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46AD" w:rsidRDefault="00CF5880" w:rsidP="00E247FB">
      <w:pPr>
        <w:pStyle w:val="BATitle"/>
        <w:tabs>
          <w:tab w:val="left" w:pos="1985"/>
        </w:tabs>
      </w:pPr>
      <w:r>
        <w:t>The</w:t>
      </w:r>
      <w:r w:rsidR="00AB7B26">
        <w:t xml:space="preserve"> Effect of </w:t>
      </w:r>
      <w:r w:rsidR="00982BF2">
        <w:t>SO</w:t>
      </w:r>
      <w:r w:rsidR="00982BF2">
        <w:rPr>
          <w:vertAlign w:val="subscript"/>
        </w:rPr>
        <w:t>3</w:t>
      </w:r>
      <w:r w:rsidR="00982BF2">
        <w:t xml:space="preserve">-Ph-BTBP </w:t>
      </w:r>
      <w:r>
        <w:t>on Stainless Steel Corrosion in Nitric Acid</w:t>
      </w:r>
    </w:p>
    <w:p w:rsidR="009246AD" w:rsidRPr="00FA70BD" w:rsidRDefault="00723831">
      <w:pPr>
        <w:pStyle w:val="BBAuthorName"/>
        <w:rPr>
          <w:vertAlign w:val="superscript"/>
        </w:rPr>
      </w:pPr>
      <w:r>
        <w:t>Richard J. Wilbraham</w:t>
      </w:r>
      <w:r w:rsidR="004E1FDA">
        <w:t>, Colin Boxall</w:t>
      </w:r>
      <w:r w:rsidR="00C70701">
        <w:rPr>
          <w:rFonts w:cs="Times"/>
          <w:vertAlign w:val="superscript"/>
        </w:rPr>
        <w:t>*</w:t>
      </w:r>
    </w:p>
    <w:p w:rsidR="009B2962" w:rsidRPr="009B2962" w:rsidRDefault="00AA1BD8" w:rsidP="009B2962">
      <w:pPr>
        <w:pStyle w:val="BCAuthorAddress"/>
        <w:rPr>
          <w:rFonts w:ascii="Times New Roman" w:hAnsi="Times New Roman"/>
          <w:szCs w:val="24"/>
          <w:lang w:eastAsia="en-GB"/>
        </w:rPr>
      </w:pPr>
      <w:r>
        <w:rPr>
          <w:lang w:eastAsia="en-GB"/>
        </w:rPr>
        <w:t xml:space="preserve">The </w:t>
      </w:r>
      <w:r w:rsidR="00C80201">
        <w:rPr>
          <w:lang w:eastAsia="en-GB"/>
        </w:rPr>
        <w:t>LRF</w:t>
      </w:r>
      <w:r w:rsidR="00BD04A9">
        <w:rPr>
          <w:lang w:eastAsia="en-GB"/>
        </w:rPr>
        <w:t xml:space="preserve"> Centre for Nuclear Engineering, Engineering Department, Lancaster University, </w:t>
      </w:r>
      <w:proofErr w:type="spellStart"/>
      <w:r w:rsidR="00BD04A9">
        <w:rPr>
          <w:lang w:eastAsia="en-GB"/>
        </w:rPr>
        <w:t>Bailrigg</w:t>
      </w:r>
      <w:proofErr w:type="spellEnd"/>
      <w:r w:rsidR="00BD04A9">
        <w:rPr>
          <w:lang w:eastAsia="en-GB"/>
        </w:rPr>
        <w:t>, Lancashire, L</w:t>
      </w:r>
      <w:r w:rsidR="00554DF9">
        <w:rPr>
          <w:lang w:eastAsia="en-GB"/>
        </w:rPr>
        <w:t>A1 4YR</w:t>
      </w:r>
      <w:r w:rsidR="00BD04A9">
        <w:rPr>
          <w:lang w:eastAsia="en-GB"/>
        </w:rPr>
        <w:t>, United Kingdom</w:t>
      </w:r>
    </w:p>
    <w:p w:rsidR="00BD04A9" w:rsidRDefault="00BD04A9" w:rsidP="00BD04A9">
      <w:pPr>
        <w:autoSpaceDE w:val="0"/>
        <w:autoSpaceDN w:val="0"/>
        <w:adjustRightInd w:val="0"/>
        <w:spacing w:after="0"/>
        <w:jc w:val="left"/>
        <w:rPr>
          <w:lang w:eastAsia="en-GB"/>
        </w:rPr>
      </w:pPr>
    </w:p>
    <w:p w:rsidR="00BD04A9" w:rsidRPr="00BD04A9" w:rsidRDefault="00BD04A9" w:rsidP="00BD04A9">
      <w:pPr>
        <w:autoSpaceDE w:val="0"/>
        <w:autoSpaceDN w:val="0"/>
        <w:adjustRightInd w:val="0"/>
        <w:spacing w:after="0"/>
        <w:jc w:val="left"/>
        <w:rPr>
          <w:rFonts w:ascii="Arial" w:hAnsi="Arial" w:cs="Arial"/>
          <w:sz w:val="20"/>
          <w:lang w:eastAsia="en-GB"/>
        </w:rPr>
      </w:pPr>
    </w:p>
    <w:p w:rsidR="009246AD" w:rsidRPr="009A1BE3" w:rsidRDefault="009B2962">
      <w:pPr>
        <w:pStyle w:val="BIEmailAddress"/>
      </w:pPr>
      <w:r>
        <w:t>r.wilbraham@lancaster.ac.uk, c.boxall@lancaster.ac.uk</w:t>
      </w:r>
    </w:p>
    <w:p w:rsidR="009246AD" w:rsidRDefault="002A429A">
      <w:pPr>
        <w:pStyle w:val="AIReceivedDate"/>
      </w:pPr>
      <w:r>
        <w:t>RECEIVED DATE</w:t>
      </w:r>
    </w:p>
    <w:p w:rsidR="00134AEE" w:rsidRPr="00134AEE" w:rsidRDefault="009B2962" w:rsidP="00134AEE">
      <w:pPr>
        <w:pStyle w:val="FACorrespondingAuthorFootnote"/>
      </w:pPr>
      <w:r w:rsidRPr="00134AEE">
        <w:t xml:space="preserve">*To whom all correspondence </w:t>
      </w:r>
      <w:r w:rsidR="00A01436">
        <w:t>sho</w:t>
      </w:r>
      <w:r w:rsidR="00C70701">
        <w:t>uld be sent. E-mail: c.boxall@lancaster.ac.uk</w:t>
      </w:r>
      <w:r w:rsidRPr="00134AEE">
        <w:t xml:space="preserve">. Tel.: +44 1524 </w:t>
      </w:r>
      <w:r w:rsidR="00B66622">
        <w:t>593109</w:t>
      </w:r>
      <w:r w:rsidR="004E1FDA">
        <w:t xml:space="preserve">       </w:t>
      </w:r>
      <w:r w:rsidR="00AA1BD8">
        <w:t xml:space="preserve">The </w:t>
      </w:r>
      <w:r w:rsidR="00B66622">
        <w:t>LRF</w:t>
      </w:r>
      <w:r w:rsidR="00134AEE" w:rsidRPr="00134AEE">
        <w:t xml:space="preserve"> Centre for Nuclear Engineering, Engineering D</w:t>
      </w:r>
      <w:r w:rsidR="00755B9A">
        <w:t>epartment, Lancaster University, UK.</w:t>
      </w:r>
      <w:r w:rsidR="00134AEE" w:rsidRPr="00134AEE">
        <w:t xml:space="preserve">              </w:t>
      </w:r>
    </w:p>
    <w:p w:rsidR="00FF4550" w:rsidRDefault="00214C8F" w:rsidP="00B85796">
      <w:pPr>
        <w:pStyle w:val="BDAbstract"/>
        <w:rPr>
          <w:lang w:eastAsia="en-GB"/>
        </w:rPr>
      </w:pPr>
      <w:r>
        <w:rPr>
          <w:lang w:eastAsia="en-GB"/>
        </w:rPr>
        <w:t xml:space="preserve">ABSTRACT: </w:t>
      </w:r>
    </w:p>
    <w:p w:rsidR="00B85796" w:rsidRDefault="00FF4550" w:rsidP="00B85796">
      <w:pPr>
        <w:pStyle w:val="BDAbstract"/>
      </w:pPr>
      <w:r w:rsidRPr="00FF4550">
        <w:rPr>
          <w:lang w:eastAsia="en-GB"/>
        </w:rPr>
        <w:t>SO</w:t>
      </w:r>
      <w:r w:rsidRPr="00FF4550">
        <w:rPr>
          <w:vertAlign w:val="subscript"/>
          <w:lang w:eastAsia="en-GB"/>
        </w:rPr>
        <w:t>3</w:t>
      </w:r>
      <w:r w:rsidR="00D72AF6">
        <w:rPr>
          <w:lang w:eastAsia="en-GB"/>
        </w:rPr>
        <w:t>-Ph-BTB</w:t>
      </w:r>
      <w:r>
        <w:rPr>
          <w:lang w:eastAsia="en-GB"/>
        </w:rPr>
        <w:t>P is a</w:t>
      </w:r>
      <w:r w:rsidR="003943F9">
        <w:rPr>
          <w:lang w:eastAsia="en-GB"/>
        </w:rPr>
        <w:t>n</w:t>
      </w:r>
      <w:r>
        <w:rPr>
          <w:lang w:eastAsia="en-GB"/>
        </w:rPr>
        <w:t xml:space="preserve"> </w:t>
      </w:r>
      <w:proofErr w:type="gramStart"/>
      <w:r w:rsidR="00C83868">
        <w:rPr>
          <w:lang w:eastAsia="en-GB"/>
        </w:rPr>
        <w:t>An(</w:t>
      </w:r>
      <w:proofErr w:type="gramEnd"/>
      <w:r w:rsidR="00C83868">
        <w:rPr>
          <w:lang w:eastAsia="en-GB"/>
        </w:rPr>
        <w:t xml:space="preserve">III)/Ln(III) </w:t>
      </w:r>
      <w:r w:rsidR="00B85796">
        <w:rPr>
          <w:lang w:eastAsia="en-GB"/>
        </w:rPr>
        <w:t>hydrophilic</w:t>
      </w:r>
      <w:r w:rsidR="00C83868">
        <w:rPr>
          <w:lang w:eastAsia="en-GB"/>
        </w:rPr>
        <w:t xml:space="preserve"> extraction ligand</w:t>
      </w:r>
      <w:r w:rsidR="00D72AF6">
        <w:rPr>
          <w:lang w:eastAsia="en-GB"/>
        </w:rPr>
        <w:t xml:space="preserve"> and a candidate for use </w:t>
      </w:r>
      <w:r>
        <w:rPr>
          <w:lang w:eastAsia="en-GB"/>
        </w:rPr>
        <w:t>in advanced reprocessing schemes such as the proposed GANEX and SANEX processes.</w:t>
      </w:r>
      <w:r w:rsidR="004F4D00" w:rsidRPr="007465EF">
        <w:rPr>
          <w:lang w:eastAsia="en-GB"/>
        </w:rPr>
        <w:t xml:space="preserve"> </w:t>
      </w:r>
      <w:r w:rsidRPr="00FF4550">
        <w:rPr>
          <w:lang w:eastAsia="en-GB"/>
        </w:rPr>
        <w:t>We</w:t>
      </w:r>
      <w:r w:rsidRPr="007465EF">
        <w:rPr>
          <w:lang w:eastAsia="en-GB"/>
        </w:rPr>
        <w:t xml:space="preserve"> present the first study of the effect of </w:t>
      </w:r>
      <w:r w:rsidR="00584896" w:rsidRPr="007465EF">
        <w:rPr>
          <w:lang w:eastAsia="en-GB"/>
        </w:rPr>
        <w:t>SO</w:t>
      </w:r>
      <w:r w:rsidR="00584896" w:rsidRPr="007465EF">
        <w:rPr>
          <w:vertAlign w:val="subscript"/>
          <w:lang w:eastAsia="en-GB"/>
        </w:rPr>
        <w:t>3</w:t>
      </w:r>
      <w:r w:rsidR="00584896" w:rsidRPr="007465EF">
        <w:rPr>
          <w:lang w:eastAsia="en-GB"/>
        </w:rPr>
        <w:t xml:space="preserve">-Ph-BTBP </w:t>
      </w:r>
      <w:r w:rsidR="004F4D00" w:rsidRPr="007465EF">
        <w:rPr>
          <w:lang w:eastAsia="en-GB"/>
        </w:rPr>
        <w:t>on the corrosion behaviour of stainless steels. Specifically, studies have been performed using steels a</w:t>
      </w:r>
      <w:r w:rsidR="003943F9">
        <w:rPr>
          <w:lang w:eastAsia="en-GB"/>
        </w:rPr>
        <w:t>nd conditions equivalent to those</w:t>
      </w:r>
      <w:r w:rsidR="004F4D00" w:rsidRPr="007465EF">
        <w:rPr>
          <w:lang w:eastAsia="en-GB"/>
        </w:rPr>
        <w:t xml:space="preserve"> fou</w:t>
      </w:r>
      <w:r w:rsidR="00C446DA">
        <w:rPr>
          <w:lang w:eastAsia="en-GB"/>
        </w:rPr>
        <w:t>nd in</w:t>
      </w:r>
      <w:r w:rsidR="00B92255">
        <w:rPr>
          <w:lang w:eastAsia="en-GB"/>
        </w:rPr>
        <w:t xml:space="preserve"> relevant</w:t>
      </w:r>
      <w:r w:rsidR="00C446DA">
        <w:rPr>
          <w:lang w:eastAsia="en-GB"/>
        </w:rPr>
        <w:t xml:space="preserve"> nuclear reprocessing flow</w:t>
      </w:r>
      <w:r w:rsidR="00C446DA" w:rsidRPr="007465EF">
        <w:rPr>
          <w:lang w:eastAsia="en-GB"/>
        </w:rPr>
        <w:t xml:space="preserve"> sheets</w:t>
      </w:r>
      <w:r w:rsidR="004F4D00" w:rsidRPr="007465EF">
        <w:rPr>
          <w:lang w:eastAsia="en-GB"/>
        </w:rPr>
        <w:t>.</w:t>
      </w:r>
      <w:r w:rsidR="004F4D00" w:rsidRPr="007465EF">
        <w:t xml:space="preserve"> </w:t>
      </w:r>
    </w:p>
    <w:p w:rsidR="00B85796" w:rsidRPr="00B85796" w:rsidRDefault="00584896" w:rsidP="00B85796">
      <w:pPr>
        <w:pStyle w:val="BDAbstract"/>
        <w:rPr>
          <w:lang w:eastAsia="en-GB"/>
        </w:rPr>
      </w:pPr>
      <w:r w:rsidRPr="00B85796">
        <w:rPr>
          <w:lang w:eastAsia="en-GB"/>
        </w:rPr>
        <w:t>SO</w:t>
      </w:r>
      <w:r w:rsidRPr="00B85796">
        <w:rPr>
          <w:vertAlign w:val="subscript"/>
          <w:lang w:eastAsia="en-GB"/>
        </w:rPr>
        <w:t>3</w:t>
      </w:r>
      <w:r w:rsidRPr="00B85796">
        <w:rPr>
          <w:lang w:eastAsia="en-GB"/>
        </w:rPr>
        <w:t>-Ph-BTBP</w:t>
      </w:r>
      <w:r w:rsidR="00780286" w:rsidRPr="00B85796">
        <w:rPr>
          <w:lang w:eastAsia="en-GB"/>
        </w:rPr>
        <w:t xml:space="preserve"> has been shown to have little effect on either steel passivation or</w:t>
      </w:r>
      <w:r w:rsidR="004F4D00" w:rsidRPr="00B85796">
        <w:rPr>
          <w:lang w:eastAsia="en-GB"/>
        </w:rPr>
        <w:t xml:space="preserve"> reductive</w:t>
      </w:r>
      <w:r w:rsidR="00780286" w:rsidRPr="00B85796">
        <w:rPr>
          <w:lang w:eastAsia="en-GB"/>
        </w:rPr>
        <w:t xml:space="preserve"> dis</w:t>
      </w:r>
      <w:r w:rsidR="004F4D00" w:rsidRPr="00B85796">
        <w:rPr>
          <w:lang w:eastAsia="en-GB"/>
        </w:rPr>
        <w:t xml:space="preserve">solution. </w:t>
      </w:r>
      <w:r w:rsidR="00B85796">
        <w:rPr>
          <w:lang w:eastAsia="en-GB"/>
        </w:rPr>
        <w:t xml:space="preserve">However, if driven </w:t>
      </w:r>
      <w:proofErr w:type="spellStart"/>
      <w:r w:rsidR="00B85796">
        <w:rPr>
          <w:lang w:eastAsia="en-GB"/>
        </w:rPr>
        <w:t>cathodical</w:t>
      </w:r>
      <w:r w:rsidR="00683F55">
        <w:rPr>
          <w:lang w:eastAsia="en-GB"/>
        </w:rPr>
        <w:t>ly</w:t>
      </w:r>
      <w:proofErr w:type="spellEnd"/>
      <w:r w:rsidR="00683F55">
        <w:rPr>
          <w:lang w:eastAsia="en-GB"/>
        </w:rPr>
        <w:t xml:space="preserve"> into a</w:t>
      </w:r>
      <w:r w:rsidR="00B85796">
        <w:rPr>
          <w:lang w:eastAsia="en-GB"/>
        </w:rPr>
        <w:t xml:space="preserve"> region of hydrogen evolution</w:t>
      </w:r>
      <w:r w:rsidR="00683F55">
        <w:rPr>
          <w:lang w:eastAsia="en-GB"/>
        </w:rPr>
        <w:t xml:space="preserve"> at the electrode surface</w:t>
      </w:r>
      <w:r w:rsidR="00B85796">
        <w:rPr>
          <w:lang w:eastAsia="en-GB"/>
        </w:rPr>
        <w:t xml:space="preserve"> or conversely </w:t>
      </w:r>
      <w:proofErr w:type="spellStart"/>
      <w:r w:rsidR="00B85796">
        <w:rPr>
          <w:lang w:eastAsia="en-GB"/>
        </w:rPr>
        <w:t>anodically</w:t>
      </w:r>
      <w:proofErr w:type="spellEnd"/>
      <w:r w:rsidR="00B85796">
        <w:rPr>
          <w:lang w:eastAsia="en-GB"/>
        </w:rPr>
        <w:t xml:space="preserve"> into a region of </w:t>
      </w:r>
      <w:proofErr w:type="spellStart"/>
      <w:r w:rsidR="00B85796">
        <w:rPr>
          <w:lang w:eastAsia="en-GB"/>
        </w:rPr>
        <w:t>transpassive</w:t>
      </w:r>
      <w:proofErr w:type="spellEnd"/>
      <w:r w:rsidR="00B85796">
        <w:rPr>
          <w:lang w:eastAsia="en-GB"/>
        </w:rPr>
        <w:t xml:space="preserve"> dissolution, observed currents are reduced in the </w:t>
      </w:r>
      <w:r w:rsidR="00B85796">
        <w:rPr>
          <w:lang w:eastAsia="en-GB"/>
        </w:rPr>
        <w:lastRenderedPageBreak/>
        <w:t xml:space="preserve">presence of </w:t>
      </w:r>
      <w:r w:rsidR="00B85796" w:rsidRPr="00B85796">
        <w:rPr>
          <w:lang w:eastAsia="en-GB"/>
        </w:rPr>
        <w:t>SO</w:t>
      </w:r>
      <w:r w:rsidR="00B85796" w:rsidRPr="00B85796">
        <w:rPr>
          <w:vertAlign w:val="subscript"/>
          <w:lang w:eastAsia="en-GB"/>
        </w:rPr>
        <w:t>3</w:t>
      </w:r>
      <w:r w:rsidR="00B85796" w:rsidRPr="00B85796">
        <w:rPr>
          <w:lang w:eastAsia="en-GB"/>
        </w:rPr>
        <w:t>-Ph-BTBP</w:t>
      </w:r>
      <w:r w:rsidR="00B85796">
        <w:rPr>
          <w:lang w:eastAsia="en-GB"/>
        </w:rPr>
        <w:t xml:space="preserve">, </w:t>
      </w:r>
      <w:r w:rsidR="00683F55">
        <w:rPr>
          <w:lang w:eastAsia="en-GB"/>
        </w:rPr>
        <w:t xml:space="preserve">suggesting corrosion inhibition of the steel </w:t>
      </w:r>
      <w:r w:rsidR="00B85796">
        <w:rPr>
          <w:lang w:eastAsia="en-GB"/>
        </w:rPr>
        <w:t xml:space="preserve">potentially through weak absorption of a </w:t>
      </w:r>
      <w:r w:rsidR="00B85796" w:rsidRPr="00B85796">
        <w:rPr>
          <w:lang w:eastAsia="en-GB"/>
        </w:rPr>
        <w:t>SO</w:t>
      </w:r>
      <w:r w:rsidR="00B85796" w:rsidRPr="00B85796">
        <w:rPr>
          <w:vertAlign w:val="subscript"/>
          <w:lang w:eastAsia="en-GB"/>
        </w:rPr>
        <w:t>3</w:t>
      </w:r>
      <w:r w:rsidR="00B85796" w:rsidRPr="00B85796">
        <w:rPr>
          <w:lang w:eastAsia="en-GB"/>
        </w:rPr>
        <w:t>-Ph-BTBP</w:t>
      </w:r>
      <w:r w:rsidR="00B85796">
        <w:rPr>
          <w:lang w:eastAsia="en-GB"/>
        </w:rPr>
        <w:t xml:space="preserve"> layer at the metal-solution interface. </w:t>
      </w:r>
      <w:r w:rsidR="00773593">
        <w:rPr>
          <w:lang w:eastAsia="en-GB"/>
        </w:rPr>
        <w:t>T</w:t>
      </w:r>
      <w:r w:rsidR="00B85796">
        <w:rPr>
          <w:lang w:eastAsia="en-GB"/>
        </w:rPr>
        <w:t>he lack of any observed corrosion acceleration via complexation of Fe</w:t>
      </w:r>
      <w:r w:rsidR="00B85796">
        <w:rPr>
          <w:vertAlign w:val="superscript"/>
          <w:lang w:eastAsia="en-GB"/>
        </w:rPr>
        <w:t>3+</w:t>
      </w:r>
      <w:r w:rsidR="00773593">
        <w:rPr>
          <w:lang w:eastAsia="en-GB"/>
        </w:rPr>
        <w:t xml:space="preserve"> is surprising and</w:t>
      </w:r>
      <w:r w:rsidR="00B85796">
        <w:rPr>
          <w:lang w:eastAsia="en-GB"/>
        </w:rPr>
        <w:t xml:space="preserve"> has been suggested to be due to</w:t>
      </w:r>
      <w:r w:rsidR="00683F55">
        <w:rPr>
          <w:lang w:eastAsia="en-GB"/>
        </w:rPr>
        <w:t xml:space="preserve"> the slow extraction kinetics of </w:t>
      </w:r>
      <w:r w:rsidR="00683F55" w:rsidRPr="00683F55">
        <w:rPr>
          <w:lang w:eastAsia="en-GB"/>
        </w:rPr>
        <w:t>SO</w:t>
      </w:r>
      <w:r w:rsidR="00683F55" w:rsidRPr="00683F55">
        <w:rPr>
          <w:vertAlign w:val="subscript"/>
          <w:lang w:eastAsia="en-GB"/>
        </w:rPr>
        <w:t>3</w:t>
      </w:r>
      <w:r w:rsidR="00683F55">
        <w:rPr>
          <w:lang w:eastAsia="en-GB"/>
        </w:rPr>
        <w:t>-Ph-BTBP as a result of a</w:t>
      </w:r>
      <w:r w:rsidR="00B85796">
        <w:rPr>
          <w:lang w:eastAsia="en-GB"/>
        </w:rPr>
        <w:t xml:space="preserve"> requirement for a </w:t>
      </w:r>
      <w:r w:rsidR="00B85796">
        <w:rPr>
          <w:i/>
          <w:lang w:eastAsia="en-GB"/>
        </w:rPr>
        <w:t xml:space="preserve">trans- </w:t>
      </w:r>
      <w:r w:rsidR="00B85796">
        <w:rPr>
          <w:lang w:eastAsia="en-GB"/>
        </w:rPr>
        <w:t>to</w:t>
      </w:r>
      <w:r w:rsidR="00B85796">
        <w:rPr>
          <w:i/>
          <w:lang w:eastAsia="en-GB"/>
        </w:rPr>
        <w:t xml:space="preserve"> cis-</w:t>
      </w:r>
      <w:r w:rsidR="00B85796">
        <w:rPr>
          <w:lang w:eastAsia="en-GB"/>
        </w:rPr>
        <w:t xml:space="preserve"> conformat</w:t>
      </w:r>
      <w:r w:rsidR="00683F55">
        <w:rPr>
          <w:lang w:eastAsia="en-GB"/>
        </w:rPr>
        <w:t>ional change before binding.</w:t>
      </w:r>
    </w:p>
    <w:p w:rsidR="00B664D3" w:rsidRDefault="00081D67">
      <w:pPr>
        <w:pStyle w:val="BGKeywords"/>
      </w:pPr>
      <w:r>
        <w:t xml:space="preserve">KEYWORDS: </w:t>
      </w:r>
      <w:r w:rsidR="00280176">
        <w:t>Corrosion</w:t>
      </w:r>
      <w:r w:rsidR="003E41AA">
        <w:t>, Stainless Steel</w:t>
      </w:r>
      <w:r w:rsidR="00280176">
        <w:t xml:space="preserve">, Electrochemistry, </w:t>
      </w:r>
      <w:r w:rsidR="003943F9">
        <w:t>6</w:t>
      </w:r>
      <w:proofErr w:type="gramStart"/>
      <w:r w:rsidR="003943F9">
        <w:t>,6’</w:t>
      </w:r>
      <w:proofErr w:type="gramEnd"/>
      <w:r w:rsidR="003943F9">
        <w:t>-B</w:t>
      </w:r>
      <w:r w:rsidR="00280176" w:rsidRPr="00280176">
        <w:t>is(1,2,4-triaz</w:t>
      </w:r>
      <w:r w:rsidR="00280176">
        <w:t>in-3-yl)-2,2’-bipyridine</w:t>
      </w:r>
    </w:p>
    <w:p w:rsidR="009246AD" w:rsidRDefault="00A235EB" w:rsidP="006E5492">
      <w:pPr>
        <w:pStyle w:val="TAMainText"/>
        <w:ind w:firstLine="0"/>
        <w:rPr>
          <w:b/>
        </w:rPr>
      </w:pPr>
      <w:r>
        <w:rPr>
          <w:b/>
        </w:rPr>
        <w:br w:type="page"/>
      </w:r>
      <w:r w:rsidR="006B7BA2" w:rsidRPr="006B7BA2">
        <w:rPr>
          <w:b/>
        </w:rPr>
        <w:lastRenderedPageBreak/>
        <w:t>1. Introduction</w:t>
      </w:r>
    </w:p>
    <w:p w:rsidR="00D248B8" w:rsidRDefault="00D248B8" w:rsidP="00D248B8">
      <w:pPr>
        <w:pStyle w:val="TAMainText"/>
      </w:pPr>
      <w:r>
        <w:t>One of the aq</w:t>
      </w:r>
      <w:r w:rsidR="0070666E">
        <w:t xml:space="preserve">ueous </w:t>
      </w:r>
      <w:r w:rsidR="00C446DA">
        <w:t>flow sheets</w:t>
      </w:r>
      <w:r w:rsidR="0070666E">
        <w:t xml:space="preserve"> under review</w:t>
      </w:r>
      <w:r>
        <w:t xml:space="preserve"> by </w:t>
      </w:r>
      <w:r w:rsidR="0070666E">
        <w:t xml:space="preserve">the </w:t>
      </w:r>
      <w:r w:rsidR="0070666E">
        <w:rPr>
          <w:lang w:val="en-US"/>
        </w:rPr>
        <w:t>Safety of Actinide Separation P</w:t>
      </w:r>
      <w:r w:rsidR="0070666E" w:rsidRPr="0070666E">
        <w:rPr>
          <w:lang w:val="en-US"/>
        </w:rPr>
        <w:t>rocesses</w:t>
      </w:r>
      <w:r w:rsidR="0070666E">
        <w:rPr>
          <w:lang w:val="en-US"/>
        </w:rPr>
        <w:t xml:space="preserve"> (</w:t>
      </w:r>
      <w:r>
        <w:t>SACSESS</w:t>
      </w:r>
      <w:r w:rsidR="0070666E">
        <w:t>) consortium</w:t>
      </w:r>
      <w:r>
        <w:t xml:space="preserve"> is the European Grouped Actinide Extraction (EURO-GANEX) process</w:t>
      </w:r>
      <w:r w:rsidR="000E08F1">
        <w:t xml:space="preserve"> </w:t>
      </w:r>
      <w:r w:rsidR="000E08F1">
        <w:fldChar w:fldCharType="begin">
          <w:fldData xml:space="preserve">PFJlZm1hbj48Q2l0ZT48QXV0aG9yPkJlbGw8L0F1dGhvcj48WWVhcj4yMDEyPC9ZZWFyPjxSZWNO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</w:fldData>
        </w:fldChar>
      </w:r>
      <w:r w:rsidR="000F6E04">
        <w:instrText xml:space="preserve"> ADDIN REFMGR.CITE </w:instrText>
      </w:r>
      <w:r w:rsidR="000F6E04">
        <w:fldChar w:fldCharType="begin">
          <w:fldData xml:space="preserve">PFJlZm1hbj48Q2l0ZT48QXV0aG9yPkJlbGw8L0F1dGhvcj48WWVhcj4yMDEyPC9ZZWFyPjxSZWNO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</w:fldData>
        </w:fldChar>
      </w:r>
      <w:r w:rsidR="000F6E04">
        <w:instrText xml:space="preserve"> ADDIN EN.CITE.DATA </w:instrText>
      </w:r>
      <w:r w:rsidR="000F6E04">
        <w:fldChar w:fldCharType="end"/>
      </w:r>
      <w:r w:rsidR="000E08F1">
        <w:fldChar w:fldCharType="separate"/>
      </w:r>
      <w:r w:rsidR="00B46E17">
        <w:rPr>
          <w:noProof/>
        </w:rPr>
        <w:t>[1,2]</w:t>
      </w:r>
      <w:r w:rsidR="000E08F1">
        <w:fldChar w:fldCharType="end"/>
      </w:r>
      <w:r>
        <w:t xml:space="preserve">. From head end to product finishing this </w:t>
      </w:r>
      <w:r w:rsidR="00C446DA">
        <w:t>flow sheet</w:t>
      </w:r>
      <w:r>
        <w:t xml:space="preserve"> is broadly similar to the Plutonium-Uranium Extraction (PUREX/Advanced-PUREX) </w:t>
      </w:r>
      <w:r w:rsidR="00C446DA">
        <w:t>flow sheet</w:t>
      </w:r>
      <w:r w:rsidR="000E08F1">
        <w:t xml:space="preserve"> </w:t>
      </w:r>
      <w:r w:rsidR="000E08F1">
        <w:fldChar w:fldCharType="begin">
          <w:fldData xml:space="preserve">PFJlZm1hbj48Q2l0ZT48QXV0aG9yPk1jS2liYmVuPC9BdXRob3I+PFllYXI+MTk4NDwvWWVhcj48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</w:fldData>
        </w:fldChar>
      </w:r>
      <w:r w:rsidR="000F6E04">
        <w:instrText xml:space="preserve"> ADDIN REFMGR.CITE </w:instrText>
      </w:r>
      <w:r w:rsidR="000F6E04">
        <w:fldChar w:fldCharType="begin">
          <w:fldData xml:space="preserve">PFJlZm1hbj48Q2l0ZT48QXV0aG9yPk1jS2liYmVuPC9BdXRob3I+PFllYXI+MTk4NDwvWWVhcj48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</w:fldData>
        </w:fldChar>
      </w:r>
      <w:r w:rsidR="000F6E04">
        <w:instrText xml:space="preserve"> ADDIN EN.CITE.DATA </w:instrText>
      </w:r>
      <w:r w:rsidR="000F6E04">
        <w:fldChar w:fldCharType="end"/>
      </w:r>
      <w:r w:rsidR="000E08F1">
        <w:fldChar w:fldCharType="separate"/>
      </w:r>
      <w:r w:rsidR="00B46E17">
        <w:rPr>
          <w:noProof/>
        </w:rPr>
        <w:t>[3-7]</w:t>
      </w:r>
      <w:r w:rsidR="000E08F1">
        <w:fldChar w:fldCharType="end"/>
      </w:r>
      <w:r>
        <w:t>, which is currently employed at the Thermal Oxide Reprocessing Plant (THORP) in the UK for the reprocessing of spent nuclear fuel. However, there are two key differences between the EURO-GANEX and PUREX process:</w:t>
      </w:r>
    </w:p>
    <w:p w:rsidR="00D248B8" w:rsidRDefault="00C92A14" w:rsidP="00D248B8">
      <w:pPr>
        <w:pStyle w:val="TAMainText"/>
      </w:pPr>
      <w:r>
        <w:t xml:space="preserve">1) </w:t>
      </w:r>
      <w:r>
        <w:rPr>
          <w:lang w:val="en"/>
        </w:rPr>
        <w:t xml:space="preserve">Di(2-ethyl hexyl) </w:t>
      </w:r>
      <w:proofErr w:type="spellStart"/>
      <w:r>
        <w:rPr>
          <w:lang w:val="en"/>
        </w:rPr>
        <w:t>isobutyramide</w:t>
      </w:r>
      <w:proofErr w:type="spellEnd"/>
      <w:r>
        <w:rPr>
          <w:lang w:val="en"/>
        </w:rPr>
        <w:t xml:space="preserve"> (</w:t>
      </w:r>
      <w:proofErr w:type="spellStart"/>
      <w:r>
        <w:t>DEHiBA</w:t>
      </w:r>
      <w:proofErr w:type="spellEnd"/>
      <w:r>
        <w:t>) and odourless kerosene (OK)</w:t>
      </w:r>
      <w:r w:rsidR="00D248B8">
        <w:t xml:space="preserve"> are deployed in the primary separation cycle and </w:t>
      </w:r>
      <w:r w:rsidRPr="00C92A14">
        <w:rPr>
          <w:lang w:val="en"/>
        </w:rPr>
        <w:t>N,N,N′,N′</w:t>
      </w:r>
      <w:r w:rsidRPr="00C92A14">
        <w:rPr>
          <w:rFonts w:ascii="Cambria Math" w:hAnsi="Cambria Math" w:cs="Cambria Math"/>
          <w:lang w:val="en"/>
        </w:rPr>
        <w:t>‐</w:t>
      </w:r>
      <w:proofErr w:type="spellStart"/>
      <w:r w:rsidRPr="00C92A14">
        <w:rPr>
          <w:lang w:val="en"/>
        </w:rPr>
        <w:t>Tetraoctyl</w:t>
      </w:r>
      <w:proofErr w:type="spellEnd"/>
      <w:r w:rsidRPr="00C92A14">
        <w:rPr>
          <w:lang w:val="en"/>
        </w:rPr>
        <w:t xml:space="preserve"> </w:t>
      </w:r>
      <w:proofErr w:type="spellStart"/>
      <w:r w:rsidRPr="00C92A14">
        <w:rPr>
          <w:lang w:val="en"/>
        </w:rPr>
        <w:t>Diglycolamide</w:t>
      </w:r>
      <w:proofErr w:type="spellEnd"/>
      <w:r w:rsidRPr="00C92A14">
        <w:t xml:space="preserve"> </w:t>
      </w:r>
      <w:r>
        <w:t>(</w:t>
      </w:r>
      <w:r w:rsidR="00D248B8">
        <w:t>TODGA</w:t>
      </w:r>
      <w:r>
        <w:t>)</w:t>
      </w:r>
      <w:r w:rsidR="00D248B8">
        <w:t xml:space="preserve"> and </w:t>
      </w:r>
      <w:r w:rsidRPr="00C92A14">
        <w:t>N,N’-dimethyl-N,N’-</w:t>
      </w:r>
      <w:proofErr w:type="spellStart"/>
      <w:r w:rsidRPr="00C92A14">
        <w:t>dioctylhexylethoxymalonamide</w:t>
      </w:r>
      <w:proofErr w:type="spellEnd"/>
      <w:r w:rsidRPr="00C92A14">
        <w:t xml:space="preserve"> </w:t>
      </w:r>
      <w:r>
        <w:t>(</w:t>
      </w:r>
      <w:r w:rsidR="00D248B8">
        <w:t>DMDOHEMA</w:t>
      </w:r>
      <w:r>
        <w:t>)</w:t>
      </w:r>
      <w:r w:rsidR="005D56F0">
        <w:t xml:space="preserve"> in the 2nd cycle trans-uranium element</w:t>
      </w:r>
      <w:r w:rsidR="00D248B8">
        <w:t xml:space="preserve"> extraction in the EURO-GANEX process to produce a</w:t>
      </w:r>
      <w:r w:rsidR="00C86681">
        <w:t>n</w:t>
      </w:r>
      <w:r w:rsidR="00D248B8">
        <w:t xml:space="preserve"> impure, proliferation resistant, plutonium stream.</w:t>
      </w:r>
    </w:p>
    <w:p w:rsidR="00592CEA" w:rsidRDefault="00D248B8" w:rsidP="00592CEA">
      <w:pPr>
        <w:pStyle w:val="TAMainText"/>
      </w:pPr>
      <w:r>
        <w:t xml:space="preserve">2) </w:t>
      </w:r>
      <w:proofErr w:type="spellStart"/>
      <w:r>
        <w:t>Acetohydroxamic</w:t>
      </w:r>
      <w:proofErr w:type="spellEnd"/>
      <w:r>
        <w:t xml:space="preserve"> acid (AHA), while common to both EURO-GANEX and Advanced-PUREX processes, is supplemented by the </w:t>
      </w:r>
      <w:r w:rsidR="00C446DA">
        <w:t>hydrophilic</w:t>
      </w:r>
      <w:r>
        <w:t>, aqueous phase, An(III) selective stripping ligand</w:t>
      </w:r>
      <w:r w:rsidR="003943F9">
        <w:t xml:space="preserve"> 2,6-bis(5,6-di(</w:t>
      </w:r>
      <w:proofErr w:type="spellStart"/>
      <w:r w:rsidR="003943F9">
        <w:t>sulf</w:t>
      </w:r>
      <w:r w:rsidR="00A314EA">
        <w:t>ophenyl</w:t>
      </w:r>
      <w:proofErr w:type="spellEnd"/>
      <w:r w:rsidR="00A314EA">
        <w:t>)-1,2,4-triazin-3-yl) pyridine (</w:t>
      </w:r>
      <w:r>
        <w:t>SO</w:t>
      </w:r>
      <w:r w:rsidRPr="00A314EA">
        <w:rPr>
          <w:vertAlign w:val="subscript"/>
        </w:rPr>
        <w:t>3</w:t>
      </w:r>
      <w:r>
        <w:t>-Ph-BTP</w:t>
      </w:r>
      <w:r w:rsidR="00A314EA">
        <w:t>)</w:t>
      </w:r>
      <w:r w:rsidR="005D56F0">
        <w:t>, in the 2nd cycle trans-uranium element</w:t>
      </w:r>
      <w:r>
        <w:t xml:space="preserve"> back extraction of EURO-GANEX, in order to improve minor An separation</w:t>
      </w:r>
      <w:r w:rsidR="00C86681">
        <w:t xml:space="preserve"> through masking</w:t>
      </w:r>
      <w:r w:rsidR="00DC5AAF">
        <w:t xml:space="preserve"> </w:t>
      </w:r>
      <w:r w:rsidR="00DC5AAF">
        <w:fldChar w:fldCharType="begin"/>
      </w:r>
      <w:r w:rsidR="000F6E04">
        <w:instrText xml:space="preserve"> ADDIN REFMGR.CITE &lt;Refman&gt;&lt;Cite&gt;&lt;Author&gt;Panak&lt;/Author&gt;&lt;Year&gt;2013&lt;/Year&gt;&lt;RecNum&gt;672&lt;/RecNum&gt;&lt;IDText&gt;Complexation and Extraction of Trivalent Actinides and Lanthanides by Triazinylpyridine N-Donor Ligands&lt;/IDText&gt;&lt;MDL Ref_Type="Journal"&gt;&lt;Ref_Type&gt;Journal&lt;/Ref_Type&gt;&lt;Ref_ID&gt;672&lt;/Ref_ID&gt;&lt;Title_Primary&gt;Complexation and Extraction of Trivalent Actinides and Lanthanides by Triazinylpyridine N-Donor Ligands&lt;/Title_Primary&gt;&lt;Authors_Primary&gt;Panak,Petra J.&lt;/Authors_Primary&gt;&lt;Authors_Primary&gt;Geist,Andreas&lt;/Authors_Primary&gt;&lt;Date_Primary&gt;2013/2/13&lt;/Date_Primary&gt;&lt;Keywords&gt;actinides&lt;/Keywords&gt;&lt;Keywords&gt;LIGANDS&lt;/Keywords&gt;&lt;Reprint&gt;Not in File&lt;/Reprint&gt;&lt;Start_Page&gt;1199&lt;/Start_Page&gt;&lt;End_Page&gt;1236&lt;/End_Page&gt;&lt;Periodical&gt;Chem.Rev.&lt;/Periodical&gt;&lt;Volume&gt;113&lt;/Volume&gt;&lt;Issue&gt;2&lt;/Issue&gt;&lt;Web_URL&gt;http://dx.doi.org/10.1021/cr3003399&lt;/Web_URL&gt;&lt;Web_URL_Link2&gt;&lt;u&gt;E:\Copy\Projects\Effect of PUREX complexants on steel\Lit\SO3 BTBP.pdf&lt;/u&gt;&lt;/Web_URL_Link2&gt;&lt;ZZ_JournalFull&gt;&lt;f name="System"&gt;Chemical Reviews&lt;/f&gt;&lt;/ZZ_JournalFull&gt;&lt;ZZ_JournalStdAbbrev&gt;&lt;f name="System"&gt;Chem.Rev.&lt;/f&gt;&lt;/ZZ_JournalStdAbbrev&gt;&lt;ZZ_WorkformID&gt;1&lt;/ZZ_WorkformID&gt;&lt;/MDL&gt;&lt;/Cite&gt;&lt;/Refman&gt;</w:instrText>
      </w:r>
      <w:r w:rsidR="00DC5AAF">
        <w:fldChar w:fldCharType="separate"/>
      </w:r>
      <w:r w:rsidR="00DC5AAF">
        <w:rPr>
          <w:noProof/>
        </w:rPr>
        <w:t>[8]</w:t>
      </w:r>
      <w:r w:rsidR="00DC5AAF">
        <w:fldChar w:fldCharType="end"/>
      </w:r>
      <w:r>
        <w:t>.</w:t>
      </w:r>
    </w:p>
    <w:p w:rsidR="00BD52F1" w:rsidRDefault="00BD52F1" w:rsidP="00592CEA">
      <w:pPr>
        <w:pStyle w:val="TAMainText"/>
      </w:pPr>
      <w:r>
        <w:t xml:space="preserve">Furthermore, due to the degradation of BTP ligands under radiolysis </w:t>
      </w:r>
      <w:r>
        <w:fldChar w:fldCharType="begin"/>
      </w:r>
      <w:r w:rsidR="000F6E04">
        <w:instrText xml:space="preserve"> ADDIN REFMGR.CITE &lt;Refman&gt;&lt;Cite&gt;&lt;Author&gt;Benay&lt;/Author&gt;&lt;Year&gt;2011&lt;/Year&gt;&lt;RecNum&gt;667&lt;/RecNum&gt;&lt;IDText&gt;Basicity, complexation ability and interfacial behavior of BTBPs: a simulation study&lt;/IDText&gt;&lt;MDL Ref_Type="Journal"&gt;&lt;Ref_Type&gt;Journal&lt;/Ref_Type&gt;&lt;Ref_ID&gt;667&lt;/Ref_ID&gt;&lt;Title_Primary&gt;Basicity, complexation ability and interfacial behavior of BTBPs: a simulation study&lt;/Title_Primary&gt;&lt;Authors_Primary&gt;Benay,G.&lt;/Authors_Primary&gt;&lt;Authors_Primary&gt;Schurhammer,R.&lt;/Authors_Primary&gt;&lt;Authors_Primary&gt;Wipff,G.&lt;/Authors_Primary&gt;&lt;Date_Primary&gt;2011&lt;/Date_Primary&gt;&lt;Keywords&gt;BEHAVIOR&lt;/Keywords&gt;&lt;Keywords&gt;LIGANDS&lt;/Keywords&gt;&lt;Keywords&gt;actinides&lt;/Keywords&gt;&lt;Keywords&gt;DERIVATIVES&lt;/Keywords&gt;&lt;Keywords&gt;COMPLEXES&lt;/Keywords&gt;&lt;Keywords&gt;COMPLEX&lt;/Keywords&gt;&lt;Keywords&gt;STATE&lt;/Keywords&gt;&lt;Keywords&gt;INTERFACE&lt;/Keywords&gt;&lt;Keywords&gt;SURFACE&lt;/Keywords&gt;&lt;Keywords&gt;KINETICS&lt;/Keywords&gt;&lt;Reprint&gt;Not in File&lt;/Reprint&gt;&lt;Start_Page&gt;2922&lt;/Start_Page&gt;&lt;End_Page&gt;2934&lt;/End_Page&gt;&lt;Periodical&gt;Phys.Chem.Chem.Phys.&lt;/Periodical&gt;&lt;Volume&gt;13&lt;/Volume&gt;&lt;Web_URL&gt;&lt;u&gt;E:\Copy\Projects\Effect of PUREX complexants on steel\Lit\BTBP and BTPhen rotation stuff2.pdf&lt;/u&gt;&lt;/Web_URL&gt;&lt;ZZ_JournalFull&gt;&lt;f name="System"&gt;Physical Chemistry Chemical Physics&lt;/f&gt;&lt;/ZZ_JournalFull&gt;&lt;ZZ_JournalStdAbbrev&gt;&lt;f name="System"&gt;Phys.Chem.Chem.Phys.&lt;/f&gt;&lt;/ZZ_JournalStdAbbrev&gt;&lt;ZZ_WorkformID&gt;1&lt;/ZZ_WorkformID&gt;&lt;/MDL&gt;&lt;/Cite&gt;&lt;/Refman&gt;</w:instrText>
      </w:r>
      <w:r>
        <w:fldChar w:fldCharType="separate"/>
      </w:r>
      <w:r w:rsidR="00DC5AAF">
        <w:rPr>
          <w:noProof/>
        </w:rPr>
        <w:t>[9]</w:t>
      </w:r>
      <w:r>
        <w:fldChar w:fldCharType="end"/>
      </w:r>
      <w:r w:rsidR="003943F9">
        <w:t>, radiologically stable sulf</w:t>
      </w:r>
      <w:r>
        <w:t xml:space="preserve">onated </w:t>
      </w:r>
      <w:proofErr w:type="spellStart"/>
      <w:r w:rsidRPr="00DA4DD4">
        <w:t>bistriazinylbipyridine</w:t>
      </w:r>
      <w:proofErr w:type="spellEnd"/>
      <w:r>
        <w:t xml:space="preserve"> (SO</w:t>
      </w:r>
      <w:r>
        <w:rPr>
          <w:vertAlign w:val="subscript"/>
        </w:rPr>
        <w:t>3</w:t>
      </w:r>
      <w:r>
        <w:t xml:space="preserve">-Ph-BTBP) </w:t>
      </w:r>
      <w:r>
        <w:fldChar w:fldCharType="begin"/>
      </w:r>
      <w:r w:rsidR="000F6E04">
        <w:instrText xml:space="preserve"> ADDIN REFMGR.CITE &lt;Refman&gt;&lt;Cite&gt;&lt;Author&gt;Geist&lt;/Author&gt;&lt;Year&gt;2012&lt;/Year&gt;&lt;RecNum&gt;666&lt;/RecNum&gt;&lt;IDText&gt;Selective aqueous complexation of actinides with hydrophilic BTP and BTBP: Towards improved i-SANEX processes&lt;/IDText&gt;&lt;MDL Ref_Type="Conference Proceeding"&gt;&lt;Ref_Type&gt;Conference Proceeding&lt;/Ref_Type&gt;&lt;Ref_ID&gt;666&lt;/Ref_ID&gt;&lt;Title_Primary&gt;Selective aqueous complexation of actinides with hydrophilic BTP and BTBP: Towards improved&lt;i&gt; i&lt;/i&gt;-SANEX processes&lt;/Title_Primary&gt;&lt;Authors_Primary&gt;Geist,A.&lt;/Authors_Primary&gt;&lt;Authors_Primary&gt;Mullich,U.&lt;/Authors_Primary&gt;&lt;Authors_Primary&gt;Modolo,G.&lt;/Authors_Primary&gt;&lt;Authors_Primary&gt;Wilden,A.&lt;/Authors_Primary&gt;&lt;Date_Primary&gt;2012&lt;/Date_Primary&gt;&lt;Keywords&gt;actinides&lt;/Keywords&gt;&lt;Keywords&gt;EXCHANGE&lt;/Keywords&gt;&lt;Reprint&gt;Not in File&lt;/Reprint&gt;&lt;Start_Page&gt;1&lt;/Start_Page&gt;&lt;End_Page&gt;9&lt;/End_Page&gt;&lt;Pub_Place&gt;San Francisco, USA&lt;/Pub_Place&gt;&lt;Publisher&gt;Organisation for Economic Co-operation and Development - Nuclear Energy Agency&lt;/Publisher&gt;&lt;Title_Series&gt;11th Information Exchange Meeting Actinide and Fission Product Partitioning and Transmutation&lt;/Title_Series&gt;&lt;Date_Secondary&gt;2010/11/1&lt;/Date_Secondary&gt;&lt;Web_URL&gt;&lt;u&gt;E:\Copy\Projects\Effect of PUREX complexants on steel\Lit\BTP and BTBP.pdf&lt;/u&gt;&lt;/Web_URL&gt;&lt;ZZ_WorkformID&gt;12&lt;/ZZ_WorkformID&gt;&lt;/MDL&gt;&lt;/Cite&gt;&lt;/Refman&gt;</w:instrText>
      </w:r>
      <w:r>
        <w:fldChar w:fldCharType="separate"/>
      </w:r>
      <w:r w:rsidR="00DC5AAF">
        <w:rPr>
          <w:noProof/>
        </w:rPr>
        <w:t>[10]</w:t>
      </w:r>
      <w:r>
        <w:fldChar w:fldCharType="end"/>
      </w:r>
      <w:r>
        <w:t xml:space="preserve"> and </w:t>
      </w:r>
      <w:r w:rsidRPr="006A3691">
        <w:t>1,10-phenanthroline ligands</w:t>
      </w:r>
      <w:r>
        <w:t xml:space="preserve"> (SO</w:t>
      </w:r>
      <w:r>
        <w:rPr>
          <w:vertAlign w:val="subscript"/>
        </w:rPr>
        <w:t>3</w:t>
      </w:r>
      <w:r>
        <w:t xml:space="preserve">-Ph-BTPhen) </w:t>
      </w:r>
      <w:r>
        <w:fldChar w:fldCharType="begin">
          <w:fldData xml:space="preserve">PFJlZm1hbj48Q2l0ZT48QXV0aG9yPkJlbmF5PC9BdXRob3I+PFllYXI+MjAxMTwvWWVhcj48UmVj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</w:fldData>
        </w:fldChar>
      </w:r>
      <w:r w:rsidR="000F6E04">
        <w:instrText xml:space="preserve"> ADDIN REFMGR.CITE </w:instrText>
      </w:r>
      <w:r w:rsidR="000F6E04">
        <w:fldChar w:fldCharType="begin">
          <w:fldData xml:space="preserve">PFJlZm1hbj48Q2l0ZT48QXV0aG9yPkJlbmF5PC9BdXRob3I+PFllYXI+MjAxMTwvWWVhcj48UmVj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</w:fldData>
        </w:fldChar>
      </w:r>
      <w:r w:rsidR="000F6E04">
        <w:instrText xml:space="preserve"> ADDIN EN.CITE.DATA </w:instrText>
      </w:r>
      <w:r w:rsidR="000F6E04">
        <w:fldChar w:fldCharType="end"/>
      </w:r>
      <w:r>
        <w:fldChar w:fldCharType="separate"/>
      </w:r>
      <w:r w:rsidR="00DC5AAF">
        <w:rPr>
          <w:noProof/>
        </w:rPr>
        <w:t>[9,11,12]</w:t>
      </w:r>
      <w:r>
        <w:fldChar w:fldCharType="end"/>
      </w:r>
      <w:r>
        <w:t xml:space="preserve"> are currently under investigation as possible replacements for SO</w:t>
      </w:r>
      <w:r>
        <w:rPr>
          <w:vertAlign w:val="subscript"/>
        </w:rPr>
        <w:t>3</w:t>
      </w:r>
      <w:r>
        <w:t>-Ph</w:t>
      </w:r>
      <w:r w:rsidRPr="00733210">
        <w:t>-</w:t>
      </w:r>
      <w:r>
        <w:t xml:space="preserve">BTP in </w:t>
      </w:r>
      <w:r w:rsidR="00C83E49">
        <w:t>the EURO-GANEX process</w:t>
      </w:r>
      <w:r>
        <w:t>.</w:t>
      </w:r>
    </w:p>
    <w:p w:rsidR="00B92125" w:rsidRDefault="00823E99" w:rsidP="00C9664E">
      <w:pPr>
        <w:pStyle w:val="TAMainText"/>
      </w:pPr>
      <w:r>
        <w:t>Importantly</w:t>
      </w:r>
      <w:r w:rsidR="00D248B8">
        <w:t>, little is known about the influence of the above ligands on the corrosion behaviour of the steels t</w:t>
      </w:r>
      <w:r w:rsidR="00CA4067">
        <w:t xml:space="preserve">hat typically make up </w:t>
      </w:r>
      <w:r w:rsidR="00D248B8">
        <w:t>tanks</w:t>
      </w:r>
      <w:r w:rsidR="00CA4067">
        <w:t>, pipework</w:t>
      </w:r>
      <w:r w:rsidR="00D248B8">
        <w:t xml:space="preserve"> and centrifugal contactors in each extraction step</w:t>
      </w:r>
      <w:r w:rsidR="00862D69">
        <w:t>/unit operation</w:t>
      </w:r>
      <w:r w:rsidR="00D248B8">
        <w:t>.</w:t>
      </w:r>
      <w:r w:rsidR="00B802C5">
        <w:t xml:space="preserve"> Considering the ability of said ligands to </w:t>
      </w:r>
      <w:r w:rsidR="00C9664E">
        <w:t xml:space="preserve">complex with </w:t>
      </w:r>
      <w:proofErr w:type="gramStart"/>
      <w:r w:rsidR="00F430E7">
        <w:t>An(</w:t>
      </w:r>
      <w:proofErr w:type="gramEnd"/>
      <w:r w:rsidR="00F430E7">
        <w:t>III) and Ln(III) species</w:t>
      </w:r>
      <w:r w:rsidR="00C02463">
        <w:t xml:space="preserve"> </w:t>
      </w:r>
      <w:r w:rsidR="00C02463">
        <w:fldChar w:fldCharType="begin">
          <w:fldData xml:space="preserve">PFJlZm1hbj48Q2l0ZT48QXV0aG9yPkdlaXN0PC9BdXRob3I+PFllYXI+MjAxMjwvWWVhcj48UmVj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</w:fldData>
        </w:fldChar>
      </w:r>
      <w:r w:rsidR="000F6E04">
        <w:instrText xml:space="preserve"> ADDIN REFMGR.CITE </w:instrText>
      </w:r>
      <w:r w:rsidR="000F6E04">
        <w:fldChar w:fldCharType="begin">
          <w:fldData xml:space="preserve">PFJlZm1hbj48Q2l0ZT48QXV0aG9yPkdlaXN0PC9BdXRob3I+PFllYXI+MjAxMjwvWWVhcj48UmVj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</w:fldData>
        </w:fldChar>
      </w:r>
      <w:r w:rsidR="000F6E04">
        <w:instrText xml:space="preserve"> ADDIN EN.CITE.DATA </w:instrText>
      </w:r>
      <w:r w:rsidR="000F6E04">
        <w:fldChar w:fldCharType="end"/>
      </w:r>
      <w:r w:rsidR="00C02463">
        <w:fldChar w:fldCharType="separate"/>
      </w:r>
      <w:r w:rsidR="00DC5AAF">
        <w:rPr>
          <w:noProof/>
        </w:rPr>
        <w:t>[13,14]</w:t>
      </w:r>
      <w:r w:rsidR="00C02463">
        <w:fldChar w:fldCharType="end"/>
      </w:r>
      <w:r w:rsidR="00F430E7">
        <w:t>, the</w:t>
      </w:r>
      <w:r w:rsidR="000A6451">
        <w:t xml:space="preserve"> potential</w:t>
      </w:r>
      <w:r w:rsidR="00C9664E">
        <w:t xml:space="preserve"> stripping via complexation of</w:t>
      </w:r>
      <w:r w:rsidR="00F430E7">
        <w:t xml:space="preserve"> either Fe</w:t>
      </w:r>
      <w:r w:rsidR="00F430E7">
        <w:rPr>
          <w:vertAlign w:val="superscript"/>
        </w:rPr>
        <w:t>3+</w:t>
      </w:r>
      <w:r w:rsidR="00F430E7">
        <w:t xml:space="preserve"> or Cr</w:t>
      </w:r>
      <w:r w:rsidR="00F430E7">
        <w:rPr>
          <w:vertAlign w:val="superscript"/>
        </w:rPr>
        <w:t>3+</w:t>
      </w:r>
      <w:r w:rsidR="000A6451">
        <w:t xml:space="preserve"> </w:t>
      </w:r>
      <w:r w:rsidR="00C9664E">
        <w:t xml:space="preserve">from the process steel </w:t>
      </w:r>
      <w:r w:rsidR="000A6451">
        <w:t xml:space="preserve">and subsequent </w:t>
      </w:r>
      <w:r w:rsidR="00C9664E">
        <w:t>destabilisation of the protective oxide film</w:t>
      </w:r>
      <w:r w:rsidR="00D118C4">
        <w:t xml:space="preserve"> is a concern</w:t>
      </w:r>
      <w:r w:rsidR="000A6451">
        <w:t>.</w:t>
      </w:r>
      <w:r w:rsidR="00D248B8">
        <w:t xml:space="preserve"> </w:t>
      </w:r>
    </w:p>
    <w:p w:rsidR="00C9664E" w:rsidRDefault="00C9664E" w:rsidP="00AB327D">
      <w:pPr>
        <w:pStyle w:val="TAMainText"/>
      </w:pPr>
      <w:r>
        <w:lastRenderedPageBreak/>
        <w:t>H</w:t>
      </w:r>
      <w:r w:rsidR="004A5509">
        <w:t>ere</w:t>
      </w:r>
      <w:r w:rsidR="007731C6">
        <w:t>in</w:t>
      </w:r>
      <w:r w:rsidR="004A5509">
        <w:t xml:space="preserve"> we present </w:t>
      </w:r>
      <w:r w:rsidR="004A5509" w:rsidRPr="004A5509">
        <w:t>preliminary electrochemical corrosion studies</w:t>
      </w:r>
      <w:r w:rsidR="004A5509">
        <w:t xml:space="preserve"> that</w:t>
      </w:r>
      <w:r w:rsidR="004A5509" w:rsidRPr="004A5509">
        <w:t xml:space="preserve"> have been performed on the </w:t>
      </w:r>
      <w:r w:rsidR="004A5509">
        <w:t xml:space="preserve">nuclear </w:t>
      </w:r>
      <w:r w:rsidR="004A5509" w:rsidRPr="004A5509">
        <w:t>process steels, 304L and 316L stainless (SS)</w:t>
      </w:r>
      <w:r>
        <w:t>,</w:t>
      </w:r>
      <w:r w:rsidR="004A5509" w:rsidRPr="004A5509">
        <w:t xml:space="preserve"> in the presence of</w:t>
      </w:r>
      <w:r>
        <w:t xml:space="preserve"> one of the </w:t>
      </w:r>
      <w:proofErr w:type="spellStart"/>
      <w:r>
        <w:t>radiolytically</w:t>
      </w:r>
      <w:proofErr w:type="spellEnd"/>
      <w:r>
        <w:t xml:space="preserve"> stable ligands under study for</w:t>
      </w:r>
      <w:r w:rsidR="00F05266">
        <w:t xml:space="preserve"> future</w:t>
      </w:r>
      <w:r>
        <w:t xml:space="preserve"> GANEX processes, SO</w:t>
      </w:r>
      <w:r>
        <w:rPr>
          <w:vertAlign w:val="subscript"/>
        </w:rPr>
        <w:t>3</w:t>
      </w:r>
      <w:r>
        <w:t>-Ph-BTBP.</w:t>
      </w:r>
    </w:p>
    <w:p w:rsidR="002A01DE" w:rsidRPr="00E7285E" w:rsidRDefault="007906D4" w:rsidP="00E7285E">
      <w:pPr>
        <w:pStyle w:val="TAMainText"/>
        <w:rPr>
          <w:lang w:val="en"/>
        </w:rPr>
      </w:pPr>
      <w:r>
        <w:t>Originally used in its hydrophobic form</w:t>
      </w:r>
      <w:r w:rsidR="00B10716">
        <w:t xml:space="preserve">, </w:t>
      </w:r>
      <w:r w:rsidR="00B10716" w:rsidRPr="00B10716">
        <w:t>CyMe4-BTBP</w:t>
      </w:r>
      <w:r w:rsidR="00C83E49">
        <w:t xml:space="preserve">, in the </w:t>
      </w:r>
      <w:r w:rsidR="00B10716">
        <w:t>SANEX</w:t>
      </w:r>
      <w:r w:rsidR="00C83E49">
        <w:t xml:space="preserve"> process (a</w:t>
      </w:r>
      <w:r w:rsidR="006F6CCD">
        <w:t>n additional</w:t>
      </w:r>
      <w:r w:rsidR="00C83E49">
        <w:t xml:space="preserve"> </w:t>
      </w:r>
      <w:r w:rsidR="006F6CCD">
        <w:t>Ln(III)</w:t>
      </w:r>
      <w:r w:rsidR="00C83E49">
        <w:t xml:space="preserve"> extraction step of PUREX </w:t>
      </w:r>
      <w:proofErr w:type="spellStart"/>
      <w:r w:rsidR="00C83E49">
        <w:t>raffinates</w:t>
      </w:r>
      <w:proofErr w:type="spellEnd"/>
      <w:r w:rsidR="00C83E49">
        <w:t>)</w:t>
      </w:r>
      <w:r w:rsidR="005E6D6E">
        <w:t xml:space="preserve"> </w:t>
      </w:r>
      <w:r w:rsidR="005E6D6E">
        <w:fldChar w:fldCharType="begin">
          <w:fldData xml:space="preserve">PFJlZm1hbj48Q2l0ZT48QXV0aG9yPkxld2lzPC9BdXRob3I+PFllYXI+MjAxMjwvWWVhcj48UmVj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</w:fldData>
        </w:fldChar>
      </w:r>
      <w:r w:rsidR="000F6E04">
        <w:instrText xml:space="preserve"> ADDIN REFMGR.CITE </w:instrText>
      </w:r>
      <w:r w:rsidR="000F6E04">
        <w:fldChar w:fldCharType="begin">
          <w:fldData xml:space="preserve">PFJlZm1hbj48Q2l0ZT48QXV0aG9yPkxld2lzPC9BdXRob3I+PFllYXI+MjAxMjwvWWVhcj48UmVj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</w:fldData>
        </w:fldChar>
      </w:r>
      <w:r w:rsidR="000F6E04">
        <w:instrText xml:space="preserve"> ADDIN EN.CITE.DATA </w:instrText>
      </w:r>
      <w:r w:rsidR="000F6E04">
        <w:fldChar w:fldCharType="end"/>
      </w:r>
      <w:r w:rsidR="005E6D6E">
        <w:fldChar w:fldCharType="separate"/>
      </w:r>
      <w:r w:rsidR="00DC5AAF">
        <w:rPr>
          <w:noProof/>
        </w:rPr>
        <w:t>[9,11]</w:t>
      </w:r>
      <w:r w:rsidR="005E6D6E">
        <w:fldChar w:fldCharType="end"/>
      </w:r>
      <w:r w:rsidR="005E6D6E">
        <w:t>,</w:t>
      </w:r>
      <w:r w:rsidR="00B10716">
        <w:t xml:space="preserve"> </w:t>
      </w:r>
      <w:r>
        <w:t xml:space="preserve">fundamental studies by </w:t>
      </w:r>
      <w:proofErr w:type="spellStart"/>
      <w:r>
        <w:t>Trumm</w:t>
      </w:r>
      <w:proofErr w:type="spellEnd"/>
      <w:r>
        <w:t xml:space="preserve"> </w:t>
      </w:r>
      <w:r w:rsidRPr="007906D4">
        <w:rPr>
          <w:i/>
        </w:rPr>
        <w:t>et al.</w:t>
      </w:r>
      <w:r>
        <w:t xml:space="preserve"> </w:t>
      </w:r>
      <w:r>
        <w:fldChar w:fldCharType="begin"/>
      </w:r>
      <w:r w:rsidR="000F6E04">
        <w:instrText xml:space="preserve"> ADDIN REFMGR.CITE &lt;Refman&gt;&lt;Cite&gt;&lt;Author&gt;Trumm&lt;/Author&gt;&lt;Year&gt;2010&lt;/Year&gt;&lt;RecNum&gt;670&lt;/RecNum&gt;&lt;IDText&gt;A TRLFS study on the complexation of Cm(iii) and Eu(iii) with 4-t-butyl-6,6[prime or minute]-bis-(5,6-diethyl-1,2,4-triazin-3-yl)-2,2[prime or minute]-bipyridine in a water/2-propanol mixture&lt;/IDText&gt;&lt;MDL Ref_Type="Journal"&gt;&lt;Ref_Type&gt;Journal&lt;/Ref_Type&gt;&lt;Ref_ID&gt;670&lt;/Ref_ID&gt;&lt;Title_Primary&gt;A TRLFS study on the complexation of Cm(iii) and Eu(iii) with 4-t-butyl-6,6[prime or minute]-bis-(5,6-diethyl-1,2,4-triazin-3-yl)-2,2[prime or minute]-bipyridine in a water/2-propanol mixture&lt;/Title_Primary&gt;&lt;Authors_Primary&gt;Trumm,Sascha&lt;/Authors_Primary&gt;&lt;Authors_Primary&gt;Lieser,Georg&lt;/Authors_Primary&gt;&lt;Authors_Primary&gt;Foreman,Mark R.S.J.&lt;/Authors_Primary&gt;&lt;Authors_Primary&gt;Panak,Petra J.&lt;/Authors_Primary&gt;&lt;Authors_Primary&gt;Geist,Andreas&lt;/Authors_Primary&gt;&lt;Authors_Primary&gt;Fanghanel,Thomas&lt;/Authors_Primary&gt;&lt;Date_Primary&gt;2010&lt;/Date_Primary&gt;&lt;Keywords&gt;COMPLEX&lt;/Keywords&gt;&lt;Keywords&gt;COMPLEXES&lt;/Keywords&gt;&lt;Keywords&gt;ION&lt;/Keywords&gt;&lt;Keywords&gt;IONS&lt;/Keywords&gt;&lt;Keywords&gt;METAL&lt;/Keywords&gt;&lt;Keywords&gt;METAL-IONS&lt;/Keywords&gt;&lt;Keywords&gt;STABILITY&lt;/Keywords&gt;&lt;Reprint&gt;Not in File&lt;/Reprint&gt;&lt;Start_Page&gt;923&lt;/Start_Page&gt;&lt;End_Page&gt;929&lt;/End_Page&gt;&lt;Periodical&gt;Dalton Trans.&lt;/Periodical&gt;&lt;Volume&gt;39&lt;/Volume&gt;&lt;Issue&gt;3&lt;/Issue&gt;&lt;Web_URL&gt;http://dx.doi.org/10.1039/B919247F&lt;/Web_URL&gt;&lt;Web_URL_Link2&gt;&lt;u&gt;E:\Copy\Projects\Effect of PUREX complexants on steel\Lit\BTBP fundamentals.pdf&lt;/u&gt;&lt;/Web_URL_Link2&gt;&lt;ZZ_JournalFull&gt;&lt;f name="System"&gt;Dalton Transactions&lt;/f&gt;&lt;/ZZ_JournalFull&gt;&lt;ZZ_JournalStdAbbrev&gt;&lt;f name="System"&gt;Dalton Trans.&lt;/f&gt;&lt;/ZZ_JournalStdAbbrev&gt;&lt;ZZ_WorkformID&gt;1&lt;/ZZ_WorkformID&gt;&lt;/MDL&gt;&lt;/Cite&gt;&lt;/Refman&gt;</w:instrText>
      </w:r>
      <w:r>
        <w:fldChar w:fldCharType="separate"/>
      </w:r>
      <w:r w:rsidR="00DC5AAF">
        <w:rPr>
          <w:noProof/>
        </w:rPr>
        <w:t>[15]</w:t>
      </w:r>
      <w:r>
        <w:fldChar w:fldCharType="end"/>
      </w:r>
      <w:r>
        <w:t xml:space="preserve"> suggested that BTBP (and BTP) retain</w:t>
      </w:r>
      <w:r w:rsidR="007731C6">
        <w:t>s the</w:t>
      </w:r>
      <w:r>
        <w:t xml:space="preserve"> selectivity in the aqueous phase, resulti</w:t>
      </w:r>
      <w:r w:rsidR="00311919">
        <w:t>ng in the synthesis through</w:t>
      </w:r>
      <w:r>
        <w:t xml:space="preserve"> </w:t>
      </w:r>
      <w:proofErr w:type="spellStart"/>
      <w:r>
        <w:t>sulf</w:t>
      </w:r>
      <w:r w:rsidR="00311919">
        <w:t>onation</w:t>
      </w:r>
      <w:proofErr w:type="spellEnd"/>
      <w:r w:rsidR="00311919">
        <w:t xml:space="preserve"> </w:t>
      </w:r>
      <w:r w:rsidR="00311919">
        <w:fldChar w:fldCharType="begin"/>
      </w:r>
      <w:r w:rsidR="000F6E04">
        <w:instrText xml:space="preserve"> ADDIN REFMGR.CITE &lt;Refman&gt;&lt;Cite&gt;&lt;Author&gt;Traister&lt;/Author&gt;&lt;Year&gt;1976&lt;/Year&gt;&lt;RecNum&gt;671&lt;/RecNum&gt;&lt;IDText&gt;Water-soluble sulfonated chromogenic reagents of the ferroin type and determination of iron and copper in water, blood serum, and beer with the tetraammonium salt of 2,4-bis(5,6-diphenyl-1,2,4-triazin-3-yl)pyridinetetrasulfonic acid&lt;/IDText&gt;&lt;MDL Ref_Type="Journal"&gt;&lt;Ref_Type&gt;Journal&lt;/Ref_Type&gt;&lt;Ref_ID&gt;671&lt;/Ref_ID&gt;&lt;Title_Primary&gt;Water-soluble sulfonated chromogenic reagents of the ferroin type and determination of iron and copper in water, blood serum, and beer with the tetraammonium salt of 2,4-bis(5,6-diphenyl-1,2,4-triazin-3-yl)pyridinetetrasulfonic acid&lt;/Title_Primary&gt;&lt;Authors_Primary&gt;Traister,George L.&lt;/Authors_Primary&gt;&lt;Authors_Primary&gt;Schilt,Alfred A.&lt;/Authors_Primary&gt;&lt;Date_Primary&gt;1976/7/1&lt;/Date_Primary&gt;&lt;Keywords&gt;ACID&lt;/Keywords&gt;&lt;Keywords&gt;COPPER&lt;/Keywords&gt;&lt;Keywords&gt;IRON&lt;/Keywords&gt;&lt;Keywords&gt;REAGENT&lt;/Keywords&gt;&lt;Keywords&gt;WATER&lt;/Keywords&gt;&lt;Reprint&gt;Not in File&lt;/Reprint&gt;&lt;Start_Page&gt;1216&lt;/Start_Page&gt;&lt;End_Page&gt;1220&lt;/End_Page&gt;&lt;Periodical&gt;Anal.Chem.&lt;/Periodical&gt;&lt;Volume&gt;48&lt;/Volume&gt;&lt;Issue&gt;8&lt;/Issue&gt;&lt;Web_URL&gt;http://dx.doi.org/10.1021/ac50002a039&lt;/Web_URL&gt;&lt;Web_URL_Link2&gt;&lt;u&gt;E:\Copy\Projects\Effect of PUREX complexants on steel\Lit\sulphonation.pdf&lt;/u&gt;&lt;/Web_URL_Link2&gt;&lt;ZZ_JournalFull&gt;&lt;f name="System"&gt;Analytical Chemistry&lt;/f&gt;&lt;/ZZ_JournalFull&gt;&lt;ZZ_JournalStdAbbrev&gt;&lt;f name="System"&gt;Anal.Chem.&lt;/f&gt;&lt;/ZZ_JournalStdAbbrev&gt;&lt;ZZ_WorkformID&gt;1&lt;/ZZ_WorkformID&gt;&lt;/MDL&gt;&lt;/Cite&gt;&lt;/Refman&gt;</w:instrText>
      </w:r>
      <w:r w:rsidR="00311919">
        <w:fldChar w:fldCharType="separate"/>
      </w:r>
      <w:r w:rsidR="00DC5AAF">
        <w:rPr>
          <w:noProof/>
        </w:rPr>
        <w:t>[16]</w:t>
      </w:r>
      <w:r w:rsidR="00311919">
        <w:fldChar w:fldCharType="end"/>
      </w:r>
      <w:r w:rsidR="00311919">
        <w:t xml:space="preserve"> of </w:t>
      </w:r>
      <w:proofErr w:type="spellStart"/>
      <w:r w:rsidR="00A06A5D">
        <w:t>Ph</w:t>
      </w:r>
      <w:proofErr w:type="spellEnd"/>
      <w:r w:rsidR="00A06A5D">
        <w:t>-BTBP</w:t>
      </w:r>
      <w:r w:rsidR="00FB0C4A">
        <w:t xml:space="preserve"> by Geist </w:t>
      </w:r>
      <w:r w:rsidR="00FB0C4A" w:rsidRPr="00FB0C4A">
        <w:rPr>
          <w:i/>
        </w:rPr>
        <w:t>et al.</w:t>
      </w:r>
      <w:r w:rsidR="00A06A5D">
        <w:t xml:space="preserve"> </w:t>
      </w:r>
      <w:r w:rsidR="00A06A5D">
        <w:fldChar w:fldCharType="begin">
          <w:fldData xml:space="preserve">PFJlZm1hbj48Q2l0ZT48QXV0aG9yPkdlaXN0PC9BdXRob3I+PFllYXI+MjAxMjwvWWVhcj48UmVj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</w:fldData>
        </w:fldChar>
      </w:r>
      <w:r w:rsidR="000F6E04">
        <w:instrText xml:space="preserve"> ADDIN REFMGR.CITE </w:instrText>
      </w:r>
      <w:r w:rsidR="000F6E04">
        <w:fldChar w:fldCharType="begin">
          <w:fldData xml:space="preserve">PFJlZm1hbj48Q2l0ZT48QXV0aG9yPkdlaXN0PC9BdXRob3I+PFllYXI+MjAxMjwvWWVhcj48UmVj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</w:fldData>
        </w:fldChar>
      </w:r>
      <w:r w:rsidR="000F6E04">
        <w:instrText xml:space="preserve"> ADDIN EN.CITE.DATA </w:instrText>
      </w:r>
      <w:r w:rsidR="000F6E04">
        <w:fldChar w:fldCharType="end"/>
      </w:r>
      <w:r w:rsidR="00A06A5D">
        <w:fldChar w:fldCharType="separate"/>
      </w:r>
      <w:r w:rsidR="00DC5AAF">
        <w:rPr>
          <w:noProof/>
        </w:rPr>
        <w:t>[8,10,13]</w:t>
      </w:r>
      <w:r w:rsidR="00A06A5D">
        <w:fldChar w:fldCharType="end"/>
      </w:r>
      <w:r w:rsidR="00523D24">
        <w:t>, Fig. 1</w:t>
      </w:r>
      <w:r w:rsidR="00CF1F6B">
        <w:t>.</w:t>
      </w:r>
      <w:r w:rsidR="00C1660E">
        <w:t xml:space="preserve"> Relatively few studies have been published on the complexation properties of SO</w:t>
      </w:r>
      <w:r w:rsidR="00C1660E">
        <w:rPr>
          <w:vertAlign w:val="subscript"/>
        </w:rPr>
        <w:t>3</w:t>
      </w:r>
      <w:r w:rsidR="00C1660E">
        <w:t>-Ph-BTBP</w:t>
      </w:r>
      <w:r w:rsidR="00B46E17">
        <w:t xml:space="preserve"> </w:t>
      </w:r>
      <w:r w:rsidR="00B46E17">
        <w:fldChar w:fldCharType="begin">
          <w:fldData xml:space="preserve">PFJlZm1hbj48Q2l0ZT48QXV0aG9yPkdlaXN0PC9BdXRob3I+PFllYXI+MjAxMjwvWWVhcj48UmVj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</w:fldData>
        </w:fldChar>
      </w:r>
      <w:r w:rsidR="000F6E04">
        <w:instrText xml:space="preserve"> ADDIN REFMGR.CITE </w:instrText>
      </w:r>
      <w:r w:rsidR="000F6E04">
        <w:fldChar w:fldCharType="begin">
          <w:fldData xml:space="preserve">PFJlZm1hbj48Q2l0ZT48QXV0aG9yPkdlaXN0PC9BdXRob3I+PFllYXI+MjAxMjwvWWVhcj48UmVj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</w:fldData>
        </w:fldChar>
      </w:r>
      <w:r w:rsidR="000F6E04">
        <w:instrText xml:space="preserve"> ADDIN EN.CITE.DATA </w:instrText>
      </w:r>
      <w:r w:rsidR="000F6E04">
        <w:fldChar w:fldCharType="end"/>
      </w:r>
      <w:r w:rsidR="00B46E17">
        <w:fldChar w:fldCharType="separate"/>
      </w:r>
      <w:r w:rsidR="00DC5AAF">
        <w:rPr>
          <w:noProof/>
        </w:rPr>
        <w:t>[8,10,13]</w:t>
      </w:r>
      <w:r w:rsidR="00B46E17">
        <w:fldChar w:fldCharType="end"/>
      </w:r>
      <w:r w:rsidR="00E7285E">
        <w:t xml:space="preserve">. However, from what data is available on </w:t>
      </w:r>
      <w:proofErr w:type="gramStart"/>
      <w:r w:rsidR="00E7285E">
        <w:t>Am(</w:t>
      </w:r>
      <w:proofErr w:type="gramEnd"/>
      <w:r w:rsidR="00E7285E">
        <w:t xml:space="preserve">III) and </w:t>
      </w:r>
      <w:proofErr w:type="spellStart"/>
      <w:r w:rsidR="00E7285E">
        <w:t>Eu</w:t>
      </w:r>
      <w:proofErr w:type="spellEnd"/>
      <w:r w:rsidR="00E7285E">
        <w:t xml:space="preserve">(III) complexation in a </w:t>
      </w:r>
      <w:r w:rsidR="00C92A14">
        <w:rPr>
          <w:lang w:val="en"/>
        </w:rPr>
        <w:t>TODGA</w:t>
      </w:r>
      <w:r w:rsidR="00E7285E">
        <w:rPr>
          <w:lang w:val="en"/>
        </w:rPr>
        <w:t xml:space="preserve"> system, </w:t>
      </w:r>
      <w:r w:rsidR="006D16BE">
        <w:rPr>
          <w:lang w:val="en"/>
        </w:rPr>
        <w:t>SO</w:t>
      </w:r>
      <w:r w:rsidR="006D16BE">
        <w:rPr>
          <w:vertAlign w:val="subscript"/>
          <w:lang w:val="en"/>
        </w:rPr>
        <w:t>3</w:t>
      </w:r>
      <w:r w:rsidR="006D16BE">
        <w:rPr>
          <w:lang w:val="en"/>
        </w:rPr>
        <w:t>-Ph-</w:t>
      </w:r>
      <w:r w:rsidR="00E7285E">
        <w:rPr>
          <w:lang w:val="en"/>
        </w:rPr>
        <w:t>BTBP appears to have a similar selectivity to SO</w:t>
      </w:r>
      <w:r w:rsidR="00E7285E">
        <w:rPr>
          <w:vertAlign w:val="subscript"/>
          <w:lang w:val="en"/>
        </w:rPr>
        <w:t>3</w:t>
      </w:r>
      <w:r w:rsidR="00E7285E">
        <w:rPr>
          <w:lang w:val="en"/>
        </w:rPr>
        <w:t xml:space="preserve">-Ph-BTP. Thus, as well as providing information on the corrosion </w:t>
      </w:r>
      <w:proofErr w:type="spellStart"/>
      <w:r w:rsidR="00E7285E">
        <w:rPr>
          <w:lang w:val="en"/>
        </w:rPr>
        <w:t>behaviour</w:t>
      </w:r>
      <w:proofErr w:type="spellEnd"/>
      <w:r w:rsidR="00E7285E">
        <w:rPr>
          <w:lang w:val="en"/>
        </w:rPr>
        <w:t xml:space="preserve"> of SO</w:t>
      </w:r>
      <w:r w:rsidR="00E7285E">
        <w:rPr>
          <w:vertAlign w:val="subscript"/>
          <w:lang w:val="en"/>
        </w:rPr>
        <w:t>3</w:t>
      </w:r>
      <w:r w:rsidR="00E7285E">
        <w:rPr>
          <w:lang w:val="en"/>
        </w:rPr>
        <w:t>-Ph-BTBP, the d</w:t>
      </w:r>
      <w:r w:rsidR="007731C6">
        <w:rPr>
          <w:lang w:val="en"/>
        </w:rPr>
        <w:t>ata presented here also provided</w:t>
      </w:r>
      <w:r w:rsidR="00E7285E">
        <w:rPr>
          <w:lang w:val="en"/>
        </w:rPr>
        <w:t xml:space="preserve"> much needed further informatio</w:t>
      </w:r>
      <w:r w:rsidR="00013AFC">
        <w:rPr>
          <w:lang w:val="en"/>
        </w:rPr>
        <w:t xml:space="preserve">n on the complexation </w:t>
      </w:r>
      <w:proofErr w:type="spellStart"/>
      <w:r w:rsidR="00013AFC">
        <w:rPr>
          <w:lang w:val="en"/>
        </w:rPr>
        <w:t>behaviour</w:t>
      </w:r>
      <w:proofErr w:type="spellEnd"/>
      <w:r w:rsidR="00E7285E">
        <w:rPr>
          <w:lang w:val="en"/>
        </w:rPr>
        <w:t xml:space="preserve"> of this new hydrophilic separation ligand</w:t>
      </w:r>
      <w:r w:rsidR="00013AFC">
        <w:rPr>
          <w:lang w:val="en"/>
        </w:rPr>
        <w:t xml:space="preserve"> with the</w:t>
      </w:r>
      <w:r w:rsidR="008B08BE">
        <w:rPr>
          <w:lang w:val="en"/>
        </w:rPr>
        <w:t xml:space="preserve"> primary</w:t>
      </w:r>
      <w:r w:rsidR="00013AFC">
        <w:rPr>
          <w:lang w:val="en"/>
        </w:rPr>
        <w:t xml:space="preserve"> pro</w:t>
      </w:r>
      <w:r w:rsidR="008B08BE">
        <w:rPr>
          <w:lang w:val="en"/>
        </w:rPr>
        <w:t>duct</w:t>
      </w:r>
      <w:r w:rsidR="001831DC">
        <w:rPr>
          <w:lang w:val="en"/>
        </w:rPr>
        <w:t xml:space="preserve"> of steel dissolution, </w:t>
      </w:r>
      <w:r w:rsidR="00013AFC">
        <w:rPr>
          <w:lang w:val="en"/>
        </w:rPr>
        <w:t>Fe</w:t>
      </w:r>
      <w:r w:rsidR="00013AFC">
        <w:rPr>
          <w:vertAlign w:val="superscript"/>
          <w:lang w:val="en"/>
        </w:rPr>
        <w:t>3+</w:t>
      </w:r>
      <w:r w:rsidR="00E7285E">
        <w:rPr>
          <w:lang w:val="en"/>
        </w:rPr>
        <w:t xml:space="preserve">. </w:t>
      </w:r>
    </w:p>
    <w:p w:rsidR="00AB327D" w:rsidRPr="00061E7F" w:rsidRDefault="00C9664E" w:rsidP="0054087C">
      <w:pPr>
        <w:pStyle w:val="TAMainText"/>
      </w:pPr>
      <w:r>
        <w:t xml:space="preserve"> </w:t>
      </w:r>
      <w:r w:rsidR="0054087C">
        <w:br w:type="page"/>
      </w:r>
    </w:p>
    <w:p w:rsidR="006B7BA2" w:rsidRPr="00735ADA" w:rsidRDefault="006B7BA2" w:rsidP="00E42A22">
      <w:pPr>
        <w:pStyle w:val="TAMainText"/>
        <w:ind w:firstLine="0"/>
        <w:rPr>
          <w:b/>
        </w:rPr>
      </w:pPr>
      <w:r w:rsidRPr="00735ADA">
        <w:rPr>
          <w:b/>
        </w:rPr>
        <w:lastRenderedPageBreak/>
        <w:t>2. Experimental Section</w:t>
      </w:r>
    </w:p>
    <w:p w:rsidR="0091446D" w:rsidRDefault="00E6255A">
      <w:pPr>
        <w:pStyle w:val="TAMainText"/>
        <w:rPr>
          <w:b/>
        </w:rPr>
      </w:pPr>
      <w:r>
        <w:rPr>
          <w:b/>
        </w:rPr>
        <w:t>2.1</w:t>
      </w:r>
      <w:r w:rsidR="0091446D">
        <w:rPr>
          <w:b/>
        </w:rPr>
        <w:t>. Materials</w:t>
      </w:r>
    </w:p>
    <w:p w:rsidR="0060582A" w:rsidRPr="001B6CA3" w:rsidRDefault="00484F1E" w:rsidP="001B6CA3">
      <w:pPr>
        <w:pStyle w:val="TAMainText"/>
      </w:pPr>
      <w:r>
        <w:t>SO</w:t>
      </w:r>
      <w:r>
        <w:rPr>
          <w:vertAlign w:val="subscript"/>
        </w:rPr>
        <w:t>3</w:t>
      </w:r>
      <w:r>
        <w:t xml:space="preserve">-Ph-BTBP was </w:t>
      </w:r>
      <w:r w:rsidR="00A76D08">
        <w:t>synthesised</w:t>
      </w:r>
      <w:r>
        <w:t xml:space="preserve"> by the University </w:t>
      </w:r>
      <w:proofErr w:type="gramStart"/>
      <w:r>
        <w:t>of</w:t>
      </w:r>
      <w:proofErr w:type="gramEnd"/>
      <w:r>
        <w:t xml:space="preserve"> Reading (UK).</w:t>
      </w:r>
      <w:r w:rsidR="008A59DA">
        <w:t xml:space="preserve"> </w:t>
      </w:r>
      <w:r w:rsidR="0063220A" w:rsidRPr="0063220A">
        <w:t>All</w:t>
      </w:r>
      <w:r w:rsidR="0099283D">
        <w:t xml:space="preserve"> other</w:t>
      </w:r>
      <w:r w:rsidR="0063220A" w:rsidRPr="0063220A">
        <w:t xml:space="preserve"> chemicals were of </w:t>
      </w:r>
      <w:proofErr w:type="spellStart"/>
      <w:r w:rsidR="0063220A" w:rsidRPr="0063220A">
        <w:t>AnalaR</w:t>
      </w:r>
      <w:proofErr w:type="spellEnd"/>
      <w:r w:rsidR="0063220A" w:rsidRPr="0063220A">
        <w:t xml:space="preserve"> grade or better and supplied by Sigma Aldrich (Gillingham, Dorset, UK)</w:t>
      </w:r>
      <w:r w:rsidR="0063220A">
        <w:t xml:space="preserve">. </w:t>
      </w:r>
      <w:r w:rsidR="0063220A" w:rsidRPr="0063220A">
        <w:t>All H</w:t>
      </w:r>
      <w:r w:rsidR="0063220A" w:rsidRPr="0063220A">
        <w:rPr>
          <w:vertAlign w:val="subscript"/>
        </w:rPr>
        <w:t>2</w:t>
      </w:r>
      <w:r w:rsidR="0063220A">
        <w:t>O used was</w:t>
      </w:r>
      <w:r w:rsidR="0063220A" w:rsidRPr="0063220A">
        <w:t xml:space="preserve"> Ultrapure from a Direct-Q 3 UV Millipore water purification system (Millipore, Watford, UK) to a resistivity of 18.2 MΩ.cm. </w:t>
      </w:r>
    </w:p>
    <w:p w:rsidR="001B6F49" w:rsidRDefault="009C1CCC" w:rsidP="00AF631C">
      <w:pPr>
        <w:pStyle w:val="TAMainText"/>
        <w:rPr>
          <w:b/>
        </w:rPr>
      </w:pPr>
      <w:r>
        <w:rPr>
          <w:b/>
        </w:rPr>
        <w:t>2.2</w:t>
      </w:r>
      <w:r w:rsidR="00CE59FC">
        <w:rPr>
          <w:b/>
        </w:rPr>
        <w:t xml:space="preserve">. </w:t>
      </w:r>
      <w:r w:rsidR="00E003B0">
        <w:rPr>
          <w:b/>
        </w:rPr>
        <w:t>Linear Sweep Voltammetry</w:t>
      </w:r>
      <w:r w:rsidR="0063220A">
        <w:rPr>
          <w:b/>
        </w:rPr>
        <w:t xml:space="preserve"> (LSV)</w:t>
      </w:r>
      <w:r w:rsidR="00E66CC5">
        <w:rPr>
          <w:b/>
        </w:rPr>
        <w:t xml:space="preserve"> Studies of SS304L and SS316L</w:t>
      </w:r>
      <w:r w:rsidR="00E003B0" w:rsidRPr="00FD301B">
        <w:rPr>
          <w:b/>
        </w:rPr>
        <w:t xml:space="preserve"> in the Presence of </w:t>
      </w:r>
      <w:r w:rsidR="001B6CA3">
        <w:rPr>
          <w:b/>
        </w:rPr>
        <w:t>SO</w:t>
      </w:r>
      <w:r w:rsidR="001B6CA3">
        <w:rPr>
          <w:b/>
          <w:vertAlign w:val="subscript"/>
        </w:rPr>
        <w:t>3</w:t>
      </w:r>
      <w:r w:rsidR="001B6CA3">
        <w:rPr>
          <w:b/>
        </w:rPr>
        <w:t>-Ph-BTP</w:t>
      </w:r>
    </w:p>
    <w:p w:rsidR="00340971" w:rsidRPr="00A76D08" w:rsidRDefault="00A76D08" w:rsidP="0066356C">
      <w:pPr>
        <w:spacing w:after="0" w:line="480" w:lineRule="auto"/>
        <w:ind w:firstLine="202"/>
        <w:rPr>
          <w:lang w:val="en-US"/>
        </w:rPr>
      </w:pPr>
      <w:r w:rsidRPr="00A76D08">
        <w:t xml:space="preserve">LSV measurements were performed using a PGSTAT120N </w:t>
      </w:r>
      <w:proofErr w:type="spellStart"/>
      <w:r w:rsidRPr="00A76D08">
        <w:t>potentiostat</w:t>
      </w:r>
      <w:proofErr w:type="spellEnd"/>
      <w:r w:rsidRPr="00A76D08">
        <w:t xml:space="preserve"> (</w:t>
      </w:r>
      <w:proofErr w:type="spellStart"/>
      <w:r w:rsidRPr="00A76D08">
        <w:t>Metrohm</w:t>
      </w:r>
      <w:proofErr w:type="spellEnd"/>
      <w:r w:rsidRPr="00A76D08">
        <w:t xml:space="preserve"> </w:t>
      </w:r>
      <w:proofErr w:type="spellStart"/>
      <w:r w:rsidRPr="00A76D08">
        <w:t>Autolab</w:t>
      </w:r>
      <w:proofErr w:type="spellEnd"/>
      <w:r w:rsidRPr="00A76D08">
        <w:t xml:space="preserve"> B.V., Utrecht, Netherlands). Working elec</w:t>
      </w:r>
      <w:r w:rsidR="00CE66F4">
        <w:t>trodes were constructed using 1</w:t>
      </w:r>
      <w:r w:rsidRPr="00A76D08">
        <w:t xml:space="preserve"> mm diameter SS316L and SS304L wire (Advent</w:t>
      </w:r>
      <w:r w:rsidRPr="00A76D08">
        <w:rPr>
          <w:lang w:val="en-US"/>
        </w:rPr>
        <w:t xml:space="preserve"> Research Materials, Oxford, UK) in glass Pasteur pipettes, backfilled with epoxy resin and polished using decreasing </w:t>
      </w:r>
      <w:proofErr w:type="spellStart"/>
      <w:r w:rsidRPr="00A76D08">
        <w:rPr>
          <w:lang w:val="en-US"/>
        </w:rPr>
        <w:t>SiC</w:t>
      </w:r>
      <w:proofErr w:type="spellEnd"/>
      <w:r w:rsidRPr="00A76D08">
        <w:rPr>
          <w:lang w:val="en-US"/>
        </w:rPr>
        <w:t xml:space="preserve"> paper grades and 6, 3 and 1 µm diamond polishing pastes. To complete the three electrode cell, </w:t>
      </w:r>
      <w:proofErr w:type="gramStart"/>
      <w:r w:rsidRPr="00A76D08">
        <w:rPr>
          <w:lang w:val="en-US"/>
        </w:rPr>
        <w:t>a</w:t>
      </w:r>
      <w:proofErr w:type="gramEnd"/>
      <w:r w:rsidRPr="00A76D08">
        <w:rPr>
          <w:lang w:val="en-US"/>
        </w:rPr>
        <w:t xml:space="preserve"> Ag/</w:t>
      </w:r>
      <w:proofErr w:type="spellStart"/>
      <w:r w:rsidRPr="00A76D08">
        <w:rPr>
          <w:lang w:val="en-US"/>
        </w:rPr>
        <w:t>AgCl</w:t>
      </w:r>
      <w:proofErr w:type="spellEnd"/>
      <w:r w:rsidRPr="00A76D08">
        <w:rPr>
          <w:lang w:val="en-US"/>
        </w:rPr>
        <w:t xml:space="preserve"> reference electrode and coiled platinum wire counter electrode were inserted via a simple PTFE manifold. </w:t>
      </w:r>
      <w:r w:rsidR="007731C6">
        <w:rPr>
          <w:lang w:val="en-US"/>
        </w:rPr>
        <w:t>Due to the limited quantities</w:t>
      </w:r>
      <w:r w:rsidR="00340971">
        <w:rPr>
          <w:lang w:val="en-US"/>
        </w:rPr>
        <w:t xml:space="preserve"> of SO</w:t>
      </w:r>
      <w:r w:rsidR="00340971">
        <w:rPr>
          <w:vertAlign w:val="subscript"/>
          <w:lang w:val="en-US"/>
        </w:rPr>
        <w:t>3</w:t>
      </w:r>
      <w:r w:rsidR="00340971">
        <w:rPr>
          <w:lang w:val="en-US"/>
        </w:rPr>
        <w:t>-Ph-BTBP available</w:t>
      </w:r>
      <w:r w:rsidR="0066356C">
        <w:rPr>
          <w:lang w:val="en-US"/>
        </w:rPr>
        <w:t xml:space="preserve">, </w:t>
      </w:r>
      <w:r w:rsidR="00340971" w:rsidRPr="00A76D08">
        <w:rPr>
          <w:lang w:val="en-US"/>
        </w:rPr>
        <w:t>experiments were conducted in a small volume (200 µl) electrochemical cell in order to</w:t>
      </w:r>
      <w:r w:rsidR="00340971">
        <w:rPr>
          <w:lang w:val="en-US"/>
        </w:rPr>
        <w:t xml:space="preserve"> achieve ligand concentration</w:t>
      </w:r>
      <w:r w:rsidR="005465C9">
        <w:rPr>
          <w:lang w:val="en-US"/>
        </w:rPr>
        <w:t>s</w:t>
      </w:r>
      <w:r w:rsidR="00340971">
        <w:rPr>
          <w:lang w:val="en-US"/>
        </w:rPr>
        <w:t xml:space="preserve"> up to 100 </w:t>
      </w:r>
      <w:proofErr w:type="spellStart"/>
      <w:r w:rsidR="00340971">
        <w:rPr>
          <w:lang w:val="en-US"/>
        </w:rPr>
        <w:t>mmol</w:t>
      </w:r>
      <w:proofErr w:type="spellEnd"/>
      <w:r w:rsidR="00340971">
        <w:rPr>
          <w:lang w:val="en-US"/>
        </w:rPr>
        <w:t xml:space="preserve"> dm</w:t>
      </w:r>
      <w:r w:rsidR="00340971">
        <w:rPr>
          <w:vertAlign w:val="superscript"/>
          <w:lang w:val="en-US"/>
        </w:rPr>
        <w:t>-3</w:t>
      </w:r>
      <w:r w:rsidR="00340971" w:rsidRPr="00A76D08">
        <w:t>.</w:t>
      </w:r>
      <w:r w:rsidR="00222D31">
        <w:t xml:space="preserve"> </w:t>
      </w:r>
      <w:r w:rsidR="00340971">
        <w:rPr>
          <w:lang w:val="en-US"/>
        </w:rPr>
        <w:t>Current measurements were</w:t>
      </w:r>
      <w:r w:rsidR="0066356C">
        <w:rPr>
          <w:lang w:val="en-US"/>
        </w:rPr>
        <w:t xml:space="preserve"> then</w:t>
      </w:r>
      <w:r w:rsidR="00340971">
        <w:rPr>
          <w:lang w:val="en-US"/>
        </w:rPr>
        <w:t xml:space="preserve"> </w:t>
      </w:r>
      <w:r w:rsidR="00340971" w:rsidRPr="00A76D08">
        <w:rPr>
          <w:lang w:val="en-US"/>
        </w:rPr>
        <w:t>recorded from 0.5 to 1.5 V at a scan rate of 10 mV s</w:t>
      </w:r>
      <w:r w:rsidR="00340971" w:rsidRPr="00A76D08">
        <w:rPr>
          <w:vertAlign w:val="superscript"/>
          <w:lang w:val="en-US"/>
        </w:rPr>
        <w:t>-1</w:t>
      </w:r>
      <w:r w:rsidR="00340971" w:rsidRPr="00A76D08">
        <w:rPr>
          <w:lang w:val="en-US"/>
        </w:rPr>
        <w:t>.</w:t>
      </w:r>
      <w:r w:rsidR="00042FD4" w:rsidRPr="00042FD4">
        <w:t xml:space="preserve"> All experiments are performed in 1.13 </w:t>
      </w:r>
      <w:proofErr w:type="spellStart"/>
      <w:r w:rsidR="00042FD4" w:rsidRPr="00042FD4">
        <w:t>mol</w:t>
      </w:r>
      <w:proofErr w:type="spellEnd"/>
      <w:r w:rsidR="00042FD4" w:rsidRPr="00042FD4">
        <w:t xml:space="preserve"> dm</w:t>
      </w:r>
      <w:r w:rsidR="00042FD4" w:rsidRPr="00042FD4">
        <w:rPr>
          <w:vertAlign w:val="superscript"/>
        </w:rPr>
        <w:t>-3</w:t>
      </w:r>
      <w:r w:rsidR="00042FD4" w:rsidRPr="00042FD4">
        <w:t xml:space="preserve"> (5% wt.) HNO</w:t>
      </w:r>
      <w:r w:rsidR="00042FD4" w:rsidRPr="00042FD4">
        <w:rPr>
          <w:vertAlign w:val="subscript"/>
        </w:rPr>
        <w:t>3</w:t>
      </w:r>
      <w:r w:rsidR="00042FD4" w:rsidRPr="00042FD4">
        <w:t>. This concentration is slightly higher than that emp</w:t>
      </w:r>
      <w:r w:rsidR="007731C6">
        <w:t>loyed in the 2nd cycle TRU back-extraction in</w:t>
      </w:r>
      <w:r w:rsidR="00042FD4" w:rsidRPr="00042FD4">
        <w:t xml:space="preserve"> EURO-GANEX (0.8 </w:t>
      </w:r>
      <w:proofErr w:type="spellStart"/>
      <w:r w:rsidR="00042FD4" w:rsidRPr="00042FD4">
        <w:t>mol</w:t>
      </w:r>
      <w:proofErr w:type="spellEnd"/>
      <w:r w:rsidR="00042FD4" w:rsidRPr="00042FD4">
        <w:t xml:space="preserve"> dm</w:t>
      </w:r>
      <w:r w:rsidR="00042FD4" w:rsidRPr="00042FD4">
        <w:rPr>
          <w:vertAlign w:val="superscript"/>
        </w:rPr>
        <w:t>-3</w:t>
      </w:r>
      <w:r w:rsidR="00042FD4" w:rsidRPr="00042FD4">
        <w:t xml:space="preserve">) </w:t>
      </w:r>
      <w:r w:rsidR="00042FD4" w:rsidRPr="00042FD4">
        <w:fldChar w:fldCharType="begin"/>
      </w:r>
      <w:r w:rsidR="000F6E04">
        <w:instrText xml:space="preserve"> ADDIN REFMGR.CITE &lt;Refman&gt;&lt;Cite&gt;&lt;Author&gt;Carrott&lt;/Author&gt;&lt;Year&gt;2014&lt;/Year&gt;&lt;RecNum&gt;649&lt;/RecNum&gt;&lt;IDText&gt;Development of a new flowsheet for co-separating the transuranic actinides: The &amp;quot;EURO-GANEX&amp;quot; process&lt;/IDText&gt;&lt;MDL Ref_Type="Journal"&gt;&lt;Ref_Type&gt;Journal&lt;/Ref_Type&gt;&lt;Ref_ID&gt;649&lt;/Ref_ID&gt;&lt;Title_Primary&gt;Development of a new flowsheet for co-separating the transuranic actinides: The &amp;quot;EURO-GANEX&amp;quot; process&lt;/Title_Primary&gt;&lt;Authors_Primary&gt;Carrott,M.J.&lt;/Authors_Primary&gt;&lt;Authors_Primary&gt;Bell,K.&lt;/Authors_Primary&gt;&lt;Authors_Primary&gt;Brown,J.&lt;/Authors_Primary&gt;&lt;Authors_Primary&gt;Geist,A.&lt;/Authors_Primary&gt;&lt;Authors_Primary&gt;Gregson,C.&lt;/Authors_Primary&gt;&lt;Authors_Primary&gt;Heres,X.&lt;/Authors_Primary&gt;&lt;Authors_Primary&gt;Maher,C.&lt;/Authors_Primary&gt;&lt;Authors_Primary&gt;Malmbeck,R.&lt;/Authors_Primary&gt;&lt;Authors_Primary&gt;Mason,C.&lt;/Authors_Primary&gt;&lt;Authors_Primary&gt;Modolo,G.&lt;/Authors_Primary&gt;&lt;Authors_Primary&gt;Mullich,U.&lt;/Authors_Primary&gt;&lt;Authors_Primary&gt;Sarsfield,M.&lt;/Authors_Primary&gt;&lt;Authors_Primary&gt;Wilden,A.&lt;/Authors_Primary&gt;&lt;Authors_Primary&gt;Taylor,R.J.&lt;/Authors_Primary&gt;&lt;Date_Primary&gt;2014&lt;/Date_Primary&gt;&lt;Keywords&gt;actinides&lt;/Keywords&gt;&lt;Reprint&gt;Not in File&lt;/Reprint&gt;&lt;Start_Page&gt;447&lt;/Start_Page&gt;&lt;End_Page&gt;467&lt;/End_Page&gt;&lt;Periodical&gt;Solvent Extr.Ion Exch.&lt;/Periodical&gt;&lt;Volume&gt;32&lt;/Volume&gt;&lt;Issue&gt;5&lt;/Issue&gt;&lt;Web_URL_Link2&gt;NEEDED&lt;/Web_URL_Link2&gt;&lt;ZZ_JournalFull&gt;&lt;f name="System"&gt;Solvent Extraction and Ion Exchange&lt;/f&gt;&lt;/ZZ_JournalFull&gt;&lt;ZZ_JournalStdAbbrev&gt;&lt;f name="System"&gt;Solvent Extr.Ion Exch.&lt;/f&gt;&lt;/ZZ_JournalStdAbbrev&gt;&lt;ZZ_WorkformID&gt;1&lt;/ZZ_WorkformID&gt;&lt;/MDL&gt;&lt;/Cite&gt;&lt;/Refman&gt;</w:instrText>
      </w:r>
      <w:r w:rsidR="00042FD4" w:rsidRPr="00042FD4">
        <w:fldChar w:fldCharType="separate"/>
      </w:r>
      <w:r w:rsidR="00042FD4" w:rsidRPr="00042FD4">
        <w:rPr>
          <w:noProof/>
        </w:rPr>
        <w:t>[2]</w:t>
      </w:r>
      <w:r w:rsidR="00042FD4" w:rsidRPr="00042FD4">
        <w:rPr>
          <w:lang w:val="en-US"/>
        </w:rPr>
        <w:fldChar w:fldCharType="end"/>
      </w:r>
      <w:r w:rsidR="00042FD4" w:rsidRPr="00042FD4">
        <w:t xml:space="preserve">, but representative of that found in the AHA extraction step in an Advanced-PUREX process </w:t>
      </w:r>
      <w:r w:rsidR="00042FD4" w:rsidRPr="00042FD4">
        <w:fldChar w:fldCharType="begin"/>
      </w:r>
      <w:r w:rsidR="000F6E04">
        <w:instrText xml:space="preserve"> ADDIN REFMGR.CITE &lt;Refman&gt;&lt;Cite&gt;&lt;Author&gt;Bathke&lt;/Author&gt;&lt;Year&gt;2012&lt;/Year&gt;&lt;RecNum&gt;648&lt;/RecNum&gt;&lt;IDText&gt;The attractiveness of materials in advanced nuclear fuel cycles for various proliferation and theft scenarios&lt;/IDText&gt;&lt;MDL Ref_Type="Journal"&gt;&lt;Ref_Type&gt;Journal&lt;/Ref_Type&gt;&lt;Ref_ID&gt;648&lt;/Ref_ID&gt;&lt;Title_Primary&gt;The attractiveness of materials in advanced nuclear fuel cycles for various proliferation and theft scenarios&lt;/Title_Primary&gt;&lt;Authors_Primary&gt;Bathke,C.G.&lt;/Authors_Primary&gt;&lt;Authors_Primary&gt;Ebbinghaus,B.B.&lt;/Authors_Primary&gt;&lt;Authors_Primary&gt;Collins,B.A.&lt;/Authors_Primary&gt;&lt;Authors_Primary&gt;Sleaford,B.W.&lt;/Authors_Primary&gt;&lt;Authors_Primary&gt;Hase,K.R.&lt;/Authors_Primary&gt;&lt;Authors_Primary&gt;Robel,M.&lt;/Authors_Primary&gt;&lt;Authors_Primary&gt;Wallace,R.K.&lt;/Authors_Primary&gt;&lt;Authors_Primary&gt;Bradley,K.S.&lt;/Authors_Primary&gt;&lt;Authors_Primary&gt;Ireland,J.R.&lt;/Authors_Primary&gt;&lt;Authors_Primary&gt;Jarvinen,G.D.&lt;/Authors_Primary&gt;&lt;Authors_Primary&gt;Johnson,M.W.&lt;/Authors_Primary&gt;&lt;Authors_Primary&gt;Prichard,A.W.&lt;/Authors_Primary&gt;&lt;Authors_Primary&gt;Smith,B.W.&lt;/Authors_Primary&gt;&lt;Date_Primary&gt;2012&lt;/Date_Primary&gt;&lt;Keywords&gt;Nuclear&lt;/Keywords&gt;&lt;Keywords&gt;NUCLEAR-FUEL&lt;/Keywords&gt;&lt;Keywords&gt;FUEL&lt;/Keywords&gt;&lt;Reprint&gt;Not in File&lt;/Reprint&gt;&lt;Start_Page&gt;5&lt;/Start_Page&gt;&lt;End_Page&gt;30&lt;/End_Page&gt;&lt;Periodical&gt;Nucl.Technol.&lt;/Periodical&gt;&lt;Volume&gt;179&lt;/Volume&gt;&lt;Issue&gt;1&lt;/Issue&gt;&lt;Web_URL_Link2&gt;NEEDED&lt;/Web_URL_Link2&gt;&lt;ZZ_JournalFull&gt;&lt;f name="System"&gt;Nuclear Technology&lt;/f&gt;&lt;/ZZ_JournalFull&gt;&lt;ZZ_JournalStdAbbrev&gt;&lt;f name="System"&gt;Nucl.Technol.&lt;/f&gt;&lt;/ZZ_JournalStdAbbrev&gt;&lt;ZZ_WorkformID&gt;1&lt;/ZZ_WorkformID&gt;&lt;/MDL&gt;&lt;/Cite&gt;&lt;/Refman&gt;</w:instrText>
      </w:r>
      <w:r w:rsidR="00042FD4" w:rsidRPr="00042FD4">
        <w:fldChar w:fldCharType="separate"/>
      </w:r>
      <w:r w:rsidR="00042FD4" w:rsidRPr="00042FD4">
        <w:rPr>
          <w:noProof/>
        </w:rPr>
        <w:t>[7]</w:t>
      </w:r>
      <w:r w:rsidR="00042FD4" w:rsidRPr="00042FD4">
        <w:rPr>
          <w:lang w:val="en-US"/>
        </w:rPr>
        <w:fldChar w:fldCharType="end"/>
      </w:r>
      <w:r w:rsidR="00042FD4" w:rsidRPr="00042FD4">
        <w:t>.</w:t>
      </w:r>
    </w:p>
    <w:p w:rsidR="00FD301B" w:rsidRDefault="00DA5B34" w:rsidP="00FD301B">
      <w:pPr>
        <w:pStyle w:val="TAMainText"/>
        <w:ind w:firstLine="0"/>
        <w:rPr>
          <w:b/>
        </w:rPr>
      </w:pPr>
      <w:r>
        <w:br w:type="page"/>
      </w:r>
      <w:r w:rsidR="006B7BA2" w:rsidRPr="00FD301B">
        <w:rPr>
          <w:b/>
        </w:rPr>
        <w:lastRenderedPageBreak/>
        <w:t>3. Results and Discussion</w:t>
      </w:r>
    </w:p>
    <w:p w:rsidR="00E003B0" w:rsidRDefault="00422BAC" w:rsidP="00E003B0">
      <w:pPr>
        <w:pStyle w:val="TAMainText"/>
      </w:pPr>
      <w:r>
        <w:t xml:space="preserve">Linear sweep </w:t>
      </w:r>
      <w:proofErr w:type="spellStart"/>
      <w:r>
        <w:t>v</w:t>
      </w:r>
      <w:r w:rsidR="00222D31" w:rsidRPr="00222D31">
        <w:t>oltammograms</w:t>
      </w:r>
      <w:proofErr w:type="spellEnd"/>
      <w:r w:rsidR="00222D31" w:rsidRPr="00222D31">
        <w:t xml:space="preserve"> and associated polarisation curves for</w:t>
      </w:r>
      <w:r w:rsidR="00CE66F4">
        <w:t xml:space="preserve"> SS304L electrodes in</w:t>
      </w:r>
      <w:r w:rsidR="00222D31" w:rsidRPr="00222D31">
        <w:t xml:space="preserve"> </w:t>
      </w:r>
      <w:r>
        <w:t>SO</w:t>
      </w:r>
      <w:r>
        <w:rPr>
          <w:vertAlign w:val="subscript"/>
        </w:rPr>
        <w:t>3</w:t>
      </w:r>
      <w:r>
        <w:t xml:space="preserve">-Ph-BTBP concentrations from 0.1 to 100 </w:t>
      </w:r>
      <w:proofErr w:type="spellStart"/>
      <w:r>
        <w:t>mmol</w:t>
      </w:r>
      <w:proofErr w:type="spellEnd"/>
      <w:r>
        <w:t xml:space="preserve"> dm</w:t>
      </w:r>
      <w:r>
        <w:rPr>
          <w:vertAlign w:val="superscript"/>
        </w:rPr>
        <w:t>-3</w:t>
      </w:r>
      <w:r>
        <w:t xml:space="preserve"> are shown in Fig. 2</w:t>
      </w:r>
      <w:r w:rsidR="00240F28">
        <w:t>.</w:t>
      </w:r>
    </w:p>
    <w:p w:rsidR="009B2404" w:rsidRDefault="002C7BBE" w:rsidP="00E003B0">
      <w:pPr>
        <w:pStyle w:val="TAMainText"/>
      </w:pPr>
      <w:r>
        <w:t xml:space="preserve">From the LSV and polarisation curve of </w:t>
      </w:r>
      <w:r w:rsidR="00C135C4">
        <w:t>Fig. 2(a)</w:t>
      </w:r>
      <w:r w:rsidR="00D1224E">
        <w:t xml:space="preserve"> and (b)</w:t>
      </w:r>
      <w:r w:rsidR="00C135C4">
        <w:t>, it can be seen that there is very little difference in the current across the steel passive range (~-0.1 to 1V) at all</w:t>
      </w:r>
      <w:r w:rsidR="00C135C4" w:rsidRPr="00C135C4">
        <w:t xml:space="preserve"> SO</w:t>
      </w:r>
      <w:r w:rsidR="00C135C4" w:rsidRPr="00C135C4">
        <w:rPr>
          <w:vertAlign w:val="subscript"/>
        </w:rPr>
        <w:t>3</w:t>
      </w:r>
      <w:r w:rsidR="00C135C4" w:rsidRPr="00C135C4">
        <w:t>-Ph-BT</w:t>
      </w:r>
      <w:r w:rsidR="001A2A50">
        <w:t>B</w:t>
      </w:r>
      <w:r w:rsidR="00C135C4" w:rsidRPr="00C135C4">
        <w:t>P</w:t>
      </w:r>
      <w:r w:rsidR="00C135C4">
        <w:t xml:space="preserve"> concentrations tested, suggesting SO</w:t>
      </w:r>
      <w:r w:rsidR="00C135C4">
        <w:rPr>
          <w:vertAlign w:val="subscript"/>
        </w:rPr>
        <w:t>3</w:t>
      </w:r>
      <w:r w:rsidR="00C135C4">
        <w:t>-Ph-BT</w:t>
      </w:r>
      <w:r w:rsidR="001A2A50">
        <w:t>B</w:t>
      </w:r>
      <w:r w:rsidR="00C135C4">
        <w:t>P has little effect on the Cr</w:t>
      </w:r>
      <w:r w:rsidR="00C135C4">
        <w:rPr>
          <w:vertAlign w:val="subscript"/>
        </w:rPr>
        <w:t>2</w:t>
      </w:r>
      <w:r w:rsidR="00C135C4">
        <w:t>O</w:t>
      </w:r>
      <w:r w:rsidR="00C135C4">
        <w:rPr>
          <w:vertAlign w:val="subscript"/>
        </w:rPr>
        <w:t>3</w:t>
      </w:r>
      <w:r w:rsidR="00C135C4">
        <w:t>/Fe</w:t>
      </w:r>
      <w:r w:rsidR="00C135C4">
        <w:rPr>
          <w:vertAlign w:val="subscript"/>
        </w:rPr>
        <w:t>3</w:t>
      </w:r>
      <w:r w:rsidR="00C135C4">
        <w:t>O</w:t>
      </w:r>
      <w:r w:rsidR="00C135C4">
        <w:rPr>
          <w:vertAlign w:val="subscript"/>
        </w:rPr>
        <w:t>4</w:t>
      </w:r>
      <w:r w:rsidR="00C135C4">
        <w:t xml:space="preserve"> protective passive oxide film.</w:t>
      </w:r>
      <w:r w:rsidR="009B2404">
        <w:t xml:space="preserve"> This is further supported by the lack of movement of</w:t>
      </w:r>
      <w:r w:rsidR="00964AC0">
        <w:t xml:space="preserve"> the corrosion potential,</w:t>
      </w:r>
      <w:r w:rsidR="009B2404">
        <w:t xml:space="preserve"> </w:t>
      </w:r>
      <w:proofErr w:type="spellStart"/>
      <w:r w:rsidR="009B2404">
        <w:t>E</w:t>
      </w:r>
      <w:r w:rsidR="009B2404">
        <w:rPr>
          <w:vertAlign w:val="subscript"/>
        </w:rPr>
        <w:t>corr</w:t>
      </w:r>
      <w:proofErr w:type="spellEnd"/>
      <w:r w:rsidR="00964AC0">
        <w:t>,</w:t>
      </w:r>
      <w:r w:rsidR="00C135C4">
        <w:t xml:space="preserve"> </w:t>
      </w:r>
      <w:r w:rsidR="009B2404">
        <w:t>in the polarisation curve of Fig. 2(b), suggesting no change to the region of</w:t>
      </w:r>
      <w:r w:rsidR="00964AC0">
        <w:t xml:space="preserve"> steel</w:t>
      </w:r>
      <w:r w:rsidR="009B2404">
        <w:t xml:space="preserve"> passivity compared </w:t>
      </w:r>
      <w:proofErr w:type="gramStart"/>
      <w:r w:rsidR="009B2404">
        <w:t xml:space="preserve">to </w:t>
      </w:r>
      <w:r w:rsidR="009B2404" w:rsidRPr="009B2404">
        <w:t xml:space="preserve">1.13 </w:t>
      </w:r>
      <w:proofErr w:type="spellStart"/>
      <w:r w:rsidR="009B2404" w:rsidRPr="009B2404">
        <w:t>mol</w:t>
      </w:r>
      <w:proofErr w:type="spellEnd"/>
      <w:r w:rsidR="009B2404" w:rsidRPr="009B2404">
        <w:t xml:space="preserve"> dm</w:t>
      </w:r>
      <w:r w:rsidR="009B2404" w:rsidRPr="009B2404">
        <w:rPr>
          <w:vertAlign w:val="superscript"/>
        </w:rPr>
        <w:t>-3</w:t>
      </w:r>
      <w:r w:rsidR="009B2404" w:rsidRPr="009B2404">
        <w:t xml:space="preserve"> HNO</w:t>
      </w:r>
      <w:r w:rsidR="009B2404" w:rsidRPr="009B2404">
        <w:rPr>
          <w:vertAlign w:val="subscript"/>
        </w:rPr>
        <w:t>3</w:t>
      </w:r>
      <w:r w:rsidR="009B2404" w:rsidRPr="009B2404">
        <w:t xml:space="preserve"> only</w:t>
      </w:r>
      <w:proofErr w:type="gramEnd"/>
      <w:r w:rsidR="009B2404">
        <w:t>.</w:t>
      </w:r>
    </w:p>
    <w:p w:rsidR="00C135C4" w:rsidRDefault="009B2404" w:rsidP="00E003B0">
      <w:pPr>
        <w:pStyle w:val="TAMainText"/>
      </w:pPr>
      <w:r>
        <w:t xml:space="preserve"> </w:t>
      </w:r>
      <w:r w:rsidR="00C135C4">
        <w:t>In the region of active</w:t>
      </w:r>
      <w:r w:rsidR="00D1224E">
        <w:t xml:space="preserve"> reductive</w:t>
      </w:r>
      <w:r w:rsidR="00C135C4">
        <w:t xml:space="preserve"> dissolution, &lt; -0.1V, </w:t>
      </w:r>
      <w:r w:rsidR="0041002A">
        <w:t xml:space="preserve">the current decreases as </w:t>
      </w:r>
      <w:r w:rsidR="0041002A" w:rsidRPr="0041002A">
        <w:t>SO</w:t>
      </w:r>
      <w:r w:rsidR="0041002A" w:rsidRPr="0041002A">
        <w:rPr>
          <w:vertAlign w:val="subscript"/>
        </w:rPr>
        <w:t>3</w:t>
      </w:r>
      <w:r w:rsidR="0041002A" w:rsidRPr="0041002A">
        <w:t>-Ph-BT</w:t>
      </w:r>
      <w:r w:rsidR="001A2A50">
        <w:t>B</w:t>
      </w:r>
      <w:r w:rsidR="0041002A" w:rsidRPr="0041002A">
        <w:t>P</w:t>
      </w:r>
      <w:r w:rsidR="0041002A">
        <w:t xml:space="preserve"> increases, suggesting that hydrogen evolution at the electrode surface is inhibited by the presence of</w:t>
      </w:r>
      <w:r w:rsidR="0041002A" w:rsidRPr="0041002A">
        <w:t xml:space="preserve"> SO</w:t>
      </w:r>
      <w:r w:rsidR="0041002A" w:rsidRPr="0041002A">
        <w:rPr>
          <w:vertAlign w:val="subscript"/>
        </w:rPr>
        <w:t>3</w:t>
      </w:r>
      <w:r w:rsidR="001A2A50">
        <w:t>-Ph-BTBP</w:t>
      </w:r>
      <w:r w:rsidR="00D1224E">
        <w:t>.</w:t>
      </w:r>
      <w:r w:rsidR="00F4071D">
        <w:t xml:space="preserve"> </w:t>
      </w:r>
      <w:r w:rsidR="00D1224E">
        <w:t xml:space="preserve"> </w:t>
      </w:r>
      <w:r w:rsidR="00964AC0">
        <w:t>Similarly</w:t>
      </w:r>
      <w:r w:rsidR="00D1224E">
        <w:t xml:space="preserve"> in the region of </w:t>
      </w:r>
      <w:proofErr w:type="spellStart"/>
      <w:r w:rsidR="00D1224E">
        <w:t>transpassivity</w:t>
      </w:r>
      <w:proofErr w:type="spellEnd"/>
      <w:r w:rsidR="00D1224E">
        <w:t>, &gt; 1 V, where the Cr(III) passive film is oxidised to soluble Cr(VI) allowing free dissolution of iron as Fe</w:t>
      </w:r>
      <w:r w:rsidR="00D1224E">
        <w:rPr>
          <w:vertAlign w:val="superscript"/>
        </w:rPr>
        <w:t>3+</w:t>
      </w:r>
      <w:r w:rsidR="00B26386">
        <w:t xml:space="preserve"> </w:t>
      </w:r>
      <w:r w:rsidR="00B26386">
        <w:fldChar w:fldCharType="begin"/>
      </w:r>
      <w:r w:rsidR="000F6E04">
        <w:instrText xml:space="preserve"> ADDIN REFMGR.CITE &lt;Refman&gt;&lt;Cite&gt;&lt;Author&gt;Padhy&lt;/Author&gt;&lt;Year&gt;2011&lt;/Year&gt;&lt;RecNum&gt;658&lt;/RecNum&gt;&lt;IDText&gt;Morphological and compositional analysis of passive film on austenitic stainless steel in nitric acid medium&lt;/IDText&gt;&lt;MDL Ref_Type="Journal"&gt;&lt;Ref_Type&gt;Journal&lt;/Ref_Type&gt;&lt;Ref_ID&gt;658&lt;/Ref_ID&gt;&lt;Title_Primary&gt;Morphological and compositional analysis of passive film on austenitic stainless steel in nitric acid medium&lt;/Title_Primary&gt;&lt;Authors_Primary&gt;Padhy,N.&lt;/Authors_Primary&gt;&lt;Authors_Primary&gt;Paul,R.&lt;/Authors_Primary&gt;&lt;Authors_Primary&gt;Mudali,U.K.&lt;/Authors_Primary&gt;&lt;Authors_Primary&gt;Raj,B.&lt;/Authors_Primary&gt;&lt;Date_Primary&gt;2011&lt;/Date_Primary&gt;&lt;Keywords&gt;passive film&lt;/Keywords&gt;&lt;Keywords&gt;FILM&lt;/Keywords&gt;&lt;Keywords&gt;austenitic stainless steel&lt;/Keywords&gt;&lt;Keywords&gt;stainless steel&lt;/Keywords&gt;&lt;Keywords&gt;STAINLESS-STEEL&lt;/Keywords&gt;&lt;Keywords&gt;ACID&lt;/Keywords&gt;&lt;Reprint&gt;Not in File&lt;/Reprint&gt;&lt;Start_Page&gt;5088&lt;/Start_Page&gt;&lt;End_Page&gt;5097&lt;/End_Page&gt;&lt;Periodical&gt;Appl.Surf.Sci.&lt;/Periodical&gt;&lt;Volume&gt;257&lt;/Volume&gt;&lt;Web_URL_Link2&gt;&lt;u&gt;E:\Copy\Projects\Effect of PUREX complexants on steel\Lit\Cr transpassive behaviour2.pdf&lt;/u&gt;&lt;/Web_URL_Link2&gt;&lt;ZZ_JournalFull&gt;&lt;f name="System"&gt;Applied Surface Science&lt;/f&gt;&lt;/ZZ_JournalFull&gt;&lt;ZZ_JournalStdAbbrev&gt;&lt;f name="System"&gt;Appl.Surf.Sci.&lt;/f&gt;&lt;/ZZ_JournalStdAbbrev&gt;&lt;ZZ_WorkformID&gt;1&lt;/ZZ_WorkformID&gt;&lt;/MDL&gt;&lt;/Cite&gt;&lt;/Refman&gt;</w:instrText>
      </w:r>
      <w:r w:rsidR="00B26386">
        <w:fldChar w:fldCharType="separate"/>
      </w:r>
      <w:r w:rsidR="00B26386">
        <w:rPr>
          <w:noProof/>
        </w:rPr>
        <w:t>[17]</w:t>
      </w:r>
      <w:r w:rsidR="00B26386">
        <w:fldChar w:fldCharType="end"/>
      </w:r>
      <w:r w:rsidR="00D1224E">
        <w:t xml:space="preserve">, currents are slightly lower in the presence of </w:t>
      </w:r>
      <w:r w:rsidR="00D1224E" w:rsidRPr="00D1224E">
        <w:t>SO</w:t>
      </w:r>
      <w:r w:rsidR="00D1224E" w:rsidRPr="00D1224E">
        <w:rPr>
          <w:vertAlign w:val="subscript"/>
        </w:rPr>
        <w:t>3</w:t>
      </w:r>
      <w:r w:rsidR="00D1224E" w:rsidRPr="00D1224E">
        <w:t>-Ph-BTBP</w:t>
      </w:r>
      <w:r w:rsidR="00D1224E">
        <w:t xml:space="preserve"> than in 1.13 </w:t>
      </w:r>
      <w:proofErr w:type="spellStart"/>
      <w:r w:rsidR="00D1224E">
        <w:t>mol</w:t>
      </w:r>
      <w:proofErr w:type="spellEnd"/>
      <w:r w:rsidR="00D1224E">
        <w:t xml:space="preserve"> dm</w:t>
      </w:r>
      <w:r w:rsidR="00D1224E">
        <w:rPr>
          <w:vertAlign w:val="superscript"/>
        </w:rPr>
        <w:t>-3</w:t>
      </w:r>
      <w:r w:rsidR="00D1224E">
        <w:t xml:space="preserve"> HNO</w:t>
      </w:r>
      <w:r w:rsidR="00D1224E">
        <w:rPr>
          <w:vertAlign w:val="subscript"/>
        </w:rPr>
        <w:t>3</w:t>
      </w:r>
      <w:r w:rsidR="00D1224E">
        <w:t xml:space="preserve"> only. This would suggest that </w:t>
      </w:r>
      <w:r w:rsidR="00D1224E" w:rsidRPr="00D1224E">
        <w:t>SO</w:t>
      </w:r>
      <w:r w:rsidR="00D1224E" w:rsidRPr="00D1224E">
        <w:rPr>
          <w:vertAlign w:val="subscript"/>
        </w:rPr>
        <w:t>3</w:t>
      </w:r>
      <w:r w:rsidR="00D1224E" w:rsidRPr="00D1224E">
        <w:t>-Ph-BTBP</w:t>
      </w:r>
      <w:r w:rsidR="00D1224E">
        <w:t xml:space="preserve"> has a small corrosion inhibition effect under such oxidising conditions</w:t>
      </w:r>
      <w:r w:rsidR="00F4071D">
        <w:t>.</w:t>
      </w:r>
      <w:r w:rsidR="00964AC0">
        <w:t xml:space="preserve"> Both these effects may be explained </w:t>
      </w:r>
      <w:r w:rsidR="006E5E21">
        <w:t>by the formation of</w:t>
      </w:r>
      <w:r w:rsidR="006301AC">
        <w:t xml:space="preserve"> a</w:t>
      </w:r>
      <w:r w:rsidR="00F27C5B">
        <w:t>n</w:t>
      </w:r>
      <w:r w:rsidR="006E5E21">
        <w:t xml:space="preserve"> a</w:t>
      </w:r>
      <w:r w:rsidR="006301AC">
        <w:t xml:space="preserve">dsorbed layer </w:t>
      </w:r>
      <w:r w:rsidR="006E5E21">
        <w:t>of</w:t>
      </w:r>
      <w:r w:rsidR="006E5E21" w:rsidRPr="006E5E21">
        <w:t xml:space="preserve"> SO</w:t>
      </w:r>
      <w:r w:rsidR="006E5E21" w:rsidRPr="006E5E21">
        <w:rPr>
          <w:vertAlign w:val="subscript"/>
        </w:rPr>
        <w:t>3</w:t>
      </w:r>
      <w:r w:rsidR="006E5E21" w:rsidRPr="006E5E21">
        <w:t>-Ph-BTBP</w:t>
      </w:r>
      <w:r w:rsidR="006301AC">
        <w:t xml:space="preserve"> at the metal-solution interface</w:t>
      </w:r>
      <w:r w:rsidR="006E5E21">
        <w:t xml:space="preserve"> that forms a barrier against HNO</w:t>
      </w:r>
      <w:r w:rsidR="006E5E21">
        <w:rPr>
          <w:vertAlign w:val="subscript"/>
        </w:rPr>
        <w:t>2</w:t>
      </w:r>
      <w:r w:rsidR="006E5E21">
        <w:t>, the active corrosive species in this environment</w:t>
      </w:r>
      <w:r w:rsidR="00B26386">
        <w:t xml:space="preserve"> </w:t>
      </w:r>
      <w:r w:rsidR="00B26386">
        <w:fldChar w:fldCharType="begin">
          <w:fldData xml:space="preserve">PFJlZm1hbj48Q2l0ZT48QXV0aG9yPkZhdXZldDwvQXV0aG9yPjxZZWFyPjIwMDg8L1llYXI+PFJl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==
</w:fldData>
        </w:fldChar>
      </w:r>
      <w:r w:rsidR="000F6E04">
        <w:instrText xml:space="preserve"> ADDIN REFMGR.CITE </w:instrText>
      </w:r>
      <w:r w:rsidR="000F6E04">
        <w:fldChar w:fldCharType="begin">
          <w:fldData xml:space="preserve">PFJlZm1hbj48Q2l0ZT48QXV0aG9yPkZhdXZldDwvQXV0aG9yPjxZZWFyPjIwMDg8L1llYXI+PFJl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==
</w:fldData>
        </w:fldChar>
      </w:r>
      <w:r w:rsidR="000F6E04">
        <w:instrText xml:space="preserve"> ADDIN EN.CITE.DATA </w:instrText>
      </w:r>
      <w:r w:rsidR="000F6E04">
        <w:fldChar w:fldCharType="end"/>
      </w:r>
      <w:r w:rsidR="00B26386">
        <w:fldChar w:fldCharType="separate"/>
      </w:r>
      <w:r w:rsidR="00B26386">
        <w:rPr>
          <w:noProof/>
        </w:rPr>
        <w:t>[18,19]</w:t>
      </w:r>
      <w:r w:rsidR="00B26386">
        <w:fldChar w:fldCharType="end"/>
      </w:r>
      <w:r w:rsidR="00F27C5B">
        <w:t>, inhibiting both Fe dissolution</w:t>
      </w:r>
      <w:r w:rsidR="009B1B0B">
        <w:t xml:space="preserve"> under conditions of </w:t>
      </w:r>
      <w:proofErr w:type="spellStart"/>
      <w:r w:rsidR="009B1B0B">
        <w:t>transpassive</w:t>
      </w:r>
      <w:proofErr w:type="spellEnd"/>
      <w:r w:rsidR="009B1B0B">
        <w:t xml:space="preserve"> dissolution</w:t>
      </w:r>
      <w:r w:rsidR="00F27C5B">
        <w:t xml:space="preserve"> </w:t>
      </w:r>
      <w:r w:rsidR="009B1B0B" w:rsidRPr="009B1B0B">
        <w:t>and reducing hydrogen evolution under conditions of reductive dissolution</w:t>
      </w:r>
      <w:r w:rsidR="009B1B0B">
        <w:t xml:space="preserve"> by</w:t>
      </w:r>
      <w:r w:rsidR="008F3F30">
        <w:t xml:space="preserve"> </w:t>
      </w:r>
      <w:proofErr w:type="spellStart"/>
      <w:r w:rsidR="008F3F30">
        <w:t>hydrophobically</w:t>
      </w:r>
      <w:proofErr w:type="spellEnd"/>
      <w:r w:rsidR="00F27C5B">
        <w:t xml:space="preserve"> restricting electrolyte access to the electrode surface</w:t>
      </w:r>
      <w:r w:rsidR="006E5E21">
        <w:t>.</w:t>
      </w:r>
      <w:r w:rsidR="00501FEB">
        <w:t xml:space="preserve"> Indeed,</w:t>
      </w:r>
      <w:r w:rsidR="006301AC">
        <w:t xml:space="preserve"> </w:t>
      </w:r>
      <w:r w:rsidR="00015A9A">
        <w:t>such</w:t>
      </w:r>
      <w:r w:rsidR="00F27C5B">
        <w:t xml:space="preserve"> </w:t>
      </w:r>
      <w:r w:rsidR="006301AC">
        <w:t>corrosion inhibition of</w:t>
      </w:r>
      <w:r w:rsidR="00F37048">
        <w:t xml:space="preserve"> mild</w:t>
      </w:r>
      <w:r w:rsidR="006301AC">
        <w:t xml:space="preserve"> carbon steels</w:t>
      </w:r>
      <w:r w:rsidR="00015A9A">
        <w:t xml:space="preserve"> </w:t>
      </w:r>
      <w:r w:rsidR="006301AC">
        <w:t>through</w:t>
      </w:r>
      <w:r w:rsidR="00953162">
        <w:t xml:space="preserve"> weak </w:t>
      </w:r>
      <w:r w:rsidR="006301AC">
        <w:t>surface adsorption</w:t>
      </w:r>
      <w:r w:rsidR="00953162">
        <w:t xml:space="preserve"> of</w:t>
      </w:r>
      <w:r w:rsidR="00953162" w:rsidRPr="00953162">
        <w:t xml:space="preserve"> pyridine derivative</w:t>
      </w:r>
      <w:r w:rsidR="00953162">
        <w:t>s</w:t>
      </w:r>
      <w:r w:rsidR="006301AC">
        <w:t xml:space="preserve"> in</w:t>
      </w:r>
      <w:r w:rsidR="00015A9A">
        <w:t xml:space="preserve"> stagnant solution condition</w:t>
      </w:r>
      <w:r w:rsidR="006301AC">
        <w:t xml:space="preserve"> acidic environments</w:t>
      </w:r>
      <w:r w:rsidR="00015A9A">
        <w:t xml:space="preserve"> (similar to those used here) </w:t>
      </w:r>
      <w:r w:rsidR="006301AC">
        <w:t>has</w:t>
      </w:r>
      <w:r w:rsidR="00F27C5B">
        <w:t xml:space="preserve"> already</w:t>
      </w:r>
      <w:r w:rsidR="006301AC">
        <w:t xml:space="preserve"> been</w:t>
      </w:r>
      <w:r w:rsidR="00F27C5B">
        <w:t xml:space="preserve"> previously</w:t>
      </w:r>
      <w:r w:rsidR="006301AC">
        <w:t xml:space="preserve"> reported </w:t>
      </w:r>
      <w:r w:rsidR="006301AC">
        <w:fldChar w:fldCharType="begin">
          <w:fldData xml:space="preserve">PFJlZm1hbj48Q2l0ZT48QXV0aG9yPkFiZCBFbC1NYWtzb3VkPC9BdXRob3I+PFllYXI+MjAwNTwv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</w:fldData>
        </w:fldChar>
      </w:r>
      <w:r w:rsidR="000F6E04">
        <w:instrText xml:space="preserve"> ADDIN REFMGR.CITE </w:instrText>
      </w:r>
      <w:r w:rsidR="000F6E04">
        <w:fldChar w:fldCharType="begin">
          <w:fldData xml:space="preserve">PFJlZm1hbj48Q2l0ZT48QXV0aG9yPkFiZCBFbC1NYWtzb3VkPC9BdXRob3I+PFllYXI+MjAwNTwv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</w:fldData>
        </w:fldChar>
      </w:r>
      <w:r w:rsidR="000F6E04">
        <w:instrText xml:space="preserve"> ADDIN EN.CITE.DATA </w:instrText>
      </w:r>
      <w:r w:rsidR="000F6E04">
        <w:fldChar w:fldCharType="end"/>
      </w:r>
      <w:r w:rsidR="006301AC">
        <w:fldChar w:fldCharType="separate"/>
      </w:r>
      <w:r w:rsidR="00E54728">
        <w:rPr>
          <w:noProof/>
        </w:rPr>
        <w:t>[20-22]</w:t>
      </w:r>
      <w:r w:rsidR="006301AC">
        <w:fldChar w:fldCharType="end"/>
      </w:r>
      <w:r w:rsidR="00F27C5B">
        <w:t>.</w:t>
      </w:r>
      <w:r w:rsidR="0070228A">
        <w:t xml:space="preserve"> </w:t>
      </w:r>
      <w:r w:rsidR="00015A9A">
        <w:t>However, under the hydrodynamic flow conditions encountered in reprocessing environments</w:t>
      </w:r>
      <w:r w:rsidR="000F6E04">
        <w:t>,</w:t>
      </w:r>
      <w:r w:rsidR="00015A9A">
        <w:t xml:space="preserve"> the shear stress is likely to desorb </w:t>
      </w:r>
      <w:r w:rsidR="00015A9A" w:rsidRPr="00015A9A">
        <w:t>SO</w:t>
      </w:r>
      <w:r w:rsidR="00015A9A" w:rsidRPr="00015A9A">
        <w:rPr>
          <w:vertAlign w:val="subscript"/>
        </w:rPr>
        <w:t>3</w:t>
      </w:r>
      <w:r w:rsidR="00015A9A" w:rsidRPr="00015A9A">
        <w:t>-Ph-BTBP</w:t>
      </w:r>
      <w:r w:rsidR="00015A9A">
        <w:t xml:space="preserve"> molecules from the steel surface and therefore reduce this corrosion inhibition effect </w:t>
      </w:r>
      <w:r w:rsidR="000F6E04">
        <w:fldChar w:fldCharType="begin"/>
      </w:r>
      <w:r w:rsidR="000F6E04">
        <w:instrText xml:space="preserve"> ADDIN REFMGR.CITE &lt;Refman&gt;&lt;Cite&gt;&lt;Author&gt;Kosari&lt;/Author&gt;&lt;Year&gt;2014&lt;/Year&gt;&lt;RecNum&gt;684&lt;/RecNum&gt;&lt;IDText&gt;Electrochemical and quantum chemical assessment of two organic compounds from pyridine derivatives as corrosion inhibitors for mild steel in HCl solution under stagnant condition and hydrodynamic flow&lt;/IDText&gt;&lt;MDL Ref_Type="Journal"&gt;&lt;Ref_Type&gt;Journal&lt;/Ref_Type&gt;&lt;Ref_ID&gt;684&lt;/Ref_ID&gt;&lt;Title_Primary&gt;&lt;f name="AdvGulliv-R"&gt;Electrochemical and quantum chemical assessment of two organic compounds from pyridine derivatives as corrosion inhibitors for mild steel in HCl solution under stagnant condition and hydrodynamic flow&lt;/f&gt;&lt;/Title_Primary&gt;&lt;Authors_Primary&gt;Kosari,A.&lt;/Authors_Primary&gt;&lt;Authors_Primary&gt;Moayed,M.H.&lt;/Authors_Primary&gt;&lt;Authors_Primary&gt;Davoodi,A.&lt;/Authors_Primary&gt;&lt;Authors_Primary&gt;Parvizi,R.&lt;/Authors_Primary&gt;&lt;Authors_Primary&gt;Momeni,M.&lt;/Authors_Primary&gt;&lt;Authors_Primary&gt;Eshghi,H.&lt;/Authors_Primary&gt;&lt;Authors_Primary&gt;Moradi,H.&lt;/Authors_Primary&gt;&lt;Date_Primary&gt;2014&lt;/Date_Primary&gt;&lt;Keywords&gt;Electrochemical&lt;/Keywords&gt;&lt;Keywords&gt;Quantum&lt;/Keywords&gt;&lt;Keywords&gt;ORGANIC-COMPOUNDS&lt;/Keywords&gt;&lt;Keywords&gt;Pyridine&lt;/Keywords&gt;&lt;Keywords&gt;DERIVATIVES&lt;/Keywords&gt;&lt;Keywords&gt;corrosion&lt;/Keywords&gt;&lt;Keywords&gt;Mild steel&lt;/Keywords&gt;&lt;Keywords&gt;Steel&lt;/Keywords&gt;&lt;Keywords&gt;HCl&lt;/Keywords&gt;&lt;Keywords&gt;Potentiodynamic&lt;/Keywords&gt;&lt;Keywords&gt;ELECTROCHEMICAL IMPEDANCE SPECTROSCOPY&lt;/Keywords&gt;&lt;Keywords&gt;IMPEDANCE&lt;/Keywords&gt;&lt;Keywords&gt;SPECTROSCOPY&lt;/Keywords&gt;&lt;Keywords&gt;ADSORPTION&lt;/Keywords&gt;&lt;Keywords&gt;mechanism&lt;/Keywords&gt;&lt;Keywords&gt;EFFICIENCY&lt;/Keywords&gt;&lt;Reprint&gt;Not in File&lt;/Reprint&gt;&lt;Start_Page&gt;138&lt;/Start_Page&gt;&lt;End_Page&gt;150&lt;/End_Page&gt;&lt;Periodical&gt;Corros.Sci.&lt;/Periodical&gt;&lt;Volume&gt;78&lt;/Volume&gt;&lt;ZZ_JournalFull&gt;&lt;f name="System"&gt;Corrosion Science&lt;/f&gt;&lt;/ZZ_JournalFull&gt;&lt;ZZ_JournalStdAbbrev&gt;&lt;f name="System"&gt;Corros.Sci.&lt;/f&gt;&lt;/ZZ_JournalStdAbbrev&gt;&lt;ZZ_WorkformID&gt;1&lt;/ZZ_WorkformID&gt;&lt;/MDL&gt;&lt;/Cite&gt;&lt;/Refman&gt;</w:instrText>
      </w:r>
      <w:r w:rsidR="000F6E04">
        <w:fldChar w:fldCharType="separate"/>
      </w:r>
      <w:r w:rsidR="000F6E04">
        <w:rPr>
          <w:noProof/>
        </w:rPr>
        <w:t>[23]</w:t>
      </w:r>
      <w:r w:rsidR="000F6E04">
        <w:fldChar w:fldCharType="end"/>
      </w:r>
      <w:r w:rsidR="000F6E04">
        <w:t>.</w:t>
      </w:r>
    </w:p>
    <w:p w:rsidR="000069CD" w:rsidRPr="000069CD" w:rsidRDefault="000069CD" w:rsidP="000069CD">
      <w:pPr>
        <w:pStyle w:val="TAMainText"/>
      </w:pPr>
      <w:r w:rsidRPr="000069CD">
        <w:t xml:space="preserve">Linear sweep </w:t>
      </w:r>
      <w:proofErr w:type="spellStart"/>
      <w:r w:rsidRPr="000069CD">
        <w:t>voltammograms</w:t>
      </w:r>
      <w:proofErr w:type="spellEnd"/>
      <w:r w:rsidRPr="000069CD">
        <w:t xml:space="preserve"> and associated polarisation curves for</w:t>
      </w:r>
      <w:r>
        <w:t xml:space="preserve"> SS316</w:t>
      </w:r>
      <w:r w:rsidRPr="000069CD">
        <w:t>L electrodes in SO</w:t>
      </w:r>
      <w:r w:rsidRPr="000069CD">
        <w:rPr>
          <w:vertAlign w:val="subscript"/>
        </w:rPr>
        <w:t>3</w:t>
      </w:r>
      <w:r w:rsidRPr="000069CD">
        <w:t xml:space="preserve">-Ph-BTBP concentrations from 0.1 to 100 </w:t>
      </w:r>
      <w:proofErr w:type="spellStart"/>
      <w:r w:rsidRPr="000069CD">
        <w:t>mmol</w:t>
      </w:r>
      <w:proofErr w:type="spellEnd"/>
      <w:r w:rsidRPr="000069CD">
        <w:t xml:space="preserve"> dm</w:t>
      </w:r>
      <w:r w:rsidRPr="000069CD">
        <w:rPr>
          <w:vertAlign w:val="superscript"/>
        </w:rPr>
        <w:t>-3</w:t>
      </w:r>
      <w:r>
        <w:t xml:space="preserve"> are shown in Fig. 3</w:t>
      </w:r>
      <w:r w:rsidRPr="000069CD">
        <w:t>.</w:t>
      </w:r>
    </w:p>
    <w:p w:rsidR="00C66DC9" w:rsidRDefault="000069CD" w:rsidP="00C66DC9">
      <w:pPr>
        <w:pStyle w:val="TAMainText"/>
      </w:pPr>
      <w:r w:rsidRPr="000069CD">
        <w:lastRenderedPageBreak/>
        <w:t xml:space="preserve">From the LSV and polarisation curve of </w:t>
      </w:r>
      <w:r w:rsidR="00302297">
        <w:t>Fig. 3</w:t>
      </w:r>
      <w:r w:rsidRPr="000069CD">
        <w:t>(a) and (b),</w:t>
      </w:r>
      <w:r w:rsidR="00302297">
        <w:t xml:space="preserve"> it can be seen that again </w:t>
      </w:r>
      <w:r w:rsidR="00EE05B6">
        <w:t>t</w:t>
      </w:r>
      <w:r w:rsidR="00EE05B6" w:rsidRPr="00EE05B6">
        <w:t>here is very little difference in the current across the steel passive range at all SO</w:t>
      </w:r>
      <w:r w:rsidR="00EE05B6" w:rsidRPr="00EE05B6">
        <w:rPr>
          <w:vertAlign w:val="subscript"/>
        </w:rPr>
        <w:t>3</w:t>
      </w:r>
      <w:r w:rsidR="00EE05B6" w:rsidRPr="00EE05B6">
        <w:t>-Ph-BTBP concentrations tested</w:t>
      </w:r>
      <w:r w:rsidR="00EE05B6">
        <w:t>.</w:t>
      </w:r>
      <w:r w:rsidR="006832FF">
        <w:t xml:space="preserve"> As shown</w:t>
      </w:r>
      <w:r w:rsidR="006832FF" w:rsidRPr="006832FF">
        <w:t xml:space="preserve"> in Fig.2</w:t>
      </w:r>
      <w:r w:rsidR="00EE05B6">
        <w:t xml:space="preserve"> </w:t>
      </w:r>
      <w:r w:rsidR="002E4FBB">
        <w:t>for SS304L electrodes</w:t>
      </w:r>
      <w:r w:rsidR="006832FF">
        <w:t xml:space="preserve"> (and discussed above</w:t>
      </w:r>
      <w:r w:rsidR="00913FEB">
        <w:t>)</w:t>
      </w:r>
      <w:r w:rsidR="00EE05B6">
        <w:t xml:space="preserve">, in the region of active dissolution and </w:t>
      </w:r>
      <w:proofErr w:type="spellStart"/>
      <w:r w:rsidR="00EE05B6">
        <w:t>transpassive</w:t>
      </w:r>
      <w:proofErr w:type="spellEnd"/>
      <w:r w:rsidR="00EE05B6">
        <w:t xml:space="preserve"> dissolution </w:t>
      </w:r>
      <w:r w:rsidR="002E4FBB">
        <w:t xml:space="preserve">currents are significantly lower than those recorded in the presence of </w:t>
      </w:r>
      <w:r w:rsidR="002E4FBB" w:rsidRPr="002E4FBB">
        <w:t xml:space="preserve">1.13 </w:t>
      </w:r>
      <w:proofErr w:type="spellStart"/>
      <w:r w:rsidR="002E4FBB" w:rsidRPr="002E4FBB">
        <w:t>mol</w:t>
      </w:r>
      <w:proofErr w:type="spellEnd"/>
      <w:r w:rsidR="002E4FBB" w:rsidRPr="002E4FBB">
        <w:t xml:space="preserve"> dm</w:t>
      </w:r>
      <w:r w:rsidR="002E4FBB" w:rsidRPr="002E4FBB">
        <w:rPr>
          <w:vertAlign w:val="superscript"/>
        </w:rPr>
        <w:t>-3</w:t>
      </w:r>
      <w:r w:rsidR="002E4FBB" w:rsidRPr="002E4FBB">
        <w:t xml:space="preserve"> HNO</w:t>
      </w:r>
      <w:r w:rsidR="002E4FBB" w:rsidRPr="002E4FBB">
        <w:rPr>
          <w:vertAlign w:val="subscript"/>
        </w:rPr>
        <w:t>3</w:t>
      </w:r>
      <w:r w:rsidR="002E4FBB" w:rsidRPr="002E4FBB">
        <w:t xml:space="preserve"> only</w:t>
      </w:r>
      <w:r w:rsidR="002E4FBB">
        <w:t xml:space="preserve">. Again this </w:t>
      </w:r>
      <w:r w:rsidR="00D717B2">
        <w:t xml:space="preserve">suggests the </w:t>
      </w:r>
      <w:r w:rsidR="002E4FBB" w:rsidRPr="002E4FBB">
        <w:t>formation of an adsorbed layer of SO</w:t>
      </w:r>
      <w:r w:rsidR="002E4FBB" w:rsidRPr="002E4FBB">
        <w:rPr>
          <w:vertAlign w:val="subscript"/>
        </w:rPr>
        <w:t>3</w:t>
      </w:r>
      <w:r w:rsidR="002E4FBB" w:rsidRPr="002E4FBB">
        <w:t>-Ph-BTBP at the metal-solution interface</w:t>
      </w:r>
      <w:r w:rsidR="003D3B0D">
        <w:t>, providing</w:t>
      </w:r>
      <w:r w:rsidR="002E4FBB">
        <w:t xml:space="preserve"> a barrier that restricts electrolyte access to the electrode surface.</w:t>
      </w:r>
      <w:r w:rsidR="006832FF">
        <w:t xml:space="preserve"> However, while</w:t>
      </w:r>
      <w:r w:rsidR="00913FEB">
        <w:t xml:space="preserve"> measured</w:t>
      </w:r>
      <w:r w:rsidR="006832FF">
        <w:t xml:space="preserve"> currents</w:t>
      </w:r>
      <w:r w:rsidR="00913FEB">
        <w:t xml:space="preserve"> for SS316L</w:t>
      </w:r>
      <w:r w:rsidR="006832FF">
        <w:t xml:space="preserve"> in the presence/absence of </w:t>
      </w:r>
      <w:r w:rsidR="006832FF" w:rsidRPr="006832FF">
        <w:t>SO</w:t>
      </w:r>
      <w:r w:rsidR="006832FF" w:rsidRPr="006832FF">
        <w:rPr>
          <w:vertAlign w:val="subscript"/>
        </w:rPr>
        <w:t>3</w:t>
      </w:r>
      <w:r w:rsidR="006832FF" w:rsidRPr="006832FF">
        <w:t>-Ph-BTBP</w:t>
      </w:r>
      <w:r w:rsidR="006832FF">
        <w:t xml:space="preserve"> are almost the same in the region of hydrogen evolution as those</w:t>
      </w:r>
      <w:r w:rsidR="00913FEB">
        <w:t xml:space="preserve"> recorded for SS304L electrodes, Fig. 3(b) and Fig. 2(b) respectively; in the region of </w:t>
      </w:r>
      <w:proofErr w:type="spellStart"/>
      <w:r w:rsidR="00913FEB">
        <w:t>transpassive</w:t>
      </w:r>
      <w:proofErr w:type="spellEnd"/>
      <w:r w:rsidR="00913FEB">
        <w:t xml:space="preserve"> dissolution currents recorded on SS316L electrodes are almost double those of SS304L </w:t>
      </w:r>
      <w:proofErr w:type="gramStart"/>
      <w:r w:rsidR="00913FEB">
        <w:t>electrodes.</w:t>
      </w:r>
      <w:proofErr w:type="gramEnd"/>
      <w:r w:rsidR="00913FEB">
        <w:t xml:space="preserve"> </w:t>
      </w:r>
      <w:r w:rsidR="00913FEB">
        <w:rPr>
          <w:lang w:val="en-US"/>
        </w:rPr>
        <w:t>Such an observation</w:t>
      </w:r>
      <w:r w:rsidR="00745243">
        <w:rPr>
          <w:lang w:val="en-US"/>
        </w:rPr>
        <w:t xml:space="preserve"> may be explained by differences in silica content between SS304L and SS316L (1.000% vs. 0.480% by mass </w:t>
      </w:r>
      <w:r w:rsidR="00745243">
        <w:rPr>
          <w:lang w:val="en-US"/>
        </w:rPr>
        <w:fldChar w:fldCharType="begin">
          <w:fldData xml:space="preserve">PFJlZm1hbj48Q2l0ZT48QXV0aG9yPkhheXdhcmQ8L0F1dGhvcj48WWVhcj4yMDAzPC9ZZWFyPjxS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</w:fldData>
        </w:fldChar>
      </w:r>
      <w:r w:rsidR="000F6E04">
        <w:rPr>
          <w:lang w:val="en-US"/>
        </w:rPr>
        <w:instrText xml:space="preserve"> ADDIN REFMGR.CITE </w:instrText>
      </w:r>
      <w:r w:rsidR="000F6E04">
        <w:rPr>
          <w:lang w:val="en-US"/>
        </w:rPr>
        <w:fldChar w:fldCharType="begin">
          <w:fldData xml:space="preserve">PFJlZm1hbj48Q2l0ZT48QXV0aG9yPkhheXdhcmQ8L0F1dGhvcj48WWVhcj4yMDAzPC9ZZWFyPjxS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</w:fldData>
        </w:fldChar>
      </w:r>
      <w:r w:rsidR="000F6E04">
        <w:rPr>
          <w:lang w:val="en-US"/>
        </w:rPr>
        <w:instrText xml:space="preserve"> ADDIN EN.CITE.DATA </w:instrText>
      </w:r>
      <w:r w:rsidR="000F6E04">
        <w:rPr>
          <w:lang w:val="en-US"/>
        </w:rPr>
      </w:r>
      <w:r w:rsidR="000F6E04">
        <w:rPr>
          <w:lang w:val="en-US"/>
        </w:rPr>
        <w:fldChar w:fldCharType="end"/>
      </w:r>
      <w:r w:rsidR="00745243">
        <w:rPr>
          <w:lang w:val="en-US"/>
        </w:rPr>
      </w:r>
      <w:r w:rsidR="00745243">
        <w:rPr>
          <w:lang w:val="en-US"/>
        </w:rPr>
        <w:fldChar w:fldCharType="separate"/>
      </w:r>
      <w:r w:rsidR="000F6E04">
        <w:rPr>
          <w:noProof/>
          <w:lang w:val="en-US"/>
        </w:rPr>
        <w:t>[24,25]</w:t>
      </w:r>
      <w:r w:rsidR="00745243">
        <w:rPr>
          <w:lang w:val="en-US"/>
        </w:rPr>
        <w:fldChar w:fldCharType="end"/>
      </w:r>
      <w:r w:rsidR="00745243">
        <w:rPr>
          <w:lang w:val="en-US"/>
        </w:rPr>
        <w:t xml:space="preserve">). Low Si content stainless steels </w:t>
      </w:r>
      <w:r w:rsidR="00827802">
        <w:rPr>
          <w:lang w:val="en-US"/>
        </w:rPr>
        <w:t>have</w:t>
      </w:r>
      <w:r w:rsidR="00745243">
        <w:rPr>
          <w:lang w:val="en-US"/>
        </w:rPr>
        <w:t xml:space="preserve"> been</w:t>
      </w:r>
      <w:r w:rsidR="00913FEB">
        <w:rPr>
          <w:lang w:val="en-US"/>
        </w:rPr>
        <w:t xml:space="preserve"> </w:t>
      </w:r>
      <w:r w:rsidR="00745243">
        <w:rPr>
          <w:lang w:val="en-US"/>
        </w:rPr>
        <w:t>shown to</w:t>
      </w:r>
      <w:r w:rsidR="00827802">
        <w:rPr>
          <w:lang w:val="en-US"/>
        </w:rPr>
        <w:t xml:space="preserve"> have</w:t>
      </w:r>
      <w:r w:rsidR="00745243">
        <w:rPr>
          <w:lang w:val="en-US"/>
        </w:rPr>
        <w:t xml:space="preserve"> increase</w:t>
      </w:r>
      <w:r w:rsidR="00827802">
        <w:rPr>
          <w:lang w:val="en-US"/>
        </w:rPr>
        <w:t>d</w:t>
      </w:r>
      <w:r w:rsidR="00745243">
        <w:rPr>
          <w:lang w:val="en-US"/>
        </w:rPr>
        <w:t xml:space="preserve"> susceptibility</w:t>
      </w:r>
      <w:r w:rsidR="00827802">
        <w:rPr>
          <w:lang w:val="en-US"/>
        </w:rPr>
        <w:t xml:space="preserve"> </w:t>
      </w:r>
      <w:r w:rsidR="00D80E86">
        <w:rPr>
          <w:lang w:val="en-US"/>
        </w:rPr>
        <w:t xml:space="preserve">to </w:t>
      </w:r>
      <w:proofErr w:type="spellStart"/>
      <w:r w:rsidR="00D80E86">
        <w:rPr>
          <w:lang w:val="en-US"/>
        </w:rPr>
        <w:t>transpassive</w:t>
      </w:r>
      <w:proofErr w:type="spellEnd"/>
      <w:r w:rsidR="00745243">
        <w:rPr>
          <w:lang w:val="en-US"/>
        </w:rPr>
        <w:t xml:space="preserve"> </w:t>
      </w:r>
      <w:r w:rsidR="00745243" w:rsidRPr="00745243">
        <w:rPr>
          <w:lang w:val="en-US"/>
        </w:rPr>
        <w:t>intergranular corrosion</w:t>
      </w:r>
      <w:r w:rsidR="00D80E86">
        <w:rPr>
          <w:lang w:val="en-US"/>
        </w:rPr>
        <w:t xml:space="preserve"> in nitric acid environments </w:t>
      </w:r>
      <w:r w:rsidR="00D80E86">
        <w:rPr>
          <w:lang w:val="en-US"/>
        </w:rPr>
        <w:fldChar w:fldCharType="begin">
          <w:fldData xml:space="preserve">PFJlZm1hbj48Q2l0ZT48QXV0aG9yPkZhdXZldDwvQXV0aG9yPjxZZWFyPjIwMDg8L1llYXI+PFJl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</w:fldData>
        </w:fldChar>
      </w:r>
      <w:r w:rsidR="000F6E04">
        <w:rPr>
          <w:lang w:val="en-US"/>
        </w:rPr>
        <w:instrText xml:space="preserve"> ADDIN REFMGR.CITE </w:instrText>
      </w:r>
      <w:r w:rsidR="000F6E04">
        <w:rPr>
          <w:lang w:val="en-US"/>
        </w:rPr>
        <w:fldChar w:fldCharType="begin">
          <w:fldData xml:space="preserve">PFJlZm1hbj48Q2l0ZT48QXV0aG9yPkZhdXZldDwvQXV0aG9yPjxZZWFyPjIwMDg8L1llYXI+PFJl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</w:fldData>
        </w:fldChar>
      </w:r>
      <w:r w:rsidR="000F6E04">
        <w:rPr>
          <w:lang w:val="en-US"/>
        </w:rPr>
        <w:instrText xml:space="preserve"> ADDIN EN.CITE.DATA </w:instrText>
      </w:r>
      <w:r w:rsidR="000F6E04">
        <w:rPr>
          <w:lang w:val="en-US"/>
        </w:rPr>
      </w:r>
      <w:r w:rsidR="000F6E04">
        <w:rPr>
          <w:lang w:val="en-US"/>
        </w:rPr>
        <w:fldChar w:fldCharType="end"/>
      </w:r>
      <w:r w:rsidR="00D80E86">
        <w:rPr>
          <w:lang w:val="en-US"/>
        </w:rPr>
      </w:r>
      <w:r w:rsidR="00D80E86">
        <w:rPr>
          <w:lang w:val="en-US"/>
        </w:rPr>
        <w:fldChar w:fldCharType="separate"/>
      </w:r>
      <w:r w:rsidR="000F6E04">
        <w:rPr>
          <w:noProof/>
          <w:lang w:val="en-US"/>
        </w:rPr>
        <w:t>[18,26]</w:t>
      </w:r>
      <w:r w:rsidR="00D80E86">
        <w:rPr>
          <w:lang w:val="en-US"/>
        </w:rPr>
        <w:fldChar w:fldCharType="end"/>
      </w:r>
      <w:r w:rsidR="00913FEB" w:rsidRPr="00913FEB">
        <w:t>.</w:t>
      </w:r>
    </w:p>
    <w:p w:rsidR="000244D3" w:rsidRDefault="00C66DC9" w:rsidP="00C66DC9">
      <w:pPr>
        <w:pStyle w:val="TAMainText"/>
      </w:pPr>
      <w:r>
        <w:t xml:space="preserve">The lack of any corrosion enhancement in the presence of </w:t>
      </w:r>
      <w:r w:rsidRPr="00C66DC9">
        <w:t>SO</w:t>
      </w:r>
      <w:r w:rsidRPr="009678F6">
        <w:rPr>
          <w:vertAlign w:val="subscript"/>
        </w:rPr>
        <w:t>3</w:t>
      </w:r>
      <w:r w:rsidRPr="00C66DC9">
        <w:t>-Ph-BTBP</w:t>
      </w:r>
      <w:r>
        <w:t xml:space="preserve"> for both SS304L and SS316L is surprising considering the ligands known affinity for actinide/lanthanide 3+ oxidation state species</w:t>
      </w:r>
      <w:r w:rsidR="00E42C4D">
        <w:t xml:space="preserve"> </w:t>
      </w:r>
      <w:r w:rsidR="00E42C4D">
        <w:fldChar w:fldCharType="begin">
          <w:fldData xml:space="preserve">PFJlZm1hbj48Q2l0ZT48QXV0aG9yPkdlaXN0PC9BdXRob3I+PFllYXI+MjAxMjwvWWVhcj48UmVj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</w:fldData>
        </w:fldChar>
      </w:r>
      <w:r w:rsidR="000F6E04">
        <w:instrText xml:space="preserve"> ADDIN REFMGR.CITE </w:instrText>
      </w:r>
      <w:r w:rsidR="000F6E04">
        <w:fldChar w:fldCharType="begin">
          <w:fldData xml:space="preserve">PFJlZm1hbj48Q2l0ZT48QXV0aG9yPkdlaXN0PC9BdXRob3I+PFllYXI+MjAxMjwvWWVhcj48UmVj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</w:fldData>
        </w:fldChar>
      </w:r>
      <w:r w:rsidR="000F6E04">
        <w:instrText xml:space="preserve"> ADDIN EN.CITE.DATA </w:instrText>
      </w:r>
      <w:r w:rsidR="000F6E04">
        <w:fldChar w:fldCharType="end"/>
      </w:r>
      <w:r w:rsidR="00E42C4D">
        <w:fldChar w:fldCharType="separate"/>
      </w:r>
      <w:r w:rsidR="00E42C4D">
        <w:rPr>
          <w:noProof/>
        </w:rPr>
        <w:t>[8,10,13]</w:t>
      </w:r>
      <w:r w:rsidR="00E42C4D">
        <w:fldChar w:fldCharType="end"/>
      </w:r>
      <w:r w:rsidR="00E42C4D">
        <w:t xml:space="preserve"> and the previously reported ability of similar BTP derivatives to complex strongly with Fe(II) species </w:t>
      </w:r>
      <w:r w:rsidR="00E42C4D">
        <w:fldChar w:fldCharType="begin"/>
      </w:r>
      <w:r w:rsidR="000F6E04">
        <w:instrText xml:space="preserve"> ADDIN REFMGR.CITE &lt;Refman&gt;&lt;Cite&gt;&lt;Author&gt;Byrne&lt;/Author&gt;&lt;Year&gt;2014&lt;/Year&gt;&lt;RecNum&gt;681&lt;/RecNum&gt;&lt;IDText&gt;The btp [2,6-bis(1,2,3-triazol-4-yl)pyridine] binding motif: a new versatile terdentate ligand for supramolecular and coordination chemistry&lt;/IDText&gt;&lt;MDL Ref_Type="Journal"&gt;&lt;Ref_Type&gt;Journal&lt;/Ref_Type&gt;&lt;Ref_ID&gt;681&lt;/Ref_ID&gt;&lt;Title_Primary&gt;The btp [2,6-bis(1,2,3-triazol-4-yl)pyridine] binding motif: a new versatile terdentate ligand for supramolecular and coordination chemistry&lt;/Title_Primary&gt;&lt;Authors_Primary&gt;Byrne,Joseph P.&lt;/Authors_Primary&gt;&lt;Authors_Primary&gt;Kitchen,Jonathan A.&lt;/Authors_Primary&gt;&lt;Authors_Primary&gt;Gunnlaugsson,Thorfinnur&lt;/Authors_Primary&gt;&lt;Date_Primary&gt;2014&lt;/Date_Primary&gt;&lt;Keywords&gt;ANION&lt;/Keywords&gt;&lt;Keywords&gt;catalysis&lt;/Keywords&gt;&lt;Keywords&gt;CHEMISTRY&lt;/Keywords&gt;&lt;Keywords&gt;COMPLEX&lt;/Keywords&gt;&lt;Keywords&gt;COMPLEXES&lt;/Keywords&gt;&lt;Keywords&gt;COORDINATION CHEMISTRY&lt;/Keywords&gt;&lt;Keywords&gt;DERIVATIVES&lt;/Keywords&gt;&lt;Keywords&gt;GEL&lt;/Keywords&gt;&lt;Keywords&gt;Inhibition&lt;/Keywords&gt;&lt;Keywords&gt;LIGANDS&lt;/Keywords&gt;&lt;Keywords&gt;METAL&lt;/Keywords&gt;&lt;Keywords&gt;METALS&lt;/Keywords&gt;&lt;Keywords&gt;photochemistry&lt;/Keywords&gt;&lt;Keywords&gt;POLYMERS&lt;/Keywords&gt;&lt;Keywords&gt;REVIEW&lt;/Keywords&gt;&lt;Reprint&gt;Not in File&lt;/Reprint&gt;&lt;Start_Page&gt;5302&lt;/Start_Page&gt;&lt;End_Page&gt;5325&lt;/End_Page&gt;&lt;Periodical&gt;Chem.Soc.Rev.&lt;/Periodical&gt;&lt;Volume&gt;43&lt;/Volume&gt;&lt;Issue&gt;15&lt;/Issue&gt;&lt;Web_URL&gt;http://dx.doi.org/10.1039/C4CS00120F&lt;/Web_URL&gt;&lt;Web_URL_Link2&gt;&lt;u&gt;C:\Copy\Projects\Effect of PUREX complexants on steel\Lit\Ligands and Fe\Fe2 BTP.pdf&lt;/u&gt;&lt;/Web_URL_Link2&gt;&lt;ZZ_JournalFull&gt;&lt;f name="System"&gt;Chemical Society Reviews&lt;/f&gt;&lt;/ZZ_JournalFull&gt;&lt;ZZ_JournalStdAbbrev&gt;&lt;f name="System"&gt;Chem.Soc.Rev.&lt;/f&gt;&lt;/ZZ_JournalStdAbbrev&gt;&lt;ZZ_WorkformID&gt;1&lt;/ZZ_WorkformID&gt;&lt;/MDL&gt;&lt;/Cite&gt;&lt;/Refman&gt;</w:instrText>
      </w:r>
      <w:r w:rsidR="00E42C4D">
        <w:fldChar w:fldCharType="separate"/>
      </w:r>
      <w:r w:rsidR="000F6E04">
        <w:rPr>
          <w:noProof/>
        </w:rPr>
        <w:t>[27]</w:t>
      </w:r>
      <w:r w:rsidR="00E42C4D">
        <w:fldChar w:fldCharType="end"/>
      </w:r>
      <w:r w:rsidR="00E42C4D">
        <w:t>.</w:t>
      </w:r>
      <w:r w:rsidR="00CA2AA1">
        <w:t xml:space="preserve"> This may</w:t>
      </w:r>
      <w:r w:rsidR="0019311B">
        <w:t xml:space="preserve"> in part</w:t>
      </w:r>
      <w:r w:rsidR="00CA2AA1">
        <w:t xml:space="preserve"> be due to </w:t>
      </w:r>
      <w:r w:rsidR="009678F6">
        <w:t>the requirement for</w:t>
      </w:r>
      <w:r w:rsidR="0019311B">
        <w:t xml:space="preserve"> a conformational change</w:t>
      </w:r>
      <w:r w:rsidR="009678F6">
        <w:t xml:space="preserve"> in </w:t>
      </w:r>
      <w:r w:rsidR="0019311B">
        <w:t xml:space="preserve"> </w:t>
      </w:r>
      <w:r w:rsidR="009678F6" w:rsidRPr="009678F6">
        <w:t>SO</w:t>
      </w:r>
      <w:r w:rsidR="009678F6" w:rsidRPr="009678F6">
        <w:rPr>
          <w:vertAlign w:val="subscript"/>
        </w:rPr>
        <w:t>3</w:t>
      </w:r>
      <w:r w:rsidR="009678F6" w:rsidRPr="009678F6">
        <w:t xml:space="preserve">-Ph-BTBP </w:t>
      </w:r>
      <w:r w:rsidR="0019311B">
        <w:t xml:space="preserve">from its preferred </w:t>
      </w:r>
      <w:r w:rsidR="0019311B">
        <w:rPr>
          <w:i/>
        </w:rPr>
        <w:t>trans</w:t>
      </w:r>
      <w:r w:rsidR="0019311B">
        <w:t xml:space="preserve">-conformation to the less favoured </w:t>
      </w:r>
      <w:r w:rsidR="0019311B">
        <w:rPr>
          <w:i/>
        </w:rPr>
        <w:t>cis</w:t>
      </w:r>
      <w:r w:rsidR="0019311B">
        <w:t>-conformation prior to metal binding</w:t>
      </w:r>
      <w:r w:rsidR="00337FCE">
        <w:t xml:space="preserve"> </w:t>
      </w:r>
      <w:r w:rsidR="00337FCE">
        <w:fldChar w:fldCharType="begin">
          <w:fldData xml:space="preserve">PFJlZm1hbj48Q2l0ZT48QXV0aG9yPkxld2lzPC9BdXRob3I+PFllYXI+MjAxMjwvWWVhcj48UmVj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</w:fldData>
        </w:fldChar>
      </w:r>
      <w:r w:rsidR="000F6E04">
        <w:instrText xml:space="preserve"> ADDIN REFMGR.CITE </w:instrText>
      </w:r>
      <w:r w:rsidR="000F6E04">
        <w:fldChar w:fldCharType="begin">
          <w:fldData xml:space="preserve">PFJlZm1hbj48Q2l0ZT48QXV0aG9yPkxld2lzPC9BdXRob3I+PFllYXI+MjAxMjwvWWVhcj48UmVj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</w:fldData>
        </w:fldChar>
      </w:r>
      <w:r w:rsidR="000F6E04">
        <w:instrText xml:space="preserve"> ADDIN EN.CITE.DATA </w:instrText>
      </w:r>
      <w:r w:rsidR="000F6E04">
        <w:fldChar w:fldCharType="end"/>
      </w:r>
      <w:r w:rsidR="00337FCE">
        <w:fldChar w:fldCharType="separate"/>
      </w:r>
      <w:r w:rsidR="00337FCE">
        <w:rPr>
          <w:noProof/>
        </w:rPr>
        <w:t>[9,11,12]</w:t>
      </w:r>
      <w:r w:rsidR="00337FCE">
        <w:fldChar w:fldCharType="end"/>
      </w:r>
      <w:r w:rsidR="0019311B">
        <w:t>, Fig. 4.</w:t>
      </w:r>
    </w:p>
    <w:p w:rsidR="00287BE2" w:rsidRPr="00FB09E9" w:rsidRDefault="00337FCE" w:rsidP="00FB09E9">
      <w:pPr>
        <w:pStyle w:val="TAMainText"/>
      </w:pPr>
      <w:r>
        <w:t>Such a</w:t>
      </w:r>
      <w:r w:rsidR="00D50E28">
        <w:t xml:space="preserve"> requirement for a</w:t>
      </w:r>
      <w:r>
        <w:t xml:space="preserve"> conformational change </w:t>
      </w:r>
      <w:r w:rsidR="007731C6">
        <w:t>has been proposed, at least in part,</w:t>
      </w:r>
      <w:r w:rsidR="00D50E28">
        <w:t xml:space="preserve"> to be responsible for slow kinetics of extraction of both </w:t>
      </w:r>
      <w:proofErr w:type="gramStart"/>
      <w:r w:rsidR="00D50E28">
        <w:t>An(</w:t>
      </w:r>
      <w:proofErr w:type="gramEnd"/>
      <w:r w:rsidR="00D50E28">
        <w:t xml:space="preserve">III) and Ln(III) species </w:t>
      </w:r>
      <w:r w:rsidR="002534FF">
        <w:t xml:space="preserve">by </w:t>
      </w:r>
      <w:r w:rsidR="00D50E28">
        <w:t>hydrophobic CyMe</w:t>
      </w:r>
      <w:r w:rsidR="00D50E28">
        <w:rPr>
          <w:vertAlign w:val="subscript"/>
        </w:rPr>
        <w:t>4</w:t>
      </w:r>
      <w:r w:rsidR="00D50E28">
        <w:t xml:space="preserve"> based versions of BTBP</w:t>
      </w:r>
      <w:r w:rsidR="00CA358C">
        <w:t xml:space="preserve"> compared to </w:t>
      </w:r>
      <w:r w:rsidR="00886B5A" w:rsidRPr="00886B5A">
        <w:t>CyMe</w:t>
      </w:r>
      <w:r w:rsidR="00886B5A" w:rsidRPr="00886B5A">
        <w:rPr>
          <w:vertAlign w:val="subscript"/>
        </w:rPr>
        <w:t>4</w:t>
      </w:r>
      <w:r w:rsidR="00EE4548">
        <w:t xml:space="preserve"> based equivalents</w:t>
      </w:r>
      <w:r w:rsidR="00886B5A" w:rsidRPr="00886B5A">
        <w:t xml:space="preserve"> of</w:t>
      </w:r>
      <w:r w:rsidR="00886B5A">
        <w:t xml:space="preserve"> BTP and </w:t>
      </w:r>
      <w:proofErr w:type="spellStart"/>
      <w:r w:rsidR="00886B5A">
        <w:t>BTPhen</w:t>
      </w:r>
      <w:proofErr w:type="spellEnd"/>
      <w:r w:rsidR="00886B5A">
        <w:t xml:space="preserve"> </w:t>
      </w:r>
      <w:r w:rsidR="00413EF4">
        <w:fldChar w:fldCharType="begin">
          <w:fldData xml:space="preserve">PFJlZm1hbj48Q2l0ZT48QXV0aG9yPkJlbmF5PC9BdXRob3I+PFllYXI+MjAxMTwvWWVhcj48UmVj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</w:fldData>
        </w:fldChar>
      </w:r>
      <w:r w:rsidR="000F6E04">
        <w:instrText xml:space="preserve"> ADDIN REFMGR.CITE </w:instrText>
      </w:r>
      <w:r w:rsidR="000F6E04">
        <w:fldChar w:fldCharType="begin">
          <w:fldData xml:space="preserve">PFJlZm1hbj48Q2l0ZT48QXV0aG9yPkJlbmF5PC9BdXRob3I+PFllYXI+MjAxMTwvWWVhcj48UmVj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</w:fldData>
        </w:fldChar>
      </w:r>
      <w:r w:rsidR="000F6E04">
        <w:instrText xml:space="preserve"> ADDIN EN.CITE.DATA </w:instrText>
      </w:r>
      <w:r w:rsidR="000F6E04">
        <w:fldChar w:fldCharType="end"/>
      </w:r>
      <w:r w:rsidR="00413EF4">
        <w:fldChar w:fldCharType="separate"/>
      </w:r>
      <w:r w:rsidR="00413EF4">
        <w:rPr>
          <w:noProof/>
        </w:rPr>
        <w:t>[9,11,12]</w:t>
      </w:r>
      <w:r w:rsidR="00413EF4">
        <w:fldChar w:fldCharType="end"/>
      </w:r>
      <w:r w:rsidR="0087250D">
        <w:t>. Thus, we would expect such</w:t>
      </w:r>
      <w:r w:rsidR="0024504C">
        <w:t xml:space="preserve"> extraction</w:t>
      </w:r>
      <w:r w:rsidR="0087250D">
        <w:t xml:space="preserve"> kinetics to also be slow for Fe</w:t>
      </w:r>
      <w:r w:rsidR="0087250D">
        <w:rPr>
          <w:vertAlign w:val="superscript"/>
        </w:rPr>
        <w:t>3+</w:t>
      </w:r>
      <w:r w:rsidR="0087250D">
        <w:t xml:space="preserve"> extraction, resulting in the lack of an observed increase in the rate of reductive or </w:t>
      </w:r>
      <w:proofErr w:type="spellStart"/>
      <w:r w:rsidR="0087250D">
        <w:t>transpassive</w:t>
      </w:r>
      <w:proofErr w:type="spellEnd"/>
      <w:r w:rsidR="0087250D">
        <w:t xml:space="preserve"> dissolution</w:t>
      </w:r>
      <w:r w:rsidR="00DA32D3">
        <w:t xml:space="preserve"> for both SS304L and SS316L (Figs. 2 and 3).</w:t>
      </w:r>
      <w:r w:rsidR="00D14704">
        <w:t xml:space="preserve"> As such further studies are ongoing in our laboratories to determine the effect the kinetically faster hydrophilic </w:t>
      </w:r>
      <w:r w:rsidR="007731C6">
        <w:t xml:space="preserve">sulfonated derivatives </w:t>
      </w:r>
      <w:r w:rsidR="00D14704">
        <w:t xml:space="preserve">of </w:t>
      </w:r>
      <w:proofErr w:type="spellStart"/>
      <w:r w:rsidR="00D14704">
        <w:t>BTPhen</w:t>
      </w:r>
      <w:proofErr w:type="spellEnd"/>
      <w:r w:rsidR="00D14704">
        <w:t xml:space="preserve"> and BTP have on nuclear process steel corrosion.</w:t>
      </w:r>
    </w:p>
    <w:p w:rsidR="00287BE2" w:rsidRDefault="00287BE2" w:rsidP="00B77EA5">
      <w:pPr>
        <w:pStyle w:val="TAMainText"/>
        <w:ind w:firstLine="0"/>
        <w:rPr>
          <w:b/>
        </w:rPr>
      </w:pPr>
    </w:p>
    <w:p w:rsidR="00B37FAF" w:rsidRDefault="00B37FAF" w:rsidP="00B77EA5">
      <w:pPr>
        <w:pStyle w:val="TAMainText"/>
        <w:ind w:firstLine="0"/>
        <w:rPr>
          <w:b/>
        </w:rPr>
      </w:pPr>
    </w:p>
    <w:p w:rsidR="00B37FAF" w:rsidRDefault="00B37FAF" w:rsidP="00B77EA5">
      <w:pPr>
        <w:pStyle w:val="TAMainText"/>
        <w:ind w:firstLine="0"/>
        <w:rPr>
          <w:b/>
        </w:rPr>
      </w:pPr>
    </w:p>
    <w:p w:rsidR="00B37FAF" w:rsidRDefault="00B37FAF" w:rsidP="00B77EA5">
      <w:pPr>
        <w:pStyle w:val="TAMainText"/>
        <w:ind w:firstLine="0"/>
        <w:rPr>
          <w:b/>
        </w:rPr>
      </w:pPr>
    </w:p>
    <w:p w:rsidR="006B7BA2" w:rsidRPr="004D1156" w:rsidRDefault="006B7BA2" w:rsidP="0085209C">
      <w:pPr>
        <w:pStyle w:val="TAMainText"/>
        <w:ind w:firstLine="0"/>
      </w:pPr>
      <w:r>
        <w:rPr>
          <w:b/>
        </w:rPr>
        <w:t>4. Conclusion</w:t>
      </w:r>
    </w:p>
    <w:p w:rsidR="004D1156" w:rsidRDefault="0016098E" w:rsidP="0016098E">
      <w:pPr>
        <w:pStyle w:val="TAMainText"/>
      </w:pPr>
      <w:r>
        <w:t xml:space="preserve">The effect of the hydrophilic </w:t>
      </w:r>
      <w:proofErr w:type="gramStart"/>
      <w:r>
        <w:t>An(</w:t>
      </w:r>
      <w:proofErr w:type="gramEnd"/>
      <w:r>
        <w:t xml:space="preserve">III)/Ln(III) separation ligand </w:t>
      </w:r>
      <w:r w:rsidRPr="0016098E">
        <w:t>SO</w:t>
      </w:r>
      <w:r w:rsidRPr="0016098E">
        <w:rPr>
          <w:vertAlign w:val="subscript"/>
        </w:rPr>
        <w:t>3</w:t>
      </w:r>
      <w:r w:rsidRPr="0016098E">
        <w:t>-Ph-BTBP</w:t>
      </w:r>
      <w:r>
        <w:t xml:space="preserve"> on the electrochemical corrosion behaviour of typically encountered nuclear process steels has been explored.</w:t>
      </w:r>
    </w:p>
    <w:p w:rsidR="008131CA" w:rsidRDefault="008131CA" w:rsidP="0016098E">
      <w:pPr>
        <w:pStyle w:val="TAMainText"/>
      </w:pPr>
      <w:r>
        <w:t>SS304L steels show no change in either their range of passivation or corrosion potential (</w:t>
      </w:r>
      <w:proofErr w:type="spellStart"/>
      <w:r>
        <w:t>E</w:t>
      </w:r>
      <w:r>
        <w:rPr>
          <w:vertAlign w:val="subscript"/>
        </w:rPr>
        <w:t>corr</w:t>
      </w:r>
      <w:proofErr w:type="spellEnd"/>
      <w:r>
        <w:t xml:space="preserve">) with </w:t>
      </w:r>
      <w:r w:rsidRPr="008131CA">
        <w:t>SO</w:t>
      </w:r>
      <w:r w:rsidRPr="008131CA">
        <w:rPr>
          <w:vertAlign w:val="subscript"/>
        </w:rPr>
        <w:t>3</w:t>
      </w:r>
      <w:r w:rsidRPr="008131CA">
        <w:t>-Ph-BTBP</w:t>
      </w:r>
      <w:r>
        <w:t xml:space="preserve"> concentrations up to 100 </w:t>
      </w:r>
      <w:proofErr w:type="spellStart"/>
      <w:r>
        <w:t>mmol</w:t>
      </w:r>
      <w:proofErr w:type="spellEnd"/>
      <w:r>
        <w:t xml:space="preserve"> dm</w:t>
      </w:r>
      <w:r>
        <w:rPr>
          <w:vertAlign w:val="superscript"/>
        </w:rPr>
        <w:t>-3</w:t>
      </w:r>
      <w:r>
        <w:t>. When electrochemically driven</w:t>
      </w:r>
      <w:r w:rsidR="005E6014">
        <w:t xml:space="preserve"> </w:t>
      </w:r>
      <w:proofErr w:type="spellStart"/>
      <w:r w:rsidR="005E6014">
        <w:t>cathodically</w:t>
      </w:r>
      <w:proofErr w:type="spellEnd"/>
      <w:r>
        <w:t xml:space="preserve"> into a region of </w:t>
      </w:r>
      <w:r w:rsidR="005E6014">
        <w:t>active</w:t>
      </w:r>
      <w:r>
        <w:t xml:space="preserve"> dissolution, hydrogen evolution is</w:t>
      </w:r>
      <w:r w:rsidR="005E6014">
        <w:t xml:space="preserve"> found to</w:t>
      </w:r>
      <w:r>
        <w:t xml:space="preserve"> </w:t>
      </w:r>
      <w:r w:rsidR="005E6014">
        <w:t>reduce</w:t>
      </w:r>
      <w:r>
        <w:t xml:space="preserve"> in</w:t>
      </w:r>
      <w:r w:rsidR="005E6014">
        <w:t xml:space="preserve"> the presence of</w:t>
      </w:r>
      <w:r>
        <w:t xml:space="preserve"> </w:t>
      </w:r>
      <w:r w:rsidRPr="008131CA">
        <w:t>SO</w:t>
      </w:r>
      <w:r w:rsidRPr="008131CA">
        <w:rPr>
          <w:vertAlign w:val="subscript"/>
        </w:rPr>
        <w:t>3</w:t>
      </w:r>
      <w:r w:rsidRPr="008131CA">
        <w:t>-Ph-BTBP</w:t>
      </w:r>
      <w:r w:rsidR="005E6014">
        <w:t xml:space="preserve">. Conversely, if SS304L is driven </w:t>
      </w:r>
      <w:proofErr w:type="spellStart"/>
      <w:r w:rsidR="005E6014">
        <w:t>anodically</w:t>
      </w:r>
      <w:proofErr w:type="spellEnd"/>
      <w:r w:rsidR="005E6014">
        <w:t xml:space="preserve"> into the region of </w:t>
      </w:r>
      <w:proofErr w:type="spellStart"/>
      <w:r w:rsidR="005E6014">
        <w:t>transpassive</w:t>
      </w:r>
      <w:proofErr w:type="spellEnd"/>
      <w:r w:rsidR="005E6014">
        <w:t xml:space="preserve"> dissolution</w:t>
      </w:r>
      <w:r w:rsidR="005E6014" w:rsidRPr="005E6014">
        <w:t xml:space="preserve"> SO</w:t>
      </w:r>
      <w:r w:rsidR="005E6014" w:rsidRPr="005E6014">
        <w:rPr>
          <w:vertAlign w:val="subscript"/>
        </w:rPr>
        <w:t>3</w:t>
      </w:r>
      <w:r w:rsidR="005E6014" w:rsidRPr="005E6014">
        <w:t>-Ph-BTBP</w:t>
      </w:r>
      <w:r w:rsidR="005E6014">
        <w:t xml:space="preserve"> has been shown to reduce the rate of </w:t>
      </w:r>
      <w:proofErr w:type="spellStart"/>
      <w:r w:rsidR="005E6014">
        <w:t>transpassive</w:t>
      </w:r>
      <w:proofErr w:type="spellEnd"/>
      <w:r w:rsidR="005E6014">
        <w:t xml:space="preserve"> dissolution. This corrosion inhibition effect has been suggested to be due to the formation of a weakly adsorbed layer of </w:t>
      </w:r>
      <w:r w:rsidR="005E6014" w:rsidRPr="005E6014">
        <w:t>SO</w:t>
      </w:r>
      <w:r w:rsidR="005E6014" w:rsidRPr="005E6014">
        <w:rPr>
          <w:vertAlign w:val="subscript"/>
        </w:rPr>
        <w:t>3</w:t>
      </w:r>
      <w:r w:rsidR="005E6014" w:rsidRPr="005E6014">
        <w:t>-Ph-BTBP</w:t>
      </w:r>
      <w:r w:rsidR="005E6014">
        <w:t xml:space="preserve"> at the metal-solution interface.</w:t>
      </w:r>
    </w:p>
    <w:p w:rsidR="005E6014" w:rsidRPr="001A11B5" w:rsidRDefault="005E6014" w:rsidP="0016098E">
      <w:pPr>
        <w:pStyle w:val="TAMainText"/>
      </w:pPr>
      <w:r>
        <w:t>SS316L electrodes show identical corrosion behaviour to SS304L electrodes in the presence of</w:t>
      </w:r>
      <w:r w:rsidRPr="005E6014">
        <w:t xml:space="preserve"> SO</w:t>
      </w:r>
      <w:r w:rsidRPr="005E6014">
        <w:rPr>
          <w:vertAlign w:val="subscript"/>
        </w:rPr>
        <w:t>3</w:t>
      </w:r>
      <w:r w:rsidRPr="005E6014">
        <w:t>-Ph-BTBP</w:t>
      </w:r>
      <w:r>
        <w:t xml:space="preserve">, albeit with increased currents in the region of </w:t>
      </w:r>
      <w:proofErr w:type="spellStart"/>
      <w:r>
        <w:t>transpassive</w:t>
      </w:r>
      <w:proofErr w:type="spellEnd"/>
      <w:r>
        <w:t xml:space="preserve"> dissolution due to the difference in Si content between the two steels.</w:t>
      </w:r>
      <w:r w:rsidR="00067D33">
        <w:t xml:space="preserve"> The lack of any obvious corrosion acceleration due to </w:t>
      </w:r>
      <w:r w:rsidR="001A11B5">
        <w:t>Fe</w:t>
      </w:r>
      <w:r w:rsidR="001A11B5">
        <w:rPr>
          <w:vertAlign w:val="superscript"/>
        </w:rPr>
        <w:t>3+</w:t>
      </w:r>
      <w:r w:rsidR="007731C6">
        <w:t xml:space="preserve"> complexation may be</w:t>
      </w:r>
      <w:r w:rsidR="001A11B5">
        <w:t xml:space="preserve"> attributed to the </w:t>
      </w:r>
      <w:r w:rsidR="007731C6">
        <w:t xml:space="preserve">complexation </w:t>
      </w:r>
      <w:r w:rsidR="001A11B5">
        <w:t>kinetics of SO</w:t>
      </w:r>
      <w:r w:rsidR="001A11B5">
        <w:rPr>
          <w:vertAlign w:val="subscript"/>
        </w:rPr>
        <w:t>3</w:t>
      </w:r>
      <w:r w:rsidR="001A11B5">
        <w:t xml:space="preserve">-Ph-BTBP as a result of a required </w:t>
      </w:r>
      <w:r w:rsidR="001A11B5" w:rsidRPr="001A11B5">
        <w:rPr>
          <w:i/>
        </w:rPr>
        <w:t>trans-</w:t>
      </w:r>
      <w:r w:rsidR="001A11B5">
        <w:t xml:space="preserve"> to </w:t>
      </w:r>
      <w:r w:rsidR="001A11B5" w:rsidRPr="001A11B5">
        <w:rPr>
          <w:i/>
        </w:rPr>
        <w:t>cis-</w:t>
      </w:r>
      <w:r w:rsidR="001A11B5">
        <w:t xml:space="preserve"> conformational change. </w:t>
      </w:r>
      <w:r w:rsidR="001A11B5" w:rsidRPr="001A11B5">
        <w:t xml:space="preserve">As such further studies are ongoing in our laboratories to determine the effect the kinetically faster hydrophilic versions of </w:t>
      </w:r>
      <w:proofErr w:type="spellStart"/>
      <w:r w:rsidR="001A11B5" w:rsidRPr="001A11B5">
        <w:t>BTPhen</w:t>
      </w:r>
      <w:proofErr w:type="spellEnd"/>
      <w:r w:rsidR="001A11B5" w:rsidRPr="001A11B5">
        <w:t xml:space="preserve"> and BTP have on nuclear process steel corrosion.</w:t>
      </w:r>
    </w:p>
    <w:p w:rsidR="008131CA" w:rsidRPr="0016098E" w:rsidRDefault="008131CA" w:rsidP="0016098E">
      <w:pPr>
        <w:pStyle w:val="TAMainText"/>
      </w:pPr>
    </w:p>
    <w:p w:rsidR="0077018D" w:rsidRDefault="008C0387" w:rsidP="002C3D4B">
      <w:pPr>
        <w:pStyle w:val="TDAcknowledgments"/>
        <w:rPr>
          <w:lang w:eastAsia="en-GB"/>
        </w:rPr>
      </w:pPr>
      <w:proofErr w:type="gramStart"/>
      <w:r w:rsidRPr="008C0387">
        <w:rPr>
          <w:b/>
          <w:lang w:eastAsia="en-GB"/>
        </w:rPr>
        <w:t>Acknowledgement.</w:t>
      </w:r>
      <w:proofErr w:type="gramEnd"/>
      <w:r>
        <w:rPr>
          <w:lang w:eastAsia="en-GB"/>
        </w:rPr>
        <w:t xml:space="preserve"> </w:t>
      </w:r>
      <w:r w:rsidR="005F46D4">
        <w:rPr>
          <w:lang w:eastAsia="en-GB"/>
        </w:rPr>
        <w:t xml:space="preserve">RJW and </w:t>
      </w:r>
      <w:r w:rsidR="0009104D">
        <w:rPr>
          <w:lang w:eastAsia="en-GB"/>
        </w:rPr>
        <w:t>CB</w:t>
      </w:r>
      <w:r w:rsidR="005F46D4">
        <w:rPr>
          <w:lang w:eastAsia="en-GB"/>
        </w:rPr>
        <w:t xml:space="preserve"> are</w:t>
      </w:r>
      <w:r w:rsidR="0009104D">
        <w:rPr>
          <w:lang w:eastAsia="en-GB"/>
        </w:rPr>
        <w:t xml:space="preserve"> supported by The Lloyd’s Register Foundation (LRF). The</w:t>
      </w:r>
      <w:r w:rsidR="0009104D" w:rsidRPr="00101A70">
        <w:t xml:space="preserve"> </w:t>
      </w:r>
      <w:r w:rsidR="0009104D">
        <w:rPr>
          <w:lang w:eastAsia="en-GB"/>
        </w:rPr>
        <w:t>Lloyd’s Register Foundation helps to protect life and property by supporting engineering-related education, public engagement and the application of research.</w:t>
      </w:r>
    </w:p>
    <w:p w:rsidR="00EC5A31" w:rsidRPr="002C3D4B" w:rsidRDefault="00B13D18" w:rsidP="002C3D4B">
      <w:pPr>
        <w:pStyle w:val="TDAcknowledgments"/>
        <w:rPr>
          <w:lang w:eastAsia="en-GB"/>
        </w:rPr>
      </w:pPr>
      <w:r>
        <w:rPr>
          <w:lang w:eastAsia="en-GB"/>
        </w:rPr>
        <w:lastRenderedPageBreak/>
        <w:t>Many thanks</w:t>
      </w:r>
      <w:r w:rsidR="002C3D4B">
        <w:rPr>
          <w:lang w:eastAsia="en-GB"/>
        </w:rPr>
        <w:t xml:space="preserve"> to Professor Laurence Harwood, University of Reading, for providing SO</w:t>
      </w:r>
      <w:r w:rsidR="002C3D4B">
        <w:rPr>
          <w:vertAlign w:val="subscript"/>
          <w:lang w:eastAsia="en-GB"/>
        </w:rPr>
        <w:t>3</w:t>
      </w:r>
      <w:r w:rsidR="002C3D4B">
        <w:rPr>
          <w:lang w:eastAsia="en-GB"/>
        </w:rPr>
        <w:t>-Ph-BTBP for this study.</w:t>
      </w:r>
    </w:p>
    <w:p w:rsidR="0009104D" w:rsidRDefault="0009104D" w:rsidP="0009104D">
      <w:pPr>
        <w:rPr>
          <w:lang w:eastAsia="en-GB"/>
        </w:rPr>
      </w:pPr>
    </w:p>
    <w:p w:rsidR="00B37FAF" w:rsidRPr="0009104D" w:rsidRDefault="00B37FAF" w:rsidP="0009104D">
      <w:pPr>
        <w:rPr>
          <w:lang w:eastAsia="en-GB"/>
        </w:rPr>
      </w:pPr>
    </w:p>
    <w:p w:rsidR="00245953" w:rsidRDefault="008C0387" w:rsidP="00245953">
      <w:pPr>
        <w:pStyle w:val="VAFigureCaption"/>
        <w:tabs>
          <w:tab w:val="right" w:pos="540"/>
          <w:tab w:val="left" w:pos="720"/>
        </w:tabs>
        <w:spacing w:after="240" w:line="240" w:lineRule="auto"/>
        <w:ind w:left="720" w:hanging="720"/>
        <w:rPr>
          <w:b/>
        </w:rPr>
      </w:pPr>
      <w:r w:rsidRPr="008C0387">
        <w:rPr>
          <w:b/>
        </w:rPr>
        <w:t>References and Notes</w:t>
      </w:r>
    </w:p>
    <w:p w:rsidR="000F6E04" w:rsidRPr="000F6E04" w:rsidRDefault="00C12346" w:rsidP="000F6E04">
      <w:pPr>
        <w:pStyle w:val="TFReferencesSection"/>
      </w:pPr>
      <w:r w:rsidRPr="00B47E69">
        <w:fldChar w:fldCharType="begin"/>
      </w:r>
      <w:r w:rsidRPr="00B47E69">
        <w:instrText xml:space="preserve"> ADDIN REFMGR.REFLIST </w:instrText>
      </w:r>
      <w:r w:rsidRPr="00B47E69">
        <w:fldChar w:fldCharType="separate"/>
      </w:r>
      <w:r w:rsidR="000F6E04" w:rsidRPr="000F6E04">
        <w:rPr>
          <w:noProof/>
        </w:rPr>
        <w:tab/>
      </w:r>
      <w:r w:rsidR="000F6E04" w:rsidRPr="000F6E04">
        <w:t xml:space="preserve">1. </w:t>
      </w:r>
      <w:r w:rsidR="000F6E04" w:rsidRPr="000F6E04">
        <w:tab/>
        <w:t>Bell, K.; Carpentier, C.; Carrott, M. J.; Geist, A.; Gregson, C.; Heres, X.; Magnusson, D.; Malmbeck, R.; McLachlan, F.; Modolo, G.; Mullich, U.; Sypula, M.; Taylor, R. J.; Wilden, A. Progress towards the development of a new GANEX process. Proc. Chem. 2012, 7, 392-397.</w:t>
      </w:r>
    </w:p>
    <w:p w:rsidR="000F6E04" w:rsidRPr="000F6E04" w:rsidRDefault="000F6E04" w:rsidP="000F6E04">
      <w:pPr>
        <w:pStyle w:val="TFReferencesSection"/>
      </w:pPr>
      <w:r w:rsidRPr="000F6E04">
        <w:tab/>
        <w:t xml:space="preserve">2. </w:t>
      </w:r>
      <w:r w:rsidRPr="000F6E04">
        <w:tab/>
        <w:t>Carrott, M. J.; Bell, K.; Brown, J.; Geist, A.; Gregson, C.; Heres, X.; Maher, C.; Malmbeck, R.; Mason, C.; Modolo, G.; Mullich, U.; Sarsfield, M.; Wilden, A.; Taylor, R. J. Development of a new flowsheet for co-separating the transuranic actinides: The "EURO-GANEX" process. Solvent Extr. Ion Exch. 2014, 32 (5), 447-467.</w:t>
      </w:r>
    </w:p>
    <w:p w:rsidR="000F6E04" w:rsidRPr="000F6E04" w:rsidRDefault="000F6E04" w:rsidP="000F6E04">
      <w:pPr>
        <w:pStyle w:val="TFReferencesSection"/>
      </w:pPr>
      <w:r w:rsidRPr="000F6E04">
        <w:tab/>
        <w:t xml:space="preserve">3. </w:t>
      </w:r>
      <w:r w:rsidRPr="000F6E04">
        <w:tab/>
        <w:t>McKibben, J. M. Chemistry of the PUREX process. Radiochim. Acta 1984, 36, 3-15.</w:t>
      </w:r>
    </w:p>
    <w:p w:rsidR="000F6E04" w:rsidRPr="000F6E04" w:rsidRDefault="000F6E04" w:rsidP="000F6E04">
      <w:pPr>
        <w:pStyle w:val="TFReferencesSection"/>
      </w:pPr>
      <w:r w:rsidRPr="000F6E04">
        <w:tab/>
        <w:t xml:space="preserve">4. </w:t>
      </w:r>
      <w:r w:rsidRPr="000F6E04">
        <w:tab/>
        <w:t>Tkac, P.; Precek, M.; Paulenova, A. Redox reactions of Pu(IV) and Pu(III) in the presence of acetohydroxamic acid in HNO3 solutions. Inorg. Chem. 2009, 48, 11935-11944.</w:t>
      </w:r>
    </w:p>
    <w:p w:rsidR="000F6E04" w:rsidRPr="000F6E04" w:rsidRDefault="000F6E04" w:rsidP="000F6E04">
      <w:pPr>
        <w:pStyle w:val="TFReferencesSection"/>
      </w:pPr>
      <w:r w:rsidRPr="000F6E04">
        <w:tab/>
        <w:t xml:space="preserve">5. </w:t>
      </w:r>
      <w:r w:rsidRPr="000F6E04">
        <w:tab/>
        <w:t>Taylor, R. J.; May, I.; Wallwork, A. L.; Denniss, I. S.; Hill, N. J.; Galkin, B. Ya.; Zilberman, B. Y.; Fedorov, Yu. S. The applications of formo- and aceto-hydroxamic acids in nuclear fuel reprocessing. J. Alloys Compd. 1998, 271-273, 534-537.</w:t>
      </w:r>
    </w:p>
    <w:p w:rsidR="000F6E04" w:rsidRPr="000F6E04" w:rsidRDefault="000F6E04" w:rsidP="000F6E04">
      <w:pPr>
        <w:pStyle w:val="TFReferencesSection"/>
      </w:pPr>
      <w:r w:rsidRPr="000F6E04">
        <w:tab/>
        <w:t xml:space="preserve">6. </w:t>
      </w:r>
      <w:r w:rsidRPr="000F6E04">
        <w:tab/>
        <w:t>Carrott, M. J.; Fox, O. D.; Le Gurun, G.; Jones, C. J.; Mason, C.; Taylor, R. J.; Andrieux, F. P. L.; Boxall, C. Oxidation-reduction reactions of simple hydroxamic acids and plutonium(IV) ions in nitric acid. Radiochim. Acta 2008, 96, 333-343.</w:t>
      </w:r>
    </w:p>
    <w:p w:rsidR="000F6E04" w:rsidRPr="000F6E04" w:rsidRDefault="000F6E04" w:rsidP="000F6E04">
      <w:pPr>
        <w:pStyle w:val="TFReferencesSection"/>
      </w:pPr>
      <w:r w:rsidRPr="000F6E04">
        <w:tab/>
        <w:t xml:space="preserve">7. </w:t>
      </w:r>
      <w:r w:rsidRPr="000F6E04">
        <w:tab/>
        <w:t xml:space="preserve">Bathke, C. G.; Ebbinghaus, B. B.; Collins, B. A.; Sleaford, B. W.; Hase, K. R.; Robel, M.; Wallace, R. K.; Bradley, K. S.; Ireland, J. R.; Jarvinen, G. D.; Johnson, M. W.; Prichard, A. W.; </w:t>
      </w:r>
      <w:r w:rsidRPr="000F6E04">
        <w:lastRenderedPageBreak/>
        <w:t>Smith, B. W. The attractiveness of materials in advanced nuclear fuel cycles for various proliferation and theft scenarios. Nucl. Technol. 2012, 179 (1), 5-30.</w:t>
      </w:r>
    </w:p>
    <w:p w:rsidR="000F6E04" w:rsidRPr="000F6E04" w:rsidRDefault="000F6E04" w:rsidP="000F6E04">
      <w:pPr>
        <w:pStyle w:val="TFReferencesSection"/>
      </w:pPr>
      <w:r w:rsidRPr="000F6E04">
        <w:tab/>
        <w:t xml:space="preserve">8. </w:t>
      </w:r>
      <w:r w:rsidRPr="000F6E04">
        <w:tab/>
        <w:t>Panak, P. J.; Geist, A. Complexation and Extraction of Trivalent Actinides and Lanthanides by Triazinylpyridine N-Donor Ligands. Chem. Rev. 2013, 113 (2), 1199-1236.</w:t>
      </w:r>
    </w:p>
    <w:p w:rsidR="000F6E04" w:rsidRPr="000F6E04" w:rsidRDefault="000F6E04" w:rsidP="000F6E04">
      <w:pPr>
        <w:pStyle w:val="TFReferencesSection"/>
      </w:pPr>
      <w:r w:rsidRPr="000F6E04">
        <w:tab/>
        <w:t xml:space="preserve">9. </w:t>
      </w:r>
      <w:r w:rsidRPr="000F6E04">
        <w:tab/>
        <w:t>Benay, G.; Schurhammer, R.; Wipff, G. Basicity, complexation ability and interfacial behavior of BTBPs: a simulation study. Phys. Chem. Chem. Phys. 2011, 13, 2922-2934.</w:t>
      </w:r>
    </w:p>
    <w:p w:rsidR="000F6E04" w:rsidRPr="000F6E04" w:rsidRDefault="000F6E04" w:rsidP="000F6E04">
      <w:pPr>
        <w:pStyle w:val="TFReferencesSection"/>
      </w:pPr>
      <w:r w:rsidRPr="000F6E04">
        <w:tab/>
        <w:t xml:space="preserve">10. </w:t>
      </w:r>
      <w:r w:rsidRPr="000F6E04">
        <w:tab/>
        <w:t>Geist, A.; Mullich, U.; Modolo, G.; Wilden, A. Selective aqueous complexation of actinides with hydrophilic BTP and BTBP: Towards improved i-SANEX processes. In 11th Information Exchange Meeting Actinide and Fission Product Partitioning and Transmutation; Organisation for Economic Co-operation and Development - Nuclear Energy Agency: San Francisco, USA, 2012; pp 1-9.</w:t>
      </w:r>
    </w:p>
    <w:p w:rsidR="000F6E04" w:rsidRPr="000F6E04" w:rsidRDefault="000F6E04" w:rsidP="000F6E04">
      <w:pPr>
        <w:pStyle w:val="TFReferencesSection"/>
      </w:pPr>
      <w:r w:rsidRPr="000F6E04">
        <w:tab/>
        <w:t xml:space="preserve">11. </w:t>
      </w:r>
      <w:r w:rsidRPr="000F6E04">
        <w:tab/>
        <w:t>Lewis, F. W.; Harwood, L. M.; Hudson, M. J.; Drew, M. G. B.; Wilden, A.; Sypula, M.; Modolo, G.; Vu, T.; Simonin, J.; Vidick, G.; Bouslimani, N.; Desreux, J. F. From BTBPs to BTPhens: The effect of ligand pre-organisation on the extraction properties of quadridentate bis-triazine ligands. Proc. Chem. 2012, 7, 231-238.</w:t>
      </w:r>
    </w:p>
    <w:p w:rsidR="000F6E04" w:rsidRPr="000F6E04" w:rsidRDefault="000F6E04" w:rsidP="000F6E04">
      <w:pPr>
        <w:pStyle w:val="TFReferencesSection"/>
      </w:pPr>
      <w:r w:rsidRPr="000F6E04">
        <w:tab/>
        <w:t xml:space="preserve">12. </w:t>
      </w:r>
      <w:r w:rsidRPr="000F6E04">
        <w:tab/>
        <w:t>Lewis, F. W.; Harwood, L. M.; Hudson, M. J.; Drew, M. G. B.; Hubscher-Bruder, V.; Videva, V.; Arnaud-Neu, F.; Stamberg, K.; Vyas, S. BTBPs versus BTPhens: Some reasons for their differences in properties concerning the partioning of minor actinides and the advantages of BTPhens. Inorg. Chem. 2013, 52, 4993-5005.</w:t>
      </w:r>
    </w:p>
    <w:p w:rsidR="000F6E04" w:rsidRPr="000F6E04" w:rsidRDefault="000F6E04" w:rsidP="000F6E04">
      <w:pPr>
        <w:pStyle w:val="TFReferencesSection"/>
      </w:pPr>
      <w:r w:rsidRPr="000F6E04">
        <w:tab/>
        <w:t xml:space="preserve">13. </w:t>
      </w:r>
      <w:r w:rsidRPr="000F6E04">
        <w:tab/>
        <w:t>Geist, A.; Mullich, U.; Magnusson, D.; Kaden, P.; Modolo, G.; Wilden, A.; Zevaco, T. Actinide(III)/Lanthanide(III) Separation Via Selective Aqueous Complexation of Actinides(III) using a Hydrophilic 2,6-Bis(1,2,4-Triazin-3-Yl)-Pyridine in Nitric Acid. Solvent Extr. Ion Exch. 2012, 30 (5), 433-444.</w:t>
      </w:r>
    </w:p>
    <w:p w:rsidR="000F6E04" w:rsidRPr="000F6E04" w:rsidRDefault="000F6E04" w:rsidP="000F6E04">
      <w:pPr>
        <w:pStyle w:val="TFReferencesSection"/>
      </w:pPr>
      <w:r w:rsidRPr="000F6E04">
        <w:lastRenderedPageBreak/>
        <w:tab/>
        <w:t xml:space="preserve">14. </w:t>
      </w:r>
      <w:r w:rsidRPr="000F6E04">
        <w:tab/>
        <w:t>Andrieux, F. P. L.; Boxall, C.; Taylor, R. J. The hydrolysis of hydroxamic acid complexants in the presence of non-oxidising metal ions 2: Neptunium (IV) ions. J. Solution Chem. 2008, 37, 215-232.</w:t>
      </w:r>
    </w:p>
    <w:p w:rsidR="000F6E04" w:rsidRPr="000F6E04" w:rsidRDefault="000F6E04" w:rsidP="000F6E04">
      <w:pPr>
        <w:pStyle w:val="TFReferencesSection"/>
      </w:pPr>
      <w:r w:rsidRPr="000F6E04">
        <w:tab/>
        <w:t xml:space="preserve">15. </w:t>
      </w:r>
      <w:r w:rsidRPr="000F6E04">
        <w:tab/>
        <w:t>Trumm, S.; Lieser, G.; Foreman, M. R. S. J.; Panak, P. J.; Geist, A.; Fanghanel, T. A TRLFS study on the complexation of Cm(iii) and Eu(iii) with 4-t-butyl-6,6[prime or minute]-bis-(5,6-diethyl-1,2,4-triazin-3-yl)-2,2[prime or minute]-bipyridine in a water/2-propanol mixture. Dalton Trans. 2010, 39 (3), 923-929.</w:t>
      </w:r>
    </w:p>
    <w:p w:rsidR="000F6E04" w:rsidRPr="000F6E04" w:rsidRDefault="000F6E04" w:rsidP="000F6E04">
      <w:pPr>
        <w:pStyle w:val="TFReferencesSection"/>
      </w:pPr>
      <w:r w:rsidRPr="000F6E04">
        <w:tab/>
        <w:t xml:space="preserve">16. </w:t>
      </w:r>
      <w:r w:rsidRPr="000F6E04">
        <w:tab/>
        <w:t>Traister, G. L.; Schilt, A. A. Water-soluble sulfonated chromogenic reagents of the ferroin type and determination of iron and copper in water, blood serum, and beer with the tetraammonium salt of 2,4-bis(5,6-diphenyl-1,2,4-triazin-3-yl)pyridinetetrasulfonic acid. Anal. Chem. 1976, 48 (8), 1216-1220.</w:t>
      </w:r>
    </w:p>
    <w:p w:rsidR="000F6E04" w:rsidRPr="000F6E04" w:rsidRDefault="000F6E04" w:rsidP="000F6E04">
      <w:pPr>
        <w:pStyle w:val="TFReferencesSection"/>
      </w:pPr>
      <w:r w:rsidRPr="000F6E04">
        <w:tab/>
        <w:t xml:space="preserve">17. </w:t>
      </w:r>
      <w:r w:rsidRPr="000F6E04">
        <w:tab/>
        <w:t>Padhy, N.; Paul, R.; Mudali, U. K.; Raj, B. Morphological and compositional analysis of passive film on austenitic stainless steel in nitric acid medium. Appl. Surf. Sci. 2011, 257, 5088-5097.</w:t>
      </w:r>
    </w:p>
    <w:p w:rsidR="000F6E04" w:rsidRPr="000F6E04" w:rsidRDefault="000F6E04" w:rsidP="000F6E04">
      <w:pPr>
        <w:pStyle w:val="TFReferencesSection"/>
      </w:pPr>
      <w:r w:rsidRPr="000F6E04">
        <w:tab/>
        <w:t xml:space="preserve">18. </w:t>
      </w:r>
      <w:r w:rsidRPr="000F6E04">
        <w:tab/>
        <w:t>Fauvet, P.; Balbaud, F.; Robin, R.; Tran, Q. T.; Mugnier, A.; Espinoux, D. Corrosion mechanisms of austenitic stainless steels in nitric media used in reprocessing plants. J. Nucl. Mater. 2008, 375 (1), 52-64.</w:t>
      </w:r>
    </w:p>
    <w:p w:rsidR="000F6E04" w:rsidRPr="000F6E04" w:rsidRDefault="000F6E04" w:rsidP="000F6E04">
      <w:pPr>
        <w:pStyle w:val="TFReferencesSection"/>
      </w:pPr>
      <w:r w:rsidRPr="000F6E04">
        <w:tab/>
        <w:t xml:space="preserve">19. </w:t>
      </w:r>
      <w:r w:rsidRPr="000F6E04">
        <w:tab/>
        <w:t>Sicsic, D.; Balbaud-Celerier, F.; Tribollet, B. Mechanism of Nitric Acid Reduction and Kinetic Modelling. Eur. J. Inorg. Chem. 2014, 2014 (36), 6174-6184.</w:t>
      </w:r>
    </w:p>
    <w:p w:rsidR="000F6E04" w:rsidRPr="000F6E04" w:rsidRDefault="000F6E04" w:rsidP="000F6E04">
      <w:pPr>
        <w:pStyle w:val="TFReferencesSection"/>
      </w:pPr>
      <w:r w:rsidRPr="000F6E04">
        <w:tab/>
        <w:t xml:space="preserve">20. </w:t>
      </w:r>
      <w:r w:rsidRPr="000F6E04">
        <w:tab/>
        <w:t>Abd El-Maksoud, S. A.; Fouda, A. S. Some pyridine derivatives as corrosion inhibitors for carbon steel in acidic medium. Mater. Chem. Phys. 2005, 93 (1), 84-90.</w:t>
      </w:r>
    </w:p>
    <w:p w:rsidR="000F6E04" w:rsidRPr="000F6E04" w:rsidRDefault="000F6E04" w:rsidP="000F6E04">
      <w:pPr>
        <w:pStyle w:val="TFReferencesSection"/>
      </w:pPr>
      <w:r w:rsidRPr="000F6E04">
        <w:tab/>
        <w:t xml:space="preserve">21. </w:t>
      </w:r>
      <w:r w:rsidRPr="000F6E04">
        <w:tab/>
        <w:t>Ergun, U.; Yuzer, D.; Emregul, K. C. The inhibitory effect of bis-2,6-(3,5-dimethylpyrazolyl)pyridine on the corrosion behaviour of mild steel in HCl solution. Mater. Chem. Phys. 2008, 109 (2-3), 492-499.</w:t>
      </w:r>
    </w:p>
    <w:p w:rsidR="000F6E04" w:rsidRPr="000F6E04" w:rsidRDefault="000F6E04" w:rsidP="000F6E04">
      <w:pPr>
        <w:pStyle w:val="TFReferencesSection"/>
      </w:pPr>
      <w:r w:rsidRPr="000F6E04">
        <w:lastRenderedPageBreak/>
        <w:tab/>
        <w:t xml:space="preserve">22. </w:t>
      </w:r>
      <w:r w:rsidRPr="000F6E04">
        <w:tab/>
        <w:t>Tebbji, K.; Oudda, H.; Hammouti, B.; Benkaddour, M.; El Kodadi, M.; Ramdani, A. Inhibition effect of two organic compounds pyridine-pyrazole type in acidic corrosion of steel. Colloids and Surfaces A: Physicochemical and Engineering Aspects 2005, 259 (1-3), 143-149.</w:t>
      </w:r>
    </w:p>
    <w:p w:rsidR="000F6E04" w:rsidRPr="000F6E04" w:rsidRDefault="000F6E04" w:rsidP="000F6E04">
      <w:pPr>
        <w:pStyle w:val="TFReferencesSection"/>
      </w:pPr>
      <w:r w:rsidRPr="000F6E04">
        <w:tab/>
        <w:t xml:space="preserve">23. </w:t>
      </w:r>
      <w:r w:rsidRPr="000F6E04">
        <w:tab/>
        <w:t>Kosari, A.; Moayed, M. H.; Davoodi, A.; Parvizi, R.; Momeni, M.; Eshghi, H.; Moradi, H. Electrochemical and quantum chemical assessment of two organic compounds from pyridine derivatives as corrosion inhibitors for mild steel in HCl solution under stagnant condition and hydrodynamic flow. Corros. Sci. 2014, 78, 138-150.</w:t>
      </w:r>
    </w:p>
    <w:p w:rsidR="000F6E04" w:rsidRPr="000F6E04" w:rsidRDefault="000F6E04" w:rsidP="000F6E04">
      <w:pPr>
        <w:pStyle w:val="TFReferencesSection"/>
      </w:pPr>
      <w:r w:rsidRPr="000F6E04">
        <w:tab/>
        <w:t xml:space="preserve">24. </w:t>
      </w:r>
      <w:r w:rsidRPr="000F6E04">
        <w:tab/>
        <w:t>Hayward, T. M.; Svishchev, I. M.; Makhija, R. C. Stainless steel flow reactor for supercritical water oxidation: corrosion tests. Journal of Supercritical Fluids 2003, 27 (3), 275-281.</w:t>
      </w:r>
    </w:p>
    <w:p w:rsidR="000F6E04" w:rsidRPr="000F6E04" w:rsidRDefault="000F6E04" w:rsidP="000F6E04">
      <w:pPr>
        <w:pStyle w:val="TFReferencesSection"/>
      </w:pPr>
      <w:r w:rsidRPr="000F6E04">
        <w:tab/>
        <w:t xml:space="preserve">25. </w:t>
      </w:r>
      <w:r w:rsidRPr="000F6E04">
        <w:tab/>
        <w:t>Caire, J. P.; Laurent, F.; Cullie, S.; Dalard, F.; Fulconis, J. M.; Delagrange, H. AISI 304 L stainless steel decontamination by a corrosion process using cerium IV regenerated by ozone - Part I: Study of the accelerated corrosion process. J. Appli. Electrochem. 2003, 33 (8), 703-708.</w:t>
      </w:r>
    </w:p>
    <w:p w:rsidR="000F6E04" w:rsidRPr="000F6E04" w:rsidRDefault="000F6E04" w:rsidP="000F6E04">
      <w:pPr>
        <w:pStyle w:val="TFReferencesSection"/>
      </w:pPr>
      <w:r w:rsidRPr="000F6E04">
        <w:tab/>
        <w:t xml:space="preserve">26. </w:t>
      </w:r>
      <w:r w:rsidRPr="000F6E04">
        <w:tab/>
        <w:t>Armijo, J. S. Intergranular Corrosion of Nonsensitized Austenitic Stainless Steels. Corrosion 1968, 24 (1), 24-30.</w:t>
      </w:r>
    </w:p>
    <w:p w:rsidR="000F6E04" w:rsidRPr="000F6E04" w:rsidRDefault="000F6E04" w:rsidP="000F6E04">
      <w:pPr>
        <w:pStyle w:val="TFReferencesSection"/>
      </w:pPr>
      <w:r w:rsidRPr="000F6E04">
        <w:tab/>
        <w:t xml:space="preserve">27. </w:t>
      </w:r>
      <w:r w:rsidRPr="000F6E04">
        <w:tab/>
        <w:t>Byrne, J. P.; Kitchen,</w:t>
      </w:r>
      <w:r>
        <w:t xml:space="preserve"> J. A.; Gunnlaugsson, T. The BTP</w:t>
      </w:r>
      <w:r w:rsidRPr="000F6E04">
        <w:t xml:space="preserve"> [2,6-bis(1,2,3-triazol-4-yl)pyridine] binding motif: a new versatile terdentate ligand for supramolecular and coordination chemistry. Chem. Soc. Rev. 2014, 43 (15), 5302-5325.</w:t>
      </w:r>
    </w:p>
    <w:p w:rsidR="000F6E04" w:rsidRPr="000F6E04" w:rsidRDefault="000F6E04" w:rsidP="000F6E04">
      <w:pPr>
        <w:pStyle w:val="TFReferencesSection"/>
      </w:pPr>
    </w:p>
    <w:p w:rsidR="0087250D" w:rsidRDefault="00C12346" w:rsidP="000F6E04">
      <w:pPr>
        <w:pStyle w:val="TFReferencesSection"/>
        <w:ind w:firstLine="0"/>
      </w:pPr>
      <w:r w:rsidRPr="00B47E69">
        <w:fldChar w:fldCharType="end"/>
      </w:r>
    </w:p>
    <w:p w:rsidR="001107CA" w:rsidRPr="00245953" w:rsidRDefault="00175290" w:rsidP="0087250D">
      <w:pPr>
        <w:pStyle w:val="TFReferencesSection"/>
        <w:ind w:firstLine="0"/>
      </w:pPr>
      <w:r w:rsidRPr="00E95061">
        <w:rPr>
          <w:b/>
          <w:lang w:eastAsia="en-GB"/>
        </w:rPr>
        <w:t>Figure Captions</w:t>
      </w:r>
    </w:p>
    <w:p w:rsidR="00F418AE" w:rsidRPr="00C97666" w:rsidRDefault="00C84E8E" w:rsidP="00F418AE">
      <w:pPr>
        <w:pStyle w:val="VAFigureCaption"/>
      </w:pPr>
      <w:proofErr w:type="gramStart"/>
      <w:r>
        <w:rPr>
          <w:b/>
        </w:rPr>
        <w:t>Figure 1</w:t>
      </w:r>
      <w:r w:rsidR="00F418AE" w:rsidRPr="004005D5">
        <w:rPr>
          <w:b/>
        </w:rPr>
        <w:t>.</w:t>
      </w:r>
      <w:proofErr w:type="gramEnd"/>
      <w:r w:rsidR="00B47E69">
        <w:t xml:space="preserve"> </w:t>
      </w:r>
      <w:proofErr w:type="gramStart"/>
      <w:r w:rsidR="00B47E69">
        <w:t>General molecular structure of SO</w:t>
      </w:r>
      <w:r w:rsidR="00B47E69">
        <w:rPr>
          <w:vertAlign w:val="subscript"/>
        </w:rPr>
        <w:t>3</w:t>
      </w:r>
      <w:r w:rsidR="00B47E69">
        <w:t>-Ph-BTBP</w:t>
      </w:r>
      <w:r w:rsidR="00C97666">
        <w:t>.</w:t>
      </w:r>
      <w:proofErr w:type="gramEnd"/>
    </w:p>
    <w:p w:rsidR="0056767B" w:rsidRDefault="0028692A" w:rsidP="00FA545D">
      <w:pPr>
        <w:pStyle w:val="VAFigureCaption"/>
      </w:pPr>
      <w:proofErr w:type="gramStart"/>
      <w:r>
        <w:rPr>
          <w:b/>
        </w:rPr>
        <w:lastRenderedPageBreak/>
        <w:t>Figure 2</w:t>
      </w:r>
      <w:r w:rsidR="00E033C3">
        <w:rPr>
          <w:b/>
        </w:rPr>
        <w:t>.</w:t>
      </w:r>
      <w:proofErr w:type="gramEnd"/>
      <w:r w:rsidR="00E033C3">
        <w:t xml:space="preserve"> </w:t>
      </w:r>
      <w:r w:rsidR="006E2348">
        <w:t xml:space="preserve">Linear sweep </w:t>
      </w:r>
      <w:proofErr w:type="spellStart"/>
      <w:r w:rsidR="006E2348">
        <w:t>voltammogram</w:t>
      </w:r>
      <w:proofErr w:type="spellEnd"/>
      <w:r w:rsidR="009D0487">
        <w:t xml:space="preserve"> (a</w:t>
      </w:r>
      <w:r w:rsidR="006A31CB">
        <w:t>) and</w:t>
      </w:r>
      <w:r w:rsidR="006E2348">
        <w:t xml:space="preserve"> polarisation curve (b) </w:t>
      </w:r>
      <w:r w:rsidR="009D0487">
        <w:t xml:space="preserve">for SS304L in 1.13 </w:t>
      </w:r>
      <w:proofErr w:type="spellStart"/>
      <w:r w:rsidR="009D0487">
        <w:t>mol</w:t>
      </w:r>
      <w:proofErr w:type="spellEnd"/>
      <w:r w:rsidR="009D0487">
        <w:t xml:space="preserve"> dm</w:t>
      </w:r>
      <w:r w:rsidR="009D0487" w:rsidRPr="009D0487">
        <w:rPr>
          <w:vertAlign w:val="superscript"/>
        </w:rPr>
        <w:t>-3</w:t>
      </w:r>
      <w:r w:rsidR="009D0487">
        <w:t xml:space="preserve"> HNO</w:t>
      </w:r>
      <w:r w:rsidR="009D0487">
        <w:rPr>
          <w:vertAlign w:val="subscript"/>
        </w:rPr>
        <w:t>3</w:t>
      </w:r>
      <w:r w:rsidR="009D0487">
        <w:t xml:space="preserve"> and SO</w:t>
      </w:r>
      <w:r w:rsidR="009D0487">
        <w:rPr>
          <w:vertAlign w:val="subscript"/>
        </w:rPr>
        <w:t>3</w:t>
      </w:r>
      <w:r w:rsidR="009D0487">
        <w:t>-Ph-BTBP concentrations from 0.</w:t>
      </w:r>
      <w:r w:rsidR="004D6A47">
        <w:t xml:space="preserve">1 to </w:t>
      </w:r>
      <w:r w:rsidR="009D0487">
        <w:t>1</w:t>
      </w:r>
      <w:r w:rsidR="004D6A47">
        <w:t>00</w:t>
      </w:r>
      <w:r w:rsidR="009D0487">
        <w:t xml:space="preserve"> </w:t>
      </w:r>
      <w:proofErr w:type="spellStart"/>
      <w:r w:rsidR="004D6A47">
        <w:t>m</w:t>
      </w:r>
      <w:r w:rsidR="009D0487">
        <w:t>mol</w:t>
      </w:r>
      <w:proofErr w:type="spellEnd"/>
      <w:r w:rsidR="009D0487">
        <w:t xml:space="preserve"> dm</w:t>
      </w:r>
      <w:r w:rsidR="009D0487">
        <w:rPr>
          <w:vertAlign w:val="superscript"/>
        </w:rPr>
        <w:t>-3</w:t>
      </w:r>
      <w:r w:rsidR="009D0487">
        <w:t>.</w:t>
      </w:r>
    </w:p>
    <w:p w:rsidR="006B3C63" w:rsidRDefault="006B3C63" w:rsidP="006B3C63">
      <w:pPr>
        <w:pStyle w:val="VAFigureCaption"/>
      </w:pPr>
      <w:proofErr w:type="gramStart"/>
      <w:r w:rsidRPr="006B3C63">
        <w:rPr>
          <w:b/>
        </w:rPr>
        <w:t>Figure 3.</w:t>
      </w:r>
      <w:proofErr w:type="gramEnd"/>
      <w:r w:rsidR="00BE5ABD">
        <w:t xml:space="preserve"> </w:t>
      </w:r>
      <w:r w:rsidR="00BE5ABD" w:rsidRPr="00BE5ABD">
        <w:t>Linea</w:t>
      </w:r>
      <w:r w:rsidR="006A31CB">
        <w:t xml:space="preserve">r sweep </w:t>
      </w:r>
      <w:proofErr w:type="spellStart"/>
      <w:r w:rsidR="006A31CB">
        <w:t>voltammogram</w:t>
      </w:r>
      <w:proofErr w:type="spellEnd"/>
      <w:r w:rsidR="006A31CB">
        <w:t xml:space="preserve"> (a) and</w:t>
      </w:r>
      <w:r w:rsidR="00BE5ABD" w:rsidRPr="00BE5ABD">
        <w:t xml:space="preserve"> polarisation curve (b) </w:t>
      </w:r>
      <w:r w:rsidR="00BE5ABD">
        <w:t>for SS316</w:t>
      </w:r>
      <w:r w:rsidR="00BE5ABD" w:rsidRPr="00BE5ABD">
        <w:t>L in 1.13 mol dm</w:t>
      </w:r>
      <w:r w:rsidR="00BE5ABD" w:rsidRPr="00BE5ABD">
        <w:rPr>
          <w:vertAlign w:val="superscript"/>
        </w:rPr>
        <w:t>-3</w:t>
      </w:r>
      <w:r w:rsidR="00BE5ABD" w:rsidRPr="00BE5ABD">
        <w:t xml:space="preserve"> HNO</w:t>
      </w:r>
      <w:r w:rsidR="00BE5ABD" w:rsidRPr="00BE5ABD">
        <w:rPr>
          <w:vertAlign w:val="subscript"/>
        </w:rPr>
        <w:t>3</w:t>
      </w:r>
      <w:r w:rsidR="00BE5ABD" w:rsidRPr="00BE5ABD">
        <w:t xml:space="preserve"> and SO</w:t>
      </w:r>
      <w:r w:rsidR="00BE5ABD" w:rsidRPr="00BE5ABD">
        <w:rPr>
          <w:vertAlign w:val="subscript"/>
        </w:rPr>
        <w:t>3</w:t>
      </w:r>
      <w:r w:rsidR="00BE5ABD" w:rsidRPr="00BE5ABD">
        <w:t>-Ph-BTBP concentrations from 0.1 to 100 mmol dm</w:t>
      </w:r>
      <w:r w:rsidR="00BE5ABD" w:rsidRPr="00BE5ABD">
        <w:rPr>
          <w:vertAlign w:val="superscript"/>
        </w:rPr>
        <w:t>-3</w:t>
      </w:r>
      <w:r w:rsidR="00BE5ABD" w:rsidRPr="00BE5ABD">
        <w:t>.</w:t>
      </w:r>
    </w:p>
    <w:p w:rsidR="009D7BF5" w:rsidRDefault="0087250D" w:rsidP="00BC6478">
      <w:pPr>
        <w:pStyle w:val="VAFigureCaption"/>
      </w:pPr>
      <w:proofErr w:type="gramStart"/>
      <w:r>
        <w:rPr>
          <w:b/>
        </w:rPr>
        <w:t>Figure 4</w:t>
      </w:r>
      <w:r w:rsidRPr="006B3C63">
        <w:rPr>
          <w:b/>
        </w:rPr>
        <w:t>.</w:t>
      </w:r>
      <w:proofErr w:type="gramEnd"/>
      <w:r>
        <w:t xml:space="preserve"> </w:t>
      </w:r>
      <w:proofErr w:type="gramStart"/>
      <w:r w:rsidR="005C7BA8">
        <w:rPr>
          <w:i/>
        </w:rPr>
        <w:t>Cis</w:t>
      </w:r>
      <w:r w:rsidR="005C7BA8" w:rsidRPr="005C7BA8">
        <w:t>-</w:t>
      </w:r>
      <w:r w:rsidR="005C7BA8">
        <w:rPr>
          <w:i/>
        </w:rPr>
        <w:t xml:space="preserve"> </w:t>
      </w:r>
      <w:r w:rsidR="005C7BA8">
        <w:t xml:space="preserve">and </w:t>
      </w:r>
      <w:r w:rsidR="005C7BA8">
        <w:rPr>
          <w:i/>
        </w:rPr>
        <w:t>trans</w:t>
      </w:r>
      <w:r w:rsidR="005C7BA8">
        <w:t>- conformations of SO</w:t>
      </w:r>
      <w:r w:rsidR="005C7BA8">
        <w:rPr>
          <w:vertAlign w:val="subscript"/>
        </w:rPr>
        <w:t>3</w:t>
      </w:r>
      <w:r w:rsidR="005C7BA8">
        <w:t>-Ph-BTBP.</w:t>
      </w:r>
      <w:proofErr w:type="gramEnd"/>
    </w:p>
    <w:p w:rsidR="008709CB" w:rsidRDefault="008709CB" w:rsidP="008709CB"/>
    <w:p w:rsidR="008709CB" w:rsidRDefault="008709CB">
      <w:pPr>
        <w:spacing w:after="0"/>
        <w:jc w:val="left"/>
      </w:pPr>
      <w:r>
        <w:br w:type="page"/>
      </w:r>
    </w:p>
    <w:p w:rsidR="008709CB" w:rsidRDefault="008709CB" w:rsidP="008709CB">
      <w:r>
        <w:lastRenderedPageBreak/>
        <w:t>Figure 1</w:t>
      </w:r>
    </w:p>
    <w:p w:rsidR="008709CB" w:rsidRDefault="008709CB" w:rsidP="008709CB">
      <w:r>
        <w:rPr>
          <w:noProof/>
          <w:lang w:eastAsia="en-GB"/>
        </w:rPr>
        <w:drawing>
          <wp:inline distT="0" distB="0" distL="0" distR="0">
            <wp:extent cx="4206240" cy="2443625"/>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1.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06240" cy="2443625"/>
                    </a:xfrm>
                    <a:prstGeom prst="rect">
                      <a:avLst/>
                    </a:prstGeom>
                  </pic:spPr>
                </pic:pic>
              </a:graphicData>
            </a:graphic>
          </wp:inline>
        </w:drawing>
      </w:r>
    </w:p>
    <w:p w:rsidR="008709CB" w:rsidRDefault="008709CB" w:rsidP="008709CB">
      <w:r>
        <w:t>Figure 2</w:t>
      </w:r>
    </w:p>
    <w:p w:rsidR="008709CB" w:rsidRDefault="008709CB" w:rsidP="008709CB">
      <w:r>
        <w:rPr>
          <w:noProof/>
          <w:lang w:eastAsia="en-GB"/>
        </w:rPr>
        <w:drawing>
          <wp:inline distT="0" distB="0" distL="0" distR="0">
            <wp:extent cx="4411980" cy="5535285"/>
            <wp:effectExtent l="0" t="0" r="762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2.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15274" cy="5539418"/>
                    </a:xfrm>
                    <a:prstGeom prst="rect">
                      <a:avLst/>
                    </a:prstGeom>
                  </pic:spPr>
                </pic:pic>
              </a:graphicData>
            </a:graphic>
          </wp:inline>
        </w:drawing>
      </w:r>
    </w:p>
    <w:p w:rsidR="008709CB" w:rsidRDefault="008709CB" w:rsidP="008709CB">
      <w:r>
        <w:lastRenderedPageBreak/>
        <w:t>Figure 3</w:t>
      </w:r>
    </w:p>
    <w:p w:rsidR="008709CB" w:rsidRDefault="008709CB" w:rsidP="008709CB">
      <w:bookmarkStart w:id="0" w:name="_GoBack"/>
      <w:r>
        <w:rPr>
          <w:noProof/>
          <w:lang w:eastAsia="en-GB"/>
        </w:rPr>
        <w:drawing>
          <wp:inline distT="0" distB="0" distL="0" distR="0">
            <wp:extent cx="4655820" cy="5841208"/>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3.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658177" cy="5844166"/>
                    </a:xfrm>
                    <a:prstGeom prst="rect">
                      <a:avLst/>
                    </a:prstGeom>
                  </pic:spPr>
                </pic:pic>
              </a:graphicData>
            </a:graphic>
          </wp:inline>
        </w:drawing>
      </w:r>
      <w:bookmarkEnd w:id="0"/>
    </w:p>
    <w:p w:rsidR="008709CB" w:rsidRDefault="008709CB" w:rsidP="008709CB">
      <w:r>
        <w:t>Figure 4</w:t>
      </w:r>
    </w:p>
    <w:p w:rsidR="008709CB" w:rsidRPr="008709CB" w:rsidRDefault="008709CB" w:rsidP="008709CB">
      <w:r>
        <w:rPr>
          <w:noProof/>
          <w:lang w:eastAsia="en-GB"/>
        </w:rPr>
        <w:drawing>
          <wp:inline distT="0" distB="0" distL="0" distR="0" wp14:anchorId="24B40AD8" wp14:editId="2A10C9C0">
            <wp:extent cx="6024007" cy="197358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4.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024007" cy="1973580"/>
                    </a:xfrm>
                    <a:prstGeom prst="rect">
                      <a:avLst/>
                    </a:prstGeom>
                  </pic:spPr>
                </pic:pic>
              </a:graphicData>
            </a:graphic>
          </wp:inline>
        </w:drawing>
      </w:r>
    </w:p>
    <w:sectPr w:rsidR="008709CB" w:rsidRPr="008709CB" w:rsidSect="004E46CC">
      <w:footerReference w:type="even" r:id="rId14"/>
      <w:footerReference w:type="default" r:id="rId15"/>
      <w:type w:val="continuous"/>
      <w:pgSz w:w="12240" w:h="15840"/>
      <w:pgMar w:top="720" w:right="1094" w:bottom="950" w:left="1094" w:header="0" w:footer="0" w:gutter="0"/>
      <w:cols w:space="475"/>
    </w:sectPr>
  </w:body>
</w:document>
</file>

<file path=word/customizations.xml><?xml version="1.0" encoding="utf-8"?>
<wne:tcg xmlns:r="http://schemas.openxmlformats.org/officeDocument/2006/relationships" xmlns:wne="http://schemas.microsoft.com/office/word/2006/wordml">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Entry wne:acdName="acd16"/>
      <wne:acdEntry wne:acdName="acd17"/>
      <wne:acdEntry wne:acdName="acd18"/>
      <wne:acdEntry wne:acdName="acd19"/>
      <wne:acdEntry wne:acdName="acd20"/>
      <wne:acdEntry wne:acdName="acd21"/>
      <wne:acdEntry wne:acdName="acd22"/>
      <wne:acdEntry wne:acdName="acd23"/>
    </wne:acdManifest>
    <wne:toolbarData r:id="rId1"/>
  </wne:toolbars>
  <wne:acds>
    <wne:acd wne:argValue="AgBBAEYAXwBUAGkAdABsAGUAXwBSAHUAbgBuAGkAbgBnAF8ASABlAGEAZAA=" wne:acdName="acd0" wne:fciIndexBasedOn="0065"/>
    <wne:acd wne:argValue="AgBBAEkAXwBSAGUAYwBlAGkAdgBlAGQAXwBEAGEAdABlAA==" wne:acdName="acd1" wne:fciIndexBasedOn="0065"/>
    <wne:acd wne:argValue="AgBCAEEAXwBUAGkAdABsAGUA" wne:acdName="acd2" wne:fciIndexBasedOn="0065"/>
    <wne:acd wne:argValue="AgBCAEIAXwBBAHUAdABoAG8AcgBfAE4AYQBtAGUA" wne:acdName="acd3" wne:fciIndexBasedOn="0065"/>
    <wne:acd wne:argValue="AgBCAEMAXwBBAHUAdABoAG8AcgBfAEEAZABkAHIAZQBzAHMA" wne:acdName="acd4" wne:fciIndexBasedOn="0065"/>
    <wne:acd wne:argValue="AgBCAEQAXwBBAGIAcwB0AHIAYQBjAHQA" wne:acdName="acd5" wne:fciIndexBasedOn="0065"/>
    <wne:acd wne:argValue="AgBCAEkAXwBFAG0AYQBpAGwAXwBBAGQAZAByAGUAcwBzAA==" wne:acdName="acd6" wne:fciIndexBasedOn="0065"/>
    <wne:acd wne:argValue="AgBGAEEAXwBDAG8AcgByAGUAcwBwAG8AbgBkAGkAbgBnAF8AQQB1AHQAaABvAHIAXwBGAG8AbwB0&#10;AG4AbwB0AGUA" wne:acdName="acd7" wne:fciIndexBasedOn="0065"/>
    <wne:acd wne:argValue="AgBGAEMAXwBDAGgAYQByAHQAXwBGAG8AbwB0AG4AbwB0AGUA" wne:acdName="acd8" wne:fciIndexBasedOn="0065"/>
    <wne:acd wne:argValue="AgBGAEQAXwBTAGMAaABlAG0AZQBfAEYAbwBvAHQAbgBvAHQAZQA=" wne:acdName="acd9" wne:fciIndexBasedOn="0065"/>
    <wne:acd wne:argValue="AgBGAEUAXwBUAGEAYgBsAGUAXwBGAG8AbwB0AG4AbwB0AGUA" wne:acdName="acd10" wne:fciIndexBasedOn="0065"/>
    <wne:acd wne:argValue="AgBTAE4AXwBTAHkAbgBvAHAAcwBpAHMAXwBUAE8AQwA=" wne:acdName="acd11" wne:fciIndexBasedOn="0065"/>
    <wne:acd wne:argValue="AgBUAEEAXwBNAGEAaQBuAF8AVABlAHgAdAA=" wne:acdName="acd12" wne:fciIndexBasedOn="0065"/>
    <wne:acd wne:argValue="AgBUAEMAXwBUAGEAYgBsAGUAXwBCAG8AZAB5AA==" wne:acdName="acd13" wne:fciIndexBasedOn="0065"/>
    <wne:acd wne:argValue="AgBUAEQAXwBBAGMAawBuAG8AdwBsAGUAZABnAG0AZQBuAHQAcwA=" wne:acdName="acd14" wne:fciIndexBasedOn="0065"/>
    <wne:acd wne:argValue="AgBUAEUAXwBTAHUAcABwAG8AcgB0AGkAbgBnAF8ASQBuAGYAbwByAG0AYQB0AGkAbwBuAA==" wne:acdName="acd15" wne:fciIndexBasedOn="0065"/>
    <wne:acd wne:argValue="AgBUAEYAXwBSAGUAZgBlAHIAZQBuAGMAZQBzAF8AUwBlAGMAdABpAG8AbgA=" wne:acdName="acd16" wne:fciIndexBasedOn="0065"/>
    <wne:acd wne:argValue="AgBWAEEAXwBGAGkAZwB1AHIAZQBfAEMAYQBwAHQAaQBvAG4A" wne:acdName="acd17" wne:fciIndexBasedOn="0065"/>
    <wne:acd wne:argValue="AgBWAEIAXwBDAGgAYQByAHQAXwBUAGkAdABsAGUA" wne:acdName="acd18" wne:fciIndexBasedOn="0065"/>
    <wne:acd wne:argValue="AgBWAEMAXwBTAGMAaABlAG0AZQBfAFQAaQB0AGwAZQA=" wne:acdName="acd19" wne:fciIndexBasedOn="0065"/>
    <wne:acd wne:argValue="AgBWAEQAXwBUAGEAYgBsAGUAXwBUAGkAdABsAGUA" wne:acdName="acd20" wne:fciIndexBasedOn="0065"/>
    <wne:acd wne:argValue="AgBCAEcAXwBLAGUAeQB3AG8AcgBkAHMA" wne:acdName="acd21" wne:fciIndexBasedOn="0065"/>
    <wne:acd wne:argValue="AgBCAEgAXwBCAHIAaQBlAGYAcwA=" wne:acdName="acd22" wne:fciIndexBasedOn="0065"/>
    <wne:acd wne:argValue="AgBCAEUAXwBBAHUAdABoAG8AcgBfAEIAaQBvAGcAcgBhAHAAaAB5AA==" wne:acdName="acd23"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5D59" w:rsidRDefault="00DC5D59">
      <w:r>
        <w:separator/>
      </w:r>
    </w:p>
  </w:endnote>
  <w:endnote w:type="continuationSeparator" w:id="0">
    <w:p w:rsidR="00DC5D59" w:rsidRDefault="00DC5D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3AF5" w:rsidRDefault="00493AF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493AF5" w:rsidRDefault="00493AF5">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3AF5" w:rsidRDefault="00493AF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709CB">
      <w:rPr>
        <w:rStyle w:val="PageNumber"/>
        <w:noProof/>
      </w:rPr>
      <w:t>15</w:t>
    </w:r>
    <w:r>
      <w:rPr>
        <w:rStyle w:val="PageNumber"/>
      </w:rPr>
      <w:fldChar w:fldCharType="end"/>
    </w:r>
  </w:p>
  <w:p w:rsidR="00493AF5" w:rsidRDefault="00493AF5">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5D59" w:rsidRDefault="00DC5D59">
      <w:r>
        <w:separator/>
      </w:r>
    </w:p>
  </w:footnote>
  <w:footnote w:type="continuationSeparator" w:id="0">
    <w:p w:rsidR="00DC5D59" w:rsidRDefault="00DC5D5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1">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2">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3">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4">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5">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6">
    <w:nsid w:val="64456DC8"/>
    <w:multiLevelType w:val="multilevel"/>
    <w:tmpl w:val="BDB421BC"/>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8"/>
        </w:tabs>
        <w:ind w:left="578" w:hanging="578"/>
      </w:pPr>
      <w:rPr>
        <w:rFonts w:hint="default"/>
        <w:b w:val="0"/>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b w:val="0"/>
        <w:i/>
        <w:sz w:val="24"/>
        <w:szCs w:val="24"/>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7">
    <w:nsid w:val="6DC45509"/>
    <w:multiLevelType w:val="hybridMultilevel"/>
    <w:tmpl w:val="E110B908"/>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nsid w:val="79550D47"/>
    <w:multiLevelType w:val="hybridMultilevel"/>
    <w:tmpl w:val="2EA26300"/>
    <w:lvl w:ilvl="0" w:tplc="08090001">
      <w:start w:val="1"/>
      <w:numFmt w:val="bullet"/>
      <w:lvlText w:val=""/>
      <w:lvlJc w:val="left"/>
      <w:pPr>
        <w:ind w:left="922" w:hanging="360"/>
      </w:pPr>
      <w:rPr>
        <w:rFonts w:ascii="Symbol" w:hAnsi="Symbol" w:hint="default"/>
      </w:rPr>
    </w:lvl>
    <w:lvl w:ilvl="1" w:tplc="08090003" w:tentative="1">
      <w:start w:val="1"/>
      <w:numFmt w:val="bullet"/>
      <w:lvlText w:val="o"/>
      <w:lvlJc w:val="left"/>
      <w:pPr>
        <w:ind w:left="1642" w:hanging="360"/>
      </w:pPr>
      <w:rPr>
        <w:rFonts w:ascii="Courier New" w:hAnsi="Courier New" w:cs="Courier New" w:hint="default"/>
      </w:rPr>
    </w:lvl>
    <w:lvl w:ilvl="2" w:tplc="08090005" w:tentative="1">
      <w:start w:val="1"/>
      <w:numFmt w:val="bullet"/>
      <w:lvlText w:val=""/>
      <w:lvlJc w:val="left"/>
      <w:pPr>
        <w:ind w:left="2362" w:hanging="360"/>
      </w:pPr>
      <w:rPr>
        <w:rFonts w:ascii="Wingdings" w:hAnsi="Wingdings" w:hint="default"/>
      </w:rPr>
    </w:lvl>
    <w:lvl w:ilvl="3" w:tplc="08090001" w:tentative="1">
      <w:start w:val="1"/>
      <w:numFmt w:val="bullet"/>
      <w:lvlText w:val=""/>
      <w:lvlJc w:val="left"/>
      <w:pPr>
        <w:ind w:left="3082" w:hanging="360"/>
      </w:pPr>
      <w:rPr>
        <w:rFonts w:ascii="Symbol" w:hAnsi="Symbol" w:hint="default"/>
      </w:rPr>
    </w:lvl>
    <w:lvl w:ilvl="4" w:tplc="08090003" w:tentative="1">
      <w:start w:val="1"/>
      <w:numFmt w:val="bullet"/>
      <w:lvlText w:val="o"/>
      <w:lvlJc w:val="left"/>
      <w:pPr>
        <w:ind w:left="3802" w:hanging="360"/>
      </w:pPr>
      <w:rPr>
        <w:rFonts w:ascii="Courier New" w:hAnsi="Courier New" w:cs="Courier New" w:hint="default"/>
      </w:rPr>
    </w:lvl>
    <w:lvl w:ilvl="5" w:tplc="08090005" w:tentative="1">
      <w:start w:val="1"/>
      <w:numFmt w:val="bullet"/>
      <w:lvlText w:val=""/>
      <w:lvlJc w:val="left"/>
      <w:pPr>
        <w:ind w:left="4522" w:hanging="360"/>
      </w:pPr>
      <w:rPr>
        <w:rFonts w:ascii="Wingdings" w:hAnsi="Wingdings" w:hint="default"/>
      </w:rPr>
    </w:lvl>
    <w:lvl w:ilvl="6" w:tplc="08090001" w:tentative="1">
      <w:start w:val="1"/>
      <w:numFmt w:val="bullet"/>
      <w:lvlText w:val=""/>
      <w:lvlJc w:val="left"/>
      <w:pPr>
        <w:ind w:left="5242" w:hanging="360"/>
      </w:pPr>
      <w:rPr>
        <w:rFonts w:ascii="Symbol" w:hAnsi="Symbol" w:hint="default"/>
      </w:rPr>
    </w:lvl>
    <w:lvl w:ilvl="7" w:tplc="08090003" w:tentative="1">
      <w:start w:val="1"/>
      <w:numFmt w:val="bullet"/>
      <w:lvlText w:val="o"/>
      <w:lvlJc w:val="left"/>
      <w:pPr>
        <w:ind w:left="5962" w:hanging="360"/>
      </w:pPr>
      <w:rPr>
        <w:rFonts w:ascii="Courier New" w:hAnsi="Courier New" w:cs="Courier New" w:hint="default"/>
      </w:rPr>
    </w:lvl>
    <w:lvl w:ilvl="8" w:tplc="08090005" w:tentative="1">
      <w:start w:val="1"/>
      <w:numFmt w:val="bullet"/>
      <w:lvlText w:val=""/>
      <w:lvlJc w:val="left"/>
      <w:pPr>
        <w:ind w:left="6682" w:hanging="360"/>
      </w:pPr>
      <w:rPr>
        <w:rFonts w:ascii="Wingdings" w:hAnsi="Wingdings" w:hint="default"/>
      </w:rPr>
    </w:lvl>
  </w:abstractNum>
  <w:num w:numId="1">
    <w:abstractNumId w:val="4"/>
  </w:num>
  <w:num w:numId="2">
    <w:abstractNumId w:val="2"/>
  </w:num>
  <w:num w:numId="3">
    <w:abstractNumId w:val="5"/>
  </w:num>
  <w:num w:numId="4">
    <w:abstractNumId w:val="3"/>
  </w:num>
  <w:num w:numId="5">
    <w:abstractNumId w:val="1"/>
  </w:num>
  <w:num w:numId="6">
    <w:abstractNumId w:val="0"/>
  </w:num>
  <w:num w:numId="7">
    <w:abstractNumId w:val="6"/>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REFMGR.InstantFormat" w:val="&lt;ENInstantFormat&gt;&lt;Enabled&gt;0&lt;/Enabled&gt;&lt;ScanUnformatted&gt;1&lt;/ScanUnformatted&gt;&lt;ScanChanges&gt;1&lt;/ScanChanges&gt;&lt;/ENInstantFormat&gt;"/>
    <w:docVar w:name="REFMGR.Layout" w:val="&lt;ENLayout&gt;&lt;Style&gt;Nukleonika&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1&lt;/SpaceAfter&gt;&lt;ReflistOrder&gt;0&lt;/ReflistOrder&gt;&lt;CitationOrder&gt;0&lt;/CitationOrder&gt;&lt;NumberReferences&gt;1&lt;/NumberReferences&gt;&lt;ShowRecordID&gt;0&lt;/ShowRecordID&gt;&lt;ShowNotes&gt;0&lt;/ShowNotes&gt;&lt;ShowAbstract&gt;0&lt;/ShowAbstract&gt;&lt;ShowReprint&gt;0&lt;/ShowReprint&gt;&lt;ShowKeywords&gt;0&lt;/ShowKeywords&gt;&lt;/ENLayout&gt;"/>
    <w:docVar w:name="REFMGR.Libraries" w:val="&lt;ENLibraries&gt;&lt;Libraries&gt;&lt;item&gt;PhD updated&lt;/item&gt;&lt;/Libraries&gt;&lt;/ENLibraries&gt;"/>
  </w:docVars>
  <w:rsids>
    <w:rsidRoot w:val="002C3431"/>
    <w:rsid w:val="00000CB8"/>
    <w:rsid w:val="00001343"/>
    <w:rsid w:val="000016BB"/>
    <w:rsid w:val="000016D4"/>
    <w:rsid w:val="00001AC8"/>
    <w:rsid w:val="00002320"/>
    <w:rsid w:val="00002414"/>
    <w:rsid w:val="00003C8D"/>
    <w:rsid w:val="000042F0"/>
    <w:rsid w:val="000046BC"/>
    <w:rsid w:val="000053A1"/>
    <w:rsid w:val="00005698"/>
    <w:rsid w:val="000060AF"/>
    <w:rsid w:val="00006155"/>
    <w:rsid w:val="0000698C"/>
    <w:rsid w:val="000069CD"/>
    <w:rsid w:val="0000789F"/>
    <w:rsid w:val="00010C49"/>
    <w:rsid w:val="00011C28"/>
    <w:rsid w:val="00012642"/>
    <w:rsid w:val="00013AFC"/>
    <w:rsid w:val="00014B33"/>
    <w:rsid w:val="00014D63"/>
    <w:rsid w:val="00014E4D"/>
    <w:rsid w:val="000150CA"/>
    <w:rsid w:val="00015148"/>
    <w:rsid w:val="000158EF"/>
    <w:rsid w:val="00015A9A"/>
    <w:rsid w:val="00016472"/>
    <w:rsid w:val="0001790D"/>
    <w:rsid w:val="00020DA3"/>
    <w:rsid w:val="00021D47"/>
    <w:rsid w:val="00022D87"/>
    <w:rsid w:val="0002386D"/>
    <w:rsid w:val="00023F02"/>
    <w:rsid w:val="000244D3"/>
    <w:rsid w:val="000245CB"/>
    <w:rsid w:val="00025CD8"/>
    <w:rsid w:val="0002747D"/>
    <w:rsid w:val="00030C01"/>
    <w:rsid w:val="00030E44"/>
    <w:rsid w:val="00031227"/>
    <w:rsid w:val="000317D0"/>
    <w:rsid w:val="00031D89"/>
    <w:rsid w:val="0003212C"/>
    <w:rsid w:val="0003324D"/>
    <w:rsid w:val="000335E7"/>
    <w:rsid w:val="00034AAB"/>
    <w:rsid w:val="00034AEF"/>
    <w:rsid w:val="000376E5"/>
    <w:rsid w:val="00037ADC"/>
    <w:rsid w:val="00040937"/>
    <w:rsid w:val="000415E8"/>
    <w:rsid w:val="00041BFC"/>
    <w:rsid w:val="00042FD4"/>
    <w:rsid w:val="00043C70"/>
    <w:rsid w:val="000441F7"/>
    <w:rsid w:val="00045269"/>
    <w:rsid w:val="00045293"/>
    <w:rsid w:val="000452C5"/>
    <w:rsid w:val="000453F1"/>
    <w:rsid w:val="00046916"/>
    <w:rsid w:val="000473B9"/>
    <w:rsid w:val="00051C2C"/>
    <w:rsid w:val="000526EB"/>
    <w:rsid w:val="00052A14"/>
    <w:rsid w:val="000539AA"/>
    <w:rsid w:val="00054508"/>
    <w:rsid w:val="00054765"/>
    <w:rsid w:val="00054FBF"/>
    <w:rsid w:val="00056428"/>
    <w:rsid w:val="000567A9"/>
    <w:rsid w:val="00057B26"/>
    <w:rsid w:val="0006128C"/>
    <w:rsid w:val="000612C4"/>
    <w:rsid w:val="00061969"/>
    <w:rsid w:val="00061E33"/>
    <w:rsid w:val="00061E7F"/>
    <w:rsid w:val="0006269A"/>
    <w:rsid w:val="00063BAA"/>
    <w:rsid w:val="000640C9"/>
    <w:rsid w:val="00064FD2"/>
    <w:rsid w:val="0006509B"/>
    <w:rsid w:val="000656F3"/>
    <w:rsid w:val="000657A4"/>
    <w:rsid w:val="000660AA"/>
    <w:rsid w:val="00066897"/>
    <w:rsid w:val="00066AD3"/>
    <w:rsid w:val="00067317"/>
    <w:rsid w:val="00067BDF"/>
    <w:rsid w:val="00067D33"/>
    <w:rsid w:val="00067F04"/>
    <w:rsid w:val="00070A67"/>
    <w:rsid w:val="00071E35"/>
    <w:rsid w:val="000721F8"/>
    <w:rsid w:val="00072B9E"/>
    <w:rsid w:val="0007327E"/>
    <w:rsid w:val="00074743"/>
    <w:rsid w:val="00074A7F"/>
    <w:rsid w:val="00074B8A"/>
    <w:rsid w:val="00075054"/>
    <w:rsid w:val="00077067"/>
    <w:rsid w:val="000804AA"/>
    <w:rsid w:val="00081D67"/>
    <w:rsid w:val="000826D4"/>
    <w:rsid w:val="00083954"/>
    <w:rsid w:val="0008438E"/>
    <w:rsid w:val="0008496E"/>
    <w:rsid w:val="000852A8"/>
    <w:rsid w:val="00085501"/>
    <w:rsid w:val="00085BCF"/>
    <w:rsid w:val="0008683C"/>
    <w:rsid w:val="00086DDA"/>
    <w:rsid w:val="00087B64"/>
    <w:rsid w:val="0009104D"/>
    <w:rsid w:val="0009124B"/>
    <w:rsid w:val="00091504"/>
    <w:rsid w:val="00091CFB"/>
    <w:rsid w:val="00092E67"/>
    <w:rsid w:val="000931B2"/>
    <w:rsid w:val="00093AC5"/>
    <w:rsid w:val="00096180"/>
    <w:rsid w:val="00096481"/>
    <w:rsid w:val="0009698F"/>
    <w:rsid w:val="00096B92"/>
    <w:rsid w:val="000979AE"/>
    <w:rsid w:val="000A0440"/>
    <w:rsid w:val="000A0E4C"/>
    <w:rsid w:val="000A0F0D"/>
    <w:rsid w:val="000A100B"/>
    <w:rsid w:val="000A242C"/>
    <w:rsid w:val="000A36DD"/>
    <w:rsid w:val="000A3992"/>
    <w:rsid w:val="000A488B"/>
    <w:rsid w:val="000A641E"/>
    <w:rsid w:val="000A6451"/>
    <w:rsid w:val="000A6F90"/>
    <w:rsid w:val="000A7B97"/>
    <w:rsid w:val="000B098A"/>
    <w:rsid w:val="000B09FC"/>
    <w:rsid w:val="000B2401"/>
    <w:rsid w:val="000B2F70"/>
    <w:rsid w:val="000B39C6"/>
    <w:rsid w:val="000B6967"/>
    <w:rsid w:val="000B6A20"/>
    <w:rsid w:val="000B7CBD"/>
    <w:rsid w:val="000B7DB3"/>
    <w:rsid w:val="000C3C61"/>
    <w:rsid w:val="000C3DB3"/>
    <w:rsid w:val="000C47A7"/>
    <w:rsid w:val="000C47E2"/>
    <w:rsid w:val="000C5C16"/>
    <w:rsid w:val="000C60A8"/>
    <w:rsid w:val="000C650F"/>
    <w:rsid w:val="000C6B34"/>
    <w:rsid w:val="000C74FF"/>
    <w:rsid w:val="000C7A51"/>
    <w:rsid w:val="000C7FD7"/>
    <w:rsid w:val="000D0173"/>
    <w:rsid w:val="000D04CF"/>
    <w:rsid w:val="000D073B"/>
    <w:rsid w:val="000D0843"/>
    <w:rsid w:val="000D0981"/>
    <w:rsid w:val="000D3167"/>
    <w:rsid w:val="000D3E2A"/>
    <w:rsid w:val="000D4FC6"/>
    <w:rsid w:val="000D579C"/>
    <w:rsid w:val="000D636A"/>
    <w:rsid w:val="000D74ED"/>
    <w:rsid w:val="000D79EA"/>
    <w:rsid w:val="000D7D73"/>
    <w:rsid w:val="000D7E99"/>
    <w:rsid w:val="000E0726"/>
    <w:rsid w:val="000E08F1"/>
    <w:rsid w:val="000E0FFD"/>
    <w:rsid w:val="000E146D"/>
    <w:rsid w:val="000E1479"/>
    <w:rsid w:val="000E1534"/>
    <w:rsid w:val="000E29D8"/>
    <w:rsid w:val="000E3017"/>
    <w:rsid w:val="000E4897"/>
    <w:rsid w:val="000E4C19"/>
    <w:rsid w:val="000E4CB6"/>
    <w:rsid w:val="000E4E37"/>
    <w:rsid w:val="000E4ED1"/>
    <w:rsid w:val="000E6A32"/>
    <w:rsid w:val="000E6B0B"/>
    <w:rsid w:val="000E6E4E"/>
    <w:rsid w:val="000E735E"/>
    <w:rsid w:val="000E76AA"/>
    <w:rsid w:val="000E7F1D"/>
    <w:rsid w:val="000E7F59"/>
    <w:rsid w:val="000F0279"/>
    <w:rsid w:val="000F0DFE"/>
    <w:rsid w:val="000F0FED"/>
    <w:rsid w:val="000F3476"/>
    <w:rsid w:val="000F4230"/>
    <w:rsid w:val="000F4DDB"/>
    <w:rsid w:val="000F4EE8"/>
    <w:rsid w:val="000F5BB1"/>
    <w:rsid w:val="000F6174"/>
    <w:rsid w:val="000F63B3"/>
    <w:rsid w:val="000F65F2"/>
    <w:rsid w:val="000F6E04"/>
    <w:rsid w:val="0010048A"/>
    <w:rsid w:val="0010168A"/>
    <w:rsid w:val="001024BA"/>
    <w:rsid w:val="00102C2F"/>
    <w:rsid w:val="00103081"/>
    <w:rsid w:val="00103617"/>
    <w:rsid w:val="00105661"/>
    <w:rsid w:val="00107000"/>
    <w:rsid w:val="001079E3"/>
    <w:rsid w:val="00107C10"/>
    <w:rsid w:val="00107F0F"/>
    <w:rsid w:val="00107F38"/>
    <w:rsid w:val="001103C3"/>
    <w:rsid w:val="001107CA"/>
    <w:rsid w:val="001117C3"/>
    <w:rsid w:val="001120B4"/>
    <w:rsid w:val="001126B5"/>
    <w:rsid w:val="00112CC2"/>
    <w:rsid w:val="00113ACA"/>
    <w:rsid w:val="00113E28"/>
    <w:rsid w:val="001149A0"/>
    <w:rsid w:val="001174F7"/>
    <w:rsid w:val="00117B5F"/>
    <w:rsid w:val="00117E08"/>
    <w:rsid w:val="00120945"/>
    <w:rsid w:val="00120AE4"/>
    <w:rsid w:val="00122738"/>
    <w:rsid w:val="001244E8"/>
    <w:rsid w:val="00124579"/>
    <w:rsid w:val="00124BEA"/>
    <w:rsid w:val="001250EE"/>
    <w:rsid w:val="00126837"/>
    <w:rsid w:val="001269B5"/>
    <w:rsid w:val="00126CB7"/>
    <w:rsid w:val="00126F2C"/>
    <w:rsid w:val="00127BEC"/>
    <w:rsid w:val="0013263E"/>
    <w:rsid w:val="00132DF2"/>
    <w:rsid w:val="00134AEE"/>
    <w:rsid w:val="00134FF4"/>
    <w:rsid w:val="00135902"/>
    <w:rsid w:val="00135FCC"/>
    <w:rsid w:val="00136088"/>
    <w:rsid w:val="00136285"/>
    <w:rsid w:val="00136516"/>
    <w:rsid w:val="001369B1"/>
    <w:rsid w:val="00136AE8"/>
    <w:rsid w:val="00136CC6"/>
    <w:rsid w:val="00136DEC"/>
    <w:rsid w:val="0013761E"/>
    <w:rsid w:val="00137BBA"/>
    <w:rsid w:val="00137F49"/>
    <w:rsid w:val="0014001F"/>
    <w:rsid w:val="001406BE"/>
    <w:rsid w:val="0014120F"/>
    <w:rsid w:val="001421FD"/>
    <w:rsid w:val="0014236C"/>
    <w:rsid w:val="00142C92"/>
    <w:rsid w:val="00143A91"/>
    <w:rsid w:val="00145026"/>
    <w:rsid w:val="001460E9"/>
    <w:rsid w:val="00146167"/>
    <w:rsid w:val="00150E2B"/>
    <w:rsid w:val="00152797"/>
    <w:rsid w:val="00152ADE"/>
    <w:rsid w:val="00155103"/>
    <w:rsid w:val="001560B5"/>
    <w:rsid w:val="0015621F"/>
    <w:rsid w:val="0015665A"/>
    <w:rsid w:val="00156F5D"/>
    <w:rsid w:val="001577AF"/>
    <w:rsid w:val="00157810"/>
    <w:rsid w:val="0016098E"/>
    <w:rsid w:val="00160D25"/>
    <w:rsid w:val="00161544"/>
    <w:rsid w:val="00164244"/>
    <w:rsid w:val="0016427E"/>
    <w:rsid w:val="0016457B"/>
    <w:rsid w:val="00164656"/>
    <w:rsid w:val="001654BB"/>
    <w:rsid w:val="00167017"/>
    <w:rsid w:val="00167174"/>
    <w:rsid w:val="001677F9"/>
    <w:rsid w:val="00170491"/>
    <w:rsid w:val="001706F0"/>
    <w:rsid w:val="001710F2"/>
    <w:rsid w:val="001746E1"/>
    <w:rsid w:val="00174841"/>
    <w:rsid w:val="00175290"/>
    <w:rsid w:val="0017590F"/>
    <w:rsid w:val="001764BC"/>
    <w:rsid w:val="001769D6"/>
    <w:rsid w:val="00176A83"/>
    <w:rsid w:val="001773EF"/>
    <w:rsid w:val="00180EC2"/>
    <w:rsid w:val="00181E1B"/>
    <w:rsid w:val="0018234A"/>
    <w:rsid w:val="001829E4"/>
    <w:rsid w:val="001831DC"/>
    <w:rsid w:val="00185B8D"/>
    <w:rsid w:val="00186D3D"/>
    <w:rsid w:val="001871B6"/>
    <w:rsid w:val="00187408"/>
    <w:rsid w:val="001904DA"/>
    <w:rsid w:val="001913E3"/>
    <w:rsid w:val="001918DD"/>
    <w:rsid w:val="0019311B"/>
    <w:rsid w:val="00193365"/>
    <w:rsid w:val="001936F5"/>
    <w:rsid w:val="00193B5D"/>
    <w:rsid w:val="00194260"/>
    <w:rsid w:val="001960A6"/>
    <w:rsid w:val="001960AA"/>
    <w:rsid w:val="0019620F"/>
    <w:rsid w:val="00196754"/>
    <w:rsid w:val="001971C0"/>
    <w:rsid w:val="0019780E"/>
    <w:rsid w:val="00197C01"/>
    <w:rsid w:val="00197D75"/>
    <w:rsid w:val="001A11B5"/>
    <w:rsid w:val="001A129F"/>
    <w:rsid w:val="001A1656"/>
    <w:rsid w:val="001A21BC"/>
    <w:rsid w:val="001A26E0"/>
    <w:rsid w:val="001A2A50"/>
    <w:rsid w:val="001A2FE9"/>
    <w:rsid w:val="001A35EC"/>
    <w:rsid w:val="001A42A1"/>
    <w:rsid w:val="001A63D9"/>
    <w:rsid w:val="001A6EBF"/>
    <w:rsid w:val="001A6F0D"/>
    <w:rsid w:val="001A700E"/>
    <w:rsid w:val="001A7561"/>
    <w:rsid w:val="001B0CAA"/>
    <w:rsid w:val="001B0EC2"/>
    <w:rsid w:val="001B129D"/>
    <w:rsid w:val="001B217D"/>
    <w:rsid w:val="001B4815"/>
    <w:rsid w:val="001B5365"/>
    <w:rsid w:val="001B53E9"/>
    <w:rsid w:val="001B59D5"/>
    <w:rsid w:val="001B5E0A"/>
    <w:rsid w:val="001B6CA3"/>
    <w:rsid w:val="001B6F49"/>
    <w:rsid w:val="001C0504"/>
    <w:rsid w:val="001C065A"/>
    <w:rsid w:val="001C3636"/>
    <w:rsid w:val="001C44E7"/>
    <w:rsid w:val="001C4763"/>
    <w:rsid w:val="001C555C"/>
    <w:rsid w:val="001C581E"/>
    <w:rsid w:val="001C5973"/>
    <w:rsid w:val="001C6C60"/>
    <w:rsid w:val="001C71CC"/>
    <w:rsid w:val="001C72CE"/>
    <w:rsid w:val="001C7AE4"/>
    <w:rsid w:val="001C7DE3"/>
    <w:rsid w:val="001D04A0"/>
    <w:rsid w:val="001D0F10"/>
    <w:rsid w:val="001D10EF"/>
    <w:rsid w:val="001D11F2"/>
    <w:rsid w:val="001D1CD2"/>
    <w:rsid w:val="001D381D"/>
    <w:rsid w:val="001D38C6"/>
    <w:rsid w:val="001D42CD"/>
    <w:rsid w:val="001D447A"/>
    <w:rsid w:val="001D48CD"/>
    <w:rsid w:val="001D5C95"/>
    <w:rsid w:val="001D611B"/>
    <w:rsid w:val="001D7EC7"/>
    <w:rsid w:val="001E05D8"/>
    <w:rsid w:val="001E061A"/>
    <w:rsid w:val="001E0647"/>
    <w:rsid w:val="001E0EFD"/>
    <w:rsid w:val="001E0F05"/>
    <w:rsid w:val="001E0F12"/>
    <w:rsid w:val="001E1038"/>
    <w:rsid w:val="001E14A4"/>
    <w:rsid w:val="001E2E1D"/>
    <w:rsid w:val="001E31D8"/>
    <w:rsid w:val="001E5830"/>
    <w:rsid w:val="001E59B2"/>
    <w:rsid w:val="001E5AC2"/>
    <w:rsid w:val="001E5DD5"/>
    <w:rsid w:val="001E6F0E"/>
    <w:rsid w:val="001F01FE"/>
    <w:rsid w:val="001F0351"/>
    <w:rsid w:val="001F0B5D"/>
    <w:rsid w:val="001F0F37"/>
    <w:rsid w:val="001F18F2"/>
    <w:rsid w:val="001F2ACE"/>
    <w:rsid w:val="001F303F"/>
    <w:rsid w:val="001F31B6"/>
    <w:rsid w:val="001F365F"/>
    <w:rsid w:val="001F3D22"/>
    <w:rsid w:val="001F438F"/>
    <w:rsid w:val="001F53D5"/>
    <w:rsid w:val="001F7369"/>
    <w:rsid w:val="001F7901"/>
    <w:rsid w:val="001F7E40"/>
    <w:rsid w:val="001F7F23"/>
    <w:rsid w:val="00201907"/>
    <w:rsid w:val="002025A0"/>
    <w:rsid w:val="00202699"/>
    <w:rsid w:val="0020281E"/>
    <w:rsid w:val="002038BE"/>
    <w:rsid w:val="00204BD6"/>
    <w:rsid w:val="002050B0"/>
    <w:rsid w:val="0020570C"/>
    <w:rsid w:val="00206131"/>
    <w:rsid w:val="00206268"/>
    <w:rsid w:val="00207A13"/>
    <w:rsid w:val="002103C8"/>
    <w:rsid w:val="0021118E"/>
    <w:rsid w:val="00211908"/>
    <w:rsid w:val="00211EEB"/>
    <w:rsid w:val="00212FB3"/>
    <w:rsid w:val="00213F21"/>
    <w:rsid w:val="00214C8F"/>
    <w:rsid w:val="00215DBE"/>
    <w:rsid w:val="0021748A"/>
    <w:rsid w:val="00217F2A"/>
    <w:rsid w:val="0022073A"/>
    <w:rsid w:val="002208CD"/>
    <w:rsid w:val="00222056"/>
    <w:rsid w:val="002229F6"/>
    <w:rsid w:val="00222D31"/>
    <w:rsid w:val="002234D0"/>
    <w:rsid w:val="00224BF4"/>
    <w:rsid w:val="00225726"/>
    <w:rsid w:val="00226346"/>
    <w:rsid w:val="00226713"/>
    <w:rsid w:val="00227013"/>
    <w:rsid w:val="00232333"/>
    <w:rsid w:val="0023379A"/>
    <w:rsid w:val="00233D96"/>
    <w:rsid w:val="0023422B"/>
    <w:rsid w:val="00234BE0"/>
    <w:rsid w:val="00234C34"/>
    <w:rsid w:val="002372AF"/>
    <w:rsid w:val="00240EEE"/>
    <w:rsid w:val="00240F28"/>
    <w:rsid w:val="00242219"/>
    <w:rsid w:val="0024247B"/>
    <w:rsid w:val="002430F2"/>
    <w:rsid w:val="002435C3"/>
    <w:rsid w:val="00243D86"/>
    <w:rsid w:val="0024504C"/>
    <w:rsid w:val="00245669"/>
    <w:rsid w:val="00245953"/>
    <w:rsid w:val="00246455"/>
    <w:rsid w:val="002477BC"/>
    <w:rsid w:val="002520D1"/>
    <w:rsid w:val="00252643"/>
    <w:rsid w:val="002534FF"/>
    <w:rsid w:val="00253F4C"/>
    <w:rsid w:val="0025417D"/>
    <w:rsid w:val="00254F2F"/>
    <w:rsid w:val="00255177"/>
    <w:rsid w:val="00255F3A"/>
    <w:rsid w:val="002561DA"/>
    <w:rsid w:val="002562D6"/>
    <w:rsid w:val="00256553"/>
    <w:rsid w:val="0025754C"/>
    <w:rsid w:val="00260154"/>
    <w:rsid w:val="00260444"/>
    <w:rsid w:val="002607D0"/>
    <w:rsid w:val="0026143C"/>
    <w:rsid w:val="0026174C"/>
    <w:rsid w:val="002617CA"/>
    <w:rsid w:val="002623A8"/>
    <w:rsid w:val="00262C05"/>
    <w:rsid w:val="0026312D"/>
    <w:rsid w:val="002658A8"/>
    <w:rsid w:val="00265B23"/>
    <w:rsid w:val="00266FE6"/>
    <w:rsid w:val="002700BE"/>
    <w:rsid w:val="00270EC3"/>
    <w:rsid w:val="002718A7"/>
    <w:rsid w:val="00272AF0"/>
    <w:rsid w:val="002739ED"/>
    <w:rsid w:val="00273DCE"/>
    <w:rsid w:val="002749D1"/>
    <w:rsid w:val="00274EFF"/>
    <w:rsid w:val="00275911"/>
    <w:rsid w:val="00276695"/>
    <w:rsid w:val="0027763D"/>
    <w:rsid w:val="00277B49"/>
    <w:rsid w:val="00280176"/>
    <w:rsid w:val="0028029F"/>
    <w:rsid w:val="002808F7"/>
    <w:rsid w:val="00280F8C"/>
    <w:rsid w:val="00280FED"/>
    <w:rsid w:val="002818EF"/>
    <w:rsid w:val="00281A46"/>
    <w:rsid w:val="00281FA0"/>
    <w:rsid w:val="0028321E"/>
    <w:rsid w:val="0028681C"/>
    <w:rsid w:val="0028692A"/>
    <w:rsid w:val="002870B5"/>
    <w:rsid w:val="00287506"/>
    <w:rsid w:val="00287BE2"/>
    <w:rsid w:val="00290020"/>
    <w:rsid w:val="00290307"/>
    <w:rsid w:val="00290E74"/>
    <w:rsid w:val="00291F36"/>
    <w:rsid w:val="00291F4B"/>
    <w:rsid w:val="00292B33"/>
    <w:rsid w:val="00293205"/>
    <w:rsid w:val="00294857"/>
    <w:rsid w:val="0029568D"/>
    <w:rsid w:val="00296DBC"/>
    <w:rsid w:val="00296FB0"/>
    <w:rsid w:val="00297115"/>
    <w:rsid w:val="00297638"/>
    <w:rsid w:val="002A01DE"/>
    <w:rsid w:val="002A1E56"/>
    <w:rsid w:val="002A2634"/>
    <w:rsid w:val="002A3A85"/>
    <w:rsid w:val="002A429A"/>
    <w:rsid w:val="002A49F2"/>
    <w:rsid w:val="002A4D01"/>
    <w:rsid w:val="002A7157"/>
    <w:rsid w:val="002B1D8C"/>
    <w:rsid w:val="002B218F"/>
    <w:rsid w:val="002B2CE9"/>
    <w:rsid w:val="002B2DD1"/>
    <w:rsid w:val="002B2F4A"/>
    <w:rsid w:val="002B47C1"/>
    <w:rsid w:val="002B64B4"/>
    <w:rsid w:val="002B6F9B"/>
    <w:rsid w:val="002C0408"/>
    <w:rsid w:val="002C20C4"/>
    <w:rsid w:val="002C2AE4"/>
    <w:rsid w:val="002C3431"/>
    <w:rsid w:val="002C3665"/>
    <w:rsid w:val="002C3D4B"/>
    <w:rsid w:val="002C4486"/>
    <w:rsid w:val="002C4FB9"/>
    <w:rsid w:val="002C54D5"/>
    <w:rsid w:val="002C5C8D"/>
    <w:rsid w:val="002C6B9F"/>
    <w:rsid w:val="002C6CF4"/>
    <w:rsid w:val="002C7BBE"/>
    <w:rsid w:val="002D1BC1"/>
    <w:rsid w:val="002D1CA8"/>
    <w:rsid w:val="002D1E53"/>
    <w:rsid w:val="002D498C"/>
    <w:rsid w:val="002D5522"/>
    <w:rsid w:val="002D5F88"/>
    <w:rsid w:val="002D7086"/>
    <w:rsid w:val="002D764C"/>
    <w:rsid w:val="002D7A18"/>
    <w:rsid w:val="002D7DC6"/>
    <w:rsid w:val="002E047E"/>
    <w:rsid w:val="002E141E"/>
    <w:rsid w:val="002E1D28"/>
    <w:rsid w:val="002E1DA4"/>
    <w:rsid w:val="002E2359"/>
    <w:rsid w:val="002E2740"/>
    <w:rsid w:val="002E2746"/>
    <w:rsid w:val="002E2A08"/>
    <w:rsid w:val="002E2A62"/>
    <w:rsid w:val="002E3EEE"/>
    <w:rsid w:val="002E4BFE"/>
    <w:rsid w:val="002E4FBB"/>
    <w:rsid w:val="002E533C"/>
    <w:rsid w:val="002E5588"/>
    <w:rsid w:val="002E563F"/>
    <w:rsid w:val="002E5949"/>
    <w:rsid w:val="002E5D27"/>
    <w:rsid w:val="002E626E"/>
    <w:rsid w:val="002E6A19"/>
    <w:rsid w:val="002E6DE7"/>
    <w:rsid w:val="002E701F"/>
    <w:rsid w:val="002F25B5"/>
    <w:rsid w:val="002F3045"/>
    <w:rsid w:val="002F45BA"/>
    <w:rsid w:val="002F4A66"/>
    <w:rsid w:val="002F5497"/>
    <w:rsid w:val="002F5CBE"/>
    <w:rsid w:val="002F6E19"/>
    <w:rsid w:val="002F7354"/>
    <w:rsid w:val="002F7D15"/>
    <w:rsid w:val="0030128A"/>
    <w:rsid w:val="00302297"/>
    <w:rsid w:val="003023A6"/>
    <w:rsid w:val="00302441"/>
    <w:rsid w:val="0030267B"/>
    <w:rsid w:val="003040C9"/>
    <w:rsid w:val="00304674"/>
    <w:rsid w:val="0030547E"/>
    <w:rsid w:val="00305BDE"/>
    <w:rsid w:val="00306C71"/>
    <w:rsid w:val="00310356"/>
    <w:rsid w:val="003113EC"/>
    <w:rsid w:val="003115FD"/>
    <w:rsid w:val="00311659"/>
    <w:rsid w:val="00311919"/>
    <w:rsid w:val="003119F2"/>
    <w:rsid w:val="0031271A"/>
    <w:rsid w:val="00312FC1"/>
    <w:rsid w:val="0031301F"/>
    <w:rsid w:val="00313231"/>
    <w:rsid w:val="0031339A"/>
    <w:rsid w:val="003136D1"/>
    <w:rsid w:val="00313975"/>
    <w:rsid w:val="00314053"/>
    <w:rsid w:val="0031468A"/>
    <w:rsid w:val="00314C26"/>
    <w:rsid w:val="003159FB"/>
    <w:rsid w:val="00316224"/>
    <w:rsid w:val="00317137"/>
    <w:rsid w:val="0031746F"/>
    <w:rsid w:val="00320260"/>
    <w:rsid w:val="00321910"/>
    <w:rsid w:val="00321B90"/>
    <w:rsid w:val="00323EDB"/>
    <w:rsid w:val="00324148"/>
    <w:rsid w:val="0032510C"/>
    <w:rsid w:val="0032578E"/>
    <w:rsid w:val="003265B1"/>
    <w:rsid w:val="00326F95"/>
    <w:rsid w:val="00330ADC"/>
    <w:rsid w:val="00330BB5"/>
    <w:rsid w:val="00330F47"/>
    <w:rsid w:val="00331854"/>
    <w:rsid w:val="003337B9"/>
    <w:rsid w:val="00333BFA"/>
    <w:rsid w:val="003346F2"/>
    <w:rsid w:val="003358BE"/>
    <w:rsid w:val="00336260"/>
    <w:rsid w:val="003368B4"/>
    <w:rsid w:val="003369D4"/>
    <w:rsid w:val="00336BE2"/>
    <w:rsid w:val="003375AC"/>
    <w:rsid w:val="00337B10"/>
    <w:rsid w:val="00337B62"/>
    <w:rsid w:val="00337E11"/>
    <w:rsid w:val="00337FCE"/>
    <w:rsid w:val="0034016D"/>
    <w:rsid w:val="00340971"/>
    <w:rsid w:val="00340D6E"/>
    <w:rsid w:val="00340FA8"/>
    <w:rsid w:val="0034115F"/>
    <w:rsid w:val="00342433"/>
    <w:rsid w:val="00344074"/>
    <w:rsid w:val="0034588E"/>
    <w:rsid w:val="0034663B"/>
    <w:rsid w:val="003478F7"/>
    <w:rsid w:val="00347E94"/>
    <w:rsid w:val="00351C27"/>
    <w:rsid w:val="00352086"/>
    <w:rsid w:val="00352FEF"/>
    <w:rsid w:val="00354896"/>
    <w:rsid w:val="00354A53"/>
    <w:rsid w:val="00354C6F"/>
    <w:rsid w:val="00354DDA"/>
    <w:rsid w:val="00355AD9"/>
    <w:rsid w:val="00357A9F"/>
    <w:rsid w:val="003608FA"/>
    <w:rsid w:val="00361192"/>
    <w:rsid w:val="003614C5"/>
    <w:rsid w:val="00361E21"/>
    <w:rsid w:val="00362C60"/>
    <w:rsid w:val="00363863"/>
    <w:rsid w:val="003639DA"/>
    <w:rsid w:val="0036688F"/>
    <w:rsid w:val="0036692D"/>
    <w:rsid w:val="0036781F"/>
    <w:rsid w:val="00367991"/>
    <w:rsid w:val="003679A1"/>
    <w:rsid w:val="00371D83"/>
    <w:rsid w:val="003731E4"/>
    <w:rsid w:val="00374B4C"/>
    <w:rsid w:val="003805FC"/>
    <w:rsid w:val="003807AB"/>
    <w:rsid w:val="00381996"/>
    <w:rsid w:val="003822AD"/>
    <w:rsid w:val="00382CCF"/>
    <w:rsid w:val="00383F84"/>
    <w:rsid w:val="00384A80"/>
    <w:rsid w:val="0038509E"/>
    <w:rsid w:val="003867BD"/>
    <w:rsid w:val="003867EB"/>
    <w:rsid w:val="00386E24"/>
    <w:rsid w:val="00387382"/>
    <w:rsid w:val="0038757C"/>
    <w:rsid w:val="003901C2"/>
    <w:rsid w:val="0039032D"/>
    <w:rsid w:val="003918D3"/>
    <w:rsid w:val="00392134"/>
    <w:rsid w:val="003943F9"/>
    <w:rsid w:val="0039625D"/>
    <w:rsid w:val="003979EE"/>
    <w:rsid w:val="00397D9C"/>
    <w:rsid w:val="003A082C"/>
    <w:rsid w:val="003A1382"/>
    <w:rsid w:val="003A3775"/>
    <w:rsid w:val="003A38E6"/>
    <w:rsid w:val="003A3B2C"/>
    <w:rsid w:val="003A3BA0"/>
    <w:rsid w:val="003A3F35"/>
    <w:rsid w:val="003A50EE"/>
    <w:rsid w:val="003A6A9D"/>
    <w:rsid w:val="003A6F83"/>
    <w:rsid w:val="003A7AF8"/>
    <w:rsid w:val="003A7CAF"/>
    <w:rsid w:val="003B1CB7"/>
    <w:rsid w:val="003B24CB"/>
    <w:rsid w:val="003B4A86"/>
    <w:rsid w:val="003B4AF3"/>
    <w:rsid w:val="003B525E"/>
    <w:rsid w:val="003B589B"/>
    <w:rsid w:val="003B5907"/>
    <w:rsid w:val="003C0381"/>
    <w:rsid w:val="003C056C"/>
    <w:rsid w:val="003C08A9"/>
    <w:rsid w:val="003C0D62"/>
    <w:rsid w:val="003C10C3"/>
    <w:rsid w:val="003C139E"/>
    <w:rsid w:val="003C1A97"/>
    <w:rsid w:val="003C29DF"/>
    <w:rsid w:val="003C2AA9"/>
    <w:rsid w:val="003C2C02"/>
    <w:rsid w:val="003C3EE8"/>
    <w:rsid w:val="003C610D"/>
    <w:rsid w:val="003C67C1"/>
    <w:rsid w:val="003D0357"/>
    <w:rsid w:val="003D0569"/>
    <w:rsid w:val="003D0C80"/>
    <w:rsid w:val="003D1DF1"/>
    <w:rsid w:val="003D293D"/>
    <w:rsid w:val="003D2CD8"/>
    <w:rsid w:val="003D2F60"/>
    <w:rsid w:val="003D3B0D"/>
    <w:rsid w:val="003D3B7C"/>
    <w:rsid w:val="003D3D32"/>
    <w:rsid w:val="003D5913"/>
    <w:rsid w:val="003D6158"/>
    <w:rsid w:val="003D7D41"/>
    <w:rsid w:val="003E0879"/>
    <w:rsid w:val="003E1273"/>
    <w:rsid w:val="003E1A86"/>
    <w:rsid w:val="003E1BEC"/>
    <w:rsid w:val="003E218D"/>
    <w:rsid w:val="003E41AA"/>
    <w:rsid w:val="003E4229"/>
    <w:rsid w:val="003E43BA"/>
    <w:rsid w:val="003E4F17"/>
    <w:rsid w:val="003E5D5D"/>
    <w:rsid w:val="003E5E46"/>
    <w:rsid w:val="003E5FA0"/>
    <w:rsid w:val="003E66B5"/>
    <w:rsid w:val="003E6FFA"/>
    <w:rsid w:val="003E7233"/>
    <w:rsid w:val="003E743D"/>
    <w:rsid w:val="003E7614"/>
    <w:rsid w:val="003E7692"/>
    <w:rsid w:val="003E770C"/>
    <w:rsid w:val="003F073D"/>
    <w:rsid w:val="003F1719"/>
    <w:rsid w:val="003F285C"/>
    <w:rsid w:val="003F2D6F"/>
    <w:rsid w:val="003F3794"/>
    <w:rsid w:val="003F3AA4"/>
    <w:rsid w:val="003F448E"/>
    <w:rsid w:val="003F5E07"/>
    <w:rsid w:val="003F7231"/>
    <w:rsid w:val="003F72B9"/>
    <w:rsid w:val="003F7846"/>
    <w:rsid w:val="004005D5"/>
    <w:rsid w:val="0040095E"/>
    <w:rsid w:val="00401479"/>
    <w:rsid w:val="00403291"/>
    <w:rsid w:val="004033DD"/>
    <w:rsid w:val="00403803"/>
    <w:rsid w:val="00405183"/>
    <w:rsid w:val="004054F1"/>
    <w:rsid w:val="0041002A"/>
    <w:rsid w:val="004100BE"/>
    <w:rsid w:val="00410389"/>
    <w:rsid w:val="00410737"/>
    <w:rsid w:val="00411811"/>
    <w:rsid w:val="00411B53"/>
    <w:rsid w:val="00411BD1"/>
    <w:rsid w:val="00412167"/>
    <w:rsid w:val="00412BC3"/>
    <w:rsid w:val="00413AD0"/>
    <w:rsid w:val="00413EF4"/>
    <w:rsid w:val="004142BD"/>
    <w:rsid w:val="00414339"/>
    <w:rsid w:val="00414A17"/>
    <w:rsid w:val="00414A6B"/>
    <w:rsid w:val="00414AFF"/>
    <w:rsid w:val="00415266"/>
    <w:rsid w:val="00416752"/>
    <w:rsid w:val="004178BA"/>
    <w:rsid w:val="00417DD5"/>
    <w:rsid w:val="00417E4E"/>
    <w:rsid w:val="0042033C"/>
    <w:rsid w:val="00420488"/>
    <w:rsid w:val="004217E0"/>
    <w:rsid w:val="004223E3"/>
    <w:rsid w:val="004224B5"/>
    <w:rsid w:val="0042274D"/>
    <w:rsid w:val="00422BAC"/>
    <w:rsid w:val="004234FC"/>
    <w:rsid w:val="00424CA1"/>
    <w:rsid w:val="00424F08"/>
    <w:rsid w:val="004253A6"/>
    <w:rsid w:val="004261D3"/>
    <w:rsid w:val="00427320"/>
    <w:rsid w:val="00430720"/>
    <w:rsid w:val="004313C9"/>
    <w:rsid w:val="00431582"/>
    <w:rsid w:val="0043190A"/>
    <w:rsid w:val="0043339B"/>
    <w:rsid w:val="00433A84"/>
    <w:rsid w:val="00434579"/>
    <w:rsid w:val="00434668"/>
    <w:rsid w:val="004365B3"/>
    <w:rsid w:val="004365C4"/>
    <w:rsid w:val="00436913"/>
    <w:rsid w:val="00436F76"/>
    <w:rsid w:val="00437D3A"/>
    <w:rsid w:val="00437E28"/>
    <w:rsid w:val="00440F6B"/>
    <w:rsid w:val="0044182A"/>
    <w:rsid w:val="00441CDE"/>
    <w:rsid w:val="00442EEA"/>
    <w:rsid w:val="004435BD"/>
    <w:rsid w:val="00443654"/>
    <w:rsid w:val="0044542F"/>
    <w:rsid w:val="00446CDA"/>
    <w:rsid w:val="0045000C"/>
    <w:rsid w:val="00450CB1"/>
    <w:rsid w:val="004513FB"/>
    <w:rsid w:val="00451940"/>
    <w:rsid w:val="00452BEC"/>
    <w:rsid w:val="00452D7D"/>
    <w:rsid w:val="004531DA"/>
    <w:rsid w:val="00453CD3"/>
    <w:rsid w:val="004548AF"/>
    <w:rsid w:val="00454A7A"/>
    <w:rsid w:val="00455C8F"/>
    <w:rsid w:val="004569B9"/>
    <w:rsid w:val="00456A62"/>
    <w:rsid w:val="00456E77"/>
    <w:rsid w:val="0045741F"/>
    <w:rsid w:val="004575CD"/>
    <w:rsid w:val="0046032E"/>
    <w:rsid w:val="00460AD4"/>
    <w:rsid w:val="00461311"/>
    <w:rsid w:val="004614B4"/>
    <w:rsid w:val="0046564E"/>
    <w:rsid w:val="004658CC"/>
    <w:rsid w:val="00466C23"/>
    <w:rsid w:val="004677CF"/>
    <w:rsid w:val="00467CA6"/>
    <w:rsid w:val="004702A5"/>
    <w:rsid w:val="0047077A"/>
    <w:rsid w:val="00470A4B"/>
    <w:rsid w:val="00470BD0"/>
    <w:rsid w:val="00470DEA"/>
    <w:rsid w:val="0047202A"/>
    <w:rsid w:val="004721FB"/>
    <w:rsid w:val="00472696"/>
    <w:rsid w:val="00473531"/>
    <w:rsid w:val="00476A4C"/>
    <w:rsid w:val="00476CAB"/>
    <w:rsid w:val="00476D8A"/>
    <w:rsid w:val="00476FE0"/>
    <w:rsid w:val="004807B1"/>
    <w:rsid w:val="004813DD"/>
    <w:rsid w:val="004814ED"/>
    <w:rsid w:val="004817CF"/>
    <w:rsid w:val="00482AA6"/>
    <w:rsid w:val="00482BC4"/>
    <w:rsid w:val="004834E7"/>
    <w:rsid w:val="004839D2"/>
    <w:rsid w:val="00484F1E"/>
    <w:rsid w:val="00486165"/>
    <w:rsid w:val="00486A37"/>
    <w:rsid w:val="00486E15"/>
    <w:rsid w:val="00486F0E"/>
    <w:rsid w:val="00486FD9"/>
    <w:rsid w:val="004902E9"/>
    <w:rsid w:val="00490F2B"/>
    <w:rsid w:val="0049109F"/>
    <w:rsid w:val="00492AF9"/>
    <w:rsid w:val="00493AF5"/>
    <w:rsid w:val="00494426"/>
    <w:rsid w:val="00494CEA"/>
    <w:rsid w:val="004959B6"/>
    <w:rsid w:val="00495F0F"/>
    <w:rsid w:val="00495FD2"/>
    <w:rsid w:val="00496204"/>
    <w:rsid w:val="00497081"/>
    <w:rsid w:val="00497278"/>
    <w:rsid w:val="00497608"/>
    <w:rsid w:val="004A01FC"/>
    <w:rsid w:val="004A1E53"/>
    <w:rsid w:val="004A238E"/>
    <w:rsid w:val="004A3DA1"/>
    <w:rsid w:val="004A42F2"/>
    <w:rsid w:val="004A5077"/>
    <w:rsid w:val="004A519F"/>
    <w:rsid w:val="004A5251"/>
    <w:rsid w:val="004A5509"/>
    <w:rsid w:val="004A6B70"/>
    <w:rsid w:val="004A7915"/>
    <w:rsid w:val="004B0C5E"/>
    <w:rsid w:val="004B0DAD"/>
    <w:rsid w:val="004B2046"/>
    <w:rsid w:val="004B2C50"/>
    <w:rsid w:val="004B2DB4"/>
    <w:rsid w:val="004B2E75"/>
    <w:rsid w:val="004B4791"/>
    <w:rsid w:val="004B4BB5"/>
    <w:rsid w:val="004B54DF"/>
    <w:rsid w:val="004B5A58"/>
    <w:rsid w:val="004B5E2A"/>
    <w:rsid w:val="004B7545"/>
    <w:rsid w:val="004B7B71"/>
    <w:rsid w:val="004C1E9B"/>
    <w:rsid w:val="004C3210"/>
    <w:rsid w:val="004C36F2"/>
    <w:rsid w:val="004C375D"/>
    <w:rsid w:val="004C3FF1"/>
    <w:rsid w:val="004C4980"/>
    <w:rsid w:val="004C5ECA"/>
    <w:rsid w:val="004C5F28"/>
    <w:rsid w:val="004C6C5A"/>
    <w:rsid w:val="004C6C8F"/>
    <w:rsid w:val="004C7DF9"/>
    <w:rsid w:val="004D1156"/>
    <w:rsid w:val="004D1202"/>
    <w:rsid w:val="004D2CAE"/>
    <w:rsid w:val="004D2CEE"/>
    <w:rsid w:val="004D4890"/>
    <w:rsid w:val="004D4931"/>
    <w:rsid w:val="004D4B47"/>
    <w:rsid w:val="004D4CBB"/>
    <w:rsid w:val="004D4E92"/>
    <w:rsid w:val="004D50E0"/>
    <w:rsid w:val="004D5527"/>
    <w:rsid w:val="004D6351"/>
    <w:rsid w:val="004D6A47"/>
    <w:rsid w:val="004D6C18"/>
    <w:rsid w:val="004D6E92"/>
    <w:rsid w:val="004D7704"/>
    <w:rsid w:val="004E0522"/>
    <w:rsid w:val="004E1244"/>
    <w:rsid w:val="004E16B9"/>
    <w:rsid w:val="004E1FDA"/>
    <w:rsid w:val="004E23D5"/>
    <w:rsid w:val="004E2A98"/>
    <w:rsid w:val="004E2B37"/>
    <w:rsid w:val="004E3917"/>
    <w:rsid w:val="004E4522"/>
    <w:rsid w:val="004E46CC"/>
    <w:rsid w:val="004E6671"/>
    <w:rsid w:val="004E671A"/>
    <w:rsid w:val="004E78C2"/>
    <w:rsid w:val="004E7E65"/>
    <w:rsid w:val="004F060E"/>
    <w:rsid w:val="004F1AAD"/>
    <w:rsid w:val="004F1C5D"/>
    <w:rsid w:val="004F263C"/>
    <w:rsid w:val="004F4125"/>
    <w:rsid w:val="004F44C7"/>
    <w:rsid w:val="004F4D00"/>
    <w:rsid w:val="004F53DF"/>
    <w:rsid w:val="004F5C5E"/>
    <w:rsid w:val="004F6682"/>
    <w:rsid w:val="004F6AD2"/>
    <w:rsid w:val="004F77AE"/>
    <w:rsid w:val="005011EB"/>
    <w:rsid w:val="00501546"/>
    <w:rsid w:val="00501F2A"/>
    <w:rsid w:val="00501FEB"/>
    <w:rsid w:val="00505000"/>
    <w:rsid w:val="00505EA0"/>
    <w:rsid w:val="00506BA4"/>
    <w:rsid w:val="00506E07"/>
    <w:rsid w:val="00507E69"/>
    <w:rsid w:val="00510055"/>
    <w:rsid w:val="0051178E"/>
    <w:rsid w:val="00512126"/>
    <w:rsid w:val="0051264C"/>
    <w:rsid w:val="00512B9A"/>
    <w:rsid w:val="0051493C"/>
    <w:rsid w:val="00514D19"/>
    <w:rsid w:val="00514E68"/>
    <w:rsid w:val="005160DF"/>
    <w:rsid w:val="00516C0B"/>
    <w:rsid w:val="00517259"/>
    <w:rsid w:val="00517C3D"/>
    <w:rsid w:val="00517E5F"/>
    <w:rsid w:val="005200D9"/>
    <w:rsid w:val="00520EA0"/>
    <w:rsid w:val="0052127B"/>
    <w:rsid w:val="005218E6"/>
    <w:rsid w:val="00522544"/>
    <w:rsid w:val="00522F00"/>
    <w:rsid w:val="00523094"/>
    <w:rsid w:val="00523D24"/>
    <w:rsid w:val="00524019"/>
    <w:rsid w:val="005261E4"/>
    <w:rsid w:val="00527900"/>
    <w:rsid w:val="0053031E"/>
    <w:rsid w:val="0053084C"/>
    <w:rsid w:val="005309A7"/>
    <w:rsid w:val="005309E2"/>
    <w:rsid w:val="00531289"/>
    <w:rsid w:val="00531414"/>
    <w:rsid w:val="00531565"/>
    <w:rsid w:val="00531D8A"/>
    <w:rsid w:val="00533ECA"/>
    <w:rsid w:val="005340BE"/>
    <w:rsid w:val="00534479"/>
    <w:rsid w:val="005369D8"/>
    <w:rsid w:val="005379CF"/>
    <w:rsid w:val="00537D0B"/>
    <w:rsid w:val="0054057E"/>
    <w:rsid w:val="0054087C"/>
    <w:rsid w:val="00540954"/>
    <w:rsid w:val="005414F6"/>
    <w:rsid w:val="00542622"/>
    <w:rsid w:val="00542903"/>
    <w:rsid w:val="00542B08"/>
    <w:rsid w:val="00542DD3"/>
    <w:rsid w:val="00543213"/>
    <w:rsid w:val="00544ABE"/>
    <w:rsid w:val="00546102"/>
    <w:rsid w:val="005462BB"/>
    <w:rsid w:val="005464BE"/>
    <w:rsid w:val="005465C9"/>
    <w:rsid w:val="00546A3A"/>
    <w:rsid w:val="00547356"/>
    <w:rsid w:val="00550030"/>
    <w:rsid w:val="005507F8"/>
    <w:rsid w:val="0055092C"/>
    <w:rsid w:val="005509E7"/>
    <w:rsid w:val="0055148B"/>
    <w:rsid w:val="00552BA3"/>
    <w:rsid w:val="00553C9C"/>
    <w:rsid w:val="00554126"/>
    <w:rsid w:val="005544AD"/>
    <w:rsid w:val="00554856"/>
    <w:rsid w:val="00554C03"/>
    <w:rsid w:val="00554DF9"/>
    <w:rsid w:val="005557B8"/>
    <w:rsid w:val="005558C1"/>
    <w:rsid w:val="0055720D"/>
    <w:rsid w:val="00557F42"/>
    <w:rsid w:val="005612DF"/>
    <w:rsid w:val="00561369"/>
    <w:rsid w:val="00561B5F"/>
    <w:rsid w:val="00561C12"/>
    <w:rsid w:val="005636C9"/>
    <w:rsid w:val="00563BF8"/>
    <w:rsid w:val="00563CC9"/>
    <w:rsid w:val="00563FE0"/>
    <w:rsid w:val="00564553"/>
    <w:rsid w:val="00564A30"/>
    <w:rsid w:val="00565406"/>
    <w:rsid w:val="00566F79"/>
    <w:rsid w:val="00567387"/>
    <w:rsid w:val="0056767B"/>
    <w:rsid w:val="00567842"/>
    <w:rsid w:val="005678FD"/>
    <w:rsid w:val="00567B05"/>
    <w:rsid w:val="00567B59"/>
    <w:rsid w:val="00570670"/>
    <w:rsid w:val="005706A3"/>
    <w:rsid w:val="00570A74"/>
    <w:rsid w:val="00571ADD"/>
    <w:rsid w:val="00571CC9"/>
    <w:rsid w:val="00571DF8"/>
    <w:rsid w:val="00572718"/>
    <w:rsid w:val="0057340F"/>
    <w:rsid w:val="0057381A"/>
    <w:rsid w:val="005738A5"/>
    <w:rsid w:val="00573C07"/>
    <w:rsid w:val="005740CC"/>
    <w:rsid w:val="005758A6"/>
    <w:rsid w:val="00575B75"/>
    <w:rsid w:val="00577436"/>
    <w:rsid w:val="00577A36"/>
    <w:rsid w:val="00583E5E"/>
    <w:rsid w:val="0058475D"/>
    <w:rsid w:val="00584896"/>
    <w:rsid w:val="00584CFC"/>
    <w:rsid w:val="005854A6"/>
    <w:rsid w:val="00585DD6"/>
    <w:rsid w:val="00586224"/>
    <w:rsid w:val="0058676A"/>
    <w:rsid w:val="00587C48"/>
    <w:rsid w:val="005903D7"/>
    <w:rsid w:val="00590CEF"/>
    <w:rsid w:val="00591A57"/>
    <w:rsid w:val="00592389"/>
    <w:rsid w:val="005926CB"/>
    <w:rsid w:val="00592CEA"/>
    <w:rsid w:val="00594BC3"/>
    <w:rsid w:val="00594DAE"/>
    <w:rsid w:val="00595A23"/>
    <w:rsid w:val="00596404"/>
    <w:rsid w:val="00596568"/>
    <w:rsid w:val="00597B78"/>
    <w:rsid w:val="005A04D0"/>
    <w:rsid w:val="005A080B"/>
    <w:rsid w:val="005A14EE"/>
    <w:rsid w:val="005A27AE"/>
    <w:rsid w:val="005A28EA"/>
    <w:rsid w:val="005A3CF7"/>
    <w:rsid w:val="005A40A3"/>
    <w:rsid w:val="005A5455"/>
    <w:rsid w:val="005A6445"/>
    <w:rsid w:val="005A770A"/>
    <w:rsid w:val="005B12F1"/>
    <w:rsid w:val="005B130E"/>
    <w:rsid w:val="005B1DB7"/>
    <w:rsid w:val="005B3D37"/>
    <w:rsid w:val="005B438F"/>
    <w:rsid w:val="005B459F"/>
    <w:rsid w:val="005B47BF"/>
    <w:rsid w:val="005B4E12"/>
    <w:rsid w:val="005B56D6"/>
    <w:rsid w:val="005B7037"/>
    <w:rsid w:val="005B7B5F"/>
    <w:rsid w:val="005C122F"/>
    <w:rsid w:val="005C133F"/>
    <w:rsid w:val="005C1FE9"/>
    <w:rsid w:val="005C2347"/>
    <w:rsid w:val="005C2D48"/>
    <w:rsid w:val="005C2DB7"/>
    <w:rsid w:val="005C3200"/>
    <w:rsid w:val="005C3299"/>
    <w:rsid w:val="005C3F45"/>
    <w:rsid w:val="005C4936"/>
    <w:rsid w:val="005C4F69"/>
    <w:rsid w:val="005C612F"/>
    <w:rsid w:val="005C61E8"/>
    <w:rsid w:val="005C6BD4"/>
    <w:rsid w:val="005C6F32"/>
    <w:rsid w:val="005C72E8"/>
    <w:rsid w:val="005C73EF"/>
    <w:rsid w:val="005C7978"/>
    <w:rsid w:val="005C7BA8"/>
    <w:rsid w:val="005D0C10"/>
    <w:rsid w:val="005D0D65"/>
    <w:rsid w:val="005D14F1"/>
    <w:rsid w:val="005D1CB0"/>
    <w:rsid w:val="005D320C"/>
    <w:rsid w:val="005D330C"/>
    <w:rsid w:val="005D3B9B"/>
    <w:rsid w:val="005D419D"/>
    <w:rsid w:val="005D5513"/>
    <w:rsid w:val="005D555B"/>
    <w:rsid w:val="005D56F0"/>
    <w:rsid w:val="005D6354"/>
    <w:rsid w:val="005D6A95"/>
    <w:rsid w:val="005E05C2"/>
    <w:rsid w:val="005E14CC"/>
    <w:rsid w:val="005E1766"/>
    <w:rsid w:val="005E1B43"/>
    <w:rsid w:val="005E1BD4"/>
    <w:rsid w:val="005E1C49"/>
    <w:rsid w:val="005E21C3"/>
    <w:rsid w:val="005E263C"/>
    <w:rsid w:val="005E3C1F"/>
    <w:rsid w:val="005E3EB1"/>
    <w:rsid w:val="005E3ED8"/>
    <w:rsid w:val="005E3F60"/>
    <w:rsid w:val="005E4050"/>
    <w:rsid w:val="005E4173"/>
    <w:rsid w:val="005E41D8"/>
    <w:rsid w:val="005E465B"/>
    <w:rsid w:val="005E4AD3"/>
    <w:rsid w:val="005E6014"/>
    <w:rsid w:val="005E6107"/>
    <w:rsid w:val="005E6B72"/>
    <w:rsid w:val="005E6D6E"/>
    <w:rsid w:val="005E710B"/>
    <w:rsid w:val="005F0654"/>
    <w:rsid w:val="005F1DA6"/>
    <w:rsid w:val="005F2183"/>
    <w:rsid w:val="005F269E"/>
    <w:rsid w:val="005F39E7"/>
    <w:rsid w:val="005F40CE"/>
    <w:rsid w:val="005F46D4"/>
    <w:rsid w:val="005F6208"/>
    <w:rsid w:val="005F6D10"/>
    <w:rsid w:val="005F7A05"/>
    <w:rsid w:val="0060125E"/>
    <w:rsid w:val="0060228C"/>
    <w:rsid w:val="006024C5"/>
    <w:rsid w:val="006026E4"/>
    <w:rsid w:val="00602976"/>
    <w:rsid w:val="00603C60"/>
    <w:rsid w:val="0060472D"/>
    <w:rsid w:val="00604A66"/>
    <w:rsid w:val="006052AD"/>
    <w:rsid w:val="0060582A"/>
    <w:rsid w:val="00606D8D"/>
    <w:rsid w:val="00606F3D"/>
    <w:rsid w:val="00607DAD"/>
    <w:rsid w:val="00607F6C"/>
    <w:rsid w:val="00610177"/>
    <w:rsid w:val="006104E0"/>
    <w:rsid w:val="00611397"/>
    <w:rsid w:val="00612001"/>
    <w:rsid w:val="00612997"/>
    <w:rsid w:val="00612BFF"/>
    <w:rsid w:val="00612CE9"/>
    <w:rsid w:val="006134B7"/>
    <w:rsid w:val="006157AC"/>
    <w:rsid w:val="00616771"/>
    <w:rsid w:val="00616F7D"/>
    <w:rsid w:val="0061775C"/>
    <w:rsid w:val="00617B98"/>
    <w:rsid w:val="006202F2"/>
    <w:rsid w:val="006204AD"/>
    <w:rsid w:val="00622527"/>
    <w:rsid w:val="006225C2"/>
    <w:rsid w:val="00622BA8"/>
    <w:rsid w:val="00622BAA"/>
    <w:rsid w:val="00625675"/>
    <w:rsid w:val="006276D4"/>
    <w:rsid w:val="00627C1F"/>
    <w:rsid w:val="00627DC2"/>
    <w:rsid w:val="006301AC"/>
    <w:rsid w:val="006306DE"/>
    <w:rsid w:val="00630FAD"/>
    <w:rsid w:val="0063220A"/>
    <w:rsid w:val="0063285A"/>
    <w:rsid w:val="006328DB"/>
    <w:rsid w:val="00633C24"/>
    <w:rsid w:val="0063560C"/>
    <w:rsid w:val="00635DBC"/>
    <w:rsid w:val="0063621D"/>
    <w:rsid w:val="00636D47"/>
    <w:rsid w:val="00637707"/>
    <w:rsid w:val="00637D30"/>
    <w:rsid w:val="006407C3"/>
    <w:rsid w:val="00640CB0"/>
    <w:rsid w:val="00640E69"/>
    <w:rsid w:val="00642397"/>
    <w:rsid w:val="00642E8E"/>
    <w:rsid w:val="00643391"/>
    <w:rsid w:val="006433B3"/>
    <w:rsid w:val="0064512F"/>
    <w:rsid w:val="0064520A"/>
    <w:rsid w:val="00645FD9"/>
    <w:rsid w:val="00647AEC"/>
    <w:rsid w:val="00647C22"/>
    <w:rsid w:val="0065115D"/>
    <w:rsid w:val="00652505"/>
    <w:rsid w:val="0065285A"/>
    <w:rsid w:val="00653599"/>
    <w:rsid w:val="006536E5"/>
    <w:rsid w:val="00654549"/>
    <w:rsid w:val="00655A0C"/>
    <w:rsid w:val="00656969"/>
    <w:rsid w:val="0066036D"/>
    <w:rsid w:val="00660B16"/>
    <w:rsid w:val="00660DC5"/>
    <w:rsid w:val="00661620"/>
    <w:rsid w:val="00662D5A"/>
    <w:rsid w:val="0066356C"/>
    <w:rsid w:val="00663ABC"/>
    <w:rsid w:val="00664457"/>
    <w:rsid w:val="00664486"/>
    <w:rsid w:val="00664C0C"/>
    <w:rsid w:val="00665B55"/>
    <w:rsid w:val="00666784"/>
    <w:rsid w:val="00666D03"/>
    <w:rsid w:val="0066762B"/>
    <w:rsid w:val="00667EC5"/>
    <w:rsid w:val="006708A8"/>
    <w:rsid w:val="0067109D"/>
    <w:rsid w:val="00671108"/>
    <w:rsid w:val="00671720"/>
    <w:rsid w:val="00673276"/>
    <w:rsid w:val="00674E69"/>
    <w:rsid w:val="006760C8"/>
    <w:rsid w:val="00676656"/>
    <w:rsid w:val="00676C46"/>
    <w:rsid w:val="00677BB8"/>
    <w:rsid w:val="0068065A"/>
    <w:rsid w:val="0068084B"/>
    <w:rsid w:val="00680AC7"/>
    <w:rsid w:val="0068155D"/>
    <w:rsid w:val="0068278B"/>
    <w:rsid w:val="00682CBE"/>
    <w:rsid w:val="006832FF"/>
    <w:rsid w:val="006835F7"/>
    <w:rsid w:val="00683D26"/>
    <w:rsid w:val="00683F55"/>
    <w:rsid w:val="00684875"/>
    <w:rsid w:val="00685AF2"/>
    <w:rsid w:val="00686642"/>
    <w:rsid w:val="0068669B"/>
    <w:rsid w:val="0068674D"/>
    <w:rsid w:val="006871D3"/>
    <w:rsid w:val="00692686"/>
    <w:rsid w:val="006928E1"/>
    <w:rsid w:val="00692B57"/>
    <w:rsid w:val="00692FFB"/>
    <w:rsid w:val="006932C4"/>
    <w:rsid w:val="006936D7"/>
    <w:rsid w:val="00693A66"/>
    <w:rsid w:val="00693AA5"/>
    <w:rsid w:val="00694993"/>
    <w:rsid w:val="006970BF"/>
    <w:rsid w:val="006A0963"/>
    <w:rsid w:val="006A0ED6"/>
    <w:rsid w:val="006A1B2E"/>
    <w:rsid w:val="006A31CB"/>
    <w:rsid w:val="006A3691"/>
    <w:rsid w:val="006A4A4A"/>
    <w:rsid w:val="006A4F47"/>
    <w:rsid w:val="006A4F9F"/>
    <w:rsid w:val="006B005A"/>
    <w:rsid w:val="006B03E2"/>
    <w:rsid w:val="006B1161"/>
    <w:rsid w:val="006B134B"/>
    <w:rsid w:val="006B1826"/>
    <w:rsid w:val="006B2581"/>
    <w:rsid w:val="006B2B3D"/>
    <w:rsid w:val="006B3C63"/>
    <w:rsid w:val="006B4FA4"/>
    <w:rsid w:val="006B56C5"/>
    <w:rsid w:val="006B62BE"/>
    <w:rsid w:val="006B6EB9"/>
    <w:rsid w:val="006B7BA2"/>
    <w:rsid w:val="006B7BD1"/>
    <w:rsid w:val="006C049B"/>
    <w:rsid w:val="006C12C6"/>
    <w:rsid w:val="006C13B0"/>
    <w:rsid w:val="006C1F3E"/>
    <w:rsid w:val="006C29CC"/>
    <w:rsid w:val="006C2D33"/>
    <w:rsid w:val="006C363F"/>
    <w:rsid w:val="006C41E2"/>
    <w:rsid w:val="006C496F"/>
    <w:rsid w:val="006C4AFB"/>
    <w:rsid w:val="006C4B44"/>
    <w:rsid w:val="006C5152"/>
    <w:rsid w:val="006C56A9"/>
    <w:rsid w:val="006C5FAD"/>
    <w:rsid w:val="006C662E"/>
    <w:rsid w:val="006C6ED9"/>
    <w:rsid w:val="006C7D2A"/>
    <w:rsid w:val="006D00D3"/>
    <w:rsid w:val="006D03E3"/>
    <w:rsid w:val="006D0517"/>
    <w:rsid w:val="006D0A08"/>
    <w:rsid w:val="006D0B70"/>
    <w:rsid w:val="006D1592"/>
    <w:rsid w:val="006D16BE"/>
    <w:rsid w:val="006D2AAC"/>
    <w:rsid w:val="006D2B57"/>
    <w:rsid w:val="006D35E7"/>
    <w:rsid w:val="006D3856"/>
    <w:rsid w:val="006D4207"/>
    <w:rsid w:val="006D542A"/>
    <w:rsid w:val="006D5FAD"/>
    <w:rsid w:val="006D71D0"/>
    <w:rsid w:val="006D7693"/>
    <w:rsid w:val="006D7923"/>
    <w:rsid w:val="006D7F95"/>
    <w:rsid w:val="006E02E3"/>
    <w:rsid w:val="006E176C"/>
    <w:rsid w:val="006E18FE"/>
    <w:rsid w:val="006E2348"/>
    <w:rsid w:val="006E4A22"/>
    <w:rsid w:val="006E50B8"/>
    <w:rsid w:val="006E5492"/>
    <w:rsid w:val="006E5E21"/>
    <w:rsid w:val="006E6FD8"/>
    <w:rsid w:val="006E7BCA"/>
    <w:rsid w:val="006F19B5"/>
    <w:rsid w:val="006F2349"/>
    <w:rsid w:val="006F2E05"/>
    <w:rsid w:val="006F2F23"/>
    <w:rsid w:val="006F35CB"/>
    <w:rsid w:val="006F37AC"/>
    <w:rsid w:val="006F3802"/>
    <w:rsid w:val="006F3FDC"/>
    <w:rsid w:val="006F58F4"/>
    <w:rsid w:val="006F66A9"/>
    <w:rsid w:val="006F6CCD"/>
    <w:rsid w:val="006F7853"/>
    <w:rsid w:val="006F7970"/>
    <w:rsid w:val="006F7ACD"/>
    <w:rsid w:val="00700130"/>
    <w:rsid w:val="0070060A"/>
    <w:rsid w:val="00700D8E"/>
    <w:rsid w:val="0070178C"/>
    <w:rsid w:val="007021B4"/>
    <w:rsid w:val="0070228A"/>
    <w:rsid w:val="007022FE"/>
    <w:rsid w:val="007030A1"/>
    <w:rsid w:val="00703433"/>
    <w:rsid w:val="00703972"/>
    <w:rsid w:val="00704D22"/>
    <w:rsid w:val="00705085"/>
    <w:rsid w:val="0070584F"/>
    <w:rsid w:val="00705C96"/>
    <w:rsid w:val="0070666E"/>
    <w:rsid w:val="00706B33"/>
    <w:rsid w:val="00706BF0"/>
    <w:rsid w:val="007075C3"/>
    <w:rsid w:val="0070793D"/>
    <w:rsid w:val="00707B67"/>
    <w:rsid w:val="00707E66"/>
    <w:rsid w:val="0071004C"/>
    <w:rsid w:val="007104C5"/>
    <w:rsid w:val="00710BE2"/>
    <w:rsid w:val="007119BB"/>
    <w:rsid w:val="00711F16"/>
    <w:rsid w:val="0071428B"/>
    <w:rsid w:val="007146CB"/>
    <w:rsid w:val="007149CB"/>
    <w:rsid w:val="00714CD6"/>
    <w:rsid w:val="00714D8F"/>
    <w:rsid w:val="007156C9"/>
    <w:rsid w:val="00717058"/>
    <w:rsid w:val="00720437"/>
    <w:rsid w:val="0072107F"/>
    <w:rsid w:val="0072142E"/>
    <w:rsid w:val="0072195B"/>
    <w:rsid w:val="007230CA"/>
    <w:rsid w:val="00723255"/>
    <w:rsid w:val="00723548"/>
    <w:rsid w:val="00723831"/>
    <w:rsid w:val="00724A2D"/>
    <w:rsid w:val="00725075"/>
    <w:rsid w:val="00725718"/>
    <w:rsid w:val="00727620"/>
    <w:rsid w:val="0073105F"/>
    <w:rsid w:val="00731590"/>
    <w:rsid w:val="00732944"/>
    <w:rsid w:val="00732FFA"/>
    <w:rsid w:val="00733210"/>
    <w:rsid w:val="00733775"/>
    <w:rsid w:val="00733AC4"/>
    <w:rsid w:val="00733CD1"/>
    <w:rsid w:val="007342F0"/>
    <w:rsid w:val="007354B5"/>
    <w:rsid w:val="00735ADA"/>
    <w:rsid w:val="00736245"/>
    <w:rsid w:val="007374F1"/>
    <w:rsid w:val="00737945"/>
    <w:rsid w:val="00737AEB"/>
    <w:rsid w:val="007402B9"/>
    <w:rsid w:val="00741957"/>
    <w:rsid w:val="00741B4A"/>
    <w:rsid w:val="0074387D"/>
    <w:rsid w:val="00744817"/>
    <w:rsid w:val="00744989"/>
    <w:rsid w:val="00744F81"/>
    <w:rsid w:val="00745243"/>
    <w:rsid w:val="007465EF"/>
    <w:rsid w:val="00747472"/>
    <w:rsid w:val="00750836"/>
    <w:rsid w:val="00750DDE"/>
    <w:rsid w:val="00750E15"/>
    <w:rsid w:val="00751E56"/>
    <w:rsid w:val="007538EB"/>
    <w:rsid w:val="00754154"/>
    <w:rsid w:val="00754279"/>
    <w:rsid w:val="0075427C"/>
    <w:rsid w:val="00754286"/>
    <w:rsid w:val="0075531E"/>
    <w:rsid w:val="0075557A"/>
    <w:rsid w:val="00755B9A"/>
    <w:rsid w:val="007563ED"/>
    <w:rsid w:val="007565D7"/>
    <w:rsid w:val="0075678E"/>
    <w:rsid w:val="007567A9"/>
    <w:rsid w:val="007601B1"/>
    <w:rsid w:val="007601CB"/>
    <w:rsid w:val="0076068B"/>
    <w:rsid w:val="00760C40"/>
    <w:rsid w:val="00761995"/>
    <w:rsid w:val="007629D3"/>
    <w:rsid w:val="00762E2C"/>
    <w:rsid w:val="00763073"/>
    <w:rsid w:val="00764125"/>
    <w:rsid w:val="00764BFA"/>
    <w:rsid w:val="00764C5B"/>
    <w:rsid w:val="0077018D"/>
    <w:rsid w:val="00772426"/>
    <w:rsid w:val="00772B94"/>
    <w:rsid w:val="007731C6"/>
    <w:rsid w:val="00773593"/>
    <w:rsid w:val="007747A7"/>
    <w:rsid w:val="00774E47"/>
    <w:rsid w:val="00775AF8"/>
    <w:rsid w:val="00775F1B"/>
    <w:rsid w:val="00776447"/>
    <w:rsid w:val="00776A3E"/>
    <w:rsid w:val="00780286"/>
    <w:rsid w:val="007807DD"/>
    <w:rsid w:val="00781D99"/>
    <w:rsid w:val="007823FB"/>
    <w:rsid w:val="00782746"/>
    <w:rsid w:val="00782E0F"/>
    <w:rsid w:val="00783199"/>
    <w:rsid w:val="007836D9"/>
    <w:rsid w:val="00786C2C"/>
    <w:rsid w:val="007876B4"/>
    <w:rsid w:val="00787C4A"/>
    <w:rsid w:val="007902A4"/>
    <w:rsid w:val="007906D4"/>
    <w:rsid w:val="00790DC7"/>
    <w:rsid w:val="00791C32"/>
    <w:rsid w:val="00792C2C"/>
    <w:rsid w:val="007932AE"/>
    <w:rsid w:val="00793A41"/>
    <w:rsid w:val="00793D0C"/>
    <w:rsid w:val="007947E1"/>
    <w:rsid w:val="00795804"/>
    <w:rsid w:val="007959E3"/>
    <w:rsid w:val="007A0296"/>
    <w:rsid w:val="007A0A59"/>
    <w:rsid w:val="007A1515"/>
    <w:rsid w:val="007A15E8"/>
    <w:rsid w:val="007A1993"/>
    <w:rsid w:val="007A1B09"/>
    <w:rsid w:val="007A256E"/>
    <w:rsid w:val="007A28BA"/>
    <w:rsid w:val="007A2BDE"/>
    <w:rsid w:val="007A3F65"/>
    <w:rsid w:val="007A4DC9"/>
    <w:rsid w:val="007A6B91"/>
    <w:rsid w:val="007B0741"/>
    <w:rsid w:val="007B10EC"/>
    <w:rsid w:val="007B12DC"/>
    <w:rsid w:val="007B1F22"/>
    <w:rsid w:val="007B22A3"/>
    <w:rsid w:val="007B2E8B"/>
    <w:rsid w:val="007B3F86"/>
    <w:rsid w:val="007B44D4"/>
    <w:rsid w:val="007B7380"/>
    <w:rsid w:val="007C0CDD"/>
    <w:rsid w:val="007C25C8"/>
    <w:rsid w:val="007C3008"/>
    <w:rsid w:val="007C3114"/>
    <w:rsid w:val="007C37B8"/>
    <w:rsid w:val="007C49A5"/>
    <w:rsid w:val="007C59DF"/>
    <w:rsid w:val="007C6CCE"/>
    <w:rsid w:val="007D0FA9"/>
    <w:rsid w:val="007D2875"/>
    <w:rsid w:val="007D35C1"/>
    <w:rsid w:val="007D56CB"/>
    <w:rsid w:val="007D66E2"/>
    <w:rsid w:val="007D6CC5"/>
    <w:rsid w:val="007E0AA9"/>
    <w:rsid w:val="007E1A46"/>
    <w:rsid w:val="007E28F3"/>
    <w:rsid w:val="007E3D9B"/>
    <w:rsid w:val="007E3ED1"/>
    <w:rsid w:val="007E4569"/>
    <w:rsid w:val="007E475D"/>
    <w:rsid w:val="007E5A3A"/>
    <w:rsid w:val="007E7A61"/>
    <w:rsid w:val="007F00F6"/>
    <w:rsid w:val="007F0239"/>
    <w:rsid w:val="007F05CE"/>
    <w:rsid w:val="007F0A15"/>
    <w:rsid w:val="007F0CED"/>
    <w:rsid w:val="007F12C2"/>
    <w:rsid w:val="007F134B"/>
    <w:rsid w:val="007F1AE6"/>
    <w:rsid w:val="007F1C81"/>
    <w:rsid w:val="007F3980"/>
    <w:rsid w:val="007F4796"/>
    <w:rsid w:val="007F4FD5"/>
    <w:rsid w:val="007F500A"/>
    <w:rsid w:val="007F52D1"/>
    <w:rsid w:val="007F5893"/>
    <w:rsid w:val="007F6257"/>
    <w:rsid w:val="007F652E"/>
    <w:rsid w:val="008000C4"/>
    <w:rsid w:val="00801D81"/>
    <w:rsid w:val="0080253A"/>
    <w:rsid w:val="00804407"/>
    <w:rsid w:val="00804BF6"/>
    <w:rsid w:val="008058D4"/>
    <w:rsid w:val="0080601F"/>
    <w:rsid w:val="00806775"/>
    <w:rsid w:val="008070B1"/>
    <w:rsid w:val="008103FE"/>
    <w:rsid w:val="00811A63"/>
    <w:rsid w:val="00811D5C"/>
    <w:rsid w:val="0081284B"/>
    <w:rsid w:val="00812E5F"/>
    <w:rsid w:val="008131CA"/>
    <w:rsid w:val="008148AC"/>
    <w:rsid w:val="00815778"/>
    <w:rsid w:val="00816E5F"/>
    <w:rsid w:val="00820260"/>
    <w:rsid w:val="00820B8F"/>
    <w:rsid w:val="0082110A"/>
    <w:rsid w:val="008212C5"/>
    <w:rsid w:val="00821AD3"/>
    <w:rsid w:val="00821B4F"/>
    <w:rsid w:val="0082267A"/>
    <w:rsid w:val="00823A1A"/>
    <w:rsid w:val="00823E99"/>
    <w:rsid w:val="008241DD"/>
    <w:rsid w:val="008246F8"/>
    <w:rsid w:val="00824AEB"/>
    <w:rsid w:val="00824D2E"/>
    <w:rsid w:val="00825886"/>
    <w:rsid w:val="00825912"/>
    <w:rsid w:val="00825C8D"/>
    <w:rsid w:val="00826504"/>
    <w:rsid w:val="0082662B"/>
    <w:rsid w:val="00827802"/>
    <w:rsid w:val="008279BB"/>
    <w:rsid w:val="00827A1F"/>
    <w:rsid w:val="00827F99"/>
    <w:rsid w:val="00827F9F"/>
    <w:rsid w:val="008302B0"/>
    <w:rsid w:val="00831AA8"/>
    <w:rsid w:val="008320B4"/>
    <w:rsid w:val="008328F1"/>
    <w:rsid w:val="0083298F"/>
    <w:rsid w:val="00832BC5"/>
    <w:rsid w:val="00833391"/>
    <w:rsid w:val="008349D6"/>
    <w:rsid w:val="00835D31"/>
    <w:rsid w:val="008367FC"/>
    <w:rsid w:val="00836B69"/>
    <w:rsid w:val="00836FA6"/>
    <w:rsid w:val="00841AC3"/>
    <w:rsid w:val="008422FC"/>
    <w:rsid w:val="0084337C"/>
    <w:rsid w:val="0084396F"/>
    <w:rsid w:val="00844D7D"/>
    <w:rsid w:val="00846000"/>
    <w:rsid w:val="00846587"/>
    <w:rsid w:val="0084799E"/>
    <w:rsid w:val="008510E7"/>
    <w:rsid w:val="00851EE8"/>
    <w:rsid w:val="0085209C"/>
    <w:rsid w:val="00853131"/>
    <w:rsid w:val="00853726"/>
    <w:rsid w:val="00853ACE"/>
    <w:rsid w:val="00853AD0"/>
    <w:rsid w:val="00854168"/>
    <w:rsid w:val="00854B7A"/>
    <w:rsid w:val="008553B1"/>
    <w:rsid w:val="00856692"/>
    <w:rsid w:val="00856CD1"/>
    <w:rsid w:val="008575A1"/>
    <w:rsid w:val="00857658"/>
    <w:rsid w:val="008578ED"/>
    <w:rsid w:val="0085795C"/>
    <w:rsid w:val="00860A3B"/>
    <w:rsid w:val="008612B9"/>
    <w:rsid w:val="00861794"/>
    <w:rsid w:val="008618BA"/>
    <w:rsid w:val="008625BC"/>
    <w:rsid w:val="008625DC"/>
    <w:rsid w:val="00862A3F"/>
    <w:rsid w:val="00862D69"/>
    <w:rsid w:val="00862D8E"/>
    <w:rsid w:val="00862FC6"/>
    <w:rsid w:val="008632DD"/>
    <w:rsid w:val="00863A9E"/>
    <w:rsid w:val="0086462D"/>
    <w:rsid w:val="008654F6"/>
    <w:rsid w:val="008655C0"/>
    <w:rsid w:val="00865F84"/>
    <w:rsid w:val="00867C3A"/>
    <w:rsid w:val="008709CB"/>
    <w:rsid w:val="00870F69"/>
    <w:rsid w:val="00870F79"/>
    <w:rsid w:val="0087117B"/>
    <w:rsid w:val="0087130C"/>
    <w:rsid w:val="0087250D"/>
    <w:rsid w:val="00872A17"/>
    <w:rsid w:val="00872C8F"/>
    <w:rsid w:val="00872D01"/>
    <w:rsid w:val="00873C8E"/>
    <w:rsid w:val="0087515C"/>
    <w:rsid w:val="00875F27"/>
    <w:rsid w:val="008775A5"/>
    <w:rsid w:val="00880A82"/>
    <w:rsid w:val="008817A8"/>
    <w:rsid w:val="00881B1A"/>
    <w:rsid w:val="008829C0"/>
    <w:rsid w:val="00883488"/>
    <w:rsid w:val="008842C1"/>
    <w:rsid w:val="00884AC8"/>
    <w:rsid w:val="0088567C"/>
    <w:rsid w:val="008864BB"/>
    <w:rsid w:val="0088662F"/>
    <w:rsid w:val="00886B5A"/>
    <w:rsid w:val="00886FC9"/>
    <w:rsid w:val="008902C5"/>
    <w:rsid w:val="00891160"/>
    <w:rsid w:val="008914A1"/>
    <w:rsid w:val="00891955"/>
    <w:rsid w:val="00891BF2"/>
    <w:rsid w:val="00891F46"/>
    <w:rsid w:val="0089269F"/>
    <w:rsid w:val="0089302C"/>
    <w:rsid w:val="00893739"/>
    <w:rsid w:val="00894BEE"/>
    <w:rsid w:val="00895D3F"/>
    <w:rsid w:val="00897257"/>
    <w:rsid w:val="00897824"/>
    <w:rsid w:val="00897940"/>
    <w:rsid w:val="00897B52"/>
    <w:rsid w:val="008A0DFA"/>
    <w:rsid w:val="008A1736"/>
    <w:rsid w:val="008A2B44"/>
    <w:rsid w:val="008A2BEA"/>
    <w:rsid w:val="008A2D37"/>
    <w:rsid w:val="008A3675"/>
    <w:rsid w:val="008A3A18"/>
    <w:rsid w:val="008A4823"/>
    <w:rsid w:val="008A5038"/>
    <w:rsid w:val="008A50EB"/>
    <w:rsid w:val="008A52DF"/>
    <w:rsid w:val="008A5572"/>
    <w:rsid w:val="008A565D"/>
    <w:rsid w:val="008A598E"/>
    <w:rsid w:val="008A59DA"/>
    <w:rsid w:val="008A65C2"/>
    <w:rsid w:val="008A6924"/>
    <w:rsid w:val="008A6DE8"/>
    <w:rsid w:val="008A72BA"/>
    <w:rsid w:val="008A734B"/>
    <w:rsid w:val="008A76A7"/>
    <w:rsid w:val="008A7D62"/>
    <w:rsid w:val="008B08B9"/>
    <w:rsid w:val="008B08BE"/>
    <w:rsid w:val="008B1922"/>
    <w:rsid w:val="008B23F0"/>
    <w:rsid w:val="008B3709"/>
    <w:rsid w:val="008B474F"/>
    <w:rsid w:val="008B5E45"/>
    <w:rsid w:val="008B61DC"/>
    <w:rsid w:val="008C0387"/>
    <w:rsid w:val="008C0F5E"/>
    <w:rsid w:val="008C1868"/>
    <w:rsid w:val="008C186E"/>
    <w:rsid w:val="008C2FD8"/>
    <w:rsid w:val="008C3328"/>
    <w:rsid w:val="008C34B4"/>
    <w:rsid w:val="008C3745"/>
    <w:rsid w:val="008C3BDB"/>
    <w:rsid w:val="008C43D1"/>
    <w:rsid w:val="008C6A66"/>
    <w:rsid w:val="008C6D51"/>
    <w:rsid w:val="008C6E94"/>
    <w:rsid w:val="008D04B3"/>
    <w:rsid w:val="008D15C5"/>
    <w:rsid w:val="008D265C"/>
    <w:rsid w:val="008D26FD"/>
    <w:rsid w:val="008D2C6C"/>
    <w:rsid w:val="008D2D43"/>
    <w:rsid w:val="008D3D2F"/>
    <w:rsid w:val="008D44AF"/>
    <w:rsid w:val="008D4ECF"/>
    <w:rsid w:val="008D6533"/>
    <w:rsid w:val="008D6742"/>
    <w:rsid w:val="008D67FE"/>
    <w:rsid w:val="008D75FE"/>
    <w:rsid w:val="008D783F"/>
    <w:rsid w:val="008D792C"/>
    <w:rsid w:val="008E0C0F"/>
    <w:rsid w:val="008E0E0F"/>
    <w:rsid w:val="008E1766"/>
    <w:rsid w:val="008E1850"/>
    <w:rsid w:val="008E1BAA"/>
    <w:rsid w:val="008E2895"/>
    <w:rsid w:val="008E303D"/>
    <w:rsid w:val="008E417F"/>
    <w:rsid w:val="008E4AB3"/>
    <w:rsid w:val="008E4D07"/>
    <w:rsid w:val="008E5181"/>
    <w:rsid w:val="008E52AA"/>
    <w:rsid w:val="008E649F"/>
    <w:rsid w:val="008E7973"/>
    <w:rsid w:val="008E7E9B"/>
    <w:rsid w:val="008E7F6F"/>
    <w:rsid w:val="008F0FD0"/>
    <w:rsid w:val="008F22AF"/>
    <w:rsid w:val="008F2855"/>
    <w:rsid w:val="008F3AE0"/>
    <w:rsid w:val="008F3F30"/>
    <w:rsid w:val="008F4196"/>
    <w:rsid w:val="008F4342"/>
    <w:rsid w:val="008F5F80"/>
    <w:rsid w:val="008F61E2"/>
    <w:rsid w:val="008F62F7"/>
    <w:rsid w:val="0090151E"/>
    <w:rsid w:val="009024CB"/>
    <w:rsid w:val="009046E9"/>
    <w:rsid w:val="00905856"/>
    <w:rsid w:val="00905D0B"/>
    <w:rsid w:val="00905EF7"/>
    <w:rsid w:val="00906B17"/>
    <w:rsid w:val="00912FA6"/>
    <w:rsid w:val="00913FEB"/>
    <w:rsid w:val="0091446D"/>
    <w:rsid w:val="00915664"/>
    <w:rsid w:val="00916D2D"/>
    <w:rsid w:val="00916EC9"/>
    <w:rsid w:val="00917D57"/>
    <w:rsid w:val="0092037A"/>
    <w:rsid w:val="00921036"/>
    <w:rsid w:val="00921618"/>
    <w:rsid w:val="00922655"/>
    <w:rsid w:val="00922722"/>
    <w:rsid w:val="00922908"/>
    <w:rsid w:val="009243D4"/>
    <w:rsid w:val="009246AD"/>
    <w:rsid w:val="00924740"/>
    <w:rsid w:val="00924AD2"/>
    <w:rsid w:val="00924FE3"/>
    <w:rsid w:val="009254C1"/>
    <w:rsid w:val="00925B46"/>
    <w:rsid w:val="00925BCB"/>
    <w:rsid w:val="00925DDE"/>
    <w:rsid w:val="00926A96"/>
    <w:rsid w:val="00926D93"/>
    <w:rsid w:val="00930081"/>
    <w:rsid w:val="0093013B"/>
    <w:rsid w:val="00932338"/>
    <w:rsid w:val="0093715C"/>
    <w:rsid w:val="00937539"/>
    <w:rsid w:val="00940DB0"/>
    <w:rsid w:val="0094110B"/>
    <w:rsid w:val="00942131"/>
    <w:rsid w:val="009440CF"/>
    <w:rsid w:val="009440DE"/>
    <w:rsid w:val="00944B5D"/>
    <w:rsid w:val="00944FCF"/>
    <w:rsid w:val="0094599F"/>
    <w:rsid w:val="00946761"/>
    <w:rsid w:val="00946E6D"/>
    <w:rsid w:val="00947471"/>
    <w:rsid w:val="00947A12"/>
    <w:rsid w:val="009512A5"/>
    <w:rsid w:val="009514CE"/>
    <w:rsid w:val="00951927"/>
    <w:rsid w:val="00951BE1"/>
    <w:rsid w:val="00952F0E"/>
    <w:rsid w:val="00953162"/>
    <w:rsid w:val="009558A5"/>
    <w:rsid w:val="00955F87"/>
    <w:rsid w:val="0095694E"/>
    <w:rsid w:val="009569AA"/>
    <w:rsid w:val="009570C9"/>
    <w:rsid w:val="00957D32"/>
    <w:rsid w:val="00960584"/>
    <w:rsid w:val="00960B7D"/>
    <w:rsid w:val="009623B9"/>
    <w:rsid w:val="009637A2"/>
    <w:rsid w:val="00963E00"/>
    <w:rsid w:val="009645DD"/>
    <w:rsid w:val="00964833"/>
    <w:rsid w:val="00964AC0"/>
    <w:rsid w:val="0096556F"/>
    <w:rsid w:val="00965FDF"/>
    <w:rsid w:val="00966658"/>
    <w:rsid w:val="00966B65"/>
    <w:rsid w:val="00966E9C"/>
    <w:rsid w:val="009678F6"/>
    <w:rsid w:val="00967C99"/>
    <w:rsid w:val="00967EA2"/>
    <w:rsid w:val="0097142D"/>
    <w:rsid w:val="00972116"/>
    <w:rsid w:val="00972389"/>
    <w:rsid w:val="00972586"/>
    <w:rsid w:val="00972B06"/>
    <w:rsid w:val="00972C37"/>
    <w:rsid w:val="00974081"/>
    <w:rsid w:val="00974624"/>
    <w:rsid w:val="00974C2F"/>
    <w:rsid w:val="00975753"/>
    <w:rsid w:val="00976679"/>
    <w:rsid w:val="00981C90"/>
    <w:rsid w:val="009822E6"/>
    <w:rsid w:val="00982438"/>
    <w:rsid w:val="0098259E"/>
    <w:rsid w:val="00982BF2"/>
    <w:rsid w:val="00982C9E"/>
    <w:rsid w:val="00983B34"/>
    <w:rsid w:val="0098470E"/>
    <w:rsid w:val="00984DA0"/>
    <w:rsid w:val="00985439"/>
    <w:rsid w:val="00985575"/>
    <w:rsid w:val="00986E53"/>
    <w:rsid w:val="00987574"/>
    <w:rsid w:val="0099084D"/>
    <w:rsid w:val="0099283D"/>
    <w:rsid w:val="00993A1C"/>
    <w:rsid w:val="00993C07"/>
    <w:rsid w:val="00993E7C"/>
    <w:rsid w:val="009940CA"/>
    <w:rsid w:val="00994F86"/>
    <w:rsid w:val="00996619"/>
    <w:rsid w:val="009969D5"/>
    <w:rsid w:val="00997B9B"/>
    <w:rsid w:val="00997FD6"/>
    <w:rsid w:val="009A077B"/>
    <w:rsid w:val="009A164B"/>
    <w:rsid w:val="009A16F2"/>
    <w:rsid w:val="009A1BE3"/>
    <w:rsid w:val="009A2252"/>
    <w:rsid w:val="009A22C3"/>
    <w:rsid w:val="009A2883"/>
    <w:rsid w:val="009A3A77"/>
    <w:rsid w:val="009A3A8B"/>
    <w:rsid w:val="009A4C38"/>
    <w:rsid w:val="009A4D65"/>
    <w:rsid w:val="009A51E0"/>
    <w:rsid w:val="009A5E1A"/>
    <w:rsid w:val="009A7575"/>
    <w:rsid w:val="009A7DB8"/>
    <w:rsid w:val="009A7F7C"/>
    <w:rsid w:val="009B02B1"/>
    <w:rsid w:val="009B06ED"/>
    <w:rsid w:val="009B0D41"/>
    <w:rsid w:val="009B1173"/>
    <w:rsid w:val="009B14B0"/>
    <w:rsid w:val="009B1B0B"/>
    <w:rsid w:val="009B2404"/>
    <w:rsid w:val="009B2962"/>
    <w:rsid w:val="009B3106"/>
    <w:rsid w:val="009B3770"/>
    <w:rsid w:val="009B3DBC"/>
    <w:rsid w:val="009B43BA"/>
    <w:rsid w:val="009B54BD"/>
    <w:rsid w:val="009B5544"/>
    <w:rsid w:val="009B658B"/>
    <w:rsid w:val="009B7CD8"/>
    <w:rsid w:val="009C0257"/>
    <w:rsid w:val="009C026A"/>
    <w:rsid w:val="009C032E"/>
    <w:rsid w:val="009C192D"/>
    <w:rsid w:val="009C1CCC"/>
    <w:rsid w:val="009C26FB"/>
    <w:rsid w:val="009C2F53"/>
    <w:rsid w:val="009C4DCB"/>
    <w:rsid w:val="009C4DE5"/>
    <w:rsid w:val="009C5743"/>
    <w:rsid w:val="009C57B6"/>
    <w:rsid w:val="009C75A0"/>
    <w:rsid w:val="009C7E8B"/>
    <w:rsid w:val="009D0487"/>
    <w:rsid w:val="009D0860"/>
    <w:rsid w:val="009D145B"/>
    <w:rsid w:val="009D22D8"/>
    <w:rsid w:val="009D24B8"/>
    <w:rsid w:val="009D2887"/>
    <w:rsid w:val="009D5B55"/>
    <w:rsid w:val="009D690B"/>
    <w:rsid w:val="009D6B4E"/>
    <w:rsid w:val="009D7BF5"/>
    <w:rsid w:val="009E1A31"/>
    <w:rsid w:val="009E3C1C"/>
    <w:rsid w:val="009E4867"/>
    <w:rsid w:val="009E6312"/>
    <w:rsid w:val="009E77F8"/>
    <w:rsid w:val="009E7CF0"/>
    <w:rsid w:val="009F23EE"/>
    <w:rsid w:val="009F3FB5"/>
    <w:rsid w:val="009F437C"/>
    <w:rsid w:val="009F5B43"/>
    <w:rsid w:val="009F61E2"/>
    <w:rsid w:val="009F63BB"/>
    <w:rsid w:val="009F6F8F"/>
    <w:rsid w:val="009F6F92"/>
    <w:rsid w:val="009F70C7"/>
    <w:rsid w:val="009F760E"/>
    <w:rsid w:val="00A00261"/>
    <w:rsid w:val="00A006B7"/>
    <w:rsid w:val="00A00E87"/>
    <w:rsid w:val="00A01436"/>
    <w:rsid w:val="00A0204D"/>
    <w:rsid w:val="00A02952"/>
    <w:rsid w:val="00A02D62"/>
    <w:rsid w:val="00A04634"/>
    <w:rsid w:val="00A0471D"/>
    <w:rsid w:val="00A0547A"/>
    <w:rsid w:val="00A0574F"/>
    <w:rsid w:val="00A06A5D"/>
    <w:rsid w:val="00A07025"/>
    <w:rsid w:val="00A0713F"/>
    <w:rsid w:val="00A07871"/>
    <w:rsid w:val="00A10A82"/>
    <w:rsid w:val="00A11E25"/>
    <w:rsid w:val="00A13D1D"/>
    <w:rsid w:val="00A1421C"/>
    <w:rsid w:val="00A14BC7"/>
    <w:rsid w:val="00A15946"/>
    <w:rsid w:val="00A1651B"/>
    <w:rsid w:val="00A1678F"/>
    <w:rsid w:val="00A20C7F"/>
    <w:rsid w:val="00A21C12"/>
    <w:rsid w:val="00A2317C"/>
    <w:rsid w:val="00A233D8"/>
    <w:rsid w:val="00A235EB"/>
    <w:rsid w:val="00A24242"/>
    <w:rsid w:val="00A24D3C"/>
    <w:rsid w:val="00A26295"/>
    <w:rsid w:val="00A26A7A"/>
    <w:rsid w:val="00A27A6C"/>
    <w:rsid w:val="00A3085C"/>
    <w:rsid w:val="00A314EA"/>
    <w:rsid w:val="00A316FC"/>
    <w:rsid w:val="00A31C34"/>
    <w:rsid w:val="00A34447"/>
    <w:rsid w:val="00A35168"/>
    <w:rsid w:val="00A3561A"/>
    <w:rsid w:val="00A3630D"/>
    <w:rsid w:val="00A36874"/>
    <w:rsid w:val="00A37C2E"/>
    <w:rsid w:val="00A42F68"/>
    <w:rsid w:val="00A445B9"/>
    <w:rsid w:val="00A445DF"/>
    <w:rsid w:val="00A44D3F"/>
    <w:rsid w:val="00A45B5E"/>
    <w:rsid w:val="00A45CBC"/>
    <w:rsid w:val="00A461B9"/>
    <w:rsid w:val="00A4681B"/>
    <w:rsid w:val="00A46CA7"/>
    <w:rsid w:val="00A475B2"/>
    <w:rsid w:val="00A508D6"/>
    <w:rsid w:val="00A50A28"/>
    <w:rsid w:val="00A50C6A"/>
    <w:rsid w:val="00A51F65"/>
    <w:rsid w:val="00A5265F"/>
    <w:rsid w:val="00A52FF5"/>
    <w:rsid w:val="00A53D9E"/>
    <w:rsid w:val="00A56534"/>
    <w:rsid w:val="00A57246"/>
    <w:rsid w:val="00A575CE"/>
    <w:rsid w:val="00A6014D"/>
    <w:rsid w:val="00A62119"/>
    <w:rsid w:val="00A62383"/>
    <w:rsid w:val="00A627E0"/>
    <w:rsid w:val="00A6294A"/>
    <w:rsid w:val="00A62BC7"/>
    <w:rsid w:val="00A65267"/>
    <w:rsid w:val="00A654BC"/>
    <w:rsid w:val="00A65D44"/>
    <w:rsid w:val="00A6682D"/>
    <w:rsid w:val="00A66840"/>
    <w:rsid w:val="00A668A8"/>
    <w:rsid w:val="00A66A93"/>
    <w:rsid w:val="00A6728C"/>
    <w:rsid w:val="00A6768E"/>
    <w:rsid w:val="00A70CD3"/>
    <w:rsid w:val="00A72FFF"/>
    <w:rsid w:val="00A73DDB"/>
    <w:rsid w:val="00A74871"/>
    <w:rsid w:val="00A7564B"/>
    <w:rsid w:val="00A75CE2"/>
    <w:rsid w:val="00A765BC"/>
    <w:rsid w:val="00A76925"/>
    <w:rsid w:val="00A76D08"/>
    <w:rsid w:val="00A77590"/>
    <w:rsid w:val="00A77A4E"/>
    <w:rsid w:val="00A77E31"/>
    <w:rsid w:val="00A81AF2"/>
    <w:rsid w:val="00A84DE7"/>
    <w:rsid w:val="00A851F4"/>
    <w:rsid w:val="00A85627"/>
    <w:rsid w:val="00A8583E"/>
    <w:rsid w:val="00A869BB"/>
    <w:rsid w:val="00A86A9A"/>
    <w:rsid w:val="00A86C19"/>
    <w:rsid w:val="00A8740F"/>
    <w:rsid w:val="00A87D7D"/>
    <w:rsid w:val="00A90318"/>
    <w:rsid w:val="00A90902"/>
    <w:rsid w:val="00A91188"/>
    <w:rsid w:val="00A922DB"/>
    <w:rsid w:val="00A92D66"/>
    <w:rsid w:val="00A934CB"/>
    <w:rsid w:val="00A951BE"/>
    <w:rsid w:val="00A95A91"/>
    <w:rsid w:val="00AA00BE"/>
    <w:rsid w:val="00AA01D3"/>
    <w:rsid w:val="00AA06E5"/>
    <w:rsid w:val="00AA0AAE"/>
    <w:rsid w:val="00AA0E0B"/>
    <w:rsid w:val="00AA17A5"/>
    <w:rsid w:val="00AA1829"/>
    <w:rsid w:val="00AA1BD8"/>
    <w:rsid w:val="00AA31F2"/>
    <w:rsid w:val="00AA4634"/>
    <w:rsid w:val="00AA5637"/>
    <w:rsid w:val="00AA5C58"/>
    <w:rsid w:val="00AA5E1E"/>
    <w:rsid w:val="00AA6674"/>
    <w:rsid w:val="00AA7D31"/>
    <w:rsid w:val="00AB072F"/>
    <w:rsid w:val="00AB0E50"/>
    <w:rsid w:val="00AB10AC"/>
    <w:rsid w:val="00AB13EE"/>
    <w:rsid w:val="00AB1696"/>
    <w:rsid w:val="00AB1892"/>
    <w:rsid w:val="00AB29E8"/>
    <w:rsid w:val="00AB2A5E"/>
    <w:rsid w:val="00AB2F15"/>
    <w:rsid w:val="00AB2F6F"/>
    <w:rsid w:val="00AB327D"/>
    <w:rsid w:val="00AB3656"/>
    <w:rsid w:val="00AB4599"/>
    <w:rsid w:val="00AB4FD2"/>
    <w:rsid w:val="00AB6479"/>
    <w:rsid w:val="00AB65B4"/>
    <w:rsid w:val="00AB764D"/>
    <w:rsid w:val="00AB7839"/>
    <w:rsid w:val="00AB7B26"/>
    <w:rsid w:val="00AB7B7B"/>
    <w:rsid w:val="00AC08CB"/>
    <w:rsid w:val="00AC0DE6"/>
    <w:rsid w:val="00AC1C3D"/>
    <w:rsid w:val="00AC3F35"/>
    <w:rsid w:val="00AC6D94"/>
    <w:rsid w:val="00AC6E34"/>
    <w:rsid w:val="00AC6F46"/>
    <w:rsid w:val="00AC7760"/>
    <w:rsid w:val="00AD09A2"/>
    <w:rsid w:val="00AD131A"/>
    <w:rsid w:val="00AD1593"/>
    <w:rsid w:val="00AD1939"/>
    <w:rsid w:val="00AD28BF"/>
    <w:rsid w:val="00AD5339"/>
    <w:rsid w:val="00AD6ADD"/>
    <w:rsid w:val="00AD7EF5"/>
    <w:rsid w:val="00AE1054"/>
    <w:rsid w:val="00AE11B4"/>
    <w:rsid w:val="00AE1904"/>
    <w:rsid w:val="00AE196C"/>
    <w:rsid w:val="00AE2349"/>
    <w:rsid w:val="00AE2BAA"/>
    <w:rsid w:val="00AE3401"/>
    <w:rsid w:val="00AE3428"/>
    <w:rsid w:val="00AE532A"/>
    <w:rsid w:val="00AE57EF"/>
    <w:rsid w:val="00AE6E33"/>
    <w:rsid w:val="00AE6FE7"/>
    <w:rsid w:val="00AE78E9"/>
    <w:rsid w:val="00AF094A"/>
    <w:rsid w:val="00AF3C8D"/>
    <w:rsid w:val="00AF3CA2"/>
    <w:rsid w:val="00AF3D7E"/>
    <w:rsid w:val="00AF4D26"/>
    <w:rsid w:val="00AF5C1C"/>
    <w:rsid w:val="00AF631C"/>
    <w:rsid w:val="00AF6A30"/>
    <w:rsid w:val="00AF7777"/>
    <w:rsid w:val="00AF7CA0"/>
    <w:rsid w:val="00B01C31"/>
    <w:rsid w:val="00B022FE"/>
    <w:rsid w:val="00B02748"/>
    <w:rsid w:val="00B03607"/>
    <w:rsid w:val="00B03DD5"/>
    <w:rsid w:val="00B04865"/>
    <w:rsid w:val="00B04E06"/>
    <w:rsid w:val="00B053C7"/>
    <w:rsid w:val="00B058A9"/>
    <w:rsid w:val="00B05D37"/>
    <w:rsid w:val="00B06152"/>
    <w:rsid w:val="00B06289"/>
    <w:rsid w:val="00B0720B"/>
    <w:rsid w:val="00B07AE2"/>
    <w:rsid w:val="00B1015F"/>
    <w:rsid w:val="00B10716"/>
    <w:rsid w:val="00B108DE"/>
    <w:rsid w:val="00B10B60"/>
    <w:rsid w:val="00B133D9"/>
    <w:rsid w:val="00B1375D"/>
    <w:rsid w:val="00B13BFC"/>
    <w:rsid w:val="00B13D18"/>
    <w:rsid w:val="00B13DF1"/>
    <w:rsid w:val="00B14568"/>
    <w:rsid w:val="00B15675"/>
    <w:rsid w:val="00B16DD8"/>
    <w:rsid w:val="00B17739"/>
    <w:rsid w:val="00B17A7F"/>
    <w:rsid w:val="00B20CEB"/>
    <w:rsid w:val="00B20DA4"/>
    <w:rsid w:val="00B212CF"/>
    <w:rsid w:val="00B21CB1"/>
    <w:rsid w:val="00B21F94"/>
    <w:rsid w:val="00B224B0"/>
    <w:rsid w:val="00B22C4C"/>
    <w:rsid w:val="00B232A6"/>
    <w:rsid w:val="00B243C9"/>
    <w:rsid w:val="00B24426"/>
    <w:rsid w:val="00B2518D"/>
    <w:rsid w:val="00B26386"/>
    <w:rsid w:val="00B265ED"/>
    <w:rsid w:val="00B266F8"/>
    <w:rsid w:val="00B274F2"/>
    <w:rsid w:val="00B277D7"/>
    <w:rsid w:val="00B27979"/>
    <w:rsid w:val="00B30ED9"/>
    <w:rsid w:val="00B31EFC"/>
    <w:rsid w:val="00B32814"/>
    <w:rsid w:val="00B33616"/>
    <w:rsid w:val="00B33C54"/>
    <w:rsid w:val="00B35270"/>
    <w:rsid w:val="00B35323"/>
    <w:rsid w:val="00B36497"/>
    <w:rsid w:val="00B3677B"/>
    <w:rsid w:val="00B36C77"/>
    <w:rsid w:val="00B376CA"/>
    <w:rsid w:val="00B37A46"/>
    <w:rsid w:val="00B37FAF"/>
    <w:rsid w:val="00B40143"/>
    <w:rsid w:val="00B40327"/>
    <w:rsid w:val="00B403B4"/>
    <w:rsid w:val="00B40D46"/>
    <w:rsid w:val="00B40E4E"/>
    <w:rsid w:val="00B41CB1"/>
    <w:rsid w:val="00B421EA"/>
    <w:rsid w:val="00B43063"/>
    <w:rsid w:val="00B467F9"/>
    <w:rsid w:val="00B46E17"/>
    <w:rsid w:val="00B47E69"/>
    <w:rsid w:val="00B51752"/>
    <w:rsid w:val="00B5246C"/>
    <w:rsid w:val="00B53BA7"/>
    <w:rsid w:val="00B54371"/>
    <w:rsid w:val="00B543BA"/>
    <w:rsid w:val="00B55B6D"/>
    <w:rsid w:val="00B55EEA"/>
    <w:rsid w:val="00B5704E"/>
    <w:rsid w:val="00B6161A"/>
    <w:rsid w:val="00B61FE3"/>
    <w:rsid w:val="00B62929"/>
    <w:rsid w:val="00B63CDC"/>
    <w:rsid w:val="00B647BD"/>
    <w:rsid w:val="00B649F6"/>
    <w:rsid w:val="00B64CD7"/>
    <w:rsid w:val="00B64E14"/>
    <w:rsid w:val="00B64FE5"/>
    <w:rsid w:val="00B653B6"/>
    <w:rsid w:val="00B6619D"/>
    <w:rsid w:val="00B664D3"/>
    <w:rsid w:val="00B66622"/>
    <w:rsid w:val="00B66FBE"/>
    <w:rsid w:val="00B67414"/>
    <w:rsid w:val="00B67B21"/>
    <w:rsid w:val="00B70F85"/>
    <w:rsid w:val="00B72AD4"/>
    <w:rsid w:val="00B72DFE"/>
    <w:rsid w:val="00B73B97"/>
    <w:rsid w:val="00B73CA3"/>
    <w:rsid w:val="00B7423E"/>
    <w:rsid w:val="00B7618D"/>
    <w:rsid w:val="00B76871"/>
    <w:rsid w:val="00B7739E"/>
    <w:rsid w:val="00B7740D"/>
    <w:rsid w:val="00B77A79"/>
    <w:rsid w:val="00B77CD3"/>
    <w:rsid w:val="00B77EA5"/>
    <w:rsid w:val="00B802C5"/>
    <w:rsid w:val="00B80414"/>
    <w:rsid w:val="00B81FE6"/>
    <w:rsid w:val="00B831C0"/>
    <w:rsid w:val="00B838E2"/>
    <w:rsid w:val="00B8494F"/>
    <w:rsid w:val="00B8495E"/>
    <w:rsid w:val="00B84B1D"/>
    <w:rsid w:val="00B85796"/>
    <w:rsid w:val="00B860BF"/>
    <w:rsid w:val="00B86A21"/>
    <w:rsid w:val="00B874B3"/>
    <w:rsid w:val="00B87A38"/>
    <w:rsid w:val="00B90267"/>
    <w:rsid w:val="00B91820"/>
    <w:rsid w:val="00B92125"/>
    <w:rsid w:val="00B92255"/>
    <w:rsid w:val="00B92B3A"/>
    <w:rsid w:val="00B933A5"/>
    <w:rsid w:val="00B9385A"/>
    <w:rsid w:val="00B94B53"/>
    <w:rsid w:val="00B958CC"/>
    <w:rsid w:val="00B95A4E"/>
    <w:rsid w:val="00B95AD3"/>
    <w:rsid w:val="00B95C85"/>
    <w:rsid w:val="00B96A3A"/>
    <w:rsid w:val="00B96D7F"/>
    <w:rsid w:val="00BA0AC9"/>
    <w:rsid w:val="00BA0B05"/>
    <w:rsid w:val="00BA0EAB"/>
    <w:rsid w:val="00BA2045"/>
    <w:rsid w:val="00BA3B62"/>
    <w:rsid w:val="00BA3D02"/>
    <w:rsid w:val="00BA3EE8"/>
    <w:rsid w:val="00BA5DA9"/>
    <w:rsid w:val="00BA5F98"/>
    <w:rsid w:val="00BA6404"/>
    <w:rsid w:val="00BA7C59"/>
    <w:rsid w:val="00BB0603"/>
    <w:rsid w:val="00BB15EA"/>
    <w:rsid w:val="00BB203E"/>
    <w:rsid w:val="00BB23D9"/>
    <w:rsid w:val="00BB329F"/>
    <w:rsid w:val="00BB3773"/>
    <w:rsid w:val="00BB3B97"/>
    <w:rsid w:val="00BB4AA0"/>
    <w:rsid w:val="00BB5D76"/>
    <w:rsid w:val="00BB6446"/>
    <w:rsid w:val="00BB6CED"/>
    <w:rsid w:val="00BB7646"/>
    <w:rsid w:val="00BB77A0"/>
    <w:rsid w:val="00BB77CE"/>
    <w:rsid w:val="00BB7882"/>
    <w:rsid w:val="00BC0DCC"/>
    <w:rsid w:val="00BC0F2A"/>
    <w:rsid w:val="00BC1026"/>
    <w:rsid w:val="00BC15B6"/>
    <w:rsid w:val="00BC3216"/>
    <w:rsid w:val="00BC429D"/>
    <w:rsid w:val="00BC4B89"/>
    <w:rsid w:val="00BC4E25"/>
    <w:rsid w:val="00BC5B80"/>
    <w:rsid w:val="00BC5E76"/>
    <w:rsid w:val="00BC6478"/>
    <w:rsid w:val="00BC7367"/>
    <w:rsid w:val="00BD04A9"/>
    <w:rsid w:val="00BD17FD"/>
    <w:rsid w:val="00BD1ECE"/>
    <w:rsid w:val="00BD1FC6"/>
    <w:rsid w:val="00BD27DA"/>
    <w:rsid w:val="00BD2E7A"/>
    <w:rsid w:val="00BD2F91"/>
    <w:rsid w:val="00BD473C"/>
    <w:rsid w:val="00BD52F1"/>
    <w:rsid w:val="00BD579D"/>
    <w:rsid w:val="00BD5DAC"/>
    <w:rsid w:val="00BD5E36"/>
    <w:rsid w:val="00BD6C62"/>
    <w:rsid w:val="00BD7003"/>
    <w:rsid w:val="00BD7269"/>
    <w:rsid w:val="00BE0028"/>
    <w:rsid w:val="00BE0806"/>
    <w:rsid w:val="00BE0DC9"/>
    <w:rsid w:val="00BE1026"/>
    <w:rsid w:val="00BE13B6"/>
    <w:rsid w:val="00BE221D"/>
    <w:rsid w:val="00BE2431"/>
    <w:rsid w:val="00BE43F7"/>
    <w:rsid w:val="00BE494C"/>
    <w:rsid w:val="00BE573E"/>
    <w:rsid w:val="00BE5983"/>
    <w:rsid w:val="00BE5ABD"/>
    <w:rsid w:val="00BF0B8A"/>
    <w:rsid w:val="00BF0DD6"/>
    <w:rsid w:val="00BF41FA"/>
    <w:rsid w:val="00BF5D68"/>
    <w:rsid w:val="00BF6AB2"/>
    <w:rsid w:val="00BF7821"/>
    <w:rsid w:val="00C02463"/>
    <w:rsid w:val="00C02960"/>
    <w:rsid w:val="00C02DDF"/>
    <w:rsid w:val="00C037BE"/>
    <w:rsid w:val="00C05729"/>
    <w:rsid w:val="00C05E0F"/>
    <w:rsid w:val="00C060D1"/>
    <w:rsid w:val="00C060E1"/>
    <w:rsid w:val="00C064BB"/>
    <w:rsid w:val="00C06716"/>
    <w:rsid w:val="00C0677D"/>
    <w:rsid w:val="00C06BBE"/>
    <w:rsid w:val="00C0720A"/>
    <w:rsid w:val="00C07919"/>
    <w:rsid w:val="00C07AC8"/>
    <w:rsid w:val="00C07C5E"/>
    <w:rsid w:val="00C07F2E"/>
    <w:rsid w:val="00C1178B"/>
    <w:rsid w:val="00C1217B"/>
    <w:rsid w:val="00C12346"/>
    <w:rsid w:val="00C13009"/>
    <w:rsid w:val="00C135C4"/>
    <w:rsid w:val="00C141D5"/>
    <w:rsid w:val="00C1494F"/>
    <w:rsid w:val="00C154E9"/>
    <w:rsid w:val="00C16370"/>
    <w:rsid w:val="00C1660E"/>
    <w:rsid w:val="00C167F2"/>
    <w:rsid w:val="00C169E6"/>
    <w:rsid w:val="00C1785C"/>
    <w:rsid w:val="00C1798D"/>
    <w:rsid w:val="00C17ED1"/>
    <w:rsid w:val="00C2026C"/>
    <w:rsid w:val="00C20E27"/>
    <w:rsid w:val="00C212E9"/>
    <w:rsid w:val="00C219A1"/>
    <w:rsid w:val="00C22F96"/>
    <w:rsid w:val="00C2345D"/>
    <w:rsid w:val="00C23631"/>
    <w:rsid w:val="00C27802"/>
    <w:rsid w:val="00C2786C"/>
    <w:rsid w:val="00C31352"/>
    <w:rsid w:val="00C323FB"/>
    <w:rsid w:val="00C3345E"/>
    <w:rsid w:val="00C335F3"/>
    <w:rsid w:val="00C33A0D"/>
    <w:rsid w:val="00C33B57"/>
    <w:rsid w:val="00C34F7B"/>
    <w:rsid w:val="00C35013"/>
    <w:rsid w:val="00C35E35"/>
    <w:rsid w:val="00C363C6"/>
    <w:rsid w:val="00C40AC7"/>
    <w:rsid w:val="00C41AA3"/>
    <w:rsid w:val="00C446DA"/>
    <w:rsid w:val="00C45123"/>
    <w:rsid w:val="00C46689"/>
    <w:rsid w:val="00C46710"/>
    <w:rsid w:val="00C5003A"/>
    <w:rsid w:val="00C50F6C"/>
    <w:rsid w:val="00C51AEF"/>
    <w:rsid w:val="00C527F8"/>
    <w:rsid w:val="00C52E91"/>
    <w:rsid w:val="00C54090"/>
    <w:rsid w:val="00C5426B"/>
    <w:rsid w:val="00C54497"/>
    <w:rsid w:val="00C54608"/>
    <w:rsid w:val="00C54E9D"/>
    <w:rsid w:val="00C56B51"/>
    <w:rsid w:val="00C57672"/>
    <w:rsid w:val="00C57E42"/>
    <w:rsid w:val="00C6043A"/>
    <w:rsid w:val="00C6097D"/>
    <w:rsid w:val="00C61612"/>
    <w:rsid w:val="00C632CB"/>
    <w:rsid w:val="00C63755"/>
    <w:rsid w:val="00C63901"/>
    <w:rsid w:val="00C63B28"/>
    <w:rsid w:val="00C64064"/>
    <w:rsid w:val="00C6498A"/>
    <w:rsid w:val="00C65A7E"/>
    <w:rsid w:val="00C661AC"/>
    <w:rsid w:val="00C66D18"/>
    <w:rsid w:val="00C66DC9"/>
    <w:rsid w:val="00C66FCB"/>
    <w:rsid w:val="00C6740E"/>
    <w:rsid w:val="00C674E1"/>
    <w:rsid w:val="00C679AD"/>
    <w:rsid w:val="00C70701"/>
    <w:rsid w:val="00C707D0"/>
    <w:rsid w:val="00C715FB"/>
    <w:rsid w:val="00C71B16"/>
    <w:rsid w:val="00C7408E"/>
    <w:rsid w:val="00C75D23"/>
    <w:rsid w:val="00C76B97"/>
    <w:rsid w:val="00C774C7"/>
    <w:rsid w:val="00C7775B"/>
    <w:rsid w:val="00C80201"/>
    <w:rsid w:val="00C803D9"/>
    <w:rsid w:val="00C80594"/>
    <w:rsid w:val="00C8093D"/>
    <w:rsid w:val="00C80D63"/>
    <w:rsid w:val="00C80FD4"/>
    <w:rsid w:val="00C82151"/>
    <w:rsid w:val="00C83832"/>
    <w:rsid w:val="00C83868"/>
    <w:rsid w:val="00C8395D"/>
    <w:rsid w:val="00C83E49"/>
    <w:rsid w:val="00C8407D"/>
    <w:rsid w:val="00C84B1F"/>
    <w:rsid w:val="00C84E8E"/>
    <w:rsid w:val="00C85519"/>
    <w:rsid w:val="00C85938"/>
    <w:rsid w:val="00C86323"/>
    <w:rsid w:val="00C86681"/>
    <w:rsid w:val="00C9008A"/>
    <w:rsid w:val="00C9036B"/>
    <w:rsid w:val="00C90713"/>
    <w:rsid w:val="00C90BA9"/>
    <w:rsid w:val="00C91575"/>
    <w:rsid w:val="00C917CD"/>
    <w:rsid w:val="00C91DC3"/>
    <w:rsid w:val="00C91E62"/>
    <w:rsid w:val="00C91F26"/>
    <w:rsid w:val="00C92946"/>
    <w:rsid w:val="00C92A14"/>
    <w:rsid w:val="00C94577"/>
    <w:rsid w:val="00C9464A"/>
    <w:rsid w:val="00C96163"/>
    <w:rsid w:val="00C9664E"/>
    <w:rsid w:val="00C97587"/>
    <w:rsid w:val="00C97666"/>
    <w:rsid w:val="00C97E03"/>
    <w:rsid w:val="00CA1988"/>
    <w:rsid w:val="00CA206D"/>
    <w:rsid w:val="00CA27B3"/>
    <w:rsid w:val="00CA2AA1"/>
    <w:rsid w:val="00CA345D"/>
    <w:rsid w:val="00CA358C"/>
    <w:rsid w:val="00CA3DF3"/>
    <w:rsid w:val="00CA4067"/>
    <w:rsid w:val="00CA4140"/>
    <w:rsid w:val="00CA438F"/>
    <w:rsid w:val="00CA4C7F"/>
    <w:rsid w:val="00CA5CFF"/>
    <w:rsid w:val="00CA6060"/>
    <w:rsid w:val="00CB0154"/>
    <w:rsid w:val="00CB07F8"/>
    <w:rsid w:val="00CB0B0B"/>
    <w:rsid w:val="00CB332B"/>
    <w:rsid w:val="00CB3C25"/>
    <w:rsid w:val="00CB3E8C"/>
    <w:rsid w:val="00CB3ECA"/>
    <w:rsid w:val="00CB4025"/>
    <w:rsid w:val="00CB404E"/>
    <w:rsid w:val="00CB4729"/>
    <w:rsid w:val="00CB4C33"/>
    <w:rsid w:val="00CB5C1B"/>
    <w:rsid w:val="00CB6D8C"/>
    <w:rsid w:val="00CB7D85"/>
    <w:rsid w:val="00CB7FE2"/>
    <w:rsid w:val="00CC02D3"/>
    <w:rsid w:val="00CC050A"/>
    <w:rsid w:val="00CC0C1F"/>
    <w:rsid w:val="00CC1E84"/>
    <w:rsid w:val="00CC3B85"/>
    <w:rsid w:val="00CC479E"/>
    <w:rsid w:val="00CC4B76"/>
    <w:rsid w:val="00CC4BCF"/>
    <w:rsid w:val="00CC6080"/>
    <w:rsid w:val="00CC66FE"/>
    <w:rsid w:val="00CC71BB"/>
    <w:rsid w:val="00CC754B"/>
    <w:rsid w:val="00CD017D"/>
    <w:rsid w:val="00CD2634"/>
    <w:rsid w:val="00CD2BE9"/>
    <w:rsid w:val="00CD2D42"/>
    <w:rsid w:val="00CD35FA"/>
    <w:rsid w:val="00CD3D0B"/>
    <w:rsid w:val="00CD42BA"/>
    <w:rsid w:val="00CD5A8C"/>
    <w:rsid w:val="00CD6178"/>
    <w:rsid w:val="00CD6AA7"/>
    <w:rsid w:val="00CD70A1"/>
    <w:rsid w:val="00CE03E7"/>
    <w:rsid w:val="00CE3100"/>
    <w:rsid w:val="00CE31F0"/>
    <w:rsid w:val="00CE39C9"/>
    <w:rsid w:val="00CE3E18"/>
    <w:rsid w:val="00CE484E"/>
    <w:rsid w:val="00CE51FF"/>
    <w:rsid w:val="00CE524C"/>
    <w:rsid w:val="00CE55DA"/>
    <w:rsid w:val="00CE59FC"/>
    <w:rsid w:val="00CE5AEE"/>
    <w:rsid w:val="00CE646A"/>
    <w:rsid w:val="00CE66F4"/>
    <w:rsid w:val="00CE78E5"/>
    <w:rsid w:val="00CF0336"/>
    <w:rsid w:val="00CF0992"/>
    <w:rsid w:val="00CF1F6B"/>
    <w:rsid w:val="00CF2194"/>
    <w:rsid w:val="00CF259E"/>
    <w:rsid w:val="00CF379F"/>
    <w:rsid w:val="00CF3995"/>
    <w:rsid w:val="00CF446F"/>
    <w:rsid w:val="00CF5880"/>
    <w:rsid w:val="00CF5ADB"/>
    <w:rsid w:val="00CF60A6"/>
    <w:rsid w:val="00CF612E"/>
    <w:rsid w:val="00CF6FE2"/>
    <w:rsid w:val="00CF7032"/>
    <w:rsid w:val="00CF7546"/>
    <w:rsid w:val="00CF7909"/>
    <w:rsid w:val="00D0146F"/>
    <w:rsid w:val="00D0248C"/>
    <w:rsid w:val="00D0330D"/>
    <w:rsid w:val="00D037A1"/>
    <w:rsid w:val="00D037B2"/>
    <w:rsid w:val="00D03BF7"/>
    <w:rsid w:val="00D047D8"/>
    <w:rsid w:val="00D04935"/>
    <w:rsid w:val="00D04944"/>
    <w:rsid w:val="00D049A8"/>
    <w:rsid w:val="00D052C4"/>
    <w:rsid w:val="00D06074"/>
    <w:rsid w:val="00D06198"/>
    <w:rsid w:val="00D06218"/>
    <w:rsid w:val="00D06934"/>
    <w:rsid w:val="00D0756B"/>
    <w:rsid w:val="00D07B35"/>
    <w:rsid w:val="00D07E52"/>
    <w:rsid w:val="00D1012C"/>
    <w:rsid w:val="00D10462"/>
    <w:rsid w:val="00D111ED"/>
    <w:rsid w:val="00D118C4"/>
    <w:rsid w:val="00D1224E"/>
    <w:rsid w:val="00D12FAD"/>
    <w:rsid w:val="00D1337E"/>
    <w:rsid w:val="00D14704"/>
    <w:rsid w:val="00D149E2"/>
    <w:rsid w:val="00D14E99"/>
    <w:rsid w:val="00D14ED6"/>
    <w:rsid w:val="00D15182"/>
    <w:rsid w:val="00D15D13"/>
    <w:rsid w:val="00D16A71"/>
    <w:rsid w:val="00D17B26"/>
    <w:rsid w:val="00D17EAF"/>
    <w:rsid w:val="00D21CA3"/>
    <w:rsid w:val="00D22D71"/>
    <w:rsid w:val="00D24138"/>
    <w:rsid w:val="00D24489"/>
    <w:rsid w:val="00D245B4"/>
    <w:rsid w:val="00D248B8"/>
    <w:rsid w:val="00D25B42"/>
    <w:rsid w:val="00D269C4"/>
    <w:rsid w:val="00D26F83"/>
    <w:rsid w:val="00D27224"/>
    <w:rsid w:val="00D27272"/>
    <w:rsid w:val="00D272C6"/>
    <w:rsid w:val="00D317E3"/>
    <w:rsid w:val="00D32554"/>
    <w:rsid w:val="00D3340B"/>
    <w:rsid w:val="00D3397E"/>
    <w:rsid w:val="00D3493F"/>
    <w:rsid w:val="00D3599C"/>
    <w:rsid w:val="00D3642D"/>
    <w:rsid w:val="00D36ABF"/>
    <w:rsid w:val="00D36DAB"/>
    <w:rsid w:val="00D374E2"/>
    <w:rsid w:val="00D4032C"/>
    <w:rsid w:val="00D40591"/>
    <w:rsid w:val="00D40926"/>
    <w:rsid w:val="00D41482"/>
    <w:rsid w:val="00D42009"/>
    <w:rsid w:val="00D42824"/>
    <w:rsid w:val="00D42EBE"/>
    <w:rsid w:val="00D42F18"/>
    <w:rsid w:val="00D43458"/>
    <w:rsid w:val="00D43C4D"/>
    <w:rsid w:val="00D45590"/>
    <w:rsid w:val="00D46065"/>
    <w:rsid w:val="00D46101"/>
    <w:rsid w:val="00D46107"/>
    <w:rsid w:val="00D4644D"/>
    <w:rsid w:val="00D46483"/>
    <w:rsid w:val="00D465B4"/>
    <w:rsid w:val="00D46E37"/>
    <w:rsid w:val="00D47460"/>
    <w:rsid w:val="00D50892"/>
    <w:rsid w:val="00D50E28"/>
    <w:rsid w:val="00D5189E"/>
    <w:rsid w:val="00D51C35"/>
    <w:rsid w:val="00D53709"/>
    <w:rsid w:val="00D53B28"/>
    <w:rsid w:val="00D55916"/>
    <w:rsid w:val="00D56EF8"/>
    <w:rsid w:val="00D572CC"/>
    <w:rsid w:val="00D57C47"/>
    <w:rsid w:val="00D6023A"/>
    <w:rsid w:val="00D608A2"/>
    <w:rsid w:val="00D609ED"/>
    <w:rsid w:val="00D62DD6"/>
    <w:rsid w:val="00D63BD2"/>
    <w:rsid w:val="00D63C6D"/>
    <w:rsid w:val="00D656C8"/>
    <w:rsid w:val="00D65846"/>
    <w:rsid w:val="00D65991"/>
    <w:rsid w:val="00D65A73"/>
    <w:rsid w:val="00D6663C"/>
    <w:rsid w:val="00D66FE7"/>
    <w:rsid w:val="00D6703E"/>
    <w:rsid w:val="00D671A4"/>
    <w:rsid w:val="00D675E8"/>
    <w:rsid w:val="00D6789F"/>
    <w:rsid w:val="00D67AA6"/>
    <w:rsid w:val="00D7105D"/>
    <w:rsid w:val="00D717B2"/>
    <w:rsid w:val="00D72945"/>
    <w:rsid w:val="00D72AF6"/>
    <w:rsid w:val="00D76127"/>
    <w:rsid w:val="00D763C8"/>
    <w:rsid w:val="00D76B76"/>
    <w:rsid w:val="00D76BB2"/>
    <w:rsid w:val="00D80E86"/>
    <w:rsid w:val="00D80FA5"/>
    <w:rsid w:val="00D8160C"/>
    <w:rsid w:val="00D818BB"/>
    <w:rsid w:val="00D8193C"/>
    <w:rsid w:val="00D81998"/>
    <w:rsid w:val="00D827F7"/>
    <w:rsid w:val="00D82C75"/>
    <w:rsid w:val="00D836B7"/>
    <w:rsid w:val="00D8551B"/>
    <w:rsid w:val="00D85AC3"/>
    <w:rsid w:val="00D86847"/>
    <w:rsid w:val="00D86AB6"/>
    <w:rsid w:val="00D9083E"/>
    <w:rsid w:val="00D90DBC"/>
    <w:rsid w:val="00D916FF"/>
    <w:rsid w:val="00D91CA9"/>
    <w:rsid w:val="00D939DF"/>
    <w:rsid w:val="00D94340"/>
    <w:rsid w:val="00D94F7E"/>
    <w:rsid w:val="00D962D7"/>
    <w:rsid w:val="00D97F5B"/>
    <w:rsid w:val="00DA076F"/>
    <w:rsid w:val="00DA183E"/>
    <w:rsid w:val="00DA18F8"/>
    <w:rsid w:val="00DA1C53"/>
    <w:rsid w:val="00DA3233"/>
    <w:rsid w:val="00DA32D3"/>
    <w:rsid w:val="00DA3741"/>
    <w:rsid w:val="00DA3F87"/>
    <w:rsid w:val="00DA4468"/>
    <w:rsid w:val="00DA4DD4"/>
    <w:rsid w:val="00DA5B34"/>
    <w:rsid w:val="00DA605C"/>
    <w:rsid w:val="00DA648C"/>
    <w:rsid w:val="00DA7DBB"/>
    <w:rsid w:val="00DB0B15"/>
    <w:rsid w:val="00DB0D8D"/>
    <w:rsid w:val="00DB0EB4"/>
    <w:rsid w:val="00DB0FAA"/>
    <w:rsid w:val="00DB1159"/>
    <w:rsid w:val="00DB186C"/>
    <w:rsid w:val="00DB1FD8"/>
    <w:rsid w:val="00DB2704"/>
    <w:rsid w:val="00DB3411"/>
    <w:rsid w:val="00DB3459"/>
    <w:rsid w:val="00DB377A"/>
    <w:rsid w:val="00DB3C61"/>
    <w:rsid w:val="00DB42E4"/>
    <w:rsid w:val="00DB6385"/>
    <w:rsid w:val="00DB6AD2"/>
    <w:rsid w:val="00DC14C7"/>
    <w:rsid w:val="00DC1A1D"/>
    <w:rsid w:val="00DC1D76"/>
    <w:rsid w:val="00DC28A3"/>
    <w:rsid w:val="00DC2D6D"/>
    <w:rsid w:val="00DC3BC4"/>
    <w:rsid w:val="00DC532B"/>
    <w:rsid w:val="00DC5AAF"/>
    <w:rsid w:val="00DC5D59"/>
    <w:rsid w:val="00DC6D95"/>
    <w:rsid w:val="00DD07CE"/>
    <w:rsid w:val="00DD0D19"/>
    <w:rsid w:val="00DD1E5E"/>
    <w:rsid w:val="00DD291E"/>
    <w:rsid w:val="00DD2A14"/>
    <w:rsid w:val="00DD4179"/>
    <w:rsid w:val="00DD4841"/>
    <w:rsid w:val="00DD520B"/>
    <w:rsid w:val="00DD528A"/>
    <w:rsid w:val="00DD5E35"/>
    <w:rsid w:val="00DD741F"/>
    <w:rsid w:val="00DD787A"/>
    <w:rsid w:val="00DE2CAD"/>
    <w:rsid w:val="00DE34BD"/>
    <w:rsid w:val="00DE3768"/>
    <w:rsid w:val="00DE424F"/>
    <w:rsid w:val="00DE43DB"/>
    <w:rsid w:val="00DE5467"/>
    <w:rsid w:val="00DE5C72"/>
    <w:rsid w:val="00DE67AA"/>
    <w:rsid w:val="00DE7086"/>
    <w:rsid w:val="00DE7486"/>
    <w:rsid w:val="00DF01CB"/>
    <w:rsid w:val="00DF17F2"/>
    <w:rsid w:val="00DF18B2"/>
    <w:rsid w:val="00DF1E2B"/>
    <w:rsid w:val="00DF3AEA"/>
    <w:rsid w:val="00DF4741"/>
    <w:rsid w:val="00DF4E94"/>
    <w:rsid w:val="00DF6EC0"/>
    <w:rsid w:val="00DF6F1B"/>
    <w:rsid w:val="00DF7054"/>
    <w:rsid w:val="00DF74E1"/>
    <w:rsid w:val="00DF7B67"/>
    <w:rsid w:val="00E003B0"/>
    <w:rsid w:val="00E00CB4"/>
    <w:rsid w:val="00E02535"/>
    <w:rsid w:val="00E02C20"/>
    <w:rsid w:val="00E03159"/>
    <w:rsid w:val="00E033C3"/>
    <w:rsid w:val="00E041A1"/>
    <w:rsid w:val="00E05C55"/>
    <w:rsid w:val="00E06B1A"/>
    <w:rsid w:val="00E074F2"/>
    <w:rsid w:val="00E07564"/>
    <w:rsid w:val="00E10485"/>
    <w:rsid w:val="00E104D6"/>
    <w:rsid w:val="00E10C05"/>
    <w:rsid w:val="00E11470"/>
    <w:rsid w:val="00E11503"/>
    <w:rsid w:val="00E11C7F"/>
    <w:rsid w:val="00E11EE8"/>
    <w:rsid w:val="00E13B21"/>
    <w:rsid w:val="00E162FB"/>
    <w:rsid w:val="00E16367"/>
    <w:rsid w:val="00E16509"/>
    <w:rsid w:val="00E17A4C"/>
    <w:rsid w:val="00E208D3"/>
    <w:rsid w:val="00E21586"/>
    <w:rsid w:val="00E2165B"/>
    <w:rsid w:val="00E21D70"/>
    <w:rsid w:val="00E220DB"/>
    <w:rsid w:val="00E23226"/>
    <w:rsid w:val="00E23CB7"/>
    <w:rsid w:val="00E245B4"/>
    <w:rsid w:val="00E247FB"/>
    <w:rsid w:val="00E25B0D"/>
    <w:rsid w:val="00E26468"/>
    <w:rsid w:val="00E27AD6"/>
    <w:rsid w:val="00E27B17"/>
    <w:rsid w:val="00E30C9A"/>
    <w:rsid w:val="00E31BE7"/>
    <w:rsid w:val="00E31CE3"/>
    <w:rsid w:val="00E31F9A"/>
    <w:rsid w:val="00E3229A"/>
    <w:rsid w:val="00E32B1B"/>
    <w:rsid w:val="00E33485"/>
    <w:rsid w:val="00E33D56"/>
    <w:rsid w:val="00E34E86"/>
    <w:rsid w:val="00E357A9"/>
    <w:rsid w:val="00E362AD"/>
    <w:rsid w:val="00E370FF"/>
    <w:rsid w:val="00E374B5"/>
    <w:rsid w:val="00E37695"/>
    <w:rsid w:val="00E37F7B"/>
    <w:rsid w:val="00E40583"/>
    <w:rsid w:val="00E40774"/>
    <w:rsid w:val="00E41AE0"/>
    <w:rsid w:val="00E420F9"/>
    <w:rsid w:val="00E4290C"/>
    <w:rsid w:val="00E42A22"/>
    <w:rsid w:val="00E42C4D"/>
    <w:rsid w:val="00E42FC3"/>
    <w:rsid w:val="00E44D23"/>
    <w:rsid w:val="00E450CB"/>
    <w:rsid w:val="00E506AA"/>
    <w:rsid w:val="00E506CA"/>
    <w:rsid w:val="00E50A74"/>
    <w:rsid w:val="00E50ED3"/>
    <w:rsid w:val="00E5236A"/>
    <w:rsid w:val="00E5247E"/>
    <w:rsid w:val="00E52D19"/>
    <w:rsid w:val="00E531F3"/>
    <w:rsid w:val="00E53299"/>
    <w:rsid w:val="00E53396"/>
    <w:rsid w:val="00E534E6"/>
    <w:rsid w:val="00E53974"/>
    <w:rsid w:val="00E53C6F"/>
    <w:rsid w:val="00E53E73"/>
    <w:rsid w:val="00E54728"/>
    <w:rsid w:val="00E563B5"/>
    <w:rsid w:val="00E576DB"/>
    <w:rsid w:val="00E578D9"/>
    <w:rsid w:val="00E57EBB"/>
    <w:rsid w:val="00E60B8C"/>
    <w:rsid w:val="00E61C75"/>
    <w:rsid w:val="00E61FB7"/>
    <w:rsid w:val="00E6255A"/>
    <w:rsid w:val="00E62F68"/>
    <w:rsid w:val="00E63CB7"/>
    <w:rsid w:val="00E649CD"/>
    <w:rsid w:val="00E64F17"/>
    <w:rsid w:val="00E65248"/>
    <w:rsid w:val="00E66A1E"/>
    <w:rsid w:val="00E66CC5"/>
    <w:rsid w:val="00E70447"/>
    <w:rsid w:val="00E70581"/>
    <w:rsid w:val="00E718F9"/>
    <w:rsid w:val="00E71A17"/>
    <w:rsid w:val="00E71ABF"/>
    <w:rsid w:val="00E7285E"/>
    <w:rsid w:val="00E72F55"/>
    <w:rsid w:val="00E73C01"/>
    <w:rsid w:val="00E74F3A"/>
    <w:rsid w:val="00E7549D"/>
    <w:rsid w:val="00E757CD"/>
    <w:rsid w:val="00E75A28"/>
    <w:rsid w:val="00E774A7"/>
    <w:rsid w:val="00E77D0C"/>
    <w:rsid w:val="00E80F10"/>
    <w:rsid w:val="00E81A41"/>
    <w:rsid w:val="00E81C98"/>
    <w:rsid w:val="00E83439"/>
    <w:rsid w:val="00E860F8"/>
    <w:rsid w:val="00E861D9"/>
    <w:rsid w:val="00E86A4D"/>
    <w:rsid w:val="00E86BBA"/>
    <w:rsid w:val="00E873C0"/>
    <w:rsid w:val="00E909CE"/>
    <w:rsid w:val="00E90F81"/>
    <w:rsid w:val="00E91404"/>
    <w:rsid w:val="00E91548"/>
    <w:rsid w:val="00E91B5B"/>
    <w:rsid w:val="00E93225"/>
    <w:rsid w:val="00E93ABE"/>
    <w:rsid w:val="00E93B2B"/>
    <w:rsid w:val="00E94F33"/>
    <w:rsid w:val="00E95061"/>
    <w:rsid w:val="00E95392"/>
    <w:rsid w:val="00E96302"/>
    <w:rsid w:val="00E966C7"/>
    <w:rsid w:val="00E96969"/>
    <w:rsid w:val="00E96D4E"/>
    <w:rsid w:val="00E97109"/>
    <w:rsid w:val="00EA0E33"/>
    <w:rsid w:val="00EA150B"/>
    <w:rsid w:val="00EA3382"/>
    <w:rsid w:val="00EA397E"/>
    <w:rsid w:val="00EA3A33"/>
    <w:rsid w:val="00EA40E3"/>
    <w:rsid w:val="00EA503F"/>
    <w:rsid w:val="00EA5A13"/>
    <w:rsid w:val="00EA5CD2"/>
    <w:rsid w:val="00EA5D08"/>
    <w:rsid w:val="00EA683E"/>
    <w:rsid w:val="00EA7647"/>
    <w:rsid w:val="00EA770B"/>
    <w:rsid w:val="00EB02E6"/>
    <w:rsid w:val="00EB0C87"/>
    <w:rsid w:val="00EB17A9"/>
    <w:rsid w:val="00EB2B7A"/>
    <w:rsid w:val="00EB3202"/>
    <w:rsid w:val="00EB3208"/>
    <w:rsid w:val="00EB3349"/>
    <w:rsid w:val="00EB3C1A"/>
    <w:rsid w:val="00EB3C3F"/>
    <w:rsid w:val="00EB446C"/>
    <w:rsid w:val="00EB49FE"/>
    <w:rsid w:val="00EB54EA"/>
    <w:rsid w:val="00EB5B16"/>
    <w:rsid w:val="00EB5EAD"/>
    <w:rsid w:val="00EB7790"/>
    <w:rsid w:val="00EC03C9"/>
    <w:rsid w:val="00EC2C78"/>
    <w:rsid w:val="00EC3213"/>
    <w:rsid w:val="00EC5A31"/>
    <w:rsid w:val="00EC6F93"/>
    <w:rsid w:val="00ED036E"/>
    <w:rsid w:val="00ED1B01"/>
    <w:rsid w:val="00ED1E8A"/>
    <w:rsid w:val="00ED3565"/>
    <w:rsid w:val="00ED3BB2"/>
    <w:rsid w:val="00ED4542"/>
    <w:rsid w:val="00ED4719"/>
    <w:rsid w:val="00ED5C31"/>
    <w:rsid w:val="00ED6055"/>
    <w:rsid w:val="00ED63C8"/>
    <w:rsid w:val="00ED68E5"/>
    <w:rsid w:val="00ED7212"/>
    <w:rsid w:val="00EE05B6"/>
    <w:rsid w:val="00EE1874"/>
    <w:rsid w:val="00EE1A58"/>
    <w:rsid w:val="00EE1F92"/>
    <w:rsid w:val="00EE2B82"/>
    <w:rsid w:val="00EE305C"/>
    <w:rsid w:val="00EE3B1C"/>
    <w:rsid w:val="00EE4548"/>
    <w:rsid w:val="00EE7163"/>
    <w:rsid w:val="00EF0235"/>
    <w:rsid w:val="00EF1C4F"/>
    <w:rsid w:val="00EF1EF5"/>
    <w:rsid w:val="00EF24B1"/>
    <w:rsid w:val="00EF251A"/>
    <w:rsid w:val="00EF39E5"/>
    <w:rsid w:val="00EF4119"/>
    <w:rsid w:val="00EF4491"/>
    <w:rsid w:val="00EF4D89"/>
    <w:rsid w:val="00EF5C57"/>
    <w:rsid w:val="00EF5D05"/>
    <w:rsid w:val="00F024F4"/>
    <w:rsid w:val="00F0460D"/>
    <w:rsid w:val="00F0490E"/>
    <w:rsid w:val="00F05266"/>
    <w:rsid w:val="00F06469"/>
    <w:rsid w:val="00F06964"/>
    <w:rsid w:val="00F06EF9"/>
    <w:rsid w:val="00F103B9"/>
    <w:rsid w:val="00F1059E"/>
    <w:rsid w:val="00F10F4F"/>
    <w:rsid w:val="00F1122A"/>
    <w:rsid w:val="00F112B9"/>
    <w:rsid w:val="00F11909"/>
    <w:rsid w:val="00F120C2"/>
    <w:rsid w:val="00F12222"/>
    <w:rsid w:val="00F12FE9"/>
    <w:rsid w:val="00F145B4"/>
    <w:rsid w:val="00F14FDF"/>
    <w:rsid w:val="00F159FE"/>
    <w:rsid w:val="00F165A0"/>
    <w:rsid w:val="00F16A5E"/>
    <w:rsid w:val="00F17C49"/>
    <w:rsid w:val="00F210F0"/>
    <w:rsid w:val="00F22240"/>
    <w:rsid w:val="00F2586B"/>
    <w:rsid w:val="00F25BE0"/>
    <w:rsid w:val="00F2615F"/>
    <w:rsid w:val="00F26503"/>
    <w:rsid w:val="00F271C3"/>
    <w:rsid w:val="00F27872"/>
    <w:rsid w:val="00F27C5B"/>
    <w:rsid w:val="00F27D11"/>
    <w:rsid w:val="00F30186"/>
    <w:rsid w:val="00F3022A"/>
    <w:rsid w:val="00F304CD"/>
    <w:rsid w:val="00F30B1E"/>
    <w:rsid w:val="00F3122F"/>
    <w:rsid w:val="00F32A7E"/>
    <w:rsid w:val="00F33E36"/>
    <w:rsid w:val="00F33F83"/>
    <w:rsid w:val="00F346C3"/>
    <w:rsid w:val="00F347BF"/>
    <w:rsid w:val="00F34E64"/>
    <w:rsid w:val="00F35151"/>
    <w:rsid w:val="00F35CE3"/>
    <w:rsid w:val="00F35EE0"/>
    <w:rsid w:val="00F36595"/>
    <w:rsid w:val="00F37048"/>
    <w:rsid w:val="00F4071D"/>
    <w:rsid w:val="00F40FDF"/>
    <w:rsid w:val="00F41619"/>
    <w:rsid w:val="00F418AE"/>
    <w:rsid w:val="00F41DAD"/>
    <w:rsid w:val="00F42308"/>
    <w:rsid w:val="00F42DBC"/>
    <w:rsid w:val="00F430E7"/>
    <w:rsid w:val="00F447D5"/>
    <w:rsid w:val="00F454C6"/>
    <w:rsid w:val="00F460F6"/>
    <w:rsid w:val="00F4662F"/>
    <w:rsid w:val="00F46CA4"/>
    <w:rsid w:val="00F477C1"/>
    <w:rsid w:val="00F50094"/>
    <w:rsid w:val="00F511B4"/>
    <w:rsid w:val="00F51251"/>
    <w:rsid w:val="00F5167F"/>
    <w:rsid w:val="00F51A58"/>
    <w:rsid w:val="00F522E5"/>
    <w:rsid w:val="00F52940"/>
    <w:rsid w:val="00F52E71"/>
    <w:rsid w:val="00F54293"/>
    <w:rsid w:val="00F55C46"/>
    <w:rsid w:val="00F5675C"/>
    <w:rsid w:val="00F56C17"/>
    <w:rsid w:val="00F56C74"/>
    <w:rsid w:val="00F56D25"/>
    <w:rsid w:val="00F610DD"/>
    <w:rsid w:val="00F62237"/>
    <w:rsid w:val="00F6476D"/>
    <w:rsid w:val="00F64931"/>
    <w:rsid w:val="00F64B7E"/>
    <w:rsid w:val="00F65D98"/>
    <w:rsid w:val="00F66CB4"/>
    <w:rsid w:val="00F67516"/>
    <w:rsid w:val="00F67645"/>
    <w:rsid w:val="00F714C4"/>
    <w:rsid w:val="00F71C85"/>
    <w:rsid w:val="00F727DD"/>
    <w:rsid w:val="00F72D2A"/>
    <w:rsid w:val="00F72E3B"/>
    <w:rsid w:val="00F73F40"/>
    <w:rsid w:val="00F75601"/>
    <w:rsid w:val="00F75AE6"/>
    <w:rsid w:val="00F763C9"/>
    <w:rsid w:val="00F76B1A"/>
    <w:rsid w:val="00F77857"/>
    <w:rsid w:val="00F804A6"/>
    <w:rsid w:val="00F80642"/>
    <w:rsid w:val="00F8075C"/>
    <w:rsid w:val="00F807BA"/>
    <w:rsid w:val="00F82E88"/>
    <w:rsid w:val="00F84114"/>
    <w:rsid w:val="00F850AD"/>
    <w:rsid w:val="00F85F52"/>
    <w:rsid w:val="00F86045"/>
    <w:rsid w:val="00F86A1B"/>
    <w:rsid w:val="00F86F76"/>
    <w:rsid w:val="00F871CA"/>
    <w:rsid w:val="00F90FD4"/>
    <w:rsid w:val="00F91768"/>
    <w:rsid w:val="00F921A5"/>
    <w:rsid w:val="00F92DD4"/>
    <w:rsid w:val="00F936C6"/>
    <w:rsid w:val="00F93BA5"/>
    <w:rsid w:val="00F93F15"/>
    <w:rsid w:val="00F95BB3"/>
    <w:rsid w:val="00F975BF"/>
    <w:rsid w:val="00FA02C0"/>
    <w:rsid w:val="00FA06E0"/>
    <w:rsid w:val="00FA0AB9"/>
    <w:rsid w:val="00FA0B30"/>
    <w:rsid w:val="00FA0FE0"/>
    <w:rsid w:val="00FA1280"/>
    <w:rsid w:val="00FA279B"/>
    <w:rsid w:val="00FA545D"/>
    <w:rsid w:val="00FA6268"/>
    <w:rsid w:val="00FA6AFB"/>
    <w:rsid w:val="00FA70BD"/>
    <w:rsid w:val="00FA7602"/>
    <w:rsid w:val="00FA76C2"/>
    <w:rsid w:val="00FA79C5"/>
    <w:rsid w:val="00FB09E9"/>
    <w:rsid w:val="00FB0C1D"/>
    <w:rsid w:val="00FB0C4A"/>
    <w:rsid w:val="00FB12FE"/>
    <w:rsid w:val="00FB1B9D"/>
    <w:rsid w:val="00FB36AC"/>
    <w:rsid w:val="00FB4708"/>
    <w:rsid w:val="00FB4818"/>
    <w:rsid w:val="00FB5123"/>
    <w:rsid w:val="00FB5866"/>
    <w:rsid w:val="00FB5FE7"/>
    <w:rsid w:val="00FB749B"/>
    <w:rsid w:val="00FB7A18"/>
    <w:rsid w:val="00FC0617"/>
    <w:rsid w:val="00FC09F4"/>
    <w:rsid w:val="00FC0DAF"/>
    <w:rsid w:val="00FC10BC"/>
    <w:rsid w:val="00FC10D1"/>
    <w:rsid w:val="00FC2362"/>
    <w:rsid w:val="00FC2459"/>
    <w:rsid w:val="00FC2677"/>
    <w:rsid w:val="00FC2BC9"/>
    <w:rsid w:val="00FC3AB0"/>
    <w:rsid w:val="00FC3BA0"/>
    <w:rsid w:val="00FC5527"/>
    <w:rsid w:val="00FC5833"/>
    <w:rsid w:val="00FC5A8A"/>
    <w:rsid w:val="00FC5B66"/>
    <w:rsid w:val="00FC7863"/>
    <w:rsid w:val="00FD208A"/>
    <w:rsid w:val="00FD2A02"/>
    <w:rsid w:val="00FD2A9B"/>
    <w:rsid w:val="00FD301B"/>
    <w:rsid w:val="00FD358F"/>
    <w:rsid w:val="00FD3C21"/>
    <w:rsid w:val="00FD3D4D"/>
    <w:rsid w:val="00FD51F3"/>
    <w:rsid w:val="00FD560B"/>
    <w:rsid w:val="00FD5C56"/>
    <w:rsid w:val="00FD776D"/>
    <w:rsid w:val="00FD793F"/>
    <w:rsid w:val="00FD7A15"/>
    <w:rsid w:val="00FE258B"/>
    <w:rsid w:val="00FE37FA"/>
    <w:rsid w:val="00FE3E95"/>
    <w:rsid w:val="00FE3E9A"/>
    <w:rsid w:val="00FE494A"/>
    <w:rsid w:val="00FE56FC"/>
    <w:rsid w:val="00FE6782"/>
    <w:rsid w:val="00FE6796"/>
    <w:rsid w:val="00FE6BA5"/>
    <w:rsid w:val="00FE6C87"/>
    <w:rsid w:val="00FE7838"/>
    <w:rsid w:val="00FE7C06"/>
    <w:rsid w:val="00FF011A"/>
    <w:rsid w:val="00FF153F"/>
    <w:rsid w:val="00FF306C"/>
    <w:rsid w:val="00FF38EB"/>
    <w:rsid w:val="00FF4014"/>
    <w:rsid w:val="00FF4550"/>
    <w:rsid w:val="00FF498E"/>
    <w:rsid w:val="00FF4DC7"/>
    <w:rsid w:val="00FF54B4"/>
    <w:rsid w:val="00FF553A"/>
    <w:rsid w:val="00FF6C58"/>
    <w:rsid w:val="00FF7DBF"/>
    <w:rsid w:val="00FF7E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New York" w:eastAsia="Times New Roman" w:hAnsi="New York"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64FE5"/>
    <w:pPr>
      <w:spacing w:after="200"/>
      <w:jc w:val="both"/>
    </w:pPr>
    <w:rPr>
      <w:rFonts w:ascii="Times" w:hAnsi="Times"/>
      <w:sz w:val="24"/>
      <w:lang w:eastAsia="en-US"/>
    </w:rPr>
  </w:style>
  <w:style w:type="paragraph" w:styleId="Heading1">
    <w:name w:val="heading 1"/>
    <w:basedOn w:val="Normal"/>
    <w:next w:val="Normal"/>
    <w:qFormat/>
    <w:rsid w:val="00FA02C0"/>
    <w:pPr>
      <w:keepNext/>
      <w:numPr>
        <w:numId w:val="7"/>
      </w:numPr>
      <w:spacing w:before="240" w:after="60"/>
      <w:jc w:val="left"/>
      <w:outlineLvl w:val="0"/>
    </w:pPr>
    <w:rPr>
      <w:rFonts w:ascii="Arial" w:hAnsi="Arial" w:cs="Arial"/>
      <w:b/>
      <w:bCs/>
      <w:kern w:val="32"/>
      <w:sz w:val="32"/>
      <w:szCs w:val="32"/>
    </w:rPr>
  </w:style>
  <w:style w:type="paragraph" w:styleId="Heading2">
    <w:name w:val="heading 2"/>
    <w:basedOn w:val="Normal"/>
    <w:next w:val="Normal"/>
    <w:qFormat/>
    <w:rsid w:val="00FA02C0"/>
    <w:pPr>
      <w:keepNext/>
      <w:numPr>
        <w:ilvl w:val="1"/>
        <w:numId w:val="7"/>
      </w:numPr>
      <w:spacing w:before="240" w:after="60"/>
      <w:jc w:val="left"/>
      <w:outlineLvl w:val="1"/>
    </w:pPr>
    <w:rPr>
      <w:rFonts w:ascii="Arial" w:hAnsi="Arial" w:cs="Arial"/>
      <w:b/>
      <w:bCs/>
      <w:i/>
      <w:iCs/>
      <w:sz w:val="28"/>
      <w:szCs w:val="28"/>
    </w:rPr>
  </w:style>
  <w:style w:type="paragraph" w:styleId="Heading3">
    <w:name w:val="heading 3"/>
    <w:basedOn w:val="Normal"/>
    <w:next w:val="Normal"/>
    <w:qFormat/>
    <w:rsid w:val="00FA02C0"/>
    <w:pPr>
      <w:keepNext/>
      <w:numPr>
        <w:ilvl w:val="2"/>
        <w:numId w:val="7"/>
      </w:numPr>
      <w:spacing w:before="240" w:after="60"/>
      <w:jc w:val="left"/>
      <w:outlineLvl w:val="2"/>
    </w:pPr>
    <w:rPr>
      <w:rFonts w:ascii="Arial" w:hAnsi="Arial" w:cs="Arial"/>
      <w:b/>
      <w:bCs/>
      <w:sz w:val="26"/>
      <w:szCs w:val="26"/>
    </w:rPr>
  </w:style>
  <w:style w:type="paragraph" w:styleId="Heading4">
    <w:name w:val="heading 4"/>
    <w:basedOn w:val="Normal"/>
    <w:next w:val="Normal"/>
    <w:qFormat/>
    <w:rsid w:val="00FA02C0"/>
    <w:pPr>
      <w:keepNext/>
      <w:numPr>
        <w:ilvl w:val="3"/>
        <w:numId w:val="7"/>
      </w:numPr>
      <w:spacing w:before="240" w:after="60"/>
      <w:jc w:val="left"/>
      <w:outlineLvl w:val="3"/>
    </w:pPr>
    <w:rPr>
      <w:rFonts w:ascii="Times New Roman" w:hAnsi="Times New Roman"/>
      <w:b/>
      <w:bCs/>
      <w:sz w:val="28"/>
      <w:szCs w:val="28"/>
    </w:rPr>
  </w:style>
  <w:style w:type="paragraph" w:styleId="Heading5">
    <w:name w:val="heading 5"/>
    <w:basedOn w:val="Normal"/>
    <w:next w:val="Normal"/>
    <w:link w:val="Heading5Char"/>
    <w:qFormat/>
    <w:rsid w:val="00FA02C0"/>
    <w:pPr>
      <w:numPr>
        <w:ilvl w:val="4"/>
        <w:numId w:val="7"/>
      </w:numPr>
      <w:spacing w:before="240" w:after="60"/>
      <w:jc w:val="left"/>
      <w:outlineLvl w:val="4"/>
    </w:pPr>
    <w:rPr>
      <w:rFonts w:ascii="Times New Roman" w:hAnsi="Times New Roman"/>
      <w:b/>
      <w:bCs/>
      <w:i/>
      <w:iCs/>
      <w:sz w:val="26"/>
      <w:szCs w:val="26"/>
    </w:rPr>
  </w:style>
  <w:style w:type="paragraph" w:styleId="Heading6">
    <w:name w:val="heading 6"/>
    <w:basedOn w:val="Normal"/>
    <w:next w:val="Normal"/>
    <w:qFormat/>
    <w:rsid w:val="00FA02C0"/>
    <w:pPr>
      <w:numPr>
        <w:ilvl w:val="5"/>
        <w:numId w:val="7"/>
      </w:numPr>
      <w:spacing w:before="240" w:after="60"/>
      <w:jc w:val="left"/>
      <w:outlineLvl w:val="5"/>
    </w:pPr>
    <w:rPr>
      <w:rFonts w:ascii="Times New Roman" w:hAnsi="Times New Roman"/>
      <w:b/>
      <w:bCs/>
      <w:sz w:val="22"/>
      <w:szCs w:val="22"/>
    </w:rPr>
  </w:style>
  <w:style w:type="paragraph" w:styleId="Heading7">
    <w:name w:val="heading 7"/>
    <w:basedOn w:val="Normal"/>
    <w:next w:val="Normal"/>
    <w:qFormat/>
    <w:rsid w:val="00FA02C0"/>
    <w:pPr>
      <w:numPr>
        <w:ilvl w:val="6"/>
        <w:numId w:val="7"/>
      </w:numPr>
      <w:spacing w:before="240" w:after="60"/>
      <w:jc w:val="left"/>
      <w:outlineLvl w:val="6"/>
    </w:pPr>
    <w:rPr>
      <w:rFonts w:ascii="Times New Roman" w:hAnsi="Times New Roman"/>
      <w:szCs w:val="24"/>
    </w:rPr>
  </w:style>
  <w:style w:type="paragraph" w:styleId="Heading8">
    <w:name w:val="heading 8"/>
    <w:basedOn w:val="Normal"/>
    <w:next w:val="Normal"/>
    <w:qFormat/>
    <w:rsid w:val="00FA02C0"/>
    <w:pPr>
      <w:numPr>
        <w:ilvl w:val="7"/>
        <w:numId w:val="7"/>
      </w:numPr>
      <w:spacing w:before="240" w:after="60"/>
      <w:jc w:val="left"/>
      <w:outlineLvl w:val="7"/>
    </w:pPr>
    <w:rPr>
      <w:rFonts w:ascii="Times New Roman" w:hAnsi="Times New Roman"/>
      <w:i/>
      <w:iCs/>
      <w:szCs w:val="24"/>
    </w:rPr>
  </w:style>
  <w:style w:type="paragraph" w:styleId="Heading9">
    <w:name w:val="heading 9"/>
    <w:basedOn w:val="Normal"/>
    <w:next w:val="Normal"/>
    <w:qFormat/>
    <w:rsid w:val="00FA02C0"/>
    <w:pPr>
      <w:numPr>
        <w:ilvl w:val="8"/>
        <w:numId w:val="7"/>
      </w:numPr>
      <w:spacing w:before="240" w:after="60"/>
      <w:jc w:val="left"/>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rPr>
      <w:color w:val="800080"/>
      <w:u w:val="single"/>
    </w:rPr>
  </w:style>
  <w:style w:type="paragraph" w:styleId="BodyText">
    <w:name w:val="Body Text"/>
    <w:basedOn w:val="Normal"/>
    <w:pPr>
      <w:jc w:val="center"/>
    </w:pPr>
    <w:rPr>
      <w:b/>
      <w:sz w:val="40"/>
    </w:rPr>
  </w:style>
  <w:style w:type="paragraph" w:styleId="FootnoteText">
    <w:name w:val="footnote text"/>
    <w:basedOn w:val="Normal"/>
    <w:next w:val="TFReferencesSection"/>
    <w:semiHidden/>
  </w:style>
  <w:style w:type="paragraph" w:customStyle="1" w:styleId="TFReferencesSection">
    <w:name w:val="TF_References_Section"/>
    <w:basedOn w:val="Normal"/>
    <w:pPr>
      <w:spacing w:line="480" w:lineRule="auto"/>
      <w:ind w:firstLine="187"/>
    </w:pPr>
  </w:style>
  <w:style w:type="paragraph" w:customStyle="1" w:styleId="TAMainText">
    <w:name w:val="TA_Main_Text"/>
    <w:basedOn w:val="Normal"/>
    <w:link w:val="TAMainTextChar"/>
    <w:pPr>
      <w:spacing w:after="0" w:line="480" w:lineRule="auto"/>
      <w:ind w:firstLine="202"/>
    </w:pPr>
  </w:style>
  <w:style w:type="paragraph" w:customStyle="1" w:styleId="BATitle">
    <w:name w:val="BA_Title"/>
    <w:basedOn w:val="Normal"/>
    <w:next w:val="BBAuthorName"/>
    <w:pPr>
      <w:spacing w:before="720" w:after="360" w:line="480" w:lineRule="auto"/>
      <w:jc w:val="center"/>
    </w:pPr>
    <w:rPr>
      <w:rFonts w:ascii="Times New Roman" w:hAnsi="Times New Roman"/>
      <w:sz w:val="44"/>
    </w:rPr>
  </w:style>
  <w:style w:type="paragraph" w:customStyle="1" w:styleId="BBAuthorName">
    <w:name w:val="BB_Author_Name"/>
    <w:basedOn w:val="Normal"/>
    <w:next w:val="BCAuthorAddress"/>
    <w:pPr>
      <w:spacing w:after="240" w:line="480" w:lineRule="auto"/>
      <w:jc w:val="center"/>
    </w:pPr>
    <w:rPr>
      <w:i/>
    </w:rPr>
  </w:style>
  <w:style w:type="paragraph" w:customStyle="1" w:styleId="BCAuthorAddress">
    <w:name w:val="BC_Author_Address"/>
    <w:basedOn w:val="Normal"/>
    <w:next w:val="BIEmailAddress"/>
    <w:pPr>
      <w:spacing w:after="240" w:line="480" w:lineRule="auto"/>
      <w:jc w:val="center"/>
    </w:pPr>
  </w:style>
  <w:style w:type="paragraph" w:customStyle="1" w:styleId="BIEmailAddress">
    <w:name w:val="BI_Email_Address"/>
    <w:basedOn w:val="Normal"/>
    <w:next w:val="AIReceivedDate"/>
    <w:pPr>
      <w:spacing w:line="480" w:lineRule="auto"/>
    </w:pPr>
  </w:style>
  <w:style w:type="paragraph" w:customStyle="1" w:styleId="AIReceivedDate">
    <w:name w:val="AI_Received_Date"/>
    <w:basedOn w:val="Normal"/>
    <w:next w:val="BDAbstract"/>
    <w:pPr>
      <w:spacing w:after="240" w:line="480" w:lineRule="auto"/>
    </w:pPr>
    <w:rPr>
      <w:b/>
    </w:rPr>
  </w:style>
  <w:style w:type="paragraph" w:customStyle="1" w:styleId="BDAbstract">
    <w:name w:val="BD_Abstract"/>
    <w:basedOn w:val="Normal"/>
    <w:next w:val="TAMainText"/>
    <w:pPr>
      <w:spacing w:before="360" w:after="360" w:line="480" w:lineRule="auto"/>
    </w:pPr>
  </w:style>
  <w:style w:type="paragraph" w:customStyle="1" w:styleId="TDAcknowledgments">
    <w:name w:val="TD_Acknowledgments"/>
    <w:basedOn w:val="Normal"/>
    <w:next w:val="Normal"/>
    <w:uiPriority w:val="99"/>
    <w:pPr>
      <w:spacing w:before="200" w:line="480" w:lineRule="auto"/>
      <w:ind w:firstLine="202"/>
    </w:pPr>
  </w:style>
  <w:style w:type="paragraph" w:customStyle="1" w:styleId="TESupportingInformation">
    <w:name w:val="TE_Supporting_Information"/>
    <w:basedOn w:val="Normal"/>
    <w:next w:val="Normal"/>
    <w:pPr>
      <w:spacing w:line="480" w:lineRule="auto"/>
      <w:ind w:firstLine="187"/>
    </w:pPr>
  </w:style>
  <w:style w:type="paragraph" w:customStyle="1" w:styleId="VCSchemeTitle">
    <w:name w:val="VC_Scheme_Title"/>
    <w:basedOn w:val="Normal"/>
    <w:next w:val="Normal"/>
    <w:pPr>
      <w:spacing w:line="480" w:lineRule="auto"/>
    </w:pPr>
  </w:style>
  <w:style w:type="paragraph" w:customStyle="1" w:styleId="VDTableTitle">
    <w:name w:val="VD_Table_Title"/>
    <w:basedOn w:val="Normal"/>
    <w:next w:val="Normal"/>
    <w:pPr>
      <w:spacing w:line="480" w:lineRule="auto"/>
    </w:pPr>
  </w:style>
  <w:style w:type="paragraph" w:customStyle="1" w:styleId="VAFigureCaption">
    <w:name w:val="VA_Figure_Caption"/>
    <w:basedOn w:val="Normal"/>
    <w:next w:val="Normal"/>
    <w:link w:val="VAFigureCaptionChar"/>
    <w:pPr>
      <w:spacing w:line="480" w:lineRule="auto"/>
    </w:pPr>
  </w:style>
  <w:style w:type="paragraph" w:customStyle="1" w:styleId="VBChartTitle">
    <w:name w:val="VB_Chart_Title"/>
    <w:basedOn w:val="Normal"/>
    <w:next w:val="Normal"/>
    <w:pPr>
      <w:spacing w:line="480" w:lineRule="auto"/>
    </w:pPr>
  </w:style>
  <w:style w:type="paragraph" w:customStyle="1" w:styleId="FETableFootnote">
    <w:name w:val="FE_Table_Footnote"/>
    <w:basedOn w:val="Normal"/>
    <w:next w:val="Normal"/>
    <w:pPr>
      <w:ind w:firstLine="187"/>
    </w:pPr>
  </w:style>
  <w:style w:type="paragraph" w:customStyle="1" w:styleId="FCChartFootnote">
    <w:name w:val="FC_Chart_Footnote"/>
    <w:basedOn w:val="Normal"/>
    <w:next w:val="Normal"/>
    <w:pPr>
      <w:ind w:firstLine="187"/>
    </w:pPr>
  </w:style>
  <w:style w:type="paragraph" w:customStyle="1" w:styleId="FDSchemeFootnote">
    <w:name w:val="FD_Scheme_Footnote"/>
    <w:basedOn w:val="Normal"/>
    <w:next w:val="Normal"/>
    <w:pPr>
      <w:ind w:firstLine="187"/>
    </w:pPr>
  </w:style>
  <w:style w:type="paragraph" w:customStyle="1" w:styleId="TCTableBody">
    <w:name w:val="TC_Table_Body"/>
    <w:basedOn w:val="Normal"/>
  </w:style>
  <w:style w:type="paragraph" w:customStyle="1" w:styleId="AFTitleRunningHead">
    <w:name w:val="AF_Title_Running_Head"/>
    <w:basedOn w:val="Normal"/>
    <w:next w:val="TAMainText"/>
    <w:pPr>
      <w:spacing w:line="480" w:lineRule="auto"/>
    </w:pPr>
  </w:style>
  <w:style w:type="paragraph" w:customStyle="1" w:styleId="BEAuthorBiography">
    <w:name w:val="BE_Author_Biography"/>
    <w:basedOn w:val="Normal"/>
    <w:pPr>
      <w:spacing w:line="480" w:lineRule="auto"/>
    </w:pPr>
  </w:style>
  <w:style w:type="paragraph" w:customStyle="1" w:styleId="FACorrespondingAuthorFootnote">
    <w:name w:val="FA_Corresponding_Author_Footnote"/>
    <w:basedOn w:val="Normal"/>
    <w:next w:val="TAMainText"/>
    <w:pPr>
      <w:spacing w:line="480" w:lineRule="auto"/>
    </w:pPr>
  </w:style>
  <w:style w:type="paragraph" w:customStyle="1" w:styleId="SNSynopsisTOC">
    <w:name w:val="SN_Synopsis_TOC"/>
    <w:basedOn w:val="Normal"/>
    <w:pPr>
      <w:spacing w:line="480" w:lineRule="auto"/>
    </w:pPr>
  </w:style>
  <w:style w:type="character" w:styleId="Hyperlink">
    <w:name w:val="Hyperlink"/>
    <w:basedOn w:val="DefaultParagraphFont"/>
    <w:rPr>
      <w:color w:val="0000FF"/>
      <w:u w:val="single"/>
    </w:rPr>
  </w:style>
  <w:style w:type="paragraph" w:styleId="Footer">
    <w:name w:val="footer"/>
    <w:basedOn w:val="Normal"/>
    <w:pPr>
      <w:tabs>
        <w:tab w:val="center" w:pos="4320"/>
        <w:tab w:val="right" w:pos="8640"/>
      </w:tabs>
    </w:pPr>
  </w:style>
  <w:style w:type="paragraph" w:customStyle="1" w:styleId="BGKeywords">
    <w:name w:val="BG_Keywords"/>
    <w:basedOn w:val="Normal"/>
    <w:pPr>
      <w:spacing w:line="480" w:lineRule="auto"/>
    </w:pPr>
  </w:style>
  <w:style w:type="paragraph" w:customStyle="1" w:styleId="BHBriefs">
    <w:name w:val="BH_Briefs"/>
    <w:basedOn w:val="Normal"/>
    <w:pPr>
      <w:spacing w:line="480" w:lineRule="auto"/>
    </w:pPr>
  </w:style>
  <w:style w:type="character" w:styleId="PageNumber">
    <w:name w:val="page number"/>
    <w:basedOn w:val="DefaultParagraphFont"/>
  </w:style>
  <w:style w:type="paragraph" w:styleId="BalloonText">
    <w:name w:val="Balloon Text"/>
    <w:basedOn w:val="Normal"/>
    <w:semiHidden/>
    <w:rsid w:val="00E96302"/>
    <w:rPr>
      <w:rFonts w:ascii="Tahoma" w:hAnsi="Tahoma" w:cs="Tahoma"/>
      <w:sz w:val="16"/>
      <w:szCs w:val="16"/>
    </w:rPr>
  </w:style>
  <w:style w:type="paragraph" w:styleId="Caption">
    <w:name w:val="caption"/>
    <w:basedOn w:val="Normal"/>
    <w:next w:val="Normal"/>
    <w:qFormat/>
    <w:rsid w:val="001C7AE4"/>
    <w:pPr>
      <w:spacing w:after="0"/>
      <w:jc w:val="left"/>
    </w:pPr>
    <w:rPr>
      <w:rFonts w:ascii="Times New Roman" w:hAnsi="Times New Roman"/>
      <w:b/>
      <w:bCs/>
      <w:sz w:val="20"/>
    </w:rPr>
  </w:style>
  <w:style w:type="character" w:customStyle="1" w:styleId="TAMainTextChar">
    <w:name w:val="TA_Main_Text Char"/>
    <w:basedOn w:val="DefaultParagraphFont"/>
    <w:link w:val="TAMainText"/>
    <w:rsid w:val="00B04E06"/>
    <w:rPr>
      <w:rFonts w:ascii="Times" w:hAnsi="Times"/>
      <w:sz w:val="24"/>
      <w:lang w:val="en-US" w:eastAsia="en-US" w:bidi="ar-SA"/>
    </w:rPr>
  </w:style>
  <w:style w:type="character" w:customStyle="1" w:styleId="Heading5Char">
    <w:name w:val="Heading 5 Char"/>
    <w:basedOn w:val="DefaultParagraphFont"/>
    <w:link w:val="Heading5"/>
    <w:rsid w:val="00FA02C0"/>
    <w:rPr>
      <w:b/>
      <w:bCs/>
      <w:i/>
      <w:iCs/>
      <w:sz w:val="26"/>
      <w:szCs w:val="26"/>
      <w:lang w:val="en-GB" w:eastAsia="en-US" w:bidi="ar-SA"/>
    </w:rPr>
  </w:style>
  <w:style w:type="table" w:styleId="TableGrid">
    <w:name w:val="Table Grid"/>
    <w:basedOn w:val="TableNormal"/>
    <w:rsid w:val="000F4EE8"/>
    <w:pPr>
      <w:spacing w:after="20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AFigureCaptionChar">
    <w:name w:val="VA_Figure_Caption Char"/>
    <w:basedOn w:val="DefaultParagraphFont"/>
    <w:link w:val="VAFigureCaption"/>
    <w:rsid w:val="00E420F9"/>
    <w:rPr>
      <w:rFonts w:ascii="Times" w:hAnsi="Times"/>
      <w:sz w:val="24"/>
      <w:lang w:val="en-US"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New York" w:eastAsia="Times New Roman" w:hAnsi="New York"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64FE5"/>
    <w:pPr>
      <w:spacing w:after="200"/>
      <w:jc w:val="both"/>
    </w:pPr>
    <w:rPr>
      <w:rFonts w:ascii="Times" w:hAnsi="Times"/>
      <w:sz w:val="24"/>
      <w:lang w:eastAsia="en-US"/>
    </w:rPr>
  </w:style>
  <w:style w:type="paragraph" w:styleId="Heading1">
    <w:name w:val="heading 1"/>
    <w:basedOn w:val="Normal"/>
    <w:next w:val="Normal"/>
    <w:qFormat/>
    <w:rsid w:val="00FA02C0"/>
    <w:pPr>
      <w:keepNext/>
      <w:numPr>
        <w:numId w:val="7"/>
      </w:numPr>
      <w:spacing w:before="240" w:after="60"/>
      <w:jc w:val="left"/>
      <w:outlineLvl w:val="0"/>
    </w:pPr>
    <w:rPr>
      <w:rFonts w:ascii="Arial" w:hAnsi="Arial" w:cs="Arial"/>
      <w:b/>
      <w:bCs/>
      <w:kern w:val="32"/>
      <w:sz w:val="32"/>
      <w:szCs w:val="32"/>
    </w:rPr>
  </w:style>
  <w:style w:type="paragraph" w:styleId="Heading2">
    <w:name w:val="heading 2"/>
    <w:basedOn w:val="Normal"/>
    <w:next w:val="Normal"/>
    <w:qFormat/>
    <w:rsid w:val="00FA02C0"/>
    <w:pPr>
      <w:keepNext/>
      <w:numPr>
        <w:ilvl w:val="1"/>
        <w:numId w:val="7"/>
      </w:numPr>
      <w:spacing w:before="240" w:after="60"/>
      <w:jc w:val="left"/>
      <w:outlineLvl w:val="1"/>
    </w:pPr>
    <w:rPr>
      <w:rFonts w:ascii="Arial" w:hAnsi="Arial" w:cs="Arial"/>
      <w:b/>
      <w:bCs/>
      <w:i/>
      <w:iCs/>
      <w:sz w:val="28"/>
      <w:szCs w:val="28"/>
    </w:rPr>
  </w:style>
  <w:style w:type="paragraph" w:styleId="Heading3">
    <w:name w:val="heading 3"/>
    <w:basedOn w:val="Normal"/>
    <w:next w:val="Normal"/>
    <w:qFormat/>
    <w:rsid w:val="00FA02C0"/>
    <w:pPr>
      <w:keepNext/>
      <w:numPr>
        <w:ilvl w:val="2"/>
        <w:numId w:val="7"/>
      </w:numPr>
      <w:spacing w:before="240" w:after="60"/>
      <w:jc w:val="left"/>
      <w:outlineLvl w:val="2"/>
    </w:pPr>
    <w:rPr>
      <w:rFonts w:ascii="Arial" w:hAnsi="Arial" w:cs="Arial"/>
      <w:b/>
      <w:bCs/>
      <w:sz w:val="26"/>
      <w:szCs w:val="26"/>
    </w:rPr>
  </w:style>
  <w:style w:type="paragraph" w:styleId="Heading4">
    <w:name w:val="heading 4"/>
    <w:basedOn w:val="Normal"/>
    <w:next w:val="Normal"/>
    <w:qFormat/>
    <w:rsid w:val="00FA02C0"/>
    <w:pPr>
      <w:keepNext/>
      <w:numPr>
        <w:ilvl w:val="3"/>
        <w:numId w:val="7"/>
      </w:numPr>
      <w:spacing w:before="240" w:after="60"/>
      <w:jc w:val="left"/>
      <w:outlineLvl w:val="3"/>
    </w:pPr>
    <w:rPr>
      <w:rFonts w:ascii="Times New Roman" w:hAnsi="Times New Roman"/>
      <w:b/>
      <w:bCs/>
      <w:sz w:val="28"/>
      <w:szCs w:val="28"/>
    </w:rPr>
  </w:style>
  <w:style w:type="paragraph" w:styleId="Heading5">
    <w:name w:val="heading 5"/>
    <w:basedOn w:val="Normal"/>
    <w:next w:val="Normal"/>
    <w:link w:val="Heading5Char"/>
    <w:qFormat/>
    <w:rsid w:val="00FA02C0"/>
    <w:pPr>
      <w:numPr>
        <w:ilvl w:val="4"/>
        <w:numId w:val="7"/>
      </w:numPr>
      <w:spacing w:before="240" w:after="60"/>
      <w:jc w:val="left"/>
      <w:outlineLvl w:val="4"/>
    </w:pPr>
    <w:rPr>
      <w:rFonts w:ascii="Times New Roman" w:hAnsi="Times New Roman"/>
      <w:b/>
      <w:bCs/>
      <w:i/>
      <w:iCs/>
      <w:sz w:val="26"/>
      <w:szCs w:val="26"/>
    </w:rPr>
  </w:style>
  <w:style w:type="paragraph" w:styleId="Heading6">
    <w:name w:val="heading 6"/>
    <w:basedOn w:val="Normal"/>
    <w:next w:val="Normal"/>
    <w:qFormat/>
    <w:rsid w:val="00FA02C0"/>
    <w:pPr>
      <w:numPr>
        <w:ilvl w:val="5"/>
        <w:numId w:val="7"/>
      </w:numPr>
      <w:spacing w:before="240" w:after="60"/>
      <w:jc w:val="left"/>
      <w:outlineLvl w:val="5"/>
    </w:pPr>
    <w:rPr>
      <w:rFonts w:ascii="Times New Roman" w:hAnsi="Times New Roman"/>
      <w:b/>
      <w:bCs/>
      <w:sz w:val="22"/>
      <w:szCs w:val="22"/>
    </w:rPr>
  </w:style>
  <w:style w:type="paragraph" w:styleId="Heading7">
    <w:name w:val="heading 7"/>
    <w:basedOn w:val="Normal"/>
    <w:next w:val="Normal"/>
    <w:qFormat/>
    <w:rsid w:val="00FA02C0"/>
    <w:pPr>
      <w:numPr>
        <w:ilvl w:val="6"/>
        <w:numId w:val="7"/>
      </w:numPr>
      <w:spacing w:before="240" w:after="60"/>
      <w:jc w:val="left"/>
      <w:outlineLvl w:val="6"/>
    </w:pPr>
    <w:rPr>
      <w:rFonts w:ascii="Times New Roman" w:hAnsi="Times New Roman"/>
      <w:szCs w:val="24"/>
    </w:rPr>
  </w:style>
  <w:style w:type="paragraph" w:styleId="Heading8">
    <w:name w:val="heading 8"/>
    <w:basedOn w:val="Normal"/>
    <w:next w:val="Normal"/>
    <w:qFormat/>
    <w:rsid w:val="00FA02C0"/>
    <w:pPr>
      <w:numPr>
        <w:ilvl w:val="7"/>
        <w:numId w:val="7"/>
      </w:numPr>
      <w:spacing w:before="240" w:after="60"/>
      <w:jc w:val="left"/>
      <w:outlineLvl w:val="7"/>
    </w:pPr>
    <w:rPr>
      <w:rFonts w:ascii="Times New Roman" w:hAnsi="Times New Roman"/>
      <w:i/>
      <w:iCs/>
      <w:szCs w:val="24"/>
    </w:rPr>
  </w:style>
  <w:style w:type="paragraph" w:styleId="Heading9">
    <w:name w:val="heading 9"/>
    <w:basedOn w:val="Normal"/>
    <w:next w:val="Normal"/>
    <w:qFormat/>
    <w:rsid w:val="00FA02C0"/>
    <w:pPr>
      <w:numPr>
        <w:ilvl w:val="8"/>
        <w:numId w:val="7"/>
      </w:numPr>
      <w:spacing w:before="240" w:after="60"/>
      <w:jc w:val="left"/>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rPr>
      <w:color w:val="800080"/>
      <w:u w:val="single"/>
    </w:rPr>
  </w:style>
  <w:style w:type="paragraph" w:styleId="BodyText">
    <w:name w:val="Body Text"/>
    <w:basedOn w:val="Normal"/>
    <w:pPr>
      <w:jc w:val="center"/>
    </w:pPr>
    <w:rPr>
      <w:b/>
      <w:sz w:val="40"/>
    </w:rPr>
  </w:style>
  <w:style w:type="paragraph" w:styleId="FootnoteText">
    <w:name w:val="footnote text"/>
    <w:basedOn w:val="Normal"/>
    <w:next w:val="TFReferencesSection"/>
    <w:semiHidden/>
  </w:style>
  <w:style w:type="paragraph" w:customStyle="1" w:styleId="TFReferencesSection">
    <w:name w:val="TF_References_Section"/>
    <w:basedOn w:val="Normal"/>
    <w:pPr>
      <w:spacing w:line="480" w:lineRule="auto"/>
      <w:ind w:firstLine="187"/>
    </w:pPr>
  </w:style>
  <w:style w:type="paragraph" w:customStyle="1" w:styleId="TAMainText">
    <w:name w:val="TA_Main_Text"/>
    <w:basedOn w:val="Normal"/>
    <w:link w:val="TAMainTextChar"/>
    <w:pPr>
      <w:spacing w:after="0" w:line="480" w:lineRule="auto"/>
      <w:ind w:firstLine="202"/>
    </w:pPr>
  </w:style>
  <w:style w:type="paragraph" w:customStyle="1" w:styleId="BATitle">
    <w:name w:val="BA_Title"/>
    <w:basedOn w:val="Normal"/>
    <w:next w:val="BBAuthorName"/>
    <w:pPr>
      <w:spacing w:before="720" w:after="360" w:line="480" w:lineRule="auto"/>
      <w:jc w:val="center"/>
    </w:pPr>
    <w:rPr>
      <w:rFonts w:ascii="Times New Roman" w:hAnsi="Times New Roman"/>
      <w:sz w:val="44"/>
    </w:rPr>
  </w:style>
  <w:style w:type="paragraph" w:customStyle="1" w:styleId="BBAuthorName">
    <w:name w:val="BB_Author_Name"/>
    <w:basedOn w:val="Normal"/>
    <w:next w:val="BCAuthorAddress"/>
    <w:pPr>
      <w:spacing w:after="240" w:line="480" w:lineRule="auto"/>
      <w:jc w:val="center"/>
    </w:pPr>
    <w:rPr>
      <w:i/>
    </w:rPr>
  </w:style>
  <w:style w:type="paragraph" w:customStyle="1" w:styleId="BCAuthorAddress">
    <w:name w:val="BC_Author_Address"/>
    <w:basedOn w:val="Normal"/>
    <w:next w:val="BIEmailAddress"/>
    <w:pPr>
      <w:spacing w:after="240" w:line="480" w:lineRule="auto"/>
      <w:jc w:val="center"/>
    </w:pPr>
  </w:style>
  <w:style w:type="paragraph" w:customStyle="1" w:styleId="BIEmailAddress">
    <w:name w:val="BI_Email_Address"/>
    <w:basedOn w:val="Normal"/>
    <w:next w:val="AIReceivedDate"/>
    <w:pPr>
      <w:spacing w:line="480" w:lineRule="auto"/>
    </w:pPr>
  </w:style>
  <w:style w:type="paragraph" w:customStyle="1" w:styleId="AIReceivedDate">
    <w:name w:val="AI_Received_Date"/>
    <w:basedOn w:val="Normal"/>
    <w:next w:val="BDAbstract"/>
    <w:pPr>
      <w:spacing w:after="240" w:line="480" w:lineRule="auto"/>
    </w:pPr>
    <w:rPr>
      <w:b/>
    </w:rPr>
  </w:style>
  <w:style w:type="paragraph" w:customStyle="1" w:styleId="BDAbstract">
    <w:name w:val="BD_Abstract"/>
    <w:basedOn w:val="Normal"/>
    <w:next w:val="TAMainText"/>
    <w:pPr>
      <w:spacing w:before="360" w:after="360" w:line="480" w:lineRule="auto"/>
    </w:pPr>
  </w:style>
  <w:style w:type="paragraph" w:customStyle="1" w:styleId="TDAcknowledgments">
    <w:name w:val="TD_Acknowledgments"/>
    <w:basedOn w:val="Normal"/>
    <w:next w:val="Normal"/>
    <w:uiPriority w:val="99"/>
    <w:pPr>
      <w:spacing w:before="200" w:line="480" w:lineRule="auto"/>
      <w:ind w:firstLine="202"/>
    </w:pPr>
  </w:style>
  <w:style w:type="paragraph" w:customStyle="1" w:styleId="TESupportingInformation">
    <w:name w:val="TE_Supporting_Information"/>
    <w:basedOn w:val="Normal"/>
    <w:next w:val="Normal"/>
    <w:pPr>
      <w:spacing w:line="480" w:lineRule="auto"/>
      <w:ind w:firstLine="187"/>
    </w:pPr>
  </w:style>
  <w:style w:type="paragraph" w:customStyle="1" w:styleId="VCSchemeTitle">
    <w:name w:val="VC_Scheme_Title"/>
    <w:basedOn w:val="Normal"/>
    <w:next w:val="Normal"/>
    <w:pPr>
      <w:spacing w:line="480" w:lineRule="auto"/>
    </w:pPr>
  </w:style>
  <w:style w:type="paragraph" w:customStyle="1" w:styleId="VDTableTitle">
    <w:name w:val="VD_Table_Title"/>
    <w:basedOn w:val="Normal"/>
    <w:next w:val="Normal"/>
    <w:pPr>
      <w:spacing w:line="480" w:lineRule="auto"/>
    </w:pPr>
  </w:style>
  <w:style w:type="paragraph" w:customStyle="1" w:styleId="VAFigureCaption">
    <w:name w:val="VA_Figure_Caption"/>
    <w:basedOn w:val="Normal"/>
    <w:next w:val="Normal"/>
    <w:link w:val="VAFigureCaptionChar"/>
    <w:pPr>
      <w:spacing w:line="480" w:lineRule="auto"/>
    </w:pPr>
  </w:style>
  <w:style w:type="paragraph" w:customStyle="1" w:styleId="VBChartTitle">
    <w:name w:val="VB_Chart_Title"/>
    <w:basedOn w:val="Normal"/>
    <w:next w:val="Normal"/>
    <w:pPr>
      <w:spacing w:line="480" w:lineRule="auto"/>
    </w:pPr>
  </w:style>
  <w:style w:type="paragraph" w:customStyle="1" w:styleId="FETableFootnote">
    <w:name w:val="FE_Table_Footnote"/>
    <w:basedOn w:val="Normal"/>
    <w:next w:val="Normal"/>
    <w:pPr>
      <w:ind w:firstLine="187"/>
    </w:pPr>
  </w:style>
  <w:style w:type="paragraph" w:customStyle="1" w:styleId="FCChartFootnote">
    <w:name w:val="FC_Chart_Footnote"/>
    <w:basedOn w:val="Normal"/>
    <w:next w:val="Normal"/>
    <w:pPr>
      <w:ind w:firstLine="187"/>
    </w:pPr>
  </w:style>
  <w:style w:type="paragraph" w:customStyle="1" w:styleId="FDSchemeFootnote">
    <w:name w:val="FD_Scheme_Footnote"/>
    <w:basedOn w:val="Normal"/>
    <w:next w:val="Normal"/>
    <w:pPr>
      <w:ind w:firstLine="187"/>
    </w:pPr>
  </w:style>
  <w:style w:type="paragraph" w:customStyle="1" w:styleId="TCTableBody">
    <w:name w:val="TC_Table_Body"/>
    <w:basedOn w:val="Normal"/>
  </w:style>
  <w:style w:type="paragraph" w:customStyle="1" w:styleId="AFTitleRunningHead">
    <w:name w:val="AF_Title_Running_Head"/>
    <w:basedOn w:val="Normal"/>
    <w:next w:val="TAMainText"/>
    <w:pPr>
      <w:spacing w:line="480" w:lineRule="auto"/>
    </w:pPr>
  </w:style>
  <w:style w:type="paragraph" w:customStyle="1" w:styleId="BEAuthorBiography">
    <w:name w:val="BE_Author_Biography"/>
    <w:basedOn w:val="Normal"/>
    <w:pPr>
      <w:spacing w:line="480" w:lineRule="auto"/>
    </w:pPr>
  </w:style>
  <w:style w:type="paragraph" w:customStyle="1" w:styleId="FACorrespondingAuthorFootnote">
    <w:name w:val="FA_Corresponding_Author_Footnote"/>
    <w:basedOn w:val="Normal"/>
    <w:next w:val="TAMainText"/>
    <w:pPr>
      <w:spacing w:line="480" w:lineRule="auto"/>
    </w:pPr>
  </w:style>
  <w:style w:type="paragraph" w:customStyle="1" w:styleId="SNSynopsisTOC">
    <w:name w:val="SN_Synopsis_TOC"/>
    <w:basedOn w:val="Normal"/>
    <w:pPr>
      <w:spacing w:line="480" w:lineRule="auto"/>
    </w:pPr>
  </w:style>
  <w:style w:type="character" w:styleId="Hyperlink">
    <w:name w:val="Hyperlink"/>
    <w:basedOn w:val="DefaultParagraphFont"/>
    <w:rPr>
      <w:color w:val="0000FF"/>
      <w:u w:val="single"/>
    </w:rPr>
  </w:style>
  <w:style w:type="paragraph" w:styleId="Footer">
    <w:name w:val="footer"/>
    <w:basedOn w:val="Normal"/>
    <w:pPr>
      <w:tabs>
        <w:tab w:val="center" w:pos="4320"/>
        <w:tab w:val="right" w:pos="8640"/>
      </w:tabs>
    </w:pPr>
  </w:style>
  <w:style w:type="paragraph" w:customStyle="1" w:styleId="BGKeywords">
    <w:name w:val="BG_Keywords"/>
    <w:basedOn w:val="Normal"/>
    <w:pPr>
      <w:spacing w:line="480" w:lineRule="auto"/>
    </w:pPr>
  </w:style>
  <w:style w:type="paragraph" w:customStyle="1" w:styleId="BHBriefs">
    <w:name w:val="BH_Briefs"/>
    <w:basedOn w:val="Normal"/>
    <w:pPr>
      <w:spacing w:line="480" w:lineRule="auto"/>
    </w:pPr>
  </w:style>
  <w:style w:type="character" w:styleId="PageNumber">
    <w:name w:val="page number"/>
    <w:basedOn w:val="DefaultParagraphFont"/>
  </w:style>
  <w:style w:type="paragraph" w:styleId="BalloonText">
    <w:name w:val="Balloon Text"/>
    <w:basedOn w:val="Normal"/>
    <w:semiHidden/>
    <w:rsid w:val="00E96302"/>
    <w:rPr>
      <w:rFonts w:ascii="Tahoma" w:hAnsi="Tahoma" w:cs="Tahoma"/>
      <w:sz w:val="16"/>
      <w:szCs w:val="16"/>
    </w:rPr>
  </w:style>
  <w:style w:type="paragraph" w:styleId="Caption">
    <w:name w:val="caption"/>
    <w:basedOn w:val="Normal"/>
    <w:next w:val="Normal"/>
    <w:qFormat/>
    <w:rsid w:val="001C7AE4"/>
    <w:pPr>
      <w:spacing w:after="0"/>
      <w:jc w:val="left"/>
    </w:pPr>
    <w:rPr>
      <w:rFonts w:ascii="Times New Roman" w:hAnsi="Times New Roman"/>
      <w:b/>
      <w:bCs/>
      <w:sz w:val="20"/>
    </w:rPr>
  </w:style>
  <w:style w:type="character" w:customStyle="1" w:styleId="TAMainTextChar">
    <w:name w:val="TA_Main_Text Char"/>
    <w:basedOn w:val="DefaultParagraphFont"/>
    <w:link w:val="TAMainText"/>
    <w:rsid w:val="00B04E06"/>
    <w:rPr>
      <w:rFonts w:ascii="Times" w:hAnsi="Times"/>
      <w:sz w:val="24"/>
      <w:lang w:val="en-US" w:eastAsia="en-US" w:bidi="ar-SA"/>
    </w:rPr>
  </w:style>
  <w:style w:type="character" w:customStyle="1" w:styleId="Heading5Char">
    <w:name w:val="Heading 5 Char"/>
    <w:basedOn w:val="DefaultParagraphFont"/>
    <w:link w:val="Heading5"/>
    <w:rsid w:val="00FA02C0"/>
    <w:rPr>
      <w:b/>
      <w:bCs/>
      <w:i/>
      <w:iCs/>
      <w:sz w:val="26"/>
      <w:szCs w:val="26"/>
      <w:lang w:val="en-GB" w:eastAsia="en-US" w:bidi="ar-SA"/>
    </w:rPr>
  </w:style>
  <w:style w:type="table" w:styleId="TableGrid">
    <w:name w:val="Table Grid"/>
    <w:basedOn w:val="TableNormal"/>
    <w:rsid w:val="000F4EE8"/>
    <w:pPr>
      <w:spacing w:after="20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AFigureCaptionChar">
    <w:name w:val="VA_Figure_Caption Char"/>
    <w:basedOn w:val="DefaultParagraphFont"/>
    <w:link w:val="VAFigureCaption"/>
    <w:rsid w:val="00E420F9"/>
    <w:rPr>
      <w:rFonts w:ascii="Times" w:hAnsi="Times"/>
      <w:sz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1413226">
      <w:bodyDiv w:val="1"/>
      <w:marLeft w:val="0"/>
      <w:marRight w:val="0"/>
      <w:marTop w:val="0"/>
      <w:marBottom w:val="0"/>
      <w:divBdr>
        <w:top w:val="none" w:sz="0" w:space="0" w:color="auto"/>
        <w:left w:val="none" w:sz="0" w:space="0" w:color="auto"/>
        <w:bottom w:val="none" w:sz="0" w:space="0" w:color="auto"/>
        <w:right w:val="none" w:sz="0" w:space="0" w:color="auto"/>
      </w:divBdr>
    </w:div>
    <w:div w:id="1585217336">
      <w:bodyDiv w:val="1"/>
      <w:marLeft w:val="0"/>
      <w:marRight w:val="0"/>
      <w:marTop w:val="0"/>
      <w:marBottom w:val="0"/>
      <w:divBdr>
        <w:top w:val="none" w:sz="0" w:space="0" w:color="auto"/>
        <w:left w:val="none" w:sz="0" w:space="0" w:color="auto"/>
        <w:bottom w:val="none" w:sz="0" w:space="0" w:color="auto"/>
        <w:right w:val="none" w:sz="0" w:space="0" w:color="auto"/>
      </w:divBdr>
    </w:div>
    <w:div w:id="1666980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tiff"/><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tiff"/><Relationship Id="rId17"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image" Target="media/image2.tiff"/><Relationship Id="rId5" Type="http://schemas.microsoft.com/office/2007/relationships/stylesWithEffects" Target="stylesWithEffects.xml"/><Relationship Id="rId15" Type="http://schemas.openxmlformats.org/officeDocument/2006/relationships/footer" Target="footer2.xml"/><Relationship Id="rId10" Type="http://schemas.openxmlformats.org/officeDocument/2006/relationships/image" Target="media/image1.tif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416707-DFAA-42D8-95FD-87D9A3C344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1385</TotalTime>
  <Pages>15</Pages>
  <Words>5340</Words>
  <Characters>30438</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Template for Electronic Submission to ACS Journals</vt:lpstr>
    </vt:vector>
  </TitlesOfParts>
  <Company>ACS</Company>
  <LinksUpToDate>false</LinksUpToDate>
  <CharactersWithSpaces>35707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creator>lmv00</dc:creator>
  <cp:lastModifiedBy>boxall</cp:lastModifiedBy>
  <cp:revision>844</cp:revision>
  <cp:lastPrinted>2012-06-06T10:12:00Z</cp:lastPrinted>
  <dcterms:created xsi:type="dcterms:W3CDTF">2015-03-12T15:11:00Z</dcterms:created>
  <dcterms:modified xsi:type="dcterms:W3CDTF">2017-01-16T21:09:00Z</dcterms:modified>
</cp:coreProperties>
</file>