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3484A" w14:textId="77777777" w:rsidR="00D2146C" w:rsidRPr="005B39F2" w:rsidRDefault="00D2146C" w:rsidP="00D2146C">
      <w:pPr>
        <w:pStyle w:val="Ttulo"/>
        <w:suppressLineNumbers/>
        <w:rPr>
          <w:rStyle w:val="nfasisintenso"/>
          <w:rFonts w:ascii="Times New Roman" w:hAnsi="Times New Roman"/>
          <w:b w:val="0"/>
          <w:iCs w:val="0"/>
          <w:color w:val="17365D"/>
        </w:rPr>
      </w:pPr>
      <w:r w:rsidRPr="005B39F2">
        <w:rPr>
          <w:rStyle w:val="nfasisintenso"/>
          <w:rFonts w:ascii="Times New Roman" w:hAnsi="Times New Roman"/>
          <w:b w:val="0"/>
          <w:iCs w:val="0"/>
          <w:color w:val="17365D"/>
        </w:rPr>
        <w:t>How can we improve food crop genotypes to increase stress resilience and productivity in a future climate?</w:t>
      </w:r>
    </w:p>
    <w:p w14:paraId="0DA907DE" w14:textId="77777777" w:rsidR="00D2146C" w:rsidRPr="00470F92" w:rsidRDefault="00D2146C" w:rsidP="00D2146C">
      <w:pPr>
        <w:pStyle w:val="Ttulo1"/>
        <w:suppressLineNumbers/>
        <w:spacing w:before="0" w:after="240"/>
        <w:rPr>
          <w:rFonts w:ascii="Times New Roman" w:eastAsia="Cambria" w:hAnsi="Times New Roman"/>
          <w:b w:val="0"/>
        </w:rPr>
      </w:pPr>
      <w:r w:rsidRPr="00470F92">
        <w:rPr>
          <w:rFonts w:ascii="Times New Roman" w:eastAsia="Cambria" w:hAnsi="Times New Roman"/>
          <w:b w:val="0"/>
        </w:rPr>
        <w:t>A new crop screening method based on productivity and resistance to abiotic stress</w:t>
      </w:r>
    </w:p>
    <w:p w14:paraId="289F7FFB" w14:textId="77777777" w:rsidR="00D2146C" w:rsidRPr="005B39F2" w:rsidRDefault="00D2146C" w:rsidP="00D2146C">
      <w:pPr>
        <w:pStyle w:val="Ttulo3"/>
        <w:suppressLineNumbers/>
        <w:spacing w:before="0" w:after="120"/>
        <w:rPr>
          <w:rFonts w:ascii="Times New Roman" w:eastAsia="Cambria" w:hAnsi="Times New Roman"/>
          <w:b w:val="0"/>
          <w:color w:val="000000"/>
        </w:rPr>
      </w:pPr>
      <w:r w:rsidRPr="005B39F2">
        <w:rPr>
          <w:rFonts w:ascii="Times New Roman" w:eastAsia="Cambria" w:hAnsi="Times New Roman"/>
          <w:b w:val="0"/>
          <w:color w:val="000000"/>
        </w:rPr>
        <w:t>Arnauld A. Thiry</w:t>
      </w:r>
      <w:r w:rsidRPr="005B39F2">
        <w:rPr>
          <w:rFonts w:ascii="Times New Roman" w:eastAsia="Cambria" w:hAnsi="Times New Roman"/>
          <w:b w:val="0"/>
          <w:color w:val="000000"/>
          <w:vertAlign w:val="superscript"/>
        </w:rPr>
        <w:t>1,2</w:t>
      </w:r>
    </w:p>
    <w:p w14:paraId="09FD79BB" w14:textId="7D82A8B9" w:rsidR="00D2146C" w:rsidRPr="005B39F2" w:rsidRDefault="00D2146C" w:rsidP="00D2146C">
      <w:pPr>
        <w:pStyle w:val="Ttulo3"/>
        <w:suppressLineNumbers/>
        <w:spacing w:before="0" w:after="120"/>
        <w:rPr>
          <w:rFonts w:ascii="Times New Roman" w:eastAsia="Cambria" w:hAnsi="Times New Roman"/>
          <w:b w:val="0"/>
          <w:color w:val="000000"/>
        </w:rPr>
      </w:pPr>
      <w:r w:rsidRPr="005B39F2">
        <w:rPr>
          <w:rFonts w:ascii="Times New Roman" w:eastAsia="Cambria" w:hAnsi="Times New Roman"/>
          <w:b w:val="0"/>
          <w:color w:val="000000"/>
        </w:rPr>
        <w:t xml:space="preserve">E.mail: </w:t>
      </w:r>
      <w:hyperlink r:id="rId8" w:history="1">
        <w:r w:rsidRPr="005B39F2">
          <w:rPr>
            <w:rStyle w:val="Hipervnculo"/>
            <w:rFonts w:ascii="Times New Roman" w:eastAsia="Cambria" w:hAnsi="Times New Roman"/>
            <w:b w:val="0"/>
          </w:rPr>
          <w:t>a.thiry@lancaster.ac.uk</w:t>
        </w:r>
      </w:hyperlink>
      <w:r w:rsidRPr="005B39F2">
        <w:rPr>
          <w:rFonts w:ascii="Times New Roman" w:eastAsia="Cambria" w:hAnsi="Times New Roman"/>
          <w:b w:val="0"/>
          <w:color w:val="000000"/>
        </w:rPr>
        <w:t>; Telephone number +44 (0)</w:t>
      </w:r>
      <w:r w:rsidR="00287FE7">
        <w:rPr>
          <w:rFonts w:ascii="Times New Roman" w:eastAsia="Cambria" w:hAnsi="Times New Roman"/>
          <w:b w:val="0"/>
          <w:color w:val="000000"/>
        </w:rPr>
        <w:t xml:space="preserve"> </w:t>
      </w:r>
      <w:r w:rsidRPr="005B39F2">
        <w:rPr>
          <w:rFonts w:ascii="Times New Roman" w:eastAsia="Cambria" w:hAnsi="Times New Roman"/>
          <w:b w:val="0"/>
          <w:color w:val="000000"/>
        </w:rPr>
        <w:t>1524 510203</w:t>
      </w:r>
    </w:p>
    <w:p w14:paraId="5C33C197" w14:textId="77777777" w:rsidR="00D2146C" w:rsidRPr="005B39F2" w:rsidRDefault="002F66D9" w:rsidP="00D2146C">
      <w:pPr>
        <w:pStyle w:val="Ttulo3"/>
        <w:suppressLineNumbers/>
        <w:spacing w:before="0" w:after="120"/>
        <w:rPr>
          <w:rFonts w:ascii="Times New Roman" w:eastAsia="Cambria" w:hAnsi="Times New Roman"/>
          <w:b w:val="0"/>
          <w:color w:val="000000"/>
          <w:lang w:val="fr-BE"/>
        </w:rPr>
      </w:pPr>
      <w:r>
        <w:rPr>
          <w:rFonts w:ascii="Times New Roman" w:eastAsia="Cambria" w:hAnsi="Times New Roman"/>
          <w:b w:val="0"/>
          <w:color w:val="000000"/>
          <w:lang w:val="fr-BE"/>
        </w:rPr>
        <w:t xml:space="preserve">Perla N. Chavez </w:t>
      </w:r>
      <w:r w:rsidR="00D2146C" w:rsidRPr="005B39F2">
        <w:rPr>
          <w:rFonts w:ascii="Times New Roman" w:eastAsia="Cambria" w:hAnsi="Times New Roman"/>
          <w:b w:val="0"/>
          <w:color w:val="000000"/>
          <w:lang w:val="fr-BE"/>
        </w:rPr>
        <w:t>Dulanto</w:t>
      </w:r>
      <w:r w:rsidR="00D2146C" w:rsidRPr="005B39F2">
        <w:rPr>
          <w:rFonts w:ascii="Times New Roman" w:eastAsia="Cambria" w:hAnsi="Times New Roman"/>
          <w:b w:val="0"/>
          <w:color w:val="000000"/>
          <w:vertAlign w:val="superscript"/>
          <w:lang w:val="fr-BE"/>
        </w:rPr>
        <w:t>1</w:t>
      </w:r>
    </w:p>
    <w:p w14:paraId="4896A2B5" w14:textId="77777777" w:rsidR="00D2146C" w:rsidRPr="005B39F2" w:rsidRDefault="00D2146C" w:rsidP="00D2146C">
      <w:pPr>
        <w:pStyle w:val="Ttulo3"/>
        <w:suppressLineNumbers/>
        <w:spacing w:before="0" w:after="120"/>
        <w:rPr>
          <w:rFonts w:ascii="Times New Roman" w:eastAsia="Cambria" w:hAnsi="Times New Roman"/>
          <w:b w:val="0"/>
          <w:color w:val="000000"/>
          <w:lang w:val="fr-BE"/>
        </w:rPr>
      </w:pPr>
      <w:r w:rsidRPr="005B39F2">
        <w:rPr>
          <w:rFonts w:ascii="Times New Roman" w:eastAsia="Cambria" w:hAnsi="Times New Roman"/>
          <w:b w:val="0"/>
          <w:color w:val="000000"/>
          <w:lang w:val="fr-BE"/>
        </w:rPr>
        <w:t xml:space="preserve">E.mail: </w:t>
      </w:r>
      <w:hyperlink r:id="rId9" w:history="1">
        <w:r w:rsidRPr="005B39F2">
          <w:rPr>
            <w:rStyle w:val="Hipervnculo"/>
            <w:rFonts w:ascii="Times New Roman" w:eastAsia="Cambria" w:hAnsi="Times New Roman"/>
            <w:b w:val="0"/>
            <w:lang w:val="fr-BE"/>
          </w:rPr>
          <w:t>perlachavez@lamolina.edu.pe</w:t>
        </w:r>
      </w:hyperlink>
    </w:p>
    <w:p w14:paraId="55ECE653" w14:textId="77777777" w:rsidR="00D2146C" w:rsidRPr="005B39F2" w:rsidRDefault="00D2146C" w:rsidP="00D2146C">
      <w:pPr>
        <w:pStyle w:val="Ttulo3"/>
        <w:suppressLineNumbers/>
        <w:spacing w:before="0" w:after="120"/>
        <w:rPr>
          <w:rFonts w:ascii="Times New Roman" w:eastAsia="Cambria" w:hAnsi="Times New Roman"/>
          <w:b w:val="0"/>
          <w:color w:val="000000"/>
          <w:lang w:val="fr-BE"/>
        </w:rPr>
      </w:pPr>
      <w:r w:rsidRPr="005B39F2">
        <w:rPr>
          <w:rFonts w:ascii="Times New Roman" w:eastAsia="Cambria" w:hAnsi="Times New Roman"/>
          <w:b w:val="0"/>
          <w:color w:val="000000"/>
          <w:lang w:val="fr-BE"/>
        </w:rPr>
        <w:t>Matthew P. Reynolds</w:t>
      </w:r>
      <w:r w:rsidRPr="005B39F2">
        <w:rPr>
          <w:rFonts w:ascii="Times New Roman" w:eastAsia="Cambria" w:hAnsi="Times New Roman"/>
          <w:b w:val="0"/>
          <w:color w:val="000000"/>
          <w:vertAlign w:val="superscript"/>
          <w:lang w:val="fr-BE"/>
        </w:rPr>
        <w:t>1</w:t>
      </w:r>
    </w:p>
    <w:p w14:paraId="7C4CDF8E" w14:textId="77777777" w:rsidR="00D2146C" w:rsidRPr="005B39F2" w:rsidRDefault="00D2146C" w:rsidP="00D2146C">
      <w:pPr>
        <w:pStyle w:val="Ttulo3"/>
        <w:suppressLineNumbers/>
        <w:spacing w:before="0" w:after="120"/>
        <w:rPr>
          <w:rFonts w:ascii="Times New Roman" w:eastAsia="Cambria" w:hAnsi="Times New Roman"/>
          <w:b w:val="0"/>
          <w:color w:val="000000"/>
          <w:lang w:val="fr-BE"/>
        </w:rPr>
      </w:pPr>
      <w:r w:rsidRPr="005B39F2">
        <w:rPr>
          <w:rFonts w:ascii="Times New Roman" w:eastAsia="Cambria" w:hAnsi="Times New Roman"/>
          <w:b w:val="0"/>
          <w:color w:val="000000"/>
          <w:lang w:val="fr-BE"/>
        </w:rPr>
        <w:t xml:space="preserve">E.mail: </w:t>
      </w:r>
      <w:hyperlink r:id="rId10" w:history="1">
        <w:r w:rsidRPr="005B39F2">
          <w:rPr>
            <w:rStyle w:val="Hipervnculo"/>
            <w:rFonts w:ascii="Times New Roman" w:eastAsia="Cambria" w:hAnsi="Times New Roman"/>
            <w:b w:val="0"/>
            <w:lang w:val="fr-BE"/>
          </w:rPr>
          <w:t>m.reynolds@cgiar.org</w:t>
        </w:r>
      </w:hyperlink>
    </w:p>
    <w:p w14:paraId="2C294FE3" w14:textId="77777777" w:rsidR="00D2146C" w:rsidRPr="005B39F2" w:rsidRDefault="00D2146C" w:rsidP="00D2146C">
      <w:pPr>
        <w:pStyle w:val="Ttulo3"/>
        <w:suppressLineNumbers/>
        <w:spacing w:before="0" w:after="120"/>
        <w:rPr>
          <w:rFonts w:ascii="Times New Roman" w:eastAsia="Cambria" w:hAnsi="Times New Roman"/>
          <w:b w:val="0"/>
          <w:color w:val="000000"/>
        </w:rPr>
      </w:pPr>
      <w:r w:rsidRPr="005B39F2">
        <w:rPr>
          <w:rFonts w:ascii="Times New Roman" w:eastAsia="Cambria" w:hAnsi="Times New Roman"/>
          <w:b w:val="0"/>
          <w:color w:val="000000"/>
        </w:rPr>
        <w:t xml:space="preserve">William J. Davies </w:t>
      </w:r>
      <w:r w:rsidRPr="005B39F2">
        <w:rPr>
          <w:rFonts w:ascii="Times New Roman" w:eastAsia="Cambria" w:hAnsi="Times New Roman"/>
          <w:b w:val="0"/>
          <w:color w:val="000000"/>
          <w:vertAlign w:val="superscript"/>
        </w:rPr>
        <w:t>2</w:t>
      </w:r>
    </w:p>
    <w:p w14:paraId="47EA7056" w14:textId="77777777" w:rsidR="00D2146C" w:rsidRPr="003068AF" w:rsidRDefault="00D2146C" w:rsidP="00D2146C">
      <w:pPr>
        <w:pStyle w:val="Ttulo3"/>
        <w:suppressLineNumbers/>
        <w:spacing w:before="0" w:after="120"/>
        <w:rPr>
          <w:rFonts w:ascii="Times New Roman" w:eastAsia="Cambria" w:hAnsi="Times New Roman"/>
          <w:b w:val="0"/>
          <w:color w:val="000000"/>
          <w:vertAlign w:val="superscript"/>
          <w:lang w:val="fr-BE"/>
        </w:rPr>
      </w:pPr>
      <w:r w:rsidRPr="003068AF">
        <w:rPr>
          <w:rFonts w:ascii="Times New Roman" w:eastAsia="Cambria" w:hAnsi="Times New Roman"/>
          <w:b w:val="0"/>
          <w:color w:val="000000"/>
          <w:lang w:val="fr-BE"/>
        </w:rPr>
        <w:t xml:space="preserve">E.mail: </w:t>
      </w:r>
      <w:hyperlink r:id="rId11" w:history="1">
        <w:r w:rsidRPr="003068AF">
          <w:rPr>
            <w:rStyle w:val="Hipervnculo"/>
            <w:rFonts w:ascii="Times New Roman" w:eastAsia="Cambria" w:hAnsi="Times New Roman"/>
            <w:b w:val="0"/>
            <w:lang w:val="fr-BE"/>
          </w:rPr>
          <w:t>w.davies@lancaster.ac.uk</w:t>
        </w:r>
      </w:hyperlink>
      <w:r w:rsidRPr="003068AF">
        <w:rPr>
          <w:rFonts w:ascii="Times New Roman" w:eastAsia="Cambria" w:hAnsi="Times New Roman"/>
          <w:b w:val="0"/>
          <w:color w:val="000000"/>
          <w:lang w:val="fr-BE"/>
        </w:rPr>
        <w:t xml:space="preserve"> </w:t>
      </w:r>
    </w:p>
    <w:p w14:paraId="07E467EA" w14:textId="77777777" w:rsidR="00D2146C" w:rsidRPr="003068AF" w:rsidRDefault="00D2146C" w:rsidP="00D2146C">
      <w:pPr>
        <w:suppressLineNumbers/>
        <w:spacing w:after="0"/>
        <w:rPr>
          <w:rFonts w:ascii="Times New Roman" w:hAnsi="Times New Roman"/>
          <w:vertAlign w:val="superscript"/>
          <w:lang w:val="fr-BE"/>
        </w:rPr>
      </w:pPr>
    </w:p>
    <w:p w14:paraId="60733939" w14:textId="77777777" w:rsidR="00D2146C" w:rsidRPr="005B39F2" w:rsidRDefault="00D2146C" w:rsidP="00D2146C">
      <w:pPr>
        <w:suppressLineNumbers/>
        <w:spacing w:after="0"/>
        <w:rPr>
          <w:rFonts w:ascii="Times New Roman" w:hAnsi="Times New Roman"/>
          <w:lang w:val="es-ES"/>
        </w:rPr>
      </w:pPr>
      <w:r w:rsidRPr="005B39F2">
        <w:rPr>
          <w:rFonts w:ascii="Times New Roman" w:hAnsi="Times New Roman"/>
          <w:vertAlign w:val="superscript"/>
          <w:lang w:val="es-ES"/>
        </w:rPr>
        <w:t>1</w:t>
      </w:r>
      <w:r w:rsidRPr="005B39F2">
        <w:rPr>
          <w:rFonts w:ascii="Times New Roman" w:hAnsi="Times New Roman"/>
          <w:lang w:val="es-ES"/>
        </w:rPr>
        <w:t xml:space="preserve">International Maize and Wheat Improvement Centre (CIMMYT), Crrtra. Mexico-Veracruz km. 45, Col. El Batan, Texcoco, Edo. de Mexico,  C.P. 56130, Mexico. </w:t>
      </w:r>
    </w:p>
    <w:p w14:paraId="3F6728E8" w14:textId="77777777" w:rsidR="00D2146C" w:rsidRPr="005B39F2" w:rsidRDefault="00D2146C" w:rsidP="00D2146C">
      <w:pPr>
        <w:suppressLineNumbers/>
        <w:spacing w:after="0"/>
        <w:rPr>
          <w:rFonts w:ascii="Times New Roman" w:hAnsi="Times New Roman"/>
          <w:lang w:val="es-ES"/>
        </w:rPr>
      </w:pPr>
    </w:p>
    <w:p w14:paraId="73992704" w14:textId="77777777" w:rsidR="00D2146C" w:rsidRPr="005B39F2" w:rsidRDefault="00D2146C" w:rsidP="00D2146C">
      <w:pPr>
        <w:suppressLineNumbers/>
        <w:spacing w:after="0"/>
        <w:rPr>
          <w:rFonts w:ascii="Times New Roman" w:hAnsi="Times New Roman"/>
        </w:rPr>
      </w:pPr>
      <w:r w:rsidRPr="005B39F2">
        <w:rPr>
          <w:rFonts w:ascii="Times New Roman" w:hAnsi="Times New Roman"/>
          <w:vertAlign w:val="superscript"/>
        </w:rPr>
        <w:t>2</w:t>
      </w:r>
      <w:r w:rsidRPr="005B39F2">
        <w:rPr>
          <w:rFonts w:ascii="Times New Roman" w:hAnsi="Times New Roman"/>
        </w:rPr>
        <w:t xml:space="preserve">The Lancaster Environment Centre, Lancaster University, Bailrigg, Lancaster, LA1 4YQ, UK. </w:t>
      </w:r>
    </w:p>
    <w:p w14:paraId="557AC361" w14:textId="77777777" w:rsidR="00D2146C" w:rsidRPr="005B39F2" w:rsidRDefault="00D2146C" w:rsidP="00D2146C">
      <w:pPr>
        <w:suppressLineNumbers/>
        <w:rPr>
          <w:rFonts w:ascii="Times New Roman" w:hAnsi="Times New Roman"/>
        </w:rPr>
      </w:pPr>
    </w:p>
    <w:p w14:paraId="61A6550D" w14:textId="77777777" w:rsidR="00D2146C" w:rsidRPr="005B39F2" w:rsidRDefault="00D2146C" w:rsidP="001D5285">
      <w:pPr>
        <w:suppressLineNumbers/>
        <w:spacing w:after="120"/>
        <w:rPr>
          <w:rFonts w:ascii="Times New Roman" w:hAnsi="Times New Roman"/>
        </w:rPr>
      </w:pPr>
      <w:r w:rsidRPr="005B39F2">
        <w:rPr>
          <w:rFonts w:ascii="Times New Roman" w:hAnsi="Times New Roman"/>
        </w:rPr>
        <w:t>Date of submission:</w:t>
      </w:r>
      <w:r w:rsidR="001D5285">
        <w:rPr>
          <w:rFonts w:ascii="Times New Roman" w:hAnsi="Times New Roman"/>
        </w:rPr>
        <w:t xml:space="preserve"> April </w:t>
      </w:r>
      <w:r w:rsidR="002B6401" w:rsidRPr="005B39F2">
        <w:rPr>
          <w:rFonts w:ascii="Times New Roman" w:hAnsi="Times New Roman"/>
        </w:rPr>
        <w:t>1</w:t>
      </w:r>
      <w:r w:rsidR="002B6401" w:rsidRPr="005B39F2">
        <w:rPr>
          <w:rFonts w:ascii="Times New Roman" w:hAnsi="Times New Roman"/>
          <w:vertAlign w:val="superscript"/>
        </w:rPr>
        <w:t>st</w:t>
      </w:r>
      <w:r w:rsidR="002B6401" w:rsidRPr="005B39F2">
        <w:rPr>
          <w:rFonts w:ascii="Times New Roman" w:hAnsi="Times New Roman"/>
        </w:rPr>
        <w:t>, 2016</w:t>
      </w:r>
    </w:p>
    <w:p w14:paraId="4519B461" w14:textId="6A59068A" w:rsidR="00D2146C" w:rsidRPr="005B39F2" w:rsidRDefault="00D2146C" w:rsidP="001D5285">
      <w:pPr>
        <w:suppressLineNumbers/>
        <w:spacing w:after="120"/>
        <w:rPr>
          <w:rFonts w:ascii="Times New Roman" w:hAnsi="Times New Roman"/>
        </w:rPr>
      </w:pPr>
      <w:r w:rsidRPr="005B39F2">
        <w:rPr>
          <w:rFonts w:ascii="Times New Roman" w:hAnsi="Times New Roman"/>
        </w:rPr>
        <w:t xml:space="preserve">Number of tables: </w:t>
      </w:r>
      <w:r w:rsidR="00C56774">
        <w:rPr>
          <w:rFonts w:ascii="Times New Roman" w:hAnsi="Times New Roman"/>
        </w:rPr>
        <w:t>6</w:t>
      </w:r>
    </w:p>
    <w:p w14:paraId="0629D338" w14:textId="319009CC" w:rsidR="00D2146C" w:rsidRPr="005B39F2" w:rsidRDefault="00D2146C" w:rsidP="001D5285">
      <w:pPr>
        <w:suppressLineNumbers/>
        <w:spacing w:after="120"/>
        <w:rPr>
          <w:rFonts w:ascii="Times New Roman" w:hAnsi="Times New Roman"/>
        </w:rPr>
      </w:pPr>
      <w:r w:rsidRPr="005B39F2">
        <w:rPr>
          <w:rFonts w:ascii="Times New Roman" w:hAnsi="Times New Roman"/>
        </w:rPr>
        <w:t xml:space="preserve">Number of figures: </w:t>
      </w:r>
      <w:r w:rsidR="00C56774">
        <w:rPr>
          <w:rFonts w:ascii="Times New Roman" w:hAnsi="Times New Roman"/>
        </w:rPr>
        <w:t>5</w:t>
      </w:r>
    </w:p>
    <w:p w14:paraId="0D98C6FD" w14:textId="77777777" w:rsidR="00D2146C" w:rsidRDefault="00D2146C" w:rsidP="001D5285">
      <w:pPr>
        <w:suppressLineNumbers/>
        <w:spacing w:after="120"/>
        <w:rPr>
          <w:rFonts w:ascii="Times New Roman" w:hAnsi="Times New Roman"/>
        </w:rPr>
      </w:pPr>
      <w:r w:rsidRPr="005B39F2">
        <w:rPr>
          <w:rFonts w:ascii="Times New Roman" w:hAnsi="Times New Roman"/>
        </w:rPr>
        <w:t xml:space="preserve">Total word count: </w:t>
      </w:r>
      <w:r w:rsidR="00936655">
        <w:rPr>
          <w:rFonts w:ascii="Times New Roman" w:hAnsi="Times New Roman"/>
        </w:rPr>
        <w:t>5002</w:t>
      </w:r>
    </w:p>
    <w:p w14:paraId="3916A1DD" w14:textId="77777777" w:rsidR="00470F92" w:rsidRPr="005B39F2" w:rsidRDefault="00470F92" w:rsidP="001D5285">
      <w:pPr>
        <w:suppressLineNumbers/>
        <w:spacing w:after="120"/>
        <w:rPr>
          <w:rFonts w:ascii="Times New Roman" w:hAnsi="Times New Roman"/>
        </w:rPr>
      </w:pPr>
      <w:r>
        <w:rPr>
          <w:rFonts w:ascii="Times New Roman" w:hAnsi="Times New Roman"/>
        </w:rPr>
        <w:t>Supplementary data: 2 appendix (Appendix A and B), 4 tables and 1 Figure</w:t>
      </w:r>
    </w:p>
    <w:p w14:paraId="344C7FD7" w14:textId="77777777" w:rsidR="007663BB" w:rsidRDefault="00D2146C" w:rsidP="00F2254F">
      <w:pPr>
        <w:suppressLineNumbers/>
        <w:rPr>
          <w:rFonts w:ascii="Times New Roman" w:hAnsi="Times New Roman"/>
        </w:rPr>
      </w:pPr>
      <w:r w:rsidRPr="005B39F2">
        <w:rPr>
          <w:rFonts w:ascii="Times New Roman" w:hAnsi="Times New Roman"/>
        </w:rPr>
        <w:t> </w:t>
      </w:r>
    </w:p>
    <w:p w14:paraId="75D12BCD" w14:textId="77777777" w:rsidR="00470F92" w:rsidRDefault="00470F92" w:rsidP="00F2254F">
      <w:pPr>
        <w:suppressLineNumbers/>
        <w:rPr>
          <w:rFonts w:ascii="Times New Roman" w:hAnsi="Times New Roman"/>
        </w:rPr>
        <w:sectPr w:rsidR="00470F92" w:rsidSect="007663BB">
          <w:type w:val="continuous"/>
          <w:pgSz w:w="11906" w:h="16838"/>
          <w:pgMar w:top="1440" w:right="1440" w:bottom="1440" w:left="2268" w:header="709" w:footer="709" w:gutter="0"/>
          <w:lnNumType w:countBy="1" w:restart="continuous"/>
          <w:cols w:space="708"/>
          <w:docGrid w:linePitch="360"/>
        </w:sectPr>
      </w:pPr>
    </w:p>
    <w:p w14:paraId="748A495C" w14:textId="77777777" w:rsidR="00F2254F" w:rsidRPr="005B39F2" w:rsidRDefault="00F2254F" w:rsidP="00E27E4D">
      <w:pPr>
        <w:rPr>
          <w:rStyle w:val="nfasisintenso"/>
          <w:rFonts w:ascii="Times New Roman" w:eastAsia="Cambria" w:hAnsi="Times New Roman"/>
          <w:b w:val="0"/>
          <w:bCs w:val="0"/>
          <w:i w:val="0"/>
          <w:iCs w:val="0"/>
          <w:color w:val="auto"/>
          <w:spacing w:val="0"/>
          <w:kern w:val="0"/>
          <w:sz w:val="24"/>
          <w:szCs w:val="24"/>
        </w:rPr>
      </w:pPr>
      <w:r w:rsidRPr="005B39F2">
        <w:rPr>
          <w:rStyle w:val="nfasisintenso"/>
          <w:rFonts w:ascii="Times New Roman" w:eastAsia="Cambria" w:hAnsi="Times New Roman"/>
          <w:b w:val="0"/>
          <w:color w:val="17365D"/>
        </w:rPr>
        <w:lastRenderedPageBreak/>
        <w:t xml:space="preserve">How can we improve food crop genotypes to increase stress </w:t>
      </w:r>
      <w:r w:rsidR="0051014A" w:rsidRPr="005B39F2">
        <w:rPr>
          <w:rStyle w:val="nfasisintenso"/>
          <w:rFonts w:ascii="Times New Roman" w:eastAsia="Cambria" w:hAnsi="Times New Roman"/>
          <w:b w:val="0"/>
          <w:color w:val="17365D"/>
        </w:rPr>
        <w:t xml:space="preserve">resilience and </w:t>
      </w:r>
      <w:r w:rsidRPr="005B39F2">
        <w:rPr>
          <w:rStyle w:val="nfasisintenso"/>
          <w:rFonts w:ascii="Times New Roman" w:eastAsia="Cambria" w:hAnsi="Times New Roman"/>
          <w:b w:val="0"/>
          <w:color w:val="17365D"/>
        </w:rPr>
        <w:t>productivity in a future climate?</w:t>
      </w:r>
    </w:p>
    <w:p w14:paraId="782D5238" w14:textId="77777777" w:rsidR="00232A2F" w:rsidRPr="00470F92" w:rsidRDefault="00232A2F" w:rsidP="00E27E4D">
      <w:pPr>
        <w:pStyle w:val="Ttulo1"/>
        <w:spacing w:before="0" w:after="240"/>
        <w:rPr>
          <w:rStyle w:val="nfasisintenso"/>
          <w:rFonts w:ascii="Times New Roman" w:eastAsia="Cambria" w:hAnsi="Times New Roman"/>
          <w:i w:val="0"/>
          <w:color w:val="17365D"/>
          <w:sz w:val="28"/>
          <w:szCs w:val="24"/>
        </w:rPr>
      </w:pPr>
      <w:r w:rsidRPr="00470F92">
        <w:rPr>
          <w:rStyle w:val="nfasisintenso"/>
          <w:rFonts w:ascii="Times New Roman" w:eastAsia="Cambria" w:hAnsi="Times New Roman"/>
          <w:i w:val="0"/>
          <w:color w:val="17365D"/>
          <w:sz w:val="28"/>
          <w:szCs w:val="24"/>
        </w:rPr>
        <w:t>A new crop screening method based on productivity and resistance to abiotic stress</w:t>
      </w:r>
    </w:p>
    <w:p w14:paraId="7DB81BA9" w14:textId="77777777" w:rsidR="00470F92" w:rsidRPr="00470F92" w:rsidRDefault="00470F92" w:rsidP="00470F92">
      <w:pPr>
        <w:pStyle w:val="Ttulo1"/>
        <w:spacing w:before="0" w:after="240"/>
        <w:rPr>
          <w:rFonts w:ascii="Times New Roman" w:eastAsia="Cambria" w:hAnsi="Times New Roman"/>
          <w:b w:val="0"/>
          <w:sz w:val="24"/>
        </w:rPr>
      </w:pPr>
      <w:r w:rsidRPr="00470F92">
        <w:rPr>
          <w:rFonts w:ascii="Times New Roman" w:eastAsia="Cambria" w:hAnsi="Times New Roman"/>
          <w:b w:val="0"/>
          <w:sz w:val="24"/>
        </w:rPr>
        <w:t>Developing a new crop breeding tool to improve genotypes selection for sustainable production allowing understanding whether a high yield under stress is due to resilience or productivity or both.</w:t>
      </w:r>
    </w:p>
    <w:p w14:paraId="1B0A2333" w14:textId="77777777" w:rsidR="008812DC" w:rsidRPr="005B39F2" w:rsidRDefault="008812DC" w:rsidP="00ED5689">
      <w:pPr>
        <w:pStyle w:val="Ttulo1"/>
        <w:rPr>
          <w:rFonts w:ascii="Times New Roman" w:hAnsi="Times New Roman"/>
        </w:rPr>
      </w:pPr>
      <w:r w:rsidRPr="005B39F2">
        <w:rPr>
          <w:rFonts w:ascii="Times New Roman" w:hAnsi="Times New Roman"/>
        </w:rPr>
        <w:t>Abstract</w:t>
      </w:r>
    </w:p>
    <w:p w14:paraId="6EF5184B" w14:textId="77777777" w:rsidR="009B7489" w:rsidRPr="005B39F2" w:rsidRDefault="00B12DE6" w:rsidP="0012097A">
      <w:pPr>
        <w:rPr>
          <w:rFonts w:ascii="Times New Roman" w:hAnsi="Times New Roman"/>
        </w:rPr>
      </w:pPr>
      <w:r w:rsidRPr="005B39F2">
        <w:rPr>
          <w:rFonts w:ascii="Times New Roman" w:hAnsi="Times New Roman"/>
        </w:rPr>
        <w:t>The need to accelerate the selection of crop genotypes that are both resistant to and productive under abiotic stress is enhanced by global warming and the increase in demand for food by a growing world population. In this paper, we propose a new method for evaluation of wheat genotypes in terms of their resilience to stress and their production capacity. The method quantifies the components of a new index related with yield under abiotic stress (Ys), based on previously developed stress indices: Stress Susceptibility Index (SSI), Stress Tolerance (TOL), Mean Production index (MP), Geometric Mean Production index (GMP) and Stress Tolerance Index (STI), created originally to evaluate drought adaptation. The method, based on a scoring scale, offers a simple and easy visualisation and identification of resilient, productive and/or contrasting genotypes according to grain yield. This new selection method could help breeders and researchers by defining clear and strong criteria which identify genotypes with high resilience and high productivity and provide a clear visualisation of contrasts in terms of grain yield production under stress. It is also expected this methodology will reduce the time required for first selection and the number of first-selected genotypes for further evaluation and provide a basis for appropriate comparisons of genotypes that would help reveal the biology behind high stress productivity of food crops.</w:t>
      </w:r>
    </w:p>
    <w:p w14:paraId="4BB1DB00" w14:textId="77777777" w:rsidR="001204C8" w:rsidRPr="005B39F2" w:rsidRDefault="008812DC" w:rsidP="007B1AA0">
      <w:pPr>
        <w:spacing w:after="240"/>
        <w:rPr>
          <w:rFonts w:ascii="Times New Roman" w:hAnsi="Times New Roman"/>
          <w:iCs/>
          <w:sz w:val="18"/>
          <w:szCs w:val="18"/>
        </w:rPr>
      </w:pPr>
      <w:r w:rsidRPr="00470F92">
        <w:rPr>
          <w:rFonts w:ascii="Times New Roman" w:hAnsi="Times New Roman"/>
          <w:b/>
        </w:rPr>
        <w:t>Keywords:</w:t>
      </w:r>
      <w:r w:rsidR="00F17EB1" w:rsidRPr="005B39F2">
        <w:rPr>
          <w:rFonts w:ascii="Times New Roman" w:hAnsi="Times New Roman"/>
        </w:rPr>
        <w:t xml:space="preserve"> abiotic stress indices, bread wheat, </w:t>
      </w:r>
      <w:r w:rsidR="0012097A" w:rsidRPr="005B39F2">
        <w:rPr>
          <w:rFonts w:ascii="Times New Roman" w:hAnsi="Times New Roman"/>
        </w:rPr>
        <w:t xml:space="preserve">crop breeding, </w:t>
      </w:r>
      <w:r w:rsidR="00F17EB1" w:rsidRPr="005B39F2">
        <w:rPr>
          <w:rFonts w:ascii="Times New Roman" w:hAnsi="Times New Roman"/>
        </w:rPr>
        <w:t>drought tolerance index</w:t>
      </w:r>
      <w:r w:rsidR="005E1272" w:rsidRPr="005B39F2">
        <w:rPr>
          <w:rFonts w:ascii="Times New Roman" w:hAnsi="Times New Roman"/>
        </w:rPr>
        <w:t>, productivity, resilience</w:t>
      </w:r>
      <w:r w:rsidR="00BF6BF2" w:rsidRPr="005B39F2">
        <w:rPr>
          <w:rFonts w:ascii="Times New Roman" w:hAnsi="Times New Roman"/>
        </w:rPr>
        <w:t>.</w:t>
      </w:r>
    </w:p>
    <w:p w14:paraId="012B5C41" w14:textId="77777777" w:rsidR="00FA2669" w:rsidRPr="007663BB" w:rsidRDefault="00FA2669" w:rsidP="007663BB">
      <w:pPr>
        <w:pStyle w:val="Ttulo1"/>
        <w:spacing w:before="0" w:after="240"/>
        <w:rPr>
          <w:rFonts w:ascii="Times New Roman" w:hAnsi="Times New Roman"/>
        </w:rPr>
      </w:pPr>
      <w:r w:rsidRPr="007663BB">
        <w:rPr>
          <w:rFonts w:ascii="Times New Roman" w:hAnsi="Times New Roman"/>
        </w:rPr>
        <w:lastRenderedPageBreak/>
        <w:t>Abbreviations</w:t>
      </w:r>
    </w:p>
    <w:p w14:paraId="777EE780"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CIMCOG</w:t>
      </w:r>
      <w:r w:rsidRPr="00FA2669">
        <w:rPr>
          <w:rFonts w:ascii="Times New Roman" w:eastAsia="Cambria" w:hAnsi="Times New Roman"/>
          <w:b w:val="0"/>
          <w:bCs w:val="0"/>
          <w:color w:val="auto"/>
          <w:sz w:val="24"/>
          <w:szCs w:val="24"/>
        </w:rPr>
        <w:tab/>
        <w:t>CIMMYT Core Germplasm</w:t>
      </w:r>
    </w:p>
    <w:p w14:paraId="5A841B0D"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GMP</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 xml:space="preserve">Geometric mean productivity index </w:t>
      </w:r>
    </w:p>
    <w:p w14:paraId="07016827" w14:textId="4E5A0CEA" w:rsidR="00C73D6C" w:rsidRPr="00FA2669" w:rsidRDefault="00C73D6C" w:rsidP="00C73D6C">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GMP</w:t>
      </w:r>
      <w:r w:rsidR="006D1723">
        <w:rPr>
          <w:rFonts w:ascii="Times New Roman" w:eastAsia="Cambria" w:hAnsi="Times New Roman"/>
          <w:b w:val="0"/>
          <w:bCs w:val="0"/>
          <w:color w:val="auto"/>
          <w:sz w:val="24"/>
          <w:szCs w:val="24"/>
        </w:rPr>
        <w:t>s</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r>
      <w:r w:rsidR="00B4066F">
        <w:rPr>
          <w:rFonts w:ascii="Times New Roman" w:eastAsia="Cambria" w:hAnsi="Times New Roman"/>
          <w:b w:val="0"/>
          <w:bCs w:val="0"/>
          <w:color w:val="auto"/>
          <w:sz w:val="24"/>
          <w:szCs w:val="24"/>
        </w:rPr>
        <w:t>Score</w:t>
      </w:r>
      <w:r w:rsidR="00B4066F" w:rsidRPr="00FA2669">
        <w:rPr>
          <w:rFonts w:ascii="Times New Roman" w:eastAsia="Cambria" w:hAnsi="Times New Roman"/>
          <w:b w:val="0"/>
          <w:bCs w:val="0"/>
          <w:color w:val="auto"/>
          <w:sz w:val="24"/>
          <w:szCs w:val="24"/>
        </w:rPr>
        <w:t xml:space="preserve"> </w:t>
      </w:r>
      <w:r w:rsidR="00B4066F">
        <w:rPr>
          <w:rFonts w:ascii="Times New Roman" w:eastAsia="Cambria" w:hAnsi="Times New Roman"/>
          <w:b w:val="0"/>
          <w:bCs w:val="0"/>
          <w:color w:val="auto"/>
          <w:sz w:val="24"/>
          <w:szCs w:val="24"/>
        </w:rPr>
        <w:t>g</w:t>
      </w:r>
      <w:r w:rsidRPr="00FA2669">
        <w:rPr>
          <w:rFonts w:ascii="Times New Roman" w:eastAsia="Cambria" w:hAnsi="Times New Roman"/>
          <w:b w:val="0"/>
          <w:bCs w:val="0"/>
          <w:color w:val="auto"/>
          <w:sz w:val="24"/>
          <w:szCs w:val="24"/>
        </w:rPr>
        <w:t xml:space="preserve">eometric mean productivity index </w:t>
      </w:r>
    </w:p>
    <w:p w14:paraId="190EA95A"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masl</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Meters above sea level</w:t>
      </w:r>
    </w:p>
    <w:p w14:paraId="62839D30"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MP</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 xml:space="preserve">Mean productivity index </w:t>
      </w:r>
    </w:p>
    <w:p w14:paraId="17EB1F86" w14:textId="579A6BFD" w:rsidR="00C73D6C" w:rsidRPr="00FA2669" w:rsidRDefault="00C73D6C" w:rsidP="00C73D6C">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MP</w:t>
      </w:r>
      <w:r>
        <w:rPr>
          <w:rFonts w:ascii="Times New Roman" w:eastAsia="Cambria" w:hAnsi="Times New Roman"/>
          <w:b w:val="0"/>
          <w:bCs w:val="0"/>
          <w:color w:val="auto"/>
          <w:sz w:val="24"/>
          <w:szCs w:val="24"/>
        </w:rPr>
        <w:t>s</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r>
      <w:r w:rsidR="00B4066F">
        <w:rPr>
          <w:rFonts w:ascii="Times New Roman" w:eastAsia="Cambria" w:hAnsi="Times New Roman"/>
          <w:b w:val="0"/>
          <w:bCs w:val="0"/>
          <w:color w:val="auto"/>
          <w:sz w:val="24"/>
          <w:szCs w:val="24"/>
        </w:rPr>
        <w:t>Score</w:t>
      </w:r>
      <w:r w:rsidR="00B4066F" w:rsidRPr="00FA2669">
        <w:rPr>
          <w:rFonts w:ascii="Times New Roman" w:eastAsia="Cambria" w:hAnsi="Times New Roman"/>
          <w:b w:val="0"/>
          <w:bCs w:val="0"/>
          <w:color w:val="auto"/>
          <w:sz w:val="24"/>
          <w:szCs w:val="24"/>
        </w:rPr>
        <w:t xml:space="preserve"> </w:t>
      </w:r>
      <w:r w:rsidR="00B4066F">
        <w:rPr>
          <w:rFonts w:ascii="Times New Roman" w:eastAsia="Cambria" w:hAnsi="Times New Roman"/>
          <w:b w:val="0"/>
          <w:bCs w:val="0"/>
          <w:color w:val="auto"/>
          <w:sz w:val="24"/>
          <w:szCs w:val="24"/>
        </w:rPr>
        <w:t>m</w:t>
      </w:r>
      <w:r w:rsidRPr="00FA2669">
        <w:rPr>
          <w:rFonts w:ascii="Times New Roman" w:eastAsia="Cambria" w:hAnsi="Times New Roman"/>
          <w:b w:val="0"/>
          <w:bCs w:val="0"/>
          <w:color w:val="auto"/>
          <w:sz w:val="24"/>
          <w:szCs w:val="24"/>
        </w:rPr>
        <w:t xml:space="preserve">ean productivity index </w:t>
      </w:r>
    </w:p>
    <w:p w14:paraId="6E321CD1"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MSI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Mean Score Index</w:t>
      </w:r>
    </w:p>
    <w:p w14:paraId="13886ABA"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PC</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Production capacity</w:t>
      </w:r>
    </w:p>
    <w:p w14:paraId="73730B27"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PCI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Production Capacity Index</w:t>
      </w:r>
    </w:p>
    <w:p w14:paraId="1F7FD01B"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PT</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Physiological traits</w:t>
      </w:r>
    </w:p>
    <w:p w14:paraId="055F55E2"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RC</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 xml:space="preserve">Resilience capacity </w:t>
      </w:r>
    </w:p>
    <w:p w14:paraId="356E69D0"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RCI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Resilience Capacity Index</w:t>
      </w:r>
    </w:p>
    <w:p w14:paraId="67DE1891" w14:textId="5E3747BE" w:rsid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SSI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 xml:space="preserve">Stress susceptibility index </w:t>
      </w:r>
    </w:p>
    <w:p w14:paraId="09C82C67" w14:textId="54D19833" w:rsidR="00C73D6C" w:rsidRPr="00C73D6C" w:rsidRDefault="00C73D6C" w:rsidP="00C73D6C">
      <w:pPr>
        <w:pStyle w:val="Ttulo1"/>
        <w:spacing w:before="0"/>
        <w:rPr>
          <w:rFonts w:ascii="Times New Roman" w:eastAsia="Cambria" w:hAnsi="Times New Roman"/>
          <w:b w:val="0"/>
          <w:bCs w:val="0"/>
          <w:color w:val="auto"/>
          <w:sz w:val="24"/>
          <w:szCs w:val="24"/>
        </w:rPr>
      </w:pPr>
      <w:r w:rsidRPr="00C73D6C">
        <w:rPr>
          <w:rFonts w:ascii="Times New Roman" w:eastAsia="Cambria" w:hAnsi="Times New Roman"/>
          <w:b w:val="0"/>
          <w:bCs w:val="0"/>
          <w:color w:val="auto"/>
          <w:sz w:val="24"/>
          <w:szCs w:val="24"/>
        </w:rPr>
        <w:t>SSIs</w:t>
      </w:r>
      <w:r w:rsidRPr="00C73D6C">
        <w:rPr>
          <w:rFonts w:ascii="Times New Roman" w:eastAsia="Cambria" w:hAnsi="Times New Roman"/>
          <w:b w:val="0"/>
          <w:bCs w:val="0"/>
          <w:color w:val="auto"/>
          <w:sz w:val="24"/>
          <w:szCs w:val="24"/>
        </w:rPr>
        <w:tab/>
      </w:r>
      <w:r w:rsidRPr="00C73D6C">
        <w:rPr>
          <w:rFonts w:ascii="Times New Roman" w:eastAsia="Cambria" w:hAnsi="Times New Roman"/>
          <w:b w:val="0"/>
          <w:bCs w:val="0"/>
          <w:color w:val="auto"/>
          <w:sz w:val="24"/>
          <w:szCs w:val="24"/>
        </w:rPr>
        <w:tab/>
      </w:r>
      <w:r w:rsidR="00B4066F">
        <w:rPr>
          <w:rFonts w:ascii="Times New Roman" w:eastAsia="Cambria" w:hAnsi="Times New Roman"/>
          <w:b w:val="0"/>
          <w:bCs w:val="0"/>
          <w:color w:val="auto"/>
          <w:sz w:val="24"/>
          <w:szCs w:val="24"/>
        </w:rPr>
        <w:t>Score</w:t>
      </w:r>
      <w:r w:rsidR="00B4066F" w:rsidRPr="00FA2669">
        <w:rPr>
          <w:rFonts w:ascii="Times New Roman" w:eastAsia="Cambria" w:hAnsi="Times New Roman"/>
          <w:b w:val="0"/>
          <w:bCs w:val="0"/>
          <w:color w:val="auto"/>
          <w:sz w:val="24"/>
          <w:szCs w:val="24"/>
        </w:rPr>
        <w:t xml:space="preserve"> </w:t>
      </w:r>
      <w:r w:rsidR="00B4066F">
        <w:rPr>
          <w:rFonts w:ascii="Times New Roman" w:eastAsia="Cambria" w:hAnsi="Times New Roman"/>
          <w:b w:val="0"/>
          <w:bCs w:val="0"/>
          <w:color w:val="auto"/>
          <w:sz w:val="24"/>
          <w:szCs w:val="24"/>
        </w:rPr>
        <w:t>s</w:t>
      </w:r>
      <w:r w:rsidRPr="00FA2669">
        <w:rPr>
          <w:rFonts w:ascii="Times New Roman" w:eastAsia="Cambria" w:hAnsi="Times New Roman"/>
          <w:b w:val="0"/>
          <w:bCs w:val="0"/>
          <w:color w:val="auto"/>
          <w:sz w:val="24"/>
          <w:szCs w:val="24"/>
        </w:rPr>
        <w:t>tress susceptibility index</w:t>
      </w:r>
      <w:r>
        <w:rPr>
          <w:rFonts w:ascii="Times New Roman" w:eastAsia="Cambria" w:hAnsi="Times New Roman"/>
          <w:b w:val="0"/>
          <w:bCs w:val="0"/>
          <w:color w:val="auto"/>
          <w:sz w:val="24"/>
          <w:szCs w:val="24"/>
        </w:rPr>
        <w:t xml:space="preserve"> </w:t>
      </w:r>
    </w:p>
    <w:p w14:paraId="4E6161DE" w14:textId="13B4A18B" w:rsid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STI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 xml:space="preserve">Stress tolerance index </w:t>
      </w:r>
    </w:p>
    <w:p w14:paraId="430B730C" w14:textId="2C4A0F21" w:rsidR="00C73D6C" w:rsidRDefault="00C73D6C" w:rsidP="00C73D6C">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STI</w:t>
      </w:r>
      <w:r w:rsidR="006D1723">
        <w:rPr>
          <w:rFonts w:ascii="Times New Roman" w:eastAsia="Cambria" w:hAnsi="Times New Roman"/>
          <w:b w:val="0"/>
          <w:bCs w:val="0"/>
          <w:color w:val="auto"/>
          <w:sz w:val="24"/>
          <w:szCs w:val="24"/>
        </w:rPr>
        <w:t>s</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r>
      <w:r w:rsidR="00B4066F">
        <w:rPr>
          <w:rFonts w:ascii="Times New Roman" w:eastAsia="Cambria" w:hAnsi="Times New Roman"/>
          <w:b w:val="0"/>
          <w:bCs w:val="0"/>
          <w:color w:val="auto"/>
          <w:sz w:val="24"/>
          <w:szCs w:val="24"/>
        </w:rPr>
        <w:t>Score</w:t>
      </w:r>
      <w:r w:rsidR="00B4066F" w:rsidRPr="00FA2669">
        <w:rPr>
          <w:rFonts w:ascii="Times New Roman" w:eastAsia="Cambria" w:hAnsi="Times New Roman"/>
          <w:b w:val="0"/>
          <w:bCs w:val="0"/>
          <w:color w:val="auto"/>
          <w:sz w:val="24"/>
          <w:szCs w:val="24"/>
        </w:rPr>
        <w:t xml:space="preserve"> </w:t>
      </w:r>
      <w:r w:rsidR="00B4066F">
        <w:rPr>
          <w:rFonts w:ascii="Times New Roman" w:eastAsia="Cambria" w:hAnsi="Times New Roman"/>
          <w:b w:val="0"/>
          <w:bCs w:val="0"/>
          <w:color w:val="auto"/>
          <w:sz w:val="24"/>
          <w:szCs w:val="24"/>
        </w:rPr>
        <w:t>s</w:t>
      </w:r>
      <w:r w:rsidRPr="00FA2669">
        <w:rPr>
          <w:rFonts w:ascii="Times New Roman" w:eastAsia="Cambria" w:hAnsi="Times New Roman"/>
          <w:b w:val="0"/>
          <w:bCs w:val="0"/>
          <w:color w:val="auto"/>
          <w:sz w:val="24"/>
          <w:szCs w:val="24"/>
        </w:rPr>
        <w:t xml:space="preserve">tress tolerance index </w:t>
      </w:r>
    </w:p>
    <w:p w14:paraId="08F470C5" w14:textId="6CCFC25C"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TOL</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 xml:space="preserve">Stress tolerance index </w:t>
      </w:r>
    </w:p>
    <w:p w14:paraId="67B4E2B3" w14:textId="16DCB91C" w:rsidR="00C73D6C" w:rsidRPr="00C73D6C" w:rsidRDefault="00C73D6C" w:rsidP="00C73D6C">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TOL</w:t>
      </w:r>
      <w:r w:rsidR="006D1723">
        <w:rPr>
          <w:rFonts w:ascii="Times New Roman" w:eastAsia="Cambria" w:hAnsi="Times New Roman"/>
          <w:b w:val="0"/>
          <w:bCs w:val="0"/>
          <w:color w:val="auto"/>
          <w:sz w:val="24"/>
          <w:szCs w:val="24"/>
        </w:rPr>
        <w:t>s</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r>
      <w:r w:rsidR="00B4066F">
        <w:rPr>
          <w:rFonts w:ascii="Times New Roman" w:eastAsia="Cambria" w:hAnsi="Times New Roman"/>
          <w:b w:val="0"/>
          <w:bCs w:val="0"/>
          <w:color w:val="auto"/>
          <w:sz w:val="24"/>
          <w:szCs w:val="24"/>
        </w:rPr>
        <w:t>Score</w:t>
      </w:r>
      <w:r w:rsidR="00B4066F" w:rsidRPr="00FA2669">
        <w:rPr>
          <w:rFonts w:ascii="Times New Roman" w:eastAsia="Cambria" w:hAnsi="Times New Roman"/>
          <w:b w:val="0"/>
          <w:bCs w:val="0"/>
          <w:color w:val="auto"/>
          <w:sz w:val="24"/>
          <w:szCs w:val="24"/>
        </w:rPr>
        <w:t xml:space="preserve"> </w:t>
      </w:r>
      <w:r w:rsidR="00B4066F">
        <w:rPr>
          <w:rFonts w:ascii="Times New Roman" w:eastAsia="Cambria" w:hAnsi="Times New Roman"/>
          <w:b w:val="0"/>
          <w:bCs w:val="0"/>
          <w:color w:val="auto"/>
          <w:sz w:val="24"/>
          <w:szCs w:val="24"/>
        </w:rPr>
        <w:t>s</w:t>
      </w:r>
      <w:r w:rsidRPr="00FA2669">
        <w:rPr>
          <w:rFonts w:ascii="Times New Roman" w:eastAsia="Cambria" w:hAnsi="Times New Roman"/>
          <w:b w:val="0"/>
          <w:bCs w:val="0"/>
          <w:color w:val="auto"/>
          <w:sz w:val="24"/>
          <w:szCs w:val="24"/>
        </w:rPr>
        <w:t xml:space="preserve">tress tolerance index </w:t>
      </w:r>
    </w:p>
    <w:p w14:paraId="2496F75B"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WAMI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Wheat Association Mapping Initiative trial</w:t>
      </w:r>
    </w:p>
    <w:p w14:paraId="4E9C23F7"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Yp</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Grain yield under yield potential conditions</w:t>
      </w:r>
    </w:p>
    <w:p w14:paraId="571CA6A0"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YPSI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Yield Potential Score Index</w:t>
      </w:r>
    </w:p>
    <w:p w14:paraId="0131378C" w14:textId="77777777" w:rsidR="00FA2669" w:rsidRPr="00FA2669" w:rsidRDefault="00FA2669" w:rsidP="007663BB">
      <w:pPr>
        <w:pStyle w:val="Ttulo1"/>
        <w:spacing w:before="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Ys</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Grain yield under abiotic stress environment</w:t>
      </w:r>
    </w:p>
    <w:p w14:paraId="582CAD28" w14:textId="77777777" w:rsidR="007663BB" w:rsidRDefault="00FA2669" w:rsidP="007663BB">
      <w:pPr>
        <w:pStyle w:val="Ttulo1"/>
        <w:spacing w:before="0" w:after="240"/>
        <w:rPr>
          <w:rFonts w:ascii="Times New Roman" w:eastAsia="Cambria" w:hAnsi="Times New Roman"/>
          <w:b w:val="0"/>
          <w:bCs w:val="0"/>
          <w:color w:val="auto"/>
          <w:sz w:val="24"/>
          <w:szCs w:val="24"/>
        </w:rPr>
      </w:pPr>
      <w:r w:rsidRPr="00FA2669">
        <w:rPr>
          <w:rFonts w:ascii="Times New Roman" w:eastAsia="Cambria" w:hAnsi="Times New Roman"/>
          <w:b w:val="0"/>
          <w:bCs w:val="0"/>
          <w:color w:val="auto"/>
          <w:sz w:val="24"/>
          <w:szCs w:val="24"/>
        </w:rPr>
        <w:t>YSSI</w:t>
      </w:r>
      <w:r w:rsidRPr="00FA2669">
        <w:rPr>
          <w:rFonts w:ascii="Times New Roman" w:eastAsia="Cambria" w:hAnsi="Times New Roman"/>
          <w:b w:val="0"/>
          <w:bCs w:val="0"/>
          <w:color w:val="auto"/>
          <w:sz w:val="24"/>
          <w:szCs w:val="24"/>
        </w:rPr>
        <w:tab/>
      </w:r>
      <w:r w:rsidRPr="00FA2669">
        <w:rPr>
          <w:rFonts w:ascii="Times New Roman" w:eastAsia="Cambria" w:hAnsi="Times New Roman"/>
          <w:b w:val="0"/>
          <w:bCs w:val="0"/>
          <w:color w:val="auto"/>
          <w:sz w:val="24"/>
          <w:szCs w:val="24"/>
        </w:rPr>
        <w:tab/>
        <w:t xml:space="preserve">Yield Stress Score Index </w:t>
      </w:r>
    </w:p>
    <w:p w14:paraId="44FBB352" w14:textId="77777777" w:rsidR="008812DC" w:rsidRPr="005B39F2" w:rsidRDefault="008812DC" w:rsidP="00FA2669">
      <w:pPr>
        <w:pStyle w:val="Ttulo1"/>
        <w:spacing w:before="0" w:after="240"/>
        <w:rPr>
          <w:rFonts w:ascii="Times New Roman" w:hAnsi="Times New Roman"/>
        </w:rPr>
      </w:pPr>
      <w:r w:rsidRPr="005B39F2">
        <w:rPr>
          <w:rFonts w:ascii="Times New Roman" w:hAnsi="Times New Roman"/>
        </w:rPr>
        <w:t xml:space="preserve">Introduction </w:t>
      </w:r>
    </w:p>
    <w:p w14:paraId="071B234A" w14:textId="770FCFD2" w:rsidR="00437EB6" w:rsidRPr="005B39F2" w:rsidRDefault="000702CD" w:rsidP="000702CD">
      <w:pPr>
        <w:rPr>
          <w:rFonts w:ascii="Times New Roman" w:hAnsi="Times New Roman"/>
        </w:rPr>
      </w:pPr>
      <w:r w:rsidRPr="005B39F2">
        <w:rPr>
          <w:rFonts w:ascii="Times New Roman" w:hAnsi="Times New Roman"/>
        </w:rPr>
        <w:t>In agriculture, drought is by far the most important environmental stress</w:t>
      </w:r>
      <w:r w:rsidR="00744B64" w:rsidRPr="005B39F2">
        <w:rPr>
          <w:rFonts w:ascii="Times New Roman" w:hAnsi="Times New Roman"/>
        </w:rPr>
        <w:t xml:space="preserve"> </w:t>
      </w:r>
      <w:r w:rsidRPr="005B39F2">
        <w:rPr>
          <w:rFonts w:ascii="Times New Roman" w:hAnsi="Times New Roman"/>
        </w:rPr>
        <w:t>that constrains crop yield</w:t>
      </w:r>
      <w:r w:rsidR="0050438D" w:rsidRPr="005B39F2">
        <w:rPr>
          <w:rFonts w:ascii="Times New Roman" w:hAnsi="Times New Roman"/>
        </w:rPr>
        <w:t xml:space="preserve"> </w:t>
      </w:r>
      <w:r w:rsidR="002042C8" w:rsidRPr="005B39F2">
        <w:rPr>
          <w:rFonts w:ascii="Times New Roman" w:hAnsi="Times New Roman"/>
        </w:rPr>
        <w:fldChar w:fldCharType="begin" w:fldLock="1"/>
      </w:r>
      <w:r w:rsidR="004C4403" w:rsidRPr="005B39F2">
        <w:rPr>
          <w:rFonts w:ascii="Times New Roman" w:hAnsi="Times New Roman"/>
        </w:rPr>
        <w:instrText>ADDIN CSL_CITATION { "citationItems" : [ { "id" : "ITEM-1", "itemData" : { "DOI" : "10.1071/FP11101", "ISSN" : "1445-4408", "author" : [ { "dropping-particle" : "", "family" : "Blum", "given" : "Abraham", "non-dropping-particle" : "", "parse-names" : false, "suffix" : "" } ], "container-title" : "Functional Plant Biology", "id" : "ITEM-1", "issue" : "10", "issued" : { "date-parts" : [ [ "2011" ] ] }, "page" : "753", "title" : "Drought resistance - is it really a complex trait?", "type" : "article-journal", "volume" : "38" }, "uris" : [ "http://www.mendeley.com/documents/?uuid=222ea6f1-b26e-4dbd-808a-ac68bec9b0e4" ] } ], "mendeley" : { "formattedCitation" : "(Blum, 2011)", "plainTextFormattedCitation" : "(Blum, 2011)", "previouslyFormattedCitation" : "(Blum, 2011)" }, "properties" : { "noteIndex" : 0 }, "schema" : "https://github.com/citation-style-language/schema/raw/master/csl-citation.json" }</w:instrText>
      </w:r>
      <w:r w:rsidR="002042C8" w:rsidRPr="005B39F2">
        <w:rPr>
          <w:rFonts w:ascii="Times New Roman" w:hAnsi="Times New Roman"/>
        </w:rPr>
        <w:fldChar w:fldCharType="separate"/>
      </w:r>
      <w:r w:rsidR="00CA106C" w:rsidRPr="005B39F2">
        <w:rPr>
          <w:rFonts w:ascii="Times New Roman" w:hAnsi="Times New Roman"/>
          <w:noProof/>
        </w:rPr>
        <w:t>(Blum, 2011)</w:t>
      </w:r>
      <w:r w:rsidR="002042C8" w:rsidRPr="005B39F2">
        <w:rPr>
          <w:rFonts w:ascii="Times New Roman" w:hAnsi="Times New Roman"/>
        </w:rPr>
        <w:fldChar w:fldCharType="end"/>
      </w:r>
      <w:r w:rsidR="008F05BC" w:rsidRPr="005B39F2">
        <w:rPr>
          <w:rFonts w:ascii="Times New Roman" w:hAnsi="Times New Roman"/>
        </w:rPr>
        <w:t xml:space="preserve">. </w:t>
      </w:r>
      <w:r w:rsidR="00BA732E" w:rsidRPr="005B39F2">
        <w:rPr>
          <w:rFonts w:ascii="Times New Roman" w:hAnsi="Times New Roman"/>
        </w:rPr>
        <w:t>M</w:t>
      </w:r>
      <w:r w:rsidRPr="005B39F2">
        <w:rPr>
          <w:rFonts w:ascii="Times New Roman" w:hAnsi="Times New Roman"/>
        </w:rPr>
        <w:t xml:space="preserve">ore than 40 percent of the world </w:t>
      </w:r>
      <w:r w:rsidR="00BA732E" w:rsidRPr="005B39F2">
        <w:rPr>
          <w:rFonts w:ascii="Times New Roman" w:hAnsi="Times New Roman"/>
        </w:rPr>
        <w:t>is</w:t>
      </w:r>
      <w:r w:rsidR="00744B64" w:rsidRPr="005B39F2">
        <w:rPr>
          <w:rFonts w:ascii="Times New Roman" w:hAnsi="Times New Roman"/>
        </w:rPr>
        <w:t xml:space="preserve"> </w:t>
      </w:r>
      <w:r w:rsidR="005367DA" w:rsidRPr="005B39F2">
        <w:rPr>
          <w:rFonts w:ascii="Times New Roman" w:hAnsi="Times New Roman"/>
        </w:rPr>
        <w:t xml:space="preserve">classified as </w:t>
      </w:r>
      <w:r w:rsidRPr="005B39F2">
        <w:rPr>
          <w:rFonts w:ascii="Times New Roman" w:hAnsi="Times New Roman"/>
        </w:rPr>
        <w:t>dry</w:t>
      </w:r>
      <w:r w:rsidR="00744B64" w:rsidRPr="005B39F2">
        <w:rPr>
          <w:rFonts w:ascii="Times New Roman" w:hAnsi="Times New Roman"/>
        </w:rPr>
        <w:t xml:space="preserve"> </w:t>
      </w:r>
      <w:r w:rsidRPr="005B39F2">
        <w:rPr>
          <w:rFonts w:ascii="Times New Roman" w:hAnsi="Times New Roman"/>
        </w:rPr>
        <w:t xml:space="preserve">land, </w:t>
      </w:r>
      <w:r w:rsidR="00BA732E" w:rsidRPr="005B39F2">
        <w:rPr>
          <w:rFonts w:ascii="Times New Roman" w:hAnsi="Times New Roman"/>
        </w:rPr>
        <w:t xml:space="preserve">of </w:t>
      </w:r>
      <w:r w:rsidRPr="005B39F2">
        <w:rPr>
          <w:rFonts w:ascii="Times New Roman" w:hAnsi="Times New Roman"/>
        </w:rPr>
        <w:t xml:space="preserve">which 8% </w:t>
      </w:r>
      <w:r w:rsidR="00BA732E" w:rsidRPr="005B39F2">
        <w:rPr>
          <w:rFonts w:ascii="Times New Roman" w:hAnsi="Times New Roman"/>
        </w:rPr>
        <w:t>is</w:t>
      </w:r>
      <w:r w:rsidR="00744B64" w:rsidRPr="005B39F2">
        <w:rPr>
          <w:rFonts w:ascii="Times New Roman" w:hAnsi="Times New Roman"/>
        </w:rPr>
        <w:t xml:space="preserve"> </w:t>
      </w:r>
      <w:r w:rsidRPr="005B39F2">
        <w:rPr>
          <w:rFonts w:ascii="Times New Roman" w:hAnsi="Times New Roman"/>
        </w:rPr>
        <w:t xml:space="preserve">dry sub-humid area and 16% </w:t>
      </w:r>
      <w:r w:rsidR="00BA732E" w:rsidRPr="005B39F2">
        <w:rPr>
          <w:rFonts w:ascii="Times New Roman" w:hAnsi="Times New Roman"/>
        </w:rPr>
        <w:t>is</w:t>
      </w:r>
      <w:r w:rsidRPr="005B39F2">
        <w:rPr>
          <w:rFonts w:ascii="Times New Roman" w:hAnsi="Times New Roman"/>
        </w:rPr>
        <w:t xml:space="preserve"> semiarid area</w:t>
      </w:r>
      <w:r w:rsidR="00744B64" w:rsidRPr="005B39F2">
        <w:rPr>
          <w:rFonts w:ascii="Times New Roman" w:hAnsi="Times New Roman"/>
        </w:rPr>
        <w:t xml:space="preserve"> </w:t>
      </w:r>
      <w:r w:rsidR="002042C8" w:rsidRPr="005B39F2">
        <w:rPr>
          <w:rFonts w:ascii="Times New Roman" w:hAnsi="Times New Roman"/>
        </w:rPr>
        <w:fldChar w:fldCharType="begin" w:fldLock="1"/>
      </w:r>
      <w:r w:rsidR="00FD7973" w:rsidRPr="005B39F2">
        <w:rPr>
          <w:rFonts w:ascii="Times New Roman" w:hAnsi="Times New Roman"/>
        </w:rPr>
        <w:instrText>ADDIN CSL_CITATION { "citationItems" : [ { "id" : "ITEM-1", "itemData" : { "author" : [ { "dropping-particle" : "", "family" : "UNDP", "given" : "", "non-dropping-particle" : "", "parse-names" : false, "suffix" : "" } ], "id" : "ITEM-1", "issued" : { "date-parts" : [ [ "2011" ] ] }, "publisher-place" : "New York", "title" : "The Forgotten Billion: MDG Achievement in the Drylands", "type" : "report" }, "uris" : [ "http://www.mendeley.com/documents/?uuid=b334d374-9c7a-48ad-a834-3f52d0006bb9" ] }, { "id" : "ITEM-2", "itemData" : { "ISSN" : "0532-0488", "abstract" : "item FAO 2005: . World Soil Resources Report 102. Written jointly by Farage, P., Ball, A, Pretty, J. (University of Exeter) and Olsson, L., Ard\u00f6 J., Tschakert P. and Warren, A. (Lund University) , p.", "author" : [ { "dropping-particle" : "", "family" : "Pretty", "given" : "J", "non-dropping-particle" : "", "parse-names" : false, "suffix" : "" }, { "dropping-particle" : "", "family" : "Olsson", "given" : "Lennart", "non-dropping-particle" : "", "parse-names" : false, "suffix" : "" }, { "dropping-particle" : "", "family" : "Farage", "given" : "P", "non-dropping-particle" : "", "parse-names" : false, "suffix" : "" }, { "dropping-particle" : "", "family" : "Warren", "given" : "Andrew", "non-dropping-particle" : "", "parse-names" : false, "suffix" : "" }, { "dropping-particle" : "", "family" : "Tschakert", "given" : "Petra", "non-dropping-particle" : "", "parse-names" : false, "suffix" : "" }, { "dropping-particle" : "", "family" : "Ard\u00f6", "given" : "Jonas", "non-dropping-particle" : "", "parse-names" : false, "suffix" : "" } ], "container-title" : "World Soil Resources Report", "id" : "ITEM-2", "issued" : { "date-parts" : [ [ "2005" ] ] }, "language" : "eng", "publisher" : "World Soil Resources Report", "title" : "Carbon Sequestration in Dryland Soils", "type" : "report" }, "uris" : [ "http://www.mendeley.com/documents/?uuid=56de48d1-37a1-4ce9-8e04-373635c1f4b7" ] } ], "mendeley" : { "formattedCitation" : "(Pretty &lt;i&gt;et al.&lt;/i&gt;, 2005; UNDP, 2011)", "plainTextFormattedCitation" : "(Pretty et al., 2005; UNDP, 2011)", "previouslyFormattedCitation" : "(Pretty &lt;i&gt;et al.&lt;/i&gt;, 2005; UNDP, 2011)" }, "properties" : { "noteIndex" : 0 }, "schema" : "https://github.com/citation-style-language/schema/raw/master/csl-citation.json" }</w:instrText>
      </w:r>
      <w:r w:rsidR="002042C8" w:rsidRPr="005B39F2">
        <w:rPr>
          <w:rFonts w:ascii="Times New Roman" w:hAnsi="Times New Roman"/>
        </w:rPr>
        <w:fldChar w:fldCharType="separate"/>
      </w:r>
      <w:r w:rsidR="003E00FC" w:rsidRPr="005B39F2">
        <w:rPr>
          <w:rFonts w:ascii="Times New Roman" w:hAnsi="Times New Roman"/>
          <w:noProof/>
        </w:rPr>
        <w:t xml:space="preserve">(Pretty </w:t>
      </w:r>
      <w:r w:rsidR="003E00FC" w:rsidRPr="005B39F2">
        <w:rPr>
          <w:rFonts w:ascii="Times New Roman" w:hAnsi="Times New Roman"/>
          <w:i/>
          <w:noProof/>
        </w:rPr>
        <w:t>et al.</w:t>
      </w:r>
      <w:r w:rsidR="003E00FC" w:rsidRPr="005B39F2">
        <w:rPr>
          <w:rFonts w:ascii="Times New Roman" w:hAnsi="Times New Roman"/>
          <w:noProof/>
        </w:rPr>
        <w:t>, 2005; UNDP, 2011)</w:t>
      </w:r>
      <w:r w:rsidR="002042C8" w:rsidRPr="005B39F2">
        <w:rPr>
          <w:rFonts w:ascii="Times New Roman" w:hAnsi="Times New Roman"/>
        </w:rPr>
        <w:fldChar w:fldCharType="end"/>
      </w:r>
      <w:r w:rsidRPr="005B39F2">
        <w:rPr>
          <w:rFonts w:ascii="Times New Roman" w:hAnsi="Times New Roman"/>
        </w:rPr>
        <w:t xml:space="preserve">. </w:t>
      </w:r>
      <w:r w:rsidR="00BA732E" w:rsidRPr="005B39F2">
        <w:rPr>
          <w:rFonts w:ascii="Times New Roman" w:hAnsi="Times New Roman"/>
        </w:rPr>
        <w:t>I</w:t>
      </w:r>
      <w:r w:rsidRPr="005B39F2">
        <w:rPr>
          <w:rFonts w:ascii="Times New Roman" w:hAnsi="Times New Roman"/>
        </w:rPr>
        <w:t>n</w:t>
      </w:r>
      <w:r w:rsidR="004D16F0" w:rsidRPr="005B39F2">
        <w:rPr>
          <w:rFonts w:ascii="Times New Roman" w:hAnsi="Times New Roman"/>
        </w:rPr>
        <w:t xml:space="preserve"> addition, in</w:t>
      </w:r>
      <w:r w:rsidRPr="005B39F2">
        <w:rPr>
          <w:rFonts w:ascii="Times New Roman" w:hAnsi="Times New Roman"/>
        </w:rPr>
        <w:t>creasing temperature</w:t>
      </w:r>
      <w:r w:rsidR="00BA732E" w:rsidRPr="005B39F2">
        <w:rPr>
          <w:rFonts w:ascii="Times New Roman" w:hAnsi="Times New Roman"/>
        </w:rPr>
        <w:t xml:space="preserve"> is an important component of climate change</w:t>
      </w:r>
      <w:r w:rsidR="00744B64" w:rsidRPr="005B39F2">
        <w:rPr>
          <w:rFonts w:ascii="Times New Roman" w:hAnsi="Times New Roman"/>
        </w:rPr>
        <w:t xml:space="preserve"> </w:t>
      </w:r>
      <w:r w:rsidRPr="005B39F2">
        <w:rPr>
          <w:rFonts w:ascii="Times New Roman" w:hAnsi="Times New Roman"/>
        </w:rPr>
        <w:t>and its negative impact</w:t>
      </w:r>
      <w:r w:rsidR="00744B64" w:rsidRPr="005B39F2">
        <w:rPr>
          <w:rFonts w:ascii="Times New Roman" w:hAnsi="Times New Roman"/>
        </w:rPr>
        <w:t xml:space="preserve"> </w:t>
      </w:r>
      <w:r w:rsidRPr="005B39F2">
        <w:rPr>
          <w:rFonts w:ascii="Times New Roman" w:hAnsi="Times New Roman"/>
        </w:rPr>
        <w:t xml:space="preserve">on yield is expected to increase in </w:t>
      </w:r>
      <w:r w:rsidR="00BA732E" w:rsidRPr="005B39F2">
        <w:rPr>
          <w:rFonts w:ascii="Times New Roman" w:hAnsi="Times New Roman"/>
        </w:rPr>
        <w:t xml:space="preserve">the </w:t>
      </w:r>
      <w:r w:rsidRPr="005B39F2">
        <w:rPr>
          <w:rFonts w:ascii="Times New Roman" w:hAnsi="Times New Roman"/>
        </w:rPr>
        <w:t>future</w:t>
      </w:r>
      <w:r w:rsidR="00BA732E" w:rsidRPr="005B39F2">
        <w:rPr>
          <w:rFonts w:ascii="Times New Roman" w:hAnsi="Times New Roman"/>
        </w:rPr>
        <w:t xml:space="preserve">. </w:t>
      </w:r>
      <w:r w:rsidR="00112591" w:rsidRPr="005B39F2">
        <w:rPr>
          <w:rFonts w:ascii="Times New Roman" w:hAnsi="Times New Roman"/>
        </w:rPr>
        <w:t>Indeed, it has been demonstrated that growing wheat crop under heat stress (30/25 C</w:t>
      </w:r>
      <w:r w:rsidR="00112591" w:rsidRPr="005B39F2">
        <w:rPr>
          <w:rStyle w:val="journalabstract"/>
          <w:rFonts w:ascii="Times New Roman" w:hAnsi="Times New Roman"/>
        </w:rPr>
        <w:t>º</w:t>
      </w:r>
      <w:r w:rsidR="00112591" w:rsidRPr="005B39F2">
        <w:rPr>
          <w:rFonts w:ascii="Times New Roman" w:hAnsi="Times New Roman"/>
        </w:rPr>
        <w:t xml:space="preserve">) </w:t>
      </w:r>
      <w:r w:rsidR="00112591" w:rsidRPr="005B39F2">
        <w:rPr>
          <w:rFonts w:ascii="Times New Roman" w:hAnsi="Times New Roman"/>
        </w:rPr>
        <w:lastRenderedPageBreak/>
        <w:t xml:space="preserve">can lead to a 30-35% reduction in yield grain weight, </w:t>
      </w:r>
      <w:r w:rsidR="00112591" w:rsidRPr="005B39F2">
        <w:rPr>
          <w:rStyle w:val="journalabstract"/>
          <w:rFonts w:ascii="Times New Roman" w:hAnsi="Times New Roman"/>
        </w:rPr>
        <w:t>when compared with control (18/13 Cº) (</w:t>
      </w:r>
      <w:r w:rsidR="002042C8" w:rsidRPr="005B39F2">
        <w:rPr>
          <w:rFonts w:ascii="Times New Roman" w:hAnsi="Times New Roman"/>
        </w:rPr>
        <w:fldChar w:fldCharType="begin" w:fldLock="1"/>
      </w:r>
      <w:r w:rsidR="00112591" w:rsidRPr="005B39F2">
        <w:rPr>
          <w:rFonts w:ascii="Times New Roman" w:hAnsi="Times New Roman"/>
        </w:rPr>
        <w:instrText>ADDIN CSL_CITATION { "citationItems" : [ { "id" : "ITEM-1", "itemData" : { "author" : [ { "dropping-particle" : "", "family" : "Wardlaw", "given" : "I F", "non-dropping-particle" : "", "parse-names" : false, "suffix" : "" }, { "dropping-particle" : "", "family" : "Dawson", "given" : "I A", "non-dropping-particle" : "", "parse-names" : false, "suffix" : "" }, { "dropping-particle" : "", "family" : "Munibi", "given" : "P", "non-dropping-particle" : "", "parse-names" : false, "suffix" : "" } ], "container-title" : "Crop and Pasture Science", "id" : "ITEM-1", "issue" : "1", "issued" : { "date-parts" : [ [ "1989" ] ] }, "page" : "15-24", "title" : "The Tolerance of Wheat to High Temperatures during Reproductive Growth . 2. Grain Development", "type" : "article-journal", "volume" : "40" }, "uris" : [ "http://www.mendeley.com/documents/?uuid=7d5c4761-1cd7-470c-a39c-bfd28d43452e" ] } ], "mendeley" : { "formattedCitation" : "(Wardlaw &lt;i&gt;et al.&lt;/i&gt;, 1989)", "manualFormatting" : "Wardlaw et al.1989)", "plainTextFormattedCitation" : "(Wardlaw et al., 1989)", "previouslyFormattedCitation" : "(Wardlaw &lt;i&gt;et al.&lt;/i&gt;, 1989)" }, "properties" : { "noteIndex" : 0 }, "schema" : "https://github.com/citation-style-language/schema/raw/master/csl-citation.json" }</w:instrText>
      </w:r>
      <w:r w:rsidR="002042C8" w:rsidRPr="005B39F2">
        <w:rPr>
          <w:rFonts w:ascii="Times New Roman" w:hAnsi="Times New Roman"/>
        </w:rPr>
        <w:fldChar w:fldCharType="separate"/>
      </w:r>
      <w:r w:rsidR="00112591" w:rsidRPr="005B39F2">
        <w:rPr>
          <w:rFonts w:ascii="Times New Roman" w:hAnsi="Times New Roman"/>
          <w:noProof/>
        </w:rPr>
        <w:t>Wardlaw</w:t>
      </w:r>
      <w:r w:rsidR="0050438D" w:rsidRPr="005B39F2">
        <w:rPr>
          <w:rFonts w:ascii="Times New Roman" w:hAnsi="Times New Roman"/>
          <w:noProof/>
        </w:rPr>
        <w:t xml:space="preserve"> </w:t>
      </w:r>
      <w:r w:rsidR="00112591" w:rsidRPr="005B39F2">
        <w:rPr>
          <w:rFonts w:ascii="Times New Roman" w:hAnsi="Times New Roman"/>
          <w:i/>
          <w:noProof/>
        </w:rPr>
        <w:t>et al.</w:t>
      </w:r>
      <w:r w:rsidR="00112591" w:rsidRPr="005B39F2">
        <w:rPr>
          <w:rFonts w:ascii="Times New Roman" w:hAnsi="Times New Roman"/>
          <w:noProof/>
        </w:rPr>
        <w:t>1989)</w:t>
      </w:r>
      <w:r w:rsidR="002042C8" w:rsidRPr="005B39F2">
        <w:rPr>
          <w:rFonts w:ascii="Times New Roman" w:hAnsi="Times New Roman"/>
        </w:rPr>
        <w:fldChar w:fldCharType="end"/>
      </w:r>
      <w:r w:rsidR="00112591" w:rsidRPr="005B39F2">
        <w:rPr>
          <w:rFonts w:ascii="Times New Roman" w:hAnsi="Times New Roman"/>
        </w:rPr>
        <w:t>, and the importance of incorporating a heat tolerance trait into wheat germplasm has been highlighted (</w:t>
      </w:r>
      <w:r w:rsidR="002042C8" w:rsidRPr="005B39F2">
        <w:rPr>
          <w:rFonts w:ascii="Times New Roman" w:hAnsi="Times New Roman"/>
        </w:rPr>
        <w:fldChar w:fldCharType="begin" w:fldLock="1"/>
      </w:r>
      <w:r w:rsidR="00112591" w:rsidRPr="005B39F2">
        <w:rPr>
          <w:rFonts w:ascii="Times New Roman" w:hAnsi="Times New Roman"/>
        </w:rPr>
        <w:instrText>ADDIN CSL_CITATION { "citationItems" : [ { "id" : "ITEM-1", "itemData" : { "DOI" : "10.5539/jas.v4n10p97", "ISSN" : "1916-9760", "author" : [ { "dropping-particle" : "", "family" : "Sareen", "given" : "S.", "non-dropping-particle" : "", "parse-names" : false, "suffix" : "" }, { "dropping-particle" : "", "family" : "Tyagi", "given" : "B. S.", "non-dropping-particle" : "", "parse-names" : false, "suffix" : "" }, { "dropping-particle" : "", "family" : "Sharma", "given" : "I.", "non-dropping-particle" : "", "parse-names" : false, "suffix" : "" } ], "container-title" : "Journal of Agricultural Science", "id" : "ITEM-1", "issue" : "10", "issued" : { "date-parts" : [ [ "2012", "8", "23" ] ] }, "title" : "Response Estimation of Wheat Synthetic Lines to Terminal Heat Stress Using Stress Indices", "type" : "article-journal", "volume" : "4" }, "uris" : [ "http://www.mendeley.com/documents/?uuid=98f53782-2124-484f-9645-bbbf5a62032d" ] } ], "mendeley" : { "formattedCitation" : "(Sareen &lt;i&gt;et al.&lt;/i&gt;, 2012)", "manualFormatting" : "Sareen et al. 2012)", "plainTextFormattedCitation" : "(Sareen et al., 2012)", "previouslyFormattedCitation" : "(Sareen &lt;i&gt;et al.&lt;/i&gt;, 2012)" }, "properties" : { "noteIndex" : 0 }, "schema" : "https://github.com/citation-style-language/schema/raw/master/csl-citation.json" }</w:instrText>
      </w:r>
      <w:r w:rsidR="002042C8" w:rsidRPr="005B39F2">
        <w:rPr>
          <w:rFonts w:ascii="Times New Roman" w:hAnsi="Times New Roman"/>
        </w:rPr>
        <w:fldChar w:fldCharType="separate"/>
      </w:r>
      <w:r w:rsidR="00112591" w:rsidRPr="005B39F2">
        <w:rPr>
          <w:rFonts w:ascii="Times New Roman" w:hAnsi="Times New Roman"/>
          <w:noProof/>
        </w:rPr>
        <w:t>Sareen</w:t>
      </w:r>
      <w:r w:rsidR="0050438D" w:rsidRPr="005B39F2">
        <w:rPr>
          <w:rFonts w:ascii="Times New Roman" w:hAnsi="Times New Roman"/>
          <w:noProof/>
        </w:rPr>
        <w:t xml:space="preserve"> </w:t>
      </w:r>
      <w:r w:rsidR="00112591" w:rsidRPr="005B39F2">
        <w:rPr>
          <w:rFonts w:ascii="Times New Roman" w:hAnsi="Times New Roman"/>
          <w:i/>
          <w:noProof/>
        </w:rPr>
        <w:t>et al</w:t>
      </w:r>
      <w:r w:rsidR="00112591" w:rsidRPr="005B39F2">
        <w:rPr>
          <w:rFonts w:ascii="Times New Roman" w:hAnsi="Times New Roman"/>
          <w:noProof/>
        </w:rPr>
        <w:t>. 2012)</w:t>
      </w:r>
      <w:r w:rsidR="002042C8" w:rsidRPr="005B39F2">
        <w:rPr>
          <w:rFonts w:ascii="Times New Roman" w:hAnsi="Times New Roman"/>
        </w:rPr>
        <w:fldChar w:fldCharType="end"/>
      </w:r>
      <w:r w:rsidR="00E96E6B" w:rsidRPr="005B39F2">
        <w:rPr>
          <w:rFonts w:ascii="Times New Roman" w:hAnsi="Times New Roman"/>
        </w:rPr>
        <w:t>.</w:t>
      </w:r>
      <w:r w:rsidR="00744B64" w:rsidRPr="005B39F2">
        <w:rPr>
          <w:rFonts w:ascii="Times New Roman" w:hAnsi="Times New Roman"/>
        </w:rPr>
        <w:t xml:space="preserve"> </w:t>
      </w:r>
      <w:r w:rsidR="00E96E6B" w:rsidRPr="005B39F2">
        <w:rPr>
          <w:rFonts w:ascii="Times New Roman" w:hAnsi="Times New Roman"/>
        </w:rPr>
        <w:t>We need to</w:t>
      </w:r>
      <w:r w:rsidR="00112591" w:rsidRPr="005B39F2">
        <w:rPr>
          <w:rFonts w:ascii="Times New Roman" w:hAnsi="Times New Roman"/>
        </w:rPr>
        <w:t xml:space="preserve"> develop genotypes with the capacity to yield significantly </w:t>
      </w:r>
      <w:r w:rsidR="00B4066F">
        <w:rPr>
          <w:rFonts w:ascii="Times New Roman" w:hAnsi="Times New Roman"/>
        </w:rPr>
        <w:t>under</w:t>
      </w:r>
      <w:r w:rsidR="00B4066F" w:rsidRPr="005B39F2">
        <w:rPr>
          <w:rFonts w:ascii="Times New Roman" w:hAnsi="Times New Roman"/>
        </w:rPr>
        <w:t xml:space="preserve"> </w:t>
      </w:r>
      <w:r w:rsidR="00112591" w:rsidRPr="005B39F2">
        <w:rPr>
          <w:rFonts w:ascii="Times New Roman" w:hAnsi="Times New Roman"/>
        </w:rPr>
        <w:t>heat stressed environments (</w:t>
      </w:r>
      <w:r w:rsidR="002042C8" w:rsidRPr="005B39F2">
        <w:rPr>
          <w:rFonts w:ascii="Times New Roman" w:hAnsi="Times New Roman"/>
        </w:rPr>
        <w:fldChar w:fldCharType="begin" w:fldLock="1"/>
      </w:r>
      <w:r w:rsidR="00112591" w:rsidRPr="005B39F2">
        <w:rPr>
          <w:rFonts w:ascii="Times New Roman" w:hAnsi="Times New Roman"/>
        </w:rPr>
        <w:instrText>ADDIN CSL_CITATION { "citationItems" : [ { "id" : "ITEM-1", "itemData" : { "DOI" : "10.5539/jas.v4n10p97", "ISSN" : "1916-9760", "author" : [ { "dropping-particle" : "", "family" : "Sareen", "given" : "S.", "non-dropping-particle" : "", "parse-names" : false, "suffix" : "" }, { "dropping-particle" : "", "family" : "Tyagi", "given" : "B. S.", "non-dropping-particle" : "", "parse-names" : false, "suffix" : "" }, { "dropping-particle" : "", "family" : "Sharma", "given" : "I.", "non-dropping-particle" : "", "parse-names" : false, "suffix" : "" } ], "container-title" : "Journal of Agricultural Science", "id" : "ITEM-1", "issue" : "10", "issued" : { "date-parts" : [ [ "2012", "8", "23" ] ] }, "title" : "Response Estimation of Wheat Synthetic Lines to Terminal Heat Stress Using Stress Indices", "type" : "article-journal", "volume" : "4" }, "uris" : [ "http://www.mendeley.com/documents/?uuid=98f53782-2124-484f-9645-bbbf5a62032d" ] } ], "mendeley" : { "formattedCitation" : "(Sareen &lt;i&gt;et al.&lt;/i&gt;, 2012)", "manualFormatting" : "Sareen et al. 2012)", "plainTextFormattedCitation" : "(Sareen et al., 2012)", "previouslyFormattedCitation" : "(Sareen &lt;i&gt;et al.&lt;/i&gt;, 2012)" }, "properties" : { "noteIndex" : 0 }, "schema" : "https://github.com/citation-style-language/schema/raw/master/csl-citation.json" }</w:instrText>
      </w:r>
      <w:r w:rsidR="002042C8" w:rsidRPr="005B39F2">
        <w:rPr>
          <w:rFonts w:ascii="Times New Roman" w:hAnsi="Times New Roman"/>
        </w:rPr>
        <w:fldChar w:fldCharType="separate"/>
      </w:r>
      <w:r w:rsidR="00112591" w:rsidRPr="005B39F2">
        <w:rPr>
          <w:rFonts w:ascii="Times New Roman" w:hAnsi="Times New Roman"/>
          <w:noProof/>
        </w:rPr>
        <w:t>Sareen</w:t>
      </w:r>
      <w:r w:rsidR="0050438D" w:rsidRPr="005B39F2">
        <w:rPr>
          <w:rFonts w:ascii="Times New Roman" w:hAnsi="Times New Roman"/>
          <w:noProof/>
        </w:rPr>
        <w:t xml:space="preserve"> </w:t>
      </w:r>
      <w:r w:rsidR="00112591" w:rsidRPr="005B39F2">
        <w:rPr>
          <w:rFonts w:ascii="Times New Roman" w:hAnsi="Times New Roman"/>
          <w:i/>
          <w:noProof/>
        </w:rPr>
        <w:t>et al</w:t>
      </w:r>
      <w:r w:rsidR="00112591" w:rsidRPr="005B39F2">
        <w:rPr>
          <w:rFonts w:ascii="Times New Roman" w:hAnsi="Times New Roman"/>
          <w:noProof/>
        </w:rPr>
        <w:t>. 2012)</w:t>
      </w:r>
      <w:r w:rsidR="002042C8" w:rsidRPr="005B39F2">
        <w:rPr>
          <w:rFonts w:ascii="Times New Roman" w:hAnsi="Times New Roman"/>
        </w:rPr>
        <w:fldChar w:fldCharType="end"/>
      </w:r>
      <w:r w:rsidR="00112591" w:rsidRPr="005B39F2">
        <w:rPr>
          <w:rFonts w:ascii="Times New Roman" w:hAnsi="Times New Roman"/>
        </w:rPr>
        <w:t>.</w:t>
      </w:r>
      <w:r w:rsidR="006D1AD0" w:rsidRPr="005B39F2">
        <w:rPr>
          <w:rFonts w:ascii="Times New Roman" w:hAnsi="Times New Roman"/>
        </w:rPr>
        <w:t xml:space="preserve"> </w:t>
      </w:r>
      <w:r w:rsidR="00BA732E" w:rsidRPr="005B39F2">
        <w:rPr>
          <w:rFonts w:ascii="Times New Roman" w:hAnsi="Times New Roman"/>
        </w:rPr>
        <w:t>Therefore</w:t>
      </w:r>
      <w:r w:rsidR="004D16F0" w:rsidRPr="005B39F2">
        <w:rPr>
          <w:rFonts w:ascii="Times New Roman" w:hAnsi="Times New Roman"/>
        </w:rPr>
        <w:t>,</w:t>
      </w:r>
      <w:r w:rsidR="0050438D" w:rsidRPr="005B39F2">
        <w:rPr>
          <w:rFonts w:ascii="Times New Roman" w:hAnsi="Times New Roman"/>
        </w:rPr>
        <w:t xml:space="preserve"> </w:t>
      </w:r>
      <w:r w:rsidRPr="005B39F2">
        <w:rPr>
          <w:rFonts w:ascii="Times New Roman" w:hAnsi="Times New Roman"/>
        </w:rPr>
        <w:t>understand</w:t>
      </w:r>
      <w:r w:rsidR="004D16F0" w:rsidRPr="005B39F2">
        <w:rPr>
          <w:rFonts w:ascii="Times New Roman" w:hAnsi="Times New Roman"/>
        </w:rPr>
        <w:t>ing</w:t>
      </w:r>
      <w:r w:rsidR="00BA732E" w:rsidRPr="005B39F2">
        <w:rPr>
          <w:rFonts w:ascii="Times New Roman" w:hAnsi="Times New Roman"/>
        </w:rPr>
        <w:t xml:space="preserve"> more about</w:t>
      </w:r>
      <w:r w:rsidR="0050438D" w:rsidRPr="005B39F2">
        <w:rPr>
          <w:rFonts w:ascii="Times New Roman" w:hAnsi="Times New Roman"/>
        </w:rPr>
        <w:t xml:space="preserve"> </w:t>
      </w:r>
      <w:r w:rsidRPr="005B39F2">
        <w:rPr>
          <w:rFonts w:ascii="Times New Roman" w:hAnsi="Times New Roman"/>
        </w:rPr>
        <w:t xml:space="preserve">the mechanisms involved in plant tolerance/resistance to </w:t>
      </w:r>
      <w:r w:rsidR="005367DA" w:rsidRPr="005B39F2">
        <w:rPr>
          <w:rFonts w:ascii="Times New Roman" w:hAnsi="Times New Roman"/>
        </w:rPr>
        <w:t xml:space="preserve">high </w:t>
      </w:r>
      <w:r w:rsidR="00BA732E" w:rsidRPr="005B39F2">
        <w:rPr>
          <w:rFonts w:ascii="Times New Roman" w:hAnsi="Times New Roman"/>
        </w:rPr>
        <w:t xml:space="preserve">temperature and </w:t>
      </w:r>
      <w:r w:rsidRPr="005B39F2">
        <w:rPr>
          <w:rFonts w:ascii="Times New Roman" w:hAnsi="Times New Roman"/>
        </w:rPr>
        <w:t xml:space="preserve">drought </w:t>
      </w:r>
      <w:r w:rsidR="00E15DA1" w:rsidRPr="005B39F2">
        <w:rPr>
          <w:rFonts w:ascii="Times New Roman" w:hAnsi="Times New Roman"/>
        </w:rPr>
        <w:t>stress becomes key for</w:t>
      </w:r>
      <w:r w:rsidR="0050438D" w:rsidRPr="005B39F2">
        <w:rPr>
          <w:rFonts w:ascii="Times New Roman" w:hAnsi="Times New Roman"/>
        </w:rPr>
        <w:t xml:space="preserve"> </w:t>
      </w:r>
      <w:r w:rsidR="00E96E6B" w:rsidRPr="005B39F2">
        <w:rPr>
          <w:rFonts w:ascii="Times New Roman" w:hAnsi="Times New Roman"/>
        </w:rPr>
        <w:t xml:space="preserve">future </w:t>
      </w:r>
      <w:r w:rsidR="00AA58D0" w:rsidRPr="005B39F2">
        <w:rPr>
          <w:rFonts w:ascii="Times New Roman" w:hAnsi="Times New Roman"/>
        </w:rPr>
        <w:t>improve</w:t>
      </w:r>
      <w:r w:rsidR="00E96E6B" w:rsidRPr="005B39F2">
        <w:rPr>
          <w:rFonts w:ascii="Times New Roman" w:hAnsi="Times New Roman"/>
        </w:rPr>
        <w:t>d</w:t>
      </w:r>
      <w:r w:rsidR="00E15DA1" w:rsidRPr="005B39F2">
        <w:rPr>
          <w:rFonts w:ascii="Times New Roman" w:hAnsi="Times New Roman"/>
        </w:rPr>
        <w:t xml:space="preserve"> crop production </w:t>
      </w:r>
      <w:r w:rsidR="00E96E6B" w:rsidRPr="005B39F2">
        <w:rPr>
          <w:rFonts w:ascii="Times New Roman" w:hAnsi="Times New Roman"/>
        </w:rPr>
        <w:t xml:space="preserve">under </w:t>
      </w:r>
      <w:r w:rsidR="0050438D" w:rsidRPr="005B39F2">
        <w:rPr>
          <w:rFonts w:ascii="Times New Roman" w:hAnsi="Times New Roman"/>
        </w:rPr>
        <w:t xml:space="preserve">stress </w:t>
      </w:r>
      <w:r w:rsidR="00E96E6B" w:rsidRPr="005B39F2">
        <w:rPr>
          <w:rFonts w:ascii="Times New Roman" w:hAnsi="Times New Roman"/>
        </w:rPr>
        <w:t>as the climate in many food producing</w:t>
      </w:r>
      <w:r w:rsidR="0050438D" w:rsidRPr="005B39F2">
        <w:rPr>
          <w:rFonts w:ascii="Times New Roman" w:hAnsi="Times New Roman"/>
        </w:rPr>
        <w:t xml:space="preserve"> </w:t>
      </w:r>
      <w:r w:rsidR="00E96E6B" w:rsidRPr="005B39F2">
        <w:rPr>
          <w:rFonts w:ascii="Times New Roman" w:hAnsi="Times New Roman"/>
        </w:rPr>
        <w:t>regions becomes hotter and drier</w:t>
      </w:r>
      <w:r w:rsidR="00FC163A" w:rsidRPr="005B39F2">
        <w:rPr>
          <w:rFonts w:ascii="Times New Roman" w:hAnsi="Times New Roman"/>
        </w:rPr>
        <w:t xml:space="preserve"> </w:t>
      </w:r>
      <w:r w:rsidR="002042C8" w:rsidRPr="005B39F2">
        <w:rPr>
          <w:rFonts w:ascii="Times New Roman" w:hAnsi="Times New Roman"/>
        </w:rPr>
        <w:fldChar w:fldCharType="begin" w:fldLock="1"/>
      </w:r>
      <w:r w:rsidR="004C4403" w:rsidRPr="005B39F2">
        <w:rPr>
          <w:rFonts w:ascii="Times New Roman" w:hAnsi="Times New Roman"/>
        </w:rPr>
        <w:instrText>ADDIN CSL_CITATION { "citationItems" : [ { "id" : "ITEM-1", "itemData" : { "DOI" : "10.1071/FP11101", "ISSN" : "1445-4408", "author" : [ { "dropping-particle" : "", "family" : "Blum", "given" : "Abraham", "non-dropping-particle" : "", "parse-names" : false, "suffix" : "" } ], "container-title" : "Functional Plant Biology", "id" : "ITEM-1", "issue" : "10", "issued" : { "date-parts" : [ [ "2011" ] ] }, "page" : "753", "title" : "Drought resistance - is it really a complex trait?", "type" : "article-journal", "volume" : "38" }, "uris" : [ "http://www.mendeley.com/documents/?uuid=222ea6f1-b26e-4dbd-808a-ac68bec9b0e4" ] }, { "id" : "ITEM-2", "itemData" : { "DOI" : "10.1093/jxb/ert131", "ISSN" : "1460-2431", "PMID" : "23669573", "abstract" : "Responses to drought, heat, and combined stress were compared in tobacco (Nicotiana tabacum L.) plants ectopically expressing the cytokinin oxidase/dehydrogenase CKX1 gene of Arabidopsis thaliana L. under the control of either the predominantly root-expressed WRKY6 promoter or the constitutive 35S promoter, and in the wild type. WRKY6:CKX1 plants exhibited high CKX activity in the roots under control conditions. Under stress, the activity of the WRKY6 promoter was down-regulated and the concomitantly reduced cytokinin degradation coincided with raised bioactive cytokinin levels during the early phase of the stress response, which might contribute to enhanced stress tolerance of this genotype. Constitutive expression of CKX1 resulted in an enlarged root system, a stunted, dwarf shoot phenotype, and a low basal level of expression of the dehydration marker gene ERD10B. The high drought tolerance of this genotype was associated with a relatively moderate drop in leaf water potential and a significant decrease in leaf osmotic potential. Basal expression of the proline biosynthetic gene P5CSA was raised. Both wild-type and WRKY6:CKX1 plants responded to heat stress by transient elevation of stomatal conductance, which correlated with an enhanced abscisic acid catabolism. 35S:CKX1 transgenic plants exhibited a small and delayed stomatal response. Nevertheless, they maintained a lower leaf temperature than the other genotypes. Heat shock applied to drought-stressed plants exaggerated the negative stress effects, probably due to the additional water loss caused by a transient stimulation of transpiration. The results indicate that modulation of cytokinin levels may positively affect plant responses to abiotic stress through a variety of physiological mechanisms.", "author" : [ { "dropping-particle" : "", "family" : "Mackov\u00e1", "given" : "Hana", "non-dropping-particle" : "", "parse-names" : false, "suffix" : "" }, { "dropping-particle" : "", "family" : "Hronkov\u00e1", "given" : "Marie", "non-dropping-particle" : "", "parse-names" : false, "suffix" : "" }, { "dropping-particle" : "", "family" : "Dobr\u00e1", "given" : "Jana", "non-dropping-particle" : "", "parse-names" : false, "suffix" : "" }, { "dropping-particle" : "", "family" : "Ture\u010dkov\u00e1", "given" : "Veronika", "non-dropping-particle" : "", "parse-names" : false, "suffix" : "" }, { "dropping-particle" : "", "family" : "Nov\u00e1k", "given" : "Ond\u0159ej", "non-dropping-particle" : "", "parse-names" : false, "suffix" : "" }, { "dropping-particle" : "", "family" : "Lubovsk\u00e1", "given" : "Zuzana", "non-dropping-particle" : "", "parse-names" : false, "suffix" : "" }, { "dropping-particle" : "", "family" : "Motyka", "given" : "V\u00e1clav", "non-dropping-particle" : "", "parse-names" : false, "suffix" : "" }, { "dropping-particle" : "", "family" : "Haisel", "given" : "Daniel", "non-dropping-particle" : "", "parse-names" : false, "suffix" : "" }, { "dropping-particle" : "", "family" : "H\u00e1jek", "given" : "Tom\u00e1\u0161", "non-dropping-particle" : "", "parse-names" : false, "suffix" : "" }, { "dropping-particle" : "", "family" : "Pr\u00e1\u0161il", "given" : "Ilja Tom", "non-dropping-particle" : "", "parse-names" : false, "suffix" : "" }, { "dropping-particle" : "", "family" : "Gaudinov\u00e1", "given" : "Alena", "non-dropping-particle" : "", "parse-names" : false, "suffix" : "" }, { "dropping-particle" : "", "family" : "\u0160torchov\u00e1"</w:instrText>
      </w:r>
      <w:r w:rsidR="002906BA" w:rsidRPr="005B39F2">
        <w:rPr>
          <w:rFonts w:ascii="Times New Roman" w:hAnsi="Times New Roman"/>
        </w:rPr>
        <w:instrText>, "given" : "Helena", "non-dropping-particle" : "", "parse-names" : false, "suffix" : "" }, { "dropping-particle" : "", "family" : "Ge", "given" : "Eva", "non-dropping-particle" : "", "parse-names" : false, "suffix" : "" }, { "dropping-particle" : "", "family" : "Werner", "given" : "Tom\u00e1\u0161", "non-dropping-particle" : "", "parse-names" : false, "suffix" : "" }, { "dropping-particle" : "", "family" : "Schm\u00fclling", "given" : "Thomas", "non-dropping-particle" : "", "parse-names" : false, "suffix" : "" }, { "dropping-particle" : "", "family" : "Vankov\u00e1", "given" : "Radom\u00edra", "non-dropping-particle" : "", "parse-names" : false, "suffix" : "" } ], "container-title" : "Journal of experimental botany", "id" : "ITEM-2", "issue" : "10", "issued" : { "date-parts" : [ [ "2013", "7" ] ] }, "page" : "2805-15", "title" : "Enhanced drought and heat stress tolerance of tobacco plants with ectopically enhanced cytokinin oxidase/dehydrogenase gene expression.", "type" : "article-journal", "volume" : "64" }, "uris" : [ "http://www.mendeley.com/documents/?uuid=0cbe3ec2-9b1c-4048-92f5-d37885b17be0" ] } ], "mendeley" : { "formattedCitation" : "(Blum, 2011; Mackov\u00e1 &lt;i&gt;et al.&lt;/i&gt;, 2013)", "plainTextFormattedCitation" : "(Blum, 2011; Mackov\u00e1 et al., 2013)", "previouslyFormattedCitation" : "(Blum, 2011; Mackov\u00e1 &lt;i&gt;et al.&lt;/i&gt;, 2013)" }, "properties" : { "noteIndex" : 0 }, "schema" : "https://github.com/citation-style-language/schema/raw/master/csl-citation.json" }</w:instrText>
      </w:r>
      <w:r w:rsidR="002042C8" w:rsidRPr="005B39F2">
        <w:rPr>
          <w:rFonts w:ascii="Times New Roman" w:hAnsi="Times New Roman"/>
        </w:rPr>
        <w:fldChar w:fldCharType="separate"/>
      </w:r>
      <w:r w:rsidR="00FC34B7" w:rsidRPr="005B39F2">
        <w:rPr>
          <w:rFonts w:ascii="Times New Roman" w:hAnsi="Times New Roman"/>
          <w:noProof/>
        </w:rPr>
        <w:t xml:space="preserve">(Blum, 2011; Macková </w:t>
      </w:r>
      <w:r w:rsidR="00FC34B7" w:rsidRPr="005B39F2">
        <w:rPr>
          <w:rFonts w:ascii="Times New Roman" w:hAnsi="Times New Roman"/>
          <w:i/>
          <w:noProof/>
        </w:rPr>
        <w:t>et al.</w:t>
      </w:r>
      <w:r w:rsidR="00FC34B7" w:rsidRPr="005B39F2">
        <w:rPr>
          <w:rFonts w:ascii="Times New Roman" w:hAnsi="Times New Roman"/>
          <w:noProof/>
        </w:rPr>
        <w:t>, 2013)</w:t>
      </w:r>
      <w:r w:rsidR="002042C8" w:rsidRPr="005B39F2">
        <w:rPr>
          <w:rFonts w:ascii="Times New Roman" w:hAnsi="Times New Roman"/>
        </w:rPr>
        <w:fldChar w:fldCharType="end"/>
      </w:r>
      <w:r w:rsidR="00FC34B7" w:rsidRPr="005B39F2">
        <w:rPr>
          <w:rFonts w:ascii="Times New Roman" w:hAnsi="Times New Roman"/>
        </w:rPr>
        <w:t>.</w:t>
      </w:r>
    </w:p>
    <w:p w14:paraId="372580D6" w14:textId="77777777" w:rsidR="006821A9" w:rsidRPr="005B39F2" w:rsidRDefault="00CE4B5A" w:rsidP="000702CD">
      <w:pPr>
        <w:rPr>
          <w:rFonts w:ascii="Times New Roman" w:hAnsi="Times New Roman"/>
        </w:rPr>
      </w:pPr>
      <w:r w:rsidRPr="005B39F2">
        <w:rPr>
          <w:rFonts w:ascii="Times New Roman" w:hAnsi="Times New Roman"/>
        </w:rPr>
        <w:t xml:space="preserve">Many efforts have been made to improve crop productivity under water-limiting conditions. </w:t>
      </w:r>
      <w:r w:rsidR="00437EB6" w:rsidRPr="005B39F2">
        <w:rPr>
          <w:rFonts w:ascii="Times New Roman" w:hAnsi="Times New Roman"/>
        </w:rPr>
        <w:t>While breeding activity has directed selection towards increasing the economic yield of cultivated species,</w:t>
      </w:r>
      <w:r w:rsidR="00804DC3" w:rsidRPr="005B39F2">
        <w:rPr>
          <w:rFonts w:ascii="Times New Roman" w:hAnsi="Times New Roman"/>
        </w:rPr>
        <w:t xml:space="preserve"> </w:t>
      </w:r>
      <w:r w:rsidR="00437EB6" w:rsidRPr="005B39F2">
        <w:rPr>
          <w:rFonts w:ascii="Times New Roman" w:hAnsi="Times New Roman"/>
        </w:rPr>
        <w:t>natural selection has favoured mechanisms of adaptation and survival</w:t>
      </w:r>
      <w:r w:rsidR="00804DC3" w:rsidRPr="005B39F2">
        <w:rPr>
          <w:rFonts w:ascii="Times New Roman" w:hAnsi="Times New Roman"/>
        </w:rPr>
        <w:t xml:space="preserve"> </w:t>
      </w:r>
      <w:r w:rsidR="002042C8" w:rsidRPr="005B39F2">
        <w:rPr>
          <w:rFonts w:ascii="Times New Roman" w:hAnsi="Times New Roman"/>
        </w:rPr>
        <w:fldChar w:fldCharType="begin" w:fldLock="1"/>
      </w:r>
      <w:r w:rsidR="00437EB6" w:rsidRPr="005B39F2">
        <w:rPr>
          <w:rFonts w:ascii="Times New Roman" w:hAnsi="Times New Roman"/>
        </w:rPr>
        <w:instrText>ADDIN CSL_CITATION { "citationItems" : [ { "id" : "ITEM-1", "itemData" : { "DOI" : "10.1016/j.fcr.2007.07.004", "ISSN" : "03784290", "author" : [ { "dropping-particle" : "", "family" : "Cattivelli", "given" : "Luigi", "non-dropping-particle" : "", "parse-names" : false, "suffix" : "" }, { "dropping-particle" : "", "family" : "Rizza", "given" : "Fulvia", "non-dropping-particle" : "", "parse-names" : false, "suffix" : "" }, { "dropping-particle" : "", "family" : "Badeck", "given" : "Franz-W.", "non-dropping-particle" : "", "parse-names" : false, "suffix" : "" }, { "dropping-particle" : "", "family" : "Mazzucotelli", "given" : "Elisabetta", "non-dropping-particle" : "", "parse-names" : false, "suffix" : "" }, { "dropping-particle" : "", "family" : "Mastrangelo", "given" : "Anna M.", "non-dropping-particle" : "", "parse-names" : false, "suffix" : "" }, { "dropping-particle" : "", "family" : "Francia", "given" : "Enrico", "non-dropping-particle" : "", "parse-names" : false, "suffix" : "" }, { "dropping-particle" : "", "family" : "Mar\u00e8", "given" : "Caterina", "non-dropping-particle" : "", "parse-names" : false, "suffix" : "" }, { "dropping-particle" : "", "family" : "Tondelli", "given" : "Alessandro", "non-dropping-particle" : "", "parse-names" : false, "suffix" : "" }, { "dropping-particle" : "", "family" : "Stanca", "given" : "a. Michele", "non-dropping-particle" : "", "parse-names" : false, "suffix" : "" } ], "container-title" : "Field Crops Research", "id" : "ITEM-1", "issue" : "1-2", "issued" : { "date-parts" : [ [ "2008", "1" ] ] }, "page" : "1-14", "title" : "Drought tolerance improvement in crop plants: An integrated view from breeding to genomics", "type" : "article-journal", "volume" : "105" }, "uris" : [ "http://www.mendeley.com/documents/?uuid=b082839d-7721-49e0-a941-f4768ffade6f" ] } ], "mendeley" : { "formattedCitation" : "(Cattivelli &lt;i&gt;et al.&lt;/i&gt;, 2008)", "plainTextFormattedCitation" : "(Cattivelli et al., 2008)", "previouslyFormattedCitation" : "(Cattivelli &lt;i&gt;et al.&lt;/i&gt;, 2008)" }, "properties" : { "noteIndex" : 0 }, "schema" : "https://github.com/citation-style-language/schema/raw/master/csl-citation.json" }</w:instrText>
      </w:r>
      <w:r w:rsidR="002042C8" w:rsidRPr="005B39F2">
        <w:rPr>
          <w:rFonts w:ascii="Times New Roman" w:hAnsi="Times New Roman"/>
        </w:rPr>
        <w:fldChar w:fldCharType="separate"/>
      </w:r>
      <w:r w:rsidR="00437EB6" w:rsidRPr="005B39F2">
        <w:rPr>
          <w:rFonts w:ascii="Times New Roman" w:hAnsi="Times New Roman"/>
          <w:noProof/>
        </w:rPr>
        <w:t xml:space="preserve">(Cattivelli </w:t>
      </w:r>
      <w:r w:rsidR="00437EB6" w:rsidRPr="005B39F2">
        <w:rPr>
          <w:rFonts w:ascii="Times New Roman" w:hAnsi="Times New Roman"/>
          <w:i/>
          <w:noProof/>
        </w:rPr>
        <w:t>et al.</w:t>
      </w:r>
      <w:r w:rsidR="00437EB6" w:rsidRPr="005B39F2">
        <w:rPr>
          <w:rFonts w:ascii="Times New Roman" w:hAnsi="Times New Roman"/>
          <w:noProof/>
        </w:rPr>
        <w:t>, 2008)</w:t>
      </w:r>
      <w:r w:rsidR="002042C8" w:rsidRPr="005B39F2">
        <w:rPr>
          <w:rFonts w:ascii="Times New Roman" w:hAnsi="Times New Roman"/>
        </w:rPr>
        <w:fldChar w:fldCharType="end"/>
      </w:r>
      <w:r w:rsidR="00437EB6" w:rsidRPr="005B39F2">
        <w:rPr>
          <w:rFonts w:ascii="Times New Roman" w:hAnsi="Times New Roman"/>
        </w:rPr>
        <w:t>. More than 80 years of breeding activities have focused on the increase of yield under drought environments for different crop plants. Meanwhile, significant gains in the understanding of the physiological and molecular responses of plants to water deficits have been provided by fundamental research</w:t>
      </w:r>
      <w:r w:rsidR="00804DC3" w:rsidRPr="005B39F2">
        <w:rPr>
          <w:rFonts w:ascii="Times New Roman" w:hAnsi="Times New Roman"/>
        </w:rPr>
        <w:t xml:space="preserve"> </w:t>
      </w:r>
      <w:r w:rsidR="002042C8" w:rsidRPr="005B39F2">
        <w:rPr>
          <w:rFonts w:ascii="Times New Roman" w:hAnsi="Times New Roman"/>
        </w:rPr>
        <w:fldChar w:fldCharType="begin" w:fldLock="1"/>
      </w:r>
      <w:r w:rsidR="004C2321" w:rsidRPr="005B39F2">
        <w:rPr>
          <w:rFonts w:ascii="Times New Roman" w:hAnsi="Times New Roman"/>
        </w:rPr>
        <w:instrText>ADDIN CSL_CITATION { "citationItems" : [ { "id" : "ITEM-1", "itemData" : { "DOI" : "10.1016/j.fcr.2007.07.004", "ISSN" : "03784290", "author" : [ { "dropping-particle" : "", "family" : "Cattivelli", "given" : "Luigi", "non-dropping-particle" : "", "parse-names" : false, "suffix" : "" }, { "dropping-particle" : "", "family" : "Rizza", "given" : "Fulvia", "non-dropping-particle" : "", "parse-names" : false, "suffix" : "" }, { "dropping-particle" : "", "family" : "Badeck", "given" : "Franz-W.", "non-dropping-particle" : "", "parse-names" : false, "suffix" : "" }, { "dropping-particle" : "", "family" : "Mazzucotelli", "given" : "Elisabetta", "non-dropping-particle" : "", "parse-names" : false, "suffix" : "" }, { "dropping-particle" : "", "family" : "Mastrangelo", "given" : "Anna M.", "non-dropping-particle" : "", "parse-names" : false, "suffix" : "" }, { "dropping-particle" : "", "family" : "Francia", "given" : "Enrico", "non-dropping-particle" : "", "parse-names" : false, "suffix" : "" }, { "dropping-particle" : "", "family" : "Mar\u00e8", "given" : "Caterina", "non-dropping-particle" : "", "parse-names" : false, "suffix" : "" }, { "dropping-particle" : "", "family" : "Tondelli", "given" : "Alessandro", "non-dropping-particle" : "", "parse-names" : false, "suffix" : "" }, { "dropping-particle" : "", "family" : "Stanca", "given" : "a. Michele", "non-dropping-particle" : "", "parse-names" : false, "suffix" : "" } ], "container-title" : "Field Crops Research", "id" : "ITEM-1", "issue" : "1-2", "issued" : { "date-parts" : [ [ "2008", "1" ] ] }, "page" : "1-14", "title" : "Drought tolerance improvement in crop plants: An integrated view from breeding to genomics", "type" : "article-journal", "volume" : "105" }, "uris" : [ "http://www.mendeley.com/documents/?uuid=b082839d-7721-49e0-a941-f4768ffade6f" ] } ], "mendeley" : { "formattedCitation" : "(Cattivelli &lt;i&gt;et al.&lt;/i&gt;, 2008)", "plainTextFormattedCitation" : "(Cattivelli et al., 2008)", "previouslyFormattedCitation" : "(Cattivelli &lt;i&gt;et al.&lt;/i&gt;, 2008)" }, "properties" : { "noteIndex" : 0 }, "schema" : "https://github.com/citation-style-language/schema/raw/master/csl-citation.json" }</w:instrText>
      </w:r>
      <w:r w:rsidR="002042C8" w:rsidRPr="005B39F2">
        <w:rPr>
          <w:rFonts w:ascii="Times New Roman" w:hAnsi="Times New Roman"/>
        </w:rPr>
        <w:fldChar w:fldCharType="separate"/>
      </w:r>
      <w:r w:rsidR="00A36D60" w:rsidRPr="005B39F2">
        <w:rPr>
          <w:rFonts w:ascii="Times New Roman" w:hAnsi="Times New Roman"/>
          <w:noProof/>
        </w:rPr>
        <w:t xml:space="preserve">(Cattivelli </w:t>
      </w:r>
      <w:r w:rsidR="00A36D60" w:rsidRPr="005B39F2">
        <w:rPr>
          <w:rFonts w:ascii="Times New Roman" w:hAnsi="Times New Roman"/>
          <w:i/>
          <w:noProof/>
        </w:rPr>
        <w:t>et al.</w:t>
      </w:r>
      <w:r w:rsidR="00A36D60" w:rsidRPr="005B39F2">
        <w:rPr>
          <w:rFonts w:ascii="Times New Roman" w:hAnsi="Times New Roman"/>
          <w:noProof/>
        </w:rPr>
        <w:t>, 2008)</w:t>
      </w:r>
      <w:r w:rsidR="002042C8" w:rsidRPr="005B39F2">
        <w:rPr>
          <w:rFonts w:ascii="Times New Roman" w:hAnsi="Times New Roman"/>
        </w:rPr>
        <w:fldChar w:fldCharType="end"/>
      </w:r>
      <w:r w:rsidR="00437EB6" w:rsidRPr="005B39F2">
        <w:rPr>
          <w:rFonts w:ascii="Times New Roman" w:hAnsi="Times New Roman"/>
        </w:rPr>
        <w:t>.</w:t>
      </w:r>
    </w:p>
    <w:p w14:paraId="34CC5900" w14:textId="77777777" w:rsidR="003C129B" w:rsidRPr="005B39F2" w:rsidRDefault="00531146" w:rsidP="003C129B">
      <w:pPr>
        <w:rPr>
          <w:rFonts w:ascii="Times New Roman" w:hAnsi="Times New Roman"/>
        </w:rPr>
      </w:pPr>
      <w:r w:rsidRPr="005B39F2">
        <w:rPr>
          <w:rFonts w:ascii="Times New Roman" w:hAnsi="Times New Roman"/>
        </w:rPr>
        <w:t xml:space="preserve">However, </w:t>
      </w:r>
      <w:r w:rsidR="00A413EB" w:rsidRPr="005B39F2">
        <w:rPr>
          <w:rFonts w:ascii="Times New Roman" w:hAnsi="Times New Roman"/>
        </w:rPr>
        <w:t xml:space="preserve">in both conventional breeding and biotechnology </w:t>
      </w:r>
      <w:r w:rsidRPr="005B39F2">
        <w:rPr>
          <w:rFonts w:ascii="Times New Roman" w:hAnsi="Times New Roman"/>
        </w:rPr>
        <w:t xml:space="preserve">the drought resistant ideotype is not always well defined and </w:t>
      </w:r>
      <w:r w:rsidR="00A413EB" w:rsidRPr="005B39F2">
        <w:rPr>
          <w:rFonts w:ascii="Times New Roman" w:hAnsi="Times New Roman"/>
        </w:rPr>
        <w:t>traits which might deliver high drought productivity are</w:t>
      </w:r>
      <w:r w:rsidRPr="005B39F2">
        <w:rPr>
          <w:rFonts w:ascii="Times New Roman" w:hAnsi="Times New Roman"/>
        </w:rPr>
        <w:t xml:space="preserve"> not always clear </w:t>
      </w:r>
      <w:r w:rsidR="002042C8" w:rsidRPr="005B39F2">
        <w:rPr>
          <w:rFonts w:ascii="Times New Roman" w:hAnsi="Times New Roman"/>
        </w:rPr>
        <w:fldChar w:fldCharType="begin" w:fldLock="1"/>
      </w:r>
      <w:r w:rsidR="00E56FD7" w:rsidRPr="005B39F2">
        <w:rPr>
          <w:rFonts w:ascii="Times New Roman" w:hAnsi="Times New Roman"/>
        </w:rPr>
        <w:instrText>ADDIN CSL_CITATION { "citationItems" : [ { "id" : "ITEM-1", "itemData" : { "DOI" : "10.1071/AR05069", "ISBN" : "0004-9409", "ISSN" : "00049409", "PMID" : "247", "abstract" : "This presentation is a concept review paper dealing with a central dilemma in understanding, designing, and acting upon crop plant improvement programs for drought conditions. The association among yield potential (YP), drought resistance (DR), and water-use efficiency (WUE) is often misunderstood, which in turn can lead to conceptual oversight and wrong decisions in implementing breeding programs for drought-prone environments. Although high YP is the target of most crop breeding programs, it might not be compatible with superior DR. On the other hand, high YP can contribute to yield in moderate stress environments. Plant production in water-limited environments is very often affected by constitutive plant traits that allow maintenance of a high plant water status (dehydration avoidance). Osmotic adjustment (OA) is a major cellular stress adaptive response in certain crop plants that enhances dehydration avoidance and supports yield under stress. Despite past voiced speculations, there is no proof that OA entails a cost in terms of reduced YP. WUE for yield is often equated in a simplistic manner with DR. The large accumulation of knowledge on crop WUE as derived from research on carbon isotope discrimination allows some conclusions on the relations between WUE on the one hand, and DR and YP on the other, to be made. Briefly, apparent genotypic variations in WUE are normally expressed mainly due to variations in water use (WU; the denominator). Reduced WU, which is reflected in higher WUE, is generally achieved by plant traits and environmental responses that reduce YP. Improved WUE on the basis of reduced WU is expressed in improved yield under water-limited conditions only when there is need to balance crop water use against a limited and known soil moisture reserve. However, under most dryland situations where crops depend on unpredictable seasonal rainfall, the maximisation of soil moisture use is a crucial component of drought resistance (avoidance), which is generally expressed in lower WUE. It is concluded that the effect of a single \u2018drought adaptive\u2019 gene on crop performance in water-limited environments can be assessed only when the whole system is considered in terms of YP, DR, and WUE.", "author" : [ { "dropping-particle" : "", "family" : "Blum", "given" : "A", "non-dropping-particle" : "", "parse-names" : false, "suffix" : "" } ], "container-title" : "Australian Journal of Agricultural Research", "id" : "ITEM-1", "issue" : "11", "issued" : { "date-parts" : [ [ "2005" ] ] }, "page" : "1159-1168", "title" : "Drought resistance, water-use efficiency, and yield potential - Are they compatible, dissonant, or mutually exclusive?", "type" : "article-journal", "volume" : "56" }, "uris" : [ "http://www.mendeley.com/documents/?uuid=a921c1ba-df4d-4223-93cd-fdea5dcde968" ] } ], "mendeley" : { "formattedCitation" : "(Blum, 2005)", "plainTextFormattedCitation" : "(Blum, 2005)", "previouslyFormattedCitation" : "(Blum, 2005)" }, "properties" : { "noteIndex" : 0 }, "schema" : "https://github.com/citation-style-language/schema/raw/master/csl-citation.json" }</w:instrText>
      </w:r>
      <w:r w:rsidR="002042C8" w:rsidRPr="005B39F2">
        <w:rPr>
          <w:rFonts w:ascii="Times New Roman" w:hAnsi="Times New Roman"/>
        </w:rPr>
        <w:fldChar w:fldCharType="separate"/>
      </w:r>
      <w:r w:rsidR="0020113D" w:rsidRPr="005B39F2">
        <w:rPr>
          <w:rFonts w:ascii="Times New Roman" w:hAnsi="Times New Roman"/>
          <w:noProof/>
        </w:rPr>
        <w:t>(Blum, 2005)</w:t>
      </w:r>
      <w:r w:rsidR="002042C8" w:rsidRPr="005B39F2">
        <w:rPr>
          <w:rFonts w:ascii="Times New Roman" w:hAnsi="Times New Roman"/>
        </w:rPr>
        <w:fldChar w:fldCharType="end"/>
      </w:r>
      <w:r w:rsidR="00A413EB" w:rsidRPr="005B39F2">
        <w:rPr>
          <w:rFonts w:ascii="Times New Roman" w:hAnsi="Times New Roman"/>
        </w:rPr>
        <w:t xml:space="preserve">. Further, we have made little progress in </w:t>
      </w:r>
      <w:r w:rsidR="0037547E" w:rsidRPr="005B39F2">
        <w:rPr>
          <w:rFonts w:ascii="Times New Roman" w:hAnsi="Times New Roman"/>
        </w:rPr>
        <w:t>identifying</w:t>
      </w:r>
      <w:r w:rsidR="00804DC3" w:rsidRPr="005B39F2">
        <w:rPr>
          <w:rFonts w:ascii="Times New Roman" w:hAnsi="Times New Roman"/>
        </w:rPr>
        <w:t xml:space="preserve"> </w:t>
      </w:r>
      <w:r w:rsidR="00A413EB" w:rsidRPr="005B39F2">
        <w:rPr>
          <w:rFonts w:ascii="Times New Roman" w:hAnsi="Times New Roman"/>
        </w:rPr>
        <w:t xml:space="preserve">key </w:t>
      </w:r>
      <w:r w:rsidR="007E159A" w:rsidRPr="005B39F2">
        <w:rPr>
          <w:rFonts w:ascii="Times New Roman" w:hAnsi="Times New Roman"/>
        </w:rPr>
        <w:t xml:space="preserve">mechanisms involved in </w:t>
      </w:r>
      <w:r w:rsidR="00A413EB" w:rsidRPr="005B39F2">
        <w:rPr>
          <w:rFonts w:ascii="Times New Roman" w:hAnsi="Times New Roman"/>
        </w:rPr>
        <w:t>delivering high productivity and stress resilience</w:t>
      </w:r>
      <w:r w:rsidR="007E159A" w:rsidRPr="005B39F2">
        <w:rPr>
          <w:rFonts w:ascii="Times New Roman" w:hAnsi="Times New Roman"/>
        </w:rPr>
        <w:t>.</w:t>
      </w:r>
    </w:p>
    <w:p w14:paraId="1E7F24E0" w14:textId="3A57A065" w:rsidR="00840F38" w:rsidRPr="005B39F2" w:rsidRDefault="007F7372" w:rsidP="005469D3">
      <w:pPr>
        <w:rPr>
          <w:rFonts w:ascii="Times New Roman" w:hAnsi="Times New Roman"/>
        </w:rPr>
      </w:pPr>
      <w:r w:rsidRPr="005B39F2">
        <w:rPr>
          <w:rFonts w:ascii="Times New Roman" w:hAnsi="Times New Roman"/>
        </w:rPr>
        <w:t>There</w:t>
      </w:r>
      <w:r w:rsidR="006B46FE" w:rsidRPr="005B39F2">
        <w:rPr>
          <w:rFonts w:ascii="Times New Roman" w:hAnsi="Times New Roman"/>
        </w:rPr>
        <w:t xml:space="preserve"> </w:t>
      </w:r>
      <w:r w:rsidR="008A653C" w:rsidRPr="005B39F2">
        <w:rPr>
          <w:rFonts w:ascii="Times New Roman" w:hAnsi="Times New Roman"/>
        </w:rPr>
        <w:t xml:space="preserve">is </w:t>
      </w:r>
      <w:r w:rsidR="006B46FE" w:rsidRPr="005B39F2">
        <w:rPr>
          <w:rFonts w:ascii="Times New Roman" w:hAnsi="Times New Roman"/>
        </w:rPr>
        <w:t xml:space="preserve">a need </w:t>
      </w:r>
      <w:r w:rsidR="0074408D" w:rsidRPr="005B39F2">
        <w:rPr>
          <w:rFonts w:ascii="Times New Roman" w:hAnsi="Times New Roman"/>
        </w:rPr>
        <w:t xml:space="preserve">to </w:t>
      </w:r>
      <w:r w:rsidR="006B46FE" w:rsidRPr="005B39F2">
        <w:rPr>
          <w:rFonts w:ascii="Times New Roman" w:hAnsi="Times New Roman"/>
        </w:rPr>
        <w:t>define and characterize properl</w:t>
      </w:r>
      <w:r w:rsidR="006C2F2E" w:rsidRPr="005B39F2">
        <w:rPr>
          <w:rFonts w:ascii="Times New Roman" w:hAnsi="Times New Roman"/>
        </w:rPr>
        <w:t>y what</w:t>
      </w:r>
      <w:r w:rsidR="008A653C" w:rsidRPr="005B39F2">
        <w:rPr>
          <w:rFonts w:ascii="Times New Roman" w:hAnsi="Times New Roman"/>
        </w:rPr>
        <w:t xml:space="preserve"> </w:t>
      </w:r>
      <w:r w:rsidR="00D47FBA">
        <w:rPr>
          <w:rFonts w:ascii="Times New Roman" w:hAnsi="Times New Roman"/>
        </w:rPr>
        <w:t>it is</w:t>
      </w:r>
      <w:r w:rsidR="00DC375A" w:rsidRPr="005B39F2">
        <w:rPr>
          <w:rFonts w:ascii="Times New Roman" w:hAnsi="Times New Roman"/>
        </w:rPr>
        <w:t xml:space="preserve"> </w:t>
      </w:r>
      <w:r w:rsidR="00A413EB" w:rsidRPr="005B39F2">
        <w:rPr>
          <w:rFonts w:ascii="Times New Roman" w:hAnsi="Times New Roman"/>
        </w:rPr>
        <w:t>mean</w:t>
      </w:r>
      <w:r w:rsidR="00DC375A">
        <w:rPr>
          <w:rFonts w:ascii="Times New Roman" w:hAnsi="Times New Roman"/>
        </w:rPr>
        <w:t>t</w:t>
      </w:r>
      <w:r w:rsidR="008A653C" w:rsidRPr="005B39F2">
        <w:rPr>
          <w:rFonts w:ascii="Times New Roman" w:hAnsi="Times New Roman"/>
        </w:rPr>
        <w:t xml:space="preserve"> </w:t>
      </w:r>
      <w:r w:rsidR="00B2188C" w:rsidRPr="005B39F2">
        <w:rPr>
          <w:rFonts w:ascii="Times New Roman" w:hAnsi="Times New Roman"/>
        </w:rPr>
        <w:t>by</w:t>
      </w:r>
      <w:r w:rsidR="008A653C" w:rsidRPr="005B39F2">
        <w:rPr>
          <w:rFonts w:ascii="Times New Roman" w:hAnsi="Times New Roman"/>
        </w:rPr>
        <w:t xml:space="preserve"> </w:t>
      </w:r>
      <w:r w:rsidR="00A413EB" w:rsidRPr="005B39F2">
        <w:rPr>
          <w:rFonts w:ascii="Times New Roman" w:hAnsi="Times New Roman"/>
        </w:rPr>
        <w:t>the term ‘</w:t>
      </w:r>
      <w:r w:rsidR="006B46FE" w:rsidRPr="005B39F2">
        <w:rPr>
          <w:rFonts w:ascii="Times New Roman" w:hAnsi="Times New Roman"/>
        </w:rPr>
        <w:t>stress tolerant</w:t>
      </w:r>
      <w:r w:rsidR="00B2188C" w:rsidRPr="005B39F2">
        <w:rPr>
          <w:rFonts w:ascii="Times New Roman" w:hAnsi="Times New Roman"/>
        </w:rPr>
        <w:t xml:space="preserve"> genotype</w:t>
      </w:r>
      <w:r w:rsidR="00A413EB" w:rsidRPr="005B39F2">
        <w:rPr>
          <w:rFonts w:ascii="Times New Roman" w:hAnsi="Times New Roman"/>
        </w:rPr>
        <w:t>’</w:t>
      </w:r>
      <w:r w:rsidR="006B46FE" w:rsidRPr="005B39F2">
        <w:rPr>
          <w:rFonts w:ascii="Times New Roman" w:hAnsi="Times New Roman"/>
        </w:rPr>
        <w:t xml:space="preserve">. </w:t>
      </w:r>
      <w:r w:rsidR="009057D5" w:rsidRPr="005B39F2">
        <w:rPr>
          <w:rFonts w:ascii="Times New Roman" w:hAnsi="Times New Roman"/>
        </w:rPr>
        <w:t>The concepts of drought toleran</w:t>
      </w:r>
      <w:r w:rsidR="00A413EB" w:rsidRPr="005B39F2">
        <w:rPr>
          <w:rFonts w:ascii="Times New Roman" w:hAnsi="Times New Roman"/>
        </w:rPr>
        <w:t>ce</w:t>
      </w:r>
      <w:r w:rsidR="009057D5" w:rsidRPr="005B39F2">
        <w:rPr>
          <w:rFonts w:ascii="Times New Roman" w:hAnsi="Times New Roman"/>
        </w:rPr>
        <w:t xml:space="preserve"> as set out in the literature can differ significantly</w:t>
      </w:r>
      <w:r w:rsidR="00464328" w:rsidRPr="005B39F2">
        <w:rPr>
          <w:rFonts w:ascii="Times New Roman" w:hAnsi="Times New Roman"/>
        </w:rPr>
        <w:t xml:space="preserve">. </w:t>
      </w:r>
      <w:r w:rsidR="005F4350" w:rsidRPr="005B39F2">
        <w:rPr>
          <w:rFonts w:ascii="Times New Roman" w:hAnsi="Times New Roman"/>
        </w:rPr>
        <w:t xml:space="preserve">Effectively, </w:t>
      </w:r>
      <w:r w:rsidR="00531146" w:rsidRPr="005B39F2">
        <w:rPr>
          <w:rFonts w:ascii="Times New Roman" w:hAnsi="Times New Roman"/>
        </w:rPr>
        <w:t>the</w:t>
      </w:r>
      <w:r w:rsidR="0074408D" w:rsidRPr="005B39F2">
        <w:rPr>
          <w:rFonts w:ascii="Times New Roman" w:hAnsi="Times New Roman"/>
        </w:rPr>
        <w:t xml:space="preserve"> ecological </w:t>
      </w:r>
      <w:r w:rsidR="00531146" w:rsidRPr="005B39F2">
        <w:rPr>
          <w:rFonts w:ascii="Times New Roman" w:hAnsi="Times New Roman"/>
        </w:rPr>
        <w:t>definition of</w:t>
      </w:r>
      <w:r w:rsidR="0074408D" w:rsidRPr="005B39F2">
        <w:rPr>
          <w:rFonts w:ascii="Times New Roman" w:hAnsi="Times New Roman"/>
        </w:rPr>
        <w:t xml:space="preserve"> drought resistance is the ability to stay alive during periods of low water supply</w:t>
      </w:r>
      <w:r w:rsidR="008A653C" w:rsidRPr="005B39F2">
        <w:rPr>
          <w:rFonts w:ascii="Times New Roman" w:hAnsi="Times New Roman"/>
        </w:rPr>
        <w:t xml:space="preserve"> </w:t>
      </w:r>
      <w:r w:rsidR="002042C8" w:rsidRPr="005B39F2">
        <w:rPr>
          <w:rFonts w:ascii="Times New Roman" w:hAnsi="Times New Roman"/>
        </w:rPr>
        <w:fldChar w:fldCharType="begin" w:fldLock="1"/>
      </w:r>
      <w:r w:rsidR="009057D5" w:rsidRPr="005B39F2">
        <w:rPr>
          <w:rFonts w:ascii="Times New Roman" w:hAnsi="Times New Roman"/>
        </w:rPr>
        <w:instrText>ADDIN CSL_CITATION { "citationItems" : [ { "id" : "ITEM-1", "itemData" : { "author" : [ { "dropping-particle" : "", "family" : "Turner", "given" : "N. C.", "non-dropping-particle" : "", "parse-names" : false, "suffix" : "" } ], "container-title" : "Stress physiology in crop plants", "editor" : [ { "dropping-particle" : "", "family" : "Mussell", "given" : "H.", "non-dropping-particle" : "", "parse-names" : false, "suffix" : "" }, { "dropping-particle" : "", "family" : "Staples", "given" : "R.C.", "non-dropping-particle" : "", "parse-names" : false, "suffix" : "" } ], "id" : "ITEM-1", "issued" : { "date-parts" : [ [ "1979" ] ] }, "page" : "343-372", "publisher" : "John Wiley and Sons", "title" : "Drought resitance and adaptation to water deficits in crop plants", "type" : "chapter" }, "uris" : [ "http://www.mendeley.com/documents/?uuid=ea619949-e306-4b61-9046-0ab068deb33c" ] }, { "id" : "ITEM-2", "itemData" : { "author" : [ { "dropping-particle" : "", "family" : "Levitt", "given" : "Jacob", "non-dropping-particle" : "", "parse-names" : false, "suffix" : "" }, { "dropping-particle" : "", "family" : "Sullivan", "given" : "C.", "non-dropping-particle" : "", "parse-names" : false, "suffix" : "" }, { "dropping-particle" : "", "family" : "Krull", "given" : "E.", "non-dropping-particle" : "", "parse-names" : false, "suffix" : "" } ], "container-title" : "Bulletin of the Research Council of Israel. Section D. Botany", "id" : "ITEM-2", "issue" : "3-4", "issued" : { "date-parts" : [ [ "1960" ] ] }, "page" : "173-80", "title" : "Some problems in drought resistance", "type" : "article-journal", "volume" : "8" }, "uris" : [ "http://www.mendeley.com/documents/?uuid=e9ba898d-bdf8-4d0e-8299-b1ecb15a3485" ] } ], "mendeley" : { "formattedCitation" : "(Levitt &lt;i&gt;et al.&lt;/i&gt;, 1960; Turner, 1979)", "manualFormatting" : "(Levitt et al., 1960 cited in Turner, 1979)", "plainTextFormattedCitation" : "(Levitt et al., 1960; Turner, 1979)", "previouslyFormattedCitation" : "(Levitt &lt;i&gt;et al.&lt;/i&gt;, 1960; Turner, 1979)" }, "properties" : { "noteIndex" : 0 }, "schema" : "https://github.com/citation-style-language/schema/raw/master/csl-citation.json" }</w:instrText>
      </w:r>
      <w:r w:rsidR="002042C8" w:rsidRPr="005B39F2">
        <w:rPr>
          <w:rFonts w:ascii="Times New Roman" w:hAnsi="Times New Roman"/>
        </w:rPr>
        <w:fldChar w:fldCharType="separate"/>
      </w:r>
      <w:r w:rsidR="009057D5" w:rsidRPr="005B39F2">
        <w:rPr>
          <w:rFonts w:ascii="Times New Roman" w:hAnsi="Times New Roman"/>
          <w:noProof/>
        </w:rPr>
        <w:t xml:space="preserve">(Levitt </w:t>
      </w:r>
      <w:r w:rsidR="009057D5" w:rsidRPr="005B39F2">
        <w:rPr>
          <w:rFonts w:ascii="Times New Roman" w:hAnsi="Times New Roman"/>
          <w:i/>
          <w:noProof/>
        </w:rPr>
        <w:t>et al.</w:t>
      </w:r>
      <w:r w:rsidR="009057D5" w:rsidRPr="005B39F2">
        <w:rPr>
          <w:rFonts w:ascii="Times New Roman" w:hAnsi="Times New Roman"/>
          <w:noProof/>
        </w:rPr>
        <w:t>, 1960 cited in Turner, 1979)</w:t>
      </w:r>
      <w:r w:rsidR="002042C8" w:rsidRPr="005B39F2">
        <w:rPr>
          <w:rFonts w:ascii="Times New Roman" w:hAnsi="Times New Roman"/>
        </w:rPr>
        <w:fldChar w:fldCharType="end"/>
      </w:r>
      <w:r w:rsidR="0074408D" w:rsidRPr="005B39F2">
        <w:rPr>
          <w:rFonts w:ascii="Times New Roman" w:hAnsi="Times New Roman"/>
        </w:rPr>
        <w:t xml:space="preserve">. </w:t>
      </w:r>
      <w:r w:rsidR="006243D5" w:rsidRPr="005B39F2">
        <w:rPr>
          <w:rFonts w:ascii="Times New Roman" w:hAnsi="Times New Roman"/>
        </w:rPr>
        <w:t>Alternatively</w:t>
      </w:r>
      <w:r w:rsidR="004950C8" w:rsidRPr="005B39F2">
        <w:rPr>
          <w:rFonts w:ascii="Times New Roman" w:hAnsi="Times New Roman"/>
        </w:rPr>
        <w:t>,</w:t>
      </w:r>
      <w:r w:rsidR="008A653C" w:rsidRPr="005B39F2">
        <w:rPr>
          <w:rFonts w:ascii="Times New Roman" w:hAnsi="Times New Roman"/>
        </w:rPr>
        <w:t xml:space="preserve"> </w:t>
      </w:r>
      <w:r w:rsidR="00140564" w:rsidRPr="005B39F2">
        <w:rPr>
          <w:rFonts w:ascii="Times New Roman" w:hAnsi="Times New Roman"/>
        </w:rPr>
        <w:t>for</w:t>
      </w:r>
      <w:r w:rsidR="004950C8" w:rsidRPr="005B39F2">
        <w:rPr>
          <w:rFonts w:ascii="Times New Roman" w:hAnsi="Times New Roman"/>
        </w:rPr>
        <w:t xml:space="preserve"> crop species, drought tolerance is defined as the ability of plants</w:t>
      </w:r>
      <w:r w:rsidR="008A653C" w:rsidRPr="005B39F2">
        <w:rPr>
          <w:rFonts w:ascii="Times New Roman" w:hAnsi="Times New Roman"/>
        </w:rPr>
        <w:t xml:space="preserve"> </w:t>
      </w:r>
      <w:r w:rsidR="004950C8" w:rsidRPr="005B39F2">
        <w:rPr>
          <w:rFonts w:ascii="Times New Roman" w:hAnsi="Times New Roman"/>
        </w:rPr>
        <w:t>to grow and reproduce satisfactorily to</w:t>
      </w:r>
      <w:r w:rsidR="008A653C" w:rsidRPr="005B39F2">
        <w:rPr>
          <w:rFonts w:ascii="Times New Roman" w:hAnsi="Times New Roman"/>
        </w:rPr>
        <w:t xml:space="preserve"> </w:t>
      </w:r>
      <w:r w:rsidR="004950C8" w:rsidRPr="005B39F2">
        <w:rPr>
          <w:rFonts w:ascii="Times New Roman" w:hAnsi="Times New Roman"/>
        </w:rPr>
        <w:t>produce</w:t>
      </w:r>
      <w:r w:rsidR="008A653C" w:rsidRPr="005B39F2">
        <w:rPr>
          <w:rFonts w:ascii="Times New Roman" w:hAnsi="Times New Roman"/>
        </w:rPr>
        <w:t xml:space="preserve"> </w:t>
      </w:r>
      <w:r w:rsidR="004950C8" w:rsidRPr="005B39F2">
        <w:rPr>
          <w:rFonts w:ascii="Times New Roman" w:hAnsi="Times New Roman"/>
        </w:rPr>
        <w:t xml:space="preserve">harvestable yield with limited water supply or </w:t>
      </w:r>
      <w:r w:rsidR="00A413EB" w:rsidRPr="005B39F2">
        <w:rPr>
          <w:rFonts w:ascii="Times New Roman" w:hAnsi="Times New Roman"/>
        </w:rPr>
        <w:t xml:space="preserve">when </w:t>
      </w:r>
      <w:r w:rsidR="004950C8" w:rsidRPr="005B39F2">
        <w:rPr>
          <w:rFonts w:ascii="Times New Roman" w:hAnsi="Times New Roman"/>
        </w:rPr>
        <w:t>under periodic water deficit</w:t>
      </w:r>
      <w:r w:rsidR="008A653C" w:rsidRPr="005B39F2">
        <w:rPr>
          <w:rFonts w:ascii="Times New Roman" w:hAnsi="Times New Roman"/>
        </w:rPr>
        <w:t xml:space="preserve"> </w:t>
      </w:r>
      <w:r w:rsidR="002042C8" w:rsidRPr="005B39F2">
        <w:rPr>
          <w:rFonts w:ascii="Times New Roman" w:hAnsi="Times New Roman"/>
        </w:rPr>
        <w:fldChar w:fldCharType="begin" w:fldLock="1"/>
      </w:r>
      <w:r w:rsidR="004950C8" w:rsidRPr="005B39F2">
        <w:rPr>
          <w:rFonts w:ascii="Times New Roman" w:hAnsi="Times New Roman"/>
        </w:rPr>
        <w:instrText>ADDIN CSL_CITATION { "citationItems" : [ { "id" : "ITEM-1", "itemData" : { "author" : [ { "dropping-particle" : "", "family" : "Turner", "given" : "N. C.", "non-dropping-particle" : "", "parse-names" : false, "suffix" : "" } ], "container-title" : "Stress physiology in crop plants", "editor" : [ { "dropping-particle" : "", "family" : "Mussell", "given" : "H.", "non-dropping-particle" : "", "parse-names" : false, "suffix" : "" }, { "dropping-particle" : "", "family" : "Staples", "given" : "R.C.", "non-dropping-particle" : "", "parse-names" : false, "suffix" : "" } ], "id" : "ITEM-1", "issued" : { "date-parts" : [ [ "1979" ] ] }, "page" : "343-372", "publisher" : "John Wiley and Sons", "title" : "Drought resitance and adaptation to water deficits in crop plants", "type" : "chapter" }, "uris" : [ "http://www.mendeley.com/documents/?uuid=ea619949-e306-4b61-9046-0ab068deb33c" ] }, { "id" : "ITEM-2", "itemData" : { "DOI" : "10.1093/jxb/erq152", "ISSN" : "1460-2431", "PMID" : "20525798", "abstract" : "Tolerance to drought is a quantitative trait, with a complex phenotype, often confounded by plant phenology. Breeding for drought tolerance is further complicated since several types of abiotic stress, such as high temperatures, high irradiance, and nutrient toxicities or deficiencies can challenge crop plants simultaneously. Although marker-assisted selection is now widely deployed in wheat, it has not contributed significantly to cultivar improvement for adaptation to low-yielding environments and breeding has relied largely on direct phenotypic selection for improved performance in these difficult environments. The limited success of the physiological and molecular breeding approaches now suggests that a careful rethink is needed of our strategies in order to understand better and breed for drought tolerance. A research programme for increasing drought tolerance of wheat should tackle the problem in a multi-disciplinary approach, considering interaction between multiple stresses and plant phenology, and integrating the physiological dissection of drought-tolerance traits and the genetic and genomics tools, such as quantitative trait loci (QTL), microarrays, and transgenic crops. In this paper, recent advances in the genetics and genomics of drought tolerance in wheat and barley are reviewed and used as a base for revisiting approaches to analyse drought tolerance in wheat. A strategy is then described where a specific environment is targeted and appropriate germplasm adapted to the chosen environment is selected, based on extensive definition of the morpho-physiological and molecular mechanisms of tolerance of the parents. This information was used to create structured populations and develop models for QTL analysis and positional cloning.", "author" : [ { "dropping-particle" : "", "family" : "Fleury", "given" : "Delphine", "non-dropping-particle" : "", "parse-names" : false, "suffix" : "" }, { "dropping-particle" : "", "family" : "Jefferies", "given" : "Stephen", "non-dropping-particle" : "", "parse-names" : false, "suffix" : "" }, { "dropping-particle" : "", "family" : "Kuchel", "given" : "Haydn", "non-dropping-particle" : "", "parse-names" : false, "suffix" : "" }, { "dropping-particle" : "", "family" : "Langridge", "given" : "Peter", "non-dropping-particle" : "", "parse-names" : false, "suffix" : "" } ], "container-title" : "Journal of experimental botany", "id" : "ITEM-2", "issue" : "12", "issued" : { "date-parts" : [ [ "2010", "7" ] ] }, "page" : "3211-22", "title" : "Genetic and genomic tools to improve drought tolerance in wheat.", "type" : "article-journal", "volume" : "61" }, "uris" : [ "http://www.mendeley.com/documents/?uuid=f02d6bc8-f0da-4997-ad7c-a8f6eb38de01" ] } ], "mendeley" : { "formattedCitation" : "(Turner, 1979; Fleury &lt;i&gt;et al.&lt;/i&gt;, 2010)", "plainTextFormattedCitation" : "(Turner, 1979; Fleury et al., 2010)", "previouslyFormattedCitation" : "(Turner, 1979; Fleury &lt;i&gt;et al.&lt;/i&gt;, 2010)" }, "properties" : { "noteIndex" : 0 }, "schema" : "https://github.com/citation-style-language/schema/raw/master/csl-citation.json" }</w:instrText>
      </w:r>
      <w:r w:rsidR="002042C8" w:rsidRPr="005B39F2">
        <w:rPr>
          <w:rFonts w:ascii="Times New Roman" w:hAnsi="Times New Roman"/>
        </w:rPr>
        <w:fldChar w:fldCharType="separate"/>
      </w:r>
      <w:r w:rsidR="004950C8" w:rsidRPr="005B39F2">
        <w:rPr>
          <w:rFonts w:ascii="Times New Roman" w:hAnsi="Times New Roman"/>
          <w:noProof/>
        </w:rPr>
        <w:t xml:space="preserve">(Turner, 1979; Fleury </w:t>
      </w:r>
      <w:r w:rsidR="004950C8" w:rsidRPr="005B39F2">
        <w:rPr>
          <w:rFonts w:ascii="Times New Roman" w:hAnsi="Times New Roman"/>
          <w:i/>
          <w:noProof/>
        </w:rPr>
        <w:t>et al.</w:t>
      </w:r>
      <w:r w:rsidR="004950C8" w:rsidRPr="005B39F2">
        <w:rPr>
          <w:rFonts w:ascii="Times New Roman" w:hAnsi="Times New Roman"/>
          <w:noProof/>
        </w:rPr>
        <w:t>, 2010)</w:t>
      </w:r>
      <w:r w:rsidR="002042C8" w:rsidRPr="005B39F2">
        <w:rPr>
          <w:rFonts w:ascii="Times New Roman" w:hAnsi="Times New Roman"/>
        </w:rPr>
        <w:fldChar w:fldCharType="end"/>
      </w:r>
      <w:r w:rsidR="004950C8" w:rsidRPr="005B39F2">
        <w:rPr>
          <w:rFonts w:ascii="Times New Roman" w:hAnsi="Times New Roman"/>
        </w:rPr>
        <w:t xml:space="preserve">. </w:t>
      </w:r>
      <w:r w:rsidR="00A413EB" w:rsidRPr="005B39F2">
        <w:rPr>
          <w:rFonts w:ascii="Times New Roman" w:hAnsi="Times New Roman"/>
        </w:rPr>
        <w:t>I</w:t>
      </w:r>
      <w:r w:rsidR="00032BA5" w:rsidRPr="005B39F2">
        <w:rPr>
          <w:rFonts w:ascii="Times New Roman" w:hAnsi="Times New Roman"/>
        </w:rPr>
        <w:t xml:space="preserve">t </w:t>
      </w:r>
      <w:r w:rsidR="004950C8" w:rsidRPr="005B39F2">
        <w:rPr>
          <w:rFonts w:ascii="Times New Roman" w:hAnsi="Times New Roman"/>
        </w:rPr>
        <w:t xml:space="preserve">has been suggested </w:t>
      </w:r>
      <w:r w:rsidR="00032BA5" w:rsidRPr="005B39F2">
        <w:rPr>
          <w:rFonts w:ascii="Times New Roman" w:hAnsi="Times New Roman"/>
        </w:rPr>
        <w:t>that yield stability i</w:t>
      </w:r>
      <w:r w:rsidR="004950C8" w:rsidRPr="005B39F2">
        <w:rPr>
          <w:rFonts w:ascii="Times New Roman" w:hAnsi="Times New Roman"/>
        </w:rPr>
        <w:t xml:space="preserve">s a better indicator of genotypic drought-resistance compared to grain yield under stress </w:t>
      </w:r>
      <w:r w:rsidR="002042C8" w:rsidRPr="005B39F2">
        <w:rPr>
          <w:rFonts w:ascii="Times New Roman" w:hAnsi="Times New Roman"/>
        </w:rPr>
        <w:fldChar w:fldCharType="begin" w:fldLock="1"/>
      </w:r>
      <w:r w:rsidR="004950C8" w:rsidRPr="005B39F2">
        <w:rPr>
          <w:rFonts w:ascii="Times New Roman" w:hAnsi="Times New Roman"/>
        </w:rPr>
        <w:instrText>ADDIN CSL_CITATION { "citationItems" : [ { "id" : "ITEM-1", "itemData" : { "DOI" : "10.1016/0378-4290(89)90028-2", "ISSN" : "03784290", "author" : [ { "dropping-particle" : "", "family" : "Blum", "given" : "Abraham", "non-dropping-particle" : "", "parse-names" : false, "suffix" : "" }, { "dropping-particle" : "", "family" : "Shpiler", "given" : "L.", "non-dropping-particle" : "", "parse-names" : false, "suffix" : "" }, { "dropping-particle" : "", "family" : "Golan", "given" : "G.", "non-dropping-particle" : "", "parse-names" : false, "suffix" : "" }, { "dropping-particle" : "", "family" : "Mayer", "given" : "J.", "non-dropping-particle" : "", "parse-names" : false, "suffix" : "" } ], "container-title" : "Field Crops Research", "id" : "ITEM-1", "issue" : "4", "issued" : { "date-parts" : [ [ "1989", "12" ] ] }, "page" : "289-296", "title" : "Yield stability and canopy temperature of wheat genotypes under drought-stress", "type" : "article-journal", "volume" : "22" }, "uris" : [ "http://www.mendeley.com/documents/?uuid=b25cd618-c986-4211-b668-43c5632fa04b" ] } ], "mendeley" : { "formattedCitation" : "(Blum &lt;i&gt;et al.&lt;/i&gt;, 1989)", "plainTextFormattedCitation" : "(Blum et al., 1989)", "previouslyFormattedCitation" : "(Blum &lt;i&gt;et al.&lt;/i&gt;, 1989)" }, "properties" : { "noteIndex" : 0 }, "schema" : "https://github.com/citation-style-language/schema/raw/master/csl-citation.json" }</w:instrText>
      </w:r>
      <w:r w:rsidR="002042C8" w:rsidRPr="005B39F2">
        <w:rPr>
          <w:rFonts w:ascii="Times New Roman" w:hAnsi="Times New Roman"/>
        </w:rPr>
        <w:fldChar w:fldCharType="separate"/>
      </w:r>
      <w:r w:rsidR="004950C8" w:rsidRPr="005B39F2">
        <w:rPr>
          <w:rFonts w:ascii="Times New Roman" w:hAnsi="Times New Roman"/>
          <w:noProof/>
        </w:rPr>
        <w:t xml:space="preserve">(Blum </w:t>
      </w:r>
      <w:r w:rsidR="004950C8" w:rsidRPr="005B39F2">
        <w:rPr>
          <w:rFonts w:ascii="Times New Roman" w:hAnsi="Times New Roman"/>
          <w:i/>
          <w:noProof/>
        </w:rPr>
        <w:t>et al.</w:t>
      </w:r>
      <w:r w:rsidR="004950C8" w:rsidRPr="005B39F2">
        <w:rPr>
          <w:rFonts w:ascii="Times New Roman" w:hAnsi="Times New Roman"/>
          <w:noProof/>
        </w:rPr>
        <w:t>, 1989)</w:t>
      </w:r>
      <w:r w:rsidR="002042C8" w:rsidRPr="005B39F2">
        <w:rPr>
          <w:rFonts w:ascii="Times New Roman" w:hAnsi="Times New Roman"/>
        </w:rPr>
        <w:fldChar w:fldCharType="end"/>
      </w:r>
      <w:r w:rsidR="004950C8" w:rsidRPr="005B39F2">
        <w:rPr>
          <w:rFonts w:ascii="Times New Roman" w:hAnsi="Times New Roman"/>
        </w:rPr>
        <w:t xml:space="preserve">. </w:t>
      </w:r>
      <w:r w:rsidR="00A413EB" w:rsidRPr="005B39F2">
        <w:rPr>
          <w:rFonts w:ascii="Times New Roman" w:hAnsi="Times New Roman"/>
        </w:rPr>
        <w:t>I</w:t>
      </w:r>
      <w:r w:rsidR="004950C8" w:rsidRPr="005B39F2">
        <w:rPr>
          <w:rFonts w:ascii="Times New Roman" w:hAnsi="Times New Roman"/>
        </w:rPr>
        <w:t xml:space="preserve">n terms of physiological mechanism, drought resistance is </w:t>
      </w:r>
      <w:r w:rsidR="004950C8" w:rsidRPr="005B39F2">
        <w:rPr>
          <w:rFonts w:ascii="Times New Roman" w:hAnsi="Times New Roman"/>
          <w:lang w:val="en-US"/>
        </w:rPr>
        <w:t xml:space="preserve">often considered as a compromise </w:t>
      </w:r>
      <w:r w:rsidR="004950C8" w:rsidRPr="005B39F2">
        <w:rPr>
          <w:rFonts w:ascii="Times New Roman" w:hAnsi="Times New Roman"/>
          <w:lang w:val="en-US"/>
        </w:rPr>
        <w:lastRenderedPageBreak/>
        <w:t xml:space="preserve">between </w:t>
      </w:r>
      <w:r w:rsidR="004950C8" w:rsidRPr="005B39F2">
        <w:rPr>
          <w:rFonts w:ascii="Times New Roman" w:hAnsi="Times New Roman"/>
        </w:rPr>
        <w:t xml:space="preserve">‘dehydration avoidance’ and ‘dehydration tolerance’ </w:t>
      </w:r>
      <w:r w:rsidR="00A413EB" w:rsidRPr="005B39F2">
        <w:rPr>
          <w:rFonts w:ascii="Times New Roman" w:hAnsi="Times New Roman"/>
        </w:rPr>
        <w:t xml:space="preserve">both of </w:t>
      </w:r>
      <w:r w:rsidR="004950C8" w:rsidRPr="005B39F2">
        <w:rPr>
          <w:rFonts w:ascii="Times New Roman" w:hAnsi="Times New Roman"/>
        </w:rPr>
        <w:t>which can have variable impacts on yield</w:t>
      </w:r>
      <w:r w:rsidR="008F3310" w:rsidRPr="005B39F2">
        <w:rPr>
          <w:rFonts w:ascii="Times New Roman" w:hAnsi="Times New Roman"/>
        </w:rPr>
        <w:t xml:space="preserve"> </w:t>
      </w:r>
      <w:r w:rsidR="002042C8" w:rsidRPr="005B39F2">
        <w:rPr>
          <w:rFonts w:ascii="Times New Roman" w:hAnsi="Times New Roman"/>
          <w:lang w:val="en-US"/>
        </w:rPr>
        <w:fldChar w:fldCharType="begin" w:fldLock="1"/>
      </w:r>
      <w:r w:rsidR="004950C8" w:rsidRPr="005B39F2">
        <w:rPr>
          <w:rFonts w:ascii="Times New Roman" w:hAnsi="Times New Roman"/>
          <w:lang w:val="en-US"/>
        </w:rPr>
        <w:instrText>ADDIN CSL_CITATION { "citationItems" : [ { "id" : "ITEM-1", "itemData" : { "DOI" : "10.1071/PP9860175", "ISSN" : "0310-7841", "author" : [ { "dropping-particle" : "", "family" : "Turner", "given" : "N. C.", "non-dropping-particle" : "", "parse-names" : false, "suffix" : "" } ], "container-title" : "Australian Journal of Plant Physiology", "id" : "ITEM-1", "issue" : "1", "issued" : { "date-parts" : [ [ "1986" ] ] }, "page" : "175", "title" : "Adaptation to Water Deficits: a Changing Perspective", "type" : "article-journal", "volume" : "13" }, "uris" : [ "http://www.mendeley.com/documents/?uuid=d8e41e50-286a-4239-acb5-35cee0e409eb" ] }, { "id" : "ITEM-2", "itemData" : { "author" : [ { "dropping-particle" : "", "family" : "Turner", "given" : "N. C.", "non-dropping-particle" : "", "parse-names" : false, "suffix" : "" } ], "container-title" : "Stress physiology in crop plants", "editor" : [ { "dropping-particle" : "", "family" : "Mussell", "given" : "H.", "non-dropping-particle" : "", "parse-names" : false, "suffix" : "" }, { "dropping-particle" : "", "family" : "Staples", "given" : "R.C.", "non-dropping-particle" : "", "parse-names" : false, "suffix" : "" } ], "id" : "ITEM-2", "issued" : { "date-parts" : [ [ "1979" ] ] }, "page" : "343-372", "publisher" : "John Wiley and Sons", "title" : "Drought resitance and adaptation to water deficits in crop plants", "type" : "chapter" }, "uris" : [ "http://www.mendeley.com/documents/?uuid=ea619949-e306-4b61-9046-0ab068deb33c" ] }, { "id" : "ITEM-3", "itemData" : { "author" : [ { "dropping-particle" : "", "family" : "Levitt", "given" : "Jacob", "non-dropping-particle" : "", "parse-names" : false, "suffix" : "" } ], "chapter-number" : "Chapter 1-", "container-title" : "Responses of plants to environmental stresses. Volume II. Water, radiation, salt, and other stresses (No. Ed. 2)", "id" : "ITEM-3", "issued" : { "date-parts" : [ [ "1980" ] ] }, "page" : "1-21", "publisher" : "Academic Press: New York", "title" : "Seccion I: stress concepts", "type" : "chapter" }, "uris" : [ "http://www.mendeley.com/documents/?uuid=20d6ad37-1a30-48ce-831f-b0787a2fa1f9" ] }, { "id" : "ITEM-4", "itemData" : { "author" : [ { "dropping-particle" : "", "family" : "Fischer", "given" : "R. A.", "non-dropping-particle" : "", "parse-names" : false, "suffix" : "" }, { "dropping-particle" : "", "family" : "Maurer", "given" : "R.", "non-dropping-particle" : "", "parse-names" : false, "suffix" : "" } ], "container-title" : "Crop and Pasture Science", "id" : "ITEM-4", "issued" : { "date-parts" : [ [ "1978" ] ] }, "page" : "897-912", "title" : "Drought Resistance in Spring Wheat Cultivars . I Grain Yield Responses", "type" : "article-journal", "volume" : "29" }, "uris" : [ "http://www.mendeley.com/documents/?uuid=f0b3168f-a74e-4e73-a7b7-6dac9268acd0" ] } ], "mendeley" : { "formattedCitation" : "(Fischer and Maurer, 1978; Turner, 1979, 1986; Levitt, 1980)", "plainTextFormattedCitation" : "(Fischer and Maurer, 1978; Turner, 1979, 1986; Levitt, 1980)", "previouslyFormattedCitation" : "(Fischer and Maurer, 1978; Turner, 1979, 1986; Levitt, 1980)" }, "properties" : { "noteIndex" : 0 }, "schema" : "https://github.com/citation-style-language/schema/raw/master/csl-citation.json" }</w:instrText>
      </w:r>
      <w:r w:rsidR="002042C8" w:rsidRPr="005B39F2">
        <w:rPr>
          <w:rFonts w:ascii="Times New Roman" w:hAnsi="Times New Roman"/>
          <w:lang w:val="en-US"/>
        </w:rPr>
        <w:fldChar w:fldCharType="separate"/>
      </w:r>
      <w:r w:rsidR="004950C8" w:rsidRPr="005B39F2">
        <w:rPr>
          <w:rFonts w:ascii="Times New Roman" w:hAnsi="Times New Roman"/>
          <w:noProof/>
          <w:lang w:val="en-US"/>
        </w:rPr>
        <w:t>(Fischer and Maurer, 1978; Turner, 1979, 1986; Levitt, 1980)</w:t>
      </w:r>
      <w:r w:rsidR="002042C8" w:rsidRPr="005B39F2">
        <w:rPr>
          <w:rFonts w:ascii="Times New Roman" w:hAnsi="Times New Roman"/>
          <w:lang w:val="en-US"/>
        </w:rPr>
        <w:fldChar w:fldCharType="end"/>
      </w:r>
      <w:r w:rsidR="004950C8" w:rsidRPr="005B39F2">
        <w:rPr>
          <w:rFonts w:ascii="Times New Roman" w:hAnsi="Times New Roman"/>
        </w:rPr>
        <w:t>.</w:t>
      </w:r>
      <w:r w:rsidR="008F3310" w:rsidRPr="005B39F2">
        <w:rPr>
          <w:rFonts w:ascii="Times New Roman" w:hAnsi="Times New Roman"/>
        </w:rPr>
        <w:t xml:space="preserve"> </w:t>
      </w:r>
      <w:r w:rsidR="009E758B" w:rsidRPr="005B39F2">
        <w:rPr>
          <w:rFonts w:ascii="Times New Roman" w:hAnsi="Times New Roman"/>
        </w:rPr>
        <w:t>Additionally</w:t>
      </w:r>
      <w:r w:rsidR="006E1F37" w:rsidRPr="005B39F2">
        <w:rPr>
          <w:rFonts w:ascii="Times New Roman" w:hAnsi="Times New Roman"/>
        </w:rPr>
        <w:t xml:space="preserve">, </w:t>
      </w:r>
      <w:r w:rsidR="00840F38" w:rsidRPr="005B39F2">
        <w:rPr>
          <w:rFonts w:ascii="Times New Roman" w:hAnsi="Times New Roman"/>
        </w:rPr>
        <w:t xml:space="preserve">the concept of escape strategy mentioned by </w:t>
      </w:r>
      <w:r w:rsidR="00840F38" w:rsidRPr="005B39F2">
        <w:rPr>
          <w:rFonts w:ascii="Times New Roman" w:hAnsi="Times New Roman"/>
          <w:noProof/>
        </w:rPr>
        <w:t xml:space="preserve">Turner (1979) and Levitt, (1980) </w:t>
      </w:r>
      <w:r w:rsidR="00840F38" w:rsidRPr="005B39F2">
        <w:rPr>
          <w:rFonts w:ascii="Times New Roman" w:hAnsi="Times New Roman"/>
        </w:rPr>
        <w:t>include</w:t>
      </w:r>
      <w:r w:rsidR="00A413EB" w:rsidRPr="005B39F2">
        <w:rPr>
          <w:rFonts w:ascii="Times New Roman" w:hAnsi="Times New Roman"/>
        </w:rPr>
        <w:t>s</w:t>
      </w:r>
      <w:r w:rsidR="008F3310" w:rsidRPr="005B39F2">
        <w:rPr>
          <w:rFonts w:ascii="Times New Roman" w:hAnsi="Times New Roman"/>
        </w:rPr>
        <w:t xml:space="preserve"> </w:t>
      </w:r>
      <w:r w:rsidR="00840F38" w:rsidRPr="005B39F2">
        <w:rPr>
          <w:rFonts w:ascii="Times New Roman" w:hAnsi="Times New Roman"/>
        </w:rPr>
        <w:t xml:space="preserve">phenological development speed </w:t>
      </w:r>
      <w:r w:rsidR="00A413EB" w:rsidRPr="005B39F2">
        <w:rPr>
          <w:rFonts w:ascii="Times New Roman" w:hAnsi="Times New Roman"/>
        </w:rPr>
        <w:t>as a</w:t>
      </w:r>
      <w:r w:rsidR="00F3748E" w:rsidRPr="005B39F2">
        <w:rPr>
          <w:rFonts w:ascii="Times New Roman" w:hAnsi="Times New Roman"/>
        </w:rPr>
        <w:t xml:space="preserve"> </w:t>
      </w:r>
      <w:r w:rsidR="00840F38" w:rsidRPr="005B39F2">
        <w:rPr>
          <w:rFonts w:ascii="Times New Roman" w:hAnsi="Times New Roman"/>
        </w:rPr>
        <w:t>criteri</w:t>
      </w:r>
      <w:r w:rsidR="00A413EB" w:rsidRPr="005B39F2">
        <w:rPr>
          <w:rFonts w:ascii="Times New Roman" w:hAnsi="Times New Roman"/>
        </w:rPr>
        <w:t>on</w:t>
      </w:r>
      <w:r w:rsidR="008F3310" w:rsidRPr="005B39F2">
        <w:rPr>
          <w:rFonts w:ascii="Times New Roman" w:hAnsi="Times New Roman"/>
        </w:rPr>
        <w:t xml:space="preserve"> </w:t>
      </w:r>
      <w:r w:rsidR="00A413EB" w:rsidRPr="005B39F2">
        <w:rPr>
          <w:rFonts w:ascii="Times New Roman" w:hAnsi="Times New Roman"/>
        </w:rPr>
        <w:t>for</w:t>
      </w:r>
      <w:r w:rsidR="00840F38" w:rsidRPr="005B39F2">
        <w:rPr>
          <w:rFonts w:ascii="Times New Roman" w:hAnsi="Times New Roman"/>
        </w:rPr>
        <w:t xml:space="preserve"> selection</w:t>
      </w:r>
      <w:r w:rsidR="00A413EB" w:rsidRPr="005B39F2">
        <w:rPr>
          <w:rFonts w:ascii="Times New Roman" w:hAnsi="Times New Roman"/>
        </w:rPr>
        <w:t>,</w:t>
      </w:r>
      <w:r w:rsidR="00840F38" w:rsidRPr="005B39F2">
        <w:rPr>
          <w:rFonts w:ascii="Times New Roman" w:hAnsi="Times New Roman"/>
        </w:rPr>
        <w:t xml:space="preserve"> in order to avoid selecting </w:t>
      </w:r>
      <w:r w:rsidR="00115255" w:rsidRPr="005B39F2">
        <w:rPr>
          <w:rFonts w:ascii="Times New Roman" w:hAnsi="Times New Roman"/>
        </w:rPr>
        <w:t xml:space="preserve">early </w:t>
      </w:r>
      <w:r w:rsidR="00840F38" w:rsidRPr="005B39F2">
        <w:rPr>
          <w:rFonts w:ascii="Times New Roman" w:hAnsi="Times New Roman"/>
        </w:rPr>
        <w:t xml:space="preserve">genotypes </w:t>
      </w:r>
      <w:r w:rsidR="00115255" w:rsidRPr="005B39F2">
        <w:rPr>
          <w:rFonts w:ascii="Times New Roman" w:hAnsi="Times New Roman"/>
        </w:rPr>
        <w:t xml:space="preserve">within </w:t>
      </w:r>
      <w:r w:rsidR="00F3748E" w:rsidRPr="005B39F2">
        <w:rPr>
          <w:rFonts w:ascii="Times New Roman" w:hAnsi="Times New Roman"/>
        </w:rPr>
        <w:t>a population</w:t>
      </w:r>
      <w:r w:rsidR="00840F38" w:rsidRPr="005B39F2">
        <w:rPr>
          <w:rFonts w:ascii="Times New Roman" w:hAnsi="Times New Roman"/>
        </w:rPr>
        <w:t xml:space="preserve"> w</w:t>
      </w:r>
      <w:r w:rsidR="00115255" w:rsidRPr="005B39F2">
        <w:rPr>
          <w:rFonts w:ascii="Times New Roman" w:hAnsi="Times New Roman"/>
        </w:rPr>
        <w:t>hich also contains</w:t>
      </w:r>
      <w:r w:rsidR="008F3310" w:rsidRPr="005B39F2">
        <w:rPr>
          <w:rFonts w:ascii="Times New Roman" w:hAnsi="Times New Roman"/>
        </w:rPr>
        <w:t xml:space="preserve"> </w:t>
      </w:r>
      <w:r w:rsidR="00115255" w:rsidRPr="005B39F2">
        <w:rPr>
          <w:rFonts w:ascii="Times New Roman" w:hAnsi="Times New Roman"/>
        </w:rPr>
        <w:t xml:space="preserve">genotypes with </w:t>
      </w:r>
      <w:r w:rsidR="00840F38" w:rsidRPr="005B39F2">
        <w:rPr>
          <w:rFonts w:ascii="Times New Roman" w:hAnsi="Times New Roman"/>
        </w:rPr>
        <w:t>a longer phenolog</w:t>
      </w:r>
      <w:r w:rsidR="00F3748E" w:rsidRPr="005B39F2">
        <w:rPr>
          <w:rFonts w:ascii="Times New Roman" w:hAnsi="Times New Roman"/>
        </w:rPr>
        <w:t xml:space="preserve">ical development under stress. </w:t>
      </w:r>
    </w:p>
    <w:p w14:paraId="0EB670FB" w14:textId="12F0E9DA" w:rsidR="00556042" w:rsidRPr="005B39F2" w:rsidRDefault="008017A6" w:rsidP="005469D3">
      <w:pPr>
        <w:rPr>
          <w:rFonts w:ascii="Times New Roman" w:hAnsi="Times New Roman"/>
        </w:rPr>
      </w:pPr>
      <w:r w:rsidRPr="005B39F2">
        <w:rPr>
          <w:rFonts w:ascii="Times New Roman" w:hAnsi="Times New Roman"/>
        </w:rPr>
        <w:t xml:space="preserve">Plant breeding programmes mainly focus on selecting genotypes which have high yield </w:t>
      </w:r>
      <w:r w:rsidR="00563969" w:rsidRPr="005B39F2">
        <w:rPr>
          <w:rFonts w:ascii="Times New Roman" w:hAnsi="Times New Roman"/>
        </w:rPr>
        <w:t xml:space="preserve">firstly </w:t>
      </w:r>
      <w:r w:rsidRPr="005B39F2">
        <w:rPr>
          <w:rFonts w:ascii="Times New Roman" w:hAnsi="Times New Roman"/>
        </w:rPr>
        <w:t xml:space="preserve">under </w:t>
      </w:r>
      <w:r w:rsidR="00115255" w:rsidRPr="005B39F2">
        <w:rPr>
          <w:rFonts w:ascii="Times New Roman" w:hAnsi="Times New Roman"/>
        </w:rPr>
        <w:t>yield potential conditions (</w:t>
      </w:r>
      <w:r w:rsidRPr="005B39F2">
        <w:rPr>
          <w:rFonts w:ascii="Times New Roman" w:hAnsi="Times New Roman"/>
        </w:rPr>
        <w:t>non-stress</w:t>
      </w:r>
      <w:r w:rsidR="00115255" w:rsidRPr="005B39F2">
        <w:rPr>
          <w:rFonts w:ascii="Times New Roman" w:hAnsi="Times New Roman"/>
        </w:rPr>
        <w:t>)</w:t>
      </w:r>
      <w:r w:rsidRPr="005B39F2">
        <w:rPr>
          <w:rFonts w:ascii="Times New Roman" w:hAnsi="Times New Roman"/>
        </w:rPr>
        <w:t xml:space="preserve"> and </w:t>
      </w:r>
      <w:r w:rsidR="00563969" w:rsidRPr="005B39F2">
        <w:rPr>
          <w:rFonts w:ascii="Times New Roman" w:hAnsi="Times New Roman"/>
        </w:rPr>
        <w:t xml:space="preserve">secondly under </w:t>
      </w:r>
      <w:r w:rsidRPr="005B39F2">
        <w:rPr>
          <w:rFonts w:ascii="Times New Roman" w:hAnsi="Times New Roman"/>
        </w:rPr>
        <w:t>stress conditions. To reach this aim</w:t>
      </w:r>
      <w:r w:rsidR="00BE111E" w:rsidRPr="005B39F2">
        <w:rPr>
          <w:rFonts w:ascii="Times New Roman" w:hAnsi="Times New Roman"/>
        </w:rPr>
        <w:t>,</w:t>
      </w:r>
      <w:r w:rsidRPr="005B39F2">
        <w:rPr>
          <w:rFonts w:ascii="Times New Roman" w:hAnsi="Times New Roman"/>
        </w:rPr>
        <w:t xml:space="preserve"> the classical postulate, widely accepted by breeder for selection,</w:t>
      </w:r>
      <w:r w:rsidR="008F3310" w:rsidRPr="005B39F2">
        <w:rPr>
          <w:rFonts w:ascii="Times New Roman" w:hAnsi="Times New Roman"/>
        </w:rPr>
        <w:t xml:space="preserve"> </w:t>
      </w:r>
      <w:r w:rsidRPr="005B39F2">
        <w:rPr>
          <w:rFonts w:ascii="Times New Roman" w:hAnsi="Times New Roman"/>
        </w:rPr>
        <w:t>is that a genotype with high yield potential will perform well under most environments</w:t>
      </w:r>
      <w:r w:rsidR="008F3310" w:rsidRPr="005B39F2">
        <w:rPr>
          <w:rFonts w:ascii="Times New Roman" w:hAnsi="Times New Roman"/>
        </w:rPr>
        <w:t xml:space="preserve"> </w:t>
      </w:r>
      <w:r w:rsidR="002042C8" w:rsidRPr="005B39F2">
        <w:rPr>
          <w:rFonts w:ascii="Times New Roman" w:hAnsi="Times New Roman"/>
        </w:rPr>
        <w:fldChar w:fldCharType="begin" w:fldLock="1"/>
      </w:r>
      <w:r w:rsidRPr="005B39F2">
        <w:rPr>
          <w:rFonts w:ascii="Times New Roman" w:hAnsi="Times New Roman"/>
        </w:rPr>
        <w:instrText>ADDIN CSL_CITATION { "citationItems" : [ { "id" : "ITEM-1", "itemData" : { "DOI" : "10.1071/AR05069", "ISBN" : "0004-9409", "ISSN" : "00049409", "PMID" : "247", "abstract" : "This presentation is a concept review paper dealing with a central dilemma in understanding, designing, and acting upon crop plant improvement programs for drought conditions. The association among yield potential (YP), drought resistance (DR), and water-use efficiency (WUE) is often misunderstood, which in turn can lead to conceptual oversight and wrong decisions in implementing breeding programs for drought-prone environments. Although high YP is the target of most crop breeding programs, it might not be compatible with superior DR. On the other hand, high YP can contribute to yield in moderate stress environments. Plant production in water-limited environments is very often affected by constitutive plant traits that allow maintenance of a high plant water status (dehydration avoidance). Osmotic adjustment (OA) is a major cellular stress adaptive response in certain crop plants that enhances dehydration avoidance and supports yield under stress. Despite past voiced speculations, there is no proof that OA entails a cost in terms of reduced YP. WUE for yield is often equated in a simplistic manner with DR. The large accumulation of knowledge on crop WUE as derived from research on carbon isotope discrimination allows some conclusions on the relations between WUE on the one hand, and DR and YP on the other, to be made. Briefly, apparent genotypic variations in WUE are normally expressed mainly due to variations in water use (WU; the denominator). Reduced WU, which is reflected in higher WUE, is generally achieved by plant traits and environmental responses that reduce YP. Improved WUE on the basis of reduced WU is expressed in improved yield under water-limited conditions only when there is need to balance crop water use against a limited and known soil moisture reserve. However, under most dryland situations where crops depend on unpredictable seasonal rainfall, the maximisation of soil moisture use is a crucial component of drought resistance (avoidance), which is generally expressed in lower WUE. It is concluded that the effect of a single \u2018drought adaptive\u2019 gene on crop performance in water-limited environments can be assessed only when the whole system is considered in terms of YP, DR, and WUE.", "author" : [ { "dropping-particle" : "", "family" : "Blum", "given" : "A", "non-dropping-particle" : "", "parse-names" : false, "suffix" : "" } ], "container-title" : "Australian Journal of Agricultural Research", "id" : "ITEM-1", "issue" : "11", "issued" : { "date-parts" : [ [ "2005" ] ] }, "page" : "1159-1168", "title" : "Drought resistance, water-use efficiency, and yield potential - Are they compatible, dissonant, or mutually exclusive?", "type" : "article-journal", "volume" : "56" }, "uris" : [ "http://www.mendeley.com/documents/?uuid=a921c1ba-df4d-4223-93cd-fdea5dcde968" ] } ], "mendeley" : { "formattedCitation" : "(Blum, 2005)", "plainTextFormattedCitation" : "(Blum, 2005)", "previouslyFormattedCitation" : "(Blum, 2005)" }, "properties" : { "noteIndex" : 0 }, "schema" : "https://github.com/citation-style-language/schema/raw/master/csl-citation.json" }</w:instrText>
      </w:r>
      <w:r w:rsidR="002042C8" w:rsidRPr="005B39F2">
        <w:rPr>
          <w:rFonts w:ascii="Times New Roman" w:hAnsi="Times New Roman"/>
        </w:rPr>
        <w:fldChar w:fldCharType="separate"/>
      </w:r>
      <w:r w:rsidRPr="005B39F2">
        <w:rPr>
          <w:rFonts w:ascii="Times New Roman" w:hAnsi="Times New Roman"/>
          <w:noProof/>
        </w:rPr>
        <w:t>(Blum, 2005)</w:t>
      </w:r>
      <w:r w:rsidR="002042C8" w:rsidRPr="005B39F2">
        <w:rPr>
          <w:rFonts w:ascii="Times New Roman" w:hAnsi="Times New Roman"/>
        </w:rPr>
        <w:fldChar w:fldCharType="end"/>
      </w:r>
      <w:r w:rsidRPr="005B39F2">
        <w:rPr>
          <w:rFonts w:ascii="Times New Roman" w:hAnsi="Times New Roman"/>
        </w:rPr>
        <w:t>. However, th</w:t>
      </w:r>
      <w:r w:rsidR="00FF26B9" w:rsidRPr="005B39F2">
        <w:rPr>
          <w:rFonts w:ascii="Times New Roman" w:hAnsi="Times New Roman"/>
        </w:rPr>
        <w:t>is</w:t>
      </w:r>
      <w:r w:rsidR="00EA593F" w:rsidRPr="005B39F2">
        <w:rPr>
          <w:rFonts w:ascii="Times New Roman" w:hAnsi="Times New Roman"/>
        </w:rPr>
        <w:t xml:space="preserve"> </w:t>
      </w:r>
      <w:r w:rsidR="00FF26B9" w:rsidRPr="005B39F2">
        <w:rPr>
          <w:rFonts w:ascii="Times New Roman" w:hAnsi="Times New Roman"/>
        </w:rPr>
        <w:t>selection method</w:t>
      </w:r>
      <w:r w:rsidRPr="005B39F2">
        <w:rPr>
          <w:rFonts w:ascii="Times New Roman" w:hAnsi="Times New Roman"/>
        </w:rPr>
        <w:t xml:space="preserve"> do</w:t>
      </w:r>
      <w:r w:rsidR="00BE111E" w:rsidRPr="005B39F2">
        <w:rPr>
          <w:rFonts w:ascii="Times New Roman" w:hAnsi="Times New Roman"/>
        </w:rPr>
        <w:t>es</w:t>
      </w:r>
      <w:r w:rsidRPr="005B39F2">
        <w:rPr>
          <w:rFonts w:ascii="Times New Roman" w:hAnsi="Times New Roman"/>
        </w:rPr>
        <w:t xml:space="preserve"> not include </w:t>
      </w:r>
      <w:r w:rsidR="00430D67">
        <w:rPr>
          <w:rFonts w:ascii="Times New Roman" w:hAnsi="Times New Roman"/>
        </w:rPr>
        <w:t xml:space="preserve">the </w:t>
      </w:r>
      <w:r w:rsidR="00BE111E" w:rsidRPr="005B39F2">
        <w:rPr>
          <w:rFonts w:ascii="Times New Roman" w:hAnsi="Times New Roman"/>
        </w:rPr>
        <w:t xml:space="preserve">concept </w:t>
      </w:r>
      <w:r w:rsidR="00FF26B9" w:rsidRPr="005B39F2">
        <w:rPr>
          <w:rFonts w:ascii="Times New Roman" w:hAnsi="Times New Roman"/>
        </w:rPr>
        <w:t xml:space="preserve">of </w:t>
      </w:r>
      <w:r w:rsidRPr="005B39F2">
        <w:rPr>
          <w:rFonts w:ascii="Times New Roman" w:hAnsi="Times New Roman"/>
        </w:rPr>
        <w:t>yield stability</w:t>
      </w:r>
      <w:r w:rsidR="00FF26B9" w:rsidRPr="005B39F2">
        <w:rPr>
          <w:rFonts w:ascii="Times New Roman" w:hAnsi="Times New Roman"/>
        </w:rPr>
        <w:t xml:space="preserve"> neither </w:t>
      </w:r>
      <w:r w:rsidR="00BE111E" w:rsidRPr="005B39F2">
        <w:rPr>
          <w:rFonts w:ascii="Times New Roman" w:hAnsi="Times New Roman"/>
        </w:rPr>
        <w:t xml:space="preserve">consider </w:t>
      </w:r>
      <w:r w:rsidR="003A580B" w:rsidRPr="005B39F2">
        <w:rPr>
          <w:rFonts w:ascii="Times New Roman" w:hAnsi="Times New Roman"/>
        </w:rPr>
        <w:t>adaptat</w:t>
      </w:r>
      <w:r w:rsidR="00A93F4F" w:rsidRPr="005B39F2">
        <w:rPr>
          <w:rFonts w:ascii="Times New Roman" w:hAnsi="Times New Roman"/>
        </w:rPr>
        <w:t xml:space="preserve">ion </w:t>
      </w:r>
      <w:r w:rsidR="00BE111E" w:rsidRPr="005B39F2">
        <w:rPr>
          <w:rFonts w:ascii="Times New Roman" w:hAnsi="Times New Roman"/>
        </w:rPr>
        <w:t>to a</w:t>
      </w:r>
      <w:r w:rsidR="00A93F4F" w:rsidRPr="005B39F2">
        <w:rPr>
          <w:rFonts w:ascii="Times New Roman" w:hAnsi="Times New Roman"/>
        </w:rPr>
        <w:t xml:space="preserve"> stress</w:t>
      </w:r>
      <w:r w:rsidRPr="005B39F2">
        <w:rPr>
          <w:rFonts w:ascii="Times New Roman" w:hAnsi="Times New Roman"/>
        </w:rPr>
        <w:t xml:space="preserve"> environment</w:t>
      </w:r>
      <w:r w:rsidR="00BE111E" w:rsidRPr="005B39F2">
        <w:rPr>
          <w:rFonts w:ascii="Times New Roman" w:hAnsi="Times New Roman"/>
        </w:rPr>
        <w:t>. Such shortcomings</w:t>
      </w:r>
      <w:r w:rsidR="008F3310" w:rsidRPr="005B39F2">
        <w:rPr>
          <w:rFonts w:ascii="Times New Roman" w:hAnsi="Times New Roman"/>
        </w:rPr>
        <w:t xml:space="preserve"> </w:t>
      </w:r>
      <w:r w:rsidR="00563969" w:rsidRPr="005B39F2">
        <w:rPr>
          <w:rFonts w:ascii="Times New Roman" w:hAnsi="Times New Roman"/>
        </w:rPr>
        <w:t xml:space="preserve">can be a cause of slow progress in breeding </w:t>
      </w:r>
      <w:r w:rsidR="002042C8" w:rsidRPr="005B39F2">
        <w:rPr>
          <w:rFonts w:ascii="Times New Roman" w:hAnsi="Times New Roman"/>
        </w:rPr>
        <w:fldChar w:fldCharType="begin" w:fldLock="1"/>
      </w:r>
      <w:r w:rsidR="00197DA1" w:rsidRPr="005B39F2">
        <w:rPr>
          <w:rFonts w:ascii="Times New Roman" w:hAnsi="Times New Roman"/>
        </w:rPr>
        <w:instrText>ADDIN CSL_CITATION { "citationItems" : [ { "id" : "ITEM-1", "itemData" : { "author" : [ { "dropping-particle" : "", "family" : "Blum", "given" : "Abraham", "non-dropping-particle" : "", "parse-names" : false, "suffix" : "" } ], "container-title" : "Increasing Yield Potential in Wheat: Breaking the Barriers", "id" : "ITEM-1", "issued" : { "date-parts" : [ [ "1996" ] ] }, "page" : "90-100", "title" : "Yield Potential and Drought Resistance: Are They Mutually Exclusive?", "type" : "chapter" }, "uris" : [ "http://www.mendeley.com/documents/?uuid=3ea56272-032a-4801-a6ad-f481dd1b12ec" ] }, { "id" : "ITEM-2", "itemData" : { "DOI" : "10.1007/BF00023074", "ISBN" : "0014-2336", "ISSN" : "00142336", "author" : [ { "dropping-particle" : "", "family" : "Ceccarelli", "given" : "Salvatore", "non-dropping-particle" : "", "parse-names" : false, "suffix" : "" }, { "dropping-particle" : "", "family" : "Grando", "given" : "Stefania", "non-dropping-particle" : "", "parse-names" : false, "suffix" : "" } ], "container-title" : "Euphytica", "id" : "ITEM-2", "issue" : "2", "issued" : { "date-parts" : [ [ "1991" ] ] }, "page" : "157-167", "title" : "Selection environment and environmental sensitivity in barley", "type" : "article-journal", "volume" : "57" }, "uris" : [ "http://www.mendeley.com/documents/?uuid=bbdd1a1a-a897-4452-a75c-eec84f29e6e2" ] } ], "mendeley" : { "formattedCitation" : "(Ceccarelli and Grando, 1991; Blum, 1996)", "plainTextFormattedCitation" : "(Ceccarelli and Grando, 1991; Blum, 1996)", "previouslyFormattedCitation" : "(Ceccarelli and Grando, 1991; Blum, 1996)" }, "properties" : { "noteIndex" : 0 }, "schema" : "https://github.com/citation-style-language/schema/raw/master/csl-citation.json" }</w:instrText>
      </w:r>
      <w:r w:rsidR="002042C8" w:rsidRPr="005B39F2">
        <w:rPr>
          <w:rFonts w:ascii="Times New Roman" w:hAnsi="Times New Roman"/>
        </w:rPr>
        <w:fldChar w:fldCharType="separate"/>
      </w:r>
      <w:r w:rsidR="00197DA1" w:rsidRPr="005B39F2">
        <w:rPr>
          <w:rFonts w:ascii="Times New Roman" w:hAnsi="Times New Roman"/>
          <w:noProof/>
        </w:rPr>
        <w:t>(Ceccarelli and Grando, 1991; Blum, 1996)</w:t>
      </w:r>
      <w:r w:rsidR="002042C8" w:rsidRPr="005B39F2">
        <w:rPr>
          <w:rFonts w:ascii="Times New Roman" w:hAnsi="Times New Roman"/>
        </w:rPr>
        <w:fldChar w:fldCharType="end"/>
      </w:r>
      <w:r w:rsidR="00FF26B9" w:rsidRPr="005B39F2">
        <w:rPr>
          <w:rFonts w:ascii="Times New Roman" w:hAnsi="Times New Roman"/>
        </w:rPr>
        <w:t>.</w:t>
      </w:r>
    </w:p>
    <w:p w14:paraId="08190B3A" w14:textId="3B07770A" w:rsidR="002632E9" w:rsidRPr="005B39F2" w:rsidRDefault="006D1AD0" w:rsidP="009D0EEE">
      <w:pPr>
        <w:rPr>
          <w:rFonts w:ascii="Times New Roman" w:hAnsi="Times New Roman"/>
        </w:rPr>
      </w:pPr>
      <w:r w:rsidRPr="005B39F2">
        <w:rPr>
          <w:rFonts w:ascii="Times New Roman" w:hAnsi="Times New Roman"/>
        </w:rPr>
        <w:t xml:space="preserve">Several </w:t>
      </w:r>
      <w:r w:rsidR="00D218A7" w:rsidRPr="005B39F2">
        <w:rPr>
          <w:rFonts w:ascii="Times New Roman" w:hAnsi="Times New Roman"/>
        </w:rPr>
        <w:t xml:space="preserve">stress indices, </w:t>
      </w:r>
      <w:r w:rsidR="00573E30" w:rsidRPr="005B39F2">
        <w:rPr>
          <w:rFonts w:ascii="Times New Roman" w:hAnsi="Times New Roman"/>
        </w:rPr>
        <w:t>describe</w:t>
      </w:r>
      <w:r w:rsidRPr="005B39F2">
        <w:rPr>
          <w:rFonts w:ascii="Times New Roman" w:hAnsi="Times New Roman"/>
        </w:rPr>
        <w:t>d</w:t>
      </w:r>
      <w:r w:rsidR="00573E30" w:rsidRPr="005B39F2">
        <w:rPr>
          <w:rFonts w:ascii="Times New Roman" w:hAnsi="Times New Roman"/>
        </w:rPr>
        <w:t xml:space="preserve"> </w:t>
      </w:r>
      <w:r w:rsidR="00D218A7" w:rsidRPr="005B39F2">
        <w:rPr>
          <w:rFonts w:ascii="Times New Roman" w:hAnsi="Times New Roman"/>
        </w:rPr>
        <w:t xml:space="preserve">in </w:t>
      </w:r>
      <w:r w:rsidR="009D258E" w:rsidRPr="005B39F2">
        <w:rPr>
          <w:rFonts w:ascii="Times New Roman" w:hAnsi="Times New Roman"/>
        </w:rPr>
        <w:t xml:space="preserve">supplementary </w:t>
      </w:r>
      <w:r w:rsidR="00D218A7" w:rsidRPr="005B39F2">
        <w:rPr>
          <w:rFonts w:ascii="Times New Roman" w:hAnsi="Times New Roman"/>
        </w:rPr>
        <w:t xml:space="preserve">appendix A, have been proposed to </w:t>
      </w:r>
      <w:r w:rsidR="00BE111E" w:rsidRPr="005B39F2">
        <w:rPr>
          <w:rFonts w:ascii="Times New Roman" w:hAnsi="Times New Roman"/>
        </w:rPr>
        <w:t xml:space="preserve">allow </w:t>
      </w:r>
      <w:r w:rsidR="00D218A7" w:rsidRPr="005B39F2">
        <w:rPr>
          <w:rFonts w:ascii="Times New Roman" w:hAnsi="Times New Roman"/>
        </w:rPr>
        <w:t>screen</w:t>
      </w:r>
      <w:r w:rsidR="00BE111E" w:rsidRPr="005B39F2">
        <w:rPr>
          <w:rFonts w:ascii="Times New Roman" w:hAnsi="Times New Roman"/>
        </w:rPr>
        <w:t>ing for</w:t>
      </w:r>
      <w:r w:rsidR="00D218A7" w:rsidRPr="005B39F2">
        <w:rPr>
          <w:rFonts w:ascii="Times New Roman" w:hAnsi="Times New Roman"/>
        </w:rPr>
        <w:t xml:space="preserve"> drought stress adaptation. </w:t>
      </w:r>
      <w:r w:rsidR="002042C8" w:rsidRPr="005B39F2">
        <w:rPr>
          <w:rFonts w:ascii="Times New Roman" w:hAnsi="Times New Roman"/>
        </w:rPr>
        <w:fldChar w:fldCharType="begin" w:fldLock="1"/>
      </w:r>
      <w:r w:rsidR="00D218A7" w:rsidRPr="005B39F2">
        <w:rPr>
          <w:rFonts w:ascii="Times New Roman" w:hAnsi="Times New Roman"/>
        </w:rPr>
        <w:instrText>ADDIN CSL_CITATION { "citationID" : "1r8k3j8qeg", "citationItems" : [ { "id" : "ITEM-1", "itemData" : { "author" : [ { "dropping-particle" : "", "family" : "Fischer", "given" : "R. A.", "non-dropping-particle" : "", "parse-names" : false, "suffix" : "" }, { "dropping-particle" : "", "family" : "Maurer", "given" : "R.", "non-dropping-particle" : "", "parse-names" : false, "suffix" : "" } ], "container-title" : "Crop and Pasture Science", "id" : "ITEM-1", "issued" : { "date-parts" : [ [ "1978" ] ] }, "page" : "897-912", "title" : "Drought Resistance in Spring Wheat Cultivars . I Grain Yield Responses", "type" : "article-journal", "volume" : "29" }, "uris" : [ "http://www.mendeley.com/documents/?uuid=f0b3168f-a74e-4e73-a7b7-6dac9268acd0" ] } ], "mendeley" : { "formattedCitation" : "(Fischer and Maurer, 1978)", "manualFormatting" : "Fisher &amp; Maurer (1978)", "plainTextFormattedCitation" : "(Fischer and Maurer, 1978)", "previouslyFormattedCitation" : "(Fischer and Maurer, 1978)" }, "properties" : { "formattedCitation" : "(5)", "noteIndex" : 0, "plainCitation" : "(5)" }, "schema" : "https://github.com/citation-style-language/schema/raw/master/csl-citation.json" }</w:instrText>
      </w:r>
      <w:r w:rsidR="002042C8" w:rsidRPr="005B39F2">
        <w:rPr>
          <w:rFonts w:ascii="Times New Roman" w:hAnsi="Times New Roman"/>
        </w:rPr>
        <w:fldChar w:fldCharType="separate"/>
      </w:r>
      <w:r w:rsidR="00D218A7" w:rsidRPr="005B39F2">
        <w:rPr>
          <w:rFonts w:ascii="Times New Roman" w:hAnsi="Times New Roman"/>
          <w:noProof/>
        </w:rPr>
        <w:t>Fisher &amp; Maurer (1978)</w:t>
      </w:r>
      <w:r w:rsidR="002042C8" w:rsidRPr="005B39F2">
        <w:rPr>
          <w:rFonts w:ascii="Times New Roman" w:hAnsi="Times New Roman"/>
        </w:rPr>
        <w:fldChar w:fldCharType="end"/>
      </w:r>
      <w:r w:rsidR="00D218A7" w:rsidRPr="005B39F2">
        <w:rPr>
          <w:rFonts w:ascii="Times New Roman" w:hAnsi="Times New Roman"/>
        </w:rPr>
        <w:t xml:space="preserve"> developed a stress susceptibility index (SSI), </w:t>
      </w:r>
      <w:r w:rsidR="002042C8" w:rsidRPr="005B39F2">
        <w:rPr>
          <w:rFonts w:ascii="Times New Roman" w:hAnsi="Times New Roman"/>
        </w:rPr>
        <w:fldChar w:fldCharType="begin" w:fldLock="1"/>
      </w:r>
      <w:r w:rsidR="00D218A7" w:rsidRPr="005B39F2">
        <w:rPr>
          <w:rFonts w:ascii="Times New Roman" w:hAnsi="Times New Roman"/>
        </w:rPr>
        <w:instrText>ADDIN CSL_CITATION { "citationID" : "GnG3YqAB", "citationItems" : [ { "id" : "ITEM-1", "itemData" : { "author" : [ { "dropping-particle" : "", "family" : "Rosielle", "given" : "A A", "non-dropping-particle" : "", "parse-names" : false, "suffix" : "" }, { "dropping-particle" : "", "family" : "Hamblin", "given" : "J", "non-dropping-particle" : "", "parse-names" : false, "suffix" : "" } ], "container-title" : "Crop Science", "id" : "ITEM-1", "issue" : "6", "issued" : { "date-parts" : [ [ "1981" ] ] }, "page" : "943-946", "title" : "Theoretical Aspects of Selection for Yield in Stress and Non-Stress Environments", "type" : "article-journal", "volume" : "21" }, "uris" : [ "http://www.mendeley.com/documents/?uuid=01dc576f-c084-4100-9ceb-3f6100a0424a" ] } ], "mendeley" : { "formattedCitation" : "(Rosielle and Hamblin, 1981)", "manualFormatting" : "Rosielle &amp; Hamblin (1981)", "plainTextFormattedCitation" : "(Rosielle and Hamblin, 1981)", "previouslyFormattedCitation" : "(Rosielle and Hamblin, 1981)" }, "properties" : { "formattedCitation" : "(7)", "noteIndex" : 0, "plainCitation" : "(7)" }, "schema" : "https://github.com/citation-style-language/schema/raw/master/csl-citation.json" }</w:instrText>
      </w:r>
      <w:r w:rsidR="002042C8" w:rsidRPr="005B39F2">
        <w:rPr>
          <w:rFonts w:ascii="Times New Roman" w:hAnsi="Times New Roman"/>
        </w:rPr>
        <w:fldChar w:fldCharType="separate"/>
      </w:r>
      <w:r w:rsidR="00D218A7" w:rsidRPr="005B39F2">
        <w:rPr>
          <w:rFonts w:ascii="Times New Roman" w:hAnsi="Times New Roman"/>
          <w:noProof/>
        </w:rPr>
        <w:t>Rosielle &amp; Hamblin (1981)</w:t>
      </w:r>
      <w:r w:rsidR="002042C8" w:rsidRPr="005B39F2">
        <w:rPr>
          <w:rFonts w:ascii="Times New Roman" w:hAnsi="Times New Roman"/>
        </w:rPr>
        <w:fldChar w:fldCharType="end"/>
      </w:r>
      <w:r w:rsidR="00D218A7" w:rsidRPr="005B39F2">
        <w:rPr>
          <w:rFonts w:ascii="Times New Roman" w:hAnsi="Times New Roman"/>
        </w:rPr>
        <w:t xml:space="preserve"> defined the stress tolerance index (TOL) and the mean productivity index (MP), and </w:t>
      </w:r>
      <w:r w:rsidR="002042C8" w:rsidRPr="005B39F2">
        <w:rPr>
          <w:rFonts w:ascii="Times New Roman" w:hAnsi="Times New Roman"/>
        </w:rPr>
        <w:fldChar w:fldCharType="begin" w:fldLock="1"/>
      </w:r>
      <w:r w:rsidR="00D218A7" w:rsidRPr="005B39F2">
        <w:rPr>
          <w:rFonts w:ascii="Times New Roman" w:hAnsi="Times New Roman"/>
        </w:rPr>
        <w:instrText>ADDIN CSL_CITATION { "citationID" : "f4RNJEDq", "citationItems" : [ { "id" : "ITEM-1", "itemData" : { "author" : [ { "dropping-particle" : "", "family" : "Fernandez", "given" : "George C.", "non-dropping-particle" : "", "parse-names" : false, "suffix" : "" } ], "container-title" : "Proceedings of the International Symposium on \"Adaptation of vegetables and other food crops in temperature and water stress", "id" : "ITEM-1", "issued" : { "date-parts" : [ [ "1992" ] ] }, "page" : "257-270", "publisher" : "AVRDC Publication", "publisher-place" : "Tainan. Taiwan", "title" : "Effective selection criteria for assessing plant stress tolerance", "type" : "paper-conference" }, "uris" : [ "http://www.mendeley.com/documents/?uuid=c1ae4813-1633-443c-a505-16dedb5e07ce" ] } ], "mendeley" : { "formattedCitation" : "(Fernandez, 1992)", "manualFormatting" : "Fernandez (1982) ", "plainTextFormattedCitation" : "(Fernandez, 1992)", "previouslyFormattedCitation" : "(Fernandez, 1992)" }, "properties" : { "formattedCitation" : "(8)", "noteIndex" : 0, "plainCitation" : "(8)" }, "schema" : "https://github.com/citation-style-language/schema/raw/master/csl-citation.json" }</w:instrText>
      </w:r>
      <w:r w:rsidR="002042C8" w:rsidRPr="005B39F2">
        <w:rPr>
          <w:rFonts w:ascii="Times New Roman" w:hAnsi="Times New Roman"/>
        </w:rPr>
        <w:fldChar w:fldCharType="separate"/>
      </w:r>
      <w:r w:rsidR="00D218A7" w:rsidRPr="005B39F2">
        <w:rPr>
          <w:rFonts w:ascii="Times New Roman" w:hAnsi="Times New Roman"/>
          <w:noProof/>
        </w:rPr>
        <w:t xml:space="preserve">Fernandez (1982) </w:t>
      </w:r>
      <w:r w:rsidR="002042C8" w:rsidRPr="005B39F2">
        <w:rPr>
          <w:rFonts w:ascii="Times New Roman" w:hAnsi="Times New Roman"/>
        </w:rPr>
        <w:fldChar w:fldCharType="end"/>
      </w:r>
      <w:r w:rsidR="00D218A7" w:rsidRPr="005B39F2">
        <w:rPr>
          <w:rFonts w:ascii="Times New Roman" w:hAnsi="Times New Roman"/>
        </w:rPr>
        <w:t xml:space="preserve">analysed the latter and created two new indices, the geometric mean productivity index (GMP) and the stress tolerance index (STI) in an attempt </w:t>
      </w:r>
      <w:r w:rsidR="00713D36">
        <w:rPr>
          <w:rFonts w:ascii="Times New Roman" w:hAnsi="Times New Roman"/>
        </w:rPr>
        <w:t>to</w:t>
      </w:r>
      <w:r w:rsidR="00713D36" w:rsidRPr="005B39F2">
        <w:rPr>
          <w:rFonts w:ascii="Times New Roman" w:hAnsi="Times New Roman"/>
        </w:rPr>
        <w:t xml:space="preserve"> improv</w:t>
      </w:r>
      <w:r w:rsidR="00713D36">
        <w:rPr>
          <w:rFonts w:ascii="Times New Roman" w:hAnsi="Times New Roman"/>
        </w:rPr>
        <w:t>e</w:t>
      </w:r>
      <w:r w:rsidR="00713D36" w:rsidRPr="005B39F2">
        <w:rPr>
          <w:rFonts w:ascii="Times New Roman" w:hAnsi="Times New Roman"/>
        </w:rPr>
        <w:t xml:space="preserve"> </w:t>
      </w:r>
      <w:r w:rsidR="00D218A7" w:rsidRPr="005B39F2">
        <w:rPr>
          <w:rFonts w:ascii="Times New Roman" w:hAnsi="Times New Roman"/>
        </w:rPr>
        <w:t xml:space="preserve">the MP index </w:t>
      </w:r>
      <w:r w:rsidR="00BE111E" w:rsidRPr="005B39F2">
        <w:rPr>
          <w:rFonts w:ascii="Times New Roman" w:hAnsi="Times New Roman"/>
        </w:rPr>
        <w:t>so that it would</w:t>
      </w:r>
      <w:r w:rsidR="00D218A7" w:rsidRPr="005B39F2">
        <w:rPr>
          <w:rFonts w:ascii="Times New Roman" w:hAnsi="Times New Roman"/>
        </w:rPr>
        <w:t xml:space="preserve"> identify highly productive genotypes under both – stress and non-stress - environments. The</w:t>
      </w:r>
      <w:r w:rsidR="00BE111E" w:rsidRPr="005B39F2">
        <w:rPr>
          <w:rFonts w:ascii="Times New Roman" w:hAnsi="Times New Roman"/>
        </w:rPr>
        <w:t>se various</w:t>
      </w:r>
      <w:r w:rsidR="00D218A7" w:rsidRPr="005B39F2">
        <w:rPr>
          <w:rFonts w:ascii="Times New Roman" w:hAnsi="Times New Roman"/>
        </w:rPr>
        <w:t xml:space="preserve"> indices</w:t>
      </w:r>
      <w:r w:rsidR="008F3310" w:rsidRPr="005B39F2">
        <w:rPr>
          <w:rFonts w:ascii="Times New Roman" w:hAnsi="Times New Roman"/>
        </w:rPr>
        <w:t xml:space="preserve"> </w:t>
      </w:r>
      <w:r w:rsidR="00D218A7" w:rsidRPr="005B39F2">
        <w:rPr>
          <w:rFonts w:ascii="Times New Roman" w:hAnsi="Times New Roman"/>
        </w:rPr>
        <w:t>consider the relationship</w:t>
      </w:r>
      <w:r w:rsidR="00BE111E" w:rsidRPr="005B39F2">
        <w:rPr>
          <w:rFonts w:ascii="Times New Roman" w:hAnsi="Times New Roman"/>
        </w:rPr>
        <w:t>s</w:t>
      </w:r>
      <w:r w:rsidR="00D218A7" w:rsidRPr="005B39F2">
        <w:rPr>
          <w:rFonts w:ascii="Times New Roman" w:hAnsi="Times New Roman"/>
        </w:rPr>
        <w:t xml:space="preserve"> between traits, in non-stress (yield potential, irrigated conditions) and stress (drought mainly) environments</w:t>
      </w:r>
      <w:r w:rsidR="009216C5">
        <w:rPr>
          <w:rFonts w:ascii="Times New Roman" w:hAnsi="Times New Roman"/>
        </w:rPr>
        <w:t xml:space="preserve">. </w:t>
      </w:r>
      <w:r w:rsidR="00A24D33" w:rsidRPr="00A24D33">
        <w:rPr>
          <w:rFonts w:ascii="Times New Roman" w:hAnsi="Times New Roman"/>
        </w:rPr>
        <w:t>These indices were grouped into 2 classes</w:t>
      </w:r>
      <w:r w:rsidR="00E01C9B">
        <w:rPr>
          <w:rFonts w:ascii="Times New Roman" w:hAnsi="Times New Roman"/>
        </w:rPr>
        <w:t xml:space="preserve">, according to </w:t>
      </w:r>
      <w:r w:rsidR="00E01C9B" w:rsidRPr="005B39F2">
        <w:rPr>
          <w:rFonts w:ascii="Times New Roman" w:hAnsi="Times New Roman"/>
        </w:rPr>
        <w:fldChar w:fldCharType="begin" w:fldLock="1"/>
      </w:r>
      <w:r w:rsidR="001306B1">
        <w:rPr>
          <w:rFonts w:ascii="Times New Roman" w:hAnsi="Times New Roman"/>
        </w:rPr>
        <w:instrText>ADDIN CSL_CITATION { "citationItems" : [ { "id" : "ITEM-1", "itemData" : { "DOI" : "10.5539/jas.v4n10p97", "ISSN" : "1916-9760", "author" : [ { "dropping-particle" : "", "family" : "Sareen", "given" : "S.", "non-dropping-particle" : "", "parse-names" : false, "suffix" : "" }, { "dropping-particle" : "", "family" : "Tyagi", "given" : "B. S.", "non-dropping-particle" : "", "parse-names" : false, "suffix" : "" }, { "dropping-particle" : "", "family" : "Sharma", "given" : "I.", "non-dropping-particle" : "", "parse-names" : false, "suffix" : "" } ], "container-title" : "Journal of Agricultural Science", "id" : "ITEM-1", "issue" : "10", "issued" : { "date-parts" : [ [ "2012", "8", "23" ] ] }, "title" : "Response Estimation of Wheat Synthetic Lines to Terminal Heat Stress Using Stress Indices", "type" : "article-journal", "volume" : "4" }, "uris" : [ "http://www.mendeley.com/documents/?uuid=98f53782-2124-484f-9645-bbbf5a62032d" ] }, { "id" : "ITEM-2", "itemData" : { "author" : [ { "dropping-particle" : "", "family" : "Rosielle", "given" : "A A", "non-dropping-particle" : "", "parse-names" : false, "suffix" : "" }, { "dropping-particle" : "", "family" : "Hamblin", "given" : "J", "non-dropping-particle" : "", "parse-names" : false, "suffix" : "" } ], "container-title" : "Crop Science", "id" : "ITEM-2", "issue" : "6", "issued" : { "date-parts" : [ [ "1981" ] ] }, "page" : "943-946", "title" : "Theoretical Aspects of Selection for Yield in Stress and Non-Stress Environments", "type" : "article-journal", "volume" : "21" }, "uris" : [ "http://www.mendeley.com/documents/?uuid=01dc576f-c084-4100-9ceb-3f6100a0424a" ] }, { "id" : "ITEM-3", "itemData" : { "author" : [ { "dropping-particle" : "", "family" : "Fernandez", "given" : "George C.", "non-dropping-particle" : "", "parse-names" : false, "suffix" : "" } ], "container-title" : "Proceedings of the International Symposium on \"Adaptation of vegetables and other food crops in temperature and water stress", "id" : "ITEM-3", "issued" : { "date-parts" : [ [ "1992" ] ] }, "page" : "257-270", "publisher" : "AVRDC Publication", "publisher-place" : "Tainan. Taiwan", "title" : "Effective selection criteria for assessing plant stress tolerance", "type" : "paper-conference" }, "uris" : [ "http://www.mendeley.com/documents/?uuid=c1ae4813-1633-443c-a505-16dedb5e07ce" ] } ], "mendeley" : { "formattedCitation" : "(Rosielle and Hamblin, 1981; Fernandez, 1992; Sareen &lt;i&gt;et al.&lt;/i&gt;, 2012)", "manualFormatting" : "Rosielle and Hamblin (1981); Fernandez (1992) and Sareen et al., (2012)", "plainTextFormattedCitation" : "(Rosielle and Hamblin, 1981; Fernandez, 1992; Sareen et al., 2012)", "previouslyFormattedCitation" : "(Rosielle and Hamblin, 1981; Fernandez, 1992; Sareen &lt;i&gt;et al.&lt;/i&gt;, 2012)" }, "properties" : { "noteIndex" : 0 }, "schema" : "https://github.com/citation-style-language/schema/raw/master/csl-citation.json" }</w:instrText>
      </w:r>
      <w:r w:rsidR="00E01C9B" w:rsidRPr="005B39F2">
        <w:rPr>
          <w:rFonts w:ascii="Times New Roman" w:hAnsi="Times New Roman"/>
        </w:rPr>
        <w:fldChar w:fldCharType="separate"/>
      </w:r>
      <w:r w:rsidR="00E01C9B">
        <w:rPr>
          <w:rFonts w:ascii="Times New Roman" w:hAnsi="Times New Roman"/>
          <w:noProof/>
        </w:rPr>
        <w:t>Rosielle and Hamblin (</w:t>
      </w:r>
      <w:r w:rsidR="00E01C9B" w:rsidRPr="00A24D33">
        <w:rPr>
          <w:rFonts w:ascii="Times New Roman" w:hAnsi="Times New Roman"/>
          <w:noProof/>
        </w:rPr>
        <w:t>1981</w:t>
      </w:r>
      <w:r w:rsidR="00E01C9B">
        <w:rPr>
          <w:rFonts w:ascii="Times New Roman" w:hAnsi="Times New Roman"/>
          <w:noProof/>
        </w:rPr>
        <w:t>); Fernandez (</w:t>
      </w:r>
      <w:r w:rsidR="00E01C9B" w:rsidRPr="00A24D33">
        <w:rPr>
          <w:rFonts w:ascii="Times New Roman" w:hAnsi="Times New Roman"/>
          <w:noProof/>
        </w:rPr>
        <w:t>1992</w:t>
      </w:r>
      <w:r w:rsidR="00E01C9B">
        <w:rPr>
          <w:rFonts w:ascii="Times New Roman" w:hAnsi="Times New Roman"/>
          <w:noProof/>
        </w:rPr>
        <w:t xml:space="preserve">) and </w:t>
      </w:r>
      <w:r w:rsidR="00E01C9B" w:rsidRPr="00A24D33">
        <w:rPr>
          <w:rFonts w:ascii="Times New Roman" w:hAnsi="Times New Roman"/>
          <w:noProof/>
        </w:rPr>
        <w:t xml:space="preserve">Sareen </w:t>
      </w:r>
      <w:r w:rsidR="00E01C9B" w:rsidRPr="00A24D33">
        <w:rPr>
          <w:rFonts w:ascii="Times New Roman" w:hAnsi="Times New Roman"/>
          <w:i/>
          <w:noProof/>
        </w:rPr>
        <w:t>et al.</w:t>
      </w:r>
      <w:r w:rsidR="00E01C9B" w:rsidRPr="00A24D33">
        <w:rPr>
          <w:rFonts w:ascii="Times New Roman" w:hAnsi="Times New Roman"/>
          <w:noProof/>
        </w:rPr>
        <w:t xml:space="preserve">, </w:t>
      </w:r>
      <w:r w:rsidR="00E01C9B">
        <w:rPr>
          <w:rFonts w:ascii="Times New Roman" w:hAnsi="Times New Roman"/>
          <w:noProof/>
        </w:rPr>
        <w:t>(</w:t>
      </w:r>
      <w:r w:rsidR="00E01C9B" w:rsidRPr="00A24D33">
        <w:rPr>
          <w:rFonts w:ascii="Times New Roman" w:hAnsi="Times New Roman"/>
          <w:noProof/>
        </w:rPr>
        <w:t>2012)</w:t>
      </w:r>
      <w:r w:rsidR="00E01C9B" w:rsidRPr="005B39F2">
        <w:rPr>
          <w:rFonts w:ascii="Times New Roman" w:hAnsi="Times New Roman"/>
        </w:rPr>
        <w:fldChar w:fldCharType="end"/>
      </w:r>
      <w:r w:rsidR="00694C32">
        <w:rPr>
          <w:rFonts w:ascii="Times New Roman" w:hAnsi="Times New Roman"/>
        </w:rPr>
        <w:t>. The first class</w:t>
      </w:r>
      <w:r w:rsidR="00A24D33" w:rsidRPr="00A24D33">
        <w:rPr>
          <w:rFonts w:ascii="Times New Roman" w:hAnsi="Times New Roman"/>
        </w:rPr>
        <w:t xml:space="preserve"> </w:t>
      </w:r>
      <w:r w:rsidR="00193576">
        <w:rPr>
          <w:rFonts w:ascii="Times New Roman" w:hAnsi="Times New Roman"/>
        </w:rPr>
        <w:t>represent</w:t>
      </w:r>
      <w:r w:rsidR="00E01C9B">
        <w:rPr>
          <w:rFonts w:ascii="Times New Roman" w:hAnsi="Times New Roman"/>
        </w:rPr>
        <w:t>s</w:t>
      </w:r>
      <w:r w:rsidR="00694C32">
        <w:rPr>
          <w:rFonts w:ascii="Times New Roman" w:hAnsi="Times New Roman"/>
        </w:rPr>
        <w:t xml:space="preserve"> the</w:t>
      </w:r>
      <w:r w:rsidR="00694C32" w:rsidRPr="00A24D33">
        <w:rPr>
          <w:rFonts w:ascii="Times New Roman" w:hAnsi="Times New Roman"/>
        </w:rPr>
        <w:t xml:space="preserve"> susceptibility indices (SSI and TOL) </w:t>
      </w:r>
      <w:r w:rsidR="00694C32">
        <w:rPr>
          <w:rFonts w:ascii="Times New Roman" w:hAnsi="Times New Roman"/>
        </w:rPr>
        <w:t xml:space="preserve">which tend to </w:t>
      </w:r>
      <w:r w:rsidR="00694C32" w:rsidRPr="00A24D33">
        <w:rPr>
          <w:rFonts w:ascii="Times New Roman" w:hAnsi="Times New Roman"/>
        </w:rPr>
        <w:t>distinguish between the stress-tolerant and the stress-susceptible genotypes</w:t>
      </w:r>
      <w:r w:rsidR="006916DD">
        <w:rPr>
          <w:rFonts w:ascii="Times New Roman" w:hAnsi="Times New Roman"/>
        </w:rPr>
        <w:t>,</w:t>
      </w:r>
      <w:r w:rsidR="000C5F51">
        <w:rPr>
          <w:rFonts w:ascii="Times New Roman" w:hAnsi="Times New Roman"/>
        </w:rPr>
        <w:t xml:space="preserve"> show</w:t>
      </w:r>
      <w:r w:rsidR="006916DD">
        <w:rPr>
          <w:rFonts w:ascii="Times New Roman" w:hAnsi="Times New Roman"/>
        </w:rPr>
        <w:t>ing</w:t>
      </w:r>
      <w:r w:rsidR="000C5F51">
        <w:rPr>
          <w:rFonts w:ascii="Times New Roman" w:hAnsi="Times New Roman"/>
        </w:rPr>
        <w:t xml:space="preserve"> a negative relationship with yield</w:t>
      </w:r>
      <w:r w:rsidR="00694C32" w:rsidRPr="00A24D33">
        <w:rPr>
          <w:rFonts w:ascii="Times New Roman" w:hAnsi="Times New Roman"/>
        </w:rPr>
        <w:t>.</w:t>
      </w:r>
      <w:r w:rsidR="00694C32">
        <w:rPr>
          <w:rFonts w:ascii="Times New Roman" w:hAnsi="Times New Roman"/>
        </w:rPr>
        <w:t xml:space="preserve"> The second class </w:t>
      </w:r>
      <w:r w:rsidR="00193576">
        <w:rPr>
          <w:rFonts w:ascii="Times New Roman" w:hAnsi="Times New Roman"/>
        </w:rPr>
        <w:t>represent</w:t>
      </w:r>
      <w:r w:rsidR="00E01C9B">
        <w:rPr>
          <w:rFonts w:ascii="Times New Roman" w:hAnsi="Times New Roman"/>
        </w:rPr>
        <w:t>s</w:t>
      </w:r>
      <w:r w:rsidR="00694C32">
        <w:rPr>
          <w:rFonts w:ascii="Times New Roman" w:hAnsi="Times New Roman"/>
        </w:rPr>
        <w:t xml:space="preserve"> </w:t>
      </w:r>
      <w:r w:rsidR="00A24D33" w:rsidRPr="00A24D33">
        <w:rPr>
          <w:rFonts w:ascii="Times New Roman" w:hAnsi="Times New Roman"/>
        </w:rPr>
        <w:t xml:space="preserve">the tolerance indices (MP, GMP and particularly STI) which </w:t>
      </w:r>
      <w:r w:rsidR="00694C32">
        <w:rPr>
          <w:rFonts w:ascii="Times New Roman" w:hAnsi="Times New Roman"/>
        </w:rPr>
        <w:t xml:space="preserve">tend to </w:t>
      </w:r>
      <w:r w:rsidR="00193576">
        <w:rPr>
          <w:rFonts w:ascii="Times New Roman" w:hAnsi="Times New Roman"/>
        </w:rPr>
        <w:t>identify</w:t>
      </w:r>
      <w:r w:rsidR="00A24D33" w:rsidRPr="00A24D33">
        <w:rPr>
          <w:rFonts w:ascii="Times New Roman" w:hAnsi="Times New Roman"/>
        </w:rPr>
        <w:t xml:space="preserve"> genotypes with stress-toleran</w:t>
      </w:r>
      <w:r w:rsidR="006916DD">
        <w:rPr>
          <w:rFonts w:ascii="Times New Roman" w:hAnsi="Times New Roman"/>
        </w:rPr>
        <w:t>ce</w:t>
      </w:r>
      <w:r w:rsidR="00A24D33" w:rsidRPr="00A24D33">
        <w:rPr>
          <w:rFonts w:ascii="Times New Roman" w:hAnsi="Times New Roman"/>
        </w:rPr>
        <w:t xml:space="preserve"> and high </w:t>
      </w:r>
      <w:r w:rsidR="00F442F5">
        <w:rPr>
          <w:rFonts w:ascii="Times New Roman" w:hAnsi="Times New Roman"/>
        </w:rPr>
        <w:t>average</w:t>
      </w:r>
      <w:r w:rsidR="00A24D33" w:rsidRPr="00A24D33">
        <w:rPr>
          <w:rFonts w:ascii="Times New Roman" w:hAnsi="Times New Roman"/>
        </w:rPr>
        <w:t xml:space="preserve"> yield</w:t>
      </w:r>
      <w:r w:rsidR="006916DD">
        <w:rPr>
          <w:rFonts w:ascii="Times New Roman" w:hAnsi="Times New Roman"/>
        </w:rPr>
        <w:t>,</w:t>
      </w:r>
      <w:r w:rsidR="000C5F51">
        <w:rPr>
          <w:rFonts w:ascii="Times New Roman" w:hAnsi="Times New Roman"/>
        </w:rPr>
        <w:t xml:space="preserve"> </w:t>
      </w:r>
      <w:r w:rsidR="000C5F51">
        <w:rPr>
          <w:rFonts w:ascii="Times New Roman" w:hAnsi="Times New Roman"/>
        </w:rPr>
        <w:t>show</w:t>
      </w:r>
      <w:r w:rsidR="006916DD">
        <w:rPr>
          <w:rFonts w:ascii="Times New Roman" w:hAnsi="Times New Roman"/>
        </w:rPr>
        <w:t>ing</w:t>
      </w:r>
      <w:r w:rsidR="000C5F51">
        <w:rPr>
          <w:rFonts w:ascii="Times New Roman" w:hAnsi="Times New Roman"/>
        </w:rPr>
        <w:t xml:space="preserve"> a </w:t>
      </w:r>
      <w:r w:rsidR="000C5F51">
        <w:rPr>
          <w:rFonts w:ascii="Times New Roman" w:hAnsi="Times New Roman"/>
        </w:rPr>
        <w:t>positive</w:t>
      </w:r>
      <w:r w:rsidR="000C5F51">
        <w:rPr>
          <w:rFonts w:ascii="Times New Roman" w:hAnsi="Times New Roman"/>
        </w:rPr>
        <w:t xml:space="preserve"> relationship with yield</w:t>
      </w:r>
      <w:r w:rsidR="00D218A7" w:rsidRPr="005B39F2">
        <w:rPr>
          <w:rFonts w:ascii="Times New Roman" w:hAnsi="Times New Roman"/>
        </w:rPr>
        <w:t xml:space="preserve">. However, </w:t>
      </w:r>
      <w:r w:rsidR="00A24D33" w:rsidRPr="005B39F2">
        <w:rPr>
          <w:rFonts w:ascii="Times New Roman" w:hAnsi="Times New Roman"/>
        </w:rPr>
        <w:t>toleran</w:t>
      </w:r>
      <w:r w:rsidR="00A24D33">
        <w:rPr>
          <w:rFonts w:ascii="Times New Roman" w:hAnsi="Times New Roman"/>
        </w:rPr>
        <w:t>ce</w:t>
      </w:r>
      <w:r w:rsidR="00A24D33" w:rsidRPr="005B39F2">
        <w:rPr>
          <w:rFonts w:ascii="Times New Roman" w:hAnsi="Times New Roman"/>
        </w:rPr>
        <w:t xml:space="preserve"> </w:t>
      </w:r>
      <w:r w:rsidR="00D218A7" w:rsidRPr="005B39F2">
        <w:rPr>
          <w:rFonts w:ascii="Times New Roman" w:hAnsi="Times New Roman"/>
        </w:rPr>
        <w:t>and susceptib</w:t>
      </w:r>
      <w:r w:rsidR="00A24D33">
        <w:rPr>
          <w:rFonts w:ascii="Times New Roman" w:hAnsi="Times New Roman"/>
        </w:rPr>
        <w:t>ility</w:t>
      </w:r>
      <w:r w:rsidR="00D218A7" w:rsidRPr="005B39F2">
        <w:rPr>
          <w:rFonts w:ascii="Times New Roman" w:hAnsi="Times New Roman"/>
        </w:rPr>
        <w:t xml:space="preserve"> indices are not ideal </w:t>
      </w:r>
      <w:r w:rsidR="00694C32">
        <w:rPr>
          <w:rFonts w:ascii="Times New Roman" w:hAnsi="Times New Roman"/>
        </w:rPr>
        <w:t>to characterize</w:t>
      </w:r>
      <w:r w:rsidR="00D218A7" w:rsidRPr="005B39F2">
        <w:rPr>
          <w:rFonts w:ascii="Times New Roman" w:hAnsi="Times New Roman"/>
        </w:rPr>
        <w:t xml:space="preserve"> genotypes with high yield performance </w:t>
      </w:r>
      <w:r w:rsidR="00193576">
        <w:rPr>
          <w:rFonts w:ascii="Times New Roman" w:hAnsi="Times New Roman"/>
        </w:rPr>
        <w:t xml:space="preserve">and high stress tolerance </w:t>
      </w:r>
      <w:r w:rsidR="00D218A7" w:rsidRPr="005B39F2">
        <w:rPr>
          <w:rFonts w:ascii="Times New Roman" w:hAnsi="Times New Roman"/>
        </w:rPr>
        <w:t xml:space="preserve">under both environments. Genotype yield performance under stress </w:t>
      </w:r>
      <w:r w:rsidR="00D218A7" w:rsidRPr="005B39F2">
        <w:rPr>
          <w:rFonts w:ascii="Times New Roman" w:hAnsi="Times New Roman"/>
        </w:rPr>
        <w:lastRenderedPageBreak/>
        <w:t>and non-stress conditions has been categorized by</w:t>
      </w:r>
      <w:r w:rsidR="008F3310" w:rsidRPr="005B39F2">
        <w:rPr>
          <w:rFonts w:ascii="Times New Roman" w:hAnsi="Times New Roman"/>
        </w:rPr>
        <w:t xml:space="preserve"> </w:t>
      </w:r>
      <w:r w:rsidR="002042C8" w:rsidRPr="005B39F2">
        <w:rPr>
          <w:rFonts w:ascii="Times New Roman" w:hAnsi="Times New Roman"/>
        </w:rPr>
        <w:fldChar w:fldCharType="begin" w:fldLock="1"/>
      </w:r>
      <w:r w:rsidR="003E00FC" w:rsidRPr="005B39F2">
        <w:rPr>
          <w:rFonts w:ascii="Times New Roman" w:hAnsi="Times New Roman"/>
        </w:rPr>
        <w:instrText>ADDIN CSL_CITATION { "citationItems" : [ { "id" : "ITEM-1", "itemData" : { "author" : [ { "dropping-particle" : "", "family" : "Fernandez", "given" : "George C.", "non-dropping-particle" : "", "parse-names" : false, "suffix" : "" } ], "container-title" : "Proceedings of the International Symposium on \"Adaptation of vegetables and other food crops in temperature and water stress", "id" : "ITEM-1", "issued" : { "date-parts" : [ [ "1992" ] ] }, "page" : "257-270", "publisher" : "AVRDC Publication", "publisher-place" : "Tainan. Taiwan", "title" : "Effective selection criteria for assessing plant stress tolerance", "type" : "paper-conference" }, "uris" : [ "http://www.mendeley.com/documents/?uuid=c1ae4813-1633-443c-a505-16dedb5e07ce" ] } ], "mendeley" : { "formattedCitation" : "(Fernandez, 1992)", "manualFormatting" : "Fernandez (1992)", "plainTextFormattedCitation" : "(Fernandez, 1992)", "previouslyFormattedCitation" : "(Fernandez, 1992)" }, "properties" : { "noteIndex" : 0 }, "schema" : "https://github.com/citation-style-language/schema/raw/master/csl-citation.json" }</w:instrText>
      </w:r>
      <w:r w:rsidR="002042C8" w:rsidRPr="005B39F2">
        <w:rPr>
          <w:rFonts w:ascii="Times New Roman" w:hAnsi="Times New Roman"/>
        </w:rPr>
        <w:fldChar w:fldCharType="separate"/>
      </w:r>
      <w:r w:rsidR="00D218A7" w:rsidRPr="005B39F2">
        <w:rPr>
          <w:rFonts w:ascii="Times New Roman" w:hAnsi="Times New Roman"/>
          <w:noProof/>
        </w:rPr>
        <w:t>Fernandez (</w:t>
      </w:r>
      <w:r w:rsidR="00D2146C" w:rsidRPr="005B39F2">
        <w:rPr>
          <w:rFonts w:ascii="Times New Roman" w:hAnsi="Times New Roman"/>
          <w:noProof/>
        </w:rPr>
        <w:t>199</w:t>
      </w:r>
      <w:r w:rsidR="00D218A7" w:rsidRPr="005B39F2">
        <w:rPr>
          <w:rFonts w:ascii="Times New Roman" w:hAnsi="Times New Roman"/>
          <w:noProof/>
        </w:rPr>
        <w:t>2)</w:t>
      </w:r>
      <w:r w:rsidR="002042C8" w:rsidRPr="005B39F2">
        <w:rPr>
          <w:rFonts w:ascii="Times New Roman" w:hAnsi="Times New Roman"/>
        </w:rPr>
        <w:fldChar w:fldCharType="end"/>
      </w:r>
      <w:r w:rsidR="00152005" w:rsidRPr="005B39F2">
        <w:rPr>
          <w:rFonts w:ascii="Times New Roman" w:hAnsi="Times New Roman"/>
        </w:rPr>
        <w:t xml:space="preserve"> </w:t>
      </w:r>
      <w:r w:rsidR="00D218A7" w:rsidRPr="005B39F2">
        <w:rPr>
          <w:rFonts w:ascii="Times New Roman" w:hAnsi="Times New Roman"/>
        </w:rPr>
        <w:t>into four groups: A) genotypes express uniform superiority in both stress and no-stress condition, B) genotypes express good performance only in yield potential but not under stress</w:t>
      </w:r>
      <w:r w:rsidRPr="005B39F2">
        <w:rPr>
          <w:rFonts w:ascii="Times New Roman" w:hAnsi="Times New Roman"/>
        </w:rPr>
        <w:t xml:space="preserve"> conditions</w:t>
      </w:r>
      <w:r w:rsidR="00D218A7" w:rsidRPr="005B39F2">
        <w:rPr>
          <w:rFonts w:ascii="Times New Roman" w:hAnsi="Times New Roman"/>
        </w:rPr>
        <w:t xml:space="preserve">, C) genotype presents a relatively higher yield only under stress, and D) poor yield performance in both environments. Additionally, </w:t>
      </w:r>
      <w:r w:rsidR="002042C8" w:rsidRPr="005B39F2">
        <w:rPr>
          <w:rFonts w:ascii="Times New Roman" w:hAnsi="Times New Roman"/>
        </w:rPr>
        <w:fldChar w:fldCharType="begin" w:fldLock="1"/>
      </w:r>
      <w:r w:rsidR="003E00FC" w:rsidRPr="005B39F2">
        <w:rPr>
          <w:rFonts w:ascii="Times New Roman" w:hAnsi="Times New Roman"/>
        </w:rPr>
        <w:instrText>ADDIN CSL_CITATION { "citationItems" : [ { "id" : "ITEM-1", "itemData" : { "author" : [ { "dropping-particle" : "", "family" : "Fernandez", "given" : "George C.", "non-dropping-particle" : "", "parse-names" : false, "suffix" : "" } ], "container-title" : "Proceedings of the International Symposium on \"Adaptation of vegetables and other food crops in temperature and water stress", "id" : "ITEM-1", "issued" : { "date-parts" : [ [ "1992" ] ] }, "page" : "257-270", "publisher" : "AVRDC Publication", "publisher-place" : "Tainan. Taiwan", "title" : "Effective selection criteria for assessing plant stress tolerance", "type" : "paper-conference" }, "uris" : [ "http://www.mendeley.com/documents/?uuid=c1ae4813-1633-443c-a505-16dedb5e07ce" ] } ], "mendeley" : { "formattedCitation" : "(Fernandez, 1992)", "manualFormatting" : "Fernandez (1992)", "plainTextFormattedCitation" : "(Fernandez, 1992)", "previouslyFormattedCitation" : "(Fernandez, 1992)" }, "properties" : { "noteIndex" : 0 }, "schema" : "https://github.com/citation-style-language/schema/raw/master/csl-citation.json" }</w:instrText>
      </w:r>
      <w:r w:rsidR="002042C8" w:rsidRPr="005B39F2">
        <w:rPr>
          <w:rFonts w:ascii="Times New Roman" w:hAnsi="Times New Roman"/>
        </w:rPr>
        <w:fldChar w:fldCharType="separate"/>
      </w:r>
      <w:r w:rsidR="00D218A7" w:rsidRPr="005B39F2">
        <w:rPr>
          <w:rFonts w:ascii="Times New Roman" w:hAnsi="Times New Roman"/>
          <w:noProof/>
        </w:rPr>
        <w:t>Fernandez (</w:t>
      </w:r>
      <w:r w:rsidR="00D2146C" w:rsidRPr="005B39F2">
        <w:rPr>
          <w:rFonts w:ascii="Times New Roman" w:hAnsi="Times New Roman"/>
          <w:noProof/>
        </w:rPr>
        <w:t>199</w:t>
      </w:r>
      <w:r w:rsidR="00D218A7" w:rsidRPr="005B39F2">
        <w:rPr>
          <w:rFonts w:ascii="Times New Roman" w:hAnsi="Times New Roman"/>
          <w:noProof/>
        </w:rPr>
        <w:t>2)</w:t>
      </w:r>
      <w:r w:rsidR="002042C8" w:rsidRPr="005B39F2">
        <w:rPr>
          <w:rFonts w:ascii="Times New Roman" w:hAnsi="Times New Roman"/>
        </w:rPr>
        <w:fldChar w:fldCharType="end"/>
      </w:r>
      <w:r w:rsidR="00D218A7" w:rsidRPr="005B39F2">
        <w:rPr>
          <w:rFonts w:ascii="Times New Roman" w:hAnsi="Times New Roman"/>
        </w:rPr>
        <w:t xml:space="preserve"> evidenced some failures of the</w:t>
      </w:r>
      <w:r w:rsidR="00BE111E" w:rsidRPr="005B39F2">
        <w:rPr>
          <w:rFonts w:ascii="Times New Roman" w:hAnsi="Times New Roman"/>
        </w:rPr>
        <w:t xml:space="preserve"> defined</w:t>
      </w:r>
      <w:r w:rsidR="00D218A7" w:rsidRPr="005B39F2">
        <w:rPr>
          <w:rFonts w:ascii="Times New Roman" w:hAnsi="Times New Roman"/>
        </w:rPr>
        <w:t xml:space="preserve"> indices to distinguish between certain of these groups and suggesting that STI is generally able to distinguish better group A from group B and C (</w:t>
      </w:r>
      <w:r w:rsidR="00896629">
        <w:t>Table 1</w:t>
      </w:r>
      <w:r w:rsidR="00D218A7" w:rsidRPr="005B39F2">
        <w:rPr>
          <w:rFonts w:ascii="Times New Roman" w:hAnsi="Times New Roman"/>
        </w:rPr>
        <w:t>).</w:t>
      </w:r>
    </w:p>
    <w:p w14:paraId="43D072D5" w14:textId="77777777" w:rsidR="008017A6" w:rsidRPr="005B39F2" w:rsidRDefault="00D218A7" w:rsidP="00D218A7">
      <w:pPr>
        <w:rPr>
          <w:rFonts w:ascii="Times New Roman" w:hAnsi="Times New Roman"/>
        </w:rPr>
      </w:pPr>
      <w:r w:rsidRPr="005B39F2">
        <w:rPr>
          <w:rFonts w:ascii="Times New Roman" w:hAnsi="Times New Roman"/>
        </w:rPr>
        <w:t xml:space="preserve">There is a clear need </w:t>
      </w:r>
      <w:r w:rsidR="00BE111E" w:rsidRPr="005B39F2">
        <w:rPr>
          <w:rFonts w:ascii="Times New Roman" w:hAnsi="Times New Roman"/>
        </w:rPr>
        <w:t>to</w:t>
      </w:r>
      <w:r w:rsidRPr="005B39F2">
        <w:rPr>
          <w:rFonts w:ascii="Times New Roman" w:hAnsi="Times New Roman"/>
        </w:rPr>
        <w:t xml:space="preserve"> develop an accurate tool able to identify the yield performance</w:t>
      </w:r>
      <w:r w:rsidR="002632E9" w:rsidRPr="005B39F2">
        <w:rPr>
          <w:rFonts w:ascii="Times New Roman" w:hAnsi="Times New Roman"/>
        </w:rPr>
        <w:t xml:space="preserve"> </w:t>
      </w:r>
      <w:r w:rsidRPr="005B39F2">
        <w:rPr>
          <w:rFonts w:ascii="Times New Roman" w:hAnsi="Times New Roman"/>
        </w:rPr>
        <w:t>and resilience capacity of genotypes under stress conditions, since previous research ha</w:t>
      </w:r>
      <w:r w:rsidR="00BE111E" w:rsidRPr="005B39F2">
        <w:rPr>
          <w:rFonts w:ascii="Times New Roman" w:hAnsi="Times New Roman"/>
        </w:rPr>
        <w:t>s</w:t>
      </w:r>
      <w:r w:rsidRPr="005B39F2">
        <w:rPr>
          <w:rFonts w:ascii="Times New Roman" w:hAnsi="Times New Roman"/>
        </w:rPr>
        <w:t xml:space="preserve"> focused only on yield performance without taking resilience or stability into account.</w:t>
      </w:r>
      <w:r w:rsidR="00EA593F" w:rsidRPr="005B39F2">
        <w:rPr>
          <w:rFonts w:ascii="Times New Roman" w:hAnsi="Times New Roman"/>
        </w:rPr>
        <w:t xml:space="preserve"> </w:t>
      </w:r>
      <w:r w:rsidR="00247D93" w:rsidRPr="005B39F2">
        <w:rPr>
          <w:rFonts w:ascii="Times New Roman" w:hAnsi="Times New Roman"/>
        </w:rPr>
        <w:t>Currently</w:t>
      </w:r>
      <w:r w:rsidRPr="005B39F2">
        <w:rPr>
          <w:rFonts w:ascii="Times New Roman" w:hAnsi="Times New Roman"/>
        </w:rPr>
        <w:t xml:space="preserve">, STI, GMP and MP are the most recommended indices to identify genotypes with high yield under both non-stress and stress environments (heat and drought) </w:t>
      </w:r>
      <w:r w:rsidR="002042C8" w:rsidRPr="005B39F2">
        <w:rPr>
          <w:rFonts w:ascii="Times New Roman" w:hAnsi="Times New Roman"/>
        </w:rPr>
        <w:fldChar w:fldCharType="begin" w:fldLock="1"/>
      </w:r>
      <w:r w:rsidRPr="005B39F2">
        <w:rPr>
          <w:rFonts w:ascii="Times New Roman" w:hAnsi="Times New Roman"/>
        </w:rPr>
        <w:instrText>ADDIN CSL_CITATION { "citationItems" : [ { "id" : "ITEM-1", "itemData" : { "author" : [ { "dropping-particle" : "", "family" : "Khodarahmpour", "given" : "Z", "non-dropping-particle" : "", "parse-names" : false, "suffix" : "" }, { "dropping-particle" : "", "family" : "Choukan", "given" : "R", "non-dropping-particle" : "", "parse-names" : false, "suffix" : "" }, { "dropping-particle" : "", "family" : "Bihamta", "given" : "M R", "non-dropping-particle" : "", "parse-names" : false, "suffix" : "" }, { "dropping-particle" : "", "family" : "Hervan", "given" : "E Majidi", "non-dropping-particle" : "", "parse-names" : false, "suffix" : "" } ], "container-title" : "Journal of Agricultural Science and Technology", "id" : "ITEM-1", "issued" : { "date-parts" : [ [ "2011" ] ] }, "page" : "111-121", "title" : "Determination of the Best Heat Stress Tolerance Indices in Maize ( Zea mays L .) Inbred Lines and Hybrids under Khuzestan Province Conditions", "type" : "article-journal", "volume" : "13" }, "uris" : [ "http://www.mendeley.com/documents/?uuid=34c2e0b5-d52a-40d9-ac4c-f12efc57d83e" ] }, { "id" : "ITEM-2", "itemData" : { "ISBN" : "1835-2693", "ISSN" : "18352693", "abstract" : "Drought is a wide spread problem seriously influencing wheat ( Triticum aestivum L.) production, mostly in dryland regions. This study was conducted to determine drought tolerance genotypes with superiority in different stressed environments. Eighteen bread wheat genotypes were tested in a randomized complete block design with four replications in two years (2006-2007 and 2007-2008). Stress intensity in the first and second year were low (SI=0.336) and high (SI=0.604), respectively. Five drought resistance indices include mean productivity (MP), geometric mean productivity (GMP), stress tolerance index (TOL), susceptible stress index (SSI) and stress tolerance index (STI) were applied on the basis of grain yield in dryland and supplemental irrigation conditions. Based on different drought indices, genotypes G1, G3 and G4 had the best rank with low standard deviation. The results indicated they have stable yield performance. Bi-plot display and cluster analysis cleared superiority of these genotypes in both years. Synthetic-derived materials had 2.6 to 18% higher yield than the best local check cultivars. The synthetic derived cultivars could perform well across all environments with better agronomic performance, especially for thousand kernel weight. Results showed MP, GMP and STI indices were more effective in identifying high yielding cultivars in diverse water scarcity.", "author" : [ { "dropping-particle" : "", "family" : "Mohammadi", "given" : "Mohtasham", "non-dropping-particle" : "", "parse-names" : false, "suffix" : "" }, { "dropping-particle" : "", "family" : "Karimizadeh", "given" : "Rahmatollah", "non-dropping-particle" : "", "parse-names" : false, "suffix" : "" }, { "dropping-particle" : "", "family" : "Abdipour", "given" : "Moslem", "non-dropping-particle" : "", "parse-names" : false, "suffix" : "" } ], "container-title" : "Australian Journal of Crop Science", "id" : "ITEM-2", "issue" : "4", "issued" : { "date-parts" : [ [ "2011" ] ] }, "page" : "487-493", "title" : "Evaluation of drought tolerance in bread wheat genotypes under dryland and supplemental irrigation conditions", "type" : "article-journal", "volume" : "5" }, "</w:instrText>
      </w:r>
      <w:r w:rsidR="00641B23" w:rsidRPr="005B39F2">
        <w:rPr>
          <w:rFonts w:ascii="Times New Roman" w:hAnsi="Times New Roman"/>
          <w:lang w:val="fr-BE"/>
        </w:rPr>
        <w:instrText>uris" : [ "http://www.mendeley.com/documents/?uuid=68866bef-71b7-4e35-a412-ea98eb86bc07" ] }, { "id" : "ITEM-3", "itemData" : { "DOI" : "10.5539/jas.v4n10p97", "ISSN" : "1916-9760", "author" : [ { "dropping-particle" : "", "family" : "Sareen", "given" : "S.", "non-dropping-particle" : "", "parse-names" : false, "suffix" : "" }, { "dropping-particle" : "", "family" : "Tyagi", "given" : "B. S.", "non-dropping-particle" : "", "parse-names" : false, "suffix" : "" }, { "dropping-particle" : "", "family" : "Sharma", "given" : "I.", "non-dropping-particle" : "", "parse-names" : false, "suffix" : "" } ], "container-title" : "Journal of Agricultural Science", "id" : "ITEM-3", "issue" : "10", "issued" : { "date-parts" : [ [ "2012", "8", "23" ] ] }, "title" : "Response Estimation of Wheat Synthetic Lines to Terminal Heat Stress Using Stress Indices", "type" : "article-journal", "volume" : "4" }, "uris" : [ "http://www.mendeley.com/documents/?uuid=98f53782-2124-484f-9645-bbbf5a62032d" ] } ], "mendeley" : { "formattedCitation" : "(Khodarahmpour &lt;i&gt;et al.&lt;/i&gt;, 2011; Mohammadi &lt;i&gt;et al.&lt;/i&gt;, 2011; Sareen &lt;i&gt;et al.&lt;/i&gt;, 2012)", "plainTextFormattedCitation" : "(Khodarahmpour et al., 2011; Mohammadi et al., 2011; Sareen et al., 2012)", "previouslyFormattedCitation" : "(Khodarahmpour &lt;i&gt;et al.&lt;/i&gt;, 2011; Mohammadi &lt;i&gt;et al.&lt;/i&gt;, 2011; Sareen &lt;i&gt;et al.&lt;/i&gt;, 2012)" }, "properties" : { "noteIndex" : 0 }, "schema" : "https://github.com/citation-style-language/schema/raw/master/csl-citation.json" }</w:instrText>
      </w:r>
      <w:r w:rsidR="002042C8" w:rsidRPr="005B39F2">
        <w:rPr>
          <w:rFonts w:ascii="Times New Roman" w:hAnsi="Times New Roman"/>
        </w:rPr>
        <w:fldChar w:fldCharType="separate"/>
      </w:r>
      <w:r w:rsidR="00641B23" w:rsidRPr="005B39F2">
        <w:rPr>
          <w:rFonts w:ascii="Times New Roman" w:hAnsi="Times New Roman"/>
          <w:noProof/>
          <w:lang w:val="fr-BE"/>
        </w:rPr>
        <w:t xml:space="preserve">(Khodarahmpour </w:t>
      </w:r>
      <w:r w:rsidR="00641B23" w:rsidRPr="005B39F2">
        <w:rPr>
          <w:rFonts w:ascii="Times New Roman" w:hAnsi="Times New Roman"/>
          <w:i/>
          <w:noProof/>
          <w:lang w:val="fr-BE"/>
        </w:rPr>
        <w:t>et al.</w:t>
      </w:r>
      <w:r w:rsidR="00641B23" w:rsidRPr="005B39F2">
        <w:rPr>
          <w:rFonts w:ascii="Times New Roman" w:hAnsi="Times New Roman"/>
          <w:noProof/>
          <w:lang w:val="fr-BE"/>
        </w:rPr>
        <w:t xml:space="preserve">, 2011; Mohammadi </w:t>
      </w:r>
      <w:r w:rsidR="00641B23" w:rsidRPr="005B39F2">
        <w:rPr>
          <w:rFonts w:ascii="Times New Roman" w:hAnsi="Times New Roman"/>
          <w:i/>
          <w:noProof/>
          <w:lang w:val="fr-BE"/>
        </w:rPr>
        <w:t>et al.</w:t>
      </w:r>
      <w:r w:rsidR="00641B23" w:rsidRPr="005B39F2">
        <w:rPr>
          <w:rFonts w:ascii="Times New Roman" w:hAnsi="Times New Roman"/>
          <w:noProof/>
          <w:lang w:val="fr-BE"/>
        </w:rPr>
        <w:t xml:space="preserve">, 2011; Sareen </w:t>
      </w:r>
      <w:r w:rsidR="00641B23" w:rsidRPr="005B39F2">
        <w:rPr>
          <w:rFonts w:ascii="Times New Roman" w:hAnsi="Times New Roman"/>
          <w:i/>
          <w:noProof/>
          <w:lang w:val="fr-BE"/>
        </w:rPr>
        <w:t>et al.</w:t>
      </w:r>
      <w:r w:rsidR="00641B23" w:rsidRPr="005B39F2">
        <w:rPr>
          <w:rFonts w:ascii="Times New Roman" w:hAnsi="Times New Roman"/>
          <w:noProof/>
          <w:lang w:val="fr-BE"/>
        </w:rPr>
        <w:t>, 2012)</w:t>
      </w:r>
      <w:r w:rsidR="002042C8" w:rsidRPr="005B39F2">
        <w:rPr>
          <w:rFonts w:ascii="Times New Roman" w:hAnsi="Times New Roman"/>
        </w:rPr>
        <w:fldChar w:fldCharType="end"/>
      </w:r>
      <w:r w:rsidR="00641B23" w:rsidRPr="005B39F2">
        <w:rPr>
          <w:rFonts w:ascii="Times New Roman" w:hAnsi="Times New Roman"/>
          <w:lang w:val="fr-BE"/>
        </w:rPr>
        <w:t xml:space="preserve">. </w:t>
      </w:r>
      <w:r w:rsidRPr="00C16589">
        <w:rPr>
          <w:rFonts w:ascii="Times New Roman" w:hAnsi="Times New Roman"/>
        </w:rPr>
        <w:t xml:space="preserve">In contrast, </w:t>
      </w:r>
      <w:r w:rsidR="002042C8" w:rsidRPr="005B39F2">
        <w:rPr>
          <w:rFonts w:ascii="Times New Roman" w:hAnsi="Times New Roman"/>
        </w:rPr>
        <w:fldChar w:fldCharType="begin" w:fldLock="1"/>
      </w:r>
      <w:r w:rsidR="003A1AB7" w:rsidRPr="00E226C6">
        <w:rPr>
          <w:rFonts w:ascii="Times New Roman" w:hAnsi="Times New Roman"/>
        </w:rPr>
        <w:instrText>ADDIN CSL_CITATION { "citationItems" : [ { "id" : "ITEM-1", "itemData" : { "author" : [ { "dropping-particle" : "", "family" : "Khayatnezhad", "given" : "Majid", "non-dropping-particle" : "", "parse-names" : false, "suffix" : "" }, { "dropping-particle" : "", "family" : "Zaeifizadeh", "given" : "Mohammad", "non-dropping-particle" : "", "parse-names" : false, "suffix" : "" }, { "dropping-particle" : "", "family" : "Gholamin", "given" : "Roza", "non-dropping-particle" : "", "parse-names" : false, "suffix" : "" }, { "dropping-particle" : "", "family" : "Club", "given" : "Young Researchers", "non-dropping-particle" : "", "parse-names" : false, "suffix" : "" } ], "container-title" : "Australian Journal of Basic and Applied Sciences", "id" : "ITEM-1", "issue" : "10", "issued" : { "date-parts" : [ [ "2010" ] ] }, "page" : "4815-4822", "title" : "Investigation and Selection Index for Drought Stress", "type" : "article-journal", "volume" : "4" }, "uris" : [ "http://www.mendeley.com/documents/?uuid=a137bf7b-4295-4d98-88f2-ad0e968f2f22" ] } ], "mendeley" : { "formattedCitation" : "(Khayatnezhad &lt;i&gt;et al.&lt;/i&gt;, 2010)", "manualFormatting" : "Khayatnezhad et al.(2010)", "plainTextFormattedCitation" : "(Khayatnezhad et al., 2010)", "previouslyFormattedCitation" : "(Khayatnezhad &lt;i&gt;et al.&lt;/i&gt;, 2010)" }, "properties" : { "noteIndex" : 0 }, "schema" : "https://github.com/citation-style-language/schema/raw/master/csl-citation.json" }</w:instrText>
      </w:r>
      <w:r w:rsidR="002042C8" w:rsidRPr="005B39F2">
        <w:rPr>
          <w:rFonts w:ascii="Times New Roman" w:hAnsi="Times New Roman"/>
        </w:rPr>
        <w:fldChar w:fldCharType="separate"/>
      </w:r>
      <w:r w:rsidRPr="00C16589">
        <w:rPr>
          <w:rFonts w:ascii="Times New Roman" w:hAnsi="Times New Roman"/>
          <w:noProof/>
        </w:rPr>
        <w:t xml:space="preserve">Khayatnezhad </w:t>
      </w:r>
      <w:r w:rsidR="00D33505" w:rsidRPr="00C16589">
        <w:rPr>
          <w:rFonts w:ascii="Times New Roman" w:hAnsi="Times New Roman"/>
          <w:i/>
          <w:noProof/>
        </w:rPr>
        <w:t>et al.</w:t>
      </w:r>
      <w:r w:rsidR="00D33505" w:rsidRPr="00F45FE9">
        <w:rPr>
          <w:rFonts w:ascii="Times New Roman" w:hAnsi="Times New Roman"/>
          <w:noProof/>
        </w:rPr>
        <w:t>(2010)</w:t>
      </w:r>
      <w:r w:rsidR="002042C8" w:rsidRPr="005B39F2">
        <w:rPr>
          <w:rFonts w:ascii="Times New Roman" w:hAnsi="Times New Roman"/>
        </w:rPr>
        <w:fldChar w:fldCharType="end"/>
      </w:r>
      <w:r w:rsidRPr="00C16589">
        <w:rPr>
          <w:rFonts w:ascii="Times New Roman" w:hAnsi="Times New Roman"/>
        </w:rPr>
        <w:t xml:space="preserve"> stated that none of t</w:t>
      </w:r>
      <w:r w:rsidR="00BF1C7A" w:rsidRPr="005B39F2">
        <w:rPr>
          <w:rFonts w:ascii="Times New Roman" w:hAnsi="Times New Roman"/>
        </w:rPr>
        <w:t>hese indices could clearly identify cultivars with high yield under both environments (stress and non-stress).</w:t>
      </w:r>
      <w:r w:rsidR="009E6E81" w:rsidRPr="005B39F2">
        <w:rPr>
          <w:rFonts w:ascii="Times New Roman" w:hAnsi="Times New Roman"/>
        </w:rPr>
        <w:t xml:space="preserve"> </w:t>
      </w:r>
    </w:p>
    <w:p w14:paraId="2ED22926" w14:textId="140DBAEC" w:rsidR="00FA6E60" w:rsidRPr="005B39F2" w:rsidRDefault="000F7C5B" w:rsidP="009D0EEE">
      <w:pPr>
        <w:rPr>
          <w:rFonts w:ascii="Times New Roman" w:hAnsi="Times New Roman"/>
        </w:rPr>
      </w:pPr>
      <w:r w:rsidRPr="005B39F2">
        <w:rPr>
          <w:rFonts w:ascii="Times New Roman" w:hAnsi="Times New Roman"/>
        </w:rPr>
        <w:t>Importantly, there is not yet an</w:t>
      </w:r>
      <w:r w:rsidR="001D02E5" w:rsidRPr="005B39F2">
        <w:rPr>
          <w:rFonts w:ascii="Times New Roman" w:hAnsi="Times New Roman"/>
        </w:rPr>
        <w:t xml:space="preserve"> accurate screening index which can be recommended in breeding program</w:t>
      </w:r>
      <w:r w:rsidRPr="005B39F2">
        <w:rPr>
          <w:rFonts w:ascii="Times New Roman" w:hAnsi="Times New Roman"/>
        </w:rPr>
        <w:t>me</w:t>
      </w:r>
      <w:r w:rsidR="001D02E5" w:rsidRPr="005B39F2">
        <w:rPr>
          <w:rFonts w:ascii="Times New Roman" w:hAnsi="Times New Roman"/>
        </w:rPr>
        <w:t>s</w:t>
      </w:r>
      <w:r w:rsidR="00EA593F" w:rsidRPr="005B39F2">
        <w:rPr>
          <w:rFonts w:ascii="Times New Roman" w:hAnsi="Times New Roman"/>
        </w:rPr>
        <w:t xml:space="preserve"> </w:t>
      </w:r>
      <w:r w:rsidR="001D02E5" w:rsidRPr="005B39F2">
        <w:rPr>
          <w:rFonts w:ascii="Times New Roman" w:hAnsi="Times New Roman"/>
        </w:rPr>
        <w:t>to select genotypes for abiotic stress adaptation and high yield under both stress and non-stress environments</w:t>
      </w:r>
      <w:r w:rsidR="0033523B" w:rsidRPr="005B39F2">
        <w:rPr>
          <w:rFonts w:ascii="Times New Roman" w:hAnsi="Times New Roman"/>
        </w:rPr>
        <w:t>.</w:t>
      </w:r>
      <w:r w:rsidR="009E6E81" w:rsidRPr="005B39F2">
        <w:rPr>
          <w:rFonts w:ascii="Times New Roman" w:hAnsi="Times New Roman"/>
          <w:noProof/>
        </w:rPr>
        <w:t xml:space="preserve"> However</w:t>
      </w:r>
      <w:r w:rsidR="00B329EA" w:rsidRPr="005B39F2">
        <w:rPr>
          <w:rFonts w:ascii="Times New Roman" w:hAnsi="Times New Roman"/>
          <w:noProof/>
        </w:rPr>
        <w:t>, i</w:t>
      </w:r>
      <w:r w:rsidR="00992E60" w:rsidRPr="005B39F2">
        <w:rPr>
          <w:rFonts w:ascii="Times New Roman" w:hAnsi="Times New Roman"/>
          <w:noProof/>
        </w:rPr>
        <w:t>t ha</w:t>
      </w:r>
      <w:r w:rsidR="004D16F0" w:rsidRPr="005B39F2">
        <w:rPr>
          <w:rFonts w:ascii="Times New Roman" w:hAnsi="Times New Roman"/>
          <w:noProof/>
        </w:rPr>
        <w:t>s</w:t>
      </w:r>
      <w:r w:rsidR="009E6E81" w:rsidRPr="005B39F2">
        <w:rPr>
          <w:rFonts w:ascii="Times New Roman" w:hAnsi="Times New Roman"/>
          <w:noProof/>
        </w:rPr>
        <w:t xml:space="preserve"> </w:t>
      </w:r>
      <w:r w:rsidR="006A6EEC" w:rsidRPr="005B39F2">
        <w:rPr>
          <w:rFonts w:ascii="Times New Roman" w:hAnsi="Times New Roman"/>
          <w:noProof/>
        </w:rPr>
        <w:t xml:space="preserve">been suggested </w:t>
      </w:r>
      <w:r w:rsidR="003C4883" w:rsidRPr="005B39F2">
        <w:rPr>
          <w:rFonts w:ascii="Times New Roman" w:hAnsi="Times New Roman"/>
          <w:noProof/>
        </w:rPr>
        <w:t>that a combinati</w:t>
      </w:r>
      <w:r w:rsidR="00F12FA7" w:rsidRPr="005B39F2">
        <w:rPr>
          <w:rFonts w:ascii="Times New Roman" w:hAnsi="Times New Roman"/>
          <w:noProof/>
        </w:rPr>
        <w:t>o</w:t>
      </w:r>
      <w:r w:rsidR="003C4883" w:rsidRPr="005B39F2">
        <w:rPr>
          <w:rFonts w:ascii="Times New Roman" w:hAnsi="Times New Roman"/>
          <w:noProof/>
        </w:rPr>
        <w:t>n of stress ind</w:t>
      </w:r>
      <w:r w:rsidR="00F12FA7" w:rsidRPr="005B39F2">
        <w:rPr>
          <w:rFonts w:ascii="Times New Roman" w:hAnsi="Times New Roman"/>
          <w:noProof/>
        </w:rPr>
        <w:t>i</w:t>
      </w:r>
      <w:r w:rsidR="003C4883" w:rsidRPr="005B39F2">
        <w:rPr>
          <w:rFonts w:ascii="Times New Roman" w:hAnsi="Times New Roman"/>
          <w:noProof/>
        </w:rPr>
        <w:t>ces</w:t>
      </w:r>
      <w:r w:rsidR="008E2C8D">
        <w:rPr>
          <w:rFonts w:ascii="Times New Roman" w:hAnsi="Times New Roman"/>
          <w:noProof/>
        </w:rPr>
        <w:t xml:space="preserve"> </w:t>
      </w:r>
      <w:r w:rsidR="008E2C8D" w:rsidRPr="00A24D33">
        <w:rPr>
          <w:rFonts w:ascii="Times New Roman" w:hAnsi="Times New Roman"/>
          <w:noProof/>
        </w:rPr>
        <w:t>(</w:t>
      </w:r>
      <w:r w:rsidR="00A24D33" w:rsidRPr="00A24D33">
        <w:rPr>
          <w:rFonts w:ascii="Times New Roman" w:hAnsi="Times New Roman"/>
          <w:noProof/>
        </w:rPr>
        <w:t>tolerance</w:t>
      </w:r>
      <w:r w:rsidR="008E2C8D" w:rsidRPr="00A24D33">
        <w:rPr>
          <w:rFonts w:ascii="Times New Roman" w:hAnsi="Times New Roman"/>
          <w:noProof/>
        </w:rPr>
        <w:t xml:space="preserve"> and suceptib</w:t>
      </w:r>
      <w:r w:rsidR="00A24D33" w:rsidRPr="00A24D33">
        <w:rPr>
          <w:rFonts w:ascii="Times New Roman" w:hAnsi="Times New Roman"/>
          <w:noProof/>
        </w:rPr>
        <w:t>ility</w:t>
      </w:r>
      <w:r w:rsidR="008E2C8D" w:rsidRPr="00A24D33">
        <w:rPr>
          <w:rFonts w:ascii="Times New Roman" w:hAnsi="Times New Roman"/>
          <w:noProof/>
        </w:rPr>
        <w:t xml:space="preserve"> indices)</w:t>
      </w:r>
      <w:r w:rsidR="008E2C8D">
        <w:rPr>
          <w:rFonts w:ascii="Times New Roman" w:hAnsi="Times New Roman"/>
          <w:noProof/>
        </w:rPr>
        <w:t xml:space="preserve"> </w:t>
      </w:r>
      <w:r w:rsidR="003C4883" w:rsidRPr="005B39F2">
        <w:rPr>
          <w:rFonts w:ascii="Times New Roman" w:hAnsi="Times New Roman"/>
        </w:rPr>
        <w:t xml:space="preserve">might provide a more useful criterion for improving drought stress tolerance </w:t>
      </w:r>
      <w:r w:rsidR="008022DE" w:rsidRPr="005B39F2">
        <w:rPr>
          <w:rFonts w:ascii="Times New Roman" w:hAnsi="Times New Roman"/>
        </w:rPr>
        <w:t xml:space="preserve">selection </w:t>
      </w:r>
      <w:r w:rsidR="003C4883" w:rsidRPr="005B39F2">
        <w:rPr>
          <w:rFonts w:ascii="Times New Roman" w:hAnsi="Times New Roman"/>
        </w:rPr>
        <w:t>in common bean</w:t>
      </w:r>
      <w:r w:rsidR="00F71710" w:rsidRPr="005B39F2">
        <w:rPr>
          <w:rFonts w:ascii="Times New Roman" w:hAnsi="Times New Roman"/>
        </w:rPr>
        <w:t xml:space="preserve"> and</w:t>
      </w:r>
      <w:r w:rsidR="00EA593F" w:rsidRPr="005B39F2">
        <w:rPr>
          <w:rFonts w:ascii="Times New Roman" w:hAnsi="Times New Roman"/>
        </w:rPr>
        <w:t xml:space="preserve"> </w:t>
      </w:r>
      <w:r w:rsidR="00F71710" w:rsidRPr="005B39F2">
        <w:rPr>
          <w:rFonts w:ascii="Times New Roman" w:hAnsi="Times New Roman"/>
        </w:rPr>
        <w:t xml:space="preserve">heat stress tolerance </w:t>
      </w:r>
      <w:r w:rsidR="008022DE" w:rsidRPr="005B39F2">
        <w:rPr>
          <w:rFonts w:ascii="Times New Roman" w:hAnsi="Times New Roman"/>
        </w:rPr>
        <w:t xml:space="preserve">selection </w:t>
      </w:r>
      <w:r w:rsidR="00F71710" w:rsidRPr="005B39F2">
        <w:rPr>
          <w:rFonts w:ascii="Times New Roman" w:hAnsi="Times New Roman"/>
        </w:rPr>
        <w:t xml:space="preserve">in maize </w:t>
      </w:r>
      <w:r w:rsidR="002042C8" w:rsidRPr="005B39F2">
        <w:rPr>
          <w:rFonts w:ascii="Times New Roman" w:hAnsi="Times New Roman"/>
          <w:noProof/>
        </w:rPr>
        <w:fldChar w:fldCharType="begin" w:fldLock="1"/>
      </w:r>
      <w:r w:rsidR="00FB5EBF" w:rsidRPr="005B39F2">
        <w:rPr>
          <w:rFonts w:ascii="Times New Roman" w:hAnsi="Times New Roman"/>
          <w:noProof/>
        </w:rPr>
        <w:instrText>ADDIN CSL_CITATION { "citationItems" : [ { "id" : "ITEM-1", "itemData" : { "author" : [ { "dropping-particle" : "", "family" : "Khodarahmpour", "given" : "Z", "non-dropping-particle" : "", "parse-names" : false, "suffix" : "" }, { "dropping-particle" : "", "family" : "Choukan", "given" : "R", "non-dropping-particle" : "", "parse-names" : false, "suffix" : "" }, { "dropping-particle" : "", "family" : "Bihamta", "given" : "M R", "non-dropping-particle" : "", "parse-names" : false, "suffix" : "" }, { "dropping-particle" : "", "family" : "Hervan", "given" : "E Majidi", "non-dropping-particle" : "", "parse-names" : false, "suffix" : "" } ], "container-title" : "Journal of Agricultural Science and Technology", "id" : "ITEM-1", "issued" : { "date-parts" : [ [ "2011" ] ] }, "page" : "111-121", "title" : "Determination of the Best Heat Stress Tolerance Indices in Maize ( Zea mays L .) Inbred Lines and Hybrids under Khuzestan Province Conditions", "type" : "article-journal", "volume" : "13" }, "uris" : [ "http://www.mendeley.com/documents/?uuid=34c2e0b5-d52a-40d9-ac4c-f12efc57d83e" ] }, { "id" : "ITEM-2", "itemData" : { "author" : [ { "dropping-particle" : "", "family" : "Ramirez-Vallejo", "given" : "Porfirio", "non-dropping-particle" : "", "parse-names" : false, "suffix" : "" }, { "dropping-particle" : "", "family" : "Kelly", "given" : "James D.", "non-dropping-particle" : "", "parse-names" : false, "suffix" : "" } ], "container-title" : "Euphytica", "id" : "ITEM-2", "issue" : "2", "issued" : { "date-parts" : [ [ "1998" ] ] }, "page" : "127-136", "title" : "Traits related to drought resistance in common bean", "type" : "article-journal", "volume" : "99" }, "uris" : [ "http://www.mendeley.com/documents/?uuid=013a2407-ee91-4960-8ec4-437a115eced6" ] } ], "mendeley" : { "formattedCitation" : "(Ramirez-Vallejo and Kelly, 1998; Khodarahmpour &lt;i&gt;et al.&lt;/i&gt;, 2011)", "plainTextFormattedCitation" : "(Ramirez-Vallejo and Kelly, 1998; Khodarahmpour et al., 2011)", "previouslyFormattedCitation" : "(Ramirez-Vallejo and Kelly, 1998; Khodarahmpour &lt;i&gt;et al.&lt;/i&gt;, 2011)" }, "properties" : { "noteIndex" : 0 }, "schema" : "https://github.com/citation-style-language/schema/raw/master/csl-citation.json" }</w:instrText>
      </w:r>
      <w:r w:rsidR="002042C8" w:rsidRPr="005B39F2">
        <w:rPr>
          <w:rFonts w:ascii="Times New Roman" w:hAnsi="Times New Roman"/>
          <w:noProof/>
        </w:rPr>
        <w:fldChar w:fldCharType="separate"/>
      </w:r>
      <w:r w:rsidR="006406B4" w:rsidRPr="005B39F2">
        <w:rPr>
          <w:rFonts w:ascii="Times New Roman" w:hAnsi="Times New Roman"/>
          <w:noProof/>
        </w:rPr>
        <w:t xml:space="preserve">(Ramirez-Vallejo and Kelly, 1998; Khodarahmpour </w:t>
      </w:r>
      <w:r w:rsidR="006406B4" w:rsidRPr="005B39F2">
        <w:rPr>
          <w:rFonts w:ascii="Times New Roman" w:hAnsi="Times New Roman"/>
          <w:i/>
          <w:noProof/>
        </w:rPr>
        <w:t>et al.</w:t>
      </w:r>
      <w:r w:rsidR="006406B4" w:rsidRPr="005B39F2">
        <w:rPr>
          <w:rFonts w:ascii="Times New Roman" w:hAnsi="Times New Roman"/>
          <w:noProof/>
        </w:rPr>
        <w:t>, 2011)</w:t>
      </w:r>
      <w:r w:rsidR="002042C8" w:rsidRPr="005B39F2">
        <w:rPr>
          <w:rFonts w:ascii="Times New Roman" w:hAnsi="Times New Roman"/>
          <w:noProof/>
        </w:rPr>
        <w:fldChar w:fldCharType="end"/>
      </w:r>
      <w:r w:rsidR="00B84903" w:rsidRPr="005B39F2">
        <w:rPr>
          <w:rFonts w:ascii="Times New Roman" w:hAnsi="Times New Roman"/>
        </w:rPr>
        <w:t>.</w:t>
      </w:r>
      <w:r w:rsidR="002B2223" w:rsidRPr="005B39F2">
        <w:rPr>
          <w:rFonts w:ascii="Times New Roman" w:hAnsi="Times New Roman"/>
        </w:rPr>
        <w:t xml:space="preserve"> Nevertheless, </w:t>
      </w:r>
      <w:r w:rsidR="00807396" w:rsidRPr="005B39F2">
        <w:rPr>
          <w:rFonts w:ascii="Times New Roman" w:hAnsi="Times New Roman"/>
        </w:rPr>
        <w:t xml:space="preserve">it </w:t>
      </w:r>
      <w:r w:rsidR="00AB1762" w:rsidRPr="005B39F2">
        <w:rPr>
          <w:rFonts w:ascii="Times New Roman" w:hAnsi="Times New Roman"/>
        </w:rPr>
        <w:t>is</w:t>
      </w:r>
      <w:r w:rsidR="008022DE" w:rsidRPr="005B39F2">
        <w:rPr>
          <w:rFonts w:ascii="Times New Roman" w:hAnsi="Times New Roman"/>
        </w:rPr>
        <w:t xml:space="preserve"> not </w:t>
      </w:r>
      <w:r w:rsidRPr="005B39F2">
        <w:rPr>
          <w:rFonts w:ascii="Times New Roman" w:hAnsi="Times New Roman"/>
        </w:rPr>
        <w:t xml:space="preserve">yet </w:t>
      </w:r>
      <w:r w:rsidR="00AB1762" w:rsidRPr="005B39F2">
        <w:rPr>
          <w:rFonts w:ascii="Times New Roman" w:hAnsi="Times New Roman"/>
        </w:rPr>
        <w:t>clear</w:t>
      </w:r>
      <w:r w:rsidRPr="005B39F2">
        <w:rPr>
          <w:rFonts w:ascii="Times New Roman" w:hAnsi="Times New Roman"/>
        </w:rPr>
        <w:t xml:space="preserve"> how</w:t>
      </w:r>
      <w:r w:rsidR="008022DE" w:rsidRPr="005B39F2">
        <w:rPr>
          <w:rFonts w:ascii="Times New Roman" w:hAnsi="Times New Roman"/>
        </w:rPr>
        <w:t xml:space="preserve"> to combine stress indices </w:t>
      </w:r>
      <w:r w:rsidRPr="005B39F2">
        <w:rPr>
          <w:rFonts w:ascii="Times New Roman" w:hAnsi="Times New Roman"/>
        </w:rPr>
        <w:t>appropriately</w:t>
      </w:r>
      <w:r w:rsidR="00FA6E60" w:rsidRPr="005B39F2">
        <w:rPr>
          <w:rFonts w:ascii="Times New Roman" w:hAnsi="Times New Roman"/>
        </w:rPr>
        <w:t>.</w:t>
      </w:r>
    </w:p>
    <w:p w14:paraId="4F81737E" w14:textId="0B73CED2" w:rsidR="002D5401" w:rsidRPr="005B39F2" w:rsidRDefault="00127D60" w:rsidP="009D0EEE">
      <w:pPr>
        <w:rPr>
          <w:rFonts w:ascii="Times New Roman" w:hAnsi="Times New Roman"/>
        </w:rPr>
      </w:pPr>
      <w:r w:rsidRPr="00E63E8F">
        <w:rPr>
          <w:rFonts w:ascii="Times New Roman" w:hAnsi="Times New Roman"/>
        </w:rPr>
        <w:t>T</w:t>
      </w:r>
      <w:r w:rsidR="00B84903" w:rsidRPr="00E63E8F">
        <w:rPr>
          <w:rFonts w:ascii="Times New Roman" w:hAnsi="Times New Roman"/>
        </w:rPr>
        <w:t>he</w:t>
      </w:r>
      <w:r w:rsidR="006B2F98" w:rsidRPr="00E63E8F">
        <w:rPr>
          <w:rFonts w:ascii="Times New Roman" w:hAnsi="Times New Roman"/>
        </w:rPr>
        <w:t>refore, the</w:t>
      </w:r>
      <w:r w:rsidR="00EA593F" w:rsidRPr="00E63E8F">
        <w:rPr>
          <w:rFonts w:ascii="Times New Roman" w:hAnsi="Times New Roman"/>
        </w:rPr>
        <w:t xml:space="preserve"> </w:t>
      </w:r>
      <w:r w:rsidR="00B84903" w:rsidRPr="00E63E8F">
        <w:rPr>
          <w:rFonts w:ascii="Times New Roman" w:hAnsi="Times New Roman"/>
        </w:rPr>
        <w:t>main objective of th</w:t>
      </w:r>
      <w:r w:rsidR="008E040D" w:rsidRPr="00E63E8F">
        <w:rPr>
          <w:rFonts w:ascii="Times New Roman" w:hAnsi="Times New Roman"/>
        </w:rPr>
        <w:t>e present</w:t>
      </w:r>
      <w:r w:rsidR="00EA593F" w:rsidRPr="00E63E8F">
        <w:rPr>
          <w:rFonts w:ascii="Times New Roman" w:hAnsi="Times New Roman"/>
        </w:rPr>
        <w:t xml:space="preserve"> </w:t>
      </w:r>
      <w:r w:rsidR="00B84903" w:rsidRPr="00E63E8F">
        <w:rPr>
          <w:rFonts w:ascii="Times New Roman" w:hAnsi="Times New Roman"/>
        </w:rPr>
        <w:t>work</w:t>
      </w:r>
      <w:r w:rsidR="00EA593F" w:rsidRPr="00E63E8F">
        <w:rPr>
          <w:rFonts w:ascii="Times New Roman" w:hAnsi="Times New Roman"/>
        </w:rPr>
        <w:t xml:space="preserve"> </w:t>
      </w:r>
      <w:r w:rsidR="00B84903" w:rsidRPr="00E63E8F">
        <w:rPr>
          <w:rFonts w:ascii="Times New Roman" w:hAnsi="Times New Roman"/>
        </w:rPr>
        <w:t>was to develop a new simple tool based on the complementarities of two</w:t>
      </w:r>
      <w:r w:rsidR="00EA593F" w:rsidRPr="00E63E8F">
        <w:rPr>
          <w:rFonts w:ascii="Times New Roman" w:hAnsi="Times New Roman"/>
        </w:rPr>
        <w:t xml:space="preserve"> </w:t>
      </w:r>
      <w:r w:rsidR="008E2C8D">
        <w:rPr>
          <w:rFonts w:ascii="Times New Roman" w:hAnsi="Times New Roman"/>
        </w:rPr>
        <w:t>classes</w:t>
      </w:r>
      <w:r w:rsidR="0026092B" w:rsidRPr="00E63E8F">
        <w:rPr>
          <w:rFonts w:ascii="Times New Roman" w:hAnsi="Times New Roman"/>
        </w:rPr>
        <w:t xml:space="preserve"> </w:t>
      </w:r>
      <w:r w:rsidR="00B84903" w:rsidRPr="00E63E8F">
        <w:rPr>
          <w:rFonts w:ascii="Times New Roman" w:hAnsi="Times New Roman"/>
        </w:rPr>
        <w:t xml:space="preserve">of indices </w:t>
      </w:r>
      <w:r w:rsidR="00C15CEA" w:rsidRPr="00E63E8F">
        <w:rPr>
          <w:rFonts w:ascii="Times New Roman" w:hAnsi="Times New Roman"/>
        </w:rPr>
        <w:t>(</w:t>
      </w:r>
      <w:r w:rsidR="007D341E">
        <w:rPr>
          <w:rFonts w:ascii="Times New Roman" w:hAnsi="Times New Roman"/>
        </w:rPr>
        <w:t xml:space="preserve">class </w:t>
      </w:r>
      <w:r w:rsidR="00C15CEA" w:rsidRPr="00E63E8F">
        <w:rPr>
          <w:rFonts w:ascii="Times New Roman" w:hAnsi="Times New Roman"/>
        </w:rPr>
        <w:t>1</w:t>
      </w:r>
      <w:r w:rsidR="007D341E">
        <w:rPr>
          <w:rFonts w:ascii="Times New Roman" w:hAnsi="Times New Roman"/>
        </w:rPr>
        <w:t>:</w:t>
      </w:r>
      <w:r w:rsidR="00A24D33">
        <w:rPr>
          <w:rFonts w:ascii="Times New Roman" w:hAnsi="Times New Roman"/>
        </w:rPr>
        <w:t xml:space="preserve"> susceptibility indices</w:t>
      </w:r>
      <w:r w:rsidR="007D341E">
        <w:rPr>
          <w:rFonts w:ascii="Times New Roman" w:hAnsi="Times New Roman"/>
        </w:rPr>
        <w:t>,</w:t>
      </w:r>
      <w:r w:rsidR="00A24D33">
        <w:rPr>
          <w:rFonts w:ascii="Times New Roman" w:hAnsi="Times New Roman"/>
        </w:rPr>
        <w:t xml:space="preserve"> </w:t>
      </w:r>
      <w:r w:rsidR="00C15CEA" w:rsidRPr="00E63E8F">
        <w:rPr>
          <w:rFonts w:ascii="Times New Roman" w:hAnsi="Times New Roman"/>
        </w:rPr>
        <w:t xml:space="preserve">and </w:t>
      </w:r>
      <w:r w:rsidR="007D341E">
        <w:rPr>
          <w:rFonts w:ascii="Times New Roman" w:hAnsi="Times New Roman"/>
        </w:rPr>
        <w:t xml:space="preserve">class </w:t>
      </w:r>
      <w:r w:rsidR="00C15CEA" w:rsidRPr="00E63E8F">
        <w:rPr>
          <w:rFonts w:ascii="Times New Roman" w:hAnsi="Times New Roman"/>
        </w:rPr>
        <w:t>2</w:t>
      </w:r>
      <w:r w:rsidR="007D341E">
        <w:rPr>
          <w:rFonts w:ascii="Times New Roman" w:hAnsi="Times New Roman"/>
        </w:rPr>
        <w:t>:</w:t>
      </w:r>
      <w:r w:rsidR="00A24D33">
        <w:rPr>
          <w:rFonts w:ascii="Times New Roman" w:hAnsi="Times New Roman"/>
        </w:rPr>
        <w:t xml:space="preserve"> tolerance indices</w:t>
      </w:r>
      <w:r w:rsidR="007D341E">
        <w:rPr>
          <w:rFonts w:ascii="Times New Roman" w:hAnsi="Times New Roman"/>
        </w:rPr>
        <w:t>,</w:t>
      </w:r>
      <w:r w:rsidR="00C15CEA" w:rsidRPr="00E63E8F">
        <w:rPr>
          <w:rFonts w:ascii="Times New Roman" w:hAnsi="Times New Roman"/>
        </w:rPr>
        <w:t xml:space="preserve"> in </w:t>
      </w:r>
      <w:r w:rsidR="00896629" w:rsidRPr="00E63E8F">
        <w:t>Table 1</w:t>
      </w:r>
      <w:r w:rsidR="00C15CEA" w:rsidRPr="00E63E8F">
        <w:rPr>
          <w:rFonts w:ascii="Times New Roman" w:hAnsi="Times New Roman"/>
        </w:rPr>
        <w:t>)</w:t>
      </w:r>
      <w:r w:rsidR="00B84903" w:rsidRPr="005B39F2">
        <w:rPr>
          <w:rFonts w:ascii="Times New Roman" w:hAnsi="Times New Roman"/>
        </w:rPr>
        <w:t xml:space="preserve"> to express </w:t>
      </w:r>
      <w:r w:rsidR="008E040D" w:rsidRPr="005B39F2">
        <w:rPr>
          <w:rFonts w:ascii="Times New Roman" w:hAnsi="Times New Roman"/>
        </w:rPr>
        <w:t xml:space="preserve">crop </w:t>
      </w:r>
      <w:r w:rsidR="00B84903" w:rsidRPr="005B39F2">
        <w:rPr>
          <w:rFonts w:ascii="Times New Roman" w:hAnsi="Times New Roman"/>
        </w:rPr>
        <w:t>yield, in order to elucidate</w:t>
      </w:r>
      <w:r w:rsidR="00EA593F" w:rsidRPr="005B39F2">
        <w:rPr>
          <w:rFonts w:ascii="Times New Roman" w:hAnsi="Times New Roman"/>
        </w:rPr>
        <w:t xml:space="preserve"> </w:t>
      </w:r>
      <w:r w:rsidR="00B84903" w:rsidRPr="005B39F2">
        <w:rPr>
          <w:rFonts w:ascii="Times New Roman" w:hAnsi="Times New Roman"/>
        </w:rPr>
        <w:t xml:space="preserve">the </w:t>
      </w:r>
      <w:r w:rsidRPr="005B39F2">
        <w:rPr>
          <w:rFonts w:ascii="Times New Roman" w:hAnsi="Times New Roman"/>
        </w:rPr>
        <w:t xml:space="preserve">characteristics </w:t>
      </w:r>
      <w:r w:rsidR="00B84903" w:rsidRPr="005B39F2">
        <w:rPr>
          <w:rFonts w:ascii="Times New Roman" w:hAnsi="Times New Roman"/>
        </w:rPr>
        <w:t>of the best performing</w:t>
      </w:r>
      <w:r w:rsidR="00BA417C" w:rsidRPr="005B39F2">
        <w:rPr>
          <w:rFonts w:ascii="Times New Roman" w:hAnsi="Times New Roman"/>
        </w:rPr>
        <w:t xml:space="preserve"> and adapted </w:t>
      </w:r>
      <w:r w:rsidR="00B84903" w:rsidRPr="005B39F2">
        <w:rPr>
          <w:rFonts w:ascii="Times New Roman" w:hAnsi="Times New Roman"/>
        </w:rPr>
        <w:t xml:space="preserve">genotypes under stress. To achieve this goal, </w:t>
      </w:r>
      <w:r w:rsidR="000F7C5B" w:rsidRPr="005B39F2">
        <w:rPr>
          <w:rFonts w:ascii="Times New Roman" w:hAnsi="Times New Roman"/>
        </w:rPr>
        <w:t xml:space="preserve">we develop </w:t>
      </w:r>
      <w:r w:rsidR="00B84903" w:rsidRPr="005B39F2">
        <w:rPr>
          <w:rFonts w:ascii="Times New Roman" w:hAnsi="Times New Roman"/>
        </w:rPr>
        <w:t xml:space="preserve">a methodology </w:t>
      </w:r>
      <w:r w:rsidR="00BE111E" w:rsidRPr="005B39F2">
        <w:rPr>
          <w:rFonts w:ascii="Times New Roman" w:hAnsi="Times New Roman"/>
        </w:rPr>
        <w:t>to enable us to</w:t>
      </w:r>
      <w:r w:rsidR="00B84903" w:rsidRPr="005B39F2">
        <w:rPr>
          <w:rFonts w:ascii="Times New Roman" w:hAnsi="Times New Roman"/>
        </w:rPr>
        <w:t xml:space="preserve"> combine indices</w:t>
      </w:r>
      <w:r w:rsidR="00BE111E" w:rsidRPr="005B39F2">
        <w:rPr>
          <w:rFonts w:ascii="Times New Roman" w:hAnsi="Times New Roman"/>
        </w:rPr>
        <w:t>. We</w:t>
      </w:r>
      <w:r w:rsidR="00EA593F" w:rsidRPr="005B39F2">
        <w:rPr>
          <w:rFonts w:ascii="Times New Roman" w:hAnsi="Times New Roman"/>
        </w:rPr>
        <w:t xml:space="preserve"> </w:t>
      </w:r>
      <w:r w:rsidR="00B84903" w:rsidRPr="005B39F2">
        <w:rPr>
          <w:rFonts w:ascii="Times New Roman" w:hAnsi="Times New Roman"/>
        </w:rPr>
        <w:t xml:space="preserve">suggest how this tool can be used </w:t>
      </w:r>
      <w:r w:rsidR="006B2F98" w:rsidRPr="005B39F2">
        <w:rPr>
          <w:rFonts w:ascii="Times New Roman" w:hAnsi="Times New Roman"/>
        </w:rPr>
        <w:t>in</w:t>
      </w:r>
      <w:r w:rsidR="00EA593F" w:rsidRPr="005B39F2">
        <w:rPr>
          <w:rFonts w:ascii="Times New Roman" w:hAnsi="Times New Roman"/>
        </w:rPr>
        <w:t xml:space="preserve"> </w:t>
      </w:r>
      <w:r w:rsidR="000F7C5B" w:rsidRPr="005B39F2">
        <w:rPr>
          <w:rFonts w:ascii="Times New Roman" w:hAnsi="Times New Roman"/>
        </w:rPr>
        <w:t xml:space="preserve">a </w:t>
      </w:r>
      <w:r w:rsidRPr="005B39F2">
        <w:rPr>
          <w:rFonts w:ascii="Times New Roman" w:hAnsi="Times New Roman"/>
        </w:rPr>
        <w:t>crop</w:t>
      </w:r>
      <w:r w:rsidR="00B84903" w:rsidRPr="005B39F2">
        <w:rPr>
          <w:rFonts w:ascii="Times New Roman" w:hAnsi="Times New Roman"/>
        </w:rPr>
        <w:t xml:space="preserve"> breeding programmes and</w:t>
      </w:r>
      <w:r w:rsidR="00EA593F" w:rsidRPr="005B39F2">
        <w:rPr>
          <w:rFonts w:ascii="Times New Roman" w:hAnsi="Times New Roman"/>
        </w:rPr>
        <w:t xml:space="preserve"> </w:t>
      </w:r>
      <w:r w:rsidR="000F7C5B" w:rsidRPr="005B39F2">
        <w:rPr>
          <w:rFonts w:ascii="Times New Roman" w:hAnsi="Times New Roman"/>
        </w:rPr>
        <w:t>show how the new in</w:t>
      </w:r>
      <w:r w:rsidR="00870DD1" w:rsidRPr="005B39F2">
        <w:rPr>
          <w:rFonts w:ascii="Times New Roman" w:hAnsi="Times New Roman"/>
        </w:rPr>
        <w:t>d</w:t>
      </w:r>
      <w:r w:rsidR="000F7C5B" w:rsidRPr="005B39F2">
        <w:rPr>
          <w:rFonts w:ascii="Times New Roman" w:hAnsi="Times New Roman"/>
        </w:rPr>
        <w:t>ices can be used</w:t>
      </w:r>
      <w:r w:rsidR="00EA593F" w:rsidRPr="005B39F2">
        <w:rPr>
          <w:rFonts w:ascii="Times New Roman" w:hAnsi="Times New Roman"/>
        </w:rPr>
        <w:t xml:space="preserve"> </w:t>
      </w:r>
      <w:r w:rsidR="006B2F98" w:rsidRPr="005B39F2">
        <w:rPr>
          <w:rFonts w:ascii="Times New Roman" w:hAnsi="Times New Roman"/>
        </w:rPr>
        <w:t xml:space="preserve">to </w:t>
      </w:r>
      <w:r w:rsidRPr="005B39F2">
        <w:rPr>
          <w:rFonts w:ascii="Times New Roman" w:hAnsi="Times New Roman"/>
        </w:rPr>
        <w:t>provide a focus for mechanistic</w:t>
      </w:r>
      <w:r w:rsidR="00B84903" w:rsidRPr="005B39F2">
        <w:rPr>
          <w:rFonts w:ascii="Times New Roman" w:hAnsi="Times New Roman"/>
        </w:rPr>
        <w:t xml:space="preserve"> research</w:t>
      </w:r>
      <w:r w:rsidR="008E040D" w:rsidRPr="005B39F2">
        <w:rPr>
          <w:rFonts w:ascii="Times New Roman" w:hAnsi="Times New Roman"/>
        </w:rPr>
        <w:t xml:space="preserve"> aimed at understanding the basis of the sensitivity of crop yield to environmental stress</w:t>
      </w:r>
      <w:r w:rsidR="006B2F98" w:rsidRPr="005B39F2">
        <w:rPr>
          <w:rFonts w:ascii="Times New Roman" w:hAnsi="Times New Roman"/>
        </w:rPr>
        <w:t>es</w:t>
      </w:r>
      <w:r w:rsidR="00B84903" w:rsidRPr="005B39F2">
        <w:rPr>
          <w:rFonts w:ascii="Times New Roman" w:hAnsi="Times New Roman"/>
        </w:rPr>
        <w:t>.</w:t>
      </w:r>
    </w:p>
    <w:p w14:paraId="343876B3" w14:textId="77777777" w:rsidR="00D72E0E" w:rsidRPr="005B39F2" w:rsidRDefault="00D72E0E" w:rsidP="00D72E0E">
      <w:pPr>
        <w:pStyle w:val="Ttulo1"/>
        <w:rPr>
          <w:rFonts w:ascii="Times New Roman" w:hAnsi="Times New Roman"/>
        </w:rPr>
      </w:pPr>
      <w:r w:rsidRPr="005B39F2">
        <w:rPr>
          <w:rFonts w:ascii="Times New Roman" w:hAnsi="Times New Roman"/>
        </w:rPr>
        <w:lastRenderedPageBreak/>
        <w:t>Materials and Methods</w:t>
      </w:r>
    </w:p>
    <w:p w14:paraId="752E8744" w14:textId="77777777" w:rsidR="00B610DF" w:rsidRPr="005B39F2" w:rsidRDefault="00B610DF" w:rsidP="00B610DF">
      <w:pPr>
        <w:pStyle w:val="Ttulo4"/>
        <w:rPr>
          <w:rFonts w:ascii="Times New Roman" w:hAnsi="Times New Roman"/>
          <w:lang w:val="en-US"/>
        </w:rPr>
      </w:pPr>
      <w:r w:rsidRPr="005B39F2">
        <w:rPr>
          <w:rFonts w:ascii="Times New Roman" w:hAnsi="Times New Roman"/>
          <w:lang w:val="en-US"/>
        </w:rPr>
        <w:t>Site of Experiments</w:t>
      </w:r>
    </w:p>
    <w:p w14:paraId="15083E88" w14:textId="77777777" w:rsidR="00444B07" w:rsidRPr="005B39F2" w:rsidRDefault="00D90341" w:rsidP="00444B07">
      <w:pPr>
        <w:rPr>
          <w:rFonts w:ascii="Times New Roman" w:hAnsi="Times New Roman"/>
          <w:lang w:val="en-US"/>
        </w:rPr>
      </w:pPr>
      <w:r w:rsidRPr="005B39F2">
        <w:rPr>
          <w:rFonts w:ascii="Times New Roman" w:hAnsi="Times New Roman"/>
          <w:lang w:val="en-US"/>
        </w:rPr>
        <w:t>Field</w:t>
      </w:r>
      <w:r w:rsidR="00444B07" w:rsidRPr="005B39F2">
        <w:rPr>
          <w:rFonts w:ascii="Times New Roman" w:hAnsi="Times New Roman"/>
          <w:lang w:val="en-US"/>
        </w:rPr>
        <w:t xml:space="preserve"> trials</w:t>
      </w:r>
      <w:r w:rsidR="00EA593F" w:rsidRPr="005B39F2">
        <w:rPr>
          <w:rFonts w:ascii="Times New Roman" w:hAnsi="Times New Roman"/>
          <w:lang w:val="en-US"/>
        </w:rPr>
        <w:t xml:space="preserve"> </w:t>
      </w:r>
      <w:r w:rsidR="00444B07" w:rsidRPr="005B39F2">
        <w:rPr>
          <w:rFonts w:ascii="Times New Roman" w:hAnsi="Times New Roman"/>
          <w:lang w:val="en-US"/>
        </w:rPr>
        <w:t xml:space="preserve">were conducted at the Mexican Phenotyping Platform (MEXPLAT), located in the highly productive irrigated spring wheat growing environment in the Yaqui Valley, near Obregon City, NW Mexico (27.20º N, 109.54º W, 38 </w:t>
      </w:r>
      <w:r w:rsidR="00C67C2F" w:rsidRPr="005B39F2">
        <w:rPr>
          <w:rFonts w:ascii="Times New Roman" w:hAnsi="Times New Roman"/>
          <w:lang w:val="en-US"/>
        </w:rPr>
        <w:t>meter above sea level (</w:t>
      </w:r>
      <w:r w:rsidR="00444B07" w:rsidRPr="005B39F2">
        <w:rPr>
          <w:rFonts w:ascii="Times New Roman" w:hAnsi="Times New Roman"/>
          <w:lang w:val="en-US"/>
        </w:rPr>
        <w:t>masl). This site is a temperate high radiation environment, and with adequate irrigation</w:t>
      </w:r>
      <w:r w:rsidRPr="005B39F2">
        <w:rPr>
          <w:rFonts w:ascii="Times New Roman" w:hAnsi="Times New Roman"/>
          <w:lang w:val="en-US"/>
        </w:rPr>
        <w:t>,</w:t>
      </w:r>
      <w:r w:rsidR="00444B07" w:rsidRPr="005B39F2">
        <w:rPr>
          <w:rFonts w:ascii="Times New Roman" w:hAnsi="Times New Roman"/>
          <w:lang w:val="en-US"/>
        </w:rPr>
        <w:t xml:space="preserve"> average yield of the best lines is approximately 8 t/ha </w:t>
      </w:r>
      <w:r w:rsidR="002042C8" w:rsidRPr="005B39F2">
        <w:rPr>
          <w:rFonts w:ascii="Times New Roman" w:hAnsi="Times New Roman"/>
          <w:lang w:val="en-US"/>
        </w:rPr>
        <w:fldChar w:fldCharType="begin" w:fldLock="1"/>
      </w:r>
      <w:r w:rsidR="004C4403" w:rsidRPr="005B39F2">
        <w:rPr>
          <w:rFonts w:ascii="Times New Roman" w:hAnsi="Times New Roman"/>
          <w:lang w:val="en-US"/>
        </w:rPr>
        <w:instrText>ADDIN CSL_CITATION { "citationItems" : [ { "id" : "ITEM-1", "itemData" : { "author" : [ { "dropping-particle" : "", "family" : "Sayre", "given" : "K. D.", "non-dropping-particle" : "", "parse-names" : false, "suffix" : "" }, { "dropping-particle" : "", "family" : "Rajaram", "given" : "S", "non-dropping-particle" : "", "parse-names" : false, "suffix" : "" }, { "dropping-particle" : "", "family" : "Fischer", "given" : "R. A.", "non-dropping-particle" : "", "parse-names" : false, "suffix" : "" } ], "container-title" : "Crop Science", "id" : "ITEM-1", "issued" : { "date-parts" : [ [ "1997" ] ] }, "title" : "Yield potential progress in short bread wheats in northwest Mexico", "type" : "article-journal" }, "uris" : [ "http://www.mendeley.com/documents/?uuid=d31877b2-b2d5-4554-882e-6ec0bf35c44b" ] } ], "mendeley" : { "formattedCitation" : "(Sayre &lt;i&gt;et al.&lt;/i&gt;, 1997)", "plainTextFormattedCitation" : "(Sayre et al., 1997)", "previouslyFormattedCitation" : "(Sayre &lt;i&gt;et al.&lt;/i&gt;, 1997)" }, "properties" : { "noteIndex" : 0 }, "schema" : "https://github.com/citation-style-language/schema/raw/master/csl-citation.json" }</w:instrText>
      </w:r>
      <w:r w:rsidR="002042C8" w:rsidRPr="005B39F2">
        <w:rPr>
          <w:rFonts w:ascii="Times New Roman" w:hAnsi="Times New Roman"/>
          <w:lang w:val="en-US"/>
        </w:rPr>
        <w:fldChar w:fldCharType="separate"/>
      </w:r>
      <w:r w:rsidR="00CA106C" w:rsidRPr="005B39F2">
        <w:rPr>
          <w:rFonts w:ascii="Times New Roman" w:hAnsi="Times New Roman"/>
          <w:noProof/>
          <w:lang w:val="en-US"/>
        </w:rPr>
        <w:t xml:space="preserve">(Sayre </w:t>
      </w:r>
      <w:r w:rsidR="00CA106C" w:rsidRPr="005B39F2">
        <w:rPr>
          <w:rFonts w:ascii="Times New Roman" w:hAnsi="Times New Roman"/>
          <w:i/>
          <w:noProof/>
          <w:lang w:val="en-US"/>
        </w:rPr>
        <w:t>et al.</w:t>
      </w:r>
      <w:r w:rsidR="00CA106C" w:rsidRPr="005B39F2">
        <w:rPr>
          <w:rFonts w:ascii="Times New Roman" w:hAnsi="Times New Roman"/>
          <w:noProof/>
          <w:lang w:val="en-US"/>
        </w:rPr>
        <w:t>, 1997)</w:t>
      </w:r>
      <w:r w:rsidR="002042C8" w:rsidRPr="005B39F2">
        <w:rPr>
          <w:rFonts w:ascii="Times New Roman" w:hAnsi="Times New Roman"/>
          <w:lang w:val="en-US"/>
        </w:rPr>
        <w:fldChar w:fldCharType="end"/>
      </w:r>
      <w:r w:rsidR="00444B07" w:rsidRPr="005B39F2">
        <w:rPr>
          <w:rFonts w:ascii="Times New Roman" w:hAnsi="Times New Roman"/>
          <w:lang w:val="en-US"/>
        </w:rPr>
        <w:t xml:space="preserve">. </w:t>
      </w:r>
    </w:p>
    <w:p w14:paraId="7853A093" w14:textId="77777777" w:rsidR="001B65A2" w:rsidRPr="005B39F2" w:rsidRDefault="001B65A2" w:rsidP="001B65A2">
      <w:pPr>
        <w:pStyle w:val="Ttulo4"/>
        <w:rPr>
          <w:rFonts w:ascii="Times New Roman" w:hAnsi="Times New Roman"/>
          <w:lang w:val="en-US"/>
        </w:rPr>
      </w:pPr>
      <w:r w:rsidRPr="005B39F2">
        <w:rPr>
          <w:rFonts w:ascii="Times New Roman" w:hAnsi="Times New Roman"/>
          <w:lang w:val="en-US"/>
        </w:rPr>
        <w:t>Experimental Material and Stress Treatments</w:t>
      </w:r>
    </w:p>
    <w:p w14:paraId="3B4417F2" w14:textId="222C45F6" w:rsidR="003E23C3" w:rsidRPr="005B39F2" w:rsidRDefault="003E23C3" w:rsidP="003E23C3">
      <w:pPr>
        <w:rPr>
          <w:rFonts w:ascii="Times New Roman" w:hAnsi="Times New Roman"/>
          <w:lang w:val="en-US"/>
        </w:rPr>
      </w:pPr>
      <w:r w:rsidRPr="005B39F2">
        <w:rPr>
          <w:rFonts w:ascii="Times New Roman" w:hAnsi="Times New Roman"/>
          <w:lang w:val="en-US"/>
        </w:rPr>
        <w:t>Ten lines selected from the CIMCOG trial (acronym of CIMMYT Core Germplasm) representing contrasting genotypes for partitioning and related traits were used in this study. These wheat lines were evaluated during two cropping seasons, 2012-13 and 2013-14, in three different environments</w:t>
      </w:r>
      <w:r w:rsidR="00E01C9B">
        <w:rPr>
          <w:rFonts w:ascii="Times New Roman" w:hAnsi="Times New Roman"/>
          <w:lang w:val="en-US"/>
        </w:rPr>
        <w:t>:</w:t>
      </w:r>
      <w:r w:rsidRPr="005B39F2">
        <w:rPr>
          <w:rFonts w:ascii="Times New Roman" w:hAnsi="Times New Roman"/>
          <w:lang w:val="en-US"/>
        </w:rPr>
        <w:t xml:space="preserve"> irrigated conditions (yield potential) for the two cropping seasons (from November to early May), and under drought and irrigated heat stress during the later cropping season, i.e., from December 2013 to late May 2014, and from February to June 2013, respectively. All trials were conducted with optimal crop management following a preventive biotic stress control strategy in order to control the others stresses and with conventional nutrients supplied.  </w:t>
      </w:r>
    </w:p>
    <w:p w14:paraId="3E577229" w14:textId="77777777" w:rsidR="003E23C3" w:rsidRPr="005B39F2" w:rsidRDefault="003E23C3" w:rsidP="003E23C3">
      <w:pPr>
        <w:rPr>
          <w:rFonts w:ascii="Times New Roman" w:hAnsi="Times New Roman"/>
          <w:lang w:val="en-US"/>
        </w:rPr>
      </w:pPr>
      <w:r w:rsidRPr="005B39F2">
        <w:rPr>
          <w:rFonts w:ascii="Times New Roman" w:hAnsi="Times New Roman"/>
          <w:lang w:val="en-US"/>
        </w:rPr>
        <w:t>For all the experiments, the testing area was surrounded by durum wheat (</w:t>
      </w:r>
      <w:r w:rsidRPr="005B39F2">
        <w:rPr>
          <w:rFonts w:ascii="Times New Roman" w:hAnsi="Times New Roman"/>
          <w:i/>
          <w:lang w:val="en-US"/>
        </w:rPr>
        <w:t>Triticum durum</w:t>
      </w:r>
      <w:r w:rsidRPr="005B39F2">
        <w:rPr>
          <w:rFonts w:ascii="Times New Roman" w:hAnsi="Times New Roman"/>
          <w:lang w:val="en-US"/>
        </w:rPr>
        <w:t xml:space="preserve">) that acted as a windbreak to reduce edge effects. The experimental design was a total randomized block design with three replications for the Yp and drought trials, and two replications for the heat trial. Irrigation was gravity-fed flood applied for all experiments. For the drought stress trial, the last irrigation was at 50% of seedling emergence, and in the case of Yp and irrigated heat trial, 4 additional irrigations have been applied, after 50 % of emergence, every three weeks until 15 days before maturity. </w:t>
      </w:r>
    </w:p>
    <w:p w14:paraId="3BC3612B" w14:textId="77777777" w:rsidR="003E23C3" w:rsidRPr="005B39F2" w:rsidRDefault="003E23C3" w:rsidP="003E23C3">
      <w:pPr>
        <w:rPr>
          <w:rFonts w:ascii="Times New Roman" w:hAnsi="Times New Roman"/>
          <w:lang w:val="en-US"/>
        </w:rPr>
      </w:pPr>
      <w:r w:rsidRPr="005B39F2">
        <w:rPr>
          <w:rFonts w:ascii="Times New Roman" w:hAnsi="Times New Roman"/>
          <w:lang w:val="en-US"/>
        </w:rPr>
        <w:t xml:space="preserve">Additionally, data from a set of 294 elite genotypes - the WAMI trial (acronym of Wheat Association Mapping Initiative) - grown under yield potential conditions during the 2012-13 cycle (November to May), and under heat conditions from February to June 2013, have been used to test the robustness of the indices. </w:t>
      </w:r>
    </w:p>
    <w:p w14:paraId="5510CD86" w14:textId="77777777" w:rsidR="00B43F32" w:rsidRPr="005B39F2" w:rsidRDefault="00B43F32" w:rsidP="00D51052">
      <w:pPr>
        <w:pStyle w:val="Ttulo2"/>
        <w:rPr>
          <w:rFonts w:ascii="Times New Roman" w:hAnsi="Times New Roman"/>
        </w:rPr>
      </w:pPr>
      <w:r w:rsidRPr="005B39F2">
        <w:rPr>
          <w:rFonts w:ascii="Times New Roman" w:hAnsi="Times New Roman"/>
        </w:rPr>
        <w:lastRenderedPageBreak/>
        <w:t>Methods</w:t>
      </w:r>
    </w:p>
    <w:p w14:paraId="00A982CC" w14:textId="77777777" w:rsidR="00556B20" w:rsidRPr="005B39F2" w:rsidRDefault="00556B20" w:rsidP="00556B20">
      <w:pPr>
        <w:pStyle w:val="Ttulo2"/>
        <w:rPr>
          <w:rFonts w:ascii="Times New Roman" w:hAnsi="Times New Roman"/>
        </w:rPr>
      </w:pPr>
      <w:r w:rsidRPr="005B39F2">
        <w:rPr>
          <w:rFonts w:ascii="Times New Roman" w:hAnsi="Times New Roman"/>
        </w:rPr>
        <w:t>Concept of stress adapt</w:t>
      </w:r>
      <w:r w:rsidR="008D6725" w:rsidRPr="005B39F2">
        <w:rPr>
          <w:rFonts w:ascii="Times New Roman" w:hAnsi="Times New Roman"/>
        </w:rPr>
        <w:t>ed genotypes</w:t>
      </w:r>
      <w:r w:rsidRPr="005B39F2">
        <w:rPr>
          <w:rFonts w:ascii="Times New Roman" w:hAnsi="Times New Roman"/>
        </w:rPr>
        <w:t xml:space="preserve"> selection within a population under field conditions</w:t>
      </w:r>
    </w:p>
    <w:p w14:paraId="020B7BEB" w14:textId="741E8791" w:rsidR="00556B20" w:rsidRPr="005B39F2" w:rsidRDefault="00556B20" w:rsidP="00556B20">
      <w:pPr>
        <w:rPr>
          <w:rFonts w:ascii="Times New Roman" w:hAnsi="Times New Roman"/>
          <w:lang w:val="en-US"/>
        </w:rPr>
      </w:pPr>
      <w:r w:rsidRPr="005B39F2">
        <w:rPr>
          <w:rFonts w:ascii="Times New Roman" w:hAnsi="Times New Roman"/>
          <w:lang w:val="en-US"/>
        </w:rPr>
        <w:t xml:space="preserve">The selection under field conditions presents additional difficulties to screen genotypes due to the variability, intensity, timing and duration of stress, as well as having several stresses at the same time (e.g. pest invasion and nutrient stress). </w:t>
      </w:r>
    </w:p>
    <w:p w14:paraId="0D9D9581" w14:textId="3C821F4B" w:rsidR="00556B20" w:rsidRPr="005B39F2" w:rsidRDefault="00556B20" w:rsidP="00556B20">
      <w:pPr>
        <w:rPr>
          <w:rFonts w:ascii="Times New Roman" w:hAnsi="Times New Roman"/>
          <w:lang w:val="en-US"/>
        </w:rPr>
      </w:pPr>
      <w:r w:rsidRPr="005B39F2">
        <w:rPr>
          <w:rFonts w:ascii="Times New Roman" w:hAnsi="Times New Roman"/>
          <w:lang w:val="en-US"/>
        </w:rPr>
        <w:t xml:space="preserve">Therefore, it is important to compare genotypes within the population response in order to identify genotypes more or less susceptible and/or tolerant to the stress in study. </w:t>
      </w:r>
      <w:r w:rsidR="008B2686" w:rsidRPr="005B39F2">
        <w:rPr>
          <w:rFonts w:ascii="Times New Roman" w:hAnsi="Times New Roman"/>
          <w:lang w:val="en-US"/>
        </w:rPr>
        <w:t>S</w:t>
      </w:r>
      <w:r w:rsidRPr="005B39F2">
        <w:rPr>
          <w:rFonts w:ascii="Times New Roman" w:hAnsi="Times New Roman"/>
          <w:lang w:val="en-US"/>
        </w:rPr>
        <w:t>creening for stress adapted genotypes under field condition</w:t>
      </w:r>
      <w:r w:rsidR="0060037E">
        <w:rPr>
          <w:rFonts w:ascii="Times New Roman" w:hAnsi="Times New Roman"/>
          <w:lang w:val="en-US"/>
        </w:rPr>
        <w:t>s</w:t>
      </w:r>
      <w:r w:rsidRPr="005B39F2">
        <w:rPr>
          <w:rFonts w:ascii="Times New Roman" w:hAnsi="Times New Roman"/>
          <w:lang w:val="en-US"/>
        </w:rPr>
        <w:t xml:space="preserve"> is made through the susceptibility to accumulative stress and the interaction between responses</w:t>
      </w:r>
      <w:r w:rsidR="008B2686" w:rsidRPr="005B39F2">
        <w:rPr>
          <w:rFonts w:ascii="Times New Roman" w:hAnsi="Times New Roman"/>
          <w:lang w:val="en-US"/>
        </w:rPr>
        <w:t>.</w:t>
      </w:r>
      <w:r w:rsidRPr="005B39F2">
        <w:rPr>
          <w:rFonts w:ascii="Times New Roman" w:hAnsi="Times New Roman"/>
          <w:lang w:val="en-US"/>
        </w:rPr>
        <w:t xml:space="preserve"> Consequently, to study a specific mechanistic response to environmental stress by plants under field conditions it is highly important to control as much as possible the other collateral stresses that can appear during a growing season (biotic stress, nutrient stress, etc…) in order to reduce their effects on the crops </w:t>
      </w:r>
      <w:r w:rsidR="002042C8" w:rsidRPr="005B39F2">
        <w:rPr>
          <w:rFonts w:ascii="Times New Roman" w:hAnsi="Times New Roman"/>
          <w:lang w:val="en-US"/>
        </w:rPr>
        <w:fldChar w:fldCharType="begin" w:fldLock="1"/>
      </w:r>
      <w:r w:rsidRPr="005B39F2">
        <w:rPr>
          <w:rFonts w:ascii="Times New Roman" w:hAnsi="Times New Roman"/>
          <w:lang w:val="en-US"/>
        </w:rPr>
        <w:instrText>ADDIN CSL_CITATION { "citationItems" : [ { "id" : "ITEM-1", "itemData" : { "DOI" : "10.1016/j.plantsci.2011.05.015", "ISBN" : "6126246500", "author" : [ { "dropping-particle" : "", "family" : "Dolferus", "given" : "Rudy", "non-dropping-particle" : "", "parse-names" : false, "suffix" : "" }, { "dropping-particle" : "", "family" : "Ji", "given" : "Xuemei", "non-dropping-particle" : "", "parse-names" : false, "suffix" : "" }, { "dropping-particle" : "", "family" : "Richards", "given" : "RA", "non-dropping-particle" : "", "parse-names" : false, "suffix" : "" } ], "container-title" : "Plant Science", "id" : "ITEM-1", "issue" : "4", "issued" : { "date-parts" : [ [ "2011" ] ] }, "publisher" : "CSIRO", "publisher-place" : "Cambera", "title" : "Abiotic stress and control of grain number in cereals", "type" : "article-journal", "volume" : "181" }, "uris" : [ "http://www.mendeley.com/documents/?uuid=a224d8c4-9791-4f39-8999-4cd0c2da612f" ] }, { "id" : "ITEM-2", "itemData" : { "author" : [ { "dropping-particle" : "", "family" : "Herms", "given" : "Daniel A.", "non-dropping-particle" : "", "parse-names" : false, "suffix" : "" }, { "dropping-particle" : "", "family" : "Mattson", "given" : "William J.", "non-dropping-particle" : "", "parse-names" : false, "suffix" : "" } ], "container-title" : "The Quarterly Review of Biology", "id" : "ITEM-2", "issue" : "3", "issued" : { "date-parts" : [ [ "1992" ] ] }, "page" : "283-335", "title" : "The Dilemma of Plants: To Grow or Defend", "type" : "article-journal", "volume" : "67" }, "uris" : [ "http://www.mendeley.com/documents/?uuid=f0e2f5e4-ed51-4e74-8493-d3330136a493" ] }, { "id" : "ITEM-3", "itemData" : { "author" : [ { "dropping-particle" : "", "family" : "Chapin", "given" : "F Stuart", "non-dropping-particle" : "", "parse-names" : false, "suffix" : "" }, { "dropping-particle" : "", "family" : "Bloom", "given" : "Arnold J", "non-dropping-particle" : "", "parse-names" : false, "suffix" : "" }, { "dropping-particle" : "", "family" : "Field", "given" : "Christopher B", "non-dropping-particle" : "", "parse-names" : false, "suffix" : "" }, { "dropping-particle" : "", "family" : "Waring", "given" : "Richard H", "non-dropping-particle" : "", "parse-names" : false, "suffix" : "" } ], "container-title" : "BioScience", "id" : "ITEM-3", "issue" : "1", "issued" : { "date-parts" : [ [ "1987" ] ] }, "page" : "49-57", "title" : "Multiple Environmental Factors to Responses Physiological ecology provides tools for studying how environmental interacting", "type" : "article-journal", "volume" : "37" }, "uris" : [ "http://www.mendeley.com/documents/?uuid=23885180-a36b-4157-aa15-52492f29775a" ] } ], "mendeley" : { "formattedCitation" : "(Chapin &lt;i&gt;et al.&lt;/i&gt;, 1987; Herms and Mattson, 1992; Dolferus &lt;i&gt;et al.&lt;/i&gt;, 2011)", "plainTextFormattedCitation" : "(Chapin et al., 1987; Herms and Mattson, 1992; Dolferus et al., 2011)", "previouslyFormattedCitation" : "(Chapin &lt;i&gt;et al.&lt;/i&gt;, 1987; Herms and Mattson, 1992; Dolferus &lt;i&gt;et al.&lt;/i&gt;, 2011)" }, "properties" : { "noteIndex" : 0 }, "schema" : "https://github.com/citation-style-language/schema/raw/master/csl-citation.json" }</w:instrText>
      </w:r>
      <w:r w:rsidR="002042C8" w:rsidRPr="005B39F2">
        <w:rPr>
          <w:rFonts w:ascii="Times New Roman" w:hAnsi="Times New Roman"/>
          <w:lang w:val="en-US"/>
        </w:rPr>
        <w:fldChar w:fldCharType="separate"/>
      </w:r>
      <w:r w:rsidRPr="005B39F2">
        <w:rPr>
          <w:rFonts w:ascii="Times New Roman" w:hAnsi="Times New Roman"/>
          <w:noProof/>
          <w:lang w:val="en-US"/>
        </w:rPr>
        <w:t xml:space="preserve">(Chapin </w:t>
      </w:r>
      <w:r w:rsidRPr="005B39F2">
        <w:rPr>
          <w:rFonts w:ascii="Times New Roman" w:hAnsi="Times New Roman"/>
          <w:i/>
          <w:noProof/>
          <w:lang w:val="en-US"/>
        </w:rPr>
        <w:t>et al.</w:t>
      </w:r>
      <w:r w:rsidRPr="005B39F2">
        <w:rPr>
          <w:rFonts w:ascii="Times New Roman" w:hAnsi="Times New Roman"/>
          <w:noProof/>
          <w:lang w:val="en-US"/>
        </w:rPr>
        <w:t xml:space="preserve">, 1987; Herms and Mattson, 1992; Dolferus </w:t>
      </w:r>
      <w:r w:rsidRPr="005B39F2">
        <w:rPr>
          <w:rFonts w:ascii="Times New Roman" w:hAnsi="Times New Roman"/>
          <w:i/>
          <w:noProof/>
          <w:lang w:val="en-US"/>
        </w:rPr>
        <w:t>et al.</w:t>
      </w:r>
      <w:r w:rsidRPr="005B39F2">
        <w:rPr>
          <w:rFonts w:ascii="Times New Roman" w:hAnsi="Times New Roman"/>
          <w:noProof/>
          <w:lang w:val="en-US"/>
        </w:rPr>
        <w:t>, 2011)</w:t>
      </w:r>
      <w:r w:rsidR="002042C8" w:rsidRPr="005B39F2">
        <w:rPr>
          <w:rFonts w:ascii="Times New Roman" w:hAnsi="Times New Roman"/>
          <w:lang w:val="en-US"/>
        </w:rPr>
        <w:fldChar w:fldCharType="end"/>
      </w:r>
      <w:r w:rsidRPr="005B39F2">
        <w:rPr>
          <w:rFonts w:ascii="Times New Roman" w:hAnsi="Times New Roman"/>
          <w:lang w:val="en-US"/>
        </w:rPr>
        <w:t xml:space="preserve">. However, the control will never </w:t>
      </w:r>
      <w:r w:rsidR="008B2686" w:rsidRPr="005B39F2">
        <w:rPr>
          <w:rFonts w:ascii="Times New Roman" w:hAnsi="Times New Roman"/>
          <w:lang w:val="en-US"/>
        </w:rPr>
        <w:t xml:space="preserve">completely </w:t>
      </w:r>
      <w:r w:rsidRPr="005B39F2">
        <w:rPr>
          <w:rFonts w:ascii="Times New Roman" w:hAnsi="Times New Roman"/>
          <w:lang w:val="en-US"/>
        </w:rPr>
        <w:t xml:space="preserve">reduce the pressure </w:t>
      </w:r>
      <w:r w:rsidR="004A1ED6" w:rsidRPr="005B39F2">
        <w:rPr>
          <w:rFonts w:ascii="Times New Roman" w:hAnsi="Times New Roman"/>
          <w:lang w:val="en-US"/>
        </w:rPr>
        <w:t xml:space="preserve">of </w:t>
      </w:r>
      <w:r w:rsidRPr="005B39F2">
        <w:rPr>
          <w:rFonts w:ascii="Times New Roman" w:hAnsi="Times New Roman"/>
          <w:lang w:val="en-US"/>
        </w:rPr>
        <w:t xml:space="preserve">the other stresses, </w:t>
      </w:r>
      <w:r w:rsidR="008B2686" w:rsidRPr="005B39F2">
        <w:rPr>
          <w:rFonts w:ascii="Times New Roman" w:hAnsi="Times New Roman"/>
          <w:lang w:val="en-US"/>
        </w:rPr>
        <w:t>and we therefore assume that</w:t>
      </w:r>
      <w:r w:rsidRPr="005B39F2">
        <w:rPr>
          <w:rFonts w:ascii="Times New Roman" w:hAnsi="Times New Roman"/>
          <w:lang w:val="en-US"/>
        </w:rPr>
        <w:t xml:space="preserve"> a population of genotypes grown during the same season would have suffered a similar pressure of cumulative stress (abiotic </w:t>
      </w:r>
      <w:r w:rsidR="00D77EDB" w:rsidRPr="005B39F2">
        <w:rPr>
          <w:rFonts w:ascii="Times New Roman" w:hAnsi="Times New Roman"/>
          <w:lang w:val="en-US"/>
        </w:rPr>
        <w:t>and</w:t>
      </w:r>
      <w:r w:rsidRPr="005B39F2">
        <w:rPr>
          <w:rFonts w:ascii="Times New Roman" w:hAnsi="Times New Roman"/>
          <w:lang w:val="en-US"/>
        </w:rPr>
        <w:t xml:space="preserve"> biotic stress).</w:t>
      </w:r>
      <w:r w:rsidR="004A1ED6" w:rsidRPr="005B39F2">
        <w:rPr>
          <w:rFonts w:ascii="Times New Roman" w:hAnsi="Times New Roman"/>
          <w:lang w:val="en-US"/>
        </w:rPr>
        <w:t xml:space="preserve"> </w:t>
      </w:r>
      <w:r w:rsidR="00EA20E5" w:rsidRPr="005B39F2">
        <w:rPr>
          <w:rFonts w:ascii="Times New Roman" w:hAnsi="Times New Roman"/>
          <w:lang w:val="en-US"/>
        </w:rPr>
        <w:t xml:space="preserve">Therefore, </w:t>
      </w:r>
      <w:r w:rsidR="00A328ED" w:rsidRPr="005B39F2">
        <w:rPr>
          <w:rFonts w:ascii="Times New Roman" w:hAnsi="Times New Roman"/>
          <w:lang w:val="en-US"/>
        </w:rPr>
        <w:t xml:space="preserve">we suggest that each </w:t>
      </w:r>
      <w:r w:rsidR="00EA20E5" w:rsidRPr="005B39F2">
        <w:rPr>
          <w:rFonts w:ascii="Times New Roman" w:hAnsi="Times New Roman"/>
          <w:lang w:val="en-US"/>
        </w:rPr>
        <w:t>genotype</w:t>
      </w:r>
      <w:r w:rsidR="00A328ED" w:rsidRPr="005B39F2">
        <w:rPr>
          <w:rFonts w:ascii="Times New Roman" w:hAnsi="Times New Roman"/>
          <w:lang w:val="en-US"/>
        </w:rPr>
        <w:t xml:space="preserve"> should be compared within the population response each season</w:t>
      </w:r>
      <w:r w:rsidR="00EA20E5" w:rsidRPr="005B39F2">
        <w:rPr>
          <w:rFonts w:ascii="Times New Roman" w:hAnsi="Times New Roman"/>
          <w:lang w:val="en-US"/>
        </w:rPr>
        <w:t xml:space="preserve"> to </w:t>
      </w:r>
      <w:r w:rsidR="008B2686" w:rsidRPr="005B39F2">
        <w:rPr>
          <w:rFonts w:ascii="Times New Roman" w:hAnsi="Times New Roman"/>
          <w:lang w:val="en-US"/>
        </w:rPr>
        <w:t xml:space="preserve">better </w:t>
      </w:r>
      <w:r w:rsidR="00EA20E5" w:rsidRPr="005B39F2">
        <w:rPr>
          <w:rFonts w:ascii="Times New Roman" w:hAnsi="Times New Roman"/>
          <w:lang w:val="en-US"/>
        </w:rPr>
        <w:t>understand the stress adaptation.</w:t>
      </w:r>
    </w:p>
    <w:p w14:paraId="717D3E80" w14:textId="77777777" w:rsidR="00B610DF" w:rsidRPr="005B39F2" w:rsidRDefault="00B022E1" w:rsidP="00D51052">
      <w:pPr>
        <w:pStyle w:val="Ttulo2"/>
        <w:rPr>
          <w:rFonts w:ascii="Times New Roman" w:hAnsi="Times New Roman"/>
        </w:rPr>
      </w:pPr>
      <w:r w:rsidRPr="005B39F2">
        <w:rPr>
          <w:rFonts w:ascii="Times New Roman" w:hAnsi="Times New Roman"/>
        </w:rPr>
        <w:t>Basis of the development of the new stress ind</w:t>
      </w:r>
      <w:r w:rsidR="007937B4" w:rsidRPr="005B39F2">
        <w:rPr>
          <w:rFonts w:ascii="Times New Roman" w:hAnsi="Times New Roman"/>
        </w:rPr>
        <w:t>ices</w:t>
      </w:r>
      <w:r w:rsidRPr="005B39F2">
        <w:rPr>
          <w:rFonts w:ascii="Times New Roman" w:hAnsi="Times New Roman"/>
        </w:rPr>
        <w:t xml:space="preserve"> and </w:t>
      </w:r>
      <w:r w:rsidR="007937B4" w:rsidRPr="005B39F2">
        <w:rPr>
          <w:rFonts w:ascii="Times New Roman" w:hAnsi="Times New Roman"/>
        </w:rPr>
        <w:t>their</w:t>
      </w:r>
      <w:r w:rsidRPr="005B39F2">
        <w:rPr>
          <w:rFonts w:ascii="Times New Roman" w:hAnsi="Times New Roman"/>
        </w:rPr>
        <w:t xml:space="preserve"> uses</w:t>
      </w:r>
    </w:p>
    <w:p w14:paraId="6CD3B4BD" w14:textId="6EA24A22" w:rsidR="009D1521" w:rsidRPr="005B39F2" w:rsidRDefault="009D1521" w:rsidP="00FA36DD">
      <w:pPr>
        <w:rPr>
          <w:rFonts w:ascii="Times New Roman" w:hAnsi="Times New Roman"/>
        </w:rPr>
      </w:pPr>
      <w:r w:rsidRPr="005B39F2">
        <w:rPr>
          <w:rFonts w:ascii="Times New Roman" w:hAnsi="Times New Roman"/>
        </w:rPr>
        <w:t>As mentioned above,</w:t>
      </w:r>
      <w:r w:rsidR="00EA593F" w:rsidRPr="005B39F2">
        <w:rPr>
          <w:rFonts w:ascii="Times New Roman" w:hAnsi="Times New Roman"/>
        </w:rPr>
        <w:t xml:space="preserve"> </w:t>
      </w:r>
      <w:r w:rsidR="007440A5" w:rsidRPr="005B39F2">
        <w:rPr>
          <w:rFonts w:ascii="Times New Roman" w:hAnsi="Times New Roman"/>
        </w:rPr>
        <w:t>different approach</w:t>
      </w:r>
      <w:r w:rsidR="00AE30ED" w:rsidRPr="005B39F2">
        <w:rPr>
          <w:rFonts w:ascii="Times New Roman" w:hAnsi="Times New Roman"/>
        </w:rPr>
        <w:t>es</w:t>
      </w:r>
      <w:r w:rsidR="00EA593F" w:rsidRPr="005B39F2">
        <w:rPr>
          <w:rFonts w:ascii="Times New Roman" w:hAnsi="Times New Roman"/>
        </w:rPr>
        <w:t xml:space="preserve"> </w:t>
      </w:r>
      <w:r w:rsidR="00AE30ED" w:rsidRPr="005B39F2">
        <w:rPr>
          <w:rFonts w:ascii="Times New Roman" w:hAnsi="Times New Roman"/>
        </w:rPr>
        <w:t>are</w:t>
      </w:r>
      <w:r w:rsidR="007440A5" w:rsidRPr="005B39F2">
        <w:rPr>
          <w:rFonts w:ascii="Times New Roman" w:hAnsi="Times New Roman"/>
        </w:rPr>
        <w:t xml:space="preserve"> use</w:t>
      </w:r>
      <w:r w:rsidR="00E90B1F" w:rsidRPr="005B39F2">
        <w:rPr>
          <w:rFonts w:ascii="Times New Roman" w:hAnsi="Times New Roman"/>
        </w:rPr>
        <w:t>d</w:t>
      </w:r>
      <w:r w:rsidR="007440A5" w:rsidRPr="005B39F2">
        <w:rPr>
          <w:rFonts w:ascii="Times New Roman" w:hAnsi="Times New Roman"/>
        </w:rPr>
        <w:t xml:space="preserve"> to identify </w:t>
      </w:r>
      <w:r w:rsidR="00E90B1F" w:rsidRPr="005B39F2">
        <w:rPr>
          <w:rFonts w:ascii="Times New Roman" w:hAnsi="Times New Roman"/>
        </w:rPr>
        <w:t xml:space="preserve">tolerant genotypes </w:t>
      </w:r>
      <w:r w:rsidR="00080A7A" w:rsidRPr="005B39F2">
        <w:rPr>
          <w:rFonts w:ascii="Times New Roman" w:hAnsi="Times New Roman"/>
        </w:rPr>
        <w:t>between</w:t>
      </w:r>
      <w:r w:rsidR="00CA4F27" w:rsidRPr="005B39F2">
        <w:rPr>
          <w:rFonts w:ascii="Times New Roman" w:hAnsi="Times New Roman"/>
        </w:rPr>
        <w:t xml:space="preserve"> the indices from </w:t>
      </w:r>
      <w:r w:rsidR="00AB6175">
        <w:rPr>
          <w:rFonts w:ascii="Times New Roman" w:hAnsi="Times New Roman"/>
        </w:rPr>
        <w:t>class</w:t>
      </w:r>
      <w:r w:rsidR="008E2C8D" w:rsidRPr="005B39F2">
        <w:rPr>
          <w:rFonts w:ascii="Times New Roman" w:hAnsi="Times New Roman"/>
        </w:rPr>
        <w:t xml:space="preserve"> </w:t>
      </w:r>
      <w:r w:rsidR="00080A7A" w:rsidRPr="005B39F2">
        <w:rPr>
          <w:rFonts w:ascii="Times New Roman" w:hAnsi="Times New Roman"/>
        </w:rPr>
        <w:t xml:space="preserve">1 and 2 </w:t>
      </w:r>
      <w:r w:rsidR="007E45F9" w:rsidRPr="005B39F2">
        <w:rPr>
          <w:rFonts w:ascii="Times New Roman" w:hAnsi="Times New Roman"/>
        </w:rPr>
        <w:t>(</w:t>
      </w:r>
      <w:r w:rsidR="00896629">
        <w:t>Table 1</w:t>
      </w:r>
      <w:r w:rsidR="007E45F9" w:rsidRPr="005B39F2">
        <w:rPr>
          <w:rFonts w:ascii="Times New Roman" w:hAnsi="Times New Roman"/>
        </w:rPr>
        <w:t>)</w:t>
      </w:r>
      <w:r w:rsidR="00080A7A" w:rsidRPr="005B39F2">
        <w:rPr>
          <w:rFonts w:ascii="Times New Roman" w:hAnsi="Times New Roman"/>
        </w:rPr>
        <w:t>,</w:t>
      </w:r>
      <w:r w:rsidR="002A40C0" w:rsidRPr="005B39F2">
        <w:rPr>
          <w:rFonts w:ascii="Times New Roman" w:hAnsi="Times New Roman"/>
        </w:rPr>
        <w:t xml:space="preserve"> </w:t>
      </w:r>
      <w:r w:rsidRPr="005B39F2">
        <w:rPr>
          <w:rFonts w:ascii="Times New Roman" w:hAnsi="Times New Roman"/>
        </w:rPr>
        <w:t xml:space="preserve">as </w:t>
      </w:r>
      <w:r w:rsidR="008E2C8D">
        <w:rPr>
          <w:rFonts w:ascii="Times New Roman" w:hAnsi="Times New Roman"/>
        </w:rPr>
        <w:t>class</w:t>
      </w:r>
      <w:r w:rsidR="008E2C8D" w:rsidRPr="005B39F2">
        <w:rPr>
          <w:rFonts w:ascii="Times New Roman" w:hAnsi="Times New Roman"/>
        </w:rPr>
        <w:t xml:space="preserve"> </w:t>
      </w:r>
      <w:r w:rsidRPr="005B39F2">
        <w:rPr>
          <w:rFonts w:ascii="Times New Roman" w:hAnsi="Times New Roman"/>
        </w:rPr>
        <w:t xml:space="preserve">1 </w:t>
      </w:r>
      <w:r w:rsidR="00EE0A17" w:rsidRPr="005B39F2">
        <w:rPr>
          <w:rFonts w:ascii="Times New Roman" w:hAnsi="Times New Roman"/>
        </w:rPr>
        <w:t>tend</w:t>
      </w:r>
      <w:r w:rsidR="004A1ED6" w:rsidRPr="005B39F2">
        <w:rPr>
          <w:rFonts w:ascii="Times New Roman" w:hAnsi="Times New Roman"/>
        </w:rPr>
        <w:t>s</w:t>
      </w:r>
      <w:r w:rsidR="00EE0A17" w:rsidRPr="005B39F2">
        <w:rPr>
          <w:rFonts w:ascii="Times New Roman" w:hAnsi="Times New Roman"/>
        </w:rPr>
        <w:t xml:space="preserve"> to </w:t>
      </w:r>
      <w:r w:rsidRPr="005B39F2">
        <w:rPr>
          <w:rFonts w:ascii="Times New Roman" w:hAnsi="Times New Roman"/>
        </w:rPr>
        <w:t xml:space="preserve">discriminate the </w:t>
      </w:r>
      <w:r w:rsidR="00D77EDB" w:rsidRPr="005B39F2">
        <w:rPr>
          <w:rFonts w:ascii="Times New Roman" w:hAnsi="Times New Roman"/>
        </w:rPr>
        <w:t>tolerant</w:t>
      </w:r>
      <w:r w:rsidRPr="005B39F2">
        <w:rPr>
          <w:rFonts w:ascii="Times New Roman" w:hAnsi="Times New Roman"/>
        </w:rPr>
        <w:t xml:space="preserve"> from the </w:t>
      </w:r>
      <w:r w:rsidR="00D77EDB" w:rsidRPr="005B39F2">
        <w:rPr>
          <w:rFonts w:ascii="Times New Roman" w:hAnsi="Times New Roman"/>
        </w:rPr>
        <w:t>susceptible</w:t>
      </w:r>
      <w:r w:rsidR="004A1ED6" w:rsidRPr="005B39F2">
        <w:rPr>
          <w:rFonts w:ascii="Times New Roman" w:hAnsi="Times New Roman"/>
        </w:rPr>
        <w:t>,</w:t>
      </w:r>
      <w:r w:rsidRPr="005B39F2">
        <w:rPr>
          <w:rFonts w:ascii="Times New Roman" w:hAnsi="Times New Roman"/>
        </w:rPr>
        <w:t xml:space="preserve"> and </w:t>
      </w:r>
      <w:r w:rsidR="008E2C8D">
        <w:rPr>
          <w:rFonts w:ascii="Times New Roman" w:hAnsi="Times New Roman"/>
        </w:rPr>
        <w:t>class</w:t>
      </w:r>
      <w:r w:rsidR="008E2C8D" w:rsidRPr="005B39F2">
        <w:rPr>
          <w:rFonts w:ascii="Times New Roman" w:hAnsi="Times New Roman"/>
        </w:rPr>
        <w:t xml:space="preserve"> </w:t>
      </w:r>
      <w:r w:rsidRPr="005B39F2">
        <w:rPr>
          <w:rFonts w:ascii="Times New Roman" w:hAnsi="Times New Roman"/>
        </w:rPr>
        <w:t xml:space="preserve">2 </w:t>
      </w:r>
      <w:r w:rsidR="00EE0A17" w:rsidRPr="005B39F2">
        <w:rPr>
          <w:rFonts w:ascii="Times New Roman" w:hAnsi="Times New Roman"/>
        </w:rPr>
        <w:t>tend</w:t>
      </w:r>
      <w:r w:rsidR="004A1ED6" w:rsidRPr="005B39F2">
        <w:rPr>
          <w:rFonts w:ascii="Times New Roman" w:hAnsi="Times New Roman"/>
        </w:rPr>
        <w:t>s</w:t>
      </w:r>
      <w:r w:rsidR="00EE0A17" w:rsidRPr="005B39F2">
        <w:rPr>
          <w:rFonts w:ascii="Times New Roman" w:hAnsi="Times New Roman"/>
        </w:rPr>
        <w:t xml:space="preserve"> to </w:t>
      </w:r>
      <w:r w:rsidRPr="005B39F2">
        <w:rPr>
          <w:rFonts w:ascii="Times New Roman" w:hAnsi="Times New Roman"/>
        </w:rPr>
        <w:t xml:space="preserve">distinguish </w:t>
      </w:r>
      <w:r w:rsidR="00EE0A17" w:rsidRPr="005B39F2">
        <w:rPr>
          <w:rFonts w:ascii="Times New Roman" w:hAnsi="Times New Roman"/>
        </w:rPr>
        <w:t xml:space="preserve">the </w:t>
      </w:r>
      <w:r w:rsidRPr="005B39F2">
        <w:rPr>
          <w:rFonts w:ascii="Times New Roman" w:hAnsi="Times New Roman"/>
        </w:rPr>
        <w:t xml:space="preserve">tolerant with high </w:t>
      </w:r>
      <w:r w:rsidR="00AB6175">
        <w:rPr>
          <w:rFonts w:ascii="Times New Roman" w:hAnsi="Times New Roman"/>
        </w:rPr>
        <w:t xml:space="preserve">mean </w:t>
      </w:r>
      <w:r w:rsidRPr="005B39F2">
        <w:rPr>
          <w:rFonts w:ascii="Times New Roman" w:hAnsi="Times New Roman"/>
        </w:rPr>
        <w:t xml:space="preserve">yield. However, the failures </w:t>
      </w:r>
      <w:r w:rsidR="007E45F9" w:rsidRPr="005B39F2">
        <w:rPr>
          <w:rFonts w:ascii="Times New Roman" w:hAnsi="Times New Roman"/>
        </w:rPr>
        <w:t>(</w:t>
      </w:r>
      <w:r w:rsidR="00896629">
        <w:t>Table 1</w:t>
      </w:r>
      <w:r w:rsidR="007E45F9" w:rsidRPr="005B39F2">
        <w:rPr>
          <w:rFonts w:ascii="Times New Roman" w:hAnsi="Times New Roman"/>
        </w:rPr>
        <w:t>)</w:t>
      </w:r>
      <w:r w:rsidR="002A40C0" w:rsidRPr="005B39F2">
        <w:rPr>
          <w:rFonts w:ascii="Times New Roman" w:hAnsi="Times New Roman"/>
        </w:rPr>
        <w:t xml:space="preserve"> </w:t>
      </w:r>
      <w:r w:rsidRPr="005B39F2">
        <w:rPr>
          <w:rFonts w:ascii="Times New Roman" w:hAnsi="Times New Roman"/>
        </w:rPr>
        <w:t xml:space="preserve">have shown that a high yield under non-stress conditions does not automatically </w:t>
      </w:r>
      <w:r w:rsidR="00540D06" w:rsidRPr="005B39F2">
        <w:rPr>
          <w:rFonts w:ascii="Times New Roman" w:hAnsi="Times New Roman"/>
        </w:rPr>
        <w:t>indicate</w:t>
      </w:r>
      <w:r w:rsidR="00EA593F" w:rsidRPr="005B39F2">
        <w:rPr>
          <w:rFonts w:ascii="Times New Roman" w:hAnsi="Times New Roman"/>
        </w:rPr>
        <w:t xml:space="preserve"> </w:t>
      </w:r>
      <w:r w:rsidRPr="005B39F2">
        <w:rPr>
          <w:rFonts w:ascii="Times New Roman" w:hAnsi="Times New Roman"/>
        </w:rPr>
        <w:t xml:space="preserve">a good performance under stress, and similarly, a high yield under stress does not </w:t>
      </w:r>
      <w:r w:rsidR="007315E6" w:rsidRPr="005B39F2">
        <w:rPr>
          <w:rFonts w:ascii="Times New Roman" w:hAnsi="Times New Roman"/>
        </w:rPr>
        <w:t xml:space="preserve">automatically </w:t>
      </w:r>
      <w:r w:rsidR="00540D06" w:rsidRPr="005B39F2">
        <w:rPr>
          <w:rFonts w:ascii="Times New Roman" w:hAnsi="Times New Roman"/>
        </w:rPr>
        <w:t>indicate</w:t>
      </w:r>
      <w:r w:rsidR="00EA593F" w:rsidRPr="005B39F2">
        <w:rPr>
          <w:rFonts w:ascii="Times New Roman" w:hAnsi="Times New Roman"/>
        </w:rPr>
        <w:t xml:space="preserve"> </w:t>
      </w:r>
      <w:r w:rsidR="002A40C0" w:rsidRPr="005B39F2">
        <w:rPr>
          <w:rFonts w:ascii="Times New Roman" w:hAnsi="Times New Roman"/>
        </w:rPr>
        <w:t xml:space="preserve">high </w:t>
      </w:r>
      <w:r w:rsidRPr="005B39F2">
        <w:rPr>
          <w:rFonts w:ascii="Times New Roman" w:hAnsi="Times New Roman"/>
        </w:rPr>
        <w:t>resilience</w:t>
      </w:r>
      <w:r w:rsidR="00540D06" w:rsidRPr="005B39F2">
        <w:rPr>
          <w:rFonts w:ascii="Times New Roman" w:hAnsi="Times New Roman"/>
        </w:rPr>
        <w:t>.</w:t>
      </w:r>
      <w:r w:rsidR="00EA593F" w:rsidRPr="005B39F2">
        <w:rPr>
          <w:rFonts w:ascii="Times New Roman" w:hAnsi="Times New Roman"/>
        </w:rPr>
        <w:t xml:space="preserve"> </w:t>
      </w:r>
      <w:r w:rsidR="00540D06" w:rsidRPr="005B39F2">
        <w:rPr>
          <w:rFonts w:ascii="Times New Roman" w:hAnsi="Times New Roman"/>
        </w:rPr>
        <w:t xml:space="preserve">The outcome of a stress challenge will </w:t>
      </w:r>
      <w:r w:rsidRPr="005B39F2">
        <w:rPr>
          <w:rFonts w:ascii="Times New Roman" w:hAnsi="Times New Roman"/>
        </w:rPr>
        <w:t xml:space="preserve">depend on the severity of the stress and obviously </w:t>
      </w:r>
      <w:r w:rsidR="008B2686" w:rsidRPr="005B39F2">
        <w:rPr>
          <w:rFonts w:ascii="Times New Roman" w:hAnsi="Times New Roman"/>
        </w:rPr>
        <w:t xml:space="preserve">on the </w:t>
      </w:r>
      <w:r w:rsidRPr="005B39F2">
        <w:rPr>
          <w:rFonts w:ascii="Times New Roman" w:hAnsi="Times New Roman"/>
        </w:rPr>
        <w:t>characteristics</w:t>
      </w:r>
      <w:r w:rsidR="00540D06" w:rsidRPr="005B39F2">
        <w:rPr>
          <w:rFonts w:ascii="Times New Roman" w:hAnsi="Times New Roman"/>
        </w:rPr>
        <w:t xml:space="preserve"> of the genotype</w:t>
      </w:r>
      <w:r w:rsidR="007E45F9" w:rsidRPr="005B39F2">
        <w:rPr>
          <w:rFonts w:ascii="Times New Roman" w:hAnsi="Times New Roman"/>
        </w:rPr>
        <w:t xml:space="preserve"> (genetic</w:t>
      </w:r>
      <w:r w:rsidR="008B2686" w:rsidRPr="005B39F2">
        <w:rPr>
          <w:rFonts w:ascii="Times New Roman" w:hAnsi="Times New Roman"/>
        </w:rPr>
        <w:t xml:space="preserve"> effects</w:t>
      </w:r>
      <w:r w:rsidR="007E45F9" w:rsidRPr="005B39F2">
        <w:rPr>
          <w:rFonts w:ascii="Times New Roman" w:hAnsi="Times New Roman"/>
        </w:rPr>
        <w:t>)</w:t>
      </w:r>
      <w:r w:rsidR="00B33996" w:rsidRPr="005B39F2">
        <w:rPr>
          <w:rFonts w:ascii="Times New Roman" w:hAnsi="Times New Roman"/>
        </w:rPr>
        <w:t>.</w:t>
      </w:r>
    </w:p>
    <w:p w14:paraId="10C99F0A" w14:textId="4B36554E" w:rsidR="003A54EC" w:rsidRPr="005B39F2" w:rsidRDefault="003A54EC" w:rsidP="003A54EC">
      <w:pPr>
        <w:rPr>
          <w:rFonts w:ascii="Times New Roman" w:hAnsi="Times New Roman"/>
        </w:rPr>
      </w:pPr>
      <w:r w:rsidRPr="005B39F2">
        <w:rPr>
          <w:rFonts w:ascii="Times New Roman" w:hAnsi="Times New Roman"/>
        </w:rPr>
        <w:t xml:space="preserve">Nevertheless, both </w:t>
      </w:r>
      <w:r w:rsidR="008E2C8D">
        <w:rPr>
          <w:rFonts w:ascii="Times New Roman" w:hAnsi="Times New Roman"/>
        </w:rPr>
        <w:t>classes</w:t>
      </w:r>
      <w:r w:rsidR="008E2C8D" w:rsidRPr="005B39F2">
        <w:rPr>
          <w:rFonts w:ascii="Times New Roman" w:hAnsi="Times New Roman"/>
        </w:rPr>
        <w:t xml:space="preserve"> </w:t>
      </w:r>
      <w:r w:rsidR="001C72BA" w:rsidRPr="005B39F2">
        <w:rPr>
          <w:rFonts w:ascii="Times New Roman" w:hAnsi="Times New Roman"/>
        </w:rPr>
        <w:t>(Table 1)</w:t>
      </w:r>
      <w:r w:rsidRPr="005B39F2">
        <w:rPr>
          <w:rFonts w:ascii="Times New Roman" w:hAnsi="Times New Roman"/>
        </w:rPr>
        <w:t xml:space="preserve"> explain a part of the behaviour of the genotypes under stress. Therefore, based on the previous concept developed by </w:t>
      </w:r>
      <w:r w:rsidR="002042C8" w:rsidRPr="005B39F2">
        <w:rPr>
          <w:rFonts w:ascii="Times New Roman" w:hAnsi="Times New Roman"/>
        </w:rPr>
        <w:fldChar w:fldCharType="begin" w:fldLock="1"/>
      </w:r>
      <w:r w:rsidR="003E00FC" w:rsidRPr="005B39F2">
        <w:rPr>
          <w:rFonts w:ascii="Times New Roman" w:hAnsi="Times New Roman"/>
        </w:rPr>
        <w:instrText>ADDIN CSL_CITATION { "citationItems" : [ { "id" : "ITEM-1", "itemData" : { "author" : [ { "dropping-particle" : "", "family" : "Fischer", "given" : "R. A.", "non-dropping-particle" : "", "parse-names" : false, "suffix" : "" }, { "dropping-particle" : "", "family" : "Maurer", "given" : "R.", "non-dropping-particle" : "", "parse-names" : false, "suffix" : "" } ], "container-title" : "Crop and Pasture Science", "id" : "ITEM-1", "issued" : { "date-parts" : [ [ "1978" ] ] }, "page" : "897-912", "title" : "Drought Resistance in Spring Wheat Cultivars . I Grain Yield Responses", "type" : "article-journal", "volume" : "29" }, "uris" : [ "http://www.mendeley.com/documents/?uuid=f0b3168f-a74e-4e73-a7b7-6dac9268acd0" ] }, { "id" : "ITEM-2", "itemData" : { "author" : [ { "dropping-particle" : "", "family" : "Rosielle", "given" : "A A", "non-dropping-particle" : "", "parse-names" : false, "suffix" : "" }, { "dropping-particle" : "", "family" : "Hamblin", "given" : "J", "non-dropping-particle" : "", "parse-names" : false, "suffix" : "" } ], "container-title" : "Crop Science", "id" : "ITEM-2", "issue" : "6", "issued" : { "date-parts" : [ [ "1981" ] ] }, "page" : "943-946", "title" : "Theoretical Aspects of Selection for Yield in Stress and Non-Stress Environments", "type" : "article-journal", "volume" : "21" }, "uris" : [ "http://www.mendeley.com/documents/?uuid=01dc576f-c084-4100-9ceb-3f6100a0424a" ] }, { "id" : "ITEM-3", "itemData" : { "author" : [ { "dropping-particle" : "", "family" : "Fernandez", "given" : "George C.", "non-dropping-particle" : "", "parse-names" : false, "suffix" : "" } ], "container-title" : "Proceedings of the International Symposium on \"Adaptation of vegetables and other food crops in temperature and water stress", "id" : "ITEM-3", "issued" : { "date-parts" : [ [ "1992" ] ] }, "page" : "257-270", "publisher" : "AVRDC Publication", "publisher-place" : "Tainan. Taiwan", "title" : "Effective selection criteria for assessing plant stress tolerance", "type" : "paper-conference" }, "uris" : [ "http://www.mendeley.com/documents/?uuid=c1ae4813-1633-443c-a505-16dedb5e07ce" ] } ], "mendeley" : { "formattedCitation" : "(Fischer and Maurer, 1978; Rosielle and Hamblin, 1981; Fernandez, 1992)", "manualFormatting" : "Fernandez (1992), Fisher &amp; Maurer (1978) and Rosielle &amp; Hamblin (1981)", "plainTextFormattedCitation" : "(Fischer and Maurer, 1978; Rosielle and Hamblin, 1981; Fernandez, 1992)", "previouslyFormattedCitation" : "(Fischer and Maurer, 1978; Rosielle and Hamblin, 1981; Fernandez, 1992)" }, "properties" : { "noteIndex" : 0 }, "schema" : "https://github.com/citation-style-language/schema/raw/master/csl-citation.json" }</w:instrText>
      </w:r>
      <w:r w:rsidR="002042C8" w:rsidRPr="005B39F2">
        <w:rPr>
          <w:rFonts w:ascii="Times New Roman" w:hAnsi="Times New Roman"/>
        </w:rPr>
        <w:fldChar w:fldCharType="separate"/>
      </w:r>
      <w:r w:rsidRPr="005B39F2">
        <w:rPr>
          <w:rFonts w:ascii="Times New Roman" w:hAnsi="Times New Roman"/>
          <w:noProof/>
        </w:rPr>
        <w:t xml:space="preserve">Fernandez </w:t>
      </w:r>
      <w:r w:rsidRPr="005B39F2">
        <w:rPr>
          <w:rFonts w:ascii="Times New Roman" w:hAnsi="Times New Roman"/>
          <w:noProof/>
        </w:rPr>
        <w:lastRenderedPageBreak/>
        <w:t>(</w:t>
      </w:r>
      <w:r w:rsidR="00D2146C" w:rsidRPr="005B39F2">
        <w:rPr>
          <w:rFonts w:ascii="Times New Roman" w:hAnsi="Times New Roman"/>
          <w:noProof/>
        </w:rPr>
        <w:t>199</w:t>
      </w:r>
      <w:r w:rsidRPr="005B39F2">
        <w:rPr>
          <w:rFonts w:ascii="Times New Roman" w:hAnsi="Times New Roman"/>
          <w:noProof/>
        </w:rPr>
        <w:t>2), Fisher &amp; Maurer (1978) and Rosielle &amp; Hamblin (1981)</w:t>
      </w:r>
      <w:r w:rsidR="002042C8" w:rsidRPr="005B39F2">
        <w:rPr>
          <w:rFonts w:ascii="Times New Roman" w:hAnsi="Times New Roman"/>
        </w:rPr>
        <w:fldChar w:fldCharType="end"/>
      </w:r>
      <w:r w:rsidRPr="005B39F2">
        <w:rPr>
          <w:rFonts w:ascii="Times New Roman" w:hAnsi="Times New Roman"/>
        </w:rPr>
        <w:t xml:space="preserve">, </w:t>
      </w:r>
      <w:r w:rsidR="007315E6" w:rsidRPr="005B39F2">
        <w:rPr>
          <w:rFonts w:ascii="Times New Roman" w:hAnsi="Times New Roman"/>
        </w:rPr>
        <w:t>we propose here</w:t>
      </w:r>
      <w:r w:rsidR="0090125A">
        <w:rPr>
          <w:rFonts w:ascii="Times New Roman" w:hAnsi="Times New Roman"/>
        </w:rPr>
        <w:t xml:space="preserve"> two</w:t>
      </w:r>
      <w:r w:rsidR="007315E6" w:rsidRPr="005B39F2">
        <w:rPr>
          <w:rFonts w:ascii="Times New Roman" w:hAnsi="Times New Roman"/>
        </w:rPr>
        <w:t xml:space="preserve"> new </w:t>
      </w:r>
      <w:r w:rsidRPr="005B39F2">
        <w:rPr>
          <w:rFonts w:ascii="Times New Roman" w:hAnsi="Times New Roman"/>
        </w:rPr>
        <w:t xml:space="preserve">indices </w:t>
      </w:r>
      <w:r w:rsidR="007315E6" w:rsidRPr="005B39F2">
        <w:rPr>
          <w:rFonts w:ascii="Times New Roman" w:hAnsi="Times New Roman"/>
        </w:rPr>
        <w:t xml:space="preserve">which are compiled </w:t>
      </w:r>
      <w:r w:rsidRPr="005B39F2">
        <w:rPr>
          <w:rFonts w:ascii="Times New Roman" w:hAnsi="Times New Roman"/>
        </w:rPr>
        <w:t xml:space="preserve">through the combination of the score indices that show a high correlation with yield under stress and non-stress environments. The score indices have been classified within two </w:t>
      </w:r>
      <w:r w:rsidRPr="005D4F39">
        <w:rPr>
          <w:rFonts w:ascii="Times New Roman" w:hAnsi="Times New Roman"/>
        </w:rPr>
        <w:t>new scales</w:t>
      </w:r>
      <w:r w:rsidRPr="005B39F2">
        <w:rPr>
          <w:rFonts w:ascii="Times New Roman" w:hAnsi="Times New Roman"/>
        </w:rPr>
        <w:t xml:space="preserve"> called </w:t>
      </w:r>
      <w:r w:rsidR="00992E60" w:rsidRPr="005B39F2">
        <w:rPr>
          <w:rFonts w:ascii="Times New Roman" w:hAnsi="Times New Roman"/>
        </w:rPr>
        <w:t>resilience</w:t>
      </w:r>
      <w:r w:rsidR="00EA593F" w:rsidRPr="005B39F2">
        <w:rPr>
          <w:rFonts w:ascii="Times New Roman" w:hAnsi="Times New Roman"/>
        </w:rPr>
        <w:t xml:space="preserve"> </w:t>
      </w:r>
      <w:r w:rsidRPr="005B39F2">
        <w:rPr>
          <w:rFonts w:ascii="Times New Roman" w:hAnsi="Times New Roman"/>
        </w:rPr>
        <w:t xml:space="preserve">and </w:t>
      </w:r>
      <w:r w:rsidR="006202F0" w:rsidRPr="005B39F2">
        <w:rPr>
          <w:rFonts w:ascii="Times New Roman" w:hAnsi="Times New Roman"/>
        </w:rPr>
        <w:t>production</w:t>
      </w:r>
      <w:r w:rsidR="00A56098" w:rsidRPr="005B39F2">
        <w:rPr>
          <w:rFonts w:ascii="Times New Roman" w:hAnsi="Times New Roman"/>
        </w:rPr>
        <w:t xml:space="preserve"> capacity</w:t>
      </w:r>
      <w:r w:rsidRPr="005B39F2">
        <w:rPr>
          <w:rFonts w:ascii="Times New Roman" w:hAnsi="Times New Roman"/>
        </w:rPr>
        <w:t xml:space="preserve">, based on </w:t>
      </w:r>
      <w:r w:rsidR="008E2C8D">
        <w:rPr>
          <w:rFonts w:ascii="Times New Roman" w:hAnsi="Times New Roman"/>
        </w:rPr>
        <w:t>class</w:t>
      </w:r>
      <w:r w:rsidR="00AA1DA9">
        <w:rPr>
          <w:rFonts w:ascii="Times New Roman" w:hAnsi="Times New Roman"/>
        </w:rPr>
        <w:t>es</w:t>
      </w:r>
      <w:r w:rsidR="008E2C8D" w:rsidRPr="005B39F2">
        <w:rPr>
          <w:rFonts w:ascii="Times New Roman" w:hAnsi="Times New Roman"/>
        </w:rPr>
        <w:t xml:space="preserve"> </w:t>
      </w:r>
      <w:r w:rsidRPr="005B39F2">
        <w:rPr>
          <w:rFonts w:ascii="Times New Roman" w:hAnsi="Times New Roman"/>
        </w:rPr>
        <w:t xml:space="preserve">1 and 2 </w:t>
      </w:r>
      <w:r w:rsidR="007E45F9" w:rsidRPr="005B39F2">
        <w:rPr>
          <w:rFonts w:ascii="Times New Roman" w:hAnsi="Times New Roman"/>
        </w:rPr>
        <w:t>(</w:t>
      </w:r>
      <w:r w:rsidR="00896629">
        <w:t>Table 1</w:t>
      </w:r>
      <w:r w:rsidR="007E45F9" w:rsidRPr="005B39F2">
        <w:rPr>
          <w:rFonts w:ascii="Times New Roman" w:hAnsi="Times New Roman"/>
        </w:rPr>
        <w:t>)</w:t>
      </w:r>
      <w:r w:rsidRPr="005B39F2">
        <w:rPr>
          <w:rFonts w:ascii="Times New Roman" w:hAnsi="Times New Roman"/>
        </w:rPr>
        <w:t>, respectively.</w:t>
      </w:r>
    </w:p>
    <w:p w14:paraId="21E6F729" w14:textId="77777777" w:rsidR="003A54EC" w:rsidRPr="005B39F2" w:rsidRDefault="00E81881" w:rsidP="00FA36DD">
      <w:pPr>
        <w:rPr>
          <w:rFonts w:ascii="Times New Roman" w:hAnsi="Times New Roman"/>
        </w:rPr>
      </w:pPr>
      <w:r w:rsidRPr="005B39F2">
        <w:rPr>
          <w:rFonts w:ascii="Times New Roman" w:hAnsi="Times New Roman"/>
        </w:rPr>
        <w:t>Then</w:t>
      </w:r>
      <w:r w:rsidR="004A1ED6" w:rsidRPr="005B39F2">
        <w:rPr>
          <w:rFonts w:ascii="Times New Roman" w:hAnsi="Times New Roman"/>
        </w:rPr>
        <w:t>,</w:t>
      </w:r>
      <w:r w:rsidRPr="005B39F2">
        <w:rPr>
          <w:rFonts w:ascii="Times New Roman" w:hAnsi="Times New Roman"/>
        </w:rPr>
        <w:t xml:space="preserve"> the resilience </w:t>
      </w:r>
      <w:r w:rsidR="00AA6FA0" w:rsidRPr="005B39F2">
        <w:rPr>
          <w:rFonts w:ascii="Times New Roman" w:hAnsi="Times New Roman"/>
        </w:rPr>
        <w:t xml:space="preserve">and </w:t>
      </w:r>
      <w:r w:rsidR="004146CC" w:rsidRPr="005B39F2">
        <w:rPr>
          <w:rFonts w:ascii="Times New Roman" w:hAnsi="Times New Roman"/>
        </w:rPr>
        <w:t xml:space="preserve">production </w:t>
      </w:r>
      <w:r w:rsidR="00A56098" w:rsidRPr="005B39F2">
        <w:rPr>
          <w:rFonts w:ascii="Times New Roman" w:hAnsi="Times New Roman"/>
        </w:rPr>
        <w:t xml:space="preserve">capacity </w:t>
      </w:r>
      <w:r w:rsidRPr="005B39F2">
        <w:rPr>
          <w:rFonts w:ascii="Times New Roman" w:hAnsi="Times New Roman"/>
        </w:rPr>
        <w:t>indices can be defined as follow:</w:t>
      </w:r>
    </w:p>
    <w:p w14:paraId="34A4A009" w14:textId="59177A8F" w:rsidR="00C47BD6" w:rsidRPr="005B39F2" w:rsidRDefault="00C47BD6" w:rsidP="00C47BD6">
      <w:pPr>
        <w:rPr>
          <w:rFonts w:ascii="Times New Roman" w:hAnsi="Times New Roman"/>
        </w:rPr>
      </w:pPr>
      <w:r w:rsidRPr="005B39F2">
        <w:rPr>
          <w:rFonts w:ascii="Times New Roman" w:hAnsi="Times New Roman"/>
          <w:b/>
        </w:rPr>
        <w:t>Resilience Capacity</w:t>
      </w:r>
      <w:r w:rsidR="00EA593F" w:rsidRPr="005B39F2">
        <w:rPr>
          <w:rFonts w:ascii="Times New Roman" w:hAnsi="Times New Roman"/>
          <w:b/>
        </w:rPr>
        <w:t xml:space="preserve"> </w:t>
      </w:r>
      <w:r w:rsidR="00540D06" w:rsidRPr="005B39F2">
        <w:rPr>
          <w:rFonts w:ascii="Times New Roman" w:hAnsi="Times New Roman"/>
          <w:b/>
        </w:rPr>
        <w:t>I</w:t>
      </w:r>
      <w:r w:rsidR="002936EF" w:rsidRPr="005B39F2">
        <w:rPr>
          <w:rFonts w:ascii="Times New Roman" w:hAnsi="Times New Roman"/>
          <w:b/>
        </w:rPr>
        <w:t xml:space="preserve">ndex </w:t>
      </w:r>
      <w:r w:rsidR="00EA310A" w:rsidRPr="005B39F2">
        <w:rPr>
          <w:rFonts w:ascii="Times New Roman" w:hAnsi="Times New Roman"/>
          <w:b/>
        </w:rPr>
        <w:t xml:space="preserve">(RCI) </w:t>
      </w:r>
      <w:r w:rsidR="00E81881" w:rsidRPr="005B39F2">
        <w:rPr>
          <w:rFonts w:ascii="Times New Roman" w:hAnsi="Times New Roman"/>
        </w:rPr>
        <w:t xml:space="preserve">expresses </w:t>
      </w:r>
      <w:r w:rsidR="005E1855" w:rsidRPr="005B39F2">
        <w:rPr>
          <w:rFonts w:ascii="Times New Roman" w:hAnsi="Times New Roman"/>
        </w:rPr>
        <w:t xml:space="preserve">the </w:t>
      </w:r>
      <w:r w:rsidR="0003587C" w:rsidRPr="005B39F2">
        <w:rPr>
          <w:rFonts w:ascii="Times New Roman" w:hAnsi="Times New Roman"/>
        </w:rPr>
        <w:t xml:space="preserve">yield </w:t>
      </w:r>
      <w:r w:rsidR="00884D58" w:rsidRPr="005B39F2">
        <w:rPr>
          <w:rFonts w:ascii="Times New Roman" w:hAnsi="Times New Roman"/>
        </w:rPr>
        <w:t>decrease</w:t>
      </w:r>
      <w:r w:rsidR="00AC2116" w:rsidRPr="00AC2116">
        <w:rPr>
          <w:rFonts w:ascii="Times New Roman" w:hAnsi="Times New Roman"/>
        </w:rPr>
        <w:t xml:space="preserve"> </w:t>
      </w:r>
      <w:r w:rsidR="00AC2116" w:rsidRPr="005B39F2">
        <w:rPr>
          <w:rFonts w:ascii="Times New Roman" w:hAnsi="Times New Roman"/>
        </w:rPr>
        <w:t>of the genotypes</w:t>
      </w:r>
      <w:r w:rsidR="00E81881" w:rsidRPr="005B39F2">
        <w:rPr>
          <w:rFonts w:ascii="Times New Roman" w:hAnsi="Times New Roman"/>
        </w:rPr>
        <w:t xml:space="preserve"> under stress </w:t>
      </w:r>
      <w:r w:rsidR="00935047">
        <w:rPr>
          <w:rFonts w:ascii="Times New Roman" w:hAnsi="Times New Roman"/>
        </w:rPr>
        <w:t xml:space="preserve">(Ys) </w:t>
      </w:r>
      <w:r w:rsidR="004A1ED6" w:rsidRPr="005B39F2">
        <w:rPr>
          <w:rFonts w:ascii="Times New Roman" w:hAnsi="Times New Roman"/>
        </w:rPr>
        <w:t xml:space="preserve">within a population, </w:t>
      </w:r>
      <w:r w:rsidR="005E1855" w:rsidRPr="005B39F2">
        <w:rPr>
          <w:rFonts w:ascii="Times New Roman" w:hAnsi="Times New Roman"/>
        </w:rPr>
        <w:t xml:space="preserve">compared </w:t>
      </w:r>
      <w:r w:rsidR="004A1ED6" w:rsidRPr="005B39F2">
        <w:rPr>
          <w:rFonts w:ascii="Times New Roman" w:hAnsi="Times New Roman"/>
        </w:rPr>
        <w:t xml:space="preserve">to </w:t>
      </w:r>
      <w:r w:rsidR="005E1855" w:rsidRPr="005B39F2">
        <w:rPr>
          <w:rFonts w:ascii="Times New Roman" w:hAnsi="Times New Roman"/>
        </w:rPr>
        <w:t xml:space="preserve">yield </w:t>
      </w:r>
      <w:r w:rsidR="007121FD" w:rsidRPr="005B39F2">
        <w:rPr>
          <w:rFonts w:ascii="Times New Roman" w:hAnsi="Times New Roman"/>
        </w:rPr>
        <w:t>potential</w:t>
      </w:r>
      <w:r w:rsidR="004A1ED6" w:rsidRPr="005B39F2">
        <w:rPr>
          <w:rFonts w:ascii="Times New Roman" w:hAnsi="Times New Roman"/>
        </w:rPr>
        <w:t xml:space="preserve"> conditions</w:t>
      </w:r>
      <w:r w:rsidR="0060037E">
        <w:rPr>
          <w:rFonts w:ascii="Times New Roman" w:hAnsi="Times New Roman"/>
        </w:rPr>
        <w:t xml:space="preserve"> (Yp)</w:t>
      </w:r>
      <w:r w:rsidR="004A1ED6" w:rsidRPr="005B39F2">
        <w:rPr>
          <w:rFonts w:ascii="Times New Roman" w:hAnsi="Times New Roman"/>
        </w:rPr>
        <w:t>.</w:t>
      </w:r>
    </w:p>
    <w:p w14:paraId="2A9C3F54" w14:textId="13A7051A" w:rsidR="00C47BD6" w:rsidRPr="005B39F2" w:rsidRDefault="00C47BD6" w:rsidP="00C47BD6">
      <w:pPr>
        <w:pStyle w:val="Prrafodelista"/>
        <w:ind w:left="0"/>
        <w:rPr>
          <w:rFonts w:ascii="Times New Roman" w:hAnsi="Times New Roman"/>
        </w:rPr>
      </w:pPr>
      <w:r w:rsidRPr="005B39F2">
        <w:rPr>
          <w:rFonts w:ascii="Times New Roman" w:hAnsi="Times New Roman"/>
          <w:b/>
        </w:rPr>
        <w:t>P</w:t>
      </w:r>
      <w:r w:rsidR="007315E6" w:rsidRPr="005B39F2">
        <w:rPr>
          <w:rFonts w:ascii="Times New Roman" w:hAnsi="Times New Roman"/>
          <w:b/>
        </w:rPr>
        <w:t>roduction</w:t>
      </w:r>
      <w:r w:rsidRPr="005B39F2">
        <w:rPr>
          <w:rFonts w:ascii="Times New Roman" w:hAnsi="Times New Roman"/>
          <w:b/>
        </w:rPr>
        <w:t xml:space="preserve"> Capacity</w:t>
      </w:r>
      <w:r w:rsidR="00EA593F" w:rsidRPr="005B39F2">
        <w:rPr>
          <w:rFonts w:ascii="Times New Roman" w:hAnsi="Times New Roman"/>
          <w:b/>
        </w:rPr>
        <w:t xml:space="preserve"> </w:t>
      </w:r>
      <w:r w:rsidR="00540D06" w:rsidRPr="005B39F2">
        <w:rPr>
          <w:rFonts w:ascii="Times New Roman" w:hAnsi="Times New Roman"/>
          <w:b/>
        </w:rPr>
        <w:t>I</w:t>
      </w:r>
      <w:r w:rsidR="002936EF" w:rsidRPr="005B39F2">
        <w:rPr>
          <w:rFonts w:ascii="Times New Roman" w:hAnsi="Times New Roman"/>
          <w:b/>
        </w:rPr>
        <w:t>ndex</w:t>
      </w:r>
      <w:r w:rsidR="00EA310A" w:rsidRPr="005B39F2">
        <w:rPr>
          <w:rFonts w:ascii="Times New Roman" w:hAnsi="Times New Roman"/>
          <w:b/>
        </w:rPr>
        <w:t xml:space="preserve"> (PCI)</w:t>
      </w:r>
      <w:r w:rsidR="00EA593F" w:rsidRPr="005B39F2">
        <w:rPr>
          <w:rFonts w:ascii="Times New Roman" w:hAnsi="Times New Roman"/>
          <w:b/>
        </w:rPr>
        <w:t xml:space="preserve"> </w:t>
      </w:r>
      <w:r w:rsidR="000133C8" w:rsidRPr="005B39F2">
        <w:rPr>
          <w:rFonts w:ascii="Times New Roman" w:hAnsi="Times New Roman"/>
        </w:rPr>
        <w:t xml:space="preserve">expresses the mean production of the genotypes under both stressed </w:t>
      </w:r>
      <w:r w:rsidR="0060037E">
        <w:rPr>
          <w:rFonts w:ascii="Times New Roman" w:hAnsi="Times New Roman"/>
        </w:rPr>
        <w:t xml:space="preserve">(Ys) </w:t>
      </w:r>
      <w:r w:rsidR="000133C8" w:rsidRPr="005B39F2">
        <w:rPr>
          <w:rFonts w:ascii="Times New Roman" w:hAnsi="Times New Roman"/>
        </w:rPr>
        <w:t>and non-stressed</w:t>
      </w:r>
      <w:r w:rsidR="0001576B" w:rsidRPr="005B39F2">
        <w:rPr>
          <w:rFonts w:ascii="Times New Roman" w:hAnsi="Times New Roman"/>
        </w:rPr>
        <w:t xml:space="preserve"> (Yp</w:t>
      </w:r>
      <w:r w:rsidR="007121FD" w:rsidRPr="005B39F2">
        <w:rPr>
          <w:rFonts w:ascii="Times New Roman" w:hAnsi="Times New Roman"/>
        </w:rPr>
        <w:t>)</w:t>
      </w:r>
      <w:r w:rsidR="000133C8" w:rsidRPr="005B39F2">
        <w:rPr>
          <w:rFonts w:ascii="Times New Roman" w:hAnsi="Times New Roman"/>
        </w:rPr>
        <w:t xml:space="preserve"> environments</w:t>
      </w:r>
      <w:r w:rsidR="00EA593F" w:rsidRPr="005B39F2">
        <w:rPr>
          <w:rFonts w:ascii="Times New Roman" w:hAnsi="Times New Roman"/>
        </w:rPr>
        <w:t xml:space="preserve"> </w:t>
      </w:r>
      <w:r w:rsidR="00386A16" w:rsidRPr="005B39F2">
        <w:rPr>
          <w:rFonts w:ascii="Times New Roman" w:hAnsi="Times New Roman"/>
        </w:rPr>
        <w:t>within a population</w:t>
      </w:r>
      <w:r w:rsidR="000133C8" w:rsidRPr="005B39F2">
        <w:rPr>
          <w:rFonts w:ascii="Times New Roman" w:hAnsi="Times New Roman"/>
        </w:rPr>
        <w:t>.</w:t>
      </w:r>
    </w:p>
    <w:p w14:paraId="47364CFC" w14:textId="6DDE0DAC" w:rsidR="00120CD8" w:rsidRPr="005B39F2" w:rsidRDefault="00120CD8" w:rsidP="00E45357">
      <w:pPr>
        <w:rPr>
          <w:rFonts w:ascii="Times New Roman" w:hAnsi="Times New Roman"/>
        </w:rPr>
      </w:pPr>
      <w:r w:rsidRPr="005B39F2">
        <w:rPr>
          <w:rFonts w:ascii="Times New Roman" w:hAnsi="Times New Roman"/>
        </w:rPr>
        <w:t xml:space="preserve">These indices RCI and PCI constitute an attempt to improve the use of the five previous indices (SSI, TOL, MP, GMP, STI), as both </w:t>
      </w:r>
      <w:r w:rsidR="00AC2116">
        <w:rPr>
          <w:rFonts w:ascii="Times New Roman" w:hAnsi="Times New Roman"/>
        </w:rPr>
        <w:t xml:space="preserve">new </w:t>
      </w:r>
      <w:r w:rsidRPr="005B39F2">
        <w:rPr>
          <w:rFonts w:ascii="Times New Roman" w:hAnsi="Times New Roman"/>
        </w:rPr>
        <w:t xml:space="preserve">indices (RCI and PCI) are required if </w:t>
      </w:r>
      <w:r w:rsidR="00AC2116">
        <w:rPr>
          <w:rFonts w:ascii="Times New Roman" w:hAnsi="Times New Roman"/>
        </w:rPr>
        <w:t xml:space="preserve">it is </w:t>
      </w:r>
      <w:r w:rsidRPr="005B39F2">
        <w:rPr>
          <w:rFonts w:ascii="Times New Roman" w:hAnsi="Times New Roman"/>
        </w:rPr>
        <w:t>want</w:t>
      </w:r>
      <w:r w:rsidR="00AC2116">
        <w:rPr>
          <w:rFonts w:ascii="Times New Roman" w:hAnsi="Times New Roman"/>
        </w:rPr>
        <w:t>ed</w:t>
      </w:r>
      <w:r w:rsidRPr="005B39F2">
        <w:rPr>
          <w:rFonts w:ascii="Times New Roman" w:hAnsi="Times New Roman"/>
        </w:rPr>
        <w:t xml:space="preserve"> to understand the basis of any yield </w:t>
      </w:r>
      <w:r w:rsidR="00935047">
        <w:rPr>
          <w:rFonts w:ascii="Times New Roman" w:hAnsi="Times New Roman"/>
        </w:rPr>
        <w:t>limitation</w:t>
      </w:r>
      <w:r w:rsidR="006761AD">
        <w:rPr>
          <w:rFonts w:ascii="Times New Roman" w:hAnsi="Times New Roman"/>
        </w:rPr>
        <w:t>s</w:t>
      </w:r>
      <w:r w:rsidR="00935047">
        <w:rPr>
          <w:rFonts w:ascii="Times New Roman" w:hAnsi="Times New Roman"/>
        </w:rPr>
        <w:t xml:space="preserve"> </w:t>
      </w:r>
      <w:r w:rsidRPr="005B39F2">
        <w:rPr>
          <w:rFonts w:ascii="Times New Roman" w:hAnsi="Times New Roman"/>
        </w:rPr>
        <w:t>under stress</w:t>
      </w:r>
      <w:r w:rsidR="002D3C7A">
        <w:rPr>
          <w:rFonts w:ascii="Times New Roman" w:hAnsi="Times New Roman"/>
        </w:rPr>
        <w:t xml:space="preserve">. Indeed, </w:t>
      </w:r>
      <w:r w:rsidRPr="005B39F2">
        <w:rPr>
          <w:rFonts w:ascii="Times New Roman" w:hAnsi="Times New Roman"/>
        </w:rPr>
        <w:t xml:space="preserve">it is generally accepted </w:t>
      </w:r>
      <w:r w:rsidR="003632F0" w:rsidRPr="005B39F2">
        <w:rPr>
          <w:rFonts w:ascii="Times New Roman" w:hAnsi="Times New Roman"/>
        </w:rPr>
        <w:t>(</w:t>
      </w:r>
      <w:r w:rsidRPr="005B39F2">
        <w:rPr>
          <w:rFonts w:ascii="Times New Roman" w:hAnsi="Times New Roman"/>
        </w:rPr>
        <w:t>by ecologists</w:t>
      </w:r>
      <w:r w:rsidR="003632F0" w:rsidRPr="005B39F2">
        <w:rPr>
          <w:rFonts w:ascii="Times New Roman" w:hAnsi="Times New Roman"/>
        </w:rPr>
        <w:t>)</w:t>
      </w:r>
      <w:r w:rsidRPr="005B39F2">
        <w:rPr>
          <w:rFonts w:ascii="Times New Roman" w:hAnsi="Times New Roman"/>
        </w:rPr>
        <w:t xml:space="preserve"> that an ecosystem shows a complex relationship among the resilience, productivity and stability </w:t>
      </w:r>
      <w:r w:rsidR="002042C8">
        <w:rPr>
          <w:rFonts w:ascii="Times New Roman" w:hAnsi="Times New Roman"/>
        </w:rPr>
        <w:fldChar w:fldCharType="begin" w:fldLock="1"/>
      </w:r>
      <w:r w:rsidR="00A24D33">
        <w:rPr>
          <w:rFonts w:ascii="Times New Roman" w:hAnsi="Times New Roman"/>
        </w:rPr>
        <w:instrText>ADDIN CSL_CITATION { "citationItems" : [ { "id" : "ITEM-1", "itemData" : { "DOI" : "10.1016/S0304-3800(02)00145-X", "ISBN" : "0304-3800", "ISSN" : "03043800", "abstract" : "Starting from a non-equilibrium perspective and stochastically variable characteristic of ecosystem, this paper gives a definition of stochastic resilience, and examines, via computer simulation, the relationship between stochastic resilience and primary productivity in a range of ecologically reasonable models, including single-species stochastic ones and multi-species stochastic ecosystem models. Compared with recent Lewi Stone's conclusions on deterministic ecosystems, our simulation results, focusing on stochastic ones, are more rich and complex. Our conclusions and field studies suggest that external stochastic perturbation, partly, if not all, responsible for the high variations of primary productivity of ecosystems, is a significant one affecting resilience-productivity relationship. It can make the complex relationship arising from the intrinsic non-linearities of ecosystems become more complicated. Thus, it should not be neglected when we investigate the relationship between resilience and primary productivity in real ecosystems, which are actually subject to stochastic disturbances of biotic and abiotic factors. In addition, our results imply that at present, there is no universal pattern of this relationship. Further work from the viewpoint of non-equilibrium will be needed in the future. ?? 2002 Elsevier Science B.V. All rights reserved.", "author" : [ { "dropping-particle" : "", "family" : "Xu", "given" : "Cai L.", "non-dropping-particle" : "", "parse-names" : false, "suffix" : "" }, { "dropping-particle" : "", "family" : "Li", "given" : "Zi Zhen", "non-dropping-particle" : "", "parse-names" : false, "suffix" : "" } ], "container-title" : "Ecological Modelling", "id" : "ITEM-1", "issue" : "2-3", "issued" : { "date-parts" : [ [ "2002" ] ] }, "page" : "143-152", "title" : "Stochastic ecosystem resilience and productivity: Seeking a relationship", "type" : "article-journal", "volume" : "156" }, "uris" : [ "http://www.mendeley.com/documents/?uuid=1d940ea7-9db1-4732-926b-9982526f107f" ] } ], "mendeley" : { "formattedCitation" : "(Xu and Li, 2002)", "plainTextFormattedCitation" : "(Xu and Li, 2002)", "previouslyFormattedCitation" : "(Xu and Li, 2002)" }, "properties" : { "noteIndex" : 0 }, "schema" : "https://github.com/citation-style-language/schema/raw/master/csl-citation.json" }</w:instrText>
      </w:r>
      <w:r w:rsidR="002042C8">
        <w:rPr>
          <w:rFonts w:ascii="Times New Roman" w:hAnsi="Times New Roman"/>
        </w:rPr>
        <w:fldChar w:fldCharType="separate"/>
      </w:r>
      <w:r w:rsidR="003A43B0" w:rsidRPr="003A43B0">
        <w:rPr>
          <w:rFonts w:ascii="Times New Roman" w:hAnsi="Times New Roman"/>
          <w:noProof/>
        </w:rPr>
        <w:t>(Xu and Li, 2002)</w:t>
      </w:r>
      <w:r w:rsidR="002042C8">
        <w:rPr>
          <w:rFonts w:ascii="Times New Roman" w:hAnsi="Times New Roman"/>
        </w:rPr>
        <w:fldChar w:fldCharType="end"/>
      </w:r>
      <w:r w:rsidRPr="005B39F2">
        <w:rPr>
          <w:rFonts w:ascii="Times New Roman" w:hAnsi="Times New Roman"/>
        </w:rPr>
        <w:t xml:space="preserve"> and therefore are key issues to increase future crop production.</w:t>
      </w:r>
    </w:p>
    <w:p w14:paraId="093446BA" w14:textId="77777777" w:rsidR="00173871" w:rsidRPr="005B39F2" w:rsidRDefault="00D52619" w:rsidP="00C37B7B">
      <w:pPr>
        <w:rPr>
          <w:rFonts w:ascii="Times New Roman" w:hAnsi="Times New Roman"/>
          <w:b/>
        </w:rPr>
      </w:pPr>
      <w:r w:rsidRPr="005B39F2">
        <w:rPr>
          <w:rFonts w:ascii="Times New Roman" w:hAnsi="Times New Roman"/>
          <w:b/>
        </w:rPr>
        <w:t xml:space="preserve">Why </w:t>
      </w:r>
      <w:r w:rsidR="008D7D4E" w:rsidRPr="005B39F2">
        <w:rPr>
          <w:rFonts w:ascii="Times New Roman" w:hAnsi="Times New Roman"/>
          <w:b/>
        </w:rPr>
        <w:t xml:space="preserve">to </w:t>
      </w:r>
      <w:r w:rsidRPr="005B39F2">
        <w:rPr>
          <w:rFonts w:ascii="Times New Roman" w:hAnsi="Times New Roman"/>
          <w:b/>
        </w:rPr>
        <w:t>combin</w:t>
      </w:r>
      <w:r w:rsidR="008D7D4E" w:rsidRPr="005B39F2">
        <w:rPr>
          <w:rFonts w:ascii="Times New Roman" w:hAnsi="Times New Roman"/>
          <w:b/>
        </w:rPr>
        <w:t>e</w:t>
      </w:r>
      <w:r w:rsidRPr="005B39F2">
        <w:rPr>
          <w:rFonts w:ascii="Times New Roman" w:hAnsi="Times New Roman"/>
          <w:b/>
        </w:rPr>
        <w:t xml:space="preserve"> the indices?</w:t>
      </w:r>
    </w:p>
    <w:p w14:paraId="358A059E" w14:textId="142B7F45" w:rsidR="00243732" w:rsidRPr="005B39F2" w:rsidRDefault="007315E6" w:rsidP="00545F6A">
      <w:pPr>
        <w:rPr>
          <w:rFonts w:ascii="Times New Roman" w:hAnsi="Times New Roman"/>
          <w:highlight w:val="yellow"/>
        </w:rPr>
      </w:pPr>
      <w:r w:rsidRPr="005B39F2">
        <w:rPr>
          <w:rFonts w:ascii="Times New Roman" w:hAnsi="Times New Roman"/>
        </w:rPr>
        <w:t>I</w:t>
      </w:r>
      <w:r w:rsidR="00243732" w:rsidRPr="005B39F2">
        <w:rPr>
          <w:rFonts w:ascii="Times New Roman" w:hAnsi="Times New Roman"/>
        </w:rPr>
        <w:t>t is important to analyse the different groups</w:t>
      </w:r>
      <w:r w:rsidRPr="005B39F2">
        <w:rPr>
          <w:rFonts w:ascii="Times New Roman" w:hAnsi="Times New Roman"/>
        </w:rPr>
        <w:t xml:space="preserve"> of </w:t>
      </w:r>
      <w:r w:rsidR="00C632FE">
        <w:rPr>
          <w:rFonts w:ascii="Times New Roman" w:hAnsi="Times New Roman"/>
        </w:rPr>
        <w:t xml:space="preserve">yield </w:t>
      </w:r>
      <w:r w:rsidRPr="005B39F2">
        <w:rPr>
          <w:rFonts w:ascii="Times New Roman" w:hAnsi="Times New Roman"/>
        </w:rPr>
        <w:t>responses (</w:t>
      </w:r>
      <w:r w:rsidR="008D7D4E" w:rsidRPr="005B39F2">
        <w:rPr>
          <w:rFonts w:ascii="Times New Roman" w:hAnsi="Times New Roman"/>
        </w:rPr>
        <w:t xml:space="preserve">from </w:t>
      </w:r>
      <w:r w:rsidRPr="005B39F2">
        <w:rPr>
          <w:rFonts w:ascii="Times New Roman" w:hAnsi="Times New Roman"/>
        </w:rPr>
        <w:t>A</w:t>
      </w:r>
      <w:r w:rsidR="008D7D4E" w:rsidRPr="005B39F2">
        <w:rPr>
          <w:rFonts w:ascii="Times New Roman" w:hAnsi="Times New Roman"/>
        </w:rPr>
        <w:t xml:space="preserve"> to </w:t>
      </w:r>
      <w:r w:rsidRPr="005B39F2">
        <w:rPr>
          <w:rFonts w:ascii="Times New Roman" w:hAnsi="Times New Roman"/>
        </w:rPr>
        <w:t>D</w:t>
      </w:r>
      <w:r w:rsidR="00640AEC" w:rsidRPr="005B39F2">
        <w:rPr>
          <w:rFonts w:ascii="Times New Roman" w:hAnsi="Times New Roman"/>
        </w:rPr>
        <w:t>)</w:t>
      </w:r>
      <w:r w:rsidR="00243732" w:rsidRPr="005B39F2">
        <w:rPr>
          <w:rFonts w:ascii="Times New Roman" w:hAnsi="Times New Roman"/>
        </w:rPr>
        <w:t>. Group</w:t>
      </w:r>
      <w:r w:rsidRPr="005B39F2">
        <w:rPr>
          <w:rFonts w:ascii="Times New Roman" w:hAnsi="Times New Roman"/>
        </w:rPr>
        <w:t>s</w:t>
      </w:r>
      <w:r w:rsidR="00243732" w:rsidRPr="005B39F2">
        <w:rPr>
          <w:rFonts w:ascii="Times New Roman" w:hAnsi="Times New Roman"/>
        </w:rPr>
        <w:t xml:space="preserve"> A and D represent the extreme</w:t>
      </w:r>
      <w:r w:rsidR="008D7D4E" w:rsidRPr="005B39F2">
        <w:rPr>
          <w:rFonts w:ascii="Times New Roman" w:hAnsi="Times New Roman"/>
        </w:rPr>
        <w:t>s</w:t>
      </w:r>
      <w:r w:rsidR="00243732" w:rsidRPr="005B39F2">
        <w:rPr>
          <w:rFonts w:ascii="Times New Roman" w:hAnsi="Times New Roman"/>
        </w:rPr>
        <w:t xml:space="preserve"> – in terms of grain yield - as the best and worst</w:t>
      </w:r>
      <w:r w:rsidR="008D7D4E" w:rsidRPr="005B39F2">
        <w:rPr>
          <w:rFonts w:ascii="Times New Roman" w:hAnsi="Times New Roman"/>
        </w:rPr>
        <w:t xml:space="preserve"> genotypes</w:t>
      </w:r>
      <w:r w:rsidR="00243732" w:rsidRPr="005B39F2">
        <w:rPr>
          <w:rFonts w:ascii="Times New Roman" w:hAnsi="Times New Roman"/>
        </w:rPr>
        <w:t xml:space="preserve">. However, extreme responses are rare and genotypes in these two groups would tend to group </w:t>
      </w:r>
      <w:r w:rsidRPr="005B39F2">
        <w:rPr>
          <w:rFonts w:ascii="Times New Roman" w:hAnsi="Times New Roman"/>
        </w:rPr>
        <w:t xml:space="preserve">with </w:t>
      </w:r>
      <w:r w:rsidR="00243732" w:rsidRPr="005B39F2">
        <w:rPr>
          <w:rFonts w:ascii="Times New Roman" w:hAnsi="Times New Roman"/>
        </w:rPr>
        <w:t xml:space="preserve">B or C like AB or AC and DB or DC. Nevertheless, this could explain why both </w:t>
      </w:r>
      <w:r w:rsidR="00AC2116" w:rsidRPr="005B39F2">
        <w:rPr>
          <w:rFonts w:ascii="Times New Roman" w:hAnsi="Times New Roman"/>
        </w:rPr>
        <w:t>c</w:t>
      </w:r>
      <w:r w:rsidR="00AC2116">
        <w:rPr>
          <w:rFonts w:ascii="Times New Roman" w:hAnsi="Times New Roman"/>
        </w:rPr>
        <w:t>lasses</w:t>
      </w:r>
      <w:r w:rsidR="00AC2116" w:rsidRPr="005B39F2">
        <w:rPr>
          <w:rFonts w:ascii="Times New Roman" w:hAnsi="Times New Roman"/>
        </w:rPr>
        <w:t xml:space="preserve"> </w:t>
      </w:r>
      <w:r w:rsidR="00243732" w:rsidRPr="005B39F2">
        <w:rPr>
          <w:rFonts w:ascii="Times New Roman" w:hAnsi="Times New Roman"/>
        </w:rPr>
        <w:t>of ind</w:t>
      </w:r>
      <w:r w:rsidR="00540D06" w:rsidRPr="005B39F2">
        <w:rPr>
          <w:rFonts w:ascii="Times New Roman" w:hAnsi="Times New Roman"/>
        </w:rPr>
        <w:t>ices</w:t>
      </w:r>
      <w:r w:rsidR="00243732" w:rsidRPr="005B39F2">
        <w:rPr>
          <w:rFonts w:ascii="Times New Roman" w:hAnsi="Times New Roman"/>
        </w:rPr>
        <w:t xml:space="preserve"> have a relatively good relationship with both yields (non-stress and stress), as show</w:t>
      </w:r>
      <w:r w:rsidR="00540D06" w:rsidRPr="005B39F2">
        <w:rPr>
          <w:rFonts w:ascii="Times New Roman" w:hAnsi="Times New Roman"/>
        </w:rPr>
        <w:t>n</w:t>
      </w:r>
      <w:r w:rsidR="00D2146C" w:rsidRPr="005B39F2">
        <w:rPr>
          <w:rFonts w:ascii="Times New Roman" w:hAnsi="Times New Roman"/>
        </w:rPr>
        <w:t xml:space="preserve"> by Fernandez (199</w:t>
      </w:r>
      <w:r w:rsidR="00243732" w:rsidRPr="005B39F2">
        <w:rPr>
          <w:rFonts w:ascii="Times New Roman" w:hAnsi="Times New Roman"/>
        </w:rPr>
        <w:t>2), as they both fail</w:t>
      </w:r>
      <w:r w:rsidR="002468E4" w:rsidRPr="005B39F2">
        <w:rPr>
          <w:rFonts w:ascii="Times New Roman" w:hAnsi="Times New Roman"/>
        </w:rPr>
        <w:t xml:space="preserve"> </w:t>
      </w:r>
      <w:r w:rsidR="00540D06" w:rsidRPr="005B39F2">
        <w:rPr>
          <w:rFonts w:ascii="Times New Roman" w:hAnsi="Times New Roman"/>
        </w:rPr>
        <w:t>to</w:t>
      </w:r>
      <w:r w:rsidR="002468E4" w:rsidRPr="005B39F2">
        <w:rPr>
          <w:rFonts w:ascii="Times New Roman" w:hAnsi="Times New Roman"/>
        </w:rPr>
        <w:t xml:space="preserve"> </w:t>
      </w:r>
      <w:r w:rsidR="00540D06" w:rsidRPr="005B39F2">
        <w:rPr>
          <w:rFonts w:ascii="Times New Roman" w:hAnsi="Times New Roman"/>
        </w:rPr>
        <w:t xml:space="preserve">correctly </w:t>
      </w:r>
      <w:r w:rsidR="00243732" w:rsidRPr="005B39F2">
        <w:rPr>
          <w:rFonts w:ascii="Times New Roman" w:hAnsi="Times New Roman"/>
        </w:rPr>
        <w:t>identify</w:t>
      </w:r>
      <w:r w:rsidR="002468E4" w:rsidRPr="005B39F2">
        <w:rPr>
          <w:rFonts w:ascii="Times New Roman" w:hAnsi="Times New Roman"/>
        </w:rPr>
        <w:t xml:space="preserve"> </w:t>
      </w:r>
      <w:r w:rsidR="00243732" w:rsidRPr="005B39F2">
        <w:rPr>
          <w:rFonts w:ascii="Times New Roman" w:hAnsi="Times New Roman"/>
        </w:rPr>
        <w:t xml:space="preserve">the middle </w:t>
      </w:r>
      <w:r w:rsidR="009C3A33" w:rsidRPr="005B39F2">
        <w:rPr>
          <w:rFonts w:ascii="Times New Roman" w:hAnsi="Times New Roman"/>
        </w:rPr>
        <w:t xml:space="preserve">index </w:t>
      </w:r>
      <w:r w:rsidR="00243732" w:rsidRPr="005B39F2">
        <w:rPr>
          <w:rFonts w:ascii="Times New Roman" w:hAnsi="Times New Roman"/>
        </w:rPr>
        <w:t>value</w:t>
      </w:r>
      <w:r w:rsidR="00897D46">
        <w:rPr>
          <w:rFonts w:ascii="Times New Roman" w:hAnsi="Times New Roman"/>
        </w:rPr>
        <w:t>s</w:t>
      </w:r>
      <w:r w:rsidR="00243732" w:rsidRPr="005B39F2">
        <w:rPr>
          <w:rFonts w:ascii="Times New Roman" w:hAnsi="Times New Roman"/>
        </w:rPr>
        <w:t xml:space="preserve"> of the linear regression with yield (non-stress and stress). In turn, the middle value</w:t>
      </w:r>
      <w:r w:rsidR="00787C17">
        <w:rPr>
          <w:rFonts w:ascii="Times New Roman" w:hAnsi="Times New Roman"/>
        </w:rPr>
        <w:t>s</w:t>
      </w:r>
      <w:r w:rsidR="00243732" w:rsidRPr="005B39F2">
        <w:rPr>
          <w:rFonts w:ascii="Times New Roman" w:hAnsi="Times New Roman"/>
        </w:rPr>
        <w:t xml:space="preserve"> can have two tendencies, a medium-high or a medium-low value, for both environments. For example, group A with a value close to the boundary line value, which discriminates group A from C under non–stress and from group B under stress conditions (</w:t>
      </w:r>
      <w:r w:rsidR="00B03D35" w:rsidRPr="005B39F2">
        <w:rPr>
          <w:rFonts w:ascii="Times New Roman" w:hAnsi="Times New Roman"/>
        </w:rPr>
        <w:t xml:space="preserve">Fig. </w:t>
      </w:r>
      <w:r w:rsidR="00243732" w:rsidRPr="005B39F2">
        <w:rPr>
          <w:rFonts w:ascii="Times New Roman" w:hAnsi="Times New Roman"/>
        </w:rPr>
        <w:t xml:space="preserve">1). Indeed, to distinguish these values which are more A than C under non-stress and vice versa, </w:t>
      </w:r>
      <w:r w:rsidRPr="005B39F2">
        <w:rPr>
          <w:rFonts w:ascii="Times New Roman" w:hAnsi="Times New Roman"/>
        </w:rPr>
        <w:t>we will</w:t>
      </w:r>
      <w:r w:rsidR="00243732" w:rsidRPr="005B39F2">
        <w:rPr>
          <w:rFonts w:ascii="Times New Roman" w:hAnsi="Times New Roman"/>
        </w:rPr>
        <w:t xml:space="preserve"> use the term</w:t>
      </w:r>
      <w:r w:rsidR="008D7D4E" w:rsidRPr="005B39F2">
        <w:rPr>
          <w:rFonts w:ascii="Times New Roman" w:hAnsi="Times New Roman"/>
        </w:rPr>
        <w:t>s</w:t>
      </w:r>
      <w:r w:rsidR="00243732" w:rsidRPr="005B39F2">
        <w:rPr>
          <w:rFonts w:ascii="Times New Roman" w:hAnsi="Times New Roman"/>
        </w:rPr>
        <w:t xml:space="preserve"> medium-high and medium-low, respectively. Considering this, medium values in the </w:t>
      </w:r>
      <w:r w:rsidR="00243732" w:rsidRPr="005B39F2">
        <w:rPr>
          <w:rFonts w:ascii="Times New Roman" w:hAnsi="Times New Roman"/>
        </w:rPr>
        <w:lastRenderedPageBreak/>
        <w:t>linear regression obtained with the indices, have to be readjusted in order to express better the yield trait under non-stress and stress environments. This c</w:t>
      </w:r>
      <w:r w:rsidR="00540D06" w:rsidRPr="005B39F2">
        <w:rPr>
          <w:rFonts w:ascii="Times New Roman" w:hAnsi="Times New Roman"/>
        </w:rPr>
        <w:t>an</w:t>
      </w:r>
      <w:r w:rsidR="00243732" w:rsidRPr="005B39F2">
        <w:rPr>
          <w:rFonts w:ascii="Times New Roman" w:hAnsi="Times New Roman"/>
        </w:rPr>
        <w:t xml:space="preserve"> be achieved by combining the indices.</w:t>
      </w:r>
    </w:p>
    <w:p w14:paraId="0B065325" w14:textId="77777777" w:rsidR="00FA36DD" w:rsidRPr="005B39F2" w:rsidRDefault="00DE6B7A" w:rsidP="00FA36DD">
      <w:pPr>
        <w:rPr>
          <w:rFonts w:ascii="Times New Roman" w:hAnsi="Times New Roman"/>
          <w:b/>
        </w:rPr>
      </w:pPr>
      <w:r w:rsidRPr="005B39F2">
        <w:rPr>
          <w:rFonts w:ascii="Times New Roman" w:hAnsi="Times New Roman"/>
          <w:b/>
        </w:rPr>
        <w:t>H</w:t>
      </w:r>
      <w:r w:rsidR="00243732" w:rsidRPr="005B39F2">
        <w:rPr>
          <w:rFonts w:ascii="Times New Roman" w:hAnsi="Times New Roman"/>
          <w:b/>
        </w:rPr>
        <w:t xml:space="preserve">ow </w:t>
      </w:r>
      <w:r w:rsidR="00EE6D58" w:rsidRPr="005B39F2">
        <w:rPr>
          <w:rFonts w:ascii="Times New Roman" w:hAnsi="Times New Roman"/>
          <w:b/>
        </w:rPr>
        <w:t xml:space="preserve">can </w:t>
      </w:r>
      <w:r w:rsidR="00243732" w:rsidRPr="005B39F2">
        <w:rPr>
          <w:rFonts w:ascii="Times New Roman" w:hAnsi="Times New Roman"/>
          <w:b/>
        </w:rPr>
        <w:t>the indices be combined, as their values are totally different</w:t>
      </w:r>
      <w:r w:rsidR="00B67107" w:rsidRPr="005B39F2">
        <w:rPr>
          <w:rFonts w:ascii="Times New Roman" w:hAnsi="Times New Roman"/>
          <w:b/>
        </w:rPr>
        <w:t xml:space="preserve">? </w:t>
      </w:r>
    </w:p>
    <w:p w14:paraId="0CB076A1" w14:textId="75D02E78" w:rsidR="00A14A63" w:rsidRPr="005B39F2" w:rsidRDefault="00CF1AAF" w:rsidP="00A14A63">
      <w:pPr>
        <w:rPr>
          <w:rFonts w:ascii="Times New Roman" w:hAnsi="Times New Roman"/>
        </w:rPr>
      </w:pPr>
      <w:r w:rsidRPr="005B39F2">
        <w:rPr>
          <w:rFonts w:ascii="Times New Roman" w:hAnsi="Times New Roman"/>
        </w:rPr>
        <w:t xml:space="preserve">In order to classify the trait (e.g. </w:t>
      </w:r>
      <w:r w:rsidR="000A5974">
        <w:rPr>
          <w:rFonts w:ascii="Times New Roman" w:hAnsi="Times New Roman"/>
        </w:rPr>
        <w:t>t</w:t>
      </w:r>
      <w:r w:rsidRPr="005B39F2">
        <w:rPr>
          <w:rFonts w:ascii="Times New Roman" w:hAnsi="Times New Roman"/>
        </w:rPr>
        <w:t>olerance) from the highest to the lowest, t</w:t>
      </w:r>
      <w:r w:rsidR="00A14A63" w:rsidRPr="005B39F2">
        <w:rPr>
          <w:rFonts w:ascii="Times New Roman" w:hAnsi="Times New Roman"/>
        </w:rPr>
        <w:t xml:space="preserve">he indices (SSI; TOL; MP; GMP; STI) </w:t>
      </w:r>
      <w:r w:rsidRPr="005B39F2">
        <w:rPr>
          <w:rFonts w:ascii="Times New Roman" w:hAnsi="Times New Roman"/>
        </w:rPr>
        <w:t xml:space="preserve">are </w:t>
      </w:r>
      <w:r w:rsidR="00A14A63" w:rsidRPr="005B39F2">
        <w:rPr>
          <w:rFonts w:ascii="Times New Roman" w:hAnsi="Times New Roman"/>
        </w:rPr>
        <w:t>give</w:t>
      </w:r>
      <w:r w:rsidRPr="005B39F2">
        <w:rPr>
          <w:rFonts w:ascii="Times New Roman" w:hAnsi="Times New Roman"/>
        </w:rPr>
        <w:t>n</w:t>
      </w:r>
      <w:r w:rsidR="007523C9" w:rsidRPr="005B39F2">
        <w:rPr>
          <w:rFonts w:ascii="Times New Roman" w:hAnsi="Times New Roman"/>
        </w:rPr>
        <w:t xml:space="preserve"> </w:t>
      </w:r>
      <w:r w:rsidR="00C91CE4" w:rsidRPr="005B39F2">
        <w:rPr>
          <w:rFonts w:ascii="Times New Roman" w:hAnsi="Times New Roman"/>
        </w:rPr>
        <w:t>their</w:t>
      </w:r>
      <w:r w:rsidR="0053157C" w:rsidRPr="005B39F2">
        <w:rPr>
          <w:rFonts w:ascii="Times New Roman" w:hAnsi="Times New Roman"/>
        </w:rPr>
        <w:t xml:space="preserve"> own</w:t>
      </w:r>
      <w:r w:rsidR="00A14A63" w:rsidRPr="005B39F2">
        <w:rPr>
          <w:rFonts w:ascii="Times New Roman" w:hAnsi="Times New Roman"/>
        </w:rPr>
        <w:t xml:space="preserve"> numerical value</w:t>
      </w:r>
      <w:r w:rsidR="0090125A">
        <w:rPr>
          <w:rFonts w:ascii="Times New Roman" w:hAnsi="Times New Roman"/>
        </w:rPr>
        <w:t xml:space="preserve"> each</w:t>
      </w:r>
      <w:r w:rsidR="0053157C" w:rsidRPr="005B39F2">
        <w:rPr>
          <w:rFonts w:ascii="Times New Roman" w:hAnsi="Times New Roman"/>
        </w:rPr>
        <w:t>,</w:t>
      </w:r>
      <w:r w:rsidR="007523C9" w:rsidRPr="005B39F2">
        <w:rPr>
          <w:rFonts w:ascii="Times New Roman" w:hAnsi="Times New Roman"/>
        </w:rPr>
        <w:t xml:space="preserve"> </w:t>
      </w:r>
      <w:r w:rsidR="000A5974">
        <w:rPr>
          <w:rFonts w:ascii="Times New Roman" w:hAnsi="Times New Roman"/>
        </w:rPr>
        <w:t>as</w:t>
      </w:r>
      <w:r w:rsidR="000A5974" w:rsidRPr="005B39F2">
        <w:rPr>
          <w:rFonts w:ascii="Times New Roman" w:hAnsi="Times New Roman"/>
        </w:rPr>
        <w:t xml:space="preserve"> </w:t>
      </w:r>
      <w:r w:rsidR="000A5974" w:rsidRPr="005B39F2">
        <w:rPr>
          <w:rFonts w:ascii="Times New Roman" w:hAnsi="Times New Roman"/>
        </w:rPr>
        <w:t>individual ind</w:t>
      </w:r>
      <w:r w:rsidR="000A5974">
        <w:rPr>
          <w:rFonts w:ascii="Times New Roman" w:hAnsi="Times New Roman"/>
        </w:rPr>
        <w:t>ex</w:t>
      </w:r>
      <w:r w:rsidR="000A5974" w:rsidRPr="005B39F2">
        <w:rPr>
          <w:rFonts w:ascii="Times New Roman" w:hAnsi="Times New Roman"/>
        </w:rPr>
        <w:t xml:space="preserve"> </w:t>
      </w:r>
      <w:r w:rsidR="000A5974">
        <w:rPr>
          <w:rFonts w:ascii="Times New Roman" w:hAnsi="Times New Roman"/>
        </w:rPr>
        <w:t xml:space="preserve">values </w:t>
      </w:r>
      <w:r w:rsidR="000A5974" w:rsidRPr="005B39F2">
        <w:rPr>
          <w:rFonts w:ascii="Times New Roman" w:hAnsi="Times New Roman"/>
        </w:rPr>
        <w:t>can only be interpreted inside each index</w:t>
      </w:r>
      <w:r w:rsidR="000A5974">
        <w:rPr>
          <w:rFonts w:ascii="Times New Roman" w:hAnsi="Times New Roman"/>
        </w:rPr>
        <w:t xml:space="preserve"> itself</w:t>
      </w:r>
      <w:r w:rsidR="000A5974">
        <w:rPr>
          <w:rFonts w:ascii="Times New Roman" w:hAnsi="Times New Roman"/>
        </w:rPr>
        <w:t>,</w:t>
      </w:r>
      <w:r w:rsidR="000A5974" w:rsidRPr="005B39F2">
        <w:rPr>
          <w:rFonts w:ascii="Times New Roman" w:hAnsi="Times New Roman"/>
        </w:rPr>
        <w:t xml:space="preserve"> </w:t>
      </w:r>
      <w:r w:rsidR="005260CB" w:rsidRPr="005B39F2">
        <w:rPr>
          <w:rFonts w:ascii="Times New Roman" w:hAnsi="Times New Roman"/>
        </w:rPr>
        <w:t xml:space="preserve">because the scale or reference of the different indices is not the same </w:t>
      </w:r>
      <w:r w:rsidRPr="005B39F2">
        <w:rPr>
          <w:rFonts w:ascii="Times New Roman" w:hAnsi="Times New Roman"/>
        </w:rPr>
        <w:t xml:space="preserve">. </w:t>
      </w:r>
      <w:r w:rsidR="00A14A63" w:rsidRPr="005B39F2">
        <w:rPr>
          <w:rFonts w:ascii="Times New Roman" w:hAnsi="Times New Roman"/>
        </w:rPr>
        <w:t xml:space="preserve">Additionally, indices of </w:t>
      </w:r>
      <w:r w:rsidR="00787C17">
        <w:rPr>
          <w:rFonts w:ascii="Times New Roman" w:hAnsi="Times New Roman"/>
        </w:rPr>
        <w:t>class</w:t>
      </w:r>
      <w:r w:rsidR="00787C17" w:rsidRPr="005B39F2">
        <w:rPr>
          <w:rFonts w:ascii="Times New Roman" w:hAnsi="Times New Roman"/>
        </w:rPr>
        <w:t xml:space="preserve"> </w:t>
      </w:r>
      <w:r w:rsidR="00A14A63" w:rsidRPr="005B39F2">
        <w:rPr>
          <w:rFonts w:ascii="Times New Roman" w:hAnsi="Times New Roman"/>
        </w:rPr>
        <w:t xml:space="preserve">1 have a reverse scale </w:t>
      </w:r>
      <w:r w:rsidR="005260CB" w:rsidRPr="005B39F2">
        <w:rPr>
          <w:rFonts w:ascii="Times New Roman" w:hAnsi="Times New Roman"/>
        </w:rPr>
        <w:t>to that of</w:t>
      </w:r>
      <w:r w:rsidR="00A14A63" w:rsidRPr="005B39F2">
        <w:rPr>
          <w:rFonts w:ascii="Times New Roman" w:hAnsi="Times New Roman"/>
        </w:rPr>
        <w:t xml:space="preserve"> </w:t>
      </w:r>
      <w:r w:rsidR="00787C17">
        <w:rPr>
          <w:rFonts w:ascii="Times New Roman" w:hAnsi="Times New Roman"/>
        </w:rPr>
        <w:t>class</w:t>
      </w:r>
      <w:r w:rsidR="00787C17" w:rsidRPr="005B39F2">
        <w:rPr>
          <w:rFonts w:ascii="Times New Roman" w:hAnsi="Times New Roman"/>
        </w:rPr>
        <w:t xml:space="preserve"> </w:t>
      </w:r>
      <w:r w:rsidR="00A14A63" w:rsidRPr="005B39F2">
        <w:rPr>
          <w:rFonts w:ascii="Times New Roman" w:hAnsi="Times New Roman"/>
        </w:rPr>
        <w:t>2 where low values</w:t>
      </w:r>
      <w:r w:rsidR="00B47B99" w:rsidRPr="005B39F2">
        <w:rPr>
          <w:rFonts w:ascii="Times New Roman" w:hAnsi="Times New Roman"/>
        </w:rPr>
        <w:t xml:space="preserve"> </w:t>
      </w:r>
      <w:r w:rsidR="00A14A63" w:rsidRPr="005B39F2">
        <w:rPr>
          <w:rFonts w:ascii="Times New Roman" w:hAnsi="Times New Roman"/>
        </w:rPr>
        <w:t>mean high tolerance. Therefore, to enable compari</w:t>
      </w:r>
      <w:r w:rsidR="00EE6D58" w:rsidRPr="005B39F2">
        <w:rPr>
          <w:rFonts w:ascii="Times New Roman" w:hAnsi="Times New Roman"/>
        </w:rPr>
        <w:t>son of</w:t>
      </w:r>
      <w:r w:rsidR="00A14A63" w:rsidRPr="005B39F2">
        <w:rPr>
          <w:rFonts w:ascii="Times New Roman" w:hAnsi="Times New Roman"/>
        </w:rPr>
        <w:t xml:space="preserve"> the different indices, a scale has been created on an equal reference for all indices by scoring the results from 1 to 10. Afterwards, the five indices show a value for each genotype which is comparable between the different indices. The idea of scoring is to have an easy visualization of the information given by the </w:t>
      </w:r>
      <w:r w:rsidR="00371918" w:rsidRPr="005B39F2">
        <w:rPr>
          <w:rFonts w:ascii="Times New Roman" w:hAnsi="Times New Roman"/>
        </w:rPr>
        <w:t xml:space="preserve">indices </w:t>
      </w:r>
      <w:r w:rsidR="00A14A63" w:rsidRPr="005B39F2">
        <w:rPr>
          <w:rFonts w:ascii="Times New Roman" w:hAnsi="Times New Roman"/>
        </w:rPr>
        <w:t xml:space="preserve">for the population under study, and to be able to compare </w:t>
      </w:r>
      <w:r w:rsidR="005260CB" w:rsidRPr="005B39F2">
        <w:rPr>
          <w:rFonts w:ascii="Times New Roman" w:hAnsi="Times New Roman"/>
        </w:rPr>
        <w:t xml:space="preserve">one </w:t>
      </w:r>
      <w:r w:rsidR="00BF11BC" w:rsidRPr="005B39F2">
        <w:rPr>
          <w:rFonts w:ascii="Times New Roman" w:hAnsi="Times New Roman"/>
        </w:rPr>
        <w:t>index</w:t>
      </w:r>
      <w:r w:rsidR="007523C9" w:rsidRPr="005B39F2">
        <w:rPr>
          <w:rFonts w:ascii="Times New Roman" w:hAnsi="Times New Roman"/>
        </w:rPr>
        <w:t xml:space="preserve"> </w:t>
      </w:r>
      <w:r w:rsidR="00A14A63" w:rsidRPr="005B39F2">
        <w:rPr>
          <w:rFonts w:ascii="Times New Roman" w:hAnsi="Times New Roman"/>
        </w:rPr>
        <w:t xml:space="preserve">with the others. A simple number, </w:t>
      </w:r>
      <w:r w:rsidR="00EE6D58" w:rsidRPr="005B39F2">
        <w:rPr>
          <w:rFonts w:ascii="Times New Roman" w:hAnsi="Times New Roman"/>
        </w:rPr>
        <w:t>on</w:t>
      </w:r>
      <w:r w:rsidR="007523C9" w:rsidRPr="005B39F2">
        <w:rPr>
          <w:rFonts w:ascii="Times New Roman" w:hAnsi="Times New Roman"/>
        </w:rPr>
        <w:t xml:space="preserve"> </w:t>
      </w:r>
      <w:r w:rsidR="00EE6D58" w:rsidRPr="005B39F2">
        <w:rPr>
          <w:rFonts w:ascii="Times New Roman" w:hAnsi="Times New Roman"/>
        </w:rPr>
        <w:t xml:space="preserve">a </w:t>
      </w:r>
      <w:r w:rsidR="00A14A63" w:rsidRPr="005B39F2">
        <w:rPr>
          <w:rFonts w:ascii="Times New Roman" w:hAnsi="Times New Roman"/>
        </w:rPr>
        <w:t xml:space="preserve">1 to 10 </w:t>
      </w:r>
      <w:r w:rsidR="00EE6D58" w:rsidRPr="005B39F2">
        <w:rPr>
          <w:rFonts w:ascii="Times New Roman" w:hAnsi="Times New Roman"/>
        </w:rPr>
        <w:t>scale</w:t>
      </w:r>
      <w:r w:rsidR="00A14A63" w:rsidRPr="005B39F2">
        <w:rPr>
          <w:rFonts w:ascii="Times New Roman" w:hAnsi="Times New Roman"/>
        </w:rPr>
        <w:t xml:space="preserve">, </w:t>
      </w:r>
      <w:r w:rsidR="00EE6D58" w:rsidRPr="005B39F2">
        <w:rPr>
          <w:rFonts w:ascii="Times New Roman" w:hAnsi="Times New Roman"/>
        </w:rPr>
        <w:t xml:space="preserve">provides </w:t>
      </w:r>
      <w:r w:rsidR="00A14A63" w:rsidRPr="005B39F2">
        <w:rPr>
          <w:rFonts w:ascii="Times New Roman" w:hAnsi="Times New Roman"/>
        </w:rPr>
        <w:t xml:space="preserve">an easier interpretation than decimal values </w:t>
      </w:r>
      <w:r w:rsidRPr="005B39F2">
        <w:rPr>
          <w:rFonts w:ascii="Times New Roman" w:hAnsi="Times New Roman"/>
        </w:rPr>
        <w:t>allocated to</w:t>
      </w:r>
      <w:r w:rsidR="00A14A63" w:rsidRPr="005B39F2">
        <w:rPr>
          <w:rFonts w:ascii="Times New Roman" w:hAnsi="Times New Roman"/>
        </w:rPr>
        <w:t xml:space="preserve"> the original equations. Additionally, it opens new insights by permitting arithmetic operations between the</w:t>
      </w:r>
      <w:r w:rsidR="007523C9" w:rsidRPr="005B39F2">
        <w:rPr>
          <w:rFonts w:ascii="Times New Roman" w:hAnsi="Times New Roman"/>
        </w:rPr>
        <w:t xml:space="preserve"> </w:t>
      </w:r>
      <w:r w:rsidRPr="005B39F2">
        <w:rPr>
          <w:rFonts w:ascii="Times New Roman" w:hAnsi="Times New Roman"/>
        </w:rPr>
        <w:t>indices</w:t>
      </w:r>
      <w:r w:rsidR="007523C9" w:rsidRPr="005B39F2">
        <w:rPr>
          <w:rFonts w:ascii="Times New Roman" w:hAnsi="Times New Roman"/>
        </w:rPr>
        <w:t xml:space="preserve"> </w:t>
      </w:r>
      <w:r w:rsidR="00A14A63" w:rsidRPr="005B39F2">
        <w:rPr>
          <w:rFonts w:ascii="Times New Roman" w:hAnsi="Times New Roman"/>
        </w:rPr>
        <w:t>in a simple way.</w:t>
      </w:r>
    </w:p>
    <w:p w14:paraId="68C3BD33" w14:textId="777F7048" w:rsidR="00715C57" w:rsidRPr="005B39F2" w:rsidRDefault="003A0259" w:rsidP="00281E2F">
      <w:pPr>
        <w:rPr>
          <w:rFonts w:ascii="Times New Roman" w:hAnsi="Times New Roman"/>
          <w:b/>
        </w:rPr>
      </w:pPr>
      <w:r w:rsidRPr="005B39F2">
        <w:rPr>
          <w:rFonts w:ascii="Times New Roman" w:hAnsi="Times New Roman"/>
          <w:b/>
        </w:rPr>
        <w:t xml:space="preserve">How </w:t>
      </w:r>
      <w:r w:rsidR="00787C17">
        <w:rPr>
          <w:rFonts w:ascii="Times New Roman" w:hAnsi="Times New Roman"/>
          <w:b/>
        </w:rPr>
        <w:t xml:space="preserve">to </w:t>
      </w:r>
      <w:r w:rsidRPr="005B39F2">
        <w:rPr>
          <w:rFonts w:ascii="Times New Roman" w:hAnsi="Times New Roman"/>
          <w:b/>
        </w:rPr>
        <w:t xml:space="preserve">create the </w:t>
      </w:r>
      <w:r w:rsidR="00377A0B" w:rsidRPr="005B39F2">
        <w:rPr>
          <w:rFonts w:ascii="Times New Roman" w:hAnsi="Times New Roman"/>
          <w:b/>
        </w:rPr>
        <w:t xml:space="preserve">scoring </w:t>
      </w:r>
      <w:r w:rsidRPr="005B39F2">
        <w:rPr>
          <w:rFonts w:ascii="Times New Roman" w:hAnsi="Times New Roman"/>
          <w:b/>
        </w:rPr>
        <w:t>scale?</w:t>
      </w:r>
    </w:p>
    <w:p w14:paraId="383E4F01" w14:textId="77777777" w:rsidR="00A14A63" w:rsidRPr="005B39F2" w:rsidRDefault="00A14A63" w:rsidP="00A14A63">
      <w:pPr>
        <w:rPr>
          <w:rFonts w:ascii="Times New Roman" w:hAnsi="Times New Roman"/>
        </w:rPr>
      </w:pPr>
      <w:r w:rsidRPr="005B39F2">
        <w:rPr>
          <w:rFonts w:ascii="Times New Roman" w:hAnsi="Times New Roman"/>
        </w:rPr>
        <w:t xml:space="preserve">The scoring scale for each index is calculated on the global response within the overall population under study. Thus, the scale is adjusted with the minimum and maximum value obtained with the original equation of the index. The difference of these two values gives the range of the scale for each index. This range is divided into 10 parts and each part has a score from 1 to 10. Therefore, each part represents the 10%, 20%,.., or 100% of the range value. </w:t>
      </w:r>
    </w:p>
    <w:p w14:paraId="4969AE68" w14:textId="1EB87703" w:rsidR="00A14A63" w:rsidRPr="005B39F2" w:rsidRDefault="00A14A63" w:rsidP="00A14A63">
      <w:pPr>
        <w:rPr>
          <w:rFonts w:ascii="Times New Roman" w:hAnsi="Times New Roman"/>
        </w:rPr>
      </w:pPr>
      <w:r w:rsidRPr="005B39F2">
        <w:rPr>
          <w:rFonts w:ascii="Times New Roman" w:hAnsi="Times New Roman"/>
        </w:rPr>
        <w:t xml:space="preserve">Additionally, we have inverted the value of TOL and SSI, so a high value obtained with the original equation will receive a lower score. It allows the </w:t>
      </w:r>
      <w:r w:rsidR="000A5A55" w:rsidRPr="005B39F2">
        <w:rPr>
          <w:rFonts w:ascii="Times New Roman" w:hAnsi="Times New Roman"/>
        </w:rPr>
        <w:t xml:space="preserve">two </w:t>
      </w:r>
      <w:r w:rsidR="00DD493A">
        <w:rPr>
          <w:rFonts w:ascii="Times New Roman" w:hAnsi="Times New Roman"/>
        </w:rPr>
        <w:t>classes</w:t>
      </w:r>
      <w:r w:rsidR="00DD493A" w:rsidRPr="005B39F2">
        <w:rPr>
          <w:rFonts w:ascii="Times New Roman" w:hAnsi="Times New Roman"/>
        </w:rPr>
        <w:t xml:space="preserve"> </w:t>
      </w:r>
      <w:r w:rsidRPr="005B39F2">
        <w:rPr>
          <w:rFonts w:ascii="Times New Roman" w:hAnsi="Times New Roman"/>
        </w:rPr>
        <w:t xml:space="preserve">of indices to have the same scale, where a high score will </w:t>
      </w:r>
      <w:r w:rsidR="00EE6D58" w:rsidRPr="005B39F2">
        <w:rPr>
          <w:rFonts w:ascii="Times New Roman" w:hAnsi="Times New Roman"/>
        </w:rPr>
        <w:t>always</w:t>
      </w:r>
      <w:r w:rsidRPr="005B39F2">
        <w:rPr>
          <w:rFonts w:ascii="Times New Roman" w:hAnsi="Times New Roman"/>
        </w:rPr>
        <w:t xml:space="preserve"> mean a good genotype. For example, score </w:t>
      </w:r>
      <w:r w:rsidR="00DD493A">
        <w:rPr>
          <w:rFonts w:ascii="Times New Roman" w:hAnsi="Times New Roman"/>
        </w:rPr>
        <w:t>value</w:t>
      </w:r>
      <w:r w:rsidR="00DD493A" w:rsidRPr="005B39F2">
        <w:rPr>
          <w:rFonts w:ascii="Times New Roman" w:hAnsi="Times New Roman"/>
        </w:rPr>
        <w:t xml:space="preserve"> </w:t>
      </w:r>
      <w:r w:rsidRPr="005B39F2">
        <w:rPr>
          <w:rFonts w:ascii="Times New Roman" w:hAnsi="Times New Roman"/>
        </w:rPr>
        <w:t xml:space="preserve">2 is obtained in the different indices for all the values within the 10% and 20% of the range for MP, GMP, STI and 80% and 90% of the range for TOL and SSI. A tool developed on MS Excel has been created to assign a score to each value. </w:t>
      </w:r>
    </w:p>
    <w:p w14:paraId="7654ABD6" w14:textId="77777777" w:rsidR="00A14A63" w:rsidRPr="005B39F2" w:rsidRDefault="00A14A63" w:rsidP="00281E2F">
      <w:pPr>
        <w:rPr>
          <w:rFonts w:ascii="Times New Roman" w:hAnsi="Times New Roman"/>
          <w:b/>
        </w:rPr>
      </w:pPr>
      <w:r w:rsidRPr="005B39F2">
        <w:rPr>
          <w:rFonts w:ascii="Times New Roman" w:hAnsi="Times New Roman"/>
        </w:rPr>
        <w:lastRenderedPageBreak/>
        <w:t>Once the scores have been obtained, we can easily combine and test them against yield under stress and non-stress conditions, and figure</w:t>
      </w:r>
      <w:r w:rsidR="000A5A55" w:rsidRPr="005B39F2">
        <w:rPr>
          <w:rFonts w:ascii="Times New Roman" w:hAnsi="Times New Roman"/>
        </w:rPr>
        <w:t xml:space="preserve"> out</w:t>
      </w:r>
      <w:r w:rsidRPr="005B39F2">
        <w:rPr>
          <w:rFonts w:ascii="Times New Roman" w:hAnsi="Times New Roman"/>
        </w:rPr>
        <w:t xml:space="preserve"> if they are better adapted to express yield under stress and/or non-stress by identifying or distinguishing better groups B and C. Finally, the score index based on SSI or TOL equation</w:t>
      </w:r>
      <w:r w:rsidR="005260CB" w:rsidRPr="005B39F2">
        <w:rPr>
          <w:rFonts w:ascii="Times New Roman" w:hAnsi="Times New Roman"/>
        </w:rPr>
        <w:t>s</w:t>
      </w:r>
      <w:r w:rsidR="007523C9" w:rsidRPr="005B39F2">
        <w:rPr>
          <w:rFonts w:ascii="Times New Roman" w:hAnsi="Times New Roman"/>
        </w:rPr>
        <w:t xml:space="preserve"> </w:t>
      </w:r>
      <w:r w:rsidR="005260CB" w:rsidRPr="005B39F2">
        <w:rPr>
          <w:rFonts w:ascii="Times New Roman" w:hAnsi="Times New Roman"/>
        </w:rPr>
        <w:t>is</w:t>
      </w:r>
      <w:r w:rsidRPr="005B39F2">
        <w:rPr>
          <w:rFonts w:ascii="Times New Roman" w:hAnsi="Times New Roman"/>
        </w:rPr>
        <w:t xml:space="preserve"> now called Resilient Capacity Index (RCI) and </w:t>
      </w:r>
      <w:r w:rsidR="005260CB" w:rsidRPr="005B39F2">
        <w:rPr>
          <w:rFonts w:ascii="Times New Roman" w:hAnsi="Times New Roman"/>
        </w:rPr>
        <w:t>the s</w:t>
      </w:r>
      <w:r w:rsidRPr="005B39F2">
        <w:rPr>
          <w:rFonts w:ascii="Times New Roman" w:hAnsi="Times New Roman"/>
        </w:rPr>
        <w:t>core index based on MP, GMP, STI</w:t>
      </w:r>
      <w:r w:rsidR="007523C9" w:rsidRPr="005B39F2">
        <w:rPr>
          <w:rFonts w:ascii="Times New Roman" w:hAnsi="Times New Roman"/>
        </w:rPr>
        <w:t xml:space="preserve"> </w:t>
      </w:r>
      <w:r w:rsidR="005260CB" w:rsidRPr="005B39F2">
        <w:rPr>
          <w:rFonts w:ascii="Times New Roman" w:hAnsi="Times New Roman"/>
        </w:rPr>
        <w:t xml:space="preserve">is termed </w:t>
      </w:r>
      <w:r w:rsidR="00690261" w:rsidRPr="005B39F2">
        <w:rPr>
          <w:rFonts w:ascii="Times New Roman" w:hAnsi="Times New Roman"/>
        </w:rPr>
        <w:t xml:space="preserve">Production </w:t>
      </w:r>
      <w:r w:rsidRPr="005B39F2">
        <w:rPr>
          <w:rFonts w:ascii="Times New Roman" w:hAnsi="Times New Roman"/>
        </w:rPr>
        <w:t>Capacity Index (PCI)</w:t>
      </w:r>
      <w:r w:rsidR="005260CB" w:rsidRPr="005B39F2">
        <w:rPr>
          <w:rFonts w:ascii="Times New Roman" w:hAnsi="Times New Roman"/>
        </w:rPr>
        <w:t>. These are</w:t>
      </w:r>
      <w:r w:rsidR="007523C9" w:rsidRPr="005B39F2">
        <w:rPr>
          <w:rFonts w:ascii="Times New Roman" w:hAnsi="Times New Roman"/>
        </w:rPr>
        <w:t xml:space="preserve"> </w:t>
      </w:r>
      <w:r w:rsidR="00EE6D58" w:rsidRPr="005B39F2">
        <w:rPr>
          <w:rFonts w:ascii="Times New Roman" w:hAnsi="Times New Roman"/>
        </w:rPr>
        <w:t xml:space="preserve">terms </w:t>
      </w:r>
      <w:r w:rsidRPr="005B39F2">
        <w:rPr>
          <w:rFonts w:ascii="Times New Roman" w:hAnsi="Times New Roman"/>
        </w:rPr>
        <w:t xml:space="preserve">which </w:t>
      </w:r>
      <w:r w:rsidR="00C91CE4" w:rsidRPr="005B39F2">
        <w:rPr>
          <w:rFonts w:ascii="Times New Roman" w:hAnsi="Times New Roman"/>
        </w:rPr>
        <w:t>indicate m</w:t>
      </w:r>
      <w:r w:rsidRPr="005B39F2">
        <w:rPr>
          <w:rFonts w:ascii="Times New Roman" w:hAnsi="Times New Roman"/>
        </w:rPr>
        <w:t>uch more s</w:t>
      </w:r>
      <w:r w:rsidR="00EE6D58" w:rsidRPr="005B39F2">
        <w:rPr>
          <w:rFonts w:ascii="Times New Roman" w:hAnsi="Times New Roman"/>
        </w:rPr>
        <w:t>pecific</w:t>
      </w:r>
      <w:r w:rsidR="002C709E" w:rsidRPr="005B39F2">
        <w:rPr>
          <w:rFonts w:ascii="Times New Roman" w:hAnsi="Times New Roman"/>
        </w:rPr>
        <w:t>al</w:t>
      </w:r>
      <w:r w:rsidR="00C91CE4" w:rsidRPr="005B39F2">
        <w:rPr>
          <w:rFonts w:ascii="Times New Roman" w:hAnsi="Times New Roman"/>
        </w:rPr>
        <w:t>ly</w:t>
      </w:r>
      <w:r w:rsidRPr="005B39F2">
        <w:rPr>
          <w:rFonts w:ascii="Times New Roman" w:hAnsi="Times New Roman"/>
        </w:rPr>
        <w:t xml:space="preserve"> what the indices are showing.</w:t>
      </w:r>
    </w:p>
    <w:p w14:paraId="29512BB4" w14:textId="77777777" w:rsidR="003A4BAD" w:rsidRPr="005B39F2" w:rsidRDefault="003A4BAD" w:rsidP="003A4BAD">
      <w:pPr>
        <w:pStyle w:val="Ttulo1"/>
        <w:rPr>
          <w:rFonts w:ascii="Times New Roman" w:hAnsi="Times New Roman"/>
        </w:rPr>
      </w:pPr>
      <w:r w:rsidRPr="005B39F2">
        <w:rPr>
          <w:rFonts w:ascii="Times New Roman" w:hAnsi="Times New Roman"/>
        </w:rPr>
        <w:t>Result</w:t>
      </w:r>
      <w:r w:rsidR="006C1EF7" w:rsidRPr="005B39F2">
        <w:rPr>
          <w:rFonts w:ascii="Times New Roman" w:hAnsi="Times New Roman"/>
        </w:rPr>
        <w:t>s</w:t>
      </w:r>
      <w:r w:rsidRPr="005B39F2">
        <w:rPr>
          <w:rFonts w:ascii="Times New Roman" w:hAnsi="Times New Roman"/>
        </w:rPr>
        <w:t xml:space="preserve"> and discussion</w:t>
      </w:r>
    </w:p>
    <w:p w14:paraId="2A064EB7" w14:textId="77777777" w:rsidR="00015110" w:rsidRPr="005B39F2" w:rsidRDefault="00D51052" w:rsidP="00105D93">
      <w:pPr>
        <w:pStyle w:val="Ttulo3"/>
        <w:rPr>
          <w:rFonts w:ascii="Times New Roman" w:hAnsi="Times New Roman"/>
        </w:rPr>
      </w:pPr>
      <w:r w:rsidRPr="005B39F2">
        <w:rPr>
          <w:rFonts w:ascii="Times New Roman" w:hAnsi="Times New Roman"/>
        </w:rPr>
        <w:t>Testing the methodology</w:t>
      </w:r>
      <w:r w:rsidR="00105D93" w:rsidRPr="005B39F2">
        <w:rPr>
          <w:rFonts w:ascii="Times New Roman" w:hAnsi="Times New Roman"/>
        </w:rPr>
        <w:t xml:space="preserve"> and the score indices</w:t>
      </w:r>
    </w:p>
    <w:p w14:paraId="0DCF5AB2" w14:textId="0819BB66" w:rsidR="004655A1" w:rsidRDefault="00A14A63" w:rsidP="004655A1">
      <w:pPr>
        <w:rPr>
          <w:rFonts w:ascii="Times New Roman" w:hAnsi="Times New Roman"/>
        </w:rPr>
      </w:pPr>
      <w:r w:rsidRPr="005B39F2">
        <w:rPr>
          <w:rFonts w:ascii="Times New Roman" w:hAnsi="Times New Roman"/>
        </w:rPr>
        <w:t xml:space="preserve">Firstly, the score indices have been tested against their original value from each index. </w:t>
      </w:r>
      <w:r w:rsidR="004655A1">
        <w:rPr>
          <w:rFonts w:ascii="Times New Roman" w:hAnsi="Times New Roman"/>
        </w:rPr>
        <w:t>Table 2 shows the Pearson correlation coefficient between</w:t>
      </w:r>
      <w:r w:rsidR="004655A1" w:rsidRPr="005B39F2">
        <w:rPr>
          <w:rFonts w:ascii="Times New Roman" w:hAnsi="Times New Roman"/>
        </w:rPr>
        <w:t xml:space="preserve"> the </w:t>
      </w:r>
      <w:r w:rsidR="0097709B" w:rsidRPr="0097709B">
        <w:rPr>
          <w:rFonts w:ascii="Times New Roman" w:hAnsi="Times New Roman"/>
          <w:bCs/>
        </w:rPr>
        <w:t xml:space="preserve">Score stress susceptibility index </w:t>
      </w:r>
      <w:r w:rsidR="0086401E" w:rsidRPr="0097709B">
        <w:rPr>
          <w:rFonts w:ascii="Times New Roman" w:hAnsi="Times New Roman"/>
        </w:rPr>
        <w:t xml:space="preserve">and the </w:t>
      </w:r>
      <w:r w:rsidR="0097709B" w:rsidRPr="0097709B">
        <w:rPr>
          <w:rFonts w:ascii="Times New Roman" w:hAnsi="Times New Roman"/>
        </w:rPr>
        <w:t xml:space="preserve">Score </w:t>
      </w:r>
      <w:r w:rsidR="0086401E" w:rsidRPr="0097709B">
        <w:rPr>
          <w:rFonts w:ascii="Times New Roman" w:hAnsi="Times New Roman"/>
        </w:rPr>
        <w:t xml:space="preserve">Tolerance Index </w:t>
      </w:r>
      <w:r w:rsidR="004655A1" w:rsidRPr="0097709B">
        <w:rPr>
          <w:rFonts w:ascii="Times New Roman" w:hAnsi="Times New Roman"/>
        </w:rPr>
        <w:t>value</w:t>
      </w:r>
      <w:r w:rsidR="0086401E" w:rsidRPr="0097709B">
        <w:rPr>
          <w:rFonts w:ascii="Times New Roman" w:hAnsi="Times New Roman"/>
        </w:rPr>
        <w:t>s</w:t>
      </w:r>
      <w:r w:rsidR="0086401E">
        <w:rPr>
          <w:rFonts w:ascii="Times New Roman" w:hAnsi="Times New Roman"/>
        </w:rPr>
        <w:t xml:space="preserve"> </w:t>
      </w:r>
      <w:r w:rsidR="00625235">
        <w:rPr>
          <w:rFonts w:ascii="Times New Roman" w:hAnsi="Times New Roman"/>
        </w:rPr>
        <w:t xml:space="preserve">(SSIs and TOLs, respectively) </w:t>
      </w:r>
      <w:r w:rsidR="004655A1" w:rsidRPr="005B39F2">
        <w:rPr>
          <w:rFonts w:ascii="Times New Roman" w:hAnsi="Times New Roman"/>
        </w:rPr>
        <w:t xml:space="preserve">and </w:t>
      </w:r>
      <w:r w:rsidR="004A1A31">
        <w:rPr>
          <w:rFonts w:ascii="Times New Roman" w:hAnsi="Times New Roman"/>
        </w:rPr>
        <w:t>their</w:t>
      </w:r>
      <w:r w:rsidR="004655A1" w:rsidRPr="005B39F2">
        <w:rPr>
          <w:rFonts w:ascii="Times New Roman" w:hAnsi="Times New Roman"/>
        </w:rPr>
        <w:t xml:space="preserve"> original index value</w:t>
      </w:r>
      <w:r w:rsidR="004A1A31">
        <w:rPr>
          <w:rFonts w:ascii="Times New Roman" w:hAnsi="Times New Roman"/>
        </w:rPr>
        <w:t>s</w:t>
      </w:r>
      <w:r w:rsidR="0097709B">
        <w:rPr>
          <w:rFonts w:ascii="Times New Roman" w:hAnsi="Times New Roman"/>
        </w:rPr>
        <w:t xml:space="preserve"> (SSI and TOL)</w:t>
      </w:r>
      <w:r w:rsidR="004655A1" w:rsidRPr="005B39F2">
        <w:rPr>
          <w:rFonts w:ascii="Times New Roman" w:hAnsi="Times New Roman"/>
        </w:rPr>
        <w:t xml:space="preserve">, calculated on </w:t>
      </w:r>
      <w:r w:rsidR="00B278D5">
        <w:rPr>
          <w:rFonts w:ascii="Times New Roman" w:hAnsi="Times New Roman"/>
        </w:rPr>
        <w:t xml:space="preserve">yield </w:t>
      </w:r>
      <w:r w:rsidR="004655A1" w:rsidRPr="005B39F2">
        <w:rPr>
          <w:rFonts w:ascii="Times New Roman" w:hAnsi="Times New Roman"/>
        </w:rPr>
        <w:t>data from the WAMI trial (294 genotypes).</w:t>
      </w:r>
      <w:r w:rsidR="004655A1">
        <w:rPr>
          <w:rFonts w:ascii="Times New Roman" w:hAnsi="Times New Roman"/>
        </w:rPr>
        <w:t xml:space="preserve"> </w:t>
      </w:r>
      <w:r w:rsidR="0097709B">
        <w:rPr>
          <w:rFonts w:ascii="Times New Roman" w:hAnsi="Times New Roman"/>
        </w:rPr>
        <w:t>This correlation is</w:t>
      </w:r>
      <w:r w:rsidR="004655A1" w:rsidRPr="005B39F2">
        <w:rPr>
          <w:rFonts w:ascii="Times New Roman" w:hAnsi="Times New Roman"/>
        </w:rPr>
        <w:t xml:space="preserve"> high</w:t>
      </w:r>
      <w:r w:rsidR="00B278D5">
        <w:rPr>
          <w:rFonts w:ascii="Times New Roman" w:hAnsi="Times New Roman"/>
        </w:rPr>
        <w:t>ly</w:t>
      </w:r>
      <w:r w:rsidR="004655A1" w:rsidRPr="005B39F2">
        <w:rPr>
          <w:rFonts w:ascii="Times New Roman" w:hAnsi="Times New Roman"/>
        </w:rPr>
        <w:t xml:space="preserve"> negative </w:t>
      </w:r>
      <w:r w:rsidR="004A1A31">
        <w:rPr>
          <w:rFonts w:ascii="Times New Roman" w:hAnsi="Times New Roman"/>
        </w:rPr>
        <w:t>(ranging from -0.78 to -0.98)</w:t>
      </w:r>
      <w:r w:rsidR="004655A1" w:rsidRPr="005B39F2">
        <w:rPr>
          <w:rFonts w:ascii="Times New Roman" w:hAnsi="Times New Roman"/>
        </w:rPr>
        <w:t>, as the score</w:t>
      </w:r>
      <w:r w:rsidR="0097709B">
        <w:rPr>
          <w:rFonts w:ascii="Times New Roman" w:hAnsi="Times New Roman"/>
        </w:rPr>
        <w:t xml:space="preserve"> scale</w:t>
      </w:r>
      <w:r w:rsidR="004655A1" w:rsidRPr="005B39F2">
        <w:rPr>
          <w:rFonts w:ascii="Times New Roman" w:hAnsi="Times New Roman"/>
        </w:rPr>
        <w:t xml:space="preserve"> has been inverted in order to create a scale showing resilience instead of susceptibility</w:t>
      </w:r>
      <w:r w:rsidR="004655A1">
        <w:rPr>
          <w:rFonts w:ascii="Times New Roman" w:hAnsi="Times New Roman"/>
        </w:rPr>
        <w:t xml:space="preserve">. On the other hand, </w:t>
      </w:r>
      <w:r w:rsidR="009148AD">
        <w:rPr>
          <w:rFonts w:ascii="Times New Roman" w:hAnsi="Times New Roman"/>
        </w:rPr>
        <w:t>the Pearson correlation coefficient</w:t>
      </w:r>
      <w:r w:rsidR="004655A1">
        <w:rPr>
          <w:rFonts w:ascii="Times New Roman" w:hAnsi="Times New Roman"/>
        </w:rPr>
        <w:t xml:space="preserve"> </w:t>
      </w:r>
      <w:r w:rsidR="004655A1" w:rsidRPr="005B39F2">
        <w:rPr>
          <w:rFonts w:ascii="Times New Roman" w:hAnsi="Times New Roman"/>
        </w:rPr>
        <w:t xml:space="preserve">between the original value </w:t>
      </w:r>
      <w:r w:rsidR="004655A1">
        <w:rPr>
          <w:rFonts w:ascii="Times New Roman" w:hAnsi="Times New Roman"/>
        </w:rPr>
        <w:t>(MP, GMP and STI)</w:t>
      </w:r>
      <w:r w:rsidR="00B16A17">
        <w:rPr>
          <w:rFonts w:ascii="Times New Roman" w:hAnsi="Times New Roman"/>
        </w:rPr>
        <w:t xml:space="preserve">, </w:t>
      </w:r>
      <w:r w:rsidR="004655A1" w:rsidRPr="005B39F2">
        <w:rPr>
          <w:rFonts w:ascii="Times New Roman" w:hAnsi="Times New Roman"/>
        </w:rPr>
        <w:t xml:space="preserve">and the score </w:t>
      </w:r>
      <w:r w:rsidR="004655A1">
        <w:rPr>
          <w:rFonts w:ascii="Times New Roman" w:hAnsi="Times New Roman"/>
        </w:rPr>
        <w:t>indices (MPs, GMPs, STIs)</w:t>
      </w:r>
      <w:r w:rsidR="00B16A17">
        <w:rPr>
          <w:rFonts w:ascii="Times New Roman" w:hAnsi="Times New Roman"/>
        </w:rPr>
        <w:t xml:space="preserve">, </w:t>
      </w:r>
      <w:r w:rsidR="004655A1" w:rsidRPr="005B39F2">
        <w:rPr>
          <w:rFonts w:ascii="Times New Roman" w:hAnsi="Times New Roman"/>
        </w:rPr>
        <w:t xml:space="preserve">is </w:t>
      </w:r>
      <w:r w:rsidR="004655A1">
        <w:rPr>
          <w:rFonts w:ascii="Times New Roman" w:hAnsi="Times New Roman"/>
        </w:rPr>
        <w:t>highly significant</w:t>
      </w:r>
      <w:r w:rsidR="00B278D5">
        <w:rPr>
          <w:rFonts w:ascii="Times New Roman" w:hAnsi="Times New Roman"/>
        </w:rPr>
        <w:t xml:space="preserve">. These high </w:t>
      </w:r>
      <w:r w:rsidR="009148AD">
        <w:rPr>
          <w:rFonts w:ascii="Times New Roman" w:hAnsi="Times New Roman"/>
        </w:rPr>
        <w:t xml:space="preserve">Pearson correlation coefficient values </w:t>
      </w:r>
      <w:r w:rsidR="00B278D5">
        <w:rPr>
          <w:rFonts w:ascii="Times New Roman" w:hAnsi="Times New Roman"/>
        </w:rPr>
        <w:t>demonstrate</w:t>
      </w:r>
      <w:r w:rsidR="00B16A17">
        <w:rPr>
          <w:rFonts w:ascii="Times New Roman" w:hAnsi="Times New Roman"/>
        </w:rPr>
        <w:t>s</w:t>
      </w:r>
      <w:r w:rsidR="00B278D5">
        <w:rPr>
          <w:rFonts w:ascii="Times New Roman" w:hAnsi="Times New Roman"/>
        </w:rPr>
        <w:t xml:space="preserve"> that </w:t>
      </w:r>
      <w:r w:rsidR="004655A1" w:rsidRPr="005B39F2">
        <w:rPr>
          <w:rFonts w:ascii="Times New Roman" w:hAnsi="Times New Roman"/>
        </w:rPr>
        <w:t>the score ind</w:t>
      </w:r>
      <w:r w:rsidR="0086401E">
        <w:rPr>
          <w:rFonts w:ascii="Times New Roman" w:hAnsi="Times New Roman"/>
        </w:rPr>
        <w:t>ic</w:t>
      </w:r>
      <w:r w:rsidR="00B16A17">
        <w:rPr>
          <w:rFonts w:ascii="Times New Roman" w:hAnsi="Times New Roman"/>
        </w:rPr>
        <w:t>e</w:t>
      </w:r>
      <w:r w:rsidR="0086401E">
        <w:rPr>
          <w:rFonts w:ascii="Times New Roman" w:hAnsi="Times New Roman"/>
        </w:rPr>
        <w:t>s</w:t>
      </w:r>
      <w:r w:rsidR="004655A1" w:rsidRPr="005B39F2">
        <w:rPr>
          <w:rFonts w:ascii="Times New Roman" w:hAnsi="Times New Roman"/>
        </w:rPr>
        <w:t xml:space="preserve"> can be used as a surrogate of their original </w:t>
      </w:r>
      <w:r w:rsidR="004B2EA9">
        <w:rPr>
          <w:rFonts w:ascii="Times New Roman" w:hAnsi="Times New Roman"/>
        </w:rPr>
        <w:t xml:space="preserve">index </w:t>
      </w:r>
      <w:r w:rsidR="00B278D5">
        <w:rPr>
          <w:rFonts w:ascii="Times New Roman" w:hAnsi="Times New Roman"/>
        </w:rPr>
        <w:t>value</w:t>
      </w:r>
      <w:r w:rsidR="004655A1" w:rsidRPr="005B39F2">
        <w:rPr>
          <w:rFonts w:ascii="Times New Roman" w:hAnsi="Times New Roman"/>
        </w:rPr>
        <w:t>.</w:t>
      </w:r>
    </w:p>
    <w:p w14:paraId="00E00EA5" w14:textId="77777777" w:rsidR="00556630" w:rsidRPr="005B39F2" w:rsidRDefault="00FF5050" w:rsidP="00281E2F">
      <w:pPr>
        <w:rPr>
          <w:rFonts w:ascii="Times New Roman" w:hAnsi="Times New Roman"/>
          <w:b/>
        </w:rPr>
      </w:pPr>
      <w:r w:rsidRPr="005B39F2">
        <w:rPr>
          <w:rFonts w:ascii="Times New Roman" w:hAnsi="Times New Roman"/>
          <w:b/>
        </w:rPr>
        <w:t xml:space="preserve">How to combine </w:t>
      </w:r>
      <w:r w:rsidR="00152A17" w:rsidRPr="005B39F2">
        <w:rPr>
          <w:rFonts w:ascii="Times New Roman" w:hAnsi="Times New Roman"/>
          <w:b/>
        </w:rPr>
        <w:t xml:space="preserve">the </w:t>
      </w:r>
      <w:r w:rsidR="0041489E" w:rsidRPr="005B39F2">
        <w:rPr>
          <w:rFonts w:ascii="Times New Roman" w:hAnsi="Times New Roman"/>
          <w:b/>
        </w:rPr>
        <w:t>s</w:t>
      </w:r>
      <w:r w:rsidRPr="005B39F2">
        <w:rPr>
          <w:rFonts w:ascii="Times New Roman" w:hAnsi="Times New Roman"/>
          <w:b/>
        </w:rPr>
        <w:t>core indices</w:t>
      </w:r>
      <w:r w:rsidR="0041489E" w:rsidRPr="005B39F2">
        <w:rPr>
          <w:rFonts w:ascii="Times New Roman" w:hAnsi="Times New Roman"/>
          <w:b/>
        </w:rPr>
        <w:t>?</w:t>
      </w:r>
      <w:r w:rsidR="006D6290" w:rsidRPr="005B39F2">
        <w:rPr>
          <w:rFonts w:ascii="Times New Roman" w:hAnsi="Times New Roman"/>
          <w:b/>
        </w:rPr>
        <w:t xml:space="preserve"> What is the best combination?</w:t>
      </w:r>
    </w:p>
    <w:p w14:paraId="2E9E88F7" w14:textId="1228E78C" w:rsidR="00152A17" w:rsidRPr="005B39F2" w:rsidRDefault="00B012D1" w:rsidP="00152A17">
      <w:pPr>
        <w:rPr>
          <w:rFonts w:ascii="Times New Roman" w:hAnsi="Times New Roman"/>
        </w:rPr>
      </w:pPr>
      <w:r w:rsidRPr="005B39F2">
        <w:rPr>
          <w:rFonts w:ascii="Times New Roman" w:hAnsi="Times New Roman"/>
        </w:rPr>
        <w:t xml:space="preserve">Fig. </w:t>
      </w:r>
      <w:r w:rsidR="00242BCA">
        <w:rPr>
          <w:rFonts w:ascii="Times New Roman" w:hAnsi="Times New Roman"/>
        </w:rPr>
        <w:t>2</w:t>
      </w:r>
      <w:r w:rsidR="009C03B5" w:rsidRPr="005B39F2">
        <w:rPr>
          <w:rFonts w:ascii="Times New Roman" w:hAnsi="Times New Roman"/>
        </w:rPr>
        <w:t xml:space="preserve"> </w:t>
      </w:r>
      <w:r w:rsidR="00152A17" w:rsidRPr="005B39F2">
        <w:rPr>
          <w:rFonts w:ascii="Times New Roman" w:hAnsi="Times New Roman"/>
        </w:rPr>
        <w:t>show</w:t>
      </w:r>
      <w:r w:rsidR="00E059C0" w:rsidRPr="005B39F2">
        <w:rPr>
          <w:rFonts w:ascii="Times New Roman" w:hAnsi="Times New Roman"/>
        </w:rPr>
        <w:t>s</w:t>
      </w:r>
      <w:r w:rsidR="00152A17" w:rsidRPr="005B39F2">
        <w:rPr>
          <w:rFonts w:ascii="Times New Roman" w:hAnsi="Times New Roman"/>
        </w:rPr>
        <w:t xml:space="preserve"> the linear regression and the coefficient of determination</w:t>
      </w:r>
      <w:r w:rsidR="003A70ED" w:rsidRPr="005B39F2">
        <w:rPr>
          <w:rFonts w:ascii="Times New Roman" w:hAnsi="Times New Roman"/>
        </w:rPr>
        <w:t xml:space="preserve"> </w:t>
      </w:r>
      <w:r w:rsidR="00152A17" w:rsidRPr="005B39F2">
        <w:rPr>
          <w:rFonts w:ascii="Times New Roman" w:hAnsi="Times New Roman"/>
        </w:rPr>
        <w:t>of the different score indices versus yield under non-stressed and stressed environments, calculated</w:t>
      </w:r>
      <w:r w:rsidR="00E70082" w:rsidRPr="005B39F2">
        <w:rPr>
          <w:rFonts w:ascii="Times New Roman" w:hAnsi="Times New Roman"/>
        </w:rPr>
        <w:t xml:space="preserve"> on 294 genotypes from the WAMI</w:t>
      </w:r>
      <w:r w:rsidR="00152A17" w:rsidRPr="005B39F2">
        <w:rPr>
          <w:rFonts w:ascii="Times New Roman" w:hAnsi="Times New Roman"/>
        </w:rPr>
        <w:t xml:space="preserve"> trial.</w:t>
      </w:r>
    </w:p>
    <w:p w14:paraId="12F927FA" w14:textId="74B82668" w:rsidR="00D60BB3" w:rsidRPr="005B39F2" w:rsidRDefault="00E059C0" w:rsidP="00684706">
      <w:pPr>
        <w:rPr>
          <w:rFonts w:ascii="Times New Roman" w:hAnsi="Times New Roman"/>
        </w:rPr>
      </w:pPr>
      <w:r w:rsidRPr="005B39F2">
        <w:rPr>
          <w:rFonts w:ascii="Times New Roman" w:hAnsi="Times New Roman"/>
        </w:rPr>
        <w:t xml:space="preserve">Fig. </w:t>
      </w:r>
      <w:r w:rsidR="00242BCA">
        <w:rPr>
          <w:rFonts w:ascii="Times New Roman" w:hAnsi="Times New Roman"/>
        </w:rPr>
        <w:t>2</w:t>
      </w:r>
      <w:r w:rsidR="00D60BB3" w:rsidRPr="005B39F2">
        <w:rPr>
          <w:rFonts w:ascii="Times New Roman" w:hAnsi="Times New Roman"/>
        </w:rPr>
        <w:t xml:space="preserve"> show</w:t>
      </w:r>
      <w:r w:rsidRPr="005B39F2">
        <w:rPr>
          <w:rFonts w:ascii="Times New Roman" w:hAnsi="Times New Roman"/>
        </w:rPr>
        <w:t>s</w:t>
      </w:r>
      <w:r w:rsidR="00D60BB3" w:rsidRPr="005B39F2">
        <w:rPr>
          <w:rFonts w:ascii="Times New Roman" w:hAnsi="Times New Roman"/>
        </w:rPr>
        <w:t xml:space="preserve"> that no</w:t>
      </w:r>
      <w:r w:rsidR="007523C9" w:rsidRPr="005B39F2">
        <w:rPr>
          <w:rFonts w:ascii="Times New Roman" w:hAnsi="Times New Roman"/>
        </w:rPr>
        <w:t xml:space="preserve"> </w:t>
      </w:r>
      <w:r w:rsidR="00D60BB3" w:rsidRPr="005B39F2">
        <w:rPr>
          <w:rFonts w:ascii="Times New Roman" w:hAnsi="Times New Roman"/>
        </w:rPr>
        <w:t>ind</w:t>
      </w:r>
      <w:r w:rsidR="00EE6D58" w:rsidRPr="005B39F2">
        <w:rPr>
          <w:rFonts w:ascii="Times New Roman" w:hAnsi="Times New Roman"/>
        </w:rPr>
        <w:t>ex</w:t>
      </w:r>
      <w:r w:rsidR="00D60BB3" w:rsidRPr="005B39F2">
        <w:rPr>
          <w:rFonts w:ascii="Times New Roman" w:hAnsi="Times New Roman"/>
        </w:rPr>
        <w:t>, used individually, could clearly identify the high yielding genotypes, independently of the environment</w:t>
      </w:r>
      <w:r w:rsidR="00AB7753">
        <w:rPr>
          <w:rFonts w:ascii="Times New Roman" w:hAnsi="Times New Roman"/>
        </w:rPr>
        <w:t>. T</w:t>
      </w:r>
      <w:r w:rsidR="00C91CE4" w:rsidRPr="005B39F2">
        <w:rPr>
          <w:rFonts w:ascii="Times New Roman" w:hAnsi="Times New Roman"/>
        </w:rPr>
        <w:t>his result</w:t>
      </w:r>
      <w:r w:rsidR="00197DA1" w:rsidRPr="005B39F2">
        <w:rPr>
          <w:rFonts w:ascii="Times New Roman" w:hAnsi="Times New Roman"/>
        </w:rPr>
        <w:t xml:space="preserve"> confirm</w:t>
      </w:r>
      <w:r w:rsidR="00C91CE4" w:rsidRPr="005B39F2">
        <w:rPr>
          <w:rFonts w:ascii="Times New Roman" w:hAnsi="Times New Roman"/>
        </w:rPr>
        <w:t>s</w:t>
      </w:r>
      <w:r w:rsidR="00197DA1" w:rsidRPr="005B39F2">
        <w:rPr>
          <w:rFonts w:ascii="Times New Roman" w:hAnsi="Times New Roman"/>
        </w:rPr>
        <w:t xml:space="preserve"> the conclusion of </w:t>
      </w:r>
      <w:r w:rsidR="002042C8" w:rsidRPr="005B39F2">
        <w:rPr>
          <w:rFonts w:ascii="Times New Roman" w:hAnsi="Times New Roman"/>
        </w:rPr>
        <w:fldChar w:fldCharType="begin" w:fldLock="1"/>
      </w:r>
      <w:r w:rsidR="00FC163A" w:rsidRPr="005B39F2">
        <w:rPr>
          <w:rFonts w:ascii="Times New Roman" w:hAnsi="Times New Roman"/>
        </w:rPr>
        <w:instrText>ADDIN CSL_CITATION { "citationItems" : [ { "id" : "ITEM-1", "itemData" : { "author" : [ { "dropping-particle" : "", "family" : "Khayatnezhad", "given" : "Majid", "non-dropping-particle" : "", "parse-names" : false, "suffix" : "" }, { "dropping-particle" : "", "family" : "Zaeifizadeh", "given" : "Mohammad", "non-dropping-particle" : "", "parse-names" : false, "suffix" : "" }, { "dropping-particle" : "", "family" : "Gholamin", "given" : "Roza", "non-dropping-particle" : "", "parse-names" : false, "suffix" : "" }, { "dropping-particle" : "", "family" : "Club", "given" : "Young Researchers", "non-dropping-particle" : "", "parse-names" : false, "suffix" : "" } ], "container-title" : "Australian Journal of Basic and Applied Sciences", "id" : "ITEM-1", "issue" : "10", "issued" : { "date-parts" : [ [ "2010" ] ] }, "page" : "4815-4822", "title" : "Investigation and Selection Index for Drought Stress", "type" : "article-journal", "volume" : "4" }, "uris" : [ "http://www.mendeley.com/documents/?uuid=a137bf7b-4295-4d98-88f2-ad0e968f2f22" ] } ], "mendeley" : { "formattedCitation" : "(Khayatnezhad &lt;i&gt;et al.&lt;/i&gt;, 2010)", "manualFormatting" : "Khayatnezhad et al.(2010)", "plainTextFormattedCitation" : "(Khayatnezhad et al., 2010)", "previouslyFormattedCitation" : "(Khayatnezhad &lt;i&gt;et al.&lt;/i&gt;, 2010)" }, "properties" : { "noteIndex" : 0 }, "schema" : "https://github.com/citation-style-language/schema/raw/master/csl-citation.json" }</w:instrText>
      </w:r>
      <w:r w:rsidR="002042C8" w:rsidRPr="005B39F2">
        <w:rPr>
          <w:rFonts w:ascii="Times New Roman" w:hAnsi="Times New Roman"/>
        </w:rPr>
        <w:fldChar w:fldCharType="separate"/>
      </w:r>
      <w:r w:rsidR="00197DA1" w:rsidRPr="005B39F2">
        <w:rPr>
          <w:rFonts w:ascii="Times New Roman" w:hAnsi="Times New Roman"/>
          <w:noProof/>
        </w:rPr>
        <w:t xml:space="preserve">Khayatnezhad </w:t>
      </w:r>
      <w:r w:rsidR="00197DA1" w:rsidRPr="005B39F2">
        <w:rPr>
          <w:rFonts w:ascii="Times New Roman" w:hAnsi="Times New Roman"/>
          <w:i/>
          <w:noProof/>
        </w:rPr>
        <w:t>et al.</w:t>
      </w:r>
      <w:r w:rsidR="00197DA1" w:rsidRPr="005B39F2">
        <w:rPr>
          <w:rFonts w:ascii="Times New Roman" w:hAnsi="Times New Roman"/>
          <w:noProof/>
        </w:rPr>
        <w:t>(2010)</w:t>
      </w:r>
      <w:r w:rsidR="002042C8" w:rsidRPr="005B39F2">
        <w:rPr>
          <w:rFonts w:ascii="Times New Roman" w:hAnsi="Times New Roman"/>
        </w:rPr>
        <w:fldChar w:fldCharType="end"/>
      </w:r>
      <w:r w:rsidR="009E51A5" w:rsidRPr="005B39F2">
        <w:rPr>
          <w:rFonts w:ascii="Times New Roman" w:hAnsi="Times New Roman"/>
        </w:rPr>
        <w:t xml:space="preserve">, who </w:t>
      </w:r>
      <w:r w:rsidR="00AB7753">
        <w:rPr>
          <w:rFonts w:ascii="Times New Roman" w:hAnsi="Times New Roman"/>
        </w:rPr>
        <w:t>concluded</w:t>
      </w:r>
      <w:r w:rsidR="00AB7753" w:rsidRPr="005B39F2">
        <w:rPr>
          <w:rFonts w:ascii="Times New Roman" w:hAnsi="Times New Roman"/>
        </w:rPr>
        <w:t xml:space="preserve"> </w:t>
      </w:r>
      <w:r w:rsidR="009E51A5" w:rsidRPr="005B39F2">
        <w:rPr>
          <w:rFonts w:ascii="Times New Roman" w:hAnsi="Times New Roman"/>
        </w:rPr>
        <w:t>the same in a study with 22 genotypes of durum wheat</w:t>
      </w:r>
      <w:r w:rsidR="00D60BB3" w:rsidRPr="005B39F2">
        <w:rPr>
          <w:rFonts w:ascii="Times New Roman" w:hAnsi="Times New Roman"/>
        </w:rPr>
        <w:t xml:space="preserve">. </w:t>
      </w:r>
      <w:r w:rsidR="00AB7753">
        <w:rPr>
          <w:rFonts w:ascii="Times New Roman" w:hAnsi="Times New Roman"/>
        </w:rPr>
        <w:t>Into</w:t>
      </w:r>
      <w:r w:rsidR="00496964" w:rsidRPr="00496964">
        <w:rPr>
          <w:rFonts w:ascii="Times New Roman" w:hAnsi="Times New Roman"/>
        </w:rPr>
        <w:t xml:space="preserve"> each class of indices (susceptibility and tolerance), SSI and STI show </w:t>
      </w:r>
      <w:r w:rsidR="00136E81">
        <w:rPr>
          <w:rFonts w:ascii="Times New Roman" w:hAnsi="Times New Roman"/>
        </w:rPr>
        <w:t>the</w:t>
      </w:r>
      <w:r w:rsidR="00496964" w:rsidRPr="00496964">
        <w:rPr>
          <w:rFonts w:ascii="Times New Roman" w:hAnsi="Times New Roman"/>
        </w:rPr>
        <w:t xml:space="preserve"> highest relationship with yield under heat stress.</w:t>
      </w:r>
      <w:r w:rsidR="00D60BB3" w:rsidRPr="005B39F2">
        <w:rPr>
          <w:rFonts w:ascii="Times New Roman" w:hAnsi="Times New Roman"/>
        </w:rPr>
        <w:t xml:space="preserve"> In contrast, </w:t>
      </w:r>
      <w:r w:rsidR="00C1050D" w:rsidRPr="005B39F2">
        <w:rPr>
          <w:rFonts w:ascii="Times New Roman" w:hAnsi="Times New Roman"/>
        </w:rPr>
        <w:t>TOL</w:t>
      </w:r>
      <w:r w:rsidR="00D60BB3" w:rsidRPr="005B39F2">
        <w:rPr>
          <w:rFonts w:ascii="Times New Roman" w:hAnsi="Times New Roman"/>
        </w:rPr>
        <w:t xml:space="preserve"> and </w:t>
      </w:r>
      <w:r w:rsidR="00C1050D" w:rsidRPr="005B39F2">
        <w:rPr>
          <w:rFonts w:ascii="Times New Roman" w:hAnsi="Times New Roman"/>
        </w:rPr>
        <w:t>MP</w:t>
      </w:r>
      <w:r w:rsidR="00D60BB3" w:rsidRPr="005B39F2">
        <w:rPr>
          <w:rFonts w:ascii="Times New Roman" w:hAnsi="Times New Roman"/>
        </w:rPr>
        <w:t xml:space="preserve"> show a high relationship with yield potential. These responses would suggest that the </w:t>
      </w:r>
      <w:r w:rsidR="00D60BB3" w:rsidRPr="005B39F2">
        <w:rPr>
          <w:rFonts w:ascii="Times New Roman" w:hAnsi="Times New Roman"/>
        </w:rPr>
        <w:lastRenderedPageBreak/>
        <w:t xml:space="preserve">combination of the score indices </w:t>
      </w:r>
      <w:r w:rsidR="00242BCA">
        <w:rPr>
          <w:rFonts w:ascii="Times New Roman" w:hAnsi="Times New Roman"/>
        </w:rPr>
        <w:t xml:space="preserve">from each class </w:t>
      </w:r>
      <w:r w:rsidR="00D60BB3" w:rsidRPr="005B39F2">
        <w:rPr>
          <w:rFonts w:ascii="Times New Roman" w:hAnsi="Times New Roman"/>
        </w:rPr>
        <w:t xml:space="preserve">would improve the relationship between the </w:t>
      </w:r>
      <w:r w:rsidR="0057043A" w:rsidRPr="005B39F2">
        <w:rPr>
          <w:rFonts w:ascii="Times New Roman" w:hAnsi="Times New Roman"/>
        </w:rPr>
        <w:t>indices</w:t>
      </w:r>
      <w:r w:rsidR="007523C9" w:rsidRPr="005B39F2">
        <w:rPr>
          <w:rFonts w:ascii="Times New Roman" w:hAnsi="Times New Roman"/>
        </w:rPr>
        <w:t xml:space="preserve"> </w:t>
      </w:r>
      <w:r w:rsidR="00D60BB3" w:rsidRPr="005B39F2">
        <w:rPr>
          <w:rFonts w:ascii="Times New Roman" w:hAnsi="Times New Roman"/>
          <w:i/>
        </w:rPr>
        <w:t>per se</w:t>
      </w:r>
      <w:r w:rsidR="00D60BB3" w:rsidRPr="005B39F2">
        <w:rPr>
          <w:rFonts w:ascii="Times New Roman" w:hAnsi="Times New Roman"/>
        </w:rPr>
        <w:t xml:space="preserve"> and grain yield.</w:t>
      </w:r>
    </w:p>
    <w:p w14:paraId="7B7F624B" w14:textId="77777777" w:rsidR="00684706" w:rsidRPr="005B39F2" w:rsidRDefault="002371D1" w:rsidP="00684706">
      <w:pPr>
        <w:rPr>
          <w:rFonts w:ascii="Times New Roman" w:hAnsi="Times New Roman"/>
          <w:b/>
        </w:rPr>
      </w:pPr>
      <w:r w:rsidRPr="005B39F2">
        <w:rPr>
          <w:rFonts w:ascii="Times New Roman" w:hAnsi="Times New Roman"/>
          <w:b/>
        </w:rPr>
        <w:t>New indices</w:t>
      </w:r>
    </w:p>
    <w:p w14:paraId="2429FF28" w14:textId="33A9EEC2" w:rsidR="00C56774" w:rsidRPr="005B39F2" w:rsidRDefault="000A2BC5" w:rsidP="00337E70">
      <w:pPr>
        <w:rPr>
          <w:rFonts w:ascii="Times New Roman" w:hAnsi="Times New Roman"/>
        </w:rPr>
      </w:pPr>
      <w:r w:rsidRPr="005B39F2">
        <w:rPr>
          <w:rFonts w:ascii="Times New Roman" w:hAnsi="Times New Roman"/>
        </w:rPr>
        <w:t xml:space="preserve">The new indices are </w:t>
      </w:r>
      <w:r w:rsidR="00EE6D58" w:rsidRPr="005B39F2">
        <w:rPr>
          <w:rFonts w:ascii="Times New Roman" w:hAnsi="Times New Roman"/>
        </w:rPr>
        <w:t>based</w:t>
      </w:r>
      <w:r w:rsidRPr="005B39F2">
        <w:rPr>
          <w:rFonts w:ascii="Times New Roman" w:hAnsi="Times New Roman"/>
        </w:rPr>
        <w:t xml:space="preserve"> on the combination of score</w:t>
      </w:r>
      <w:r w:rsidR="007523C9" w:rsidRPr="005B39F2">
        <w:rPr>
          <w:rFonts w:ascii="Times New Roman" w:hAnsi="Times New Roman"/>
        </w:rPr>
        <w:t xml:space="preserve"> </w:t>
      </w:r>
      <w:r w:rsidRPr="005B39F2">
        <w:rPr>
          <w:rFonts w:ascii="Times New Roman" w:hAnsi="Times New Roman"/>
        </w:rPr>
        <w:t>ind</w:t>
      </w:r>
      <w:r w:rsidR="00035A2F" w:rsidRPr="005B39F2">
        <w:rPr>
          <w:rFonts w:ascii="Times New Roman" w:hAnsi="Times New Roman"/>
        </w:rPr>
        <w:t>ices</w:t>
      </w:r>
      <w:r w:rsidRPr="005B39F2">
        <w:rPr>
          <w:rFonts w:ascii="Times New Roman" w:hAnsi="Times New Roman"/>
        </w:rPr>
        <w:t>.</w:t>
      </w:r>
      <w:r w:rsidR="00AB62C5">
        <w:rPr>
          <w:rFonts w:ascii="Times New Roman" w:hAnsi="Times New Roman"/>
        </w:rPr>
        <w:t xml:space="preserve"> In order to show and illustrate </w:t>
      </w:r>
      <w:r w:rsidR="00AA7E46">
        <w:rPr>
          <w:rFonts w:ascii="Times New Roman" w:hAnsi="Times New Roman"/>
        </w:rPr>
        <w:t xml:space="preserve">easily </w:t>
      </w:r>
      <w:r w:rsidR="00AB62C5">
        <w:rPr>
          <w:rFonts w:ascii="Times New Roman" w:hAnsi="Times New Roman"/>
        </w:rPr>
        <w:t>the score indices value</w:t>
      </w:r>
      <w:r w:rsidR="00AA7E46">
        <w:rPr>
          <w:rFonts w:ascii="Times New Roman" w:hAnsi="Times New Roman"/>
        </w:rPr>
        <w:t xml:space="preserve"> and the contrast</w:t>
      </w:r>
      <w:r w:rsidR="00AB62C5">
        <w:rPr>
          <w:rFonts w:ascii="Times New Roman" w:hAnsi="Times New Roman"/>
        </w:rPr>
        <w:t xml:space="preserve"> </w:t>
      </w:r>
      <w:r w:rsidR="00AB7753">
        <w:rPr>
          <w:rFonts w:ascii="Times New Roman" w:hAnsi="Times New Roman"/>
        </w:rPr>
        <w:t xml:space="preserve">within </w:t>
      </w:r>
      <w:r w:rsidR="00C56774">
        <w:rPr>
          <w:rFonts w:ascii="Times New Roman" w:hAnsi="Times New Roman"/>
        </w:rPr>
        <w:t>the</w:t>
      </w:r>
      <w:r w:rsidR="00AA7E46">
        <w:rPr>
          <w:rFonts w:ascii="Times New Roman" w:hAnsi="Times New Roman"/>
        </w:rPr>
        <w:t xml:space="preserve"> whole population</w:t>
      </w:r>
      <w:r w:rsidR="00AB7753">
        <w:rPr>
          <w:rFonts w:ascii="Times New Roman" w:hAnsi="Times New Roman"/>
        </w:rPr>
        <w:t>,</w:t>
      </w:r>
      <w:r w:rsidR="00AA7E46">
        <w:rPr>
          <w:rFonts w:ascii="Times New Roman" w:hAnsi="Times New Roman"/>
        </w:rPr>
        <w:t xml:space="preserve"> </w:t>
      </w:r>
      <w:r w:rsidR="00B16A17">
        <w:rPr>
          <w:rFonts w:ascii="Times New Roman" w:hAnsi="Times New Roman"/>
        </w:rPr>
        <w:t xml:space="preserve">data from </w:t>
      </w:r>
      <w:r w:rsidR="00AB62C5">
        <w:rPr>
          <w:rFonts w:ascii="Times New Roman" w:hAnsi="Times New Roman"/>
        </w:rPr>
        <w:t>a smaller trial of ten genotypes from the CIMCOG-ROOT trial</w:t>
      </w:r>
      <w:r w:rsidR="00AA7E46">
        <w:rPr>
          <w:rFonts w:ascii="Times New Roman" w:hAnsi="Times New Roman"/>
        </w:rPr>
        <w:t xml:space="preserve"> </w:t>
      </w:r>
      <w:r w:rsidR="00B16A17">
        <w:rPr>
          <w:rFonts w:ascii="Times New Roman" w:hAnsi="Times New Roman"/>
        </w:rPr>
        <w:t>has been used to</w:t>
      </w:r>
      <w:r w:rsidR="00AA7E46">
        <w:rPr>
          <w:rFonts w:ascii="Times New Roman" w:hAnsi="Times New Roman"/>
        </w:rPr>
        <w:t xml:space="preserve"> </w:t>
      </w:r>
      <w:r w:rsidR="00AB62C5">
        <w:rPr>
          <w:rFonts w:ascii="Times New Roman" w:hAnsi="Times New Roman"/>
        </w:rPr>
        <w:t>make the visualization easier</w:t>
      </w:r>
      <w:r w:rsidR="006F0808">
        <w:rPr>
          <w:rFonts w:ascii="Times New Roman" w:hAnsi="Times New Roman"/>
        </w:rPr>
        <w:t>,</w:t>
      </w:r>
      <w:r w:rsidR="00AA7E46">
        <w:rPr>
          <w:rFonts w:ascii="Times New Roman" w:hAnsi="Times New Roman"/>
        </w:rPr>
        <w:t xml:space="preserve"> compared with a table with 294 genotypes. </w:t>
      </w:r>
      <w:r w:rsidR="00057215">
        <w:rPr>
          <w:rFonts w:ascii="Times New Roman" w:hAnsi="Times New Roman"/>
        </w:rPr>
        <w:t>Nevertheless,</w:t>
      </w:r>
      <w:r w:rsidR="00AA7E46">
        <w:rPr>
          <w:rFonts w:ascii="Times New Roman" w:hAnsi="Times New Roman"/>
        </w:rPr>
        <w:t xml:space="preserve"> the method to interpret and use the score is the same</w:t>
      </w:r>
      <w:r w:rsidR="00057215">
        <w:rPr>
          <w:rFonts w:ascii="Times New Roman" w:hAnsi="Times New Roman"/>
        </w:rPr>
        <w:t xml:space="preserve"> for ten</w:t>
      </w:r>
      <w:r w:rsidR="006F0808">
        <w:rPr>
          <w:rFonts w:ascii="Times New Roman" w:hAnsi="Times New Roman"/>
        </w:rPr>
        <w:t xml:space="preserve">, </w:t>
      </w:r>
      <w:r w:rsidR="00057215">
        <w:rPr>
          <w:rFonts w:ascii="Times New Roman" w:hAnsi="Times New Roman"/>
        </w:rPr>
        <w:t xml:space="preserve">294 or </w:t>
      </w:r>
      <w:r w:rsidR="006F0808">
        <w:rPr>
          <w:rFonts w:ascii="Times New Roman" w:hAnsi="Times New Roman"/>
        </w:rPr>
        <w:t xml:space="preserve">even </w:t>
      </w:r>
      <w:r w:rsidR="00057215">
        <w:rPr>
          <w:rFonts w:ascii="Times New Roman" w:hAnsi="Times New Roman"/>
        </w:rPr>
        <w:t>more genotypes</w:t>
      </w:r>
      <w:r w:rsidR="00AA7E46">
        <w:rPr>
          <w:rFonts w:ascii="Times New Roman" w:hAnsi="Times New Roman"/>
        </w:rPr>
        <w:t xml:space="preserve">. </w:t>
      </w:r>
    </w:p>
    <w:p w14:paraId="142B1134" w14:textId="0E5981FC" w:rsidR="008A6C6E" w:rsidRPr="005B39F2" w:rsidRDefault="00896629" w:rsidP="00817A3A">
      <w:pPr>
        <w:spacing w:before="240"/>
        <w:rPr>
          <w:rFonts w:ascii="Times New Roman" w:hAnsi="Times New Roman"/>
        </w:rPr>
      </w:pPr>
      <w:r>
        <w:t xml:space="preserve">Table </w:t>
      </w:r>
      <w:r w:rsidR="00B278D5">
        <w:t>3</w:t>
      </w:r>
      <w:r w:rsidR="007523C9" w:rsidRPr="005B39F2">
        <w:rPr>
          <w:rFonts w:ascii="Times New Roman" w:hAnsi="Times New Roman"/>
        </w:rPr>
        <w:t xml:space="preserve"> </w:t>
      </w:r>
      <w:r w:rsidR="008A6C6E" w:rsidRPr="005B39F2">
        <w:rPr>
          <w:rFonts w:ascii="Times New Roman" w:hAnsi="Times New Roman"/>
        </w:rPr>
        <w:t xml:space="preserve">illustrates an example of a score index table using </w:t>
      </w:r>
      <w:r w:rsidR="00376F35" w:rsidRPr="005B39F2">
        <w:rPr>
          <w:rFonts w:ascii="Times New Roman" w:hAnsi="Times New Roman"/>
        </w:rPr>
        <w:t xml:space="preserve">grain yield </w:t>
      </w:r>
      <w:r w:rsidR="008A6C6E" w:rsidRPr="005B39F2">
        <w:rPr>
          <w:rFonts w:ascii="Times New Roman" w:hAnsi="Times New Roman"/>
        </w:rPr>
        <w:t>data of ten genotypes from the CIMCOG-ROOT trial. The Yp</w:t>
      </w:r>
      <w:r w:rsidR="007523C9" w:rsidRPr="005B39F2">
        <w:rPr>
          <w:rFonts w:ascii="Times New Roman" w:hAnsi="Times New Roman"/>
        </w:rPr>
        <w:t xml:space="preserve"> </w:t>
      </w:r>
      <w:r w:rsidR="008A6C6E" w:rsidRPr="005B39F2">
        <w:rPr>
          <w:rFonts w:ascii="Times New Roman" w:hAnsi="Times New Roman"/>
        </w:rPr>
        <w:t>data used in this table</w:t>
      </w:r>
      <w:r w:rsidR="007523C9" w:rsidRPr="005B39F2">
        <w:rPr>
          <w:rFonts w:ascii="Times New Roman" w:hAnsi="Times New Roman"/>
        </w:rPr>
        <w:t xml:space="preserve"> </w:t>
      </w:r>
      <w:r w:rsidR="008A6C6E" w:rsidRPr="005B39F2">
        <w:rPr>
          <w:rFonts w:ascii="Times New Roman" w:hAnsi="Times New Roman"/>
        </w:rPr>
        <w:t xml:space="preserve">are a mean of the </w:t>
      </w:r>
      <w:r w:rsidR="009E51A5" w:rsidRPr="005B39F2">
        <w:rPr>
          <w:rFonts w:ascii="Times New Roman" w:hAnsi="Times New Roman"/>
        </w:rPr>
        <w:t xml:space="preserve">grain </w:t>
      </w:r>
      <w:r w:rsidR="008A6C6E" w:rsidRPr="005B39F2">
        <w:rPr>
          <w:rFonts w:ascii="Times New Roman" w:hAnsi="Times New Roman"/>
        </w:rPr>
        <w:t xml:space="preserve">yield under </w:t>
      </w:r>
      <w:r w:rsidR="009E51A5" w:rsidRPr="005B39F2">
        <w:rPr>
          <w:rFonts w:ascii="Times New Roman" w:hAnsi="Times New Roman"/>
        </w:rPr>
        <w:t xml:space="preserve">Yp </w:t>
      </w:r>
      <w:r w:rsidR="008A6C6E" w:rsidRPr="005B39F2">
        <w:rPr>
          <w:rFonts w:ascii="Times New Roman" w:hAnsi="Times New Roman"/>
        </w:rPr>
        <w:t>conditions</w:t>
      </w:r>
      <w:r w:rsidR="007523C9" w:rsidRPr="005B39F2">
        <w:rPr>
          <w:rFonts w:ascii="Times New Roman" w:hAnsi="Times New Roman"/>
        </w:rPr>
        <w:t xml:space="preserve"> </w:t>
      </w:r>
      <w:r w:rsidR="008A6C6E" w:rsidRPr="005B39F2">
        <w:rPr>
          <w:rFonts w:ascii="Times New Roman" w:hAnsi="Times New Roman"/>
        </w:rPr>
        <w:t xml:space="preserve">for </w:t>
      </w:r>
      <w:r w:rsidR="009E51A5" w:rsidRPr="005B39F2">
        <w:rPr>
          <w:rFonts w:ascii="Times New Roman" w:hAnsi="Times New Roman"/>
        </w:rPr>
        <w:t xml:space="preserve">each </w:t>
      </w:r>
      <w:r w:rsidR="008A6C6E" w:rsidRPr="005B39F2">
        <w:rPr>
          <w:rFonts w:ascii="Times New Roman" w:hAnsi="Times New Roman"/>
        </w:rPr>
        <w:t>genotype from two cropping seasons (2012-13 and 2013-14),</w:t>
      </w:r>
      <w:r w:rsidR="007523C9" w:rsidRPr="005B39F2">
        <w:rPr>
          <w:rFonts w:ascii="Times New Roman" w:hAnsi="Times New Roman"/>
        </w:rPr>
        <w:t xml:space="preserve"> </w:t>
      </w:r>
      <w:r w:rsidR="008A6C6E" w:rsidRPr="005B39F2">
        <w:rPr>
          <w:rFonts w:ascii="Times New Roman" w:hAnsi="Times New Roman"/>
        </w:rPr>
        <w:t>in order to provide more consistent information o</w:t>
      </w:r>
      <w:r w:rsidR="00035A2F" w:rsidRPr="005B39F2">
        <w:rPr>
          <w:rFonts w:ascii="Times New Roman" w:hAnsi="Times New Roman"/>
        </w:rPr>
        <w:t>n</w:t>
      </w:r>
      <w:r w:rsidR="008A6C6E" w:rsidRPr="005B39F2">
        <w:rPr>
          <w:rFonts w:ascii="Times New Roman" w:hAnsi="Times New Roman"/>
        </w:rPr>
        <w:t xml:space="preserve"> the yield potential of the genotype, considering that </w:t>
      </w:r>
      <w:r w:rsidR="00881487" w:rsidRPr="005B39F2">
        <w:rPr>
          <w:rFonts w:ascii="Times New Roman" w:hAnsi="Times New Roman"/>
        </w:rPr>
        <w:t xml:space="preserve">the </w:t>
      </w:r>
      <w:r w:rsidR="009E51A5" w:rsidRPr="005B39F2">
        <w:rPr>
          <w:rFonts w:ascii="Times New Roman" w:hAnsi="Times New Roman"/>
        </w:rPr>
        <w:t xml:space="preserve">Yp </w:t>
      </w:r>
      <w:r w:rsidR="008A6C6E" w:rsidRPr="005B39F2">
        <w:rPr>
          <w:rFonts w:ascii="Times New Roman" w:hAnsi="Times New Roman"/>
        </w:rPr>
        <w:t>represent</w:t>
      </w:r>
      <w:r w:rsidR="009E51A5" w:rsidRPr="005B39F2">
        <w:rPr>
          <w:rFonts w:ascii="Times New Roman" w:hAnsi="Times New Roman"/>
        </w:rPr>
        <w:t>s</w:t>
      </w:r>
      <w:r w:rsidR="008A6C6E" w:rsidRPr="005B39F2">
        <w:rPr>
          <w:rFonts w:ascii="Times New Roman" w:hAnsi="Times New Roman"/>
        </w:rPr>
        <w:t xml:space="preserve"> the maximum grain yield that a</w:t>
      </w:r>
      <w:r w:rsidR="007523C9" w:rsidRPr="005B39F2">
        <w:rPr>
          <w:rFonts w:ascii="Times New Roman" w:hAnsi="Times New Roman"/>
        </w:rPr>
        <w:t xml:space="preserve"> </w:t>
      </w:r>
      <w:r w:rsidR="008A6C6E" w:rsidRPr="005B39F2">
        <w:rPr>
          <w:rFonts w:ascii="Times New Roman" w:hAnsi="Times New Roman"/>
        </w:rPr>
        <w:t>genotype is able to produce.</w:t>
      </w:r>
      <w:r w:rsidR="006F0808">
        <w:rPr>
          <w:rFonts w:ascii="Times New Roman" w:hAnsi="Times New Roman"/>
        </w:rPr>
        <w:t xml:space="preserve"> </w:t>
      </w:r>
      <w:r w:rsidR="00405FEE">
        <w:rPr>
          <w:rFonts w:ascii="Times New Roman" w:hAnsi="Times New Roman"/>
        </w:rPr>
        <w:t>Indeed, t</w:t>
      </w:r>
      <w:r w:rsidR="008A6C6E" w:rsidRPr="005B39F2">
        <w:rPr>
          <w:rFonts w:ascii="Times New Roman" w:hAnsi="Times New Roman"/>
        </w:rPr>
        <w:t>he ten score indices</w:t>
      </w:r>
      <w:r w:rsidR="007523C9" w:rsidRPr="005B39F2">
        <w:rPr>
          <w:rFonts w:ascii="Times New Roman" w:hAnsi="Times New Roman"/>
        </w:rPr>
        <w:t xml:space="preserve"> </w:t>
      </w:r>
      <w:r w:rsidR="008A6C6E" w:rsidRPr="005B39F2">
        <w:rPr>
          <w:rFonts w:ascii="Times New Roman" w:hAnsi="Times New Roman"/>
        </w:rPr>
        <w:t xml:space="preserve">provide an </w:t>
      </w:r>
      <w:r w:rsidR="00EE6D58" w:rsidRPr="005B39F2">
        <w:rPr>
          <w:rFonts w:ascii="Times New Roman" w:hAnsi="Times New Roman"/>
        </w:rPr>
        <w:t>illustration of</w:t>
      </w:r>
      <w:r w:rsidR="008A6C6E" w:rsidRPr="005B39F2">
        <w:rPr>
          <w:rFonts w:ascii="Times New Roman" w:hAnsi="Times New Roman"/>
        </w:rPr>
        <w:t xml:space="preserve"> s</w:t>
      </w:r>
      <w:r w:rsidR="00035A2F" w:rsidRPr="005B39F2">
        <w:rPr>
          <w:rFonts w:ascii="Times New Roman" w:hAnsi="Times New Roman"/>
        </w:rPr>
        <w:t>mall</w:t>
      </w:r>
      <w:r w:rsidR="008A6C6E" w:rsidRPr="005B39F2">
        <w:rPr>
          <w:rFonts w:ascii="Times New Roman" w:hAnsi="Times New Roman"/>
        </w:rPr>
        <w:t xml:space="preserve"> differences between SSI and TOL. On the other hand, GMP and STI were</w:t>
      </w:r>
      <w:r w:rsidR="002C1808" w:rsidRPr="005B39F2">
        <w:rPr>
          <w:rFonts w:ascii="Times New Roman" w:hAnsi="Times New Roman"/>
        </w:rPr>
        <w:t xml:space="preserve"> </w:t>
      </w:r>
      <w:r w:rsidR="00035A2F" w:rsidRPr="005B39F2">
        <w:rPr>
          <w:rFonts w:ascii="Times New Roman" w:hAnsi="Times New Roman"/>
        </w:rPr>
        <w:t>very</w:t>
      </w:r>
      <w:r w:rsidR="008A6C6E" w:rsidRPr="005B39F2">
        <w:rPr>
          <w:rFonts w:ascii="Times New Roman" w:hAnsi="Times New Roman"/>
        </w:rPr>
        <w:t xml:space="preserve"> similar, but both were slightly different </w:t>
      </w:r>
      <w:r w:rsidR="00EE6D58" w:rsidRPr="005B39F2">
        <w:rPr>
          <w:rFonts w:ascii="Times New Roman" w:hAnsi="Times New Roman"/>
        </w:rPr>
        <w:t>from</w:t>
      </w:r>
      <w:r w:rsidR="008A6C6E" w:rsidRPr="005B39F2">
        <w:rPr>
          <w:rFonts w:ascii="Times New Roman" w:hAnsi="Times New Roman"/>
        </w:rPr>
        <w:t xml:space="preserve"> MP</w:t>
      </w:r>
      <w:r w:rsidR="006A68F4">
        <w:rPr>
          <w:rFonts w:ascii="Times New Roman" w:hAnsi="Times New Roman"/>
        </w:rPr>
        <w:t xml:space="preserve">. </w:t>
      </w:r>
      <w:r w:rsidR="003F4505">
        <w:rPr>
          <w:rFonts w:ascii="Times New Roman" w:hAnsi="Times New Roman"/>
        </w:rPr>
        <w:t>Table 2 indicate</w:t>
      </w:r>
      <w:r w:rsidR="006F0808">
        <w:rPr>
          <w:rFonts w:ascii="Times New Roman" w:hAnsi="Times New Roman"/>
        </w:rPr>
        <w:t>s</w:t>
      </w:r>
      <w:r w:rsidR="003F4505">
        <w:rPr>
          <w:rFonts w:ascii="Times New Roman" w:hAnsi="Times New Roman"/>
        </w:rPr>
        <w:t xml:space="preserve"> also the slight differences between the </w:t>
      </w:r>
      <w:r w:rsidR="00FF68C5">
        <w:rPr>
          <w:rFonts w:ascii="Times New Roman" w:hAnsi="Times New Roman"/>
        </w:rPr>
        <w:t xml:space="preserve">2 class of </w:t>
      </w:r>
      <w:r w:rsidR="003F4505">
        <w:rPr>
          <w:rFonts w:ascii="Times New Roman" w:hAnsi="Times New Roman"/>
        </w:rPr>
        <w:t xml:space="preserve">indices into the 294 genotypes trial. </w:t>
      </w:r>
      <w:r w:rsidR="002F23C2" w:rsidRPr="005B39F2">
        <w:rPr>
          <w:rFonts w:ascii="Times New Roman" w:hAnsi="Times New Roman"/>
        </w:rPr>
        <w:t>It is important to observe that i</w:t>
      </w:r>
      <w:r w:rsidR="008A6C6E" w:rsidRPr="005B39F2">
        <w:rPr>
          <w:rFonts w:ascii="Times New Roman" w:hAnsi="Times New Roman"/>
        </w:rPr>
        <w:t xml:space="preserve">n both cases, the </w:t>
      </w:r>
      <w:r w:rsidR="00035A2F" w:rsidRPr="005B39F2">
        <w:rPr>
          <w:rFonts w:ascii="Times New Roman" w:hAnsi="Times New Roman"/>
        </w:rPr>
        <w:t xml:space="preserve">values are </w:t>
      </w:r>
      <w:r w:rsidR="008A6C6E" w:rsidRPr="005B39F2">
        <w:rPr>
          <w:rFonts w:ascii="Times New Roman" w:hAnsi="Times New Roman"/>
        </w:rPr>
        <w:t xml:space="preserve">generally </w:t>
      </w:r>
      <w:r w:rsidR="00035A2F" w:rsidRPr="005B39F2">
        <w:rPr>
          <w:rFonts w:ascii="Times New Roman" w:hAnsi="Times New Roman"/>
        </w:rPr>
        <w:t xml:space="preserve">of </w:t>
      </w:r>
      <w:r w:rsidR="008A6C6E" w:rsidRPr="005B39F2">
        <w:rPr>
          <w:rFonts w:ascii="Times New Roman" w:hAnsi="Times New Roman"/>
        </w:rPr>
        <w:t xml:space="preserve">the same magnitude </w:t>
      </w:r>
      <w:r w:rsidR="00C91CE4" w:rsidRPr="005B39F2">
        <w:rPr>
          <w:rFonts w:ascii="Times New Roman" w:hAnsi="Times New Roman"/>
        </w:rPr>
        <w:t>within</w:t>
      </w:r>
      <w:r w:rsidR="008A6C6E" w:rsidRPr="005B39F2">
        <w:rPr>
          <w:rFonts w:ascii="Times New Roman" w:hAnsi="Times New Roman"/>
        </w:rPr>
        <w:t xml:space="preserve"> the two </w:t>
      </w:r>
      <w:r w:rsidR="00A80F9B">
        <w:rPr>
          <w:rFonts w:ascii="Times New Roman" w:hAnsi="Times New Roman"/>
        </w:rPr>
        <w:t>classes</w:t>
      </w:r>
      <w:r w:rsidR="008A6C6E" w:rsidRPr="005B39F2">
        <w:rPr>
          <w:rFonts w:ascii="Times New Roman" w:hAnsi="Times New Roman"/>
        </w:rPr>
        <w:t xml:space="preserve">. Thus, these score values </w:t>
      </w:r>
      <w:r w:rsidR="00817A3A">
        <w:rPr>
          <w:rFonts w:ascii="Times New Roman" w:hAnsi="Times New Roman"/>
        </w:rPr>
        <w:t>(</w:t>
      </w:r>
      <w:r w:rsidR="00405FEE">
        <w:rPr>
          <w:rFonts w:ascii="Times New Roman" w:hAnsi="Times New Roman"/>
        </w:rPr>
        <w:t>T</w:t>
      </w:r>
      <w:r w:rsidR="00817A3A">
        <w:rPr>
          <w:rFonts w:ascii="Times New Roman" w:hAnsi="Times New Roman"/>
        </w:rPr>
        <w:t xml:space="preserve">able 3) </w:t>
      </w:r>
      <w:r w:rsidR="003F4505">
        <w:rPr>
          <w:rFonts w:ascii="Times New Roman" w:hAnsi="Times New Roman"/>
        </w:rPr>
        <w:t xml:space="preserve">and the Pearson correlation coefficient </w:t>
      </w:r>
      <w:r w:rsidR="00817A3A">
        <w:rPr>
          <w:rFonts w:ascii="Times New Roman" w:hAnsi="Times New Roman"/>
        </w:rPr>
        <w:t>(</w:t>
      </w:r>
      <w:r w:rsidR="00405FEE">
        <w:rPr>
          <w:rFonts w:ascii="Times New Roman" w:hAnsi="Times New Roman"/>
        </w:rPr>
        <w:t>T</w:t>
      </w:r>
      <w:r w:rsidR="00817A3A">
        <w:rPr>
          <w:rFonts w:ascii="Times New Roman" w:hAnsi="Times New Roman"/>
        </w:rPr>
        <w:t xml:space="preserve">able2) </w:t>
      </w:r>
      <w:r w:rsidR="008A6C6E" w:rsidRPr="005B39F2">
        <w:rPr>
          <w:rFonts w:ascii="Times New Roman" w:hAnsi="Times New Roman"/>
        </w:rPr>
        <w:t xml:space="preserve">confirm that SSI and TOL, as well as MP, GMP and STI, can be </w:t>
      </w:r>
      <w:r w:rsidR="00484305" w:rsidRPr="005B39F2">
        <w:rPr>
          <w:rFonts w:ascii="Times New Roman" w:hAnsi="Times New Roman"/>
        </w:rPr>
        <w:t>associated</w:t>
      </w:r>
      <w:r w:rsidR="002C1808" w:rsidRPr="005B39F2">
        <w:rPr>
          <w:rFonts w:ascii="Times New Roman" w:hAnsi="Times New Roman"/>
        </w:rPr>
        <w:t xml:space="preserve"> </w:t>
      </w:r>
      <w:r w:rsidR="008A6C6E" w:rsidRPr="005B39F2">
        <w:rPr>
          <w:rFonts w:ascii="Times New Roman" w:hAnsi="Times New Roman"/>
        </w:rPr>
        <w:t xml:space="preserve">to </w:t>
      </w:r>
      <w:r w:rsidR="000A648C">
        <w:rPr>
          <w:rFonts w:ascii="Times New Roman" w:hAnsi="Times New Roman"/>
        </w:rPr>
        <w:t xml:space="preserve">class </w:t>
      </w:r>
      <w:r w:rsidR="00484305" w:rsidRPr="005B39F2">
        <w:rPr>
          <w:rFonts w:ascii="Times New Roman" w:hAnsi="Times New Roman"/>
        </w:rPr>
        <w:t>1 and 2</w:t>
      </w:r>
      <w:r w:rsidR="009E51A5" w:rsidRPr="005B39F2">
        <w:rPr>
          <w:rFonts w:ascii="Times New Roman" w:hAnsi="Times New Roman"/>
        </w:rPr>
        <w:t>,</w:t>
      </w:r>
      <w:r w:rsidR="00484305" w:rsidRPr="005B39F2">
        <w:rPr>
          <w:rFonts w:ascii="Times New Roman" w:hAnsi="Times New Roman"/>
        </w:rPr>
        <w:t xml:space="preserve"> respectively (</w:t>
      </w:r>
      <w:r w:rsidR="009D790D" w:rsidRPr="005B39F2">
        <w:rPr>
          <w:rFonts w:ascii="Times New Roman" w:hAnsi="Times New Roman"/>
        </w:rPr>
        <w:t>Table 1</w:t>
      </w:r>
      <w:r w:rsidR="00484305" w:rsidRPr="005B39F2">
        <w:rPr>
          <w:rFonts w:ascii="Times New Roman" w:hAnsi="Times New Roman"/>
        </w:rPr>
        <w:t>)</w:t>
      </w:r>
      <w:r w:rsidR="008A6C6E" w:rsidRPr="005B39F2">
        <w:rPr>
          <w:rFonts w:ascii="Times New Roman" w:hAnsi="Times New Roman"/>
        </w:rPr>
        <w:t xml:space="preserve">, demonstrating that </w:t>
      </w:r>
      <w:r w:rsidR="00035A2F" w:rsidRPr="005B39F2">
        <w:rPr>
          <w:rFonts w:ascii="Times New Roman" w:hAnsi="Times New Roman"/>
        </w:rPr>
        <w:t>the</w:t>
      </w:r>
      <w:r w:rsidR="00700D8E" w:rsidRPr="005B39F2">
        <w:rPr>
          <w:rFonts w:ascii="Times New Roman" w:hAnsi="Times New Roman"/>
        </w:rPr>
        <w:t>se</w:t>
      </w:r>
      <w:r w:rsidR="008A6C6E" w:rsidRPr="005B39F2">
        <w:rPr>
          <w:rFonts w:ascii="Times New Roman" w:hAnsi="Times New Roman"/>
        </w:rPr>
        <w:t xml:space="preserve"> </w:t>
      </w:r>
      <w:r w:rsidR="00A80F9B">
        <w:rPr>
          <w:rFonts w:ascii="Times New Roman" w:hAnsi="Times New Roman"/>
        </w:rPr>
        <w:t>classes</w:t>
      </w:r>
      <w:r w:rsidR="00A80F9B" w:rsidRPr="005B39F2">
        <w:rPr>
          <w:rFonts w:ascii="Times New Roman" w:hAnsi="Times New Roman"/>
        </w:rPr>
        <w:t xml:space="preserve"> </w:t>
      </w:r>
      <w:r w:rsidR="00700D8E" w:rsidRPr="005B39F2">
        <w:rPr>
          <w:rFonts w:ascii="Times New Roman" w:hAnsi="Times New Roman"/>
        </w:rPr>
        <w:t>address</w:t>
      </w:r>
      <w:r w:rsidR="008A6C6E" w:rsidRPr="005B39F2">
        <w:rPr>
          <w:rFonts w:ascii="Times New Roman" w:hAnsi="Times New Roman"/>
        </w:rPr>
        <w:t xml:space="preserve"> on two different </w:t>
      </w:r>
      <w:r w:rsidR="00035A2F" w:rsidRPr="005B39F2">
        <w:rPr>
          <w:rFonts w:ascii="Times New Roman" w:hAnsi="Times New Roman"/>
        </w:rPr>
        <w:t>characteristics</w:t>
      </w:r>
      <w:r w:rsidR="008A6C6E" w:rsidRPr="005B39F2">
        <w:rPr>
          <w:rFonts w:ascii="Times New Roman" w:hAnsi="Times New Roman"/>
        </w:rPr>
        <w:t xml:space="preserve">, resilience capacity (RC) and </w:t>
      </w:r>
      <w:r w:rsidR="00F62852" w:rsidRPr="005B39F2">
        <w:rPr>
          <w:rFonts w:ascii="Times New Roman" w:hAnsi="Times New Roman"/>
        </w:rPr>
        <w:t xml:space="preserve">production </w:t>
      </w:r>
      <w:r w:rsidR="008A6C6E" w:rsidRPr="005B39F2">
        <w:rPr>
          <w:rFonts w:ascii="Times New Roman" w:hAnsi="Times New Roman"/>
        </w:rPr>
        <w:t xml:space="preserve">capacity (PC), respectively. </w:t>
      </w:r>
    </w:p>
    <w:p w14:paraId="533FB136" w14:textId="79AA1722" w:rsidR="00E648D8" w:rsidRPr="005B39F2" w:rsidRDefault="00700D8E" w:rsidP="0012097A">
      <w:pPr>
        <w:spacing w:after="0"/>
        <w:rPr>
          <w:rFonts w:ascii="Times New Roman" w:hAnsi="Times New Roman"/>
        </w:rPr>
      </w:pPr>
      <w:r w:rsidRPr="005B39F2">
        <w:rPr>
          <w:rFonts w:ascii="Times New Roman" w:hAnsi="Times New Roman"/>
        </w:rPr>
        <w:t>At this point, it is asked</w:t>
      </w:r>
      <w:r w:rsidR="00250B64" w:rsidRPr="005B39F2">
        <w:rPr>
          <w:rFonts w:ascii="Times New Roman" w:hAnsi="Times New Roman"/>
        </w:rPr>
        <w:t xml:space="preserve"> which combination of these score indices could be considered </w:t>
      </w:r>
      <w:r w:rsidR="00405FEE">
        <w:rPr>
          <w:rFonts w:ascii="Times New Roman" w:hAnsi="Times New Roman"/>
        </w:rPr>
        <w:t>as</w:t>
      </w:r>
      <w:r w:rsidR="00250B64" w:rsidRPr="005B39F2">
        <w:rPr>
          <w:rFonts w:ascii="Times New Roman" w:hAnsi="Times New Roman"/>
        </w:rPr>
        <w:t xml:space="preserve"> the best indicator of yield under stress and non-stress conditions</w:t>
      </w:r>
      <w:r w:rsidR="006F0808">
        <w:rPr>
          <w:rFonts w:ascii="Times New Roman" w:hAnsi="Times New Roman"/>
        </w:rPr>
        <w:t>.</w:t>
      </w:r>
      <w:r w:rsidR="00250B64" w:rsidRPr="005B39F2">
        <w:rPr>
          <w:rFonts w:ascii="Times New Roman" w:hAnsi="Times New Roman"/>
        </w:rPr>
        <w:t xml:space="preserve"> Several combinations have been studied in order to generate a new index with the two components (RC and PC). The method and the different combinations and formula are </w:t>
      </w:r>
      <w:r w:rsidR="007065C1" w:rsidRPr="005B39F2">
        <w:rPr>
          <w:rFonts w:ascii="Times New Roman" w:hAnsi="Times New Roman"/>
        </w:rPr>
        <w:t>exemplified</w:t>
      </w:r>
      <w:r w:rsidR="00250B64" w:rsidRPr="005B39F2">
        <w:rPr>
          <w:rFonts w:ascii="Times New Roman" w:hAnsi="Times New Roman"/>
        </w:rPr>
        <w:t xml:space="preserve"> in </w:t>
      </w:r>
      <w:r w:rsidR="00302012" w:rsidRPr="005B39F2">
        <w:rPr>
          <w:rFonts w:ascii="Times New Roman" w:hAnsi="Times New Roman"/>
        </w:rPr>
        <w:t xml:space="preserve">supplementary </w:t>
      </w:r>
      <w:r w:rsidR="0025759F" w:rsidRPr="005B39F2">
        <w:rPr>
          <w:rFonts w:ascii="Times New Roman" w:hAnsi="Times New Roman"/>
        </w:rPr>
        <w:t>data</w:t>
      </w:r>
      <w:r w:rsidR="000633EB" w:rsidRPr="005B39F2">
        <w:rPr>
          <w:rFonts w:ascii="Times New Roman" w:hAnsi="Times New Roman"/>
        </w:rPr>
        <w:t xml:space="preserve"> </w:t>
      </w:r>
      <w:r w:rsidR="0012097A" w:rsidRPr="005B39F2">
        <w:rPr>
          <w:rFonts w:ascii="Times New Roman" w:hAnsi="Times New Roman"/>
        </w:rPr>
        <w:t>(</w:t>
      </w:r>
      <w:r w:rsidR="00CB7607" w:rsidRPr="005B39F2">
        <w:rPr>
          <w:rFonts w:ascii="Times New Roman" w:hAnsi="Times New Roman"/>
        </w:rPr>
        <w:t>Ta</w:t>
      </w:r>
      <w:r w:rsidR="0025759F" w:rsidRPr="005B39F2">
        <w:rPr>
          <w:rFonts w:ascii="Times New Roman" w:hAnsi="Times New Roman"/>
        </w:rPr>
        <w:t>ble S1</w:t>
      </w:r>
      <w:r w:rsidR="0012097A" w:rsidRPr="005B39F2">
        <w:rPr>
          <w:rFonts w:ascii="Times New Roman" w:hAnsi="Times New Roman"/>
        </w:rPr>
        <w:t>)</w:t>
      </w:r>
      <w:r w:rsidR="0025759F" w:rsidRPr="005B39F2">
        <w:rPr>
          <w:rFonts w:ascii="Times New Roman" w:hAnsi="Times New Roman"/>
        </w:rPr>
        <w:t>.</w:t>
      </w:r>
      <w:r w:rsidR="008A6C6E" w:rsidRPr="005B39F2">
        <w:rPr>
          <w:rFonts w:ascii="Times New Roman" w:hAnsi="Times New Roman"/>
        </w:rPr>
        <w:t xml:space="preserve"> </w:t>
      </w:r>
      <w:r w:rsidR="00642CB2" w:rsidRPr="005B39F2">
        <w:rPr>
          <w:rFonts w:ascii="Times New Roman" w:hAnsi="Times New Roman"/>
        </w:rPr>
        <w:t xml:space="preserve">The combinations </w:t>
      </w:r>
      <w:r w:rsidR="00A76624" w:rsidRPr="005B39F2">
        <w:rPr>
          <w:rFonts w:ascii="Times New Roman" w:hAnsi="Times New Roman"/>
        </w:rPr>
        <w:t>taken into account</w:t>
      </w:r>
      <w:r w:rsidR="00642CB2" w:rsidRPr="005B39F2">
        <w:rPr>
          <w:rFonts w:ascii="Times New Roman" w:hAnsi="Times New Roman"/>
        </w:rPr>
        <w:t>, f</w:t>
      </w:r>
      <w:r w:rsidR="00962772" w:rsidRPr="005B39F2">
        <w:rPr>
          <w:rFonts w:ascii="Times New Roman" w:hAnsi="Times New Roman"/>
        </w:rPr>
        <w:t xml:space="preserve">or each </w:t>
      </w:r>
      <w:r w:rsidR="00A76624" w:rsidRPr="005B39F2">
        <w:rPr>
          <w:rFonts w:ascii="Times New Roman" w:hAnsi="Times New Roman"/>
        </w:rPr>
        <w:t>case</w:t>
      </w:r>
      <w:r w:rsidR="00962772" w:rsidRPr="005B39F2">
        <w:rPr>
          <w:rFonts w:ascii="Times New Roman" w:hAnsi="Times New Roman"/>
        </w:rPr>
        <w:t xml:space="preserve">, </w:t>
      </w:r>
      <w:r w:rsidR="000E5FD4" w:rsidRPr="005B39F2">
        <w:rPr>
          <w:rFonts w:ascii="Times New Roman" w:hAnsi="Times New Roman"/>
        </w:rPr>
        <w:t xml:space="preserve">were </w:t>
      </w:r>
      <w:r w:rsidR="00555B40" w:rsidRPr="005B39F2">
        <w:rPr>
          <w:rFonts w:ascii="Times New Roman" w:hAnsi="Times New Roman"/>
        </w:rPr>
        <w:t>achieved</w:t>
      </w:r>
      <w:r w:rsidR="007F2020" w:rsidRPr="005B39F2">
        <w:rPr>
          <w:rFonts w:ascii="Times New Roman" w:hAnsi="Times New Roman"/>
        </w:rPr>
        <w:t xml:space="preserve"> by pairs or </w:t>
      </w:r>
      <w:r w:rsidR="008A6C6E" w:rsidRPr="005B39F2">
        <w:rPr>
          <w:rFonts w:ascii="Times New Roman" w:hAnsi="Times New Roman"/>
        </w:rPr>
        <w:t xml:space="preserve">groups of four </w:t>
      </w:r>
      <w:r w:rsidR="00BD2C54" w:rsidRPr="005B39F2">
        <w:rPr>
          <w:rFonts w:ascii="Times New Roman" w:hAnsi="Times New Roman"/>
        </w:rPr>
        <w:t>score indices (</w:t>
      </w:r>
      <w:r w:rsidR="000E316C" w:rsidRPr="005B39F2">
        <w:rPr>
          <w:rFonts w:ascii="Times New Roman" w:hAnsi="Times New Roman"/>
        </w:rPr>
        <w:t>combinations of two by two score indices</w:t>
      </w:r>
      <w:r w:rsidR="003F4505">
        <w:rPr>
          <w:rFonts w:ascii="Times New Roman" w:hAnsi="Times New Roman"/>
        </w:rPr>
        <w:t xml:space="preserve"> from class 1 and 2</w:t>
      </w:r>
      <w:r w:rsidR="00BD2C54" w:rsidRPr="005B39F2">
        <w:rPr>
          <w:rFonts w:ascii="Times New Roman" w:hAnsi="Times New Roman"/>
        </w:rPr>
        <w:t>)</w:t>
      </w:r>
      <w:r w:rsidR="008A6C6E" w:rsidRPr="005B39F2">
        <w:rPr>
          <w:rFonts w:ascii="Times New Roman" w:hAnsi="Times New Roman"/>
        </w:rPr>
        <w:t>, adding or subtracting components</w:t>
      </w:r>
      <w:r w:rsidR="00EA2879" w:rsidRPr="005B39F2">
        <w:rPr>
          <w:rFonts w:ascii="Times New Roman" w:hAnsi="Times New Roman"/>
        </w:rPr>
        <w:t xml:space="preserve">. Each </w:t>
      </w:r>
      <w:r w:rsidR="00EA2879" w:rsidRPr="005B39F2">
        <w:rPr>
          <w:rFonts w:ascii="Times New Roman" w:hAnsi="Times New Roman"/>
        </w:rPr>
        <w:lastRenderedPageBreak/>
        <w:t xml:space="preserve">combination </w:t>
      </w:r>
      <w:r w:rsidRPr="005B39F2">
        <w:rPr>
          <w:rFonts w:ascii="Times New Roman" w:hAnsi="Times New Roman"/>
        </w:rPr>
        <w:t>was</w:t>
      </w:r>
      <w:r w:rsidR="00EA2879" w:rsidRPr="005B39F2">
        <w:rPr>
          <w:rFonts w:ascii="Times New Roman" w:hAnsi="Times New Roman"/>
        </w:rPr>
        <w:t xml:space="preserve"> correlated with </w:t>
      </w:r>
      <w:r w:rsidR="000E5FD4" w:rsidRPr="005B39F2">
        <w:rPr>
          <w:rFonts w:ascii="Times New Roman" w:hAnsi="Times New Roman"/>
        </w:rPr>
        <w:t xml:space="preserve">grain </w:t>
      </w:r>
      <w:r w:rsidR="00EA2879" w:rsidRPr="005B39F2">
        <w:rPr>
          <w:rFonts w:ascii="Times New Roman" w:hAnsi="Times New Roman"/>
        </w:rPr>
        <w:t>yield values under stress</w:t>
      </w:r>
      <w:r w:rsidR="00966950">
        <w:rPr>
          <w:rFonts w:ascii="Times New Roman" w:hAnsi="Times New Roman"/>
        </w:rPr>
        <w:t xml:space="preserve"> (Ys)</w:t>
      </w:r>
      <w:r w:rsidR="00EA2879" w:rsidRPr="005B39F2">
        <w:rPr>
          <w:rFonts w:ascii="Times New Roman" w:hAnsi="Times New Roman"/>
        </w:rPr>
        <w:t xml:space="preserve"> and non-stress con</w:t>
      </w:r>
      <w:r w:rsidR="00E47378" w:rsidRPr="005B39F2">
        <w:rPr>
          <w:rFonts w:ascii="Times New Roman" w:hAnsi="Times New Roman"/>
        </w:rPr>
        <w:t>dition</w:t>
      </w:r>
      <w:r w:rsidR="00C01509" w:rsidRPr="005B39F2">
        <w:rPr>
          <w:rFonts w:ascii="Times New Roman" w:hAnsi="Times New Roman"/>
        </w:rPr>
        <w:t>s</w:t>
      </w:r>
      <w:r w:rsidR="00F1031E" w:rsidRPr="005B39F2">
        <w:rPr>
          <w:rFonts w:ascii="Times New Roman" w:hAnsi="Times New Roman"/>
        </w:rPr>
        <w:t xml:space="preserve"> (Y</w:t>
      </w:r>
      <w:r w:rsidR="000E5FD4" w:rsidRPr="005B39F2">
        <w:rPr>
          <w:rFonts w:ascii="Times New Roman" w:hAnsi="Times New Roman"/>
        </w:rPr>
        <w:t>p</w:t>
      </w:r>
      <w:r w:rsidR="00F1031E" w:rsidRPr="005B39F2">
        <w:rPr>
          <w:rFonts w:ascii="Times New Roman" w:hAnsi="Times New Roman"/>
        </w:rPr>
        <w:t>)</w:t>
      </w:r>
      <w:r w:rsidR="00C01509" w:rsidRPr="005B39F2">
        <w:rPr>
          <w:rFonts w:ascii="Times New Roman" w:hAnsi="Times New Roman"/>
        </w:rPr>
        <w:t xml:space="preserve"> by calculating the Pearson correlation coefficient</w:t>
      </w:r>
      <w:r w:rsidR="00A600BF" w:rsidRPr="005B39F2">
        <w:rPr>
          <w:rFonts w:ascii="Times New Roman" w:hAnsi="Times New Roman"/>
        </w:rPr>
        <w:t xml:space="preserve"> (Table S2 to S4)</w:t>
      </w:r>
      <w:r w:rsidR="00C01509" w:rsidRPr="005B39F2">
        <w:rPr>
          <w:rFonts w:ascii="Times New Roman" w:hAnsi="Times New Roman"/>
        </w:rPr>
        <w:t>.</w:t>
      </w:r>
      <w:r w:rsidR="00BD2C54" w:rsidRPr="005B39F2">
        <w:rPr>
          <w:rFonts w:ascii="Times New Roman" w:hAnsi="Times New Roman"/>
        </w:rPr>
        <w:t xml:space="preserve"> Some combinations show a better correlation with Ys and Yp than others, and two of them are outstanding. Indeed, Equation 1 presents the highest Pearson correlation coefficient with Ys, and Equation 2 with Yp, for the three trials (CIMCOG</w:t>
      </w:r>
      <w:r w:rsidR="00FF68C5">
        <w:rPr>
          <w:rFonts w:ascii="Times New Roman" w:hAnsi="Times New Roman"/>
        </w:rPr>
        <w:t>-root</w:t>
      </w:r>
      <w:r w:rsidR="00BD2C54" w:rsidRPr="005B39F2">
        <w:rPr>
          <w:rFonts w:ascii="Times New Roman" w:hAnsi="Times New Roman"/>
        </w:rPr>
        <w:t xml:space="preserve"> under drought and irrigated heat</w:t>
      </w:r>
      <w:r w:rsidR="006A15DE">
        <w:rPr>
          <w:rFonts w:ascii="Times New Roman" w:hAnsi="Times New Roman"/>
        </w:rPr>
        <w:t>,</w:t>
      </w:r>
      <w:r w:rsidR="00BD2C54" w:rsidRPr="005B39F2">
        <w:rPr>
          <w:rFonts w:ascii="Times New Roman" w:hAnsi="Times New Roman"/>
        </w:rPr>
        <w:t xml:space="preserve"> and W</w:t>
      </w:r>
      <w:r w:rsidR="0012097A" w:rsidRPr="005B39F2">
        <w:rPr>
          <w:rFonts w:ascii="Times New Roman" w:hAnsi="Times New Roman"/>
        </w:rPr>
        <w:t>AMI</w:t>
      </w:r>
      <w:r w:rsidR="00BD2C54" w:rsidRPr="005B39F2">
        <w:rPr>
          <w:rFonts w:ascii="Times New Roman" w:hAnsi="Times New Roman"/>
        </w:rPr>
        <w:t>). In both equations, the first and second components correspond to PCI and RCI, respectively.</w:t>
      </w:r>
    </w:p>
    <w:p w14:paraId="4D7E3CBB" w14:textId="50BFEB90" w:rsidR="00C3064E" w:rsidRPr="005B39F2" w:rsidRDefault="00014436" w:rsidP="00C42CA7">
      <w:pPr>
        <w:suppressLineNumbers/>
        <w:rPr>
          <w:rFonts w:ascii="Times New Roman" w:hAnsi="Times New Roman"/>
        </w:rPr>
      </w:pPr>
      <w:r w:rsidRPr="005B39F2">
        <w:rPr>
          <w:rFonts w:ascii="Times New Roman" w:hAnsi="Times New Roman"/>
        </w:rPr>
        <w:t>T</w:t>
      </w:r>
      <w:r w:rsidR="00085169" w:rsidRPr="005B39F2">
        <w:rPr>
          <w:rFonts w:ascii="Times New Roman" w:hAnsi="Times New Roman"/>
        </w:rPr>
        <w:t xml:space="preserve">he relationship between Ys and Yp </w:t>
      </w:r>
      <w:r w:rsidR="00B76E57" w:rsidRPr="005B39F2">
        <w:rPr>
          <w:rFonts w:ascii="Times New Roman" w:hAnsi="Times New Roman"/>
        </w:rPr>
        <w:t>and</w:t>
      </w:r>
      <w:r w:rsidR="00085169" w:rsidRPr="005B39F2">
        <w:rPr>
          <w:rFonts w:ascii="Times New Roman" w:hAnsi="Times New Roman"/>
        </w:rPr>
        <w:t xml:space="preserve"> </w:t>
      </w:r>
      <w:r w:rsidR="005E0667" w:rsidRPr="005B39F2">
        <w:rPr>
          <w:rFonts w:ascii="Times New Roman" w:hAnsi="Times New Roman"/>
        </w:rPr>
        <w:t>E</w:t>
      </w:r>
      <w:r w:rsidR="00085169" w:rsidRPr="005B39F2">
        <w:rPr>
          <w:rFonts w:ascii="Times New Roman" w:hAnsi="Times New Roman"/>
        </w:rPr>
        <w:t>quation</w:t>
      </w:r>
      <w:r w:rsidR="006C4508" w:rsidRPr="005B39F2">
        <w:rPr>
          <w:rFonts w:ascii="Times New Roman" w:hAnsi="Times New Roman"/>
        </w:rPr>
        <w:t>s</w:t>
      </w:r>
      <w:r w:rsidR="00D70FF9" w:rsidRPr="005B39F2">
        <w:rPr>
          <w:rFonts w:ascii="Times New Roman" w:hAnsi="Times New Roman"/>
        </w:rPr>
        <w:t xml:space="preserve"> 1 </w:t>
      </w:r>
      <w:r w:rsidR="00085169" w:rsidRPr="005B39F2">
        <w:rPr>
          <w:rFonts w:ascii="Times New Roman" w:hAnsi="Times New Roman"/>
        </w:rPr>
        <w:t xml:space="preserve">and </w:t>
      </w:r>
      <w:r w:rsidR="00D70FF9" w:rsidRPr="005B39F2">
        <w:rPr>
          <w:rFonts w:ascii="Times New Roman" w:hAnsi="Times New Roman"/>
        </w:rPr>
        <w:t>2</w:t>
      </w:r>
      <w:r w:rsidR="00085169" w:rsidRPr="005B39F2">
        <w:rPr>
          <w:rFonts w:ascii="Times New Roman" w:hAnsi="Times New Roman"/>
        </w:rPr>
        <w:t xml:space="preserve"> </w:t>
      </w:r>
      <w:r w:rsidR="00313C5A" w:rsidRPr="005B39F2">
        <w:rPr>
          <w:rFonts w:ascii="Times New Roman" w:hAnsi="Times New Roman"/>
        </w:rPr>
        <w:t>is illustrated in F</w:t>
      </w:r>
      <w:r w:rsidRPr="005B39F2">
        <w:rPr>
          <w:rFonts w:ascii="Times New Roman" w:hAnsi="Times New Roman"/>
        </w:rPr>
        <w:t>ig</w:t>
      </w:r>
      <w:r w:rsidR="00313C5A" w:rsidRPr="005B39F2">
        <w:rPr>
          <w:rFonts w:ascii="Times New Roman" w:hAnsi="Times New Roman"/>
        </w:rPr>
        <w:t>.</w:t>
      </w:r>
      <w:r w:rsidRPr="005B39F2">
        <w:rPr>
          <w:rFonts w:ascii="Times New Roman" w:hAnsi="Times New Roman"/>
        </w:rPr>
        <w:t xml:space="preserve"> </w:t>
      </w:r>
      <w:r w:rsidR="00F109E9">
        <w:rPr>
          <w:rFonts w:ascii="Times New Roman" w:hAnsi="Times New Roman"/>
        </w:rPr>
        <w:t>3</w:t>
      </w:r>
      <w:r w:rsidR="00F109E9" w:rsidRPr="005B39F2">
        <w:rPr>
          <w:rFonts w:ascii="Times New Roman" w:hAnsi="Times New Roman"/>
        </w:rPr>
        <w:t xml:space="preserve"> </w:t>
      </w:r>
      <w:r w:rsidRPr="005B39F2">
        <w:rPr>
          <w:rFonts w:ascii="Times New Roman" w:hAnsi="Times New Roman"/>
        </w:rPr>
        <w:t xml:space="preserve">and </w:t>
      </w:r>
      <w:r w:rsidR="00313C5A" w:rsidRPr="005B39F2">
        <w:rPr>
          <w:rFonts w:ascii="Times New Roman" w:hAnsi="Times New Roman"/>
        </w:rPr>
        <w:t xml:space="preserve">Fig. </w:t>
      </w:r>
      <w:r w:rsidR="00F109E9">
        <w:rPr>
          <w:rFonts w:ascii="Times New Roman" w:hAnsi="Times New Roman"/>
        </w:rPr>
        <w:t>4</w:t>
      </w:r>
      <w:r w:rsidR="00700D8E" w:rsidRPr="005B39F2">
        <w:rPr>
          <w:rFonts w:ascii="Times New Roman" w:hAnsi="Times New Roman"/>
        </w:rPr>
        <w:t>, respectively.</w:t>
      </w:r>
      <w:r w:rsidR="00085169" w:rsidRPr="005B39F2">
        <w:rPr>
          <w:rFonts w:ascii="Times New Roman" w:hAnsi="Times New Roman"/>
        </w:rPr>
        <w:t xml:space="preserve"> At this point, </w:t>
      </w:r>
      <w:r w:rsidR="000E5FD4" w:rsidRPr="005B39F2">
        <w:rPr>
          <w:rFonts w:ascii="Times New Roman" w:hAnsi="Times New Roman"/>
        </w:rPr>
        <w:t>E</w:t>
      </w:r>
      <w:r w:rsidR="00085169" w:rsidRPr="005B39F2">
        <w:rPr>
          <w:rFonts w:ascii="Times New Roman" w:hAnsi="Times New Roman"/>
        </w:rPr>
        <w:t xml:space="preserve">quation </w:t>
      </w:r>
      <w:r w:rsidR="00D70FF9" w:rsidRPr="005B39F2">
        <w:rPr>
          <w:rFonts w:ascii="Times New Roman" w:hAnsi="Times New Roman"/>
        </w:rPr>
        <w:t xml:space="preserve">1 </w:t>
      </w:r>
      <w:r w:rsidR="00085169" w:rsidRPr="005B39F2">
        <w:rPr>
          <w:rFonts w:ascii="Times New Roman" w:hAnsi="Times New Roman"/>
        </w:rPr>
        <w:t xml:space="preserve">will be called </w:t>
      </w:r>
      <w:r w:rsidR="004C6D14" w:rsidRPr="005B39F2">
        <w:rPr>
          <w:rFonts w:ascii="Times New Roman" w:hAnsi="Times New Roman"/>
        </w:rPr>
        <w:t>Y</w:t>
      </w:r>
      <w:r w:rsidR="00085169" w:rsidRPr="005B39F2">
        <w:rPr>
          <w:rFonts w:ascii="Times New Roman" w:hAnsi="Times New Roman"/>
        </w:rPr>
        <w:t xml:space="preserve">ield </w:t>
      </w:r>
      <w:r w:rsidR="004C6D14" w:rsidRPr="005B39F2">
        <w:rPr>
          <w:rFonts w:ascii="Times New Roman" w:hAnsi="Times New Roman"/>
        </w:rPr>
        <w:t>S</w:t>
      </w:r>
      <w:r w:rsidR="00085169" w:rsidRPr="005B39F2">
        <w:rPr>
          <w:rFonts w:ascii="Times New Roman" w:hAnsi="Times New Roman"/>
        </w:rPr>
        <w:t xml:space="preserve">tress </w:t>
      </w:r>
      <w:r w:rsidR="004C6D14" w:rsidRPr="005B39F2">
        <w:rPr>
          <w:rFonts w:ascii="Times New Roman" w:hAnsi="Times New Roman"/>
        </w:rPr>
        <w:t>S</w:t>
      </w:r>
      <w:r w:rsidR="00085169" w:rsidRPr="005B39F2">
        <w:rPr>
          <w:rFonts w:ascii="Times New Roman" w:hAnsi="Times New Roman"/>
        </w:rPr>
        <w:t xml:space="preserve">core </w:t>
      </w:r>
      <w:r w:rsidR="004C6D14" w:rsidRPr="005B39F2">
        <w:rPr>
          <w:rFonts w:ascii="Times New Roman" w:hAnsi="Times New Roman"/>
        </w:rPr>
        <w:t>I</w:t>
      </w:r>
      <w:r w:rsidR="00085169" w:rsidRPr="005B39F2">
        <w:rPr>
          <w:rFonts w:ascii="Times New Roman" w:hAnsi="Times New Roman"/>
        </w:rPr>
        <w:t xml:space="preserve">ndex (YSSI) and </w:t>
      </w:r>
      <w:r w:rsidR="00700D8E" w:rsidRPr="005B39F2">
        <w:rPr>
          <w:rFonts w:ascii="Times New Roman" w:hAnsi="Times New Roman"/>
        </w:rPr>
        <w:t>E</w:t>
      </w:r>
      <w:r w:rsidR="00085169" w:rsidRPr="005B39F2">
        <w:rPr>
          <w:rFonts w:ascii="Times New Roman" w:hAnsi="Times New Roman"/>
        </w:rPr>
        <w:t xml:space="preserve">quation </w:t>
      </w:r>
      <w:r w:rsidR="00D70FF9" w:rsidRPr="005B39F2">
        <w:rPr>
          <w:rFonts w:ascii="Times New Roman" w:hAnsi="Times New Roman"/>
        </w:rPr>
        <w:t xml:space="preserve">2 </w:t>
      </w:r>
      <w:r w:rsidR="00085169" w:rsidRPr="005B39F2">
        <w:rPr>
          <w:rFonts w:ascii="Times New Roman" w:hAnsi="Times New Roman"/>
        </w:rPr>
        <w:t>will be called Yield Potential Score Index (YPSI). These results have demonstrated that yield, either under stress and non-stress</w:t>
      </w:r>
      <w:r w:rsidR="00057E34" w:rsidRPr="005B39F2">
        <w:rPr>
          <w:rFonts w:ascii="Times New Roman" w:hAnsi="Times New Roman"/>
        </w:rPr>
        <w:t>,</w:t>
      </w:r>
      <w:r w:rsidR="00085169" w:rsidRPr="005B39F2">
        <w:rPr>
          <w:rFonts w:ascii="Times New Roman" w:hAnsi="Times New Roman"/>
        </w:rPr>
        <w:t xml:space="preserve"> can be expressed by two components, </w:t>
      </w:r>
      <w:r w:rsidR="00696220" w:rsidRPr="005B39F2">
        <w:rPr>
          <w:rFonts w:ascii="Times New Roman" w:hAnsi="Times New Roman"/>
        </w:rPr>
        <w:t>resilience</w:t>
      </w:r>
      <w:r w:rsidR="002C1808" w:rsidRPr="005B39F2">
        <w:rPr>
          <w:rFonts w:ascii="Times New Roman" w:hAnsi="Times New Roman"/>
        </w:rPr>
        <w:t xml:space="preserve"> </w:t>
      </w:r>
      <w:r w:rsidR="00696220" w:rsidRPr="005B39F2">
        <w:rPr>
          <w:rFonts w:ascii="Times New Roman" w:hAnsi="Times New Roman"/>
        </w:rPr>
        <w:t xml:space="preserve">(RCI) </w:t>
      </w:r>
      <w:r w:rsidR="00085169" w:rsidRPr="005B39F2">
        <w:rPr>
          <w:rFonts w:ascii="Times New Roman" w:hAnsi="Times New Roman"/>
        </w:rPr>
        <w:t xml:space="preserve">and </w:t>
      </w:r>
      <w:r w:rsidR="00696220" w:rsidRPr="005B39F2">
        <w:rPr>
          <w:rFonts w:ascii="Times New Roman" w:hAnsi="Times New Roman"/>
        </w:rPr>
        <w:t>production (PCI)</w:t>
      </w:r>
      <w:r w:rsidR="00085169" w:rsidRPr="005B39F2">
        <w:rPr>
          <w:rFonts w:ascii="Times New Roman" w:hAnsi="Times New Roman"/>
        </w:rPr>
        <w:t>. Moreover, the combination of score indices has improved the use of the original indices an</w:t>
      </w:r>
      <w:r w:rsidR="0037001E" w:rsidRPr="005B39F2">
        <w:rPr>
          <w:rFonts w:ascii="Times New Roman" w:hAnsi="Times New Roman"/>
        </w:rPr>
        <w:t>d their relationship with yield.</w:t>
      </w:r>
      <w:r w:rsidR="00AE117A">
        <w:rPr>
          <w:rFonts w:ascii="Times New Roman" w:hAnsi="Times New Roman"/>
        </w:rPr>
        <w:t xml:space="preserve"> Additionally, </w:t>
      </w:r>
      <w:r w:rsidR="001306B1">
        <w:rPr>
          <w:rFonts w:ascii="Times New Roman" w:hAnsi="Times New Roman"/>
        </w:rPr>
        <w:t>to demonstrate</w:t>
      </w:r>
      <w:r w:rsidR="009A7F97">
        <w:rPr>
          <w:rFonts w:ascii="Times New Roman" w:hAnsi="Times New Roman"/>
        </w:rPr>
        <w:t xml:space="preserve"> the robustness of this index, </w:t>
      </w:r>
      <w:r w:rsidR="00AE117A">
        <w:rPr>
          <w:rFonts w:ascii="Times New Roman" w:hAnsi="Times New Roman"/>
        </w:rPr>
        <w:t xml:space="preserve">it has been calculated using different </w:t>
      </w:r>
      <w:r w:rsidR="009A7F97">
        <w:rPr>
          <w:rFonts w:ascii="Times New Roman" w:hAnsi="Times New Roman"/>
        </w:rPr>
        <w:t xml:space="preserve">multiyear </w:t>
      </w:r>
      <w:r w:rsidR="00AE117A">
        <w:rPr>
          <w:rFonts w:ascii="Times New Roman" w:hAnsi="Times New Roman"/>
        </w:rPr>
        <w:t>population</w:t>
      </w:r>
      <w:r w:rsidR="009A7F97">
        <w:rPr>
          <w:rFonts w:ascii="Times New Roman" w:hAnsi="Times New Roman"/>
        </w:rPr>
        <w:t>s</w:t>
      </w:r>
      <w:r w:rsidR="009A7F97" w:rsidRPr="009A7F97">
        <w:rPr>
          <w:rFonts w:ascii="Times New Roman" w:hAnsi="Times New Roman"/>
        </w:rPr>
        <w:t xml:space="preserve"> </w:t>
      </w:r>
      <w:r w:rsidR="009A7F97">
        <w:rPr>
          <w:rFonts w:ascii="Times New Roman" w:hAnsi="Times New Roman"/>
        </w:rPr>
        <w:t xml:space="preserve">(WAMII, Seri/Babax, CIMCOG-ROOT) </w:t>
      </w:r>
      <w:r w:rsidR="001306B1">
        <w:rPr>
          <w:rFonts w:ascii="Times New Roman" w:hAnsi="Times New Roman"/>
        </w:rPr>
        <w:t xml:space="preserve">previously </w:t>
      </w:r>
      <w:r w:rsidR="009A7F97">
        <w:rPr>
          <w:rFonts w:ascii="Times New Roman" w:hAnsi="Times New Roman"/>
        </w:rPr>
        <w:t>studied</w:t>
      </w:r>
      <w:r w:rsidR="009A7F97">
        <w:rPr>
          <w:rFonts w:ascii="Times New Roman" w:hAnsi="Times New Roman"/>
        </w:rPr>
        <w:t xml:space="preserve"> in CIMMYT </w:t>
      </w:r>
      <w:r w:rsidR="009A7F97">
        <w:rPr>
          <w:rFonts w:ascii="Times New Roman" w:hAnsi="Times New Roman"/>
        </w:rPr>
        <w:t xml:space="preserve">under different </w:t>
      </w:r>
      <w:r w:rsidR="00AE117A">
        <w:rPr>
          <w:rFonts w:ascii="Times New Roman" w:hAnsi="Times New Roman"/>
        </w:rPr>
        <w:t>abiotic stress</w:t>
      </w:r>
      <w:r w:rsidR="009A7F97">
        <w:rPr>
          <w:rFonts w:ascii="Times New Roman" w:hAnsi="Times New Roman"/>
        </w:rPr>
        <w:t>es</w:t>
      </w:r>
      <w:r w:rsidR="001306B1">
        <w:rPr>
          <w:rFonts w:ascii="Times New Roman" w:hAnsi="Times New Roman"/>
        </w:rPr>
        <w:t xml:space="preserve"> </w:t>
      </w:r>
      <w:r w:rsidR="001306B1">
        <w:rPr>
          <w:rFonts w:ascii="Times New Roman" w:hAnsi="Times New Roman"/>
          <w:highlight w:val="yellow"/>
        </w:rPr>
        <w:fldChar w:fldCharType="begin" w:fldLock="1"/>
      </w:r>
      <w:r w:rsidR="000905E7">
        <w:rPr>
          <w:rFonts w:ascii="Times New Roman" w:hAnsi="Times New Roman"/>
          <w:highlight w:val="yellow"/>
        </w:rPr>
        <w:instrText>ADDIN CSL_CITATION { "citationItems" : [ { "id" : "ITEM-1", "itemData" : { "DOI" : "10.1007/s00122-010-1351-4", "ISSN" : "1432-2242", "PMID" : "20523964", "abstract" : "A restricted range in height and phenology of the elite Seri/Babax recombinant inbred line (RIL) population makes it ideal for physiological and genetic studies. Previous research has shown differential expression for yield under water deficit associated with canopy temperature (CT). In the current study, 167 RILs plus parents were phenotyped under drought (DRT), hot irrigated (HOT), and temperate irrigated (IRR) environments to identify the genomic regions associated with stress-adaptive traits. In total, 104 QTL were identified across a combination of 115 traits \u00d7 3 environments \u00d7 2 years, of which 14, 16, and 10 QTL were associated exclusively with DRT, HOT, and IRR, respectively. Six genomic regions were related to a large number of traits, namely 1B-a, 2B-a, 3B-b, 4A-a, 4A-b, and 5A-a. A yield QTL located on 4A-a explained 27 and 17% of variation under drought and heat stress, respectively. At the same location, a QTL explained 28% of the variation in CT under heat, while 14% of CT variation under drought was explained by a QTL on 3B-b. The T1BL.1RS (rye) translocation donated by the Seri parent was associated with decreased yield in this population. There was no co-location of consistent yield and phenology or height-related QTL, highlighting the utility of using a population with a restricted range in anthesis to facilitate QTL studies. Common QTL for drought and heat stress traits were identified on 1B-a, 2B-a, 3B-b, 4A-a, 4B-b, and 7A-a confirming their generic value across stresses. Yield QTL were shown to be associated with components of other traits, supporting the prospects for dissecting crop performance into its physiological and genetic components in order to facilitate a more strategic approach to breeding.", "author" : [ { "dropping-particle" : "", "family" : "Pinto", "given" : "R Suzuky", "non-dropping-particle" : "", "parse-names" : false, "suffix" : "" }, { "dropping-particle" : "", "family" : "Reynolds", "given" : "Matthew P", "non-dropping-particle" : "", "parse-names" : false, "suffix" : "" }, { "dropping-particle" : "", "family" : "Mathews", "given" : "Ky L", "non-dropping-particle" : "", "parse-names" : false, "suffix" : "" }, { "dropping-particle" : "", "family" : "McIntyre", "given" : "C Lynne", "non-dropping-particle" : "", "parse-names" : false, "suffix" : "" }, { "dropping-particle" : "", "family" : "Olivares-Villegas", "given" : "Juan-Jose", "non-dropping-particle" : "", "parse-names" : false, "suffix" : "" }, { "dropping-particle" : "", "family" : "Chapman", "given" : "Scott C", "non-dropping-particle" : "", "parse-names" : false, "suffix" : "" } ], "container-title" : "Theoretical and Applied Genetics", "id" : "ITEM-1", "issue" : "6", "issued" : { "date-parts" : [ [ "2010", "10" ] ] }, "page" : "1001-21", "title" : "Heat and drought adaptive QTL in a wheat population designed to minimize confounding agronomic effects.", "type" : "article-journal", "volume" : "121" }, "uris" : [ "http://www.mendeley.com/documents/?uuid=803ed991-8b5b-44f3-9d03-2b029620f2ce" ] }, { "id" : "ITEM-2", "itemData" : { "DOI" : "10.1007/s00122-014-2444-2", "author" : [ { "dropping-particle" : "", "family" : "Lopes", "given" : "M. S.", "non-dropping-particle" : "", "parse-names" : false, "suffix" : "" }, { "dropping-particle" : "", "family" : "S.", "given" : "Dreisigacker;", "non-dropping-particle" : "", "parse-names" : false, "suffix" : "" }, { "dropping-particle" : "", "family" : "Pe\u00f1a", "given" : "R. J. \u00b7", "non-dropping-particle" : "", "parse-names" : false, "suffix" : "" }, { "dropping-particle" : "", "family" : "Sukumaran", "given" : "S.", "non-dropping-particle" : "", "parse-names" : false, "suffix" : "" }, { "dropping-particle" : "", "family" : "Reynolds", "given" : "M.P.", "non-dropping-particle" : "", "parse-names" : false, "suffix" : "" } ], "container-title" : "Theoretical and Applied Genetics", "id" : "ITEM-2", "issue" : "3", "issued" : { "date-parts" : [ [ "2015" ] ] }, "page" : "453-464", "title" : "Genetic characterization of the wheat association mapping initiative ( WAMI ) panel for dissection of complex traits in spring wheat", "type" : "article-journal", "volume" : "128" }, "uris" : [ "http://www.mendeley.com/documents/?uuid=df8f949b-5762-48b3-a9f5-39d6e53c4fc4" ] }, { "id" : "ITEM-3", "itemData" : { "DOI" : "10.1007/s00122-014-2435-3", "author" : [ { "dropping-particle" : "", "family" : "Sukumaran", "given" : "Sivakumar", "non-dropping-particle" : "", "parse-names" : false, "suffix" : "" }, { "dropping-particle" : "", "family" : "Dreisigacker", "given" : "Susanne", "non-dropping-particle" : "", "parse-names" : false, "suffix" : "" }, { "dropping-particle" : "", "family" : "Lopes", "given" : "Marta", "non-dropping-particle" : "", "parse-names" : false, "suffix" : "" }, { "dropping-particle" : "", "family" : "Chavez", "given" : "Perla", "non-dropping-particle" : "", "parse-names" : false, "suffix" : "" }, { "dropping-particle" : "", "family" : "Reynolds", "given" : "Matthew P", "non-dropping-particle" : "", "parse-names" : false, "suffix" : "" } ], "container-title" : "Theoretical and Applied Genetics", "id" : "ITEM-3", "issue" : "2", "issued" : { "date-parts" : [ [ "2015" ] ] }, "page" : "353-363", "title" : "Genome \u2011 wide association study for grain yield and related traits in an elite spring wheat population grown in temperate irrigated environments", "type" : "article-journal", "volume" : "123" }, "uris" : [ "http://www.mendeley.com/documents/?uuid=35b32940-d340-4da9-bc73-11d737b504ca" ] } ], "mendeley" : { "formattedCitation" : "(Pinto &lt;i&gt;et al.&lt;/i&gt;, 2010; Lopes &lt;i&gt;et al.&lt;/i&gt;, 2015; Sukumaran &lt;i&gt;et al.&lt;/i&gt;, 2015)", "plainTextFormattedCitation" : "(Pinto et al., 2010; Lopes et al., 2015; Sukumaran et al., 2015)", "previouslyFormattedCitation" : "(Pinto &lt;i&gt;et al.&lt;/i&gt;, 2010; Lopes &lt;i&gt;et al.&lt;/i&gt;, 2015; Sukumaran &lt;i&gt;et al.&lt;/i&gt;, 2015)" }, "properties" : { "noteIndex" : 0 }, "schema" : "https://github.com/citation-style-language/schema/raw/master/csl-citation.json" }</w:instrText>
      </w:r>
      <w:r w:rsidR="001306B1">
        <w:rPr>
          <w:rFonts w:ascii="Times New Roman" w:hAnsi="Times New Roman"/>
          <w:highlight w:val="yellow"/>
        </w:rPr>
        <w:fldChar w:fldCharType="separate"/>
      </w:r>
      <w:r w:rsidR="00781331" w:rsidRPr="00781331">
        <w:rPr>
          <w:rFonts w:ascii="Times New Roman" w:hAnsi="Times New Roman"/>
          <w:noProof/>
          <w:highlight w:val="yellow"/>
        </w:rPr>
        <w:t xml:space="preserve">(Pinto </w:t>
      </w:r>
      <w:r w:rsidR="00781331" w:rsidRPr="00781331">
        <w:rPr>
          <w:rFonts w:ascii="Times New Roman" w:hAnsi="Times New Roman"/>
          <w:i/>
          <w:noProof/>
          <w:highlight w:val="yellow"/>
        </w:rPr>
        <w:t>et al.</w:t>
      </w:r>
      <w:r w:rsidR="00781331" w:rsidRPr="00781331">
        <w:rPr>
          <w:rFonts w:ascii="Times New Roman" w:hAnsi="Times New Roman"/>
          <w:noProof/>
          <w:highlight w:val="yellow"/>
        </w:rPr>
        <w:t xml:space="preserve">, 2010; Lopes </w:t>
      </w:r>
      <w:r w:rsidR="00781331" w:rsidRPr="00781331">
        <w:rPr>
          <w:rFonts w:ascii="Times New Roman" w:hAnsi="Times New Roman"/>
          <w:i/>
          <w:noProof/>
          <w:highlight w:val="yellow"/>
        </w:rPr>
        <w:t>et al.</w:t>
      </w:r>
      <w:r w:rsidR="00781331" w:rsidRPr="00781331">
        <w:rPr>
          <w:rFonts w:ascii="Times New Roman" w:hAnsi="Times New Roman"/>
          <w:noProof/>
          <w:highlight w:val="yellow"/>
        </w:rPr>
        <w:t xml:space="preserve">, 2015; Sukumaran </w:t>
      </w:r>
      <w:r w:rsidR="00781331" w:rsidRPr="00781331">
        <w:rPr>
          <w:rFonts w:ascii="Times New Roman" w:hAnsi="Times New Roman"/>
          <w:i/>
          <w:noProof/>
          <w:highlight w:val="yellow"/>
        </w:rPr>
        <w:t>et al.</w:t>
      </w:r>
      <w:r w:rsidR="00781331" w:rsidRPr="00781331">
        <w:rPr>
          <w:rFonts w:ascii="Times New Roman" w:hAnsi="Times New Roman"/>
          <w:noProof/>
          <w:highlight w:val="yellow"/>
        </w:rPr>
        <w:t>, 2015)</w:t>
      </w:r>
      <w:r w:rsidR="001306B1">
        <w:rPr>
          <w:rFonts w:ascii="Times New Roman" w:hAnsi="Times New Roman"/>
          <w:highlight w:val="yellow"/>
        </w:rPr>
        <w:fldChar w:fldCharType="end"/>
      </w:r>
      <w:r w:rsidR="00781331">
        <w:rPr>
          <w:rFonts w:ascii="Times New Roman" w:hAnsi="Times New Roman"/>
          <w:highlight w:val="yellow"/>
        </w:rPr>
        <w:t>.</w:t>
      </w:r>
      <w:r w:rsidR="00AE117A">
        <w:rPr>
          <w:rFonts w:ascii="Times New Roman" w:hAnsi="Times New Roman"/>
        </w:rPr>
        <w:t xml:space="preserve"> Table 4 show</w:t>
      </w:r>
      <w:r w:rsidR="009A7F97">
        <w:rPr>
          <w:rFonts w:ascii="Times New Roman" w:hAnsi="Times New Roman"/>
        </w:rPr>
        <w:t>s</w:t>
      </w:r>
      <w:r w:rsidR="00AE117A">
        <w:rPr>
          <w:rFonts w:ascii="Times New Roman" w:hAnsi="Times New Roman"/>
        </w:rPr>
        <w:t xml:space="preserve"> the Pearson correlation coefficient and coefficient of determination</w:t>
      </w:r>
      <w:r w:rsidR="009A7F97">
        <w:rPr>
          <w:rFonts w:ascii="Times New Roman" w:hAnsi="Times New Roman"/>
        </w:rPr>
        <w:t xml:space="preserve"> (R</w:t>
      </w:r>
      <w:r w:rsidR="009A7F97" w:rsidRPr="001306B1">
        <w:rPr>
          <w:rFonts w:ascii="Times New Roman" w:hAnsi="Times New Roman"/>
          <w:vertAlign w:val="superscript"/>
        </w:rPr>
        <w:t>2</w:t>
      </w:r>
      <w:r w:rsidR="009A7F97">
        <w:rPr>
          <w:rFonts w:ascii="Times New Roman" w:hAnsi="Times New Roman"/>
        </w:rPr>
        <w:t>)</w:t>
      </w:r>
      <w:r w:rsidR="00AE117A">
        <w:rPr>
          <w:rFonts w:ascii="Times New Roman" w:hAnsi="Times New Roman"/>
        </w:rPr>
        <w:t xml:space="preserve"> of yield under stress versus YSSI. </w:t>
      </w:r>
      <w:r w:rsidR="001306B1">
        <w:rPr>
          <w:rFonts w:ascii="Times New Roman" w:hAnsi="Times New Roman"/>
        </w:rPr>
        <w:t xml:space="preserve">The consistency of </w:t>
      </w:r>
      <w:r w:rsidR="001306B1">
        <w:rPr>
          <w:rFonts w:ascii="Times New Roman" w:hAnsi="Times New Roman"/>
        </w:rPr>
        <w:t xml:space="preserve">the </w:t>
      </w:r>
      <w:r w:rsidR="001306B1">
        <w:rPr>
          <w:rFonts w:ascii="Times New Roman" w:hAnsi="Times New Roman"/>
        </w:rPr>
        <w:t xml:space="preserve">correlations demonstrates the efficiency of the index. </w:t>
      </w:r>
    </w:p>
    <w:p w14:paraId="7EECC326" w14:textId="060C8CC2" w:rsidR="00B76E57" w:rsidRPr="005B39F2" w:rsidRDefault="00B71C66" w:rsidP="00B76E57">
      <w:pPr>
        <w:pStyle w:val="Descripcin"/>
        <w:keepNext/>
        <w:jc w:val="center"/>
        <w:rPr>
          <w:rFonts w:ascii="Times New Roman" w:hAnsi="Times New Roman"/>
          <w:b w:val="0"/>
          <w:sz w:val="24"/>
          <w:szCs w:val="24"/>
        </w:rPr>
      </w:pPr>
      <m:oMath>
        <m:r>
          <m:rPr>
            <m:sty m:val="b"/>
          </m:rPr>
          <w:rPr>
            <w:rFonts w:ascii="Cambria Math" w:hAnsi="Times New Roman"/>
          </w:rPr>
          <m:t>YSSI =</m:t>
        </m:r>
        <m:f>
          <m:fPr>
            <m:ctrlPr>
              <w:rPr>
                <w:rFonts w:ascii="Cambria Math" w:hAnsi="Times New Roman"/>
              </w:rPr>
            </m:ctrlPr>
          </m:fPr>
          <m:num>
            <m:r>
              <m:rPr>
                <m:nor/>
              </m:rPr>
              <w:rPr>
                <w:rFonts w:ascii="Times New Roman" w:hAnsi="Times New Roman"/>
              </w:rPr>
              <m:t>(STI</m:t>
            </m:r>
            <m:r>
              <m:rPr>
                <m:nor/>
              </m:rPr>
              <w:rPr>
                <w:rFonts w:ascii="Cambria Math" w:hAnsi="Times New Roman"/>
              </w:rPr>
              <m:t>s</m:t>
            </m:r>
            <m:r>
              <m:rPr>
                <m:nor/>
              </m:rPr>
              <w:rPr>
                <w:rFonts w:ascii="Times New Roman" w:hAnsi="Times New Roman"/>
              </w:rPr>
              <m:t>+SSI</m:t>
            </m:r>
            <m:r>
              <m:rPr>
                <m:nor/>
              </m:rPr>
              <w:rPr>
                <w:rFonts w:ascii="Cambria Math" w:hAnsi="Times New Roman"/>
              </w:rPr>
              <m:t>s</m:t>
            </m:r>
            <m:r>
              <m:rPr>
                <m:nor/>
              </m:rPr>
              <w:rPr>
                <w:rFonts w:ascii="Times New Roman" w:hAnsi="Times New Roman"/>
              </w:rPr>
              <m:t>)</m:t>
            </m:r>
          </m:num>
          <m:den>
            <m:r>
              <m:rPr>
                <m:nor/>
              </m:rPr>
              <w:rPr>
                <w:rFonts w:ascii="Times New Roman" w:hAnsi="Times New Roman"/>
              </w:rPr>
              <m:t>2</m:t>
            </m:r>
          </m:den>
        </m:f>
      </m:oMath>
      <w:r w:rsidR="00B76E57" w:rsidRPr="005B39F2">
        <w:rPr>
          <w:rFonts w:ascii="Times New Roman" w:hAnsi="Times New Roman"/>
          <w:b w:val="0"/>
          <w:sz w:val="24"/>
          <w:szCs w:val="24"/>
        </w:rPr>
        <w:t xml:space="preserve"> Equation 1</w:t>
      </w:r>
    </w:p>
    <w:p w14:paraId="5C077440" w14:textId="0575BC7B" w:rsidR="00B76E57" w:rsidRPr="005B39F2" w:rsidRDefault="00B71C66" w:rsidP="00B76E57">
      <w:pPr>
        <w:pStyle w:val="Descripcin"/>
        <w:keepNext/>
        <w:jc w:val="center"/>
        <w:rPr>
          <w:rFonts w:ascii="Times New Roman" w:hAnsi="Times New Roman"/>
          <w:b w:val="0"/>
          <w:bCs w:val="0"/>
          <w:sz w:val="24"/>
          <w:szCs w:val="24"/>
        </w:rPr>
      </w:pPr>
      <m:oMath>
        <m:r>
          <m:rPr>
            <m:sty m:val="b"/>
          </m:rPr>
          <w:rPr>
            <w:rFonts w:ascii="Cambria Math" w:hAnsi="Times New Roman"/>
          </w:rPr>
          <m:t>YPSI=</m:t>
        </m:r>
        <m:d>
          <m:dPr>
            <m:ctrlPr>
              <w:rPr>
                <w:rFonts w:ascii="Cambria Math" w:hAnsi="Times New Roman"/>
              </w:rPr>
            </m:ctrlPr>
          </m:dPr>
          <m:e>
            <m:f>
              <m:fPr>
                <m:ctrlPr>
                  <w:rPr>
                    <w:rFonts w:ascii="Cambria Math" w:hAnsi="Times New Roman"/>
                  </w:rPr>
                </m:ctrlPr>
              </m:fPr>
              <m:num>
                <m:d>
                  <m:dPr>
                    <m:ctrlPr>
                      <w:rPr>
                        <w:rFonts w:ascii="Cambria Math" w:hAnsi="Times New Roman"/>
                      </w:rPr>
                    </m:ctrlPr>
                  </m:dPr>
                  <m:e>
                    <m:r>
                      <m:rPr>
                        <m:sty m:val="b"/>
                      </m:rPr>
                      <w:rPr>
                        <w:rFonts w:ascii="Cambria Math" w:hAnsi="Times New Roman"/>
                      </w:rPr>
                      <m:t>MPs+STIs</m:t>
                    </m:r>
                  </m:e>
                </m:d>
              </m:num>
              <m:den>
                <m:r>
                  <m:rPr>
                    <m:sty m:val="b"/>
                  </m:rPr>
                  <w:rPr>
                    <w:rFonts w:ascii="Cambria Math" w:hAnsi="Times New Roman"/>
                  </w:rPr>
                  <m:t>2</m:t>
                </m:r>
              </m:den>
            </m:f>
            <m:r>
              <m:rPr>
                <m:sty m:val="b"/>
              </m:rPr>
              <w:rPr>
                <w:rFonts w:ascii="Times New Roman" w:hAnsi="Times New Roman"/>
              </w:rPr>
              <m:t>-</m:t>
            </m:r>
            <m:f>
              <m:fPr>
                <m:ctrlPr>
                  <w:rPr>
                    <w:rFonts w:ascii="Cambria Math" w:hAnsi="Times New Roman"/>
                  </w:rPr>
                </m:ctrlPr>
              </m:fPr>
              <m:num>
                <m:d>
                  <m:dPr>
                    <m:ctrlPr>
                      <w:rPr>
                        <w:rFonts w:ascii="Cambria Math" w:hAnsi="Times New Roman"/>
                      </w:rPr>
                    </m:ctrlPr>
                  </m:dPr>
                  <m:e>
                    <m:r>
                      <m:rPr>
                        <m:sty m:val="b"/>
                      </m:rPr>
                      <w:rPr>
                        <w:rFonts w:ascii="Cambria Math" w:hAnsi="Times New Roman"/>
                      </w:rPr>
                      <m:t>SSIs+TOLs</m:t>
                    </m:r>
                  </m:e>
                </m:d>
              </m:num>
              <m:den>
                <m:r>
                  <m:rPr>
                    <m:sty m:val="b"/>
                  </m:rPr>
                  <w:rPr>
                    <w:rFonts w:ascii="Cambria Math" w:hAnsi="Times New Roman"/>
                  </w:rPr>
                  <m:t>2</m:t>
                </m:r>
              </m:den>
            </m:f>
          </m:e>
        </m:d>
      </m:oMath>
      <w:r w:rsidR="00B76E57" w:rsidRPr="005B39F2">
        <w:rPr>
          <w:rFonts w:ascii="Times New Roman" w:hAnsi="Times New Roman"/>
          <w:b w:val="0"/>
        </w:rPr>
        <w:t xml:space="preserve"> </w:t>
      </w:r>
      <w:r w:rsidR="00B76E57" w:rsidRPr="005B39F2">
        <w:rPr>
          <w:rFonts w:ascii="Times New Roman" w:hAnsi="Times New Roman"/>
          <w:b w:val="0"/>
          <w:sz w:val="24"/>
          <w:szCs w:val="24"/>
        </w:rPr>
        <w:t>Equation</w:t>
      </w:r>
      <w:r w:rsidR="008A1A73">
        <w:rPr>
          <w:rFonts w:ascii="Times New Roman" w:hAnsi="Times New Roman"/>
          <w:b w:val="0"/>
          <w:sz w:val="24"/>
          <w:szCs w:val="24"/>
        </w:rPr>
        <w:t xml:space="preserve"> 2</w:t>
      </w:r>
    </w:p>
    <w:p w14:paraId="2503A760" w14:textId="77777777" w:rsidR="009B297A" w:rsidRPr="005B39F2" w:rsidRDefault="009B297A" w:rsidP="00677F43">
      <w:pPr>
        <w:rPr>
          <w:rFonts w:ascii="Times New Roman" w:hAnsi="Times New Roman"/>
        </w:rPr>
      </w:pPr>
      <w:r w:rsidRPr="005B39F2">
        <w:rPr>
          <w:rFonts w:ascii="Times New Roman" w:hAnsi="Times New Roman"/>
        </w:rPr>
        <w:t xml:space="preserve">In </w:t>
      </w:r>
      <w:r w:rsidR="00313C5A" w:rsidRPr="005B39F2">
        <w:rPr>
          <w:rFonts w:ascii="Times New Roman" w:hAnsi="Times New Roman"/>
        </w:rPr>
        <w:t xml:space="preserve">supplementary </w:t>
      </w:r>
      <w:r w:rsidR="00AC7625" w:rsidRPr="005B39F2">
        <w:rPr>
          <w:rFonts w:ascii="Times New Roman" w:hAnsi="Times New Roman"/>
        </w:rPr>
        <w:t>appendix B</w:t>
      </w:r>
      <w:r w:rsidRPr="005B39F2">
        <w:rPr>
          <w:rFonts w:ascii="Times New Roman" w:hAnsi="Times New Roman"/>
        </w:rPr>
        <w:t xml:space="preserve">, </w:t>
      </w:r>
      <w:r w:rsidR="00C84764" w:rsidRPr="005B39F2">
        <w:rPr>
          <w:rFonts w:ascii="Times New Roman" w:hAnsi="Times New Roman"/>
        </w:rPr>
        <w:t>it is</w:t>
      </w:r>
      <w:r w:rsidRPr="005B39F2">
        <w:rPr>
          <w:rFonts w:ascii="Times New Roman" w:hAnsi="Times New Roman"/>
        </w:rPr>
        <w:t xml:space="preserve"> explain</w:t>
      </w:r>
      <w:r w:rsidR="008F0E23" w:rsidRPr="005B39F2">
        <w:rPr>
          <w:rFonts w:ascii="Times New Roman" w:hAnsi="Times New Roman"/>
        </w:rPr>
        <w:t>ed</w:t>
      </w:r>
      <w:r w:rsidR="00313C5A" w:rsidRPr="005B39F2">
        <w:rPr>
          <w:rFonts w:ascii="Times New Roman" w:hAnsi="Times New Roman"/>
        </w:rPr>
        <w:t xml:space="preserve"> </w:t>
      </w:r>
      <w:r w:rsidR="00FA1A5A" w:rsidRPr="005B39F2">
        <w:rPr>
          <w:rFonts w:ascii="Times New Roman" w:hAnsi="Times New Roman"/>
        </w:rPr>
        <w:t xml:space="preserve">why </w:t>
      </w:r>
      <w:r w:rsidRPr="005B39F2">
        <w:rPr>
          <w:rFonts w:ascii="Times New Roman" w:hAnsi="Times New Roman"/>
        </w:rPr>
        <w:t xml:space="preserve">PCI and RCI </w:t>
      </w:r>
      <w:r w:rsidR="00FA1A5A" w:rsidRPr="005B39F2">
        <w:rPr>
          <w:rFonts w:ascii="Times New Roman" w:hAnsi="Times New Roman"/>
        </w:rPr>
        <w:t xml:space="preserve">are complementary </w:t>
      </w:r>
      <w:r w:rsidRPr="005B39F2">
        <w:rPr>
          <w:rFonts w:ascii="Times New Roman" w:hAnsi="Times New Roman"/>
        </w:rPr>
        <w:t>and why these combinations work better</w:t>
      </w:r>
      <w:r w:rsidR="0012097A" w:rsidRPr="005B39F2">
        <w:rPr>
          <w:rFonts w:ascii="Times New Roman" w:hAnsi="Times New Roman"/>
        </w:rPr>
        <w:t xml:space="preserve"> than the previous indices (SSI, TOL, MP, GMP,</w:t>
      </w:r>
      <w:r w:rsidRPr="005B39F2">
        <w:rPr>
          <w:rFonts w:ascii="Times New Roman" w:hAnsi="Times New Roman"/>
        </w:rPr>
        <w:t xml:space="preserve"> STI</w:t>
      </w:r>
      <w:r w:rsidR="0012097A" w:rsidRPr="005B39F2">
        <w:rPr>
          <w:rFonts w:ascii="Times New Roman" w:hAnsi="Times New Roman"/>
        </w:rPr>
        <w:t>)</w:t>
      </w:r>
      <w:r w:rsidRPr="005B39F2">
        <w:rPr>
          <w:rFonts w:ascii="Times New Roman" w:hAnsi="Times New Roman"/>
        </w:rPr>
        <w:t>.</w:t>
      </w:r>
    </w:p>
    <w:p w14:paraId="1838C579" w14:textId="77777777" w:rsidR="00700695" w:rsidRPr="005B39F2" w:rsidRDefault="00303536" w:rsidP="00677F43">
      <w:pPr>
        <w:rPr>
          <w:rFonts w:ascii="Times New Roman" w:hAnsi="Times New Roman"/>
        </w:rPr>
      </w:pPr>
      <w:r w:rsidRPr="005B39F2">
        <w:rPr>
          <w:rFonts w:ascii="Times New Roman" w:hAnsi="Times New Roman"/>
        </w:rPr>
        <w:t>A</w:t>
      </w:r>
      <w:r w:rsidR="00C2280D" w:rsidRPr="005B39F2">
        <w:rPr>
          <w:rFonts w:ascii="Times New Roman" w:hAnsi="Times New Roman"/>
        </w:rPr>
        <w:t xml:space="preserve"> further</w:t>
      </w:r>
      <w:r w:rsidR="004806DB" w:rsidRPr="005B39F2">
        <w:rPr>
          <w:rFonts w:ascii="Times New Roman" w:hAnsi="Times New Roman"/>
        </w:rPr>
        <w:t xml:space="preserve"> combination of the </w:t>
      </w:r>
      <w:r w:rsidR="000E5FD4" w:rsidRPr="005B39F2">
        <w:rPr>
          <w:rFonts w:ascii="Times New Roman" w:hAnsi="Times New Roman"/>
        </w:rPr>
        <w:t xml:space="preserve">five </w:t>
      </w:r>
      <w:r w:rsidR="004806DB" w:rsidRPr="005B39F2">
        <w:rPr>
          <w:rFonts w:ascii="Times New Roman" w:hAnsi="Times New Roman"/>
        </w:rPr>
        <w:t>score indices</w:t>
      </w:r>
      <w:r w:rsidRPr="005B39F2">
        <w:rPr>
          <w:rFonts w:ascii="Times New Roman" w:hAnsi="Times New Roman"/>
        </w:rPr>
        <w:t>, named Mean Score Index</w:t>
      </w:r>
      <w:r w:rsidR="004806DB" w:rsidRPr="005B39F2">
        <w:rPr>
          <w:rFonts w:ascii="Times New Roman" w:hAnsi="Times New Roman"/>
        </w:rPr>
        <w:t xml:space="preserve"> </w:t>
      </w:r>
      <w:r w:rsidR="0043158C" w:rsidRPr="005B39F2">
        <w:rPr>
          <w:rFonts w:ascii="Times New Roman" w:hAnsi="Times New Roman"/>
        </w:rPr>
        <w:t xml:space="preserve">(MSI) </w:t>
      </w:r>
      <w:r w:rsidR="00700695" w:rsidRPr="005B39F2">
        <w:rPr>
          <w:rFonts w:ascii="Times New Roman" w:hAnsi="Times New Roman"/>
        </w:rPr>
        <w:t>(</w:t>
      </w:r>
      <w:r w:rsidR="000E5FD4" w:rsidRPr="005B39F2">
        <w:rPr>
          <w:rFonts w:ascii="Times New Roman" w:hAnsi="Times New Roman"/>
        </w:rPr>
        <w:t>E</w:t>
      </w:r>
      <w:r w:rsidR="00700695" w:rsidRPr="005B39F2">
        <w:rPr>
          <w:rFonts w:ascii="Times New Roman" w:hAnsi="Times New Roman"/>
        </w:rPr>
        <w:t>quation 3)</w:t>
      </w:r>
      <w:r w:rsidRPr="005B39F2">
        <w:rPr>
          <w:rFonts w:ascii="Times New Roman" w:hAnsi="Times New Roman"/>
        </w:rPr>
        <w:t>,</w:t>
      </w:r>
      <w:r w:rsidR="00700695" w:rsidRPr="005B39F2">
        <w:rPr>
          <w:rFonts w:ascii="Times New Roman" w:hAnsi="Times New Roman"/>
        </w:rPr>
        <w:t xml:space="preserve"> </w:t>
      </w:r>
      <w:r w:rsidR="004806DB" w:rsidRPr="005B39F2">
        <w:rPr>
          <w:rFonts w:ascii="Times New Roman" w:hAnsi="Times New Roman"/>
        </w:rPr>
        <w:t>show</w:t>
      </w:r>
      <w:r w:rsidR="00A33BF3" w:rsidRPr="005B39F2">
        <w:rPr>
          <w:rFonts w:ascii="Times New Roman" w:hAnsi="Times New Roman"/>
        </w:rPr>
        <w:t>s</w:t>
      </w:r>
      <w:r w:rsidR="004806DB" w:rsidRPr="005B39F2">
        <w:rPr>
          <w:rFonts w:ascii="Times New Roman" w:hAnsi="Times New Roman"/>
        </w:rPr>
        <w:t xml:space="preserve"> a </w:t>
      </w:r>
      <w:r w:rsidRPr="005B39F2">
        <w:rPr>
          <w:rFonts w:ascii="Times New Roman" w:hAnsi="Times New Roman"/>
        </w:rPr>
        <w:t xml:space="preserve">slightly </w:t>
      </w:r>
      <w:r w:rsidR="004806DB" w:rsidRPr="005B39F2">
        <w:rPr>
          <w:rFonts w:ascii="Times New Roman" w:hAnsi="Times New Roman"/>
        </w:rPr>
        <w:t xml:space="preserve">better </w:t>
      </w:r>
      <w:r w:rsidR="003E0FD2" w:rsidRPr="005B39F2">
        <w:rPr>
          <w:rFonts w:ascii="Times New Roman" w:hAnsi="Times New Roman"/>
        </w:rPr>
        <w:t>correlation</w:t>
      </w:r>
      <w:r w:rsidR="00F27D3A" w:rsidRPr="005B39F2">
        <w:rPr>
          <w:rFonts w:ascii="Times New Roman" w:hAnsi="Times New Roman"/>
        </w:rPr>
        <w:t xml:space="preserve"> with Ys (Fig. S4)</w:t>
      </w:r>
      <w:r w:rsidR="000E5FD4" w:rsidRPr="005B39F2">
        <w:rPr>
          <w:rFonts w:ascii="Times New Roman" w:hAnsi="Times New Roman"/>
        </w:rPr>
        <w:t xml:space="preserve">. </w:t>
      </w:r>
      <w:r w:rsidR="00C2280D" w:rsidRPr="005B39F2">
        <w:rPr>
          <w:rFonts w:ascii="Times New Roman" w:hAnsi="Times New Roman"/>
        </w:rPr>
        <w:t>Nevertheless,</w:t>
      </w:r>
      <w:r w:rsidR="004806DB" w:rsidRPr="005B39F2">
        <w:rPr>
          <w:rFonts w:ascii="Times New Roman" w:hAnsi="Times New Roman"/>
        </w:rPr>
        <w:t xml:space="preserve"> this formula </w:t>
      </w:r>
      <w:r w:rsidR="00C2280D" w:rsidRPr="005B39F2">
        <w:rPr>
          <w:rFonts w:ascii="Times New Roman" w:hAnsi="Times New Roman"/>
        </w:rPr>
        <w:t>contains</w:t>
      </w:r>
      <w:r w:rsidR="004806DB" w:rsidRPr="005B39F2">
        <w:rPr>
          <w:rFonts w:ascii="Times New Roman" w:hAnsi="Times New Roman"/>
        </w:rPr>
        <w:t xml:space="preserve"> </w:t>
      </w:r>
      <w:r w:rsidR="00DB3C9F" w:rsidRPr="005B39F2">
        <w:rPr>
          <w:rFonts w:ascii="Times New Roman" w:hAnsi="Times New Roman"/>
        </w:rPr>
        <w:t xml:space="preserve">a disproportion between </w:t>
      </w:r>
      <w:r w:rsidR="00C2280D" w:rsidRPr="005B39F2">
        <w:rPr>
          <w:rFonts w:ascii="Times New Roman" w:hAnsi="Times New Roman"/>
        </w:rPr>
        <w:t>its</w:t>
      </w:r>
      <w:r w:rsidR="003E7E98" w:rsidRPr="005B39F2">
        <w:rPr>
          <w:rFonts w:ascii="Times New Roman" w:hAnsi="Times New Roman"/>
        </w:rPr>
        <w:t xml:space="preserve"> </w:t>
      </w:r>
      <w:r w:rsidR="00286A7E" w:rsidRPr="005B39F2">
        <w:rPr>
          <w:rFonts w:ascii="Times New Roman" w:hAnsi="Times New Roman"/>
        </w:rPr>
        <w:t>productivity</w:t>
      </w:r>
      <w:r w:rsidR="00C2280D" w:rsidRPr="005B39F2">
        <w:rPr>
          <w:rFonts w:ascii="Times New Roman" w:hAnsi="Times New Roman"/>
        </w:rPr>
        <w:t xml:space="preserve"> and resilience components, </w:t>
      </w:r>
      <w:r w:rsidR="00CB76F3" w:rsidRPr="005B39F2">
        <w:rPr>
          <w:rFonts w:ascii="Times New Roman" w:hAnsi="Times New Roman"/>
        </w:rPr>
        <w:t>giving more weigh to</w:t>
      </w:r>
      <w:r w:rsidR="00C2280D" w:rsidRPr="005B39F2">
        <w:rPr>
          <w:rFonts w:ascii="Times New Roman" w:hAnsi="Times New Roman"/>
        </w:rPr>
        <w:t xml:space="preserve"> the </w:t>
      </w:r>
      <w:r w:rsidRPr="005B39F2">
        <w:rPr>
          <w:rFonts w:ascii="Times New Roman" w:hAnsi="Times New Roman"/>
        </w:rPr>
        <w:t>first one with 3 indices, while</w:t>
      </w:r>
      <w:r w:rsidR="00DB3C9F" w:rsidRPr="005B39F2">
        <w:rPr>
          <w:rFonts w:ascii="Times New Roman" w:hAnsi="Times New Roman"/>
        </w:rPr>
        <w:t xml:space="preserve"> </w:t>
      </w:r>
      <w:r w:rsidRPr="005B39F2">
        <w:rPr>
          <w:rFonts w:ascii="Times New Roman" w:hAnsi="Times New Roman"/>
        </w:rPr>
        <w:t xml:space="preserve">containing only 2 indices for </w:t>
      </w:r>
      <w:r w:rsidR="004806DB" w:rsidRPr="005B39F2">
        <w:rPr>
          <w:rFonts w:ascii="Times New Roman" w:hAnsi="Times New Roman"/>
        </w:rPr>
        <w:t>resilience</w:t>
      </w:r>
      <w:r w:rsidR="00C2280D" w:rsidRPr="005B39F2">
        <w:rPr>
          <w:rFonts w:ascii="Times New Roman" w:hAnsi="Times New Roman"/>
        </w:rPr>
        <w:t xml:space="preserve">, </w:t>
      </w:r>
      <w:r w:rsidRPr="005B39F2">
        <w:rPr>
          <w:rFonts w:ascii="Times New Roman" w:hAnsi="Times New Roman"/>
        </w:rPr>
        <w:t>with the consequent</w:t>
      </w:r>
      <w:r w:rsidR="00DB3C9F" w:rsidRPr="005B39F2">
        <w:rPr>
          <w:rFonts w:ascii="Times New Roman" w:hAnsi="Times New Roman"/>
        </w:rPr>
        <w:t xml:space="preserve"> greater impact </w:t>
      </w:r>
      <w:r w:rsidR="00C2280D" w:rsidRPr="005B39F2">
        <w:rPr>
          <w:rFonts w:ascii="Times New Roman" w:hAnsi="Times New Roman"/>
        </w:rPr>
        <w:t>of the product</w:t>
      </w:r>
      <w:r w:rsidRPr="005B39F2">
        <w:rPr>
          <w:rFonts w:ascii="Times New Roman" w:hAnsi="Times New Roman"/>
        </w:rPr>
        <w:t>ivity</w:t>
      </w:r>
      <w:r w:rsidR="00C2280D" w:rsidRPr="005B39F2">
        <w:rPr>
          <w:rFonts w:ascii="Times New Roman" w:hAnsi="Times New Roman"/>
        </w:rPr>
        <w:t xml:space="preserve"> </w:t>
      </w:r>
      <w:r w:rsidR="00DB3C9F" w:rsidRPr="005B39F2">
        <w:rPr>
          <w:rFonts w:ascii="Times New Roman" w:hAnsi="Times New Roman"/>
        </w:rPr>
        <w:t xml:space="preserve">on the output. </w:t>
      </w:r>
      <w:r w:rsidR="0043158C" w:rsidRPr="005B39F2">
        <w:rPr>
          <w:rFonts w:ascii="Times New Roman" w:hAnsi="Times New Roman"/>
        </w:rPr>
        <w:t>As the aim of this paper is to identify an easy method to distinguish resilience and productivity,</w:t>
      </w:r>
      <w:r w:rsidR="00DD09C9" w:rsidRPr="005B39F2">
        <w:rPr>
          <w:rFonts w:ascii="Times New Roman" w:hAnsi="Times New Roman"/>
        </w:rPr>
        <w:t xml:space="preserve"> </w:t>
      </w:r>
      <w:r w:rsidR="0043158C" w:rsidRPr="005B39F2">
        <w:rPr>
          <w:rFonts w:ascii="Times New Roman" w:hAnsi="Times New Roman"/>
        </w:rPr>
        <w:t>the MSI has not been addressed</w:t>
      </w:r>
      <w:r w:rsidR="00DD09C9" w:rsidRPr="005B39F2">
        <w:rPr>
          <w:rFonts w:ascii="Times New Roman" w:hAnsi="Times New Roman"/>
        </w:rPr>
        <w:t>.</w:t>
      </w:r>
    </w:p>
    <w:p w14:paraId="54FC8441" w14:textId="0EEA7968" w:rsidR="00700695" w:rsidRPr="005B39F2" w:rsidRDefault="00B71C66" w:rsidP="00700695">
      <w:pPr>
        <w:pStyle w:val="Descripcin"/>
        <w:jc w:val="center"/>
        <w:rPr>
          <w:rFonts w:ascii="Times New Roman" w:hAnsi="Times New Roman"/>
          <w:b w:val="0"/>
          <w:sz w:val="24"/>
          <w:szCs w:val="24"/>
        </w:rPr>
      </w:pPr>
      <m:oMath>
        <m:r>
          <m:rPr>
            <m:sty m:val="bi"/>
          </m:rPr>
          <w:rPr>
            <w:rFonts w:ascii="Cambria Math" w:hAnsi="Cambria Math"/>
          </w:rPr>
          <w:lastRenderedPageBreak/>
          <m:t>Mean</m:t>
        </m:r>
        <m:r>
          <m:rPr>
            <m:sty m:val="bi"/>
          </m:rPr>
          <w:rPr>
            <w:rFonts w:ascii="Cambria Math" w:hAnsi="Times New Roman"/>
          </w:rPr>
          <m:t xml:space="preserve"> </m:t>
        </m:r>
        <m:r>
          <m:rPr>
            <m:sty m:val="bi"/>
          </m:rPr>
          <w:rPr>
            <w:rFonts w:ascii="Cambria Math" w:hAnsi="Cambria Math"/>
          </w:rPr>
          <m:t>Score</m:t>
        </m:r>
        <m:r>
          <m:rPr>
            <m:sty m:val="bi"/>
          </m:rPr>
          <w:rPr>
            <w:rFonts w:ascii="Cambria Math" w:hAnsi="Times New Roman"/>
          </w:rPr>
          <m:t xml:space="preserve"> </m:t>
        </m:r>
        <m:r>
          <m:rPr>
            <m:sty m:val="bi"/>
          </m:rPr>
          <w:rPr>
            <w:rFonts w:ascii="Cambria Math" w:hAnsi="Cambria Math"/>
          </w:rPr>
          <m:t>Index</m:t>
        </m:r>
        <m:r>
          <m:rPr>
            <m:sty m:val="bi"/>
          </m:rPr>
          <w:rPr>
            <w:rFonts w:ascii="Cambria Math" w:hAnsi="Times New Roman"/>
          </w:rPr>
          <m:t xml:space="preserve">= </m:t>
        </m:r>
        <m:f>
          <m:fPr>
            <m:ctrlPr>
              <w:rPr>
                <w:rFonts w:ascii="Cambria Math" w:hAnsi="Times New Roman"/>
              </w:rPr>
            </m:ctrlPr>
          </m:fPr>
          <m:num>
            <m:r>
              <m:rPr>
                <m:sty m:val="b"/>
              </m:rPr>
              <w:rPr>
                <w:rFonts w:ascii="Cambria Math" w:hAnsi="Times New Roman"/>
              </w:rPr>
              <m:t>SSIs+TOLs+MPs+GMPs+STIs</m:t>
            </m:r>
          </m:num>
          <m:den>
            <m:r>
              <m:rPr>
                <m:sty m:val="b"/>
              </m:rPr>
              <w:rPr>
                <w:rFonts w:ascii="Cambria Math" w:hAnsi="Times New Roman"/>
              </w:rPr>
              <m:t>5</m:t>
            </m:r>
          </m:den>
        </m:f>
      </m:oMath>
      <w:r w:rsidR="00700695" w:rsidRPr="005B39F2">
        <w:rPr>
          <w:rFonts w:ascii="Times New Roman" w:hAnsi="Times New Roman"/>
          <w:b w:val="0"/>
          <w:sz w:val="24"/>
          <w:szCs w:val="24"/>
        </w:rPr>
        <w:t xml:space="preserve"> Equation </w:t>
      </w:r>
      <w:r w:rsidR="008A1A73">
        <w:rPr>
          <w:rFonts w:ascii="Times New Roman" w:hAnsi="Times New Roman"/>
          <w:b w:val="0"/>
          <w:sz w:val="24"/>
          <w:szCs w:val="24"/>
        </w:rPr>
        <w:t>3</w:t>
      </w:r>
    </w:p>
    <w:p w14:paraId="766A8E85" w14:textId="77777777" w:rsidR="00677F43" w:rsidRPr="005B39F2" w:rsidRDefault="000E5FD4" w:rsidP="00677F43">
      <w:pPr>
        <w:rPr>
          <w:rFonts w:ascii="Times New Roman" w:hAnsi="Times New Roman"/>
        </w:rPr>
      </w:pPr>
      <w:r w:rsidRPr="005B39F2">
        <w:rPr>
          <w:rFonts w:ascii="Times New Roman" w:hAnsi="Times New Roman"/>
        </w:rPr>
        <w:t>Therefore</w:t>
      </w:r>
      <w:r w:rsidR="009B297A" w:rsidRPr="005B39F2">
        <w:rPr>
          <w:rFonts w:ascii="Times New Roman" w:hAnsi="Times New Roman"/>
        </w:rPr>
        <w:t xml:space="preserve">, </w:t>
      </w:r>
      <w:r w:rsidR="006C78D9" w:rsidRPr="005B39F2">
        <w:rPr>
          <w:rFonts w:ascii="Times New Roman" w:hAnsi="Times New Roman"/>
        </w:rPr>
        <w:t xml:space="preserve">YSSI and </w:t>
      </w:r>
      <w:r w:rsidRPr="005B39F2">
        <w:rPr>
          <w:rFonts w:ascii="Times New Roman" w:hAnsi="Times New Roman"/>
        </w:rPr>
        <w:t xml:space="preserve">its </w:t>
      </w:r>
      <w:r w:rsidR="006C78D9" w:rsidRPr="005B39F2">
        <w:rPr>
          <w:rFonts w:ascii="Times New Roman" w:hAnsi="Times New Roman"/>
        </w:rPr>
        <w:t>components PCI and RCI, which are the Scored STI and the Score</w:t>
      </w:r>
      <w:r w:rsidRPr="005B39F2">
        <w:rPr>
          <w:rFonts w:ascii="Times New Roman" w:hAnsi="Times New Roman"/>
        </w:rPr>
        <w:t>d</w:t>
      </w:r>
      <w:r w:rsidR="006C78D9" w:rsidRPr="005B39F2">
        <w:rPr>
          <w:rFonts w:ascii="Times New Roman" w:hAnsi="Times New Roman"/>
        </w:rPr>
        <w:t xml:space="preserve"> SSI indices, </w:t>
      </w:r>
      <w:r w:rsidR="00BA1818" w:rsidRPr="005B39F2">
        <w:rPr>
          <w:rFonts w:ascii="Times New Roman" w:hAnsi="Times New Roman"/>
        </w:rPr>
        <w:t xml:space="preserve">respectively, </w:t>
      </w:r>
      <w:r w:rsidR="006C78D9" w:rsidRPr="005B39F2">
        <w:rPr>
          <w:rFonts w:ascii="Times New Roman" w:hAnsi="Times New Roman"/>
        </w:rPr>
        <w:t xml:space="preserve">are the focus indices of this work in order to improve </w:t>
      </w:r>
      <w:r w:rsidR="00700D8E" w:rsidRPr="005B39F2">
        <w:rPr>
          <w:rFonts w:ascii="Times New Roman" w:hAnsi="Times New Roman"/>
        </w:rPr>
        <w:t xml:space="preserve">the </w:t>
      </w:r>
      <w:r w:rsidR="006C78D9" w:rsidRPr="005B39F2">
        <w:rPr>
          <w:rFonts w:ascii="Times New Roman" w:hAnsi="Times New Roman"/>
        </w:rPr>
        <w:t>selection and identify contrast</w:t>
      </w:r>
      <w:r w:rsidR="00A33BF3" w:rsidRPr="005B39F2">
        <w:rPr>
          <w:rFonts w:ascii="Times New Roman" w:hAnsi="Times New Roman"/>
        </w:rPr>
        <w:t>ing</w:t>
      </w:r>
      <w:r w:rsidR="006C78D9" w:rsidRPr="005B39F2">
        <w:rPr>
          <w:rFonts w:ascii="Times New Roman" w:hAnsi="Times New Roman"/>
        </w:rPr>
        <w:t xml:space="preserve"> genotype</w:t>
      </w:r>
      <w:r w:rsidR="00A33BF3" w:rsidRPr="005B39F2">
        <w:rPr>
          <w:rFonts w:ascii="Times New Roman" w:hAnsi="Times New Roman"/>
        </w:rPr>
        <w:t>s</w:t>
      </w:r>
      <w:r w:rsidR="006C78D9" w:rsidRPr="005B39F2">
        <w:rPr>
          <w:rFonts w:ascii="Times New Roman" w:hAnsi="Times New Roman"/>
        </w:rPr>
        <w:t xml:space="preserve"> in term</w:t>
      </w:r>
      <w:r w:rsidR="00A33BF3" w:rsidRPr="005B39F2">
        <w:rPr>
          <w:rFonts w:ascii="Times New Roman" w:hAnsi="Times New Roman"/>
        </w:rPr>
        <w:t>s</w:t>
      </w:r>
      <w:r w:rsidR="006C78D9" w:rsidRPr="005B39F2">
        <w:rPr>
          <w:rFonts w:ascii="Times New Roman" w:hAnsi="Times New Roman"/>
        </w:rPr>
        <w:t xml:space="preserve"> of PC and RC</w:t>
      </w:r>
      <w:r w:rsidR="00A33BF3" w:rsidRPr="005B39F2">
        <w:rPr>
          <w:rFonts w:ascii="Times New Roman" w:hAnsi="Times New Roman"/>
        </w:rPr>
        <w:t>,</w:t>
      </w:r>
      <w:r w:rsidR="006C78D9" w:rsidRPr="005B39F2">
        <w:rPr>
          <w:rFonts w:ascii="Times New Roman" w:hAnsi="Times New Roman"/>
        </w:rPr>
        <w:t xml:space="preserve"> both under stress conditions</w:t>
      </w:r>
      <w:r w:rsidR="00677F43" w:rsidRPr="005B39F2">
        <w:rPr>
          <w:rFonts w:ascii="Times New Roman" w:hAnsi="Times New Roman"/>
        </w:rPr>
        <w:t xml:space="preserve">. </w:t>
      </w:r>
    </w:p>
    <w:p w14:paraId="70EA8D82" w14:textId="6E85DF62" w:rsidR="00040DE9" w:rsidRPr="005B39F2" w:rsidRDefault="0057013F" w:rsidP="000A382F">
      <w:pPr>
        <w:rPr>
          <w:rFonts w:ascii="Times New Roman" w:hAnsi="Times New Roman"/>
          <w:b/>
        </w:rPr>
      </w:pPr>
      <w:r w:rsidRPr="005B39F2">
        <w:rPr>
          <w:rFonts w:ascii="Times New Roman" w:hAnsi="Times New Roman"/>
          <w:b/>
        </w:rPr>
        <w:t>How these indices</w:t>
      </w:r>
      <w:r w:rsidR="004B396B" w:rsidRPr="005B39F2">
        <w:rPr>
          <w:rFonts w:ascii="Times New Roman" w:hAnsi="Times New Roman"/>
          <w:b/>
        </w:rPr>
        <w:t xml:space="preserve"> </w:t>
      </w:r>
      <w:r w:rsidR="009148AD">
        <w:rPr>
          <w:rFonts w:ascii="Times New Roman" w:hAnsi="Times New Roman"/>
          <w:b/>
        </w:rPr>
        <w:t>can be</w:t>
      </w:r>
      <w:r w:rsidR="009148AD" w:rsidRPr="005B39F2">
        <w:rPr>
          <w:rFonts w:ascii="Times New Roman" w:hAnsi="Times New Roman"/>
          <w:b/>
        </w:rPr>
        <w:t xml:space="preserve"> used </w:t>
      </w:r>
      <w:r w:rsidR="004B396B" w:rsidRPr="005B39F2">
        <w:rPr>
          <w:rFonts w:ascii="Times New Roman" w:hAnsi="Times New Roman"/>
          <w:b/>
        </w:rPr>
        <w:t>to i</w:t>
      </w:r>
      <w:r w:rsidR="007B4E1D" w:rsidRPr="005B39F2">
        <w:rPr>
          <w:rFonts w:ascii="Times New Roman" w:hAnsi="Times New Roman"/>
          <w:b/>
        </w:rPr>
        <w:t>dentify resilient and productive genotypes</w:t>
      </w:r>
      <w:r w:rsidR="004B396B" w:rsidRPr="005B39F2">
        <w:rPr>
          <w:rFonts w:ascii="Times New Roman" w:hAnsi="Times New Roman"/>
          <w:b/>
        </w:rPr>
        <w:t>?</w:t>
      </w:r>
    </w:p>
    <w:p w14:paraId="7143A48B" w14:textId="5838FD8B" w:rsidR="001D61B5" w:rsidRPr="005B39F2" w:rsidRDefault="001D61B5" w:rsidP="001D61B5">
      <w:pPr>
        <w:rPr>
          <w:rFonts w:ascii="Times New Roman" w:hAnsi="Times New Roman"/>
        </w:rPr>
      </w:pPr>
      <w:r w:rsidRPr="005B39F2">
        <w:rPr>
          <w:rFonts w:ascii="Times New Roman" w:hAnsi="Times New Roman"/>
        </w:rPr>
        <w:t xml:space="preserve">The score indices provide two things. Firstly, the interpretation of the data </w:t>
      </w:r>
      <w:r w:rsidR="00E04841" w:rsidRPr="005B39F2">
        <w:rPr>
          <w:rFonts w:ascii="Times New Roman" w:hAnsi="Times New Roman"/>
        </w:rPr>
        <w:t>is</w:t>
      </w:r>
      <w:r w:rsidRPr="005B39F2">
        <w:rPr>
          <w:rFonts w:ascii="Times New Roman" w:hAnsi="Times New Roman"/>
        </w:rPr>
        <w:t xml:space="preserve"> much easier as everything is on a similar scale, allowing the visualization of the score</w:t>
      </w:r>
      <w:r w:rsidR="008620D5">
        <w:rPr>
          <w:rFonts w:ascii="Times New Roman" w:hAnsi="Times New Roman"/>
        </w:rPr>
        <w:t>, being</w:t>
      </w:r>
      <w:r w:rsidRPr="005B39F2">
        <w:rPr>
          <w:rFonts w:ascii="Times New Roman" w:hAnsi="Times New Roman"/>
        </w:rPr>
        <w:t xml:space="preserve"> 1 to 10 to detect the lowest, medium or highest response. Secondly, the score indices enable</w:t>
      </w:r>
      <w:r w:rsidR="00940624" w:rsidRPr="005B39F2">
        <w:rPr>
          <w:rFonts w:ascii="Times New Roman" w:hAnsi="Times New Roman"/>
        </w:rPr>
        <w:t xml:space="preserve"> </w:t>
      </w:r>
      <w:r w:rsidRPr="005B39F2">
        <w:rPr>
          <w:rFonts w:ascii="Times New Roman" w:hAnsi="Times New Roman"/>
        </w:rPr>
        <w:t xml:space="preserve">to understand better the genotype behaviour under stress, indicating if a high yield </w:t>
      </w:r>
      <w:r w:rsidR="00F109E9">
        <w:rPr>
          <w:rFonts w:ascii="Times New Roman" w:hAnsi="Times New Roman"/>
        </w:rPr>
        <w:t xml:space="preserve">under stress </w:t>
      </w:r>
      <w:r w:rsidRPr="005B39F2">
        <w:rPr>
          <w:rFonts w:ascii="Times New Roman" w:hAnsi="Times New Roman"/>
        </w:rPr>
        <w:t>is due to tolerance (resilience) or due to the high production capacity (</w:t>
      </w:r>
      <w:r w:rsidR="00BF4637" w:rsidRPr="005B39F2">
        <w:rPr>
          <w:rFonts w:ascii="Times New Roman" w:hAnsi="Times New Roman"/>
        </w:rPr>
        <w:t xml:space="preserve">mean </w:t>
      </w:r>
      <w:r w:rsidR="00A52D81" w:rsidRPr="005B39F2">
        <w:rPr>
          <w:rFonts w:ascii="Times New Roman" w:hAnsi="Times New Roman"/>
        </w:rPr>
        <w:t xml:space="preserve">yield </w:t>
      </w:r>
      <w:r w:rsidRPr="005B39F2">
        <w:rPr>
          <w:rFonts w:ascii="Times New Roman" w:hAnsi="Times New Roman"/>
        </w:rPr>
        <w:t>performance), or both. This can be achieved by analysing the components of YSSI, where high resilient/tolerant and high productive genotypes should have a high value in both indices</w:t>
      </w:r>
      <w:r w:rsidR="001F4501" w:rsidRPr="005B39F2">
        <w:rPr>
          <w:rFonts w:ascii="Times New Roman" w:hAnsi="Times New Roman"/>
        </w:rPr>
        <w:t xml:space="preserve"> (RCI and PCI)</w:t>
      </w:r>
      <w:r w:rsidRPr="005B39F2">
        <w:rPr>
          <w:rFonts w:ascii="Times New Roman" w:hAnsi="Times New Roman"/>
        </w:rPr>
        <w:t xml:space="preserve">. </w:t>
      </w:r>
    </w:p>
    <w:p w14:paraId="4B0C4D20" w14:textId="51C330F7" w:rsidR="007B70D8" w:rsidRPr="005B39F2" w:rsidRDefault="00896629" w:rsidP="003C6CE1">
      <w:pPr>
        <w:rPr>
          <w:rFonts w:ascii="Times New Roman" w:hAnsi="Times New Roman"/>
          <w:color w:val="0070C0"/>
        </w:rPr>
      </w:pPr>
      <w:r>
        <w:t xml:space="preserve">Table </w:t>
      </w:r>
      <w:r w:rsidR="00452AD1">
        <w:t>5</w:t>
      </w:r>
      <w:r w:rsidR="00452AD1" w:rsidRPr="005B39F2">
        <w:rPr>
          <w:rFonts w:ascii="Times New Roman" w:hAnsi="Times New Roman"/>
        </w:rPr>
        <w:t xml:space="preserve"> </w:t>
      </w:r>
      <w:r w:rsidR="001D61B5" w:rsidRPr="005B39F2">
        <w:rPr>
          <w:rFonts w:ascii="Times New Roman" w:hAnsi="Times New Roman"/>
        </w:rPr>
        <w:t>presents an extended summary of the different indices and their combin</w:t>
      </w:r>
      <w:r w:rsidR="00E04841" w:rsidRPr="005B39F2">
        <w:rPr>
          <w:rFonts w:ascii="Times New Roman" w:hAnsi="Times New Roman"/>
        </w:rPr>
        <w:t>ed</w:t>
      </w:r>
      <w:r w:rsidR="001D61B5" w:rsidRPr="005B39F2">
        <w:rPr>
          <w:rFonts w:ascii="Times New Roman" w:hAnsi="Times New Roman"/>
        </w:rPr>
        <w:t xml:space="preserve"> value </w:t>
      </w:r>
      <w:r w:rsidR="00E04841" w:rsidRPr="005B39F2">
        <w:rPr>
          <w:rFonts w:ascii="Times New Roman" w:hAnsi="Times New Roman"/>
        </w:rPr>
        <w:t>as a</w:t>
      </w:r>
      <w:r w:rsidR="001D61B5" w:rsidRPr="005B39F2">
        <w:rPr>
          <w:rFonts w:ascii="Times New Roman" w:hAnsi="Times New Roman"/>
        </w:rPr>
        <w:t xml:space="preserve"> function of the value</w:t>
      </w:r>
      <w:r w:rsidR="00E04841" w:rsidRPr="005B39F2">
        <w:rPr>
          <w:rFonts w:ascii="Times New Roman" w:hAnsi="Times New Roman"/>
        </w:rPr>
        <w:t>s</w:t>
      </w:r>
      <w:r w:rsidR="001D61B5" w:rsidRPr="005B39F2">
        <w:rPr>
          <w:rFonts w:ascii="Times New Roman" w:hAnsi="Times New Roman"/>
        </w:rPr>
        <w:t xml:space="preserve"> of Yp and Ys.</w:t>
      </w:r>
      <w:r w:rsidR="00C96A96">
        <w:rPr>
          <w:rFonts w:ascii="Times New Roman" w:hAnsi="Times New Roman"/>
        </w:rPr>
        <w:t xml:space="preserve"> </w:t>
      </w:r>
      <w:r w:rsidR="00C96A96" w:rsidRPr="00E91075">
        <w:rPr>
          <w:rFonts w:ascii="Times New Roman" w:hAnsi="Times New Roman"/>
        </w:rPr>
        <w:t>The groups are delimitat</w:t>
      </w:r>
      <w:r w:rsidR="008620D5">
        <w:rPr>
          <w:rFonts w:ascii="Times New Roman" w:hAnsi="Times New Roman"/>
        </w:rPr>
        <w:t>ed</w:t>
      </w:r>
      <w:r w:rsidR="00C96A96" w:rsidRPr="00E91075">
        <w:rPr>
          <w:rFonts w:ascii="Times New Roman" w:hAnsi="Times New Roman"/>
        </w:rPr>
        <w:t xml:space="preserve"> by </w:t>
      </w:r>
      <w:r w:rsidR="008620D5">
        <w:rPr>
          <w:rFonts w:ascii="Times New Roman" w:hAnsi="Times New Roman"/>
        </w:rPr>
        <w:t xml:space="preserve">a </w:t>
      </w:r>
      <w:r w:rsidR="00C96A96" w:rsidRPr="00E91075">
        <w:rPr>
          <w:rFonts w:ascii="Times New Roman" w:hAnsi="Times New Roman"/>
        </w:rPr>
        <w:t xml:space="preserve">boundary line (Fig. 1) which </w:t>
      </w:r>
      <w:r w:rsidR="00E91075" w:rsidRPr="00E91075">
        <w:rPr>
          <w:rFonts w:ascii="Times New Roman" w:hAnsi="Times New Roman"/>
        </w:rPr>
        <w:t>represent the minimum or maximum</w:t>
      </w:r>
      <w:r w:rsidR="00E91075">
        <w:rPr>
          <w:rFonts w:ascii="Times New Roman" w:hAnsi="Times New Roman"/>
        </w:rPr>
        <w:t xml:space="preserve"> </w:t>
      </w:r>
      <w:r w:rsidR="00E91075" w:rsidRPr="00E91075">
        <w:rPr>
          <w:rFonts w:ascii="Times New Roman" w:hAnsi="Times New Roman"/>
        </w:rPr>
        <w:t>for each groups.</w:t>
      </w:r>
      <w:r w:rsidR="00E91075">
        <w:rPr>
          <w:rFonts w:ascii="Times New Roman" w:hAnsi="Times New Roman"/>
        </w:rPr>
        <w:t xml:space="preserve"> </w:t>
      </w:r>
      <w:r w:rsidR="001D61B5" w:rsidRPr="005B39F2">
        <w:rPr>
          <w:rFonts w:ascii="Times New Roman" w:hAnsi="Times New Roman"/>
        </w:rPr>
        <w:t>The boundary line could be represented by the average grain yield within the population under the correspond</w:t>
      </w:r>
      <w:r w:rsidR="00A33BF3" w:rsidRPr="005B39F2">
        <w:rPr>
          <w:rFonts w:ascii="Times New Roman" w:hAnsi="Times New Roman"/>
        </w:rPr>
        <w:t>ing</w:t>
      </w:r>
      <w:r w:rsidR="00984BBF" w:rsidRPr="005B39F2">
        <w:rPr>
          <w:rFonts w:ascii="Times New Roman" w:hAnsi="Times New Roman"/>
        </w:rPr>
        <w:t xml:space="preserve"> </w:t>
      </w:r>
      <w:r w:rsidR="001D61B5" w:rsidRPr="005B39F2">
        <w:rPr>
          <w:rFonts w:ascii="Times New Roman" w:hAnsi="Times New Roman"/>
        </w:rPr>
        <w:t>environments</w:t>
      </w:r>
      <w:r w:rsidR="00A87BC9" w:rsidRPr="005B39F2">
        <w:rPr>
          <w:rFonts w:ascii="Times New Roman" w:hAnsi="Times New Roman"/>
        </w:rPr>
        <w:t xml:space="preserve"> </w:t>
      </w:r>
      <w:r w:rsidR="00D4241C" w:rsidRPr="005B39F2">
        <w:rPr>
          <w:rFonts w:ascii="Times New Roman" w:hAnsi="Times New Roman"/>
        </w:rPr>
        <w:t xml:space="preserve">or </w:t>
      </w:r>
      <w:r w:rsidR="00E01BCB" w:rsidRPr="005B39F2">
        <w:rPr>
          <w:rFonts w:ascii="Times New Roman" w:hAnsi="Times New Roman"/>
        </w:rPr>
        <w:t xml:space="preserve">by </w:t>
      </w:r>
      <w:r w:rsidR="00D4241C" w:rsidRPr="005B39F2">
        <w:rPr>
          <w:rFonts w:ascii="Times New Roman" w:hAnsi="Times New Roman"/>
        </w:rPr>
        <w:t xml:space="preserve">using the yield of </w:t>
      </w:r>
      <w:r w:rsidR="00E01BCB" w:rsidRPr="005B39F2">
        <w:rPr>
          <w:rFonts w:ascii="Times New Roman" w:hAnsi="Times New Roman"/>
        </w:rPr>
        <w:t xml:space="preserve">a local check (both could be </w:t>
      </w:r>
      <w:r w:rsidR="0026472C" w:rsidRPr="005B39F2">
        <w:rPr>
          <w:rFonts w:ascii="Times New Roman" w:hAnsi="Times New Roman"/>
        </w:rPr>
        <w:t>used</w:t>
      </w:r>
      <w:r w:rsidR="00984BBF" w:rsidRPr="005B39F2">
        <w:rPr>
          <w:rFonts w:ascii="Times New Roman" w:hAnsi="Times New Roman"/>
        </w:rPr>
        <w:t xml:space="preserve"> </w:t>
      </w:r>
      <w:r w:rsidR="00A33BF3" w:rsidRPr="005B39F2">
        <w:rPr>
          <w:rFonts w:ascii="Times New Roman" w:hAnsi="Times New Roman"/>
        </w:rPr>
        <w:t>depending on</w:t>
      </w:r>
      <w:r w:rsidR="00E01BCB" w:rsidRPr="005B39F2">
        <w:rPr>
          <w:rFonts w:ascii="Times New Roman" w:hAnsi="Times New Roman"/>
        </w:rPr>
        <w:t xml:space="preserve"> the aim of the research)</w:t>
      </w:r>
      <w:r w:rsidR="001D61B5" w:rsidRPr="005B39F2">
        <w:rPr>
          <w:rFonts w:ascii="Times New Roman" w:hAnsi="Times New Roman"/>
        </w:rPr>
        <w:t xml:space="preserve">. Consequently, depending on the range of values of Yp and Ys inside the groups, a range of values for RCI and PCI </w:t>
      </w:r>
      <w:r w:rsidR="00E04841" w:rsidRPr="005B39F2">
        <w:rPr>
          <w:rFonts w:ascii="Times New Roman" w:hAnsi="Times New Roman"/>
        </w:rPr>
        <w:t xml:space="preserve">is expected to </w:t>
      </w:r>
      <w:r w:rsidR="001D61B5" w:rsidRPr="005B39F2">
        <w:rPr>
          <w:rFonts w:ascii="Times New Roman" w:hAnsi="Times New Roman"/>
        </w:rPr>
        <w:t>correspond to the variation of Yp and Ys.</w:t>
      </w:r>
    </w:p>
    <w:p w14:paraId="31F79C5E" w14:textId="7355AEA4" w:rsidR="00D13B33" w:rsidRPr="005B39F2" w:rsidRDefault="00B71EC2" w:rsidP="0043158C">
      <w:pPr>
        <w:rPr>
          <w:rFonts w:ascii="Times New Roman" w:hAnsi="Times New Roman"/>
        </w:rPr>
      </w:pPr>
      <w:r w:rsidRPr="005B39F2">
        <w:rPr>
          <w:rFonts w:ascii="Times New Roman" w:hAnsi="Times New Roman"/>
        </w:rPr>
        <w:t xml:space="preserve">As shown in </w:t>
      </w:r>
      <w:r w:rsidR="0065427A" w:rsidRPr="005B39F2">
        <w:rPr>
          <w:rFonts w:ascii="Times New Roman" w:hAnsi="Times New Roman"/>
        </w:rPr>
        <w:t xml:space="preserve">Table </w:t>
      </w:r>
      <w:r w:rsidR="00452AD1">
        <w:rPr>
          <w:rFonts w:ascii="Times New Roman" w:hAnsi="Times New Roman"/>
        </w:rPr>
        <w:t>5</w:t>
      </w:r>
      <w:r w:rsidRPr="005B39F2">
        <w:rPr>
          <w:rFonts w:ascii="Times New Roman" w:hAnsi="Times New Roman"/>
        </w:rPr>
        <w:t xml:space="preserve">, a unique combination of RCI and PCI values identifies and differentiates </w:t>
      </w:r>
      <w:r w:rsidR="00A34C46" w:rsidRPr="005B39F2">
        <w:rPr>
          <w:rFonts w:ascii="Times New Roman" w:hAnsi="Times New Roman"/>
        </w:rPr>
        <w:t xml:space="preserve">perfectly </w:t>
      </w:r>
      <w:r w:rsidRPr="005B39F2">
        <w:rPr>
          <w:rFonts w:ascii="Times New Roman" w:hAnsi="Times New Roman"/>
        </w:rPr>
        <w:t xml:space="preserve">the </w:t>
      </w:r>
      <w:r w:rsidR="00A34C46" w:rsidRPr="005B39F2">
        <w:rPr>
          <w:rFonts w:ascii="Times New Roman" w:hAnsi="Times New Roman"/>
        </w:rPr>
        <w:t xml:space="preserve">four </w:t>
      </w:r>
      <w:r w:rsidRPr="005B39F2">
        <w:rPr>
          <w:rFonts w:ascii="Times New Roman" w:hAnsi="Times New Roman"/>
        </w:rPr>
        <w:t>groups</w:t>
      </w:r>
      <w:r w:rsidR="00A34C46" w:rsidRPr="005B39F2">
        <w:rPr>
          <w:rFonts w:ascii="Times New Roman" w:hAnsi="Times New Roman"/>
        </w:rPr>
        <w:t xml:space="preserve"> defined by Fernandez (1992)</w:t>
      </w:r>
      <w:r w:rsidR="00E34593" w:rsidRPr="005B39F2">
        <w:rPr>
          <w:rFonts w:ascii="Times New Roman" w:hAnsi="Times New Roman"/>
        </w:rPr>
        <w:t>, the only case where the combination is not unique is for the low yield under stress which could be obtained from group B or D</w:t>
      </w:r>
      <w:r w:rsidR="00F32B77" w:rsidRPr="005B39F2">
        <w:rPr>
          <w:rFonts w:ascii="Times New Roman" w:hAnsi="Times New Roman"/>
        </w:rPr>
        <w:t>,</w:t>
      </w:r>
      <w:r w:rsidR="00E34593" w:rsidRPr="005B39F2">
        <w:rPr>
          <w:rFonts w:ascii="Times New Roman" w:hAnsi="Times New Roman"/>
        </w:rPr>
        <w:t xml:space="preserve"> both with low PCI and RCI value</w:t>
      </w:r>
      <w:r w:rsidR="00A33BF3" w:rsidRPr="005B39F2">
        <w:rPr>
          <w:rFonts w:ascii="Times New Roman" w:hAnsi="Times New Roman"/>
        </w:rPr>
        <w:t>. These responses</w:t>
      </w:r>
      <w:r w:rsidR="00E34593" w:rsidRPr="005B39F2">
        <w:rPr>
          <w:rFonts w:ascii="Times New Roman" w:hAnsi="Times New Roman"/>
        </w:rPr>
        <w:t xml:space="preserve"> could be differentiate</w:t>
      </w:r>
      <w:r w:rsidR="00A33BF3" w:rsidRPr="005B39F2">
        <w:rPr>
          <w:rFonts w:ascii="Times New Roman" w:hAnsi="Times New Roman"/>
        </w:rPr>
        <w:t>d</w:t>
      </w:r>
      <w:r w:rsidR="00E34593" w:rsidRPr="005B39F2">
        <w:rPr>
          <w:rFonts w:ascii="Times New Roman" w:hAnsi="Times New Roman"/>
        </w:rPr>
        <w:t xml:space="preserve"> using the </w:t>
      </w:r>
      <w:r w:rsidR="00BA1818" w:rsidRPr="005B39F2">
        <w:rPr>
          <w:rFonts w:ascii="Times New Roman" w:hAnsi="Times New Roman"/>
        </w:rPr>
        <w:t xml:space="preserve">Yp </w:t>
      </w:r>
      <w:r w:rsidR="00E34593" w:rsidRPr="005B39F2">
        <w:rPr>
          <w:rFonts w:ascii="Times New Roman" w:hAnsi="Times New Roman"/>
        </w:rPr>
        <w:t xml:space="preserve">value, </w:t>
      </w:r>
      <w:r w:rsidR="00A33BF3" w:rsidRPr="005B39F2">
        <w:rPr>
          <w:rFonts w:ascii="Times New Roman" w:hAnsi="Times New Roman"/>
        </w:rPr>
        <w:t xml:space="preserve">which is </w:t>
      </w:r>
      <w:r w:rsidR="0012097A" w:rsidRPr="005B39F2">
        <w:rPr>
          <w:rFonts w:ascii="Times New Roman" w:hAnsi="Times New Roman"/>
        </w:rPr>
        <w:t>higher for genotypes B than g</w:t>
      </w:r>
      <w:r w:rsidR="0043158C" w:rsidRPr="005B39F2">
        <w:rPr>
          <w:rFonts w:ascii="Times New Roman" w:hAnsi="Times New Roman"/>
        </w:rPr>
        <w:t xml:space="preserve">enotypes </w:t>
      </w:r>
      <w:r w:rsidR="00E34593" w:rsidRPr="005B39F2">
        <w:rPr>
          <w:rFonts w:ascii="Times New Roman" w:hAnsi="Times New Roman"/>
        </w:rPr>
        <w:t xml:space="preserve">D. In general, the </w:t>
      </w:r>
      <w:r w:rsidR="00620EC1" w:rsidRPr="005B39F2">
        <w:rPr>
          <w:rFonts w:ascii="Times New Roman" w:hAnsi="Times New Roman"/>
        </w:rPr>
        <w:t>unique</w:t>
      </w:r>
      <w:r w:rsidR="00E34593" w:rsidRPr="005B39F2">
        <w:rPr>
          <w:rFonts w:ascii="Times New Roman" w:hAnsi="Times New Roman"/>
        </w:rPr>
        <w:t xml:space="preserve"> combination and </w:t>
      </w:r>
      <w:r w:rsidR="00620EC1" w:rsidRPr="005B39F2">
        <w:rPr>
          <w:rFonts w:ascii="Times New Roman" w:hAnsi="Times New Roman"/>
        </w:rPr>
        <w:t>distinction</w:t>
      </w:r>
      <w:r w:rsidR="00E34593" w:rsidRPr="005B39F2">
        <w:rPr>
          <w:rFonts w:ascii="Times New Roman" w:hAnsi="Times New Roman"/>
        </w:rPr>
        <w:t xml:space="preserve"> of the different group</w:t>
      </w:r>
      <w:r w:rsidR="00620EC1" w:rsidRPr="005B39F2">
        <w:rPr>
          <w:rFonts w:ascii="Times New Roman" w:hAnsi="Times New Roman"/>
        </w:rPr>
        <w:t>s</w:t>
      </w:r>
      <w:r w:rsidR="00E34593" w:rsidRPr="005B39F2">
        <w:rPr>
          <w:rFonts w:ascii="Times New Roman" w:hAnsi="Times New Roman"/>
        </w:rPr>
        <w:t xml:space="preserve"> is illustrated </w:t>
      </w:r>
      <w:r w:rsidR="00620EC1" w:rsidRPr="005B39F2">
        <w:rPr>
          <w:rFonts w:ascii="Times New Roman" w:hAnsi="Times New Roman"/>
        </w:rPr>
        <w:t xml:space="preserve">by an example </w:t>
      </w:r>
      <w:r w:rsidR="00896629">
        <w:rPr>
          <w:rFonts w:ascii="Times New Roman" w:hAnsi="Times New Roman"/>
        </w:rPr>
        <w:t xml:space="preserve">in Fig. </w:t>
      </w:r>
      <w:r w:rsidR="00F109E9">
        <w:rPr>
          <w:rFonts w:ascii="Times New Roman" w:hAnsi="Times New Roman"/>
        </w:rPr>
        <w:t>5</w:t>
      </w:r>
      <w:r w:rsidR="00BA1818" w:rsidRPr="005B39F2">
        <w:rPr>
          <w:rFonts w:ascii="Times New Roman" w:hAnsi="Times New Roman"/>
        </w:rPr>
        <w:t>,</w:t>
      </w:r>
      <w:r w:rsidR="00B40446" w:rsidRPr="005B39F2">
        <w:rPr>
          <w:rFonts w:ascii="Times New Roman" w:hAnsi="Times New Roman"/>
        </w:rPr>
        <w:t xml:space="preserve"> </w:t>
      </w:r>
      <w:r w:rsidR="00E34593" w:rsidRPr="005B39F2">
        <w:rPr>
          <w:rFonts w:ascii="Times New Roman" w:hAnsi="Times New Roman"/>
        </w:rPr>
        <w:t>where t</w:t>
      </w:r>
      <w:r w:rsidRPr="005B39F2">
        <w:rPr>
          <w:rFonts w:ascii="Times New Roman" w:hAnsi="Times New Roman"/>
        </w:rPr>
        <w:t>he resultant value,</w:t>
      </w:r>
      <w:r w:rsidR="00B40446" w:rsidRPr="005B39F2">
        <w:rPr>
          <w:rFonts w:ascii="Times New Roman" w:hAnsi="Times New Roman"/>
        </w:rPr>
        <w:t xml:space="preserve"> </w:t>
      </w:r>
      <w:r w:rsidR="00620EC1" w:rsidRPr="005B39F2">
        <w:rPr>
          <w:rFonts w:ascii="Times New Roman" w:hAnsi="Times New Roman"/>
        </w:rPr>
        <w:t xml:space="preserve">in this case </w:t>
      </w:r>
      <w:r w:rsidRPr="005B39F2">
        <w:rPr>
          <w:rFonts w:ascii="Times New Roman" w:hAnsi="Times New Roman"/>
        </w:rPr>
        <w:t>YSSI</w:t>
      </w:r>
      <w:r w:rsidR="007C6D17" w:rsidRPr="005B39F2">
        <w:rPr>
          <w:rFonts w:ascii="Times New Roman" w:hAnsi="Times New Roman"/>
        </w:rPr>
        <w:t xml:space="preserve">, </w:t>
      </w:r>
      <w:r w:rsidRPr="005B39F2">
        <w:rPr>
          <w:rFonts w:ascii="Times New Roman" w:hAnsi="Times New Roman"/>
        </w:rPr>
        <w:t>can be similar for genotypes included into group</w:t>
      </w:r>
      <w:r w:rsidR="00BA1818" w:rsidRPr="005B39F2">
        <w:rPr>
          <w:rFonts w:ascii="Times New Roman" w:hAnsi="Times New Roman"/>
        </w:rPr>
        <w:t>s</w:t>
      </w:r>
      <w:r w:rsidRPr="005B39F2">
        <w:rPr>
          <w:rFonts w:ascii="Times New Roman" w:hAnsi="Times New Roman"/>
        </w:rPr>
        <w:t xml:space="preserve"> A and C, however RCI and PCI will be different </w:t>
      </w:r>
      <w:r w:rsidR="00A33BF3" w:rsidRPr="005B39F2">
        <w:rPr>
          <w:rFonts w:ascii="Times New Roman" w:hAnsi="Times New Roman"/>
        </w:rPr>
        <w:t>between</w:t>
      </w:r>
      <w:r w:rsidRPr="005B39F2">
        <w:rPr>
          <w:rFonts w:ascii="Times New Roman" w:hAnsi="Times New Roman"/>
        </w:rPr>
        <w:t xml:space="preserve"> these groups</w:t>
      </w:r>
      <w:r w:rsidR="007C6D17" w:rsidRPr="005B39F2">
        <w:rPr>
          <w:rFonts w:ascii="Times New Roman" w:hAnsi="Times New Roman"/>
        </w:rPr>
        <w:t>.</w:t>
      </w:r>
      <w:r w:rsidR="007215EE" w:rsidRPr="005B39F2">
        <w:rPr>
          <w:rFonts w:ascii="Times New Roman" w:hAnsi="Times New Roman"/>
        </w:rPr>
        <w:t xml:space="preserve"> </w:t>
      </w:r>
      <w:r w:rsidR="007C6D17" w:rsidRPr="005B39F2">
        <w:rPr>
          <w:rFonts w:ascii="Times New Roman" w:hAnsi="Times New Roman"/>
        </w:rPr>
        <w:t>I</w:t>
      </w:r>
      <w:r w:rsidR="001A2F13" w:rsidRPr="005B39F2">
        <w:rPr>
          <w:rFonts w:ascii="Times New Roman" w:hAnsi="Times New Roman"/>
        </w:rPr>
        <w:t xml:space="preserve">n this </w:t>
      </w:r>
      <w:r w:rsidR="00C856D3">
        <w:rPr>
          <w:rFonts w:ascii="Times New Roman" w:hAnsi="Times New Roman"/>
        </w:rPr>
        <w:t xml:space="preserve">particular </w:t>
      </w:r>
      <w:r w:rsidR="001A2F13" w:rsidRPr="005B39F2">
        <w:rPr>
          <w:rFonts w:ascii="Times New Roman" w:hAnsi="Times New Roman"/>
        </w:rPr>
        <w:t>case</w:t>
      </w:r>
      <w:r w:rsidR="007C6D17" w:rsidRPr="005B39F2">
        <w:rPr>
          <w:rFonts w:ascii="Times New Roman" w:hAnsi="Times New Roman"/>
        </w:rPr>
        <w:t>,</w:t>
      </w:r>
      <w:r w:rsidR="007215EE" w:rsidRPr="005B39F2">
        <w:rPr>
          <w:rFonts w:ascii="Times New Roman" w:hAnsi="Times New Roman"/>
        </w:rPr>
        <w:t xml:space="preserve"> </w:t>
      </w:r>
      <w:r w:rsidR="0012097A" w:rsidRPr="005B39F2">
        <w:rPr>
          <w:rFonts w:ascii="Times New Roman" w:hAnsi="Times New Roman"/>
        </w:rPr>
        <w:t>g</w:t>
      </w:r>
      <w:r w:rsidR="0043158C" w:rsidRPr="005B39F2">
        <w:rPr>
          <w:rFonts w:ascii="Times New Roman" w:hAnsi="Times New Roman"/>
        </w:rPr>
        <w:t xml:space="preserve">enotypes </w:t>
      </w:r>
      <w:r w:rsidR="001A5C49" w:rsidRPr="005B39F2">
        <w:rPr>
          <w:rFonts w:ascii="Times New Roman" w:hAnsi="Times New Roman"/>
        </w:rPr>
        <w:t xml:space="preserve">C show </w:t>
      </w:r>
      <w:r w:rsidR="00ED2D7F">
        <w:rPr>
          <w:rFonts w:ascii="Times New Roman" w:hAnsi="Times New Roman"/>
        </w:rPr>
        <w:t xml:space="preserve">a </w:t>
      </w:r>
      <w:r w:rsidR="001A5C49" w:rsidRPr="005B39F2">
        <w:rPr>
          <w:rFonts w:ascii="Times New Roman" w:hAnsi="Times New Roman"/>
        </w:rPr>
        <w:t xml:space="preserve">better </w:t>
      </w:r>
      <w:r w:rsidR="001A5C49" w:rsidRPr="005B39F2">
        <w:rPr>
          <w:rFonts w:ascii="Times New Roman" w:hAnsi="Times New Roman"/>
        </w:rPr>
        <w:lastRenderedPageBreak/>
        <w:t xml:space="preserve">resilience </w:t>
      </w:r>
      <w:r w:rsidR="00CA7F89" w:rsidRPr="005B39F2">
        <w:rPr>
          <w:rFonts w:ascii="Times New Roman" w:hAnsi="Times New Roman"/>
        </w:rPr>
        <w:t xml:space="preserve">(RCI) </w:t>
      </w:r>
      <w:r w:rsidR="001A5C49" w:rsidRPr="005B39F2">
        <w:rPr>
          <w:rFonts w:ascii="Times New Roman" w:hAnsi="Times New Roman"/>
        </w:rPr>
        <w:t xml:space="preserve">than </w:t>
      </w:r>
      <w:r w:rsidR="0012097A" w:rsidRPr="005B39F2">
        <w:rPr>
          <w:rFonts w:ascii="Times New Roman" w:hAnsi="Times New Roman"/>
        </w:rPr>
        <w:t>g</w:t>
      </w:r>
      <w:r w:rsidR="0043158C" w:rsidRPr="005B39F2">
        <w:rPr>
          <w:rFonts w:ascii="Times New Roman" w:hAnsi="Times New Roman"/>
        </w:rPr>
        <w:t xml:space="preserve">enotypes </w:t>
      </w:r>
      <w:r w:rsidR="001A2F13" w:rsidRPr="005B39F2">
        <w:rPr>
          <w:rFonts w:ascii="Times New Roman" w:hAnsi="Times New Roman"/>
        </w:rPr>
        <w:t>A</w:t>
      </w:r>
      <w:r w:rsidR="00A762FD">
        <w:rPr>
          <w:rFonts w:ascii="Times New Roman" w:hAnsi="Times New Roman"/>
        </w:rPr>
        <w:t>,</w:t>
      </w:r>
      <w:r w:rsidR="00ED2D7F">
        <w:rPr>
          <w:rFonts w:ascii="Times New Roman" w:hAnsi="Times New Roman"/>
        </w:rPr>
        <w:t xml:space="preserve"> and genotype A shows a better yield performance under non-stress.</w:t>
      </w:r>
      <w:r w:rsidR="006636B7" w:rsidRPr="006636B7">
        <w:rPr>
          <w:rFonts w:ascii="Times New Roman" w:hAnsi="Times New Roman"/>
        </w:rPr>
        <w:t xml:space="preserve"> </w:t>
      </w:r>
    </w:p>
    <w:p w14:paraId="53021088" w14:textId="09E4A18E" w:rsidR="00AD0533" w:rsidRDefault="00A33BF3" w:rsidP="0045020D">
      <w:pPr>
        <w:rPr>
          <w:rFonts w:ascii="Times New Roman" w:hAnsi="Times New Roman"/>
        </w:rPr>
      </w:pPr>
      <w:r w:rsidRPr="005B39F2">
        <w:rPr>
          <w:rFonts w:ascii="Times New Roman" w:hAnsi="Times New Roman"/>
        </w:rPr>
        <w:t>T</w:t>
      </w:r>
      <w:r w:rsidR="004C6E1B" w:rsidRPr="005B39F2">
        <w:rPr>
          <w:rFonts w:ascii="Times New Roman" w:hAnsi="Times New Roman"/>
        </w:rPr>
        <w:t xml:space="preserve">hese </w:t>
      </w:r>
      <w:r w:rsidR="0045307B" w:rsidRPr="005B39F2">
        <w:rPr>
          <w:rFonts w:ascii="Times New Roman" w:hAnsi="Times New Roman"/>
        </w:rPr>
        <w:t>differentiation</w:t>
      </w:r>
      <w:r w:rsidR="004C6E1B" w:rsidRPr="005B39F2">
        <w:rPr>
          <w:rFonts w:ascii="Times New Roman" w:hAnsi="Times New Roman"/>
        </w:rPr>
        <w:t>s</w:t>
      </w:r>
      <w:r w:rsidR="0045307B" w:rsidRPr="005B39F2">
        <w:rPr>
          <w:rFonts w:ascii="Times New Roman" w:hAnsi="Times New Roman"/>
        </w:rPr>
        <w:t xml:space="preserve"> can be very useful for a</w:t>
      </w:r>
      <w:r w:rsidR="002C1808" w:rsidRPr="005B39F2">
        <w:rPr>
          <w:rFonts w:ascii="Times New Roman" w:hAnsi="Times New Roman"/>
        </w:rPr>
        <w:t xml:space="preserve"> </w:t>
      </w:r>
      <w:r w:rsidRPr="005B39F2">
        <w:rPr>
          <w:rFonts w:ascii="Times New Roman" w:hAnsi="Times New Roman"/>
        </w:rPr>
        <w:t xml:space="preserve">crop </w:t>
      </w:r>
      <w:r w:rsidR="0045307B" w:rsidRPr="005B39F2">
        <w:rPr>
          <w:rFonts w:ascii="Times New Roman" w:hAnsi="Times New Roman"/>
        </w:rPr>
        <w:t>breeding program focussed on discovering high resilient and productive genotypes or only highly resilient ones for crossing with highly productive genotypes</w:t>
      </w:r>
      <w:r w:rsidR="0066729D" w:rsidRPr="005B39F2">
        <w:rPr>
          <w:rFonts w:ascii="Times New Roman" w:hAnsi="Times New Roman"/>
        </w:rPr>
        <w:t>.</w:t>
      </w:r>
      <w:r w:rsidR="002C1808" w:rsidRPr="005B39F2">
        <w:rPr>
          <w:rFonts w:ascii="Times New Roman" w:hAnsi="Times New Roman"/>
        </w:rPr>
        <w:t xml:space="preserve"> </w:t>
      </w:r>
      <w:r w:rsidR="0066729D" w:rsidRPr="005B39F2">
        <w:rPr>
          <w:rFonts w:ascii="Times New Roman" w:hAnsi="Times New Roman"/>
        </w:rPr>
        <w:t>F</w:t>
      </w:r>
      <w:r w:rsidR="00670ACF" w:rsidRPr="005B39F2">
        <w:rPr>
          <w:rFonts w:ascii="Times New Roman" w:hAnsi="Times New Roman"/>
        </w:rPr>
        <w:t>or mechanistic research, contrasting genotypes in terms of resilience or productivity could provide</w:t>
      </w:r>
      <w:r w:rsidR="002C1808" w:rsidRPr="005B39F2">
        <w:rPr>
          <w:rFonts w:ascii="Times New Roman" w:hAnsi="Times New Roman"/>
        </w:rPr>
        <w:t xml:space="preserve"> </w:t>
      </w:r>
      <w:r w:rsidR="00670ACF" w:rsidRPr="005B39F2">
        <w:rPr>
          <w:rFonts w:ascii="Times New Roman" w:hAnsi="Times New Roman"/>
        </w:rPr>
        <w:t>an understanding of the impact of specific trait</w:t>
      </w:r>
      <w:r w:rsidR="00A762FD">
        <w:rPr>
          <w:rFonts w:ascii="Times New Roman" w:hAnsi="Times New Roman"/>
        </w:rPr>
        <w:t>s</w:t>
      </w:r>
      <w:r w:rsidR="00670ACF" w:rsidRPr="005B39F2">
        <w:rPr>
          <w:rFonts w:ascii="Times New Roman" w:hAnsi="Times New Roman"/>
        </w:rPr>
        <w:t xml:space="preserve"> expression </w:t>
      </w:r>
      <w:r w:rsidR="00C856D3">
        <w:rPr>
          <w:rFonts w:ascii="Times New Roman" w:hAnsi="Times New Roman"/>
        </w:rPr>
        <w:t xml:space="preserve">such as </w:t>
      </w:r>
      <w:r w:rsidR="00670ACF" w:rsidRPr="005B39F2">
        <w:rPr>
          <w:rFonts w:ascii="Times New Roman" w:hAnsi="Times New Roman"/>
        </w:rPr>
        <w:t>stomatal conductance, waxiness, hormone production, etc..</w:t>
      </w:r>
      <w:r w:rsidR="006636B7" w:rsidRPr="00B106D1">
        <w:rPr>
          <w:rFonts w:ascii="Times New Roman" w:hAnsi="Times New Roman"/>
        </w:rPr>
        <w:t>.</w:t>
      </w:r>
      <w:r w:rsidR="00ED2D7F" w:rsidRPr="00B106D1">
        <w:rPr>
          <w:rFonts w:ascii="Times New Roman" w:hAnsi="Times New Roman"/>
        </w:rPr>
        <w:t xml:space="preserve"> </w:t>
      </w:r>
      <w:r w:rsidR="00670ACF" w:rsidRPr="003068AF">
        <w:rPr>
          <w:rFonts w:ascii="Times New Roman" w:hAnsi="Times New Roman"/>
        </w:rPr>
        <w:t>For example, high yield production under stress can be derived from a genotype which is tolerant or has a good yield performance under non-stress</w:t>
      </w:r>
      <w:r w:rsidR="00194201" w:rsidRPr="003068AF">
        <w:rPr>
          <w:rFonts w:ascii="Times New Roman" w:hAnsi="Times New Roman"/>
        </w:rPr>
        <w:t>,</w:t>
      </w:r>
      <w:r w:rsidR="00670ACF" w:rsidRPr="003068AF">
        <w:rPr>
          <w:rFonts w:ascii="Times New Roman" w:hAnsi="Times New Roman"/>
        </w:rPr>
        <w:t xml:space="preserve"> or both.</w:t>
      </w:r>
      <w:r w:rsidR="002C1808" w:rsidRPr="003068AF">
        <w:rPr>
          <w:rFonts w:ascii="Times New Roman" w:hAnsi="Times New Roman"/>
        </w:rPr>
        <w:t xml:space="preserve"> </w:t>
      </w:r>
      <w:r w:rsidR="00B71EC2" w:rsidRPr="003068AF">
        <w:rPr>
          <w:rFonts w:ascii="Times New Roman" w:hAnsi="Times New Roman"/>
        </w:rPr>
        <w:t>Indeed, some genotypes</w:t>
      </w:r>
      <w:r w:rsidR="007F2886" w:rsidRPr="003068AF">
        <w:rPr>
          <w:rFonts w:ascii="Times New Roman" w:hAnsi="Times New Roman"/>
        </w:rPr>
        <w:t xml:space="preserve"> from groups B and C can have a similar yield value under stress condition</w:t>
      </w:r>
      <w:r w:rsidR="00B106D1" w:rsidRPr="003068AF">
        <w:rPr>
          <w:rFonts w:ascii="Times New Roman" w:hAnsi="Times New Roman"/>
        </w:rPr>
        <w:t>s,</w:t>
      </w:r>
      <w:r w:rsidR="00B71EC2" w:rsidRPr="003068AF">
        <w:rPr>
          <w:rFonts w:ascii="Times New Roman" w:hAnsi="Times New Roman"/>
        </w:rPr>
        <w:t xml:space="preserve"> </w:t>
      </w:r>
      <w:r w:rsidR="00B106D1" w:rsidRPr="003068AF">
        <w:rPr>
          <w:rFonts w:ascii="Times New Roman" w:hAnsi="Times New Roman"/>
        </w:rPr>
        <w:t>but</w:t>
      </w:r>
      <w:r w:rsidR="007F2886" w:rsidRPr="003068AF">
        <w:rPr>
          <w:rFonts w:ascii="Times New Roman" w:hAnsi="Times New Roman"/>
        </w:rPr>
        <w:t xml:space="preserve"> </w:t>
      </w:r>
      <w:r w:rsidR="00B106D1" w:rsidRPr="003068AF">
        <w:rPr>
          <w:rFonts w:ascii="Times New Roman" w:hAnsi="Times New Roman"/>
        </w:rPr>
        <w:t xml:space="preserve">genotypes from </w:t>
      </w:r>
      <w:r w:rsidR="007F2886" w:rsidRPr="003068AF">
        <w:rPr>
          <w:rFonts w:ascii="Times New Roman" w:hAnsi="Times New Roman"/>
        </w:rPr>
        <w:t>group C will</w:t>
      </w:r>
      <w:r w:rsidR="00B71EC2" w:rsidRPr="003068AF">
        <w:rPr>
          <w:rFonts w:ascii="Times New Roman" w:hAnsi="Times New Roman"/>
        </w:rPr>
        <w:t xml:space="preserve"> present a low</w:t>
      </w:r>
      <w:r w:rsidR="00452AD1">
        <w:rPr>
          <w:rFonts w:ascii="Times New Roman" w:hAnsi="Times New Roman"/>
        </w:rPr>
        <w:t>er</w:t>
      </w:r>
      <w:r w:rsidR="00B71EC2" w:rsidRPr="003068AF">
        <w:rPr>
          <w:rFonts w:ascii="Times New Roman" w:hAnsi="Times New Roman"/>
        </w:rPr>
        <w:t xml:space="preserve"> yield under a non-stress condition </w:t>
      </w:r>
      <w:r w:rsidR="00B106D1" w:rsidRPr="003068AF">
        <w:rPr>
          <w:rFonts w:ascii="Times New Roman" w:hAnsi="Times New Roman"/>
        </w:rPr>
        <w:t>(</w:t>
      </w:r>
      <w:r w:rsidR="007F2886" w:rsidRPr="003068AF">
        <w:rPr>
          <w:rFonts w:ascii="Times New Roman" w:hAnsi="Times New Roman"/>
        </w:rPr>
        <w:t>compared with genotypes from group B</w:t>
      </w:r>
      <w:r w:rsidR="00B106D1" w:rsidRPr="003068AF">
        <w:rPr>
          <w:rFonts w:ascii="Times New Roman" w:hAnsi="Times New Roman"/>
        </w:rPr>
        <w:t>)</w:t>
      </w:r>
      <w:r w:rsidR="007F2886" w:rsidRPr="003068AF">
        <w:rPr>
          <w:rFonts w:ascii="Times New Roman" w:hAnsi="Times New Roman"/>
        </w:rPr>
        <w:t xml:space="preserve"> </w:t>
      </w:r>
      <w:r w:rsidR="00B71EC2" w:rsidRPr="003068AF">
        <w:rPr>
          <w:rFonts w:ascii="Times New Roman" w:hAnsi="Times New Roman"/>
        </w:rPr>
        <w:t xml:space="preserve">but </w:t>
      </w:r>
      <w:r w:rsidR="007F2886" w:rsidRPr="003068AF">
        <w:rPr>
          <w:rFonts w:ascii="Times New Roman" w:hAnsi="Times New Roman"/>
        </w:rPr>
        <w:t xml:space="preserve">they will not reduce </w:t>
      </w:r>
      <w:r w:rsidR="00B71EC2" w:rsidRPr="003068AF">
        <w:rPr>
          <w:rFonts w:ascii="Times New Roman" w:hAnsi="Times New Roman"/>
        </w:rPr>
        <w:t>much their yield under stress</w:t>
      </w:r>
      <w:r w:rsidR="00B106D1" w:rsidRPr="003068AF">
        <w:rPr>
          <w:rFonts w:ascii="Times New Roman" w:hAnsi="Times New Roman"/>
        </w:rPr>
        <w:t xml:space="preserve"> </w:t>
      </w:r>
      <w:r w:rsidR="007F2886" w:rsidRPr="003068AF">
        <w:rPr>
          <w:rFonts w:ascii="Times New Roman" w:hAnsi="Times New Roman"/>
        </w:rPr>
        <w:t>and consequently</w:t>
      </w:r>
      <w:r w:rsidR="00B106D1" w:rsidRPr="003068AF">
        <w:rPr>
          <w:rFonts w:ascii="Times New Roman" w:hAnsi="Times New Roman"/>
        </w:rPr>
        <w:t>,</w:t>
      </w:r>
      <w:r w:rsidR="007F2886" w:rsidRPr="003068AF">
        <w:rPr>
          <w:rFonts w:ascii="Times New Roman" w:hAnsi="Times New Roman"/>
        </w:rPr>
        <w:t xml:space="preserve"> will have a better resilience to the stress</w:t>
      </w:r>
      <w:r w:rsidR="00B106D1" w:rsidRPr="003068AF">
        <w:rPr>
          <w:rFonts w:ascii="Times New Roman" w:hAnsi="Times New Roman"/>
        </w:rPr>
        <w:t xml:space="preserve"> which can be identified by a higher RCI value.</w:t>
      </w:r>
      <w:r w:rsidR="00B71EC2" w:rsidRPr="00B106D1">
        <w:rPr>
          <w:rFonts w:ascii="Times New Roman" w:hAnsi="Times New Roman"/>
        </w:rPr>
        <w:t xml:space="preserve"> </w:t>
      </w:r>
      <w:r w:rsidR="00B71EC2" w:rsidRPr="005B39F2">
        <w:rPr>
          <w:rFonts w:ascii="Times New Roman" w:hAnsi="Times New Roman"/>
        </w:rPr>
        <w:t xml:space="preserve">Therefore, the score indices offer the possibility </w:t>
      </w:r>
      <w:r w:rsidRPr="005B39F2">
        <w:rPr>
          <w:rFonts w:ascii="Times New Roman" w:hAnsi="Times New Roman"/>
        </w:rPr>
        <w:t>of easily</w:t>
      </w:r>
      <w:r w:rsidR="00B71EC2" w:rsidRPr="005B39F2">
        <w:rPr>
          <w:rFonts w:ascii="Times New Roman" w:hAnsi="Times New Roman"/>
        </w:rPr>
        <w:t xml:space="preserve"> visualiz</w:t>
      </w:r>
      <w:r w:rsidRPr="005B39F2">
        <w:rPr>
          <w:rFonts w:ascii="Times New Roman" w:hAnsi="Times New Roman"/>
        </w:rPr>
        <w:t>ing</w:t>
      </w:r>
      <w:r w:rsidR="00B71EC2" w:rsidRPr="005B39F2">
        <w:rPr>
          <w:rFonts w:ascii="Times New Roman" w:hAnsi="Times New Roman"/>
        </w:rPr>
        <w:t xml:space="preserve"> </w:t>
      </w:r>
      <w:r w:rsidR="001A6E94">
        <w:rPr>
          <w:rFonts w:ascii="Times New Roman" w:hAnsi="Times New Roman"/>
        </w:rPr>
        <w:t xml:space="preserve">the plasticity of genotypes </w:t>
      </w:r>
      <w:r w:rsidR="001A6E94" w:rsidRPr="00F0242D">
        <w:rPr>
          <w:rFonts w:ascii="Times New Roman" w:hAnsi="Times New Roman"/>
        </w:rPr>
        <w:t xml:space="preserve">in response to </w:t>
      </w:r>
      <w:r w:rsidR="001A6E94">
        <w:rPr>
          <w:rFonts w:ascii="Times New Roman" w:hAnsi="Times New Roman"/>
        </w:rPr>
        <w:t xml:space="preserve">a </w:t>
      </w:r>
      <w:r w:rsidR="001A6E94" w:rsidRPr="00F0242D">
        <w:rPr>
          <w:rFonts w:ascii="Times New Roman" w:hAnsi="Times New Roman"/>
        </w:rPr>
        <w:t>particular stress</w:t>
      </w:r>
      <w:r w:rsidR="001A6E94">
        <w:rPr>
          <w:rFonts w:ascii="Times New Roman" w:hAnsi="Times New Roman"/>
        </w:rPr>
        <w:t xml:space="preserve"> by looking at the RCI and PCI </w:t>
      </w:r>
      <w:r w:rsidR="001A6E94" w:rsidRPr="00F0242D">
        <w:rPr>
          <w:rFonts w:ascii="Times New Roman" w:hAnsi="Times New Roman"/>
        </w:rPr>
        <w:t>value</w:t>
      </w:r>
      <w:r w:rsidR="004B2DA4">
        <w:rPr>
          <w:rFonts w:ascii="Times New Roman" w:hAnsi="Times New Roman"/>
        </w:rPr>
        <w:t>s</w:t>
      </w:r>
      <w:r w:rsidR="002A1D3E" w:rsidRPr="005B39F2">
        <w:rPr>
          <w:rFonts w:ascii="Times New Roman" w:hAnsi="Times New Roman"/>
        </w:rPr>
        <w:t>.</w:t>
      </w:r>
      <w:r w:rsidR="002C1808" w:rsidRPr="005B39F2">
        <w:rPr>
          <w:rFonts w:ascii="Times New Roman" w:hAnsi="Times New Roman"/>
        </w:rPr>
        <w:t xml:space="preserve"> </w:t>
      </w:r>
      <w:r w:rsidR="007F1781" w:rsidRPr="005B39F2">
        <w:rPr>
          <w:rFonts w:ascii="Times New Roman" w:hAnsi="Times New Roman"/>
        </w:rPr>
        <w:t xml:space="preserve">Table </w:t>
      </w:r>
      <w:r w:rsidR="00452AD1">
        <w:rPr>
          <w:rFonts w:ascii="Times New Roman" w:hAnsi="Times New Roman"/>
        </w:rPr>
        <w:t>6</w:t>
      </w:r>
      <w:r w:rsidR="00452AD1" w:rsidRPr="005B39F2">
        <w:rPr>
          <w:rFonts w:ascii="Times New Roman" w:hAnsi="Times New Roman"/>
        </w:rPr>
        <w:t xml:space="preserve"> </w:t>
      </w:r>
      <w:r w:rsidR="00B71EC2" w:rsidRPr="005B39F2">
        <w:rPr>
          <w:rFonts w:ascii="Times New Roman" w:hAnsi="Times New Roman"/>
        </w:rPr>
        <w:t xml:space="preserve">shows a </w:t>
      </w:r>
      <w:r w:rsidR="008B7E8A">
        <w:rPr>
          <w:rFonts w:ascii="Times New Roman" w:hAnsi="Times New Roman"/>
        </w:rPr>
        <w:t xml:space="preserve">simple </w:t>
      </w:r>
      <w:r w:rsidR="00B71EC2" w:rsidRPr="005B39F2">
        <w:rPr>
          <w:rFonts w:ascii="Times New Roman" w:hAnsi="Times New Roman"/>
        </w:rPr>
        <w:t xml:space="preserve">example for a </w:t>
      </w:r>
      <w:r w:rsidR="008B7E8A">
        <w:rPr>
          <w:rFonts w:ascii="Times New Roman" w:hAnsi="Times New Roman"/>
        </w:rPr>
        <w:t xml:space="preserve">small </w:t>
      </w:r>
      <w:r w:rsidR="00B71EC2" w:rsidRPr="005B39F2">
        <w:rPr>
          <w:rFonts w:ascii="Times New Roman" w:hAnsi="Times New Roman"/>
        </w:rPr>
        <w:t>trial of ten genotypes under heat stress</w:t>
      </w:r>
      <w:r w:rsidR="00235859" w:rsidRPr="005B39F2">
        <w:rPr>
          <w:rFonts w:ascii="Times New Roman" w:hAnsi="Times New Roman"/>
        </w:rPr>
        <w:t xml:space="preserve"> during the</w:t>
      </w:r>
      <w:r w:rsidR="00B71EC2" w:rsidRPr="005B39F2">
        <w:rPr>
          <w:rFonts w:ascii="Times New Roman" w:hAnsi="Times New Roman"/>
        </w:rPr>
        <w:t xml:space="preserve"> 2012-13 crop</w:t>
      </w:r>
      <w:r w:rsidR="00E36321" w:rsidRPr="005B39F2">
        <w:rPr>
          <w:rFonts w:ascii="Times New Roman" w:hAnsi="Times New Roman"/>
        </w:rPr>
        <w:t xml:space="preserve">ping </w:t>
      </w:r>
      <w:r w:rsidR="00DA1E04" w:rsidRPr="005B39F2">
        <w:rPr>
          <w:rFonts w:ascii="Times New Roman" w:hAnsi="Times New Roman"/>
        </w:rPr>
        <w:t>season</w:t>
      </w:r>
      <w:r w:rsidR="00B71EC2" w:rsidRPr="005B39F2">
        <w:rPr>
          <w:rFonts w:ascii="Times New Roman" w:hAnsi="Times New Roman"/>
        </w:rPr>
        <w:t xml:space="preserve">. One example of </w:t>
      </w:r>
      <w:r w:rsidR="00EF25CD">
        <w:rPr>
          <w:rFonts w:ascii="Times New Roman" w:hAnsi="Times New Roman"/>
        </w:rPr>
        <w:t xml:space="preserve">a </w:t>
      </w:r>
      <w:r w:rsidR="0064050D">
        <w:rPr>
          <w:rFonts w:ascii="Times New Roman" w:hAnsi="Times New Roman"/>
        </w:rPr>
        <w:t>contrast</w:t>
      </w:r>
      <w:r w:rsidR="00EF25CD">
        <w:rPr>
          <w:rFonts w:ascii="Times New Roman" w:hAnsi="Times New Roman"/>
        </w:rPr>
        <w:t>ing</w:t>
      </w:r>
      <w:r w:rsidR="0064050D">
        <w:rPr>
          <w:rFonts w:ascii="Times New Roman" w:hAnsi="Times New Roman"/>
        </w:rPr>
        <w:t xml:space="preserve"> genotype </w:t>
      </w:r>
      <w:r w:rsidR="001A6E94">
        <w:rPr>
          <w:rFonts w:ascii="Times New Roman" w:hAnsi="Times New Roman"/>
        </w:rPr>
        <w:t xml:space="preserve">selection </w:t>
      </w:r>
      <w:r w:rsidR="00792299">
        <w:rPr>
          <w:rFonts w:ascii="Times New Roman" w:hAnsi="Times New Roman"/>
        </w:rPr>
        <w:t xml:space="preserve">for </w:t>
      </w:r>
      <w:r w:rsidR="004B2DA4">
        <w:rPr>
          <w:rFonts w:ascii="Times New Roman" w:hAnsi="Times New Roman"/>
        </w:rPr>
        <w:t>fundamental</w:t>
      </w:r>
      <w:r w:rsidR="00792299">
        <w:rPr>
          <w:rFonts w:ascii="Times New Roman" w:hAnsi="Times New Roman"/>
        </w:rPr>
        <w:t xml:space="preserve"> research </w:t>
      </w:r>
      <w:r w:rsidR="00B71EC2" w:rsidRPr="005B39F2">
        <w:rPr>
          <w:rFonts w:ascii="Times New Roman" w:hAnsi="Times New Roman"/>
        </w:rPr>
        <w:t>can be taken from th</w:t>
      </w:r>
      <w:r w:rsidR="00235859" w:rsidRPr="005B39F2">
        <w:rPr>
          <w:rFonts w:ascii="Times New Roman" w:hAnsi="Times New Roman"/>
        </w:rPr>
        <w:t>ese data</w:t>
      </w:r>
      <w:r w:rsidR="00B71EC2" w:rsidRPr="005B39F2">
        <w:rPr>
          <w:rFonts w:ascii="Times New Roman" w:hAnsi="Times New Roman"/>
        </w:rPr>
        <w:t>:</w:t>
      </w:r>
      <w:r w:rsidR="002E0247" w:rsidRPr="005B39F2">
        <w:rPr>
          <w:rFonts w:ascii="Times New Roman" w:hAnsi="Times New Roman"/>
        </w:rPr>
        <w:t xml:space="preserve"> </w:t>
      </w:r>
      <w:r w:rsidR="00B71EC2" w:rsidRPr="005B39F2">
        <w:rPr>
          <w:rFonts w:ascii="Times New Roman" w:hAnsi="Times New Roman"/>
        </w:rPr>
        <w:t xml:space="preserve">Genotypes 6 and 1 have a similar </w:t>
      </w:r>
      <w:r w:rsidR="00CF16DA" w:rsidRPr="005B39F2">
        <w:rPr>
          <w:rFonts w:ascii="Times New Roman" w:hAnsi="Times New Roman"/>
        </w:rPr>
        <w:t xml:space="preserve">YPSI (Yp) </w:t>
      </w:r>
      <w:r w:rsidR="00B71EC2" w:rsidRPr="005B39F2">
        <w:rPr>
          <w:rFonts w:ascii="Times New Roman" w:hAnsi="Times New Roman"/>
        </w:rPr>
        <w:t xml:space="preserve">but the </w:t>
      </w:r>
      <w:r w:rsidR="00CF16DA" w:rsidRPr="005B39F2">
        <w:rPr>
          <w:rFonts w:ascii="Times New Roman" w:hAnsi="Times New Roman"/>
        </w:rPr>
        <w:t>YSSI (</w:t>
      </w:r>
      <w:r w:rsidR="00B71EC2" w:rsidRPr="005B39F2">
        <w:rPr>
          <w:rFonts w:ascii="Times New Roman" w:hAnsi="Times New Roman"/>
        </w:rPr>
        <w:t>Ys</w:t>
      </w:r>
      <w:r w:rsidR="00CF16DA" w:rsidRPr="005B39F2">
        <w:rPr>
          <w:rFonts w:ascii="Times New Roman" w:hAnsi="Times New Roman"/>
        </w:rPr>
        <w:t>)</w:t>
      </w:r>
      <w:r w:rsidR="002C1808" w:rsidRPr="005B39F2">
        <w:rPr>
          <w:rFonts w:ascii="Times New Roman" w:hAnsi="Times New Roman"/>
        </w:rPr>
        <w:t xml:space="preserve"> </w:t>
      </w:r>
      <w:r w:rsidR="00235859" w:rsidRPr="005B39F2">
        <w:rPr>
          <w:rFonts w:ascii="Times New Roman" w:hAnsi="Times New Roman"/>
        </w:rPr>
        <w:t xml:space="preserve">values </w:t>
      </w:r>
      <w:r w:rsidR="00B71EC2" w:rsidRPr="005B39F2">
        <w:rPr>
          <w:rFonts w:ascii="Times New Roman" w:hAnsi="Times New Roman"/>
        </w:rPr>
        <w:t xml:space="preserve">are totally </w:t>
      </w:r>
      <w:r w:rsidR="008A027A">
        <w:rPr>
          <w:rFonts w:ascii="Times New Roman" w:hAnsi="Times New Roman"/>
        </w:rPr>
        <w:t>opposed</w:t>
      </w:r>
      <w:r w:rsidR="00235859" w:rsidRPr="005B39F2">
        <w:rPr>
          <w:rFonts w:ascii="Times New Roman" w:hAnsi="Times New Roman"/>
        </w:rPr>
        <w:t>,</w:t>
      </w:r>
      <w:r w:rsidR="00B71EC2" w:rsidRPr="005B39F2">
        <w:rPr>
          <w:rFonts w:ascii="Times New Roman" w:hAnsi="Times New Roman"/>
        </w:rPr>
        <w:t xml:space="preserve"> being the highest and the lowest</w:t>
      </w:r>
      <w:r w:rsidR="00EF25CD">
        <w:rPr>
          <w:rFonts w:ascii="Times New Roman" w:hAnsi="Times New Roman"/>
        </w:rPr>
        <w:t>,</w:t>
      </w:r>
      <w:r w:rsidR="00EF25CD" w:rsidRPr="00EF25CD">
        <w:rPr>
          <w:rFonts w:ascii="Times New Roman" w:hAnsi="Times New Roman"/>
        </w:rPr>
        <w:t xml:space="preserve"> </w:t>
      </w:r>
      <w:r w:rsidR="00EF25CD" w:rsidRPr="005B39F2">
        <w:rPr>
          <w:rFonts w:ascii="Times New Roman" w:hAnsi="Times New Roman"/>
        </w:rPr>
        <w:t>respectively</w:t>
      </w:r>
      <w:r w:rsidR="00B71EC2" w:rsidRPr="005B39F2">
        <w:rPr>
          <w:rFonts w:ascii="Times New Roman" w:hAnsi="Times New Roman"/>
        </w:rPr>
        <w:t xml:space="preserve">. Additionally, genotype 6 has the highest PCI and RCI, and genotype 1 </w:t>
      </w:r>
      <w:r w:rsidR="00EF25CD">
        <w:rPr>
          <w:rFonts w:ascii="Times New Roman" w:hAnsi="Times New Roman"/>
        </w:rPr>
        <w:t xml:space="preserve">shows </w:t>
      </w:r>
      <w:r w:rsidR="00B71EC2" w:rsidRPr="005B39F2">
        <w:rPr>
          <w:rFonts w:ascii="Times New Roman" w:hAnsi="Times New Roman"/>
        </w:rPr>
        <w:t>the lowest ind</w:t>
      </w:r>
      <w:r w:rsidR="00235859" w:rsidRPr="005B39F2">
        <w:rPr>
          <w:rFonts w:ascii="Times New Roman" w:hAnsi="Times New Roman"/>
        </w:rPr>
        <w:t>ex</w:t>
      </w:r>
      <w:r w:rsidR="00B71EC2" w:rsidRPr="005B39F2">
        <w:rPr>
          <w:rFonts w:ascii="Times New Roman" w:hAnsi="Times New Roman"/>
        </w:rPr>
        <w:t xml:space="preserve"> values</w:t>
      </w:r>
      <w:r w:rsidR="001A6E94">
        <w:rPr>
          <w:rFonts w:ascii="Times New Roman" w:hAnsi="Times New Roman"/>
        </w:rPr>
        <w:t xml:space="preserve"> </w:t>
      </w:r>
      <w:r w:rsidR="004B2DA4">
        <w:rPr>
          <w:rFonts w:ascii="Times New Roman" w:hAnsi="Times New Roman"/>
        </w:rPr>
        <w:t>within whole</w:t>
      </w:r>
      <w:r w:rsidR="001A6E94">
        <w:rPr>
          <w:rFonts w:ascii="Times New Roman" w:hAnsi="Times New Roman"/>
        </w:rPr>
        <w:t xml:space="preserve"> population</w:t>
      </w:r>
      <w:r w:rsidR="00B71EC2" w:rsidRPr="005B39F2">
        <w:rPr>
          <w:rFonts w:ascii="Times New Roman" w:hAnsi="Times New Roman"/>
        </w:rPr>
        <w:t>.</w:t>
      </w:r>
      <w:r w:rsidR="008B7E8A">
        <w:rPr>
          <w:rFonts w:ascii="Times New Roman" w:hAnsi="Times New Roman"/>
        </w:rPr>
        <w:t xml:space="preserve"> </w:t>
      </w:r>
    </w:p>
    <w:p w14:paraId="05071786" w14:textId="6ED3FD16" w:rsidR="00851194" w:rsidRDefault="00EF25CD" w:rsidP="003C6CE1">
      <w:pPr>
        <w:rPr>
          <w:rFonts w:ascii="Times New Roman" w:hAnsi="Times New Roman"/>
        </w:rPr>
      </w:pPr>
      <w:r>
        <w:rPr>
          <w:rFonts w:ascii="Times New Roman" w:hAnsi="Times New Roman"/>
        </w:rPr>
        <w:t>At this point</w:t>
      </w:r>
      <w:r w:rsidR="001658B6">
        <w:rPr>
          <w:rFonts w:ascii="Times New Roman" w:hAnsi="Times New Roman"/>
        </w:rPr>
        <w:t>, an important question</w:t>
      </w:r>
      <w:r w:rsidR="005962B7">
        <w:rPr>
          <w:rFonts w:ascii="Times New Roman" w:hAnsi="Times New Roman"/>
        </w:rPr>
        <w:t xml:space="preserve"> has to be raise</w:t>
      </w:r>
      <w:r>
        <w:rPr>
          <w:rFonts w:ascii="Times New Roman" w:hAnsi="Times New Roman"/>
        </w:rPr>
        <w:t>d. D</w:t>
      </w:r>
      <w:r w:rsidR="001658B6">
        <w:rPr>
          <w:rFonts w:ascii="Times New Roman" w:hAnsi="Times New Roman"/>
        </w:rPr>
        <w:t>oes phenology influence the</w:t>
      </w:r>
      <w:r w:rsidR="003E7732">
        <w:rPr>
          <w:rFonts w:ascii="Times New Roman" w:hAnsi="Times New Roman"/>
        </w:rPr>
        <w:t xml:space="preserve"> index </w:t>
      </w:r>
      <w:r w:rsidR="001658B6">
        <w:rPr>
          <w:rFonts w:ascii="Times New Roman" w:hAnsi="Times New Roman"/>
        </w:rPr>
        <w:t xml:space="preserve">selection </w:t>
      </w:r>
      <w:r w:rsidR="003E7732">
        <w:rPr>
          <w:rFonts w:ascii="Times New Roman" w:hAnsi="Times New Roman"/>
        </w:rPr>
        <w:t>method?</w:t>
      </w:r>
      <w:r w:rsidR="00792299">
        <w:rPr>
          <w:rFonts w:ascii="Times New Roman" w:hAnsi="Times New Roman"/>
        </w:rPr>
        <w:t xml:space="preserve"> Actually, it is widely known that the ability of plant to recover from abiotic stress (drought or heat) principally depend</w:t>
      </w:r>
      <w:r>
        <w:rPr>
          <w:rFonts w:ascii="Times New Roman" w:hAnsi="Times New Roman"/>
        </w:rPr>
        <w:t>s</w:t>
      </w:r>
      <w:r w:rsidR="00792299">
        <w:rPr>
          <w:rFonts w:ascii="Times New Roman" w:hAnsi="Times New Roman"/>
        </w:rPr>
        <w:t xml:space="preserve"> on the developmental stage at which the plant suffers it </w:t>
      </w:r>
      <w:r w:rsidR="00792299">
        <w:rPr>
          <w:rFonts w:ascii="Times New Roman" w:hAnsi="Times New Roman"/>
        </w:rPr>
        <w:fldChar w:fldCharType="begin" w:fldLock="1"/>
      </w:r>
      <w:r w:rsidR="00792299">
        <w:rPr>
          <w:rFonts w:ascii="Times New Roman" w:hAnsi="Times New Roman"/>
        </w:rPr>
        <w:instrText>ADDIN CSL_CITATION { "citationItems" : [ { "id" : "ITEM-1", "itemData" : { "author" : [ { "dropping-particle" : "", "family" : "J\u00e4ger", "given" : "Katalin", "non-dropping-particle" : "", "parse-names" : false, "suffix" : "" }, { "dropping-particle" : "", "family" : "F\u00e1bi\u00e1n", "given" : "Attila", "non-dropping-particle" : "", "parse-names" : false, "suffix" : "" }, { "dropping-particle" : "", "family" : "Barnab\u00e1s", "given" : "Be\u00e1ta", "non-dropping-particle" : "", "parse-names" : false, "suffix" : "" } ], "id" : "ITEM-1", "issue" : "1", "issued" : { "date-parts" : [ [ "2008" ] ] }, "page" : "67-71", "title" : "Effect of water deficit and elevated temperature on pollen development of drought sensitive and tolerant winter wheat ( Triticum aestivum L .) genotypes", "type" : "article-journal", "volume" : "52" }, "uris" : [ "http://www.mendeley.com/documents/?uuid=3340872e-e1a4-417a-852b-32faafc4cb60" ] } ], "mendeley" : { "formattedCitation" : "(J\u00e4ger &lt;i&gt;et al.&lt;/i&gt;, 2008)", "plainTextFormattedCitation" : "(J\u00e4ger et al., 2008)", "previouslyFormattedCitation" : "(J\u00e4ger &lt;i&gt;et al.&lt;/i&gt;, 2008)" }, "properties" : { "noteIndex" : 0 }, "schema" : "https://github.com/citation-style-language/schema/raw/master/csl-citation.json" }</w:instrText>
      </w:r>
      <w:r w:rsidR="00792299">
        <w:rPr>
          <w:rFonts w:ascii="Times New Roman" w:hAnsi="Times New Roman"/>
        </w:rPr>
        <w:fldChar w:fldCharType="separate"/>
      </w:r>
      <w:r w:rsidR="00792299" w:rsidRPr="00D55E36">
        <w:rPr>
          <w:rFonts w:ascii="Times New Roman" w:hAnsi="Times New Roman"/>
          <w:noProof/>
        </w:rPr>
        <w:t xml:space="preserve">(Jäger </w:t>
      </w:r>
      <w:r w:rsidR="00792299" w:rsidRPr="00D55E36">
        <w:rPr>
          <w:rFonts w:ascii="Times New Roman" w:hAnsi="Times New Roman"/>
          <w:i/>
          <w:noProof/>
        </w:rPr>
        <w:t>et al.</w:t>
      </w:r>
      <w:r w:rsidR="00792299" w:rsidRPr="00D55E36">
        <w:rPr>
          <w:rFonts w:ascii="Times New Roman" w:hAnsi="Times New Roman"/>
          <w:noProof/>
        </w:rPr>
        <w:t>, 2008)</w:t>
      </w:r>
      <w:r w:rsidR="00792299">
        <w:rPr>
          <w:rFonts w:ascii="Times New Roman" w:hAnsi="Times New Roman"/>
        </w:rPr>
        <w:fldChar w:fldCharType="end"/>
      </w:r>
      <w:r w:rsidR="00792299">
        <w:rPr>
          <w:rFonts w:ascii="Times New Roman" w:hAnsi="Times New Roman"/>
        </w:rPr>
        <w:t xml:space="preserve">. In wheat, meiosis is a very sensitive stage to abiotic stress and results in reduce pollen fertility and consequently the final number of grain </w:t>
      </w:r>
      <w:r w:rsidR="00792299">
        <w:rPr>
          <w:rFonts w:ascii="Times New Roman" w:hAnsi="Times New Roman"/>
        </w:rPr>
        <w:fldChar w:fldCharType="begin" w:fldLock="1"/>
      </w:r>
      <w:r w:rsidR="001306B1">
        <w:rPr>
          <w:rFonts w:ascii="Times New Roman" w:hAnsi="Times New Roman"/>
        </w:rPr>
        <w:instrText>ADDIN CSL_CITATION { "citationItems" : [ { "id" : "ITEM-1", "itemData" : { "author" : [ { "dropping-particle" : "", "family" : "J\u00e4ger", "given" : "Katalin", "non-dropping-particle" : "", "parse-names" : false, "suffix" : "" }, { "dropping-particle" : "", "family" : "F\u00e1bi\u00e1n", "given" : "Attila", "non-dropping-particle" : "", "parse-names" : false, "suffix" : "" }, { "dropping-particle" : "", "family" : "Barnab\u00e1s", "given" : "Be\u00e1ta", "non-dropping-particle" : "", "parse-names" : false, "suffix" : "" } ], "id" : "ITEM-1", "issue" : "1", "issued" : { "date-parts" : [ [ "2008" ] ] }, "page" : "67-71", "title" : "Effect of water deficit and elevated temperature on pollen development of drought sensitive and tolerant winter wheat ( Triticum aestivum L .) genotypes", "type" : "article-journal", "volume" : "52" }, "uris" : [ "http://www.mendeley.com/documents/?uuid=3340872e-e1a4-417a-852b-32faafc4cb60" ] }, { "id" : "ITEM-2", "itemData" : { "DOI" : "10.1071/PP9840243", "ISSN" : "0310-7841", "abstract" : "Well watered wheat ( Triticum aestivum L. cv. Gabo) plants grown at 20\u00b0C were subjected to heat stress (30\u00b0C for 3 days), water stress (leaf water potential -2.54 MPa) or exogenous application of abscisic acid (ABA, 3 \u00d7 10 -5 M) during meiosis in the pollen mother cells. All these treatments caused male sterility. The developmental anatomy of abortive anthers and pollen grains was studied using light microscopy. The anatomical events leading to pollen abortion in response to heat stress, water stress, and abscisic acid were generally similar. Three developmental sequences leading to sterility were identified. Type 1 was observed in response to heat stress and ABA. Premature tapetal degeneration resulted in periplasmodial invasion of the locule at meiosis and resulted in total sterility. Type 2 was observed in response to water stress when the microspores lost contact with the tapetum at first pollen grain mitosis (PGM I) and the filament degenerated. This also resulted in total sterility. Type 3 was observed in response to all three stresses and led to partial sterility. The microspores completed PGM 1 but a proportion became disoriented from the tapetum and developed no further. Each stress treatment resulted in two groups of abnormal anther locules, one completely sterile and the other partially sterile. Heat stress and ABA resulted in very similar abnormal development which differed only in the proportion of the two types (1 and 3). Water stress produced partial sterility through the same developmental pattern as heat stress and ABA (type 3). The sequence leading to total sterility in water stress affected anthers (type 2) was similar to that resulting in partial sterility (type 3). The results do not support the hypothesis that ABA is the single primary controlling agent in water stress induced sterility and the question of whether similar mechanisms lead to male sterility in response to the three treatments remains unanswered.", "author" : [ { "dropping-particle" : "", "family" : "Saini", "given" : "HS", "non-dropping-particle" : "", "parse-names" : false, "suffix" : "" }, { "dropping-particle" : "", "family" : "Sedgley", "given" : "M", "non-dropping-particle" : "", "parse-names" : false, "suffix" : "" }, { "dropping-particle" : "", "family" : "Aspinall", "given" : "D", "non-dropping-particle" : "", "parse-names" : false, "suffix" : "" } ], "container-title" : "Australian Journal of Plant Physiology", "id" : "ITEM-2", "issue" : "4", "issued" : { "date-parts" : [ [ "1984" ] ] }, "language" : "en", "page" : "243", "publisher" : "CSIRO PUBLISHING", "title" : "Development Anatomy in Wheat of Male Sterility Induced by Heat Stress, Water Deficit or Abscisic Acid", "type" : "article-journal", "volume" : "11" }, "uris" : [ "http://www.mendeley.com/documents/?uuid=87ff5bcc-9710-408d-9e8d-1525de2fffc6" ] }, { "id" : "ITEM-3", "itemData" : { "author" : [ { "dropping-particle" : "", "family" : "Acevedo", "given" : "Edmundo", "non-dropping-particle" : "", "parse-names" : false, "suffix" : "" }, { "dropping-particle" : "", "family" : "Silva", "given" : "Paola", "non-dropping-particle" : "", "parse-names" : false, "suffix" : "" }, { "dropping-particle" : "", "family" : "Silva", "given" : "Herman", "non-dropping-particle" : "", "parse-names" : false, "suffix" : "" } ], "container-title" : "Curtis, BC, Rajaram, S., and G\u00f3mez-Macpherson, H", "id" : "ITEM-3", "issued" : { "date-parts" : [ [ "2002" ] ] }, "page" : "1\u201347", "title" : "Growth and wheat physiology, development", "type" : "article-journal" }, "uris" : [ "http://www.mendeley.com/documents/?uuid=670f2993-4fe4-4959-beb0-e75eb5924354" ] } ], "mendeley" : { "formattedCitation" : "(Saini &lt;i&gt;et al.&lt;/i&gt;, 1984; Acevedo &lt;i&gt;et al.&lt;/i&gt;, 2002; J\u00e4ger &lt;i&gt;et al.&lt;/i&gt;, 2008)", "plainTextFormattedCitation" : "(Saini et al., 1984; Acevedo et al., 2002; J\u00e4ger et al., 2008)", "previouslyFormattedCitation" : "(Saini &lt;i&gt;et al.&lt;/i&gt;, 1984; Acevedo &lt;i&gt;et al.&lt;/i&gt;, 2002; J\u00e4ger &lt;i&gt;et al.&lt;/i&gt;, 2008)" }, "properties" : { "noteIndex" : 0 }, "schema" : "https://github.com/citation-style-language/schema/raw/master/csl-citation.json" }</w:instrText>
      </w:r>
      <w:r w:rsidR="00792299">
        <w:rPr>
          <w:rFonts w:ascii="Times New Roman" w:hAnsi="Times New Roman"/>
        </w:rPr>
        <w:fldChar w:fldCharType="separate"/>
      </w:r>
      <w:r w:rsidR="00792299" w:rsidRPr="00D55E36">
        <w:rPr>
          <w:rFonts w:ascii="Times New Roman" w:hAnsi="Times New Roman"/>
          <w:noProof/>
        </w:rPr>
        <w:t xml:space="preserve">(Saini </w:t>
      </w:r>
      <w:r w:rsidR="00792299" w:rsidRPr="00D55E36">
        <w:rPr>
          <w:rFonts w:ascii="Times New Roman" w:hAnsi="Times New Roman"/>
          <w:i/>
          <w:noProof/>
        </w:rPr>
        <w:t>et al.</w:t>
      </w:r>
      <w:r w:rsidR="00792299" w:rsidRPr="00D55E36">
        <w:rPr>
          <w:rFonts w:ascii="Times New Roman" w:hAnsi="Times New Roman"/>
          <w:noProof/>
        </w:rPr>
        <w:t xml:space="preserve">, 1984; Acevedo </w:t>
      </w:r>
      <w:r w:rsidR="00792299" w:rsidRPr="00D55E36">
        <w:rPr>
          <w:rFonts w:ascii="Times New Roman" w:hAnsi="Times New Roman"/>
          <w:i/>
          <w:noProof/>
        </w:rPr>
        <w:t>et al.</w:t>
      </w:r>
      <w:r w:rsidR="00792299" w:rsidRPr="00D55E36">
        <w:rPr>
          <w:rFonts w:ascii="Times New Roman" w:hAnsi="Times New Roman"/>
          <w:noProof/>
        </w:rPr>
        <w:t xml:space="preserve">, 2002; Jäger </w:t>
      </w:r>
      <w:r w:rsidR="00792299" w:rsidRPr="00D55E36">
        <w:rPr>
          <w:rFonts w:ascii="Times New Roman" w:hAnsi="Times New Roman"/>
          <w:i/>
          <w:noProof/>
        </w:rPr>
        <w:t>et al.</w:t>
      </w:r>
      <w:r w:rsidR="00792299" w:rsidRPr="00D55E36">
        <w:rPr>
          <w:rFonts w:ascii="Times New Roman" w:hAnsi="Times New Roman"/>
          <w:noProof/>
        </w:rPr>
        <w:t>, 2008)</w:t>
      </w:r>
      <w:r w:rsidR="00792299">
        <w:rPr>
          <w:rFonts w:ascii="Times New Roman" w:hAnsi="Times New Roman"/>
        </w:rPr>
        <w:fldChar w:fldCharType="end"/>
      </w:r>
      <w:r w:rsidR="00792299">
        <w:rPr>
          <w:rFonts w:ascii="Times New Roman" w:hAnsi="Times New Roman"/>
        </w:rPr>
        <w:t xml:space="preserve">. </w:t>
      </w:r>
      <w:r w:rsidR="00F767C3">
        <w:rPr>
          <w:rFonts w:ascii="Times New Roman" w:hAnsi="Times New Roman"/>
        </w:rPr>
        <w:t xml:space="preserve">Additionally, </w:t>
      </w:r>
      <w:r w:rsidR="00DE4371">
        <w:rPr>
          <w:rFonts w:ascii="Times New Roman" w:hAnsi="Times New Roman"/>
        </w:rPr>
        <w:fldChar w:fldCharType="begin" w:fldLock="1"/>
      </w:r>
      <w:r w:rsidR="001306B1">
        <w:rPr>
          <w:rFonts w:ascii="Times New Roman" w:hAnsi="Times New Roman"/>
        </w:rPr>
        <w:instrText>ADDIN CSL_CITATION { "citationItems" : [ { "id" : "ITEM-1", "itemData" : { "DOI" : "10.1111/j.1439-037X.2006.00189.x", "ISSN" : "0931-2250", "author" : [ { "dropping-particle" : "", "family" : "Tewolde", "given" : "H.", "non-dropping-particle" : "", "parse-names" : false, "suffix" : "" }, { "dropping-particle" : "", "family" : "Fernandez", "given" : "C. J.", "non-dropping-particle" : "", "parse-names" : false, "suffix" : "" }, { "dropping-particle" : "", "family" : "Erickson", "given" : "C. A.", "non-dropping-particle" : "", "parse-names" : false, "suffix" : "" } ], "container-title" : "Journal of Agronomy and Crop Science", "id" : "ITEM-1", "issue" : "2", "issued" : { "date-parts" : [ [ "2006", "4" ] ] }, "page" : "111-120", "publisher" : "Blackwell Verlag", "title" : "Wheat Cultivars Adapted to Post-Heading High Temperature Stress", "type" : "article-journal", "volume" : "192" }, "uris" : [ "http://www.mendeley.com/documents/?uuid=b896247d-dd42-3611-8a37-0d8af54fe883" ] } ], "mendeley" : { "formattedCitation" : "(Tewolde &lt;i&gt;et al.&lt;/i&gt;, 2006)", "manualFormatting" : "Tewolde et al., 2006", "plainTextFormattedCitation" : "(Tewolde et al., 2006)", "previouslyFormattedCitation" : "(Tewolde &lt;i&gt;et al.&lt;/i&gt;, 2006)" }, "properties" : { "noteIndex" : 0 }, "schema" : "https://github.com/citation-style-language/schema/raw/master/csl-citation.json" }</w:instrText>
      </w:r>
      <w:r w:rsidR="00DE4371">
        <w:rPr>
          <w:rFonts w:ascii="Times New Roman" w:hAnsi="Times New Roman"/>
        </w:rPr>
        <w:fldChar w:fldCharType="separate"/>
      </w:r>
      <w:r w:rsidR="00DE4371" w:rsidRPr="00DE4371">
        <w:rPr>
          <w:rFonts w:ascii="Times New Roman" w:hAnsi="Times New Roman"/>
          <w:noProof/>
        </w:rPr>
        <w:t xml:space="preserve">Tewolde </w:t>
      </w:r>
      <w:r w:rsidR="00DE4371" w:rsidRPr="00DE4371">
        <w:rPr>
          <w:rFonts w:ascii="Times New Roman" w:hAnsi="Times New Roman"/>
          <w:i/>
          <w:noProof/>
        </w:rPr>
        <w:t>et al.</w:t>
      </w:r>
      <w:r w:rsidR="00DE4371" w:rsidRPr="00DE4371">
        <w:rPr>
          <w:rFonts w:ascii="Times New Roman" w:hAnsi="Times New Roman"/>
          <w:noProof/>
        </w:rPr>
        <w:t>, 2006</w:t>
      </w:r>
      <w:r w:rsidR="00DE4371">
        <w:rPr>
          <w:rFonts w:ascii="Times New Roman" w:hAnsi="Times New Roman"/>
        </w:rPr>
        <w:fldChar w:fldCharType="end"/>
      </w:r>
      <w:r w:rsidR="00DE4371">
        <w:rPr>
          <w:rFonts w:ascii="Times New Roman" w:hAnsi="Times New Roman"/>
        </w:rPr>
        <w:t xml:space="preserve"> state that </w:t>
      </w:r>
      <w:r w:rsidR="00F767C3">
        <w:rPr>
          <w:rFonts w:ascii="Times New Roman" w:hAnsi="Times New Roman"/>
        </w:rPr>
        <w:t>early-</w:t>
      </w:r>
      <w:r w:rsidR="00DE4371">
        <w:rPr>
          <w:rFonts w:ascii="Times New Roman" w:hAnsi="Times New Roman"/>
        </w:rPr>
        <w:t xml:space="preserve">heading genotypes under heat stress had a longer </w:t>
      </w:r>
      <w:r w:rsidR="00DE4371" w:rsidRPr="00DE4371">
        <w:rPr>
          <w:rFonts w:ascii="Times New Roman" w:hAnsi="Times New Roman"/>
        </w:rPr>
        <w:t xml:space="preserve">grain ﬁlling period </w:t>
      </w:r>
      <w:r w:rsidR="00DE4371">
        <w:rPr>
          <w:rFonts w:ascii="Times New Roman" w:hAnsi="Times New Roman"/>
        </w:rPr>
        <w:t xml:space="preserve">and </w:t>
      </w:r>
      <w:r w:rsidR="00DE4371" w:rsidRPr="00DE4371">
        <w:rPr>
          <w:rFonts w:ascii="Times New Roman" w:hAnsi="Times New Roman"/>
        </w:rPr>
        <w:t>completed a greater fraction</w:t>
      </w:r>
      <w:r w:rsidR="00DE4371">
        <w:rPr>
          <w:rFonts w:ascii="Times New Roman" w:hAnsi="Times New Roman"/>
        </w:rPr>
        <w:t xml:space="preserve"> </w:t>
      </w:r>
      <w:r w:rsidR="00DE4371" w:rsidRPr="00DE4371">
        <w:rPr>
          <w:rFonts w:ascii="Times New Roman" w:hAnsi="Times New Roman"/>
        </w:rPr>
        <w:t>of the grain ﬁlling earlier in the season when air</w:t>
      </w:r>
      <w:r w:rsidR="00DE4371">
        <w:rPr>
          <w:rFonts w:ascii="Times New Roman" w:hAnsi="Times New Roman"/>
        </w:rPr>
        <w:t xml:space="preserve"> </w:t>
      </w:r>
      <w:r w:rsidR="00DE4371" w:rsidRPr="00DE4371">
        <w:rPr>
          <w:rFonts w:ascii="Times New Roman" w:hAnsi="Times New Roman"/>
        </w:rPr>
        <w:t xml:space="preserve">temperatures were lower and generally more favourable </w:t>
      </w:r>
      <w:r w:rsidR="00DE4371">
        <w:rPr>
          <w:rFonts w:ascii="Times New Roman" w:hAnsi="Times New Roman"/>
        </w:rPr>
        <w:t>compared to</w:t>
      </w:r>
      <w:r w:rsidR="00DE4371" w:rsidRPr="00DE4371">
        <w:rPr>
          <w:rFonts w:ascii="Times New Roman" w:hAnsi="Times New Roman"/>
        </w:rPr>
        <w:t xml:space="preserve"> the later-heading cultivars</w:t>
      </w:r>
      <w:r w:rsidR="00DE4371">
        <w:rPr>
          <w:rFonts w:ascii="Times New Roman" w:hAnsi="Times New Roman"/>
        </w:rPr>
        <w:t>.</w:t>
      </w:r>
      <w:r w:rsidR="00DE4371" w:rsidRPr="00DE4371">
        <w:rPr>
          <w:rFonts w:ascii="Times New Roman" w:hAnsi="Times New Roman"/>
        </w:rPr>
        <w:t xml:space="preserve"> </w:t>
      </w:r>
      <w:r w:rsidR="00D13700">
        <w:rPr>
          <w:rFonts w:ascii="Times New Roman" w:hAnsi="Times New Roman"/>
        </w:rPr>
        <w:t xml:space="preserve">However, </w:t>
      </w:r>
      <w:r w:rsidR="001A6E94">
        <w:rPr>
          <w:rFonts w:ascii="Times New Roman" w:hAnsi="Times New Roman"/>
        </w:rPr>
        <w:t>early-</w:t>
      </w:r>
      <w:r w:rsidR="002703D0">
        <w:rPr>
          <w:rFonts w:ascii="Times New Roman" w:hAnsi="Times New Roman"/>
        </w:rPr>
        <w:t xml:space="preserve">heading could be </w:t>
      </w:r>
      <w:r w:rsidR="001A6E94">
        <w:rPr>
          <w:rFonts w:ascii="Times New Roman" w:hAnsi="Times New Roman"/>
        </w:rPr>
        <w:t>consider</w:t>
      </w:r>
      <w:r w:rsidR="0048129F">
        <w:rPr>
          <w:rFonts w:ascii="Times New Roman" w:hAnsi="Times New Roman"/>
        </w:rPr>
        <w:t>ed</w:t>
      </w:r>
      <w:r w:rsidR="002703D0">
        <w:rPr>
          <w:rFonts w:ascii="Times New Roman" w:hAnsi="Times New Roman"/>
        </w:rPr>
        <w:t xml:space="preserve"> </w:t>
      </w:r>
      <w:r w:rsidR="002703D0">
        <w:rPr>
          <w:rFonts w:ascii="Times New Roman" w:hAnsi="Times New Roman"/>
        </w:rPr>
        <w:lastRenderedPageBreak/>
        <w:t>as</w:t>
      </w:r>
      <w:r w:rsidR="00D13700">
        <w:rPr>
          <w:rFonts w:ascii="Times New Roman" w:hAnsi="Times New Roman"/>
        </w:rPr>
        <w:t xml:space="preserve"> </w:t>
      </w:r>
      <w:r w:rsidR="00DE4371">
        <w:rPr>
          <w:rFonts w:ascii="Times New Roman" w:hAnsi="Times New Roman"/>
        </w:rPr>
        <w:t xml:space="preserve">an escape strategy instead of </w:t>
      </w:r>
      <w:r w:rsidR="007030E0">
        <w:rPr>
          <w:rFonts w:ascii="Times New Roman" w:hAnsi="Times New Roman"/>
        </w:rPr>
        <w:t>having a</w:t>
      </w:r>
      <w:r w:rsidR="00DE4371">
        <w:rPr>
          <w:rFonts w:ascii="Times New Roman" w:hAnsi="Times New Roman"/>
        </w:rPr>
        <w:t xml:space="preserve"> tolerance and/or resilient </w:t>
      </w:r>
      <w:r w:rsidR="001A6E94">
        <w:rPr>
          <w:rFonts w:ascii="Times New Roman" w:hAnsi="Times New Roman"/>
        </w:rPr>
        <w:t>adaptation</w:t>
      </w:r>
      <w:r w:rsidR="00DE4371">
        <w:rPr>
          <w:rFonts w:ascii="Times New Roman" w:hAnsi="Times New Roman"/>
        </w:rPr>
        <w:t xml:space="preserve">. </w:t>
      </w:r>
      <w:r w:rsidR="00D13700" w:rsidRPr="00193117">
        <w:rPr>
          <w:rFonts w:ascii="Times New Roman" w:hAnsi="Times New Roman"/>
        </w:rPr>
        <w:t xml:space="preserve">Consequently, in order to improve </w:t>
      </w:r>
      <w:r w:rsidR="007D0762" w:rsidRPr="00193117">
        <w:rPr>
          <w:rFonts w:ascii="Times New Roman" w:hAnsi="Times New Roman"/>
        </w:rPr>
        <w:t>genotype</w:t>
      </w:r>
      <w:r w:rsidR="00D13700" w:rsidRPr="00193117">
        <w:rPr>
          <w:rFonts w:ascii="Times New Roman" w:hAnsi="Times New Roman"/>
        </w:rPr>
        <w:t xml:space="preserve"> </w:t>
      </w:r>
      <w:r w:rsidR="00D13700" w:rsidRPr="00D243A9">
        <w:rPr>
          <w:rFonts w:ascii="Times New Roman" w:hAnsi="Times New Roman"/>
        </w:rPr>
        <w:t xml:space="preserve">selection </w:t>
      </w:r>
      <w:r w:rsidR="007D0762" w:rsidRPr="00D243A9">
        <w:rPr>
          <w:rFonts w:ascii="Times New Roman" w:hAnsi="Times New Roman"/>
        </w:rPr>
        <w:t xml:space="preserve">for </w:t>
      </w:r>
      <w:r w:rsidR="007030E0" w:rsidRPr="00C42CA7">
        <w:rPr>
          <w:rFonts w:ascii="Times New Roman" w:hAnsi="Times New Roman"/>
        </w:rPr>
        <w:t>mechanistic research</w:t>
      </w:r>
      <w:r w:rsidR="007030E0" w:rsidRPr="00193117">
        <w:rPr>
          <w:rFonts w:ascii="Times New Roman" w:hAnsi="Times New Roman"/>
        </w:rPr>
        <w:t xml:space="preserve"> </w:t>
      </w:r>
      <w:r w:rsidR="0048129F" w:rsidRPr="003E7732">
        <w:rPr>
          <w:rFonts w:ascii="Times New Roman" w:hAnsi="Times New Roman"/>
        </w:rPr>
        <w:t>to discover new trait</w:t>
      </w:r>
      <w:r>
        <w:rPr>
          <w:rFonts w:ascii="Times New Roman" w:hAnsi="Times New Roman"/>
        </w:rPr>
        <w:t>s</w:t>
      </w:r>
      <w:r w:rsidR="0048129F" w:rsidRPr="003E7732">
        <w:rPr>
          <w:rFonts w:ascii="Times New Roman" w:hAnsi="Times New Roman"/>
        </w:rPr>
        <w:t xml:space="preserve"> for</w:t>
      </w:r>
      <w:r w:rsidR="007030E0" w:rsidRPr="00193117">
        <w:rPr>
          <w:rFonts w:ascii="Times New Roman" w:hAnsi="Times New Roman"/>
        </w:rPr>
        <w:t xml:space="preserve"> </w:t>
      </w:r>
      <w:r w:rsidR="007D0762" w:rsidRPr="00193117">
        <w:rPr>
          <w:rFonts w:ascii="Times New Roman" w:hAnsi="Times New Roman"/>
        </w:rPr>
        <w:t xml:space="preserve">stress resilience </w:t>
      </w:r>
      <w:r w:rsidR="00D13700" w:rsidRPr="00193117">
        <w:rPr>
          <w:rFonts w:ascii="Times New Roman" w:hAnsi="Times New Roman"/>
        </w:rPr>
        <w:t xml:space="preserve">and </w:t>
      </w:r>
      <w:r w:rsidR="007D0762" w:rsidRPr="00D243A9">
        <w:rPr>
          <w:rFonts w:ascii="Times New Roman" w:hAnsi="Times New Roman"/>
        </w:rPr>
        <w:t xml:space="preserve">to </w:t>
      </w:r>
      <w:r w:rsidR="00D13700" w:rsidRPr="00D243A9">
        <w:rPr>
          <w:rFonts w:ascii="Times New Roman" w:hAnsi="Times New Roman"/>
        </w:rPr>
        <w:t xml:space="preserve">avoid </w:t>
      </w:r>
      <w:r w:rsidR="0048129F" w:rsidRPr="003E7732">
        <w:rPr>
          <w:rFonts w:ascii="Times New Roman" w:hAnsi="Times New Roman"/>
        </w:rPr>
        <w:t>selecting genotypes which may have an escape strategy</w:t>
      </w:r>
      <w:r w:rsidRPr="003E7732">
        <w:rPr>
          <w:rFonts w:ascii="Times New Roman" w:hAnsi="Times New Roman"/>
        </w:rPr>
        <w:t>,</w:t>
      </w:r>
      <w:r w:rsidR="0048129F" w:rsidRPr="003E7732">
        <w:rPr>
          <w:rFonts w:ascii="Times New Roman" w:hAnsi="Times New Roman"/>
        </w:rPr>
        <w:t xml:space="preserve"> phenology should be taken into account. Effectively, as the index compare</w:t>
      </w:r>
      <w:r w:rsidR="0099193B" w:rsidRPr="003E7732">
        <w:rPr>
          <w:rFonts w:ascii="Times New Roman" w:hAnsi="Times New Roman"/>
        </w:rPr>
        <w:t>s</w:t>
      </w:r>
      <w:r w:rsidR="0048129F" w:rsidRPr="003E7732">
        <w:rPr>
          <w:rFonts w:ascii="Times New Roman" w:hAnsi="Times New Roman"/>
        </w:rPr>
        <w:t xml:space="preserve"> genotypes within the whole population</w:t>
      </w:r>
      <w:r w:rsidR="0099193B" w:rsidRPr="003E7732">
        <w:rPr>
          <w:rFonts w:ascii="Times New Roman" w:hAnsi="Times New Roman"/>
        </w:rPr>
        <w:t>,</w:t>
      </w:r>
      <w:r w:rsidR="0048129F" w:rsidRPr="003E7732">
        <w:rPr>
          <w:rFonts w:ascii="Times New Roman" w:hAnsi="Times New Roman"/>
        </w:rPr>
        <w:t xml:space="preserve"> if some genotypes have an escape strategy and present good resilience and productivity they w</w:t>
      </w:r>
      <w:r w:rsidR="008A027A">
        <w:rPr>
          <w:rFonts w:ascii="Times New Roman" w:hAnsi="Times New Roman"/>
        </w:rPr>
        <w:t>ould</w:t>
      </w:r>
      <w:r w:rsidR="0048129F" w:rsidRPr="003E7732">
        <w:rPr>
          <w:rFonts w:ascii="Times New Roman" w:hAnsi="Times New Roman"/>
        </w:rPr>
        <w:t xml:space="preserve"> modify the general scale and</w:t>
      </w:r>
      <w:r w:rsidR="002703D0" w:rsidRPr="003E7732">
        <w:rPr>
          <w:rFonts w:ascii="Times New Roman" w:hAnsi="Times New Roman"/>
        </w:rPr>
        <w:t xml:space="preserve"> </w:t>
      </w:r>
      <w:r w:rsidR="0048129F" w:rsidRPr="003E7732">
        <w:rPr>
          <w:rFonts w:ascii="Times New Roman" w:hAnsi="Times New Roman"/>
        </w:rPr>
        <w:t xml:space="preserve">could </w:t>
      </w:r>
      <w:r w:rsidR="002703D0" w:rsidRPr="003E7732">
        <w:rPr>
          <w:rFonts w:ascii="Times New Roman" w:hAnsi="Times New Roman"/>
        </w:rPr>
        <w:t>favour</w:t>
      </w:r>
      <w:r w:rsidR="00D13700" w:rsidRPr="003E7732">
        <w:rPr>
          <w:rFonts w:ascii="Times New Roman" w:hAnsi="Times New Roman"/>
        </w:rPr>
        <w:t xml:space="preserve"> </w:t>
      </w:r>
      <w:r w:rsidR="0048129F" w:rsidRPr="003E7732">
        <w:rPr>
          <w:rFonts w:ascii="Times New Roman" w:hAnsi="Times New Roman"/>
        </w:rPr>
        <w:t xml:space="preserve">them </w:t>
      </w:r>
      <w:r w:rsidR="007D0762" w:rsidRPr="003E7732">
        <w:rPr>
          <w:rFonts w:ascii="Times New Roman" w:hAnsi="Times New Roman"/>
        </w:rPr>
        <w:t>more</w:t>
      </w:r>
      <w:r w:rsidR="007030E0" w:rsidRPr="003E7732">
        <w:rPr>
          <w:rFonts w:ascii="Times New Roman" w:hAnsi="Times New Roman"/>
        </w:rPr>
        <w:t xml:space="preserve"> </w:t>
      </w:r>
      <w:r w:rsidR="0048129F" w:rsidRPr="003E7732">
        <w:rPr>
          <w:rFonts w:ascii="Times New Roman" w:hAnsi="Times New Roman"/>
        </w:rPr>
        <w:t>with the risk to</w:t>
      </w:r>
      <w:r w:rsidR="002703D0" w:rsidRPr="003E7732">
        <w:rPr>
          <w:rFonts w:ascii="Times New Roman" w:hAnsi="Times New Roman"/>
        </w:rPr>
        <w:t xml:space="preserve"> discriminate genotypes with late phenology </w:t>
      </w:r>
      <w:r w:rsidR="007D0762" w:rsidRPr="003E7732">
        <w:rPr>
          <w:rFonts w:ascii="Times New Roman" w:hAnsi="Times New Roman"/>
        </w:rPr>
        <w:t xml:space="preserve">which </w:t>
      </w:r>
      <w:r w:rsidR="0048129F" w:rsidRPr="003E7732">
        <w:rPr>
          <w:rFonts w:ascii="Times New Roman" w:hAnsi="Times New Roman"/>
        </w:rPr>
        <w:t xml:space="preserve">actually </w:t>
      </w:r>
      <w:r w:rsidR="007D0762" w:rsidRPr="003E7732">
        <w:rPr>
          <w:rFonts w:ascii="Times New Roman" w:hAnsi="Times New Roman"/>
        </w:rPr>
        <w:t xml:space="preserve">could present </w:t>
      </w:r>
      <w:r w:rsidR="002703D0" w:rsidRPr="003E7732">
        <w:rPr>
          <w:rFonts w:ascii="Times New Roman" w:hAnsi="Times New Roman"/>
        </w:rPr>
        <w:t>better adaptive</w:t>
      </w:r>
      <w:r w:rsidR="007D0762" w:rsidRPr="003E7732">
        <w:rPr>
          <w:rFonts w:ascii="Times New Roman" w:hAnsi="Times New Roman"/>
        </w:rPr>
        <w:t>/tolerant</w:t>
      </w:r>
      <w:r w:rsidR="002703D0" w:rsidRPr="003E7732">
        <w:rPr>
          <w:rFonts w:ascii="Times New Roman" w:hAnsi="Times New Roman"/>
        </w:rPr>
        <w:t xml:space="preserve"> trait</w:t>
      </w:r>
      <w:r w:rsidR="0099193B">
        <w:rPr>
          <w:rFonts w:ascii="Times New Roman" w:hAnsi="Times New Roman"/>
        </w:rPr>
        <w:t>s</w:t>
      </w:r>
      <w:r w:rsidR="002703D0" w:rsidRPr="003E7732">
        <w:rPr>
          <w:rFonts w:ascii="Times New Roman" w:hAnsi="Times New Roman"/>
        </w:rPr>
        <w:t xml:space="preserve"> to </w:t>
      </w:r>
      <w:r w:rsidR="0099193B">
        <w:rPr>
          <w:rFonts w:ascii="Times New Roman" w:hAnsi="Times New Roman"/>
        </w:rPr>
        <w:t>endure</w:t>
      </w:r>
      <w:r w:rsidR="002703D0" w:rsidRPr="003E7732">
        <w:rPr>
          <w:rFonts w:ascii="Times New Roman" w:hAnsi="Times New Roman"/>
        </w:rPr>
        <w:t xml:space="preserve"> the stress</w:t>
      </w:r>
      <w:r w:rsidR="0048129F" w:rsidRPr="003E7732">
        <w:rPr>
          <w:rFonts w:ascii="Times New Roman" w:hAnsi="Times New Roman"/>
        </w:rPr>
        <w:t xml:space="preserve">. </w:t>
      </w:r>
      <w:r w:rsidR="00193117" w:rsidRPr="003E7732">
        <w:rPr>
          <w:rFonts w:ascii="Times New Roman" w:hAnsi="Times New Roman"/>
        </w:rPr>
        <w:t>Considering this</w:t>
      </w:r>
      <w:r w:rsidR="0048129F" w:rsidRPr="003E7732">
        <w:rPr>
          <w:rFonts w:ascii="Times New Roman" w:hAnsi="Times New Roman"/>
        </w:rPr>
        <w:t xml:space="preserve">, </w:t>
      </w:r>
      <w:r w:rsidR="00193117" w:rsidRPr="003E7732">
        <w:rPr>
          <w:rFonts w:ascii="Times New Roman" w:hAnsi="Times New Roman"/>
        </w:rPr>
        <w:t>in order to improve a contrast</w:t>
      </w:r>
      <w:r w:rsidR="0099193B">
        <w:rPr>
          <w:rFonts w:ascii="Times New Roman" w:hAnsi="Times New Roman"/>
        </w:rPr>
        <w:t>ing</w:t>
      </w:r>
      <w:r w:rsidR="00193117" w:rsidRPr="003E7732">
        <w:rPr>
          <w:rFonts w:ascii="Times New Roman" w:hAnsi="Times New Roman"/>
        </w:rPr>
        <w:t xml:space="preserve"> selection</w:t>
      </w:r>
      <w:r w:rsidR="0099193B">
        <w:rPr>
          <w:rFonts w:ascii="Times New Roman" w:hAnsi="Times New Roman"/>
        </w:rPr>
        <w:t>,</w:t>
      </w:r>
      <w:r w:rsidR="00193117" w:rsidRPr="003E7732">
        <w:rPr>
          <w:rFonts w:ascii="Times New Roman" w:hAnsi="Times New Roman"/>
        </w:rPr>
        <w:t xml:space="preserve"> two </w:t>
      </w:r>
      <w:r w:rsidR="0099193B">
        <w:rPr>
          <w:rFonts w:ascii="Times New Roman" w:hAnsi="Times New Roman"/>
        </w:rPr>
        <w:t>attempts</w:t>
      </w:r>
      <w:r w:rsidR="006E3310">
        <w:rPr>
          <w:rFonts w:ascii="Times New Roman" w:hAnsi="Times New Roman"/>
        </w:rPr>
        <w:t xml:space="preserve"> should be tested</w:t>
      </w:r>
      <w:r w:rsidR="00193117" w:rsidRPr="003E7732">
        <w:rPr>
          <w:rFonts w:ascii="Times New Roman" w:hAnsi="Times New Roman"/>
        </w:rPr>
        <w:t>. First</w:t>
      </w:r>
      <w:r w:rsidR="00193117">
        <w:rPr>
          <w:rFonts w:ascii="Times New Roman" w:hAnsi="Times New Roman"/>
        </w:rPr>
        <w:t xml:space="preserve"> </w:t>
      </w:r>
      <w:r w:rsidR="0099193B">
        <w:rPr>
          <w:rFonts w:ascii="Times New Roman" w:hAnsi="Times New Roman"/>
        </w:rPr>
        <w:t>attempt</w:t>
      </w:r>
      <w:r w:rsidR="006E3310">
        <w:rPr>
          <w:rFonts w:ascii="Times New Roman" w:hAnsi="Times New Roman"/>
        </w:rPr>
        <w:t xml:space="preserve">, </w:t>
      </w:r>
      <w:r w:rsidR="00193117" w:rsidRPr="00193117">
        <w:rPr>
          <w:rFonts w:ascii="Times New Roman" w:hAnsi="Times New Roman"/>
        </w:rPr>
        <w:t>with a small trial</w:t>
      </w:r>
      <w:r w:rsidR="006E3310">
        <w:rPr>
          <w:rFonts w:ascii="Times New Roman" w:hAnsi="Times New Roman"/>
        </w:rPr>
        <w:t xml:space="preserve"> with</w:t>
      </w:r>
      <w:r w:rsidR="00193117" w:rsidRPr="00193117">
        <w:rPr>
          <w:rFonts w:ascii="Times New Roman" w:hAnsi="Times New Roman"/>
        </w:rPr>
        <w:t xml:space="preserve"> dozens of genotypes</w:t>
      </w:r>
      <w:r w:rsidR="006E3310">
        <w:rPr>
          <w:rFonts w:ascii="Times New Roman" w:hAnsi="Times New Roman"/>
        </w:rPr>
        <w:t xml:space="preserve">, </w:t>
      </w:r>
      <w:r w:rsidR="00193117" w:rsidRPr="00193117">
        <w:rPr>
          <w:rFonts w:ascii="Times New Roman" w:hAnsi="Times New Roman"/>
        </w:rPr>
        <w:t>to analyse the whole population and ident</w:t>
      </w:r>
      <w:r w:rsidR="00193117">
        <w:rPr>
          <w:rFonts w:ascii="Times New Roman" w:hAnsi="Times New Roman"/>
        </w:rPr>
        <w:t>if</w:t>
      </w:r>
      <w:r w:rsidR="00193117" w:rsidRPr="00193117">
        <w:rPr>
          <w:rFonts w:ascii="Times New Roman" w:hAnsi="Times New Roman"/>
        </w:rPr>
        <w:t xml:space="preserve">y separately </w:t>
      </w:r>
      <w:r w:rsidR="00193117">
        <w:rPr>
          <w:rFonts w:ascii="Times New Roman" w:hAnsi="Times New Roman"/>
        </w:rPr>
        <w:t>the early, mid and late genotypes</w:t>
      </w:r>
      <w:r w:rsidR="0099193B">
        <w:rPr>
          <w:rFonts w:ascii="Times New Roman" w:hAnsi="Times New Roman"/>
        </w:rPr>
        <w:t xml:space="preserve">, thus </w:t>
      </w:r>
      <w:r w:rsidR="00193117">
        <w:rPr>
          <w:rFonts w:ascii="Times New Roman" w:hAnsi="Times New Roman"/>
        </w:rPr>
        <w:t>select</w:t>
      </w:r>
      <w:r w:rsidR="0099193B">
        <w:rPr>
          <w:rFonts w:ascii="Times New Roman" w:hAnsi="Times New Roman"/>
        </w:rPr>
        <w:t>ing</w:t>
      </w:r>
      <w:r w:rsidR="00193117">
        <w:rPr>
          <w:rFonts w:ascii="Times New Roman" w:hAnsi="Times New Roman"/>
        </w:rPr>
        <w:t xml:space="preserve"> genotypes into groups of similar phenology. </w:t>
      </w:r>
      <w:r w:rsidR="00D243A9">
        <w:rPr>
          <w:rFonts w:ascii="Times New Roman" w:hAnsi="Times New Roman"/>
        </w:rPr>
        <w:t xml:space="preserve">For example, </w:t>
      </w:r>
      <w:r w:rsidR="0099193B">
        <w:rPr>
          <w:rFonts w:ascii="Times New Roman" w:hAnsi="Times New Roman"/>
        </w:rPr>
        <w:t>i</w:t>
      </w:r>
      <w:r w:rsidR="00F767C3">
        <w:rPr>
          <w:rFonts w:ascii="Times New Roman" w:hAnsi="Times New Roman"/>
        </w:rPr>
        <w:t xml:space="preserve">n a small trial like CIMCOG-ROOT </w:t>
      </w:r>
      <w:r w:rsidR="006D5416">
        <w:rPr>
          <w:rFonts w:ascii="Times New Roman" w:hAnsi="Times New Roman"/>
        </w:rPr>
        <w:t>use</w:t>
      </w:r>
      <w:r w:rsidR="00D243A9">
        <w:rPr>
          <w:rFonts w:ascii="Times New Roman" w:hAnsi="Times New Roman"/>
        </w:rPr>
        <w:t>d</w:t>
      </w:r>
      <w:r w:rsidR="006D5416">
        <w:rPr>
          <w:rFonts w:ascii="Times New Roman" w:hAnsi="Times New Roman"/>
        </w:rPr>
        <w:t xml:space="preserve"> for </w:t>
      </w:r>
      <w:r w:rsidR="003E7732">
        <w:rPr>
          <w:rFonts w:ascii="Times New Roman" w:hAnsi="Times New Roman"/>
        </w:rPr>
        <w:t xml:space="preserve">fundamental </w:t>
      </w:r>
      <w:r w:rsidR="006D5416">
        <w:rPr>
          <w:rFonts w:ascii="Times New Roman" w:hAnsi="Times New Roman"/>
        </w:rPr>
        <w:t>research</w:t>
      </w:r>
      <w:r w:rsidR="0099193B">
        <w:rPr>
          <w:rFonts w:ascii="Times New Roman" w:hAnsi="Times New Roman"/>
        </w:rPr>
        <w:t>,</w:t>
      </w:r>
      <w:r w:rsidR="006D5416">
        <w:rPr>
          <w:rFonts w:ascii="Times New Roman" w:hAnsi="Times New Roman"/>
        </w:rPr>
        <w:t xml:space="preserve"> it</w:t>
      </w:r>
      <w:r w:rsidR="0099193B">
        <w:rPr>
          <w:rFonts w:ascii="Times New Roman" w:hAnsi="Times New Roman"/>
        </w:rPr>
        <w:t xml:space="preserve"> was</w:t>
      </w:r>
      <w:r w:rsidR="006D5416">
        <w:rPr>
          <w:rFonts w:ascii="Times New Roman" w:hAnsi="Times New Roman"/>
        </w:rPr>
        <w:t xml:space="preserve"> observed that</w:t>
      </w:r>
      <w:r w:rsidR="00F767C3">
        <w:rPr>
          <w:rFonts w:ascii="Times New Roman" w:hAnsi="Times New Roman"/>
        </w:rPr>
        <w:t xml:space="preserve"> </w:t>
      </w:r>
      <w:r w:rsidR="0027400C" w:rsidRPr="005B39F2">
        <w:rPr>
          <w:rFonts w:ascii="Times New Roman" w:hAnsi="Times New Roman"/>
        </w:rPr>
        <w:t>genotypes 2</w:t>
      </w:r>
      <w:r w:rsidR="00B03240" w:rsidRPr="005B39F2">
        <w:rPr>
          <w:rFonts w:ascii="Times New Roman" w:hAnsi="Times New Roman"/>
        </w:rPr>
        <w:t xml:space="preserve"> and</w:t>
      </w:r>
      <w:r w:rsidR="0027400C" w:rsidRPr="005B39F2">
        <w:rPr>
          <w:rFonts w:ascii="Times New Roman" w:hAnsi="Times New Roman"/>
        </w:rPr>
        <w:t xml:space="preserve"> 4</w:t>
      </w:r>
      <w:r w:rsidR="00B03240" w:rsidRPr="005B39F2">
        <w:rPr>
          <w:rFonts w:ascii="Times New Roman" w:hAnsi="Times New Roman"/>
        </w:rPr>
        <w:t xml:space="preserve"> </w:t>
      </w:r>
      <w:r w:rsidR="0099193B">
        <w:rPr>
          <w:rFonts w:ascii="Times New Roman" w:hAnsi="Times New Roman"/>
        </w:rPr>
        <w:t>show an</w:t>
      </w:r>
      <w:r w:rsidR="0099193B" w:rsidRPr="005B39F2">
        <w:rPr>
          <w:rFonts w:ascii="Times New Roman" w:hAnsi="Times New Roman"/>
        </w:rPr>
        <w:t xml:space="preserve"> </w:t>
      </w:r>
      <w:r w:rsidR="00B03240" w:rsidRPr="005B39F2">
        <w:rPr>
          <w:rFonts w:ascii="Times New Roman" w:hAnsi="Times New Roman"/>
        </w:rPr>
        <w:t xml:space="preserve">early </w:t>
      </w:r>
      <w:r w:rsidR="0099193B">
        <w:rPr>
          <w:rFonts w:ascii="Times New Roman" w:hAnsi="Times New Roman"/>
        </w:rPr>
        <w:t xml:space="preserve">phenology, </w:t>
      </w:r>
      <w:r w:rsidR="00F767C3">
        <w:rPr>
          <w:rFonts w:ascii="Times New Roman" w:hAnsi="Times New Roman"/>
        </w:rPr>
        <w:t>reaching booting stage 5 and 7 days before the late genotypes (9 and 10)</w:t>
      </w:r>
      <w:r w:rsidR="0099193B">
        <w:rPr>
          <w:rFonts w:ascii="Times New Roman" w:hAnsi="Times New Roman"/>
        </w:rPr>
        <w:t>,</w:t>
      </w:r>
      <w:r w:rsidR="00F767C3" w:rsidRPr="00F767C3">
        <w:rPr>
          <w:rFonts w:ascii="Times New Roman" w:hAnsi="Times New Roman"/>
        </w:rPr>
        <w:t xml:space="preserve"> </w:t>
      </w:r>
      <w:r w:rsidR="00F767C3">
        <w:rPr>
          <w:rFonts w:ascii="Times New Roman" w:hAnsi="Times New Roman"/>
        </w:rPr>
        <w:t>respectively</w:t>
      </w:r>
      <w:r w:rsidR="0099193B">
        <w:rPr>
          <w:rFonts w:ascii="Times New Roman" w:hAnsi="Times New Roman"/>
        </w:rPr>
        <w:t>,</w:t>
      </w:r>
      <w:r w:rsidR="00F767C3">
        <w:rPr>
          <w:rFonts w:ascii="Times New Roman" w:hAnsi="Times New Roman"/>
        </w:rPr>
        <w:t xml:space="preserve"> when the mean </w:t>
      </w:r>
      <w:r w:rsidR="00D243A9">
        <w:rPr>
          <w:rFonts w:ascii="Times New Roman" w:hAnsi="Times New Roman"/>
        </w:rPr>
        <w:t>population reach</w:t>
      </w:r>
      <w:r w:rsidR="0099193B">
        <w:rPr>
          <w:rFonts w:ascii="Times New Roman" w:hAnsi="Times New Roman"/>
        </w:rPr>
        <w:t>es</w:t>
      </w:r>
      <w:r w:rsidR="00D243A9">
        <w:rPr>
          <w:rFonts w:ascii="Times New Roman" w:hAnsi="Times New Roman"/>
        </w:rPr>
        <w:t xml:space="preserve"> this</w:t>
      </w:r>
      <w:r w:rsidR="00F767C3">
        <w:rPr>
          <w:rFonts w:ascii="Times New Roman" w:hAnsi="Times New Roman"/>
        </w:rPr>
        <w:t xml:space="preserve"> stage 3 days </w:t>
      </w:r>
      <w:r w:rsidR="001F1CDF">
        <w:rPr>
          <w:rFonts w:ascii="Times New Roman" w:hAnsi="Times New Roman"/>
        </w:rPr>
        <w:t>before genotype</w:t>
      </w:r>
      <w:r w:rsidR="0099193B">
        <w:rPr>
          <w:rFonts w:ascii="Times New Roman" w:hAnsi="Times New Roman"/>
        </w:rPr>
        <w:t>s</w:t>
      </w:r>
      <w:r w:rsidR="001F1CDF">
        <w:rPr>
          <w:rFonts w:ascii="Times New Roman" w:hAnsi="Times New Roman"/>
        </w:rPr>
        <w:t xml:space="preserve"> 9 and 10</w:t>
      </w:r>
      <w:r w:rsidR="008A4BC0">
        <w:rPr>
          <w:rFonts w:ascii="Times New Roman" w:hAnsi="Times New Roman"/>
        </w:rPr>
        <w:t xml:space="preserve">. Additionally, </w:t>
      </w:r>
      <w:r w:rsidR="002C55B0">
        <w:rPr>
          <w:rFonts w:ascii="Times New Roman" w:hAnsi="Times New Roman"/>
        </w:rPr>
        <w:t xml:space="preserve">when </w:t>
      </w:r>
      <w:r w:rsidR="008A4BC0">
        <w:rPr>
          <w:rFonts w:ascii="Times New Roman" w:hAnsi="Times New Roman"/>
        </w:rPr>
        <w:t>genotypes 9 and 10 started meiosis</w:t>
      </w:r>
      <w:r w:rsidR="0099193B">
        <w:rPr>
          <w:rFonts w:ascii="Times New Roman" w:hAnsi="Times New Roman"/>
        </w:rPr>
        <w:t>,</w:t>
      </w:r>
      <w:r w:rsidR="008A4BC0">
        <w:rPr>
          <w:rFonts w:ascii="Times New Roman" w:hAnsi="Times New Roman"/>
        </w:rPr>
        <w:t xml:space="preserve"> </w:t>
      </w:r>
      <w:r w:rsidR="002C55B0">
        <w:rPr>
          <w:rFonts w:ascii="Times New Roman" w:hAnsi="Times New Roman"/>
        </w:rPr>
        <w:t xml:space="preserve">genotypes 2 and 4 </w:t>
      </w:r>
      <w:r w:rsidR="0099193B">
        <w:rPr>
          <w:rFonts w:ascii="Times New Roman" w:hAnsi="Times New Roman"/>
        </w:rPr>
        <w:t>wer</w:t>
      </w:r>
      <w:r w:rsidR="002C55B0">
        <w:rPr>
          <w:rFonts w:ascii="Times New Roman" w:hAnsi="Times New Roman"/>
        </w:rPr>
        <w:t xml:space="preserve">e </w:t>
      </w:r>
      <w:r w:rsidR="0099193B">
        <w:rPr>
          <w:rFonts w:ascii="Times New Roman" w:hAnsi="Times New Roman"/>
        </w:rPr>
        <w:t xml:space="preserve">at </w:t>
      </w:r>
      <w:r w:rsidR="002C55B0">
        <w:rPr>
          <w:rFonts w:ascii="Times New Roman" w:hAnsi="Times New Roman"/>
        </w:rPr>
        <w:t>the mi</w:t>
      </w:r>
      <w:r w:rsidR="0099193B">
        <w:rPr>
          <w:rFonts w:ascii="Times New Roman" w:hAnsi="Times New Roman"/>
        </w:rPr>
        <w:t>ddle in progress</w:t>
      </w:r>
      <w:r w:rsidR="002C55B0">
        <w:rPr>
          <w:rFonts w:ascii="Times New Roman" w:hAnsi="Times New Roman"/>
        </w:rPr>
        <w:t xml:space="preserve"> of that phase</w:t>
      </w:r>
      <w:r w:rsidR="008A4BC0">
        <w:rPr>
          <w:rFonts w:ascii="Times New Roman" w:hAnsi="Times New Roman"/>
        </w:rPr>
        <w:t>.</w:t>
      </w:r>
      <w:r w:rsidR="0027400C" w:rsidRPr="005B39F2">
        <w:rPr>
          <w:rFonts w:ascii="Times New Roman" w:hAnsi="Times New Roman"/>
        </w:rPr>
        <w:t xml:space="preserve"> </w:t>
      </w:r>
      <w:r w:rsidR="00D243A9">
        <w:rPr>
          <w:rFonts w:ascii="Times New Roman" w:hAnsi="Times New Roman"/>
        </w:rPr>
        <w:t xml:space="preserve">Two observations can be made from </w:t>
      </w:r>
      <w:r w:rsidR="00D243A9" w:rsidRPr="00D243A9">
        <w:rPr>
          <w:rFonts w:ascii="Times New Roman" w:hAnsi="Times New Roman"/>
        </w:rPr>
        <w:t>the point of view</w:t>
      </w:r>
      <w:r w:rsidR="00D243A9">
        <w:rPr>
          <w:rFonts w:ascii="Times New Roman" w:hAnsi="Times New Roman"/>
        </w:rPr>
        <w:t xml:space="preserve"> of </w:t>
      </w:r>
      <w:r w:rsidR="00D243A9" w:rsidRPr="00D243A9">
        <w:rPr>
          <w:rFonts w:ascii="Times New Roman" w:hAnsi="Times New Roman"/>
        </w:rPr>
        <w:t>t</w:t>
      </w:r>
      <w:r w:rsidR="00D243A9">
        <w:rPr>
          <w:rFonts w:ascii="Times New Roman" w:hAnsi="Times New Roman"/>
        </w:rPr>
        <w:t xml:space="preserve">he early genotypes. Firstly, </w:t>
      </w:r>
      <w:r w:rsidR="0027400C" w:rsidRPr="005B39F2">
        <w:rPr>
          <w:rFonts w:ascii="Times New Roman" w:hAnsi="Times New Roman"/>
        </w:rPr>
        <w:t>genotype 4</w:t>
      </w:r>
      <w:r w:rsidR="00D243A9">
        <w:rPr>
          <w:rFonts w:ascii="Times New Roman" w:hAnsi="Times New Roman"/>
        </w:rPr>
        <w:t xml:space="preserve"> is the earliest genotype which start</w:t>
      </w:r>
      <w:r w:rsidR="0099193B">
        <w:rPr>
          <w:rFonts w:ascii="Times New Roman" w:hAnsi="Times New Roman"/>
        </w:rPr>
        <w:t>s</w:t>
      </w:r>
      <w:r w:rsidR="00D243A9">
        <w:rPr>
          <w:rFonts w:ascii="Times New Roman" w:hAnsi="Times New Roman"/>
        </w:rPr>
        <w:t xml:space="preserve"> meiosis </w:t>
      </w:r>
      <w:r w:rsidR="000769C5">
        <w:rPr>
          <w:rFonts w:ascii="Times New Roman" w:hAnsi="Times New Roman"/>
        </w:rPr>
        <w:t>4</w:t>
      </w:r>
      <w:r w:rsidR="00D243A9">
        <w:rPr>
          <w:rFonts w:ascii="Times New Roman" w:hAnsi="Times New Roman"/>
        </w:rPr>
        <w:t xml:space="preserve"> days before the mean population</w:t>
      </w:r>
      <w:r w:rsidR="006E3310">
        <w:rPr>
          <w:rFonts w:ascii="Times New Roman" w:hAnsi="Times New Roman"/>
        </w:rPr>
        <w:t>,</w:t>
      </w:r>
      <w:r w:rsidR="0099193B">
        <w:rPr>
          <w:rFonts w:ascii="Times New Roman" w:hAnsi="Times New Roman"/>
        </w:rPr>
        <w:t xml:space="preserve"> </w:t>
      </w:r>
      <w:r w:rsidR="0027400C" w:rsidRPr="005B39F2">
        <w:rPr>
          <w:rFonts w:ascii="Times New Roman" w:hAnsi="Times New Roman"/>
        </w:rPr>
        <w:t>currently behaving as resilient (RCI</w:t>
      </w:r>
      <w:r w:rsidR="00B03240" w:rsidRPr="005B39F2">
        <w:rPr>
          <w:rFonts w:ascii="Times New Roman" w:hAnsi="Times New Roman"/>
        </w:rPr>
        <w:t xml:space="preserve"> </w:t>
      </w:r>
      <w:r w:rsidR="0027400C" w:rsidRPr="005B39F2">
        <w:rPr>
          <w:rFonts w:ascii="Times New Roman" w:hAnsi="Times New Roman"/>
        </w:rPr>
        <w:t>=</w:t>
      </w:r>
      <w:r w:rsidR="00B03240" w:rsidRPr="005B39F2">
        <w:rPr>
          <w:rFonts w:ascii="Times New Roman" w:hAnsi="Times New Roman"/>
        </w:rPr>
        <w:t xml:space="preserve"> </w:t>
      </w:r>
      <w:r w:rsidR="0027400C" w:rsidRPr="005B39F2">
        <w:rPr>
          <w:rFonts w:ascii="Times New Roman" w:hAnsi="Times New Roman"/>
        </w:rPr>
        <w:t>6)</w:t>
      </w:r>
      <w:r w:rsidR="0099193B">
        <w:rPr>
          <w:rFonts w:ascii="Times New Roman" w:hAnsi="Times New Roman"/>
        </w:rPr>
        <w:t>. So, it</w:t>
      </w:r>
      <w:r w:rsidR="0027400C" w:rsidRPr="005B39F2">
        <w:rPr>
          <w:rFonts w:ascii="Times New Roman" w:hAnsi="Times New Roman"/>
        </w:rPr>
        <w:t xml:space="preserve"> could present an escape strategy, then turning susceptible, compared to genotype</w:t>
      </w:r>
      <w:r w:rsidR="0099193B">
        <w:rPr>
          <w:rFonts w:ascii="Times New Roman" w:hAnsi="Times New Roman"/>
        </w:rPr>
        <w:t>s</w:t>
      </w:r>
      <w:r w:rsidR="0027400C" w:rsidRPr="005B39F2">
        <w:rPr>
          <w:rFonts w:ascii="Times New Roman" w:hAnsi="Times New Roman"/>
        </w:rPr>
        <w:t xml:space="preserve"> 7 or 8 if it would receive the stress at the same phenological stages with the same intensity </w:t>
      </w:r>
      <w:r w:rsidR="004A2E50">
        <w:rPr>
          <w:rFonts w:ascii="Times New Roman" w:hAnsi="Times New Roman"/>
        </w:rPr>
        <w:t>like genotypes</w:t>
      </w:r>
      <w:r w:rsidR="00F15D1F" w:rsidRPr="005B39F2">
        <w:rPr>
          <w:rFonts w:ascii="Times New Roman" w:hAnsi="Times New Roman"/>
        </w:rPr>
        <w:t xml:space="preserve"> </w:t>
      </w:r>
      <w:r w:rsidR="0027400C" w:rsidRPr="005B39F2">
        <w:rPr>
          <w:rFonts w:ascii="Times New Roman" w:hAnsi="Times New Roman"/>
        </w:rPr>
        <w:t xml:space="preserve">7 and 8. </w:t>
      </w:r>
      <w:r w:rsidR="00D34750">
        <w:rPr>
          <w:rFonts w:ascii="Times New Roman" w:hAnsi="Times New Roman"/>
        </w:rPr>
        <w:t>Secondly</w:t>
      </w:r>
      <w:r w:rsidR="0027400C" w:rsidRPr="005B39F2">
        <w:rPr>
          <w:rFonts w:ascii="Times New Roman" w:hAnsi="Times New Roman"/>
        </w:rPr>
        <w:t xml:space="preserve">, genotypes </w:t>
      </w:r>
      <w:r w:rsidR="00D34750">
        <w:rPr>
          <w:rFonts w:ascii="Times New Roman" w:hAnsi="Times New Roman"/>
        </w:rPr>
        <w:t>2</w:t>
      </w:r>
      <w:r w:rsidR="00D34750" w:rsidRPr="005B39F2">
        <w:rPr>
          <w:rFonts w:ascii="Times New Roman" w:hAnsi="Times New Roman"/>
        </w:rPr>
        <w:t xml:space="preserve"> </w:t>
      </w:r>
      <w:r w:rsidR="0027400C" w:rsidRPr="005B39F2">
        <w:rPr>
          <w:rFonts w:ascii="Times New Roman" w:hAnsi="Times New Roman"/>
        </w:rPr>
        <w:t xml:space="preserve">and </w:t>
      </w:r>
      <w:r w:rsidR="00D34750">
        <w:rPr>
          <w:rFonts w:ascii="Times New Roman" w:hAnsi="Times New Roman"/>
        </w:rPr>
        <w:t>10</w:t>
      </w:r>
      <w:r w:rsidR="00D34750" w:rsidRPr="005B39F2">
        <w:rPr>
          <w:rFonts w:ascii="Times New Roman" w:hAnsi="Times New Roman"/>
        </w:rPr>
        <w:t xml:space="preserve"> </w:t>
      </w:r>
      <w:r w:rsidR="0027400C" w:rsidRPr="005B39F2">
        <w:rPr>
          <w:rFonts w:ascii="Times New Roman" w:hAnsi="Times New Roman"/>
        </w:rPr>
        <w:t xml:space="preserve">show similar </w:t>
      </w:r>
      <w:r w:rsidR="004A2E50">
        <w:rPr>
          <w:rFonts w:ascii="Times New Roman" w:hAnsi="Times New Roman"/>
        </w:rPr>
        <w:t>susceptibility (RCI=4)</w:t>
      </w:r>
      <w:r w:rsidR="0027400C" w:rsidRPr="005B39F2">
        <w:rPr>
          <w:rFonts w:ascii="Times New Roman" w:hAnsi="Times New Roman"/>
        </w:rPr>
        <w:t xml:space="preserve">, although genotype 10 received a higher stress during the susceptible phenological stages. Consequently, </w:t>
      </w:r>
      <w:r w:rsidR="00933342" w:rsidRPr="005B39F2">
        <w:rPr>
          <w:rFonts w:ascii="Times New Roman" w:hAnsi="Times New Roman"/>
        </w:rPr>
        <w:t xml:space="preserve">genotype </w:t>
      </w:r>
      <w:r w:rsidR="0027400C" w:rsidRPr="005B39F2">
        <w:rPr>
          <w:rFonts w:ascii="Times New Roman" w:hAnsi="Times New Roman"/>
        </w:rPr>
        <w:t>10 could be considered more resilient to heat stress than genotype 2 if phenology</w:t>
      </w:r>
      <w:r w:rsidR="00B03240" w:rsidRPr="005B39F2">
        <w:rPr>
          <w:rFonts w:ascii="Times New Roman" w:hAnsi="Times New Roman"/>
        </w:rPr>
        <w:t xml:space="preserve"> is taken into consideration</w:t>
      </w:r>
      <w:r w:rsidR="0027400C" w:rsidRPr="005B39F2">
        <w:rPr>
          <w:rFonts w:ascii="Times New Roman" w:hAnsi="Times New Roman"/>
        </w:rPr>
        <w:t>.</w:t>
      </w:r>
      <w:r w:rsidR="00F15D1F">
        <w:rPr>
          <w:rFonts w:ascii="Times New Roman" w:hAnsi="Times New Roman"/>
        </w:rPr>
        <w:t xml:space="preserve"> Therefore</w:t>
      </w:r>
      <w:r w:rsidR="0027400C" w:rsidRPr="005B39F2">
        <w:rPr>
          <w:rFonts w:ascii="Times New Roman" w:hAnsi="Times New Roman"/>
        </w:rPr>
        <w:t xml:space="preserve">, in this specific case of </w:t>
      </w:r>
      <w:r w:rsidR="0074675F">
        <w:rPr>
          <w:rFonts w:ascii="Times New Roman" w:hAnsi="Times New Roman"/>
        </w:rPr>
        <w:t>the CIMCOG-ROOT trial</w:t>
      </w:r>
      <w:r w:rsidR="0027400C" w:rsidRPr="005B39F2">
        <w:rPr>
          <w:rFonts w:ascii="Times New Roman" w:hAnsi="Times New Roman"/>
        </w:rPr>
        <w:t>, genotype 6 seems to be the best to be selected, in terms of adaptation to stress and harvestable yield under stress. However, this genotype will be classified into the group C instead of the group A, because its Yp is lower than the mean yield</w:t>
      </w:r>
      <w:r w:rsidR="005A64BE" w:rsidRPr="005B39F2">
        <w:rPr>
          <w:rFonts w:ascii="Times New Roman" w:hAnsi="Times New Roman"/>
        </w:rPr>
        <w:t xml:space="preserve"> of the population</w:t>
      </w:r>
      <w:r w:rsidR="0027400C" w:rsidRPr="005B39F2">
        <w:rPr>
          <w:rFonts w:ascii="Times New Roman" w:hAnsi="Times New Roman"/>
        </w:rPr>
        <w:t xml:space="preserve">. So, selection for abiotic stress tolerance and suitable </w:t>
      </w:r>
      <w:r w:rsidR="00E01BCB" w:rsidRPr="005B39F2">
        <w:rPr>
          <w:rFonts w:ascii="Times New Roman" w:hAnsi="Times New Roman"/>
        </w:rPr>
        <w:t xml:space="preserve">yield </w:t>
      </w:r>
      <w:r w:rsidR="0027400C" w:rsidRPr="005B39F2">
        <w:rPr>
          <w:rFonts w:ascii="Times New Roman" w:hAnsi="Times New Roman"/>
        </w:rPr>
        <w:t>performance should consider genotypes from group</w:t>
      </w:r>
      <w:r w:rsidR="00F15D1F">
        <w:rPr>
          <w:rFonts w:ascii="Times New Roman" w:hAnsi="Times New Roman"/>
        </w:rPr>
        <w:t>s</w:t>
      </w:r>
      <w:r w:rsidR="0027400C" w:rsidRPr="005B39F2">
        <w:rPr>
          <w:rFonts w:ascii="Times New Roman" w:hAnsi="Times New Roman"/>
        </w:rPr>
        <w:t xml:space="preserve"> A and C. </w:t>
      </w:r>
    </w:p>
    <w:p w14:paraId="5C7D1EE0" w14:textId="4EAC23D6" w:rsidR="003E5208" w:rsidRDefault="00F15D1F" w:rsidP="00A87D16">
      <w:pPr>
        <w:rPr>
          <w:rFonts w:ascii="Times New Roman" w:hAnsi="Times New Roman"/>
        </w:rPr>
      </w:pPr>
      <w:r>
        <w:rPr>
          <w:rFonts w:ascii="Times New Roman" w:hAnsi="Times New Roman"/>
        </w:rPr>
        <w:t>A s</w:t>
      </w:r>
      <w:r w:rsidR="00D243A9">
        <w:rPr>
          <w:rFonts w:ascii="Times New Roman" w:hAnsi="Times New Roman"/>
        </w:rPr>
        <w:t>econd</w:t>
      </w:r>
      <w:r w:rsidR="002C55B0">
        <w:rPr>
          <w:rFonts w:ascii="Times New Roman" w:hAnsi="Times New Roman"/>
        </w:rPr>
        <w:t xml:space="preserve"> </w:t>
      </w:r>
      <w:r>
        <w:rPr>
          <w:rFonts w:ascii="Times New Roman" w:hAnsi="Times New Roman"/>
        </w:rPr>
        <w:t>attempt</w:t>
      </w:r>
      <w:r w:rsidR="002C55B0">
        <w:rPr>
          <w:rFonts w:ascii="Times New Roman" w:hAnsi="Times New Roman"/>
        </w:rPr>
        <w:t xml:space="preserve"> to integrate phenology into the use of the index for </w:t>
      </w:r>
      <w:r w:rsidR="009458C2">
        <w:rPr>
          <w:rFonts w:ascii="Times New Roman" w:hAnsi="Times New Roman"/>
        </w:rPr>
        <w:t xml:space="preserve">a </w:t>
      </w:r>
      <w:r w:rsidR="002C55B0">
        <w:rPr>
          <w:rFonts w:ascii="Times New Roman" w:hAnsi="Times New Roman"/>
        </w:rPr>
        <w:t>huge panel</w:t>
      </w:r>
      <w:r w:rsidR="009458C2">
        <w:rPr>
          <w:rFonts w:ascii="Times New Roman" w:hAnsi="Times New Roman"/>
        </w:rPr>
        <w:t>,</w:t>
      </w:r>
      <w:r w:rsidR="002C55B0">
        <w:rPr>
          <w:rFonts w:ascii="Times New Roman" w:hAnsi="Times New Roman"/>
        </w:rPr>
        <w:t xml:space="preserve"> w</w:t>
      </w:r>
      <w:r>
        <w:rPr>
          <w:rFonts w:ascii="Times New Roman" w:hAnsi="Times New Roman"/>
        </w:rPr>
        <w:t>ould</w:t>
      </w:r>
      <w:r w:rsidR="002C55B0">
        <w:rPr>
          <w:rFonts w:ascii="Times New Roman" w:hAnsi="Times New Roman"/>
        </w:rPr>
        <w:t xml:space="preserve"> be </w:t>
      </w:r>
      <w:r w:rsidR="002C55B0" w:rsidRPr="003E5208">
        <w:rPr>
          <w:rFonts w:ascii="Times New Roman" w:hAnsi="Times New Roman"/>
        </w:rPr>
        <w:t>to analyse the whole population and</w:t>
      </w:r>
      <w:r w:rsidR="009B3B45" w:rsidRPr="003E5208">
        <w:rPr>
          <w:rFonts w:ascii="Times New Roman" w:hAnsi="Times New Roman"/>
        </w:rPr>
        <w:t>/or</w:t>
      </w:r>
      <w:r w:rsidR="002C55B0" w:rsidRPr="003E5208">
        <w:rPr>
          <w:rFonts w:ascii="Times New Roman" w:hAnsi="Times New Roman"/>
        </w:rPr>
        <w:t xml:space="preserve"> analyse separately the early</w:t>
      </w:r>
      <w:r w:rsidR="009458C2">
        <w:rPr>
          <w:rFonts w:ascii="Times New Roman" w:hAnsi="Times New Roman"/>
        </w:rPr>
        <w:t>,</w:t>
      </w:r>
      <w:r w:rsidR="002C55B0" w:rsidRPr="003E5208">
        <w:rPr>
          <w:rFonts w:ascii="Times New Roman" w:hAnsi="Times New Roman"/>
        </w:rPr>
        <w:t xml:space="preserve"> mid and </w:t>
      </w:r>
      <w:r w:rsidR="002C55B0" w:rsidRPr="003E5208">
        <w:rPr>
          <w:rFonts w:ascii="Times New Roman" w:hAnsi="Times New Roman"/>
        </w:rPr>
        <w:lastRenderedPageBreak/>
        <w:t>late genotypes</w:t>
      </w:r>
      <w:r w:rsidR="002C55B0">
        <w:rPr>
          <w:rFonts w:ascii="Times New Roman" w:hAnsi="Times New Roman"/>
        </w:rPr>
        <w:t>.</w:t>
      </w:r>
      <w:r w:rsidR="002C55B0" w:rsidRPr="002C55B0">
        <w:rPr>
          <w:rFonts w:ascii="Times New Roman" w:hAnsi="Times New Roman"/>
        </w:rPr>
        <w:t xml:space="preserve"> </w:t>
      </w:r>
      <w:r w:rsidR="009B3B45">
        <w:rPr>
          <w:rFonts w:ascii="Times New Roman" w:hAnsi="Times New Roman"/>
        </w:rPr>
        <w:t xml:space="preserve">For </w:t>
      </w:r>
      <w:r>
        <w:rPr>
          <w:rFonts w:ascii="Times New Roman" w:hAnsi="Times New Roman"/>
        </w:rPr>
        <w:t xml:space="preserve">a </w:t>
      </w:r>
      <w:r w:rsidR="009B3B45" w:rsidRPr="00C42CA7">
        <w:rPr>
          <w:rFonts w:ascii="Times New Roman" w:hAnsi="Times New Roman"/>
        </w:rPr>
        <w:t>breeding program</w:t>
      </w:r>
      <w:r w:rsidR="009458C2">
        <w:rPr>
          <w:rFonts w:ascii="Times New Roman" w:hAnsi="Times New Roman"/>
        </w:rPr>
        <w:t xml:space="preserve"> using the selection method based on the proposed index</w:t>
      </w:r>
      <w:r w:rsidR="009B3B45" w:rsidRPr="00163820">
        <w:rPr>
          <w:rFonts w:ascii="Times New Roman" w:hAnsi="Times New Roman"/>
        </w:rPr>
        <w:t>,</w:t>
      </w:r>
      <w:r w:rsidR="009B3B45">
        <w:rPr>
          <w:rFonts w:ascii="Times New Roman" w:hAnsi="Times New Roman"/>
        </w:rPr>
        <w:t xml:space="preserve"> the problem of different phenology into a panel is </w:t>
      </w:r>
      <w:r w:rsidR="00C42CA7">
        <w:rPr>
          <w:rFonts w:ascii="Times New Roman" w:hAnsi="Times New Roman"/>
        </w:rPr>
        <w:t>similar compared to</w:t>
      </w:r>
      <w:r w:rsidR="009B3B45">
        <w:rPr>
          <w:rFonts w:ascii="Times New Roman" w:hAnsi="Times New Roman"/>
        </w:rPr>
        <w:t xml:space="preserve"> the conventional selection on yield</w:t>
      </w:r>
      <w:r>
        <w:rPr>
          <w:rFonts w:ascii="Times New Roman" w:hAnsi="Times New Roman"/>
        </w:rPr>
        <w:t>,</w:t>
      </w:r>
      <w:r w:rsidR="004A2E50">
        <w:rPr>
          <w:rFonts w:ascii="Times New Roman" w:hAnsi="Times New Roman"/>
        </w:rPr>
        <w:t xml:space="preserve"> </w:t>
      </w:r>
      <w:r w:rsidR="009B3B45">
        <w:rPr>
          <w:rFonts w:ascii="Times New Roman" w:hAnsi="Times New Roman"/>
        </w:rPr>
        <w:t xml:space="preserve">with the only difference that </w:t>
      </w:r>
      <w:r>
        <w:rPr>
          <w:rFonts w:ascii="Times New Roman" w:hAnsi="Times New Roman"/>
        </w:rPr>
        <w:t xml:space="preserve">the </w:t>
      </w:r>
      <w:r w:rsidR="009B3B45">
        <w:rPr>
          <w:rFonts w:ascii="Times New Roman" w:hAnsi="Times New Roman"/>
        </w:rPr>
        <w:t>index method allows to create “new population</w:t>
      </w:r>
      <w:r>
        <w:rPr>
          <w:rFonts w:ascii="Times New Roman" w:hAnsi="Times New Roman"/>
        </w:rPr>
        <w:t>s</w:t>
      </w:r>
      <w:r w:rsidR="009B3B45">
        <w:rPr>
          <w:rFonts w:ascii="Times New Roman" w:hAnsi="Times New Roman"/>
        </w:rPr>
        <w:t>” like the early, mid and late genotypes</w:t>
      </w:r>
      <w:r>
        <w:rPr>
          <w:rFonts w:ascii="Times New Roman" w:hAnsi="Times New Roman"/>
        </w:rPr>
        <w:t>,</w:t>
      </w:r>
      <w:r w:rsidR="009B3B45">
        <w:rPr>
          <w:rFonts w:ascii="Times New Roman" w:hAnsi="Times New Roman"/>
        </w:rPr>
        <w:t xml:space="preserve"> and compare </w:t>
      </w:r>
      <w:r>
        <w:rPr>
          <w:rFonts w:ascii="Times New Roman" w:hAnsi="Times New Roman"/>
        </w:rPr>
        <w:t xml:space="preserve">each </w:t>
      </w:r>
      <w:r w:rsidR="009B3B45">
        <w:rPr>
          <w:rFonts w:ascii="Times New Roman" w:hAnsi="Times New Roman"/>
        </w:rPr>
        <w:t xml:space="preserve">with the check. </w:t>
      </w:r>
      <w:r>
        <w:rPr>
          <w:rFonts w:ascii="Times New Roman" w:hAnsi="Times New Roman"/>
        </w:rPr>
        <w:t xml:space="preserve">The more uniform the population </w:t>
      </w:r>
      <w:r w:rsidR="003E5208">
        <w:rPr>
          <w:rFonts w:ascii="Times New Roman" w:hAnsi="Times New Roman"/>
        </w:rPr>
        <w:t xml:space="preserve">is, </w:t>
      </w:r>
      <w:r>
        <w:rPr>
          <w:rFonts w:ascii="Times New Roman" w:hAnsi="Times New Roman"/>
        </w:rPr>
        <w:t>in terms of phenology, the better the index will perform in identifying contrasting genotypes or with high yield performance</w:t>
      </w:r>
      <w:r w:rsidR="00616825">
        <w:rPr>
          <w:rFonts w:ascii="Times New Roman" w:hAnsi="Times New Roman"/>
        </w:rPr>
        <w:t>, a</w:t>
      </w:r>
      <w:r w:rsidR="009B3B45">
        <w:rPr>
          <w:rFonts w:ascii="Times New Roman" w:hAnsi="Times New Roman"/>
        </w:rPr>
        <w:t>s o</w:t>
      </w:r>
      <w:r w:rsidR="002C55B0">
        <w:rPr>
          <w:rFonts w:ascii="Times New Roman" w:hAnsi="Times New Roman"/>
        </w:rPr>
        <w:t>ne of the bas</w:t>
      </w:r>
      <w:r w:rsidR="009B3B45">
        <w:rPr>
          <w:rFonts w:ascii="Times New Roman" w:hAnsi="Times New Roman"/>
        </w:rPr>
        <w:t>is</w:t>
      </w:r>
      <w:r w:rsidR="002C55B0">
        <w:rPr>
          <w:rFonts w:ascii="Times New Roman" w:hAnsi="Times New Roman"/>
        </w:rPr>
        <w:t xml:space="preserve"> of th</w:t>
      </w:r>
      <w:r w:rsidR="009B3B45">
        <w:rPr>
          <w:rFonts w:ascii="Times New Roman" w:hAnsi="Times New Roman"/>
        </w:rPr>
        <w:t>e</w:t>
      </w:r>
      <w:r w:rsidR="002C55B0">
        <w:rPr>
          <w:rFonts w:ascii="Times New Roman" w:hAnsi="Times New Roman"/>
        </w:rPr>
        <w:t xml:space="preserve"> score index method is to compare</w:t>
      </w:r>
      <w:r>
        <w:rPr>
          <w:rFonts w:ascii="Times New Roman" w:hAnsi="Times New Roman"/>
        </w:rPr>
        <w:t xml:space="preserve"> the</w:t>
      </w:r>
      <w:r w:rsidR="002C55B0">
        <w:rPr>
          <w:rFonts w:ascii="Times New Roman" w:hAnsi="Times New Roman"/>
        </w:rPr>
        <w:t xml:space="preserve"> genotypes re</w:t>
      </w:r>
      <w:r>
        <w:rPr>
          <w:rFonts w:ascii="Times New Roman" w:hAnsi="Times New Roman"/>
        </w:rPr>
        <w:t>sponse</w:t>
      </w:r>
      <w:r w:rsidR="002C55B0">
        <w:rPr>
          <w:rFonts w:ascii="Times New Roman" w:hAnsi="Times New Roman"/>
        </w:rPr>
        <w:t xml:space="preserve"> within the whole population</w:t>
      </w:r>
      <w:r w:rsidR="00616825">
        <w:rPr>
          <w:rFonts w:ascii="Times New Roman" w:hAnsi="Times New Roman"/>
        </w:rPr>
        <w:t xml:space="preserve">. </w:t>
      </w:r>
      <w:r w:rsidR="006D5416">
        <w:rPr>
          <w:rFonts w:ascii="Times New Roman" w:hAnsi="Times New Roman"/>
        </w:rPr>
        <w:t xml:space="preserve">For example, </w:t>
      </w:r>
      <w:r w:rsidR="00C772D2">
        <w:rPr>
          <w:rFonts w:ascii="Times New Roman" w:hAnsi="Times New Roman"/>
        </w:rPr>
        <w:t>the</w:t>
      </w:r>
      <w:r w:rsidR="00C772D2">
        <w:rPr>
          <w:rFonts w:ascii="Times New Roman" w:hAnsi="Times New Roman"/>
        </w:rPr>
        <w:t xml:space="preserve"> WAMI trial</w:t>
      </w:r>
      <w:r w:rsidR="0014100F">
        <w:rPr>
          <w:rFonts w:ascii="Times New Roman" w:hAnsi="Times New Roman"/>
        </w:rPr>
        <w:t xml:space="preserve"> ha</w:t>
      </w:r>
      <w:r w:rsidR="0014100F">
        <w:rPr>
          <w:rFonts w:ascii="Times New Roman" w:hAnsi="Times New Roman"/>
        </w:rPr>
        <w:t xml:space="preserve">s </w:t>
      </w:r>
      <w:r w:rsidR="0014100F">
        <w:rPr>
          <w:rFonts w:ascii="Times New Roman" w:hAnsi="Times New Roman"/>
        </w:rPr>
        <w:t xml:space="preserve">been </w:t>
      </w:r>
      <w:r w:rsidR="0014100F">
        <w:rPr>
          <w:rFonts w:ascii="Times New Roman" w:hAnsi="Times New Roman"/>
        </w:rPr>
        <w:t xml:space="preserve">compared </w:t>
      </w:r>
      <w:r w:rsidR="00163820">
        <w:rPr>
          <w:rFonts w:ascii="Times New Roman" w:hAnsi="Times New Roman"/>
        </w:rPr>
        <w:t xml:space="preserve">between </w:t>
      </w:r>
      <w:r w:rsidR="006D5416">
        <w:rPr>
          <w:rFonts w:ascii="Times New Roman" w:hAnsi="Times New Roman"/>
        </w:rPr>
        <w:t xml:space="preserve">the conventional selection method </w:t>
      </w:r>
      <w:r w:rsidR="00B623C6">
        <w:rPr>
          <w:rFonts w:ascii="Times New Roman" w:hAnsi="Times New Roman"/>
        </w:rPr>
        <w:t xml:space="preserve">- </w:t>
      </w:r>
      <w:r w:rsidR="006D5416">
        <w:rPr>
          <w:rFonts w:ascii="Times New Roman" w:hAnsi="Times New Roman"/>
        </w:rPr>
        <w:t>based on yield under both</w:t>
      </w:r>
      <w:r w:rsidR="00B437AE">
        <w:rPr>
          <w:rFonts w:ascii="Times New Roman" w:hAnsi="Times New Roman"/>
        </w:rPr>
        <w:t xml:space="preserve"> </w:t>
      </w:r>
      <w:r w:rsidR="0014100F">
        <w:rPr>
          <w:rFonts w:ascii="Times New Roman" w:hAnsi="Times New Roman"/>
        </w:rPr>
        <w:t>environments</w:t>
      </w:r>
      <w:r w:rsidR="009458C2">
        <w:rPr>
          <w:rFonts w:ascii="Times New Roman" w:hAnsi="Times New Roman"/>
        </w:rPr>
        <w:t xml:space="preserve"> </w:t>
      </w:r>
      <w:r w:rsidR="009458C2">
        <w:rPr>
          <w:rFonts w:ascii="Times New Roman" w:hAnsi="Times New Roman"/>
        </w:rPr>
        <w:t>(stress and no stress)</w:t>
      </w:r>
      <w:r w:rsidR="00B623C6">
        <w:rPr>
          <w:rFonts w:ascii="Times New Roman" w:hAnsi="Times New Roman"/>
        </w:rPr>
        <w:t xml:space="preserve"> – </w:t>
      </w:r>
      <w:r w:rsidR="00163820">
        <w:rPr>
          <w:rFonts w:ascii="Times New Roman" w:hAnsi="Times New Roman"/>
        </w:rPr>
        <w:t>and</w:t>
      </w:r>
      <w:r w:rsidR="00B623C6">
        <w:rPr>
          <w:rFonts w:ascii="Times New Roman" w:hAnsi="Times New Roman"/>
        </w:rPr>
        <w:t xml:space="preserve"> 1)</w:t>
      </w:r>
      <w:r w:rsidR="0014100F">
        <w:rPr>
          <w:rFonts w:ascii="Times New Roman" w:hAnsi="Times New Roman"/>
        </w:rPr>
        <w:t xml:space="preserve"> the</w:t>
      </w:r>
      <w:r w:rsidR="006D5416">
        <w:rPr>
          <w:rFonts w:ascii="Times New Roman" w:hAnsi="Times New Roman"/>
        </w:rPr>
        <w:t xml:space="preserve"> index</w:t>
      </w:r>
      <w:r w:rsidR="00C772D2" w:rsidRPr="00C772D2">
        <w:rPr>
          <w:rFonts w:ascii="Times New Roman" w:hAnsi="Times New Roman"/>
        </w:rPr>
        <w:t xml:space="preserve"> </w:t>
      </w:r>
      <w:r w:rsidR="00B623C6">
        <w:rPr>
          <w:rFonts w:ascii="Times New Roman" w:hAnsi="Times New Roman"/>
        </w:rPr>
        <w:t xml:space="preserve">selection </w:t>
      </w:r>
      <w:r w:rsidR="0014100F">
        <w:rPr>
          <w:rFonts w:ascii="Times New Roman" w:hAnsi="Times New Roman"/>
        </w:rPr>
        <w:t>method</w:t>
      </w:r>
      <w:r w:rsidR="00B623C6">
        <w:rPr>
          <w:rFonts w:ascii="Times New Roman" w:hAnsi="Times New Roman"/>
        </w:rPr>
        <w:t>,</w:t>
      </w:r>
      <w:r w:rsidR="0014100F">
        <w:rPr>
          <w:rFonts w:ascii="Times New Roman" w:hAnsi="Times New Roman"/>
        </w:rPr>
        <w:t xml:space="preserve"> </w:t>
      </w:r>
      <w:r w:rsidR="00C772D2">
        <w:rPr>
          <w:rFonts w:ascii="Times New Roman" w:hAnsi="Times New Roman"/>
        </w:rPr>
        <w:t xml:space="preserve">and </w:t>
      </w:r>
      <w:r w:rsidR="00B623C6">
        <w:rPr>
          <w:rFonts w:ascii="Times New Roman" w:hAnsi="Times New Roman"/>
        </w:rPr>
        <w:t xml:space="preserve">2) </w:t>
      </w:r>
      <w:r w:rsidR="00C772D2">
        <w:rPr>
          <w:rFonts w:ascii="Times New Roman" w:hAnsi="Times New Roman"/>
        </w:rPr>
        <w:t xml:space="preserve">the </w:t>
      </w:r>
      <w:r w:rsidR="0014100F">
        <w:rPr>
          <w:rFonts w:ascii="Times New Roman" w:hAnsi="Times New Roman"/>
        </w:rPr>
        <w:t xml:space="preserve">index </w:t>
      </w:r>
      <w:r w:rsidR="00C772D2">
        <w:rPr>
          <w:rFonts w:ascii="Times New Roman" w:hAnsi="Times New Roman"/>
        </w:rPr>
        <w:t>selection by grouping the genotype</w:t>
      </w:r>
      <w:r w:rsidR="00B623C6">
        <w:rPr>
          <w:rFonts w:ascii="Times New Roman" w:hAnsi="Times New Roman"/>
        </w:rPr>
        <w:t>s</w:t>
      </w:r>
      <w:r w:rsidR="00C772D2">
        <w:rPr>
          <w:rFonts w:ascii="Times New Roman" w:hAnsi="Times New Roman"/>
        </w:rPr>
        <w:t xml:space="preserve"> </w:t>
      </w:r>
      <w:r w:rsidR="009458C2">
        <w:rPr>
          <w:rFonts w:ascii="Times New Roman" w:hAnsi="Times New Roman"/>
        </w:rPr>
        <w:t>according to</w:t>
      </w:r>
      <w:r w:rsidR="00C772D2">
        <w:rPr>
          <w:rFonts w:ascii="Times New Roman" w:hAnsi="Times New Roman"/>
        </w:rPr>
        <w:t xml:space="preserve"> their phenology (in this case</w:t>
      </w:r>
      <w:r w:rsidR="009458C2">
        <w:rPr>
          <w:rFonts w:ascii="Times New Roman" w:hAnsi="Times New Roman"/>
        </w:rPr>
        <w:t>,</w:t>
      </w:r>
      <w:r w:rsidR="00C772D2">
        <w:rPr>
          <w:rFonts w:ascii="Times New Roman" w:hAnsi="Times New Roman"/>
        </w:rPr>
        <w:t xml:space="preserve"> heading)</w:t>
      </w:r>
      <w:r w:rsidR="00B623C6">
        <w:rPr>
          <w:rFonts w:ascii="Times New Roman" w:hAnsi="Times New Roman"/>
        </w:rPr>
        <w:t>.</w:t>
      </w:r>
      <w:r w:rsidR="006D5416">
        <w:rPr>
          <w:rFonts w:ascii="Times New Roman" w:hAnsi="Times New Roman"/>
        </w:rPr>
        <w:t xml:space="preserve"> </w:t>
      </w:r>
      <w:r w:rsidR="00B623C6">
        <w:rPr>
          <w:rFonts w:ascii="Times New Roman" w:hAnsi="Times New Roman"/>
        </w:rPr>
        <w:t>F</w:t>
      </w:r>
      <w:r w:rsidR="00C772D2">
        <w:rPr>
          <w:rFonts w:ascii="Times New Roman" w:hAnsi="Times New Roman"/>
        </w:rPr>
        <w:t>or all these case</w:t>
      </w:r>
      <w:r w:rsidR="001306B1">
        <w:rPr>
          <w:rFonts w:ascii="Times New Roman" w:hAnsi="Times New Roman"/>
        </w:rPr>
        <w:t>s the</w:t>
      </w:r>
      <w:r w:rsidR="00C772D2">
        <w:rPr>
          <w:rFonts w:ascii="Times New Roman" w:hAnsi="Times New Roman"/>
        </w:rPr>
        <w:t xml:space="preserve"> selection</w:t>
      </w:r>
      <w:r w:rsidR="00C772D2">
        <w:rPr>
          <w:rFonts w:ascii="Times New Roman" w:hAnsi="Times New Roman"/>
        </w:rPr>
        <w:t xml:space="preserve"> </w:t>
      </w:r>
      <w:r w:rsidR="001306B1">
        <w:rPr>
          <w:rFonts w:ascii="Times New Roman" w:hAnsi="Times New Roman"/>
        </w:rPr>
        <w:t>is</w:t>
      </w:r>
      <w:r w:rsidR="00C772D2">
        <w:rPr>
          <w:rFonts w:ascii="Times New Roman" w:hAnsi="Times New Roman"/>
        </w:rPr>
        <w:t xml:space="preserve"> </w:t>
      </w:r>
      <w:r w:rsidR="009458C2">
        <w:rPr>
          <w:rFonts w:ascii="Times New Roman" w:hAnsi="Times New Roman"/>
        </w:rPr>
        <w:t xml:space="preserve">done </w:t>
      </w:r>
      <w:r w:rsidR="006D5416">
        <w:rPr>
          <w:rFonts w:ascii="Times New Roman" w:hAnsi="Times New Roman"/>
        </w:rPr>
        <w:t xml:space="preserve">using a check line </w:t>
      </w:r>
      <w:r w:rsidR="003E5208">
        <w:rPr>
          <w:rFonts w:ascii="Times New Roman" w:hAnsi="Times New Roman"/>
        </w:rPr>
        <w:t>(</w:t>
      </w:r>
      <w:r w:rsidR="006D5416">
        <w:rPr>
          <w:rFonts w:ascii="Times New Roman" w:hAnsi="Times New Roman"/>
        </w:rPr>
        <w:t>Sokoll</w:t>
      </w:r>
      <w:r w:rsidR="003E5208">
        <w:rPr>
          <w:rFonts w:ascii="Times New Roman" w:hAnsi="Times New Roman"/>
        </w:rPr>
        <w:t>)</w:t>
      </w:r>
      <w:r w:rsidR="006D5416">
        <w:rPr>
          <w:rFonts w:ascii="Times New Roman" w:hAnsi="Times New Roman"/>
        </w:rPr>
        <w:t xml:space="preserve"> </w:t>
      </w:r>
      <w:r w:rsidR="00616825">
        <w:rPr>
          <w:rFonts w:ascii="Times New Roman" w:hAnsi="Times New Roman"/>
        </w:rPr>
        <w:t>as the reference</w:t>
      </w:r>
      <w:r w:rsidR="00C772D2">
        <w:rPr>
          <w:rFonts w:ascii="Times New Roman" w:hAnsi="Times New Roman"/>
        </w:rPr>
        <w:t>. The yield method select</w:t>
      </w:r>
      <w:r w:rsidR="00B623C6">
        <w:rPr>
          <w:rFonts w:ascii="Times New Roman" w:hAnsi="Times New Roman"/>
        </w:rPr>
        <w:t>s</w:t>
      </w:r>
      <w:r w:rsidR="00C772D2">
        <w:rPr>
          <w:rFonts w:ascii="Times New Roman" w:hAnsi="Times New Roman"/>
        </w:rPr>
        <w:t xml:space="preserve"> genotypes with higher yield </w:t>
      </w:r>
      <w:r w:rsidR="006D5416">
        <w:rPr>
          <w:rFonts w:ascii="Times New Roman" w:hAnsi="Times New Roman"/>
        </w:rPr>
        <w:t>under both environments</w:t>
      </w:r>
      <w:r w:rsidR="00B623C6">
        <w:rPr>
          <w:rFonts w:ascii="Times New Roman" w:hAnsi="Times New Roman"/>
        </w:rPr>
        <w:t>,</w:t>
      </w:r>
      <w:r w:rsidR="00C772D2">
        <w:rPr>
          <w:rFonts w:ascii="Times New Roman" w:hAnsi="Times New Roman"/>
        </w:rPr>
        <w:t xml:space="preserve"> compared with Sokoll</w:t>
      </w:r>
      <w:r w:rsidR="00B623C6">
        <w:rPr>
          <w:rFonts w:ascii="Times New Roman" w:hAnsi="Times New Roman"/>
        </w:rPr>
        <w:t>. T</w:t>
      </w:r>
      <w:r w:rsidR="00C772D2">
        <w:rPr>
          <w:rFonts w:ascii="Times New Roman" w:hAnsi="Times New Roman"/>
        </w:rPr>
        <w:t>he index selection refer</w:t>
      </w:r>
      <w:r w:rsidR="00B623C6">
        <w:rPr>
          <w:rFonts w:ascii="Times New Roman" w:hAnsi="Times New Roman"/>
        </w:rPr>
        <w:t>s</w:t>
      </w:r>
      <w:r w:rsidR="00C772D2">
        <w:rPr>
          <w:rFonts w:ascii="Times New Roman" w:hAnsi="Times New Roman"/>
        </w:rPr>
        <w:t xml:space="preserve"> to the score obtained by Sokoll and select</w:t>
      </w:r>
      <w:r w:rsidR="00B623C6">
        <w:rPr>
          <w:rFonts w:ascii="Times New Roman" w:hAnsi="Times New Roman"/>
        </w:rPr>
        <w:t xml:space="preserve">s </w:t>
      </w:r>
      <w:r w:rsidR="00C772D2">
        <w:rPr>
          <w:rFonts w:ascii="Times New Roman" w:hAnsi="Times New Roman"/>
        </w:rPr>
        <w:t>genotypes with similar score or higher.</w:t>
      </w:r>
      <w:r w:rsidR="006D5416">
        <w:rPr>
          <w:rFonts w:ascii="Times New Roman" w:hAnsi="Times New Roman"/>
        </w:rPr>
        <w:t>. The first observation is</w:t>
      </w:r>
      <w:r w:rsidR="009942D4">
        <w:rPr>
          <w:rFonts w:ascii="Times New Roman" w:hAnsi="Times New Roman"/>
        </w:rPr>
        <w:t xml:space="preserve"> </w:t>
      </w:r>
      <w:r w:rsidR="00616825">
        <w:rPr>
          <w:rFonts w:ascii="Times New Roman" w:hAnsi="Times New Roman"/>
        </w:rPr>
        <w:t xml:space="preserve">that </w:t>
      </w:r>
      <w:r w:rsidR="009942D4">
        <w:rPr>
          <w:rFonts w:ascii="Times New Roman" w:hAnsi="Times New Roman"/>
        </w:rPr>
        <w:t>the index selection reduce</w:t>
      </w:r>
      <w:r w:rsidR="00616825">
        <w:rPr>
          <w:rFonts w:ascii="Times New Roman" w:hAnsi="Times New Roman"/>
        </w:rPr>
        <w:t>s</w:t>
      </w:r>
      <w:r w:rsidR="009942D4">
        <w:rPr>
          <w:rFonts w:ascii="Times New Roman" w:hAnsi="Times New Roman"/>
        </w:rPr>
        <w:t xml:space="preserve"> 33</w:t>
      </w:r>
      <w:r w:rsidR="006D5416">
        <w:rPr>
          <w:rFonts w:ascii="Times New Roman" w:hAnsi="Times New Roman"/>
        </w:rPr>
        <w:t xml:space="preserve">% </w:t>
      </w:r>
      <w:r w:rsidR="00616825">
        <w:rPr>
          <w:rFonts w:ascii="Times New Roman" w:hAnsi="Times New Roman"/>
        </w:rPr>
        <w:t xml:space="preserve">in </w:t>
      </w:r>
      <w:r w:rsidR="006D5416">
        <w:rPr>
          <w:rFonts w:ascii="Times New Roman" w:hAnsi="Times New Roman"/>
        </w:rPr>
        <w:t>the number of selected genotype</w:t>
      </w:r>
      <w:r w:rsidR="00616825">
        <w:rPr>
          <w:rFonts w:ascii="Times New Roman" w:hAnsi="Times New Roman"/>
        </w:rPr>
        <w:t>s,</w:t>
      </w:r>
      <w:r w:rsidR="006D5416">
        <w:rPr>
          <w:rFonts w:ascii="Times New Roman" w:hAnsi="Times New Roman"/>
        </w:rPr>
        <w:t xml:space="preserve"> and th</w:t>
      </w:r>
      <w:r w:rsidR="009942D4">
        <w:rPr>
          <w:rFonts w:ascii="Times New Roman" w:hAnsi="Times New Roman"/>
        </w:rPr>
        <w:t xml:space="preserve">e index </w:t>
      </w:r>
      <w:r w:rsidR="00616825">
        <w:rPr>
          <w:rFonts w:ascii="Times New Roman" w:hAnsi="Times New Roman"/>
        </w:rPr>
        <w:t>and</w:t>
      </w:r>
      <w:r w:rsidR="009942D4">
        <w:rPr>
          <w:rFonts w:ascii="Times New Roman" w:hAnsi="Times New Roman"/>
        </w:rPr>
        <w:t xml:space="preserve"> phenology </w:t>
      </w:r>
      <w:r w:rsidR="00616825">
        <w:rPr>
          <w:rFonts w:ascii="Times New Roman" w:hAnsi="Times New Roman"/>
        </w:rPr>
        <w:t xml:space="preserve">method </w:t>
      </w:r>
      <w:r w:rsidR="009942D4">
        <w:rPr>
          <w:rFonts w:ascii="Times New Roman" w:hAnsi="Times New Roman"/>
        </w:rPr>
        <w:t>reduces a 48</w:t>
      </w:r>
      <w:r w:rsidR="006D5416">
        <w:rPr>
          <w:rFonts w:ascii="Times New Roman" w:hAnsi="Times New Roman"/>
        </w:rPr>
        <w:t>%</w:t>
      </w:r>
      <w:r w:rsidR="00616825">
        <w:rPr>
          <w:rFonts w:ascii="Times New Roman" w:hAnsi="Times New Roman"/>
        </w:rPr>
        <w:t>,</w:t>
      </w:r>
      <w:r w:rsidR="006D5416">
        <w:rPr>
          <w:rFonts w:ascii="Times New Roman" w:hAnsi="Times New Roman"/>
        </w:rPr>
        <w:t xml:space="preserve"> compared to the yield</w:t>
      </w:r>
      <w:r w:rsidR="003E5208">
        <w:rPr>
          <w:rFonts w:ascii="Times New Roman" w:hAnsi="Times New Roman"/>
        </w:rPr>
        <w:t xml:space="preserve"> check</w:t>
      </w:r>
      <w:r w:rsidR="006D5416">
        <w:rPr>
          <w:rFonts w:ascii="Times New Roman" w:hAnsi="Times New Roman"/>
        </w:rPr>
        <w:t xml:space="preserve"> method. The second observati</w:t>
      </w:r>
      <w:r w:rsidR="009942D4">
        <w:rPr>
          <w:rFonts w:ascii="Times New Roman" w:hAnsi="Times New Roman"/>
        </w:rPr>
        <w:t xml:space="preserve">on is </w:t>
      </w:r>
      <w:r w:rsidR="00616825">
        <w:rPr>
          <w:rFonts w:ascii="Times New Roman" w:hAnsi="Times New Roman"/>
        </w:rPr>
        <w:t xml:space="preserve">that </w:t>
      </w:r>
      <w:r w:rsidR="009942D4">
        <w:rPr>
          <w:rFonts w:ascii="Times New Roman" w:hAnsi="Times New Roman"/>
        </w:rPr>
        <w:t>the index method show</w:t>
      </w:r>
      <w:r w:rsidR="00616825">
        <w:rPr>
          <w:rFonts w:ascii="Times New Roman" w:hAnsi="Times New Roman"/>
        </w:rPr>
        <w:t>s</w:t>
      </w:r>
      <w:r w:rsidR="009942D4">
        <w:rPr>
          <w:rFonts w:ascii="Times New Roman" w:hAnsi="Times New Roman"/>
        </w:rPr>
        <w:t xml:space="preserve"> a 64</w:t>
      </w:r>
      <w:r w:rsidR="006D5416">
        <w:rPr>
          <w:rFonts w:ascii="Times New Roman" w:hAnsi="Times New Roman"/>
        </w:rPr>
        <w:t>% of matching genotype</w:t>
      </w:r>
      <w:r w:rsidR="009B3B45">
        <w:rPr>
          <w:rFonts w:ascii="Times New Roman" w:hAnsi="Times New Roman"/>
        </w:rPr>
        <w:t>s</w:t>
      </w:r>
      <w:r w:rsidR="006D5416">
        <w:rPr>
          <w:rFonts w:ascii="Times New Roman" w:hAnsi="Times New Roman"/>
        </w:rPr>
        <w:t xml:space="preserve"> with the </w:t>
      </w:r>
      <w:r w:rsidR="009B3B45">
        <w:rPr>
          <w:rFonts w:ascii="Times New Roman" w:hAnsi="Times New Roman"/>
        </w:rPr>
        <w:t>yield</w:t>
      </w:r>
      <w:r w:rsidR="006D5416">
        <w:rPr>
          <w:rFonts w:ascii="Times New Roman" w:hAnsi="Times New Roman"/>
        </w:rPr>
        <w:t xml:space="preserve"> method</w:t>
      </w:r>
      <w:r w:rsidR="00616825">
        <w:rPr>
          <w:rFonts w:ascii="Times New Roman" w:hAnsi="Times New Roman"/>
        </w:rPr>
        <w:t xml:space="preserve">, being </w:t>
      </w:r>
      <w:r w:rsidR="006D5416">
        <w:rPr>
          <w:rFonts w:ascii="Times New Roman" w:hAnsi="Times New Roman"/>
        </w:rPr>
        <w:t>these genotypes classified into group A</w:t>
      </w:r>
      <w:r w:rsidR="00616825">
        <w:rPr>
          <w:rFonts w:ascii="Times New Roman" w:hAnsi="Times New Roman"/>
        </w:rPr>
        <w:t>,</w:t>
      </w:r>
      <w:r w:rsidR="006D5416">
        <w:rPr>
          <w:rFonts w:ascii="Times New Roman" w:hAnsi="Times New Roman"/>
        </w:rPr>
        <w:t xml:space="preserve"> </w:t>
      </w:r>
      <w:r w:rsidR="00616825">
        <w:rPr>
          <w:rFonts w:ascii="Times New Roman" w:hAnsi="Times New Roman"/>
        </w:rPr>
        <w:t>while</w:t>
      </w:r>
      <w:r w:rsidR="006D5416">
        <w:rPr>
          <w:rFonts w:ascii="Times New Roman" w:hAnsi="Times New Roman"/>
        </w:rPr>
        <w:t xml:space="preserve"> </w:t>
      </w:r>
      <w:r w:rsidR="009B3B45">
        <w:rPr>
          <w:rFonts w:ascii="Times New Roman" w:hAnsi="Times New Roman"/>
        </w:rPr>
        <w:t>36</w:t>
      </w:r>
      <w:r w:rsidR="006D5416">
        <w:rPr>
          <w:rFonts w:ascii="Times New Roman" w:hAnsi="Times New Roman"/>
        </w:rPr>
        <w:t xml:space="preserve">% are </w:t>
      </w:r>
      <w:r w:rsidR="00616825">
        <w:rPr>
          <w:rFonts w:ascii="Times New Roman" w:hAnsi="Times New Roman"/>
        </w:rPr>
        <w:t>genotypes that</w:t>
      </w:r>
      <w:r w:rsidR="003E5208">
        <w:rPr>
          <w:rFonts w:ascii="Times New Roman" w:hAnsi="Times New Roman"/>
        </w:rPr>
        <w:t xml:space="preserve"> </w:t>
      </w:r>
      <w:r w:rsidR="006D5416">
        <w:rPr>
          <w:rFonts w:ascii="Times New Roman" w:hAnsi="Times New Roman"/>
        </w:rPr>
        <w:t>would never have been selected with the conventional method</w:t>
      </w:r>
      <w:r w:rsidR="00616825">
        <w:rPr>
          <w:rFonts w:ascii="Times New Roman" w:hAnsi="Times New Roman"/>
        </w:rPr>
        <w:t>,</w:t>
      </w:r>
      <w:r w:rsidR="006D5416">
        <w:rPr>
          <w:rFonts w:ascii="Times New Roman" w:hAnsi="Times New Roman"/>
        </w:rPr>
        <w:t xml:space="preserve"> com</w:t>
      </w:r>
      <w:r w:rsidR="00616825">
        <w:rPr>
          <w:rFonts w:ascii="Times New Roman" w:hAnsi="Times New Roman"/>
        </w:rPr>
        <w:t>ing</w:t>
      </w:r>
      <w:r w:rsidR="006D5416">
        <w:rPr>
          <w:rFonts w:ascii="Times New Roman" w:hAnsi="Times New Roman"/>
        </w:rPr>
        <w:t xml:space="preserve"> from the group C.</w:t>
      </w:r>
      <w:r w:rsidR="00015C54">
        <w:rPr>
          <w:rFonts w:ascii="Times New Roman" w:hAnsi="Times New Roman"/>
        </w:rPr>
        <w:t xml:space="preserve"> The third observation comparing</w:t>
      </w:r>
      <w:r w:rsidR="00616825">
        <w:rPr>
          <w:rFonts w:ascii="Times New Roman" w:hAnsi="Times New Roman"/>
        </w:rPr>
        <w:t xml:space="preserve"> the</w:t>
      </w:r>
      <w:r w:rsidR="00015C54">
        <w:rPr>
          <w:rFonts w:ascii="Times New Roman" w:hAnsi="Times New Roman"/>
        </w:rPr>
        <w:t xml:space="preserve"> index method and the index integrating the phenology</w:t>
      </w:r>
      <w:r w:rsidR="00616825">
        <w:rPr>
          <w:rFonts w:ascii="Times New Roman" w:hAnsi="Times New Roman"/>
        </w:rPr>
        <w:t>,</w:t>
      </w:r>
      <w:r w:rsidR="00015C54">
        <w:rPr>
          <w:rFonts w:ascii="Times New Roman" w:hAnsi="Times New Roman"/>
        </w:rPr>
        <w:t xml:space="preserve"> is that late genotype</w:t>
      </w:r>
      <w:r w:rsidR="00616825">
        <w:rPr>
          <w:rFonts w:ascii="Times New Roman" w:hAnsi="Times New Roman"/>
        </w:rPr>
        <w:t>s</w:t>
      </w:r>
      <w:r w:rsidR="00015C54">
        <w:rPr>
          <w:rFonts w:ascii="Times New Roman" w:hAnsi="Times New Roman"/>
        </w:rPr>
        <w:t xml:space="preserve"> are generally discard</w:t>
      </w:r>
      <w:r w:rsidR="00616825">
        <w:rPr>
          <w:rFonts w:ascii="Times New Roman" w:hAnsi="Times New Roman"/>
        </w:rPr>
        <w:t>ed</w:t>
      </w:r>
      <w:r w:rsidR="003E5208">
        <w:rPr>
          <w:rFonts w:ascii="Times New Roman" w:hAnsi="Times New Roman"/>
        </w:rPr>
        <w:t xml:space="preserve"> </w:t>
      </w:r>
      <w:r w:rsidR="00B623C6">
        <w:rPr>
          <w:rFonts w:ascii="Times New Roman" w:hAnsi="Times New Roman"/>
        </w:rPr>
        <w:t>using</w:t>
      </w:r>
      <w:r w:rsidR="00B623C6">
        <w:rPr>
          <w:rFonts w:ascii="Times New Roman" w:hAnsi="Times New Roman"/>
        </w:rPr>
        <w:t xml:space="preserve"> </w:t>
      </w:r>
      <w:r w:rsidR="003E5208">
        <w:rPr>
          <w:rFonts w:ascii="Times New Roman" w:hAnsi="Times New Roman"/>
        </w:rPr>
        <w:t>the index method</w:t>
      </w:r>
      <w:r w:rsidR="00015C54">
        <w:rPr>
          <w:rFonts w:ascii="Times New Roman" w:hAnsi="Times New Roman"/>
        </w:rPr>
        <w:t>.</w:t>
      </w:r>
      <w:r w:rsidR="00015C54" w:rsidRPr="00015C54">
        <w:rPr>
          <w:rFonts w:ascii="Times New Roman" w:hAnsi="Times New Roman"/>
        </w:rPr>
        <w:t xml:space="preserve"> </w:t>
      </w:r>
      <w:r w:rsidR="00015C54">
        <w:rPr>
          <w:rFonts w:ascii="Times New Roman" w:hAnsi="Times New Roman"/>
        </w:rPr>
        <w:t>Thus</w:t>
      </w:r>
      <w:r w:rsidR="00616825">
        <w:rPr>
          <w:rFonts w:ascii="Times New Roman" w:hAnsi="Times New Roman"/>
        </w:rPr>
        <w:t>,</w:t>
      </w:r>
      <w:r w:rsidR="00015C54">
        <w:rPr>
          <w:rFonts w:ascii="Times New Roman" w:hAnsi="Times New Roman"/>
        </w:rPr>
        <w:t xml:space="preserve"> the use of the index will depend on the aim of the research.</w:t>
      </w:r>
      <w:r w:rsidR="00616825">
        <w:rPr>
          <w:rFonts w:ascii="Times New Roman" w:hAnsi="Times New Roman"/>
        </w:rPr>
        <w:t xml:space="preserve"> </w:t>
      </w:r>
    </w:p>
    <w:p w14:paraId="7C1E3416" w14:textId="60065659" w:rsidR="00A87D16" w:rsidRPr="005B39F2" w:rsidRDefault="009942D4" w:rsidP="00A87D16">
      <w:pPr>
        <w:rPr>
          <w:rFonts w:ascii="Times New Roman" w:hAnsi="Times New Roman"/>
        </w:rPr>
      </w:pPr>
      <w:r>
        <w:rPr>
          <w:rFonts w:ascii="Times New Roman" w:hAnsi="Times New Roman"/>
        </w:rPr>
        <w:t>As mentioned above</w:t>
      </w:r>
      <w:r w:rsidR="00A85C25" w:rsidRPr="005B39F2">
        <w:rPr>
          <w:rFonts w:ascii="Times New Roman" w:hAnsi="Times New Roman"/>
        </w:rPr>
        <w:t xml:space="preserve">, </w:t>
      </w:r>
      <w:r w:rsidR="00235859" w:rsidRPr="005B39F2">
        <w:rPr>
          <w:rFonts w:ascii="Times New Roman" w:hAnsi="Times New Roman"/>
        </w:rPr>
        <w:t xml:space="preserve">the </w:t>
      </w:r>
      <w:r w:rsidR="00662681" w:rsidRPr="005B39F2">
        <w:rPr>
          <w:rFonts w:ascii="Times New Roman" w:hAnsi="Times New Roman"/>
        </w:rPr>
        <w:t>selection method</w:t>
      </w:r>
      <w:r w:rsidR="00235859" w:rsidRPr="005B39F2">
        <w:rPr>
          <w:rFonts w:ascii="Times New Roman" w:hAnsi="Times New Roman"/>
        </w:rPr>
        <w:t xml:space="preserve">s </w:t>
      </w:r>
      <w:r w:rsidR="00B03240" w:rsidRPr="005B39F2">
        <w:rPr>
          <w:rFonts w:ascii="Times New Roman" w:hAnsi="Times New Roman"/>
        </w:rPr>
        <w:t xml:space="preserve">used by breeders </w:t>
      </w:r>
      <w:r w:rsidR="00235859" w:rsidRPr="005B39F2">
        <w:rPr>
          <w:rFonts w:ascii="Times New Roman" w:hAnsi="Times New Roman"/>
        </w:rPr>
        <w:t>are</w:t>
      </w:r>
      <w:r w:rsidR="00662681" w:rsidRPr="005B39F2">
        <w:rPr>
          <w:rFonts w:ascii="Times New Roman" w:hAnsi="Times New Roman"/>
        </w:rPr>
        <w:t xml:space="preserve"> mainly based </w:t>
      </w:r>
      <w:r w:rsidR="00235859" w:rsidRPr="005B39F2">
        <w:rPr>
          <w:rFonts w:ascii="Times New Roman" w:hAnsi="Times New Roman"/>
        </w:rPr>
        <w:t xml:space="preserve">on </w:t>
      </w:r>
      <w:r w:rsidR="00830D20">
        <w:rPr>
          <w:rFonts w:ascii="Times New Roman" w:hAnsi="Times New Roman"/>
        </w:rPr>
        <w:t>yield</w:t>
      </w:r>
      <w:r w:rsidR="000905E7">
        <w:rPr>
          <w:rFonts w:ascii="Times New Roman" w:hAnsi="Times New Roman"/>
        </w:rPr>
        <w:t xml:space="preserve"> production</w:t>
      </w:r>
      <w:r w:rsidR="00A85C25" w:rsidRPr="005B39F2">
        <w:rPr>
          <w:rFonts w:ascii="Times New Roman" w:hAnsi="Times New Roman"/>
        </w:rPr>
        <w:t>, where genotypes are firstly selected for their ability to produce more yield under both environments</w:t>
      </w:r>
      <w:r w:rsidR="00B623C6">
        <w:rPr>
          <w:rFonts w:ascii="Times New Roman" w:hAnsi="Times New Roman"/>
        </w:rPr>
        <w:t>,</w:t>
      </w:r>
      <w:r w:rsidR="00A85C25" w:rsidRPr="005B39F2">
        <w:rPr>
          <w:rFonts w:ascii="Times New Roman" w:hAnsi="Times New Roman"/>
        </w:rPr>
        <w:t xml:space="preserve"> compared to the performance of a local check</w:t>
      </w:r>
      <w:r w:rsidR="00235859" w:rsidRPr="005B39F2">
        <w:rPr>
          <w:rFonts w:ascii="Times New Roman" w:hAnsi="Times New Roman"/>
        </w:rPr>
        <w:t>. Subsequently</w:t>
      </w:r>
      <w:r w:rsidR="00B03240" w:rsidRPr="005B39F2">
        <w:rPr>
          <w:rFonts w:ascii="Times New Roman" w:hAnsi="Times New Roman"/>
        </w:rPr>
        <w:t>,</w:t>
      </w:r>
      <w:r w:rsidR="00235859" w:rsidRPr="005B39F2">
        <w:rPr>
          <w:rFonts w:ascii="Times New Roman" w:hAnsi="Times New Roman"/>
        </w:rPr>
        <w:t xml:space="preserve"> there is</w:t>
      </w:r>
      <w:r w:rsidR="00A85C25" w:rsidRPr="005B39F2">
        <w:rPr>
          <w:rFonts w:ascii="Times New Roman" w:hAnsi="Times New Roman"/>
        </w:rPr>
        <w:t xml:space="preserve"> </w:t>
      </w:r>
      <w:r w:rsidR="00B03240" w:rsidRPr="005B39F2">
        <w:rPr>
          <w:rFonts w:ascii="Times New Roman" w:hAnsi="Times New Roman"/>
        </w:rPr>
        <w:t xml:space="preserve">a </w:t>
      </w:r>
      <w:r w:rsidR="00A85C25" w:rsidRPr="005B39F2">
        <w:rPr>
          <w:rFonts w:ascii="Times New Roman" w:hAnsi="Times New Roman"/>
        </w:rPr>
        <w:t>deep</w:t>
      </w:r>
      <w:r w:rsidR="00D0369B" w:rsidRPr="005B39F2">
        <w:rPr>
          <w:rFonts w:ascii="Times New Roman" w:hAnsi="Times New Roman"/>
        </w:rPr>
        <w:t>er</w:t>
      </w:r>
      <w:r w:rsidR="00A85C25" w:rsidRPr="005B39F2">
        <w:rPr>
          <w:rFonts w:ascii="Times New Roman" w:hAnsi="Times New Roman"/>
        </w:rPr>
        <w:t xml:space="preserve"> stud</w:t>
      </w:r>
      <w:r w:rsidR="00D0369B" w:rsidRPr="005B39F2">
        <w:rPr>
          <w:rFonts w:ascii="Times New Roman" w:hAnsi="Times New Roman"/>
        </w:rPr>
        <w:t>y</w:t>
      </w:r>
      <w:r w:rsidR="002C1808" w:rsidRPr="005B39F2">
        <w:rPr>
          <w:rFonts w:ascii="Times New Roman" w:hAnsi="Times New Roman"/>
        </w:rPr>
        <w:t xml:space="preserve"> </w:t>
      </w:r>
      <w:r w:rsidR="00D0369B" w:rsidRPr="005B39F2">
        <w:rPr>
          <w:rFonts w:ascii="Times New Roman" w:hAnsi="Times New Roman"/>
        </w:rPr>
        <w:t>i</w:t>
      </w:r>
      <w:r w:rsidR="00A85C25" w:rsidRPr="005B39F2">
        <w:rPr>
          <w:rFonts w:ascii="Times New Roman" w:hAnsi="Times New Roman"/>
        </w:rPr>
        <w:t>n a second phase</w:t>
      </w:r>
      <w:r w:rsidR="00235859" w:rsidRPr="005B39F2">
        <w:rPr>
          <w:rFonts w:ascii="Times New Roman" w:hAnsi="Times New Roman"/>
        </w:rPr>
        <w:t xml:space="preserve"> of selection</w:t>
      </w:r>
      <w:r w:rsidR="00A85C25" w:rsidRPr="005B39F2">
        <w:rPr>
          <w:rFonts w:ascii="Times New Roman" w:hAnsi="Times New Roman"/>
        </w:rPr>
        <w:t xml:space="preserve">. </w:t>
      </w:r>
      <w:r w:rsidR="00007645" w:rsidRPr="005B39F2">
        <w:rPr>
          <w:rFonts w:ascii="Times New Roman" w:hAnsi="Times New Roman"/>
        </w:rPr>
        <w:t xml:space="preserve">However, </w:t>
      </w:r>
      <w:r w:rsidR="002042C8" w:rsidRPr="005B39F2">
        <w:rPr>
          <w:rFonts w:ascii="Times New Roman" w:hAnsi="Times New Roman"/>
        </w:rPr>
        <w:fldChar w:fldCharType="begin" w:fldLock="1"/>
      </w:r>
      <w:r w:rsidR="00CA6923" w:rsidRPr="005B39F2">
        <w:rPr>
          <w:rFonts w:ascii="Times New Roman" w:hAnsi="Times New Roman"/>
        </w:rPr>
        <w:instrText>ADDIN CSL_CITATION { "citationItems" : [ { "id" : "ITEM-1", "itemData" : { "author" : [ { "dropping-particle" : "", "family" : "Blum", "given" : "Abraham", "non-dropping-particle" : "", "parse-names" : false, "suffix" : "" } ], "container-title" : "Increasing Yield Potential in Wheat: Breaking the Barriers", "id" : "ITEM-1", "issued" : { "date-parts" : [ [ "1996" ] ] }, "page" : "90-100", "title" : "Yield Potential and Drought Resistance: Are They Mutually Exclusive?", "type" : "chapter" }, "uris" : [ "http://www.mendeley.com/documents/?uuid=3ea56272-032a-4801-a6ad-f481dd1b12ec" ] } ], "mendeley" : { "formattedCitation" : "(Blum, 1996)", "manualFormatting" : "Blum (1996)", "plainTextFormattedCitation" : "(Blum, 1996)", "previouslyFormattedCitation" : "(Blum, 1996)" }, "properties" : { "noteIndex" : 0 }, "schema" : "https://github.com/citation-style-language/schema/raw/master/csl-citation.json" }</w:instrText>
      </w:r>
      <w:r w:rsidR="002042C8" w:rsidRPr="005B39F2">
        <w:rPr>
          <w:rFonts w:ascii="Times New Roman" w:hAnsi="Times New Roman"/>
        </w:rPr>
        <w:fldChar w:fldCharType="separate"/>
      </w:r>
      <w:r w:rsidR="00CA6923" w:rsidRPr="005B39F2">
        <w:rPr>
          <w:rFonts w:ascii="Times New Roman" w:hAnsi="Times New Roman"/>
          <w:noProof/>
        </w:rPr>
        <w:t>Blum</w:t>
      </w:r>
      <w:r w:rsidR="006442D5" w:rsidRPr="005B39F2">
        <w:rPr>
          <w:rFonts w:ascii="Times New Roman" w:hAnsi="Times New Roman"/>
          <w:noProof/>
        </w:rPr>
        <w:t xml:space="preserve"> (1996)</w:t>
      </w:r>
      <w:r w:rsidR="002042C8" w:rsidRPr="005B39F2">
        <w:rPr>
          <w:rFonts w:ascii="Times New Roman" w:hAnsi="Times New Roman"/>
        </w:rPr>
        <w:fldChar w:fldCharType="end"/>
      </w:r>
      <w:r w:rsidR="00963705" w:rsidRPr="005B39F2">
        <w:rPr>
          <w:rFonts w:ascii="Times New Roman" w:hAnsi="Times New Roman"/>
        </w:rPr>
        <w:t xml:space="preserve"> </w:t>
      </w:r>
      <w:r w:rsidR="00235859" w:rsidRPr="005B39F2">
        <w:rPr>
          <w:rFonts w:ascii="Times New Roman" w:hAnsi="Times New Roman"/>
        </w:rPr>
        <w:t>has noted</w:t>
      </w:r>
      <w:r w:rsidR="002C1808" w:rsidRPr="005B39F2">
        <w:rPr>
          <w:rFonts w:ascii="Times New Roman" w:hAnsi="Times New Roman"/>
        </w:rPr>
        <w:t xml:space="preserve"> </w:t>
      </w:r>
      <w:r w:rsidR="00235859" w:rsidRPr="005B39F2">
        <w:rPr>
          <w:rFonts w:ascii="Times New Roman" w:hAnsi="Times New Roman"/>
        </w:rPr>
        <w:t xml:space="preserve">that </w:t>
      </w:r>
      <w:r w:rsidR="00A335FE" w:rsidRPr="005B39F2">
        <w:rPr>
          <w:rFonts w:ascii="Times New Roman" w:hAnsi="Times New Roman"/>
        </w:rPr>
        <w:t>an apparent</w:t>
      </w:r>
      <w:r w:rsidR="00235859" w:rsidRPr="005B39F2">
        <w:rPr>
          <w:rFonts w:ascii="Times New Roman" w:hAnsi="Times New Roman"/>
        </w:rPr>
        <w:t>ly</w:t>
      </w:r>
      <w:r w:rsidR="00A335FE" w:rsidRPr="005B39F2">
        <w:rPr>
          <w:rFonts w:ascii="Times New Roman" w:hAnsi="Times New Roman"/>
        </w:rPr>
        <w:t xml:space="preserve"> negative association </w:t>
      </w:r>
      <w:r w:rsidR="00235859" w:rsidRPr="005B39F2">
        <w:rPr>
          <w:rFonts w:ascii="Times New Roman" w:hAnsi="Times New Roman"/>
        </w:rPr>
        <w:t xml:space="preserve">between </w:t>
      </w:r>
      <w:r w:rsidR="00A335FE" w:rsidRPr="005B39F2">
        <w:rPr>
          <w:rFonts w:ascii="Times New Roman" w:hAnsi="Times New Roman"/>
        </w:rPr>
        <w:t>yield potential and drought resistance</w:t>
      </w:r>
      <w:r w:rsidR="00E41B46" w:rsidRPr="005B39F2">
        <w:rPr>
          <w:rFonts w:ascii="Times New Roman" w:hAnsi="Times New Roman"/>
        </w:rPr>
        <w:t xml:space="preserve"> has been found in different researches</w:t>
      </w:r>
      <w:r w:rsidR="00BD0216" w:rsidRPr="005B39F2">
        <w:rPr>
          <w:rFonts w:ascii="Times New Roman" w:hAnsi="Times New Roman"/>
        </w:rPr>
        <w:t>,</w:t>
      </w:r>
      <w:r w:rsidR="002C1808" w:rsidRPr="005B39F2">
        <w:rPr>
          <w:rFonts w:ascii="Times New Roman" w:hAnsi="Times New Roman"/>
        </w:rPr>
        <w:t xml:space="preserve"> </w:t>
      </w:r>
      <w:r w:rsidR="009569DA" w:rsidRPr="005B39F2">
        <w:rPr>
          <w:rFonts w:ascii="Times New Roman" w:hAnsi="Times New Roman"/>
        </w:rPr>
        <w:t>where genotype</w:t>
      </w:r>
      <w:r w:rsidR="00BC1520" w:rsidRPr="005B39F2">
        <w:rPr>
          <w:rFonts w:ascii="Times New Roman" w:hAnsi="Times New Roman"/>
        </w:rPr>
        <w:t>s</w:t>
      </w:r>
      <w:r w:rsidR="009569DA" w:rsidRPr="005B39F2">
        <w:rPr>
          <w:rFonts w:ascii="Times New Roman" w:hAnsi="Times New Roman"/>
        </w:rPr>
        <w:t xml:space="preserve"> with</w:t>
      </w:r>
      <w:r w:rsidR="00007645" w:rsidRPr="005B39F2">
        <w:rPr>
          <w:rFonts w:ascii="Times New Roman" w:hAnsi="Times New Roman"/>
        </w:rPr>
        <w:t xml:space="preserve"> a superior adaptation to drought stress may have a lower </w:t>
      </w:r>
      <w:r w:rsidR="00B03240" w:rsidRPr="005B39F2">
        <w:rPr>
          <w:rFonts w:ascii="Times New Roman" w:hAnsi="Times New Roman"/>
        </w:rPr>
        <w:t xml:space="preserve">yield under </w:t>
      </w:r>
      <w:r w:rsidR="00007645" w:rsidRPr="005B39F2">
        <w:rPr>
          <w:rFonts w:ascii="Times New Roman" w:hAnsi="Times New Roman"/>
        </w:rPr>
        <w:t>yield potential</w:t>
      </w:r>
      <w:r w:rsidR="00B03240" w:rsidRPr="005B39F2">
        <w:rPr>
          <w:rFonts w:ascii="Times New Roman" w:hAnsi="Times New Roman"/>
        </w:rPr>
        <w:t xml:space="preserve"> environments</w:t>
      </w:r>
      <w:r w:rsidR="00235859" w:rsidRPr="005B39F2">
        <w:rPr>
          <w:rFonts w:ascii="Times New Roman" w:hAnsi="Times New Roman"/>
        </w:rPr>
        <w:t xml:space="preserve">. However, </w:t>
      </w:r>
      <w:r w:rsidR="009569DA" w:rsidRPr="005B39F2">
        <w:rPr>
          <w:rFonts w:ascii="Times New Roman" w:hAnsi="Times New Roman"/>
        </w:rPr>
        <w:t>he specif</w:t>
      </w:r>
      <w:r w:rsidR="00235859" w:rsidRPr="005B39F2">
        <w:rPr>
          <w:rFonts w:ascii="Times New Roman" w:hAnsi="Times New Roman"/>
        </w:rPr>
        <w:t>ies</w:t>
      </w:r>
      <w:r w:rsidR="002C1808" w:rsidRPr="005B39F2">
        <w:rPr>
          <w:rFonts w:ascii="Times New Roman" w:hAnsi="Times New Roman"/>
        </w:rPr>
        <w:t xml:space="preserve"> </w:t>
      </w:r>
      <w:r w:rsidR="00BD0216" w:rsidRPr="005B39F2">
        <w:rPr>
          <w:rFonts w:ascii="Times New Roman" w:hAnsi="Times New Roman"/>
        </w:rPr>
        <w:t xml:space="preserve">that </w:t>
      </w:r>
      <w:r w:rsidR="00B03240" w:rsidRPr="005B39F2">
        <w:rPr>
          <w:rFonts w:ascii="Times New Roman" w:hAnsi="Times New Roman"/>
        </w:rPr>
        <w:t xml:space="preserve">it </w:t>
      </w:r>
      <w:r w:rsidR="00007645" w:rsidRPr="005B39F2">
        <w:rPr>
          <w:rFonts w:ascii="Times New Roman" w:hAnsi="Times New Roman"/>
        </w:rPr>
        <w:t>is not always the case</w:t>
      </w:r>
      <w:r w:rsidR="00BD0216" w:rsidRPr="005B39F2">
        <w:rPr>
          <w:rFonts w:ascii="Times New Roman" w:hAnsi="Times New Roman"/>
        </w:rPr>
        <w:t>,</w:t>
      </w:r>
      <w:r w:rsidR="002C1808" w:rsidRPr="005B39F2">
        <w:rPr>
          <w:rFonts w:ascii="Times New Roman" w:hAnsi="Times New Roman"/>
        </w:rPr>
        <w:t xml:space="preserve"> </w:t>
      </w:r>
      <w:r w:rsidR="006442D5" w:rsidRPr="005B39F2">
        <w:rPr>
          <w:rFonts w:ascii="Times New Roman" w:hAnsi="Times New Roman"/>
        </w:rPr>
        <w:t xml:space="preserve">and suggested that the identification of factors involved </w:t>
      </w:r>
      <w:r w:rsidR="00070D39" w:rsidRPr="005B39F2">
        <w:rPr>
          <w:rFonts w:ascii="Times New Roman" w:hAnsi="Times New Roman"/>
        </w:rPr>
        <w:t xml:space="preserve">in the negative relationship </w:t>
      </w:r>
      <w:r w:rsidR="006442D5" w:rsidRPr="005B39F2">
        <w:rPr>
          <w:rFonts w:ascii="Times New Roman" w:hAnsi="Times New Roman"/>
        </w:rPr>
        <w:t xml:space="preserve">will be important </w:t>
      </w:r>
      <w:r w:rsidR="00070D39" w:rsidRPr="005B39F2">
        <w:rPr>
          <w:rFonts w:ascii="Times New Roman" w:hAnsi="Times New Roman"/>
        </w:rPr>
        <w:t xml:space="preserve">to </w:t>
      </w:r>
      <w:r w:rsidR="00235859" w:rsidRPr="005B39F2">
        <w:rPr>
          <w:rFonts w:ascii="Times New Roman" w:hAnsi="Times New Roman"/>
        </w:rPr>
        <w:t xml:space="preserve">enable </w:t>
      </w:r>
      <w:r w:rsidR="00070D39" w:rsidRPr="005B39F2">
        <w:rPr>
          <w:rFonts w:ascii="Times New Roman" w:hAnsi="Times New Roman"/>
        </w:rPr>
        <w:t>design</w:t>
      </w:r>
      <w:r w:rsidR="00616825">
        <w:rPr>
          <w:rFonts w:ascii="Times New Roman" w:hAnsi="Times New Roman"/>
        </w:rPr>
        <w:t>ing</w:t>
      </w:r>
      <w:r w:rsidR="00963705" w:rsidRPr="005B39F2">
        <w:rPr>
          <w:rFonts w:ascii="Times New Roman" w:hAnsi="Times New Roman"/>
        </w:rPr>
        <w:t xml:space="preserve"> </w:t>
      </w:r>
      <w:r w:rsidR="00235859" w:rsidRPr="005B39F2">
        <w:rPr>
          <w:rFonts w:ascii="Times New Roman" w:hAnsi="Times New Roman"/>
        </w:rPr>
        <w:t xml:space="preserve">a </w:t>
      </w:r>
      <w:r w:rsidR="006442D5" w:rsidRPr="005B39F2">
        <w:rPr>
          <w:rFonts w:ascii="Times New Roman" w:hAnsi="Times New Roman"/>
        </w:rPr>
        <w:t xml:space="preserve">more efficient approach to </w:t>
      </w:r>
      <w:r w:rsidR="00291A01">
        <w:rPr>
          <w:rFonts w:ascii="Times New Roman" w:hAnsi="Times New Roman"/>
        </w:rPr>
        <w:t xml:space="preserve">be used in </w:t>
      </w:r>
      <w:r w:rsidR="006442D5" w:rsidRPr="005B39F2">
        <w:rPr>
          <w:rFonts w:ascii="Times New Roman" w:hAnsi="Times New Roman"/>
        </w:rPr>
        <w:t xml:space="preserve">breeding for high yield and </w:t>
      </w:r>
      <w:r w:rsidR="006442D5" w:rsidRPr="005B39F2">
        <w:rPr>
          <w:rFonts w:ascii="Times New Roman" w:hAnsi="Times New Roman"/>
        </w:rPr>
        <w:lastRenderedPageBreak/>
        <w:t>yield stability</w:t>
      </w:r>
      <w:r w:rsidR="00007645" w:rsidRPr="005B39F2">
        <w:rPr>
          <w:rFonts w:ascii="Times New Roman" w:hAnsi="Times New Roman"/>
        </w:rPr>
        <w:t>.</w:t>
      </w:r>
      <w:r w:rsidR="002C1808" w:rsidRPr="005B39F2">
        <w:rPr>
          <w:rFonts w:ascii="Times New Roman" w:hAnsi="Times New Roman"/>
        </w:rPr>
        <w:t xml:space="preserve"> </w:t>
      </w:r>
      <w:r w:rsidR="00235859" w:rsidRPr="005B39F2">
        <w:rPr>
          <w:rFonts w:ascii="Times New Roman" w:hAnsi="Times New Roman"/>
        </w:rPr>
        <w:t>We</w:t>
      </w:r>
      <w:r w:rsidR="002C1808" w:rsidRPr="005B39F2">
        <w:rPr>
          <w:rFonts w:ascii="Times New Roman" w:hAnsi="Times New Roman"/>
        </w:rPr>
        <w:t xml:space="preserve"> </w:t>
      </w:r>
      <w:r w:rsidR="00A85C25" w:rsidRPr="005B39F2">
        <w:rPr>
          <w:rFonts w:ascii="Times New Roman" w:hAnsi="Times New Roman"/>
        </w:rPr>
        <w:t>suggest</w:t>
      </w:r>
      <w:r w:rsidR="002C1808" w:rsidRPr="005B39F2">
        <w:rPr>
          <w:rFonts w:ascii="Times New Roman" w:hAnsi="Times New Roman"/>
        </w:rPr>
        <w:t xml:space="preserve"> </w:t>
      </w:r>
      <w:r w:rsidR="00D0369B" w:rsidRPr="005B39F2">
        <w:rPr>
          <w:rFonts w:ascii="Times New Roman" w:hAnsi="Times New Roman"/>
        </w:rPr>
        <w:t>that</w:t>
      </w:r>
      <w:r w:rsidR="002C1808" w:rsidRPr="005B39F2">
        <w:rPr>
          <w:rFonts w:ascii="Times New Roman" w:hAnsi="Times New Roman"/>
        </w:rPr>
        <w:t xml:space="preserve"> </w:t>
      </w:r>
      <w:r w:rsidR="00A85C25" w:rsidRPr="005B39F2">
        <w:rPr>
          <w:rFonts w:ascii="Times New Roman" w:hAnsi="Times New Roman"/>
        </w:rPr>
        <w:t xml:space="preserve">a wheat </w:t>
      </w:r>
      <w:r w:rsidR="00235859" w:rsidRPr="005B39F2">
        <w:rPr>
          <w:rFonts w:ascii="Times New Roman" w:hAnsi="Times New Roman"/>
        </w:rPr>
        <w:t>improvement</w:t>
      </w:r>
      <w:r w:rsidR="00A85C25" w:rsidRPr="005B39F2">
        <w:rPr>
          <w:rFonts w:ascii="Times New Roman" w:hAnsi="Times New Roman"/>
        </w:rPr>
        <w:t xml:space="preserve"> program</w:t>
      </w:r>
      <w:r w:rsidR="002C1808" w:rsidRPr="005B39F2">
        <w:rPr>
          <w:rFonts w:ascii="Times New Roman" w:hAnsi="Times New Roman"/>
        </w:rPr>
        <w:t xml:space="preserve"> </w:t>
      </w:r>
      <w:r w:rsidR="00D0369B" w:rsidRPr="005B39F2">
        <w:rPr>
          <w:rFonts w:ascii="Times New Roman" w:hAnsi="Times New Roman"/>
        </w:rPr>
        <w:t>could</w:t>
      </w:r>
      <w:r w:rsidR="00A85C25" w:rsidRPr="005B39F2">
        <w:rPr>
          <w:rFonts w:ascii="Times New Roman" w:hAnsi="Times New Roman"/>
        </w:rPr>
        <w:t xml:space="preserve"> </w:t>
      </w:r>
      <w:r w:rsidR="00235859" w:rsidRPr="005B39F2">
        <w:rPr>
          <w:rFonts w:ascii="Times New Roman" w:hAnsi="Times New Roman"/>
        </w:rPr>
        <w:t xml:space="preserve">beneficially </w:t>
      </w:r>
      <w:r w:rsidR="00223ED4" w:rsidRPr="005B39F2">
        <w:rPr>
          <w:rFonts w:ascii="Times New Roman" w:hAnsi="Times New Roman"/>
        </w:rPr>
        <w:t xml:space="preserve">use the </w:t>
      </w:r>
      <w:r w:rsidR="00235859" w:rsidRPr="005B39F2">
        <w:rPr>
          <w:rFonts w:ascii="Times New Roman" w:hAnsi="Times New Roman"/>
        </w:rPr>
        <w:t xml:space="preserve">score </w:t>
      </w:r>
      <w:r w:rsidR="00223ED4" w:rsidRPr="005B39F2">
        <w:rPr>
          <w:rFonts w:ascii="Times New Roman" w:hAnsi="Times New Roman"/>
        </w:rPr>
        <w:t xml:space="preserve">indices, </w:t>
      </w:r>
      <w:r w:rsidR="00A85C25" w:rsidRPr="005B39F2">
        <w:rPr>
          <w:rFonts w:ascii="Times New Roman" w:hAnsi="Times New Roman"/>
        </w:rPr>
        <w:t>RCI and PCI</w:t>
      </w:r>
      <w:r w:rsidR="00223ED4" w:rsidRPr="005B39F2">
        <w:rPr>
          <w:rFonts w:ascii="Times New Roman" w:hAnsi="Times New Roman"/>
        </w:rPr>
        <w:t>,</w:t>
      </w:r>
      <w:r w:rsidR="00A85C25" w:rsidRPr="005B39F2">
        <w:rPr>
          <w:rFonts w:ascii="Times New Roman" w:hAnsi="Times New Roman"/>
        </w:rPr>
        <w:t xml:space="preserve"> simultaneously</w:t>
      </w:r>
      <w:r w:rsidR="00B03240" w:rsidRPr="005B39F2">
        <w:rPr>
          <w:rFonts w:ascii="Times New Roman" w:hAnsi="Times New Roman"/>
        </w:rPr>
        <w:t>,</w:t>
      </w:r>
      <w:r w:rsidR="00507D98" w:rsidRPr="005B39F2">
        <w:rPr>
          <w:rFonts w:ascii="Times New Roman" w:hAnsi="Times New Roman"/>
        </w:rPr>
        <w:t xml:space="preserve"> in order to identify those </w:t>
      </w:r>
      <w:r w:rsidR="00436E6A" w:rsidRPr="005B39F2">
        <w:rPr>
          <w:rFonts w:ascii="Times New Roman" w:hAnsi="Times New Roman"/>
        </w:rPr>
        <w:t xml:space="preserve">rare </w:t>
      </w:r>
      <w:r w:rsidR="00507D98" w:rsidRPr="005B39F2">
        <w:rPr>
          <w:rFonts w:ascii="Times New Roman" w:hAnsi="Times New Roman"/>
        </w:rPr>
        <w:t>genotypes which do not show these negative relationship</w:t>
      </w:r>
      <w:r w:rsidR="00436E6A" w:rsidRPr="005B39F2">
        <w:rPr>
          <w:rFonts w:ascii="Times New Roman" w:hAnsi="Times New Roman"/>
        </w:rPr>
        <w:t>s</w:t>
      </w:r>
      <w:r w:rsidR="00235859" w:rsidRPr="005B39F2">
        <w:rPr>
          <w:rFonts w:ascii="Times New Roman" w:hAnsi="Times New Roman"/>
        </w:rPr>
        <w:t>. Such a course of action</w:t>
      </w:r>
      <w:r w:rsidR="002C1808" w:rsidRPr="005B39F2">
        <w:rPr>
          <w:rFonts w:ascii="Times New Roman" w:hAnsi="Times New Roman"/>
        </w:rPr>
        <w:t xml:space="preserve"> </w:t>
      </w:r>
      <w:r w:rsidR="00A85C25" w:rsidRPr="005B39F2">
        <w:rPr>
          <w:rFonts w:ascii="Times New Roman" w:hAnsi="Times New Roman"/>
        </w:rPr>
        <w:t xml:space="preserve">could reduce considerably the number of selected genotypes, focusing on resilience and productivity, </w:t>
      </w:r>
      <w:r w:rsidR="00235859" w:rsidRPr="005B39F2">
        <w:rPr>
          <w:rFonts w:ascii="Times New Roman" w:hAnsi="Times New Roman"/>
        </w:rPr>
        <w:t>allowing</w:t>
      </w:r>
      <w:r w:rsidR="002C1808" w:rsidRPr="005B39F2">
        <w:rPr>
          <w:rFonts w:ascii="Times New Roman" w:hAnsi="Times New Roman"/>
        </w:rPr>
        <w:t xml:space="preserve"> </w:t>
      </w:r>
      <w:r w:rsidR="00235859" w:rsidRPr="005B39F2">
        <w:rPr>
          <w:rFonts w:ascii="Times New Roman" w:hAnsi="Times New Roman"/>
        </w:rPr>
        <w:t xml:space="preserve">breeders to reduce </w:t>
      </w:r>
      <w:r w:rsidR="00A85C25" w:rsidRPr="005B39F2">
        <w:rPr>
          <w:rFonts w:ascii="Times New Roman" w:hAnsi="Times New Roman"/>
        </w:rPr>
        <w:t>cost</w:t>
      </w:r>
      <w:r w:rsidR="00235859" w:rsidRPr="005B39F2">
        <w:rPr>
          <w:rFonts w:ascii="Times New Roman" w:hAnsi="Times New Roman"/>
        </w:rPr>
        <w:t>s</w:t>
      </w:r>
      <w:r w:rsidR="00A85C25" w:rsidRPr="005B39F2">
        <w:rPr>
          <w:rFonts w:ascii="Times New Roman" w:hAnsi="Times New Roman"/>
        </w:rPr>
        <w:t xml:space="preserve"> and </w:t>
      </w:r>
      <w:r w:rsidR="00235859" w:rsidRPr="005B39F2">
        <w:rPr>
          <w:rFonts w:ascii="Times New Roman" w:hAnsi="Times New Roman"/>
        </w:rPr>
        <w:t xml:space="preserve">save </w:t>
      </w:r>
      <w:r w:rsidR="00A85C25" w:rsidRPr="005B39F2">
        <w:rPr>
          <w:rFonts w:ascii="Times New Roman" w:hAnsi="Times New Roman"/>
        </w:rPr>
        <w:t xml:space="preserve">time. </w:t>
      </w:r>
      <w:r w:rsidR="00A87D16" w:rsidRPr="005B39F2">
        <w:rPr>
          <w:rFonts w:ascii="Times New Roman" w:hAnsi="Times New Roman"/>
        </w:rPr>
        <w:t xml:space="preserve">Finally, the use of a uniform criterion in fundamental research like RCI and PCI, would help to </w:t>
      </w:r>
      <w:r w:rsidR="00235859" w:rsidRPr="005B39F2">
        <w:rPr>
          <w:rFonts w:ascii="Times New Roman" w:hAnsi="Times New Roman"/>
        </w:rPr>
        <w:t xml:space="preserve">ensure </w:t>
      </w:r>
      <w:r w:rsidR="00A87D16" w:rsidRPr="005B39F2">
        <w:rPr>
          <w:rFonts w:ascii="Times New Roman" w:hAnsi="Times New Roman"/>
        </w:rPr>
        <w:t xml:space="preserve">more </w:t>
      </w:r>
      <w:r w:rsidR="00235859" w:rsidRPr="005B39F2">
        <w:rPr>
          <w:rFonts w:ascii="Times New Roman" w:hAnsi="Times New Roman"/>
        </w:rPr>
        <w:t xml:space="preserve">valid and useful </w:t>
      </w:r>
      <w:r w:rsidR="00A87D16" w:rsidRPr="005B39F2">
        <w:rPr>
          <w:rFonts w:ascii="Times New Roman" w:hAnsi="Times New Roman"/>
        </w:rPr>
        <w:t>compar</w:t>
      </w:r>
      <w:r w:rsidR="00235859" w:rsidRPr="005B39F2">
        <w:rPr>
          <w:rFonts w:ascii="Times New Roman" w:hAnsi="Times New Roman"/>
        </w:rPr>
        <w:t>isons</w:t>
      </w:r>
      <w:r w:rsidR="00A87D16" w:rsidRPr="005B39F2">
        <w:rPr>
          <w:rFonts w:ascii="Times New Roman" w:hAnsi="Times New Roman"/>
        </w:rPr>
        <w:t xml:space="preserve"> between research results </w:t>
      </w:r>
      <w:r w:rsidR="00235859" w:rsidRPr="005B39F2">
        <w:rPr>
          <w:rFonts w:ascii="Times New Roman" w:hAnsi="Times New Roman"/>
        </w:rPr>
        <w:t>obtained across a selection panel where there is only a hazy understanding of potential selection criteria.</w:t>
      </w:r>
    </w:p>
    <w:p w14:paraId="2DC129FA" w14:textId="77777777" w:rsidR="002648BE" w:rsidRPr="005B39F2" w:rsidRDefault="002648BE" w:rsidP="002648BE">
      <w:pPr>
        <w:pStyle w:val="Ttulo1"/>
        <w:rPr>
          <w:rFonts w:ascii="Times New Roman" w:hAnsi="Times New Roman"/>
        </w:rPr>
      </w:pPr>
      <w:r w:rsidRPr="005B39F2">
        <w:rPr>
          <w:rFonts w:ascii="Times New Roman" w:hAnsi="Times New Roman"/>
        </w:rPr>
        <w:t>Conclusion</w:t>
      </w:r>
      <w:r w:rsidR="00654F90" w:rsidRPr="005B39F2">
        <w:rPr>
          <w:rFonts w:ascii="Times New Roman" w:hAnsi="Times New Roman"/>
        </w:rPr>
        <w:t>s</w:t>
      </w:r>
    </w:p>
    <w:p w14:paraId="66742A91" w14:textId="49962997" w:rsidR="008E25DC" w:rsidRPr="005B39F2" w:rsidRDefault="008E25DC" w:rsidP="00BE1984">
      <w:pPr>
        <w:rPr>
          <w:rFonts w:ascii="Times New Roman" w:hAnsi="Times New Roman"/>
        </w:rPr>
      </w:pPr>
      <w:r w:rsidRPr="005B39F2">
        <w:rPr>
          <w:rFonts w:ascii="Times New Roman" w:hAnsi="Times New Roman"/>
        </w:rPr>
        <w:t>Score indices offer an easy-to-use new method to classify and visualize quickly which are the best or the worst genotypes within a population</w:t>
      </w:r>
      <w:r w:rsidR="00291A01">
        <w:rPr>
          <w:rFonts w:ascii="Times New Roman" w:hAnsi="Times New Roman"/>
        </w:rPr>
        <w:t>,</w:t>
      </w:r>
      <w:r w:rsidRPr="005B39F2">
        <w:rPr>
          <w:rFonts w:ascii="Times New Roman" w:hAnsi="Times New Roman"/>
        </w:rPr>
        <w:t xml:space="preserve"> in terms of resilience and </w:t>
      </w:r>
      <w:r w:rsidR="00704596" w:rsidRPr="005B39F2">
        <w:rPr>
          <w:rFonts w:ascii="Times New Roman" w:hAnsi="Times New Roman"/>
        </w:rPr>
        <w:t>production</w:t>
      </w:r>
      <w:r w:rsidRPr="005B39F2">
        <w:rPr>
          <w:rFonts w:ascii="Times New Roman" w:hAnsi="Times New Roman"/>
        </w:rPr>
        <w:t xml:space="preserve">. Additionally, score indices allow arithmetic operations </w:t>
      </w:r>
      <w:r w:rsidR="00D0369B" w:rsidRPr="005B39F2">
        <w:rPr>
          <w:rFonts w:ascii="Times New Roman" w:hAnsi="Times New Roman"/>
        </w:rPr>
        <w:t>to</w:t>
      </w:r>
      <w:r w:rsidRPr="005B39F2">
        <w:rPr>
          <w:rFonts w:ascii="Times New Roman" w:hAnsi="Times New Roman"/>
        </w:rPr>
        <w:t xml:space="preserve"> create </w:t>
      </w:r>
      <w:r w:rsidR="00D85860" w:rsidRPr="005B39F2">
        <w:rPr>
          <w:rFonts w:ascii="Times New Roman" w:hAnsi="Times New Roman"/>
        </w:rPr>
        <w:t>a</w:t>
      </w:r>
      <w:r w:rsidR="00CE2490" w:rsidRPr="005B39F2">
        <w:rPr>
          <w:rFonts w:ascii="Times New Roman" w:hAnsi="Times New Roman"/>
        </w:rPr>
        <w:t xml:space="preserve"> </w:t>
      </w:r>
      <w:r w:rsidRPr="005B39F2">
        <w:rPr>
          <w:rFonts w:ascii="Times New Roman" w:hAnsi="Times New Roman"/>
        </w:rPr>
        <w:t>new ind</w:t>
      </w:r>
      <w:r w:rsidR="001D2167" w:rsidRPr="005B39F2">
        <w:rPr>
          <w:rFonts w:ascii="Times New Roman" w:hAnsi="Times New Roman"/>
        </w:rPr>
        <w:t>ex</w:t>
      </w:r>
      <w:r w:rsidRPr="005B39F2">
        <w:rPr>
          <w:rFonts w:ascii="Times New Roman" w:hAnsi="Times New Roman"/>
        </w:rPr>
        <w:t xml:space="preserve">, YSSI, which express yield under stress into a simple score scale value. This expression of yield has demonstrated that yield </w:t>
      </w:r>
      <w:r w:rsidR="000726E2" w:rsidRPr="005B39F2">
        <w:rPr>
          <w:rFonts w:ascii="Times New Roman" w:hAnsi="Times New Roman"/>
        </w:rPr>
        <w:t xml:space="preserve">under stress </w:t>
      </w:r>
      <w:r w:rsidR="00751E72" w:rsidRPr="005B39F2">
        <w:rPr>
          <w:rFonts w:ascii="Times New Roman" w:hAnsi="Times New Roman"/>
        </w:rPr>
        <w:t xml:space="preserve">can usefully be </w:t>
      </w:r>
      <w:r w:rsidR="00E949D0" w:rsidRPr="005B39F2">
        <w:rPr>
          <w:rFonts w:ascii="Times New Roman" w:hAnsi="Times New Roman"/>
        </w:rPr>
        <w:t>perceived</w:t>
      </w:r>
      <w:r w:rsidR="00751E72" w:rsidRPr="005B39F2">
        <w:rPr>
          <w:rFonts w:ascii="Times New Roman" w:hAnsi="Times New Roman"/>
        </w:rPr>
        <w:t xml:space="preserve"> as a function </w:t>
      </w:r>
      <w:r w:rsidRPr="005B39F2">
        <w:rPr>
          <w:rFonts w:ascii="Times New Roman" w:hAnsi="Times New Roman"/>
        </w:rPr>
        <w:t xml:space="preserve">of two </w:t>
      </w:r>
      <w:r w:rsidR="00751E72" w:rsidRPr="005B39F2">
        <w:rPr>
          <w:rFonts w:ascii="Times New Roman" w:hAnsi="Times New Roman"/>
        </w:rPr>
        <w:t>major crop characteristics</w:t>
      </w:r>
      <w:r w:rsidRPr="005B39F2">
        <w:rPr>
          <w:rFonts w:ascii="Times New Roman" w:hAnsi="Times New Roman"/>
        </w:rPr>
        <w:t xml:space="preserve">, the resilient capacity (RC) and the </w:t>
      </w:r>
      <w:r w:rsidR="00704596" w:rsidRPr="005B39F2">
        <w:rPr>
          <w:rFonts w:ascii="Times New Roman" w:hAnsi="Times New Roman"/>
        </w:rPr>
        <w:t>production</w:t>
      </w:r>
      <w:r w:rsidR="002C1808" w:rsidRPr="005B39F2">
        <w:rPr>
          <w:rFonts w:ascii="Times New Roman" w:hAnsi="Times New Roman"/>
        </w:rPr>
        <w:t xml:space="preserve"> </w:t>
      </w:r>
      <w:r w:rsidRPr="005B39F2">
        <w:rPr>
          <w:rFonts w:ascii="Times New Roman" w:hAnsi="Times New Roman"/>
        </w:rPr>
        <w:t>capacity (PC).</w:t>
      </w:r>
    </w:p>
    <w:p w14:paraId="1191F936" w14:textId="3878A2B8" w:rsidR="00AF2A51" w:rsidRPr="005B39F2" w:rsidRDefault="008E25DC" w:rsidP="008E25DC">
      <w:pPr>
        <w:rPr>
          <w:rFonts w:ascii="Times New Roman" w:hAnsi="Times New Roman"/>
        </w:rPr>
      </w:pPr>
      <w:r w:rsidRPr="005B39F2">
        <w:rPr>
          <w:rFonts w:ascii="Times New Roman" w:hAnsi="Times New Roman"/>
        </w:rPr>
        <w:t xml:space="preserve">This </w:t>
      </w:r>
      <w:r w:rsidR="00751E72" w:rsidRPr="005B39F2">
        <w:rPr>
          <w:rFonts w:ascii="Times New Roman" w:hAnsi="Times New Roman"/>
        </w:rPr>
        <w:t>analysis</w:t>
      </w:r>
      <w:r w:rsidR="00DB48B9" w:rsidRPr="005B39F2">
        <w:rPr>
          <w:rFonts w:ascii="Times New Roman" w:hAnsi="Times New Roman"/>
        </w:rPr>
        <w:t xml:space="preserve"> </w:t>
      </w:r>
      <w:r w:rsidRPr="005B39F2">
        <w:rPr>
          <w:rFonts w:ascii="Times New Roman" w:hAnsi="Times New Roman"/>
        </w:rPr>
        <w:t>opens new insights for selection</w:t>
      </w:r>
      <w:r w:rsidR="00DB48B9" w:rsidRPr="005B39F2">
        <w:rPr>
          <w:rFonts w:ascii="Times New Roman" w:hAnsi="Times New Roman"/>
        </w:rPr>
        <w:t xml:space="preserve"> </w:t>
      </w:r>
      <w:r w:rsidRPr="005B39F2">
        <w:rPr>
          <w:rFonts w:ascii="Times New Roman" w:hAnsi="Times New Roman"/>
        </w:rPr>
        <w:t xml:space="preserve">of genotypes in </w:t>
      </w:r>
      <w:r w:rsidR="00E949D0" w:rsidRPr="005B39F2">
        <w:rPr>
          <w:rFonts w:ascii="Times New Roman" w:hAnsi="Times New Roman"/>
        </w:rPr>
        <w:t xml:space="preserve">crop </w:t>
      </w:r>
      <w:r w:rsidRPr="005B39F2">
        <w:rPr>
          <w:rFonts w:ascii="Times New Roman" w:hAnsi="Times New Roman"/>
        </w:rPr>
        <w:t>breeding</w:t>
      </w:r>
      <w:r w:rsidR="00166935" w:rsidRPr="005B39F2">
        <w:rPr>
          <w:rFonts w:ascii="Times New Roman" w:hAnsi="Times New Roman"/>
        </w:rPr>
        <w:t xml:space="preserve"> programmes</w:t>
      </w:r>
      <w:r w:rsidR="00E949D0" w:rsidRPr="005B39F2">
        <w:rPr>
          <w:rFonts w:ascii="Times New Roman" w:hAnsi="Times New Roman"/>
        </w:rPr>
        <w:t xml:space="preserve">, </w:t>
      </w:r>
      <w:r w:rsidRPr="005B39F2">
        <w:rPr>
          <w:rFonts w:ascii="Times New Roman" w:hAnsi="Times New Roman"/>
        </w:rPr>
        <w:t>help</w:t>
      </w:r>
      <w:r w:rsidR="00E949D0" w:rsidRPr="005B39F2">
        <w:rPr>
          <w:rFonts w:ascii="Times New Roman" w:hAnsi="Times New Roman"/>
        </w:rPr>
        <w:t>ing</w:t>
      </w:r>
      <w:r w:rsidRPr="005B39F2">
        <w:rPr>
          <w:rFonts w:ascii="Times New Roman" w:hAnsi="Times New Roman"/>
        </w:rPr>
        <w:t xml:space="preserve"> breeders and researchers to understand better the genotypic responses under stress. However, it has been observed that high productive and high </w:t>
      </w:r>
      <w:r w:rsidR="00D344E3" w:rsidRPr="005B39F2">
        <w:rPr>
          <w:rFonts w:ascii="Times New Roman" w:hAnsi="Times New Roman"/>
        </w:rPr>
        <w:t>resilient</w:t>
      </w:r>
      <w:r w:rsidRPr="005B39F2">
        <w:rPr>
          <w:rFonts w:ascii="Times New Roman" w:hAnsi="Times New Roman"/>
        </w:rPr>
        <w:t xml:space="preserve"> genotypes </w:t>
      </w:r>
      <w:r w:rsidR="00E949D0" w:rsidRPr="005B39F2">
        <w:rPr>
          <w:rFonts w:ascii="Times New Roman" w:hAnsi="Times New Roman"/>
        </w:rPr>
        <w:t>(G</w:t>
      </w:r>
      <w:r w:rsidRPr="005B39F2">
        <w:rPr>
          <w:rFonts w:ascii="Times New Roman" w:hAnsi="Times New Roman"/>
        </w:rPr>
        <w:t>roup A</w:t>
      </w:r>
      <w:r w:rsidR="00E949D0" w:rsidRPr="005B39F2">
        <w:rPr>
          <w:rFonts w:ascii="Times New Roman" w:hAnsi="Times New Roman"/>
        </w:rPr>
        <w:t>)</w:t>
      </w:r>
      <w:r w:rsidRPr="005B39F2">
        <w:rPr>
          <w:rFonts w:ascii="Times New Roman" w:hAnsi="Times New Roman"/>
        </w:rPr>
        <w:t xml:space="preserve"> are rare in nature. Theref</w:t>
      </w:r>
      <w:r w:rsidR="00D0369B" w:rsidRPr="005B39F2">
        <w:rPr>
          <w:rFonts w:ascii="Times New Roman" w:hAnsi="Times New Roman"/>
        </w:rPr>
        <w:t>ore</w:t>
      </w:r>
      <w:r w:rsidR="00E949D0" w:rsidRPr="005B39F2">
        <w:rPr>
          <w:rFonts w:ascii="Times New Roman" w:hAnsi="Times New Roman"/>
        </w:rPr>
        <w:t>,</w:t>
      </w:r>
      <w:r w:rsidR="00D0369B" w:rsidRPr="005B39F2">
        <w:rPr>
          <w:rFonts w:ascii="Times New Roman" w:hAnsi="Times New Roman"/>
        </w:rPr>
        <w:t xml:space="preserve"> we suggest</w:t>
      </w:r>
      <w:r w:rsidR="00DB48B9" w:rsidRPr="005B39F2">
        <w:rPr>
          <w:rFonts w:ascii="Times New Roman" w:hAnsi="Times New Roman"/>
        </w:rPr>
        <w:t xml:space="preserve"> </w:t>
      </w:r>
      <w:r w:rsidRPr="005B39F2">
        <w:rPr>
          <w:rFonts w:ascii="Times New Roman" w:hAnsi="Times New Roman"/>
        </w:rPr>
        <w:t>consider</w:t>
      </w:r>
      <w:r w:rsidR="00E949D0" w:rsidRPr="005B39F2">
        <w:rPr>
          <w:rFonts w:ascii="Times New Roman" w:hAnsi="Times New Roman"/>
        </w:rPr>
        <w:t>ing</w:t>
      </w:r>
      <w:r w:rsidRPr="005B39F2">
        <w:rPr>
          <w:rFonts w:ascii="Times New Roman" w:hAnsi="Times New Roman"/>
        </w:rPr>
        <w:t xml:space="preserve"> </w:t>
      </w:r>
      <w:r w:rsidR="00BF7E9F" w:rsidRPr="005B39F2">
        <w:rPr>
          <w:rFonts w:ascii="Times New Roman" w:hAnsi="Times New Roman"/>
        </w:rPr>
        <w:t xml:space="preserve">also </w:t>
      </w:r>
      <w:r w:rsidRPr="005B39F2">
        <w:rPr>
          <w:rFonts w:ascii="Times New Roman" w:hAnsi="Times New Roman"/>
        </w:rPr>
        <w:t xml:space="preserve">those genotypes with high </w:t>
      </w:r>
      <w:r w:rsidR="00FE7486" w:rsidRPr="005B39F2">
        <w:rPr>
          <w:rFonts w:ascii="Times New Roman" w:hAnsi="Times New Roman"/>
        </w:rPr>
        <w:t>resilience</w:t>
      </w:r>
      <w:r w:rsidRPr="005B39F2">
        <w:rPr>
          <w:rFonts w:ascii="Times New Roman" w:hAnsi="Times New Roman"/>
        </w:rPr>
        <w:t xml:space="preserve"> (high RCI) and medium-high Yp</w:t>
      </w:r>
      <w:r w:rsidR="00DB48B9" w:rsidRPr="005B39F2">
        <w:rPr>
          <w:rFonts w:ascii="Times New Roman" w:hAnsi="Times New Roman"/>
        </w:rPr>
        <w:t xml:space="preserve"> </w:t>
      </w:r>
      <w:r w:rsidRPr="005B39F2">
        <w:rPr>
          <w:rFonts w:ascii="Times New Roman" w:hAnsi="Times New Roman"/>
        </w:rPr>
        <w:t xml:space="preserve">(high PCI), included in </w:t>
      </w:r>
      <w:r w:rsidR="00E949D0" w:rsidRPr="005B39F2">
        <w:rPr>
          <w:rFonts w:ascii="Times New Roman" w:hAnsi="Times New Roman"/>
        </w:rPr>
        <w:t>G</w:t>
      </w:r>
      <w:r w:rsidRPr="005B39F2">
        <w:rPr>
          <w:rFonts w:ascii="Times New Roman" w:hAnsi="Times New Roman"/>
        </w:rPr>
        <w:t>roup C.</w:t>
      </w:r>
      <w:r w:rsidR="00E949D0" w:rsidRPr="005B39F2">
        <w:rPr>
          <w:rFonts w:ascii="Times New Roman" w:hAnsi="Times New Roman"/>
        </w:rPr>
        <w:t xml:space="preserve"> </w:t>
      </w:r>
      <w:r w:rsidR="008E3872" w:rsidRPr="005B39F2">
        <w:rPr>
          <w:rFonts w:ascii="Times New Roman" w:hAnsi="Times New Roman"/>
        </w:rPr>
        <w:t xml:space="preserve">These </w:t>
      </w:r>
      <w:r w:rsidR="007179A3" w:rsidRPr="005B39F2">
        <w:rPr>
          <w:rFonts w:ascii="Times New Roman" w:hAnsi="Times New Roman"/>
        </w:rPr>
        <w:t xml:space="preserve">new </w:t>
      </w:r>
      <w:r w:rsidR="008E3872" w:rsidRPr="005B39F2">
        <w:rPr>
          <w:rFonts w:ascii="Times New Roman" w:hAnsi="Times New Roman"/>
        </w:rPr>
        <w:t xml:space="preserve">indices also offer the opportunity to focus the analysis </w:t>
      </w:r>
      <w:r w:rsidR="00E949D0" w:rsidRPr="005B39F2">
        <w:rPr>
          <w:rFonts w:ascii="Times New Roman" w:hAnsi="Times New Roman"/>
        </w:rPr>
        <w:t>on</w:t>
      </w:r>
      <w:r w:rsidR="008E3872" w:rsidRPr="005B39F2">
        <w:rPr>
          <w:rFonts w:ascii="Times New Roman" w:hAnsi="Times New Roman"/>
        </w:rPr>
        <w:t xml:space="preserve"> resilience to the increasing stress environment</w:t>
      </w:r>
      <w:r w:rsidR="00BA73B3" w:rsidRPr="005B39F2">
        <w:rPr>
          <w:rFonts w:ascii="Times New Roman" w:hAnsi="Times New Roman"/>
        </w:rPr>
        <w:t xml:space="preserve"> in order to improve</w:t>
      </w:r>
      <w:r w:rsidR="00291A01">
        <w:rPr>
          <w:rFonts w:ascii="Times New Roman" w:hAnsi="Times New Roman"/>
        </w:rPr>
        <w:t xml:space="preserve"> and assure</w:t>
      </w:r>
      <w:r w:rsidR="00BA73B3" w:rsidRPr="005B39F2">
        <w:rPr>
          <w:rFonts w:ascii="Times New Roman" w:hAnsi="Times New Roman"/>
        </w:rPr>
        <w:t xml:space="preserve"> yield sustainability</w:t>
      </w:r>
      <w:r w:rsidR="008E3872" w:rsidRPr="005B39F2">
        <w:rPr>
          <w:rFonts w:ascii="Times New Roman" w:hAnsi="Times New Roman"/>
        </w:rPr>
        <w:t>.</w:t>
      </w:r>
      <w:r w:rsidR="00DB48B9" w:rsidRPr="005B39F2">
        <w:rPr>
          <w:rFonts w:ascii="Times New Roman" w:hAnsi="Times New Roman"/>
        </w:rPr>
        <w:t xml:space="preserve"> </w:t>
      </w:r>
    </w:p>
    <w:p w14:paraId="28123BC0" w14:textId="77777777" w:rsidR="001F1550" w:rsidRPr="005B39F2" w:rsidRDefault="008E25DC" w:rsidP="008E25DC">
      <w:pPr>
        <w:rPr>
          <w:rFonts w:ascii="Times New Roman" w:hAnsi="Times New Roman"/>
        </w:rPr>
      </w:pPr>
      <w:r w:rsidRPr="005B39F2">
        <w:rPr>
          <w:rFonts w:ascii="Times New Roman" w:hAnsi="Times New Roman"/>
        </w:rPr>
        <w:t>Improvements of this new method could be done</w:t>
      </w:r>
      <w:r w:rsidR="00DB48B9" w:rsidRPr="005B39F2">
        <w:rPr>
          <w:rFonts w:ascii="Times New Roman" w:hAnsi="Times New Roman"/>
        </w:rPr>
        <w:t xml:space="preserve"> </w:t>
      </w:r>
      <w:r w:rsidR="002F24EE" w:rsidRPr="005B39F2">
        <w:rPr>
          <w:rFonts w:ascii="Times New Roman" w:hAnsi="Times New Roman"/>
        </w:rPr>
        <w:t xml:space="preserve">by </w:t>
      </w:r>
      <w:r w:rsidRPr="005B39F2">
        <w:rPr>
          <w:rFonts w:ascii="Times New Roman" w:hAnsi="Times New Roman"/>
        </w:rPr>
        <w:t xml:space="preserve">grouping the </w:t>
      </w:r>
      <w:r w:rsidR="008E3872" w:rsidRPr="005B39F2">
        <w:rPr>
          <w:rFonts w:ascii="Times New Roman" w:hAnsi="Times New Roman"/>
        </w:rPr>
        <w:t>genotypes</w:t>
      </w:r>
      <w:r w:rsidR="00DB48B9" w:rsidRPr="005B39F2">
        <w:rPr>
          <w:rFonts w:ascii="Times New Roman" w:hAnsi="Times New Roman"/>
        </w:rPr>
        <w:t xml:space="preserve"> </w:t>
      </w:r>
      <w:r w:rsidRPr="005B39F2">
        <w:rPr>
          <w:rFonts w:ascii="Times New Roman" w:hAnsi="Times New Roman"/>
        </w:rPr>
        <w:t>by their phenology in order to avoid a</w:t>
      </w:r>
      <w:r w:rsidR="002F24EE" w:rsidRPr="005B39F2">
        <w:rPr>
          <w:rFonts w:ascii="Times New Roman" w:hAnsi="Times New Roman"/>
        </w:rPr>
        <w:t>n incorrect</w:t>
      </w:r>
      <w:r w:rsidRPr="005B39F2">
        <w:rPr>
          <w:rFonts w:ascii="Times New Roman" w:hAnsi="Times New Roman"/>
        </w:rPr>
        <w:t xml:space="preserve"> interpretation, or </w:t>
      </w:r>
      <w:r w:rsidR="002F24EE" w:rsidRPr="005B39F2">
        <w:rPr>
          <w:rFonts w:ascii="Times New Roman" w:hAnsi="Times New Roman"/>
        </w:rPr>
        <w:t xml:space="preserve">by </w:t>
      </w:r>
      <w:r w:rsidRPr="005B39F2">
        <w:rPr>
          <w:rFonts w:ascii="Times New Roman" w:hAnsi="Times New Roman"/>
        </w:rPr>
        <w:t xml:space="preserve">considering </w:t>
      </w:r>
      <w:r w:rsidR="00E949D0" w:rsidRPr="005B39F2">
        <w:rPr>
          <w:rFonts w:ascii="Times New Roman" w:hAnsi="Times New Roman"/>
        </w:rPr>
        <w:t xml:space="preserve">a </w:t>
      </w:r>
      <w:r w:rsidRPr="005B39F2">
        <w:rPr>
          <w:rFonts w:ascii="Times New Roman" w:hAnsi="Times New Roman"/>
        </w:rPr>
        <w:t xml:space="preserve">similar resilience when the stress appears at different </w:t>
      </w:r>
      <w:r w:rsidR="00775F83" w:rsidRPr="005B39F2">
        <w:rPr>
          <w:rFonts w:ascii="Times New Roman" w:hAnsi="Times New Roman"/>
        </w:rPr>
        <w:t xml:space="preserve">sensitive </w:t>
      </w:r>
      <w:r w:rsidRPr="005B39F2">
        <w:rPr>
          <w:rFonts w:ascii="Times New Roman" w:hAnsi="Times New Roman"/>
        </w:rPr>
        <w:t>phenological</w:t>
      </w:r>
      <w:r w:rsidR="00DB48B9" w:rsidRPr="005B39F2">
        <w:rPr>
          <w:rFonts w:ascii="Times New Roman" w:hAnsi="Times New Roman"/>
        </w:rPr>
        <w:t xml:space="preserve"> </w:t>
      </w:r>
      <w:r w:rsidR="002F24EE" w:rsidRPr="005B39F2">
        <w:rPr>
          <w:rFonts w:ascii="Times New Roman" w:hAnsi="Times New Roman"/>
        </w:rPr>
        <w:t>stages</w:t>
      </w:r>
      <w:r w:rsidRPr="005B39F2">
        <w:rPr>
          <w:rFonts w:ascii="Times New Roman" w:hAnsi="Times New Roman"/>
        </w:rPr>
        <w:t xml:space="preserve">, </w:t>
      </w:r>
      <w:r w:rsidR="002F24EE" w:rsidRPr="005B39F2">
        <w:rPr>
          <w:rFonts w:ascii="Times New Roman" w:hAnsi="Times New Roman"/>
        </w:rPr>
        <w:t xml:space="preserve">meaning </w:t>
      </w:r>
      <w:r w:rsidRPr="005B39F2">
        <w:rPr>
          <w:rFonts w:ascii="Times New Roman" w:hAnsi="Times New Roman"/>
        </w:rPr>
        <w:t>therefore</w:t>
      </w:r>
      <w:r w:rsidR="00CE2490" w:rsidRPr="005B39F2">
        <w:rPr>
          <w:rFonts w:ascii="Times New Roman" w:hAnsi="Times New Roman"/>
        </w:rPr>
        <w:t xml:space="preserve"> </w:t>
      </w:r>
      <w:r w:rsidR="002F24EE" w:rsidRPr="005B39F2">
        <w:rPr>
          <w:rFonts w:ascii="Times New Roman" w:hAnsi="Times New Roman"/>
        </w:rPr>
        <w:t xml:space="preserve">that </w:t>
      </w:r>
      <w:r w:rsidRPr="005B39F2">
        <w:rPr>
          <w:rFonts w:ascii="Times New Roman" w:hAnsi="Times New Roman"/>
        </w:rPr>
        <w:t>the response of plants could be different.</w:t>
      </w:r>
    </w:p>
    <w:p w14:paraId="5E8AF1E4" w14:textId="77777777" w:rsidR="00B610DF" w:rsidRPr="005B39F2" w:rsidRDefault="00B610DF" w:rsidP="00B610DF">
      <w:pPr>
        <w:pStyle w:val="Ttulo1"/>
        <w:rPr>
          <w:rFonts w:ascii="Times New Roman" w:hAnsi="Times New Roman"/>
        </w:rPr>
      </w:pPr>
      <w:r w:rsidRPr="005B39F2">
        <w:rPr>
          <w:rFonts w:ascii="Times New Roman" w:hAnsi="Times New Roman"/>
        </w:rPr>
        <w:lastRenderedPageBreak/>
        <w:t>Acknowledgements</w:t>
      </w:r>
    </w:p>
    <w:p w14:paraId="136E9A10" w14:textId="77777777" w:rsidR="00D55877" w:rsidRPr="005B39F2" w:rsidRDefault="00D55877" w:rsidP="00B610DF">
      <w:pPr>
        <w:pStyle w:val="Ttulo1"/>
        <w:rPr>
          <w:rFonts w:ascii="Times New Roman" w:eastAsia="Cambria" w:hAnsi="Times New Roman"/>
          <w:b w:val="0"/>
          <w:bCs w:val="0"/>
          <w:color w:val="auto"/>
          <w:sz w:val="24"/>
          <w:szCs w:val="24"/>
        </w:rPr>
      </w:pPr>
      <w:r w:rsidRPr="005B39F2">
        <w:rPr>
          <w:rFonts w:ascii="Times New Roman" w:eastAsia="Cambria" w:hAnsi="Times New Roman"/>
          <w:b w:val="0"/>
          <w:bCs w:val="0"/>
          <w:color w:val="auto"/>
          <w:sz w:val="24"/>
          <w:szCs w:val="24"/>
        </w:rPr>
        <w:t>This work was supported by the project Modernizacion de la Agricultura</w:t>
      </w:r>
      <w:r w:rsidR="006B3452" w:rsidRPr="005B39F2">
        <w:rPr>
          <w:rFonts w:ascii="Times New Roman" w:eastAsia="Cambria" w:hAnsi="Times New Roman"/>
          <w:b w:val="0"/>
          <w:bCs w:val="0"/>
          <w:color w:val="auto"/>
          <w:sz w:val="24"/>
          <w:szCs w:val="24"/>
        </w:rPr>
        <w:t xml:space="preserve"> </w:t>
      </w:r>
      <w:r w:rsidRPr="005B39F2">
        <w:rPr>
          <w:rFonts w:ascii="Times New Roman" w:eastAsia="Cambria" w:hAnsi="Times New Roman"/>
          <w:b w:val="0"/>
          <w:bCs w:val="0"/>
          <w:color w:val="auto"/>
          <w:sz w:val="24"/>
          <w:szCs w:val="24"/>
        </w:rPr>
        <w:t>Tradicional of the Mexican Government (MasAgro) and by the CGIAR research project in wheat (CRP Wheat).</w:t>
      </w:r>
    </w:p>
    <w:p w14:paraId="15191050" w14:textId="77777777" w:rsidR="003E00FC" w:rsidRPr="005B39F2" w:rsidRDefault="00FD0F94" w:rsidP="0012097A">
      <w:pPr>
        <w:pStyle w:val="Ttulo1"/>
        <w:suppressLineNumbers/>
        <w:rPr>
          <w:rFonts w:ascii="Times New Roman" w:hAnsi="Times New Roman"/>
        </w:rPr>
        <w:sectPr w:rsidR="003E00FC" w:rsidRPr="005B39F2" w:rsidSect="001D5285">
          <w:footerReference w:type="default" r:id="rId12"/>
          <w:type w:val="continuous"/>
          <w:pgSz w:w="11906" w:h="16838"/>
          <w:pgMar w:top="1440" w:right="1440" w:bottom="1440" w:left="2268" w:header="709" w:footer="709" w:gutter="0"/>
          <w:lnNumType w:countBy="1" w:restart="continuous"/>
          <w:pgNumType w:start="1"/>
          <w:cols w:space="708"/>
          <w:docGrid w:linePitch="360"/>
        </w:sectPr>
      </w:pPr>
      <w:r w:rsidRPr="005B39F2">
        <w:rPr>
          <w:rFonts w:ascii="Times New Roman" w:hAnsi="Times New Roman"/>
        </w:rPr>
        <w:br w:type="page"/>
      </w:r>
    </w:p>
    <w:p w14:paraId="7D937EE3" w14:textId="77777777" w:rsidR="00B610DF" w:rsidRPr="00E226C6" w:rsidRDefault="00174B0E" w:rsidP="003E00FC">
      <w:pPr>
        <w:pStyle w:val="Ttulo1"/>
        <w:rPr>
          <w:rFonts w:ascii="Times New Roman" w:hAnsi="Times New Roman"/>
        </w:rPr>
      </w:pPr>
      <w:r w:rsidRPr="00E226C6">
        <w:rPr>
          <w:rFonts w:ascii="Times New Roman" w:hAnsi="Times New Roman"/>
        </w:rPr>
        <w:lastRenderedPageBreak/>
        <w:t>References</w:t>
      </w:r>
    </w:p>
    <w:p w14:paraId="0F84C723" w14:textId="3702D07C" w:rsidR="000905E7" w:rsidRPr="000905E7" w:rsidRDefault="002042C8" w:rsidP="000905E7">
      <w:pPr>
        <w:widowControl w:val="0"/>
        <w:autoSpaceDE w:val="0"/>
        <w:autoSpaceDN w:val="0"/>
        <w:adjustRightInd w:val="0"/>
        <w:spacing w:after="140" w:line="240" w:lineRule="auto"/>
        <w:rPr>
          <w:rFonts w:ascii="Times New Roman" w:hAnsi="Times New Roman"/>
          <w:noProof/>
        </w:rPr>
      </w:pPr>
      <w:r w:rsidRPr="005B39F2">
        <w:rPr>
          <w:rFonts w:ascii="Times New Roman" w:hAnsi="Times New Roman"/>
        </w:rPr>
        <w:fldChar w:fldCharType="begin" w:fldLock="1"/>
      </w:r>
      <w:r w:rsidR="00EE2BDA" w:rsidRPr="00E226C6">
        <w:rPr>
          <w:rFonts w:ascii="Times New Roman" w:hAnsi="Times New Roman"/>
          <w:lang w:val="es-ES"/>
        </w:rPr>
        <w:instrText xml:space="preserve">ADDIN Mendeley Bibliography CSL_BIBLIOGRAPHY </w:instrText>
      </w:r>
      <w:r w:rsidRPr="005B39F2">
        <w:rPr>
          <w:rFonts w:ascii="Times New Roman" w:hAnsi="Times New Roman"/>
        </w:rPr>
        <w:fldChar w:fldCharType="separate"/>
      </w:r>
      <w:r w:rsidR="000905E7" w:rsidRPr="000905E7">
        <w:rPr>
          <w:rFonts w:ascii="Times New Roman" w:hAnsi="Times New Roman"/>
          <w:b/>
          <w:bCs/>
          <w:noProof/>
        </w:rPr>
        <w:t>Acevedo E, Silva P, Silva H</w:t>
      </w:r>
      <w:r w:rsidR="000905E7" w:rsidRPr="000905E7">
        <w:rPr>
          <w:rFonts w:ascii="Times New Roman" w:hAnsi="Times New Roman"/>
          <w:noProof/>
        </w:rPr>
        <w:t>. 2002. Growth and wheat physiology, development. Curtis, BC, Rajaram, S., and Gómez-Macpherson, H, 1–47.</w:t>
      </w:r>
    </w:p>
    <w:p w14:paraId="73D843C8"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Blum A</w:t>
      </w:r>
      <w:r w:rsidRPr="000905E7">
        <w:rPr>
          <w:rFonts w:ascii="Times New Roman" w:hAnsi="Times New Roman"/>
          <w:noProof/>
        </w:rPr>
        <w:t>. 1996. Yield Potential and Drought Resistance: Are They Mutually Exclusive? Increasing Yield Potential in Wheat: Breaking the Barriers.90–100.</w:t>
      </w:r>
    </w:p>
    <w:p w14:paraId="4AAD4717"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Blum A</w:t>
      </w:r>
      <w:r w:rsidRPr="000905E7">
        <w:rPr>
          <w:rFonts w:ascii="Times New Roman" w:hAnsi="Times New Roman"/>
          <w:noProof/>
        </w:rPr>
        <w:t xml:space="preserve">. 2005. Drought resistance, water-use efficiency, and yield potential - Are they compatible, dissonant, or mutually exclusive? Australian Journal of Agricultural Research </w:t>
      </w:r>
      <w:r w:rsidRPr="000905E7">
        <w:rPr>
          <w:rFonts w:ascii="Times New Roman" w:hAnsi="Times New Roman"/>
          <w:b/>
          <w:bCs/>
          <w:noProof/>
        </w:rPr>
        <w:t>56</w:t>
      </w:r>
      <w:r w:rsidRPr="000905E7">
        <w:rPr>
          <w:rFonts w:ascii="Times New Roman" w:hAnsi="Times New Roman"/>
          <w:noProof/>
        </w:rPr>
        <w:t>, 1159–1168.</w:t>
      </w:r>
    </w:p>
    <w:p w14:paraId="748D2BDF"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Blum A</w:t>
      </w:r>
      <w:r w:rsidRPr="000905E7">
        <w:rPr>
          <w:rFonts w:ascii="Times New Roman" w:hAnsi="Times New Roman"/>
          <w:noProof/>
        </w:rPr>
        <w:t xml:space="preserve">. 2011. Drought resistance - is it really a complex trait? Functional Plant Biology </w:t>
      </w:r>
      <w:r w:rsidRPr="000905E7">
        <w:rPr>
          <w:rFonts w:ascii="Times New Roman" w:hAnsi="Times New Roman"/>
          <w:b/>
          <w:bCs/>
          <w:noProof/>
        </w:rPr>
        <w:t>38</w:t>
      </w:r>
      <w:r w:rsidRPr="000905E7">
        <w:rPr>
          <w:rFonts w:ascii="Times New Roman" w:hAnsi="Times New Roman"/>
          <w:noProof/>
        </w:rPr>
        <w:t>, 753.</w:t>
      </w:r>
    </w:p>
    <w:p w14:paraId="66D90724"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Blum A, Shpiler L, Golan G, Mayer J</w:t>
      </w:r>
      <w:r w:rsidRPr="000905E7">
        <w:rPr>
          <w:rFonts w:ascii="Times New Roman" w:hAnsi="Times New Roman"/>
          <w:noProof/>
        </w:rPr>
        <w:t xml:space="preserve">. 1989. Yield stability and canopy temperature of wheat genotypes under drought-stress. Field Crops Research </w:t>
      </w:r>
      <w:r w:rsidRPr="000905E7">
        <w:rPr>
          <w:rFonts w:ascii="Times New Roman" w:hAnsi="Times New Roman"/>
          <w:b/>
          <w:bCs/>
          <w:noProof/>
        </w:rPr>
        <w:t>22</w:t>
      </w:r>
      <w:r w:rsidRPr="000905E7">
        <w:rPr>
          <w:rFonts w:ascii="Times New Roman" w:hAnsi="Times New Roman"/>
          <w:noProof/>
        </w:rPr>
        <w:t>, 289–296.</w:t>
      </w:r>
    </w:p>
    <w:p w14:paraId="2EF3D71B"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Cattivelli L, Rizza F, Badeck F-W, Mazzucotelli E, Mastrangelo AM, Francia E, Marè C, Tondelli A, Stanca  a. M</w:t>
      </w:r>
      <w:r w:rsidRPr="000905E7">
        <w:rPr>
          <w:rFonts w:ascii="Times New Roman" w:hAnsi="Times New Roman"/>
          <w:noProof/>
        </w:rPr>
        <w:t xml:space="preserve">. 2008. Drought tolerance improvement in crop plants: An integrated view from breeding to genomics. Field Crops Research </w:t>
      </w:r>
      <w:r w:rsidRPr="000905E7">
        <w:rPr>
          <w:rFonts w:ascii="Times New Roman" w:hAnsi="Times New Roman"/>
          <w:b/>
          <w:bCs/>
          <w:noProof/>
        </w:rPr>
        <w:t>105</w:t>
      </w:r>
      <w:r w:rsidRPr="000905E7">
        <w:rPr>
          <w:rFonts w:ascii="Times New Roman" w:hAnsi="Times New Roman"/>
          <w:noProof/>
        </w:rPr>
        <w:t>, 1–14.</w:t>
      </w:r>
    </w:p>
    <w:p w14:paraId="5B8FF748"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Ceccarelli S, Grando S</w:t>
      </w:r>
      <w:r w:rsidRPr="000905E7">
        <w:rPr>
          <w:rFonts w:ascii="Times New Roman" w:hAnsi="Times New Roman"/>
          <w:noProof/>
        </w:rPr>
        <w:t xml:space="preserve">. 1991. Selection environment and environmental sensitivity in barley. Euphytica </w:t>
      </w:r>
      <w:r w:rsidRPr="000905E7">
        <w:rPr>
          <w:rFonts w:ascii="Times New Roman" w:hAnsi="Times New Roman"/>
          <w:b/>
          <w:bCs/>
          <w:noProof/>
        </w:rPr>
        <w:t>57</w:t>
      </w:r>
      <w:r w:rsidRPr="000905E7">
        <w:rPr>
          <w:rFonts w:ascii="Times New Roman" w:hAnsi="Times New Roman"/>
          <w:noProof/>
        </w:rPr>
        <w:t>, 157–167.</w:t>
      </w:r>
    </w:p>
    <w:p w14:paraId="3D0E6225"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Chapin FS, Bloom AJ, Field CB, Waring RH</w:t>
      </w:r>
      <w:r w:rsidRPr="000905E7">
        <w:rPr>
          <w:rFonts w:ascii="Times New Roman" w:hAnsi="Times New Roman"/>
          <w:noProof/>
        </w:rPr>
        <w:t xml:space="preserve">. 1987. Multiple Environmental Factors to Responses Physiological ecology provides tools for studying how environmental interacting. BioScience </w:t>
      </w:r>
      <w:r w:rsidRPr="000905E7">
        <w:rPr>
          <w:rFonts w:ascii="Times New Roman" w:hAnsi="Times New Roman"/>
          <w:b/>
          <w:bCs/>
          <w:noProof/>
        </w:rPr>
        <w:t>37</w:t>
      </w:r>
      <w:r w:rsidRPr="000905E7">
        <w:rPr>
          <w:rFonts w:ascii="Times New Roman" w:hAnsi="Times New Roman"/>
          <w:noProof/>
        </w:rPr>
        <w:t>, 49–57.</w:t>
      </w:r>
    </w:p>
    <w:p w14:paraId="6BD7E8E0"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Dolferus R, Ji X, Richards R</w:t>
      </w:r>
      <w:r w:rsidRPr="000905E7">
        <w:rPr>
          <w:rFonts w:ascii="Times New Roman" w:hAnsi="Times New Roman"/>
          <w:noProof/>
        </w:rPr>
        <w:t xml:space="preserve">. 2011. Abiotic stress and control of grain number in cereals. Plant Science </w:t>
      </w:r>
      <w:r w:rsidRPr="000905E7">
        <w:rPr>
          <w:rFonts w:ascii="Times New Roman" w:hAnsi="Times New Roman"/>
          <w:b/>
          <w:bCs/>
          <w:noProof/>
        </w:rPr>
        <w:t>181</w:t>
      </w:r>
      <w:r w:rsidRPr="000905E7">
        <w:rPr>
          <w:rFonts w:ascii="Times New Roman" w:hAnsi="Times New Roman"/>
          <w:noProof/>
        </w:rPr>
        <w:t>.</w:t>
      </w:r>
    </w:p>
    <w:p w14:paraId="550DC57F"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Fernandez GC</w:t>
      </w:r>
      <w:r w:rsidRPr="000905E7">
        <w:rPr>
          <w:rFonts w:ascii="Times New Roman" w:hAnsi="Times New Roman"/>
          <w:noProof/>
        </w:rPr>
        <w:t>. 1992. Effective selection criteria for assessing plant stress tolerance. Proceedings of the International Symposium on "Adaptation of vegetables and other food crops in temperature and water stress. Tainan. Taiwan: AVRDC Publication, 257–270.</w:t>
      </w:r>
    </w:p>
    <w:p w14:paraId="0C5E772D"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Fischer RA, Maurer R</w:t>
      </w:r>
      <w:r w:rsidRPr="000905E7">
        <w:rPr>
          <w:rFonts w:ascii="Times New Roman" w:hAnsi="Times New Roman"/>
          <w:noProof/>
        </w:rPr>
        <w:t xml:space="preserve">. 1978. Drought Resistance in Spring Wheat Cultivars . I Grain Yield Responses. Crop and Pasture Science </w:t>
      </w:r>
      <w:r w:rsidRPr="000905E7">
        <w:rPr>
          <w:rFonts w:ascii="Times New Roman" w:hAnsi="Times New Roman"/>
          <w:b/>
          <w:bCs/>
          <w:noProof/>
        </w:rPr>
        <w:t>29</w:t>
      </w:r>
      <w:r w:rsidRPr="000905E7">
        <w:rPr>
          <w:rFonts w:ascii="Times New Roman" w:hAnsi="Times New Roman"/>
          <w:noProof/>
        </w:rPr>
        <w:t>, 897–912.</w:t>
      </w:r>
    </w:p>
    <w:p w14:paraId="1F0EAB41"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Fleury D, Jefferies S, Kuchel H, Langridge P</w:t>
      </w:r>
      <w:r w:rsidRPr="000905E7">
        <w:rPr>
          <w:rFonts w:ascii="Times New Roman" w:hAnsi="Times New Roman"/>
          <w:noProof/>
        </w:rPr>
        <w:t xml:space="preserve">. 2010. Genetic and genomic tools to improve drought tolerance in wheat. Journal of experimental botany </w:t>
      </w:r>
      <w:r w:rsidRPr="000905E7">
        <w:rPr>
          <w:rFonts w:ascii="Times New Roman" w:hAnsi="Times New Roman"/>
          <w:b/>
          <w:bCs/>
          <w:noProof/>
        </w:rPr>
        <w:t>61</w:t>
      </w:r>
      <w:r w:rsidRPr="000905E7">
        <w:rPr>
          <w:rFonts w:ascii="Times New Roman" w:hAnsi="Times New Roman"/>
          <w:noProof/>
        </w:rPr>
        <w:t>, 3211–22.</w:t>
      </w:r>
    </w:p>
    <w:p w14:paraId="10CC8F0B"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Herms DA, Mattson WJ</w:t>
      </w:r>
      <w:r w:rsidRPr="000905E7">
        <w:rPr>
          <w:rFonts w:ascii="Times New Roman" w:hAnsi="Times New Roman"/>
          <w:noProof/>
        </w:rPr>
        <w:t xml:space="preserve">. 1992. The Dilemma of Plants: To Grow or Defend. The Quarterly Review of Biology </w:t>
      </w:r>
      <w:r w:rsidRPr="000905E7">
        <w:rPr>
          <w:rFonts w:ascii="Times New Roman" w:hAnsi="Times New Roman"/>
          <w:b/>
          <w:bCs/>
          <w:noProof/>
        </w:rPr>
        <w:t>67</w:t>
      </w:r>
      <w:r w:rsidRPr="000905E7">
        <w:rPr>
          <w:rFonts w:ascii="Times New Roman" w:hAnsi="Times New Roman"/>
          <w:noProof/>
        </w:rPr>
        <w:t>, 283–335.</w:t>
      </w:r>
    </w:p>
    <w:p w14:paraId="129855D7"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Jäger K, Fábián A, Barnabás B</w:t>
      </w:r>
      <w:r w:rsidRPr="000905E7">
        <w:rPr>
          <w:rFonts w:ascii="Times New Roman" w:hAnsi="Times New Roman"/>
          <w:noProof/>
        </w:rPr>
        <w:t xml:space="preserve">. 2008. Effect of water deficit and elevated temperature on pollen development of drought sensitive and tolerant winter wheat ( Triticum aestivum L .) genotypes. </w:t>
      </w:r>
      <w:r w:rsidRPr="000905E7">
        <w:rPr>
          <w:rFonts w:ascii="Times New Roman" w:hAnsi="Times New Roman"/>
          <w:b/>
          <w:bCs/>
          <w:noProof/>
        </w:rPr>
        <w:t>52</w:t>
      </w:r>
      <w:r w:rsidRPr="000905E7">
        <w:rPr>
          <w:rFonts w:ascii="Times New Roman" w:hAnsi="Times New Roman"/>
          <w:noProof/>
        </w:rPr>
        <w:t>, 67–71.</w:t>
      </w:r>
    </w:p>
    <w:p w14:paraId="7921DF76"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Khayatnezhad M, Zaeifizadeh M, Gholamin R, Club YR</w:t>
      </w:r>
      <w:r w:rsidRPr="000905E7">
        <w:rPr>
          <w:rFonts w:ascii="Times New Roman" w:hAnsi="Times New Roman"/>
          <w:noProof/>
        </w:rPr>
        <w:t xml:space="preserve">. 2010. Investigation and Selection Index for Drought Stress. Australian Journal of Basic and Applied Sciences </w:t>
      </w:r>
      <w:r w:rsidRPr="000905E7">
        <w:rPr>
          <w:rFonts w:ascii="Times New Roman" w:hAnsi="Times New Roman"/>
          <w:b/>
          <w:bCs/>
          <w:noProof/>
        </w:rPr>
        <w:t>4</w:t>
      </w:r>
      <w:r w:rsidRPr="000905E7">
        <w:rPr>
          <w:rFonts w:ascii="Times New Roman" w:hAnsi="Times New Roman"/>
          <w:noProof/>
        </w:rPr>
        <w:t>, 4815–4822.</w:t>
      </w:r>
    </w:p>
    <w:p w14:paraId="2386A136"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Khodarahmpour Z, Choukan R, Bihamta MR, Hervan EM</w:t>
      </w:r>
      <w:r w:rsidRPr="000905E7">
        <w:rPr>
          <w:rFonts w:ascii="Times New Roman" w:hAnsi="Times New Roman"/>
          <w:noProof/>
        </w:rPr>
        <w:t xml:space="preserve">. 2011. Determination </w:t>
      </w:r>
      <w:r w:rsidRPr="000905E7">
        <w:rPr>
          <w:rFonts w:ascii="Times New Roman" w:hAnsi="Times New Roman"/>
          <w:noProof/>
        </w:rPr>
        <w:lastRenderedPageBreak/>
        <w:t xml:space="preserve">of the Best Heat Stress Tolerance Indices in Maize ( Zea mays L .) Inbred Lines and Hybrids under Khuzestan Province Conditions. Journal of Agricultural Science and Technology </w:t>
      </w:r>
      <w:r w:rsidRPr="000905E7">
        <w:rPr>
          <w:rFonts w:ascii="Times New Roman" w:hAnsi="Times New Roman"/>
          <w:b/>
          <w:bCs/>
          <w:noProof/>
        </w:rPr>
        <w:t>13</w:t>
      </w:r>
      <w:r w:rsidRPr="000905E7">
        <w:rPr>
          <w:rFonts w:ascii="Times New Roman" w:hAnsi="Times New Roman"/>
          <w:noProof/>
        </w:rPr>
        <w:t>, 111–121.</w:t>
      </w:r>
    </w:p>
    <w:p w14:paraId="7EE36B75"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Levitt J</w:t>
      </w:r>
      <w:r w:rsidRPr="000905E7">
        <w:rPr>
          <w:rFonts w:ascii="Times New Roman" w:hAnsi="Times New Roman"/>
          <w:noProof/>
        </w:rPr>
        <w:t>. 1980. Seccion I: stress concepts. Responses of plants to environmental stresses. Volume II. Water, radiation, salt, and other stresses (No. Ed. 2). Academic Press: New York, 1–21.</w:t>
      </w:r>
    </w:p>
    <w:p w14:paraId="759E5559"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Levitt J, Sullivan C, Krull E</w:t>
      </w:r>
      <w:r w:rsidRPr="000905E7">
        <w:rPr>
          <w:rFonts w:ascii="Times New Roman" w:hAnsi="Times New Roman"/>
          <w:noProof/>
        </w:rPr>
        <w:t xml:space="preserve">. 1960. Some problems in drought resistance. Bulletin of the Research Council of Israel. Section D. Botany </w:t>
      </w:r>
      <w:r w:rsidRPr="000905E7">
        <w:rPr>
          <w:rFonts w:ascii="Times New Roman" w:hAnsi="Times New Roman"/>
          <w:b/>
          <w:bCs/>
          <w:noProof/>
        </w:rPr>
        <w:t>8</w:t>
      </w:r>
      <w:r w:rsidRPr="000905E7">
        <w:rPr>
          <w:rFonts w:ascii="Times New Roman" w:hAnsi="Times New Roman"/>
          <w:noProof/>
        </w:rPr>
        <w:t>, 173–80.</w:t>
      </w:r>
    </w:p>
    <w:p w14:paraId="563D1C42"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Lopes MS, S. D, Peña RJ·, Sukumaran S, Reynolds MP</w:t>
      </w:r>
      <w:r w:rsidRPr="000905E7">
        <w:rPr>
          <w:rFonts w:ascii="Times New Roman" w:hAnsi="Times New Roman"/>
          <w:noProof/>
        </w:rPr>
        <w:t xml:space="preserve">. 2015. Genetic characterization of the wheat association mapping initiative ( WAMI ) panel for dissection of complex traits in spring wheat. Theoretical and Applied Genetics </w:t>
      </w:r>
      <w:r w:rsidRPr="000905E7">
        <w:rPr>
          <w:rFonts w:ascii="Times New Roman" w:hAnsi="Times New Roman"/>
          <w:b/>
          <w:bCs/>
          <w:noProof/>
        </w:rPr>
        <w:t>128</w:t>
      </w:r>
      <w:r w:rsidRPr="000905E7">
        <w:rPr>
          <w:rFonts w:ascii="Times New Roman" w:hAnsi="Times New Roman"/>
          <w:noProof/>
        </w:rPr>
        <w:t>, 453–464.</w:t>
      </w:r>
    </w:p>
    <w:p w14:paraId="01720398"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 xml:space="preserve">Macková H, Hronková M, Dobrá J, </w:t>
      </w:r>
      <w:r w:rsidRPr="000905E7">
        <w:rPr>
          <w:rFonts w:ascii="Times New Roman" w:hAnsi="Times New Roman"/>
          <w:b/>
          <w:bCs/>
          <w:i/>
          <w:iCs/>
          <w:noProof/>
        </w:rPr>
        <w:t>et al.</w:t>
      </w:r>
      <w:r w:rsidRPr="000905E7">
        <w:rPr>
          <w:rFonts w:ascii="Times New Roman" w:hAnsi="Times New Roman"/>
          <w:noProof/>
        </w:rPr>
        <w:t xml:space="preserve"> 2013. Enhanced drought and heat stress tolerance of tobacco plants with ectopically enhanced cytokinin oxidase/dehydrogenase gene expression. Journal of experimental botany </w:t>
      </w:r>
      <w:r w:rsidRPr="000905E7">
        <w:rPr>
          <w:rFonts w:ascii="Times New Roman" w:hAnsi="Times New Roman"/>
          <w:b/>
          <w:bCs/>
          <w:noProof/>
        </w:rPr>
        <w:t>64</w:t>
      </w:r>
      <w:r w:rsidRPr="000905E7">
        <w:rPr>
          <w:rFonts w:ascii="Times New Roman" w:hAnsi="Times New Roman"/>
          <w:noProof/>
        </w:rPr>
        <w:t>, 2805–15.</w:t>
      </w:r>
    </w:p>
    <w:p w14:paraId="0E009C1D"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Mohammadi M, Karimizadeh R, Abdipour M</w:t>
      </w:r>
      <w:r w:rsidRPr="000905E7">
        <w:rPr>
          <w:rFonts w:ascii="Times New Roman" w:hAnsi="Times New Roman"/>
          <w:noProof/>
        </w:rPr>
        <w:t xml:space="preserve">. 2011. Evaluation of drought tolerance in bread wheat genotypes under dryland and supplemental irrigation conditions. Australian Journal of Crop Science </w:t>
      </w:r>
      <w:r w:rsidRPr="000905E7">
        <w:rPr>
          <w:rFonts w:ascii="Times New Roman" w:hAnsi="Times New Roman"/>
          <w:b/>
          <w:bCs/>
          <w:noProof/>
        </w:rPr>
        <w:t>5</w:t>
      </w:r>
      <w:r w:rsidRPr="000905E7">
        <w:rPr>
          <w:rFonts w:ascii="Times New Roman" w:hAnsi="Times New Roman"/>
          <w:noProof/>
        </w:rPr>
        <w:t>, 487–493.</w:t>
      </w:r>
    </w:p>
    <w:p w14:paraId="4871B95C"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Pinto RS, Reynolds MP, Mathews KL, McIntyre CL, Olivares-Villegas J-J, Chapman SC</w:t>
      </w:r>
      <w:r w:rsidRPr="000905E7">
        <w:rPr>
          <w:rFonts w:ascii="Times New Roman" w:hAnsi="Times New Roman"/>
          <w:noProof/>
        </w:rPr>
        <w:t xml:space="preserve">. 2010. Heat and drought adaptive QTL in a wheat population designed to minimize confounding agronomic effects. Theoretical and Applied Genetics </w:t>
      </w:r>
      <w:r w:rsidRPr="000905E7">
        <w:rPr>
          <w:rFonts w:ascii="Times New Roman" w:hAnsi="Times New Roman"/>
          <w:b/>
          <w:bCs/>
          <w:noProof/>
        </w:rPr>
        <w:t>121</w:t>
      </w:r>
      <w:r w:rsidRPr="000905E7">
        <w:rPr>
          <w:rFonts w:ascii="Times New Roman" w:hAnsi="Times New Roman"/>
          <w:noProof/>
        </w:rPr>
        <w:t>, 1001–21.</w:t>
      </w:r>
    </w:p>
    <w:p w14:paraId="4DE0E5EF"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Pretty J, Olsson L, Farage P, Warren A, Tschakert P, Ardö J</w:t>
      </w:r>
      <w:r w:rsidRPr="000905E7">
        <w:rPr>
          <w:rFonts w:ascii="Times New Roman" w:hAnsi="Times New Roman"/>
          <w:noProof/>
        </w:rPr>
        <w:t xml:space="preserve">. 2005. </w:t>
      </w:r>
      <w:r w:rsidRPr="000905E7">
        <w:rPr>
          <w:rFonts w:ascii="Times New Roman" w:hAnsi="Times New Roman"/>
          <w:i/>
          <w:iCs/>
          <w:noProof/>
        </w:rPr>
        <w:t>Carbon Sequestration in Dryland Soils</w:t>
      </w:r>
      <w:r w:rsidRPr="000905E7">
        <w:rPr>
          <w:rFonts w:ascii="Times New Roman" w:hAnsi="Times New Roman"/>
          <w:noProof/>
        </w:rPr>
        <w:t>. World Soil Resources Report.</w:t>
      </w:r>
    </w:p>
    <w:p w14:paraId="47E1EC5F"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Ramirez-Vallejo P, Kelly JD</w:t>
      </w:r>
      <w:r w:rsidRPr="000905E7">
        <w:rPr>
          <w:rFonts w:ascii="Times New Roman" w:hAnsi="Times New Roman"/>
          <w:noProof/>
        </w:rPr>
        <w:t xml:space="preserve">. 1998. Traits related to drought resistance in common bean. Euphytica </w:t>
      </w:r>
      <w:r w:rsidRPr="000905E7">
        <w:rPr>
          <w:rFonts w:ascii="Times New Roman" w:hAnsi="Times New Roman"/>
          <w:b/>
          <w:bCs/>
          <w:noProof/>
        </w:rPr>
        <w:t>99</w:t>
      </w:r>
      <w:r w:rsidRPr="000905E7">
        <w:rPr>
          <w:rFonts w:ascii="Times New Roman" w:hAnsi="Times New Roman"/>
          <w:noProof/>
        </w:rPr>
        <w:t>, 127–136.</w:t>
      </w:r>
    </w:p>
    <w:p w14:paraId="4135DD97"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Rosielle AA, Hamblin J</w:t>
      </w:r>
      <w:r w:rsidRPr="000905E7">
        <w:rPr>
          <w:rFonts w:ascii="Times New Roman" w:hAnsi="Times New Roman"/>
          <w:noProof/>
        </w:rPr>
        <w:t xml:space="preserve">. 1981. Theoretical Aspects of Selection for Yield in Stress and Non-Stress Environments. Crop Science </w:t>
      </w:r>
      <w:r w:rsidRPr="000905E7">
        <w:rPr>
          <w:rFonts w:ascii="Times New Roman" w:hAnsi="Times New Roman"/>
          <w:b/>
          <w:bCs/>
          <w:noProof/>
        </w:rPr>
        <w:t>21</w:t>
      </w:r>
      <w:r w:rsidRPr="000905E7">
        <w:rPr>
          <w:rFonts w:ascii="Times New Roman" w:hAnsi="Times New Roman"/>
          <w:noProof/>
        </w:rPr>
        <w:t>, 943–946.</w:t>
      </w:r>
    </w:p>
    <w:p w14:paraId="4A82C4F8"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Saini H, Sedgley M, Aspinall D</w:t>
      </w:r>
      <w:r w:rsidRPr="000905E7">
        <w:rPr>
          <w:rFonts w:ascii="Times New Roman" w:hAnsi="Times New Roman"/>
          <w:noProof/>
        </w:rPr>
        <w:t xml:space="preserve">. 1984. Development Anatomy in Wheat of Male Sterility Induced by Heat Stress, Water Deficit or Abscisic Acid. Australian Journal of Plant Physiology </w:t>
      </w:r>
      <w:r w:rsidRPr="000905E7">
        <w:rPr>
          <w:rFonts w:ascii="Times New Roman" w:hAnsi="Times New Roman"/>
          <w:b/>
          <w:bCs/>
          <w:noProof/>
        </w:rPr>
        <w:t>11</w:t>
      </w:r>
      <w:r w:rsidRPr="000905E7">
        <w:rPr>
          <w:rFonts w:ascii="Times New Roman" w:hAnsi="Times New Roman"/>
          <w:noProof/>
        </w:rPr>
        <w:t>, 243.</w:t>
      </w:r>
    </w:p>
    <w:p w14:paraId="15CB3324"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Sareen S, Tyagi BS, Sharma I</w:t>
      </w:r>
      <w:r w:rsidRPr="000905E7">
        <w:rPr>
          <w:rFonts w:ascii="Times New Roman" w:hAnsi="Times New Roman"/>
          <w:noProof/>
        </w:rPr>
        <w:t xml:space="preserve">. 2012. Response Estimation of Wheat Synthetic Lines to Terminal Heat Stress Using Stress Indices. Journal of Agricultural Science </w:t>
      </w:r>
      <w:r w:rsidRPr="000905E7">
        <w:rPr>
          <w:rFonts w:ascii="Times New Roman" w:hAnsi="Times New Roman"/>
          <w:b/>
          <w:bCs/>
          <w:noProof/>
        </w:rPr>
        <w:t>4</w:t>
      </w:r>
      <w:r w:rsidRPr="000905E7">
        <w:rPr>
          <w:rFonts w:ascii="Times New Roman" w:hAnsi="Times New Roman"/>
          <w:noProof/>
        </w:rPr>
        <w:t>.</w:t>
      </w:r>
    </w:p>
    <w:p w14:paraId="2F75A5C6"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Sayre KD, Rajaram S, Fischer RA</w:t>
      </w:r>
      <w:r w:rsidRPr="000905E7">
        <w:rPr>
          <w:rFonts w:ascii="Times New Roman" w:hAnsi="Times New Roman"/>
          <w:noProof/>
        </w:rPr>
        <w:t>. 1997. Yield potential progress in short bread wheats in northwest Mexico. Crop Science.</w:t>
      </w:r>
    </w:p>
    <w:p w14:paraId="4F657186"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Sukumaran S, Dreisigacker S, Lopes M, Chavez P, Reynolds MP</w:t>
      </w:r>
      <w:r w:rsidRPr="000905E7">
        <w:rPr>
          <w:rFonts w:ascii="Times New Roman" w:hAnsi="Times New Roman"/>
          <w:noProof/>
        </w:rPr>
        <w:t xml:space="preserve">. 2015. Genome ‑ wide association study for grain yield and related traits in an elite spring wheat population grown in temperate irrigated environments. Theoretical and Applied Genetics </w:t>
      </w:r>
      <w:r w:rsidRPr="000905E7">
        <w:rPr>
          <w:rFonts w:ascii="Times New Roman" w:hAnsi="Times New Roman"/>
          <w:b/>
          <w:bCs/>
          <w:noProof/>
        </w:rPr>
        <w:t>123</w:t>
      </w:r>
      <w:r w:rsidRPr="000905E7">
        <w:rPr>
          <w:rFonts w:ascii="Times New Roman" w:hAnsi="Times New Roman"/>
          <w:noProof/>
        </w:rPr>
        <w:t>, 353–363.</w:t>
      </w:r>
    </w:p>
    <w:p w14:paraId="01C0FE4C"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Tewolde H, Fernandez CJ, Erickson CA</w:t>
      </w:r>
      <w:r w:rsidRPr="000905E7">
        <w:rPr>
          <w:rFonts w:ascii="Times New Roman" w:hAnsi="Times New Roman"/>
          <w:noProof/>
        </w:rPr>
        <w:t xml:space="preserve">. 2006. Wheat Cultivars Adapted to Post-Heading High Temperature Stress. Journal of Agronomy and Crop Science </w:t>
      </w:r>
      <w:r w:rsidRPr="000905E7">
        <w:rPr>
          <w:rFonts w:ascii="Times New Roman" w:hAnsi="Times New Roman"/>
          <w:b/>
          <w:bCs/>
          <w:noProof/>
        </w:rPr>
        <w:t>192</w:t>
      </w:r>
      <w:r w:rsidRPr="000905E7">
        <w:rPr>
          <w:rFonts w:ascii="Times New Roman" w:hAnsi="Times New Roman"/>
          <w:noProof/>
        </w:rPr>
        <w:t>, 111–120.</w:t>
      </w:r>
    </w:p>
    <w:p w14:paraId="63E84A34"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lastRenderedPageBreak/>
        <w:t>Turner NC</w:t>
      </w:r>
      <w:r w:rsidRPr="000905E7">
        <w:rPr>
          <w:rFonts w:ascii="Times New Roman" w:hAnsi="Times New Roman"/>
          <w:noProof/>
        </w:rPr>
        <w:t>. 1979. Drought resitance and adaptation to water deficits in crop plants. In: Mussell H,,  In: Staples RC, eds. Stress physiology in crop plants. John Wiley and Sons, 343–372.</w:t>
      </w:r>
    </w:p>
    <w:p w14:paraId="61738741"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Turner NC</w:t>
      </w:r>
      <w:r w:rsidRPr="000905E7">
        <w:rPr>
          <w:rFonts w:ascii="Times New Roman" w:hAnsi="Times New Roman"/>
          <w:noProof/>
        </w:rPr>
        <w:t xml:space="preserve">. 1986. Adaptation to Water Deficits: a Changing Perspective. Australian Journal of Plant Physiology </w:t>
      </w:r>
      <w:r w:rsidRPr="000905E7">
        <w:rPr>
          <w:rFonts w:ascii="Times New Roman" w:hAnsi="Times New Roman"/>
          <w:b/>
          <w:bCs/>
          <w:noProof/>
        </w:rPr>
        <w:t>13</w:t>
      </w:r>
      <w:r w:rsidRPr="000905E7">
        <w:rPr>
          <w:rFonts w:ascii="Times New Roman" w:hAnsi="Times New Roman"/>
          <w:noProof/>
        </w:rPr>
        <w:t>, 175.</w:t>
      </w:r>
    </w:p>
    <w:p w14:paraId="2818BBB4"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UNDP</w:t>
      </w:r>
      <w:r w:rsidRPr="000905E7">
        <w:rPr>
          <w:rFonts w:ascii="Times New Roman" w:hAnsi="Times New Roman"/>
          <w:noProof/>
        </w:rPr>
        <w:t xml:space="preserve">. 2011. </w:t>
      </w:r>
      <w:r w:rsidRPr="000905E7">
        <w:rPr>
          <w:rFonts w:ascii="Times New Roman" w:hAnsi="Times New Roman"/>
          <w:i/>
          <w:iCs/>
          <w:noProof/>
        </w:rPr>
        <w:t>The Forgotten Billion: MDG Achievement in the Drylands</w:t>
      </w:r>
      <w:r w:rsidRPr="000905E7">
        <w:rPr>
          <w:rFonts w:ascii="Times New Roman" w:hAnsi="Times New Roman"/>
          <w:noProof/>
        </w:rPr>
        <w:t>. New York.</w:t>
      </w:r>
    </w:p>
    <w:p w14:paraId="57E5C23A"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Wardlaw IF, Dawson IA, Munibi P</w:t>
      </w:r>
      <w:r w:rsidRPr="000905E7">
        <w:rPr>
          <w:rFonts w:ascii="Times New Roman" w:hAnsi="Times New Roman"/>
          <w:noProof/>
        </w:rPr>
        <w:t xml:space="preserve">. 1989. The Tolerance of Wheat to High Temperatures during Reproductive Growth . 2. Grain Development. Crop and Pasture Science </w:t>
      </w:r>
      <w:r w:rsidRPr="000905E7">
        <w:rPr>
          <w:rFonts w:ascii="Times New Roman" w:hAnsi="Times New Roman"/>
          <w:b/>
          <w:bCs/>
          <w:noProof/>
        </w:rPr>
        <w:t>40</w:t>
      </w:r>
      <w:r w:rsidRPr="000905E7">
        <w:rPr>
          <w:rFonts w:ascii="Times New Roman" w:hAnsi="Times New Roman"/>
          <w:noProof/>
        </w:rPr>
        <w:t>, 15–24.</w:t>
      </w:r>
    </w:p>
    <w:p w14:paraId="2459231C" w14:textId="77777777" w:rsidR="000905E7" w:rsidRPr="000905E7" w:rsidRDefault="000905E7" w:rsidP="000905E7">
      <w:pPr>
        <w:widowControl w:val="0"/>
        <w:autoSpaceDE w:val="0"/>
        <w:autoSpaceDN w:val="0"/>
        <w:adjustRightInd w:val="0"/>
        <w:spacing w:after="140" w:line="240" w:lineRule="auto"/>
        <w:rPr>
          <w:rFonts w:ascii="Times New Roman" w:hAnsi="Times New Roman"/>
          <w:noProof/>
        </w:rPr>
      </w:pPr>
      <w:r w:rsidRPr="000905E7">
        <w:rPr>
          <w:rFonts w:ascii="Times New Roman" w:hAnsi="Times New Roman"/>
          <w:b/>
          <w:bCs/>
          <w:noProof/>
        </w:rPr>
        <w:t>Xu CL, Li ZZ</w:t>
      </w:r>
      <w:r w:rsidRPr="000905E7">
        <w:rPr>
          <w:rFonts w:ascii="Times New Roman" w:hAnsi="Times New Roman"/>
          <w:noProof/>
        </w:rPr>
        <w:t xml:space="preserve">. 2002. Stochastic ecosystem resilience and productivity: Seeking a relationship. Ecological Modelling </w:t>
      </w:r>
      <w:r w:rsidRPr="000905E7">
        <w:rPr>
          <w:rFonts w:ascii="Times New Roman" w:hAnsi="Times New Roman"/>
          <w:b/>
          <w:bCs/>
          <w:noProof/>
        </w:rPr>
        <w:t>156</w:t>
      </w:r>
      <w:r w:rsidRPr="000905E7">
        <w:rPr>
          <w:rFonts w:ascii="Times New Roman" w:hAnsi="Times New Roman"/>
          <w:noProof/>
        </w:rPr>
        <w:t>, 143–152.</w:t>
      </w:r>
    </w:p>
    <w:p w14:paraId="59718718" w14:textId="77777777" w:rsidR="000431C1" w:rsidRPr="005B39F2" w:rsidRDefault="002042C8" w:rsidP="003A43B0">
      <w:pPr>
        <w:widowControl w:val="0"/>
        <w:autoSpaceDE w:val="0"/>
        <w:autoSpaceDN w:val="0"/>
        <w:adjustRightInd w:val="0"/>
        <w:spacing w:after="140" w:line="240" w:lineRule="auto"/>
        <w:rPr>
          <w:rFonts w:ascii="Times New Roman" w:hAnsi="Times New Roman"/>
        </w:rPr>
      </w:pPr>
      <w:r w:rsidRPr="005B39F2">
        <w:rPr>
          <w:rFonts w:ascii="Times New Roman" w:hAnsi="Times New Roman"/>
        </w:rPr>
        <w:fldChar w:fldCharType="end"/>
      </w:r>
    </w:p>
    <w:p w14:paraId="73589921" w14:textId="77777777" w:rsidR="007179A3" w:rsidRPr="005B39F2" w:rsidRDefault="007179A3" w:rsidP="003E00FC">
      <w:pPr>
        <w:spacing w:after="0" w:line="240" w:lineRule="auto"/>
        <w:jc w:val="left"/>
        <w:rPr>
          <w:rFonts w:ascii="Times New Roman" w:hAnsi="Times New Roman"/>
        </w:rPr>
      </w:pPr>
      <w:r w:rsidRPr="005B39F2">
        <w:rPr>
          <w:rFonts w:ascii="Times New Roman" w:hAnsi="Times New Roman"/>
        </w:rPr>
        <w:br w:type="page"/>
      </w:r>
    </w:p>
    <w:p w14:paraId="28F77908" w14:textId="4FEA9E65" w:rsidR="007179A3" w:rsidRPr="005B39F2" w:rsidRDefault="007179A3" w:rsidP="003E00FC">
      <w:pPr>
        <w:rPr>
          <w:rFonts w:ascii="Times New Roman" w:hAnsi="Times New Roman"/>
        </w:rPr>
      </w:pPr>
      <w:r w:rsidRPr="005B39F2">
        <w:rPr>
          <w:rFonts w:ascii="Times New Roman" w:hAnsi="Times New Roman"/>
          <w:b/>
        </w:rPr>
        <w:lastRenderedPageBreak/>
        <w:t>Table 1:</w:t>
      </w:r>
      <w:r w:rsidRPr="005B39F2">
        <w:rPr>
          <w:rFonts w:ascii="Times New Roman" w:hAnsi="Times New Roman"/>
        </w:rPr>
        <w:t xml:space="preserve"> Summary of the interpretation of tolerance </w:t>
      </w:r>
      <w:r w:rsidR="00DC5FD2" w:rsidRPr="005B39F2">
        <w:rPr>
          <w:rFonts w:ascii="Times New Roman" w:hAnsi="Times New Roman"/>
        </w:rPr>
        <w:t>according to</w:t>
      </w:r>
      <w:r w:rsidRPr="005B39F2">
        <w:rPr>
          <w:rFonts w:ascii="Times New Roman" w:hAnsi="Times New Roman"/>
        </w:rPr>
        <w:t xml:space="preserve"> the </w:t>
      </w:r>
      <w:r w:rsidR="00DC5FD2" w:rsidRPr="005B39F2">
        <w:rPr>
          <w:rFonts w:ascii="Times New Roman" w:hAnsi="Times New Roman"/>
        </w:rPr>
        <w:t>value</w:t>
      </w:r>
      <w:r w:rsidRPr="005B39F2">
        <w:rPr>
          <w:rFonts w:ascii="Times New Roman" w:hAnsi="Times New Roman"/>
        </w:rPr>
        <w:t xml:space="preserve"> given by the previously developed indices </w:t>
      </w:r>
      <w:r w:rsidR="00301AF1" w:rsidRPr="005B39F2">
        <w:rPr>
          <w:rFonts w:ascii="Times New Roman" w:hAnsi="Times New Roman"/>
        </w:rPr>
        <w:t xml:space="preserve">(Stress Susceptibility Index (SSI), Tolerance Index (TOL), Mean Productivity Index (MP), Geometric Mean Productivity Index (GMP), and Stress Tolerance Index (STI)) </w:t>
      </w:r>
      <w:r w:rsidRPr="005B39F2">
        <w:rPr>
          <w:rFonts w:ascii="Times New Roman" w:hAnsi="Times New Roman"/>
        </w:rPr>
        <w:t xml:space="preserve">and their failures </w:t>
      </w:r>
      <w:r w:rsidR="00301AF1" w:rsidRPr="005B39F2">
        <w:rPr>
          <w:rFonts w:ascii="Times New Roman" w:hAnsi="Times New Roman"/>
        </w:rPr>
        <w:t>to distinguish the different groups (A, B, C and D) defined by</w:t>
      </w:r>
      <w:r w:rsidRPr="005B39F2">
        <w:rPr>
          <w:rFonts w:ascii="Times New Roman" w:hAnsi="Times New Roman"/>
        </w:rPr>
        <w:t xml:space="preserve"> Fernandez (1992)</w:t>
      </w:r>
      <w:r w:rsidR="00301AF1" w:rsidRPr="005B39F2">
        <w:rPr>
          <w:rFonts w:ascii="Times New Roman" w:hAnsi="Times New Roman"/>
        </w:rPr>
        <w:t>.</w:t>
      </w:r>
      <w:r w:rsidR="00A24D33">
        <w:rPr>
          <w:rFonts w:ascii="Times New Roman" w:hAnsi="Times New Roman"/>
        </w:rPr>
        <w:t xml:space="preserve"> Class 1 </w:t>
      </w:r>
      <w:r w:rsidR="00C06F7E">
        <w:rPr>
          <w:rFonts w:ascii="Times New Roman" w:hAnsi="Times New Roman"/>
        </w:rPr>
        <w:t xml:space="preserve">and 2 </w:t>
      </w:r>
      <w:r w:rsidR="00A24D33">
        <w:rPr>
          <w:rFonts w:ascii="Times New Roman" w:hAnsi="Times New Roman"/>
        </w:rPr>
        <w:t xml:space="preserve">correspond to susceptibility indices </w:t>
      </w:r>
      <w:r w:rsidR="00C06F7E">
        <w:rPr>
          <w:rFonts w:ascii="Times New Roman" w:hAnsi="Times New Roman"/>
        </w:rPr>
        <w:t>and tolerance indices</w:t>
      </w:r>
      <w:r w:rsidR="0016553A">
        <w:rPr>
          <w:rFonts w:ascii="Times New Roman" w:hAnsi="Times New Roman"/>
        </w:rPr>
        <w:t>, respectively.</w:t>
      </w:r>
      <w:r w:rsidR="00C06F7E">
        <w:rPr>
          <w:rFonts w:ascii="Times New Roman" w:hAnsi="Times New Roman"/>
        </w:rPr>
        <w:t xml:space="preserve"> </w:t>
      </w:r>
    </w:p>
    <w:p w14:paraId="38EAED11" w14:textId="77777777" w:rsidR="007179A3" w:rsidRPr="005B39F2" w:rsidRDefault="007179A3" w:rsidP="003E00FC">
      <w:pPr>
        <w:rPr>
          <w:rFonts w:ascii="Times New Roman" w:hAnsi="Times New Roman"/>
        </w:rPr>
      </w:pPr>
    </w:p>
    <w:tbl>
      <w:tblPr>
        <w:tblW w:w="7397" w:type="dxa"/>
        <w:jc w:val="center"/>
        <w:tblBorders>
          <w:top w:val="single" w:sz="18" w:space="0" w:color="000000"/>
          <w:bottom w:val="single" w:sz="18" w:space="0" w:color="000000"/>
          <w:insideH w:val="single" w:sz="4" w:space="0" w:color="000000"/>
          <w:insideV w:val="single" w:sz="4" w:space="0" w:color="000000"/>
        </w:tblBorders>
        <w:tblLook w:val="00A0" w:firstRow="1" w:lastRow="0" w:firstColumn="1" w:lastColumn="0" w:noHBand="0" w:noVBand="0"/>
      </w:tblPr>
      <w:tblGrid>
        <w:gridCol w:w="763"/>
        <w:gridCol w:w="1001"/>
        <w:gridCol w:w="1176"/>
        <w:gridCol w:w="3334"/>
        <w:gridCol w:w="1123"/>
      </w:tblGrid>
      <w:tr w:rsidR="007179A3" w:rsidRPr="005B39F2" w:rsidDel="00E245B7" w14:paraId="160D396C" w14:textId="77777777" w:rsidTr="004E2BA5">
        <w:trPr>
          <w:jc w:val="center"/>
        </w:trPr>
        <w:tc>
          <w:tcPr>
            <w:tcW w:w="763" w:type="dxa"/>
            <w:tcBorders>
              <w:top w:val="single" w:sz="18" w:space="0" w:color="000000"/>
              <w:bottom w:val="single" w:sz="18" w:space="0" w:color="000000"/>
            </w:tcBorders>
          </w:tcPr>
          <w:p w14:paraId="279571C1"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Index</w:t>
            </w:r>
          </w:p>
        </w:tc>
        <w:tc>
          <w:tcPr>
            <w:tcW w:w="1001" w:type="dxa"/>
            <w:tcBorders>
              <w:top w:val="single" w:sz="18" w:space="0" w:color="000000"/>
              <w:bottom w:val="single" w:sz="18" w:space="0" w:color="000000"/>
            </w:tcBorders>
          </w:tcPr>
          <w:p w14:paraId="2B39C504"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Index value</w:t>
            </w:r>
          </w:p>
        </w:tc>
        <w:tc>
          <w:tcPr>
            <w:tcW w:w="1176" w:type="dxa"/>
            <w:tcBorders>
              <w:top w:val="single" w:sz="18" w:space="0" w:color="000000"/>
              <w:bottom w:val="single" w:sz="18" w:space="0" w:color="000000"/>
            </w:tcBorders>
          </w:tcPr>
          <w:p w14:paraId="6248045E"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Tolerance</w:t>
            </w:r>
          </w:p>
        </w:tc>
        <w:tc>
          <w:tcPr>
            <w:tcW w:w="3334" w:type="dxa"/>
            <w:tcBorders>
              <w:top w:val="single" w:sz="18" w:space="0" w:color="000000"/>
              <w:bottom w:val="single" w:sz="18" w:space="0" w:color="000000"/>
            </w:tcBorders>
          </w:tcPr>
          <w:p w14:paraId="7FDC62C9"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Fails</w:t>
            </w:r>
          </w:p>
        </w:tc>
        <w:tc>
          <w:tcPr>
            <w:tcW w:w="1123" w:type="dxa"/>
            <w:tcBorders>
              <w:top w:val="single" w:sz="18" w:space="0" w:color="000000"/>
              <w:bottom w:val="single" w:sz="18" w:space="0" w:color="000000"/>
            </w:tcBorders>
          </w:tcPr>
          <w:p w14:paraId="44C6B4A7" w14:textId="1020DC14" w:rsidR="007179A3" w:rsidRPr="005B39F2" w:rsidDel="00E245B7" w:rsidRDefault="00A24D33" w:rsidP="003E00FC">
            <w:pPr>
              <w:pStyle w:val="Sinespaciado"/>
              <w:jc w:val="center"/>
              <w:rPr>
                <w:rFonts w:ascii="Times New Roman" w:hAnsi="Times New Roman"/>
                <w:lang w:eastAsia="es-ES"/>
              </w:rPr>
            </w:pPr>
            <w:r>
              <w:rPr>
                <w:rFonts w:ascii="Times New Roman" w:hAnsi="Times New Roman"/>
                <w:lang w:eastAsia="es-ES"/>
              </w:rPr>
              <w:t>Class</w:t>
            </w:r>
          </w:p>
        </w:tc>
      </w:tr>
      <w:tr w:rsidR="007179A3" w:rsidRPr="005B39F2" w:rsidDel="00E245B7" w14:paraId="22534215" w14:textId="77777777" w:rsidTr="004E2BA5">
        <w:trPr>
          <w:jc w:val="center"/>
        </w:trPr>
        <w:tc>
          <w:tcPr>
            <w:tcW w:w="763" w:type="dxa"/>
            <w:tcBorders>
              <w:top w:val="single" w:sz="18" w:space="0" w:color="000000"/>
            </w:tcBorders>
          </w:tcPr>
          <w:p w14:paraId="1460940B"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SSI</w:t>
            </w:r>
          </w:p>
        </w:tc>
        <w:tc>
          <w:tcPr>
            <w:tcW w:w="1001" w:type="dxa"/>
            <w:tcBorders>
              <w:top w:val="single" w:sz="18" w:space="0" w:color="000000"/>
            </w:tcBorders>
          </w:tcPr>
          <w:p w14:paraId="581C1920"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1176" w:type="dxa"/>
            <w:tcBorders>
              <w:top w:val="single" w:sz="18" w:space="0" w:color="000000"/>
            </w:tcBorders>
          </w:tcPr>
          <w:p w14:paraId="48FCC421"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Low</w:t>
            </w:r>
          </w:p>
        </w:tc>
        <w:tc>
          <w:tcPr>
            <w:tcW w:w="3334" w:type="dxa"/>
            <w:tcBorders>
              <w:top w:val="single" w:sz="18" w:space="0" w:color="000000"/>
            </w:tcBorders>
          </w:tcPr>
          <w:p w14:paraId="23FD0839"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Fails in distinguish A and C</w:t>
            </w:r>
          </w:p>
        </w:tc>
        <w:tc>
          <w:tcPr>
            <w:tcW w:w="1123" w:type="dxa"/>
            <w:tcBorders>
              <w:top w:val="single" w:sz="18" w:space="0" w:color="000000"/>
            </w:tcBorders>
          </w:tcPr>
          <w:p w14:paraId="3D312B34"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1</w:t>
            </w:r>
          </w:p>
        </w:tc>
      </w:tr>
      <w:tr w:rsidR="007179A3" w:rsidRPr="005B39F2" w:rsidDel="00E245B7" w14:paraId="3EEDCC5A" w14:textId="77777777" w:rsidTr="004E2BA5">
        <w:trPr>
          <w:jc w:val="center"/>
        </w:trPr>
        <w:tc>
          <w:tcPr>
            <w:tcW w:w="763" w:type="dxa"/>
          </w:tcPr>
          <w:p w14:paraId="6F1AF173"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TOL</w:t>
            </w:r>
          </w:p>
        </w:tc>
        <w:tc>
          <w:tcPr>
            <w:tcW w:w="1001" w:type="dxa"/>
          </w:tcPr>
          <w:p w14:paraId="77ADB01A"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1176" w:type="dxa"/>
          </w:tcPr>
          <w:p w14:paraId="5D49C1DD"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Low</w:t>
            </w:r>
          </w:p>
        </w:tc>
        <w:tc>
          <w:tcPr>
            <w:tcW w:w="3334" w:type="dxa"/>
          </w:tcPr>
          <w:p w14:paraId="719F3531"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Fails in distinguish A and C</w:t>
            </w:r>
          </w:p>
        </w:tc>
        <w:tc>
          <w:tcPr>
            <w:tcW w:w="1123" w:type="dxa"/>
          </w:tcPr>
          <w:p w14:paraId="03C886F3"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1</w:t>
            </w:r>
          </w:p>
        </w:tc>
      </w:tr>
      <w:tr w:rsidR="007179A3" w:rsidRPr="005B39F2" w:rsidDel="00E245B7" w14:paraId="06869F34" w14:textId="77777777" w:rsidTr="004E2BA5">
        <w:trPr>
          <w:jc w:val="center"/>
        </w:trPr>
        <w:tc>
          <w:tcPr>
            <w:tcW w:w="763" w:type="dxa"/>
          </w:tcPr>
          <w:p w14:paraId="43C57BC0"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MP</w:t>
            </w:r>
          </w:p>
        </w:tc>
        <w:tc>
          <w:tcPr>
            <w:tcW w:w="1001" w:type="dxa"/>
          </w:tcPr>
          <w:p w14:paraId="0A29538A"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1176" w:type="dxa"/>
          </w:tcPr>
          <w:p w14:paraId="6E767FFD"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3334" w:type="dxa"/>
          </w:tcPr>
          <w:p w14:paraId="53190937"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Fails in distinguish A and B</w:t>
            </w:r>
          </w:p>
        </w:tc>
        <w:tc>
          <w:tcPr>
            <w:tcW w:w="1123" w:type="dxa"/>
          </w:tcPr>
          <w:p w14:paraId="02836A03"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2</w:t>
            </w:r>
          </w:p>
        </w:tc>
      </w:tr>
      <w:tr w:rsidR="007179A3" w:rsidRPr="005B39F2" w:rsidDel="00E245B7" w14:paraId="62405896" w14:textId="77777777" w:rsidTr="004E2BA5">
        <w:trPr>
          <w:jc w:val="center"/>
        </w:trPr>
        <w:tc>
          <w:tcPr>
            <w:tcW w:w="763" w:type="dxa"/>
          </w:tcPr>
          <w:p w14:paraId="75964483"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GMP</w:t>
            </w:r>
          </w:p>
        </w:tc>
        <w:tc>
          <w:tcPr>
            <w:tcW w:w="1001" w:type="dxa"/>
          </w:tcPr>
          <w:p w14:paraId="20CF5662"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1176" w:type="dxa"/>
          </w:tcPr>
          <w:p w14:paraId="4D31C172"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3334" w:type="dxa"/>
          </w:tcPr>
          <w:p w14:paraId="08D71613"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 xml:space="preserve">Same fail as MP distinguishing </w:t>
            </w:r>
            <w:r w:rsidRPr="005B39F2">
              <w:rPr>
                <w:rFonts w:ascii="Times New Roman" w:hAnsi="Times New Roman"/>
                <w:lang w:eastAsia="es-ES"/>
              </w:rPr>
              <w:t>better</w:t>
            </w:r>
            <w:r w:rsidRPr="005B39F2" w:rsidDel="00E245B7">
              <w:rPr>
                <w:rFonts w:ascii="Times New Roman" w:hAnsi="Times New Roman"/>
                <w:lang w:eastAsia="es-ES"/>
              </w:rPr>
              <w:t xml:space="preserve"> A compared to MP</w:t>
            </w:r>
          </w:p>
        </w:tc>
        <w:tc>
          <w:tcPr>
            <w:tcW w:w="1123" w:type="dxa"/>
          </w:tcPr>
          <w:p w14:paraId="3E767A58"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2</w:t>
            </w:r>
          </w:p>
        </w:tc>
      </w:tr>
      <w:tr w:rsidR="007179A3" w:rsidRPr="005B39F2" w:rsidDel="00E245B7" w14:paraId="0C35611F" w14:textId="77777777" w:rsidTr="004E2BA5">
        <w:trPr>
          <w:jc w:val="center"/>
        </w:trPr>
        <w:tc>
          <w:tcPr>
            <w:tcW w:w="763" w:type="dxa"/>
            <w:tcBorders>
              <w:bottom w:val="single" w:sz="18" w:space="0" w:color="000000"/>
            </w:tcBorders>
          </w:tcPr>
          <w:p w14:paraId="59934B6E"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STI</w:t>
            </w:r>
          </w:p>
        </w:tc>
        <w:tc>
          <w:tcPr>
            <w:tcW w:w="1001" w:type="dxa"/>
            <w:tcBorders>
              <w:bottom w:val="single" w:sz="18" w:space="0" w:color="000000"/>
            </w:tcBorders>
          </w:tcPr>
          <w:p w14:paraId="02C1AC1B"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1176" w:type="dxa"/>
            <w:tcBorders>
              <w:bottom w:val="single" w:sz="18" w:space="0" w:color="000000"/>
            </w:tcBorders>
          </w:tcPr>
          <w:p w14:paraId="5AF445EC"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High</w:t>
            </w:r>
          </w:p>
        </w:tc>
        <w:tc>
          <w:tcPr>
            <w:tcW w:w="3334" w:type="dxa"/>
            <w:tcBorders>
              <w:bottom w:val="single" w:sz="18" w:space="0" w:color="000000"/>
            </w:tcBorders>
          </w:tcPr>
          <w:p w14:paraId="682B5ED4"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Same fail as MP</w:t>
            </w:r>
            <w:r w:rsidRPr="005B39F2">
              <w:rPr>
                <w:rFonts w:ascii="Times New Roman" w:hAnsi="Times New Roman"/>
                <w:lang w:eastAsia="es-ES"/>
              </w:rPr>
              <w:t xml:space="preserve"> </w:t>
            </w:r>
            <w:r w:rsidRPr="005B39F2" w:rsidDel="00E245B7">
              <w:rPr>
                <w:rFonts w:ascii="Times New Roman" w:hAnsi="Times New Roman"/>
                <w:lang w:eastAsia="es-ES"/>
              </w:rPr>
              <w:t>distinguishing better A compared to MP and GMP</w:t>
            </w:r>
          </w:p>
        </w:tc>
        <w:tc>
          <w:tcPr>
            <w:tcW w:w="1123" w:type="dxa"/>
            <w:tcBorders>
              <w:bottom w:val="single" w:sz="18" w:space="0" w:color="000000"/>
            </w:tcBorders>
          </w:tcPr>
          <w:p w14:paraId="62E1D1AA" w14:textId="77777777" w:rsidR="007179A3" w:rsidRPr="005B39F2" w:rsidDel="00E245B7" w:rsidRDefault="007179A3" w:rsidP="003E00FC">
            <w:pPr>
              <w:pStyle w:val="Sinespaciado"/>
              <w:jc w:val="center"/>
              <w:rPr>
                <w:rFonts w:ascii="Times New Roman" w:hAnsi="Times New Roman"/>
                <w:lang w:eastAsia="es-ES"/>
              </w:rPr>
            </w:pPr>
            <w:r w:rsidRPr="005B39F2" w:rsidDel="00E245B7">
              <w:rPr>
                <w:rFonts w:ascii="Times New Roman" w:hAnsi="Times New Roman"/>
                <w:lang w:eastAsia="es-ES"/>
              </w:rPr>
              <w:t>2</w:t>
            </w:r>
          </w:p>
        </w:tc>
      </w:tr>
    </w:tbl>
    <w:p w14:paraId="76DB8720" w14:textId="77777777" w:rsidR="007179A3" w:rsidRPr="005B39F2" w:rsidRDefault="007179A3" w:rsidP="003E00FC">
      <w:pPr>
        <w:rPr>
          <w:rFonts w:ascii="Times New Roman" w:hAnsi="Times New Roman"/>
        </w:rPr>
      </w:pPr>
    </w:p>
    <w:p w14:paraId="54D5C0FB" w14:textId="43FCD22D" w:rsidR="00430D67" w:rsidRDefault="007179A3">
      <w:pPr>
        <w:spacing w:after="0" w:line="240" w:lineRule="auto"/>
        <w:jc w:val="left"/>
        <w:rPr>
          <w:rFonts w:ascii="Times New Roman" w:hAnsi="Times New Roman"/>
        </w:rPr>
      </w:pPr>
      <w:r w:rsidRPr="005B39F2">
        <w:rPr>
          <w:rFonts w:ascii="Times New Roman" w:hAnsi="Times New Roman"/>
        </w:rPr>
        <w:br w:type="page"/>
      </w:r>
      <w:r w:rsidR="00430D67" w:rsidRPr="005B39F2">
        <w:rPr>
          <w:rFonts w:ascii="Times New Roman" w:hAnsi="Times New Roman"/>
          <w:b/>
        </w:rPr>
        <w:lastRenderedPageBreak/>
        <w:t>Table 2:</w:t>
      </w:r>
      <w:r w:rsidR="00430D67" w:rsidRPr="005B39F2">
        <w:rPr>
          <w:rFonts w:ascii="Times New Roman" w:hAnsi="Times New Roman"/>
        </w:rPr>
        <w:t xml:space="preserve"> </w:t>
      </w:r>
      <w:r w:rsidR="00B02D2D">
        <w:rPr>
          <w:rFonts w:ascii="Times New Roman" w:hAnsi="Times New Roman"/>
        </w:rPr>
        <w:t>Pearson c</w:t>
      </w:r>
      <w:r w:rsidR="00B02D2D" w:rsidRPr="00430D67">
        <w:rPr>
          <w:rFonts w:ascii="Times New Roman" w:hAnsi="Times New Roman"/>
        </w:rPr>
        <w:t xml:space="preserve">orrelation coefficient </w:t>
      </w:r>
      <w:r w:rsidR="00B02D2D">
        <w:rPr>
          <w:rFonts w:ascii="Times New Roman" w:hAnsi="Times New Roman"/>
        </w:rPr>
        <w:t>(R</w:t>
      </w:r>
      <w:r w:rsidR="00B02D2D" w:rsidRPr="00D8589E">
        <w:rPr>
          <w:rFonts w:ascii="Times New Roman" w:hAnsi="Times New Roman"/>
          <w:vertAlign w:val="superscript"/>
        </w:rPr>
        <w:t>2</w:t>
      </w:r>
      <w:r w:rsidR="00B02D2D">
        <w:rPr>
          <w:rFonts w:ascii="Times New Roman" w:hAnsi="Times New Roman"/>
        </w:rPr>
        <w:t xml:space="preserve">) </w:t>
      </w:r>
      <w:r w:rsidR="00B02D2D" w:rsidRPr="00430D67">
        <w:rPr>
          <w:rFonts w:ascii="Times New Roman" w:hAnsi="Times New Roman"/>
        </w:rPr>
        <w:t>between the score indices (SSIs, TOLs, MPs, GMPs, STIs) and the</w:t>
      </w:r>
      <w:r w:rsidR="00B02D2D">
        <w:rPr>
          <w:rFonts w:ascii="Times New Roman" w:hAnsi="Times New Roman"/>
        </w:rPr>
        <w:t>ir</w:t>
      </w:r>
      <w:r w:rsidR="00B02D2D" w:rsidRPr="00430D67">
        <w:rPr>
          <w:rFonts w:ascii="Times New Roman" w:hAnsi="Times New Roman"/>
        </w:rPr>
        <w:t xml:space="preserve"> original index (SSI, TOL, MP, GMP, STI)</w:t>
      </w:r>
      <w:r w:rsidR="00B02D2D">
        <w:rPr>
          <w:rFonts w:ascii="Times New Roman" w:hAnsi="Times New Roman"/>
        </w:rPr>
        <w:t xml:space="preserve">, </w:t>
      </w:r>
      <w:r w:rsidR="00B02D2D" w:rsidRPr="00D8589E">
        <w:rPr>
          <w:rFonts w:ascii="Times New Roman" w:hAnsi="Times New Roman"/>
          <w:i/>
        </w:rPr>
        <w:t>P</w:t>
      </w:r>
      <w:r w:rsidR="00B02D2D">
        <w:rPr>
          <w:rFonts w:ascii="Times New Roman" w:hAnsi="Times New Roman"/>
        </w:rPr>
        <w:t>&lt;0.05</w:t>
      </w:r>
    </w:p>
    <w:p w14:paraId="5517E6D5" w14:textId="77777777" w:rsidR="00B02D2D" w:rsidRDefault="00B02D2D">
      <w:pPr>
        <w:spacing w:after="0" w:line="240" w:lineRule="auto"/>
        <w:jc w:val="left"/>
        <w:rPr>
          <w:rFonts w:ascii="Times New Roman" w:hAnsi="Times New Roman"/>
        </w:rPr>
      </w:pPr>
    </w:p>
    <w:tbl>
      <w:tblPr>
        <w:tblW w:w="84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430D67" w:rsidRPr="00B278D5" w14:paraId="7F3A92B7" w14:textId="77777777" w:rsidTr="00430D67">
        <w:trPr>
          <w:trHeight w:val="300"/>
        </w:trPr>
        <w:tc>
          <w:tcPr>
            <w:tcW w:w="1200" w:type="dxa"/>
            <w:tcBorders>
              <w:top w:val="single" w:sz="4" w:space="0" w:color="auto"/>
              <w:left w:val="nil"/>
              <w:bottom w:val="nil"/>
              <w:right w:val="nil"/>
            </w:tcBorders>
            <w:shd w:val="clear" w:color="auto" w:fill="auto"/>
            <w:noWrap/>
            <w:vAlign w:val="center"/>
            <w:hideMark/>
          </w:tcPr>
          <w:p w14:paraId="66796011" w14:textId="77777777" w:rsidR="00430D67" w:rsidRPr="00365A2B" w:rsidRDefault="00430D67" w:rsidP="00430D67">
            <w:pPr>
              <w:spacing w:after="0" w:line="240" w:lineRule="auto"/>
              <w:jc w:val="center"/>
              <w:rPr>
                <w:rFonts w:ascii="Times New Roman" w:eastAsia="Times New Roman" w:hAnsi="Times New Roman"/>
                <w:color w:val="000000"/>
                <w:lang w:eastAsia="es-ES"/>
              </w:rPr>
            </w:pPr>
            <w:r w:rsidRPr="00365A2B">
              <w:rPr>
                <w:rFonts w:ascii="Times New Roman" w:eastAsia="Times New Roman" w:hAnsi="Times New Roman"/>
                <w:color w:val="000000"/>
                <w:lang w:eastAsia="es-ES"/>
              </w:rPr>
              <w:t> </w:t>
            </w:r>
          </w:p>
        </w:tc>
        <w:tc>
          <w:tcPr>
            <w:tcW w:w="1200" w:type="dxa"/>
            <w:tcBorders>
              <w:top w:val="single" w:sz="4" w:space="0" w:color="auto"/>
              <w:left w:val="nil"/>
              <w:bottom w:val="single" w:sz="4" w:space="0" w:color="auto"/>
              <w:right w:val="nil"/>
            </w:tcBorders>
            <w:shd w:val="clear" w:color="auto" w:fill="auto"/>
            <w:noWrap/>
            <w:vAlign w:val="center"/>
            <w:hideMark/>
          </w:tcPr>
          <w:p w14:paraId="59675363" w14:textId="77777777" w:rsidR="00430D67" w:rsidRPr="00365A2B" w:rsidRDefault="00430D67" w:rsidP="00430D67">
            <w:pPr>
              <w:spacing w:after="0" w:line="240" w:lineRule="auto"/>
              <w:jc w:val="center"/>
              <w:rPr>
                <w:rFonts w:ascii="Times New Roman" w:eastAsia="Times New Roman" w:hAnsi="Times New Roman"/>
                <w:color w:val="000000"/>
                <w:lang w:eastAsia="es-ES"/>
              </w:rPr>
            </w:pPr>
            <w:r w:rsidRPr="00365A2B">
              <w:rPr>
                <w:rFonts w:ascii="Times New Roman" w:eastAsia="Times New Roman" w:hAnsi="Times New Roman"/>
                <w:color w:val="000000"/>
                <w:lang w:eastAsia="es-ES"/>
              </w:rPr>
              <w:t> </w:t>
            </w:r>
          </w:p>
        </w:tc>
        <w:tc>
          <w:tcPr>
            <w:tcW w:w="1200" w:type="dxa"/>
            <w:tcBorders>
              <w:top w:val="single" w:sz="4" w:space="0" w:color="auto"/>
              <w:left w:val="nil"/>
              <w:bottom w:val="single" w:sz="4" w:space="0" w:color="auto"/>
              <w:right w:val="nil"/>
            </w:tcBorders>
            <w:shd w:val="clear" w:color="auto" w:fill="auto"/>
            <w:noWrap/>
            <w:vAlign w:val="center"/>
            <w:hideMark/>
          </w:tcPr>
          <w:p w14:paraId="6BF6F200"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SSI</w:t>
            </w:r>
          </w:p>
        </w:tc>
        <w:tc>
          <w:tcPr>
            <w:tcW w:w="1200" w:type="dxa"/>
            <w:tcBorders>
              <w:top w:val="single" w:sz="4" w:space="0" w:color="auto"/>
              <w:left w:val="nil"/>
              <w:bottom w:val="single" w:sz="4" w:space="0" w:color="auto"/>
              <w:right w:val="nil"/>
            </w:tcBorders>
            <w:shd w:val="clear" w:color="auto" w:fill="auto"/>
            <w:noWrap/>
            <w:vAlign w:val="center"/>
            <w:hideMark/>
          </w:tcPr>
          <w:p w14:paraId="7BAEDF8F"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TOL</w:t>
            </w:r>
          </w:p>
        </w:tc>
        <w:tc>
          <w:tcPr>
            <w:tcW w:w="1200" w:type="dxa"/>
            <w:tcBorders>
              <w:top w:val="single" w:sz="4" w:space="0" w:color="auto"/>
              <w:left w:val="nil"/>
              <w:bottom w:val="single" w:sz="4" w:space="0" w:color="auto"/>
              <w:right w:val="nil"/>
            </w:tcBorders>
            <w:shd w:val="clear" w:color="auto" w:fill="auto"/>
            <w:noWrap/>
            <w:vAlign w:val="center"/>
            <w:hideMark/>
          </w:tcPr>
          <w:p w14:paraId="7EC37100"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MP</w:t>
            </w:r>
          </w:p>
        </w:tc>
        <w:tc>
          <w:tcPr>
            <w:tcW w:w="1200" w:type="dxa"/>
            <w:tcBorders>
              <w:top w:val="single" w:sz="4" w:space="0" w:color="auto"/>
              <w:left w:val="nil"/>
              <w:bottom w:val="single" w:sz="4" w:space="0" w:color="auto"/>
              <w:right w:val="nil"/>
            </w:tcBorders>
            <w:shd w:val="clear" w:color="auto" w:fill="auto"/>
            <w:noWrap/>
            <w:vAlign w:val="center"/>
            <w:hideMark/>
          </w:tcPr>
          <w:p w14:paraId="2AD2F72D"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GMP</w:t>
            </w:r>
          </w:p>
        </w:tc>
        <w:tc>
          <w:tcPr>
            <w:tcW w:w="1200" w:type="dxa"/>
            <w:tcBorders>
              <w:top w:val="single" w:sz="4" w:space="0" w:color="auto"/>
              <w:left w:val="nil"/>
              <w:bottom w:val="single" w:sz="4" w:space="0" w:color="auto"/>
              <w:right w:val="nil"/>
            </w:tcBorders>
            <w:shd w:val="clear" w:color="auto" w:fill="auto"/>
            <w:noWrap/>
            <w:vAlign w:val="center"/>
            <w:hideMark/>
          </w:tcPr>
          <w:p w14:paraId="7A613BA8"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STI</w:t>
            </w:r>
          </w:p>
        </w:tc>
      </w:tr>
      <w:tr w:rsidR="00430D67" w:rsidRPr="00B278D5" w14:paraId="5F9465FD" w14:textId="77777777" w:rsidTr="00430D67">
        <w:trPr>
          <w:trHeight w:val="300"/>
        </w:trPr>
        <w:tc>
          <w:tcPr>
            <w:tcW w:w="1200" w:type="dxa"/>
            <w:vMerge w:val="restart"/>
            <w:tcBorders>
              <w:top w:val="single" w:sz="4" w:space="0" w:color="auto"/>
              <w:left w:val="nil"/>
              <w:bottom w:val="nil"/>
              <w:right w:val="nil"/>
            </w:tcBorders>
            <w:shd w:val="clear" w:color="auto" w:fill="auto"/>
            <w:noWrap/>
            <w:vAlign w:val="center"/>
            <w:hideMark/>
          </w:tcPr>
          <w:p w14:paraId="051B6BE6"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Class 1</w:t>
            </w:r>
          </w:p>
        </w:tc>
        <w:tc>
          <w:tcPr>
            <w:tcW w:w="1200" w:type="dxa"/>
            <w:tcBorders>
              <w:top w:val="nil"/>
              <w:left w:val="nil"/>
              <w:bottom w:val="nil"/>
              <w:right w:val="nil"/>
            </w:tcBorders>
            <w:shd w:val="clear" w:color="auto" w:fill="auto"/>
            <w:noWrap/>
            <w:vAlign w:val="center"/>
            <w:hideMark/>
          </w:tcPr>
          <w:p w14:paraId="0806FBF3"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SSIs</w:t>
            </w:r>
          </w:p>
        </w:tc>
        <w:tc>
          <w:tcPr>
            <w:tcW w:w="1200" w:type="dxa"/>
            <w:tcBorders>
              <w:top w:val="nil"/>
              <w:left w:val="nil"/>
              <w:bottom w:val="nil"/>
              <w:right w:val="nil"/>
            </w:tcBorders>
            <w:shd w:val="clear" w:color="000000" w:fill="BFBFBF"/>
            <w:noWrap/>
            <w:vAlign w:val="center"/>
            <w:hideMark/>
          </w:tcPr>
          <w:p w14:paraId="0EFC3EE5" w14:textId="3F191B16"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-0,98</w:t>
            </w:r>
            <w:r w:rsidR="00B278D5" w:rsidRPr="00B278D5">
              <w:rPr>
                <w:rFonts w:ascii="Times New Roman" w:eastAsia="Times New Roman" w:hAnsi="Times New Roman"/>
                <w:color w:val="000000"/>
                <w:lang w:val="es-ES" w:eastAsia="es-ES"/>
              </w:rPr>
              <w:t>*</w:t>
            </w:r>
          </w:p>
        </w:tc>
        <w:tc>
          <w:tcPr>
            <w:tcW w:w="1200" w:type="dxa"/>
            <w:tcBorders>
              <w:top w:val="nil"/>
              <w:left w:val="nil"/>
              <w:bottom w:val="nil"/>
              <w:right w:val="nil"/>
            </w:tcBorders>
            <w:shd w:val="clear" w:color="auto" w:fill="auto"/>
            <w:noWrap/>
            <w:vAlign w:val="center"/>
            <w:hideMark/>
          </w:tcPr>
          <w:p w14:paraId="7E0591B5" w14:textId="19651273"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-0,80</w:t>
            </w:r>
            <w:r w:rsidR="00B278D5" w:rsidRPr="00B278D5">
              <w:rPr>
                <w:rFonts w:ascii="Times New Roman" w:eastAsia="Times New Roman" w:hAnsi="Times New Roman"/>
                <w:color w:val="000000"/>
                <w:lang w:val="es-ES" w:eastAsia="es-ES"/>
              </w:rPr>
              <w:t>*</w:t>
            </w:r>
          </w:p>
        </w:tc>
        <w:tc>
          <w:tcPr>
            <w:tcW w:w="1200" w:type="dxa"/>
            <w:tcBorders>
              <w:top w:val="nil"/>
              <w:left w:val="nil"/>
              <w:bottom w:val="nil"/>
              <w:right w:val="nil"/>
            </w:tcBorders>
            <w:shd w:val="clear" w:color="auto" w:fill="auto"/>
            <w:noWrap/>
            <w:vAlign w:val="center"/>
            <w:hideMark/>
          </w:tcPr>
          <w:p w14:paraId="36B3C7A3"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0,07</w:t>
            </w:r>
          </w:p>
        </w:tc>
        <w:tc>
          <w:tcPr>
            <w:tcW w:w="1200" w:type="dxa"/>
            <w:tcBorders>
              <w:top w:val="nil"/>
              <w:left w:val="nil"/>
              <w:bottom w:val="nil"/>
              <w:right w:val="nil"/>
            </w:tcBorders>
            <w:shd w:val="clear" w:color="auto" w:fill="auto"/>
            <w:noWrap/>
            <w:vAlign w:val="center"/>
            <w:hideMark/>
          </w:tcPr>
          <w:p w14:paraId="29FE8DDC"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0,38</w:t>
            </w:r>
          </w:p>
        </w:tc>
        <w:tc>
          <w:tcPr>
            <w:tcW w:w="1200" w:type="dxa"/>
            <w:tcBorders>
              <w:top w:val="nil"/>
              <w:left w:val="nil"/>
              <w:bottom w:val="nil"/>
              <w:right w:val="nil"/>
            </w:tcBorders>
            <w:shd w:val="clear" w:color="auto" w:fill="auto"/>
            <w:noWrap/>
            <w:vAlign w:val="center"/>
            <w:hideMark/>
          </w:tcPr>
          <w:p w14:paraId="2594FC01"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0,38</w:t>
            </w:r>
          </w:p>
        </w:tc>
      </w:tr>
      <w:tr w:rsidR="00430D67" w:rsidRPr="00B278D5" w14:paraId="6F06B2F8" w14:textId="77777777" w:rsidTr="00430D67">
        <w:trPr>
          <w:trHeight w:val="300"/>
        </w:trPr>
        <w:tc>
          <w:tcPr>
            <w:tcW w:w="1200" w:type="dxa"/>
            <w:vMerge/>
            <w:tcBorders>
              <w:top w:val="single" w:sz="4" w:space="0" w:color="auto"/>
              <w:left w:val="nil"/>
              <w:bottom w:val="nil"/>
              <w:right w:val="nil"/>
            </w:tcBorders>
            <w:vAlign w:val="center"/>
            <w:hideMark/>
          </w:tcPr>
          <w:p w14:paraId="5B197A84" w14:textId="77777777" w:rsidR="00430D67" w:rsidRPr="00365A2B" w:rsidRDefault="00430D67" w:rsidP="00430D67">
            <w:pPr>
              <w:spacing w:after="0" w:line="240" w:lineRule="auto"/>
              <w:jc w:val="left"/>
              <w:rPr>
                <w:rFonts w:ascii="Times New Roman" w:eastAsia="Times New Roman" w:hAnsi="Times New Roman"/>
                <w:color w:val="000000"/>
                <w:lang w:val="es-ES" w:eastAsia="es-ES"/>
              </w:rPr>
            </w:pPr>
          </w:p>
        </w:tc>
        <w:tc>
          <w:tcPr>
            <w:tcW w:w="1200" w:type="dxa"/>
            <w:tcBorders>
              <w:top w:val="nil"/>
              <w:left w:val="nil"/>
              <w:bottom w:val="nil"/>
              <w:right w:val="nil"/>
            </w:tcBorders>
            <w:shd w:val="clear" w:color="auto" w:fill="auto"/>
            <w:noWrap/>
            <w:vAlign w:val="center"/>
            <w:hideMark/>
          </w:tcPr>
          <w:p w14:paraId="7B7E1176"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TOLs</w:t>
            </w:r>
          </w:p>
        </w:tc>
        <w:tc>
          <w:tcPr>
            <w:tcW w:w="1200" w:type="dxa"/>
            <w:tcBorders>
              <w:top w:val="nil"/>
              <w:left w:val="nil"/>
              <w:bottom w:val="nil"/>
              <w:right w:val="nil"/>
            </w:tcBorders>
            <w:shd w:val="clear" w:color="auto" w:fill="auto"/>
            <w:noWrap/>
            <w:vAlign w:val="center"/>
            <w:hideMark/>
          </w:tcPr>
          <w:p w14:paraId="2E70D135" w14:textId="4D5FD765"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-0,78</w:t>
            </w:r>
            <w:r w:rsidR="00B278D5" w:rsidRPr="00365A2B">
              <w:rPr>
                <w:rFonts w:ascii="Times New Roman" w:eastAsia="Times New Roman" w:hAnsi="Times New Roman"/>
                <w:color w:val="000000"/>
                <w:lang w:val="es-ES" w:eastAsia="es-ES"/>
              </w:rPr>
              <w:t>*</w:t>
            </w:r>
          </w:p>
        </w:tc>
        <w:tc>
          <w:tcPr>
            <w:tcW w:w="1200" w:type="dxa"/>
            <w:tcBorders>
              <w:top w:val="nil"/>
              <w:left w:val="nil"/>
              <w:bottom w:val="nil"/>
              <w:right w:val="nil"/>
            </w:tcBorders>
            <w:shd w:val="clear" w:color="000000" w:fill="BFBFBF"/>
            <w:noWrap/>
            <w:vAlign w:val="center"/>
            <w:hideMark/>
          </w:tcPr>
          <w:p w14:paraId="3916A31D" w14:textId="78E0E911"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-0,97</w:t>
            </w:r>
            <w:r w:rsidR="00B278D5" w:rsidRPr="00365A2B">
              <w:rPr>
                <w:rFonts w:ascii="Times New Roman" w:eastAsia="Times New Roman" w:hAnsi="Times New Roman"/>
                <w:color w:val="000000"/>
                <w:lang w:val="es-ES" w:eastAsia="es-ES"/>
              </w:rPr>
              <w:t>*</w:t>
            </w:r>
          </w:p>
        </w:tc>
        <w:tc>
          <w:tcPr>
            <w:tcW w:w="1200" w:type="dxa"/>
            <w:tcBorders>
              <w:top w:val="nil"/>
              <w:left w:val="nil"/>
              <w:bottom w:val="nil"/>
              <w:right w:val="nil"/>
            </w:tcBorders>
            <w:shd w:val="clear" w:color="auto" w:fill="auto"/>
            <w:noWrap/>
            <w:vAlign w:val="center"/>
            <w:hideMark/>
          </w:tcPr>
          <w:p w14:paraId="347C669A"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-0,51</w:t>
            </w:r>
          </w:p>
        </w:tc>
        <w:tc>
          <w:tcPr>
            <w:tcW w:w="1200" w:type="dxa"/>
            <w:tcBorders>
              <w:top w:val="nil"/>
              <w:left w:val="nil"/>
              <w:bottom w:val="nil"/>
              <w:right w:val="nil"/>
            </w:tcBorders>
            <w:shd w:val="clear" w:color="auto" w:fill="auto"/>
            <w:noWrap/>
            <w:vAlign w:val="center"/>
            <w:hideMark/>
          </w:tcPr>
          <w:p w14:paraId="2378FE55"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-0,21</w:t>
            </w:r>
          </w:p>
        </w:tc>
        <w:tc>
          <w:tcPr>
            <w:tcW w:w="1200" w:type="dxa"/>
            <w:tcBorders>
              <w:top w:val="nil"/>
              <w:left w:val="nil"/>
              <w:bottom w:val="nil"/>
              <w:right w:val="nil"/>
            </w:tcBorders>
            <w:shd w:val="clear" w:color="auto" w:fill="auto"/>
            <w:noWrap/>
            <w:vAlign w:val="center"/>
            <w:hideMark/>
          </w:tcPr>
          <w:p w14:paraId="73C1DB4B"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-0,21</w:t>
            </w:r>
          </w:p>
        </w:tc>
      </w:tr>
      <w:tr w:rsidR="00430D67" w:rsidRPr="00B278D5" w14:paraId="31F6DD79" w14:textId="77777777" w:rsidTr="00430D67">
        <w:trPr>
          <w:trHeight w:val="300"/>
        </w:trPr>
        <w:tc>
          <w:tcPr>
            <w:tcW w:w="1200" w:type="dxa"/>
            <w:vMerge w:val="restart"/>
            <w:tcBorders>
              <w:top w:val="single" w:sz="4" w:space="0" w:color="auto"/>
              <w:left w:val="nil"/>
              <w:bottom w:val="single" w:sz="4" w:space="0" w:color="000000"/>
              <w:right w:val="nil"/>
            </w:tcBorders>
            <w:shd w:val="clear" w:color="auto" w:fill="auto"/>
            <w:noWrap/>
            <w:vAlign w:val="center"/>
            <w:hideMark/>
          </w:tcPr>
          <w:p w14:paraId="6F0CD57E"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Class 2</w:t>
            </w:r>
          </w:p>
        </w:tc>
        <w:tc>
          <w:tcPr>
            <w:tcW w:w="1200" w:type="dxa"/>
            <w:tcBorders>
              <w:top w:val="single" w:sz="4" w:space="0" w:color="auto"/>
              <w:left w:val="nil"/>
              <w:bottom w:val="nil"/>
              <w:right w:val="nil"/>
            </w:tcBorders>
            <w:shd w:val="clear" w:color="auto" w:fill="auto"/>
            <w:noWrap/>
            <w:vAlign w:val="center"/>
            <w:hideMark/>
          </w:tcPr>
          <w:p w14:paraId="5A673749"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MPs</w:t>
            </w:r>
          </w:p>
        </w:tc>
        <w:tc>
          <w:tcPr>
            <w:tcW w:w="1200" w:type="dxa"/>
            <w:tcBorders>
              <w:top w:val="single" w:sz="4" w:space="0" w:color="auto"/>
              <w:left w:val="nil"/>
              <w:bottom w:val="nil"/>
              <w:right w:val="nil"/>
            </w:tcBorders>
            <w:shd w:val="clear" w:color="auto" w:fill="auto"/>
            <w:noWrap/>
            <w:vAlign w:val="center"/>
            <w:hideMark/>
          </w:tcPr>
          <w:p w14:paraId="44C0D6BE"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-0,09</w:t>
            </w:r>
          </w:p>
        </w:tc>
        <w:tc>
          <w:tcPr>
            <w:tcW w:w="1200" w:type="dxa"/>
            <w:tcBorders>
              <w:top w:val="single" w:sz="4" w:space="0" w:color="auto"/>
              <w:left w:val="nil"/>
              <w:bottom w:val="nil"/>
              <w:right w:val="nil"/>
            </w:tcBorders>
            <w:shd w:val="clear" w:color="auto" w:fill="auto"/>
            <w:noWrap/>
            <w:vAlign w:val="center"/>
            <w:hideMark/>
          </w:tcPr>
          <w:p w14:paraId="34FB0E17" w14:textId="77777777"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0,49</w:t>
            </w:r>
          </w:p>
        </w:tc>
        <w:tc>
          <w:tcPr>
            <w:tcW w:w="1200" w:type="dxa"/>
            <w:tcBorders>
              <w:top w:val="single" w:sz="4" w:space="0" w:color="auto"/>
              <w:left w:val="nil"/>
              <w:bottom w:val="nil"/>
              <w:right w:val="nil"/>
            </w:tcBorders>
            <w:shd w:val="clear" w:color="000000" w:fill="BFBFBF"/>
            <w:noWrap/>
            <w:vAlign w:val="center"/>
            <w:hideMark/>
          </w:tcPr>
          <w:p w14:paraId="1E5864BF" w14:textId="4BBB083D"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0,98</w:t>
            </w:r>
            <w:r w:rsidR="00B278D5" w:rsidRPr="00B278D5">
              <w:rPr>
                <w:rFonts w:ascii="Times New Roman" w:eastAsia="Times New Roman" w:hAnsi="Times New Roman"/>
                <w:color w:val="000000"/>
                <w:lang w:val="es-ES" w:eastAsia="es-ES"/>
              </w:rPr>
              <w:t>*</w:t>
            </w:r>
          </w:p>
        </w:tc>
        <w:tc>
          <w:tcPr>
            <w:tcW w:w="1200" w:type="dxa"/>
            <w:tcBorders>
              <w:top w:val="single" w:sz="4" w:space="0" w:color="auto"/>
              <w:left w:val="nil"/>
              <w:bottom w:val="nil"/>
              <w:right w:val="nil"/>
            </w:tcBorders>
            <w:shd w:val="clear" w:color="auto" w:fill="auto"/>
            <w:noWrap/>
            <w:vAlign w:val="center"/>
            <w:hideMark/>
          </w:tcPr>
          <w:p w14:paraId="401DA570" w14:textId="71567413"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0,93</w:t>
            </w:r>
            <w:r w:rsidR="00B278D5" w:rsidRPr="00B278D5">
              <w:rPr>
                <w:rFonts w:ascii="Times New Roman" w:eastAsia="Times New Roman" w:hAnsi="Times New Roman"/>
                <w:color w:val="000000"/>
                <w:lang w:val="es-ES" w:eastAsia="es-ES"/>
              </w:rPr>
              <w:t>*</w:t>
            </w:r>
          </w:p>
        </w:tc>
        <w:tc>
          <w:tcPr>
            <w:tcW w:w="1200" w:type="dxa"/>
            <w:tcBorders>
              <w:top w:val="single" w:sz="4" w:space="0" w:color="auto"/>
              <w:left w:val="nil"/>
              <w:bottom w:val="nil"/>
              <w:right w:val="nil"/>
            </w:tcBorders>
            <w:shd w:val="clear" w:color="auto" w:fill="auto"/>
            <w:noWrap/>
            <w:vAlign w:val="center"/>
            <w:hideMark/>
          </w:tcPr>
          <w:p w14:paraId="4C60A06A" w14:textId="770726F4" w:rsidR="00430D67" w:rsidRPr="00B278D5" w:rsidRDefault="00430D67" w:rsidP="00430D67">
            <w:pPr>
              <w:spacing w:after="0" w:line="240" w:lineRule="auto"/>
              <w:jc w:val="center"/>
              <w:rPr>
                <w:rFonts w:ascii="Times New Roman" w:eastAsia="Times New Roman" w:hAnsi="Times New Roman"/>
                <w:color w:val="000000"/>
                <w:lang w:val="es-ES" w:eastAsia="es-ES"/>
              </w:rPr>
            </w:pPr>
            <w:r w:rsidRPr="00B278D5">
              <w:rPr>
                <w:rFonts w:ascii="Times New Roman" w:eastAsia="Times New Roman" w:hAnsi="Times New Roman"/>
                <w:color w:val="000000"/>
                <w:lang w:val="es-ES" w:eastAsia="es-ES"/>
              </w:rPr>
              <w:t>0,93</w:t>
            </w:r>
            <w:r w:rsidR="00B278D5" w:rsidRPr="00B278D5">
              <w:rPr>
                <w:rFonts w:ascii="Times New Roman" w:eastAsia="Times New Roman" w:hAnsi="Times New Roman"/>
                <w:color w:val="000000"/>
                <w:lang w:val="es-ES" w:eastAsia="es-ES"/>
              </w:rPr>
              <w:t>*</w:t>
            </w:r>
          </w:p>
        </w:tc>
      </w:tr>
      <w:tr w:rsidR="00430D67" w:rsidRPr="00B278D5" w14:paraId="7A39BEBB" w14:textId="77777777" w:rsidTr="00430D67">
        <w:trPr>
          <w:trHeight w:val="300"/>
        </w:trPr>
        <w:tc>
          <w:tcPr>
            <w:tcW w:w="1200" w:type="dxa"/>
            <w:vMerge/>
            <w:tcBorders>
              <w:top w:val="single" w:sz="4" w:space="0" w:color="auto"/>
              <w:left w:val="nil"/>
              <w:bottom w:val="single" w:sz="4" w:space="0" w:color="000000"/>
              <w:right w:val="nil"/>
            </w:tcBorders>
            <w:vAlign w:val="center"/>
            <w:hideMark/>
          </w:tcPr>
          <w:p w14:paraId="669B3210" w14:textId="77777777" w:rsidR="00430D67" w:rsidRPr="00365A2B" w:rsidRDefault="00430D67" w:rsidP="00430D67">
            <w:pPr>
              <w:spacing w:after="0" w:line="240" w:lineRule="auto"/>
              <w:jc w:val="left"/>
              <w:rPr>
                <w:rFonts w:ascii="Times New Roman" w:eastAsia="Times New Roman" w:hAnsi="Times New Roman"/>
                <w:color w:val="000000"/>
                <w:lang w:val="es-ES" w:eastAsia="es-ES"/>
              </w:rPr>
            </w:pPr>
          </w:p>
        </w:tc>
        <w:tc>
          <w:tcPr>
            <w:tcW w:w="1200" w:type="dxa"/>
            <w:tcBorders>
              <w:top w:val="nil"/>
              <w:left w:val="nil"/>
              <w:bottom w:val="nil"/>
              <w:right w:val="nil"/>
            </w:tcBorders>
            <w:shd w:val="clear" w:color="auto" w:fill="auto"/>
            <w:noWrap/>
            <w:vAlign w:val="center"/>
            <w:hideMark/>
          </w:tcPr>
          <w:p w14:paraId="6ADC781C"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GMPs</w:t>
            </w:r>
          </w:p>
        </w:tc>
        <w:tc>
          <w:tcPr>
            <w:tcW w:w="1200" w:type="dxa"/>
            <w:tcBorders>
              <w:top w:val="nil"/>
              <w:left w:val="nil"/>
              <w:bottom w:val="nil"/>
              <w:right w:val="nil"/>
            </w:tcBorders>
            <w:shd w:val="clear" w:color="auto" w:fill="auto"/>
            <w:noWrap/>
            <w:vAlign w:val="center"/>
            <w:hideMark/>
          </w:tcPr>
          <w:p w14:paraId="26F8C462"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-0,40</w:t>
            </w:r>
          </w:p>
        </w:tc>
        <w:tc>
          <w:tcPr>
            <w:tcW w:w="1200" w:type="dxa"/>
            <w:tcBorders>
              <w:top w:val="nil"/>
              <w:left w:val="nil"/>
              <w:bottom w:val="nil"/>
              <w:right w:val="nil"/>
            </w:tcBorders>
            <w:shd w:val="clear" w:color="auto" w:fill="auto"/>
            <w:noWrap/>
            <w:vAlign w:val="center"/>
            <w:hideMark/>
          </w:tcPr>
          <w:p w14:paraId="3092A0F8"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0,19</w:t>
            </w:r>
          </w:p>
        </w:tc>
        <w:tc>
          <w:tcPr>
            <w:tcW w:w="1200" w:type="dxa"/>
            <w:tcBorders>
              <w:top w:val="nil"/>
              <w:left w:val="nil"/>
              <w:bottom w:val="nil"/>
              <w:right w:val="nil"/>
            </w:tcBorders>
            <w:shd w:val="clear" w:color="auto" w:fill="auto"/>
            <w:noWrap/>
            <w:vAlign w:val="center"/>
            <w:hideMark/>
          </w:tcPr>
          <w:p w14:paraId="04361ADF" w14:textId="7695F0BF"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0,93</w:t>
            </w:r>
            <w:r w:rsidR="00B278D5" w:rsidRPr="00365A2B">
              <w:rPr>
                <w:rFonts w:ascii="Times New Roman" w:eastAsia="Times New Roman" w:hAnsi="Times New Roman"/>
                <w:color w:val="000000"/>
                <w:lang w:val="es-ES" w:eastAsia="es-ES"/>
              </w:rPr>
              <w:t>*</w:t>
            </w:r>
          </w:p>
        </w:tc>
        <w:tc>
          <w:tcPr>
            <w:tcW w:w="1200" w:type="dxa"/>
            <w:tcBorders>
              <w:top w:val="nil"/>
              <w:left w:val="nil"/>
              <w:bottom w:val="nil"/>
              <w:right w:val="nil"/>
            </w:tcBorders>
            <w:shd w:val="clear" w:color="000000" w:fill="BFBFBF"/>
            <w:noWrap/>
            <w:vAlign w:val="center"/>
            <w:hideMark/>
          </w:tcPr>
          <w:p w14:paraId="2AB18925" w14:textId="4CEAD138"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0,98</w:t>
            </w:r>
            <w:r w:rsidR="00B278D5" w:rsidRPr="00365A2B">
              <w:rPr>
                <w:rFonts w:ascii="Times New Roman" w:eastAsia="Times New Roman" w:hAnsi="Times New Roman"/>
                <w:color w:val="000000"/>
                <w:lang w:val="es-ES" w:eastAsia="es-ES"/>
              </w:rPr>
              <w:t>*</w:t>
            </w:r>
          </w:p>
        </w:tc>
        <w:tc>
          <w:tcPr>
            <w:tcW w:w="1200" w:type="dxa"/>
            <w:tcBorders>
              <w:top w:val="nil"/>
              <w:left w:val="nil"/>
              <w:bottom w:val="nil"/>
              <w:right w:val="nil"/>
            </w:tcBorders>
            <w:shd w:val="clear" w:color="auto" w:fill="auto"/>
            <w:noWrap/>
            <w:vAlign w:val="center"/>
            <w:hideMark/>
          </w:tcPr>
          <w:p w14:paraId="77E729C1" w14:textId="7DFA3A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0,98</w:t>
            </w:r>
            <w:r w:rsidR="00B278D5" w:rsidRPr="00365A2B">
              <w:rPr>
                <w:rFonts w:ascii="Times New Roman" w:eastAsia="Times New Roman" w:hAnsi="Times New Roman"/>
                <w:color w:val="000000"/>
                <w:lang w:val="es-ES" w:eastAsia="es-ES"/>
              </w:rPr>
              <w:t>*</w:t>
            </w:r>
          </w:p>
        </w:tc>
      </w:tr>
      <w:tr w:rsidR="00430D67" w:rsidRPr="00B278D5" w14:paraId="589EDFDC" w14:textId="77777777" w:rsidTr="00430D67">
        <w:trPr>
          <w:trHeight w:val="300"/>
        </w:trPr>
        <w:tc>
          <w:tcPr>
            <w:tcW w:w="1200" w:type="dxa"/>
            <w:vMerge/>
            <w:tcBorders>
              <w:top w:val="single" w:sz="4" w:space="0" w:color="auto"/>
              <w:left w:val="nil"/>
              <w:bottom w:val="single" w:sz="4" w:space="0" w:color="000000"/>
              <w:right w:val="nil"/>
            </w:tcBorders>
            <w:vAlign w:val="center"/>
            <w:hideMark/>
          </w:tcPr>
          <w:p w14:paraId="14570240" w14:textId="77777777" w:rsidR="00430D67" w:rsidRPr="00365A2B" w:rsidRDefault="00430D67" w:rsidP="00430D67">
            <w:pPr>
              <w:spacing w:after="0" w:line="240" w:lineRule="auto"/>
              <w:jc w:val="left"/>
              <w:rPr>
                <w:rFonts w:ascii="Times New Roman" w:eastAsia="Times New Roman" w:hAnsi="Times New Roman"/>
                <w:color w:val="000000"/>
                <w:lang w:val="es-ES" w:eastAsia="es-ES"/>
              </w:rPr>
            </w:pPr>
          </w:p>
        </w:tc>
        <w:tc>
          <w:tcPr>
            <w:tcW w:w="1200" w:type="dxa"/>
            <w:tcBorders>
              <w:top w:val="nil"/>
              <w:left w:val="nil"/>
              <w:bottom w:val="single" w:sz="4" w:space="0" w:color="auto"/>
              <w:right w:val="nil"/>
            </w:tcBorders>
            <w:shd w:val="clear" w:color="auto" w:fill="auto"/>
            <w:noWrap/>
            <w:vAlign w:val="center"/>
            <w:hideMark/>
          </w:tcPr>
          <w:p w14:paraId="68FDFD88"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STIs</w:t>
            </w:r>
          </w:p>
        </w:tc>
        <w:tc>
          <w:tcPr>
            <w:tcW w:w="1200" w:type="dxa"/>
            <w:tcBorders>
              <w:top w:val="nil"/>
              <w:left w:val="nil"/>
              <w:bottom w:val="single" w:sz="4" w:space="0" w:color="auto"/>
              <w:right w:val="nil"/>
            </w:tcBorders>
            <w:shd w:val="clear" w:color="auto" w:fill="auto"/>
            <w:noWrap/>
            <w:vAlign w:val="center"/>
            <w:hideMark/>
          </w:tcPr>
          <w:p w14:paraId="72F431A8"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-0,39</w:t>
            </w:r>
          </w:p>
        </w:tc>
        <w:tc>
          <w:tcPr>
            <w:tcW w:w="1200" w:type="dxa"/>
            <w:tcBorders>
              <w:top w:val="nil"/>
              <w:left w:val="nil"/>
              <w:bottom w:val="single" w:sz="4" w:space="0" w:color="auto"/>
              <w:right w:val="nil"/>
            </w:tcBorders>
            <w:shd w:val="clear" w:color="auto" w:fill="auto"/>
            <w:noWrap/>
            <w:vAlign w:val="center"/>
            <w:hideMark/>
          </w:tcPr>
          <w:p w14:paraId="1D21DF69" w14:textId="7777777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0,19</w:t>
            </w:r>
          </w:p>
        </w:tc>
        <w:tc>
          <w:tcPr>
            <w:tcW w:w="1200" w:type="dxa"/>
            <w:tcBorders>
              <w:top w:val="nil"/>
              <w:left w:val="nil"/>
              <w:bottom w:val="single" w:sz="4" w:space="0" w:color="auto"/>
              <w:right w:val="nil"/>
            </w:tcBorders>
            <w:shd w:val="clear" w:color="auto" w:fill="auto"/>
            <w:noWrap/>
            <w:vAlign w:val="center"/>
            <w:hideMark/>
          </w:tcPr>
          <w:p w14:paraId="37848FD8" w14:textId="20659D62"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0,93</w:t>
            </w:r>
            <w:r w:rsidR="00B278D5" w:rsidRPr="00365A2B">
              <w:rPr>
                <w:rFonts w:ascii="Times New Roman" w:eastAsia="Times New Roman" w:hAnsi="Times New Roman"/>
                <w:color w:val="000000"/>
                <w:lang w:val="es-ES" w:eastAsia="es-ES"/>
              </w:rPr>
              <w:t>*</w:t>
            </w:r>
          </w:p>
        </w:tc>
        <w:tc>
          <w:tcPr>
            <w:tcW w:w="1200" w:type="dxa"/>
            <w:tcBorders>
              <w:top w:val="nil"/>
              <w:left w:val="nil"/>
              <w:bottom w:val="single" w:sz="4" w:space="0" w:color="auto"/>
              <w:right w:val="nil"/>
            </w:tcBorders>
            <w:shd w:val="clear" w:color="auto" w:fill="auto"/>
            <w:noWrap/>
            <w:vAlign w:val="center"/>
            <w:hideMark/>
          </w:tcPr>
          <w:p w14:paraId="738F1CFE" w14:textId="157516CA"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0,98</w:t>
            </w:r>
            <w:r w:rsidR="00B278D5" w:rsidRPr="00365A2B">
              <w:rPr>
                <w:rFonts w:ascii="Times New Roman" w:eastAsia="Times New Roman" w:hAnsi="Times New Roman"/>
                <w:color w:val="000000"/>
                <w:lang w:val="es-ES" w:eastAsia="es-ES"/>
              </w:rPr>
              <w:t>*</w:t>
            </w:r>
          </w:p>
        </w:tc>
        <w:tc>
          <w:tcPr>
            <w:tcW w:w="1200" w:type="dxa"/>
            <w:tcBorders>
              <w:top w:val="nil"/>
              <w:left w:val="nil"/>
              <w:bottom w:val="single" w:sz="4" w:space="0" w:color="auto"/>
              <w:right w:val="nil"/>
            </w:tcBorders>
            <w:shd w:val="clear" w:color="000000" w:fill="BFBFBF"/>
            <w:noWrap/>
            <w:vAlign w:val="center"/>
            <w:hideMark/>
          </w:tcPr>
          <w:p w14:paraId="54584012" w14:textId="0A665407" w:rsidR="00430D67" w:rsidRPr="00365A2B" w:rsidRDefault="00430D67" w:rsidP="00430D67">
            <w:pPr>
              <w:spacing w:after="0" w:line="240" w:lineRule="auto"/>
              <w:jc w:val="center"/>
              <w:rPr>
                <w:rFonts w:ascii="Times New Roman" w:eastAsia="Times New Roman" w:hAnsi="Times New Roman"/>
                <w:color w:val="000000"/>
                <w:lang w:val="es-ES" w:eastAsia="es-ES"/>
              </w:rPr>
            </w:pPr>
            <w:r w:rsidRPr="00365A2B">
              <w:rPr>
                <w:rFonts w:ascii="Times New Roman" w:eastAsia="Times New Roman" w:hAnsi="Times New Roman"/>
                <w:color w:val="000000"/>
                <w:lang w:val="es-ES" w:eastAsia="es-ES"/>
              </w:rPr>
              <w:t>0,99</w:t>
            </w:r>
            <w:r w:rsidR="00B278D5" w:rsidRPr="00365A2B">
              <w:rPr>
                <w:rFonts w:ascii="Times New Roman" w:eastAsia="Times New Roman" w:hAnsi="Times New Roman"/>
                <w:color w:val="000000"/>
                <w:lang w:val="es-ES" w:eastAsia="es-ES"/>
              </w:rPr>
              <w:t>*</w:t>
            </w:r>
          </w:p>
        </w:tc>
      </w:tr>
    </w:tbl>
    <w:p w14:paraId="471864AC" w14:textId="3B2E1E80" w:rsidR="00430D67" w:rsidRPr="00B278D5" w:rsidRDefault="00B278D5" w:rsidP="00B278D5">
      <w:pPr>
        <w:pStyle w:val="Prrafodelista"/>
        <w:numPr>
          <w:ilvl w:val="0"/>
          <w:numId w:val="11"/>
        </w:numPr>
        <w:spacing w:after="0" w:line="240" w:lineRule="auto"/>
        <w:jc w:val="left"/>
        <w:rPr>
          <w:rFonts w:ascii="Times New Roman" w:hAnsi="Times New Roman"/>
          <w:sz w:val="16"/>
          <w:szCs w:val="16"/>
        </w:rPr>
      </w:pPr>
      <w:r w:rsidRPr="00B278D5">
        <w:rPr>
          <w:rFonts w:ascii="Times New Roman" w:hAnsi="Times New Roman"/>
          <w:sz w:val="16"/>
          <w:szCs w:val="16"/>
        </w:rPr>
        <w:t>P&lt;0.05</w:t>
      </w:r>
    </w:p>
    <w:p w14:paraId="7C25F925" w14:textId="48C1FB62" w:rsidR="00430D67" w:rsidRDefault="00430D67">
      <w:pPr>
        <w:spacing w:after="0" w:line="240" w:lineRule="auto"/>
        <w:jc w:val="left"/>
        <w:rPr>
          <w:rFonts w:ascii="Times New Roman" w:hAnsi="Times New Roman"/>
        </w:rPr>
      </w:pPr>
      <w:r>
        <w:rPr>
          <w:rFonts w:ascii="Times New Roman" w:hAnsi="Times New Roman"/>
        </w:rPr>
        <w:br w:type="page"/>
      </w:r>
    </w:p>
    <w:p w14:paraId="5EDBBE8D" w14:textId="5B25E389" w:rsidR="007179A3" w:rsidRPr="005B39F2" w:rsidRDefault="007179A3" w:rsidP="009263D1">
      <w:pPr>
        <w:suppressLineNumbers/>
        <w:rPr>
          <w:rFonts w:ascii="Times New Roman" w:hAnsi="Times New Roman"/>
        </w:rPr>
      </w:pPr>
      <w:r w:rsidRPr="005B39F2">
        <w:rPr>
          <w:rFonts w:ascii="Times New Roman" w:hAnsi="Times New Roman"/>
          <w:b/>
        </w:rPr>
        <w:lastRenderedPageBreak/>
        <w:t xml:space="preserve">Table </w:t>
      </w:r>
      <w:r w:rsidR="00430D67">
        <w:rPr>
          <w:rFonts w:ascii="Times New Roman" w:hAnsi="Times New Roman"/>
          <w:b/>
        </w:rPr>
        <w:t>3</w:t>
      </w:r>
      <w:r w:rsidRPr="005B39F2">
        <w:rPr>
          <w:rFonts w:ascii="Times New Roman" w:hAnsi="Times New Roman"/>
          <w:b/>
        </w:rPr>
        <w:t>:</w:t>
      </w:r>
      <w:r w:rsidRPr="005B39F2">
        <w:rPr>
          <w:rFonts w:ascii="Times New Roman" w:hAnsi="Times New Roman"/>
        </w:rPr>
        <w:t xml:space="preserve"> Example of a Score index table based on grain yield data from the CIMCOG-root trail </w:t>
      </w:r>
      <w:r w:rsidR="0016553A">
        <w:rPr>
          <w:rFonts w:ascii="Times New Roman" w:hAnsi="Times New Roman"/>
        </w:rPr>
        <w:t xml:space="preserve">(ten genotypes) </w:t>
      </w:r>
      <w:r w:rsidRPr="005B39F2">
        <w:rPr>
          <w:rFonts w:ascii="Times New Roman" w:hAnsi="Times New Roman"/>
        </w:rPr>
        <w:t>under yield potential and heat stress environments, for the Stress Susceptibility Index (SSI), Tolerance Index (TOL), Mean Productivity Index (MP), Geometric Mean Productivity Index (GMP), and Stress Tolerance Index (STI) during the 2012-13 cropping season (Y12-13).</w:t>
      </w:r>
    </w:p>
    <w:p w14:paraId="2F29FEAA" w14:textId="77777777" w:rsidR="007179A3" w:rsidRPr="005B39F2" w:rsidRDefault="007179A3" w:rsidP="009263D1">
      <w:pPr>
        <w:suppressLineNumbers/>
        <w:rPr>
          <w:rFonts w:ascii="Times New Roman" w:hAnsi="Times New Roman"/>
        </w:rPr>
      </w:pPr>
    </w:p>
    <w:tbl>
      <w:tblPr>
        <w:tblW w:w="0" w:type="auto"/>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896"/>
        <w:gridCol w:w="1170"/>
        <w:gridCol w:w="1289"/>
        <w:gridCol w:w="1170"/>
        <w:gridCol w:w="1343"/>
        <w:gridCol w:w="1183"/>
      </w:tblGrid>
      <w:tr w:rsidR="007179A3" w:rsidRPr="005B39F2" w14:paraId="6B616D8C" w14:textId="77777777" w:rsidTr="00B63EA6">
        <w:trPr>
          <w:trHeight w:val="315"/>
          <w:jc w:val="center"/>
        </w:trPr>
        <w:tc>
          <w:tcPr>
            <w:tcW w:w="0" w:type="auto"/>
            <w:shd w:val="clear" w:color="auto" w:fill="auto"/>
            <w:noWrap/>
            <w:vAlign w:val="center"/>
            <w:hideMark/>
          </w:tcPr>
          <w:p w14:paraId="791B989F"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Entries</w:t>
            </w:r>
          </w:p>
        </w:tc>
        <w:tc>
          <w:tcPr>
            <w:tcW w:w="0" w:type="auto"/>
            <w:shd w:val="clear" w:color="auto" w:fill="auto"/>
            <w:noWrap/>
            <w:vAlign w:val="center"/>
            <w:hideMark/>
          </w:tcPr>
          <w:p w14:paraId="32BAF5F0"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Score SSI</w:t>
            </w:r>
          </w:p>
        </w:tc>
        <w:tc>
          <w:tcPr>
            <w:tcW w:w="0" w:type="auto"/>
            <w:shd w:val="clear" w:color="auto" w:fill="auto"/>
            <w:noWrap/>
            <w:vAlign w:val="center"/>
            <w:hideMark/>
          </w:tcPr>
          <w:p w14:paraId="4979BA80"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Score TOL</w:t>
            </w:r>
          </w:p>
        </w:tc>
        <w:tc>
          <w:tcPr>
            <w:tcW w:w="0" w:type="auto"/>
            <w:shd w:val="clear" w:color="auto" w:fill="auto"/>
            <w:noWrap/>
            <w:vAlign w:val="center"/>
            <w:hideMark/>
          </w:tcPr>
          <w:p w14:paraId="5DF490D2"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Score MP</w:t>
            </w:r>
          </w:p>
        </w:tc>
        <w:tc>
          <w:tcPr>
            <w:tcW w:w="0" w:type="auto"/>
            <w:shd w:val="clear" w:color="auto" w:fill="auto"/>
            <w:noWrap/>
            <w:vAlign w:val="center"/>
            <w:hideMark/>
          </w:tcPr>
          <w:p w14:paraId="0A64BDB5"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Score GMP</w:t>
            </w:r>
          </w:p>
        </w:tc>
        <w:tc>
          <w:tcPr>
            <w:tcW w:w="0" w:type="auto"/>
            <w:shd w:val="clear" w:color="auto" w:fill="auto"/>
            <w:noWrap/>
            <w:vAlign w:val="center"/>
            <w:hideMark/>
          </w:tcPr>
          <w:p w14:paraId="55CE6E11"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Score STI</w:t>
            </w:r>
          </w:p>
        </w:tc>
      </w:tr>
      <w:tr w:rsidR="007179A3" w:rsidRPr="005B39F2" w14:paraId="76A605BD" w14:textId="77777777" w:rsidTr="00B63EA6">
        <w:trPr>
          <w:trHeight w:val="43"/>
          <w:jc w:val="center"/>
        </w:trPr>
        <w:tc>
          <w:tcPr>
            <w:tcW w:w="0" w:type="auto"/>
            <w:shd w:val="clear" w:color="auto" w:fill="auto"/>
            <w:noWrap/>
            <w:vAlign w:val="center"/>
            <w:hideMark/>
          </w:tcPr>
          <w:p w14:paraId="13B478DE"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1</w:t>
            </w:r>
          </w:p>
        </w:tc>
        <w:tc>
          <w:tcPr>
            <w:tcW w:w="0" w:type="auto"/>
            <w:shd w:val="clear" w:color="000000" w:fill="F8696B"/>
            <w:noWrap/>
            <w:vAlign w:val="center"/>
            <w:hideMark/>
          </w:tcPr>
          <w:p w14:paraId="0D8D8A6F"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w:t>
            </w:r>
          </w:p>
        </w:tc>
        <w:tc>
          <w:tcPr>
            <w:tcW w:w="0" w:type="auto"/>
            <w:shd w:val="clear" w:color="000000" w:fill="FCBF7B"/>
            <w:noWrap/>
            <w:vAlign w:val="center"/>
            <w:hideMark/>
          </w:tcPr>
          <w:p w14:paraId="0A047721"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3</w:t>
            </w:r>
          </w:p>
        </w:tc>
        <w:tc>
          <w:tcPr>
            <w:tcW w:w="0" w:type="auto"/>
            <w:shd w:val="clear" w:color="000000" w:fill="FA9473"/>
            <w:noWrap/>
            <w:vAlign w:val="center"/>
            <w:hideMark/>
          </w:tcPr>
          <w:p w14:paraId="685AE64E"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3</w:t>
            </w:r>
          </w:p>
        </w:tc>
        <w:tc>
          <w:tcPr>
            <w:tcW w:w="0" w:type="auto"/>
            <w:shd w:val="clear" w:color="000000" w:fill="F8696B"/>
            <w:noWrap/>
            <w:vAlign w:val="center"/>
            <w:hideMark/>
          </w:tcPr>
          <w:p w14:paraId="02423CD2"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w:t>
            </w:r>
          </w:p>
        </w:tc>
        <w:tc>
          <w:tcPr>
            <w:tcW w:w="0" w:type="auto"/>
            <w:shd w:val="clear" w:color="000000" w:fill="F8696B"/>
            <w:noWrap/>
            <w:vAlign w:val="center"/>
            <w:hideMark/>
          </w:tcPr>
          <w:p w14:paraId="4223E8C8"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w:t>
            </w:r>
          </w:p>
        </w:tc>
      </w:tr>
      <w:tr w:rsidR="007179A3" w:rsidRPr="005B39F2" w14:paraId="5029DE8B" w14:textId="77777777" w:rsidTr="00B63EA6">
        <w:trPr>
          <w:trHeight w:val="53"/>
          <w:jc w:val="center"/>
        </w:trPr>
        <w:tc>
          <w:tcPr>
            <w:tcW w:w="0" w:type="auto"/>
            <w:shd w:val="clear" w:color="auto" w:fill="auto"/>
            <w:noWrap/>
            <w:vAlign w:val="center"/>
            <w:hideMark/>
          </w:tcPr>
          <w:p w14:paraId="5A3726A2"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2</w:t>
            </w:r>
          </w:p>
        </w:tc>
        <w:tc>
          <w:tcPr>
            <w:tcW w:w="0" w:type="auto"/>
            <w:shd w:val="clear" w:color="000000" w:fill="FFEB84"/>
            <w:noWrap/>
            <w:vAlign w:val="center"/>
            <w:hideMark/>
          </w:tcPr>
          <w:p w14:paraId="10D2022D"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4</w:t>
            </w:r>
          </w:p>
        </w:tc>
        <w:tc>
          <w:tcPr>
            <w:tcW w:w="0" w:type="auto"/>
            <w:shd w:val="clear" w:color="000000" w:fill="CCDD82"/>
            <w:noWrap/>
            <w:vAlign w:val="center"/>
            <w:hideMark/>
          </w:tcPr>
          <w:p w14:paraId="63AA2C59"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6</w:t>
            </w:r>
          </w:p>
        </w:tc>
        <w:tc>
          <w:tcPr>
            <w:tcW w:w="0" w:type="auto"/>
            <w:shd w:val="clear" w:color="000000" w:fill="FBAA77"/>
            <w:noWrap/>
            <w:vAlign w:val="center"/>
            <w:hideMark/>
          </w:tcPr>
          <w:p w14:paraId="12742E6C"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4</w:t>
            </w:r>
          </w:p>
        </w:tc>
        <w:tc>
          <w:tcPr>
            <w:tcW w:w="0" w:type="auto"/>
            <w:shd w:val="clear" w:color="000000" w:fill="FA9D75"/>
            <w:noWrap/>
            <w:vAlign w:val="center"/>
            <w:hideMark/>
          </w:tcPr>
          <w:p w14:paraId="0E25A1C8"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3</w:t>
            </w:r>
          </w:p>
        </w:tc>
        <w:tc>
          <w:tcPr>
            <w:tcW w:w="0" w:type="auto"/>
            <w:shd w:val="clear" w:color="000000" w:fill="FBAA77"/>
            <w:noWrap/>
            <w:vAlign w:val="center"/>
            <w:hideMark/>
          </w:tcPr>
          <w:p w14:paraId="54BC2024"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3</w:t>
            </w:r>
          </w:p>
        </w:tc>
      </w:tr>
      <w:tr w:rsidR="007179A3" w:rsidRPr="005B39F2" w14:paraId="7DA7EB44" w14:textId="77777777" w:rsidTr="00B63EA6">
        <w:trPr>
          <w:trHeight w:val="53"/>
          <w:jc w:val="center"/>
        </w:trPr>
        <w:tc>
          <w:tcPr>
            <w:tcW w:w="0" w:type="auto"/>
            <w:shd w:val="clear" w:color="auto" w:fill="auto"/>
            <w:noWrap/>
            <w:vAlign w:val="center"/>
            <w:hideMark/>
          </w:tcPr>
          <w:p w14:paraId="714B4FB0"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3</w:t>
            </w:r>
          </w:p>
        </w:tc>
        <w:tc>
          <w:tcPr>
            <w:tcW w:w="0" w:type="auto"/>
            <w:shd w:val="clear" w:color="000000" w:fill="FA9473"/>
            <w:noWrap/>
            <w:vAlign w:val="center"/>
            <w:hideMark/>
          </w:tcPr>
          <w:p w14:paraId="713D00EE"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2</w:t>
            </w:r>
          </w:p>
        </w:tc>
        <w:tc>
          <w:tcPr>
            <w:tcW w:w="0" w:type="auto"/>
            <w:shd w:val="clear" w:color="000000" w:fill="FCBF7B"/>
            <w:noWrap/>
            <w:vAlign w:val="center"/>
            <w:hideMark/>
          </w:tcPr>
          <w:p w14:paraId="4C599D2D"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3</w:t>
            </w:r>
          </w:p>
        </w:tc>
        <w:tc>
          <w:tcPr>
            <w:tcW w:w="0" w:type="auto"/>
            <w:shd w:val="clear" w:color="000000" w:fill="FDD57F"/>
            <w:noWrap/>
            <w:vAlign w:val="center"/>
            <w:hideMark/>
          </w:tcPr>
          <w:p w14:paraId="24EFA4C9"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6</w:t>
            </w:r>
          </w:p>
        </w:tc>
        <w:tc>
          <w:tcPr>
            <w:tcW w:w="0" w:type="auto"/>
            <w:shd w:val="clear" w:color="000000" w:fill="FCB77A"/>
            <w:noWrap/>
            <w:vAlign w:val="center"/>
            <w:hideMark/>
          </w:tcPr>
          <w:p w14:paraId="189179E8"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4</w:t>
            </w:r>
          </w:p>
        </w:tc>
        <w:tc>
          <w:tcPr>
            <w:tcW w:w="0" w:type="auto"/>
            <w:shd w:val="clear" w:color="000000" w:fill="FDCA7D"/>
            <w:noWrap/>
            <w:vAlign w:val="center"/>
            <w:hideMark/>
          </w:tcPr>
          <w:p w14:paraId="1FFE6651"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4</w:t>
            </w:r>
          </w:p>
        </w:tc>
      </w:tr>
      <w:tr w:rsidR="007179A3" w:rsidRPr="005B39F2" w14:paraId="1F73EABA" w14:textId="77777777" w:rsidTr="00B63EA6">
        <w:trPr>
          <w:trHeight w:val="53"/>
          <w:jc w:val="center"/>
        </w:trPr>
        <w:tc>
          <w:tcPr>
            <w:tcW w:w="0" w:type="auto"/>
            <w:shd w:val="clear" w:color="auto" w:fill="auto"/>
            <w:noWrap/>
            <w:vAlign w:val="center"/>
            <w:hideMark/>
          </w:tcPr>
          <w:p w14:paraId="2DF99899"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4</w:t>
            </w:r>
          </w:p>
        </w:tc>
        <w:tc>
          <w:tcPr>
            <w:tcW w:w="0" w:type="auto"/>
            <w:shd w:val="clear" w:color="000000" w:fill="CCDD82"/>
            <w:noWrap/>
            <w:vAlign w:val="center"/>
            <w:hideMark/>
          </w:tcPr>
          <w:p w14:paraId="5B5FFA06"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6</w:t>
            </w:r>
          </w:p>
        </w:tc>
        <w:tc>
          <w:tcPr>
            <w:tcW w:w="0" w:type="auto"/>
            <w:shd w:val="clear" w:color="000000" w:fill="63BE7B"/>
            <w:noWrap/>
            <w:vAlign w:val="center"/>
            <w:hideMark/>
          </w:tcPr>
          <w:p w14:paraId="0C07AD39"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10</w:t>
            </w:r>
          </w:p>
        </w:tc>
        <w:tc>
          <w:tcPr>
            <w:tcW w:w="0" w:type="auto"/>
            <w:shd w:val="clear" w:color="000000" w:fill="F8696B"/>
            <w:noWrap/>
            <w:vAlign w:val="center"/>
            <w:hideMark/>
          </w:tcPr>
          <w:p w14:paraId="1D8D0C8C"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w:t>
            </w:r>
          </w:p>
        </w:tc>
        <w:tc>
          <w:tcPr>
            <w:tcW w:w="0" w:type="auto"/>
            <w:shd w:val="clear" w:color="000000" w:fill="F8696B"/>
            <w:noWrap/>
            <w:vAlign w:val="center"/>
            <w:hideMark/>
          </w:tcPr>
          <w:p w14:paraId="47270A1C"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w:t>
            </w:r>
          </w:p>
        </w:tc>
        <w:tc>
          <w:tcPr>
            <w:tcW w:w="0" w:type="auto"/>
            <w:shd w:val="clear" w:color="000000" w:fill="F8696B"/>
            <w:noWrap/>
            <w:vAlign w:val="center"/>
            <w:hideMark/>
          </w:tcPr>
          <w:p w14:paraId="3FBBB74D"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w:t>
            </w:r>
          </w:p>
        </w:tc>
      </w:tr>
      <w:tr w:rsidR="007179A3" w:rsidRPr="005B39F2" w14:paraId="637CDF05" w14:textId="77777777" w:rsidTr="00B63EA6">
        <w:trPr>
          <w:trHeight w:val="53"/>
          <w:jc w:val="center"/>
        </w:trPr>
        <w:tc>
          <w:tcPr>
            <w:tcW w:w="0" w:type="auto"/>
            <w:shd w:val="clear" w:color="auto" w:fill="auto"/>
            <w:noWrap/>
            <w:vAlign w:val="center"/>
            <w:hideMark/>
          </w:tcPr>
          <w:p w14:paraId="3D00AEAC"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5</w:t>
            </w:r>
          </w:p>
        </w:tc>
        <w:tc>
          <w:tcPr>
            <w:tcW w:w="0" w:type="auto"/>
            <w:shd w:val="clear" w:color="000000" w:fill="FFEB84"/>
            <w:noWrap/>
            <w:vAlign w:val="center"/>
            <w:hideMark/>
          </w:tcPr>
          <w:p w14:paraId="5E39D2CD"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4</w:t>
            </w:r>
          </w:p>
        </w:tc>
        <w:tc>
          <w:tcPr>
            <w:tcW w:w="0" w:type="auto"/>
            <w:shd w:val="clear" w:color="000000" w:fill="FA9473"/>
            <w:noWrap/>
            <w:vAlign w:val="center"/>
            <w:hideMark/>
          </w:tcPr>
          <w:p w14:paraId="6B58E5E6"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2</w:t>
            </w:r>
          </w:p>
        </w:tc>
        <w:tc>
          <w:tcPr>
            <w:tcW w:w="0" w:type="auto"/>
            <w:shd w:val="clear" w:color="000000" w:fill="63BE7B"/>
            <w:noWrap/>
            <w:vAlign w:val="center"/>
            <w:hideMark/>
          </w:tcPr>
          <w:p w14:paraId="4C78AA2E"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10</w:t>
            </w:r>
          </w:p>
        </w:tc>
        <w:tc>
          <w:tcPr>
            <w:tcW w:w="0" w:type="auto"/>
            <w:shd w:val="clear" w:color="000000" w:fill="8ACA7E"/>
            <w:noWrap/>
            <w:vAlign w:val="center"/>
            <w:hideMark/>
          </w:tcPr>
          <w:p w14:paraId="4C2589D7"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9</w:t>
            </w:r>
          </w:p>
        </w:tc>
        <w:tc>
          <w:tcPr>
            <w:tcW w:w="0" w:type="auto"/>
            <w:shd w:val="clear" w:color="000000" w:fill="83C77D"/>
            <w:noWrap/>
            <w:vAlign w:val="center"/>
            <w:hideMark/>
          </w:tcPr>
          <w:p w14:paraId="5725E2DB"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9</w:t>
            </w:r>
          </w:p>
        </w:tc>
      </w:tr>
      <w:tr w:rsidR="007179A3" w:rsidRPr="005B39F2" w14:paraId="5407DC79" w14:textId="77777777" w:rsidTr="00B63EA6">
        <w:trPr>
          <w:trHeight w:val="53"/>
          <w:jc w:val="center"/>
        </w:trPr>
        <w:tc>
          <w:tcPr>
            <w:tcW w:w="0" w:type="auto"/>
            <w:shd w:val="clear" w:color="auto" w:fill="auto"/>
            <w:noWrap/>
            <w:vAlign w:val="center"/>
            <w:hideMark/>
          </w:tcPr>
          <w:p w14:paraId="4884BF7F"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6</w:t>
            </w:r>
          </w:p>
        </w:tc>
        <w:tc>
          <w:tcPr>
            <w:tcW w:w="0" w:type="auto"/>
            <w:shd w:val="clear" w:color="000000" w:fill="63BE7B"/>
            <w:noWrap/>
            <w:vAlign w:val="center"/>
            <w:hideMark/>
          </w:tcPr>
          <w:p w14:paraId="27B34E92"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10</w:t>
            </w:r>
          </w:p>
        </w:tc>
        <w:tc>
          <w:tcPr>
            <w:tcW w:w="0" w:type="auto"/>
            <w:shd w:val="clear" w:color="000000" w:fill="63BE7B"/>
            <w:noWrap/>
            <w:vAlign w:val="center"/>
            <w:hideMark/>
          </w:tcPr>
          <w:p w14:paraId="24D9EBF1"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10</w:t>
            </w:r>
          </w:p>
        </w:tc>
        <w:tc>
          <w:tcPr>
            <w:tcW w:w="0" w:type="auto"/>
            <w:shd w:val="clear" w:color="000000" w:fill="98CE7F"/>
            <w:noWrap/>
            <w:vAlign w:val="center"/>
            <w:hideMark/>
          </w:tcPr>
          <w:p w14:paraId="573D392B"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9</w:t>
            </w:r>
          </w:p>
        </w:tc>
        <w:tc>
          <w:tcPr>
            <w:tcW w:w="0" w:type="auto"/>
            <w:shd w:val="clear" w:color="000000" w:fill="63BE7B"/>
            <w:noWrap/>
            <w:vAlign w:val="center"/>
            <w:hideMark/>
          </w:tcPr>
          <w:p w14:paraId="62C6FE6F"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10</w:t>
            </w:r>
          </w:p>
        </w:tc>
        <w:tc>
          <w:tcPr>
            <w:tcW w:w="0" w:type="auto"/>
            <w:shd w:val="clear" w:color="000000" w:fill="63BE7B"/>
            <w:noWrap/>
            <w:vAlign w:val="center"/>
            <w:hideMark/>
          </w:tcPr>
          <w:p w14:paraId="071BE409"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10</w:t>
            </w:r>
          </w:p>
        </w:tc>
      </w:tr>
      <w:tr w:rsidR="007179A3" w:rsidRPr="005B39F2" w14:paraId="703F5DA8" w14:textId="77777777" w:rsidTr="00B63EA6">
        <w:trPr>
          <w:trHeight w:val="53"/>
          <w:jc w:val="center"/>
        </w:trPr>
        <w:tc>
          <w:tcPr>
            <w:tcW w:w="0" w:type="auto"/>
            <w:shd w:val="clear" w:color="auto" w:fill="auto"/>
            <w:noWrap/>
            <w:vAlign w:val="center"/>
            <w:hideMark/>
          </w:tcPr>
          <w:p w14:paraId="4CA1F86E"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7</w:t>
            </w:r>
          </w:p>
        </w:tc>
        <w:tc>
          <w:tcPr>
            <w:tcW w:w="0" w:type="auto"/>
            <w:shd w:val="clear" w:color="000000" w:fill="E5E483"/>
            <w:noWrap/>
            <w:vAlign w:val="center"/>
            <w:hideMark/>
          </w:tcPr>
          <w:p w14:paraId="7CC47211"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5</w:t>
            </w:r>
          </w:p>
        </w:tc>
        <w:tc>
          <w:tcPr>
            <w:tcW w:w="0" w:type="auto"/>
            <w:shd w:val="clear" w:color="000000" w:fill="B1D580"/>
            <w:noWrap/>
            <w:vAlign w:val="center"/>
            <w:hideMark/>
          </w:tcPr>
          <w:p w14:paraId="1758FBC7"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7</w:t>
            </w:r>
          </w:p>
        </w:tc>
        <w:tc>
          <w:tcPr>
            <w:tcW w:w="0" w:type="auto"/>
            <w:shd w:val="clear" w:color="000000" w:fill="FDD57F"/>
            <w:noWrap/>
            <w:vAlign w:val="center"/>
            <w:hideMark/>
          </w:tcPr>
          <w:p w14:paraId="4BBFAFAC"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6</w:t>
            </w:r>
          </w:p>
        </w:tc>
        <w:tc>
          <w:tcPr>
            <w:tcW w:w="0" w:type="auto"/>
            <w:shd w:val="clear" w:color="000000" w:fill="FDD17F"/>
            <w:noWrap/>
            <w:vAlign w:val="center"/>
            <w:hideMark/>
          </w:tcPr>
          <w:p w14:paraId="13C34409"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5</w:t>
            </w:r>
          </w:p>
        </w:tc>
        <w:tc>
          <w:tcPr>
            <w:tcW w:w="0" w:type="auto"/>
            <w:shd w:val="clear" w:color="000000" w:fill="FFEB84"/>
            <w:noWrap/>
            <w:vAlign w:val="center"/>
            <w:hideMark/>
          </w:tcPr>
          <w:p w14:paraId="4515CBFC"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5</w:t>
            </w:r>
          </w:p>
        </w:tc>
      </w:tr>
      <w:tr w:rsidR="007179A3" w:rsidRPr="005B39F2" w14:paraId="742EAD87" w14:textId="77777777" w:rsidTr="00B63EA6">
        <w:trPr>
          <w:trHeight w:val="53"/>
          <w:jc w:val="center"/>
        </w:trPr>
        <w:tc>
          <w:tcPr>
            <w:tcW w:w="0" w:type="auto"/>
            <w:shd w:val="clear" w:color="auto" w:fill="auto"/>
            <w:noWrap/>
            <w:vAlign w:val="center"/>
            <w:hideMark/>
          </w:tcPr>
          <w:p w14:paraId="49F8F170"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8</w:t>
            </w:r>
          </w:p>
        </w:tc>
        <w:tc>
          <w:tcPr>
            <w:tcW w:w="0" w:type="auto"/>
            <w:shd w:val="clear" w:color="000000" w:fill="E5E483"/>
            <w:noWrap/>
            <w:vAlign w:val="center"/>
            <w:hideMark/>
          </w:tcPr>
          <w:p w14:paraId="6E5335D1"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5</w:t>
            </w:r>
          </w:p>
        </w:tc>
        <w:tc>
          <w:tcPr>
            <w:tcW w:w="0" w:type="auto"/>
            <w:shd w:val="clear" w:color="000000" w:fill="E5E483"/>
            <w:noWrap/>
            <w:vAlign w:val="center"/>
            <w:hideMark/>
          </w:tcPr>
          <w:p w14:paraId="094494DB"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5</w:t>
            </w:r>
          </w:p>
        </w:tc>
        <w:tc>
          <w:tcPr>
            <w:tcW w:w="0" w:type="auto"/>
            <w:shd w:val="clear" w:color="000000" w:fill="CCDD82"/>
            <w:noWrap/>
            <w:vAlign w:val="center"/>
            <w:hideMark/>
          </w:tcPr>
          <w:p w14:paraId="270F47D6"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8</w:t>
            </w:r>
          </w:p>
        </w:tc>
        <w:tc>
          <w:tcPr>
            <w:tcW w:w="0" w:type="auto"/>
            <w:shd w:val="clear" w:color="000000" w:fill="D8E082"/>
            <w:noWrap/>
            <w:vAlign w:val="center"/>
            <w:hideMark/>
          </w:tcPr>
          <w:p w14:paraId="1043B204"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7</w:t>
            </w:r>
          </w:p>
        </w:tc>
        <w:tc>
          <w:tcPr>
            <w:tcW w:w="0" w:type="auto"/>
            <w:shd w:val="clear" w:color="000000" w:fill="C1DA81"/>
            <w:noWrap/>
            <w:vAlign w:val="center"/>
            <w:hideMark/>
          </w:tcPr>
          <w:p w14:paraId="1010EBB1"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7</w:t>
            </w:r>
          </w:p>
        </w:tc>
      </w:tr>
      <w:tr w:rsidR="007179A3" w:rsidRPr="005B39F2" w14:paraId="05C47D57" w14:textId="77777777" w:rsidTr="00B63EA6">
        <w:trPr>
          <w:trHeight w:val="53"/>
          <w:jc w:val="center"/>
        </w:trPr>
        <w:tc>
          <w:tcPr>
            <w:tcW w:w="0" w:type="auto"/>
            <w:shd w:val="clear" w:color="auto" w:fill="auto"/>
            <w:noWrap/>
            <w:vAlign w:val="center"/>
            <w:hideMark/>
          </w:tcPr>
          <w:p w14:paraId="3DC41824"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9</w:t>
            </w:r>
          </w:p>
        </w:tc>
        <w:tc>
          <w:tcPr>
            <w:tcW w:w="0" w:type="auto"/>
            <w:shd w:val="clear" w:color="000000" w:fill="FA9473"/>
            <w:noWrap/>
            <w:vAlign w:val="center"/>
            <w:hideMark/>
          </w:tcPr>
          <w:p w14:paraId="26DEFFE9"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2</w:t>
            </w:r>
          </w:p>
        </w:tc>
        <w:tc>
          <w:tcPr>
            <w:tcW w:w="0" w:type="auto"/>
            <w:shd w:val="clear" w:color="000000" w:fill="F8696B"/>
            <w:noWrap/>
            <w:vAlign w:val="center"/>
            <w:hideMark/>
          </w:tcPr>
          <w:p w14:paraId="540C5786"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w:t>
            </w:r>
          </w:p>
        </w:tc>
        <w:tc>
          <w:tcPr>
            <w:tcW w:w="0" w:type="auto"/>
            <w:shd w:val="clear" w:color="000000" w:fill="63BE7B"/>
            <w:noWrap/>
            <w:vAlign w:val="center"/>
            <w:hideMark/>
          </w:tcPr>
          <w:p w14:paraId="78868D43"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10</w:t>
            </w:r>
          </w:p>
        </w:tc>
        <w:tc>
          <w:tcPr>
            <w:tcW w:w="0" w:type="auto"/>
            <w:shd w:val="clear" w:color="000000" w:fill="D8E082"/>
            <w:noWrap/>
            <w:vAlign w:val="center"/>
            <w:hideMark/>
          </w:tcPr>
          <w:p w14:paraId="5CE63E85"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7</w:t>
            </w:r>
          </w:p>
        </w:tc>
        <w:tc>
          <w:tcPr>
            <w:tcW w:w="0" w:type="auto"/>
            <w:shd w:val="clear" w:color="000000" w:fill="C1DA81"/>
            <w:noWrap/>
            <w:vAlign w:val="center"/>
            <w:hideMark/>
          </w:tcPr>
          <w:p w14:paraId="07F965D6"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7</w:t>
            </w:r>
          </w:p>
        </w:tc>
      </w:tr>
      <w:tr w:rsidR="007179A3" w:rsidRPr="005B39F2" w14:paraId="625D33A3" w14:textId="77777777" w:rsidTr="00B63EA6">
        <w:trPr>
          <w:trHeight w:val="178"/>
          <w:jc w:val="center"/>
        </w:trPr>
        <w:tc>
          <w:tcPr>
            <w:tcW w:w="0" w:type="auto"/>
            <w:shd w:val="clear" w:color="auto" w:fill="auto"/>
            <w:noWrap/>
            <w:vAlign w:val="center"/>
            <w:hideMark/>
          </w:tcPr>
          <w:p w14:paraId="5E0927BA" w14:textId="77777777" w:rsidR="007179A3" w:rsidRPr="005B39F2" w:rsidRDefault="007179A3" w:rsidP="00B63EA6">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10</w:t>
            </w:r>
          </w:p>
        </w:tc>
        <w:tc>
          <w:tcPr>
            <w:tcW w:w="0" w:type="auto"/>
            <w:shd w:val="clear" w:color="000000" w:fill="FFEB84"/>
            <w:noWrap/>
            <w:vAlign w:val="center"/>
            <w:hideMark/>
          </w:tcPr>
          <w:p w14:paraId="20460275"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4</w:t>
            </w:r>
          </w:p>
        </w:tc>
        <w:tc>
          <w:tcPr>
            <w:tcW w:w="0" w:type="auto"/>
            <w:shd w:val="clear" w:color="000000" w:fill="FCBF7B"/>
            <w:noWrap/>
            <w:vAlign w:val="center"/>
            <w:hideMark/>
          </w:tcPr>
          <w:p w14:paraId="38D90DF5"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3</w:t>
            </w:r>
          </w:p>
        </w:tc>
        <w:tc>
          <w:tcPr>
            <w:tcW w:w="0" w:type="auto"/>
            <w:shd w:val="clear" w:color="000000" w:fill="98CE7F"/>
            <w:noWrap/>
            <w:vAlign w:val="center"/>
            <w:hideMark/>
          </w:tcPr>
          <w:p w14:paraId="79F94678"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9</w:t>
            </w:r>
          </w:p>
        </w:tc>
        <w:tc>
          <w:tcPr>
            <w:tcW w:w="0" w:type="auto"/>
            <w:shd w:val="clear" w:color="000000" w:fill="D8E082"/>
            <w:noWrap/>
            <w:vAlign w:val="center"/>
            <w:hideMark/>
          </w:tcPr>
          <w:p w14:paraId="6B115AF5"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7</w:t>
            </w:r>
          </w:p>
        </w:tc>
        <w:tc>
          <w:tcPr>
            <w:tcW w:w="0" w:type="auto"/>
            <w:shd w:val="clear" w:color="000000" w:fill="C1DA81"/>
            <w:noWrap/>
            <w:vAlign w:val="center"/>
            <w:hideMark/>
          </w:tcPr>
          <w:p w14:paraId="13DB6277" w14:textId="77777777" w:rsidR="007179A3" w:rsidRPr="005B39F2" w:rsidRDefault="007179A3" w:rsidP="00B63EA6">
            <w:pPr>
              <w:spacing w:after="0"/>
              <w:jc w:val="center"/>
              <w:rPr>
                <w:rFonts w:ascii="Times New Roman" w:eastAsia="Times New Roman" w:hAnsi="Times New Roman"/>
                <w:b/>
                <w:color w:val="000000"/>
                <w:lang w:eastAsia="en-GB"/>
              </w:rPr>
            </w:pPr>
            <w:r w:rsidRPr="005B39F2">
              <w:rPr>
                <w:rFonts w:ascii="Times New Roman" w:eastAsia="Times New Roman" w:hAnsi="Times New Roman"/>
                <w:b/>
                <w:color w:val="000000"/>
                <w:lang w:eastAsia="en-GB"/>
              </w:rPr>
              <w:t>7</w:t>
            </w:r>
          </w:p>
        </w:tc>
      </w:tr>
    </w:tbl>
    <w:p w14:paraId="2C92EE33" w14:textId="77777777" w:rsidR="007179A3" w:rsidRPr="005B39F2" w:rsidRDefault="007179A3" w:rsidP="009263D1">
      <w:pPr>
        <w:suppressLineNumbers/>
        <w:rPr>
          <w:rFonts w:ascii="Times New Roman" w:hAnsi="Times New Roman"/>
        </w:rPr>
      </w:pPr>
    </w:p>
    <w:p w14:paraId="1BC8E948" w14:textId="77777777" w:rsidR="007179A3" w:rsidRPr="005B39F2" w:rsidRDefault="007179A3" w:rsidP="009263D1">
      <w:pPr>
        <w:suppressLineNumbers/>
        <w:spacing w:after="0" w:line="240" w:lineRule="auto"/>
        <w:rPr>
          <w:rFonts w:ascii="Times New Roman" w:hAnsi="Times New Roman"/>
        </w:rPr>
      </w:pPr>
      <w:r w:rsidRPr="005B39F2">
        <w:rPr>
          <w:rFonts w:ascii="Times New Roman" w:hAnsi="Times New Roman"/>
        </w:rPr>
        <w:br w:type="page"/>
      </w:r>
    </w:p>
    <w:p w14:paraId="47B8B665" w14:textId="28EC4D7B" w:rsidR="00AE117A" w:rsidRDefault="00AE117A" w:rsidP="00AE117A">
      <w:pPr>
        <w:suppressLineNumbers/>
        <w:rPr>
          <w:rFonts w:ascii="Times New Roman" w:hAnsi="Times New Roman"/>
        </w:rPr>
      </w:pPr>
      <w:r w:rsidRPr="005B39F2">
        <w:rPr>
          <w:rFonts w:ascii="Times New Roman" w:hAnsi="Times New Roman"/>
          <w:b/>
        </w:rPr>
        <w:lastRenderedPageBreak/>
        <w:t xml:space="preserve">Table </w:t>
      </w:r>
      <w:r>
        <w:rPr>
          <w:rFonts w:ascii="Times New Roman" w:hAnsi="Times New Roman"/>
          <w:b/>
        </w:rPr>
        <w:t>4</w:t>
      </w:r>
      <w:r w:rsidRPr="005B39F2">
        <w:rPr>
          <w:rFonts w:ascii="Times New Roman" w:hAnsi="Times New Roman"/>
          <w:b/>
        </w:rPr>
        <w:t>:</w:t>
      </w:r>
      <w:r w:rsidRPr="005B39F2">
        <w:rPr>
          <w:rFonts w:ascii="Times New Roman" w:hAnsi="Times New Roman"/>
        </w:rPr>
        <w:t xml:space="preserve"> </w:t>
      </w:r>
      <w:r w:rsidR="006F7EE2">
        <w:rPr>
          <w:rFonts w:ascii="Times New Roman" w:hAnsi="Times New Roman"/>
        </w:rPr>
        <w:t xml:space="preserve">Summary table </w:t>
      </w:r>
      <w:r w:rsidR="00153D6D">
        <w:rPr>
          <w:rFonts w:ascii="Times New Roman" w:hAnsi="Times New Roman"/>
        </w:rPr>
        <w:t xml:space="preserve">showing </w:t>
      </w:r>
      <w:r w:rsidR="00153D6D">
        <w:rPr>
          <w:rFonts w:ascii="Times New Roman" w:hAnsi="Times New Roman"/>
        </w:rPr>
        <w:t>the Pearson correlation coefficient and coefficient of determination (R</w:t>
      </w:r>
      <w:r w:rsidR="00153D6D" w:rsidRPr="0091060C">
        <w:rPr>
          <w:rFonts w:ascii="Times New Roman" w:hAnsi="Times New Roman"/>
          <w:vertAlign w:val="superscript"/>
        </w:rPr>
        <w:t>2</w:t>
      </w:r>
      <w:r w:rsidR="00153D6D">
        <w:rPr>
          <w:rFonts w:ascii="Times New Roman" w:hAnsi="Times New Roman"/>
        </w:rPr>
        <w:t xml:space="preserve">) of </w:t>
      </w:r>
      <w:r w:rsidR="00466AB5">
        <w:rPr>
          <w:rFonts w:ascii="Times New Roman" w:hAnsi="Times New Roman"/>
        </w:rPr>
        <w:t>Yield Score Stress Index (</w:t>
      </w:r>
      <w:r w:rsidR="00153D6D">
        <w:rPr>
          <w:rFonts w:ascii="Times New Roman" w:hAnsi="Times New Roman"/>
        </w:rPr>
        <w:t>YSSI</w:t>
      </w:r>
      <w:r w:rsidR="00466AB5">
        <w:rPr>
          <w:rFonts w:ascii="Times New Roman" w:hAnsi="Times New Roman"/>
        </w:rPr>
        <w:t>)</w:t>
      </w:r>
      <w:r w:rsidR="00153D6D">
        <w:rPr>
          <w:rFonts w:ascii="Times New Roman" w:hAnsi="Times New Roman"/>
        </w:rPr>
        <w:t xml:space="preserve"> versus </w:t>
      </w:r>
      <w:r w:rsidR="00153D6D">
        <w:rPr>
          <w:rFonts w:ascii="Times New Roman" w:hAnsi="Times New Roman"/>
        </w:rPr>
        <w:t xml:space="preserve">yield under stress (Ys) from </w:t>
      </w:r>
      <w:r w:rsidR="006F7EE2">
        <w:rPr>
          <w:rFonts w:ascii="Times New Roman" w:hAnsi="Times New Roman"/>
        </w:rPr>
        <w:t>multiyear populations</w:t>
      </w:r>
      <w:r w:rsidR="006F7EE2" w:rsidRPr="009A7F97">
        <w:rPr>
          <w:rFonts w:ascii="Times New Roman" w:hAnsi="Times New Roman"/>
        </w:rPr>
        <w:t xml:space="preserve"> </w:t>
      </w:r>
      <w:r w:rsidR="006F7EE2">
        <w:rPr>
          <w:rFonts w:ascii="Times New Roman" w:hAnsi="Times New Roman"/>
        </w:rPr>
        <w:t xml:space="preserve">(WAMII, Seri/Babax, CIMCOG-ROOT) </w:t>
      </w:r>
      <w:r w:rsidR="001306B1">
        <w:rPr>
          <w:rFonts w:ascii="Times New Roman" w:hAnsi="Times New Roman"/>
        </w:rPr>
        <w:t xml:space="preserve">previously </w:t>
      </w:r>
      <w:r w:rsidR="006F7EE2">
        <w:rPr>
          <w:rFonts w:ascii="Times New Roman" w:hAnsi="Times New Roman"/>
        </w:rPr>
        <w:t>studied in CIMMYT under different abiotic stresses</w:t>
      </w:r>
      <w:r w:rsidR="00466AB5">
        <w:rPr>
          <w:rFonts w:ascii="Times New Roman" w:hAnsi="Times New Roman"/>
        </w:rPr>
        <w:t xml:space="preserve"> (</w:t>
      </w:r>
      <w:r w:rsidR="001306B1">
        <w:rPr>
          <w:rFonts w:ascii="Times New Roman" w:hAnsi="Times New Roman"/>
        </w:rPr>
        <w:t>Heat, d</w:t>
      </w:r>
      <w:r w:rsidR="00466AB5">
        <w:rPr>
          <w:rFonts w:ascii="Times New Roman" w:hAnsi="Times New Roman"/>
        </w:rPr>
        <w:t xml:space="preserve">rought, </w:t>
      </w:r>
      <w:r w:rsidR="001306B1">
        <w:rPr>
          <w:rFonts w:ascii="Times New Roman" w:hAnsi="Times New Roman"/>
        </w:rPr>
        <w:t xml:space="preserve">drought under </w:t>
      </w:r>
      <w:r w:rsidR="00466AB5">
        <w:rPr>
          <w:rFonts w:ascii="Times New Roman" w:hAnsi="Times New Roman"/>
        </w:rPr>
        <w:t xml:space="preserve">drip; </w:t>
      </w:r>
      <w:r w:rsidR="001306B1">
        <w:rPr>
          <w:rFonts w:ascii="Times New Roman" w:hAnsi="Times New Roman"/>
        </w:rPr>
        <w:t>s</w:t>
      </w:r>
      <w:r w:rsidR="00466AB5">
        <w:rPr>
          <w:rFonts w:ascii="Times New Roman" w:hAnsi="Times New Roman"/>
        </w:rPr>
        <w:t>emi-drought</w:t>
      </w:r>
      <w:r w:rsidR="001306B1">
        <w:rPr>
          <w:rFonts w:ascii="Times New Roman" w:hAnsi="Times New Roman"/>
        </w:rPr>
        <w:t>:</w:t>
      </w:r>
      <w:r w:rsidR="00466AB5">
        <w:rPr>
          <w:rFonts w:ascii="Times New Roman" w:hAnsi="Times New Roman"/>
        </w:rPr>
        <w:t xml:space="preserve"> drought </w:t>
      </w:r>
      <w:r w:rsidR="001306B1">
        <w:rPr>
          <w:rFonts w:ascii="Times New Roman" w:hAnsi="Times New Roman"/>
        </w:rPr>
        <w:t>applied</w:t>
      </w:r>
      <w:r w:rsidR="00466AB5">
        <w:rPr>
          <w:rFonts w:ascii="Times New Roman" w:hAnsi="Times New Roman"/>
        </w:rPr>
        <w:t xml:space="preserve"> at booting stage)</w:t>
      </w:r>
      <w:r w:rsidR="006F7EE2">
        <w:rPr>
          <w:rFonts w:ascii="Times New Roman" w:hAnsi="Times New Roman"/>
        </w:rPr>
        <w:t xml:space="preserve">. </w:t>
      </w:r>
      <w:r w:rsidR="00153D6D">
        <w:rPr>
          <w:rFonts w:ascii="Times New Roman" w:hAnsi="Times New Roman"/>
        </w:rPr>
        <w:t>The consistency of correlation</w:t>
      </w:r>
      <w:r w:rsidR="001306B1">
        <w:rPr>
          <w:rFonts w:ascii="Times New Roman" w:hAnsi="Times New Roman"/>
        </w:rPr>
        <w:t>s</w:t>
      </w:r>
      <w:r w:rsidR="00153D6D">
        <w:rPr>
          <w:rFonts w:ascii="Times New Roman" w:hAnsi="Times New Roman"/>
        </w:rPr>
        <w:t xml:space="preserve"> demonstrate</w:t>
      </w:r>
      <w:r w:rsidR="001306B1">
        <w:rPr>
          <w:rFonts w:ascii="Times New Roman" w:hAnsi="Times New Roman"/>
        </w:rPr>
        <w:t>s</w:t>
      </w:r>
      <w:r w:rsidR="00153D6D">
        <w:rPr>
          <w:rFonts w:ascii="Times New Roman" w:hAnsi="Times New Roman"/>
        </w:rPr>
        <w:t xml:space="preserve"> the efficiency of the index. </w:t>
      </w:r>
    </w:p>
    <w:p w14:paraId="23C3F14B" w14:textId="77777777" w:rsidR="00466AB5" w:rsidRDefault="00466AB5" w:rsidP="00AE117A">
      <w:pPr>
        <w:suppressLineNumbers/>
        <w:rPr>
          <w:rFonts w:ascii="Times New Roman" w:hAnsi="Times New Roman"/>
        </w:rPr>
      </w:pPr>
    </w:p>
    <w:tbl>
      <w:tblPr>
        <w:tblW w:w="8354" w:type="dxa"/>
        <w:tblInd w:w="-10" w:type="dxa"/>
        <w:tblCellMar>
          <w:left w:w="70" w:type="dxa"/>
          <w:right w:w="70" w:type="dxa"/>
        </w:tblCellMar>
        <w:tblLook w:val="04A0" w:firstRow="1" w:lastRow="0" w:firstColumn="1" w:lastColumn="0" w:noHBand="0" w:noVBand="1"/>
      </w:tblPr>
      <w:tblGrid>
        <w:gridCol w:w="1560"/>
        <w:gridCol w:w="1134"/>
        <w:gridCol w:w="1984"/>
        <w:gridCol w:w="1242"/>
        <w:gridCol w:w="1234"/>
        <w:gridCol w:w="1200"/>
      </w:tblGrid>
      <w:tr w:rsidR="00466AB5" w:rsidRPr="006F7EE2" w14:paraId="74F98152" w14:textId="77777777" w:rsidTr="00466AB5">
        <w:trPr>
          <w:trHeight w:val="270"/>
        </w:trPr>
        <w:tc>
          <w:tcPr>
            <w:tcW w:w="1560" w:type="dxa"/>
            <w:tcBorders>
              <w:top w:val="single" w:sz="8" w:space="0" w:color="auto"/>
              <w:left w:val="single" w:sz="8" w:space="0" w:color="auto"/>
              <w:bottom w:val="nil"/>
              <w:right w:val="single" w:sz="4" w:space="0" w:color="auto"/>
            </w:tcBorders>
            <w:shd w:val="clear" w:color="auto" w:fill="auto"/>
            <w:noWrap/>
            <w:vAlign w:val="center"/>
            <w:hideMark/>
          </w:tcPr>
          <w:p w14:paraId="6167E175"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Trials</w:t>
            </w:r>
          </w:p>
        </w:tc>
        <w:tc>
          <w:tcPr>
            <w:tcW w:w="1134" w:type="dxa"/>
            <w:tcBorders>
              <w:top w:val="single" w:sz="8" w:space="0" w:color="auto"/>
              <w:left w:val="nil"/>
              <w:bottom w:val="nil"/>
              <w:right w:val="single" w:sz="4" w:space="0" w:color="auto"/>
            </w:tcBorders>
            <w:shd w:val="clear" w:color="auto" w:fill="auto"/>
            <w:noWrap/>
            <w:vAlign w:val="center"/>
            <w:hideMark/>
          </w:tcPr>
          <w:p w14:paraId="694130E0"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Entries</w:t>
            </w:r>
          </w:p>
        </w:tc>
        <w:tc>
          <w:tcPr>
            <w:tcW w:w="1984" w:type="dxa"/>
            <w:tcBorders>
              <w:top w:val="single" w:sz="8" w:space="0" w:color="auto"/>
              <w:left w:val="nil"/>
              <w:bottom w:val="nil"/>
              <w:right w:val="single" w:sz="4" w:space="0" w:color="auto"/>
            </w:tcBorders>
            <w:shd w:val="clear" w:color="auto" w:fill="auto"/>
            <w:noWrap/>
            <w:vAlign w:val="center"/>
            <w:hideMark/>
          </w:tcPr>
          <w:p w14:paraId="04FCE662" w14:textId="3157F4AE"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 xml:space="preserve">Environment </w:t>
            </w:r>
          </w:p>
        </w:tc>
        <w:tc>
          <w:tcPr>
            <w:tcW w:w="1242" w:type="dxa"/>
            <w:tcBorders>
              <w:top w:val="single" w:sz="8" w:space="0" w:color="auto"/>
              <w:left w:val="nil"/>
              <w:bottom w:val="nil"/>
              <w:right w:val="single" w:sz="4" w:space="0" w:color="auto"/>
            </w:tcBorders>
            <w:shd w:val="clear" w:color="auto" w:fill="auto"/>
            <w:noWrap/>
            <w:vAlign w:val="center"/>
            <w:hideMark/>
          </w:tcPr>
          <w:p w14:paraId="751EEB61"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Year</w:t>
            </w:r>
          </w:p>
        </w:tc>
        <w:tc>
          <w:tcPr>
            <w:tcW w:w="1234" w:type="dxa"/>
            <w:tcBorders>
              <w:top w:val="single" w:sz="8" w:space="0" w:color="auto"/>
              <w:left w:val="nil"/>
              <w:bottom w:val="nil"/>
              <w:right w:val="single" w:sz="4" w:space="0" w:color="auto"/>
            </w:tcBorders>
            <w:shd w:val="clear" w:color="auto" w:fill="auto"/>
            <w:noWrap/>
            <w:vAlign w:val="center"/>
            <w:hideMark/>
          </w:tcPr>
          <w:p w14:paraId="3E38E7C4" w14:textId="62AD9449"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Correlation</w:t>
            </w:r>
          </w:p>
        </w:tc>
        <w:tc>
          <w:tcPr>
            <w:tcW w:w="1200" w:type="dxa"/>
            <w:tcBorders>
              <w:top w:val="single" w:sz="8" w:space="0" w:color="auto"/>
              <w:left w:val="nil"/>
              <w:bottom w:val="nil"/>
              <w:right w:val="single" w:sz="8" w:space="0" w:color="auto"/>
            </w:tcBorders>
            <w:shd w:val="clear" w:color="auto" w:fill="auto"/>
            <w:noWrap/>
            <w:vAlign w:val="center"/>
            <w:hideMark/>
          </w:tcPr>
          <w:p w14:paraId="28202A0A"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R2</w:t>
            </w:r>
          </w:p>
        </w:tc>
      </w:tr>
      <w:tr w:rsidR="00466AB5" w:rsidRPr="006F7EE2" w14:paraId="793513D5" w14:textId="77777777" w:rsidTr="00466AB5">
        <w:trPr>
          <w:trHeight w:val="255"/>
        </w:trPr>
        <w:tc>
          <w:tcPr>
            <w:tcW w:w="1560" w:type="dxa"/>
            <w:tcBorders>
              <w:top w:val="single" w:sz="8" w:space="0" w:color="auto"/>
              <w:left w:val="single" w:sz="8" w:space="0" w:color="auto"/>
              <w:bottom w:val="nil"/>
              <w:right w:val="nil"/>
            </w:tcBorders>
            <w:shd w:val="clear" w:color="auto" w:fill="auto"/>
            <w:noWrap/>
            <w:vAlign w:val="center"/>
            <w:hideMark/>
          </w:tcPr>
          <w:p w14:paraId="22E30FC4"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WAMI</w:t>
            </w:r>
          </w:p>
        </w:tc>
        <w:tc>
          <w:tcPr>
            <w:tcW w:w="1134" w:type="dxa"/>
            <w:tcBorders>
              <w:top w:val="single" w:sz="8" w:space="0" w:color="auto"/>
              <w:left w:val="nil"/>
              <w:bottom w:val="nil"/>
              <w:right w:val="nil"/>
            </w:tcBorders>
            <w:shd w:val="clear" w:color="auto" w:fill="auto"/>
            <w:noWrap/>
            <w:vAlign w:val="center"/>
            <w:hideMark/>
          </w:tcPr>
          <w:p w14:paraId="7BE0981C"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294</w:t>
            </w:r>
          </w:p>
        </w:tc>
        <w:tc>
          <w:tcPr>
            <w:tcW w:w="1984" w:type="dxa"/>
            <w:tcBorders>
              <w:top w:val="single" w:sz="8" w:space="0" w:color="auto"/>
              <w:left w:val="nil"/>
              <w:bottom w:val="nil"/>
              <w:right w:val="nil"/>
            </w:tcBorders>
            <w:shd w:val="clear" w:color="auto" w:fill="auto"/>
            <w:noWrap/>
            <w:hideMark/>
          </w:tcPr>
          <w:p w14:paraId="72385611"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Heat</w:t>
            </w:r>
          </w:p>
        </w:tc>
        <w:tc>
          <w:tcPr>
            <w:tcW w:w="1242" w:type="dxa"/>
            <w:tcBorders>
              <w:top w:val="single" w:sz="8" w:space="0" w:color="auto"/>
              <w:left w:val="nil"/>
              <w:bottom w:val="nil"/>
              <w:right w:val="nil"/>
            </w:tcBorders>
            <w:shd w:val="clear" w:color="auto" w:fill="auto"/>
            <w:noWrap/>
            <w:vAlign w:val="center"/>
            <w:hideMark/>
          </w:tcPr>
          <w:p w14:paraId="764AB997"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2009-2010</w:t>
            </w:r>
          </w:p>
        </w:tc>
        <w:tc>
          <w:tcPr>
            <w:tcW w:w="1234" w:type="dxa"/>
            <w:tcBorders>
              <w:top w:val="single" w:sz="8" w:space="0" w:color="auto"/>
              <w:left w:val="nil"/>
              <w:bottom w:val="nil"/>
              <w:right w:val="nil"/>
            </w:tcBorders>
            <w:shd w:val="clear" w:color="auto" w:fill="auto"/>
            <w:noWrap/>
            <w:vAlign w:val="bottom"/>
            <w:hideMark/>
          </w:tcPr>
          <w:p w14:paraId="2BBED9F5" w14:textId="0A982AF2"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0,988</w:t>
            </w:r>
          </w:p>
        </w:tc>
        <w:tc>
          <w:tcPr>
            <w:tcW w:w="1200" w:type="dxa"/>
            <w:tcBorders>
              <w:top w:val="single" w:sz="8" w:space="0" w:color="auto"/>
              <w:left w:val="nil"/>
              <w:bottom w:val="nil"/>
              <w:right w:val="single" w:sz="8" w:space="0" w:color="auto"/>
            </w:tcBorders>
            <w:shd w:val="clear" w:color="auto" w:fill="auto"/>
            <w:noWrap/>
            <w:vAlign w:val="bottom"/>
            <w:hideMark/>
          </w:tcPr>
          <w:p w14:paraId="53BC4878"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0,976</w:t>
            </w:r>
          </w:p>
        </w:tc>
      </w:tr>
      <w:tr w:rsidR="00466AB5" w:rsidRPr="006F7EE2" w14:paraId="17B3736E" w14:textId="77777777" w:rsidTr="00466AB5">
        <w:trPr>
          <w:trHeight w:val="255"/>
        </w:trPr>
        <w:tc>
          <w:tcPr>
            <w:tcW w:w="1560" w:type="dxa"/>
            <w:tcBorders>
              <w:top w:val="nil"/>
              <w:left w:val="single" w:sz="8" w:space="0" w:color="auto"/>
              <w:bottom w:val="nil"/>
              <w:right w:val="nil"/>
            </w:tcBorders>
            <w:shd w:val="clear" w:color="auto" w:fill="auto"/>
            <w:noWrap/>
            <w:vAlign w:val="center"/>
            <w:hideMark/>
          </w:tcPr>
          <w:p w14:paraId="0446D655"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WAMI</w:t>
            </w:r>
          </w:p>
        </w:tc>
        <w:tc>
          <w:tcPr>
            <w:tcW w:w="1134" w:type="dxa"/>
            <w:tcBorders>
              <w:top w:val="nil"/>
              <w:left w:val="nil"/>
              <w:bottom w:val="nil"/>
              <w:right w:val="nil"/>
            </w:tcBorders>
            <w:shd w:val="clear" w:color="auto" w:fill="auto"/>
            <w:noWrap/>
            <w:vAlign w:val="center"/>
            <w:hideMark/>
          </w:tcPr>
          <w:p w14:paraId="2C992969"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294</w:t>
            </w:r>
          </w:p>
        </w:tc>
        <w:tc>
          <w:tcPr>
            <w:tcW w:w="1984" w:type="dxa"/>
            <w:tcBorders>
              <w:top w:val="nil"/>
              <w:left w:val="nil"/>
              <w:bottom w:val="nil"/>
              <w:right w:val="nil"/>
            </w:tcBorders>
            <w:shd w:val="clear" w:color="auto" w:fill="auto"/>
            <w:noWrap/>
            <w:hideMark/>
          </w:tcPr>
          <w:p w14:paraId="0AD67345"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Heat</w:t>
            </w:r>
          </w:p>
        </w:tc>
        <w:tc>
          <w:tcPr>
            <w:tcW w:w="1242" w:type="dxa"/>
            <w:tcBorders>
              <w:top w:val="nil"/>
              <w:left w:val="nil"/>
              <w:bottom w:val="nil"/>
              <w:right w:val="nil"/>
            </w:tcBorders>
            <w:shd w:val="clear" w:color="auto" w:fill="auto"/>
            <w:noWrap/>
            <w:vAlign w:val="center"/>
            <w:hideMark/>
          </w:tcPr>
          <w:p w14:paraId="6010D48A"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2010-2011</w:t>
            </w:r>
          </w:p>
        </w:tc>
        <w:tc>
          <w:tcPr>
            <w:tcW w:w="1234" w:type="dxa"/>
            <w:tcBorders>
              <w:top w:val="nil"/>
              <w:left w:val="nil"/>
              <w:bottom w:val="nil"/>
              <w:right w:val="nil"/>
            </w:tcBorders>
            <w:shd w:val="clear" w:color="auto" w:fill="auto"/>
            <w:noWrap/>
            <w:vAlign w:val="bottom"/>
            <w:hideMark/>
          </w:tcPr>
          <w:p w14:paraId="00B68E00" w14:textId="40C24F3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0,983</w:t>
            </w:r>
          </w:p>
        </w:tc>
        <w:tc>
          <w:tcPr>
            <w:tcW w:w="1200" w:type="dxa"/>
            <w:tcBorders>
              <w:top w:val="nil"/>
              <w:left w:val="nil"/>
              <w:bottom w:val="nil"/>
              <w:right w:val="single" w:sz="8" w:space="0" w:color="auto"/>
            </w:tcBorders>
            <w:shd w:val="clear" w:color="auto" w:fill="auto"/>
            <w:noWrap/>
            <w:vAlign w:val="bottom"/>
            <w:hideMark/>
          </w:tcPr>
          <w:p w14:paraId="76723DA2"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0,967</w:t>
            </w:r>
          </w:p>
        </w:tc>
      </w:tr>
      <w:tr w:rsidR="00466AB5" w:rsidRPr="006F7EE2" w14:paraId="2C79ADE2" w14:textId="77777777" w:rsidTr="00466AB5">
        <w:trPr>
          <w:trHeight w:val="255"/>
        </w:trPr>
        <w:tc>
          <w:tcPr>
            <w:tcW w:w="1560" w:type="dxa"/>
            <w:tcBorders>
              <w:top w:val="nil"/>
              <w:left w:val="single" w:sz="8" w:space="0" w:color="auto"/>
              <w:bottom w:val="nil"/>
              <w:right w:val="nil"/>
            </w:tcBorders>
            <w:shd w:val="clear" w:color="auto" w:fill="auto"/>
            <w:noWrap/>
            <w:vAlign w:val="center"/>
            <w:hideMark/>
          </w:tcPr>
          <w:p w14:paraId="5A60007A"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WAMI</w:t>
            </w:r>
          </w:p>
        </w:tc>
        <w:tc>
          <w:tcPr>
            <w:tcW w:w="1134" w:type="dxa"/>
            <w:tcBorders>
              <w:top w:val="nil"/>
              <w:left w:val="nil"/>
              <w:bottom w:val="nil"/>
              <w:right w:val="nil"/>
            </w:tcBorders>
            <w:shd w:val="clear" w:color="auto" w:fill="auto"/>
            <w:noWrap/>
            <w:vAlign w:val="center"/>
            <w:hideMark/>
          </w:tcPr>
          <w:p w14:paraId="2FFF2708"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294</w:t>
            </w:r>
          </w:p>
        </w:tc>
        <w:tc>
          <w:tcPr>
            <w:tcW w:w="1984" w:type="dxa"/>
            <w:tcBorders>
              <w:top w:val="nil"/>
              <w:left w:val="nil"/>
              <w:bottom w:val="nil"/>
              <w:right w:val="nil"/>
            </w:tcBorders>
            <w:shd w:val="clear" w:color="auto" w:fill="auto"/>
            <w:noWrap/>
            <w:hideMark/>
          </w:tcPr>
          <w:p w14:paraId="6A892828"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Heat</w:t>
            </w:r>
          </w:p>
        </w:tc>
        <w:tc>
          <w:tcPr>
            <w:tcW w:w="1242" w:type="dxa"/>
            <w:tcBorders>
              <w:top w:val="nil"/>
              <w:left w:val="nil"/>
              <w:bottom w:val="nil"/>
              <w:right w:val="nil"/>
            </w:tcBorders>
            <w:shd w:val="clear" w:color="auto" w:fill="auto"/>
            <w:noWrap/>
            <w:vAlign w:val="center"/>
            <w:hideMark/>
          </w:tcPr>
          <w:p w14:paraId="2AD686F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2011-2012</w:t>
            </w:r>
          </w:p>
        </w:tc>
        <w:tc>
          <w:tcPr>
            <w:tcW w:w="1234" w:type="dxa"/>
            <w:tcBorders>
              <w:top w:val="nil"/>
              <w:left w:val="nil"/>
              <w:bottom w:val="nil"/>
              <w:right w:val="nil"/>
            </w:tcBorders>
            <w:shd w:val="clear" w:color="auto" w:fill="auto"/>
            <w:noWrap/>
            <w:vAlign w:val="bottom"/>
            <w:hideMark/>
          </w:tcPr>
          <w:p w14:paraId="03044B96" w14:textId="4E906993"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0,987</w:t>
            </w:r>
          </w:p>
        </w:tc>
        <w:tc>
          <w:tcPr>
            <w:tcW w:w="1200" w:type="dxa"/>
            <w:tcBorders>
              <w:top w:val="nil"/>
              <w:left w:val="nil"/>
              <w:bottom w:val="nil"/>
              <w:right w:val="single" w:sz="8" w:space="0" w:color="auto"/>
            </w:tcBorders>
            <w:shd w:val="clear" w:color="auto" w:fill="auto"/>
            <w:noWrap/>
            <w:vAlign w:val="bottom"/>
            <w:hideMark/>
          </w:tcPr>
          <w:p w14:paraId="56D46027"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0,975</w:t>
            </w:r>
          </w:p>
        </w:tc>
      </w:tr>
      <w:tr w:rsidR="00466AB5" w:rsidRPr="006F7EE2" w14:paraId="03A17C63" w14:textId="77777777" w:rsidTr="00466AB5">
        <w:trPr>
          <w:trHeight w:val="270"/>
        </w:trPr>
        <w:tc>
          <w:tcPr>
            <w:tcW w:w="1560" w:type="dxa"/>
            <w:tcBorders>
              <w:top w:val="dotted" w:sz="4" w:space="0" w:color="auto"/>
              <w:left w:val="single" w:sz="8" w:space="0" w:color="auto"/>
              <w:bottom w:val="single" w:sz="8" w:space="0" w:color="auto"/>
              <w:right w:val="nil"/>
            </w:tcBorders>
            <w:shd w:val="clear" w:color="auto" w:fill="auto"/>
            <w:noWrap/>
            <w:vAlign w:val="center"/>
            <w:hideMark/>
          </w:tcPr>
          <w:p w14:paraId="53108F4B"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WAMI</w:t>
            </w:r>
          </w:p>
        </w:tc>
        <w:tc>
          <w:tcPr>
            <w:tcW w:w="1134" w:type="dxa"/>
            <w:tcBorders>
              <w:top w:val="dotted" w:sz="4" w:space="0" w:color="auto"/>
              <w:left w:val="nil"/>
              <w:bottom w:val="single" w:sz="8" w:space="0" w:color="auto"/>
              <w:right w:val="nil"/>
            </w:tcBorders>
            <w:shd w:val="clear" w:color="auto" w:fill="auto"/>
            <w:noWrap/>
            <w:vAlign w:val="center"/>
            <w:hideMark/>
          </w:tcPr>
          <w:p w14:paraId="3D560211"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294</w:t>
            </w:r>
          </w:p>
        </w:tc>
        <w:tc>
          <w:tcPr>
            <w:tcW w:w="1984" w:type="dxa"/>
            <w:tcBorders>
              <w:top w:val="dotted" w:sz="4" w:space="0" w:color="auto"/>
              <w:left w:val="nil"/>
              <w:bottom w:val="single" w:sz="8" w:space="0" w:color="auto"/>
              <w:right w:val="nil"/>
            </w:tcBorders>
            <w:shd w:val="clear" w:color="auto" w:fill="auto"/>
            <w:noWrap/>
            <w:hideMark/>
          </w:tcPr>
          <w:p w14:paraId="279A2D81"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Drought</w:t>
            </w:r>
          </w:p>
        </w:tc>
        <w:tc>
          <w:tcPr>
            <w:tcW w:w="1242" w:type="dxa"/>
            <w:tcBorders>
              <w:top w:val="dotted" w:sz="4" w:space="0" w:color="auto"/>
              <w:left w:val="nil"/>
              <w:bottom w:val="single" w:sz="8" w:space="0" w:color="auto"/>
              <w:right w:val="nil"/>
            </w:tcBorders>
            <w:shd w:val="clear" w:color="auto" w:fill="auto"/>
            <w:noWrap/>
            <w:vAlign w:val="center"/>
            <w:hideMark/>
          </w:tcPr>
          <w:p w14:paraId="60D073D8"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2009-2010</w:t>
            </w:r>
          </w:p>
        </w:tc>
        <w:tc>
          <w:tcPr>
            <w:tcW w:w="1234" w:type="dxa"/>
            <w:tcBorders>
              <w:top w:val="dotted" w:sz="4" w:space="0" w:color="auto"/>
              <w:left w:val="nil"/>
              <w:bottom w:val="single" w:sz="8" w:space="0" w:color="auto"/>
              <w:right w:val="nil"/>
            </w:tcBorders>
            <w:shd w:val="clear" w:color="auto" w:fill="auto"/>
            <w:noWrap/>
            <w:vAlign w:val="bottom"/>
            <w:hideMark/>
          </w:tcPr>
          <w:p w14:paraId="37F91856" w14:textId="4B736323"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0,987</w:t>
            </w:r>
          </w:p>
        </w:tc>
        <w:tc>
          <w:tcPr>
            <w:tcW w:w="1200" w:type="dxa"/>
            <w:tcBorders>
              <w:top w:val="dotted" w:sz="4" w:space="0" w:color="auto"/>
              <w:left w:val="nil"/>
              <w:bottom w:val="single" w:sz="8" w:space="0" w:color="auto"/>
              <w:right w:val="single" w:sz="8" w:space="0" w:color="auto"/>
            </w:tcBorders>
            <w:shd w:val="clear" w:color="auto" w:fill="auto"/>
            <w:noWrap/>
            <w:vAlign w:val="bottom"/>
            <w:hideMark/>
          </w:tcPr>
          <w:p w14:paraId="6A27602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0,973</w:t>
            </w:r>
          </w:p>
        </w:tc>
      </w:tr>
      <w:tr w:rsidR="00466AB5" w:rsidRPr="006F7EE2" w14:paraId="2DB3AD0A" w14:textId="77777777" w:rsidTr="00466AB5">
        <w:trPr>
          <w:trHeight w:val="255"/>
        </w:trPr>
        <w:tc>
          <w:tcPr>
            <w:tcW w:w="1560" w:type="dxa"/>
            <w:tcBorders>
              <w:top w:val="nil"/>
              <w:left w:val="single" w:sz="8" w:space="0" w:color="auto"/>
              <w:bottom w:val="nil"/>
              <w:right w:val="nil"/>
            </w:tcBorders>
            <w:shd w:val="clear" w:color="auto" w:fill="auto"/>
            <w:noWrap/>
            <w:vAlign w:val="bottom"/>
            <w:hideMark/>
          </w:tcPr>
          <w:p w14:paraId="652D93D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Seri/Babax</w:t>
            </w:r>
          </w:p>
        </w:tc>
        <w:tc>
          <w:tcPr>
            <w:tcW w:w="1134" w:type="dxa"/>
            <w:tcBorders>
              <w:top w:val="nil"/>
              <w:left w:val="nil"/>
              <w:bottom w:val="nil"/>
              <w:right w:val="nil"/>
            </w:tcBorders>
            <w:shd w:val="clear" w:color="auto" w:fill="auto"/>
            <w:noWrap/>
            <w:vAlign w:val="bottom"/>
            <w:hideMark/>
          </w:tcPr>
          <w:p w14:paraId="208E8471"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169</w:t>
            </w:r>
          </w:p>
        </w:tc>
        <w:tc>
          <w:tcPr>
            <w:tcW w:w="1984" w:type="dxa"/>
            <w:tcBorders>
              <w:top w:val="nil"/>
              <w:left w:val="nil"/>
              <w:bottom w:val="nil"/>
              <w:right w:val="nil"/>
            </w:tcBorders>
            <w:shd w:val="clear" w:color="auto" w:fill="auto"/>
            <w:noWrap/>
            <w:hideMark/>
          </w:tcPr>
          <w:p w14:paraId="167B9FE5"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Heat</w:t>
            </w:r>
          </w:p>
        </w:tc>
        <w:tc>
          <w:tcPr>
            <w:tcW w:w="1242" w:type="dxa"/>
            <w:tcBorders>
              <w:top w:val="nil"/>
              <w:left w:val="nil"/>
              <w:bottom w:val="nil"/>
              <w:right w:val="nil"/>
            </w:tcBorders>
            <w:shd w:val="clear" w:color="auto" w:fill="auto"/>
            <w:noWrap/>
            <w:vAlign w:val="bottom"/>
            <w:hideMark/>
          </w:tcPr>
          <w:p w14:paraId="1FB1DA8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2004-2005</w:t>
            </w:r>
          </w:p>
        </w:tc>
        <w:tc>
          <w:tcPr>
            <w:tcW w:w="1234" w:type="dxa"/>
            <w:tcBorders>
              <w:top w:val="nil"/>
              <w:left w:val="nil"/>
              <w:bottom w:val="nil"/>
              <w:right w:val="nil"/>
            </w:tcBorders>
            <w:shd w:val="clear" w:color="auto" w:fill="auto"/>
            <w:noWrap/>
            <w:vAlign w:val="bottom"/>
            <w:hideMark/>
          </w:tcPr>
          <w:p w14:paraId="051A1C35" w14:textId="6E19680B"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0,993</w:t>
            </w:r>
          </w:p>
        </w:tc>
        <w:tc>
          <w:tcPr>
            <w:tcW w:w="1200" w:type="dxa"/>
            <w:tcBorders>
              <w:top w:val="nil"/>
              <w:left w:val="nil"/>
              <w:bottom w:val="nil"/>
              <w:right w:val="single" w:sz="8" w:space="0" w:color="auto"/>
            </w:tcBorders>
            <w:shd w:val="clear" w:color="auto" w:fill="auto"/>
            <w:noWrap/>
            <w:vAlign w:val="bottom"/>
            <w:hideMark/>
          </w:tcPr>
          <w:p w14:paraId="55B8CD95"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0,986</w:t>
            </w:r>
          </w:p>
        </w:tc>
      </w:tr>
      <w:tr w:rsidR="00466AB5" w:rsidRPr="006F7EE2" w14:paraId="7E2BFE77" w14:textId="77777777" w:rsidTr="00466AB5">
        <w:trPr>
          <w:trHeight w:val="255"/>
        </w:trPr>
        <w:tc>
          <w:tcPr>
            <w:tcW w:w="1560" w:type="dxa"/>
            <w:tcBorders>
              <w:top w:val="nil"/>
              <w:left w:val="single" w:sz="8" w:space="0" w:color="auto"/>
              <w:bottom w:val="nil"/>
              <w:right w:val="nil"/>
            </w:tcBorders>
            <w:shd w:val="clear" w:color="auto" w:fill="auto"/>
            <w:noWrap/>
            <w:vAlign w:val="bottom"/>
            <w:hideMark/>
          </w:tcPr>
          <w:p w14:paraId="61021F4A"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Seri/Babax</w:t>
            </w:r>
          </w:p>
        </w:tc>
        <w:tc>
          <w:tcPr>
            <w:tcW w:w="1134" w:type="dxa"/>
            <w:tcBorders>
              <w:top w:val="nil"/>
              <w:left w:val="nil"/>
              <w:bottom w:val="nil"/>
              <w:right w:val="nil"/>
            </w:tcBorders>
            <w:shd w:val="clear" w:color="auto" w:fill="auto"/>
            <w:noWrap/>
            <w:vAlign w:val="bottom"/>
            <w:hideMark/>
          </w:tcPr>
          <w:p w14:paraId="29773EB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169</w:t>
            </w:r>
          </w:p>
        </w:tc>
        <w:tc>
          <w:tcPr>
            <w:tcW w:w="1984" w:type="dxa"/>
            <w:tcBorders>
              <w:top w:val="nil"/>
              <w:left w:val="nil"/>
              <w:bottom w:val="nil"/>
              <w:right w:val="nil"/>
            </w:tcBorders>
            <w:shd w:val="clear" w:color="auto" w:fill="auto"/>
            <w:noWrap/>
            <w:hideMark/>
          </w:tcPr>
          <w:p w14:paraId="5EAE9EDE"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Heat</w:t>
            </w:r>
          </w:p>
        </w:tc>
        <w:tc>
          <w:tcPr>
            <w:tcW w:w="1242" w:type="dxa"/>
            <w:tcBorders>
              <w:top w:val="nil"/>
              <w:left w:val="nil"/>
              <w:bottom w:val="nil"/>
              <w:right w:val="nil"/>
            </w:tcBorders>
            <w:shd w:val="clear" w:color="auto" w:fill="auto"/>
            <w:noWrap/>
            <w:vAlign w:val="bottom"/>
            <w:hideMark/>
          </w:tcPr>
          <w:p w14:paraId="6C118C0E"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2005-2006</w:t>
            </w:r>
          </w:p>
        </w:tc>
        <w:tc>
          <w:tcPr>
            <w:tcW w:w="1234" w:type="dxa"/>
            <w:tcBorders>
              <w:top w:val="nil"/>
              <w:left w:val="nil"/>
              <w:bottom w:val="nil"/>
              <w:right w:val="nil"/>
            </w:tcBorders>
            <w:shd w:val="clear" w:color="auto" w:fill="auto"/>
            <w:noWrap/>
            <w:vAlign w:val="bottom"/>
            <w:hideMark/>
          </w:tcPr>
          <w:p w14:paraId="7836D404" w14:textId="67413239"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0,992</w:t>
            </w:r>
          </w:p>
        </w:tc>
        <w:tc>
          <w:tcPr>
            <w:tcW w:w="1200" w:type="dxa"/>
            <w:tcBorders>
              <w:top w:val="nil"/>
              <w:left w:val="nil"/>
              <w:bottom w:val="nil"/>
              <w:right w:val="single" w:sz="8" w:space="0" w:color="auto"/>
            </w:tcBorders>
            <w:shd w:val="clear" w:color="auto" w:fill="auto"/>
            <w:noWrap/>
            <w:vAlign w:val="bottom"/>
            <w:hideMark/>
          </w:tcPr>
          <w:p w14:paraId="6A70A30C"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0,984</w:t>
            </w:r>
          </w:p>
        </w:tc>
      </w:tr>
      <w:tr w:rsidR="00466AB5" w:rsidRPr="006F7EE2" w14:paraId="24762A6A" w14:textId="77777777" w:rsidTr="00466AB5">
        <w:trPr>
          <w:trHeight w:val="255"/>
        </w:trPr>
        <w:tc>
          <w:tcPr>
            <w:tcW w:w="1560" w:type="dxa"/>
            <w:tcBorders>
              <w:top w:val="nil"/>
              <w:left w:val="single" w:sz="8" w:space="0" w:color="auto"/>
              <w:bottom w:val="nil"/>
              <w:right w:val="nil"/>
            </w:tcBorders>
            <w:shd w:val="clear" w:color="auto" w:fill="auto"/>
            <w:noWrap/>
            <w:vAlign w:val="bottom"/>
            <w:hideMark/>
          </w:tcPr>
          <w:p w14:paraId="78CE05C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Seri/Babax</w:t>
            </w:r>
          </w:p>
        </w:tc>
        <w:tc>
          <w:tcPr>
            <w:tcW w:w="1134" w:type="dxa"/>
            <w:tcBorders>
              <w:top w:val="nil"/>
              <w:left w:val="nil"/>
              <w:bottom w:val="nil"/>
              <w:right w:val="nil"/>
            </w:tcBorders>
            <w:shd w:val="clear" w:color="auto" w:fill="auto"/>
            <w:noWrap/>
            <w:vAlign w:val="bottom"/>
            <w:hideMark/>
          </w:tcPr>
          <w:p w14:paraId="12C0888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169</w:t>
            </w:r>
          </w:p>
        </w:tc>
        <w:tc>
          <w:tcPr>
            <w:tcW w:w="1984" w:type="dxa"/>
            <w:tcBorders>
              <w:top w:val="nil"/>
              <w:left w:val="nil"/>
              <w:bottom w:val="nil"/>
              <w:right w:val="nil"/>
            </w:tcBorders>
            <w:shd w:val="clear" w:color="auto" w:fill="auto"/>
            <w:noWrap/>
            <w:hideMark/>
          </w:tcPr>
          <w:p w14:paraId="7F423F70"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Heat</w:t>
            </w:r>
          </w:p>
        </w:tc>
        <w:tc>
          <w:tcPr>
            <w:tcW w:w="1242" w:type="dxa"/>
            <w:tcBorders>
              <w:top w:val="nil"/>
              <w:left w:val="nil"/>
              <w:bottom w:val="nil"/>
              <w:right w:val="nil"/>
            </w:tcBorders>
            <w:shd w:val="clear" w:color="auto" w:fill="auto"/>
            <w:noWrap/>
            <w:vAlign w:val="bottom"/>
            <w:hideMark/>
          </w:tcPr>
          <w:p w14:paraId="2B88A5D2"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2009-2010</w:t>
            </w:r>
          </w:p>
        </w:tc>
        <w:tc>
          <w:tcPr>
            <w:tcW w:w="1234" w:type="dxa"/>
            <w:tcBorders>
              <w:top w:val="nil"/>
              <w:left w:val="nil"/>
              <w:bottom w:val="nil"/>
              <w:right w:val="nil"/>
            </w:tcBorders>
            <w:shd w:val="clear" w:color="auto" w:fill="auto"/>
            <w:noWrap/>
            <w:vAlign w:val="bottom"/>
            <w:hideMark/>
          </w:tcPr>
          <w:p w14:paraId="344E4620" w14:textId="217D3B29"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0,955</w:t>
            </w:r>
          </w:p>
        </w:tc>
        <w:tc>
          <w:tcPr>
            <w:tcW w:w="1200" w:type="dxa"/>
            <w:tcBorders>
              <w:top w:val="nil"/>
              <w:left w:val="nil"/>
              <w:bottom w:val="nil"/>
              <w:right w:val="single" w:sz="8" w:space="0" w:color="auto"/>
            </w:tcBorders>
            <w:shd w:val="clear" w:color="auto" w:fill="auto"/>
            <w:noWrap/>
            <w:vAlign w:val="bottom"/>
            <w:hideMark/>
          </w:tcPr>
          <w:p w14:paraId="39E5157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0,912</w:t>
            </w:r>
          </w:p>
        </w:tc>
      </w:tr>
      <w:tr w:rsidR="00466AB5" w:rsidRPr="006F7EE2" w14:paraId="5EB3A6CE" w14:textId="77777777" w:rsidTr="00466AB5">
        <w:trPr>
          <w:trHeight w:val="255"/>
        </w:trPr>
        <w:tc>
          <w:tcPr>
            <w:tcW w:w="1560" w:type="dxa"/>
            <w:tcBorders>
              <w:top w:val="dotted" w:sz="4" w:space="0" w:color="auto"/>
              <w:left w:val="single" w:sz="8" w:space="0" w:color="auto"/>
              <w:bottom w:val="nil"/>
              <w:right w:val="nil"/>
            </w:tcBorders>
            <w:shd w:val="clear" w:color="auto" w:fill="auto"/>
            <w:noWrap/>
            <w:vAlign w:val="bottom"/>
            <w:hideMark/>
          </w:tcPr>
          <w:p w14:paraId="6445DB5A"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Seri/Babax</w:t>
            </w:r>
          </w:p>
        </w:tc>
        <w:tc>
          <w:tcPr>
            <w:tcW w:w="1134" w:type="dxa"/>
            <w:tcBorders>
              <w:top w:val="dotted" w:sz="4" w:space="0" w:color="auto"/>
              <w:left w:val="nil"/>
              <w:bottom w:val="nil"/>
              <w:right w:val="nil"/>
            </w:tcBorders>
            <w:shd w:val="clear" w:color="auto" w:fill="auto"/>
            <w:noWrap/>
            <w:vAlign w:val="bottom"/>
            <w:hideMark/>
          </w:tcPr>
          <w:p w14:paraId="66FD0A6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169</w:t>
            </w:r>
          </w:p>
        </w:tc>
        <w:tc>
          <w:tcPr>
            <w:tcW w:w="1984" w:type="dxa"/>
            <w:tcBorders>
              <w:top w:val="dotted" w:sz="4" w:space="0" w:color="auto"/>
              <w:left w:val="nil"/>
              <w:bottom w:val="nil"/>
              <w:right w:val="nil"/>
            </w:tcBorders>
            <w:shd w:val="clear" w:color="auto" w:fill="auto"/>
            <w:noWrap/>
            <w:hideMark/>
          </w:tcPr>
          <w:p w14:paraId="1484CAD1"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Drought</w:t>
            </w:r>
          </w:p>
        </w:tc>
        <w:tc>
          <w:tcPr>
            <w:tcW w:w="1242" w:type="dxa"/>
            <w:tcBorders>
              <w:top w:val="dotted" w:sz="4" w:space="0" w:color="auto"/>
              <w:left w:val="nil"/>
              <w:bottom w:val="nil"/>
              <w:right w:val="nil"/>
            </w:tcBorders>
            <w:shd w:val="clear" w:color="auto" w:fill="auto"/>
            <w:noWrap/>
            <w:vAlign w:val="bottom"/>
            <w:hideMark/>
          </w:tcPr>
          <w:p w14:paraId="45656CA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2005-2006</w:t>
            </w:r>
          </w:p>
        </w:tc>
        <w:tc>
          <w:tcPr>
            <w:tcW w:w="1234" w:type="dxa"/>
            <w:tcBorders>
              <w:top w:val="dotted" w:sz="4" w:space="0" w:color="auto"/>
              <w:left w:val="nil"/>
              <w:bottom w:val="nil"/>
              <w:right w:val="nil"/>
            </w:tcBorders>
            <w:shd w:val="clear" w:color="auto" w:fill="auto"/>
            <w:noWrap/>
            <w:vAlign w:val="bottom"/>
            <w:hideMark/>
          </w:tcPr>
          <w:p w14:paraId="5F05E309" w14:textId="06DF3FE5"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0,994</w:t>
            </w:r>
          </w:p>
        </w:tc>
        <w:tc>
          <w:tcPr>
            <w:tcW w:w="1200" w:type="dxa"/>
            <w:tcBorders>
              <w:top w:val="dotted" w:sz="4" w:space="0" w:color="auto"/>
              <w:left w:val="nil"/>
              <w:bottom w:val="nil"/>
              <w:right w:val="single" w:sz="8" w:space="0" w:color="auto"/>
            </w:tcBorders>
            <w:shd w:val="clear" w:color="auto" w:fill="auto"/>
            <w:noWrap/>
            <w:vAlign w:val="bottom"/>
            <w:hideMark/>
          </w:tcPr>
          <w:p w14:paraId="7FE3BC1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0,988</w:t>
            </w:r>
          </w:p>
        </w:tc>
      </w:tr>
      <w:tr w:rsidR="00466AB5" w:rsidRPr="006F7EE2" w14:paraId="48BD4FD2" w14:textId="77777777" w:rsidTr="00466AB5">
        <w:trPr>
          <w:trHeight w:val="255"/>
        </w:trPr>
        <w:tc>
          <w:tcPr>
            <w:tcW w:w="1560" w:type="dxa"/>
            <w:tcBorders>
              <w:top w:val="nil"/>
              <w:left w:val="single" w:sz="8" w:space="0" w:color="auto"/>
              <w:bottom w:val="nil"/>
              <w:right w:val="nil"/>
            </w:tcBorders>
            <w:shd w:val="clear" w:color="auto" w:fill="auto"/>
            <w:noWrap/>
            <w:vAlign w:val="bottom"/>
            <w:hideMark/>
          </w:tcPr>
          <w:p w14:paraId="2D130EC5"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Seri/Babax</w:t>
            </w:r>
          </w:p>
        </w:tc>
        <w:tc>
          <w:tcPr>
            <w:tcW w:w="1134" w:type="dxa"/>
            <w:tcBorders>
              <w:top w:val="nil"/>
              <w:left w:val="nil"/>
              <w:bottom w:val="nil"/>
              <w:right w:val="nil"/>
            </w:tcBorders>
            <w:shd w:val="clear" w:color="auto" w:fill="auto"/>
            <w:noWrap/>
            <w:vAlign w:val="bottom"/>
            <w:hideMark/>
          </w:tcPr>
          <w:p w14:paraId="4F2A5E8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169</w:t>
            </w:r>
          </w:p>
        </w:tc>
        <w:tc>
          <w:tcPr>
            <w:tcW w:w="1984" w:type="dxa"/>
            <w:tcBorders>
              <w:top w:val="nil"/>
              <w:left w:val="nil"/>
              <w:bottom w:val="nil"/>
              <w:right w:val="nil"/>
            </w:tcBorders>
            <w:shd w:val="clear" w:color="auto" w:fill="auto"/>
            <w:noWrap/>
            <w:hideMark/>
          </w:tcPr>
          <w:p w14:paraId="277A2FE6"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Drought (Drip)</w:t>
            </w:r>
          </w:p>
        </w:tc>
        <w:tc>
          <w:tcPr>
            <w:tcW w:w="1242" w:type="dxa"/>
            <w:tcBorders>
              <w:top w:val="nil"/>
              <w:left w:val="nil"/>
              <w:bottom w:val="nil"/>
              <w:right w:val="nil"/>
            </w:tcBorders>
            <w:shd w:val="clear" w:color="auto" w:fill="auto"/>
            <w:noWrap/>
            <w:vAlign w:val="bottom"/>
            <w:hideMark/>
          </w:tcPr>
          <w:p w14:paraId="158C5AE1"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2007-2008</w:t>
            </w:r>
          </w:p>
        </w:tc>
        <w:tc>
          <w:tcPr>
            <w:tcW w:w="1234" w:type="dxa"/>
            <w:tcBorders>
              <w:top w:val="nil"/>
              <w:left w:val="nil"/>
              <w:bottom w:val="nil"/>
              <w:right w:val="nil"/>
            </w:tcBorders>
            <w:shd w:val="clear" w:color="auto" w:fill="auto"/>
            <w:noWrap/>
            <w:vAlign w:val="bottom"/>
            <w:hideMark/>
          </w:tcPr>
          <w:p w14:paraId="448738CA" w14:textId="2FEBA248"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0,989</w:t>
            </w:r>
          </w:p>
        </w:tc>
        <w:tc>
          <w:tcPr>
            <w:tcW w:w="1200" w:type="dxa"/>
            <w:tcBorders>
              <w:top w:val="nil"/>
              <w:left w:val="nil"/>
              <w:bottom w:val="nil"/>
              <w:right w:val="single" w:sz="8" w:space="0" w:color="auto"/>
            </w:tcBorders>
            <w:shd w:val="clear" w:color="auto" w:fill="auto"/>
            <w:noWrap/>
            <w:vAlign w:val="bottom"/>
            <w:hideMark/>
          </w:tcPr>
          <w:p w14:paraId="129A6910"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0,978</w:t>
            </w:r>
          </w:p>
        </w:tc>
      </w:tr>
      <w:tr w:rsidR="00466AB5" w:rsidRPr="006F7EE2" w14:paraId="41499960" w14:textId="77777777" w:rsidTr="00466AB5">
        <w:trPr>
          <w:trHeight w:val="255"/>
        </w:trPr>
        <w:tc>
          <w:tcPr>
            <w:tcW w:w="1560" w:type="dxa"/>
            <w:tcBorders>
              <w:top w:val="nil"/>
              <w:left w:val="single" w:sz="8" w:space="0" w:color="auto"/>
              <w:bottom w:val="nil"/>
              <w:right w:val="nil"/>
            </w:tcBorders>
            <w:shd w:val="clear" w:color="auto" w:fill="auto"/>
            <w:noWrap/>
            <w:vAlign w:val="bottom"/>
            <w:hideMark/>
          </w:tcPr>
          <w:p w14:paraId="21AC104B"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Seri/Babax</w:t>
            </w:r>
          </w:p>
        </w:tc>
        <w:tc>
          <w:tcPr>
            <w:tcW w:w="1134" w:type="dxa"/>
            <w:tcBorders>
              <w:top w:val="nil"/>
              <w:left w:val="nil"/>
              <w:bottom w:val="nil"/>
              <w:right w:val="nil"/>
            </w:tcBorders>
            <w:shd w:val="clear" w:color="auto" w:fill="auto"/>
            <w:noWrap/>
            <w:vAlign w:val="bottom"/>
            <w:hideMark/>
          </w:tcPr>
          <w:p w14:paraId="60F9E164"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169</w:t>
            </w:r>
          </w:p>
        </w:tc>
        <w:tc>
          <w:tcPr>
            <w:tcW w:w="1984" w:type="dxa"/>
            <w:tcBorders>
              <w:top w:val="nil"/>
              <w:left w:val="nil"/>
              <w:bottom w:val="nil"/>
              <w:right w:val="nil"/>
            </w:tcBorders>
            <w:shd w:val="clear" w:color="auto" w:fill="auto"/>
            <w:noWrap/>
            <w:hideMark/>
          </w:tcPr>
          <w:p w14:paraId="6D48927E"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Drought</w:t>
            </w:r>
          </w:p>
        </w:tc>
        <w:tc>
          <w:tcPr>
            <w:tcW w:w="1242" w:type="dxa"/>
            <w:tcBorders>
              <w:top w:val="nil"/>
              <w:left w:val="nil"/>
              <w:bottom w:val="nil"/>
              <w:right w:val="nil"/>
            </w:tcBorders>
            <w:shd w:val="clear" w:color="auto" w:fill="auto"/>
            <w:noWrap/>
            <w:vAlign w:val="bottom"/>
            <w:hideMark/>
          </w:tcPr>
          <w:p w14:paraId="1428CB7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2008-2009</w:t>
            </w:r>
          </w:p>
        </w:tc>
        <w:tc>
          <w:tcPr>
            <w:tcW w:w="1234" w:type="dxa"/>
            <w:tcBorders>
              <w:top w:val="nil"/>
              <w:left w:val="nil"/>
              <w:bottom w:val="nil"/>
              <w:right w:val="nil"/>
            </w:tcBorders>
            <w:shd w:val="clear" w:color="auto" w:fill="auto"/>
            <w:noWrap/>
            <w:vAlign w:val="bottom"/>
            <w:hideMark/>
          </w:tcPr>
          <w:p w14:paraId="7C121FB1" w14:textId="69669381"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0,991</w:t>
            </w:r>
          </w:p>
        </w:tc>
        <w:tc>
          <w:tcPr>
            <w:tcW w:w="1200" w:type="dxa"/>
            <w:tcBorders>
              <w:top w:val="nil"/>
              <w:left w:val="nil"/>
              <w:bottom w:val="nil"/>
              <w:right w:val="single" w:sz="8" w:space="0" w:color="auto"/>
            </w:tcBorders>
            <w:shd w:val="clear" w:color="auto" w:fill="auto"/>
            <w:noWrap/>
            <w:vAlign w:val="bottom"/>
            <w:hideMark/>
          </w:tcPr>
          <w:p w14:paraId="5E56C17C"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0,982</w:t>
            </w:r>
          </w:p>
        </w:tc>
      </w:tr>
      <w:tr w:rsidR="00466AB5" w:rsidRPr="006F7EE2" w14:paraId="7AA94A42" w14:textId="77777777" w:rsidTr="00466AB5">
        <w:trPr>
          <w:trHeight w:val="270"/>
        </w:trPr>
        <w:tc>
          <w:tcPr>
            <w:tcW w:w="1560" w:type="dxa"/>
            <w:tcBorders>
              <w:top w:val="nil"/>
              <w:left w:val="single" w:sz="8" w:space="0" w:color="auto"/>
              <w:bottom w:val="single" w:sz="8" w:space="0" w:color="auto"/>
              <w:right w:val="nil"/>
            </w:tcBorders>
            <w:shd w:val="clear" w:color="auto" w:fill="auto"/>
            <w:noWrap/>
            <w:vAlign w:val="bottom"/>
            <w:hideMark/>
          </w:tcPr>
          <w:p w14:paraId="3F8DBDDC"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Seri/Babax</w:t>
            </w:r>
          </w:p>
        </w:tc>
        <w:tc>
          <w:tcPr>
            <w:tcW w:w="1134" w:type="dxa"/>
            <w:tcBorders>
              <w:top w:val="nil"/>
              <w:left w:val="nil"/>
              <w:bottom w:val="single" w:sz="8" w:space="0" w:color="auto"/>
              <w:right w:val="nil"/>
            </w:tcBorders>
            <w:shd w:val="clear" w:color="auto" w:fill="auto"/>
            <w:noWrap/>
            <w:vAlign w:val="bottom"/>
            <w:hideMark/>
          </w:tcPr>
          <w:p w14:paraId="3BB96D6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169</w:t>
            </w:r>
          </w:p>
        </w:tc>
        <w:tc>
          <w:tcPr>
            <w:tcW w:w="1984" w:type="dxa"/>
            <w:tcBorders>
              <w:top w:val="nil"/>
              <w:left w:val="nil"/>
              <w:bottom w:val="single" w:sz="8" w:space="0" w:color="auto"/>
              <w:right w:val="nil"/>
            </w:tcBorders>
            <w:shd w:val="clear" w:color="auto" w:fill="auto"/>
            <w:noWrap/>
            <w:hideMark/>
          </w:tcPr>
          <w:p w14:paraId="53A7B388"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Drought (Drip)</w:t>
            </w:r>
          </w:p>
        </w:tc>
        <w:tc>
          <w:tcPr>
            <w:tcW w:w="1242" w:type="dxa"/>
            <w:tcBorders>
              <w:top w:val="nil"/>
              <w:left w:val="nil"/>
              <w:bottom w:val="single" w:sz="8" w:space="0" w:color="auto"/>
              <w:right w:val="nil"/>
            </w:tcBorders>
            <w:shd w:val="clear" w:color="auto" w:fill="auto"/>
            <w:noWrap/>
            <w:vAlign w:val="bottom"/>
            <w:hideMark/>
          </w:tcPr>
          <w:p w14:paraId="639F4670"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2009-2010</w:t>
            </w:r>
          </w:p>
        </w:tc>
        <w:tc>
          <w:tcPr>
            <w:tcW w:w="1234" w:type="dxa"/>
            <w:tcBorders>
              <w:top w:val="nil"/>
              <w:left w:val="nil"/>
              <w:bottom w:val="single" w:sz="8" w:space="0" w:color="auto"/>
              <w:right w:val="nil"/>
            </w:tcBorders>
            <w:shd w:val="clear" w:color="auto" w:fill="auto"/>
            <w:noWrap/>
            <w:vAlign w:val="bottom"/>
            <w:hideMark/>
          </w:tcPr>
          <w:p w14:paraId="705E3550" w14:textId="6A6E7601"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0,974</w:t>
            </w:r>
          </w:p>
        </w:tc>
        <w:tc>
          <w:tcPr>
            <w:tcW w:w="1200" w:type="dxa"/>
            <w:tcBorders>
              <w:top w:val="nil"/>
              <w:left w:val="nil"/>
              <w:bottom w:val="single" w:sz="8" w:space="0" w:color="auto"/>
              <w:right w:val="single" w:sz="8" w:space="0" w:color="auto"/>
            </w:tcBorders>
            <w:shd w:val="clear" w:color="auto" w:fill="auto"/>
            <w:noWrap/>
            <w:vAlign w:val="bottom"/>
            <w:hideMark/>
          </w:tcPr>
          <w:p w14:paraId="69303D37"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0,948</w:t>
            </w:r>
          </w:p>
        </w:tc>
      </w:tr>
      <w:tr w:rsidR="00466AB5" w:rsidRPr="006F7EE2" w14:paraId="218A68F2" w14:textId="77777777" w:rsidTr="00466AB5">
        <w:trPr>
          <w:trHeight w:val="255"/>
        </w:trPr>
        <w:tc>
          <w:tcPr>
            <w:tcW w:w="1560" w:type="dxa"/>
            <w:tcBorders>
              <w:top w:val="nil"/>
              <w:left w:val="single" w:sz="8" w:space="0" w:color="auto"/>
              <w:bottom w:val="nil"/>
              <w:right w:val="nil"/>
            </w:tcBorders>
            <w:shd w:val="clear" w:color="auto" w:fill="auto"/>
            <w:noWrap/>
            <w:vAlign w:val="bottom"/>
            <w:hideMark/>
          </w:tcPr>
          <w:p w14:paraId="4B92B9AA"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CIMCOG ROOT</w:t>
            </w:r>
          </w:p>
        </w:tc>
        <w:tc>
          <w:tcPr>
            <w:tcW w:w="1134" w:type="dxa"/>
            <w:tcBorders>
              <w:top w:val="nil"/>
              <w:left w:val="nil"/>
              <w:bottom w:val="nil"/>
              <w:right w:val="nil"/>
            </w:tcBorders>
            <w:shd w:val="clear" w:color="auto" w:fill="auto"/>
            <w:noWrap/>
            <w:vAlign w:val="bottom"/>
            <w:hideMark/>
          </w:tcPr>
          <w:p w14:paraId="56E999FB"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10</w:t>
            </w:r>
          </w:p>
        </w:tc>
        <w:tc>
          <w:tcPr>
            <w:tcW w:w="1984" w:type="dxa"/>
            <w:tcBorders>
              <w:top w:val="nil"/>
              <w:left w:val="nil"/>
              <w:bottom w:val="nil"/>
              <w:right w:val="nil"/>
            </w:tcBorders>
            <w:shd w:val="clear" w:color="auto" w:fill="auto"/>
            <w:noWrap/>
            <w:hideMark/>
          </w:tcPr>
          <w:p w14:paraId="5AC50940"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Semi-drought</w:t>
            </w:r>
          </w:p>
        </w:tc>
        <w:tc>
          <w:tcPr>
            <w:tcW w:w="1242" w:type="dxa"/>
            <w:tcBorders>
              <w:top w:val="nil"/>
              <w:left w:val="nil"/>
              <w:bottom w:val="nil"/>
              <w:right w:val="nil"/>
            </w:tcBorders>
            <w:shd w:val="clear" w:color="auto" w:fill="auto"/>
            <w:noWrap/>
            <w:vAlign w:val="bottom"/>
            <w:hideMark/>
          </w:tcPr>
          <w:p w14:paraId="5400B8A3"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2012-2013</w:t>
            </w:r>
          </w:p>
        </w:tc>
        <w:tc>
          <w:tcPr>
            <w:tcW w:w="1234" w:type="dxa"/>
            <w:tcBorders>
              <w:top w:val="nil"/>
              <w:left w:val="nil"/>
              <w:bottom w:val="nil"/>
              <w:right w:val="nil"/>
            </w:tcBorders>
            <w:shd w:val="clear" w:color="auto" w:fill="auto"/>
            <w:noWrap/>
            <w:vAlign w:val="bottom"/>
            <w:hideMark/>
          </w:tcPr>
          <w:p w14:paraId="3AB81DA2" w14:textId="0524BCE0"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0,996</w:t>
            </w:r>
          </w:p>
        </w:tc>
        <w:tc>
          <w:tcPr>
            <w:tcW w:w="1200" w:type="dxa"/>
            <w:tcBorders>
              <w:top w:val="nil"/>
              <w:left w:val="nil"/>
              <w:bottom w:val="nil"/>
              <w:right w:val="single" w:sz="8" w:space="0" w:color="auto"/>
            </w:tcBorders>
            <w:shd w:val="clear" w:color="auto" w:fill="auto"/>
            <w:noWrap/>
            <w:vAlign w:val="bottom"/>
            <w:hideMark/>
          </w:tcPr>
          <w:p w14:paraId="44559037"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0,992</w:t>
            </w:r>
          </w:p>
        </w:tc>
      </w:tr>
      <w:tr w:rsidR="00466AB5" w:rsidRPr="006F7EE2" w14:paraId="413FA17B" w14:textId="77777777" w:rsidTr="00466AB5">
        <w:trPr>
          <w:trHeight w:val="255"/>
        </w:trPr>
        <w:tc>
          <w:tcPr>
            <w:tcW w:w="1560" w:type="dxa"/>
            <w:tcBorders>
              <w:top w:val="dotted" w:sz="4" w:space="0" w:color="auto"/>
              <w:left w:val="single" w:sz="8" w:space="0" w:color="auto"/>
              <w:bottom w:val="dotted" w:sz="4" w:space="0" w:color="auto"/>
              <w:right w:val="nil"/>
            </w:tcBorders>
            <w:shd w:val="clear" w:color="auto" w:fill="auto"/>
            <w:noWrap/>
            <w:vAlign w:val="bottom"/>
            <w:hideMark/>
          </w:tcPr>
          <w:p w14:paraId="55E8D305"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CIMCOG ROOT</w:t>
            </w:r>
          </w:p>
        </w:tc>
        <w:tc>
          <w:tcPr>
            <w:tcW w:w="1134" w:type="dxa"/>
            <w:tcBorders>
              <w:top w:val="dotted" w:sz="4" w:space="0" w:color="auto"/>
              <w:left w:val="nil"/>
              <w:bottom w:val="dotted" w:sz="4" w:space="0" w:color="auto"/>
              <w:right w:val="nil"/>
            </w:tcBorders>
            <w:shd w:val="clear" w:color="auto" w:fill="auto"/>
            <w:noWrap/>
            <w:vAlign w:val="bottom"/>
            <w:hideMark/>
          </w:tcPr>
          <w:p w14:paraId="5FF44F1D"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10</w:t>
            </w:r>
          </w:p>
        </w:tc>
        <w:tc>
          <w:tcPr>
            <w:tcW w:w="1984" w:type="dxa"/>
            <w:tcBorders>
              <w:top w:val="dotted" w:sz="4" w:space="0" w:color="auto"/>
              <w:left w:val="nil"/>
              <w:bottom w:val="dotted" w:sz="4" w:space="0" w:color="auto"/>
              <w:right w:val="nil"/>
            </w:tcBorders>
            <w:shd w:val="clear" w:color="auto" w:fill="auto"/>
            <w:noWrap/>
            <w:hideMark/>
          </w:tcPr>
          <w:p w14:paraId="3A8C05BE" w14:textId="55D11401" w:rsidR="00466AB5" w:rsidRPr="006F7EE2" w:rsidRDefault="00466AB5" w:rsidP="00466AB5">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 xml:space="preserve">Heat </w:t>
            </w:r>
          </w:p>
        </w:tc>
        <w:tc>
          <w:tcPr>
            <w:tcW w:w="1242" w:type="dxa"/>
            <w:tcBorders>
              <w:top w:val="dotted" w:sz="4" w:space="0" w:color="auto"/>
              <w:left w:val="nil"/>
              <w:bottom w:val="dotted" w:sz="4" w:space="0" w:color="auto"/>
              <w:right w:val="nil"/>
            </w:tcBorders>
            <w:shd w:val="clear" w:color="auto" w:fill="auto"/>
            <w:noWrap/>
            <w:vAlign w:val="bottom"/>
            <w:hideMark/>
          </w:tcPr>
          <w:p w14:paraId="28C52DAE"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2012-2013</w:t>
            </w:r>
          </w:p>
        </w:tc>
        <w:tc>
          <w:tcPr>
            <w:tcW w:w="1234" w:type="dxa"/>
            <w:tcBorders>
              <w:top w:val="dotted" w:sz="4" w:space="0" w:color="auto"/>
              <w:left w:val="nil"/>
              <w:bottom w:val="dotted" w:sz="4" w:space="0" w:color="auto"/>
              <w:right w:val="nil"/>
            </w:tcBorders>
            <w:shd w:val="clear" w:color="auto" w:fill="auto"/>
            <w:noWrap/>
            <w:vAlign w:val="bottom"/>
            <w:hideMark/>
          </w:tcPr>
          <w:p w14:paraId="2F763604" w14:textId="4738FB8A"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0,975</w:t>
            </w:r>
          </w:p>
        </w:tc>
        <w:tc>
          <w:tcPr>
            <w:tcW w:w="1200" w:type="dxa"/>
            <w:tcBorders>
              <w:top w:val="dotted" w:sz="4" w:space="0" w:color="auto"/>
              <w:left w:val="nil"/>
              <w:bottom w:val="dotted" w:sz="4" w:space="0" w:color="auto"/>
              <w:right w:val="single" w:sz="8" w:space="0" w:color="auto"/>
            </w:tcBorders>
            <w:shd w:val="clear" w:color="auto" w:fill="auto"/>
            <w:noWrap/>
            <w:vAlign w:val="bottom"/>
            <w:hideMark/>
          </w:tcPr>
          <w:p w14:paraId="65030E11"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0,950</w:t>
            </w:r>
          </w:p>
        </w:tc>
      </w:tr>
      <w:tr w:rsidR="00466AB5" w:rsidRPr="00466AB5" w14:paraId="0C08534A" w14:textId="77777777" w:rsidTr="00466AB5">
        <w:trPr>
          <w:trHeight w:val="270"/>
        </w:trPr>
        <w:tc>
          <w:tcPr>
            <w:tcW w:w="1560" w:type="dxa"/>
            <w:tcBorders>
              <w:top w:val="nil"/>
              <w:left w:val="single" w:sz="8" w:space="0" w:color="auto"/>
              <w:bottom w:val="single" w:sz="8" w:space="0" w:color="auto"/>
              <w:right w:val="nil"/>
            </w:tcBorders>
            <w:shd w:val="clear" w:color="auto" w:fill="auto"/>
            <w:noWrap/>
            <w:vAlign w:val="bottom"/>
            <w:hideMark/>
          </w:tcPr>
          <w:p w14:paraId="4122B67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CIMCOG ROOT</w:t>
            </w:r>
          </w:p>
        </w:tc>
        <w:tc>
          <w:tcPr>
            <w:tcW w:w="1134" w:type="dxa"/>
            <w:tcBorders>
              <w:top w:val="nil"/>
              <w:left w:val="nil"/>
              <w:bottom w:val="single" w:sz="8" w:space="0" w:color="auto"/>
              <w:right w:val="nil"/>
            </w:tcBorders>
            <w:shd w:val="clear" w:color="auto" w:fill="auto"/>
            <w:noWrap/>
            <w:vAlign w:val="bottom"/>
            <w:hideMark/>
          </w:tcPr>
          <w:p w14:paraId="6BBEB158"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10</w:t>
            </w:r>
          </w:p>
        </w:tc>
        <w:tc>
          <w:tcPr>
            <w:tcW w:w="1984" w:type="dxa"/>
            <w:tcBorders>
              <w:top w:val="nil"/>
              <w:left w:val="nil"/>
              <w:bottom w:val="single" w:sz="8" w:space="0" w:color="auto"/>
              <w:right w:val="nil"/>
            </w:tcBorders>
            <w:shd w:val="clear" w:color="auto" w:fill="auto"/>
            <w:noWrap/>
            <w:hideMark/>
          </w:tcPr>
          <w:p w14:paraId="0DA66D11" w14:textId="77777777" w:rsidR="00466AB5" w:rsidRPr="006F7EE2" w:rsidRDefault="00466AB5" w:rsidP="00AE117A">
            <w:pPr>
              <w:spacing w:after="0" w:line="240" w:lineRule="auto"/>
              <w:jc w:val="left"/>
              <w:rPr>
                <w:rFonts w:ascii="Times New Roman" w:eastAsia="Times New Roman" w:hAnsi="Times New Roman"/>
                <w:lang w:eastAsia="es-ES"/>
              </w:rPr>
            </w:pPr>
            <w:r w:rsidRPr="006F7EE2">
              <w:rPr>
                <w:rFonts w:ascii="Times New Roman" w:eastAsia="Times New Roman" w:hAnsi="Times New Roman"/>
                <w:lang w:eastAsia="es-ES"/>
              </w:rPr>
              <w:t>Drought</w:t>
            </w:r>
          </w:p>
        </w:tc>
        <w:tc>
          <w:tcPr>
            <w:tcW w:w="1242" w:type="dxa"/>
            <w:tcBorders>
              <w:top w:val="nil"/>
              <w:left w:val="nil"/>
              <w:bottom w:val="single" w:sz="8" w:space="0" w:color="auto"/>
              <w:right w:val="nil"/>
            </w:tcBorders>
            <w:shd w:val="clear" w:color="auto" w:fill="auto"/>
            <w:noWrap/>
            <w:vAlign w:val="bottom"/>
            <w:hideMark/>
          </w:tcPr>
          <w:p w14:paraId="44B2CE76"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2013-2014</w:t>
            </w:r>
          </w:p>
        </w:tc>
        <w:tc>
          <w:tcPr>
            <w:tcW w:w="1234" w:type="dxa"/>
            <w:tcBorders>
              <w:top w:val="nil"/>
              <w:left w:val="nil"/>
              <w:bottom w:val="single" w:sz="8" w:space="0" w:color="auto"/>
              <w:right w:val="nil"/>
            </w:tcBorders>
            <w:shd w:val="clear" w:color="auto" w:fill="auto"/>
            <w:noWrap/>
            <w:vAlign w:val="bottom"/>
            <w:hideMark/>
          </w:tcPr>
          <w:p w14:paraId="1AA761EE" w14:textId="30205B08"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0,981</w:t>
            </w:r>
          </w:p>
        </w:tc>
        <w:tc>
          <w:tcPr>
            <w:tcW w:w="1200" w:type="dxa"/>
            <w:tcBorders>
              <w:top w:val="nil"/>
              <w:left w:val="nil"/>
              <w:bottom w:val="single" w:sz="8" w:space="0" w:color="auto"/>
              <w:right w:val="single" w:sz="8" w:space="0" w:color="auto"/>
            </w:tcBorders>
            <w:shd w:val="clear" w:color="auto" w:fill="auto"/>
            <w:noWrap/>
            <w:vAlign w:val="bottom"/>
            <w:hideMark/>
          </w:tcPr>
          <w:p w14:paraId="2264B1DE" w14:textId="77777777" w:rsidR="00466AB5" w:rsidRPr="006F7EE2" w:rsidRDefault="00466AB5" w:rsidP="00AE117A">
            <w:pPr>
              <w:spacing w:after="0" w:line="240" w:lineRule="auto"/>
              <w:jc w:val="center"/>
              <w:rPr>
                <w:rFonts w:ascii="Times New Roman" w:eastAsia="Times New Roman" w:hAnsi="Times New Roman"/>
                <w:lang w:eastAsia="es-ES"/>
              </w:rPr>
            </w:pPr>
            <w:r w:rsidRPr="006F7EE2">
              <w:rPr>
                <w:rFonts w:ascii="Times New Roman" w:eastAsia="Times New Roman" w:hAnsi="Times New Roman"/>
                <w:lang w:eastAsia="es-ES"/>
              </w:rPr>
              <w:t>0,962</w:t>
            </w:r>
          </w:p>
        </w:tc>
      </w:tr>
    </w:tbl>
    <w:p w14:paraId="74890B52" w14:textId="77777777" w:rsidR="00AE117A" w:rsidRPr="005B39F2" w:rsidRDefault="00AE117A" w:rsidP="00AE117A">
      <w:pPr>
        <w:suppressLineNumbers/>
        <w:rPr>
          <w:rFonts w:ascii="Times New Roman" w:hAnsi="Times New Roman"/>
        </w:rPr>
      </w:pPr>
    </w:p>
    <w:p w14:paraId="1F6FA64D" w14:textId="77777777" w:rsidR="00AE117A" w:rsidRDefault="00AE117A">
      <w:pPr>
        <w:spacing w:after="0" w:line="240" w:lineRule="auto"/>
        <w:jc w:val="left"/>
        <w:rPr>
          <w:rFonts w:ascii="Times New Roman" w:hAnsi="Times New Roman"/>
          <w:b/>
        </w:rPr>
      </w:pPr>
      <w:r>
        <w:rPr>
          <w:rFonts w:ascii="Times New Roman" w:hAnsi="Times New Roman"/>
          <w:b/>
        </w:rPr>
        <w:br w:type="page"/>
      </w:r>
    </w:p>
    <w:p w14:paraId="05AA1EF7" w14:textId="41F18AE4" w:rsidR="007179A3" w:rsidRPr="005B39F2" w:rsidRDefault="007179A3" w:rsidP="009263D1">
      <w:pPr>
        <w:suppressLineNumbers/>
        <w:rPr>
          <w:rFonts w:ascii="Times New Roman" w:hAnsi="Times New Roman"/>
        </w:rPr>
      </w:pPr>
      <w:r w:rsidRPr="005B39F2">
        <w:rPr>
          <w:rFonts w:ascii="Times New Roman" w:hAnsi="Times New Roman"/>
          <w:b/>
        </w:rPr>
        <w:lastRenderedPageBreak/>
        <w:t xml:space="preserve">Table </w:t>
      </w:r>
      <w:r w:rsidR="00AE117A">
        <w:rPr>
          <w:rFonts w:ascii="Times New Roman" w:hAnsi="Times New Roman"/>
          <w:b/>
        </w:rPr>
        <w:t>5</w:t>
      </w:r>
      <w:r w:rsidRPr="005B39F2">
        <w:rPr>
          <w:rFonts w:ascii="Times New Roman" w:hAnsi="Times New Roman"/>
          <w:b/>
        </w:rPr>
        <w:t>:</w:t>
      </w:r>
      <w:r w:rsidRPr="005B39F2">
        <w:rPr>
          <w:rFonts w:ascii="Times New Roman" w:hAnsi="Times New Roman"/>
        </w:rPr>
        <w:t xml:space="preserve"> Summary of the value expected for the different index scales </w:t>
      </w:r>
      <w:r w:rsidR="00E91075">
        <w:rPr>
          <w:rFonts w:ascii="Times New Roman" w:hAnsi="Times New Roman"/>
        </w:rPr>
        <w:t xml:space="preserve">within a population </w:t>
      </w:r>
      <w:r w:rsidRPr="005B39F2">
        <w:rPr>
          <w:rFonts w:ascii="Times New Roman" w:hAnsi="Times New Roman"/>
        </w:rPr>
        <w:t>and their addition or subtraction. In this table, a unique combination of the Resilience Capacity Index (RCI) and the Productivity Capacity Index (PCI) values differentiates the four groups (A, B, C and D) defined by Fernandez (1992)</w:t>
      </w:r>
      <w:r w:rsidR="008D7278" w:rsidRPr="005B39F2">
        <w:rPr>
          <w:rFonts w:ascii="Times New Roman" w:hAnsi="Times New Roman"/>
        </w:rPr>
        <w:t>, according to</w:t>
      </w:r>
      <w:r w:rsidR="00DC5FD2" w:rsidRPr="005B39F2">
        <w:rPr>
          <w:rFonts w:ascii="Times New Roman" w:hAnsi="Times New Roman"/>
        </w:rPr>
        <w:t xml:space="preserve"> Yield Stress Score Index (YSSI) and Yield Potential Score Index (YPSI) values</w:t>
      </w:r>
      <w:r w:rsidRPr="005B39F2">
        <w:rPr>
          <w:rFonts w:ascii="Times New Roman" w:hAnsi="Times New Roman"/>
        </w:rPr>
        <w:t>. Yp = grain yield under yield potential conditions, Ys = grain yield under stress conditions.</w:t>
      </w:r>
      <w:r w:rsidR="00E91075">
        <w:rPr>
          <w:rFonts w:ascii="Times New Roman" w:hAnsi="Times New Roman"/>
        </w:rPr>
        <w:t xml:space="preserve"> </w:t>
      </w:r>
    </w:p>
    <w:p w14:paraId="6A7298DC" w14:textId="77777777" w:rsidR="007179A3" w:rsidRPr="005B39F2" w:rsidRDefault="007179A3" w:rsidP="009263D1">
      <w:pPr>
        <w:suppressLineNumbers/>
        <w:rPr>
          <w:rFonts w:ascii="Times New Roman" w:hAnsi="Times New Roman"/>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173"/>
        <w:gridCol w:w="1173"/>
        <w:gridCol w:w="1279"/>
        <w:gridCol w:w="1339"/>
        <w:gridCol w:w="2032"/>
        <w:gridCol w:w="1896"/>
      </w:tblGrid>
      <w:tr w:rsidR="007179A3" w:rsidRPr="005B39F2" w14:paraId="09CD404B" w14:textId="77777777" w:rsidTr="004E2BA5">
        <w:trPr>
          <w:jc w:val="center"/>
        </w:trPr>
        <w:tc>
          <w:tcPr>
            <w:tcW w:w="956" w:type="dxa"/>
            <w:vMerge w:val="restart"/>
            <w:tcBorders>
              <w:top w:val="single" w:sz="12" w:space="0" w:color="auto"/>
              <w:left w:val="nil"/>
              <w:right w:val="nil"/>
            </w:tcBorders>
            <w:shd w:val="clear" w:color="auto" w:fill="auto"/>
            <w:vAlign w:val="center"/>
          </w:tcPr>
          <w:p w14:paraId="495F136D" w14:textId="77777777" w:rsidR="007179A3" w:rsidRPr="005B39F2" w:rsidRDefault="007179A3" w:rsidP="009263D1">
            <w:pPr>
              <w:spacing w:after="0"/>
              <w:jc w:val="center"/>
              <w:rPr>
                <w:rFonts w:ascii="Times New Roman" w:hAnsi="Times New Roman"/>
              </w:rPr>
            </w:pPr>
            <w:r w:rsidRPr="005B39F2">
              <w:rPr>
                <w:rFonts w:ascii="Times New Roman" w:hAnsi="Times New Roman"/>
              </w:rPr>
              <w:t>Groups</w:t>
            </w:r>
          </w:p>
        </w:tc>
        <w:tc>
          <w:tcPr>
            <w:tcW w:w="1173" w:type="dxa"/>
            <w:vMerge w:val="restart"/>
            <w:tcBorders>
              <w:top w:val="single" w:sz="12" w:space="0" w:color="auto"/>
              <w:left w:val="nil"/>
              <w:right w:val="nil"/>
            </w:tcBorders>
            <w:shd w:val="clear" w:color="auto" w:fill="auto"/>
            <w:vAlign w:val="center"/>
          </w:tcPr>
          <w:p w14:paraId="5F791ED4" w14:textId="77777777" w:rsidR="007179A3" w:rsidRPr="005B39F2" w:rsidRDefault="007179A3" w:rsidP="009263D1">
            <w:pPr>
              <w:spacing w:after="0"/>
              <w:jc w:val="center"/>
              <w:rPr>
                <w:rFonts w:ascii="Times New Roman" w:hAnsi="Times New Roman"/>
              </w:rPr>
            </w:pPr>
            <w:r w:rsidRPr="005B39F2">
              <w:rPr>
                <w:rFonts w:ascii="Times New Roman" w:hAnsi="Times New Roman"/>
              </w:rPr>
              <w:t>Yp</w:t>
            </w:r>
          </w:p>
        </w:tc>
        <w:tc>
          <w:tcPr>
            <w:tcW w:w="1173" w:type="dxa"/>
            <w:vMerge w:val="restart"/>
            <w:tcBorders>
              <w:top w:val="single" w:sz="12" w:space="0" w:color="auto"/>
              <w:left w:val="nil"/>
              <w:right w:val="nil"/>
            </w:tcBorders>
            <w:shd w:val="clear" w:color="auto" w:fill="auto"/>
            <w:vAlign w:val="center"/>
          </w:tcPr>
          <w:p w14:paraId="44A089E0" w14:textId="77777777" w:rsidR="007179A3" w:rsidRPr="005B39F2" w:rsidRDefault="007179A3" w:rsidP="009263D1">
            <w:pPr>
              <w:spacing w:after="0"/>
              <w:jc w:val="center"/>
              <w:rPr>
                <w:rFonts w:ascii="Times New Roman" w:hAnsi="Times New Roman"/>
              </w:rPr>
            </w:pPr>
            <w:r w:rsidRPr="005B39F2">
              <w:rPr>
                <w:rFonts w:ascii="Times New Roman" w:hAnsi="Times New Roman"/>
              </w:rPr>
              <w:t>Ys</w:t>
            </w:r>
          </w:p>
        </w:tc>
        <w:tc>
          <w:tcPr>
            <w:tcW w:w="1279" w:type="dxa"/>
            <w:vMerge w:val="restart"/>
            <w:tcBorders>
              <w:top w:val="single" w:sz="12" w:space="0" w:color="auto"/>
              <w:left w:val="nil"/>
              <w:right w:val="nil"/>
            </w:tcBorders>
            <w:shd w:val="clear" w:color="auto" w:fill="auto"/>
            <w:vAlign w:val="center"/>
          </w:tcPr>
          <w:p w14:paraId="5DD62E90" w14:textId="77777777" w:rsidR="007179A3" w:rsidRPr="005B39F2" w:rsidRDefault="007179A3" w:rsidP="009263D1">
            <w:pPr>
              <w:spacing w:after="0"/>
              <w:jc w:val="center"/>
              <w:rPr>
                <w:rFonts w:ascii="Times New Roman" w:hAnsi="Times New Roman"/>
              </w:rPr>
            </w:pPr>
            <w:r w:rsidRPr="005B39F2">
              <w:rPr>
                <w:rFonts w:ascii="Times New Roman" w:hAnsi="Times New Roman"/>
              </w:rPr>
              <w:t>RCI</w:t>
            </w:r>
          </w:p>
        </w:tc>
        <w:tc>
          <w:tcPr>
            <w:tcW w:w="1339" w:type="dxa"/>
            <w:vMerge w:val="restart"/>
            <w:tcBorders>
              <w:top w:val="single" w:sz="12" w:space="0" w:color="auto"/>
              <w:left w:val="nil"/>
              <w:right w:val="nil"/>
            </w:tcBorders>
            <w:shd w:val="clear" w:color="auto" w:fill="auto"/>
            <w:vAlign w:val="center"/>
          </w:tcPr>
          <w:p w14:paraId="7CC5427E" w14:textId="77777777" w:rsidR="007179A3" w:rsidRPr="005B39F2" w:rsidRDefault="007179A3" w:rsidP="009263D1">
            <w:pPr>
              <w:spacing w:after="0"/>
              <w:jc w:val="center"/>
              <w:rPr>
                <w:rFonts w:ascii="Times New Roman" w:hAnsi="Times New Roman"/>
              </w:rPr>
            </w:pPr>
            <w:r w:rsidRPr="005B39F2">
              <w:rPr>
                <w:rFonts w:ascii="Times New Roman" w:hAnsi="Times New Roman"/>
              </w:rPr>
              <w:t>PCI</w:t>
            </w:r>
          </w:p>
        </w:tc>
        <w:tc>
          <w:tcPr>
            <w:tcW w:w="3928" w:type="dxa"/>
            <w:gridSpan w:val="2"/>
            <w:tcBorders>
              <w:top w:val="single" w:sz="12" w:space="0" w:color="auto"/>
              <w:left w:val="nil"/>
              <w:right w:val="nil"/>
            </w:tcBorders>
            <w:shd w:val="clear" w:color="auto" w:fill="auto"/>
            <w:vAlign w:val="center"/>
          </w:tcPr>
          <w:p w14:paraId="3694E977" w14:textId="77777777" w:rsidR="007179A3" w:rsidRPr="005B39F2" w:rsidRDefault="007179A3" w:rsidP="009263D1">
            <w:pPr>
              <w:spacing w:after="0"/>
              <w:jc w:val="center"/>
              <w:rPr>
                <w:rFonts w:ascii="Times New Roman" w:hAnsi="Times New Roman"/>
              </w:rPr>
            </w:pPr>
            <w:r w:rsidRPr="005B39F2">
              <w:rPr>
                <w:rFonts w:ascii="Times New Roman" w:hAnsi="Times New Roman"/>
              </w:rPr>
              <w:t>Combination’s range of values</w:t>
            </w:r>
          </w:p>
        </w:tc>
      </w:tr>
      <w:tr w:rsidR="007179A3" w:rsidRPr="005B39F2" w14:paraId="1F90D91F" w14:textId="77777777" w:rsidTr="004E2BA5">
        <w:trPr>
          <w:jc w:val="center"/>
        </w:trPr>
        <w:tc>
          <w:tcPr>
            <w:tcW w:w="956" w:type="dxa"/>
            <w:vMerge/>
            <w:tcBorders>
              <w:left w:val="nil"/>
              <w:bottom w:val="single" w:sz="12" w:space="0" w:color="auto"/>
              <w:right w:val="nil"/>
            </w:tcBorders>
            <w:shd w:val="clear" w:color="auto" w:fill="auto"/>
            <w:vAlign w:val="center"/>
          </w:tcPr>
          <w:p w14:paraId="22282A5B" w14:textId="77777777" w:rsidR="007179A3" w:rsidRPr="005B39F2" w:rsidRDefault="007179A3" w:rsidP="009263D1">
            <w:pPr>
              <w:spacing w:after="0"/>
              <w:jc w:val="center"/>
              <w:rPr>
                <w:rFonts w:ascii="Times New Roman" w:hAnsi="Times New Roman"/>
              </w:rPr>
            </w:pPr>
          </w:p>
        </w:tc>
        <w:tc>
          <w:tcPr>
            <w:tcW w:w="1173" w:type="dxa"/>
            <w:vMerge/>
            <w:tcBorders>
              <w:left w:val="nil"/>
              <w:bottom w:val="single" w:sz="12" w:space="0" w:color="auto"/>
              <w:right w:val="nil"/>
            </w:tcBorders>
            <w:shd w:val="clear" w:color="auto" w:fill="auto"/>
            <w:vAlign w:val="center"/>
          </w:tcPr>
          <w:p w14:paraId="79EDA5DE" w14:textId="77777777" w:rsidR="007179A3" w:rsidRPr="005B39F2" w:rsidRDefault="007179A3" w:rsidP="009263D1">
            <w:pPr>
              <w:spacing w:after="0"/>
              <w:jc w:val="center"/>
              <w:rPr>
                <w:rFonts w:ascii="Times New Roman" w:hAnsi="Times New Roman"/>
              </w:rPr>
            </w:pPr>
          </w:p>
        </w:tc>
        <w:tc>
          <w:tcPr>
            <w:tcW w:w="1173" w:type="dxa"/>
            <w:vMerge/>
            <w:tcBorders>
              <w:left w:val="nil"/>
              <w:bottom w:val="single" w:sz="12" w:space="0" w:color="auto"/>
              <w:right w:val="nil"/>
            </w:tcBorders>
            <w:shd w:val="clear" w:color="auto" w:fill="auto"/>
            <w:vAlign w:val="center"/>
          </w:tcPr>
          <w:p w14:paraId="2D013A6C" w14:textId="77777777" w:rsidR="007179A3" w:rsidRPr="005B39F2" w:rsidRDefault="007179A3" w:rsidP="009263D1">
            <w:pPr>
              <w:spacing w:after="0"/>
              <w:jc w:val="center"/>
              <w:rPr>
                <w:rFonts w:ascii="Times New Roman" w:hAnsi="Times New Roman"/>
              </w:rPr>
            </w:pPr>
          </w:p>
        </w:tc>
        <w:tc>
          <w:tcPr>
            <w:tcW w:w="1279" w:type="dxa"/>
            <w:vMerge/>
            <w:tcBorders>
              <w:left w:val="nil"/>
              <w:bottom w:val="single" w:sz="12" w:space="0" w:color="auto"/>
              <w:right w:val="nil"/>
            </w:tcBorders>
            <w:shd w:val="clear" w:color="auto" w:fill="auto"/>
            <w:vAlign w:val="center"/>
          </w:tcPr>
          <w:p w14:paraId="232B15FB" w14:textId="77777777" w:rsidR="007179A3" w:rsidRPr="005B39F2" w:rsidRDefault="007179A3" w:rsidP="009263D1">
            <w:pPr>
              <w:spacing w:after="0"/>
              <w:jc w:val="center"/>
              <w:rPr>
                <w:rFonts w:ascii="Times New Roman" w:hAnsi="Times New Roman"/>
              </w:rPr>
            </w:pPr>
          </w:p>
        </w:tc>
        <w:tc>
          <w:tcPr>
            <w:tcW w:w="1339" w:type="dxa"/>
            <w:vMerge/>
            <w:tcBorders>
              <w:left w:val="nil"/>
              <w:bottom w:val="single" w:sz="12" w:space="0" w:color="auto"/>
              <w:right w:val="nil"/>
            </w:tcBorders>
            <w:shd w:val="clear" w:color="auto" w:fill="auto"/>
            <w:vAlign w:val="center"/>
          </w:tcPr>
          <w:p w14:paraId="46F7025E" w14:textId="77777777" w:rsidR="007179A3" w:rsidRPr="005B39F2" w:rsidRDefault="007179A3" w:rsidP="009263D1">
            <w:pPr>
              <w:spacing w:after="0"/>
              <w:jc w:val="center"/>
              <w:rPr>
                <w:rFonts w:ascii="Times New Roman" w:hAnsi="Times New Roman"/>
              </w:rPr>
            </w:pPr>
          </w:p>
        </w:tc>
        <w:tc>
          <w:tcPr>
            <w:tcW w:w="2032" w:type="dxa"/>
            <w:tcBorders>
              <w:left w:val="nil"/>
              <w:bottom w:val="single" w:sz="12" w:space="0" w:color="auto"/>
              <w:right w:val="nil"/>
            </w:tcBorders>
            <w:shd w:val="clear" w:color="auto" w:fill="auto"/>
            <w:vAlign w:val="center"/>
          </w:tcPr>
          <w:p w14:paraId="0D22B53B" w14:textId="77777777" w:rsidR="007179A3" w:rsidRPr="005B39F2" w:rsidRDefault="007179A3" w:rsidP="009263D1">
            <w:pPr>
              <w:spacing w:after="0"/>
              <w:jc w:val="center"/>
              <w:rPr>
                <w:rFonts w:ascii="Times New Roman" w:hAnsi="Times New Roman"/>
              </w:rPr>
            </w:pPr>
            <w:r w:rsidRPr="005B39F2">
              <w:rPr>
                <w:rFonts w:ascii="Times New Roman" w:hAnsi="Times New Roman"/>
              </w:rPr>
              <w:t>YSSI</w:t>
            </w:r>
          </w:p>
        </w:tc>
        <w:tc>
          <w:tcPr>
            <w:tcW w:w="1896" w:type="dxa"/>
            <w:tcBorders>
              <w:left w:val="nil"/>
              <w:bottom w:val="single" w:sz="12" w:space="0" w:color="auto"/>
              <w:right w:val="nil"/>
            </w:tcBorders>
            <w:shd w:val="clear" w:color="auto" w:fill="auto"/>
            <w:vAlign w:val="center"/>
          </w:tcPr>
          <w:p w14:paraId="078F4D30" w14:textId="77777777" w:rsidR="007179A3" w:rsidRPr="005B39F2" w:rsidRDefault="007179A3" w:rsidP="009263D1">
            <w:pPr>
              <w:spacing w:after="0"/>
              <w:jc w:val="center"/>
              <w:rPr>
                <w:rFonts w:ascii="Times New Roman" w:hAnsi="Times New Roman"/>
              </w:rPr>
            </w:pPr>
            <w:r w:rsidRPr="005B39F2">
              <w:rPr>
                <w:rFonts w:ascii="Times New Roman" w:hAnsi="Times New Roman"/>
              </w:rPr>
              <w:t>YPSI</w:t>
            </w:r>
          </w:p>
        </w:tc>
      </w:tr>
      <w:tr w:rsidR="007179A3" w:rsidRPr="005B39F2" w14:paraId="0DCD2D6C" w14:textId="77777777" w:rsidTr="004E2BA5">
        <w:trPr>
          <w:jc w:val="center"/>
        </w:trPr>
        <w:tc>
          <w:tcPr>
            <w:tcW w:w="956" w:type="dxa"/>
            <w:tcBorders>
              <w:top w:val="single" w:sz="12" w:space="0" w:color="auto"/>
              <w:left w:val="nil"/>
              <w:bottom w:val="single" w:sz="12" w:space="0" w:color="auto"/>
              <w:right w:val="nil"/>
            </w:tcBorders>
            <w:shd w:val="clear" w:color="auto" w:fill="auto"/>
            <w:vAlign w:val="center"/>
          </w:tcPr>
          <w:p w14:paraId="12E633F6" w14:textId="77777777" w:rsidR="007179A3" w:rsidRPr="005B39F2" w:rsidRDefault="007179A3" w:rsidP="009263D1">
            <w:pPr>
              <w:spacing w:after="0"/>
              <w:jc w:val="center"/>
              <w:rPr>
                <w:rFonts w:ascii="Times New Roman" w:hAnsi="Times New Roman"/>
              </w:rPr>
            </w:pPr>
            <w:r w:rsidRPr="005B39F2">
              <w:rPr>
                <w:rFonts w:ascii="Times New Roman" w:hAnsi="Times New Roman"/>
              </w:rPr>
              <w:t>A</w:t>
            </w:r>
          </w:p>
        </w:tc>
        <w:tc>
          <w:tcPr>
            <w:tcW w:w="1173" w:type="dxa"/>
            <w:tcBorders>
              <w:top w:val="single" w:sz="12" w:space="0" w:color="auto"/>
              <w:left w:val="nil"/>
              <w:bottom w:val="single" w:sz="12" w:space="0" w:color="auto"/>
              <w:right w:val="nil"/>
            </w:tcBorders>
            <w:shd w:val="clear" w:color="auto" w:fill="auto"/>
            <w:vAlign w:val="center"/>
          </w:tcPr>
          <w:p w14:paraId="2464129A"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 to</w:t>
            </w:r>
          </w:p>
          <w:p w14:paraId="2E2A5432"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c>
          <w:tcPr>
            <w:tcW w:w="1173" w:type="dxa"/>
            <w:tcBorders>
              <w:top w:val="single" w:sz="12" w:space="0" w:color="auto"/>
              <w:left w:val="nil"/>
              <w:bottom w:val="single" w:sz="12" w:space="0" w:color="auto"/>
              <w:right w:val="nil"/>
            </w:tcBorders>
            <w:shd w:val="clear" w:color="auto" w:fill="auto"/>
            <w:vAlign w:val="center"/>
          </w:tcPr>
          <w:p w14:paraId="28ECC91F"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 to</w:t>
            </w:r>
          </w:p>
          <w:p w14:paraId="1EEC84A1"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c>
          <w:tcPr>
            <w:tcW w:w="1279" w:type="dxa"/>
            <w:tcBorders>
              <w:top w:val="single" w:sz="12" w:space="0" w:color="auto"/>
              <w:left w:val="nil"/>
              <w:bottom w:val="single" w:sz="12" w:space="0" w:color="auto"/>
              <w:right w:val="nil"/>
            </w:tcBorders>
            <w:shd w:val="clear" w:color="auto" w:fill="auto"/>
            <w:vAlign w:val="center"/>
          </w:tcPr>
          <w:p w14:paraId="72A8CA36"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w:t>
            </w:r>
          </w:p>
        </w:tc>
        <w:tc>
          <w:tcPr>
            <w:tcW w:w="1339" w:type="dxa"/>
            <w:tcBorders>
              <w:top w:val="single" w:sz="12" w:space="0" w:color="auto"/>
              <w:left w:val="nil"/>
              <w:bottom w:val="single" w:sz="12" w:space="0" w:color="auto"/>
              <w:right w:val="nil"/>
            </w:tcBorders>
            <w:shd w:val="clear" w:color="auto" w:fill="auto"/>
            <w:vAlign w:val="center"/>
          </w:tcPr>
          <w:p w14:paraId="50625C86"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c>
          <w:tcPr>
            <w:tcW w:w="2032" w:type="dxa"/>
            <w:tcBorders>
              <w:top w:val="single" w:sz="12" w:space="0" w:color="auto"/>
              <w:left w:val="nil"/>
              <w:bottom w:val="single" w:sz="12" w:space="0" w:color="auto"/>
              <w:right w:val="nil"/>
            </w:tcBorders>
            <w:shd w:val="clear" w:color="auto" w:fill="auto"/>
            <w:vAlign w:val="center"/>
          </w:tcPr>
          <w:p w14:paraId="68845186"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 to Med-high</w:t>
            </w:r>
          </w:p>
        </w:tc>
        <w:tc>
          <w:tcPr>
            <w:tcW w:w="1896" w:type="dxa"/>
            <w:tcBorders>
              <w:top w:val="single" w:sz="12" w:space="0" w:color="auto"/>
              <w:left w:val="nil"/>
              <w:bottom w:val="single" w:sz="12" w:space="0" w:color="auto"/>
              <w:right w:val="nil"/>
            </w:tcBorders>
            <w:shd w:val="clear" w:color="auto" w:fill="auto"/>
            <w:vAlign w:val="center"/>
          </w:tcPr>
          <w:p w14:paraId="37388182"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 to Med-high</w:t>
            </w:r>
          </w:p>
        </w:tc>
      </w:tr>
      <w:tr w:rsidR="007179A3" w:rsidRPr="005B39F2" w14:paraId="047AB18C" w14:textId="77777777" w:rsidTr="004E2BA5">
        <w:trPr>
          <w:jc w:val="center"/>
        </w:trPr>
        <w:tc>
          <w:tcPr>
            <w:tcW w:w="956" w:type="dxa"/>
            <w:vMerge w:val="restart"/>
            <w:tcBorders>
              <w:top w:val="single" w:sz="12" w:space="0" w:color="auto"/>
              <w:left w:val="nil"/>
              <w:bottom w:val="nil"/>
              <w:right w:val="nil"/>
            </w:tcBorders>
            <w:shd w:val="clear" w:color="auto" w:fill="auto"/>
            <w:vAlign w:val="center"/>
          </w:tcPr>
          <w:p w14:paraId="13544FDE" w14:textId="77777777" w:rsidR="007179A3" w:rsidRPr="005B39F2" w:rsidRDefault="007179A3" w:rsidP="009263D1">
            <w:pPr>
              <w:jc w:val="center"/>
              <w:rPr>
                <w:rFonts w:ascii="Times New Roman" w:hAnsi="Times New Roman"/>
              </w:rPr>
            </w:pPr>
            <w:r w:rsidRPr="005B39F2">
              <w:rPr>
                <w:rFonts w:ascii="Times New Roman" w:hAnsi="Times New Roman"/>
              </w:rPr>
              <w:t>B</w:t>
            </w:r>
          </w:p>
        </w:tc>
        <w:tc>
          <w:tcPr>
            <w:tcW w:w="1173" w:type="dxa"/>
            <w:vMerge w:val="restart"/>
            <w:tcBorders>
              <w:top w:val="single" w:sz="12" w:space="0" w:color="auto"/>
              <w:left w:val="nil"/>
              <w:bottom w:val="nil"/>
              <w:right w:val="nil"/>
            </w:tcBorders>
            <w:shd w:val="clear" w:color="auto" w:fill="auto"/>
            <w:vAlign w:val="center"/>
          </w:tcPr>
          <w:p w14:paraId="2488C401"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w:t>
            </w:r>
          </w:p>
          <w:p w14:paraId="2DD4115D" w14:textId="77777777" w:rsidR="007179A3" w:rsidRPr="005B39F2" w:rsidRDefault="007179A3" w:rsidP="009263D1">
            <w:pPr>
              <w:spacing w:after="0"/>
              <w:jc w:val="center"/>
              <w:rPr>
                <w:rFonts w:ascii="Times New Roman" w:hAnsi="Times New Roman"/>
              </w:rPr>
            </w:pPr>
            <w:r w:rsidRPr="005B39F2">
              <w:rPr>
                <w:rFonts w:ascii="Times New Roman" w:hAnsi="Times New Roman"/>
              </w:rPr>
              <w:t>To</w:t>
            </w:r>
          </w:p>
          <w:p w14:paraId="3BAADCB3"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c>
          <w:tcPr>
            <w:tcW w:w="1173" w:type="dxa"/>
            <w:vMerge w:val="restart"/>
            <w:tcBorders>
              <w:top w:val="single" w:sz="12" w:space="0" w:color="auto"/>
              <w:left w:val="nil"/>
              <w:bottom w:val="nil"/>
              <w:right w:val="nil"/>
            </w:tcBorders>
            <w:shd w:val="clear" w:color="auto" w:fill="auto"/>
            <w:vAlign w:val="center"/>
          </w:tcPr>
          <w:p w14:paraId="24E1968C"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 to</w:t>
            </w:r>
          </w:p>
          <w:p w14:paraId="7D593253"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1279" w:type="dxa"/>
            <w:tcBorders>
              <w:top w:val="single" w:sz="12" w:space="0" w:color="auto"/>
              <w:left w:val="nil"/>
              <w:bottom w:val="dotted" w:sz="4" w:space="0" w:color="auto"/>
              <w:right w:val="nil"/>
            </w:tcBorders>
            <w:shd w:val="clear" w:color="auto" w:fill="auto"/>
            <w:vAlign w:val="center"/>
          </w:tcPr>
          <w:p w14:paraId="61ECA691"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c>
          <w:tcPr>
            <w:tcW w:w="1339" w:type="dxa"/>
            <w:tcBorders>
              <w:top w:val="single" w:sz="12" w:space="0" w:color="auto"/>
              <w:left w:val="nil"/>
              <w:bottom w:val="dotted" w:sz="4" w:space="0" w:color="auto"/>
              <w:right w:val="nil"/>
            </w:tcBorders>
            <w:shd w:val="clear" w:color="auto" w:fill="auto"/>
            <w:vAlign w:val="center"/>
          </w:tcPr>
          <w:p w14:paraId="4EBEF1CD"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c>
          <w:tcPr>
            <w:tcW w:w="2032" w:type="dxa"/>
            <w:tcBorders>
              <w:top w:val="single" w:sz="12" w:space="0" w:color="auto"/>
              <w:left w:val="nil"/>
              <w:bottom w:val="dotted" w:sz="4" w:space="0" w:color="auto"/>
              <w:right w:val="nil"/>
            </w:tcBorders>
            <w:shd w:val="clear" w:color="auto" w:fill="auto"/>
            <w:vAlign w:val="center"/>
          </w:tcPr>
          <w:p w14:paraId="0E4F193F"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c>
          <w:tcPr>
            <w:tcW w:w="1896" w:type="dxa"/>
            <w:tcBorders>
              <w:top w:val="single" w:sz="12" w:space="0" w:color="auto"/>
              <w:left w:val="nil"/>
              <w:bottom w:val="dotted" w:sz="4" w:space="0" w:color="auto"/>
              <w:right w:val="nil"/>
            </w:tcBorders>
            <w:shd w:val="clear" w:color="auto" w:fill="auto"/>
            <w:vAlign w:val="center"/>
          </w:tcPr>
          <w:p w14:paraId="0B883C37"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r>
      <w:tr w:rsidR="007179A3" w:rsidRPr="005B39F2" w14:paraId="3523D8DB" w14:textId="77777777" w:rsidTr="004E2BA5">
        <w:trPr>
          <w:jc w:val="center"/>
        </w:trPr>
        <w:tc>
          <w:tcPr>
            <w:tcW w:w="956" w:type="dxa"/>
            <w:vMerge/>
            <w:tcBorders>
              <w:top w:val="nil"/>
              <w:left w:val="nil"/>
              <w:bottom w:val="nil"/>
              <w:right w:val="nil"/>
            </w:tcBorders>
            <w:shd w:val="clear" w:color="auto" w:fill="auto"/>
            <w:vAlign w:val="center"/>
          </w:tcPr>
          <w:p w14:paraId="71F9F7BC" w14:textId="77777777" w:rsidR="007179A3" w:rsidRPr="005B39F2" w:rsidRDefault="007179A3" w:rsidP="009263D1">
            <w:pPr>
              <w:jc w:val="center"/>
              <w:rPr>
                <w:rFonts w:ascii="Times New Roman" w:hAnsi="Times New Roman"/>
              </w:rPr>
            </w:pPr>
          </w:p>
        </w:tc>
        <w:tc>
          <w:tcPr>
            <w:tcW w:w="1173" w:type="dxa"/>
            <w:vMerge/>
            <w:tcBorders>
              <w:top w:val="nil"/>
              <w:left w:val="nil"/>
              <w:bottom w:val="nil"/>
              <w:right w:val="nil"/>
            </w:tcBorders>
            <w:shd w:val="clear" w:color="auto" w:fill="auto"/>
            <w:vAlign w:val="center"/>
          </w:tcPr>
          <w:p w14:paraId="1DA1EA20" w14:textId="77777777" w:rsidR="007179A3" w:rsidRPr="005B39F2" w:rsidRDefault="007179A3" w:rsidP="009263D1">
            <w:pPr>
              <w:spacing w:after="0"/>
              <w:jc w:val="center"/>
              <w:rPr>
                <w:rFonts w:ascii="Times New Roman" w:hAnsi="Times New Roman"/>
              </w:rPr>
            </w:pPr>
          </w:p>
        </w:tc>
        <w:tc>
          <w:tcPr>
            <w:tcW w:w="1173" w:type="dxa"/>
            <w:vMerge/>
            <w:tcBorders>
              <w:top w:val="nil"/>
              <w:left w:val="nil"/>
              <w:bottom w:val="nil"/>
              <w:right w:val="nil"/>
            </w:tcBorders>
            <w:shd w:val="clear" w:color="auto" w:fill="auto"/>
            <w:vAlign w:val="center"/>
          </w:tcPr>
          <w:p w14:paraId="679F86CB" w14:textId="77777777" w:rsidR="007179A3" w:rsidRPr="005B39F2" w:rsidRDefault="007179A3" w:rsidP="009263D1">
            <w:pPr>
              <w:spacing w:after="0"/>
              <w:jc w:val="center"/>
              <w:rPr>
                <w:rFonts w:ascii="Times New Roman" w:hAnsi="Times New Roman"/>
              </w:rPr>
            </w:pPr>
          </w:p>
        </w:tc>
        <w:tc>
          <w:tcPr>
            <w:tcW w:w="1279" w:type="dxa"/>
            <w:vMerge w:val="restart"/>
            <w:tcBorders>
              <w:top w:val="dotted" w:sz="4" w:space="0" w:color="auto"/>
              <w:left w:val="nil"/>
              <w:right w:val="nil"/>
            </w:tcBorders>
            <w:shd w:val="clear" w:color="auto" w:fill="auto"/>
            <w:vAlign w:val="center"/>
          </w:tcPr>
          <w:p w14:paraId="6E030A49"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1339" w:type="dxa"/>
            <w:tcBorders>
              <w:top w:val="dotted" w:sz="4" w:space="0" w:color="auto"/>
              <w:left w:val="nil"/>
              <w:bottom w:val="dotted" w:sz="4" w:space="0" w:color="auto"/>
              <w:right w:val="nil"/>
            </w:tcBorders>
            <w:shd w:val="clear" w:color="auto" w:fill="auto"/>
            <w:vAlign w:val="center"/>
          </w:tcPr>
          <w:p w14:paraId="05AE8BFB"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2032" w:type="dxa"/>
            <w:tcBorders>
              <w:top w:val="dotted" w:sz="4" w:space="0" w:color="auto"/>
              <w:left w:val="nil"/>
              <w:bottom w:val="dotted" w:sz="4" w:space="0" w:color="auto"/>
              <w:right w:val="nil"/>
            </w:tcBorders>
            <w:shd w:val="clear" w:color="auto" w:fill="auto"/>
            <w:vAlign w:val="center"/>
          </w:tcPr>
          <w:p w14:paraId="143CE099"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1896" w:type="dxa"/>
            <w:tcBorders>
              <w:top w:val="dotted" w:sz="4" w:space="0" w:color="auto"/>
              <w:left w:val="nil"/>
              <w:bottom w:val="dotted" w:sz="4" w:space="0" w:color="auto"/>
              <w:right w:val="nil"/>
            </w:tcBorders>
            <w:shd w:val="clear" w:color="auto" w:fill="auto"/>
            <w:vAlign w:val="center"/>
          </w:tcPr>
          <w:p w14:paraId="7E80FAD6"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r>
      <w:tr w:rsidR="007179A3" w:rsidRPr="005B39F2" w14:paraId="6473E234" w14:textId="77777777" w:rsidTr="004E2BA5">
        <w:trPr>
          <w:jc w:val="center"/>
        </w:trPr>
        <w:tc>
          <w:tcPr>
            <w:tcW w:w="956" w:type="dxa"/>
            <w:vMerge/>
            <w:tcBorders>
              <w:top w:val="nil"/>
              <w:left w:val="nil"/>
              <w:bottom w:val="nil"/>
              <w:right w:val="nil"/>
            </w:tcBorders>
            <w:shd w:val="clear" w:color="auto" w:fill="auto"/>
            <w:vAlign w:val="center"/>
          </w:tcPr>
          <w:p w14:paraId="3B431FCD" w14:textId="77777777" w:rsidR="007179A3" w:rsidRPr="005B39F2" w:rsidRDefault="007179A3" w:rsidP="009263D1">
            <w:pPr>
              <w:jc w:val="center"/>
              <w:rPr>
                <w:rFonts w:ascii="Times New Roman" w:hAnsi="Times New Roman"/>
              </w:rPr>
            </w:pPr>
          </w:p>
        </w:tc>
        <w:tc>
          <w:tcPr>
            <w:tcW w:w="1173" w:type="dxa"/>
            <w:vMerge/>
            <w:tcBorders>
              <w:top w:val="nil"/>
              <w:left w:val="nil"/>
              <w:bottom w:val="nil"/>
              <w:right w:val="nil"/>
            </w:tcBorders>
            <w:shd w:val="clear" w:color="auto" w:fill="auto"/>
            <w:vAlign w:val="center"/>
          </w:tcPr>
          <w:p w14:paraId="1927D7F0" w14:textId="77777777" w:rsidR="007179A3" w:rsidRPr="005B39F2" w:rsidRDefault="007179A3" w:rsidP="009263D1">
            <w:pPr>
              <w:spacing w:after="0"/>
              <w:jc w:val="center"/>
              <w:rPr>
                <w:rFonts w:ascii="Times New Roman" w:hAnsi="Times New Roman"/>
              </w:rPr>
            </w:pPr>
          </w:p>
        </w:tc>
        <w:tc>
          <w:tcPr>
            <w:tcW w:w="1173" w:type="dxa"/>
            <w:vMerge/>
            <w:tcBorders>
              <w:top w:val="nil"/>
              <w:left w:val="nil"/>
              <w:bottom w:val="nil"/>
              <w:right w:val="nil"/>
            </w:tcBorders>
            <w:shd w:val="clear" w:color="auto" w:fill="auto"/>
            <w:vAlign w:val="center"/>
          </w:tcPr>
          <w:p w14:paraId="2893CB36" w14:textId="77777777" w:rsidR="007179A3" w:rsidRPr="005B39F2" w:rsidRDefault="007179A3" w:rsidP="009263D1">
            <w:pPr>
              <w:spacing w:after="0"/>
              <w:jc w:val="center"/>
              <w:rPr>
                <w:rFonts w:ascii="Times New Roman" w:hAnsi="Times New Roman"/>
              </w:rPr>
            </w:pPr>
          </w:p>
        </w:tc>
        <w:tc>
          <w:tcPr>
            <w:tcW w:w="1279" w:type="dxa"/>
            <w:vMerge/>
            <w:tcBorders>
              <w:left w:val="nil"/>
              <w:right w:val="nil"/>
            </w:tcBorders>
            <w:shd w:val="clear" w:color="auto" w:fill="auto"/>
            <w:vAlign w:val="center"/>
          </w:tcPr>
          <w:p w14:paraId="48E792DC" w14:textId="77777777" w:rsidR="007179A3" w:rsidRPr="005B39F2" w:rsidRDefault="007179A3" w:rsidP="009263D1">
            <w:pPr>
              <w:jc w:val="center"/>
              <w:rPr>
                <w:rFonts w:ascii="Times New Roman" w:hAnsi="Times New Roman"/>
              </w:rPr>
            </w:pPr>
          </w:p>
        </w:tc>
        <w:tc>
          <w:tcPr>
            <w:tcW w:w="1339" w:type="dxa"/>
            <w:tcBorders>
              <w:top w:val="dotted" w:sz="4" w:space="0" w:color="auto"/>
              <w:left w:val="nil"/>
              <w:bottom w:val="dotted" w:sz="4" w:space="0" w:color="auto"/>
              <w:right w:val="nil"/>
            </w:tcBorders>
            <w:shd w:val="clear" w:color="auto" w:fill="auto"/>
            <w:vAlign w:val="center"/>
          </w:tcPr>
          <w:p w14:paraId="76F9DD42"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c>
          <w:tcPr>
            <w:tcW w:w="2032" w:type="dxa"/>
            <w:tcBorders>
              <w:top w:val="dotted" w:sz="4" w:space="0" w:color="auto"/>
              <w:left w:val="nil"/>
              <w:bottom w:val="dotted" w:sz="4" w:space="0" w:color="auto"/>
              <w:right w:val="nil"/>
            </w:tcBorders>
            <w:shd w:val="clear" w:color="auto" w:fill="auto"/>
            <w:vAlign w:val="center"/>
          </w:tcPr>
          <w:p w14:paraId="6AAA16EC"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w:t>
            </w:r>
          </w:p>
        </w:tc>
        <w:tc>
          <w:tcPr>
            <w:tcW w:w="1896" w:type="dxa"/>
            <w:tcBorders>
              <w:top w:val="dotted" w:sz="4" w:space="0" w:color="auto"/>
              <w:left w:val="nil"/>
              <w:bottom w:val="dotted" w:sz="4" w:space="0" w:color="auto"/>
              <w:right w:val="nil"/>
            </w:tcBorders>
            <w:shd w:val="clear" w:color="auto" w:fill="auto"/>
            <w:vAlign w:val="center"/>
          </w:tcPr>
          <w:p w14:paraId="1A3E55F2"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w:t>
            </w:r>
          </w:p>
        </w:tc>
      </w:tr>
      <w:tr w:rsidR="007179A3" w:rsidRPr="005B39F2" w14:paraId="27C7D2D5" w14:textId="77777777" w:rsidTr="004E2BA5">
        <w:trPr>
          <w:jc w:val="center"/>
        </w:trPr>
        <w:tc>
          <w:tcPr>
            <w:tcW w:w="956" w:type="dxa"/>
            <w:vMerge/>
            <w:tcBorders>
              <w:top w:val="nil"/>
              <w:left w:val="nil"/>
              <w:bottom w:val="single" w:sz="12" w:space="0" w:color="auto"/>
              <w:right w:val="nil"/>
            </w:tcBorders>
            <w:shd w:val="clear" w:color="auto" w:fill="auto"/>
            <w:vAlign w:val="center"/>
          </w:tcPr>
          <w:p w14:paraId="4CB9D50F" w14:textId="77777777" w:rsidR="007179A3" w:rsidRPr="005B39F2" w:rsidRDefault="007179A3" w:rsidP="009263D1">
            <w:pPr>
              <w:jc w:val="center"/>
              <w:rPr>
                <w:rFonts w:ascii="Times New Roman" w:hAnsi="Times New Roman"/>
              </w:rPr>
            </w:pPr>
          </w:p>
        </w:tc>
        <w:tc>
          <w:tcPr>
            <w:tcW w:w="1173" w:type="dxa"/>
            <w:vMerge/>
            <w:tcBorders>
              <w:top w:val="nil"/>
              <w:left w:val="nil"/>
              <w:bottom w:val="single" w:sz="12" w:space="0" w:color="auto"/>
              <w:right w:val="nil"/>
            </w:tcBorders>
            <w:shd w:val="clear" w:color="auto" w:fill="auto"/>
            <w:vAlign w:val="center"/>
          </w:tcPr>
          <w:p w14:paraId="102F7712" w14:textId="77777777" w:rsidR="007179A3" w:rsidRPr="005B39F2" w:rsidRDefault="007179A3" w:rsidP="009263D1">
            <w:pPr>
              <w:spacing w:after="0"/>
              <w:jc w:val="center"/>
              <w:rPr>
                <w:rFonts w:ascii="Times New Roman" w:hAnsi="Times New Roman"/>
              </w:rPr>
            </w:pPr>
          </w:p>
        </w:tc>
        <w:tc>
          <w:tcPr>
            <w:tcW w:w="1173" w:type="dxa"/>
            <w:vMerge/>
            <w:tcBorders>
              <w:top w:val="nil"/>
              <w:left w:val="nil"/>
              <w:bottom w:val="single" w:sz="12" w:space="0" w:color="auto"/>
              <w:right w:val="nil"/>
            </w:tcBorders>
            <w:shd w:val="clear" w:color="auto" w:fill="auto"/>
            <w:vAlign w:val="center"/>
          </w:tcPr>
          <w:p w14:paraId="07F7A01F" w14:textId="77777777" w:rsidR="007179A3" w:rsidRPr="005B39F2" w:rsidRDefault="007179A3" w:rsidP="009263D1">
            <w:pPr>
              <w:spacing w:after="0"/>
              <w:jc w:val="center"/>
              <w:rPr>
                <w:rFonts w:ascii="Times New Roman" w:hAnsi="Times New Roman"/>
              </w:rPr>
            </w:pPr>
          </w:p>
        </w:tc>
        <w:tc>
          <w:tcPr>
            <w:tcW w:w="1279" w:type="dxa"/>
            <w:vMerge/>
            <w:tcBorders>
              <w:left w:val="nil"/>
              <w:bottom w:val="single" w:sz="12" w:space="0" w:color="auto"/>
              <w:right w:val="nil"/>
            </w:tcBorders>
            <w:shd w:val="clear" w:color="auto" w:fill="auto"/>
            <w:vAlign w:val="center"/>
          </w:tcPr>
          <w:p w14:paraId="41C669AD" w14:textId="77777777" w:rsidR="007179A3" w:rsidRPr="005B39F2" w:rsidRDefault="007179A3" w:rsidP="009263D1">
            <w:pPr>
              <w:spacing w:after="0"/>
              <w:jc w:val="center"/>
              <w:rPr>
                <w:rFonts w:ascii="Times New Roman" w:hAnsi="Times New Roman"/>
              </w:rPr>
            </w:pPr>
          </w:p>
        </w:tc>
        <w:tc>
          <w:tcPr>
            <w:tcW w:w="1339" w:type="dxa"/>
            <w:tcBorders>
              <w:top w:val="dotted" w:sz="4" w:space="0" w:color="auto"/>
              <w:left w:val="nil"/>
              <w:bottom w:val="single" w:sz="12" w:space="0" w:color="auto"/>
              <w:right w:val="nil"/>
            </w:tcBorders>
            <w:shd w:val="clear" w:color="auto" w:fill="auto"/>
            <w:vAlign w:val="center"/>
          </w:tcPr>
          <w:p w14:paraId="73D0F653"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c>
          <w:tcPr>
            <w:tcW w:w="2032" w:type="dxa"/>
            <w:tcBorders>
              <w:top w:val="dotted" w:sz="4" w:space="0" w:color="auto"/>
              <w:left w:val="nil"/>
              <w:bottom w:val="single" w:sz="12" w:space="0" w:color="auto"/>
              <w:right w:val="nil"/>
            </w:tcBorders>
            <w:shd w:val="clear" w:color="auto" w:fill="auto"/>
            <w:vAlign w:val="center"/>
          </w:tcPr>
          <w:p w14:paraId="3286BE3F"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w:t>
            </w:r>
          </w:p>
        </w:tc>
        <w:tc>
          <w:tcPr>
            <w:tcW w:w="1896" w:type="dxa"/>
            <w:tcBorders>
              <w:top w:val="dotted" w:sz="4" w:space="0" w:color="auto"/>
              <w:left w:val="nil"/>
              <w:bottom w:val="single" w:sz="12" w:space="0" w:color="auto"/>
              <w:right w:val="nil"/>
            </w:tcBorders>
            <w:shd w:val="clear" w:color="auto" w:fill="auto"/>
            <w:vAlign w:val="center"/>
          </w:tcPr>
          <w:p w14:paraId="763D4688"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r>
      <w:tr w:rsidR="007179A3" w:rsidRPr="005B39F2" w14:paraId="00E0C38E" w14:textId="77777777" w:rsidTr="004E2BA5">
        <w:trPr>
          <w:jc w:val="center"/>
        </w:trPr>
        <w:tc>
          <w:tcPr>
            <w:tcW w:w="956" w:type="dxa"/>
            <w:tcBorders>
              <w:top w:val="single" w:sz="12" w:space="0" w:color="auto"/>
              <w:left w:val="nil"/>
              <w:bottom w:val="single" w:sz="12" w:space="0" w:color="auto"/>
              <w:right w:val="nil"/>
            </w:tcBorders>
            <w:shd w:val="clear" w:color="auto" w:fill="auto"/>
            <w:vAlign w:val="center"/>
          </w:tcPr>
          <w:p w14:paraId="37EFFFEF" w14:textId="77777777" w:rsidR="007179A3" w:rsidRPr="005B39F2" w:rsidRDefault="007179A3" w:rsidP="009263D1">
            <w:pPr>
              <w:spacing w:after="0"/>
              <w:jc w:val="center"/>
              <w:rPr>
                <w:rFonts w:ascii="Times New Roman" w:hAnsi="Times New Roman"/>
              </w:rPr>
            </w:pPr>
            <w:r w:rsidRPr="005B39F2">
              <w:rPr>
                <w:rFonts w:ascii="Times New Roman" w:hAnsi="Times New Roman"/>
              </w:rPr>
              <w:t>C</w:t>
            </w:r>
          </w:p>
        </w:tc>
        <w:tc>
          <w:tcPr>
            <w:tcW w:w="1173" w:type="dxa"/>
            <w:tcBorders>
              <w:top w:val="single" w:sz="12" w:space="0" w:color="auto"/>
              <w:left w:val="nil"/>
              <w:bottom w:val="single" w:sz="12" w:space="0" w:color="auto"/>
              <w:right w:val="nil"/>
            </w:tcBorders>
            <w:shd w:val="clear" w:color="auto" w:fill="auto"/>
            <w:vAlign w:val="center"/>
          </w:tcPr>
          <w:p w14:paraId="0D3A4367"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p w14:paraId="0F387627" w14:textId="77777777" w:rsidR="007179A3" w:rsidRPr="005B39F2" w:rsidRDefault="007179A3" w:rsidP="009263D1">
            <w:pPr>
              <w:spacing w:after="0"/>
              <w:jc w:val="center"/>
              <w:rPr>
                <w:rFonts w:ascii="Times New Roman" w:hAnsi="Times New Roman"/>
              </w:rPr>
            </w:pPr>
            <w:r w:rsidRPr="005B39F2">
              <w:rPr>
                <w:rFonts w:ascii="Times New Roman" w:hAnsi="Times New Roman"/>
              </w:rPr>
              <w:t>To</w:t>
            </w:r>
          </w:p>
          <w:p w14:paraId="04195E55"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w:t>
            </w:r>
          </w:p>
        </w:tc>
        <w:tc>
          <w:tcPr>
            <w:tcW w:w="1173" w:type="dxa"/>
            <w:tcBorders>
              <w:top w:val="single" w:sz="12" w:space="0" w:color="auto"/>
              <w:left w:val="nil"/>
              <w:bottom w:val="single" w:sz="12" w:space="0" w:color="auto"/>
              <w:right w:val="nil"/>
            </w:tcBorders>
            <w:shd w:val="clear" w:color="auto" w:fill="auto"/>
            <w:vAlign w:val="center"/>
          </w:tcPr>
          <w:p w14:paraId="5C44A424"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 to</w:t>
            </w:r>
          </w:p>
          <w:p w14:paraId="5059DAEF"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c>
          <w:tcPr>
            <w:tcW w:w="1279" w:type="dxa"/>
            <w:tcBorders>
              <w:top w:val="single" w:sz="12" w:space="0" w:color="auto"/>
              <w:left w:val="nil"/>
              <w:bottom w:val="single" w:sz="12" w:space="0" w:color="auto"/>
              <w:right w:val="nil"/>
            </w:tcBorders>
            <w:shd w:val="clear" w:color="auto" w:fill="auto"/>
            <w:vAlign w:val="center"/>
          </w:tcPr>
          <w:p w14:paraId="2230E535"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c>
          <w:tcPr>
            <w:tcW w:w="1339" w:type="dxa"/>
            <w:tcBorders>
              <w:top w:val="single" w:sz="12" w:space="0" w:color="auto"/>
              <w:left w:val="nil"/>
              <w:bottom w:val="single" w:sz="12" w:space="0" w:color="auto"/>
              <w:right w:val="nil"/>
            </w:tcBorders>
            <w:shd w:val="clear" w:color="auto" w:fill="auto"/>
            <w:vAlign w:val="center"/>
          </w:tcPr>
          <w:p w14:paraId="48D5E8B0"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c>
          <w:tcPr>
            <w:tcW w:w="2032" w:type="dxa"/>
            <w:tcBorders>
              <w:top w:val="single" w:sz="12" w:space="0" w:color="auto"/>
              <w:left w:val="nil"/>
              <w:bottom w:val="single" w:sz="12" w:space="0" w:color="auto"/>
              <w:right w:val="nil"/>
            </w:tcBorders>
            <w:shd w:val="clear" w:color="auto" w:fill="auto"/>
            <w:vAlign w:val="center"/>
          </w:tcPr>
          <w:p w14:paraId="514C77E3"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 to Med-high</w:t>
            </w:r>
          </w:p>
        </w:tc>
        <w:tc>
          <w:tcPr>
            <w:tcW w:w="1896" w:type="dxa"/>
            <w:tcBorders>
              <w:top w:val="single" w:sz="12" w:space="0" w:color="auto"/>
              <w:left w:val="nil"/>
              <w:bottom w:val="single" w:sz="12" w:space="0" w:color="auto"/>
              <w:right w:val="nil"/>
            </w:tcBorders>
            <w:shd w:val="clear" w:color="auto" w:fill="auto"/>
            <w:vAlign w:val="center"/>
          </w:tcPr>
          <w:p w14:paraId="7DA01208" w14:textId="77777777" w:rsidR="007179A3" w:rsidRPr="005B39F2" w:rsidRDefault="007179A3" w:rsidP="009263D1">
            <w:pPr>
              <w:spacing w:after="0"/>
              <w:jc w:val="center"/>
              <w:rPr>
                <w:rFonts w:ascii="Times New Roman" w:hAnsi="Times New Roman"/>
              </w:rPr>
            </w:pPr>
            <w:r w:rsidRPr="005B39F2">
              <w:rPr>
                <w:rFonts w:ascii="Times New Roman" w:hAnsi="Times New Roman"/>
              </w:rPr>
              <w:t>Med to Med-Low</w:t>
            </w:r>
          </w:p>
        </w:tc>
      </w:tr>
      <w:tr w:rsidR="007179A3" w:rsidRPr="005B39F2" w14:paraId="046F5B82" w14:textId="77777777" w:rsidTr="004E2BA5">
        <w:trPr>
          <w:trHeight w:val="226"/>
          <w:jc w:val="center"/>
        </w:trPr>
        <w:tc>
          <w:tcPr>
            <w:tcW w:w="956" w:type="dxa"/>
            <w:vMerge w:val="restart"/>
            <w:tcBorders>
              <w:top w:val="single" w:sz="12" w:space="0" w:color="auto"/>
              <w:left w:val="nil"/>
              <w:right w:val="nil"/>
            </w:tcBorders>
            <w:shd w:val="clear" w:color="auto" w:fill="auto"/>
            <w:vAlign w:val="center"/>
          </w:tcPr>
          <w:p w14:paraId="49BAE1CC" w14:textId="77777777" w:rsidR="007179A3" w:rsidRPr="005B39F2" w:rsidRDefault="007179A3" w:rsidP="009263D1">
            <w:pPr>
              <w:spacing w:after="0"/>
              <w:jc w:val="center"/>
              <w:rPr>
                <w:rFonts w:ascii="Times New Roman" w:hAnsi="Times New Roman"/>
              </w:rPr>
            </w:pPr>
            <w:r w:rsidRPr="005B39F2">
              <w:rPr>
                <w:rFonts w:ascii="Times New Roman" w:hAnsi="Times New Roman"/>
              </w:rPr>
              <w:t>D</w:t>
            </w:r>
          </w:p>
        </w:tc>
        <w:tc>
          <w:tcPr>
            <w:tcW w:w="1173" w:type="dxa"/>
            <w:vMerge w:val="restart"/>
            <w:tcBorders>
              <w:top w:val="single" w:sz="12" w:space="0" w:color="auto"/>
              <w:left w:val="nil"/>
              <w:right w:val="nil"/>
            </w:tcBorders>
            <w:shd w:val="clear" w:color="auto" w:fill="auto"/>
            <w:vAlign w:val="center"/>
          </w:tcPr>
          <w:p w14:paraId="21752654"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 to</w:t>
            </w:r>
          </w:p>
          <w:p w14:paraId="264C33F1"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1173" w:type="dxa"/>
            <w:vMerge w:val="restart"/>
            <w:tcBorders>
              <w:top w:val="single" w:sz="12" w:space="0" w:color="auto"/>
              <w:left w:val="nil"/>
              <w:right w:val="nil"/>
            </w:tcBorders>
            <w:shd w:val="clear" w:color="auto" w:fill="auto"/>
            <w:vAlign w:val="center"/>
          </w:tcPr>
          <w:p w14:paraId="54716CB5"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 to</w:t>
            </w:r>
          </w:p>
          <w:p w14:paraId="1E643286"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1279" w:type="dxa"/>
            <w:tcBorders>
              <w:top w:val="single" w:sz="12" w:space="0" w:color="auto"/>
              <w:left w:val="nil"/>
              <w:bottom w:val="dotted" w:sz="4" w:space="0" w:color="auto"/>
              <w:right w:val="nil"/>
            </w:tcBorders>
            <w:shd w:val="clear" w:color="auto" w:fill="auto"/>
            <w:vAlign w:val="center"/>
          </w:tcPr>
          <w:p w14:paraId="04F2FF32" w14:textId="77777777" w:rsidR="007179A3" w:rsidRPr="005B39F2" w:rsidRDefault="007179A3" w:rsidP="009263D1">
            <w:pPr>
              <w:spacing w:after="0"/>
              <w:jc w:val="center"/>
              <w:rPr>
                <w:rFonts w:ascii="Times New Roman" w:hAnsi="Times New Roman"/>
              </w:rPr>
            </w:pPr>
            <w:r w:rsidRPr="005B39F2">
              <w:rPr>
                <w:rFonts w:ascii="Times New Roman" w:hAnsi="Times New Roman"/>
              </w:rPr>
              <w:t>High</w:t>
            </w:r>
          </w:p>
        </w:tc>
        <w:tc>
          <w:tcPr>
            <w:tcW w:w="1339" w:type="dxa"/>
            <w:vMerge w:val="restart"/>
            <w:tcBorders>
              <w:top w:val="single" w:sz="12" w:space="0" w:color="auto"/>
              <w:left w:val="nil"/>
              <w:right w:val="nil"/>
            </w:tcBorders>
            <w:shd w:val="clear" w:color="auto" w:fill="auto"/>
            <w:vAlign w:val="center"/>
          </w:tcPr>
          <w:p w14:paraId="7934E3B2"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2032" w:type="dxa"/>
            <w:tcBorders>
              <w:top w:val="single" w:sz="12" w:space="0" w:color="auto"/>
              <w:left w:val="nil"/>
              <w:bottom w:val="dotted" w:sz="4" w:space="0" w:color="auto"/>
              <w:right w:val="nil"/>
            </w:tcBorders>
            <w:shd w:val="clear" w:color="auto" w:fill="auto"/>
            <w:vAlign w:val="center"/>
          </w:tcPr>
          <w:p w14:paraId="7D102F41" w14:textId="77777777" w:rsidR="007179A3" w:rsidRPr="005B39F2" w:rsidRDefault="007179A3" w:rsidP="009263D1">
            <w:pPr>
              <w:spacing w:after="0"/>
              <w:jc w:val="center"/>
              <w:rPr>
                <w:rFonts w:ascii="Times New Roman" w:hAnsi="Times New Roman"/>
              </w:rPr>
            </w:pPr>
            <w:r w:rsidRPr="005B39F2">
              <w:rPr>
                <w:rFonts w:ascii="Times New Roman" w:hAnsi="Times New Roman"/>
              </w:rPr>
              <w:t>Med-high</w:t>
            </w:r>
          </w:p>
        </w:tc>
        <w:tc>
          <w:tcPr>
            <w:tcW w:w="1896" w:type="dxa"/>
            <w:tcBorders>
              <w:top w:val="single" w:sz="12" w:space="0" w:color="auto"/>
              <w:left w:val="nil"/>
              <w:bottom w:val="dotted" w:sz="4" w:space="0" w:color="auto"/>
              <w:right w:val="nil"/>
            </w:tcBorders>
            <w:shd w:val="clear" w:color="auto" w:fill="auto"/>
            <w:vAlign w:val="center"/>
          </w:tcPr>
          <w:p w14:paraId="70F1B9BC"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r>
      <w:tr w:rsidR="007179A3" w:rsidRPr="005B39F2" w14:paraId="342C3CC9" w14:textId="77777777" w:rsidTr="004E2BA5">
        <w:trPr>
          <w:trHeight w:val="172"/>
          <w:jc w:val="center"/>
        </w:trPr>
        <w:tc>
          <w:tcPr>
            <w:tcW w:w="956" w:type="dxa"/>
            <w:vMerge/>
            <w:tcBorders>
              <w:top w:val="single" w:sz="12" w:space="0" w:color="auto"/>
              <w:left w:val="nil"/>
              <w:right w:val="nil"/>
            </w:tcBorders>
            <w:shd w:val="clear" w:color="auto" w:fill="auto"/>
            <w:vAlign w:val="center"/>
          </w:tcPr>
          <w:p w14:paraId="3F164798" w14:textId="77777777" w:rsidR="007179A3" w:rsidRPr="005B39F2" w:rsidRDefault="007179A3" w:rsidP="009263D1">
            <w:pPr>
              <w:spacing w:after="0"/>
              <w:jc w:val="center"/>
              <w:rPr>
                <w:rFonts w:ascii="Times New Roman" w:hAnsi="Times New Roman"/>
              </w:rPr>
            </w:pPr>
          </w:p>
        </w:tc>
        <w:tc>
          <w:tcPr>
            <w:tcW w:w="1173" w:type="dxa"/>
            <w:vMerge/>
            <w:tcBorders>
              <w:top w:val="single" w:sz="12" w:space="0" w:color="auto"/>
              <w:left w:val="nil"/>
              <w:right w:val="nil"/>
            </w:tcBorders>
            <w:shd w:val="clear" w:color="auto" w:fill="auto"/>
            <w:vAlign w:val="center"/>
          </w:tcPr>
          <w:p w14:paraId="54C562FE" w14:textId="77777777" w:rsidR="007179A3" w:rsidRPr="005B39F2" w:rsidRDefault="007179A3" w:rsidP="009263D1">
            <w:pPr>
              <w:spacing w:after="0"/>
              <w:jc w:val="center"/>
              <w:rPr>
                <w:rFonts w:ascii="Times New Roman" w:hAnsi="Times New Roman"/>
              </w:rPr>
            </w:pPr>
          </w:p>
        </w:tc>
        <w:tc>
          <w:tcPr>
            <w:tcW w:w="1173" w:type="dxa"/>
            <w:vMerge/>
            <w:tcBorders>
              <w:top w:val="single" w:sz="12" w:space="0" w:color="auto"/>
              <w:left w:val="nil"/>
              <w:right w:val="nil"/>
            </w:tcBorders>
            <w:shd w:val="clear" w:color="auto" w:fill="auto"/>
            <w:vAlign w:val="center"/>
          </w:tcPr>
          <w:p w14:paraId="33737CC5" w14:textId="77777777" w:rsidR="007179A3" w:rsidRPr="005B39F2" w:rsidRDefault="007179A3" w:rsidP="009263D1">
            <w:pPr>
              <w:spacing w:after="0"/>
              <w:jc w:val="center"/>
              <w:rPr>
                <w:rFonts w:ascii="Times New Roman" w:hAnsi="Times New Roman"/>
              </w:rPr>
            </w:pPr>
          </w:p>
        </w:tc>
        <w:tc>
          <w:tcPr>
            <w:tcW w:w="1279" w:type="dxa"/>
            <w:tcBorders>
              <w:top w:val="nil"/>
              <w:left w:val="nil"/>
              <w:bottom w:val="dotted" w:sz="4" w:space="0" w:color="auto"/>
              <w:right w:val="nil"/>
            </w:tcBorders>
            <w:shd w:val="clear" w:color="auto" w:fill="auto"/>
            <w:vAlign w:val="center"/>
          </w:tcPr>
          <w:p w14:paraId="70866AE1" w14:textId="77777777" w:rsidR="007179A3" w:rsidRPr="005B39F2" w:rsidRDefault="007179A3" w:rsidP="009263D1">
            <w:pPr>
              <w:spacing w:after="0"/>
              <w:jc w:val="center"/>
              <w:rPr>
                <w:rFonts w:ascii="Times New Roman" w:hAnsi="Times New Roman"/>
              </w:rPr>
            </w:pPr>
            <w:r w:rsidRPr="005B39F2">
              <w:rPr>
                <w:rFonts w:ascii="Times New Roman" w:hAnsi="Times New Roman"/>
              </w:rPr>
              <w:t>Med</w:t>
            </w:r>
          </w:p>
        </w:tc>
        <w:tc>
          <w:tcPr>
            <w:tcW w:w="1339" w:type="dxa"/>
            <w:vMerge/>
            <w:tcBorders>
              <w:left w:val="nil"/>
              <w:right w:val="nil"/>
            </w:tcBorders>
            <w:shd w:val="clear" w:color="auto" w:fill="auto"/>
            <w:vAlign w:val="center"/>
          </w:tcPr>
          <w:p w14:paraId="6FBF275B" w14:textId="77777777" w:rsidR="007179A3" w:rsidRPr="005B39F2" w:rsidRDefault="007179A3" w:rsidP="009263D1">
            <w:pPr>
              <w:jc w:val="center"/>
              <w:rPr>
                <w:rFonts w:ascii="Times New Roman" w:hAnsi="Times New Roman"/>
              </w:rPr>
            </w:pPr>
          </w:p>
        </w:tc>
        <w:tc>
          <w:tcPr>
            <w:tcW w:w="2032" w:type="dxa"/>
            <w:tcBorders>
              <w:top w:val="nil"/>
              <w:left w:val="nil"/>
              <w:bottom w:val="dotted" w:sz="4" w:space="0" w:color="auto"/>
              <w:right w:val="nil"/>
            </w:tcBorders>
            <w:shd w:val="clear" w:color="auto" w:fill="auto"/>
            <w:vAlign w:val="center"/>
          </w:tcPr>
          <w:p w14:paraId="1355C460"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w:t>
            </w:r>
          </w:p>
        </w:tc>
        <w:tc>
          <w:tcPr>
            <w:tcW w:w="1896" w:type="dxa"/>
            <w:tcBorders>
              <w:top w:val="nil"/>
              <w:left w:val="nil"/>
              <w:bottom w:val="dotted" w:sz="4" w:space="0" w:color="auto"/>
              <w:right w:val="nil"/>
            </w:tcBorders>
            <w:shd w:val="clear" w:color="auto" w:fill="auto"/>
            <w:vAlign w:val="center"/>
          </w:tcPr>
          <w:p w14:paraId="5C5B4328"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w:t>
            </w:r>
          </w:p>
        </w:tc>
      </w:tr>
      <w:tr w:rsidR="007179A3" w:rsidRPr="005B39F2" w14:paraId="07C864FC" w14:textId="77777777" w:rsidTr="004E2BA5">
        <w:trPr>
          <w:trHeight w:val="215"/>
          <w:jc w:val="center"/>
        </w:trPr>
        <w:tc>
          <w:tcPr>
            <w:tcW w:w="956" w:type="dxa"/>
            <w:vMerge/>
            <w:tcBorders>
              <w:top w:val="single" w:sz="12" w:space="0" w:color="auto"/>
              <w:left w:val="nil"/>
              <w:right w:val="nil"/>
            </w:tcBorders>
            <w:shd w:val="clear" w:color="auto" w:fill="auto"/>
            <w:vAlign w:val="center"/>
          </w:tcPr>
          <w:p w14:paraId="2024AA09" w14:textId="77777777" w:rsidR="007179A3" w:rsidRPr="005B39F2" w:rsidRDefault="007179A3" w:rsidP="009263D1">
            <w:pPr>
              <w:spacing w:after="0"/>
              <w:jc w:val="center"/>
              <w:rPr>
                <w:rFonts w:ascii="Times New Roman" w:hAnsi="Times New Roman"/>
              </w:rPr>
            </w:pPr>
          </w:p>
        </w:tc>
        <w:tc>
          <w:tcPr>
            <w:tcW w:w="1173" w:type="dxa"/>
            <w:vMerge/>
            <w:tcBorders>
              <w:top w:val="single" w:sz="12" w:space="0" w:color="auto"/>
              <w:left w:val="nil"/>
              <w:right w:val="nil"/>
            </w:tcBorders>
            <w:shd w:val="clear" w:color="auto" w:fill="auto"/>
            <w:vAlign w:val="center"/>
          </w:tcPr>
          <w:p w14:paraId="399BEBE5" w14:textId="77777777" w:rsidR="007179A3" w:rsidRPr="005B39F2" w:rsidRDefault="007179A3" w:rsidP="009263D1">
            <w:pPr>
              <w:spacing w:after="0"/>
              <w:jc w:val="center"/>
              <w:rPr>
                <w:rFonts w:ascii="Times New Roman" w:hAnsi="Times New Roman"/>
              </w:rPr>
            </w:pPr>
          </w:p>
        </w:tc>
        <w:tc>
          <w:tcPr>
            <w:tcW w:w="1173" w:type="dxa"/>
            <w:vMerge/>
            <w:tcBorders>
              <w:top w:val="single" w:sz="12" w:space="0" w:color="auto"/>
              <w:left w:val="nil"/>
              <w:right w:val="nil"/>
            </w:tcBorders>
            <w:shd w:val="clear" w:color="auto" w:fill="auto"/>
            <w:vAlign w:val="center"/>
          </w:tcPr>
          <w:p w14:paraId="2DB574C1" w14:textId="77777777" w:rsidR="007179A3" w:rsidRPr="005B39F2" w:rsidRDefault="007179A3" w:rsidP="009263D1">
            <w:pPr>
              <w:spacing w:after="0"/>
              <w:jc w:val="center"/>
              <w:rPr>
                <w:rFonts w:ascii="Times New Roman" w:hAnsi="Times New Roman"/>
              </w:rPr>
            </w:pPr>
          </w:p>
        </w:tc>
        <w:tc>
          <w:tcPr>
            <w:tcW w:w="1279" w:type="dxa"/>
            <w:tcBorders>
              <w:top w:val="dotted" w:sz="4" w:space="0" w:color="auto"/>
              <w:left w:val="nil"/>
              <w:right w:val="nil"/>
            </w:tcBorders>
            <w:shd w:val="clear" w:color="auto" w:fill="auto"/>
            <w:vAlign w:val="center"/>
          </w:tcPr>
          <w:p w14:paraId="254CCB4F"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1339" w:type="dxa"/>
            <w:vMerge/>
            <w:tcBorders>
              <w:left w:val="nil"/>
              <w:right w:val="nil"/>
            </w:tcBorders>
            <w:shd w:val="clear" w:color="auto" w:fill="auto"/>
            <w:vAlign w:val="center"/>
          </w:tcPr>
          <w:p w14:paraId="0E205C36" w14:textId="77777777" w:rsidR="007179A3" w:rsidRPr="005B39F2" w:rsidRDefault="007179A3" w:rsidP="009263D1">
            <w:pPr>
              <w:spacing w:after="0"/>
              <w:jc w:val="center"/>
              <w:rPr>
                <w:rFonts w:ascii="Times New Roman" w:hAnsi="Times New Roman"/>
              </w:rPr>
            </w:pPr>
          </w:p>
        </w:tc>
        <w:tc>
          <w:tcPr>
            <w:tcW w:w="2032" w:type="dxa"/>
            <w:tcBorders>
              <w:top w:val="dotted" w:sz="4" w:space="0" w:color="auto"/>
              <w:left w:val="nil"/>
              <w:right w:val="nil"/>
            </w:tcBorders>
            <w:shd w:val="clear" w:color="auto" w:fill="auto"/>
            <w:vAlign w:val="center"/>
          </w:tcPr>
          <w:p w14:paraId="0A7E342D" w14:textId="77777777" w:rsidR="007179A3" w:rsidRPr="005B39F2" w:rsidRDefault="007179A3" w:rsidP="009263D1">
            <w:pPr>
              <w:spacing w:after="0"/>
              <w:jc w:val="center"/>
              <w:rPr>
                <w:rFonts w:ascii="Times New Roman" w:hAnsi="Times New Roman"/>
              </w:rPr>
            </w:pPr>
            <w:r w:rsidRPr="005B39F2">
              <w:rPr>
                <w:rFonts w:ascii="Times New Roman" w:hAnsi="Times New Roman"/>
              </w:rPr>
              <w:t>Low</w:t>
            </w:r>
          </w:p>
        </w:tc>
        <w:tc>
          <w:tcPr>
            <w:tcW w:w="1896" w:type="dxa"/>
            <w:tcBorders>
              <w:top w:val="dotted" w:sz="4" w:space="0" w:color="auto"/>
              <w:left w:val="nil"/>
              <w:right w:val="nil"/>
            </w:tcBorders>
            <w:shd w:val="clear" w:color="auto" w:fill="auto"/>
            <w:vAlign w:val="center"/>
          </w:tcPr>
          <w:p w14:paraId="26A44A70" w14:textId="77777777" w:rsidR="007179A3" w:rsidRPr="005B39F2" w:rsidRDefault="007179A3" w:rsidP="009263D1">
            <w:pPr>
              <w:spacing w:after="0"/>
              <w:jc w:val="center"/>
              <w:rPr>
                <w:rFonts w:ascii="Times New Roman" w:hAnsi="Times New Roman"/>
              </w:rPr>
            </w:pPr>
            <w:r w:rsidRPr="005B39F2">
              <w:rPr>
                <w:rFonts w:ascii="Times New Roman" w:hAnsi="Times New Roman"/>
              </w:rPr>
              <w:t>Med-Low</w:t>
            </w:r>
          </w:p>
        </w:tc>
      </w:tr>
    </w:tbl>
    <w:p w14:paraId="2DD6D72A" w14:textId="77777777" w:rsidR="007179A3" w:rsidRPr="005B39F2" w:rsidRDefault="007179A3" w:rsidP="009263D1">
      <w:pPr>
        <w:suppressLineNumbers/>
        <w:rPr>
          <w:rFonts w:ascii="Times New Roman" w:hAnsi="Times New Roman"/>
        </w:rPr>
      </w:pPr>
    </w:p>
    <w:p w14:paraId="260921E7" w14:textId="77777777" w:rsidR="007179A3" w:rsidRPr="005B39F2" w:rsidRDefault="007179A3" w:rsidP="009263D1">
      <w:pPr>
        <w:suppressLineNumbers/>
        <w:rPr>
          <w:rFonts w:ascii="Times New Roman" w:hAnsi="Times New Roman"/>
        </w:rPr>
      </w:pPr>
    </w:p>
    <w:p w14:paraId="476664DF" w14:textId="77777777" w:rsidR="007179A3" w:rsidRPr="005B39F2" w:rsidRDefault="007179A3" w:rsidP="009263D1">
      <w:pPr>
        <w:suppressLineNumbers/>
        <w:spacing w:after="0" w:line="240" w:lineRule="auto"/>
        <w:rPr>
          <w:rFonts w:ascii="Times New Roman" w:hAnsi="Times New Roman"/>
        </w:rPr>
      </w:pPr>
      <w:r w:rsidRPr="005B39F2">
        <w:rPr>
          <w:rFonts w:ascii="Times New Roman" w:hAnsi="Times New Roman"/>
        </w:rPr>
        <w:br w:type="page"/>
      </w:r>
    </w:p>
    <w:p w14:paraId="3E38A391" w14:textId="10E36694" w:rsidR="007179A3" w:rsidRPr="005B39F2" w:rsidRDefault="007179A3" w:rsidP="009263D1">
      <w:pPr>
        <w:suppressLineNumbers/>
        <w:rPr>
          <w:rFonts w:ascii="Times New Roman" w:hAnsi="Times New Roman"/>
        </w:rPr>
      </w:pPr>
      <w:r w:rsidRPr="005B39F2">
        <w:rPr>
          <w:rFonts w:ascii="Times New Roman" w:hAnsi="Times New Roman"/>
          <w:b/>
        </w:rPr>
        <w:lastRenderedPageBreak/>
        <w:t xml:space="preserve">Table </w:t>
      </w:r>
      <w:r w:rsidR="00AE117A">
        <w:rPr>
          <w:rFonts w:ascii="Times New Roman" w:hAnsi="Times New Roman"/>
          <w:b/>
        </w:rPr>
        <w:t>6</w:t>
      </w:r>
      <w:bookmarkStart w:id="0" w:name="_GoBack"/>
      <w:bookmarkEnd w:id="0"/>
      <w:r w:rsidRPr="005B39F2">
        <w:rPr>
          <w:rFonts w:ascii="Times New Roman" w:hAnsi="Times New Roman"/>
          <w:b/>
        </w:rPr>
        <w:t>:</w:t>
      </w:r>
      <w:r w:rsidRPr="005B39F2">
        <w:rPr>
          <w:rFonts w:ascii="Times New Roman" w:hAnsi="Times New Roman"/>
        </w:rPr>
        <w:t xml:space="preserve"> Values of the Resilience C</w:t>
      </w:r>
      <w:r w:rsidR="00414FE8" w:rsidRPr="005B39F2">
        <w:rPr>
          <w:rFonts w:ascii="Times New Roman" w:hAnsi="Times New Roman"/>
        </w:rPr>
        <w:t>apacity</w:t>
      </w:r>
      <w:r w:rsidRPr="005B39F2">
        <w:rPr>
          <w:rFonts w:ascii="Times New Roman" w:hAnsi="Times New Roman"/>
        </w:rPr>
        <w:t xml:space="preserve"> Index (RCI), the Productivity C</w:t>
      </w:r>
      <w:r w:rsidR="00414FE8" w:rsidRPr="005B39F2">
        <w:rPr>
          <w:rFonts w:ascii="Times New Roman" w:hAnsi="Times New Roman"/>
        </w:rPr>
        <w:t>apacity</w:t>
      </w:r>
      <w:r w:rsidRPr="005B39F2">
        <w:rPr>
          <w:rFonts w:ascii="Times New Roman" w:hAnsi="Times New Roman"/>
        </w:rPr>
        <w:t xml:space="preserve"> Index (PCI), and the resultant of their combination, the Yield Stress Score Index (YSSI) and the Yield Productivity Score Index (YPSI), calculated using the grain yield data from the CIMCOG-root trial </w:t>
      </w:r>
      <w:r w:rsidR="0016553A">
        <w:rPr>
          <w:rFonts w:ascii="Times New Roman" w:hAnsi="Times New Roman"/>
        </w:rPr>
        <w:t xml:space="preserve">(ten genotypes) </w:t>
      </w:r>
      <w:r w:rsidRPr="005B39F2">
        <w:rPr>
          <w:rFonts w:ascii="Times New Roman" w:hAnsi="Times New Roman"/>
        </w:rPr>
        <w:t>under yield potential conditions and heat stress, for the 2012-13 cropping season (Y12-13).</w:t>
      </w:r>
    </w:p>
    <w:tbl>
      <w:tblPr>
        <w:tblW w:w="0" w:type="auto"/>
        <w:jc w:val="center"/>
        <w:tblLayout w:type="fixed"/>
        <w:tblLook w:val="04A0" w:firstRow="1" w:lastRow="0" w:firstColumn="1" w:lastColumn="0" w:noHBand="0" w:noVBand="1"/>
      </w:tblPr>
      <w:tblGrid>
        <w:gridCol w:w="896"/>
        <w:gridCol w:w="1003"/>
        <w:gridCol w:w="1009"/>
        <w:gridCol w:w="1070"/>
        <w:gridCol w:w="943"/>
      </w:tblGrid>
      <w:tr w:rsidR="007179A3" w:rsidRPr="005B39F2" w14:paraId="5F18A867" w14:textId="77777777" w:rsidTr="00E83D1D">
        <w:trPr>
          <w:trHeight w:val="303"/>
          <w:jc w:val="center"/>
        </w:trPr>
        <w:tc>
          <w:tcPr>
            <w:tcW w:w="4921" w:type="dxa"/>
            <w:gridSpan w:val="5"/>
            <w:tcBorders>
              <w:top w:val="single" w:sz="8" w:space="0" w:color="auto"/>
              <w:bottom w:val="single" w:sz="8" w:space="0" w:color="auto"/>
            </w:tcBorders>
            <w:shd w:val="clear" w:color="auto" w:fill="auto"/>
            <w:noWrap/>
            <w:vAlign w:val="center"/>
            <w:hideMark/>
          </w:tcPr>
          <w:p w14:paraId="1DE7C260"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Yield Y12-13</w:t>
            </w:r>
          </w:p>
        </w:tc>
      </w:tr>
      <w:tr w:rsidR="007179A3" w:rsidRPr="005B39F2" w14:paraId="7649329D" w14:textId="77777777" w:rsidTr="00E83D1D">
        <w:trPr>
          <w:trHeight w:val="4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500154DA"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Entries</w:t>
            </w:r>
          </w:p>
        </w:tc>
        <w:tc>
          <w:tcPr>
            <w:tcW w:w="1003" w:type="dxa"/>
            <w:tcBorders>
              <w:top w:val="single" w:sz="8" w:space="0" w:color="auto"/>
              <w:left w:val="nil"/>
              <w:bottom w:val="single" w:sz="8" w:space="0" w:color="auto"/>
              <w:right w:val="single" w:sz="4" w:space="0" w:color="auto"/>
            </w:tcBorders>
            <w:shd w:val="clear" w:color="auto" w:fill="auto"/>
            <w:noWrap/>
            <w:vAlign w:val="center"/>
            <w:hideMark/>
          </w:tcPr>
          <w:p w14:paraId="5E211C70"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RCI</w:t>
            </w:r>
          </w:p>
        </w:tc>
        <w:tc>
          <w:tcPr>
            <w:tcW w:w="1009" w:type="dxa"/>
            <w:tcBorders>
              <w:top w:val="single" w:sz="8" w:space="0" w:color="auto"/>
              <w:left w:val="nil"/>
              <w:bottom w:val="single" w:sz="8" w:space="0" w:color="auto"/>
              <w:right w:val="single" w:sz="8" w:space="0" w:color="auto"/>
            </w:tcBorders>
            <w:shd w:val="clear" w:color="auto" w:fill="auto"/>
            <w:noWrap/>
            <w:vAlign w:val="center"/>
            <w:hideMark/>
          </w:tcPr>
          <w:p w14:paraId="374CEE72"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PCI</w:t>
            </w:r>
          </w:p>
        </w:tc>
        <w:tc>
          <w:tcPr>
            <w:tcW w:w="1070" w:type="dxa"/>
            <w:tcBorders>
              <w:top w:val="single" w:sz="8" w:space="0" w:color="auto"/>
              <w:left w:val="nil"/>
              <w:bottom w:val="single" w:sz="8" w:space="0" w:color="auto"/>
              <w:right w:val="single" w:sz="8" w:space="0" w:color="auto"/>
            </w:tcBorders>
            <w:shd w:val="clear" w:color="auto" w:fill="auto"/>
            <w:vAlign w:val="center"/>
            <w:hideMark/>
          </w:tcPr>
          <w:p w14:paraId="1D646BA0"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YSSI</w:t>
            </w:r>
          </w:p>
        </w:tc>
        <w:tc>
          <w:tcPr>
            <w:tcW w:w="943" w:type="dxa"/>
            <w:tcBorders>
              <w:top w:val="single" w:sz="8" w:space="0" w:color="auto"/>
              <w:left w:val="nil"/>
              <w:bottom w:val="single" w:sz="8" w:space="0" w:color="auto"/>
            </w:tcBorders>
            <w:shd w:val="clear" w:color="auto" w:fill="auto"/>
            <w:vAlign w:val="center"/>
            <w:hideMark/>
          </w:tcPr>
          <w:p w14:paraId="3081954B"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YPSI</w:t>
            </w:r>
          </w:p>
        </w:tc>
      </w:tr>
      <w:tr w:rsidR="007179A3" w:rsidRPr="005B39F2" w14:paraId="52FBBEB1" w14:textId="77777777" w:rsidTr="00E83D1D">
        <w:trPr>
          <w:trHeight w:val="251"/>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71279F1A"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1</w:t>
            </w:r>
          </w:p>
        </w:tc>
        <w:tc>
          <w:tcPr>
            <w:tcW w:w="1003" w:type="dxa"/>
            <w:tcBorders>
              <w:top w:val="single" w:sz="8" w:space="0" w:color="auto"/>
              <w:left w:val="nil"/>
              <w:bottom w:val="single" w:sz="8" w:space="0" w:color="auto"/>
              <w:right w:val="single" w:sz="4" w:space="0" w:color="auto"/>
            </w:tcBorders>
            <w:shd w:val="clear" w:color="000000" w:fill="F8696B"/>
            <w:noWrap/>
            <w:vAlign w:val="center"/>
            <w:hideMark/>
          </w:tcPr>
          <w:p w14:paraId="180FA235"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w:t>
            </w:r>
          </w:p>
        </w:tc>
        <w:tc>
          <w:tcPr>
            <w:tcW w:w="1009" w:type="dxa"/>
            <w:tcBorders>
              <w:top w:val="single" w:sz="8" w:space="0" w:color="auto"/>
              <w:left w:val="single" w:sz="4" w:space="0" w:color="auto"/>
              <w:bottom w:val="single" w:sz="8" w:space="0" w:color="auto"/>
              <w:right w:val="single" w:sz="8" w:space="0" w:color="auto"/>
            </w:tcBorders>
            <w:shd w:val="clear" w:color="000000" w:fill="F8696B"/>
            <w:noWrap/>
            <w:vAlign w:val="center"/>
            <w:hideMark/>
          </w:tcPr>
          <w:p w14:paraId="2ACE852D"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w:t>
            </w:r>
          </w:p>
        </w:tc>
        <w:tc>
          <w:tcPr>
            <w:tcW w:w="1070" w:type="dxa"/>
            <w:tcBorders>
              <w:top w:val="single" w:sz="8" w:space="0" w:color="auto"/>
              <w:left w:val="nil"/>
              <w:bottom w:val="single" w:sz="8" w:space="0" w:color="auto"/>
              <w:right w:val="single" w:sz="8" w:space="0" w:color="auto"/>
            </w:tcBorders>
            <w:shd w:val="clear" w:color="000000" w:fill="F8696B"/>
            <w:noWrap/>
            <w:vAlign w:val="center"/>
            <w:hideMark/>
          </w:tcPr>
          <w:p w14:paraId="4FD7D27C"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1,00</w:t>
            </w:r>
          </w:p>
        </w:tc>
        <w:tc>
          <w:tcPr>
            <w:tcW w:w="943" w:type="dxa"/>
            <w:tcBorders>
              <w:top w:val="single" w:sz="8" w:space="0" w:color="auto"/>
              <w:left w:val="nil"/>
              <w:bottom w:val="single" w:sz="8" w:space="0" w:color="auto"/>
            </w:tcBorders>
            <w:shd w:val="clear" w:color="000000" w:fill="FDD780"/>
            <w:noWrap/>
            <w:vAlign w:val="center"/>
            <w:hideMark/>
          </w:tcPr>
          <w:p w14:paraId="25B2AF4C"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0,00</w:t>
            </w:r>
          </w:p>
        </w:tc>
      </w:tr>
      <w:tr w:rsidR="007179A3" w:rsidRPr="005B39F2" w14:paraId="5D50EEDE" w14:textId="77777777" w:rsidTr="00E83D1D">
        <w:trPr>
          <w:trHeight w:val="70"/>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1ECF5C1A"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2</w:t>
            </w:r>
          </w:p>
        </w:tc>
        <w:tc>
          <w:tcPr>
            <w:tcW w:w="1003" w:type="dxa"/>
            <w:tcBorders>
              <w:top w:val="single" w:sz="8" w:space="0" w:color="auto"/>
              <w:left w:val="nil"/>
              <w:bottom w:val="single" w:sz="8" w:space="0" w:color="auto"/>
              <w:right w:val="single" w:sz="4" w:space="0" w:color="auto"/>
            </w:tcBorders>
            <w:shd w:val="clear" w:color="000000" w:fill="FFEB84"/>
            <w:noWrap/>
            <w:vAlign w:val="center"/>
            <w:hideMark/>
          </w:tcPr>
          <w:p w14:paraId="140D1615"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4</w:t>
            </w:r>
          </w:p>
        </w:tc>
        <w:tc>
          <w:tcPr>
            <w:tcW w:w="1009" w:type="dxa"/>
            <w:tcBorders>
              <w:top w:val="single" w:sz="8" w:space="0" w:color="auto"/>
              <w:left w:val="single" w:sz="4" w:space="0" w:color="auto"/>
              <w:bottom w:val="single" w:sz="8" w:space="0" w:color="auto"/>
              <w:right w:val="single" w:sz="8" w:space="0" w:color="auto"/>
            </w:tcBorders>
            <w:shd w:val="clear" w:color="000000" w:fill="FA9D75"/>
            <w:noWrap/>
            <w:vAlign w:val="center"/>
            <w:hideMark/>
          </w:tcPr>
          <w:p w14:paraId="5514E5CA"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3</w:t>
            </w:r>
          </w:p>
        </w:tc>
        <w:tc>
          <w:tcPr>
            <w:tcW w:w="1070" w:type="dxa"/>
            <w:tcBorders>
              <w:top w:val="single" w:sz="8" w:space="0" w:color="auto"/>
              <w:left w:val="nil"/>
              <w:bottom w:val="single" w:sz="8" w:space="0" w:color="auto"/>
              <w:right w:val="single" w:sz="8" w:space="0" w:color="auto"/>
            </w:tcBorders>
            <w:shd w:val="clear" w:color="000000" w:fill="FCBF7B"/>
            <w:noWrap/>
            <w:vAlign w:val="center"/>
            <w:hideMark/>
          </w:tcPr>
          <w:p w14:paraId="1DC05F23"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3,50</w:t>
            </w:r>
          </w:p>
        </w:tc>
        <w:tc>
          <w:tcPr>
            <w:tcW w:w="943" w:type="dxa"/>
            <w:tcBorders>
              <w:top w:val="single" w:sz="8" w:space="0" w:color="auto"/>
              <w:left w:val="nil"/>
              <w:bottom w:val="single" w:sz="8" w:space="0" w:color="auto"/>
            </w:tcBorders>
            <w:shd w:val="clear" w:color="000000" w:fill="FCBF7B"/>
            <w:noWrap/>
            <w:vAlign w:val="center"/>
            <w:hideMark/>
          </w:tcPr>
          <w:p w14:paraId="780E72A4"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-1,50</w:t>
            </w:r>
          </w:p>
        </w:tc>
      </w:tr>
      <w:tr w:rsidR="007179A3" w:rsidRPr="005B39F2" w14:paraId="10FB5BEF" w14:textId="77777777" w:rsidTr="00E83D1D">
        <w:trPr>
          <w:trHeight w:val="7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04E8AD11"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3</w:t>
            </w:r>
          </w:p>
        </w:tc>
        <w:tc>
          <w:tcPr>
            <w:tcW w:w="1003" w:type="dxa"/>
            <w:tcBorders>
              <w:top w:val="single" w:sz="8" w:space="0" w:color="auto"/>
              <w:left w:val="nil"/>
              <w:bottom w:val="single" w:sz="8" w:space="0" w:color="auto"/>
              <w:right w:val="single" w:sz="4" w:space="0" w:color="auto"/>
            </w:tcBorders>
            <w:shd w:val="clear" w:color="000000" w:fill="FA9473"/>
            <w:noWrap/>
            <w:vAlign w:val="center"/>
            <w:hideMark/>
          </w:tcPr>
          <w:p w14:paraId="6D4426A9"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2</w:t>
            </w:r>
          </w:p>
        </w:tc>
        <w:tc>
          <w:tcPr>
            <w:tcW w:w="1009" w:type="dxa"/>
            <w:tcBorders>
              <w:top w:val="single" w:sz="8" w:space="0" w:color="auto"/>
              <w:left w:val="single" w:sz="4" w:space="0" w:color="auto"/>
              <w:bottom w:val="single" w:sz="8" w:space="0" w:color="auto"/>
              <w:right w:val="single" w:sz="8" w:space="0" w:color="auto"/>
            </w:tcBorders>
            <w:shd w:val="clear" w:color="000000" w:fill="FCB77A"/>
            <w:noWrap/>
            <w:vAlign w:val="center"/>
            <w:hideMark/>
          </w:tcPr>
          <w:p w14:paraId="6A8C1827"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4</w:t>
            </w:r>
          </w:p>
        </w:tc>
        <w:tc>
          <w:tcPr>
            <w:tcW w:w="1070" w:type="dxa"/>
            <w:tcBorders>
              <w:top w:val="single" w:sz="8" w:space="0" w:color="auto"/>
              <w:left w:val="nil"/>
              <w:bottom w:val="single" w:sz="8" w:space="0" w:color="auto"/>
              <w:right w:val="single" w:sz="8" w:space="0" w:color="auto"/>
            </w:tcBorders>
            <w:shd w:val="clear" w:color="000000" w:fill="FBAE78"/>
            <w:noWrap/>
            <w:vAlign w:val="center"/>
            <w:hideMark/>
          </w:tcPr>
          <w:p w14:paraId="1B878CA0"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3,00</w:t>
            </w:r>
          </w:p>
        </w:tc>
        <w:tc>
          <w:tcPr>
            <w:tcW w:w="943" w:type="dxa"/>
            <w:tcBorders>
              <w:top w:val="single" w:sz="8" w:space="0" w:color="auto"/>
              <w:left w:val="nil"/>
              <w:bottom w:val="single" w:sz="8" w:space="0" w:color="auto"/>
            </w:tcBorders>
            <w:shd w:val="clear" w:color="000000" w:fill="DEE283"/>
            <w:noWrap/>
            <w:vAlign w:val="center"/>
            <w:hideMark/>
          </w:tcPr>
          <w:p w14:paraId="3A2AA4A7"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2,50</w:t>
            </w:r>
          </w:p>
        </w:tc>
      </w:tr>
      <w:tr w:rsidR="007179A3" w:rsidRPr="005B39F2" w14:paraId="0FFED648" w14:textId="77777777" w:rsidTr="00E83D1D">
        <w:trPr>
          <w:trHeight w:val="5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16029B52"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4</w:t>
            </w:r>
          </w:p>
        </w:tc>
        <w:tc>
          <w:tcPr>
            <w:tcW w:w="1003" w:type="dxa"/>
            <w:tcBorders>
              <w:top w:val="single" w:sz="8" w:space="0" w:color="auto"/>
              <w:left w:val="nil"/>
              <w:bottom w:val="single" w:sz="8" w:space="0" w:color="auto"/>
              <w:right w:val="single" w:sz="4" w:space="0" w:color="auto"/>
            </w:tcBorders>
            <w:shd w:val="clear" w:color="000000" w:fill="CCDD82"/>
            <w:noWrap/>
            <w:vAlign w:val="center"/>
            <w:hideMark/>
          </w:tcPr>
          <w:p w14:paraId="7D0D54CE"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6</w:t>
            </w:r>
          </w:p>
        </w:tc>
        <w:tc>
          <w:tcPr>
            <w:tcW w:w="1009" w:type="dxa"/>
            <w:tcBorders>
              <w:top w:val="single" w:sz="8" w:space="0" w:color="auto"/>
              <w:left w:val="single" w:sz="4" w:space="0" w:color="auto"/>
              <w:bottom w:val="single" w:sz="8" w:space="0" w:color="auto"/>
              <w:right w:val="single" w:sz="8" w:space="0" w:color="auto"/>
            </w:tcBorders>
            <w:shd w:val="clear" w:color="000000" w:fill="F8696B"/>
            <w:noWrap/>
            <w:vAlign w:val="center"/>
            <w:hideMark/>
          </w:tcPr>
          <w:p w14:paraId="037B4FA3"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w:t>
            </w:r>
          </w:p>
        </w:tc>
        <w:tc>
          <w:tcPr>
            <w:tcW w:w="1070" w:type="dxa"/>
            <w:tcBorders>
              <w:top w:val="single" w:sz="8" w:space="0" w:color="auto"/>
              <w:left w:val="nil"/>
              <w:bottom w:val="single" w:sz="8" w:space="0" w:color="auto"/>
              <w:right w:val="single" w:sz="8" w:space="0" w:color="auto"/>
            </w:tcBorders>
            <w:shd w:val="clear" w:color="000000" w:fill="FCBF7B"/>
            <w:noWrap/>
            <w:vAlign w:val="center"/>
            <w:hideMark/>
          </w:tcPr>
          <w:p w14:paraId="2CAAC9CD"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3,50</w:t>
            </w:r>
          </w:p>
        </w:tc>
        <w:tc>
          <w:tcPr>
            <w:tcW w:w="943" w:type="dxa"/>
            <w:tcBorders>
              <w:top w:val="single" w:sz="8" w:space="0" w:color="auto"/>
              <w:left w:val="nil"/>
              <w:bottom w:val="single" w:sz="8" w:space="0" w:color="auto"/>
            </w:tcBorders>
            <w:shd w:val="clear" w:color="000000" w:fill="F8696B"/>
            <w:noWrap/>
            <w:vAlign w:val="center"/>
            <w:hideMark/>
          </w:tcPr>
          <w:p w14:paraId="2F0C900C"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-7,00</w:t>
            </w:r>
          </w:p>
        </w:tc>
      </w:tr>
      <w:tr w:rsidR="007179A3" w:rsidRPr="005B39F2" w14:paraId="1FB9C16E" w14:textId="77777777" w:rsidTr="00E83D1D">
        <w:trPr>
          <w:trHeight w:val="5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3E6F4B4B"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5</w:t>
            </w:r>
          </w:p>
        </w:tc>
        <w:tc>
          <w:tcPr>
            <w:tcW w:w="1003" w:type="dxa"/>
            <w:tcBorders>
              <w:top w:val="single" w:sz="8" w:space="0" w:color="auto"/>
              <w:left w:val="nil"/>
              <w:bottom w:val="single" w:sz="8" w:space="0" w:color="auto"/>
              <w:right w:val="single" w:sz="4" w:space="0" w:color="auto"/>
            </w:tcBorders>
            <w:shd w:val="clear" w:color="000000" w:fill="FFEB84"/>
            <w:noWrap/>
            <w:vAlign w:val="center"/>
            <w:hideMark/>
          </w:tcPr>
          <w:p w14:paraId="4EA84C7E"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4</w:t>
            </w:r>
          </w:p>
        </w:tc>
        <w:tc>
          <w:tcPr>
            <w:tcW w:w="1009" w:type="dxa"/>
            <w:tcBorders>
              <w:top w:val="single" w:sz="8" w:space="0" w:color="auto"/>
              <w:left w:val="single" w:sz="4" w:space="0" w:color="auto"/>
              <w:bottom w:val="single" w:sz="8" w:space="0" w:color="auto"/>
              <w:right w:val="single" w:sz="8" w:space="0" w:color="auto"/>
            </w:tcBorders>
            <w:shd w:val="clear" w:color="000000" w:fill="8ACA7E"/>
            <w:noWrap/>
            <w:vAlign w:val="center"/>
            <w:hideMark/>
          </w:tcPr>
          <w:p w14:paraId="298B6C38"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9</w:t>
            </w:r>
          </w:p>
        </w:tc>
        <w:tc>
          <w:tcPr>
            <w:tcW w:w="1070" w:type="dxa"/>
            <w:tcBorders>
              <w:top w:val="single" w:sz="8" w:space="0" w:color="auto"/>
              <w:left w:val="nil"/>
              <w:bottom w:val="single" w:sz="8" w:space="0" w:color="auto"/>
              <w:right w:val="single" w:sz="8" w:space="0" w:color="auto"/>
            </w:tcBorders>
            <w:shd w:val="clear" w:color="000000" w:fill="CCDD82"/>
            <w:noWrap/>
            <w:vAlign w:val="center"/>
            <w:hideMark/>
          </w:tcPr>
          <w:p w14:paraId="64C37024"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6,50</w:t>
            </w:r>
          </w:p>
        </w:tc>
        <w:tc>
          <w:tcPr>
            <w:tcW w:w="943" w:type="dxa"/>
            <w:tcBorders>
              <w:top w:val="single" w:sz="8" w:space="0" w:color="auto"/>
              <w:left w:val="nil"/>
              <w:bottom w:val="single" w:sz="8" w:space="0" w:color="auto"/>
            </w:tcBorders>
            <w:shd w:val="clear" w:color="000000" w:fill="71C27C"/>
            <w:noWrap/>
            <w:vAlign w:val="center"/>
            <w:hideMark/>
          </w:tcPr>
          <w:p w14:paraId="38B20014"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6,50</w:t>
            </w:r>
          </w:p>
        </w:tc>
      </w:tr>
      <w:tr w:rsidR="007179A3" w:rsidRPr="005B39F2" w14:paraId="26C8FB13" w14:textId="77777777" w:rsidTr="00E83D1D">
        <w:trPr>
          <w:trHeight w:val="5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343E5B59"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6</w:t>
            </w:r>
          </w:p>
        </w:tc>
        <w:tc>
          <w:tcPr>
            <w:tcW w:w="1003" w:type="dxa"/>
            <w:tcBorders>
              <w:top w:val="single" w:sz="8" w:space="0" w:color="auto"/>
              <w:left w:val="nil"/>
              <w:bottom w:val="single" w:sz="8" w:space="0" w:color="auto"/>
              <w:right w:val="single" w:sz="4" w:space="0" w:color="auto"/>
            </w:tcBorders>
            <w:shd w:val="clear" w:color="000000" w:fill="63BE7B"/>
            <w:noWrap/>
            <w:vAlign w:val="center"/>
            <w:hideMark/>
          </w:tcPr>
          <w:p w14:paraId="57433C9F"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10</w:t>
            </w:r>
          </w:p>
        </w:tc>
        <w:tc>
          <w:tcPr>
            <w:tcW w:w="1009" w:type="dxa"/>
            <w:tcBorders>
              <w:top w:val="single" w:sz="8" w:space="0" w:color="auto"/>
              <w:left w:val="single" w:sz="4" w:space="0" w:color="auto"/>
              <w:bottom w:val="single" w:sz="8" w:space="0" w:color="auto"/>
              <w:right w:val="single" w:sz="8" w:space="0" w:color="auto"/>
            </w:tcBorders>
            <w:shd w:val="clear" w:color="000000" w:fill="63BE7B"/>
            <w:noWrap/>
            <w:vAlign w:val="center"/>
            <w:hideMark/>
          </w:tcPr>
          <w:p w14:paraId="4979910E"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10</w:t>
            </w:r>
          </w:p>
        </w:tc>
        <w:tc>
          <w:tcPr>
            <w:tcW w:w="1070" w:type="dxa"/>
            <w:tcBorders>
              <w:top w:val="single" w:sz="8" w:space="0" w:color="auto"/>
              <w:left w:val="nil"/>
              <w:bottom w:val="single" w:sz="8" w:space="0" w:color="auto"/>
              <w:right w:val="single" w:sz="8" w:space="0" w:color="auto"/>
            </w:tcBorders>
            <w:shd w:val="clear" w:color="000000" w:fill="63BE7B"/>
            <w:noWrap/>
            <w:vAlign w:val="center"/>
            <w:hideMark/>
          </w:tcPr>
          <w:p w14:paraId="57BE9223"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10,00</w:t>
            </w:r>
          </w:p>
        </w:tc>
        <w:tc>
          <w:tcPr>
            <w:tcW w:w="943" w:type="dxa"/>
            <w:tcBorders>
              <w:top w:val="single" w:sz="8" w:space="0" w:color="auto"/>
              <w:left w:val="nil"/>
              <w:bottom w:val="single" w:sz="8" w:space="0" w:color="auto"/>
            </w:tcBorders>
            <w:shd w:val="clear" w:color="000000" w:fill="FDCF7E"/>
            <w:noWrap/>
            <w:vAlign w:val="center"/>
            <w:hideMark/>
          </w:tcPr>
          <w:p w14:paraId="44F93091"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-0,50</w:t>
            </w:r>
          </w:p>
        </w:tc>
      </w:tr>
      <w:tr w:rsidR="007179A3" w:rsidRPr="005B39F2" w14:paraId="3D80058C" w14:textId="77777777" w:rsidTr="00E83D1D">
        <w:trPr>
          <w:trHeight w:val="5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0754DDEC"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7</w:t>
            </w:r>
          </w:p>
        </w:tc>
        <w:tc>
          <w:tcPr>
            <w:tcW w:w="1003" w:type="dxa"/>
            <w:tcBorders>
              <w:top w:val="single" w:sz="8" w:space="0" w:color="auto"/>
              <w:left w:val="nil"/>
              <w:bottom w:val="single" w:sz="8" w:space="0" w:color="auto"/>
              <w:right w:val="single" w:sz="4" w:space="0" w:color="auto"/>
            </w:tcBorders>
            <w:shd w:val="clear" w:color="000000" w:fill="E5E483"/>
            <w:noWrap/>
            <w:vAlign w:val="center"/>
            <w:hideMark/>
          </w:tcPr>
          <w:p w14:paraId="5DD26E4A"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5</w:t>
            </w:r>
          </w:p>
        </w:tc>
        <w:tc>
          <w:tcPr>
            <w:tcW w:w="1009" w:type="dxa"/>
            <w:tcBorders>
              <w:top w:val="single" w:sz="8" w:space="0" w:color="auto"/>
              <w:left w:val="single" w:sz="4" w:space="0" w:color="auto"/>
              <w:bottom w:val="single" w:sz="8" w:space="0" w:color="auto"/>
              <w:right w:val="single" w:sz="8" w:space="0" w:color="auto"/>
            </w:tcBorders>
            <w:shd w:val="clear" w:color="000000" w:fill="FDD17F"/>
            <w:noWrap/>
            <w:vAlign w:val="center"/>
            <w:hideMark/>
          </w:tcPr>
          <w:p w14:paraId="6CDDF8A1"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5</w:t>
            </w:r>
          </w:p>
        </w:tc>
        <w:tc>
          <w:tcPr>
            <w:tcW w:w="1070" w:type="dxa"/>
            <w:tcBorders>
              <w:top w:val="single" w:sz="8" w:space="0" w:color="auto"/>
              <w:left w:val="nil"/>
              <w:bottom w:val="single" w:sz="8" w:space="0" w:color="auto"/>
              <w:right w:val="single" w:sz="8" w:space="0" w:color="auto"/>
            </w:tcBorders>
            <w:shd w:val="clear" w:color="000000" w:fill="F8E984"/>
            <w:noWrap/>
            <w:vAlign w:val="center"/>
            <w:hideMark/>
          </w:tcPr>
          <w:p w14:paraId="1A9819F9"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5,00</w:t>
            </w:r>
          </w:p>
        </w:tc>
        <w:tc>
          <w:tcPr>
            <w:tcW w:w="943" w:type="dxa"/>
            <w:tcBorders>
              <w:top w:val="single" w:sz="8" w:space="0" w:color="auto"/>
              <w:left w:val="nil"/>
              <w:bottom w:val="single" w:sz="8" w:space="0" w:color="auto"/>
            </w:tcBorders>
            <w:shd w:val="clear" w:color="000000" w:fill="FDCF7E"/>
            <w:noWrap/>
            <w:vAlign w:val="center"/>
            <w:hideMark/>
          </w:tcPr>
          <w:p w14:paraId="58292512"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-0,50</w:t>
            </w:r>
          </w:p>
        </w:tc>
      </w:tr>
      <w:tr w:rsidR="007179A3" w:rsidRPr="005B39F2" w14:paraId="0C778043" w14:textId="77777777" w:rsidTr="00E83D1D">
        <w:trPr>
          <w:trHeight w:val="5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736195D0"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8</w:t>
            </w:r>
          </w:p>
        </w:tc>
        <w:tc>
          <w:tcPr>
            <w:tcW w:w="1003" w:type="dxa"/>
            <w:tcBorders>
              <w:top w:val="single" w:sz="8" w:space="0" w:color="auto"/>
              <w:left w:val="nil"/>
              <w:bottom w:val="single" w:sz="8" w:space="0" w:color="auto"/>
              <w:right w:val="single" w:sz="4" w:space="0" w:color="auto"/>
            </w:tcBorders>
            <w:shd w:val="clear" w:color="000000" w:fill="E5E483"/>
            <w:noWrap/>
            <w:vAlign w:val="center"/>
            <w:hideMark/>
          </w:tcPr>
          <w:p w14:paraId="01BD311F"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5</w:t>
            </w:r>
          </w:p>
        </w:tc>
        <w:tc>
          <w:tcPr>
            <w:tcW w:w="1009" w:type="dxa"/>
            <w:tcBorders>
              <w:top w:val="single" w:sz="8" w:space="0" w:color="auto"/>
              <w:left w:val="single" w:sz="4" w:space="0" w:color="auto"/>
              <w:bottom w:val="single" w:sz="8" w:space="0" w:color="auto"/>
              <w:right w:val="single" w:sz="8" w:space="0" w:color="auto"/>
            </w:tcBorders>
            <w:shd w:val="clear" w:color="000000" w:fill="D8E082"/>
            <w:noWrap/>
            <w:vAlign w:val="center"/>
            <w:hideMark/>
          </w:tcPr>
          <w:p w14:paraId="52121CBF"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7</w:t>
            </w:r>
          </w:p>
        </w:tc>
        <w:tc>
          <w:tcPr>
            <w:tcW w:w="1070" w:type="dxa"/>
            <w:tcBorders>
              <w:top w:val="single" w:sz="8" w:space="0" w:color="auto"/>
              <w:left w:val="nil"/>
              <w:bottom w:val="single" w:sz="8" w:space="0" w:color="auto"/>
              <w:right w:val="single" w:sz="8" w:space="0" w:color="auto"/>
            </w:tcBorders>
            <w:shd w:val="clear" w:color="000000" w:fill="DAE182"/>
            <w:noWrap/>
            <w:vAlign w:val="center"/>
            <w:hideMark/>
          </w:tcPr>
          <w:p w14:paraId="1BE5A4DB"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6,00</w:t>
            </w:r>
          </w:p>
        </w:tc>
        <w:tc>
          <w:tcPr>
            <w:tcW w:w="943" w:type="dxa"/>
            <w:tcBorders>
              <w:top w:val="single" w:sz="8" w:space="0" w:color="auto"/>
              <w:left w:val="nil"/>
              <w:bottom w:val="single" w:sz="8" w:space="0" w:color="auto"/>
            </w:tcBorders>
            <w:shd w:val="clear" w:color="000000" w:fill="DEE283"/>
            <w:noWrap/>
            <w:vAlign w:val="center"/>
            <w:hideMark/>
          </w:tcPr>
          <w:p w14:paraId="53F22B64"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2,50</w:t>
            </w:r>
          </w:p>
        </w:tc>
      </w:tr>
      <w:tr w:rsidR="007179A3" w:rsidRPr="005B39F2" w14:paraId="3E068074" w14:textId="77777777" w:rsidTr="00E83D1D">
        <w:trPr>
          <w:trHeight w:val="5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5F803127"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9</w:t>
            </w:r>
          </w:p>
        </w:tc>
        <w:tc>
          <w:tcPr>
            <w:tcW w:w="1003" w:type="dxa"/>
            <w:tcBorders>
              <w:top w:val="single" w:sz="8" w:space="0" w:color="auto"/>
              <w:left w:val="nil"/>
              <w:bottom w:val="single" w:sz="8" w:space="0" w:color="auto"/>
              <w:right w:val="single" w:sz="4" w:space="0" w:color="auto"/>
            </w:tcBorders>
            <w:shd w:val="clear" w:color="000000" w:fill="FA9473"/>
            <w:noWrap/>
            <w:vAlign w:val="center"/>
            <w:hideMark/>
          </w:tcPr>
          <w:p w14:paraId="53EA8274"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2</w:t>
            </w:r>
          </w:p>
        </w:tc>
        <w:tc>
          <w:tcPr>
            <w:tcW w:w="1009" w:type="dxa"/>
            <w:tcBorders>
              <w:top w:val="single" w:sz="8" w:space="0" w:color="auto"/>
              <w:left w:val="single" w:sz="4" w:space="0" w:color="auto"/>
              <w:bottom w:val="single" w:sz="8" w:space="0" w:color="auto"/>
              <w:right w:val="single" w:sz="8" w:space="0" w:color="auto"/>
            </w:tcBorders>
            <w:shd w:val="clear" w:color="000000" w:fill="D8E082"/>
            <w:noWrap/>
            <w:vAlign w:val="center"/>
            <w:hideMark/>
          </w:tcPr>
          <w:p w14:paraId="669B7B73"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7</w:t>
            </w:r>
          </w:p>
        </w:tc>
        <w:tc>
          <w:tcPr>
            <w:tcW w:w="1070" w:type="dxa"/>
            <w:tcBorders>
              <w:top w:val="single" w:sz="8" w:space="0" w:color="auto"/>
              <w:left w:val="nil"/>
              <w:bottom w:val="single" w:sz="8" w:space="0" w:color="auto"/>
              <w:right w:val="single" w:sz="8" w:space="0" w:color="auto"/>
            </w:tcBorders>
            <w:shd w:val="clear" w:color="000000" w:fill="FEE282"/>
            <w:noWrap/>
            <w:vAlign w:val="center"/>
            <w:hideMark/>
          </w:tcPr>
          <w:p w14:paraId="75DBC669"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4,50</w:t>
            </w:r>
          </w:p>
        </w:tc>
        <w:tc>
          <w:tcPr>
            <w:tcW w:w="943" w:type="dxa"/>
            <w:tcBorders>
              <w:top w:val="single" w:sz="8" w:space="0" w:color="auto"/>
              <w:left w:val="nil"/>
              <w:bottom w:val="single" w:sz="8" w:space="0" w:color="auto"/>
            </w:tcBorders>
            <w:shd w:val="clear" w:color="000000" w:fill="63BE7B"/>
            <w:noWrap/>
            <w:vAlign w:val="center"/>
            <w:hideMark/>
          </w:tcPr>
          <w:p w14:paraId="0B57AFF8"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7,00</w:t>
            </w:r>
          </w:p>
        </w:tc>
      </w:tr>
      <w:tr w:rsidR="007179A3" w:rsidRPr="005B39F2" w14:paraId="36F6A71F" w14:textId="77777777" w:rsidTr="00E83D1D">
        <w:trPr>
          <w:trHeight w:val="53"/>
          <w:jc w:val="center"/>
        </w:trPr>
        <w:tc>
          <w:tcPr>
            <w:tcW w:w="896" w:type="dxa"/>
            <w:tcBorders>
              <w:top w:val="single" w:sz="8" w:space="0" w:color="auto"/>
              <w:bottom w:val="single" w:sz="8" w:space="0" w:color="auto"/>
              <w:right w:val="single" w:sz="8" w:space="0" w:color="auto"/>
            </w:tcBorders>
            <w:shd w:val="clear" w:color="auto" w:fill="auto"/>
            <w:noWrap/>
            <w:vAlign w:val="center"/>
            <w:hideMark/>
          </w:tcPr>
          <w:p w14:paraId="1A7AC74C" w14:textId="77777777" w:rsidR="007179A3" w:rsidRPr="005B39F2" w:rsidRDefault="007179A3" w:rsidP="009263D1">
            <w:pPr>
              <w:spacing w:after="0"/>
              <w:jc w:val="center"/>
              <w:rPr>
                <w:rFonts w:ascii="Times New Roman" w:eastAsia="Times New Roman" w:hAnsi="Times New Roman"/>
                <w:color w:val="000000"/>
                <w:lang w:eastAsia="en-GB"/>
              </w:rPr>
            </w:pPr>
            <w:r w:rsidRPr="005B39F2">
              <w:rPr>
                <w:rFonts w:ascii="Times New Roman" w:eastAsia="Times New Roman" w:hAnsi="Times New Roman"/>
                <w:color w:val="000000"/>
                <w:lang w:eastAsia="en-GB"/>
              </w:rPr>
              <w:t>10</w:t>
            </w:r>
          </w:p>
        </w:tc>
        <w:tc>
          <w:tcPr>
            <w:tcW w:w="1003" w:type="dxa"/>
            <w:tcBorders>
              <w:top w:val="single" w:sz="8" w:space="0" w:color="auto"/>
              <w:left w:val="nil"/>
              <w:bottom w:val="single" w:sz="8" w:space="0" w:color="auto"/>
              <w:right w:val="single" w:sz="4" w:space="0" w:color="auto"/>
            </w:tcBorders>
            <w:shd w:val="clear" w:color="000000" w:fill="FFEB84"/>
            <w:noWrap/>
            <w:vAlign w:val="center"/>
            <w:hideMark/>
          </w:tcPr>
          <w:p w14:paraId="733C6A53"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4</w:t>
            </w:r>
          </w:p>
        </w:tc>
        <w:tc>
          <w:tcPr>
            <w:tcW w:w="1009" w:type="dxa"/>
            <w:tcBorders>
              <w:top w:val="single" w:sz="8" w:space="0" w:color="auto"/>
              <w:left w:val="single" w:sz="4" w:space="0" w:color="auto"/>
              <w:bottom w:val="single" w:sz="8" w:space="0" w:color="auto"/>
              <w:right w:val="single" w:sz="8" w:space="0" w:color="auto"/>
            </w:tcBorders>
            <w:shd w:val="clear" w:color="000000" w:fill="D8E082"/>
            <w:noWrap/>
            <w:vAlign w:val="center"/>
            <w:hideMark/>
          </w:tcPr>
          <w:p w14:paraId="6FC7E970"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7</w:t>
            </w:r>
          </w:p>
        </w:tc>
        <w:tc>
          <w:tcPr>
            <w:tcW w:w="1070" w:type="dxa"/>
            <w:tcBorders>
              <w:top w:val="single" w:sz="8" w:space="0" w:color="auto"/>
              <w:left w:val="nil"/>
              <w:bottom w:val="single" w:sz="8" w:space="0" w:color="auto"/>
              <w:right w:val="single" w:sz="8" w:space="0" w:color="auto"/>
            </w:tcBorders>
            <w:shd w:val="clear" w:color="000000" w:fill="E9E583"/>
            <w:noWrap/>
            <w:vAlign w:val="center"/>
            <w:hideMark/>
          </w:tcPr>
          <w:p w14:paraId="63534E1E"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5,50</w:t>
            </w:r>
          </w:p>
        </w:tc>
        <w:tc>
          <w:tcPr>
            <w:tcW w:w="943" w:type="dxa"/>
            <w:tcBorders>
              <w:top w:val="single" w:sz="8" w:space="0" w:color="auto"/>
              <w:left w:val="nil"/>
              <w:bottom w:val="single" w:sz="8" w:space="0" w:color="auto"/>
            </w:tcBorders>
            <w:shd w:val="clear" w:color="000000" w:fill="A7D27F"/>
            <w:noWrap/>
            <w:vAlign w:val="center"/>
            <w:hideMark/>
          </w:tcPr>
          <w:p w14:paraId="0DE8CC6A" w14:textId="77777777" w:rsidR="007179A3" w:rsidRPr="001E0CA6" w:rsidRDefault="007179A3" w:rsidP="009263D1">
            <w:pPr>
              <w:spacing w:after="0"/>
              <w:jc w:val="center"/>
              <w:rPr>
                <w:rFonts w:ascii="Times New Roman" w:eastAsia="Times New Roman" w:hAnsi="Times New Roman"/>
                <w:b/>
                <w:color w:val="000000"/>
                <w:lang w:eastAsia="en-GB"/>
              </w:rPr>
            </w:pPr>
            <w:r w:rsidRPr="001E0CA6">
              <w:rPr>
                <w:rFonts w:ascii="Times New Roman" w:eastAsia="Times New Roman" w:hAnsi="Times New Roman"/>
                <w:b/>
                <w:color w:val="000000"/>
                <w:lang w:eastAsia="en-GB"/>
              </w:rPr>
              <w:t>4,50</w:t>
            </w:r>
          </w:p>
        </w:tc>
      </w:tr>
    </w:tbl>
    <w:p w14:paraId="386A3D5B" w14:textId="733B491A" w:rsidR="002630DD" w:rsidRPr="005B39F2" w:rsidRDefault="002630DD" w:rsidP="009263D1">
      <w:pPr>
        <w:suppressLineNumbers/>
        <w:rPr>
          <w:rFonts w:ascii="Times New Roman" w:hAnsi="Times New Roman"/>
        </w:rPr>
      </w:pPr>
    </w:p>
    <w:p w14:paraId="5146D543" w14:textId="168D3D7F" w:rsidR="00C16589" w:rsidRDefault="007179A3" w:rsidP="00155975">
      <w:pPr>
        <w:suppressLineNumbers/>
        <w:rPr>
          <w:rFonts w:ascii="Times New Roman" w:hAnsi="Times New Roman"/>
        </w:rPr>
      </w:pPr>
      <w:r w:rsidRPr="005B39F2">
        <w:rPr>
          <w:rFonts w:ascii="Times New Roman" w:hAnsi="Times New Roman"/>
        </w:rPr>
        <w:br w:type="page"/>
      </w:r>
      <w:r w:rsidR="00AE117A" w:rsidDel="00AE117A">
        <w:rPr>
          <w:rFonts w:ascii="Times New Roman" w:hAnsi="Times New Roman"/>
          <w:b/>
        </w:rPr>
        <w:lastRenderedPageBreak/>
        <w:t xml:space="preserve"> </w:t>
      </w:r>
    </w:p>
    <w:p w14:paraId="600F5D96" w14:textId="0056D904" w:rsidR="005D4F39" w:rsidRDefault="008D7278" w:rsidP="005D4F39">
      <w:pPr>
        <w:rPr>
          <w:rFonts w:ascii="Times New Roman" w:hAnsi="Times New Roman"/>
        </w:rPr>
      </w:pPr>
      <w:r w:rsidRPr="009F04F7">
        <w:rPr>
          <w:rFonts w:ascii="Times New Roman" w:hAnsi="Times New Roman"/>
          <w:b/>
        </w:rPr>
        <w:t xml:space="preserve">Figure 1: </w:t>
      </w:r>
      <w:r w:rsidR="005D4F39" w:rsidRPr="00B53F5B">
        <w:rPr>
          <w:rFonts w:ascii="Times New Roman" w:hAnsi="Times New Roman"/>
        </w:rPr>
        <w:t xml:space="preserve">Representation </w:t>
      </w:r>
      <w:r w:rsidR="005D4F39">
        <w:rPr>
          <w:rFonts w:ascii="Times New Roman" w:hAnsi="Times New Roman"/>
        </w:rPr>
        <w:t xml:space="preserve">of </w:t>
      </w:r>
      <w:r w:rsidR="005D4F39" w:rsidRPr="00E204F6">
        <w:rPr>
          <w:rFonts w:ascii="Times New Roman" w:hAnsi="Times New Roman"/>
        </w:rPr>
        <w:t>the</w:t>
      </w:r>
      <w:r w:rsidR="005D4F39" w:rsidRPr="00B53F5B">
        <w:rPr>
          <w:rFonts w:ascii="Times New Roman" w:hAnsi="Times New Roman"/>
        </w:rPr>
        <w:t xml:space="preserve"> different groups </w:t>
      </w:r>
      <w:r w:rsidR="005D4F39" w:rsidRPr="00277575">
        <w:rPr>
          <w:rFonts w:ascii="Times New Roman" w:hAnsi="Times New Roman"/>
        </w:rPr>
        <w:t>(A, B, C and D)</w:t>
      </w:r>
      <w:r w:rsidR="005D4F39">
        <w:rPr>
          <w:rFonts w:ascii="Times New Roman" w:hAnsi="Times New Roman"/>
        </w:rPr>
        <w:t xml:space="preserve">, </w:t>
      </w:r>
      <w:r w:rsidR="005D4F39" w:rsidRPr="00E204F6">
        <w:rPr>
          <w:rFonts w:ascii="Times New Roman" w:hAnsi="Times New Roman"/>
        </w:rPr>
        <w:t>defin</w:t>
      </w:r>
      <w:r w:rsidR="005D4F39">
        <w:rPr>
          <w:rFonts w:ascii="Times New Roman" w:hAnsi="Times New Roman"/>
        </w:rPr>
        <w:t>ed</w:t>
      </w:r>
      <w:r w:rsidR="005D4F39" w:rsidRPr="00E204F6">
        <w:rPr>
          <w:rFonts w:ascii="Times New Roman" w:hAnsi="Times New Roman"/>
        </w:rPr>
        <w:t xml:space="preserve"> </w:t>
      </w:r>
      <w:r w:rsidR="005D4F39">
        <w:rPr>
          <w:rFonts w:ascii="Times New Roman" w:hAnsi="Times New Roman"/>
        </w:rPr>
        <w:t>by</w:t>
      </w:r>
      <w:r w:rsidR="005D4F39" w:rsidRPr="00E204F6">
        <w:rPr>
          <w:rFonts w:ascii="Times New Roman" w:hAnsi="Times New Roman"/>
        </w:rPr>
        <w:t xml:space="preserve"> Fernandez 1992</w:t>
      </w:r>
      <w:r w:rsidR="005D4F39">
        <w:rPr>
          <w:rFonts w:ascii="Times New Roman" w:hAnsi="Times New Roman"/>
        </w:rPr>
        <w:t>,</w:t>
      </w:r>
      <w:r w:rsidR="005D4F39" w:rsidRPr="00BD1EF4">
        <w:rPr>
          <w:rFonts w:ascii="Times New Roman" w:hAnsi="Times New Roman"/>
        </w:rPr>
        <w:t xml:space="preserve"> </w:t>
      </w:r>
      <w:r w:rsidR="005D4F39" w:rsidRPr="00B53F5B">
        <w:rPr>
          <w:rFonts w:ascii="Times New Roman" w:hAnsi="Times New Roman"/>
        </w:rPr>
        <w:t>according to</w:t>
      </w:r>
      <w:r w:rsidR="005D4F39" w:rsidRPr="00B53F5B">
        <w:rPr>
          <w:rFonts w:ascii="Times New Roman" w:hAnsi="Times New Roman"/>
          <w:i/>
        </w:rPr>
        <w:t xml:space="preserve"> </w:t>
      </w:r>
      <w:r w:rsidR="005D4F39" w:rsidRPr="00B53F5B">
        <w:rPr>
          <w:rFonts w:ascii="Times New Roman" w:hAnsi="Times New Roman"/>
        </w:rPr>
        <w:t xml:space="preserve">their yield performance under stress (Ys) and non-stress </w:t>
      </w:r>
      <w:r w:rsidR="0016553A" w:rsidRPr="00B53F5B">
        <w:rPr>
          <w:rFonts w:ascii="Times New Roman" w:hAnsi="Times New Roman"/>
        </w:rPr>
        <w:t>(Yp)</w:t>
      </w:r>
      <w:r w:rsidR="0016553A">
        <w:rPr>
          <w:rFonts w:ascii="Times New Roman" w:hAnsi="Times New Roman"/>
        </w:rPr>
        <w:t xml:space="preserve"> </w:t>
      </w:r>
      <w:r w:rsidR="005D4F39" w:rsidRPr="00B53F5B">
        <w:rPr>
          <w:rFonts w:ascii="Times New Roman" w:hAnsi="Times New Roman"/>
        </w:rPr>
        <w:t>environment</w:t>
      </w:r>
      <w:r w:rsidR="0016553A">
        <w:rPr>
          <w:rFonts w:ascii="Times New Roman" w:hAnsi="Times New Roman"/>
        </w:rPr>
        <w:t>s</w:t>
      </w:r>
      <w:r w:rsidR="005D4F39" w:rsidRPr="00B53F5B">
        <w:rPr>
          <w:rFonts w:ascii="Times New Roman" w:hAnsi="Times New Roman"/>
        </w:rPr>
        <w:t>. The bold line represents the limit between one group and the others, the value to trace these boundary lines could come from</w:t>
      </w:r>
      <w:r w:rsidR="0016553A">
        <w:rPr>
          <w:rFonts w:ascii="Times New Roman" w:hAnsi="Times New Roman"/>
        </w:rPr>
        <w:t>, 1)</w:t>
      </w:r>
      <w:r w:rsidR="005D4F39" w:rsidRPr="00B53F5B">
        <w:rPr>
          <w:rFonts w:ascii="Times New Roman" w:hAnsi="Times New Roman"/>
        </w:rPr>
        <w:t xml:space="preserve"> the average yield value of the population</w:t>
      </w:r>
      <w:r w:rsidR="0016553A">
        <w:rPr>
          <w:rFonts w:ascii="Times New Roman" w:hAnsi="Times New Roman"/>
        </w:rPr>
        <w:t xml:space="preserve">, </w:t>
      </w:r>
      <w:r w:rsidR="005D4F39" w:rsidRPr="00B53F5B">
        <w:rPr>
          <w:rFonts w:ascii="Times New Roman" w:hAnsi="Times New Roman"/>
        </w:rPr>
        <w:t xml:space="preserve">or </w:t>
      </w:r>
      <w:r w:rsidR="0016553A">
        <w:rPr>
          <w:rFonts w:ascii="Times New Roman" w:hAnsi="Times New Roman"/>
        </w:rPr>
        <w:t xml:space="preserve">2) </w:t>
      </w:r>
      <w:r w:rsidR="005D4F39" w:rsidRPr="00B53F5B">
        <w:rPr>
          <w:rFonts w:ascii="Times New Roman" w:hAnsi="Times New Roman"/>
        </w:rPr>
        <w:t>the yield value from a check under each environment (Ys and Yp).</w:t>
      </w:r>
    </w:p>
    <w:p w14:paraId="4886281F" w14:textId="40A6DD84" w:rsidR="008D7278" w:rsidRPr="005B39F2" w:rsidRDefault="008D7278" w:rsidP="005D4F39">
      <w:pPr>
        <w:rPr>
          <w:rFonts w:ascii="Times New Roman" w:hAnsi="Times New Roman"/>
        </w:rPr>
      </w:pPr>
    </w:p>
    <w:p w14:paraId="5DCFE5DE" w14:textId="2EA117B2" w:rsidR="008D7278" w:rsidRPr="005B39F2" w:rsidRDefault="008D7278" w:rsidP="009263D1">
      <w:pPr>
        <w:suppressLineNumbers/>
        <w:rPr>
          <w:rFonts w:ascii="Times New Roman" w:hAnsi="Times New Roman"/>
        </w:rPr>
      </w:pPr>
      <w:r w:rsidRPr="005B39F2">
        <w:rPr>
          <w:rFonts w:ascii="Times New Roman" w:hAnsi="Times New Roman"/>
          <w:b/>
        </w:rPr>
        <w:t xml:space="preserve">Figure </w:t>
      </w:r>
      <w:r w:rsidR="0016553A">
        <w:rPr>
          <w:rFonts w:ascii="Times New Roman" w:hAnsi="Times New Roman"/>
          <w:b/>
        </w:rPr>
        <w:t>2</w:t>
      </w:r>
      <w:r w:rsidRPr="005B39F2">
        <w:rPr>
          <w:rFonts w:ascii="Times New Roman" w:hAnsi="Times New Roman"/>
          <w:b/>
        </w:rPr>
        <w:t>:</w:t>
      </w:r>
      <w:r w:rsidRPr="005B39F2">
        <w:rPr>
          <w:rFonts w:ascii="Times New Roman" w:hAnsi="Times New Roman"/>
        </w:rPr>
        <w:t xml:space="preserve"> Linear regression and the coefficient of determination of the different score indices </w:t>
      </w:r>
      <w:r w:rsidRPr="005B39F2">
        <w:rPr>
          <w:rFonts w:ascii="Times New Roman" w:hAnsi="Times New Roman"/>
          <w:i/>
        </w:rPr>
        <w:t>versus</w:t>
      </w:r>
      <w:r w:rsidRPr="005B39F2">
        <w:rPr>
          <w:rFonts w:ascii="Times New Roman" w:hAnsi="Times New Roman"/>
        </w:rPr>
        <w:t xml:space="preserve"> grain yield under non-stressed and stressed environments. Calculations use data from WAMI trial: (a) Yield potential </w:t>
      </w:r>
      <w:r w:rsidRPr="005B39F2">
        <w:rPr>
          <w:rFonts w:ascii="Times New Roman" w:hAnsi="Times New Roman"/>
          <w:i/>
        </w:rPr>
        <w:t>versus</w:t>
      </w:r>
      <w:r w:rsidRPr="005B39F2">
        <w:rPr>
          <w:rFonts w:ascii="Times New Roman" w:hAnsi="Times New Roman"/>
        </w:rPr>
        <w:t xml:space="preserve"> Score SSI; (b) Yield potential </w:t>
      </w:r>
      <w:r w:rsidRPr="005B39F2">
        <w:rPr>
          <w:rFonts w:ascii="Times New Roman" w:hAnsi="Times New Roman"/>
          <w:i/>
        </w:rPr>
        <w:t>versus</w:t>
      </w:r>
      <w:r w:rsidRPr="005B39F2">
        <w:rPr>
          <w:rFonts w:ascii="Times New Roman" w:hAnsi="Times New Roman"/>
        </w:rPr>
        <w:t xml:space="preserve"> Score TOL; (c) Yield potential </w:t>
      </w:r>
      <w:r w:rsidRPr="005B39F2">
        <w:rPr>
          <w:rFonts w:ascii="Times New Roman" w:hAnsi="Times New Roman"/>
          <w:i/>
        </w:rPr>
        <w:t>versus</w:t>
      </w:r>
      <w:r w:rsidRPr="005B39F2">
        <w:rPr>
          <w:rFonts w:ascii="Times New Roman" w:hAnsi="Times New Roman"/>
        </w:rPr>
        <w:t xml:space="preserve"> Score MP; (d) Yield potential </w:t>
      </w:r>
      <w:r w:rsidRPr="005B39F2">
        <w:rPr>
          <w:rFonts w:ascii="Times New Roman" w:hAnsi="Times New Roman"/>
          <w:i/>
        </w:rPr>
        <w:t>versus</w:t>
      </w:r>
      <w:r w:rsidRPr="005B39F2">
        <w:rPr>
          <w:rFonts w:ascii="Times New Roman" w:hAnsi="Times New Roman"/>
        </w:rPr>
        <w:t xml:space="preserve"> Score GMP; (e) Yield potential </w:t>
      </w:r>
      <w:r w:rsidRPr="005B39F2">
        <w:rPr>
          <w:rFonts w:ascii="Times New Roman" w:hAnsi="Times New Roman"/>
          <w:i/>
        </w:rPr>
        <w:t>versus</w:t>
      </w:r>
      <w:r w:rsidRPr="005B39F2">
        <w:rPr>
          <w:rFonts w:ascii="Times New Roman" w:hAnsi="Times New Roman"/>
        </w:rPr>
        <w:t xml:space="preserve"> Score STI; (f) Yield under heat stress </w:t>
      </w:r>
      <w:r w:rsidRPr="005B39F2">
        <w:rPr>
          <w:rFonts w:ascii="Times New Roman" w:hAnsi="Times New Roman"/>
          <w:i/>
        </w:rPr>
        <w:t>versus</w:t>
      </w:r>
      <w:r w:rsidRPr="005B39F2">
        <w:rPr>
          <w:rFonts w:ascii="Times New Roman" w:hAnsi="Times New Roman"/>
        </w:rPr>
        <w:t xml:space="preserve"> Score SSI; (g) Yield under heat stress </w:t>
      </w:r>
      <w:r w:rsidRPr="005B39F2">
        <w:rPr>
          <w:rFonts w:ascii="Times New Roman" w:hAnsi="Times New Roman"/>
          <w:i/>
        </w:rPr>
        <w:t>versus</w:t>
      </w:r>
      <w:r w:rsidRPr="005B39F2">
        <w:rPr>
          <w:rFonts w:ascii="Times New Roman" w:hAnsi="Times New Roman"/>
        </w:rPr>
        <w:t xml:space="preserve"> Score TOL; (h) Yield under heat stress </w:t>
      </w:r>
      <w:r w:rsidRPr="005B39F2">
        <w:rPr>
          <w:rFonts w:ascii="Times New Roman" w:hAnsi="Times New Roman"/>
          <w:i/>
        </w:rPr>
        <w:t>versus</w:t>
      </w:r>
      <w:r w:rsidRPr="005B39F2">
        <w:rPr>
          <w:rFonts w:ascii="Times New Roman" w:hAnsi="Times New Roman"/>
        </w:rPr>
        <w:t xml:space="preserve"> Score MP; (i) Yield under heat stress </w:t>
      </w:r>
      <w:r w:rsidRPr="005B39F2">
        <w:rPr>
          <w:rFonts w:ascii="Times New Roman" w:hAnsi="Times New Roman"/>
          <w:i/>
        </w:rPr>
        <w:t>versus</w:t>
      </w:r>
      <w:r w:rsidRPr="005B39F2">
        <w:rPr>
          <w:rFonts w:ascii="Times New Roman" w:hAnsi="Times New Roman"/>
        </w:rPr>
        <w:t xml:space="preserve"> Score GMP; (j) Yield under heat stress </w:t>
      </w:r>
      <w:r w:rsidRPr="005B39F2">
        <w:rPr>
          <w:rFonts w:ascii="Times New Roman" w:hAnsi="Times New Roman"/>
          <w:i/>
        </w:rPr>
        <w:t>versus</w:t>
      </w:r>
      <w:r w:rsidRPr="005B39F2">
        <w:rPr>
          <w:rFonts w:ascii="Times New Roman" w:hAnsi="Times New Roman"/>
        </w:rPr>
        <w:t xml:space="preserve"> Score STI.</w:t>
      </w:r>
    </w:p>
    <w:p w14:paraId="0BB25376" w14:textId="6D5BA799" w:rsidR="008D7278" w:rsidRPr="005B39F2" w:rsidRDefault="008D7278" w:rsidP="009263D1">
      <w:pPr>
        <w:suppressLineNumbers/>
        <w:rPr>
          <w:rFonts w:ascii="Times New Roman" w:hAnsi="Times New Roman"/>
        </w:rPr>
      </w:pPr>
      <w:r w:rsidRPr="005B39F2">
        <w:rPr>
          <w:rFonts w:ascii="Times New Roman" w:hAnsi="Times New Roman"/>
          <w:b/>
        </w:rPr>
        <w:t xml:space="preserve">Figure </w:t>
      </w:r>
      <w:r w:rsidR="0016553A">
        <w:rPr>
          <w:rFonts w:ascii="Times New Roman" w:hAnsi="Times New Roman"/>
          <w:b/>
        </w:rPr>
        <w:t>3</w:t>
      </w:r>
      <w:r w:rsidRPr="005B39F2">
        <w:rPr>
          <w:rFonts w:ascii="Times New Roman" w:hAnsi="Times New Roman"/>
          <w:b/>
        </w:rPr>
        <w:t>:</w:t>
      </w:r>
      <w:r w:rsidRPr="005B39F2">
        <w:rPr>
          <w:rFonts w:ascii="Times New Roman" w:hAnsi="Times New Roman"/>
        </w:rPr>
        <w:t xml:space="preserve"> Linear regression of grain yield under heat stress (Ys) and the Yield Stress Score Index (YSSI).</w:t>
      </w:r>
    </w:p>
    <w:p w14:paraId="5338993A" w14:textId="6F331917" w:rsidR="008D7278" w:rsidRPr="005B39F2" w:rsidRDefault="008D7278" w:rsidP="009263D1">
      <w:pPr>
        <w:suppressLineNumbers/>
        <w:rPr>
          <w:rFonts w:ascii="Times New Roman" w:hAnsi="Times New Roman"/>
        </w:rPr>
      </w:pPr>
      <w:r w:rsidRPr="005B39F2">
        <w:rPr>
          <w:rFonts w:ascii="Times New Roman" w:hAnsi="Times New Roman"/>
          <w:b/>
        </w:rPr>
        <w:t xml:space="preserve">Figure </w:t>
      </w:r>
      <w:r w:rsidR="0016553A">
        <w:rPr>
          <w:rFonts w:ascii="Times New Roman" w:hAnsi="Times New Roman"/>
          <w:b/>
        </w:rPr>
        <w:t>4</w:t>
      </w:r>
      <w:r w:rsidRPr="005B39F2">
        <w:rPr>
          <w:rFonts w:ascii="Times New Roman" w:hAnsi="Times New Roman"/>
          <w:b/>
        </w:rPr>
        <w:t>:</w:t>
      </w:r>
      <w:r w:rsidRPr="005B39F2">
        <w:rPr>
          <w:rFonts w:ascii="Times New Roman" w:hAnsi="Times New Roman"/>
        </w:rPr>
        <w:t xml:space="preserve"> Linear regression of grain yield under a yield potential environment (Yp) and the Yield Potential Score Index (Y</w:t>
      </w:r>
      <w:r w:rsidR="00EC3D15">
        <w:rPr>
          <w:rFonts w:ascii="Times New Roman" w:hAnsi="Times New Roman"/>
        </w:rPr>
        <w:t>P</w:t>
      </w:r>
      <w:r w:rsidRPr="005B39F2">
        <w:rPr>
          <w:rFonts w:ascii="Times New Roman" w:hAnsi="Times New Roman"/>
        </w:rPr>
        <w:t>SI).</w:t>
      </w:r>
    </w:p>
    <w:p w14:paraId="3D5B2B39" w14:textId="4F1364AB" w:rsidR="007179A3" w:rsidRPr="005B39F2" w:rsidRDefault="008D7278" w:rsidP="001E0CA6">
      <w:pPr>
        <w:suppressLineNumbers/>
        <w:rPr>
          <w:rFonts w:ascii="Times New Roman" w:hAnsi="Times New Roman"/>
        </w:rPr>
      </w:pPr>
      <w:r w:rsidRPr="005B39F2">
        <w:rPr>
          <w:rFonts w:ascii="Times New Roman" w:hAnsi="Times New Roman"/>
          <w:b/>
        </w:rPr>
        <w:t xml:space="preserve">Figure </w:t>
      </w:r>
      <w:r w:rsidR="0016553A">
        <w:rPr>
          <w:rFonts w:ascii="Times New Roman" w:hAnsi="Times New Roman"/>
          <w:b/>
        </w:rPr>
        <w:t>5</w:t>
      </w:r>
      <w:r w:rsidRPr="005B39F2">
        <w:rPr>
          <w:rFonts w:ascii="Times New Roman" w:hAnsi="Times New Roman"/>
          <w:b/>
        </w:rPr>
        <w:t>:</w:t>
      </w:r>
      <w:r w:rsidRPr="005B39F2">
        <w:rPr>
          <w:rFonts w:ascii="Times New Roman" w:hAnsi="Times New Roman"/>
        </w:rPr>
        <w:t xml:space="preserve"> </w:t>
      </w:r>
      <w:r w:rsidR="009F00B5" w:rsidRPr="005B39F2">
        <w:rPr>
          <w:rFonts w:ascii="Times New Roman" w:hAnsi="Times New Roman"/>
        </w:rPr>
        <w:t xml:space="preserve">Schematic illustration of a particular case of two genotypes according to grain yield performance: </w:t>
      </w:r>
      <w:r w:rsidRPr="005B39F2">
        <w:rPr>
          <w:rFonts w:ascii="Times New Roman" w:hAnsi="Times New Roman"/>
        </w:rPr>
        <w:t xml:space="preserve">A) Schematic illustration of two genotypes from groups A and C with a similar grain yield value under stress (Ys) and different grain yield value under yield potential conditions (Yp). B) Schematic representation of the distribution of values of the Productivity Capacity Index (PCI) and the Resilience Capacity Index (RCI) where genotypes A show a higher PCI compared with genotypes C, and </w:t>
      </w:r>
      <w:r w:rsidRPr="005B39F2">
        <w:rPr>
          <w:rFonts w:ascii="Times New Roman" w:hAnsi="Times New Roman"/>
          <w:i/>
        </w:rPr>
        <w:t>vice versa</w:t>
      </w:r>
      <w:r w:rsidRPr="005B39F2">
        <w:rPr>
          <w:rFonts w:ascii="Times New Roman" w:hAnsi="Times New Roman"/>
        </w:rPr>
        <w:t>, in terms of RCI.</w:t>
      </w:r>
    </w:p>
    <w:sectPr w:rsidR="007179A3" w:rsidRPr="005B39F2" w:rsidSect="003E00FC">
      <w:type w:val="continuous"/>
      <w:pgSz w:w="11906" w:h="16838"/>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A8183" w14:textId="77777777" w:rsidR="00525067" w:rsidRDefault="00525067" w:rsidP="004D6089">
      <w:pPr>
        <w:spacing w:after="0"/>
      </w:pPr>
      <w:r>
        <w:separator/>
      </w:r>
    </w:p>
  </w:endnote>
  <w:endnote w:type="continuationSeparator" w:id="0">
    <w:p w14:paraId="5EEEE953" w14:textId="77777777" w:rsidR="00525067" w:rsidRDefault="00525067" w:rsidP="004D6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891B" w14:textId="4992B01D" w:rsidR="00C16589" w:rsidRDefault="00C16589">
    <w:pPr>
      <w:pStyle w:val="Piedepgina"/>
      <w:jc w:val="right"/>
    </w:pPr>
    <w:r>
      <w:fldChar w:fldCharType="begin"/>
    </w:r>
    <w:r w:rsidRPr="007663BB">
      <w:instrText xml:space="preserve"> PAGE   \* MERGEFORMAT </w:instrText>
    </w:r>
    <w:r>
      <w:fldChar w:fldCharType="separate"/>
    </w:r>
    <w:r w:rsidR="00163820">
      <w:rPr>
        <w:noProof/>
      </w:rPr>
      <w:t>3</w:t>
    </w:r>
    <w:r>
      <w:rPr>
        <w:noProof/>
      </w:rPr>
      <w:fldChar w:fldCharType="end"/>
    </w:r>
  </w:p>
  <w:p w14:paraId="77AA7C30" w14:textId="77777777" w:rsidR="00C16589" w:rsidRDefault="00C16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46F91" w14:textId="77777777" w:rsidR="00525067" w:rsidRDefault="00525067" w:rsidP="004D6089">
      <w:pPr>
        <w:spacing w:after="0"/>
      </w:pPr>
      <w:r>
        <w:separator/>
      </w:r>
    </w:p>
  </w:footnote>
  <w:footnote w:type="continuationSeparator" w:id="0">
    <w:p w14:paraId="3A1FED3C" w14:textId="77777777" w:rsidR="00525067" w:rsidRDefault="00525067" w:rsidP="004D60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35CF"/>
    <w:multiLevelType w:val="hybridMultilevel"/>
    <w:tmpl w:val="C638E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2350C"/>
    <w:multiLevelType w:val="hybridMultilevel"/>
    <w:tmpl w:val="909077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D2D18"/>
    <w:multiLevelType w:val="hybridMultilevel"/>
    <w:tmpl w:val="EDC07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C4CFB"/>
    <w:multiLevelType w:val="hybridMultilevel"/>
    <w:tmpl w:val="06B80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12DB6"/>
    <w:multiLevelType w:val="hybridMultilevel"/>
    <w:tmpl w:val="4FA85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E654A"/>
    <w:multiLevelType w:val="hybridMultilevel"/>
    <w:tmpl w:val="4718E9BA"/>
    <w:lvl w:ilvl="0" w:tplc="068EE91C">
      <w:start w:val="5"/>
      <w:numFmt w:val="bullet"/>
      <w:lvlText w:val="*"/>
      <w:lvlJc w:val="left"/>
      <w:pPr>
        <w:ind w:left="720" w:hanging="360"/>
      </w:pPr>
      <w:rPr>
        <w:rFonts w:ascii="Times New Roman" w:eastAsia="Times New Roman" w:hAnsi="Times New Roman" w:cs="Times New Roman"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CE287D"/>
    <w:multiLevelType w:val="hybridMultilevel"/>
    <w:tmpl w:val="C638E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A03A2"/>
    <w:multiLevelType w:val="hybridMultilevel"/>
    <w:tmpl w:val="9BC428A2"/>
    <w:lvl w:ilvl="0" w:tplc="CA06D7C8">
      <w:start w:val="1"/>
      <w:numFmt w:val="decimal"/>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C51B8F"/>
    <w:multiLevelType w:val="hybridMultilevel"/>
    <w:tmpl w:val="C638E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357102"/>
    <w:multiLevelType w:val="hybridMultilevel"/>
    <w:tmpl w:val="C638E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644CF7"/>
    <w:multiLevelType w:val="hybridMultilevel"/>
    <w:tmpl w:val="2E3AF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6"/>
  </w:num>
  <w:num w:numId="5">
    <w:abstractNumId w:val="1"/>
  </w:num>
  <w:num w:numId="6">
    <w:abstractNumId w:val="8"/>
  </w:num>
  <w:num w:numId="7">
    <w:abstractNumId w:val="2"/>
  </w:num>
  <w:num w:numId="8">
    <w:abstractNumId w:val="7"/>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73"/>
    <w:rsid w:val="000028EA"/>
    <w:rsid w:val="00003008"/>
    <w:rsid w:val="00003336"/>
    <w:rsid w:val="00003847"/>
    <w:rsid w:val="00003F9C"/>
    <w:rsid w:val="000047E1"/>
    <w:rsid w:val="00005AF5"/>
    <w:rsid w:val="00005B7B"/>
    <w:rsid w:val="000062DD"/>
    <w:rsid w:val="00007645"/>
    <w:rsid w:val="00007A6C"/>
    <w:rsid w:val="00010073"/>
    <w:rsid w:val="0001013E"/>
    <w:rsid w:val="00010261"/>
    <w:rsid w:val="000110F6"/>
    <w:rsid w:val="0001221D"/>
    <w:rsid w:val="000128D7"/>
    <w:rsid w:val="000133C8"/>
    <w:rsid w:val="000140DB"/>
    <w:rsid w:val="000142D2"/>
    <w:rsid w:val="000142D9"/>
    <w:rsid w:val="00014436"/>
    <w:rsid w:val="00015110"/>
    <w:rsid w:val="0001576B"/>
    <w:rsid w:val="00015C54"/>
    <w:rsid w:val="00015CAE"/>
    <w:rsid w:val="00016CDE"/>
    <w:rsid w:val="00017B97"/>
    <w:rsid w:val="0002221B"/>
    <w:rsid w:val="00023244"/>
    <w:rsid w:val="00023B9D"/>
    <w:rsid w:val="00023E29"/>
    <w:rsid w:val="00025489"/>
    <w:rsid w:val="00025CE8"/>
    <w:rsid w:val="00027969"/>
    <w:rsid w:val="0003099D"/>
    <w:rsid w:val="00031997"/>
    <w:rsid w:val="00031A7E"/>
    <w:rsid w:val="00031AAC"/>
    <w:rsid w:val="00032775"/>
    <w:rsid w:val="00032A22"/>
    <w:rsid w:val="00032BA5"/>
    <w:rsid w:val="00032BE5"/>
    <w:rsid w:val="00032EB6"/>
    <w:rsid w:val="00033969"/>
    <w:rsid w:val="000344CB"/>
    <w:rsid w:val="0003567A"/>
    <w:rsid w:val="0003587C"/>
    <w:rsid w:val="00035A2F"/>
    <w:rsid w:val="00036E8C"/>
    <w:rsid w:val="000372EC"/>
    <w:rsid w:val="000402BA"/>
    <w:rsid w:val="0004046C"/>
    <w:rsid w:val="00040DE9"/>
    <w:rsid w:val="00040DEF"/>
    <w:rsid w:val="0004275F"/>
    <w:rsid w:val="000431C1"/>
    <w:rsid w:val="00043794"/>
    <w:rsid w:val="00044790"/>
    <w:rsid w:val="00050AEF"/>
    <w:rsid w:val="00051EBD"/>
    <w:rsid w:val="000522BC"/>
    <w:rsid w:val="00052EA2"/>
    <w:rsid w:val="00053ADE"/>
    <w:rsid w:val="00053B82"/>
    <w:rsid w:val="00053B8D"/>
    <w:rsid w:val="000550B8"/>
    <w:rsid w:val="00055BD6"/>
    <w:rsid w:val="00055C67"/>
    <w:rsid w:val="00056CFA"/>
    <w:rsid w:val="00057215"/>
    <w:rsid w:val="00057E34"/>
    <w:rsid w:val="000613A1"/>
    <w:rsid w:val="0006284A"/>
    <w:rsid w:val="000633EB"/>
    <w:rsid w:val="00063F8D"/>
    <w:rsid w:val="00064CFB"/>
    <w:rsid w:val="00065452"/>
    <w:rsid w:val="00065E4E"/>
    <w:rsid w:val="000667CC"/>
    <w:rsid w:val="00066E7E"/>
    <w:rsid w:val="0006731D"/>
    <w:rsid w:val="00067BAB"/>
    <w:rsid w:val="00067C69"/>
    <w:rsid w:val="000702CD"/>
    <w:rsid w:val="000703F9"/>
    <w:rsid w:val="00070686"/>
    <w:rsid w:val="00070D39"/>
    <w:rsid w:val="0007137F"/>
    <w:rsid w:val="00071D13"/>
    <w:rsid w:val="000726E2"/>
    <w:rsid w:val="00072EAC"/>
    <w:rsid w:val="000740B2"/>
    <w:rsid w:val="000749E3"/>
    <w:rsid w:val="000769C5"/>
    <w:rsid w:val="00080A7A"/>
    <w:rsid w:val="00081252"/>
    <w:rsid w:val="0008207C"/>
    <w:rsid w:val="0008270F"/>
    <w:rsid w:val="00085169"/>
    <w:rsid w:val="00086CD3"/>
    <w:rsid w:val="000905E7"/>
    <w:rsid w:val="00090B03"/>
    <w:rsid w:val="00091BE9"/>
    <w:rsid w:val="0009203B"/>
    <w:rsid w:val="00092465"/>
    <w:rsid w:val="0009424F"/>
    <w:rsid w:val="00096296"/>
    <w:rsid w:val="0009644E"/>
    <w:rsid w:val="00096A3A"/>
    <w:rsid w:val="00097E78"/>
    <w:rsid w:val="000A0D55"/>
    <w:rsid w:val="000A14E8"/>
    <w:rsid w:val="000A1E4D"/>
    <w:rsid w:val="000A2465"/>
    <w:rsid w:val="000A259E"/>
    <w:rsid w:val="000A2BC5"/>
    <w:rsid w:val="000A382F"/>
    <w:rsid w:val="000A3BBD"/>
    <w:rsid w:val="000A5974"/>
    <w:rsid w:val="000A5A55"/>
    <w:rsid w:val="000A648C"/>
    <w:rsid w:val="000A6B31"/>
    <w:rsid w:val="000A70E5"/>
    <w:rsid w:val="000B04AC"/>
    <w:rsid w:val="000B1124"/>
    <w:rsid w:val="000B141D"/>
    <w:rsid w:val="000B1B36"/>
    <w:rsid w:val="000B3A50"/>
    <w:rsid w:val="000B400C"/>
    <w:rsid w:val="000B418E"/>
    <w:rsid w:val="000B4E27"/>
    <w:rsid w:val="000B5924"/>
    <w:rsid w:val="000B646B"/>
    <w:rsid w:val="000B66EC"/>
    <w:rsid w:val="000B7268"/>
    <w:rsid w:val="000B74C8"/>
    <w:rsid w:val="000B79BC"/>
    <w:rsid w:val="000B7FDB"/>
    <w:rsid w:val="000C0A3F"/>
    <w:rsid w:val="000C1963"/>
    <w:rsid w:val="000C2FA0"/>
    <w:rsid w:val="000C3558"/>
    <w:rsid w:val="000C3D4A"/>
    <w:rsid w:val="000C460F"/>
    <w:rsid w:val="000C4C80"/>
    <w:rsid w:val="000C4DD4"/>
    <w:rsid w:val="000C52D7"/>
    <w:rsid w:val="000C57A5"/>
    <w:rsid w:val="000C5F4F"/>
    <w:rsid w:val="000C5F51"/>
    <w:rsid w:val="000C615C"/>
    <w:rsid w:val="000C68D0"/>
    <w:rsid w:val="000C7260"/>
    <w:rsid w:val="000C7295"/>
    <w:rsid w:val="000C7D9F"/>
    <w:rsid w:val="000C7FED"/>
    <w:rsid w:val="000D03EA"/>
    <w:rsid w:val="000D04E0"/>
    <w:rsid w:val="000D1722"/>
    <w:rsid w:val="000D1F3B"/>
    <w:rsid w:val="000D2966"/>
    <w:rsid w:val="000D3994"/>
    <w:rsid w:val="000D4582"/>
    <w:rsid w:val="000D4F76"/>
    <w:rsid w:val="000D62FB"/>
    <w:rsid w:val="000D6F45"/>
    <w:rsid w:val="000D71AD"/>
    <w:rsid w:val="000D75DD"/>
    <w:rsid w:val="000D78AF"/>
    <w:rsid w:val="000E11C8"/>
    <w:rsid w:val="000E316C"/>
    <w:rsid w:val="000E32A8"/>
    <w:rsid w:val="000E3EEE"/>
    <w:rsid w:val="000E4CB9"/>
    <w:rsid w:val="000E5FD4"/>
    <w:rsid w:val="000E7E7A"/>
    <w:rsid w:val="000F0702"/>
    <w:rsid w:val="000F0E1C"/>
    <w:rsid w:val="000F0EEB"/>
    <w:rsid w:val="000F191D"/>
    <w:rsid w:val="000F2EFD"/>
    <w:rsid w:val="000F3533"/>
    <w:rsid w:val="000F44BA"/>
    <w:rsid w:val="000F54D1"/>
    <w:rsid w:val="000F5AE8"/>
    <w:rsid w:val="000F5DAA"/>
    <w:rsid w:val="000F7C5B"/>
    <w:rsid w:val="00100269"/>
    <w:rsid w:val="00101762"/>
    <w:rsid w:val="00101FA6"/>
    <w:rsid w:val="001024D7"/>
    <w:rsid w:val="00102A42"/>
    <w:rsid w:val="0010327E"/>
    <w:rsid w:val="0010365F"/>
    <w:rsid w:val="0010430C"/>
    <w:rsid w:val="001045C0"/>
    <w:rsid w:val="00104AC4"/>
    <w:rsid w:val="00105B82"/>
    <w:rsid w:val="00105D93"/>
    <w:rsid w:val="00105FC4"/>
    <w:rsid w:val="001078E2"/>
    <w:rsid w:val="00110394"/>
    <w:rsid w:val="00110D73"/>
    <w:rsid w:val="00112591"/>
    <w:rsid w:val="00113DC4"/>
    <w:rsid w:val="00115255"/>
    <w:rsid w:val="001156DC"/>
    <w:rsid w:val="0011595C"/>
    <w:rsid w:val="001162F8"/>
    <w:rsid w:val="00116CAB"/>
    <w:rsid w:val="00116F84"/>
    <w:rsid w:val="001175FB"/>
    <w:rsid w:val="001204C8"/>
    <w:rsid w:val="0012097A"/>
    <w:rsid w:val="00120CD8"/>
    <w:rsid w:val="00120D4B"/>
    <w:rsid w:val="00120DB9"/>
    <w:rsid w:val="00121492"/>
    <w:rsid w:val="001215CB"/>
    <w:rsid w:val="00121CA2"/>
    <w:rsid w:val="0012208B"/>
    <w:rsid w:val="00122979"/>
    <w:rsid w:val="00123B84"/>
    <w:rsid w:val="00123E57"/>
    <w:rsid w:val="00124991"/>
    <w:rsid w:val="00124F4A"/>
    <w:rsid w:val="001256A6"/>
    <w:rsid w:val="00125F76"/>
    <w:rsid w:val="001272AB"/>
    <w:rsid w:val="00127729"/>
    <w:rsid w:val="00127D60"/>
    <w:rsid w:val="001306B1"/>
    <w:rsid w:val="00130F3A"/>
    <w:rsid w:val="001329AF"/>
    <w:rsid w:val="00134617"/>
    <w:rsid w:val="00134AE4"/>
    <w:rsid w:val="001352B3"/>
    <w:rsid w:val="00136E81"/>
    <w:rsid w:val="00136EAB"/>
    <w:rsid w:val="00137125"/>
    <w:rsid w:val="00137660"/>
    <w:rsid w:val="00140564"/>
    <w:rsid w:val="0014100F"/>
    <w:rsid w:val="00141D3A"/>
    <w:rsid w:val="00142139"/>
    <w:rsid w:val="00143787"/>
    <w:rsid w:val="0014408B"/>
    <w:rsid w:val="00144621"/>
    <w:rsid w:val="00144E0A"/>
    <w:rsid w:val="00145177"/>
    <w:rsid w:val="00145199"/>
    <w:rsid w:val="0014524C"/>
    <w:rsid w:val="0014544F"/>
    <w:rsid w:val="00146140"/>
    <w:rsid w:val="001462FF"/>
    <w:rsid w:val="0014682C"/>
    <w:rsid w:val="00147151"/>
    <w:rsid w:val="00150381"/>
    <w:rsid w:val="00152005"/>
    <w:rsid w:val="001527F1"/>
    <w:rsid w:val="00152A17"/>
    <w:rsid w:val="00153961"/>
    <w:rsid w:val="00153D6D"/>
    <w:rsid w:val="00153EC8"/>
    <w:rsid w:val="0015410D"/>
    <w:rsid w:val="00154A0D"/>
    <w:rsid w:val="00154F42"/>
    <w:rsid w:val="001554B2"/>
    <w:rsid w:val="00155741"/>
    <w:rsid w:val="00155797"/>
    <w:rsid w:val="00155975"/>
    <w:rsid w:val="001561CA"/>
    <w:rsid w:val="0016003B"/>
    <w:rsid w:val="00160E3A"/>
    <w:rsid w:val="00160FF3"/>
    <w:rsid w:val="00163312"/>
    <w:rsid w:val="0016354A"/>
    <w:rsid w:val="00163820"/>
    <w:rsid w:val="00163C6A"/>
    <w:rsid w:val="00164059"/>
    <w:rsid w:val="00165366"/>
    <w:rsid w:val="0016553A"/>
    <w:rsid w:val="001658B6"/>
    <w:rsid w:val="00165BA3"/>
    <w:rsid w:val="00165E10"/>
    <w:rsid w:val="00166935"/>
    <w:rsid w:val="00170507"/>
    <w:rsid w:val="001705EC"/>
    <w:rsid w:val="00170C57"/>
    <w:rsid w:val="00171120"/>
    <w:rsid w:val="00171932"/>
    <w:rsid w:val="00173871"/>
    <w:rsid w:val="001744BA"/>
    <w:rsid w:val="0017489E"/>
    <w:rsid w:val="00174B0E"/>
    <w:rsid w:val="001752E3"/>
    <w:rsid w:val="001774C2"/>
    <w:rsid w:val="00180578"/>
    <w:rsid w:val="001818A2"/>
    <w:rsid w:val="00183E14"/>
    <w:rsid w:val="001840E5"/>
    <w:rsid w:val="00184441"/>
    <w:rsid w:val="001860AB"/>
    <w:rsid w:val="0018782E"/>
    <w:rsid w:val="00187F34"/>
    <w:rsid w:val="001906FC"/>
    <w:rsid w:val="00193117"/>
    <w:rsid w:val="00193576"/>
    <w:rsid w:val="00194201"/>
    <w:rsid w:val="001947D5"/>
    <w:rsid w:val="00194E61"/>
    <w:rsid w:val="00195470"/>
    <w:rsid w:val="001960EC"/>
    <w:rsid w:val="00197519"/>
    <w:rsid w:val="00197DA1"/>
    <w:rsid w:val="001A10A0"/>
    <w:rsid w:val="001A224D"/>
    <w:rsid w:val="001A2304"/>
    <w:rsid w:val="001A2F13"/>
    <w:rsid w:val="001A3684"/>
    <w:rsid w:val="001A4488"/>
    <w:rsid w:val="001A47BF"/>
    <w:rsid w:val="001A49FC"/>
    <w:rsid w:val="001A5A5C"/>
    <w:rsid w:val="001A5C49"/>
    <w:rsid w:val="001A5E4A"/>
    <w:rsid w:val="001A6E94"/>
    <w:rsid w:val="001A76AA"/>
    <w:rsid w:val="001B12CB"/>
    <w:rsid w:val="001B1DBD"/>
    <w:rsid w:val="001B2E41"/>
    <w:rsid w:val="001B3B90"/>
    <w:rsid w:val="001B44B9"/>
    <w:rsid w:val="001B4E6E"/>
    <w:rsid w:val="001B61DE"/>
    <w:rsid w:val="001B65A2"/>
    <w:rsid w:val="001B73D5"/>
    <w:rsid w:val="001B73EB"/>
    <w:rsid w:val="001B7F7E"/>
    <w:rsid w:val="001C0956"/>
    <w:rsid w:val="001C15C7"/>
    <w:rsid w:val="001C1647"/>
    <w:rsid w:val="001C1963"/>
    <w:rsid w:val="001C1E34"/>
    <w:rsid w:val="001C2012"/>
    <w:rsid w:val="001C2D26"/>
    <w:rsid w:val="001C4D65"/>
    <w:rsid w:val="001C4ED7"/>
    <w:rsid w:val="001C52C0"/>
    <w:rsid w:val="001C59EF"/>
    <w:rsid w:val="001C5E90"/>
    <w:rsid w:val="001C614B"/>
    <w:rsid w:val="001C72BA"/>
    <w:rsid w:val="001D02E5"/>
    <w:rsid w:val="001D1186"/>
    <w:rsid w:val="001D1606"/>
    <w:rsid w:val="001D1F45"/>
    <w:rsid w:val="001D2167"/>
    <w:rsid w:val="001D2524"/>
    <w:rsid w:val="001D2833"/>
    <w:rsid w:val="001D3301"/>
    <w:rsid w:val="001D422B"/>
    <w:rsid w:val="001D4DD1"/>
    <w:rsid w:val="001D4F19"/>
    <w:rsid w:val="001D5285"/>
    <w:rsid w:val="001D5641"/>
    <w:rsid w:val="001D61B5"/>
    <w:rsid w:val="001D629F"/>
    <w:rsid w:val="001D7A94"/>
    <w:rsid w:val="001E0A4D"/>
    <w:rsid w:val="001E0C40"/>
    <w:rsid w:val="001E0CA6"/>
    <w:rsid w:val="001E130D"/>
    <w:rsid w:val="001E1591"/>
    <w:rsid w:val="001E1899"/>
    <w:rsid w:val="001E1BE6"/>
    <w:rsid w:val="001E27C6"/>
    <w:rsid w:val="001E27CC"/>
    <w:rsid w:val="001E37DF"/>
    <w:rsid w:val="001E5691"/>
    <w:rsid w:val="001E7D71"/>
    <w:rsid w:val="001F135C"/>
    <w:rsid w:val="001F1550"/>
    <w:rsid w:val="001F1A53"/>
    <w:rsid w:val="001F1CDF"/>
    <w:rsid w:val="001F22CE"/>
    <w:rsid w:val="001F23BA"/>
    <w:rsid w:val="001F2582"/>
    <w:rsid w:val="001F3E44"/>
    <w:rsid w:val="001F3E6E"/>
    <w:rsid w:val="001F4501"/>
    <w:rsid w:val="001F572D"/>
    <w:rsid w:val="001F6996"/>
    <w:rsid w:val="0020113D"/>
    <w:rsid w:val="0020163F"/>
    <w:rsid w:val="00202302"/>
    <w:rsid w:val="002042C8"/>
    <w:rsid w:val="0020517A"/>
    <w:rsid w:val="00206ADB"/>
    <w:rsid w:val="00210670"/>
    <w:rsid w:val="00212A2E"/>
    <w:rsid w:val="00214A21"/>
    <w:rsid w:val="00215D55"/>
    <w:rsid w:val="00215EA3"/>
    <w:rsid w:val="002166CC"/>
    <w:rsid w:val="002171E7"/>
    <w:rsid w:val="002177C7"/>
    <w:rsid w:val="00217B24"/>
    <w:rsid w:val="00217F73"/>
    <w:rsid w:val="00220125"/>
    <w:rsid w:val="002203F6"/>
    <w:rsid w:val="002227C9"/>
    <w:rsid w:val="00223E03"/>
    <w:rsid w:val="00223ED4"/>
    <w:rsid w:val="00224031"/>
    <w:rsid w:val="002256B5"/>
    <w:rsid w:val="00226075"/>
    <w:rsid w:val="00226885"/>
    <w:rsid w:val="002268B9"/>
    <w:rsid w:val="00226AB7"/>
    <w:rsid w:val="00226FFB"/>
    <w:rsid w:val="00227C3D"/>
    <w:rsid w:val="00227F21"/>
    <w:rsid w:val="00230007"/>
    <w:rsid w:val="00230CB2"/>
    <w:rsid w:val="00231D14"/>
    <w:rsid w:val="00232913"/>
    <w:rsid w:val="00232A2F"/>
    <w:rsid w:val="00233EB8"/>
    <w:rsid w:val="00234C6D"/>
    <w:rsid w:val="00235859"/>
    <w:rsid w:val="00235CA0"/>
    <w:rsid w:val="0023675C"/>
    <w:rsid w:val="002371D1"/>
    <w:rsid w:val="00237570"/>
    <w:rsid w:val="00237A31"/>
    <w:rsid w:val="00237ADE"/>
    <w:rsid w:val="0024052D"/>
    <w:rsid w:val="00240894"/>
    <w:rsid w:val="00242BCA"/>
    <w:rsid w:val="002432EB"/>
    <w:rsid w:val="00243732"/>
    <w:rsid w:val="002468A9"/>
    <w:rsid w:val="002468E4"/>
    <w:rsid w:val="00247D93"/>
    <w:rsid w:val="00250686"/>
    <w:rsid w:val="00250B64"/>
    <w:rsid w:val="00251C26"/>
    <w:rsid w:val="00252807"/>
    <w:rsid w:val="002536DA"/>
    <w:rsid w:val="00253B23"/>
    <w:rsid w:val="00253E81"/>
    <w:rsid w:val="002550F5"/>
    <w:rsid w:val="00256568"/>
    <w:rsid w:val="002570A4"/>
    <w:rsid w:val="0025759F"/>
    <w:rsid w:val="0025762D"/>
    <w:rsid w:val="00257BBE"/>
    <w:rsid w:val="0026017C"/>
    <w:rsid w:val="00260601"/>
    <w:rsid w:val="0026092B"/>
    <w:rsid w:val="0026258D"/>
    <w:rsid w:val="002630DD"/>
    <w:rsid w:val="002632E9"/>
    <w:rsid w:val="00263D48"/>
    <w:rsid w:val="00264429"/>
    <w:rsid w:val="0026472C"/>
    <w:rsid w:val="002648BE"/>
    <w:rsid w:val="00264EF3"/>
    <w:rsid w:val="002651E5"/>
    <w:rsid w:val="00265AB5"/>
    <w:rsid w:val="00265B86"/>
    <w:rsid w:val="00267135"/>
    <w:rsid w:val="00267BF7"/>
    <w:rsid w:val="002703D0"/>
    <w:rsid w:val="0027050D"/>
    <w:rsid w:val="002705D5"/>
    <w:rsid w:val="00270EF9"/>
    <w:rsid w:val="0027241B"/>
    <w:rsid w:val="00272927"/>
    <w:rsid w:val="00272FAE"/>
    <w:rsid w:val="00273A7E"/>
    <w:rsid w:val="0027400C"/>
    <w:rsid w:val="0027597E"/>
    <w:rsid w:val="002779C4"/>
    <w:rsid w:val="00280184"/>
    <w:rsid w:val="00280818"/>
    <w:rsid w:val="00281211"/>
    <w:rsid w:val="0028191A"/>
    <w:rsid w:val="00281E2F"/>
    <w:rsid w:val="00282371"/>
    <w:rsid w:val="002823E0"/>
    <w:rsid w:val="0028296A"/>
    <w:rsid w:val="002831F6"/>
    <w:rsid w:val="00283421"/>
    <w:rsid w:val="002840C7"/>
    <w:rsid w:val="00284483"/>
    <w:rsid w:val="00284E4F"/>
    <w:rsid w:val="00286020"/>
    <w:rsid w:val="00286197"/>
    <w:rsid w:val="002863C0"/>
    <w:rsid w:val="00286A7E"/>
    <w:rsid w:val="00287FE7"/>
    <w:rsid w:val="0029053E"/>
    <w:rsid w:val="002906BA"/>
    <w:rsid w:val="0029104D"/>
    <w:rsid w:val="002916BB"/>
    <w:rsid w:val="00291A01"/>
    <w:rsid w:val="00292600"/>
    <w:rsid w:val="002936EF"/>
    <w:rsid w:val="002939D0"/>
    <w:rsid w:val="00293B7C"/>
    <w:rsid w:val="002943A0"/>
    <w:rsid w:val="00294C41"/>
    <w:rsid w:val="00295298"/>
    <w:rsid w:val="00295EFF"/>
    <w:rsid w:val="00295FB4"/>
    <w:rsid w:val="00296FCC"/>
    <w:rsid w:val="00297AB0"/>
    <w:rsid w:val="002A18E0"/>
    <w:rsid w:val="002A1D3E"/>
    <w:rsid w:val="002A29D7"/>
    <w:rsid w:val="002A3AED"/>
    <w:rsid w:val="002A3EB4"/>
    <w:rsid w:val="002A4031"/>
    <w:rsid w:val="002A406C"/>
    <w:rsid w:val="002A40C0"/>
    <w:rsid w:val="002A4D4D"/>
    <w:rsid w:val="002A72D7"/>
    <w:rsid w:val="002B02F8"/>
    <w:rsid w:val="002B03C7"/>
    <w:rsid w:val="002B1A27"/>
    <w:rsid w:val="002B2223"/>
    <w:rsid w:val="002B2ED3"/>
    <w:rsid w:val="002B3A09"/>
    <w:rsid w:val="002B48D0"/>
    <w:rsid w:val="002B62D9"/>
    <w:rsid w:val="002B6401"/>
    <w:rsid w:val="002C0589"/>
    <w:rsid w:val="002C0F01"/>
    <w:rsid w:val="002C1109"/>
    <w:rsid w:val="002C1808"/>
    <w:rsid w:val="002C27DE"/>
    <w:rsid w:val="002C2F49"/>
    <w:rsid w:val="002C3B4C"/>
    <w:rsid w:val="002C4539"/>
    <w:rsid w:val="002C4842"/>
    <w:rsid w:val="002C48EE"/>
    <w:rsid w:val="002C55B0"/>
    <w:rsid w:val="002C65F1"/>
    <w:rsid w:val="002C6601"/>
    <w:rsid w:val="002C6954"/>
    <w:rsid w:val="002C709E"/>
    <w:rsid w:val="002C740A"/>
    <w:rsid w:val="002D1798"/>
    <w:rsid w:val="002D227F"/>
    <w:rsid w:val="002D2648"/>
    <w:rsid w:val="002D28CF"/>
    <w:rsid w:val="002D2958"/>
    <w:rsid w:val="002D3128"/>
    <w:rsid w:val="002D3C7A"/>
    <w:rsid w:val="002D5401"/>
    <w:rsid w:val="002D675C"/>
    <w:rsid w:val="002D74B4"/>
    <w:rsid w:val="002E0247"/>
    <w:rsid w:val="002E0D63"/>
    <w:rsid w:val="002E171A"/>
    <w:rsid w:val="002E31DB"/>
    <w:rsid w:val="002E3F1C"/>
    <w:rsid w:val="002E40D2"/>
    <w:rsid w:val="002E5428"/>
    <w:rsid w:val="002E63E0"/>
    <w:rsid w:val="002E6852"/>
    <w:rsid w:val="002E7610"/>
    <w:rsid w:val="002F13E0"/>
    <w:rsid w:val="002F1C14"/>
    <w:rsid w:val="002F23C2"/>
    <w:rsid w:val="002F24EE"/>
    <w:rsid w:val="002F25B7"/>
    <w:rsid w:val="002F66D9"/>
    <w:rsid w:val="002F684C"/>
    <w:rsid w:val="002F6C62"/>
    <w:rsid w:val="0030047A"/>
    <w:rsid w:val="00301AF1"/>
    <w:rsid w:val="00301C52"/>
    <w:rsid w:val="00302012"/>
    <w:rsid w:val="00303536"/>
    <w:rsid w:val="00304B1B"/>
    <w:rsid w:val="0030505E"/>
    <w:rsid w:val="003050F7"/>
    <w:rsid w:val="00305E70"/>
    <w:rsid w:val="00305F9C"/>
    <w:rsid w:val="003065C3"/>
    <w:rsid w:val="003068AF"/>
    <w:rsid w:val="0030775D"/>
    <w:rsid w:val="00313322"/>
    <w:rsid w:val="00313C5A"/>
    <w:rsid w:val="003153BF"/>
    <w:rsid w:val="003161FE"/>
    <w:rsid w:val="003166E2"/>
    <w:rsid w:val="003174CE"/>
    <w:rsid w:val="00317E49"/>
    <w:rsid w:val="00320AD8"/>
    <w:rsid w:val="0032207F"/>
    <w:rsid w:val="003231DA"/>
    <w:rsid w:val="00323E23"/>
    <w:rsid w:val="0032400B"/>
    <w:rsid w:val="00324475"/>
    <w:rsid w:val="003249F6"/>
    <w:rsid w:val="00325865"/>
    <w:rsid w:val="00325B21"/>
    <w:rsid w:val="00326123"/>
    <w:rsid w:val="003274E4"/>
    <w:rsid w:val="003308EE"/>
    <w:rsid w:val="00331442"/>
    <w:rsid w:val="00331AC0"/>
    <w:rsid w:val="00332B28"/>
    <w:rsid w:val="0033335D"/>
    <w:rsid w:val="00333912"/>
    <w:rsid w:val="00333F9B"/>
    <w:rsid w:val="0033523B"/>
    <w:rsid w:val="00335AE3"/>
    <w:rsid w:val="00335FEE"/>
    <w:rsid w:val="00336FA1"/>
    <w:rsid w:val="003376C6"/>
    <w:rsid w:val="0033792E"/>
    <w:rsid w:val="00337E70"/>
    <w:rsid w:val="0034085C"/>
    <w:rsid w:val="0034118E"/>
    <w:rsid w:val="003417A0"/>
    <w:rsid w:val="00345BF0"/>
    <w:rsid w:val="003468A1"/>
    <w:rsid w:val="0034700A"/>
    <w:rsid w:val="00347AE8"/>
    <w:rsid w:val="003502D5"/>
    <w:rsid w:val="00350B6D"/>
    <w:rsid w:val="00350BE0"/>
    <w:rsid w:val="00351568"/>
    <w:rsid w:val="003518A9"/>
    <w:rsid w:val="00351B2C"/>
    <w:rsid w:val="00353C11"/>
    <w:rsid w:val="00353DA9"/>
    <w:rsid w:val="00355232"/>
    <w:rsid w:val="00356431"/>
    <w:rsid w:val="00356D41"/>
    <w:rsid w:val="00356E0C"/>
    <w:rsid w:val="00357342"/>
    <w:rsid w:val="00357545"/>
    <w:rsid w:val="00360EC8"/>
    <w:rsid w:val="00362939"/>
    <w:rsid w:val="0036294A"/>
    <w:rsid w:val="00363111"/>
    <w:rsid w:val="003632F0"/>
    <w:rsid w:val="00363517"/>
    <w:rsid w:val="0036430D"/>
    <w:rsid w:val="0036451D"/>
    <w:rsid w:val="003648AB"/>
    <w:rsid w:val="00364C9D"/>
    <w:rsid w:val="00365A2B"/>
    <w:rsid w:val="0036614E"/>
    <w:rsid w:val="00366919"/>
    <w:rsid w:val="00367136"/>
    <w:rsid w:val="003677BB"/>
    <w:rsid w:val="0037001E"/>
    <w:rsid w:val="00370C73"/>
    <w:rsid w:val="003715B3"/>
    <w:rsid w:val="003718A9"/>
    <w:rsid w:val="00371918"/>
    <w:rsid w:val="00371F67"/>
    <w:rsid w:val="003721C5"/>
    <w:rsid w:val="00372563"/>
    <w:rsid w:val="00374D93"/>
    <w:rsid w:val="0037547E"/>
    <w:rsid w:val="0037563C"/>
    <w:rsid w:val="00375F75"/>
    <w:rsid w:val="00376F35"/>
    <w:rsid w:val="003774DD"/>
    <w:rsid w:val="00377835"/>
    <w:rsid w:val="003778EE"/>
    <w:rsid w:val="003779AD"/>
    <w:rsid w:val="00377A0B"/>
    <w:rsid w:val="00377AB5"/>
    <w:rsid w:val="00377CCC"/>
    <w:rsid w:val="003802E8"/>
    <w:rsid w:val="00381E54"/>
    <w:rsid w:val="00382BF1"/>
    <w:rsid w:val="00382EC2"/>
    <w:rsid w:val="00383038"/>
    <w:rsid w:val="003831E5"/>
    <w:rsid w:val="00383AB1"/>
    <w:rsid w:val="0038452E"/>
    <w:rsid w:val="003848F5"/>
    <w:rsid w:val="003863D2"/>
    <w:rsid w:val="00386A16"/>
    <w:rsid w:val="00386F5A"/>
    <w:rsid w:val="003876CF"/>
    <w:rsid w:val="00387C5E"/>
    <w:rsid w:val="00391291"/>
    <w:rsid w:val="00391DEC"/>
    <w:rsid w:val="00391E74"/>
    <w:rsid w:val="00392394"/>
    <w:rsid w:val="003955D0"/>
    <w:rsid w:val="00395801"/>
    <w:rsid w:val="003958E3"/>
    <w:rsid w:val="003A0259"/>
    <w:rsid w:val="003A0BC8"/>
    <w:rsid w:val="003A11A4"/>
    <w:rsid w:val="003A1A15"/>
    <w:rsid w:val="003A1AB7"/>
    <w:rsid w:val="003A1C62"/>
    <w:rsid w:val="003A276C"/>
    <w:rsid w:val="003A2E5F"/>
    <w:rsid w:val="003A43B0"/>
    <w:rsid w:val="003A46C0"/>
    <w:rsid w:val="003A4BAD"/>
    <w:rsid w:val="003A4D87"/>
    <w:rsid w:val="003A54AF"/>
    <w:rsid w:val="003A54EC"/>
    <w:rsid w:val="003A580B"/>
    <w:rsid w:val="003A5933"/>
    <w:rsid w:val="003A657B"/>
    <w:rsid w:val="003A665A"/>
    <w:rsid w:val="003A70ED"/>
    <w:rsid w:val="003A7619"/>
    <w:rsid w:val="003B09ED"/>
    <w:rsid w:val="003B18C0"/>
    <w:rsid w:val="003B3855"/>
    <w:rsid w:val="003B5561"/>
    <w:rsid w:val="003B5E8E"/>
    <w:rsid w:val="003C0812"/>
    <w:rsid w:val="003C129B"/>
    <w:rsid w:val="003C1736"/>
    <w:rsid w:val="003C2027"/>
    <w:rsid w:val="003C2B14"/>
    <w:rsid w:val="003C38AB"/>
    <w:rsid w:val="003C3971"/>
    <w:rsid w:val="003C399E"/>
    <w:rsid w:val="003C407F"/>
    <w:rsid w:val="003C4681"/>
    <w:rsid w:val="003C4883"/>
    <w:rsid w:val="003C62C1"/>
    <w:rsid w:val="003C63DB"/>
    <w:rsid w:val="003C6517"/>
    <w:rsid w:val="003C65BA"/>
    <w:rsid w:val="003C69B3"/>
    <w:rsid w:val="003C6A2F"/>
    <w:rsid w:val="003C6BA2"/>
    <w:rsid w:val="003C6CE1"/>
    <w:rsid w:val="003D1B88"/>
    <w:rsid w:val="003D2B69"/>
    <w:rsid w:val="003D3E30"/>
    <w:rsid w:val="003D45E5"/>
    <w:rsid w:val="003D65D9"/>
    <w:rsid w:val="003D6DF2"/>
    <w:rsid w:val="003D7463"/>
    <w:rsid w:val="003D7BBD"/>
    <w:rsid w:val="003E00FC"/>
    <w:rsid w:val="003E0A7C"/>
    <w:rsid w:val="003E0FD2"/>
    <w:rsid w:val="003E23C3"/>
    <w:rsid w:val="003E2D39"/>
    <w:rsid w:val="003E5208"/>
    <w:rsid w:val="003E5310"/>
    <w:rsid w:val="003E592D"/>
    <w:rsid w:val="003E6B19"/>
    <w:rsid w:val="003E6CD1"/>
    <w:rsid w:val="003E7732"/>
    <w:rsid w:val="003E7E98"/>
    <w:rsid w:val="003F1373"/>
    <w:rsid w:val="003F4505"/>
    <w:rsid w:val="003F5D78"/>
    <w:rsid w:val="003F636C"/>
    <w:rsid w:val="003F7F6E"/>
    <w:rsid w:val="00400958"/>
    <w:rsid w:val="00401931"/>
    <w:rsid w:val="0040314D"/>
    <w:rsid w:val="0040367B"/>
    <w:rsid w:val="00403692"/>
    <w:rsid w:val="004057B6"/>
    <w:rsid w:val="00405FEE"/>
    <w:rsid w:val="00407177"/>
    <w:rsid w:val="00407913"/>
    <w:rsid w:val="004108E0"/>
    <w:rsid w:val="0041164F"/>
    <w:rsid w:val="00411736"/>
    <w:rsid w:val="00412A50"/>
    <w:rsid w:val="004146CC"/>
    <w:rsid w:val="0041489E"/>
    <w:rsid w:val="00414FE8"/>
    <w:rsid w:val="00415986"/>
    <w:rsid w:val="00416798"/>
    <w:rsid w:val="00416AF9"/>
    <w:rsid w:val="00417FEE"/>
    <w:rsid w:val="004203E1"/>
    <w:rsid w:val="0042081B"/>
    <w:rsid w:val="00422A6E"/>
    <w:rsid w:val="004230B3"/>
    <w:rsid w:val="00423868"/>
    <w:rsid w:val="004247D3"/>
    <w:rsid w:val="00424925"/>
    <w:rsid w:val="00424CFD"/>
    <w:rsid w:val="00426AC4"/>
    <w:rsid w:val="004278C5"/>
    <w:rsid w:val="00427EC4"/>
    <w:rsid w:val="00430ABA"/>
    <w:rsid w:val="00430D67"/>
    <w:rsid w:val="0043158C"/>
    <w:rsid w:val="00431C23"/>
    <w:rsid w:val="00432567"/>
    <w:rsid w:val="00433565"/>
    <w:rsid w:val="00433EE4"/>
    <w:rsid w:val="004348B2"/>
    <w:rsid w:val="004354DC"/>
    <w:rsid w:val="00435C02"/>
    <w:rsid w:val="00436050"/>
    <w:rsid w:val="00436E6A"/>
    <w:rsid w:val="00437644"/>
    <w:rsid w:val="004376A3"/>
    <w:rsid w:val="00437EB6"/>
    <w:rsid w:val="00440634"/>
    <w:rsid w:val="0044202B"/>
    <w:rsid w:val="00442DEA"/>
    <w:rsid w:val="00444B07"/>
    <w:rsid w:val="00444CBB"/>
    <w:rsid w:val="00444D68"/>
    <w:rsid w:val="00444E48"/>
    <w:rsid w:val="0044507F"/>
    <w:rsid w:val="004458AD"/>
    <w:rsid w:val="00445C08"/>
    <w:rsid w:val="0044656E"/>
    <w:rsid w:val="00446729"/>
    <w:rsid w:val="00447DAF"/>
    <w:rsid w:val="0045020D"/>
    <w:rsid w:val="004509BA"/>
    <w:rsid w:val="00451747"/>
    <w:rsid w:val="00452AD1"/>
    <w:rsid w:val="0045307B"/>
    <w:rsid w:val="00453BCB"/>
    <w:rsid w:val="00454F4F"/>
    <w:rsid w:val="00456DB4"/>
    <w:rsid w:val="004603A4"/>
    <w:rsid w:val="0046226C"/>
    <w:rsid w:val="00462EFF"/>
    <w:rsid w:val="00464328"/>
    <w:rsid w:val="00464D9A"/>
    <w:rsid w:val="00464F49"/>
    <w:rsid w:val="004655A1"/>
    <w:rsid w:val="00465832"/>
    <w:rsid w:val="00465BB7"/>
    <w:rsid w:val="00466AB5"/>
    <w:rsid w:val="00466D7A"/>
    <w:rsid w:val="00466DB4"/>
    <w:rsid w:val="00470189"/>
    <w:rsid w:val="00470F8B"/>
    <w:rsid w:val="00470F92"/>
    <w:rsid w:val="00473329"/>
    <w:rsid w:val="00473AFA"/>
    <w:rsid w:val="00473D1E"/>
    <w:rsid w:val="00474081"/>
    <w:rsid w:val="00474550"/>
    <w:rsid w:val="00474E30"/>
    <w:rsid w:val="004766A4"/>
    <w:rsid w:val="00477229"/>
    <w:rsid w:val="004774C0"/>
    <w:rsid w:val="004806DB"/>
    <w:rsid w:val="0048129F"/>
    <w:rsid w:val="004815DF"/>
    <w:rsid w:val="004815E3"/>
    <w:rsid w:val="004820F9"/>
    <w:rsid w:val="0048295A"/>
    <w:rsid w:val="00483308"/>
    <w:rsid w:val="00484305"/>
    <w:rsid w:val="00485650"/>
    <w:rsid w:val="00485F8F"/>
    <w:rsid w:val="0048644A"/>
    <w:rsid w:val="00486696"/>
    <w:rsid w:val="00486A82"/>
    <w:rsid w:val="00487C4D"/>
    <w:rsid w:val="00490E94"/>
    <w:rsid w:val="004912FE"/>
    <w:rsid w:val="004919EB"/>
    <w:rsid w:val="00492103"/>
    <w:rsid w:val="00492C06"/>
    <w:rsid w:val="004950C8"/>
    <w:rsid w:val="004953F9"/>
    <w:rsid w:val="00495576"/>
    <w:rsid w:val="00495B66"/>
    <w:rsid w:val="00496964"/>
    <w:rsid w:val="00497193"/>
    <w:rsid w:val="0049744F"/>
    <w:rsid w:val="00497512"/>
    <w:rsid w:val="004978E2"/>
    <w:rsid w:val="004A05FD"/>
    <w:rsid w:val="004A0ADE"/>
    <w:rsid w:val="004A1660"/>
    <w:rsid w:val="004A1A31"/>
    <w:rsid w:val="004A1A45"/>
    <w:rsid w:val="004A1ED6"/>
    <w:rsid w:val="004A2E50"/>
    <w:rsid w:val="004A49BC"/>
    <w:rsid w:val="004A5619"/>
    <w:rsid w:val="004A6CAE"/>
    <w:rsid w:val="004A716D"/>
    <w:rsid w:val="004A7648"/>
    <w:rsid w:val="004A789D"/>
    <w:rsid w:val="004B0692"/>
    <w:rsid w:val="004B0F58"/>
    <w:rsid w:val="004B0F91"/>
    <w:rsid w:val="004B2DA4"/>
    <w:rsid w:val="004B2EA9"/>
    <w:rsid w:val="004B396B"/>
    <w:rsid w:val="004B3E2B"/>
    <w:rsid w:val="004B5225"/>
    <w:rsid w:val="004B6E53"/>
    <w:rsid w:val="004B7098"/>
    <w:rsid w:val="004B7218"/>
    <w:rsid w:val="004B72CE"/>
    <w:rsid w:val="004B7709"/>
    <w:rsid w:val="004B7743"/>
    <w:rsid w:val="004C0FED"/>
    <w:rsid w:val="004C1B75"/>
    <w:rsid w:val="004C2321"/>
    <w:rsid w:val="004C3057"/>
    <w:rsid w:val="004C4403"/>
    <w:rsid w:val="004C449C"/>
    <w:rsid w:val="004C572C"/>
    <w:rsid w:val="004C626E"/>
    <w:rsid w:val="004C6D14"/>
    <w:rsid w:val="004C6E1B"/>
    <w:rsid w:val="004D13C2"/>
    <w:rsid w:val="004D16F0"/>
    <w:rsid w:val="004D4433"/>
    <w:rsid w:val="004D49F8"/>
    <w:rsid w:val="004D50B3"/>
    <w:rsid w:val="004D5818"/>
    <w:rsid w:val="004D6089"/>
    <w:rsid w:val="004D6EB5"/>
    <w:rsid w:val="004D79F0"/>
    <w:rsid w:val="004E0945"/>
    <w:rsid w:val="004E1445"/>
    <w:rsid w:val="004E191C"/>
    <w:rsid w:val="004E21D6"/>
    <w:rsid w:val="004E2BA5"/>
    <w:rsid w:val="004E3E43"/>
    <w:rsid w:val="004E3E52"/>
    <w:rsid w:val="004E45F7"/>
    <w:rsid w:val="004E5601"/>
    <w:rsid w:val="004E6520"/>
    <w:rsid w:val="004E6719"/>
    <w:rsid w:val="004E67ED"/>
    <w:rsid w:val="004E7EFD"/>
    <w:rsid w:val="004F155D"/>
    <w:rsid w:val="004F195D"/>
    <w:rsid w:val="004F2286"/>
    <w:rsid w:val="004F2CEF"/>
    <w:rsid w:val="004F4278"/>
    <w:rsid w:val="004F48A3"/>
    <w:rsid w:val="004F55AA"/>
    <w:rsid w:val="004F70AF"/>
    <w:rsid w:val="0050078B"/>
    <w:rsid w:val="0050094A"/>
    <w:rsid w:val="005028AC"/>
    <w:rsid w:val="005032BA"/>
    <w:rsid w:val="005033E7"/>
    <w:rsid w:val="00503C21"/>
    <w:rsid w:val="0050438D"/>
    <w:rsid w:val="00504752"/>
    <w:rsid w:val="005062BD"/>
    <w:rsid w:val="0050697F"/>
    <w:rsid w:val="0050719F"/>
    <w:rsid w:val="00507BB8"/>
    <w:rsid w:val="00507D98"/>
    <w:rsid w:val="0051014A"/>
    <w:rsid w:val="0051043D"/>
    <w:rsid w:val="00511319"/>
    <w:rsid w:val="0051139E"/>
    <w:rsid w:val="005117B7"/>
    <w:rsid w:val="00511C55"/>
    <w:rsid w:val="00512DDD"/>
    <w:rsid w:val="00512EDA"/>
    <w:rsid w:val="00513ED3"/>
    <w:rsid w:val="0051416E"/>
    <w:rsid w:val="005143FE"/>
    <w:rsid w:val="00514BAC"/>
    <w:rsid w:val="00516161"/>
    <w:rsid w:val="00521808"/>
    <w:rsid w:val="0052400D"/>
    <w:rsid w:val="00525067"/>
    <w:rsid w:val="005260CB"/>
    <w:rsid w:val="00526A40"/>
    <w:rsid w:val="00526D5F"/>
    <w:rsid w:val="00527A1B"/>
    <w:rsid w:val="00531146"/>
    <w:rsid w:val="0053157C"/>
    <w:rsid w:val="00531A4A"/>
    <w:rsid w:val="005325F2"/>
    <w:rsid w:val="00532946"/>
    <w:rsid w:val="005357B0"/>
    <w:rsid w:val="0053582F"/>
    <w:rsid w:val="005367DA"/>
    <w:rsid w:val="00536C9A"/>
    <w:rsid w:val="005375AA"/>
    <w:rsid w:val="00540D06"/>
    <w:rsid w:val="00540E37"/>
    <w:rsid w:val="00542B6E"/>
    <w:rsid w:val="00542D94"/>
    <w:rsid w:val="00543012"/>
    <w:rsid w:val="005437D2"/>
    <w:rsid w:val="00544639"/>
    <w:rsid w:val="00544FB2"/>
    <w:rsid w:val="005457DA"/>
    <w:rsid w:val="00545F6A"/>
    <w:rsid w:val="00545FE2"/>
    <w:rsid w:val="005460D9"/>
    <w:rsid w:val="005469D3"/>
    <w:rsid w:val="005475D7"/>
    <w:rsid w:val="00550A0B"/>
    <w:rsid w:val="0055107D"/>
    <w:rsid w:val="00551F25"/>
    <w:rsid w:val="00552B15"/>
    <w:rsid w:val="00552C13"/>
    <w:rsid w:val="00553100"/>
    <w:rsid w:val="005532E5"/>
    <w:rsid w:val="00555B40"/>
    <w:rsid w:val="00556042"/>
    <w:rsid w:val="00556630"/>
    <w:rsid w:val="005569C3"/>
    <w:rsid w:val="00556B20"/>
    <w:rsid w:val="005572FA"/>
    <w:rsid w:val="005600F5"/>
    <w:rsid w:val="005607C2"/>
    <w:rsid w:val="00560870"/>
    <w:rsid w:val="00561DBC"/>
    <w:rsid w:val="0056211A"/>
    <w:rsid w:val="00563001"/>
    <w:rsid w:val="00563969"/>
    <w:rsid w:val="00563A3B"/>
    <w:rsid w:val="0056544E"/>
    <w:rsid w:val="005670F3"/>
    <w:rsid w:val="0056736B"/>
    <w:rsid w:val="00567407"/>
    <w:rsid w:val="005678D7"/>
    <w:rsid w:val="00567D3B"/>
    <w:rsid w:val="0057013F"/>
    <w:rsid w:val="0057043A"/>
    <w:rsid w:val="00571CF9"/>
    <w:rsid w:val="00573A2F"/>
    <w:rsid w:val="00573E30"/>
    <w:rsid w:val="00573E9B"/>
    <w:rsid w:val="00573EF7"/>
    <w:rsid w:val="00574568"/>
    <w:rsid w:val="005748A4"/>
    <w:rsid w:val="00575ABC"/>
    <w:rsid w:val="00575B2C"/>
    <w:rsid w:val="005764CF"/>
    <w:rsid w:val="0057722E"/>
    <w:rsid w:val="00580302"/>
    <w:rsid w:val="00580786"/>
    <w:rsid w:val="00580CA3"/>
    <w:rsid w:val="00581D1D"/>
    <w:rsid w:val="00581FC8"/>
    <w:rsid w:val="005820B8"/>
    <w:rsid w:val="00582B10"/>
    <w:rsid w:val="00583BBE"/>
    <w:rsid w:val="00583DBC"/>
    <w:rsid w:val="0058426E"/>
    <w:rsid w:val="0058428C"/>
    <w:rsid w:val="0058438A"/>
    <w:rsid w:val="00584744"/>
    <w:rsid w:val="00586507"/>
    <w:rsid w:val="0058678E"/>
    <w:rsid w:val="0058791E"/>
    <w:rsid w:val="00587E80"/>
    <w:rsid w:val="005901FD"/>
    <w:rsid w:val="005927D6"/>
    <w:rsid w:val="005928F2"/>
    <w:rsid w:val="005929E1"/>
    <w:rsid w:val="0059399F"/>
    <w:rsid w:val="005940CA"/>
    <w:rsid w:val="0059551A"/>
    <w:rsid w:val="005957A6"/>
    <w:rsid w:val="005962B7"/>
    <w:rsid w:val="005A0602"/>
    <w:rsid w:val="005A1602"/>
    <w:rsid w:val="005A2910"/>
    <w:rsid w:val="005A2A1B"/>
    <w:rsid w:val="005A361B"/>
    <w:rsid w:val="005A49A6"/>
    <w:rsid w:val="005A4AB0"/>
    <w:rsid w:val="005A53E6"/>
    <w:rsid w:val="005A64BE"/>
    <w:rsid w:val="005A68ED"/>
    <w:rsid w:val="005A6ED5"/>
    <w:rsid w:val="005A78ED"/>
    <w:rsid w:val="005A7E02"/>
    <w:rsid w:val="005B2A70"/>
    <w:rsid w:val="005B33E1"/>
    <w:rsid w:val="005B39F2"/>
    <w:rsid w:val="005B4DB6"/>
    <w:rsid w:val="005B68F4"/>
    <w:rsid w:val="005B7395"/>
    <w:rsid w:val="005B76C0"/>
    <w:rsid w:val="005B7B31"/>
    <w:rsid w:val="005C1F02"/>
    <w:rsid w:val="005C29E5"/>
    <w:rsid w:val="005C32CB"/>
    <w:rsid w:val="005C3A40"/>
    <w:rsid w:val="005C3FDB"/>
    <w:rsid w:val="005C4DB9"/>
    <w:rsid w:val="005C59C6"/>
    <w:rsid w:val="005C5A6F"/>
    <w:rsid w:val="005C5FFF"/>
    <w:rsid w:val="005C6538"/>
    <w:rsid w:val="005C6E3B"/>
    <w:rsid w:val="005C7993"/>
    <w:rsid w:val="005D0172"/>
    <w:rsid w:val="005D118F"/>
    <w:rsid w:val="005D16D0"/>
    <w:rsid w:val="005D1C25"/>
    <w:rsid w:val="005D1F74"/>
    <w:rsid w:val="005D3CCD"/>
    <w:rsid w:val="005D4C93"/>
    <w:rsid w:val="005D4F39"/>
    <w:rsid w:val="005D5FAD"/>
    <w:rsid w:val="005D6154"/>
    <w:rsid w:val="005D68A1"/>
    <w:rsid w:val="005E0667"/>
    <w:rsid w:val="005E0964"/>
    <w:rsid w:val="005E1272"/>
    <w:rsid w:val="005E17F7"/>
    <w:rsid w:val="005E1855"/>
    <w:rsid w:val="005E2AA7"/>
    <w:rsid w:val="005E368E"/>
    <w:rsid w:val="005E5690"/>
    <w:rsid w:val="005E5895"/>
    <w:rsid w:val="005E6C02"/>
    <w:rsid w:val="005E6FE3"/>
    <w:rsid w:val="005E7353"/>
    <w:rsid w:val="005F05F5"/>
    <w:rsid w:val="005F0D38"/>
    <w:rsid w:val="005F1BE8"/>
    <w:rsid w:val="005F2827"/>
    <w:rsid w:val="005F3389"/>
    <w:rsid w:val="005F390F"/>
    <w:rsid w:val="005F3F4C"/>
    <w:rsid w:val="005F4350"/>
    <w:rsid w:val="005F466F"/>
    <w:rsid w:val="005F53DA"/>
    <w:rsid w:val="005F710C"/>
    <w:rsid w:val="005F7AD9"/>
    <w:rsid w:val="0060037E"/>
    <w:rsid w:val="006004C3"/>
    <w:rsid w:val="00600861"/>
    <w:rsid w:val="00601169"/>
    <w:rsid w:val="0060160D"/>
    <w:rsid w:val="0060169A"/>
    <w:rsid w:val="00602178"/>
    <w:rsid w:val="006022B9"/>
    <w:rsid w:val="00602A81"/>
    <w:rsid w:val="0060311E"/>
    <w:rsid w:val="00604433"/>
    <w:rsid w:val="006045F1"/>
    <w:rsid w:val="00604B62"/>
    <w:rsid w:val="00611E42"/>
    <w:rsid w:val="006129DA"/>
    <w:rsid w:val="0061366D"/>
    <w:rsid w:val="00613A6D"/>
    <w:rsid w:val="006164CD"/>
    <w:rsid w:val="00616825"/>
    <w:rsid w:val="00617170"/>
    <w:rsid w:val="00617DAE"/>
    <w:rsid w:val="00620238"/>
    <w:rsid w:val="006202F0"/>
    <w:rsid w:val="0062096E"/>
    <w:rsid w:val="00620EC1"/>
    <w:rsid w:val="006212B0"/>
    <w:rsid w:val="00621F61"/>
    <w:rsid w:val="00622AF0"/>
    <w:rsid w:val="006243D5"/>
    <w:rsid w:val="00625235"/>
    <w:rsid w:val="0062573B"/>
    <w:rsid w:val="00626F72"/>
    <w:rsid w:val="006270E5"/>
    <w:rsid w:val="0063016B"/>
    <w:rsid w:val="00630C49"/>
    <w:rsid w:val="00632112"/>
    <w:rsid w:val="0063295E"/>
    <w:rsid w:val="00632D70"/>
    <w:rsid w:val="00633237"/>
    <w:rsid w:val="00634137"/>
    <w:rsid w:val="00634413"/>
    <w:rsid w:val="00635C11"/>
    <w:rsid w:val="00636A16"/>
    <w:rsid w:val="00637390"/>
    <w:rsid w:val="006375E6"/>
    <w:rsid w:val="00637605"/>
    <w:rsid w:val="00637E4B"/>
    <w:rsid w:val="0064050D"/>
    <w:rsid w:val="006406B4"/>
    <w:rsid w:val="00640910"/>
    <w:rsid w:val="00640AEC"/>
    <w:rsid w:val="006411CC"/>
    <w:rsid w:val="00641B23"/>
    <w:rsid w:val="006426F9"/>
    <w:rsid w:val="00642CB2"/>
    <w:rsid w:val="00643539"/>
    <w:rsid w:val="00643EF9"/>
    <w:rsid w:val="006442D5"/>
    <w:rsid w:val="00644B90"/>
    <w:rsid w:val="00646A20"/>
    <w:rsid w:val="006505C1"/>
    <w:rsid w:val="00651AF4"/>
    <w:rsid w:val="00651FE5"/>
    <w:rsid w:val="00652334"/>
    <w:rsid w:val="00652CC9"/>
    <w:rsid w:val="0065427A"/>
    <w:rsid w:val="006544F0"/>
    <w:rsid w:val="00654D43"/>
    <w:rsid w:val="00654F90"/>
    <w:rsid w:val="006569CE"/>
    <w:rsid w:val="0066005B"/>
    <w:rsid w:val="006604CC"/>
    <w:rsid w:val="00660DC7"/>
    <w:rsid w:val="00661BD6"/>
    <w:rsid w:val="00661CEF"/>
    <w:rsid w:val="00661E59"/>
    <w:rsid w:val="00661F41"/>
    <w:rsid w:val="00662681"/>
    <w:rsid w:val="00662B6C"/>
    <w:rsid w:val="00662DC8"/>
    <w:rsid w:val="00662EE4"/>
    <w:rsid w:val="00662EEA"/>
    <w:rsid w:val="0066329B"/>
    <w:rsid w:val="006636B7"/>
    <w:rsid w:val="0066448F"/>
    <w:rsid w:val="006650CE"/>
    <w:rsid w:val="00665958"/>
    <w:rsid w:val="006663C6"/>
    <w:rsid w:val="0066729D"/>
    <w:rsid w:val="00667539"/>
    <w:rsid w:val="00667874"/>
    <w:rsid w:val="00670ACF"/>
    <w:rsid w:val="006713E3"/>
    <w:rsid w:val="00673ED3"/>
    <w:rsid w:val="006741C1"/>
    <w:rsid w:val="006754B5"/>
    <w:rsid w:val="006761AD"/>
    <w:rsid w:val="00677F43"/>
    <w:rsid w:val="00677F7F"/>
    <w:rsid w:val="00677FBF"/>
    <w:rsid w:val="006821A9"/>
    <w:rsid w:val="0068345F"/>
    <w:rsid w:val="0068380E"/>
    <w:rsid w:val="00684706"/>
    <w:rsid w:val="00684A83"/>
    <w:rsid w:val="00685B66"/>
    <w:rsid w:val="00686DF1"/>
    <w:rsid w:val="00690261"/>
    <w:rsid w:val="00690EB6"/>
    <w:rsid w:val="006916DD"/>
    <w:rsid w:val="00691D5F"/>
    <w:rsid w:val="00691D93"/>
    <w:rsid w:val="00692EB0"/>
    <w:rsid w:val="00693850"/>
    <w:rsid w:val="0069454F"/>
    <w:rsid w:val="006949E0"/>
    <w:rsid w:val="00694C32"/>
    <w:rsid w:val="00696220"/>
    <w:rsid w:val="00697BCE"/>
    <w:rsid w:val="006A1362"/>
    <w:rsid w:val="006A15DE"/>
    <w:rsid w:val="006A250D"/>
    <w:rsid w:val="006A68F4"/>
    <w:rsid w:val="006A6C4F"/>
    <w:rsid w:val="006A6EEC"/>
    <w:rsid w:val="006B005C"/>
    <w:rsid w:val="006B0D06"/>
    <w:rsid w:val="006B1E0C"/>
    <w:rsid w:val="006B206C"/>
    <w:rsid w:val="006B26AE"/>
    <w:rsid w:val="006B2884"/>
    <w:rsid w:val="006B2B71"/>
    <w:rsid w:val="006B2F98"/>
    <w:rsid w:val="006B3024"/>
    <w:rsid w:val="006B3396"/>
    <w:rsid w:val="006B3452"/>
    <w:rsid w:val="006B4545"/>
    <w:rsid w:val="006B46E6"/>
    <w:rsid w:val="006B46FE"/>
    <w:rsid w:val="006B4E23"/>
    <w:rsid w:val="006B5D3F"/>
    <w:rsid w:val="006B608E"/>
    <w:rsid w:val="006B6C59"/>
    <w:rsid w:val="006B7746"/>
    <w:rsid w:val="006B7C31"/>
    <w:rsid w:val="006B7D28"/>
    <w:rsid w:val="006C1006"/>
    <w:rsid w:val="006C13C1"/>
    <w:rsid w:val="006C1EF7"/>
    <w:rsid w:val="006C227C"/>
    <w:rsid w:val="006C2C2A"/>
    <w:rsid w:val="006C2F2E"/>
    <w:rsid w:val="006C2FF5"/>
    <w:rsid w:val="006C30AE"/>
    <w:rsid w:val="006C4508"/>
    <w:rsid w:val="006C50BD"/>
    <w:rsid w:val="006C50D7"/>
    <w:rsid w:val="006C5567"/>
    <w:rsid w:val="006C6716"/>
    <w:rsid w:val="006C78D9"/>
    <w:rsid w:val="006C7946"/>
    <w:rsid w:val="006C7A29"/>
    <w:rsid w:val="006C7D67"/>
    <w:rsid w:val="006C7FA8"/>
    <w:rsid w:val="006D13FB"/>
    <w:rsid w:val="006D1723"/>
    <w:rsid w:val="006D1AD0"/>
    <w:rsid w:val="006D2171"/>
    <w:rsid w:val="006D32BC"/>
    <w:rsid w:val="006D4479"/>
    <w:rsid w:val="006D48D1"/>
    <w:rsid w:val="006D5413"/>
    <w:rsid w:val="006D5416"/>
    <w:rsid w:val="006D6290"/>
    <w:rsid w:val="006D7B12"/>
    <w:rsid w:val="006E02A1"/>
    <w:rsid w:val="006E12CF"/>
    <w:rsid w:val="006E1F37"/>
    <w:rsid w:val="006E2186"/>
    <w:rsid w:val="006E2C8A"/>
    <w:rsid w:val="006E32DA"/>
    <w:rsid w:val="006E3310"/>
    <w:rsid w:val="006E33E1"/>
    <w:rsid w:val="006E50F6"/>
    <w:rsid w:val="006F0808"/>
    <w:rsid w:val="006F15E4"/>
    <w:rsid w:val="006F30EF"/>
    <w:rsid w:val="006F421E"/>
    <w:rsid w:val="006F443B"/>
    <w:rsid w:val="006F4AA7"/>
    <w:rsid w:val="006F4AD4"/>
    <w:rsid w:val="006F57FB"/>
    <w:rsid w:val="006F5A8E"/>
    <w:rsid w:val="006F5B14"/>
    <w:rsid w:val="006F5C1B"/>
    <w:rsid w:val="006F6BB6"/>
    <w:rsid w:val="006F7B5B"/>
    <w:rsid w:val="006F7EE2"/>
    <w:rsid w:val="00700695"/>
    <w:rsid w:val="00700D8E"/>
    <w:rsid w:val="0070189E"/>
    <w:rsid w:val="00701ED5"/>
    <w:rsid w:val="007028DE"/>
    <w:rsid w:val="007030E0"/>
    <w:rsid w:val="00703D84"/>
    <w:rsid w:val="007042B6"/>
    <w:rsid w:val="007044C6"/>
    <w:rsid w:val="00704596"/>
    <w:rsid w:val="00704E25"/>
    <w:rsid w:val="00704F04"/>
    <w:rsid w:val="007057CA"/>
    <w:rsid w:val="007063EF"/>
    <w:rsid w:val="007065C1"/>
    <w:rsid w:val="0071191F"/>
    <w:rsid w:val="007121FD"/>
    <w:rsid w:val="007123A9"/>
    <w:rsid w:val="00713D36"/>
    <w:rsid w:val="00715461"/>
    <w:rsid w:val="0071562A"/>
    <w:rsid w:val="007159F0"/>
    <w:rsid w:val="00715C57"/>
    <w:rsid w:val="00716968"/>
    <w:rsid w:val="007170B8"/>
    <w:rsid w:val="007179A3"/>
    <w:rsid w:val="007179F1"/>
    <w:rsid w:val="00717CFE"/>
    <w:rsid w:val="0072006A"/>
    <w:rsid w:val="007206F8"/>
    <w:rsid w:val="0072090F"/>
    <w:rsid w:val="00721050"/>
    <w:rsid w:val="007215EE"/>
    <w:rsid w:val="00722105"/>
    <w:rsid w:val="007227CC"/>
    <w:rsid w:val="00724EB9"/>
    <w:rsid w:val="007315E6"/>
    <w:rsid w:val="00731F16"/>
    <w:rsid w:val="0073228A"/>
    <w:rsid w:val="007326EE"/>
    <w:rsid w:val="00732CCB"/>
    <w:rsid w:val="0073330F"/>
    <w:rsid w:val="0073345C"/>
    <w:rsid w:val="00733788"/>
    <w:rsid w:val="0073428B"/>
    <w:rsid w:val="00735DD8"/>
    <w:rsid w:val="00737ACE"/>
    <w:rsid w:val="00740082"/>
    <w:rsid w:val="00740270"/>
    <w:rsid w:val="00742AA1"/>
    <w:rsid w:val="0074408D"/>
    <w:rsid w:val="007440A5"/>
    <w:rsid w:val="00744B64"/>
    <w:rsid w:val="007453D5"/>
    <w:rsid w:val="00745D75"/>
    <w:rsid w:val="00745ED9"/>
    <w:rsid w:val="00745F5C"/>
    <w:rsid w:val="0074675F"/>
    <w:rsid w:val="0075010E"/>
    <w:rsid w:val="00750F8C"/>
    <w:rsid w:val="0075159F"/>
    <w:rsid w:val="00751AEE"/>
    <w:rsid w:val="00751E72"/>
    <w:rsid w:val="00751E9D"/>
    <w:rsid w:val="007523C9"/>
    <w:rsid w:val="007526C6"/>
    <w:rsid w:val="00752DF3"/>
    <w:rsid w:val="0075342B"/>
    <w:rsid w:val="00753F65"/>
    <w:rsid w:val="0075574B"/>
    <w:rsid w:val="0075579A"/>
    <w:rsid w:val="0075627D"/>
    <w:rsid w:val="0075772E"/>
    <w:rsid w:val="00760101"/>
    <w:rsid w:val="0076031B"/>
    <w:rsid w:val="00760E6F"/>
    <w:rsid w:val="007631EB"/>
    <w:rsid w:val="00763392"/>
    <w:rsid w:val="00763A52"/>
    <w:rsid w:val="00764105"/>
    <w:rsid w:val="00764CC5"/>
    <w:rsid w:val="0076501B"/>
    <w:rsid w:val="0076525A"/>
    <w:rsid w:val="00765C50"/>
    <w:rsid w:val="007663BB"/>
    <w:rsid w:val="007664CB"/>
    <w:rsid w:val="00767219"/>
    <w:rsid w:val="007677FF"/>
    <w:rsid w:val="00767DB7"/>
    <w:rsid w:val="00771ADC"/>
    <w:rsid w:val="00771B5D"/>
    <w:rsid w:val="00773AA6"/>
    <w:rsid w:val="00774391"/>
    <w:rsid w:val="0077459F"/>
    <w:rsid w:val="00775F83"/>
    <w:rsid w:val="007764FF"/>
    <w:rsid w:val="00776D35"/>
    <w:rsid w:val="00777630"/>
    <w:rsid w:val="00777B8A"/>
    <w:rsid w:val="00780691"/>
    <w:rsid w:val="00780D84"/>
    <w:rsid w:val="00781331"/>
    <w:rsid w:val="00781685"/>
    <w:rsid w:val="00782CA5"/>
    <w:rsid w:val="00783581"/>
    <w:rsid w:val="0078397E"/>
    <w:rsid w:val="00783F67"/>
    <w:rsid w:val="00785F2B"/>
    <w:rsid w:val="00785FFC"/>
    <w:rsid w:val="00786C88"/>
    <w:rsid w:val="00787A33"/>
    <w:rsid w:val="00787B98"/>
    <w:rsid w:val="00787C17"/>
    <w:rsid w:val="00790229"/>
    <w:rsid w:val="00790829"/>
    <w:rsid w:val="00790E10"/>
    <w:rsid w:val="00791245"/>
    <w:rsid w:val="007921BF"/>
    <w:rsid w:val="00792299"/>
    <w:rsid w:val="00792514"/>
    <w:rsid w:val="007926FA"/>
    <w:rsid w:val="007937B4"/>
    <w:rsid w:val="00793D6E"/>
    <w:rsid w:val="007958B8"/>
    <w:rsid w:val="00795FD3"/>
    <w:rsid w:val="0079796E"/>
    <w:rsid w:val="007A099C"/>
    <w:rsid w:val="007A1313"/>
    <w:rsid w:val="007A1723"/>
    <w:rsid w:val="007A2F72"/>
    <w:rsid w:val="007A45E7"/>
    <w:rsid w:val="007A4DE9"/>
    <w:rsid w:val="007A5378"/>
    <w:rsid w:val="007A5847"/>
    <w:rsid w:val="007A64CD"/>
    <w:rsid w:val="007A69F6"/>
    <w:rsid w:val="007B07D0"/>
    <w:rsid w:val="007B1759"/>
    <w:rsid w:val="007B1AA0"/>
    <w:rsid w:val="007B20F3"/>
    <w:rsid w:val="007B4E1D"/>
    <w:rsid w:val="007B70D8"/>
    <w:rsid w:val="007B7615"/>
    <w:rsid w:val="007B7AFE"/>
    <w:rsid w:val="007C0775"/>
    <w:rsid w:val="007C1849"/>
    <w:rsid w:val="007C2066"/>
    <w:rsid w:val="007C218B"/>
    <w:rsid w:val="007C21A4"/>
    <w:rsid w:val="007C2403"/>
    <w:rsid w:val="007C335B"/>
    <w:rsid w:val="007C5268"/>
    <w:rsid w:val="007C6D17"/>
    <w:rsid w:val="007C7339"/>
    <w:rsid w:val="007C746C"/>
    <w:rsid w:val="007D0762"/>
    <w:rsid w:val="007D1225"/>
    <w:rsid w:val="007D261F"/>
    <w:rsid w:val="007D3018"/>
    <w:rsid w:val="007D3276"/>
    <w:rsid w:val="007D341E"/>
    <w:rsid w:val="007D39ED"/>
    <w:rsid w:val="007D3CF8"/>
    <w:rsid w:val="007D49B3"/>
    <w:rsid w:val="007D502F"/>
    <w:rsid w:val="007D596F"/>
    <w:rsid w:val="007D5E20"/>
    <w:rsid w:val="007D697C"/>
    <w:rsid w:val="007E08D8"/>
    <w:rsid w:val="007E0D55"/>
    <w:rsid w:val="007E1066"/>
    <w:rsid w:val="007E1232"/>
    <w:rsid w:val="007E159A"/>
    <w:rsid w:val="007E1998"/>
    <w:rsid w:val="007E1C2D"/>
    <w:rsid w:val="007E308A"/>
    <w:rsid w:val="007E326C"/>
    <w:rsid w:val="007E335D"/>
    <w:rsid w:val="007E45F9"/>
    <w:rsid w:val="007E4778"/>
    <w:rsid w:val="007E480B"/>
    <w:rsid w:val="007E5BC0"/>
    <w:rsid w:val="007E5CF0"/>
    <w:rsid w:val="007E6113"/>
    <w:rsid w:val="007E669D"/>
    <w:rsid w:val="007E6D06"/>
    <w:rsid w:val="007E6E9E"/>
    <w:rsid w:val="007E7753"/>
    <w:rsid w:val="007E7D3E"/>
    <w:rsid w:val="007F07DC"/>
    <w:rsid w:val="007F1781"/>
    <w:rsid w:val="007F1CCA"/>
    <w:rsid w:val="007F2020"/>
    <w:rsid w:val="007F2886"/>
    <w:rsid w:val="007F2B7C"/>
    <w:rsid w:val="007F2E03"/>
    <w:rsid w:val="007F5754"/>
    <w:rsid w:val="007F597A"/>
    <w:rsid w:val="007F6148"/>
    <w:rsid w:val="007F69DF"/>
    <w:rsid w:val="007F6E99"/>
    <w:rsid w:val="007F7372"/>
    <w:rsid w:val="007F7F48"/>
    <w:rsid w:val="00800936"/>
    <w:rsid w:val="00800B7B"/>
    <w:rsid w:val="00800CBC"/>
    <w:rsid w:val="008015CB"/>
    <w:rsid w:val="008017A6"/>
    <w:rsid w:val="008022DE"/>
    <w:rsid w:val="00802B34"/>
    <w:rsid w:val="00803064"/>
    <w:rsid w:val="00803A03"/>
    <w:rsid w:val="008046BB"/>
    <w:rsid w:val="00804DC3"/>
    <w:rsid w:val="00805997"/>
    <w:rsid w:val="00805E40"/>
    <w:rsid w:val="008062FF"/>
    <w:rsid w:val="00806917"/>
    <w:rsid w:val="00807396"/>
    <w:rsid w:val="008077DF"/>
    <w:rsid w:val="008106D3"/>
    <w:rsid w:val="00810CCE"/>
    <w:rsid w:val="00811EB4"/>
    <w:rsid w:val="00812BD6"/>
    <w:rsid w:val="00813006"/>
    <w:rsid w:val="00814371"/>
    <w:rsid w:val="00814B0D"/>
    <w:rsid w:val="00814EC7"/>
    <w:rsid w:val="00817A3A"/>
    <w:rsid w:val="008201AC"/>
    <w:rsid w:val="008203DE"/>
    <w:rsid w:val="00821749"/>
    <w:rsid w:val="00822324"/>
    <w:rsid w:val="008226B3"/>
    <w:rsid w:val="00822712"/>
    <w:rsid w:val="00823CC3"/>
    <w:rsid w:val="00823E0D"/>
    <w:rsid w:val="0082439F"/>
    <w:rsid w:val="008250B6"/>
    <w:rsid w:val="00825160"/>
    <w:rsid w:val="0082669F"/>
    <w:rsid w:val="00830157"/>
    <w:rsid w:val="00830D20"/>
    <w:rsid w:val="00831665"/>
    <w:rsid w:val="008341A0"/>
    <w:rsid w:val="008352E8"/>
    <w:rsid w:val="008358C5"/>
    <w:rsid w:val="0083636F"/>
    <w:rsid w:val="00836DF0"/>
    <w:rsid w:val="008377D2"/>
    <w:rsid w:val="00837FBD"/>
    <w:rsid w:val="00840F38"/>
    <w:rsid w:val="008412E1"/>
    <w:rsid w:val="00842798"/>
    <w:rsid w:val="00842909"/>
    <w:rsid w:val="008445D6"/>
    <w:rsid w:val="00844D6D"/>
    <w:rsid w:val="00846396"/>
    <w:rsid w:val="00846588"/>
    <w:rsid w:val="00846774"/>
    <w:rsid w:val="008503B0"/>
    <w:rsid w:val="00851194"/>
    <w:rsid w:val="008521AC"/>
    <w:rsid w:val="00852365"/>
    <w:rsid w:val="00852AAB"/>
    <w:rsid w:val="0085438C"/>
    <w:rsid w:val="008554B9"/>
    <w:rsid w:val="00855B02"/>
    <w:rsid w:val="00856D93"/>
    <w:rsid w:val="0086000E"/>
    <w:rsid w:val="008605DF"/>
    <w:rsid w:val="008608B1"/>
    <w:rsid w:val="0086128B"/>
    <w:rsid w:val="00861DD8"/>
    <w:rsid w:val="008620D5"/>
    <w:rsid w:val="008627B7"/>
    <w:rsid w:val="008631F2"/>
    <w:rsid w:val="00863306"/>
    <w:rsid w:val="00863C24"/>
    <w:rsid w:val="0086401E"/>
    <w:rsid w:val="00864652"/>
    <w:rsid w:val="00864FBE"/>
    <w:rsid w:val="0086739D"/>
    <w:rsid w:val="00870696"/>
    <w:rsid w:val="00870DD1"/>
    <w:rsid w:val="00872E3E"/>
    <w:rsid w:val="0087397B"/>
    <w:rsid w:val="008803A7"/>
    <w:rsid w:val="0088062F"/>
    <w:rsid w:val="0088098D"/>
    <w:rsid w:val="00880AA9"/>
    <w:rsid w:val="00880FC2"/>
    <w:rsid w:val="008812DC"/>
    <w:rsid w:val="00881487"/>
    <w:rsid w:val="00882594"/>
    <w:rsid w:val="008826D6"/>
    <w:rsid w:val="008845E4"/>
    <w:rsid w:val="00884D58"/>
    <w:rsid w:val="0088528C"/>
    <w:rsid w:val="00885B56"/>
    <w:rsid w:val="008868C0"/>
    <w:rsid w:val="00886C7C"/>
    <w:rsid w:val="00887299"/>
    <w:rsid w:val="00887923"/>
    <w:rsid w:val="008901A2"/>
    <w:rsid w:val="00891E15"/>
    <w:rsid w:val="00892B5E"/>
    <w:rsid w:val="00892E21"/>
    <w:rsid w:val="00893060"/>
    <w:rsid w:val="0089459C"/>
    <w:rsid w:val="00894A04"/>
    <w:rsid w:val="00894C71"/>
    <w:rsid w:val="00896629"/>
    <w:rsid w:val="00896DDB"/>
    <w:rsid w:val="00897725"/>
    <w:rsid w:val="00897D46"/>
    <w:rsid w:val="00897E8F"/>
    <w:rsid w:val="00897FDE"/>
    <w:rsid w:val="008A027A"/>
    <w:rsid w:val="008A0648"/>
    <w:rsid w:val="008A1A73"/>
    <w:rsid w:val="008A2946"/>
    <w:rsid w:val="008A2EE5"/>
    <w:rsid w:val="008A4BC0"/>
    <w:rsid w:val="008A4F66"/>
    <w:rsid w:val="008A5B6C"/>
    <w:rsid w:val="008A653C"/>
    <w:rsid w:val="008A6C6E"/>
    <w:rsid w:val="008A779D"/>
    <w:rsid w:val="008A77F8"/>
    <w:rsid w:val="008A7E91"/>
    <w:rsid w:val="008B05CA"/>
    <w:rsid w:val="008B0D74"/>
    <w:rsid w:val="008B11F1"/>
    <w:rsid w:val="008B21C0"/>
    <w:rsid w:val="008B2686"/>
    <w:rsid w:val="008B3223"/>
    <w:rsid w:val="008B3321"/>
    <w:rsid w:val="008B385D"/>
    <w:rsid w:val="008B388A"/>
    <w:rsid w:val="008B7BBF"/>
    <w:rsid w:val="008B7E8A"/>
    <w:rsid w:val="008C063A"/>
    <w:rsid w:val="008C07B0"/>
    <w:rsid w:val="008C11A6"/>
    <w:rsid w:val="008C137C"/>
    <w:rsid w:val="008C1860"/>
    <w:rsid w:val="008C2420"/>
    <w:rsid w:val="008C39CE"/>
    <w:rsid w:val="008C55D4"/>
    <w:rsid w:val="008C5F45"/>
    <w:rsid w:val="008C61FB"/>
    <w:rsid w:val="008C6DDE"/>
    <w:rsid w:val="008D06B8"/>
    <w:rsid w:val="008D1F73"/>
    <w:rsid w:val="008D21EC"/>
    <w:rsid w:val="008D4530"/>
    <w:rsid w:val="008D52AD"/>
    <w:rsid w:val="008D6725"/>
    <w:rsid w:val="008D6E69"/>
    <w:rsid w:val="008D7278"/>
    <w:rsid w:val="008D7473"/>
    <w:rsid w:val="008D7D4E"/>
    <w:rsid w:val="008E040D"/>
    <w:rsid w:val="008E0D01"/>
    <w:rsid w:val="008E1C6C"/>
    <w:rsid w:val="008E1F91"/>
    <w:rsid w:val="008E25DC"/>
    <w:rsid w:val="008E2C8D"/>
    <w:rsid w:val="008E31D1"/>
    <w:rsid w:val="008E3872"/>
    <w:rsid w:val="008E3D6D"/>
    <w:rsid w:val="008E47DC"/>
    <w:rsid w:val="008E48AF"/>
    <w:rsid w:val="008F05BC"/>
    <w:rsid w:val="008F0864"/>
    <w:rsid w:val="008F0B0A"/>
    <w:rsid w:val="008F0E23"/>
    <w:rsid w:val="008F1AB8"/>
    <w:rsid w:val="008F3310"/>
    <w:rsid w:val="008F3EAB"/>
    <w:rsid w:val="008F46F1"/>
    <w:rsid w:val="008F56A7"/>
    <w:rsid w:val="008F5743"/>
    <w:rsid w:val="008F59E8"/>
    <w:rsid w:val="008F6ACC"/>
    <w:rsid w:val="008F6B32"/>
    <w:rsid w:val="008F7FE1"/>
    <w:rsid w:val="0090073A"/>
    <w:rsid w:val="00900FB2"/>
    <w:rsid w:val="0090125A"/>
    <w:rsid w:val="00901D92"/>
    <w:rsid w:val="00901FDE"/>
    <w:rsid w:val="0090304B"/>
    <w:rsid w:val="0090361B"/>
    <w:rsid w:val="009044AF"/>
    <w:rsid w:val="0090528F"/>
    <w:rsid w:val="009057D5"/>
    <w:rsid w:val="009061B2"/>
    <w:rsid w:val="00907969"/>
    <w:rsid w:val="00907EB7"/>
    <w:rsid w:val="00907EBF"/>
    <w:rsid w:val="00910BE3"/>
    <w:rsid w:val="00910D22"/>
    <w:rsid w:val="00910EF8"/>
    <w:rsid w:val="00910F41"/>
    <w:rsid w:val="009129EC"/>
    <w:rsid w:val="00912B46"/>
    <w:rsid w:val="009148AD"/>
    <w:rsid w:val="00914BBB"/>
    <w:rsid w:val="009154D3"/>
    <w:rsid w:val="00916071"/>
    <w:rsid w:val="00916533"/>
    <w:rsid w:val="00916A14"/>
    <w:rsid w:val="00916D39"/>
    <w:rsid w:val="00917BD9"/>
    <w:rsid w:val="00920F3A"/>
    <w:rsid w:val="00921388"/>
    <w:rsid w:val="009216C5"/>
    <w:rsid w:val="009219D4"/>
    <w:rsid w:val="00921BD6"/>
    <w:rsid w:val="0092601A"/>
    <w:rsid w:val="009263D1"/>
    <w:rsid w:val="00926411"/>
    <w:rsid w:val="0092754B"/>
    <w:rsid w:val="00927818"/>
    <w:rsid w:val="009278EA"/>
    <w:rsid w:val="00930E2E"/>
    <w:rsid w:val="009313F9"/>
    <w:rsid w:val="00931994"/>
    <w:rsid w:val="00931AB5"/>
    <w:rsid w:val="00931E58"/>
    <w:rsid w:val="009320EA"/>
    <w:rsid w:val="00932512"/>
    <w:rsid w:val="00932CE2"/>
    <w:rsid w:val="00933342"/>
    <w:rsid w:val="00933AEB"/>
    <w:rsid w:val="009345EF"/>
    <w:rsid w:val="00935047"/>
    <w:rsid w:val="00936655"/>
    <w:rsid w:val="00936944"/>
    <w:rsid w:val="009370C3"/>
    <w:rsid w:val="00937AB5"/>
    <w:rsid w:val="00937C26"/>
    <w:rsid w:val="00937EC7"/>
    <w:rsid w:val="00940624"/>
    <w:rsid w:val="0094065D"/>
    <w:rsid w:val="0094123C"/>
    <w:rsid w:val="00941433"/>
    <w:rsid w:val="00941F70"/>
    <w:rsid w:val="00942B1B"/>
    <w:rsid w:val="00944AED"/>
    <w:rsid w:val="00944B6C"/>
    <w:rsid w:val="009458C2"/>
    <w:rsid w:val="00945FCD"/>
    <w:rsid w:val="009468D6"/>
    <w:rsid w:val="00946C3B"/>
    <w:rsid w:val="00946DF4"/>
    <w:rsid w:val="00947278"/>
    <w:rsid w:val="00951B10"/>
    <w:rsid w:val="00951F6B"/>
    <w:rsid w:val="00953984"/>
    <w:rsid w:val="009543D8"/>
    <w:rsid w:val="009561EF"/>
    <w:rsid w:val="009569DA"/>
    <w:rsid w:val="00960A76"/>
    <w:rsid w:val="009621A9"/>
    <w:rsid w:val="00962772"/>
    <w:rsid w:val="00963705"/>
    <w:rsid w:val="00964346"/>
    <w:rsid w:val="009650E3"/>
    <w:rsid w:val="009657B0"/>
    <w:rsid w:val="00965882"/>
    <w:rsid w:val="009668B6"/>
    <w:rsid w:val="00966950"/>
    <w:rsid w:val="00967618"/>
    <w:rsid w:val="009707B6"/>
    <w:rsid w:val="00972610"/>
    <w:rsid w:val="00973120"/>
    <w:rsid w:val="00973956"/>
    <w:rsid w:val="009742A2"/>
    <w:rsid w:val="00976829"/>
    <w:rsid w:val="0097709B"/>
    <w:rsid w:val="00980933"/>
    <w:rsid w:val="0098110A"/>
    <w:rsid w:val="00981667"/>
    <w:rsid w:val="0098203D"/>
    <w:rsid w:val="009829C7"/>
    <w:rsid w:val="00982BC0"/>
    <w:rsid w:val="00983CEC"/>
    <w:rsid w:val="00983E14"/>
    <w:rsid w:val="00984BBF"/>
    <w:rsid w:val="009852E8"/>
    <w:rsid w:val="009853A0"/>
    <w:rsid w:val="009862EA"/>
    <w:rsid w:val="00986AE7"/>
    <w:rsid w:val="00986D66"/>
    <w:rsid w:val="00987BBF"/>
    <w:rsid w:val="00987C04"/>
    <w:rsid w:val="009900FD"/>
    <w:rsid w:val="009902C3"/>
    <w:rsid w:val="009904DE"/>
    <w:rsid w:val="0099193B"/>
    <w:rsid w:val="00992E60"/>
    <w:rsid w:val="00992F85"/>
    <w:rsid w:val="009942D4"/>
    <w:rsid w:val="00995DE5"/>
    <w:rsid w:val="00996142"/>
    <w:rsid w:val="00996BEA"/>
    <w:rsid w:val="00996D97"/>
    <w:rsid w:val="00996E17"/>
    <w:rsid w:val="00997A5F"/>
    <w:rsid w:val="00997E74"/>
    <w:rsid w:val="009A0A9A"/>
    <w:rsid w:val="009A0F29"/>
    <w:rsid w:val="009A1504"/>
    <w:rsid w:val="009A245D"/>
    <w:rsid w:val="009A3256"/>
    <w:rsid w:val="009A35A3"/>
    <w:rsid w:val="009A3D06"/>
    <w:rsid w:val="009A6A9F"/>
    <w:rsid w:val="009A6DFD"/>
    <w:rsid w:val="009A7F97"/>
    <w:rsid w:val="009B297A"/>
    <w:rsid w:val="009B2F37"/>
    <w:rsid w:val="009B3B45"/>
    <w:rsid w:val="009B5301"/>
    <w:rsid w:val="009B62AF"/>
    <w:rsid w:val="009B639F"/>
    <w:rsid w:val="009B7489"/>
    <w:rsid w:val="009C03B5"/>
    <w:rsid w:val="009C08CA"/>
    <w:rsid w:val="009C138D"/>
    <w:rsid w:val="009C1890"/>
    <w:rsid w:val="009C18AF"/>
    <w:rsid w:val="009C1CD9"/>
    <w:rsid w:val="009C228A"/>
    <w:rsid w:val="009C3172"/>
    <w:rsid w:val="009C3A33"/>
    <w:rsid w:val="009C5A5A"/>
    <w:rsid w:val="009C7C4E"/>
    <w:rsid w:val="009D0EEE"/>
    <w:rsid w:val="009D0FFA"/>
    <w:rsid w:val="009D10C6"/>
    <w:rsid w:val="009D1521"/>
    <w:rsid w:val="009D258E"/>
    <w:rsid w:val="009D39DB"/>
    <w:rsid w:val="009D3D9B"/>
    <w:rsid w:val="009D6D18"/>
    <w:rsid w:val="009D6DF5"/>
    <w:rsid w:val="009D790D"/>
    <w:rsid w:val="009D7929"/>
    <w:rsid w:val="009E0732"/>
    <w:rsid w:val="009E0E20"/>
    <w:rsid w:val="009E102E"/>
    <w:rsid w:val="009E1B53"/>
    <w:rsid w:val="009E20AE"/>
    <w:rsid w:val="009E2222"/>
    <w:rsid w:val="009E2C97"/>
    <w:rsid w:val="009E3A92"/>
    <w:rsid w:val="009E3F39"/>
    <w:rsid w:val="009E51A5"/>
    <w:rsid w:val="009E52F9"/>
    <w:rsid w:val="009E5387"/>
    <w:rsid w:val="009E6A97"/>
    <w:rsid w:val="009E6E81"/>
    <w:rsid w:val="009E758B"/>
    <w:rsid w:val="009E7704"/>
    <w:rsid w:val="009F007E"/>
    <w:rsid w:val="009F00B5"/>
    <w:rsid w:val="009F012A"/>
    <w:rsid w:val="009F04F7"/>
    <w:rsid w:val="009F10F5"/>
    <w:rsid w:val="009F22DB"/>
    <w:rsid w:val="009F39A6"/>
    <w:rsid w:val="009F5687"/>
    <w:rsid w:val="009F5865"/>
    <w:rsid w:val="009F5E02"/>
    <w:rsid w:val="00A0098A"/>
    <w:rsid w:val="00A02234"/>
    <w:rsid w:val="00A041EB"/>
    <w:rsid w:val="00A046F7"/>
    <w:rsid w:val="00A05690"/>
    <w:rsid w:val="00A059A4"/>
    <w:rsid w:val="00A06121"/>
    <w:rsid w:val="00A06C99"/>
    <w:rsid w:val="00A07155"/>
    <w:rsid w:val="00A0786F"/>
    <w:rsid w:val="00A07BA7"/>
    <w:rsid w:val="00A10E31"/>
    <w:rsid w:val="00A12E29"/>
    <w:rsid w:val="00A13514"/>
    <w:rsid w:val="00A1399D"/>
    <w:rsid w:val="00A1413D"/>
    <w:rsid w:val="00A14A63"/>
    <w:rsid w:val="00A14FA7"/>
    <w:rsid w:val="00A154E8"/>
    <w:rsid w:val="00A15796"/>
    <w:rsid w:val="00A16618"/>
    <w:rsid w:val="00A16FC4"/>
    <w:rsid w:val="00A1713E"/>
    <w:rsid w:val="00A2009B"/>
    <w:rsid w:val="00A20D3F"/>
    <w:rsid w:val="00A21332"/>
    <w:rsid w:val="00A21E82"/>
    <w:rsid w:val="00A222A3"/>
    <w:rsid w:val="00A2272B"/>
    <w:rsid w:val="00A228F3"/>
    <w:rsid w:val="00A229EC"/>
    <w:rsid w:val="00A22C71"/>
    <w:rsid w:val="00A22F77"/>
    <w:rsid w:val="00A23920"/>
    <w:rsid w:val="00A24D33"/>
    <w:rsid w:val="00A2566E"/>
    <w:rsid w:val="00A25A18"/>
    <w:rsid w:val="00A27125"/>
    <w:rsid w:val="00A274C7"/>
    <w:rsid w:val="00A306C7"/>
    <w:rsid w:val="00A30E29"/>
    <w:rsid w:val="00A31988"/>
    <w:rsid w:val="00A327E9"/>
    <w:rsid w:val="00A328ED"/>
    <w:rsid w:val="00A335FE"/>
    <w:rsid w:val="00A33BF3"/>
    <w:rsid w:val="00A33F06"/>
    <w:rsid w:val="00A34799"/>
    <w:rsid w:val="00A3492E"/>
    <w:rsid w:val="00A34C46"/>
    <w:rsid w:val="00A35F51"/>
    <w:rsid w:val="00A36D60"/>
    <w:rsid w:val="00A370C0"/>
    <w:rsid w:val="00A375C1"/>
    <w:rsid w:val="00A40E4A"/>
    <w:rsid w:val="00A413EB"/>
    <w:rsid w:val="00A41FA4"/>
    <w:rsid w:val="00A4329E"/>
    <w:rsid w:val="00A433C1"/>
    <w:rsid w:val="00A44635"/>
    <w:rsid w:val="00A44D03"/>
    <w:rsid w:val="00A44F91"/>
    <w:rsid w:val="00A456C9"/>
    <w:rsid w:val="00A45F1E"/>
    <w:rsid w:val="00A46587"/>
    <w:rsid w:val="00A465BC"/>
    <w:rsid w:val="00A4696C"/>
    <w:rsid w:val="00A47788"/>
    <w:rsid w:val="00A47831"/>
    <w:rsid w:val="00A51512"/>
    <w:rsid w:val="00A51CEB"/>
    <w:rsid w:val="00A52D81"/>
    <w:rsid w:val="00A53B74"/>
    <w:rsid w:val="00A53FF5"/>
    <w:rsid w:val="00A546C7"/>
    <w:rsid w:val="00A56098"/>
    <w:rsid w:val="00A561FA"/>
    <w:rsid w:val="00A57036"/>
    <w:rsid w:val="00A578CD"/>
    <w:rsid w:val="00A600BF"/>
    <w:rsid w:val="00A60BEA"/>
    <w:rsid w:val="00A60D02"/>
    <w:rsid w:val="00A60E5A"/>
    <w:rsid w:val="00A6188A"/>
    <w:rsid w:val="00A619C9"/>
    <w:rsid w:val="00A62B33"/>
    <w:rsid w:val="00A6315B"/>
    <w:rsid w:val="00A633DA"/>
    <w:rsid w:val="00A64367"/>
    <w:rsid w:val="00A64ACA"/>
    <w:rsid w:val="00A65077"/>
    <w:rsid w:val="00A654B5"/>
    <w:rsid w:val="00A70F90"/>
    <w:rsid w:val="00A72E3F"/>
    <w:rsid w:val="00A73FCC"/>
    <w:rsid w:val="00A749F0"/>
    <w:rsid w:val="00A753BB"/>
    <w:rsid w:val="00A7590D"/>
    <w:rsid w:val="00A762FD"/>
    <w:rsid w:val="00A7641F"/>
    <w:rsid w:val="00A76624"/>
    <w:rsid w:val="00A7663F"/>
    <w:rsid w:val="00A77294"/>
    <w:rsid w:val="00A778B5"/>
    <w:rsid w:val="00A80A06"/>
    <w:rsid w:val="00A80F9B"/>
    <w:rsid w:val="00A81104"/>
    <w:rsid w:val="00A81171"/>
    <w:rsid w:val="00A81B10"/>
    <w:rsid w:val="00A81E09"/>
    <w:rsid w:val="00A8234F"/>
    <w:rsid w:val="00A829E5"/>
    <w:rsid w:val="00A84FA1"/>
    <w:rsid w:val="00A85421"/>
    <w:rsid w:val="00A85C25"/>
    <w:rsid w:val="00A85E42"/>
    <w:rsid w:val="00A861A4"/>
    <w:rsid w:val="00A86BF4"/>
    <w:rsid w:val="00A871C1"/>
    <w:rsid w:val="00A87BC9"/>
    <w:rsid w:val="00A87D16"/>
    <w:rsid w:val="00A909CD"/>
    <w:rsid w:val="00A90DAD"/>
    <w:rsid w:val="00A91035"/>
    <w:rsid w:val="00A911DA"/>
    <w:rsid w:val="00A922DF"/>
    <w:rsid w:val="00A93974"/>
    <w:rsid w:val="00A93F4F"/>
    <w:rsid w:val="00A93F72"/>
    <w:rsid w:val="00A940F2"/>
    <w:rsid w:val="00A949C3"/>
    <w:rsid w:val="00A94E28"/>
    <w:rsid w:val="00A95691"/>
    <w:rsid w:val="00A95A0D"/>
    <w:rsid w:val="00A96BCA"/>
    <w:rsid w:val="00A96DD2"/>
    <w:rsid w:val="00A97566"/>
    <w:rsid w:val="00A97933"/>
    <w:rsid w:val="00AA0470"/>
    <w:rsid w:val="00AA09A2"/>
    <w:rsid w:val="00AA1DA9"/>
    <w:rsid w:val="00AA268D"/>
    <w:rsid w:val="00AA3DE1"/>
    <w:rsid w:val="00AA58D0"/>
    <w:rsid w:val="00AA6DC0"/>
    <w:rsid w:val="00AA6FA0"/>
    <w:rsid w:val="00AA7475"/>
    <w:rsid w:val="00AA75CA"/>
    <w:rsid w:val="00AA7E46"/>
    <w:rsid w:val="00AA7F73"/>
    <w:rsid w:val="00AB1762"/>
    <w:rsid w:val="00AB1C89"/>
    <w:rsid w:val="00AB21ED"/>
    <w:rsid w:val="00AB34E4"/>
    <w:rsid w:val="00AB4501"/>
    <w:rsid w:val="00AB4708"/>
    <w:rsid w:val="00AB6061"/>
    <w:rsid w:val="00AB6175"/>
    <w:rsid w:val="00AB62C5"/>
    <w:rsid w:val="00AB6DCD"/>
    <w:rsid w:val="00AB7753"/>
    <w:rsid w:val="00AC0A48"/>
    <w:rsid w:val="00AC1174"/>
    <w:rsid w:val="00AC11B1"/>
    <w:rsid w:val="00AC2116"/>
    <w:rsid w:val="00AC2457"/>
    <w:rsid w:val="00AC2AAE"/>
    <w:rsid w:val="00AC482B"/>
    <w:rsid w:val="00AC4EF1"/>
    <w:rsid w:val="00AC650D"/>
    <w:rsid w:val="00AC6B4B"/>
    <w:rsid w:val="00AC7412"/>
    <w:rsid w:val="00AC7625"/>
    <w:rsid w:val="00AD0533"/>
    <w:rsid w:val="00AD0B87"/>
    <w:rsid w:val="00AD12AE"/>
    <w:rsid w:val="00AD196C"/>
    <w:rsid w:val="00AD2376"/>
    <w:rsid w:val="00AD262F"/>
    <w:rsid w:val="00AD39CB"/>
    <w:rsid w:val="00AD52D2"/>
    <w:rsid w:val="00AD58CD"/>
    <w:rsid w:val="00AD5AB9"/>
    <w:rsid w:val="00AE06CE"/>
    <w:rsid w:val="00AE09AA"/>
    <w:rsid w:val="00AE117A"/>
    <w:rsid w:val="00AE1B7B"/>
    <w:rsid w:val="00AE1DAE"/>
    <w:rsid w:val="00AE240E"/>
    <w:rsid w:val="00AE30ED"/>
    <w:rsid w:val="00AE4462"/>
    <w:rsid w:val="00AE4AC7"/>
    <w:rsid w:val="00AE55CC"/>
    <w:rsid w:val="00AE5688"/>
    <w:rsid w:val="00AE5A9A"/>
    <w:rsid w:val="00AE6675"/>
    <w:rsid w:val="00AE69AF"/>
    <w:rsid w:val="00AE6BD4"/>
    <w:rsid w:val="00AF01EF"/>
    <w:rsid w:val="00AF0C82"/>
    <w:rsid w:val="00AF140B"/>
    <w:rsid w:val="00AF141E"/>
    <w:rsid w:val="00AF19C1"/>
    <w:rsid w:val="00AF19D5"/>
    <w:rsid w:val="00AF2A51"/>
    <w:rsid w:val="00AF35E3"/>
    <w:rsid w:val="00AF49BB"/>
    <w:rsid w:val="00AF4AD1"/>
    <w:rsid w:val="00AF670F"/>
    <w:rsid w:val="00AF68A4"/>
    <w:rsid w:val="00AF6C7E"/>
    <w:rsid w:val="00AF6E05"/>
    <w:rsid w:val="00AF7307"/>
    <w:rsid w:val="00B0097D"/>
    <w:rsid w:val="00B012D1"/>
    <w:rsid w:val="00B013F2"/>
    <w:rsid w:val="00B01879"/>
    <w:rsid w:val="00B0198F"/>
    <w:rsid w:val="00B01B1C"/>
    <w:rsid w:val="00B0217B"/>
    <w:rsid w:val="00B022E1"/>
    <w:rsid w:val="00B02825"/>
    <w:rsid w:val="00B02BBC"/>
    <w:rsid w:val="00B02D2D"/>
    <w:rsid w:val="00B03240"/>
    <w:rsid w:val="00B03D35"/>
    <w:rsid w:val="00B0540C"/>
    <w:rsid w:val="00B0681D"/>
    <w:rsid w:val="00B106D1"/>
    <w:rsid w:val="00B12DE6"/>
    <w:rsid w:val="00B1333D"/>
    <w:rsid w:val="00B134E0"/>
    <w:rsid w:val="00B156E5"/>
    <w:rsid w:val="00B15DD8"/>
    <w:rsid w:val="00B16A17"/>
    <w:rsid w:val="00B175A7"/>
    <w:rsid w:val="00B17680"/>
    <w:rsid w:val="00B20AAC"/>
    <w:rsid w:val="00B20CB3"/>
    <w:rsid w:val="00B2188C"/>
    <w:rsid w:val="00B224F1"/>
    <w:rsid w:val="00B22C02"/>
    <w:rsid w:val="00B22C30"/>
    <w:rsid w:val="00B25215"/>
    <w:rsid w:val="00B254BF"/>
    <w:rsid w:val="00B258E9"/>
    <w:rsid w:val="00B259C4"/>
    <w:rsid w:val="00B263C3"/>
    <w:rsid w:val="00B26722"/>
    <w:rsid w:val="00B26809"/>
    <w:rsid w:val="00B278D5"/>
    <w:rsid w:val="00B303D2"/>
    <w:rsid w:val="00B31103"/>
    <w:rsid w:val="00B31892"/>
    <w:rsid w:val="00B32838"/>
    <w:rsid w:val="00B329EA"/>
    <w:rsid w:val="00B333F5"/>
    <w:rsid w:val="00B33996"/>
    <w:rsid w:val="00B34131"/>
    <w:rsid w:val="00B34198"/>
    <w:rsid w:val="00B354F9"/>
    <w:rsid w:val="00B36601"/>
    <w:rsid w:val="00B36A41"/>
    <w:rsid w:val="00B36EB1"/>
    <w:rsid w:val="00B37F87"/>
    <w:rsid w:val="00B40446"/>
    <w:rsid w:val="00B4066F"/>
    <w:rsid w:val="00B4150F"/>
    <w:rsid w:val="00B42CA0"/>
    <w:rsid w:val="00B437AE"/>
    <w:rsid w:val="00B43E27"/>
    <w:rsid w:val="00B43F32"/>
    <w:rsid w:val="00B45DF6"/>
    <w:rsid w:val="00B468B7"/>
    <w:rsid w:val="00B47B99"/>
    <w:rsid w:val="00B47D2B"/>
    <w:rsid w:val="00B505B7"/>
    <w:rsid w:val="00B50DC2"/>
    <w:rsid w:val="00B51056"/>
    <w:rsid w:val="00B51778"/>
    <w:rsid w:val="00B52127"/>
    <w:rsid w:val="00B52C7C"/>
    <w:rsid w:val="00B53881"/>
    <w:rsid w:val="00B53AAB"/>
    <w:rsid w:val="00B5577A"/>
    <w:rsid w:val="00B5585F"/>
    <w:rsid w:val="00B56CEB"/>
    <w:rsid w:val="00B60081"/>
    <w:rsid w:val="00B60378"/>
    <w:rsid w:val="00B603D6"/>
    <w:rsid w:val="00B60A51"/>
    <w:rsid w:val="00B610DF"/>
    <w:rsid w:val="00B61253"/>
    <w:rsid w:val="00B61941"/>
    <w:rsid w:val="00B623C6"/>
    <w:rsid w:val="00B62E68"/>
    <w:rsid w:val="00B62E9B"/>
    <w:rsid w:val="00B62EC2"/>
    <w:rsid w:val="00B63847"/>
    <w:rsid w:val="00B63C22"/>
    <w:rsid w:val="00B63EA6"/>
    <w:rsid w:val="00B643AE"/>
    <w:rsid w:val="00B65DAA"/>
    <w:rsid w:val="00B665CC"/>
    <w:rsid w:val="00B67107"/>
    <w:rsid w:val="00B70CBB"/>
    <w:rsid w:val="00B71267"/>
    <w:rsid w:val="00B71405"/>
    <w:rsid w:val="00B71C66"/>
    <w:rsid w:val="00B71EC2"/>
    <w:rsid w:val="00B757F5"/>
    <w:rsid w:val="00B75E00"/>
    <w:rsid w:val="00B76230"/>
    <w:rsid w:val="00B76E57"/>
    <w:rsid w:val="00B80199"/>
    <w:rsid w:val="00B81CFC"/>
    <w:rsid w:val="00B829A0"/>
    <w:rsid w:val="00B82B54"/>
    <w:rsid w:val="00B83AF4"/>
    <w:rsid w:val="00B83B00"/>
    <w:rsid w:val="00B84903"/>
    <w:rsid w:val="00B84A54"/>
    <w:rsid w:val="00B85300"/>
    <w:rsid w:val="00B86411"/>
    <w:rsid w:val="00B8787C"/>
    <w:rsid w:val="00B90E5F"/>
    <w:rsid w:val="00B911A9"/>
    <w:rsid w:val="00B93A8D"/>
    <w:rsid w:val="00B93F82"/>
    <w:rsid w:val="00B94514"/>
    <w:rsid w:val="00B945EA"/>
    <w:rsid w:val="00B95761"/>
    <w:rsid w:val="00B96092"/>
    <w:rsid w:val="00B966A8"/>
    <w:rsid w:val="00B977AA"/>
    <w:rsid w:val="00B97B15"/>
    <w:rsid w:val="00B97EA1"/>
    <w:rsid w:val="00BA00DF"/>
    <w:rsid w:val="00BA0CBE"/>
    <w:rsid w:val="00BA0F05"/>
    <w:rsid w:val="00BA1818"/>
    <w:rsid w:val="00BA25DD"/>
    <w:rsid w:val="00BA3AD5"/>
    <w:rsid w:val="00BA406D"/>
    <w:rsid w:val="00BA417C"/>
    <w:rsid w:val="00BA4A4C"/>
    <w:rsid w:val="00BA55B7"/>
    <w:rsid w:val="00BA6793"/>
    <w:rsid w:val="00BA732E"/>
    <w:rsid w:val="00BA73B3"/>
    <w:rsid w:val="00BA7C93"/>
    <w:rsid w:val="00BB12AE"/>
    <w:rsid w:val="00BB1566"/>
    <w:rsid w:val="00BB498A"/>
    <w:rsid w:val="00BB4D77"/>
    <w:rsid w:val="00BB5807"/>
    <w:rsid w:val="00BB592C"/>
    <w:rsid w:val="00BB5E30"/>
    <w:rsid w:val="00BB606D"/>
    <w:rsid w:val="00BB6AAE"/>
    <w:rsid w:val="00BB6BC7"/>
    <w:rsid w:val="00BB7511"/>
    <w:rsid w:val="00BB7724"/>
    <w:rsid w:val="00BB7DFC"/>
    <w:rsid w:val="00BC0382"/>
    <w:rsid w:val="00BC0977"/>
    <w:rsid w:val="00BC1520"/>
    <w:rsid w:val="00BC16E5"/>
    <w:rsid w:val="00BC1E3C"/>
    <w:rsid w:val="00BC241D"/>
    <w:rsid w:val="00BC247C"/>
    <w:rsid w:val="00BC3E8C"/>
    <w:rsid w:val="00BC4177"/>
    <w:rsid w:val="00BC4B27"/>
    <w:rsid w:val="00BC4DFF"/>
    <w:rsid w:val="00BC53CE"/>
    <w:rsid w:val="00BC6234"/>
    <w:rsid w:val="00BC6836"/>
    <w:rsid w:val="00BC796D"/>
    <w:rsid w:val="00BD0216"/>
    <w:rsid w:val="00BD0867"/>
    <w:rsid w:val="00BD098E"/>
    <w:rsid w:val="00BD15FC"/>
    <w:rsid w:val="00BD169F"/>
    <w:rsid w:val="00BD1D1D"/>
    <w:rsid w:val="00BD2C54"/>
    <w:rsid w:val="00BD2F24"/>
    <w:rsid w:val="00BD4A29"/>
    <w:rsid w:val="00BD5052"/>
    <w:rsid w:val="00BD7C2D"/>
    <w:rsid w:val="00BE0B81"/>
    <w:rsid w:val="00BE0FA2"/>
    <w:rsid w:val="00BE111E"/>
    <w:rsid w:val="00BE1984"/>
    <w:rsid w:val="00BE34E3"/>
    <w:rsid w:val="00BE3593"/>
    <w:rsid w:val="00BE43AF"/>
    <w:rsid w:val="00BE50BC"/>
    <w:rsid w:val="00BE66E7"/>
    <w:rsid w:val="00BE67A0"/>
    <w:rsid w:val="00BE6F84"/>
    <w:rsid w:val="00BE7330"/>
    <w:rsid w:val="00BE73C6"/>
    <w:rsid w:val="00BE74D0"/>
    <w:rsid w:val="00BF11BC"/>
    <w:rsid w:val="00BF1B37"/>
    <w:rsid w:val="00BF1C7A"/>
    <w:rsid w:val="00BF21C3"/>
    <w:rsid w:val="00BF287E"/>
    <w:rsid w:val="00BF39EC"/>
    <w:rsid w:val="00BF4637"/>
    <w:rsid w:val="00BF486C"/>
    <w:rsid w:val="00BF5083"/>
    <w:rsid w:val="00BF564C"/>
    <w:rsid w:val="00BF5F3B"/>
    <w:rsid w:val="00BF6BF2"/>
    <w:rsid w:val="00BF7E9F"/>
    <w:rsid w:val="00C00988"/>
    <w:rsid w:val="00C00F3B"/>
    <w:rsid w:val="00C0103E"/>
    <w:rsid w:val="00C01422"/>
    <w:rsid w:val="00C01509"/>
    <w:rsid w:val="00C01DD7"/>
    <w:rsid w:val="00C02757"/>
    <w:rsid w:val="00C03B3F"/>
    <w:rsid w:val="00C042AA"/>
    <w:rsid w:val="00C04AB1"/>
    <w:rsid w:val="00C0575D"/>
    <w:rsid w:val="00C065FD"/>
    <w:rsid w:val="00C06F7E"/>
    <w:rsid w:val="00C06FA7"/>
    <w:rsid w:val="00C07DEF"/>
    <w:rsid w:val="00C1050D"/>
    <w:rsid w:val="00C10D22"/>
    <w:rsid w:val="00C1294B"/>
    <w:rsid w:val="00C12ED1"/>
    <w:rsid w:val="00C147B3"/>
    <w:rsid w:val="00C15720"/>
    <w:rsid w:val="00C15CEA"/>
    <w:rsid w:val="00C15E0B"/>
    <w:rsid w:val="00C16589"/>
    <w:rsid w:val="00C16FE2"/>
    <w:rsid w:val="00C172B3"/>
    <w:rsid w:val="00C17656"/>
    <w:rsid w:val="00C205E2"/>
    <w:rsid w:val="00C2092C"/>
    <w:rsid w:val="00C209FC"/>
    <w:rsid w:val="00C20EB2"/>
    <w:rsid w:val="00C21FC8"/>
    <w:rsid w:val="00C2280D"/>
    <w:rsid w:val="00C22B77"/>
    <w:rsid w:val="00C26A9C"/>
    <w:rsid w:val="00C26F61"/>
    <w:rsid w:val="00C2716A"/>
    <w:rsid w:val="00C27C49"/>
    <w:rsid w:val="00C3064E"/>
    <w:rsid w:val="00C306DA"/>
    <w:rsid w:val="00C31531"/>
    <w:rsid w:val="00C3182F"/>
    <w:rsid w:val="00C31A4F"/>
    <w:rsid w:val="00C31F17"/>
    <w:rsid w:val="00C3230E"/>
    <w:rsid w:val="00C3257B"/>
    <w:rsid w:val="00C34EE8"/>
    <w:rsid w:val="00C35625"/>
    <w:rsid w:val="00C35739"/>
    <w:rsid w:val="00C36239"/>
    <w:rsid w:val="00C3720B"/>
    <w:rsid w:val="00C3771F"/>
    <w:rsid w:val="00C37B7B"/>
    <w:rsid w:val="00C4008F"/>
    <w:rsid w:val="00C4134D"/>
    <w:rsid w:val="00C417D4"/>
    <w:rsid w:val="00C4286F"/>
    <w:rsid w:val="00C42CA7"/>
    <w:rsid w:val="00C43C41"/>
    <w:rsid w:val="00C454EE"/>
    <w:rsid w:val="00C45EFA"/>
    <w:rsid w:val="00C46051"/>
    <w:rsid w:val="00C46671"/>
    <w:rsid w:val="00C46CF2"/>
    <w:rsid w:val="00C47308"/>
    <w:rsid w:val="00C47BD6"/>
    <w:rsid w:val="00C47CFE"/>
    <w:rsid w:val="00C50BB0"/>
    <w:rsid w:val="00C52E6C"/>
    <w:rsid w:val="00C53B80"/>
    <w:rsid w:val="00C53E8B"/>
    <w:rsid w:val="00C55D9D"/>
    <w:rsid w:val="00C56341"/>
    <w:rsid w:val="00C56774"/>
    <w:rsid w:val="00C5680E"/>
    <w:rsid w:val="00C57A1F"/>
    <w:rsid w:val="00C60DE7"/>
    <w:rsid w:val="00C612E8"/>
    <w:rsid w:val="00C61492"/>
    <w:rsid w:val="00C61EE6"/>
    <w:rsid w:val="00C632DC"/>
    <w:rsid w:val="00C632FE"/>
    <w:rsid w:val="00C63F6E"/>
    <w:rsid w:val="00C64822"/>
    <w:rsid w:val="00C64998"/>
    <w:rsid w:val="00C66137"/>
    <w:rsid w:val="00C66B77"/>
    <w:rsid w:val="00C6769C"/>
    <w:rsid w:val="00C67A5D"/>
    <w:rsid w:val="00C67C2F"/>
    <w:rsid w:val="00C710B6"/>
    <w:rsid w:val="00C7122C"/>
    <w:rsid w:val="00C72110"/>
    <w:rsid w:val="00C72A40"/>
    <w:rsid w:val="00C73703"/>
    <w:rsid w:val="00C73D6C"/>
    <w:rsid w:val="00C76DE8"/>
    <w:rsid w:val="00C772D2"/>
    <w:rsid w:val="00C801D0"/>
    <w:rsid w:val="00C81813"/>
    <w:rsid w:val="00C828A0"/>
    <w:rsid w:val="00C8322C"/>
    <w:rsid w:val="00C83553"/>
    <w:rsid w:val="00C835C6"/>
    <w:rsid w:val="00C84764"/>
    <w:rsid w:val="00C8503E"/>
    <w:rsid w:val="00C856D3"/>
    <w:rsid w:val="00C85F1A"/>
    <w:rsid w:val="00C872F6"/>
    <w:rsid w:val="00C878E8"/>
    <w:rsid w:val="00C908A1"/>
    <w:rsid w:val="00C91647"/>
    <w:rsid w:val="00C918F8"/>
    <w:rsid w:val="00C91CE4"/>
    <w:rsid w:val="00C9229B"/>
    <w:rsid w:val="00C93256"/>
    <w:rsid w:val="00C946C7"/>
    <w:rsid w:val="00C969A8"/>
    <w:rsid w:val="00C96A96"/>
    <w:rsid w:val="00C96AED"/>
    <w:rsid w:val="00C9767D"/>
    <w:rsid w:val="00C9779F"/>
    <w:rsid w:val="00C97DD2"/>
    <w:rsid w:val="00CA048C"/>
    <w:rsid w:val="00CA079E"/>
    <w:rsid w:val="00CA08B8"/>
    <w:rsid w:val="00CA0BBA"/>
    <w:rsid w:val="00CA0E46"/>
    <w:rsid w:val="00CA106C"/>
    <w:rsid w:val="00CA2454"/>
    <w:rsid w:val="00CA403B"/>
    <w:rsid w:val="00CA4F27"/>
    <w:rsid w:val="00CA55A0"/>
    <w:rsid w:val="00CA6923"/>
    <w:rsid w:val="00CA6DD4"/>
    <w:rsid w:val="00CA702F"/>
    <w:rsid w:val="00CA7497"/>
    <w:rsid w:val="00CA7D89"/>
    <w:rsid w:val="00CA7F89"/>
    <w:rsid w:val="00CB0492"/>
    <w:rsid w:val="00CB059E"/>
    <w:rsid w:val="00CB0EC2"/>
    <w:rsid w:val="00CB37C8"/>
    <w:rsid w:val="00CB3F5B"/>
    <w:rsid w:val="00CB40D0"/>
    <w:rsid w:val="00CB5A61"/>
    <w:rsid w:val="00CB5FF4"/>
    <w:rsid w:val="00CB63BF"/>
    <w:rsid w:val="00CB67E6"/>
    <w:rsid w:val="00CB67EC"/>
    <w:rsid w:val="00CB73C2"/>
    <w:rsid w:val="00CB7607"/>
    <w:rsid w:val="00CB76F3"/>
    <w:rsid w:val="00CB7E27"/>
    <w:rsid w:val="00CC07F6"/>
    <w:rsid w:val="00CC27F2"/>
    <w:rsid w:val="00CC4071"/>
    <w:rsid w:val="00CC4762"/>
    <w:rsid w:val="00CC481D"/>
    <w:rsid w:val="00CC5260"/>
    <w:rsid w:val="00CC5313"/>
    <w:rsid w:val="00CC7F9B"/>
    <w:rsid w:val="00CD1F02"/>
    <w:rsid w:val="00CD23D6"/>
    <w:rsid w:val="00CD3238"/>
    <w:rsid w:val="00CD4EFA"/>
    <w:rsid w:val="00CD5D73"/>
    <w:rsid w:val="00CD70F5"/>
    <w:rsid w:val="00CD77B0"/>
    <w:rsid w:val="00CE0636"/>
    <w:rsid w:val="00CE0B2E"/>
    <w:rsid w:val="00CE1D8C"/>
    <w:rsid w:val="00CE221D"/>
    <w:rsid w:val="00CE2268"/>
    <w:rsid w:val="00CE2490"/>
    <w:rsid w:val="00CE273D"/>
    <w:rsid w:val="00CE38F7"/>
    <w:rsid w:val="00CE3FC9"/>
    <w:rsid w:val="00CE40E6"/>
    <w:rsid w:val="00CE4B5A"/>
    <w:rsid w:val="00CE4B7A"/>
    <w:rsid w:val="00CE5B11"/>
    <w:rsid w:val="00CE5BEF"/>
    <w:rsid w:val="00CE69E2"/>
    <w:rsid w:val="00CE6E0D"/>
    <w:rsid w:val="00CF0AD1"/>
    <w:rsid w:val="00CF16DA"/>
    <w:rsid w:val="00CF1AAF"/>
    <w:rsid w:val="00CF3D38"/>
    <w:rsid w:val="00CF3EC8"/>
    <w:rsid w:val="00CF4013"/>
    <w:rsid w:val="00CF5162"/>
    <w:rsid w:val="00CF7091"/>
    <w:rsid w:val="00CF725A"/>
    <w:rsid w:val="00CF7A56"/>
    <w:rsid w:val="00CF7A6D"/>
    <w:rsid w:val="00D004A8"/>
    <w:rsid w:val="00D0075C"/>
    <w:rsid w:val="00D007CB"/>
    <w:rsid w:val="00D00FFB"/>
    <w:rsid w:val="00D0369B"/>
    <w:rsid w:val="00D04588"/>
    <w:rsid w:val="00D0597C"/>
    <w:rsid w:val="00D05E1D"/>
    <w:rsid w:val="00D1017F"/>
    <w:rsid w:val="00D10865"/>
    <w:rsid w:val="00D10898"/>
    <w:rsid w:val="00D116F9"/>
    <w:rsid w:val="00D118DC"/>
    <w:rsid w:val="00D11A49"/>
    <w:rsid w:val="00D12B30"/>
    <w:rsid w:val="00D13700"/>
    <w:rsid w:val="00D13B33"/>
    <w:rsid w:val="00D13B8A"/>
    <w:rsid w:val="00D14F6E"/>
    <w:rsid w:val="00D157CF"/>
    <w:rsid w:val="00D164C8"/>
    <w:rsid w:val="00D17212"/>
    <w:rsid w:val="00D17845"/>
    <w:rsid w:val="00D20B9F"/>
    <w:rsid w:val="00D21070"/>
    <w:rsid w:val="00D2146C"/>
    <w:rsid w:val="00D218A7"/>
    <w:rsid w:val="00D23D4A"/>
    <w:rsid w:val="00D2420F"/>
    <w:rsid w:val="00D243A9"/>
    <w:rsid w:val="00D24ABA"/>
    <w:rsid w:val="00D2535F"/>
    <w:rsid w:val="00D2537A"/>
    <w:rsid w:val="00D2795B"/>
    <w:rsid w:val="00D31AE8"/>
    <w:rsid w:val="00D31C4B"/>
    <w:rsid w:val="00D33505"/>
    <w:rsid w:val="00D33C02"/>
    <w:rsid w:val="00D3413F"/>
    <w:rsid w:val="00D34481"/>
    <w:rsid w:val="00D344E3"/>
    <w:rsid w:val="00D34750"/>
    <w:rsid w:val="00D34A2F"/>
    <w:rsid w:val="00D34C47"/>
    <w:rsid w:val="00D35598"/>
    <w:rsid w:val="00D35DA6"/>
    <w:rsid w:val="00D362E5"/>
    <w:rsid w:val="00D3792D"/>
    <w:rsid w:val="00D37FBA"/>
    <w:rsid w:val="00D40FF1"/>
    <w:rsid w:val="00D4104C"/>
    <w:rsid w:val="00D41F53"/>
    <w:rsid w:val="00D4241C"/>
    <w:rsid w:val="00D42BF7"/>
    <w:rsid w:val="00D439C5"/>
    <w:rsid w:val="00D43EB4"/>
    <w:rsid w:val="00D449C9"/>
    <w:rsid w:val="00D46F49"/>
    <w:rsid w:val="00D4703D"/>
    <w:rsid w:val="00D47FBA"/>
    <w:rsid w:val="00D51052"/>
    <w:rsid w:val="00D518B0"/>
    <w:rsid w:val="00D521EB"/>
    <w:rsid w:val="00D52619"/>
    <w:rsid w:val="00D53694"/>
    <w:rsid w:val="00D537CF"/>
    <w:rsid w:val="00D53C90"/>
    <w:rsid w:val="00D540B3"/>
    <w:rsid w:val="00D54925"/>
    <w:rsid w:val="00D54A4E"/>
    <w:rsid w:val="00D54C32"/>
    <w:rsid w:val="00D54C35"/>
    <w:rsid w:val="00D550C7"/>
    <w:rsid w:val="00D55877"/>
    <w:rsid w:val="00D55E36"/>
    <w:rsid w:val="00D55E3A"/>
    <w:rsid w:val="00D5618F"/>
    <w:rsid w:val="00D5709C"/>
    <w:rsid w:val="00D573B5"/>
    <w:rsid w:val="00D60B12"/>
    <w:rsid w:val="00D60BB3"/>
    <w:rsid w:val="00D62690"/>
    <w:rsid w:val="00D63360"/>
    <w:rsid w:val="00D6458C"/>
    <w:rsid w:val="00D700FD"/>
    <w:rsid w:val="00D70FF9"/>
    <w:rsid w:val="00D72E0E"/>
    <w:rsid w:val="00D731D1"/>
    <w:rsid w:val="00D7324E"/>
    <w:rsid w:val="00D732D1"/>
    <w:rsid w:val="00D733D9"/>
    <w:rsid w:val="00D73AF2"/>
    <w:rsid w:val="00D741B7"/>
    <w:rsid w:val="00D75258"/>
    <w:rsid w:val="00D75B5A"/>
    <w:rsid w:val="00D75D9D"/>
    <w:rsid w:val="00D7624C"/>
    <w:rsid w:val="00D76682"/>
    <w:rsid w:val="00D77EDB"/>
    <w:rsid w:val="00D77F4D"/>
    <w:rsid w:val="00D82F43"/>
    <w:rsid w:val="00D8363C"/>
    <w:rsid w:val="00D848F0"/>
    <w:rsid w:val="00D84ADB"/>
    <w:rsid w:val="00D85703"/>
    <w:rsid w:val="00D85860"/>
    <w:rsid w:val="00D85EF1"/>
    <w:rsid w:val="00D86DB1"/>
    <w:rsid w:val="00D90341"/>
    <w:rsid w:val="00D9046C"/>
    <w:rsid w:val="00D904CB"/>
    <w:rsid w:val="00D90D62"/>
    <w:rsid w:val="00D922CA"/>
    <w:rsid w:val="00D930D4"/>
    <w:rsid w:val="00D93412"/>
    <w:rsid w:val="00D94B82"/>
    <w:rsid w:val="00D9690C"/>
    <w:rsid w:val="00D96EA3"/>
    <w:rsid w:val="00D97D8C"/>
    <w:rsid w:val="00DA1778"/>
    <w:rsid w:val="00DA19D1"/>
    <w:rsid w:val="00DA1E04"/>
    <w:rsid w:val="00DA3B4F"/>
    <w:rsid w:val="00DA3C48"/>
    <w:rsid w:val="00DA4D58"/>
    <w:rsid w:val="00DA6227"/>
    <w:rsid w:val="00DA71FF"/>
    <w:rsid w:val="00DA7271"/>
    <w:rsid w:val="00DB118C"/>
    <w:rsid w:val="00DB2909"/>
    <w:rsid w:val="00DB3482"/>
    <w:rsid w:val="00DB3C9F"/>
    <w:rsid w:val="00DB4302"/>
    <w:rsid w:val="00DB4809"/>
    <w:rsid w:val="00DB48B9"/>
    <w:rsid w:val="00DB56DF"/>
    <w:rsid w:val="00DB5899"/>
    <w:rsid w:val="00DB7043"/>
    <w:rsid w:val="00DB74A0"/>
    <w:rsid w:val="00DC08DF"/>
    <w:rsid w:val="00DC0FAC"/>
    <w:rsid w:val="00DC1395"/>
    <w:rsid w:val="00DC25DE"/>
    <w:rsid w:val="00DC2943"/>
    <w:rsid w:val="00DC29E5"/>
    <w:rsid w:val="00DC2BA8"/>
    <w:rsid w:val="00DC375A"/>
    <w:rsid w:val="00DC3E99"/>
    <w:rsid w:val="00DC4F4C"/>
    <w:rsid w:val="00DC4FDC"/>
    <w:rsid w:val="00DC5FD2"/>
    <w:rsid w:val="00DC6AE4"/>
    <w:rsid w:val="00DC6C8B"/>
    <w:rsid w:val="00DD041A"/>
    <w:rsid w:val="00DD09C9"/>
    <w:rsid w:val="00DD35D5"/>
    <w:rsid w:val="00DD43EE"/>
    <w:rsid w:val="00DD493A"/>
    <w:rsid w:val="00DD6E9A"/>
    <w:rsid w:val="00DD71EF"/>
    <w:rsid w:val="00DD7871"/>
    <w:rsid w:val="00DE0960"/>
    <w:rsid w:val="00DE16E4"/>
    <w:rsid w:val="00DE2166"/>
    <w:rsid w:val="00DE2CE8"/>
    <w:rsid w:val="00DE3360"/>
    <w:rsid w:val="00DE34F9"/>
    <w:rsid w:val="00DE4371"/>
    <w:rsid w:val="00DE4EDD"/>
    <w:rsid w:val="00DE6B7A"/>
    <w:rsid w:val="00DE7418"/>
    <w:rsid w:val="00DE7C15"/>
    <w:rsid w:val="00DF0405"/>
    <w:rsid w:val="00DF12E3"/>
    <w:rsid w:val="00DF1E07"/>
    <w:rsid w:val="00DF3C9D"/>
    <w:rsid w:val="00DF498F"/>
    <w:rsid w:val="00DF5A85"/>
    <w:rsid w:val="00DF5A8E"/>
    <w:rsid w:val="00DF5D66"/>
    <w:rsid w:val="00DF7AEE"/>
    <w:rsid w:val="00E00708"/>
    <w:rsid w:val="00E00FE8"/>
    <w:rsid w:val="00E0139E"/>
    <w:rsid w:val="00E01BCB"/>
    <w:rsid w:val="00E01C9B"/>
    <w:rsid w:val="00E04220"/>
    <w:rsid w:val="00E04841"/>
    <w:rsid w:val="00E04BAE"/>
    <w:rsid w:val="00E059C0"/>
    <w:rsid w:val="00E05A19"/>
    <w:rsid w:val="00E05B18"/>
    <w:rsid w:val="00E06995"/>
    <w:rsid w:val="00E06A5E"/>
    <w:rsid w:val="00E072DD"/>
    <w:rsid w:val="00E077EF"/>
    <w:rsid w:val="00E07E83"/>
    <w:rsid w:val="00E103A0"/>
    <w:rsid w:val="00E10D20"/>
    <w:rsid w:val="00E13546"/>
    <w:rsid w:val="00E14148"/>
    <w:rsid w:val="00E15163"/>
    <w:rsid w:val="00E15DA1"/>
    <w:rsid w:val="00E15F15"/>
    <w:rsid w:val="00E163B8"/>
    <w:rsid w:val="00E163ED"/>
    <w:rsid w:val="00E2069D"/>
    <w:rsid w:val="00E20BDE"/>
    <w:rsid w:val="00E211C8"/>
    <w:rsid w:val="00E2221F"/>
    <w:rsid w:val="00E226C6"/>
    <w:rsid w:val="00E23675"/>
    <w:rsid w:val="00E23A53"/>
    <w:rsid w:val="00E245B7"/>
    <w:rsid w:val="00E24E4E"/>
    <w:rsid w:val="00E25820"/>
    <w:rsid w:val="00E2600B"/>
    <w:rsid w:val="00E262A9"/>
    <w:rsid w:val="00E26511"/>
    <w:rsid w:val="00E27BDF"/>
    <w:rsid w:val="00E27E4D"/>
    <w:rsid w:val="00E3017A"/>
    <w:rsid w:val="00E30C77"/>
    <w:rsid w:val="00E32022"/>
    <w:rsid w:val="00E332FC"/>
    <w:rsid w:val="00E333CE"/>
    <w:rsid w:val="00E33BDC"/>
    <w:rsid w:val="00E3413F"/>
    <w:rsid w:val="00E34593"/>
    <w:rsid w:val="00E3517D"/>
    <w:rsid w:val="00E3551E"/>
    <w:rsid w:val="00E357B5"/>
    <w:rsid w:val="00E36177"/>
    <w:rsid w:val="00E36321"/>
    <w:rsid w:val="00E36459"/>
    <w:rsid w:val="00E37FAA"/>
    <w:rsid w:val="00E40153"/>
    <w:rsid w:val="00E4052E"/>
    <w:rsid w:val="00E405FB"/>
    <w:rsid w:val="00E40BAD"/>
    <w:rsid w:val="00E40DC2"/>
    <w:rsid w:val="00E41B46"/>
    <w:rsid w:val="00E45357"/>
    <w:rsid w:val="00E45880"/>
    <w:rsid w:val="00E45C0A"/>
    <w:rsid w:val="00E46319"/>
    <w:rsid w:val="00E47378"/>
    <w:rsid w:val="00E50740"/>
    <w:rsid w:val="00E50C7D"/>
    <w:rsid w:val="00E510F7"/>
    <w:rsid w:val="00E5114A"/>
    <w:rsid w:val="00E51FD2"/>
    <w:rsid w:val="00E520A2"/>
    <w:rsid w:val="00E525E8"/>
    <w:rsid w:val="00E53523"/>
    <w:rsid w:val="00E53690"/>
    <w:rsid w:val="00E54B6C"/>
    <w:rsid w:val="00E55412"/>
    <w:rsid w:val="00E56FD7"/>
    <w:rsid w:val="00E572CA"/>
    <w:rsid w:val="00E63E8F"/>
    <w:rsid w:val="00E648D8"/>
    <w:rsid w:val="00E65347"/>
    <w:rsid w:val="00E6536B"/>
    <w:rsid w:val="00E65A85"/>
    <w:rsid w:val="00E66CE7"/>
    <w:rsid w:val="00E66D3C"/>
    <w:rsid w:val="00E70082"/>
    <w:rsid w:val="00E700F2"/>
    <w:rsid w:val="00E712DA"/>
    <w:rsid w:val="00E727D2"/>
    <w:rsid w:val="00E73AB9"/>
    <w:rsid w:val="00E743CE"/>
    <w:rsid w:val="00E74AB9"/>
    <w:rsid w:val="00E74F15"/>
    <w:rsid w:val="00E76C9A"/>
    <w:rsid w:val="00E76CD3"/>
    <w:rsid w:val="00E772F8"/>
    <w:rsid w:val="00E800E1"/>
    <w:rsid w:val="00E81343"/>
    <w:rsid w:val="00E81881"/>
    <w:rsid w:val="00E826EF"/>
    <w:rsid w:val="00E82E62"/>
    <w:rsid w:val="00E8349B"/>
    <w:rsid w:val="00E83D1D"/>
    <w:rsid w:val="00E844E5"/>
    <w:rsid w:val="00E86DAA"/>
    <w:rsid w:val="00E87DFC"/>
    <w:rsid w:val="00E87E6E"/>
    <w:rsid w:val="00E90146"/>
    <w:rsid w:val="00E90B1F"/>
    <w:rsid w:val="00E90C1D"/>
    <w:rsid w:val="00E91075"/>
    <w:rsid w:val="00E9240F"/>
    <w:rsid w:val="00E93351"/>
    <w:rsid w:val="00E949D0"/>
    <w:rsid w:val="00E94C74"/>
    <w:rsid w:val="00E9525E"/>
    <w:rsid w:val="00E95D40"/>
    <w:rsid w:val="00E95E40"/>
    <w:rsid w:val="00E96E6B"/>
    <w:rsid w:val="00E96F38"/>
    <w:rsid w:val="00E97ED2"/>
    <w:rsid w:val="00EA20E5"/>
    <w:rsid w:val="00EA2879"/>
    <w:rsid w:val="00EA2C58"/>
    <w:rsid w:val="00EA2D28"/>
    <w:rsid w:val="00EA310A"/>
    <w:rsid w:val="00EA3C63"/>
    <w:rsid w:val="00EA4D91"/>
    <w:rsid w:val="00EA4F85"/>
    <w:rsid w:val="00EA5098"/>
    <w:rsid w:val="00EA51DE"/>
    <w:rsid w:val="00EA593F"/>
    <w:rsid w:val="00EA6A51"/>
    <w:rsid w:val="00EB114F"/>
    <w:rsid w:val="00EB1395"/>
    <w:rsid w:val="00EB17AA"/>
    <w:rsid w:val="00EB1B2B"/>
    <w:rsid w:val="00EB1C57"/>
    <w:rsid w:val="00EB3699"/>
    <w:rsid w:val="00EB3C90"/>
    <w:rsid w:val="00EB4DBA"/>
    <w:rsid w:val="00EB6B67"/>
    <w:rsid w:val="00EC02D1"/>
    <w:rsid w:val="00EC0AE7"/>
    <w:rsid w:val="00EC25BD"/>
    <w:rsid w:val="00EC2E31"/>
    <w:rsid w:val="00EC356A"/>
    <w:rsid w:val="00EC3D15"/>
    <w:rsid w:val="00EC481F"/>
    <w:rsid w:val="00EC4912"/>
    <w:rsid w:val="00EC4FA0"/>
    <w:rsid w:val="00EC5360"/>
    <w:rsid w:val="00EC65F2"/>
    <w:rsid w:val="00EC6806"/>
    <w:rsid w:val="00EC6C52"/>
    <w:rsid w:val="00EC6EB4"/>
    <w:rsid w:val="00EC7137"/>
    <w:rsid w:val="00EC7643"/>
    <w:rsid w:val="00EC7A42"/>
    <w:rsid w:val="00EC7DD9"/>
    <w:rsid w:val="00ED0361"/>
    <w:rsid w:val="00ED03AC"/>
    <w:rsid w:val="00ED101F"/>
    <w:rsid w:val="00ED1496"/>
    <w:rsid w:val="00ED1A52"/>
    <w:rsid w:val="00ED202E"/>
    <w:rsid w:val="00ED2D7F"/>
    <w:rsid w:val="00ED3B1F"/>
    <w:rsid w:val="00ED411F"/>
    <w:rsid w:val="00ED44E5"/>
    <w:rsid w:val="00ED49F3"/>
    <w:rsid w:val="00ED4E87"/>
    <w:rsid w:val="00ED5087"/>
    <w:rsid w:val="00ED5689"/>
    <w:rsid w:val="00ED5E2C"/>
    <w:rsid w:val="00ED750C"/>
    <w:rsid w:val="00EE0A17"/>
    <w:rsid w:val="00EE0AF7"/>
    <w:rsid w:val="00EE10FB"/>
    <w:rsid w:val="00EE1A41"/>
    <w:rsid w:val="00EE220E"/>
    <w:rsid w:val="00EE2BDA"/>
    <w:rsid w:val="00EE2CC2"/>
    <w:rsid w:val="00EE42FA"/>
    <w:rsid w:val="00EE4337"/>
    <w:rsid w:val="00EE43BF"/>
    <w:rsid w:val="00EE493E"/>
    <w:rsid w:val="00EE652D"/>
    <w:rsid w:val="00EE6D58"/>
    <w:rsid w:val="00EF0177"/>
    <w:rsid w:val="00EF026E"/>
    <w:rsid w:val="00EF072C"/>
    <w:rsid w:val="00EF0ABC"/>
    <w:rsid w:val="00EF152C"/>
    <w:rsid w:val="00EF1FBD"/>
    <w:rsid w:val="00EF2222"/>
    <w:rsid w:val="00EF25CD"/>
    <w:rsid w:val="00EF4D0C"/>
    <w:rsid w:val="00EF540C"/>
    <w:rsid w:val="00EF5896"/>
    <w:rsid w:val="00EF6A93"/>
    <w:rsid w:val="00EF7117"/>
    <w:rsid w:val="00EF7E67"/>
    <w:rsid w:val="00F0011C"/>
    <w:rsid w:val="00F00D09"/>
    <w:rsid w:val="00F0242D"/>
    <w:rsid w:val="00F02548"/>
    <w:rsid w:val="00F02930"/>
    <w:rsid w:val="00F039AD"/>
    <w:rsid w:val="00F0409A"/>
    <w:rsid w:val="00F04DFD"/>
    <w:rsid w:val="00F07E19"/>
    <w:rsid w:val="00F07EC3"/>
    <w:rsid w:val="00F07FB6"/>
    <w:rsid w:val="00F1031E"/>
    <w:rsid w:val="00F109E9"/>
    <w:rsid w:val="00F10CFB"/>
    <w:rsid w:val="00F111BE"/>
    <w:rsid w:val="00F11CB7"/>
    <w:rsid w:val="00F124E0"/>
    <w:rsid w:val="00F12FA7"/>
    <w:rsid w:val="00F13904"/>
    <w:rsid w:val="00F14275"/>
    <w:rsid w:val="00F142F1"/>
    <w:rsid w:val="00F14B10"/>
    <w:rsid w:val="00F14F69"/>
    <w:rsid w:val="00F15D1F"/>
    <w:rsid w:val="00F16469"/>
    <w:rsid w:val="00F16B0F"/>
    <w:rsid w:val="00F16FD4"/>
    <w:rsid w:val="00F175CE"/>
    <w:rsid w:val="00F179F2"/>
    <w:rsid w:val="00F17DF4"/>
    <w:rsid w:val="00F17EB1"/>
    <w:rsid w:val="00F2254B"/>
    <w:rsid w:val="00F2254F"/>
    <w:rsid w:val="00F23804"/>
    <w:rsid w:val="00F25D6B"/>
    <w:rsid w:val="00F27884"/>
    <w:rsid w:val="00F27915"/>
    <w:rsid w:val="00F27D3A"/>
    <w:rsid w:val="00F32B77"/>
    <w:rsid w:val="00F32CCD"/>
    <w:rsid w:val="00F3370B"/>
    <w:rsid w:val="00F33E59"/>
    <w:rsid w:val="00F35FA5"/>
    <w:rsid w:val="00F365CB"/>
    <w:rsid w:val="00F3748E"/>
    <w:rsid w:val="00F40919"/>
    <w:rsid w:val="00F419DE"/>
    <w:rsid w:val="00F41B9D"/>
    <w:rsid w:val="00F43099"/>
    <w:rsid w:val="00F44087"/>
    <w:rsid w:val="00F44242"/>
    <w:rsid w:val="00F442D3"/>
    <w:rsid w:val="00F442F5"/>
    <w:rsid w:val="00F44998"/>
    <w:rsid w:val="00F44DDC"/>
    <w:rsid w:val="00F44E2A"/>
    <w:rsid w:val="00F44FE0"/>
    <w:rsid w:val="00F45DD0"/>
    <w:rsid w:val="00F45FE9"/>
    <w:rsid w:val="00F479F7"/>
    <w:rsid w:val="00F50595"/>
    <w:rsid w:val="00F509B8"/>
    <w:rsid w:val="00F51187"/>
    <w:rsid w:val="00F524C5"/>
    <w:rsid w:val="00F5255D"/>
    <w:rsid w:val="00F52953"/>
    <w:rsid w:val="00F52E2E"/>
    <w:rsid w:val="00F541F9"/>
    <w:rsid w:val="00F54611"/>
    <w:rsid w:val="00F55C63"/>
    <w:rsid w:val="00F560D4"/>
    <w:rsid w:val="00F56C1D"/>
    <w:rsid w:val="00F56C6B"/>
    <w:rsid w:val="00F603A8"/>
    <w:rsid w:val="00F608D6"/>
    <w:rsid w:val="00F60DA9"/>
    <w:rsid w:val="00F6145A"/>
    <w:rsid w:val="00F61AB3"/>
    <w:rsid w:val="00F61CE8"/>
    <w:rsid w:val="00F626AF"/>
    <w:rsid w:val="00F6272E"/>
    <w:rsid w:val="00F62852"/>
    <w:rsid w:val="00F6358B"/>
    <w:rsid w:val="00F643D9"/>
    <w:rsid w:val="00F64AC1"/>
    <w:rsid w:val="00F650DF"/>
    <w:rsid w:val="00F65B8E"/>
    <w:rsid w:val="00F65CB7"/>
    <w:rsid w:val="00F65FC5"/>
    <w:rsid w:val="00F66D59"/>
    <w:rsid w:val="00F704F9"/>
    <w:rsid w:val="00F7086F"/>
    <w:rsid w:val="00F71710"/>
    <w:rsid w:val="00F7306E"/>
    <w:rsid w:val="00F730F9"/>
    <w:rsid w:val="00F7310B"/>
    <w:rsid w:val="00F73BCC"/>
    <w:rsid w:val="00F767C3"/>
    <w:rsid w:val="00F769D3"/>
    <w:rsid w:val="00F76BE5"/>
    <w:rsid w:val="00F8088F"/>
    <w:rsid w:val="00F813D7"/>
    <w:rsid w:val="00F814AA"/>
    <w:rsid w:val="00F81CE6"/>
    <w:rsid w:val="00F82084"/>
    <w:rsid w:val="00F82087"/>
    <w:rsid w:val="00F8294B"/>
    <w:rsid w:val="00F82A84"/>
    <w:rsid w:val="00F8411B"/>
    <w:rsid w:val="00F84208"/>
    <w:rsid w:val="00F85A99"/>
    <w:rsid w:val="00F8651D"/>
    <w:rsid w:val="00F86E66"/>
    <w:rsid w:val="00F87F86"/>
    <w:rsid w:val="00F905D0"/>
    <w:rsid w:val="00F90E81"/>
    <w:rsid w:val="00F90F2C"/>
    <w:rsid w:val="00F91A71"/>
    <w:rsid w:val="00F928FA"/>
    <w:rsid w:val="00F948BD"/>
    <w:rsid w:val="00F952C7"/>
    <w:rsid w:val="00F95CC6"/>
    <w:rsid w:val="00F96C0E"/>
    <w:rsid w:val="00FA014B"/>
    <w:rsid w:val="00FA022A"/>
    <w:rsid w:val="00FA0EF2"/>
    <w:rsid w:val="00FA1A5A"/>
    <w:rsid w:val="00FA25F9"/>
    <w:rsid w:val="00FA2669"/>
    <w:rsid w:val="00FA36DD"/>
    <w:rsid w:val="00FA3E08"/>
    <w:rsid w:val="00FA4724"/>
    <w:rsid w:val="00FA6B45"/>
    <w:rsid w:val="00FA6E60"/>
    <w:rsid w:val="00FA7169"/>
    <w:rsid w:val="00FA7DA2"/>
    <w:rsid w:val="00FB0BFA"/>
    <w:rsid w:val="00FB0C1B"/>
    <w:rsid w:val="00FB1C95"/>
    <w:rsid w:val="00FB2B5E"/>
    <w:rsid w:val="00FB30E9"/>
    <w:rsid w:val="00FB36C4"/>
    <w:rsid w:val="00FB4FA7"/>
    <w:rsid w:val="00FB53BC"/>
    <w:rsid w:val="00FB5EBF"/>
    <w:rsid w:val="00FB62EA"/>
    <w:rsid w:val="00FB6B00"/>
    <w:rsid w:val="00FC0D4C"/>
    <w:rsid w:val="00FC163A"/>
    <w:rsid w:val="00FC2893"/>
    <w:rsid w:val="00FC2C5C"/>
    <w:rsid w:val="00FC34B7"/>
    <w:rsid w:val="00FC34DC"/>
    <w:rsid w:val="00FC404A"/>
    <w:rsid w:val="00FC54AA"/>
    <w:rsid w:val="00FC5E18"/>
    <w:rsid w:val="00FC7763"/>
    <w:rsid w:val="00FC7FF1"/>
    <w:rsid w:val="00FD0794"/>
    <w:rsid w:val="00FD09E3"/>
    <w:rsid w:val="00FD0F94"/>
    <w:rsid w:val="00FD15A7"/>
    <w:rsid w:val="00FD2DE1"/>
    <w:rsid w:val="00FD335F"/>
    <w:rsid w:val="00FD4948"/>
    <w:rsid w:val="00FD6057"/>
    <w:rsid w:val="00FD6606"/>
    <w:rsid w:val="00FD684D"/>
    <w:rsid w:val="00FD6AC4"/>
    <w:rsid w:val="00FD6CF5"/>
    <w:rsid w:val="00FD704C"/>
    <w:rsid w:val="00FD70B7"/>
    <w:rsid w:val="00FD7973"/>
    <w:rsid w:val="00FD7FCE"/>
    <w:rsid w:val="00FE0695"/>
    <w:rsid w:val="00FE1267"/>
    <w:rsid w:val="00FE365B"/>
    <w:rsid w:val="00FE3F1E"/>
    <w:rsid w:val="00FE4349"/>
    <w:rsid w:val="00FE509F"/>
    <w:rsid w:val="00FE53EE"/>
    <w:rsid w:val="00FE59C1"/>
    <w:rsid w:val="00FE6B03"/>
    <w:rsid w:val="00FE6B94"/>
    <w:rsid w:val="00FE7080"/>
    <w:rsid w:val="00FE7434"/>
    <w:rsid w:val="00FE7486"/>
    <w:rsid w:val="00FE760C"/>
    <w:rsid w:val="00FE76CA"/>
    <w:rsid w:val="00FE7FDA"/>
    <w:rsid w:val="00FF1341"/>
    <w:rsid w:val="00FF26B9"/>
    <w:rsid w:val="00FF2C0F"/>
    <w:rsid w:val="00FF3538"/>
    <w:rsid w:val="00FF3FF4"/>
    <w:rsid w:val="00FF406E"/>
    <w:rsid w:val="00FF417E"/>
    <w:rsid w:val="00FF4264"/>
    <w:rsid w:val="00FF494B"/>
    <w:rsid w:val="00FF5050"/>
    <w:rsid w:val="00FF6368"/>
    <w:rsid w:val="00FF68C5"/>
    <w:rsid w:val="00FF6DFE"/>
    <w:rsid w:val="00FF6EE8"/>
    <w:rsid w:val="00FF70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C4138"/>
  <w15:docId w15:val="{F42FC486-AA0D-48F6-9CE5-B1495785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mbria" w:hAnsi="Times"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3F2"/>
    <w:pPr>
      <w:spacing w:after="200" w:line="360" w:lineRule="auto"/>
      <w:jc w:val="both"/>
    </w:pPr>
    <w:rPr>
      <w:sz w:val="24"/>
      <w:szCs w:val="24"/>
      <w:lang w:eastAsia="en-US"/>
    </w:rPr>
  </w:style>
  <w:style w:type="paragraph" w:styleId="Ttulo1">
    <w:name w:val="heading 1"/>
    <w:basedOn w:val="Normal"/>
    <w:next w:val="Normal"/>
    <w:link w:val="Ttulo1Car"/>
    <w:uiPriority w:val="9"/>
    <w:qFormat/>
    <w:rsid w:val="008812DC"/>
    <w:pPr>
      <w:keepNext/>
      <w:keepLines/>
      <w:spacing w:before="480" w:after="0"/>
      <w:outlineLvl w:val="0"/>
    </w:pPr>
    <w:rPr>
      <w:rFonts w:ascii="Calibri" w:eastAsia="Times New Roman" w:hAnsi="Calibri"/>
      <w:b/>
      <w:bCs/>
      <w:color w:val="365F91"/>
      <w:sz w:val="28"/>
      <w:szCs w:val="28"/>
    </w:rPr>
  </w:style>
  <w:style w:type="paragraph" w:styleId="Ttulo2">
    <w:name w:val="heading 2"/>
    <w:basedOn w:val="Normal"/>
    <w:next w:val="Normal"/>
    <w:link w:val="Ttulo2Car"/>
    <w:uiPriority w:val="9"/>
    <w:unhideWhenUsed/>
    <w:qFormat/>
    <w:rsid w:val="00D51052"/>
    <w:pPr>
      <w:keepNext/>
      <w:keepLines/>
      <w:spacing w:before="200" w:after="0"/>
      <w:outlineLvl w:val="1"/>
    </w:pPr>
    <w:rPr>
      <w:rFonts w:ascii="Calibri" w:eastAsia="Times New Roman" w:hAnsi="Calibri"/>
      <w:b/>
      <w:bCs/>
      <w:color w:val="4F81BD"/>
      <w:sz w:val="26"/>
      <w:szCs w:val="26"/>
    </w:rPr>
  </w:style>
  <w:style w:type="paragraph" w:styleId="Ttulo3">
    <w:name w:val="heading 3"/>
    <w:basedOn w:val="Normal"/>
    <w:next w:val="Normal"/>
    <w:link w:val="Ttulo3Car"/>
    <w:uiPriority w:val="9"/>
    <w:unhideWhenUsed/>
    <w:qFormat/>
    <w:rsid w:val="00B610DF"/>
    <w:pPr>
      <w:keepNext/>
      <w:keepLines/>
      <w:spacing w:before="200" w:after="0"/>
      <w:outlineLvl w:val="2"/>
    </w:pPr>
    <w:rPr>
      <w:rFonts w:ascii="Calibri" w:eastAsia="Times New Roman" w:hAnsi="Calibri"/>
      <w:b/>
      <w:bCs/>
      <w:color w:val="4F81BD"/>
    </w:rPr>
  </w:style>
  <w:style w:type="paragraph" w:styleId="Ttulo4">
    <w:name w:val="heading 4"/>
    <w:basedOn w:val="Normal"/>
    <w:next w:val="Normal"/>
    <w:link w:val="Ttulo4Car"/>
    <w:uiPriority w:val="9"/>
    <w:unhideWhenUsed/>
    <w:qFormat/>
    <w:rsid w:val="00B610DF"/>
    <w:pPr>
      <w:keepNext/>
      <w:keepLines/>
      <w:spacing w:before="200" w:after="0"/>
      <w:outlineLvl w:val="3"/>
    </w:pPr>
    <w:rPr>
      <w:rFonts w:ascii="Calibri" w:eastAsia="Times New Roman" w:hAnsi="Calibri"/>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812DC"/>
    <w:rPr>
      <w:rFonts w:ascii="Calibri" w:eastAsia="Times New Roman" w:hAnsi="Calibri" w:cs="Times New Roman"/>
      <w:b/>
      <w:bCs/>
      <w:color w:val="365F91"/>
      <w:sz w:val="28"/>
      <w:szCs w:val="28"/>
    </w:rPr>
  </w:style>
  <w:style w:type="character" w:customStyle="1" w:styleId="Ttulo3Car">
    <w:name w:val="Título 3 Car"/>
    <w:link w:val="Ttulo3"/>
    <w:uiPriority w:val="9"/>
    <w:rsid w:val="00B610DF"/>
    <w:rPr>
      <w:rFonts w:ascii="Calibri" w:eastAsia="Times New Roman" w:hAnsi="Calibri" w:cs="Times New Roman"/>
      <w:b/>
      <w:bCs/>
      <w:color w:val="4F81BD"/>
    </w:rPr>
  </w:style>
  <w:style w:type="character" w:customStyle="1" w:styleId="Ttulo4Car">
    <w:name w:val="Título 4 Car"/>
    <w:link w:val="Ttulo4"/>
    <w:uiPriority w:val="99"/>
    <w:rsid w:val="00B610DF"/>
    <w:rPr>
      <w:rFonts w:ascii="Calibri" w:eastAsia="Times New Roman" w:hAnsi="Calibri" w:cs="Times New Roman"/>
      <w:b/>
      <w:bCs/>
      <w:i/>
      <w:iCs/>
      <w:color w:val="4F81BD"/>
    </w:rPr>
  </w:style>
  <w:style w:type="paragraph" w:styleId="Descripcin">
    <w:name w:val="caption"/>
    <w:basedOn w:val="Normal"/>
    <w:next w:val="Normal"/>
    <w:uiPriority w:val="99"/>
    <w:unhideWhenUsed/>
    <w:qFormat/>
    <w:rsid w:val="00A4329E"/>
    <w:rPr>
      <w:b/>
      <w:bCs/>
      <w:color w:val="4F81BD"/>
      <w:sz w:val="18"/>
      <w:szCs w:val="18"/>
    </w:rPr>
  </w:style>
  <w:style w:type="character" w:styleId="Textoennegrita">
    <w:name w:val="Strong"/>
    <w:uiPriority w:val="22"/>
    <w:qFormat/>
    <w:rsid w:val="00A4329E"/>
    <w:rPr>
      <w:b/>
      <w:bCs/>
    </w:rPr>
  </w:style>
  <w:style w:type="paragraph" w:styleId="Sinespaciado">
    <w:name w:val="No Spacing"/>
    <w:link w:val="SinespaciadoCar"/>
    <w:uiPriority w:val="99"/>
    <w:qFormat/>
    <w:rsid w:val="00A4329E"/>
    <w:rPr>
      <w:sz w:val="24"/>
      <w:szCs w:val="24"/>
      <w:lang w:eastAsia="en-US"/>
    </w:rPr>
  </w:style>
  <w:style w:type="character" w:customStyle="1" w:styleId="SinespaciadoCar">
    <w:name w:val="Sin espaciado Car"/>
    <w:link w:val="Sinespaciado"/>
    <w:uiPriority w:val="99"/>
    <w:locked/>
    <w:rsid w:val="00B610DF"/>
    <w:rPr>
      <w:rFonts w:cs="Times New Roman"/>
    </w:rPr>
  </w:style>
  <w:style w:type="paragraph" w:styleId="Prrafodelista">
    <w:name w:val="List Paragraph"/>
    <w:basedOn w:val="Normal"/>
    <w:uiPriority w:val="34"/>
    <w:qFormat/>
    <w:rsid w:val="00A4329E"/>
    <w:pPr>
      <w:ind w:left="720"/>
      <w:contextualSpacing/>
    </w:pPr>
  </w:style>
  <w:style w:type="character" w:styleId="nfasisintenso">
    <w:name w:val="Intense Emphasis"/>
    <w:uiPriority w:val="21"/>
    <w:qFormat/>
    <w:rsid w:val="00B31892"/>
    <w:rPr>
      <w:rFonts w:ascii="Calibri" w:eastAsia="Times New Roman" w:hAnsi="Calibri" w:cs="Times New Roman"/>
      <w:b/>
      <w:bCs/>
      <w:i/>
      <w:iCs/>
      <w:color w:val="4F81BD"/>
      <w:spacing w:val="5"/>
      <w:kern w:val="28"/>
      <w:sz w:val="32"/>
      <w:szCs w:val="52"/>
      <w:bdr w:val="none" w:sz="0" w:space="0" w:color="auto"/>
    </w:rPr>
  </w:style>
  <w:style w:type="character" w:customStyle="1" w:styleId="TtuloCar">
    <w:name w:val="Título Car"/>
    <w:link w:val="Ttulo"/>
    <w:uiPriority w:val="10"/>
    <w:rsid w:val="00B31892"/>
    <w:rPr>
      <w:rFonts w:ascii="Calibri" w:eastAsia="Times New Roman" w:hAnsi="Calibri" w:cs="Times New Roman"/>
      <w:color w:val="17365D"/>
      <w:spacing w:val="5"/>
      <w:kern w:val="28"/>
      <w:sz w:val="32"/>
      <w:szCs w:val="52"/>
    </w:rPr>
  </w:style>
  <w:style w:type="paragraph" w:styleId="Ttulo">
    <w:name w:val="Title"/>
    <w:basedOn w:val="Normal"/>
    <w:next w:val="Normal"/>
    <w:link w:val="TtuloCar"/>
    <w:uiPriority w:val="10"/>
    <w:qFormat/>
    <w:rsid w:val="00B31892"/>
    <w:pPr>
      <w:spacing w:after="300"/>
      <w:contextualSpacing/>
    </w:pPr>
    <w:rPr>
      <w:rFonts w:ascii="Calibri" w:eastAsia="Times New Roman" w:hAnsi="Calibri"/>
      <w:color w:val="17365D"/>
      <w:spacing w:val="5"/>
      <w:kern w:val="28"/>
      <w:sz w:val="32"/>
      <w:szCs w:val="52"/>
    </w:rPr>
  </w:style>
  <w:style w:type="paragraph" w:styleId="Subttulo">
    <w:name w:val="Subtitle"/>
    <w:basedOn w:val="Normal"/>
    <w:next w:val="Normal"/>
    <w:link w:val="SubttuloCar"/>
    <w:uiPriority w:val="11"/>
    <w:qFormat/>
    <w:rsid w:val="00B31892"/>
    <w:pPr>
      <w:numPr>
        <w:ilvl w:val="1"/>
      </w:numPr>
    </w:pPr>
    <w:rPr>
      <w:rFonts w:ascii="Calibri" w:eastAsia="Times New Roman" w:hAnsi="Calibri"/>
      <w:i/>
      <w:iCs/>
      <w:color w:val="4F81BD"/>
      <w:spacing w:val="15"/>
    </w:rPr>
  </w:style>
  <w:style w:type="character" w:customStyle="1" w:styleId="SubttuloCar">
    <w:name w:val="Subtítulo Car"/>
    <w:link w:val="Subttulo"/>
    <w:uiPriority w:val="11"/>
    <w:rsid w:val="00B31892"/>
    <w:rPr>
      <w:rFonts w:ascii="Calibri" w:eastAsia="Times New Roman" w:hAnsi="Calibri" w:cs="Times New Roman"/>
      <w:i/>
      <w:iCs/>
      <w:color w:val="4F81BD"/>
      <w:spacing w:val="15"/>
    </w:rPr>
  </w:style>
  <w:style w:type="paragraph" w:styleId="Textodeglobo">
    <w:name w:val="Balloon Text"/>
    <w:basedOn w:val="Normal"/>
    <w:link w:val="TextodegloboCar"/>
    <w:uiPriority w:val="99"/>
    <w:semiHidden/>
    <w:unhideWhenUsed/>
    <w:rsid w:val="00B610DF"/>
    <w:pPr>
      <w:spacing w:after="0"/>
    </w:pPr>
    <w:rPr>
      <w:rFonts w:ascii="Tahoma" w:hAnsi="Tahoma" w:cs="Tahoma"/>
      <w:sz w:val="16"/>
      <w:szCs w:val="16"/>
    </w:rPr>
  </w:style>
  <w:style w:type="character" w:customStyle="1" w:styleId="TextodegloboCar">
    <w:name w:val="Texto de globo Car"/>
    <w:link w:val="Textodeglobo"/>
    <w:uiPriority w:val="99"/>
    <w:semiHidden/>
    <w:rsid w:val="00B610DF"/>
    <w:rPr>
      <w:rFonts w:ascii="Tahoma" w:hAnsi="Tahoma" w:cs="Tahoma"/>
      <w:sz w:val="16"/>
      <w:szCs w:val="16"/>
    </w:rPr>
  </w:style>
  <w:style w:type="character" w:styleId="Refdecomentario">
    <w:name w:val="annotation reference"/>
    <w:uiPriority w:val="99"/>
    <w:semiHidden/>
    <w:unhideWhenUsed/>
    <w:rsid w:val="00174B0E"/>
    <w:rPr>
      <w:sz w:val="16"/>
      <w:szCs w:val="16"/>
    </w:rPr>
  </w:style>
  <w:style w:type="paragraph" w:styleId="Textocomentario">
    <w:name w:val="annotation text"/>
    <w:basedOn w:val="Normal"/>
    <w:link w:val="TextocomentarioCar"/>
    <w:uiPriority w:val="99"/>
    <w:semiHidden/>
    <w:unhideWhenUsed/>
    <w:rsid w:val="00174B0E"/>
    <w:rPr>
      <w:sz w:val="20"/>
      <w:szCs w:val="20"/>
    </w:rPr>
  </w:style>
  <w:style w:type="character" w:customStyle="1" w:styleId="TextocomentarioCar">
    <w:name w:val="Texto comentario Car"/>
    <w:link w:val="Textocomentario"/>
    <w:uiPriority w:val="99"/>
    <w:semiHidden/>
    <w:rsid w:val="00174B0E"/>
    <w:rPr>
      <w:sz w:val="20"/>
      <w:szCs w:val="20"/>
    </w:rPr>
  </w:style>
  <w:style w:type="paragraph" w:styleId="Asuntodelcomentario">
    <w:name w:val="annotation subject"/>
    <w:basedOn w:val="Textocomentario"/>
    <w:next w:val="Textocomentario"/>
    <w:link w:val="AsuntodelcomentarioCar"/>
    <w:uiPriority w:val="99"/>
    <w:semiHidden/>
    <w:unhideWhenUsed/>
    <w:rsid w:val="00174B0E"/>
    <w:rPr>
      <w:b/>
      <w:bCs/>
    </w:rPr>
  </w:style>
  <w:style w:type="character" w:customStyle="1" w:styleId="AsuntodelcomentarioCar">
    <w:name w:val="Asunto del comentario Car"/>
    <w:link w:val="Asuntodelcomentario"/>
    <w:uiPriority w:val="99"/>
    <w:semiHidden/>
    <w:rsid w:val="00174B0E"/>
    <w:rPr>
      <w:b/>
      <w:bCs/>
      <w:sz w:val="20"/>
      <w:szCs w:val="20"/>
    </w:rPr>
  </w:style>
  <w:style w:type="paragraph" w:styleId="Revisin">
    <w:name w:val="Revision"/>
    <w:hidden/>
    <w:uiPriority w:val="99"/>
    <w:semiHidden/>
    <w:rsid w:val="008250B6"/>
    <w:rPr>
      <w:sz w:val="24"/>
      <w:szCs w:val="24"/>
      <w:lang w:eastAsia="en-US"/>
    </w:rPr>
  </w:style>
  <w:style w:type="paragraph" w:styleId="NormalWeb">
    <w:name w:val="Normal (Web)"/>
    <w:basedOn w:val="Normal"/>
    <w:uiPriority w:val="99"/>
    <w:unhideWhenUsed/>
    <w:rsid w:val="00EE2BDA"/>
    <w:pPr>
      <w:spacing w:before="100" w:beforeAutospacing="1" w:after="100" w:afterAutospacing="1"/>
    </w:pPr>
    <w:rPr>
      <w:rFonts w:ascii="Times New Roman" w:eastAsia="Times New Roman" w:hAnsi="Times New Roman"/>
      <w:lang w:eastAsia="en-GB"/>
    </w:rPr>
  </w:style>
  <w:style w:type="table" w:styleId="Tablaconcuadrcula">
    <w:name w:val="Table Grid"/>
    <w:basedOn w:val="Tablanormal"/>
    <w:uiPriority w:val="59"/>
    <w:rsid w:val="0099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511319"/>
    <w:rPr>
      <w:color w:val="808080"/>
    </w:rPr>
  </w:style>
  <w:style w:type="paragraph" w:styleId="Encabezado">
    <w:name w:val="header"/>
    <w:basedOn w:val="Normal"/>
    <w:link w:val="EncabezadoCar"/>
    <w:uiPriority w:val="99"/>
    <w:unhideWhenUsed/>
    <w:rsid w:val="004D6089"/>
    <w:pPr>
      <w:tabs>
        <w:tab w:val="center" w:pos="4252"/>
        <w:tab w:val="right" w:pos="8504"/>
      </w:tabs>
      <w:spacing w:after="0"/>
    </w:pPr>
  </w:style>
  <w:style w:type="character" w:customStyle="1" w:styleId="EncabezadoCar">
    <w:name w:val="Encabezado Car"/>
    <w:basedOn w:val="Fuentedeprrafopredeter"/>
    <w:link w:val="Encabezado"/>
    <w:uiPriority w:val="99"/>
    <w:rsid w:val="004D6089"/>
  </w:style>
  <w:style w:type="paragraph" w:styleId="Piedepgina">
    <w:name w:val="footer"/>
    <w:basedOn w:val="Normal"/>
    <w:link w:val="PiedepginaCar"/>
    <w:uiPriority w:val="99"/>
    <w:unhideWhenUsed/>
    <w:rsid w:val="004D6089"/>
    <w:pPr>
      <w:tabs>
        <w:tab w:val="center" w:pos="4252"/>
        <w:tab w:val="right" w:pos="8504"/>
      </w:tabs>
      <w:spacing w:after="0"/>
    </w:pPr>
  </w:style>
  <w:style w:type="character" w:customStyle="1" w:styleId="PiedepginaCar">
    <w:name w:val="Pie de página Car"/>
    <w:basedOn w:val="Fuentedeprrafopredeter"/>
    <w:link w:val="Piedepgina"/>
    <w:uiPriority w:val="99"/>
    <w:rsid w:val="004D6089"/>
  </w:style>
  <w:style w:type="paragraph" w:styleId="Textonotapie">
    <w:name w:val="footnote text"/>
    <w:basedOn w:val="Normal"/>
    <w:link w:val="TextonotapieCar"/>
    <w:uiPriority w:val="99"/>
    <w:semiHidden/>
    <w:unhideWhenUsed/>
    <w:rsid w:val="005E6FE3"/>
    <w:pPr>
      <w:spacing w:after="0"/>
    </w:pPr>
    <w:rPr>
      <w:sz w:val="20"/>
      <w:szCs w:val="20"/>
    </w:rPr>
  </w:style>
  <w:style w:type="character" w:customStyle="1" w:styleId="TextonotapieCar">
    <w:name w:val="Texto nota pie Car"/>
    <w:link w:val="Textonotapie"/>
    <w:uiPriority w:val="99"/>
    <w:semiHidden/>
    <w:rsid w:val="005E6FE3"/>
    <w:rPr>
      <w:sz w:val="20"/>
      <w:szCs w:val="20"/>
    </w:rPr>
  </w:style>
  <w:style w:type="character" w:styleId="Refdenotaalpie">
    <w:name w:val="footnote reference"/>
    <w:uiPriority w:val="99"/>
    <w:semiHidden/>
    <w:unhideWhenUsed/>
    <w:rsid w:val="005E6FE3"/>
    <w:rPr>
      <w:vertAlign w:val="superscript"/>
    </w:rPr>
  </w:style>
  <w:style w:type="character" w:customStyle="1" w:styleId="Ttulo2Car">
    <w:name w:val="Título 2 Car"/>
    <w:link w:val="Ttulo2"/>
    <w:uiPriority w:val="9"/>
    <w:rsid w:val="00D51052"/>
    <w:rPr>
      <w:rFonts w:ascii="Calibri" w:eastAsia="Times New Roman" w:hAnsi="Calibri" w:cs="Times New Roman"/>
      <w:b/>
      <w:bCs/>
      <w:color w:val="4F81BD"/>
      <w:sz w:val="26"/>
      <w:szCs w:val="26"/>
    </w:rPr>
  </w:style>
  <w:style w:type="character" w:customStyle="1" w:styleId="journalabstract">
    <w:name w:val="journal_abstract"/>
    <w:basedOn w:val="Fuentedeprrafopredeter"/>
    <w:rsid w:val="00A228F3"/>
  </w:style>
  <w:style w:type="table" w:customStyle="1" w:styleId="TableGrid1">
    <w:name w:val="Table Grid1"/>
    <w:basedOn w:val="Tablanormal"/>
    <w:next w:val="Tablaconcuadrcula"/>
    <w:uiPriority w:val="59"/>
    <w:rsid w:val="002E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7E669D"/>
  </w:style>
  <w:style w:type="character" w:customStyle="1" w:styleId="hps">
    <w:name w:val="hps"/>
    <w:basedOn w:val="Fuentedeprrafopredeter"/>
    <w:rsid w:val="00BB498A"/>
  </w:style>
  <w:style w:type="character" w:styleId="Refdenotaalfinal">
    <w:name w:val="endnote reference"/>
    <w:uiPriority w:val="99"/>
    <w:semiHidden/>
    <w:unhideWhenUsed/>
    <w:rsid w:val="00620238"/>
    <w:rPr>
      <w:vertAlign w:val="superscript"/>
    </w:rPr>
  </w:style>
  <w:style w:type="paragraph" w:styleId="Textonotaalfinal">
    <w:name w:val="endnote text"/>
    <w:basedOn w:val="Normal"/>
    <w:link w:val="TextonotaalfinalCar"/>
    <w:uiPriority w:val="99"/>
    <w:semiHidden/>
    <w:unhideWhenUsed/>
    <w:rsid w:val="005A2910"/>
    <w:pPr>
      <w:spacing w:after="0" w:line="240" w:lineRule="auto"/>
    </w:pPr>
    <w:rPr>
      <w:sz w:val="20"/>
      <w:szCs w:val="20"/>
    </w:rPr>
  </w:style>
  <w:style w:type="character" w:customStyle="1" w:styleId="TextonotaalfinalCar">
    <w:name w:val="Texto nota al final Car"/>
    <w:link w:val="Textonotaalfinal"/>
    <w:uiPriority w:val="99"/>
    <w:semiHidden/>
    <w:rsid w:val="005A2910"/>
    <w:rPr>
      <w:sz w:val="20"/>
      <w:szCs w:val="20"/>
    </w:rPr>
  </w:style>
  <w:style w:type="paragraph" w:styleId="Tabladeilustraciones">
    <w:name w:val="table of figures"/>
    <w:basedOn w:val="Normal"/>
    <w:next w:val="Normal"/>
    <w:uiPriority w:val="99"/>
    <w:unhideWhenUsed/>
    <w:rsid w:val="007D49B3"/>
  </w:style>
  <w:style w:type="character" w:styleId="Hipervnculo">
    <w:name w:val="Hyperlink"/>
    <w:uiPriority w:val="99"/>
    <w:unhideWhenUsed/>
    <w:rsid w:val="007D49B3"/>
    <w:rPr>
      <w:color w:val="0000FF"/>
      <w:u w:val="single"/>
    </w:rPr>
  </w:style>
  <w:style w:type="character" w:customStyle="1" w:styleId="shorttext">
    <w:name w:val="short_text"/>
    <w:basedOn w:val="Fuentedeprrafopredeter"/>
    <w:rsid w:val="00AC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941">
      <w:bodyDiv w:val="1"/>
      <w:marLeft w:val="0"/>
      <w:marRight w:val="0"/>
      <w:marTop w:val="0"/>
      <w:marBottom w:val="0"/>
      <w:divBdr>
        <w:top w:val="none" w:sz="0" w:space="0" w:color="auto"/>
        <w:left w:val="none" w:sz="0" w:space="0" w:color="auto"/>
        <w:bottom w:val="none" w:sz="0" w:space="0" w:color="auto"/>
        <w:right w:val="none" w:sz="0" w:space="0" w:color="auto"/>
      </w:divBdr>
    </w:div>
    <w:div w:id="54592609">
      <w:bodyDiv w:val="1"/>
      <w:marLeft w:val="0"/>
      <w:marRight w:val="0"/>
      <w:marTop w:val="0"/>
      <w:marBottom w:val="0"/>
      <w:divBdr>
        <w:top w:val="none" w:sz="0" w:space="0" w:color="auto"/>
        <w:left w:val="none" w:sz="0" w:space="0" w:color="auto"/>
        <w:bottom w:val="none" w:sz="0" w:space="0" w:color="auto"/>
        <w:right w:val="none" w:sz="0" w:space="0" w:color="auto"/>
      </w:divBdr>
    </w:div>
    <w:div w:id="71004762">
      <w:bodyDiv w:val="1"/>
      <w:marLeft w:val="0"/>
      <w:marRight w:val="0"/>
      <w:marTop w:val="0"/>
      <w:marBottom w:val="0"/>
      <w:divBdr>
        <w:top w:val="none" w:sz="0" w:space="0" w:color="auto"/>
        <w:left w:val="none" w:sz="0" w:space="0" w:color="auto"/>
        <w:bottom w:val="none" w:sz="0" w:space="0" w:color="auto"/>
        <w:right w:val="none" w:sz="0" w:space="0" w:color="auto"/>
      </w:divBdr>
    </w:div>
    <w:div w:id="93209601">
      <w:bodyDiv w:val="1"/>
      <w:marLeft w:val="0"/>
      <w:marRight w:val="0"/>
      <w:marTop w:val="0"/>
      <w:marBottom w:val="0"/>
      <w:divBdr>
        <w:top w:val="none" w:sz="0" w:space="0" w:color="auto"/>
        <w:left w:val="none" w:sz="0" w:space="0" w:color="auto"/>
        <w:bottom w:val="none" w:sz="0" w:space="0" w:color="auto"/>
        <w:right w:val="none" w:sz="0" w:space="0" w:color="auto"/>
      </w:divBdr>
    </w:div>
    <w:div w:id="192114835">
      <w:bodyDiv w:val="1"/>
      <w:marLeft w:val="0"/>
      <w:marRight w:val="0"/>
      <w:marTop w:val="0"/>
      <w:marBottom w:val="0"/>
      <w:divBdr>
        <w:top w:val="none" w:sz="0" w:space="0" w:color="auto"/>
        <w:left w:val="none" w:sz="0" w:space="0" w:color="auto"/>
        <w:bottom w:val="none" w:sz="0" w:space="0" w:color="auto"/>
        <w:right w:val="none" w:sz="0" w:space="0" w:color="auto"/>
      </w:divBdr>
    </w:div>
    <w:div w:id="396440665">
      <w:bodyDiv w:val="1"/>
      <w:marLeft w:val="0"/>
      <w:marRight w:val="0"/>
      <w:marTop w:val="0"/>
      <w:marBottom w:val="0"/>
      <w:divBdr>
        <w:top w:val="none" w:sz="0" w:space="0" w:color="auto"/>
        <w:left w:val="none" w:sz="0" w:space="0" w:color="auto"/>
        <w:bottom w:val="none" w:sz="0" w:space="0" w:color="auto"/>
        <w:right w:val="none" w:sz="0" w:space="0" w:color="auto"/>
      </w:divBdr>
      <w:divsChild>
        <w:div w:id="1817720052">
          <w:marLeft w:val="0"/>
          <w:marRight w:val="0"/>
          <w:marTop w:val="0"/>
          <w:marBottom w:val="0"/>
          <w:divBdr>
            <w:top w:val="none" w:sz="0" w:space="0" w:color="auto"/>
            <w:left w:val="none" w:sz="0" w:space="0" w:color="auto"/>
            <w:bottom w:val="none" w:sz="0" w:space="0" w:color="auto"/>
            <w:right w:val="none" w:sz="0" w:space="0" w:color="auto"/>
          </w:divBdr>
          <w:divsChild>
            <w:div w:id="703360354">
              <w:marLeft w:val="0"/>
              <w:marRight w:val="0"/>
              <w:marTop w:val="0"/>
              <w:marBottom w:val="0"/>
              <w:divBdr>
                <w:top w:val="none" w:sz="0" w:space="0" w:color="auto"/>
                <w:left w:val="none" w:sz="0" w:space="0" w:color="auto"/>
                <w:bottom w:val="none" w:sz="0" w:space="0" w:color="auto"/>
                <w:right w:val="none" w:sz="0" w:space="0" w:color="auto"/>
              </w:divBdr>
              <w:divsChild>
                <w:div w:id="580605592">
                  <w:marLeft w:val="0"/>
                  <w:marRight w:val="0"/>
                  <w:marTop w:val="0"/>
                  <w:marBottom w:val="0"/>
                  <w:divBdr>
                    <w:top w:val="none" w:sz="0" w:space="0" w:color="auto"/>
                    <w:left w:val="none" w:sz="0" w:space="0" w:color="auto"/>
                    <w:bottom w:val="none" w:sz="0" w:space="0" w:color="auto"/>
                    <w:right w:val="none" w:sz="0" w:space="0" w:color="auto"/>
                  </w:divBdr>
                  <w:divsChild>
                    <w:div w:id="197158797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0"/>
                          <w:marRight w:val="0"/>
                          <w:marTop w:val="0"/>
                          <w:marBottom w:val="0"/>
                          <w:divBdr>
                            <w:top w:val="none" w:sz="0" w:space="0" w:color="auto"/>
                            <w:left w:val="none" w:sz="0" w:space="0" w:color="auto"/>
                            <w:bottom w:val="none" w:sz="0" w:space="0" w:color="auto"/>
                            <w:right w:val="none" w:sz="0" w:space="0" w:color="auto"/>
                          </w:divBdr>
                          <w:divsChild>
                            <w:div w:id="13642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423847">
      <w:bodyDiv w:val="1"/>
      <w:marLeft w:val="0"/>
      <w:marRight w:val="0"/>
      <w:marTop w:val="0"/>
      <w:marBottom w:val="0"/>
      <w:divBdr>
        <w:top w:val="none" w:sz="0" w:space="0" w:color="auto"/>
        <w:left w:val="none" w:sz="0" w:space="0" w:color="auto"/>
        <w:bottom w:val="none" w:sz="0" w:space="0" w:color="auto"/>
        <w:right w:val="none" w:sz="0" w:space="0" w:color="auto"/>
      </w:divBdr>
    </w:div>
    <w:div w:id="458645752">
      <w:bodyDiv w:val="1"/>
      <w:marLeft w:val="0"/>
      <w:marRight w:val="0"/>
      <w:marTop w:val="0"/>
      <w:marBottom w:val="0"/>
      <w:divBdr>
        <w:top w:val="none" w:sz="0" w:space="0" w:color="auto"/>
        <w:left w:val="none" w:sz="0" w:space="0" w:color="auto"/>
        <w:bottom w:val="none" w:sz="0" w:space="0" w:color="auto"/>
        <w:right w:val="none" w:sz="0" w:space="0" w:color="auto"/>
      </w:divBdr>
    </w:div>
    <w:div w:id="474491008">
      <w:bodyDiv w:val="1"/>
      <w:marLeft w:val="0"/>
      <w:marRight w:val="0"/>
      <w:marTop w:val="0"/>
      <w:marBottom w:val="0"/>
      <w:divBdr>
        <w:top w:val="none" w:sz="0" w:space="0" w:color="auto"/>
        <w:left w:val="none" w:sz="0" w:space="0" w:color="auto"/>
        <w:bottom w:val="none" w:sz="0" w:space="0" w:color="auto"/>
        <w:right w:val="none" w:sz="0" w:space="0" w:color="auto"/>
      </w:divBdr>
    </w:div>
    <w:div w:id="544678114">
      <w:bodyDiv w:val="1"/>
      <w:marLeft w:val="0"/>
      <w:marRight w:val="0"/>
      <w:marTop w:val="0"/>
      <w:marBottom w:val="0"/>
      <w:divBdr>
        <w:top w:val="none" w:sz="0" w:space="0" w:color="auto"/>
        <w:left w:val="none" w:sz="0" w:space="0" w:color="auto"/>
        <w:bottom w:val="none" w:sz="0" w:space="0" w:color="auto"/>
        <w:right w:val="none" w:sz="0" w:space="0" w:color="auto"/>
      </w:divBdr>
    </w:div>
    <w:div w:id="582183101">
      <w:bodyDiv w:val="1"/>
      <w:marLeft w:val="0"/>
      <w:marRight w:val="0"/>
      <w:marTop w:val="0"/>
      <w:marBottom w:val="0"/>
      <w:divBdr>
        <w:top w:val="none" w:sz="0" w:space="0" w:color="auto"/>
        <w:left w:val="none" w:sz="0" w:space="0" w:color="auto"/>
        <w:bottom w:val="none" w:sz="0" w:space="0" w:color="auto"/>
        <w:right w:val="none" w:sz="0" w:space="0" w:color="auto"/>
      </w:divBdr>
    </w:div>
    <w:div w:id="605962934">
      <w:bodyDiv w:val="1"/>
      <w:marLeft w:val="0"/>
      <w:marRight w:val="0"/>
      <w:marTop w:val="0"/>
      <w:marBottom w:val="0"/>
      <w:divBdr>
        <w:top w:val="none" w:sz="0" w:space="0" w:color="auto"/>
        <w:left w:val="none" w:sz="0" w:space="0" w:color="auto"/>
        <w:bottom w:val="none" w:sz="0" w:space="0" w:color="auto"/>
        <w:right w:val="none" w:sz="0" w:space="0" w:color="auto"/>
      </w:divBdr>
    </w:div>
    <w:div w:id="617640069">
      <w:bodyDiv w:val="1"/>
      <w:marLeft w:val="0"/>
      <w:marRight w:val="0"/>
      <w:marTop w:val="0"/>
      <w:marBottom w:val="0"/>
      <w:divBdr>
        <w:top w:val="none" w:sz="0" w:space="0" w:color="auto"/>
        <w:left w:val="none" w:sz="0" w:space="0" w:color="auto"/>
        <w:bottom w:val="none" w:sz="0" w:space="0" w:color="auto"/>
        <w:right w:val="none" w:sz="0" w:space="0" w:color="auto"/>
      </w:divBdr>
    </w:div>
    <w:div w:id="714549805">
      <w:bodyDiv w:val="1"/>
      <w:marLeft w:val="0"/>
      <w:marRight w:val="0"/>
      <w:marTop w:val="0"/>
      <w:marBottom w:val="0"/>
      <w:divBdr>
        <w:top w:val="none" w:sz="0" w:space="0" w:color="auto"/>
        <w:left w:val="none" w:sz="0" w:space="0" w:color="auto"/>
        <w:bottom w:val="none" w:sz="0" w:space="0" w:color="auto"/>
        <w:right w:val="none" w:sz="0" w:space="0" w:color="auto"/>
      </w:divBdr>
    </w:div>
    <w:div w:id="820462144">
      <w:bodyDiv w:val="1"/>
      <w:marLeft w:val="0"/>
      <w:marRight w:val="0"/>
      <w:marTop w:val="0"/>
      <w:marBottom w:val="0"/>
      <w:divBdr>
        <w:top w:val="none" w:sz="0" w:space="0" w:color="auto"/>
        <w:left w:val="none" w:sz="0" w:space="0" w:color="auto"/>
        <w:bottom w:val="none" w:sz="0" w:space="0" w:color="auto"/>
        <w:right w:val="none" w:sz="0" w:space="0" w:color="auto"/>
      </w:divBdr>
    </w:div>
    <w:div w:id="820586151">
      <w:bodyDiv w:val="1"/>
      <w:marLeft w:val="0"/>
      <w:marRight w:val="0"/>
      <w:marTop w:val="0"/>
      <w:marBottom w:val="0"/>
      <w:divBdr>
        <w:top w:val="none" w:sz="0" w:space="0" w:color="auto"/>
        <w:left w:val="none" w:sz="0" w:space="0" w:color="auto"/>
        <w:bottom w:val="none" w:sz="0" w:space="0" w:color="auto"/>
        <w:right w:val="none" w:sz="0" w:space="0" w:color="auto"/>
      </w:divBdr>
    </w:div>
    <w:div w:id="994648304">
      <w:bodyDiv w:val="1"/>
      <w:marLeft w:val="0"/>
      <w:marRight w:val="0"/>
      <w:marTop w:val="0"/>
      <w:marBottom w:val="0"/>
      <w:divBdr>
        <w:top w:val="none" w:sz="0" w:space="0" w:color="auto"/>
        <w:left w:val="none" w:sz="0" w:space="0" w:color="auto"/>
        <w:bottom w:val="none" w:sz="0" w:space="0" w:color="auto"/>
        <w:right w:val="none" w:sz="0" w:space="0" w:color="auto"/>
      </w:divBdr>
    </w:div>
    <w:div w:id="1176727864">
      <w:bodyDiv w:val="1"/>
      <w:marLeft w:val="0"/>
      <w:marRight w:val="0"/>
      <w:marTop w:val="0"/>
      <w:marBottom w:val="0"/>
      <w:divBdr>
        <w:top w:val="none" w:sz="0" w:space="0" w:color="auto"/>
        <w:left w:val="none" w:sz="0" w:space="0" w:color="auto"/>
        <w:bottom w:val="none" w:sz="0" w:space="0" w:color="auto"/>
        <w:right w:val="none" w:sz="0" w:space="0" w:color="auto"/>
      </w:divBdr>
    </w:div>
    <w:div w:id="1178154078">
      <w:bodyDiv w:val="1"/>
      <w:marLeft w:val="0"/>
      <w:marRight w:val="0"/>
      <w:marTop w:val="0"/>
      <w:marBottom w:val="0"/>
      <w:divBdr>
        <w:top w:val="none" w:sz="0" w:space="0" w:color="auto"/>
        <w:left w:val="none" w:sz="0" w:space="0" w:color="auto"/>
        <w:bottom w:val="none" w:sz="0" w:space="0" w:color="auto"/>
        <w:right w:val="none" w:sz="0" w:space="0" w:color="auto"/>
      </w:divBdr>
    </w:div>
    <w:div w:id="1206216562">
      <w:bodyDiv w:val="1"/>
      <w:marLeft w:val="0"/>
      <w:marRight w:val="0"/>
      <w:marTop w:val="0"/>
      <w:marBottom w:val="0"/>
      <w:divBdr>
        <w:top w:val="none" w:sz="0" w:space="0" w:color="auto"/>
        <w:left w:val="none" w:sz="0" w:space="0" w:color="auto"/>
        <w:bottom w:val="none" w:sz="0" w:space="0" w:color="auto"/>
        <w:right w:val="none" w:sz="0" w:space="0" w:color="auto"/>
      </w:divBdr>
    </w:div>
    <w:div w:id="1257982128">
      <w:bodyDiv w:val="1"/>
      <w:marLeft w:val="0"/>
      <w:marRight w:val="0"/>
      <w:marTop w:val="0"/>
      <w:marBottom w:val="0"/>
      <w:divBdr>
        <w:top w:val="none" w:sz="0" w:space="0" w:color="auto"/>
        <w:left w:val="none" w:sz="0" w:space="0" w:color="auto"/>
        <w:bottom w:val="none" w:sz="0" w:space="0" w:color="auto"/>
        <w:right w:val="none" w:sz="0" w:space="0" w:color="auto"/>
      </w:divBdr>
    </w:div>
    <w:div w:id="1271939721">
      <w:bodyDiv w:val="1"/>
      <w:marLeft w:val="0"/>
      <w:marRight w:val="0"/>
      <w:marTop w:val="0"/>
      <w:marBottom w:val="0"/>
      <w:divBdr>
        <w:top w:val="none" w:sz="0" w:space="0" w:color="auto"/>
        <w:left w:val="none" w:sz="0" w:space="0" w:color="auto"/>
        <w:bottom w:val="none" w:sz="0" w:space="0" w:color="auto"/>
        <w:right w:val="none" w:sz="0" w:space="0" w:color="auto"/>
      </w:divBdr>
    </w:div>
    <w:div w:id="1273706378">
      <w:bodyDiv w:val="1"/>
      <w:marLeft w:val="0"/>
      <w:marRight w:val="0"/>
      <w:marTop w:val="0"/>
      <w:marBottom w:val="0"/>
      <w:divBdr>
        <w:top w:val="none" w:sz="0" w:space="0" w:color="auto"/>
        <w:left w:val="none" w:sz="0" w:space="0" w:color="auto"/>
        <w:bottom w:val="none" w:sz="0" w:space="0" w:color="auto"/>
        <w:right w:val="none" w:sz="0" w:space="0" w:color="auto"/>
      </w:divBdr>
    </w:div>
    <w:div w:id="1274362186">
      <w:bodyDiv w:val="1"/>
      <w:marLeft w:val="0"/>
      <w:marRight w:val="0"/>
      <w:marTop w:val="0"/>
      <w:marBottom w:val="0"/>
      <w:divBdr>
        <w:top w:val="none" w:sz="0" w:space="0" w:color="auto"/>
        <w:left w:val="none" w:sz="0" w:space="0" w:color="auto"/>
        <w:bottom w:val="none" w:sz="0" w:space="0" w:color="auto"/>
        <w:right w:val="none" w:sz="0" w:space="0" w:color="auto"/>
      </w:divBdr>
    </w:div>
    <w:div w:id="1275944168">
      <w:bodyDiv w:val="1"/>
      <w:marLeft w:val="0"/>
      <w:marRight w:val="0"/>
      <w:marTop w:val="0"/>
      <w:marBottom w:val="0"/>
      <w:divBdr>
        <w:top w:val="none" w:sz="0" w:space="0" w:color="auto"/>
        <w:left w:val="none" w:sz="0" w:space="0" w:color="auto"/>
        <w:bottom w:val="none" w:sz="0" w:space="0" w:color="auto"/>
        <w:right w:val="none" w:sz="0" w:space="0" w:color="auto"/>
      </w:divBdr>
    </w:div>
    <w:div w:id="1293437205">
      <w:bodyDiv w:val="1"/>
      <w:marLeft w:val="0"/>
      <w:marRight w:val="0"/>
      <w:marTop w:val="0"/>
      <w:marBottom w:val="0"/>
      <w:divBdr>
        <w:top w:val="none" w:sz="0" w:space="0" w:color="auto"/>
        <w:left w:val="none" w:sz="0" w:space="0" w:color="auto"/>
        <w:bottom w:val="none" w:sz="0" w:space="0" w:color="auto"/>
        <w:right w:val="none" w:sz="0" w:space="0" w:color="auto"/>
      </w:divBdr>
    </w:div>
    <w:div w:id="1397313020">
      <w:bodyDiv w:val="1"/>
      <w:marLeft w:val="0"/>
      <w:marRight w:val="0"/>
      <w:marTop w:val="0"/>
      <w:marBottom w:val="0"/>
      <w:divBdr>
        <w:top w:val="none" w:sz="0" w:space="0" w:color="auto"/>
        <w:left w:val="none" w:sz="0" w:space="0" w:color="auto"/>
        <w:bottom w:val="none" w:sz="0" w:space="0" w:color="auto"/>
        <w:right w:val="none" w:sz="0" w:space="0" w:color="auto"/>
      </w:divBdr>
    </w:div>
    <w:div w:id="1506937528">
      <w:bodyDiv w:val="1"/>
      <w:marLeft w:val="0"/>
      <w:marRight w:val="0"/>
      <w:marTop w:val="0"/>
      <w:marBottom w:val="0"/>
      <w:divBdr>
        <w:top w:val="none" w:sz="0" w:space="0" w:color="auto"/>
        <w:left w:val="none" w:sz="0" w:space="0" w:color="auto"/>
        <w:bottom w:val="none" w:sz="0" w:space="0" w:color="auto"/>
        <w:right w:val="none" w:sz="0" w:space="0" w:color="auto"/>
      </w:divBdr>
    </w:div>
    <w:div w:id="1541161440">
      <w:bodyDiv w:val="1"/>
      <w:marLeft w:val="0"/>
      <w:marRight w:val="0"/>
      <w:marTop w:val="0"/>
      <w:marBottom w:val="0"/>
      <w:divBdr>
        <w:top w:val="none" w:sz="0" w:space="0" w:color="auto"/>
        <w:left w:val="none" w:sz="0" w:space="0" w:color="auto"/>
        <w:bottom w:val="none" w:sz="0" w:space="0" w:color="auto"/>
        <w:right w:val="none" w:sz="0" w:space="0" w:color="auto"/>
      </w:divBdr>
    </w:div>
    <w:div w:id="1559394417">
      <w:bodyDiv w:val="1"/>
      <w:marLeft w:val="0"/>
      <w:marRight w:val="0"/>
      <w:marTop w:val="0"/>
      <w:marBottom w:val="0"/>
      <w:divBdr>
        <w:top w:val="none" w:sz="0" w:space="0" w:color="auto"/>
        <w:left w:val="none" w:sz="0" w:space="0" w:color="auto"/>
        <w:bottom w:val="none" w:sz="0" w:space="0" w:color="auto"/>
        <w:right w:val="none" w:sz="0" w:space="0" w:color="auto"/>
      </w:divBdr>
    </w:div>
    <w:div w:id="1568421064">
      <w:bodyDiv w:val="1"/>
      <w:marLeft w:val="0"/>
      <w:marRight w:val="0"/>
      <w:marTop w:val="0"/>
      <w:marBottom w:val="0"/>
      <w:divBdr>
        <w:top w:val="none" w:sz="0" w:space="0" w:color="auto"/>
        <w:left w:val="none" w:sz="0" w:space="0" w:color="auto"/>
        <w:bottom w:val="none" w:sz="0" w:space="0" w:color="auto"/>
        <w:right w:val="none" w:sz="0" w:space="0" w:color="auto"/>
      </w:divBdr>
    </w:div>
    <w:div w:id="1600217149">
      <w:bodyDiv w:val="1"/>
      <w:marLeft w:val="0"/>
      <w:marRight w:val="0"/>
      <w:marTop w:val="0"/>
      <w:marBottom w:val="0"/>
      <w:divBdr>
        <w:top w:val="none" w:sz="0" w:space="0" w:color="auto"/>
        <w:left w:val="none" w:sz="0" w:space="0" w:color="auto"/>
        <w:bottom w:val="none" w:sz="0" w:space="0" w:color="auto"/>
        <w:right w:val="none" w:sz="0" w:space="0" w:color="auto"/>
      </w:divBdr>
    </w:div>
    <w:div w:id="1676421436">
      <w:bodyDiv w:val="1"/>
      <w:marLeft w:val="0"/>
      <w:marRight w:val="0"/>
      <w:marTop w:val="0"/>
      <w:marBottom w:val="0"/>
      <w:divBdr>
        <w:top w:val="none" w:sz="0" w:space="0" w:color="auto"/>
        <w:left w:val="none" w:sz="0" w:space="0" w:color="auto"/>
        <w:bottom w:val="none" w:sz="0" w:space="0" w:color="auto"/>
        <w:right w:val="none" w:sz="0" w:space="0" w:color="auto"/>
      </w:divBdr>
    </w:div>
    <w:div w:id="1815675685">
      <w:bodyDiv w:val="1"/>
      <w:marLeft w:val="0"/>
      <w:marRight w:val="0"/>
      <w:marTop w:val="0"/>
      <w:marBottom w:val="0"/>
      <w:divBdr>
        <w:top w:val="none" w:sz="0" w:space="0" w:color="auto"/>
        <w:left w:val="none" w:sz="0" w:space="0" w:color="auto"/>
        <w:bottom w:val="none" w:sz="0" w:space="0" w:color="auto"/>
        <w:right w:val="none" w:sz="0" w:space="0" w:color="auto"/>
      </w:divBdr>
    </w:div>
    <w:div w:id="1907492867">
      <w:bodyDiv w:val="1"/>
      <w:marLeft w:val="0"/>
      <w:marRight w:val="0"/>
      <w:marTop w:val="0"/>
      <w:marBottom w:val="0"/>
      <w:divBdr>
        <w:top w:val="none" w:sz="0" w:space="0" w:color="auto"/>
        <w:left w:val="none" w:sz="0" w:space="0" w:color="auto"/>
        <w:bottom w:val="none" w:sz="0" w:space="0" w:color="auto"/>
        <w:right w:val="none" w:sz="0" w:space="0" w:color="auto"/>
      </w:divBdr>
    </w:div>
    <w:div w:id="1994792042">
      <w:bodyDiv w:val="1"/>
      <w:marLeft w:val="0"/>
      <w:marRight w:val="0"/>
      <w:marTop w:val="0"/>
      <w:marBottom w:val="0"/>
      <w:divBdr>
        <w:top w:val="none" w:sz="0" w:space="0" w:color="auto"/>
        <w:left w:val="none" w:sz="0" w:space="0" w:color="auto"/>
        <w:bottom w:val="none" w:sz="0" w:space="0" w:color="auto"/>
        <w:right w:val="none" w:sz="0" w:space="0" w:color="auto"/>
      </w:divBdr>
    </w:div>
    <w:div w:id="2140295657">
      <w:bodyDiv w:val="1"/>
      <w:marLeft w:val="0"/>
      <w:marRight w:val="0"/>
      <w:marTop w:val="0"/>
      <w:marBottom w:val="0"/>
      <w:divBdr>
        <w:top w:val="none" w:sz="0" w:space="0" w:color="auto"/>
        <w:left w:val="none" w:sz="0" w:space="0" w:color="auto"/>
        <w:bottom w:val="none" w:sz="0" w:space="0" w:color="auto"/>
        <w:right w:val="none" w:sz="0" w:space="0" w:color="auto"/>
      </w:divBdr>
      <w:divsChild>
        <w:div w:id="356203084">
          <w:marLeft w:val="0"/>
          <w:marRight w:val="0"/>
          <w:marTop w:val="0"/>
          <w:marBottom w:val="0"/>
          <w:divBdr>
            <w:top w:val="none" w:sz="0" w:space="0" w:color="auto"/>
            <w:left w:val="none" w:sz="0" w:space="0" w:color="auto"/>
            <w:bottom w:val="none" w:sz="0" w:space="0" w:color="auto"/>
            <w:right w:val="none" w:sz="0" w:space="0" w:color="auto"/>
          </w:divBdr>
          <w:divsChild>
            <w:div w:id="750394466">
              <w:marLeft w:val="0"/>
              <w:marRight w:val="0"/>
              <w:marTop w:val="0"/>
              <w:marBottom w:val="0"/>
              <w:divBdr>
                <w:top w:val="none" w:sz="0" w:space="0" w:color="auto"/>
                <w:left w:val="none" w:sz="0" w:space="0" w:color="auto"/>
                <w:bottom w:val="none" w:sz="0" w:space="0" w:color="auto"/>
                <w:right w:val="none" w:sz="0" w:space="0" w:color="auto"/>
              </w:divBdr>
              <w:divsChild>
                <w:div w:id="1898006192">
                  <w:marLeft w:val="0"/>
                  <w:marRight w:val="0"/>
                  <w:marTop w:val="0"/>
                  <w:marBottom w:val="0"/>
                  <w:divBdr>
                    <w:top w:val="none" w:sz="0" w:space="0" w:color="auto"/>
                    <w:left w:val="none" w:sz="0" w:space="0" w:color="auto"/>
                    <w:bottom w:val="none" w:sz="0" w:space="0" w:color="auto"/>
                    <w:right w:val="none" w:sz="0" w:space="0" w:color="auto"/>
                  </w:divBdr>
                  <w:divsChild>
                    <w:div w:id="269751626">
                      <w:marLeft w:val="0"/>
                      <w:marRight w:val="0"/>
                      <w:marTop w:val="0"/>
                      <w:marBottom w:val="0"/>
                      <w:divBdr>
                        <w:top w:val="none" w:sz="0" w:space="0" w:color="auto"/>
                        <w:left w:val="none" w:sz="0" w:space="0" w:color="auto"/>
                        <w:bottom w:val="none" w:sz="0" w:space="0" w:color="auto"/>
                        <w:right w:val="none" w:sz="0" w:space="0" w:color="auto"/>
                      </w:divBdr>
                      <w:divsChild>
                        <w:div w:id="873427904">
                          <w:marLeft w:val="0"/>
                          <w:marRight w:val="0"/>
                          <w:marTop w:val="0"/>
                          <w:marBottom w:val="0"/>
                          <w:divBdr>
                            <w:top w:val="none" w:sz="0" w:space="0" w:color="auto"/>
                            <w:left w:val="none" w:sz="0" w:space="0" w:color="auto"/>
                            <w:bottom w:val="none" w:sz="0" w:space="0" w:color="auto"/>
                            <w:right w:val="none" w:sz="0" w:space="0" w:color="auto"/>
                          </w:divBdr>
                          <w:divsChild>
                            <w:div w:id="519709332">
                              <w:marLeft w:val="0"/>
                              <w:marRight w:val="0"/>
                              <w:marTop w:val="0"/>
                              <w:marBottom w:val="0"/>
                              <w:divBdr>
                                <w:top w:val="none" w:sz="0" w:space="0" w:color="auto"/>
                                <w:left w:val="none" w:sz="0" w:space="0" w:color="auto"/>
                                <w:bottom w:val="none" w:sz="0" w:space="0" w:color="auto"/>
                                <w:right w:val="none" w:sz="0" w:space="0" w:color="auto"/>
                              </w:divBdr>
                              <w:divsChild>
                                <w:div w:id="1040474802">
                                  <w:marLeft w:val="0"/>
                                  <w:marRight w:val="0"/>
                                  <w:marTop w:val="0"/>
                                  <w:marBottom w:val="0"/>
                                  <w:divBdr>
                                    <w:top w:val="none" w:sz="0" w:space="0" w:color="auto"/>
                                    <w:left w:val="none" w:sz="0" w:space="0" w:color="auto"/>
                                    <w:bottom w:val="none" w:sz="0" w:space="0" w:color="auto"/>
                                    <w:right w:val="none" w:sz="0" w:space="0" w:color="auto"/>
                                  </w:divBdr>
                                  <w:divsChild>
                                    <w:div w:id="2112046578">
                                      <w:marLeft w:val="0"/>
                                      <w:marRight w:val="0"/>
                                      <w:marTop w:val="0"/>
                                      <w:marBottom w:val="0"/>
                                      <w:divBdr>
                                        <w:top w:val="none" w:sz="0" w:space="0" w:color="auto"/>
                                        <w:left w:val="none" w:sz="0" w:space="0" w:color="auto"/>
                                        <w:bottom w:val="none" w:sz="0" w:space="0" w:color="auto"/>
                                        <w:right w:val="none" w:sz="0" w:space="0" w:color="auto"/>
                                      </w:divBdr>
                                      <w:divsChild>
                                        <w:div w:id="907306837">
                                          <w:marLeft w:val="0"/>
                                          <w:marRight w:val="0"/>
                                          <w:marTop w:val="0"/>
                                          <w:marBottom w:val="0"/>
                                          <w:divBdr>
                                            <w:top w:val="none" w:sz="0" w:space="0" w:color="auto"/>
                                            <w:left w:val="none" w:sz="0" w:space="0" w:color="auto"/>
                                            <w:bottom w:val="none" w:sz="0" w:space="0" w:color="auto"/>
                                            <w:right w:val="none" w:sz="0" w:space="0" w:color="auto"/>
                                          </w:divBdr>
                                          <w:divsChild>
                                            <w:div w:id="680472857">
                                              <w:marLeft w:val="0"/>
                                              <w:marRight w:val="0"/>
                                              <w:marTop w:val="0"/>
                                              <w:marBottom w:val="0"/>
                                              <w:divBdr>
                                                <w:top w:val="none" w:sz="0" w:space="0" w:color="auto"/>
                                                <w:left w:val="none" w:sz="0" w:space="0" w:color="auto"/>
                                                <w:bottom w:val="none" w:sz="0" w:space="0" w:color="auto"/>
                                                <w:right w:val="none" w:sz="0" w:space="0" w:color="auto"/>
                                              </w:divBdr>
                                              <w:divsChild>
                                                <w:div w:id="1159807345">
                                                  <w:marLeft w:val="0"/>
                                                  <w:marRight w:val="0"/>
                                                  <w:marTop w:val="0"/>
                                                  <w:marBottom w:val="0"/>
                                                  <w:divBdr>
                                                    <w:top w:val="none" w:sz="0" w:space="0" w:color="auto"/>
                                                    <w:left w:val="none" w:sz="0" w:space="0" w:color="auto"/>
                                                    <w:bottom w:val="none" w:sz="0" w:space="0" w:color="auto"/>
                                                    <w:right w:val="none" w:sz="0" w:space="0" w:color="auto"/>
                                                  </w:divBdr>
                                                  <w:divsChild>
                                                    <w:div w:id="4333559">
                                                      <w:marLeft w:val="0"/>
                                                      <w:marRight w:val="0"/>
                                                      <w:marTop w:val="0"/>
                                                      <w:marBottom w:val="0"/>
                                                      <w:divBdr>
                                                        <w:top w:val="none" w:sz="0" w:space="0" w:color="auto"/>
                                                        <w:left w:val="none" w:sz="0" w:space="0" w:color="auto"/>
                                                        <w:bottom w:val="none" w:sz="0" w:space="0" w:color="auto"/>
                                                        <w:right w:val="none" w:sz="0" w:space="0" w:color="auto"/>
                                                      </w:divBdr>
                                                      <w:divsChild>
                                                        <w:div w:id="670916605">
                                                          <w:marLeft w:val="0"/>
                                                          <w:marRight w:val="0"/>
                                                          <w:marTop w:val="0"/>
                                                          <w:marBottom w:val="0"/>
                                                          <w:divBdr>
                                                            <w:top w:val="none" w:sz="0" w:space="0" w:color="auto"/>
                                                            <w:left w:val="none" w:sz="0" w:space="0" w:color="auto"/>
                                                            <w:bottom w:val="none" w:sz="0" w:space="0" w:color="auto"/>
                                                            <w:right w:val="none" w:sz="0" w:space="0" w:color="auto"/>
                                                          </w:divBdr>
                                                          <w:divsChild>
                                                            <w:div w:id="979530931">
                                                              <w:marLeft w:val="0"/>
                                                              <w:marRight w:val="0"/>
                                                              <w:marTop w:val="0"/>
                                                              <w:marBottom w:val="0"/>
                                                              <w:divBdr>
                                                                <w:top w:val="none" w:sz="0" w:space="0" w:color="auto"/>
                                                                <w:left w:val="none" w:sz="0" w:space="0" w:color="auto"/>
                                                                <w:bottom w:val="none" w:sz="0" w:space="0" w:color="auto"/>
                                                                <w:right w:val="none" w:sz="0" w:space="0" w:color="auto"/>
                                                              </w:divBdr>
                                                              <w:divsChild>
                                                                <w:div w:id="120344320">
                                                                  <w:marLeft w:val="0"/>
                                                                  <w:marRight w:val="0"/>
                                                                  <w:marTop w:val="0"/>
                                                                  <w:marBottom w:val="0"/>
                                                                  <w:divBdr>
                                                                    <w:top w:val="none" w:sz="0" w:space="0" w:color="auto"/>
                                                                    <w:left w:val="none" w:sz="0" w:space="0" w:color="auto"/>
                                                                    <w:bottom w:val="none" w:sz="0" w:space="0" w:color="auto"/>
                                                                    <w:right w:val="none" w:sz="0" w:space="0" w:color="auto"/>
                                                                  </w:divBdr>
                                                                  <w:divsChild>
                                                                    <w:div w:id="80369552">
                                                                      <w:marLeft w:val="0"/>
                                                                      <w:marRight w:val="0"/>
                                                                      <w:marTop w:val="0"/>
                                                                      <w:marBottom w:val="0"/>
                                                                      <w:divBdr>
                                                                        <w:top w:val="none" w:sz="0" w:space="0" w:color="auto"/>
                                                                        <w:left w:val="none" w:sz="0" w:space="0" w:color="auto"/>
                                                                        <w:bottom w:val="none" w:sz="0" w:space="0" w:color="auto"/>
                                                                        <w:right w:val="none" w:sz="0" w:space="0" w:color="auto"/>
                                                                      </w:divBdr>
                                                                      <w:divsChild>
                                                                        <w:div w:id="1516731286">
                                                                          <w:marLeft w:val="0"/>
                                                                          <w:marRight w:val="0"/>
                                                                          <w:marTop w:val="0"/>
                                                                          <w:marBottom w:val="0"/>
                                                                          <w:divBdr>
                                                                            <w:top w:val="none" w:sz="0" w:space="0" w:color="auto"/>
                                                                            <w:left w:val="none" w:sz="0" w:space="0" w:color="auto"/>
                                                                            <w:bottom w:val="none" w:sz="0" w:space="0" w:color="auto"/>
                                                                            <w:right w:val="none" w:sz="0" w:space="0" w:color="auto"/>
                                                                          </w:divBdr>
                                                                          <w:divsChild>
                                                                            <w:div w:id="1614894566">
                                                                              <w:marLeft w:val="0"/>
                                                                              <w:marRight w:val="0"/>
                                                                              <w:marTop w:val="0"/>
                                                                              <w:marBottom w:val="0"/>
                                                                              <w:divBdr>
                                                                                <w:top w:val="none" w:sz="0" w:space="0" w:color="auto"/>
                                                                                <w:left w:val="none" w:sz="0" w:space="0" w:color="auto"/>
                                                                                <w:bottom w:val="none" w:sz="0" w:space="0" w:color="auto"/>
                                                                                <w:right w:val="none" w:sz="0" w:space="0" w:color="auto"/>
                                                                              </w:divBdr>
                                                                              <w:divsChild>
                                                                                <w:div w:id="115681649">
                                                                                  <w:marLeft w:val="0"/>
                                                                                  <w:marRight w:val="0"/>
                                                                                  <w:marTop w:val="0"/>
                                                                                  <w:marBottom w:val="0"/>
                                                                                  <w:divBdr>
                                                                                    <w:top w:val="none" w:sz="0" w:space="0" w:color="auto"/>
                                                                                    <w:left w:val="none" w:sz="0" w:space="0" w:color="auto"/>
                                                                                    <w:bottom w:val="none" w:sz="0" w:space="0" w:color="auto"/>
                                                                                    <w:right w:val="none" w:sz="0" w:space="0" w:color="auto"/>
                                                                                  </w:divBdr>
                                                                                  <w:divsChild>
                                                                                    <w:div w:id="1346402305">
                                                                                      <w:marLeft w:val="0"/>
                                                                                      <w:marRight w:val="0"/>
                                                                                      <w:marTop w:val="0"/>
                                                                                      <w:marBottom w:val="0"/>
                                                                                      <w:divBdr>
                                                                                        <w:top w:val="none" w:sz="0" w:space="0" w:color="auto"/>
                                                                                        <w:left w:val="none" w:sz="0" w:space="0" w:color="auto"/>
                                                                                        <w:bottom w:val="none" w:sz="0" w:space="0" w:color="auto"/>
                                                                                        <w:right w:val="none" w:sz="0" w:space="0" w:color="auto"/>
                                                                                      </w:divBdr>
                                                                                      <w:divsChild>
                                                                                        <w:div w:id="1007056494">
                                                                                          <w:marLeft w:val="0"/>
                                                                                          <w:marRight w:val="0"/>
                                                                                          <w:marTop w:val="0"/>
                                                                                          <w:marBottom w:val="0"/>
                                                                                          <w:divBdr>
                                                                                            <w:top w:val="none" w:sz="0" w:space="0" w:color="auto"/>
                                                                                            <w:left w:val="none" w:sz="0" w:space="0" w:color="auto"/>
                                                                                            <w:bottom w:val="none" w:sz="0" w:space="0" w:color="auto"/>
                                                                                            <w:right w:val="none" w:sz="0" w:space="0" w:color="auto"/>
                                                                                          </w:divBdr>
                                                                                          <w:divsChild>
                                                                                            <w:div w:id="1549879310">
                                                                                              <w:marLeft w:val="0"/>
                                                                                              <w:marRight w:val="0"/>
                                                                                              <w:marTop w:val="0"/>
                                                                                              <w:marBottom w:val="0"/>
                                                                                              <w:divBdr>
                                                                                                <w:top w:val="none" w:sz="0" w:space="0" w:color="auto"/>
                                                                                                <w:left w:val="none" w:sz="0" w:space="0" w:color="auto"/>
                                                                                                <w:bottom w:val="none" w:sz="0" w:space="0" w:color="auto"/>
                                                                                                <w:right w:val="none" w:sz="0" w:space="0" w:color="auto"/>
                                                                                              </w:divBdr>
                                                                                              <w:divsChild>
                                                                                                <w:div w:id="474107096">
                                                                                                  <w:marLeft w:val="0"/>
                                                                                                  <w:marRight w:val="0"/>
                                                                                                  <w:marTop w:val="0"/>
                                                                                                  <w:marBottom w:val="0"/>
                                                                                                  <w:divBdr>
                                                                                                    <w:top w:val="none" w:sz="0" w:space="0" w:color="auto"/>
                                                                                                    <w:left w:val="none" w:sz="0" w:space="0" w:color="auto"/>
                                                                                                    <w:bottom w:val="none" w:sz="0" w:space="0" w:color="auto"/>
                                                                                                    <w:right w:val="none" w:sz="0" w:space="0" w:color="auto"/>
                                                                                                  </w:divBdr>
                                                                                                  <w:divsChild>
                                                                                                    <w:div w:id="835151025">
                                                                                                      <w:marLeft w:val="0"/>
                                                                                                      <w:marRight w:val="0"/>
                                                                                                      <w:marTop w:val="0"/>
                                                                                                      <w:marBottom w:val="0"/>
                                                                                                      <w:divBdr>
                                                                                                        <w:top w:val="none" w:sz="0" w:space="0" w:color="auto"/>
                                                                                                        <w:left w:val="none" w:sz="0" w:space="0" w:color="auto"/>
                                                                                                        <w:bottom w:val="none" w:sz="0" w:space="0" w:color="auto"/>
                                                                                                        <w:right w:val="none" w:sz="0" w:space="0" w:color="auto"/>
                                                                                                      </w:divBdr>
                                                                                                      <w:divsChild>
                                                                                                        <w:div w:id="33502561">
                                                                                                          <w:marLeft w:val="0"/>
                                                                                                          <w:marRight w:val="0"/>
                                                                                                          <w:marTop w:val="0"/>
                                                                                                          <w:marBottom w:val="0"/>
                                                                                                          <w:divBdr>
                                                                                                            <w:top w:val="none" w:sz="0" w:space="0" w:color="auto"/>
                                                                                                            <w:left w:val="none" w:sz="0" w:space="0" w:color="auto"/>
                                                                                                            <w:bottom w:val="none" w:sz="0" w:space="0" w:color="auto"/>
                                                                                                            <w:right w:val="none" w:sz="0" w:space="0" w:color="auto"/>
                                                                                                          </w:divBdr>
                                                                                                          <w:divsChild>
                                                                                                            <w:div w:id="795105196">
                                                                                                              <w:marLeft w:val="0"/>
                                                                                                              <w:marRight w:val="0"/>
                                                                                                              <w:marTop w:val="0"/>
                                                                                                              <w:marBottom w:val="0"/>
                                                                                                              <w:divBdr>
                                                                                                                <w:top w:val="none" w:sz="0" w:space="0" w:color="auto"/>
                                                                                                                <w:left w:val="none" w:sz="0" w:space="0" w:color="auto"/>
                                                                                                                <w:bottom w:val="none" w:sz="0" w:space="0" w:color="auto"/>
                                                                                                                <w:right w:val="none" w:sz="0" w:space="0" w:color="auto"/>
                                                                                                              </w:divBdr>
                                                                                                              <w:divsChild>
                                                                                                                <w:div w:id="464465485">
                                                                                                                  <w:marLeft w:val="0"/>
                                                                                                                  <w:marRight w:val="0"/>
                                                                                                                  <w:marTop w:val="0"/>
                                                                                                                  <w:marBottom w:val="0"/>
                                                                                                                  <w:divBdr>
                                                                                                                    <w:top w:val="none" w:sz="0" w:space="0" w:color="auto"/>
                                                                                                                    <w:left w:val="none" w:sz="0" w:space="0" w:color="auto"/>
                                                                                                                    <w:bottom w:val="none" w:sz="0" w:space="0" w:color="auto"/>
                                                                                                                    <w:right w:val="none" w:sz="0" w:space="0" w:color="auto"/>
                                                                                                                  </w:divBdr>
                                                                                                                  <w:divsChild>
                                                                                                                    <w:div w:id="2004504677">
                                                                                                                      <w:marLeft w:val="0"/>
                                                                                                                      <w:marRight w:val="0"/>
                                                                                                                      <w:marTop w:val="0"/>
                                                                                                                      <w:marBottom w:val="0"/>
                                                                                                                      <w:divBdr>
                                                                                                                        <w:top w:val="none" w:sz="0" w:space="0" w:color="auto"/>
                                                                                                                        <w:left w:val="none" w:sz="0" w:space="0" w:color="auto"/>
                                                                                                                        <w:bottom w:val="none" w:sz="0" w:space="0" w:color="auto"/>
                                                                                                                        <w:right w:val="none" w:sz="0" w:space="0" w:color="auto"/>
                                                                                                                      </w:divBdr>
                                                                                                                      <w:divsChild>
                                                                                                                        <w:div w:id="57288765">
                                                                                                                          <w:marLeft w:val="0"/>
                                                                                                                          <w:marRight w:val="0"/>
                                                                                                                          <w:marTop w:val="0"/>
                                                                                                                          <w:marBottom w:val="0"/>
                                                                                                                          <w:divBdr>
                                                                                                                            <w:top w:val="none" w:sz="0" w:space="0" w:color="auto"/>
                                                                                                                            <w:left w:val="none" w:sz="0" w:space="0" w:color="auto"/>
                                                                                                                            <w:bottom w:val="none" w:sz="0" w:space="0" w:color="auto"/>
                                                                                                                            <w:right w:val="none" w:sz="0" w:space="0" w:color="auto"/>
                                                                                                                          </w:divBdr>
                                                                                                                          <w:divsChild>
                                                                                                                            <w:div w:id="1114447110">
                                                                                                                              <w:marLeft w:val="0"/>
                                                                                                                              <w:marRight w:val="0"/>
                                                                                                                              <w:marTop w:val="0"/>
                                                                                                                              <w:marBottom w:val="0"/>
                                                                                                                              <w:divBdr>
                                                                                                                                <w:top w:val="none" w:sz="0" w:space="0" w:color="auto"/>
                                                                                                                                <w:left w:val="none" w:sz="0" w:space="0" w:color="auto"/>
                                                                                                                                <w:bottom w:val="none" w:sz="0" w:space="0" w:color="auto"/>
                                                                                                                                <w:right w:val="none" w:sz="0" w:space="0" w:color="auto"/>
                                                                                                                              </w:divBdr>
                                                                                                                              <w:divsChild>
                                                                                                                                <w:div w:id="85268612">
                                                                                                                                  <w:marLeft w:val="0"/>
                                                                                                                                  <w:marRight w:val="0"/>
                                                                                                                                  <w:marTop w:val="0"/>
                                                                                                                                  <w:marBottom w:val="0"/>
                                                                                                                                  <w:divBdr>
                                                                                                                                    <w:top w:val="none" w:sz="0" w:space="0" w:color="auto"/>
                                                                                                                                    <w:left w:val="none" w:sz="0" w:space="0" w:color="auto"/>
                                                                                                                                    <w:bottom w:val="none" w:sz="0" w:space="0" w:color="auto"/>
                                                                                                                                    <w:right w:val="none" w:sz="0" w:space="0" w:color="auto"/>
                                                                                                                                  </w:divBdr>
                                                                                                                                  <w:divsChild>
                                                                                                                                    <w:div w:id="522747647">
                                                                                                                                      <w:marLeft w:val="0"/>
                                                                                                                                      <w:marRight w:val="0"/>
                                                                                                                                      <w:marTop w:val="0"/>
                                                                                                                                      <w:marBottom w:val="0"/>
                                                                                                                                      <w:divBdr>
                                                                                                                                        <w:top w:val="none" w:sz="0" w:space="0" w:color="auto"/>
                                                                                                                                        <w:left w:val="none" w:sz="0" w:space="0" w:color="auto"/>
                                                                                                                                        <w:bottom w:val="none" w:sz="0" w:space="0" w:color="auto"/>
                                                                                                                                        <w:right w:val="none" w:sz="0" w:space="0" w:color="auto"/>
                                                                                                                                      </w:divBdr>
                                                                                                                                      <w:divsChild>
                                                                                                                                        <w:div w:id="1436512658">
                                                                                                                                          <w:marLeft w:val="0"/>
                                                                                                                                          <w:marRight w:val="0"/>
                                                                                                                                          <w:marTop w:val="0"/>
                                                                                                                                          <w:marBottom w:val="0"/>
                                                                                                                                          <w:divBdr>
                                                                                                                                            <w:top w:val="none" w:sz="0" w:space="0" w:color="auto"/>
                                                                                                                                            <w:left w:val="none" w:sz="0" w:space="0" w:color="auto"/>
                                                                                                                                            <w:bottom w:val="none" w:sz="0" w:space="0" w:color="auto"/>
                                                                                                                                            <w:right w:val="none" w:sz="0" w:space="0" w:color="auto"/>
                                                                                                                                          </w:divBdr>
                                                                                                                                          <w:divsChild>
                                                                                                                                            <w:div w:id="1655987248">
                                                                                                                                              <w:marLeft w:val="0"/>
                                                                                                                                              <w:marRight w:val="0"/>
                                                                                                                                              <w:marTop w:val="0"/>
                                                                                                                                              <w:marBottom w:val="0"/>
                                                                                                                                              <w:divBdr>
                                                                                                                                                <w:top w:val="none" w:sz="0" w:space="0" w:color="auto"/>
                                                                                                                                                <w:left w:val="none" w:sz="0" w:space="0" w:color="auto"/>
                                                                                                                                                <w:bottom w:val="none" w:sz="0" w:space="0" w:color="auto"/>
                                                                                                                                                <w:right w:val="none" w:sz="0" w:space="0" w:color="auto"/>
                                                                                                                                              </w:divBdr>
                                                                                                                                              <w:divsChild>
                                                                                                                                                <w:div w:id="52583358">
                                                                                                                                                  <w:marLeft w:val="0"/>
                                                                                                                                                  <w:marRight w:val="0"/>
                                                                                                                                                  <w:marTop w:val="0"/>
                                                                                                                                                  <w:marBottom w:val="0"/>
                                                                                                                                                  <w:divBdr>
                                                                                                                                                    <w:top w:val="none" w:sz="0" w:space="0" w:color="auto"/>
                                                                                                                                                    <w:left w:val="none" w:sz="0" w:space="0" w:color="auto"/>
                                                                                                                                                    <w:bottom w:val="none" w:sz="0" w:space="0" w:color="auto"/>
                                                                                                                                                    <w:right w:val="none" w:sz="0" w:space="0" w:color="auto"/>
                                                                                                                                                  </w:divBdr>
                                                                                                                                                  <w:divsChild>
                                                                                                                                                    <w:div w:id="1284927037">
                                                                                                                                                      <w:marLeft w:val="0"/>
                                                                                                                                                      <w:marRight w:val="0"/>
                                                                                                                                                      <w:marTop w:val="0"/>
                                                                                                                                                      <w:marBottom w:val="0"/>
                                                                                                                                                      <w:divBdr>
                                                                                                                                                        <w:top w:val="none" w:sz="0" w:space="0" w:color="auto"/>
                                                                                                                                                        <w:left w:val="none" w:sz="0" w:space="0" w:color="auto"/>
                                                                                                                                                        <w:bottom w:val="none" w:sz="0" w:space="0" w:color="auto"/>
                                                                                                                                                        <w:right w:val="none" w:sz="0" w:space="0" w:color="auto"/>
                                                                                                                                                      </w:divBdr>
                                                                                                                                                      <w:divsChild>
                                                                                                                                                        <w:div w:id="425155310">
                                                                                                                                                          <w:marLeft w:val="0"/>
                                                                                                                                                          <w:marRight w:val="0"/>
                                                                                                                                                          <w:marTop w:val="0"/>
                                                                                                                                                          <w:marBottom w:val="0"/>
                                                                                                                                                          <w:divBdr>
                                                                                                                                                            <w:top w:val="none" w:sz="0" w:space="0" w:color="auto"/>
                                                                                                                                                            <w:left w:val="none" w:sz="0" w:space="0" w:color="auto"/>
                                                                                                                                                            <w:bottom w:val="none" w:sz="0" w:space="0" w:color="auto"/>
                                                                                                                                                            <w:right w:val="none" w:sz="0" w:space="0" w:color="auto"/>
                                                                                                                                                          </w:divBdr>
                                                                                                                                                          <w:divsChild>
                                                                                                                                                            <w:div w:id="885217054">
                                                                                                                                                              <w:marLeft w:val="0"/>
                                                                                                                                                              <w:marRight w:val="0"/>
                                                                                                                                                              <w:marTop w:val="0"/>
                                                                                                                                                              <w:marBottom w:val="0"/>
                                                                                                                                                              <w:divBdr>
                                                                                                                                                                <w:top w:val="none" w:sz="0" w:space="0" w:color="auto"/>
                                                                                                                                                                <w:left w:val="none" w:sz="0" w:space="0" w:color="auto"/>
                                                                                                                                                                <w:bottom w:val="none" w:sz="0" w:space="0" w:color="auto"/>
                                                                                                                                                                <w:right w:val="none" w:sz="0" w:space="0" w:color="auto"/>
                                                                                                                                                              </w:divBdr>
                                                                                                                                                              <w:divsChild>
                                                                                                                                                                <w:div w:id="990595009">
                                                                                                                                                                  <w:marLeft w:val="0"/>
                                                                                                                                                                  <w:marRight w:val="0"/>
                                                                                                                                                                  <w:marTop w:val="0"/>
                                                                                                                                                                  <w:marBottom w:val="0"/>
                                                                                                                                                                  <w:divBdr>
                                                                                                                                                                    <w:top w:val="none" w:sz="0" w:space="0" w:color="auto"/>
                                                                                                                                                                    <w:left w:val="none" w:sz="0" w:space="0" w:color="auto"/>
                                                                                                                                                                    <w:bottom w:val="none" w:sz="0" w:space="0" w:color="auto"/>
                                                                                                                                                                    <w:right w:val="none" w:sz="0" w:space="0" w:color="auto"/>
                                                                                                                                                                  </w:divBdr>
                                                                                                                                                                  <w:divsChild>
                                                                                                                                                                    <w:div w:id="1438672728">
                                                                                                                                                                      <w:marLeft w:val="0"/>
                                                                                                                                                                      <w:marRight w:val="0"/>
                                                                                                                                                                      <w:marTop w:val="0"/>
                                                                                                                                                                      <w:marBottom w:val="0"/>
                                                                                                                                                                      <w:divBdr>
                                                                                                                                                                        <w:top w:val="none" w:sz="0" w:space="0" w:color="auto"/>
                                                                                                                                                                        <w:left w:val="none" w:sz="0" w:space="0" w:color="auto"/>
                                                                                                                                                                        <w:bottom w:val="none" w:sz="0" w:space="0" w:color="auto"/>
                                                                                                                                                                        <w:right w:val="none" w:sz="0" w:space="0" w:color="auto"/>
                                                                                                                                                                      </w:divBdr>
                                                                                                                                                                      <w:divsChild>
                                                                                                                                                                        <w:div w:id="1273902918">
                                                                                                                                                                          <w:marLeft w:val="0"/>
                                                                                                                                                                          <w:marRight w:val="0"/>
                                                                                                                                                                          <w:marTop w:val="0"/>
                                                                                                                                                                          <w:marBottom w:val="0"/>
                                                                                                                                                                          <w:divBdr>
                                                                                                                                                                            <w:top w:val="none" w:sz="0" w:space="0" w:color="auto"/>
                                                                                                                                                                            <w:left w:val="none" w:sz="0" w:space="0" w:color="auto"/>
                                                                                                                                                                            <w:bottom w:val="none" w:sz="0" w:space="0" w:color="auto"/>
                                                                                                                                                                            <w:right w:val="none" w:sz="0" w:space="0" w:color="auto"/>
                                                                                                                                                                          </w:divBdr>
                                                                                                                                                                          <w:divsChild>
                                                                                                                                                                            <w:div w:id="508062879">
                                                                                                                                                                              <w:marLeft w:val="0"/>
                                                                                                                                                                              <w:marRight w:val="0"/>
                                                                                                                                                                              <w:marTop w:val="0"/>
                                                                                                                                                                              <w:marBottom w:val="0"/>
                                                                                                                                                                              <w:divBdr>
                                                                                                                                                                                <w:top w:val="none" w:sz="0" w:space="0" w:color="auto"/>
                                                                                                                                                                                <w:left w:val="none" w:sz="0" w:space="0" w:color="auto"/>
                                                                                                                                                                                <w:bottom w:val="none" w:sz="0" w:space="0" w:color="auto"/>
                                                                                                                                                                                <w:right w:val="none" w:sz="0" w:space="0" w:color="auto"/>
                                                                                                                                                                              </w:divBdr>
                                                                                                                                                                              <w:divsChild>
                                                                                                                                                                                <w:div w:id="248657963">
                                                                                                                                                                                  <w:marLeft w:val="0"/>
                                                                                                                                                                                  <w:marRight w:val="0"/>
                                                                                                                                                                                  <w:marTop w:val="0"/>
                                                                                                                                                                                  <w:marBottom w:val="0"/>
                                                                                                                                                                                  <w:divBdr>
                                                                                                                                                                                    <w:top w:val="none" w:sz="0" w:space="0" w:color="auto"/>
                                                                                                                                                                                    <w:left w:val="none" w:sz="0" w:space="0" w:color="auto"/>
                                                                                                                                                                                    <w:bottom w:val="none" w:sz="0" w:space="0" w:color="auto"/>
                                                                                                                                                                                    <w:right w:val="none" w:sz="0" w:space="0" w:color="auto"/>
                                                                                                                                                                                  </w:divBdr>
                                                                                                                                                                                  <w:divsChild>
                                                                                                                                                                                    <w:div w:id="290214157">
                                                                                                                                                                                      <w:marLeft w:val="0"/>
                                                                                                                                                                                      <w:marRight w:val="0"/>
                                                                                                                                                                                      <w:marTop w:val="0"/>
                                                                                                                                                                                      <w:marBottom w:val="0"/>
                                                                                                                                                                                      <w:divBdr>
                                                                                                                                                                                        <w:top w:val="none" w:sz="0" w:space="0" w:color="auto"/>
                                                                                                                                                                                        <w:left w:val="none" w:sz="0" w:space="0" w:color="auto"/>
                                                                                                                                                                                        <w:bottom w:val="none" w:sz="0" w:space="0" w:color="auto"/>
                                                                                                                                                                                        <w:right w:val="none" w:sz="0" w:space="0" w:color="auto"/>
                                                                                                                                                                                      </w:divBdr>
                                                                                                                                                                                      <w:divsChild>
                                                                                                                                                                                        <w:div w:id="1177572238">
                                                                                                                                                                                          <w:marLeft w:val="0"/>
                                                                                                                                                                                          <w:marRight w:val="0"/>
                                                                                                                                                                                          <w:marTop w:val="0"/>
                                                                                                                                                                                          <w:marBottom w:val="0"/>
                                                                                                                                                                                          <w:divBdr>
                                                                                                                                                                                            <w:top w:val="none" w:sz="0" w:space="0" w:color="auto"/>
                                                                                                                                                                                            <w:left w:val="none" w:sz="0" w:space="0" w:color="auto"/>
                                                                                                                                                                                            <w:bottom w:val="none" w:sz="0" w:space="0" w:color="auto"/>
                                                                                                                                                                                            <w:right w:val="none" w:sz="0" w:space="0" w:color="auto"/>
                                                                                                                                                                                          </w:divBdr>
                                                                                                                                                                                          <w:divsChild>
                                                                                                                                                                                            <w:div w:id="434903132">
                                                                                                                                                                                              <w:marLeft w:val="0"/>
                                                                                                                                                                                              <w:marRight w:val="0"/>
                                                                                                                                                                                              <w:marTop w:val="0"/>
                                                                                                                                                                                              <w:marBottom w:val="0"/>
                                                                                                                                                                                              <w:divBdr>
                                                                                                                                                                                                <w:top w:val="none" w:sz="0" w:space="0" w:color="auto"/>
                                                                                                                                                                                                <w:left w:val="none" w:sz="0" w:space="0" w:color="auto"/>
                                                                                                                                                                                                <w:bottom w:val="none" w:sz="0" w:space="0" w:color="auto"/>
                                                                                                                                                                                                <w:right w:val="none" w:sz="0" w:space="0" w:color="auto"/>
                                                                                                                                                                                              </w:divBdr>
                                                                                                                                                                                              <w:divsChild>
                                                                                                                                                                                                <w:div w:id="241178961">
                                                                                                                                                                                                  <w:marLeft w:val="0"/>
                                                                                                                                                                                                  <w:marRight w:val="0"/>
                                                                                                                                                                                                  <w:marTop w:val="0"/>
                                                                                                                                                                                                  <w:marBottom w:val="0"/>
                                                                                                                                                                                                  <w:divBdr>
                                                                                                                                                                                                    <w:top w:val="none" w:sz="0" w:space="0" w:color="auto"/>
                                                                                                                                                                                                    <w:left w:val="none" w:sz="0" w:space="0" w:color="auto"/>
                                                                                                                                                                                                    <w:bottom w:val="none" w:sz="0" w:space="0" w:color="auto"/>
                                                                                                                                                                                                    <w:right w:val="none" w:sz="0" w:space="0" w:color="auto"/>
                                                                                                                                                                                                  </w:divBdr>
                                                                                                                                                                                                  <w:divsChild>
                                                                                                                                                                                                    <w:div w:id="2069842898">
                                                                                                                                                                                                      <w:marLeft w:val="0"/>
                                                                                                                                                                                                      <w:marRight w:val="0"/>
                                                                                                                                                                                                      <w:marTop w:val="0"/>
                                                                                                                                                                                                      <w:marBottom w:val="0"/>
                                                                                                                                                                                                      <w:divBdr>
                                                                                                                                                                                                        <w:top w:val="none" w:sz="0" w:space="0" w:color="auto"/>
                                                                                                                                                                                                        <w:left w:val="none" w:sz="0" w:space="0" w:color="auto"/>
                                                                                                                                                                                                        <w:bottom w:val="none" w:sz="0" w:space="0" w:color="auto"/>
                                                                                                                                                                                                        <w:right w:val="none" w:sz="0" w:space="0" w:color="auto"/>
                                                                                                                                                                                                      </w:divBdr>
                                                                                                                                                                                                      <w:divsChild>
                                                                                                                                                                                                        <w:div w:id="1556356252">
                                                                                                                                                                                                          <w:marLeft w:val="0"/>
                                                                                                                                                                                                          <w:marRight w:val="0"/>
                                                                                                                                                                                                          <w:marTop w:val="0"/>
                                                                                                                                                                                                          <w:marBottom w:val="0"/>
                                                                                                                                                                                                          <w:divBdr>
                                                                                                                                                                                                            <w:top w:val="none" w:sz="0" w:space="0" w:color="auto"/>
                                                                                                                                                                                                            <w:left w:val="none" w:sz="0" w:space="0" w:color="auto"/>
                                                                                                                                                                                                            <w:bottom w:val="none" w:sz="0" w:space="0" w:color="auto"/>
                                                                                                                                                                                                            <w:right w:val="none" w:sz="0" w:space="0" w:color="auto"/>
                                                                                                                                                                                                          </w:divBdr>
                                                                                                                                                                                                          <w:divsChild>
                                                                                                                                                                                                            <w:div w:id="852063316">
                                                                                                                                                                                                              <w:marLeft w:val="0"/>
                                                                                                                                                                                                              <w:marRight w:val="0"/>
                                                                                                                                                                                                              <w:marTop w:val="0"/>
                                                                                                                                                                                                              <w:marBottom w:val="0"/>
                                                                                                                                                                                                              <w:divBdr>
                                                                                                                                                                                                                <w:top w:val="none" w:sz="0" w:space="0" w:color="auto"/>
                                                                                                                                                                                                                <w:left w:val="none" w:sz="0" w:space="0" w:color="auto"/>
                                                                                                                                                                                                                <w:bottom w:val="none" w:sz="0" w:space="0" w:color="auto"/>
                                                                                                                                                                                                                <w:right w:val="none" w:sz="0" w:space="0" w:color="auto"/>
                                                                                                                                                                                                              </w:divBdr>
                                                                                                                                                                                                              <w:divsChild>
                                                                                                                                                                                                                <w:div w:id="1771047574">
                                                                                                                                                                                                                  <w:marLeft w:val="0"/>
                                                                                                                                                                                                                  <w:marRight w:val="0"/>
                                                                                                                                                                                                                  <w:marTop w:val="0"/>
                                                                                                                                                                                                                  <w:marBottom w:val="0"/>
                                                                                                                                                                                                                  <w:divBdr>
                                                                                                                                                                                                                    <w:top w:val="none" w:sz="0" w:space="0" w:color="auto"/>
                                                                                                                                                                                                                    <w:left w:val="none" w:sz="0" w:space="0" w:color="auto"/>
                                                                                                                                                                                                                    <w:bottom w:val="none" w:sz="0" w:space="0" w:color="auto"/>
                                                                                                                                                                                                                    <w:right w:val="none" w:sz="0" w:space="0" w:color="auto"/>
                                                                                                                                                                                                                  </w:divBdr>
                                                                                                                                                                                                                  <w:divsChild>
                                                                                                                                                                                                                    <w:div w:id="16808604">
                                                                                                                                                                                                                      <w:marLeft w:val="0"/>
                                                                                                                                                                                                                      <w:marRight w:val="0"/>
                                                                                                                                                                                                                      <w:marTop w:val="0"/>
                                                                                                                                                                                                                      <w:marBottom w:val="0"/>
                                                                                                                                                                                                                      <w:divBdr>
                                                                                                                                                                                                                        <w:top w:val="none" w:sz="0" w:space="0" w:color="auto"/>
                                                                                                                                                                                                                        <w:left w:val="none" w:sz="0" w:space="0" w:color="auto"/>
                                                                                                                                                                                                                        <w:bottom w:val="none" w:sz="0" w:space="0" w:color="auto"/>
                                                                                                                                                                                                                        <w:right w:val="none" w:sz="0" w:space="0" w:color="auto"/>
                                                                                                                                                                                                                      </w:divBdr>
                                                                                                                                                                                                                      <w:divsChild>
                                                                                                                                                                                                                        <w:div w:id="1311591498">
                                                                                                                                                                                                                          <w:marLeft w:val="0"/>
                                                                                                                                                                                                                          <w:marRight w:val="0"/>
                                                                                                                                                                                                                          <w:marTop w:val="0"/>
                                                                                                                                                                                                                          <w:marBottom w:val="0"/>
                                                                                                                                                                                                                          <w:divBdr>
                                                                                                                                                                                                                            <w:top w:val="none" w:sz="0" w:space="0" w:color="auto"/>
                                                                                                                                                                                                                            <w:left w:val="none" w:sz="0" w:space="0" w:color="auto"/>
                                                                                                                                                                                                                            <w:bottom w:val="none" w:sz="0" w:space="0" w:color="auto"/>
                                                                                                                                                                                                                            <w:right w:val="none" w:sz="0" w:space="0" w:color="auto"/>
                                                                                                                                                                                                                          </w:divBdr>
                                                                                                                                                                                                                          <w:divsChild>
                                                                                                                                                                                                                            <w:div w:id="1155339281">
                                                                                                                                                                                                                              <w:marLeft w:val="0"/>
                                                                                                                                                                                                                              <w:marRight w:val="0"/>
                                                                                                                                                                                                                              <w:marTop w:val="0"/>
                                                                                                                                                                                                                              <w:marBottom w:val="0"/>
                                                                                                                                                                                                                              <w:divBdr>
                                                                                                                                                                                                                                <w:top w:val="none" w:sz="0" w:space="0" w:color="auto"/>
                                                                                                                                                                                                                                <w:left w:val="none" w:sz="0" w:space="0" w:color="auto"/>
                                                                                                                                                                                                                                <w:bottom w:val="none" w:sz="0" w:space="0" w:color="auto"/>
                                                                                                                                                                                                                                <w:right w:val="none" w:sz="0" w:space="0" w:color="auto"/>
                                                                                                                                                                                                                              </w:divBdr>
                                                                                                                                                                                                                              <w:divsChild>
                                                                                                                                                                                                                                <w:div w:id="250816543">
                                                                                                                                                                                                                                  <w:marLeft w:val="0"/>
                                                                                                                                                                                                                                  <w:marRight w:val="0"/>
                                                                                                                                                                                                                                  <w:marTop w:val="0"/>
                                                                                                                                                                                                                                  <w:marBottom w:val="0"/>
                                                                                                                                                                                                                                  <w:divBdr>
                                                                                                                                                                                                                                    <w:top w:val="none" w:sz="0" w:space="0" w:color="auto"/>
                                                                                                                                                                                                                                    <w:left w:val="none" w:sz="0" w:space="0" w:color="auto"/>
                                                                                                                                                                                                                                    <w:bottom w:val="none" w:sz="0" w:space="0" w:color="auto"/>
                                                                                                                                                                                                                                    <w:right w:val="none" w:sz="0" w:space="0" w:color="auto"/>
                                                                                                                                                                                                                                  </w:divBdr>
                                                                                                                                                                                                                                  <w:divsChild>
                                                                                                                                                                                                                                    <w:div w:id="1389918782">
                                                                                                                                                                                                                                      <w:marLeft w:val="0"/>
                                                                                                                                                                                                                                      <w:marRight w:val="0"/>
                                                                                                                                                                                                                                      <w:marTop w:val="0"/>
                                                                                                                                                                                                                                      <w:marBottom w:val="0"/>
                                                                                                                                                                                                                                      <w:divBdr>
                                                                                                                                                                                                                                        <w:top w:val="none" w:sz="0" w:space="0" w:color="auto"/>
                                                                                                                                                                                                                                        <w:left w:val="none" w:sz="0" w:space="0" w:color="auto"/>
                                                                                                                                                                                                                                        <w:bottom w:val="none" w:sz="0" w:space="0" w:color="auto"/>
                                                                                                                                                                                                                                        <w:right w:val="none" w:sz="0" w:space="0" w:color="auto"/>
                                                                                                                                                                                                                                      </w:divBdr>
                                                                                                                                                                                                                                      <w:divsChild>
                                                                                                                                                                                                                                        <w:div w:id="655182228">
                                                                                                                                                                                                                                          <w:marLeft w:val="0"/>
                                                                                                                                                                                                                                          <w:marRight w:val="0"/>
                                                                                                                                                                                                                                          <w:marTop w:val="0"/>
                                                                                                                                                                                                                                          <w:marBottom w:val="0"/>
                                                                                                                                                                                                                                          <w:divBdr>
                                                                                                                                                                                                                                            <w:top w:val="none" w:sz="0" w:space="0" w:color="auto"/>
                                                                                                                                                                                                                                            <w:left w:val="none" w:sz="0" w:space="0" w:color="auto"/>
                                                                                                                                                                                                                                            <w:bottom w:val="none" w:sz="0" w:space="0" w:color="auto"/>
                                                                                                                                                                                                                                            <w:right w:val="none" w:sz="0" w:space="0" w:color="auto"/>
                                                                                                                                                                                                                                          </w:divBdr>
                                                                                                                                                                                                                                          <w:divsChild>
                                                                                                                                                                                                                                            <w:div w:id="1347907843">
                                                                                                                                                                                                                                              <w:marLeft w:val="0"/>
                                                                                                                                                                                                                                              <w:marRight w:val="0"/>
                                                                                                                                                                                                                                              <w:marTop w:val="0"/>
                                                                                                                                                                                                                                              <w:marBottom w:val="0"/>
                                                                                                                                                                                                                                              <w:divBdr>
                                                                                                                                                                                                                                                <w:top w:val="none" w:sz="0" w:space="0" w:color="auto"/>
                                                                                                                                                                                                                                                <w:left w:val="none" w:sz="0" w:space="0" w:color="auto"/>
                                                                                                                                                                                                                                                <w:bottom w:val="none" w:sz="0" w:space="0" w:color="auto"/>
                                                                                                                                                                                                                                                <w:right w:val="none" w:sz="0" w:space="0" w:color="auto"/>
                                                                                                                                                                                                                                              </w:divBdr>
                                                                                                                                                                                                                                              <w:divsChild>
                                                                                                                                                                                                                                                <w:div w:id="1852648608">
                                                                                                                                                                                                                                                  <w:marLeft w:val="0"/>
                                                                                                                                                                                                                                                  <w:marRight w:val="0"/>
                                                                                                                                                                                                                                                  <w:marTop w:val="0"/>
                                                                                                                                                                                                                                                  <w:marBottom w:val="0"/>
                                                                                                                                                                                                                                                  <w:divBdr>
                                                                                                                                                                                                                                                    <w:top w:val="none" w:sz="0" w:space="0" w:color="auto"/>
                                                                                                                                                                                                                                                    <w:left w:val="none" w:sz="0" w:space="0" w:color="auto"/>
                                                                                                                                                                                                                                                    <w:bottom w:val="none" w:sz="0" w:space="0" w:color="auto"/>
                                                                                                                                                                                                                                                    <w:right w:val="none" w:sz="0" w:space="0" w:color="auto"/>
                                                                                                                                                                                                                                                  </w:divBdr>
                                                                                                                                                                                                                                                  <w:divsChild>
                                                                                                                                                                                                                                                    <w:div w:id="1397508099">
                                                                                                                                                                                                                                                      <w:marLeft w:val="0"/>
                                                                                                                                                                                                                                                      <w:marRight w:val="0"/>
                                                                                                                                                                                                                                                      <w:marTop w:val="0"/>
                                                                                                                                                                                                                                                      <w:marBottom w:val="0"/>
                                                                                                                                                                                                                                                      <w:divBdr>
                                                                                                                                                                                                                                                        <w:top w:val="none" w:sz="0" w:space="0" w:color="auto"/>
                                                                                                                                                                                                                                                        <w:left w:val="none" w:sz="0" w:space="0" w:color="auto"/>
                                                                                                                                                                                                                                                        <w:bottom w:val="none" w:sz="0" w:space="0" w:color="auto"/>
                                                                                                                                                                                                                                                        <w:right w:val="none" w:sz="0" w:space="0" w:color="auto"/>
                                                                                                                                                                                                                                                      </w:divBdr>
                                                                                                                                                                                                                                                      <w:divsChild>
                                                                                                                                                                                                                                                        <w:div w:id="607929406">
                                                                                                                                                                                                                                                          <w:marLeft w:val="0"/>
                                                                                                                                                                                                                                                          <w:marRight w:val="0"/>
                                                                                                                                                                                                                                                          <w:marTop w:val="0"/>
                                                                                                                                                                                                                                                          <w:marBottom w:val="0"/>
                                                                                                                                                                                                                                                          <w:divBdr>
                                                                                                                                                                                                                                                            <w:top w:val="none" w:sz="0" w:space="0" w:color="auto"/>
                                                                                                                                                                                                                                                            <w:left w:val="none" w:sz="0" w:space="0" w:color="auto"/>
                                                                                                                                                                                                                                                            <w:bottom w:val="none" w:sz="0" w:space="0" w:color="auto"/>
                                                                                                                                                                                                                                                            <w:right w:val="none" w:sz="0" w:space="0" w:color="auto"/>
                                                                                                                                                                                                                                                          </w:divBdr>
                                                                                                                                                                                                                                                          <w:divsChild>
                                                                                                                                                                                                                                                            <w:div w:id="1460222358">
                                                                                                                                                                                                                                                              <w:marLeft w:val="0"/>
                                                                                                                                                                                                                                                              <w:marRight w:val="0"/>
                                                                                                                                                                                                                                                              <w:marTop w:val="0"/>
                                                                                                                                                                                                                                                              <w:marBottom w:val="0"/>
                                                                                                                                                                                                                                                              <w:divBdr>
                                                                                                                                                                                                                                                                <w:top w:val="none" w:sz="0" w:space="0" w:color="auto"/>
                                                                                                                                                                                                                                                                <w:left w:val="none" w:sz="0" w:space="0" w:color="auto"/>
                                                                                                                                                                                                                                                                <w:bottom w:val="none" w:sz="0" w:space="0" w:color="auto"/>
                                                                                                                                                                                                                                                                <w:right w:val="none" w:sz="0" w:space="0" w:color="auto"/>
                                                                                                                                                                                                                                                              </w:divBdr>
                                                                                                                                                                                                                                                              <w:divsChild>
                                                                                                                                                                                                                                                                <w:div w:id="735082855">
                                                                                                                                                                                                                                                                  <w:marLeft w:val="0"/>
                                                                                                                                                                                                                                                                  <w:marRight w:val="0"/>
                                                                                                                                                                                                                                                                  <w:marTop w:val="0"/>
                                                                                                                                                                                                                                                                  <w:marBottom w:val="0"/>
                                                                                                                                                                                                                                                                  <w:divBdr>
                                                                                                                                                                                                                                                                    <w:top w:val="none" w:sz="0" w:space="0" w:color="auto"/>
                                                                                                                                                                                                                                                                    <w:left w:val="none" w:sz="0" w:space="0" w:color="auto"/>
                                                                                                                                                                                                                                                                    <w:bottom w:val="none" w:sz="0" w:space="0" w:color="auto"/>
                                                                                                                                                                                                                                                                    <w:right w:val="none" w:sz="0" w:space="0" w:color="auto"/>
                                                                                                                                                                                                                                                                  </w:divBdr>
                                                                                                                                                                                                                                                                  <w:divsChild>
                                                                                                                                                                                                                                                                    <w:div w:id="1298489895">
                                                                                                                                                                                                                                                                      <w:marLeft w:val="0"/>
                                                                                                                                                                                                                                                                      <w:marRight w:val="0"/>
                                                                                                                                                                                                                                                                      <w:marTop w:val="0"/>
                                                                                                                                                                                                                                                                      <w:marBottom w:val="0"/>
                                                                                                                                                                                                                                                                      <w:divBdr>
                                                                                                                                                                                                                                                                        <w:top w:val="none" w:sz="0" w:space="0" w:color="auto"/>
                                                                                                                                                                                                                                                                        <w:left w:val="none" w:sz="0" w:space="0" w:color="auto"/>
                                                                                                                                                                                                                                                                        <w:bottom w:val="none" w:sz="0" w:space="0" w:color="auto"/>
                                                                                                                                                                                                                                                                        <w:right w:val="none" w:sz="0" w:space="0" w:color="auto"/>
                                                                                                                                                                                                                                                                      </w:divBdr>
                                                                                                                                                                                                                                                                      <w:divsChild>
                                                                                                                                                                                                                                                                        <w:div w:id="1044601040">
                                                                                                                                                                                                                                                                          <w:marLeft w:val="0"/>
                                                                                                                                                                                                                                                                          <w:marRight w:val="0"/>
                                                                                                                                                                                                                                                                          <w:marTop w:val="0"/>
                                                                                                                                                                                                                                                                          <w:marBottom w:val="0"/>
                                                                                                                                                                                                                                                                          <w:divBdr>
                                                                                                                                                                                                                                                                            <w:top w:val="none" w:sz="0" w:space="0" w:color="auto"/>
                                                                                                                                                                                                                                                                            <w:left w:val="none" w:sz="0" w:space="0" w:color="auto"/>
                                                                                                                                                                                                                                                                            <w:bottom w:val="none" w:sz="0" w:space="0" w:color="auto"/>
                                                                                                                                                                                                                                                                            <w:right w:val="none" w:sz="0" w:space="0" w:color="auto"/>
                                                                                                                                                                                                                                                                          </w:divBdr>
                                                                                                                                                                                                                                                                          <w:divsChild>
                                                                                                                                                                                                                                                                            <w:div w:id="1573195387">
                                                                                                                                                                                                                                                                              <w:marLeft w:val="0"/>
                                                                                                                                                                                                                                                                              <w:marRight w:val="0"/>
                                                                                                                                                                                                                                                                              <w:marTop w:val="0"/>
                                                                                                                                                                                                                                                                              <w:marBottom w:val="0"/>
                                                                                                                                                                                                                                                                              <w:divBdr>
                                                                                                                                                                                                                                                                                <w:top w:val="none" w:sz="0" w:space="0" w:color="auto"/>
                                                                                                                                                                                                                                                                                <w:left w:val="none" w:sz="0" w:space="0" w:color="auto"/>
                                                                                                                                                                                                                                                                                <w:bottom w:val="none" w:sz="0" w:space="0" w:color="auto"/>
                                                                                                                                                                                                                                                                                <w:right w:val="none" w:sz="0" w:space="0" w:color="auto"/>
                                                                                                                                                                                                                                                                              </w:divBdr>
                                                                                                                                                                                                                                                                              <w:divsChild>
                                                                                                                                                                                                                                                                                <w:div w:id="650796887">
                                                                                                                                                                                                                                                                                  <w:marLeft w:val="0"/>
                                                                                                                                                                                                                                                                                  <w:marRight w:val="0"/>
                                                                                                                                                                                                                                                                                  <w:marTop w:val="0"/>
                                                                                                                                                                                                                                                                                  <w:marBottom w:val="0"/>
                                                                                                                                                                                                                                                                                  <w:divBdr>
                                                                                                                                                                                                                                                                                    <w:top w:val="none" w:sz="0" w:space="0" w:color="auto"/>
                                                                                                                                                                                                                                                                                    <w:left w:val="none" w:sz="0" w:space="0" w:color="auto"/>
                                                                                                                                                                                                                                                                                    <w:bottom w:val="none" w:sz="0" w:space="0" w:color="auto"/>
                                                                                                                                                                                                                                                                                    <w:right w:val="none" w:sz="0" w:space="0" w:color="auto"/>
                                                                                                                                                                                                                                                                                  </w:divBdr>
                                                                                                                                                                                                                                                                                  <w:divsChild>
                                                                                                                                                                                                                                                                                    <w:div w:id="545684189">
                                                                                                                                                                                                                                                                                      <w:marLeft w:val="0"/>
                                                                                                                                                                                                                                                                                      <w:marRight w:val="0"/>
                                                                                                                                                                                                                                                                                      <w:marTop w:val="0"/>
                                                                                                                                                                                                                                                                                      <w:marBottom w:val="0"/>
                                                                                                                                                                                                                                                                                      <w:divBdr>
                                                                                                                                                                                                                                                                                        <w:top w:val="none" w:sz="0" w:space="0" w:color="auto"/>
                                                                                                                                                                                                                                                                                        <w:left w:val="none" w:sz="0" w:space="0" w:color="auto"/>
                                                                                                                                                                                                                                                                                        <w:bottom w:val="none" w:sz="0" w:space="0" w:color="auto"/>
                                                                                                                                                                                                                                                                                        <w:right w:val="none" w:sz="0" w:space="0" w:color="auto"/>
                                                                                                                                                                                                                                                                                      </w:divBdr>
                                                                                                                                                                                                                                                                                      <w:divsChild>
                                                                                                                                                                                                                                                                                        <w:div w:id="1336614277">
                                                                                                                                                                                                                                                                                          <w:marLeft w:val="0"/>
                                                                                                                                                                                                                                                                                          <w:marRight w:val="0"/>
                                                                                                                                                                                                                                                                                          <w:marTop w:val="0"/>
                                                                                                                                                                                                                                                                                          <w:marBottom w:val="0"/>
                                                                                                                                                                                                                                                                                          <w:divBdr>
                                                                                                                                                                                                                                                                                            <w:top w:val="none" w:sz="0" w:space="0" w:color="auto"/>
                                                                                                                                                                                                                                                                                            <w:left w:val="none" w:sz="0" w:space="0" w:color="auto"/>
                                                                                                                                                                                                                                                                                            <w:bottom w:val="none" w:sz="0" w:space="0" w:color="auto"/>
                                                                                                                                                                                                                                                                                            <w:right w:val="none" w:sz="0" w:space="0" w:color="auto"/>
                                                                                                                                                                                                                                                                                          </w:divBdr>
                                                                                                                                                                                                                                                                                          <w:divsChild>
                                                                                                                                                                                                                                                                                            <w:div w:id="1435512771">
                                                                                                                                                                                                                                                                                              <w:marLeft w:val="0"/>
                                                                                                                                                                                                                                                                                              <w:marRight w:val="0"/>
                                                                                                                                                                                                                                                                                              <w:marTop w:val="0"/>
                                                                                                                                                                                                                                                                                              <w:marBottom w:val="0"/>
                                                                                                                                                                                                                                                                                              <w:divBdr>
                                                                                                                                                                                                                                                                                                <w:top w:val="none" w:sz="0" w:space="0" w:color="auto"/>
                                                                                                                                                                                                                                                                                                <w:left w:val="none" w:sz="0" w:space="0" w:color="auto"/>
                                                                                                                                                                                                                                                                                                <w:bottom w:val="none" w:sz="0" w:space="0" w:color="auto"/>
                                                                                                                                                                                                                                                                                                <w:right w:val="none" w:sz="0" w:space="0" w:color="auto"/>
                                                                                                                                                                                                                                                                                              </w:divBdr>
                                                                                                                                                                                                                                                                                              <w:divsChild>
                                                                                                                                                                                                                                                                                                <w:div w:id="266929464">
                                                                                                                                                                                                                                                                                                  <w:marLeft w:val="0"/>
                                                                                                                                                                                                                                                                                                  <w:marRight w:val="0"/>
                                                                                                                                                                                                                                                                                                  <w:marTop w:val="0"/>
                                                                                                                                                                                                                                                                                                  <w:marBottom w:val="0"/>
                                                                                                                                                                                                                                                                                                  <w:divBdr>
                                                                                                                                                                                                                                                                                                    <w:top w:val="none" w:sz="0" w:space="0" w:color="auto"/>
                                                                                                                                                                                                                                                                                                    <w:left w:val="none" w:sz="0" w:space="0" w:color="auto"/>
                                                                                                                                                                                                                                                                                                    <w:bottom w:val="none" w:sz="0" w:space="0" w:color="auto"/>
                                                                                                                                                                                                                                                                                                    <w:right w:val="none" w:sz="0" w:space="0" w:color="auto"/>
                                                                                                                                                                                                                                                                                                  </w:divBdr>
                                                                                                                                                                                                                                                                                                  <w:divsChild>
                                                                                                                                                                                                                                                                                                    <w:div w:id="2003390296">
                                                                                                                                                                                                                                                                                                      <w:marLeft w:val="0"/>
                                                                                                                                                                                                                                                                                                      <w:marRight w:val="0"/>
                                                                                                                                                                                                                                                                                                      <w:marTop w:val="0"/>
                                                                                                                                                                                                                                                                                                      <w:marBottom w:val="0"/>
                                                                                                                                                                                                                                                                                                      <w:divBdr>
                                                                                                                                                                                                                                                                                                        <w:top w:val="none" w:sz="0" w:space="0" w:color="auto"/>
                                                                                                                                                                                                                                                                                                        <w:left w:val="none" w:sz="0" w:space="0" w:color="auto"/>
                                                                                                                                                                                                                                                                                                        <w:bottom w:val="none" w:sz="0" w:space="0" w:color="auto"/>
                                                                                                                                                                                                                                                                                                        <w:right w:val="none" w:sz="0" w:space="0" w:color="auto"/>
                                                                                                                                                                                                                                                                                                      </w:divBdr>
                                                                                                                                                                                                                                                                                                      <w:divsChild>
                                                                                                                                                                                                                                                                                                        <w:div w:id="461582737">
                                                                                                                                                                                                                                                                                                          <w:marLeft w:val="0"/>
                                                                                                                                                                                                                                                                                                          <w:marRight w:val="0"/>
                                                                                                                                                                                                                                                                                                          <w:marTop w:val="0"/>
                                                                                                                                                                                                                                                                                                          <w:marBottom w:val="0"/>
                                                                                                                                                                                                                                                                                                          <w:divBdr>
                                                                                                                                                                                                                                                                                                            <w:top w:val="none" w:sz="0" w:space="0" w:color="auto"/>
                                                                                                                                                                                                                                                                                                            <w:left w:val="none" w:sz="0" w:space="0" w:color="auto"/>
                                                                                                                                                                                                                                                                                                            <w:bottom w:val="none" w:sz="0" w:space="0" w:color="auto"/>
                                                                                                                                                                                                                                                                                                            <w:right w:val="none" w:sz="0" w:space="0" w:color="auto"/>
                                                                                                                                                                                                                                                                                                          </w:divBdr>
                                                                                                                                                                                                                                                                                                          <w:divsChild>
                                                                                                                                                                                                                                                                                                            <w:div w:id="235167755">
                                                                                                                                                                                                                                                                                                              <w:marLeft w:val="0"/>
                                                                                                                                                                                                                                                                                                              <w:marRight w:val="0"/>
                                                                                                                                                                                                                                                                                                              <w:marTop w:val="0"/>
                                                                                                                                                                                                                                                                                                              <w:marBottom w:val="0"/>
                                                                                                                                                                                                                                                                                                              <w:divBdr>
                                                                                                                                                                                                                                                                                                                <w:top w:val="none" w:sz="0" w:space="0" w:color="auto"/>
                                                                                                                                                                                                                                                                                                                <w:left w:val="none" w:sz="0" w:space="0" w:color="auto"/>
                                                                                                                                                                                                                                                                                                                <w:bottom w:val="none" w:sz="0" w:space="0" w:color="auto"/>
                                                                                                                                                                                                                                                                                                                <w:right w:val="none" w:sz="0" w:space="0" w:color="auto"/>
                                                                                                                                                                                                                                                                                                              </w:divBdr>
                                                                                                                                                                                                                                                                                                              <w:divsChild>
                                                                                                                                                                                                                                                                                                                <w:div w:id="241381447">
                                                                                                                                                                                                                                                                                                                  <w:marLeft w:val="0"/>
                                                                                                                                                                                                                                                                                                                  <w:marRight w:val="0"/>
                                                                                                                                                                                                                                                                                                                  <w:marTop w:val="0"/>
                                                                                                                                                                                                                                                                                                                  <w:marBottom w:val="0"/>
                                                                                                                                                                                                                                                                                                                  <w:divBdr>
                                                                                                                                                                                                                                                                                                                    <w:top w:val="none" w:sz="0" w:space="0" w:color="auto"/>
                                                                                                                                                                                                                                                                                                                    <w:left w:val="none" w:sz="0" w:space="0" w:color="auto"/>
                                                                                                                                                                                                                                                                                                                    <w:bottom w:val="none" w:sz="0" w:space="0" w:color="auto"/>
                                                                                                                                                                                                                                                                                                                    <w:right w:val="none" w:sz="0" w:space="0" w:color="auto"/>
                                                                                                                                                                                                                                                                                                                  </w:divBdr>
                                                                                                                                                                                                                                                                                                                  <w:divsChild>
                                                                                                                                                                                                                                                                                                                    <w:div w:id="659164199">
                                                                                                                                                                                                                                                                                                                      <w:marLeft w:val="0"/>
                                                                                                                                                                                                                                                                                                                      <w:marRight w:val="0"/>
                                                                                                                                                                                                                                                                                                                      <w:marTop w:val="0"/>
                                                                                                                                                                                                                                                                                                                      <w:marBottom w:val="0"/>
                                                                                                                                                                                                                                                                                                                      <w:divBdr>
                                                                                                                                                                                                                                                                                                                        <w:top w:val="none" w:sz="0" w:space="0" w:color="auto"/>
                                                                                                                                                                                                                                                                                                                        <w:left w:val="none" w:sz="0" w:space="0" w:color="auto"/>
                                                                                                                                                                                                                                                                                                                        <w:bottom w:val="none" w:sz="0" w:space="0" w:color="auto"/>
                                                                                                                                                                                                                                                                                                                        <w:right w:val="none" w:sz="0" w:space="0" w:color="auto"/>
                                                                                                                                                                                                                                                                                                                      </w:divBdr>
                                                                                                                                                                                                                                                                                                                      <w:divsChild>
                                                                                                                                                                                                                                                                                                                        <w:div w:id="2025395559">
                                                                                                                                                                                                                                                                                                                          <w:marLeft w:val="0"/>
                                                                                                                                                                                                                                                                                                                          <w:marRight w:val="0"/>
                                                                                                                                                                                                                                                                                                                          <w:marTop w:val="0"/>
                                                                                                                                                                                                                                                                                                                          <w:marBottom w:val="0"/>
                                                                                                                                                                                                                                                                                                                          <w:divBdr>
                                                                                                                                                                                                                                                                                                                            <w:top w:val="none" w:sz="0" w:space="0" w:color="auto"/>
                                                                                                                                                                                                                                                                                                                            <w:left w:val="none" w:sz="0" w:space="0" w:color="auto"/>
                                                                                                                                                                                                                                                                                                                            <w:bottom w:val="none" w:sz="0" w:space="0" w:color="auto"/>
                                                                                                                                                                                                                                                                                                                            <w:right w:val="none" w:sz="0" w:space="0" w:color="auto"/>
                                                                                                                                                                                                                                                                                                                          </w:divBdr>
                                                                                                                                                                                                                                                                                                                          <w:divsChild>
                                                                                                                                                                                                                                                                                                                            <w:div w:id="989141286">
                                                                                                                                                                                                                                                                                                                              <w:marLeft w:val="0"/>
                                                                                                                                                                                                                                                                                                                              <w:marRight w:val="0"/>
                                                                                                                                                                                                                                                                                                                              <w:marTop w:val="0"/>
                                                                                                                                                                                                                                                                                                                              <w:marBottom w:val="0"/>
                                                                                                                                                                                                                                                                                                                              <w:divBdr>
                                                                                                                                                                                                                                                                                                                                <w:top w:val="none" w:sz="0" w:space="0" w:color="auto"/>
                                                                                                                                                                                                                                                                                                                                <w:left w:val="none" w:sz="0" w:space="0" w:color="auto"/>
                                                                                                                                                                                                                                                                                                                                <w:bottom w:val="none" w:sz="0" w:space="0" w:color="auto"/>
                                                                                                                                                                                                                                                                                                                                <w:right w:val="none" w:sz="0" w:space="0" w:color="auto"/>
                                                                                                                                                                                                                                                                                                                              </w:divBdr>
                                                                                                                                                                                                                                                                                                                              <w:divsChild>
                                                                                                                                                                                                                                                                                                                                <w:div w:id="2074234898">
                                                                                                                                                                                                                                                                                                                                  <w:marLeft w:val="0"/>
                                                                                                                                                                                                                                                                                                                                  <w:marRight w:val="0"/>
                                                                                                                                                                                                                                                                                                                                  <w:marTop w:val="0"/>
                                                                                                                                                                                                                                                                                                                                  <w:marBottom w:val="0"/>
                                                                                                                                                                                                                                                                                                                                  <w:divBdr>
                                                                                                                                                                                                                                                                                                                                    <w:top w:val="none" w:sz="0" w:space="0" w:color="auto"/>
                                                                                                                                                                                                                                                                                                                                    <w:left w:val="none" w:sz="0" w:space="0" w:color="auto"/>
                                                                                                                                                                                                                                                                                                                                    <w:bottom w:val="none" w:sz="0" w:space="0" w:color="auto"/>
                                                                                                                                                                                                                                                                                                                                    <w:right w:val="none" w:sz="0" w:space="0" w:color="auto"/>
                                                                                                                                                                                                                                                                                                                                  </w:divBdr>
                                                                                                                                                                                                                                                                                                                                  <w:divsChild>
                                                                                                                                                                                                                                                                                                                                    <w:div w:id="1475293615">
                                                                                                                                                                                                                                                                                                                                      <w:marLeft w:val="0"/>
                                                                                                                                                                                                                                                                                                                                      <w:marRight w:val="0"/>
                                                                                                                                                                                                                                                                                                                                      <w:marTop w:val="0"/>
                                                                                                                                                                                                                                                                                                                                      <w:marBottom w:val="0"/>
                                                                                                                                                                                                                                                                                                                                      <w:divBdr>
                                                                                                                                                                                                                                                                                                                                        <w:top w:val="none" w:sz="0" w:space="0" w:color="auto"/>
                                                                                                                                                                                                                                                                                                                                        <w:left w:val="none" w:sz="0" w:space="0" w:color="auto"/>
                                                                                                                                                                                                                                                                                                                                        <w:bottom w:val="none" w:sz="0" w:space="0" w:color="auto"/>
                                                                                                                                                                                                                                                                                                                                        <w:right w:val="none" w:sz="0" w:space="0" w:color="auto"/>
                                                                                                                                                                                                                                                                                                                                      </w:divBdr>
                                                                                                                                                                                                                                                                                                                                      <w:divsChild>
                                                                                                                                                                                                                                                                                                                                        <w:div w:id="2067297075">
                                                                                                                                                                                                                                                                                                                                          <w:marLeft w:val="0"/>
                                                                                                                                                                                                                                                                                                                                          <w:marRight w:val="0"/>
                                                                                                                                                                                                                                                                                                                                          <w:marTop w:val="0"/>
                                                                                                                                                                                                                                                                                                                                          <w:marBottom w:val="0"/>
                                                                                                                                                                                                                                                                                                                                          <w:divBdr>
                                                                                                                                                                                                                                                                                                                                            <w:top w:val="none" w:sz="0" w:space="0" w:color="auto"/>
                                                                                                                                                                                                                                                                                                                                            <w:left w:val="none" w:sz="0" w:space="0" w:color="auto"/>
                                                                                                                                                                                                                                                                                                                                            <w:bottom w:val="none" w:sz="0" w:space="0" w:color="auto"/>
                                                                                                                                                                                                                                                                                                                                            <w:right w:val="none" w:sz="0" w:space="0" w:color="auto"/>
                                                                                                                                                                                                                                                                                                                                          </w:divBdr>
                                                                                                                                                                                                                                                                                                                                          <w:divsChild>
                                                                                                                                                                                                                                                                                                                                            <w:div w:id="265162270">
                                                                                                                                                                                                                                                                                                                                              <w:marLeft w:val="0"/>
                                                                                                                                                                                                                                                                                                                                              <w:marRight w:val="0"/>
                                                                                                                                                                                                                                                                                                                                              <w:marTop w:val="0"/>
                                                                                                                                                                                                                                                                                                                                              <w:marBottom w:val="0"/>
                                                                                                                                                                                                                                                                                                                                              <w:divBdr>
                                                                                                                                                                                                                                                                                                                                                <w:top w:val="none" w:sz="0" w:space="0" w:color="auto"/>
                                                                                                                                                                                                                                                                                                                                                <w:left w:val="none" w:sz="0" w:space="0" w:color="auto"/>
                                                                                                                                                                                                                                                                                                                                                <w:bottom w:val="none" w:sz="0" w:space="0" w:color="auto"/>
                                                                                                                                                                                                                                                                                                                                                <w:right w:val="none" w:sz="0" w:space="0" w:color="auto"/>
                                                                                                                                                                                                                                                                                                                                              </w:divBdr>
                                                                                                                                                                                                                                                                                                                                              <w:divsChild>
                                                                                                                                                                                                                                                                                                                                                <w:div w:id="1865560933">
                                                                                                                                                                                                                                                                                                                                                  <w:marLeft w:val="0"/>
                                                                                                                                                                                                                                                                                                                                                  <w:marRight w:val="0"/>
                                                                                                                                                                                                                                                                                                                                                  <w:marTop w:val="0"/>
                                                                                                                                                                                                                                                                                                                                                  <w:marBottom w:val="0"/>
                                                                                                                                                                                                                                                                                                                                                  <w:divBdr>
                                                                                                                                                                                                                                                                                                                                                    <w:top w:val="none" w:sz="0" w:space="0" w:color="auto"/>
                                                                                                                                                                                                                                                                                                                                                    <w:left w:val="none" w:sz="0" w:space="0" w:color="auto"/>
                                                                                                                                                                                                                                                                                                                                                    <w:bottom w:val="none" w:sz="0" w:space="0" w:color="auto"/>
                                                                                                                                                                                                                                                                                                                                                    <w:right w:val="none" w:sz="0" w:space="0" w:color="auto"/>
                                                                                                                                                                                                                                                                                                                                                  </w:divBdr>
                                                                                                                                                                                                                                                                                                                                                  <w:divsChild>
                                                                                                                                                                                                                                                                                                                                                    <w:div w:id="1848402440">
                                                                                                                                                                                                                                                                                                                                                      <w:marLeft w:val="0"/>
                                                                                                                                                                                                                                                                                                                                                      <w:marRight w:val="0"/>
                                                                                                                                                                                                                                                                                                                                                      <w:marTop w:val="0"/>
                                                                                                                                                                                                                                                                                                                                                      <w:marBottom w:val="0"/>
                                                                                                                                                                                                                                                                                                                                                      <w:divBdr>
                                                                                                                                                                                                                                                                                                                                                        <w:top w:val="none" w:sz="0" w:space="0" w:color="auto"/>
                                                                                                                                                                                                                                                                                                                                                        <w:left w:val="none" w:sz="0" w:space="0" w:color="auto"/>
                                                                                                                                                                                                                                                                                                                                                        <w:bottom w:val="none" w:sz="0" w:space="0" w:color="auto"/>
                                                                                                                                                                                                                                                                                                                                                        <w:right w:val="none" w:sz="0" w:space="0" w:color="auto"/>
                                                                                                                                                                                                                                                                                                                                                      </w:divBdr>
                                                                                                                                                                                                                                                                                                                                                      <w:divsChild>
                                                                                                                                                                                                                                                                                                                                                        <w:div w:id="739593019">
                                                                                                                                                                                                                                                                                                                                                          <w:marLeft w:val="0"/>
                                                                                                                                                                                                                                                                                                                                                          <w:marRight w:val="0"/>
                                                                                                                                                                                                                                                                                                                                                          <w:marTop w:val="0"/>
                                                                                                                                                                                                                                                                                                                                                          <w:marBottom w:val="0"/>
                                                                                                                                                                                                                                                                                                                                                          <w:divBdr>
                                                                                                                                                                                                                                                                                                                                                            <w:top w:val="none" w:sz="0" w:space="0" w:color="auto"/>
                                                                                                                                                                                                                                                                                                                                                            <w:left w:val="none" w:sz="0" w:space="0" w:color="auto"/>
                                                                                                                                                                                                                                                                                                                                                            <w:bottom w:val="none" w:sz="0" w:space="0" w:color="auto"/>
                                                                                                                                                                                                                                                                                                                                                            <w:right w:val="none" w:sz="0" w:space="0" w:color="auto"/>
                                                                                                                                                                                                                                                                                                                                                          </w:divBdr>
                                                                                                                                                                                                                                                                                                                                                          <w:divsChild>
                                                                                                                                                                                                                                                                                                                                                            <w:div w:id="25060373">
                                                                                                                                                                                                                                                                                                                                                              <w:marLeft w:val="0"/>
                                                                                                                                                                                                                                                                                                                                                              <w:marRight w:val="0"/>
                                                                                                                                                                                                                                                                                                                                                              <w:marTop w:val="0"/>
                                                                                                                                                                                                                                                                                                                                                              <w:marBottom w:val="0"/>
                                                                                                                                                                                                                                                                                                                                                              <w:divBdr>
                                                                                                                                                                                                                                                                                                                                                                <w:top w:val="none" w:sz="0" w:space="0" w:color="auto"/>
                                                                                                                                                                                                                                                                                                                                                                <w:left w:val="none" w:sz="0" w:space="0" w:color="auto"/>
                                                                                                                                                                                                                                                                                                                                                                <w:bottom w:val="none" w:sz="0" w:space="0" w:color="auto"/>
                                                                                                                                                                                                                                                                                                                                                                <w:right w:val="none" w:sz="0" w:space="0" w:color="auto"/>
                                                                                                                                                                                                                                                                                                                                                              </w:divBdr>
                                                                                                                                                                                                                                                                                                                                                              <w:divsChild>
                                                                                                                                                                                                                                                                                                                                                                <w:div w:id="303240366">
                                                                                                                                                                                                                                                                                                                                                                  <w:marLeft w:val="0"/>
                                                                                                                                                                                                                                                                                                                                                                  <w:marRight w:val="0"/>
                                                                                                                                                                                                                                                                                                                                                                  <w:marTop w:val="0"/>
                                                                                                                                                                                                                                                                                                                                                                  <w:marBottom w:val="0"/>
                                                                                                                                                                                                                                                                                                                                                                  <w:divBdr>
                                                                                                                                                                                                                                                                                                                                                                    <w:top w:val="none" w:sz="0" w:space="0" w:color="auto"/>
                                                                                                                                                                                                                                                                                                                                                                    <w:left w:val="none" w:sz="0" w:space="0" w:color="auto"/>
                                                                                                                                                                                                                                                                                                                                                                    <w:bottom w:val="none" w:sz="0" w:space="0" w:color="auto"/>
                                                                                                                                                                                                                                                                                                                                                                    <w:right w:val="none" w:sz="0" w:space="0" w:color="auto"/>
                                                                                                                                                                                                                                                                                                                                                                  </w:divBdr>
                                                                                                                                                                                                                                                                                                                                                                  <w:divsChild>
                                                                                                                                                                                                                                                                                                                                                                    <w:div w:id="214774684">
                                                                                                                                                                                                                                                                                                                                                                      <w:marLeft w:val="0"/>
                                                                                                                                                                                                                                                                                                                                                                      <w:marRight w:val="0"/>
                                                                                                                                                                                                                                                                                                                                                                      <w:marTop w:val="0"/>
                                                                                                                                                                                                                                                                                                                                                                      <w:marBottom w:val="0"/>
                                                                                                                                                                                                                                                                                                                                                                      <w:divBdr>
                                                                                                                                                                                                                                                                                                                                                                        <w:top w:val="none" w:sz="0" w:space="0" w:color="auto"/>
                                                                                                                                                                                                                                                                                                                                                                        <w:left w:val="none" w:sz="0" w:space="0" w:color="auto"/>
                                                                                                                                                                                                                                                                                                                                                                        <w:bottom w:val="none" w:sz="0" w:space="0" w:color="auto"/>
                                                                                                                                                                                                                                                                                                                                                                        <w:right w:val="none" w:sz="0" w:space="0" w:color="auto"/>
                                                                                                                                                                                                                                                                                                                                                                      </w:divBdr>
                                                                                                                                                                                                                                                                                                                                                                      <w:divsChild>
                                                                                                                                                                                                                                                                                                                                                                        <w:div w:id="2025470154">
                                                                                                                                                                                                                                                                                                                                                                          <w:marLeft w:val="0"/>
                                                                                                                                                                                                                                                                                                                                                                          <w:marRight w:val="0"/>
                                                                                                                                                                                                                                                                                                                                                                          <w:marTop w:val="0"/>
                                                                                                                                                                                                                                                                                                                                                                          <w:marBottom w:val="0"/>
                                                                                                                                                                                                                                                                                                                                                                          <w:divBdr>
                                                                                                                                                                                                                                                                                                                                                                            <w:top w:val="none" w:sz="0" w:space="0" w:color="auto"/>
                                                                                                                                                                                                                                                                                                                                                                            <w:left w:val="none" w:sz="0" w:space="0" w:color="auto"/>
                                                                                                                                                                                                                                                                                                                                                                            <w:bottom w:val="none" w:sz="0" w:space="0" w:color="auto"/>
                                                                                                                                                                                                                                                                                                                                                                            <w:right w:val="none" w:sz="0" w:space="0" w:color="auto"/>
                                                                                                                                                                                                                                                                                                                                                                          </w:divBdr>
                                                                                                                                                                                                                                                                                                                                                                          <w:divsChild>
                                                                                                                                                                                                                                                                                                                                                                            <w:div w:id="318652212">
                                                                                                                                                                                                                                                                                                                                                                              <w:marLeft w:val="0"/>
                                                                                                                                                                                                                                                                                                                                                                              <w:marRight w:val="0"/>
                                                                                                                                                                                                                                                                                                                                                                              <w:marTop w:val="0"/>
                                                                                                                                                                                                                                                                                                                                                                              <w:marBottom w:val="0"/>
                                                                                                                                                                                                                                                                                                                                                                              <w:divBdr>
                                                                                                                                                                                                                                                                                                                                                                                <w:top w:val="none" w:sz="0" w:space="0" w:color="auto"/>
                                                                                                                                                                                                                                                                                                                                                                                <w:left w:val="none" w:sz="0" w:space="0" w:color="auto"/>
                                                                                                                                                                                                                                                                                                                                                                                <w:bottom w:val="none" w:sz="0" w:space="0" w:color="auto"/>
                                                                                                                                                                                                                                                                                                                                                                                <w:right w:val="none" w:sz="0" w:space="0" w:color="auto"/>
                                                                                                                                                                                                                                                                                                                                                                              </w:divBdr>
                                                                                                                                                                                                                                                                                                                                                                              <w:divsChild>
                                                                                                                                                                                                                                                                                                                                                                                <w:div w:id="1933514037">
                                                                                                                                                                                                                                                                                                                                                                                  <w:marLeft w:val="0"/>
                                                                                                                                                                                                                                                                                                                                                                                  <w:marRight w:val="0"/>
                                                                                                                                                                                                                                                                                                                                                                                  <w:marTop w:val="0"/>
                                                                                                                                                                                                                                                                                                                                                                                  <w:marBottom w:val="0"/>
                                                                                                                                                                                                                                                                                                                                                                                  <w:divBdr>
                                                                                                                                                                                                                                                                                                                                                                                    <w:top w:val="none" w:sz="0" w:space="0" w:color="auto"/>
                                                                                                                                                                                                                                                                                                                                                                                    <w:left w:val="none" w:sz="0" w:space="0" w:color="auto"/>
                                                                                                                                                                                                                                                                                                                                                                                    <w:bottom w:val="none" w:sz="0" w:space="0" w:color="auto"/>
                                                                                                                                                                                                                                                                                                                                                                                    <w:right w:val="none" w:sz="0" w:space="0" w:color="auto"/>
                                                                                                                                                                                                                                                                                                                                                                                  </w:divBdr>
                                                                                                                                                                                                                                                                                                                                                                                  <w:divsChild>
                                                                                                                                                                                                                                                                                                                                                                                    <w:div w:id="604075410">
                                                                                                                                                                                                                                                                                                                                                                                      <w:marLeft w:val="0"/>
                                                                                                                                                                                                                                                                                                                                                                                      <w:marRight w:val="0"/>
                                                                                                                                                                                                                                                                                                                                                                                      <w:marTop w:val="0"/>
                                                                                                                                                                                                                                                                                                                                                                                      <w:marBottom w:val="0"/>
                                                                                                                                                                                                                                                                                                                                                                                      <w:divBdr>
                                                                                                                                                                                                                                                                                                                                                                                        <w:top w:val="none" w:sz="0" w:space="0" w:color="auto"/>
                                                                                                                                                                                                                                                                                                                                                                                        <w:left w:val="none" w:sz="0" w:space="0" w:color="auto"/>
                                                                                                                                                                                                                                                                                                                                                                                        <w:bottom w:val="none" w:sz="0" w:space="0" w:color="auto"/>
                                                                                                                                                                                                                                                                                                                                                                                        <w:right w:val="none" w:sz="0" w:space="0" w:color="auto"/>
                                                                                                                                                                                                                                                                                                                                                                                      </w:divBdr>
                                                                                                                                                                                                                                                                                                                                                                                      <w:divsChild>
                                                                                                                                                                                                                                                                                                                                                                                        <w:div w:id="1640454022">
                                                                                                                                                                                                                                                                                                                                                                                          <w:marLeft w:val="0"/>
                                                                                                                                                                                                                                                                                                                                                                                          <w:marRight w:val="0"/>
                                                                                                                                                                                                                                                                                                                                                                                          <w:marTop w:val="0"/>
                                                                                                                                                                                                                                                                                                                                                                                          <w:marBottom w:val="0"/>
                                                                                                                                                                                                                                                                                                                                                                                          <w:divBdr>
                                                                                                                                                                                                                                                                                                                                                                                            <w:top w:val="none" w:sz="0" w:space="0" w:color="auto"/>
                                                                                                                                                                                                                                                                                                                                                                                            <w:left w:val="none" w:sz="0" w:space="0" w:color="auto"/>
                                                                                                                                                                                                                                                                                                                                                                                            <w:bottom w:val="none" w:sz="0" w:space="0" w:color="auto"/>
                                                                                                                                                                                                                                                                                                                                                                                            <w:right w:val="none" w:sz="0" w:space="0" w:color="auto"/>
                                                                                                                                                                                                                                                                                                                                                                                          </w:divBdr>
                                                                                                                                                                                                                                                                                                                                                                                          <w:divsChild>
                                                                                                                                                                                                                                                                                                                                                                                            <w:div w:id="549616648">
                                                                                                                                                                                                                                                                                                                                                                                              <w:marLeft w:val="0"/>
                                                                                                                                                                                                                                                                                                                                                                                              <w:marRight w:val="0"/>
                                                                                                                                                                                                                                                                                                                                                                                              <w:marTop w:val="0"/>
                                                                                                                                                                                                                                                                                                                                                                                              <w:marBottom w:val="0"/>
                                                                                                                                                                                                                                                                                                                                                                                              <w:divBdr>
                                                                                                                                                                                                                                                                                                                                                                                                <w:top w:val="none" w:sz="0" w:space="0" w:color="auto"/>
                                                                                                                                                                                                                                                                                                                                                                                                <w:left w:val="none" w:sz="0" w:space="0" w:color="auto"/>
                                                                                                                                                                                                                                                                                                                                                                                                <w:bottom w:val="none" w:sz="0" w:space="0" w:color="auto"/>
                                                                                                                                                                                                                                                                                                                                                                                                <w:right w:val="none" w:sz="0" w:space="0" w:color="auto"/>
                                                                                                                                                                                                                                                                                                                                                                                              </w:divBdr>
                                                                                                                                                                                                                                                                                                                                                                                              <w:divsChild>
                                                                                                                                                                                                                                                                                                                                                                                                <w:div w:id="1329405058">
                                                                                                                                                                                                                                                                                                                                                                                                  <w:marLeft w:val="0"/>
                                                                                                                                                                                                                                                                                                                                                                                                  <w:marRight w:val="0"/>
                                                                                                                                                                                                                                                                                                                                                                                                  <w:marTop w:val="0"/>
                                                                                                                                                                                                                                                                                                                                                                                                  <w:marBottom w:val="0"/>
                                                                                                                                                                                                                                                                                                                                                                                                  <w:divBdr>
                                                                                                                                                                                                                                                                                                                                                                                                    <w:top w:val="none" w:sz="0" w:space="0" w:color="auto"/>
                                                                                                                                                                                                                                                                                                                                                                                                    <w:left w:val="none" w:sz="0" w:space="0" w:color="auto"/>
                                                                                                                                                                                                                                                                                                                                                                                                    <w:bottom w:val="none" w:sz="0" w:space="0" w:color="auto"/>
                                                                                                                                                                                                                                                                                                                                                                                                    <w:right w:val="none" w:sz="0" w:space="0" w:color="auto"/>
                                                                                                                                                                                                                                                                                                                                                                                                  </w:divBdr>
                                                                                                                                                                                                                                                                                                                                                                                                  <w:divsChild>
                                                                                                                                                                                                                                                                                                                                                                                                    <w:div w:id="222258131">
                                                                                                                                                                                                                                                                                                                                                                                                      <w:marLeft w:val="0"/>
                                                                                                                                                                                                                                                                                                                                                                                                      <w:marRight w:val="0"/>
                                                                                                                                                                                                                                                                                                                                                                                                      <w:marTop w:val="0"/>
                                                                                                                                                                                                                                                                                                                                                                                                      <w:marBottom w:val="0"/>
                                                                                                                                                                                                                                                                                                                                                                                                      <w:divBdr>
                                                                                                                                                                                                                                                                                                                                                                                                        <w:top w:val="none" w:sz="0" w:space="0" w:color="auto"/>
                                                                                                                                                                                                                                                                                                                                                                                                        <w:left w:val="none" w:sz="0" w:space="0" w:color="auto"/>
                                                                                                                                                                                                                                                                                                                                                                                                        <w:bottom w:val="none" w:sz="0" w:space="0" w:color="auto"/>
                                                                                                                                                                                                                                                                                                                                                                                                        <w:right w:val="none" w:sz="0" w:space="0" w:color="auto"/>
                                                                                                                                                                                                                                                                                                                                                                                                      </w:divBdr>
                                                                                                                                                                                                                                                                                                                                                                                                      <w:divsChild>
                                                                                                                                                                                                                                                                                                                                                                                                        <w:div w:id="965089850">
                                                                                                                                                                                                                                                                                                                                                                                                          <w:marLeft w:val="0"/>
                                                                                                                                                                                                                                                                                                                                                                                                          <w:marRight w:val="0"/>
                                                                                                                                                                                                                                                                                                                                                                                                          <w:marTop w:val="0"/>
                                                                                                                                                                                                                                                                                                                                                                                                          <w:marBottom w:val="0"/>
                                                                                                                                                                                                                                                                                                                                                                                                          <w:divBdr>
                                                                                                                                                                                                                                                                                                                                                                                                            <w:top w:val="none" w:sz="0" w:space="0" w:color="auto"/>
                                                                                                                                                                                                                                                                                                                                                                                                            <w:left w:val="none" w:sz="0" w:space="0" w:color="auto"/>
                                                                                                                                                                                                                                                                                                                                                                                                            <w:bottom w:val="none" w:sz="0" w:space="0" w:color="auto"/>
                                                                                                                                                                                                                                                                                                                                                                                                            <w:right w:val="none" w:sz="0" w:space="0" w:color="auto"/>
                                                                                                                                                                                                                                                                                                                                                                                                          </w:divBdr>
                                                                                                                                                                                                                                                                                                                                                                                                          <w:divsChild>
                                                                                                                                                                                                                                                                                                                                                                                                            <w:div w:id="1463692118">
                                                                                                                                                                                                                                                                                                                                                                                                              <w:marLeft w:val="0"/>
                                                                                                                                                                                                                                                                                                                                                                                                              <w:marRight w:val="0"/>
                                                                                                                                                                                                                                                                                                                                                                                                              <w:marTop w:val="0"/>
                                                                                                                                                                                                                                                                                                                                                                                                              <w:marBottom w:val="0"/>
                                                                                                                                                                                                                                                                                                                                                                                                              <w:divBdr>
                                                                                                                                                                                                                                                                                                                                                                                                                <w:top w:val="none" w:sz="0" w:space="0" w:color="auto"/>
                                                                                                                                                                                                                                                                                                                                                                                                                <w:left w:val="none" w:sz="0" w:space="0" w:color="auto"/>
                                                                                                                                                                                                                                                                                                                                                                                                                <w:bottom w:val="none" w:sz="0" w:space="0" w:color="auto"/>
                                                                                                                                                                                                                                                                                                                                                                                                                <w:right w:val="none" w:sz="0" w:space="0" w:color="auto"/>
                                                                                                                                                                                                                                                                                                                                                                                                              </w:divBdr>
                                                                                                                                                                                                                                                                                                                                                                                                              <w:divsChild>
                                                                                                                                                                                                                                                                                                                                                                                                                <w:div w:id="2011831885">
                                                                                                                                                                                                                                                                                                                                                                                                                  <w:marLeft w:val="0"/>
                                                                                                                                                                                                                                                                                                                                                                                                                  <w:marRight w:val="0"/>
                                                                                                                                                                                                                                                                                                                                                                                                                  <w:marTop w:val="0"/>
                                                                                                                                                                                                                                                                                                                                                                                                                  <w:marBottom w:val="0"/>
                                                                                                                                                                                                                                                                                                                                                                                                                  <w:divBdr>
                                                                                                                                                                                                                                                                                                                                                                                                                    <w:top w:val="none" w:sz="0" w:space="0" w:color="auto"/>
                                                                                                                                                                                                                                                                                                                                                                                                                    <w:left w:val="none" w:sz="0" w:space="0" w:color="auto"/>
                                                                                                                                                                                                                                                                                                                                                                                                                    <w:bottom w:val="none" w:sz="0" w:space="0" w:color="auto"/>
                                                                                                                                                                                                                                                                                                                                                                                                                    <w:right w:val="none" w:sz="0" w:space="0" w:color="auto"/>
                                                                                                                                                                                                                                                                                                                                                                                                                  </w:divBdr>
                                                                                                                                                                                                                                                                                                                                                                                                                  <w:divsChild>
                                                                                                                                                                                                                                                                                                                                                                                                                    <w:div w:id="1612469435">
                                                                                                                                                                                                                                                                                                                                                                                                                      <w:marLeft w:val="0"/>
                                                                                                                                                                                                                                                                                                                                                                                                                      <w:marRight w:val="0"/>
                                                                                                                                                                                                                                                                                                                                                                                                                      <w:marTop w:val="0"/>
                                                                                                                                                                                                                                                                                                                                                                                                                      <w:marBottom w:val="0"/>
                                                                                                                                                                                                                                                                                                                                                                                                                      <w:divBdr>
                                                                                                                                                                                                                                                                                                                                                                                                                        <w:top w:val="none" w:sz="0" w:space="0" w:color="auto"/>
                                                                                                                                                                                                                                                                                                                                                                                                                        <w:left w:val="none" w:sz="0" w:space="0" w:color="auto"/>
                                                                                                                                                                                                                                                                                                                                                                                                                        <w:bottom w:val="none" w:sz="0" w:space="0" w:color="auto"/>
                                                                                                                                                                                                                                                                                                                                                                                                                        <w:right w:val="none" w:sz="0" w:space="0" w:color="auto"/>
                                                                                                                                                                                                                                                                                                                                                                                                                      </w:divBdr>
                                                                                                                                                                                                                                                                                                                                                                                                                      <w:divsChild>
                                                                                                                                                                                                                                                                                                                                                                                                                        <w:div w:id="1788308223">
                                                                                                                                                                                                                                                                                                                                                                                                                          <w:marLeft w:val="0"/>
                                                                                                                                                                                                                                                                                                                                                                                                                          <w:marRight w:val="0"/>
                                                                                                                                                                                                                                                                                                                                                                                                                          <w:marTop w:val="0"/>
                                                                                                                                                                                                                                                                                                                                                                                                                          <w:marBottom w:val="0"/>
                                                                                                                                                                                                                                                                                                                                                                                                                          <w:divBdr>
                                                                                                                                                                                                                                                                                                                                                                                                                            <w:top w:val="none" w:sz="0" w:space="0" w:color="auto"/>
                                                                                                                                                                                                                                                                                                                                                                                                                            <w:left w:val="none" w:sz="0" w:space="0" w:color="auto"/>
                                                                                                                                                                                                                                                                                                                                                                                                                            <w:bottom w:val="none" w:sz="0" w:space="0" w:color="auto"/>
                                                                                                                                                                                                                                                                                                                                                                                                                            <w:right w:val="none" w:sz="0" w:space="0" w:color="auto"/>
                                                                                                                                                                                                                                                                                                                                                                                                                          </w:divBdr>
                                                                                                                                                                                                                                                                                                                                                                                                                          <w:divsChild>
                                                                                                                                                                                                                                                                                                                                                                                                                            <w:div w:id="763454505">
                                                                                                                                                                                                                                                                                                                                                                                                                              <w:marLeft w:val="0"/>
                                                                                                                                                                                                                                                                                                                                                                                                                              <w:marRight w:val="0"/>
                                                                                                                                                                                                                                                                                                                                                                                                                              <w:marTop w:val="0"/>
                                                                                                                                                                                                                                                                                                                                                                                                                              <w:marBottom w:val="0"/>
                                                                                                                                                                                                                                                                                                                                                                                                                              <w:divBdr>
                                                                                                                                                                                                                                                                                                                                                                                                                                <w:top w:val="none" w:sz="0" w:space="0" w:color="auto"/>
                                                                                                                                                                                                                                                                                                                                                                                                                                <w:left w:val="none" w:sz="0" w:space="0" w:color="auto"/>
                                                                                                                                                                                                                                                                                                                                                                                                                                <w:bottom w:val="none" w:sz="0" w:space="0" w:color="auto"/>
                                                                                                                                                                                                                                                                                                                                                                                                                                <w:right w:val="none" w:sz="0" w:space="0" w:color="auto"/>
                                                                                                                                                                                                                                                                                                                                                                                                                              </w:divBdr>
                                                                                                                                                                                                                                                                                                                                                                                                                              <w:divsChild>
                                                                                                                                                                                                                                                                                                                                                                                                                                <w:div w:id="1320504149">
                                                                                                                                                                                                                                                                                                                                                                                                                                  <w:marLeft w:val="0"/>
                                                                                                                                                                                                                                                                                                                                                                                                                                  <w:marRight w:val="0"/>
                                                                                                                                                                                                                                                                                                                                                                                                                                  <w:marTop w:val="0"/>
                                                                                                                                                                                                                                                                                                                                                                                                                                  <w:marBottom w:val="0"/>
                                                                                                                                                                                                                                                                                                                                                                                                                                  <w:divBdr>
                                                                                                                                                                                                                                                                                                                                                                                                                                    <w:top w:val="none" w:sz="0" w:space="0" w:color="auto"/>
                                                                                                                                                                                                                                                                                                                                                                                                                                    <w:left w:val="none" w:sz="0" w:space="0" w:color="auto"/>
                                                                                                                                                                                                                                                                                                                                                                                                                                    <w:bottom w:val="none" w:sz="0" w:space="0" w:color="auto"/>
                                                                                                                                                                                                                                                                                                                                                                                                                                    <w:right w:val="none" w:sz="0" w:space="0" w:color="auto"/>
                                                                                                                                                                                                                                                                                                                                                                                                                                  </w:divBdr>
                                                                                                                                                                                                                                                                                                                                                                                                                                  <w:divsChild>
                                                                                                                                                                                                                                                                                                                                                                                                                                    <w:div w:id="1115755771">
                                                                                                                                                                                                                                                                                                                                                                                                                                      <w:marLeft w:val="0"/>
                                                                                                                                                                                                                                                                                                                                                                                                                                      <w:marRight w:val="0"/>
                                                                                                                                                                                                                                                                                                                                                                                                                                      <w:marTop w:val="0"/>
                                                                                                                                                                                                                                                                                                                                                                                                                                      <w:marBottom w:val="0"/>
                                                                                                                                                                                                                                                                                                                                                                                                                                      <w:divBdr>
                                                                                                                                                                                                                                                                                                                                                                                                                                        <w:top w:val="none" w:sz="0" w:space="0" w:color="auto"/>
                                                                                                                                                                                                                                                                                                                                                                                                                                        <w:left w:val="none" w:sz="0" w:space="0" w:color="auto"/>
                                                                                                                                                                                                                                                                                                                                                                                                                                        <w:bottom w:val="none" w:sz="0" w:space="0" w:color="auto"/>
                                                                                                                                                                                                                                                                                                                                                                                                                                        <w:right w:val="none" w:sz="0" w:space="0" w:color="auto"/>
                                                                                                                                                                                                                                                                                                                                                                                                                                      </w:divBdr>
                                                                                                                                                                                                                                                                                                                                                                                                                                      <w:divsChild>
                                                                                                                                                                                                                                                                                                                                                                                                                                        <w:div w:id="1140923108">
                                                                                                                                                                                                                                                                                                                                                                                                                                          <w:marLeft w:val="0"/>
                                                                                                                                                                                                                                                                                                                                                                                                                                          <w:marRight w:val="0"/>
                                                                                                                                                                                                                                                                                                                                                                                                                                          <w:marTop w:val="0"/>
                                                                                                                                                                                                                                                                                                                                                                                                                                          <w:marBottom w:val="0"/>
                                                                                                                                                                                                                                                                                                                                                                                                                                          <w:divBdr>
                                                                                                                                                                                                                                                                                                                                                                                                                                            <w:top w:val="none" w:sz="0" w:space="0" w:color="auto"/>
                                                                                                                                                                                                                                                                                                                                                                                                                                            <w:left w:val="none" w:sz="0" w:space="0" w:color="auto"/>
                                                                                                                                                                                                                                                                                                                                                                                                                                            <w:bottom w:val="none" w:sz="0" w:space="0" w:color="auto"/>
                                                                                                                                                                                                                                                                                                                                                                                                                                            <w:right w:val="none" w:sz="0" w:space="0" w:color="auto"/>
                                                                                                                                                                                                                                                                                                                                                                                                                                          </w:divBdr>
                                                                                                                                                                                                                                                                                                                                                                                                                                          <w:divsChild>
                                                                                                                                                                                                                                                                                                                                                                                                                                            <w:div w:id="1565339058">
                                                                                                                                                                                                                                                                                                                                                                                                                                              <w:marLeft w:val="0"/>
                                                                                                                                                                                                                                                                                                                                                                                                                                              <w:marRight w:val="0"/>
                                                                                                                                                                                                                                                                                                                                                                                                                                              <w:marTop w:val="0"/>
                                                                                                                                                                                                                                                                                                                                                                                                                                              <w:marBottom w:val="0"/>
                                                                                                                                                                                                                                                                                                                                                                                                                                              <w:divBdr>
                                                                                                                                                                                                                                                                                                                                                                                                                                                <w:top w:val="none" w:sz="0" w:space="0" w:color="auto"/>
                                                                                                                                                                                                                                                                                                                                                                                                                                                <w:left w:val="none" w:sz="0" w:space="0" w:color="auto"/>
                                                                                                                                                                                                                                                                                                                                                                                                                                                <w:bottom w:val="none" w:sz="0" w:space="0" w:color="auto"/>
                                                                                                                                                                                                                                                                                                                                                                                                                                                <w:right w:val="none" w:sz="0" w:space="0" w:color="auto"/>
                                                                                                                                                                                                                                                                                                                                                                                                                                              </w:divBdr>
                                                                                                                                                                                                                                                                                                                                                                                                                                              <w:divsChild>
                                                                                                                                                                                                                                                                                                                                                                                                                                                <w:div w:id="1069424126">
                                                                                                                                                                                                                                                                                                                                                                                                                                                  <w:marLeft w:val="0"/>
                                                                                                                                                                                                                                                                                                                                                                                                                                                  <w:marRight w:val="0"/>
                                                                                                                                                                                                                                                                                                                                                                                                                                                  <w:marTop w:val="0"/>
                                                                                                                                                                                                                                                                                                                                                                                                                                                  <w:marBottom w:val="0"/>
                                                                                                                                                                                                                                                                                                                                                                                                                                                  <w:divBdr>
                                                                                                                                                                                                                                                                                                                                                                                                                                                    <w:top w:val="none" w:sz="0" w:space="0" w:color="auto"/>
                                                                                                                                                                                                                                                                                                                                                                                                                                                    <w:left w:val="none" w:sz="0" w:space="0" w:color="auto"/>
                                                                                                                                                                                                                                                                                                                                                                                                                                                    <w:bottom w:val="none" w:sz="0" w:space="0" w:color="auto"/>
                                                                                                                                                                                                                                                                                                                                                                                                                                                    <w:right w:val="none" w:sz="0" w:space="0" w:color="auto"/>
                                                                                                                                                                                                                                                                                                                                                                                                                                                  </w:divBdr>
                                                                                                                                                                                                                                                                                                                                                                                                                                                  <w:divsChild>
                                                                                                                                                                                                                                                                                                                                                                                                                                                    <w:div w:id="2119174121">
                                                                                                                                                                                                                                                                                                                                                                                                                                                      <w:marLeft w:val="0"/>
                                                                                                                                                                                                                                                                                                                                                                                                                                                      <w:marRight w:val="0"/>
                                                                                                                                                                                                                                                                                                                                                                                                                                                      <w:marTop w:val="0"/>
                                                                                                                                                                                                                                                                                                                                                                                                                                                      <w:marBottom w:val="0"/>
                                                                                                                                                                                                                                                                                                                                                                                                                                                      <w:divBdr>
                                                                                                                                                                                                                                                                                                                                                                                                                                                        <w:top w:val="none" w:sz="0" w:space="0" w:color="auto"/>
                                                                                                                                                                                                                                                                                                                                                                                                                                                        <w:left w:val="none" w:sz="0" w:space="0" w:color="auto"/>
                                                                                                                                                                                                                                                                                                                                                                                                                                                        <w:bottom w:val="none" w:sz="0" w:space="0" w:color="auto"/>
                                                                                                                                                                                                                                                                                                                                                                                                                                                        <w:right w:val="none" w:sz="0" w:space="0" w:color="auto"/>
                                                                                                                                                                                                                                                                                                                                                                                                                                                      </w:divBdr>
                                                                                                                                                                                                                                                                                                                                                                                                                                                      <w:divsChild>
                                                                                                                                                                                                                                                                                                                                                                                                                                                        <w:div w:id="7063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iry@lanca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davies@lancaster.ac.uk" TargetMode="External"/><Relationship Id="rId5" Type="http://schemas.openxmlformats.org/officeDocument/2006/relationships/webSettings" Target="webSettings.xml"/><Relationship Id="rId10" Type="http://schemas.openxmlformats.org/officeDocument/2006/relationships/hyperlink" Target="mailto:m.reynolds@cgiar.org" TargetMode="External"/><Relationship Id="rId4" Type="http://schemas.openxmlformats.org/officeDocument/2006/relationships/settings" Target="settings.xml"/><Relationship Id="rId9" Type="http://schemas.openxmlformats.org/officeDocument/2006/relationships/hyperlink" Target="mailto:perlachavez@lamolina.edu.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CAF3-1D35-41E9-8470-40D887F2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20420</Words>
  <Characters>112311</Characters>
  <Application>Microsoft Office Word</Application>
  <DocSecurity>0</DocSecurity>
  <Lines>935</Lines>
  <Paragraphs>264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Lancaster University</Company>
  <LinksUpToDate>false</LinksUpToDate>
  <CharactersWithSpaces>132467</CharactersWithSpaces>
  <SharedDoc>false</SharedDoc>
  <HLinks>
    <vt:vector size="24" baseType="variant">
      <vt:variant>
        <vt:i4>917557</vt:i4>
      </vt:variant>
      <vt:variant>
        <vt:i4>9</vt:i4>
      </vt:variant>
      <vt:variant>
        <vt:i4>0</vt:i4>
      </vt:variant>
      <vt:variant>
        <vt:i4>5</vt:i4>
      </vt:variant>
      <vt:variant>
        <vt:lpwstr>mailto:w.davies@lancaster.ac.uk</vt:lpwstr>
      </vt:variant>
      <vt:variant>
        <vt:lpwstr/>
      </vt:variant>
      <vt:variant>
        <vt:i4>1376359</vt:i4>
      </vt:variant>
      <vt:variant>
        <vt:i4>6</vt:i4>
      </vt:variant>
      <vt:variant>
        <vt:i4>0</vt:i4>
      </vt:variant>
      <vt:variant>
        <vt:i4>5</vt:i4>
      </vt:variant>
      <vt:variant>
        <vt:lpwstr>mailto:m.reynolds@cgiar.org</vt:lpwstr>
      </vt:variant>
      <vt:variant>
        <vt:lpwstr/>
      </vt:variant>
      <vt:variant>
        <vt:i4>6750210</vt:i4>
      </vt:variant>
      <vt:variant>
        <vt:i4>3</vt:i4>
      </vt:variant>
      <vt:variant>
        <vt:i4>0</vt:i4>
      </vt:variant>
      <vt:variant>
        <vt:i4>5</vt:i4>
      </vt:variant>
      <vt:variant>
        <vt:lpwstr>mailto:perlachavez@lamolina.edu.pe</vt:lpwstr>
      </vt:variant>
      <vt:variant>
        <vt:lpwstr/>
      </vt:variant>
      <vt:variant>
        <vt:i4>2490386</vt:i4>
      </vt:variant>
      <vt:variant>
        <vt:i4>0</vt:i4>
      </vt:variant>
      <vt:variant>
        <vt:i4>0</vt:i4>
      </vt:variant>
      <vt:variant>
        <vt:i4>5</vt:i4>
      </vt:variant>
      <vt:variant>
        <vt:lpwstr>mailto:a.thiry@lancaster.ac.uk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Thiry, Arnauld</dc:creator>
  <cp:lastModifiedBy>Thiry, Arnauld</cp:lastModifiedBy>
  <cp:revision>4</cp:revision>
  <cp:lastPrinted>2016-06-16T07:29:00Z</cp:lastPrinted>
  <dcterms:created xsi:type="dcterms:W3CDTF">2016-07-11T23:32:00Z</dcterms:created>
  <dcterms:modified xsi:type="dcterms:W3CDTF">2016-07-11T23:38:00Z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a.thiry_cimmyt@yahoo.com@www.mendeley.com</vt:lpwstr>
  </property>
  <property fmtid="{D5CDD505-2E9C-101B-9397-08002B2CF9AE}" pid="4" name="Mendeley Citation Style_1">
    <vt:lpwstr>http://www.zotero.org/styles/journal-of-experimental-botany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http://www.zotero.org/styles/asa-cssa-sssa</vt:lpwstr>
  </property>
  <property fmtid="{D5CDD505-2E9C-101B-9397-08002B2CF9AE}" pid="8" name="Mendeley Recent Style Name 1_1">
    <vt:lpwstr>American Society of Agronomy, Crop Science Society of America, Soil Science Society of America</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http://www.zotero.org/styles/journal-of-experimental-botany</vt:lpwstr>
  </property>
  <property fmtid="{D5CDD505-2E9C-101B-9397-08002B2CF9AE}" pid="18" name="Mendeley Recent Style Name 6_1">
    <vt:lpwstr>Journal of Experimental Botany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