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B32" w:rsidRPr="00562B32" w:rsidRDefault="00562B32" w:rsidP="00562B32">
      <w:pPr>
        <w:shd w:val="clear" w:color="auto" w:fill="FFFFFF"/>
        <w:spacing w:after="0" w:line="240" w:lineRule="auto"/>
        <w:rPr>
          <w:rFonts w:ascii="Arial" w:eastAsia="Times New Roman" w:hAnsi="Arial" w:cs="Arial"/>
          <w:color w:val="222222"/>
          <w:sz w:val="19"/>
          <w:szCs w:val="19"/>
          <w:lang w:eastAsia="en-GB"/>
        </w:rPr>
      </w:pPr>
    </w:p>
    <w:tbl>
      <w:tblPr>
        <w:tblW w:w="0" w:type="dxa"/>
        <w:tblCellMar>
          <w:left w:w="0" w:type="dxa"/>
          <w:right w:w="0" w:type="dxa"/>
        </w:tblCellMar>
        <w:tblLook w:val="04A0" w:firstRow="1" w:lastRow="0" w:firstColumn="1" w:lastColumn="0" w:noHBand="0" w:noVBand="1"/>
      </w:tblPr>
      <w:tblGrid>
        <w:gridCol w:w="8623"/>
        <w:gridCol w:w="392"/>
        <w:gridCol w:w="4"/>
        <w:gridCol w:w="7"/>
      </w:tblGrid>
      <w:tr w:rsidR="00562B32" w:rsidRPr="00562B32" w:rsidTr="00562B32">
        <w:trPr>
          <w:trHeight w:val="240"/>
        </w:trPr>
        <w:tc>
          <w:tcPr>
            <w:tcW w:w="13620" w:type="dxa"/>
            <w:noWrap/>
            <w:tcMar>
              <w:top w:w="0" w:type="dxa"/>
              <w:left w:w="0" w:type="dxa"/>
              <w:bottom w:w="0" w:type="dxa"/>
              <w:right w:w="120" w:type="dxa"/>
            </w:tcMar>
            <w:hideMark/>
          </w:tcPr>
          <w:tbl>
            <w:tblPr>
              <w:tblW w:w="13620" w:type="dxa"/>
              <w:tblCellMar>
                <w:left w:w="0" w:type="dxa"/>
                <w:right w:w="0" w:type="dxa"/>
              </w:tblCellMar>
              <w:tblLook w:val="04A0" w:firstRow="1" w:lastRow="0" w:firstColumn="1" w:lastColumn="0" w:noHBand="0" w:noVBand="1"/>
            </w:tblPr>
            <w:tblGrid>
              <w:gridCol w:w="13620"/>
            </w:tblGrid>
            <w:tr w:rsidR="00562B32" w:rsidRPr="00562B32">
              <w:tc>
                <w:tcPr>
                  <w:tcW w:w="0" w:type="auto"/>
                  <w:vAlign w:val="center"/>
                  <w:hideMark/>
                </w:tcPr>
                <w:p w:rsidR="00562B32" w:rsidRPr="00562B32" w:rsidRDefault="00562B32" w:rsidP="00562B32">
                  <w:pPr>
                    <w:spacing w:before="100" w:beforeAutospacing="1" w:after="100" w:afterAutospacing="1" w:line="240" w:lineRule="auto"/>
                    <w:outlineLvl w:val="2"/>
                    <w:rPr>
                      <w:rFonts w:ascii="Arial" w:eastAsia="Times New Roman" w:hAnsi="Arial" w:cs="Arial"/>
                      <w:b/>
                      <w:bCs/>
                      <w:sz w:val="27"/>
                      <w:szCs w:val="27"/>
                      <w:lang w:eastAsia="en-GB"/>
                    </w:rPr>
                  </w:pPr>
                  <w:r w:rsidRPr="00562B32">
                    <w:rPr>
                      <w:rFonts w:ascii="Arial" w:eastAsia="Times New Roman" w:hAnsi="Arial" w:cs="Arial"/>
                      <w:b/>
                      <w:bCs/>
                      <w:color w:val="222222"/>
                      <w:sz w:val="19"/>
                      <w:szCs w:val="19"/>
                      <w:lang w:eastAsia="en-GB"/>
                    </w:rPr>
                    <w:t>sst@iop.org</w:t>
                  </w:r>
                  <w:r w:rsidRPr="00562B32">
                    <w:rPr>
                      <w:rFonts w:ascii="Arial" w:eastAsia="Times New Roman" w:hAnsi="Arial" w:cs="Arial"/>
                      <w:b/>
                      <w:bCs/>
                      <w:sz w:val="27"/>
                      <w:szCs w:val="27"/>
                      <w:lang w:eastAsia="en-GB"/>
                    </w:rPr>
                    <w:t> </w:t>
                  </w:r>
                  <w:r w:rsidRPr="00562B32">
                    <w:rPr>
                      <w:rFonts w:ascii="Arial" w:eastAsia="Times New Roman" w:hAnsi="Arial" w:cs="Arial"/>
                      <w:b/>
                      <w:bCs/>
                      <w:color w:val="555555"/>
                      <w:sz w:val="27"/>
                      <w:szCs w:val="27"/>
                      <w:lang w:eastAsia="en-GB"/>
                    </w:rPr>
                    <w:t>sst@iop.org</w:t>
                  </w:r>
                  <w:r w:rsidRPr="00562B32">
                    <w:rPr>
                      <w:rFonts w:ascii="Arial" w:eastAsia="Times New Roman" w:hAnsi="Arial" w:cs="Arial"/>
                      <w:b/>
                      <w:bCs/>
                      <w:sz w:val="27"/>
                      <w:szCs w:val="27"/>
                      <w:lang w:eastAsia="en-GB"/>
                    </w:rPr>
                    <w:t> </w:t>
                  </w:r>
                  <w:hyperlink r:id="rId5" w:tgtFrame="_blank" w:history="1">
                    <w:r w:rsidRPr="00562B32">
                      <w:rPr>
                        <w:rFonts w:ascii="Arial" w:eastAsia="Times New Roman" w:hAnsi="Arial" w:cs="Arial"/>
                        <w:b/>
                        <w:bCs/>
                        <w:color w:val="222222"/>
                        <w:sz w:val="27"/>
                        <w:szCs w:val="27"/>
                        <w:u w:val="single"/>
                        <w:lang w:eastAsia="en-GB"/>
                      </w:rPr>
                      <w:t>via</w:t>
                    </w:r>
                  </w:hyperlink>
                  <w:r w:rsidRPr="00562B32">
                    <w:rPr>
                      <w:rFonts w:ascii="Arial" w:eastAsia="Times New Roman" w:hAnsi="Arial" w:cs="Arial"/>
                      <w:b/>
                      <w:bCs/>
                      <w:color w:val="555555"/>
                      <w:sz w:val="27"/>
                      <w:szCs w:val="27"/>
                      <w:lang w:eastAsia="en-GB"/>
                    </w:rPr>
                    <w:t> lancaster.ac.uk </w:t>
                  </w:r>
                </w:p>
              </w:tc>
            </w:tr>
          </w:tbl>
          <w:p w:rsidR="00562B32" w:rsidRPr="00562B32" w:rsidRDefault="00562B32" w:rsidP="00562B32">
            <w:pPr>
              <w:spacing w:after="0" w:line="240" w:lineRule="auto"/>
              <w:rPr>
                <w:rFonts w:ascii="Arial" w:eastAsia="Times New Roman" w:hAnsi="Arial" w:cs="Arial"/>
                <w:sz w:val="24"/>
                <w:szCs w:val="24"/>
                <w:lang w:eastAsia="en-GB"/>
              </w:rPr>
            </w:pPr>
          </w:p>
        </w:tc>
        <w:tc>
          <w:tcPr>
            <w:tcW w:w="0" w:type="auto"/>
            <w:noWrap/>
            <w:hideMark/>
          </w:tcPr>
          <w:p w:rsidR="00562B32" w:rsidRPr="00562B32" w:rsidRDefault="00562B32" w:rsidP="00562B32">
            <w:pPr>
              <w:spacing w:after="0" w:line="240" w:lineRule="auto"/>
              <w:jc w:val="right"/>
              <w:rPr>
                <w:rFonts w:ascii="Arial" w:eastAsia="Times New Roman" w:hAnsi="Arial" w:cs="Arial"/>
                <w:color w:val="222222"/>
                <w:sz w:val="24"/>
                <w:szCs w:val="24"/>
                <w:lang w:eastAsia="en-GB"/>
              </w:rPr>
            </w:pPr>
            <w:r w:rsidRPr="00562B32">
              <w:rPr>
                <w:rFonts w:ascii="Arial" w:eastAsia="Times New Roman" w:hAnsi="Arial" w:cs="Arial"/>
                <w:color w:val="222222"/>
                <w:sz w:val="24"/>
                <w:szCs w:val="24"/>
                <w:lang w:eastAsia="en-GB"/>
              </w:rPr>
              <w:t>6 Aug</w:t>
            </w:r>
          </w:p>
          <w:p w:rsidR="00562B32" w:rsidRPr="00562B32" w:rsidRDefault="00562B32" w:rsidP="00562B32">
            <w:pPr>
              <w:spacing w:after="0" w:line="240" w:lineRule="auto"/>
              <w:jc w:val="right"/>
              <w:rPr>
                <w:rFonts w:ascii="Arial" w:eastAsia="Times New Roman" w:hAnsi="Arial" w:cs="Arial"/>
                <w:color w:val="222222"/>
                <w:sz w:val="24"/>
                <w:szCs w:val="24"/>
                <w:lang w:eastAsia="en-GB"/>
              </w:rPr>
            </w:pPr>
            <w:r>
              <w:rPr>
                <w:rFonts w:ascii="Arial" w:eastAsia="Times New Roman" w:hAnsi="Arial" w:cs="Arial"/>
                <w:noProof/>
                <w:color w:val="222222"/>
                <w:sz w:val="24"/>
                <w:szCs w:val="24"/>
                <w:lang w:eastAsia="en-GB"/>
              </w:rPr>
              <w:drawing>
                <wp:inline distT="0" distB="0" distL="0" distR="0" wp14:anchorId="077A0624" wp14:editId="6F4A40B5">
                  <wp:extent cx="7620" cy="762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c>
          <w:tcPr>
            <w:tcW w:w="0" w:type="auto"/>
            <w:noWrap/>
            <w:hideMark/>
          </w:tcPr>
          <w:p w:rsidR="00562B32" w:rsidRPr="00562B32" w:rsidRDefault="00562B32" w:rsidP="00562B32">
            <w:pPr>
              <w:spacing w:after="0" w:line="240" w:lineRule="auto"/>
              <w:jc w:val="right"/>
              <w:rPr>
                <w:rFonts w:ascii="Arial" w:eastAsia="Times New Roman" w:hAnsi="Arial" w:cs="Arial"/>
                <w:color w:val="222222"/>
                <w:sz w:val="24"/>
                <w:szCs w:val="24"/>
                <w:lang w:eastAsia="en-GB"/>
              </w:rPr>
            </w:pPr>
          </w:p>
        </w:tc>
        <w:tc>
          <w:tcPr>
            <w:tcW w:w="0" w:type="auto"/>
            <w:vMerge w:val="restart"/>
            <w:noWrap/>
            <w:hideMark/>
          </w:tcPr>
          <w:p w:rsidR="00562B32" w:rsidRPr="00562B32" w:rsidRDefault="00562B32" w:rsidP="00562B32">
            <w:pPr>
              <w:shd w:val="clear" w:color="auto" w:fill="F5F5F5"/>
              <w:spacing w:after="0" w:line="405" w:lineRule="atLeast"/>
              <w:jc w:val="center"/>
              <w:rPr>
                <w:rFonts w:ascii="Arial" w:eastAsia="Times New Roman" w:hAnsi="Arial" w:cs="Arial"/>
                <w:b/>
                <w:bCs/>
                <w:color w:val="444444"/>
                <w:sz w:val="17"/>
                <w:szCs w:val="17"/>
                <w:lang w:eastAsia="en-GB"/>
              </w:rPr>
            </w:pPr>
            <w:r>
              <w:rPr>
                <w:rFonts w:ascii="Arial" w:eastAsia="Times New Roman" w:hAnsi="Arial" w:cs="Arial"/>
                <w:b/>
                <w:bCs/>
                <w:noProof/>
                <w:color w:val="444444"/>
                <w:sz w:val="17"/>
                <w:szCs w:val="17"/>
                <w:lang w:eastAsia="en-GB"/>
              </w:rPr>
              <w:drawing>
                <wp:inline distT="0" distB="0" distL="0" distR="0" wp14:anchorId="0EA15159" wp14:editId="5DBA84E5">
                  <wp:extent cx="7620" cy="7620"/>
                  <wp:effectExtent l="0" t="0" r="0" b="0"/>
                  <wp:docPr id="3" name="Pictur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62B32" w:rsidRPr="00562B32" w:rsidRDefault="00562B32" w:rsidP="00562B32">
            <w:pPr>
              <w:shd w:val="clear" w:color="auto" w:fill="F5F5F5"/>
              <w:spacing w:after="0" w:line="405" w:lineRule="atLeast"/>
              <w:jc w:val="center"/>
              <w:rPr>
                <w:rFonts w:ascii="Arial" w:eastAsia="Times New Roman" w:hAnsi="Arial" w:cs="Arial"/>
                <w:b/>
                <w:bCs/>
                <w:color w:val="444444"/>
                <w:sz w:val="17"/>
                <w:szCs w:val="17"/>
                <w:lang w:eastAsia="en-GB"/>
              </w:rPr>
            </w:pPr>
            <w:r>
              <w:rPr>
                <w:rFonts w:ascii="Arial" w:eastAsia="Times New Roman" w:hAnsi="Arial" w:cs="Arial"/>
                <w:b/>
                <w:bCs/>
                <w:noProof/>
                <w:color w:val="444444"/>
                <w:sz w:val="17"/>
                <w:szCs w:val="17"/>
                <w:lang w:eastAsia="en-GB"/>
              </w:rPr>
              <w:drawing>
                <wp:inline distT="0" distB="0" distL="0" distR="0" wp14:anchorId="57891C8F" wp14:editId="42196BD9">
                  <wp:extent cx="7620" cy="7620"/>
                  <wp:effectExtent l="0" t="0" r="0" b="0"/>
                  <wp:docPr id="2" name="Picture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r w:rsidR="00562B32" w:rsidRPr="00562B32" w:rsidTr="00562B32">
        <w:trPr>
          <w:trHeight w:val="240"/>
        </w:trPr>
        <w:tc>
          <w:tcPr>
            <w:tcW w:w="0" w:type="auto"/>
            <w:gridSpan w:val="3"/>
            <w:vAlign w:val="center"/>
            <w:hideMark/>
          </w:tcPr>
          <w:tbl>
            <w:tblPr>
              <w:tblW w:w="14670" w:type="dxa"/>
              <w:tblCellMar>
                <w:left w:w="0" w:type="dxa"/>
                <w:right w:w="0" w:type="dxa"/>
              </w:tblCellMar>
              <w:tblLook w:val="04A0" w:firstRow="1" w:lastRow="0" w:firstColumn="1" w:lastColumn="0" w:noHBand="0" w:noVBand="1"/>
            </w:tblPr>
            <w:tblGrid>
              <w:gridCol w:w="9019"/>
            </w:tblGrid>
            <w:tr w:rsidR="00562B32" w:rsidRPr="00562B32">
              <w:tc>
                <w:tcPr>
                  <w:tcW w:w="0" w:type="auto"/>
                  <w:noWrap/>
                  <w:vAlign w:val="center"/>
                  <w:hideMark/>
                </w:tcPr>
                <w:p w:rsidR="00562B32" w:rsidRPr="00562B32" w:rsidRDefault="00562B32" w:rsidP="00562B32">
                  <w:pPr>
                    <w:spacing w:after="0" w:line="240" w:lineRule="auto"/>
                    <w:rPr>
                      <w:rFonts w:ascii="Arial" w:eastAsia="Times New Roman" w:hAnsi="Arial" w:cs="Arial"/>
                      <w:sz w:val="24"/>
                      <w:szCs w:val="24"/>
                      <w:lang w:eastAsia="en-GB"/>
                    </w:rPr>
                  </w:pPr>
                  <w:r w:rsidRPr="00562B32">
                    <w:rPr>
                      <w:rFonts w:ascii="Arial" w:eastAsia="Times New Roman" w:hAnsi="Arial" w:cs="Arial"/>
                      <w:color w:val="777777"/>
                      <w:sz w:val="24"/>
                      <w:szCs w:val="24"/>
                      <w:lang w:eastAsia="en-GB"/>
                    </w:rPr>
                    <w:t>to simonebirindel., Manoj, giuberto, giorgio.pettin., Anton.Velychko, anton.v.velich., Qiandong, Anthony, amalia.patane, antonio.polime., mario.capizzi</w:t>
                  </w:r>
                </w:p>
                <w:p w:rsidR="00562B32" w:rsidRPr="00562B32" w:rsidRDefault="00562B32" w:rsidP="00562B32">
                  <w:pPr>
                    <w:spacing w:after="0" w:line="240" w:lineRule="auto"/>
                    <w:textAlignment w:val="top"/>
                    <w:rPr>
                      <w:rFonts w:ascii="Arial" w:eastAsia="Times New Roman" w:hAnsi="Arial" w:cs="Arial"/>
                      <w:sz w:val="24"/>
                      <w:szCs w:val="24"/>
                      <w:lang w:eastAsia="en-GB"/>
                    </w:rPr>
                  </w:pPr>
                  <w:r>
                    <w:rPr>
                      <w:rFonts w:ascii="Arial" w:eastAsia="Times New Roman" w:hAnsi="Arial" w:cs="Arial"/>
                      <w:noProof/>
                      <w:sz w:val="24"/>
                      <w:szCs w:val="24"/>
                      <w:lang w:eastAsia="en-GB"/>
                    </w:rPr>
                    <w:drawing>
                      <wp:inline distT="0" distB="0" distL="0" distR="0" wp14:anchorId="644B2BC3" wp14:editId="32DAC011">
                        <wp:extent cx="7620" cy="7620"/>
                        <wp:effectExtent l="0" t="0" r="0" b="0"/>
                        <wp:docPr id="1" name="Picture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nf"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rsidR="00562B32" w:rsidRPr="00562B32" w:rsidRDefault="00562B32" w:rsidP="00562B32">
            <w:pPr>
              <w:spacing w:after="0" w:line="240" w:lineRule="auto"/>
              <w:rPr>
                <w:rFonts w:ascii="Arial" w:eastAsia="Times New Roman" w:hAnsi="Arial" w:cs="Arial"/>
                <w:sz w:val="24"/>
                <w:szCs w:val="24"/>
                <w:lang w:eastAsia="en-GB"/>
              </w:rPr>
            </w:pPr>
          </w:p>
        </w:tc>
        <w:tc>
          <w:tcPr>
            <w:tcW w:w="0" w:type="auto"/>
            <w:vMerge/>
            <w:vAlign w:val="center"/>
            <w:hideMark/>
          </w:tcPr>
          <w:p w:rsidR="00562B32" w:rsidRPr="00562B32" w:rsidRDefault="00562B32" w:rsidP="00562B32">
            <w:pPr>
              <w:spacing w:after="0" w:line="240" w:lineRule="auto"/>
              <w:rPr>
                <w:rFonts w:ascii="Arial" w:eastAsia="Times New Roman" w:hAnsi="Arial" w:cs="Arial"/>
                <w:b/>
                <w:bCs/>
                <w:color w:val="444444"/>
                <w:sz w:val="17"/>
                <w:szCs w:val="17"/>
                <w:lang w:eastAsia="en-GB"/>
              </w:rPr>
            </w:pPr>
          </w:p>
        </w:tc>
      </w:tr>
    </w:tbl>
    <w:p w:rsidR="00562B32" w:rsidRPr="00562B32" w:rsidRDefault="00562B32" w:rsidP="00562B32">
      <w:pPr>
        <w:shd w:val="clear" w:color="auto" w:fill="FFFFFF"/>
        <w:spacing w:after="0" w:line="240" w:lineRule="auto"/>
        <w:rPr>
          <w:rFonts w:ascii="Arial" w:eastAsia="Times New Roman" w:hAnsi="Arial" w:cs="Arial"/>
          <w:color w:val="222222"/>
          <w:sz w:val="19"/>
          <w:szCs w:val="19"/>
          <w:lang w:eastAsia="en-GB"/>
        </w:rPr>
      </w:pPr>
      <w:r w:rsidRPr="00562B32">
        <w:rPr>
          <w:rFonts w:ascii="Arial" w:eastAsia="Times New Roman" w:hAnsi="Arial" w:cs="Arial"/>
          <w:color w:val="222222"/>
          <w:sz w:val="19"/>
          <w:szCs w:val="19"/>
          <w:lang w:eastAsia="en-GB"/>
        </w:rPr>
        <w:t>Dear Dr Capizzi,</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Re: "</w:t>
      </w:r>
      <w:proofErr w:type="spellStart"/>
      <w:r w:rsidRPr="00562B32">
        <w:rPr>
          <w:rFonts w:ascii="Arial" w:eastAsia="Times New Roman" w:hAnsi="Arial" w:cs="Arial"/>
          <w:color w:val="222222"/>
          <w:sz w:val="19"/>
          <w:szCs w:val="19"/>
          <w:lang w:eastAsia="en-GB"/>
        </w:rPr>
        <w:t>Peculiariaties</w:t>
      </w:r>
      <w:proofErr w:type="spellEnd"/>
      <w:r w:rsidRPr="00562B32">
        <w:rPr>
          <w:rFonts w:ascii="Arial" w:eastAsia="Times New Roman" w:hAnsi="Arial" w:cs="Arial"/>
          <w:color w:val="222222"/>
          <w:sz w:val="19"/>
          <w:szCs w:val="19"/>
          <w:lang w:eastAsia="en-GB"/>
        </w:rPr>
        <w:t xml:space="preserve"> of the hydrogenated In(AsN) alloy" by </w:t>
      </w:r>
      <w:proofErr w:type="spellStart"/>
      <w:r w:rsidRPr="00562B32">
        <w:rPr>
          <w:rFonts w:ascii="Arial" w:eastAsia="Times New Roman" w:hAnsi="Arial" w:cs="Arial"/>
          <w:color w:val="222222"/>
          <w:sz w:val="19"/>
          <w:szCs w:val="19"/>
          <w:lang w:eastAsia="en-GB"/>
        </w:rPr>
        <w:t>Birindelli</w:t>
      </w:r>
      <w:proofErr w:type="spellEnd"/>
      <w:r w:rsidRPr="00562B32">
        <w:rPr>
          <w:rFonts w:ascii="Arial" w:eastAsia="Times New Roman" w:hAnsi="Arial" w:cs="Arial"/>
          <w:color w:val="222222"/>
          <w:sz w:val="19"/>
          <w:szCs w:val="19"/>
          <w:lang w:eastAsia="en-GB"/>
        </w:rPr>
        <w:t xml:space="preserve">, Simone; Kesaria, Manoj; </w:t>
      </w:r>
      <w:proofErr w:type="spellStart"/>
      <w:r w:rsidRPr="00562B32">
        <w:rPr>
          <w:rFonts w:ascii="Arial" w:eastAsia="Times New Roman" w:hAnsi="Arial" w:cs="Arial"/>
          <w:color w:val="222222"/>
          <w:sz w:val="19"/>
          <w:szCs w:val="19"/>
          <w:lang w:eastAsia="en-GB"/>
        </w:rPr>
        <w:t>Giubertoni</w:t>
      </w:r>
      <w:proofErr w:type="spellEnd"/>
      <w:r w:rsidRPr="00562B32">
        <w:rPr>
          <w:rFonts w:ascii="Arial" w:eastAsia="Times New Roman" w:hAnsi="Arial" w:cs="Arial"/>
          <w:color w:val="222222"/>
          <w:sz w:val="19"/>
          <w:szCs w:val="19"/>
          <w:lang w:eastAsia="en-GB"/>
        </w:rPr>
        <w:t xml:space="preserve">, </w:t>
      </w:r>
      <w:proofErr w:type="spellStart"/>
      <w:r w:rsidRPr="00562B32">
        <w:rPr>
          <w:rFonts w:ascii="Arial" w:eastAsia="Times New Roman" w:hAnsi="Arial" w:cs="Arial"/>
          <w:color w:val="222222"/>
          <w:sz w:val="19"/>
          <w:szCs w:val="19"/>
          <w:lang w:eastAsia="en-GB"/>
        </w:rPr>
        <w:t>Damiano</w:t>
      </w:r>
      <w:proofErr w:type="spellEnd"/>
      <w:r w:rsidRPr="00562B32">
        <w:rPr>
          <w:rFonts w:ascii="Arial" w:eastAsia="Times New Roman" w:hAnsi="Arial" w:cs="Arial"/>
          <w:color w:val="222222"/>
          <w:sz w:val="19"/>
          <w:szCs w:val="19"/>
          <w:lang w:eastAsia="en-GB"/>
        </w:rPr>
        <w:t xml:space="preserve">; </w:t>
      </w:r>
      <w:proofErr w:type="spellStart"/>
      <w:r w:rsidRPr="00562B32">
        <w:rPr>
          <w:rFonts w:ascii="Arial" w:eastAsia="Times New Roman" w:hAnsi="Arial" w:cs="Arial"/>
          <w:color w:val="222222"/>
          <w:sz w:val="19"/>
          <w:szCs w:val="19"/>
          <w:lang w:eastAsia="en-GB"/>
        </w:rPr>
        <w:t>Pettinari</w:t>
      </w:r>
      <w:proofErr w:type="spellEnd"/>
      <w:r w:rsidRPr="00562B32">
        <w:rPr>
          <w:rFonts w:ascii="Arial" w:eastAsia="Times New Roman" w:hAnsi="Arial" w:cs="Arial"/>
          <w:color w:val="222222"/>
          <w:sz w:val="19"/>
          <w:szCs w:val="19"/>
          <w:lang w:eastAsia="en-GB"/>
        </w:rPr>
        <w:t xml:space="preserve">, Giorgio; </w:t>
      </w:r>
      <w:proofErr w:type="spellStart"/>
      <w:r w:rsidRPr="00562B32">
        <w:rPr>
          <w:rFonts w:ascii="Arial" w:eastAsia="Times New Roman" w:hAnsi="Arial" w:cs="Arial"/>
          <w:color w:val="222222"/>
          <w:sz w:val="19"/>
          <w:szCs w:val="19"/>
          <w:lang w:eastAsia="en-GB"/>
        </w:rPr>
        <w:t>Velichko</w:t>
      </w:r>
      <w:proofErr w:type="spellEnd"/>
      <w:r w:rsidRPr="00562B32">
        <w:rPr>
          <w:rFonts w:ascii="Arial" w:eastAsia="Times New Roman" w:hAnsi="Arial" w:cs="Arial"/>
          <w:color w:val="222222"/>
          <w:sz w:val="19"/>
          <w:szCs w:val="19"/>
          <w:lang w:eastAsia="en-GB"/>
        </w:rPr>
        <w:t xml:space="preserve">, Anton; Zhuang, Qiandong; Krier, Anthony; Patane, Amalia; </w:t>
      </w:r>
      <w:proofErr w:type="spellStart"/>
      <w:r w:rsidRPr="00562B32">
        <w:rPr>
          <w:rFonts w:ascii="Arial" w:eastAsia="Times New Roman" w:hAnsi="Arial" w:cs="Arial"/>
          <w:color w:val="222222"/>
          <w:sz w:val="19"/>
          <w:szCs w:val="19"/>
          <w:lang w:eastAsia="en-GB"/>
        </w:rPr>
        <w:t>Polimeni</w:t>
      </w:r>
      <w:proofErr w:type="spellEnd"/>
      <w:r w:rsidRPr="00562B32">
        <w:rPr>
          <w:rFonts w:ascii="Arial" w:eastAsia="Times New Roman" w:hAnsi="Arial" w:cs="Arial"/>
          <w:color w:val="222222"/>
          <w:sz w:val="19"/>
          <w:szCs w:val="19"/>
          <w:lang w:eastAsia="en-GB"/>
        </w:rPr>
        <w:t>, Antonio; Capizzi, Mario</w:t>
      </w:r>
      <w:bookmarkStart w:id="0" w:name="_GoBack"/>
      <w:bookmarkEnd w:id="0"/>
      <w:r w:rsidRPr="00562B32">
        <w:rPr>
          <w:rFonts w:ascii="Arial" w:eastAsia="Times New Roman" w:hAnsi="Arial" w:cs="Arial"/>
          <w:color w:val="222222"/>
          <w:sz w:val="19"/>
          <w:szCs w:val="19"/>
          <w:lang w:eastAsia="en-GB"/>
        </w:rPr>
        <w:br/>
        <w:t>Article reference: SST-101649.R1</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We are happy to tell you that we have accepted your revised article for publication in Semiconductor Science and Technology as a Paper. Any further comments from the referees can be found below and/or attached to this message.</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We will contact you soon, when proofs of your article are ready for final approval. Please ensure you return your article proofs by the date given, or your article may be published without your corrections.</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All articles published by IOP Publishing are available online to readers at </w:t>
      </w:r>
      <w:hyperlink r:id="rId7" w:tgtFrame="_blank" w:history="1">
        <w:r w:rsidRPr="00562B32">
          <w:rPr>
            <w:rFonts w:ascii="Arial" w:eastAsia="Times New Roman" w:hAnsi="Arial" w:cs="Arial"/>
            <w:color w:val="1155CC"/>
            <w:sz w:val="19"/>
            <w:szCs w:val="19"/>
            <w:u w:val="single"/>
            <w:lang w:eastAsia="en-GB"/>
          </w:rPr>
          <w:t>http://iopscience.org/</w:t>
        </w:r>
      </w:hyperlink>
      <w:r w:rsidRPr="00562B32">
        <w:rPr>
          <w:rFonts w:ascii="Arial" w:eastAsia="Times New Roman" w:hAnsi="Arial" w:cs="Arial"/>
          <w:color w:val="222222"/>
          <w:sz w:val="19"/>
          <w:szCs w:val="19"/>
          <w:lang w:eastAsia="en-GB"/>
        </w:rPr>
        <w:t>. For more information, please contact our Customer Services department at</w:t>
      </w:r>
      <w:hyperlink r:id="rId8" w:history="1">
        <w:r w:rsidRPr="00562B32">
          <w:rPr>
            <w:rFonts w:ascii="Arial" w:eastAsia="Times New Roman" w:hAnsi="Arial" w:cs="Arial"/>
            <w:color w:val="1155CC"/>
            <w:sz w:val="19"/>
            <w:szCs w:val="19"/>
            <w:u w:val="single"/>
            <w:lang w:eastAsia="en-GB"/>
          </w:rPr>
          <w:t>custserv@iop.org</w:t>
        </w:r>
      </w:hyperlink>
      <w:r w:rsidRPr="00562B32">
        <w:rPr>
          <w:rFonts w:ascii="Arial" w:eastAsia="Times New Roman" w:hAnsi="Arial" w:cs="Arial"/>
          <w:color w:val="222222"/>
          <w:sz w:val="19"/>
          <w:szCs w:val="19"/>
          <w:lang w:eastAsia="en-GB"/>
        </w:rPr>
        <w:t>.</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Thank you for your interest in Semiconductor Science and Technology. We look forward to publishing your article.</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Yours sincerely</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Dean Williams</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Publishing Team</w:t>
      </w:r>
      <w:r w:rsidRPr="00562B32">
        <w:rPr>
          <w:rFonts w:ascii="Arial" w:eastAsia="Times New Roman" w:hAnsi="Arial" w:cs="Arial"/>
          <w:color w:val="222222"/>
          <w:sz w:val="19"/>
          <w:szCs w:val="19"/>
          <w:lang w:eastAsia="en-GB"/>
        </w:rPr>
        <w:br/>
        <w:t>Dean Williams - Publisher</w:t>
      </w:r>
      <w:r w:rsidRPr="00562B32">
        <w:rPr>
          <w:rFonts w:ascii="Arial" w:eastAsia="Times New Roman" w:hAnsi="Arial" w:cs="Arial"/>
          <w:color w:val="222222"/>
          <w:sz w:val="19"/>
          <w:szCs w:val="19"/>
          <w:lang w:eastAsia="en-GB"/>
        </w:rPr>
        <w:br/>
        <w:t xml:space="preserve">Charlotte </w:t>
      </w:r>
      <w:proofErr w:type="spellStart"/>
      <w:r w:rsidRPr="00562B32">
        <w:rPr>
          <w:rFonts w:ascii="Arial" w:eastAsia="Times New Roman" w:hAnsi="Arial" w:cs="Arial"/>
          <w:color w:val="222222"/>
          <w:sz w:val="19"/>
          <w:szCs w:val="19"/>
          <w:lang w:eastAsia="en-GB"/>
        </w:rPr>
        <w:t>O'Neale</w:t>
      </w:r>
      <w:proofErr w:type="spellEnd"/>
      <w:r w:rsidRPr="00562B32">
        <w:rPr>
          <w:rFonts w:ascii="Arial" w:eastAsia="Times New Roman" w:hAnsi="Arial" w:cs="Arial"/>
          <w:color w:val="222222"/>
          <w:sz w:val="19"/>
          <w:szCs w:val="19"/>
          <w:lang w:eastAsia="en-GB"/>
        </w:rPr>
        <w:t xml:space="preserve"> - Publishing Editor</w:t>
      </w:r>
      <w:r w:rsidRPr="00562B32">
        <w:rPr>
          <w:rFonts w:ascii="Arial" w:eastAsia="Times New Roman" w:hAnsi="Arial" w:cs="Arial"/>
          <w:color w:val="222222"/>
          <w:sz w:val="19"/>
          <w:szCs w:val="19"/>
          <w:lang w:eastAsia="en-GB"/>
        </w:rPr>
        <w:br/>
        <w:t xml:space="preserve">David </w:t>
      </w:r>
      <w:proofErr w:type="spellStart"/>
      <w:r w:rsidRPr="00562B32">
        <w:rPr>
          <w:rFonts w:ascii="Arial" w:eastAsia="Times New Roman" w:hAnsi="Arial" w:cs="Arial"/>
          <w:color w:val="222222"/>
          <w:sz w:val="19"/>
          <w:szCs w:val="19"/>
          <w:lang w:eastAsia="en-GB"/>
        </w:rPr>
        <w:t>Sandell</w:t>
      </w:r>
      <w:proofErr w:type="spellEnd"/>
      <w:r w:rsidRPr="00562B32">
        <w:rPr>
          <w:rFonts w:ascii="Arial" w:eastAsia="Times New Roman" w:hAnsi="Arial" w:cs="Arial"/>
          <w:color w:val="222222"/>
          <w:sz w:val="19"/>
          <w:szCs w:val="19"/>
          <w:lang w:eastAsia="en-GB"/>
        </w:rPr>
        <w:t xml:space="preserve"> - Publishing Administrator</w:t>
      </w:r>
      <w:r w:rsidRPr="00562B32">
        <w:rPr>
          <w:rFonts w:ascii="Arial" w:eastAsia="Times New Roman" w:hAnsi="Arial" w:cs="Arial"/>
          <w:color w:val="222222"/>
          <w:sz w:val="19"/>
          <w:szCs w:val="19"/>
          <w:lang w:eastAsia="en-GB"/>
        </w:rPr>
        <w:br/>
        <w:t>Emma Avery - Production Editor</w:t>
      </w:r>
      <w:r w:rsidRPr="00562B32">
        <w:rPr>
          <w:rFonts w:ascii="Arial" w:eastAsia="Times New Roman" w:hAnsi="Arial" w:cs="Arial"/>
          <w:color w:val="222222"/>
          <w:sz w:val="19"/>
          <w:szCs w:val="19"/>
          <w:lang w:eastAsia="en-GB"/>
        </w:rPr>
        <w:br/>
      </w:r>
      <w:hyperlink r:id="rId9" w:history="1">
        <w:r w:rsidRPr="00562B32">
          <w:rPr>
            <w:rFonts w:ascii="Arial" w:eastAsia="Times New Roman" w:hAnsi="Arial" w:cs="Arial"/>
            <w:color w:val="1155CC"/>
            <w:sz w:val="19"/>
            <w:szCs w:val="19"/>
            <w:u w:val="single"/>
            <w:lang w:eastAsia="en-GB"/>
          </w:rPr>
          <w:t>sst@iop.org</w:t>
        </w:r>
      </w:hyperlink>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IOP Publishing</w:t>
      </w:r>
      <w:r w:rsidRPr="00562B32">
        <w:rPr>
          <w:rFonts w:ascii="Arial" w:eastAsia="Times New Roman" w:hAnsi="Arial" w:cs="Arial"/>
          <w:color w:val="222222"/>
          <w:sz w:val="19"/>
          <w:szCs w:val="19"/>
          <w:lang w:eastAsia="en-GB"/>
        </w:rPr>
        <w:br/>
        <w:t>Temple Circus, Temple Way, Bristol</w:t>
      </w:r>
      <w:r w:rsidRPr="00562B32">
        <w:rPr>
          <w:rFonts w:ascii="Arial" w:eastAsia="Times New Roman" w:hAnsi="Arial" w:cs="Arial"/>
          <w:color w:val="222222"/>
          <w:sz w:val="19"/>
          <w:szCs w:val="19"/>
          <w:lang w:eastAsia="en-GB"/>
        </w:rPr>
        <w:br/>
        <w:t>BS1 6HG, UK</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r>
      <w:hyperlink r:id="rId10" w:tgtFrame="_blank" w:history="1">
        <w:r w:rsidRPr="00562B32">
          <w:rPr>
            <w:rFonts w:ascii="Arial" w:eastAsia="Times New Roman" w:hAnsi="Arial" w:cs="Arial"/>
            <w:color w:val="1155CC"/>
            <w:sz w:val="19"/>
            <w:szCs w:val="19"/>
            <w:u w:val="single"/>
            <w:lang w:eastAsia="en-GB"/>
          </w:rPr>
          <w:t>www.iopscience.org/sst</w:t>
        </w:r>
      </w:hyperlink>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2014 Impact Factor = 2.190</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REFEREE REPORT(S):</w:t>
      </w:r>
      <w:r w:rsidRPr="00562B32">
        <w:rPr>
          <w:rFonts w:ascii="Arial" w:eastAsia="Times New Roman" w:hAnsi="Arial" w:cs="Arial"/>
          <w:color w:val="222222"/>
          <w:sz w:val="19"/>
          <w:szCs w:val="19"/>
          <w:lang w:eastAsia="en-GB"/>
        </w:rPr>
        <w:br/>
        <w:t>Referee: 1</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COMMENTS TO THE AUTHOR(S)</w:t>
      </w:r>
      <w:r w:rsidRPr="00562B32">
        <w:rPr>
          <w:rFonts w:ascii="Arial" w:eastAsia="Times New Roman" w:hAnsi="Arial" w:cs="Arial"/>
          <w:color w:val="222222"/>
          <w:sz w:val="19"/>
          <w:szCs w:val="19"/>
          <w:lang w:eastAsia="en-GB"/>
        </w:rPr>
        <w:br/>
        <w:t>The authors have made all necessary amendments, the paper is now suitable for publication.</w:t>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r>
      <w:r w:rsidRPr="00562B32">
        <w:rPr>
          <w:rFonts w:ascii="Arial" w:eastAsia="Times New Roman" w:hAnsi="Arial" w:cs="Arial"/>
          <w:color w:val="222222"/>
          <w:sz w:val="19"/>
          <w:szCs w:val="19"/>
          <w:lang w:eastAsia="en-GB"/>
        </w:rPr>
        <w:br/>
        <w:t>Letter reference: DRWA01</w:t>
      </w:r>
    </w:p>
    <w:p w:rsidR="007F78EE" w:rsidRDefault="007F78EE"/>
    <w:sectPr w:rsidR="007F78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B32"/>
    <w:rsid w:val="00562B32"/>
    <w:rsid w:val="007F78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62B3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62B32"/>
    <w:rPr>
      <w:rFonts w:ascii="Times New Roman" w:eastAsia="Times New Roman" w:hAnsi="Times New Roman" w:cs="Times New Roman"/>
      <w:b/>
      <w:bCs/>
      <w:sz w:val="27"/>
      <w:szCs w:val="27"/>
      <w:lang w:eastAsia="en-GB"/>
    </w:rPr>
  </w:style>
  <w:style w:type="character" w:customStyle="1" w:styleId="gd">
    <w:name w:val="gd"/>
    <w:basedOn w:val="DefaultParagraphFont"/>
    <w:rsid w:val="00562B32"/>
  </w:style>
  <w:style w:type="character" w:customStyle="1" w:styleId="apple-converted-space">
    <w:name w:val="apple-converted-space"/>
    <w:basedOn w:val="DefaultParagraphFont"/>
    <w:rsid w:val="00562B32"/>
  </w:style>
  <w:style w:type="character" w:customStyle="1" w:styleId="go">
    <w:name w:val="go"/>
    <w:basedOn w:val="DefaultParagraphFont"/>
    <w:rsid w:val="00562B32"/>
  </w:style>
  <w:style w:type="character" w:styleId="Hyperlink">
    <w:name w:val="Hyperlink"/>
    <w:basedOn w:val="DefaultParagraphFont"/>
    <w:uiPriority w:val="99"/>
    <w:semiHidden/>
    <w:unhideWhenUsed/>
    <w:rsid w:val="00562B32"/>
    <w:rPr>
      <w:color w:val="0000FF"/>
      <w:u w:val="single"/>
    </w:rPr>
  </w:style>
  <w:style w:type="character" w:customStyle="1" w:styleId="g3">
    <w:name w:val="g3"/>
    <w:basedOn w:val="DefaultParagraphFont"/>
    <w:rsid w:val="00562B32"/>
  </w:style>
  <w:style w:type="character" w:customStyle="1" w:styleId="hb">
    <w:name w:val="hb"/>
    <w:basedOn w:val="DefaultParagraphFont"/>
    <w:rsid w:val="00562B32"/>
  </w:style>
  <w:style w:type="character" w:customStyle="1" w:styleId="g2">
    <w:name w:val="g2"/>
    <w:basedOn w:val="DefaultParagraphFont"/>
    <w:rsid w:val="00562B32"/>
  </w:style>
  <w:style w:type="character" w:customStyle="1" w:styleId="il">
    <w:name w:val="il"/>
    <w:basedOn w:val="DefaultParagraphFont"/>
    <w:rsid w:val="00562B32"/>
  </w:style>
  <w:style w:type="paragraph" w:styleId="BalloonText">
    <w:name w:val="Balloon Text"/>
    <w:basedOn w:val="Normal"/>
    <w:link w:val="BalloonTextChar"/>
    <w:uiPriority w:val="99"/>
    <w:semiHidden/>
    <w:unhideWhenUsed/>
    <w:rsid w:val="00562B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B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62B3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62B32"/>
    <w:rPr>
      <w:rFonts w:ascii="Times New Roman" w:eastAsia="Times New Roman" w:hAnsi="Times New Roman" w:cs="Times New Roman"/>
      <w:b/>
      <w:bCs/>
      <w:sz w:val="27"/>
      <w:szCs w:val="27"/>
      <w:lang w:eastAsia="en-GB"/>
    </w:rPr>
  </w:style>
  <w:style w:type="character" w:customStyle="1" w:styleId="gd">
    <w:name w:val="gd"/>
    <w:basedOn w:val="DefaultParagraphFont"/>
    <w:rsid w:val="00562B32"/>
  </w:style>
  <w:style w:type="character" w:customStyle="1" w:styleId="apple-converted-space">
    <w:name w:val="apple-converted-space"/>
    <w:basedOn w:val="DefaultParagraphFont"/>
    <w:rsid w:val="00562B32"/>
  </w:style>
  <w:style w:type="character" w:customStyle="1" w:styleId="go">
    <w:name w:val="go"/>
    <w:basedOn w:val="DefaultParagraphFont"/>
    <w:rsid w:val="00562B32"/>
  </w:style>
  <w:style w:type="character" w:styleId="Hyperlink">
    <w:name w:val="Hyperlink"/>
    <w:basedOn w:val="DefaultParagraphFont"/>
    <w:uiPriority w:val="99"/>
    <w:semiHidden/>
    <w:unhideWhenUsed/>
    <w:rsid w:val="00562B32"/>
    <w:rPr>
      <w:color w:val="0000FF"/>
      <w:u w:val="single"/>
    </w:rPr>
  </w:style>
  <w:style w:type="character" w:customStyle="1" w:styleId="g3">
    <w:name w:val="g3"/>
    <w:basedOn w:val="DefaultParagraphFont"/>
    <w:rsid w:val="00562B32"/>
  </w:style>
  <w:style w:type="character" w:customStyle="1" w:styleId="hb">
    <w:name w:val="hb"/>
    <w:basedOn w:val="DefaultParagraphFont"/>
    <w:rsid w:val="00562B32"/>
  </w:style>
  <w:style w:type="character" w:customStyle="1" w:styleId="g2">
    <w:name w:val="g2"/>
    <w:basedOn w:val="DefaultParagraphFont"/>
    <w:rsid w:val="00562B32"/>
  </w:style>
  <w:style w:type="character" w:customStyle="1" w:styleId="il">
    <w:name w:val="il"/>
    <w:basedOn w:val="DefaultParagraphFont"/>
    <w:rsid w:val="00562B32"/>
  </w:style>
  <w:style w:type="paragraph" w:styleId="BalloonText">
    <w:name w:val="Balloon Text"/>
    <w:basedOn w:val="Normal"/>
    <w:link w:val="BalloonTextChar"/>
    <w:uiPriority w:val="99"/>
    <w:semiHidden/>
    <w:unhideWhenUsed/>
    <w:rsid w:val="00562B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B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412552">
      <w:bodyDiv w:val="1"/>
      <w:marLeft w:val="0"/>
      <w:marRight w:val="0"/>
      <w:marTop w:val="0"/>
      <w:marBottom w:val="0"/>
      <w:divBdr>
        <w:top w:val="none" w:sz="0" w:space="0" w:color="auto"/>
        <w:left w:val="none" w:sz="0" w:space="0" w:color="auto"/>
        <w:bottom w:val="none" w:sz="0" w:space="0" w:color="auto"/>
        <w:right w:val="none" w:sz="0" w:space="0" w:color="auto"/>
      </w:divBdr>
      <w:divsChild>
        <w:div w:id="391657750">
          <w:marLeft w:val="0"/>
          <w:marRight w:val="0"/>
          <w:marTop w:val="0"/>
          <w:marBottom w:val="0"/>
          <w:divBdr>
            <w:top w:val="none" w:sz="0" w:space="0" w:color="auto"/>
            <w:left w:val="none" w:sz="0" w:space="0" w:color="auto"/>
            <w:bottom w:val="none" w:sz="0" w:space="0" w:color="auto"/>
            <w:right w:val="none" w:sz="0" w:space="0" w:color="auto"/>
          </w:divBdr>
          <w:divsChild>
            <w:div w:id="622074594">
              <w:marLeft w:val="0"/>
              <w:marRight w:val="0"/>
              <w:marTop w:val="0"/>
              <w:marBottom w:val="0"/>
              <w:divBdr>
                <w:top w:val="none" w:sz="0" w:space="0" w:color="auto"/>
                <w:left w:val="none" w:sz="0" w:space="0" w:color="auto"/>
                <w:bottom w:val="none" w:sz="0" w:space="0" w:color="auto"/>
                <w:right w:val="none" w:sz="0" w:space="0" w:color="auto"/>
              </w:divBdr>
              <w:divsChild>
                <w:div w:id="2130851788">
                  <w:marLeft w:val="0"/>
                  <w:marRight w:val="0"/>
                  <w:marTop w:val="0"/>
                  <w:marBottom w:val="0"/>
                  <w:divBdr>
                    <w:top w:val="none" w:sz="0" w:space="0" w:color="auto"/>
                    <w:left w:val="none" w:sz="0" w:space="0" w:color="auto"/>
                    <w:bottom w:val="none" w:sz="0" w:space="0" w:color="auto"/>
                    <w:right w:val="none" w:sz="0" w:space="0" w:color="auto"/>
                  </w:divBdr>
                </w:div>
              </w:divsChild>
            </w:div>
            <w:div w:id="1780179003">
              <w:marLeft w:val="-15"/>
              <w:marRight w:val="0"/>
              <w:marTop w:val="0"/>
              <w:marBottom w:val="0"/>
              <w:divBdr>
                <w:top w:val="none" w:sz="0" w:space="0" w:color="auto"/>
                <w:left w:val="none" w:sz="0" w:space="0" w:color="auto"/>
                <w:bottom w:val="none" w:sz="0" w:space="0" w:color="auto"/>
                <w:right w:val="none" w:sz="0" w:space="0" w:color="auto"/>
              </w:divBdr>
            </w:div>
            <w:div w:id="1826817132">
              <w:marLeft w:val="0"/>
              <w:marRight w:val="0"/>
              <w:marTop w:val="0"/>
              <w:marBottom w:val="0"/>
              <w:divBdr>
                <w:top w:val="none" w:sz="0" w:space="0" w:color="auto"/>
                <w:left w:val="none" w:sz="0" w:space="0" w:color="auto"/>
                <w:bottom w:val="none" w:sz="0" w:space="0" w:color="auto"/>
                <w:right w:val="none" w:sz="0" w:space="0" w:color="auto"/>
              </w:divBdr>
            </w:div>
            <w:div w:id="736131377">
              <w:marLeft w:val="75"/>
              <w:marRight w:val="0"/>
              <w:marTop w:val="0"/>
              <w:marBottom w:val="0"/>
              <w:divBdr>
                <w:top w:val="none" w:sz="0" w:space="0" w:color="auto"/>
                <w:left w:val="none" w:sz="0" w:space="0" w:color="auto"/>
                <w:bottom w:val="none" w:sz="0" w:space="0" w:color="auto"/>
                <w:right w:val="none" w:sz="0" w:space="0" w:color="auto"/>
              </w:divBdr>
            </w:div>
          </w:divsChild>
        </w:div>
        <w:div w:id="1262688051">
          <w:marLeft w:val="0"/>
          <w:marRight w:val="225"/>
          <w:marTop w:val="75"/>
          <w:marBottom w:val="0"/>
          <w:divBdr>
            <w:top w:val="none" w:sz="0" w:space="0" w:color="auto"/>
            <w:left w:val="none" w:sz="0" w:space="0" w:color="auto"/>
            <w:bottom w:val="none" w:sz="0" w:space="0" w:color="auto"/>
            <w:right w:val="none" w:sz="0" w:space="0" w:color="auto"/>
          </w:divBdr>
          <w:divsChild>
            <w:div w:id="73408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stserv@iop.org" TargetMode="External"/><Relationship Id="rId3" Type="http://schemas.openxmlformats.org/officeDocument/2006/relationships/settings" Target="settings.xml"/><Relationship Id="rId7" Type="http://schemas.openxmlformats.org/officeDocument/2006/relationships/hyperlink" Target="http://iopscience.or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hyperlink" Target="https://support.google.com/mail/answer/1311182?hl=en-GB" TargetMode="External"/><Relationship Id="rId10" Type="http://schemas.openxmlformats.org/officeDocument/2006/relationships/hyperlink" Target="http://www.iopscience.org/sst" TargetMode="External"/><Relationship Id="rId4" Type="http://schemas.openxmlformats.org/officeDocument/2006/relationships/webSettings" Target="webSettings.xml"/><Relationship Id="rId9" Type="http://schemas.openxmlformats.org/officeDocument/2006/relationships/hyperlink" Target="mailto:sst@io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Kesaria, Manoj</dc:creator>
  <cp:lastModifiedBy>Kesaria, Manoj</cp:lastModifiedBy>
  <cp:revision>1</cp:revision>
  <dcterms:created xsi:type="dcterms:W3CDTF">2015-09-15T15:51:00Z</dcterms:created>
  <dcterms:modified xsi:type="dcterms:W3CDTF">2015-09-15T15:52:00Z</dcterms:modified>
</cp:coreProperties>
</file>