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2FAB17" w14:textId="77777777" w:rsidR="000E113D" w:rsidRDefault="000E113D" w:rsidP="000E113D">
      <w:pPr>
        <w:spacing w:line="480" w:lineRule="auto"/>
        <w:rPr>
          <w:b/>
          <w:sz w:val="22"/>
          <w:szCs w:val="22"/>
        </w:rPr>
      </w:pPr>
      <w:r>
        <w:rPr>
          <w:b/>
          <w:sz w:val="22"/>
          <w:szCs w:val="22"/>
        </w:rPr>
        <w:t>ARTICLE TITLE</w:t>
      </w:r>
    </w:p>
    <w:p w14:paraId="06C376AA" w14:textId="77777777" w:rsidR="000E113D" w:rsidRPr="00287B8D" w:rsidRDefault="000E113D" w:rsidP="000E113D">
      <w:pPr>
        <w:spacing w:line="480" w:lineRule="auto"/>
        <w:rPr>
          <w:sz w:val="22"/>
          <w:szCs w:val="22"/>
        </w:rPr>
      </w:pPr>
      <w:r>
        <w:rPr>
          <w:b/>
          <w:sz w:val="22"/>
          <w:szCs w:val="22"/>
        </w:rPr>
        <w:t xml:space="preserve"> </w:t>
      </w:r>
      <w:r w:rsidRPr="00287B8D">
        <w:rPr>
          <w:sz w:val="22"/>
          <w:szCs w:val="22"/>
        </w:rPr>
        <w:t>The Cumbria spree killing – how mobility affects the policing of critical incidents.</w:t>
      </w:r>
    </w:p>
    <w:p w14:paraId="13ABFB0D" w14:textId="77777777" w:rsidR="000E113D" w:rsidRDefault="000E113D" w:rsidP="000E113D">
      <w:pPr>
        <w:spacing w:line="480" w:lineRule="auto"/>
        <w:rPr>
          <w:sz w:val="22"/>
          <w:szCs w:val="22"/>
        </w:rPr>
      </w:pPr>
    </w:p>
    <w:p w14:paraId="47CAEA67" w14:textId="77777777" w:rsidR="000E113D" w:rsidRPr="00287B8D" w:rsidRDefault="000E113D" w:rsidP="000E113D">
      <w:pPr>
        <w:spacing w:line="480" w:lineRule="auto"/>
        <w:rPr>
          <w:b/>
          <w:sz w:val="22"/>
          <w:szCs w:val="22"/>
        </w:rPr>
      </w:pPr>
      <w:r w:rsidRPr="00287B8D">
        <w:rPr>
          <w:b/>
          <w:sz w:val="22"/>
          <w:szCs w:val="22"/>
        </w:rPr>
        <w:t>AUTHORS</w:t>
      </w:r>
    </w:p>
    <w:p w14:paraId="4E8F5299" w14:textId="77777777" w:rsidR="000E113D" w:rsidRDefault="000E113D" w:rsidP="000E113D">
      <w:pPr>
        <w:spacing w:line="480" w:lineRule="auto"/>
        <w:rPr>
          <w:sz w:val="22"/>
          <w:szCs w:val="22"/>
        </w:rPr>
      </w:pPr>
      <w:r w:rsidRPr="00125605">
        <w:rPr>
          <w:sz w:val="22"/>
          <w:szCs w:val="22"/>
        </w:rPr>
        <w:t xml:space="preserve">Stuart Kirby, </w:t>
      </w:r>
    </w:p>
    <w:p w14:paraId="6193FFB2" w14:textId="37BEF3B3" w:rsidR="000E113D" w:rsidRPr="00125605" w:rsidRDefault="000E113D" w:rsidP="000E113D">
      <w:pPr>
        <w:spacing w:line="480" w:lineRule="auto"/>
        <w:rPr>
          <w:sz w:val="22"/>
          <w:szCs w:val="22"/>
        </w:rPr>
      </w:pPr>
      <w:r w:rsidRPr="00125605">
        <w:rPr>
          <w:sz w:val="22"/>
          <w:szCs w:val="22"/>
        </w:rPr>
        <w:t>Law school, Lancaster University</w:t>
      </w:r>
      <w:r>
        <w:rPr>
          <w:sz w:val="22"/>
          <w:szCs w:val="22"/>
        </w:rPr>
        <w:t>, Lancaster LA1 4YT, England.</w:t>
      </w:r>
    </w:p>
    <w:p w14:paraId="05C54AED" w14:textId="77777777" w:rsidR="000E113D" w:rsidRDefault="000E113D" w:rsidP="000E113D">
      <w:pPr>
        <w:spacing w:line="480" w:lineRule="auto"/>
        <w:rPr>
          <w:sz w:val="22"/>
          <w:szCs w:val="22"/>
        </w:rPr>
      </w:pPr>
      <w:r w:rsidRPr="00125605">
        <w:rPr>
          <w:sz w:val="22"/>
          <w:szCs w:val="22"/>
        </w:rPr>
        <w:t xml:space="preserve">Jerry Graham, </w:t>
      </w:r>
    </w:p>
    <w:p w14:paraId="7CD811DA" w14:textId="77777777" w:rsidR="000E113D" w:rsidRPr="00125605" w:rsidRDefault="000E113D" w:rsidP="000E113D">
      <w:pPr>
        <w:spacing w:line="480" w:lineRule="auto"/>
        <w:rPr>
          <w:sz w:val="22"/>
          <w:szCs w:val="22"/>
        </w:rPr>
      </w:pPr>
      <w:r w:rsidRPr="00125605">
        <w:rPr>
          <w:sz w:val="22"/>
          <w:szCs w:val="22"/>
        </w:rPr>
        <w:t xml:space="preserve">Cumbria </w:t>
      </w:r>
      <w:r>
        <w:rPr>
          <w:sz w:val="22"/>
          <w:szCs w:val="22"/>
        </w:rPr>
        <w:t>Constabulary, Carleton Hall, Penrith CA10 2AU, England.</w:t>
      </w:r>
    </w:p>
    <w:p w14:paraId="7BBA8DA0" w14:textId="77777777" w:rsidR="000E113D" w:rsidRDefault="000E113D" w:rsidP="000E113D">
      <w:pPr>
        <w:spacing w:line="480" w:lineRule="auto"/>
        <w:rPr>
          <w:sz w:val="22"/>
          <w:szCs w:val="22"/>
        </w:rPr>
      </w:pPr>
    </w:p>
    <w:p w14:paraId="3ED82E75" w14:textId="77777777" w:rsidR="000E113D" w:rsidRDefault="000E113D" w:rsidP="000E113D">
      <w:pPr>
        <w:spacing w:line="480" w:lineRule="auto"/>
        <w:rPr>
          <w:sz w:val="22"/>
          <w:szCs w:val="22"/>
        </w:rPr>
      </w:pPr>
      <w:r w:rsidRPr="00125605">
        <w:rPr>
          <w:sz w:val="22"/>
          <w:szCs w:val="22"/>
        </w:rPr>
        <w:t xml:space="preserve">Michelle Green, </w:t>
      </w:r>
    </w:p>
    <w:p w14:paraId="067B17BF" w14:textId="77777777" w:rsidR="000E113D" w:rsidRDefault="000E113D" w:rsidP="000E113D">
      <w:pPr>
        <w:spacing w:line="480" w:lineRule="auto"/>
        <w:rPr>
          <w:sz w:val="22"/>
          <w:szCs w:val="22"/>
        </w:rPr>
      </w:pPr>
      <w:r w:rsidRPr="00125605">
        <w:rPr>
          <w:sz w:val="22"/>
          <w:szCs w:val="22"/>
        </w:rPr>
        <w:t>Applied Social Science Department, Lancaster University</w:t>
      </w:r>
      <w:r>
        <w:rPr>
          <w:sz w:val="22"/>
          <w:szCs w:val="22"/>
        </w:rPr>
        <w:t>, Lancaster LA1 4YT, England.</w:t>
      </w:r>
    </w:p>
    <w:p w14:paraId="3397DB97" w14:textId="77777777" w:rsidR="000E113D" w:rsidRDefault="000E113D" w:rsidP="00F40205">
      <w:pPr>
        <w:spacing w:line="480" w:lineRule="auto"/>
        <w:rPr>
          <w:sz w:val="22"/>
          <w:szCs w:val="22"/>
        </w:rPr>
      </w:pPr>
    </w:p>
    <w:p w14:paraId="63D00738" w14:textId="77777777" w:rsidR="000E113D" w:rsidRDefault="000E113D" w:rsidP="00F40205">
      <w:pPr>
        <w:spacing w:line="480" w:lineRule="auto"/>
        <w:rPr>
          <w:sz w:val="22"/>
          <w:szCs w:val="22"/>
        </w:rPr>
      </w:pPr>
    </w:p>
    <w:p w14:paraId="73D04E9D" w14:textId="0FFB9C1B" w:rsidR="00D43BF6" w:rsidRPr="00B67A56" w:rsidRDefault="00D43BF6" w:rsidP="00F40205">
      <w:pPr>
        <w:spacing w:line="480" w:lineRule="auto"/>
        <w:rPr>
          <w:b/>
          <w:sz w:val="22"/>
          <w:szCs w:val="22"/>
        </w:rPr>
      </w:pPr>
      <w:bookmarkStart w:id="0" w:name="_GoBack"/>
      <w:bookmarkEnd w:id="0"/>
      <w:r w:rsidRPr="00F860DE">
        <w:rPr>
          <w:b/>
          <w:sz w:val="22"/>
          <w:szCs w:val="22"/>
        </w:rPr>
        <w:t>INTRODUCTION</w:t>
      </w:r>
    </w:p>
    <w:p w14:paraId="30860830" w14:textId="3384CFE9" w:rsidR="009456D9" w:rsidRPr="00125605" w:rsidRDefault="00DF7FEB" w:rsidP="00F40205">
      <w:pPr>
        <w:spacing w:line="480" w:lineRule="auto"/>
        <w:rPr>
          <w:sz w:val="22"/>
          <w:szCs w:val="22"/>
        </w:rPr>
      </w:pPr>
      <w:r w:rsidRPr="00125605">
        <w:rPr>
          <w:sz w:val="22"/>
          <w:szCs w:val="22"/>
        </w:rPr>
        <w:t xml:space="preserve">The </w:t>
      </w:r>
      <w:r w:rsidR="005B6416" w:rsidRPr="00125605">
        <w:rPr>
          <w:sz w:val="22"/>
          <w:szCs w:val="22"/>
        </w:rPr>
        <w:t xml:space="preserve">delivery </w:t>
      </w:r>
      <w:r w:rsidR="00DB6BE1" w:rsidRPr="00125605">
        <w:rPr>
          <w:sz w:val="22"/>
          <w:szCs w:val="22"/>
        </w:rPr>
        <w:t>o</w:t>
      </w:r>
      <w:r w:rsidR="00527766" w:rsidRPr="00125605">
        <w:rPr>
          <w:sz w:val="22"/>
          <w:szCs w:val="22"/>
        </w:rPr>
        <w:t>f p</w:t>
      </w:r>
      <w:r w:rsidR="00DB6BE1" w:rsidRPr="00125605">
        <w:rPr>
          <w:sz w:val="22"/>
          <w:szCs w:val="22"/>
        </w:rPr>
        <w:t>olicing services</w:t>
      </w:r>
      <w:r w:rsidR="005B6416" w:rsidRPr="00125605">
        <w:rPr>
          <w:sz w:val="22"/>
          <w:szCs w:val="22"/>
        </w:rPr>
        <w:t xml:space="preserve"> </w:t>
      </w:r>
      <w:r w:rsidR="005827CB">
        <w:rPr>
          <w:sz w:val="22"/>
          <w:szCs w:val="22"/>
        </w:rPr>
        <w:t xml:space="preserve">is </w:t>
      </w:r>
      <w:r w:rsidR="008403BF" w:rsidRPr="00125605">
        <w:rPr>
          <w:sz w:val="22"/>
          <w:szCs w:val="22"/>
        </w:rPr>
        <w:t xml:space="preserve">constantly </w:t>
      </w:r>
      <w:r w:rsidR="005B6416" w:rsidRPr="00125605">
        <w:rPr>
          <w:sz w:val="22"/>
          <w:szCs w:val="22"/>
        </w:rPr>
        <w:t>adapt</w:t>
      </w:r>
      <w:r w:rsidR="005827CB">
        <w:rPr>
          <w:sz w:val="22"/>
          <w:szCs w:val="22"/>
        </w:rPr>
        <w:t>ing</w:t>
      </w:r>
      <w:r w:rsidR="00775102" w:rsidRPr="00125605">
        <w:rPr>
          <w:sz w:val="22"/>
          <w:szCs w:val="22"/>
        </w:rPr>
        <w:t xml:space="preserve"> to</w:t>
      </w:r>
      <w:r w:rsidR="009456D9" w:rsidRPr="00125605">
        <w:rPr>
          <w:sz w:val="22"/>
          <w:szCs w:val="22"/>
        </w:rPr>
        <w:t xml:space="preserve"> </w:t>
      </w:r>
      <w:r w:rsidR="00BC5D6F">
        <w:rPr>
          <w:sz w:val="22"/>
          <w:szCs w:val="22"/>
        </w:rPr>
        <w:t xml:space="preserve">the </w:t>
      </w:r>
      <w:r w:rsidR="009456D9" w:rsidRPr="00125605">
        <w:rPr>
          <w:sz w:val="22"/>
          <w:szCs w:val="22"/>
        </w:rPr>
        <w:t xml:space="preserve">social, economic, political, technological, environmental and legal </w:t>
      </w:r>
      <w:r w:rsidR="005B6416" w:rsidRPr="00125605">
        <w:rPr>
          <w:sz w:val="22"/>
          <w:szCs w:val="22"/>
        </w:rPr>
        <w:t xml:space="preserve">nuances </w:t>
      </w:r>
      <w:r w:rsidRPr="00125605">
        <w:rPr>
          <w:sz w:val="22"/>
          <w:szCs w:val="22"/>
        </w:rPr>
        <w:t xml:space="preserve">of </w:t>
      </w:r>
      <w:r w:rsidR="009456D9" w:rsidRPr="00125605">
        <w:rPr>
          <w:sz w:val="22"/>
          <w:szCs w:val="22"/>
        </w:rPr>
        <w:t xml:space="preserve">the time. </w:t>
      </w:r>
      <w:r w:rsidRPr="00125605">
        <w:rPr>
          <w:sz w:val="22"/>
          <w:szCs w:val="22"/>
        </w:rPr>
        <w:t xml:space="preserve">During </w:t>
      </w:r>
      <w:r w:rsidR="002F55ED">
        <w:rPr>
          <w:sz w:val="22"/>
          <w:szCs w:val="22"/>
        </w:rPr>
        <w:t xml:space="preserve">the past thirty years, the increased mobility </w:t>
      </w:r>
      <w:r w:rsidR="00BC5D6F">
        <w:rPr>
          <w:sz w:val="22"/>
          <w:szCs w:val="22"/>
        </w:rPr>
        <w:t>of goods, services</w:t>
      </w:r>
      <w:r w:rsidR="001823C0">
        <w:rPr>
          <w:sz w:val="22"/>
          <w:szCs w:val="22"/>
        </w:rPr>
        <w:t>,</w:t>
      </w:r>
      <w:r w:rsidR="00BC5D6F">
        <w:rPr>
          <w:sz w:val="22"/>
          <w:szCs w:val="22"/>
        </w:rPr>
        <w:t xml:space="preserve"> and people </w:t>
      </w:r>
      <w:r w:rsidR="000E17EE" w:rsidRPr="00125605">
        <w:rPr>
          <w:sz w:val="22"/>
          <w:szCs w:val="22"/>
        </w:rPr>
        <w:t xml:space="preserve">has </w:t>
      </w:r>
      <w:r w:rsidRPr="00125605">
        <w:rPr>
          <w:sz w:val="22"/>
          <w:szCs w:val="22"/>
        </w:rPr>
        <w:t>significant</w:t>
      </w:r>
      <w:r w:rsidR="005B6416" w:rsidRPr="00125605">
        <w:rPr>
          <w:sz w:val="22"/>
          <w:szCs w:val="22"/>
        </w:rPr>
        <w:t>ly altered how society operates</w:t>
      </w:r>
      <w:r w:rsidR="005827CB">
        <w:rPr>
          <w:sz w:val="22"/>
          <w:szCs w:val="22"/>
        </w:rPr>
        <w:t>, developing</w:t>
      </w:r>
      <w:r w:rsidR="00731FBA">
        <w:rPr>
          <w:sz w:val="22"/>
          <w:szCs w:val="22"/>
        </w:rPr>
        <w:t xml:space="preserve"> n</w:t>
      </w:r>
      <w:r w:rsidR="00CD6FFE" w:rsidRPr="00125605">
        <w:rPr>
          <w:sz w:val="22"/>
          <w:szCs w:val="22"/>
        </w:rPr>
        <w:t xml:space="preserve">ew </w:t>
      </w:r>
      <w:r w:rsidR="005827CB">
        <w:rPr>
          <w:sz w:val="22"/>
          <w:szCs w:val="22"/>
        </w:rPr>
        <w:t>patterns of</w:t>
      </w:r>
      <w:r w:rsidR="005B6416" w:rsidRPr="00125605">
        <w:rPr>
          <w:sz w:val="22"/>
          <w:szCs w:val="22"/>
        </w:rPr>
        <w:t xml:space="preserve"> </w:t>
      </w:r>
      <w:r w:rsidR="00CD6FFE" w:rsidRPr="00125605">
        <w:rPr>
          <w:sz w:val="22"/>
          <w:szCs w:val="22"/>
        </w:rPr>
        <w:t>offending</w:t>
      </w:r>
      <w:r w:rsidRPr="00125605">
        <w:rPr>
          <w:sz w:val="22"/>
          <w:szCs w:val="22"/>
        </w:rPr>
        <w:t xml:space="preserve"> </w:t>
      </w:r>
      <w:r w:rsidR="005827CB">
        <w:rPr>
          <w:sz w:val="22"/>
          <w:szCs w:val="22"/>
        </w:rPr>
        <w:t xml:space="preserve">in the physical </w:t>
      </w:r>
      <w:r w:rsidRPr="00125605">
        <w:rPr>
          <w:sz w:val="22"/>
          <w:szCs w:val="22"/>
        </w:rPr>
        <w:t xml:space="preserve">(e.g. </w:t>
      </w:r>
      <w:r w:rsidR="001823C0">
        <w:rPr>
          <w:sz w:val="22"/>
          <w:szCs w:val="22"/>
        </w:rPr>
        <w:t xml:space="preserve">illicit </w:t>
      </w:r>
      <w:r w:rsidR="009456D9" w:rsidRPr="00125605">
        <w:rPr>
          <w:sz w:val="22"/>
          <w:szCs w:val="22"/>
        </w:rPr>
        <w:t>drug</w:t>
      </w:r>
      <w:r w:rsidR="001823C0">
        <w:rPr>
          <w:sz w:val="22"/>
          <w:szCs w:val="22"/>
        </w:rPr>
        <w:t>s</w:t>
      </w:r>
      <w:r w:rsidR="009456D9" w:rsidRPr="00125605">
        <w:rPr>
          <w:sz w:val="22"/>
          <w:szCs w:val="22"/>
        </w:rPr>
        <w:t xml:space="preserve"> and people trafficking</w:t>
      </w:r>
      <w:r w:rsidRPr="00125605">
        <w:rPr>
          <w:sz w:val="22"/>
          <w:szCs w:val="22"/>
        </w:rPr>
        <w:t>)</w:t>
      </w:r>
      <w:r w:rsidR="000E17EE" w:rsidRPr="00125605">
        <w:rPr>
          <w:sz w:val="22"/>
          <w:szCs w:val="22"/>
        </w:rPr>
        <w:t xml:space="preserve">, </w:t>
      </w:r>
      <w:r w:rsidR="005827CB">
        <w:rPr>
          <w:sz w:val="22"/>
          <w:szCs w:val="22"/>
        </w:rPr>
        <w:t xml:space="preserve">and virtual </w:t>
      </w:r>
      <w:r w:rsidR="00BC5D6F">
        <w:rPr>
          <w:sz w:val="22"/>
          <w:szCs w:val="22"/>
        </w:rPr>
        <w:t xml:space="preserve">environment </w:t>
      </w:r>
      <w:r w:rsidR="005B6416" w:rsidRPr="00125605">
        <w:rPr>
          <w:sz w:val="22"/>
          <w:szCs w:val="22"/>
        </w:rPr>
        <w:t xml:space="preserve">(e.g. </w:t>
      </w:r>
      <w:r w:rsidR="00883B50" w:rsidRPr="00125605">
        <w:rPr>
          <w:sz w:val="22"/>
          <w:szCs w:val="22"/>
        </w:rPr>
        <w:t>fraud and</w:t>
      </w:r>
      <w:r w:rsidR="009456D9" w:rsidRPr="00125605">
        <w:rPr>
          <w:sz w:val="22"/>
          <w:szCs w:val="22"/>
        </w:rPr>
        <w:t xml:space="preserve"> pornography</w:t>
      </w:r>
      <w:r w:rsidR="005B6416" w:rsidRPr="00125605">
        <w:rPr>
          <w:sz w:val="22"/>
          <w:szCs w:val="22"/>
        </w:rPr>
        <w:t>)</w:t>
      </w:r>
      <w:r w:rsidR="009456D9" w:rsidRPr="00125605">
        <w:rPr>
          <w:sz w:val="22"/>
          <w:szCs w:val="22"/>
        </w:rPr>
        <w:t xml:space="preserve">. </w:t>
      </w:r>
      <w:r w:rsidRPr="00125605">
        <w:rPr>
          <w:sz w:val="22"/>
          <w:szCs w:val="22"/>
        </w:rPr>
        <w:t>T</w:t>
      </w:r>
      <w:r w:rsidR="009456D9" w:rsidRPr="00125605">
        <w:rPr>
          <w:sz w:val="22"/>
          <w:szCs w:val="22"/>
        </w:rPr>
        <w:t xml:space="preserve">his article </w:t>
      </w:r>
      <w:r w:rsidR="005C2298">
        <w:rPr>
          <w:sz w:val="22"/>
          <w:szCs w:val="22"/>
        </w:rPr>
        <w:t xml:space="preserve">specifically </w:t>
      </w:r>
      <w:r w:rsidR="008403BF" w:rsidRPr="00125605">
        <w:rPr>
          <w:sz w:val="22"/>
          <w:szCs w:val="22"/>
        </w:rPr>
        <w:t xml:space="preserve">examines </w:t>
      </w:r>
      <w:r w:rsidR="005B6416" w:rsidRPr="00125605">
        <w:rPr>
          <w:sz w:val="22"/>
          <w:szCs w:val="22"/>
        </w:rPr>
        <w:t xml:space="preserve">how </w:t>
      </w:r>
      <w:r w:rsidR="00775102" w:rsidRPr="00125605">
        <w:rPr>
          <w:sz w:val="22"/>
          <w:szCs w:val="22"/>
        </w:rPr>
        <w:t xml:space="preserve">the </w:t>
      </w:r>
      <w:r w:rsidR="00BC5D6F">
        <w:rPr>
          <w:sz w:val="22"/>
          <w:szCs w:val="22"/>
        </w:rPr>
        <w:t xml:space="preserve">physical </w:t>
      </w:r>
      <w:r w:rsidR="00883B50" w:rsidRPr="00125605">
        <w:rPr>
          <w:sz w:val="22"/>
          <w:szCs w:val="22"/>
        </w:rPr>
        <w:t xml:space="preserve">mobility </w:t>
      </w:r>
      <w:r w:rsidR="00775102" w:rsidRPr="00125605">
        <w:rPr>
          <w:sz w:val="22"/>
          <w:szCs w:val="22"/>
        </w:rPr>
        <w:t xml:space="preserve">of individuals </w:t>
      </w:r>
      <w:r w:rsidR="005B6416" w:rsidRPr="00125605">
        <w:rPr>
          <w:sz w:val="22"/>
          <w:szCs w:val="22"/>
        </w:rPr>
        <w:t xml:space="preserve">has </w:t>
      </w:r>
      <w:r w:rsidR="00775102" w:rsidRPr="00125605">
        <w:rPr>
          <w:sz w:val="22"/>
          <w:szCs w:val="22"/>
        </w:rPr>
        <w:t xml:space="preserve">also </w:t>
      </w:r>
      <w:r w:rsidR="005B6416" w:rsidRPr="00125605">
        <w:rPr>
          <w:sz w:val="22"/>
          <w:szCs w:val="22"/>
        </w:rPr>
        <w:t xml:space="preserve">influenced </w:t>
      </w:r>
      <w:r w:rsidR="00162343" w:rsidRPr="00125605">
        <w:rPr>
          <w:sz w:val="22"/>
          <w:szCs w:val="22"/>
        </w:rPr>
        <w:t>homicide</w:t>
      </w:r>
      <w:r w:rsidR="00DB6BE1" w:rsidRPr="00125605">
        <w:rPr>
          <w:sz w:val="22"/>
          <w:szCs w:val="22"/>
        </w:rPr>
        <w:t xml:space="preserve">, </w:t>
      </w:r>
      <w:r w:rsidRPr="00125605">
        <w:rPr>
          <w:sz w:val="22"/>
          <w:szCs w:val="22"/>
        </w:rPr>
        <w:t xml:space="preserve">specifically </w:t>
      </w:r>
      <w:r w:rsidR="005B6416" w:rsidRPr="00125605">
        <w:rPr>
          <w:sz w:val="22"/>
          <w:szCs w:val="22"/>
        </w:rPr>
        <w:t xml:space="preserve">in relation to </w:t>
      </w:r>
      <w:r w:rsidR="009456D9" w:rsidRPr="00125605">
        <w:rPr>
          <w:sz w:val="22"/>
          <w:szCs w:val="22"/>
        </w:rPr>
        <w:t>spree killing</w:t>
      </w:r>
      <w:r w:rsidR="005B6416" w:rsidRPr="00125605">
        <w:rPr>
          <w:sz w:val="22"/>
          <w:szCs w:val="22"/>
        </w:rPr>
        <w:t xml:space="preserve">. </w:t>
      </w:r>
      <w:r w:rsidR="005827CB">
        <w:rPr>
          <w:sz w:val="22"/>
          <w:szCs w:val="22"/>
        </w:rPr>
        <w:t>S</w:t>
      </w:r>
      <w:r w:rsidR="005B6416" w:rsidRPr="00125605">
        <w:rPr>
          <w:sz w:val="22"/>
          <w:szCs w:val="22"/>
        </w:rPr>
        <w:t>pree killing</w:t>
      </w:r>
      <w:r w:rsidR="005827CB">
        <w:rPr>
          <w:sz w:val="22"/>
          <w:szCs w:val="22"/>
        </w:rPr>
        <w:t>s</w:t>
      </w:r>
      <w:r w:rsidR="009456D9" w:rsidRPr="00125605">
        <w:rPr>
          <w:sz w:val="22"/>
          <w:szCs w:val="22"/>
        </w:rPr>
        <w:t xml:space="preserve"> </w:t>
      </w:r>
      <w:r w:rsidR="00F32063" w:rsidRPr="00125605">
        <w:rPr>
          <w:sz w:val="22"/>
          <w:szCs w:val="22"/>
        </w:rPr>
        <w:t xml:space="preserve">can be distinguished </w:t>
      </w:r>
      <w:r w:rsidR="008403BF" w:rsidRPr="00125605">
        <w:rPr>
          <w:sz w:val="22"/>
          <w:szCs w:val="22"/>
        </w:rPr>
        <w:t xml:space="preserve">from other serious crimes </w:t>
      </w:r>
      <w:r w:rsidR="005827CB">
        <w:rPr>
          <w:sz w:val="22"/>
          <w:szCs w:val="22"/>
        </w:rPr>
        <w:t xml:space="preserve">because they </w:t>
      </w:r>
      <w:r w:rsidR="00883B50" w:rsidRPr="00125605">
        <w:rPr>
          <w:sz w:val="22"/>
          <w:szCs w:val="22"/>
        </w:rPr>
        <w:t xml:space="preserve">exist as </w:t>
      </w:r>
      <w:r w:rsidR="00BC5D6F">
        <w:rPr>
          <w:sz w:val="22"/>
          <w:szCs w:val="22"/>
        </w:rPr>
        <w:t>crime</w:t>
      </w:r>
      <w:r w:rsidR="002F55ED">
        <w:rPr>
          <w:sz w:val="22"/>
          <w:szCs w:val="22"/>
        </w:rPr>
        <w:t>s</w:t>
      </w:r>
      <w:r w:rsidR="009456D9" w:rsidRPr="00125605">
        <w:rPr>
          <w:sz w:val="22"/>
          <w:szCs w:val="22"/>
        </w:rPr>
        <w:t xml:space="preserve"> in action</w:t>
      </w:r>
      <w:r w:rsidR="00BC5D6F">
        <w:rPr>
          <w:sz w:val="22"/>
          <w:szCs w:val="22"/>
        </w:rPr>
        <w:t>,</w:t>
      </w:r>
      <w:r w:rsidR="000E17EE" w:rsidRPr="00125605">
        <w:rPr>
          <w:sz w:val="22"/>
          <w:szCs w:val="22"/>
        </w:rPr>
        <w:t xml:space="preserve"> a</w:t>
      </w:r>
      <w:r w:rsidR="00AC3138" w:rsidRPr="00125605">
        <w:rPr>
          <w:sz w:val="22"/>
          <w:szCs w:val="22"/>
        </w:rPr>
        <w:t xml:space="preserve"> factor that </w:t>
      </w:r>
      <w:r w:rsidR="00F32063" w:rsidRPr="00125605">
        <w:rPr>
          <w:sz w:val="22"/>
          <w:szCs w:val="22"/>
        </w:rPr>
        <w:t xml:space="preserve">generates </w:t>
      </w:r>
      <w:r w:rsidR="000E17EE" w:rsidRPr="00125605">
        <w:rPr>
          <w:sz w:val="22"/>
          <w:szCs w:val="22"/>
        </w:rPr>
        <w:t xml:space="preserve">significant </w:t>
      </w:r>
      <w:r w:rsidR="00F32063" w:rsidRPr="00125605">
        <w:rPr>
          <w:sz w:val="22"/>
          <w:szCs w:val="22"/>
        </w:rPr>
        <w:t>challenges</w:t>
      </w:r>
      <w:r w:rsidR="005C2298">
        <w:rPr>
          <w:sz w:val="22"/>
          <w:szCs w:val="22"/>
        </w:rPr>
        <w:t xml:space="preserve"> for</w:t>
      </w:r>
      <w:r w:rsidR="00DB6BE1" w:rsidRPr="00125605">
        <w:rPr>
          <w:sz w:val="22"/>
          <w:szCs w:val="22"/>
        </w:rPr>
        <w:t xml:space="preserve"> the Police</w:t>
      </w:r>
      <w:r w:rsidR="00FF038C">
        <w:rPr>
          <w:sz w:val="22"/>
          <w:szCs w:val="22"/>
        </w:rPr>
        <w:t xml:space="preserve"> and other services</w:t>
      </w:r>
      <w:r w:rsidR="00F32063" w:rsidRPr="00125605">
        <w:rPr>
          <w:sz w:val="22"/>
          <w:szCs w:val="22"/>
        </w:rPr>
        <w:t xml:space="preserve">. </w:t>
      </w:r>
      <w:r w:rsidR="005B6416" w:rsidRPr="00125605">
        <w:rPr>
          <w:sz w:val="22"/>
          <w:szCs w:val="22"/>
        </w:rPr>
        <w:t>Whilst i</w:t>
      </w:r>
      <w:r w:rsidR="00883B50" w:rsidRPr="00125605">
        <w:rPr>
          <w:sz w:val="22"/>
          <w:szCs w:val="22"/>
        </w:rPr>
        <w:t xml:space="preserve">n </w:t>
      </w:r>
      <w:r w:rsidR="00F32063" w:rsidRPr="00125605">
        <w:rPr>
          <w:sz w:val="22"/>
          <w:szCs w:val="22"/>
        </w:rPr>
        <w:t>serial murder</w:t>
      </w:r>
      <w:r w:rsidR="005B6416" w:rsidRPr="00125605">
        <w:rPr>
          <w:sz w:val="22"/>
          <w:szCs w:val="22"/>
        </w:rPr>
        <w:t xml:space="preserve"> </w:t>
      </w:r>
      <w:r w:rsidR="000E17EE" w:rsidRPr="00125605">
        <w:rPr>
          <w:sz w:val="22"/>
          <w:szCs w:val="22"/>
        </w:rPr>
        <w:t xml:space="preserve">the investigation </w:t>
      </w:r>
      <w:r w:rsidR="00AC3138" w:rsidRPr="00125605">
        <w:rPr>
          <w:sz w:val="22"/>
          <w:szCs w:val="22"/>
        </w:rPr>
        <w:t xml:space="preserve">typically </w:t>
      </w:r>
      <w:r w:rsidR="000E17EE" w:rsidRPr="00125605">
        <w:rPr>
          <w:sz w:val="22"/>
          <w:szCs w:val="22"/>
        </w:rPr>
        <w:t xml:space="preserve">commences </w:t>
      </w:r>
      <w:r w:rsidR="00883B50" w:rsidRPr="00125605">
        <w:rPr>
          <w:sz w:val="22"/>
          <w:szCs w:val="22"/>
        </w:rPr>
        <w:t xml:space="preserve">when </w:t>
      </w:r>
      <w:r w:rsidR="00AC3138" w:rsidRPr="00125605">
        <w:rPr>
          <w:sz w:val="22"/>
          <w:szCs w:val="22"/>
        </w:rPr>
        <w:t xml:space="preserve">the </w:t>
      </w:r>
      <w:r w:rsidR="00F32063" w:rsidRPr="00125605">
        <w:rPr>
          <w:sz w:val="22"/>
          <w:szCs w:val="22"/>
        </w:rPr>
        <w:t xml:space="preserve">first </w:t>
      </w:r>
      <w:r w:rsidR="00AC3138" w:rsidRPr="00125605">
        <w:rPr>
          <w:sz w:val="22"/>
          <w:szCs w:val="22"/>
        </w:rPr>
        <w:t xml:space="preserve">body </w:t>
      </w:r>
      <w:r w:rsidR="008403BF" w:rsidRPr="00125605">
        <w:rPr>
          <w:sz w:val="22"/>
          <w:szCs w:val="22"/>
        </w:rPr>
        <w:t>is discovered</w:t>
      </w:r>
      <w:r w:rsidR="00BC5D6F">
        <w:rPr>
          <w:sz w:val="22"/>
          <w:szCs w:val="22"/>
        </w:rPr>
        <w:t xml:space="preserve"> and </w:t>
      </w:r>
      <w:r w:rsidR="00775102" w:rsidRPr="00125605">
        <w:rPr>
          <w:sz w:val="22"/>
          <w:szCs w:val="22"/>
        </w:rPr>
        <w:t>then p</w:t>
      </w:r>
      <w:r w:rsidR="00527766" w:rsidRPr="00125605">
        <w:rPr>
          <w:sz w:val="22"/>
          <w:szCs w:val="22"/>
        </w:rPr>
        <w:t>roceed</w:t>
      </w:r>
      <w:r w:rsidR="00BC5D6F">
        <w:rPr>
          <w:sz w:val="22"/>
          <w:szCs w:val="22"/>
        </w:rPr>
        <w:t>s</w:t>
      </w:r>
      <w:r w:rsidR="00883B50" w:rsidRPr="00125605">
        <w:rPr>
          <w:sz w:val="22"/>
          <w:szCs w:val="22"/>
        </w:rPr>
        <w:t xml:space="preserve"> at </w:t>
      </w:r>
      <w:r w:rsidR="008403BF" w:rsidRPr="00125605">
        <w:rPr>
          <w:sz w:val="22"/>
          <w:szCs w:val="22"/>
        </w:rPr>
        <w:t xml:space="preserve">a </w:t>
      </w:r>
      <w:r w:rsidR="00883B50" w:rsidRPr="00125605">
        <w:rPr>
          <w:sz w:val="22"/>
          <w:szCs w:val="22"/>
        </w:rPr>
        <w:t xml:space="preserve">pace </w:t>
      </w:r>
      <w:r w:rsidR="005C2298">
        <w:rPr>
          <w:sz w:val="22"/>
          <w:szCs w:val="22"/>
        </w:rPr>
        <w:t xml:space="preserve">generally </w:t>
      </w:r>
      <w:r w:rsidR="008403BF" w:rsidRPr="00125605">
        <w:rPr>
          <w:sz w:val="22"/>
          <w:szCs w:val="22"/>
        </w:rPr>
        <w:t xml:space="preserve">dictated by the </w:t>
      </w:r>
      <w:r w:rsidR="00883B50" w:rsidRPr="00125605">
        <w:rPr>
          <w:sz w:val="22"/>
          <w:szCs w:val="22"/>
        </w:rPr>
        <w:t>investigators</w:t>
      </w:r>
      <w:r w:rsidR="005C2298">
        <w:rPr>
          <w:sz w:val="22"/>
          <w:szCs w:val="22"/>
        </w:rPr>
        <w:t>;</w:t>
      </w:r>
      <w:r w:rsidR="005B6416" w:rsidRPr="00125605">
        <w:rPr>
          <w:sz w:val="22"/>
          <w:szCs w:val="22"/>
        </w:rPr>
        <w:t xml:space="preserve"> in </w:t>
      </w:r>
      <w:r w:rsidR="003C73E8" w:rsidRPr="00125605">
        <w:rPr>
          <w:sz w:val="22"/>
          <w:szCs w:val="22"/>
        </w:rPr>
        <w:t>spree killing</w:t>
      </w:r>
      <w:r w:rsidR="005B6416" w:rsidRPr="00125605">
        <w:rPr>
          <w:sz w:val="22"/>
          <w:szCs w:val="22"/>
        </w:rPr>
        <w:t xml:space="preserve"> the </w:t>
      </w:r>
      <w:r w:rsidR="00BC5D6F">
        <w:rPr>
          <w:sz w:val="22"/>
          <w:szCs w:val="22"/>
        </w:rPr>
        <w:t xml:space="preserve">response </w:t>
      </w:r>
      <w:r w:rsidR="00F32063" w:rsidRPr="00125605">
        <w:rPr>
          <w:sz w:val="22"/>
          <w:szCs w:val="22"/>
        </w:rPr>
        <w:t>occur</w:t>
      </w:r>
      <w:r w:rsidR="00DB6BE1" w:rsidRPr="00125605">
        <w:rPr>
          <w:sz w:val="22"/>
          <w:szCs w:val="22"/>
        </w:rPr>
        <w:t>s</w:t>
      </w:r>
      <w:r w:rsidR="00F32063" w:rsidRPr="00125605">
        <w:rPr>
          <w:sz w:val="22"/>
          <w:szCs w:val="22"/>
        </w:rPr>
        <w:t xml:space="preserve"> at a more frantic speed</w:t>
      </w:r>
      <w:r w:rsidR="00775102" w:rsidRPr="00125605">
        <w:rPr>
          <w:sz w:val="22"/>
          <w:szCs w:val="22"/>
        </w:rPr>
        <w:t>, with</w:t>
      </w:r>
      <w:r w:rsidR="00DB6BE1" w:rsidRPr="00125605">
        <w:rPr>
          <w:sz w:val="22"/>
          <w:szCs w:val="22"/>
        </w:rPr>
        <w:t xml:space="preserve"> </w:t>
      </w:r>
      <w:r w:rsidR="005C2298">
        <w:rPr>
          <w:sz w:val="22"/>
          <w:szCs w:val="22"/>
        </w:rPr>
        <w:t xml:space="preserve">most </w:t>
      </w:r>
      <w:r w:rsidR="00DB6BE1" w:rsidRPr="00125605">
        <w:rPr>
          <w:sz w:val="22"/>
          <w:szCs w:val="22"/>
        </w:rPr>
        <w:t>offender</w:t>
      </w:r>
      <w:r w:rsidR="005C2298">
        <w:rPr>
          <w:sz w:val="22"/>
          <w:szCs w:val="22"/>
        </w:rPr>
        <w:t xml:space="preserve">s </w:t>
      </w:r>
      <w:r w:rsidR="00DB6BE1" w:rsidRPr="00125605">
        <w:rPr>
          <w:sz w:val="22"/>
          <w:szCs w:val="22"/>
        </w:rPr>
        <w:t xml:space="preserve">only </w:t>
      </w:r>
      <w:r w:rsidR="00775102" w:rsidRPr="00125605">
        <w:rPr>
          <w:sz w:val="22"/>
          <w:szCs w:val="22"/>
        </w:rPr>
        <w:t xml:space="preserve">desisting </w:t>
      </w:r>
      <w:r w:rsidR="000E17EE" w:rsidRPr="00125605">
        <w:rPr>
          <w:sz w:val="22"/>
          <w:szCs w:val="22"/>
        </w:rPr>
        <w:t xml:space="preserve">when </w:t>
      </w:r>
      <w:r w:rsidR="005C2298">
        <w:rPr>
          <w:sz w:val="22"/>
          <w:szCs w:val="22"/>
        </w:rPr>
        <w:t>t</w:t>
      </w:r>
      <w:r w:rsidR="000E17EE" w:rsidRPr="00125605">
        <w:rPr>
          <w:sz w:val="22"/>
          <w:szCs w:val="22"/>
        </w:rPr>
        <w:t>he</w:t>
      </w:r>
      <w:r w:rsidR="005C2298">
        <w:rPr>
          <w:sz w:val="22"/>
          <w:szCs w:val="22"/>
        </w:rPr>
        <w:t xml:space="preserve">y are </w:t>
      </w:r>
      <w:r w:rsidR="000E17EE" w:rsidRPr="00125605">
        <w:rPr>
          <w:sz w:val="22"/>
          <w:szCs w:val="22"/>
        </w:rPr>
        <w:t>no longer able to kill</w:t>
      </w:r>
      <w:r w:rsidR="00AC3138" w:rsidRPr="00125605">
        <w:rPr>
          <w:sz w:val="22"/>
          <w:szCs w:val="22"/>
        </w:rPr>
        <w:t xml:space="preserve">. </w:t>
      </w:r>
      <w:r w:rsidR="00775102" w:rsidRPr="00125605">
        <w:rPr>
          <w:sz w:val="22"/>
          <w:szCs w:val="22"/>
        </w:rPr>
        <w:t xml:space="preserve">As such, </w:t>
      </w:r>
      <w:r w:rsidRPr="00125605">
        <w:rPr>
          <w:sz w:val="22"/>
          <w:szCs w:val="22"/>
        </w:rPr>
        <w:t>t</w:t>
      </w:r>
      <w:r w:rsidR="003C73E8" w:rsidRPr="00125605">
        <w:rPr>
          <w:sz w:val="22"/>
          <w:szCs w:val="22"/>
        </w:rPr>
        <w:t xml:space="preserve">he </w:t>
      </w:r>
      <w:r w:rsidR="00AC3138" w:rsidRPr="00125605">
        <w:rPr>
          <w:sz w:val="22"/>
          <w:szCs w:val="22"/>
        </w:rPr>
        <w:t xml:space="preserve">less effective and </w:t>
      </w:r>
      <w:r w:rsidR="00AC3138" w:rsidRPr="00125605">
        <w:rPr>
          <w:sz w:val="22"/>
          <w:szCs w:val="22"/>
        </w:rPr>
        <w:lastRenderedPageBreak/>
        <w:t xml:space="preserve">efficient </w:t>
      </w:r>
      <w:r w:rsidR="003C73E8" w:rsidRPr="00125605">
        <w:rPr>
          <w:sz w:val="22"/>
          <w:szCs w:val="22"/>
        </w:rPr>
        <w:t xml:space="preserve">the </w:t>
      </w:r>
      <w:r w:rsidR="00883B50" w:rsidRPr="00125605">
        <w:rPr>
          <w:sz w:val="22"/>
          <w:szCs w:val="22"/>
        </w:rPr>
        <w:t>polic</w:t>
      </w:r>
      <w:r w:rsidR="00527766" w:rsidRPr="00125605">
        <w:rPr>
          <w:sz w:val="22"/>
          <w:szCs w:val="22"/>
        </w:rPr>
        <w:t xml:space="preserve">e </w:t>
      </w:r>
      <w:r w:rsidR="003C73E8" w:rsidRPr="00125605">
        <w:rPr>
          <w:sz w:val="22"/>
          <w:szCs w:val="22"/>
        </w:rPr>
        <w:t>response</w:t>
      </w:r>
      <w:r w:rsidR="00775102" w:rsidRPr="00125605">
        <w:rPr>
          <w:sz w:val="22"/>
          <w:szCs w:val="22"/>
        </w:rPr>
        <w:t>,</w:t>
      </w:r>
      <w:r w:rsidR="003C73E8" w:rsidRPr="00125605">
        <w:rPr>
          <w:sz w:val="22"/>
          <w:szCs w:val="22"/>
        </w:rPr>
        <w:t xml:space="preserve"> the more devastating the consequences can be. </w:t>
      </w:r>
      <w:r w:rsidR="00D47B28" w:rsidRPr="00125605">
        <w:rPr>
          <w:sz w:val="22"/>
          <w:szCs w:val="22"/>
        </w:rPr>
        <w:t>This article explore</w:t>
      </w:r>
      <w:r w:rsidRPr="00125605">
        <w:rPr>
          <w:sz w:val="22"/>
          <w:szCs w:val="22"/>
        </w:rPr>
        <w:t xml:space="preserve">s </w:t>
      </w:r>
      <w:r w:rsidR="00DB6BE1" w:rsidRPr="00125605">
        <w:rPr>
          <w:sz w:val="22"/>
          <w:szCs w:val="22"/>
        </w:rPr>
        <w:t>the Police response to spree killing</w:t>
      </w:r>
      <w:r w:rsidR="00775102" w:rsidRPr="00125605">
        <w:rPr>
          <w:sz w:val="22"/>
          <w:szCs w:val="22"/>
        </w:rPr>
        <w:t xml:space="preserve">, </w:t>
      </w:r>
      <w:r w:rsidR="00731FBA">
        <w:rPr>
          <w:sz w:val="22"/>
          <w:szCs w:val="22"/>
        </w:rPr>
        <w:t xml:space="preserve">initially </w:t>
      </w:r>
      <w:r w:rsidR="00775102" w:rsidRPr="00125605">
        <w:rPr>
          <w:sz w:val="22"/>
          <w:szCs w:val="22"/>
        </w:rPr>
        <w:t xml:space="preserve">providing a </w:t>
      </w:r>
      <w:r w:rsidR="00731FBA">
        <w:rPr>
          <w:sz w:val="22"/>
          <w:szCs w:val="22"/>
        </w:rPr>
        <w:t xml:space="preserve">global perspective, </w:t>
      </w:r>
      <w:r w:rsidR="003C73E8" w:rsidRPr="00125605">
        <w:rPr>
          <w:sz w:val="22"/>
          <w:szCs w:val="22"/>
        </w:rPr>
        <w:t xml:space="preserve">before </w:t>
      </w:r>
      <w:r w:rsidR="00527766" w:rsidRPr="00125605">
        <w:rPr>
          <w:sz w:val="22"/>
          <w:szCs w:val="22"/>
        </w:rPr>
        <w:t xml:space="preserve">explaining how the </w:t>
      </w:r>
      <w:r w:rsidR="00731FBA">
        <w:rPr>
          <w:sz w:val="22"/>
          <w:szCs w:val="22"/>
        </w:rPr>
        <w:t xml:space="preserve">UK </w:t>
      </w:r>
      <w:r w:rsidR="00527766" w:rsidRPr="00125605">
        <w:rPr>
          <w:sz w:val="22"/>
          <w:szCs w:val="22"/>
        </w:rPr>
        <w:t xml:space="preserve">police </w:t>
      </w:r>
      <w:r w:rsidR="0022070D" w:rsidRPr="00125605">
        <w:rPr>
          <w:sz w:val="22"/>
          <w:szCs w:val="22"/>
        </w:rPr>
        <w:t xml:space="preserve">traditionally </w:t>
      </w:r>
      <w:r w:rsidR="00527766" w:rsidRPr="00125605">
        <w:rPr>
          <w:sz w:val="22"/>
          <w:szCs w:val="22"/>
        </w:rPr>
        <w:t>manage serious and dynamic</w:t>
      </w:r>
      <w:r w:rsidRPr="00125605">
        <w:rPr>
          <w:sz w:val="22"/>
          <w:szCs w:val="22"/>
        </w:rPr>
        <w:t xml:space="preserve"> events –</w:t>
      </w:r>
      <w:r w:rsidR="0022070D" w:rsidRPr="00125605">
        <w:rPr>
          <w:sz w:val="22"/>
          <w:szCs w:val="22"/>
        </w:rPr>
        <w:t xml:space="preserve"> </w:t>
      </w:r>
      <w:r w:rsidR="00527766" w:rsidRPr="00125605">
        <w:rPr>
          <w:sz w:val="22"/>
          <w:szCs w:val="22"/>
        </w:rPr>
        <w:t xml:space="preserve">referred to </w:t>
      </w:r>
      <w:r w:rsidR="00BC5D6F">
        <w:rPr>
          <w:sz w:val="22"/>
          <w:szCs w:val="22"/>
        </w:rPr>
        <w:t>a</w:t>
      </w:r>
      <w:r w:rsidR="00731FBA">
        <w:rPr>
          <w:sz w:val="22"/>
          <w:szCs w:val="22"/>
        </w:rPr>
        <w:t>s a</w:t>
      </w:r>
      <w:r w:rsidR="00BC5D6F">
        <w:rPr>
          <w:sz w:val="22"/>
          <w:szCs w:val="22"/>
        </w:rPr>
        <w:t xml:space="preserve"> ‘critical incident</w:t>
      </w:r>
      <w:r w:rsidR="00527766" w:rsidRPr="00125605">
        <w:rPr>
          <w:sz w:val="22"/>
          <w:szCs w:val="22"/>
        </w:rPr>
        <w:t xml:space="preserve">’. </w:t>
      </w:r>
      <w:r w:rsidR="0022070D" w:rsidRPr="00125605">
        <w:rPr>
          <w:sz w:val="22"/>
          <w:szCs w:val="22"/>
        </w:rPr>
        <w:t xml:space="preserve"> It will then </w:t>
      </w:r>
      <w:r w:rsidR="00775102" w:rsidRPr="00125605">
        <w:rPr>
          <w:sz w:val="22"/>
          <w:szCs w:val="22"/>
        </w:rPr>
        <w:t xml:space="preserve">use interviews of </w:t>
      </w:r>
      <w:r w:rsidR="00F32063" w:rsidRPr="00125605">
        <w:rPr>
          <w:sz w:val="22"/>
          <w:szCs w:val="22"/>
        </w:rPr>
        <w:t>police staff</w:t>
      </w:r>
      <w:r w:rsidR="00775102" w:rsidRPr="00125605">
        <w:rPr>
          <w:sz w:val="22"/>
          <w:szCs w:val="22"/>
        </w:rPr>
        <w:t xml:space="preserve"> </w:t>
      </w:r>
      <w:r w:rsidR="00BC5D6F">
        <w:rPr>
          <w:sz w:val="22"/>
          <w:szCs w:val="22"/>
        </w:rPr>
        <w:t xml:space="preserve">who responded to </w:t>
      </w:r>
      <w:r w:rsidR="00775102" w:rsidRPr="00125605">
        <w:rPr>
          <w:sz w:val="22"/>
          <w:szCs w:val="22"/>
        </w:rPr>
        <w:t xml:space="preserve">an English </w:t>
      </w:r>
      <w:r w:rsidR="00BC5D6F">
        <w:rPr>
          <w:sz w:val="22"/>
          <w:szCs w:val="22"/>
        </w:rPr>
        <w:t xml:space="preserve">spree killing, </w:t>
      </w:r>
      <w:r w:rsidR="00F32063" w:rsidRPr="00125605">
        <w:rPr>
          <w:sz w:val="22"/>
          <w:szCs w:val="22"/>
        </w:rPr>
        <w:t xml:space="preserve">to establish </w:t>
      </w:r>
      <w:r w:rsidR="00BC5D6F">
        <w:rPr>
          <w:sz w:val="22"/>
          <w:szCs w:val="22"/>
        </w:rPr>
        <w:t xml:space="preserve">what </w:t>
      </w:r>
      <w:r w:rsidR="00775102" w:rsidRPr="00125605">
        <w:rPr>
          <w:sz w:val="22"/>
          <w:szCs w:val="22"/>
        </w:rPr>
        <w:t xml:space="preserve">lessons </w:t>
      </w:r>
      <w:r w:rsidR="00BC5D6F">
        <w:rPr>
          <w:sz w:val="22"/>
          <w:szCs w:val="22"/>
        </w:rPr>
        <w:t xml:space="preserve">can be </w:t>
      </w:r>
      <w:r w:rsidR="00775102" w:rsidRPr="00125605">
        <w:rPr>
          <w:sz w:val="22"/>
          <w:szCs w:val="22"/>
        </w:rPr>
        <w:t xml:space="preserve">learnt </w:t>
      </w:r>
      <w:r w:rsidR="005C2298">
        <w:rPr>
          <w:sz w:val="22"/>
          <w:szCs w:val="22"/>
        </w:rPr>
        <w:t xml:space="preserve">for the future. </w:t>
      </w:r>
      <w:r w:rsidR="005B6416" w:rsidRPr="00125605">
        <w:rPr>
          <w:sz w:val="22"/>
          <w:szCs w:val="22"/>
        </w:rPr>
        <w:t xml:space="preserve"> </w:t>
      </w:r>
    </w:p>
    <w:p w14:paraId="766DB45A" w14:textId="77777777" w:rsidR="00D47B28" w:rsidRPr="00125605" w:rsidRDefault="00D47B28" w:rsidP="00F40205">
      <w:pPr>
        <w:spacing w:line="480" w:lineRule="auto"/>
        <w:rPr>
          <w:sz w:val="22"/>
          <w:szCs w:val="22"/>
        </w:rPr>
      </w:pPr>
    </w:p>
    <w:p w14:paraId="14D26148" w14:textId="77777777" w:rsidR="001267DB" w:rsidRDefault="001267DB" w:rsidP="00F40205">
      <w:pPr>
        <w:spacing w:line="480" w:lineRule="auto"/>
        <w:rPr>
          <w:sz w:val="22"/>
          <w:szCs w:val="22"/>
        </w:rPr>
      </w:pPr>
    </w:p>
    <w:p w14:paraId="786B6CD0" w14:textId="77777777" w:rsidR="00BC5D6F" w:rsidRPr="00125605" w:rsidRDefault="00BC5D6F" w:rsidP="00F40205">
      <w:pPr>
        <w:spacing w:line="480" w:lineRule="auto"/>
        <w:rPr>
          <w:sz w:val="22"/>
          <w:szCs w:val="22"/>
        </w:rPr>
      </w:pPr>
    </w:p>
    <w:p w14:paraId="1C36ABD9" w14:textId="42A06E6E" w:rsidR="00BC5D6F" w:rsidRPr="00B67A56" w:rsidRDefault="00D43BF6" w:rsidP="00F40205">
      <w:pPr>
        <w:spacing w:line="480" w:lineRule="auto"/>
        <w:rPr>
          <w:b/>
          <w:sz w:val="22"/>
          <w:szCs w:val="22"/>
        </w:rPr>
      </w:pPr>
      <w:r w:rsidRPr="00F860DE">
        <w:rPr>
          <w:b/>
          <w:sz w:val="22"/>
          <w:szCs w:val="22"/>
        </w:rPr>
        <w:t>LITERATURE REVIEW</w:t>
      </w:r>
    </w:p>
    <w:p w14:paraId="11DE79CD" w14:textId="2FF768CD" w:rsidR="009456D9" w:rsidRPr="00BC5D6F" w:rsidRDefault="003C73E8" w:rsidP="00F40205">
      <w:pPr>
        <w:spacing w:line="480" w:lineRule="auto"/>
        <w:rPr>
          <w:i/>
          <w:sz w:val="22"/>
          <w:szCs w:val="22"/>
        </w:rPr>
      </w:pPr>
      <w:r w:rsidRPr="00BC5D6F">
        <w:rPr>
          <w:i/>
          <w:sz w:val="22"/>
          <w:szCs w:val="22"/>
        </w:rPr>
        <w:t>Spree killing</w:t>
      </w:r>
    </w:p>
    <w:p w14:paraId="59803F8B" w14:textId="77C02BB2" w:rsidR="004F1264" w:rsidRPr="00125605" w:rsidRDefault="0009488F" w:rsidP="00F40205">
      <w:pPr>
        <w:spacing w:line="480" w:lineRule="auto"/>
        <w:rPr>
          <w:sz w:val="22"/>
          <w:szCs w:val="22"/>
        </w:rPr>
      </w:pPr>
      <w:r w:rsidRPr="00125605">
        <w:rPr>
          <w:sz w:val="22"/>
          <w:szCs w:val="22"/>
        </w:rPr>
        <w:t xml:space="preserve">Offenders who kill numerous victims have been </w:t>
      </w:r>
      <w:r w:rsidR="00775102" w:rsidRPr="00125605">
        <w:rPr>
          <w:sz w:val="22"/>
          <w:szCs w:val="22"/>
        </w:rPr>
        <w:t xml:space="preserve">allocated into </w:t>
      </w:r>
      <w:r w:rsidRPr="00125605">
        <w:rPr>
          <w:sz w:val="22"/>
          <w:szCs w:val="22"/>
        </w:rPr>
        <w:t xml:space="preserve">three </w:t>
      </w:r>
      <w:r w:rsidR="00775102" w:rsidRPr="00125605">
        <w:rPr>
          <w:sz w:val="22"/>
          <w:szCs w:val="22"/>
        </w:rPr>
        <w:t>categories</w:t>
      </w:r>
      <w:r w:rsidRPr="00125605">
        <w:rPr>
          <w:sz w:val="22"/>
          <w:szCs w:val="22"/>
        </w:rPr>
        <w:t xml:space="preserve">. </w:t>
      </w:r>
      <w:r w:rsidR="000C7CF2">
        <w:rPr>
          <w:sz w:val="22"/>
          <w:szCs w:val="22"/>
        </w:rPr>
        <w:t>First t</w:t>
      </w:r>
      <w:r w:rsidR="00DB6BE1" w:rsidRPr="00125605">
        <w:rPr>
          <w:sz w:val="22"/>
          <w:szCs w:val="22"/>
        </w:rPr>
        <w:t>here are m</w:t>
      </w:r>
      <w:r w:rsidRPr="00125605">
        <w:rPr>
          <w:sz w:val="22"/>
          <w:szCs w:val="22"/>
        </w:rPr>
        <w:t>ass murderers</w:t>
      </w:r>
      <w:r w:rsidR="00BC5D6F">
        <w:rPr>
          <w:sz w:val="22"/>
          <w:szCs w:val="22"/>
        </w:rPr>
        <w:t>,</w:t>
      </w:r>
      <w:r w:rsidRPr="00125605">
        <w:rPr>
          <w:sz w:val="22"/>
          <w:szCs w:val="22"/>
        </w:rPr>
        <w:t xml:space="preserve"> depicted as those who kill a collection of victims within one single episode (for example utilizing an explosive device). </w:t>
      </w:r>
      <w:r w:rsidR="000C7CF2">
        <w:rPr>
          <w:sz w:val="22"/>
          <w:szCs w:val="22"/>
        </w:rPr>
        <w:t>Second</w:t>
      </w:r>
      <w:r w:rsidR="00775102" w:rsidRPr="00125605">
        <w:rPr>
          <w:sz w:val="22"/>
          <w:szCs w:val="22"/>
        </w:rPr>
        <w:t xml:space="preserve"> there </w:t>
      </w:r>
      <w:r w:rsidR="005B6416" w:rsidRPr="00125605">
        <w:rPr>
          <w:sz w:val="22"/>
          <w:szCs w:val="22"/>
        </w:rPr>
        <w:t xml:space="preserve">are </w:t>
      </w:r>
      <w:r w:rsidRPr="00125605">
        <w:rPr>
          <w:sz w:val="22"/>
          <w:szCs w:val="22"/>
        </w:rPr>
        <w:t>serial killers</w:t>
      </w:r>
      <w:r w:rsidR="000C7CF2">
        <w:rPr>
          <w:sz w:val="22"/>
          <w:szCs w:val="22"/>
        </w:rPr>
        <w:t>,</w:t>
      </w:r>
      <w:r w:rsidRPr="00125605">
        <w:rPr>
          <w:sz w:val="22"/>
          <w:szCs w:val="22"/>
        </w:rPr>
        <w:t xml:space="preserve"> </w:t>
      </w:r>
      <w:r w:rsidR="005B6416" w:rsidRPr="00125605">
        <w:rPr>
          <w:sz w:val="22"/>
          <w:szCs w:val="22"/>
        </w:rPr>
        <w:t xml:space="preserve">who </w:t>
      </w:r>
      <w:r w:rsidRPr="00125605">
        <w:rPr>
          <w:sz w:val="22"/>
          <w:szCs w:val="22"/>
        </w:rPr>
        <w:t>are defined as those who attack their victims in single episodes, often punctuated by extende</w:t>
      </w:r>
      <w:r w:rsidR="00775102" w:rsidRPr="00125605">
        <w:rPr>
          <w:sz w:val="22"/>
          <w:szCs w:val="22"/>
        </w:rPr>
        <w:t>d</w:t>
      </w:r>
      <w:r w:rsidR="005B6416" w:rsidRPr="00125605">
        <w:rPr>
          <w:sz w:val="22"/>
          <w:szCs w:val="22"/>
        </w:rPr>
        <w:t xml:space="preserve"> periods </w:t>
      </w:r>
      <w:r w:rsidR="00775102" w:rsidRPr="00125605">
        <w:rPr>
          <w:sz w:val="22"/>
          <w:szCs w:val="22"/>
        </w:rPr>
        <w:t>of time</w:t>
      </w:r>
      <w:r w:rsidR="005B6416" w:rsidRPr="00125605">
        <w:rPr>
          <w:sz w:val="22"/>
          <w:szCs w:val="22"/>
        </w:rPr>
        <w:t xml:space="preserve">. </w:t>
      </w:r>
      <w:r w:rsidR="00BC5D6F">
        <w:rPr>
          <w:sz w:val="22"/>
          <w:szCs w:val="22"/>
        </w:rPr>
        <w:t xml:space="preserve">Finally there is </w:t>
      </w:r>
      <w:r w:rsidR="00775102" w:rsidRPr="00125605">
        <w:rPr>
          <w:sz w:val="22"/>
          <w:szCs w:val="22"/>
        </w:rPr>
        <w:t>t</w:t>
      </w:r>
      <w:r w:rsidR="00DB6BE1" w:rsidRPr="00125605">
        <w:rPr>
          <w:sz w:val="22"/>
          <w:szCs w:val="22"/>
        </w:rPr>
        <w:t>he spree killer</w:t>
      </w:r>
      <w:r w:rsidRPr="00125605">
        <w:rPr>
          <w:sz w:val="22"/>
          <w:szCs w:val="22"/>
        </w:rPr>
        <w:t xml:space="preserve"> </w:t>
      </w:r>
      <w:r w:rsidR="00BC5D6F">
        <w:rPr>
          <w:sz w:val="22"/>
          <w:szCs w:val="22"/>
        </w:rPr>
        <w:t xml:space="preserve">who </w:t>
      </w:r>
      <w:r w:rsidR="005C2298">
        <w:rPr>
          <w:sz w:val="22"/>
          <w:szCs w:val="22"/>
        </w:rPr>
        <w:t>lies</w:t>
      </w:r>
      <w:r w:rsidRPr="00125605">
        <w:rPr>
          <w:sz w:val="22"/>
          <w:szCs w:val="22"/>
        </w:rPr>
        <w:t xml:space="preserve"> between these</w:t>
      </w:r>
      <w:r w:rsidR="00BC5D6F">
        <w:rPr>
          <w:sz w:val="22"/>
          <w:szCs w:val="22"/>
        </w:rPr>
        <w:t xml:space="preserve"> descriptions,</w:t>
      </w:r>
      <w:r w:rsidR="005B6416" w:rsidRPr="00125605">
        <w:rPr>
          <w:sz w:val="22"/>
          <w:szCs w:val="22"/>
        </w:rPr>
        <w:t xml:space="preserve"> </w:t>
      </w:r>
      <w:r w:rsidRPr="00125605">
        <w:rPr>
          <w:sz w:val="22"/>
          <w:szCs w:val="22"/>
        </w:rPr>
        <w:t xml:space="preserve">defined as </w:t>
      </w:r>
      <w:r w:rsidR="005B6416" w:rsidRPr="00125605">
        <w:rPr>
          <w:sz w:val="22"/>
          <w:szCs w:val="22"/>
        </w:rPr>
        <w:t xml:space="preserve">a person who </w:t>
      </w:r>
      <w:r w:rsidR="00AC3257" w:rsidRPr="00125605">
        <w:rPr>
          <w:sz w:val="22"/>
          <w:szCs w:val="22"/>
        </w:rPr>
        <w:t>murder</w:t>
      </w:r>
      <w:r w:rsidR="005B6416" w:rsidRPr="00125605">
        <w:rPr>
          <w:sz w:val="22"/>
          <w:szCs w:val="22"/>
        </w:rPr>
        <w:t>s</w:t>
      </w:r>
      <w:r w:rsidR="00AC3257" w:rsidRPr="00125605">
        <w:rPr>
          <w:sz w:val="22"/>
          <w:szCs w:val="22"/>
        </w:rPr>
        <w:t xml:space="preserve"> several victims </w:t>
      </w:r>
      <w:r w:rsidR="00DB6BE1" w:rsidRPr="00125605">
        <w:rPr>
          <w:sz w:val="22"/>
          <w:szCs w:val="22"/>
        </w:rPr>
        <w:t xml:space="preserve">in one single event </w:t>
      </w:r>
      <w:r w:rsidR="00AC3257" w:rsidRPr="00125605">
        <w:rPr>
          <w:sz w:val="22"/>
          <w:szCs w:val="22"/>
        </w:rPr>
        <w:t>over a short period</w:t>
      </w:r>
      <w:r w:rsidR="00C4400B">
        <w:rPr>
          <w:sz w:val="22"/>
          <w:szCs w:val="22"/>
        </w:rPr>
        <w:t>,</w:t>
      </w:r>
      <w:r w:rsidR="00AC3257" w:rsidRPr="00125605">
        <w:rPr>
          <w:sz w:val="22"/>
          <w:szCs w:val="22"/>
        </w:rPr>
        <w:t xml:space="preserve"> of hours or days</w:t>
      </w:r>
      <w:r w:rsidR="005B6416" w:rsidRPr="00125605">
        <w:rPr>
          <w:sz w:val="22"/>
          <w:szCs w:val="22"/>
        </w:rPr>
        <w:t xml:space="preserve"> (DeLisi &amp;</w:t>
      </w:r>
      <w:r w:rsidRPr="00125605">
        <w:rPr>
          <w:sz w:val="22"/>
          <w:szCs w:val="22"/>
        </w:rPr>
        <w:t xml:space="preserve"> Scherer</w:t>
      </w:r>
      <w:r w:rsidR="00CB5C6F">
        <w:rPr>
          <w:sz w:val="22"/>
          <w:szCs w:val="22"/>
        </w:rPr>
        <w:t xml:space="preserve">, </w:t>
      </w:r>
      <w:r w:rsidRPr="00125605">
        <w:rPr>
          <w:sz w:val="22"/>
          <w:szCs w:val="22"/>
        </w:rPr>
        <w:t>2006</w:t>
      </w:r>
      <w:r w:rsidR="005B6416" w:rsidRPr="00125605">
        <w:rPr>
          <w:sz w:val="22"/>
          <w:szCs w:val="22"/>
        </w:rPr>
        <w:t xml:space="preserve">). </w:t>
      </w:r>
      <w:r w:rsidR="000C7CF2">
        <w:rPr>
          <w:sz w:val="22"/>
          <w:szCs w:val="22"/>
        </w:rPr>
        <w:t xml:space="preserve">This latter </w:t>
      </w:r>
      <w:r w:rsidR="00BC5D6F">
        <w:rPr>
          <w:sz w:val="22"/>
          <w:szCs w:val="22"/>
        </w:rPr>
        <w:t xml:space="preserve">individual </w:t>
      </w:r>
      <w:r w:rsidR="00775102" w:rsidRPr="00125605">
        <w:rPr>
          <w:sz w:val="22"/>
          <w:szCs w:val="22"/>
        </w:rPr>
        <w:t xml:space="preserve">is often described as </w:t>
      </w:r>
      <w:r w:rsidR="00BC5D6F">
        <w:rPr>
          <w:sz w:val="22"/>
          <w:szCs w:val="22"/>
        </w:rPr>
        <w:t xml:space="preserve">an </w:t>
      </w:r>
      <w:r w:rsidR="00775102" w:rsidRPr="00125605">
        <w:rPr>
          <w:sz w:val="22"/>
          <w:szCs w:val="22"/>
        </w:rPr>
        <w:t>impulsive</w:t>
      </w:r>
      <w:r w:rsidR="00BC5D6F">
        <w:rPr>
          <w:sz w:val="22"/>
          <w:szCs w:val="22"/>
        </w:rPr>
        <w:t xml:space="preserve"> killer</w:t>
      </w:r>
      <w:r w:rsidR="00775102" w:rsidRPr="00125605">
        <w:rPr>
          <w:sz w:val="22"/>
          <w:szCs w:val="22"/>
        </w:rPr>
        <w:t>,</w:t>
      </w:r>
      <w:r w:rsidR="00AC3257" w:rsidRPr="00125605">
        <w:rPr>
          <w:sz w:val="22"/>
          <w:szCs w:val="22"/>
        </w:rPr>
        <w:t xml:space="preserve"> who make</w:t>
      </w:r>
      <w:r w:rsidR="00775102" w:rsidRPr="00125605">
        <w:rPr>
          <w:sz w:val="22"/>
          <w:szCs w:val="22"/>
        </w:rPr>
        <w:t>s</w:t>
      </w:r>
      <w:r w:rsidR="00AC3257" w:rsidRPr="00125605">
        <w:rPr>
          <w:sz w:val="22"/>
          <w:szCs w:val="22"/>
        </w:rPr>
        <w:t xml:space="preserve"> little effort to avoid detectio</w:t>
      </w:r>
      <w:r w:rsidR="00AC3138" w:rsidRPr="00125605">
        <w:rPr>
          <w:sz w:val="22"/>
          <w:szCs w:val="22"/>
        </w:rPr>
        <w:t xml:space="preserve">n (Gresswell and Hollin, 1994; Keeney and Heide, 1995). </w:t>
      </w:r>
    </w:p>
    <w:p w14:paraId="79543BAC" w14:textId="77777777" w:rsidR="004F1264" w:rsidRPr="00125605" w:rsidRDefault="004F1264" w:rsidP="00F40205">
      <w:pPr>
        <w:spacing w:line="480" w:lineRule="auto"/>
        <w:rPr>
          <w:sz w:val="22"/>
          <w:szCs w:val="22"/>
        </w:rPr>
      </w:pPr>
    </w:p>
    <w:p w14:paraId="11A9400E" w14:textId="31E80193" w:rsidR="003776AF" w:rsidRPr="00125605" w:rsidRDefault="004F1264" w:rsidP="00F40205">
      <w:pPr>
        <w:spacing w:line="480" w:lineRule="auto"/>
        <w:rPr>
          <w:sz w:val="22"/>
          <w:szCs w:val="22"/>
        </w:rPr>
      </w:pPr>
      <w:r w:rsidRPr="00125605">
        <w:rPr>
          <w:sz w:val="22"/>
          <w:szCs w:val="22"/>
        </w:rPr>
        <w:t xml:space="preserve">Commentators </w:t>
      </w:r>
      <w:r w:rsidR="003776AF" w:rsidRPr="00125605">
        <w:rPr>
          <w:sz w:val="22"/>
          <w:szCs w:val="22"/>
        </w:rPr>
        <w:t>describe</w:t>
      </w:r>
      <w:r w:rsidRPr="00125605">
        <w:rPr>
          <w:sz w:val="22"/>
          <w:szCs w:val="22"/>
        </w:rPr>
        <w:t xml:space="preserve"> the </w:t>
      </w:r>
      <w:r w:rsidR="0009488F" w:rsidRPr="00125605">
        <w:rPr>
          <w:sz w:val="22"/>
          <w:szCs w:val="22"/>
        </w:rPr>
        <w:t xml:space="preserve">typical </w:t>
      </w:r>
      <w:r w:rsidRPr="00125605">
        <w:rPr>
          <w:sz w:val="22"/>
          <w:szCs w:val="22"/>
        </w:rPr>
        <w:t xml:space="preserve">spree killer as </w:t>
      </w:r>
      <w:r w:rsidR="00C72CE8" w:rsidRPr="00125605">
        <w:rPr>
          <w:sz w:val="22"/>
          <w:szCs w:val="22"/>
        </w:rPr>
        <w:t xml:space="preserve">a lone male </w:t>
      </w:r>
      <w:r w:rsidR="003776AF" w:rsidRPr="00125605">
        <w:rPr>
          <w:sz w:val="22"/>
          <w:szCs w:val="22"/>
        </w:rPr>
        <w:t xml:space="preserve">(NYPD, 2012), </w:t>
      </w:r>
      <w:r w:rsidRPr="00125605">
        <w:rPr>
          <w:sz w:val="22"/>
          <w:szCs w:val="22"/>
        </w:rPr>
        <w:t xml:space="preserve">between 30-40 years </w:t>
      </w:r>
      <w:r w:rsidR="00DF7FEB" w:rsidRPr="00125605">
        <w:rPr>
          <w:sz w:val="22"/>
          <w:szCs w:val="22"/>
        </w:rPr>
        <w:t xml:space="preserve">of age </w:t>
      </w:r>
      <w:r w:rsidRPr="00125605">
        <w:rPr>
          <w:sz w:val="22"/>
          <w:szCs w:val="22"/>
        </w:rPr>
        <w:t>(Meloy et al, 2004), w</w:t>
      </w:r>
      <w:r w:rsidR="00775102" w:rsidRPr="00125605">
        <w:rPr>
          <w:sz w:val="22"/>
          <w:szCs w:val="22"/>
        </w:rPr>
        <w:t>ho exhibit little or</w:t>
      </w:r>
      <w:r w:rsidR="0009488F" w:rsidRPr="00125605">
        <w:rPr>
          <w:sz w:val="22"/>
          <w:szCs w:val="22"/>
        </w:rPr>
        <w:t xml:space="preserve"> </w:t>
      </w:r>
      <w:r w:rsidRPr="00125605">
        <w:rPr>
          <w:sz w:val="22"/>
          <w:szCs w:val="22"/>
        </w:rPr>
        <w:t>no pr</w:t>
      </w:r>
      <w:r w:rsidR="00DF7FEB" w:rsidRPr="00125605">
        <w:rPr>
          <w:sz w:val="22"/>
          <w:szCs w:val="22"/>
        </w:rPr>
        <w:t>ior</w:t>
      </w:r>
      <w:r w:rsidRPr="00125605">
        <w:rPr>
          <w:sz w:val="22"/>
          <w:szCs w:val="22"/>
        </w:rPr>
        <w:t xml:space="preserve"> criminal behavior (Gresswell and Hollin, 1994). </w:t>
      </w:r>
      <w:r w:rsidR="00C4400B">
        <w:rPr>
          <w:sz w:val="22"/>
          <w:szCs w:val="22"/>
        </w:rPr>
        <w:t>However explaining w</w:t>
      </w:r>
      <w:r w:rsidR="00EA475D">
        <w:rPr>
          <w:sz w:val="22"/>
          <w:szCs w:val="22"/>
        </w:rPr>
        <w:t>hy</w:t>
      </w:r>
      <w:r w:rsidR="005B6416" w:rsidRPr="00125605">
        <w:rPr>
          <w:sz w:val="22"/>
          <w:szCs w:val="22"/>
        </w:rPr>
        <w:t xml:space="preserve"> </w:t>
      </w:r>
      <w:r w:rsidR="00C4400B">
        <w:rPr>
          <w:sz w:val="22"/>
          <w:szCs w:val="22"/>
        </w:rPr>
        <w:t xml:space="preserve">individuals </w:t>
      </w:r>
      <w:r w:rsidR="00DB6BE1" w:rsidRPr="00125605">
        <w:rPr>
          <w:sz w:val="22"/>
          <w:szCs w:val="22"/>
        </w:rPr>
        <w:t>c</w:t>
      </w:r>
      <w:r w:rsidR="00C72CE8" w:rsidRPr="00125605">
        <w:rPr>
          <w:sz w:val="22"/>
          <w:szCs w:val="22"/>
        </w:rPr>
        <w:t xml:space="preserve">ommit </w:t>
      </w:r>
      <w:r w:rsidR="00E56F77" w:rsidRPr="00125605">
        <w:rPr>
          <w:sz w:val="22"/>
          <w:szCs w:val="22"/>
        </w:rPr>
        <w:t>th</w:t>
      </w:r>
      <w:r w:rsidR="00DB6BE1" w:rsidRPr="00125605">
        <w:rPr>
          <w:sz w:val="22"/>
          <w:szCs w:val="22"/>
        </w:rPr>
        <w:t xml:space="preserve">is type of </w:t>
      </w:r>
      <w:r w:rsidR="00D25CC1">
        <w:rPr>
          <w:sz w:val="22"/>
          <w:szCs w:val="22"/>
        </w:rPr>
        <w:t xml:space="preserve">crime </w:t>
      </w:r>
      <w:r w:rsidR="00EA475D">
        <w:rPr>
          <w:sz w:val="22"/>
          <w:szCs w:val="22"/>
        </w:rPr>
        <w:t xml:space="preserve">has been </w:t>
      </w:r>
      <w:r w:rsidR="00DB6BE1" w:rsidRPr="00125605">
        <w:rPr>
          <w:sz w:val="22"/>
          <w:szCs w:val="22"/>
        </w:rPr>
        <w:t xml:space="preserve">more </w:t>
      </w:r>
      <w:r w:rsidR="003776AF" w:rsidRPr="00125605">
        <w:rPr>
          <w:sz w:val="22"/>
          <w:szCs w:val="22"/>
        </w:rPr>
        <w:t xml:space="preserve">difficult to explain. </w:t>
      </w:r>
      <w:r w:rsidR="005B6416" w:rsidRPr="00125605">
        <w:rPr>
          <w:sz w:val="22"/>
          <w:szCs w:val="22"/>
        </w:rPr>
        <w:t>DeLisi &amp;</w:t>
      </w:r>
      <w:r w:rsidRPr="00125605">
        <w:rPr>
          <w:sz w:val="22"/>
          <w:szCs w:val="22"/>
        </w:rPr>
        <w:t xml:space="preserve"> Scherer (2006) </w:t>
      </w:r>
      <w:r w:rsidR="00EA475D">
        <w:rPr>
          <w:sz w:val="22"/>
          <w:szCs w:val="22"/>
        </w:rPr>
        <w:t xml:space="preserve">state </w:t>
      </w:r>
      <w:r w:rsidRPr="00125605">
        <w:rPr>
          <w:sz w:val="22"/>
          <w:szCs w:val="22"/>
        </w:rPr>
        <w:t xml:space="preserve">typical spree killers </w:t>
      </w:r>
      <w:r w:rsidR="00FB2511">
        <w:rPr>
          <w:sz w:val="22"/>
          <w:szCs w:val="22"/>
        </w:rPr>
        <w:t>are</w:t>
      </w:r>
      <w:r w:rsidR="00301994" w:rsidRPr="00125605">
        <w:rPr>
          <w:sz w:val="22"/>
          <w:szCs w:val="22"/>
        </w:rPr>
        <w:t xml:space="preserve"> </w:t>
      </w:r>
      <w:r w:rsidRPr="00125605">
        <w:rPr>
          <w:sz w:val="22"/>
          <w:szCs w:val="22"/>
        </w:rPr>
        <w:t xml:space="preserve">usually sane males who simply have feelings of isolation, violation and hatred towards others, although Hempel et al. (1999) </w:t>
      </w:r>
      <w:r w:rsidR="00E56F77" w:rsidRPr="00125605">
        <w:rPr>
          <w:sz w:val="22"/>
          <w:szCs w:val="22"/>
        </w:rPr>
        <w:t xml:space="preserve">discovered </w:t>
      </w:r>
      <w:r w:rsidRPr="00125605">
        <w:rPr>
          <w:sz w:val="22"/>
          <w:szCs w:val="22"/>
        </w:rPr>
        <w:t>some</w:t>
      </w:r>
      <w:r w:rsidR="00646B14">
        <w:rPr>
          <w:sz w:val="22"/>
          <w:szCs w:val="22"/>
        </w:rPr>
        <w:t xml:space="preserve"> individuals</w:t>
      </w:r>
      <w:r w:rsidRPr="00125605">
        <w:rPr>
          <w:sz w:val="22"/>
          <w:szCs w:val="22"/>
        </w:rPr>
        <w:t xml:space="preserve"> suffer</w:t>
      </w:r>
      <w:r w:rsidR="00E56F77" w:rsidRPr="00125605">
        <w:rPr>
          <w:sz w:val="22"/>
          <w:szCs w:val="22"/>
        </w:rPr>
        <w:t>ed</w:t>
      </w:r>
      <w:r w:rsidRPr="00125605">
        <w:rPr>
          <w:sz w:val="22"/>
          <w:szCs w:val="22"/>
        </w:rPr>
        <w:t xml:space="preserve"> depression or paranoia. Further</w:t>
      </w:r>
      <w:r w:rsidR="00EA475D">
        <w:rPr>
          <w:sz w:val="22"/>
          <w:szCs w:val="22"/>
        </w:rPr>
        <w:t>,</w:t>
      </w:r>
      <w:r w:rsidRPr="00125605">
        <w:rPr>
          <w:sz w:val="22"/>
          <w:szCs w:val="22"/>
        </w:rPr>
        <w:t xml:space="preserve"> </w:t>
      </w:r>
      <w:r w:rsidR="00301994" w:rsidRPr="00125605">
        <w:rPr>
          <w:sz w:val="22"/>
          <w:szCs w:val="22"/>
        </w:rPr>
        <w:t>spree killers</w:t>
      </w:r>
      <w:r w:rsidRPr="00125605">
        <w:rPr>
          <w:sz w:val="22"/>
          <w:szCs w:val="22"/>
        </w:rPr>
        <w:t xml:space="preserve"> are often described as failed, lonely, angry, resentful and</w:t>
      </w:r>
      <w:r w:rsidR="005B6416" w:rsidRPr="00125605">
        <w:rPr>
          <w:sz w:val="22"/>
          <w:szCs w:val="22"/>
        </w:rPr>
        <w:t xml:space="preserve"> ready to explode (Gresswell &amp;</w:t>
      </w:r>
      <w:r w:rsidRPr="00125605">
        <w:rPr>
          <w:sz w:val="22"/>
          <w:szCs w:val="22"/>
        </w:rPr>
        <w:t xml:space="preserve"> Hollin, 1994), </w:t>
      </w:r>
      <w:r w:rsidR="00775102" w:rsidRPr="00125605">
        <w:rPr>
          <w:sz w:val="22"/>
          <w:szCs w:val="22"/>
        </w:rPr>
        <w:t xml:space="preserve">their isolation </w:t>
      </w:r>
      <w:r w:rsidR="00646B14">
        <w:rPr>
          <w:sz w:val="22"/>
          <w:szCs w:val="22"/>
        </w:rPr>
        <w:t xml:space="preserve">generated through </w:t>
      </w:r>
      <w:r w:rsidR="000C7CF2">
        <w:rPr>
          <w:sz w:val="22"/>
          <w:szCs w:val="22"/>
        </w:rPr>
        <w:t xml:space="preserve">experiences of </w:t>
      </w:r>
      <w:r w:rsidRPr="00125605">
        <w:rPr>
          <w:sz w:val="22"/>
          <w:szCs w:val="22"/>
        </w:rPr>
        <w:t>bullying or p</w:t>
      </w:r>
      <w:r w:rsidR="005B6416" w:rsidRPr="00125605">
        <w:rPr>
          <w:sz w:val="22"/>
          <w:szCs w:val="22"/>
        </w:rPr>
        <w:t>oor socialisation (Mullen, 2004</w:t>
      </w:r>
      <w:r w:rsidRPr="00125605">
        <w:rPr>
          <w:sz w:val="22"/>
          <w:szCs w:val="22"/>
        </w:rPr>
        <w:t xml:space="preserve">). Unlike serial murders there appears little </w:t>
      </w:r>
      <w:r w:rsidR="000C7CF2">
        <w:rPr>
          <w:sz w:val="22"/>
          <w:szCs w:val="22"/>
        </w:rPr>
        <w:t>evidence of a sexual motive</w:t>
      </w:r>
      <w:r w:rsidRPr="00125605">
        <w:rPr>
          <w:sz w:val="22"/>
          <w:szCs w:val="22"/>
        </w:rPr>
        <w:t xml:space="preserve">, </w:t>
      </w:r>
      <w:r w:rsidR="00301994" w:rsidRPr="00125605">
        <w:rPr>
          <w:sz w:val="22"/>
          <w:szCs w:val="22"/>
        </w:rPr>
        <w:t xml:space="preserve">instead </w:t>
      </w:r>
      <w:r w:rsidR="00C72CE8" w:rsidRPr="00125605">
        <w:rPr>
          <w:sz w:val="22"/>
          <w:szCs w:val="22"/>
        </w:rPr>
        <w:t xml:space="preserve">the </w:t>
      </w:r>
      <w:r w:rsidRPr="00125605">
        <w:rPr>
          <w:sz w:val="22"/>
          <w:szCs w:val="22"/>
        </w:rPr>
        <w:t xml:space="preserve">offenders </w:t>
      </w:r>
      <w:r w:rsidR="00301994" w:rsidRPr="00125605">
        <w:rPr>
          <w:sz w:val="22"/>
          <w:szCs w:val="22"/>
        </w:rPr>
        <w:t xml:space="preserve">are reported as having </w:t>
      </w:r>
      <w:r w:rsidRPr="00125605">
        <w:rPr>
          <w:sz w:val="22"/>
          <w:szCs w:val="22"/>
        </w:rPr>
        <w:t>a fascination with weapons</w:t>
      </w:r>
      <w:r w:rsidR="00625587" w:rsidRPr="00125605">
        <w:rPr>
          <w:sz w:val="22"/>
          <w:szCs w:val="22"/>
        </w:rPr>
        <w:t xml:space="preserve">, </w:t>
      </w:r>
      <w:r w:rsidRPr="00125605">
        <w:rPr>
          <w:sz w:val="22"/>
          <w:szCs w:val="22"/>
        </w:rPr>
        <w:t>p</w:t>
      </w:r>
      <w:r w:rsidR="000C7CF2">
        <w:rPr>
          <w:sz w:val="22"/>
          <w:szCs w:val="22"/>
        </w:rPr>
        <w:t xml:space="preserve">rimarily </w:t>
      </w:r>
      <w:r w:rsidRPr="00125605">
        <w:rPr>
          <w:sz w:val="22"/>
          <w:szCs w:val="22"/>
        </w:rPr>
        <w:t>firearms (Mullen 2004 as cited in DeLisi and Scherer, 2006). F</w:t>
      </w:r>
      <w:r w:rsidR="00E56F77" w:rsidRPr="00125605">
        <w:rPr>
          <w:sz w:val="22"/>
          <w:szCs w:val="22"/>
        </w:rPr>
        <w:t xml:space="preserve">inally </w:t>
      </w:r>
      <w:r w:rsidRPr="00125605">
        <w:rPr>
          <w:sz w:val="22"/>
          <w:szCs w:val="22"/>
        </w:rPr>
        <w:t>it is also argued emotional stressors</w:t>
      </w:r>
      <w:r w:rsidR="00301994" w:rsidRPr="00125605">
        <w:rPr>
          <w:sz w:val="22"/>
          <w:szCs w:val="22"/>
        </w:rPr>
        <w:t>,</w:t>
      </w:r>
      <w:r w:rsidRPr="00125605">
        <w:rPr>
          <w:sz w:val="22"/>
          <w:szCs w:val="22"/>
        </w:rPr>
        <w:t xml:space="preserve"> </w:t>
      </w:r>
      <w:r w:rsidR="00646B14">
        <w:rPr>
          <w:sz w:val="22"/>
          <w:szCs w:val="22"/>
        </w:rPr>
        <w:t>precipitated by s</w:t>
      </w:r>
      <w:r w:rsidRPr="00125605">
        <w:rPr>
          <w:sz w:val="22"/>
          <w:szCs w:val="22"/>
        </w:rPr>
        <w:t>ituational and environmental factors</w:t>
      </w:r>
      <w:r w:rsidR="00301994" w:rsidRPr="00125605">
        <w:rPr>
          <w:sz w:val="22"/>
          <w:szCs w:val="22"/>
        </w:rPr>
        <w:t>,</w:t>
      </w:r>
      <w:r w:rsidRPr="00125605">
        <w:rPr>
          <w:sz w:val="22"/>
          <w:szCs w:val="22"/>
        </w:rPr>
        <w:t xml:space="preserve"> play their part. For example: prior arguments, significant money loss, unemployment or marital conflict have all been </w:t>
      </w:r>
      <w:r w:rsidR="00C72CE8" w:rsidRPr="00125605">
        <w:rPr>
          <w:sz w:val="22"/>
          <w:szCs w:val="22"/>
        </w:rPr>
        <w:t xml:space="preserve">associated with </w:t>
      </w:r>
      <w:r w:rsidRPr="00125605">
        <w:rPr>
          <w:sz w:val="22"/>
          <w:szCs w:val="22"/>
        </w:rPr>
        <w:t xml:space="preserve">various levels of paranoia, depression or panic </w:t>
      </w:r>
      <w:r w:rsidR="00625587" w:rsidRPr="00125605">
        <w:rPr>
          <w:sz w:val="22"/>
          <w:szCs w:val="22"/>
        </w:rPr>
        <w:t xml:space="preserve">within the </w:t>
      </w:r>
      <w:r w:rsidRPr="00125605">
        <w:rPr>
          <w:sz w:val="22"/>
          <w:szCs w:val="22"/>
        </w:rPr>
        <w:t>individual</w:t>
      </w:r>
      <w:r w:rsidR="00625587" w:rsidRPr="00125605">
        <w:rPr>
          <w:sz w:val="22"/>
          <w:szCs w:val="22"/>
        </w:rPr>
        <w:t xml:space="preserve">, causing him </w:t>
      </w:r>
      <w:r w:rsidR="005B6416" w:rsidRPr="00125605">
        <w:rPr>
          <w:sz w:val="22"/>
          <w:szCs w:val="22"/>
        </w:rPr>
        <w:t>to lose control (Salfati &amp;</w:t>
      </w:r>
      <w:r w:rsidR="003F697B">
        <w:rPr>
          <w:sz w:val="22"/>
          <w:szCs w:val="22"/>
        </w:rPr>
        <w:t xml:space="preserve"> P</w:t>
      </w:r>
      <w:r w:rsidRPr="00125605">
        <w:rPr>
          <w:sz w:val="22"/>
          <w:szCs w:val="22"/>
        </w:rPr>
        <w:t xml:space="preserve">etee, 2006). </w:t>
      </w:r>
      <w:r w:rsidR="00DF7FEB" w:rsidRPr="00125605">
        <w:rPr>
          <w:sz w:val="22"/>
          <w:szCs w:val="22"/>
        </w:rPr>
        <w:t xml:space="preserve">In this way </w:t>
      </w:r>
      <w:r w:rsidRPr="00125605">
        <w:rPr>
          <w:sz w:val="22"/>
          <w:szCs w:val="22"/>
        </w:rPr>
        <w:t>events have been explained as</w:t>
      </w:r>
      <w:r w:rsidR="00625587" w:rsidRPr="00125605">
        <w:rPr>
          <w:sz w:val="22"/>
          <w:szCs w:val="22"/>
        </w:rPr>
        <w:t>:</w:t>
      </w:r>
      <w:r w:rsidR="00646B14">
        <w:rPr>
          <w:sz w:val="22"/>
          <w:szCs w:val="22"/>
        </w:rPr>
        <w:t xml:space="preserve"> a cry for help;</w:t>
      </w:r>
      <w:r w:rsidRPr="00125605">
        <w:rPr>
          <w:sz w:val="22"/>
          <w:szCs w:val="22"/>
        </w:rPr>
        <w:t xml:space="preserve"> a wish to kill </w:t>
      </w:r>
      <w:r w:rsidR="00625587" w:rsidRPr="00125605">
        <w:rPr>
          <w:sz w:val="22"/>
          <w:szCs w:val="22"/>
        </w:rPr>
        <w:t xml:space="preserve">- </w:t>
      </w:r>
      <w:r w:rsidRPr="00125605">
        <w:rPr>
          <w:sz w:val="22"/>
          <w:szCs w:val="22"/>
        </w:rPr>
        <w:t>or die</w:t>
      </w:r>
      <w:r w:rsidR="00646B14">
        <w:rPr>
          <w:sz w:val="22"/>
          <w:szCs w:val="22"/>
        </w:rPr>
        <w:t>;</w:t>
      </w:r>
      <w:r w:rsidRPr="00125605">
        <w:rPr>
          <w:sz w:val="22"/>
          <w:szCs w:val="22"/>
        </w:rPr>
        <w:t xml:space="preserve"> </w:t>
      </w:r>
      <w:r w:rsidR="00646B14">
        <w:rPr>
          <w:sz w:val="22"/>
          <w:szCs w:val="22"/>
        </w:rPr>
        <w:t xml:space="preserve">an attempt to </w:t>
      </w:r>
      <w:r w:rsidR="00DF7FEB" w:rsidRPr="00125605">
        <w:rPr>
          <w:sz w:val="22"/>
          <w:szCs w:val="22"/>
        </w:rPr>
        <w:t xml:space="preserve">deal with </w:t>
      </w:r>
      <w:r w:rsidRPr="00125605">
        <w:rPr>
          <w:sz w:val="22"/>
          <w:szCs w:val="22"/>
        </w:rPr>
        <w:t>guilt</w:t>
      </w:r>
      <w:r w:rsidR="00625587" w:rsidRPr="00125605">
        <w:rPr>
          <w:sz w:val="22"/>
          <w:szCs w:val="22"/>
        </w:rPr>
        <w:t>,</w:t>
      </w:r>
      <w:r w:rsidRPr="00125605">
        <w:rPr>
          <w:sz w:val="22"/>
          <w:szCs w:val="22"/>
        </w:rPr>
        <w:t xml:space="preserve"> or </w:t>
      </w:r>
      <w:r w:rsidR="005C6CC9" w:rsidRPr="00125605">
        <w:rPr>
          <w:sz w:val="22"/>
          <w:szCs w:val="22"/>
        </w:rPr>
        <w:t xml:space="preserve">deliver </w:t>
      </w:r>
      <w:r w:rsidRPr="00125605">
        <w:rPr>
          <w:sz w:val="22"/>
          <w:szCs w:val="22"/>
        </w:rPr>
        <w:t xml:space="preserve">revenge. </w:t>
      </w:r>
      <w:r w:rsidR="005C6CC9" w:rsidRPr="00125605">
        <w:rPr>
          <w:sz w:val="22"/>
          <w:szCs w:val="22"/>
        </w:rPr>
        <w:t xml:space="preserve">In </w:t>
      </w:r>
      <w:r w:rsidR="00DF7FEB" w:rsidRPr="00125605">
        <w:rPr>
          <w:sz w:val="22"/>
          <w:szCs w:val="22"/>
        </w:rPr>
        <w:t xml:space="preserve">fact </w:t>
      </w:r>
      <w:r w:rsidR="005C6CC9" w:rsidRPr="00125605">
        <w:rPr>
          <w:sz w:val="22"/>
          <w:szCs w:val="22"/>
        </w:rPr>
        <w:t>s</w:t>
      </w:r>
      <w:r w:rsidRPr="00125605">
        <w:rPr>
          <w:sz w:val="22"/>
          <w:szCs w:val="22"/>
        </w:rPr>
        <w:t xml:space="preserve">pree killers have occasionally been referred to as </w:t>
      </w:r>
      <w:r w:rsidR="000C7CF2">
        <w:rPr>
          <w:sz w:val="22"/>
          <w:szCs w:val="22"/>
        </w:rPr>
        <w:t>‘</w:t>
      </w:r>
      <w:r w:rsidRPr="00125605">
        <w:rPr>
          <w:sz w:val="22"/>
          <w:szCs w:val="22"/>
        </w:rPr>
        <w:t>resentment killers</w:t>
      </w:r>
      <w:r w:rsidR="000C7CF2">
        <w:rPr>
          <w:sz w:val="22"/>
          <w:szCs w:val="22"/>
        </w:rPr>
        <w:t>’</w:t>
      </w:r>
      <w:r w:rsidRPr="00125605">
        <w:rPr>
          <w:sz w:val="22"/>
          <w:szCs w:val="22"/>
        </w:rPr>
        <w:t>, taking revenge</w:t>
      </w:r>
      <w:r w:rsidR="00625587" w:rsidRPr="00125605">
        <w:rPr>
          <w:sz w:val="22"/>
          <w:szCs w:val="22"/>
        </w:rPr>
        <w:t xml:space="preserve"> on</w:t>
      </w:r>
      <w:r w:rsidRPr="00125605">
        <w:rPr>
          <w:sz w:val="22"/>
          <w:szCs w:val="22"/>
        </w:rPr>
        <w:t xml:space="preserve"> individuals or the </w:t>
      </w:r>
      <w:r w:rsidR="00625587" w:rsidRPr="00125605">
        <w:rPr>
          <w:sz w:val="22"/>
          <w:szCs w:val="22"/>
        </w:rPr>
        <w:t xml:space="preserve">wider community, </w:t>
      </w:r>
      <w:r w:rsidR="00DF7FEB" w:rsidRPr="00125605">
        <w:rPr>
          <w:sz w:val="22"/>
          <w:szCs w:val="22"/>
        </w:rPr>
        <w:t xml:space="preserve">identified as the cause of their misfortune </w:t>
      </w:r>
      <w:r w:rsidRPr="00125605">
        <w:rPr>
          <w:sz w:val="22"/>
          <w:szCs w:val="22"/>
        </w:rPr>
        <w:t xml:space="preserve">(Preti, 2008). This explanation highlights how the </w:t>
      </w:r>
      <w:r w:rsidR="00625587" w:rsidRPr="00125605">
        <w:rPr>
          <w:sz w:val="22"/>
          <w:szCs w:val="22"/>
        </w:rPr>
        <w:t xml:space="preserve">killing event acts as a </w:t>
      </w:r>
      <w:r w:rsidR="005C6CC9" w:rsidRPr="00125605">
        <w:rPr>
          <w:sz w:val="22"/>
          <w:szCs w:val="22"/>
        </w:rPr>
        <w:t xml:space="preserve">cathartic release </w:t>
      </w:r>
      <w:r w:rsidRPr="00125605">
        <w:rPr>
          <w:sz w:val="22"/>
          <w:szCs w:val="22"/>
        </w:rPr>
        <w:t>f</w:t>
      </w:r>
      <w:r w:rsidR="005B6416" w:rsidRPr="00125605">
        <w:rPr>
          <w:sz w:val="22"/>
          <w:szCs w:val="22"/>
        </w:rPr>
        <w:t>or</w:t>
      </w:r>
      <w:r w:rsidR="005C6CC9" w:rsidRPr="00125605">
        <w:rPr>
          <w:sz w:val="22"/>
          <w:szCs w:val="22"/>
        </w:rPr>
        <w:t xml:space="preserve"> </w:t>
      </w:r>
      <w:r w:rsidRPr="00125605">
        <w:rPr>
          <w:sz w:val="22"/>
          <w:szCs w:val="22"/>
        </w:rPr>
        <w:t>reje</w:t>
      </w:r>
      <w:r w:rsidR="005C6CC9" w:rsidRPr="00125605">
        <w:rPr>
          <w:sz w:val="22"/>
          <w:szCs w:val="22"/>
        </w:rPr>
        <w:t>ction or</w:t>
      </w:r>
      <w:r w:rsidRPr="00125605">
        <w:rPr>
          <w:sz w:val="22"/>
          <w:szCs w:val="22"/>
        </w:rPr>
        <w:t xml:space="preserve"> past trauma</w:t>
      </w:r>
      <w:r w:rsidR="005C6CC9" w:rsidRPr="00125605">
        <w:rPr>
          <w:sz w:val="22"/>
          <w:szCs w:val="22"/>
        </w:rPr>
        <w:t xml:space="preserve"> </w:t>
      </w:r>
      <w:r w:rsidR="005B6416" w:rsidRPr="00125605">
        <w:rPr>
          <w:sz w:val="22"/>
          <w:szCs w:val="22"/>
        </w:rPr>
        <w:t>(Gresswell &amp;</w:t>
      </w:r>
      <w:r w:rsidRPr="00125605">
        <w:rPr>
          <w:sz w:val="22"/>
          <w:szCs w:val="22"/>
        </w:rPr>
        <w:t xml:space="preserve"> Hollin, 1994). </w:t>
      </w:r>
    </w:p>
    <w:p w14:paraId="40CAB47D" w14:textId="77777777" w:rsidR="00D47B28" w:rsidRPr="00125605" w:rsidRDefault="00D47B28" w:rsidP="00F40205">
      <w:pPr>
        <w:spacing w:line="480" w:lineRule="auto"/>
        <w:rPr>
          <w:sz w:val="22"/>
          <w:szCs w:val="22"/>
        </w:rPr>
      </w:pPr>
    </w:p>
    <w:p w14:paraId="34391045" w14:textId="2767B3F6" w:rsidR="008878EF" w:rsidRPr="00125605" w:rsidRDefault="008878EF" w:rsidP="00F40205">
      <w:pPr>
        <w:spacing w:line="480" w:lineRule="auto"/>
        <w:rPr>
          <w:sz w:val="22"/>
          <w:szCs w:val="22"/>
        </w:rPr>
      </w:pPr>
      <w:r w:rsidRPr="00125605">
        <w:rPr>
          <w:sz w:val="22"/>
          <w:szCs w:val="22"/>
        </w:rPr>
        <w:t>Although still relatively rare</w:t>
      </w:r>
      <w:r w:rsidR="005B6416" w:rsidRPr="00125605">
        <w:rPr>
          <w:sz w:val="22"/>
          <w:szCs w:val="22"/>
        </w:rPr>
        <w:t xml:space="preserve"> at a global level</w:t>
      </w:r>
      <w:r w:rsidR="00EA475D">
        <w:rPr>
          <w:sz w:val="22"/>
          <w:szCs w:val="22"/>
        </w:rPr>
        <w:t>,</w:t>
      </w:r>
      <w:r w:rsidR="005B6416" w:rsidRPr="00125605">
        <w:rPr>
          <w:sz w:val="22"/>
          <w:szCs w:val="22"/>
        </w:rPr>
        <w:t xml:space="preserve"> </w:t>
      </w:r>
      <w:r w:rsidR="00CC70B1" w:rsidRPr="00125605">
        <w:rPr>
          <w:sz w:val="22"/>
          <w:szCs w:val="22"/>
        </w:rPr>
        <w:t xml:space="preserve">spree killers </w:t>
      </w:r>
      <w:r w:rsidR="005B6416" w:rsidRPr="00125605">
        <w:rPr>
          <w:sz w:val="22"/>
          <w:szCs w:val="22"/>
        </w:rPr>
        <w:t>have become</w:t>
      </w:r>
      <w:r w:rsidRPr="00125605">
        <w:rPr>
          <w:sz w:val="22"/>
          <w:szCs w:val="22"/>
        </w:rPr>
        <w:t xml:space="preserve"> increasingly prevalent </w:t>
      </w:r>
      <w:r w:rsidR="00D47B28" w:rsidRPr="00125605">
        <w:rPr>
          <w:sz w:val="22"/>
          <w:szCs w:val="22"/>
        </w:rPr>
        <w:t xml:space="preserve">in </w:t>
      </w:r>
      <w:r w:rsidR="00C4400B">
        <w:rPr>
          <w:sz w:val="22"/>
          <w:szCs w:val="22"/>
        </w:rPr>
        <w:t>the 21st Century</w:t>
      </w:r>
      <w:r w:rsidR="00D47B28" w:rsidRPr="00125605">
        <w:rPr>
          <w:sz w:val="22"/>
          <w:szCs w:val="22"/>
        </w:rPr>
        <w:t>.</w:t>
      </w:r>
      <w:r w:rsidRPr="00125605">
        <w:rPr>
          <w:sz w:val="22"/>
          <w:szCs w:val="22"/>
        </w:rPr>
        <w:t xml:space="preserve"> </w:t>
      </w:r>
      <w:r w:rsidR="00EA475D">
        <w:rPr>
          <w:sz w:val="22"/>
          <w:szCs w:val="22"/>
        </w:rPr>
        <w:t xml:space="preserve">These incidents can vary in relation to the </w:t>
      </w:r>
      <w:r w:rsidR="00C4400B">
        <w:rPr>
          <w:sz w:val="22"/>
          <w:szCs w:val="22"/>
        </w:rPr>
        <w:t xml:space="preserve">choice of </w:t>
      </w:r>
      <w:r w:rsidR="00EA475D">
        <w:rPr>
          <w:sz w:val="22"/>
          <w:szCs w:val="22"/>
        </w:rPr>
        <w:t xml:space="preserve">weapon or the level of mobility. For example, </w:t>
      </w:r>
      <w:r w:rsidR="00C4400B">
        <w:rPr>
          <w:sz w:val="22"/>
          <w:szCs w:val="22"/>
        </w:rPr>
        <w:t>although a variety of bladed weapons, bombs and grenades have been used</w:t>
      </w:r>
      <w:r w:rsidR="00CA5542">
        <w:rPr>
          <w:sz w:val="22"/>
          <w:szCs w:val="22"/>
        </w:rPr>
        <w:t>,</w:t>
      </w:r>
      <w:r w:rsidR="00C4400B">
        <w:rPr>
          <w:sz w:val="22"/>
          <w:szCs w:val="22"/>
        </w:rPr>
        <w:t xml:space="preserve"> firearms (often automatic) are consistently seen to be the most prevalent</w:t>
      </w:r>
      <w:r w:rsidR="00CA5542">
        <w:rPr>
          <w:sz w:val="22"/>
          <w:szCs w:val="22"/>
        </w:rPr>
        <w:t xml:space="preserve"> weapon</w:t>
      </w:r>
      <w:r w:rsidR="00C4400B">
        <w:rPr>
          <w:sz w:val="22"/>
          <w:szCs w:val="22"/>
        </w:rPr>
        <w:t xml:space="preserve">. Further </w:t>
      </w:r>
      <w:r w:rsidR="00EA475D">
        <w:rPr>
          <w:sz w:val="22"/>
          <w:szCs w:val="22"/>
        </w:rPr>
        <w:t>whilst some</w:t>
      </w:r>
      <w:r w:rsidRPr="00125605">
        <w:rPr>
          <w:sz w:val="22"/>
          <w:szCs w:val="22"/>
        </w:rPr>
        <w:t xml:space="preserve"> target a single location and move within it (</w:t>
      </w:r>
      <w:r w:rsidR="00EA475D">
        <w:rPr>
          <w:sz w:val="22"/>
          <w:szCs w:val="22"/>
        </w:rPr>
        <w:t xml:space="preserve">i.e. </w:t>
      </w:r>
      <w:r w:rsidRPr="00125605">
        <w:rPr>
          <w:sz w:val="22"/>
          <w:szCs w:val="22"/>
        </w:rPr>
        <w:t xml:space="preserve">moving across different areas within a school), others </w:t>
      </w:r>
      <w:r w:rsidR="00EA475D">
        <w:rPr>
          <w:sz w:val="22"/>
          <w:szCs w:val="22"/>
        </w:rPr>
        <w:t>can travel across cities or regions</w:t>
      </w:r>
      <w:r w:rsidRPr="00125605">
        <w:rPr>
          <w:sz w:val="22"/>
          <w:szCs w:val="22"/>
        </w:rPr>
        <w:t xml:space="preserve">. </w:t>
      </w:r>
      <w:r w:rsidR="00EA475D">
        <w:rPr>
          <w:sz w:val="22"/>
          <w:szCs w:val="22"/>
        </w:rPr>
        <w:t xml:space="preserve">This variation has been observed in the </w:t>
      </w:r>
      <w:r w:rsidR="005B6416" w:rsidRPr="00125605">
        <w:rPr>
          <w:sz w:val="22"/>
          <w:szCs w:val="22"/>
        </w:rPr>
        <w:t>UK</w:t>
      </w:r>
      <w:r w:rsidR="00EA475D">
        <w:rPr>
          <w:sz w:val="22"/>
          <w:szCs w:val="22"/>
        </w:rPr>
        <w:t xml:space="preserve">, where </w:t>
      </w:r>
      <w:r w:rsidR="00CC70B1" w:rsidRPr="00125605">
        <w:rPr>
          <w:sz w:val="22"/>
          <w:szCs w:val="22"/>
        </w:rPr>
        <w:t xml:space="preserve">during </w:t>
      </w:r>
      <w:r w:rsidR="00EA475D">
        <w:rPr>
          <w:sz w:val="22"/>
          <w:szCs w:val="22"/>
        </w:rPr>
        <w:t>1987,</w:t>
      </w:r>
      <w:r w:rsidRPr="00125605">
        <w:rPr>
          <w:sz w:val="22"/>
          <w:szCs w:val="22"/>
        </w:rPr>
        <w:t xml:space="preserve"> a 27 year old man called Michael Ryan shot and killed sixteen people</w:t>
      </w:r>
      <w:r w:rsidR="00CC3395" w:rsidRPr="00125605">
        <w:rPr>
          <w:sz w:val="22"/>
          <w:szCs w:val="22"/>
        </w:rPr>
        <w:t>, injuring</w:t>
      </w:r>
      <w:r w:rsidRPr="00125605">
        <w:rPr>
          <w:sz w:val="22"/>
          <w:szCs w:val="22"/>
        </w:rPr>
        <w:t xml:space="preserve"> fifteen others</w:t>
      </w:r>
      <w:r w:rsidR="00CC3395" w:rsidRPr="00125605">
        <w:rPr>
          <w:sz w:val="22"/>
          <w:szCs w:val="22"/>
        </w:rPr>
        <w:t>,</w:t>
      </w:r>
      <w:r w:rsidRPr="00125605">
        <w:rPr>
          <w:sz w:val="22"/>
          <w:szCs w:val="22"/>
        </w:rPr>
        <w:t xml:space="preserve"> whilst walking through </w:t>
      </w:r>
      <w:r w:rsidR="00EA475D">
        <w:rPr>
          <w:sz w:val="22"/>
          <w:szCs w:val="22"/>
        </w:rPr>
        <w:t xml:space="preserve">the town of </w:t>
      </w:r>
      <w:r w:rsidRPr="00125605">
        <w:rPr>
          <w:sz w:val="22"/>
          <w:szCs w:val="22"/>
        </w:rPr>
        <w:t xml:space="preserve">Hungerford.  Some years later Thomas Hamilton killed sixteen children and their teacher, </w:t>
      </w:r>
      <w:r w:rsidR="00EA475D">
        <w:rPr>
          <w:sz w:val="22"/>
          <w:szCs w:val="22"/>
        </w:rPr>
        <w:t xml:space="preserve">as well as </w:t>
      </w:r>
      <w:r w:rsidRPr="00125605">
        <w:rPr>
          <w:sz w:val="22"/>
          <w:szCs w:val="22"/>
        </w:rPr>
        <w:t>injuring seventeen others</w:t>
      </w:r>
      <w:r w:rsidR="00EA475D">
        <w:rPr>
          <w:sz w:val="22"/>
          <w:szCs w:val="22"/>
        </w:rPr>
        <w:t>,</w:t>
      </w:r>
      <w:r w:rsidRPr="00125605">
        <w:rPr>
          <w:sz w:val="22"/>
          <w:szCs w:val="22"/>
        </w:rPr>
        <w:t xml:space="preserve"> in a single shooting episode at a Dunblane school. Such events are becoming progressively more common</w:t>
      </w:r>
      <w:r w:rsidR="00C4400B">
        <w:rPr>
          <w:sz w:val="22"/>
          <w:szCs w:val="22"/>
        </w:rPr>
        <w:t xml:space="preserve"> and</w:t>
      </w:r>
      <w:r w:rsidR="00EA475D">
        <w:rPr>
          <w:sz w:val="22"/>
          <w:szCs w:val="22"/>
        </w:rPr>
        <w:t xml:space="preserve"> deadly</w:t>
      </w:r>
      <w:r w:rsidRPr="00125605">
        <w:rPr>
          <w:sz w:val="22"/>
          <w:szCs w:val="22"/>
        </w:rPr>
        <w:t xml:space="preserve">. </w:t>
      </w:r>
      <w:r w:rsidR="00EA475D">
        <w:rPr>
          <w:sz w:val="22"/>
          <w:szCs w:val="22"/>
        </w:rPr>
        <w:t>For instance, i</w:t>
      </w:r>
      <w:r w:rsidRPr="00125605">
        <w:rPr>
          <w:sz w:val="22"/>
          <w:szCs w:val="22"/>
        </w:rPr>
        <w:t xml:space="preserve">n </w:t>
      </w:r>
      <w:r w:rsidR="00EA475D">
        <w:rPr>
          <w:sz w:val="22"/>
          <w:szCs w:val="22"/>
        </w:rPr>
        <w:t>Norway during July 2011</w:t>
      </w:r>
      <w:r w:rsidRPr="00125605">
        <w:rPr>
          <w:sz w:val="22"/>
          <w:szCs w:val="22"/>
        </w:rPr>
        <w:t xml:space="preserve"> a lone male set off a car bomb killing eight people before opening fire on a youth camp two hours later, killing over 80 people (Meo et al, 2011). A few months later in December 2011 another spree killing occurred, this time in Belgium. A 33 year old man opened gunfire and set off grenades in a busy city centre killing four people and injuring more than 120 others before committing suicide (Traynor, 2011). According to the FBI  (Schwelt, 2013) there have been 43 </w:t>
      </w:r>
      <w:r w:rsidR="00BD19EF">
        <w:rPr>
          <w:sz w:val="22"/>
          <w:szCs w:val="22"/>
        </w:rPr>
        <w:t xml:space="preserve">‘active shooter’ incidents </w:t>
      </w:r>
      <w:r w:rsidRPr="00125605">
        <w:rPr>
          <w:sz w:val="22"/>
          <w:szCs w:val="22"/>
        </w:rPr>
        <w:t xml:space="preserve">across 25 U.S. states between 2008-2012, averaging nearly one event per month. </w:t>
      </w:r>
      <w:r w:rsidR="00EA475D">
        <w:rPr>
          <w:sz w:val="22"/>
          <w:szCs w:val="22"/>
        </w:rPr>
        <w:t xml:space="preserve"> With all these events t</w:t>
      </w:r>
      <w:r w:rsidR="00EA475D" w:rsidRPr="00125605">
        <w:rPr>
          <w:sz w:val="22"/>
          <w:szCs w:val="22"/>
        </w:rPr>
        <w:t xml:space="preserve">he distinguishing feature is a constantly mobile offender, </w:t>
      </w:r>
      <w:r w:rsidR="00EA475D">
        <w:rPr>
          <w:sz w:val="22"/>
          <w:szCs w:val="22"/>
        </w:rPr>
        <w:t>who whilst initially targeting a known victim(s), becomes</w:t>
      </w:r>
      <w:r w:rsidR="00EA475D" w:rsidRPr="00125605">
        <w:rPr>
          <w:sz w:val="22"/>
          <w:szCs w:val="22"/>
        </w:rPr>
        <w:t xml:space="preserve"> more random in his choice of victim</w:t>
      </w:r>
      <w:r w:rsidR="00EA475D">
        <w:rPr>
          <w:sz w:val="22"/>
          <w:szCs w:val="22"/>
        </w:rPr>
        <w:t xml:space="preserve"> over time</w:t>
      </w:r>
      <w:r w:rsidR="00EA475D" w:rsidRPr="00125605">
        <w:rPr>
          <w:sz w:val="22"/>
          <w:szCs w:val="22"/>
        </w:rPr>
        <w:t xml:space="preserve"> (DeLisi &amp; Scherer, 2006)</w:t>
      </w:r>
      <w:r w:rsidR="00EA475D">
        <w:rPr>
          <w:sz w:val="22"/>
          <w:szCs w:val="22"/>
        </w:rPr>
        <w:t xml:space="preserve">. </w:t>
      </w:r>
      <w:r w:rsidRPr="00125605">
        <w:rPr>
          <w:sz w:val="22"/>
          <w:szCs w:val="22"/>
        </w:rPr>
        <w:t xml:space="preserve">Preti (2008), highlighted the danger of increased media coverage creating copycat events, particularly with school spree killings in the USA. The study showed that after the Columbine spree murder incident, 350 students were arrested in the USA on charges relating to threats against a school. </w:t>
      </w:r>
    </w:p>
    <w:p w14:paraId="0A0F89F6" w14:textId="77777777" w:rsidR="00095F4B" w:rsidRPr="00125605" w:rsidRDefault="00095F4B" w:rsidP="00F40205">
      <w:pPr>
        <w:spacing w:line="480" w:lineRule="auto"/>
        <w:rPr>
          <w:sz w:val="22"/>
          <w:szCs w:val="22"/>
        </w:rPr>
      </w:pPr>
    </w:p>
    <w:p w14:paraId="1E5933CA" w14:textId="32635614" w:rsidR="005F76D9" w:rsidRPr="00646B14" w:rsidRDefault="0001188B" w:rsidP="00F40205">
      <w:pPr>
        <w:spacing w:line="480" w:lineRule="auto"/>
        <w:rPr>
          <w:i/>
          <w:sz w:val="22"/>
          <w:szCs w:val="22"/>
        </w:rPr>
      </w:pPr>
      <w:r w:rsidRPr="00646B14">
        <w:rPr>
          <w:i/>
          <w:sz w:val="22"/>
          <w:szCs w:val="22"/>
        </w:rPr>
        <w:t xml:space="preserve">Responding to </w:t>
      </w:r>
      <w:r w:rsidR="0041771B" w:rsidRPr="00646B14">
        <w:rPr>
          <w:i/>
          <w:sz w:val="22"/>
          <w:szCs w:val="22"/>
        </w:rPr>
        <w:t>‘active s</w:t>
      </w:r>
      <w:r w:rsidRPr="00646B14">
        <w:rPr>
          <w:i/>
          <w:sz w:val="22"/>
          <w:szCs w:val="22"/>
        </w:rPr>
        <w:t>hooter</w:t>
      </w:r>
      <w:r w:rsidR="0041771B" w:rsidRPr="00646B14">
        <w:rPr>
          <w:i/>
          <w:sz w:val="22"/>
          <w:szCs w:val="22"/>
        </w:rPr>
        <w:t>’</w:t>
      </w:r>
      <w:r w:rsidRPr="00646B14">
        <w:rPr>
          <w:i/>
          <w:sz w:val="22"/>
          <w:szCs w:val="22"/>
        </w:rPr>
        <w:t xml:space="preserve"> incidents</w:t>
      </w:r>
    </w:p>
    <w:p w14:paraId="72C743BE" w14:textId="689734CC" w:rsidR="00233071" w:rsidRPr="00125605" w:rsidRDefault="00A11F57" w:rsidP="00F40205">
      <w:pPr>
        <w:spacing w:line="480" w:lineRule="auto"/>
        <w:rPr>
          <w:sz w:val="22"/>
          <w:szCs w:val="22"/>
        </w:rPr>
      </w:pPr>
      <w:r w:rsidRPr="00125605">
        <w:rPr>
          <w:sz w:val="22"/>
          <w:szCs w:val="22"/>
        </w:rPr>
        <w:t xml:space="preserve">Although </w:t>
      </w:r>
      <w:r w:rsidR="00286C68" w:rsidRPr="00125605">
        <w:rPr>
          <w:sz w:val="22"/>
          <w:szCs w:val="22"/>
        </w:rPr>
        <w:t>the police often d</w:t>
      </w:r>
      <w:r w:rsidRPr="00125605">
        <w:rPr>
          <w:sz w:val="22"/>
          <w:szCs w:val="22"/>
        </w:rPr>
        <w:t xml:space="preserve">eal with mobile criminality </w:t>
      </w:r>
      <w:r w:rsidR="007A7A30">
        <w:rPr>
          <w:sz w:val="22"/>
          <w:szCs w:val="22"/>
        </w:rPr>
        <w:t>(Kirby &amp; Penna 2011</w:t>
      </w:r>
      <w:r w:rsidR="00706BB9" w:rsidRPr="00125605">
        <w:rPr>
          <w:sz w:val="22"/>
          <w:szCs w:val="22"/>
        </w:rPr>
        <w:t>)</w:t>
      </w:r>
      <w:r w:rsidRPr="00125605">
        <w:rPr>
          <w:sz w:val="22"/>
          <w:szCs w:val="22"/>
        </w:rPr>
        <w:t xml:space="preserve">, this rarely </w:t>
      </w:r>
      <w:r w:rsidR="005B6416" w:rsidRPr="00125605">
        <w:rPr>
          <w:sz w:val="22"/>
          <w:szCs w:val="22"/>
        </w:rPr>
        <w:t xml:space="preserve">appertains </w:t>
      </w:r>
      <w:r w:rsidRPr="00125605">
        <w:rPr>
          <w:sz w:val="22"/>
          <w:szCs w:val="22"/>
        </w:rPr>
        <w:t xml:space="preserve">to </w:t>
      </w:r>
      <w:r w:rsidR="008878EF" w:rsidRPr="00125605">
        <w:rPr>
          <w:sz w:val="22"/>
          <w:szCs w:val="22"/>
        </w:rPr>
        <w:t>‘</w:t>
      </w:r>
      <w:r w:rsidR="004C161B" w:rsidRPr="00125605">
        <w:rPr>
          <w:sz w:val="22"/>
          <w:szCs w:val="22"/>
        </w:rPr>
        <w:t>crimes in action</w:t>
      </w:r>
      <w:r w:rsidR="008878EF" w:rsidRPr="00125605">
        <w:rPr>
          <w:sz w:val="22"/>
          <w:szCs w:val="22"/>
        </w:rPr>
        <w:t>’</w:t>
      </w:r>
      <w:r w:rsidRPr="00125605">
        <w:rPr>
          <w:sz w:val="22"/>
          <w:szCs w:val="22"/>
        </w:rPr>
        <w:t xml:space="preserve"> (e.g. </w:t>
      </w:r>
      <w:r w:rsidR="00DF5876" w:rsidRPr="00125605">
        <w:rPr>
          <w:sz w:val="22"/>
          <w:szCs w:val="22"/>
        </w:rPr>
        <w:t>kidnap</w:t>
      </w:r>
      <w:r w:rsidRPr="00125605">
        <w:rPr>
          <w:sz w:val="22"/>
          <w:szCs w:val="22"/>
        </w:rPr>
        <w:t>)</w:t>
      </w:r>
      <w:r w:rsidR="003943FF" w:rsidRPr="00125605">
        <w:rPr>
          <w:sz w:val="22"/>
          <w:szCs w:val="22"/>
        </w:rPr>
        <w:t xml:space="preserve">, </w:t>
      </w:r>
      <w:r w:rsidR="00CC70B1" w:rsidRPr="00125605">
        <w:rPr>
          <w:sz w:val="22"/>
          <w:szCs w:val="22"/>
        </w:rPr>
        <w:t xml:space="preserve">where the crime </w:t>
      </w:r>
      <w:r w:rsidR="003943FF" w:rsidRPr="00125605">
        <w:rPr>
          <w:sz w:val="22"/>
          <w:szCs w:val="22"/>
        </w:rPr>
        <w:t>continue</w:t>
      </w:r>
      <w:r w:rsidR="00CC70B1" w:rsidRPr="00125605">
        <w:rPr>
          <w:sz w:val="22"/>
          <w:szCs w:val="22"/>
        </w:rPr>
        <w:t xml:space="preserve">s in parallel to the </w:t>
      </w:r>
      <w:r w:rsidR="00DF5876" w:rsidRPr="00125605">
        <w:rPr>
          <w:sz w:val="22"/>
          <w:szCs w:val="22"/>
        </w:rPr>
        <w:t>police</w:t>
      </w:r>
      <w:r w:rsidR="003943FF" w:rsidRPr="00125605">
        <w:rPr>
          <w:sz w:val="22"/>
          <w:szCs w:val="22"/>
        </w:rPr>
        <w:t xml:space="preserve"> response</w:t>
      </w:r>
      <w:r w:rsidR="00DF5876" w:rsidRPr="00125605">
        <w:rPr>
          <w:sz w:val="22"/>
          <w:szCs w:val="22"/>
        </w:rPr>
        <w:t xml:space="preserve">. </w:t>
      </w:r>
      <w:r w:rsidR="001E7910">
        <w:rPr>
          <w:sz w:val="22"/>
          <w:szCs w:val="22"/>
        </w:rPr>
        <w:t>Similarly p</w:t>
      </w:r>
      <w:r w:rsidR="00835F33">
        <w:rPr>
          <w:sz w:val="22"/>
          <w:szCs w:val="22"/>
        </w:rPr>
        <w:t>reventative</w:t>
      </w:r>
      <w:r w:rsidR="004C3B4B">
        <w:rPr>
          <w:sz w:val="22"/>
          <w:szCs w:val="22"/>
        </w:rPr>
        <w:t xml:space="preserve"> approaches </w:t>
      </w:r>
      <w:r w:rsidR="001E7910">
        <w:rPr>
          <w:sz w:val="22"/>
          <w:szCs w:val="22"/>
        </w:rPr>
        <w:t xml:space="preserve">in spree killing </w:t>
      </w:r>
      <w:r w:rsidR="004C3B4B">
        <w:rPr>
          <w:sz w:val="22"/>
          <w:szCs w:val="22"/>
        </w:rPr>
        <w:t>have</w:t>
      </w:r>
      <w:r w:rsidR="00835F33">
        <w:rPr>
          <w:sz w:val="22"/>
          <w:szCs w:val="22"/>
        </w:rPr>
        <w:t xml:space="preserve"> </w:t>
      </w:r>
      <w:r w:rsidR="001E7910">
        <w:rPr>
          <w:sz w:val="22"/>
          <w:szCs w:val="22"/>
        </w:rPr>
        <w:t xml:space="preserve">also </w:t>
      </w:r>
      <w:r w:rsidR="00835F33">
        <w:rPr>
          <w:sz w:val="22"/>
          <w:szCs w:val="22"/>
        </w:rPr>
        <w:t xml:space="preserve">proved difficult. </w:t>
      </w:r>
      <w:r w:rsidR="000C7CF2">
        <w:rPr>
          <w:sz w:val="22"/>
          <w:szCs w:val="22"/>
        </w:rPr>
        <w:t>A</w:t>
      </w:r>
      <w:r w:rsidR="00646B14">
        <w:rPr>
          <w:sz w:val="22"/>
          <w:szCs w:val="22"/>
        </w:rPr>
        <w:t xml:space="preserve">lthough </w:t>
      </w:r>
      <w:r w:rsidR="008878EF" w:rsidRPr="00125605">
        <w:rPr>
          <w:sz w:val="22"/>
          <w:szCs w:val="22"/>
        </w:rPr>
        <w:t xml:space="preserve">in </w:t>
      </w:r>
      <w:r w:rsidR="003943FF" w:rsidRPr="00125605">
        <w:rPr>
          <w:sz w:val="22"/>
          <w:szCs w:val="22"/>
        </w:rPr>
        <w:t>theor</w:t>
      </w:r>
      <w:r w:rsidR="008878EF" w:rsidRPr="00125605">
        <w:rPr>
          <w:sz w:val="22"/>
          <w:szCs w:val="22"/>
        </w:rPr>
        <w:t xml:space="preserve">y </w:t>
      </w:r>
      <w:r w:rsidR="003943FF" w:rsidRPr="00125605">
        <w:rPr>
          <w:sz w:val="22"/>
          <w:szCs w:val="22"/>
        </w:rPr>
        <w:t xml:space="preserve">factors such as: </w:t>
      </w:r>
      <w:r w:rsidR="005B6416" w:rsidRPr="00125605">
        <w:rPr>
          <w:sz w:val="22"/>
          <w:szCs w:val="22"/>
        </w:rPr>
        <w:t xml:space="preserve">threats or </w:t>
      </w:r>
      <w:r w:rsidR="003943FF" w:rsidRPr="00125605">
        <w:rPr>
          <w:sz w:val="22"/>
          <w:szCs w:val="22"/>
        </w:rPr>
        <w:t>suicide notes post</w:t>
      </w:r>
      <w:r w:rsidR="005B6416" w:rsidRPr="00125605">
        <w:rPr>
          <w:sz w:val="22"/>
          <w:szCs w:val="22"/>
        </w:rPr>
        <w:t>ed on the internet</w:t>
      </w:r>
      <w:r w:rsidR="003943FF" w:rsidRPr="00125605">
        <w:rPr>
          <w:sz w:val="22"/>
          <w:szCs w:val="22"/>
        </w:rPr>
        <w:t xml:space="preserve">; </w:t>
      </w:r>
      <w:r w:rsidR="006B65D7" w:rsidRPr="00125605">
        <w:rPr>
          <w:sz w:val="22"/>
          <w:szCs w:val="22"/>
        </w:rPr>
        <w:t xml:space="preserve">a </w:t>
      </w:r>
      <w:r w:rsidR="003943FF" w:rsidRPr="00125605">
        <w:rPr>
          <w:sz w:val="22"/>
          <w:szCs w:val="22"/>
        </w:rPr>
        <w:t xml:space="preserve">history of aggression; recent losses or stressful events; social isolation; peer rejection or victimization </w:t>
      </w:r>
      <w:r w:rsidR="006B65D7" w:rsidRPr="00125605">
        <w:rPr>
          <w:sz w:val="22"/>
          <w:szCs w:val="22"/>
        </w:rPr>
        <w:t>could po</w:t>
      </w:r>
      <w:r w:rsidR="00E621B9">
        <w:rPr>
          <w:sz w:val="22"/>
          <w:szCs w:val="22"/>
        </w:rPr>
        <w:t xml:space="preserve">tentially </w:t>
      </w:r>
      <w:r w:rsidR="000C7CF2">
        <w:rPr>
          <w:sz w:val="22"/>
          <w:szCs w:val="22"/>
        </w:rPr>
        <w:t xml:space="preserve">warn of </w:t>
      </w:r>
      <w:r w:rsidR="003943FF" w:rsidRPr="00125605">
        <w:rPr>
          <w:sz w:val="22"/>
          <w:szCs w:val="22"/>
        </w:rPr>
        <w:t>impending incidents</w:t>
      </w:r>
      <w:r w:rsidR="006B65D7" w:rsidRPr="00125605">
        <w:rPr>
          <w:sz w:val="22"/>
          <w:szCs w:val="22"/>
        </w:rPr>
        <w:t>,</w:t>
      </w:r>
      <w:r w:rsidR="003943FF" w:rsidRPr="00125605">
        <w:rPr>
          <w:sz w:val="22"/>
          <w:szCs w:val="22"/>
        </w:rPr>
        <w:t xml:space="preserve"> in practice establishin</w:t>
      </w:r>
      <w:r w:rsidR="00E621B9">
        <w:rPr>
          <w:sz w:val="22"/>
          <w:szCs w:val="22"/>
        </w:rPr>
        <w:t>g accurate risk assessments has</w:t>
      </w:r>
      <w:r w:rsidR="003943FF" w:rsidRPr="00125605">
        <w:rPr>
          <w:sz w:val="22"/>
          <w:szCs w:val="22"/>
        </w:rPr>
        <w:t xml:space="preserve"> proved elusive. </w:t>
      </w:r>
      <w:r w:rsidR="008878EF" w:rsidRPr="00125605">
        <w:rPr>
          <w:sz w:val="22"/>
          <w:szCs w:val="22"/>
        </w:rPr>
        <w:t xml:space="preserve">Studies have shown </w:t>
      </w:r>
      <w:r w:rsidR="006B65D7" w:rsidRPr="00125605">
        <w:rPr>
          <w:sz w:val="22"/>
          <w:szCs w:val="22"/>
        </w:rPr>
        <w:t xml:space="preserve">these </w:t>
      </w:r>
      <w:r w:rsidR="008878EF" w:rsidRPr="00125605">
        <w:rPr>
          <w:sz w:val="22"/>
          <w:szCs w:val="22"/>
        </w:rPr>
        <w:t xml:space="preserve">events are rarely predicted and their randomness makes them extremely hard to </w:t>
      </w:r>
      <w:r w:rsidR="006B65D7" w:rsidRPr="00125605">
        <w:rPr>
          <w:sz w:val="22"/>
          <w:szCs w:val="22"/>
        </w:rPr>
        <w:t xml:space="preserve">prevent or </w:t>
      </w:r>
      <w:r w:rsidR="008878EF" w:rsidRPr="00125605">
        <w:rPr>
          <w:sz w:val="22"/>
          <w:szCs w:val="22"/>
        </w:rPr>
        <w:t>prepare for.</w:t>
      </w:r>
      <w:r w:rsidR="00835F33">
        <w:rPr>
          <w:sz w:val="22"/>
          <w:szCs w:val="22"/>
        </w:rPr>
        <w:t xml:space="preserve"> Further, in the UK this type of event could generate further </w:t>
      </w:r>
      <w:r w:rsidR="004C3B4B">
        <w:rPr>
          <w:sz w:val="22"/>
          <w:szCs w:val="22"/>
        </w:rPr>
        <w:t>difficulty,</w:t>
      </w:r>
      <w:r w:rsidR="00835F33">
        <w:rPr>
          <w:sz w:val="22"/>
          <w:szCs w:val="22"/>
        </w:rPr>
        <w:t xml:space="preserve"> as armed police officers are less available than </w:t>
      </w:r>
      <w:r w:rsidR="00CB5C6F">
        <w:rPr>
          <w:sz w:val="22"/>
          <w:szCs w:val="22"/>
        </w:rPr>
        <w:t xml:space="preserve">many </w:t>
      </w:r>
      <w:r w:rsidR="00835F33">
        <w:rPr>
          <w:sz w:val="22"/>
          <w:szCs w:val="22"/>
        </w:rPr>
        <w:t xml:space="preserve">other parts of the world, with </w:t>
      </w:r>
      <w:r w:rsidR="00CB5C6F">
        <w:rPr>
          <w:sz w:val="22"/>
          <w:szCs w:val="22"/>
        </w:rPr>
        <w:t xml:space="preserve">only about </w:t>
      </w:r>
      <w:r w:rsidR="00835F33" w:rsidRPr="00125605">
        <w:rPr>
          <w:sz w:val="22"/>
          <w:szCs w:val="22"/>
        </w:rPr>
        <w:t xml:space="preserve">5% </w:t>
      </w:r>
      <w:r w:rsidR="00835F33">
        <w:rPr>
          <w:sz w:val="22"/>
          <w:szCs w:val="22"/>
        </w:rPr>
        <w:t>routinely carrying firearms</w:t>
      </w:r>
      <w:r w:rsidR="00835F33" w:rsidRPr="00125605">
        <w:rPr>
          <w:sz w:val="22"/>
          <w:szCs w:val="22"/>
        </w:rPr>
        <w:t>.</w:t>
      </w:r>
    </w:p>
    <w:p w14:paraId="564112AF" w14:textId="77777777" w:rsidR="00233071" w:rsidRPr="00125605" w:rsidRDefault="00233071" w:rsidP="00F40205">
      <w:pPr>
        <w:spacing w:line="480" w:lineRule="auto"/>
        <w:rPr>
          <w:sz w:val="22"/>
          <w:szCs w:val="22"/>
        </w:rPr>
      </w:pPr>
    </w:p>
    <w:p w14:paraId="72FB552F" w14:textId="7D6CCFF7" w:rsidR="002C1022" w:rsidRPr="00125605" w:rsidRDefault="00E621B9" w:rsidP="00F40205">
      <w:pPr>
        <w:spacing w:line="480" w:lineRule="auto"/>
        <w:rPr>
          <w:sz w:val="22"/>
          <w:szCs w:val="22"/>
        </w:rPr>
      </w:pPr>
      <w:r>
        <w:rPr>
          <w:sz w:val="22"/>
          <w:szCs w:val="22"/>
        </w:rPr>
        <w:t xml:space="preserve">Also </w:t>
      </w:r>
      <w:r w:rsidR="004A2EDC" w:rsidRPr="00125605">
        <w:rPr>
          <w:sz w:val="22"/>
          <w:szCs w:val="22"/>
        </w:rPr>
        <w:t>offenders can be viewed as soph</w:t>
      </w:r>
      <w:r w:rsidR="002E5670" w:rsidRPr="00125605">
        <w:rPr>
          <w:sz w:val="22"/>
          <w:szCs w:val="22"/>
        </w:rPr>
        <w:t>isticated opponents. Sparrow (2008</w:t>
      </w:r>
      <w:r w:rsidR="004A2EDC" w:rsidRPr="00125605">
        <w:rPr>
          <w:sz w:val="22"/>
          <w:szCs w:val="22"/>
        </w:rPr>
        <w:t xml:space="preserve">) has previously argued that law enforcement </w:t>
      </w:r>
      <w:r w:rsidR="00CC70B1" w:rsidRPr="00125605">
        <w:rPr>
          <w:sz w:val="22"/>
          <w:szCs w:val="22"/>
        </w:rPr>
        <w:t xml:space="preserve">agencies </w:t>
      </w:r>
      <w:r w:rsidR="004A2EDC" w:rsidRPr="00125605">
        <w:rPr>
          <w:sz w:val="22"/>
          <w:szCs w:val="22"/>
        </w:rPr>
        <w:t xml:space="preserve">experience different challenges to </w:t>
      </w:r>
      <w:r w:rsidR="005B6416" w:rsidRPr="00125605">
        <w:rPr>
          <w:sz w:val="22"/>
          <w:szCs w:val="22"/>
        </w:rPr>
        <w:t xml:space="preserve">other </w:t>
      </w:r>
      <w:r w:rsidR="00CC70B1" w:rsidRPr="00125605">
        <w:rPr>
          <w:sz w:val="22"/>
          <w:szCs w:val="22"/>
        </w:rPr>
        <w:t xml:space="preserve">organizations, </w:t>
      </w:r>
      <w:r w:rsidR="004A2EDC" w:rsidRPr="00125605">
        <w:rPr>
          <w:sz w:val="22"/>
          <w:szCs w:val="22"/>
        </w:rPr>
        <w:t xml:space="preserve">specifically because they face </w:t>
      </w:r>
      <w:r w:rsidR="00CC70B1" w:rsidRPr="00125605">
        <w:rPr>
          <w:sz w:val="22"/>
          <w:szCs w:val="22"/>
        </w:rPr>
        <w:t xml:space="preserve">opponents </w:t>
      </w:r>
      <w:r w:rsidR="004A2EDC" w:rsidRPr="00125605">
        <w:rPr>
          <w:sz w:val="22"/>
          <w:szCs w:val="22"/>
        </w:rPr>
        <w:t xml:space="preserve">who have </w:t>
      </w:r>
      <w:r w:rsidR="002E5670" w:rsidRPr="00125605">
        <w:rPr>
          <w:sz w:val="22"/>
          <w:szCs w:val="22"/>
        </w:rPr>
        <w:t xml:space="preserve">both </w:t>
      </w:r>
      <w:r w:rsidR="004A2EDC" w:rsidRPr="00125605">
        <w:rPr>
          <w:sz w:val="22"/>
          <w:szCs w:val="22"/>
        </w:rPr>
        <w:t xml:space="preserve">the motivation </w:t>
      </w:r>
      <w:r w:rsidR="002E5670" w:rsidRPr="00125605">
        <w:rPr>
          <w:sz w:val="22"/>
          <w:szCs w:val="22"/>
        </w:rPr>
        <w:t xml:space="preserve">and ability </w:t>
      </w:r>
      <w:r w:rsidR="004A2EDC" w:rsidRPr="00125605">
        <w:rPr>
          <w:sz w:val="22"/>
          <w:szCs w:val="22"/>
        </w:rPr>
        <w:t>to change behavior</w:t>
      </w:r>
      <w:r w:rsidR="004C636D">
        <w:rPr>
          <w:sz w:val="22"/>
          <w:szCs w:val="22"/>
        </w:rPr>
        <w:t>,</w:t>
      </w:r>
      <w:r w:rsidR="004A2EDC" w:rsidRPr="00125605">
        <w:rPr>
          <w:sz w:val="22"/>
          <w:szCs w:val="22"/>
        </w:rPr>
        <w:t xml:space="preserve"> </w:t>
      </w:r>
      <w:r w:rsidR="00CC70B1" w:rsidRPr="00125605">
        <w:rPr>
          <w:sz w:val="22"/>
          <w:szCs w:val="22"/>
        </w:rPr>
        <w:t xml:space="preserve">in an attempt </w:t>
      </w:r>
      <w:r w:rsidR="004A2EDC" w:rsidRPr="00125605">
        <w:rPr>
          <w:sz w:val="22"/>
          <w:szCs w:val="22"/>
        </w:rPr>
        <w:t xml:space="preserve">to counteract those who </w:t>
      </w:r>
      <w:r w:rsidR="00CC70B1" w:rsidRPr="00125605">
        <w:rPr>
          <w:sz w:val="22"/>
          <w:szCs w:val="22"/>
        </w:rPr>
        <w:t xml:space="preserve">try </w:t>
      </w:r>
      <w:r w:rsidR="00BC0B58" w:rsidRPr="00125605">
        <w:rPr>
          <w:sz w:val="22"/>
          <w:szCs w:val="22"/>
        </w:rPr>
        <w:t xml:space="preserve">to </w:t>
      </w:r>
      <w:r w:rsidR="00CC70B1" w:rsidRPr="00125605">
        <w:rPr>
          <w:sz w:val="22"/>
          <w:szCs w:val="22"/>
        </w:rPr>
        <w:t xml:space="preserve">obstruct </w:t>
      </w:r>
      <w:r w:rsidR="004A2EDC" w:rsidRPr="00125605">
        <w:rPr>
          <w:sz w:val="22"/>
          <w:szCs w:val="22"/>
        </w:rPr>
        <w:t xml:space="preserve">them. Often spree killers have </w:t>
      </w:r>
      <w:r w:rsidR="00BC0B58" w:rsidRPr="00125605">
        <w:rPr>
          <w:sz w:val="22"/>
          <w:szCs w:val="22"/>
        </w:rPr>
        <w:t xml:space="preserve">carefully considered </w:t>
      </w:r>
      <w:r w:rsidR="004A2EDC" w:rsidRPr="00125605">
        <w:rPr>
          <w:sz w:val="22"/>
          <w:szCs w:val="22"/>
        </w:rPr>
        <w:t xml:space="preserve">the initial stages of their plan and have the knowledge and skills to execute it. </w:t>
      </w:r>
      <w:r w:rsidR="00BC0B58" w:rsidRPr="00125605">
        <w:rPr>
          <w:sz w:val="22"/>
          <w:szCs w:val="22"/>
        </w:rPr>
        <w:t>S</w:t>
      </w:r>
      <w:r>
        <w:rPr>
          <w:sz w:val="22"/>
          <w:szCs w:val="22"/>
        </w:rPr>
        <w:t>tudies</w:t>
      </w:r>
      <w:r w:rsidR="00C20E94" w:rsidRPr="00125605">
        <w:rPr>
          <w:sz w:val="22"/>
          <w:szCs w:val="22"/>
        </w:rPr>
        <w:t xml:space="preserve"> </w:t>
      </w:r>
      <w:r w:rsidR="00CC70B1" w:rsidRPr="00125605">
        <w:rPr>
          <w:sz w:val="22"/>
          <w:szCs w:val="22"/>
        </w:rPr>
        <w:t xml:space="preserve">illustrate </w:t>
      </w:r>
      <w:r w:rsidR="00C20E94" w:rsidRPr="00125605">
        <w:rPr>
          <w:sz w:val="22"/>
          <w:szCs w:val="22"/>
        </w:rPr>
        <w:t xml:space="preserve">‘active shooters’ </w:t>
      </w:r>
      <w:r w:rsidR="00CC70B1" w:rsidRPr="00125605">
        <w:rPr>
          <w:sz w:val="22"/>
          <w:szCs w:val="22"/>
        </w:rPr>
        <w:t xml:space="preserve">rarely </w:t>
      </w:r>
      <w:r w:rsidR="004A2EDC" w:rsidRPr="00125605">
        <w:rPr>
          <w:sz w:val="22"/>
          <w:szCs w:val="22"/>
        </w:rPr>
        <w:t>surrender</w:t>
      </w:r>
      <w:r>
        <w:rPr>
          <w:sz w:val="22"/>
          <w:szCs w:val="22"/>
        </w:rPr>
        <w:t>; an</w:t>
      </w:r>
      <w:r w:rsidR="003943FF" w:rsidRPr="00125605">
        <w:rPr>
          <w:sz w:val="22"/>
          <w:szCs w:val="22"/>
        </w:rPr>
        <w:t xml:space="preserve"> NYPD study (2012) </w:t>
      </w:r>
      <w:r w:rsidR="00CC70B1" w:rsidRPr="00125605">
        <w:rPr>
          <w:sz w:val="22"/>
          <w:szCs w:val="22"/>
        </w:rPr>
        <w:t>showed</w:t>
      </w:r>
      <w:r w:rsidR="004A2EDC" w:rsidRPr="00125605">
        <w:rPr>
          <w:sz w:val="22"/>
          <w:szCs w:val="22"/>
        </w:rPr>
        <w:t xml:space="preserve"> </w:t>
      </w:r>
      <w:r w:rsidR="00BC0B58" w:rsidRPr="00125605">
        <w:rPr>
          <w:sz w:val="22"/>
          <w:szCs w:val="22"/>
        </w:rPr>
        <w:t xml:space="preserve">40% culminate in suicide (or attempt), whilst </w:t>
      </w:r>
      <w:r w:rsidR="003943FF" w:rsidRPr="00125605">
        <w:rPr>
          <w:sz w:val="22"/>
          <w:szCs w:val="22"/>
        </w:rPr>
        <w:t>police officers or members of the public</w:t>
      </w:r>
      <w:r w:rsidR="00BC0B58" w:rsidRPr="00125605">
        <w:rPr>
          <w:sz w:val="22"/>
          <w:szCs w:val="22"/>
        </w:rPr>
        <w:t xml:space="preserve"> stop a further</w:t>
      </w:r>
      <w:r w:rsidR="000D288F" w:rsidRPr="00125605">
        <w:rPr>
          <w:sz w:val="22"/>
          <w:szCs w:val="22"/>
        </w:rPr>
        <w:t xml:space="preserve"> 46% </w:t>
      </w:r>
      <w:r>
        <w:rPr>
          <w:sz w:val="22"/>
          <w:szCs w:val="22"/>
        </w:rPr>
        <w:t xml:space="preserve">by </w:t>
      </w:r>
      <w:r w:rsidR="000D288F" w:rsidRPr="00125605">
        <w:rPr>
          <w:sz w:val="22"/>
          <w:szCs w:val="22"/>
        </w:rPr>
        <w:t>using force</w:t>
      </w:r>
      <w:r w:rsidR="000C7CF2">
        <w:rPr>
          <w:sz w:val="22"/>
          <w:szCs w:val="22"/>
        </w:rPr>
        <w:t xml:space="preserve">. However even in the cases when armed police are nearby and the shooter is stopped, </w:t>
      </w:r>
      <w:r w:rsidR="004C636D">
        <w:rPr>
          <w:sz w:val="22"/>
          <w:szCs w:val="22"/>
        </w:rPr>
        <w:t xml:space="preserve">some </w:t>
      </w:r>
      <w:r w:rsidR="00BC0B58" w:rsidRPr="00125605">
        <w:rPr>
          <w:sz w:val="22"/>
          <w:szCs w:val="22"/>
        </w:rPr>
        <w:t>commentators argue this is only after</w:t>
      </w:r>
      <w:r>
        <w:rPr>
          <w:sz w:val="22"/>
          <w:szCs w:val="22"/>
        </w:rPr>
        <w:t xml:space="preserve"> the</w:t>
      </w:r>
      <w:r w:rsidR="00886656">
        <w:rPr>
          <w:sz w:val="22"/>
          <w:szCs w:val="22"/>
        </w:rPr>
        <w:t>ir</w:t>
      </w:r>
      <w:r w:rsidR="005B6416" w:rsidRPr="00125605">
        <w:rPr>
          <w:sz w:val="22"/>
          <w:szCs w:val="22"/>
        </w:rPr>
        <w:t xml:space="preserve"> ammuniti</w:t>
      </w:r>
      <w:r w:rsidR="00BC0B58" w:rsidRPr="00125605">
        <w:rPr>
          <w:sz w:val="22"/>
          <w:szCs w:val="22"/>
        </w:rPr>
        <w:t>on supply is exhausted (Brady campaign, 2011)</w:t>
      </w:r>
      <w:r w:rsidR="003943FF" w:rsidRPr="00125605">
        <w:rPr>
          <w:sz w:val="22"/>
          <w:szCs w:val="22"/>
        </w:rPr>
        <w:t xml:space="preserve">. </w:t>
      </w:r>
      <w:r w:rsidR="000C7CF2">
        <w:rPr>
          <w:sz w:val="22"/>
          <w:szCs w:val="22"/>
        </w:rPr>
        <w:t xml:space="preserve">It is the ferocity of the incident that </w:t>
      </w:r>
      <w:r w:rsidR="00886656">
        <w:rPr>
          <w:sz w:val="22"/>
          <w:szCs w:val="22"/>
        </w:rPr>
        <w:t xml:space="preserve">generates such a considerable loss of life within a short </w:t>
      </w:r>
      <w:r w:rsidR="001E7910">
        <w:rPr>
          <w:sz w:val="22"/>
          <w:szCs w:val="22"/>
        </w:rPr>
        <w:t>time;</w:t>
      </w:r>
      <w:r w:rsidR="00886656">
        <w:rPr>
          <w:sz w:val="22"/>
          <w:szCs w:val="22"/>
        </w:rPr>
        <w:t xml:space="preserve"> in</w:t>
      </w:r>
      <w:r w:rsidR="003943FF" w:rsidRPr="00125605">
        <w:rPr>
          <w:sz w:val="22"/>
          <w:szCs w:val="22"/>
        </w:rPr>
        <w:t xml:space="preserve"> fact spree killing has been explained as ‘suicide with hostile intentions’ (Preti, 2008). </w:t>
      </w:r>
      <w:r>
        <w:rPr>
          <w:sz w:val="22"/>
          <w:szCs w:val="22"/>
        </w:rPr>
        <w:t>These offence dynamics make it important for the p</w:t>
      </w:r>
      <w:r w:rsidR="005B5E4D" w:rsidRPr="00125605">
        <w:rPr>
          <w:sz w:val="22"/>
          <w:szCs w:val="22"/>
        </w:rPr>
        <w:t xml:space="preserve">olice </w:t>
      </w:r>
      <w:r>
        <w:rPr>
          <w:sz w:val="22"/>
          <w:szCs w:val="22"/>
        </w:rPr>
        <w:t>to respond</w:t>
      </w:r>
      <w:r w:rsidR="005B5E4D" w:rsidRPr="00125605">
        <w:rPr>
          <w:sz w:val="22"/>
          <w:szCs w:val="22"/>
        </w:rPr>
        <w:t xml:space="preserve"> quickly</w:t>
      </w:r>
      <w:r>
        <w:rPr>
          <w:sz w:val="22"/>
          <w:szCs w:val="22"/>
        </w:rPr>
        <w:t xml:space="preserve">, </w:t>
      </w:r>
      <w:r w:rsidR="005B6416" w:rsidRPr="00125605">
        <w:rPr>
          <w:sz w:val="22"/>
          <w:szCs w:val="22"/>
        </w:rPr>
        <w:t>confront</w:t>
      </w:r>
      <w:r>
        <w:rPr>
          <w:sz w:val="22"/>
          <w:szCs w:val="22"/>
        </w:rPr>
        <w:t>ing</w:t>
      </w:r>
      <w:r w:rsidR="005B6416" w:rsidRPr="00125605">
        <w:rPr>
          <w:sz w:val="22"/>
          <w:szCs w:val="22"/>
        </w:rPr>
        <w:t xml:space="preserve"> the individual and </w:t>
      </w:r>
      <w:r>
        <w:rPr>
          <w:sz w:val="22"/>
          <w:szCs w:val="22"/>
        </w:rPr>
        <w:t xml:space="preserve">removing the risk of </w:t>
      </w:r>
      <w:r w:rsidR="002C1022" w:rsidRPr="00125605">
        <w:rPr>
          <w:sz w:val="22"/>
          <w:szCs w:val="22"/>
        </w:rPr>
        <w:t>harm</w:t>
      </w:r>
      <w:r w:rsidR="005B6416" w:rsidRPr="00125605">
        <w:rPr>
          <w:sz w:val="22"/>
          <w:szCs w:val="22"/>
        </w:rPr>
        <w:t xml:space="preserve">. </w:t>
      </w:r>
      <w:r>
        <w:rPr>
          <w:sz w:val="22"/>
          <w:szCs w:val="22"/>
        </w:rPr>
        <w:t>However w</w:t>
      </w:r>
      <w:r w:rsidR="005B6416" w:rsidRPr="00125605">
        <w:rPr>
          <w:sz w:val="22"/>
          <w:szCs w:val="22"/>
        </w:rPr>
        <w:t xml:space="preserve">hilst doing so they </w:t>
      </w:r>
      <w:r>
        <w:rPr>
          <w:sz w:val="22"/>
          <w:szCs w:val="22"/>
        </w:rPr>
        <w:t xml:space="preserve">also </w:t>
      </w:r>
      <w:r w:rsidR="005B6416" w:rsidRPr="00125605">
        <w:rPr>
          <w:sz w:val="22"/>
          <w:szCs w:val="22"/>
        </w:rPr>
        <w:t xml:space="preserve">need to consider </w:t>
      </w:r>
      <w:r w:rsidR="005B5E4D" w:rsidRPr="00125605">
        <w:rPr>
          <w:sz w:val="22"/>
          <w:szCs w:val="22"/>
        </w:rPr>
        <w:t>the</w:t>
      </w:r>
      <w:r>
        <w:rPr>
          <w:sz w:val="22"/>
          <w:szCs w:val="22"/>
        </w:rPr>
        <w:t>ir responsibility for collecting</w:t>
      </w:r>
      <w:r w:rsidR="005B5E4D" w:rsidRPr="00125605">
        <w:rPr>
          <w:sz w:val="22"/>
          <w:szCs w:val="22"/>
        </w:rPr>
        <w:t xml:space="preserve"> evidence</w:t>
      </w:r>
      <w:r w:rsidR="005B6416" w:rsidRPr="00125605">
        <w:rPr>
          <w:sz w:val="22"/>
          <w:szCs w:val="22"/>
        </w:rPr>
        <w:t>,</w:t>
      </w:r>
      <w:r w:rsidR="005B5E4D" w:rsidRPr="00125605">
        <w:rPr>
          <w:sz w:val="22"/>
          <w:szCs w:val="22"/>
        </w:rPr>
        <w:t xml:space="preserve"> providing information to the public</w:t>
      </w:r>
      <w:r w:rsidR="005B6416" w:rsidRPr="00125605">
        <w:rPr>
          <w:sz w:val="22"/>
          <w:szCs w:val="22"/>
        </w:rPr>
        <w:t>,</w:t>
      </w:r>
      <w:r w:rsidR="005B5E4D" w:rsidRPr="00125605">
        <w:rPr>
          <w:sz w:val="22"/>
          <w:szCs w:val="22"/>
        </w:rPr>
        <w:t xml:space="preserve"> and facilitating the work of other </w:t>
      </w:r>
      <w:r>
        <w:rPr>
          <w:sz w:val="22"/>
          <w:szCs w:val="22"/>
        </w:rPr>
        <w:t>emergency services</w:t>
      </w:r>
      <w:r w:rsidR="005B5E4D" w:rsidRPr="00125605">
        <w:rPr>
          <w:sz w:val="22"/>
          <w:szCs w:val="22"/>
        </w:rPr>
        <w:t xml:space="preserve">. </w:t>
      </w:r>
    </w:p>
    <w:p w14:paraId="2912C8D2" w14:textId="77777777" w:rsidR="002C1022" w:rsidRPr="00125605" w:rsidRDefault="002C1022" w:rsidP="00F40205">
      <w:pPr>
        <w:spacing w:line="480" w:lineRule="auto"/>
        <w:rPr>
          <w:sz w:val="22"/>
          <w:szCs w:val="22"/>
        </w:rPr>
      </w:pPr>
    </w:p>
    <w:p w14:paraId="783481C5" w14:textId="4DEBE9DD" w:rsidR="005B5E4D" w:rsidRPr="00125605" w:rsidRDefault="005B5E4D" w:rsidP="00F40205">
      <w:pPr>
        <w:spacing w:line="480" w:lineRule="auto"/>
        <w:rPr>
          <w:sz w:val="22"/>
          <w:szCs w:val="22"/>
        </w:rPr>
      </w:pPr>
      <w:r w:rsidRPr="00125605">
        <w:rPr>
          <w:sz w:val="22"/>
          <w:szCs w:val="22"/>
        </w:rPr>
        <w:t xml:space="preserve">In the UK serious and dynamic policing events, such as spree killings, </w:t>
      </w:r>
      <w:r w:rsidR="00C20E94" w:rsidRPr="00125605">
        <w:rPr>
          <w:sz w:val="22"/>
          <w:szCs w:val="22"/>
        </w:rPr>
        <w:t xml:space="preserve">are </w:t>
      </w:r>
      <w:r w:rsidR="00E621B9">
        <w:rPr>
          <w:sz w:val="22"/>
          <w:szCs w:val="22"/>
        </w:rPr>
        <w:t xml:space="preserve">categorized </w:t>
      </w:r>
      <w:r w:rsidRPr="00125605">
        <w:rPr>
          <w:sz w:val="22"/>
          <w:szCs w:val="22"/>
        </w:rPr>
        <w:t xml:space="preserve">as a </w:t>
      </w:r>
      <w:r w:rsidRPr="004C3B4B">
        <w:rPr>
          <w:i/>
          <w:sz w:val="22"/>
          <w:szCs w:val="22"/>
        </w:rPr>
        <w:t>critical incident</w:t>
      </w:r>
      <w:r w:rsidR="00E621B9">
        <w:rPr>
          <w:sz w:val="22"/>
          <w:szCs w:val="22"/>
        </w:rPr>
        <w:t xml:space="preserve">. This label refers to </w:t>
      </w:r>
      <w:r w:rsidR="004C3B4B">
        <w:rPr>
          <w:sz w:val="22"/>
          <w:szCs w:val="22"/>
        </w:rPr>
        <w:t>‘</w:t>
      </w:r>
      <w:r w:rsidRPr="00125605">
        <w:rPr>
          <w:sz w:val="22"/>
          <w:szCs w:val="22"/>
        </w:rPr>
        <w:t xml:space="preserve">any incident where the effectiveness of the police response is likely to have a significant impact on the confidence of the victim, their family and/or </w:t>
      </w:r>
      <w:r w:rsidR="00E621B9">
        <w:rPr>
          <w:sz w:val="22"/>
          <w:szCs w:val="22"/>
        </w:rPr>
        <w:t>the community</w:t>
      </w:r>
      <w:r w:rsidR="004C3B4B">
        <w:rPr>
          <w:sz w:val="22"/>
          <w:szCs w:val="22"/>
        </w:rPr>
        <w:t>’</w:t>
      </w:r>
      <w:r w:rsidR="00E621B9">
        <w:rPr>
          <w:sz w:val="22"/>
          <w:szCs w:val="22"/>
        </w:rPr>
        <w:t xml:space="preserve"> (NPIA, 2007: 6). Although </w:t>
      </w:r>
      <w:r w:rsidRPr="00125605">
        <w:rPr>
          <w:sz w:val="22"/>
          <w:szCs w:val="22"/>
        </w:rPr>
        <w:t>broad</w:t>
      </w:r>
      <w:r w:rsidR="00886656">
        <w:rPr>
          <w:sz w:val="22"/>
          <w:szCs w:val="22"/>
        </w:rPr>
        <w:t>,</w:t>
      </w:r>
      <w:r w:rsidRPr="00125605">
        <w:rPr>
          <w:sz w:val="22"/>
          <w:szCs w:val="22"/>
        </w:rPr>
        <w:t xml:space="preserve"> and </w:t>
      </w:r>
      <w:r w:rsidR="00E621B9">
        <w:rPr>
          <w:sz w:val="22"/>
          <w:szCs w:val="22"/>
        </w:rPr>
        <w:t xml:space="preserve">able to </w:t>
      </w:r>
      <w:r w:rsidRPr="00125605">
        <w:rPr>
          <w:sz w:val="22"/>
          <w:szCs w:val="22"/>
        </w:rPr>
        <w:t xml:space="preserve">incorporate </w:t>
      </w:r>
      <w:r w:rsidR="00CB3903" w:rsidRPr="00125605">
        <w:rPr>
          <w:sz w:val="22"/>
          <w:szCs w:val="22"/>
        </w:rPr>
        <w:t>a diversity of events within its remit</w:t>
      </w:r>
      <w:r w:rsidR="00E621B9">
        <w:rPr>
          <w:sz w:val="22"/>
          <w:szCs w:val="22"/>
        </w:rPr>
        <w:t xml:space="preserve"> (</w:t>
      </w:r>
      <w:r w:rsidR="00CB3903" w:rsidRPr="00125605">
        <w:rPr>
          <w:sz w:val="22"/>
          <w:szCs w:val="22"/>
        </w:rPr>
        <w:t>such as</w:t>
      </w:r>
      <w:r w:rsidRPr="00125605">
        <w:rPr>
          <w:sz w:val="22"/>
          <w:szCs w:val="22"/>
        </w:rPr>
        <w:t>: single or multiple suspicious deaths, missing persons, industrial or environmental disasters, a</w:t>
      </w:r>
      <w:r w:rsidR="00E621B9">
        <w:rPr>
          <w:sz w:val="22"/>
          <w:szCs w:val="22"/>
        </w:rPr>
        <w:t xml:space="preserve">s well as </w:t>
      </w:r>
      <w:r w:rsidRPr="00125605">
        <w:rPr>
          <w:sz w:val="22"/>
          <w:szCs w:val="22"/>
        </w:rPr>
        <w:t>firearms incidents</w:t>
      </w:r>
      <w:r w:rsidR="00E621B9">
        <w:rPr>
          <w:sz w:val="22"/>
          <w:szCs w:val="22"/>
        </w:rPr>
        <w:t>) th</w:t>
      </w:r>
      <w:r w:rsidR="00C20E94" w:rsidRPr="00125605">
        <w:rPr>
          <w:sz w:val="22"/>
          <w:szCs w:val="22"/>
        </w:rPr>
        <w:t xml:space="preserve">e purpose of </w:t>
      </w:r>
      <w:r w:rsidR="00E621B9">
        <w:rPr>
          <w:sz w:val="22"/>
          <w:szCs w:val="22"/>
        </w:rPr>
        <w:t xml:space="preserve">the label is </w:t>
      </w:r>
      <w:r w:rsidR="00CB3903" w:rsidRPr="00125605">
        <w:rPr>
          <w:sz w:val="22"/>
          <w:szCs w:val="22"/>
        </w:rPr>
        <w:t xml:space="preserve">to </w:t>
      </w:r>
      <w:r w:rsidRPr="00125605">
        <w:rPr>
          <w:sz w:val="22"/>
          <w:szCs w:val="22"/>
        </w:rPr>
        <w:t>elevate</w:t>
      </w:r>
      <w:r w:rsidR="00CB3903" w:rsidRPr="00125605">
        <w:rPr>
          <w:sz w:val="22"/>
          <w:szCs w:val="22"/>
        </w:rPr>
        <w:t xml:space="preserve"> </w:t>
      </w:r>
      <w:r w:rsidR="00E621B9">
        <w:rPr>
          <w:sz w:val="22"/>
          <w:szCs w:val="22"/>
        </w:rPr>
        <w:t xml:space="preserve">the </w:t>
      </w:r>
      <w:r w:rsidR="00C20E94" w:rsidRPr="00125605">
        <w:rPr>
          <w:sz w:val="22"/>
          <w:szCs w:val="22"/>
        </w:rPr>
        <w:t>seriousness</w:t>
      </w:r>
      <w:r w:rsidR="00E621B9">
        <w:rPr>
          <w:sz w:val="22"/>
          <w:szCs w:val="22"/>
        </w:rPr>
        <w:t xml:space="preserve"> of the incident</w:t>
      </w:r>
      <w:r w:rsidRPr="00125605">
        <w:rPr>
          <w:sz w:val="22"/>
          <w:szCs w:val="22"/>
        </w:rPr>
        <w:t xml:space="preserve">, </w:t>
      </w:r>
      <w:r w:rsidR="00E621B9">
        <w:rPr>
          <w:sz w:val="22"/>
          <w:szCs w:val="22"/>
        </w:rPr>
        <w:t xml:space="preserve">which triggers </w:t>
      </w:r>
      <w:r w:rsidRPr="00125605">
        <w:rPr>
          <w:sz w:val="22"/>
          <w:szCs w:val="22"/>
        </w:rPr>
        <w:t xml:space="preserve">a tried and tested response. Specifically UK Police Forces apply a tiered </w:t>
      </w:r>
      <w:r w:rsidR="004C3B4B" w:rsidRPr="004C3B4B">
        <w:rPr>
          <w:i/>
          <w:sz w:val="22"/>
          <w:szCs w:val="22"/>
        </w:rPr>
        <w:t>command and control</w:t>
      </w:r>
      <w:r w:rsidR="00C20E94" w:rsidRPr="00125605">
        <w:rPr>
          <w:sz w:val="22"/>
          <w:szCs w:val="22"/>
        </w:rPr>
        <w:t xml:space="preserve"> </w:t>
      </w:r>
      <w:r w:rsidR="00886656">
        <w:rPr>
          <w:sz w:val="22"/>
          <w:szCs w:val="22"/>
        </w:rPr>
        <w:t xml:space="preserve">management </w:t>
      </w:r>
      <w:r w:rsidR="00E621B9">
        <w:rPr>
          <w:sz w:val="22"/>
          <w:szCs w:val="22"/>
        </w:rPr>
        <w:t>approach</w:t>
      </w:r>
      <w:r w:rsidR="00675A75" w:rsidRPr="00125605">
        <w:rPr>
          <w:sz w:val="22"/>
          <w:szCs w:val="22"/>
        </w:rPr>
        <w:t>,</w:t>
      </w:r>
      <w:r w:rsidR="00C20E94" w:rsidRPr="00125605">
        <w:rPr>
          <w:sz w:val="22"/>
          <w:szCs w:val="22"/>
        </w:rPr>
        <w:t xml:space="preserve"> which allows the</w:t>
      </w:r>
      <w:r w:rsidR="00675A75" w:rsidRPr="00125605">
        <w:rPr>
          <w:sz w:val="22"/>
          <w:szCs w:val="22"/>
        </w:rPr>
        <w:t>m</w:t>
      </w:r>
      <w:r w:rsidR="00C20E94" w:rsidRPr="00125605">
        <w:rPr>
          <w:sz w:val="22"/>
          <w:szCs w:val="22"/>
        </w:rPr>
        <w:t xml:space="preserve"> to </w:t>
      </w:r>
      <w:r w:rsidRPr="00125605">
        <w:rPr>
          <w:sz w:val="22"/>
          <w:szCs w:val="22"/>
        </w:rPr>
        <w:t xml:space="preserve">direct </w:t>
      </w:r>
      <w:r w:rsidR="00675A75" w:rsidRPr="00125605">
        <w:rPr>
          <w:sz w:val="22"/>
          <w:szCs w:val="22"/>
        </w:rPr>
        <w:t xml:space="preserve">their </w:t>
      </w:r>
      <w:r w:rsidRPr="00125605">
        <w:rPr>
          <w:sz w:val="22"/>
          <w:szCs w:val="22"/>
        </w:rPr>
        <w:t xml:space="preserve">personnel </w:t>
      </w:r>
      <w:r w:rsidR="00C20E94" w:rsidRPr="00125605">
        <w:rPr>
          <w:sz w:val="22"/>
          <w:szCs w:val="22"/>
        </w:rPr>
        <w:t xml:space="preserve">and resources </w:t>
      </w:r>
      <w:r w:rsidR="005B6416" w:rsidRPr="00125605">
        <w:rPr>
          <w:sz w:val="22"/>
          <w:szCs w:val="22"/>
        </w:rPr>
        <w:t xml:space="preserve">in the most effective manner </w:t>
      </w:r>
      <w:r w:rsidR="00886656">
        <w:rPr>
          <w:sz w:val="22"/>
          <w:szCs w:val="22"/>
        </w:rPr>
        <w:t>in tackling</w:t>
      </w:r>
      <w:r w:rsidR="005B6416" w:rsidRPr="00125605">
        <w:rPr>
          <w:sz w:val="22"/>
          <w:szCs w:val="22"/>
        </w:rPr>
        <w:t xml:space="preserve"> the problem </w:t>
      </w:r>
      <w:r w:rsidRPr="00125605">
        <w:rPr>
          <w:sz w:val="22"/>
          <w:szCs w:val="22"/>
        </w:rPr>
        <w:t>(ACPO, 2009). In this system a</w:t>
      </w:r>
      <w:r w:rsidR="00675A75" w:rsidRPr="00125605">
        <w:rPr>
          <w:sz w:val="22"/>
          <w:szCs w:val="22"/>
        </w:rPr>
        <w:t>n appointed</w:t>
      </w:r>
      <w:r w:rsidRPr="00125605">
        <w:rPr>
          <w:sz w:val="22"/>
          <w:szCs w:val="22"/>
        </w:rPr>
        <w:t xml:space="preserve"> Gold Commander sets an overarching strategy for the policing operation</w:t>
      </w:r>
      <w:r w:rsidR="00675A75" w:rsidRPr="00125605">
        <w:rPr>
          <w:sz w:val="22"/>
          <w:szCs w:val="22"/>
        </w:rPr>
        <w:t xml:space="preserve"> and </w:t>
      </w:r>
      <w:r w:rsidRPr="00125605">
        <w:rPr>
          <w:sz w:val="22"/>
          <w:szCs w:val="22"/>
        </w:rPr>
        <w:t xml:space="preserve">articulates a series of clear and unambiguous objectives. </w:t>
      </w:r>
      <w:r w:rsidR="00CB3903" w:rsidRPr="00125605">
        <w:rPr>
          <w:sz w:val="22"/>
          <w:szCs w:val="22"/>
        </w:rPr>
        <w:t xml:space="preserve">For example in relation to an ‘active shooter’ this </w:t>
      </w:r>
      <w:r w:rsidRPr="00125605">
        <w:rPr>
          <w:sz w:val="22"/>
          <w:szCs w:val="22"/>
        </w:rPr>
        <w:t xml:space="preserve">could be </w:t>
      </w:r>
      <w:r w:rsidR="00CB3903" w:rsidRPr="00125605">
        <w:rPr>
          <w:sz w:val="22"/>
          <w:szCs w:val="22"/>
        </w:rPr>
        <w:t xml:space="preserve">to: </w:t>
      </w:r>
      <w:r w:rsidRPr="00125605">
        <w:rPr>
          <w:sz w:val="22"/>
          <w:szCs w:val="22"/>
        </w:rPr>
        <w:t xml:space="preserve">a) maintain the safety of the public and b) apprehend the offender. </w:t>
      </w:r>
      <w:r w:rsidR="00675A75" w:rsidRPr="00125605">
        <w:rPr>
          <w:sz w:val="22"/>
          <w:szCs w:val="22"/>
        </w:rPr>
        <w:t>T</w:t>
      </w:r>
      <w:r w:rsidRPr="00125605">
        <w:rPr>
          <w:sz w:val="22"/>
          <w:szCs w:val="22"/>
        </w:rPr>
        <w:t>he Silver Commander t</w:t>
      </w:r>
      <w:r w:rsidR="00675A75" w:rsidRPr="00125605">
        <w:rPr>
          <w:sz w:val="22"/>
          <w:szCs w:val="22"/>
        </w:rPr>
        <w:t xml:space="preserve">hen </w:t>
      </w:r>
      <w:r w:rsidRPr="00125605">
        <w:rPr>
          <w:sz w:val="22"/>
          <w:szCs w:val="22"/>
        </w:rPr>
        <w:t>operationalize</w:t>
      </w:r>
      <w:r w:rsidR="00675A75" w:rsidRPr="00125605">
        <w:rPr>
          <w:sz w:val="22"/>
          <w:szCs w:val="22"/>
        </w:rPr>
        <w:t>s</w:t>
      </w:r>
      <w:r w:rsidRPr="00125605">
        <w:rPr>
          <w:sz w:val="22"/>
          <w:szCs w:val="22"/>
        </w:rPr>
        <w:t xml:space="preserve"> this strategy by </w:t>
      </w:r>
      <w:r w:rsidR="00675A75" w:rsidRPr="00125605">
        <w:rPr>
          <w:sz w:val="22"/>
          <w:szCs w:val="22"/>
        </w:rPr>
        <w:t>devising and coordinating a</w:t>
      </w:r>
      <w:r w:rsidRPr="00125605">
        <w:rPr>
          <w:sz w:val="22"/>
          <w:szCs w:val="22"/>
        </w:rPr>
        <w:t xml:space="preserve"> tactical plan</w:t>
      </w:r>
      <w:r w:rsidR="00675A75" w:rsidRPr="00125605">
        <w:rPr>
          <w:sz w:val="22"/>
          <w:szCs w:val="22"/>
        </w:rPr>
        <w:t xml:space="preserve"> to deliver the objectives</w:t>
      </w:r>
      <w:r w:rsidRPr="00125605">
        <w:rPr>
          <w:sz w:val="22"/>
          <w:szCs w:val="22"/>
        </w:rPr>
        <w:t xml:space="preserve">. For example (s)he may require: a rapid firearms contingency and police dogs to confront the subject; air support to identify the subject’s location; and good media communications </w:t>
      </w:r>
      <w:r w:rsidR="00CB3903" w:rsidRPr="00125605">
        <w:rPr>
          <w:sz w:val="22"/>
          <w:szCs w:val="22"/>
        </w:rPr>
        <w:t xml:space="preserve">to </w:t>
      </w:r>
      <w:r w:rsidRPr="00125605">
        <w:rPr>
          <w:sz w:val="22"/>
          <w:szCs w:val="22"/>
        </w:rPr>
        <w:t xml:space="preserve">provide </w:t>
      </w:r>
      <w:r w:rsidR="00CB3903" w:rsidRPr="00125605">
        <w:rPr>
          <w:sz w:val="22"/>
          <w:szCs w:val="22"/>
        </w:rPr>
        <w:t xml:space="preserve">public </w:t>
      </w:r>
      <w:r w:rsidRPr="00125605">
        <w:rPr>
          <w:sz w:val="22"/>
          <w:szCs w:val="22"/>
        </w:rPr>
        <w:t xml:space="preserve">information. Finally, a </w:t>
      </w:r>
      <w:r w:rsidR="00F774F3" w:rsidRPr="00125605">
        <w:rPr>
          <w:sz w:val="22"/>
          <w:szCs w:val="22"/>
        </w:rPr>
        <w:t xml:space="preserve">number </w:t>
      </w:r>
      <w:r w:rsidRPr="00125605">
        <w:rPr>
          <w:sz w:val="22"/>
          <w:szCs w:val="22"/>
        </w:rPr>
        <w:t xml:space="preserve">of Bronze Commanders will be selected, who are </w:t>
      </w:r>
      <w:r w:rsidR="00CB3903" w:rsidRPr="00125605">
        <w:rPr>
          <w:sz w:val="22"/>
          <w:szCs w:val="22"/>
        </w:rPr>
        <w:t xml:space="preserve">each </w:t>
      </w:r>
      <w:r w:rsidRPr="00125605">
        <w:rPr>
          <w:sz w:val="22"/>
          <w:szCs w:val="22"/>
        </w:rPr>
        <w:t xml:space="preserve">responsible for implementing and supervising </w:t>
      </w:r>
      <w:r w:rsidR="00CB3903" w:rsidRPr="00125605">
        <w:rPr>
          <w:sz w:val="22"/>
          <w:szCs w:val="22"/>
        </w:rPr>
        <w:t xml:space="preserve">a </w:t>
      </w:r>
      <w:r w:rsidRPr="00125605">
        <w:rPr>
          <w:sz w:val="22"/>
          <w:szCs w:val="22"/>
        </w:rPr>
        <w:t xml:space="preserve">discrete </w:t>
      </w:r>
      <w:r w:rsidR="00CB3903" w:rsidRPr="00125605">
        <w:rPr>
          <w:sz w:val="22"/>
          <w:szCs w:val="22"/>
        </w:rPr>
        <w:t xml:space="preserve">element of the </w:t>
      </w:r>
      <w:r w:rsidRPr="00125605">
        <w:rPr>
          <w:sz w:val="22"/>
          <w:szCs w:val="22"/>
        </w:rPr>
        <w:t xml:space="preserve">operational </w:t>
      </w:r>
      <w:r w:rsidR="00CB3903" w:rsidRPr="00125605">
        <w:rPr>
          <w:sz w:val="22"/>
          <w:szCs w:val="22"/>
        </w:rPr>
        <w:t>plan</w:t>
      </w:r>
      <w:r w:rsidRPr="00125605">
        <w:rPr>
          <w:sz w:val="22"/>
          <w:szCs w:val="22"/>
        </w:rPr>
        <w:t xml:space="preserve"> (in this example: air support, firearms, media). As Gold and Silver Commanders are required to maintain an overview of the situation they ar</w:t>
      </w:r>
      <w:r w:rsidR="00CB3903" w:rsidRPr="00125605">
        <w:rPr>
          <w:sz w:val="22"/>
          <w:szCs w:val="22"/>
        </w:rPr>
        <w:t>e unlikely to attend the scene but place themselves in an equipped operations centre</w:t>
      </w:r>
      <w:r w:rsidR="005B6416" w:rsidRPr="00125605">
        <w:rPr>
          <w:sz w:val="22"/>
          <w:szCs w:val="22"/>
        </w:rPr>
        <w:t>, allowing good communication links</w:t>
      </w:r>
      <w:r w:rsidR="00CB3903" w:rsidRPr="00125605">
        <w:rPr>
          <w:sz w:val="22"/>
          <w:szCs w:val="22"/>
        </w:rPr>
        <w:t xml:space="preserve">. </w:t>
      </w:r>
      <w:r w:rsidRPr="00125605">
        <w:rPr>
          <w:sz w:val="22"/>
          <w:szCs w:val="22"/>
        </w:rPr>
        <w:t>Conversely</w:t>
      </w:r>
      <w:r w:rsidR="004C3B4B">
        <w:rPr>
          <w:sz w:val="22"/>
          <w:szCs w:val="22"/>
        </w:rPr>
        <w:t>,</w:t>
      </w:r>
      <w:r w:rsidRPr="00125605">
        <w:rPr>
          <w:sz w:val="22"/>
          <w:szCs w:val="22"/>
        </w:rPr>
        <w:t xml:space="preserve"> as bronze commanders often require to be in close proximity to those they are directing, they would normally be at the scene of operational activity. The benefits of the Gold, Silver, Bronze approach is</w:t>
      </w:r>
      <w:r w:rsidR="00675A75" w:rsidRPr="00125605">
        <w:rPr>
          <w:sz w:val="22"/>
          <w:szCs w:val="22"/>
        </w:rPr>
        <w:t>,</w:t>
      </w:r>
      <w:r w:rsidR="004C3B4B">
        <w:rPr>
          <w:sz w:val="22"/>
          <w:szCs w:val="22"/>
        </w:rPr>
        <w:t xml:space="preserve"> even in</w:t>
      </w:r>
      <w:r w:rsidR="00DF22F0" w:rsidRPr="00125605">
        <w:rPr>
          <w:sz w:val="22"/>
          <w:szCs w:val="22"/>
        </w:rPr>
        <w:t xml:space="preserve"> </w:t>
      </w:r>
      <w:r w:rsidRPr="00125605">
        <w:rPr>
          <w:sz w:val="22"/>
          <w:szCs w:val="22"/>
        </w:rPr>
        <w:t>complex situations</w:t>
      </w:r>
      <w:r w:rsidR="00675A75" w:rsidRPr="00125605">
        <w:rPr>
          <w:sz w:val="22"/>
          <w:szCs w:val="22"/>
        </w:rPr>
        <w:t xml:space="preserve"> </w:t>
      </w:r>
      <w:r w:rsidR="004C3B4B">
        <w:rPr>
          <w:sz w:val="22"/>
          <w:szCs w:val="22"/>
        </w:rPr>
        <w:t>that utilise</w:t>
      </w:r>
      <w:r w:rsidR="00DF22F0" w:rsidRPr="00125605">
        <w:rPr>
          <w:sz w:val="22"/>
          <w:szCs w:val="22"/>
        </w:rPr>
        <w:t xml:space="preserve"> many</w:t>
      </w:r>
      <w:r w:rsidRPr="00125605">
        <w:rPr>
          <w:sz w:val="22"/>
          <w:szCs w:val="22"/>
        </w:rPr>
        <w:t xml:space="preserve"> agencies (e.g a train crash), clear responsibility and accountability can be maintai</w:t>
      </w:r>
      <w:r w:rsidR="00675A75" w:rsidRPr="00125605">
        <w:rPr>
          <w:sz w:val="22"/>
          <w:szCs w:val="22"/>
        </w:rPr>
        <w:t>ned. Similarly it allows for an</w:t>
      </w:r>
      <w:r w:rsidRPr="00125605">
        <w:rPr>
          <w:sz w:val="22"/>
          <w:szCs w:val="22"/>
        </w:rPr>
        <w:t xml:space="preserve"> effective flow of information across different roles and agencies, allowing the overall strategy to be delivered appropriately and effectively (ACPO, 2009). </w:t>
      </w:r>
      <w:r w:rsidR="00F774F3" w:rsidRPr="00125605">
        <w:rPr>
          <w:sz w:val="22"/>
          <w:szCs w:val="22"/>
        </w:rPr>
        <w:t>Nonetheless transferring this theory into pr</w:t>
      </w:r>
      <w:r w:rsidR="00CB5C6F">
        <w:rPr>
          <w:sz w:val="22"/>
          <w:szCs w:val="22"/>
        </w:rPr>
        <w:t>actice remains</w:t>
      </w:r>
      <w:r w:rsidR="00CB3903" w:rsidRPr="00125605">
        <w:rPr>
          <w:sz w:val="22"/>
          <w:szCs w:val="22"/>
        </w:rPr>
        <w:t xml:space="preserve"> </w:t>
      </w:r>
      <w:r w:rsidR="00E621B9">
        <w:rPr>
          <w:sz w:val="22"/>
          <w:szCs w:val="22"/>
        </w:rPr>
        <w:t>extremely challenging.</w:t>
      </w:r>
    </w:p>
    <w:p w14:paraId="40AAEC35" w14:textId="77777777" w:rsidR="005B5E4D" w:rsidRPr="00125605" w:rsidRDefault="005B5E4D" w:rsidP="00F40205">
      <w:pPr>
        <w:spacing w:line="480" w:lineRule="auto"/>
        <w:rPr>
          <w:sz w:val="22"/>
          <w:szCs w:val="22"/>
        </w:rPr>
      </w:pPr>
    </w:p>
    <w:p w14:paraId="40FE78DB" w14:textId="0A78E720" w:rsidR="00F774F3" w:rsidRPr="00125605" w:rsidRDefault="001E7910" w:rsidP="00F40205">
      <w:pPr>
        <w:spacing w:line="480" w:lineRule="auto"/>
        <w:rPr>
          <w:sz w:val="22"/>
          <w:szCs w:val="22"/>
        </w:rPr>
      </w:pPr>
      <w:r>
        <w:rPr>
          <w:sz w:val="22"/>
          <w:szCs w:val="22"/>
        </w:rPr>
        <w:t>One of the i</w:t>
      </w:r>
      <w:r w:rsidR="00A7562F">
        <w:rPr>
          <w:sz w:val="22"/>
          <w:szCs w:val="22"/>
        </w:rPr>
        <w:t>nitial challenge</w:t>
      </w:r>
      <w:r>
        <w:rPr>
          <w:sz w:val="22"/>
          <w:szCs w:val="22"/>
        </w:rPr>
        <w:t>s</w:t>
      </w:r>
      <w:r w:rsidR="00206F71">
        <w:rPr>
          <w:sz w:val="22"/>
          <w:szCs w:val="22"/>
        </w:rPr>
        <w:t xml:space="preserve"> relates to the speed that </w:t>
      </w:r>
      <w:r w:rsidR="00CB3903" w:rsidRPr="00125605">
        <w:rPr>
          <w:sz w:val="22"/>
          <w:szCs w:val="22"/>
        </w:rPr>
        <w:t>sp</w:t>
      </w:r>
      <w:r w:rsidR="00F774F3" w:rsidRPr="00125605">
        <w:rPr>
          <w:sz w:val="22"/>
          <w:szCs w:val="22"/>
        </w:rPr>
        <w:t xml:space="preserve">ree killings </w:t>
      </w:r>
      <w:r w:rsidR="00206F71">
        <w:rPr>
          <w:sz w:val="22"/>
          <w:szCs w:val="22"/>
        </w:rPr>
        <w:t>occur</w:t>
      </w:r>
      <w:r w:rsidR="00A7562F">
        <w:rPr>
          <w:sz w:val="22"/>
          <w:szCs w:val="22"/>
        </w:rPr>
        <w:t xml:space="preserve">, </w:t>
      </w:r>
      <w:r w:rsidR="00F774F3" w:rsidRPr="00125605">
        <w:rPr>
          <w:sz w:val="22"/>
          <w:szCs w:val="22"/>
        </w:rPr>
        <w:t>typically occur</w:t>
      </w:r>
      <w:r w:rsidR="00A7562F">
        <w:rPr>
          <w:sz w:val="22"/>
          <w:szCs w:val="22"/>
        </w:rPr>
        <w:t>ring</w:t>
      </w:r>
      <w:r w:rsidR="00F774F3" w:rsidRPr="00125605">
        <w:rPr>
          <w:sz w:val="22"/>
          <w:szCs w:val="22"/>
        </w:rPr>
        <w:t xml:space="preserve"> in just one day, creating multiple crime scenes over a short period (Salfati &amp; Petee, 2006). This mobility creates a number of </w:t>
      </w:r>
      <w:r w:rsidR="005B6416" w:rsidRPr="00125605">
        <w:rPr>
          <w:sz w:val="22"/>
          <w:szCs w:val="22"/>
        </w:rPr>
        <w:t xml:space="preserve">operational </w:t>
      </w:r>
      <w:r w:rsidR="00206F71">
        <w:rPr>
          <w:sz w:val="22"/>
          <w:szCs w:val="22"/>
        </w:rPr>
        <w:t>tests</w:t>
      </w:r>
      <w:r w:rsidR="00F774F3" w:rsidRPr="00125605">
        <w:rPr>
          <w:sz w:val="22"/>
          <w:szCs w:val="22"/>
        </w:rPr>
        <w:t xml:space="preserve">. First, it counteracts </w:t>
      </w:r>
      <w:r w:rsidR="00C30A26" w:rsidRPr="00125605">
        <w:rPr>
          <w:sz w:val="22"/>
          <w:szCs w:val="22"/>
        </w:rPr>
        <w:t xml:space="preserve">traditional </w:t>
      </w:r>
      <w:r w:rsidR="00F774F3" w:rsidRPr="00125605">
        <w:rPr>
          <w:sz w:val="22"/>
          <w:szCs w:val="22"/>
        </w:rPr>
        <w:t xml:space="preserve">police methodology that favours gaining control and containing the threat, prior to </w:t>
      </w:r>
      <w:r w:rsidR="00C30A26" w:rsidRPr="00125605">
        <w:rPr>
          <w:sz w:val="22"/>
          <w:szCs w:val="22"/>
        </w:rPr>
        <w:t xml:space="preserve">implementing </w:t>
      </w:r>
      <w:r w:rsidR="00F774F3" w:rsidRPr="00125605">
        <w:rPr>
          <w:sz w:val="22"/>
          <w:szCs w:val="22"/>
        </w:rPr>
        <w:t xml:space="preserve">the solution or </w:t>
      </w:r>
      <w:r w:rsidR="00675A75" w:rsidRPr="00125605">
        <w:rPr>
          <w:sz w:val="22"/>
          <w:szCs w:val="22"/>
        </w:rPr>
        <w:t xml:space="preserve">initiating the </w:t>
      </w:r>
      <w:r w:rsidR="00F774F3" w:rsidRPr="00125605">
        <w:rPr>
          <w:sz w:val="22"/>
          <w:szCs w:val="22"/>
        </w:rPr>
        <w:t>investigation. Secondly the speed of movement means crime scenes can remain either undiscovered or insufficiently guarded whilst the offender</w:t>
      </w:r>
      <w:r w:rsidR="00DF22F0" w:rsidRPr="00125605">
        <w:rPr>
          <w:sz w:val="22"/>
          <w:szCs w:val="22"/>
        </w:rPr>
        <w:t xml:space="preserve"> is pursued</w:t>
      </w:r>
      <w:r w:rsidR="00F774F3" w:rsidRPr="00125605">
        <w:rPr>
          <w:sz w:val="22"/>
          <w:szCs w:val="22"/>
        </w:rPr>
        <w:t>. These points create a serious mobility issue as the police become involved in a game of ‘catch up’, always being one step behind the offender</w:t>
      </w:r>
      <w:r w:rsidR="00E621B9">
        <w:rPr>
          <w:sz w:val="22"/>
          <w:szCs w:val="22"/>
        </w:rPr>
        <w:t>,</w:t>
      </w:r>
      <w:r w:rsidR="00F774F3" w:rsidRPr="00125605">
        <w:rPr>
          <w:sz w:val="22"/>
          <w:szCs w:val="22"/>
        </w:rPr>
        <w:t xml:space="preserve"> often having to prioritise </w:t>
      </w:r>
      <w:r w:rsidR="004C636D">
        <w:rPr>
          <w:sz w:val="22"/>
          <w:szCs w:val="22"/>
        </w:rPr>
        <w:t xml:space="preserve">some </w:t>
      </w:r>
      <w:r w:rsidR="00F774F3" w:rsidRPr="00125605">
        <w:rPr>
          <w:sz w:val="22"/>
          <w:szCs w:val="22"/>
        </w:rPr>
        <w:t>decisions over othe</w:t>
      </w:r>
      <w:r w:rsidR="00C30A26" w:rsidRPr="00125605">
        <w:rPr>
          <w:sz w:val="22"/>
          <w:szCs w:val="22"/>
        </w:rPr>
        <w:t>rs (DeLisi &amp;</w:t>
      </w:r>
      <w:r w:rsidR="00F774F3" w:rsidRPr="00125605">
        <w:rPr>
          <w:sz w:val="22"/>
          <w:szCs w:val="22"/>
        </w:rPr>
        <w:t xml:space="preserve"> Scherer, 2006). </w:t>
      </w:r>
    </w:p>
    <w:p w14:paraId="3F212E00" w14:textId="77777777" w:rsidR="003943FF" w:rsidRPr="00125605" w:rsidRDefault="003943FF" w:rsidP="00F40205">
      <w:pPr>
        <w:spacing w:line="480" w:lineRule="auto"/>
        <w:rPr>
          <w:sz w:val="22"/>
          <w:szCs w:val="22"/>
        </w:rPr>
      </w:pPr>
    </w:p>
    <w:p w14:paraId="2668C499" w14:textId="748A56B4" w:rsidR="00AC3257" w:rsidRPr="00125605" w:rsidRDefault="00A7562F" w:rsidP="00F40205">
      <w:pPr>
        <w:spacing w:line="480" w:lineRule="auto"/>
        <w:rPr>
          <w:sz w:val="22"/>
          <w:szCs w:val="22"/>
        </w:rPr>
      </w:pPr>
      <w:r>
        <w:rPr>
          <w:sz w:val="22"/>
          <w:szCs w:val="22"/>
        </w:rPr>
        <w:t>This leads to the s</w:t>
      </w:r>
      <w:r w:rsidR="00F774F3" w:rsidRPr="00125605">
        <w:rPr>
          <w:sz w:val="22"/>
          <w:szCs w:val="22"/>
        </w:rPr>
        <w:t>econd</w:t>
      </w:r>
      <w:r>
        <w:rPr>
          <w:sz w:val="22"/>
          <w:szCs w:val="22"/>
        </w:rPr>
        <w:t xml:space="preserve"> major challenge as </w:t>
      </w:r>
      <w:r w:rsidR="00F774F3" w:rsidRPr="00125605">
        <w:rPr>
          <w:sz w:val="22"/>
          <w:szCs w:val="22"/>
        </w:rPr>
        <w:t>critical incide</w:t>
      </w:r>
      <w:r>
        <w:rPr>
          <w:sz w:val="22"/>
          <w:szCs w:val="22"/>
        </w:rPr>
        <w:t xml:space="preserve">nts occur in </w:t>
      </w:r>
      <w:r w:rsidR="00702E82">
        <w:rPr>
          <w:sz w:val="22"/>
          <w:szCs w:val="22"/>
        </w:rPr>
        <w:t xml:space="preserve">a </w:t>
      </w:r>
      <w:r>
        <w:rPr>
          <w:sz w:val="22"/>
          <w:szCs w:val="22"/>
        </w:rPr>
        <w:t>unique</w:t>
      </w:r>
      <w:r w:rsidR="00F774F3" w:rsidRPr="00125605">
        <w:rPr>
          <w:sz w:val="22"/>
          <w:szCs w:val="22"/>
        </w:rPr>
        <w:t xml:space="preserve">, </w:t>
      </w:r>
      <w:r w:rsidR="003F0392" w:rsidRPr="00125605">
        <w:rPr>
          <w:sz w:val="22"/>
          <w:szCs w:val="22"/>
        </w:rPr>
        <w:t>high-pressure</w:t>
      </w:r>
      <w:r>
        <w:rPr>
          <w:sz w:val="22"/>
          <w:szCs w:val="22"/>
        </w:rPr>
        <w:t xml:space="preserve"> environment</w:t>
      </w:r>
      <w:r w:rsidR="00CB3903" w:rsidRPr="00125605">
        <w:rPr>
          <w:sz w:val="22"/>
          <w:szCs w:val="22"/>
        </w:rPr>
        <w:t>, that test</w:t>
      </w:r>
      <w:r>
        <w:rPr>
          <w:sz w:val="22"/>
          <w:szCs w:val="22"/>
        </w:rPr>
        <w:t>s</w:t>
      </w:r>
      <w:r w:rsidR="00CB3903" w:rsidRPr="00125605">
        <w:rPr>
          <w:sz w:val="22"/>
          <w:szCs w:val="22"/>
        </w:rPr>
        <w:t xml:space="preserve"> operational competence</w:t>
      </w:r>
      <w:r w:rsidR="00702E82">
        <w:rPr>
          <w:sz w:val="22"/>
          <w:szCs w:val="22"/>
        </w:rPr>
        <w:t xml:space="preserve"> and requires</w:t>
      </w:r>
      <w:r w:rsidR="00F774F3" w:rsidRPr="00125605">
        <w:rPr>
          <w:sz w:val="22"/>
          <w:szCs w:val="22"/>
        </w:rPr>
        <w:t xml:space="preserve"> good leadership</w:t>
      </w:r>
      <w:r w:rsidR="00702E82">
        <w:rPr>
          <w:sz w:val="22"/>
          <w:szCs w:val="22"/>
        </w:rPr>
        <w:t>,</w:t>
      </w:r>
      <w:r w:rsidR="00F774F3" w:rsidRPr="00125605">
        <w:rPr>
          <w:sz w:val="22"/>
          <w:szCs w:val="22"/>
        </w:rPr>
        <w:t xml:space="preserve"> planning, </w:t>
      </w:r>
      <w:r w:rsidR="00702E82" w:rsidRPr="00125605">
        <w:rPr>
          <w:sz w:val="22"/>
          <w:szCs w:val="22"/>
        </w:rPr>
        <w:t>organization</w:t>
      </w:r>
      <w:r w:rsidR="00F774F3" w:rsidRPr="00125605">
        <w:rPr>
          <w:sz w:val="22"/>
          <w:szCs w:val="22"/>
        </w:rPr>
        <w:t xml:space="preserve"> and communication</w:t>
      </w:r>
      <w:r w:rsidR="00D92FB2">
        <w:rPr>
          <w:sz w:val="22"/>
          <w:szCs w:val="22"/>
        </w:rPr>
        <w:t xml:space="preserve"> </w:t>
      </w:r>
      <w:r w:rsidR="00D92FB2" w:rsidRPr="00125605">
        <w:rPr>
          <w:sz w:val="22"/>
          <w:szCs w:val="22"/>
        </w:rPr>
        <w:t>(Brewer, 1995)</w:t>
      </w:r>
      <w:r w:rsidR="00F774F3" w:rsidRPr="00125605">
        <w:rPr>
          <w:sz w:val="22"/>
          <w:szCs w:val="22"/>
        </w:rPr>
        <w:t xml:space="preserve">. </w:t>
      </w:r>
      <w:r w:rsidR="003F0392" w:rsidRPr="00125605">
        <w:rPr>
          <w:sz w:val="22"/>
          <w:szCs w:val="22"/>
        </w:rPr>
        <w:t>In this environment l</w:t>
      </w:r>
      <w:r w:rsidR="00F774F3" w:rsidRPr="00125605">
        <w:rPr>
          <w:sz w:val="22"/>
          <w:szCs w:val="22"/>
        </w:rPr>
        <w:t xml:space="preserve">eaders need </w:t>
      </w:r>
      <w:r w:rsidR="003F0392" w:rsidRPr="00125605">
        <w:rPr>
          <w:sz w:val="22"/>
          <w:szCs w:val="22"/>
        </w:rPr>
        <w:t xml:space="preserve">to </w:t>
      </w:r>
      <w:r w:rsidR="00F774F3" w:rsidRPr="00125605">
        <w:rPr>
          <w:sz w:val="22"/>
          <w:szCs w:val="22"/>
        </w:rPr>
        <w:t>adapt t</w:t>
      </w:r>
      <w:r w:rsidR="003F0392" w:rsidRPr="00125605">
        <w:rPr>
          <w:sz w:val="22"/>
          <w:szCs w:val="22"/>
        </w:rPr>
        <w:t>o</w:t>
      </w:r>
      <w:r w:rsidR="00F774F3" w:rsidRPr="00125605">
        <w:rPr>
          <w:sz w:val="22"/>
          <w:szCs w:val="22"/>
        </w:rPr>
        <w:t xml:space="preserve"> </w:t>
      </w:r>
      <w:r w:rsidR="00D15AF1">
        <w:rPr>
          <w:sz w:val="22"/>
          <w:szCs w:val="22"/>
        </w:rPr>
        <w:t xml:space="preserve">rare and unexpected </w:t>
      </w:r>
      <w:r w:rsidR="00F774F3" w:rsidRPr="00125605">
        <w:rPr>
          <w:sz w:val="22"/>
          <w:szCs w:val="22"/>
        </w:rPr>
        <w:t>situation</w:t>
      </w:r>
      <w:r w:rsidR="003F0392" w:rsidRPr="00125605">
        <w:rPr>
          <w:sz w:val="22"/>
          <w:szCs w:val="22"/>
        </w:rPr>
        <w:t>s</w:t>
      </w:r>
      <w:r w:rsidR="00DF22F0" w:rsidRPr="00125605">
        <w:rPr>
          <w:sz w:val="22"/>
          <w:szCs w:val="22"/>
        </w:rPr>
        <w:t>,</w:t>
      </w:r>
      <w:r w:rsidR="00F774F3" w:rsidRPr="00125605">
        <w:rPr>
          <w:sz w:val="22"/>
          <w:szCs w:val="22"/>
        </w:rPr>
        <w:t xml:space="preserve"> </w:t>
      </w:r>
      <w:r w:rsidR="003F0392" w:rsidRPr="00125605">
        <w:rPr>
          <w:sz w:val="22"/>
          <w:szCs w:val="22"/>
        </w:rPr>
        <w:t xml:space="preserve">effectively balancing between </w:t>
      </w:r>
      <w:r w:rsidR="00F774F3" w:rsidRPr="00125605">
        <w:rPr>
          <w:sz w:val="22"/>
          <w:szCs w:val="22"/>
        </w:rPr>
        <w:t>direct</w:t>
      </w:r>
      <w:r w:rsidR="00C30A26" w:rsidRPr="00125605">
        <w:rPr>
          <w:sz w:val="22"/>
          <w:szCs w:val="22"/>
        </w:rPr>
        <w:t>ion</w:t>
      </w:r>
      <w:r w:rsidR="00F774F3" w:rsidRPr="00125605">
        <w:rPr>
          <w:sz w:val="22"/>
          <w:szCs w:val="22"/>
        </w:rPr>
        <w:t xml:space="preserve"> and support (Alison &amp; Crego, 2008). </w:t>
      </w:r>
      <w:r w:rsidR="00DF22F0" w:rsidRPr="00125605">
        <w:rPr>
          <w:sz w:val="22"/>
          <w:szCs w:val="22"/>
        </w:rPr>
        <w:t>E</w:t>
      </w:r>
      <w:r w:rsidR="00C30A26" w:rsidRPr="00125605">
        <w:rPr>
          <w:sz w:val="22"/>
          <w:szCs w:val="22"/>
        </w:rPr>
        <w:t xml:space="preserve">ffective co-ordination is </w:t>
      </w:r>
      <w:r w:rsidR="00DF22F0" w:rsidRPr="00125605">
        <w:rPr>
          <w:sz w:val="22"/>
          <w:szCs w:val="22"/>
        </w:rPr>
        <w:t xml:space="preserve">also </w:t>
      </w:r>
      <w:r w:rsidR="00C30A26" w:rsidRPr="00125605">
        <w:rPr>
          <w:sz w:val="22"/>
          <w:szCs w:val="22"/>
        </w:rPr>
        <w:t xml:space="preserve">critical </w:t>
      </w:r>
      <w:r w:rsidR="00D15AF1">
        <w:rPr>
          <w:sz w:val="22"/>
          <w:szCs w:val="22"/>
        </w:rPr>
        <w:t xml:space="preserve">to </w:t>
      </w:r>
      <w:r w:rsidR="00DF22F0" w:rsidRPr="00125605">
        <w:rPr>
          <w:sz w:val="22"/>
          <w:szCs w:val="22"/>
        </w:rPr>
        <w:t xml:space="preserve">these </w:t>
      </w:r>
      <w:r w:rsidR="001B5875" w:rsidRPr="00125605">
        <w:rPr>
          <w:sz w:val="22"/>
          <w:szCs w:val="22"/>
        </w:rPr>
        <w:t>events,</w:t>
      </w:r>
      <w:r w:rsidR="00DF22F0" w:rsidRPr="00125605">
        <w:rPr>
          <w:sz w:val="22"/>
          <w:szCs w:val="22"/>
        </w:rPr>
        <w:t xml:space="preserve"> </w:t>
      </w:r>
      <w:r w:rsidR="00C30A26" w:rsidRPr="00125605">
        <w:rPr>
          <w:sz w:val="22"/>
          <w:szCs w:val="22"/>
        </w:rPr>
        <w:t xml:space="preserve">as </w:t>
      </w:r>
      <w:r w:rsidR="003F0392" w:rsidRPr="00125605">
        <w:rPr>
          <w:sz w:val="22"/>
          <w:szCs w:val="22"/>
        </w:rPr>
        <w:t xml:space="preserve">practitioners </w:t>
      </w:r>
      <w:r w:rsidR="00F774F3" w:rsidRPr="00125605">
        <w:rPr>
          <w:sz w:val="22"/>
          <w:szCs w:val="22"/>
        </w:rPr>
        <w:t>need to be aware</w:t>
      </w:r>
      <w:r w:rsidR="003F0392" w:rsidRPr="00125605">
        <w:rPr>
          <w:sz w:val="22"/>
          <w:szCs w:val="22"/>
        </w:rPr>
        <w:t xml:space="preserve"> of the aims, command structure</w:t>
      </w:r>
      <w:r w:rsidR="00F774F3" w:rsidRPr="00125605">
        <w:rPr>
          <w:sz w:val="22"/>
          <w:szCs w:val="22"/>
        </w:rPr>
        <w:t xml:space="preserve"> and resources </w:t>
      </w:r>
      <w:r w:rsidR="003F0392" w:rsidRPr="00125605">
        <w:rPr>
          <w:sz w:val="22"/>
          <w:szCs w:val="22"/>
        </w:rPr>
        <w:t xml:space="preserve">used </w:t>
      </w:r>
      <w:r w:rsidR="00DF22F0" w:rsidRPr="00125605">
        <w:rPr>
          <w:sz w:val="22"/>
          <w:szCs w:val="22"/>
        </w:rPr>
        <w:t>to allow a</w:t>
      </w:r>
      <w:r w:rsidR="00F774F3" w:rsidRPr="00125605">
        <w:rPr>
          <w:sz w:val="22"/>
          <w:szCs w:val="22"/>
        </w:rPr>
        <w:t xml:space="preserve">ll individuals </w:t>
      </w:r>
      <w:r w:rsidR="003F0392" w:rsidRPr="00125605">
        <w:rPr>
          <w:sz w:val="22"/>
          <w:szCs w:val="22"/>
        </w:rPr>
        <w:t xml:space="preserve">to work </w:t>
      </w:r>
      <w:r w:rsidR="00C30A26" w:rsidRPr="00125605">
        <w:rPr>
          <w:sz w:val="22"/>
          <w:szCs w:val="22"/>
        </w:rPr>
        <w:t>together</w:t>
      </w:r>
      <w:r w:rsidR="003F0392" w:rsidRPr="00125605">
        <w:rPr>
          <w:sz w:val="22"/>
          <w:szCs w:val="22"/>
        </w:rPr>
        <w:t xml:space="preserve"> </w:t>
      </w:r>
      <w:r w:rsidR="00F774F3" w:rsidRPr="00125605">
        <w:rPr>
          <w:sz w:val="22"/>
          <w:szCs w:val="22"/>
        </w:rPr>
        <w:t xml:space="preserve">towards an agreed goal. </w:t>
      </w:r>
      <w:r w:rsidR="003F0392" w:rsidRPr="00125605">
        <w:rPr>
          <w:sz w:val="22"/>
          <w:szCs w:val="22"/>
        </w:rPr>
        <w:t xml:space="preserve">Unsurprisingly studies have shown these </w:t>
      </w:r>
      <w:r w:rsidR="00DF22F0" w:rsidRPr="00125605">
        <w:rPr>
          <w:sz w:val="22"/>
          <w:szCs w:val="22"/>
        </w:rPr>
        <w:t xml:space="preserve">stressful </w:t>
      </w:r>
      <w:r w:rsidR="00AC3257" w:rsidRPr="00125605">
        <w:rPr>
          <w:sz w:val="22"/>
          <w:szCs w:val="22"/>
        </w:rPr>
        <w:t>environment</w:t>
      </w:r>
      <w:r w:rsidR="00D265E5" w:rsidRPr="00125605">
        <w:rPr>
          <w:sz w:val="22"/>
          <w:szCs w:val="22"/>
        </w:rPr>
        <w:t xml:space="preserve">s, </w:t>
      </w:r>
      <w:r w:rsidR="00AC3257" w:rsidRPr="00125605">
        <w:rPr>
          <w:sz w:val="22"/>
          <w:szCs w:val="22"/>
        </w:rPr>
        <w:t>constantly subject</w:t>
      </w:r>
      <w:r w:rsidR="00D265E5" w:rsidRPr="00125605">
        <w:rPr>
          <w:sz w:val="22"/>
          <w:szCs w:val="22"/>
        </w:rPr>
        <w:t>ed</w:t>
      </w:r>
      <w:r w:rsidR="00AC3257" w:rsidRPr="00125605">
        <w:rPr>
          <w:sz w:val="22"/>
          <w:szCs w:val="22"/>
        </w:rPr>
        <w:t xml:space="preserve"> to media and public scrutiny</w:t>
      </w:r>
      <w:r w:rsidR="00D265E5" w:rsidRPr="00125605">
        <w:rPr>
          <w:sz w:val="22"/>
          <w:szCs w:val="22"/>
        </w:rPr>
        <w:t>,</w:t>
      </w:r>
      <w:r w:rsidR="00AC3257" w:rsidRPr="00125605">
        <w:rPr>
          <w:sz w:val="22"/>
          <w:szCs w:val="22"/>
        </w:rPr>
        <w:t xml:space="preserve"> </w:t>
      </w:r>
      <w:r w:rsidR="00D43BF6" w:rsidRPr="00125605">
        <w:rPr>
          <w:sz w:val="22"/>
          <w:szCs w:val="22"/>
        </w:rPr>
        <w:t xml:space="preserve">can </w:t>
      </w:r>
      <w:r w:rsidR="003F0392" w:rsidRPr="00125605">
        <w:rPr>
          <w:sz w:val="22"/>
          <w:szCs w:val="22"/>
        </w:rPr>
        <w:t xml:space="preserve">sometimes </w:t>
      </w:r>
      <w:r w:rsidR="00D15AF1">
        <w:rPr>
          <w:sz w:val="22"/>
          <w:szCs w:val="22"/>
        </w:rPr>
        <w:t xml:space="preserve">promote </w:t>
      </w:r>
      <w:r w:rsidR="00DF22F0" w:rsidRPr="00125605">
        <w:rPr>
          <w:sz w:val="22"/>
          <w:szCs w:val="22"/>
        </w:rPr>
        <w:t xml:space="preserve">poor </w:t>
      </w:r>
      <w:r w:rsidR="00D43BF6" w:rsidRPr="00125605">
        <w:rPr>
          <w:sz w:val="22"/>
          <w:szCs w:val="22"/>
        </w:rPr>
        <w:t xml:space="preserve">decision making </w:t>
      </w:r>
      <w:r w:rsidR="00DF22F0" w:rsidRPr="00125605">
        <w:rPr>
          <w:sz w:val="22"/>
          <w:szCs w:val="22"/>
        </w:rPr>
        <w:t xml:space="preserve">or </w:t>
      </w:r>
      <w:r w:rsidR="00886656">
        <w:rPr>
          <w:sz w:val="22"/>
          <w:szCs w:val="22"/>
        </w:rPr>
        <w:t xml:space="preserve">create </w:t>
      </w:r>
      <w:r w:rsidR="00DF22F0" w:rsidRPr="00125605">
        <w:rPr>
          <w:sz w:val="22"/>
          <w:szCs w:val="22"/>
        </w:rPr>
        <w:t xml:space="preserve">decision inertia, where the fear of making the wrong decision prevents action </w:t>
      </w:r>
      <w:r w:rsidR="00AC3257" w:rsidRPr="00125605">
        <w:rPr>
          <w:sz w:val="22"/>
          <w:szCs w:val="22"/>
        </w:rPr>
        <w:t>(Alison and Crego, 2008</w:t>
      </w:r>
      <w:r w:rsidR="00706BB9" w:rsidRPr="00125605">
        <w:rPr>
          <w:sz w:val="22"/>
          <w:szCs w:val="22"/>
        </w:rPr>
        <w:t xml:space="preserve">). </w:t>
      </w:r>
      <w:r w:rsidR="00B447C6" w:rsidRPr="00125605">
        <w:rPr>
          <w:sz w:val="22"/>
          <w:szCs w:val="22"/>
        </w:rPr>
        <w:t>Th</w:t>
      </w:r>
      <w:r w:rsidR="00DF22F0" w:rsidRPr="00125605">
        <w:rPr>
          <w:sz w:val="22"/>
          <w:szCs w:val="22"/>
        </w:rPr>
        <w:t>ese problems c</w:t>
      </w:r>
      <w:r w:rsidR="00B447C6" w:rsidRPr="00125605">
        <w:rPr>
          <w:sz w:val="22"/>
          <w:szCs w:val="22"/>
        </w:rPr>
        <w:t xml:space="preserve">an </w:t>
      </w:r>
      <w:r w:rsidR="00D43BF6" w:rsidRPr="00125605">
        <w:rPr>
          <w:sz w:val="22"/>
          <w:szCs w:val="22"/>
        </w:rPr>
        <w:t xml:space="preserve">be exacerbated by </w:t>
      </w:r>
      <w:r w:rsidR="00886656">
        <w:rPr>
          <w:sz w:val="22"/>
          <w:szCs w:val="22"/>
        </w:rPr>
        <w:t>various factors including: a lack of time or information;</w:t>
      </w:r>
      <w:r w:rsidR="00AC3257" w:rsidRPr="00125605">
        <w:rPr>
          <w:sz w:val="22"/>
          <w:szCs w:val="22"/>
        </w:rPr>
        <w:t xml:space="preserve"> limited </w:t>
      </w:r>
      <w:r w:rsidR="00DF22F0" w:rsidRPr="00125605">
        <w:rPr>
          <w:sz w:val="22"/>
          <w:szCs w:val="22"/>
        </w:rPr>
        <w:t xml:space="preserve">leadership or technical </w:t>
      </w:r>
      <w:r w:rsidR="00AC3257" w:rsidRPr="00125605">
        <w:rPr>
          <w:sz w:val="22"/>
          <w:szCs w:val="22"/>
        </w:rPr>
        <w:t>experience</w:t>
      </w:r>
      <w:r w:rsidR="00886656">
        <w:rPr>
          <w:sz w:val="22"/>
          <w:szCs w:val="22"/>
        </w:rPr>
        <w:t>;</w:t>
      </w:r>
      <w:r w:rsidR="00AC3257" w:rsidRPr="00125605">
        <w:rPr>
          <w:sz w:val="22"/>
          <w:szCs w:val="22"/>
        </w:rPr>
        <w:t xml:space="preserve"> or </w:t>
      </w:r>
      <w:r w:rsidR="00DF22F0" w:rsidRPr="00125605">
        <w:rPr>
          <w:sz w:val="22"/>
          <w:szCs w:val="22"/>
        </w:rPr>
        <w:t xml:space="preserve">the implementation of </w:t>
      </w:r>
      <w:r w:rsidR="00AC3257" w:rsidRPr="00125605">
        <w:rPr>
          <w:sz w:val="22"/>
          <w:szCs w:val="22"/>
        </w:rPr>
        <w:t xml:space="preserve">flawed working methods (NPIA, 2007). It is therefore vital that </w:t>
      </w:r>
      <w:r w:rsidR="003F0392" w:rsidRPr="00125605">
        <w:rPr>
          <w:sz w:val="22"/>
          <w:szCs w:val="22"/>
        </w:rPr>
        <w:t xml:space="preserve">police leaders and practitioners are able to think quickly and </w:t>
      </w:r>
      <w:r w:rsidR="00AC3257" w:rsidRPr="00125605">
        <w:rPr>
          <w:sz w:val="22"/>
          <w:szCs w:val="22"/>
        </w:rPr>
        <w:t xml:space="preserve">make unbiased, proactive decisions. </w:t>
      </w:r>
      <w:r w:rsidR="006F67EF" w:rsidRPr="00125605">
        <w:rPr>
          <w:sz w:val="22"/>
          <w:szCs w:val="22"/>
        </w:rPr>
        <w:t>As commentators explain</w:t>
      </w:r>
      <w:r w:rsidR="004C636D">
        <w:rPr>
          <w:sz w:val="22"/>
          <w:szCs w:val="22"/>
        </w:rPr>
        <w:t>,</w:t>
      </w:r>
      <w:r w:rsidR="006F67EF" w:rsidRPr="00125605">
        <w:rPr>
          <w:sz w:val="22"/>
          <w:szCs w:val="22"/>
        </w:rPr>
        <w:t xml:space="preserve"> d</w:t>
      </w:r>
      <w:r w:rsidR="00D265E5" w:rsidRPr="00125605">
        <w:rPr>
          <w:sz w:val="22"/>
          <w:szCs w:val="22"/>
        </w:rPr>
        <w:t xml:space="preserve">ecisions aren’t </w:t>
      </w:r>
      <w:r w:rsidR="00C30A26" w:rsidRPr="00125605">
        <w:rPr>
          <w:sz w:val="22"/>
          <w:szCs w:val="22"/>
        </w:rPr>
        <w:t xml:space="preserve">generated </w:t>
      </w:r>
      <w:r w:rsidR="00D265E5" w:rsidRPr="00125605">
        <w:rPr>
          <w:sz w:val="22"/>
          <w:szCs w:val="22"/>
        </w:rPr>
        <w:t>from simple</w:t>
      </w:r>
      <w:r w:rsidR="00C30A26" w:rsidRPr="00125605">
        <w:rPr>
          <w:sz w:val="22"/>
          <w:szCs w:val="22"/>
        </w:rPr>
        <w:t>,</w:t>
      </w:r>
      <w:r w:rsidR="00D265E5" w:rsidRPr="00125605">
        <w:rPr>
          <w:sz w:val="22"/>
          <w:szCs w:val="22"/>
        </w:rPr>
        <w:t xml:space="preserve"> rational frameworks, </w:t>
      </w:r>
      <w:r w:rsidR="006F67EF" w:rsidRPr="00125605">
        <w:rPr>
          <w:sz w:val="22"/>
          <w:szCs w:val="22"/>
        </w:rPr>
        <w:t xml:space="preserve">but </w:t>
      </w:r>
      <w:r w:rsidR="00C30A26" w:rsidRPr="00125605">
        <w:rPr>
          <w:sz w:val="22"/>
          <w:szCs w:val="22"/>
        </w:rPr>
        <w:t xml:space="preserve">contaminated by the complexity and </w:t>
      </w:r>
      <w:r w:rsidR="00D265E5" w:rsidRPr="00125605">
        <w:rPr>
          <w:sz w:val="22"/>
          <w:szCs w:val="22"/>
        </w:rPr>
        <w:t>emotions integral to the lives of the police and the general public</w:t>
      </w:r>
      <w:r w:rsidR="00CB5C6F">
        <w:rPr>
          <w:sz w:val="22"/>
          <w:szCs w:val="22"/>
        </w:rPr>
        <w:t>,</w:t>
      </w:r>
      <w:r w:rsidR="00D265E5" w:rsidRPr="00125605">
        <w:rPr>
          <w:sz w:val="22"/>
          <w:szCs w:val="22"/>
        </w:rPr>
        <w:t xml:space="preserve"> </w:t>
      </w:r>
      <w:r w:rsidR="006F67EF" w:rsidRPr="00125605">
        <w:rPr>
          <w:sz w:val="22"/>
          <w:szCs w:val="22"/>
        </w:rPr>
        <w:t xml:space="preserve">who </w:t>
      </w:r>
      <w:r w:rsidR="00D265E5" w:rsidRPr="00125605">
        <w:rPr>
          <w:sz w:val="22"/>
          <w:szCs w:val="22"/>
        </w:rPr>
        <w:t xml:space="preserve">are actors in the process </w:t>
      </w:r>
      <w:r w:rsidR="00C30A26" w:rsidRPr="00125605">
        <w:rPr>
          <w:sz w:val="22"/>
          <w:szCs w:val="22"/>
        </w:rPr>
        <w:t>(Alison &amp;</w:t>
      </w:r>
      <w:r w:rsidR="00D265E5" w:rsidRPr="00125605">
        <w:rPr>
          <w:sz w:val="22"/>
          <w:szCs w:val="22"/>
        </w:rPr>
        <w:t xml:space="preserve"> Crego, 2008). </w:t>
      </w:r>
    </w:p>
    <w:p w14:paraId="0F36F624" w14:textId="77777777" w:rsidR="00F774F3" w:rsidRPr="00125605" w:rsidRDefault="00F774F3" w:rsidP="00F40205">
      <w:pPr>
        <w:spacing w:line="480" w:lineRule="auto"/>
        <w:rPr>
          <w:sz w:val="22"/>
          <w:szCs w:val="22"/>
        </w:rPr>
      </w:pPr>
    </w:p>
    <w:p w14:paraId="61ABE049" w14:textId="739A6039" w:rsidR="00D63DBA" w:rsidRPr="00125605" w:rsidRDefault="00D15AF1" w:rsidP="00F40205">
      <w:pPr>
        <w:spacing w:line="480" w:lineRule="auto"/>
        <w:rPr>
          <w:sz w:val="22"/>
          <w:szCs w:val="22"/>
        </w:rPr>
      </w:pPr>
      <w:r>
        <w:rPr>
          <w:sz w:val="22"/>
          <w:szCs w:val="22"/>
        </w:rPr>
        <w:t>The t</w:t>
      </w:r>
      <w:r w:rsidR="00F774F3" w:rsidRPr="00125605">
        <w:rPr>
          <w:sz w:val="22"/>
          <w:szCs w:val="22"/>
        </w:rPr>
        <w:t>hird</w:t>
      </w:r>
      <w:r>
        <w:rPr>
          <w:sz w:val="22"/>
          <w:szCs w:val="22"/>
        </w:rPr>
        <w:t xml:space="preserve"> </w:t>
      </w:r>
      <w:r w:rsidR="00886656">
        <w:rPr>
          <w:sz w:val="22"/>
          <w:szCs w:val="22"/>
        </w:rPr>
        <w:t xml:space="preserve">challenge relates to the </w:t>
      </w:r>
      <w:r w:rsidR="000B414B">
        <w:rPr>
          <w:sz w:val="22"/>
          <w:szCs w:val="22"/>
        </w:rPr>
        <w:t xml:space="preserve">need </w:t>
      </w:r>
      <w:r w:rsidR="00886656">
        <w:rPr>
          <w:sz w:val="22"/>
          <w:szCs w:val="22"/>
        </w:rPr>
        <w:t xml:space="preserve">for </w:t>
      </w:r>
      <w:r w:rsidR="006F67EF" w:rsidRPr="00125605">
        <w:rPr>
          <w:sz w:val="22"/>
          <w:szCs w:val="22"/>
        </w:rPr>
        <w:t>the</w:t>
      </w:r>
      <w:r>
        <w:rPr>
          <w:sz w:val="22"/>
          <w:szCs w:val="22"/>
        </w:rPr>
        <w:t xml:space="preserve"> police </w:t>
      </w:r>
      <w:r w:rsidR="006F67EF" w:rsidRPr="00125605">
        <w:rPr>
          <w:sz w:val="22"/>
          <w:szCs w:val="22"/>
        </w:rPr>
        <w:t xml:space="preserve">to work </w:t>
      </w:r>
      <w:r>
        <w:rPr>
          <w:sz w:val="22"/>
          <w:szCs w:val="22"/>
        </w:rPr>
        <w:t xml:space="preserve">alongside </w:t>
      </w:r>
      <w:r w:rsidR="006F67EF" w:rsidRPr="00125605">
        <w:rPr>
          <w:sz w:val="22"/>
          <w:szCs w:val="22"/>
        </w:rPr>
        <w:t xml:space="preserve">other </w:t>
      </w:r>
      <w:r w:rsidR="00F774F3" w:rsidRPr="00125605">
        <w:rPr>
          <w:sz w:val="22"/>
          <w:szCs w:val="22"/>
        </w:rPr>
        <w:t xml:space="preserve">agencies </w:t>
      </w:r>
      <w:r w:rsidR="006F67EF" w:rsidRPr="00125605">
        <w:rPr>
          <w:sz w:val="22"/>
          <w:szCs w:val="22"/>
        </w:rPr>
        <w:t xml:space="preserve">and </w:t>
      </w:r>
      <w:r w:rsidR="00F774F3" w:rsidRPr="00125605">
        <w:rPr>
          <w:sz w:val="22"/>
          <w:szCs w:val="22"/>
        </w:rPr>
        <w:t>members of the public</w:t>
      </w:r>
      <w:r>
        <w:rPr>
          <w:sz w:val="22"/>
          <w:szCs w:val="22"/>
        </w:rPr>
        <w:t>, to achieve their objectives</w:t>
      </w:r>
      <w:r w:rsidR="00F774F3" w:rsidRPr="00125605">
        <w:rPr>
          <w:sz w:val="22"/>
          <w:szCs w:val="22"/>
        </w:rPr>
        <w:t>.</w:t>
      </w:r>
      <w:r w:rsidR="00B578CB" w:rsidRPr="00125605">
        <w:rPr>
          <w:sz w:val="22"/>
          <w:szCs w:val="22"/>
        </w:rPr>
        <w:t xml:space="preserve"> Working in p</w:t>
      </w:r>
      <w:r w:rsidR="00D63DBA" w:rsidRPr="00125605">
        <w:rPr>
          <w:sz w:val="22"/>
          <w:szCs w:val="22"/>
        </w:rPr>
        <w:t xml:space="preserve">artnership is </w:t>
      </w:r>
      <w:r w:rsidR="00B578CB" w:rsidRPr="00125605">
        <w:rPr>
          <w:sz w:val="22"/>
          <w:szCs w:val="22"/>
        </w:rPr>
        <w:t xml:space="preserve">defined </w:t>
      </w:r>
      <w:r w:rsidR="00D63DBA" w:rsidRPr="00125605">
        <w:rPr>
          <w:sz w:val="22"/>
          <w:szCs w:val="22"/>
        </w:rPr>
        <w:t xml:space="preserve">as a ‘co-operative relationship between two or more organizations (that are otherwise independent) to achieve a common goal or outcome’ (Berry et al, 2011). </w:t>
      </w:r>
      <w:r w:rsidR="006F67EF" w:rsidRPr="00125605">
        <w:rPr>
          <w:sz w:val="22"/>
          <w:szCs w:val="22"/>
        </w:rPr>
        <w:t>T</w:t>
      </w:r>
      <w:r w:rsidR="00B578CB" w:rsidRPr="00125605">
        <w:rPr>
          <w:sz w:val="22"/>
          <w:szCs w:val="22"/>
        </w:rPr>
        <w:t xml:space="preserve">he </w:t>
      </w:r>
      <w:r w:rsidR="00D63DBA" w:rsidRPr="00125605">
        <w:rPr>
          <w:sz w:val="22"/>
          <w:szCs w:val="22"/>
        </w:rPr>
        <w:t xml:space="preserve">Audit Commission (1998) </w:t>
      </w:r>
      <w:r w:rsidR="006F67EF" w:rsidRPr="00125605">
        <w:rPr>
          <w:sz w:val="22"/>
          <w:szCs w:val="22"/>
        </w:rPr>
        <w:t xml:space="preserve">outlined </w:t>
      </w:r>
      <w:r w:rsidR="00B578CB" w:rsidRPr="00125605">
        <w:rPr>
          <w:sz w:val="22"/>
          <w:szCs w:val="22"/>
        </w:rPr>
        <w:t xml:space="preserve">the critical </w:t>
      </w:r>
      <w:r w:rsidR="00D63DBA" w:rsidRPr="00125605">
        <w:rPr>
          <w:sz w:val="22"/>
          <w:szCs w:val="22"/>
        </w:rPr>
        <w:t>ingredients</w:t>
      </w:r>
      <w:r w:rsidR="00B578CB" w:rsidRPr="00125605">
        <w:rPr>
          <w:sz w:val="22"/>
          <w:szCs w:val="22"/>
        </w:rPr>
        <w:t xml:space="preserve"> </w:t>
      </w:r>
      <w:r w:rsidR="00CC7254" w:rsidRPr="00125605">
        <w:rPr>
          <w:sz w:val="22"/>
          <w:szCs w:val="22"/>
        </w:rPr>
        <w:t xml:space="preserve">of </w:t>
      </w:r>
      <w:r w:rsidR="00886656">
        <w:rPr>
          <w:sz w:val="22"/>
          <w:szCs w:val="22"/>
        </w:rPr>
        <w:t xml:space="preserve">a </w:t>
      </w:r>
      <w:r w:rsidR="000B414B">
        <w:rPr>
          <w:sz w:val="22"/>
          <w:szCs w:val="22"/>
        </w:rPr>
        <w:t xml:space="preserve">successful </w:t>
      </w:r>
      <w:r w:rsidR="00886656">
        <w:rPr>
          <w:sz w:val="22"/>
          <w:szCs w:val="22"/>
        </w:rPr>
        <w:t>inter-agency partnership as having</w:t>
      </w:r>
      <w:r w:rsidR="00CC7254" w:rsidRPr="00125605">
        <w:rPr>
          <w:sz w:val="22"/>
          <w:szCs w:val="22"/>
        </w:rPr>
        <w:t>: c</w:t>
      </w:r>
      <w:r w:rsidR="00D63DBA" w:rsidRPr="00125605">
        <w:rPr>
          <w:sz w:val="22"/>
          <w:szCs w:val="22"/>
        </w:rPr>
        <w:t>lear shared objectives</w:t>
      </w:r>
      <w:r w:rsidR="00B578CB" w:rsidRPr="00125605">
        <w:rPr>
          <w:sz w:val="22"/>
          <w:szCs w:val="22"/>
        </w:rPr>
        <w:t xml:space="preserve">; </w:t>
      </w:r>
      <w:r w:rsidR="003F0392" w:rsidRPr="00125605">
        <w:rPr>
          <w:sz w:val="22"/>
          <w:szCs w:val="22"/>
        </w:rPr>
        <w:t xml:space="preserve">a </w:t>
      </w:r>
      <w:r w:rsidR="00CC7254" w:rsidRPr="00125605">
        <w:rPr>
          <w:sz w:val="22"/>
          <w:szCs w:val="22"/>
        </w:rPr>
        <w:t>realistic plan</w:t>
      </w:r>
      <w:r w:rsidR="00D63DBA" w:rsidRPr="00125605">
        <w:rPr>
          <w:sz w:val="22"/>
          <w:szCs w:val="22"/>
        </w:rPr>
        <w:t xml:space="preserve"> and timetable for reaching </w:t>
      </w:r>
      <w:r w:rsidR="00886656">
        <w:rPr>
          <w:sz w:val="22"/>
          <w:szCs w:val="22"/>
        </w:rPr>
        <w:t xml:space="preserve">those </w:t>
      </w:r>
      <w:r w:rsidR="00D63DBA" w:rsidRPr="00125605">
        <w:rPr>
          <w:sz w:val="22"/>
          <w:szCs w:val="22"/>
        </w:rPr>
        <w:t>objectives</w:t>
      </w:r>
      <w:r w:rsidR="00B578CB" w:rsidRPr="00125605">
        <w:rPr>
          <w:sz w:val="22"/>
          <w:szCs w:val="22"/>
        </w:rPr>
        <w:t xml:space="preserve">; </w:t>
      </w:r>
      <w:r w:rsidR="00CC7254" w:rsidRPr="00125605">
        <w:rPr>
          <w:sz w:val="22"/>
          <w:szCs w:val="22"/>
        </w:rPr>
        <w:t>c</w:t>
      </w:r>
      <w:r w:rsidR="00D63DBA" w:rsidRPr="00125605">
        <w:rPr>
          <w:sz w:val="22"/>
          <w:szCs w:val="22"/>
        </w:rPr>
        <w:t>ommitment from partners to take the partnership’s work into account in mainstream activities</w:t>
      </w:r>
      <w:r w:rsidR="00B578CB" w:rsidRPr="00125605">
        <w:rPr>
          <w:sz w:val="22"/>
          <w:szCs w:val="22"/>
        </w:rPr>
        <w:t xml:space="preserve">: </w:t>
      </w:r>
      <w:r w:rsidR="00CC7254" w:rsidRPr="00125605">
        <w:rPr>
          <w:sz w:val="22"/>
          <w:szCs w:val="22"/>
        </w:rPr>
        <w:t>d</w:t>
      </w:r>
      <w:r w:rsidR="00D63DBA" w:rsidRPr="00125605">
        <w:rPr>
          <w:sz w:val="22"/>
          <w:szCs w:val="22"/>
        </w:rPr>
        <w:t>eciding a framework of responsibility and accountability</w:t>
      </w:r>
      <w:r w:rsidR="00B578CB" w:rsidRPr="00125605">
        <w:rPr>
          <w:sz w:val="22"/>
          <w:szCs w:val="22"/>
        </w:rPr>
        <w:t xml:space="preserve">; </w:t>
      </w:r>
      <w:r w:rsidR="00CC7254" w:rsidRPr="00125605">
        <w:rPr>
          <w:sz w:val="22"/>
          <w:szCs w:val="22"/>
        </w:rPr>
        <w:t>h</w:t>
      </w:r>
      <w:r w:rsidR="00D63DBA" w:rsidRPr="00125605">
        <w:rPr>
          <w:sz w:val="22"/>
          <w:szCs w:val="22"/>
        </w:rPr>
        <w:t>igh levels of trust between partners</w:t>
      </w:r>
      <w:r w:rsidR="00B578CB" w:rsidRPr="00125605">
        <w:rPr>
          <w:sz w:val="22"/>
          <w:szCs w:val="22"/>
        </w:rPr>
        <w:t xml:space="preserve">; </w:t>
      </w:r>
      <w:r w:rsidR="00886656">
        <w:rPr>
          <w:sz w:val="22"/>
          <w:szCs w:val="22"/>
        </w:rPr>
        <w:t xml:space="preserve">and </w:t>
      </w:r>
      <w:r w:rsidR="00CC7254" w:rsidRPr="00125605">
        <w:rPr>
          <w:sz w:val="22"/>
          <w:szCs w:val="22"/>
        </w:rPr>
        <w:t>r</w:t>
      </w:r>
      <w:r w:rsidR="00D63DBA" w:rsidRPr="00125605">
        <w:rPr>
          <w:sz w:val="22"/>
          <w:szCs w:val="22"/>
        </w:rPr>
        <w:t xml:space="preserve">ealistic </w:t>
      </w:r>
      <w:r w:rsidR="00886656">
        <w:rPr>
          <w:sz w:val="22"/>
          <w:szCs w:val="22"/>
        </w:rPr>
        <w:t xml:space="preserve">methods </w:t>
      </w:r>
      <w:r w:rsidR="00D63DBA" w:rsidRPr="00125605">
        <w:rPr>
          <w:sz w:val="22"/>
          <w:szCs w:val="22"/>
        </w:rPr>
        <w:t>of me</w:t>
      </w:r>
      <w:r w:rsidR="00886656">
        <w:rPr>
          <w:sz w:val="22"/>
          <w:szCs w:val="22"/>
        </w:rPr>
        <w:t>asuring partnership achievement</w:t>
      </w:r>
      <w:r w:rsidR="00B578CB" w:rsidRPr="00125605">
        <w:rPr>
          <w:sz w:val="22"/>
          <w:szCs w:val="22"/>
        </w:rPr>
        <w:t xml:space="preserve">. Unfortunately </w:t>
      </w:r>
      <w:r w:rsidR="00DF22F0" w:rsidRPr="00125605">
        <w:rPr>
          <w:sz w:val="22"/>
          <w:szCs w:val="22"/>
        </w:rPr>
        <w:t xml:space="preserve">numerous studies show </w:t>
      </w:r>
      <w:r w:rsidR="00B578CB" w:rsidRPr="00125605">
        <w:rPr>
          <w:sz w:val="22"/>
          <w:szCs w:val="22"/>
        </w:rPr>
        <w:t xml:space="preserve">these </w:t>
      </w:r>
      <w:r w:rsidR="00CC7254" w:rsidRPr="00125605">
        <w:rPr>
          <w:sz w:val="22"/>
          <w:szCs w:val="22"/>
        </w:rPr>
        <w:t xml:space="preserve">elements </w:t>
      </w:r>
      <w:r w:rsidR="009933FA">
        <w:rPr>
          <w:sz w:val="22"/>
          <w:szCs w:val="22"/>
        </w:rPr>
        <w:t xml:space="preserve">are </w:t>
      </w:r>
      <w:r w:rsidR="00B578CB" w:rsidRPr="00125605">
        <w:rPr>
          <w:sz w:val="22"/>
          <w:szCs w:val="22"/>
        </w:rPr>
        <w:t xml:space="preserve">difficult to achieve </w:t>
      </w:r>
      <w:r w:rsidR="003F0392" w:rsidRPr="00125605">
        <w:rPr>
          <w:sz w:val="22"/>
          <w:szCs w:val="22"/>
        </w:rPr>
        <w:t>in fast paced critical incidents</w:t>
      </w:r>
      <w:r w:rsidR="00DF22F0" w:rsidRPr="00125605">
        <w:rPr>
          <w:sz w:val="22"/>
          <w:szCs w:val="22"/>
        </w:rPr>
        <w:t xml:space="preserve">, where ambiguity </w:t>
      </w:r>
      <w:r w:rsidR="009933FA">
        <w:rPr>
          <w:sz w:val="22"/>
          <w:szCs w:val="22"/>
        </w:rPr>
        <w:t xml:space="preserve">constantly exists. </w:t>
      </w:r>
      <w:r w:rsidR="001103F4">
        <w:rPr>
          <w:sz w:val="22"/>
          <w:szCs w:val="22"/>
        </w:rPr>
        <w:t>Again this issue differs in complexity across the world and in some countries (such as the United States) policing can be more fragmented, with numerous police agencies operating in one county</w:t>
      </w:r>
      <w:r w:rsidR="00572FE3">
        <w:rPr>
          <w:sz w:val="22"/>
          <w:szCs w:val="22"/>
        </w:rPr>
        <w:t xml:space="preserve"> or state</w:t>
      </w:r>
      <w:r w:rsidR="001103F4">
        <w:rPr>
          <w:sz w:val="22"/>
          <w:szCs w:val="22"/>
        </w:rPr>
        <w:t>, creating its own unique challenges</w:t>
      </w:r>
      <w:r w:rsidR="00572FE3">
        <w:rPr>
          <w:sz w:val="22"/>
          <w:szCs w:val="22"/>
        </w:rPr>
        <w:t>, especially</w:t>
      </w:r>
      <w:r w:rsidR="001103F4">
        <w:rPr>
          <w:sz w:val="22"/>
          <w:szCs w:val="22"/>
        </w:rPr>
        <w:t xml:space="preserve"> when dealing with a mobile subject.</w:t>
      </w:r>
    </w:p>
    <w:p w14:paraId="717BD28B" w14:textId="77777777" w:rsidR="00B578CB" w:rsidRPr="00125605" w:rsidRDefault="00B578CB" w:rsidP="00F40205">
      <w:pPr>
        <w:spacing w:line="480" w:lineRule="auto"/>
        <w:rPr>
          <w:sz w:val="22"/>
          <w:szCs w:val="22"/>
        </w:rPr>
      </w:pPr>
    </w:p>
    <w:p w14:paraId="2F719E1D" w14:textId="29ACF40A" w:rsidR="00F774F3" w:rsidRPr="00125605" w:rsidRDefault="00CB5C6F" w:rsidP="00F40205">
      <w:pPr>
        <w:spacing w:line="480" w:lineRule="auto"/>
        <w:rPr>
          <w:sz w:val="22"/>
          <w:szCs w:val="22"/>
        </w:rPr>
      </w:pPr>
      <w:r w:rsidRPr="00125605">
        <w:rPr>
          <w:sz w:val="22"/>
          <w:szCs w:val="22"/>
        </w:rPr>
        <w:t xml:space="preserve">A final </w:t>
      </w:r>
      <w:r>
        <w:rPr>
          <w:sz w:val="22"/>
          <w:szCs w:val="22"/>
        </w:rPr>
        <w:t>factor is</w:t>
      </w:r>
      <w:r w:rsidR="00B578CB" w:rsidRPr="00125605">
        <w:rPr>
          <w:sz w:val="22"/>
          <w:szCs w:val="22"/>
        </w:rPr>
        <w:t xml:space="preserve"> the media, who have emerged as a major stakeholder. Chibnall (1977) generated a classic checklist of what makes a good media story</w:t>
      </w:r>
      <w:r w:rsidR="003F0392" w:rsidRPr="00125605">
        <w:rPr>
          <w:sz w:val="22"/>
          <w:szCs w:val="22"/>
        </w:rPr>
        <w:t xml:space="preserve">. Factors </w:t>
      </w:r>
      <w:r w:rsidR="00B578CB" w:rsidRPr="00125605">
        <w:rPr>
          <w:sz w:val="22"/>
          <w:szCs w:val="22"/>
        </w:rPr>
        <w:t xml:space="preserve">included: </w:t>
      </w:r>
      <w:r w:rsidR="003F0392" w:rsidRPr="00125605">
        <w:rPr>
          <w:sz w:val="22"/>
          <w:szCs w:val="22"/>
        </w:rPr>
        <w:t>i</w:t>
      </w:r>
      <w:r w:rsidR="00B578CB" w:rsidRPr="00125605">
        <w:rPr>
          <w:sz w:val="22"/>
          <w:szCs w:val="22"/>
        </w:rPr>
        <w:t xml:space="preserve">mmediacy; </w:t>
      </w:r>
      <w:r w:rsidR="003F0392" w:rsidRPr="00125605">
        <w:rPr>
          <w:sz w:val="22"/>
          <w:szCs w:val="22"/>
        </w:rPr>
        <w:t>drama</w:t>
      </w:r>
      <w:r w:rsidR="00B578CB" w:rsidRPr="00125605">
        <w:rPr>
          <w:sz w:val="22"/>
          <w:szCs w:val="22"/>
        </w:rPr>
        <w:t xml:space="preserve">; </w:t>
      </w:r>
      <w:r w:rsidR="003F0392" w:rsidRPr="00125605">
        <w:rPr>
          <w:sz w:val="22"/>
          <w:szCs w:val="22"/>
        </w:rPr>
        <w:t xml:space="preserve">personal; conceptually simple; </w:t>
      </w:r>
      <w:r w:rsidR="00B578CB" w:rsidRPr="00125605">
        <w:rPr>
          <w:sz w:val="22"/>
          <w:szCs w:val="22"/>
        </w:rPr>
        <w:t>titillati</w:t>
      </w:r>
      <w:r w:rsidR="003B5BD3" w:rsidRPr="00125605">
        <w:rPr>
          <w:sz w:val="22"/>
          <w:szCs w:val="22"/>
        </w:rPr>
        <w:t>ng</w:t>
      </w:r>
      <w:r w:rsidR="00B578CB" w:rsidRPr="00125605">
        <w:rPr>
          <w:sz w:val="22"/>
          <w:szCs w:val="22"/>
        </w:rPr>
        <w:t xml:space="preserve">; conventional (follows well used scenarios i.e. rogue cop, tragic victim); </w:t>
      </w:r>
      <w:r w:rsidR="003F0392" w:rsidRPr="00125605">
        <w:rPr>
          <w:sz w:val="22"/>
          <w:szCs w:val="22"/>
        </w:rPr>
        <w:t xml:space="preserve">novelty; and </w:t>
      </w:r>
      <w:r w:rsidR="00886656">
        <w:rPr>
          <w:sz w:val="22"/>
          <w:szCs w:val="22"/>
        </w:rPr>
        <w:t xml:space="preserve">the scenario </w:t>
      </w:r>
      <w:r w:rsidR="00D2408C" w:rsidRPr="00125605">
        <w:rPr>
          <w:sz w:val="22"/>
          <w:szCs w:val="22"/>
        </w:rPr>
        <w:t xml:space="preserve">benefits from </w:t>
      </w:r>
      <w:r w:rsidR="00B578CB" w:rsidRPr="00125605">
        <w:rPr>
          <w:sz w:val="22"/>
          <w:szCs w:val="22"/>
        </w:rPr>
        <w:t>structured access (expert</w:t>
      </w:r>
      <w:r w:rsidR="00D2408C" w:rsidRPr="00125605">
        <w:rPr>
          <w:sz w:val="22"/>
          <w:szCs w:val="22"/>
        </w:rPr>
        <w:t xml:space="preserve"> opinion</w:t>
      </w:r>
      <w:r w:rsidR="00B578CB" w:rsidRPr="00125605">
        <w:rPr>
          <w:sz w:val="22"/>
          <w:szCs w:val="22"/>
        </w:rPr>
        <w:t>)</w:t>
      </w:r>
      <w:r w:rsidR="003F0392" w:rsidRPr="00125605">
        <w:rPr>
          <w:sz w:val="22"/>
          <w:szCs w:val="22"/>
        </w:rPr>
        <w:t>. As can be seen ‘a</w:t>
      </w:r>
      <w:r w:rsidR="00B578CB" w:rsidRPr="00125605">
        <w:rPr>
          <w:sz w:val="22"/>
          <w:szCs w:val="22"/>
        </w:rPr>
        <w:t>ctive shooter</w:t>
      </w:r>
      <w:r w:rsidR="003F0392" w:rsidRPr="00125605">
        <w:rPr>
          <w:sz w:val="22"/>
          <w:szCs w:val="22"/>
        </w:rPr>
        <w:t>’</w:t>
      </w:r>
      <w:r w:rsidR="00B578CB" w:rsidRPr="00125605">
        <w:rPr>
          <w:sz w:val="22"/>
          <w:szCs w:val="22"/>
        </w:rPr>
        <w:t xml:space="preserve"> incidents </w:t>
      </w:r>
      <w:r w:rsidR="003B5BD3" w:rsidRPr="00125605">
        <w:rPr>
          <w:sz w:val="22"/>
          <w:szCs w:val="22"/>
        </w:rPr>
        <w:t>f</w:t>
      </w:r>
      <w:r>
        <w:rPr>
          <w:sz w:val="22"/>
          <w:szCs w:val="22"/>
        </w:rPr>
        <w:t>it many of these categories and generate</w:t>
      </w:r>
      <w:r w:rsidR="00D2408C" w:rsidRPr="00125605">
        <w:rPr>
          <w:sz w:val="22"/>
          <w:szCs w:val="22"/>
        </w:rPr>
        <w:t xml:space="preserve"> </w:t>
      </w:r>
      <w:r w:rsidR="00650892" w:rsidRPr="00125605">
        <w:rPr>
          <w:sz w:val="22"/>
          <w:szCs w:val="22"/>
        </w:rPr>
        <w:t>media</w:t>
      </w:r>
      <w:r w:rsidR="00D2408C" w:rsidRPr="00125605">
        <w:rPr>
          <w:sz w:val="22"/>
          <w:szCs w:val="22"/>
        </w:rPr>
        <w:t xml:space="preserve"> attention</w:t>
      </w:r>
      <w:r w:rsidR="00650892" w:rsidRPr="00125605">
        <w:rPr>
          <w:sz w:val="22"/>
          <w:szCs w:val="22"/>
        </w:rPr>
        <w:t xml:space="preserve">. </w:t>
      </w:r>
      <w:r w:rsidR="00B578CB" w:rsidRPr="00125605">
        <w:rPr>
          <w:sz w:val="22"/>
          <w:szCs w:val="22"/>
        </w:rPr>
        <w:t xml:space="preserve">Leishman &amp; Mason (2003) </w:t>
      </w:r>
      <w:r w:rsidR="00CC7254" w:rsidRPr="00125605">
        <w:rPr>
          <w:sz w:val="22"/>
          <w:szCs w:val="22"/>
        </w:rPr>
        <w:t xml:space="preserve">also observe </w:t>
      </w:r>
      <w:r w:rsidR="00B578CB" w:rsidRPr="00125605">
        <w:rPr>
          <w:sz w:val="22"/>
          <w:szCs w:val="22"/>
        </w:rPr>
        <w:t>these issues have intensified as the media has become more competitive</w:t>
      </w:r>
      <w:r w:rsidR="009933FA">
        <w:rPr>
          <w:sz w:val="22"/>
          <w:szCs w:val="22"/>
        </w:rPr>
        <w:t xml:space="preserve"> and invasive</w:t>
      </w:r>
      <w:r w:rsidR="00B578CB" w:rsidRPr="00125605">
        <w:rPr>
          <w:sz w:val="22"/>
          <w:szCs w:val="22"/>
        </w:rPr>
        <w:t xml:space="preserve">, leading to the police – media relationship becoming increasingly </w:t>
      </w:r>
      <w:r w:rsidR="00650892" w:rsidRPr="00125605">
        <w:rPr>
          <w:sz w:val="22"/>
          <w:szCs w:val="22"/>
        </w:rPr>
        <w:t xml:space="preserve">complex. For example </w:t>
      </w:r>
      <w:r w:rsidR="003B5BD3" w:rsidRPr="00125605">
        <w:rPr>
          <w:sz w:val="22"/>
          <w:szCs w:val="22"/>
        </w:rPr>
        <w:t xml:space="preserve">whilst </w:t>
      </w:r>
      <w:r w:rsidR="00650892" w:rsidRPr="00125605">
        <w:rPr>
          <w:sz w:val="22"/>
          <w:szCs w:val="22"/>
        </w:rPr>
        <w:t xml:space="preserve">the police </w:t>
      </w:r>
      <w:r w:rsidR="000B414B">
        <w:rPr>
          <w:sz w:val="22"/>
          <w:szCs w:val="22"/>
        </w:rPr>
        <w:t xml:space="preserve">often </w:t>
      </w:r>
      <w:r w:rsidR="00650892" w:rsidRPr="00125605">
        <w:rPr>
          <w:sz w:val="22"/>
          <w:szCs w:val="22"/>
        </w:rPr>
        <w:t xml:space="preserve">require </w:t>
      </w:r>
      <w:r w:rsidR="003B5BD3" w:rsidRPr="00125605">
        <w:rPr>
          <w:sz w:val="22"/>
          <w:szCs w:val="22"/>
        </w:rPr>
        <w:t xml:space="preserve">media </w:t>
      </w:r>
      <w:r w:rsidR="00650892" w:rsidRPr="00125605">
        <w:rPr>
          <w:sz w:val="22"/>
          <w:szCs w:val="22"/>
        </w:rPr>
        <w:t>assistance</w:t>
      </w:r>
      <w:r w:rsidR="009933FA">
        <w:rPr>
          <w:sz w:val="22"/>
          <w:szCs w:val="22"/>
        </w:rPr>
        <w:t>,</w:t>
      </w:r>
      <w:r w:rsidR="00650892" w:rsidRPr="00125605">
        <w:rPr>
          <w:sz w:val="22"/>
          <w:szCs w:val="22"/>
        </w:rPr>
        <w:t xml:space="preserve"> </w:t>
      </w:r>
      <w:r w:rsidR="000B414B">
        <w:rPr>
          <w:sz w:val="22"/>
          <w:szCs w:val="22"/>
        </w:rPr>
        <w:t xml:space="preserve">at times </w:t>
      </w:r>
      <w:r w:rsidR="009933FA">
        <w:rPr>
          <w:sz w:val="22"/>
          <w:szCs w:val="22"/>
        </w:rPr>
        <w:t>the</w:t>
      </w:r>
      <w:r w:rsidR="00650892" w:rsidRPr="00125605">
        <w:rPr>
          <w:sz w:val="22"/>
          <w:szCs w:val="22"/>
        </w:rPr>
        <w:t xml:space="preserve"> </w:t>
      </w:r>
      <w:r w:rsidR="003B5BD3" w:rsidRPr="00125605">
        <w:rPr>
          <w:sz w:val="22"/>
          <w:szCs w:val="22"/>
        </w:rPr>
        <w:t xml:space="preserve">level of </w:t>
      </w:r>
      <w:r w:rsidR="00650892" w:rsidRPr="00125605">
        <w:rPr>
          <w:sz w:val="22"/>
          <w:szCs w:val="22"/>
        </w:rPr>
        <w:t xml:space="preserve">intrusion </w:t>
      </w:r>
      <w:r w:rsidR="00D2408C" w:rsidRPr="00125605">
        <w:rPr>
          <w:sz w:val="22"/>
          <w:szCs w:val="22"/>
        </w:rPr>
        <w:t xml:space="preserve">and criticism can </w:t>
      </w:r>
      <w:r w:rsidR="009933FA">
        <w:rPr>
          <w:sz w:val="22"/>
          <w:szCs w:val="22"/>
        </w:rPr>
        <w:t xml:space="preserve">also </w:t>
      </w:r>
      <w:r w:rsidR="00D2408C" w:rsidRPr="00125605">
        <w:rPr>
          <w:sz w:val="22"/>
          <w:szCs w:val="22"/>
        </w:rPr>
        <w:t>become</w:t>
      </w:r>
      <w:r w:rsidR="009933FA">
        <w:rPr>
          <w:sz w:val="22"/>
          <w:szCs w:val="22"/>
        </w:rPr>
        <w:t xml:space="preserve"> threatening</w:t>
      </w:r>
      <w:r w:rsidR="00886656">
        <w:rPr>
          <w:sz w:val="22"/>
          <w:szCs w:val="22"/>
        </w:rPr>
        <w:t xml:space="preserve"> and divert attention</w:t>
      </w:r>
      <w:r w:rsidR="00BB1311">
        <w:rPr>
          <w:sz w:val="22"/>
          <w:szCs w:val="22"/>
        </w:rPr>
        <w:t xml:space="preserve"> from the actual response</w:t>
      </w:r>
      <w:r w:rsidR="00650892" w:rsidRPr="00125605">
        <w:rPr>
          <w:sz w:val="22"/>
          <w:szCs w:val="22"/>
        </w:rPr>
        <w:t xml:space="preserve">. </w:t>
      </w:r>
    </w:p>
    <w:p w14:paraId="72ED034E" w14:textId="77777777" w:rsidR="00650892" w:rsidRPr="00125605" w:rsidRDefault="00650892" w:rsidP="00F40205">
      <w:pPr>
        <w:spacing w:line="480" w:lineRule="auto"/>
        <w:rPr>
          <w:sz w:val="22"/>
          <w:szCs w:val="22"/>
        </w:rPr>
      </w:pPr>
    </w:p>
    <w:p w14:paraId="09A4B57C" w14:textId="4EA772A0" w:rsidR="00650892" w:rsidRPr="00125605" w:rsidRDefault="003B5BD3" w:rsidP="00F40205">
      <w:pPr>
        <w:spacing w:line="480" w:lineRule="auto"/>
        <w:rPr>
          <w:sz w:val="22"/>
          <w:szCs w:val="22"/>
        </w:rPr>
      </w:pPr>
      <w:r w:rsidRPr="00125605">
        <w:rPr>
          <w:sz w:val="22"/>
          <w:szCs w:val="22"/>
        </w:rPr>
        <w:t>In summary i</w:t>
      </w:r>
      <w:r w:rsidR="00CC7254" w:rsidRPr="00125605">
        <w:rPr>
          <w:sz w:val="22"/>
          <w:szCs w:val="22"/>
        </w:rPr>
        <w:t xml:space="preserve">t appears that ‘spree </w:t>
      </w:r>
      <w:r w:rsidR="00EA475D" w:rsidRPr="00125605">
        <w:rPr>
          <w:sz w:val="22"/>
          <w:szCs w:val="22"/>
        </w:rPr>
        <w:t>killings’</w:t>
      </w:r>
      <w:r w:rsidR="00EA475D">
        <w:rPr>
          <w:sz w:val="22"/>
          <w:szCs w:val="22"/>
        </w:rPr>
        <w:t>,</w:t>
      </w:r>
      <w:r w:rsidR="00EA475D" w:rsidRPr="00125605">
        <w:rPr>
          <w:sz w:val="22"/>
          <w:szCs w:val="22"/>
        </w:rPr>
        <w:t xml:space="preserve"> in</w:t>
      </w:r>
      <w:r w:rsidR="00CC7254" w:rsidRPr="00125605">
        <w:rPr>
          <w:sz w:val="22"/>
          <w:szCs w:val="22"/>
        </w:rPr>
        <w:t xml:space="preserve"> the form of ‘active shooter’ incidents</w:t>
      </w:r>
      <w:r w:rsidR="00EA475D">
        <w:rPr>
          <w:sz w:val="22"/>
          <w:szCs w:val="22"/>
        </w:rPr>
        <w:t>,</w:t>
      </w:r>
      <w:r w:rsidR="00CC7254" w:rsidRPr="00125605">
        <w:rPr>
          <w:sz w:val="22"/>
          <w:szCs w:val="22"/>
        </w:rPr>
        <w:t xml:space="preserve"> have the potential to create a significant challenge for the police</w:t>
      </w:r>
      <w:r w:rsidR="00715764">
        <w:rPr>
          <w:sz w:val="22"/>
          <w:szCs w:val="22"/>
        </w:rPr>
        <w:t>. Th</w:t>
      </w:r>
      <w:r w:rsidR="00CC7254" w:rsidRPr="00125605">
        <w:rPr>
          <w:sz w:val="22"/>
          <w:szCs w:val="22"/>
        </w:rPr>
        <w:t xml:space="preserve">is </w:t>
      </w:r>
      <w:r w:rsidR="00650892" w:rsidRPr="00125605">
        <w:rPr>
          <w:sz w:val="22"/>
          <w:szCs w:val="22"/>
        </w:rPr>
        <w:t xml:space="preserve">study </w:t>
      </w:r>
      <w:r w:rsidR="00CC7254" w:rsidRPr="00125605">
        <w:rPr>
          <w:sz w:val="22"/>
          <w:szCs w:val="22"/>
        </w:rPr>
        <w:t xml:space="preserve">examines a </w:t>
      </w:r>
      <w:r w:rsidR="004626C7">
        <w:rPr>
          <w:sz w:val="22"/>
          <w:szCs w:val="22"/>
        </w:rPr>
        <w:t xml:space="preserve">specific </w:t>
      </w:r>
      <w:r w:rsidR="00D83DB3" w:rsidRPr="00125605">
        <w:rPr>
          <w:sz w:val="22"/>
          <w:szCs w:val="22"/>
        </w:rPr>
        <w:t xml:space="preserve">spree killing </w:t>
      </w:r>
      <w:r w:rsidR="009933FA">
        <w:rPr>
          <w:sz w:val="22"/>
          <w:szCs w:val="22"/>
        </w:rPr>
        <w:t xml:space="preserve">that occurred </w:t>
      </w:r>
      <w:r w:rsidR="009933FA" w:rsidRPr="00125605">
        <w:rPr>
          <w:sz w:val="22"/>
          <w:szCs w:val="22"/>
        </w:rPr>
        <w:t>on the 2nd June 2010</w:t>
      </w:r>
      <w:r w:rsidR="009933FA">
        <w:rPr>
          <w:sz w:val="22"/>
          <w:szCs w:val="22"/>
        </w:rPr>
        <w:t xml:space="preserve"> in Cumbria</w:t>
      </w:r>
      <w:r w:rsidR="004626C7">
        <w:rPr>
          <w:sz w:val="22"/>
          <w:szCs w:val="22"/>
        </w:rPr>
        <w:t xml:space="preserve"> and</w:t>
      </w:r>
      <w:r w:rsidR="00BB1311">
        <w:rPr>
          <w:sz w:val="22"/>
          <w:szCs w:val="22"/>
        </w:rPr>
        <w:t xml:space="preserve"> e</w:t>
      </w:r>
      <w:r w:rsidR="00F916AA">
        <w:rPr>
          <w:sz w:val="22"/>
          <w:szCs w:val="22"/>
        </w:rPr>
        <w:t>x</w:t>
      </w:r>
      <w:r w:rsidR="00DC0DE2">
        <w:rPr>
          <w:sz w:val="22"/>
          <w:szCs w:val="22"/>
        </w:rPr>
        <w:t xml:space="preserve">plores </w:t>
      </w:r>
      <w:r w:rsidR="00F916AA">
        <w:rPr>
          <w:sz w:val="22"/>
          <w:szCs w:val="22"/>
        </w:rPr>
        <w:t>whether</w:t>
      </w:r>
      <w:r w:rsidR="00DC0DE2">
        <w:rPr>
          <w:sz w:val="22"/>
          <w:szCs w:val="22"/>
        </w:rPr>
        <w:t>:</w:t>
      </w:r>
      <w:r w:rsidR="00F916AA">
        <w:rPr>
          <w:sz w:val="22"/>
          <w:szCs w:val="22"/>
        </w:rPr>
        <w:t xml:space="preserve"> the </w:t>
      </w:r>
      <w:r w:rsidR="00BB1311">
        <w:rPr>
          <w:sz w:val="22"/>
          <w:szCs w:val="22"/>
        </w:rPr>
        <w:t xml:space="preserve">police had </w:t>
      </w:r>
      <w:r w:rsidR="00F916AA">
        <w:rPr>
          <w:sz w:val="22"/>
          <w:szCs w:val="22"/>
        </w:rPr>
        <w:t>difficulty in responding to the mobility of the offender</w:t>
      </w:r>
      <w:r w:rsidR="00DC0DE2">
        <w:rPr>
          <w:sz w:val="22"/>
          <w:szCs w:val="22"/>
        </w:rPr>
        <w:t>;</w:t>
      </w:r>
      <w:r w:rsidR="00F916AA">
        <w:rPr>
          <w:sz w:val="22"/>
          <w:szCs w:val="22"/>
        </w:rPr>
        <w:t xml:space="preserve"> the </w:t>
      </w:r>
      <w:r w:rsidR="004626C7">
        <w:rPr>
          <w:sz w:val="22"/>
          <w:szCs w:val="22"/>
        </w:rPr>
        <w:t xml:space="preserve">impact the </w:t>
      </w:r>
      <w:r w:rsidR="00F916AA">
        <w:rPr>
          <w:sz w:val="22"/>
          <w:szCs w:val="22"/>
        </w:rPr>
        <w:t xml:space="preserve">speed of the incident </w:t>
      </w:r>
      <w:r w:rsidR="004626C7">
        <w:rPr>
          <w:sz w:val="22"/>
          <w:szCs w:val="22"/>
        </w:rPr>
        <w:t>had on effective d</w:t>
      </w:r>
      <w:r w:rsidR="00F916AA">
        <w:rPr>
          <w:sz w:val="22"/>
          <w:szCs w:val="22"/>
        </w:rPr>
        <w:t xml:space="preserve">ecision making </w:t>
      </w:r>
      <w:r w:rsidR="00181989">
        <w:rPr>
          <w:sz w:val="22"/>
          <w:szCs w:val="22"/>
        </w:rPr>
        <w:t>and partnership working</w:t>
      </w:r>
      <w:r w:rsidR="00DC0DE2">
        <w:rPr>
          <w:sz w:val="22"/>
          <w:szCs w:val="22"/>
        </w:rPr>
        <w:t xml:space="preserve">; and </w:t>
      </w:r>
      <w:r w:rsidR="00181989">
        <w:rPr>
          <w:sz w:val="22"/>
          <w:szCs w:val="22"/>
        </w:rPr>
        <w:t xml:space="preserve">whether </w:t>
      </w:r>
      <w:r w:rsidR="00ED6C77">
        <w:rPr>
          <w:sz w:val="22"/>
          <w:szCs w:val="22"/>
        </w:rPr>
        <w:t xml:space="preserve">it made </w:t>
      </w:r>
      <w:r w:rsidR="00181989">
        <w:rPr>
          <w:sz w:val="22"/>
          <w:szCs w:val="22"/>
        </w:rPr>
        <w:t>t</w:t>
      </w:r>
      <w:r w:rsidR="00ED6C77">
        <w:rPr>
          <w:sz w:val="22"/>
          <w:szCs w:val="22"/>
        </w:rPr>
        <w:t>he media</w:t>
      </w:r>
      <w:r w:rsidR="00DC0DE2">
        <w:rPr>
          <w:sz w:val="22"/>
          <w:szCs w:val="22"/>
        </w:rPr>
        <w:t xml:space="preserve"> </w:t>
      </w:r>
      <w:r w:rsidR="00F916AA">
        <w:rPr>
          <w:sz w:val="22"/>
          <w:szCs w:val="22"/>
        </w:rPr>
        <w:t xml:space="preserve">more </w:t>
      </w:r>
      <w:r w:rsidR="00A87BC7">
        <w:rPr>
          <w:sz w:val="22"/>
          <w:szCs w:val="22"/>
        </w:rPr>
        <w:t xml:space="preserve">problematic </w:t>
      </w:r>
      <w:r w:rsidR="00F916AA">
        <w:rPr>
          <w:sz w:val="22"/>
          <w:szCs w:val="22"/>
        </w:rPr>
        <w:t xml:space="preserve">to manage. </w:t>
      </w:r>
    </w:p>
    <w:p w14:paraId="5BC72EAB" w14:textId="77777777" w:rsidR="00886656" w:rsidRDefault="00886656" w:rsidP="00F40205">
      <w:pPr>
        <w:spacing w:line="480" w:lineRule="auto"/>
        <w:rPr>
          <w:sz w:val="22"/>
          <w:szCs w:val="22"/>
        </w:rPr>
      </w:pPr>
    </w:p>
    <w:p w14:paraId="0BBD4EBC" w14:textId="77777777" w:rsidR="002F62A4" w:rsidRPr="00125605" w:rsidRDefault="002F62A4" w:rsidP="00F40205">
      <w:pPr>
        <w:spacing w:line="480" w:lineRule="auto"/>
        <w:rPr>
          <w:sz w:val="22"/>
          <w:szCs w:val="22"/>
        </w:rPr>
      </w:pPr>
    </w:p>
    <w:p w14:paraId="3B1C563D" w14:textId="1FB95BC3" w:rsidR="00D43BF6" w:rsidRPr="00B67A56" w:rsidRDefault="00D43BF6" w:rsidP="00F40205">
      <w:pPr>
        <w:spacing w:line="480" w:lineRule="auto"/>
        <w:rPr>
          <w:b/>
          <w:sz w:val="22"/>
          <w:szCs w:val="22"/>
        </w:rPr>
      </w:pPr>
      <w:r w:rsidRPr="00F860DE">
        <w:rPr>
          <w:b/>
          <w:sz w:val="22"/>
          <w:szCs w:val="22"/>
        </w:rPr>
        <w:t>METHODOLOGY</w:t>
      </w:r>
    </w:p>
    <w:p w14:paraId="1BBCAC47" w14:textId="7BBB1280" w:rsidR="00D43BF6" w:rsidRPr="00125605" w:rsidRDefault="00CC7254" w:rsidP="00F40205">
      <w:pPr>
        <w:spacing w:line="480" w:lineRule="auto"/>
        <w:rPr>
          <w:sz w:val="22"/>
          <w:szCs w:val="22"/>
        </w:rPr>
      </w:pPr>
      <w:r w:rsidRPr="00125605">
        <w:rPr>
          <w:sz w:val="22"/>
          <w:szCs w:val="22"/>
        </w:rPr>
        <w:t>T</w:t>
      </w:r>
      <w:r w:rsidR="00650892" w:rsidRPr="00125605">
        <w:rPr>
          <w:sz w:val="22"/>
          <w:szCs w:val="22"/>
        </w:rPr>
        <w:t xml:space="preserve">he </w:t>
      </w:r>
      <w:r w:rsidR="00D43BF6" w:rsidRPr="00125605">
        <w:rPr>
          <w:sz w:val="22"/>
          <w:szCs w:val="22"/>
        </w:rPr>
        <w:t xml:space="preserve">methodology </w:t>
      </w:r>
      <w:r w:rsidR="00B90A23" w:rsidRPr="00125605">
        <w:rPr>
          <w:sz w:val="22"/>
          <w:szCs w:val="22"/>
        </w:rPr>
        <w:t xml:space="preserve">used </w:t>
      </w:r>
      <w:r w:rsidR="00D43BF6" w:rsidRPr="00125605">
        <w:rPr>
          <w:sz w:val="22"/>
          <w:szCs w:val="22"/>
        </w:rPr>
        <w:t xml:space="preserve">a number of primary and secondary </w:t>
      </w:r>
      <w:r w:rsidR="00D83DB3" w:rsidRPr="00125605">
        <w:rPr>
          <w:sz w:val="22"/>
          <w:szCs w:val="22"/>
        </w:rPr>
        <w:t xml:space="preserve">data </w:t>
      </w:r>
      <w:r w:rsidR="00D43BF6" w:rsidRPr="00125605">
        <w:rPr>
          <w:sz w:val="22"/>
          <w:szCs w:val="22"/>
        </w:rPr>
        <w:t>sources</w:t>
      </w:r>
      <w:r w:rsidR="00D83DB3" w:rsidRPr="00125605">
        <w:rPr>
          <w:sz w:val="22"/>
          <w:szCs w:val="22"/>
        </w:rPr>
        <w:t xml:space="preserve"> </w:t>
      </w:r>
      <w:r w:rsidR="00B90A23" w:rsidRPr="00125605">
        <w:rPr>
          <w:sz w:val="22"/>
          <w:szCs w:val="22"/>
        </w:rPr>
        <w:t xml:space="preserve">to </w:t>
      </w:r>
      <w:r w:rsidR="00886656" w:rsidRPr="00125605">
        <w:rPr>
          <w:sz w:val="22"/>
          <w:szCs w:val="22"/>
        </w:rPr>
        <w:t>examine the</w:t>
      </w:r>
      <w:r w:rsidR="00D83DB3" w:rsidRPr="00125605">
        <w:rPr>
          <w:sz w:val="22"/>
          <w:szCs w:val="22"/>
        </w:rPr>
        <w:t xml:space="preserve"> event on the 2nd June 2010</w:t>
      </w:r>
      <w:r w:rsidR="00D43BF6" w:rsidRPr="00125605">
        <w:rPr>
          <w:sz w:val="22"/>
          <w:szCs w:val="22"/>
        </w:rPr>
        <w:t>. The re</w:t>
      </w:r>
      <w:r w:rsidR="00D53FEA">
        <w:rPr>
          <w:sz w:val="22"/>
          <w:szCs w:val="22"/>
        </w:rPr>
        <w:t>searchers initially examined</w:t>
      </w:r>
      <w:r w:rsidR="00D43BF6" w:rsidRPr="00125605">
        <w:rPr>
          <w:sz w:val="22"/>
          <w:szCs w:val="22"/>
        </w:rPr>
        <w:t xml:space="preserve"> </w:t>
      </w:r>
      <w:r w:rsidR="00650892" w:rsidRPr="00125605">
        <w:rPr>
          <w:sz w:val="22"/>
          <w:szCs w:val="22"/>
        </w:rPr>
        <w:t xml:space="preserve">open access </w:t>
      </w:r>
      <w:r w:rsidR="00D43BF6" w:rsidRPr="00125605">
        <w:rPr>
          <w:sz w:val="22"/>
          <w:szCs w:val="22"/>
        </w:rPr>
        <w:t xml:space="preserve">literature </w:t>
      </w:r>
      <w:r w:rsidR="00650892" w:rsidRPr="00125605">
        <w:rPr>
          <w:sz w:val="22"/>
          <w:szCs w:val="22"/>
        </w:rPr>
        <w:t xml:space="preserve">emanating from the </w:t>
      </w:r>
      <w:r w:rsidR="00886656">
        <w:rPr>
          <w:sz w:val="22"/>
          <w:szCs w:val="22"/>
        </w:rPr>
        <w:t>day</w:t>
      </w:r>
      <w:r w:rsidR="00650892" w:rsidRPr="00125605">
        <w:rPr>
          <w:sz w:val="22"/>
          <w:szCs w:val="22"/>
        </w:rPr>
        <w:t xml:space="preserve">, which </w:t>
      </w:r>
      <w:r w:rsidR="00D265E5" w:rsidRPr="00125605">
        <w:rPr>
          <w:sz w:val="22"/>
          <w:szCs w:val="22"/>
        </w:rPr>
        <w:t>included</w:t>
      </w:r>
      <w:r w:rsidR="00D43BF6" w:rsidRPr="00125605">
        <w:rPr>
          <w:sz w:val="22"/>
          <w:szCs w:val="22"/>
        </w:rPr>
        <w:t xml:space="preserve"> a review by </w:t>
      </w:r>
      <w:r w:rsidR="00B90A23" w:rsidRPr="00125605">
        <w:rPr>
          <w:sz w:val="22"/>
          <w:szCs w:val="22"/>
        </w:rPr>
        <w:t>Chesterman (2010)</w:t>
      </w:r>
      <w:r w:rsidR="008F6C73" w:rsidRPr="00125605">
        <w:rPr>
          <w:sz w:val="22"/>
          <w:szCs w:val="22"/>
        </w:rPr>
        <w:t xml:space="preserve">, </w:t>
      </w:r>
      <w:r w:rsidR="009933FA">
        <w:rPr>
          <w:sz w:val="22"/>
          <w:szCs w:val="22"/>
        </w:rPr>
        <w:t xml:space="preserve">who was </w:t>
      </w:r>
      <w:r w:rsidR="00886656">
        <w:rPr>
          <w:sz w:val="22"/>
          <w:szCs w:val="22"/>
        </w:rPr>
        <w:t xml:space="preserve">the English </w:t>
      </w:r>
      <w:r w:rsidR="00D53FEA">
        <w:rPr>
          <w:sz w:val="22"/>
          <w:szCs w:val="22"/>
        </w:rPr>
        <w:t>police</w:t>
      </w:r>
      <w:r w:rsidR="00650892" w:rsidRPr="00125605">
        <w:rPr>
          <w:sz w:val="22"/>
          <w:szCs w:val="22"/>
        </w:rPr>
        <w:t xml:space="preserve"> </w:t>
      </w:r>
      <w:r w:rsidR="00D43BF6" w:rsidRPr="00125605">
        <w:rPr>
          <w:sz w:val="22"/>
          <w:szCs w:val="22"/>
        </w:rPr>
        <w:t>lead</w:t>
      </w:r>
      <w:r w:rsidR="00E6448A">
        <w:rPr>
          <w:sz w:val="22"/>
          <w:szCs w:val="22"/>
        </w:rPr>
        <w:t xml:space="preserve"> in relation to the</w:t>
      </w:r>
      <w:r w:rsidR="00D53FEA">
        <w:rPr>
          <w:sz w:val="22"/>
          <w:szCs w:val="22"/>
        </w:rPr>
        <w:t xml:space="preserve"> </w:t>
      </w:r>
      <w:r w:rsidR="00D43BF6" w:rsidRPr="00125605">
        <w:rPr>
          <w:sz w:val="22"/>
          <w:szCs w:val="22"/>
        </w:rPr>
        <w:t xml:space="preserve">use of firearms. This </w:t>
      </w:r>
      <w:r w:rsidR="00D265E5" w:rsidRPr="00125605">
        <w:rPr>
          <w:sz w:val="22"/>
          <w:szCs w:val="22"/>
        </w:rPr>
        <w:t xml:space="preserve">information was then supported by three </w:t>
      </w:r>
      <w:r w:rsidR="00D43BF6" w:rsidRPr="00125605">
        <w:rPr>
          <w:sz w:val="22"/>
          <w:szCs w:val="22"/>
        </w:rPr>
        <w:t xml:space="preserve">semi structured interviews with key </w:t>
      </w:r>
      <w:r w:rsidR="00D265E5" w:rsidRPr="00125605">
        <w:rPr>
          <w:sz w:val="22"/>
          <w:szCs w:val="22"/>
        </w:rPr>
        <w:t xml:space="preserve">police leaders </w:t>
      </w:r>
      <w:r w:rsidR="00D43BF6" w:rsidRPr="00125605">
        <w:rPr>
          <w:sz w:val="22"/>
          <w:szCs w:val="22"/>
        </w:rPr>
        <w:t>involved on the day</w:t>
      </w:r>
      <w:r w:rsidR="00D265E5" w:rsidRPr="00125605">
        <w:rPr>
          <w:sz w:val="22"/>
          <w:szCs w:val="22"/>
        </w:rPr>
        <w:t xml:space="preserve">, specifically: </w:t>
      </w:r>
      <w:r w:rsidR="00D43BF6" w:rsidRPr="00125605">
        <w:rPr>
          <w:sz w:val="22"/>
          <w:szCs w:val="22"/>
        </w:rPr>
        <w:t xml:space="preserve">the Gold Commander (Assistant Chief Constable); the Senior Investigating Officer (Detective Chief Superintendent) </w:t>
      </w:r>
      <w:r w:rsidR="00B90A23" w:rsidRPr="00125605">
        <w:rPr>
          <w:sz w:val="22"/>
          <w:szCs w:val="22"/>
        </w:rPr>
        <w:t xml:space="preserve">and </w:t>
      </w:r>
      <w:r w:rsidR="001103F4">
        <w:rPr>
          <w:sz w:val="22"/>
          <w:szCs w:val="22"/>
        </w:rPr>
        <w:t>the Head of Crime</w:t>
      </w:r>
      <w:r w:rsidR="00D43BF6" w:rsidRPr="00125605">
        <w:rPr>
          <w:sz w:val="22"/>
          <w:szCs w:val="22"/>
        </w:rPr>
        <w:t xml:space="preserve"> Operations (Detective Superintendent). </w:t>
      </w:r>
      <w:r w:rsidR="00D265E5" w:rsidRPr="00125605">
        <w:rPr>
          <w:sz w:val="22"/>
          <w:szCs w:val="22"/>
        </w:rPr>
        <w:t xml:space="preserve">The third stage </w:t>
      </w:r>
      <w:r w:rsidR="008C1544" w:rsidRPr="00125605">
        <w:rPr>
          <w:sz w:val="22"/>
          <w:szCs w:val="22"/>
        </w:rPr>
        <w:t xml:space="preserve">involved </w:t>
      </w:r>
      <w:r w:rsidR="00D43BF6" w:rsidRPr="00125605">
        <w:rPr>
          <w:sz w:val="22"/>
          <w:szCs w:val="22"/>
        </w:rPr>
        <w:t xml:space="preserve">a </w:t>
      </w:r>
      <w:r w:rsidR="00B90A23" w:rsidRPr="00125605">
        <w:rPr>
          <w:sz w:val="22"/>
          <w:szCs w:val="22"/>
        </w:rPr>
        <w:t xml:space="preserve">voluntary </w:t>
      </w:r>
      <w:r w:rsidR="00E6448A">
        <w:rPr>
          <w:sz w:val="22"/>
          <w:szCs w:val="22"/>
        </w:rPr>
        <w:t>questionnaire</w:t>
      </w:r>
      <w:r w:rsidR="00B90A23" w:rsidRPr="00125605">
        <w:rPr>
          <w:sz w:val="22"/>
          <w:szCs w:val="22"/>
        </w:rPr>
        <w:t xml:space="preserve"> completed by </w:t>
      </w:r>
      <w:r w:rsidR="00181706">
        <w:rPr>
          <w:sz w:val="22"/>
          <w:szCs w:val="22"/>
        </w:rPr>
        <w:t>four female and seven</w:t>
      </w:r>
      <w:r w:rsidR="00650892" w:rsidRPr="00125605">
        <w:rPr>
          <w:sz w:val="22"/>
          <w:szCs w:val="22"/>
        </w:rPr>
        <w:t xml:space="preserve"> male members of police staff, </w:t>
      </w:r>
      <w:r w:rsidR="008C1544" w:rsidRPr="00125605">
        <w:rPr>
          <w:sz w:val="22"/>
          <w:szCs w:val="22"/>
        </w:rPr>
        <w:t xml:space="preserve">deployed in a </w:t>
      </w:r>
      <w:r w:rsidR="00D43BF6" w:rsidRPr="00125605">
        <w:rPr>
          <w:sz w:val="22"/>
          <w:szCs w:val="22"/>
        </w:rPr>
        <w:t>c</w:t>
      </w:r>
      <w:r w:rsidR="00B90A23" w:rsidRPr="00125605">
        <w:rPr>
          <w:sz w:val="22"/>
          <w:szCs w:val="22"/>
        </w:rPr>
        <w:t xml:space="preserve">entral </w:t>
      </w:r>
      <w:r w:rsidR="00D43BF6" w:rsidRPr="00125605">
        <w:rPr>
          <w:sz w:val="22"/>
          <w:szCs w:val="22"/>
        </w:rPr>
        <w:t>role during the day</w:t>
      </w:r>
      <w:r w:rsidR="009933FA">
        <w:rPr>
          <w:sz w:val="22"/>
          <w:szCs w:val="22"/>
        </w:rPr>
        <w:t xml:space="preserve"> of the incident</w:t>
      </w:r>
      <w:r w:rsidR="008C1544" w:rsidRPr="00125605">
        <w:rPr>
          <w:sz w:val="22"/>
          <w:szCs w:val="22"/>
        </w:rPr>
        <w:t xml:space="preserve">. </w:t>
      </w:r>
      <w:r w:rsidR="00D43BF6" w:rsidRPr="00125605">
        <w:rPr>
          <w:sz w:val="22"/>
          <w:szCs w:val="22"/>
        </w:rPr>
        <w:t>The</w:t>
      </w:r>
      <w:r w:rsidR="00B90A23" w:rsidRPr="00125605">
        <w:rPr>
          <w:sz w:val="22"/>
          <w:szCs w:val="22"/>
        </w:rPr>
        <w:t xml:space="preserve"> respondents </w:t>
      </w:r>
      <w:r w:rsidR="00886656">
        <w:rPr>
          <w:sz w:val="22"/>
          <w:szCs w:val="22"/>
        </w:rPr>
        <w:t>were</w:t>
      </w:r>
      <w:r w:rsidR="00D43BF6" w:rsidRPr="00125605">
        <w:rPr>
          <w:sz w:val="22"/>
          <w:szCs w:val="22"/>
        </w:rPr>
        <w:t xml:space="preserve"> selected </w:t>
      </w:r>
      <w:r w:rsidR="00886656">
        <w:rPr>
          <w:sz w:val="22"/>
          <w:szCs w:val="22"/>
        </w:rPr>
        <w:t xml:space="preserve">to </w:t>
      </w:r>
      <w:r w:rsidR="008C1544" w:rsidRPr="00125605">
        <w:rPr>
          <w:sz w:val="22"/>
          <w:szCs w:val="22"/>
        </w:rPr>
        <w:t>provide a</w:t>
      </w:r>
      <w:r w:rsidR="00650892" w:rsidRPr="00125605">
        <w:rPr>
          <w:sz w:val="22"/>
          <w:szCs w:val="22"/>
        </w:rPr>
        <w:t xml:space="preserve">n overview of the incident </w:t>
      </w:r>
      <w:r w:rsidR="00886656">
        <w:rPr>
          <w:sz w:val="22"/>
          <w:szCs w:val="22"/>
        </w:rPr>
        <w:t xml:space="preserve">and care was taken to </w:t>
      </w:r>
      <w:r w:rsidR="00D83DB3" w:rsidRPr="00125605">
        <w:rPr>
          <w:sz w:val="22"/>
          <w:szCs w:val="22"/>
        </w:rPr>
        <w:t xml:space="preserve">prevent </w:t>
      </w:r>
      <w:r w:rsidR="009933FA">
        <w:rPr>
          <w:sz w:val="22"/>
          <w:szCs w:val="22"/>
        </w:rPr>
        <w:t>any secondary distress</w:t>
      </w:r>
      <w:r w:rsidR="00D43BF6" w:rsidRPr="00125605">
        <w:rPr>
          <w:sz w:val="22"/>
          <w:szCs w:val="22"/>
        </w:rPr>
        <w:t xml:space="preserve">. </w:t>
      </w:r>
      <w:r w:rsidR="004C29F8">
        <w:rPr>
          <w:sz w:val="22"/>
          <w:szCs w:val="22"/>
        </w:rPr>
        <w:t>F</w:t>
      </w:r>
      <w:r w:rsidR="00B90A23" w:rsidRPr="00125605">
        <w:rPr>
          <w:sz w:val="22"/>
          <w:szCs w:val="22"/>
        </w:rPr>
        <w:t xml:space="preserve">ifteen </w:t>
      </w:r>
      <w:r w:rsidR="00650892" w:rsidRPr="00125605">
        <w:rPr>
          <w:sz w:val="22"/>
          <w:szCs w:val="22"/>
        </w:rPr>
        <w:t xml:space="preserve">questions </w:t>
      </w:r>
      <w:r w:rsidR="004C29F8">
        <w:rPr>
          <w:sz w:val="22"/>
          <w:szCs w:val="22"/>
        </w:rPr>
        <w:t>were asked of each respondent with the themes revolving</w:t>
      </w:r>
      <w:r w:rsidR="00E47EE3" w:rsidRPr="00125605">
        <w:rPr>
          <w:sz w:val="22"/>
          <w:szCs w:val="22"/>
        </w:rPr>
        <w:t xml:space="preserve"> around</w:t>
      </w:r>
      <w:r w:rsidR="004C29F8">
        <w:rPr>
          <w:sz w:val="22"/>
          <w:szCs w:val="22"/>
        </w:rPr>
        <w:t>:</w:t>
      </w:r>
      <w:r w:rsidR="00E47EE3" w:rsidRPr="00125605">
        <w:rPr>
          <w:sz w:val="22"/>
          <w:szCs w:val="22"/>
        </w:rPr>
        <w:t xml:space="preserve"> their role; </w:t>
      </w:r>
      <w:r w:rsidR="00276C73" w:rsidRPr="00125605">
        <w:rPr>
          <w:sz w:val="22"/>
          <w:szCs w:val="22"/>
        </w:rPr>
        <w:t xml:space="preserve">their </w:t>
      </w:r>
      <w:r w:rsidR="00E47EE3" w:rsidRPr="00125605">
        <w:rPr>
          <w:sz w:val="22"/>
          <w:szCs w:val="22"/>
        </w:rPr>
        <w:t>main objective on the day; the</w:t>
      </w:r>
      <w:r w:rsidR="00D43BF6" w:rsidRPr="00125605">
        <w:rPr>
          <w:sz w:val="22"/>
          <w:szCs w:val="22"/>
        </w:rPr>
        <w:t xml:space="preserve"> </w:t>
      </w:r>
      <w:r w:rsidR="00D83DB3" w:rsidRPr="00125605">
        <w:rPr>
          <w:sz w:val="22"/>
          <w:szCs w:val="22"/>
        </w:rPr>
        <w:t>most significant problem</w:t>
      </w:r>
      <w:r w:rsidR="00D43BF6" w:rsidRPr="00125605">
        <w:rPr>
          <w:sz w:val="22"/>
          <w:szCs w:val="22"/>
        </w:rPr>
        <w:t xml:space="preserve"> </w:t>
      </w:r>
      <w:r w:rsidR="00D83DB3" w:rsidRPr="00125605">
        <w:rPr>
          <w:sz w:val="22"/>
          <w:szCs w:val="22"/>
        </w:rPr>
        <w:t xml:space="preserve">associated with </w:t>
      </w:r>
      <w:r w:rsidR="00E47EE3" w:rsidRPr="00125605">
        <w:rPr>
          <w:sz w:val="22"/>
          <w:szCs w:val="22"/>
        </w:rPr>
        <w:t xml:space="preserve">that objective; the </w:t>
      </w:r>
      <w:r w:rsidR="00D43BF6" w:rsidRPr="00125605">
        <w:rPr>
          <w:sz w:val="22"/>
          <w:szCs w:val="22"/>
        </w:rPr>
        <w:t>tactics that worked well</w:t>
      </w:r>
      <w:r w:rsidR="00E47EE3" w:rsidRPr="00125605">
        <w:rPr>
          <w:sz w:val="22"/>
          <w:szCs w:val="22"/>
        </w:rPr>
        <w:t xml:space="preserve">; </w:t>
      </w:r>
      <w:r w:rsidR="00D43BF6" w:rsidRPr="00125605">
        <w:rPr>
          <w:sz w:val="22"/>
          <w:szCs w:val="22"/>
        </w:rPr>
        <w:t xml:space="preserve">and whether anything would be done differently if a similar event were to occur in the future. </w:t>
      </w:r>
      <w:r w:rsidR="009933FA">
        <w:rPr>
          <w:sz w:val="22"/>
          <w:szCs w:val="22"/>
        </w:rPr>
        <w:t>In essence q</w:t>
      </w:r>
      <w:r w:rsidR="00D43BF6" w:rsidRPr="00125605">
        <w:rPr>
          <w:sz w:val="22"/>
          <w:szCs w:val="22"/>
        </w:rPr>
        <w:t xml:space="preserve">ualitative </w:t>
      </w:r>
      <w:r w:rsidR="008C1544" w:rsidRPr="00125605">
        <w:rPr>
          <w:sz w:val="22"/>
          <w:szCs w:val="22"/>
        </w:rPr>
        <w:t>approaches</w:t>
      </w:r>
      <w:r w:rsidR="00B90A23" w:rsidRPr="00125605">
        <w:rPr>
          <w:sz w:val="22"/>
          <w:szCs w:val="22"/>
        </w:rPr>
        <w:t>,</w:t>
      </w:r>
      <w:r w:rsidR="008C1544" w:rsidRPr="00125605">
        <w:rPr>
          <w:sz w:val="22"/>
          <w:szCs w:val="22"/>
        </w:rPr>
        <w:t xml:space="preserve"> involving</w:t>
      </w:r>
      <w:r w:rsidR="00B90A23" w:rsidRPr="00125605">
        <w:rPr>
          <w:sz w:val="22"/>
          <w:szCs w:val="22"/>
        </w:rPr>
        <w:t xml:space="preserve"> </w:t>
      </w:r>
      <w:r w:rsidR="008C1544" w:rsidRPr="00125605">
        <w:rPr>
          <w:sz w:val="22"/>
          <w:szCs w:val="22"/>
        </w:rPr>
        <w:t>interviews and questionnaires</w:t>
      </w:r>
      <w:r w:rsidR="00B90A23" w:rsidRPr="00125605">
        <w:rPr>
          <w:sz w:val="22"/>
          <w:szCs w:val="22"/>
        </w:rPr>
        <w:t>, supplemented the more factual reports of the incident</w:t>
      </w:r>
      <w:r w:rsidR="00572FE3">
        <w:rPr>
          <w:sz w:val="22"/>
          <w:szCs w:val="22"/>
        </w:rPr>
        <w:t>,</w:t>
      </w:r>
      <w:r w:rsidR="00B90A23" w:rsidRPr="00125605">
        <w:rPr>
          <w:sz w:val="22"/>
          <w:szCs w:val="22"/>
        </w:rPr>
        <w:t xml:space="preserve"> thereby providing</w:t>
      </w:r>
      <w:r w:rsidR="008C1544" w:rsidRPr="00125605">
        <w:rPr>
          <w:sz w:val="22"/>
          <w:szCs w:val="22"/>
        </w:rPr>
        <w:t xml:space="preserve"> data that created </w:t>
      </w:r>
      <w:r w:rsidR="00D43BF6" w:rsidRPr="00125605">
        <w:rPr>
          <w:sz w:val="22"/>
          <w:szCs w:val="22"/>
        </w:rPr>
        <w:t xml:space="preserve">a more complete and accurate understanding of the issue in question (Creswell, 2007). </w:t>
      </w:r>
    </w:p>
    <w:p w14:paraId="30804EA7" w14:textId="77777777" w:rsidR="00D43BF6" w:rsidRPr="00125605" w:rsidRDefault="00D43BF6" w:rsidP="00F40205">
      <w:pPr>
        <w:spacing w:line="480" w:lineRule="auto"/>
        <w:rPr>
          <w:sz w:val="22"/>
          <w:szCs w:val="22"/>
        </w:rPr>
      </w:pPr>
    </w:p>
    <w:p w14:paraId="5204D3EF" w14:textId="77777777" w:rsidR="00D43BF6" w:rsidRDefault="00D43BF6" w:rsidP="00F40205">
      <w:pPr>
        <w:spacing w:line="480" w:lineRule="auto"/>
        <w:rPr>
          <w:sz w:val="22"/>
          <w:szCs w:val="22"/>
        </w:rPr>
      </w:pPr>
    </w:p>
    <w:p w14:paraId="201D29A7" w14:textId="77777777" w:rsidR="009933FA" w:rsidRPr="00125605" w:rsidRDefault="009933FA" w:rsidP="00F40205">
      <w:pPr>
        <w:spacing w:line="480" w:lineRule="auto"/>
        <w:rPr>
          <w:sz w:val="22"/>
          <w:szCs w:val="22"/>
        </w:rPr>
      </w:pPr>
    </w:p>
    <w:p w14:paraId="433D87D1" w14:textId="25020D9A" w:rsidR="00D43BF6" w:rsidRDefault="00D43BF6" w:rsidP="00F40205">
      <w:pPr>
        <w:spacing w:line="480" w:lineRule="auto"/>
        <w:rPr>
          <w:b/>
          <w:sz w:val="22"/>
          <w:szCs w:val="22"/>
        </w:rPr>
      </w:pPr>
      <w:r w:rsidRPr="00F860DE">
        <w:rPr>
          <w:b/>
          <w:sz w:val="22"/>
          <w:szCs w:val="22"/>
        </w:rPr>
        <w:t>RESULTS</w:t>
      </w:r>
    </w:p>
    <w:p w14:paraId="78823B8A" w14:textId="61AF7CCF" w:rsidR="002F62A4" w:rsidRDefault="002F62A4" w:rsidP="00F40205">
      <w:pPr>
        <w:spacing w:line="480" w:lineRule="auto"/>
        <w:rPr>
          <w:sz w:val="22"/>
          <w:szCs w:val="22"/>
        </w:rPr>
      </w:pPr>
      <w:r w:rsidRPr="002F62A4">
        <w:rPr>
          <w:sz w:val="22"/>
          <w:szCs w:val="22"/>
        </w:rPr>
        <w:t xml:space="preserve">This section </w:t>
      </w:r>
      <w:r>
        <w:rPr>
          <w:sz w:val="22"/>
          <w:szCs w:val="22"/>
        </w:rPr>
        <w:t>outlines the findings from the analysis of the primary and secondary data sources. To make this more accessible for the reader th</w:t>
      </w:r>
      <w:r w:rsidR="00165AA1">
        <w:rPr>
          <w:sz w:val="22"/>
          <w:szCs w:val="22"/>
        </w:rPr>
        <w:t xml:space="preserve">ese findings </w:t>
      </w:r>
      <w:r>
        <w:rPr>
          <w:sz w:val="22"/>
          <w:szCs w:val="22"/>
        </w:rPr>
        <w:t>will be divided into three areas: the incident</w:t>
      </w:r>
      <w:r w:rsidR="00C83CE0">
        <w:rPr>
          <w:sz w:val="22"/>
          <w:szCs w:val="22"/>
        </w:rPr>
        <w:t xml:space="preserve"> itself; the initial police response; and the issues surrounding the media and other agencies. </w:t>
      </w:r>
    </w:p>
    <w:p w14:paraId="7EAC10A5" w14:textId="77777777" w:rsidR="002F62A4" w:rsidRPr="002F62A4" w:rsidRDefault="002F62A4" w:rsidP="00F40205">
      <w:pPr>
        <w:spacing w:line="480" w:lineRule="auto"/>
        <w:rPr>
          <w:sz w:val="22"/>
          <w:szCs w:val="22"/>
        </w:rPr>
      </w:pPr>
    </w:p>
    <w:p w14:paraId="2F30BB11" w14:textId="77777777" w:rsidR="008A22AF" w:rsidRPr="009933FA" w:rsidRDefault="008A22AF" w:rsidP="00F40205">
      <w:pPr>
        <w:spacing w:line="480" w:lineRule="auto"/>
        <w:rPr>
          <w:i/>
          <w:sz w:val="22"/>
          <w:szCs w:val="22"/>
        </w:rPr>
      </w:pPr>
      <w:r w:rsidRPr="009933FA">
        <w:rPr>
          <w:i/>
          <w:sz w:val="22"/>
          <w:szCs w:val="22"/>
        </w:rPr>
        <w:t xml:space="preserve">The incident </w:t>
      </w:r>
    </w:p>
    <w:p w14:paraId="593AB88C" w14:textId="4D1E6638" w:rsidR="00806830" w:rsidRPr="00125605" w:rsidRDefault="00E47EE3" w:rsidP="00F40205">
      <w:pPr>
        <w:spacing w:line="480" w:lineRule="auto"/>
        <w:rPr>
          <w:sz w:val="22"/>
          <w:szCs w:val="22"/>
        </w:rPr>
      </w:pPr>
      <w:r w:rsidRPr="00125605">
        <w:rPr>
          <w:sz w:val="22"/>
          <w:szCs w:val="22"/>
        </w:rPr>
        <w:t>I</w:t>
      </w:r>
      <w:r w:rsidR="00D43BF6" w:rsidRPr="00125605">
        <w:rPr>
          <w:sz w:val="22"/>
          <w:szCs w:val="22"/>
        </w:rPr>
        <w:t xml:space="preserve">nitial examination </w:t>
      </w:r>
      <w:r w:rsidR="00025AAE" w:rsidRPr="00125605">
        <w:rPr>
          <w:sz w:val="22"/>
          <w:szCs w:val="22"/>
        </w:rPr>
        <w:t xml:space="preserve">of </w:t>
      </w:r>
      <w:r w:rsidR="003503DF">
        <w:rPr>
          <w:sz w:val="22"/>
          <w:szCs w:val="22"/>
        </w:rPr>
        <w:t>the internal police</w:t>
      </w:r>
      <w:r w:rsidRPr="00125605">
        <w:rPr>
          <w:sz w:val="22"/>
          <w:szCs w:val="22"/>
        </w:rPr>
        <w:t xml:space="preserve"> </w:t>
      </w:r>
      <w:r w:rsidR="00025AAE" w:rsidRPr="00125605">
        <w:rPr>
          <w:sz w:val="22"/>
          <w:szCs w:val="22"/>
        </w:rPr>
        <w:t xml:space="preserve">reports </w:t>
      </w:r>
      <w:r w:rsidRPr="00125605">
        <w:rPr>
          <w:sz w:val="22"/>
          <w:szCs w:val="22"/>
        </w:rPr>
        <w:t xml:space="preserve">and wider media reports </w:t>
      </w:r>
      <w:r w:rsidR="00025AAE" w:rsidRPr="00125605">
        <w:rPr>
          <w:sz w:val="22"/>
          <w:szCs w:val="22"/>
        </w:rPr>
        <w:t xml:space="preserve">established </w:t>
      </w:r>
      <w:r w:rsidR="00B90A23" w:rsidRPr="00125605">
        <w:rPr>
          <w:sz w:val="22"/>
          <w:szCs w:val="22"/>
        </w:rPr>
        <w:t xml:space="preserve">a clear </w:t>
      </w:r>
      <w:r w:rsidRPr="00125605">
        <w:rPr>
          <w:sz w:val="22"/>
          <w:szCs w:val="22"/>
        </w:rPr>
        <w:t>consensus regarding t</w:t>
      </w:r>
      <w:r w:rsidR="00025AAE" w:rsidRPr="00125605">
        <w:rPr>
          <w:sz w:val="22"/>
          <w:szCs w:val="22"/>
        </w:rPr>
        <w:t xml:space="preserve">he </w:t>
      </w:r>
      <w:r w:rsidRPr="00125605">
        <w:rPr>
          <w:sz w:val="22"/>
          <w:szCs w:val="22"/>
        </w:rPr>
        <w:t xml:space="preserve">material </w:t>
      </w:r>
      <w:r w:rsidR="00025AAE" w:rsidRPr="00125605">
        <w:rPr>
          <w:sz w:val="22"/>
          <w:szCs w:val="22"/>
        </w:rPr>
        <w:t xml:space="preserve">facts </w:t>
      </w:r>
      <w:r w:rsidR="00B90A23" w:rsidRPr="00125605">
        <w:rPr>
          <w:sz w:val="22"/>
          <w:szCs w:val="22"/>
        </w:rPr>
        <w:t xml:space="preserve">surrounding </w:t>
      </w:r>
      <w:r w:rsidR="00025AAE" w:rsidRPr="00125605">
        <w:rPr>
          <w:sz w:val="22"/>
          <w:szCs w:val="22"/>
        </w:rPr>
        <w:t xml:space="preserve">the incident. </w:t>
      </w:r>
      <w:r w:rsidR="00B90A23" w:rsidRPr="00125605">
        <w:rPr>
          <w:sz w:val="22"/>
          <w:szCs w:val="22"/>
        </w:rPr>
        <w:t xml:space="preserve">It </w:t>
      </w:r>
      <w:r w:rsidRPr="00125605">
        <w:rPr>
          <w:sz w:val="22"/>
          <w:szCs w:val="22"/>
        </w:rPr>
        <w:t xml:space="preserve">occurred </w:t>
      </w:r>
      <w:r w:rsidR="00025AAE" w:rsidRPr="00125605">
        <w:rPr>
          <w:sz w:val="22"/>
          <w:szCs w:val="22"/>
        </w:rPr>
        <w:t>on the morning of June 2nd 2010</w:t>
      </w:r>
      <w:r w:rsidR="007F0AC9" w:rsidRPr="00125605">
        <w:rPr>
          <w:sz w:val="22"/>
          <w:szCs w:val="22"/>
        </w:rPr>
        <w:t xml:space="preserve"> in Cumbria, a rural county in North West England that has a population of over 500,000 people</w:t>
      </w:r>
      <w:r w:rsidRPr="00125605">
        <w:rPr>
          <w:sz w:val="22"/>
          <w:szCs w:val="22"/>
        </w:rPr>
        <w:t xml:space="preserve">, supplemented by </w:t>
      </w:r>
      <w:r w:rsidR="007F0AC9" w:rsidRPr="00125605">
        <w:rPr>
          <w:sz w:val="22"/>
          <w:szCs w:val="22"/>
        </w:rPr>
        <w:t xml:space="preserve">a high level of tourism. The offender was </w:t>
      </w:r>
      <w:r w:rsidR="00025AAE" w:rsidRPr="00125605">
        <w:rPr>
          <w:sz w:val="22"/>
          <w:szCs w:val="22"/>
        </w:rPr>
        <w:t xml:space="preserve">Derrick Bird, </w:t>
      </w:r>
      <w:r w:rsidRPr="00125605">
        <w:rPr>
          <w:sz w:val="22"/>
          <w:szCs w:val="22"/>
        </w:rPr>
        <w:t xml:space="preserve">a single man </w:t>
      </w:r>
      <w:r w:rsidR="009933FA">
        <w:rPr>
          <w:sz w:val="22"/>
          <w:szCs w:val="22"/>
        </w:rPr>
        <w:t>who lived and</w:t>
      </w:r>
      <w:r w:rsidR="00B90A23" w:rsidRPr="00125605">
        <w:rPr>
          <w:sz w:val="22"/>
          <w:szCs w:val="22"/>
        </w:rPr>
        <w:t xml:space="preserve"> </w:t>
      </w:r>
      <w:r w:rsidR="00025AAE" w:rsidRPr="00125605">
        <w:rPr>
          <w:sz w:val="22"/>
          <w:szCs w:val="22"/>
        </w:rPr>
        <w:t xml:space="preserve">worked in the area as a local taxi driver. </w:t>
      </w:r>
      <w:r w:rsidRPr="00125605">
        <w:rPr>
          <w:sz w:val="22"/>
          <w:szCs w:val="22"/>
        </w:rPr>
        <w:t xml:space="preserve">Although exhibiting a small number of minor convictions and contacts with the police there was no </w:t>
      </w:r>
      <w:r w:rsidR="006D2554" w:rsidRPr="00125605">
        <w:rPr>
          <w:sz w:val="22"/>
          <w:szCs w:val="22"/>
        </w:rPr>
        <w:t xml:space="preserve">history of violence </w:t>
      </w:r>
      <w:r w:rsidRPr="00125605">
        <w:rPr>
          <w:sz w:val="22"/>
          <w:szCs w:val="22"/>
        </w:rPr>
        <w:t xml:space="preserve">or anything that </w:t>
      </w:r>
      <w:r w:rsidR="007F0AC9" w:rsidRPr="00125605">
        <w:rPr>
          <w:sz w:val="22"/>
          <w:szCs w:val="22"/>
        </w:rPr>
        <w:t>high</w:t>
      </w:r>
      <w:r w:rsidRPr="00125605">
        <w:rPr>
          <w:sz w:val="22"/>
          <w:szCs w:val="22"/>
        </w:rPr>
        <w:t xml:space="preserve">lighted him </w:t>
      </w:r>
      <w:r w:rsidR="00276C73" w:rsidRPr="00125605">
        <w:rPr>
          <w:sz w:val="22"/>
          <w:szCs w:val="22"/>
        </w:rPr>
        <w:t xml:space="preserve">as </w:t>
      </w:r>
      <w:r w:rsidRPr="00125605">
        <w:rPr>
          <w:sz w:val="22"/>
          <w:szCs w:val="22"/>
        </w:rPr>
        <w:t xml:space="preserve">posing a risk to others. </w:t>
      </w:r>
      <w:r w:rsidR="00D82256" w:rsidRPr="00125605">
        <w:rPr>
          <w:sz w:val="22"/>
          <w:szCs w:val="22"/>
        </w:rPr>
        <w:t>In fact Bird’s profile was very similar to those highlighted</w:t>
      </w:r>
      <w:r w:rsidR="00ED7E18" w:rsidRPr="00125605">
        <w:rPr>
          <w:sz w:val="22"/>
          <w:szCs w:val="22"/>
        </w:rPr>
        <w:t xml:space="preserve"> in </w:t>
      </w:r>
      <w:r w:rsidR="009933FA">
        <w:rPr>
          <w:sz w:val="22"/>
          <w:szCs w:val="22"/>
        </w:rPr>
        <w:t>the literature review</w:t>
      </w:r>
      <w:r w:rsidR="00ED7E18" w:rsidRPr="00125605">
        <w:rPr>
          <w:sz w:val="22"/>
          <w:szCs w:val="22"/>
        </w:rPr>
        <w:t>, as was his</w:t>
      </w:r>
      <w:r w:rsidR="00D82256" w:rsidRPr="00125605">
        <w:rPr>
          <w:sz w:val="22"/>
          <w:szCs w:val="22"/>
        </w:rPr>
        <w:t xml:space="preserve"> method of offending. </w:t>
      </w:r>
    </w:p>
    <w:p w14:paraId="2FB0801C" w14:textId="77777777" w:rsidR="00806830" w:rsidRPr="00125605" w:rsidRDefault="00806830" w:rsidP="00F40205">
      <w:pPr>
        <w:spacing w:line="480" w:lineRule="auto"/>
        <w:rPr>
          <w:sz w:val="22"/>
          <w:szCs w:val="22"/>
        </w:rPr>
      </w:pPr>
    </w:p>
    <w:p w14:paraId="40CC1DAC" w14:textId="2F1021CE" w:rsidR="009C654F" w:rsidRPr="00125605" w:rsidRDefault="00C83CE0" w:rsidP="00F40205">
      <w:pPr>
        <w:spacing w:line="480" w:lineRule="auto"/>
        <w:rPr>
          <w:sz w:val="22"/>
          <w:szCs w:val="22"/>
        </w:rPr>
      </w:pPr>
      <w:r>
        <w:rPr>
          <w:sz w:val="22"/>
          <w:szCs w:val="22"/>
        </w:rPr>
        <w:t xml:space="preserve">The </w:t>
      </w:r>
      <w:r w:rsidR="008E4F39">
        <w:rPr>
          <w:sz w:val="22"/>
          <w:szCs w:val="22"/>
        </w:rPr>
        <w:t xml:space="preserve">full </w:t>
      </w:r>
      <w:r w:rsidR="00165AA1">
        <w:rPr>
          <w:sz w:val="22"/>
          <w:szCs w:val="22"/>
        </w:rPr>
        <w:t xml:space="preserve">sequence of events in relation to the day is to be found below in figure 1, </w:t>
      </w:r>
      <w:r>
        <w:rPr>
          <w:sz w:val="22"/>
          <w:szCs w:val="22"/>
        </w:rPr>
        <w:t>however a</w:t>
      </w:r>
      <w:r w:rsidR="00165AA1">
        <w:rPr>
          <w:sz w:val="22"/>
          <w:szCs w:val="22"/>
        </w:rPr>
        <w:t xml:space="preserve">s a synopsis </w:t>
      </w:r>
      <w:r w:rsidR="00ED7E18" w:rsidRPr="00125605">
        <w:rPr>
          <w:sz w:val="22"/>
          <w:szCs w:val="22"/>
        </w:rPr>
        <w:t xml:space="preserve">Bird’s killing spree </w:t>
      </w:r>
      <w:r w:rsidR="00806830" w:rsidRPr="00125605">
        <w:rPr>
          <w:sz w:val="22"/>
          <w:szCs w:val="22"/>
        </w:rPr>
        <w:t>commenced d</w:t>
      </w:r>
      <w:r w:rsidR="000225AA" w:rsidRPr="00125605">
        <w:rPr>
          <w:sz w:val="22"/>
          <w:szCs w:val="22"/>
        </w:rPr>
        <w:t xml:space="preserve">uring </w:t>
      </w:r>
      <w:r w:rsidR="00D85563" w:rsidRPr="00125605">
        <w:rPr>
          <w:sz w:val="22"/>
          <w:szCs w:val="22"/>
        </w:rPr>
        <w:t xml:space="preserve">the </w:t>
      </w:r>
      <w:r w:rsidR="00165AA1">
        <w:rPr>
          <w:sz w:val="22"/>
          <w:szCs w:val="22"/>
        </w:rPr>
        <w:t xml:space="preserve">early </w:t>
      </w:r>
      <w:r w:rsidR="00BD6F21" w:rsidRPr="00125605">
        <w:rPr>
          <w:sz w:val="22"/>
          <w:szCs w:val="22"/>
        </w:rPr>
        <w:t>morning</w:t>
      </w:r>
      <w:r w:rsidR="00D85563" w:rsidRPr="00125605">
        <w:rPr>
          <w:sz w:val="22"/>
          <w:szCs w:val="22"/>
        </w:rPr>
        <w:t xml:space="preserve"> </w:t>
      </w:r>
      <w:r w:rsidR="00D82256" w:rsidRPr="00125605">
        <w:rPr>
          <w:sz w:val="22"/>
          <w:szCs w:val="22"/>
        </w:rPr>
        <w:t>with specific targets. H</w:t>
      </w:r>
      <w:r w:rsidR="000225AA" w:rsidRPr="00125605">
        <w:rPr>
          <w:sz w:val="22"/>
          <w:szCs w:val="22"/>
        </w:rPr>
        <w:t xml:space="preserve">e entered the house of his </w:t>
      </w:r>
      <w:r w:rsidR="00276C73" w:rsidRPr="00125605">
        <w:rPr>
          <w:sz w:val="22"/>
          <w:szCs w:val="22"/>
        </w:rPr>
        <w:t xml:space="preserve">first victim, his </w:t>
      </w:r>
      <w:r w:rsidR="000225AA" w:rsidRPr="00125605">
        <w:rPr>
          <w:sz w:val="22"/>
          <w:szCs w:val="22"/>
        </w:rPr>
        <w:t xml:space="preserve">twin brother and shot him </w:t>
      </w:r>
      <w:r w:rsidR="000B5AEF" w:rsidRPr="00125605">
        <w:rPr>
          <w:sz w:val="22"/>
          <w:szCs w:val="22"/>
        </w:rPr>
        <w:t>dead</w:t>
      </w:r>
      <w:r w:rsidR="000225AA" w:rsidRPr="00125605">
        <w:rPr>
          <w:sz w:val="22"/>
          <w:szCs w:val="22"/>
        </w:rPr>
        <w:t xml:space="preserve">. </w:t>
      </w:r>
      <w:r w:rsidR="000B5AEF" w:rsidRPr="00125605">
        <w:rPr>
          <w:sz w:val="22"/>
          <w:szCs w:val="22"/>
        </w:rPr>
        <w:t>H</w:t>
      </w:r>
      <w:r w:rsidR="00ED7E18" w:rsidRPr="00125605">
        <w:rPr>
          <w:sz w:val="22"/>
          <w:szCs w:val="22"/>
        </w:rPr>
        <w:t xml:space="preserve">e </w:t>
      </w:r>
      <w:r w:rsidR="000B5AEF" w:rsidRPr="00125605">
        <w:rPr>
          <w:sz w:val="22"/>
          <w:szCs w:val="22"/>
        </w:rPr>
        <w:t xml:space="preserve">then </w:t>
      </w:r>
      <w:r w:rsidR="000225AA" w:rsidRPr="00125605">
        <w:rPr>
          <w:sz w:val="22"/>
          <w:szCs w:val="22"/>
        </w:rPr>
        <w:t xml:space="preserve">drove to his </w:t>
      </w:r>
      <w:r w:rsidR="007F0AC9" w:rsidRPr="00125605">
        <w:rPr>
          <w:sz w:val="22"/>
          <w:szCs w:val="22"/>
        </w:rPr>
        <w:t>solicitor’s</w:t>
      </w:r>
      <w:r w:rsidR="000225AA" w:rsidRPr="00125605">
        <w:rPr>
          <w:sz w:val="22"/>
          <w:szCs w:val="22"/>
        </w:rPr>
        <w:t xml:space="preserve"> house</w:t>
      </w:r>
      <w:r w:rsidR="00ED7E18" w:rsidRPr="00125605">
        <w:rPr>
          <w:sz w:val="22"/>
          <w:szCs w:val="22"/>
        </w:rPr>
        <w:t>,</w:t>
      </w:r>
      <w:r w:rsidR="000225AA" w:rsidRPr="00125605">
        <w:rPr>
          <w:sz w:val="22"/>
          <w:szCs w:val="22"/>
        </w:rPr>
        <w:t xml:space="preserve"> </w:t>
      </w:r>
      <w:r w:rsidR="009933FA">
        <w:rPr>
          <w:sz w:val="22"/>
          <w:szCs w:val="22"/>
        </w:rPr>
        <w:t xml:space="preserve">where he waited before </w:t>
      </w:r>
      <w:r w:rsidR="00ED7E18" w:rsidRPr="00125605">
        <w:rPr>
          <w:sz w:val="22"/>
          <w:szCs w:val="22"/>
        </w:rPr>
        <w:t>sh</w:t>
      </w:r>
      <w:r w:rsidR="009933FA">
        <w:rPr>
          <w:sz w:val="22"/>
          <w:szCs w:val="22"/>
        </w:rPr>
        <w:t>o</w:t>
      </w:r>
      <w:r w:rsidR="00ED7E18" w:rsidRPr="00125605">
        <w:rPr>
          <w:sz w:val="22"/>
          <w:szCs w:val="22"/>
        </w:rPr>
        <w:t>ot</w:t>
      </w:r>
      <w:r w:rsidR="009933FA">
        <w:rPr>
          <w:sz w:val="22"/>
          <w:szCs w:val="22"/>
        </w:rPr>
        <w:t>ing</w:t>
      </w:r>
      <w:r w:rsidR="00ED7E18" w:rsidRPr="00125605">
        <w:rPr>
          <w:sz w:val="22"/>
          <w:szCs w:val="22"/>
        </w:rPr>
        <w:t xml:space="preserve"> him dead as he left </w:t>
      </w:r>
      <w:r w:rsidR="00D85563" w:rsidRPr="00125605">
        <w:rPr>
          <w:sz w:val="22"/>
          <w:szCs w:val="22"/>
        </w:rPr>
        <w:t>for work. It was at this time the Police were f</w:t>
      </w:r>
      <w:r w:rsidR="0067255A" w:rsidRPr="00125605">
        <w:rPr>
          <w:sz w:val="22"/>
          <w:szCs w:val="22"/>
        </w:rPr>
        <w:t>irst notified</w:t>
      </w:r>
      <w:r w:rsidR="00D85563" w:rsidRPr="00125605">
        <w:rPr>
          <w:sz w:val="22"/>
          <w:szCs w:val="22"/>
        </w:rPr>
        <w:t xml:space="preserve">, however whilst they were assimilating the information and mobilizing staff, Bird drove to </w:t>
      </w:r>
      <w:r w:rsidR="000225AA" w:rsidRPr="00125605">
        <w:rPr>
          <w:sz w:val="22"/>
          <w:szCs w:val="22"/>
        </w:rPr>
        <w:t xml:space="preserve">the central taxi rank in </w:t>
      </w:r>
      <w:r w:rsidR="000B5AEF" w:rsidRPr="00125605">
        <w:rPr>
          <w:sz w:val="22"/>
          <w:szCs w:val="22"/>
        </w:rPr>
        <w:t xml:space="preserve">the nearby town of </w:t>
      </w:r>
      <w:r w:rsidR="00BD6F21" w:rsidRPr="00125605">
        <w:rPr>
          <w:sz w:val="22"/>
          <w:szCs w:val="22"/>
        </w:rPr>
        <w:t>Whitehaven</w:t>
      </w:r>
      <w:r w:rsidR="000B5AEF" w:rsidRPr="00125605">
        <w:rPr>
          <w:sz w:val="22"/>
          <w:szCs w:val="22"/>
        </w:rPr>
        <w:t>,</w:t>
      </w:r>
      <w:r w:rsidR="00BD6F21" w:rsidRPr="00125605">
        <w:rPr>
          <w:sz w:val="22"/>
          <w:szCs w:val="22"/>
        </w:rPr>
        <w:t xml:space="preserve"> </w:t>
      </w:r>
      <w:r w:rsidR="00D85563" w:rsidRPr="00125605">
        <w:rPr>
          <w:sz w:val="22"/>
          <w:szCs w:val="22"/>
        </w:rPr>
        <w:t>where he shot a</w:t>
      </w:r>
      <w:r w:rsidR="00D70BE5" w:rsidRPr="00125605">
        <w:rPr>
          <w:sz w:val="22"/>
          <w:szCs w:val="22"/>
        </w:rPr>
        <w:t xml:space="preserve">nd killed a </w:t>
      </w:r>
      <w:r w:rsidR="00D85563" w:rsidRPr="00125605">
        <w:rPr>
          <w:sz w:val="22"/>
          <w:szCs w:val="22"/>
        </w:rPr>
        <w:t>fellow taxi driver</w:t>
      </w:r>
      <w:r w:rsidR="00D70BE5" w:rsidRPr="00125605">
        <w:rPr>
          <w:sz w:val="22"/>
          <w:szCs w:val="22"/>
        </w:rPr>
        <w:t xml:space="preserve">, </w:t>
      </w:r>
      <w:r w:rsidR="000225AA" w:rsidRPr="00125605">
        <w:rPr>
          <w:sz w:val="22"/>
          <w:szCs w:val="22"/>
        </w:rPr>
        <w:t>and wounded</w:t>
      </w:r>
      <w:r w:rsidR="008E4F39">
        <w:rPr>
          <w:sz w:val="22"/>
          <w:szCs w:val="22"/>
        </w:rPr>
        <w:t xml:space="preserve"> three</w:t>
      </w:r>
      <w:r w:rsidR="00D70BE5" w:rsidRPr="00125605">
        <w:rPr>
          <w:sz w:val="22"/>
          <w:szCs w:val="22"/>
        </w:rPr>
        <w:t xml:space="preserve"> others</w:t>
      </w:r>
      <w:r w:rsidR="00D85563" w:rsidRPr="00125605">
        <w:rPr>
          <w:sz w:val="22"/>
          <w:szCs w:val="22"/>
        </w:rPr>
        <w:t xml:space="preserve">. </w:t>
      </w:r>
      <w:r w:rsidR="000C14C8" w:rsidRPr="00125605">
        <w:rPr>
          <w:sz w:val="22"/>
          <w:szCs w:val="22"/>
        </w:rPr>
        <w:t xml:space="preserve">One of these victims managed to walk </w:t>
      </w:r>
      <w:r w:rsidR="00D85563" w:rsidRPr="00125605">
        <w:rPr>
          <w:sz w:val="22"/>
          <w:szCs w:val="22"/>
        </w:rPr>
        <w:t xml:space="preserve">to </w:t>
      </w:r>
      <w:r w:rsidR="00BD6F21" w:rsidRPr="00125605">
        <w:rPr>
          <w:sz w:val="22"/>
          <w:szCs w:val="22"/>
        </w:rPr>
        <w:t xml:space="preserve">the </w:t>
      </w:r>
      <w:r w:rsidR="000C14C8" w:rsidRPr="00125605">
        <w:rPr>
          <w:sz w:val="22"/>
          <w:szCs w:val="22"/>
        </w:rPr>
        <w:t xml:space="preserve">nearby </w:t>
      </w:r>
      <w:r w:rsidR="00BD6F21" w:rsidRPr="00125605">
        <w:rPr>
          <w:sz w:val="22"/>
          <w:szCs w:val="22"/>
        </w:rPr>
        <w:t xml:space="preserve">police station and identify Derrick Bird </w:t>
      </w:r>
      <w:r w:rsidR="000B5AEF" w:rsidRPr="00125605">
        <w:rPr>
          <w:sz w:val="22"/>
          <w:szCs w:val="22"/>
        </w:rPr>
        <w:t xml:space="preserve">and </w:t>
      </w:r>
      <w:r w:rsidR="00BD6F21" w:rsidRPr="00125605">
        <w:rPr>
          <w:sz w:val="22"/>
          <w:szCs w:val="22"/>
        </w:rPr>
        <w:t xml:space="preserve">the car he was driving. </w:t>
      </w:r>
      <w:r w:rsidR="00D82256" w:rsidRPr="00125605">
        <w:rPr>
          <w:sz w:val="22"/>
          <w:szCs w:val="22"/>
        </w:rPr>
        <w:t xml:space="preserve">Similar to other spree killers </w:t>
      </w:r>
      <w:r w:rsidR="00ED7E18" w:rsidRPr="00125605">
        <w:rPr>
          <w:sz w:val="22"/>
          <w:szCs w:val="22"/>
        </w:rPr>
        <w:t xml:space="preserve">Bird </w:t>
      </w:r>
      <w:r w:rsidR="00E47EE3" w:rsidRPr="00125605">
        <w:rPr>
          <w:sz w:val="22"/>
          <w:szCs w:val="22"/>
        </w:rPr>
        <w:t xml:space="preserve">then </w:t>
      </w:r>
      <w:r w:rsidR="000B5AEF" w:rsidRPr="00125605">
        <w:rPr>
          <w:sz w:val="22"/>
          <w:szCs w:val="22"/>
        </w:rPr>
        <w:t>appeared to become</w:t>
      </w:r>
      <w:r w:rsidR="00D82256" w:rsidRPr="00125605">
        <w:rPr>
          <w:sz w:val="22"/>
          <w:szCs w:val="22"/>
        </w:rPr>
        <w:t xml:space="preserve"> random in his attacks</w:t>
      </w:r>
      <w:r w:rsidR="009933FA">
        <w:rPr>
          <w:sz w:val="22"/>
          <w:szCs w:val="22"/>
        </w:rPr>
        <w:t xml:space="preserve"> killing elderly women</w:t>
      </w:r>
      <w:r w:rsidR="001103F4">
        <w:rPr>
          <w:sz w:val="22"/>
          <w:szCs w:val="22"/>
        </w:rPr>
        <w:t>,</w:t>
      </w:r>
      <w:r w:rsidR="009933FA">
        <w:rPr>
          <w:sz w:val="22"/>
          <w:szCs w:val="22"/>
        </w:rPr>
        <w:t xml:space="preserve"> as well as shooting </w:t>
      </w:r>
      <w:r w:rsidR="00AC1390">
        <w:rPr>
          <w:sz w:val="22"/>
          <w:szCs w:val="22"/>
        </w:rPr>
        <w:t>(and missing)</w:t>
      </w:r>
      <w:r w:rsidR="009933FA">
        <w:rPr>
          <w:sz w:val="22"/>
          <w:szCs w:val="22"/>
        </w:rPr>
        <w:t xml:space="preserve"> a young girl</w:t>
      </w:r>
      <w:r w:rsidR="00D82256" w:rsidRPr="00125605">
        <w:rPr>
          <w:sz w:val="22"/>
          <w:szCs w:val="22"/>
        </w:rPr>
        <w:t>. A</w:t>
      </w:r>
      <w:r w:rsidR="00E47EE3" w:rsidRPr="00125605">
        <w:rPr>
          <w:sz w:val="22"/>
          <w:szCs w:val="22"/>
        </w:rPr>
        <w:t xml:space="preserve">lthough intimately aware of all the locations </w:t>
      </w:r>
      <w:r w:rsidR="00ED7E18" w:rsidRPr="00125605">
        <w:rPr>
          <w:sz w:val="22"/>
          <w:szCs w:val="22"/>
        </w:rPr>
        <w:t xml:space="preserve">his </w:t>
      </w:r>
      <w:r w:rsidR="00D82256" w:rsidRPr="00125605">
        <w:rPr>
          <w:sz w:val="22"/>
          <w:szCs w:val="22"/>
        </w:rPr>
        <w:t xml:space="preserve">driving </w:t>
      </w:r>
      <w:r w:rsidR="00ED7E18" w:rsidRPr="00125605">
        <w:rPr>
          <w:sz w:val="22"/>
          <w:szCs w:val="22"/>
        </w:rPr>
        <w:t>did not appear</w:t>
      </w:r>
      <w:r w:rsidR="00D82256" w:rsidRPr="00125605">
        <w:rPr>
          <w:sz w:val="22"/>
          <w:szCs w:val="22"/>
        </w:rPr>
        <w:t xml:space="preserve"> to fit any conventional pattern</w:t>
      </w:r>
      <w:r w:rsidR="001103F4">
        <w:rPr>
          <w:sz w:val="22"/>
          <w:szCs w:val="22"/>
        </w:rPr>
        <w:t>,</w:t>
      </w:r>
      <w:r w:rsidR="00D82256" w:rsidRPr="00125605">
        <w:rPr>
          <w:sz w:val="22"/>
          <w:szCs w:val="22"/>
        </w:rPr>
        <w:t xml:space="preserve"> </w:t>
      </w:r>
      <w:r w:rsidR="000B5AEF" w:rsidRPr="00125605">
        <w:rPr>
          <w:sz w:val="22"/>
          <w:szCs w:val="22"/>
        </w:rPr>
        <w:t>often venturing</w:t>
      </w:r>
      <w:r w:rsidR="00ED7E18" w:rsidRPr="00125605">
        <w:rPr>
          <w:sz w:val="22"/>
          <w:szCs w:val="22"/>
        </w:rPr>
        <w:t xml:space="preserve"> on </w:t>
      </w:r>
      <w:r w:rsidR="000B5AEF" w:rsidRPr="00125605">
        <w:rPr>
          <w:sz w:val="22"/>
          <w:szCs w:val="22"/>
        </w:rPr>
        <w:t>isolated routes not shown on</w:t>
      </w:r>
      <w:r w:rsidR="00E47EE3" w:rsidRPr="00125605">
        <w:rPr>
          <w:sz w:val="22"/>
          <w:szCs w:val="22"/>
        </w:rPr>
        <w:t xml:space="preserve"> road map</w:t>
      </w:r>
      <w:r w:rsidR="000B5AEF" w:rsidRPr="00125605">
        <w:rPr>
          <w:sz w:val="22"/>
          <w:szCs w:val="22"/>
        </w:rPr>
        <w:t>s</w:t>
      </w:r>
      <w:r w:rsidR="00ED7E18" w:rsidRPr="00125605">
        <w:rPr>
          <w:sz w:val="22"/>
          <w:szCs w:val="22"/>
        </w:rPr>
        <w:t xml:space="preserve"> (Redmond, 2012)</w:t>
      </w:r>
      <w:r w:rsidR="00E47EE3" w:rsidRPr="00125605">
        <w:rPr>
          <w:sz w:val="22"/>
          <w:szCs w:val="22"/>
        </w:rPr>
        <w:t xml:space="preserve">. </w:t>
      </w:r>
      <w:r w:rsidR="00D85563" w:rsidRPr="00125605">
        <w:rPr>
          <w:sz w:val="22"/>
          <w:szCs w:val="22"/>
        </w:rPr>
        <w:t xml:space="preserve">His method </w:t>
      </w:r>
      <w:r w:rsidR="00E47EE3" w:rsidRPr="00125605">
        <w:rPr>
          <w:sz w:val="22"/>
          <w:szCs w:val="22"/>
        </w:rPr>
        <w:t xml:space="preserve">of approaching the </w:t>
      </w:r>
      <w:r w:rsidR="00BD6F21" w:rsidRPr="00125605">
        <w:rPr>
          <w:sz w:val="22"/>
          <w:szCs w:val="22"/>
        </w:rPr>
        <w:t>victim</w:t>
      </w:r>
      <w:r w:rsidR="000C14C8" w:rsidRPr="00125605">
        <w:rPr>
          <w:sz w:val="22"/>
          <w:szCs w:val="22"/>
        </w:rPr>
        <w:t>s</w:t>
      </w:r>
      <w:r w:rsidR="00BD6F21" w:rsidRPr="00125605">
        <w:rPr>
          <w:sz w:val="22"/>
          <w:szCs w:val="22"/>
        </w:rPr>
        <w:t xml:space="preserve"> </w:t>
      </w:r>
      <w:r w:rsidR="008A22AF" w:rsidRPr="00125605">
        <w:rPr>
          <w:sz w:val="22"/>
          <w:szCs w:val="22"/>
        </w:rPr>
        <w:t>was consistent</w:t>
      </w:r>
      <w:r w:rsidR="000B5AEF" w:rsidRPr="00125605">
        <w:rPr>
          <w:sz w:val="22"/>
          <w:szCs w:val="22"/>
        </w:rPr>
        <w:t>,</w:t>
      </w:r>
      <w:r w:rsidR="008A22AF" w:rsidRPr="00125605">
        <w:rPr>
          <w:sz w:val="22"/>
          <w:szCs w:val="22"/>
        </w:rPr>
        <w:t xml:space="preserve"> </w:t>
      </w:r>
      <w:r w:rsidR="00661F5B" w:rsidRPr="00125605">
        <w:rPr>
          <w:sz w:val="22"/>
          <w:szCs w:val="22"/>
        </w:rPr>
        <w:t xml:space="preserve">requesting the </w:t>
      </w:r>
      <w:r w:rsidR="00BD6F21" w:rsidRPr="00125605">
        <w:rPr>
          <w:sz w:val="22"/>
          <w:szCs w:val="22"/>
        </w:rPr>
        <w:t>time</w:t>
      </w:r>
      <w:r w:rsidR="000B5AEF" w:rsidRPr="00125605">
        <w:rPr>
          <w:sz w:val="22"/>
          <w:szCs w:val="22"/>
        </w:rPr>
        <w:t xml:space="preserve"> and then firing </w:t>
      </w:r>
      <w:r w:rsidR="00237BFE">
        <w:rPr>
          <w:sz w:val="22"/>
          <w:szCs w:val="22"/>
        </w:rPr>
        <w:t xml:space="preserve">(with either a rifle or shotgun), </w:t>
      </w:r>
      <w:r w:rsidR="008A22AF" w:rsidRPr="00125605">
        <w:rPr>
          <w:sz w:val="22"/>
          <w:szCs w:val="22"/>
        </w:rPr>
        <w:t>as the</w:t>
      </w:r>
      <w:r w:rsidR="009933FA">
        <w:rPr>
          <w:sz w:val="22"/>
          <w:szCs w:val="22"/>
        </w:rPr>
        <w:t xml:space="preserve"> individual </w:t>
      </w:r>
      <w:r w:rsidR="008A22AF" w:rsidRPr="00125605">
        <w:rPr>
          <w:sz w:val="22"/>
          <w:szCs w:val="22"/>
        </w:rPr>
        <w:t>looked down to</w:t>
      </w:r>
      <w:r w:rsidR="00ED7E18" w:rsidRPr="00125605">
        <w:rPr>
          <w:sz w:val="22"/>
          <w:szCs w:val="22"/>
        </w:rPr>
        <w:t>wards</w:t>
      </w:r>
      <w:r w:rsidR="008A22AF" w:rsidRPr="00125605">
        <w:rPr>
          <w:sz w:val="22"/>
          <w:szCs w:val="22"/>
        </w:rPr>
        <w:t xml:space="preserve"> their watch</w:t>
      </w:r>
      <w:r w:rsidR="00D85563" w:rsidRPr="00125605">
        <w:rPr>
          <w:sz w:val="22"/>
          <w:szCs w:val="22"/>
        </w:rPr>
        <w:t>. T</w:t>
      </w:r>
      <w:r w:rsidR="00BD6F21" w:rsidRPr="00125605">
        <w:rPr>
          <w:sz w:val="22"/>
          <w:szCs w:val="22"/>
        </w:rPr>
        <w:t xml:space="preserve">owards the end of </w:t>
      </w:r>
      <w:r w:rsidR="005D2FC6">
        <w:rPr>
          <w:sz w:val="22"/>
          <w:szCs w:val="22"/>
        </w:rPr>
        <w:t xml:space="preserve">his journey </w:t>
      </w:r>
      <w:r w:rsidR="00D85563" w:rsidRPr="00125605">
        <w:rPr>
          <w:sz w:val="22"/>
          <w:szCs w:val="22"/>
        </w:rPr>
        <w:t xml:space="preserve">he </w:t>
      </w:r>
      <w:r w:rsidR="005D2FC6">
        <w:rPr>
          <w:sz w:val="22"/>
          <w:szCs w:val="22"/>
        </w:rPr>
        <w:t xml:space="preserve">drove </w:t>
      </w:r>
      <w:r w:rsidR="00D85563" w:rsidRPr="00125605">
        <w:rPr>
          <w:sz w:val="22"/>
          <w:szCs w:val="22"/>
        </w:rPr>
        <w:t xml:space="preserve">along </w:t>
      </w:r>
      <w:r w:rsidR="00BD6F21" w:rsidRPr="00125605">
        <w:rPr>
          <w:sz w:val="22"/>
          <w:szCs w:val="22"/>
        </w:rPr>
        <w:t>unpopulated dense woodland</w:t>
      </w:r>
      <w:r w:rsidR="005D2FC6">
        <w:rPr>
          <w:sz w:val="22"/>
          <w:szCs w:val="22"/>
        </w:rPr>
        <w:t>,</w:t>
      </w:r>
      <w:r w:rsidR="00BD6F21" w:rsidRPr="00125605">
        <w:rPr>
          <w:sz w:val="22"/>
          <w:szCs w:val="22"/>
        </w:rPr>
        <w:t xml:space="preserve"> </w:t>
      </w:r>
      <w:r w:rsidR="00D85563" w:rsidRPr="00125605">
        <w:rPr>
          <w:sz w:val="22"/>
          <w:szCs w:val="22"/>
        </w:rPr>
        <w:t xml:space="preserve">often obscured to aerial surveillance. As the Police started to close in </w:t>
      </w:r>
      <w:r w:rsidR="00AC1390">
        <w:rPr>
          <w:sz w:val="22"/>
          <w:szCs w:val="22"/>
        </w:rPr>
        <w:t xml:space="preserve">on </w:t>
      </w:r>
      <w:r w:rsidR="00D85563" w:rsidRPr="00125605">
        <w:rPr>
          <w:sz w:val="22"/>
          <w:szCs w:val="22"/>
        </w:rPr>
        <w:t>h</w:t>
      </w:r>
      <w:r w:rsidR="008A22AF" w:rsidRPr="00125605">
        <w:rPr>
          <w:sz w:val="22"/>
          <w:szCs w:val="22"/>
        </w:rPr>
        <w:t>is vehicl</w:t>
      </w:r>
      <w:r w:rsidR="00D85563" w:rsidRPr="00125605">
        <w:rPr>
          <w:sz w:val="22"/>
          <w:szCs w:val="22"/>
        </w:rPr>
        <w:t>e</w:t>
      </w:r>
      <w:r w:rsidR="00AC1390">
        <w:rPr>
          <w:sz w:val="22"/>
          <w:szCs w:val="22"/>
        </w:rPr>
        <w:t>, he</w:t>
      </w:r>
      <w:r w:rsidR="00D85563" w:rsidRPr="00125605">
        <w:rPr>
          <w:sz w:val="22"/>
          <w:szCs w:val="22"/>
        </w:rPr>
        <w:t xml:space="preserve"> stopped and </w:t>
      </w:r>
      <w:r w:rsidR="00AC1390">
        <w:rPr>
          <w:sz w:val="22"/>
          <w:szCs w:val="22"/>
        </w:rPr>
        <w:t xml:space="preserve">walked into a forest area where </w:t>
      </w:r>
      <w:r w:rsidR="008A22AF" w:rsidRPr="00125605">
        <w:rPr>
          <w:sz w:val="22"/>
          <w:szCs w:val="22"/>
        </w:rPr>
        <w:t xml:space="preserve">he </w:t>
      </w:r>
      <w:r w:rsidR="00BD6F21" w:rsidRPr="00125605">
        <w:rPr>
          <w:sz w:val="22"/>
          <w:szCs w:val="22"/>
        </w:rPr>
        <w:t xml:space="preserve">took his own life with a single shot to the head. </w:t>
      </w:r>
      <w:r w:rsidR="000B5AEF" w:rsidRPr="00125605">
        <w:rPr>
          <w:sz w:val="22"/>
          <w:szCs w:val="22"/>
        </w:rPr>
        <w:t>In a</w:t>
      </w:r>
      <w:r w:rsidR="003F49D1">
        <w:rPr>
          <w:sz w:val="22"/>
          <w:szCs w:val="22"/>
        </w:rPr>
        <w:t xml:space="preserve"> two hour period </w:t>
      </w:r>
      <w:r w:rsidR="00AC1390">
        <w:rPr>
          <w:sz w:val="22"/>
          <w:szCs w:val="22"/>
        </w:rPr>
        <w:t xml:space="preserve">Bird travelled along a </w:t>
      </w:r>
      <w:r w:rsidR="008A22AF" w:rsidRPr="00125605">
        <w:rPr>
          <w:sz w:val="22"/>
          <w:szCs w:val="22"/>
        </w:rPr>
        <w:t>52 mile route</w:t>
      </w:r>
      <w:r w:rsidR="000B5AEF" w:rsidRPr="00125605">
        <w:rPr>
          <w:sz w:val="22"/>
          <w:szCs w:val="22"/>
        </w:rPr>
        <w:t xml:space="preserve">, </w:t>
      </w:r>
      <w:r w:rsidR="00237BFE">
        <w:rPr>
          <w:sz w:val="22"/>
          <w:szCs w:val="22"/>
        </w:rPr>
        <w:t>where he killed</w:t>
      </w:r>
      <w:r w:rsidR="000B5AEF" w:rsidRPr="00125605">
        <w:rPr>
          <w:sz w:val="22"/>
          <w:szCs w:val="22"/>
        </w:rPr>
        <w:t xml:space="preserve"> </w:t>
      </w:r>
      <w:r w:rsidR="00B5208B">
        <w:rPr>
          <w:sz w:val="22"/>
          <w:szCs w:val="22"/>
        </w:rPr>
        <w:t xml:space="preserve">all but one of his </w:t>
      </w:r>
      <w:r w:rsidR="00E47EE3" w:rsidRPr="00125605">
        <w:rPr>
          <w:sz w:val="22"/>
          <w:szCs w:val="22"/>
        </w:rPr>
        <w:t xml:space="preserve">12 </w:t>
      </w:r>
      <w:r w:rsidR="00B5208B">
        <w:rPr>
          <w:sz w:val="22"/>
          <w:szCs w:val="22"/>
        </w:rPr>
        <w:t>victims</w:t>
      </w:r>
      <w:r w:rsidR="00E47EE3" w:rsidRPr="00125605">
        <w:rPr>
          <w:sz w:val="22"/>
          <w:szCs w:val="22"/>
        </w:rPr>
        <w:t xml:space="preserve"> </w:t>
      </w:r>
      <w:r w:rsidR="000B5AEF" w:rsidRPr="00125605">
        <w:rPr>
          <w:sz w:val="22"/>
          <w:szCs w:val="22"/>
        </w:rPr>
        <w:t xml:space="preserve">and </w:t>
      </w:r>
      <w:r w:rsidR="00237BFE">
        <w:rPr>
          <w:sz w:val="22"/>
          <w:szCs w:val="22"/>
        </w:rPr>
        <w:t>wounded</w:t>
      </w:r>
      <w:r w:rsidR="0032237E">
        <w:rPr>
          <w:sz w:val="22"/>
          <w:szCs w:val="22"/>
        </w:rPr>
        <w:t xml:space="preserve"> 11 </w:t>
      </w:r>
      <w:r w:rsidR="000B5AEF" w:rsidRPr="00125605">
        <w:rPr>
          <w:sz w:val="22"/>
          <w:szCs w:val="22"/>
        </w:rPr>
        <w:t>others.</w:t>
      </w:r>
    </w:p>
    <w:p w14:paraId="48CDB7CC" w14:textId="77777777" w:rsidR="00183150" w:rsidRDefault="00183150" w:rsidP="00F40205">
      <w:pPr>
        <w:spacing w:line="480" w:lineRule="auto"/>
        <w:rPr>
          <w:sz w:val="22"/>
          <w:szCs w:val="22"/>
        </w:rPr>
      </w:pPr>
    </w:p>
    <w:p w14:paraId="6748E92C" w14:textId="0D9C76F2" w:rsidR="00DA5200" w:rsidRDefault="00AC1390" w:rsidP="00F40205">
      <w:pPr>
        <w:spacing w:line="480" w:lineRule="auto"/>
        <w:rPr>
          <w:sz w:val="22"/>
          <w:szCs w:val="22"/>
        </w:rPr>
      </w:pPr>
      <w:r>
        <w:rPr>
          <w:sz w:val="22"/>
          <w:szCs w:val="22"/>
        </w:rPr>
        <w:t>----------------</w:t>
      </w:r>
      <w:r w:rsidR="004808E2">
        <w:rPr>
          <w:sz w:val="22"/>
          <w:szCs w:val="22"/>
        </w:rPr>
        <w:t xml:space="preserve">----------------------------   </w:t>
      </w:r>
      <w:r>
        <w:rPr>
          <w:sz w:val="22"/>
          <w:szCs w:val="22"/>
        </w:rPr>
        <w:t>INSERT FIGURE 1 HERE --------------------------------------------</w:t>
      </w:r>
    </w:p>
    <w:p w14:paraId="5AE04EE5" w14:textId="77777777" w:rsidR="00AC1390" w:rsidRPr="00125605" w:rsidRDefault="00AC1390" w:rsidP="00F40205">
      <w:pPr>
        <w:spacing w:line="480" w:lineRule="auto"/>
        <w:rPr>
          <w:sz w:val="22"/>
          <w:szCs w:val="22"/>
        </w:rPr>
      </w:pPr>
    </w:p>
    <w:p w14:paraId="5B0887F5" w14:textId="279B21F4" w:rsidR="00AE5161" w:rsidRPr="005D2FC6" w:rsidRDefault="008A22AF" w:rsidP="00F40205">
      <w:pPr>
        <w:spacing w:line="480" w:lineRule="auto"/>
        <w:rPr>
          <w:i/>
          <w:sz w:val="22"/>
          <w:szCs w:val="22"/>
        </w:rPr>
      </w:pPr>
      <w:r w:rsidRPr="005D2FC6">
        <w:rPr>
          <w:i/>
          <w:sz w:val="22"/>
          <w:szCs w:val="22"/>
        </w:rPr>
        <w:t xml:space="preserve">The initial police </w:t>
      </w:r>
      <w:r w:rsidR="00AE5161" w:rsidRPr="005D2FC6">
        <w:rPr>
          <w:i/>
          <w:sz w:val="22"/>
          <w:szCs w:val="22"/>
        </w:rPr>
        <w:t>response</w:t>
      </w:r>
    </w:p>
    <w:p w14:paraId="49549F95" w14:textId="132DD718" w:rsidR="00AE5161" w:rsidRPr="00125605" w:rsidRDefault="0032237E" w:rsidP="00F40205">
      <w:pPr>
        <w:spacing w:line="480" w:lineRule="auto"/>
        <w:rPr>
          <w:sz w:val="22"/>
          <w:szCs w:val="22"/>
        </w:rPr>
      </w:pPr>
      <w:r>
        <w:rPr>
          <w:sz w:val="22"/>
          <w:szCs w:val="22"/>
        </w:rPr>
        <w:t xml:space="preserve">The response to the incident on the day can be determined relatively easily due to the </w:t>
      </w:r>
      <w:r w:rsidR="000B5AEF" w:rsidRPr="00125605">
        <w:rPr>
          <w:sz w:val="22"/>
          <w:szCs w:val="22"/>
        </w:rPr>
        <w:t xml:space="preserve">numerous tiers of accountability </w:t>
      </w:r>
      <w:r>
        <w:rPr>
          <w:sz w:val="22"/>
          <w:szCs w:val="22"/>
        </w:rPr>
        <w:t xml:space="preserve">the British Police face, </w:t>
      </w:r>
      <w:r w:rsidR="005D2FC6">
        <w:rPr>
          <w:sz w:val="22"/>
          <w:szCs w:val="22"/>
        </w:rPr>
        <w:t xml:space="preserve">when </w:t>
      </w:r>
      <w:r w:rsidR="007F1058">
        <w:rPr>
          <w:sz w:val="22"/>
          <w:szCs w:val="22"/>
        </w:rPr>
        <w:t xml:space="preserve">their actions </w:t>
      </w:r>
      <w:r w:rsidR="00DC0755">
        <w:rPr>
          <w:sz w:val="22"/>
          <w:szCs w:val="22"/>
        </w:rPr>
        <w:t>are</w:t>
      </w:r>
      <w:r w:rsidR="007F1058">
        <w:rPr>
          <w:sz w:val="22"/>
          <w:szCs w:val="22"/>
        </w:rPr>
        <w:t xml:space="preserve"> </w:t>
      </w:r>
      <w:r w:rsidR="005D2FC6">
        <w:rPr>
          <w:sz w:val="22"/>
          <w:szCs w:val="22"/>
        </w:rPr>
        <w:t xml:space="preserve">associated with a death. In this case </w:t>
      </w:r>
      <w:r w:rsidR="000B5AEF" w:rsidRPr="00125605">
        <w:rPr>
          <w:sz w:val="22"/>
          <w:szCs w:val="22"/>
        </w:rPr>
        <w:t xml:space="preserve">the coroner and Independent Police Complaints Commission </w:t>
      </w:r>
      <w:r w:rsidR="005D2FC6">
        <w:rPr>
          <w:sz w:val="22"/>
          <w:szCs w:val="22"/>
        </w:rPr>
        <w:t xml:space="preserve">(IPCC) </w:t>
      </w:r>
      <w:r w:rsidR="000B5AEF" w:rsidRPr="00125605">
        <w:rPr>
          <w:sz w:val="22"/>
          <w:szCs w:val="22"/>
        </w:rPr>
        <w:t xml:space="preserve">would both investigate the </w:t>
      </w:r>
      <w:r w:rsidR="005D2FC6">
        <w:rPr>
          <w:sz w:val="22"/>
          <w:szCs w:val="22"/>
        </w:rPr>
        <w:t>events of the day. Further</w:t>
      </w:r>
      <w:r w:rsidR="00826A6A">
        <w:rPr>
          <w:sz w:val="22"/>
          <w:szCs w:val="22"/>
        </w:rPr>
        <w:t>,</w:t>
      </w:r>
      <w:r w:rsidR="005D2FC6">
        <w:rPr>
          <w:sz w:val="22"/>
          <w:szCs w:val="22"/>
        </w:rPr>
        <w:t xml:space="preserve"> i</w:t>
      </w:r>
      <w:r w:rsidR="000B5AEF" w:rsidRPr="00125605">
        <w:rPr>
          <w:sz w:val="22"/>
          <w:szCs w:val="22"/>
        </w:rPr>
        <w:t xml:space="preserve">n this particular incident the Cumbria Police </w:t>
      </w:r>
      <w:r w:rsidR="005D2FC6">
        <w:rPr>
          <w:sz w:val="22"/>
          <w:szCs w:val="22"/>
        </w:rPr>
        <w:t xml:space="preserve">also </w:t>
      </w:r>
      <w:r w:rsidR="000B5AEF" w:rsidRPr="00125605">
        <w:rPr>
          <w:sz w:val="22"/>
          <w:szCs w:val="22"/>
        </w:rPr>
        <w:t xml:space="preserve">commissioned a peer review to establish what lessons could be learnt from the incident. </w:t>
      </w:r>
      <w:r w:rsidR="000A53A6" w:rsidRPr="00125605">
        <w:rPr>
          <w:sz w:val="22"/>
          <w:szCs w:val="22"/>
        </w:rPr>
        <w:t xml:space="preserve">The </w:t>
      </w:r>
      <w:r w:rsidR="00104DBF" w:rsidRPr="00125605">
        <w:rPr>
          <w:sz w:val="22"/>
          <w:szCs w:val="22"/>
        </w:rPr>
        <w:t xml:space="preserve">police evaluation </w:t>
      </w:r>
      <w:r w:rsidR="005D2FC6">
        <w:rPr>
          <w:sz w:val="22"/>
          <w:szCs w:val="22"/>
        </w:rPr>
        <w:t>that followed showed</w:t>
      </w:r>
      <w:r w:rsidR="00104DBF" w:rsidRPr="00125605">
        <w:rPr>
          <w:sz w:val="22"/>
          <w:szCs w:val="22"/>
        </w:rPr>
        <w:t xml:space="preserve"> the </w:t>
      </w:r>
      <w:r w:rsidR="000A53A6" w:rsidRPr="00125605">
        <w:rPr>
          <w:sz w:val="22"/>
          <w:szCs w:val="22"/>
        </w:rPr>
        <w:t xml:space="preserve">Gold, Silver, Bronze </w:t>
      </w:r>
      <w:r w:rsidR="005D2FC6">
        <w:rPr>
          <w:sz w:val="22"/>
          <w:szCs w:val="22"/>
        </w:rPr>
        <w:t xml:space="preserve">command and control </w:t>
      </w:r>
      <w:r w:rsidR="000A53A6" w:rsidRPr="00125605">
        <w:rPr>
          <w:sz w:val="22"/>
          <w:szCs w:val="22"/>
        </w:rPr>
        <w:t>approach was deployed</w:t>
      </w:r>
      <w:r w:rsidR="00CB5C6F">
        <w:rPr>
          <w:sz w:val="22"/>
          <w:szCs w:val="22"/>
        </w:rPr>
        <w:t>,</w:t>
      </w:r>
      <w:r w:rsidR="000A53A6" w:rsidRPr="00125605">
        <w:rPr>
          <w:sz w:val="22"/>
          <w:szCs w:val="22"/>
        </w:rPr>
        <w:t xml:space="preserve"> </w:t>
      </w:r>
      <w:r w:rsidR="005D2FC6">
        <w:rPr>
          <w:sz w:val="22"/>
          <w:szCs w:val="22"/>
        </w:rPr>
        <w:t xml:space="preserve">using </w:t>
      </w:r>
      <w:r w:rsidR="000A53A6" w:rsidRPr="00125605">
        <w:rPr>
          <w:sz w:val="22"/>
          <w:szCs w:val="22"/>
        </w:rPr>
        <w:t>appropriate</w:t>
      </w:r>
      <w:r w:rsidR="005D2FC6">
        <w:rPr>
          <w:sz w:val="22"/>
          <w:szCs w:val="22"/>
        </w:rPr>
        <w:t>ly skilled</w:t>
      </w:r>
      <w:r w:rsidR="000A53A6" w:rsidRPr="00125605">
        <w:rPr>
          <w:sz w:val="22"/>
          <w:szCs w:val="22"/>
        </w:rPr>
        <w:t xml:space="preserve"> staff who </w:t>
      </w:r>
      <w:r w:rsidR="00DA5200">
        <w:rPr>
          <w:sz w:val="22"/>
          <w:szCs w:val="22"/>
        </w:rPr>
        <w:t xml:space="preserve">were aware of </w:t>
      </w:r>
      <w:r w:rsidR="000A53A6" w:rsidRPr="00125605">
        <w:rPr>
          <w:sz w:val="22"/>
          <w:szCs w:val="22"/>
        </w:rPr>
        <w:t xml:space="preserve">their roles. </w:t>
      </w:r>
      <w:r w:rsidR="00104DBF" w:rsidRPr="00125605">
        <w:rPr>
          <w:sz w:val="22"/>
          <w:szCs w:val="22"/>
        </w:rPr>
        <w:t xml:space="preserve">This </w:t>
      </w:r>
      <w:r>
        <w:rPr>
          <w:sz w:val="22"/>
          <w:szCs w:val="22"/>
        </w:rPr>
        <w:t xml:space="preserve">management </w:t>
      </w:r>
      <w:r w:rsidR="00DA5200">
        <w:rPr>
          <w:sz w:val="22"/>
          <w:szCs w:val="22"/>
        </w:rPr>
        <w:t xml:space="preserve">process </w:t>
      </w:r>
      <w:r>
        <w:rPr>
          <w:sz w:val="22"/>
          <w:szCs w:val="22"/>
        </w:rPr>
        <w:t xml:space="preserve">was invoked </w:t>
      </w:r>
      <w:r w:rsidR="00DA5200">
        <w:rPr>
          <w:sz w:val="22"/>
          <w:szCs w:val="22"/>
        </w:rPr>
        <w:t xml:space="preserve">relatively </w:t>
      </w:r>
      <w:r w:rsidR="00104DBF" w:rsidRPr="00125605">
        <w:rPr>
          <w:sz w:val="22"/>
          <w:szCs w:val="22"/>
        </w:rPr>
        <w:t xml:space="preserve">quickly, </w:t>
      </w:r>
      <w:r>
        <w:rPr>
          <w:sz w:val="22"/>
          <w:szCs w:val="22"/>
        </w:rPr>
        <w:t xml:space="preserve">with </w:t>
      </w:r>
      <w:r w:rsidR="00104DBF" w:rsidRPr="00125605">
        <w:rPr>
          <w:sz w:val="22"/>
          <w:szCs w:val="22"/>
        </w:rPr>
        <w:t xml:space="preserve">the </w:t>
      </w:r>
      <w:r w:rsidR="00540D27" w:rsidRPr="00125605">
        <w:rPr>
          <w:sz w:val="22"/>
          <w:szCs w:val="22"/>
        </w:rPr>
        <w:t xml:space="preserve">Gold Commander </w:t>
      </w:r>
      <w:r w:rsidR="005D2FC6">
        <w:rPr>
          <w:sz w:val="22"/>
          <w:szCs w:val="22"/>
        </w:rPr>
        <w:t>co-ordinating the response from the Operations R</w:t>
      </w:r>
      <w:r w:rsidR="00104DBF" w:rsidRPr="00125605">
        <w:rPr>
          <w:sz w:val="22"/>
          <w:szCs w:val="22"/>
        </w:rPr>
        <w:t>oom</w:t>
      </w:r>
      <w:r>
        <w:rPr>
          <w:sz w:val="22"/>
          <w:szCs w:val="22"/>
        </w:rPr>
        <w:t xml:space="preserve"> shortly after the initial call was received; albeit </w:t>
      </w:r>
      <w:r w:rsidR="00C87161">
        <w:rPr>
          <w:sz w:val="22"/>
          <w:szCs w:val="22"/>
        </w:rPr>
        <w:t xml:space="preserve">the full command structure took just under the hour to </w:t>
      </w:r>
      <w:r>
        <w:rPr>
          <w:sz w:val="22"/>
          <w:szCs w:val="22"/>
        </w:rPr>
        <w:t>implement</w:t>
      </w:r>
      <w:r w:rsidR="00C87161">
        <w:rPr>
          <w:sz w:val="22"/>
          <w:szCs w:val="22"/>
        </w:rPr>
        <w:t>. Similarly a</w:t>
      </w:r>
      <w:r w:rsidR="004C7888" w:rsidRPr="00125605">
        <w:rPr>
          <w:sz w:val="22"/>
          <w:szCs w:val="22"/>
        </w:rPr>
        <w:t xml:space="preserve">lthough no armed officers were immediately available at the scene of the shooting, </w:t>
      </w:r>
      <w:r w:rsidR="005D2FC6">
        <w:rPr>
          <w:sz w:val="22"/>
          <w:szCs w:val="22"/>
        </w:rPr>
        <w:t xml:space="preserve">subsequent requests delivered </w:t>
      </w:r>
      <w:r w:rsidR="00AE5161" w:rsidRPr="00125605">
        <w:rPr>
          <w:sz w:val="22"/>
          <w:szCs w:val="22"/>
        </w:rPr>
        <w:t xml:space="preserve">over 30 armed police officers </w:t>
      </w:r>
      <w:r w:rsidR="008A22AF" w:rsidRPr="00125605">
        <w:rPr>
          <w:sz w:val="22"/>
          <w:szCs w:val="22"/>
        </w:rPr>
        <w:t xml:space="preserve">to the </w:t>
      </w:r>
      <w:r w:rsidR="00CA1181">
        <w:rPr>
          <w:sz w:val="22"/>
          <w:szCs w:val="22"/>
        </w:rPr>
        <w:t xml:space="preserve">search </w:t>
      </w:r>
      <w:r w:rsidR="008A22AF" w:rsidRPr="00125605">
        <w:rPr>
          <w:sz w:val="22"/>
          <w:szCs w:val="22"/>
        </w:rPr>
        <w:t>area</w:t>
      </w:r>
      <w:r w:rsidR="005D2FC6">
        <w:rPr>
          <w:sz w:val="22"/>
          <w:szCs w:val="22"/>
        </w:rPr>
        <w:t xml:space="preserve"> within the hour</w:t>
      </w:r>
      <w:r w:rsidR="00AE5161" w:rsidRPr="00125605">
        <w:rPr>
          <w:sz w:val="22"/>
          <w:szCs w:val="22"/>
        </w:rPr>
        <w:t>.</w:t>
      </w:r>
    </w:p>
    <w:p w14:paraId="5F1A149B" w14:textId="77777777" w:rsidR="00806830" w:rsidRPr="00125605" w:rsidRDefault="00806830" w:rsidP="00F40205">
      <w:pPr>
        <w:spacing w:line="480" w:lineRule="auto"/>
        <w:rPr>
          <w:sz w:val="22"/>
          <w:szCs w:val="22"/>
        </w:rPr>
      </w:pPr>
    </w:p>
    <w:p w14:paraId="0F4093C8" w14:textId="7F887C48" w:rsidR="00960FB9" w:rsidRPr="00125605" w:rsidRDefault="0032237E" w:rsidP="00F40205">
      <w:pPr>
        <w:spacing w:line="480" w:lineRule="auto"/>
        <w:rPr>
          <w:sz w:val="22"/>
          <w:szCs w:val="22"/>
        </w:rPr>
      </w:pPr>
      <w:r>
        <w:rPr>
          <w:sz w:val="22"/>
          <w:szCs w:val="22"/>
        </w:rPr>
        <w:t>Analysis of the data shows t</w:t>
      </w:r>
      <w:r w:rsidR="00104DBF" w:rsidRPr="00125605">
        <w:rPr>
          <w:sz w:val="22"/>
          <w:szCs w:val="22"/>
        </w:rPr>
        <w:t xml:space="preserve">here </w:t>
      </w:r>
      <w:r>
        <w:rPr>
          <w:sz w:val="22"/>
          <w:szCs w:val="22"/>
        </w:rPr>
        <w:t xml:space="preserve">was </w:t>
      </w:r>
      <w:r w:rsidR="00104DBF" w:rsidRPr="00125605">
        <w:rPr>
          <w:sz w:val="22"/>
          <w:szCs w:val="22"/>
        </w:rPr>
        <w:t xml:space="preserve">little ambiguity over what the Police were trying to accomplish. </w:t>
      </w:r>
      <w:r w:rsidR="00AE5161" w:rsidRPr="00125605">
        <w:rPr>
          <w:sz w:val="22"/>
          <w:szCs w:val="22"/>
        </w:rPr>
        <w:t>The overarching aim of the Police operation was to protect the public a</w:t>
      </w:r>
      <w:r w:rsidR="00272E14" w:rsidRPr="00125605">
        <w:rPr>
          <w:sz w:val="22"/>
          <w:szCs w:val="22"/>
        </w:rPr>
        <w:t>nd prevent further loss of life</w:t>
      </w:r>
      <w:r w:rsidR="00CB5C6F">
        <w:rPr>
          <w:sz w:val="22"/>
          <w:szCs w:val="22"/>
        </w:rPr>
        <w:t xml:space="preserve">, which </w:t>
      </w:r>
      <w:r w:rsidR="00272E14" w:rsidRPr="00125605">
        <w:rPr>
          <w:sz w:val="22"/>
          <w:szCs w:val="22"/>
        </w:rPr>
        <w:t>included locating</w:t>
      </w:r>
      <w:r w:rsidR="00AE5161" w:rsidRPr="00125605">
        <w:rPr>
          <w:sz w:val="22"/>
          <w:szCs w:val="22"/>
        </w:rPr>
        <w:t xml:space="preserve"> and stop</w:t>
      </w:r>
      <w:r w:rsidR="00272E14" w:rsidRPr="00125605">
        <w:rPr>
          <w:sz w:val="22"/>
          <w:szCs w:val="22"/>
        </w:rPr>
        <w:t>ping</w:t>
      </w:r>
      <w:r w:rsidR="00AE5161" w:rsidRPr="00125605">
        <w:rPr>
          <w:sz w:val="22"/>
          <w:szCs w:val="22"/>
        </w:rPr>
        <w:t xml:space="preserve"> Derrick Bird. </w:t>
      </w:r>
      <w:r w:rsidR="00104DBF" w:rsidRPr="00125605">
        <w:rPr>
          <w:sz w:val="22"/>
          <w:szCs w:val="22"/>
        </w:rPr>
        <w:t xml:space="preserve">Again the command and control mechanism appeared to function well. </w:t>
      </w:r>
      <w:r w:rsidR="00CB5C6F">
        <w:rPr>
          <w:sz w:val="22"/>
          <w:szCs w:val="22"/>
        </w:rPr>
        <w:t xml:space="preserve">The </w:t>
      </w:r>
      <w:r>
        <w:rPr>
          <w:sz w:val="22"/>
          <w:szCs w:val="22"/>
        </w:rPr>
        <w:t xml:space="preserve">practitioner </w:t>
      </w:r>
      <w:r w:rsidR="00CB5C6F">
        <w:rPr>
          <w:sz w:val="22"/>
          <w:szCs w:val="22"/>
        </w:rPr>
        <w:t>interviews</w:t>
      </w:r>
      <w:r w:rsidR="006D6115">
        <w:rPr>
          <w:sz w:val="22"/>
          <w:szCs w:val="22"/>
        </w:rPr>
        <w:t>,</w:t>
      </w:r>
      <w:r w:rsidR="00CB5C6F">
        <w:rPr>
          <w:sz w:val="22"/>
          <w:szCs w:val="22"/>
        </w:rPr>
        <w:t xml:space="preserve"> summarized </w:t>
      </w:r>
      <w:r w:rsidR="00826A6A">
        <w:rPr>
          <w:sz w:val="22"/>
          <w:szCs w:val="22"/>
        </w:rPr>
        <w:t xml:space="preserve">later </w:t>
      </w:r>
      <w:r w:rsidR="00CB5C6F">
        <w:rPr>
          <w:sz w:val="22"/>
          <w:szCs w:val="22"/>
        </w:rPr>
        <w:t xml:space="preserve">in </w:t>
      </w:r>
      <w:r w:rsidR="00826A6A">
        <w:rPr>
          <w:sz w:val="22"/>
          <w:szCs w:val="22"/>
        </w:rPr>
        <w:t>Figure 2</w:t>
      </w:r>
      <w:r w:rsidR="006D6115">
        <w:rPr>
          <w:sz w:val="22"/>
          <w:szCs w:val="22"/>
        </w:rPr>
        <w:t>,</w:t>
      </w:r>
      <w:r>
        <w:rPr>
          <w:sz w:val="22"/>
          <w:szCs w:val="22"/>
        </w:rPr>
        <w:t xml:space="preserve"> show</w:t>
      </w:r>
      <w:r w:rsidR="002C31D3" w:rsidRPr="00125605">
        <w:rPr>
          <w:sz w:val="22"/>
          <w:szCs w:val="22"/>
        </w:rPr>
        <w:t xml:space="preserve"> </w:t>
      </w:r>
      <w:r w:rsidR="008A22AF" w:rsidRPr="00125605">
        <w:rPr>
          <w:sz w:val="22"/>
          <w:szCs w:val="22"/>
        </w:rPr>
        <w:t xml:space="preserve">how this overall objective cascaded down to a diverse range of </w:t>
      </w:r>
      <w:r w:rsidR="002C31D3" w:rsidRPr="00125605">
        <w:rPr>
          <w:sz w:val="22"/>
          <w:szCs w:val="22"/>
        </w:rPr>
        <w:t xml:space="preserve">staff </w:t>
      </w:r>
      <w:r>
        <w:rPr>
          <w:sz w:val="22"/>
          <w:szCs w:val="22"/>
        </w:rPr>
        <w:t>who</w:t>
      </w:r>
      <w:r w:rsidR="00104DBF" w:rsidRPr="00125605">
        <w:rPr>
          <w:sz w:val="22"/>
          <w:szCs w:val="22"/>
        </w:rPr>
        <w:t xml:space="preserve"> were </w:t>
      </w:r>
      <w:r w:rsidR="00DA5200">
        <w:rPr>
          <w:sz w:val="22"/>
          <w:szCs w:val="22"/>
        </w:rPr>
        <w:t xml:space="preserve">deployed on </w:t>
      </w:r>
      <w:r w:rsidR="002C31D3" w:rsidRPr="00125605">
        <w:rPr>
          <w:sz w:val="22"/>
          <w:szCs w:val="22"/>
        </w:rPr>
        <w:t>the incident</w:t>
      </w:r>
      <w:r>
        <w:rPr>
          <w:sz w:val="22"/>
          <w:szCs w:val="22"/>
        </w:rPr>
        <w:t>; illustrating</w:t>
      </w:r>
      <w:r w:rsidR="008A22AF" w:rsidRPr="00125605">
        <w:rPr>
          <w:sz w:val="22"/>
          <w:szCs w:val="22"/>
        </w:rPr>
        <w:t xml:space="preserve"> t</w:t>
      </w:r>
      <w:r w:rsidR="000A53A6" w:rsidRPr="00125605">
        <w:rPr>
          <w:sz w:val="22"/>
          <w:szCs w:val="22"/>
        </w:rPr>
        <w:t>he effectiveness of the approach in conn</w:t>
      </w:r>
      <w:r>
        <w:rPr>
          <w:sz w:val="22"/>
          <w:szCs w:val="22"/>
        </w:rPr>
        <w:t>ecting strategic objectives to</w:t>
      </w:r>
      <w:r w:rsidR="000A53A6" w:rsidRPr="00125605">
        <w:rPr>
          <w:sz w:val="22"/>
          <w:szCs w:val="22"/>
        </w:rPr>
        <w:t xml:space="preserve"> tactical delivery</w:t>
      </w:r>
      <w:r w:rsidR="002C31D3" w:rsidRPr="00125605">
        <w:rPr>
          <w:sz w:val="22"/>
          <w:szCs w:val="22"/>
        </w:rPr>
        <w:t xml:space="preserve">. </w:t>
      </w:r>
      <w:r w:rsidR="008A22AF" w:rsidRPr="00125605">
        <w:rPr>
          <w:sz w:val="22"/>
          <w:szCs w:val="22"/>
        </w:rPr>
        <w:t>So</w:t>
      </w:r>
      <w:r w:rsidR="00104DBF" w:rsidRPr="00125605">
        <w:rPr>
          <w:sz w:val="22"/>
          <w:szCs w:val="22"/>
        </w:rPr>
        <w:t>,</w:t>
      </w:r>
      <w:r w:rsidR="008A22AF" w:rsidRPr="00125605">
        <w:rPr>
          <w:sz w:val="22"/>
          <w:szCs w:val="22"/>
        </w:rPr>
        <w:t xml:space="preserve"> for example</w:t>
      </w:r>
      <w:r w:rsidR="00104DBF" w:rsidRPr="00125605">
        <w:rPr>
          <w:sz w:val="22"/>
          <w:szCs w:val="22"/>
        </w:rPr>
        <w:t>,</w:t>
      </w:r>
      <w:r w:rsidR="008A22AF" w:rsidRPr="00125605">
        <w:rPr>
          <w:sz w:val="22"/>
          <w:szCs w:val="22"/>
        </w:rPr>
        <w:t xml:space="preserve"> </w:t>
      </w:r>
      <w:r>
        <w:rPr>
          <w:sz w:val="22"/>
          <w:szCs w:val="22"/>
        </w:rPr>
        <w:t xml:space="preserve">whilst </w:t>
      </w:r>
      <w:r w:rsidR="008A22AF" w:rsidRPr="00125605">
        <w:rPr>
          <w:sz w:val="22"/>
          <w:szCs w:val="22"/>
        </w:rPr>
        <w:t>the role of</w:t>
      </w:r>
      <w:r w:rsidR="00EE3464">
        <w:rPr>
          <w:sz w:val="22"/>
          <w:szCs w:val="22"/>
        </w:rPr>
        <w:t xml:space="preserve"> the firearms coordinator was to </w:t>
      </w:r>
      <w:r w:rsidR="008A22AF" w:rsidRPr="00125605">
        <w:rPr>
          <w:sz w:val="22"/>
          <w:szCs w:val="22"/>
        </w:rPr>
        <w:t>neutralize the threat posed</w:t>
      </w:r>
      <w:r>
        <w:rPr>
          <w:sz w:val="22"/>
          <w:szCs w:val="22"/>
        </w:rPr>
        <w:t xml:space="preserve"> by Bird</w:t>
      </w:r>
      <w:r w:rsidR="008A22AF" w:rsidRPr="00125605">
        <w:rPr>
          <w:sz w:val="22"/>
          <w:szCs w:val="22"/>
        </w:rPr>
        <w:t xml:space="preserve">, </w:t>
      </w:r>
      <w:r>
        <w:rPr>
          <w:sz w:val="22"/>
          <w:szCs w:val="22"/>
        </w:rPr>
        <w:t xml:space="preserve">and the </w:t>
      </w:r>
      <w:r w:rsidR="00826A6A">
        <w:rPr>
          <w:sz w:val="22"/>
          <w:szCs w:val="22"/>
        </w:rPr>
        <w:t xml:space="preserve">role of the </w:t>
      </w:r>
      <w:r w:rsidR="00960FB9" w:rsidRPr="00125605">
        <w:rPr>
          <w:sz w:val="22"/>
          <w:szCs w:val="22"/>
        </w:rPr>
        <w:t xml:space="preserve">Head of </w:t>
      </w:r>
      <w:r w:rsidR="000A53A6" w:rsidRPr="00125605">
        <w:rPr>
          <w:sz w:val="22"/>
          <w:szCs w:val="22"/>
        </w:rPr>
        <w:t xml:space="preserve">Communications </w:t>
      </w:r>
      <w:r w:rsidR="00EE3464">
        <w:rPr>
          <w:sz w:val="22"/>
          <w:szCs w:val="22"/>
        </w:rPr>
        <w:t xml:space="preserve">was </w:t>
      </w:r>
      <w:r w:rsidR="00826A6A">
        <w:rPr>
          <w:sz w:val="22"/>
          <w:szCs w:val="22"/>
        </w:rPr>
        <w:t>to ask</w:t>
      </w:r>
      <w:r>
        <w:rPr>
          <w:sz w:val="22"/>
          <w:szCs w:val="22"/>
        </w:rPr>
        <w:t xml:space="preserve"> </w:t>
      </w:r>
      <w:r w:rsidR="00D82256" w:rsidRPr="00125605">
        <w:rPr>
          <w:sz w:val="22"/>
          <w:szCs w:val="22"/>
        </w:rPr>
        <w:t xml:space="preserve">media outlets to </w:t>
      </w:r>
      <w:r w:rsidR="006939A1">
        <w:rPr>
          <w:sz w:val="22"/>
          <w:szCs w:val="22"/>
        </w:rPr>
        <w:t>warn people to stay inside -</w:t>
      </w:r>
      <w:r>
        <w:rPr>
          <w:sz w:val="22"/>
          <w:szCs w:val="22"/>
        </w:rPr>
        <w:t xml:space="preserve"> all were connected by the strategic </w:t>
      </w:r>
      <w:r w:rsidR="00EE3464">
        <w:rPr>
          <w:sz w:val="22"/>
          <w:szCs w:val="22"/>
        </w:rPr>
        <w:t xml:space="preserve">objective of public safety. </w:t>
      </w:r>
    </w:p>
    <w:p w14:paraId="3543F451" w14:textId="77777777" w:rsidR="00540D27" w:rsidRPr="00125605" w:rsidRDefault="00540D27" w:rsidP="00F40205">
      <w:pPr>
        <w:spacing w:line="480" w:lineRule="auto"/>
        <w:rPr>
          <w:sz w:val="22"/>
          <w:szCs w:val="22"/>
        </w:rPr>
      </w:pPr>
    </w:p>
    <w:p w14:paraId="00B0B03B" w14:textId="37304F12" w:rsidR="00536B4D" w:rsidRPr="00125605" w:rsidRDefault="006F45CF" w:rsidP="00F40205">
      <w:pPr>
        <w:spacing w:line="480" w:lineRule="auto"/>
        <w:rPr>
          <w:sz w:val="22"/>
          <w:szCs w:val="22"/>
        </w:rPr>
      </w:pPr>
      <w:r>
        <w:rPr>
          <w:sz w:val="22"/>
          <w:szCs w:val="22"/>
        </w:rPr>
        <w:t xml:space="preserve">The </w:t>
      </w:r>
      <w:r w:rsidR="00555B8E">
        <w:rPr>
          <w:sz w:val="22"/>
          <w:szCs w:val="22"/>
        </w:rPr>
        <w:t xml:space="preserve">results from the </w:t>
      </w:r>
      <w:r>
        <w:rPr>
          <w:sz w:val="22"/>
          <w:szCs w:val="22"/>
        </w:rPr>
        <w:t>interviews also established that n</w:t>
      </w:r>
      <w:r w:rsidR="00D82256" w:rsidRPr="00125605">
        <w:rPr>
          <w:sz w:val="22"/>
          <w:szCs w:val="22"/>
        </w:rPr>
        <w:t xml:space="preserve">one of the respondents had experienced a spree killing </w:t>
      </w:r>
      <w:r w:rsidR="006D6115" w:rsidRPr="00125605">
        <w:rPr>
          <w:sz w:val="22"/>
          <w:szCs w:val="22"/>
        </w:rPr>
        <w:t>incident or</w:t>
      </w:r>
      <w:r w:rsidR="000D5B11" w:rsidRPr="00125605">
        <w:rPr>
          <w:sz w:val="22"/>
          <w:szCs w:val="22"/>
        </w:rPr>
        <w:t xml:space="preserve"> trained specifically for such an event. Respondent 10, s</w:t>
      </w:r>
      <w:r w:rsidR="00DA5200">
        <w:rPr>
          <w:sz w:val="22"/>
          <w:szCs w:val="22"/>
        </w:rPr>
        <w:t>ummed up the response, saying, “</w:t>
      </w:r>
      <w:r w:rsidR="000D5B11" w:rsidRPr="00125605">
        <w:rPr>
          <w:sz w:val="22"/>
          <w:szCs w:val="22"/>
        </w:rPr>
        <w:t>Prior to the events of the 2nd of June the only experience I had of spree killings</w:t>
      </w:r>
      <w:r w:rsidR="005D2FC6">
        <w:rPr>
          <w:sz w:val="22"/>
          <w:szCs w:val="22"/>
        </w:rPr>
        <w:t>,</w:t>
      </w:r>
      <w:r w:rsidR="000D5B11" w:rsidRPr="00125605">
        <w:rPr>
          <w:sz w:val="22"/>
          <w:szCs w:val="22"/>
        </w:rPr>
        <w:t xml:space="preserve"> or the </w:t>
      </w:r>
      <w:r w:rsidR="006D6115">
        <w:rPr>
          <w:sz w:val="22"/>
          <w:szCs w:val="22"/>
        </w:rPr>
        <w:t>‘</w:t>
      </w:r>
      <w:r w:rsidR="000D5B11" w:rsidRPr="00125605">
        <w:rPr>
          <w:sz w:val="22"/>
          <w:szCs w:val="22"/>
        </w:rPr>
        <w:t>active shooter</w:t>
      </w:r>
      <w:r w:rsidR="006D6115">
        <w:rPr>
          <w:sz w:val="22"/>
          <w:szCs w:val="22"/>
        </w:rPr>
        <w:t>’</w:t>
      </w:r>
      <w:r w:rsidR="005D2FC6">
        <w:rPr>
          <w:sz w:val="22"/>
          <w:szCs w:val="22"/>
        </w:rPr>
        <w:t>,</w:t>
      </w:r>
      <w:r w:rsidR="000D5B11" w:rsidRPr="00125605">
        <w:rPr>
          <w:sz w:val="22"/>
          <w:szCs w:val="22"/>
        </w:rPr>
        <w:t xml:space="preserve"> came from the media following events such as Hungerford, Dunbla</w:t>
      </w:r>
      <w:r w:rsidR="00DA5200">
        <w:rPr>
          <w:sz w:val="22"/>
          <w:szCs w:val="22"/>
        </w:rPr>
        <w:t>ne and the Mumbai style attacks”</w:t>
      </w:r>
      <w:r w:rsidR="000D5B11" w:rsidRPr="00125605">
        <w:rPr>
          <w:sz w:val="22"/>
          <w:szCs w:val="22"/>
        </w:rPr>
        <w:t xml:space="preserve">. </w:t>
      </w:r>
      <w:r>
        <w:rPr>
          <w:sz w:val="22"/>
          <w:szCs w:val="22"/>
        </w:rPr>
        <w:t xml:space="preserve">Practitioner tactics </w:t>
      </w:r>
      <w:r w:rsidR="000D5B11" w:rsidRPr="00125605">
        <w:rPr>
          <w:sz w:val="22"/>
          <w:szCs w:val="22"/>
        </w:rPr>
        <w:t xml:space="preserve">obviously </w:t>
      </w:r>
      <w:r w:rsidR="00D82256" w:rsidRPr="00125605">
        <w:rPr>
          <w:sz w:val="22"/>
          <w:szCs w:val="22"/>
        </w:rPr>
        <w:t>varied</w:t>
      </w:r>
      <w:r>
        <w:rPr>
          <w:sz w:val="22"/>
          <w:szCs w:val="22"/>
        </w:rPr>
        <w:t xml:space="preserve"> according to role</w:t>
      </w:r>
      <w:r w:rsidR="000D5B11" w:rsidRPr="00125605">
        <w:rPr>
          <w:sz w:val="22"/>
          <w:szCs w:val="22"/>
        </w:rPr>
        <w:t>,</w:t>
      </w:r>
      <w:r w:rsidR="00D82256" w:rsidRPr="00125605">
        <w:rPr>
          <w:sz w:val="22"/>
          <w:szCs w:val="22"/>
        </w:rPr>
        <w:t xml:space="preserve"> </w:t>
      </w:r>
      <w:r w:rsidR="00CB5C6F">
        <w:rPr>
          <w:sz w:val="22"/>
          <w:szCs w:val="22"/>
        </w:rPr>
        <w:t>with</w:t>
      </w:r>
      <w:r w:rsidR="00ED7E18" w:rsidRPr="00125605">
        <w:rPr>
          <w:sz w:val="22"/>
          <w:szCs w:val="22"/>
        </w:rPr>
        <w:t xml:space="preserve"> previously </w:t>
      </w:r>
      <w:r>
        <w:rPr>
          <w:sz w:val="22"/>
          <w:szCs w:val="22"/>
        </w:rPr>
        <w:t xml:space="preserve">used responses </w:t>
      </w:r>
      <w:r w:rsidR="00CB5C6F">
        <w:rPr>
          <w:sz w:val="22"/>
          <w:szCs w:val="22"/>
        </w:rPr>
        <w:t xml:space="preserve">adapted </w:t>
      </w:r>
      <w:r>
        <w:rPr>
          <w:sz w:val="22"/>
          <w:szCs w:val="22"/>
        </w:rPr>
        <w:t xml:space="preserve">so they could </w:t>
      </w:r>
      <w:r w:rsidRPr="006F45CF">
        <w:rPr>
          <w:sz w:val="22"/>
          <w:szCs w:val="22"/>
        </w:rPr>
        <w:t>succeed</w:t>
      </w:r>
      <w:r w:rsidR="00ED7E18" w:rsidRPr="00125605">
        <w:rPr>
          <w:sz w:val="22"/>
          <w:szCs w:val="22"/>
        </w:rPr>
        <w:t xml:space="preserve"> </w:t>
      </w:r>
      <w:r w:rsidR="001D4720" w:rsidRPr="00125605">
        <w:rPr>
          <w:sz w:val="22"/>
          <w:szCs w:val="22"/>
        </w:rPr>
        <w:t>in these particular circumstances</w:t>
      </w:r>
      <w:r w:rsidR="00D82256" w:rsidRPr="00125605">
        <w:rPr>
          <w:sz w:val="22"/>
          <w:szCs w:val="22"/>
        </w:rPr>
        <w:t xml:space="preserve">. To illustrate, </w:t>
      </w:r>
      <w:r w:rsidR="00F875D4" w:rsidRPr="00125605">
        <w:rPr>
          <w:sz w:val="22"/>
          <w:szCs w:val="22"/>
        </w:rPr>
        <w:t>the dog handler expressed how using an extended dog lead on open county search proved to be the most suitable method of search whilst the H</w:t>
      </w:r>
      <w:r w:rsidR="00D82256" w:rsidRPr="00125605">
        <w:rPr>
          <w:sz w:val="22"/>
          <w:szCs w:val="22"/>
        </w:rPr>
        <w:t xml:space="preserve">ead of </w:t>
      </w:r>
      <w:r w:rsidR="00F875D4" w:rsidRPr="00125605">
        <w:rPr>
          <w:sz w:val="22"/>
          <w:szCs w:val="22"/>
        </w:rPr>
        <w:t>C</w:t>
      </w:r>
      <w:r w:rsidR="00D82256" w:rsidRPr="00125605">
        <w:rPr>
          <w:sz w:val="22"/>
          <w:szCs w:val="22"/>
        </w:rPr>
        <w:t xml:space="preserve">ommunications </w:t>
      </w:r>
      <w:r w:rsidR="005D2FC6">
        <w:rPr>
          <w:sz w:val="22"/>
          <w:szCs w:val="22"/>
        </w:rPr>
        <w:t xml:space="preserve">extolled the effectiveness of the </w:t>
      </w:r>
      <w:r w:rsidR="00D82256" w:rsidRPr="00125605">
        <w:rPr>
          <w:sz w:val="22"/>
          <w:szCs w:val="22"/>
        </w:rPr>
        <w:t>‘Warn and Inform’ media campaign</w:t>
      </w:r>
      <w:r w:rsidR="001D4720" w:rsidRPr="00125605">
        <w:rPr>
          <w:sz w:val="22"/>
          <w:szCs w:val="22"/>
        </w:rPr>
        <w:t xml:space="preserve">. </w:t>
      </w:r>
      <w:r w:rsidR="005D2FC6">
        <w:rPr>
          <w:sz w:val="22"/>
          <w:szCs w:val="22"/>
        </w:rPr>
        <w:t xml:space="preserve">In this </w:t>
      </w:r>
      <w:r w:rsidR="00536B4D" w:rsidRPr="00125605">
        <w:rPr>
          <w:sz w:val="22"/>
          <w:szCs w:val="22"/>
        </w:rPr>
        <w:t xml:space="preserve">Cumbria Constabulary </w:t>
      </w:r>
      <w:r w:rsidR="005D2FC6">
        <w:rPr>
          <w:sz w:val="22"/>
          <w:szCs w:val="22"/>
        </w:rPr>
        <w:t xml:space="preserve">staff </w:t>
      </w:r>
      <w:r w:rsidR="00536B4D" w:rsidRPr="00125605">
        <w:rPr>
          <w:sz w:val="22"/>
          <w:szCs w:val="22"/>
        </w:rPr>
        <w:t xml:space="preserve">were contacting local businesses and tourist attractions to warn </w:t>
      </w:r>
      <w:r w:rsidR="005D2FC6">
        <w:rPr>
          <w:sz w:val="22"/>
          <w:szCs w:val="22"/>
        </w:rPr>
        <w:t xml:space="preserve">everyone to stay </w:t>
      </w:r>
      <w:r w:rsidR="00536B4D" w:rsidRPr="00125605">
        <w:rPr>
          <w:sz w:val="22"/>
          <w:szCs w:val="22"/>
        </w:rPr>
        <w:t xml:space="preserve">indoors, </w:t>
      </w:r>
      <w:r w:rsidR="005D2FC6">
        <w:rPr>
          <w:sz w:val="22"/>
          <w:szCs w:val="22"/>
        </w:rPr>
        <w:t>resulting</w:t>
      </w:r>
      <w:r w:rsidR="00536B4D" w:rsidRPr="00125605">
        <w:rPr>
          <w:sz w:val="22"/>
          <w:szCs w:val="22"/>
        </w:rPr>
        <w:t xml:space="preserve"> in fewer people being on the streets than normal. </w:t>
      </w:r>
      <w:r>
        <w:rPr>
          <w:sz w:val="22"/>
          <w:szCs w:val="22"/>
        </w:rPr>
        <w:t>This illustrated the inventiveness of practitioners who were able to use discretion to evolve to the challenges faced on the day.</w:t>
      </w:r>
    </w:p>
    <w:p w14:paraId="5E5FFE6E" w14:textId="77777777" w:rsidR="00F875D4" w:rsidRPr="00125605" w:rsidRDefault="00F875D4" w:rsidP="00F40205">
      <w:pPr>
        <w:spacing w:line="480" w:lineRule="auto"/>
        <w:rPr>
          <w:sz w:val="22"/>
          <w:szCs w:val="22"/>
        </w:rPr>
      </w:pPr>
    </w:p>
    <w:p w14:paraId="65905200" w14:textId="09DD0F65" w:rsidR="000D5B11" w:rsidRPr="00125605" w:rsidRDefault="00F875D4" w:rsidP="00F40205">
      <w:pPr>
        <w:spacing w:line="480" w:lineRule="auto"/>
        <w:rPr>
          <w:sz w:val="22"/>
          <w:szCs w:val="22"/>
        </w:rPr>
      </w:pPr>
      <w:r w:rsidRPr="00125605">
        <w:rPr>
          <w:sz w:val="22"/>
          <w:szCs w:val="22"/>
        </w:rPr>
        <w:t>Perhaps the most interesting findings were in relation to the question</w:t>
      </w:r>
      <w:r w:rsidR="00D82256" w:rsidRPr="00125605">
        <w:rPr>
          <w:sz w:val="22"/>
          <w:szCs w:val="22"/>
        </w:rPr>
        <w:t xml:space="preserve"> “If a similar event occurred in the future, would you change or do anything differ</w:t>
      </w:r>
      <w:r w:rsidR="00545A3E">
        <w:rPr>
          <w:sz w:val="22"/>
          <w:szCs w:val="22"/>
        </w:rPr>
        <w:t>ently?”  Seven out of the eleven</w:t>
      </w:r>
      <w:r w:rsidR="00D82256" w:rsidRPr="00125605">
        <w:rPr>
          <w:sz w:val="22"/>
          <w:szCs w:val="22"/>
        </w:rPr>
        <w:t xml:space="preserve"> respondents answered ‘no’ with one officer </w:t>
      </w:r>
      <w:r w:rsidR="005E358E">
        <w:rPr>
          <w:sz w:val="22"/>
          <w:szCs w:val="22"/>
        </w:rPr>
        <w:t xml:space="preserve">pointing to the reactive nature of their role </w:t>
      </w:r>
      <w:r w:rsidR="00D82256" w:rsidRPr="00125605">
        <w:rPr>
          <w:sz w:val="22"/>
          <w:szCs w:val="22"/>
        </w:rPr>
        <w:t xml:space="preserve">and </w:t>
      </w:r>
      <w:r w:rsidR="00CA1181">
        <w:rPr>
          <w:sz w:val="22"/>
          <w:szCs w:val="22"/>
        </w:rPr>
        <w:t xml:space="preserve">the ambiguity surrounding </w:t>
      </w:r>
      <w:r w:rsidR="005E358E">
        <w:rPr>
          <w:sz w:val="22"/>
          <w:szCs w:val="22"/>
        </w:rPr>
        <w:t xml:space="preserve">the offender’s exact </w:t>
      </w:r>
      <w:r w:rsidR="00D82256" w:rsidRPr="00125605">
        <w:rPr>
          <w:sz w:val="22"/>
          <w:szCs w:val="22"/>
        </w:rPr>
        <w:t xml:space="preserve">location until </w:t>
      </w:r>
      <w:r w:rsidR="00CB5C6F">
        <w:rPr>
          <w:sz w:val="22"/>
          <w:szCs w:val="22"/>
        </w:rPr>
        <w:t>Bird</w:t>
      </w:r>
      <w:r w:rsidR="00D82256" w:rsidRPr="00125605">
        <w:rPr>
          <w:sz w:val="22"/>
          <w:szCs w:val="22"/>
        </w:rPr>
        <w:t xml:space="preserve"> </w:t>
      </w:r>
      <w:r w:rsidR="00CA1181">
        <w:rPr>
          <w:sz w:val="22"/>
          <w:szCs w:val="22"/>
        </w:rPr>
        <w:t xml:space="preserve">finally </w:t>
      </w:r>
      <w:r w:rsidR="00D82256" w:rsidRPr="00125605">
        <w:rPr>
          <w:sz w:val="22"/>
          <w:szCs w:val="22"/>
        </w:rPr>
        <w:t xml:space="preserve">stopped his car.  </w:t>
      </w:r>
      <w:r w:rsidR="005E358E">
        <w:rPr>
          <w:sz w:val="22"/>
          <w:szCs w:val="22"/>
        </w:rPr>
        <w:t>R</w:t>
      </w:r>
      <w:r w:rsidR="00555B8E">
        <w:rPr>
          <w:sz w:val="22"/>
          <w:szCs w:val="22"/>
        </w:rPr>
        <w:t>espondent 11</w:t>
      </w:r>
      <w:r w:rsidRPr="00125605">
        <w:rPr>
          <w:sz w:val="22"/>
          <w:szCs w:val="22"/>
        </w:rPr>
        <w:t xml:space="preserve"> was representative of this group saying “From time to time individuals across the world undertake these killing spree’s, they are random in nature and people who are close to the offenders may see some warning signs but for most people these events are unpredictable”.  </w:t>
      </w:r>
      <w:r w:rsidR="000D5B11" w:rsidRPr="00125605">
        <w:rPr>
          <w:sz w:val="22"/>
          <w:szCs w:val="22"/>
        </w:rPr>
        <w:t xml:space="preserve">Another argued. “Events similar to these in the future will always be like this never mind how much they are planned or prepared for”. </w:t>
      </w:r>
    </w:p>
    <w:p w14:paraId="4562E5A2" w14:textId="5FB7BE56" w:rsidR="00F875D4" w:rsidRPr="00125605" w:rsidRDefault="00F875D4" w:rsidP="00F40205">
      <w:pPr>
        <w:spacing w:line="480" w:lineRule="auto"/>
        <w:rPr>
          <w:sz w:val="22"/>
          <w:szCs w:val="22"/>
        </w:rPr>
      </w:pPr>
    </w:p>
    <w:p w14:paraId="288D1412" w14:textId="15D1D965" w:rsidR="00617121" w:rsidRPr="00125605" w:rsidRDefault="00D82256" w:rsidP="00F40205">
      <w:pPr>
        <w:spacing w:line="480" w:lineRule="auto"/>
        <w:rPr>
          <w:sz w:val="22"/>
          <w:szCs w:val="22"/>
        </w:rPr>
      </w:pPr>
      <w:r w:rsidRPr="00125605">
        <w:rPr>
          <w:sz w:val="22"/>
          <w:szCs w:val="22"/>
        </w:rPr>
        <w:t>Despite this, four respondents</w:t>
      </w:r>
      <w:r w:rsidR="00F875D4" w:rsidRPr="00125605">
        <w:rPr>
          <w:sz w:val="22"/>
          <w:szCs w:val="22"/>
        </w:rPr>
        <w:t xml:space="preserve">: </w:t>
      </w:r>
      <w:r w:rsidRPr="00125605">
        <w:rPr>
          <w:sz w:val="22"/>
          <w:szCs w:val="22"/>
        </w:rPr>
        <w:t xml:space="preserve">the gold commander, the silver firearms commander, the </w:t>
      </w:r>
      <w:r w:rsidR="004C7888" w:rsidRPr="00125605">
        <w:rPr>
          <w:sz w:val="22"/>
          <w:szCs w:val="22"/>
        </w:rPr>
        <w:t>interview co-ordinator</w:t>
      </w:r>
      <w:r w:rsidRPr="00125605">
        <w:rPr>
          <w:sz w:val="22"/>
          <w:szCs w:val="22"/>
        </w:rPr>
        <w:t xml:space="preserve"> and a</w:t>
      </w:r>
      <w:r w:rsidR="004C7888" w:rsidRPr="00125605">
        <w:rPr>
          <w:sz w:val="22"/>
          <w:szCs w:val="22"/>
        </w:rPr>
        <w:t>n operational</w:t>
      </w:r>
      <w:r w:rsidRPr="00125605">
        <w:rPr>
          <w:sz w:val="22"/>
          <w:szCs w:val="22"/>
        </w:rPr>
        <w:t xml:space="preserve"> sergeant </w:t>
      </w:r>
      <w:r w:rsidR="000D5B11" w:rsidRPr="00125605">
        <w:rPr>
          <w:sz w:val="22"/>
          <w:szCs w:val="22"/>
        </w:rPr>
        <w:t xml:space="preserve">suggested changes </w:t>
      </w:r>
      <w:r w:rsidR="005E358E">
        <w:rPr>
          <w:sz w:val="22"/>
          <w:szCs w:val="22"/>
        </w:rPr>
        <w:t xml:space="preserve">for </w:t>
      </w:r>
      <w:r w:rsidR="000D5B11" w:rsidRPr="00125605">
        <w:rPr>
          <w:sz w:val="22"/>
          <w:szCs w:val="22"/>
        </w:rPr>
        <w:t>the future</w:t>
      </w:r>
      <w:r w:rsidR="005E358E">
        <w:rPr>
          <w:sz w:val="22"/>
          <w:szCs w:val="22"/>
        </w:rPr>
        <w:t>,</w:t>
      </w:r>
      <w:r w:rsidR="000D5B11" w:rsidRPr="00125605">
        <w:rPr>
          <w:sz w:val="22"/>
          <w:szCs w:val="22"/>
        </w:rPr>
        <w:t xml:space="preserve"> and these varied from tactical </w:t>
      </w:r>
      <w:r w:rsidR="005E358E">
        <w:rPr>
          <w:sz w:val="22"/>
          <w:szCs w:val="22"/>
        </w:rPr>
        <w:t xml:space="preserve">suggestions </w:t>
      </w:r>
      <w:r w:rsidR="000D5B11" w:rsidRPr="00125605">
        <w:rPr>
          <w:sz w:val="22"/>
          <w:szCs w:val="22"/>
        </w:rPr>
        <w:t xml:space="preserve">to more fundamental strategic views. </w:t>
      </w:r>
      <w:r w:rsidR="00F875D4" w:rsidRPr="00125605">
        <w:rPr>
          <w:sz w:val="22"/>
          <w:szCs w:val="22"/>
        </w:rPr>
        <w:t xml:space="preserve">For example one respondent thought a route used by the police on the day compromised accessibility and should be avoided in the future. </w:t>
      </w:r>
      <w:r w:rsidR="004C7888" w:rsidRPr="00125605">
        <w:rPr>
          <w:sz w:val="22"/>
          <w:szCs w:val="22"/>
        </w:rPr>
        <w:t xml:space="preserve">Further </w:t>
      </w:r>
      <w:r w:rsidR="00617121" w:rsidRPr="00125605">
        <w:rPr>
          <w:sz w:val="22"/>
          <w:szCs w:val="22"/>
        </w:rPr>
        <w:t>i</w:t>
      </w:r>
      <w:r w:rsidR="000D5B11" w:rsidRPr="00125605">
        <w:rPr>
          <w:sz w:val="22"/>
          <w:szCs w:val="22"/>
        </w:rPr>
        <w:t xml:space="preserve">t was clear the speed and mobility of the incident created problems. </w:t>
      </w:r>
      <w:r w:rsidR="00617121" w:rsidRPr="00125605">
        <w:rPr>
          <w:sz w:val="22"/>
          <w:szCs w:val="22"/>
        </w:rPr>
        <w:t>Five out of eleven respondents expressed how communication was one of the main problems faced on the day with some confusion occurring in the initial period</w:t>
      </w:r>
      <w:r w:rsidR="005E358E">
        <w:rPr>
          <w:sz w:val="22"/>
          <w:szCs w:val="22"/>
        </w:rPr>
        <w:t xml:space="preserve">, specifically regarding </w:t>
      </w:r>
      <w:r w:rsidR="00617121" w:rsidRPr="00125605">
        <w:rPr>
          <w:sz w:val="22"/>
          <w:szCs w:val="22"/>
        </w:rPr>
        <w:t xml:space="preserve">the description of the suspect vehicle and location of a previous sighting. </w:t>
      </w:r>
    </w:p>
    <w:p w14:paraId="063362A9" w14:textId="77777777" w:rsidR="000D5B11" w:rsidRPr="00125605" w:rsidRDefault="000D5B11" w:rsidP="00F40205">
      <w:pPr>
        <w:spacing w:line="480" w:lineRule="auto"/>
        <w:rPr>
          <w:sz w:val="22"/>
          <w:szCs w:val="22"/>
        </w:rPr>
      </w:pPr>
    </w:p>
    <w:p w14:paraId="06471733" w14:textId="11A79488" w:rsidR="000D5B11" w:rsidRPr="00125605" w:rsidRDefault="004C7888" w:rsidP="00F40205">
      <w:pPr>
        <w:spacing w:line="480" w:lineRule="auto"/>
        <w:rPr>
          <w:sz w:val="22"/>
          <w:szCs w:val="22"/>
        </w:rPr>
      </w:pPr>
      <w:r w:rsidRPr="00125605">
        <w:rPr>
          <w:sz w:val="22"/>
          <w:szCs w:val="22"/>
        </w:rPr>
        <w:t xml:space="preserve">However </w:t>
      </w:r>
      <w:r w:rsidR="005D2FC6">
        <w:rPr>
          <w:sz w:val="22"/>
          <w:szCs w:val="22"/>
        </w:rPr>
        <w:t xml:space="preserve">a more strategic response </w:t>
      </w:r>
      <w:r w:rsidRPr="00125605">
        <w:rPr>
          <w:sz w:val="22"/>
          <w:szCs w:val="22"/>
        </w:rPr>
        <w:t xml:space="preserve">questioned the </w:t>
      </w:r>
      <w:r w:rsidR="005D2FC6">
        <w:rPr>
          <w:sz w:val="22"/>
          <w:szCs w:val="22"/>
        </w:rPr>
        <w:t>effectiveness o</w:t>
      </w:r>
      <w:r w:rsidRPr="00125605">
        <w:rPr>
          <w:sz w:val="22"/>
          <w:szCs w:val="22"/>
        </w:rPr>
        <w:t xml:space="preserve">f </w:t>
      </w:r>
      <w:r w:rsidR="000D5B11" w:rsidRPr="00125605">
        <w:rPr>
          <w:sz w:val="22"/>
          <w:szCs w:val="22"/>
        </w:rPr>
        <w:t xml:space="preserve">applying </w:t>
      </w:r>
      <w:r w:rsidR="005E358E">
        <w:rPr>
          <w:sz w:val="22"/>
          <w:szCs w:val="22"/>
        </w:rPr>
        <w:t>a rigid command protocol</w:t>
      </w:r>
      <w:r w:rsidR="000D5B11" w:rsidRPr="00125605">
        <w:rPr>
          <w:sz w:val="22"/>
          <w:szCs w:val="22"/>
        </w:rPr>
        <w:t xml:space="preserve"> to this type of situation. </w:t>
      </w:r>
      <w:r w:rsidRPr="00125605">
        <w:rPr>
          <w:sz w:val="22"/>
          <w:szCs w:val="22"/>
        </w:rPr>
        <w:t xml:space="preserve">The </w:t>
      </w:r>
      <w:r w:rsidR="005D2FC6">
        <w:rPr>
          <w:sz w:val="22"/>
          <w:szCs w:val="22"/>
        </w:rPr>
        <w:t xml:space="preserve">inflexibility of </w:t>
      </w:r>
      <w:r w:rsidRPr="00125605">
        <w:rPr>
          <w:sz w:val="22"/>
          <w:szCs w:val="22"/>
        </w:rPr>
        <w:t>conventional tactics</w:t>
      </w:r>
      <w:r w:rsidR="005D2FC6">
        <w:rPr>
          <w:sz w:val="22"/>
          <w:szCs w:val="22"/>
        </w:rPr>
        <w:t xml:space="preserve"> that utilized</w:t>
      </w:r>
      <w:r w:rsidRPr="00125605">
        <w:rPr>
          <w:sz w:val="22"/>
          <w:szCs w:val="22"/>
        </w:rPr>
        <w:t xml:space="preserve"> a hierarchical command and control management </w:t>
      </w:r>
      <w:r w:rsidR="005D2FC6">
        <w:rPr>
          <w:sz w:val="22"/>
          <w:szCs w:val="22"/>
        </w:rPr>
        <w:t xml:space="preserve">approach was </w:t>
      </w:r>
      <w:r w:rsidR="00CB5C6F">
        <w:rPr>
          <w:sz w:val="22"/>
          <w:szCs w:val="22"/>
        </w:rPr>
        <w:t xml:space="preserve">thought (by some) to </w:t>
      </w:r>
      <w:r w:rsidR="005E358E">
        <w:rPr>
          <w:sz w:val="22"/>
          <w:szCs w:val="22"/>
        </w:rPr>
        <w:t xml:space="preserve">be </w:t>
      </w:r>
      <w:r w:rsidR="00CA1181">
        <w:rPr>
          <w:sz w:val="22"/>
          <w:szCs w:val="22"/>
        </w:rPr>
        <w:t>mechanistic</w:t>
      </w:r>
      <w:r w:rsidR="0000612B">
        <w:rPr>
          <w:sz w:val="22"/>
          <w:szCs w:val="22"/>
        </w:rPr>
        <w:t xml:space="preserve"> and </w:t>
      </w:r>
      <w:r w:rsidR="005D2FC6">
        <w:rPr>
          <w:sz w:val="22"/>
          <w:szCs w:val="22"/>
        </w:rPr>
        <w:t xml:space="preserve">slow </w:t>
      </w:r>
      <w:r w:rsidR="0000612B">
        <w:rPr>
          <w:sz w:val="22"/>
          <w:szCs w:val="22"/>
        </w:rPr>
        <w:t xml:space="preserve">when responding to </w:t>
      </w:r>
      <w:r w:rsidR="005E358E">
        <w:rPr>
          <w:sz w:val="22"/>
          <w:szCs w:val="22"/>
        </w:rPr>
        <w:t xml:space="preserve">such an unusual and unpredictable </w:t>
      </w:r>
      <w:r w:rsidR="0000612B">
        <w:rPr>
          <w:sz w:val="22"/>
          <w:szCs w:val="22"/>
        </w:rPr>
        <w:t>situation</w:t>
      </w:r>
      <w:r w:rsidRPr="00125605">
        <w:rPr>
          <w:sz w:val="22"/>
          <w:szCs w:val="22"/>
        </w:rPr>
        <w:t xml:space="preserve">. </w:t>
      </w:r>
      <w:r w:rsidR="005E358E">
        <w:rPr>
          <w:sz w:val="22"/>
          <w:szCs w:val="22"/>
        </w:rPr>
        <w:t xml:space="preserve">The scenario was never contained and as such </w:t>
      </w:r>
      <w:r w:rsidR="00617121" w:rsidRPr="00125605">
        <w:rPr>
          <w:sz w:val="22"/>
          <w:szCs w:val="22"/>
        </w:rPr>
        <w:t>Commander</w:t>
      </w:r>
      <w:r w:rsidRPr="00125605">
        <w:rPr>
          <w:sz w:val="22"/>
          <w:szCs w:val="22"/>
        </w:rPr>
        <w:t xml:space="preserve">s </w:t>
      </w:r>
      <w:r w:rsidR="0000612B">
        <w:rPr>
          <w:sz w:val="22"/>
          <w:szCs w:val="22"/>
        </w:rPr>
        <w:t>found it</w:t>
      </w:r>
      <w:r w:rsidRPr="00125605">
        <w:rPr>
          <w:sz w:val="22"/>
          <w:szCs w:val="22"/>
        </w:rPr>
        <w:t xml:space="preserve"> d</w:t>
      </w:r>
      <w:r w:rsidR="00617121" w:rsidRPr="00125605">
        <w:rPr>
          <w:sz w:val="22"/>
          <w:szCs w:val="22"/>
        </w:rPr>
        <w:t xml:space="preserve">ifficult to </w:t>
      </w:r>
      <w:r w:rsidRPr="00125605">
        <w:rPr>
          <w:sz w:val="22"/>
          <w:szCs w:val="22"/>
        </w:rPr>
        <w:t xml:space="preserve">establish the detail </w:t>
      </w:r>
      <w:r w:rsidR="005E358E">
        <w:rPr>
          <w:sz w:val="22"/>
          <w:szCs w:val="22"/>
        </w:rPr>
        <w:t xml:space="preserve">needed for considered decision-making. </w:t>
      </w:r>
      <w:r w:rsidR="0000612B">
        <w:rPr>
          <w:sz w:val="22"/>
          <w:szCs w:val="22"/>
        </w:rPr>
        <w:t xml:space="preserve">As such </w:t>
      </w:r>
      <w:r w:rsidR="005E358E">
        <w:rPr>
          <w:sz w:val="22"/>
          <w:szCs w:val="22"/>
        </w:rPr>
        <w:t xml:space="preserve">there was a tension between maintaining the current </w:t>
      </w:r>
      <w:r w:rsidR="00CA1181">
        <w:rPr>
          <w:sz w:val="22"/>
          <w:szCs w:val="22"/>
        </w:rPr>
        <w:t xml:space="preserve">methodical </w:t>
      </w:r>
      <w:r w:rsidR="005E358E">
        <w:rPr>
          <w:sz w:val="22"/>
          <w:szCs w:val="22"/>
        </w:rPr>
        <w:t>procedure</w:t>
      </w:r>
      <w:r w:rsidR="00CA1181">
        <w:rPr>
          <w:sz w:val="22"/>
          <w:szCs w:val="22"/>
        </w:rPr>
        <w:t xml:space="preserve"> that generated hierarchical and reflective</w:t>
      </w:r>
      <w:r w:rsidR="005E358E">
        <w:rPr>
          <w:sz w:val="22"/>
          <w:szCs w:val="22"/>
        </w:rPr>
        <w:t xml:space="preserve"> </w:t>
      </w:r>
      <w:r w:rsidR="00CA1181">
        <w:rPr>
          <w:sz w:val="22"/>
          <w:szCs w:val="22"/>
        </w:rPr>
        <w:t xml:space="preserve">(but </w:t>
      </w:r>
      <w:r w:rsidR="005E358E">
        <w:rPr>
          <w:sz w:val="22"/>
          <w:szCs w:val="22"/>
        </w:rPr>
        <w:t xml:space="preserve">slow) </w:t>
      </w:r>
      <w:r w:rsidR="00CA1181">
        <w:rPr>
          <w:sz w:val="22"/>
          <w:szCs w:val="22"/>
        </w:rPr>
        <w:t>decision-making, with allowing</w:t>
      </w:r>
      <w:r w:rsidR="005E358E">
        <w:rPr>
          <w:sz w:val="22"/>
          <w:szCs w:val="22"/>
        </w:rPr>
        <w:t xml:space="preserve"> officers on the ground to act with more empowerment and </w:t>
      </w:r>
      <w:r w:rsidR="0000612B">
        <w:rPr>
          <w:sz w:val="22"/>
          <w:szCs w:val="22"/>
        </w:rPr>
        <w:t xml:space="preserve">fluidity. For example </w:t>
      </w:r>
      <w:r w:rsidR="000D5B11" w:rsidRPr="00125605">
        <w:rPr>
          <w:sz w:val="22"/>
          <w:szCs w:val="22"/>
        </w:rPr>
        <w:t>it was highlighted how the officers pursuing Derrick Bird had to make quick decisions whether to stop and help the injured victims or pursue Derrick</w:t>
      </w:r>
      <w:r w:rsidRPr="00125605">
        <w:rPr>
          <w:sz w:val="22"/>
          <w:szCs w:val="22"/>
        </w:rPr>
        <w:t xml:space="preserve"> Bird in an attempt to stop him. </w:t>
      </w:r>
      <w:r w:rsidR="000B5984">
        <w:rPr>
          <w:sz w:val="22"/>
          <w:szCs w:val="22"/>
        </w:rPr>
        <w:t xml:space="preserve">Indeed each of the 30 crime scenes identified that day required </w:t>
      </w:r>
      <w:r w:rsidR="000B5984" w:rsidRPr="000B5984">
        <w:rPr>
          <w:sz w:val="22"/>
          <w:szCs w:val="22"/>
        </w:rPr>
        <w:t>urgent</w:t>
      </w:r>
      <w:r w:rsidR="000B5984">
        <w:rPr>
          <w:sz w:val="22"/>
          <w:szCs w:val="22"/>
        </w:rPr>
        <w:t xml:space="preserve"> consideration and improvised action. Whilst officers needed to continue the pursuit of Bird they also had to consider the welfare (if still alive) and dignity of the victims, and the recovery of evidence. </w:t>
      </w:r>
      <w:r w:rsidR="000D5B11" w:rsidRPr="00125605">
        <w:rPr>
          <w:sz w:val="22"/>
          <w:szCs w:val="22"/>
        </w:rPr>
        <w:t xml:space="preserve">As the Gold Commander said, </w:t>
      </w:r>
    </w:p>
    <w:p w14:paraId="0176AFA0" w14:textId="77777777" w:rsidR="00F340E0" w:rsidRPr="00125605" w:rsidRDefault="00F340E0" w:rsidP="00F40205">
      <w:pPr>
        <w:spacing w:line="480" w:lineRule="auto"/>
        <w:rPr>
          <w:sz w:val="22"/>
          <w:szCs w:val="22"/>
        </w:rPr>
      </w:pPr>
    </w:p>
    <w:p w14:paraId="7051B373" w14:textId="2EBF9107" w:rsidR="000D5B11" w:rsidRPr="00125605" w:rsidRDefault="00F340E0" w:rsidP="00F40205">
      <w:pPr>
        <w:spacing w:line="480" w:lineRule="auto"/>
        <w:rPr>
          <w:sz w:val="22"/>
          <w:szCs w:val="22"/>
        </w:rPr>
      </w:pPr>
      <w:r w:rsidRPr="00125605">
        <w:rPr>
          <w:sz w:val="22"/>
          <w:szCs w:val="22"/>
        </w:rPr>
        <w:t>“</w:t>
      </w:r>
      <w:r w:rsidR="000D5B11" w:rsidRPr="00125605">
        <w:rPr>
          <w:sz w:val="22"/>
          <w:szCs w:val="22"/>
        </w:rPr>
        <w:t xml:space="preserve">I was in command, but unlike other incidents there wasn’t the same level of control. It was impossible to predict Bird’s movements or actions, especially in those early stages. Police officers were coming across an unprecedented level of violence and were required to make immediate decisions. We needed an approach that could match the speed and variation this situation provided. The tried and tested Gold, Silver, Bronze command and control approach was </w:t>
      </w:r>
      <w:r w:rsidRPr="00125605">
        <w:rPr>
          <w:sz w:val="22"/>
          <w:szCs w:val="22"/>
        </w:rPr>
        <w:t>slow in reacting to the demands”</w:t>
      </w:r>
      <w:r w:rsidR="000D5B11" w:rsidRPr="00125605">
        <w:rPr>
          <w:sz w:val="22"/>
          <w:szCs w:val="22"/>
        </w:rPr>
        <w:t>.</w:t>
      </w:r>
    </w:p>
    <w:p w14:paraId="406E2164" w14:textId="77777777" w:rsidR="000B5984" w:rsidRDefault="000B5984" w:rsidP="00F40205">
      <w:pPr>
        <w:spacing w:line="480" w:lineRule="auto"/>
        <w:rPr>
          <w:sz w:val="22"/>
          <w:szCs w:val="22"/>
        </w:rPr>
      </w:pPr>
    </w:p>
    <w:p w14:paraId="082AC0AC" w14:textId="77777777" w:rsidR="00B65170" w:rsidRDefault="00B65170" w:rsidP="00F40205">
      <w:pPr>
        <w:spacing w:line="480" w:lineRule="auto"/>
        <w:rPr>
          <w:sz w:val="22"/>
          <w:szCs w:val="22"/>
        </w:rPr>
      </w:pPr>
    </w:p>
    <w:p w14:paraId="6B2E4A98" w14:textId="77777777" w:rsidR="00B65170" w:rsidRPr="00125605" w:rsidRDefault="00B65170" w:rsidP="00F40205">
      <w:pPr>
        <w:spacing w:line="480" w:lineRule="auto"/>
        <w:rPr>
          <w:sz w:val="22"/>
          <w:szCs w:val="22"/>
        </w:rPr>
      </w:pPr>
    </w:p>
    <w:p w14:paraId="0D32B255" w14:textId="296FF3B3" w:rsidR="00D145BF" w:rsidRPr="0000612B" w:rsidRDefault="00D145BF" w:rsidP="00F40205">
      <w:pPr>
        <w:spacing w:line="480" w:lineRule="auto"/>
        <w:rPr>
          <w:i/>
          <w:sz w:val="22"/>
          <w:szCs w:val="22"/>
        </w:rPr>
      </w:pPr>
      <w:r w:rsidRPr="0000612B">
        <w:rPr>
          <w:i/>
          <w:sz w:val="22"/>
          <w:szCs w:val="22"/>
        </w:rPr>
        <w:t>Other agencies</w:t>
      </w:r>
      <w:r w:rsidR="004C7888" w:rsidRPr="0000612B">
        <w:rPr>
          <w:i/>
          <w:sz w:val="22"/>
          <w:szCs w:val="22"/>
        </w:rPr>
        <w:t xml:space="preserve"> and the media</w:t>
      </w:r>
    </w:p>
    <w:p w14:paraId="7229059B" w14:textId="3F72ADD4" w:rsidR="00D14785" w:rsidRPr="00125605" w:rsidRDefault="000D5B11" w:rsidP="00F40205">
      <w:pPr>
        <w:spacing w:line="480" w:lineRule="auto"/>
        <w:rPr>
          <w:sz w:val="22"/>
          <w:szCs w:val="22"/>
        </w:rPr>
      </w:pPr>
      <w:r w:rsidRPr="00125605">
        <w:rPr>
          <w:sz w:val="22"/>
          <w:szCs w:val="22"/>
        </w:rPr>
        <w:t xml:space="preserve">As </w:t>
      </w:r>
      <w:r w:rsidR="006F45CF">
        <w:rPr>
          <w:sz w:val="22"/>
          <w:szCs w:val="22"/>
        </w:rPr>
        <w:t xml:space="preserve">the literature review illustrated </w:t>
      </w:r>
      <w:r w:rsidR="0067000A" w:rsidRPr="00125605">
        <w:rPr>
          <w:sz w:val="22"/>
          <w:szCs w:val="22"/>
        </w:rPr>
        <w:t xml:space="preserve">the complexity of </w:t>
      </w:r>
      <w:r w:rsidR="00D14785" w:rsidRPr="00125605">
        <w:rPr>
          <w:sz w:val="22"/>
          <w:szCs w:val="22"/>
        </w:rPr>
        <w:t xml:space="preserve">critical incidents </w:t>
      </w:r>
      <w:r w:rsidR="0067000A" w:rsidRPr="00125605">
        <w:rPr>
          <w:sz w:val="22"/>
          <w:szCs w:val="22"/>
        </w:rPr>
        <w:t xml:space="preserve">means they </w:t>
      </w:r>
      <w:r w:rsidR="006F45CF">
        <w:rPr>
          <w:sz w:val="22"/>
          <w:szCs w:val="22"/>
        </w:rPr>
        <w:t>of</w:t>
      </w:r>
      <w:r w:rsidR="004F064D">
        <w:rPr>
          <w:sz w:val="22"/>
          <w:szCs w:val="22"/>
        </w:rPr>
        <w:t>ten rely on the cooperation</w:t>
      </w:r>
      <w:r w:rsidR="006F45CF">
        <w:rPr>
          <w:sz w:val="22"/>
          <w:szCs w:val="22"/>
        </w:rPr>
        <w:t xml:space="preserve"> of</w:t>
      </w:r>
      <w:r w:rsidR="00D14785" w:rsidRPr="00125605">
        <w:rPr>
          <w:sz w:val="22"/>
          <w:szCs w:val="22"/>
        </w:rPr>
        <w:t xml:space="preserve"> different agencies</w:t>
      </w:r>
      <w:r w:rsidR="004F064D">
        <w:rPr>
          <w:sz w:val="22"/>
          <w:szCs w:val="22"/>
        </w:rPr>
        <w:t xml:space="preserve"> to be successful</w:t>
      </w:r>
      <w:r w:rsidR="00D14785" w:rsidRPr="00125605">
        <w:rPr>
          <w:sz w:val="22"/>
          <w:szCs w:val="22"/>
        </w:rPr>
        <w:t xml:space="preserve">. </w:t>
      </w:r>
      <w:r w:rsidR="004F064D">
        <w:rPr>
          <w:sz w:val="22"/>
          <w:szCs w:val="22"/>
        </w:rPr>
        <w:t>Examination of the data, together with the practitioner interviews highlighted two particular challenges experienced by the Police on the day</w:t>
      </w:r>
      <w:r w:rsidR="00D14785" w:rsidRPr="00125605">
        <w:rPr>
          <w:sz w:val="22"/>
          <w:szCs w:val="22"/>
        </w:rPr>
        <w:t xml:space="preserve">: the interoperability </w:t>
      </w:r>
      <w:r w:rsidR="004F064D">
        <w:rPr>
          <w:sz w:val="22"/>
          <w:szCs w:val="22"/>
        </w:rPr>
        <w:t>with the ambulance service</w:t>
      </w:r>
      <w:r w:rsidR="0000612B">
        <w:rPr>
          <w:sz w:val="22"/>
          <w:szCs w:val="22"/>
        </w:rPr>
        <w:t xml:space="preserve">, and </w:t>
      </w:r>
      <w:r w:rsidR="00D14785" w:rsidRPr="00125605">
        <w:rPr>
          <w:sz w:val="22"/>
          <w:szCs w:val="22"/>
        </w:rPr>
        <w:t xml:space="preserve">the </w:t>
      </w:r>
      <w:r w:rsidR="0034605E" w:rsidRPr="00125605">
        <w:rPr>
          <w:sz w:val="22"/>
          <w:szCs w:val="22"/>
        </w:rPr>
        <w:t xml:space="preserve">relationship with the </w:t>
      </w:r>
      <w:r w:rsidR="00D14785" w:rsidRPr="00125605">
        <w:rPr>
          <w:sz w:val="22"/>
          <w:szCs w:val="22"/>
        </w:rPr>
        <w:t>media.</w:t>
      </w:r>
    </w:p>
    <w:p w14:paraId="7D5E373F" w14:textId="77777777" w:rsidR="00D14785" w:rsidRPr="00125605" w:rsidRDefault="00D14785" w:rsidP="00F40205">
      <w:pPr>
        <w:spacing w:line="480" w:lineRule="auto"/>
        <w:rPr>
          <w:sz w:val="22"/>
          <w:szCs w:val="22"/>
        </w:rPr>
      </w:pPr>
    </w:p>
    <w:p w14:paraId="10A153BB" w14:textId="6526A889" w:rsidR="00D145BF" w:rsidRPr="00125605" w:rsidRDefault="004A744E" w:rsidP="00F40205">
      <w:pPr>
        <w:spacing w:line="480" w:lineRule="auto"/>
        <w:rPr>
          <w:sz w:val="22"/>
          <w:szCs w:val="22"/>
        </w:rPr>
      </w:pPr>
      <w:r w:rsidRPr="00125605">
        <w:rPr>
          <w:sz w:val="22"/>
          <w:szCs w:val="22"/>
        </w:rPr>
        <w:t xml:space="preserve">In </w:t>
      </w:r>
      <w:r w:rsidR="0034605E" w:rsidRPr="00125605">
        <w:rPr>
          <w:sz w:val="22"/>
          <w:szCs w:val="22"/>
        </w:rPr>
        <w:t xml:space="preserve">terms of the </w:t>
      </w:r>
      <w:r w:rsidRPr="00125605">
        <w:rPr>
          <w:sz w:val="22"/>
          <w:szCs w:val="22"/>
        </w:rPr>
        <w:t>former</w:t>
      </w:r>
      <w:r w:rsidR="0034605E" w:rsidRPr="00125605">
        <w:rPr>
          <w:sz w:val="22"/>
          <w:szCs w:val="22"/>
        </w:rPr>
        <w:t xml:space="preserve">, the interviewed </w:t>
      </w:r>
      <w:r w:rsidRPr="00125605">
        <w:rPr>
          <w:sz w:val="22"/>
          <w:szCs w:val="22"/>
        </w:rPr>
        <w:t xml:space="preserve">senior officers </w:t>
      </w:r>
      <w:r w:rsidR="00CB5C6F">
        <w:rPr>
          <w:sz w:val="22"/>
          <w:szCs w:val="22"/>
        </w:rPr>
        <w:t xml:space="preserve">(as well as the peer review) </w:t>
      </w:r>
      <w:r w:rsidRPr="00125605">
        <w:rPr>
          <w:sz w:val="22"/>
          <w:szCs w:val="22"/>
        </w:rPr>
        <w:t xml:space="preserve">described </w:t>
      </w:r>
      <w:r w:rsidR="00B65170">
        <w:rPr>
          <w:sz w:val="22"/>
          <w:szCs w:val="22"/>
        </w:rPr>
        <w:t xml:space="preserve">specific </w:t>
      </w:r>
      <w:r w:rsidR="0034605E" w:rsidRPr="00125605">
        <w:rPr>
          <w:sz w:val="22"/>
          <w:szCs w:val="22"/>
        </w:rPr>
        <w:t xml:space="preserve">difficulties surrounding </w:t>
      </w:r>
      <w:r w:rsidR="00D145BF" w:rsidRPr="00125605">
        <w:rPr>
          <w:sz w:val="22"/>
          <w:szCs w:val="22"/>
        </w:rPr>
        <w:t xml:space="preserve">the interoperability between The Ambulance Service and </w:t>
      </w:r>
      <w:r w:rsidRPr="00125605">
        <w:rPr>
          <w:sz w:val="22"/>
          <w:szCs w:val="22"/>
        </w:rPr>
        <w:t>the Police</w:t>
      </w:r>
      <w:r w:rsidR="00D145BF" w:rsidRPr="00125605">
        <w:rPr>
          <w:sz w:val="22"/>
          <w:szCs w:val="22"/>
        </w:rPr>
        <w:t xml:space="preserve">. </w:t>
      </w:r>
      <w:r w:rsidR="004F064D">
        <w:rPr>
          <w:sz w:val="22"/>
          <w:szCs w:val="22"/>
        </w:rPr>
        <w:t xml:space="preserve">The </w:t>
      </w:r>
      <w:r w:rsidR="00B65170">
        <w:rPr>
          <w:sz w:val="22"/>
          <w:szCs w:val="22"/>
        </w:rPr>
        <w:t>results from the interviews showed that officers felt d</w:t>
      </w:r>
      <w:r w:rsidR="00536B4D" w:rsidRPr="00125605">
        <w:rPr>
          <w:sz w:val="22"/>
          <w:szCs w:val="22"/>
        </w:rPr>
        <w:t xml:space="preserve">ifferent cultural </w:t>
      </w:r>
      <w:r w:rsidR="00D27041" w:rsidRPr="00125605">
        <w:rPr>
          <w:sz w:val="22"/>
          <w:szCs w:val="22"/>
        </w:rPr>
        <w:t>and organizational practices</w:t>
      </w:r>
      <w:r w:rsidR="00DA4A3B">
        <w:rPr>
          <w:sz w:val="22"/>
          <w:szCs w:val="22"/>
        </w:rPr>
        <w:t xml:space="preserve"> across</w:t>
      </w:r>
      <w:r w:rsidR="00D27041" w:rsidRPr="00125605">
        <w:rPr>
          <w:sz w:val="22"/>
          <w:szCs w:val="22"/>
        </w:rPr>
        <w:t xml:space="preserve"> the two agencies became problematic</w:t>
      </w:r>
      <w:r w:rsidR="00DA4A3B">
        <w:rPr>
          <w:sz w:val="22"/>
          <w:szCs w:val="22"/>
        </w:rPr>
        <w:t xml:space="preserve">. </w:t>
      </w:r>
      <w:r w:rsidR="00B65170">
        <w:rPr>
          <w:sz w:val="22"/>
          <w:szCs w:val="22"/>
        </w:rPr>
        <w:t>For example, a</w:t>
      </w:r>
      <w:r w:rsidR="0034605E" w:rsidRPr="00125605">
        <w:rPr>
          <w:sz w:val="22"/>
          <w:szCs w:val="22"/>
        </w:rPr>
        <w:t xml:space="preserve">lthough </w:t>
      </w:r>
      <w:r w:rsidR="00D145BF" w:rsidRPr="00125605">
        <w:rPr>
          <w:sz w:val="22"/>
          <w:szCs w:val="22"/>
        </w:rPr>
        <w:t xml:space="preserve">the ambulance </w:t>
      </w:r>
      <w:r w:rsidR="004F064D" w:rsidRPr="00125605">
        <w:rPr>
          <w:sz w:val="22"/>
          <w:szCs w:val="22"/>
        </w:rPr>
        <w:t>service was</w:t>
      </w:r>
      <w:r w:rsidR="0034605E" w:rsidRPr="00125605">
        <w:rPr>
          <w:sz w:val="22"/>
          <w:szCs w:val="22"/>
        </w:rPr>
        <w:t xml:space="preserve"> able to place a significant level of </w:t>
      </w:r>
      <w:r w:rsidR="00D145BF" w:rsidRPr="00125605">
        <w:rPr>
          <w:sz w:val="22"/>
          <w:szCs w:val="22"/>
        </w:rPr>
        <w:t xml:space="preserve">resources </w:t>
      </w:r>
      <w:r w:rsidR="00D27041" w:rsidRPr="00125605">
        <w:rPr>
          <w:sz w:val="22"/>
          <w:szCs w:val="22"/>
        </w:rPr>
        <w:t xml:space="preserve">in the </w:t>
      </w:r>
      <w:r w:rsidR="004F064D">
        <w:rPr>
          <w:sz w:val="22"/>
          <w:szCs w:val="22"/>
        </w:rPr>
        <w:t xml:space="preserve">relevant </w:t>
      </w:r>
      <w:r w:rsidR="00A437AB">
        <w:rPr>
          <w:sz w:val="22"/>
          <w:szCs w:val="22"/>
        </w:rPr>
        <w:t>area these</w:t>
      </w:r>
      <w:r w:rsidR="0034605E" w:rsidRPr="00125605">
        <w:rPr>
          <w:sz w:val="22"/>
          <w:szCs w:val="22"/>
        </w:rPr>
        <w:t xml:space="preserve"> were often </w:t>
      </w:r>
      <w:r w:rsidR="00D145BF" w:rsidRPr="00125605">
        <w:rPr>
          <w:sz w:val="22"/>
          <w:szCs w:val="22"/>
        </w:rPr>
        <w:t>not deployed</w:t>
      </w:r>
      <w:r w:rsidR="00D27041" w:rsidRPr="00125605">
        <w:rPr>
          <w:sz w:val="22"/>
          <w:szCs w:val="22"/>
        </w:rPr>
        <w:t>,</w:t>
      </w:r>
      <w:r w:rsidR="0034605E" w:rsidRPr="00125605">
        <w:rPr>
          <w:sz w:val="22"/>
          <w:szCs w:val="22"/>
        </w:rPr>
        <w:t xml:space="preserve"> </w:t>
      </w:r>
      <w:r w:rsidR="00D145BF" w:rsidRPr="00125605">
        <w:rPr>
          <w:sz w:val="22"/>
          <w:szCs w:val="22"/>
        </w:rPr>
        <w:t xml:space="preserve">despite multiple requests. </w:t>
      </w:r>
      <w:r w:rsidRPr="00125605">
        <w:rPr>
          <w:sz w:val="22"/>
          <w:szCs w:val="22"/>
        </w:rPr>
        <w:t xml:space="preserve">The </w:t>
      </w:r>
      <w:r w:rsidR="0034605E" w:rsidRPr="00125605">
        <w:rPr>
          <w:sz w:val="22"/>
          <w:szCs w:val="22"/>
        </w:rPr>
        <w:t xml:space="preserve">simple reason for </w:t>
      </w:r>
      <w:r w:rsidRPr="00125605">
        <w:rPr>
          <w:sz w:val="22"/>
          <w:szCs w:val="22"/>
        </w:rPr>
        <w:t xml:space="preserve">this was </w:t>
      </w:r>
      <w:r w:rsidR="0034605E" w:rsidRPr="00125605">
        <w:rPr>
          <w:sz w:val="22"/>
          <w:szCs w:val="22"/>
        </w:rPr>
        <w:t xml:space="preserve">that </w:t>
      </w:r>
      <w:r w:rsidRPr="00125605">
        <w:rPr>
          <w:sz w:val="22"/>
          <w:szCs w:val="22"/>
        </w:rPr>
        <w:t xml:space="preserve">the commanders of </w:t>
      </w:r>
      <w:r w:rsidR="00D145BF" w:rsidRPr="00125605">
        <w:rPr>
          <w:sz w:val="22"/>
          <w:szCs w:val="22"/>
        </w:rPr>
        <w:t xml:space="preserve">the North West Ambulance Service </w:t>
      </w:r>
      <w:r w:rsidR="004C7888" w:rsidRPr="00125605">
        <w:rPr>
          <w:sz w:val="22"/>
          <w:szCs w:val="22"/>
        </w:rPr>
        <w:t xml:space="preserve">followed national policy in </w:t>
      </w:r>
      <w:r w:rsidRPr="00125605">
        <w:rPr>
          <w:sz w:val="22"/>
          <w:szCs w:val="22"/>
        </w:rPr>
        <w:t>not deploy</w:t>
      </w:r>
      <w:r w:rsidR="004C7888" w:rsidRPr="00125605">
        <w:rPr>
          <w:sz w:val="22"/>
          <w:szCs w:val="22"/>
        </w:rPr>
        <w:t>ing</w:t>
      </w:r>
      <w:r w:rsidRPr="00125605">
        <w:rPr>
          <w:sz w:val="22"/>
          <w:szCs w:val="22"/>
        </w:rPr>
        <w:t xml:space="preserve"> their staff</w:t>
      </w:r>
      <w:r w:rsidR="000B5984">
        <w:rPr>
          <w:sz w:val="22"/>
          <w:szCs w:val="22"/>
        </w:rPr>
        <w:t>,</w:t>
      </w:r>
      <w:r w:rsidRPr="00125605">
        <w:rPr>
          <w:sz w:val="22"/>
          <w:szCs w:val="22"/>
        </w:rPr>
        <w:t xml:space="preserve"> </w:t>
      </w:r>
      <w:r w:rsidR="0034605E" w:rsidRPr="00125605">
        <w:rPr>
          <w:sz w:val="22"/>
          <w:szCs w:val="22"/>
        </w:rPr>
        <w:t xml:space="preserve">to </w:t>
      </w:r>
      <w:r w:rsidR="000B5984">
        <w:rPr>
          <w:sz w:val="22"/>
          <w:szCs w:val="22"/>
        </w:rPr>
        <w:t>an area</w:t>
      </w:r>
      <w:r w:rsidRPr="00125605">
        <w:rPr>
          <w:sz w:val="22"/>
          <w:szCs w:val="22"/>
        </w:rPr>
        <w:t xml:space="preserve"> th</w:t>
      </w:r>
      <w:r w:rsidR="0034605E" w:rsidRPr="00125605">
        <w:rPr>
          <w:sz w:val="22"/>
          <w:szCs w:val="22"/>
        </w:rPr>
        <w:t xml:space="preserve">at </w:t>
      </w:r>
      <w:r w:rsidR="000B5984">
        <w:rPr>
          <w:sz w:val="22"/>
          <w:szCs w:val="22"/>
        </w:rPr>
        <w:t>a shooting had occurred, unless the Police could confirm it</w:t>
      </w:r>
      <w:r w:rsidR="0034605E" w:rsidRPr="00125605">
        <w:rPr>
          <w:sz w:val="22"/>
          <w:szCs w:val="22"/>
        </w:rPr>
        <w:t xml:space="preserve"> </w:t>
      </w:r>
      <w:r w:rsidR="0000612B">
        <w:rPr>
          <w:sz w:val="22"/>
          <w:szCs w:val="22"/>
        </w:rPr>
        <w:t xml:space="preserve">as </w:t>
      </w:r>
      <w:r w:rsidRPr="00125605">
        <w:rPr>
          <w:sz w:val="22"/>
          <w:szCs w:val="22"/>
        </w:rPr>
        <w:t xml:space="preserve">safe. </w:t>
      </w:r>
      <w:r w:rsidR="004C7888" w:rsidRPr="00125605">
        <w:rPr>
          <w:sz w:val="22"/>
          <w:szCs w:val="22"/>
        </w:rPr>
        <w:t>A</w:t>
      </w:r>
      <w:r w:rsidRPr="00125605">
        <w:rPr>
          <w:sz w:val="22"/>
          <w:szCs w:val="22"/>
        </w:rPr>
        <w:t>s Bird</w:t>
      </w:r>
      <w:r w:rsidR="0034605E" w:rsidRPr="00125605">
        <w:rPr>
          <w:sz w:val="22"/>
          <w:szCs w:val="22"/>
        </w:rPr>
        <w:t xml:space="preserve"> </w:t>
      </w:r>
      <w:r w:rsidR="004F064D">
        <w:rPr>
          <w:sz w:val="22"/>
          <w:szCs w:val="22"/>
        </w:rPr>
        <w:t xml:space="preserve">appeared to be driving randomly he </w:t>
      </w:r>
      <w:r w:rsidR="0034605E" w:rsidRPr="00125605">
        <w:rPr>
          <w:sz w:val="22"/>
          <w:szCs w:val="22"/>
        </w:rPr>
        <w:t xml:space="preserve">had the potential </w:t>
      </w:r>
      <w:r w:rsidR="004C7888" w:rsidRPr="00125605">
        <w:rPr>
          <w:sz w:val="22"/>
          <w:szCs w:val="22"/>
        </w:rPr>
        <w:t xml:space="preserve">to revisit </w:t>
      </w:r>
      <w:r w:rsidR="000B5984">
        <w:rPr>
          <w:sz w:val="22"/>
          <w:szCs w:val="22"/>
        </w:rPr>
        <w:t xml:space="preserve">these </w:t>
      </w:r>
      <w:r w:rsidR="004C7888" w:rsidRPr="00125605">
        <w:rPr>
          <w:sz w:val="22"/>
          <w:szCs w:val="22"/>
        </w:rPr>
        <w:t>locations</w:t>
      </w:r>
      <w:r w:rsidR="0000612B">
        <w:rPr>
          <w:sz w:val="22"/>
          <w:szCs w:val="22"/>
        </w:rPr>
        <w:t xml:space="preserve">, </w:t>
      </w:r>
      <w:r w:rsidR="004F064D">
        <w:rPr>
          <w:sz w:val="22"/>
          <w:szCs w:val="22"/>
        </w:rPr>
        <w:t>and as such the Police could not fulfill this requirement</w:t>
      </w:r>
      <w:r w:rsidR="000B5984">
        <w:rPr>
          <w:sz w:val="22"/>
          <w:szCs w:val="22"/>
        </w:rPr>
        <w:t xml:space="preserve">. </w:t>
      </w:r>
      <w:r w:rsidRPr="00125605">
        <w:rPr>
          <w:sz w:val="22"/>
          <w:szCs w:val="22"/>
        </w:rPr>
        <w:t xml:space="preserve">This </w:t>
      </w:r>
      <w:r w:rsidR="00CB5C6F">
        <w:rPr>
          <w:sz w:val="22"/>
          <w:szCs w:val="22"/>
        </w:rPr>
        <w:t xml:space="preserve">meant there were </w:t>
      </w:r>
      <w:r w:rsidR="00D145BF" w:rsidRPr="00125605">
        <w:rPr>
          <w:sz w:val="22"/>
          <w:szCs w:val="22"/>
        </w:rPr>
        <w:t xml:space="preserve">multiple situations where police officers were left alone </w:t>
      </w:r>
      <w:r w:rsidR="0034605E" w:rsidRPr="00125605">
        <w:rPr>
          <w:sz w:val="22"/>
          <w:szCs w:val="22"/>
        </w:rPr>
        <w:t xml:space="preserve">to care for </w:t>
      </w:r>
      <w:r w:rsidR="00D145BF" w:rsidRPr="00125605">
        <w:rPr>
          <w:sz w:val="22"/>
          <w:szCs w:val="22"/>
        </w:rPr>
        <w:t xml:space="preserve">injured casualties </w:t>
      </w:r>
      <w:r w:rsidR="00CB5C6F">
        <w:rPr>
          <w:sz w:val="22"/>
          <w:szCs w:val="22"/>
        </w:rPr>
        <w:t>or assumed</w:t>
      </w:r>
      <w:r w:rsidR="0034605E" w:rsidRPr="00125605">
        <w:rPr>
          <w:sz w:val="22"/>
          <w:szCs w:val="22"/>
        </w:rPr>
        <w:t xml:space="preserve"> the responsibility </w:t>
      </w:r>
      <w:r w:rsidR="0000612B">
        <w:rPr>
          <w:sz w:val="22"/>
          <w:szCs w:val="22"/>
        </w:rPr>
        <w:t>to convey</w:t>
      </w:r>
      <w:r w:rsidR="0034605E" w:rsidRPr="00125605">
        <w:rPr>
          <w:sz w:val="22"/>
          <w:szCs w:val="22"/>
        </w:rPr>
        <w:t xml:space="preserve"> them to hospital. </w:t>
      </w:r>
      <w:r w:rsidR="00536B4D" w:rsidRPr="00125605">
        <w:rPr>
          <w:sz w:val="22"/>
          <w:szCs w:val="22"/>
        </w:rPr>
        <w:t xml:space="preserve">In one example </w:t>
      </w:r>
      <w:r w:rsidR="004F064D">
        <w:rPr>
          <w:sz w:val="22"/>
          <w:szCs w:val="22"/>
        </w:rPr>
        <w:t xml:space="preserve">it was reported that </w:t>
      </w:r>
      <w:r w:rsidR="00D145BF" w:rsidRPr="00125605">
        <w:rPr>
          <w:sz w:val="22"/>
          <w:szCs w:val="22"/>
        </w:rPr>
        <w:t>the ambulance service attended a</w:t>
      </w:r>
      <w:r w:rsidR="0000612B">
        <w:rPr>
          <w:sz w:val="22"/>
          <w:szCs w:val="22"/>
        </w:rPr>
        <w:t xml:space="preserve"> </w:t>
      </w:r>
      <w:r w:rsidR="00D145BF" w:rsidRPr="00125605">
        <w:rPr>
          <w:sz w:val="22"/>
          <w:szCs w:val="22"/>
        </w:rPr>
        <w:t xml:space="preserve">an injured </w:t>
      </w:r>
      <w:r w:rsidR="004F064D">
        <w:rPr>
          <w:sz w:val="22"/>
          <w:szCs w:val="22"/>
        </w:rPr>
        <w:t xml:space="preserve">victim but </w:t>
      </w:r>
      <w:r w:rsidR="0000612B">
        <w:rPr>
          <w:sz w:val="22"/>
          <w:szCs w:val="22"/>
        </w:rPr>
        <w:t xml:space="preserve">were </w:t>
      </w:r>
      <w:r w:rsidR="00D145BF" w:rsidRPr="00125605">
        <w:rPr>
          <w:sz w:val="22"/>
          <w:szCs w:val="22"/>
        </w:rPr>
        <w:t xml:space="preserve">ordered out of the area by </w:t>
      </w:r>
      <w:r w:rsidR="00A437AB">
        <w:rPr>
          <w:sz w:val="22"/>
          <w:szCs w:val="22"/>
        </w:rPr>
        <w:t>their Operations C</w:t>
      </w:r>
      <w:r w:rsidR="0000612B">
        <w:rPr>
          <w:sz w:val="22"/>
          <w:szCs w:val="22"/>
        </w:rPr>
        <w:t>entre</w:t>
      </w:r>
      <w:r w:rsidR="00D145BF" w:rsidRPr="00125605">
        <w:rPr>
          <w:sz w:val="22"/>
          <w:szCs w:val="22"/>
        </w:rPr>
        <w:t xml:space="preserve">, leaving </w:t>
      </w:r>
      <w:r w:rsidR="0000612B">
        <w:rPr>
          <w:sz w:val="22"/>
          <w:szCs w:val="22"/>
        </w:rPr>
        <w:t>po</w:t>
      </w:r>
      <w:r w:rsidR="00D145BF" w:rsidRPr="00125605">
        <w:rPr>
          <w:sz w:val="22"/>
          <w:szCs w:val="22"/>
        </w:rPr>
        <w:t xml:space="preserve">lice officers to provide emergency first aid. The </w:t>
      </w:r>
      <w:r w:rsidR="004F064D">
        <w:rPr>
          <w:sz w:val="22"/>
          <w:szCs w:val="22"/>
        </w:rPr>
        <w:t>incident</w:t>
      </w:r>
      <w:r w:rsidR="00536B4D" w:rsidRPr="00125605">
        <w:rPr>
          <w:sz w:val="22"/>
          <w:szCs w:val="22"/>
        </w:rPr>
        <w:t xml:space="preserve"> </w:t>
      </w:r>
      <w:r w:rsidR="0000612B">
        <w:rPr>
          <w:sz w:val="22"/>
          <w:szCs w:val="22"/>
        </w:rPr>
        <w:t xml:space="preserve">specifically </w:t>
      </w:r>
      <w:r w:rsidR="00536B4D" w:rsidRPr="00125605">
        <w:rPr>
          <w:sz w:val="22"/>
          <w:szCs w:val="22"/>
        </w:rPr>
        <w:t xml:space="preserve">highlights the difficulty </w:t>
      </w:r>
      <w:r w:rsidR="0000612B">
        <w:rPr>
          <w:sz w:val="22"/>
          <w:szCs w:val="22"/>
        </w:rPr>
        <w:t xml:space="preserve">mobile incidents create in relation to </w:t>
      </w:r>
      <w:r w:rsidR="00536B4D" w:rsidRPr="00125605">
        <w:rPr>
          <w:sz w:val="22"/>
          <w:szCs w:val="22"/>
        </w:rPr>
        <w:t xml:space="preserve">interoperability. </w:t>
      </w:r>
    </w:p>
    <w:p w14:paraId="15305527" w14:textId="77777777" w:rsidR="00D14785" w:rsidRPr="00125605" w:rsidRDefault="00D14785" w:rsidP="00F40205">
      <w:pPr>
        <w:spacing w:line="480" w:lineRule="auto"/>
        <w:rPr>
          <w:sz w:val="22"/>
          <w:szCs w:val="22"/>
        </w:rPr>
      </w:pPr>
    </w:p>
    <w:p w14:paraId="63A1BE66" w14:textId="6080DEC6" w:rsidR="00AE5161" w:rsidRPr="00125605" w:rsidRDefault="0000612B" w:rsidP="00F40205">
      <w:pPr>
        <w:spacing w:line="480" w:lineRule="auto"/>
        <w:rPr>
          <w:sz w:val="22"/>
          <w:szCs w:val="22"/>
        </w:rPr>
      </w:pPr>
      <w:r>
        <w:rPr>
          <w:sz w:val="22"/>
          <w:szCs w:val="22"/>
        </w:rPr>
        <w:t xml:space="preserve">The </w:t>
      </w:r>
      <w:r w:rsidR="004F064D">
        <w:rPr>
          <w:sz w:val="22"/>
          <w:szCs w:val="22"/>
        </w:rPr>
        <w:t xml:space="preserve">case study </w:t>
      </w:r>
      <w:r>
        <w:rPr>
          <w:sz w:val="22"/>
          <w:szCs w:val="22"/>
        </w:rPr>
        <w:t xml:space="preserve">also </w:t>
      </w:r>
      <w:r w:rsidR="004F064D">
        <w:rPr>
          <w:sz w:val="22"/>
          <w:szCs w:val="22"/>
        </w:rPr>
        <w:t>shows</w:t>
      </w:r>
      <w:r w:rsidR="00D27041" w:rsidRPr="00125605">
        <w:rPr>
          <w:sz w:val="22"/>
          <w:szCs w:val="22"/>
        </w:rPr>
        <w:t xml:space="preserve"> the speed </w:t>
      </w:r>
      <w:r w:rsidR="004F064D">
        <w:rPr>
          <w:sz w:val="22"/>
          <w:szCs w:val="22"/>
        </w:rPr>
        <w:t xml:space="preserve">the </w:t>
      </w:r>
      <w:r w:rsidR="00D27041" w:rsidRPr="00125605">
        <w:rPr>
          <w:sz w:val="22"/>
          <w:szCs w:val="22"/>
        </w:rPr>
        <w:t xml:space="preserve">media </w:t>
      </w:r>
      <w:r w:rsidR="004F064D">
        <w:rPr>
          <w:sz w:val="22"/>
          <w:szCs w:val="22"/>
        </w:rPr>
        <w:t>can respond to critical incidents</w:t>
      </w:r>
      <w:r>
        <w:rPr>
          <w:sz w:val="22"/>
          <w:szCs w:val="22"/>
        </w:rPr>
        <w:t xml:space="preserve"> and the s</w:t>
      </w:r>
      <w:r w:rsidR="00D27041" w:rsidRPr="00125605">
        <w:rPr>
          <w:sz w:val="22"/>
          <w:szCs w:val="22"/>
        </w:rPr>
        <w:t xml:space="preserve">crutiny </w:t>
      </w:r>
      <w:r>
        <w:rPr>
          <w:sz w:val="22"/>
          <w:szCs w:val="22"/>
        </w:rPr>
        <w:t>this produces</w:t>
      </w:r>
      <w:r w:rsidR="004B464F" w:rsidRPr="00125605">
        <w:rPr>
          <w:sz w:val="22"/>
          <w:szCs w:val="22"/>
        </w:rPr>
        <w:t>. On the day i</w:t>
      </w:r>
      <w:r w:rsidR="00D27041" w:rsidRPr="00125605">
        <w:rPr>
          <w:sz w:val="22"/>
          <w:szCs w:val="22"/>
        </w:rPr>
        <w:t>n question there were other high profile events occurring in Cumbria which mea</w:t>
      </w:r>
      <w:r w:rsidR="00A437AB">
        <w:rPr>
          <w:sz w:val="22"/>
          <w:szCs w:val="22"/>
        </w:rPr>
        <w:t>nt a higher than normal</w:t>
      </w:r>
      <w:r w:rsidR="00D27041" w:rsidRPr="00125605">
        <w:rPr>
          <w:sz w:val="22"/>
          <w:szCs w:val="22"/>
        </w:rPr>
        <w:t xml:space="preserve"> </w:t>
      </w:r>
      <w:r w:rsidR="004F064D">
        <w:rPr>
          <w:sz w:val="22"/>
          <w:szCs w:val="22"/>
        </w:rPr>
        <w:t xml:space="preserve">media </w:t>
      </w:r>
      <w:r w:rsidR="00A437AB">
        <w:rPr>
          <w:sz w:val="22"/>
          <w:szCs w:val="22"/>
        </w:rPr>
        <w:t>presence was already</w:t>
      </w:r>
      <w:r w:rsidR="00D27041" w:rsidRPr="00125605">
        <w:rPr>
          <w:sz w:val="22"/>
          <w:szCs w:val="22"/>
        </w:rPr>
        <w:t xml:space="preserve"> in the </w:t>
      </w:r>
      <w:r w:rsidR="00A437AB">
        <w:rPr>
          <w:sz w:val="22"/>
          <w:szCs w:val="22"/>
        </w:rPr>
        <w:t>County</w:t>
      </w:r>
      <w:r w:rsidR="00D27041" w:rsidRPr="00125605">
        <w:rPr>
          <w:sz w:val="22"/>
          <w:szCs w:val="22"/>
        </w:rPr>
        <w:t xml:space="preserve">. </w:t>
      </w:r>
      <w:r w:rsidR="00523578">
        <w:rPr>
          <w:sz w:val="22"/>
          <w:szCs w:val="22"/>
        </w:rPr>
        <w:t xml:space="preserve">As such </w:t>
      </w:r>
      <w:r w:rsidR="004F064D">
        <w:rPr>
          <w:sz w:val="22"/>
          <w:szCs w:val="22"/>
        </w:rPr>
        <w:t xml:space="preserve">journalists </w:t>
      </w:r>
      <w:r w:rsidR="00D27041" w:rsidRPr="00125605">
        <w:rPr>
          <w:sz w:val="22"/>
          <w:szCs w:val="22"/>
        </w:rPr>
        <w:t xml:space="preserve">were </w:t>
      </w:r>
      <w:r w:rsidR="004F064D">
        <w:rPr>
          <w:sz w:val="22"/>
          <w:szCs w:val="22"/>
        </w:rPr>
        <w:t xml:space="preserve">at Whitehaven shortly </w:t>
      </w:r>
      <w:r w:rsidR="00523578">
        <w:rPr>
          <w:sz w:val="22"/>
          <w:szCs w:val="22"/>
        </w:rPr>
        <w:t xml:space="preserve">after </w:t>
      </w:r>
      <w:r w:rsidR="00540D27" w:rsidRPr="00125605">
        <w:rPr>
          <w:sz w:val="22"/>
          <w:szCs w:val="22"/>
        </w:rPr>
        <w:t>the</w:t>
      </w:r>
      <w:r w:rsidR="004F064D">
        <w:rPr>
          <w:sz w:val="22"/>
          <w:szCs w:val="22"/>
        </w:rPr>
        <w:t xml:space="preserve">se </w:t>
      </w:r>
      <w:r w:rsidR="00540D27" w:rsidRPr="00125605">
        <w:rPr>
          <w:sz w:val="22"/>
          <w:szCs w:val="22"/>
        </w:rPr>
        <w:t>shootings</w:t>
      </w:r>
      <w:r w:rsidR="00523578">
        <w:rPr>
          <w:sz w:val="22"/>
          <w:szCs w:val="22"/>
        </w:rPr>
        <w:t xml:space="preserve"> occurred</w:t>
      </w:r>
      <w:r w:rsidR="00A437AB">
        <w:rPr>
          <w:sz w:val="22"/>
          <w:szCs w:val="22"/>
        </w:rPr>
        <w:t xml:space="preserve"> and in some cases</w:t>
      </w:r>
      <w:r w:rsidR="00523578">
        <w:rPr>
          <w:sz w:val="22"/>
          <w:szCs w:val="22"/>
        </w:rPr>
        <w:t xml:space="preserve"> were reported as having </w:t>
      </w:r>
      <w:r w:rsidR="00D27041" w:rsidRPr="00125605">
        <w:rPr>
          <w:sz w:val="22"/>
          <w:szCs w:val="22"/>
        </w:rPr>
        <w:t xml:space="preserve">identified the </w:t>
      </w:r>
      <w:r w:rsidR="00540D27" w:rsidRPr="00125605">
        <w:rPr>
          <w:sz w:val="22"/>
          <w:szCs w:val="22"/>
        </w:rPr>
        <w:t xml:space="preserve">victims </w:t>
      </w:r>
      <w:r w:rsidR="00D27041" w:rsidRPr="00125605">
        <w:rPr>
          <w:sz w:val="22"/>
          <w:szCs w:val="22"/>
        </w:rPr>
        <w:t xml:space="preserve">prior to </w:t>
      </w:r>
      <w:r w:rsidR="00540D27" w:rsidRPr="00125605">
        <w:rPr>
          <w:sz w:val="22"/>
          <w:szCs w:val="22"/>
        </w:rPr>
        <w:t xml:space="preserve">the police. </w:t>
      </w:r>
      <w:r w:rsidR="00536B4D" w:rsidRPr="00125605">
        <w:rPr>
          <w:sz w:val="22"/>
          <w:szCs w:val="22"/>
        </w:rPr>
        <w:t xml:space="preserve">As the Gold Commander </w:t>
      </w:r>
      <w:r w:rsidR="00523578">
        <w:rPr>
          <w:sz w:val="22"/>
          <w:szCs w:val="22"/>
        </w:rPr>
        <w:t xml:space="preserve">graphically </w:t>
      </w:r>
      <w:r w:rsidR="00536B4D" w:rsidRPr="00125605">
        <w:rPr>
          <w:sz w:val="22"/>
          <w:szCs w:val="22"/>
        </w:rPr>
        <w:t>explained,</w:t>
      </w:r>
    </w:p>
    <w:p w14:paraId="2012F910" w14:textId="77777777" w:rsidR="003F5ACE" w:rsidRPr="00125605" w:rsidRDefault="003F5ACE" w:rsidP="00F40205">
      <w:pPr>
        <w:spacing w:line="480" w:lineRule="auto"/>
        <w:rPr>
          <w:sz w:val="22"/>
          <w:szCs w:val="22"/>
        </w:rPr>
      </w:pPr>
    </w:p>
    <w:p w14:paraId="0D64F1F3" w14:textId="7161F42C" w:rsidR="003F5ACE" w:rsidRPr="00125605" w:rsidRDefault="00D27041" w:rsidP="00F40205">
      <w:pPr>
        <w:spacing w:line="480" w:lineRule="auto"/>
        <w:rPr>
          <w:sz w:val="22"/>
          <w:szCs w:val="22"/>
        </w:rPr>
      </w:pPr>
      <w:r w:rsidRPr="00125605">
        <w:rPr>
          <w:sz w:val="22"/>
          <w:szCs w:val="22"/>
        </w:rPr>
        <w:t>“</w:t>
      </w:r>
      <w:r w:rsidR="003F5ACE" w:rsidRPr="00125605">
        <w:rPr>
          <w:sz w:val="22"/>
          <w:szCs w:val="22"/>
        </w:rPr>
        <w:t xml:space="preserve">As I am commanding the incident from the HQ operations room I look over at the TV and see a live news bulletin is being broadcast regarding the events unfolding in Cumbria. On the screen I see the Prime Minister briefing the House of Commons and hear him say there have been five fatalities. At this early stage even I didn’t know the number of fatalities and I believe this </w:t>
      </w:r>
      <w:r w:rsidRPr="00125605">
        <w:rPr>
          <w:sz w:val="22"/>
          <w:szCs w:val="22"/>
        </w:rPr>
        <w:t xml:space="preserve">information </w:t>
      </w:r>
      <w:r w:rsidR="0085466D">
        <w:rPr>
          <w:sz w:val="22"/>
          <w:szCs w:val="22"/>
        </w:rPr>
        <w:t xml:space="preserve">may have come </w:t>
      </w:r>
      <w:r w:rsidRPr="00125605">
        <w:rPr>
          <w:sz w:val="22"/>
          <w:szCs w:val="22"/>
        </w:rPr>
        <w:t>from the media”</w:t>
      </w:r>
      <w:r w:rsidR="003F5ACE" w:rsidRPr="00125605">
        <w:rPr>
          <w:sz w:val="22"/>
          <w:szCs w:val="22"/>
        </w:rPr>
        <w:t xml:space="preserve">. </w:t>
      </w:r>
    </w:p>
    <w:p w14:paraId="699B48EC" w14:textId="77777777" w:rsidR="00FA23C6" w:rsidRPr="00125605" w:rsidRDefault="00FA23C6" w:rsidP="00F40205">
      <w:pPr>
        <w:spacing w:line="480" w:lineRule="auto"/>
        <w:rPr>
          <w:sz w:val="22"/>
          <w:szCs w:val="22"/>
        </w:rPr>
      </w:pPr>
    </w:p>
    <w:p w14:paraId="6D5CBF9F" w14:textId="5E656589" w:rsidR="00FA23C6" w:rsidRDefault="005E358E" w:rsidP="00F40205">
      <w:pPr>
        <w:spacing w:line="480" w:lineRule="auto"/>
        <w:rPr>
          <w:sz w:val="22"/>
          <w:szCs w:val="22"/>
        </w:rPr>
      </w:pPr>
      <w:r>
        <w:rPr>
          <w:sz w:val="22"/>
          <w:szCs w:val="22"/>
        </w:rPr>
        <w:t xml:space="preserve">This is another </w:t>
      </w:r>
      <w:r w:rsidR="00052A64">
        <w:rPr>
          <w:sz w:val="22"/>
          <w:szCs w:val="22"/>
        </w:rPr>
        <w:t xml:space="preserve">example of the challenges that face the police when managing crimes in action. At a dedicated scene the media resources can be contained in one area, whilst the crime scene is protected. In a mobile incident media resources are </w:t>
      </w:r>
      <w:r w:rsidR="007F1319">
        <w:rPr>
          <w:sz w:val="22"/>
          <w:szCs w:val="22"/>
        </w:rPr>
        <w:t>generally free to wander at will</w:t>
      </w:r>
      <w:r w:rsidR="00052A64">
        <w:rPr>
          <w:sz w:val="22"/>
          <w:szCs w:val="22"/>
        </w:rPr>
        <w:t xml:space="preserve">, allowing much greater freedom to investigate and report, thereby creating a greater potential for distraction.  </w:t>
      </w:r>
    </w:p>
    <w:p w14:paraId="65A5DD14" w14:textId="77777777" w:rsidR="00052A64" w:rsidRDefault="00052A64" w:rsidP="00F40205">
      <w:pPr>
        <w:spacing w:line="480" w:lineRule="auto"/>
        <w:rPr>
          <w:sz w:val="22"/>
          <w:szCs w:val="22"/>
        </w:rPr>
      </w:pPr>
    </w:p>
    <w:p w14:paraId="045AAD70" w14:textId="77777777" w:rsidR="008A1D63" w:rsidRPr="00125605" w:rsidRDefault="008A1D63" w:rsidP="00F40205">
      <w:pPr>
        <w:spacing w:line="480" w:lineRule="auto"/>
        <w:rPr>
          <w:sz w:val="22"/>
          <w:szCs w:val="22"/>
        </w:rPr>
      </w:pPr>
    </w:p>
    <w:p w14:paraId="43D72C8B" w14:textId="77777777" w:rsidR="008A1D63" w:rsidRDefault="005E358E" w:rsidP="00F40205">
      <w:pPr>
        <w:spacing w:line="480" w:lineRule="auto"/>
        <w:rPr>
          <w:b/>
          <w:sz w:val="22"/>
          <w:szCs w:val="22"/>
        </w:rPr>
      </w:pPr>
      <w:r w:rsidRPr="00F860DE">
        <w:rPr>
          <w:b/>
          <w:sz w:val="22"/>
          <w:szCs w:val="22"/>
        </w:rPr>
        <w:t>DISCUSSION</w:t>
      </w:r>
    </w:p>
    <w:p w14:paraId="4B887C39" w14:textId="303134F6" w:rsidR="009D2F6E" w:rsidRPr="008A1D63" w:rsidRDefault="00E14456" w:rsidP="00F40205">
      <w:pPr>
        <w:spacing w:line="480" w:lineRule="auto"/>
        <w:rPr>
          <w:b/>
          <w:sz w:val="22"/>
          <w:szCs w:val="22"/>
        </w:rPr>
      </w:pPr>
      <w:r w:rsidRPr="00125605">
        <w:rPr>
          <w:sz w:val="22"/>
          <w:szCs w:val="22"/>
        </w:rPr>
        <w:t xml:space="preserve">Commentators, such as Garland (2001); Lea (2002); and Young, (2007) argue that, </w:t>
      </w:r>
      <w:r w:rsidR="00816B38">
        <w:rPr>
          <w:sz w:val="22"/>
          <w:szCs w:val="22"/>
        </w:rPr>
        <w:t>from the</w:t>
      </w:r>
      <w:r w:rsidR="00536B4D" w:rsidRPr="00125605">
        <w:rPr>
          <w:sz w:val="22"/>
          <w:szCs w:val="22"/>
        </w:rPr>
        <w:t xml:space="preserve"> relatively stable period </w:t>
      </w:r>
      <w:r w:rsidR="00816B38">
        <w:rPr>
          <w:sz w:val="22"/>
          <w:szCs w:val="22"/>
        </w:rPr>
        <w:t>of t</w:t>
      </w:r>
      <w:r w:rsidR="007F1319">
        <w:rPr>
          <w:sz w:val="22"/>
          <w:szCs w:val="22"/>
        </w:rPr>
        <w:t>he 1970’s</w:t>
      </w:r>
      <w:r w:rsidR="00816B38">
        <w:rPr>
          <w:sz w:val="22"/>
          <w:szCs w:val="22"/>
        </w:rPr>
        <w:t>,</w:t>
      </w:r>
      <w:r w:rsidR="007F1319">
        <w:rPr>
          <w:sz w:val="22"/>
          <w:szCs w:val="22"/>
        </w:rPr>
        <w:t xml:space="preserve"> </w:t>
      </w:r>
      <w:r w:rsidRPr="00125605">
        <w:rPr>
          <w:sz w:val="22"/>
          <w:szCs w:val="22"/>
        </w:rPr>
        <w:t>society started to alter with increased speed. This period</w:t>
      </w:r>
      <w:r w:rsidR="00536B4D" w:rsidRPr="00125605">
        <w:rPr>
          <w:sz w:val="22"/>
          <w:szCs w:val="22"/>
        </w:rPr>
        <w:t xml:space="preserve"> </w:t>
      </w:r>
      <w:r w:rsidRPr="00125605">
        <w:rPr>
          <w:sz w:val="22"/>
          <w:szCs w:val="22"/>
        </w:rPr>
        <w:t xml:space="preserve">referred to as: post, late or liquid modernity, became synonymous with the improved mobility of people, goods, and information across borders (Young, 2007). These high level changes </w:t>
      </w:r>
      <w:r w:rsidR="004B464F" w:rsidRPr="00125605">
        <w:rPr>
          <w:sz w:val="22"/>
          <w:szCs w:val="22"/>
        </w:rPr>
        <w:t>have affected society in many ways</w:t>
      </w:r>
      <w:r w:rsidRPr="00125605">
        <w:rPr>
          <w:sz w:val="22"/>
          <w:szCs w:val="22"/>
        </w:rPr>
        <w:t xml:space="preserve">. Garner (2001) argues </w:t>
      </w:r>
      <w:r w:rsidR="00536B4D" w:rsidRPr="00125605">
        <w:rPr>
          <w:sz w:val="22"/>
          <w:szCs w:val="22"/>
        </w:rPr>
        <w:t xml:space="preserve">the </w:t>
      </w:r>
      <w:r w:rsidR="00523578">
        <w:rPr>
          <w:sz w:val="22"/>
          <w:szCs w:val="22"/>
        </w:rPr>
        <w:t xml:space="preserve">times have </w:t>
      </w:r>
      <w:r w:rsidR="00536B4D" w:rsidRPr="00125605">
        <w:rPr>
          <w:sz w:val="22"/>
          <w:szCs w:val="22"/>
        </w:rPr>
        <w:t xml:space="preserve">been symbolised by a </w:t>
      </w:r>
      <w:r w:rsidRPr="00125605">
        <w:rPr>
          <w:sz w:val="22"/>
          <w:szCs w:val="22"/>
        </w:rPr>
        <w:t>continu</w:t>
      </w:r>
      <w:r w:rsidR="00523578">
        <w:rPr>
          <w:sz w:val="22"/>
          <w:szCs w:val="22"/>
        </w:rPr>
        <w:t xml:space="preserve">al </w:t>
      </w:r>
      <w:r w:rsidRPr="00125605">
        <w:rPr>
          <w:sz w:val="22"/>
          <w:szCs w:val="22"/>
        </w:rPr>
        <w:t xml:space="preserve">sense of crisis, coupled with a view that the public can </w:t>
      </w:r>
      <w:r w:rsidR="00523578">
        <w:rPr>
          <w:sz w:val="22"/>
          <w:szCs w:val="22"/>
        </w:rPr>
        <w:t>(</w:t>
      </w:r>
      <w:r w:rsidRPr="00125605">
        <w:rPr>
          <w:sz w:val="22"/>
          <w:szCs w:val="22"/>
        </w:rPr>
        <w:t>and should be</w:t>
      </w:r>
      <w:r w:rsidR="00523578">
        <w:rPr>
          <w:sz w:val="22"/>
          <w:szCs w:val="22"/>
        </w:rPr>
        <w:t>)</w:t>
      </w:r>
      <w:r w:rsidRPr="00125605">
        <w:rPr>
          <w:sz w:val="22"/>
          <w:szCs w:val="22"/>
        </w:rPr>
        <w:t xml:space="preserve">, protected at all times. </w:t>
      </w:r>
      <w:r w:rsidR="009D2F6E" w:rsidRPr="00125605">
        <w:rPr>
          <w:sz w:val="22"/>
          <w:szCs w:val="22"/>
        </w:rPr>
        <w:t xml:space="preserve">As new crimes have </w:t>
      </w:r>
      <w:r w:rsidR="00523578">
        <w:rPr>
          <w:sz w:val="22"/>
          <w:szCs w:val="22"/>
        </w:rPr>
        <w:t xml:space="preserve">emerged this has meant </w:t>
      </w:r>
      <w:r w:rsidRPr="00125605">
        <w:rPr>
          <w:sz w:val="22"/>
          <w:szCs w:val="22"/>
        </w:rPr>
        <w:t xml:space="preserve">rational and systematic responses </w:t>
      </w:r>
      <w:r w:rsidR="009D2F6E" w:rsidRPr="00125605">
        <w:rPr>
          <w:sz w:val="22"/>
          <w:szCs w:val="22"/>
        </w:rPr>
        <w:t xml:space="preserve">have </w:t>
      </w:r>
      <w:r w:rsidR="00523578">
        <w:rPr>
          <w:sz w:val="22"/>
          <w:szCs w:val="22"/>
        </w:rPr>
        <w:t xml:space="preserve">evolved to </w:t>
      </w:r>
      <w:r w:rsidRPr="00125605">
        <w:rPr>
          <w:sz w:val="22"/>
          <w:szCs w:val="22"/>
        </w:rPr>
        <w:t xml:space="preserve">counteract </w:t>
      </w:r>
      <w:r w:rsidR="009D2F6E" w:rsidRPr="00125605">
        <w:rPr>
          <w:sz w:val="22"/>
          <w:szCs w:val="22"/>
        </w:rPr>
        <w:t>the</w:t>
      </w:r>
      <w:r w:rsidR="00523578">
        <w:rPr>
          <w:sz w:val="22"/>
          <w:szCs w:val="22"/>
        </w:rPr>
        <w:t>m</w:t>
      </w:r>
      <w:r w:rsidR="009D2F6E" w:rsidRPr="00125605">
        <w:rPr>
          <w:sz w:val="22"/>
          <w:szCs w:val="22"/>
        </w:rPr>
        <w:t xml:space="preserve"> </w:t>
      </w:r>
      <w:r w:rsidRPr="00125605">
        <w:rPr>
          <w:sz w:val="22"/>
          <w:szCs w:val="22"/>
        </w:rPr>
        <w:t xml:space="preserve">(Moss, 2009). </w:t>
      </w:r>
      <w:r w:rsidR="00523578">
        <w:rPr>
          <w:sz w:val="22"/>
          <w:szCs w:val="22"/>
        </w:rPr>
        <w:t xml:space="preserve">However </w:t>
      </w:r>
      <w:r w:rsidR="005274AA">
        <w:rPr>
          <w:sz w:val="22"/>
          <w:szCs w:val="22"/>
        </w:rPr>
        <w:t xml:space="preserve">these issues have </w:t>
      </w:r>
      <w:r w:rsidR="00B67A56">
        <w:rPr>
          <w:sz w:val="22"/>
          <w:szCs w:val="22"/>
        </w:rPr>
        <w:t xml:space="preserve">had a considerable impact on the </w:t>
      </w:r>
      <w:r w:rsidR="0096193F">
        <w:rPr>
          <w:sz w:val="22"/>
          <w:szCs w:val="22"/>
        </w:rPr>
        <w:t xml:space="preserve">Police, </w:t>
      </w:r>
      <w:r w:rsidR="004B464F" w:rsidRPr="00125605">
        <w:rPr>
          <w:sz w:val="22"/>
          <w:szCs w:val="22"/>
        </w:rPr>
        <w:t xml:space="preserve">many </w:t>
      </w:r>
      <w:r w:rsidR="00523578">
        <w:rPr>
          <w:sz w:val="22"/>
          <w:szCs w:val="22"/>
        </w:rPr>
        <w:t xml:space="preserve">traditional responses </w:t>
      </w:r>
      <w:r w:rsidR="009D2F6E" w:rsidRPr="00125605">
        <w:rPr>
          <w:sz w:val="22"/>
          <w:szCs w:val="22"/>
        </w:rPr>
        <w:t xml:space="preserve">have </w:t>
      </w:r>
      <w:r w:rsidR="004B464F" w:rsidRPr="00125605">
        <w:rPr>
          <w:sz w:val="22"/>
          <w:szCs w:val="22"/>
        </w:rPr>
        <w:t>remained</w:t>
      </w:r>
      <w:r w:rsidR="00794E5D">
        <w:rPr>
          <w:sz w:val="22"/>
          <w:szCs w:val="22"/>
        </w:rPr>
        <w:t>,</w:t>
      </w:r>
      <w:r w:rsidR="00B67A56">
        <w:rPr>
          <w:sz w:val="22"/>
          <w:szCs w:val="22"/>
        </w:rPr>
        <w:t xml:space="preserve"> albeit delivered in more effective and efficient ways</w:t>
      </w:r>
      <w:r w:rsidR="009D2F6E" w:rsidRPr="00125605">
        <w:rPr>
          <w:sz w:val="22"/>
          <w:szCs w:val="22"/>
        </w:rPr>
        <w:t xml:space="preserve">. </w:t>
      </w:r>
      <w:r w:rsidR="004B464F" w:rsidRPr="00125605">
        <w:rPr>
          <w:sz w:val="22"/>
          <w:szCs w:val="22"/>
        </w:rPr>
        <w:t xml:space="preserve">In fact </w:t>
      </w:r>
      <w:r w:rsidR="009D2F6E" w:rsidRPr="00125605">
        <w:rPr>
          <w:sz w:val="22"/>
          <w:szCs w:val="22"/>
        </w:rPr>
        <w:t xml:space="preserve">Kirby (2013) </w:t>
      </w:r>
      <w:r w:rsidR="004B464F" w:rsidRPr="00125605">
        <w:rPr>
          <w:sz w:val="22"/>
          <w:szCs w:val="22"/>
        </w:rPr>
        <w:t xml:space="preserve">points out </w:t>
      </w:r>
      <w:r w:rsidR="00523578">
        <w:rPr>
          <w:sz w:val="22"/>
          <w:szCs w:val="22"/>
        </w:rPr>
        <w:t>the p</w:t>
      </w:r>
      <w:r w:rsidR="009D2F6E" w:rsidRPr="00125605">
        <w:rPr>
          <w:sz w:val="22"/>
          <w:szCs w:val="22"/>
        </w:rPr>
        <w:t xml:space="preserve">olice deal with crisis much better than </w:t>
      </w:r>
      <w:r w:rsidR="004B464F" w:rsidRPr="00125605">
        <w:rPr>
          <w:sz w:val="22"/>
          <w:szCs w:val="22"/>
        </w:rPr>
        <w:t xml:space="preserve">general </w:t>
      </w:r>
      <w:r w:rsidR="0096193F" w:rsidRPr="00125605">
        <w:rPr>
          <w:sz w:val="22"/>
          <w:szCs w:val="22"/>
        </w:rPr>
        <w:t>day-to-day</w:t>
      </w:r>
      <w:r w:rsidR="009D2F6E" w:rsidRPr="00125605">
        <w:rPr>
          <w:sz w:val="22"/>
          <w:szCs w:val="22"/>
        </w:rPr>
        <w:t xml:space="preserve"> </w:t>
      </w:r>
      <w:r w:rsidR="004B464F" w:rsidRPr="00125605">
        <w:rPr>
          <w:sz w:val="22"/>
          <w:szCs w:val="22"/>
        </w:rPr>
        <w:t xml:space="preserve">events </w:t>
      </w:r>
      <w:r w:rsidR="00523578">
        <w:rPr>
          <w:sz w:val="22"/>
          <w:szCs w:val="22"/>
        </w:rPr>
        <w:t xml:space="preserve">often relying on </w:t>
      </w:r>
      <w:r w:rsidR="0096193F">
        <w:rPr>
          <w:sz w:val="22"/>
          <w:szCs w:val="22"/>
        </w:rPr>
        <w:t>well-rehearsed</w:t>
      </w:r>
      <w:r w:rsidR="00523578">
        <w:rPr>
          <w:sz w:val="22"/>
          <w:szCs w:val="22"/>
        </w:rPr>
        <w:t xml:space="preserve"> tactics to contain and mitigate the threat</w:t>
      </w:r>
      <w:r w:rsidR="009D2F6E" w:rsidRPr="00125605">
        <w:rPr>
          <w:sz w:val="22"/>
          <w:szCs w:val="22"/>
        </w:rPr>
        <w:t xml:space="preserve">. </w:t>
      </w:r>
    </w:p>
    <w:p w14:paraId="35717127" w14:textId="77777777" w:rsidR="009D2F6E" w:rsidRPr="00125605" w:rsidRDefault="009D2F6E" w:rsidP="00F40205">
      <w:pPr>
        <w:spacing w:line="480" w:lineRule="auto"/>
        <w:rPr>
          <w:sz w:val="22"/>
          <w:szCs w:val="22"/>
        </w:rPr>
      </w:pPr>
    </w:p>
    <w:p w14:paraId="72F39D4D" w14:textId="329DBA7C" w:rsidR="00E14456" w:rsidRPr="00125605" w:rsidRDefault="00DC2335" w:rsidP="00F40205">
      <w:pPr>
        <w:spacing w:line="480" w:lineRule="auto"/>
        <w:rPr>
          <w:sz w:val="22"/>
          <w:szCs w:val="22"/>
        </w:rPr>
      </w:pPr>
      <w:r>
        <w:rPr>
          <w:sz w:val="22"/>
          <w:szCs w:val="22"/>
        </w:rPr>
        <w:t>S</w:t>
      </w:r>
      <w:r w:rsidR="009D2F6E" w:rsidRPr="00125605">
        <w:rPr>
          <w:sz w:val="22"/>
          <w:szCs w:val="22"/>
        </w:rPr>
        <w:t xml:space="preserve">pree killings </w:t>
      </w:r>
      <w:r w:rsidR="004B464F" w:rsidRPr="00125605">
        <w:rPr>
          <w:sz w:val="22"/>
          <w:szCs w:val="22"/>
        </w:rPr>
        <w:t xml:space="preserve">remain </w:t>
      </w:r>
      <w:r w:rsidR="009D2F6E" w:rsidRPr="00125605">
        <w:rPr>
          <w:sz w:val="22"/>
          <w:szCs w:val="22"/>
        </w:rPr>
        <w:t>unusual</w:t>
      </w:r>
      <w:r w:rsidR="00052A64">
        <w:rPr>
          <w:sz w:val="22"/>
          <w:szCs w:val="22"/>
        </w:rPr>
        <w:t xml:space="preserve"> and create </w:t>
      </w:r>
      <w:r>
        <w:rPr>
          <w:sz w:val="22"/>
          <w:szCs w:val="22"/>
        </w:rPr>
        <w:t>a unique policing challenge</w:t>
      </w:r>
      <w:r w:rsidR="008A1D63">
        <w:rPr>
          <w:sz w:val="22"/>
          <w:szCs w:val="22"/>
        </w:rPr>
        <w:t xml:space="preserve"> </w:t>
      </w:r>
      <w:r w:rsidR="008A1D63" w:rsidRPr="00125605">
        <w:rPr>
          <w:sz w:val="22"/>
          <w:szCs w:val="22"/>
        </w:rPr>
        <w:t xml:space="preserve">in the </w:t>
      </w:r>
      <w:r w:rsidR="008A1D63">
        <w:rPr>
          <w:sz w:val="22"/>
          <w:szCs w:val="22"/>
        </w:rPr>
        <w:t xml:space="preserve">contemporary </w:t>
      </w:r>
      <w:r w:rsidR="008A1D63" w:rsidRPr="00125605">
        <w:rPr>
          <w:sz w:val="22"/>
          <w:szCs w:val="22"/>
        </w:rPr>
        <w:t>operational policing environment</w:t>
      </w:r>
      <w:r w:rsidR="009D2F6E" w:rsidRPr="00125605">
        <w:rPr>
          <w:sz w:val="22"/>
          <w:szCs w:val="22"/>
        </w:rPr>
        <w:t xml:space="preserve">. </w:t>
      </w:r>
      <w:r w:rsidR="00523578">
        <w:rPr>
          <w:sz w:val="22"/>
          <w:szCs w:val="22"/>
        </w:rPr>
        <w:t xml:space="preserve">They are </w:t>
      </w:r>
      <w:r w:rsidR="004B464F" w:rsidRPr="00125605">
        <w:rPr>
          <w:sz w:val="22"/>
          <w:szCs w:val="22"/>
        </w:rPr>
        <w:t>Increasing</w:t>
      </w:r>
      <w:r w:rsidR="009D2F6E" w:rsidRPr="00125605">
        <w:rPr>
          <w:sz w:val="22"/>
          <w:szCs w:val="22"/>
        </w:rPr>
        <w:t xml:space="preserve"> </w:t>
      </w:r>
      <w:r w:rsidR="00523578">
        <w:rPr>
          <w:sz w:val="22"/>
          <w:szCs w:val="22"/>
        </w:rPr>
        <w:t xml:space="preserve">in frequency </w:t>
      </w:r>
      <w:r w:rsidR="004B464F" w:rsidRPr="00125605">
        <w:rPr>
          <w:sz w:val="22"/>
          <w:szCs w:val="22"/>
        </w:rPr>
        <w:t>attract</w:t>
      </w:r>
      <w:r w:rsidR="00523578">
        <w:rPr>
          <w:sz w:val="22"/>
          <w:szCs w:val="22"/>
        </w:rPr>
        <w:t>ing</w:t>
      </w:r>
      <w:r w:rsidR="004B464F" w:rsidRPr="00125605">
        <w:rPr>
          <w:sz w:val="22"/>
          <w:szCs w:val="22"/>
        </w:rPr>
        <w:t xml:space="preserve"> </w:t>
      </w:r>
      <w:r w:rsidR="009D2F6E" w:rsidRPr="00125605">
        <w:rPr>
          <w:sz w:val="22"/>
          <w:szCs w:val="22"/>
        </w:rPr>
        <w:t>vulnerable individuals</w:t>
      </w:r>
      <w:r w:rsidR="004B464F" w:rsidRPr="00125605">
        <w:rPr>
          <w:sz w:val="22"/>
          <w:szCs w:val="22"/>
        </w:rPr>
        <w:t xml:space="preserve"> a</w:t>
      </w:r>
      <w:r w:rsidR="00052A64">
        <w:rPr>
          <w:sz w:val="22"/>
          <w:szCs w:val="22"/>
        </w:rPr>
        <w:t xml:space="preserve">s well as </w:t>
      </w:r>
      <w:r w:rsidR="004B464F" w:rsidRPr="00125605">
        <w:rPr>
          <w:sz w:val="22"/>
          <w:szCs w:val="22"/>
        </w:rPr>
        <w:t xml:space="preserve">terrorists </w:t>
      </w:r>
      <w:r w:rsidR="0096193F">
        <w:rPr>
          <w:sz w:val="22"/>
          <w:szCs w:val="22"/>
        </w:rPr>
        <w:t xml:space="preserve">- </w:t>
      </w:r>
      <w:r w:rsidR="00523578">
        <w:rPr>
          <w:sz w:val="22"/>
          <w:szCs w:val="22"/>
        </w:rPr>
        <w:t xml:space="preserve">who are drawn to the </w:t>
      </w:r>
      <w:r w:rsidR="004B464F" w:rsidRPr="00125605">
        <w:rPr>
          <w:sz w:val="22"/>
          <w:szCs w:val="22"/>
        </w:rPr>
        <w:t xml:space="preserve">tactic </w:t>
      </w:r>
      <w:r w:rsidR="00523578">
        <w:rPr>
          <w:sz w:val="22"/>
          <w:szCs w:val="22"/>
        </w:rPr>
        <w:t xml:space="preserve">as a means </w:t>
      </w:r>
      <w:r w:rsidR="00052A64">
        <w:rPr>
          <w:sz w:val="22"/>
          <w:szCs w:val="22"/>
        </w:rPr>
        <w:t>of</w:t>
      </w:r>
      <w:r w:rsidR="004B464F" w:rsidRPr="00125605">
        <w:rPr>
          <w:sz w:val="22"/>
          <w:szCs w:val="22"/>
        </w:rPr>
        <w:t xml:space="preserve"> spread</w:t>
      </w:r>
      <w:r w:rsidR="00052A64">
        <w:rPr>
          <w:sz w:val="22"/>
          <w:szCs w:val="22"/>
        </w:rPr>
        <w:t>ing</w:t>
      </w:r>
      <w:r w:rsidR="004B464F" w:rsidRPr="00125605">
        <w:rPr>
          <w:sz w:val="22"/>
          <w:szCs w:val="22"/>
        </w:rPr>
        <w:t xml:space="preserve"> disproportionate horror and</w:t>
      </w:r>
      <w:r w:rsidR="00523578">
        <w:rPr>
          <w:sz w:val="22"/>
          <w:szCs w:val="22"/>
        </w:rPr>
        <w:t xml:space="preserve"> harm</w:t>
      </w:r>
      <w:r w:rsidR="009D2F6E" w:rsidRPr="00125605">
        <w:rPr>
          <w:sz w:val="22"/>
          <w:szCs w:val="22"/>
        </w:rPr>
        <w:t xml:space="preserve">. </w:t>
      </w:r>
      <w:r>
        <w:rPr>
          <w:sz w:val="22"/>
          <w:szCs w:val="22"/>
        </w:rPr>
        <w:t xml:space="preserve">Unfortunately these events are more often debriefed internally and the police personnel involved rarely open themselves up to wider academic analysis; however in cooperating with this study Cumbria Police have allowed analysis from a different perspective. </w:t>
      </w:r>
      <w:r w:rsidR="004B464F" w:rsidRPr="00125605">
        <w:rPr>
          <w:sz w:val="22"/>
          <w:szCs w:val="22"/>
        </w:rPr>
        <w:t xml:space="preserve">As with </w:t>
      </w:r>
      <w:r w:rsidR="00523578">
        <w:rPr>
          <w:sz w:val="22"/>
          <w:szCs w:val="22"/>
        </w:rPr>
        <w:t xml:space="preserve">many </w:t>
      </w:r>
      <w:r w:rsidR="004B464F" w:rsidRPr="00125605">
        <w:rPr>
          <w:sz w:val="22"/>
          <w:szCs w:val="22"/>
        </w:rPr>
        <w:t xml:space="preserve">other examples </w:t>
      </w:r>
      <w:r w:rsidR="006250FB">
        <w:rPr>
          <w:sz w:val="22"/>
          <w:szCs w:val="22"/>
        </w:rPr>
        <w:t xml:space="preserve">of spree killing, </w:t>
      </w:r>
      <w:r w:rsidR="00523578">
        <w:rPr>
          <w:sz w:val="22"/>
          <w:szCs w:val="22"/>
        </w:rPr>
        <w:t xml:space="preserve">the horror caused by Derrick Bird </w:t>
      </w:r>
      <w:r w:rsidR="004B464F" w:rsidRPr="00125605">
        <w:rPr>
          <w:sz w:val="22"/>
          <w:szCs w:val="22"/>
        </w:rPr>
        <w:t xml:space="preserve">was not predicted. </w:t>
      </w:r>
      <w:r w:rsidR="00523578">
        <w:rPr>
          <w:sz w:val="22"/>
          <w:szCs w:val="22"/>
        </w:rPr>
        <w:t>Indeed p</w:t>
      </w:r>
      <w:r w:rsidR="0016757A" w:rsidRPr="00125605">
        <w:rPr>
          <w:sz w:val="22"/>
          <w:szCs w:val="22"/>
        </w:rPr>
        <w:t xml:space="preserve">revious studies </w:t>
      </w:r>
      <w:r w:rsidR="00523578">
        <w:rPr>
          <w:sz w:val="22"/>
          <w:szCs w:val="22"/>
        </w:rPr>
        <w:t xml:space="preserve">also </w:t>
      </w:r>
      <w:r w:rsidR="0016757A" w:rsidRPr="00125605">
        <w:rPr>
          <w:sz w:val="22"/>
          <w:szCs w:val="22"/>
        </w:rPr>
        <w:t xml:space="preserve">show that </w:t>
      </w:r>
      <w:r w:rsidR="004B464F" w:rsidRPr="00125605">
        <w:rPr>
          <w:sz w:val="22"/>
          <w:szCs w:val="22"/>
        </w:rPr>
        <w:t>whether the incident occurs in a rural or urban area, or in a country where the police are</w:t>
      </w:r>
      <w:r w:rsidR="00794E5D">
        <w:rPr>
          <w:sz w:val="22"/>
          <w:szCs w:val="22"/>
        </w:rPr>
        <w:t xml:space="preserve"> (</w:t>
      </w:r>
      <w:r w:rsidR="004B464F" w:rsidRPr="00125605">
        <w:rPr>
          <w:sz w:val="22"/>
          <w:szCs w:val="22"/>
        </w:rPr>
        <w:t>or are not</w:t>
      </w:r>
      <w:r w:rsidR="00794E5D">
        <w:rPr>
          <w:sz w:val="22"/>
          <w:szCs w:val="22"/>
        </w:rPr>
        <w:t>)</w:t>
      </w:r>
      <w:r w:rsidR="004B464F" w:rsidRPr="00125605">
        <w:rPr>
          <w:sz w:val="22"/>
          <w:szCs w:val="22"/>
        </w:rPr>
        <w:t xml:space="preserve"> routinely arme</w:t>
      </w:r>
      <w:r w:rsidR="008A1D63">
        <w:rPr>
          <w:sz w:val="22"/>
          <w:szCs w:val="22"/>
        </w:rPr>
        <w:t xml:space="preserve">d the outcome is often the same - </w:t>
      </w:r>
      <w:r w:rsidR="004A1435">
        <w:rPr>
          <w:sz w:val="22"/>
          <w:szCs w:val="22"/>
        </w:rPr>
        <w:t>a</w:t>
      </w:r>
      <w:r w:rsidR="00794E5D" w:rsidRPr="00125605">
        <w:rPr>
          <w:sz w:val="22"/>
          <w:szCs w:val="22"/>
        </w:rPr>
        <w:t>n armed law enforcement officer rarely confronts the spree killer</w:t>
      </w:r>
      <w:r w:rsidR="00794E5D">
        <w:rPr>
          <w:sz w:val="22"/>
          <w:szCs w:val="22"/>
        </w:rPr>
        <w:t xml:space="preserve"> </w:t>
      </w:r>
      <w:r w:rsidR="00794E5D" w:rsidRPr="00125605">
        <w:rPr>
          <w:sz w:val="22"/>
          <w:szCs w:val="22"/>
        </w:rPr>
        <w:t>immediately</w:t>
      </w:r>
      <w:r w:rsidR="004B464F" w:rsidRPr="00125605">
        <w:rPr>
          <w:sz w:val="22"/>
          <w:szCs w:val="22"/>
        </w:rPr>
        <w:t xml:space="preserve">. </w:t>
      </w:r>
      <w:r w:rsidR="00794E5D">
        <w:rPr>
          <w:sz w:val="22"/>
          <w:szCs w:val="22"/>
        </w:rPr>
        <w:t xml:space="preserve">In this </w:t>
      </w:r>
      <w:r w:rsidR="006250FB">
        <w:rPr>
          <w:sz w:val="22"/>
          <w:szCs w:val="22"/>
        </w:rPr>
        <w:t xml:space="preserve">particular </w:t>
      </w:r>
      <w:r w:rsidR="00794E5D">
        <w:rPr>
          <w:sz w:val="22"/>
          <w:szCs w:val="22"/>
        </w:rPr>
        <w:t xml:space="preserve">case </w:t>
      </w:r>
      <w:r w:rsidR="006250FB">
        <w:rPr>
          <w:sz w:val="22"/>
          <w:szCs w:val="22"/>
        </w:rPr>
        <w:t xml:space="preserve">study </w:t>
      </w:r>
      <w:r w:rsidR="00052A64">
        <w:rPr>
          <w:sz w:val="22"/>
          <w:szCs w:val="22"/>
        </w:rPr>
        <w:t xml:space="preserve">no police officer got close to the </w:t>
      </w:r>
      <w:r w:rsidR="006250FB">
        <w:rPr>
          <w:sz w:val="22"/>
          <w:szCs w:val="22"/>
        </w:rPr>
        <w:t>offender, even though one of the</w:t>
      </w:r>
      <w:r w:rsidR="00052A64">
        <w:rPr>
          <w:sz w:val="22"/>
          <w:szCs w:val="22"/>
        </w:rPr>
        <w:t xml:space="preserve"> murders was committed within metres of a police station. This highlight</w:t>
      </w:r>
      <w:r w:rsidR="0096193F">
        <w:rPr>
          <w:sz w:val="22"/>
          <w:szCs w:val="22"/>
        </w:rPr>
        <w:t xml:space="preserve">s an </w:t>
      </w:r>
      <w:r w:rsidR="00052A64">
        <w:rPr>
          <w:sz w:val="22"/>
          <w:szCs w:val="22"/>
        </w:rPr>
        <w:t>issue that is often neglected</w:t>
      </w:r>
      <w:r w:rsidR="0096193F">
        <w:rPr>
          <w:sz w:val="22"/>
          <w:szCs w:val="22"/>
        </w:rPr>
        <w:t xml:space="preserve"> in the academic literature, or by internal inquiries - </w:t>
      </w:r>
      <w:r w:rsidR="0016757A" w:rsidRPr="00125605">
        <w:rPr>
          <w:sz w:val="22"/>
          <w:szCs w:val="22"/>
        </w:rPr>
        <w:t>the expertise of the offender</w:t>
      </w:r>
      <w:r w:rsidR="00052A64">
        <w:rPr>
          <w:sz w:val="22"/>
          <w:szCs w:val="22"/>
        </w:rPr>
        <w:t>. T</w:t>
      </w:r>
      <w:r w:rsidR="005946AB">
        <w:rPr>
          <w:sz w:val="22"/>
          <w:szCs w:val="22"/>
        </w:rPr>
        <w:t xml:space="preserve">his </w:t>
      </w:r>
      <w:r w:rsidR="0016757A" w:rsidRPr="00125605">
        <w:rPr>
          <w:sz w:val="22"/>
          <w:szCs w:val="22"/>
        </w:rPr>
        <w:t xml:space="preserve">study </w:t>
      </w:r>
      <w:r w:rsidR="005946AB">
        <w:rPr>
          <w:sz w:val="22"/>
          <w:szCs w:val="22"/>
        </w:rPr>
        <w:t xml:space="preserve">has </w:t>
      </w:r>
      <w:r w:rsidR="0096193F" w:rsidRPr="0096193F">
        <w:rPr>
          <w:sz w:val="22"/>
          <w:szCs w:val="22"/>
        </w:rPr>
        <w:t>emphasized</w:t>
      </w:r>
      <w:r w:rsidR="0016757A" w:rsidRPr="00125605">
        <w:rPr>
          <w:sz w:val="22"/>
          <w:szCs w:val="22"/>
        </w:rPr>
        <w:t xml:space="preserve"> the </w:t>
      </w:r>
      <w:r w:rsidR="00052A64">
        <w:rPr>
          <w:sz w:val="22"/>
          <w:szCs w:val="22"/>
        </w:rPr>
        <w:t xml:space="preserve">sophistication of the </w:t>
      </w:r>
      <w:r w:rsidR="0016757A" w:rsidRPr="00125605">
        <w:rPr>
          <w:sz w:val="22"/>
          <w:szCs w:val="22"/>
        </w:rPr>
        <w:t>‘</w:t>
      </w:r>
      <w:r w:rsidR="00052A64" w:rsidRPr="00125605">
        <w:rPr>
          <w:sz w:val="22"/>
          <w:szCs w:val="22"/>
        </w:rPr>
        <w:t>conscious</w:t>
      </w:r>
      <w:r w:rsidR="0016757A" w:rsidRPr="00125605">
        <w:rPr>
          <w:sz w:val="22"/>
          <w:szCs w:val="22"/>
        </w:rPr>
        <w:t xml:space="preserve"> opponent’ who is able to adapt to police </w:t>
      </w:r>
      <w:r w:rsidR="00052A64">
        <w:rPr>
          <w:sz w:val="22"/>
          <w:szCs w:val="22"/>
        </w:rPr>
        <w:t>tactics</w:t>
      </w:r>
      <w:r w:rsidR="0016757A" w:rsidRPr="00125605">
        <w:rPr>
          <w:sz w:val="22"/>
          <w:szCs w:val="22"/>
        </w:rPr>
        <w:t xml:space="preserve">. As we saw in this case the offender has the </w:t>
      </w:r>
      <w:r w:rsidR="0096193F">
        <w:rPr>
          <w:sz w:val="22"/>
          <w:szCs w:val="22"/>
        </w:rPr>
        <w:t xml:space="preserve">operational </w:t>
      </w:r>
      <w:r w:rsidR="005946AB">
        <w:rPr>
          <w:sz w:val="22"/>
          <w:szCs w:val="22"/>
        </w:rPr>
        <w:t>initiative</w:t>
      </w:r>
      <w:r w:rsidR="0016757A" w:rsidRPr="00125605">
        <w:rPr>
          <w:sz w:val="22"/>
          <w:szCs w:val="22"/>
        </w:rPr>
        <w:t>, especially in the early period of the incident</w:t>
      </w:r>
      <w:r w:rsidR="0096193F">
        <w:rPr>
          <w:sz w:val="22"/>
          <w:szCs w:val="22"/>
        </w:rPr>
        <w:t>, as h</w:t>
      </w:r>
      <w:r w:rsidR="0016757A" w:rsidRPr="00125605">
        <w:rPr>
          <w:sz w:val="22"/>
          <w:szCs w:val="22"/>
        </w:rPr>
        <w:t xml:space="preserve">e chooses a geographic area and methodology that plays to his </w:t>
      </w:r>
      <w:r w:rsidR="00794E5D">
        <w:rPr>
          <w:sz w:val="22"/>
          <w:szCs w:val="22"/>
        </w:rPr>
        <w:t>individual strengths</w:t>
      </w:r>
      <w:r w:rsidR="0096193F">
        <w:rPr>
          <w:sz w:val="22"/>
          <w:szCs w:val="22"/>
        </w:rPr>
        <w:t xml:space="preserve">. Further, the </w:t>
      </w:r>
      <w:r w:rsidR="0016757A" w:rsidRPr="00125605">
        <w:rPr>
          <w:sz w:val="22"/>
          <w:szCs w:val="22"/>
        </w:rPr>
        <w:t xml:space="preserve">unpredictability of </w:t>
      </w:r>
      <w:r w:rsidR="005946AB">
        <w:rPr>
          <w:sz w:val="22"/>
          <w:szCs w:val="22"/>
        </w:rPr>
        <w:t xml:space="preserve">his </w:t>
      </w:r>
      <w:r w:rsidR="0016757A" w:rsidRPr="00125605">
        <w:rPr>
          <w:sz w:val="22"/>
          <w:szCs w:val="22"/>
        </w:rPr>
        <w:t xml:space="preserve">behavior and the wider </w:t>
      </w:r>
      <w:r w:rsidR="00052A64">
        <w:rPr>
          <w:sz w:val="22"/>
          <w:szCs w:val="22"/>
        </w:rPr>
        <w:t xml:space="preserve">police </w:t>
      </w:r>
      <w:r w:rsidR="0016757A" w:rsidRPr="00125605">
        <w:rPr>
          <w:sz w:val="22"/>
          <w:szCs w:val="22"/>
        </w:rPr>
        <w:t>responsibi</w:t>
      </w:r>
      <w:r w:rsidR="0096193F">
        <w:rPr>
          <w:sz w:val="22"/>
          <w:szCs w:val="22"/>
        </w:rPr>
        <w:t>lity</w:t>
      </w:r>
      <w:r w:rsidR="00572FE3">
        <w:rPr>
          <w:sz w:val="22"/>
          <w:szCs w:val="22"/>
        </w:rPr>
        <w:t xml:space="preserve"> -</w:t>
      </w:r>
      <w:r w:rsidR="00052A64">
        <w:rPr>
          <w:sz w:val="22"/>
          <w:szCs w:val="22"/>
        </w:rPr>
        <w:t xml:space="preserve"> </w:t>
      </w:r>
      <w:r w:rsidR="0016757A" w:rsidRPr="00125605">
        <w:rPr>
          <w:sz w:val="22"/>
          <w:szCs w:val="22"/>
        </w:rPr>
        <w:t xml:space="preserve">to protect </w:t>
      </w:r>
      <w:r w:rsidR="005946AB">
        <w:rPr>
          <w:sz w:val="22"/>
          <w:szCs w:val="22"/>
        </w:rPr>
        <w:t xml:space="preserve">other agencies and </w:t>
      </w:r>
      <w:r w:rsidR="0016757A" w:rsidRPr="00125605">
        <w:rPr>
          <w:sz w:val="22"/>
          <w:szCs w:val="22"/>
        </w:rPr>
        <w:t>the general community</w:t>
      </w:r>
      <w:r w:rsidR="00052A64">
        <w:rPr>
          <w:sz w:val="22"/>
          <w:szCs w:val="22"/>
        </w:rPr>
        <w:t>, make officers</w:t>
      </w:r>
      <w:r w:rsidR="0016757A" w:rsidRPr="00125605">
        <w:rPr>
          <w:sz w:val="22"/>
          <w:szCs w:val="22"/>
        </w:rPr>
        <w:t xml:space="preserve"> slower to react. </w:t>
      </w:r>
      <w:r w:rsidR="005946AB">
        <w:rPr>
          <w:sz w:val="22"/>
          <w:szCs w:val="22"/>
        </w:rPr>
        <w:t>Expecting death the conscious opponent has no need to consider stopping prematurely to guarantee escape</w:t>
      </w:r>
      <w:r w:rsidR="00052A64">
        <w:rPr>
          <w:sz w:val="22"/>
          <w:szCs w:val="22"/>
        </w:rPr>
        <w:t xml:space="preserve">, and as such this </w:t>
      </w:r>
      <w:r w:rsidR="00EF1AFA">
        <w:rPr>
          <w:sz w:val="22"/>
          <w:szCs w:val="22"/>
        </w:rPr>
        <w:t>allows</w:t>
      </w:r>
      <w:r w:rsidR="005946AB">
        <w:rPr>
          <w:sz w:val="22"/>
          <w:szCs w:val="22"/>
        </w:rPr>
        <w:t xml:space="preserve"> him to </w:t>
      </w:r>
      <w:r w:rsidR="0096193F" w:rsidRPr="0096193F">
        <w:rPr>
          <w:sz w:val="22"/>
          <w:szCs w:val="22"/>
        </w:rPr>
        <w:t>determine</w:t>
      </w:r>
      <w:r w:rsidR="0016757A" w:rsidRPr="00125605">
        <w:rPr>
          <w:sz w:val="22"/>
          <w:szCs w:val="22"/>
        </w:rPr>
        <w:t xml:space="preserve"> the early pace of the incident</w:t>
      </w:r>
      <w:r w:rsidR="00EF1AFA">
        <w:rPr>
          <w:sz w:val="22"/>
          <w:szCs w:val="22"/>
        </w:rPr>
        <w:t>,</w:t>
      </w:r>
      <w:r w:rsidR="0016757A" w:rsidRPr="00125605">
        <w:rPr>
          <w:sz w:val="22"/>
          <w:szCs w:val="22"/>
        </w:rPr>
        <w:t xml:space="preserve"> whilst the police gain </w:t>
      </w:r>
      <w:r w:rsidR="0096193F">
        <w:rPr>
          <w:sz w:val="22"/>
          <w:szCs w:val="22"/>
        </w:rPr>
        <w:t xml:space="preserve">more </w:t>
      </w:r>
      <w:r w:rsidR="0016757A" w:rsidRPr="00125605">
        <w:rPr>
          <w:sz w:val="22"/>
          <w:szCs w:val="22"/>
        </w:rPr>
        <w:t xml:space="preserve">control the longer the event continues. In this incident </w:t>
      </w:r>
      <w:r w:rsidR="00E14456" w:rsidRPr="00125605">
        <w:rPr>
          <w:sz w:val="22"/>
          <w:szCs w:val="22"/>
        </w:rPr>
        <w:t>30 armed police officers were in the area</w:t>
      </w:r>
      <w:r w:rsidR="0016757A" w:rsidRPr="00125605">
        <w:rPr>
          <w:sz w:val="22"/>
          <w:szCs w:val="22"/>
        </w:rPr>
        <w:t xml:space="preserve"> within the hour, </w:t>
      </w:r>
      <w:r w:rsidR="007E769D">
        <w:rPr>
          <w:sz w:val="22"/>
          <w:szCs w:val="22"/>
        </w:rPr>
        <w:t xml:space="preserve">and </w:t>
      </w:r>
      <w:r w:rsidR="005946AB">
        <w:rPr>
          <w:sz w:val="22"/>
          <w:szCs w:val="22"/>
        </w:rPr>
        <w:t xml:space="preserve">although </w:t>
      </w:r>
      <w:r w:rsidR="007E769D">
        <w:rPr>
          <w:sz w:val="22"/>
          <w:szCs w:val="22"/>
        </w:rPr>
        <w:t xml:space="preserve">a </w:t>
      </w:r>
      <w:r w:rsidR="005946AB">
        <w:rPr>
          <w:sz w:val="22"/>
          <w:szCs w:val="22"/>
        </w:rPr>
        <w:t xml:space="preserve">commendable </w:t>
      </w:r>
      <w:r w:rsidR="007E769D">
        <w:rPr>
          <w:sz w:val="22"/>
          <w:szCs w:val="22"/>
        </w:rPr>
        <w:t xml:space="preserve">response </w:t>
      </w:r>
      <w:r w:rsidR="005946AB">
        <w:rPr>
          <w:sz w:val="22"/>
          <w:szCs w:val="22"/>
        </w:rPr>
        <w:t xml:space="preserve">this is an extraordinarily long period of time for a mobile individual to </w:t>
      </w:r>
      <w:r w:rsidR="0096193F">
        <w:rPr>
          <w:sz w:val="22"/>
          <w:szCs w:val="22"/>
        </w:rPr>
        <w:t xml:space="preserve">locate </w:t>
      </w:r>
      <w:r w:rsidR="007E769D">
        <w:rPr>
          <w:sz w:val="22"/>
          <w:szCs w:val="22"/>
        </w:rPr>
        <w:t xml:space="preserve">and injure </w:t>
      </w:r>
      <w:r w:rsidR="005946AB">
        <w:rPr>
          <w:sz w:val="22"/>
          <w:szCs w:val="22"/>
        </w:rPr>
        <w:t>victims</w:t>
      </w:r>
      <w:r w:rsidR="0016757A" w:rsidRPr="00125605">
        <w:rPr>
          <w:sz w:val="22"/>
          <w:szCs w:val="22"/>
        </w:rPr>
        <w:t xml:space="preserve">. </w:t>
      </w:r>
      <w:r w:rsidR="0096193F">
        <w:rPr>
          <w:sz w:val="22"/>
          <w:szCs w:val="22"/>
        </w:rPr>
        <w:t>However in hindsight, e</w:t>
      </w:r>
      <w:r w:rsidR="0016757A" w:rsidRPr="00125605">
        <w:rPr>
          <w:sz w:val="22"/>
          <w:szCs w:val="22"/>
        </w:rPr>
        <w:t>ven if all the officers in Cumbria were armed that day</w:t>
      </w:r>
      <w:r w:rsidR="0096193F">
        <w:rPr>
          <w:sz w:val="22"/>
          <w:szCs w:val="22"/>
        </w:rPr>
        <w:t>,</w:t>
      </w:r>
      <w:r w:rsidR="0016757A" w:rsidRPr="00125605">
        <w:rPr>
          <w:sz w:val="22"/>
          <w:szCs w:val="22"/>
        </w:rPr>
        <w:t xml:space="preserve"> there was </w:t>
      </w:r>
      <w:r w:rsidR="005946AB">
        <w:rPr>
          <w:sz w:val="22"/>
          <w:szCs w:val="22"/>
        </w:rPr>
        <w:t xml:space="preserve">probably no </w:t>
      </w:r>
      <w:r w:rsidR="0016757A" w:rsidRPr="00125605">
        <w:rPr>
          <w:sz w:val="22"/>
          <w:szCs w:val="22"/>
        </w:rPr>
        <w:t>opportunity to stop him by force</w:t>
      </w:r>
      <w:r w:rsidR="005946AB">
        <w:rPr>
          <w:sz w:val="22"/>
          <w:szCs w:val="22"/>
        </w:rPr>
        <w:t>,</w:t>
      </w:r>
      <w:r w:rsidR="0016757A" w:rsidRPr="00125605">
        <w:rPr>
          <w:sz w:val="22"/>
          <w:szCs w:val="22"/>
        </w:rPr>
        <w:t xml:space="preserve"> prior to the period </w:t>
      </w:r>
      <w:r w:rsidR="005946AB">
        <w:rPr>
          <w:sz w:val="22"/>
          <w:szCs w:val="22"/>
        </w:rPr>
        <w:t>when he took his own life</w:t>
      </w:r>
      <w:r w:rsidR="00E14456" w:rsidRPr="00125605">
        <w:rPr>
          <w:sz w:val="22"/>
          <w:szCs w:val="22"/>
        </w:rPr>
        <w:t xml:space="preserve">. </w:t>
      </w:r>
      <w:r w:rsidR="005946AB">
        <w:rPr>
          <w:sz w:val="22"/>
          <w:szCs w:val="22"/>
        </w:rPr>
        <w:t xml:space="preserve">It is </w:t>
      </w:r>
      <w:r w:rsidR="0096193F">
        <w:rPr>
          <w:sz w:val="22"/>
          <w:szCs w:val="22"/>
        </w:rPr>
        <w:t xml:space="preserve">therefore </w:t>
      </w:r>
      <w:r w:rsidR="007E769D">
        <w:rPr>
          <w:sz w:val="22"/>
          <w:szCs w:val="22"/>
        </w:rPr>
        <w:t xml:space="preserve">questionable whether </w:t>
      </w:r>
      <w:r w:rsidR="005946AB">
        <w:rPr>
          <w:sz w:val="22"/>
          <w:szCs w:val="22"/>
        </w:rPr>
        <w:t xml:space="preserve">these </w:t>
      </w:r>
      <w:r w:rsidR="004D6B52" w:rsidRPr="00125605">
        <w:rPr>
          <w:sz w:val="22"/>
          <w:szCs w:val="22"/>
        </w:rPr>
        <w:t xml:space="preserve">atrocities </w:t>
      </w:r>
      <w:r w:rsidR="007E769D">
        <w:rPr>
          <w:sz w:val="22"/>
          <w:szCs w:val="22"/>
        </w:rPr>
        <w:t xml:space="preserve">can </w:t>
      </w:r>
      <w:r w:rsidR="004D6B52" w:rsidRPr="00125605">
        <w:rPr>
          <w:sz w:val="22"/>
          <w:szCs w:val="22"/>
        </w:rPr>
        <w:t>be prevented</w:t>
      </w:r>
      <w:r w:rsidR="00C01296">
        <w:rPr>
          <w:sz w:val="22"/>
          <w:szCs w:val="22"/>
        </w:rPr>
        <w:t>,</w:t>
      </w:r>
      <w:r w:rsidR="004D6B52" w:rsidRPr="00125605">
        <w:rPr>
          <w:sz w:val="22"/>
          <w:szCs w:val="22"/>
        </w:rPr>
        <w:t xml:space="preserve"> or </w:t>
      </w:r>
      <w:r w:rsidR="00C01296">
        <w:rPr>
          <w:sz w:val="22"/>
          <w:szCs w:val="22"/>
        </w:rPr>
        <w:t xml:space="preserve">significantly </w:t>
      </w:r>
      <w:r w:rsidR="005946AB">
        <w:rPr>
          <w:sz w:val="22"/>
          <w:szCs w:val="22"/>
        </w:rPr>
        <w:t>reduced</w:t>
      </w:r>
      <w:r w:rsidR="00C01296">
        <w:rPr>
          <w:sz w:val="22"/>
          <w:szCs w:val="22"/>
        </w:rPr>
        <w:t>,</w:t>
      </w:r>
      <w:r w:rsidR="005946AB">
        <w:rPr>
          <w:sz w:val="22"/>
          <w:szCs w:val="22"/>
        </w:rPr>
        <w:t xml:space="preserve"> </w:t>
      </w:r>
      <w:r w:rsidR="004D6B52" w:rsidRPr="00125605">
        <w:rPr>
          <w:sz w:val="22"/>
          <w:szCs w:val="22"/>
        </w:rPr>
        <w:t xml:space="preserve">through the </w:t>
      </w:r>
      <w:r w:rsidR="005946AB">
        <w:rPr>
          <w:sz w:val="22"/>
          <w:szCs w:val="22"/>
        </w:rPr>
        <w:t xml:space="preserve">increased </w:t>
      </w:r>
      <w:r w:rsidR="004D6B52" w:rsidRPr="00125605">
        <w:rPr>
          <w:sz w:val="22"/>
          <w:szCs w:val="22"/>
        </w:rPr>
        <w:t>arming of police officers.</w:t>
      </w:r>
      <w:r w:rsidR="004A1435">
        <w:rPr>
          <w:sz w:val="22"/>
          <w:szCs w:val="22"/>
        </w:rPr>
        <w:t xml:space="preserve"> In essence the speed and mobility of an ‘active shooter’ incident creates unprecedented challenges for the police to respond to. </w:t>
      </w:r>
    </w:p>
    <w:p w14:paraId="5BD5139C" w14:textId="77777777" w:rsidR="00E14456" w:rsidRPr="00125605" w:rsidRDefault="00E14456" w:rsidP="00F40205">
      <w:pPr>
        <w:spacing w:line="480" w:lineRule="auto"/>
        <w:rPr>
          <w:sz w:val="22"/>
          <w:szCs w:val="22"/>
        </w:rPr>
      </w:pPr>
    </w:p>
    <w:p w14:paraId="1B924989" w14:textId="4ACC81F0" w:rsidR="004D6B52" w:rsidRPr="00125605" w:rsidRDefault="004B464F" w:rsidP="00F40205">
      <w:pPr>
        <w:spacing w:line="480" w:lineRule="auto"/>
        <w:rPr>
          <w:sz w:val="22"/>
          <w:szCs w:val="22"/>
        </w:rPr>
      </w:pPr>
      <w:r w:rsidRPr="00125605">
        <w:rPr>
          <w:sz w:val="22"/>
          <w:szCs w:val="22"/>
        </w:rPr>
        <w:t xml:space="preserve">Of course as society evolves, policing must adapt to its challenges. Adherence to local models of policing in Britain (and other parts of the world) mean that individual police forces </w:t>
      </w:r>
      <w:r w:rsidR="00EF1AFA">
        <w:rPr>
          <w:sz w:val="22"/>
          <w:szCs w:val="22"/>
        </w:rPr>
        <w:t xml:space="preserve">often </w:t>
      </w:r>
      <w:r w:rsidRPr="00125605">
        <w:rPr>
          <w:sz w:val="22"/>
          <w:szCs w:val="22"/>
        </w:rPr>
        <w:t xml:space="preserve">respond </w:t>
      </w:r>
      <w:r w:rsidR="00EF1AFA">
        <w:rPr>
          <w:sz w:val="22"/>
          <w:szCs w:val="22"/>
        </w:rPr>
        <w:t xml:space="preserve">using </w:t>
      </w:r>
      <w:r w:rsidRPr="00125605">
        <w:rPr>
          <w:sz w:val="22"/>
          <w:szCs w:val="22"/>
        </w:rPr>
        <w:t xml:space="preserve">different </w:t>
      </w:r>
      <w:r w:rsidR="00EF1AFA">
        <w:rPr>
          <w:sz w:val="22"/>
          <w:szCs w:val="22"/>
        </w:rPr>
        <w:t>methods</w:t>
      </w:r>
      <w:r w:rsidRPr="00125605">
        <w:rPr>
          <w:sz w:val="22"/>
          <w:szCs w:val="22"/>
        </w:rPr>
        <w:t>, with different levels of professionalism and different degrees o</w:t>
      </w:r>
      <w:r w:rsidR="00125605">
        <w:rPr>
          <w:sz w:val="22"/>
          <w:szCs w:val="22"/>
        </w:rPr>
        <w:t xml:space="preserve">f responsiveness (Kirby, 2013). </w:t>
      </w:r>
      <w:r w:rsidR="00125605" w:rsidRPr="00125605">
        <w:rPr>
          <w:sz w:val="22"/>
          <w:szCs w:val="22"/>
        </w:rPr>
        <w:t xml:space="preserve">However </w:t>
      </w:r>
      <w:r w:rsidR="005946AB">
        <w:rPr>
          <w:sz w:val="22"/>
          <w:szCs w:val="22"/>
        </w:rPr>
        <w:t xml:space="preserve">the </w:t>
      </w:r>
      <w:r w:rsidR="004A1435">
        <w:rPr>
          <w:sz w:val="22"/>
          <w:szCs w:val="22"/>
        </w:rPr>
        <w:t xml:space="preserve">results of the interviews showed that some officers went further </w:t>
      </w:r>
      <w:r w:rsidR="005946AB">
        <w:rPr>
          <w:sz w:val="22"/>
          <w:szCs w:val="22"/>
        </w:rPr>
        <w:t xml:space="preserve">than </w:t>
      </w:r>
      <w:r w:rsidR="004A1435">
        <w:rPr>
          <w:sz w:val="22"/>
          <w:szCs w:val="22"/>
        </w:rPr>
        <w:t>suggesting</w:t>
      </w:r>
      <w:r w:rsidR="00EF1AFA">
        <w:rPr>
          <w:sz w:val="22"/>
          <w:szCs w:val="22"/>
        </w:rPr>
        <w:t xml:space="preserve"> </w:t>
      </w:r>
      <w:r w:rsidR="005946AB">
        <w:rPr>
          <w:sz w:val="22"/>
          <w:szCs w:val="22"/>
        </w:rPr>
        <w:t>tactical improvements. More strategic insight highlighted t</w:t>
      </w:r>
      <w:r w:rsidR="00C01296">
        <w:rPr>
          <w:sz w:val="22"/>
          <w:szCs w:val="22"/>
        </w:rPr>
        <w:t xml:space="preserve">he </w:t>
      </w:r>
      <w:r w:rsidR="00C01296" w:rsidRPr="00C01296">
        <w:rPr>
          <w:sz w:val="22"/>
          <w:szCs w:val="22"/>
        </w:rPr>
        <w:t>frailties</w:t>
      </w:r>
      <w:r w:rsidR="00C01296">
        <w:rPr>
          <w:sz w:val="22"/>
          <w:szCs w:val="22"/>
        </w:rPr>
        <w:t xml:space="preserve"> surrounding the fundamental </w:t>
      </w:r>
      <w:r w:rsidR="00C01296" w:rsidRPr="00C01296">
        <w:rPr>
          <w:i/>
          <w:sz w:val="22"/>
          <w:szCs w:val="22"/>
        </w:rPr>
        <w:t>command and control</w:t>
      </w:r>
      <w:r w:rsidR="005946AB">
        <w:rPr>
          <w:sz w:val="22"/>
          <w:szCs w:val="22"/>
        </w:rPr>
        <w:t xml:space="preserve"> approach used in such circumstances. Although established as an effective model in situations that can be contained, some weaknesses were </w:t>
      </w:r>
      <w:r w:rsidR="007E769D">
        <w:rPr>
          <w:sz w:val="22"/>
          <w:szCs w:val="22"/>
        </w:rPr>
        <w:t xml:space="preserve">observed in the </w:t>
      </w:r>
      <w:r w:rsidR="005946AB">
        <w:rPr>
          <w:sz w:val="22"/>
          <w:szCs w:val="22"/>
        </w:rPr>
        <w:t xml:space="preserve">ability </w:t>
      </w:r>
      <w:r w:rsidR="007E769D">
        <w:rPr>
          <w:sz w:val="22"/>
          <w:szCs w:val="22"/>
        </w:rPr>
        <w:t xml:space="preserve">of this approach </w:t>
      </w:r>
      <w:r w:rsidR="005946AB">
        <w:rPr>
          <w:sz w:val="22"/>
          <w:szCs w:val="22"/>
        </w:rPr>
        <w:t xml:space="preserve">to </w:t>
      </w:r>
      <w:r w:rsidR="00C01296">
        <w:rPr>
          <w:sz w:val="22"/>
          <w:szCs w:val="22"/>
        </w:rPr>
        <w:t xml:space="preserve">match the speed </w:t>
      </w:r>
      <w:r w:rsidR="007E769D">
        <w:rPr>
          <w:sz w:val="22"/>
          <w:szCs w:val="22"/>
        </w:rPr>
        <w:t>of the crime</w:t>
      </w:r>
      <w:r w:rsidR="00C01296">
        <w:rPr>
          <w:sz w:val="22"/>
          <w:szCs w:val="22"/>
        </w:rPr>
        <w:t xml:space="preserve"> in action</w:t>
      </w:r>
      <w:r w:rsidR="005946AB">
        <w:rPr>
          <w:sz w:val="22"/>
          <w:szCs w:val="22"/>
        </w:rPr>
        <w:t xml:space="preserve">. </w:t>
      </w:r>
      <w:r w:rsidR="00076CB5" w:rsidRPr="00125605">
        <w:rPr>
          <w:sz w:val="22"/>
          <w:szCs w:val="22"/>
        </w:rPr>
        <w:t>The mobility of th</w:t>
      </w:r>
      <w:r w:rsidR="002270B7">
        <w:rPr>
          <w:sz w:val="22"/>
          <w:szCs w:val="22"/>
        </w:rPr>
        <w:t>e offender creates much</w:t>
      </w:r>
      <w:r w:rsidR="00076CB5" w:rsidRPr="00125605">
        <w:rPr>
          <w:sz w:val="22"/>
          <w:szCs w:val="22"/>
        </w:rPr>
        <w:t xml:space="preserve"> more difficulty than a static subject</w:t>
      </w:r>
      <w:r w:rsidR="002270B7">
        <w:rPr>
          <w:sz w:val="22"/>
          <w:szCs w:val="22"/>
        </w:rPr>
        <w:t xml:space="preserve"> generates</w:t>
      </w:r>
      <w:r w:rsidR="00076CB5" w:rsidRPr="00125605">
        <w:rPr>
          <w:sz w:val="22"/>
          <w:szCs w:val="22"/>
        </w:rPr>
        <w:t>. Not only have the P</w:t>
      </w:r>
      <w:r w:rsidR="007E769D">
        <w:rPr>
          <w:sz w:val="22"/>
          <w:szCs w:val="22"/>
        </w:rPr>
        <w:t xml:space="preserve">olice to </w:t>
      </w:r>
      <w:r w:rsidR="00313441">
        <w:rPr>
          <w:sz w:val="22"/>
          <w:szCs w:val="22"/>
        </w:rPr>
        <w:t xml:space="preserve">deploy </w:t>
      </w:r>
      <w:r w:rsidR="007E769D">
        <w:rPr>
          <w:sz w:val="22"/>
          <w:szCs w:val="22"/>
        </w:rPr>
        <w:t xml:space="preserve">considerably more staff than </w:t>
      </w:r>
      <w:r w:rsidR="00392F9C">
        <w:rPr>
          <w:sz w:val="22"/>
          <w:szCs w:val="22"/>
        </w:rPr>
        <w:t xml:space="preserve">in </w:t>
      </w:r>
      <w:r w:rsidR="007E769D">
        <w:rPr>
          <w:sz w:val="22"/>
          <w:szCs w:val="22"/>
        </w:rPr>
        <w:t xml:space="preserve">a </w:t>
      </w:r>
      <w:r w:rsidR="00076CB5" w:rsidRPr="00125605">
        <w:rPr>
          <w:sz w:val="22"/>
          <w:szCs w:val="22"/>
        </w:rPr>
        <w:t>contained incident</w:t>
      </w:r>
      <w:r w:rsidR="007E769D">
        <w:rPr>
          <w:sz w:val="22"/>
          <w:szCs w:val="22"/>
        </w:rPr>
        <w:t xml:space="preserve"> (</w:t>
      </w:r>
      <w:r w:rsidR="00076CB5" w:rsidRPr="00125605">
        <w:rPr>
          <w:sz w:val="22"/>
          <w:szCs w:val="22"/>
        </w:rPr>
        <w:t>such as a cornered gunman</w:t>
      </w:r>
      <w:r w:rsidR="00EF1AFA">
        <w:rPr>
          <w:sz w:val="22"/>
          <w:szCs w:val="22"/>
        </w:rPr>
        <w:t>)</w:t>
      </w:r>
      <w:r w:rsidR="00C01296">
        <w:rPr>
          <w:sz w:val="22"/>
          <w:szCs w:val="22"/>
        </w:rPr>
        <w:t>,</w:t>
      </w:r>
      <w:r w:rsidR="00076CB5" w:rsidRPr="00125605">
        <w:rPr>
          <w:sz w:val="22"/>
          <w:szCs w:val="22"/>
        </w:rPr>
        <w:t xml:space="preserve"> it is </w:t>
      </w:r>
      <w:r w:rsidR="007E769D">
        <w:rPr>
          <w:sz w:val="22"/>
          <w:szCs w:val="22"/>
        </w:rPr>
        <w:t xml:space="preserve">also more </w:t>
      </w:r>
      <w:r w:rsidR="00076CB5" w:rsidRPr="00125605">
        <w:rPr>
          <w:sz w:val="22"/>
          <w:szCs w:val="22"/>
        </w:rPr>
        <w:t xml:space="preserve">difficult to </w:t>
      </w:r>
      <w:r w:rsidR="007E769D">
        <w:rPr>
          <w:sz w:val="22"/>
          <w:szCs w:val="22"/>
        </w:rPr>
        <w:t xml:space="preserve">be precise in relation to determining </w:t>
      </w:r>
      <w:r w:rsidR="00392F9C">
        <w:rPr>
          <w:sz w:val="22"/>
          <w:szCs w:val="22"/>
        </w:rPr>
        <w:t xml:space="preserve">what </w:t>
      </w:r>
      <w:r w:rsidR="007E769D">
        <w:rPr>
          <w:sz w:val="22"/>
          <w:szCs w:val="22"/>
        </w:rPr>
        <w:t>specific actions</w:t>
      </w:r>
      <w:r w:rsidR="00392F9C">
        <w:rPr>
          <w:sz w:val="22"/>
          <w:szCs w:val="22"/>
        </w:rPr>
        <w:t xml:space="preserve"> should be performed</w:t>
      </w:r>
      <w:r w:rsidR="00076CB5" w:rsidRPr="00125605">
        <w:rPr>
          <w:sz w:val="22"/>
          <w:szCs w:val="22"/>
        </w:rPr>
        <w:t>.</w:t>
      </w:r>
      <w:r w:rsidR="00076CB5">
        <w:rPr>
          <w:sz w:val="22"/>
          <w:szCs w:val="22"/>
        </w:rPr>
        <w:t xml:space="preserve"> </w:t>
      </w:r>
      <w:r w:rsidR="0036554F">
        <w:rPr>
          <w:sz w:val="22"/>
          <w:szCs w:val="22"/>
        </w:rPr>
        <w:t>Law enforcement officers require to react to their environment quickly and r</w:t>
      </w:r>
      <w:r w:rsidR="004D6B52" w:rsidRPr="00125605">
        <w:rPr>
          <w:sz w:val="22"/>
          <w:szCs w:val="22"/>
        </w:rPr>
        <w:t>esponsive</w:t>
      </w:r>
      <w:r w:rsidR="0036554F">
        <w:rPr>
          <w:sz w:val="22"/>
          <w:szCs w:val="22"/>
        </w:rPr>
        <w:t>ly</w:t>
      </w:r>
      <w:r w:rsidR="004D6B52" w:rsidRPr="00125605">
        <w:rPr>
          <w:sz w:val="22"/>
          <w:szCs w:val="22"/>
        </w:rPr>
        <w:t xml:space="preserve"> </w:t>
      </w:r>
      <w:r w:rsidR="0036554F">
        <w:rPr>
          <w:sz w:val="22"/>
          <w:szCs w:val="22"/>
        </w:rPr>
        <w:t xml:space="preserve">in order to counteract the </w:t>
      </w:r>
      <w:r w:rsidR="004D6B52" w:rsidRPr="00125605">
        <w:rPr>
          <w:sz w:val="22"/>
          <w:szCs w:val="22"/>
        </w:rPr>
        <w:t xml:space="preserve">tactics </w:t>
      </w:r>
      <w:r w:rsidR="0036554F">
        <w:rPr>
          <w:sz w:val="22"/>
          <w:szCs w:val="22"/>
        </w:rPr>
        <w:t xml:space="preserve">of the </w:t>
      </w:r>
      <w:r w:rsidR="0036554F" w:rsidRPr="00125605">
        <w:rPr>
          <w:sz w:val="22"/>
          <w:szCs w:val="22"/>
        </w:rPr>
        <w:t xml:space="preserve">mobile </w:t>
      </w:r>
      <w:r w:rsidR="0036554F">
        <w:rPr>
          <w:sz w:val="22"/>
          <w:szCs w:val="22"/>
        </w:rPr>
        <w:t>offender</w:t>
      </w:r>
      <w:r w:rsidR="004D6B52" w:rsidRPr="00125605">
        <w:rPr>
          <w:sz w:val="22"/>
          <w:szCs w:val="22"/>
        </w:rPr>
        <w:t xml:space="preserve">. </w:t>
      </w:r>
      <w:r w:rsidR="00076CB5">
        <w:rPr>
          <w:sz w:val="22"/>
          <w:szCs w:val="22"/>
        </w:rPr>
        <w:t>Further</w:t>
      </w:r>
      <w:r w:rsidR="00C01296">
        <w:rPr>
          <w:sz w:val="22"/>
          <w:szCs w:val="22"/>
        </w:rPr>
        <w:t>,</w:t>
      </w:r>
      <w:r w:rsidR="00076CB5">
        <w:rPr>
          <w:sz w:val="22"/>
          <w:szCs w:val="22"/>
        </w:rPr>
        <w:t xml:space="preserve"> </w:t>
      </w:r>
      <w:r w:rsidR="00A44065">
        <w:rPr>
          <w:sz w:val="22"/>
          <w:szCs w:val="22"/>
        </w:rPr>
        <w:t xml:space="preserve">the knowledge that the </w:t>
      </w:r>
      <w:r w:rsidR="00C01296">
        <w:rPr>
          <w:sz w:val="22"/>
          <w:szCs w:val="22"/>
        </w:rPr>
        <w:t xml:space="preserve">death toll will continue </w:t>
      </w:r>
      <w:r w:rsidR="00035430" w:rsidRPr="00125605">
        <w:rPr>
          <w:sz w:val="22"/>
          <w:szCs w:val="22"/>
        </w:rPr>
        <w:t xml:space="preserve">until the gunman is </w:t>
      </w:r>
      <w:r w:rsidR="00683126" w:rsidRPr="00125605">
        <w:rPr>
          <w:sz w:val="22"/>
          <w:szCs w:val="22"/>
        </w:rPr>
        <w:t>stopped</w:t>
      </w:r>
      <w:r w:rsidR="00C01296">
        <w:rPr>
          <w:sz w:val="22"/>
          <w:szCs w:val="22"/>
        </w:rPr>
        <w:t xml:space="preserve"> </w:t>
      </w:r>
      <w:r w:rsidR="00035430" w:rsidRPr="00125605">
        <w:rPr>
          <w:sz w:val="22"/>
          <w:szCs w:val="22"/>
        </w:rPr>
        <w:t xml:space="preserve">creates an added pressure </w:t>
      </w:r>
      <w:r w:rsidR="00C01296">
        <w:rPr>
          <w:sz w:val="22"/>
          <w:szCs w:val="22"/>
        </w:rPr>
        <w:t xml:space="preserve">surrounding </w:t>
      </w:r>
      <w:r w:rsidR="00A44065">
        <w:rPr>
          <w:sz w:val="22"/>
          <w:szCs w:val="22"/>
        </w:rPr>
        <w:t xml:space="preserve">police </w:t>
      </w:r>
      <w:r w:rsidR="00035430" w:rsidRPr="00125605">
        <w:rPr>
          <w:sz w:val="22"/>
          <w:szCs w:val="22"/>
        </w:rPr>
        <w:t>decision making</w:t>
      </w:r>
      <w:r w:rsidR="00C01296">
        <w:rPr>
          <w:sz w:val="22"/>
          <w:szCs w:val="22"/>
        </w:rPr>
        <w:t xml:space="preserve">, in an already </w:t>
      </w:r>
      <w:r w:rsidR="00683126" w:rsidRPr="00683126">
        <w:rPr>
          <w:sz w:val="22"/>
          <w:szCs w:val="22"/>
        </w:rPr>
        <w:t>demanding</w:t>
      </w:r>
      <w:r w:rsidR="00035430" w:rsidRPr="00125605">
        <w:rPr>
          <w:sz w:val="22"/>
          <w:szCs w:val="22"/>
        </w:rPr>
        <w:t xml:space="preserve"> </w:t>
      </w:r>
      <w:r w:rsidR="00C01296">
        <w:rPr>
          <w:sz w:val="22"/>
          <w:szCs w:val="22"/>
        </w:rPr>
        <w:t xml:space="preserve">and </w:t>
      </w:r>
      <w:r w:rsidR="00683126">
        <w:rPr>
          <w:sz w:val="22"/>
          <w:szCs w:val="22"/>
        </w:rPr>
        <w:t>high-pressure</w:t>
      </w:r>
      <w:r w:rsidR="00C01296">
        <w:rPr>
          <w:sz w:val="22"/>
          <w:szCs w:val="22"/>
        </w:rPr>
        <w:t xml:space="preserve"> environment</w:t>
      </w:r>
      <w:r w:rsidR="00035430" w:rsidRPr="00125605">
        <w:rPr>
          <w:sz w:val="22"/>
          <w:szCs w:val="22"/>
        </w:rPr>
        <w:t>.</w:t>
      </w:r>
      <w:r w:rsidR="00076CB5">
        <w:rPr>
          <w:sz w:val="22"/>
          <w:szCs w:val="22"/>
        </w:rPr>
        <w:t xml:space="preserve"> Of course d</w:t>
      </w:r>
      <w:r w:rsidR="004D6B52" w:rsidRPr="00125605">
        <w:rPr>
          <w:sz w:val="22"/>
          <w:szCs w:val="22"/>
        </w:rPr>
        <w:t xml:space="preserve">ifficulties have </w:t>
      </w:r>
      <w:r w:rsidR="006D4204" w:rsidRPr="00125605">
        <w:rPr>
          <w:sz w:val="22"/>
          <w:szCs w:val="22"/>
        </w:rPr>
        <w:t>already been seen</w:t>
      </w:r>
      <w:r w:rsidR="00076CB5">
        <w:rPr>
          <w:sz w:val="22"/>
          <w:szCs w:val="22"/>
        </w:rPr>
        <w:t xml:space="preserve"> in the ability to deal with mobile subjects</w:t>
      </w:r>
      <w:r w:rsidR="00A44065">
        <w:rPr>
          <w:sz w:val="22"/>
          <w:szCs w:val="22"/>
        </w:rPr>
        <w:t>; t</w:t>
      </w:r>
      <w:r w:rsidR="006D4204" w:rsidRPr="00125605">
        <w:rPr>
          <w:sz w:val="22"/>
          <w:szCs w:val="22"/>
        </w:rPr>
        <w:t xml:space="preserve">he death of John Charles deMenezes, shot by Metropolitan Police Officers </w:t>
      </w:r>
      <w:r w:rsidR="00A44065">
        <w:rPr>
          <w:sz w:val="22"/>
          <w:szCs w:val="22"/>
        </w:rPr>
        <w:t xml:space="preserve">(UK) </w:t>
      </w:r>
      <w:r w:rsidR="006D4204" w:rsidRPr="00125605">
        <w:rPr>
          <w:sz w:val="22"/>
          <w:szCs w:val="22"/>
        </w:rPr>
        <w:t>when mistakenly identified as a terrorist</w:t>
      </w:r>
      <w:r w:rsidR="00C01296">
        <w:rPr>
          <w:sz w:val="22"/>
          <w:szCs w:val="22"/>
        </w:rPr>
        <w:t>,</w:t>
      </w:r>
      <w:r w:rsidR="006D4204" w:rsidRPr="00125605">
        <w:rPr>
          <w:sz w:val="22"/>
          <w:szCs w:val="22"/>
        </w:rPr>
        <w:t xml:space="preserve"> epitomizes the dynamics of an</w:t>
      </w:r>
      <w:r w:rsidR="00C01296">
        <w:rPr>
          <w:sz w:val="22"/>
          <w:szCs w:val="22"/>
        </w:rPr>
        <w:t>y</w:t>
      </w:r>
      <w:r w:rsidR="006D4204" w:rsidRPr="00125605">
        <w:rPr>
          <w:sz w:val="22"/>
          <w:szCs w:val="22"/>
        </w:rPr>
        <w:t xml:space="preserve"> </w:t>
      </w:r>
      <w:r w:rsidR="00C01296">
        <w:rPr>
          <w:sz w:val="22"/>
          <w:szCs w:val="22"/>
        </w:rPr>
        <w:t xml:space="preserve">situation </w:t>
      </w:r>
      <w:r w:rsidR="006D4204" w:rsidRPr="00125605">
        <w:rPr>
          <w:sz w:val="22"/>
          <w:szCs w:val="22"/>
        </w:rPr>
        <w:t xml:space="preserve">when the subject is moving and cannot be controlled. </w:t>
      </w:r>
      <w:r w:rsidR="006250FB" w:rsidRPr="00125605">
        <w:rPr>
          <w:sz w:val="22"/>
          <w:szCs w:val="22"/>
        </w:rPr>
        <w:t xml:space="preserve">With situations such as these the Police Commander </w:t>
      </w:r>
      <w:r w:rsidR="006250FB">
        <w:rPr>
          <w:sz w:val="22"/>
          <w:szCs w:val="22"/>
        </w:rPr>
        <w:t xml:space="preserve">is considering an ambiguous </w:t>
      </w:r>
      <w:r w:rsidR="006250FB" w:rsidRPr="00125605">
        <w:rPr>
          <w:sz w:val="22"/>
          <w:szCs w:val="22"/>
        </w:rPr>
        <w:t>scenario</w:t>
      </w:r>
      <w:r w:rsidR="006250FB">
        <w:rPr>
          <w:sz w:val="22"/>
          <w:szCs w:val="22"/>
        </w:rPr>
        <w:t xml:space="preserve">, </w:t>
      </w:r>
      <w:r w:rsidR="006250FB" w:rsidRPr="00125605">
        <w:rPr>
          <w:sz w:val="22"/>
          <w:szCs w:val="22"/>
        </w:rPr>
        <w:t>where information is coming in quickly</w:t>
      </w:r>
      <w:r w:rsidR="006250FB">
        <w:rPr>
          <w:sz w:val="22"/>
          <w:szCs w:val="22"/>
        </w:rPr>
        <w:t>, and at times inaccurately. In this situation can the Police Commander be s</w:t>
      </w:r>
      <w:r w:rsidR="006250FB" w:rsidRPr="00125605">
        <w:rPr>
          <w:sz w:val="22"/>
          <w:szCs w:val="22"/>
        </w:rPr>
        <w:t xml:space="preserve">ufficiently knowledgeable to </w:t>
      </w:r>
      <w:r w:rsidR="006250FB">
        <w:rPr>
          <w:sz w:val="22"/>
          <w:szCs w:val="22"/>
        </w:rPr>
        <w:t xml:space="preserve">dictate detailed actions to operational staff </w:t>
      </w:r>
      <w:r w:rsidR="006250FB" w:rsidRPr="00125605">
        <w:rPr>
          <w:sz w:val="22"/>
          <w:szCs w:val="22"/>
        </w:rPr>
        <w:t>on the ground?</w:t>
      </w:r>
      <w:r w:rsidR="006250FB">
        <w:rPr>
          <w:sz w:val="22"/>
          <w:szCs w:val="22"/>
        </w:rPr>
        <w:t xml:space="preserve"> </w:t>
      </w:r>
      <w:r w:rsidR="003F6928">
        <w:rPr>
          <w:sz w:val="22"/>
          <w:szCs w:val="22"/>
        </w:rPr>
        <w:t>A</w:t>
      </w:r>
      <w:r w:rsidR="006250FB">
        <w:rPr>
          <w:sz w:val="22"/>
          <w:szCs w:val="22"/>
        </w:rPr>
        <w:t xml:space="preserve">s this case study illustrated, effective </w:t>
      </w:r>
      <w:r w:rsidR="00683126">
        <w:rPr>
          <w:sz w:val="22"/>
          <w:szCs w:val="22"/>
        </w:rPr>
        <w:t>decision-making</w:t>
      </w:r>
      <w:r w:rsidR="006250FB">
        <w:rPr>
          <w:sz w:val="22"/>
          <w:szCs w:val="22"/>
        </w:rPr>
        <w:t xml:space="preserve"> is much more difficult to deliver in highly stressful situations.</w:t>
      </w:r>
    </w:p>
    <w:p w14:paraId="546057EA" w14:textId="77777777" w:rsidR="006D4204" w:rsidRPr="00125605" w:rsidRDefault="006D4204" w:rsidP="00F40205">
      <w:pPr>
        <w:spacing w:line="480" w:lineRule="auto"/>
        <w:rPr>
          <w:sz w:val="22"/>
          <w:szCs w:val="22"/>
        </w:rPr>
      </w:pPr>
    </w:p>
    <w:p w14:paraId="42BB693D" w14:textId="6E022CEF" w:rsidR="006250FB" w:rsidRDefault="00076CB5" w:rsidP="00F40205">
      <w:pPr>
        <w:spacing w:line="480" w:lineRule="auto"/>
        <w:rPr>
          <w:sz w:val="22"/>
          <w:szCs w:val="22"/>
        </w:rPr>
      </w:pPr>
      <w:r>
        <w:rPr>
          <w:sz w:val="22"/>
          <w:szCs w:val="22"/>
        </w:rPr>
        <w:t xml:space="preserve">Finally </w:t>
      </w:r>
      <w:r w:rsidR="006D4204" w:rsidRPr="00125605">
        <w:rPr>
          <w:sz w:val="22"/>
          <w:szCs w:val="22"/>
        </w:rPr>
        <w:t xml:space="preserve">complex </w:t>
      </w:r>
      <w:r w:rsidR="003F6928">
        <w:rPr>
          <w:sz w:val="22"/>
          <w:szCs w:val="22"/>
        </w:rPr>
        <w:t>situations</w:t>
      </w:r>
      <w:r>
        <w:rPr>
          <w:sz w:val="22"/>
          <w:szCs w:val="22"/>
        </w:rPr>
        <w:t xml:space="preserve"> increasingly require a multi-agency response and </w:t>
      </w:r>
      <w:r w:rsidR="00572FE3">
        <w:rPr>
          <w:sz w:val="22"/>
          <w:szCs w:val="22"/>
        </w:rPr>
        <w:t xml:space="preserve">traditional tactics </w:t>
      </w:r>
      <w:r>
        <w:rPr>
          <w:sz w:val="22"/>
          <w:szCs w:val="22"/>
        </w:rPr>
        <w:t xml:space="preserve">are </w:t>
      </w:r>
      <w:r w:rsidR="00572FE3">
        <w:rPr>
          <w:sz w:val="22"/>
          <w:szCs w:val="22"/>
        </w:rPr>
        <w:t>often rehearsed</w:t>
      </w:r>
      <w:r w:rsidR="00C01296">
        <w:rPr>
          <w:sz w:val="22"/>
          <w:szCs w:val="22"/>
        </w:rPr>
        <w:t xml:space="preserve"> by the agencies involved</w:t>
      </w:r>
      <w:r w:rsidR="006D4204" w:rsidRPr="00125605">
        <w:rPr>
          <w:sz w:val="22"/>
          <w:szCs w:val="22"/>
        </w:rPr>
        <w:t xml:space="preserve">. </w:t>
      </w:r>
      <w:r>
        <w:rPr>
          <w:sz w:val="22"/>
          <w:szCs w:val="22"/>
        </w:rPr>
        <w:t>However the impact of a mobile subject immediately creates new challenges of interoperability</w:t>
      </w:r>
      <w:r w:rsidR="00C01296">
        <w:rPr>
          <w:sz w:val="22"/>
          <w:szCs w:val="22"/>
        </w:rPr>
        <w:t xml:space="preserve">, </w:t>
      </w:r>
      <w:r w:rsidR="006D4204" w:rsidRPr="00125605">
        <w:rPr>
          <w:sz w:val="22"/>
          <w:szCs w:val="22"/>
        </w:rPr>
        <w:t xml:space="preserve">and shows the </w:t>
      </w:r>
      <w:r w:rsidR="00683126">
        <w:rPr>
          <w:sz w:val="22"/>
          <w:szCs w:val="22"/>
        </w:rPr>
        <w:t xml:space="preserve">limitation </w:t>
      </w:r>
      <w:r w:rsidR="006D4204" w:rsidRPr="00125605">
        <w:rPr>
          <w:sz w:val="22"/>
          <w:szCs w:val="22"/>
        </w:rPr>
        <w:t xml:space="preserve">of a hierarchical </w:t>
      </w:r>
      <w:r w:rsidR="00683126">
        <w:rPr>
          <w:sz w:val="22"/>
          <w:szCs w:val="22"/>
        </w:rPr>
        <w:t xml:space="preserve">leadership </w:t>
      </w:r>
      <w:r w:rsidR="006D4204" w:rsidRPr="00125605">
        <w:rPr>
          <w:sz w:val="22"/>
          <w:szCs w:val="22"/>
        </w:rPr>
        <w:t xml:space="preserve">system. For example </w:t>
      </w:r>
      <w:r w:rsidR="003F6928">
        <w:rPr>
          <w:sz w:val="22"/>
          <w:szCs w:val="22"/>
        </w:rPr>
        <w:t xml:space="preserve">this study highlighted that </w:t>
      </w:r>
      <w:r w:rsidR="006D4204" w:rsidRPr="00125605">
        <w:rPr>
          <w:sz w:val="22"/>
          <w:szCs w:val="22"/>
        </w:rPr>
        <w:t xml:space="preserve">the ambulance commander refused to deploy his staff to casualties on the rationale that he did not know whether he was deploying them in a safe area. </w:t>
      </w:r>
      <w:r w:rsidR="00C01296">
        <w:rPr>
          <w:sz w:val="22"/>
          <w:szCs w:val="22"/>
        </w:rPr>
        <w:t>Unfortunately no-one could; as Redmond (2013</w:t>
      </w:r>
      <w:r w:rsidR="006D4204" w:rsidRPr="00125605">
        <w:rPr>
          <w:sz w:val="22"/>
          <w:szCs w:val="22"/>
        </w:rPr>
        <w:t xml:space="preserve">) </w:t>
      </w:r>
      <w:r w:rsidR="00C01296">
        <w:rPr>
          <w:sz w:val="22"/>
          <w:szCs w:val="22"/>
        </w:rPr>
        <w:t>pointed out Bi</w:t>
      </w:r>
      <w:r w:rsidR="00E04FF1" w:rsidRPr="00125605">
        <w:rPr>
          <w:sz w:val="22"/>
          <w:szCs w:val="22"/>
        </w:rPr>
        <w:t xml:space="preserve">rd </w:t>
      </w:r>
      <w:r w:rsidR="00EF1AFA">
        <w:rPr>
          <w:sz w:val="22"/>
          <w:szCs w:val="22"/>
        </w:rPr>
        <w:t xml:space="preserve">appeared to be </w:t>
      </w:r>
      <w:r w:rsidR="00E04FF1" w:rsidRPr="00125605">
        <w:rPr>
          <w:sz w:val="22"/>
          <w:szCs w:val="22"/>
        </w:rPr>
        <w:t xml:space="preserve">driving </w:t>
      </w:r>
      <w:r w:rsidR="00EF1AFA">
        <w:rPr>
          <w:sz w:val="22"/>
          <w:szCs w:val="22"/>
        </w:rPr>
        <w:t xml:space="preserve">randomly </w:t>
      </w:r>
      <w:r w:rsidR="00E04FF1" w:rsidRPr="00125605">
        <w:rPr>
          <w:sz w:val="22"/>
          <w:szCs w:val="22"/>
        </w:rPr>
        <w:t xml:space="preserve">and could have returned to </w:t>
      </w:r>
      <w:r w:rsidR="00C01296">
        <w:rPr>
          <w:sz w:val="22"/>
          <w:szCs w:val="22"/>
        </w:rPr>
        <w:t xml:space="preserve">any of his previous locations. The effect of different agencies working to different operational principles created a </w:t>
      </w:r>
      <w:r w:rsidR="00E04FF1" w:rsidRPr="00125605">
        <w:rPr>
          <w:sz w:val="22"/>
          <w:szCs w:val="22"/>
        </w:rPr>
        <w:t xml:space="preserve">dilemma for the </w:t>
      </w:r>
      <w:r w:rsidR="00C01296">
        <w:rPr>
          <w:sz w:val="22"/>
          <w:szCs w:val="22"/>
        </w:rPr>
        <w:t xml:space="preserve">police </w:t>
      </w:r>
      <w:r w:rsidR="00E04FF1" w:rsidRPr="00125605">
        <w:rPr>
          <w:sz w:val="22"/>
          <w:szCs w:val="22"/>
        </w:rPr>
        <w:t xml:space="preserve">officer on the ground – does </w:t>
      </w:r>
      <w:r w:rsidR="00EF1AFA">
        <w:rPr>
          <w:sz w:val="22"/>
          <w:szCs w:val="22"/>
        </w:rPr>
        <w:t>(s)</w:t>
      </w:r>
      <w:r w:rsidR="00E04FF1" w:rsidRPr="00125605">
        <w:rPr>
          <w:sz w:val="22"/>
          <w:szCs w:val="22"/>
        </w:rPr>
        <w:t xml:space="preserve">he stop to check on the </w:t>
      </w:r>
      <w:r w:rsidR="00683126" w:rsidRPr="00125605">
        <w:rPr>
          <w:sz w:val="22"/>
          <w:szCs w:val="22"/>
        </w:rPr>
        <w:t>casualty</w:t>
      </w:r>
      <w:r w:rsidR="00E04FF1" w:rsidRPr="00125605">
        <w:rPr>
          <w:sz w:val="22"/>
          <w:szCs w:val="22"/>
        </w:rPr>
        <w:t xml:space="preserve"> or does (s)he remain in pursuit of the offender. This is a difficult decision to make</w:t>
      </w:r>
      <w:r w:rsidR="000630DB">
        <w:rPr>
          <w:sz w:val="22"/>
          <w:szCs w:val="22"/>
        </w:rPr>
        <w:t>; t</w:t>
      </w:r>
      <w:r w:rsidR="00E04FF1" w:rsidRPr="00125605">
        <w:rPr>
          <w:sz w:val="22"/>
          <w:szCs w:val="22"/>
        </w:rPr>
        <w:t xml:space="preserve">he </w:t>
      </w:r>
      <w:r w:rsidR="000630DB">
        <w:rPr>
          <w:sz w:val="22"/>
          <w:szCs w:val="22"/>
        </w:rPr>
        <w:t xml:space="preserve">Chesterman </w:t>
      </w:r>
      <w:r w:rsidR="00E04FF1" w:rsidRPr="00125605">
        <w:rPr>
          <w:sz w:val="22"/>
          <w:szCs w:val="22"/>
        </w:rPr>
        <w:t>review said it was the role of the police to pursue Bird (thereby to prevent further shootings)</w:t>
      </w:r>
      <w:r w:rsidR="000630DB">
        <w:rPr>
          <w:sz w:val="22"/>
          <w:szCs w:val="22"/>
        </w:rPr>
        <w:t>, however</w:t>
      </w:r>
      <w:r w:rsidR="00E04FF1" w:rsidRPr="00125605">
        <w:rPr>
          <w:sz w:val="22"/>
          <w:szCs w:val="22"/>
        </w:rPr>
        <w:t xml:space="preserve"> </w:t>
      </w:r>
      <w:r w:rsidR="000630DB">
        <w:rPr>
          <w:sz w:val="22"/>
          <w:szCs w:val="22"/>
        </w:rPr>
        <w:t>individual decisions can be affected by</w:t>
      </w:r>
      <w:r w:rsidR="00E04FF1" w:rsidRPr="00125605">
        <w:rPr>
          <w:sz w:val="22"/>
          <w:szCs w:val="22"/>
        </w:rPr>
        <w:t xml:space="preserve"> many issues – the </w:t>
      </w:r>
      <w:r w:rsidR="000630DB" w:rsidRPr="00125605">
        <w:rPr>
          <w:sz w:val="22"/>
          <w:szCs w:val="22"/>
        </w:rPr>
        <w:t>demeanor</w:t>
      </w:r>
      <w:r w:rsidR="00E04FF1" w:rsidRPr="00125605">
        <w:rPr>
          <w:sz w:val="22"/>
          <w:szCs w:val="22"/>
        </w:rPr>
        <w:t xml:space="preserve"> of the </w:t>
      </w:r>
      <w:r w:rsidR="003F6928" w:rsidRPr="00125605">
        <w:rPr>
          <w:sz w:val="22"/>
          <w:szCs w:val="22"/>
        </w:rPr>
        <w:t>casualty</w:t>
      </w:r>
      <w:r w:rsidR="00E04FF1" w:rsidRPr="00125605">
        <w:rPr>
          <w:sz w:val="22"/>
          <w:szCs w:val="22"/>
        </w:rPr>
        <w:t xml:space="preserve">, </w:t>
      </w:r>
      <w:r w:rsidR="000630DB">
        <w:rPr>
          <w:sz w:val="22"/>
          <w:szCs w:val="22"/>
        </w:rPr>
        <w:t xml:space="preserve">the perceived location of the </w:t>
      </w:r>
      <w:r w:rsidR="00E04FF1" w:rsidRPr="00125605">
        <w:rPr>
          <w:sz w:val="22"/>
          <w:szCs w:val="22"/>
        </w:rPr>
        <w:t>offender</w:t>
      </w:r>
      <w:r w:rsidR="000630DB">
        <w:rPr>
          <w:sz w:val="22"/>
          <w:szCs w:val="22"/>
        </w:rPr>
        <w:t xml:space="preserve">, or </w:t>
      </w:r>
      <w:r w:rsidR="00E04FF1" w:rsidRPr="00125605">
        <w:rPr>
          <w:sz w:val="22"/>
          <w:szCs w:val="22"/>
        </w:rPr>
        <w:t xml:space="preserve">the understanding of the Police Commander. </w:t>
      </w:r>
      <w:r w:rsidR="006250FB">
        <w:rPr>
          <w:sz w:val="22"/>
          <w:szCs w:val="22"/>
        </w:rPr>
        <w:t>What this case study shows is that these challenges should not be considered for the first time in real life situations. As incidents become more complex, and interoperability becomes more important</w:t>
      </w:r>
      <w:r w:rsidR="003F6928">
        <w:rPr>
          <w:sz w:val="22"/>
          <w:szCs w:val="22"/>
        </w:rPr>
        <w:t xml:space="preserve"> actions become increasingly interdependent, with actions by one </w:t>
      </w:r>
      <w:r w:rsidR="00130560">
        <w:rPr>
          <w:sz w:val="22"/>
          <w:szCs w:val="22"/>
        </w:rPr>
        <w:t xml:space="preserve">agency </w:t>
      </w:r>
      <w:r w:rsidR="003F6928">
        <w:rPr>
          <w:sz w:val="22"/>
          <w:szCs w:val="22"/>
        </w:rPr>
        <w:t xml:space="preserve">having </w:t>
      </w:r>
      <w:r w:rsidR="00362283">
        <w:rPr>
          <w:sz w:val="22"/>
          <w:szCs w:val="22"/>
        </w:rPr>
        <w:t>repercussions</w:t>
      </w:r>
      <w:r w:rsidR="006250FB">
        <w:rPr>
          <w:sz w:val="22"/>
          <w:szCs w:val="22"/>
        </w:rPr>
        <w:t xml:space="preserve"> </w:t>
      </w:r>
      <w:r w:rsidR="00362283">
        <w:rPr>
          <w:sz w:val="22"/>
          <w:szCs w:val="22"/>
        </w:rPr>
        <w:t xml:space="preserve">on another. As such deployment strategies (as one example) need to be shared and practiced in multi-agency collaboration, so that predictable areas of conflict can be identified and resolved. </w:t>
      </w:r>
    </w:p>
    <w:p w14:paraId="739C0010" w14:textId="77777777" w:rsidR="006250FB" w:rsidRDefault="006250FB" w:rsidP="00F40205">
      <w:pPr>
        <w:spacing w:line="480" w:lineRule="auto"/>
        <w:rPr>
          <w:sz w:val="22"/>
          <w:szCs w:val="22"/>
        </w:rPr>
      </w:pPr>
    </w:p>
    <w:p w14:paraId="71693CBC" w14:textId="77777777" w:rsidR="003F6928" w:rsidRDefault="003F6928" w:rsidP="00F40205">
      <w:pPr>
        <w:spacing w:line="480" w:lineRule="auto"/>
        <w:rPr>
          <w:sz w:val="22"/>
          <w:szCs w:val="22"/>
        </w:rPr>
      </w:pPr>
    </w:p>
    <w:p w14:paraId="74C5F792" w14:textId="77777777" w:rsidR="00362283" w:rsidRPr="00362283" w:rsidRDefault="00362283" w:rsidP="00F40205">
      <w:pPr>
        <w:spacing w:line="480" w:lineRule="auto"/>
        <w:rPr>
          <w:b/>
          <w:sz w:val="22"/>
          <w:szCs w:val="22"/>
        </w:rPr>
      </w:pPr>
      <w:r w:rsidRPr="00362283">
        <w:rPr>
          <w:b/>
          <w:sz w:val="22"/>
          <w:szCs w:val="22"/>
        </w:rPr>
        <w:t>Conclusion</w:t>
      </w:r>
    </w:p>
    <w:p w14:paraId="3A72E7FF" w14:textId="11AF1F85" w:rsidR="00E04FF1" w:rsidRPr="00125605" w:rsidRDefault="00EF1AFA" w:rsidP="00F40205">
      <w:pPr>
        <w:spacing w:line="480" w:lineRule="auto"/>
        <w:rPr>
          <w:sz w:val="22"/>
          <w:szCs w:val="22"/>
        </w:rPr>
      </w:pPr>
      <w:r>
        <w:rPr>
          <w:sz w:val="22"/>
          <w:szCs w:val="22"/>
        </w:rPr>
        <w:t>In summary</w:t>
      </w:r>
      <w:r w:rsidR="000630DB">
        <w:rPr>
          <w:sz w:val="22"/>
          <w:szCs w:val="22"/>
        </w:rPr>
        <w:t>,</w:t>
      </w:r>
      <w:r>
        <w:rPr>
          <w:sz w:val="22"/>
          <w:szCs w:val="22"/>
        </w:rPr>
        <w:t xml:space="preserve"> spree killings such as this, as well as the mobile terrorist attacks witnessed in Mumbai and N</w:t>
      </w:r>
      <w:r w:rsidR="000630DB">
        <w:rPr>
          <w:sz w:val="22"/>
          <w:szCs w:val="22"/>
        </w:rPr>
        <w:t>airobi</w:t>
      </w:r>
      <w:r>
        <w:rPr>
          <w:sz w:val="22"/>
          <w:szCs w:val="22"/>
        </w:rPr>
        <w:t xml:space="preserve">, are </w:t>
      </w:r>
      <w:r w:rsidR="00C9391F">
        <w:rPr>
          <w:sz w:val="22"/>
          <w:szCs w:val="22"/>
        </w:rPr>
        <w:t xml:space="preserve">becoming </w:t>
      </w:r>
      <w:r>
        <w:rPr>
          <w:sz w:val="22"/>
          <w:szCs w:val="22"/>
        </w:rPr>
        <w:t>an increasing</w:t>
      </w:r>
      <w:r w:rsidR="000630DB">
        <w:rPr>
          <w:sz w:val="22"/>
          <w:szCs w:val="22"/>
        </w:rPr>
        <w:t>ly frequent phenomenon</w:t>
      </w:r>
      <w:r>
        <w:rPr>
          <w:sz w:val="22"/>
          <w:szCs w:val="22"/>
        </w:rPr>
        <w:t xml:space="preserve">. </w:t>
      </w:r>
      <w:r w:rsidR="00362283">
        <w:rPr>
          <w:sz w:val="22"/>
          <w:szCs w:val="22"/>
        </w:rPr>
        <w:t>As this case study corroborates the mobility of the offender in a spree killing</w:t>
      </w:r>
      <w:r>
        <w:rPr>
          <w:sz w:val="22"/>
          <w:szCs w:val="22"/>
        </w:rPr>
        <w:t xml:space="preserve"> </w:t>
      </w:r>
      <w:r w:rsidR="00362283">
        <w:rPr>
          <w:sz w:val="22"/>
          <w:szCs w:val="22"/>
        </w:rPr>
        <w:t>intensifies the challenge in terms of</w:t>
      </w:r>
      <w:r w:rsidR="00E41D97">
        <w:rPr>
          <w:sz w:val="22"/>
          <w:szCs w:val="22"/>
        </w:rPr>
        <w:t>:</w:t>
      </w:r>
      <w:r w:rsidR="00362283">
        <w:rPr>
          <w:sz w:val="22"/>
          <w:szCs w:val="22"/>
        </w:rPr>
        <w:t xml:space="preserve"> </w:t>
      </w:r>
      <w:r w:rsidR="00E41D97">
        <w:rPr>
          <w:sz w:val="22"/>
          <w:szCs w:val="22"/>
        </w:rPr>
        <w:t>managerial and practitioner response;</w:t>
      </w:r>
      <w:r w:rsidR="00362283">
        <w:rPr>
          <w:sz w:val="22"/>
          <w:szCs w:val="22"/>
        </w:rPr>
        <w:t xml:space="preserve"> effective </w:t>
      </w:r>
      <w:r w:rsidR="00E41D97">
        <w:rPr>
          <w:sz w:val="22"/>
          <w:szCs w:val="22"/>
        </w:rPr>
        <w:t>decision-making;</w:t>
      </w:r>
      <w:r w:rsidR="00362283">
        <w:rPr>
          <w:sz w:val="22"/>
          <w:szCs w:val="22"/>
        </w:rPr>
        <w:t xml:space="preserve"> interoperability and </w:t>
      </w:r>
      <w:r w:rsidR="00E41D97">
        <w:rPr>
          <w:sz w:val="22"/>
          <w:szCs w:val="22"/>
        </w:rPr>
        <w:t xml:space="preserve">management of the media. A truly </w:t>
      </w:r>
      <w:r>
        <w:rPr>
          <w:sz w:val="22"/>
          <w:szCs w:val="22"/>
        </w:rPr>
        <w:t xml:space="preserve">effective response </w:t>
      </w:r>
      <w:r w:rsidR="00E41D97">
        <w:rPr>
          <w:sz w:val="22"/>
          <w:szCs w:val="22"/>
        </w:rPr>
        <w:t xml:space="preserve">to this phenomenon currently remains elusive, however increased analysis and understanding, together with more interagency working is important when seeking to improve the sophistication of the response. </w:t>
      </w:r>
      <w:r w:rsidR="00C9391F">
        <w:rPr>
          <w:sz w:val="22"/>
          <w:szCs w:val="22"/>
        </w:rPr>
        <w:t xml:space="preserve">What this study shows is that active shooter incidents are </w:t>
      </w:r>
      <w:r w:rsidR="00260127">
        <w:rPr>
          <w:sz w:val="22"/>
          <w:szCs w:val="22"/>
        </w:rPr>
        <w:t>unique,</w:t>
      </w:r>
      <w:r w:rsidR="001E2FAF">
        <w:rPr>
          <w:sz w:val="22"/>
          <w:szCs w:val="22"/>
        </w:rPr>
        <w:t xml:space="preserve"> as they exist </w:t>
      </w:r>
      <w:r w:rsidR="00AB0C4B">
        <w:rPr>
          <w:sz w:val="22"/>
          <w:szCs w:val="22"/>
        </w:rPr>
        <w:t>as a</w:t>
      </w:r>
      <w:r w:rsidR="00C9766F">
        <w:rPr>
          <w:sz w:val="22"/>
          <w:szCs w:val="22"/>
        </w:rPr>
        <w:t xml:space="preserve"> </w:t>
      </w:r>
      <w:r w:rsidR="00C9391F">
        <w:rPr>
          <w:sz w:val="22"/>
          <w:szCs w:val="22"/>
        </w:rPr>
        <w:t xml:space="preserve">crime in action. </w:t>
      </w:r>
      <w:r w:rsidR="001E2FAF">
        <w:rPr>
          <w:sz w:val="22"/>
          <w:szCs w:val="22"/>
        </w:rPr>
        <w:t xml:space="preserve">Whilst </w:t>
      </w:r>
      <w:r w:rsidR="00C9391F">
        <w:rPr>
          <w:sz w:val="22"/>
          <w:szCs w:val="22"/>
        </w:rPr>
        <w:t xml:space="preserve">traditional police responses are more likely to be </w:t>
      </w:r>
      <w:r w:rsidR="00C9766F">
        <w:rPr>
          <w:sz w:val="22"/>
          <w:szCs w:val="22"/>
        </w:rPr>
        <w:t>limited</w:t>
      </w:r>
      <w:r w:rsidR="00C9391F">
        <w:rPr>
          <w:sz w:val="22"/>
          <w:szCs w:val="22"/>
        </w:rPr>
        <w:t xml:space="preserve">, </w:t>
      </w:r>
      <w:r w:rsidR="001E2FAF">
        <w:rPr>
          <w:sz w:val="22"/>
          <w:szCs w:val="22"/>
        </w:rPr>
        <w:t>a</w:t>
      </w:r>
      <w:r w:rsidR="00C9391F">
        <w:rPr>
          <w:sz w:val="22"/>
          <w:szCs w:val="22"/>
        </w:rPr>
        <w:t xml:space="preserve"> multi agency paradigm</w:t>
      </w:r>
      <w:r w:rsidR="00C9766F">
        <w:rPr>
          <w:sz w:val="22"/>
          <w:szCs w:val="22"/>
        </w:rPr>
        <w:t xml:space="preserve"> </w:t>
      </w:r>
      <w:r w:rsidR="001E2FAF">
        <w:rPr>
          <w:sz w:val="22"/>
          <w:szCs w:val="22"/>
        </w:rPr>
        <w:t xml:space="preserve">may </w:t>
      </w:r>
      <w:r w:rsidR="00C9766F">
        <w:rPr>
          <w:sz w:val="22"/>
          <w:szCs w:val="22"/>
        </w:rPr>
        <w:t xml:space="preserve">generate more </w:t>
      </w:r>
      <w:r w:rsidR="001E2FAF">
        <w:rPr>
          <w:sz w:val="22"/>
          <w:szCs w:val="22"/>
        </w:rPr>
        <w:t xml:space="preserve">innovative and </w:t>
      </w:r>
      <w:r w:rsidR="00C9766F">
        <w:rPr>
          <w:sz w:val="22"/>
          <w:szCs w:val="22"/>
        </w:rPr>
        <w:t>effective approaches</w:t>
      </w:r>
      <w:r w:rsidR="00C9391F">
        <w:rPr>
          <w:sz w:val="22"/>
          <w:szCs w:val="22"/>
        </w:rPr>
        <w:t xml:space="preserve">. </w:t>
      </w:r>
    </w:p>
    <w:p w14:paraId="02058445" w14:textId="77777777" w:rsidR="00F40205" w:rsidRDefault="00F40205" w:rsidP="00EF1AFA">
      <w:pPr>
        <w:rPr>
          <w:sz w:val="22"/>
          <w:szCs w:val="22"/>
        </w:rPr>
      </w:pPr>
    </w:p>
    <w:p w14:paraId="611296B2" w14:textId="77777777" w:rsidR="00315E1B" w:rsidRDefault="00315E1B" w:rsidP="00EF1AFA">
      <w:pPr>
        <w:rPr>
          <w:sz w:val="22"/>
          <w:szCs w:val="22"/>
        </w:rPr>
      </w:pPr>
    </w:p>
    <w:p w14:paraId="1CAD49D3" w14:textId="77777777" w:rsidR="00EF1AFA" w:rsidRDefault="00EF1AFA" w:rsidP="00EF1AFA">
      <w:pPr>
        <w:rPr>
          <w:sz w:val="22"/>
          <w:szCs w:val="22"/>
        </w:rPr>
      </w:pPr>
    </w:p>
    <w:p w14:paraId="7BD17354" w14:textId="77777777" w:rsidR="00A915F5" w:rsidRDefault="00A915F5" w:rsidP="00EF1AFA">
      <w:pPr>
        <w:rPr>
          <w:sz w:val="22"/>
          <w:szCs w:val="22"/>
        </w:rPr>
      </w:pPr>
    </w:p>
    <w:p w14:paraId="2D425CAC" w14:textId="77777777" w:rsidR="00A915F5" w:rsidRDefault="00A915F5" w:rsidP="00EF1AFA">
      <w:pPr>
        <w:rPr>
          <w:sz w:val="22"/>
          <w:szCs w:val="22"/>
        </w:rPr>
      </w:pPr>
    </w:p>
    <w:p w14:paraId="65E9EF66" w14:textId="77777777" w:rsidR="00A915F5" w:rsidRDefault="00A915F5" w:rsidP="00EF1AFA">
      <w:pPr>
        <w:rPr>
          <w:sz w:val="22"/>
          <w:szCs w:val="22"/>
        </w:rPr>
      </w:pPr>
    </w:p>
    <w:p w14:paraId="40B862F4" w14:textId="77777777" w:rsidR="00A915F5" w:rsidRDefault="00A915F5" w:rsidP="00EF1AFA">
      <w:pPr>
        <w:rPr>
          <w:sz w:val="22"/>
          <w:szCs w:val="22"/>
        </w:rPr>
      </w:pPr>
    </w:p>
    <w:p w14:paraId="0333CA04" w14:textId="77777777" w:rsidR="00C109FC" w:rsidRDefault="00C109FC" w:rsidP="00EF1AFA">
      <w:pPr>
        <w:jc w:val="center"/>
        <w:rPr>
          <w:sz w:val="22"/>
          <w:szCs w:val="22"/>
        </w:rPr>
      </w:pPr>
    </w:p>
    <w:p w14:paraId="72B4F8BD" w14:textId="783C7F4E" w:rsidR="00EF1AFA" w:rsidRPr="00A915F5" w:rsidRDefault="00EF1AFA" w:rsidP="00EF1AFA">
      <w:pPr>
        <w:jc w:val="center"/>
        <w:rPr>
          <w:b/>
          <w:sz w:val="22"/>
          <w:szCs w:val="22"/>
        </w:rPr>
      </w:pPr>
      <w:r w:rsidRPr="00A915F5">
        <w:rPr>
          <w:b/>
          <w:sz w:val="22"/>
          <w:szCs w:val="22"/>
        </w:rPr>
        <w:t>REFERENCES</w:t>
      </w:r>
    </w:p>
    <w:p w14:paraId="43ECC155" w14:textId="77777777" w:rsidR="00EF1AFA" w:rsidRPr="00142693" w:rsidRDefault="00EF1AFA" w:rsidP="00EF1AFA">
      <w:pPr>
        <w:rPr>
          <w:sz w:val="22"/>
          <w:szCs w:val="22"/>
        </w:rPr>
      </w:pPr>
    </w:p>
    <w:p w14:paraId="499128DC" w14:textId="77777777" w:rsidR="00FA23C6" w:rsidRPr="00142693" w:rsidRDefault="00FA23C6" w:rsidP="00125605">
      <w:pPr>
        <w:rPr>
          <w:sz w:val="22"/>
          <w:szCs w:val="22"/>
        </w:rPr>
      </w:pPr>
    </w:p>
    <w:p w14:paraId="3D701055" w14:textId="74D99EE4" w:rsidR="00142693" w:rsidRDefault="00142693" w:rsidP="00142693">
      <w:pPr>
        <w:rPr>
          <w:rFonts w:cstheme="minorHAnsi"/>
          <w:sz w:val="22"/>
          <w:szCs w:val="22"/>
        </w:rPr>
      </w:pPr>
      <w:r w:rsidRPr="00142693">
        <w:rPr>
          <w:rFonts w:cstheme="minorHAnsi"/>
          <w:sz w:val="22"/>
          <w:szCs w:val="22"/>
        </w:rPr>
        <w:t xml:space="preserve">ACPO (2009) </w:t>
      </w:r>
      <w:r w:rsidRPr="00142693">
        <w:rPr>
          <w:rFonts w:cstheme="minorHAnsi"/>
          <w:i/>
          <w:sz w:val="22"/>
          <w:szCs w:val="22"/>
        </w:rPr>
        <w:t>Guidance on Command and Control</w:t>
      </w:r>
      <w:r w:rsidRPr="00142693">
        <w:rPr>
          <w:rFonts w:cstheme="minorHAnsi"/>
          <w:sz w:val="22"/>
          <w:szCs w:val="22"/>
        </w:rPr>
        <w:t xml:space="preserve">, National Policing Improvement Agency, </w:t>
      </w:r>
      <w:hyperlink r:id="rId8" w:history="1">
        <w:r w:rsidRPr="00142693">
          <w:rPr>
            <w:rStyle w:val="Hyperlink"/>
            <w:rFonts w:cstheme="minorHAnsi"/>
            <w:sz w:val="22"/>
            <w:szCs w:val="22"/>
          </w:rPr>
          <w:t>http://www.acpo.police.uk/documents/crime/2009/200907CRICCG01.pdf</w:t>
        </w:r>
      </w:hyperlink>
      <w:r w:rsidR="00620CC9">
        <w:rPr>
          <w:rFonts w:cstheme="minorHAnsi"/>
          <w:sz w:val="22"/>
          <w:szCs w:val="22"/>
        </w:rPr>
        <w:t xml:space="preserve"> (</w:t>
      </w:r>
      <w:r w:rsidRPr="00142693">
        <w:rPr>
          <w:rFonts w:cstheme="minorHAnsi"/>
          <w:sz w:val="22"/>
          <w:szCs w:val="22"/>
        </w:rPr>
        <w:t>date accessed: 04/05/2012</w:t>
      </w:r>
      <w:r w:rsidR="00620CC9">
        <w:rPr>
          <w:rFonts w:cstheme="minorHAnsi"/>
          <w:sz w:val="22"/>
          <w:szCs w:val="22"/>
        </w:rPr>
        <w:t>)</w:t>
      </w:r>
      <w:r w:rsidR="00C109FC">
        <w:rPr>
          <w:rFonts w:cstheme="minorHAnsi"/>
          <w:sz w:val="22"/>
          <w:szCs w:val="22"/>
        </w:rPr>
        <w:t>.</w:t>
      </w:r>
    </w:p>
    <w:p w14:paraId="0A92AA02" w14:textId="77777777" w:rsidR="00142693" w:rsidRPr="00142693" w:rsidRDefault="00142693" w:rsidP="00142693">
      <w:pPr>
        <w:rPr>
          <w:rFonts w:cstheme="minorHAnsi"/>
          <w:sz w:val="22"/>
          <w:szCs w:val="22"/>
        </w:rPr>
      </w:pPr>
    </w:p>
    <w:p w14:paraId="0F2F52CA" w14:textId="44026E10" w:rsidR="00142693" w:rsidRDefault="00142693" w:rsidP="00142693">
      <w:pPr>
        <w:rPr>
          <w:rFonts w:cstheme="minorHAnsi"/>
          <w:sz w:val="22"/>
          <w:szCs w:val="22"/>
        </w:rPr>
      </w:pPr>
      <w:r w:rsidRPr="00142693">
        <w:rPr>
          <w:rFonts w:cstheme="minorHAnsi"/>
          <w:sz w:val="22"/>
          <w:szCs w:val="22"/>
        </w:rPr>
        <w:t>Alison</w:t>
      </w:r>
      <w:r w:rsidR="00946F59">
        <w:rPr>
          <w:rFonts w:cstheme="minorHAnsi"/>
          <w:sz w:val="22"/>
          <w:szCs w:val="22"/>
        </w:rPr>
        <w:t>,</w:t>
      </w:r>
      <w:r w:rsidRPr="00142693">
        <w:rPr>
          <w:rFonts w:cstheme="minorHAnsi"/>
          <w:sz w:val="22"/>
          <w:szCs w:val="22"/>
        </w:rPr>
        <w:t xml:space="preserve"> L</w:t>
      </w:r>
      <w:r w:rsidR="00946F59">
        <w:rPr>
          <w:rFonts w:cstheme="minorHAnsi"/>
          <w:sz w:val="22"/>
          <w:szCs w:val="22"/>
        </w:rPr>
        <w:t>.</w:t>
      </w:r>
      <w:r w:rsidRPr="00142693">
        <w:rPr>
          <w:rFonts w:cstheme="minorHAnsi"/>
          <w:sz w:val="22"/>
          <w:szCs w:val="22"/>
        </w:rPr>
        <w:t xml:space="preserve">, </w:t>
      </w:r>
      <w:r w:rsidR="00946F59">
        <w:rPr>
          <w:rFonts w:cstheme="minorHAnsi"/>
          <w:sz w:val="22"/>
          <w:szCs w:val="22"/>
        </w:rPr>
        <w:t xml:space="preserve">&amp; </w:t>
      </w:r>
      <w:r w:rsidRPr="00142693">
        <w:rPr>
          <w:rFonts w:cstheme="minorHAnsi"/>
          <w:sz w:val="22"/>
          <w:szCs w:val="22"/>
        </w:rPr>
        <w:t>Crego</w:t>
      </w:r>
      <w:r w:rsidR="00946F59">
        <w:rPr>
          <w:rFonts w:cstheme="minorHAnsi"/>
          <w:sz w:val="22"/>
          <w:szCs w:val="22"/>
        </w:rPr>
        <w:t>,</w:t>
      </w:r>
      <w:r w:rsidRPr="00142693">
        <w:rPr>
          <w:rFonts w:cstheme="minorHAnsi"/>
          <w:sz w:val="22"/>
          <w:szCs w:val="22"/>
        </w:rPr>
        <w:t xml:space="preserve"> J</w:t>
      </w:r>
      <w:r w:rsidR="00946F59">
        <w:rPr>
          <w:rFonts w:cstheme="minorHAnsi"/>
          <w:sz w:val="22"/>
          <w:szCs w:val="22"/>
        </w:rPr>
        <w:t>.</w:t>
      </w:r>
      <w:r w:rsidRPr="00142693">
        <w:rPr>
          <w:rFonts w:cstheme="minorHAnsi"/>
          <w:sz w:val="22"/>
          <w:szCs w:val="22"/>
        </w:rPr>
        <w:t xml:space="preserve"> (2008) </w:t>
      </w:r>
      <w:r w:rsidRPr="00142693">
        <w:rPr>
          <w:rFonts w:cstheme="minorHAnsi"/>
          <w:i/>
          <w:sz w:val="22"/>
          <w:szCs w:val="22"/>
        </w:rPr>
        <w:t>Policing Critical Incidents</w:t>
      </w:r>
      <w:r w:rsidRPr="00142693">
        <w:rPr>
          <w:rFonts w:cstheme="minorHAnsi"/>
          <w:sz w:val="22"/>
          <w:szCs w:val="22"/>
        </w:rPr>
        <w:t xml:space="preserve">, </w:t>
      </w:r>
      <w:r w:rsidR="00620CC9">
        <w:rPr>
          <w:rFonts w:cstheme="minorHAnsi"/>
          <w:sz w:val="22"/>
          <w:szCs w:val="22"/>
        </w:rPr>
        <w:t xml:space="preserve">Collumpton: </w:t>
      </w:r>
      <w:r w:rsidR="00701F2D">
        <w:rPr>
          <w:rFonts w:cstheme="minorHAnsi"/>
          <w:sz w:val="22"/>
          <w:szCs w:val="22"/>
        </w:rPr>
        <w:t>Willan Publishing</w:t>
      </w:r>
      <w:r w:rsidRPr="00142693">
        <w:rPr>
          <w:rFonts w:cstheme="minorHAnsi"/>
          <w:sz w:val="22"/>
          <w:szCs w:val="22"/>
        </w:rPr>
        <w:t xml:space="preserve">. </w:t>
      </w:r>
    </w:p>
    <w:p w14:paraId="529A6BED" w14:textId="77777777" w:rsidR="00946F59" w:rsidRDefault="00946F59" w:rsidP="00142693">
      <w:pPr>
        <w:rPr>
          <w:rFonts w:cstheme="minorHAnsi"/>
          <w:sz w:val="22"/>
          <w:szCs w:val="22"/>
        </w:rPr>
      </w:pPr>
    </w:p>
    <w:p w14:paraId="4CEC0E2E" w14:textId="73BE1524" w:rsidR="00701F2D" w:rsidRPr="00EA40F5" w:rsidRDefault="00701F2D" w:rsidP="00701F2D">
      <w:pPr>
        <w:rPr>
          <w:rFonts w:cs="Arial"/>
          <w:sz w:val="22"/>
          <w:szCs w:val="22"/>
        </w:rPr>
      </w:pPr>
      <w:r w:rsidRPr="00EA40F5">
        <w:rPr>
          <w:rFonts w:cs="Arial"/>
          <w:sz w:val="22"/>
          <w:szCs w:val="22"/>
        </w:rPr>
        <w:t xml:space="preserve">Audit Commission (1998) </w:t>
      </w:r>
      <w:r w:rsidRPr="00EA40F5">
        <w:rPr>
          <w:rFonts w:cs="Arial"/>
          <w:i/>
          <w:iCs/>
          <w:sz w:val="22"/>
          <w:szCs w:val="22"/>
        </w:rPr>
        <w:t>A Fruitful Partnership</w:t>
      </w:r>
      <w:r>
        <w:rPr>
          <w:rFonts w:cs="Arial"/>
          <w:i/>
          <w:iCs/>
          <w:sz w:val="22"/>
          <w:szCs w:val="22"/>
        </w:rPr>
        <w:t>:</w:t>
      </w:r>
      <w:r w:rsidRPr="00EA40F5">
        <w:rPr>
          <w:rFonts w:cs="Arial"/>
          <w:i/>
          <w:iCs/>
          <w:sz w:val="22"/>
          <w:szCs w:val="22"/>
        </w:rPr>
        <w:t xml:space="preserve"> Effective Partnership Working</w:t>
      </w:r>
      <w:r>
        <w:rPr>
          <w:rFonts w:cs="Arial"/>
          <w:i/>
          <w:iCs/>
          <w:sz w:val="22"/>
          <w:szCs w:val="22"/>
        </w:rPr>
        <w:t>,</w:t>
      </w:r>
      <w:r w:rsidRPr="00EA40F5">
        <w:rPr>
          <w:rFonts w:cs="Arial"/>
          <w:sz w:val="22"/>
          <w:szCs w:val="22"/>
        </w:rPr>
        <w:t xml:space="preserve">  London: Audit Commission.</w:t>
      </w:r>
    </w:p>
    <w:p w14:paraId="30056B14" w14:textId="77777777" w:rsidR="00620CC9" w:rsidRDefault="00620CC9" w:rsidP="00142693">
      <w:pPr>
        <w:rPr>
          <w:rFonts w:cstheme="minorHAnsi"/>
          <w:sz w:val="22"/>
          <w:szCs w:val="22"/>
        </w:rPr>
      </w:pPr>
    </w:p>
    <w:p w14:paraId="3790CDF8" w14:textId="77777777" w:rsidR="00142693" w:rsidRDefault="00142693" w:rsidP="00142693">
      <w:pPr>
        <w:rPr>
          <w:rFonts w:cstheme="minorHAnsi"/>
          <w:sz w:val="22"/>
          <w:szCs w:val="22"/>
        </w:rPr>
      </w:pPr>
      <w:r w:rsidRPr="00142693">
        <w:rPr>
          <w:rFonts w:cstheme="minorHAnsi"/>
          <w:sz w:val="22"/>
          <w:szCs w:val="22"/>
        </w:rPr>
        <w:t xml:space="preserve">BBC News (1996) </w:t>
      </w:r>
      <w:r w:rsidRPr="00142693">
        <w:rPr>
          <w:rFonts w:cstheme="minorHAnsi"/>
          <w:i/>
          <w:sz w:val="22"/>
          <w:szCs w:val="22"/>
        </w:rPr>
        <w:t>Massacre in Dunblane School Gym</w:t>
      </w:r>
      <w:r w:rsidRPr="00142693">
        <w:rPr>
          <w:rFonts w:cstheme="minorHAnsi"/>
          <w:sz w:val="22"/>
          <w:szCs w:val="22"/>
        </w:rPr>
        <w:t xml:space="preserve">, BBC News Online, </w:t>
      </w:r>
    </w:p>
    <w:p w14:paraId="2587D4EB" w14:textId="1CC27998" w:rsidR="00142693" w:rsidRDefault="000E113D" w:rsidP="00142693">
      <w:pPr>
        <w:rPr>
          <w:rFonts w:cstheme="minorHAnsi"/>
          <w:sz w:val="22"/>
          <w:szCs w:val="22"/>
        </w:rPr>
      </w:pPr>
      <w:hyperlink r:id="rId9" w:history="1">
        <w:r w:rsidR="00142693" w:rsidRPr="00142693">
          <w:rPr>
            <w:rStyle w:val="Hyperlink"/>
            <w:rFonts w:cstheme="minorHAnsi"/>
            <w:sz w:val="22"/>
            <w:szCs w:val="22"/>
          </w:rPr>
          <w:t>http://news.bbc.co.uk/onthisday/hi/dates/stories/march/13/newsid_2543000/2543277.stm</w:t>
        </w:r>
      </w:hyperlink>
      <w:r w:rsidR="00620CC9">
        <w:rPr>
          <w:rFonts w:cstheme="minorHAnsi"/>
          <w:sz w:val="22"/>
          <w:szCs w:val="22"/>
        </w:rPr>
        <w:t xml:space="preserve"> (</w:t>
      </w:r>
      <w:r w:rsidR="00142693" w:rsidRPr="00142693">
        <w:rPr>
          <w:rFonts w:cstheme="minorHAnsi"/>
          <w:sz w:val="22"/>
          <w:szCs w:val="22"/>
        </w:rPr>
        <w:t>date accessed: 18/12/2011</w:t>
      </w:r>
      <w:r w:rsidR="00620CC9">
        <w:rPr>
          <w:rFonts w:cstheme="minorHAnsi"/>
          <w:sz w:val="22"/>
          <w:szCs w:val="22"/>
        </w:rPr>
        <w:t>)</w:t>
      </w:r>
      <w:r w:rsidR="00946F59">
        <w:rPr>
          <w:rFonts w:cstheme="minorHAnsi"/>
          <w:sz w:val="22"/>
          <w:szCs w:val="22"/>
        </w:rPr>
        <w:t>.</w:t>
      </w:r>
    </w:p>
    <w:p w14:paraId="14EE8073" w14:textId="77777777" w:rsidR="00946F59" w:rsidRDefault="00946F59" w:rsidP="00142693">
      <w:pPr>
        <w:rPr>
          <w:rFonts w:cstheme="minorHAnsi"/>
          <w:sz w:val="22"/>
          <w:szCs w:val="22"/>
        </w:rPr>
      </w:pPr>
    </w:p>
    <w:p w14:paraId="0CFF646C" w14:textId="6CC39160" w:rsidR="00701F2D" w:rsidRPr="00EA40F5" w:rsidRDefault="00701F2D" w:rsidP="00701F2D">
      <w:pPr>
        <w:autoSpaceDE w:val="0"/>
        <w:autoSpaceDN w:val="0"/>
        <w:adjustRightInd w:val="0"/>
        <w:rPr>
          <w:rFonts w:cs="Arial"/>
          <w:sz w:val="22"/>
          <w:szCs w:val="22"/>
        </w:rPr>
      </w:pPr>
      <w:r w:rsidRPr="00EA40F5">
        <w:rPr>
          <w:rFonts w:cs="Arial"/>
          <w:sz w:val="22"/>
          <w:szCs w:val="22"/>
        </w:rPr>
        <w:t>Berry, G., Briggs, P., Er</w:t>
      </w:r>
      <w:r>
        <w:rPr>
          <w:rFonts w:cs="Arial"/>
          <w:sz w:val="22"/>
          <w:szCs w:val="22"/>
        </w:rPr>
        <w:t>ol, R. &amp;</w:t>
      </w:r>
      <w:r w:rsidRPr="00EA40F5">
        <w:rPr>
          <w:rFonts w:cs="Arial"/>
          <w:sz w:val="22"/>
          <w:szCs w:val="22"/>
        </w:rPr>
        <w:t xml:space="preserve"> van Staden, L. (2011) </w:t>
      </w:r>
      <w:r w:rsidRPr="00C109FC">
        <w:rPr>
          <w:rFonts w:cs="Arial"/>
          <w:i/>
          <w:sz w:val="22"/>
          <w:szCs w:val="22"/>
        </w:rPr>
        <w:t>‘The Effectiveness of Partnership Working in a Crime and Disorder Context’</w:t>
      </w:r>
      <w:r>
        <w:rPr>
          <w:rFonts w:cs="Arial"/>
          <w:sz w:val="22"/>
          <w:szCs w:val="22"/>
        </w:rPr>
        <w:t xml:space="preserve"> Home Office Research Report 52,</w:t>
      </w:r>
      <w:r w:rsidRPr="00EA40F5">
        <w:rPr>
          <w:rFonts w:cs="Arial"/>
          <w:sz w:val="22"/>
          <w:szCs w:val="22"/>
        </w:rPr>
        <w:t xml:space="preserve"> London: Home Office.</w:t>
      </w:r>
    </w:p>
    <w:p w14:paraId="14B7E422" w14:textId="77777777" w:rsidR="00620CC9" w:rsidRDefault="00620CC9" w:rsidP="00620CC9">
      <w:pPr>
        <w:rPr>
          <w:sz w:val="22"/>
          <w:szCs w:val="22"/>
        </w:rPr>
      </w:pPr>
    </w:p>
    <w:p w14:paraId="54246EB4" w14:textId="058F341E" w:rsidR="00620CC9" w:rsidRDefault="00620CC9" w:rsidP="00620CC9">
      <w:pPr>
        <w:rPr>
          <w:sz w:val="22"/>
          <w:szCs w:val="22"/>
        </w:rPr>
      </w:pPr>
      <w:r w:rsidRPr="00142693">
        <w:rPr>
          <w:sz w:val="22"/>
          <w:szCs w:val="22"/>
        </w:rPr>
        <w:t xml:space="preserve">Brady campaign to prevent gun violence (2011), </w:t>
      </w:r>
      <w:r w:rsidRPr="00C109FC">
        <w:rPr>
          <w:i/>
          <w:sz w:val="22"/>
          <w:szCs w:val="22"/>
        </w:rPr>
        <w:t>More than 70 mass shootings since Tucson,</w:t>
      </w:r>
      <w:r w:rsidRPr="00142693">
        <w:rPr>
          <w:sz w:val="22"/>
          <w:szCs w:val="22"/>
        </w:rPr>
        <w:t xml:space="preserve"> </w:t>
      </w:r>
      <w:hyperlink r:id="rId10" w:history="1">
        <w:r w:rsidRPr="00142693">
          <w:rPr>
            <w:rStyle w:val="Hyperlink"/>
            <w:sz w:val="22"/>
            <w:szCs w:val="22"/>
          </w:rPr>
          <w:t>http://www.bradycampaign.org/?q=more-than-70-mass-shootings-since-tucson</w:t>
        </w:r>
      </w:hyperlink>
      <w:r w:rsidRPr="00142693">
        <w:rPr>
          <w:sz w:val="22"/>
          <w:szCs w:val="22"/>
        </w:rPr>
        <w:t>, (date accessed 14.9.13)</w:t>
      </w:r>
      <w:r w:rsidR="00143C07">
        <w:rPr>
          <w:sz w:val="22"/>
          <w:szCs w:val="22"/>
        </w:rPr>
        <w:t>.</w:t>
      </w:r>
    </w:p>
    <w:p w14:paraId="0535FDC8" w14:textId="77777777" w:rsidR="00143C07" w:rsidRDefault="00143C07" w:rsidP="00620CC9">
      <w:pPr>
        <w:rPr>
          <w:sz w:val="22"/>
          <w:szCs w:val="22"/>
        </w:rPr>
      </w:pPr>
    </w:p>
    <w:p w14:paraId="7E4F4C88" w14:textId="63973BDB" w:rsidR="00B86BB3" w:rsidRPr="00B86BB3" w:rsidRDefault="00143C07" w:rsidP="00B86BB3">
      <w:pPr>
        <w:widowControl w:val="0"/>
        <w:autoSpaceDE w:val="0"/>
        <w:autoSpaceDN w:val="0"/>
        <w:adjustRightInd w:val="0"/>
        <w:rPr>
          <w:rFonts w:cs="Arial"/>
          <w:bCs/>
          <w:color w:val="262626"/>
          <w:sz w:val="22"/>
          <w:szCs w:val="22"/>
        </w:rPr>
      </w:pPr>
      <w:r w:rsidRPr="00B86BB3">
        <w:rPr>
          <w:sz w:val="22"/>
          <w:szCs w:val="22"/>
        </w:rPr>
        <w:t>Brewer</w:t>
      </w:r>
      <w:r w:rsidR="00B86BB3" w:rsidRPr="00B86BB3">
        <w:rPr>
          <w:sz w:val="22"/>
          <w:szCs w:val="22"/>
        </w:rPr>
        <w:t>, G.A. (</w:t>
      </w:r>
      <w:r w:rsidRPr="00B86BB3">
        <w:rPr>
          <w:sz w:val="22"/>
          <w:szCs w:val="22"/>
        </w:rPr>
        <w:t>1995</w:t>
      </w:r>
      <w:r w:rsidR="00B86BB3" w:rsidRPr="00B86BB3">
        <w:rPr>
          <w:sz w:val="22"/>
          <w:szCs w:val="22"/>
        </w:rPr>
        <w:t xml:space="preserve">) </w:t>
      </w:r>
      <w:r w:rsidR="00B86BB3" w:rsidRPr="00C109FC">
        <w:rPr>
          <w:i/>
          <w:sz w:val="22"/>
          <w:szCs w:val="22"/>
        </w:rPr>
        <w:t>Public management contributions for improving social service performance: public values, public service motivation and rule functionality</w:t>
      </w:r>
      <w:r w:rsidR="00B86BB3" w:rsidRPr="00B86BB3">
        <w:rPr>
          <w:sz w:val="22"/>
          <w:szCs w:val="22"/>
        </w:rPr>
        <w:t xml:space="preserve"> in </w:t>
      </w:r>
    </w:p>
    <w:p w14:paraId="2449B437" w14:textId="4C52E5BD" w:rsidR="00B86BB3" w:rsidRPr="00B86BB3" w:rsidRDefault="00B86BB3" w:rsidP="00B86BB3">
      <w:pPr>
        <w:widowControl w:val="0"/>
        <w:autoSpaceDE w:val="0"/>
        <w:autoSpaceDN w:val="0"/>
        <w:adjustRightInd w:val="0"/>
        <w:rPr>
          <w:rFonts w:cs="Arial"/>
          <w:bCs/>
          <w:color w:val="262626"/>
          <w:sz w:val="22"/>
          <w:szCs w:val="22"/>
        </w:rPr>
      </w:pPr>
      <w:r w:rsidRPr="00B86BB3">
        <w:rPr>
          <w:rFonts w:cs="Arial"/>
          <w:color w:val="262626"/>
          <w:sz w:val="22"/>
          <w:szCs w:val="22"/>
        </w:rPr>
        <w:t xml:space="preserve"> Leisink, </w:t>
      </w:r>
      <w:r>
        <w:rPr>
          <w:rFonts w:cs="Arial"/>
          <w:color w:val="262626"/>
          <w:sz w:val="22"/>
          <w:szCs w:val="22"/>
        </w:rPr>
        <w:t xml:space="preserve">P., </w:t>
      </w:r>
      <w:r w:rsidRPr="00B86BB3">
        <w:rPr>
          <w:rFonts w:cs="Arial"/>
          <w:color w:val="262626"/>
          <w:sz w:val="22"/>
          <w:szCs w:val="22"/>
        </w:rPr>
        <w:t xml:space="preserve">Boselie, </w:t>
      </w:r>
      <w:r>
        <w:rPr>
          <w:rFonts w:cs="Arial"/>
          <w:color w:val="262626"/>
          <w:sz w:val="22"/>
          <w:szCs w:val="22"/>
        </w:rPr>
        <w:t xml:space="preserve">P., </w:t>
      </w:r>
      <w:r w:rsidRPr="00B86BB3">
        <w:rPr>
          <w:rFonts w:cs="Arial"/>
          <w:color w:val="262626"/>
          <w:sz w:val="22"/>
          <w:szCs w:val="22"/>
        </w:rPr>
        <w:t xml:space="preserve"> Hosking, </w:t>
      </w:r>
      <w:r>
        <w:rPr>
          <w:rFonts w:cs="Arial"/>
          <w:color w:val="262626"/>
          <w:sz w:val="22"/>
          <w:szCs w:val="22"/>
        </w:rPr>
        <w:t xml:space="preserve">D.M., </w:t>
      </w:r>
      <w:r w:rsidRPr="00B86BB3">
        <w:rPr>
          <w:rFonts w:cs="Arial"/>
          <w:color w:val="262626"/>
          <w:sz w:val="22"/>
          <w:szCs w:val="22"/>
        </w:rPr>
        <w:t>van Bottenburg</w:t>
      </w:r>
      <w:r>
        <w:rPr>
          <w:rFonts w:cs="Arial"/>
          <w:color w:val="262626"/>
          <w:sz w:val="22"/>
          <w:szCs w:val="22"/>
        </w:rPr>
        <w:t xml:space="preserve">, M. (eds.) </w:t>
      </w:r>
      <w:r w:rsidRPr="00B86BB3">
        <w:rPr>
          <w:rFonts w:cs="Arial"/>
          <w:bCs/>
          <w:color w:val="262626"/>
          <w:sz w:val="22"/>
          <w:szCs w:val="22"/>
        </w:rPr>
        <w:t>Managing Social Issues: A Public Values Perspective</w:t>
      </w:r>
      <w:r>
        <w:rPr>
          <w:rFonts w:cs="Arial"/>
          <w:bCs/>
          <w:color w:val="262626"/>
          <w:sz w:val="22"/>
          <w:szCs w:val="22"/>
        </w:rPr>
        <w:t>, Cheltenham: Edward Elgar Publishing Ltd.</w:t>
      </w:r>
    </w:p>
    <w:p w14:paraId="5FD85C89" w14:textId="77777777" w:rsidR="00142693" w:rsidRPr="00142693" w:rsidRDefault="00142693" w:rsidP="00142693">
      <w:pPr>
        <w:rPr>
          <w:rFonts w:cstheme="minorHAnsi"/>
          <w:sz w:val="22"/>
          <w:szCs w:val="22"/>
        </w:rPr>
      </w:pPr>
    </w:p>
    <w:p w14:paraId="6700046D" w14:textId="6AE7B03D" w:rsidR="00142693" w:rsidRPr="00142693" w:rsidRDefault="00142693" w:rsidP="00142693">
      <w:pPr>
        <w:rPr>
          <w:rFonts w:cstheme="minorHAnsi"/>
          <w:sz w:val="22"/>
          <w:szCs w:val="22"/>
        </w:rPr>
      </w:pPr>
      <w:r w:rsidRPr="00142693">
        <w:rPr>
          <w:rFonts w:cstheme="minorHAnsi"/>
          <w:sz w:val="22"/>
          <w:szCs w:val="22"/>
        </w:rPr>
        <w:t xml:space="preserve">Bryman A (2001) </w:t>
      </w:r>
      <w:r w:rsidRPr="00142693">
        <w:rPr>
          <w:rFonts w:cstheme="minorHAnsi"/>
          <w:i/>
          <w:sz w:val="22"/>
          <w:szCs w:val="22"/>
        </w:rPr>
        <w:t>Social Research Methods</w:t>
      </w:r>
      <w:r w:rsidRPr="00142693">
        <w:rPr>
          <w:rFonts w:cstheme="minorHAnsi"/>
          <w:sz w:val="22"/>
          <w:szCs w:val="22"/>
        </w:rPr>
        <w:t>, Oxford University Press, UK</w:t>
      </w:r>
      <w:r w:rsidR="00143C07">
        <w:rPr>
          <w:rFonts w:cstheme="minorHAnsi"/>
          <w:sz w:val="22"/>
          <w:szCs w:val="22"/>
        </w:rPr>
        <w:t>.</w:t>
      </w:r>
    </w:p>
    <w:p w14:paraId="55610095" w14:textId="77777777" w:rsidR="00143C07" w:rsidRDefault="00143C07" w:rsidP="00142693">
      <w:pPr>
        <w:rPr>
          <w:rFonts w:cstheme="minorHAnsi"/>
          <w:sz w:val="22"/>
          <w:szCs w:val="22"/>
        </w:rPr>
      </w:pPr>
    </w:p>
    <w:p w14:paraId="06B6A743" w14:textId="3CCC6B7F" w:rsidR="00142693" w:rsidRDefault="00142693" w:rsidP="00142693">
      <w:pPr>
        <w:rPr>
          <w:rFonts w:cstheme="minorHAnsi"/>
          <w:sz w:val="22"/>
          <w:szCs w:val="22"/>
        </w:rPr>
      </w:pPr>
      <w:r w:rsidRPr="00142693">
        <w:rPr>
          <w:rFonts w:cstheme="minorHAnsi"/>
          <w:sz w:val="22"/>
          <w:szCs w:val="22"/>
        </w:rPr>
        <w:t xml:space="preserve">Chesterman S (2011) </w:t>
      </w:r>
      <w:r w:rsidRPr="00142693">
        <w:rPr>
          <w:rFonts w:cstheme="minorHAnsi"/>
          <w:i/>
          <w:sz w:val="22"/>
          <w:szCs w:val="22"/>
        </w:rPr>
        <w:t>Operation Bridge: Peer Review into the response of Cumbria Constabulary following the actions of Derrick Bird on 2</w:t>
      </w:r>
      <w:r w:rsidRPr="00142693">
        <w:rPr>
          <w:rFonts w:cstheme="minorHAnsi"/>
          <w:i/>
          <w:sz w:val="22"/>
          <w:szCs w:val="22"/>
          <w:vertAlign w:val="superscript"/>
        </w:rPr>
        <w:t>nd</w:t>
      </w:r>
      <w:r w:rsidRPr="00142693">
        <w:rPr>
          <w:rFonts w:cstheme="minorHAnsi"/>
          <w:i/>
          <w:sz w:val="22"/>
          <w:szCs w:val="22"/>
        </w:rPr>
        <w:t xml:space="preserve"> June 2010</w:t>
      </w:r>
      <w:r w:rsidRPr="00142693">
        <w:rPr>
          <w:rFonts w:cstheme="minorHAnsi"/>
          <w:sz w:val="22"/>
          <w:szCs w:val="22"/>
        </w:rPr>
        <w:t>, ACPO Lead – Armed Policing Working Group,</w:t>
      </w:r>
      <w:r w:rsidR="00620CC9">
        <w:rPr>
          <w:rFonts w:cstheme="minorHAnsi"/>
          <w:sz w:val="22"/>
          <w:szCs w:val="22"/>
        </w:rPr>
        <w:t xml:space="preserve"> </w:t>
      </w:r>
      <w:hyperlink r:id="rId11" w:history="1">
        <w:r w:rsidRPr="00142693">
          <w:rPr>
            <w:rStyle w:val="Hyperlink"/>
            <w:rFonts w:cstheme="minorHAnsi"/>
            <w:sz w:val="22"/>
            <w:szCs w:val="22"/>
          </w:rPr>
          <w:t>http://www.cumbria.police.uk/Admin/uploads/attachment/files/News_Files/Inquest/Running_Orders/ACC_Chestermans_report.pdf</w:t>
        </w:r>
      </w:hyperlink>
      <w:r w:rsidR="00620CC9">
        <w:rPr>
          <w:rStyle w:val="Hyperlink"/>
          <w:rFonts w:cstheme="minorHAnsi"/>
          <w:sz w:val="22"/>
          <w:szCs w:val="22"/>
        </w:rPr>
        <w:t xml:space="preserve"> (</w:t>
      </w:r>
      <w:r w:rsidRPr="00142693">
        <w:rPr>
          <w:rFonts w:cstheme="minorHAnsi"/>
          <w:sz w:val="22"/>
          <w:szCs w:val="22"/>
        </w:rPr>
        <w:t>date accessed: 04/05/2012</w:t>
      </w:r>
      <w:r w:rsidR="00620CC9">
        <w:rPr>
          <w:rFonts w:cstheme="minorHAnsi"/>
          <w:sz w:val="22"/>
          <w:szCs w:val="22"/>
        </w:rPr>
        <w:t>)</w:t>
      </w:r>
      <w:r w:rsidR="00946F59">
        <w:rPr>
          <w:rFonts w:cstheme="minorHAnsi"/>
          <w:sz w:val="22"/>
          <w:szCs w:val="22"/>
        </w:rPr>
        <w:t>.</w:t>
      </w:r>
    </w:p>
    <w:p w14:paraId="6A759B1C" w14:textId="77777777" w:rsidR="00946F59" w:rsidRDefault="00946F59" w:rsidP="00142693">
      <w:pPr>
        <w:rPr>
          <w:rFonts w:cstheme="minorHAnsi"/>
          <w:sz w:val="22"/>
          <w:szCs w:val="22"/>
        </w:rPr>
      </w:pPr>
    </w:p>
    <w:p w14:paraId="20E8124C" w14:textId="22557CAA" w:rsidR="00711395" w:rsidRDefault="00711395" w:rsidP="00711395">
      <w:pPr>
        <w:rPr>
          <w:sz w:val="22"/>
          <w:szCs w:val="22"/>
          <w:lang w:val="en-GB"/>
        </w:rPr>
      </w:pPr>
      <w:r w:rsidRPr="00EA40F5">
        <w:rPr>
          <w:sz w:val="22"/>
          <w:szCs w:val="22"/>
          <w:lang w:val="en-GB"/>
        </w:rPr>
        <w:t xml:space="preserve">Chibnall, S. (1977) </w:t>
      </w:r>
      <w:r w:rsidRPr="002D338B">
        <w:rPr>
          <w:i/>
          <w:sz w:val="22"/>
          <w:szCs w:val="22"/>
          <w:lang w:val="en-GB"/>
        </w:rPr>
        <w:t>Law and Order News</w:t>
      </w:r>
      <w:r w:rsidRPr="00EA40F5">
        <w:rPr>
          <w:sz w:val="22"/>
          <w:szCs w:val="22"/>
          <w:lang w:val="en-GB"/>
        </w:rPr>
        <w:t>, London: Tavistock.</w:t>
      </w:r>
    </w:p>
    <w:p w14:paraId="077E1794" w14:textId="77777777" w:rsidR="00620CC9" w:rsidRPr="00142693" w:rsidRDefault="00620CC9" w:rsidP="00142693">
      <w:pPr>
        <w:rPr>
          <w:rFonts w:cstheme="minorHAnsi"/>
          <w:sz w:val="22"/>
          <w:szCs w:val="22"/>
        </w:rPr>
      </w:pPr>
    </w:p>
    <w:p w14:paraId="283B6AC4" w14:textId="77777777" w:rsidR="00142693" w:rsidRPr="00142693" w:rsidRDefault="00142693" w:rsidP="00142693">
      <w:pPr>
        <w:rPr>
          <w:rFonts w:cstheme="minorHAnsi"/>
          <w:sz w:val="22"/>
          <w:szCs w:val="22"/>
        </w:rPr>
      </w:pPr>
      <w:r w:rsidRPr="00142693">
        <w:rPr>
          <w:rFonts w:cstheme="minorHAnsi"/>
          <w:sz w:val="22"/>
          <w:szCs w:val="22"/>
        </w:rPr>
        <w:t xml:space="preserve">Creswell J (2007) </w:t>
      </w:r>
      <w:r w:rsidRPr="00142693">
        <w:rPr>
          <w:rFonts w:cstheme="minorHAnsi"/>
          <w:i/>
          <w:sz w:val="22"/>
          <w:szCs w:val="22"/>
        </w:rPr>
        <w:t>Qualitative Inquiry and Research Design, Choosing Among Five Approaches</w:t>
      </w:r>
      <w:r w:rsidRPr="00142693">
        <w:rPr>
          <w:rFonts w:cstheme="minorHAnsi"/>
          <w:sz w:val="22"/>
          <w:szCs w:val="22"/>
        </w:rPr>
        <w:t>, Second Edition, Sage Publications, UK</w:t>
      </w:r>
    </w:p>
    <w:p w14:paraId="3BE4B672" w14:textId="77777777" w:rsidR="00620CC9" w:rsidRDefault="00620CC9" w:rsidP="00142693">
      <w:pPr>
        <w:rPr>
          <w:rFonts w:cstheme="minorHAnsi"/>
          <w:sz w:val="22"/>
          <w:szCs w:val="22"/>
        </w:rPr>
      </w:pPr>
    </w:p>
    <w:p w14:paraId="0A7BA83D" w14:textId="77777777" w:rsidR="00142693" w:rsidRPr="00142693" w:rsidRDefault="00142693" w:rsidP="00142693">
      <w:pPr>
        <w:rPr>
          <w:rFonts w:cstheme="minorHAnsi"/>
          <w:sz w:val="22"/>
          <w:szCs w:val="22"/>
        </w:rPr>
      </w:pPr>
      <w:r w:rsidRPr="00142693">
        <w:rPr>
          <w:rFonts w:cstheme="minorHAnsi"/>
          <w:sz w:val="22"/>
          <w:szCs w:val="22"/>
        </w:rPr>
        <w:t xml:space="preserve">DeLisi M, Scherer A (2006) </w:t>
      </w:r>
      <w:r w:rsidRPr="00C109FC">
        <w:rPr>
          <w:rFonts w:cstheme="minorHAnsi"/>
          <w:sz w:val="22"/>
          <w:szCs w:val="22"/>
        </w:rPr>
        <w:t>Multiple Homicide Offenders</w:t>
      </w:r>
      <w:r w:rsidRPr="00C109FC">
        <w:rPr>
          <w:rFonts w:cstheme="minorHAnsi"/>
          <w:i/>
          <w:sz w:val="22"/>
          <w:szCs w:val="22"/>
        </w:rPr>
        <w:t xml:space="preserve">: </w:t>
      </w:r>
      <w:r w:rsidRPr="00C109FC">
        <w:rPr>
          <w:rFonts w:cstheme="minorHAnsi"/>
          <w:sz w:val="22"/>
          <w:szCs w:val="22"/>
        </w:rPr>
        <w:t>Offense Characteristics</w:t>
      </w:r>
      <w:r w:rsidRPr="00142693">
        <w:rPr>
          <w:rFonts w:cstheme="minorHAnsi"/>
          <w:sz w:val="22"/>
          <w:szCs w:val="22"/>
        </w:rPr>
        <w:t xml:space="preserve">, Social Correlates and Criminal Careers, </w:t>
      </w:r>
      <w:r w:rsidRPr="00C109FC">
        <w:rPr>
          <w:rFonts w:cstheme="minorHAnsi"/>
          <w:i/>
          <w:sz w:val="22"/>
          <w:szCs w:val="22"/>
        </w:rPr>
        <w:t>Criminal Justice and Behaviour</w:t>
      </w:r>
      <w:r w:rsidRPr="00142693">
        <w:rPr>
          <w:rFonts w:cstheme="minorHAnsi"/>
          <w:sz w:val="22"/>
          <w:szCs w:val="22"/>
        </w:rPr>
        <w:t>, 33</w:t>
      </w:r>
    </w:p>
    <w:p w14:paraId="5037F713" w14:textId="77777777" w:rsidR="00620CC9" w:rsidRDefault="00620CC9" w:rsidP="00142693">
      <w:pPr>
        <w:rPr>
          <w:rFonts w:cstheme="minorHAnsi"/>
          <w:sz w:val="22"/>
          <w:szCs w:val="22"/>
        </w:rPr>
      </w:pPr>
    </w:p>
    <w:p w14:paraId="23350B18" w14:textId="77777777" w:rsidR="00CD3C31" w:rsidRPr="00142693" w:rsidRDefault="00CD3C31" w:rsidP="00CD3C31">
      <w:pPr>
        <w:rPr>
          <w:rFonts w:cstheme="minorHAnsi"/>
          <w:sz w:val="22"/>
          <w:szCs w:val="22"/>
        </w:rPr>
      </w:pPr>
      <w:r w:rsidRPr="00142693">
        <w:rPr>
          <w:rFonts w:cstheme="minorHAnsi"/>
          <w:sz w:val="22"/>
          <w:szCs w:val="22"/>
        </w:rPr>
        <w:t xml:space="preserve">FBI (2008) </w:t>
      </w:r>
      <w:r w:rsidRPr="00142693">
        <w:rPr>
          <w:rFonts w:cstheme="minorHAnsi"/>
          <w:i/>
          <w:sz w:val="22"/>
          <w:szCs w:val="22"/>
        </w:rPr>
        <w:t>Serial Murder: Multi Disciplinary Perspectives for Investigators</w:t>
      </w:r>
      <w:r w:rsidRPr="00142693">
        <w:rPr>
          <w:rFonts w:cstheme="minorHAnsi"/>
          <w:sz w:val="22"/>
          <w:szCs w:val="22"/>
        </w:rPr>
        <w:t xml:space="preserve">, </w:t>
      </w:r>
      <w:hyperlink r:id="rId12" w:history="1">
        <w:r w:rsidRPr="00142693">
          <w:rPr>
            <w:rStyle w:val="Hyperlink"/>
            <w:rFonts w:cstheme="minorHAnsi"/>
            <w:sz w:val="22"/>
            <w:szCs w:val="22"/>
          </w:rPr>
          <w:t>http://www.fbi.gov/stats-services/publications/serial-murder/serial-murder-july-2008-pdf</w:t>
        </w:r>
      </w:hyperlink>
      <w:r w:rsidRPr="00142693">
        <w:rPr>
          <w:rFonts w:cstheme="minorHAnsi"/>
          <w:sz w:val="22"/>
          <w:szCs w:val="22"/>
        </w:rPr>
        <w:t>.</w:t>
      </w:r>
    </w:p>
    <w:p w14:paraId="315EF6F6" w14:textId="77777777" w:rsidR="00CD3C31" w:rsidRDefault="00CD3C31" w:rsidP="00142693">
      <w:pPr>
        <w:rPr>
          <w:rFonts w:cstheme="minorHAnsi"/>
          <w:sz w:val="22"/>
          <w:szCs w:val="22"/>
        </w:rPr>
      </w:pPr>
    </w:p>
    <w:p w14:paraId="44F1E721" w14:textId="77777777" w:rsidR="00142693" w:rsidRDefault="00142693" w:rsidP="00142693">
      <w:pPr>
        <w:rPr>
          <w:rFonts w:cstheme="minorHAnsi"/>
          <w:sz w:val="22"/>
          <w:szCs w:val="22"/>
        </w:rPr>
      </w:pPr>
      <w:r w:rsidRPr="00142693">
        <w:rPr>
          <w:rFonts w:cstheme="minorHAnsi"/>
          <w:sz w:val="22"/>
          <w:szCs w:val="22"/>
        </w:rPr>
        <w:t xml:space="preserve">Fox J, Levin J (2005) </w:t>
      </w:r>
      <w:r w:rsidRPr="00142693">
        <w:rPr>
          <w:rFonts w:cstheme="minorHAnsi"/>
          <w:i/>
          <w:sz w:val="22"/>
          <w:szCs w:val="22"/>
        </w:rPr>
        <w:t>Extreme Killing: Understanding serial and mass murder</w:t>
      </w:r>
      <w:r w:rsidRPr="00142693">
        <w:rPr>
          <w:rFonts w:cstheme="minorHAnsi"/>
          <w:sz w:val="22"/>
          <w:szCs w:val="22"/>
        </w:rPr>
        <w:t xml:space="preserve">, Sage Publications, USA. </w:t>
      </w:r>
    </w:p>
    <w:p w14:paraId="083B04D6" w14:textId="77777777" w:rsidR="00946F59" w:rsidRDefault="00946F59" w:rsidP="00142693">
      <w:pPr>
        <w:rPr>
          <w:rFonts w:cstheme="minorHAnsi"/>
          <w:sz w:val="22"/>
          <w:szCs w:val="22"/>
        </w:rPr>
      </w:pPr>
    </w:p>
    <w:p w14:paraId="4A73D6B2" w14:textId="7A1A3CFD" w:rsidR="0093298E" w:rsidRDefault="0093298E" w:rsidP="0093298E">
      <w:pPr>
        <w:rPr>
          <w:sz w:val="22"/>
          <w:szCs w:val="22"/>
          <w:lang w:val="en-GB"/>
        </w:rPr>
      </w:pPr>
      <w:r w:rsidRPr="00EA40F5">
        <w:rPr>
          <w:sz w:val="22"/>
          <w:szCs w:val="22"/>
          <w:lang w:val="en-GB"/>
        </w:rPr>
        <w:t xml:space="preserve">Garland, D. (2001), </w:t>
      </w:r>
      <w:r w:rsidRPr="009A102E">
        <w:rPr>
          <w:i/>
          <w:sz w:val="22"/>
          <w:szCs w:val="22"/>
          <w:lang w:val="en-GB"/>
        </w:rPr>
        <w:t>The Culture of Control: Crime and Social Order in Contemporary Society</w:t>
      </w:r>
      <w:r w:rsidRPr="00EA40F5">
        <w:rPr>
          <w:sz w:val="22"/>
          <w:szCs w:val="22"/>
          <w:lang w:val="en-GB"/>
        </w:rPr>
        <w:t>, Oxford: Oxford University Press.</w:t>
      </w:r>
    </w:p>
    <w:p w14:paraId="0E0E6E92" w14:textId="77777777" w:rsidR="00620CC9" w:rsidRDefault="00620CC9" w:rsidP="00142693">
      <w:pPr>
        <w:rPr>
          <w:rFonts w:cstheme="minorHAnsi"/>
          <w:sz w:val="22"/>
          <w:szCs w:val="22"/>
        </w:rPr>
      </w:pPr>
    </w:p>
    <w:p w14:paraId="7F61EB62" w14:textId="77777777" w:rsidR="00CD3C31" w:rsidRDefault="00142693" w:rsidP="00142693">
      <w:pPr>
        <w:rPr>
          <w:rFonts w:cstheme="minorHAnsi"/>
          <w:sz w:val="22"/>
          <w:szCs w:val="22"/>
        </w:rPr>
      </w:pPr>
      <w:r w:rsidRPr="00142693">
        <w:rPr>
          <w:rFonts w:cstheme="minorHAnsi"/>
          <w:sz w:val="22"/>
          <w:szCs w:val="22"/>
        </w:rPr>
        <w:t xml:space="preserve">Gresswell A, Hollin C (1994) </w:t>
      </w:r>
      <w:r w:rsidRPr="00C109FC">
        <w:rPr>
          <w:rFonts w:cstheme="minorHAnsi"/>
          <w:sz w:val="22"/>
          <w:szCs w:val="22"/>
        </w:rPr>
        <w:t>Multiple Murder: A Review</w:t>
      </w:r>
      <w:r w:rsidRPr="00142693">
        <w:rPr>
          <w:rFonts w:cstheme="minorHAnsi"/>
          <w:sz w:val="22"/>
          <w:szCs w:val="22"/>
        </w:rPr>
        <w:t xml:space="preserve">, </w:t>
      </w:r>
      <w:r w:rsidRPr="00C109FC">
        <w:rPr>
          <w:rFonts w:cstheme="minorHAnsi"/>
          <w:i/>
          <w:sz w:val="22"/>
          <w:szCs w:val="22"/>
        </w:rPr>
        <w:t>The British Journal of Criminology</w:t>
      </w:r>
      <w:r w:rsidRPr="00142693">
        <w:rPr>
          <w:rFonts w:cstheme="minorHAnsi"/>
          <w:sz w:val="22"/>
          <w:szCs w:val="22"/>
        </w:rPr>
        <w:t>, Vol 34 (1)</w:t>
      </w:r>
      <w:r w:rsidR="00CD3C31">
        <w:rPr>
          <w:rFonts w:cstheme="minorHAnsi"/>
          <w:sz w:val="22"/>
          <w:szCs w:val="22"/>
        </w:rPr>
        <w:t>.</w:t>
      </w:r>
    </w:p>
    <w:p w14:paraId="3CFA153B" w14:textId="77777777" w:rsidR="00CD3C31" w:rsidRDefault="00CD3C31" w:rsidP="00142693">
      <w:pPr>
        <w:rPr>
          <w:rFonts w:cstheme="minorHAnsi"/>
          <w:sz w:val="22"/>
          <w:szCs w:val="22"/>
        </w:rPr>
      </w:pPr>
    </w:p>
    <w:p w14:paraId="59F689D9" w14:textId="22144076" w:rsidR="00620CC9" w:rsidRPr="00AD314B" w:rsidRDefault="00AD314B" w:rsidP="00142693">
      <w:pPr>
        <w:rPr>
          <w:sz w:val="22"/>
          <w:szCs w:val="22"/>
        </w:rPr>
      </w:pPr>
      <w:r w:rsidRPr="00AA304C">
        <w:rPr>
          <w:rFonts w:cs="Times"/>
          <w:bCs/>
          <w:sz w:val="22"/>
          <w:szCs w:val="22"/>
        </w:rPr>
        <w:t xml:space="preserve">Hempel, A., Meloy, R. &amp; Richards, T. (1999). </w:t>
      </w:r>
      <w:r>
        <w:rPr>
          <w:rFonts w:cs="Times"/>
          <w:bCs/>
          <w:iCs/>
          <w:sz w:val="22"/>
          <w:szCs w:val="22"/>
        </w:rPr>
        <w:t>‘</w:t>
      </w:r>
      <w:r w:rsidRPr="009A102E">
        <w:rPr>
          <w:rFonts w:cs="Times"/>
          <w:bCs/>
          <w:iCs/>
          <w:sz w:val="22"/>
          <w:szCs w:val="22"/>
        </w:rPr>
        <w:t>Offender and offense characteristics of a nonrandom sample of mass murderers.</w:t>
      </w:r>
      <w:r>
        <w:rPr>
          <w:rFonts w:cs="Times"/>
          <w:bCs/>
          <w:iCs/>
          <w:sz w:val="22"/>
          <w:szCs w:val="22"/>
        </w:rPr>
        <w:t>’</w:t>
      </w:r>
      <w:r w:rsidRPr="00AA304C">
        <w:rPr>
          <w:rFonts w:cs="Times"/>
          <w:bCs/>
          <w:i/>
          <w:iCs/>
          <w:sz w:val="22"/>
          <w:szCs w:val="22"/>
        </w:rPr>
        <w:t xml:space="preserve"> </w:t>
      </w:r>
      <w:r w:rsidRPr="009A102E">
        <w:rPr>
          <w:rFonts w:cs="Times"/>
          <w:bCs/>
          <w:i/>
          <w:iCs/>
          <w:sz w:val="22"/>
          <w:szCs w:val="22"/>
        </w:rPr>
        <w:t>Journal of American Academy of Psychiatry and Law</w:t>
      </w:r>
      <w:r w:rsidRPr="00AA304C">
        <w:rPr>
          <w:rFonts w:cs="Times"/>
          <w:bCs/>
          <w:i/>
          <w:iCs/>
          <w:sz w:val="22"/>
          <w:szCs w:val="22"/>
        </w:rPr>
        <w:t xml:space="preserve"> </w:t>
      </w:r>
      <w:r w:rsidRPr="00AA304C">
        <w:rPr>
          <w:rFonts w:cs="Times"/>
          <w:bCs/>
          <w:sz w:val="22"/>
          <w:szCs w:val="22"/>
        </w:rPr>
        <w:t>27(2): 213-25.</w:t>
      </w:r>
    </w:p>
    <w:p w14:paraId="5F7A98AC" w14:textId="459A2E38" w:rsidR="00142693" w:rsidRDefault="00142693" w:rsidP="00142693">
      <w:pPr>
        <w:pStyle w:val="Heading1"/>
        <w:rPr>
          <w:rFonts w:ascii="Calibri" w:hAnsi="Calibri" w:cstheme="minorHAnsi"/>
          <w:b w:val="0"/>
          <w:sz w:val="22"/>
          <w:szCs w:val="22"/>
        </w:rPr>
      </w:pPr>
      <w:r w:rsidRPr="00142693">
        <w:rPr>
          <w:rFonts w:ascii="Calibri" w:hAnsi="Calibri" w:cstheme="minorHAnsi"/>
          <w:b w:val="0"/>
          <w:sz w:val="22"/>
          <w:szCs w:val="22"/>
        </w:rPr>
        <w:t xml:space="preserve">Keeney B, </w:t>
      </w:r>
      <w:r w:rsidR="00C109FC">
        <w:rPr>
          <w:rFonts w:ascii="Calibri" w:hAnsi="Calibri" w:cstheme="minorHAnsi"/>
          <w:b w:val="0"/>
          <w:sz w:val="22"/>
          <w:szCs w:val="22"/>
        </w:rPr>
        <w:t xml:space="preserve">&amp; </w:t>
      </w:r>
      <w:r w:rsidRPr="00142693">
        <w:rPr>
          <w:rFonts w:ascii="Calibri" w:hAnsi="Calibri" w:cstheme="minorHAnsi"/>
          <w:b w:val="0"/>
          <w:sz w:val="22"/>
          <w:szCs w:val="22"/>
        </w:rPr>
        <w:t>Heide K (1995)</w:t>
      </w:r>
      <w:r w:rsidR="007B1ABC">
        <w:rPr>
          <w:rFonts w:ascii="Calibri" w:hAnsi="Calibri" w:cstheme="minorHAnsi"/>
          <w:b w:val="0"/>
          <w:sz w:val="22"/>
          <w:szCs w:val="22"/>
        </w:rPr>
        <w:t>,</w:t>
      </w:r>
      <w:r w:rsidRPr="00142693">
        <w:rPr>
          <w:rFonts w:ascii="Calibri" w:hAnsi="Calibri" w:cstheme="minorHAnsi"/>
          <w:b w:val="0"/>
          <w:sz w:val="22"/>
          <w:szCs w:val="22"/>
        </w:rPr>
        <w:t xml:space="preserve"> </w:t>
      </w:r>
      <w:r w:rsidRPr="00C109FC">
        <w:rPr>
          <w:rFonts w:ascii="Calibri" w:hAnsi="Calibri" w:cstheme="minorHAnsi"/>
          <w:b w:val="0"/>
          <w:sz w:val="22"/>
          <w:szCs w:val="22"/>
        </w:rPr>
        <w:t>Serial Murder: A More Accurate and Inclusive Definition</w:t>
      </w:r>
      <w:r w:rsidRPr="00142693">
        <w:rPr>
          <w:rFonts w:ascii="Calibri" w:hAnsi="Calibri" w:cstheme="minorHAnsi"/>
          <w:b w:val="0"/>
          <w:i/>
          <w:sz w:val="22"/>
          <w:szCs w:val="22"/>
        </w:rPr>
        <w:t>,</w:t>
      </w:r>
      <w:r w:rsidRPr="00142693">
        <w:rPr>
          <w:rFonts w:ascii="Calibri" w:hAnsi="Calibri" w:cstheme="minorHAnsi"/>
          <w:b w:val="0"/>
          <w:sz w:val="22"/>
          <w:szCs w:val="22"/>
        </w:rPr>
        <w:t xml:space="preserve"> </w:t>
      </w:r>
      <w:r w:rsidRPr="00C109FC">
        <w:rPr>
          <w:rFonts w:ascii="Calibri" w:hAnsi="Calibri" w:cstheme="minorHAnsi"/>
          <w:b w:val="0"/>
          <w:i/>
          <w:sz w:val="22"/>
          <w:szCs w:val="22"/>
        </w:rPr>
        <w:t>International Journal of Offender Therapy and Comparative Criminology</w:t>
      </w:r>
      <w:r w:rsidRPr="00142693">
        <w:rPr>
          <w:rFonts w:ascii="Calibri" w:hAnsi="Calibri" w:cstheme="minorHAnsi"/>
          <w:b w:val="0"/>
          <w:sz w:val="22"/>
          <w:szCs w:val="22"/>
        </w:rPr>
        <w:t>, 39 (4)</w:t>
      </w:r>
      <w:r w:rsidR="00C109FC">
        <w:rPr>
          <w:rFonts w:ascii="Calibri" w:hAnsi="Calibri" w:cstheme="minorHAnsi"/>
          <w:b w:val="0"/>
          <w:sz w:val="22"/>
          <w:szCs w:val="22"/>
        </w:rPr>
        <w:t>, 299-306</w:t>
      </w:r>
      <w:r w:rsidR="00CD3C31">
        <w:rPr>
          <w:rFonts w:ascii="Calibri" w:hAnsi="Calibri" w:cstheme="minorHAnsi"/>
          <w:b w:val="0"/>
          <w:sz w:val="22"/>
          <w:szCs w:val="22"/>
        </w:rPr>
        <w:t>.</w:t>
      </w:r>
    </w:p>
    <w:p w14:paraId="44F75562" w14:textId="4A64DD02" w:rsidR="00CD3C31" w:rsidRPr="004916C1" w:rsidRDefault="007A7A30" w:rsidP="004916C1">
      <w:pPr>
        <w:rPr>
          <w:sz w:val="22"/>
          <w:szCs w:val="22"/>
        </w:rPr>
      </w:pPr>
      <w:r>
        <w:rPr>
          <w:sz w:val="22"/>
          <w:szCs w:val="22"/>
        </w:rPr>
        <w:t>Kirby, S. and Penna, S. (2011),</w:t>
      </w:r>
      <w:r w:rsidRPr="00EA40F5">
        <w:rPr>
          <w:sz w:val="22"/>
          <w:szCs w:val="22"/>
        </w:rPr>
        <w:t xml:space="preserve"> </w:t>
      </w:r>
      <w:r>
        <w:rPr>
          <w:sz w:val="22"/>
          <w:szCs w:val="22"/>
        </w:rPr>
        <w:t>‘</w:t>
      </w:r>
      <w:r w:rsidRPr="00EA40F5">
        <w:rPr>
          <w:sz w:val="22"/>
          <w:szCs w:val="22"/>
        </w:rPr>
        <w:t>Policing mobile criminality: implications for UK police forces</w:t>
      </w:r>
      <w:r>
        <w:rPr>
          <w:sz w:val="22"/>
          <w:szCs w:val="22"/>
        </w:rPr>
        <w:t xml:space="preserve">’, </w:t>
      </w:r>
      <w:r w:rsidRPr="00C109FC">
        <w:rPr>
          <w:i/>
          <w:sz w:val="22"/>
          <w:szCs w:val="22"/>
        </w:rPr>
        <w:t>Policing: an international journal of police strategies and management</w:t>
      </w:r>
      <w:r>
        <w:rPr>
          <w:sz w:val="22"/>
          <w:szCs w:val="22"/>
        </w:rPr>
        <w:t>, 34(2),</w:t>
      </w:r>
      <w:r w:rsidRPr="00EA40F5">
        <w:rPr>
          <w:sz w:val="22"/>
          <w:szCs w:val="22"/>
        </w:rPr>
        <w:t xml:space="preserve"> </w:t>
      </w:r>
      <w:r>
        <w:rPr>
          <w:sz w:val="22"/>
          <w:szCs w:val="22"/>
        </w:rPr>
        <w:t>182-197</w:t>
      </w:r>
    </w:p>
    <w:p w14:paraId="5A7AB543" w14:textId="77777777" w:rsidR="007B1ABC" w:rsidRDefault="007B1ABC" w:rsidP="004916C1">
      <w:pPr>
        <w:rPr>
          <w:rFonts w:cstheme="minorHAnsi"/>
          <w:b/>
          <w:sz w:val="22"/>
          <w:szCs w:val="22"/>
        </w:rPr>
      </w:pPr>
    </w:p>
    <w:p w14:paraId="6CED2D65" w14:textId="3088B97C" w:rsidR="004916C1" w:rsidRPr="00EA40F5" w:rsidRDefault="004916C1" w:rsidP="004916C1">
      <w:pPr>
        <w:rPr>
          <w:sz w:val="22"/>
          <w:szCs w:val="22"/>
          <w:lang w:val="en-GB"/>
        </w:rPr>
      </w:pPr>
      <w:r w:rsidRPr="00EA40F5">
        <w:rPr>
          <w:sz w:val="22"/>
          <w:szCs w:val="22"/>
          <w:lang w:val="en-GB"/>
        </w:rPr>
        <w:t xml:space="preserve">Lea, J. (2002), </w:t>
      </w:r>
      <w:r w:rsidRPr="00542074">
        <w:rPr>
          <w:i/>
          <w:sz w:val="22"/>
          <w:szCs w:val="22"/>
          <w:lang w:val="en-GB"/>
        </w:rPr>
        <w:t>Crime and Modernity: Continuities in Left Realist Criminology</w:t>
      </w:r>
      <w:r>
        <w:rPr>
          <w:sz w:val="22"/>
          <w:szCs w:val="22"/>
          <w:lang w:val="en-GB"/>
        </w:rPr>
        <w:t>,</w:t>
      </w:r>
      <w:r w:rsidRPr="00EA40F5">
        <w:rPr>
          <w:sz w:val="22"/>
          <w:szCs w:val="22"/>
          <w:lang w:val="en-GB"/>
        </w:rPr>
        <w:t xml:space="preserve"> London: Sage.</w:t>
      </w:r>
    </w:p>
    <w:p w14:paraId="61F35DD9" w14:textId="77777777" w:rsidR="004916C1" w:rsidRPr="00EA40F5" w:rsidRDefault="004916C1" w:rsidP="004916C1">
      <w:pPr>
        <w:rPr>
          <w:sz w:val="22"/>
          <w:szCs w:val="22"/>
          <w:lang w:val="en-GB"/>
        </w:rPr>
      </w:pPr>
    </w:p>
    <w:p w14:paraId="5B3545BB" w14:textId="32ED4C5D" w:rsidR="00946F59" w:rsidRPr="007B1ABC" w:rsidRDefault="004916C1" w:rsidP="007B1ABC">
      <w:pPr>
        <w:rPr>
          <w:sz w:val="22"/>
          <w:szCs w:val="22"/>
          <w:lang w:val="en-GB"/>
        </w:rPr>
      </w:pPr>
      <w:r w:rsidRPr="00EA40F5">
        <w:rPr>
          <w:sz w:val="22"/>
          <w:szCs w:val="22"/>
          <w:lang w:val="en-GB"/>
        </w:rPr>
        <w:t>Leishman, F. &amp; Mason, P</w:t>
      </w:r>
      <w:r w:rsidR="007B1ABC">
        <w:rPr>
          <w:sz w:val="22"/>
          <w:szCs w:val="22"/>
          <w:lang w:val="en-GB"/>
        </w:rPr>
        <w:t>.</w:t>
      </w:r>
      <w:r w:rsidRPr="00EA40F5">
        <w:rPr>
          <w:sz w:val="22"/>
          <w:szCs w:val="22"/>
          <w:lang w:val="en-GB"/>
        </w:rPr>
        <w:t xml:space="preserve"> (2003), </w:t>
      </w:r>
      <w:r w:rsidRPr="00542074">
        <w:rPr>
          <w:i/>
          <w:sz w:val="22"/>
          <w:szCs w:val="22"/>
          <w:lang w:val="en-GB"/>
        </w:rPr>
        <w:t>Policing and the Media: Facts, fictions, &amp; factions</w:t>
      </w:r>
      <w:r>
        <w:rPr>
          <w:sz w:val="22"/>
          <w:szCs w:val="22"/>
          <w:lang w:val="en-GB"/>
        </w:rPr>
        <w:t>,</w:t>
      </w:r>
      <w:r w:rsidRPr="00EA40F5">
        <w:rPr>
          <w:sz w:val="22"/>
          <w:szCs w:val="22"/>
          <w:lang w:val="en-GB"/>
        </w:rPr>
        <w:t xml:space="preserve"> Collompton: Willan. </w:t>
      </w:r>
    </w:p>
    <w:p w14:paraId="57C1335D" w14:textId="74FE3FC8" w:rsidR="00CD3C31" w:rsidRPr="00142693" w:rsidRDefault="00CD3C31" w:rsidP="00142693">
      <w:pPr>
        <w:pStyle w:val="Heading1"/>
        <w:rPr>
          <w:rFonts w:ascii="Calibri" w:hAnsi="Calibri" w:cstheme="minorHAnsi"/>
          <w:b w:val="0"/>
          <w:sz w:val="22"/>
          <w:szCs w:val="22"/>
        </w:rPr>
      </w:pPr>
      <w:r>
        <w:rPr>
          <w:rFonts w:ascii="Calibri" w:hAnsi="Calibri" w:cstheme="minorHAnsi"/>
          <w:b w:val="0"/>
          <w:sz w:val="22"/>
          <w:szCs w:val="22"/>
        </w:rPr>
        <w:t>Meloy</w:t>
      </w:r>
      <w:r w:rsidR="005320CE">
        <w:rPr>
          <w:rFonts w:ascii="Calibri" w:hAnsi="Calibri" w:cstheme="minorHAnsi"/>
          <w:b w:val="0"/>
          <w:sz w:val="22"/>
          <w:szCs w:val="22"/>
        </w:rPr>
        <w:t xml:space="preserve">, J.R., Hempel, A.G., Gray, B.T., Mohandie, K., Shiva, A., &amp; Richards, T.C. </w:t>
      </w:r>
      <w:r>
        <w:rPr>
          <w:rFonts w:ascii="Calibri" w:hAnsi="Calibri" w:cstheme="minorHAnsi"/>
          <w:b w:val="0"/>
          <w:sz w:val="22"/>
          <w:szCs w:val="22"/>
        </w:rPr>
        <w:t>(2004)</w:t>
      </w:r>
      <w:r w:rsidR="005320CE">
        <w:rPr>
          <w:rFonts w:ascii="Calibri" w:hAnsi="Calibri" w:cstheme="minorHAnsi"/>
          <w:b w:val="0"/>
          <w:sz w:val="22"/>
          <w:szCs w:val="22"/>
        </w:rPr>
        <w:t xml:space="preserve">, </w:t>
      </w:r>
      <w:r w:rsidR="005320CE" w:rsidRPr="005320CE">
        <w:rPr>
          <w:rFonts w:ascii="Calibri" w:hAnsi="Calibri" w:cstheme="minorHAnsi"/>
          <w:b w:val="0"/>
          <w:sz w:val="22"/>
          <w:szCs w:val="22"/>
        </w:rPr>
        <w:t>A comparative analysis of North American adolescent and adult mass murderers</w:t>
      </w:r>
      <w:r w:rsidR="005320CE" w:rsidRPr="005320CE">
        <w:rPr>
          <w:rFonts w:ascii="Calibri" w:hAnsi="Calibri" w:cstheme="minorHAnsi"/>
          <w:b w:val="0"/>
          <w:i/>
          <w:sz w:val="22"/>
          <w:szCs w:val="22"/>
        </w:rPr>
        <w:t>,</w:t>
      </w:r>
      <w:r w:rsidR="005320CE">
        <w:rPr>
          <w:rFonts w:ascii="Calibri" w:hAnsi="Calibri" w:cstheme="minorHAnsi"/>
          <w:b w:val="0"/>
          <w:sz w:val="22"/>
          <w:szCs w:val="22"/>
        </w:rPr>
        <w:t xml:space="preserve"> </w:t>
      </w:r>
      <w:r w:rsidR="005320CE" w:rsidRPr="005320CE">
        <w:rPr>
          <w:rFonts w:ascii="Calibri" w:hAnsi="Calibri" w:cstheme="minorHAnsi"/>
          <w:b w:val="0"/>
          <w:i/>
          <w:sz w:val="22"/>
          <w:szCs w:val="22"/>
        </w:rPr>
        <w:t>Behavioural Sciences and the Law</w:t>
      </w:r>
      <w:r w:rsidR="005320CE">
        <w:rPr>
          <w:rFonts w:ascii="Calibri" w:hAnsi="Calibri" w:cstheme="minorHAnsi"/>
          <w:b w:val="0"/>
          <w:sz w:val="22"/>
          <w:szCs w:val="22"/>
        </w:rPr>
        <w:t>, 22, 291-309.</w:t>
      </w:r>
    </w:p>
    <w:p w14:paraId="7D3FD58C" w14:textId="141C3129" w:rsidR="00142693" w:rsidRDefault="00142693" w:rsidP="00142693">
      <w:pPr>
        <w:pStyle w:val="Heading1"/>
        <w:rPr>
          <w:rFonts w:ascii="Calibri" w:hAnsi="Calibri" w:cstheme="minorHAnsi"/>
          <w:b w:val="0"/>
          <w:sz w:val="22"/>
          <w:szCs w:val="22"/>
        </w:rPr>
      </w:pPr>
      <w:r w:rsidRPr="00142693">
        <w:rPr>
          <w:rFonts w:ascii="Calibri" w:hAnsi="Calibri" w:cstheme="minorHAnsi"/>
          <w:b w:val="0"/>
          <w:sz w:val="22"/>
          <w:szCs w:val="22"/>
        </w:rPr>
        <w:t>Meo</w:t>
      </w:r>
      <w:r w:rsidR="00CD3C31">
        <w:rPr>
          <w:rFonts w:ascii="Calibri" w:hAnsi="Calibri" w:cstheme="minorHAnsi"/>
          <w:b w:val="0"/>
          <w:sz w:val="22"/>
          <w:szCs w:val="22"/>
        </w:rPr>
        <w:t>,</w:t>
      </w:r>
      <w:r w:rsidRPr="00142693">
        <w:rPr>
          <w:rFonts w:ascii="Calibri" w:hAnsi="Calibri" w:cstheme="minorHAnsi"/>
          <w:b w:val="0"/>
          <w:sz w:val="22"/>
          <w:szCs w:val="22"/>
        </w:rPr>
        <w:t xml:space="preserve"> N</w:t>
      </w:r>
      <w:r w:rsidR="00CD3C31">
        <w:rPr>
          <w:rFonts w:ascii="Calibri" w:hAnsi="Calibri" w:cstheme="minorHAnsi"/>
          <w:b w:val="0"/>
          <w:sz w:val="22"/>
          <w:szCs w:val="22"/>
        </w:rPr>
        <w:t>.</w:t>
      </w:r>
      <w:r w:rsidRPr="00142693">
        <w:rPr>
          <w:rFonts w:ascii="Calibri" w:hAnsi="Calibri" w:cstheme="minorHAnsi"/>
          <w:b w:val="0"/>
          <w:sz w:val="22"/>
          <w:szCs w:val="22"/>
        </w:rPr>
        <w:t>, Alexander</w:t>
      </w:r>
      <w:r w:rsidR="00CD3C31">
        <w:rPr>
          <w:rFonts w:ascii="Calibri" w:hAnsi="Calibri" w:cstheme="minorHAnsi"/>
          <w:b w:val="0"/>
          <w:sz w:val="22"/>
          <w:szCs w:val="22"/>
        </w:rPr>
        <w:t>,</w:t>
      </w:r>
      <w:r w:rsidRPr="00142693">
        <w:rPr>
          <w:rFonts w:ascii="Calibri" w:hAnsi="Calibri" w:cstheme="minorHAnsi"/>
          <w:b w:val="0"/>
          <w:sz w:val="22"/>
          <w:szCs w:val="22"/>
        </w:rPr>
        <w:t xml:space="preserve"> H</w:t>
      </w:r>
      <w:r w:rsidR="00CD3C31">
        <w:rPr>
          <w:rFonts w:ascii="Calibri" w:hAnsi="Calibri" w:cstheme="minorHAnsi"/>
          <w:b w:val="0"/>
          <w:sz w:val="22"/>
          <w:szCs w:val="22"/>
        </w:rPr>
        <w:t>.</w:t>
      </w:r>
      <w:r w:rsidRPr="00142693">
        <w:rPr>
          <w:rFonts w:ascii="Calibri" w:hAnsi="Calibri" w:cstheme="minorHAnsi"/>
          <w:b w:val="0"/>
          <w:sz w:val="22"/>
          <w:szCs w:val="22"/>
        </w:rPr>
        <w:t xml:space="preserve">, </w:t>
      </w:r>
      <w:r w:rsidR="00CD3C31">
        <w:rPr>
          <w:rFonts w:ascii="Calibri" w:hAnsi="Calibri" w:cstheme="minorHAnsi"/>
          <w:b w:val="0"/>
          <w:sz w:val="22"/>
          <w:szCs w:val="22"/>
        </w:rPr>
        <w:t xml:space="preserve">&amp; </w:t>
      </w:r>
      <w:r w:rsidRPr="00142693">
        <w:rPr>
          <w:rFonts w:ascii="Calibri" w:hAnsi="Calibri" w:cstheme="minorHAnsi"/>
          <w:b w:val="0"/>
          <w:sz w:val="22"/>
          <w:szCs w:val="22"/>
        </w:rPr>
        <w:t xml:space="preserve">Mendick R (2011) </w:t>
      </w:r>
      <w:r w:rsidRPr="00142693">
        <w:rPr>
          <w:rFonts w:ascii="Calibri" w:hAnsi="Calibri" w:cstheme="minorHAnsi"/>
          <w:b w:val="0"/>
          <w:i/>
          <w:sz w:val="22"/>
          <w:szCs w:val="22"/>
        </w:rPr>
        <w:t>Norway killings: The laughing gunman who shot 85 young victims, one by one</w:t>
      </w:r>
      <w:r w:rsidRPr="00142693">
        <w:rPr>
          <w:rFonts w:ascii="Calibri" w:hAnsi="Calibri" w:cstheme="minorHAnsi"/>
          <w:b w:val="0"/>
          <w:sz w:val="22"/>
          <w:szCs w:val="22"/>
        </w:rPr>
        <w:t xml:space="preserve">, The Telegraph online, </w:t>
      </w:r>
      <w:hyperlink r:id="rId13" w:history="1">
        <w:r w:rsidRPr="00142693">
          <w:rPr>
            <w:rStyle w:val="Hyperlink"/>
            <w:rFonts w:ascii="Calibri" w:hAnsi="Calibri" w:cstheme="minorHAnsi"/>
            <w:b w:val="0"/>
            <w:sz w:val="22"/>
            <w:szCs w:val="22"/>
          </w:rPr>
          <w:t>http://www.telegraph.co.uk/news/worldnews/europe/norway/8657475/Norway-killings-The-laughing-gunman-who-shot-85-young-victims-one-by-one.html</w:t>
        </w:r>
      </w:hyperlink>
      <w:r w:rsidRPr="00142693">
        <w:rPr>
          <w:rFonts w:ascii="Calibri" w:hAnsi="Calibri" w:cstheme="minorHAnsi"/>
          <w:b w:val="0"/>
          <w:sz w:val="22"/>
          <w:szCs w:val="22"/>
        </w:rPr>
        <w:t>, date accessed: 18/12/2011</w:t>
      </w:r>
      <w:r w:rsidR="00CD3C31">
        <w:rPr>
          <w:rFonts w:ascii="Calibri" w:hAnsi="Calibri" w:cstheme="minorHAnsi"/>
          <w:b w:val="0"/>
          <w:sz w:val="22"/>
          <w:szCs w:val="22"/>
        </w:rPr>
        <w:t>.</w:t>
      </w:r>
    </w:p>
    <w:p w14:paraId="22DB6B8F" w14:textId="19B13CBC" w:rsidR="00946F59" w:rsidRDefault="00946F59" w:rsidP="00142693">
      <w:pPr>
        <w:pStyle w:val="Heading1"/>
        <w:rPr>
          <w:rFonts w:ascii="Calibri" w:hAnsi="Calibri" w:cstheme="minorHAnsi"/>
          <w:b w:val="0"/>
          <w:sz w:val="22"/>
          <w:szCs w:val="22"/>
        </w:rPr>
      </w:pPr>
      <w:r>
        <w:rPr>
          <w:rFonts w:ascii="Calibri" w:hAnsi="Calibri" w:cstheme="minorHAnsi"/>
          <w:b w:val="0"/>
          <w:sz w:val="22"/>
          <w:szCs w:val="22"/>
        </w:rPr>
        <w:t>Moss</w:t>
      </w:r>
      <w:r w:rsidR="005320CE">
        <w:rPr>
          <w:rFonts w:ascii="Calibri" w:hAnsi="Calibri" w:cstheme="minorHAnsi"/>
          <w:b w:val="0"/>
          <w:sz w:val="22"/>
          <w:szCs w:val="22"/>
        </w:rPr>
        <w:t>, K. (</w:t>
      </w:r>
      <w:r>
        <w:rPr>
          <w:rFonts w:ascii="Calibri" w:hAnsi="Calibri" w:cstheme="minorHAnsi"/>
          <w:b w:val="0"/>
          <w:sz w:val="22"/>
          <w:szCs w:val="22"/>
        </w:rPr>
        <w:t>2009</w:t>
      </w:r>
      <w:r w:rsidR="005320CE">
        <w:rPr>
          <w:rFonts w:ascii="Calibri" w:hAnsi="Calibri" w:cstheme="minorHAnsi"/>
          <w:b w:val="0"/>
          <w:sz w:val="22"/>
          <w:szCs w:val="22"/>
        </w:rPr>
        <w:t xml:space="preserve">), </w:t>
      </w:r>
      <w:r w:rsidR="005320CE" w:rsidRPr="00C109FC">
        <w:rPr>
          <w:rFonts w:ascii="Calibri" w:hAnsi="Calibri" w:cstheme="minorHAnsi"/>
          <w:b w:val="0"/>
          <w:i/>
          <w:sz w:val="22"/>
          <w:szCs w:val="22"/>
        </w:rPr>
        <w:t>Security and Liberty: Restriction and stealth</w:t>
      </w:r>
      <w:r w:rsidR="005320CE">
        <w:rPr>
          <w:rFonts w:ascii="Calibri" w:hAnsi="Calibri" w:cstheme="minorHAnsi"/>
          <w:b w:val="0"/>
          <w:sz w:val="22"/>
          <w:szCs w:val="22"/>
        </w:rPr>
        <w:t>, Basingstoke: Palgrave MacMillan.</w:t>
      </w:r>
    </w:p>
    <w:p w14:paraId="610D447C" w14:textId="2BE47BC1" w:rsidR="00CD3C31" w:rsidRPr="00142693" w:rsidRDefault="00CD3C31" w:rsidP="00142693">
      <w:pPr>
        <w:pStyle w:val="Heading1"/>
        <w:rPr>
          <w:rFonts w:ascii="Calibri" w:hAnsi="Calibri" w:cstheme="minorHAnsi"/>
          <w:b w:val="0"/>
          <w:sz w:val="22"/>
          <w:szCs w:val="22"/>
        </w:rPr>
      </w:pPr>
      <w:r>
        <w:rPr>
          <w:rFonts w:ascii="Calibri" w:hAnsi="Calibri" w:cstheme="minorHAnsi"/>
          <w:b w:val="0"/>
          <w:sz w:val="22"/>
          <w:szCs w:val="22"/>
        </w:rPr>
        <w:t>Mullen</w:t>
      </w:r>
      <w:r w:rsidR="003F697B">
        <w:rPr>
          <w:rFonts w:ascii="Calibri" w:hAnsi="Calibri" w:cstheme="minorHAnsi"/>
          <w:b w:val="0"/>
          <w:sz w:val="22"/>
          <w:szCs w:val="22"/>
        </w:rPr>
        <w:t>, P.E.</w:t>
      </w:r>
      <w:r>
        <w:rPr>
          <w:rFonts w:ascii="Calibri" w:hAnsi="Calibri" w:cstheme="minorHAnsi"/>
          <w:b w:val="0"/>
          <w:sz w:val="22"/>
          <w:szCs w:val="22"/>
        </w:rPr>
        <w:t xml:space="preserve"> (2004)</w:t>
      </w:r>
      <w:r w:rsidR="003F697B">
        <w:rPr>
          <w:rFonts w:ascii="Calibri" w:hAnsi="Calibri" w:cstheme="minorHAnsi"/>
          <w:b w:val="0"/>
          <w:sz w:val="22"/>
          <w:szCs w:val="22"/>
        </w:rPr>
        <w:t xml:space="preserve">, The autogenic (self generated) massacre, </w:t>
      </w:r>
      <w:r w:rsidR="003F697B" w:rsidRPr="00C109FC">
        <w:rPr>
          <w:rFonts w:ascii="Calibri" w:hAnsi="Calibri" w:cstheme="minorHAnsi"/>
          <w:b w:val="0"/>
          <w:i/>
          <w:sz w:val="22"/>
          <w:szCs w:val="22"/>
        </w:rPr>
        <w:t>Behavioural Sciences &amp; the Law</w:t>
      </w:r>
      <w:r w:rsidR="003F697B">
        <w:rPr>
          <w:rFonts w:ascii="Calibri" w:hAnsi="Calibri" w:cstheme="minorHAnsi"/>
          <w:b w:val="0"/>
          <w:sz w:val="22"/>
          <w:szCs w:val="22"/>
        </w:rPr>
        <w:t>, 22(3), 311-323.</w:t>
      </w:r>
    </w:p>
    <w:p w14:paraId="14F05E9D" w14:textId="77777777" w:rsidR="00142693" w:rsidRDefault="00142693" w:rsidP="00142693">
      <w:pPr>
        <w:pStyle w:val="Heading1"/>
        <w:rPr>
          <w:rFonts w:ascii="Calibri" w:hAnsi="Calibri" w:cstheme="minorHAnsi"/>
          <w:b w:val="0"/>
          <w:sz w:val="22"/>
          <w:szCs w:val="22"/>
        </w:rPr>
      </w:pPr>
      <w:r w:rsidRPr="00142693">
        <w:rPr>
          <w:rFonts w:ascii="Calibri" w:hAnsi="Calibri" w:cstheme="minorHAnsi"/>
          <w:b w:val="0"/>
          <w:sz w:val="22"/>
          <w:szCs w:val="22"/>
        </w:rPr>
        <w:t xml:space="preserve">NPIA (2007) </w:t>
      </w:r>
      <w:r w:rsidRPr="00142693">
        <w:rPr>
          <w:rFonts w:ascii="Calibri" w:hAnsi="Calibri" w:cstheme="minorHAnsi"/>
          <w:b w:val="0"/>
          <w:i/>
          <w:sz w:val="22"/>
          <w:szCs w:val="22"/>
        </w:rPr>
        <w:t>Practice Advice on Critical Incident Management</w:t>
      </w:r>
      <w:r w:rsidRPr="00142693">
        <w:rPr>
          <w:rFonts w:ascii="Calibri" w:hAnsi="Calibri" w:cstheme="minorHAnsi"/>
          <w:b w:val="0"/>
          <w:sz w:val="22"/>
          <w:szCs w:val="22"/>
        </w:rPr>
        <w:t xml:space="preserve">, National Policing Improvement Agency, </w:t>
      </w:r>
      <w:hyperlink r:id="rId14" w:history="1">
        <w:r w:rsidRPr="00142693">
          <w:rPr>
            <w:rStyle w:val="Hyperlink"/>
            <w:rFonts w:ascii="Calibri" w:hAnsi="Calibri" w:cstheme="minorHAnsi"/>
            <w:b w:val="0"/>
            <w:sz w:val="22"/>
            <w:szCs w:val="22"/>
          </w:rPr>
          <w:t>http://www.npia.police.uk/en/docs/Critical_Incident_Management_PA_2007.pdf</w:t>
        </w:r>
      </w:hyperlink>
      <w:r w:rsidRPr="00142693">
        <w:rPr>
          <w:rFonts w:ascii="Calibri" w:hAnsi="Calibri" w:cstheme="minorHAnsi"/>
          <w:b w:val="0"/>
          <w:sz w:val="22"/>
          <w:szCs w:val="22"/>
        </w:rPr>
        <w:t>, date accessed: 04/05/2012</w:t>
      </w:r>
    </w:p>
    <w:p w14:paraId="129FBA8C" w14:textId="4BCA680A" w:rsidR="00620CC9" w:rsidRPr="00620CC9" w:rsidRDefault="00620CC9" w:rsidP="00620CC9">
      <w:pPr>
        <w:rPr>
          <w:sz w:val="22"/>
          <w:szCs w:val="22"/>
        </w:rPr>
      </w:pPr>
      <w:r w:rsidRPr="00142693">
        <w:rPr>
          <w:sz w:val="22"/>
          <w:szCs w:val="22"/>
        </w:rPr>
        <w:t xml:space="preserve">NYPD (2012) </w:t>
      </w:r>
      <w:r w:rsidRPr="00C109FC">
        <w:rPr>
          <w:i/>
          <w:sz w:val="22"/>
          <w:szCs w:val="22"/>
        </w:rPr>
        <w:t>Active Shooter: Recommendations and analysis for risk mitigation</w:t>
      </w:r>
      <w:r w:rsidRPr="00142693">
        <w:rPr>
          <w:sz w:val="22"/>
          <w:szCs w:val="22"/>
        </w:rPr>
        <w:t xml:space="preserve">. Retrieved </w:t>
      </w:r>
      <w:hyperlink r:id="rId15" w:history="1">
        <w:r w:rsidRPr="00142693">
          <w:rPr>
            <w:sz w:val="22"/>
            <w:szCs w:val="22"/>
          </w:rPr>
          <w:t>http://www.nypdshield.org/public/Sitefiles/documents/Activeshooter.pdf</w:t>
        </w:r>
      </w:hyperlink>
    </w:p>
    <w:p w14:paraId="646A5F29" w14:textId="77777777" w:rsidR="00142693" w:rsidRDefault="00142693" w:rsidP="00142693">
      <w:pPr>
        <w:pStyle w:val="Heading1"/>
        <w:rPr>
          <w:rFonts w:ascii="Calibri" w:hAnsi="Calibri" w:cstheme="minorHAnsi"/>
          <w:b w:val="0"/>
          <w:sz w:val="22"/>
          <w:szCs w:val="22"/>
        </w:rPr>
      </w:pPr>
      <w:r w:rsidRPr="00142693">
        <w:rPr>
          <w:rFonts w:ascii="Calibri" w:hAnsi="Calibri" w:cstheme="minorHAnsi"/>
          <w:b w:val="0"/>
          <w:sz w:val="22"/>
          <w:szCs w:val="22"/>
        </w:rPr>
        <w:t xml:space="preserve">Preti A (2008) </w:t>
      </w:r>
      <w:r w:rsidRPr="00C109FC">
        <w:rPr>
          <w:rFonts w:ascii="Calibri" w:hAnsi="Calibri" w:cstheme="minorHAnsi"/>
          <w:b w:val="0"/>
          <w:sz w:val="22"/>
          <w:szCs w:val="22"/>
        </w:rPr>
        <w:t>School Shooting as a Culturally Enforced Way of Expressing Suicidal Hostile Intentions</w:t>
      </w:r>
      <w:r w:rsidRPr="00142693">
        <w:rPr>
          <w:rFonts w:ascii="Calibri" w:hAnsi="Calibri" w:cstheme="minorHAnsi"/>
          <w:b w:val="0"/>
          <w:i/>
          <w:sz w:val="22"/>
          <w:szCs w:val="22"/>
        </w:rPr>
        <w:t>,</w:t>
      </w:r>
      <w:r w:rsidRPr="00142693">
        <w:rPr>
          <w:rFonts w:ascii="Calibri" w:hAnsi="Calibri" w:cstheme="minorHAnsi"/>
          <w:b w:val="0"/>
          <w:sz w:val="22"/>
          <w:szCs w:val="22"/>
        </w:rPr>
        <w:t xml:space="preserve"> </w:t>
      </w:r>
      <w:r w:rsidRPr="00C109FC">
        <w:rPr>
          <w:rFonts w:ascii="Calibri" w:hAnsi="Calibri" w:cstheme="minorHAnsi"/>
          <w:b w:val="0"/>
          <w:i/>
          <w:sz w:val="22"/>
          <w:szCs w:val="22"/>
        </w:rPr>
        <w:t>The Journal of the American Academy of Psychiatry and The Law</w:t>
      </w:r>
      <w:r w:rsidRPr="00142693">
        <w:rPr>
          <w:rFonts w:ascii="Calibri" w:hAnsi="Calibri" w:cstheme="minorHAnsi"/>
          <w:b w:val="0"/>
          <w:sz w:val="22"/>
          <w:szCs w:val="22"/>
        </w:rPr>
        <w:t xml:space="preserve">, 36, pp 544 -550. </w:t>
      </w:r>
    </w:p>
    <w:p w14:paraId="6213428A" w14:textId="62713E5C" w:rsidR="00620CC9" w:rsidRDefault="00620CC9" w:rsidP="00315E1B">
      <w:pPr>
        <w:spacing w:line="276" w:lineRule="auto"/>
        <w:rPr>
          <w:sz w:val="22"/>
          <w:szCs w:val="22"/>
        </w:rPr>
      </w:pPr>
      <w:r w:rsidRPr="00315E1B">
        <w:rPr>
          <w:rFonts w:cstheme="minorHAnsi"/>
          <w:sz w:val="22"/>
          <w:szCs w:val="22"/>
        </w:rPr>
        <w:t xml:space="preserve">Redmond, </w:t>
      </w:r>
      <w:r w:rsidR="00315E1B" w:rsidRPr="00315E1B">
        <w:rPr>
          <w:rFonts w:cstheme="minorHAnsi"/>
          <w:sz w:val="22"/>
          <w:szCs w:val="22"/>
        </w:rPr>
        <w:t>T. (2013)</w:t>
      </w:r>
      <w:r w:rsidR="00315E1B" w:rsidRPr="00315E1B">
        <w:rPr>
          <w:sz w:val="22"/>
          <w:szCs w:val="22"/>
        </w:rPr>
        <w:t xml:space="preserve"> </w:t>
      </w:r>
      <w:r w:rsidR="00315E1B" w:rsidRPr="00C109FC">
        <w:rPr>
          <w:i/>
          <w:sz w:val="22"/>
          <w:szCs w:val="22"/>
        </w:rPr>
        <w:t>Geographical Profiling - Investigative Report into The West Cumbrian Spree Killings, 2 June 2010: Investigative Advice and S</w:t>
      </w:r>
      <w:r w:rsidR="00C109FC" w:rsidRPr="00C109FC">
        <w:rPr>
          <w:i/>
          <w:sz w:val="22"/>
          <w:szCs w:val="22"/>
        </w:rPr>
        <w:t>trategies</w:t>
      </w:r>
      <w:r w:rsidR="00C109FC">
        <w:rPr>
          <w:sz w:val="22"/>
          <w:szCs w:val="22"/>
        </w:rPr>
        <w:t>, P</w:t>
      </w:r>
      <w:r w:rsidR="00315E1B">
        <w:rPr>
          <w:sz w:val="22"/>
          <w:szCs w:val="22"/>
        </w:rPr>
        <w:t>ostgraduate dissertation in part fulfillment of M.Sc. Investigative Psychology, Huddersfield University.</w:t>
      </w:r>
    </w:p>
    <w:p w14:paraId="5C8EE1A8" w14:textId="77777777" w:rsidR="00CD3C31" w:rsidRDefault="00CD3C31" w:rsidP="00315E1B">
      <w:pPr>
        <w:spacing w:line="276" w:lineRule="auto"/>
        <w:rPr>
          <w:sz w:val="22"/>
          <w:szCs w:val="22"/>
        </w:rPr>
      </w:pPr>
    </w:p>
    <w:p w14:paraId="7073D7F3" w14:textId="6983A82F" w:rsidR="00CD3C31" w:rsidRDefault="00CD3C31" w:rsidP="00315E1B">
      <w:pPr>
        <w:spacing w:line="276" w:lineRule="auto"/>
        <w:rPr>
          <w:sz w:val="22"/>
          <w:szCs w:val="22"/>
        </w:rPr>
      </w:pPr>
      <w:r>
        <w:rPr>
          <w:sz w:val="22"/>
          <w:szCs w:val="22"/>
        </w:rPr>
        <w:t>Salfati</w:t>
      </w:r>
      <w:r w:rsidR="00E16796">
        <w:rPr>
          <w:sz w:val="22"/>
          <w:szCs w:val="22"/>
        </w:rPr>
        <w:t>, C.G., Pe</w:t>
      </w:r>
      <w:r>
        <w:rPr>
          <w:sz w:val="22"/>
          <w:szCs w:val="22"/>
        </w:rPr>
        <w:t>tee</w:t>
      </w:r>
      <w:r w:rsidR="00E16796">
        <w:rPr>
          <w:sz w:val="22"/>
          <w:szCs w:val="22"/>
        </w:rPr>
        <w:t>, T. &amp; Field, J.L.</w:t>
      </w:r>
      <w:r>
        <w:rPr>
          <w:sz w:val="22"/>
          <w:szCs w:val="22"/>
        </w:rPr>
        <w:t xml:space="preserve"> (2006)</w:t>
      </w:r>
      <w:r w:rsidR="00E16796">
        <w:rPr>
          <w:sz w:val="22"/>
          <w:szCs w:val="22"/>
        </w:rPr>
        <w:t xml:space="preserve"> </w:t>
      </w:r>
      <w:r w:rsidR="00E16796" w:rsidRPr="00E16796">
        <w:rPr>
          <w:i/>
          <w:sz w:val="22"/>
          <w:szCs w:val="22"/>
        </w:rPr>
        <w:t>Serial and spree homicides: Different crimes or all serial crimes?</w:t>
      </w:r>
      <w:r w:rsidR="00E16796">
        <w:rPr>
          <w:sz w:val="22"/>
          <w:szCs w:val="22"/>
        </w:rPr>
        <w:t xml:space="preserve"> Presentation at American Society of Criminology Conference,  Los Angeles.</w:t>
      </w:r>
    </w:p>
    <w:p w14:paraId="0CC79E5A" w14:textId="77777777" w:rsidR="00315E1B" w:rsidRPr="00315E1B" w:rsidRDefault="00315E1B" w:rsidP="00315E1B">
      <w:pPr>
        <w:spacing w:line="276" w:lineRule="auto"/>
        <w:rPr>
          <w:sz w:val="22"/>
          <w:szCs w:val="22"/>
        </w:rPr>
      </w:pPr>
    </w:p>
    <w:p w14:paraId="55C8B8CE" w14:textId="74815F26" w:rsidR="00620CC9" w:rsidRDefault="00620CC9" w:rsidP="00620CC9">
      <w:pPr>
        <w:rPr>
          <w:sz w:val="22"/>
          <w:szCs w:val="22"/>
        </w:rPr>
      </w:pPr>
      <w:r w:rsidRPr="00142693">
        <w:rPr>
          <w:sz w:val="22"/>
          <w:szCs w:val="22"/>
        </w:rPr>
        <w:t xml:space="preserve">Schweit, K.W. (2013) </w:t>
      </w:r>
      <w:r w:rsidRPr="00C109FC">
        <w:rPr>
          <w:i/>
          <w:sz w:val="22"/>
          <w:szCs w:val="22"/>
        </w:rPr>
        <w:t>Addressing the Problem of the Active Shooter</w:t>
      </w:r>
      <w:r w:rsidRPr="00142693">
        <w:rPr>
          <w:sz w:val="22"/>
          <w:szCs w:val="22"/>
        </w:rPr>
        <w:t xml:space="preserve">, Available from </w:t>
      </w:r>
      <w:hyperlink r:id="rId16" w:history="1">
        <w:r w:rsidRPr="006B2E05">
          <w:rPr>
            <w:rStyle w:val="Hyperlink"/>
            <w:sz w:val="22"/>
            <w:szCs w:val="22"/>
          </w:rPr>
          <w:t>http://www.fbi.gov/stats-services/publications/law-enforcement-bulletin/2013/May/active-shooter</w:t>
        </w:r>
      </w:hyperlink>
      <w:r>
        <w:rPr>
          <w:sz w:val="22"/>
          <w:szCs w:val="22"/>
        </w:rPr>
        <w:t xml:space="preserve"> (date a</w:t>
      </w:r>
      <w:r w:rsidRPr="00142693">
        <w:rPr>
          <w:sz w:val="22"/>
          <w:szCs w:val="22"/>
        </w:rPr>
        <w:t>ccessed 8.9.13</w:t>
      </w:r>
      <w:r>
        <w:rPr>
          <w:sz w:val="22"/>
          <w:szCs w:val="22"/>
        </w:rPr>
        <w:t>)</w:t>
      </w:r>
      <w:r w:rsidR="00CD3C31">
        <w:rPr>
          <w:sz w:val="22"/>
          <w:szCs w:val="22"/>
        </w:rPr>
        <w:t>.</w:t>
      </w:r>
    </w:p>
    <w:p w14:paraId="3838C243" w14:textId="77777777" w:rsidR="00CD3C31" w:rsidRDefault="00CD3C31" w:rsidP="00620CC9">
      <w:pPr>
        <w:rPr>
          <w:sz w:val="22"/>
          <w:szCs w:val="22"/>
        </w:rPr>
      </w:pPr>
    </w:p>
    <w:p w14:paraId="222C3AB4" w14:textId="09445BD0" w:rsidR="00CD3C31" w:rsidRPr="009A12C7" w:rsidRDefault="007D283C" w:rsidP="00620CC9">
      <w:pPr>
        <w:rPr>
          <w:sz w:val="22"/>
          <w:szCs w:val="22"/>
          <w:lang w:val="en-GB"/>
        </w:rPr>
      </w:pPr>
      <w:r>
        <w:rPr>
          <w:sz w:val="22"/>
          <w:szCs w:val="22"/>
          <w:lang w:val="en-GB"/>
        </w:rPr>
        <w:t xml:space="preserve">Sparrow, M.K. (2008) </w:t>
      </w:r>
      <w:r w:rsidRPr="0019124C">
        <w:rPr>
          <w:i/>
          <w:sz w:val="22"/>
          <w:szCs w:val="22"/>
          <w:lang w:val="en-GB"/>
        </w:rPr>
        <w:t>The Character of Harms</w:t>
      </w:r>
      <w:r>
        <w:rPr>
          <w:sz w:val="22"/>
          <w:szCs w:val="22"/>
          <w:lang w:val="en-GB"/>
        </w:rPr>
        <w:t>, Cambridge: Cambridge University Press.</w:t>
      </w:r>
    </w:p>
    <w:p w14:paraId="08FB0F24" w14:textId="774C0EE7" w:rsidR="00620CC9" w:rsidRDefault="00620CC9" w:rsidP="00142693">
      <w:pPr>
        <w:pStyle w:val="Heading1"/>
        <w:rPr>
          <w:rFonts w:ascii="Calibri" w:hAnsi="Calibri" w:cstheme="minorHAnsi"/>
          <w:b w:val="0"/>
          <w:sz w:val="22"/>
          <w:szCs w:val="22"/>
        </w:rPr>
      </w:pPr>
      <w:r w:rsidRPr="00142693">
        <w:rPr>
          <w:rFonts w:ascii="Calibri" w:hAnsi="Calibri" w:cstheme="minorHAnsi"/>
          <w:b w:val="0"/>
          <w:sz w:val="22"/>
          <w:szCs w:val="22"/>
        </w:rPr>
        <w:t xml:space="preserve">The Guardian (1987) </w:t>
      </w:r>
      <w:r w:rsidRPr="00142693">
        <w:rPr>
          <w:rFonts w:ascii="Calibri" w:hAnsi="Calibri" w:cstheme="minorHAnsi"/>
          <w:b w:val="0"/>
          <w:i/>
          <w:sz w:val="22"/>
          <w:szCs w:val="22"/>
        </w:rPr>
        <w:t>Gunman in combat gear kills himself after 14 die in shooting spree</w:t>
      </w:r>
      <w:r w:rsidRPr="00142693">
        <w:rPr>
          <w:rFonts w:ascii="Calibri" w:hAnsi="Calibri" w:cstheme="minorHAnsi"/>
          <w:b w:val="0"/>
          <w:sz w:val="22"/>
          <w:szCs w:val="22"/>
        </w:rPr>
        <w:t xml:space="preserve">, The Guardian Online, </w:t>
      </w:r>
      <w:hyperlink r:id="rId17" w:history="1">
        <w:r w:rsidRPr="00142693">
          <w:rPr>
            <w:rStyle w:val="Hyperlink"/>
            <w:rFonts w:ascii="Calibri" w:hAnsi="Calibri" w:cstheme="minorHAnsi"/>
            <w:b w:val="0"/>
            <w:sz w:val="22"/>
            <w:szCs w:val="22"/>
          </w:rPr>
          <w:t>http://www.guardian.co.uk/fromthearchive/story/0,12269,1286273,00.html</w:t>
        </w:r>
      </w:hyperlink>
      <w:r w:rsidRPr="00142693">
        <w:rPr>
          <w:rFonts w:ascii="Calibri" w:hAnsi="Calibri" w:cstheme="minorHAnsi"/>
          <w:b w:val="0"/>
          <w:sz w:val="22"/>
          <w:szCs w:val="22"/>
        </w:rPr>
        <w:t>, dat</w:t>
      </w:r>
      <w:r>
        <w:rPr>
          <w:rFonts w:ascii="Calibri" w:hAnsi="Calibri" w:cstheme="minorHAnsi"/>
          <w:b w:val="0"/>
          <w:sz w:val="22"/>
          <w:szCs w:val="22"/>
        </w:rPr>
        <w:t>e accessed: 18/12/2011</w:t>
      </w:r>
    </w:p>
    <w:p w14:paraId="5FD19597" w14:textId="77777777" w:rsidR="00142693" w:rsidRPr="00142693" w:rsidRDefault="00142693" w:rsidP="00142693">
      <w:pPr>
        <w:pStyle w:val="Heading1"/>
        <w:rPr>
          <w:rFonts w:ascii="Calibri" w:hAnsi="Calibri" w:cstheme="minorHAnsi"/>
          <w:b w:val="0"/>
          <w:sz w:val="22"/>
          <w:szCs w:val="22"/>
        </w:rPr>
      </w:pPr>
      <w:r w:rsidRPr="00142693">
        <w:rPr>
          <w:rFonts w:ascii="Calibri" w:hAnsi="Calibri" w:cstheme="minorHAnsi"/>
          <w:b w:val="0"/>
          <w:sz w:val="22"/>
          <w:szCs w:val="22"/>
        </w:rPr>
        <w:t xml:space="preserve">Traynor I (2011) </w:t>
      </w:r>
      <w:r w:rsidRPr="00142693">
        <w:rPr>
          <w:rFonts w:ascii="Calibri" w:hAnsi="Calibri" w:cstheme="minorHAnsi"/>
          <w:b w:val="0"/>
          <w:i/>
          <w:sz w:val="22"/>
          <w:szCs w:val="22"/>
        </w:rPr>
        <w:t xml:space="preserve">Liège attack: police find body at Belgian gunman's flat as city mourns victims, </w:t>
      </w:r>
      <w:r w:rsidRPr="00142693">
        <w:rPr>
          <w:rFonts w:ascii="Calibri" w:hAnsi="Calibri" w:cstheme="minorHAnsi"/>
          <w:b w:val="0"/>
          <w:sz w:val="22"/>
          <w:szCs w:val="22"/>
        </w:rPr>
        <w:t xml:space="preserve">The Guardian Online, </w:t>
      </w:r>
      <w:hyperlink r:id="rId18" w:history="1">
        <w:r w:rsidRPr="00142693">
          <w:rPr>
            <w:rStyle w:val="Hyperlink"/>
            <w:rFonts w:ascii="Calibri" w:hAnsi="Calibri" w:cstheme="minorHAnsi"/>
            <w:b w:val="0"/>
            <w:sz w:val="22"/>
            <w:szCs w:val="22"/>
          </w:rPr>
          <w:t>http://www.guardian.co.uk/world/2011/dec/14/liege-attack-police-body-victims?INTCMP=SRCH</w:t>
        </w:r>
      </w:hyperlink>
      <w:r w:rsidRPr="00142693">
        <w:rPr>
          <w:rFonts w:ascii="Calibri" w:hAnsi="Calibri" w:cstheme="minorHAnsi"/>
          <w:b w:val="0"/>
          <w:sz w:val="22"/>
          <w:szCs w:val="22"/>
        </w:rPr>
        <w:t xml:space="preserve">, date accessed: 18/12/2011 </w:t>
      </w:r>
    </w:p>
    <w:p w14:paraId="22BBA73C" w14:textId="14DF6416" w:rsidR="009A12C7" w:rsidRDefault="009A12C7" w:rsidP="009A12C7">
      <w:pPr>
        <w:rPr>
          <w:sz w:val="22"/>
          <w:szCs w:val="22"/>
          <w:lang w:val="en-GB"/>
        </w:rPr>
      </w:pPr>
      <w:r>
        <w:rPr>
          <w:sz w:val="22"/>
          <w:szCs w:val="22"/>
          <w:lang w:val="en-GB"/>
        </w:rPr>
        <w:t>Young, J. (2007)</w:t>
      </w:r>
      <w:r w:rsidRPr="00EA40F5">
        <w:rPr>
          <w:sz w:val="22"/>
          <w:szCs w:val="22"/>
          <w:lang w:val="en-GB"/>
        </w:rPr>
        <w:t xml:space="preserve"> </w:t>
      </w:r>
      <w:r w:rsidRPr="00DC41AE">
        <w:rPr>
          <w:i/>
          <w:sz w:val="22"/>
          <w:szCs w:val="22"/>
          <w:lang w:val="en-GB"/>
        </w:rPr>
        <w:t>The Vertigo of Late Modernity</w:t>
      </w:r>
      <w:r w:rsidRPr="00EA40F5">
        <w:rPr>
          <w:sz w:val="22"/>
          <w:szCs w:val="22"/>
          <w:lang w:val="en-GB"/>
        </w:rPr>
        <w:t>, London: Sage.</w:t>
      </w:r>
    </w:p>
    <w:p w14:paraId="6453B74F" w14:textId="77777777" w:rsidR="00181706" w:rsidRDefault="00181706" w:rsidP="009A12C7">
      <w:pPr>
        <w:rPr>
          <w:sz w:val="22"/>
          <w:szCs w:val="22"/>
          <w:lang w:val="en-GB"/>
        </w:rPr>
      </w:pPr>
    </w:p>
    <w:p w14:paraId="7AAC3174" w14:textId="77777777" w:rsidR="00181706" w:rsidRDefault="00181706" w:rsidP="009A12C7">
      <w:pPr>
        <w:rPr>
          <w:sz w:val="22"/>
          <w:szCs w:val="22"/>
          <w:lang w:val="en-GB"/>
        </w:rPr>
      </w:pPr>
    </w:p>
    <w:p w14:paraId="2E1ED279" w14:textId="77777777" w:rsidR="00181706" w:rsidRDefault="00181706" w:rsidP="00181706">
      <w:pPr>
        <w:widowControl w:val="0"/>
        <w:autoSpaceDE w:val="0"/>
        <w:autoSpaceDN w:val="0"/>
        <w:adjustRightInd w:val="0"/>
        <w:spacing w:after="360"/>
        <w:jc w:val="center"/>
        <w:rPr>
          <w:rFonts w:cs="Arial"/>
          <w:color w:val="262626"/>
          <w:sz w:val="22"/>
          <w:szCs w:val="22"/>
        </w:rPr>
      </w:pPr>
    </w:p>
    <w:p w14:paraId="6F7D49EA" w14:textId="77777777" w:rsidR="00181706" w:rsidRDefault="00181706" w:rsidP="00181706">
      <w:pPr>
        <w:widowControl w:val="0"/>
        <w:autoSpaceDE w:val="0"/>
        <w:autoSpaceDN w:val="0"/>
        <w:adjustRightInd w:val="0"/>
        <w:spacing w:after="360"/>
        <w:jc w:val="center"/>
        <w:rPr>
          <w:rFonts w:cs="Arial"/>
          <w:color w:val="262626"/>
          <w:sz w:val="22"/>
          <w:szCs w:val="22"/>
        </w:rPr>
      </w:pPr>
    </w:p>
    <w:p w14:paraId="34898DAB" w14:textId="77777777" w:rsidR="00181706" w:rsidRDefault="00181706" w:rsidP="00181706">
      <w:pPr>
        <w:widowControl w:val="0"/>
        <w:autoSpaceDE w:val="0"/>
        <w:autoSpaceDN w:val="0"/>
        <w:adjustRightInd w:val="0"/>
        <w:spacing w:after="360"/>
        <w:jc w:val="center"/>
        <w:rPr>
          <w:rFonts w:cs="Arial"/>
          <w:color w:val="262626"/>
          <w:sz w:val="22"/>
          <w:szCs w:val="22"/>
        </w:rPr>
      </w:pPr>
    </w:p>
    <w:p w14:paraId="1C0CB61C" w14:textId="77777777" w:rsidR="00181706" w:rsidRDefault="00181706" w:rsidP="00181706">
      <w:pPr>
        <w:widowControl w:val="0"/>
        <w:autoSpaceDE w:val="0"/>
        <w:autoSpaceDN w:val="0"/>
        <w:adjustRightInd w:val="0"/>
        <w:spacing w:after="360"/>
        <w:jc w:val="center"/>
        <w:rPr>
          <w:rFonts w:cs="Arial"/>
          <w:color w:val="262626"/>
          <w:sz w:val="22"/>
          <w:szCs w:val="22"/>
        </w:rPr>
      </w:pPr>
    </w:p>
    <w:p w14:paraId="2EB3139C" w14:textId="77777777" w:rsidR="00181706" w:rsidRDefault="00181706" w:rsidP="00181706">
      <w:pPr>
        <w:widowControl w:val="0"/>
        <w:autoSpaceDE w:val="0"/>
        <w:autoSpaceDN w:val="0"/>
        <w:adjustRightInd w:val="0"/>
        <w:spacing w:after="360"/>
        <w:jc w:val="center"/>
        <w:rPr>
          <w:rFonts w:cs="Arial"/>
          <w:color w:val="262626"/>
          <w:sz w:val="22"/>
          <w:szCs w:val="22"/>
        </w:rPr>
      </w:pPr>
    </w:p>
    <w:p w14:paraId="27040D6F" w14:textId="77777777" w:rsidR="00181706" w:rsidRDefault="00181706" w:rsidP="00181706">
      <w:pPr>
        <w:widowControl w:val="0"/>
        <w:autoSpaceDE w:val="0"/>
        <w:autoSpaceDN w:val="0"/>
        <w:adjustRightInd w:val="0"/>
        <w:spacing w:after="360"/>
        <w:jc w:val="center"/>
        <w:rPr>
          <w:rFonts w:cs="Arial"/>
          <w:color w:val="262626"/>
          <w:sz w:val="22"/>
          <w:szCs w:val="22"/>
        </w:rPr>
      </w:pPr>
    </w:p>
    <w:p w14:paraId="618412EB" w14:textId="77777777" w:rsidR="00181706" w:rsidRDefault="00181706" w:rsidP="00181706">
      <w:pPr>
        <w:widowControl w:val="0"/>
        <w:autoSpaceDE w:val="0"/>
        <w:autoSpaceDN w:val="0"/>
        <w:adjustRightInd w:val="0"/>
        <w:spacing w:after="360"/>
        <w:jc w:val="center"/>
        <w:rPr>
          <w:rFonts w:cs="Arial"/>
          <w:color w:val="262626"/>
          <w:sz w:val="22"/>
          <w:szCs w:val="22"/>
        </w:rPr>
      </w:pPr>
    </w:p>
    <w:p w14:paraId="6DADE8C1" w14:textId="77777777" w:rsidR="00181706" w:rsidRDefault="00181706" w:rsidP="00181706">
      <w:pPr>
        <w:widowControl w:val="0"/>
        <w:autoSpaceDE w:val="0"/>
        <w:autoSpaceDN w:val="0"/>
        <w:adjustRightInd w:val="0"/>
        <w:spacing w:after="360"/>
        <w:jc w:val="center"/>
        <w:rPr>
          <w:rFonts w:cs="Arial"/>
          <w:color w:val="262626"/>
          <w:sz w:val="22"/>
          <w:szCs w:val="22"/>
        </w:rPr>
      </w:pPr>
    </w:p>
    <w:p w14:paraId="5EF01386" w14:textId="77777777" w:rsidR="00190C5C" w:rsidRDefault="00190C5C" w:rsidP="00181706">
      <w:pPr>
        <w:widowControl w:val="0"/>
        <w:autoSpaceDE w:val="0"/>
        <w:autoSpaceDN w:val="0"/>
        <w:adjustRightInd w:val="0"/>
        <w:spacing w:after="360"/>
        <w:jc w:val="center"/>
        <w:rPr>
          <w:rFonts w:cs="Arial"/>
          <w:color w:val="262626"/>
          <w:sz w:val="22"/>
          <w:szCs w:val="22"/>
        </w:rPr>
      </w:pPr>
    </w:p>
    <w:p w14:paraId="3B29F19E" w14:textId="77777777" w:rsidR="00190C5C" w:rsidRDefault="00190C5C" w:rsidP="00181706">
      <w:pPr>
        <w:widowControl w:val="0"/>
        <w:autoSpaceDE w:val="0"/>
        <w:autoSpaceDN w:val="0"/>
        <w:adjustRightInd w:val="0"/>
        <w:spacing w:after="360"/>
        <w:jc w:val="center"/>
        <w:rPr>
          <w:rFonts w:cs="Arial"/>
          <w:color w:val="262626"/>
          <w:sz w:val="22"/>
          <w:szCs w:val="22"/>
        </w:rPr>
      </w:pPr>
    </w:p>
    <w:p w14:paraId="5327107D" w14:textId="77777777" w:rsidR="00190C5C" w:rsidRDefault="00190C5C" w:rsidP="00181706">
      <w:pPr>
        <w:widowControl w:val="0"/>
        <w:autoSpaceDE w:val="0"/>
        <w:autoSpaceDN w:val="0"/>
        <w:adjustRightInd w:val="0"/>
        <w:spacing w:after="360"/>
        <w:jc w:val="center"/>
        <w:rPr>
          <w:rFonts w:cs="Arial"/>
          <w:color w:val="262626"/>
          <w:sz w:val="22"/>
          <w:szCs w:val="22"/>
        </w:rPr>
      </w:pPr>
    </w:p>
    <w:p w14:paraId="78D84BA9" w14:textId="77777777" w:rsidR="00181706" w:rsidRPr="008901AC" w:rsidRDefault="00181706" w:rsidP="00181706">
      <w:pPr>
        <w:widowControl w:val="0"/>
        <w:autoSpaceDE w:val="0"/>
        <w:autoSpaceDN w:val="0"/>
        <w:adjustRightInd w:val="0"/>
        <w:spacing w:after="360"/>
        <w:jc w:val="center"/>
        <w:rPr>
          <w:rFonts w:cs="Arial"/>
          <w:color w:val="262626"/>
          <w:sz w:val="22"/>
          <w:szCs w:val="22"/>
        </w:rPr>
      </w:pPr>
      <w:r>
        <w:rPr>
          <w:rFonts w:cs="Arial"/>
          <w:color w:val="262626"/>
          <w:sz w:val="22"/>
          <w:szCs w:val="22"/>
        </w:rPr>
        <w:t>Figure 1</w:t>
      </w:r>
      <w:r w:rsidRPr="008901AC">
        <w:rPr>
          <w:rFonts w:cs="Arial"/>
          <w:color w:val="262626"/>
          <w:sz w:val="22"/>
          <w:szCs w:val="22"/>
        </w:rPr>
        <w:t>: Cumbria spree killing – timeline for 2</w:t>
      </w:r>
      <w:r w:rsidRPr="008901AC">
        <w:rPr>
          <w:rFonts w:cs="Arial"/>
          <w:color w:val="262626"/>
          <w:sz w:val="22"/>
          <w:szCs w:val="22"/>
          <w:vertAlign w:val="superscript"/>
        </w:rPr>
        <w:t>nd</w:t>
      </w:r>
      <w:r w:rsidRPr="008901AC">
        <w:rPr>
          <w:rFonts w:cs="Arial"/>
          <w:color w:val="262626"/>
          <w:sz w:val="22"/>
          <w:szCs w:val="22"/>
        </w:rPr>
        <w:t xml:space="preserve"> June, 2010</w:t>
      </w:r>
    </w:p>
    <w:tbl>
      <w:tblPr>
        <w:tblStyle w:val="TableGrid"/>
        <w:tblW w:w="0" w:type="auto"/>
        <w:tblLook w:val="04A0" w:firstRow="1" w:lastRow="0" w:firstColumn="1" w:lastColumn="0" w:noHBand="0" w:noVBand="1"/>
      </w:tblPr>
      <w:tblGrid>
        <w:gridCol w:w="1242"/>
        <w:gridCol w:w="7274"/>
      </w:tblGrid>
      <w:tr w:rsidR="00181706" w:rsidRPr="008901AC" w14:paraId="5B609193" w14:textId="77777777" w:rsidTr="00826A6A">
        <w:tc>
          <w:tcPr>
            <w:tcW w:w="1242" w:type="dxa"/>
          </w:tcPr>
          <w:p w14:paraId="1CDB8530" w14:textId="77777777" w:rsidR="00181706" w:rsidRPr="008901AC" w:rsidRDefault="00181706" w:rsidP="00826A6A">
            <w:pPr>
              <w:widowControl w:val="0"/>
              <w:autoSpaceDE w:val="0"/>
              <w:autoSpaceDN w:val="0"/>
              <w:adjustRightInd w:val="0"/>
              <w:spacing w:after="360"/>
              <w:rPr>
                <w:rFonts w:ascii="Calibri" w:hAnsi="Calibri" w:cs="Arial"/>
                <w:color w:val="262626"/>
              </w:rPr>
            </w:pPr>
            <w:r w:rsidRPr="008901AC">
              <w:rPr>
                <w:rFonts w:ascii="Calibri" w:hAnsi="Calibri" w:cs="Arial"/>
                <w:color w:val="262626"/>
              </w:rPr>
              <w:t>Early hours</w:t>
            </w:r>
          </w:p>
        </w:tc>
        <w:tc>
          <w:tcPr>
            <w:tcW w:w="7274" w:type="dxa"/>
          </w:tcPr>
          <w:p w14:paraId="2C914068" w14:textId="25B5D6EC" w:rsidR="00181706" w:rsidRPr="008901AC" w:rsidRDefault="00181706" w:rsidP="00AB0C4B">
            <w:pPr>
              <w:widowControl w:val="0"/>
              <w:autoSpaceDE w:val="0"/>
              <w:autoSpaceDN w:val="0"/>
              <w:adjustRightInd w:val="0"/>
              <w:spacing w:after="360"/>
              <w:rPr>
                <w:rFonts w:ascii="Calibri" w:hAnsi="Calibri" w:cs="Arial"/>
                <w:color w:val="262626"/>
              </w:rPr>
            </w:pPr>
            <w:r w:rsidRPr="008901AC">
              <w:rPr>
                <w:rFonts w:ascii="Calibri" w:hAnsi="Calibri" w:cs="Arial"/>
                <w:color w:val="262626"/>
              </w:rPr>
              <w:t xml:space="preserve">Bird </w:t>
            </w:r>
            <w:r w:rsidR="00635A97">
              <w:rPr>
                <w:rFonts w:ascii="Calibri" w:hAnsi="Calibri" w:cs="Arial"/>
                <w:color w:val="262626"/>
              </w:rPr>
              <w:t xml:space="preserve">(52 yrs) </w:t>
            </w:r>
            <w:r w:rsidRPr="008901AC">
              <w:rPr>
                <w:rFonts w:ascii="Calibri" w:hAnsi="Calibri" w:cs="Arial"/>
                <w:color w:val="262626"/>
              </w:rPr>
              <w:t xml:space="preserve">leaves his house in Rowrah </w:t>
            </w:r>
            <w:r w:rsidR="00AB0C4B">
              <w:rPr>
                <w:rFonts w:ascii="Calibri" w:hAnsi="Calibri" w:cs="Arial"/>
                <w:color w:val="262626"/>
              </w:rPr>
              <w:t xml:space="preserve">with a rifle and shotgun. He drives </w:t>
            </w:r>
            <w:r w:rsidRPr="008901AC">
              <w:rPr>
                <w:rFonts w:ascii="Calibri" w:hAnsi="Calibri" w:cs="Arial"/>
                <w:color w:val="262626"/>
              </w:rPr>
              <w:t>to the Lamplugh h</w:t>
            </w:r>
            <w:r w:rsidR="00635A97">
              <w:rPr>
                <w:rFonts w:ascii="Calibri" w:hAnsi="Calibri" w:cs="Arial"/>
                <w:color w:val="262626"/>
              </w:rPr>
              <w:t>ome of his twin brother</w:t>
            </w:r>
            <w:r w:rsidRPr="008901AC">
              <w:rPr>
                <w:rFonts w:ascii="Calibri" w:hAnsi="Calibri" w:cs="Arial"/>
                <w:color w:val="262626"/>
              </w:rPr>
              <w:t>, whom he shoots and kills (body not found until 11am).</w:t>
            </w:r>
          </w:p>
        </w:tc>
      </w:tr>
      <w:tr w:rsidR="00181706" w:rsidRPr="008901AC" w14:paraId="31C84066" w14:textId="77777777" w:rsidTr="00826A6A">
        <w:tc>
          <w:tcPr>
            <w:tcW w:w="1242" w:type="dxa"/>
          </w:tcPr>
          <w:p w14:paraId="22BD8C4C" w14:textId="77777777" w:rsidR="00181706" w:rsidRPr="008901AC" w:rsidRDefault="00181706" w:rsidP="00826A6A">
            <w:pPr>
              <w:widowControl w:val="0"/>
              <w:autoSpaceDE w:val="0"/>
              <w:autoSpaceDN w:val="0"/>
              <w:adjustRightInd w:val="0"/>
              <w:spacing w:after="360"/>
              <w:rPr>
                <w:rFonts w:ascii="Calibri" w:hAnsi="Calibri" w:cs="Arial"/>
                <w:color w:val="262626"/>
              </w:rPr>
            </w:pPr>
            <w:r w:rsidRPr="008901AC">
              <w:rPr>
                <w:rFonts w:ascii="Calibri" w:hAnsi="Calibri" w:cs="Arial"/>
                <w:color w:val="262626"/>
              </w:rPr>
              <w:t>5.30am</w:t>
            </w:r>
          </w:p>
        </w:tc>
        <w:tc>
          <w:tcPr>
            <w:tcW w:w="7274" w:type="dxa"/>
          </w:tcPr>
          <w:p w14:paraId="5CBBF58E" w14:textId="77777777" w:rsidR="00181706" w:rsidRPr="008901AC" w:rsidRDefault="00181706" w:rsidP="00826A6A">
            <w:pPr>
              <w:widowControl w:val="0"/>
              <w:autoSpaceDE w:val="0"/>
              <w:autoSpaceDN w:val="0"/>
              <w:adjustRightInd w:val="0"/>
              <w:spacing w:after="360"/>
              <w:rPr>
                <w:rFonts w:ascii="Calibri" w:hAnsi="Calibri" w:cs="Arial"/>
                <w:color w:val="262626"/>
              </w:rPr>
            </w:pPr>
            <w:r w:rsidRPr="008901AC">
              <w:rPr>
                <w:rFonts w:ascii="Calibri" w:hAnsi="Calibri" w:cs="Arial"/>
                <w:color w:val="262626"/>
              </w:rPr>
              <w:t>Bird is believed to be seen lurking outside the home of family solicitor.</w:t>
            </w:r>
          </w:p>
        </w:tc>
      </w:tr>
      <w:tr w:rsidR="00181706" w:rsidRPr="008901AC" w14:paraId="4D0F60D6" w14:textId="77777777" w:rsidTr="00826A6A">
        <w:tc>
          <w:tcPr>
            <w:tcW w:w="1242" w:type="dxa"/>
          </w:tcPr>
          <w:p w14:paraId="6A5B4D89" w14:textId="77777777" w:rsidR="00181706" w:rsidRPr="008901AC" w:rsidRDefault="00181706" w:rsidP="00826A6A">
            <w:pPr>
              <w:widowControl w:val="0"/>
              <w:autoSpaceDE w:val="0"/>
              <w:autoSpaceDN w:val="0"/>
              <w:adjustRightInd w:val="0"/>
              <w:spacing w:after="360"/>
              <w:rPr>
                <w:rFonts w:ascii="Calibri" w:hAnsi="Calibri" w:cs="Arial"/>
                <w:color w:val="262626"/>
              </w:rPr>
            </w:pPr>
            <w:r>
              <w:rPr>
                <w:rFonts w:ascii="Calibri" w:hAnsi="Calibri" w:cs="Arial"/>
                <w:color w:val="262626"/>
              </w:rPr>
              <w:t>10.13</w:t>
            </w:r>
            <w:r w:rsidRPr="008901AC">
              <w:rPr>
                <w:rFonts w:ascii="Calibri" w:hAnsi="Calibri" w:cs="Arial"/>
                <w:color w:val="262626"/>
              </w:rPr>
              <w:t>am</w:t>
            </w:r>
          </w:p>
        </w:tc>
        <w:tc>
          <w:tcPr>
            <w:tcW w:w="7274" w:type="dxa"/>
          </w:tcPr>
          <w:p w14:paraId="4BBA81B9" w14:textId="77777777" w:rsidR="00181706" w:rsidRPr="008901AC" w:rsidRDefault="00181706" w:rsidP="00826A6A">
            <w:pPr>
              <w:widowControl w:val="0"/>
              <w:autoSpaceDE w:val="0"/>
              <w:autoSpaceDN w:val="0"/>
              <w:adjustRightInd w:val="0"/>
              <w:spacing w:after="360"/>
              <w:rPr>
                <w:rFonts w:ascii="Calibri" w:hAnsi="Calibri" w:cs="Arial"/>
                <w:color w:val="262626"/>
              </w:rPr>
            </w:pPr>
            <w:r w:rsidRPr="008901AC">
              <w:rPr>
                <w:rFonts w:ascii="Calibri" w:hAnsi="Calibri" w:cs="Arial"/>
                <w:color w:val="262626"/>
              </w:rPr>
              <w:t>Cumbria Police receive first notification of shots fired at Frizington. Armed officers attend and find family solicitor (60 yrs), dead in the driveway of his house.</w:t>
            </w:r>
          </w:p>
        </w:tc>
      </w:tr>
      <w:tr w:rsidR="00181706" w:rsidRPr="008901AC" w14:paraId="336432AD" w14:textId="77777777" w:rsidTr="00826A6A">
        <w:tc>
          <w:tcPr>
            <w:tcW w:w="1242" w:type="dxa"/>
          </w:tcPr>
          <w:p w14:paraId="6202C848" w14:textId="77777777" w:rsidR="00181706" w:rsidRPr="008901AC" w:rsidRDefault="00181706" w:rsidP="00826A6A">
            <w:pPr>
              <w:widowControl w:val="0"/>
              <w:autoSpaceDE w:val="0"/>
              <w:autoSpaceDN w:val="0"/>
              <w:adjustRightInd w:val="0"/>
              <w:spacing w:after="360"/>
              <w:rPr>
                <w:rFonts w:ascii="Calibri" w:hAnsi="Calibri" w:cs="Arial"/>
                <w:color w:val="262626"/>
              </w:rPr>
            </w:pPr>
            <w:r w:rsidRPr="008901AC">
              <w:rPr>
                <w:rFonts w:ascii="Calibri" w:hAnsi="Calibri" w:cs="Arial"/>
                <w:color w:val="262626"/>
              </w:rPr>
              <w:t>10.33am</w:t>
            </w:r>
          </w:p>
        </w:tc>
        <w:tc>
          <w:tcPr>
            <w:tcW w:w="7274" w:type="dxa"/>
          </w:tcPr>
          <w:p w14:paraId="1FCA6A7E" w14:textId="624E322D" w:rsidR="00181706" w:rsidRPr="008901AC" w:rsidRDefault="00AB0C4B" w:rsidP="00AB0C4B">
            <w:pPr>
              <w:widowControl w:val="0"/>
              <w:autoSpaceDE w:val="0"/>
              <w:autoSpaceDN w:val="0"/>
              <w:adjustRightInd w:val="0"/>
              <w:spacing w:after="360"/>
              <w:rPr>
                <w:rFonts w:ascii="Calibri" w:hAnsi="Calibri" w:cs="Arial"/>
                <w:color w:val="262626"/>
              </w:rPr>
            </w:pPr>
            <w:r>
              <w:rPr>
                <w:rFonts w:ascii="Calibri" w:hAnsi="Calibri" w:cs="Arial"/>
                <w:color w:val="262626"/>
              </w:rPr>
              <w:t>Bird drives</w:t>
            </w:r>
            <w:r w:rsidR="00181706" w:rsidRPr="008901AC">
              <w:rPr>
                <w:rFonts w:ascii="Calibri" w:hAnsi="Calibri" w:cs="Arial"/>
                <w:color w:val="262626"/>
              </w:rPr>
              <w:t xml:space="preserve"> to </w:t>
            </w:r>
            <w:r>
              <w:rPr>
                <w:rFonts w:ascii="Calibri" w:hAnsi="Calibri" w:cs="Arial"/>
                <w:color w:val="262626"/>
              </w:rPr>
              <w:t xml:space="preserve">the </w:t>
            </w:r>
            <w:r w:rsidR="00181706" w:rsidRPr="008901AC">
              <w:rPr>
                <w:rFonts w:ascii="Calibri" w:hAnsi="Calibri" w:cs="Arial"/>
                <w:color w:val="262626"/>
              </w:rPr>
              <w:t xml:space="preserve">central taxi rank in Whitehaven. </w:t>
            </w:r>
            <w:r>
              <w:rPr>
                <w:rFonts w:ascii="Calibri" w:hAnsi="Calibri" w:cs="Arial"/>
                <w:color w:val="262626"/>
              </w:rPr>
              <w:t>He s</w:t>
            </w:r>
            <w:r w:rsidR="00181706" w:rsidRPr="008901AC">
              <w:rPr>
                <w:rFonts w:ascii="Calibri" w:hAnsi="Calibri" w:cs="Arial"/>
                <w:color w:val="262626"/>
              </w:rPr>
              <w:t>hoots and kills one taxi driver (43 yrs), and wounds three others. Then drives into Coach Road, Whitehaven and fires at passing taxi – injuring male driver and female passenger. Police vehicle starts pursuing Bird who threatens them with firearm and makes off from area.</w:t>
            </w:r>
          </w:p>
        </w:tc>
      </w:tr>
      <w:tr w:rsidR="00181706" w:rsidRPr="008901AC" w14:paraId="4BFA1518" w14:textId="77777777" w:rsidTr="00826A6A">
        <w:tc>
          <w:tcPr>
            <w:tcW w:w="1242" w:type="dxa"/>
          </w:tcPr>
          <w:p w14:paraId="25F8D497" w14:textId="77777777" w:rsidR="00181706" w:rsidRPr="008901AC" w:rsidRDefault="00181706" w:rsidP="00826A6A">
            <w:pPr>
              <w:widowControl w:val="0"/>
              <w:autoSpaceDE w:val="0"/>
              <w:autoSpaceDN w:val="0"/>
              <w:adjustRightInd w:val="0"/>
              <w:spacing w:after="360"/>
              <w:rPr>
                <w:rFonts w:ascii="Calibri" w:hAnsi="Calibri" w:cs="Arial"/>
                <w:color w:val="262626"/>
              </w:rPr>
            </w:pPr>
            <w:r w:rsidRPr="008901AC">
              <w:rPr>
                <w:rFonts w:ascii="Calibri" w:hAnsi="Calibri" w:cs="Arial"/>
                <w:color w:val="262626"/>
              </w:rPr>
              <w:t xml:space="preserve">From 11am </w:t>
            </w:r>
          </w:p>
        </w:tc>
        <w:tc>
          <w:tcPr>
            <w:tcW w:w="7274" w:type="dxa"/>
          </w:tcPr>
          <w:p w14:paraId="5600721B" w14:textId="77777777" w:rsidR="00181706" w:rsidRPr="008901AC" w:rsidRDefault="00181706" w:rsidP="00826A6A">
            <w:pPr>
              <w:widowControl w:val="0"/>
              <w:autoSpaceDE w:val="0"/>
              <w:autoSpaceDN w:val="0"/>
              <w:adjustRightInd w:val="0"/>
              <w:spacing w:after="360"/>
              <w:rPr>
                <w:rFonts w:ascii="Calibri" w:hAnsi="Calibri" w:cs="Arial"/>
                <w:color w:val="262626"/>
              </w:rPr>
            </w:pPr>
            <w:r w:rsidRPr="008901AC">
              <w:rPr>
                <w:rFonts w:ascii="Calibri" w:hAnsi="Calibri" w:cs="Arial"/>
                <w:color w:val="262626"/>
              </w:rPr>
              <w:t xml:space="preserve">Bird starts to drive randomly, murdering or injuring victims unknown to him in quick succession. </w:t>
            </w:r>
          </w:p>
          <w:p w14:paraId="6A265A0F" w14:textId="77777777" w:rsidR="00181706" w:rsidRPr="008901AC" w:rsidRDefault="00181706" w:rsidP="00826A6A">
            <w:pPr>
              <w:pStyle w:val="ListParagraph"/>
              <w:widowControl w:val="0"/>
              <w:numPr>
                <w:ilvl w:val="0"/>
                <w:numId w:val="6"/>
              </w:numPr>
              <w:autoSpaceDE w:val="0"/>
              <w:autoSpaceDN w:val="0"/>
              <w:adjustRightInd w:val="0"/>
              <w:spacing w:after="360" w:line="240" w:lineRule="auto"/>
              <w:rPr>
                <w:rFonts w:ascii="Calibri" w:hAnsi="Calibri" w:cs="Arial"/>
                <w:color w:val="262626"/>
              </w:rPr>
            </w:pPr>
            <w:r w:rsidRPr="008901AC">
              <w:rPr>
                <w:rFonts w:ascii="Calibri" w:hAnsi="Calibri" w:cs="Arial"/>
                <w:color w:val="262626"/>
              </w:rPr>
              <w:t>Male (71yrs) shot dead on the bridge in Egremont.</w:t>
            </w:r>
          </w:p>
          <w:p w14:paraId="5C59F300" w14:textId="77777777" w:rsidR="00181706" w:rsidRPr="008901AC" w:rsidRDefault="00181706" w:rsidP="00826A6A">
            <w:pPr>
              <w:pStyle w:val="ListParagraph"/>
              <w:widowControl w:val="0"/>
              <w:numPr>
                <w:ilvl w:val="0"/>
                <w:numId w:val="6"/>
              </w:numPr>
              <w:autoSpaceDE w:val="0"/>
              <w:autoSpaceDN w:val="0"/>
              <w:adjustRightInd w:val="0"/>
              <w:spacing w:after="360" w:line="240" w:lineRule="auto"/>
              <w:rPr>
                <w:rFonts w:ascii="Calibri" w:hAnsi="Calibri" w:cs="Arial"/>
                <w:color w:val="262626"/>
              </w:rPr>
            </w:pPr>
            <w:r w:rsidRPr="008901AC">
              <w:rPr>
                <w:rFonts w:ascii="Calibri" w:hAnsi="Calibri" w:cs="Arial"/>
                <w:color w:val="262626"/>
              </w:rPr>
              <w:t>Female (57 yrs) is killed as she walks home with her shopping in Egremont.</w:t>
            </w:r>
          </w:p>
          <w:p w14:paraId="01CC2304" w14:textId="77777777" w:rsidR="00181706" w:rsidRPr="008901AC" w:rsidRDefault="00181706" w:rsidP="00826A6A">
            <w:pPr>
              <w:pStyle w:val="ListParagraph"/>
              <w:widowControl w:val="0"/>
              <w:numPr>
                <w:ilvl w:val="0"/>
                <w:numId w:val="6"/>
              </w:numPr>
              <w:autoSpaceDE w:val="0"/>
              <w:autoSpaceDN w:val="0"/>
              <w:adjustRightInd w:val="0"/>
              <w:spacing w:after="360" w:line="240" w:lineRule="auto"/>
              <w:rPr>
                <w:rFonts w:ascii="Calibri" w:hAnsi="Calibri" w:cs="Arial"/>
                <w:color w:val="262626"/>
              </w:rPr>
            </w:pPr>
            <w:r w:rsidRPr="008901AC">
              <w:rPr>
                <w:rFonts w:ascii="Calibri" w:hAnsi="Calibri" w:cs="Arial"/>
                <w:color w:val="262626"/>
              </w:rPr>
              <w:t xml:space="preserve">Female (68) and husband (67) killed in village of Wilton, female friend is wounded. </w:t>
            </w:r>
          </w:p>
          <w:p w14:paraId="0F680608" w14:textId="77777777" w:rsidR="00181706" w:rsidRPr="008901AC" w:rsidRDefault="00181706" w:rsidP="00826A6A">
            <w:pPr>
              <w:pStyle w:val="ListParagraph"/>
              <w:widowControl w:val="0"/>
              <w:numPr>
                <w:ilvl w:val="0"/>
                <w:numId w:val="6"/>
              </w:numPr>
              <w:autoSpaceDE w:val="0"/>
              <w:autoSpaceDN w:val="0"/>
              <w:adjustRightInd w:val="0"/>
              <w:spacing w:after="360" w:line="240" w:lineRule="auto"/>
              <w:rPr>
                <w:rFonts w:ascii="Calibri" w:hAnsi="Calibri" w:cs="Arial"/>
                <w:color w:val="262626"/>
              </w:rPr>
            </w:pPr>
            <w:r w:rsidRPr="008901AC">
              <w:rPr>
                <w:rFonts w:ascii="Calibri" w:hAnsi="Calibri" w:cs="Arial"/>
                <w:color w:val="262626"/>
              </w:rPr>
              <w:t>Male (65), killed in a field near Carleton Wood whilst in conversation with a farmer.</w:t>
            </w:r>
          </w:p>
          <w:p w14:paraId="24BC0F84" w14:textId="77777777" w:rsidR="00181706" w:rsidRPr="008901AC" w:rsidRDefault="00181706" w:rsidP="00826A6A">
            <w:pPr>
              <w:pStyle w:val="ListParagraph"/>
              <w:widowControl w:val="0"/>
              <w:numPr>
                <w:ilvl w:val="0"/>
                <w:numId w:val="6"/>
              </w:numPr>
              <w:autoSpaceDE w:val="0"/>
              <w:autoSpaceDN w:val="0"/>
              <w:adjustRightInd w:val="0"/>
              <w:spacing w:after="360" w:line="240" w:lineRule="auto"/>
              <w:rPr>
                <w:rFonts w:ascii="Calibri" w:hAnsi="Calibri" w:cs="Arial"/>
                <w:color w:val="262626"/>
              </w:rPr>
            </w:pPr>
            <w:r w:rsidRPr="008901AC">
              <w:rPr>
                <w:rFonts w:ascii="Calibri" w:hAnsi="Calibri" w:cs="Arial"/>
                <w:color w:val="262626"/>
              </w:rPr>
              <w:t>Male (31) is killed as he works outside hotel in Gosforth.</w:t>
            </w:r>
          </w:p>
          <w:p w14:paraId="5DAC04AE" w14:textId="77777777" w:rsidR="00181706" w:rsidRPr="008901AC" w:rsidRDefault="00181706" w:rsidP="00826A6A">
            <w:pPr>
              <w:pStyle w:val="ListParagraph"/>
              <w:widowControl w:val="0"/>
              <w:numPr>
                <w:ilvl w:val="0"/>
                <w:numId w:val="6"/>
              </w:numPr>
              <w:autoSpaceDE w:val="0"/>
              <w:autoSpaceDN w:val="0"/>
              <w:adjustRightInd w:val="0"/>
              <w:spacing w:after="360" w:line="240" w:lineRule="auto"/>
              <w:rPr>
                <w:rFonts w:ascii="Calibri" w:hAnsi="Calibri" w:cs="Arial"/>
                <w:color w:val="262626"/>
              </w:rPr>
            </w:pPr>
            <w:r w:rsidRPr="008901AC">
              <w:rPr>
                <w:rFonts w:ascii="Calibri" w:hAnsi="Calibri" w:cs="Arial"/>
                <w:color w:val="262626"/>
              </w:rPr>
              <w:t>Male (23), killed whilst in his vehicle just outside Seascale.</w:t>
            </w:r>
          </w:p>
          <w:p w14:paraId="2B3C7D39" w14:textId="77777777" w:rsidR="00181706" w:rsidRPr="008901AC" w:rsidRDefault="00181706" w:rsidP="00826A6A">
            <w:pPr>
              <w:pStyle w:val="ListParagraph"/>
              <w:widowControl w:val="0"/>
              <w:numPr>
                <w:ilvl w:val="0"/>
                <w:numId w:val="6"/>
              </w:numPr>
              <w:autoSpaceDE w:val="0"/>
              <w:autoSpaceDN w:val="0"/>
              <w:adjustRightInd w:val="0"/>
              <w:spacing w:after="360" w:line="240" w:lineRule="auto"/>
              <w:rPr>
                <w:rFonts w:ascii="Calibri" w:hAnsi="Calibri" w:cs="Arial"/>
                <w:color w:val="262626"/>
              </w:rPr>
            </w:pPr>
            <w:r w:rsidRPr="008901AC">
              <w:rPr>
                <w:rFonts w:ascii="Calibri" w:hAnsi="Calibri" w:cs="Arial"/>
                <w:color w:val="262626"/>
              </w:rPr>
              <w:t>Shoots and injures another male motorist.</w:t>
            </w:r>
          </w:p>
          <w:p w14:paraId="4A9CD0C5" w14:textId="77777777" w:rsidR="00181706" w:rsidRPr="008901AC" w:rsidRDefault="00181706" w:rsidP="00826A6A">
            <w:pPr>
              <w:pStyle w:val="ListParagraph"/>
              <w:widowControl w:val="0"/>
              <w:numPr>
                <w:ilvl w:val="0"/>
                <w:numId w:val="6"/>
              </w:numPr>
              <w:autoSpaceDE w:val="0"/>
              <w:autoSpaceDN w:val="0"/>
              <w:adjustRightInd w:val="0"/>
              <w:spacing w:after="360" w:line="240" w:lineRule="auto"/>
              <w:rPr>
                <w:rFonts w:ascii="Calibri" w:hAnsi="Calibri" w:cs="Arial"/>
                <w:color w:val="262626"/>
              </w:rPr>
            </w:pPr>
            <w:r w:rsidRPr="008901AC">
              <w:rPr>
                <w:rFonts w:ascii="Calibri" w:hAnsi="Calibri" w:cs="Arial"/>
                <w:color w:val="262626"/>
              </w:rPr>
              <w:t>Male (64) is killed whilst riding bicycle in Drigg Road, Seascale.</w:t>
            </w:r>
          </w:p>
          <w:p w14:paraId="7D01DFF8" w14:textId="77777777" w:rsidR="00181706" w:rsidRPr="008901AC" w:rsidRDefault="00181706" w:rsidP="00826A6A">
            <w:pPr>
              <w:pStyle w:val="ListParagraph"/>
              <w:widowControl w:val="0"/>
              <w:numPr>
                <w:ilvl w:val="0"/>
                <w:numId w:val="6"/>
              </w:numPr>
              <w:autoSpaceDE w:val="0"/>
              <w:autoSpaceDN w:val="0"/>
              <w:adjustRightInd w:val="0"/>
              <w:spacing w:after="360" w:line="240" w:lineRule="auto"/>
              <w:rPr>
                <w:rFonts w:ascii="Calibri" w:hAnsi="Calibri" w:cs="Arial"/>
                <w:color w:val="262626"/>
              </w:rPr>
            </w:pPr>
            <w:r w:rsidRPr="008901AC">
              <w:rPr>
                <w:rFonts w:ascii="Calibri" w:hAnsi="Calibri" w:cs="Arial"/>
                <w:color w:val="262626"/>
              </w:rPr>
              <w:t xml:space="preserve">Female (66) killed further up Drigg Road, killed as she delivers home shopping catalogues. </w:t>
            </w:r>
          </w:p>
        </w:tc>
      </w:tr>
      <w:tr w:rsidR="00181706" w:rsidRPr="008901AC" w14:paraId="01CE4C98" w14:textId="77777777" w:rsidTr="00826A6A">
        <w:tc>
          <w:tcPr>
            <w:tcW w:w="1242" w:type="dxa"/>
          </w:tcPr>
          <w:p w14:paraId="5408180D" w14:textId="77777777" w:rsidR="00181706" w:rsidRPr="008901AC" w:rsidRDefault="00181706" w:rsidP="00826A6A">
            <w:pPr>
              <w:widowControl w:val="0"/>
              <w:autoSpaceDE w:val="0"/>
              <w:autoSpaceDN w:val="0"/>
              <w:adjustRightInd w:val="0"/>
              <w:spacing w:after="360"/>
              <w:rPr>
                <w:rFonts w:ascii="Calibri" w:hAnsi="Calibri" w:cs="Arial"/>
                <w:color w:val="262626"/>
              </w:rPr>
            </w:pPr>
            <w:r w:rsidRPr="008901AC">
              <w:rPr>
                <w:rFonts w:ascii="Calibri" w:hAnsi="Calibri" w:cs="Arial"/>
                <w:color w:val="262626"/>
              </w:rPr>
              <w:t>11.33</w:t>
            </w:r>
          </w:p>
        </w:tc>
        <w:tc>
          <w:tcPr>
            <w:tcW w:w="7274" w:type="dxa"/>
          </w:tcPr>
          <w:p w14:paraId="558F9EDC" w14:textId="77777777" w:rsidR="00181706" w:rsidRPr="008901AC" w:rsidRDefault="00181706" w:rsidP="00826A6A">
            <w:pPr>
              <w:widowControl w:val="0"/>
              <w:autoSpaceDE w:val="0"/>
              <w:autoSpaceDN w:val="0"/>
              <w:adjustRightInd w:val="0"/>
              <w:spacing w:after="360"/>
              <w:rPr>
                <w:rFonts w:ascii="Calibri" w:hAnsi="Calibri" w:cs="Arial"/>
                <w:color w:val="262626"/>
              </w:rPr>
            </w:pPr>
            <w:r w:rsidRPr="008901AC">
              <w:rPr>
                <w:rFonts w:ascii="Calibri" w:hAnsi="Calibri" w:cs="Arial"/>
                <w:color w:val="262626"/>
              </w:rPr>
              <w:t>Bird is observed by Police Officers driving in opposite direction to them. Bird drives to the Eskdale valley area where he opens fire on 7 people, injuring 4.</w:t>
            </w:r>
            <w:r>
              <w:rPr>
                <w:rFonts w:ascii="Calibri" w:hAnsi="Calibri" w:cs="Arial"/>
                <w:color w:val="262626"/>
              </w:rPr>
              <w:t xml:space="preserve"> His vehicle is very low on petrol and he is running out of ammunition.</w:t>
            </w:r>
          </w:p>
        </w:tc>
      </w:tr>
      <w:tr w:rsidR="00181706" w:rsidRPr="008901AC" w14:paraId="295CD9C8" w14:textId="77777777" w:rsidTr="00826A6A">
        <w:tc>
          <w:tcPr>
            <w:tcW w:w="1242" w:type="dxa"/>
          </w:tcPr>
          <w:p w14:paraId="625D218F" w14:textId="77777777" w:rsidR="00181706" w:rsidRPr="008901AC" w:rsidRDefault="00181706" w:rsidP="00826A6A">
            <w:pPr>
              <w:widowControl w:val="0"/>
              <w:autoSpaceDE w:val="0"/>
              <w:autoSpaceDN w:val="0"/>
              <w:adjustRightInd w:val="0"/>
              <w:spacing w:after="360"/>
              <w:rPr>
                <w:rFonts w:ascii="Calibri" w:hAnsi="Calibri" w:cs="Arial"/>
                <w:color w:val="262626"/>
              </w:rPr>
            </w:pPr>
            <w:r>
              <w:rPr>
                <w:rFonts w:ascii="Calibri" w:hAnsi="Calibri" w:cs="Arial"/>
                <w:color w:val="262626"/>
              </w:rPr>
              <w:t>12.15</w:t>
            </w:r>
            <w:r w:rsidRPr="008901AC">
              <w:rPr>
                <w:rFonts w:ascii="Calibri" w:hAnsi="Calibri" w:cs="Arial"/>
                <w:color w:val="262626"/>
              </w:rPr>
              <w:t>pm</w:t>
            </w:r>
          </w:p>
        </w:tc>
        <w:tc>
          <w:tcPr>
            <w:tcW w:w="7274" w:type="dxa"/>
          </w:tcPr>
          <w:p w14:paraId="29DD4996" w14:textId="77777777" w:rsidR="00181706" w:rsidRPr="008901AC" w:rsidRDefault="00181706" w:rsidP="00826A6A">
            <w:pPr>
              <w:widowControl w:val="0"/>
              <w:autoSpaceDE w:val="0"/>
              <w:autoSpaceDN w:val="0"/>
              <w:adjustRightInd w:val="0"/>
              <w:spacing w:after="360"/>
              <w:rPr>
                <w:rFonts w:ascii="Calibri" w:hAnsi="Calibri" w:cs="Arial"/>
                <w:color w:val="262626"/>
              </w:rPr>
            </w:pPr>
            <w:r w:rsidRPr="008901AC">
              <w:rPr>
                <w:rFonts w:ascii="Calibri" w:hAnsi="Calibri" w:cs="Arial"/>
                <w:color w:val="262626"/>
              </w:rPr>
              <w:t xml:space="preserve">Bird seen alive by </w:t>
            </w:r>
            <w:r>
              <w:rPr>
                <w:rFonts w:ascii="Calibri" w:hAnsi="Calibri" w:cs="Arial"/>
                <w:color w:val="262626"/>
              </w:rPr>
              <w:t>hiker</w:t>
            </w:r>
            <w:r w:rsidRPr="008901AC">
              <w:rPr>
                <w:rFonts w:ascii="Calibri" w:hAnsi="Calibri" w:cs="Arial"/>
                <w:color w:val="262626"/>
              </w:rPr>
              <w:t xml:space="preserve"> in </w:t>
            </w:r>
            <w:r>
              <w:rPr>
                <w:rFonts w:ascii="Calibri" w:hAnsi="Calibri" w:cs="Arial"/>
                <w:color w:val="262626"/>
              </w:rPr>
              <w:t xml:space="preserve">the </w:t>
            </w:r>
            <w:r w:rsidRPr="008901AC">
              <w:rPr>
                <w:rFonts w:ascii="Calibri" w:hAnsi="Calibri" w:cs="Arial"/>
                <w:color w:val="262626"/>
              </w:rPr>
              <w:t>Eskdale Valley and officers find his car at Doctors Bridge outside Boot village; they realise he is on foot with a rifle.</w:t>
            </w:r>
          </w:p>
        </w:tc>
      </w:tr>
      <w:tr w:rsidR="00181706" w:rsidRPr="008901AC" w14:paraId="5FA0C37A" w14:textId="77777777" w:rsidTr="00826A6A">
        <w:tc>
          <w:tcPr>
            <w:tcW w:w="1242" w:type="dxa"/>
          </w:tcPr>
          <w:p w14:paraId="6A1BA2C6" w14:textId="77777777" w:rsidR="00181706" w:rsidRPr="008901AC" w:rsidRDefault="00181706" w:rsidP="00826A6A">
            <w:pPr>
              <w:widowControl w:val="0"/>
              <w:autoSpaceDE w:val="0"/>
              <w:autoSpaceDN w:val="0"/>
              <w:adjustRightInd w:val="0"/>
              <w:spacing w:after="360"/>
              <w:rPr>
                <w:rFonts w:ascii="Calibri" w:hAnsi="Calibri" w:cs="Arial"/>
                <w:color w:val="262626"/>
              </w:rPr>
            </w:pPr>
            <w:r w:rsidRPr="008901AC">
              <w:rPr>
                <w:rFonts w:ascii="Calibri" w:hAnsi="Calibri" w:cs="Arial"/>
                <w:color w:val="262626"/>
              </w:rPr>
              <w:t>1.30pm</w:t>
            </w:r>
          </w:p>
        </w:tc>
        <w:tc>
          <w:tcPr>
            <w:tcW w:w="7274" w:type="dxa"/>
          </w:tcPr>
          <w:p w14:paraId="41406CF5" w14:textId="3D129352" w:rsidR="00181706" w:rsidRPr="008901AC" w:rsidRDefault="00181706" w:rsidP="00635A97">
            <w:pPr>
              <w:widowControl w:val="0"/>
              <w:autoSpaceDE w:val="0"/>
              <w:autoSpaceDN w:val="0"/>
              <w:adjustRightInd w:val="0"/>
              <w:spacing w:after="360"/>
              <w:rPr>
                <w:rFonts w:ascii="Calibri" w:hAnsi="Calibri" w:cs="Arial"/>
                <w:color w:val="262626"/>
              </w:rPr>
            </w:pPr>
            <w:r w:rsidRPr="008901AC">
              <w:rPr>
                <w:rFonts w:ascii="Calibri" w:hAnsi="Calibri" w:cs="Arial"/>
                <w:color w:val="262626"/>
              </w:rPr>
              <w:t>Bird’s body is discovered at remote beauty spot</w:t>
            </w:r>
            <w:r>
              <w:rPr>
                <w:rFonts w:ascii="Calibri" w:hAnsi="Calibri" w:cs="Arial"/>
                <w:color w:val="262626"/>
              </w:rPr>
              <w:t xml:space="preserve"> outside the village of Boot. His death is from a self i</w:t>
            </w:r>
            <w:r w:rsidR="00635A97">
              <w:rPr>
                <w:rFonts w:ascii="Calibri" w:hAnsi="Calibri" w:cs="Arial"/>
                <w:color w:val="262626"/>
              </w:rPr>
              <w:t>nflicted</w:t>
            </w:r>
            <w:r>
              <w:rPr>
                <w:rFonts w:ascii="Calibri" w:hAnsi="Calibri" w:cs="Arial"/>
                <w:color w:val="262626"/>
              </w:rPr>
              <w:t xml:space="preserve"> gunshot wound. He</w:t>
            </w:r>
            <w:r w:rsidRPr="008901AC">
              <w:rPr>
                <w:rFonts w:ascii="Calibri" w:hAnsi="Calibri" w:cs="Arial"/>
                <w:color w:val="262626"/>
              </w:rPr>
              <w:t xml:space="preserve"> has left 12 dead and 11 others injured.</w:t>
            </w:r>
          </w:p>
        </w:tc>
      </w:tr>
    </w:tbl>
    <w:p w14:paraId="3577FC4F" w14:textId="77777777" w:rsidR="00181706" w:rsidRDefault="00181706" w:rsidP="00181706">
      <w:r>
        <w:rPr>
          <w:rFonts w:ascii="Arial" w:hAnsi="Arial" w:cs="Arial"/>
          <w:color w:val="262626"/>
          <w:sz w:val="28"/>
          <w:szCs w:val="28"/>
        </w:rPr>
        <w:t xml:space="preserve"> </w:t>
      </w:r>
    </w:p>
    <w:p w14:paraId="57172622" w14:textId="77777777" w:rsidR="00181706" w:rsidRPr="00125605" w:rsidRDefault="00181706" w:rsidP="00181706">
      <w:pPr>
        <w:rPr>
          <w:sz w:val="22"/>
          <w:szCs w:val="22"/>
        </w:rPr>
      </w:pPr>
    </w:p>
    <w:p w14:paraId="3D032A07" w14:textId="7693E595" w:rsidR="00142693" w:rsidRPr="00142693" w:rsidRDefault="00142693" w:rsidP="00125605">
      <w:pPr>
        <w:rPr>
          <w:sz w:val="22"/>
          <w:szCs w:val="22"/>
        </w:rPr>
      </w:pPr>
    </w:p>
    <w:tbl>
      <w:tblPr>
        <w:tblStyle w:val="TableGrid"/>
        <w:tblpPr w:leftFromText="180" w:rightFromText="180" w:vertAnchor="text" w:horzAnchor="margin" w:tblpXSpec="center" w:tblpY="-764"/>
        <w:tblOverlap w:val="never"/>
        <w:tblW w:w="11407" w:type="dxa"/>
        <w:tblLayout w:type="fixed"/>
        <w:tblLook w:val="04A0" w:firstRow="1" w:lastRow="0" w:firstColumn="1" w:lastColumn="0" w:noHBand="0" w:noVBand="1"/>
      </w:tblPr>
      <w:tblGrid>
        <w:gridCol w:w="1738"/>
        <w:gridCol w:w="2375"/>
        <w:gridCol w:w="2431"/>
        <w:gridCol w:w="2145"/>
        <w:gridCol w:w="2718"/>
      </w:tblGrid>
      <w:tr w:rsidR="00D3785B" w:rsidRPr="00125605" w14:paraId="2862A88B" w14:textId="77777777" w:rsidTr="009A12C7">
        <w:trPr>
          <w:trHeight w:val="601"/>
        </w:trPr>
        <w:tc>
          <w:tcPr>
            <w:tcW w:w="1738" w:type="dxa"/>
          </w:tcPr>
          <w:p w14:paraId="5FD77961" w14:textId="77777777" w:rsidR="00960FB9" w:rsidRPr="00D3785B" w:rsidRDefault="00960FB9" w:rsidP="00125605">
            <w:pPr>
              <w:rPr>
                <w:rFonts w:ascii="Calibri" w:hAnsi="Calibri"/>
                <w:sz w:val="20"/>
                <w:szCs w:val="20"/>
              </w:rPr>
            </w:pPr>
            <w:r w:rsidRPr="00D3785B">
              <w:rPr>
                <w:noProof/>
                <w:sz w:val="20"/>
                <w:szCs w:val="20"/>
              </w:rPr>
              <mc:AlternateContent>
                <mc:Choice Requires="wps">
                  <w:drawing>
                    <wp:anchor distT="0" distB="0" distL="114300" distR="114300" simplePos="0" relativeHeight="251659264" behindDoc="0" locked="0" layoutInCell="1" allowOverlap="1" wp14:anchorId="019B303D" wp14:editId="39965054">
                      <wp:simplePos x="0" y="0"/>
                      <wp:positionH relativeFrom="column">
                        <wp:posOffset>-55245</wp:posOffset>
                      </wp:positionH>
                      <wp:positionV relativeFrom="paragraph">
                        <wp:posOffset>-302260</wp:posOffset>
                      </wp:positionV>
                      <wp:extent cx="6911340" cy="266700"/>
                      <wp:effectExtent l="0" t="2540" r="1905" b="0"/>
                      <wp:wrapNone/>
                      <wp:docPr id="1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1340" cy="266700"/>
                              </a:xfrm>
                              <a:prstGeom prst="rect">
                                <a:avLst/>
                              </a:prstGeom>
                              <a:solidFill>
                                <a:srgbClr val="FFFFFF"/>
                              </a:solidFill>
                              <a:ln>
                                <a:noFill/>
                              </a:ln>
                              <a:extLs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14:paraId="1B19AABA" w14:textId="72EC87C0" w:rsidR="00C9766F" w:rsidRPr="00582322" w:rsidRDefault="00C9766F" w:rsidP="00960FB9">
                                  <w:pPr>
                                    <w:rPr>
                                      <w:sz w:val="20"/>
                                      <w:szCs w:val="20"/>
                                      <w:u w:val="single"/>
                                    </w:rPr>
                                  </w:pPr>
                                  <w:r>
                                    <w:rPr>
                                      <w:sz w:val="20"/>
                                      <w:szCs w:val="20"/>
                                      <w:u w:val="single"/>
                                    </w:rPr>
                                    <w:t>Figure 2 – Practitioner responses</w:t>
                                  </w:r>
                                  <w:r w:rsidRPr="00582322">
                                    <w:rPr>
                                      <w:sz w:val="20"/>
                                      <w:szCs w:val="20"/>
                                      <w:u w:val="single"/>
                                    </w:rPr>
                                    <w:t xml:space="preserve"> relating to the policing of </w:t>
                                  </w:r>
                                  <w:r>
                                    <w:rPr>
                                      <w:sz w:val="20"/>
                                      <w:szCs w:val="20"/>
                                      <w:u w:val="single"/>
                                    </w:rPr>
                                    <w:t xml:space="preserve">the spree killing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4.3pt;margin-top:-23.75pt;width:544.2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" stroked="f" strokecolor="white [3212]">
                      <v:textbox>
                        <w:txbxContent>
                          <w:p w14:paraId="1B19AABA" w14:textId="72EC87C0" w:rsidR="00C9766F" w:rsidRPr="00582322" w:rsidRDefault="00C9766F" w:rsidP="00960FB9">
                            <w:pPr>
                              <w:rPr>
                                <w:sz w:val="20"/>
                                <w:szCs w:val="20"/>
                                <w:u w:val="single"/>
                              </w:rPr>
                            </w:pPr>
                            <w:r>
                              <w:rPr>
                                <w:sz w:val="20"/>
                                <w:szCs w:val="20"/>
                                <w:u w:val="single"/>
                              </w:rPr>
                              <w:t>Figure 2 – Practitioner responses</w:t>
                            </w:r>
                            <w:r w:rsidRPr="00582322">
                              <w:rPr>
                                <w:sz w:val="20"/>
                                <w:szCs w:val="20"/>
                                <w:u w:val="single"/>
                              </w:rPr>
                              <w:t xml:space="preserve"> relating to the policing of </w:t>
                            </w:r>
                            <w:r>
                              <w:rPr>
                                <w:sz w:val="20"/>
                                <w:szCs w:val="20"/>
                                <w:u w:val="single"/>
                              </w:rPr>
                              <w:t xml:space="preserve">the spree killing </w:t>
                            </w:r>
                          </w:p>
                        </w:txbxContent>
                      </v:textbox>
                    </v:shape>
                  </w:pict>
                </mc:Fallback>
              </mc:AlternateContent>
            </w:r>
            <w:r w:rsidRPr="00D3785B">
              <w:rPr>
                <w:rFonts w:ascii="Calibri" w:hAnsi="Calibri"/>
                <w:sz w:val="20"/>
                <w:szCs w:val="20"/>
              </w:rPr>
              <w:t>Role on June 2nd 2010</w:t>
            </w:r>
          </w:p>
        </w:tc>
        <w:tc>
          <w:tcPr>
            <w:tcW w:w="2375" w:type="dxa"/>
          </w:tcPr>
          <w:p w14:paraId="685878E5" w14:textId="77777777" w:rsidR="00960FB9" w:rsidRPr="00D3785B" w:rsidRDefault="00960FB9" w:rsidP="00125605">
            <w:pPr>
              <w:rPr>
                <w:rFonts w:ascii="Calibri" w:hAnsi="Calibri"/>
                <w:sz w:val="20"/>
                <w:szCs w:val="20"/>
              </w:rPr>
            </w:pPr>
            <w:r w:rsidRPr="00D3785B">
              <w:rPr>
                <w:rFonts w:ascii="Calibri" w:hAnsi="Calibri"/>
                <w:sz w:val="20"/>
                <w:szCs w:val="20"/>
              </w:rPr>
              <w:t>Main aim / mission</w:t>
            </w:r>
          </w:p>
        </w:tc>
        <w:tc>
          <w:tcPr>
            <w:tcW w:w="2431" w:type="dxa"/>
          </w:tcPr>
          <w:p w14:paraId="2522D04B" w14:textId="77777777" w:rsidR="00960FB9" w:rsidRPr="00D3785B" w:rsidRDefault="00960FB9" w:rsidP="00125605">
            <w:pPr>
              <w:rPr>
                <w:rFonts w:ascii="Calibri" w:hAnsi="Calibri"/>
                <w:sz w:val="20"/>
                <w:szCs w:val="20"/>
              </w:rPr>
            </w:pPr>
            <w:r w:rsidRPr="00D3785B">
              <w:rPr>
                <w:rFonts w:ascii="Calibri" w:hAnsi="Calibri"/>
                <w:sz w:val="20"/>
                <w:szCs w:val="20"/>
              </w:rPr>
              <w:t>Main problems faced</w:t>
            </w:r>
          </w:p>
        </w:tc>
        <w:tc>
          <w:tcPr>
            <w:tcW w:w="2145" w:type="dxa"/>
          </w:tcPr>
          <w:p w14:paraId="439DA4B0" w14:textId="77777777" w:rsidR="00960FB9" w:rsidRPr="00D3785B" w:rsidRDefault="00960FB9" w:rsidP="00125605">
            <w:pPr>
              <w:rPr>
                <w:rFonts w:ascii="Calibri" w:hAnsi="Calibri"/>
                <w:sz w:val="20"/>
                <w:szCs w:val="20"/>
              </w:rPr>
            </w:pPr>
            <w:r w:rsidRPr="00D3785B">
              <w:rPr>
                <w:rFonts w:ascii="Calibri" w:hAnsi="Calibri"/>
                <w:sz w:val="20"/>
                <w:szCs w:val="20"/>
              </w:rPr>
              <w:t>What worked well</w:t>
            </w:r>
          </w:p>
          <w:p w14:paraId="11C3CCCE" w14:textId="77777777" w:rsidR="00960FB9" w:rsidRPr="00D3785B" w:rsidRDefault="00960FB9" w:rsidP="00125605">
            <w:pPr>
              <w:rPr>
                <w:rFonts w:ascii="Calibri" w:hAnsi="Calibri"/>
                <w:sz w:val="20"/>
                <w:szCs w:val="20"/>
              </w:rPr>
            </w:pPr>
          </w:p>
        </w:tc>
        <w:tc>
          <w:tcPr>
            <w:tcW w:w="2718" w:type="dxa"/>
          </w:tcPr>
          <w:p w14:paraId="1F94BEA6" w14:textId="77777777" w:rsidR="00960FB9" w:rsidRPr="00D3785B" w:rsidRDefault="00960FB9" w:rsidP="00125605">
            <w:pPr>
              <w:rPr>
                <w:rFonts w:ascii="Calibri" w:hAnsi="Calibri"/>
                <w:sz w:val="20"/>
                <w:szCs w:val="20"/>
              </w:rPr>
            </w:pPr>
            <w:r w:rsidRPr="00D3785B">
              <w:rPr>
                <w:rFonts w:ascii="Calibri" w:hAnsi="Calibri"/>
                <w:sz w:val="20"/>
                <w:szCs w:val="20"/>
              </w:rPr>
              <w:t>Would anything be done differently in the future</w:t>
            </w:r>
          </w:p>
        </w:tc>
      </w:tr>
      <w:tr w:rsidR="00D3785B" w:rsidRPr="00125605" w14:paraId="575AE6EE" w14:textId="77777777" w:rsidTr="009A12C7">
        <w:trPr>
          <w:trHeight w:val="302"/>
        </w:trPr>
        <w:tc>
          <w:tcPr>
            <w:tcW w:w="1738" w:type="dxa"/>
          </w:tcPr>
          <w:p w14:paraId="53CD4367" w14:textId="77777777" w:rsidR="00960FB9" w:rsidRPr="00D3785B" w:rsidRDefault="00960FB9" w:rsidP="00125605">
            <w:pPr>
              <w:rPr>
                <w:rFonts w:ascii="Calibri" w:hAnsi="Calibri"/>
                <w:sz w:val="20"/>
                <w:szCs w:val="20"/>
              </w:rPr>
            </w:pPr>
            <w:r w:rsidRPr="00D3785B">
              <w:rPr>
                <w:rFonts w:ascii="Calibri" w:hAnsi="Calibri"/>
                <w:sz w:val="20"/>
                <w:szCs w:val="20"/>
              </w:rPr>
              <w:t>Bronze Commander (Operational Scene Commander)</w:t>
            </w:r>
          </w:p>
        </w:tc>
        <w:tc>
          <w:tcPr>
            <w:tcW w:w="2375" w:type="dxa"/>
          </w:tcPr>
          <w:p w14:paraId="049F9732" w14:textId="77777777" w:rsidR="00960FB9" w:rsidRPr="00D3785B" w:rsidRDefault="00960FB9" w:rsidP="00125605">
            <w:pPr>
              <w:rPr>
                <w:rFonts w:ascii="Calibri" w:hAnsi="Calibri"/>
                <w:sz w:val="20"/>
                <w:szCs w:val="20"/>
              </w:rPr>
            </w:pPr>
            <w:r w:rsidRPr="00D3785B">
              <w:rPr>
                <w:rFonts w:ascii="Calibri" w:hAnsi="Calibri"/>
                <w:sz w:val="20"/>
                <w:szCs w:val="20"/>
              </w:rPr>
              <w:t>Identify, locate, contain and neutralise the threat</w:t>
            </w:r>
          </w:p>
        </w:tc>
        <w:tc>
          <w:tcPr>
            <w:tcW w:w="2431" w:type="dxa"/>
          </w:tcPr>
          <w:p w14:paraId="7978054B" w14:textId="77777777" w:rsidR="00960FB9" w:rsidRPr="00D3785B" w:rsidRDefault="00960FB9" w:rsidP="00125605">
            <w:pPr>
              <w:rPr>
                <w:rFonts w:ascii="Calibri" w:hAnsi="Calibri"/>
                <w:sz w:val="20"/>
                <w:szCs w:val="20"/>
              </w:rPr>
            </w:pPr>
            <w:r w:rsidRPr="00D3785B">
              <w:rPr>
                <w:rFonts w:ascii="Calibri" w:hAnsi="Calibri"/>
                <w:sz w:val="20"/>
                <w:szCs w:val="20"/>
              </w:rPr>
              <w:t xml:space="preserve">Locating Bird, single track roads, large rural area. Communication blockage due to large no of victims. </w:t>
            </w:r>
          </w:p>
        </w:tc>
        <w:tc>
          <w:tcPr>
            <w:tcW w:w="2145" w:type="dxa"/>
          </w:tcPr>
          <w:p w14:paraId="0C700DED" w14:textId="3B3E7D0F" w:rsidR="00960FB9" w:rsidRPr="00D3785B" w:rsidRDefault="00960FB9" w:rsidP="009A12C7">
            <w:pPr>
              <w:rPr>
                <w:rFonts w:ascii="Calibri" w:hAnsi="Calibri"/>
                <w:sz w:val="20"/>
                <w:szCs w:val="20"/>
              </w:rPr>
            </w:pPr>
            <w:r w:rsidRPr="00D3785B">
              <w:rPr>
                <w:rFonts w:ascii="Calibri" w:hAnsi="Calibri"/>
                <w:sz w:val="20"/>
                <w:szCs w:val="20"/>
              </w:rPr>
              <w:t xml:space="preserve">High volume of </w:t>
            </w:r>
            <w:r w:rsidR="009A12C7">
              <w:rPr>
                <w:rFonts w:ascii="Calibri" w:hAnsi="Calibri"/>
                <w:sz w:val="20"/>
                <w:szCs w:val="20"/>
              </w:rPr>
              <w:t>armed response officers.</w:t>
            </w:r>
          </w:p>
        </w:tc>
        <w:tc>
          <w:tcPr>
            <w:tcW w:w="2718" w:type="dxa"/>
          </w:tcPr>
          <w:p w14:paraId="41D3045B" w14:textId="77777777" w:rsidR="00960FB9" w:rsidRPr="00D3785B" w:rsidRDefault="00960FB9" w:rsidP="00125605">
            <w:pPr>
              <w:rPr>
                <w:rFonts w:ascii="Calibri" w:hAnsi="Calibri"/>
                <w:sz w:val="20"/>
                <w:szCs w:val="20"/>
              </w:rPr>
            </w:pPr>
            <w:r w:rsidRPr="00D3785B">
              <w:rPr>
                <w:rFonts w:ascii="Calibri" w:hAnsi="Calibri"/>
                <w:sz w:val="20"/>
                <w:szCs w:val="20"/>
              </w:rPr>
              <w:t xml:space="preserve">No – The police were constantly playing catch up and it was only when Bird crashed his car that there was a definite location of his whereabouts. </w:t>
            </w:r>
          </w:p>
        </w:tc>
      </w:tr>
      <w:tr w:rsidR="00D3785B" w:rsidRPr="00125605" w14:paraId="036C040F" w14:textId="77777777" w:rsidTr="009A12C7">
        <w:trPr>
          <w:trHeight w:val="302"/>
        </w:trPr>
        <w:tc>
          <w:tcPr>
            <w:tcW w:w="1738" w:type="dxa"/>
          </w:tcPr>
          <w:p w14:paraId="555A2A6D" w14:textId="77777777" w:rsidR="00960FB9" w:rsidRPr="00D3785B" w:rsidRDefault="00960FB9" w:rsidP="00125605">
            <w:pPr>
              <w:rPr>
                <w:rFonts w:ascii="Calibri" w:hAnsi="Calibri"/>
                <w:sz w:val="20"/>
                <w:szCs w:val="20"/>
              </w:rPr>
            </w:pPr>
            <w:r w:rsidRPr="00D3785B">
              <w:rPr>
                <w:rFonts w:ascii="Calibri" w:hAnsi="Calibri"/>
                <w:sz w:val="20"/>
                <w:szCs w:val="20"/>
              </w:rPr>
              <w:t>Head of Marketing &amp; Communications</w:t>
            </w:r>
          </w:p>
        </w:tc>
        <w:tc>
          <w:tcPr>
            <w:tcW w:w="2375" w:type="dxa"/>
          </w:tcPr>
          <w:p w14:paraId="7F1A7BFF" w14:textId="77777777" w:rsidR="00960FB9" w:rsidRPr="00D3785B" w:rsidRDefault="00960FB9" w:rsidP="00125605">
            <w:pPr>
              <w:rPr>
                <w:rFonts w:ascii="Calibri" w:hAnsi="Calibri"/>
                <w:sz w:val="20"/>
                <w:szCs w:val="20"/>
              </w:rPr>
            </w:pPr>
            <w:r w:rsidRPr="00D3785B">
              <w:rPr>
                <w:rFonts w:ascii="Calibri" w:hAnsi="Calibri"/>
                <w:sz w:val="20"/>
                <w:szCs w:val="20"/>
              </w:rPr>
              <w:t>Warn and Inform communities of West Cumbria</w:t>
            </w:r>
          </w:p>
        </w:tc>
        <w:tc>
          <w:tcPr>
            <w:tcW w:w="2431" w:type="dxa"/>
          </w:tcPr>
          <w:p w14:paraId="3613F520" w14:textId="77777777" w:rsidR="00960FB9" w:rsidRPr="00D3785B" w:rsidRDefault="00960FB9" w:rsidP="00125605">
            <w:pPr>
              <w:rPr>
                <w:rFonts w:ascii="Calibri" w:hAnsi="Calibri"/>
                <w:sz w:val="20"/>
                <w:szCs w:val="20"/>
              </w:rPr>
            </w:pPr>
            <w:r w:rsidRPr="00D3785B">
              <w:rPr>
                <w:rFonts w:ascii="Calibri" w:hAnsi="Calibri"/>
                <w:sz w:val="20"/>
                <w:szCs w:val="20"/>
              </w:rPr>
              <w:t>Scale and complexities surrounding the event</w:t>
            </w:r>
          </w:p>
        </w:tc>
        <w:tc>
          <w:tcPr>
            <w:tcW w:w="2145" w:type="dxa"/>
          </w:tcPr>
          <w:p w14:paraId="36AFA078" w14:textId="77777777" w:rsidR="00960FB9" w:rsidRPr="00D3785B" w:rsidRDefault="00960FB9" w:rsidP="00125605">
            <w:pPr>
              <w:rPr>
                <w:rFonts w:ascii="Calibri" w:hAnsi="Calibri"/>
                <w:sz w:val="20"/>
                <w:szCs w:val="20"/>
              </w:rPr>
            </w:pPr>
            <w:r w:rsidRPr="00D3785B">
              <w:rPr>
                <w:rFonts w:ascii="Calibri" w:hAnsi="Calibri"/>
                <w:sz w:val="20"/>
                <w:szCs w:val="20"/>
              </w:rPr>
              <w:t>Getting the communication messages out as quickly as possible</w:t>
            </w:r>
          </w:p>
        </w:tc>
        <w:tc>
          <w:tcPr>
            <w:tcW w:w="2718" w:type="dxa"/>
          </w:tcPr>
          <w:p w14:paraId="0AABFF41" w14:textId="77777777" w:rsidR="00960FB9" w:rsidRPr="00D3785B" w:rsidRDefault="00960FB9" w:rsidP="00125605">
            <w:pPr>
              <w:rPr>
                <w:rFonts w:ascii="Calibri" w:hAnsi="Calibri"/>
                <w:sz w:val="20"/>
                <w:szCs w:val="20"/>
              </w:rPr>
            </w:pPr>
            <w:r w:rsidRPr="00D3785B">
              <w:rPr>
                <w:rFonts w:ascii="Calibri" w:hAnsi="Calibri"/>
                <w:sz w:val="20"/>
                <w:szCs w:val="20"/>
              </w:rPr>
              <w:t>No</w:t>
            </w:r>
          </w:p>
        </w:tc>
      </w:tr>
      <w:tr w:rsidR="00D3785B" w:rsidRPr="00125605" w14:paraId="324E0D70" w14:textId="77777777" w:rsidTr="009A12C7">
        <w:trPr>
          <w:trHeight w:val="302"/>
        </w:trPr>
        <w:tc>
          <w:tcPr>
            <w:tcW w:w="1738" w:type="dxa"/>
          </w:tcPr>
          <w:p w14:paraId="61E463B4" w14:textId="77777777" w:rsidR="00960FB9" w:rsidRPr="00D3785B" w:rsidRDefault="00960FB9" w:rsidP="00125605">
            <w:pPr>
              <w:rPr>
                <w:rFonts w:ascii="Calibri" w:hAnsi="Calibri"/>
                <w:sz w:val="20"/>
                <w:szCs w:val="20"/>
              </w:rPr>
            </w:pPr>
            <w:r w:rsidRPr="00D3785B">
              <w:rPr>
                <w:rFonts w:ascii="Calibri" w:hAnsi="Calibri"/>
                <w:sz w:val="20"/>
                <w:szCs w:val="20"/>
              </w:rPr>
              <w:t>Scientific Support Strategic Co-ordinator</w:t>
            </w:r>
          </w:p>
        </w:tc>
        <w:tc>
          <w:tcPr>
            <w:tcW w:w="2375" w:type="dxa"/>
          </w:tcPr>
          <w:p w14:paraId="11D1C955" w14:textId="77777777" w:rsidR="00960FB9" w:rsidRPr="00D3785B" w:rsidRDefault="00960FB9" w:rsidP="00125605">
            <w:pPr>
              <w:rPr>
                <w:rFonts w:ascii="Calibri" w:hAnsi="Calibri"/>
                <w:sz w:val="20"/>
                <w:szCs w:val="20"/>
              </w:rPr>
            </w:pPr>
            <w:r w:rsidRPr="00D3785B">
              <w:rPr>
                <w:rFonts w:ascii="Calibri" w:hAnsi="Calibri"/>
                <w:sz w:val="20"/>
                <w:szCs w:val="20"/>
              </w:rPr>
              <w:t xml:space="preserve">Dignified removal of the deceased whilst maintaining forensic integrity. </w:t>
            </w:r>
          </w:p>
        </w:tc>
        <w:tc>
          <w:tcPr>
            <w:tcW w:w="2431" w:type="dxa"/>
          </w:tcPr>
          <w:p w14:paraId="38258CA8" w14:textId="77777777" w:rsidR="00960FB9" w:rsidRPr="00D3785B" w:rsidRDefault="00960FB9" w:rsidP="00125605">
            <w:pPr>
              <w:rPr>
                <w:rFonts w:ascii="Calibri" w:hAnsi="Calibri"/>
                <w:sz w:val="20"/>
                <w:szCs w:val="20"/>
              </w:rPr>
            </w:pPr>
            <w:r w:rsidRPr="00D3785B">
              <w:rPr>
                <w:rFonts w:ascii="Calibri" w:hAnsi="Calibri"/>
                <w:sz w:val="20"/>
                <w:szCs w:val="20"/>
              </w:rPr>
              <w:t>Interoperability between services</w:t>
            </w:r>
          </w:p>
        </w:tc>
        <w:tc>
          <w:tcPr>
            <w:tcW w:w="2145" w:type="dxa"/>
          </w:tcPr>
          <w:p w14:paraId="1391ED83" w14:textId="154EDEF5" w:rsidR="00960FB9" w:rsidRPr="00D3785B" w:rsidRDefault="00960FB9" w:rsidP="009A12C7">
            <w:pPr>
              <w:rPr>
                <w:rFonts w:ascii="Calibri" w:hAnsi="Calibri"/>
                <w:sz w:val="20"/>
                <w:szCs w:val="20"/>
              </w:rPr>
            </w:pPr>
            <w:r w:rsidRPr="00D3785B">
              <w:rPr>
                <w:rFonts w:ascii="Calibri" w:hAnsi="Calibri"/>
                <w:sz w:val="20"/>
                <w:szCs w:val="20"/>
              </w:rPr>
              <w:t xml:space="preserve">Mutual aid from </w:t>
            </w:r>
            <w:r w:rsidR="009A12C7">
              <w:rPr>
                <w:rFonts w:ascii="Calibri" w:hAnsi="Calibri"/>
                <w:sz w:val="20"/>
                <w:szCs w:val="20"/>
              </w:rPr>
              <w:t>other police agencies.</w:t>
            </w:r>
          </w:p>
        </w:tc>
        <w:tc>
          <w:tcPr>
            <w:tcW w:w="2718" w:type="dxa"/>
          </w:tcPr>
          <w:p w14:paraId="60518451" w14:textId="77777777" w:rsidR="00960FB9" w:rsidRPr="00D3785B" w:rsidRDefault="00960FB9" w:rsidP="00125605">
            <w:pPr>
              <w:rPr>
                <w:rFonts w:ascii="Calibri" w:hAnsi="Calibri"/>
                <w:sz w:val="20"/>
                <w:szCs w:val="20"/>
              </w:rPr>
            </w:pPr>
            <w:r w:rsidRPr="00D3785B">
              <w:rPr>
                <w:rFonts w:ascii="Calibri" w:hAnsi="Calibri"/>
                <w:sz w:val="20"/>
                <w:szCs w:val="20"/>
              </w:rPr>
              <w:t>No</w:t>
            </w:r>
          </w:p>
        </w:tc>
      </w:tr>
      <w:tr w:rsidR="00D3785B" w:rsidRPr="00125605" w14:paraId="3B91623E" w14:textId="77777777" w:rsidTr="009A12C7">
        <w:trPr>
          <w:trHeight w:val="286"/>
        </w:trPr>
        <w:tc>
          <w:tcPr>
            <w:tcW w:w="1738" w:type="dxa"/>
          </w:tcPr>
          <w:p w14:paraId="77665EBF" w14:textId="77777777" w:rsidR="00960FB9" w:rsidRPr="00D3785B" w:rsidRDefault="00960FB9" w:rsidP="00125605">
            <w:pPr>
              <w:rPr>
                <w:rFonts w:ascii="Calibri" w:hAnsi="Calibri"/>
                <w:sz w:val="20"/>
                <w:szCs w:val="20"/>
              </w:rPr>
            </w:pPr>
            <w:r w:rsidRPr="00D3785B">
              <w:rPr>
                <w:rFonts w:ascii="Calibri" w:hAnsi="Calibri"/>
                <w:sz w:val="20"/>
                <w:szCs w:val="20"/>
              </w:rPr>
              <w:t>Dog Handler</w:t>
            </w:r>
          </w:p>
        </w:tc>
        <w:tc>
          <w:tcPr>
            <w:tcW w:w="2375" w:type="dxa"/>
          </w:tcPr>
          <w:p w14:paraId="2D4DB628" w14:textId="77777777" w:rsidR="00960FB9" w:rsidRPr="00D3785B" w:rsidRDefault="00960FB9" w:rsidP="00125605">
            <w:pPr>
              <w:rPr>
                <w:rFonts w:ascii="Calibri" w:hAnsi="Calibri"/>
                <w:sz w:val="20"/>
                <w:szCs w:val="20"/>
              </w:rPr>
            </w:pPr>
            <w:r w:rsidRPr="00D3785B">
              <w:rPr>
                <w:rFonts w:ascii="Calibri" w:hAnsi="Calibri"/>
                <w:sz w:val="20"/>
                <w:szCs w:val="20"/>
              </w:rPr>
              <w:t>To locate Bird and prevent any loss of further life</w:t>
            </w:r>
          </w:p>
        </w:tc>
        <w:tc>
          <w:tcPr>
            <w:tcW w:w="2431" w:type="dxa"/>
          </w:tcPr>
          <w:p w14:paraId="1951DE3F" w14:textId="77777777" w:rsidR="00960FB9" w:rsidRPr="00D3785B" w:rsidRDefault="00960FB9" w:rsidP="00125605">
            <w:pPr>
              <w:rPr>
                <w:rFonts w:ascii="Calibri" w:hAnsi="Calibri"/>
                <w:sz w:val="20"/>
                <w:szCs w:val="20"/>
              </w:rPr>
            </w:pPr>
            <w:r w:rsidRPr="00D3785B">
              <w:rPr>
                <w:rFonts w:ascii="Calibri" w:hAnsi="Calibri"/>
                <w:sz w:val="20"/>
                <w:szCs w:val="20"/>
              </w:rPr>
              <w:t>Locating Derrick Bird</w:t>
            </w:r>
          </w:p>
        </w:tc>
        <w:tc>
          <w:tcPr>
            <w:tcW w:w="2145" w:type="dxa"/>
          </w:tcPr>
          <w:p w14:paraId="74C7D5D3" w14:textId="77777777" w:rsidR="00960FB9" w:rsidRPr="00D3785B" w:rsidRDefault="00960FB9" w:rsidP="00125605">
            <w:pPr>
              <w:rPr>
                <w:rFonts w:ascii="Calibri" w:hAnsi="Calibri"/>
                <w:sz w:val="20"/>
                <w:szCs w:val="20"/>
              </w:rPr>
            </w:pPr>
            <w:r w:rsidRPr="00D3785B">
              <w:rPr>
                <w:rFonts w:ascii="Calibri" w:hAnsi="Calibri"/>
                <w:sz w:val="20"/>
                <w:szCs w:val="20"/>
              </w:rPr>
              <w:t>Dog lead on an open country search</w:t>
            </w:r>
          </w:p>
        </w:tc>
        <w:tc>
          <w:tcPr>
            <w:tcW w:w="2718" w:type="dxa"/>
          </w:tcPr>
          <w:p w14:paraId="3162EFAC" w14:textId="77777777" w:rsidR="00960FB9" w:rsidRPr="00D3785B" w:rsidRDefault="00960FB9" w:rsidP="00125605">
            <w:pPr>
              <w:rPr>
                <w:rFonts w:ascii="Calibri" w:hAnsi="Calibri"/>
                <w:sz w:val="20"/>
                <w:szCs w:val="20"/>
              </w:rPr>
            </w:pPr>
            <w:r w:rsidRPr="00D3785B">
              <w:rPr>
                <w:rFonts w:ascii="Calibri" w:hAnsi="Calibri"/>
                <w:sz w:val="20"/>
                <w:szCs w:val="20"/>
              </w:rPr>
              <w:t>No</w:t>
            </w:r>
          </w:p>
        </w:tc>
      </w:tr>
      <w:tr w:rsidR="00D3785B" w:rsidRPr="00125605" w14:paraId="1EABCFD0" w14:textId="77777777" w:rsidTr="009A12C7">
        <w:trPr>
          <w:trHeight w:val="302"/>
        </w:trPr>
        <w:tc>
          <w:tcPr>
            <w:tcW w:w="1738" w:type="dxa"/>
          </w:tcPr>
          <w:p w14:paraId="5372A64F" w14:textId="77777777" w:rsidR="00960FB9" w:rsidRPr="00D3785B" w:rsidRDefault="00960FB9" w:rsidP="00125605">
            <w:pPr>
              <w:rPr>
                <w:rFonts w:ascii="Calibri" w:hAnsi="Calibri"/>
                <w:sz w:val="20"/>
                <w:szCs w:val="20"/>
              </w:rPr>
            </w:pPr>
            <w:r w:rsidRPr="00D3785B">
              <w:rPr>
                <w:rFonts w:ascii="Calibri" w:hAnsi="Calibri"/>
                <w:sz w:val="20"/>
                <w:szCs w:val="20"/>
              </w:rPr>
              <w:t>Gold Commander in overall command of the policing operation</w:t>
            </w:r>
          </w:p>
        </w:tc>
        <w:tc>
          <w:tcPr>
            <w:tcW w:w="2375" w:type="dxa"/>
          </w:tcPr>
          <w:p w14:paraId="706310F8" w14:textId="77777777" w:rsidR="00960FB9" w:rsidRPr="00D3785B" w:rsidRDefault="00960FB9" w:rsidP="00125605">
            <w:pPr>
              <w:rPr>
                <w:rFonts w:ascii="Calibri" w:hAnsi="Calibri"/>
                <w:sz w:val="20"/>
                <w:szCs w:val="20"/>
              </w:rPr>
            </w:pPr>
            <w:r w:rsidRPr="00D3785B">
              <w:rPr>
                <w:rFonts w:ascii="Calibri" w:hAnsi="Calibri"/>
                <w:sz w:val="20"/>
                <w:szCs w:val="20"/>
              </w:rPr>
              <w:t>To protect the public, to minimise harm, to identify, locate and neutralise the threat, to promote public confidence &amp; to bring back a sense of normality to the county</w:t>
            </w:r>
          </w:p>
        </w:tc>
        <w:tc>
          <w:tcPr>
            <w:tcW w:w="2431" w:type="dxa"/>
          </w:tcPr>
          <w:p w14:paraId="238EE5FE" w14:textId="77777777" w:rsidR="00960FB9" w:rsidRPr="00D3785B" w:rsidRDefault="00960FB9" w:rsidP="00125605">
            <w:pPr>
              <w:rPr>
                <w:rFonts w:ascii="Calibri" w:hAnsi="Calibri"/>
                <w:sz w:val="20"/>
                <w:szCs w:val="20"/>
              </w:rPr>
            </w:pPr>
            <w:r w:rsidRPr="00D3785B">
              <w:rPr>
                <w:rFonts w:ascii="Calibri" w:hAnsi="Calibri"/>
                <w:sz w:val="20"/>
                <w:szCs w:val="20"/>
              </w:rPr>
              <w:t xml:space="preserve">Locating Bird – the sheer size and scale of the route. Alongside the high volume of calls to the emergency services. Finally, the adverse policy of the ambulance service causing difficulty and confusion </w:t>
            </w:r>
          </w:p>
        </w:tc>
        <w:tc>
          <w:tcPr>
            <w:tcW w:w="2145" w:type="dxa"/>
          </w:tcPr>
          <w:p w14:paraId="3C1A0A54" w14:textId="77777777" w:rsidR="00960FB9" w:rsidRPr="00D3785B" w:rsidRDefault="00960FB9" w:rsidP="00125605">
            <w:pPr>
              <w:rPr>
                <w:rFonts w:ascii="Calibri" w:hAnsi="Calibri"/>
                <w:sz w:val="20"/>
                <w:szCs w:val="20"/>
              </w:rPr>
            </w:pPr>
            <w:r w:rsidRPr="00D3785B">
              <w:rPr>
                <w:rFonts w:ascii="Calibri" w:hAnsi="Calibri"/>
                <w:sz w:val="20"/>
                <w:szCs w:val="20"/>
              </w:rPr>
              <w:t>The warn and inform campaign</w:t>
            </w:r>
          </w:p>
          <w:p w14:paraId="4E0B162D" w14:textId="77777777" w:rsidR="00960FB9" w:rsidRPr="00D3785B" w:rsidRDefault="00960FB9" w:rsidP="00125605">
            <w:pPr>
              <w:rPr>
                <w:rFonts w:ascii="Calibri" w:hAnsi="Calibri"/>
                <w:sz w:val="20"/>
                <w:szCs w:val="20"/>
              </w:rPr>
            </w:pPr>
          </w:p>
          <w:p w14:paraId="1A5E9823" w14:textId="77777777" w:rsidR="00960FB9" w:rsidRPr="00D3785B" w:rsidRDefault="00960FB9" w:rsidP="00125605">
            <w:pPr>
              <w:rPr>
                <w:rFonts w:ascii="Calibri" w:hAnsi="Calibri"/>
                <w:sz w:val="20"/>
                <w:szCs w:val="20"/>
              </w:rPr>
            </w:pPr>
          </w:p>
          <w:p w14:paraId="39FF3DBF" w14:textId="77777777" w:rsidR="00960FB9" w:rsidRPr="00D3785B" w:rsidRDefault="00960FB9" w:rsidP="00125605">
            <w:pPr>
              <w:rPr>
                <w:rFonts w:ascii="Calibri" w:hAnsi="Calibri"/>
                <w:sz w:val="20"/>
                <w:szCs w:val="20"/>
              </w:rPr>
            </w:pPr>
          </w:p>
        </w:tc>
        <w:tc>
          <w:tcPr>
            <w:tcW w:w="2718" w:type="dxa"/>
          </w:tcPr>
          <w:p w14:paraId="0FF0A9B9" w14:textId="77777777" w:rsidR="00960FB9" w:rsidRPr="00D3785B" w:rsidRDefault="00960FB9" w:rsidP="00125605">
            <w:pPr>
              <w:rPr>
                <w:rFonts w:ascii="Calibri" w:hAnsi="Calibri"/>
                <w:sz w:val="20"/>
                <w:szCs w:val="20"/>
              </w:rPr>
            </w:pPr>
            <w:r w:rsidRPr="00D3785B">
              <w:rPr>
                <w:rFonts w:ascii="Calibri" w:hAnsi="Calibri"/>
                <w:sz w:val="20"/>
                <w:szCs w:val="20"/>
              </w:rPr>
              <w:t xml:space="preserve">Yes – conventional tactics and approaches used by the police may not be appropriate to deal with a highly spontaneous &amp; unpredictable situation. </w:t>
            </w:r>
          </w:p>
        </w:tc>
      </w:tr>
      <w:tr w:rsidR="00D3785B" w:rsidRPr="00125605" w14:paraId="23DCEE7A" w14:textId="77777777" w:rsidTr="009A12C7">
        <w:trPr>
          <w:trHeight w:val="302"/>
        </w:trPr>
        <w:tc>
          <w:tcPr>
            <w:tcW w:w="1738" w:type="dxa"/>
          </w:tcPr>
          <w:p w14:paraId="40501B7B" w14:textId="77777777" w:rsidR="00960FB9" w:rsidRPr="00D3785B" w:rsidRDefault="00960FB9" w:rsidP="00125605">
            <w:pPr>
              <w:rPr>
                <w:rFonts w:ascii="Calibri" w:hAnsi="Calibri"/>
                <w:sz w:val="20"/>
                <w:szCs w:val="20"/>
              </w:rPr>
            </w:pPr>
            <w:r w:rsidRPr="00D3785B">
              <w:rPr>
                <w:rFonts w:ascii="Calibri" w:hAnsi="Calibri"/>
                <w:sz w:val="20"/>
                <w:szCs w:val="20"/>
              </w:rPr>
              <w:t>Tactical firearms commander – silver</w:t>
            </w:r>
          </w:p>
        </w:tc>
        <w:tc>
          <w:tcPr>
            <w:tcW w:w="2375" w:type="dxa"/>
          </w:tcPr>
          <w:p w14:paraId="5C3B0B02" w14:textId="77777777" w:rsidR="00960FB9" w:rsidRPr="00D3785B" w:rsidRDefault="00960FB9" w:rsidP="00125605">
            <w:pPr>
              <w:rPr>
                <w:rFonts w:ascii="Calibri" w:hAnsi="Calibri"/>
                <w:sz w:val="20"/>
                <w:szCs w:val="20"/>
              </w:rPr>
            </w:pPr>
            <w:r w:rsidRPr="00D3785B">
              <w:rPr>
                <w:rFonts w:ascii="Calibri" w:hAnsi="Calibri"/>
                <w:sz w:val="20"/>
                <w:szCs w:val="20"/>
              </w:rPr>
              <w:t>To neutralise the threat that Bird posed to the public</w:t>
            </w:r>
          </w:p>
        </w:tc>
        <w:tc>
          <w:tcPr>
            <w:tcW w:w="2431" w:type="dxa"/>
          </w:tcPr>
          <w:p w14:paraId="602236F3" w14:textId="77777777" w:rsidR="00960FB9" w:rsidRPr="00D3785B" w:rsidRDefault="00960FB9" w:rsidP="00125605">
            <w:pPr>
              <w:rPr>
                <w:rFonts w:ascii="Calibri" w:hAnsi="Calibri"/>
                <w:sz w:val="20"/>
                <w:szCs w:val="20"/>
              </w:rPr>
            </w:pPr>
            <w:r w:rsidRPr="00D3785B">
              <w:rPr>
                <w:rFonts w:ascii="Calibri" w:hAnsi="Calibri"/>
                <w:sz w:val="20"/>
                <w:szCs w:val="20"/>
              </w:rPr>
              <w:t>Locating Bird, casualty care and scene management</w:t>
            </w:r>
          </w:p>
        </w:tc>
        <w:tc>
          <w:tcPr>
            <w:tcW w:w="2145" w:type="dxa"/>
          </w:tcPr>
          <w:p w14:paraId="1BA2DF59" w14:textId="77777777" w:rsidR="00960FB9" w:rsidRPr="00D3785B" w:rsidRDefault="00960FB9" w:rsidP="00125605">
            <w:pPr>
              <w:rPr>
                <w:rFonts w:ascii="Calibri" w:hAnsi="Calibri"/>
                <w:sz w:val="20"/>
                <w:szCs w:val="20"/>
              </w:rPr>
            </w:pPr>
            <w:r w:rsidRPr="00D3785B">
              <w:rPr>
                <w:rFonts w:ascii="Calibri" w:hAnsi="Calibri"/>
                <w:sz w:val="20"/>
                <w:szCs w:val="20"/>
              </w:rPr>
              <w:t>The warn and inform campaign. The early deployment of a hostage negotiator &amp; the quick mobilisation of firearms officers</w:t>
            </w:r>
          </w:p>
        </w:tc>
        <w:tc>
          <w:tcPr>
            <w:tcW w:w="2718" w:type="dxa"/>
          </w:tcPr>
          <w:p w14:paraId="525F0F5B" w14:textId="53176B6D" w:rsidR="00960FB9" w:rsidRPr="00D3785B" w:rsidRDefault="00960FB9" w:rsidP="00125605">
            <w:pPr>
              <w:rPr>
                <w:rFonts w:ascii="Calibri" w:hAnsi="Calibri"/>
                <w:sz w:val="20"/>
                <w:szCs w:val="20"/>
              </w:rPr>
            </w:pPr>
            <w:r w:rsidRPr="00D3785B">
              <w:rPr>
                <w:rFonts w:ascii="Calibri" w:hAnsi="Calibri"/>
                <w:sz w:val="20"/>
                <w:szCs w:val="20"/>
              </w:rPr>
              <w:t>Yes – more effective communication between the commander</w:t>
            </w:r>
            <w:r w:rsidR="009A12C7">
              <w:rPr>
                <w:rFonts w:ascii="Calibri" w:hAnsi="Calibri"/>
                <w:sz w:val="20"/>
                <w:szCs w:val="20"/>
              </w:rPr>
              <w:t>s</w:t>
            </w:r>
            <w:r w:rsidRPr="00D3785B">
              <w:rPr>
                <w:rFonts w:ascii="Calibri" w:hAnsi="Calibri"/>
                <w:sz w:val="20"/>
                <w:szCs w:val="20"/>
              </w:rPr>
              <w:t xml:space="preserve"> from other emergency services</w:t>
            </w:r>
          </w:p>
        </w:tc>
      </w:tr>
      <w:tr w:rsidR="00D3785B" w:rsidRPr="00125605" w14:paraId="7DDDB32D" w14:textId="77777777" w:rsidTr="009A12C7">
        <w:trPr>
          <w:trHeight w:val="302"/>
        </w:trPr>
        <w:tc>
          <w:tcPr>
            <w:tcW w:w="1738" w:type="dxa"/>
          </w:tcPr>
          <w:p w14:paraId="6DB57EAE" w14:textId="77777777" w:rsidR="00960FB9" w:rsidRPr="00D3785B" w:rsidRDefault="00960FB9" w:rsidP="00125605">
            <w:pPr>
              <w:rPr>
                <w:rFonts w:ascii="Calibri" w:hAnsi="Calibri"/>
                <w:sz w:val="20"/>
                <w:szCs w:val="20"/>
              </w:rPr>
            </w:pPr>
            <w:r w:rsidRPr="00D3785B">
              <w:rPr>
                <w:rFonts w:ascii="Calibri" w:hAnsi="Calibri"/>
                <w:sz w:val="20"/>
                <w:szCs w:val="20"/>
              </w:rPr>
              <w:t>Detective Constable</w:t>
            </w:r>
          </w:p>
        </w:tc>
        <w:tc>
          <w:tcPr>
            <w:tcW w:w="2375" w:type="dxa"/>
          </w:tcPr>
          <w:p w14:paraId="66C9DA89" w14:textId="215A1FF5" w:rsidR="00960FB9" w:rsidRPr="00D3785B" w:rsidRDefault="009A12C7" w:rsidP="00125605">
            <w:pPr>
              <w:rPr>
                <w:rFonts w:ascii="Calibri" w:hAnsi="Calibri"/>
                <w:sz w:val="20"/>
                <w:szCs w:val="20"/>
              </w:rPr>
            </w:pPr>
            <w:r>
              <w:rPr>
                <w:rFonts w:ascii="Calibri" w:hAnsi="Calibri"/>
                <w:sz w:val="20"/>
                <w:szCs w:val="20"/>
              </w:rPr>
              <w:t>Body recovery; aiding officers;</w:t>
            </w:r>
            <w:r w:rsidR="00960FB9" w:rsidRPr="00D3785B">
              <w:rPr>
                <w:rFonts w:ascii="Calibri" w:hAnsi="Calibri"/>
                <w:sz w:val="20"/>
                <w:szCs w:val="20"/>
              </w:rPr>
              <w:t xml:space="preserve"> identifying and collating witness details</w:t>
            </w:r>
            <w:r>
              <w:rPr>
                <w:rFonts w:ascii="Calibri" w:hAnsi="Calibri"/>
                <w:sz w:val="20"/>
                <w:szCs w:val="20"/>
              </w:rPr>
              <w:t>;</w:t>
            </w:r>
            <w:r w:rsidR="00960FB9" w:rsidRPr="00D3785B">
              <w:rPr>
                <w:rFonts w:ascii="Calibri" w:hAnsi="Calibri"/>
                <w:sz w:val="20"/>
                <w:szCs w:val="20"/>
              </w:rPr>
              <w:t xml:space="preserve"> and visiting murder scenes</w:t>
            </w:r>
          </w:p>
        </w:tc>
        <w:tc>
          <w:tcPr>
            <w:tcW w:w="2431" w:type="dxa"/>
          </w:tcPr>
          <w:p w14:paraId="68D1A763" w14:textId="412C1466" w:rsidR="00960FB9" w:rsidRPr="00D3785B" w:rsidRDefault="00960FB9" w:rsidP="00125605">
            <w:pPr>
              <w:rPr>
                <w:rFonts w:ascii="Calibri" w:hAnsi="Calibri"/>
                <w:sz w:val="20"/>
                <w:szCs w:val="20"/>
              </w:rPr>
            </w:pPr>
            <w:r w:rsidRPr="00D3785B">
              <w:rPr>
                <w:rFonts w:ascii="Calibri" w:hAnsi="Calibri"/>
                <w:sz w:val="20"/>
                <w:szCs w:val="20"/>
              </w:rPr>
              <w:t>Sheer number of scenes and bodies making it difficul</w:t>
            </w:r>
            <w:r w:rsidR="009A12C7">
              <w:rPr>
                <w:rFonts w:ascii="Calibri" w:hAnsi="Calibri"/>
                <w:sz w:val="20"/>
                <w:szCs w:val="20"/>
              </w:rPr>
              <w:t>t to apply standard evidence procedures</w:t>
            </w:r>
          </w:p>
        </w:tc>
        <w:tc>
          <w:tcPr>
            <w:tcW w:w="2145" w:type="dxa"/>
          </w:tcPr>
          <w:p w14:paraId="4E0F7733" w14:textId="77777777" w:rsidR="00960FB9" w:rsidRPr="00D3785B" w:rsidRDefault="00960FB9" w:rsidP="00125605">
            <w:pPr>
              <w:rPr>
                <w:rFonts w:ascii="Calibri" w:hAnsi="Calibri"/>
                <w:sz w:val="20"/>
                <w:szCs w:val="20"/>
              </w:rPr>
            </w:pPr>
            <w:r w:rsidRPr="00D3785B">
              <w:rPr>
                <w:rFonts w:ascii="Calibri" w:hAnsi="Calibri"/>
                <w:sz w:val="20"/>
                <w:szCs w:val="20"/>
              </w:rPr>
              <w:t>N/A</w:t>
            </w:r>
          </w:p>
        </w:tc>
        <w:tc>
          <w:tcPr>
            <w:tcW w:w="2718" w:type="dxa"/>
          </w:tcPr>
          <w:p w14:paraId="425CD17E" w14:textId="77777777" w:rsidR="00960FB9" w:rsidRPr="00D3785B" w:rsidRDefault="00960FB9" w:rsidP="00125605">
            <w:pPr>
              <w:rPr>
                <w:rFonts w:ascii="Calibri" w:hAnsi="Calibri"/>
                <w:sz w:val="20"/>
                <w:szCs w:val="20"/>
              </w:rPr>
            </w:pPr>
            <w:r w:rsidRPr="00D3785B">
              <w:rPr>
                <w:rFonts w:ascii="Calibri" w:hAnsi="Calibri"/>
                <w:sz w:val="20"/>
                <w:szCs w:val="20"/>
              </w:rPr>
              <w:t>No</w:t>
            </w:r>
          </w:p>
        </w:tc>
      </w:tr>
      <w:tr w:rsidR="00D3785B" w:rsidRPr="00125605" w14:paraId="1617BCBA" w14:textId="77777777" w:rsidTr="009A12C7">
        <w:trPr>
          <w:trHeight w:val="302"/>
        </w:trPr>
        <w:tc>
          <w:tcPr>
            <w:tcW w:w="1738" w:type="dxa"/>
          </w:tcPr>
          <w:p w14:paraId="3D2FAE79" w14:textId="77777777" w:rsidR="00960FB9" w:rsidRPr="00D3785B" w:rsidRDefault="00960FB9" w:rsidP="00125605">
            <w:pPr>
              <w:rPr>
                <w:rFonts w:ascii="Calibri" w:hAnsi="Calibri"/>
                <w:sz w:val="20"/>
                <w:szCs w:val="20"/>
              </w:rPr>
            </w:pPr>
            <w:r w:rsidRPr="00D3785B">
              <w:rPr>
                <w:rFonts w:ascii="Calibri" w:hAnsi="Calibri"/>
                <w:sz w:val="20"/>
                <w:szCs w:val="20"/>
              </w:rPr>
              <w:t>Detective Inspector – Intelligence Cell</w:t>
            </w:r>
          </w:p>
        </w:tc>
        <w:tc>
          <w:tcPr>
            <w:tcW w:w="2375" w:type="dxa"/>
          </w:tcPr>
          <w:p w14:paraId="69452BCD" w14:textId="77777777" w:rsidR="00960FB9" w:rsidRPr="00D3785B" w:rsidRDefault="00960FB9" w:rsidP="00125605">
            <w:pPr>
              <w:rPr>
                <w:rFonts w:ascii="Calibri" w:hAnsi="Calibri"/>
                <w:sz w:val="20"/>
                <w:szCs w:val="20"/>
              </w:rPr>
            </w:pPr>
            <w:r w:rsidRPr="00D3785B">
              <w:rPr>
                <w:rFonts w:ascii="Calibri" w:hAnsi="Calibri"/>
                <w:sz w:val="20"/>
                <w:szCs w:val="20"/>
              </w:rPr>
              <w:t>Preservation of life and the location of Bird</w:t>
            </w:r>
          </w:p>
        </w:tc>
        <w:tc>
          <w:tcPr>
            <w:tcW w:w="2431" w:type="dxa"/>
          </w:tcPr>
          <w:p w14:paraId="1DAE3B21" w14:textId="77777777" w:rsidR="00960FB9" w:rsidRPr="00D3785B" w:rsidRDefault="00960FB9" w:rsidP="00125605">
            <w:pPr>
              <w:rPr>
                <w:rFonts w:ascii="Calibri" w:hAnsi="Calibri"/>
                <w:sz w:val="20"/>
                <w:szCs w:val="20"/>
              </w:rPr>
            </w:pPr>
            <w:r w:rsidRPr="00D3785B">
              <w:rPr>
                <w:rFonts w:ascii="Calibri" w:hAnsi="Calibri"/>
                <w:sz w:val="20"/>
                <w:szCs w:val="20"/>
              </w:rPr>
              <w:t>Communication</w:t>
            </w:r>
          </w:p>
        </w:tc>
        <w:tc>
          <w:tcPr>
            <w:tcW w:w="2145" w:type="dxa"/>
          </w:tcPr>
          <w:p w14:paraId="401F2ACB" w14:textId="77777777" w:rsidR="00960FB9" w:rsidRPr="00D3785B" w:rsidRDefault="00960FB9" w:rsidP="00125605">
            <w:pPr>
              <w:rPr>
                <w:rFonts w:ascii="Calibri" w:hAnsi="Calibri"/>
                <w:sz w:val="20"/>
                <w:szCs w:val="20"/>
              </w:rPr>
            </w:pPr>
            <w:r w:rsidRPr="00D3785B">
              <w:rPr>
                <w:rFonts w:ascii="Calibri" w:hAnsi="Calibri"/>
                <w:sz w:val="20"/>
                <w:szCs w:val="20"/>
              </w:rPr>
              <w:t>Warn and inform campaign</w:t>
            </w:r>
          </w:p>
        </w:tc>
        <w:tc>
          <w:tcPr>
            <w:tcW w:w="2718" w:type="dxa"/>
          </w:tcPr>
          <w:p w14:paraId="06B9845E" w14:textId="77777777" w:rsidR="00960FB9" w:rsidRPr="00D3785B" w:rsidRDefault="00960FB9" w:rsidP="00125605">
            <w:pPr>
              <w:rPr>
                <w:rFonts w:ascii="Calibri" w:hAnsi="Calibri"/>
                <w:sz w:val="20"/>
                <w:szCs w:val="20"/>
              </w:rPr>
            </w:pPr>
            <w:r w:rsidRPr="00D3785B">
              <w:rPr>
                <w:rFonts w:ascii="Calibri" w:hAnsi="Calibri"/>
                <w:sz w:val="20"/>
                <w:szCs w:val="20"/>
              </w:rPr>
              <w:t>No</w:t>
            </w:r>
          </w:p>
        </w:tc>
      </w:tr>
      <w:tr w:rsidR="00D3785B" w:rsidRPr="00125605" w14:paraId="5D606AF6" w14:textId="77777777" w:rsidTr="009A12C7">
        <w:trPr>
          <w:trHeight w:val="302"/>
        </w:trPr>
        <w:tc>
          <w:tcPr>
            <w:tcW w:w="1738" w:type="dxa"/>
          </w:tcPr>
          <w:p w14:paraId="27AFF65A" w14:textId="77777777" w:rsidR="00960FB9" w:rsidRPr="00D3785B" w:rsidRDefault="00960FB9" w:rsidP="00125605">
            <w:pPr>
              <w:rPr>
                <w:rFonts w:ascii="Calibri" w:hAnsi="Calibri"/>
                <w:sz w:val="20"/>
                <w:szCs w:val="20"/>
              </w:rPr>
            </w:pPr>
            <w:r w:rsidRPr="00D3785B">
              <w:rPr>
                <w:rFonts w:ascii="Calibri" w:hAnsi="Calibri"/>
                <w:sz w:val="20"/>
                <w:szCs w:val="20"/>
              </w:rPr>
              <w:t>Detective Sergeant – Tier 5 Interview Advisor</w:t>
            </w:r>
          </w:p>
        </w:tc>
        <w:tc>
          <w:tcPr>
            <w:tcW w:w="2375" w:type="dxa"/>
          </w:tcPr>
          <w:p w14:paraId="248A98D0" w14:textId="1929E566" w:rsidR="00960FB9" w:rsidRPr="00D3785B" w:rsidRDefault="009A12C7" w:rsidP="009A12C7">
            <w:pPr>
              <w:rPr>
                <w:rFonts w:ascii="Calibri" w:hAnsi="Calibri"/>
                <w:sz w:val="20"/>
                <w:szCs w:val="20"/>
              </w:rPr>
            </w:pPr>
            <w:r>
              <w:rPr>
                <w:rFonts w:ascii="Calibri" w:hAnsi="Calibri"/>
                <w:sz w:val="20"/>
                <w:szCs w:val="20"/>
              </w:rPr>
              <w:t>T</w:t>
            </w:r>
            <w:r w:rsidR="00960FB9" w:rsidRPr="00D3785B">
              <w:rPr>
                <w:rFonts w:ascii="Calibri" w:hAnsi="Calibri"/>
                <w:sz w:val="20"/>
                <w:szCs w:val="20"/>
              </w:rPr>
              <w:t>o provide the SIO with an effective interview strategy to deal with the high number of witnesses and evidence</w:t>
            </w:r>
          </w:p>
        </w:tc>
        <w:tc>
          <w:tcPr>
            <w:tcW w:w="2431" w:type="dxa"/>
          </w:tcPr>
          <w:p w14:paraId="74152D4A" w14:textId="4B9D2AC0" w:rsidR="00960FB9" w:rsidRPr="00D3785B" w:rsidRDefault="009A12C7" w:rsidP="009A12C7">
            <w:pPr>
              <w:rPr>
                <w:rFonts w:ascii="Calibri" w:hAnsi="Calibri"/>
                <w:sz w:val="20"/>
                <w:szCs w:val="20"/>
              </w:rPr>
            </w:pPr>
            <w:r>
              <w:rPr>
                <w:rFonts w:ascii="Calibri" w:hAnsi="Calibri"/>
                <w:sz w:val="20"/>
                <w:szCs w:val="20"/>
              </w:rPr>
              <w:t>Initially off duty. High number of crime scenes;</w:t>
            </w:r>
            <w:r w:rsidR="00960FB9" w:rsidRPr="00D3785B">
              <w:rPr>
                <w:rFonts w:ascii="Calibri" w:hAnsi="Calibri"/>
                <w:sz w:val="20"/>
                <w:szCs w:val="20"/>
              </w:rPr>
              <w:t xml:space="preserve"> volume of witnesses</w:t>
            </w:r>
            <w:r>
              <w:rPr>
                <w:rFonts w:ascii="Calibri" w:hAnsi="Calibri"/>
                <w:sz w:val="20"/>
                <w:szCs w:val="20"/>
              </w:rPr>
              <w:t>;</w:t>
            </w:r>
            <w:r w:rsidR="00960FB9" w:rsidRPr="00D3785B">
              <w:rPr>
                <w:rFonts w:ascii="Calibri" w:hAnsi="Calibri"/>
                <w:sz w:val="20"/>
                <w:szCs w:val="20"/>
              </w:rPr>
              <w:t xml:space="preserve"> poor communication</w:t>
            </w:r>
          </w:p>
        </w:tc>
        <w:tc>
          <w:tcPr>
            <w:tcW w:w="2145" w:type="dxa"/>
          </w:tcPr>
          <w:p w14:paraId="6B7765E4" w14:textId="77777777" w:rsidR="00960FB9" w:rsidRPr="00D3785B" w:rsidRDefault="00960FB9" w:rsidP="00125605">
            <w:pPr>
              <w:rPr>
                <w:rFonts w:ascii="Calibri" w:hAnsi="Calibri"/>
                <w:sz w:val="20"/>
                <w:szCs w:val="20"/>
              </w:rPr>
            </w:pPr>
            <w:r w:rsidRPr="00D3785B">
              <w:rPr>
                <w:rFonts w:ascii="Calibri" w:hAnsi="Calibri"/>
                <w:sz w:val="20"/>
                <w:szCs w:val="20"/>
              </w:rPr>
              <w:t>Categorisation of priority witnesses</w:t>
            </w:r>
          </w:p>
        </w:tc>
        <w:tc>
          <w:tcPr>
            <w:tcW w:w="2718" w:type="dxa"/>
          </w:tcPr>
          <w:p w14:paraId="5E8CDF53" w14:textId="77777777" w:rsidR="00960FB9" w:rsidRPr="00D3785B" w:rsidRDefault="00960FB9" w:rsidP="00125605">
            <w:pPr>
              <w:rPr>
                <w:rFonts w:ascii="Calibri" w:hAnsi="Calibri"/>
                <w:sz w:val="20"/>
                <w:szCs w:val="20"/>
              </w:rPr>
            </w:pPr>
            <w:r w:rsidRPr="00D3785B">
              <w:rPr>
                <w:rFonts w:ascii="Calibri" w:hAnsi="Calibri"/>
                <w:sz w:val="20"/>
                <w:szCs w:val="20"/>
              </w:rPr>
              <w:t>Yes – the media posed a problem in securing witness information</w:t>
            </w:r>
          </w:p>
        </w:tc>
      </w:tr>
      <w:tr w:rsidR="00D3785B" w:rsidRPr="00125605" w14:paraId="412B2AD5" w14:textId="77777777" w:rsidTr="009A12C7">
        <w:trPr>
          <w:trHeight w:val="302"/>
        </w:trPr>
        <w:tc>
          <w:tcPr>
            <w:tcW w:w="1738" w:type="dxa"/>
          </w:tcPr>
          <w:p w14:paraId="56F44A37" w14:textId="77777777" w:rsidR="00960FB9" w:rsidRPr="00D3785B" w:rsidRDefault="00960FB9" w:rsidP="00125605">
            <w:pPr>
              <w:rPr>
                <w:rFonts w:ascii="Calibri" w:hAnsi="Calibri"/>
                <w:sz w:val="20"/>
                <w:szCs w:val="20"/>
              </w:rPr>
            </w:pPr>
            <w:r w:rsidRPr="00D3785B">
              <w:rPr>
                <w:rFonts w:ascii="Calibri" w:hAnsi="Calibri"/>
                <w:sz w:val="20"/>
                <w:szCs w:val="20"/>
              </w:rPr>
              <w:t>Inspector in the communications centre</w:t>
            </w:r>
          </w:p>
        </w:tc>
        <w:tc>
          <w:tcPr>
            <w:tcW w:w="2375" w:type="dxa"/>
          </w:tcPr>
          <w:p w14:paraId="74CFFA91" w14:textId="77777777" w:rsidR="00960FB9" w:rsidRPr="00D3785B" w:rsidRDefault="00960FB9" w:rsidP="00125605">
            <w:pPr>
              <w:rPr>
                <w:rFonts w:ascii="Calibri" w:hAnsi="Calibri"/>
                <w:sz w:val="20"/>
                <w:szCs w:val="20"/>
              </w:rPr>
            </w:pPr>
            <w:r w:rsidRPr="00D3785B">
              <w:rPr>
                <w:rFonts w:ascii="Calibri" w:hAnsi="Calibri"/>
                <w:sz w:val="20"/>
                <w:szCs w:val="20"/>
              </w:rPr>
              <w:t>Assistant Force Incident Manager</w:t>
            </w:r>
          </w:p>
        </w:tc>
        <w:tc>
          <w:tcPr>
            <w:tcW w:w="2431" w:type="dxa"/>
          </w:tcPr>
          <w:p w14:paraId="69CC7DAA" w14:textId="77777777" w:rsidR="00960FB9" w:rsidRPr="00D3785B" w:rsidRDefault="00960FB9" w:rsidP="00125605">
            <w:pPr>
              <w:rPr>
                <w:rFonts w:ascii="Calibri" w:hAnsi="Calibri"/>
                <w:sz w:val="20"/>
                <w:szCs w:val="20"/>
              </w:rPr>
            </w:pPr>
            <w:r w:rsidRPr="00D3785B">
              <w:rPr>
                <w:rFonts w:ascii="Calibri" w:hAnsi="Calibri"/>
                <w:sz w:val="20"/>
                <w:szCs w:val="20"/>
              </w:rPr>
              <w:t>Communication</w:t>
            </w:r>
          </w:p>
        </w:tc>
        <w:tc>
          <w:tcPr>
            <w:tcW w:w="2145" w:type="dxa"/>
          </w:tcPr>
          <w:p w14:paraId="64FDDFA9" w14:textId="77777777" w:rsidR="00960FB9" w:rsidRPr="00D3785B" w:rsidRDefault="00960FB9" w:rsidP="00125605">
            <w:pPr>
              <w:rPr>
                <w:rFonts w:ascii="Calibri" w:hAnsi="Calibri"/>
                <w:sz w:val="20"/>
                <w:szCs w:val="20"/>
              </w:rPr>
            </w:pPr>
            <w:r w:rsidRPr="00D3785B">
              <w:rPr>
                <w:rFonts w:ascii="Calibri" w:hAnsi="Calibri"/>
                <w:sz w:val="20"/>
                <w:szCs w:val="20"/>
              </w:rPr>
              <w:t xml:space="preserve">The mobilisation of firearm officers on duty </w:t>
            </w:r>
          </w:p>
        </w:tc>
        <w:tc>
          <w:tcPr>
            <w:tcW w:w="2718" w:type="dxa"/>
          </w:tcPr>
          <w:p w14:paraId="7A7A4EBA" w14:textId="77777777" w:rsidR="00960FB9" w:rsidRPr="00D3785B" w:rsidRDefault="00960FB9" w:rsidP="00125605">
            <w:pPr>
              <w:rPr>
                <w:rFonts w:ascii="Calibri" w:hAnsi="Calibri"/>
                <w:sz w:val="20"/>
                <w:szCs w:val="20"/>
              </w:rPr>
            </w:pPr>
            <w:r w:rsidRPr="00D3785B">
              <w:rPr>
                <w:rFonts w:ascii="Calibri" w:hAnsi="Calibri"/>
                <w:sz w:val="20"/>
                <w:szCs w:val="20"/>
              </w:rPr>
              <w:t>No</w:t>
            </w:r>
          </w:p>
        </w:tc>
      </w:tr>
      <w:tr w:rsidR="00D3785B" w:rsidRPr="00125605" w14:paraId="7536B559" w14:textId="77777777" w:rsidTr="009A12C7">
        <w:trPr>
          <w:trHeight w:val="302"/>
        </w:trPr>
        <w:tc>
          <w:tcPr>
            <w:tcW w:w="1738" w:type="dxa"/>
          </w:tcPr>
          <w:p w14:paraId="3017118F" w14:textId="77777777" w:rsidR="00960FB9" w:rsidRPr="00D3785B" w:rsidRDefault="00960FB9" w:rsidP="00125605">
            <w:pPr>
              <w:rPr>
                <w:rFonts w:ascii="Calibri" w:hAnsi="Calibri"/>
                <w:sz w:val="20"/>
                <w:szCs w:val="20"/>
              </w:rPr>
            </w:pPr>
            <w:r w:rsidRPr="00D3785B">
              <w:rPr>
                <w:rFonts w:ascii="Calibri" w:hAnsi="Calibri"/>
                <w:sz w:val="20"/>
                <w:szCs w:val="20"/>
              </w:rPr>
              <w:t>Sergeant – Criminal Intelligence function</w:t>
            </w:r>
          </w:p>
        </w:tc>
        <w:tc>
          <w:tcPr>
            <w:tcW w:w="2375" w:type="dxa"/>
          </w:tcPr>
          <w:p w14:paraId="00096F2C" w14:textId="77777777" w:rsidR="00960FB9" w:rsidRPr="00D3785B" w:rsidRDefault="00960FB9" w:rsidP="00125605">
            <w:pPr>
              <w:rPr>
                <w:rFonts w:ascii="Calibri" w:hAnsi="Calibri"/>
                <w:sz w:val="20"/>
                <w:szCs w:val="20"/>
              </w:rPr>
            </w:pPr>
            <w:r w:rsidRPr="00D3785B">
              <w:rPr>
                <w:rFonts w:ascii="Calibri" w:hAnsi="Calibri"/>
                <w:sz w:val="20"/>
                <w:szCs w:val="20"/>
              </w:rPr>
              <w:t xml:space="preserve">Co-ordination of covert resources to locate Bird </w:t>
            </w:r>
          </w:p>
        </w:tc>
        <w:tc>
          <w:tcPr>
            <w:tcW w:w="2431" w:type="dxa"/>
          </w:tcPr>
          <w:p w14:paraId="04FAA4C2" w14:textId="77777777" w:rsidR="00960FB9" w:rsidRPr="00D3785B" w:rsidRDefault="00960FB9" w:rsidP="00125605">
            <w:pPr>
              <w:rPr>
                <w:rFonts w:ascii="Calibri" w:hAnsi="Calibri"/>
                <w:sz w:val="20"/>
                <w:szCs w:val="20"/>
              </w:rPr>
            </w:pPr>
            <w:r w:rsidRPr="00D3785B">
              <w:rPr>
                <w:rFonts w:ascii="Calibri" w:hAnsi="Calibri"/>
                <w:sz w:val="20"/>
                <w:szCs w:val="20"/>
              </w:rPr>
              <w:t>Bird’s knowledge of the road network and the distance covered</w:t>
            </w:r>
          </w:p>
        </w:tc>
        <w:tc>
          <w:tcPr>
            <w:tcW w:w="2145" w:type="dxa"/>
          </w:tcPr>
          <w:p w14:paraId="1E8F5BAE" w14:textId="77777777" w:rsidR="00960FB9" w:rsidRPr="00D3785B" w:rsidRDefault="00960FB9" w:rsidP="00125605">
            <w:pPr>
              <w:rPr>
                <w:rFonts w:ascii="Calibri" w:hAnsi="Calibri"/>
                <w:sz w:val="20"/>
                <w:szCs w:val="20"/>
              </w:rPr>
            </w:pPr>
            <w:r w:rsidRPr="00D3785B">
              <w:rPr>
                <w:rFonts w:ascii="Calibri" w:hAnsi="Calibri"/>
                <w:sz w:val="20"/>
                <w:szCs w:val="20"/>
              </w:rPr>
              <w:t>Rapid deployment of armed officers in the area</w:t>
            </w:r>
          </w:p>
        </w:tc>
        <w:tc>
          <w:tcPr>
            <w:tcW w:w="2718" w:type="dxa"/>
          </w:tcPr>
          <w:p w14:paraId="7CBCE1FE" w14:textId="77777777" w:rsidR="00960FB9" w:rsidRPr="00D3785B" w:rsidRDefault="00960FB9" w:rsidP="00125605">
            <w:pPr>
              <w:rPr>
                <w:rFonts w:ascii="Calibri" w:hAnsi="Calibri"/>
                <w:sz w:val="20"/>
                <w:szCs w:val="20"/>
              </w:rPr>
            </w:pPr>
            <w:r w:rsidRPr="00D3785B">
              <w:rPr>
                <w:rFonts w:ascii="Calibri" w:hAnsi="Calibri"/>
                <w:sz w:val="20"/>
                <w:szCs w:val="20"/>
              </w:rPr>
              <w:t>Yes – Calder Bridge was a choke point with only one road crossing the river</w:t>
            </w:r>
          </w:p>
        </w:tc>
      </w:tr>
    </w:tbl>
    <w:p w14:paraId="787D5D3E" w14:textId="77777777" w:rsidR="001D4720" w:rsidRPr="00125605" w:rsidRDefault="001D4720" w:rsidP="00635A97">
      <w:pPr>
        <w:rPr>
          <w:sz w:val="22"/>
          <w:szCs w:val="22"/>
        </w:rPr>
      </w:pPr>
    </w:p>
    <w:sectPr w:rsidR="001D4720" w:rsidRPr="00125605" w:rsidSect="00DC5D2A">
      <w:footerReference w:type="even" r:id="rId19"/>
      <w:footerReference w:type="default" r:id="rId2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46E165" w14:textId="77777777" w:rsidR="00C9766F" w:rsidRDefault="00C9766F" w:rsidP="0067255A">
      <w:r>
        <w:separator/>
      </w:r>
    </w:p>
  </w:endnote>
  <w:endnote w:type="continuationSeparator" w:id="0">
    <w:p w14:paraId="27797E06" w14:textId="77777777" w:rsidR="00C9766F" w:rsidRDefault="00C9766F" w:rsidP="00672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4D"/>
    <w:family w:val="roman"/>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55C165" w14:textId="77777777" w:rsidR="00C9766F" w:rsidRDefault="00C9766F" w:rsidP="003C73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B033D5B" w14:textId="77777777" w:rsidR="00C9766F" w:rsidRDefault="00C9766F" w:rsidP="0067255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FAF74A" w14:textId="77777777" w:rsidR="00C9766F" w:rsidRDefault="00C9766F" w:rsidP="003C73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E113D">
      <w:rPr>
        <w:rStyle w:val="PageNumber"/>
        <w:noProof/>
      </w:rPr>
      <w:t>1</w:t>
    </w:r>
    <w:r>
      <w:rPr>
        <w:rStyle w:val="PageNumber"/>
      </w:rPr>
      <w:fldChar w:fldCharType="end"/>
    </w:r>
  </w:p>
  <w:p w14:paraId="26202A14" w14:textId="77777777" w:rsidR="00C9766F" w:rsidRDefault="00C9766F" w:rsidP="0067255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4659B6" w14:textId="77777777" w:rsidR="00C9766F" w:rsidRDefault="00C9766F" w:rsidP="0067255A">
      <w:r>
        <w:separator/>
      </w:r>
    </w:p>
  </w:footnote>
  <w:footnote w:type="continuationSeparator" w:id="0">
    <w:p w14:paraId="1F332405" w14:textId="77777777" w:rsidR="00C9766F" w:rsidRDefault="00C9766F" w:rsidP="0067255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64565"/>
    <w:multiLevelType w:val="hybridMultilevel"/>
    <w:tmpl w:val="2D662AB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163638E8"/>
    <w:multiLevelType w:val="hybridMultilevel"/>
    <w:tmpl w:val="A9C69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7E451F"/>
    <w:multiLevelType w:val="hybridMultilevel"/>
    <w:tmpl w:val="DF9AB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CC5075"/>
    <w:multiLevelType w:val="hybridMultilevel"/>
    <w:tmpl w:val="C5DC3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1C76A2B"/>
    <w:multiLevelType w:val="hybridMultilevel"/>
    <w:tmpl w:val="A2A29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6DB245F"/>
    <w:multiLevelType w:val="hybridMultilevel"/>
    <w:tmpl w:val="F0E67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5"/>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ADE"/>
    <w:rsid w:val="0000612B"/>
    <w:rsid w:val="0001188B"/>
    <w:rsid w:val="000225AA"/>
    <w:rsid w:val="00025AAE"/>
    <w:rsid w:val="00035430"/>
    <w:rsid w:val="0004202A"/>
    <w:rsid w:val="00052A64"/>
    <w:rsid w:val="000630DB"/>
    <w:rsid w:val="00070F0B"/>
    <w:rsid w:val="00076CB5"/>
    <w:rsid w:val="0009488F"/>
    <w:rsid w:val="00095F4B"/>
    <w:rsid w:val="000A53A6"/>
    <w:rsid w:val="000B414B"/>
    <w:rsid w:val="000B5984"/>
    <w:rsid w:val="000B5AEF"/>
    <w:rsid w:val="000C14C8"/>
    <w:rsid w:val="000C7CF2"/>
    <w:rsid w:val="000D1E0A"/>
    <w:rsid w:val="000D288F"/>
    <w:rsid w:val="000D5B11"/>
    <w:rsid w:val="000E113D"/>
    <w:rsid w:val="000E17EE"/>
    <w:rsid w:val="00104DBF"/>
    <w:rsid w:val="001103F4"/>
    <w:rsid w:val="00110BC2"/>
    <w:rsid w:val="001160DD"/>
    <w:rsid w:val="00121386"/>
    <w:rsid w:val="00125605"/>
    <w:rsid w:val="001267DB"/>
    <w:rsid w:val="00126883"/>
    <w:rsid w:val="00130560"/>
    <w:rsid w:val="001324F5"/>
    <w:rsid w:val="00142693"/>
    <w:rsid w:val="00143C07"/>
    <w:rsid w:val="00162343"/>
    <w:rsid w:val="00165AA1"/>
    <w:rsid w:val="0016757A"/>
    <w:rsid w:val="00181706"/>
    <w:rsid w:val="00181989"/>
    <w:rsid w:val="001823C0"/>
    <w:rsid w:val="00183150"/>
    <w:rsid w:val="00190C5C"/>
    <w:rsid w:val="00195BC1"/>
    <w:rsid w:val="001A408B"/>
    <w:rsid w:val="001B5875"/>
    <w:rsid w:val="001D23FC"/>
    <w:rsid w:val="001D4378"/>
    <w:rsid w:val="001D4720"/>
    <w:rsid w:val="001E2FAF"/>
    <w:rsid w:val="001E7910"/>
    <w:rsid w:val="00206F71"/>
    <w:rsid w:val="0022070D"/>
    <w:rsid w:val="002270B7"/>
    <w:rsid w:val="00233071"/>
    <w:rsid w:val="0023649F"/>
    <w:rsid w:val="00237BFE"/>
    <w:rsid w:val="00243BA3"/>
    <w:rsid w:val="002515B7"/>
    <w:rsid w:val="00260127"/>
    <w:rsid w:val="00272E14"/>
    <w:rsid w:val="00276C73"/>
    <w:rsid w:val="00281556"/>
    <w:rsid w:val="00285C1B"/>
    <w:rsid w:val="00286C68"/>
    <w:rsid w:val="00286E8F"/>
    <w:rsid w:val="002A4349"/>
    <w:rsid w:val="002A77DD"/>
    <w:rsid w:val="002C1022"/>
    <w:rsid w:val="002C31D3"/>
    <w:rsid w:val="002D190A"/>
    <w:rsid w:val="002E5670"/>
    <w:rsid w:val="002F3774"/>
    <w:rsid w:val="002F55ED"/>
    <w:rsid w:val="002F62A4"/>
    <w:rsid w:val="00301994"/>
    <w:rsid w:val="00313441"/>
    <w:rsid w:val="00315E1B"/>
    <w:rsid w:val="0032237E"/>
    <w:rsid w:val="00325FFF"/>
    <w:rsid w:val="0033422C"/>
    <w:rsid w:val="0034605E"/>
    <w:rsid w:val="003503DF"/>
    <w:rsid w:val="00362283"/>
    <w:rsid w:val="0036554F"/>
    <w:rsid w:val="003776AF"/>
    <w:rsid w:val="00392F9C"/>
    <w:rsid w:val="003943FF"/>
    <w:rsid w:val="003B5BD3"/>
    <w:rsid w:val="003B627B"/>
    <w:rsid w:val="003C26EA"/>
    <w:rsid w:val="003C73E8"/>
    <w:rsid w:val="003E5B88"/>
    <w:rsid w:val="003F0392"/>
    <w:rsid w:val="003F49D1"/>
    <w:rsid w:val="003F5ACE"/>
    <w:rsid w:val="003F6928"/>
    <w:rsid w:val="003F697B"/>
    <w:rsid w:val="0041771B"/>
    <w:rsid w:val="004206F7"/>
    <w:rsid w:val="00424B6B"/>
    <w:rsid w:val="00436CF9"/>
    <w:rsid w:val="00446ADE"/>
    <w:rsid w:val="004626C7"/>
    <w:rsid w:val="00480504"/>
    <w:rsid w:val="004808E2"/>
    <w:rsid w:val="004916C1"/>
    <w:rsid w:val="004A1435"/>
    <w:rsid w:val="004A2EDC"/>
    <w:rsid w:val="004A744E"/>
    <w:rsid w:val="004B464F"/>
    <w:rsid w:val="004C161B"/>
    <w:rsid w:val="004C29F8"/>
    <w:rsid w:val="004C3B4B"/>
    <w:rsid w:val="004C636D"/>
    <w:rsid w:val="004C7888"/>
    <w:rsid w:val="004D5F6A"/>
    <w:rsid w:val="004D6B52"/>
    <w:rsid w:val="004E6FA7"/>
    <w:rsid w:val="004F064D"/>
    <w:rsid w:val="004F1264"/>
    <w:rsid w:val="00511149"/>
    <w:rsid w:val="00523578"/>
    <w:rsid w:val="005274AA"/>
    <w:rsid w:val="00527766"/>
    <w:rsid w:val="005320CE"/>
    <w:rsid w:val="00536B4D"/>
    <w:rsid w:val="00536F81"/>
    <w:rsid w:val="00540D27"/>
    <w:rsid w:val="00545A3E"/>
    <w:rsid w:val="00555B8E"/>
    <w:rsid w:val="0057147D"/>
    <w:rsid w:val="00572FE3"/>
    <w:rsid w:val="00573567"/>
    <w:rsid w:val="00575401"/>
    <w:rsid w:val="005827CB"/>
    <w:rsid w:val="005946AB"/>
    <w:rsid w:val="0059596A"/>
    <w:rsid w:val="005B4592"/>
    <w:rsid w:val="005B5E4D"/>
    <w:rsid w:val="005B6416"/>
    <w:rsid w:val="005C1F63"/>
    <w:rsid w:val="005C2298"/>
    <w:rsid w:val="005C6CC9"/>
    <w:rsid w:val="005D2FC6"/>
    <w:rsid w:val="005E3210"/>
    <w:rsid w:val="005E358E"/>
    <w:rsid w:val="005E40DF"/>
    <w:rsid w:val="005F76D9"/>
    <w:rsid w:val="00606D6E"/>
    <w:rsid w:val="00617121"/>
    <w:rsid w:val="006205AF"/>
    <w:rsid w:val="00620CC9"/>
    <w:rsid w:val="006250FB"/>
    <w:rsid w:val="00625587"/>
    <w:rsid w:val="00635A97"/>
    <w:rsid w:val="00646B14"/>
    <w:rsid w:val="00650892"/>
    <w:rsid w:val="00653022"/>
    <w:rsid w:val="006612AF"/>
    <w:rsid w:val="00661F5B"/>
    <w:rsid w:val="0067000A"/>
    <w:rsid w:val="0067255A"/>
    <w:rsid w:val="00675A75"/>
    <w:rsid w:val="006800AA"/>
    <w:rsid w:val="00680205"/>
    <w:rsid w:val="00683126"/>
    <w:rsid w:val="006939A1"/>
    <w:rsid w:val="006B65D7"/>
    <w:rsid w:val="006D2554"/>
    <w:rsid w:val="006D4204"/>
    <w:rsid w:val="006D6115"/>
    <w:rsid w:val="006F1F76"/>
    <w:rsid w:val="006F45CF"/>
    <w:rsid w:val="006F67EF"/>
    <w:rsid w:val="00701F2D"/>
    <w:rsid w:val="00702E82"/>
    <w:rsid w:val="00706BB9"/>
    <w:rsid w:val="00711395"/>
    <w:rsid w:val="00715764"/>
    <w:rsid w:val="00731FBA"/>
    <w:rsid w:val="00750202"/>
    <w:rsid w:val="00775102"/>
    <w:rsid w:val="00794E5D"/>
    <w:rsid w:val="007A7A30"/>
    <w:rsid w:val="007B1ABC"/>
    <w:rsid w:val="007B5EA7"/>
    <w:rsid w:val="007D283C"/>
    <w:rsid w:val="007E00E0"/>
    <w:rsid w:val="007E09C5"/>
    <w:rsid w:val="007E769D"/>
    <w:rsid w:val="007F0AC9"/>
    <w:rsid w:val="007F1058"/>
    <w:rsid w:val="007F1319"/>
    <w:rsid w:val="00806830"/>
    <w:rsid w:val="00811B23"/>
    <w:rsid w:val="00816B38"/>
    <w:rsid w:val="00817EBB"/>
    <w:rsid w:val="0082194F"/>
    <w:rsid w:val="00826A6A"/>
    <w:rsid w:val="00835F33"/>
    <w:rsid w:val="008403BF"/>
    <w:rsid w:val="00844D9B"/>
    <w:rsid w:val="0085466D"/>
    <w:rsid w:val="00865D5A"/>
    <w:rsid w:val="00882700"/>
    <w:rsid w:val="00883B50"/>
    <w:rsid w:val="00886656"/>
    <w:rsid w:val="008878EF"/>
    <w:rsid w:val="008901AC"/>
    <w:rsid w:val="008A1D63"/>
    <w:rsid w:val="008A22AF"/>
    <w:rsid w:val="008C1544"/>
    <w:rsid w:val="008D552F"/>
    <w:rsid w:val="008E0012"/>
    <w:rsid w:val="008E4F39"/>
    <w:rsid w:val="008F1337"/>
    <w:rsid w:val="008F6C73"/>
    <w:rsid w:val="008F7DB9"/>
    <w:rsid w:val="00900C57"/>
    <w:rsid w:val="00924C03"/>
    <w:rsid w:val="009321D7"/>
    <w:rsid w:val="0093298E"/>
    <w:rsid w:val="009456D9"/>
    <w:rsid w:val="00946F59"/>
    <w:rsid w:val="00960FB9"/>
    <w:rsid w:val="0096193F"/>
    <w:rsid w:val="009933FA"/>
    <w:rsid w:val="009A12C7"/>
    <w:rsid w:val="009C654F"/>
    <w:rsid w:val="009D2F6E"/>
    <w:rsid w:val="00A11F57"/>
    <w:rsid w:val="00A133F7"/>
    <w:rsid w:val="00A1787B"/>
    <w:rsid w:val="00A2210B"/>
    <w:rsid w:val="00A437AB"/>
    <w:rsid w:val="00A44065"/>
    <w:rsid w:val="00A67F43"/>
    <w:rsid w:val="00A7562F"/>
    <w:rsid w:val="00A8567E"/>
    <w:rsid w:val="00A87BC7"/>
    <w:rsid w:val="00A915F5"/>
    <w:rsid w:val="00AA16AE"/>
    <w:rsid w:val="00AA426D"/>
    <w:rsid w:val="00AB0C4B"/>
    <w:rsid w:val="00AB30EA"/>
    <w:rsid w:val="00AC1390"/>
    <w:rsid w:val="00AC3138"/>
    <w:rsid w:val="00AC3257"/>
    <w:rsid w:val="00AD314B"/>
    <w:rsid w:val="00AE5161"/>
    <w:rsid w:val="00B0795F"/>
    <w:rsid w:val="00B41680"/>
    <w:rsid w:val="00B447C6"/>
    <w:rsid w:val="00B5208B"/>
    <w:rsid w:val="00B578CB"/>
    <w:rsid w:val="00B65170"/>
    <w:rsid w:val="00B65ED5"/>
    <w:rsid w:val="00B67A56"/>
    <w:rsid w:val="00B745E5"/>
    <w:rsid w:val="00B80F13"/>
    <w:rsid w:val="00B86BB3"/>
    <w:rsid w:val="00B90A23"/>
    <w:rsid w:val="00BA21ED"/>
    <w:rsid w:val="00BA31CA"/>
    <w:rsid w:val="00BB1311"/>
    <w:rsid w:val="00BC0B58"/>
    <w:rsid w:val="00BC5D6F"/>
    <w:rsid w:val="00BD19EF"/>
    <w:rsid w:val="00BD6F21"/>
    <w:rsid w:val="00C01296"/>
    <w:rsid w:val="00C109FC"/>
    <w:rsid w:val="00C20E94"/>
    <w:rsid w:val="00C30A26"/>
    <w:rsid w:val="00C4400B"/>
    <w:rsid w:val="00C507D0"/>
    <w:rsid w:val="00C72CE8"/>
    <w:rsid w:val="00C83CE0"/>
    <w:rsid w:val="00C8532B"/>
    <w:rsid w:val="00C87161"/>
    <w:rsid w:val="00C9391F"/>
    <w:rsid w:val="00C93D6A"/>
    <w:rsid w:val="00C9766F"/>
    <w:rsid w:val="00CA1181"/>
    <w:rsid w:val="00CA5542"/>
    <w:rsid w:val="00CB3903"/>
    <w:rsid w:val="00CB5C6F"/>
    <w:rsid w:val="00CB6869"/>
    <w:rsid w:val="00CC3395"/>
    <w:rsid w:val="00CC70B1"/>
    <w:rsid w:val="00CC7254"/>
    <w:rsid w:val="00CD3C31"/>
    <w:rsid w:val="00CD6FFE"/>
    <w:rsid w:val="00D145BF"/>
    <w:rsid w:val="00D14785"/>
    <w:rsid w:val="00D15AF1"/>
    <w:rsid w:val="00D1768B"/>
    <w:rsid w:val="00D2408C"/>
    <w:rsid w:val="00D25CC1"/>
    <w:rsid w:val="00D265E5"/>
    <w:rsid w:val="00D27041"/>
    <w:rsid w:val="00D27216"/>
    <w:rsid w:val="00D3785B"/>
    <w:rsid w:val="00D43BF6"/>
    <w:rsid w:val="00D47B28"/>
    <w:rsid w:val="00D53FEA"/>
    <w:rsid w:val="00D542C7"/>
    <w:rsid w:val="00D63DBA"/>
    <w:rsid w:val="00D70BE5"/>
    <w:rsid w:val="00D82256"/>
    <w:rsid w:val="00D83DB3"/>
    <w:rsid w:val="00D85563"/>
    <w:rsid w:val="00D87B5E"/>
    <w:rsid w:val="00D911D7"/>
    <w:rsid w:val="00D92FB2"/>
    <w:rsid w:val="00DA4A3B"/>
    <w:rsid w:val="00DA5200"/>
    <w:rsid w:val="00DB35C7"/>
    <w:rsid w:val="00DB6BE1"/>
    <w:rsid w:val="00DC0755"/>
    <w:rsid w:val="00DC0DE2"/>
    <w:rsid w:val="00DC2335"/>
    <w:rsid w:val="00DC2652"/>
    <w:rsid w:val="00DC5D2A"/>
    <w:rsid w:val="00DE34B9"/>
    <w:rsid w:val="00DE5F82"/>
    <w:rsid w:val="00DE71AF"/>
    <w:rsid w:val="00DF22F0"/>
    <w:rsid w:val="00DF3C9C"/>
    <w:rsid w:val="00DF5876"/>
    <w:rsid w:val="00DF7FEB"/>
    <w:rsid w:val="00E04FF1"/>
    <w:rsid w:val="00E14456"/>
    <w:rsid w:val="00E16796"/>
    <w:rsid w:val="00E358B7"/>
    <w:rsid w:val="00E41D97"/>
    <w:rsid w:val="00E47EE3"/>
    <w:rsid w:val="00E56F77"/>
    <w:rsid w:val="00E621B9"/>
    <w:rsid w:val="00E6448A"/>
    <w:rsid w:val="00E75625"/>
    <w:rsid w:val="00EA1650"/>
    <w:rsid w:val="00EA475D"/>
    <w:rsid w:val="00ED6C77"/>
    <w:rsid w:val="00ED7E18"/>
    <w:rsid w:val="00EE3464"/>
    <w:rsid w:val="00EF1AFA"/>
    <w:rsid w:val="00F238B8"/>
    <w:rsid w:val="00F32063"/>
    <w:rsid w:val="00F340E0"/>
    <w:rsid w:val="00F36468"/>
    <w:rsid w:val="00F40205"/>
    <w:rsid w:val="00F774F3"/>
    <w:rsid w:val="00F860DE"/>
    <w:rsid w:val="00F875D4"/>
    <w:rsid w:val="00F916AA"/>
    <w:rsid w:val="00FA23C6"/>
    <w:rsid w:val="00FA56F7"/>
    <w:rsid w:val="00FB2511"/>
    <w:rsid w:val="00FB7262"/>
    <w:rsid w:val="00FE52C9"/>
    <w:rsid w:val="00FF038C"/>
    <w:rsid w:val="00FF38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CECB4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42693"/>
    <w:pPr>
      <w:spacing w:before="100" w:beforeAutospacing="1" w:after="100" w:afterAutospacing="1"/>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6F21"/>
    <w:pPr>
      <w:spacing w:after="200" w:line="276" w:lineRule="auto"/>
      <w:ind w:left="720"/>
      <w:contextualSpacing/>
    </w:pPr>
    <w:rPr>
      <w:rFonts w:asciiTheme="minorHAnsi" w:eastAsiaTheme="minorHAnsi" w:hAnsiTheme="minorHAnsi"/>
      <w:sz w:val="22"/>
      <w:szCs w:val="22"/>
      <w:lang w:val="en-GB"/>
    </w:rPr>
  </w:style>
  <w:style w:type="table" w:styleId="TableGrid">
    <w:name w:val="Table Grid"/>
    <w:basedOn w:val="TableNormal"/>
    <w:uiPriority w:val="59"/>
    <w:rsid w:val="00BD6F21"/>
    <w:rPr>
      <w:rFonts w:asciiTheme="minorHAnsi" w:eastAsiaTheme="minorHAnsi" w:hAnsiTheme="minorHAnsi"/>
      <w:sz w:val="22"/>
      <w:szCs w:val="22"/>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67255A"/>
    <w:pPr>
      <w:tabs>
        <w:tab w:val="center" w:pos="4320"/>
        <w:tab w:val="right" w:pos="8640"/>
      </w:tabs>
    </w:pPr>
  </w:style>
  <w:style w:type="character" w:customStyle="1" w:styleId="FooterChar">
    <w:name w:val="Footer Char"/>
    <w:basedOn w:val="DefaultParagraphFont"/>
    <w:link w:val="Footer"/>
    <w:uiPriority w:val="99"/>
    <w:rsid w:val="0067255A"/>
  </w:style>
  <w:style w:type="character" w:styleId="PageNumber">
    <w:name w:val="page number"/>
    <w:basedOn w:val="DefaultParagraphFont"/>
    <w:uiPriority w:val="99"/>
    <w:semiHidden/>
    <w:unhideWhenUsed/>
    <w:rsid w:val="0067255A"/>
  </w:style>
  <w:style w:type="character" w:styleId="Hyperlink">
    <w:name w:val="Hyperlink"/>
    <w:basedOn w:val="DefaultParagraphFont"/>
    <w:uiPriority w:val="99"/>
    <w:unhideWhenUsed/>
    <w:rsid w:val="001D4720"/>
    <w:rPr>
      <w:color w:val="0000FF" w:themeColor="hyperlink"/>
      <w:u w:val="single"/>
    </w:rPr>
  </w:style>
  <w:style w:type="character" w:customStyle="1" w:styleId="Heading1Char">
    <w:name w:val="Heading 1 Char"/>
    <w:basedOn w:val="DefaultParagraphFont"/>
    <w:link w:val="Heading1"/>
    <w:uiPriority w:val="9"/>
    <w:rsid w:val="00142693"/>
    <w:rPr>
      <w:rFonts w:ascii="Times New Roman" w:eastAsia="Times New Roman" w:hAnsi="Times New Roman" w:cs="Times New Roman"/>
      <w:b/>
      <w:bCs/>
      <w:kern w:val="36"/>
      <w:sz w:val="48"/>
      <w:szCs w:val="48"/>
      <w:lang w:val="en-GB"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42693"/>
    <w:pPr>
      <w:spacing w:before="100" w:beforeAutospacing="1" w:after="100" w:afterAutospacing="1"/>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6F21"/>
    <w:pPr>
      <w:spacing w:after="200" w:line="276" w:lineRule="auto"/>
      <w:ind w:left="720"/>
      <w:contextualSpacing/>
    </w:pPr>
    <w:rPr>
      <w:rFonts w:asciiTheme="minorHAnsi" w:eastAsiaTheme="minorHAnsi" w:hAnsiTheme="minorHAnsi"/>
      <w:sz w:val="22"/>
      <w:szCs w:val="22"/>
      <w:lang w:val="en-GB"/>
    </w:rPr>
  </w:style>
  <w:style w:type="table" w:styleId="TableGrid">
    <w:name w:val="Table Grid"/>
    <w:basedOn w:val="TableNormal"/>
    <w:uiPriority w:val="59"/>
    <w:rsid w:val="00BD6F21"/>
    <w:rPr>
      <w:rFonts w:asciiTheme="minorHAnsi" w:eastAsiaTheme="minorHAnsi" w:hAnsiTheme="minorHAnsi"/>
      <w:sz w:val="22"/>
      <w:szCs w:val="22"/>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67255A"/>
    <w:pPr>
      <w:tabs>
        <w:tab w:val="center" w:pos="4320"/>
        <w:tab w:val="right" w:pos="8640"/>
      </w:tabs>
    </w:pPr>
  </w:style>
  <w:style w:type="character" w:customStyle="1" w:styleId="FooterChar">
    <w:name w:val="Footer Char"/>
    <w:basedOn w:val="DefaultParagraphFont"/>
    <w:link w:val="Footer"/>
    <w:uiPriority w:val="99"/>
    <w:rsid w:val="0067255A"/>
  </w:style>
  <w:style w:type="character" w:styleId="PageNumber">
    <w:name w:val="page number"/>
    <w:basedOn w:val="DefaultParagraphFont"/>
    <w:uiPriority w:val="99"/>
    <w:semiHidden/>
    <w:unhideWhenUsed/>
    <w:rsid w:val="0067255A"/>
  </w:style>
  <w:style w:type="character" w:styleId="Hyperlink">
    <w:name w:val="Hyperlink"/>
    <w:basedOn w:val="DefaultParagraphFont"/>
    <w:uiPriority w:val="99"/>
    <w:unhideWhenUsed/>
    <w:rsid w:val="001D4720"/>
    <w:rPr>
      <w:color w:val="0000FF" w:themeColor="hyperlink"/>
      <w:u w:val="single"/>
    </w:rPr>
  </w:style>
  <w:style w:type="character" w:customStyle="1" w:styleId="Heading1Char">
    <w:name w:val="Heading 1 Char"/>
    <w:basedOn w:val="DefaultParagraphFont"/>
    <w:link w:val="Heading1"/>
    <w:uiPriority w:val="9"/>
    <w:rsid w:val="00142693"/>
    <w:rPr>
      <w:rFonts w:ascii="Times New Roman" w:eastAsia="Times New Roman" w:hAnsi="Times New Roman" w:cs="Times New Roman"/>
      <w:b/>
      <w:bCs/>
      <w:kern w:val="36"/>
      <w:sz w:val="48"/>
      <w:szCs w:val="4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news.bbc.co.uk/onthisday/hi/dates/stories/march/13/newsid_2543000/2543277.stm" TargetMode="External"/><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www.bradycampaign.org/?q=more-than-70-mass-shootings-since-tucson" TargetMode="External"/><Relationship Id="rId11" Type="http://schemas.openxmlformats.org/officeDocument/2006/relationships/hyperlink" Target="http://www.cumbria.police.uk/Admin/uploads/attachment/files/News_Files/Inquest/Running_Orders/ACC_Chestermans_report.pdf" TargetMode="External"/><Relationship Id="rId12" Type="http://schemas.openxmlformats.org/officeDocument/2006/relationships/hyperlink" Target="http://www.fbi.gov/stats-services/publications/serial-murder/serial-murder-july-2008-pdf" TargetMode="External"/><Relationship Id="rId13" Type="http://schemas.openxmlformats.org/officeDocument/2006/relationships/hyperlink" Target="http://www.telegraph.co.uk/news/worldnews/europe/norway/8657475/Norway-killings-The-laughing-gunman-who-shot-85-young-victims-one-by-one.html" TargetMode="External"/><Relationship Id="rId14" Type="http://schemas.openxmlformats.org/officeDocument/2006/relationships/hyperlink" Target="http://www.npia.police.uk/en/docs/Critical_Incident_Management_PA_2007.pdf" TargetMode="External"/><Relationship Id="rId15" Type="http://schemas.openxmlformats.org/officeDocument/2006/relationships/hyperlink" Target="http://www.nypdshield.org/public/Sitefiles/documents/Activeshooter.pdf" TargetMode="External"/><Relationship Id="rId16" Type="http://schemas.openxmlformats.org/officeDocument/2006/relationships/hyperlink" Target="http://www.fbi.gov/stats-services/publications/law-enforcement-bulletin/2013/May/active-shooter" TargetMode="External"/><Relationship Id="rId17" Type="http://schemas.openxmlformats.org/officeDocument/2006/relationships/hyperlink" Target="http://www.guardian.co.uk/fromthearchive/story/0,12269,1286273,00.html" TargetMode="External"/><Relationship Id="rId18" Type="http://schemas.openxmlformats.org/officeDocument/2006/relationships/hyperlink" Target="http://www.guardian.co.uk/world/2011/dec/14/liege-attack-police-body-victims?INTCMP=SRCH" TargetMode="External"/><Relationship Id="rId19" Type="http://schemas.openxmlformats.org/officeDocument/2006/relationships/footer" Target="footer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acpo.police.uk/documents/crime/2009/200907CRICCG0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7562</Words>
  <Characters>43106</Characters>
  <Application>Microsoft Macintosh Word</Application>
  <DocSecurity>0</DocSecurity>
  <Lines>359</Lines>
  <Paragraphs>101</Paragraphs>
  <ScaleCrop>false</ScaleCrop>
  <Company/>
  <LinksUpToDate>false</LinksUpToDate>
  <CharactersWithSpaces>50567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kirby</dc:creator>
  <cp:keywords/>
  <dc:description/>
  <cp:lastModifiedBy>stuart kirby</cp:lastModifiedBy>
  <cp:revision>2</cp:revision>
  <dcterms:created xsi:type="dcterms:W3CDTF">2014-04-22T10:35:00Z</dcterms:created>
  <dcterms:modified xsi:type="dcterms:W3CDTF">2014-04-22T10:35:00Z</dcterms:modified>
</cp:coreProperties>
</file>