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70505" w14:textId="77777777" w:rsidR="008A153D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-Bold" w:hAnsi="TimesNewRomanMTStd-Bold" w:cs="TimesNewRomanMTStd-Bold"/>
          <w:b/>
          <w:bCs/>
          <w:kern w:val="0"/>
          <w:sz w:val="26"/>
          <w:szCs w:val="26"/>
        </w:rPr>
      </w:pPr>
      <w:r>
        <w:rPr>
          <w:rFonts w:ascii="TimesNewRomanMTStd-Bold" w:hAnsi="TimesNewRomanMTStd-Bold" w:cs="TimesNewRomanMTStd-Bold"/>
          <w:b/>
          <w:bCs/>
          <w:kern w:val="0"/>
          <w:sz w:val="26"/>
          <w:szCs w:val="26"/>
        </w:rPr>
        <w:t>References</w:t>
      </w:r>
    </w:p>
    <w:p w14:paraId="20727089" w14:textId="77777777" w:rsidR="008A153D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16"/>
          <w:szCs w:val="16"/>
        </w:rPr>
        <w:sectPr w:rsidR="008A153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8C850E2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Bartunek, J. M. (2011). ‘What has happened </w:t>
      </w:r>
      <w:proofErr w:type="spell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toMode</w:t>
      </w:r>
      <w:proofErr w:type="spell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 2?’, </w:t>
      </w:r>
      <w:proofErr w:type="gramStart"/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British</w:t>
      </w:r>
      <w:proofErr w:type="gramEnd"/>
    </w:p>
    <w:p w14:paraId="27D3AD31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Journal of Management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, </w:t>
      </w:r>
      <w:r w:rsidRPr="009619C5">
        <w:rPr>
          <w:rFonts w:ascii="TimesNewRomanMTStd-Bold" w:hAnsi="TimesNewRomanMTStd-Bold" w:cs="TimesNewRomanMTStd-Bold"/>
          <w:b/>
          <w:bCs/>
          <w:kern w:val="0"/>
          <w:sz w:val="20"/>
          <w:szCs w:val="20"/>
        </w:rPr>
        <w:t>22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, pp. 555–558.</w:t>
      </w:r>
    </w:p>
    <w:p w14:paraId="7EA80863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Bartunek, J. M. and J. McKenzie (2017). </w:t>
      </w: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Academic–Practitioner</w:t>
      </w:r>
    </w:p>
    <w:p w14:paraId="0F56CB22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Relationships: Developments, Complexities and Opportunities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.</w:t>
      </w:r>
    </w:p>
    <w:p w14:paraId="0FBB92EC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>Abingdon: Routledge.</w:t>
      </w:r>
    </w:p>
    <w:p w14:paraId="2A002AB9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>Coghlan, D. and P. Coughlan (2015). ‘Effecting change and</w:t>
      </w:r>
    </w:p>
    <w:p w14:paraId="6373BD84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learning in networks through network action learning’, </w:t>
      </w: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Journal</w:t>
      </w:r>
    </w:p>
    <w:p w14:paraId="6A3A67A3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 xml:space="preserve">of Applied </w:t>
      </w:r>
      <w:proofErr w:type="spellStart"/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Behavioral</w:t>
      </w:r>
      <w:proofErr w:type="spellEnd"/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 xml:space="preserve"> Science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, </w:t>
      </w:r>
      <w:r w:rsidRPr="009619C5">
        <w:rPr>
          <w:rFonts w:ascii="TimesNewRomanMTStd-Bold" w:hAnsi="TimesNewRomanMTStd-Bold" w:cs="TimesNewRomanMTStd-Bold"/>
          <w:b/>
          <w:bCs/>
          <w:kern w:val="0"/>
          <w:sz w:val="20"/>
          <w:szCs w:val="20"/>
        </w:rPr>
        <w:t>51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, pp. 375–400.</w:t>
      </w:r>
    </w:p>
    <w:p w14:paraId="5DA6CDA0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>Coghlan, D. and C. Rigg (2012). ‘Action learning as praxis in</w:t>
      </w:r>
    </w:p>
    <w:p w14:paraId="632B652A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  <w:lang w:val="it-IT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learning and changing’. </w:t>
      </w:r>
      <w:r w:rsidRPr="009619C5">
        <w:rPr>
          <w:rFonts w:ascii="TimesNewRomanMTStd" w:hAnsi="TimesNewRomanMTStd" w:cs="TimesNewRomanMTStd"/>
          <w:kern w:val="0"/>
          <w:sz w:val="20"/>
          <w:szCs w:val="20"/>
          <w:lang w:val="it-IT"/>
        </w:rPr>
        <w:t xml:space="preserve">In A. B. (Rami) </w:t>
      </w:r>
      <w:proofErr w:type="spellStart"/>
      <w:proofErr w:type="gramStart"/>
      <w:r w:rsidRPr="009619C5">
        <w:rPr>
          <w:rFonts w:ascii="TimesNewRomanMTStd" w:hAnsi="TimesNewRomanMTStd" w:cs="TimesNewRomanMTStd"/>
          <w:kern w:val="0"/>
          <w:sz w:val="20"/>
          <w:szCs w:val="20"/>
          <w:lang w:val="it-IT"/>
        </w:rPr>
        <w:t>Shani,W</w:t>
      </w:r>
      <w:proofErr w:type="spellEnd"/>
      <w:r w:rsidRPr="009619C5">
        <w:rPr>
          <w:rFonts w:ascii="TimesNewRomanMTStd" w:hAnsi="TimesNewRomanMTStd" w:cs="TimesNewRomanMTStd"/>
          <w:kern w:val="0"/>
          <w:sz w:val="20"/>
          <w:szCs w:val="20"/>
          <w:lang w:val="it-IT"/>
        </w:rPr>
        <w:t>.</w:t>
      </w:r>
      <w:proofErr w:type="gramEnd"/>
      <w:r w:rsidRPr="009619C5">
        <w:rPr>
          <w:rFonts w:ascii="TimesNewRomanMTStd" w:hAnsi="TimesNewRomanMTStd" w:cs="TimesNewRomanMTStd"/>
          <w:kern w:val="0"/>
          <w:sz w:val="20"/>
          <w:szCs w:val="20"/>
          <w:lang w:val="it-IT"/>
        </w:rPr>
        <w:t xml:space="preserve"> A. </w:t>
      </w:r>
      <w:proofErr w:type="spellStart"/>
      <w:r w:rsidRPr="009619C5">
        <w:rPr>
          <w:rFonts w:ascii="TimesNewRomanMTStd" w:hAnsi="TimesNewRomanMTStd" w:cs="TimesNewRomanMTStd"/>
          <w:kern w:val="0"/>
          <w:sz w:val="20"/>
          <w:szCs w:val="20"/>
          <w:lang w:val="it-IT"/>
        </w:rPr>
        <w:t>Pasmore</w:t>
      </w:r>
      <w:proofErr w:type="spellEnd"/>
    </w:p>
    <w:p w14:paraId="12D4E7A2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and </w:t>
      </w:r>
      <w:proofErr w:type="spell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R.</w:t>
      </w:r>
      <w:proofErr w:type="gram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W.Woodman</w:t>
      </w:r>
      <w:proofErr w:type="spellEnd"/>
      <w:proofErr w:type="gram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 (eds), </w:t>
      </w: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Research in Organizational Change</w:t>
      </w:r>
    </w:p>
    <w:p w14:paraId="0CC6F07F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and Development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, vol. </w:t>
      </w:r>
      <w:r w:rsidRPr="009619C5">
        <w:rPr>
          <w:rFonts w:ascii="TimesNewRomanMTStd-Bold" w:hAnsi="TimesNewRomanMTStd-Bold" w:cs="TimesNewRomanMTStd-Bold"/>
          <w:b/>
          <w:bCs/>
          <w:kern w:val="0"/>
          <w:sz w:val="20"/>
          <w:szCs w:val="20"/>
        </w:rPr>
        <w:t>20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, pp. 59–</w:t>
      </w:r>
      <w:proofErr w:type="gram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90.Bingley</w:t>
      </w:r>
      <w:proofErr w:type="gram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>: Emerald.</w:t>
      </w:r>
    </w:p>
    <w:p w14:paraId="4704E5EB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proofErr w:type="spellStart"/>
      <w:proofErr w:type="gram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Coghlan,D.</w:t>
      </w:r>
      <w:proofErr w:type="gram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>,A</w:t>
      </w:r>
      <w:proofErr w:type="spell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>. B, (Rami) Shani and P.C. Dahm (2020). ‘Knowledge</w:t>
      </w:r>
    </w:p>
    <w:p w14:paraId="21F5418A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production in organization development: </w:t>
      </w:r>
      <w:proofErr w:type="gram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an </w:t>
      </w:r>
      <w:proofErr w:type="spell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interioritybased</w:t>
      </w:r>
      <w:proofErr w:type="spellEnd"/>
      <w:proofErr w:type="gramEnd"/>
    </w:p>
    <w:p w14:paraId="58E00474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perspective’, </w:t>
      </w: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 xml:space="preserve">Journal of </w:t>
      </w:r>
      <w:proofErr w:type="spellStart"/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ChangeManagement</w:t>
      </w:r>
      <w:proofErr w:type="spell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, </w:t>
      </w:r>
      <w:r w:rsidRPr="009619C5">
        <w:rPr>
          <w:rFonts w:ascii="TimesNewRomanMTStd-Bold" w:hAnsi="TimesNewRomanMTStd-Bold" w:cs="TimesNewRomanMTStd-Bold"/>
          <w:b/>
          <w:bCs/>
          <w:kern w:val="0"/>
          <w:sz w:val="20"/>
          <w:szCs w:val="20"/>
        </w:rPr>
        <w:t>20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, pp. 81–</w:t>
      </w:r>
    </w:p>
    <w:p w14:paraId="2517AE42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>98.</w:t>
      </w:r>
    </w:p>
    <w:p w14:paraId="1884E4D5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Coughlan, </w:t>
      </w:r>
      <w:proofErr w:type="gram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P.</w:t>
      </w:r>
      <w:proofErr w:type="gram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 and D. Coghlan (2011). </w:t>
      </w: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Collaborative Strategic Improvement</w:t>
      </w:r>
    </w:p>
    <w:p w14:paraId="3D4B8477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through Network Action Learning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. Cheltenham: Edward</w:t>
      </w:r>
    </w:p>
    <w:p w14:paraId="15258ED7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>Elgar.</w:t>
      </w:r>
    </w:p>
    <w:p w14:paraId="5CE59E21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>Coughlan, P., D. Coghlan, T. Dromgoole, D. Duff, R. Caffrey,</w:t>
      </w:r>
    </w:p>
    <w:p w14:paraId="6FF03186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K. Lynch </w:t>
      </w: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et al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. (2002). ‘Effecting operational </w:t>
      </w:r>
      <w:proofErr w:type="gram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improvement</w:t>
      </w:r>
      <w:proofErr w:type="gramEnd"/>
    </w:p>
    <w:p w14:paraId="6CA8E434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through inter-organizational action learning’, </w:t>
      </w: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Integrated Manufacturing</w:t>
      </w:r>
    </w:p>
    <w:p w14:paraId="264788EB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Systems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, </w:t>
      </w:r>
      <w:r w:rsidRPr="009619C5">
        <w:rPr>
          <w:rFonts w:ascii="TimesNewRomanMTStd-Bold" w:hAnsi="TimesNewRomanMTStd-Bold" w:cs="TimesNewRomanMTStd-Bold"/>
          <w:b/>
          <w:bCs/>
          <w:kern w:val="0"/>
          <w:sz w:val="20"/>
          <w:szCs w:val="20"/>
        </w:rPr>
        <w:t>12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, pp. 131–140.</w:t>
      </w:r>
    </w:p>
    <w:p w14:paraId="68AFC4F0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>Coughlan, P., D. Coghlan, D. O’Leary, C. Rigg and D. Barrett</w:t>
      </w:r>
    </w:p>
    <w:p w14:paraId="3A232459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(2016). ‘Supporting sustainability through developing a </w:t>
      </w:r>
      <w:proofErr w:type="gram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learning</w:t>
      </w:r>
      <w:proofErr w:type="gramEnd"/>
    </w:p>
    <w:p w14:paraId="71363927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>network among traditional food producers: applications</w:t>
      </w:r>
    </w:p>
    <w:p w14:paraId="483B90AB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of action learning’. In R. </w:t>
      </w:r>
      <w:proofErr w:type="spell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Cagliano</w:t>
      </w:r>
      <w:proofErr w:type="spell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, F. </w:t>
      </w:r>
      <w:proofErr w:type="spell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Caniato</w:t>
      </w:r>
      <w:proofErr w:type="spell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 and C. Worley</w:t>
      </w:r>
    </w:p>
    <w:p w14:paraId="3029C192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(eds), </w:t>
      </w: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Organizing Supply Chain Processes for Sustainable</w:t>
      </w:r>
    </w:p>
    <w:p w14:paraId="4CF3C286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</w:pP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Innovation in the Agrifood Industry: Organizing for Sustainable</w:t>
      </w:r>
    </w:p>
    <w:p w14:paraId="3E7A6945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Effectiveness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, vol. </w:t>
      </w:r>
      <w:r w:rsidRPr="009619C5">
        <w:rPr>
          <w:rFonts w:ascii="TimesNewRomanMTStd-Bold" w:hAnsi="TimesNewRomanMTStd-Bold" w:cs="TimesNewRomanMTStd-Bold"/>
          <w:b/>
          <w:bCs/>
          <w:kern w:val="0"/>
          <w:sz w:val="20"/>
          <w:szCs w:val="20"/>
        </w:rPr>
        <w:t>5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, pp. 59–</w:t>
      </w:r>
      <w:proofErr w:type="gram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81.Bingley</w:t>
      </w:r>
      <w:proofErr w:type="gram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>: Emerald.</w:t>
      </w:r>
    </w:p>
    <w:p w14:paraId="792546B1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Cross, R., C. </w:t>
      </w:r>
      <w:proofErr w:type="gram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Ernst</w:t>
      </w:r>
      <w:proofErr w:type="gram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 and B. Pasmore (2013). ‘A bridge too</w:t>
      </w:r>
    </w:p>
    <w:p w14:paraId="2615F135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>far? How boundary spanning networks drive organizational</w:t>
      </w:r>
    </w:p>
    <w:p w14:paraId="32D3504D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change and effectiveness’, </w:t>
      </w: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Organizational Dynamics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, </w:t>
      </w:r>
      <w:r w:rsidRPr="009619C5">
        <w:rPr>
          <w:rFonts w:ascii="TimesNewRomanMTStd-Bold" w:hAnsi="TimesNewRomanMTStd-Bold" w:cs="TimesNewRomanMTStd-Bold"/>
          <w:b/>
          <w:bCs/>
          <w:kern w:val="0"/>
          <w:sz w:val="20"/>
          <w:szCs w:val="20"/>
        </w:rPr>
        <w:t>42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,</w:t>
      </w:r>
    </w:p>
    <w:p w14:paraId="6FBC6FD7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>pp. 81–91.</w:t>
      </w:r>
    </w:p>
    <w:p w14:paraId="2B1B6B17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>Docherty, P., T. Huzzard, J. de Leede and P. Totterdill (2003).</w:t>
      </w:r>
    </w:p>
    <w:p w14:paraId="55E81F0E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</w:pP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 xml:space="preserve">Home </w:t>
      </w:r>
      <w:proofErr w:type="spellStart"/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andAway</w:t>
      </w:r>
      <w:proofErr w:type="spellEnd"/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: Learning in and Learning from Organizational</w:t>
      </w:r>
    </w:p>
    <w:p w14:paraId="44FC43C9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Networks in Europe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. Brussels: </w:t>
      </w:r>
      <w:proofErr w:type="spell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Innoflex</w:t>
      </w:r>
      <w:proofErr w:type="spell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>.</w:t>
      </w:r>
    </w:p>
    <w:p w14:paraId="1CC15ED9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Gardet, </w:t>
      </w:r>
      <w:proofErr w:type="gram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E.</w:t>
      </w:r>
      <w:proofErr w:type="gram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 and C. Mothe (2011). ‘The dynamics of coordination</w:t>
      </w:r>
    </w:p>
    <w:p w14:paraId="416062BB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in innovation networks’, </w:t>
      </w: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European Management Review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, </w:t>
      </w:r>
      <w:r w:rsidRPr="009619C5">
        <w:rPr>
          <w:rFonts w:ascii="TimesNewRomanMTStd-Bold" w:hAnsi="TimesNewRomanMTStd-Bold" w:cs="TimesNewRomanMTStd-Bold"/>
          <w:b/>
          <w:bCs/>
          <w:kern w:val="0"/>
          <w:sz w:val="20"/>
          <w:szCs w:val="20"/>
        </w:rPr>
        <w:t>8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,</w:t>
      </w:r>
    </w:p>
    <w:p w14:paraId="29B866BE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  <w:lang w:val="it-IT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  <w:lang w:val="it-IT"/>
        </w:rPr>
        <w:t>pp. 213–229.</w:t>
      </w:r>
    </w:p>
    <w:p w14:paraId="224A5374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  <w:lang w:val="it-IT"/>
        </w:rPr>
        <w:t xml:space="preserve">Gastaldi, L. and M. Corso (2013). 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‘Academics as effective orchestrators</w:t>
      </w:r>
    </w:p>
    <w:p w14:paraId="1870471C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of interorganizational change and development: the </w:t>
      </w:r>
      <w:proofErr w:type="gram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experience</w:t>
      </w:r>
      <w:proofErr w:type="gramEnd"/>
    </w:p>
    <w:p w14:paraId="2664B8F7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of Italian </w:t>
      </w:r>
      <w:proofErr w:type="gram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observatories’</w:t>
      </w:r>
      <w:proofErr w:type="gram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>. In A. B. (Rami) Shani, W.</w:t>
      </w:r>
    </w:p>
    <w:p w14:paraId="0118B3A0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A. Pasmore, R. W. </w:t>
      </w:r>
      <w:proofErr w:type="gram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Woodman</w:t>
      </w:r>
      <w:proofErr w:type="gram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 and D. A. </w:t>
      </w:r>
      <w:proofErr w:type="spell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Noumair</w:t>
      </w:r>
      <w:proofErr w:type="spell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 (eds), </w:t>
      </w: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Research</w:t>
      </w:r>
    </w:p>
    <w:p w14:paraId="2BAFB713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in Organizational Change and Development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, vol. </w:t>
      </w:r>
      <w:r w:rsidRPr="009619C5">
        <w:rPr>
          <w:rFonts w:ascii="TimesNewRomanMTStd-Bold" w:hAnsi="TimesNewRomanMTStd-Bold" w:cs="TimesNewRomanMTStd-Bold"/>
          <w:b/>
          <w:bCs/>
          <w:kern w:val="0"/>
          <w:sz w:val="20"/>
          <w:szCs w:val="20"/>
        </w:rPr>
        <w:t>21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, pp.</w:t>
      </w:r>
    </w:p>
    <w:p w14:paraId="0F0F255B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>59–119.Bingley: Emerald.</w:t>
      </w:r>
    </w:p>
    <w:p w14:paraId="5318BDAE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>Gibb, J., A. Sune and S. Albers (2016). ‘Network learning:</w:t>
      </w:r>
    </w:p>
    <w:p w14:paraId="7731A572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>episodes of interorganizational learning towards a collective</w:t>
      </w:r>
    </w:p>
    <w:p w14:paraId="46A4F7DB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performance goal’, </w:t>
      </w: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European Management Journal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, </w:t>
      </w:r>
      <w:r w:rsidRPr="009619C5">
        <w:rPr>
          <w:rFonts w:ascii="TimesNewRomanMTStd-Bold" w:hAnsi="TimesNewRomanMTStd-Bold" w:cs="TimesNewRomanMTStd-Bold"/>
          <w:b/>
          <w:bCs/>
          <w:kern w:val="0"/>
          <w:sz w:val="20"/>
          <w:szCs w:val="20"/>
        </w:rPr>
        <w:t>35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, pp. 15–</w:t>
      </w:r>
    </w:p>
    <w:p w14:paraId="41C566B3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>25.</w:t>
      </w:r>
    </w:p>
    <w:p w14:paraId="4D01A835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proofErr w:type="spellStart"/>
      <w:proofErr w:type="gram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Gibbons,M</w:t>
      </w:r>
      <w:proofErr w:type="spell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>.</w:t>
      </w:r>
      <w:proofErr w:type="gram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>, C. Limoges, H. Nowotny, S. Schwartzman, P. Scott</w:t>
      </w:r>
    </w:p>
    <w:p w14:paraId="539EE886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and M. </w:t>
      </w:r>
      <w:proofErr w:type="spell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Trow</w:t>
      </w:r>
      <w:proofErr w:type="spell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 (1994). </w:t>
      </w: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The New Production of Knowledge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.</w:t>
      </w:r>
    </w:p>
    <w:p w14:paraId="124B2C68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>London: Sage.</w:t>
      </w:r>
    </w:p>
    <w:p w14:paraId="68F34F72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Hodgkinson, G. </w:t>
      </w:r>
      <w:proofErr w:type="gram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P.</w:t>
      </w:r>
      <w:proofErr w:type="gram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 and K. Starkey (2011). ‘Not simply </w:t>
      </w:r>
      <w:proofErr w:type="gram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returning</w:t>
      </w:r>
      <w:proofErr w:type="gramEnd"/>
    </w:p>
    <w:p w14:paraId="593BB50F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to the same answer </w:t>
      </w:r>
      <w:proofErr w:type="gram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over and over again</w:t>
      </w:r>
      <w:proofErr w:type="gram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>: reframing relevance’,</w:t>
      </w:r>
    </w:p>
    <w:p w14:paraId="629DE8D3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British Journal of Management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, </w:t>
      </w:r>
      <w:r w:rsidRPr="009619C5">
        <w:rPr>
          <w:rFonts w:ascii="TimesNewRomanMTStd-Bold" w:hAnsi="TimesNewRomanMTStd-Bold" w:cs="TimesNewRomanMTStd-Bold"/>
          <w:b/>
          <w:bCs/>
          <w:kern w:val="0"/>
          <w:sz w:val="20"/>
          <w:szCs w:val="20"/>
        </w:rPr>
        <w:t>22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, pp. 355–369.</w:t>
      </w:r>
    </w:p>
    <w:p w14:paraId="5EF9C177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>Holmqvist, M. (2003). ‘A dynamic model of intra- and interorganizational</w:t>
      </w:r>
    </w:p>
    <w:p w14:paraId="2E7FD1C4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learning’, </w:t>
      </w: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Organization Studies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, </w:t>
      </w:r>
      <w:r w:rsidRPr="009619C5">
        <w:rPr>
          <w:rFonts w:ascii="TimesNewRomanMTStd-Bold" w:hAnsi="TimesNewRomanMTStd-Bold" w:cs="TimesNewRomanMTStd-Bold"/>
          <w:b/>
          <w:bCs/>
          <w:kern w:val="0"/>
          <w:sz w:val="20"/>
          <w:szCs w:val="20"/>
        </w:rPr>
        <w:t>24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, pp. 95–123.</w:t>
      </w:r>
    </w:p>
    <w:p w14:paraId="789F1661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Knight, L. (2002). ‘Network learning: exploring learning by </w:t>
      </w:r>
      <w:proofErr w:type="gram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interorganizational</w:t>
      </w:r>
      <w:proofErr w:type="gramEnd"/>
    </w:p>
    <w:p w14:paraId="0A2A80B3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networks’, </w:t>
      </w: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Human Relations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, </w:t>
      </w:r>
      <w:r w:rsidRPr="009619C5">
        <w:rPr>
          <w:rFonts w:ascii="TimesNewRomanMTStd-Bold" w:hAnsi="TimesNewRomanMTStd-Bold" w:cs="TimesNewRomanMTStd-Bold"/>
          <w:b/>
          <w:bCs/>
          <w:kern w:val="0"/>
          <w:sz w:val="20"/>
          <w:szCs w:val="20"/>
        </w:rPr>
        <w:t>55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, pp. 427–</w:t>
      </w:r>
    </w:p>
    <w:p w14:paraId="1B981770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>454.</w:t>
      </w:r>
    </w:p>
    <w:p w14:paraId="34C7F74F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Knight, </w:t>
      </w:r>
      <w:proofErr w:type="gram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L.</w:t>
      </w:r>
      <w:proofErr w:type="gram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 and A. Pye (2004). ‘Exploring the relationship between</w:t>
      </w:r>
    </w:p>
    <w:p w14:paraId="76676072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network change and network learning’, </w:t>
      </w: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Management</w:t>
      </w:r>
    </w:p>
    <w:p w14:paraId="76EBF1F1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Learning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, </w:t>
      </w:r>
      <w:r w:rsidRPr="009619C5">
        <w:rPr>
          <w:rFonts w:ascii="TimesNewRomanMTStd-Bold" w:hAnsi="TimesNewRomanMTStd-Bold" w:cs="TimesNewRomanMTStd-Bold"/>
          <w:b/>
          <w:bCs/>
          <w:kern w:val="0"/>
          <w:sz w:val="20"/>
          <w:szCs w:val="20"/>
        </w:rPr>
        <w:t>35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, pp. 473–490.</w:t>
      </w:r>
    </w:p>
    <w:p w14:paraId="54ADA68E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Lavie, D., U. Stettner and M. </w:t>
      </w:r>
      <w:proofErr w:type="spell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Tushman</w:t>
      </w:r>
      <w:proofErr w:type="spell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 (2010). ‘Exploration</w:t>
      </w:r>
    </w:p>
    <w:p w14:paraId="24DB871B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and exploitation within and across organizations’, </w:t>
      </w: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Academy of</w:t>
      </w:r>
    </w:p>
    <w:p w14:paraId="14DAD168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Management Annals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, </w:t>
      </w:r>
      <w:r w:rsidRPr="009619C5">
        <w:rPr>
          <w:rFonts w:ascii="TimesNewRomanMTStd-Bold" w:hAnsi="TimesNewRomanMTStd-Bold" w:cs="TimesNewRomanMTStd-Bold"/>
          <w:b/>
          <w:bCs/>
          <w:kern w:val="0"/>
          <w:sz w:val="20"/>
          <w:szCs w:val="20"/>
        </w:rPr>
        <w:t>4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, pp. 109–155.</w:t>
      </w:r>
    </w:p>
    <w:p w14:paraId="29A037E8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MacLean, D., R. </w:t>
      </w:r>
      <w:proofErr w:type="gram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McIntosh</w:t>
      </w:r>
      <w:proofErr w:type="gram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 and S. Grant (2002). ‘Mode 2</w:t>
      </w:r>
    </w:p>
    <w:p w14:paraId="028D90CF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management research’, </w:t>
      </w: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British Journal of Management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, </w:t>
      </w:r>
      <w:r w:rsidRPr="009619C5">
        <w:rPr>
          <w:rFonts w:ascii="TimesNewRomanMTStd-Bold" w:hAnsi="TimesNewRomanMTStd-Bold" w:cs="TimesNewRomanMTStd-Bold"/>
          <w:b/>
          <w:bCs/>
          <w:kern w:val="0"/>
          <w:sz w:val="20"/>
          <w:szCs w:val="20"/>
        </w:rPr>
        <w:t>13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,</w:t>
      </w:r>
    </w:p>
    <w:p w14:paraId="0BF8FA4B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lastRenderedPageBreak/>
        <w:t>pp. 189–207.</w:t>
      </w:r>
    </w:p>
    <w:p w14:paraId="69A6BF5A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>March, J. (1991). ‘Exploration and exploitation in organizational</w:t>
      </w:r>
    </w:p>
    <w:p w14:paraId="3D07C1B1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learning’, </w:t>
      </w: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Organization Science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, </w:t>
      </w:r>
      <w:r w:rsidRPr="009619C5">
        <w:rPr>
          <w:rFonts w:ascii="TimesNewRomanMTStd-Bold" w:hAnsi="TimesNewRomanMTStd-Bold" w:cs="TimesNewRomanMTStd-Bold"/>
          <w:b/>
          <w:bCs/>
          <w:kern w:val="0"/>
          <w:sz w:val="20"/>
          <w:szCs w:val="20"/>
        </w:rPr>
        <w:t>2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, pp. 71–87.</w:t>
      </w:r>
    </w:p>
    <w:p w14:paraId="6D9E8455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Mariotti, F. (2012). ‘Exploring interorganizational learning: a </w:t>
      </w:r>
      <w:proofErr w:type="gram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review</w:t>
      </w:r>
      <w:proofErr w:type="gramEnd"/>
    </w:p>
    <w:p w14:paraId="75479355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of the literature’, </w:t>
      </w: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Knowledge and Process Management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,</w:t>
      </w:r>
    </w:p>
    <w:p w14:paraId="55EC17CB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-Bold" w:hAnsi="TimesNewRomanMTStd-Bold" w:cs="TimesNewRomanMTStd-Bold"/>
          <w:b/>
          <w:bCs/>
          <w:kern w:val="0"/>
          <w:sz w:val="20"/>
          <w:szCs w:val="20"/>
        </w:rPr>
        <w:t>19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, pp. 215–221.</w:t>
      </w:r>
    </w:p>
    <w:p w14:paraId="5D59A095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Max-Neef, M. A. (2005). ‘Foundations of </w:t>
      </w:r>
      <w:proofErr w:type="spell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transdisciplinarity</w:t>
      </w:r>
      <w:proofErr w:type="spell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>’,</w:t>
      </w:r>
    </w:p>
    <w:p w14:paraId="52726C2A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Ecological Economics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, </w:t>
      </w:r>
      <w:r w:rsidRPr="009619C5">
        <w:rPr>
          <w:rFonts w:ascii="TimesNewRomanMTStd-Bold" w:hAnsi="TimesNewRomanMTStd-Bold" w:cs="TimesNewRomanMTStd-Bold"/>
          <w:b/>
          <w:bCs/>
          <w:kern w:val="0"/>
          <w:sz w:val="20"/>
          <w:szCs w:val="20"/>
        </w:rPr>
        <w:t>53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, pp. 5–16.</w:t>
      </w:r>
    </w:p>
    <w:p w14:paraId="0AAC60A7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>McGrath, C. H., V. Horvath, B. Baruch, S. Gunashekar, H.</w:t>
      </w:r>
    </w:p>
    <w:p w14:paraId="12048E88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Lu, H. S. Culbertson </w:t>
      </w: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et al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. (2014). ‘The international dimension</w:t>
      </w:r>
    </w:p>
    <w:p w14:paraId="53DCC328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>of research and innovation cooperation addressing</w:t>
      </w:r>
    </w:p>
    <w:p w14:paraId="5737C7DF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>the grand challenges in the global context’, European</w:t>
      </w:r>
    </w:p>
    <w:p w14:paraId="11FB96E6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>Commission, Directorate General for Research and</w:t>
      </w:r>
    </w:p>
    <w:p w14:paraId="7BD8A3B5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>Innovation.</w:t>
      </w:r>
    </w:p>
    <w:p w14:paraId="410D52C3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proofErr w:type="spell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McNabola</w:t>
      </w:r>
      <w:proofErr w:type="spell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>, A. and P. Coughlan (2014). ‘Exploiting the thesis research:</w:t>
      </w:r>
    </w:p>
    <w:p w14:paraId="372CCDFE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educating engineering PhD students to think and to </w:t>
      </w:r>
      <w:proofErr w:type="gram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act</w:t>
      </w:r>
      <w:proofErr w:type="gramEnd"/>
    </w:p>
    <w:p w14:paraId="4CE76A3B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entrepreneurially’, paper presented at </w:t>
      </w: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SEFI: 42nd Annual European</w:t>
      </w:r>
    </w:p>
    <w:p w14:paraId="64E334EB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Engineering Education Conference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, Birmingham, 15–19</w:t>
      </w:r>
    </w:p>
    <w:p w14:paraId="7B721341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>September.</w:t>
      </w:r>
    </w:p>
    <w:p w14:paraId="6259966D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>Mirvis, P. (2008). ‘</w:t>
      </w:r>
      <w:proofErr w:type="gram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Academic–practitioner</w:t>
      </w:r>
      <w:proofErr w:type="gram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 learning forums:</w:t>
      </w:r>
    </w:p>
    <w:p w14:paraId="21ECD081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  <w:lang w:val="it-IT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a new model of interorganizational research’. </w:t>
      </w:r>
      <w:r w:rsidRPr="009619C5">
        <w:rPr>
          <w:rFonts w:ascii="TimesNewRomanMTStd" w:hAnsi="TimesNewRomanMTStd" w:cs="TimesNewRomanMTStd"/>
          <w:kern w:val="0"/>
          <w:sz w:val="20"/>
          <w:szCs w:val="20"/>
          <w:lang w:val="it-IT"/>
        </w:rPr>
        <w:t>In A.</w:t>
      </w:r>
    </w:p>
    <w:p w14:paraId="1507B6D6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  <w:lang w:val="it-IT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  <w:lang w:val="it-IT"/>
        </w:rPr>
        <w:t xml:space="preserve">B. (Rami) Shani, S. A. </w:t>
      </w:r>
      <w:proofErr w:type="spellStart"/>
      <w:r w:rsidRPr="009619C5">
        <w:rPr>
          <w:rFonts w:ascii="TimesNewRomanMTStd" w:hAnsi="TimesNewRomanMTStd" w:cs="TimesNewRomanMTStd"/>
          <w:kern w:val="0"/>
          <w:sz w:val="20"/>
          <w:szCs w:val="20"/>
          <w:lang w:val="it-IT"/>
        </w:rPr>
        <w:t>Mohrman</w:t>
      </w:r>
      <w:proofErr w:type="spellEnd"/>
      <w:r w:rsidRPr="009619C5">
        <w:rPr>
          <w:rFonts w:ascii="TimesNewRomanMTStd" w:hAnsi="TimesNewRomanMTStd" w:cs="TimesNewRomanMTStd"/>
          <w:kern w:val="0"/>
          <w:sz w:val="20"/>
          <w:szCs w:val="20"/>
          <w:lang w:val="it-IT"/>
        </w:rPr>
        <w:t xml:space="preserve">, W. A. </w:t>
      </w:r>
      <w:proofErr w:type="spellStart"/>
      <w:r w:rsidRPr="009619C5">
        <w:rPr>
          <w:rFonts w:ascii="TimesNewRomanMTStd" w:hAnsi="TimesNewRomanMTStd" w:cs="TimesNewRomanMTStd"/>
          <w:kern w:val="0"/>
          <w:sz w:val="20"/>
          <w:szCs w:val="20"/>
          <w:lang w:val="it-IT"/>
        </w:rPr>
        <w:t>Pasmore</w:t>
      </w:r>
      <w:proofErr w:type="spellEnd"/>
      <w:r w:rsidRPr="009619C5">
        <w:rPr>
          <w:rFonts w:ascii="TimesNewRomanMTStd" w:hAnsi="TimesNewRomanMTStd" w:cs="TimesNewRomanMTStd"/>
          <w:kern w:val="0"/>
          <w:sz w:val="20"/>
          <w:szCs w:val="20"/>
          <w:lang w:val="it-IT"/>
        </w:rPr>
        <w:t>, B.</w:t>
      </w:r>
    </w:p>
    <w:p w14:paraId="63FDFEA4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</w:pPr>
      <w:proofErr w:type="spell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Stymne</w:t>
      </w:r>
      <w:proofErr w:type="spell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 and N. Adler (Eds), </w:t>
      </w: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Handbook of Collaborative</w:t>
      </w:r>
    </w:p>
    <w:p w14:paraId="221EBDAF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Management Research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, pp. 201–244.Thousand Oaks, CA:</w:t>
      </w:r>
    </w:p>
    <w:p w14:paraId="105FAFD4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>Sage.</w:t>
      </w:r>
    </w:p>
    <w:p w14:paraId="41E915E8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Nowotny, H., P. </w:t>
      </w:r>
      <w:proofErr w:type="gram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Scott</w:t>
      </w:r>
      <w:proofErr w:type="gram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 and M. Gibbons (2001). </w:t>
      </w: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Re-thinking science:</w:t>
      </w:r>
    </w:p>
    <w:p w14:paraId="25FA4079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Knowledge and the public in an age of uncertainty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. Cambridge:</w:t>
      </w:r>
    </w:p>
    <w:p w14:paraId="0C88179C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>Polity Press.</w:t>
      </w:r>
    </w:p>
    <w:p w14:paraId="5BFE713F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Nowotny, H., P. </w:t>
      </w:r>
      <w:proofErr w:type="gram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Scott</w:t>
      </w:r>
      <w:proofErr w:type="gram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 and M. Gibbons (2003). </w:t>
      </w: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Mode 2. revisited:</w:t>
      </w:r>
    </w:p>
    <w:p w14:paraId="4B4B52DB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The new production of knowledge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, Minerva, </w:t>
      </w:r>
      <w:r w:rsidRPr="009619C5">
        <w:rPr>
          <w:rFonts w:ascii="TimesNewRomanMTStd-Bold" w:hAnsi="TimesNewRomanMTStd-Bold" w:cs="TimesNewRomanMTStd-Bold"/>
          <w:b/>
          <w:bCs/>
          <w:kern w:val="0"/>
          <w:sz w:val="20"/>
          <w:szCs w:val="20"/>
        </w:rPr>
        <w:t>41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, pp. 179–194.</w:t>
      </w:r>
    </w:p>
    <w:p w14:paraId="23B674A6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Pedler, M. (Ed.) (2011). </w:t>
      </w: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Action Learning in Practice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, 4th </w:t>
      </w:r>
      <w:proofErr w:type="spell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edn</w:t>
      </w:r>
      <w:proofErr w:type="spell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>.</w:t>
      </w:r>
    </w:p>
    <w:p w14:paraId="29A5DD05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>Abingdon: Gower.</w:t>
      </w:r>
    </w:p>
    <w:p w14:paraId="5B1CE50D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Peters, L. D., A. D. </w:t>
      </w:r>
      <w:proofErr w:type="gram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Pressey</w:t>
      </w:r>
      <w:proofErr w:type="gram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 and W. J. Johnson (2016). ‘Contingent</w:t>
      </w:r>
    </w:p>
    <w:p w14:paraId="7E8C1490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factors affecting network learning’, </w:t>
      </w: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Journal of Business</w:t>
      </w:r>
    </w:p>
    <w:p w14:paraId="5EFDC748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Research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, </w:t>
      </w:r>
      <w:r w:rsidRPr="009619C5">
        <w:rPr>
          <w:rFonts w:ascii="TimesNewRomanMTStd-Bold" w:hAnsi="TimesNewRomanMTStd-Bold" w:cs="TimesNewRomanMTStd-Bold"/>
          <w:b/>
          <w:bCs/>
          <w:kern w:val="0"/>
          <w:sz w:val="20"/>
          <w:szCs w:val="20"/>
        </w:rPr>
        <w:t>69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, pp. 2507–2515.</w:t>
      </w:r>
    </w:p>
    <w:p w14:paraId="48D2EF72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proofErr w:type="spell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Revans</w:t>
      </w:r>
      <w:proofErr w:type="spell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, R.W. (1971). </w:t>
      </w: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Developing Effective Managers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. </w:t>
      </w:r>
      <w:proofErr w:type="spell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NewYork</w:t>
      </w:r>
      <w:proofErr w:type="spell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>:</w:t>
      </w:r>
    </w:p>
    <w:p w14:paraId="5F38BD88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>Praeger.</w:t>
      </w:r>
    </w:p>
    <w:p w14:paraId="1ECBF16F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proofErr w:type="spell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Revans</w:t>
      </w:r>
      <w:proofErr w:type="spell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, R. W. (1998). </w:t>
      </w: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The ABC of Action Learning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. London:</w:t>
      </w:r>
    </w:p>
    <w:p w14:paraId="10F9FFCD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>Lemos &amp; Crane.</w:t>
      </w:r>
    </w:p>
    <w:p w14:paraId="61D71218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Snow, C. C., R. E. </w:t>
      </w:r>
      <w:proofErr w:type="gram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Miles</w:t>
      </w:r>
      <w:proofErr w:type="gram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 and H. J. Coleman (1992). ‘Managing</w:t>
      </w:r>
    </w:p>
    <w:p w14:paraId="12DE0C85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21st century network organizations’, </w:t>
      </w: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Organizational Dynamics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,</w:t>
      </w:r>
    </w:p>
    <w:p w14:paraId="6B931013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-Bold" w:hAnsi="TimesNewRomanMTStd-Bold" w:cs="TimesNewRomanMTStd-Bold"/>
          <w:b/>
          <w:bCs/>
          <w:kern w:val="0"/>
          <w:sz w:val="20"/>
          <w:szCs w:val="20"/>
        </w:rPr>
        <w:t>20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, pp. 5–21.</w:t>
      </w:r>
    </w:p>
    <w:p w14:paraId="03DC86DE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Worley, </w:t>
      </w:r>
      <w:proofErr w:type="gram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C.</w:t>
      </w:r>
      <w:proofErr w:type="gram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 and P. Mirvis (2013). </w:t>
      </w: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Building Networks and Partnerships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,</w:t>
      </w:r>
    </w:p>
    <w:p w14:paraId="3E2E9DBC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vol. </w:t>
      </w:r>
      <w:r w:rsidRPr="009619C5">
        <w:rPr>
          <w:rFonts w:ascii="TimesNewRomanMTStd-Bold" w:hAnsi="TimesNewRomanMTStd-Bold" w:cs="TimesNewRomanMTStd-Bold"/>
          <w:b/>
          <w:bCs/>
          <w:kern w:val="0"/>
          <w:sz w:val="20"/>
          <w:szCs w:val="20"/>
        </w:rPr>
        <w:t>3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. Bingley: Emerald.</w:t>
      </w:r>
    </w:p>
    <w:p w14:paraId="1D65F9C9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proofErr w:type="spell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Yström</w:t>
      </w:r>
      <w:proofErr w:type="spell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, A., S. Ollila, M. </w:t>
      </w:r>
      <w:proofErr w:type="spellStart"/>
      <w:r w:rsidRPr="009619C5">
        <w:rPr>
          <w:rFonts w:ascii="TimesNewRomanMTStd" w:hAnsi="TimesNewRomanMTStd" w:cs="TimesNewRomanMTStd"/>
          <w:kern w:val="0"/>
          <w:sz w:val="20"/>
          <w:szCs w:val="20"/>
        </w:rPr>
        <w:t>Agogué</w:t>
      </w:r>
      <w:proofErr w:type="spellEnd"/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 and D. Coghlan (2019). ‘The</w:t>
      </w:r>
    </w:p>
    <w:p w14:paraId="6C2C483E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" w:hAnsi="TimesNewRomanMTStd" w:cs="TimesNewRomanMTStd"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>role of a learning approach in building an inter-organizational</w:t>
      </w:r>
    </w:p>
    <w:p w14:paraId="79DC6383" w14:textId="77777777" w:rsidR="008A153D" w:rsidRPr="009619C5" w:rsidRDefault="008A153D" w:rsidP="008A153D">
      <w:pPr>
        <w:autoSpaceDE w:val="0"/>
        <w:autoSpaceDN w:val="0"/>
        <w:adjustRightInd w:val="0"/>
        <w:spacing w:after="0" w:line="240" w:lineRule="auto"/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</w:pP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network aiming for collaborative innovation’, </w:t>
      </w:r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Journal of Applied</w:t>
      </w:r>
    </w:p>
    <w:p w14:paraId="7DBC35D1" w14:textId="16E29580" w:rsidR="00856B50" w:rsidRPr="009619C5" w:rsidRDefault="008A153D" w:rsidP="008A153D">
      <w:pPr>
        <w:rPr>
          <w:sz w:val="20"/>
          <w:szCs w:val="20"/>
        </w:rPr>
      </w:pPr>
      <w:proofErr w:type="spellStart"/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>Behavioral</w:t>
      </w:r>
      <w:proofErr w:type="spellEnd"/>
      <w:r w:rsidRPr="009619C5">
        <w:rPr>
          <w:rFonts w:ascii="TimesNewRomanMTStd-Italic" w:hAnsi="TimesNewRomanMTStd-Italic" w:cs="TimesNewRomanMTStd-Italic"/>
          <w:i/>
          <w:iCs/>
          <w:kern w:val="0"/>
          <w:sz w:val="20"/>
          <w:szCs w:val="20"/>
        </w:rPr>
        <w:t xml:space="preserve"> Science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 xml:space="preserve">, </w:t>
      </w:r>
      <w:r w:rsidRPr="009619C5">
        <w:rPr>
          <w:rFonts w:ascii="TimesNewRomanMTStd-Bold" w:hAnsi="TimesNewRomanMTStd-Bold" w:cs="TimesNewRomanMTStd-Bold"/>
          <w:b/>
          <w:bCs/>
          <w:kern w:val="0"/>
          <w:sz w:val="20"/>
          <w:szCs w:val="20"/>
        </w:rPr>
        <w:t>55</w:t>
      </w:r>
      <w:r w:rsidRPr="009619C5">
        <w:rPr>
          <w:rFonts w:ascii="TimesNewRomanMTStd" w:hAnsi="TimesNewRomanMTStd" w:cs="TimesNewRomanMTStd"/>
          <w:kern w:val="0"/>
          <w:sz w:val="20"/>
          <w:szCs w:val="20"/>
        </w:rPr>
        <w:t>, pp. 27–49.</w:t>
      </w:r>
    </w:p>
    <w:sectPr w:rsidR="00856B50" w:rsidRPr="009619C5" w:rsidSect="008A153D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MTStd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MTSt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MTStd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3D"/>
    <w:rsid w:val="00856B50"/>
    <w:rsid w:val="008A153D"/>
    <w:rsid w:val="009619C5"/>
    <w:rsid w:val="00D5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2DEF7"/>
  <w15:chartTrackingRefBased/>
  <w15:docId w15:val="{443DA238-4E28-4637-9D7C-ECA8A35F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870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Rigg, Clare</dc:creator>
  <cp:keywords/>
  <dc:description/>
  <cp:lastModifiedBy>Rigg, Clare</cp:lastModifiedBy>
  <cp:revision>2</cp:revision>
  <dcterms:created xsi:type="dcterms:W3CDTF">2023-11-24T15:58:00Z</dcterms:created>
  <dcterms:modified xsi:type="dcterms:W3CDTF">2023-11-24T16:00:00Z</dcterms:modified>
</cp:coreProperties>
</file>