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B799" w14:textId="09274A73" w:rsidR="004827CB" w:rsidRDefault="008F3C63" w:rsidP="004827CB">
      <w:pPr>
        <w:spacing w:line="480" w:lineRule="auto"/>
        <w:rPr>
          <w:rFonts w:ascii="Times New Roman" w:hAnsi="Times New Roman" w:cs="Times New Roman"/>
          <w:b/>
          <w:sz w:val="24"/>
          <w:szCs w:val="24"/>
        </w:rPr>
      </w:pPr>
      <w:r>
        <w:rPr>
          <w:rFonts w:ascii="Times New Roman" w:hAnsi="Times New Roman" w:cs="Times New Roman"/>
          <w:b/>
          <w:sz w:val="24"/>
          <w:szCs w:val="24"/>
        </w:rPr>
        <w:t>Getting rid of the L-word:</w:t>
      </w:r>
      <w:r w:rsidR="00A15DB9">
        <w:rPr>
          <w:rFonts w:ascii="Times New Roman" w:hAnsi="Times New Roman" w:cs="Times New Roman"/>
          <w:b/>
          <w:sz w:val="24"/>
          <w:szCs w:val="24"/>
        </w:rPr>
        <w:t xml:space="preserve"> </w:t>
      </w:r>
      <w:r>
        <w:rPr>
          <w:rFonts w:ascii="Times New Roman" w:hAnsi="Times New Roman" w:cs="Times New Roman"/>
          <w:b/>
          <w:sz w:val="24"/>
          <w:szCs w:val="24"/>
        </w:rPr>
        <w:t xml:space="preserve">Are our best aspirations for </w:t>
      </w:r>
      <w:r w:rsidR="007D1C0C">
        <w:rPr>
          <w:rFonts w:ascii="Times New Roman" w:hAnsi="Times New Roman" w:cs="Times New Roman"/>
          <w:b/>
          <w:sz w:val="24"/>
          <w:szCs w:val="24"/>
        </w:rPr>
        <w:t>‘</w:t>
      </w:r>
      <w:r w:rsidR="00CD71CC" w:rsidRPr="00CD71CC">
        <w:rPr>
          <w:rFonts w:ascii="Times New Roman" w:hAnsi="Times New Roman" w:cs="Times New Roman"/>
          <w:b/>
          <w:sz w:val="24"/>
          <w:szCs w:val="24"/>
        </w:rPr>
        <w:t>leadership</w:t>
      </w:r>
      <w:r w:rsidR="007D1C0C">
        <w:rPr>
          <w:rFonts w:ascii="Times New Roman" w:hAnsi="Times New Roman" w:cs="Times New Roman"/>
          <w:b/>
          <w:sz w:val="24"/>
          <w:szCs w:val="24"/>
        </w:rPr>
        <w:t>’</w:t>
      </w:r>
      <w:r>
        <w:rPr>
          <w:rFonts w:ascii="Times New Roman" w:hAnsi="Times New Roman" w:cs="Times New Roman"/>
          <w:b/>
          <w:sz w:val="24"/>
          <w:szCs w:val="24"/>
        </w:rPr>
        <w:t xml:space="preserve"> not leadership at all?</w:t>
      </w:r>
      <w:r w:rsidR="00CD71CC" w:rsidRPr="00CD71CC">
        <w:rPr>
          <w:rFonts w:ascii="Times New Roman" w:hAnsi="Times New Roman" w:cs="Times New Roman"/>
          <w:b/>
          <w:sz w:val="24"/>
          <w:szCs w:val="24"/>
        </w:rPr>
        <w:t xml:space="preserve"> </w:t>
      </w:r>
    </w:p>
    <w:p w14:paraId="211939BB" w14:textId="77777777" w:rsidR="004827CB" w:rsidRPr="004827CB" w:rsidRDefault="004827CB" w:rsidP="004827CB">
      <w:pPr>
        <w:spacing w:line="480" w:lineRule="auto"/>
        <w:rPr>
          <w:rFonts w:ascii="Times New Roman" w:hAnsi="Times New Roman" w:cs="Times New Roman"/>
          <w:sz w:val="24"/>
          <w:szCs w:val="24"/>
        </w:rPr>
      </w:pPr>
      <w:r w:rsidRPr="004827CB">
        <w:rPr>
          <w:rFonts w:ascii="Times New Roman" w:hAnsi="Times New Roman" w:cs="Times New Roman"/>
          <w:sz w:val="24"/>
          <w:szCs w:val="24"/>
        </w:rPr>
        <w:t>Marian Iszatt-White</w:t>
      </w:r>
      <w:r w:rsidR="00325CBE">
        <w:rPr>
          <w:rFonts w:ascii="Times New Roman" w:hAnsi="Times New Roman" w:cs="Times New Roman"/>
          <w:sz w:val="24"/>
          <w:szCs w:val="24"/>
        </w:rPr>
        <w:t xml:space="preserve">, </w:t>
      </w:r>
      <w:r w:rsidRPr="004827CB">
        <w:rPr>
          <w:rFonts w:ascii="Times New Roman" w:hAnsi="Times New Roman" w:cs="Times New Roman"/>
          <w:sz w:val="24"/>
          <w:szCs w:val="24"/>
        </w:rPr>
        <w:t>Lancaster University Management School, Lancaster, LA1 4YX.</w:t>
      </w:r>
    </w:p>
    <w:p w14:paraId="5FC889E8" w14:textId="50FB4CB8" w:rsidR="004827CB" w:rsidRDefault="00BB0D41" w:rsidP="004827CB">
      <w:pPr>
        <w:spacing w:line="480" w:lineRule="auto"/>
        <w:rPr>
          <w:rStyle w:val="Hyperlink"/>
          <w:rFonts w:ascii="Times New Roman" w:hAnsi="Times New Roman" w:cs="Times New Roman"/>
          <w:sz w:val="24"/>
          <w:szCs w:val="24"/>
        </w:rPr>
      </w:pPr>
      <w:hyperlink r:id="rId7" w:history="1">
        <w:r w:rsidR="004827CB" w:rsidRPr="004827CB">
          <w:rPr>
            <w:rStyle w:val="Hyperlink"/>
            <w:rFonts w:ascii="Times New Roman" w:hAnsi="Times New Roman" w:cs="Times New Roman"/>
            <w:sz w:val="24"/>
            <w:szCs w:val="24"/>
          </w:rPr>
          <w:t>m.iszattwhite@lancaster.ac.uk</w:t>
        </w:r>
      </w:hyperlink>
    </w:p>
    <w:p w14:paraId="53BB1B30" w14:textId="0158CACF" w:rsidR="00452578" w:rsidRDefault="00452578" w:rsidP="00452578">
      <w:pPr>
        <w:spacing w:line="240" w:lineRule="auto"/>
        <w:rPr>
          <w:rStyle w:val="Hyperlink"/>
          <w:rFonts w:ascii="Times New Roman" w:hAnsi="Times New Roman" w:cs="Times New Roman"/>
          <w:sz w:val="24"/>
          <w:szCs w:val="24"/>
          <w:u w:val="none"/>
        </w:rPr>
      </w:pPr>
      <w:r w:rsidRPr="00452578">
        <w:rPr>
          <w:rStyle w:val="Hyperlink"/>
          <w:rFonts w:ascii="Times New Roman" w:hAnsi="Times New Roman" w:cs="Times New Roman"/>
          <w:sz w:val="24"/>
          <w:szCs w:val="24"/>
          <w:u w:val="none"/>
        </w:rPr>
        <w:t>reviewer feedback:</w:t>
      </w:r>
    </w:p>
    <w:p w14:paraId="55A07858" w14:textId="77777777" w:rsidR="00452578" w:rsidRPr="00452578" w:rsidRDefault="00452578" w:rsidP="00452578">
      <w:pPr>
        <w:spacing w:line="240" w:lineRule="auto"/>
        <w:rPr>
          <w:rStyle w:val="Hyperlink"/>
          <w:rFonts w:ascii="Times New Roman" w:hAnsi="Times New Roman" w:cs="Times New Roman"/>
          <w:sz w:val="24"/>
          <w:szCs w:val="24"/>
          <w:u w:val="none"/>
        </w:rPr>
      </w:pPr>
      <w:r w:rsidRPr="00452578">
        <w:rPr>
          <w:rStyle w:val="Hyperlink"/>
          <w:rFonts w:ascii="Times New Roman" w:hAnsi="Times New Roman" w:cs="Times New Roman"/>
          <w:sz w:val="24"/>
          <w:szCs w:val="24"/>
          <w:u w:val="none"/>
        </w:rPr>
        <w:t>Thank you for submitting this well-written paper to this stream, where we think it could contribute much. You open with a promise to naïvely dispose of leadership, but most of the short paper is taken up with a (very competent) review of the main themes of recent critical leadership studies. All that ground-clearing done</w:t>
      </w:r>
      <w:r w:rsidRPr="00401F75">
        <w:rPr>
          <w:rStyle w:val="Hyperlink"/>
          <w:rFonts w:ascii="Times New Roman" w:hAnsi="Times New Roman" w:cs="Times New Roman"/>
          <w:sz w:val="24"/>
          <w:szCs w:val="24"/>
          <w:highlight w:val="yellow"/>
          <w:u w:val="none"/>
        </w:rPr>
        <w:t>, it is only the final sentences that you bring us back to the provocative question: within Gaia, what does leadership mean</w:t>
      </w:r>
      <w:r w:rsidRPr="00452578">
        <w:rPr>
          <w:rStyle w:val="Hyperlink"/>
          <w:rFonts w:ascii="Times New Roman" w:hAnsi="Times New Roman" w:cs="Times New Roman"/>
          <w:sz w:val="24"/>
          <w:szCs w:val="24"/>
          <w:u w:val="none"/>
        </w:rPr>
        <w:t xml:space="preserve">? </w:t>
      </w:r>
      <w:r w:rsidRPr="00401F75">
        <w:rPr>
          <w:rStyle w:val="Hyperlink"/>
          <w:rFonts w:ascii="Times New Roman" w:hAnsi="Times New Roman" w:cs="Times New Roman"/>
          <w:sz w:val="24"/>
          <w:szCs w:val="24"/>
          <w:highlight w:val="yellow"/>
          <w:u w:val="none"/>
        </w:rPr>
        <w:t>Is hope for a leader, or the very idea of leadership, a conceptual and spiritual mis-fit in a cosmology characterised by the life-force of Gaia? I hope that in the full paper you will concentrate on this question, which is original and enticing</w:t>
      </w:r>
      <w:r w:rsidRPr="00452578">
        <w:rPr>
          <w:rStyle w:val="Hyperlink"/>
          <w:rFonts w:ascii="Times New Roman" w:hAnsi="Times New Roman" w:cs="Times New Roman"/>
          <w:sz w:val="24"/>
          <w:szCs w:val="24"/>
          <w:u w:val="none"/>
        </w:rPr>
        <w:t xml:space="preserve">. There is little need to elaborate further on alienating effects of enlightenment thinking, capitalism and so forth. </w:t>
      </w:r>
      <w:r w:rsidRPr="00401F75">
        <w:rPr>
          <w:rStyle w:val="Hyperlink"/>
          <w:rFonts w:ascii="Times New Roman" w:hAnsi="Times New Roman" w:cs="Times New Roman"/>
          <w:sz w:val="24"/>
          <w:szCs w:val="24"/>
          <w:highlight w:val="yellow"/>
          <w:u w:val="none"/>
        </w:rPr>
        <w:t>The new territory is (as you say) finding ourselves within Gaia, and what role is there here for agency, morality and moral hazard; and whether stewardship can be positioned as the successor to leadership</w:t>
      </w:r>
      <w:r w:rsidRPr="00452578">
        <w:rPr>
          <w:rStyle w:val="Hyperlink"/>
          <w:rFonts w:ascii="Times New Roman" w:hAnsi="Times New Roman" w:cs="Times New Roman"/>
          <w:sz w:val="24"/>
          <w:szCs w:val="24"/>
          <w:u w:val="none"/>
        </w:rPr>
        <w:t>.</w:t>
      </w:r>
    </w:p>
    <w:p w14:paraId="0FCC0E80" w14:textId="77777777" w:rsidR="00452578" w:rsidRPr="00452578" w:rsidRDefault="00452578" w:rsidP="00452578">
      <w:pPr>
        <w:spacing w:line="240" w:lineRule="auto"/>
        <w:rPr>
          <w:rStyle w:val="Hyperlink"/>
          <w:rFonts w:ascii="Times New Roman" w:hAnsi="Times New Roman" w:cs="Times New Roman"/>
          <w:sz w:val="24"/>
          <w:szCs w:val="24"/>
          <w:u w:val="none"/>
        </w:rPr>
      </w:pPr>
      <w:r w:rsidRPr="00452578">
        <w:rPr>
          <w:rStyle w:val="Hyperlink"/>
          <w:rFonts w:ascii="Times New Roman" w:hAnsi="Times New Roman" w:cs="Times New Roman"/>
          <w:sz w:val="24"/>
          <w:szCs w:val="24"/>
          <w:u w:val="none"/>
        </w:rPr>
        <w:t xml:space="preserve">You might want to look at a couple of papers published in in (I think) </w:t>
      </w:r>
      <w:r w:rsidRPr="00401F75">
        <w:rPr>
          <w:rStyle w:val="Hyperlink"/>
          <w:rFonts w:ascii="Times New Roman" w:hAnsi="Times New Roman" w:cs="Times New Roman"/>
          <w:sz w:val="24"/>
          <w:szCs w:val="24"/>
          <w:highlight w:val="yellow"/>
          <w:u w:val="none"/>
        </w:rPr>
        <w:t xml:space="preserve">2020 by James Lovelock and Tim </w:t>
      </w:r>
      <w:proofErr w:type="spellStart"/>
      <w:r w:rsidRPr="00401F75">
        <w:rPr>
          <w:rStyle w:val="Hyperlink"/>
          <w:rFonts w:ascii="Times New Roman" w:hAnsi="Times New Roman" w:cs="Times New Roman"/>
          <w:sz w:val="24"/>
          <w:szCs w:val="24"/>
          <w:highlight w:val="yellow"/>
          <w:u w:val="none"/>
        </w:rPr>
        <w:t>Lenton</w:t>
      </w:r>
      <w:proofErr w:type="spellEnd"/>
      <w:r w:rsidRPr="00452578">
        <w:rPr>
          <w:rStyle w:val="Hyperlink"/>
          <w:rFonts w:ascii="Times New Roman" w:hAnsi="Times New Roman" w:cs="Times New Roman"/>
          <w:sz w:val="24"/>
          <w:szCs w:val="24"/>
          <w:u w:val="none"/>
        </w:rPr>
        <w:t xml:space="preserve">, and one by </w:t>
      </w:r>
      <w:proofErr w:type="spellStart"/>
      <w:r w:rsidRPr="00401F75">
        <w:rPr>
          <w:rStyle w:val="Hyperlink"/>
          <w:rFonts w:ascii="Times New Roman" w:hAnsi="Times New Roman" w:cs="Times New Roman"/>
          <w:sz w:val="24"/>
          <w:szCs w:val="24"/>
          <w:highlight w:val="yellow"/>
          <w:u w:val="none"/>
        </w:rPr>
        <w:t>Lenton</w:t>
      </w:r>
      <w:proofErr w:type="spellEnd"/>
      <w:r w:rsidRPr="00401F75">
        <w:rPr>
          <w:rStyle w:val="Hyperlink"/>
          <w:rFonts w:ascii="Times New Roman" w:hAnsi="Times New Roman" w:cs="Times New Roman"/>
          <w:sz w:val="24"/>
          <w:szCs w:val="24"/>
          <w:highlight w:val="yellow"/>
          <w:u w:val="none"/>
        </w:rPr>
        <w:t xml:space="preserve"> and Latour</w:t>
      </w:r>
      <w:r w:rsidRPr="00452578">
        <w:rPr>
          <w:rStyle w:val="Hyperlink"/>
          <w:rFonts w:ascii="Times New Roman" w:hAnsi="Times New Roman" w:cs="Times New Roman"/>
          <w:sz w:val="24"/>
          <w:szCs w:val="24"/>
          <w:u w:val="none"/>
        </w:rPr>
        <w:t xml:space="preserve">, examining these issues from an </w:t>
      </w:r>
      <w:r w:rsidRPr="00401F75">
        <w:rPr>
          <w:rStyle w:val="Hyperlink"/>
          <w:rFonts w:ascii="Times New Roman" w:hAnsi="Times New Roman" w:cs="Times New Roman"/>
          <w:sz w:val="24"/>
          <w:szCs w:val="24"/>
          <w:highlight w:val="yellow"/>
          <w:u w:val="none"/>
        </w:rPr>
        <w:t>‘earth stewardship’</w:t>
      </w:r>
      <w:r w:rsidRPr="00452578">
        <w:rPr>
          <w:rStyle w:val="Hyperlink"/>
          <w:rFonts w:ascii="Times New Roman" w:hAnsi="Times New Roman" w:cs="Times New Roman"/>
          <w:sz w:val="24"/>
          <w:szCs w:val="24"/>
          <w:u w:val="none"/>
        </w:rPr>
        <w:t xml:space="preserve"> perspective. Tim </w:t>
      </w:r>
      <w:proofErr w:type="spellStart"/>
      <w:r w:rsidRPr="00452578">
        <w:rPr>
          <w:rStyle w:val="Hyperlink"/>
          <w:rFonts w:ascii="Times New Roman" w:hAnsi="Times New Roman" w:cs="Times New Roman"/>
          <w:sz w:val="24"/>
          <w:szCs w:val="24"/>
          <w:u w:val="none"/>
        </w:rPr>
        <w:t>Lenton</w:t>
      </w:r>
      <w:proofErr w:type="spellEnd"/>
      <w:r w:rsidRPr="00452578">
        <w:rPr>
          <w:rStyle w:val="Hyperlink"/>
          <w:rFonts w:ascii="Times New Roman" w:hAnsi="Times New Roman" w:cs="Times New Roman"/>
          <w:sz w:val="24"/>
          <w:szCs w:val="24"/>
          <w:u w:val="none"/>
        </w:rPr>
        <w:t xml:space="preserve"> is a climate scientist most associated with the analysis of ‘tipping points’, was co-author on the </w:t>
      </w:r>
      <w:r w:rsidRPr="00401F75">
        <w:rPr>
          <w:rStyle w:val="Hyperlink"/>
          <w:rFonts w:ascii="Times New Roman" w:hAnsi="Times New Roman" w:cs="Times New Roman"/>
          <w:sz w:val="24"/>
          <w:szCs w:val="24"/>
          <w:highlight w:val="yellow"/>
          <w:u w:val="none"/>
        </w:rPr>
        <w:t>2018 ‘Hothouse Earth’</w:t>
      </w:r>
      <w:bookmarkStart w:id="0" w:name="_GoBack"/>
      <w:bookmarkEnd w:id="0"/>
      <w:r w:rsidRPr="00452578">
        <w:rPr>
          <w:rStyle w:val="Hyperlink"/>
          <w:rFonts w:ascii="Times New Roman" w:hAnsi="Times New Roman" w:cs="Times New Roman"/>
          <w:sz w:val="24"/>
          <w:szCs w:val="24"/>
          <w:u w:val="none"/>
        </w:rPr>
        <w:t xml:space="preserve"> paper that advocated earth stewardship and has </w:t>
      </w:r>
      <w:proofErr w:type="gramStart"/>
      <w:r w:rsidRPr="00452578">
        <w:rPr>
          <w:rStyle w:val="Hyperlink"/>
          <w:rFonts w:ascii="Times New Roman" w:hAnsi="Times New Roman" w:cs="Times New Roman"/>
          <w:sz w:val="24"/>
          <w:szCs w:val="24"/>
          <w:u w:val="none"/>
        </w:rPr>
        <w:t>made an attempt</w:t>
      </w:r>
      <w:proofErr w:type="gramEnd"/>
      <w:r w:rsidRPr="00452578">
        <w:rPr>
          <w:rStyle w:val="Hyperlink"/>
          <w:rFonts w:ascii="Times New Roman" w:hAnsi="Times New Roman" w:cs="Times New Roman"/>
          <w:sz w:val="24"/>
          <w:szCs w:val="24"/>
          <w:u w:val="none"/>
        </w:rPr>
        <w:t xml:space="preserve"> to invite Lovelock back into the scientific fold. There is something here that echoes your opening section in which you suggest we ‘bring Gaia in’ – when more properly it’s the other way around … we recognise </w:t>
      </w:r>
      <w:proofErr w:type="gramStart"/>
      <w:r w:rsidRPr="00452578">
        <w:rPr>
          <w:rStyle w:val="Hyperlink"/>
          <w:rFonts w:ascii="Times New Roman" w:hAnsi="Times New Roman" w:cs="Times New Roman"/>
          <w:sz w:val="24"/>
          <w:szCs w:val="24"/>
          <w:u w:val="none"/>
        </w:rPr>
        <w:t>our</w:t>
      </w:r>
      <w:proofErr w:type="gramEnd"/>
      <w:r w:rsidRPr="00452578">
        <w:rPr>
          <w:rStyle w:val="Hyperlink"/>
          <w:rFonts w:ascii="Times New Roman" w:hAnsi="Times New Roman" w:cs="Times New Roman"/>
          <w:sz w:val="24"/>
          <w:szCs w:val="24"/>
          <w:u w:val="none"/>
        </w:rPr>
        <w:t xml:space="preserve"> in-</w:t>
      </w:r>
      <w:proofErr w:type="spellStart"/>
      <w:r w:rsidRPr="00452578">
        <w:rPr>
          <w:rStyle w:val="Hyperlink"/>
          <w:rFonts w:ascii="Times New Roman" w:hAnsi="Times New Roman" w:cs="Times New Roman"/>
          <w:sz w:val="24"/>
          <w:szCs w:val="24"/>
          <w:u w:val="none"/>
        </w:rPr>
        <w:t>Giai</w:t>
      </w:r>
      <w:proofErr w:type="spellEnd"/>
      <w:r w:rsidRPr="00452578">
        <w:rPr>
          <w:rStyle w:val="Hyperlink"/>
          <w:rFonts w:ascii="Times New Roman" w:hAnsi="Times New Roman" w:cs="Times New Roman"/>
          <w:sz w:val="24"/>
          <w:szCs w:val="24"/>
          <w:u w:val="none"/>
        </w:rPr>
        <w:t>-ness.</w:t>
      </w:r>
    </w:p>
    <w:p w14:paraId="2254F5CE" w14:textId="77777777" w:rsidR="00452578" w:rsidRPr="00452578" w:rsidRDefault="00452578" w:rsidP="00452578">
      <w:pPr>
        <w:spacing w:line="240" w:lineRule="auto"/>
        <w:rPr>
          <w:rStyle w:val="Hyperlink"/>
          <w:rFonts w:ascii="Times New Roman" w:hAnsi="Times New Roman" w:cs="Times New Roman"/>
          <w:sz w:val="24"/>
          <w:szCs w:val="24"/>
          <w:u w:val="none"/>
        </w:rPr>
      </w:pPr>
      <w:r w:rsidRPr="00452578">
        <w:rPr>
          <w:rStyle w:val="Hyperlink"/>
          <w:rFonts w:ascii="Times New Roman" w:hAnsi="Times New Roman" w:cs="Times New Roman"/>
          <w:sz w:val="24"/>
          <w:szCs w:val="24"/>
          <w:u w:val="none"/>
        </w:rPr>
        <w:t>We look forward to seeing how this develops and encourage boldness in your naivety!</w:t>
      </w:r>
    </w:p>
    <w:p w14:paraId="46691462" w14:textId="77777777" w:rsidR="00452578" w:rsidRPr="00452578" w:rsidRDefault="00452578" w:rsidP="004827CB">
      <w:pPr>
        <w:spacing w:line="480" w:lineRule="auto"/>
        <w:rPr>
          <w:rStyle w:val="Hyperlink"/>
          <w:rFonts w:ascii="Times New Roman" w:hAnsi="Times New Roman" w:cs="Times New Roman"/>
          <w:sz w:val="24"/>
          <w:szCs w:val="24"/>
          <w:u w:val="none"/>
        </w:rPr>
      </w:pPr>
    </w:p>
    <w:p w14:paraId="42E25EBA" w14:textId="77777777" w:rsidR="00452578" w:rsidRDefault="00452578" w:rsidP="004827CB">
      <w:pPr>
        <w:spacing w:line="480" w:lineRule="auto"/>
        <w:rPr>
          <w:rStyle w:val="Hyperlink"/>
          <w:rFonts w:ascii="Times New Roman" w:hAnsi="Times New Roman" w:cs="Times New Roman"/>
          <w:sz w:val="24"/>
          <w:szCs w:val="24"/>
        </w:rPr>
      </w:pPr>
    </w:p>
    <w:p w14:paraId="3DFDC9F8" w14:textId="6B17A011" w:rsidR="006F6EE5" w:rsidRPr="00400817" w:rsidRDefault="006F6EE5" w:rsidP="00CD71CC">
      <w:pPr>
        <w:spacing w:line="480" w:lineRule="auto"/>
        <w:rPr>
          <w:rFonts w:ascii="Times New Roman" w:hAnsi="Times New Roman" w:cs="Times New Roman"/>
          <w:sz w:val="24"/>
          <w:szCs w:val="24"/>
          <w:u w:val="single"/>
        </w:rPr>
      </w:pPr>
      <w:r w:rsidRPr="00400817">
        <w:rPr>
          <w:rFonts w:ascii="Times New Roman" w:hAnsi="Times New Roman" w:cs="Times New Roman"/>
          <w:sz w:val="24"/>
          <w:szCs w:val="24"/>
          <w:u w:val="single"/>
        </w:rPr>
        <w:t>Introduction</w:t>
      </w:r>
    </w:p>
    <w:p w14:paraId="66A59613" w14:textId="140CF607" w:rsidR="009E7D24" w:rsidRDefault="00711BB3" w:rsidP="00CD71CC">
      <w:pPr>
        <w:spacing w:line="480" w:lineRule="auto"/>
        <w:rPr>
          <w:rFonts w:ascii="Times New Roman" w:hAnsi="Times New Roman" w:cs="Times New Roman"/>
          <w:sz w:val="24"/>
          <w:szCs w:val="24"/>
        </w:rPr>
      </w:pPr>
      <w:r w:rsidRPr="008F3C63">
        <w:rPr>
          <w:rFonts w:ascii="Times New Roman" w:hAnsi="Times New Roman" w:cs="Times New Roman"/>
          <w:sz w:val="24"/>
          <w:szCs w:val="24"/>
        </w:rPr>
        <w:t xml:space="preserve">The </w:t>
      </w:r>
      <w:r w:rsidR="008F3C63" w:rsidRPr="008F3C63">
        <w:rPr>
          <w:rFonts w:ascii="Times New Roman" w:hAnsi="Times New Roman" w:cs="Times New Roman"/>
          <w:sz w:val="24"/>
          <w:szCs w:val="24"/>
        </w:rPr>
        <w:t>sub-theme 37 call for papers invites ‘naïve incursions</w:t>
      </w:r>
      <w:r w:rsidR="008F3C63">
        <w:rPr>
          <w:rFonts w:ascii="Times New Roman" w:hAnsi="Times New Roman" w:cs="Times New Roman"/>
          <w:sz w:val="24"/>
          <w:szCs w:val="24"/>
        </w:rPr>
        <w:t>’ into one another’s fields in order to explore as broadly as possible leadership’s role in solving (or creating) a range of current environment-related crises (</w:t>
      </w:r>
      <w:hyperlink r:id="rId8" w:history="1">
        <w:r w:rsidR="00A15DB9" w:rsidRPr="00B87A34">
          <w:rPr>
            <w:rStyle w:val="Hyperlink"/>
            <w:rFonts w:ascii="Times New Roman" w:hAnsi="Times New Roman" w:cs="Times New Roman"/>
            <w:sz w:val="24"/>
            <w:szCs w:val="24"/>
          </w:rPr>
          <w:t>https://www.egos.org/2022_Vienna/SUB-THEMES_Call_for_Short-Papers</w:t>
        </w:r>
      </w:hyperlink>
      <w:r w:rsidR="00A15DB9">
        <w:rPr>
          <w:rFonts w:ascii="Times New Roman" w:hAnsi="Times New Roman" w:cs="Times New Roman"/>
          <w:sz w:val="24"/>
          <w:szCs w:val="24"/>
        </w:rPr>
        <w:t xml:space="preserve"> </w:t>
      </w:r>
      <w:r w:rsidR="00A73394" w:rsidRPr="008F3C63">
        <w:rPr>
          <w:rFonts w:ascii="Times New Roman" w:hAnsi="Times New Roman" w:cs="Times New Roman"/>
          <w:sz w:val="24"/>
          <w:szCs w:val="24"/>
        </w:rPr>
        <w:t xml:space="preserve">- accessed </w:t>
      </w:r>
      <w:r w:rsidR="008F3C63">
        <w:rPr>
          <w:rFonts w:ascii="Times New Roman" w:hAnsi="Times New Roman" w:cs="Times New Roman"/>
          <w:sz w:val="24"/>
          <w:szCs w:val="24"/>
        </w:rPr>
        <w:t>09/12/21</w:t>
      </w:r>
      <w:r w:rsidR="00A73394" w:rsidRPr="008F3C63">
        <w:rPr>
          <w:rFonts w:ascii="Times New Roman" w:hAnsi="Times New Roman" w:cs="Times New Roman"/>
          <w:sz w:val="24"/>
          <w:szCs w:val="24"/>
        </w:rPr>
        <w:t>)</w:t>
      </w:r>
      <w:r w:rsidR="008F3C63">
        <w:rPr>
          <w:rFonts w:ascii="Times New Roman" w:hAnsi="Times New Roman" w:cs="Times New Roman"/>
          <w:sz w:val="24"/>
          <w:szCs w:val="24"/>
        </w:rPr>
        <w:t xml:space="preserve">. </w:t>
      </w:r>
      <w:r w:rsidR="00A15DB9">
        <w:rPr>
          <w:rFonts w:ascii="Times New Roman" w:hAnsi="Times New Roman" w:cs="Times New Roman"/>
          <w:sz w:val="24"/>
          <w:szCs w:val="24"/>
        </w:rPr>
        <w:t xml:space="preserve">Taking this opportunity (almost) at face value, </w:t>
      </w:r>
      <w:r w:rsidR="007D1C0C">
        <w:rPr>
          <w:rFonts w:ascii="Times New Roman" w:hAnsi="Times New Roman" w:cs="Times New Roman"/>
          <w:sz w:val="24"/>
          <w:szCs w:val="24"/>
        </w:rPr>
        <w:t>t</w:t>
      </w:r>
      <w:r w:rsidR="00A15DB9">
        <w:rPr>
          <w:rFonts w:ascii="Times New Roman" w:hAnsi="Times New Roman" w:cs="Times New Roman"/>
          <w:sz w:val="24"/>
          <w:szCs w:val="24"/>
        </w:rPr>
        <w:t>his paper take</w:t>
      </w:r>
      <w:r w:rsidR="007D1C0C">
        <w:rPr>
          <w:rFonts w:ascii="Times New Roman" w:hAnsi="Times New Roman" w:cs="Times New Roman"/>
          <w:sz w:val="24"/>
          <w:szCs w:val="24"/>
        </w:rPr>
        <w:t>s</w:t>
      </w:r>
      <w:r w:rsidR="00A15DB9">
        <w:rPr>
          <w:rFonts w:ascii="Times New Roman" w:hAnsi="Times New Roman" w:cs="Times New Roman"/>
          <w:sz w:val="24"/>
          <w:szCs w:val="24"/>
        </w:rPr>
        <w:t xml:space="preserve"> a semi-naïve incursion into my own discipline of leadership by</w:t>
      </w:r>
      <w:r w:rsidR="007D1C0C">
        <w:rPr>
          <w:rFonts w:ascii="Times New Roman" w:hAnsi="Times New Roman" w:cs="Times New Roman"/>
          <w:sz w:val="24"/>
          <w:szCs w:val="24"/>
        </w:rPr>
        <w:t xml:space="preserve"> </w:t>
      </w:r>
      <w:r w:rsidR="007D1C0C">
        <w:rPr>
          <w:rFonts w:ascii="Times New Roman" w:hAnsi="Times New Roman" w:cs="Times New Roman"/>
          <w:sz w:val="24"/>
          <w:szCs w:val="24"/>
        </w:rPr>
        <w:lastRenderedPageBreak/>
        <w:t>proposing that we abandon the L-word as an ‘empty signifier’ (Kelly, 2014)</w:t>
      </w:r>
      <w:r w:rsidR="00A15DB9">
        <w:rPr>
          <w:rFonts w:ascii="Times New Roman" w:hAnsi="Times New Roman" w:cs="Times New Roman"/>
          <w:sz w:val="24"/>
          <w:szCs w:val="24"/>
        </w:rPr>
        <w:t xml:space="preserve"> </w:t>
      </w:r>
      <w:r w:rsidR="007D1C0C">
        <w:rPr>
          <w:rFonts w:ascii="Times New Roman" w:hAnsi="Times New Roman" w:cs="Times New Roman"/>
          <w:sz w:val="24"/>
          <w:szCs w:val="24"/>
        </w:rPr>
        <w:t>that is now too full, and considering a possible alternative signifier for our ‘leadership’ aspirations</w:t>
      </w:r>
      <w:r w:rsidR="00A15DB9" w:rsidRPr="002B349C">
        <w:rPr>
          <w:rFonts w:ascii="Times New Roman" w:hAnsi="Times New Roman" w:cs="Times New Roman"/>
          <w:sz w:val="24"/>
          <w:szCs w:val="24"/>
        </w:rPr>
        <w:t>.</w:t>
      </w:r>
      <w:r w:rsidR="0000507C" w:rsidRPr="002B349C">
        <w:rPr>
          <w:rFonts w:ascii="Times New Roman" w:hAnsi="Times New Roman" w:cs="Times New Roman"/>
          <w:sz w:val="24"/>
          <w:szCs w:val="24"/>
        </w:rPr>
        <w:t xml:space="preserve"> This</w:t>
      </w:r>
      <w:r w:rsidRPr="00711BB3">
        <w:rPr>
          <w:rFonts w:ascii="Times New Roman" w:hAnsi="Times New Roman" w:cs="Times New Roman"/>
          <w:sz w:val="24"/>
          <w:szCs w:val="24"/>
        </w:rPr>
        <w:t xml:space="preserve"> </w:t>
      </w:r>
      <w:r w:rsidR="007D1C0C">
        <w:rPr>
          <w:rFonts w:ascii="Times New Roman" w:hAnsi="Times New Roman" w:cs="Times New Roman"/>
          <w:sz w:val="24"/>
          <w:szCs w:val="24"/>
        </w:rPr>
        <w:t>proposal</w:t>
      </w:r>
      <w:r w:rsidR="0000507C">
        <w:rPr>
          <w:rFonts w:ascii="Times New Roman" w:hAnsi="Times New Roman" w:cs="Times New Roman"/>
          <w:sz w:val="24"/>
          <w:szCs w:val="24"/>
        </w:rPr>
        <w:t xml:space="preserve"> comes as a reaction to</w:t>
      </w:r>
      <w:r w:rsidRPr="00711BB3">
        <w:rPr>
          <w:rFonts w:ascii="Times New Roman" w:hAnsi="Times New Roman" w:cs="Times New Roman"/>
          <w:sz w:val="24"/>
          <w:szCs w:val="24"/>
        </w:rPr>
        <w:t xml:space="preserve"> </w:t>
      </w:r>
      <w:r>
        <w:rPr>
          <w:rFonts w:ascii="Times New Roman" w:hAnsi="Times New Roman" w:cs="Times New Roman"/>
          <w:sz w:val="24"/>
          <w:szCs w:val="24"/>
        </w:rPr>
        <w:t>the obsession of both academ</w:t>
      </w:r>
      <w:r w:rsidR="00E41BBA">
        <w:rPr>
          <w:rFonts w:ascii="Times New Roman" w:hAnsi="Times New Roman" w:cs="Times New Roman"/>
          <w:sz w:val="24"/>
          <w:szCs w:val="24"/>
        </w:rPr>
        <w:t xml:space="preserve">ia and the media </w:t>
      </w:r>
      <w:r>
        <w:rPr>
          <w:rFonts w:ascii="Times New Roman" w:hAnsi="Times New Roman" w:cs="Times New Roman"/>
          <w:sz w:val="24"/>
          <w:szCs w:val="24"/>
        </w:rPr>
        <w:t>with leadership as a phenomenon</w:t>
      </w:r>
      <w:r w:rsidR="0000507C">
        <w:rPr>
          <w:rFonts w:ascii="Times New Roman" w:hAnsi="Times New Roman" w:cs="Times New Roman"/>
          <w:sz w:val="24"/>
          <w:szCs w:val="24"/>
        </w:rPr>
        <w:t xml:space="preserve">, and our attribution (rightly or wrongly) of so many of our successes and failures to the influence of its perpetrators. </w:t>
      </w:r>
      <w:r w:rsidR="0000507C" w:rsidRPr="001F636F">
        <w:rPr>
          <w:rFonts w:ascii="Times New Roman" w:hAnsi="Times New Roman" w:cs="Times New Roman"/>
          <w:sz w:val="24"/>
          <w:szCs w:val="24"/>
        </w:rPr>
        <w:t>Th</w:t>
      </w:r>
      <w:r w:rsidR="007D1C0C">
        <w:rPr>
          <w:rFonts w:ascii="Times New Roman" w:hAnsi="Times New Roman" w:cs="Times New Roman"/>
          <w:sz w:val="24"/>
          <w:szCs w:val="24"/>
        </w:rPr>
        <w:t>is issue</w:t>
      </w:r>
      <w:r w:rsidR="0000507C" w:rsidRPr="001F636F">
        <w:rPr>
          <w:rFonts w:ascii="Times New Roman" w:hAnsi="Times New Roman" w:cs="Times New Roman"/>
          <w:sz w:val="24"/>
          <w:szCs w:val="24"/>
        </w:rPr>
        <w:t xml:space="preserve"> </w:t>
      </w:r>
      <w:r w:rsidR="005117A6">
        <w:rPr>
          <w:rFonts w:ascii="Times New Roman" w:hAnsi="Times New Roman" w:cs="Times New Roman"/>
          <w:sz w:val="24"/>
          <w:szCs w:val="24"/>
        </w:rPr>
        <w:t>appears</w:t>
      </w:r>
      <w:r w:rsidR="0000507C" w:rsidRPr="001F636F">
        <w:rPr>
          <w:rFonts w:ascii="Times New Roman" w:hAnsi="Times New Roman" w:cs="Times New Roman"/>
          <w:sz w:val="24"/>
          <w:szCs w:val="24"/>
        </w:rPr>
        <w:t xml:space="preserve"> increasingly salient as the human race struggles – ineffectually, it seems – to address the </w:t>
      </w:r>
      <w:r w:rsidR="001F636F" w:rsidRPr="001F636F">
        <w:rPr>
          <w:rFonts w:ascii="Times New Roman" w:hAnsi="Times New Roman" w:cs="Times New Roman"/>
          <w:sz w:val="24"/>
          <w:szCs w:val="24"/>
        </w:rPr>
        <w:t>consequences of 200 years of ‘progress’ kick-started by the Enlightenment. A</w:t>
      </w:r>
      <w:r w:rsidR="009E7D24">
        <w:rPr>
          <w:rFonts w:ascii="Times New Roman" w:hAnsi="Times New Roman" w:cs="Times New Roman"/>
          <w:sz w:val="24"/>
          <w:szCs w:val="24"/>
        </w:rPr>
        <w:t>s</w:t>
      </w:r>
      <w:bookmarkStart w:id="1" w:name="_Hlk91855708"/>
      <w:r w:rsidR="001F636F" w:rsidRPr="001F636F">
        <w:rPr>
          <w:rFonts w:ascii="Times New Roman" w:hAnsi="Times New Roman" w:cs="Times New Roman"/>
          <w:sz w:val="24"/>
          <w:szCs w:val="24"/>
        </w:rPr>
        <w:t xml:space="preserve"> Banerjee and </w:t>
      </w:r>
      <w:proofErr w:type="spellStart"/>
      <w:r w:rsidR="001F636F" w:rsidRPr="001F636F">
        <w:rPr>
          <w:rFonts w:ascii="Times New Roman" w:hAnsi="Times New Roman" w:cs="Times New Roman"/>
          <w:sz w:val="24"/>
          <w:szCs w:val="24"/>
        </w:rPr>
        <w:t>Arjaliès</w:t>
      </w:r>
      <w:proofErr w:type="spellEnd"/>
      <w:r w:rsidR="001F636F" w:rsidRPr="001F636F">
        <w:rPr>
          <w:rFonts w:ascii="Times New Roman" w:hAnsi="Times New Roman" w:cs="Times New Roman"/>
          <w:sz w:val="24"/>
          <w:szCs w:val="24"/>
        </w:rPr>
        <w:t xml:space="preserve"> (2021)</w:t>
      </w:r>
      <w:r w:rsidR="009E7D24">
        <w:rPr>
          <w:rFonts w:ascii="Times New Roman" w:hAnsi="Times New Roman" w:cs="Times New Roman"/>
          <w:sz w:val="24"/>
          <w:szCs w:val="24"/>
        </w:rPr>
        <w:t xml:space="preserve"> note</w:t>
      </w:r>
      <w:r w:rsidR="001F636F" w:rsidRPr="001F636F">
        <w:rPr>
          <w:rFonts w:ascii="Times New Roman" w:hAnsi="Times New Roman" w:cs="Times New Roman"/>
          <w:sz w:val="24"/>
          <w:szCs w:val="24"/>
        </w:rPr>
        <w:t xml:space="preserve">, </w:t>
      </w:r>
      <w:r w:rsidR="009E7D24">
        <w:rPr>
          <w:rFonts w:ascii="Times New Roman" w:hAnsi="Times New Roman" w:cs="Times New Roman"/>
          <w:sz w:val="24"/>
          <w:szCs w:val="24"/>
        </w:rPr>
        <w:t>it is questionable whether</w:t>
      </w:r>
      <w:r w:rsidR="001F636F" w:rsidRPr="001F636F">
        <w:rPr>
          <w:rFonts w:ascii="Times New Roman" w:hAnsi="Times New Roman" w:cs="Times New Roman"/>
          <w:sz w:val="24"/>
          <w:szCs w:val="24"/>
        </w:rPr>
        <w:t xml:space="preserve"> Enlightenment thinking </w:t>
      </w:r>
      <w:r w:rsidR="009E7D24">
        <w:rPr>
          <w:rFonts w:ascii="Times New Roman" w:hAnsi="Times New Roman" w:cs="Times New Roman"/>
          <w:sz w:val="24"/>
          <w:szCs w:val="24"/>
        </w:rPr>
        <w:t xml:space="preserve">– including leadership’s harnessing of the human-nature dualism to claim control over resources and production capabilities in the name of shareholders - </w:t>
      </w:r>
      <w:r w:rsidR="001F636F" w:rsidRPr="001F636F">
        <w:rPr>
          <w:rFonts w:ascii="Times New Roman" w:hAnsi="Times New Roman" w:cs="Times New Roman"/>
          <w:sz w:val="24"/>
          <w:szCs w:val="24"/>
        </w:rPr>
        <w:t xml:space="preserve">can really be </w:t>
      </w:r>
      <w:r w:rsidR="005117A6">
        <w:rPr>
          <w:rFonts w:ascii="Times New Roman" w:hAnsi="Times New Roman" w:cs="Times New Roman"/>
          <w:sz w:val="24"/>
          <w:szCs w:val="24"/>
        </w:rPr>
        <w:t>a sound</w:t>
      </w:r>
      <w:r w:rsidR="001F636F" w:rsidRPr="001F636F">
        <w:rPr>
          <w:rFonts w:ascii="Times New Roman" w:hAnsi="Times New Roman" w:cs="Times New Roman"/>
          <w:sz w:val="24"/>
          <w:szCs w:val="24"/>
        </w:rPr>
        <w:t xml:space="preserve"> basis for solutions to the very ecological problems to which it - and its step-child, science – have contributed.</w:t>
      </w:r>
      <w:r w:rsidR="001F636F">
        <w:rPr>
          <w:rFonts w:ascii="Times New Roman" w:hAnsi="Times New Roman" w:cs="Times New Roman"/>
          <w:sz w:val="24"/>
          <w:szCs w:val="24"/>
        </w:rPr>
        <w:t xml:space="preserve"> </w:t>
      </w:r>
      <w:bookmarkEnd w:id="1"/>
      <w:r w:rsidR="009C76DA">
        <w:rPr>
          <w:rFonts w:ascii="Times New Roman" w:hAnsi="Times New Roman" w:cs="Times New Roman"/>
          <w:sz w:val="24"/>
          <w:szCs w:val="24"/>
        </w:rPr>
        <w:t>T</w:t>
      </w:r>
      <w:r w:rsidR="007510FC">
        <w:rPr>
          <w:rFonts w:ascii="Times New Roman" w:hAnsi="Times New Roman" w:cs="Times New Roman"/>
          <w:sz w:val="24"/>
          <w:szCs w:val="24"/>
        </w:rPr>
        <w:t>aking the ethical aspects of leadership posited by some leadership theories as a point</w:t>
      </w:r>
      <w:r w:rsidR="00A70EBD">
        <w:rPr>
          <w:rFonts w:ascii="Times New Roman" w:hAnsi="Times New Roman" w:cs="Times New Roman"/>
          <w:sz w:val="24"/>
          <w:szCs w:val="24"/>
        </w:rPr>
        <w:t xml:space="preserve"> of departure</w:t>
      </w:r>
      <w:r w:rsidR="007510FC">
        <w:rPr>
          <w:rFonts w:ascii="Times New Roman" w:hAnsi="Times New Roman" w:cs="Times New Roman"/>
          <w:sz w:val="24"/>
          <w:szCs w:val="24"/>
        </w:rPr>
        <w:t>, t</w:t>
      </w:r>
      <w:r w:rsidR="009C76DA">
        <w:rPr>
          <w:rFonts w:ascii="Times New Roman" w:hAnsi="Times New Roman" w:cs="Times New Roman"/>
          <w:sz w:val="24"/>
          <w:szCs w:val="24"/>
        </w:rPr>
        <w:t>he paper considers notions of stewardship, associated with the conserving of assets and the inclusion of Gaia as a stakeholder in human activities, as a future home for our ‘leadership’ aspirations.</w:t>
      </w:r>
    </w:p>
    <w:p w14:paraId="6B39D0EE" w14:textId="7AB8DDC1" w:rsidR="00400817" w:rsidRDefault="0055630B" w:rsidP="00CD71CC">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Ethics are simple, right?</w:t>
      </w:r>
      <w:r w:rsidR="00F26BF9">
        <w:rPr>
          <w:rFonts w:ascii="Times New Roman" w:hAnsi="Times New Roman" w:cs="Times New Roman"/>
          <w:sz w:val="24"/>
          <w:szCs w:val="24"/>
          <w:u w:val="single"/>
        </w:rPr>
        <w:t xml:space="preserve"> </w:t>
      </w:r>
    </w:p>
    <w:p w14:paraId="29E830FD" w14:textId="413216A2" w:rsidR="00FD437C" w:rsidRPr="00FD437C" w:rsidRDefault="0055630B" w:rsidP="00FD437C">
      <w:pPr>
        <w:spacing w:line="480" w:lineRule="auto"/>
        <w:rPr>
          <w:rFonts w:ascii="Times New Roman" w:hAnsi="Times New Roman" w:cs="Times New Roman"/>
          <w:sz w:val="24"/>
          <w:szCs w:val="24"/>
        </w:rPr>
      </w:pPr>
      <w:r>
        <w:rPr>
          <w:rFonts w:ascii="Times New Roman" w:hAnsi="Times New Roman" w:cs="Times New Roman"/>
          <w:sz w:val="24"/>
          <w:szCs w:val="24"/>
        </w:rPr>
        <w:t xml:space="preserve">With a few notable (and usually </w:t>
      </w:r>
      <w:r w:rsidR="00EA0A4B">
        <w:rPr>
          <w:rFonts w:ascii="Times New Roman" w:hAnsi="Times New Roman" w:cs="Times New Roman"/>
          <w:sz w:val="24"/>
          <w:szCs w:val="24"/>
        </w:rPr>
        <w:t>pathological</w:t>
      </w:r>
      <w:r>
        <w:rPr>
          <w:rFonts w:ascii="Times New Roman" w:hAnsi="Times New Roman" w:cs="Times New Roman"/>
          <w:sz w:val="24"/>
          <w:szCs w:val="24"/>
        </w:rPr>
        <w:t xml:space="preserve">) exceptions, we all think we know right from wrong and </w:t>
      </w:r>
      <w:r w:rsidR="00EA0A4B">
        <w:rPr>
          <w:rFonts w:ascii="Times New Roman" w:hAnsi="Times New Roman" w:cs="Times New Roman"/>
          <w:sz w:val="24"/>
          <w:szCs w:val="24"/>
        </w:rPr>
        <w:t>understand there to be</w:t>
      </w:r>
      <w:r>
        <w:rPr>
          <w:rFonts w:ascii="Times New Roman" w:hAnsi="Times New Roman" w:cs="Times New Roman"/>
          <w:sz w:val="24"/>
          <w:szCs w:val="24"/>
        </w:rPr>
        <w:t xml:space="preserve"> clear distinctions between the two. There is a tendency to see the </w:t>
      </w:r>
      <w:r w:rsidRPr="0055630B">
        <w:rPr>
          <w:rFonts w:ascii="Times New Roman" w:hAnsi="Times New Roman" w:cs="Times New Roman"/>
          <w:i/>
          <w:sz w:val="24"/>
          <w:szCs w:val="24"/>
        </w:rPr>
        <w:t>understanding</w:t>
      </w:r>
      <w:r>
        <w:rPr>
          <w:rFonts w:ascii="Times New Roman" w:hAnsi="Times New Roman" w:cs="Times New Roman"/>
          <w:sz w:val="24"/>
          <w:szCs w:val="24"/>
        </w:rPr>
        <w:t xml:space="preserve"> of ethics in terms of absolutes, even if their </w:t>
      </w:r>
      <w:r w:rsidRPr="0055630B">
        <w:rPr>
          <w:rFonts w:ascii="Times New Roman" w:hAnsi="Times New Roman" w:cs="Times New Roman"/>
          <w:i/>
          <w:sz w:val="24"/>
          <w:szCs w:val="24"/>
        </w:rPr>
        <w:t>application</w:t>
      </w:r>
      <w:r>
        <w:rPr>
          <w:rFonts w:ascii="Times New Roman" w:hAnsi="Times New Roman" w:cs="Times New Roman"/>
          <w:sz w:val="24"/>
          <w:szCs w:val="24"/>
        </w:rPr>
        <w:t xml:space="preserve"> can be a more nuanced issue. </w:t>
      </w:r>
      <w:proofErr w:type="gramStart"/>
      <w:r w:rsidR="00FD437C" w:rsidRPr="00FD437C">
        <w:rPr>
          <w:rFonts w:ascii="Times New Roman" w:hAnsi="Times New Roman" w:cs="Times New Roman"/>
          <w:sz w:val="24"/>
          <w:szCs w:val="24"/>
        </w:rPr>
        <w:t>So</w:t>
      </w:r>
      <w:proofErr w:type="gramEnd"/>
      <w:r w:rsidR="00FD437C" w:rsidRPr="00FD437C">
        <w:rPr>
          <w:rFonts w:ascii="Times New Roman" w:hAnsi="Times New Roman" w:cs="Times New Roman"/>
          <w:sz w:val="24"/>
          <w:szCs w:val="24"/>
        </w:rPr>
        <w:t xml:space="preserve"> what do we actually mean when we talk about something being ethical? From the perspective of Western tradition, ethical theory has its roots in the Greek word ‘ethos’ – mean</w:t>
      </w:r>
      <w:r w:rsidR="005117A6">
        <w:rPr>
          <w:rFonts w:ascii="Times New Roman" w:hAnsi="Times New Roman" w:cs="Times New Roman"/>
          <w:sz w:val="24"/>
          <w:szCs w:val="24"/>
        </w:rPr>
        <w:t>ing</w:t>
      </w:r>
      <w:r w:rsidR="00FD437C" w:rsidRPr="00FD437C">
        <w:rPr>
          <w:rFonts w:ascii="Times New Roman" w:hAnsi="Times New Roman" w:cs="Times New Roman"/>
          <w:sz w:val="24"/>
          <w:szCs w:val="24"/>
        </w:rPr>
        <w:t xml:space="preserve"> customs, conduct or character</w:t>
      </w:r>
      <w:r w:rsidR="00C626FD">
        <w:rPr>
          <w:rFonts w:ascii="Times New Roman" w:hAnsi="Times New Roman" w:cs="Times New Roman"/>
          <w:sz w:val="24"/>
          <w:szCs w:val="24"/>
        </w:rPr>
        <w:t xml:space="preserve"> - and</w:t>
      </w:r>
      <w:r w:rsidR="00FD437C" w:rsidRPr="00FD437C">
        <w:rPr>
          <w:rFonts w:ascii="Times New Roman" w:hAnsi="Times New Roman" w:cs="Times New Roman"/>
          <w:sz w:val="24"/>
          <w:szCs w:val="24"/>
        </w:rPr>
        <w:t xml:space="preserve"> is concerned with values at both the individual and societal level. Ethical theories to do with </w:t>
      </w:r>
      <w:r w:rsidR="00FD437C" w:rsidRPr="00C626FD">
        <w:rPr>
          <w:rFonts w:ascii="Times New Roman" w:hAnsi="Times New Roman" w:cs="Times New Roman"/>
          <w:i/>
          <w:sz w:val="24"/>
          <w:szCs w:val="24"/>
        </w:rPr>
        <w:t>conduct</w:t>
      </w:r>
      <w:r w:rsidR="00FD437C" w:rsidRPr="00FD437C">
        <w:rPr>
          <w:rFonts w:ascii="Times New Roman" w:hAnsi="Times New Roman" w:cs="Times New Roman"/>
          <w:sz w:val="24"/>
          <w:szCs w:val="24"/>
        </w:rPr>
        <w:t xml:space="preserve"> are either concerned with the consequences of our actions (i.e. teleological theories) or with duty and the rules which govern our actions (i.e. deontological theories). </w:t>
      </w:r>
      <w:r>
        <w:rPr>
          <w:rFonts w:ascii="Times New Roman" w:hAnsi="Times New Roman" w:cs="Times New Roman"/>
          <w:sz w:val="24"/>
          <w:szCs w:val="24"/>
        </w:rPr>
        <w:t>T</w:t>
      </w:r>
      <w:r w:rsidR="00FD437C" w:rsidRPr="00FD437C">
        <w:rPr>
          <w:rFonts w:ascii="Times New Roman" w:hAnsi="Times New Roman" w:cs="Times New Roman"/>
          <w:sz w:val="24"/>
          <w:szCs w:val="24"/>
        </w:rPr>
        <w:t xml:space="preserve">he ‘consequence’ </w:t>
      </w:r>
      <w:r>
        <w:rPr>
          <w:rFonts w:ascii="Times New Roman" w:hAnsi="Times New Roman" w:cs="Times New Roman"/>
          <w:sz w:val="24"/>
          <w:szCs w:val="24"/>
        </w:rPr>
        <w:t xml:space="preserve">theories </w:t>
      </w:r>
      <w:r w:rsidR="00FD437C" w:rsidRPr="00FD437C">
        <w:rPr>
          <w:rFonts w:ascii="Times New Roman" w:hAnsi="Times New Roman" w:cs="Times New Roman"/>
          <w:sz w:val="24"/>
          <w:szCs w:val="24"/>
        </w:rPr>
        <w:t>rang</w:t>
      </w:r>
      <w:r w:rsidR="005117A6">
        <w:rPr>
          <w:rFonts w:ascii="Times New Roman" w:hAnsi="Times New Roman" w:cs="Times New Roman"/>
          <w:sz w:val="24"/>
          <w:szCs w:val="24"/>
        </w:rPr>
        <w:t>e</w:t>
      </w:r>
      <w:r w:rsidR="00FD437C" w:rsidRPr="00FD437C">
        <w:rPr>
          <w:rFonts w:ascii="Times New Roman" w:hAnsi="Times New Roman" w:cs="Times New Roman"/>
          <w:sz w:val="24"/>
          <w:szCs w:val="24"/>
        </w:rPr>
        <w:t xml:space="preserve"> from ethical egoism (acting to create the greatest good for oneself without damaging anyone else), </w:t>
      </w:r>
      <w:r w:rsidR="00FD437C" w:rsidRPr="00FD437C">
        <w:rPr>
          <w:rFonts w:ascii="Times New Roman" w:hAnsi="Times New Roman" w:cs="Times New Roman"/>
          <w:sz w:val="24"/>
          <w:szCs w:val="24"/>
        </w:rPr>
        <w:lastRenderedPageBreak/>
        <w:t xml:space="preserve">through utilitarianism (acting to create the greatest good for the greatest number), to altruism (acting to create the greatest good for others). Virtue-based theories – the primary </w:t>
      </w:r>
      <w:r w:rsidRPr="00C626FD">
        <w:rPr>
          <w:rFonts w:ascii="Times New Roman" w:hAnsi="Times New Roman" w:cs="Times New Roman"/>
          <w:i/>
          <w:sz w:val="24"/>
          <w:szCs w:val="24"/>
        </w:rPr>
        <w:t>character</w:t>
      </w:r>
      <w:r>
        <w:rPr>
          <w:rFonts w:ascii="Times New Roman" w:hAnsi="Times New Roman" w:cs="Times New Roman"/>
          <w:sz w:val="24"/>
          <w:szCs w:val="24"/>
        </w:rPr>
        <w:t xml:space="preserve">-based </w:t>
      </w:r>
      <w:r w:rsidR="00FD437C" w:rsidRPr="00FD437C">
        <w:rPr>
          <w:rFonts w:ascii="Times New Roman" w:hAnsi="Times New Roman" w:cs="Times New Roman"/>
          <w:sz w:val="24"/>
          <w:szCs w:val="24"/>
        </w:rPr>
        <w:t xml:space="preserve">approach to ethics – are about who </w:t>
      </w:r>
      <w:r>
        <w:rPr>
          <w:rFonts w:ascii="Times New Roman" w:hAnsi="Times New Roman" w:cs="Times New Roman"/>
          <w:sz w:val="24"/>
          <w:szCs w:val="24"/>
        </w:rPr>
        <w:t>we</w:t>
      </w:r>
      <w:r w:rsidR="00FD437C" w:rsidRPr="00FD437C">
        <w:rPr>
          <w:rFonts w:ascii="Times New Roman" w:hAnsi="Times New Roman" w:cs="Times New Roman"/>
          <w:sz w:val="24"/>
          <w:szCs w:val="24"/>
        </w:rPr>
        <w:t xml:space="preserve"> are </w:t>
      </w:r>
      <w:r w:rsidR="00FD437C" w:rsidRPr="0055630B">
        <w:rPr>
          <w:rFonts w:ascii="Times New Roman" w:hAnsi="Times New Roman" w:cs="Times New Roman"/>
          <w:i/>
          <w:sz w:val="24"/>
          <w:szCs w:val="24"/>
        </w:rPr>
        <w:t>as people</w:t>
      </w:r>
      <w:r w:rsidR="00FD437C" w:rsidRPr="00FD437C">
        <w:rPr>
          <w:rFonts w:ascii="Times New Roman" w:hAnsi="Times New Roman" w:cs="Times New Roman"/>
          <w:sz w:val="24"/>
          <w:szCs w:val="24"/>
        </w:rPr>
        <w:t xml:space="preserve">. In the main, they would hold that virtues are acquired rather than innate, and can be learned through practice and passed on within families and communities. Some suggestions </w:t>
      </w:r>
      <w:r w:rsidR="005117A6">
        <w:rPr>
          <w:rFonts w:ascii="Times New Roman" w:hAnsi="Times New Roman" w:cs="Times New Roman"/>
          <w:sz w:val="24"/>
          <w:szCs w:val="24"/>
        </w:rPr>
        <w:t>as to what might constitute appropriate virtues include</w:t>
      </w:r>
      <w:r w:rsidR="00FD437C" w:rsidRPr="00FD437C">
        <w:rPr>
          <w:rFonts w:ascii="Times New Roman" w:hAnsi="Times New Roman" w:cs="Times New Roman"/>
          <w:sz w:val="24"/>
          <w:szCs w:val="24"/>
        </w:rPr>
        <w:t xml:space="preserve"> courage, temperance, generosity, self-control, honesty, modesty, fairness and justice (Velasquez, 1992). In relation to leadership, Velasquez suggested perseverance, public-spiritedness, integrity, truthfulness, fidelity, benevolence and humility</w:t>
      </w:r>
      <w:r w:rsidR="00EE3F04">
        <w:rPr>
          <w:rFonts w:ascii="Times New Roman" w:hAnsi="Times New Roman" w:cs="Times New Roman"/>
          <w:sz w:val="24"/>
          <w:szCs w:val="24"/>
        </w:rPr>
        <w:t xml:space="preserve"> as necessary virtues</w:t>
      </w:r>
      <w:r w:rsidR="00FD437C" w:rsidRPr="00FD437C">
        <w:rPr>
          <w:rFonts w:ascii="Times New Roman" w:hAnsi="Times New Roman" w:cs="Times New Roman"/>
          <w:sz w:val="24"/>
          <w:szCs w:val="24"/>
        </w:rPr>
        <w:t>.</w:t>
      </w:r>
    </w:p>
    <w:p w14:paraId="1B5B2423" w14:textId="42C46011" w:rsidR="00867264" w:rsidRPr="00867264" w:rsidRDefault="0055630B" w:rsidP="00DE28A2">
      <w:pPr>
        <w:spacing w:line="480" w:lineRule="auto"/>
        <w:rPr>
          <w:rFonts w:ascii="Times New Roman" w:hAnsi="Times New Roman" w:cs="Times New Roman"/>
          <w:sz w:val="24"/>
          <w:szCs w:val="24"/>
        </w:rPr>
      </w:pPr>
      <w:r>
        <w:rPr>
          <w:rFonts w:ascii="Times New Roman" w:hAnsi="Times New Roman" w:cs="Times New Roman"/>
          <w:sz w:val="24"/>
          <w:szCs w:val="24"/>
        </w:rPr>
        <w:t>A further nuance is the differ</w:t>
      </w:r>
      <w:r w:rsidR="00400817" w:rsidRPr="00400817">
        <w:rPr>
          <w:rFonts w:ascii="Times New Roman" w:hAnsi="Times New Roman" w:cs="Times New Roman"/>
          <w:sz w:val="24"/>
          <w:szCs w:val="24"/>
        </w:rPr>
        <w:t xml:space="preserve">ence between what is </w:t>
      </w:r>
      <w:r w:rsidR="00400817" w:rsidRPr="00C626FD">
        <w:rPr>
          <w:rFonts w:ascii="Times New Roman" w:hAnsi="Times New Roman" w:cs="Times New Roman"/>
          <w:i/>
          <w:sz w:val="24"/>
          <w:szCs w:val="24"/>
        </w:rPr>
        <w:t>moral</w:t>
      </w:r>
      <w:r w:rsidR="00400817" w:rsidRPr="00400817">
        <w:rPr>
          <w:rFonts w:ascii="Times New Roman" w:hAnsi="Times New Roman" w:cs="Times New Roman"/>
          <w:sz w:val="24"/>
          <w:szCs w:val="24"/>
        </w:rPr>
        <w:t xml:space="preserve"> and what is </w:t>
      </w:r>
      <w:r w:rsidR="00400817" w:rsidRPr="00C626FD">
        <w:rPr>
          <w:rFonts w:ascii="Times New Roman" w:hAnsi="Times New Roman" w:cs="Times New Roman"/>
          <w:i/>
          <w:sz w:val="24"/>
          <w:szCs w:val="24"/>
        </w:rPr>
        <w:t>ethical</w:t>
      </w:r>
      <w:r w:rsidR="00400817" w:rsidRPr="00400817">
        <w:rPr>
          <w:rFonts w:ascii="Times New Roman" w:hAnsi="Times New Roman" w:cs="Times New Roman"/>
          <w:sz w:val="24"/>
          <w:szCs w:val="24"/>
        </w:rPr>
        <w:t xml:space="preserve"> – taking morals to refer to an individual’s own principles and ethics to refer to </w:t>
      </w:r>
      <w:r w:rsidR="00867264" w:rsidRPr="00867264">
        <w:rPr>
          <w:rFonts w:ascii="Times New Roman" w:hAnsi="Times New Roman" w:cs="Times New Roman"/>
          <w:sz w:val="24"/>
          <w:szCs w:val="24"/>
        </w:rPr>
        <w:t>external standards provided by institutions, groups, or culture</w:t>
      </w:r>
      <w:r w:rsidR="005117A6">
        <w:rPr>
          <w:rFonts w:ascii="Times New Roman" w:hAnsi="Times New Roman" w:cs="Times New Roman"/>
          <w:sz w:val="24"/>
          <w:szCs w:val="24"/>
        </w:rPr>
        <w:t>s</w:t>
      </w:r>
      <w:r w:rsidR="00867264" w:rsidRPr="00867264">
        <w:rPr>
          <w:rFonts w:ascii="Times New Roman" w:hAnsi="Times New Roman" w:cs="Times New Roman"/>
          <w:sz w:val="24"/>
          <w:szCs w:val="24"/>
        </w:rPr>
        <w:t xml:space="preserve"> to which an individual belongs</w:t>
      </w:r>
      <w:r w:rsidR="00C626FD">
        <w:rPr>
          <w:rFonts w:ascii="Times New Roman" w:hAnsi="Times New Roman" w:cs="Times New Roman"/>
          <w:sz w:val="24"/>
          <w:szCs w:val="24"/>
        </w:rPr>
        <w:t xml:space="preserve"> and which</w:t>
      </w:r>
      <w:r w:rsidR="00DE28A2">
        <w:rPr>
          <w:rFonts w:ascii="Times New Roman" w:hAnsi="Times New Roman" w:cs="Times New Roman"/>
          <w:sz w:val="24"/>
          <w:szCs w:val="24"/>
        </w:rPr>
        <w:t xml:space="preserve"> provide</w:t>
      </w:r>
      <w:r w:rsidR="00DE28A2" w:rsidRPr="00DE28A2">
        <w:rPr>
          <w:rFonts w:ascii="Times New Roman" w:hAnsi="Times New Roman" w:cs="Times New Roman"/>
          <w:sz w:val="24"/>
          <w:szCs w:val="24"/>
        </w:rPr>
        <w:t xml:space="preserve"> a social system or framework for acceptable behaviour.</w:t>
      </w:r>
      <w:r w:rsidR="00867264" w:rsidRPr="00867264">
        <w:rPr>
          <w:rFonts w:ascii="Times New Roman" w:hAnsi="Times New Roman" w:cs="Times New Roman"/>
          <w:sz w:val="24"/>
          <w:szCs w:val="24"/>
        </w:rPr>
        <w:t xml:space="preserve"> Morals are also influenced by culture or society, but they are personal principles created and upheld by individuals themselves.</w:t>
      </w:r>
      <w:r w:rsidR="00DE28A2">
        <w:rPr>
          <w:rFonts w:ascii="Times New Roman" w:hAnsi="Times New Roman" w:cs="Times New Roman"/>
          <w:sz w:val="24"/>
          <w:szCs w:val="24"/>
        </w:rPr>
        <w:t xml:space="preserve"> </w:t>
      </w:r>
      <w:r w:rsidR="00C626FD">
        <w:rPr>
          <w:rFonts w:ascii="Times New Roman" w:hAnsi="Times New Roman" w:cs="Times New Roman"/>
          <w:sz w:val="24"/>
          <w:szCs w:val="24"/>
        </w:rPr>
        <w:t>Whilst e</w:t>
      </w:r>
      <w:r w:rsidR="00867264" w:rsidRPr="00867264">
        <w:rPr>
          <w:rFonts w:ascii="Times New Roman" w:hAnsi="Times New Roman" w:cs="Times New Roman"/>
          <w:sz w:val="24"/>
          <w:szCs w:val="24"/>
        </w:rPr>
        <w:t>thic</w:t>
      </w:r>
      <w:r w:rsidR="00DE28A2">
        <w:rPr>
          <w:rFonts w:ascii="Times New Roman" w:hAnsi="Times New Roman" w:cs="Times New Roman"/>
          <w:sz w:val="24"/>
          <w:szCs w:val="24"/>
        </w:rPr>
        <w:t>al standards tend to be</w:t>
      </w:r>
      <w:r w:rsidR="00867264" w:rsidRPr="00867264">
        <w:rPr>
          <w:rFonts w:ascii="Times New Roman" w:hAnsi="Times New Roman" w:cs="Times New Roman"/>
          <w:sz w:val="24"/>
          <w:szCs w:val="24"/>
        </w:rPr>
        <w:t xml:space="preserve"> consistent within a certain context but can vary between contexts</w:t>
      </w:r>
      <w:r w:rsidR="00C626FD">
        <w:rPr>
          <w:rFonts w:ascii="Times New Roman" w:hAnsi="Times New Roman" w:cs="Times New Roman"/>
          <w:sz w:val="24"/>
          <w:szCs w:val="24"/>
        </w:rPr>
        <w:t xml:space="preserve"> (e.g. </w:t>
      </w:r>
      <w:r w:rsidR="00867264" w:rsidRPr="00867264">
        <w:rPr>
          <w:rFonts w:ascii="Times New Roman" w:hAnsi="Times New Roman" w:cs="Times New Roman"/>
          <w:sz w:val="24"/>
          <w:szCs w:val="24"/>
        </w:rPr>
        <w:t xml:space="preserve">the medical </w:t>
      </w:r>
      <w:r w:rsidR="00C626FD">
        <w:rPr>
          <w:rFonts w:ascii="Times New Roman" w:hAnsi="Times New Roman" w:cs="Times New Roman"/>
          <w:sz w:val="24"/>
          <w:szCs w:val="24"/>
        </w:rPr>
        <w:t xml:space="preserve">and legal </w:t>
      </w:r>
      <w:r w:rsidR="00867264" w:rsidRPr="00867264">
        <w:rPr>
          <w:rFonts w:ascii="Times New Roman" w:hAnsi="Times New Roman" w:cs="Times New Roman"/>
          <w:sz w:val="24"/>
          <w:szCs w:val="24"/>
        </w:rPr>
        <w:t>profession</w:t>
      </w:r>
      <w:r w:rsidR="00C626FD">
        <w:rPr>
          <w:rFonts w:ascii="Times New Roman" w:hAnsi="Times New Roman" w:cs="Times New Roman"/>
          <w:sz w:val="24"/>
          <w:szCs w:val="24"/>
        </w:rPr>
        <w:t>s each have their own distinct code of conduct), a</w:t>
      </w:r>
      <w:r w:rsidR="00867264" w:rsidRPr="00867264">
        <w:rPr>
          <w:rFonts w:ascii="Times New Roman" w:hAnsi="Times New Roman" w:cs="Times New Roman"/>
          <w:sz w:val="24"/>
          <w:szCs w:val="24"/>
        </w:rPr>
        <w:t>n individual’s moral code is usually unchanging and consistent across all contexts.</w:t>
      </w:r>
      <w:r w:rsidR="00DE28A2">
        <w:rPr>
          <w:rFonts w:ascii="Times New Roman" w:hAnsi="Times New Roman" w:cs="Times New Roman"/>
          <w:sz w:val="24"/>
          <w:szCs w:val="24"/>
        </w:rPr>
        <w:t xml:space="preserve"> </w:t>
      </w:r>
      <w:r w:rsidR="00226FFC">
        <w:rPr>
          <w:rFonts w:ascii="Times New Roman" w:hAnsi="Times New Roman" w:cs="Times New Roman"/>
          <w:sz w:val="24"/>
          <w:szCs w:val="24"/>
        </w:rPr>
        <w:t>Complications arise when</w:t>
      </w:r>
      <w:r w:rsidR="00DE28A2">
        <w:rPr>
          <w:rFonts w:ascii="Times New Roman" w:hAnsi="Times New Roman" w:cs="Times New Roman"/>
          <w:sz w:val="24"/>
          <w:szCs w:val="24"/>
        </w:rPr>
        <w:t xml:space="preserve"> </w:t>
      </w:r>
      <w:r w:rsidR="00226FFC">
        <w:rPr>
          <w:rFonts w:ascii="Times New Roman" w:hAnsi="Times New Roman" w:cs="Times New Roman"/>
          <w:sz w:val="24"/>
          <w:szCs w:val="24"/>
        </w:rPr>
        <w:t xml:space="preserve">the dictates of </w:t>
      </w:r>
      <w:r w:rsidR="00DE28A2">
        <w:rPr>
          <w:rFonts w:ascii="Times New Roman" w:hAnsi="Times New Roman" w:cs="Times New Roman"/>
          <w:sz w:val="24"/>
          <w:szCs w:val="24"/>
        </w:rPr>
        <w:t xml:space="preserve">ethics and morals </w:t>
      </w:r>
      <w:r w:rsidR="00226FFC">
        <w:rPr>
          <w:rFonts w:ascii="Times New Roman" w:hAnsi="Times New Roman" w:cs="Times New Roman"/>
          <w:sz w:val="24"/>
          <w:szCs w:val="24"/>
        </w:rPr>
        <w:t>are</w:t>
      </w:r>
      <w:r w:rsidR="00DE28A2">
        <w:rPr>
          <w:rFonts w:ascii="Times New Roman" w:hAnsi="Times New Roman" w:cs="Times New Roman"/>
          <w:sz w:val="24"/>
          <w:szCs w:val="24"/>
        </w:rPr>
        <w:t xml:space="preserve"> in conflict. For example,</w:t>
      </w:r>
      <w:r w:rsidR="00EE3F04">
        <w:rPr>
          <w:rFonts w:ascii="Times New Roman" w:hAnsi="Times New Roman" w:cs="Times New Roman"/>
          <w:sz w:val="24"/>
          <w:szCs w:val="24"/>
        </w:rPr>
        <w:t xml:space="preserve"> </w:t>
      </w:r>
      <w:r w:rsidR="00226FFC">
        <w:rPr>
          <w:rFonts w:ascii="Times New Roman" w:hAnsi="Times New Roman" w:cs="Times New Roman"/>
          <w:sz w:val="24"/>
          <w:szCs w:val="24"/>
        </w:rPr>
        <w:t>the Hippocratic Oath requires doctors to ‘do no harm’ – hence precluding the practice of euthanasia – but a doctor may be drawn to go against this edict</w:t>
      </w:r>
      <w:r w:rsidR="00867264" w:rsidRPr="00867264">
        <w:rPr>
          <w:rFonts w:ascii="Times New Roman" w:hAnsi="Times New Roman" w:cs="Times New Roman"/>
          <w:sz w:val="24"/>
          <w:szCs w:val="24"/>
        </w:rPr>
        <w:t xml:space="preserve"> as </w:t>
      </w:r>
      <w:r w:rsidR="00DE28A2">
        <w:rPr>
          <w:rFonts w:ascii="Times New Roman" w:hAnsi="Times New Roman" w:cs="Times New Roman"/>
          <w:sz w:val="24"/>
          <w:szCs w:val="24"/>
        </w:rPr>
        <w:t>a consequence of their own</w:t>
      </w:r>
      <w:r w:rsidR="00867264" w:rsidRPr="00867264">
        <w:rPr>
          <w:rFonts w:ascii="Times New Roman" w:hAnsi="Times New Roman" w:cs="Times New Roman"/>
          <w:sz w:val="24"/>
          <w:szCs w:val="24"/>
        </w:rPr>
        <w:t xml:space="preserve"> moral</w:t>
      </w:r>
      <w:r w:rsidR="00DE28A2">
        <w:rPr>
          <w:rFonts w:ascii="Times New Roman" w:hAnsi="Times New Roman" w:cs="Times New Roman"/>
          <w:sz w:val="24"/>
          <w:szCs w:val="24"/>
        </w:rPr>
        <w:t xml:space="preserve"> beliefs concerning the reduction of suffering and the right to personal dignity</w:t>
      </w:r>
      <w:r w:rsidR="00867264" w:rsidRPr="00867264">
        <w:rPr>
          <w:rFonts w:ascii="Times New Roman" w:hAnsi="Times New Roman" w:cs="Times New Roman"/>
          <w:sz w:val="24"/>
          <w:szCs w:val="24"/>
        </w:rPr>
        <w:t>.</w:t>
      </w:r>
      <w:r w:rsidR="00226FFC">
        <w:rPr>
          <w:rFonts w:ascii="Times New Roman" w:hAnsi="Times New Roman" w:cs="Times New Roman"/>
          <w:sz w:val="24"/>
          <w:szCs w:val="24"/>
        </w:rPr>
        <w:t xml:space="preserve"> </w:t>
      </w:r>
      <w:r w:rsidR="009126A3">
        <w:rPr>
          <w:rFonts w:ascii="Times New Roman" w:hAnsi="Times New Roman" w:cs="Times New Roman"/>
          <w:sz w:val="24"/>
          <w:szCs w:val="24"/>
        </w:rPr>
        <w:t>The inclusion of ethical principles in the practice of leadership is equally challenging.</w:t>
      </w:r>
      <w:r w:rsidR="00226FFC">
        <w:rPr>
          <w:rFonts w:ascii="Times New Roman" w:hAnsi="Times New Roman" w:cs="Times New Roman"/>
          <w:sz w:val="24"/>
          <w:szCs w:val="24"/>
        </w:rPr>
        <w:t xml:space="preserve"> </w:t>
      </w:r>
    </w:p>
    <w:p w14:paraId="1198C060" w14:textId="539DABC2" w:rsidR="0055630B" w:rsidRPr="00813920" w:rsidRDefault="009126A3" w:rsidP="00867264">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Leaders behaving ethically?</w:t>
      </w:r>
    </w:p>
    <w:p w14:paraId="68D48734" w14:textId="220E6A38" w:rsidR="00D905D4" w:rsidRPr="00642276" w:rsidRDefault="00D13AAB" w:rsidP="00D905D4">
      <w:pPr>
        <w:spacing w:line="480" w:lineRule="auto"/>
        <w:rPr>
          <w:rFonts w:ascii="Times New Roman" w:hAnsi="Times New Roman" w:cs="Times New Roman"/>
          <w:sz w:val="24"/>
          <w:szCs w:val="24"/>
        </w:rPr>
      </w:pPr>
      <w:r w:rsidRPr="00D13AAB">
        <w:rPr>
          <w:rFonts w:ascii="Times New Roman" w:hAnsi="Times New Roman" w:cs="Times New Roman"/>
          <w:sz w:val="24"/>
          <w:szCs w:val="24"/>
        </w:rPr>
        <w:lastRenderedPageBreak/>
        <w:t xml:space="preserve">Ethical leadership, or the ethics of leadership, has a long history in the </w:t>
      </w:r>
      <w:r w:rsidR="00EE3F04">
        <w:rPr>
          <w:rFonts w:ascii="Times New Roman" w:hAnsi="Times New Roman" w:cs="Times New Roman"/>
          <w:sz w:val="24"/>
          <w:szCs w:val="24"/>
        </w:rPr>
        <w:t xml:space="preserve">leadership </w:t>
      </w:r>
      <w:r w:rsidRPr="00D13AAB">
        <w:rPr>
          <w:rFonts w:ascii="Times New Roman" w:hAnsi="Times New Roman" w:cs="Times New Roman"/>
          <w:sz w:val="24"/>
          <w:szCs w:val="24"/>
        </w:rPr>
        <w:t>literature. As such, it is not a theory of leadership but a recognition of some of the issues that arise in leadership situation</w:t>
      </w:r>
      <w:r w:rsidR="00E20B83">
        <w:rPr>
          <w:rFonts w:ascii="Times New Roman" w:hAnsi="Times New Roman" w:cs="Times New Roman"/>
          <w:sz w:val="24"/>
          <w:szCs w:val="24"/>
        </w:rPr>
        <w:t>s</w:t>
      </w:r>
      <w:r>
        <w:rPr>
          <w:rFonts w:ascii="Times New Roman" w:hAnsi="Times New Roman" w:cs="Times New Roman"/>
          <w:sz w:val="24"/>
          <w:szCs w:val="24"/>
        </w:rPr>
        <w:t xml:space="preserve">, and the importance of </w:t>
      </w:r>
      <w:r w:rsidRPr="00D13AAB">
        <w:rPr>
          <w:rFonts w:ascii="Times New Roman" w:hAnsi="Times New Roman" w:cs="Times New Roman"/>
          <w:sz w:val="24"/>
          <w:szCs w:val="24"/>
        </w:rPr>
        <w:t>doing the right thing, not just doing things right</w:t>
      </w:r>
      <w:r>
        <w:rPr>
          <w:rFonts w:ascii="Times New Roman" w:hAnsi="Times New Roman" w:cs="Times New Roman"/>
          <w:sz w:val="24"/>
          <w:szCs w:val="24"/>
        </w:rPr>
        <w:t xml:space="preserve"> </w:t>
      </w:r>
      <w:r w:rsidRPr="00D13AAB">
        <w:rPr>
          <w:rFonts w:ascii="Times New Roman" w:hAnsi="Times New Roman" w:cs="Times New Roman"/>
          <w:sz w:val="24"/>
          <w:szCs w:val="24"/>
        </w:rPr>
        <w:t>(</w:t>
      </w:r>
      <w:proofErr w:type="spellStart"/>
      <w:r w:rsidRPr="00D13AAB">
        <w:rPr>
          <w:rFonts w:ascii="Times New Roman" w:hAnsi="Times New Roman" w:cs="Times New Roman"/>
          <w:sz w:val="24"/>
          <w:szCs w:val="24"/>
        </w:rPr>
        <w:t>Ciulla</w:t>
      </w:r>
      <w:proofErr w:type="spellEnd"/>
      <w:r w:rsidRPr="00D13AAB">
        <w:rPr>
          <w:rFonts w:ascii="Times New Roman" w:hAnsi="Times New Roman" w:cs="Times New Roman"/>
          <w:sz w:val="24"/>
          <w:szCs w:val="24"/>
        </w:rPr>
        <w:t xml:space="preserve">, 2004). </w:t>
      </w:r>
      <w:r>
        <w:rPr>
          <w:rFonts w:ascii="Times New Roman" w:hAnsi="Times New Roman" w:cs="Times New Roman"/>
          <w:sz w:val="24"/>
          <w:szCs w:val="24"/>
        </w:rPr>
        <w:t>W</w:t>
      </w:r>
      <w:r w:rsidRPr="00D13AAB">
        <w:rPr>
          <w:rFonts w:ascii="Times New Roman" w:hAnsi="Times New Roman" w:cs="Times New Roman"/>
          <w:sz w:val="24"/>
          <w:szCs w:val="24"/>
        </w:rPr>
        <w:t xml:space="preserve">riting in this area </w:t>
      </w:r>
      <w:r w:rsidR="006F44FC">
        <w:rPr>
          <w:rFonts w:ascii="Times New Roman" w:hAnsi="Times New Roman" w:cs="Times New Roman"/>
          <w:sz w:val="24"/>
          <w:szCs w:val="24"/>
        </w:rPr>
        <w:t xml:space="preserve">has </w:t>
      </w:r>
      <w:r w:rsidRPr="00D13AAB">
        <w:rPr>
          <w:rFonts w:ascii="Times New Roman" w:hAnsi="Times New Roman" w:cs="Times New Roman"/>
          <w:sz w:val="24"/>
          <w:szCs w:val="24"/>
        </w:rPr>
        <w:t>examined how leadership theory and practice could be used to build a more caring and just society</w:t>
      </w:r>
      <w:r w:rsidR="006F44FC">
        <w:rPr>
          <w:rFonts w:ascii="Times New Roman" w:hAnsi="Times New Roman" w:cs="Times New Roman"/>
          <w:sz w:val="24"/>
          <w:szCs w:val="24"/>
        </w:rPr>
        <w:t xml:space="preserve"> (</w:t>
      </w:r>
      <w:proofErr w:type="spellStart"/>
      <w:r w:rsidR="006F44FC" w:rsidRPr="00D13AAB">
        <w:rPr>
          <w:rFonts w:ascii="Times New Roman" w:hAnsi="Times New Roman" w:cs="Times New Roman"/>
          <w:sz w:val="24"/>
          <w:szCs w:val="24"/>
        </w:rPr>
        <w:t>Ciulla</w:t>
      </w:r>
      <w:proofErr w:type="spellEnd"/>
      <w:r w:rsidR="006F44FC">
        <w:rPr>
          <w:rFonts w:ascii="Times New Roman" w:hAnsi="Times New Roman" w:cs="Times New Roman"/>
          <w:sz w:val="24"/>
          <w:szCs w:val="24"/>
        </w:rPr>
        <w:t xml:space="preserve">, </w:t>
      </w:r>
      <w:r w:rsidR="006F44FC" w:rsidRPr="00D13AAB">
        <w:rPr>
          <w:rFonts w:ascii="Times New Roman" w:hAnsi="Times New Roman" w:cs="Times New Roman"/>
          <w:sz w:val="24"/>
          <w:szCs w:val="24"/>
        </w:rPr>
        <w:t>1996)</w:t>
      </w:r>
      <w:r w:rsidR="006F44FC">
        <w:rPr>
          <w:rFonts w:ascii="Times New Roman" w:hAnsi="Times New Roman" w:cs="Times New Roman"/>
          <w:sz w:val="24"/>
          <w:szCs w:val="24"/>
        </w:rPr>
        <w:t>, although no easy answers have been offered concerning what constitutes</w:t>
      </w:r>
      <w:r w:rsidRPr="00D13AAB">
        <w:rPr>
          <w:rFonts w:ascii="Times New Roman" w:hAnsi="Times New Roman" w:cs="Times New Roman"/>
          <w:sz w:val="24"/>
          <w:szCs w:val="24"/>
        </w:rPr>
        <w:t xml:space="preserve"> a </w:t>
      </w:r>
      <w:r w:rsidR="006F44FC">
        <w:rPr>
          <w:rFonts w:ascii="Times New Roman" w:hAnsi="Times New Roman" w:cs="Times New Roman"/>
          <w:sz w:val="24"/>
          <w:szCs w:val="24"/>
        </w:rPr>
        <w:t>‘good’</w:t>
      </w:r>
      <w:r w:rsidRPr="00D13AAB">
        <w:rPr>
          <w:rFonts w:ascii="Times New Roman" w:hAnsi="Times New Roman" w:cs="Times New Roman"/>
          <w:sz w:val="24"/>
          <w:szCs w:val="24"/>
        </w:rPr>
        <w:t xml:space="preserve"> set of moral values, </w:t>
      </w:r>
      <w:r w:rsidR="00EE3F04">
        <w:rPr>
          <w:rFonts w:ascii="Times New Roman" w:hAnsi="Times New Roman" w:cs="Times New Roman"/>
          <w:sz w:val="24"/>
          <w:szCs w:val="24"/>
        </w:rPr>
        <w:t>or</w:t>
      </w:r>
      <w:r w:rsidRPr="00D13AAB">
        <w:rPr>
          <w:rFonts w:ascii="Times New Roman" w:hAnsi="Times New Roman" w:cs="Times New Roman"/>
          <w:sz w:val="24"/>
          <w:szCs w:val="24"/>
        </w:rPr>
        <w:t xml:space="preserve"> who </w:t>
      </w:r>
      <w:r w:rsidR="006F44FC">
        <w:rPr>
          <w:rFonts w:ascii="Times New Roman" w:hAnsi="Times New Roman" w:cs="Times New Roman"/>
          <w:sz w:val="24"/>
          <w:szCs w:val="24"/>
        </w:rPr>
        <w:t>gets</w:t>
      </w:r>
      <w:r w:rsidRPr="00D13AAB">
        <w:rPr>
          <w:rFonts w:ascii="Times New Roman" w:hAnsi="Times New Roman" w:cs="Times New Roman"/>
          <w:sz w:val="24"/>
          <w:szCs w:val="24"/>
        </w:rPr>
        <w:t xml:space="preserve"> to decide</w:t>
      </w:r>
      <w:r w:rsidR="006F44FC">
        <w:rPr>
          <w:rFonts w:ascii="Times New Roman" w:hAnsi="Times New Roman" w:cs="Times New Roman"/>
          <w:sz w:val="24"/>
          <w:szCs w:val="24"/>
        </w:rPr>
        <w:t>.</w:t>
      </w:r>
      <w:r w:rsidR="00FF7CF7">
        <w:rPr>
          <w:rFonts w:ascii="Times New Roman" w:hAnsi="Times New Roman" w:cs="Times New Roman"/>
          <w:sz w:val="24"/>
          <w:szCs w:val="24"/>
        </w:rPr>
        <w:t xml:space="preserve"> </w:t>
      </w:r>
      <w:r w:rsidR="00D905D4" w:rsidRPr="00813920">
        <w:rPr>
          <w:rFonts w:ascii="Times New Roman" w:hAnsi="Times New Roman" w:cs="Times New Roman"/>
          <w:sz w:val="24"/>
          <w:szCs w:val="24"/>
        </w:rPr>
        <w:t xml:space="preserve">So how has leadership theorizing treated the notion of ethics, and how does this align with our aspirations for leadership as a construct? </w:t>
      </w:r>
      <w:r w:rsidR="00FF7CF7">
        <w:rPr>
          <w:rFonts w:ascii="Times New Roman" w:hAnsi="Times New Roman" w:cs="Times New Roman"/>
          <w:sz w:val="24"/>
          <w:szCs w:val="24"/>
        </w:rPr>
        <w:t>Recent trends</w:t>
      </w:r>
      <w:r w:rsidR="00642276" w:rsidRPr="00813920">
        <w:rPr>
          <w:rFonts w:ascii="Times New Roman" w:hAnsi="Times New Roman" w:cs="Times New Roman"/>
          <w:sz w:val="24"/>
          <w:szCs w:val="24"/>
        </w:rPr>
        <w:t xml:space="preserve"> ha</w:t>
      </w:r>
      <w:r w:rsidR="00FF7CF7">
        <w:rPr>
          <w:rFonts w:ascii="Times New Roman" w:hAnsi="Times New Roman" w:cs="Times New Roman"/>
          <w:sz w:val="24"/>
          <w:szCs w:val="24"/>
        </w:rPr>
        <w:t>ve</w:t>
      </w:r>
      <w:r w:rsidR="00642276" w:rsidRPr="00813920">
        <w:rPr>
          <w:rFonts w:ascii="Times New Roman" w:hAnsi="Times New Roman" w:cs="Times New Roman"/>
          <w:sz w:val="24"/>
          <w:szCs w:val="24"/>
        </w:rPr>
        <w:t xml:space="preserve"> seen a re-emergence of </w:t>
      </w:r>
      <w:r w:rsidR="00E20B83">
        <w:rPr>
          <w:rFonts w:ascii="Times New Roman" w:hAnsi="Times New Roman" w:cs="Times New Roman"/>
          <w:sz w:val="24"/>
          <w:szCs w:val="24"/>
        </w:rPr>
        <w:t>t</w:t>
      </w:r>
      <w:r w:rsidR="00642276" w:rsidRPr="00813920">
        <w:rPr>
          <w:rFonts w:ascii="Times New Roman" w:hAnsi="Times New Roman" w:cs="Times New Roman"/>
          <w:sz w:val="24"/>
          <w:szCs w:val="24"/>
        </w:rPr>
        <w:t>he moral</w:t>
      </w:r>
      <w:r w:rsidR="00D905D4" w:rsidRPr="00813920">
        <w:rPr>
          <w:rFonts w:ascii="Times New Roman" w:hAnsi="Times New Roman" w:cs="Times New Roman"/>
          <w:sz w:val="24"/>
          <w:szCs w:val="24"/>
        </w:rPr>
        <w:t>/ethical</w:t>
      </w:r>
      <w:r w:rsidR="00642276" w:rsidRPr="00813920">
        <w:rPr>
          <w:rFonts w:ascii="Times New Roman" w:hAnsi="Times New Roman" w:cs="Times New Roman"/>
          <w:sz w:val="24"/>
          <w:szCs w:val="24"/>
        </w:rPr>
        <w:t xml:space="preserve"> aspects of leadership, together with a range of related ideas</w:t>
      </w:r>
      <w:r w:rsidR="00E20B83">
        <w:rPr>
          <w:rFonts w:ascii="Times New Roman" w:hAnsi="Times New Roman" w:cs="Times New Roman"/>
          <w:sz w:val="24"/>
          <w:szCs w:val="24"/>
        </w:rPr>
        <w:t>, as a focus for leadership scholarship</w:t>
      </w:r>
      <w:r w:rsidR="00FF7CF7">
        <w:rPr>
          <w:rFonts w:ascii="Times New Roman" w:hAnsi="Times New Roman" w:cs="Times New Roman"/>
          <w:sz w:val="24"/>
          <w:szCs w:val="24"/>
        </w:rPr>
        <w:t>, but it perhaps has its origins (in modern, organizational contexts, at least) in</w:t>
      </w:r>
      <w:r w:rsidR="00642276" w:rsidRPr="00813920">
        <w:rPr>
          <w:rFonts w:ascii="Times New Roman" w:hAnsi="Times New Roman" w:cs="Times New Roman"/>
          <w:sz w:val="24"/>
          <w:szCs w:val="24"/>
        </w:rPr>
        <w:t xml:space="preserve"> Burns </w:t>
      </w:r>
      <w:r w:rsidR="00D905D4" w:rsidRPr="00813920">
        <w:rPr>
          <w:rFonts w:ascii="Times New Roman" w:hAnsi="Times New Roman" w:cs="Times New Roman"/>
          <w:sz w:val="24"/>
          <w:szCs w:val="24"/>
        </w:rPr>
        <w:t xml:space="preserve">(1978) </w:t>
      </w:r>
      <w:r w:rsidR="00642276" w:rsidRPr="00813920">
        <w:rPr>
          <w:rFonts w:ascii="Times New Roman" w:hAnsi="Times New Roman" w:cs="Times New Roman"/>
          <w:sz w:val="24"/>
          <w:szCs w:val="24"/>
        </w:rPr>
        <w:t>conception of ‘transforming’</w:t>
      </w:r>
      <w:r w:rsidR="00642276" w:rsidRPr="00221277">
        <w:rPr>
          <w:rFonts w:ascii="Times New Roman" w:hAnsi="Times New Roman" w:cs="Times New Roman"/>
          <w:sz w:val="24"/>
          <w:szCs w:val="24"/>
        </w:rPr>
        <w:t xml:space="preserve"> leadership</w:t>
      </w:r>
      <w:r w:rsidR="00BC52D7">
        <w:rPr>
          <w:rFonts w:ascii="Times New Roman" w:hAnsi="Times New Roman" w:cs="Times New Roman"/>
          <w:sz w:val="24"/>
          <w:szCs w:val="24"/>
        </w:rPr>
        <w:t xml:space="preserve"> </w:t>
      </w:r>
      <w:r w:rsidR="00FF7CF7">
        <w:rPr>
          <w:rFonts w:ascii="Times New Roman" w:hAnsi="Times New Roman" w:cs="Times New Roman"/>
          <w:sz w:val="24"/>
          <w:szCs w:val="24"/>
        </w:rPr>
        <w:t>as</w:t>
      </w:r>
      <w:r w:rsidR="00BC52D7" w:rsidRPr="00BC52D7">
        <w:rPr>
          <w:rFonts w:ascii="Times New Roman" w:hAnsi="Times New Roman" w:cs="Times New Roman"/>
          <w:sz w:val="24"/>
          <w:szCs w:val="24"/>
        </w:rPr>
        <w:t xml:space="preserve"> ‘… a relationship of mutual stimulation and elevation that converts followers into leaders and may convert leaders into moral agents’</w:t>
      </w:r>
      <w:r w:rsidR="00642276" w:rsidRPr="00221277">
        <w:rPr>
          <w:rFonts w:ascii="Times New Roman" w:hAnsi="Times New Roman" w:cs="Times New Roman"/>
          <w:sz w:val="24"/>
          <w:szCs w:val="24"/>
        </w:rPr>
        <w:t>.</w:t>
      </w:r>
      <w:r w:rsidR="00D905D4">
        <w:rPr>
          <w:rFonts w:ascii="Times New Roman" w:hAnsi="Times New Roman" w:cs="Times New Roman"/>
          <w:sz w:val="24"/>
          <w:szCs w:val="24"/>
        </w:rPr>
        <w:t xml:space="preserve"> </w:t>
      </w:r>
      <w:r w:rsidR="00BC52D7">
        <w:rPr>
          <w:rFonts w:ascii="Times New Roman" w:hAnsi="Times New Roman" w:cs="Times New Roman"/>
          <w:sz w:val="24"/>
          <w:szCs w:val="24"/>
        </w:rPr>
        <w:t>As s</w:t>
      </w:r>
      <w:r w:rsidR="00D905D4" w:rsidRPr="00642276">
        <w:rPr>
          <w:rFonts w:ascii="Times New Roman" w:hAnsi="Times New Roman" w:cs="Times New Roman"/>
          <w:sz w:val="24"/>
          <w:szCs w:val="24"/>
        </w:rPr>
        <w:t>ubsequently developed by Bass and Avolio (1994</w:t>
      </w:r>
      <w:r w:rsidR="00BC52D7">
        <w:rPr>
          <w:rFonts w:ascii="Times New Roman" w:hAnsi="Times New Roman" w:cs="Times New Roman"/>
          <w:sz w:val="24"/>
          <w:szCs w:val="24"/>
        </w:rPr>
        <w:t xml:space="preserve">: </w:t>
      </w:r>
      <w:r w:rsidR="00A64354">
        <w:rPr>
          <w:rFonts w:ascii="Times New Roman" w:hAnsi="Times New Roman" w:cs="Times New Roman"/>
          <w:sz w:val="24"/>
          <w:szCs w:val="24"/>
        </w:rPr>
        <w:t>3</w:t>
      </w:r>
      <w:r w:rsidR="00D905D4" w:rsidRPr="00642276">
        <w:rPr>
          <w:rFonts w:ascii="Times New Roman" w:hAnsi="Times New Roman" w:cs="Times New Roman"/>
          <w:sz w:val="24"/>
          <w:szCs w:val="24"/>
        </w:rPr>
        <w:t>)</w:t>
      </w:r>
      <w:r w:rsidR="00BC52D7">
        <w:rPr>
          <w:rFonts w:ascii="Times New Roman" w:hAnsi="Times New Roman" w:cs="Times New Roman"/>
          <w:sz w:val="24"/>
          <w:szCs w:val="24"/>
        </w:rPr>
        <w:t xml:space="preserve"> </w:t>
      </w:r>
      <w:r w:rsidR="00D905D4" w:rsidRPr="00642276">
        <w:rPr>
          <w:rFonts w:ascii="Times New Roman" w:hAnsi="Times New Roman" w:cs="Times New Roman"/>
          <w:sz w:val="24"/>
          <w:szCs w:val="24"/>
        </w:rPr>
        <w:t xml:space="preserve">‘the goal of transformational leadership is to </w:t>
      </w:r>
      <w:r w:rsidR="00BC52D7">
        <w:rPr>
          <w:rFonts w:ascii="Times New Roman" w:hAnsi="Times New Roman" w:cs="Times New Roman"/>
          <w:sz w:val="24"/>
          <w:szCs w:val="24"/>
        </w:rPr>
        <w:t>“</w:t>
      </w:r>
      <w:r w:rsidR="00D905D4" w:rsidRPr="00642276">
        <w:rPr>
          <w:rFonts w:ascii="Times New Roman" w:hAnsi="Times New Roman" w:cs="Times New Roman"/>
          <w:sz w:val="24"/>
          <w:szCs w:val="24"/>
        </w:rPr>
        <w:t>transform</w:t>
      </w:r>
      <w:r w:rsidR="00BC52D7">
        <w:rPr>
          <w:rFonts w:ascii="Times New Roman" w:hAnsi="Times New Roman" w:cs="Times New Roman"/>
          <w:sz w:val="24"/>
          <w:szCs w:val="24"/>
        </w:rPr>
        <w:t>”</w:t>
      </w:r>
      <w:r w:rsidR="00D905D4" w:rsidRPr="00642276">
        <w:rPr>
          <w:rFonts w:ascii="Times New Roman" w:hAnsi="Times New Roman" w:cs="Times New Roman"/>
          <w:sz w:val="24"/>
          <w:szCs w:val="24"/>
        </w:rPr>
        <w:t xml:space="preserve"> people and organizations in a literal sense – to </w:t>
      </w:r>
      <w:r w:rsidR="00D905D4" w:rsidRPr="00BC52D7">
        <w:rPr>
          <w:rFonts w:ascii="Times New Roman" w:hAnsi="Times New Roman" w:cs="Times New Roman"/>
          <w:sz w:val="24"/>
          <w:szCs w:val="24"/>
        </w:rPr>
        <w:t>change them in heart and mind; enlarge vision, insight and understanding; clarify purposes; make behaviour congruent with beliefs, principles or values; and bring about changes that are permanent, self-perpetuating, and momentum-building’</w:t>
      </w:r>
      <w:r w:rsidR="00D905D4">
        <w:rPr>
          <w:rFonts w:ascii="Times New Roman" w:hAnsi="Times New Roman" w:cs="Times New Roman"/>
          <w:sz w:val="24"/>
          <w:szCs w:val="24"/>
        </w:rPr>
        <w:t>.</w:t>
      </w:r>
      <w:r w:rsidR="00BC52D7">
        <w:rPr>
          <w:rFonts w:ascii="Times New Roman" w:hAnsi="Times New Roman" w:cs="Times New Roman"/>
          <w:sz w:val="24"/>
          <w:szCs w:val="24"/>
        </w:rPr>
        <w:t xml:space="preserve"> Burns sought to a</w:t>
      </w:r>
      <w:r w:rsidR="00D905D4" w:rsidRPr="00642276">
        <w:rPr>
          <w:rFonts w:ascii="Times New Roman" w:hAnsi="Times New Roman" w:cs="Times New Roman"/>
          <w:sz w:val="24"/>
          <w:szCs w:val="24"/>
        </w:rPr>
        <w:t xml:space="preserve">ppeal to </w:t>
      </w:r>
      <w:r w:rsidR="00D905D4" w:rsidRPr="00BC52D7">
        <w:rPr>
          <w:rFonts w:ascii="Times New Roman" w:hAnsi="Times New Roman" w:cs="Times New Roman"/>
          <w:sz w:val="24"/>
          <w:szCs w:val="24"/>
        </w:rPr>
        <w:t xml:space="preserve">the moral values of followers in an attempt to raise their consciousness about ethical issues and to mobilize their energy and resources to reform </w:t>
      </w:r>
      <w:r w:rsidR="00BC52D7" w:rsidRPr="00BC52D7">
        <w:rPr>
          <w:rFonts w:ascii="Times New Roman" w:hAnsi="Times New Roman" w:cs="Times New Roman"/>
          <w:sz w:val="24"/>
          <w:szCs w:val="24"/>
        </w:rPr>
        <w:t xml:space="preserve">societal </w:t>
      </w:r>
      <w:r w:rsidR="00D905D4" w:rsidRPr="00BC52D7">
        <w:rPr>
          <w:rFonts w:ascii="Times New Roman" w:hAnsi="Times New Roman" w:cs="Times New Roman"/>
          <w:sz w:val="24"/>
          <w:szCs w:val="24"/>
        </w:rPr>
        <w:t>institutions</w:t>
      </w:r>
      <w:r w:rsidR="00E20B83">
        <w:rPr>
          <w:rFonts w:ascii="Times New Roman" w:hAnsi="Times New Roman" w:cs="Times New Roman"/>
          <w:sz w:val="24"/>
          <w:szCs w:val="24"/>
        </w:rPr>
        <w:t>. I</w:t>
      </w:r>
      <w:r w:rsidR="00BC52D7" w:rsidRPr="00BC52D7">
        <w:rPr>
          <w:rFonts w:ascii="Times New Roman" w:hAnsi="Times New Roman" w:cs="Times New Roman"/>
          <w:sz w:val="24"/>
          <w:szCs w:val="24"/>
        </w:rPr>
        <w:t>n organizational contexts</w:t>
      </w:r>
      <w:r w:rsidR="00E20B83">
        <w:rPr>
          <w:rFonts w:ascii="Times New Roman" w:hAnsi="Times New Roman" w:cs="Times New Roman"/>
          <w:sz w:val="24"/>
          <w:szCs w:val="24"/>
        </w:rPr>
        <w:t>,</w:t>
      </w:r>
      <w:r w:rsidR="00BC52D7" w:rsidRPr="00BC52D7">
        <w:rPr>
          <w:rFonts w:ascii="Times New Roman" w:hAnsi="Times New Roman" w:cs="Times New Roman"/>
          <w:sz w:val="24"/>
          <w:szCs w:val="24"/>
        </w:rPr>
        <w:t xml:space="preserve"> </w:t>
      </w:r>
      <w:r w:rsidR="00E20B83">
        <w:rPr>
          <w:rFonts w:ascii="Times New Roman" w:hAnsi="Times New Roman" w:cs="Times New Roman"/>
          <w:sz w:val="24"/>
          <w:szCs w:val="24"/>
        </w:rPr>
        <w:t>this</w:t>
      </w:r>
      <w:r w:rsidR="00BC52D7" w:rsidRPr="00BC52D7">
        <w:rPr>
          <w:rFonts w:ascii="Times New Roman" w:hAnsi="Times New Roman" w:cs="Times New Roman"/>
          <w:sz w:val="24"/>
          <w:szCs w:val="24"/>
        </w:rPr>
        <w:t xml:space="preserve"> </w:t>
      </w:r>
      <w:r w:rsidR="00D905D4" w:rsidRPr="00BC52D7">
        <w:rPr>
          <w:rFonts w:ascii="Times New Roman" w:hAnsi="Times New Roman" w:cs="Times New Roman"/>
          <w:sz w:val="24"/>
          <w:szCs w:val="24"/>
        </w:rPr>
        <w:t>translates into building on the individual’s need for meaning and to transcend the day-to-day trials of organisational life.</w:t>
      </w:r>
      <w:r w:rsidR="00D905D4" w:rsidRPr="00642276">
        <w:rPr>
          <w:rFonts w:ascii="Times New Roman" w:hAnsi="Times New Roman" w:cs="Times New Roman"/>
          <w:sz w:val="24"/>
          <w:szCs w:val="24"/>
        </w:rPr>
        <w:t xml:space="preserve"> </w:t>
      </w:r>
      <w:r w:rsidR="00E20B83">
        <w:rPr>
          <w:rFonts w:ascii="Times New Roman" w:hAnsi="Times New Roman" w:cs="Times New Roman"/>
          <w:sz w:val="24"/>
          <w:szCs w:val="24"/>
        </w:rPr>
        <w:t>I</w:t>
      </w:r>
      <w:r w:rsidR="00BC52D7">
        <w:rPr>
          <w:rFonts w:ascii="Times New Roman" w:hAnsi="Times New Roman" w:cs="Times New Roman"/>
          <w:sz w:val="24"/>
          <w:szCs w:val="24"/>
        </w:rPr>
        <w:t>t was a</w:t>
      </w:r>
      <w:r w:rsidR="00D905D4" w:rsidRPr="00F5211D">
        <w:rPr>
          <w:rFonts w:ascii="Times New Roman" w:hAnsi="Times New Roman" w:cs="Times New Roman"/>
          <w:sz w:val="24"/>
          <w:szCs w:val="24"/>
        </w:rPr>
        <w:t xml:space="preserve"> fundamental argument of Burns</w:t>
      </w:r>
      <w:r w:rsidR="00BC52D7">
        <w:rPr>
          <w:rFonts w:ascii="Times New Roman" w:hAnsi="Times New Roman" w:cs="Times New Roman"/>
          <w:sz w:val="24"/>
          <w:szCs w:val="24"/>
        </w:rPr>
        <w:t xml:space="preserve">’ work </w:t>
      </w:r>
      <w:r w:rsidR="00D905D4" w:rsidRPr="00F5211D">
        <w:rPr>
          <w:rFonts w:ascii="Times New Roman" w:hAnsi="Times New Roman" w:cs="Times New Roman"/>
          <w:sz w:val="24"/>
          <w:szCs w:val="24"/>
        </w:rPr>
        <w:t xml:space="preserve">that transforming </w:t>
      </w:r>
      <w:r w:rsidR="00D905D4" w:rsidRPr="00456E71">
        <w:rPr>
          <w:rFonts w:ascii="Times New Roman" w:hAnsi="Times New Roman" w:cs="Times New Roman"/>
          <w:sz w:val="24"/>
          <w:szCs w:val="24"/>
        </w:rPr>
        <w:t>leadership is a process that changes leaders and followers</w:t>
      </w:r>
      <w:r w:rsidR="00E20B83">
        <w:rPr>
          <w:rFonts w:ascii="Times New Roman" w:hAnsi="Times New Roman" w:cs="Times New Roman"/>
          <w:sz w:val="24"/>
          <w:szCs w:val="24"/>
        </w:rPr>
        <w:t>,</w:t>
      </w:r>
      <w:r w:rsidR="00BC52D7" w:rsidRPr="00456E71">
        <w:rPr>
          <w:rFonts w:ascii="Times New Roman" w:hAnsi="Times New Roman" w:cs="Times New Roman"/>
          <w:sz w:val="24"/>
          <w:szCs w:val="24"/>
        </w:rPr>
        <w:t xml:space="preserve"> and that </w:t>
      </w:r>
      <w:r w:rsidR="00D905D4" w:rsidRPr="00456E71">
        <w:rPr>
          <w:rFonts w:ascii="Times New Roman" w:hAnsi="Times New Roman" w:cs="Times New Roman"/>
          <w:sz w:val="24"/>
          <w:szCs w:val="24"/>
        </w:rPr>
        <w:t xml:space="preserve">through this process of seeking </w:t>
      </w:r>
      <w:r w:rsidR="00BC52D7" w:rsidRPr="00456E71">
        <w:rPr>
          <w:rFonts w:ascii="Times New Roman" w:hAnsi="Times New Roman" w:cs="Times New Roman"/>
          <w:sz w:val="24"/>
          <w:szCs w:val="24"/>
        </w:rPr>
        <w:t xml:space="preserve">the </w:t>
      </w:r>
      <w:r w:rsidR="00D905D4" w:rsidRPr="00456E71">
        <w:rPr>
          <w:rFonts w:ascii="Times New Roman" w:hAnsi="Times New Roman" w:cs="Times New Roman"/>
          <w:sz w:val="24"/>
          <w:szCs w:val="24"/>
        </w:rPr>
        <w:t>highest levels o</w:t>
      </w:r>
      <w:r w:rsidR="00BC52D7" w:rsidRPr="00456E71">
        <w:rPr>
          <w:rFonts w:ascii="Times New Roman" w:hAnsi="Times New Roman" w:cs="Times New Roman"/>
          <w:sz w:val="24"/>
          <w:szCs w:val="24"/>
        </w:rPr>
        <w:t>f</w:t>
      </w:r>
      <w:r w:rsidR="00D905D4" w:rsidRPr="00456E71">
        <w:rPr>
          <w:rFonts w:ascii="Times New Roman" w:hAnsi="Times New Roman" w:cs="Times New Roman"/>
          <w:sz w:val="24"/>
          <w:szCs w:val="24"/>
        </w:rPr>
        <w:t xml:space="preserve"> morality they consider ‘not only what is good for themselves, but also what will benefit larger collectivities such as their organization, community, and nation’ (Yukl, 2006: 419)</w:t>
      </w:r>
      <w:r w:rsidR="00E20B83">
        <w:rPr>
          <w:rFonts w:ascii="Times New Roman" w:hAnsi="Times New Roman" w:cs="Times New Roman"/>
          <w:sz w:val="24"/>
          <w:szCs w:val="24"/>
        </w:rPr>
        <w:t xml:space="preserve">. </w:t>
      </w:r>
      <w:r w:rsidR="00AE2336">
        <w:rPr>
          <w:rFonts w:ascii="Times New Roman" w:hAnsi="Times New Roman" w:cs="Times New Roman"/>
          <w:sz w:val="24"/>
          <w:szCs w:val="24"/>
        </w:rPr>
        <w:t xml:space="preserve">Notwithstanding the recent rise in calls for more </w:t>
      </w:r>
      <w:r w:rsidR="00AE2336">
        <w:rPr>
          <w:rFonts w:ascii="Times New Roman" w:hAnsi="Times New Roman" w:cs="Times New Roman"/>
          <w:sz w:val="24"/>
          <w:szCs w:val="24"/>
        </w:rPr>
        <w:lastRenderedPageBreak/>
        <w:t>sustainable (</w:t>
      </w:r>
      <w:r w:rsidR="002B3ECD" w:rsidRPr="002B3ECD">
        <w:rPr>
          <w:rFonts w:ascii="Times New Roman" w:hAnsi="Times New Roman" w:cs="Times New Roman"/>
          <w:sz w:val="24"/>
          <w:szCs w:val="24"/>
        </w:rPr>
        <w:t xml:space="preserve">Avery and </w:t>
      </w:r>
      <w:proofErr w:type="spellStart"/>
      <w:r w:rsidR="002B3ECD" w:rsidRPr="002B3ECD">
        <w:rPr>
          <w:rFonts w:ascii="Times New Roman" w:hAnsi="Times New Roman" w:cs="Times New Roman"/>
          <w:sz w:val="24"/>
          <w:szCs w:val="24"/>
        </w:rPr>
        <w:t>Bergsteiner</w:t>
      </w:r>
      <w:proofErr w:type="spellEnd"/>
      <w:r w:rsidR="002B3ECD">
        <w:rPr>
          <w:rFonts w:ascii="Times New Roman" w:hAnsi="Times New Roman" w:cs="Times New Roman"/>
          <w:sz w:val="24"/>
          <w:szCs w:val="24"/>
        </w:rPr>
        <w:t xml:space="preserve">, </w:t>
      </w:r>
      <w:r w:rsidR="002B3ECD" w:rsidRPr="002B3ECD">
        <w:rPr>
          <w:rFonts w:ascii="Times New Roman" w:hAnsi="Times New Roman" w:cs="Times New Roman"/>
          <w:sz w:val="24"/>
          <w:szCs w:val="24"/>
        </w:rPr>
        <w:t>2011)</w:t>
      </w:r>
      <w:r w:rsidR="00A330A1">
        <w:rPr>
          <w:rFonts w:ascii="Times New Roman" w:hAnsi="Times New Roman" w:cs="Times New Roman"/>
          <w:sz w:val="24"/>
          <w:szCs w:val="24"/>
        </w:rPr>
        <w:t xml:space="preserve"> and/or</w:t>
      </w:r>
      <w:r w:rsidR="00AE2336">
        <w:rPr>
          <w:rFonts w:ascii="Times New Roman" w:hAnsi="Times New Roman" w:cs="Times New Roman"/>
          <w:sz w:val="24"/>
          <w:szCs w:val="24"/>
        </w:rPr>
        <w:t xml:space="preserve"> responsible (</w:t>
      </w:r>
      <w:proofErr w:type="spellStart"/>
      <w:r w:rsidR="002B3ECD" w:rsidRPr="002B3ECD">
        <w:rPr>
          <w:rFonts w:ascii="Times New Roman" w:hAnsi="Times New Roman" w:cs="Times New Roman"/>
          <w:sz w:val="24"/>
          <w:szCs w:val="24"/>
        </w:rPr>
        <w:t>Pless</w:t>
      </w:r>
      <w:proofErr w:type="spellEnd"/>
      <w:r w:rsidR="002B3ECD" w:rsidRPr="002B3ECD">
        <w:rPr>
          <w:rFonts w:ascii="Times New Roman" w:hAnsi="Times New Roman" w:cs="Times New Roman"/>
          <w:sz w:val="24"/>
          <w:szCs w:val="24"/>
        </w:rPr>
        <w:t xml:space="preserve"> and </w:t>
      </w:r>
      <w:proofErr w:type="spellStart"/>
      <w:r w:rsidR="002B3ECD" w:rsidRPr="002B3ECD">
        <w:rPr>
          <w:rFonts w:ascii="Times New Roman" w:hAnsi="Times New Roman" w:cs="Times New Roman"/>
          <w:sz w:val="24"/>
          <w:szCs w:val="24"/>
        </w:rPr>
        <w:t>Maak</w:t>
      </w:r>
      <w:proofErr w:type="spellEnd"/>
      <w:r w:rsidR="002B3ECD" w:rsidRPr="002B3ECD">
        <w:rPr>
          <w:rFonts w:ascii="Times New Roman" w:hAnsi="Times New Roman" w:cs="Times New Roman"/>
          <w:sz w:val="24"/>
          <w:szCs w:val="24"/>
        </w:rPr>
        <w:t>, 2011)</w:t>
      </w:r>
      <w:r w:rsidR="00AE2336">
        <w:rPr>
          <w:rFonts w:ascii="Times New Roman" w:hAnsi="Times New Roman" w:cs="Times New Roman"/>
          <w:sz w:val="24"/>
          <w:szCs w:val="24"/>
        </w:rPr>
        <w:t xml:space="preserve"> leadership – leadership that considers the widest possible range of stakeholders - the extent to which both transformational leaders and their followers</w:t>
      </w:r>
      <w:r w:rsidR="00BC52D7" w:rsidRPr="00456E71">
        <w:rPr>
          <w:rFonts w:ascii="Times New Roman" w:hAnsi="Times New Roman" w:cs="Times New Roman"/>
          <w:sz w:val="24"/>
          <w:szCs w:val="24"/>
        </w:rPr>
        <w:t xml:space="preserve"> have</w:t>
      </w:r>
      <w:r w:rsidR="00AE2336">
        <w:rPr>
          <w:rFonts w:ascii="Times New Roman" w:hAnsi="Times New Roman" w:cs="Times New Roman"/>
          <w:sz w:val="24"/>
          <w:szCs w:val="24"/>
        </w:rPr>
        <w:t xml:space="preserve"> historically</w:t>
      </w:r>
      <w:r w:rsidR="00BC52D7" w:rsidRPr="00456E71">
        <w:rPr>
          <w:rFonts w:ascii="Times New Roman" w:hAnsi="Times New Roman" w:cs="Times New Roman"/>
          <w:sz w:val="24"/>
          <w:szCs w:val="24"/>
        </w:rPr>
        <w:t xml:space="preserve"> looked beyond the goals and rewards of organizations and shareholders</w:t>
      </w:r>
      <w:r w:rsidR="00AE2336">
        <w:rPr>
          <w:rFonts w:ascii="Times New Roman" w:hAnsi="Times New Roman" w:cs="Times New Roman"/>
          <w:sz w:val="24"/>
          <w:szCs w:val="24"/>
        </w:rPr>
        <w:t>, is markedly limited</w:t>
      </w:r>
      <w:r w:rsidR="00BC52D7" w:rsidRPr="00456E71">
        <w:rPr>
          <w:rFonts w:ascii="Times New Roman" w:hAnsi="Times New Roman" w:cs="Times New Roman"/>
          <w:sz w:val="24"/>
          <w:szCs w:val="24"/>
        </w:rPr>
        <w:t>.</w:t>
      </w:r>
      <w:r w:rsidR="00EE3F04">
        <w:rPr>
          <w:rFonts w:ascii="Times New Roman" w:hAnsi="Times New Roman" w:cs="Times New Roman"/>
          <w:sz w:val="24"/>
          <w:szCs w:val="24"/>
        </w:rPr>
        <w:t xml:space="preserve"> Instead, the capitalist narrative of ‘progress’</w:t>
      </w:r>
      <w:r w:rsidR="00AE2336">
        <w:rPr>
          <w:rFonts w:ascii="Times New Roman" w:hAnsi="Times New Roman" w:cs="Times New Roman"/>
          <w:sz w:val="24"/>
          <w:szCs w:val="24"/>
        </w:rPr>
        <w:t xml:space="preserve"> – an unintended offshoot of Enlightenment’s goal of moving us away from religious superstition and towards scientific understanding – has resulted in a major rift </w:t>
      </w:r>
      <w:r w:rsidR="00AE2336" w:rsidRPr="002B349C">
        <w:rPr>
          <w:rFonts w:ascii="Times New Roman" w:hAnsi="Times New Roman" w:cs="Times New Roman"/>
          <w:sz w:val="24"/>
          <w:szCs w:val="24"/>
        </w:rPr>
        <w:t>between humans and the most fundamental ‘stakeholder’ in their activities, namely planet earth. Strike one</w:t>
      </w:r>
      <w:r w:rsidR="00B1576A">
        <w:rPr>
          <w:rFonts w:ascii="Times New Roman" w:hAnsi="Times New Roman" w:cs="Times New Roman"/>
          <w:sz w:val="24"/>
          <w:szCs w:val="24"/>
        </w:rPr>
        <w:t>, then,</w:t>
      </w:r>
      <w:r w:rsidR="00AE2336" w:rsidRPr="002B349C">
        <w:rPr>
          <w:rFonts w:ascii="Times New Roman" w:hAnsi="Times New Roman" w:cs="Times New Roman"/>
          <w:sz w:val="24"/>
          <w:szCs w:val="24"/>
        </w:rPr>
        <w:t xml:space="preserve"> for leadership as a force for good</w:t>
      </w:r>
      <w:r w:rsidR="00D20811" w:rsidRPr="002B349C">
        <w:rPr>
          <w:rFonts w:ascii="Times New Roman" w:hAnsi="Times New Roman" w:cs="Times New Roman"/>
          <w:sz w:val="24"/>
          <w:szCs w:val="24"/>
        </w:rPr>
        <w:t xml:space="preserve"> and as a guiding light in determining </w:t>
      </w:r>
      <w:r w:rsidR="00B1576A">
        <w:rPr>
          <w:rFonts w:ascii="Times New Roman" w:hAnsi="Times New Roman" w:cs="Times New Roman"/>
          <w:sz w:val="24"/>
          <w:szCs w:val="24"/>
        </w:rPr>
        <w:t>organizational</w:t>
      </w:r>
      <w:r w:rsidR="00D20811" w:rsidRPr="002B349C">
        <w:rPr>
          <w:rFonts w:ascii="Times New Roman" w:hAnsi="Times New Roman" w:cs="Times New Roman"/>
          <w:sz w:val="24"/>
          <w:szCs w:val="24"/>
        </w:rPr>
        <w:t xml:space="preserve"> choices between what they </w:t>
      </w:r>
      <w:r w:rsidR="00D20811" w:rsidRPr="00FF7CF7">
        <w:rPr>
          <w:rFonts w:ascii="Times New Roman" w:hAnsi="Times New Roman" w:cs="Times New Roman"/>
          <w:i/>
          <w:sz w:val="24"/>
          <w:szCs w:val="24"/>
        </w:rPr>
        <w:t>can</w:t>
      </w:r>
      <w:r w:rsidR="00D20811" w:rsidRPr="002B349C">
        <w:rPr>
          <w:rFonts w:ascii="Times New Roman" w:hAnsi="Times New Roman" w:cs="Times New Roman"/>
          <w:sz w:val="24"/>
          <w:szCs w:val="24"/>
        </w:rPr>
        <w:t xml:space="preserve"> do and what they </w:t>
      </w:r>
      <w:r w:rsidR="00D20811" w:rsidRPr="00FF7CF7">
        <w:rPr>
          <w:rFonts w:ascii="Times New Roman" w:hAnsi="Times New Roman" w:cs="Times New Roman"/>
          <w:i/>
          <w:sz w:val="24"/>
          <w:szCs w:val="24"/>
        </w:rPr>
        <w:t>should</w:t>
      </w:r>
      <w:r w:rsidR="00D20811" w:rsidRPr="002B349C">
        <w:rPr>
          <w:rFonts w:ascii="Times New Roman" w:hAnsi="Times New Roman" w:cs="Times New Roman"/>
          <w:sz w:val="24"/>
          <w:szCs w:val="24"/>
        </w:rPr>
        <w:t xml:space="preserve"> do.</w:t>
      </w:r>
      <w:r w:rsidR="00EE3F04">
        <w:rPr>
          <w:rFonts w:ascii="Times New Roman" w:hAnsi="Times New Roman" w:cs="Times New Roman"/>
          <w:sz w:val="24"/>
          <w:szCs w:val="24"/>
        </w:rPr>
        <w:t xml:space="preserve"> </w:t>
      </w:r>
    </w:p>
    <w:p w14:paraId="433FEB13" w14:textId="3E37CC71" w:rsidR="00C4230B" w:rsidRDefault="00AE2336" w:rsidP="007370C1">
      <w:pPr>
        <w:spacing w:line="480" w:lineRule="auto"/>
        <w:rPr>
          <w:rFonts w:ascii="Times New Roman" w:hAnsi="Times New Roman" w:cs="Times New Roman"/>
          <w:sz w:val="24"/>
          <w:szCs w:val="24"/>
        </w:rPr>
      </w:pPr>
      <w:r>
        <w:rPr>
          <w:rFonts w:ascii="Times New Roman" w:hAnsi="Times New Roman" w:cs="Times New Roman"/>
          <w:sz w:val="24"/>
          <w:szCs w:val="24"/>
        </w:rPr>
        <w:t>A</w:t>
      </w:r>
      <w:r w:rsidR="00B20E71">
        <w:rPr>
          <w:rFonts w:ascii="Times New Roman" w:hAnsi="Times New Roman" w:cs="Times New Roman"/>
          <w:sz w:val="24"/>
          <w:szCs w:val="24"/>
        </w:rPr>
        <w:t xml:space="preserve"> number of other leadership theories have </w:t>
      </w:r>
      <w:r>
        <w:rPr>
          <w:rFonts w:ascii="Times New Roman" w:hAnsi="Times New Roman" w:cs="Times New Roman"/>
          <w:sz w:val="24"/>
          <w:szCs w:val="24"/>
        </w:rPr>
        <w:t xml:space="preserve">also attempted to </w:t>
      </w:r>
      <w:r w:rsidR="00B20E71">
        <w:rPr>
          <w:rFonts w:ascii="Times New Roman" w:hAnsi="Times New Roman" w:cs="Times New Roman"/>
          <w:sz w:val="24"/>
          <w:szCs w:val="24"/>
        </w:rPr>
        <w:t>incorporate ethical components</w:t>
      </w:r>
      <w:r w:rsidR="00456E71">
        <w:rPr>
          <w:rFonts w:ascii="Times New Roman" w:hAnsi="Times New Roman" w:cs="Times New Roman"/>
          <w:sz w:val="24"/>
          <w:szCs w:val="24"/>
        </w:rPr>
        <w:t xml:space="preserve">, either explicitly or implicitly. </w:t>
      </w:r>
      <w:r w:rsidR="002B3ECD">
        <w:rPr>
          <w:rFonts w:ascii="Times New Roman" w:hAnsi="Times New Roman" w:cs="Times New Roman"/>
          <w:sz w:val="24"/>
          <w:szCs w:val="24"/>
        </w:rPr>
        <w:t>For example, a</w:t>
      </w:r>
      <w:r w:rsidR="00456E71">
        <w:rPr>
          <w:rFonts w:ascii="Times New Roman" w:hAnsi="Times New Roman" w:cs="Times New Roman"/>
          <w:sz w:val="24"/>
          <w:szCs w:val="24"/>
        </w:rPr>
        <w:t xml:space="preserve">uthentic leadership </w:t>
      </w:r>
      <w:r w:rsidR="00E20B83">
        <w:rPr>
          <w:rFonts w:ascii="Times New Roman" w:hAnsi="Times New Roman" w:cs="Times New Roman"/>
          <w:sz w:val="24"/>
          <w:szCs w:val="24"/>
        </w:rPr>
        <w:t xml:space="preserve">(AL) </w:t>
      </w:r>
      <w:r w:rsidR="00456E71">
        <w:rPr>
          <w:rFonts w:ascii="Times New Roman" w:hAnsi="Times New Roman" w:cs="Times New Roman"/>
          <w:sz w:val="24"/>
          <w:szCs w:val="24"/>
        </w:rPr>
        <w:t xml:space="preserve">(Iszatt-White and Kempster, 2019) has been described as </w:t>
      </w:r>
      <w:r w:rsidR="00C4230B" w:rsidRPr="0089553E">
        <w:rPr>
          <w:rFonts w:ascii="Times New Roman" w:hAnsi="Times New Roman" w:cs="Times New Roman"/>
          <w:sz w:val="24"/>
          <w:szCs w:val="24"/>
        </w:rPr>
        <w:t>‘a</w:t>
      </w:r>
      <w:r w:rsidR="00C4230B" w:rsidRPr="00C4230B">
        <w:rPr>
          <w:rFonts w:ascii="Times New Roman" w:hAnsi="Times New Roman" w:cs="Times New Roman"/>
          <w:sz w:val="24"/>
          <w:szCs w:val="24"/>
        </w:rPr>
        <w:t xml:space="preserve"> pattern of leader behaviour that draws upon and promotes both positive psychological capacities and </w:t>
      </w:r>
      <w:r w:rsidR="00C4230B" w:rsidRPr="00456E71">
        <w:rPr>
          <w:rFonts w:ascii="Times New Roman" w:hAnsi="Times New Roman" w:cs="Times New Roman"/>
          <w:sz w:val="24"/>
          <w:szCs w:val="24"/>
        </w:rPr>
        <w:t>a positive ethical climate, to foster greater self-awareness, an internalised moral perspective, balanced processing of information, and relational transparency on the part of leaders</w:t>
      </w:r>
      <w:r w:rsidR="00C4230B" w:rsidRPr="00C4230B">
        <w:rPr>
          <w:rFonts w:ascii="Times New Roman" w:hAnsi="Times New Roman" w:cs="Times New Roman"/>
          <w:sz w:val="24"/>
          <w:szCs w:val="24"/>
        </w:rPr>
        <w:t xml:space="preserve"> working with followers, fostering positive self-</w:t>
      </w:r>
      <w:r w:rsidR="00C4230B" w:rsidRPr="00456E71">
        <w:rPr>
          <w:rFonts w:ascii="Times New Roman" w:hAnsi="Times New Roman" w:cs="Times New Roman"/>
          <w:sz w:val="24"/>
          <w:szCs w:val="24"/>
        </w:rPr>
        <w:t>development’ (Walumbwa et al, 2008: 94).</w:t>
      </w:r>
      <w:r w:rsidR="00456E71" w:rsidRPr="00456E71">
        <w:rPr>
          <w:rFonts w:ascii="Times New Roman" w:hAnsi="Times New Roman" w:cs="Times New Roman"/>
          <w:sz w:val="24"/>
          <w:szCs w:val="24"/>
        </w:rPr>
        <w:t xml:space="preserve"> </w:t>
      </w:r>
      <w:r w:rsidR="00C4230B" w:rsidRPr="00456E71">
        <w:rPr>
          <w:rFonts w:ascii="Times New Roman" w:hAnsi="Times New Roman" w:cs="Times New Roman"/>
          <w:sz w:val="24"/>
          <w:szCs w:val="24"/>
        </w:rPr>
        <w:t xml:space="preserve">Deriving from idealised normative and functionalist aims of delineating a style of leadership capable of producing measurable organisational outcomes (Avolio et al, 2004; Gardner and Schermerhorn, 2004), authentic leaders are said to be ‘transparent about their intentions and </w:t>
      </w:r>
      <w:r w:rsidR="00E20B83">
        <w:rPr>
          <w:rFonts w:ascii="Times New Roman" w:hAnsi="Times New Roman" w:cs="Times New Roman"/>
          <w:sz w:val="24"/>
          <w:szCs w:val="24"/>
        </w:rPr>
        <w:t xml:space="preserve">[to] </w:t>
      </w:r>
      <w:r w:rsidR="00C4230B" w:rsidRPr="00456E71">
        <w:rPr>
          <w:rFonts w:ascii="Times New Roman" w:hAnsi="Times New Roman" w:cs="Times New Roman"/>
          <w:sz w:val="24"/>
          <w:szCs w:val="24"/>
        </w:rPr>
        <w:t>strive to maintain a seamless link</w:t>
      </w:r>
      <w:r w:rsidR="00C4230B" w:rsidRPr="00C4230B">
        <w:rPr>
          <w:rFonts w:ascii="Times New Roman" w:hAnsi="Times New Roman" w:cs="Times New Roman"/>
          <w:sz w:val="24"/>
          <w:szCs w:val="24"/>
        </w:rPr>
        <w:t xml:space="preserve"> </w:t>
      </w:r>
      <w:r w:rsidR="00C4230B" w:rsidRPr="00456E71">
        <w:rPr>
          <w:rFonts w:ascii="Times New Roman" w:hAnsi="Times New Roman" w:cs="Times New Roman"/>
          <w:sz w:val="24"/>
          <w:szCs w:val="24"/>
        </w:rPr>
        <w:t>between espoused values</w:t>
      </w:r>
      <w:r w:rsidR="00C4230B" w:rsidRPr="00C4230B">
        <w:rPr>
          <w:rFonts w:ascii="Times New Roman" w:hAnsi="Times New Roman" w:cs="Times New Roman"/>
          <w:sz w:val="24"/>
          <w:szCs w:val="24"/>
        </w:rPr>
        <w:t>, behaviours and actions’ (Luthans and Avolio, 2003: 242)</w:t>
      </w:r>
      <w:r w:rsidR="00E20B83">
        <w:rPr>
          <w:rFonts w:ascii="Times New Roman" w:hAnsi="Times New Roman" w:cs="Times New Roman"/>
          <w:sz w:val="24"/>
          <w:szCs w:val="24"/>
        </w:rPr>
        <w:t>. This positioning carries with it</w:t>
      </w:r>
      <w:r w:rsidR="00456E71">
        <w:rPr>
          <w:rFonts w:ascii="Times New Roman" w:hAnsi="Times New Roman" w:cs="Times New Roman"/>
          <w:sz w:val="24"/>
          <w:szCs w:val="24"/>
        </w:rPr>
        <w:t xml:space="preserve"> the implication that their ‘espoused values’ are ethically positive. L</w:t>
      </w:r>
      <w:r w:rsidR="00C4230B" w:rsidRPr="00C4230B">
        <w:rPr>
          <w:rFonts w:ascii="Times New Roman" w:hAnsi="Times New Roman" w:cs="Times New Roman"/>
          <w:sz w:val="24"/>
          <w:szCs w:val="24"/>
        </w:rPr>
        <w:t xml:space="preserve">ater and more </w:t>
      </w:r>
      <w:r w:rsidR="00C4230B" w:rsidRPr="00EE5D1D">
        <w:rPr>
          <w:rFonts w:ascii="Times New Roman" w:hAnsi="Times New Roman" w:cs="Times New Roman"/>
          <w:sz w:val="24"/>
          <w:szCs w:val="24"/>
        </w:rPr>
        <w:t xml:space="preserve">critical conceptualisations </w:t>
      </w:r>
      <w:r w:rsidR="00456E71" w:rsidRPr="00EE5D1D">
        <w:rPr>
          <w:rFonts w:ascii="Times New Roman" w:hAnsi="Times New Roman" w:cs="Times New Roman"/>
          <w:sz w:val="24"/>
          <w:szCs w:val="24"/>
        </w:rPr>
        <w:t xml:space="preserve">of </w:t>
      </w:r>
      <w:r w:rsidR="00E20B83" w:rsidRPr="00EE5D1D">
        <w:rPr>
          <w:rFonts w:ascii="Times New Roman" w:hAnsi="Times New Roman" w:cs="Times New Roman"/>
          <w:sz w:val="24"/>
          <w:szCs w:val="24"/>
        </w:rPr>
        <w:t>a</w:t>
      </w:r>
      <w:r w:rsidR="00456E71" w:rsidRPr="00EE5D1D">
        <w:rPr>
          <w:rFonts w:ascii="Times New Roman" w:hAnsi="Times New Roman" w:cs="Times New Roman"/>
          <w:sz w:val="24"/>
          <w:szCs w:val="24"/>
        </w:rPr>
        <w:t>uthentic leadership</w:t>
      </w:r>
      <w:r w:rsidR="00C4230B" w:rsidRPr="00EE5D1D">
        <w:rPr>
          <w:rFonts w:ascii="Times New Roman" w:hAnsi="Times New Roman" w:cs="Times New Roman"/>
          <w:sz w:val="24"/>
          <w:szCs w:val="24"/>
        </w:rPr>
        <w:t>, often deriving from existentialist (</w:t>
      </w:r>
      <w:proofErr w:type="spellStart"/>
      <w:r w:rsidR="00C4230B" w:rsidRPr="00EE5D1D">
        <w:rPr>
          <w:rFonts w:ascii="Times New Roman" w:hAnsi="Times New Roman" w:cs="Times New Roman"/>
          <w:sz w:val="24"/>
          <w:szCs w:val="24"/>
        </w:rPr>
        <w:t>Algera</w:t>
      </w:r>
      <w:proofErr w:type="spellEnd"/>
      <w:r w:rsidR="00C4230B" w:rsidRPr="00EE5D1D">
        <w:rPr>
          <w:rFonts w:ascii="Times New Roman" w:hAnsi="Times New Roman" w:cs="Times New Roman"/>
          <w:sz w:val="24"/>
          <w:szCs w:val="24"/>
        </w:rPr>
        <w:t xml:space="preserve"> and Lips-Wiersma, 2012; Lawler and Ashman, 2012) or psychoanalytic (Ford and Harding, 2011; Costas and Taheri, 2012) traditions, and thus grounded in a more complex, political and contested understanding of authenticity, problematize</w:t>
      </w:r>
      <w:r w:rsidR="00456E71" w:rsidRPr="00EE5D1D">
        <w:rPr>
          <w:rFonts w:ascii="Times New Roman" w:hAnsi="Times New Roman" w:cs="Times New Roman"/>
          <w:sz w:val="24"/>
          <w:szCs w:val="24"/>
        </w:rPr>
        <w:t>d</w:t>
      </w:r>
      <w:r w:rsidR="00C4230B" w:rsidRPr="00EE5D1D">
        <w:rPr>
          <w:rFonts w:ascii="Times New Roman" w:hAnsi="Times New Roman" w:cs="Times New Roman"/>
          <w:sz w:val="24"/>
          <w:szCs w:val="24"/>
        </w:rPr>
        <w:t xml:space="preserve"> both the </w:t>
      </w:r>
      <w:r w:rsidR="00C4230B" w:rsidRPr="00EE5D1D">
        <w:rPr>
          <w:rFonts w:ascii="Times New Roman" w:hAnsi="Times New Roman" w:cs="Times New Roman"/>
          <w:sz w:val="24"/>
          <w:szCs w:val="24"/>
        </w:rPr>
        <w:lastRenderedPageBreak/>
        <w:t>supposed moral underpinnings of the AL construct and the notion of a ‘self’ to which an authentic leader can be ‘true’ (Ladkin and Taylor, 2010).</w:t>
      </w:r>
      <w:r w:rsidR="008E536B">
        <w:rPr>
          <w:rFonts w:ascii="Times New Roman" w:hAnsi="Times New Roman" w:cs="Times New Roman"/>
          <w:sz w:val="24"/>
          <w:szCs w:val="24"/>
        </w:rPr>
        <w:t xml:space="preserve"> Equally problematic, is the fundamental paradox (Iszatt-White et al, 2021) exposed by examining AL through the lens of emotional labour (EL): i.e. that the </w:t>
      </w:r>
      <w:r w:rsidR="008E536B" w:rsidRPr="008E536B">
        <w:rPr>
          <w:rFonts w:ascii="Times New Roman" w:hAnsi="Times New Roman" w:cs="Times New Roman"/>
          <w:i/>
          <w:sz w:val="24"/>
          <w:szCs w:val="24"/>
        </w:rPr>
        <w:t>in</w:t>
      </w:r>
      <w:r w:rsidR="008E536B">
        <w:rPr>
          <w:rFonts w:ascii="Times New Roman" w:hAnsi="Times New Roman" w:cs="Times New Roman"/>
          <w:sz w:val="24"/>
          <w:szCs w:val="24"/>
        </w:rPr>
        <w:t>authenticity of performing EL is accepted by practicing leaders as an integral part of presenting themselves as authentic leaders</w:t>
      </w:r>
      <w:r w:rsidR="002B3ECD">
        <w:rPr>
          <w:rFonts w:ascii="Times New Roman" w:hAnsi="Times New Roman" w:cs="Times New Roman"/>
          <w:sz w:val="24"/>
          <w:szCs w:val="24"/>
        </w:rPr>
        <w:t>.</w:t>
      </w:r>
      <w:r w:rsidR="008E536B">
        <w:rPr>
          <w:rFonts w:ascii="Times New Roman" w:hAnsi="Times New Roman" w:cs="Times New Roman"/>
          <w:sz w:val="24"/>
          <w:szCs w:val="24"/>
        </w:rPr>
        <w:t xml:space="preserve"> </w:t>
      </w:r>
      <w:r w:rsidR="002B3ECD">
        <w:rPr>
          <w:rFonts w:ascii="Times New Roman" w:hAnsi="Times New Roman" w:cs="Times New Roman"/>
          <w:sz w:val="24"/>
          <w:szCs w:val="24"/>
        </w:rPr>
        <w:t xml:space="preserve">The problem here – as with other ‘positive’ </w:t>
      </w:r>
      <w:r w:rsidR="00A60AD4">
        <w:rPr>
          <w:rFonts w:ascii="Times New Roman" w:hAnsi="Times New Roman" w:cs="Times New Roman"/>
          <w:sz w:val="24"/>
          <w:szCs w:val="24"/>
        </w:rPr>
        <w:t>(</w:t>
      </w:r>
      <w:r w:rsidR="00A60AD4" w:rsidRPr="00A60AD4">
        <w:rPr>
          <w:rFonts w:ascii="Times New Roman" w:hAnsi="Times New Roman" w:cs="Times New Roman"/>
          <w:sz w:val="24"/>
          <w:szCs w:val="24"/>
        </w:rPr>
        <w:t xml:space="preserve">Avolio and Gardner, 2005) </w:t>
      </w:r>
      <w:r w:rsidR="002B3ECD">
        <w:rPr>
          <w:rFonts w:ascii="Times New Roman" w:hAnsi="Times New Roman" w:cs="Times New Roman"/>
          <w:sz w:val="24"/>
          <w:szCs w:val="24"/>
        </w:rPr>
        <w:t xml:space="preserve">forms of leadership </w:t>
      </w:r>
      <w:r w:rsidR="00A60AD4">
        <w:rPr>
          <w:rFonts w:ascii="Times New Roman" w:hAnsi="Times New Roman" w:cs="Times New Roman"/>
          <w:sz w:val="24"/>
          <w:szCs w:val="24"/>
        </w:rPr>
        <w:t xml:space="preserve">for which it is claimed to be the root construct </w:t>
      </w:r>
      <w:r w:rsidR="00AD5713">
        <w:rPr>
          <w:rFonts w:ascii="Times New Roman" w:hAnsi="Times New Roman" w:cs="Times New Roman"/>
          <w:sz w:val="24"/>
          <w:szCs w:val="24"/>
        </w:rPr>
        <w:t>–</w:t>
      </w:r>
      <w:r w:rsidR="002B3ECD">
        <w:rPr>
          <w:rFonts w:ascii="Times New Roman" w:hAnsi="Times New Roman" w:cs="Times New Roman"/>
          <w:sz w:val="24"/>
          <w:szCs w:val="24"/>
        </w:rPr>
        <w:t xml:space="preserve"> </w:t>
      </w:r>
      <w:r w:rsidR="00AD5713">
        <w:rPr>
          <w:rFonts w:ascii="Times New Roman" w:hAnsi="Times New Roman" w:cs="Times New Roman"/>
          <w:sz w:val="24"/>
          <w:szCs w:val="24"/>
        </w:rPr>
        <w:t xml:space="preserve">is that the </w:t>
      </w:r>
      <w:r w:rsidR="00A60AD4">
        <w:rPr>
          <w:rFonts w:ascii="Times New Roman" w:hAnsi="Times New Roman" w:cs="Times New Roman"/>
          <w:sz w:val="24"/>
          <w:szCs w:val="24"/>
        </w:rPr>
        <w:t xml:space="preserve">ethical components are simultaneously </w:t>
      </w:r>
      <w:r w:rsidR="00AD5713">
        <w:rPr>
          <w:rFonts w:ascii="Times New Roman" w:hAnsi="Times New Roman" w:cs="Times New Roman"/>
          <w:sz w:val="24"/>
          <w:szCs w:val="24"/>
        </w:rPr>
        <w:t>under-specifi</w:t>
      </w:r>
      <w:r w:rsidR="00A60AD4">
        <w:rPr>
          <w:rFonts w:ascii="Times New Roman" w:hAnsi="Times New Roman" w:cs="Times New Roman"/>
          <w:sz w:val="24"/>
          <w:szCs w:val="24"/>
        </w:rPr>
        <w:t>ed</w:t>
      </w:r>
      <w:r w:rsidR="00AD5713">
        <w:rPr>
          <w:rFonts w:ascii="Times New Roman" w:hAnsi="Times New Roman" w:cs="Times New Roman"/>
          <w:sz w:val="24"/>
          <w:szCs w:val="24"/>
        </w:rPr>
        <w:t xml:space="preserve"> and contradictory</w:t>
      </w:r>
      <w:r w:rsidR="00A60AD4">
        <w:rPr>
          <w:rFonts w:ascii="Times New Roman" w:hAnsi="Times New Roman" w:cs="Times New Roman"/>
          <w:sz w:val="24"/>
          <w:szCs w:val="24"/>
        </w:rPr>
        <w:t>. Small wonder, then, that their enactment is problematic for practicing leaders seeking to navigate the competing claims of their everyday leadership roles</w:t>
      </w:r>
      <w:r w:rsidR="00A60AD4" w:rsidRPr="002B349C">
        <w:rPr>
          <w:rFonts w:ascii="Times New Roman" w:hAnsi="Times New Roman" w:cs="Times New Roman"/>
          <w:sz w:val="24"/>
          <w:szCs w:val="24"/>
        </w:rPr>
        <w:t>. Strike two</w:t>
      </w:r>
      <w:r w:rsidR="00B1576A">
        <w:rPr>
          <w:rFonts w:ascii="Times New Roman" w:hAnsi="Times New Roman" w:cs="Times New Roman"/>
          <w:sz w:val="24"/>
          <w:szCs w:val="24"/>
        </w:rPr>
        <w:t>, then,</w:t>
      </w:r>
      <w:r w:rsidR="00A60AD4" w:rsidRPr="002B349C">
        <w:rPr>
          <w:rFonts w:ascii="Times New Roman" w:hAnsi="Times New Roman" w:cs="Times New Roman"/>
          <w:sz w:val="24"/>
          <w:szCs w:val="24"/>
        </w:rPr>
        <w:t xml:space="preserve"> for leadership as a force for good</w:t>
      </w:r>
      <w:r w:rsidR="00D20811" w:rsidRPr="002B349C">
        <w:rPr>
          <w:rFonts w:ascii="Times New Roman" w:hAnsi="Times New Roman" w:cs="Times New Roman"/>
          <w:sz w:val="24"/>
          <w:szCs w:val="24"/>
        </w:rPr>
        <w:t xml:space="preserve"> and for leadership scholarship as a source of guidance on how leadership should be enacted in everyday practice.</w:t>
      </w:r>
      <w:r w:rsidR="00A60AD4">
        <w:rPr>
          <w:rFonts w:ascii="Times New Roman" w:hAnsi="Times New Roman" w:cs="Times New Roman"/>
          <w:sz w:val="24"/>
          <w:szCs w:val="24"/>
        </w:rPr>
        <w:t xml:space="preserve"> </w:t>
      </w:r>
    </w:p>
    <w:p w14:paraId="5A5C0188" w14:textId="45CC59D0" w:rsidR="00DA5269" w:rsidRDefault="00DA5269" w:rsidP="00DA5269">
      <w:pPr>
        <w:spacing w:line="480" w:lineRule="auto"/>
        <w:rPr>
          <w:rFonts w:ascii="Times New Roman" w:hAnsi="Times New Roman" w:cs="Times New Roman"/>
          <w:sz w:val="24"/>
          <w:szCs w:val="24"/>
        </w:rPr>
      </w:pPr>
      <w:r>
        <w:rPr>
          <w:rFonts w:ascii="Times New Roman" w:hAnsi="Times New Roman" w:cs="Times New Roman"/>
          <w:sz w:val="24"/>
          <w:szCs w:val="24"/>
        </w:rPr>
        <w:t>There have also been a number of attempts to steer attention towards the higher order goals that leadership may be utilised to achieve, rather than prescriptions for how to do it. An early attempt was Greenleaf’s (1977) s</w:t>
      </w:r>
      <w:r w:rsidRPr="00964C80">
        <w:rPr>
          <w:rFonts w:ascii="Times New Roman" w:hAnsi="Times New Roman" w:cs="Times New Roman"/>
          <w:sz w:val="24"/>
          <w:szCs w:val="24"/>
        </w:rPr>
        <w:t>ervant</w:t>
      </w:r>
      <w:r>
        <w:rPr>
          <w:rFonts w:ascii="Times New Roman" w:hAnsi="Times New Roman" w:cs="Times New Roman"/>
          <w:sz w:val="24"/>
          <w:szCs w:val="24"/>
        </w:rPr>
        <w:t xml:space="preserve"> leadership, </w:t>
      </w:r>
      <w:r w:rsidRPr="00964C80">
        <w:rPr>
          <w:rFonts w:ascii="Times New Roman" w:hAnsi="Times New Roman" w:cs="Times New Roman"/>
          <w:sz w:val="24"/>
          <w:szCs w:val="24"/>
        </w:rPr>
        <w:t xml:space="preserve">based </w:t>
      </w:r>
      <w:r w:rsidR="00B1576A">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964C80">
        <w:rPr>
          <w:rFonts w:ascii="Times New Roman" w:hAnsi="Times New Roman" w:cs="Times New Roman"/>
          <w:sz w:val="24"/>
          <w:szCs w:val="24"/>
        </w:rPr>
        <w:t>idea that leaders should do what they do to serve others rather than for their own glory</w:t>
      </w:r>
      <w:r>
        <w:rPr>
          <w:rFonts w:ascii="Times New Roman" w:hAnsi="Times New Roman" w:cs="Times New Roman"/>
          <w:sz w:val="24"/>
          <w:szCs w:val="24"/>
        </w:rPr>
        <w:t>.</w:t>
      </w:r>
      <w:r w:rsidRPr="00964C80">
        <w:rPr>
          <w:rFonts w:ascii="Times New Roman" w:hAnsi="Times New Roman" w:cs="Times New Roman"/>
          <w:sz w:val="24"/>
          <w:szCs w:val="24"/>
        </w:rPr>
        <w:t xml:space="preserve"> Russell and Stone </w:t>
      </w:r>
      <w:r>
        <w:rPr>
          <w:rFonts w:ascii="Times New Roman" w:hAnsi="Times New Roman" w:cs="Times New Roman"/>
          <w:sz w:val="24"/>
          <w:szCs w:val="24"/>
        </w:rPr>
        <w:t>(2002: 1450) stated that the ‘</w:t>
      </w:r>
      <w:r w:rsidRPr="00DE3F30">
        <w:rPr>
          <w:rFonts w:ascii="Times New Roman" w:hAnsi="Times New Roman" w:cs="Times New Roman"/>
          <w:sz w:val="24"/>
          <w:szCs w:val="24"/>
        </w:rPr>
        <w:t>prime motivation for leadership should be the desire to serve</w:t>
      </w:r>
      <w:r>
        <w:rPr>
          <w:rFonts w:ascii="Times New Roman" w:hAnsi="Times New Roman" w:cs="Times New Roman"/>
          <w:sz w:val="24"/>
          <w:szCs w:val="24"/>
        </w:rPr>
        <w:t xml:space="preserve"> …</w:t>
      </w:r>
      <w:r w:rsidRPr="00DE3F30">
        <w:rPr>
          <w:rFonts w:ascii="Times New Roman" w:hAnsi="Times New Roman" w:cs="Times New Roman"/>
          <w:sz w:val="24"/>
          <w:szCs w:val="24"/>
        </w:rPr>
        <w:t xml:space="preserve"> Self-interest should not motivate servant leadership: rather it should ascend to a higher plane of motivation that focuses on the needs of others.’ </w:t>
      </w:r>
      <w:r>
        <w:rPr>
          <w:rFonts w:ascii="Times New Roman" w:hAnsi="Times New Roman" w:cs="Times New Roman"/>
          <w:sz w:val="24"/>
          <w:szCs w:val="24"/>
        </w:rPr>
        <w:t>They suggested that the functional attributes of the servant leader include h</w:t>
      </w:r>
      <w:r w:rsidRPr="00964C80">
        <w:rPr>
          <w:rFonts w:ascii="Times New Roman" w:hAnsi="Times New Roman" w:cs="Times New Roman"/>
          <w:sz w:val="24"/>
          <w:szCs w:val="24"/>
        </w:rPr>
        <w:t xml:space="preserve">onesty, </w:t>
      </w:r>
      <w:r>
        <w:rPr>
          <w:rFonts w:ascii="Times New Roman" w:hAnsi="Times New Roman" w:cs="Times New Roman"/>
          <w:sz w:val="24"/>
          <w:szCs w:val="24"/>
        </w:rPr>
        <w:t>i</w:t>
      </w:r>
      <w:r w:rsidRPr="00964C80">
        <w:rPr>
          <w:rFonts w:ascii="Times New Roman" w:hAnsi="Times New Roman" w:cs="Times New Roman"/>
          <w:sz w:val="24"/>
          <w:szCs w:val="24"/>
        </w:rPr>
        <w:t xml:space="preserve">ntegrity, </w:t>
      </w:r>
      <w:r>
        <w:rPr>
          <w:rFonts w:ascii="Times New Roman" w:hAnsi="Times New Roman" w:cs="Times New Roman"/>
          <w:sz w:val="24"/>
          <w:szCs w:val="24"/>
        </w:rPr>
        <w:t>t</w:t>
      </w:r>
      <w:r w:rsidRPr="00964C80">
        <w:rPr>
          <w:rFonts w:ascii="Times New Roman" w:hAnsi="Times New Roman" w:cs="Times New Roman"/>
          <w:sz w:val="24"/>
          <w:szCs w:val="24"/>
        </w:rPr>
        <w:t>rust</w:t>
      </w:r>
      <w:r w:rsidR="00B1576A">
        <w:rPr>
          <w:rFonts w:ascii="Times New Roman" w:hAnsi="Times New Roman" w:cs="Times New Roman"/>
          <w:sz w:val="24"/>
          <w:szCs w:val="24"/>
        </w:rPr>
        <w:t xml:space="preserve">, </w:t>
      </w:r>
      <w:r>
        <w:rPr>
          <w:rFonts w:ascii="Times New Roman" w:hAnsi="Times New Roman" w:cs="Times New Roman"/>
          <w:sz w:val="24"/>
          <w:szCs w:val="24"/>
        </w:rPr>
        <w:t>s</w:t>
      </w:r>
      <w:r w:rsidRPr="00964C80">
        <w:rPr>
          <w:rFonts w:ascii="Times New Roman" w:hAnsi="Times New Roman" w:cs="Times New Roman"/>
          <w:sz w:val="24"/>
          <w:szCs w:val="24"/>
        </w:rPr>
        <w:t>ervice</w:t>
      </w:r>
      <w:r>
        <w:rPr>
          <w:rFonts w:ascii="Times New Roman" w:hAnsi="Times New Roman" w:cs="Times New Roman"/>
          <w:sz w:val="24"/>
          <w:szCs w:val="24"/>
        </w:rPr>
        <w:t xml:space="preserve"> and e</w:t>
      </w:r>
      <w:r w:rsidRPr="00964C80">
        <w:rPr>
          <w:rFonts w:ascii="Times New Roman" w:hAnsi="Times New Roman" w:cs="Times New Roman"/>
          <w:sz w:val="24"/>
          <w:szCs w:val="24"/>
        </w:rPr>
        <w:t>mpowerment</w:t>
      </w:r>
      <w:r>
        <w:rPr>
          <w:rFonts w:ascii="Times New Roman" w:hAnsi="Times New Roman" w:cs="Times New Roman"/>
          <w:sz w:val="24"/>
          <w:szCs w:val="24"/>
        </w:rPr>
        <w:t xml:space="preserve"> </w:t>
      </w:r>
      <w:r w:rsidRPr="00964C80">
        <w:rPr>
          <w:rFonts w:ascii="Times New Roman" w:hAnsi="Times New Roman" w:cs="Times New Roman"/>
          <w:sz w:val="24"/>
          <w:szCs w:val="24"/>
        </w:rPr>
        <w:t xml:space="preserve">and </w:t>
      </w:r>
      <w:r>
        <w:rPr>
          <w:rFonts w:ascii="Times New Roman" w:hAnsi="Times New Roman" w:cs="Times New Roman"/>
          <w:sz w:val="24"/>
          <w:szCs w:val="24"/>
        </w:rPr>
        <w:t xml:space="preserve">that </w:t>
      </w:r>
      <w:r w:rsidRPr="00964C80">
        <w:rPr>
          <w:rFonts w:ascii="Times New Roman" w:hAnsi="Times New Roman" w:cs="Times New Roman"/>
          <w:sz w:val="24"/>
          <w:szCs w:val="24"/>
        </w:rPr>
        <w:t xml:space="preserve">accompanying attributes </w:t>
      </w:r>
      <w:r>
        <w:rPr>
          <w:rFonts w:ascii="Times New Roman" w:hAnsi="Times New Roman" w:cs="Times New Roman"/>
          <w:sz w:val="24"/>
          <w:szCs w:val="24"/>
        </w:rPr>
        <w:t>include</w:t>
      </w:r>
      <w:r w:rsidRPr="00964C80">
        <w:rPr>
          <w:rFonts w:ascii="Times New Roman" w:hAnsi="Times New Roman" w:cs="Times New Roman"/>
          <w:sz w:val="24"/>
          <w:szCs w:val="24"/>
        </w:rPr>
        <w:t xml:space="preserve"> </w:t>
      </w:r>
      <w:r>
        <w:rPr>
          <w:rFonts w:ascii="Times New Roman" w:hAnsi="Times New Roman" w:cs="Times New Roman"/>
          <w:sz w:val="24"/>
          <w:szCs w:val="24"/>
        </w:rPr>
        <w:t>s</w:t>
      </w:r>
      <w:r w:rsidRPr="00964C80">
        <w:rPr>
          <w:rFonts w:ascii="Times New Roman" w:hAnsi="Times New Roman" w:cs="Times New Roman"/>
          <w:sz w:val="24"/>
          <w:szCs w:val="24"/>
        </w:rPr>
        <w:t>tewardship</w:t>
      </w:r>
      <w:r>
        <w:rPr>
          <w:rFonts w:ascii="Times New Roman" w:hAnsi="Times New Roman" w:cs="Times New Roman"/>
          <w:sz w:val="24"/>
          <w:szCs w:val="24"/>
        </w:rPr>
        <w:t>, i</w:t>
      </w:r>
      <w:r w:rsidRPr="00F26BF9">
        <w:rPr>
          <w:rFonts w:ascii="Times New Roman" w:hAnsi="Times New Roman" w:cs="Times New Roman"/>
          <w:sz w:val="24"/>
          <w:szCs w:val="24"/>
        </w:rPr>
        <w:t>nfluence</w:t>
      </w:r>
      <w:r>
        <w:rPr>
          <w:rFonts w:ascii="Times New Roman" w:hAnsi="Times New Roman" w:cs="Times New Roman"/>
          <w:sz w:val="24"/>
          <w:szCs w:val="24"/>
        </w:rPr>
        <w:t>, p</w:t>
      </w:r>
      <w:r w:rsidRPr="00F26BF9">
        <w:rPr>
          <w:rFonts w:ascii="Times New Roman" w:hAnsi="Times New Roman" w:cs="Times New Roman"/>
          <w:sz w:val="24"/>
          <w:szCs w:val="24"/>
        </w:rPr>
        <w:t>ersuasion</w:t>
      </w:r>
      <w:r>
        <w:rPr>
          <w:rFonts w:ascii="Times New Roman" w:hAnsi="Times New Roman" w:cs="Times New Roman"/>
          <w:sz w:val="24"/>
          <w:szCs w:val="24"/>
        </w:rPr>
        <w:t xml:space="preserve"> and t</w:t>
      </w:r>
      <w:r w:rsidRPr="00F26BF9">
        <w:rPr>
          <w:rFonts w:ascii="Times New Roman" w:hAnsi="Times New Roman" w:cs="Times New Roman"/>
          <w:sz w:val="24"/>
          <w:szCs w:val="24"/>
        </w:rPr>
        <w:t>eaching</w:t>
      </w:r>
      <w:r>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servant leadership involves </w:t>
      </w:r>
      <w:r w:rsidRPr="005E5D30">
        <w:rPr>
          <w:rFonts w:ascii="Times New Roman" w:hAnsi="Times New Roman" w:cs="Times New Roman"/>
          <w:sz w:val="24"/>
          <w:szCs w:val="24"/>
        </w:rPr>
        <w:t>‘standing for what is good and right even when it is not in the financial interest</w:t>
      </w:r>
      <w:r>
        <w:rPr>
          <w:rFonts w:ascii="Times New Roman" w:hAnsi="Times New Roman" w:cs="Times New Roman"/>
          <w:sz w:val="24"/>
          <w:szCs w:val="24"/>
        </w:rPr>
        <w:t xml:space="preserve"> </w:t>
      </w:r>
      <w:r w:rsidRPr="005E5D30">
        <w:rPr>
          <w:rFonts w:ascii="Times New Roman" w:hAnsi="Times New Roman" w:cs="Times New Roman"/>
          <w:sz w:val="24"/>
          <w:szCs w:val="24"/>
        </w:rPr>
        <w:t>of the organization’ (Yukl, 2006: 420).</w:t>
      </w:r>
      <w:r>
        <w:rPr>
          <w:rFonts w:ascii="Times New Roman" w:hAnsi="Times New Roman" w:cs="Times New Roman"/>
          <w:sz w:val="24"/>
          <w:szCs w:val="24"/>
        </w:rPr>
        <w:t xml:space="preserve"> </w:t>
      </w:r>
      <w:r w:rsidRPr="00DA5269">
        <w:rPr>
          <w:rFonts w:ascii="Times New Roman" w:hAnsi="Times New Roman" w:cs="Times New Roman"/>
          <w:sz w:val="24"/>
          <w:szCs w:val="24"/>
        </w:rPr>
        <w:t xml:space="preserve">Also addressing the wider responsibilities of business activities, Bolden et al (2011) link the notion of leading responsibly to issues of sustainability and suggest an agenda for leadership that requires leaders to instil a sense of responsibility for the environment into followers, and to thereby </w:t>
      </w:r>
      <w:r w:rsidRPr="00DA5269">
        <w:rPr>
          <w:rFonts w:ascii="Times New Roman" w:hAnsi="Times New Roman" w:cs="Times New Roman"/>
          <w:sz w:val="24"/>
          <w:szCs w:val="24"/>
        </w:rPr>
        <w:lastRenderedPageBreak/>
        <w:t>challenge existing business models based solely on generating profit for shareholders. This form of leadership looks beyond wealth creation to consider the needs of a wide range of stakeholders and to balance return on capital with a wider range of possible costs and benefits to be derived from business activity.</w:t>
      </w:r>
    </w:p>
    <w:p w14:paraId="37674834" w14:textId="09093EF1" w:rsidR="00DA5269" w:rsidRPr="00C12980" w:rsidRDefault="00B1576A" w:rsidP="00DA5269">
      <w:pPr>
        <w:spacing w:line="480" w:lineRule="auto"/>
        <w:rPr>
          <w:rFonts w:ascii="Times New Roman" w:hAnsi="Times New Roman" w:cs="Times New Roman"/>
          <w:sz w:val="24"/>
          <w:szCs w:val="24"/>
        </w:rPr>
      </w:pPr>
      <w:r>
        <w:rPr>
          <w:rFonts w:ascii="Times New Roman" w:hAnsi="Times New Roman" w:cs="Times New Roman"/>
          <w:sz w:val="24"/>
          <w:szCs w:val="24"/>
        </w:rPr>
        <w:t>Another strand of writing within this genre espouses</w:t>
      </w:r>
      <w:r w:rsidR="00DA5269" w:rsidRPr="00450AD8">
        <w:rPr>
          <w:rFonts w:ascii="Times New Roman" w:hAnsi="Times New Roman" w:cs="Times New Roman"/>
          <w:sz w:val="24"/>
          <w:szCs w:val="24"/>
        </w:rPr>
        <w:t xml:space="preserve"> the notion of purpose or calling as a motivation for leadership. Whilst noting</w:t>
      </w:r>
      <w:r w:rsidR="00DA5269">
        <w:rPr>
          <w:rFonts w:ascii="Times New Roman" w:hAnsi="Times New Roman" w:cs="Times New Roman"/>
          <w:sz w:val="24"/>
          <w:szCs w:val="24"/>
        </w:rPr>
        <w:t xml:space="preserve"> that </w:t>
      </w:r>
      <w:r w:rsidR="00DA5269" w:rsidRPr="00F618FB">
        <w:rPr>
          <w:rFonts w:ascii="Times New Roman" w:hAnsi="Times New Roman" w:cs="Times New Roman"/>
          <w:sz w:val="24"/>
          <w:szCs w:val="24"/>
        </w:rPr>
        <w:t>purpose is arguably axiomatic within lead</w:t>
      </w:r>
      <w:r w:rsidR="00DA5269">
        <w:rPr>
          <w:rFonts w:ascii="Times New Roman" w:hAnsi="Times New Roman" w:cs="Times New Roman"/>
          <w:sz w:val="24"/>
          <w:szCs w:val="24"/>
        </w:rPr>
        <w:t>e</w:t>
      </w:r>
      <w:r w:rsidR="00DA5269" w:rsidRPr="00F618FB">
        <w:rPr>
          <w:rFonts w:ascii="Times New Roman" w:hAnsi="Times New Roman" w:cs="Times New Roman"/>
          <w:sz w:val="24"/>
          <w:szCs w:val="24"/>
        </w:rPr>
        <w:t>rship discourse</w:t>
      </w:r>
      <w:r w:rsidR="00DA5269">
        <w:rPr>
          <w:rFonts w:ascii="Times New Roman" w:hAnsi="Times New Roman" w:cs="Times New Roman"/>
          <w:sz w:val="24"/>
          <w:szCs w:val="24"/>
        </w:rPr>
        <w:t>s</w:t>
      </w:r>
      <w:r w:rsidR="00DA5269" w:rsidRPr="00F618FB">
        <w:rPr>
          <w:rFonts w:ascii="Times New Roman" w:hAnsi="Times New Roman" w:cs="Times New Roman"/>
          <w:sz w:val="24"/>
          <w:szCs w:val="24"/>
        </w:rPr>
        <w:t xml:space="preserve"> that emphasize vision and mission</w:t>
      </w:r>
      <w:r w:rsidR="00DA5269">
        <w:rPr>
          <w:rFonts w:ascii="Times New Roman" w:hAnsi="Times New Roman" w:cs="Times New Roman"/>
          <w:sz w:val="24"/>
          <w:szCs w:val="24"/>
        </w:rPr>
        <w:t xml:space="preserve">, </w:t>
      </w:r>
      <w:r w:rsidR="00DA5269" w:rsidRPr="00F618FB">
        <w:rPr>
          <w:rFonts w:ascii="Times New Roman" w:hAnsi="Times New Roman" w:cs="Times New Roman"/>
          <w:sz w:val="24"/>
          <w:szCs w:val="24"/>
        </w:rPr>
        <w:t xml:space="preserve">Kempster et al (2011) </w:t>
      </w:r>
      <w:r w:rsidR="00E43DC0" w:rsidRPr="00E43DC0">
        <w:rPr>
          <w:rFonts w:ascii="Times New Roman" w:hAnsi="Times New Roman" w:cs="Times New Roman"/>
          <w:sz w:val="24"/>
          <w:szCs w:val="24"/>
        </w:rPr>
        <w:t xml:space="preserve">problematize the manifestation of purpose in everyday organizational leadership practices through the work of the moral philosopher Alasdair </w:t>
      </w:r>
      <w:proofErr w:type="spellStart"/>
      <w:r w:rsidR="00E43DC0" w:rsidRPr="00E43DC0">
        <w:rPr>
          <w:rFonts w:ascii="Times New Roman" w:hAnsi="Times New Roman" w:cs="Times New Roman"/>
          <w:sz w:val="24"/>
          <w:szCs w:val="24"/>
        </w:rPr>
        <w:t>MacIntyre</w:t>
      </w:r>
      <w:proofErr w:type="spellEnd"/>
      <w:r w:rsidR="00E43DC0" w:rsidRPr="00E43DC0">
        <w:rPr>
          <w:rFonts w:ascii="Times New Roman" w:hAnsi="Times New Roman" w:cs="Times New Roman"/>
          <w:sz w:val="24"/>
          <w:szCs w:val="24"/>
        </w:rPr>
        <w:t xml:space="preserve"> and his notions of purpose as ‘internal goods’ associated with well-being that are central to a good human life. </w:t>
      </w:r>
      <w:proofErr w:type="spellStart"/>
      <w:r w:rsidR="00E43DC0" w:rsidRPr="00E43DC0">
        <w:rPr>
          <w:rFonts w:ascii="Times New Roman" w:hAnsi="Times New Roman" w:cs="Times New Roman"/>
          <w:sz w:val="24"/>
          <w:szCs w:val="24"/>
        </w:rPr>
        <w:t>MacIntyre</w:t>
      </w:r>
      <w:proofErr w:type="spellEnd"/>
      <w:r w:rsidR="00E43DC0" w:rsidRPr="00E43DC0">
        <w:rPr>
          <w:rFonts w:ascii="Times New Roman" w:hAnsi="Times New Roman" w:cs="Times New Roman"/>
          <w:sz w:val="24"/>
          <w:szCs w:val="24"/>
        </w:rPr>
        <w:t xml:space="preserve"> (2004) argues that, following the mis-directed good intentions of the Enlightenment, we are now living in a ‘post-virtuous era’, in which we have lost ‘the binding discourse of ethical practice in our dealings with others’ (Kempster et al, 2011: 322) </w:t>
      </w:r>
      <w:r w:rsidR="004C3485">
        <w:rPr>
          <w:rFonts w:ascii="Times New Roman" w:hAnsi="Times New Roman" w:cs="Times New Roman"/>
          <w:sz w:val="24"/>
          <w:szCs w:val="24"/>
        </w:rPr>
        <w:t>–</w:t>
      </w:r>
      <w:r w:rsidR="00E43DC0" w:rsidRPr="00E43DC0">
        <w:rPr>
          <w:rFonts w:ascii="Times New Roman" w:hAnsi="Times New Roman" w:cs="Times New Roman"/>
          <w:sz w:val="24"/>
          <w:szCs w:val="24"/>
        </w:rPr>
        <w:t xml:space="preserve"> </w:t>
      </w:r>
      <w:r w:rsidR="004C3485">
        <w:rPr>
          <w:rFonts w:ascii="Times New Roman" w:hAnsi="Times New Roman" w:cs="Times New Roman"/>
          <w:sz w:val="24"/>
          <w:szCs w:val="24"/>
        </w:rPr>
        <w:t xml:space="preserve">along </w:t>
      </w:r>
      <w:r w:rsidR="00E43DC0" w:rsidRPr="00E43DC0">
        <w:rPr>
          <w:rFonts w:ascii="Times New Roman" w:hAnsi="Times New Roman" w:cs="Times New Roman"/>
          <w:sz w:val="24"/>
          <w:szCs w:val="24"/>
        </w:rPr>
        <w:t xml:space="preserve">with our traditional anchors (including religion) to the importance of striving for internal goods - and are subject to increasing pressure to strive for </w:t>
      </w:r>
      <w:r w:rsidR="004C3485">
        <w:rPr>
          <w:rFonts w:ascii="Times New Roman" w:hAnsi="Times New Roman" w:cs="Times New Roman"/>
          <w:sz w:val="24"/>
          <w:szCs w:val="24"/>
        </w:rPr>
        <w:t>‘</w:t>
      </w:r>
      <w:r w:rsidR="00E43DC0" w:rsidRPr="00E43DC0">
        <w:rPr>
          <w:rFonts w:ascii="Times New Roman" w:hAnsi="Times New Roman" w:cs="Times New Roman"/>
          <w:sz w:val="24"/>
          <w:szCs w:val="24"/>
        </w:rPr>
        <w:t>external goods</w:t>
      </w:r>
      <w:r w:rsidR="004C3485">
        <w:rPr>
          <w:rFonts w:ascii="Times New Roman" w:hAnsi="Times New Roman" w:cs="Times New Roman"/>
          <w:sz w:val="24"/>
          <w:szCs w:val="24"/>
        </w:rPr>
        <w:t>’</w:t>
      </w:r>
      <w:r w:rsidR="00E43DC0" w:rsidRPr="00E43DC0">
        <w:rPr>
          <w:rFonts w:ascii="Times New Roman" w:hAnsi="Times New Roman" w:cs="Times New Roman"/>
          <w:sz w:val="24"/>
          <w:szCs w:val="24"/>
        </w:rPr>
        <w:t>.</w:t>
      </w:r>
      <w:r w:rsidR="00E43DC0">
        <w:rPr>
          <w:rFonts w:ascii="Times New Roman" w:hAnsi="Times New Roman" w:cs="Times New Roman"/>
          <w:sz w:val="24"/>
          <w:szCs w:val="24"/>
        </w:rPr>
        <w:t xml:space="preserve"> </w:t>
      </w:r>
      <w:proofErr w:type="spellStart"/>
      <w:r w:rsidR="002B349C" w:rsidRPr="002B349C">
        <w:rPr>
          <w:rFonts w:ascii="Times New Roman" w:hAnsi="Times New Roman" w:cs="Times New Roman"/>
          <w:sz w:val="24"/>
          <w:szCs w:val="24"/>
        </w:rPr>
        <w:t>MacIntyre</w:t>
      </w:r>
      <w:proofErr w:type="spellEnd"/>
      <w:r w:rsidR="002B349C" w:rsidRPr="002B349C">
        <w:rPr>
          <w:rFonts w:ascii="Times New Roman" w:hAnsi="Times New Roman" w:cs="Times New Roman"/>
          <w:sz w:val="24"/>
          <w:szCs w:val="24"/>
        </w:rPr>
        <w:t xml:space="preserve"> sees managers as organizational agents for extending this orientation towards external goods and, as such, suggests they are poor moral representatives for the institution</w:t>
      </w:r>
      <w:r w:rsidR="004C3485">
        <w:rPr>
          <w:rFonts w:ascii="Times New Roman" w:hAnsi="Times New Roman" w:cs="Times New Roman"/>
          <w:sz w:val="24"/>
          <w:szCs w:val="24"/>
        </w:rPr>
        <w:t>s</w:t>
      </w:r>
      <w:r w:rsidR="002B349C" w:rsidRPr="002B349C">
        <w:rPr>
          <w:rFonts w:ascii="Times New Roman" w:hAnsi="Times New Roman" w:cs="Times New Roman"/>
          <w:sz w:val="24"/>
          <w:szCs w:val="24"/>
        </w:rPr>
        <w:t xml:space="preserve"> in which they work.</w:t>
      </w:r>
      <w:r w:rsidR="002B349C">
        <w:rPr>
          <w:rFonts w:ascii="Times New Roman" w:hAnsi="Times New Roman" w:cs="Times New Roman"/>
          <w:sz w:val="24"/>
          <w:szCs w:val="24"/>
        </w:rPr>
        <w:t xml:space="preserve"> </w:t>
      </w:r>
      <w:r w:rsidR="00E43DC0">
        <w:rPr>
          <w:rFonts w:ascii="Times New Roman" w:hAnsi="Times New Roman" w:cs="Times New Roman"/>
          <w:sz w:val="24"/>
          <w:szCs w:val="24"/>
        </w:rPr>
        <w:t xml:space="preserve">Kempster et al (2011) build on this position to suggest that </w:t>
      </w:r>
      <w:r w:rsidR="00E43DC0" w:rsidRPr="00E43DC0">
        <w:rPr>
          <w:rFonts w:ascii="Times New Roman" w:hAnsi="Times New Roman" w:cs="Times New Roman"/>
          <w:sz w:val="24"/>
          <w:szCs w:val="24"/>
        </w:rPr>
        <w:t xml:space="preserve">societal purposes will be </w:t>
      </w:r>
      <w:r w:rsidR="002B349C">
        <w:rPr>
          <w:rFonts w:ascii="Times New Roman" w:hAnsi="Times New Roman" w:cs="Times New Roman"/>
          <w:sz w:val="24"/>
          <w:szCs w:val="24"/>
        </w:rPr>
        <w:t xml:space="preserve">entirely </w:t>
      </w:r>
      <w:r w:rsidR="00E43DC0" w:rsidRPr="00E43DC0">
        <w:rPr>
          <w:rFonts w:ascii="Times New Roman" w:hAnsi="Times New Roman" w:cs="Times New Roman"/>
          <w:sz w:val="24"/>
          <w:szCs w:val="24"/>
        </w:rPr>
        <w:t xml:space="preserve">driven out of the discourses within organizations unless addressed through conscious intervention encapsulated within ‘leadership as purpose’. </w:t>
      </w:r>
      <w:r w:rsidR="00DA5269">
        <w:rPr>
          <w:rFonts w:ascii="Times New Roman" w:hAnsi="Times New Roman" w:cs="Times New Roman"/>
          <w:sz w:val="24"/>
          <w:szCs w:val="24"/>
        </w:rPr>
        <w:t xml:space="preserve">It is their aim to steer leadership studies </w:t>
      </w:r>
      <w:r w:rsidR="00DA5269" w:rsidRPr="00450AD8">
        <w:rPr>
          <w:rFonts w:ascii="Times New Roman" w:hAnsi="Times New Roman" w:cs="Times New Roman"/>
          <w:sz w:val="24"/>
          <w:szCs w:val="24"/>
        </w:rPr>
        <w:t>towards a better balance between external and internal goods and corporate and social purposes. As a</w:t>
      </w:r>
      <w:r w:rsidR="00DA5269">
        <w:rPr>
          <w:rFonts w:ascii="Times New Roman" w:hAnsi="Times New Roman" w:cs="Times New Roman"/>
          <w:sz w:val="24"/>
          <w:szCs w:val="24"/>
        </w:rPr>
        <w:t xml:space="preserve"> starting point, they note that leaders as ‘managers of meaning’ (</w:t>
      </w:r>
      <w:proofErr w:type="spellStart"/>
      <w:r w:rsidR="00DA5269">
        <w:rPr>
          <w:rFonts w:ascii="Times New Roman" w:hAnsi="Times New Roman" w:cs="Times New Roman"/>
          <w:sz w:val="24"/>
          <w:szCs w:val="24"/>
        </w:rPr>
        <w:t>Smircich</w:t>
      </w:r>
      <w:proofErr w:type="spellEnd"/>
      <w:r w:rsidR="00DA5269">
        <w:rPr>
          <w:rFonts w:ascii="Times New Roman" w:hAnsi="Times New Roman" w:cs="Times New Roman"/>
          <w:sz w:val="24"/>
          <w:szCs w:val="24"/>
        </w:rPr>
        <w:t xml:space="preserve"> and Morgan, 1982) have tended to focus on shaping meaning for employees around existing corporate goals, rather than shifting corporate goals towards broader meaning-related activities and ends</w:t>
      </w:r>
      <w:r w:rsidR="00DA5269" w:rsidRPr="00C12980">
        <w:rPr>
          <w:rFonts w:ascii="Times New Roman" w:hAnsi="Times New Roman" w:cs="Times New Roman"/>
          <w:sz w:val="24"/>
          <w:szCs w:val="24"/>
        </w:rPr>
        <w:t xml:space="preserve">. They </w:t>
      </w:r>
      <w:r w:rsidR="00DA5269" w:rsidRPr="00C12980">
        <w:rPr>
          <w:rFonts w:ascii="Times New Roman" w:hAnsi="Times New Roman" w:cs="Times New Roman"/>
          <w:sz w:val="24"/>
          <w:szCs w:val="24"/>
        </w:rPr>
        <w:lastRenderedPageBreak/>
        <w:t xml:space="preserve">propose redressing this balance by combining the ideas of </w:t>
      </w:r>
      <w:proofErr w:type="spellStart"/>
      <w:r w:rsidR="00DA5269" w:rsidRPr="00C12980">
        <w:rPr>
          <w:rFonts w:ascii="Times New Roman" w:hAnsi="Times New Roman" w:cs="Times New Roman"/>
          <w:sz w:val="24"/>
          <w:szCs w:val="24"/>
        </w:rPr>
        <w:t>MacIntyre</w:t>
      </w:r>
      <w:proofErr w:type="spellEnd"/>
      <w:r w:rsidR="00DA5269" w:rsidRPr="00C12980">
        <w:rPr>
          <w:rFonts w:ascii="Times New Roman" w:hAnsi="Times New Roman" w:cs="Times New Roman"/>
          <w:sz w:val="24"/>
          <w:szCs w:val="24"/>
        </w:rPr>
        <w:t xml:space="preserve"> and </w:t>
      </w:r>
      <w:proofErr w:type="spellStart"/>
      <w:r w:rsidR="00DA5269" w:rsidRPr="00C12980">
        <w:rPr>
          <w:rFonts w:ascii="Times New Roman" w:hAnsi="Times New Roman" w:cs="Times New Roman"/>
          <w:sz w:val="24"/>
          <w:szCs w:val="24"/>
        </w:rPr>
        <w:t>Smirci</w:t>
      </w:r>
      <w:r w:rsidR="00DA5269">
        <w:rPr>
          <w:rFonts w:ascii="Times New Roman" w:hAnsi="Times New Roman" w:cs="Times New Roman"/>
          <w:sz w:val="24"/>
          <w:szCs w:val="24"/>
        </w:rPr>
        <w:t>c</w:t>
      </w:r>
      <w:r w:rsidR="00DA5269" w:rsidRPr="00C12980">
        <w:rPr>
          <w:rFonts w:ascii="Times New Roman" w:hAnsi="Times New Roman" w:cs="Times New Roman"/>
          <w:sz w:val="24"/>
          <w:szCs w:val="24"/>
        </w:rPr>
        <w:t>h</w:t>
      </w:r>
      <w:proofErr w:type="spellEnd"/>
      <w:r w:rsidR="00DA5269" w:rsidRPr="00C12980">
        <w:rPr>
          <w:rFonts w:ascii="Times New Roman" w:hAnsi="Times New Roman" w:cs="Times New Roman"/>
          <w:sz w:val="24"/>
          <w:szCs w:val="24"/>
        </w:rPr>
        <w:t xml:space="preserve"> and Morgan:</w:t>
      </w:r>
    </w:p>
    <w:p w14:paraId="1049BB80" w14:textId="39D251ED" w:rsidR="00DA5269" w:rsidRDefault="00DA5269" w:rsidP="00DA5269">
      <w:pPr>
        <w:spacing w:line="480" w:lineRule="auto"/>
        <w:ind w:left="720"/>
        <w:rPr>
          <w:rFonts w:ascii="Times New Roman" w:hAnsi="Times New Roman" w:cs="Times New Roman"/>
          <w:sz w:val="24"/>
          <w:szCs w:val="24"/>
        </w:rPr>
      </w:pPr>
      <w:r>
        <w:rPr>
          <w:rFonts w:ascii="Times New Roman" w:hAnsi="Times New Roman" w:cs="Times New Roman"/>
          <w:sz w:val="24"/>
          <w:szCs w:val="24"/>
        </w:rPr>
        <w:t>‘I</w:t>
      </w:r>
      <w:r w:rsidRPr="00C12980">
        <w:rPr>
          <w:rFonts w:ascii="Times New Roman" w:hAnsi="Times New Roman" w:cs="Times New Roman"/>
          <w:sz w:val="24"/>
          <w:szCs w:val="24"/>
        </w:rPr>
        <w:t xml:space="preserve">f </w:t>
      </w:r>
      <w:proofErr w:type="spellStart"/>
      <w:r w:rsidRPr="00C12980">
        <w:rPr>
          <w:rFonts w:ascii="Times New Roman" w:hAnsi="Times New Roman" w:cs="Times New Roman"/>
          <w:sz w:val="24"/>
          <w:szCs w:val="24"/>
        </w:rPr>
        <w:t>Smircich</w:t>
      </w:r>
      <w:proofErr w:type="spellEnd"/>
      <w:r w:rsidRPr="00C12980">
        <w:rPr>
          <w:rFonts w:ascii="Times New Roman" w:hAnsi="Times New Roman" w:cs="Times New Roman"/>
          <w:sz w:val="24"/>
          <w:szCs w:val="24"/>
        </w:rPr>
        <w:t xml:space="preserve"> and Morgan’s (1982) notion that the primary task of leadership </w:t>
      </w:r>
      <w:r w:rsidRPr="00F07923">
        <w:rPr>
          <w:rFonts w:ascii="Times New Roman" w:hAnsi="Times New Roman" w:cs="Times New Roman"/>
          <w:sz w:val="24"/>
          <w:szCs w:val="24"/>
        </w:rPr>
        <w:t xml:space="preserve">is making sense of the flow of organizational experience is connected to </w:t>
      </w:r>
      <w:proofErr w:type="spellStart"/>
      <w:r w:rsidRPr="00F07923">
        <w:rPr>
          <w:rFonts w:ascii="Times New Roman" w:hAnsi="Times New Roman" w:cs="Times New Roman"/>
          <w:sz w:val="24"/>
          <w:szCs w:val="24"/>
        </w:rPr>
        <w:t>MacIntyre’s</w:t>
      </w:r>
      <w:proofErr w:type="spellEnd"/>
      <w:r w:rsidRPr="00F07923">
        <w:rPr>
          <w:rFonts w:ascii="Times New Roman" w:hAnsi="Times New Roman" w:cs="Times New Roman"/>
          <w:sz w:val="24"/>
          <w:szCs w:val="24"/>
        </w:rPr>
        <w:t xml:space="preserve"> (19</w:t>
      </w:r>
      <w:r w:rsidR="005E5A58">
        <w:rPr>
          <w:rFonts w:ascii="Times New Roman" w:hAnsi="Times New Roman" w:cs="Times New Roman"/>
          <w:sz w:val="24"/>
          <w:szCs w:val="24"/>
        </w:rPr>
        <w:t>97</w:t>
      </w:r>
      <w:r w:rsidRPr="00F07923">
        <w:rPr>
          <w:rFonts w:ascii="Times New Roman" w:hAnsi="Times New Roman" w:cs="Times New Roman"/>
          <w:sz w:val="24"/>
          <w:szCs w:val="24"/>
        </w:rPr>
        <w:t>, 2004) philosophy that incorporates virtues, ‘telos’ and ‘internal goods’, we can construct a normative leadership process that seeks to manage the meaning of follower experiences towards sustaining virtues to develop internal goods of personal excellence in order to achieve telos – a good for humans.’  (Kempster et</w:t>
      </w:r>
      <w:r>
        <w:rPr>
          <w:rFonts w:ascii="Times New Roman" w:hAnsi="Times New Roman" w:cs="Times New Roman"/>
          <w:sz w:val="24"/>
          <w:szCs w:val="24"/>
        </w:rPr>
        <w:t xml:space="preserve"> al, 2011:325)</w:t>
      </w:r>
    </w:p>
    <w:p w14:paraId="7263F7B2" w14:textId="0A3DCFE9" w:rsidR="00E43DC0" w:rsidRDefault="002B349C" w:rsidP="00DA5269">
      <w:pPr>
        <w:spacing w:line="480" w:lineRule="auto"/>
        <w:rPr>
          <w:rFonts w:ascii="Times New Roman" w:hAnsi="Times New Roman" w:cs="Times New Roman"/>
          <w:sz w:val="24"/>
          <w:szCs w:val="24"/>
        </w:rPr>
      </w:pPr>
      <w:r w:rsidRPr="002B349C">
        <w:rPr>
          <w:rFonts w:ascii="Times New Roman" w:hAnsi="Times New Roman" w:cs="Times New Roman"/>
          <w:sz w:val="24"/>
          <w:szCs w:val="24"/>
        </w:rPr>
        <w:t>They argue that purpose requires greater attention if it is to become manifest in both the corporate and the societal orientations of leaders in organizations, rather than in one to the exclusion of the other</w:t>
      </w:r>
      <w:r>
        <w:rPr>
          <w:rFonts w:ascii="Times New Roman" w:hAnsi="Times New Roman" w:cs="Times New Roman"/>
          <w:sz w:val="24"/>
          <w:szCs w:val="24"/>
        </w:rPr>
        <w:t>.</w:t>
      </w:r>
      <w:r w:rsidRPr="002B349C">
        <w:rPr>
          <w:rFonts w:ascii="Times New Roman" w:hAnsi="Times New Roman" w:cs="Times New Roman"/>
          <w:sz w:val="24"/>
          <w:szCs w:val="24"/>
        </w:rPr>
        <w:t xml:space="preserve"> </w:t>
      </w:r>
      <w:r w:rsidR="00DA5269">
        <w:rPr>
          <w:rFonts w:ascii="Times New Roman" w:hAnsi="Times New Roman" w:cs="Times New Roman"/>
          <w:sz w:val="24"/>
          <w:szCs w:val="24"/>
        </w:rPr>
        <w:t xml:space="preserve">Redressing the balance in this way will require </w:t>
      </w:r>
      <w:r w:rsidR="00DA5269" w:rsidRPr="00F07923">
        <w:rPr>
          <w:rFonts w:ascii="Times New Roman" w:hAnsi="Times New Roman" w:cs="Times New Roman"/>
          <w:sz w:val="24"/>
          <w:szCs w:val="24"/>
        </w:rPr>
        <w:t>‘personal moral agency’ by</w:t>
      </w:r>
      <w:r w:rsidR="00DA5269">
        <w:rPr>
          <w:rFonts w:ascii="Times New Roman" w:hAnsi="Times New Roman" w:cs="Times New Roman"/>
          <w:sz w:val="24"/>
          <w:szCs w:val="24"/>
        </w:rPr>
        <w:t xml:space="preserve"> managers to challenge the purposes of corporate employers</w:t>
      </w:r>
      <w:r w:rsidR="004C3485">
        <w:rPr>
          <w:rFonts w:ascii="Times New Roman" w:hAnsi="Times New Roman" w:cs="Times New Roman"/>
          <w:sz w:val="24"/>
          <w:szCs w:val="24"/>
        </w:rPr>
        <w:t>: this presupposes the ‘right’ moral values are already help by managers and leaders.</w:t>
      </w:r>
      <w:r w:rsidR="00DA5269">
        <w:rPr>
          <w:rFonts w:ascii="Times New Roman" w:hAnsi="Times New Roman" w:cs="Times New Roman"/>
          <w:sz w:val="24"/>
          <w:szCs w:val="24"/>
        </w:rPr>
        <w:t xml:space="preserve"> </w:t>
      </w:r>
    </w:p>
    <w:p w14:paraId="77AAD159" w14:textId="3DD2098F" w:rsidR="00DA5269" w:rsidRDefault="0087091A" w:rsidP="00DA5269">
      <w:pPr>
        <w:spacing w:line="480" w:lineRule="auto"/>
        <w:rPr>
          <w:rFonts w:ascii="Times New Roman" w:hAnsi="Times New Roman" w:cs="Times New Roman"/>
          <w:sz w:val="24"/>
          <w:szCs w:val="24"/>
        </w:rPr>
      </w:pPr>
      <w:r>
        <w:rPr>
          <w:rFonts w:ascii="Times New Roman" w:hAnsi="Times New Roman" w:cs="Times New Roman"/>
          <w:sz w:val="24"/>
          <w:szCs w:val="24"/>
        </w:rPr>
        <w:t xml:space="preserve">Whilst Kempster and colleagues have done much to clothe leadership for purpose in the trappings of practical reality, this strand of leadership writing more generally </w:t>
      </w:r>
      <w:r w:rsidR="004C3485">
        <w:rPr>
          <w:rFonts w:ascii="Times New Roman" w:hAnsi="Times New Roman" w:cs="Times New Roman"/>
          <w:sz w:val="24"/>
          <w:szCs w:val="24"/>
        </w:rPr>
        <w:t xml:space="preserve">is </w:t>
      </w:r>
      <w:r>
        <w:rPr>
          <w:rFonts w:ascii="Times New Roman" w:hAnsi="Times New Roman" w:cs="Times New Roman"/>
          <w:sz w:val="24"/>
          <w:szCs w:val="24"/>
        </w:rPr>
        <w:t xml:space="preserve">still long on conceptual pronouncements on what leadership </w:t>
      </w:r>
      <w:r w:rsidRPr="0087091A">
        <w:rPr>
          <w:rFonts w:ascii="Times New Roman" w:hAnsi="Times New Roman" w:cs="Times New Roman"/>
          <w:sz w:val="24"/>
          <w:szCs w:val="24"/>
        </w:rPr>
        <w:t>should</w:t>
      </w:r>
      <w:r>
        <w:rPr>
          <w:rFonts w:ascii="Times New Roman" w:hAnsi="Times New Roman" w:cs="Times New Roman"/>
          <w:sz w:val="24"/>
          <w:szCs w:val="24"/>
        </w:rPr>
        <w:t xml:space="preserve"> be for, but short on empirical examination of how this translates into practice. Arguably, this should be the work of ethicists and philosophers rather than leadership scholars.</w:t>
      </w:r>
      <w:r w:rsidR="00CF708F">
        <w:rPr>
          <w:rFonts w:ascii="Times New Roman" w:hAnsi="Times New Roman" w:cs="Times New Roman"/>
          <w:sz w:val="24"/>
          <w:szCs w:val="24"/>
        </w:rPr>
        <w:t xml:space="preserve"> </w:t>
      </w:r>
      <w:r w:rsidR="002B349C">
        <w:rPr>
          <w:rFonts w:ascii="Times New Roman" w:hAnsi="Times New Roman" w:cs="Times New Roman"/>
          <w:sz w:val="24"/>
          <w:szCs w:val="24"/>
        </w:rPr>
        <w:t xml:space="preserve">This shift towards advocacy </w:t>
      </w:r>
      <w:r w:rsidR="004C3485">
        <w:rPr>
          <w:rFonts w:ascii="Times New Roman" w:hAnsi="Times New Roman" w:cs="Times New Roman"/>
          <w:sz w:val="24"/>
          <w:szCs w:val="24"/>
        </w:rPr>
        <w:t xml:space="preserve">rather than inquiry </w:t>
      </w:r>
      <w:r w:rsidR="002B349C">
        <w:rPr>
          <w:rFonts w:ascii="Times New Roman" w:hAnsi="Times New Roman" w:cs="Times New Roman"/>
          <w:sz w:val="24"/>
          <w:szCs w:val="24"/>
        </w:rPr>
        <w:t>i</w:t>
      </w:r>
      <w:r w:rsidR="00CF708F">
        <w:rPr>
          <w:rFonts w:ascii="Times New Roman" w:hAnsi="Times New Roman" w:cs="Times New Roman"/>
          <w:sz w:val="24"/>
          <w:szCs w:val="24"/>
        </w:rPr>
        <w:t>s, perhaps, symptomatic of the ever-increasing burden of responsibility we place on leadership as a construct, and its ‘romaniticization’ (</w:t>
      </w:r>
      <w:proofErr w:type="spellStart"/>
      <w:r w:rsidR="00CF708F">
        <w:rPr>
          <w:rFonts w:ascii="Times New Roman" w:hAnsi="Times New Roman" w:cs="Times New Roman"/>
          <w:sz w:val="24"/>
          <w:szCs w:val="24"/>
        </w:rPr>
        <w:t>Meindl</w:t>
      </w:r>
      <w:proofErr w:type="spellEnd"/>
      <w:r w:rsidR="00CF708F" w:rsidRPr="00CF708F">
        <w:rPr>
          <w:rFonts w:ascii="Times New Roman" w:hAnsi="Times New Roman" w:cs="Times New Roman"/>
          <w:sz w:val="24"/>
          <w:szCs w:val="24"/>
        </w:rPr>
        <w:t xml:space="preserve">, Ehrlich and </w:t>
      </w:r>
      <w:proofErr w:type="spellStart"/>
      <w:r w:rsidR="00CF708F" w:rsidRPr="00CF708F">
        <w:rPr>
          <w:rFonts w:ascii="Times New Roman" w:hAnsi="Times New Roman" w:cs="Times New Roman"/>
          <w:sz w:val="24"/>
          <w:szCs w:val="24"/>
        </w:rPr>
        <w:t>Dukerich</w:t>
      </w:r>
      <w:proofErr w:type="spellEnd"/>
      <w:r w:rsidR="00CF708F" w:rsidRPr="00CF708F">
        <w:rPr>
          <w:rFonts w:ascii="Times New Roman" w:hAnsi="Times New Roman" w:cs="Times New Roman"/>
          <w:sz w:val="24"/>
          <w:szCs w:val="24"/>
        </w:rPr>
        <w:t>, 1985</w:t>
      </w:r>
      <w:r w:rsidR="00CF708F">
        <w:rPr>
          <w:rFonts w:ascii="Times New Roman" w:hAnsi="Times New Roman" w:cs="Times New Roman"/>
          <w:sz w:val="24"/>
          <w:szCs w:val="24"/>
        </w:rPr>
        <w:t>) as the source of all possible good (and bad) in the generation of organizational and societal outcomes</w:t>
      </w:r>
      <w:r w:rsidR="002B349C">
        <w:rPr>
          <w:rFonts w:ascii="Times New Roman" w:hAnsi="Times New Roman" w:cs="Times New Roman"/>
          <w:sz w:val="24"/>
          <w:szCs w:val="24"/>
        </w:rPr>
        <w:t>.</w:t>
      </w:r>
      <w:r>
        <w:rPr>
          <w:rFonts w:ascii="Times New Roman" w:hAnsi="Times New Roman" w:cs="Times New Roman"/>
          <w:sz w:val="24"/>
          <w:szCs w:val="24"/>
        </w:rPr>
        <w:t xml:space="preserve"> </w:t>
      </w:r>
      <w:r w:rsidR="00CF708F">
        <w:rPr>
          <w:rFonts w:ascii="Times New Roman" w:hAnsi="Times New Roman" w:cs="Times New Roman"/>
          <w:sz w:val="24"/>
          <w:szCs w:val="24"/>
        </w:rPr>
        <w:t xml:space="preserve">On this basis, should we </w:t>
      </w:r>
      <w:r w:rsidR="00CF708F" w:rsidRPr="002B349C">
        <w:rPr>
          <w:rFonts w:ascii="Times New Roman" w:hAnsi="Times New Roman" w:cs="Times New Roman"/>
          <w:sz w:val="24"/>
          <w:szCs w:val="24"/>
        </w:rPr>
        <w:t>call</w:t>
      </w:r>
      <w:r w:rsidRPr="002B349C">
        <w:rPr>
          <w:rFonts w:ascii="Times New Roman" w:hAnsi="Times New Roman" w:cs="Times New Roman"/>
          <w:sz w:val="24"/>
          <w:szCs w:val="24"/>
        </w:rPr>
        <w:t xml:space="preserve"> strike three for leadership as a force for good on the grounds that guidance on what constitutes ‘goodness’ is not the preserve of leadership and its scholars at all?</w:t>
      </w:r>
      <w:r>
        <w:rPr>
          <w:rFonts w:ascii="Times New Roman" w:hAnsi="Times New Roman" w:cs="Times New Roman"/>
          <w:sz w:val="24"/>
          <w:szCs w:val="24"/>
        </w:rPr>
        <w:t xml:space="preserve"> </w:t>
      </w:r>
    </w:p>
    <w:p w14:paraId="031673C8" w14:textId="1B476DF6" w:rsidR="00A60AD4" w:rsidRDefault="00A60AD4" w:rsidP="007370C1">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‘Post-leadership’ leadership</w:t>
      </w:r>
      <w:r w:rsidR="00893CC7">
        <w:rPr>
          <w:rFonts w:ascii="Times New Roman" w:hAnsi="Times New Roman" w:cs="Times New Roman"/>
          <w:sz w:val="24"/>
          <w:szCs w:val="24"/>
          <w:u w:val="single"/>
        </w:rPr>
        <w:t xml:space="preserve">: </w:t>
      </w:r>
      <w:r w:rsidR="00893CC7" w:rsidRPr="00893CC7">
        <w:rPr>
          <w:rFonts w:ascii="Times New Roman" w:hAnsi="Times New Roman" w:cs="Times New Roman"/>
          <w:sz w:val="24"/>
          <w:szCs w:val="24"/>
          <w:u w:val="single"/>
        </w:rPr>
        <w:t xml:space="preserve">Ethical stewardship </w:t>
      </w:r>
      <w:r w:rsidR="00893CC7">
        <w:rPr>
          <w:rFonts w:ascii="Times New Roman" w:hAnsi="Times New Roman" w:cs="Times New Roman"/>
          <w:sz w:val="24"/>
          <w:szCs w:val="24"/>
          <w:u w:val="single"/>
        </w:rPr>
        <w:t>as</w:t>
      </w:r>
      <w:r w:rsidR="00893CC7" w:rsidRPr="00893CC7">
        <w:rPr>
          <w:rFonts w:ascii="Times New Roman" w:hAnsi="Times New Roman" w:cs="Times New Roman"/>
          <w:sz w:val="24"/>
          <w:szCs w:val="24"/>
          <w:u w:val="single"/>
        </w:rPr>
        <w:t xml:space="preserve"> a new aspirational hook?</w:t>
      </w:r>
    </w:p>
    <w:p w14:paraId="1705FA58" w14:textId="77777777" w:rsidR="00893CC7" w:rsidRDefault="00F26E43" w:rsidP="001F1FDC">
      <w:pPr>
        <w:spacing w:line="480" w:lineRule="auto"/>
        <w:rPr>
          <w:rFonts w:ascii="Times New Roman" w:hAnsi="Times New Roman" w:cs="Times New Roman"/>
          <w:sz w:val="24"/>
          <w:szCs w:val="24"/>
        </w:rPr>
      </w:pPr>
      <w:r>
        <w:rPr>
          <w:rFonts w:ascii="Times New Roman" w:hAnsi="Times New Roman" w:cs="Times New Roman"/>
          <w:sz w:val="24"/>
          <w:szCs w:val="24"/>
        </w:rPr>
        <w:t xml:space="preserve">Whilst the preceding discussion was clearly selective in its exploration of leadership theories and their potential </w:t>
      </w:r>
      <w:r w:rsidR="00816AE8">
        <w:rPr>
          <w:rFonts w:ascii="Times New Roman" w:hAnsi="Times New Roman" w:cs="Times New Roman"/>
          <w:sz w:val="24"/>
          <w:szCs w:val="24"/>
        </w:rPr>
        <w:t xml:space="preserve">to position leadership </w:t>
      </w:r>
      <w:r>
        <w:rPr>
          <w:rFonts w:ascii="Times New Roman" w:hAnsi="Times New Roman" w:cs="Times New Roman"/>
          <w:sz w:val="24"/>
          <w:szCs w:val="24"/>
        </w:rPr>
        <w:t xml:space="preserve">as a force for good, it does highlight a number of recurring shortcomings within the discipline. Transformational leadership </w:t>
      </w:r>
      <w:r w:rsidR="0084304C">
        <w:rPr>
          <w:rFonts w:ascii="Times New Roman" w:hAnsi="Times New Roman" w:cs="Times New Roman"/>
          <w:sz w:val="24"/>
          <w:szCs w:val="24"/>
        </w:rPr>
        <w:t>illustrates the triumph of capitalist shareholder-driven goals over the</w:t>
      </w:r>
      <w:r>
        <w:rPr>
          <w:rFonts w:ascii="Times New Roman" w:hAnsi="Times New Roman" w:cs="Times New Roman"/>
          <w:sz w:val="24"/>
          <w:szCs w:val="24"/>
        </w:rPr>
        <w:t xml:space="preserve"> ‘hearts and minds’ aspirations for </w:t>
      </w:r>
      <w:r w:rsidRPr="00F26E43">
        <w:rPr>
          <w:rFonts w:ascii="Times New Roman" w:hAnsi="Times New Roman" w:cs="Times New Roman"/>
          <w:sz w:val="24"/>
          <w:szCs w:val="24"/>
        </w:rPr>
        <w:t>mobiliz</w:t>
      </w:r>
      <w:r w:rsidR="0084304C">
        <w:rPr>
          <w:rFonts w:ascii="Times New Roman" w:hAnsi="Times New Roman" w:cs="Times New Roman"/>
          <w:sz w:val="24"/>
          <w:szCs w:val="24"/>
        </w:rPr>
        <w:t>ing</w:t>
      </w:r>
      <w:r w:rsidRPr="00F26E43">
        <w:rPr>
          <w:rFonts w:ascii="Times New Roman" w:hAnsi="Times New Roman" w:cs="Times New Roman"/>
          <w:sz w:val="24"/>
          <w:szCs w:val="24"/>
        </w:rPr>
        <w:t xml:space="preserve"> energy and resources </w:t>
      </w:r>
      <w:r>
        <w:rPr>
          <w:rFonts w:ascii="Times New Roman" w:hAnsi="Times New Roman" w:cs="Times New Roman"/>
          <w:sz w:val="24"/>
          <w:szCs w:val="24"/>
        </w:rPr>
        <w:t xml:space="preserve">behind the </w:t>
      </w:r>
      <w:r w:rsidRPr="00F26E43">
        <w:rPr>
          <w:rFonts w:ascii="Times New Roman" w:hAnsi="Times New Roman" w:cs="Times New Roman"/>
          <w:sz w:val="24"/>
          <w:szCs w:val="24"/>
        </w:rPr>
        <w:t>reform</w:t>
      </w:r>
      <w:r>
        <w:rPr>
          <w:rFonts w:ascii="Times New Roman" w:hAnsi="Times New Roman" w:cs="Times New Roman"/>
          <w:sz w:val="24"/>
          <w:szCs w:val="24"/>
        </w:rPr>
        <w:t xml:space="preserve">ation of </w:t>
      </w:r>
      <w:r w:rsidRPr="00F26E43">
        <w:rPr>
          <w:rFonts w:ascii="Times New Roman" w:hAnsi="Times New Roman" w:cs="Times New Roman"/>
          <w:sz w:val="24"/>
          <w:szCs w:val="24"/>
        </w:rPr>
        <w:t>societal institutions</w:t>
      </w:r>
      <w:r>
        <w:rPr>
          <w:rFonts w:ascii="Times New Roman" w:hAnsi="Times New Roman" w:cs="Times New Roman"/>
          <w:sz w:val="24"/>
          <w:szCs w:val="24"/>
        </w:rPr>
        <w:t xml:space="preserve">. Authentic leadership exemplifies the paradox of ‘positive’ forms of aspirational leadership that advocate normative, values-based components </w:t>
      </w:r>
      <w:r w:rsidR="0084304C">
        <w:rPr>
          <w:rFonts w:ascii="Times New Roman" w:hAnsi="Times New Roman" w:cs="Times New Roman"/>
          <w:sz w:val="24"/>
          <w:szCs w:val="24"/>
        </w:rPr>
        <w:t xml:space="preserve">that are </w:t>
      </w:r>
      <w:r w:rsidR="00816AE8">
        <w:rPr>
          <w:rFonts w:ascii="Times New Roman" w:hAnsi="Times New Roman" w:cs="Times New Roman"/>
          <w:sz w:val="24"/>
          <w:szCs w:val="24"/>
        </w:rPr>
        <w:t xml:space="preserve">often contradictory and/or </w:t>
      </w:r>
      <w:r w:rsidR="0084304C">
        <w:rPr>
          <w:rFonts w:ascii="Times New Roman" w:hAnsi="Times New Roman" w:cs="Times New Roman"/>
          <w:sz w:val="24"/>
          <w:szCs w:val="24"/>
        </w:rPr>
        <w:t>impossible to enact in practice</w:t>
      </w:r>
      <w:r w:rsidR="0084304C" w:rsidRPr="00CF708F">
        <w:rPr>
          <w:rFonts w:ascii="Times New Roman" w:hAnsi="Times New Roman" w:cs="Times New Roman"/>
          <w:sz w:val="24"/>
          <w:szCs w:val="24"/>
        </w:rPr>
        <w:t>. And</w:t>
      </w:r>
      <w:r w:rsidR="00CF708F">
        <w:rPr>
          <w:rFonts w:ascii="Times New Roman" w:hAnsi="Times New Roman" w:cs="Times New Roman"/>
          <w:sz w:val="24"/>
          <w:szCs w:val="24"/>
        </w:rPr>
        <w:t xml:space="preserve"> </w:t>
      </w:r>
      <w:r w:rsidR="00CF708F" w:rsidRPr="00CF708F">
        <w:rPr>
          <w:rFonts w:ascii="Times New Roman" w:hAnsi="Times New Roman" w:cs="Times New Roman"/>
          <w:sz w:val="24"/>
          <w:szCs w:val="24"/>
        </w:rPr>
        <w:t>over-colonization of the</w:t>
      </w:r>
      <w:r w:rsidR="00CF708F">
        <w:rPr>
          <w:rFonts w:ascii="Times New Roman" w:hAnsi="Times New Roman" w:cs="Times New Roman"/>
          <w:sz w:val="24"/>
          <w:szCs w:val="24"/>
        </w:rPr>
        <w:t xml:space="preserve"> leadership</w:t>
      </w:r>
      <w:r w:rsidR="00CF708F" w:rsidRPr="00CF708F">
        <w:rPr>
          <w:rFonts w:ascii="Times New Roman" w:hAnsi="Times New Roman" w:cs="Times New Roman"/>
          <w:sz w:val="24"/>
          <w:szCs w:val="24"/>
        </w:rPr>
        <w:t xml:space="preserve"> construct </w:t>
      </w:r>
      <w:r w:rsidR="00CF708F">
        <w:rPr>
          <w:rFonts w:ascii="Times New Roman" w:hAnsi="Times New Roman" w:cs="Times New Roman"/>
          <w:sz w:val="24"/>
          <w:szCs w:val="24"/>
        </w:rPr>
        <w:t xml:space="preserve">by </w:t>
      </w:r>
      <w:r w:rsidR="002B73A6">
        <w:rPr>
          <w:rFonts w:ascii="Times New Roman" w:hAnsi="Times New Roman" w:cs="Times New Roman"/>
          <w:sz w:val="24"/>
          <w:szCs w:val="24"/>
        </w:rPr>
        <w:t>the advocacy</w:t>
      </w:r>
      <w:r w:rsidR="00CF708F">
        <w:rPr>
          <w:rFonts w:ascii="Times New Roman" w:hAnsi="Times New Roman" w:cs="Times New Roman"/>
          <w:sz w:val="24"/>
          <w:szCs w:val="24"/>
        </w:rPr>
        <w:t xml:space="preserve"> o</w:t>
      </w:r>
      <w:r w:rsidR="002B73A6">
        <w:rPr>
          <w:rFonts w:ascii="Times New Roman" w:hAnsi="Times New Roman" w:cs="Times New Roman"/>
          <w:sz w:val="24"/>
          <w:szCs w:val="24"/>
        </w:rPr>
        <w:t>f</w:t>
      </w:r>
      <w:r w:rsidR="00CF708F">
        <w:rPr>
          <w:rFonts w:ascii="Times New Roman" w:hAnsi="Times New Roman" w:cs="Times New Roman"/>
          <w:sz w:val="24"/>
          <w:szCs w:val="24"/>
        </w:rPr>
        <w:t xml:space="preserve"> </w:t>
      </w:r>
      <w:r w:rsidR="002B73A6">
        <w:rPr>
          <w:rFonts w:ascii="Times New Roman" w:hAnsi="Times New Roman" w:cs="Times New Roman"/>
          <w:sz w:val="24"/>
          <w:szCs w:val="24"/>
        </w:rPr>
        <w:t xml:space="preserve">moral </w:t>
      </w:r>
      <w:r w:rsidR="00CF708F">
        <w:rPr>
          <w:rFonts w:ascii="Times New Roman" w:hAnsi="Times New Roman" w:cs="Times New Roman"/>
          <w:sz w:val="24"/>
          <w:szCs w:val="24"/>
        </w:rPr>
        <w:t>purpose</w:t>
      </w:r>
      <w:r w:rsidR="002B73A6">
        <w:rPr>
          <w:rFonts w:ascii="Times New Roman" w:hAnsi="Times New Roman" w:cs="Times New Roman"/>
          <w:sz w:val="24"/>
          <w:szCs w:val="24"/>
        </w:rPr>
        <w:t xml:space="preserve"> highlights both the </w:t>
      </w:r>
      <w:r w:rsidR="002B349C">
        <w:rPr>
          <w:rFonts w:ascii="Times New Roman" w:hAnsi="Times New Roman" w:cs="Times New Roman"/>
          <w:sz w:val="24"/>
          <w:szCs w:val="24"/>
        </w:rPr>
        <w:t>increasing</w:t>
      </w:r>
      <w:r w:rsidR="002B73A6">
        <w:rPr>
          <w:rFonts w:ascii="Times New Roman" w:hAnsi="Times New Roman" w:cs="Times New Roman"/>
          <w:sz w:val="24"/>
          <w:szCs w:val="24"/>
        </w:rPr>
        <w:t xml:space="preserve"> burden leadership now carries and its struggles to move beyond this cultural straight-jacket. </w:t>
      </w:r>
      <w:r w:rsidR="0084304C">
        <w:rPr>
          <w:rFonts w:ascii="Times New Roman" w:hAnsi="Times New Roman" w:cs="Times New Roman"/>
          <w:sz w:val="24"/>
          <w:szCs w:val="24"/>
        </w:rPr>
        <w:t>Given</w:t>
      </w:r>
      <w:r w:rsidR="00A60AD4">
        <w:rPr>
          <w:rFonts w:ascii="Times New Roman" w:hAnsi="Times New Roman" w:cs="Times New Roman"/>
          <w:sz w:val="24"/>
          <w:szCs w:val="24"/>
        </w:rPr>
        <w:t xml:space="preserve"> the shortcomings of </w:t>
      </w:r>
      <w:r w:rsidR="0084304C">
        <w:rPr>
          <w:rFonts w:ascii="Times New Roman" w:hAnsi="Times New Roman" w:cs="Times New Roman"/>
          <w:sz w:val="24"/>
          <w:szCs w:val="24"/>
        </w:rPr>
        <w:t xml:space="preserve">these and other </w:t>
      </w:r>
      <w:r w:rsidR="00A60AD4">
        <w:rPr>
          <w:rFonts w:ascii="Times New Roman" w:hAnsi="Times New Roman" w:cs="Times New Roman"/>
          <w:sz w:val="24"/>
          <w:szCs w:val="24"/>
        </w:rPr>
        <w:t>previous leadership forms purporting to build on ethical components to produce positive outcomes</w:t>
      </w:r>
      <w:r w:rsidR="0084304C">
        <w:rPr>
          <w:rFonts w:ascii="Times New Roman" w:hAnsi="Times New Roman" w:cs="Times New Roman"/>
          <w:sz w:val="24"/>
          <w:szCs w:val="24"/>
        </w:rPr>
        <w:t>, how might we decolonize the leadership construct to arrive at something more fit for purpose for the 21</w:t>
      </w:r>
      <w:r w:rsidR="0084304C" w:rsidRPr="0084304C">
        <w:rPr>
          <w:rFonts w:ascii="Times New Roman" w:hAnsi="Times New Roman" w:cs="Times New Roman"/>
          <w:sz w:val="24"/>
          <w:szCs w:val="24"/>
          <w:vertAlign w:val="superscript"/>
        </w:rPr>
        <w:t>st</w:t>
      </w:r>
      <w:r w:rsidR="0084304C">
        <w:rPr>
          <w:rFonts w:ascii="Times New Roman" w:hAnsi="Times New Roman" w:cs="Times New Roman"/>
          <w:sz w:val="24"/>
          <w:szCs w:val="24"/>
        </w:rPr>
        <w:t xml:space="preserve"> century? </w:t>
      </w:r>
      <w:r w:rsidR="003513E8">
        <w:rPr>
          <w:rFonts w:ascii="Times New Roman" w:hAnsi="Times New Roman" w:cs="Times New Roman"/>
          <w:sz w:val="24"/>
          <w:szCs w:val="24"/>
        </w:rPr>
        <w:t>And w</w:t>
      </w:r>
      <w:r w:rsidR="0084304C">
        <w:rPr>
          <w:rFonts w:ascii="Times New Roman" w:hAnsi="Times New Roman" w:cs="Times New Roman"/>
          <w:sz w:val="24"/>
          <w:szCs w:val="24"/>
        </w:rPr>
        <w:t>hat might we want to keep as we contemplate getting rid of the L-word?</w:t>
      </w:r>
    </w:p>
    <w:p w14:paraId="210FC3A5" w14:textId="4B2F7681" w:rsidR="00020C61" w:rsidRDefault="005E5A58" w:rsidP="001F1FDC">
      <w:pPr>
        <w:spacing w:line="480" w:lineRule="auto"/>
        <w:rPr>
          <w:rFonts w:ascii="Times New Roman" w:hAnsi="Times New Roman" w:cs="Times New Roman"/>
          <w:sz w:val="24"/>
          <w:szCs w:val="24"/>
        </w:rPr>
      </w:pPr>
      <w:r>
        <w:rPr>
          <w:rFonts w:ascii="Times New Roman" w:hAnsi="Times New Roman" w:cs="Times New Roman"/>
          <w:sz w:val="24"/>
          <w:szCs w:val="24"/>
        </w:rPr>
        <w:t>If we accept the notion that Enlightenment thinking and the ‘progress’ it has delivered has been a significant contributor to the environmental and sustainability crises we now find ourselves facing, then how might we keep some of the ethical touchpoints of leadership at the same time as shedding some of its more capitalist baggage? A</w:t>
      </w:r>
      <w:r w:rsidR="00381692">
        <w:rPr>
          <w:rFonts w:ascii="Times New Roman" w:hAnsi="Times New Roman" w:cs="Times New Roman"/>
          <w:sz w:val="24"/>
          <w:szCs w:val="24"/>
        </w:rPr>
        <w:t xml:space="preserve">nd how might we redress the </w:t>
      </w:r>
      <w:r w:rsidRPr="005E5A58">
        <w:rPr>
          <w:rFonts w:ascii="Times New Roman" w:hAnsi="Times New Roman" w:cs="Times New Roman"/>
          <w:sz w:val="24"/>
          <w:szCs w:val="24"/>
        </w:rPr>
        <w:t xml:space="preserve">human-nature dualism </w:t>
      </w:r>
      <w:r w:rsidR="00381692">
        <w:rPr>
          <w:rFonts w:ascii="Times New Roman" w:hAnsi="Times New Roman" w:cs="Times New Roman"/>
          <w:sz w:val="24"/>
          <w:szCs w:val="24"/>
        </w:rPr>
        <w:t xml:space="preserve">which the capitalist claim to own and control natural resources has spawned? The upsurge in appreciation of </w:t>
      </w:r>
      <w:r w:rsidR="00381692" w:rsidRPr="00381692">
        <w:rPr>
          <w:rFonts w:ascii="Times New Roman" w:hAnsi="Times New Roman" w:cs="Times New Roman"/>
          <w:sz w:val="24"/>
          <w:szCs w:val="24"/>
        </w:rPr>
        <w:t xml:space="preserve">indigenous (Spiller, 2021) </w:t>
      </w:r>
      <w:r w:rsidR="00381692">
        <w:rPr>
          <w:rFonts w:ascii="Times New Roman" w:hAnsi="Times New Roman" w:cs="Times New Roman"/>
          <w:sz w:val="24"/>
          <w:szCs w:val="24"/>
        </w:rPr>
        <w:t xml:space="preserve">– and hence pre-Enlightenment </w:t>
      </w:r>
      <w:r w:rsidR="007E3831">
        <w:rPr>
          <w:rFonts w:ascii="Times New Roman" w:hAnsi="Times New Roman" w:cs="Times New Roman"/>
          <w:sz w:val="24"/>
          <w:szCs w:val="24"/>
        </w:rPr>
        <w:t>–</w:t>
      </w:r>
      <w:r w:rsidR="00381692">
        <w:rPr>
          <w:rFonts w:ascii="Times New Roman" w:hAnsi="Times New Roman" w:cs="Times New Roman"/>
          <w:sz w:val="24"/>
          <w:szCs w:val="24"/>
        </w:rPr>
        <w:t xml:space="preserve"> </w:t>
      </w:r>
      <w:r w:rsidR="007E3831">
        <w:rPr>
          <w:rFonts w:ascii="Times New Roman" w:hAnsi="Times New Roman" w:cs="Times New Roman"/>
          <w:sz w:val="24"/>
          <w:szCs w:val="24"/>
        </w:rPr>
        <w:t>understandings of the world</w:t>
      </w:r>
      <w:r w:rsidR="00381692">
        <w:rPr>
          <w:rFonts w:ascii="Times New Roman" w:hAnsi="Times New Roman" w:cs="Times New Roman"/>
          <w:sz w:val="24"/>
          <w:szCs w:val="24"/>
        </w:rPr>
        <w:t xml:space="preserve"> is one manifestation of the attention now being paid to </w:t>
      </w:r>
      <w:r w:rsidR="00893CC7">
        <w:rPr>
          <w:rFonts w:ascii="Times New Roman" w:hAnsi="Times New Roman" w:cs="Times New Roman"/>
          <w:sz w:val="24"/>
          <w:szCs w:val="24"/>
        </w:rPr>
        <w:t xml:space="preserve">the </w:t>
      </w:r>
      <w:r w:rsidR="00381692">
        <w:rPr>
          <w:rFonts w:ascii="Times New Roman" w:hAnsi="Times New Roman" w:cs="Times New Roman"/>
          <w:sz w:val="24"/>
          <w:szCs w:val="24"/>
        </w:rPr>
        <w:t>toxic effects of th</w:t>
      </w:r>
      <w:r w:rsidR="007E3831">
        <w:rPr>
          <w:rFonts w:ascii="Times New Roman" w:hAnsi="Times New Roman" w:cs="Times New Roman"/>
          <w:sz w:val="24"/>
          <w:szCs w:val="24"/>
        </w:rPr>
        <w:t>is</w:t>
      </w:r>
      <w:r w:rsidR="00381692">
        <w:rPr>
          <w:rFonts w:ascii="Times New Roman" w:hAnsi="Times New Roman" w:cs="Times New Roman"/>
          <w:sz w:val="24"/>
          <w:szCs w:val="24"/>
        </w:rPr>
        <w:t xml:space="preserve"> dualism</w:t>
      </w:r>
      <w:r w:rsidR="00893CC7">
        <w:rPr>
          <w:rFonts w:ascii="Times New Roman" w:hAnsi="Times New Roman" w:cs="Times New Roman"/>
          <w:sz w:val="24"/>
          <w:szCs w:val="24"/>
        </w:rPr>
        <w:t>, and</w:t>
      </w:r>
      <w:r w:rsidR="007E3831">
        <w:rPr>
          <w:rFonts w:ascii="Times New Roman" w:hAnsi="Times New Roman" w:cs="Times New Roman"/>
          <w:sz w:val="24"/>
          <w:szCs w:val="24"/>
        </w:rPr>
        <w:t xml:space="preserve"> one which is gaining momentum within the leadership discipline</w:t>
      </w:r>
      <w:r w:rsidR="00381692">
        <w:rPr>
          <w:rFonts w:ascii="Times New Roman" w:hAnsi="Times New Roman" w:cs="Times New Roman"/>
          <w:sz w:val="24"/>
          <w:szCs w:val="24"/>
        </w:rPr>
        <w:t xml:space="preserve">. </w:t>
      </w:r>
      <w:r w:rsidR="007E3831">
        <w:rPr>
          <w:rFonts w:ascii="Times New Roman" w:hAnsi="Times New Roman" w:cs="Times New Roman"/>
          <w:sz w:val="24"/>
          <w:szCs w:val="24"/>
        </w:rPr>
        <w:t xml:space="preserve">Helpfully, </w:t>
      </w:r>
      <w:r w:rsidR="007E3831" w:rsidRPr="007E3831">
        <w:rPr>
          <w:rFonts w:ascii="Times New Roman" w:hAnsi="Times New Roman" w:cs="Times New Roman"/>
          <w:sz w:val="24"/>
          <w:szCs w:val="24"/>
        </w:rPr>
        <w:t xml:space="preserve">Banerjee and </w:t>
      </w:r>
      <w:proofErr w:type="spellStart"/>
      <w:r w:rsidR="007E3831" w:rsidRPr="007E3831">
        <w:rPr>
          <w:rFonts w:ascii="Times New Roman" w:hAnsi="Times New Roman" w:cs="Times New Roman"/>
          <w:sz w:val="24"/>
          <w:szCs w:val="24"/>
        </w:rPr>
        <w:t>Arjaliès</w:t>
      </w:r>
      <w:proofErr w:type="spellEnd"/>
      <w:r w:rsidR="007E3831" w:rsidRPr="007E3831">
        <w:rPr>
          <w:rFonts w:ascii="Times New Roman" w:hAnsi="Times New Roman" w:cs="Times New Roman"/>
          <w:sz w:val="24"/>
          <w:szCs w:val="24"/>
        </w:rPr>
        <w:t xml:space="preserve"> (2021) </w:t>
      </w:r>
      <w:r w:rsidR="007E3831">
        <w:rPr>
          <w:rFonts w:ascii="Times New Roman" w:hAnsi="Times New Roman" w:cs="Times New Roman"/>
          <w:sz w:val="24"/>
          <w:szCs w:val="24"/>
        </w:rPr>
        <w:t xml:space="preserve">draw attention to the obligation of stewardship which </w:t>
      </w:r>
      <w:r w:rsidR="007E3831" w:rsidRPr="007E3831">
        <w:rPr>
          <w:rFonts w:ascii="Times New Roman" w:hAnsi="Times New Roman" w:cs="Times New Roman"/>
          <w:sz w:val="24"/>
          <w:szCs w:val="24"/>
        </w:rPr>
        <w:t xml:space="preserve">a return to the relational ontologies of indigenous cultures, with their </w:t>
      </w:r>
      <w:r w:rsidR="007E3831" w:rsidRPr="007E3831">
        <w:rPr>
          <w:rFonts w:ascii="Times New Roman" w:hAnsi="Times New Roman" w:cs="Times New Roman"/>
          <w:sz w:val="24"/>
          <w:szCs w:val="24"/>
        </w:rPr>
        <w:lastRenderedPageBreak/>
        <w:t>profound connections between humans and nature</w:t>
      </w:r>
      <w:r w:rsidR="007E3831">
        <w:rPr>
          <w:rFonts w:ascii="Times New Roman" w:hAnsi="Times New Roman" w:cs="Times New Roman"/>
          <w:sz w:val="24"/>
          <w:szCs w:val="24"/>
        </w:rPr>
        <w:t>, suggest</w:t>
      </w:r>
      <w:r w:rsidR="00893CC7">
        <w:rPr>
          <w:rFonts w:ascii="Times New Roman" w:hAnsi="Times New Roman" w:cs="Times New Roman"/>
          <w:sz w:val="24"/>
          <w:szCs w:val="24"/>
        </w:rPr>
        <w:t>s</w:t>
      </w:r>
      <w:r w:rsidR="007E3831">
        <w:rPr>
          <w:rFonts w:ascii="Times New Roman" w:hAnsi="Times New Roman" w:cs="Times New Roman"/>
          <w:sz w:val="24"/>
          <w:szCs w:val="24"/>
        </w:rPr>
        <w:t xml:space="preserve"> as fundamental. First surfacing in the leadership literature as an attribute of servant leaders (Greenleaf, 1977), this notion of stewardship could be a fruitful area of exploration as a successor to our aspirations for leadership</w:t>
      </w:r>
      <w:r w:rsidR="00F561CB">
        <w:rPr>
          <w:rFonts w:ascii="Times New Roman" w:hAnsi="Times New Roman" w:cs="Times New Roman"/>
          <w:sz w:val="24"/>
          <w:szCs w:val="24"/>
        </w:rPr>
        <w:t>, and is already receiving renewed attention in an environment-specific format (</w:t>
      </w:r>
      <w:proofErr w:type="spellStart"/>
      <w:r w:rsidR="00F561CB" w:rsidRPr="00F561CB">
        <w:rPr>
          <w:rFonts w:ascii="Times New Roman" w:hAnsi="Times New Roman" w:cs="Times New Roman"/>
          <w:sz w:val="24"/>
          <w:szCs w:val="24"/>
        </w:rPr>
        <w:t>Siddiquei</w:t>
      </w:r>
      <w:proofErr w:type="spellEnd"/>
      <w:r w:rsidR="00F561CB" w:rsidRPr="00F561CB">
        <w:rPr>
          <w:rFonts w:ascii="Times New Roman" w:hAnsi="Times New Roman" w:cs="Times New Roman"/>
          <w:sz w:val="24"/>
          <w:szCs w:val="24"/>
        </w:rPr>
        <w:t>, Asmi, Asadullah and Mir, 2021)</w:t>
      </w:r>
      <w:r w:rsidR="00F561CB">
        <w:rPr>
          <w:rFonts w:ascii="Times New Roman" w:hAnsi="Times New Roman" w:cs="Times New Roman"/>
          <w:sz w:val="24"/>
          <w:szCs w:val="24"/>
        </w:rPr>
        <w:t>.</w:t>
      </w:r>
      <w:r w:rsidR="00F561CB" w:rsidRPr="00F561CB">
        <w:rPr>
          <w:rFonts w:ascii="Times New Roman" w:hAnsi="Times New Roman" w:cs="Times New Roman"/>
          <w:sz w:val="24"/>
          <w:szCs w:val="24"/>
        </w:rPr>
        <w:t xml:space="preserve"> </w:t>
      </w:r>
      <w:r w:rsidR="008F3F67">
        <w:rPr>
          <w:rFonts w:ascii="Times New Roman" w:hAnsi="Times New Roman" w:cs="Times New Roman"/>
          <w:sz w:val="24"/>
          <w:szCs w:val="24"/>
        </w:rPr>
        <w:t xml:space="preserve">Understandings of stewardship currently range from the localised </w:t>
      </w:r>
      <w:r w:rsidR="00E5739C">
        <w:rPr>
          <w:rFonts w:ascii="Times New Roman" w:hAnsi="Times New Roman" w:cs="Times New Roman"/>
          <w:sz w:val="24"/>
          <w:szCs w:val="24"/>
        </w:rPr>
        <w:t xml:space="preserve">conservation of family </w:t>
      </w:r>
      <w:r w:rsidR="008F3F67">
        <w:rPr>
          <w:rFonts w:ascii="Times New Roman" w:hAnsi="Times New Roman" w:cs="Times New Roman"/>
          <w:sz w:val="24"/>
          <w:szCs w:val="24"/>
        </w:rPr>
        <w:t xml:space="preserve">business </w:t>
      </w:r>
      <w:r w:rsidR="00E5739C">
        <w:rPr>
          <w:rFonts w:ascii="Times New Roman" w:hAnsi="Times New Roman" w:cs="Times New Roman"/>
          <w:sz w:val="24"/>
          <w:szCs w:val="24"/>
        </w:rPr>
        <w:t>assets</w:t>
      </w:r>
      <w:r w:rsidR="008F3F67">
        <w:rPr>
          <w:rFonts w:ascii="Times New Roman" w:hAnsi="Times New Roman" w:cs="Times New Roman"/>
          <w:sz w:val="24"/>
          <w:szCs w:val="24"/>
        </w:rPr>
        <w:t xml:space="preserve"> for future </w:t>
      </w:r>
      <w:r w:rsidR="008F3F67" w:rsidRPr="00CD7028">
        <w:rPr>
          <w:rFonts w:ascii="Times New Roman" w:hAnsi="Times New Roman" w:cs="Times New Roman"/>
          <w:sz w:val="24"/>
          <w:szCs w:val="24"/>
        </w:rPr>
        <w:t xml:space="preserve">generations (Discua Cruz, Howarth and Hamilton, 2013) </w:t>
      </w:r>
      <w:r w:rsidR="008F3F67">
        <w:rPr>
          <w:rFonts w:ascii="Times New Roman" w:hAnsi="Times New Roman" w:cs="Times New Roman"/>
          <w:sz w:val="24"/>
          <w:szCs w:val="24"/>
        </w:rPr>
        <w:t>to the troubled trajectory of Corporate Social Responsibility (CSR) (</w:t>
      </w:r>
      <w:r w:rsidR="005E325D" w:rsidRPr="005E325D">
        <w:rPr>
          <w:rFonts w:ascii="Times New Roman" w:hAnsi="Times New Roman" w:cs="Times New Roman"/>
          <w:sz w:val="24"/>
          <w:szCs w:val="24"/>
        </w:rPr>
        <w:t xml:space="preserve">Cherry and </w:t>
      </w:r>
      <w:proofErr w:type="spellStart"/>
      <w:r w:rsidR="005E325D" w:rsidRPr="005E325D">
        <w:rPr>
          <w:rFonts w:ascii="Times New Roman" w:hAnsi="Times New Roman" w:cs="Times New Roman"/>
          <w:sz w:val="24"/>
          <w:szCs w:val="24"/>
        </w:rPr>
        <w:t>Sneirson</w:t>
      </w:r>
      <w:proofErr w:type="spellEnd"/>
      <w:r w:rsidR="005E325D" w:rsidRPr="005E325D">
        <w:rPr>
          <w:rFonts w:ascii="Times New Roman" w:hAnsi="Times New Roman" w:cs="Times New Roman"/>
          <w:sz w:val="24"/>
          <w:szCs w:val="24"/>
        </w:rPr>
        <w:t>,</w:t>
      </w:r>
      <w:r w:rsidR="005E325D">
        <w:rPr>
          <w:rFonts w:ascii="Times New Roman" w:hAnsi="Times New Roman" w:cs="Times New Roman"/>
          <w:sz w:val="24"/>
          <w:szCs w:val="24"/>
        </w:rPr>
        <w:t xml:space="preserve"> </w:t>
      </w:r>
      <w:r w:rsidR="005E325D" w:rsidRPr="005E325D">
        <w:rPr>
          <w:rFonts w:ascii="Times New Roman" w:hAnsi="Times New Roman" w:cs="Times New Roman"/>
          <w:sz w:val="24"/>
          <w:szCs w:val="24"/>
        </w:rPr>
        <w:t>2011)</w:t>
      </w:r>
      <w:r w:rsidR="00CA312C">
        <w:rPr>
          <w:rFonts w:ascii="Times New Roman" w:hAnsi="Times New Roman" w:cs="Times New Roman"/>
          <w:sz w:val="24"/>
          <w:szCs w:val="24"/>
        </w:rPr>
        <w:t xml:space="preserve"> in </w:t>
      </w:r>
      <w:r w:rsidR="00E1233E">
        <w:rPr>
          <w:rFonts w:ascii="Times New Roman" w:hAnsi="Times New Roman" w:cs="Times New Roman"/>
          <w:sz w:val="24"/>
          <w:szCs w:val="24"/>
        </w:rPr>
        <w:t>prominent international businesses</w:t>
      </w:r>
      <w:r w:rsidR="005E325D">
        <w:rPr>
          <w:rFonts w:ascii="Times New Roman" w:hAnsi="Times New Roman" w:cs="Times New Roman"/>
          <w:sz w:val="24"/>
          <w:szCs w:val="24"/>
        </w:rPr>
        <w:t>,</w:t>
      </w:r>
      <w:r w:rsidR="00CD7028">
        <w:rPr>
          <w:rFonts w:ascii="Times New Roman" w:hAnsi="Times New Roman" w:cs="Times New Roman"/>
          <w:sz w:val="24"/>
          <w:szCs w:val="24"/>
        </w:rPr>
        <w:t xml:space="preserve"> but the potential for a cross-over into </w:t>
      </w:r>
      <w:r w:rsidR="00CD7028" w:rsidRPr="00CD7028">
        <w:rPr>
          <w:rFonts w:ascii="Times New Roman" w:hAnsi="Times New Roman" w:cs="Times New Roman"/>
          <w:sz w:val="24"/>
          <w:szCs w:val="24"/>
        </w:rPr>
        <w:t>conservation of the environment and other</w:t>
      </w:r>
      <w:r w:rsidR="00CD7028">
        <w:rPr>
          <w:rFonts w:ascii="Times New Roman" w:hAnsi="Times New Roman" w:cs="Times New Roman"/>
          <w:sz w:val="24"/>
          <w:szCs w:val="24"/>
        </w:rPr>
        <w:t xml:space="preserve">, broader </w:t>
      </w:r>
      <w:r w:rsidR="00CD7028" w:rsidRPr="00CD7028">
        <w:rPr>
          <w:rFonts w:ascii="Times New Roman" w:hAnsi="Times New Roman" w:cs="Times New Roman"/>
          <w:sz w:val="24"/>
          <w:szCs w:val="24"/>
        </w:rPr>
        <w:t xml:space="preserve">issues </w:t>
      </w:r>
      <w:r w:rsidR="00E1233E">
        <w:rPr>
          <w:rFonts w:ascii="Times New Roman" w:hAnsi="Times New Roman" w:cs="Times New Roman"/>
          <w:sz w:val="24"/>
          <w:szCs w:val="24"/>
        </w:rPr>
        <w:t xml:space="preserve">of </w:t>
      </w:r>
      <w:r w:rsidR="00CD7028" w:rsidRPr="00CD7028">
        <w:rPr>
          <w:rFonts w:ascii="Times New Roman" w:hAnsi="Times New Roman" w:cs="Times New Roman"/>
          <w:sz w:val="24"/>
          <w:szCs w:val="24"/>
        </w:rPr>
        <w:t>stewardship</w:t>
      </w:r>
      <w:r w:rsidR="00CD7028">
        <w:rPr>
          <w:rFonts w:ascii="Times New Roman" w:hAnsi="Times New Roman" w:cs="Times New Roman"/>
          <w:sz w:val="24"/>
          <w:szCs w:val="24"/>
        </w:rPr>
        <w:t xml:space="preserve"> seems promising. One practical</w:t>
      </w:r>
      <w:r w:rsidR="00020C61">
        <w:rPr>
          <w:rFonts w:ascii="Times New Roman" w:hAnsi="Times New Roman" w:cs="Times New Roman"/>
          <w:sz w:val="24"/>
          <w:szCs w:val="24"/>
        </w:rPr>
        <w:t xml:space="preserve"> initiative </w:t>
      </w:r>
      <w:r w:rsidR="00CD7028">
        <w:rPr>
          <w:rFonts w:ascii="Times New Roman" w:hAnsi="Times New Roman" w:cs="Times New Roman"/>
          <w:sz w:val="24"/>
          <w:szCs w:val="24"/>
        </w:rPr>
        <w:t xml:space="preserve">already </w:t>
      </w:r>
      <w:r w:rsidR="00020C61">
        <w:rPr>
          <w:rFonts w:ascii="Times New Roman" w:hAnsi="Times New Roman" w:cs="Times New Roman"/>
          <w:sz w:val="24"/>
          <w:szCs w:val="24"/>
        </w:rPr>
        <w:t xml:space="preserve">deriving from this perspective is the Integrated Thinking and Reporting </w:t>
      </w:r>
      <w:r w:rsidR="006E4F73">
        <w:rPr>
          <w:rFonts w:ascii="Times New Roman" w:hAnsi="Times New Roman" w:cs="Times New Roman"/>
          <w:sz w:val="24"/>
          <w:szCs w:val="24"/>
        </w:rPr>
        <w:t xml:space="preserve">(ITR) </w:t>
      </w:r>
      <w:r w:rsidR="00020C61">
        <w:rPr>
          <w:rFonts w:ascii="Times New Roman" w:hAnsi="Times New Roman" w:cs="Times New Roman"/>
          <w:sz w:val="24"/>
          <w:szCs w:val="24"/>
        </w:rPr>
        <w:t>model of business accountability</w:t>
      </w:r>
      <w:r w:rsidR="00D471D4">
        <w:rPr>
          <w:rFonts w:ascii="Times New Roman" w:hAnsi="Times New Roman" w:cs="Times New Roman"/>
          <w:sz w:val="24"/>
          <w:szCs w:val="24"/>
        </w:rPr>
        <w:t xml:space="preserve"> (</w:t>
      </w:r>
      <w:r w:rsidR="00143925">
        <w:rPr>
          <w:rFonts w:ascii="Times New Roman" w:hAnsi="Times New Roman" w:cs="Times New Roman"/>
          <w:sz w:val="24"/>
          <w:szCs w:val="24"/>
        </w:rPr>
        <w:t xml:space="preserve">Di </w:t>
      </w:r>
      <w:proofErr w:type="spellStart"/>
      <w:r w:rsidR="00143925">
        <w:rPr>
          <w:rFonts w:ascii="Times New Roman" w:hAnsi="Times New Roman" w:cs="Times New Roman"/>
          <w:sz w:val="24"/>
          <w:szCs w:val="24"/>
        </w:rPr>
        <w:t>Vaio</w:t>
      </w:r>
      <w:proofErr w:type="spellEnd"/>
      <w:r w:rsidR="00143925">
        <w:rPr>
          <w:rFonts w:ascii="Times New Roman" w:hAnsi="Times New Roman" w:cs="Times New Roman"/>
          <w:sz w:val="24"/>
          <w:szCs w:val="24"/>
        </w:rPr>
        <w:t xml:space="preserve"> et al, 2021</w:t>
      </w:r>
      <w:r w:rsidR="00D471D4">
        <w:rPr>
          <w:rFonts w:ascii="Times New Roman" w:hAnsi="Times New Roman" w:cs="Times New Roman"/>
          <w:sz w:val="24"/>
          <w:szCs w:val="24"/>
        </w:rPr>
        <w:t>)</w:t>
      </w:r>
      <w:r w:rsidR="00020C61">
        <w:rPr>
          <w:rFonts w:ascii="Times New Roman" w:hAnsi="Times New Roman" w:cs="Times New Roman"/>
          <w:sz w:val="24"/>
          <w:szCs w:val="24"/>
        </w:rPr>
        <w:t>, which suggest</w:t>
      </w:r>
      <w:r w:rsidR="00E1233E">
        <w:rPr>
          <w:rFonts w:ascii="Times New Roman" w:hAnsi="Times New Roman" w:cs="Times New Roman"/>
          <w:sz w:val="24"/>
          <w:szCs w:val="24"/>
        </w:rPr>
        <w:t>s</w:t>
      </w:r>
      <w:r w:rsidR="00020C61">
        <w:rPr>
          <w:rFonts w:ascii="Times New Roman" w:hAnsi="Times New Roman" w:cs="Times New Roman"/>
          <w:sz w:val="24"/>
          <w:szCs w:val="24"/>
        </w:rPr>
        <w:t xml:space="preserve"> that businesses should be concerned with producing a return on six different ‘capitals</w:t>
      </w:r>
      <w:r w:rsidR="00964C80">
        <w:rPr>
          <w:rFonts w:ascii="Times New Roman" w:hAnsi="Times New Roman" w:cs="Times New Roman"/>
          <w:sz w:val="24"/>
          <w:szCs w:val="24"/>
        </w:rPr>
        <w:t>’</w:t>
      </w:r>
      <w:r w:rsidR="00020C61">
        <w:rPr>
          <w:rFonts w:ascii="Times New Roman" w:hAnsi="Times New Roman" w:cs="Times New Roman"/>
          <w:sz w:val="24"/>
          <w:szCs w:val="24"/>
        </w:rPr>
        <w:t xml:space="preserve"> (</w:t>
      </w:r>
      <w:r w:rsidR="00D471D4" w:rsidRPr="00D471D4">
        <w:rPr>
          <w:rFonts w:ascii="Times New Roman" w:hAnsi="Times New Roman" w:cs="Times New Roman"/>
          <w:sz w:val="24"/>
          <w:szCs w:val="24"/>
        </w:rPr>
        <w:t xml:space="preserve">financial, manufactured, intellectual, human, social </w:t>
      </w:r>
      <w:r w:rsidR="00E1233E">
        <w:rPr>
          <w:rFonts w:ascii="Times New Roman" w:hAnsi="Times New Roman" w:cs="Times New Roman"/>
          <w:sz w:val="24"/>
          <w:szCs w:val="24"/>
        </w:rPr>
        <w:t>&amp;</w:t>
      </w:r>
      <w:r w:rsidR="00D471D4" w:rsidRPr="00D471D4">
        <w:rPr>
          <w:rFonts w:ascii="Times New Roman" w:hAnsi="Times New Roman" w:cs="Times New Roman"/>
          <w:sz w:val="24"/>
          <w:szCs w:val="24"/>
        </w:rPr>
        <w:t xml:space="preserve"> relationship, and natural</w:t>
      </w:r>
      <w:r w:rsidR="00020C61">
        <w:rPr>
          <w:rFonts w:ascii="Times New Roman" w:hAnsi="Times New Roman" w:cs="Times New Roman"/>
          <w:sz w:val="24"/>
          <w:szCs w:val="24"/>
        </w:rPr>
        <w:t xml:space="preserve">) at the same time as focusing on the longer-term health of the planet rather than merely short-term gains. This position represents a shift away from the current focus on growth fuelled by consumerism, and – in its most hard-line form – challenges the ability of </w:t>
      </w:r>
      <w:r w:rsidR="00D471D4">
        <w:rPr>
          <w:rFonts w:ascii="Times New Roman" w:hAnsi="Times New Roman" w:cs="Times New Roman"/>
          <w:sz w:val="24"/>
          <w:szCs w:val="24"/>
        </w:rPr>
        <w:t>W</w:t>
      </w:r>
      <w:r w:rsidR="00020C61">
        <w:rPr>
          <w:rFonts w:ascii="Times New Roman" w:hAnsi="Times New Roman" w:cs="Times New Roman"/>
          <w:sz w:val="24"/>
          <w:szCs w:val="24"/>
        </w:rPr>
        <w:t xml:space="preserve">estern, Enlightenment-based thinking to solve global issues created by that same </w:t>
      </w:r>
      <w:r w:rsidR="00020C61" w:rsidRPr="00EE5D1D">
        <w:rPr>
          <w:rFonts w:ascii="Times New Roman" w:hAnsi="Times New Roman" w:cs="Times New Roman"/>
          <w:sz w:val="24"/>
          <w:szCs w:val="24"/>
        </w:rPr>
        <w:t>Western, Enlightenment thinking (</w:t>
      </w:r>
      <w:r w:rsidR="00D471D4" w:rsidRPr="00EE5D1D">
        <w:rPr>
          <w:rFonts w:ascii="Times New Roman" w:hAnsi="Times New Roman" w:cs="Times New Roman"/>
          <w:sz w:val="24"/>
          <w:szCs w:val="24"/>
        </w:rPr>
        <w:t>Baner</w:t>
      </w:r>
      <w:r w:rsidR="00964C80" w:rsidRPr="00EE5D1D">
        <w:rPr>
          <w:rFonts w:ascii="Times New Roman" w:hAnsi="Times New Roman" w:cs="Times New Roman"/>
          <w:sz w:val="24"/>
          <w:szCs w:val="24"/>
        </w:rPr>
        <w:t>j</w:t>
      </w:r>
      <w:r w:rsidR="00D471D4" w:rsidRPr="00EE5D1D">
        <w:rPr>
          <w:rFonts w:ascii="Times New Roman" w:hAnsi="Times New Roman" w:cs="Times New Roman"/>
          <w:sz w:val="24"/>
          <w:szCs w:val="24"/>
        </w:rPr>
        <w:t xml:space="preserve">ee and </w:t>
      </w:r>
      <w:proofErr w:type="spellStart"/>
      <w:r w:rsidR="00D471D4" w:rsidRPr="00EE5D1D">
        <w:rPr>
          <w:rFonts w:ascii="Times New Roman" w:hAnsi="Times New Roman" w:cs="Times New Roman"/>
          <w:sz w:val="24"/>
          <w:szCs w:val="24"/>
        </w:rPr>
        <w:t>Arjaliès</w:t>
      </w:r>
      <w:proofErr w:type="spellEnd"/>
      <w:r w:rsidR="00D471D4" w:rsidRPr="00EE5D1D">
        <w:rPr>
          <w:rFonts w:ascii="Times New Roman" w:hAnsi="Times New Roman" w:cs="Times New Roman"/>
          <w:sz w:val="24"/>
          <w:szCs w:val="24"/>
        </w:rPr>
        <w:t>, 2021)</w:t>
      </w:r>
      <w:r w:rsidR="00CD7028">
        <w:rPr>
          <w:rFonts w:ascii="Times New Roman" w:hAnsi="Times New Roman" w:cs="Times New Roman"/>
          <w:sz w:val="24"/>
          <w:szCs w:val="24"/>
        </w:rPr>
        <w:t xml:space="preserve">. </w:t>
      </w:r>
    </w:p>
    <w:p w14:paraId="21CAD5C8" w14:textId="6CAC7AAD" w:rsidR="00400817" w:rsidRPr="00400817" w:rsidRDefault="00A62D19" w:rsidP="007370C1">
      <w:pPr>
        <w:spacing w:line="480" w:lineRule="auto"/>
        <w:rPr>
          <w:rFonts w:ascii="Times New Roman" w:hAnsi="Times New Roman" w:cs="Times New Roman"/>
          <w:sz w:val="24"/>
          <w:szCs w:val="24"/>
          <w:u w:val="single"/>
        </w:rPr>
      </w:pPr>
      <w:r w:rsidRPr="00A62D19">
        <w:rPr>
          <w:rFonts w:ascii="Times New Roman" w:hAnsi="Times New Roman" w:cs="Times New Roman"/>
          <w:i/>
          <w:sz w:val="24"/>
          <w:szCs w:val="24"/>
          <w:u w:val="single"/>
        </w:rPr>
        <w:t>Quo vadis</w:t>
      </w:r>
      <w:r>
        <w:rPr>
          <w:rFonts w:ascii="Times New Roman" w:hAnsi="Times New Roman" w:cs="Times New Roman"/>
          <w:sz w:val="24"/>
          <w:szCs w:val="24"/>
          <w:u w:val="single"/>
        </w:rPr>
        <w:t>, Leadership?</w:t>
      </w:r>
    </w:p>
    <w:p w14:paraId="50034006" w14:textId="2839E36F" w:rsidR="00D905D4" w:rsidRDefault="006B5FF4" w:rsidP="00D905D4">
      <w:pPr>
        <w:spacing w:line="480" w:lineRule="auto"/>
        <w:rPr>
          <w:rFonts w:ascii="Times New Roman" w:hAnsi="Times New Roman" w:cs="Times New Roman"/>
          <w:sz w:val="24"/>
          <w:szCs w:val="24"/>
        </w:rPr>
      </w:pPr>
      <w:r w:rsidRPr="00CD7028">
        <w:rPr>
          <w:rFonts w:ascii="Times New Roman" w:hAnsi="Times New Roman" w:cs="Times New Roman"/>
          <w:sz w:val="24"/>
          <w:szCs w:val="24"/>
        </w:rPr>
        <w:t>This brings us back to the aim of the sub-theme and the need to ask ‘whither goest’ leadership</w:t>
      </w:r>
      <w:r w:rsidR="006E4F73">
        <w:rPr>
          <w:rFonts w:ascii="Times New Roman" w:hAnsi="Times New Roman" w:cs="Times New Roman"/>
          <w:sz w:val="24"/>
          <w:szCs w:val="24"/>
        </w:rPr>
        <w:t xml:space="preserve"> in the context of climate and other global crises</w:t>
      </w:r>
      <w:r w:rsidRPr="00CD7028">
        <w:rPr>
          <w:rFonts w:ascii="Times New Roman" w:hAnsi="Times New Roman" w:cs="Times New Roman"/>
          <w:sz w:val="24"/>
          <w:szCs w:val="24"/>
        </w:rPr>
        <w:t>? W</w:t>
      </w:r>
      <w:r w:rsidR="00D905D4" w:rsidRPr="00CD7028">
        <w:rPr>
          <w:rFonts w:ascii="Times New Roman" w:hAnsi="Times New Roman" w:cs="Times New Roman"/>
          <w:sz w:val="24"/>
          <w:szCs w:val="24"/>
        </w:rPr>
        <w:t xml:space="preserve">hat is the </w:t>
      </w:r>
      <w:r w:rsidRPr="00CD7028">
        <w:rPr>
          <w:rFonts w:ascii="Times New Roman" w:hAnsi="Times New Roman" w:cs="Times New Roman"/>
          <w:sz w:val="24"/>
          <w:szCs w:val="24"/>
        </w:rPr>
        <w:t>value/</w:t>
      </w:r>
      <w:r w:rsidR="00D905D4" w:rsidRPr="00CD7028">
        <w:rPr>
          <w:rFonts w:ascii="Times New Roman" w:hAnsi="Times New Roman" w:cs="Times New Roman"/>
          <w:sz w:val="24"/>
          <w:szCs w:val="24"/>
        </w:rPr>
        <w:t>purpose of leadership</w:t>
      </w:r>
      <w:r w:rsidRPr="00CD7028">
        <w:rPr>
          <w:rFonts w:ascii="Times New Roman" w:hAnsi="Times New Roman" w:cs="Times New Roman"/>
          <w:sz w:val="24"/>
          <w:szCs w:val="24"/>
        </w:rPr>
        <w:t xml:space="preserve"> in addressing the major issues currently faced by the world and its peoples</w:t>
      </w:r>
      <w:r w:rsidR="00D905D4" w:rsidRPr="00CD7028">
        <w:rPr>
          <w:rFonts w:ascii="Times New Roman" w:hAnsi="Times New Roman" w:cs="Times New Roman"/>
          <w:sz w:val="24"/>
          <w:szCs w:val="24"/>
        </w:rPr>
        <w:t xml:space="preserve"> and w</w:t>
      </w:r>
      <w:r w:rsidRPr="00CD7028">
        <w:rPr>
          <w:rFonts w:ascii="Times New Roman" w:hAnsi="Times New Roman" w:cs="Times New Roman"/>
          <w:sz w:val="24"/>
          <w:szCs w:val="24"/>
        </w:rPr>
        <w:t>ould</w:t>
      </w:r>
      <w:r w:rsidR="00D905D4" w:rsidRPr="00CD7028">
        <w:rPr>
          <w:rFonts w:ascii="Times New Roman" w:hAnsi="Times New Roman" w:cs="Times New Roman"/>
          <w:sz w:val="24"/>
          <w:szCs w:val="24"/>
        </w:rPr>
        <w:t xml:space="preserve"> something else - a new focus on stewardship,</w:t>
      </w:r>
      <w:r w:rsidRPr="00CD7028">
        <w:rPr>
          <w:rFonts w:ascii="Times New Roman" w:hAnsi="Times New Roman" w:cs="Times New Roman"/>
          <w:sz w:val="24"/>
          <w:szCs w:val="24"/>
        </w:rPr>
        <w:t xml:space="preserve"> grounded in ideas of accountability and </w:t>
      </w:r>
      <w:r w:rsidR="006E4F73">
        <w:rPr>
          <w:rFonts w:ascii="Times New Roman" w:hAnsi="Times New Roman" w:cs="Times New Roman"/>
          <w:sz w:val="24"/>
          <w:szCs w:val="24"/>
        </w:rPr>
        <w:t>ITR</w:t>
      </w:r>
      <w:r w:rsidRPr="00CD7028">
        <w:rPr>
          <w:rFonts w:ascii="Times New Roman" w:hAnsi="Times New Roman" w:cs="Times New Roman"/>
          <w:sz w:val="24"/>
          <w:szCs w:val="24"/>
        </w:rPr>
        <w:t xml:space="preserve"> (Di </w:t>
      </w:r>
      <w:proofErr w:type="spellStart"/>
      <w:r w:rsidRPr="00CD7028">
        <w:rPr>
          <w:rFonts w:ascii="Times New Roman" w:hAnsi="Times New Roman" w:cs="Times New Roman"/>
          <w:sz w:val="24"/>
          <w:szCs w:val="24"/>
        </w:rPr>
        <w:t>Vaio</w:t>
      </w:r>
      <w:proofErr w:type="spellEnd"/>
      <w:r w:rsidRPr="00CD7028">
        <w:rPr>
          <w:rFonts w:ascii="Times New Roman" w:hAnsi="Times New Roman" w:cs="Times New Roman"/>
          <w:sz w:val="24"/>
          <w:szCs w:val="24"/>
        </w:rPr>
        <w:t xml:space="preserve"> et al, 2020) </w:t>
      </w:r>
      <w:r w:rsidR="00D905D4" w:rsidRPr="00CD7028">
        <w:rPr>
          <w:rFonts w:ascii="Times New Roman" w:hAnsi="Times New Roman" w:cs="Times New Roman"/>
          <w:sz w:val="24"/>
          <w:szCs w:val="24"/>
        </w:rPr>
        <w:t xml:space="preserve">perhaps – usefully replace the now debased currency of leadership across a range of stakeholders, from academics to executive education participants, and from </w:t>
      </w:r>
      <w:r w:rsidR="00D905D4" w:rsidRPr="00CD7028">
        <w:rPr>
          <w:rFonts w:ascii="Times New Roman" w:hAnsi="Times New Roman" w:cs="Times New Roman"/>
          <w:sz w:val="24"/>
          <w:szCs w:val="24"/>
        </w:rPr>
        <w:lastRenderedPageBreak/>
        <w:t xml:space="preserve">research funders to policy makers.  </w:t>
      </w:r>
      <w:r w:rsidRPr="00CD7028">
        <w:rPr>
          <w:rFonts w:ascii="Times New Roman" w:hAnsi="Times New Roman" w:cs="Times New Roman"/>
          <w:sz w:val="24"/>
          <w:szCs w:val="24"/>
        </w:rPr>
        <w:t>The cultural baggage now being hefted around by ‘leadership’ as a discourse is inescapably capitalist and Enlightenment-based</w:t>
      </w:r>
      <w:r w:rsidR="00EA0A4B" w:rsidRPr="00CD7028">
        <w:rPr>
          <w:rFonts w:ascii="Times New Roman" w:hAnsi="Times New Roman" w:cs="Times New Roman"/>
          <w:sz w:val="24"/>
          <w:szCs w:val="24"/>
        </w:rPr>
        <w:t>,</w:t>
      </w:r>
      <w:r w:rsidRPr="00CD7028">
        <w:rPr>
          <w:rFonts w:ascii="Times New Roman" w:hAnsi="Times New Roman" w:cs="Times New Roman"/>
          <w:sz w:val="24"/>
          <w:szCs w:val="24"/>
        </w:rPr>
        <w:t xml:space="preserve"> notwithstanding important attempts to redress the balance in favour of more traditional, indigenous (Spiller</w:t>
      </w:r>
      <w:r w:rsidR="00F3018B" w:rsidRPr="00CD7028">
        <w:rPr>
          <w:rFonts w:ascii="Times New Roman" w:hAnsi="Times New Roman" w:cs="Times New Roman"/>
          <w:sz w:val="24"/>
          <w:szCs w:val="24"/>
        </w:rPr>
        <w:t>,</w:t>
      </w:r>
      <w:r w:rsidRPr="00CD7028">
        <w:rPr>
          <w:rFonts w:ascii="Times New Roman" w:hAnsi="Times New Roman" w:cs="Times New Roman"/>
          <w:sz w:val="24"/>
          <w:szCs w:val="24"/>
        </w:rPr>
        <w:t xml:space="preserve"> </w:t>
      </w:r>
      <w:r w:rsidR="00F3018B" w:rsidRPr="00CD7028">
        <w:rPr>
          <w:rFonts w:ascii="Times New Roman" w:hAnsi="Times New Roman" w:cs="Times New Roman"/>
          <w:sz w:val="24"/>
          <w:szCs w:val="24"/>
        </w:rPr>
        <w:t>2021</w:t>
      </w:r>
      <w:r w:rsidRPr="00CD7028">
        <w:rPr>
          <w:rFonts w:ascii="Times New Roman" w:hAnsi="Times New Roman" w:cs="Times New Roman"/>
          <w:sz w:val="24"/>
          <w:szCs w:val="24"/>
        </w:rPr>
        <w:t xml:space="preserve">) </w:t>
      </w:r>
      <w:r w:rsidR="00EA0A4B" w:rsidRPr="00CD7028">
        <w:rPr>
          <w:rFonts w:ascii="Times New Roman" w:hAnsi="Times New Roman" w:cs="Times New Roman"/>
          <w:sz w:val="24"/>
          <w:szCs w:val="24"/>
        </w:rPr>
        <w:t xml:space="preserve">- </w:t>
      </w:r>
      <w:r w:rsidRPr="00CD7028">
        <w:rPr>
          <w:rFonts w:ascii="Times New Roman" w:hAnsi="Times New Roman" w:cs="Times New Roman"/>
          <w:sz w:val="24"/>
          <w:szCs w:val="24"/>
        </w:rPr>
        <w:t xml:space="preserve">and hence ‘pre-Enlightenment’ </w:t>
      </w:r>
      <w:r w:rsidR="00EA0A4B" w:rsidRPr="00CD7028">
        <w:rPr>
          <w:rFonts w:ascii="Times New Roman" w:hAnsi="Times New Roman" w:cs="Times New Roman"/>
          <w:sz w:val="24"/>
          <w:szCs w:val="24"/>
        </w:rPr>
        <w:t xml:space="preserve">- </w:t>
      </w:r>
      <w:r w:rsidRPr="00CD7028">
        <w:rPr>
          <w:rFonts w:ascii="Times New Roman" w:hAnsi="Times New Roman" w:cs="Times New Roman"/>
          <w:sz w:val="24"/>
          <w:szCs w:val="24"/>
        </w:rPr>
        <w:t xml:space="preserve">or Gaia-based understandings. If we can’t decolonize leadership as a signifier – if the ‘empty signifier’ (Kelly, </w:t>
      </w:r>
      <w:r w:rsidR="00F3018B" w:rsidRPr="00CD7028">
        <w:rPr>
          <w:rFonts w:ascii="Times New Roman" w:hAnsi="Times New Roman" w:cs="Times New Roman"/>
          <w:sz w:val="24"/>
          <w:szCs w:val="24"/>
        </w:rPr>
        <w:t>2014</w:t>
      </w:r>
      <w:r w:rsidRPr="00CD7028">
        <w:rPr>
          <w:rFonts w:ascii="Times New Roman" w:hAnsi="Times New Roman" w:cs="Times New Roman"/>
          <w:sz w:val="24"/>
          <w:szCs w:val="24"/>
        </w:rPr>
        <w:t>) has become too full – then maybe it is time to shift towards a ne</w:t>
      </w:r>
      <w:r w:rsidR="00EA0A4B" w:rsidRPr="00CD7028">
        <w:rPr>
          <w:rFonts w:ascii="Times New Roman" w:hAnsi="Times New Roman" w:cs="Times New Roman"/>
          <w:sz w:val="24"/>
          <w:szCs w:val="24"/>
        </w:rPr>
        <w:t>w</w:t>
      </w:r>
      <w:r w:rsidRPr="00CD7028">
        <w:rPr>
          <w:rFonts w:ascii="Times New Roman" w:hAnsi="Times New Roman" w:cs="Times New Roman"/>
          <w:sz w:val="24"/>
          <w:szCs w:val="24"/>
        </w:rPr>
        <w:t xml:space="preserve"> signifier that is already full of more sustainability-driven meanings. And whilst </w:t>
      </w:r>
      <w:r w:rsidR="00874E22" w:rsidRPr="00CD7028">
        <w:rPr>
          <w:rFonts w:ascii="Times New Roman" w:hAnsi="Times New Roman" w:cs="Times New Roman"/>
          <w:sz w:val="24"/>
          <w:szCs w:val="24"/>
        </w:rPr>
        <w:t xml:space="preserve">there is clearly work to be done to explore the different meanings which ‘stewardship’ might have across different </w:t>
      </w:r>
      <w:r w:rsidR="006E4F73">
        <w:rPr>
          <w:rFonts w:ascii="Times New Roman" w:hAnsi="Times New Roman" w:cs="Times New Roman"/>
          <w:sz w:val="24"/>
          <w:szCs w:val="24"/>
        </w:rPr>
        <w:t>domains,</w:t>
      </w:r>
      <w:r w:rsidR="00874E22" w:rsidRPr="00CD7028">
        <w:rPr>
          <w:rFonts w:ascii="Times New Roman" w:hAnsi="Times New Roman" w:cs="Times New Roman"/>
          <w:sz w:val="24"/>
          <w:szCs w:val="24"/>
        </w:rPr>
        <w:t xml:space="preserve"> there is also the potential that where these meanings are shared they could offer a better signifier for our future aspirations of ‘leadership’ than leadership itself. The shift in signifier may also offer hope for a shift in practices, through the increased salience of the need to preserve (= stewardship) as well as to change (= leadership), and a (re)recognition that not all change is progress</w:t>
      </w:r>
      <w:r w:rsidR="00EA0A4B" w:rsidRPr="00CD7028">
        <w:rPr>
          <w:rFonts w:ascii="Times New Roman" w:hAnsi="Times New Roman" w:cs="Times New Roman"/>
          <w:sz w:val="24"/>
          <w:szCs w:val="24"/>
        </w:rPr>
        <w:t>. J</w:t>
      </w:r>
      <w:r w:rsidR="00874E22" w:rsidRPr="00CD7028">
        <w:rPr>
          <w:rFonts w:ascii="Times New Roman" w:hAnsi="Times New Roman" w:cs="Times New Roman"/>
          <w:sz w:val="24"/>
          <w:szCs w:val="24"/>
        </w:rPr>
        <w:t xml:space="preserve">ust because we </w:t>
      </w:r>
      <w:r w:rsidR="00874E22" w:rsidRPr="00CD7028">
        <w:rPr>
          <w:rFonts w:ascii="Times New Roman" w:hAnsi="Times New Roman" w:cs="Times New Roman"/>
          <w:i/>
          <w:sz w:val="24"/>
          <w:szCs w:val="24"/>
        </w:rPr>
        <w:t>can</w:t>
      </w:r>
      <w:r w:rsidR="00874E22" w:rsidRPr="00CD7028">
        <w:rPr>
          <w:rFonts w:ascii="Times New Roman" w:hAnsi="Times New Roman" w:cs="Times New Roman"/>
          <w:sz w:val="24"/>
          <w:szCs w:val="24"/>
        </w:rPr>
        <w:t xml:space="preserve"> do a thing, that doesn’t mean we </w:t>
      </w:r>
      <w:r w:rsidR="00874E22" w:rsidRPr="00CD7028">
        <w:rPr>
          <w:rFonts w:ascii="Times New Roman" w:hAnsi="Times New Roman" w:cs="Times New Roman"/>
          <w:i/>
          <w:sz w:val="24"/>
          <w:szCs w:val="24"/>
        </w:rPr>
        <w:t>should</w:t>
      </w:r>
      <w:r w:rsidR="00874E22" w:rsidRPr="00CD7028">
        <w:rPr>
          <w:rFonts w:ascii="Times New Roman" w:hAnsi="Times New Roman" w:cs="Times New Roman"/>
          <w:sz w:val="24"/>
          <w:szCs w:val="24"/>
        </w:rPr>
        <w:t xml:space="preserve">. </w:t>
      </w:r>
      <w:bookmarkStart w:id="2" w:name="_Hlk91856485"/>
      <w:r w:rsidR="00874E22" w:rsidRPr="00CD7028">
        <w:rPr>
          <w:rFonts w:ascii="Times New Roman" w:hAnsi="Times New Roman" w:cs="Times New Roman"/>
          <w:sz w:val="24"/>
          <w:szCs w:val="24"/>
        </w:rPr>
        <w:t xml:space="preserve">As Banerjee and </w:t>
      </w:r>
      <w:proofErr w:type="spellStart"/>
      <w:r w:rsidR="00874E22" w:rsidRPr="00CD7028">
        <w:rPr>
          <w:rFonts w:ascii="Times New Roman" w:hAnsi="Times New Roman" w:cs="Times New Roman"/>
          <w:sz w:val="24"/>
          <w:szCs w:val="24"/>
        </w:rPr>
        <w:t>Arjaliès</w:t>
      </w:r>
      <w:proofErr w:type="spellEnd"/>
      <w:r w:rsidR="00874E22" w:rsidRPr="00CD7028">
        <w:rPr>
          <w:rFonts w:ascii="Times New Roman" w:hAnsi="Times New Roman" w:cs="Times New Roman"/>
          <w:sz w:val="24"/>
          <w:szCs w:val="24"/>
        </w:rPr>
        <w:t xml:space="preserve"> (2021) suggest, a return to the relational ontologies of indigenous cultures, with their pr</w:t>
      </w:r>
      <w:r w:rsidR="00EE247B" w:rsidRPr="00CD7028">
        <w:rPr>
          <w:rFonts w:ascii="Times New Roman" w:hAnsi="Times New Roman" w:cs="Times New Roman"/>
          <w:sz w:val="24"/>
          <w:szCs w:val="24"/>
        </w:rPr>
        <w:t>o</w:t>
      </w:r>
      <w:r w:rsidR="00874E22" w:rsidRPr="00CD7028">
        <w:rPr>
          <w:rFonts w:ascii="Times New Roman" w:hAnsi="Times New Roman" w:cs="Times New Roman"/>
          <w:sz w:val="24"/>
          <w:szCs w:val="24"/>
        </w:rPr>
        <w:t>found connections between humans and nature</w:t>
      </w:r>
      <w:r w:rsidR="00EE247B" w:rsidRPr="00CD7028">
        <w:rPr>
          <w:rFonts w:ascii="Times New Roman" w:hAnsi="Times New Roman" w:cs="Times New Roman"/>
          <w:sz w:val="24"/>
          <w:szCs w:val="24"/>
        </w:rPr>
        <w:t xml:space="preserve"> and the consequent obligation of stewardship </w:t>
      </w:r>
      <w:bookmarkEnd w:id="2"/>
      <w:r w:rsidR="00EE247B" w:rsidRPr="00CD7028">
        <w:rPr>
          <w:rFonts w:ascii="Times New Roman" w:hAnsi="Times New Roman" w:cs="Times New Roman"/>
          <w:sz w:val="24"/>
          <w:szCs w:val="24"/>
        </w:rPr>
        <w:t xml:space="preserve">– in contrast to Enlightenment beliefs in the ability to dominate nature </w:t>
      </w:r>
      <w:r w:rsidR="006E4F73">
        <w:rPr>
          <w:rFonts w:ascii="Times New Roman" w:hAnsi="Times New Roman" w:cs="Times New Roman"/>
          <w:sz w:val="24"/>
          <w:szCs w:val="24"/>
        </w:rPr>
        <w:t xml:space="preserve">for our own purposes </w:t>
      </w:r>
      <w:r w:rsidR="00EE247B" w:rsidRPr="00CD7028">
        <w:rPr>
          <w:rFonts w:ascii="Times New Roman" w:hAnsi="Times New Roman" w:cs="Times New Roman"/>
          <w:sz w:val="24"/>
          <w:szCs w:val="24"/>
        </w:rPr>
        <w:t xml:space="preserve">– may be our best hope in addressing the ecological crises we have brought </w:t>
      </w:r>
      <w:r w:rsidR="00EA0A4B" w:rsidRPr="00CD7028">
        <w:rPr>
          <w:rFonts w:ascii="Times New Roman" w:hAnsi="Times New Roman" w:cs="Times New Roman"/>
          <w:sz w:val="24"/>
          <w:szCs w:val="24"/>
        </w:rPr>
        <w:t>up</w:t>
      </w:r>
      <w:r w:rsidR="00EE247B" w:rsidRPr="00CD7028">
        <w:rPr>
          <w:rFonts w:ascii="Times New Roman" w:hAnsi="Times New Roman" w:cs="Times New Roman"/>
          <w:sz w:val="24"/>
          <w:szCs w:val="24"/>
        </w:rPr>
        <w:t>on ourselves.</w:t>
      </w:r>
    </w:p>
    <w:p w14:paraId="2E13216A" w14:textId="0EA36B22" w:rsidR="00A73394" w:rsidRPr="00A73394" w:rsidRDefault="00A73394" w:rsidP="00CD71CC">
      <w:pPr>
        <w:spacing w:line="480" w:lineRule="auto"/>
        <w:rPr>
          <w:rFonts w:ascii="Times New Roman" w:hAnsi="Times New Roman" w:cs="Times New Roman"/>
          <w:sz w:val="24"/>
          <w:szCs w:val="24"/>
          <w:u w:val="single"/>
        </w:rPr>
      </w:pPr>
      <w:r w:rsidRPr="00A73394">
        <w:rPr>
          <w:rFonts w:ascii="Times New Roman" w:hAnsi="Times New Roman" w:cs="Times New Roman"/>
          <w:sz w:val="24"/>
          <w:szCs w:val="24"/>
          <w:u w:val="single"/>
        </w:rPr>
        <w:t>References</w:t>
      </w:r>
    </w:p>
    <w:p w14:paraId="409568C8" w14:textId="50FC6508" w:rsidR="00F87478" w:rsidRPr="00E35238" w:rsidRDefault="00F87478" w:rsidP="00F87478">
      <w:pPr>
        <w:spacing w:line="480" w:lineRule="auto"/>
        <w:rPr>
          <w:rFonts w:ascii="Times New Roman" w:hAnsi="Times New Roman" w:cs="Times New Roman"/>
          <w:sz w:val="24"/>
          <w:szCs w:val="24"/>
        </w:rPr>
      </w:pPr>
      <w:bookmarkStart w:id="3" w:name="_Hlk80780194"/>
      <w:proofErr w:type="spellStart"/>
      <w:r w:rsidRPr="00E35238">
        <w:rPr>
          <w:rFonts w:ascii="Times New Roman" w:hAnsi="Times New Roman" w:cs="Times New Roman"/>
          <w:sz w:val="24"/>
          <w:szCs w:val="24"/>
        </w:rPr>
        <w:t>Algera</w:t>
      </w:r>
      <w:proofErr w:type="spellEnd"/>
      <w:r w:rsidRPr="00E35238">
        <w:rPr>
          <w:rFonts w:ascii="Times New Roman" w:hAnsi="Times New Roman" w:cs="Times New Roman"/>
          <w:sz w:val="24"/>
          <w:szCs w:val="24"/>
        </w:rPr>
        <w:t>, PM and Lips-</w:t>
      </w:r>
      <w:proofErr w:type="spellStart"/>
      <w:r w:rsidRPr="00E35238">
        <w:rPr>
          <w:rFonts w:ascii="Times New Roman" w:hAnsi="Times New Roman" w:cs="Times New Roman"/>
          <w:sz w:val="24"/>
          <w:szCs w:val="24"/>
        </w:rPr>
        <w:t>Wiesma</w:t>
      </w:r>
      <w:proofErr w:type="spellEnd"/>
      <w:r w:rsidRPr="00E35238">
        <w:rPr>
          <w:rFonts w:ascii="Times New Roman" w:hAnsi="Times New Roman" w:cs="Times New Roman"/>
          <w:sz w:val="24"/>
          <w:szCs w:val="24"/>
        </w:rPr>
        <w:t xml:space="preserve">, M (2012) Radical authentic leadership: Co-creating the conditions under which all members of the organization can be authentic. </w:t>
      </w:r>
      <w:r w:rsidRPr="00E35238">
        <w:rPr>
          <w:rFonts w:ascii="Times New Roman" w:hAnsi="Times New Roman" w:cs="Times New Roman"/>
          <w:i/>
          <w:sz w:val="24"/>
          <w:szCs w:val="24"/>
        </w:rPr>
        <w:t>The Leadership Quarterly</w:t>
      </w:r>
      <w:r w:rsidRPr="00E35238">
        <w:rPr>
          <w:rFonts w:ascii="Times New Roman" w:hAnsi="Times New Roman" w:cs="Times New Roman"/>
          <w:sz w:val="24"/>
          <w:szCs w:val="24"/>
        </w:rPr>
        <w:t>, 23(1): 118-131.</w:t>
      </w:r>
    </w:p>
    <w:p w14:paraId="0AF8FF4D" w14:textId="03064FFD" w:rsidR="00F87478" w:rsidRPr="00E35238" w:rsidRDefault="00F87478" w:rsidP="00F87478">
      <w:pPr>
        <w:spacing w:line="480" w:lineRule="auto"/>
        <w:rPr>
          <w:rFonts w:ascii="Times New Roman" w:hAnsi="Times New Roman" w:cs="Times New Roman"/>
          <w:sz w:val="24"/>
          <w:szCs w:val="24"/>
        </w:rPr>
      </w:pPr>
      <w:bookmarkStart w:id="4" w:name="_Hlk91845865"/>
      <w:r w:rsidRPr="00E35238">
        <w:rPr>
          <w:rFonts w:ascii="Times New Roman" w:hAnsi="Times New Roman" w:cs="Times New Roman"/>
          <w:sz w:val="24"/>
          <w:szCs w:val="24"/>
        </w:rPr>
        <w:t xml:space="preserve">Avery, GC and </w:t>
      </w:r>
      <w:proofErr w:type="spellStart"/>
      <w:r w:rsidRPr="00E35238">
        <w:rPr>
          <w:rFonts w:ascii="Times New Roman" w:hAnsi="Times New Roman" w:cs="Times New Roman"/>
          <w:sz w:val="24"/>
          <w:szCs w:val="24"/>
        </w:rPr>
        <w:t>Bergsteiner</w:t>
      </w:r>
      <w:proofErr w:type="spellEnd"/>
      <w:r w:rsidRPr="00E35238">
        <w:rPr>
          <w:rFonts w:ascii="Times New Roman" w:hAnsi="Times New Roman" w:cs="Times New Roman"/>
          <w:sz w:val="24"/>
          <w:szCs w:val="24"/>
        </w:rPr>
        <w:t xml:space="preserve"> H (2011) </w:t>
      </w:r>
      <w:bookmarkEnd w:id="4"/>
      <w:r w:rsidRPr="00E35238">
        <w:rPr>
          <w:rFonts w:ascii="Times New Roman" w:hAnsi="Times New Roman" w:cs="Times New Roman"/>
          <w:sz w:val="24"/>
          <w:szCs w:val="24"/>
        </w:rPr>
        <w:t xml:space="preserve">Sustainable leadership practices for enhancing business resilience and performance. </w:t>
      </w:r>
      <w:r w:rsidRPr="00E35238">
        <w:rPr>
          <w:rFonts w:ascii="Times New Roman" w:hAnsi="Times New Roman" w:cs="Times New Roman"/>
          <w:i/>
          <w:sz w:val="24"/>
          <w:szCs w:val="24"/>
        </w:rPr>
        <w:t>Strategy and Leadership</w:t>
      </w:r>
      <w:r w:rsidRPr="00E35238">
        <w:rPr>
          <w:rFonts w:ascii="Times New Roman" w:hAnsi="Times New Roman" w:cs="Times New Roman"/>
          <w:sz w:val="24"/>
          <w:szCs w:val="24"/>
        </w:rPr>
        <w:t>, 39(3)</w:t>
      </w:r>
      <w:r w:rsidR="00CD7028" w:rsidRPr="00E35238">
        <w:rPr>
          <w:rFonts w:ascii="Times New Roman" w:hAnsi="Times New Roman" w:cs="Times New Roman"/>
          <w:sz w:val="24"/>
          <w:szCs w:val="24"/>
        </w:rPr>
        <w:t>:</w:t>
      </w:r>
      <w:r w:rsidRPr="00E35238">
        <w:rPr>
          <w:rFonts w:ascii="Times New Roman" w:hAnsi="Times New Roman" w:cs="Times New Roman"/>
          <w:sz w:val="24"/>
          <w:szCs w:val="24"/>
        </w:rPr>
        <w:t xml:space="preserve"> 5-15.</w:t>
      </w:r>
    </w:p>
    <w:p w14:paraId="434E74B8" w14:textId="243743A6" w:rsidR="00A60AD4" w:rsidRPr="00E35238" w:rsidRDefault="00A60AD4"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lastRenderedPageBreak/>
        <w:t xml:space="preserve">Avolio, BJ and Gardner, WL (2005) Authentic leadership development: Getting to the root of positive forms of leadership. </w:t>
      </w:r>
      <w:r w:rsidRPr="00E35238">
        <w:rPr>
          <w:rFonts w:ascii="Times New Roman" w:hAnsi="Times New Roman" w:cs="Times New Roman"/>
          <w:i/>
          <w:sz w:val="24"/>
          <w:szCs w:val="24"/>
        </w:rPr>
        <w:t>The Leadership Quarterly</w:t>
      </w:r>
      <w:r w:rsidRPr="00E35238">
        <w:rPr>
          <w:rFonts w:ascii="Times New Roman" w:hAnsi="Times New Roman" w:cs="Times New Roman"/>
          <w:sz w:val="24"/>
          <w:szCs w:val="24"/>
        </w:rPr>
        <w:t>, 16(3)</w:t>
      </w:r>
      <w:r w:rsidR="00CD7028" w:rsidRPr="00E35238">
        <w:rPr>
          <w:rFonts w:ascii="Times New Roman" w:hAnsi="Times New Roman" w:cs="Times New Roman"/>
          <w:sz w:val="24"/>
          <w:szCs w:val="24"/>
        </w:rPr>
        <w:t>:</w:t>
      </w:r>
      <w:r w:rsidRPr="00E35238">
        <w:rPr>
          <w:rFonts w:ascii="Times New Roman" w:hAnsi="Times New Roman" w:cs="Times New Roman"/>
          <w:sz w:val="24"/>
          <w:szCs w:val="24"/>
        </w:rPr>
        <w:t xml:space="preserve"> 315-338.</w:t>
      </w:r>
    </w:p>
    <w:p w14:paraId="3EE1867D" w14:textId="37FEC168"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Avolio, BJ, Gardner, WL, Walumbwa, FO, Luthans, F and May, DR (2004) Unlocking the mask: A look at the process by which authentic leaders impact follower attitudes and behaviours. </w:t>
      </w:r>
      <w:r w:rsidRPr="00E35238">
        <w:rPr>
          <w:rFonts w:ascii="Times New Roman" w:hAnsi="Times New Roman" w:cs="Times New Roman"/>
          <w:i/>
          <w:sz w:val="24"/>
          <w:szCs w:val="24"/>
        </w:rPr>
        <w:t>The Leadership Quarterly</w:t>
      </w:r>
      <w:r w:rsidRPr="00E35238">
        <w:rPr>
          <w:rFonts w:ascii="Times New Roman" w:hAnsi="Times New Roman" w:cs="Times New Roman"/>
          <w:sz w:val="24"/>
          <w:szCs w:val="24"/>
        </w:rPr>
        <w:t>, 15(6): 801-823.</w:t>
      </w:r>
    </w:p>
    <w:bookmarkEnd w:id="3"/>
    <w:p w14:paraId="5EF1F663" w14:textId="6260D768" w:rsidR="00796B1D" w:rsidRPr="00E35238" w:rsidRDefault="00796B1D" w:rsidP="007370C1">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Banerjee, SB and </w:t>
      </w:r>
      <w:proofErr w:type="spellStart"/>
      <w:r w:rsidRPr="00E35238">
        <w:rPr>
          <w:rFonts w:ascii="Times New Roman" w:hAnsi="Times New Roman" w:cs="Times New Roman"/>
          <w:sz w:val="24"/>
          <w:szCs w:val="24"/>
        </w:rPr>
        <w:t>Arjaliès</w:t>
      </w:r>
      <w:proofErr w:type="spellEnd"/>
      <w:r w:rsidRPr="00E35238">
        <w:rPr>
          <w:rFonts w:ascii="Times New Roman" w:hAnsi="Times New Roman" w:cs="Times New Roman"/>
          <w:sz w:val="24"/>
          <w:szCs w:val="24"/>
        </w:rPr>
        <w:t xml:space="preserve">, D-L (2021) Celebrating the end of Enlightenment: Organization theory in the age of the Anthropocene and Gaia (and why neither is a solution to our ecological crisis). </w:t>
      </w:r>
      <w:r w:rsidRPr="00E35238">
        <w:rPr>
          <w:rFonts w:ascii="Times New Roman" w:hAnsi="Times New Roman" w:cs="Times New Roman"/>
          <w:i/>
          <w:sz w:val="24"/>
          <w:szCs w:val="24"/>
        </w:rPr>
        <w:t>Organization Theory</w:t>
      </w:r>
      <w:r w:rsidRPr="00E35238">
        <w:rPr>
          <w:rFonts w:ascii="Times New Roman" w:hAnsi="Times New Roman" w:cs="Times New Roman"/>
          <w:sz w:val="24"/>
          <w:szCs w:val="24"/>
        </w:rPr>
        <w:t>, 2, 1-24.</w:t>
      </w:r>
    </w:p>
    <w:p w14:paraId="1A29E78C" w14:textId="501A5DFF" w:rsidR="00BC52D7" w:rsidRPr="00E35238" w:rsidRDefault="0084304C" w:rsidP="007370C1">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Bass, BM and Avolio, BJ (1994) (Eds). </w:t>
      </w:r>
      <w:r w:rsidRPr="00E35238">
        <w:rPr>
          <w:rFonts w:ascii="Times New Roman" w:hAnsi="Times New Roman" w:cs="Times New Roman"/>
          <w:i/>
          <w:sz w:val="24"/>
          <w:szCs w:val="24"/>
        </w:rPr>
        <w:t>Improving organizational effectiveness through transformational leadership.</w:t>
      </w:r>
      <w:r w:rsidRPr="00E35238">
        <w:rPr>
          <w:rFonts w:ascii="Times New Roman" w:hAnsi="Times New Roman" w:cs="Times New Roman"/>
          <w:sz w:val="24"/>
          <w:szCs w:val="24"/>
        </w:rPr>
        <w:t xml:space="preserve"> Sage.</w:t>
      </w:r>
    </w:p>
    <w:p w14:paraId="078DEF09" w14:textId="77777777" w:rsidR="00964C80" w:rsidRPr="00E35238" w:rsidRDefault="00964C80" w:rsidP="00964C80">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Bolden, R (2011) Distributed leadership in organizations: A review of theory and research. </w:t>
      </w:r>
      <w:r w:rsidRPr="00E35238">
        <w:rPr>
          <w:rFonts w:ascii="Times New Roman" w:hAnsi="Times New Roman" w:cs="Times New Roman"/>
          <w:i/>
          <w:sz w:val="24"/>
          <w:szCs w:val="24"/>
        </w:rPr>
        <w:t>International Journal of Management Reviews</w:t>
      </w:r>
      <w:r w:rsidRPr="00E35238">
        <w:rPr>
          <w:rFonts w:ascii="Times New Roman" w:hAnsi="Times New Roman" w:cs="Times New Roman"/>
          <w:sz w:val="24"/>
          <w:szCs w:val="24"/>
        </w:rPr>
        <w:t>, 13(3): 251-269.</w:t>
      </w:r>
    </w:p>
    <w:p w14:paraId="5E50E129" w14:textId="10E5E313" w:rsidR="00D905D4" w:rsidRPr="00E35238" w:rsidRDefault="00D905D4" w:rsidP="00A31DED">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Burns, JM (1978) </w:t>
      </w:r>
      <w:r w:rsidR="00CD7028" w:rsidRPr="00E35238">
        <w:rPr>
          <w:rFonts w:ascii="Times New Roman" w:hAnsi="Times New Roman" w:cs="Times New Roman"/>
          <w:i/>
          <w:sz w:val="24"/>
          <w:szCs w:val="24"/>
        </w:rPr>
        <w:t>Leadership</w:t>
      </w:r>
      <w:r w:rsidR="00CD7028" w:rsidRPr="00E35238">
        <w:rPr>
          <w:rFonts w:ascii="Times New Roman" w:hAnsi="Times New Roman" w:cs="Times New Roman"/>
          <w:sz w:val="24"/>
          <w:szCs w:val="24"/>
        </w:rPr>
        <w:t>. New York: Harper &amp; Row.</w:t>
      </w:r>
    </w:p>
    <w:p w14:paraId="308B1F15" w14:textId="0B4F87AB" w:rsidR="006F44FC" w:rsidRPr="00E35238" w:rsidRDefault="00E35238" w:rsidP="00E35238">
      <w:pPr>
        <w:spacing w:line="480" w:lineRule="auto"/>
        <w:rPr>
          <w:rFonts w:ascii="Times New Roman" w:hAnsi="Times New Roman" w:cs="Times New Roman"/>
          <w:sz w:val="24"/>
          <w:szCs w:val="24"/>
        </w:rPr>
      </w:pPr>
      <w:proofErr w:type="spellStart"/>
      <w:r w:rsidRPr="00E35238">
        <w:rPr>
          <w:rFonts w:ascii="Times New Roman" w:hAnsi="Times New Roman" w:cs="Times New Roman"/>
          <w:sz w:val="24"/>
          <w:szCs w:val="24"/>
        </w:rPr>
        <w:t>Ciulla</w:t>
      </w:r>
      <w:proofErr w:type="spellEnd"/>
      <w:r w:rsidRPr="00E35238">
        <w:rPr>
          <w:rFonts w:ascii="Times New Roman" w:hAnsi="Times New Roman" w:cs="Times New Roman"/>
          <w:sz w:val="24"/>
          <w:szCs w:val="24"/>
        </w:rPr>
        <w:t xml:space="preserve">, JB (2004) Ethics and leadership effectiveness. In J </w:t>
      </w:r>
      <w:proofErr w:type="spellStart"/>
      <w:r w:rsidRPr="00E35238">
        <w:rPr>
          <w:rFonts w:ascii="Times New Roman" w:hAnsi="Times New Roman" w:cs="Times New Roman"/>
          <w:sz w:val="24"/>
          <w:szCs w:val="24"/>
        </w:rPr>
        <w:t>Antoniakis</w:t>
      </w:r>
      <w:proofErr w:type="spellEnd"/>
      <w:r w:rsidRPr="00E35238">
        <w:rPr>
          <w:rFonts w:ascii="Times New Roman" w:hAnsi="Times New Roman" w:cs="Times New Roman"/>
          <w:sz w:val="24"/>
          <w:szCs w:val="24"/>
        </w:rPr>
        <w:t xml:space="preserve">, AT Cianciolo and RJ Sternberg (Eds.), </w:t>
      </w:r>
      <w:r w:rsidRPr="00E35238">
        <w:rPr>
          <w:rFonts w:ascii="Times New Roman" w:hAnsi="Times New Roman" w:cs="Times New Roman"/>
          <w:i/>
          <w:sz w:val="24"/>
          <w:szCs w:val="24"/>
        </w:rPr>
        <w:t>The Nature of Leadership</w:t>
      </w:r>
      <w:r w:rsidRPr="00E35238">
        <w:rPr>
          <w:rFonts w:ascii="Times New Roman" w:hAnsi="Times New Roman" w:cs="Times New Roman"/>
          <w:sz w:val="24"/>
          <w:szCs w:val="24"/>
        </w:rPr>
        <w:t>: 302–327. Thousand Oaks: Sage Publications.</w:t>
      </w:r>
    </w:p>
    <w:p w14:paraId="3B9CEFBF" w14:textId="0D080C51" w:rsidR="006F44FC" w:rsidRPr="00E35238" w:rsidRDefault="00E35238" w:rsidP="00E35238">
      <w:pPr>
        <w:spacing w:line="480" w:lineRule="auto"/>
        <w:rPr>
          <w:rFonts w:ascii="Times New Roman" w:hAnsi="Times New Roman" w:cs="Times New Roman"/>
          <w:sz w:val="24"/>
          <w:szCs w:val="24"/>
        </w:rPr>
      </w:pPr>
      <w:proofErr w:type="spellStart"/>
      <w:r w:rsidRPr="00E35238">
        <w:rPr>
          <w:rFonts w:ascii="Times New Roman" w:hAnsi="Times New Roman" w:cs="Times New Roman"/>
          <w:sz w:val="24"/>
          <w:szCs w:val="24"/>
        </w:rPr>
        <w:t>Ciulla</w:t>
      </w:r>
      <w:proofErr w:type="spellEnd"/>
      <w:r w:rsidRPr="00E35238">
        <w:rPr>
          <w:rFonts w:ascii="Times New Roman" w:hAnsi="Times New Roman" w:cs="Times New Roman"/>
          <w:sz w:val="24"/>
          <w:szCs w:val="24"/>
        </w:rPr>
        <w:t xml:space="preserve">, JB (1996) Ethics, chaos, and the demand for good leaders. In </w:t>
      </w:r>
      <w:r w:rsidRPr="00E35238">
        <w:rPr>
          <w:rFonts w:ascii="Times New Roman" w:hAnsi="Times New Roman" w:cs="Times New Roman"/>
          <w:i/>
          <w:sz w:val="24"/>
          <w:szCs w:val="24"/>
        </w:rPr>
        <w:t>Teaching Leadership: Essays in Theory and Practice.</w:t>
      </w:r>
      <w:r w:rsidRPr="00E35238">
        <w:rPr>
          <w:rFonts w:ascii="Times New Roman" w:hAnsi="Times New Roman" w:cs="Times New Roman"/>
          <w:sz w:val="24"/>
          <w:szCs w:val="24"/>
        </w:rPr>
        <w:t xml:space="preserve"> New York: Peter Lang Publishing, Inc., 1996</w:t>
      </w:r>
    </w:p>
    <w:p w14:paraId="279E3985" w14:textId="7A210D1A" w:rsidR="00813920" w:rsidRPr="00E35238" w:rsidRDefault="00F561CB" w:rsidP="00F561CB">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Conger J and Kanungo R (1987) Toward a behavioural theory of charismatic leadership in organizational settings. </w:t>
      </w:r>
      <w:r w:rsidRPr="00E35238">
        <w:rPr>
          <w:rFonts w:ascii="Times New Roman" w:hAnsi="Times New Roman" w:cs="Times New Roman"/>
          <w:i/>
          <w:sz w:val="24"/>
          <w:szCs w:val="24"/>
        </w:rPr>
        <w:t>Academy of Management Review,</w:t>
      </w:r>
      <w:r w:rsidRPr="00E35238">
        <w:rPr>
          <w:rFonts w:ascii="Times New Roman" w:hAnsi="Times New Roman" w:cs="Times New Roman"/>
          <w:sz w:val="24"/>
          <w:szCs w:val="24"/>
        </w:rPr>
        <w:t xml:space="preserve"> 12, 637–647.</w:t>
      </w:r>
    </w:p>
    <w:p w14:paraId="40DA9363" w14:textId="505C7BF8"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Costas, J and Taheri, A (2012) ‘The return of the primal father’ in Postmodernity? A Lacanian analysis of authentic leadership. </w:t>
      </w:r>
      <w:r w:rsidRPr="00E35238">
        <w:rPr>
          <w:rFonts w:ascii="Times New Roman" w:hAnsi="Times New Roman" w:cs="Times New Roman"/>
          <w:i/>
          <w:sz w:val="24"/>
          <w:szCs w:val="24"/>
        </w:rPr>
        <w:t>Organization Studies</w:t>
      </w:r>
      <w:r w:rsidRPr="00E35238">
        <w:rPr>
          <w:rFonts w:ascii="Times New Roman" w:hAnsi="Times New Roman" w:cs="Times New Roman"/>
          <w:sz w:val="24"/>
          <w:szCs w:val="24"/>
        </w:rPr>
        <w:t>, 33(9): 1195-1216.</w:t>
      </w:r>
    </w:p>
    <w:p w14:paraId="40F8C996" w14:textId="065BEA9D" w:rsidR="005E325D" w:rsidRDefault="005E325D" w:rsidP="00CD7028">
      <w:pPr>
        <w:spacing w:line="480" w:lineRule="auto"/>
        <w:rPr>
          <w:rFonts w:ascii="Times New Roman" w:hAnsi="Times New Roman" w:cs="Times New Roman"/>
          <w:sz w:val="24"/>
          <w:szCs w:val="24"/>
        </w:rPr>
      </w:pPr>
      <w:bookmarkStart w:id="5" w:name="_Hlk92200702"/>
      <w:r w:rsidRPr="005E325D">
        <w:rPr>
          <w:rFonts w:ascii="Times New Roman" w:hAnsi="Times New Roman" w:cs="Times New Roman"/>
          <w:sz w:val="24"/>
          <w:szCs w:val="24"/>
        </w:rPr>
        <w:lastRenderedPageBreak/>
        <w:t xml:space="preserve">Cherry, MA and </w:t>
      </w:r>
      <w:proofErr w:type="spellStart"/>
      <w:r w:rsidRPr="005E325D">
        <w:rPr>
          <w:rFonts w:ascii="Times New Roman" w:hAnsi="Times New Roman" w:cs="Times New Roman"/>
          <w:sz w:val="24"/>
          <w:szCs w:val="24"/>
        </w:rPr>
        <w:t>Sneirson</w:t>
      </w:r>
      <w:proofErr w:type="spellEnd"/>
      <w:r w:rsidRPr="005E325D">
        <w:rPr>
          <w:rFonts w:ascii="Times New Roman" w:hAnsi="Times New Roman" w:cs="Times New Roman"/>
          <w:sz w:val="24"/>
          <w:szCs w:val="24"/>
        </w:rPr>
        <w:t>, JF</w:t>
      </w:r>
      <w:r>
        <w:rPr>
          <w:rFonts w:ascii="Times New Roman" w:hAnsi="Times New Roman" w:cs="Times New Roman"/>
          <w:sz w:val="24"/>
          <w:szCs w:val="24"/>
        </w:rPr>
        <w:t xml:space="preserve"> (2011)</w:t>
      </w:r>
      <w:r w:rsidRPr="005E325D">
        <w:rPr>
          <w:rFonts w:ascii="Times New Roman" w:hAnsi="Times New Roman" w:cs="Times New Roman"/>
          <w:sz w:val="24"/>
          <w:szCs w:val="24"/>
        </w:rPr>
        <w:t xml:space="preserve"> </w:t>
      </w:r>
      <w:bookmarkEnd w:id="5"/>
      <w:r w:rsidRPr="005E325D">
        <w:rPr>
          <w:rFonts w:ascii="Times New Roman" w:hAnsi="Times New Roman" w:cs="Times New Roman"/>
          <w:sz w:val="24"/>
          <w:szCs w:val="24"/>
        </w:rPr>
        <w:t xml:space="preserve">Chevron, </w:t>
      </w:r>
      <w:r>
        <w:rPr>
          <w:rFonts w:ascii="Times New Roman" w:hAnsi="Times New Roman" w:cs="Times New Roman"/>
          <w:sz w:val="24"/>
          <w:szCs w:val="24"/>
        </w:rPr>
        <w:t>g</w:t>
      </w:r>
      <w:r w:rsidRPr="005E325D">
        <w:rPr>
          <w:rFonts w:ascii="Times New Roman" w:hAnsi="Times New Roman" w:cs="Times New Roman"/>
          <w:sz w:val="24"/>
          <w:szCs w:val="24"/>
        </w:rPr>
        <w:t xml:space="preserve">reenwashing, and the </w:t>
      </w:r>
      <w:r>
        <w:rPr>
          <w:rFonts w:ascii="Times New Roman" w:hAnsi="Times New Roman" w:cs="Times New Roman"/>
          <w:sz w:val="24"/>
          <w:szCs w:val="24"/>
        </w:rPr>
        <w:t>m</w:t>
      </w:r>
      <w:r w:rsidRPr="005E325D">
        <w:rPr>
          <w:rFonts w:ascii="Times New Roman" w:hAnsi="Times New Roman" w:cs="Times New Roman"/>
          <w:sz w:val="24"/>
          <w:szCs w:val="24"/>
        </w:rPr>
        <w:t>yth of '</w:t>
      </w:r>
      <w:r>
        <w:rPr>
          <w:rFonts w:ascii="Times New Roman" w:hAnsi="Times New Roman" w:cs="Times New Roman"/>
          <w:sz w:val="24"/>
          <w:szCs w:val="24"/>
        </w:rPr>
        <w:t>g</w:t>
      </w:r>
      <w:r w:rsidRPr="005E325D">
        <w:rPr>
          <w:rFonts w:ascii="Times New Roman" w:hAnsi="Times New Roman" w:cs="Times New Roman"/>
          <w:sz w:val="24"/>
          <w:szCs w:val="24"/>
        </w:rPr>
        <w:t xml:space="preserve">reen </w:t>
      </w:r>
      <w:r>
        <w:rPr>
          <w:rFonts w:ascii="Times New Roman" w:hAnsi="Times New Roman" w:cs="Times New Roman"/>
          <w:sz w:val="24"/>
          <w:szCs w:val="24"/>
        </w:rPr>
        <w:t>o</w:t>
      </w:r>
      <w:r w:rsidRPr="005E325D">
        <w:rPr>
          <w:rFonts w:ascii="Times New Roman" w:hAnsi="Times New Roman" w:cs="Times New Roman"/>
          <w:sz w:val="24"/>
          <w:szCs w:val="24"/>
        </w:rPr>
        <w:t xml:space="preserve">il </w:t>
      </w:r>
      <w:r>
        <w:rPr>
          <w:rFonts w:ascii="Times New Roman" w:hAnsi="Times New Roman" w:cs="Times New Roman"/>
          <w:sz w:val="24"/>
          <w:szCs w:val="24"/>
        </w:rPr>
        <w:t>c</w:t>
      </w:r>
      <w:r w:rsidRPr="005E325D">
        <w:rPr>
          <w:rFonts w:ascii="Times New Roman" w:hAnsi="Times New Roman" w:cs="Times New Roman"/>
          <w:sz w:val="24"/>
          <w:szCs w:val="24"/>
        </w:rPr>
        <w:t>ompanies'</w:t>
      </w:r>
      <w:r>
        <w:rPr>
          <w:rFonts w:ascii="Times New Roman" w:hAnsi="Times New Roman" w:cs="Times New Roman"/>
          <w:sz w:val="24"/>
          <w:szCs w:val="24"/>
        </w:rPr>
        <w:t>.</w:t>
      </w:r>
      <w:r w:rsidRPr="005E325D">
        <w:rPr>
          <w:rFonts w:ascii="Times New Roman" w:hAnsi="Times New Roman" w:cs="Times New Roman"/>
          <w:sz w:val="24"/>
          <w:szCs w:val="24"/>
        </w:rPr>
        <w:t xml:space="preserve"> </w:t>
      </w:r>
      <w:r w:rsidRPr="005E325D">
        <w:rPr>
          <w:rFonts w:ascii="Times New Roman" w:hAnsi="Times New Roman" w:cs="Times New Roman"/>
          <w:i/>
          <w:sz w:val="24"/>
          <w:szCs w:val="24"/>
        </w:rPr>
        <w:t>Journal of Energy, Climate, and the Environment</w:t>
      </w:r>
      <w:r w:rsidRPr="005E325D">
        <w:rPr>
          <w:rFonts w:ascii="Times New Roman" w:hAnsi="Times New Roman" w:cs="Times New Roman"/>
          <w:sz w:val="24"/>
          <w:szCs w:val="24"/>
        </w:rPr>
        <w:t xml:space="preserve">, 3, </w:t>
      </w:r>
      <w:r>
        <w:rPr>
          <w:rFonts w:ascii="Times New Roman" w:hAnsi="Times New Roman" w:cs="Times New Roman"/>
          <w:sz w:val="24"/>
          <w:szCs w:val="24"/>
        </w:rPr>
        <w:t xml:space="preserve">133-153. </w:t>
      </w:r>
    </w:p>
    <w:p w14:paraId="66B80633" w14:textId="1B485530" w:rsidR="00CD7028" w:rsidRPr="00E35238" w:rsidRDefault="00CD7028" w:rsidP="00CD702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Discua Cruz, A, </w:t>
      </w:r>
      <w:proofErr w:type="spellStart"/>
      <w:r w:rsidRPr="00E35238">
        <w:rPr>
          <w:rFonts w:ascii="Times New Roman" w:hAnsi="Times New Roman" w:cs="Times New Roman"/>
          <w:sz w:val="24"/>
          <w:szCs w:val="24"/>
        </w:rPr>
        <w:t>Howorth</w:t>
      </w:r>
      <w:proofErr w:type="spellEnd"/>
      <w:r w:rsidRPr="00E35238">
        <w:rPr>
          <w:rFonts w:ascii="Times New Roman" w:hAnsi="Times New Roman" w:cs="Times New Roman"/>
          <w:sz w:val="24"/>
          <w:szCs w:val="24"/>
        </w:rPr>
        <w:t xml:space="preserve">, C and Hamilton, E (2013) Intrafamily entrepreneurship: The formation and membership of family entrepreneurial teams. </w:t>
      </w:r>
      <w:r w:rsidRPr="00E35238">
        <w:rPr>
          <w:rFonts w:ascii="Times New Roman" w:hAnsi="Times New Roman" w:cs="Times New Roman"/>
          <w:i/>
          <w:sz w:val="24"/>
          <w:szCs w:val="24"/>
        </w:rPr>
        <w:t>Entrepreneurship Theory and Practice</w:t>
      </w:r>
      <w:r w:rsidRPr="00E35238">
        <w:rPr>
          <w:rFonts w:ascii="Times New Roman" w:hAnsi="Times New Roman" w:cs="Times New Roman"/>
          <w:sz w:val="24"/>
          <w:szCs w:val="24"/>
        </w:rPr>
        <w:t xml:space="preserve">, 37(1): 17-46. </w:t>
      </w:r>
    </w:p>
    <w:p w14:paraId="28EAE3C7" w14:textId="666EC140" w:rsidR="00992694" w:rsidRPr="00E35238" w:rsidRDefault="00992694" w:rsidP="00992694">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Di </w:t>
      </w:r>
      <w:proofErr w:type="spellStart"/>
      <w:r w:rsidRPr="00E35238">
        <w:rPr>
          <w:rFonts w:ascii="Times New Roman" w:hAnsi="Times New Roman" w:cs="Times New Roman"/>
          <w:sz w:val="24"/>
          <w:szCs w:val="24"/>
        </w:rPr>
        <w:t>Vaio</w:t>
      </w:r>
      <w:proofErr w:type="spellEnd"/>
      <w:r w:rsidRPr="00E35238">
        <w:rPr>
          <w:rFonts w:ascii="Times New Roman" w:hAnsi="Times New Roman" w:cs="Times New Roman"/>
          <w:sz w:val="24"/>
          <w:szCs w:val="24"/>
        </w:rPr>
        <w:t>, A</w:t>
      </w:r>
      <w:r w:rsidR="00C041F3" w:rsidRPr="00E35238">
        <w:rPr>
          <w:rFonts w:ascii="Times New Roman" w:hAnsi="Times New Roman" w:cs="Times New Roman"/>
          <w:sz w:val="24"/>
          <w:szCs w:val="24"/>
        </w:rPr>
        <w:t xml:space="preserve">, </w:t>
      </w:r>
      <w:proofErr w:type="spellStart"/>
      <w:r w:rsidRPr="00E35238">
        <w:rPr>
          <w:rFonts w:ascii="Times New Roman" w:hAnsi="Times New Roman" w:cs="Times New Roman"/>
          <w:sz w:val="24"/>
          <w:szCs w:val="24"/>
        </w:rPr>
        <w:t>Syriopoulos</w:t>
      </w:r>
      <w:proofErr w:type="spellEnd"/>
      <w:r w:rsidRPr="00E35238">
        <w:rPr>
          <w:rFonts w:ascii="Times New Roman" w:hAnsi="Times New Roman" w:cs="Times New Roman"/>
          <w:sz w:val="24"/>
          <w:szCs w:val="24"/>
        </w:rPr>
        <w:t>, T</w:t>
      </w:r>
      <w:r w:rsidR="00C041F3" w:rsidRPr="00E35238">
        <w:rPr>
          <w:rFonts w:ascii="Times New Roman" w:hAnsi="Times New Roman" w:cs="Times New Roman"/>
          <w:sz w:val="24"/>
          <w:szCs w:val="24"/>
        </w:rPr>
        <w:t>,</w:t>
      </w:r>
      <w:r w:rsidRPr="00E35238">
        <w:rPr>
          <w:rFonts w:ascii="Times New Roman" w:hAnsi="Times New Roman" w:cs="Times New Roman"/>
          <w:sz w:val="24"/>
          <w:szCs w:val="24"/>
        </w:rPr>
        <w:t xml:space="preserve"> Alvino, F</w:t>
      </w:r>
      <w:r w:rsidR="00C041F3" w:rsidRPr="00E35238">
        <w:rPr>
          <w:rFonts w:ascii="Times New Roman" w:hAnsi="Times New Roman" w:cs="Times New Roman"/>
          <w:sz w:val="24"/>
          <w:szCs w:val="24"/>
        </w:rPr>
        <w:t xml:space="preserve"> and </w:t>
      </w:r>
      <w:r w:rsidRPr="00E35238">
        <w:rPr>
          <w:rFonts w:ascii="Times New Roman" w:hAnsi="Times New Roman" w:cs="Times New Roman"/>
          <w:sz w:val="24"/>
          <w:szCs w:val="24"/>
        </w:rPr>
        <w:t>Palladino, R</w:t>
      </w:r>
      <w:r w:rsidR="00C041F3" w:rsidRPr="00E35238">
        <w:rPr>
          <w:rFonts w:ascii="Times New Roman" w:hAnsi="Times New Roman" w:cs="Times New Roman"/>
          <w:sz w:val="24"/>
          <w:szCs w:val="24"/>
        </w:rPr>
        <w:t xml:space="preserve"> (2020) ‘</w:t>
      </w:r>
      <w:r w:rsidRPr="00E35238">
        <w:rPr>
          <w:rFonts w:ascii="Times New Roman" w:hAnsi="Times New Roman" w:cs="Times New Roman"/>
          <w:sz w:val="24"/>
          <w:szCs w:val="24"/>
        </w:rPr>
        <w:t>Integrated thinking and reporting</w:t>
      </w:r>
      <w:r w:rsidR="00C041F3" w:rsidRPr="00E35238">
        <w:rPr>
          <w:rFonts w:ascii="Times New Roman" w:hAnsi="Times New Roman" w:cs="Times New Roman"/>
          <w:sz w:val="24"/>
          <w:szCs w:val="24"/>
        </w:rPr>
        <w:t>’</w:t>
      </w:r>
      <w:r w:rsidRPr="00E35238">
        <w:rPr>
          <w:rFonts w:ascii="Times New Roman" w:hAnsi="Times New Roman" w:cs="Times New Roman"/>
          <w:sz w:val="24"/>
          <w:szCs w:val="24"/>
        </w:rPr>
        <w:t xml:space="preserve"> towards sustainable business models: A concise bibliometric analysis. </w:t>
      </w:r>
      <w:proofErr w:type="spellStart"/>
      <w:r w:rsidRPr="00E35238">
        <w:rPr>
          <w:rFonts w:ascii="Times New Roman" w:hAnsi="Times New Roman" w:cs="Times New Roman"/>
          <w:i/>
          <w:sz w:val="24"/>
          <w:szCs w:val="24"/>
        </w:rPr>
        <w:t>Meditari</w:t>
      </w:r>
      <w:proofErr w:type="spellEnd"/>
      <w:r w:rsidRPr="00E35238">
        <w:rPr>
          <w:rFonts w:ascii="Times New Roman" w:hAnsi="Times New Roman" w:cs="Times New Roman"/>
          <w:i/>
          <w:sz w:val="24"/>
          <w:szCs w:val="24"/>
        </w:rPr>
        <w:t xml:space="preserve"> Account</w:t>
      </w:r>
      <w:r w:rsidR="00C041F3" w:rsidRPr="00E35238">
        <w:rPr>
          <w:rFonts w:ascii="Times New Roman" w:hAnsi="Times New Roman" w:cs="Times New Roman"/>
          <w:i/>
          <w:sz w:val="24"/>
          <w:szCs w:val="24"/>
        </w:rPr>
        <w:t xml:space="preserve">ancy </w:t>
      </w:r>
      <w:r w:rsidRPr="00E35238">
        <w:rPr>
          <w:rFonts w:ascii="Times New Roman" w:hAnsi="Times New Roman" w:cs="Times New Roman"/>
          <w:i/>
          <w:sz w:val="24"/>
          <w:szCs w:val="24"/>
        </w:rPr>
        <w:t>Res</w:t>
      </w:r>
      <w:r w:rsidR="00C041F3" w:rsidRPr="00E35238">
        <w:rPr>
          <w:rFonts w:ascii="Times New Roman" w:hAnsi="Times New Roman" w:cs="Times New Roman"/>
          <w:i/>
          <w:sz w:val="24"/>
          <w:szCs w:val="24"/>
        </w:rPr>
        <w:t>earch</w:t>
      </w:r>
      <w:r w:rsidR="00C041F3" w:rsidRPr="00E35238">
        <w:rPr>
          <w:rFonts w:ascii="Times New Roman" w:hAnsi="Times New Roman" w:cs="Times New Roman"/>
          <w:sz w:val="24"/>
          <w:szCs w:val="24"/>
        </w:rPr>
        <w:t>, 29(4)</w:t>
      </w:r>
      <w:r w:rsidR="00F561CB" w:rsidRPr="00E35238">
        <w:rPr>
          <w:rFonts w:ascii="Times New Roman" w:hAnsi="Times New Roman" w:cs="Times New Roman"/>
          <w:sz w:val="24"/>
          <w:szCs w:val="24"/>
        </w:rPr>
        <w:t>:</w:t>
      </w:r>
      <w:r w:rsidR="00C041F3" w:rsidRPr="00E35238">
        <w:rPr>
          <w:rFonts w:ascii="Times New Roman" w:hAnsi="Times New Roman" w:cs="Times New Roman"/>
          <w:sz w:val="24"/>
          <w:szCs w:val="24"/>
        </w:rPr>
        <w:t xml:space="preserve"> 691-719.</w:t>
      </w:r>
    </w:p>
    <w:p w14:paraId="4647C02B" w14:textId="77777777"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Ford, J and Harding, N (2011) The impossibility of the ‘true self’ of authentic leadership. </w:t>
      </w:r>
      <w:r w:rsidRPr="00E35238">
        <w:rPr>
          <w:rFonts w:ascii="Times New Roman" w:hAnsi="Times New Roman" w:cs="Times New Roman"/>
          <w:i/>
          <w:sz w:val="24"/>
          <w:szCs w:val="24"/>
        </w:rPr>
        <w:t>Leadership</w:t>
      </w:r>
      <w:r w:rsidRPr="00E35238">
        <w:rPr>
          <w:rFonts w:ascii="Times New Roman" w:hAnsi="Times New Roman" w:cs="Times New Roman"/>
          <w:sz w:val="24"/>
          <w:szCs w:val="24"/>
        </w:rPr>
        <w:t>, 7(4): 463-479.</w:t>
      </w:r>
    </w:p>
    <w:p w14:paraId="49A41760" w14:textId="77777777"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Gardner, WL and Schermerhorn Jr, JR (2004) Performance gains through positive organizational behaviour and authentic leadership. </w:t>
      </w:r>
      <w:r w:rsidRPr="00E35238">
        <w:rPr>
          <w:rFonts w:ascii="Times New Roman" w:hAnsi="Times New Roman" w:cs="Times New Roman"/>
          <w:i/>
          <w:sz w:val="24"/>
          <w:szCs w:val="24"/>
        </w:rPr>
        <w:t>Organizational Dynamics</w:t>
      </w:r>
      <w:r w:rsidRPr="00E35238">
        <w:rPr>
          <w:rFonts w:ascii="Times New Roman" w:hAnsi="Times New Roman" w:cs="Times New Roman"/>
          <w:sz w:val="24"/>
          <w:szCs w:val="24"/>
        </w:rPr>
        <w:t>, 33(3): 270-281.</w:t>
      </w:r>
    </w:p>
    <w:p w14:paraId="3C423B3F" w14:textId="7DE78423" w:rsidR="00470D77" w:rsidRPr="00E35238" w:rsidRDefault="00470D77" w:rsidP="00992694">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Greenleaf, RK (2002 – originally 1977) </w:t>
      </w:r>
      <w:r w:rsidRPr="00E35238">
        <w:rPr>
          <w:rFonts w:ascii="Times New Roman" w:hAnsi="Times New Roman" w:cs="Times New Roman"/>
          <w:i/>
          <w:sz w:val="24"/>
          <w:szCs w:val="24"/>
        </w:rPr>
        <w:t>Servant Leadership: A journey into the nature of legitimate power and greatness. 25th Anniversary edition</w:t>
      </w:r>
      <w:r w:rsidRPr="00E35238">
        <w:rPr>
          <w:rFonts w:ascii="Times New Roman" w:hAnsi="Times New Roman" w:cs="Times New Roman"/>
          <w:sz w:val="24"/>
          <w:szCs w:val="24"/>
        </w:rPr>
        <w:t>. Mahwah, NJ. Paulist Press.</w:t>
      </w:r>
    </w:p>
    <w:p w14:paraId="4B19C8E3" w14:textId="41F89B5A" w:rsidR="00CB3772" w:rsidRPr="00E35238" w:rsidRDefault="00CB3772" w:rsidP="00CD71CC">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Iszatt-White, M and Kempster, S (2019) Authentic Leadership: Getting back to the roots of the ‘root construct’? </w:t>
      </w:r>
      <w:r w:rsidRPr="00E35238">
        <w:rPr>
          <w:rFonts w:ascii="Times New Roman" w:hAnsi="Times New Roman" w:cs="Times New Roman"/>
          <w:i/>
          <w:sz w:val="24"/>
          <w:szCs w:val="24"/>
        </w:rPr>
        <w:t>International Journal of Management Reviews,</w:t>
      </w:r>
      <w:r w:rsidRPr="00E35238">
        <w:rPr>
          <w:rFonts w:ascii="Times New Roman" w:hAnsi="Times New Roman" w:cs="Times New Roman"/>
          <w:sz w:val="24"/>
          <w:szCs w:val="24"/>
        </w:rPr>
        <w:t xml:space="preserve"> 21(3)</w:t>
      </w:r>
      <w:r w:rsidR="00F561CB" w:rsidRPr="00E35238">
        <w:rPr>
          <w:rFonts w:ascii="Times New Roman" w:hAnsi="Times New Roman" w:cs="Times New Roman"/>
          <w:sz w:val="24"/>
          <w:szCs w:val="24"/>
        </w:rPr>
        <w:t>:</w:t>
      </w:r>
      <w:r w:rsidRPr="00E35238">
        <w:rPr>
          <w:rFonts w:ascii="Times New Roman" w:hAnsi="Times New Roman" w:cs="Times New Roman"/>
          <w:sz w:val="24"/>
          <w:szCs w:val="24"/>
        </w:rPr>
        <w:t xml:space="preserve"> 356-369.</w:t>
      </w:r>
    </w:p>
    <w:p w14:paraId="20FBA08E" w14:textId="796CA322" w:rsidR="002B3ECD" w:rsidRPr="00E35238" w:rsidRDefault="002B3ECD" w:rsidP="00CD71CC">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Iszatt-White, M, Stead, V and Elliott, C (2021) Impossible or just irrelevant? Unravelling the ‘authentic leadership’ paradox through the lens of emotional labour.  </w:t>
      </w:r>
      <w:r w:rsidRPr="00E35238">
        <w:rPr>
          <w:rFonts w:ascii="Times New Roman" w:hAnsi="Times New Roman" w:cs="Times New Roman"/>
          <w:i/>
          <w:sz w:val="24"/>
          <w:szCs w:val="24"/>
        </w:rPr>
        <w:t>Leadership</w:t>
      </w:r>
      <w:r w:rsidRPr="00E35238">
        <w:rPr>
          <w:rFonts w:ascii="Times New Roman" w:hAnsi="Times New Roman" w:cs="Times New Roman"/>
          <w:sz w:val="24"/>
          <w:szCs w:val="24"/>
        </w:rPr>
        <w:t>, 17(4)</w:t>
      </w:r>
      <w:r w:rsidR="00F561CB" w:rsidRPr="00E35238">
        <w:rPr>
          <w:rFonts w:ascii="Times New Roman" w:hAnsi="Times New Roman" w:cs="Times New Roman"/>
          <w:sz w:val="24"/>
          <w:szCs w:val="24"/>
        </w:rPr>
        <w:t>:</w:t>
      </w:r>
      <w:r w:rsidRPr="00E35238">
        <w:rPr>
          <w:rFonts w:ascii="Times New Roman" w:hAnsi="Times New Roman" w:cs="Times New Roman"/>
          <w:sz w:val="24"/>
          <w:szCs w:val="24"/>
        </w:rPr>
        <w:t xml:space="preserve"> 464-482.</w:t>
      </w:r>
    </w:p>
    <w:p w14:paraId="4A65DC67" w14:textId="0909F2E8" w:rsidR="00F3018B" w:rsidRPr="00E35238" w:rsidRDefault="00F3018B" w:rsidP="00F3018B">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Kelly, S (2014) Towards a negative ontology of leadership. </w:t>
      </w:r>
      <w:r w:rsidRPr="00E35238">
        <w:rPr>
          <w:rFonts w:ascii="Times New Roman" w:hAnsi="Times New Roman" w:cs="Times New Roman"/>
          <w:i/>
          <w:sz w:val="24"/>
          <w:szCs w:val="24"/>
        </w:rPr>
        <w:t>Human Relations</w:t>
      </w:r>
      <w:r w:rsidRPr="00E35238">
        <w:rPr>
          <w:rFonts w:ascii="Times New Roman" w:hAnsi="Times New Roman" w:cs="Times New Roman"/>
          <w:sz w:val="24"/>
          <w:szCs w:val="24"/>
        </w:rPr>
        <w:t>, 67(8)</w:t>
      </w:r>
      <w:r w:rsidR="00F561CB" w:rsidRPr="00E35238">
        <w:rPr>
          <w:rFonts w:ascii="Times New Roman" w:hAnsi="Times New Roman" w:cs="Times New Roman"/>
          <w:sz w:val="24"/>
          <w:szCs w:val="24"/>
        </w:rPr>
        <w:t>:</w:t>
      </w:r>
      <w:r w:rsidRPr="00E35238">
        <w:rPr>
          <w:rFonts w:ascii="Times New Roman" w:hAnsi="Times New Roman" w:cs="Times New Roman"/>
          <w:sz w:val="24"/>
          <w:szCs w:val="24"/>
        </w:rPr>
        <w:t xml:space="preserve"> 905–</w:t>
      </w:r>
    </w:p>
    <w:p w14:paraId="23C0B742" w14:textId="690ED158" w:rsidR="00F3018B" w:rsidRPr="00E35238" w:rsidRDefault="00F3018B" w:rsidP="00F3018B">
      <w:pPr>
        <w:spacing w:line="480" w:lineRule="auto"/>
        <w:rPr>
          <w:rFonts w:ascii="Times New Roman" w:hAnsi="Times New Roman" w:cs="Times New Roman"/>
          <w:sz w:val="24"/>
          <w:szCs w:val="24"/>
        </w:rPr>
      </w:pPr>
      <w:r w:rsidRPr="00E35238">
        <w:rPr>
          <w:rFonts w:ascii="Times New Roman" w:hAnsi="Times New Roman" w:cs="Times New Roman"/>
          <w:sz w:val="24"/>
          <w:szCs w:val="24"/>
        </w:rPr>
        <w:t>922.</w:t>
      </w:r>
    </w:p>
    <w:p w14:paraId="421AED28" w14:textId="47C26E17" w:rsidR="00450AD8" w:rsidRPr="00E35238" w:rsidRDefault="00450AD8" w:rsidP="00450AD8">
      <w:pPr>
        <w:spacing w:line="480" w:lineRule="auto"/>
        <w:rPr>
          <w:rFonts w:ascii="Times New Roman" w:hAnsi="Times New Roman" w:cs="Times New Roman"/>
          <w:sz w:val="24"/>
          <w:szCs w:val="24"/>
        </w:rPr>
      </w:pPr>
      <w:r w:rsidRPr="00E35238">
        <w:rPr>
          <w:rFonts w:ascii="Times New Roman" w:hAnsi="Times New Roman" w:cs="Times New Roman"/>
          <w:sz w:val="24"/>
          <w:szCs w:val="24"/>
        </w:rPr>
        <w:lastRenderedPageBreak/>
        <w:t xml:space="preserve">Kempster, S, Jackson, B and Conroy, M (2011) Leadership as purpose: Exploring the role of purpose in leadership practice. </w:t>
      </w:r>
      <w:r w:rsidRPr="00E35238">
        <w:rPr>
          <w:rFonts w:ascii="Times New Roman" w:hAnsi="Times New Roman" w:cs="Times New Roman"/>
          <w:i/>
          <w:sz w:val="24"/>
          <w:szCs w:val="24"/>
        </w:rPr>
        <w:t>Leadership</w:t>
      </w:r>
      <w:r w:rsidRPr="00E35238">
        <w:rPr>
          <w:rFonts w:ascii="Times New Roman" w:hAnsi="Times New Roman" w:cs="Times New Roman"/>
          <w:sz w:val="24"/>
          <w:szCs w:val="24"/>
        </w:rPr>
        <w:t>, 7(3)</w:t>
      </w:r>
      <w:r w:rsidR="00F561CB" w:rsidRPr="00E35238">
        <w:rPr>
          <w:rFonts w:ascii="Times New Roman" w:hAnsi="Times New Roman" w:cs="Times New Roman"/>
          <w:sz w:val="24"/>
          <w:szCs w:val="24"/>
        </w:rPr>
        <w:t>:</w:t>
      </w:r>
      <w:r w:rsidRPr="00E35238">
        <w:rPr>
          <w:rFonts w:ascii="Times New Roman" w:hAnsi="Times New Roman" w:cs="Times New Roman"/>
          <w:sz w:val="24"/>
          <w:szCs w:val="24"/>
        </w:rPr>
        <w:t xml:space="preserve"> 317–334.</w:t>
      </w:r>
    </w:p>
    <w:p w14:paraId="5A6C2582" w14:textId="1F630CFE"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Ladkin, D and Taylor, SS (2010) Enacting the ‘true self’: Towards a theory of embodied authentic leadership. </w:t>
      </w:r>
      <w:r w:rsidRPr="00E35238">
        <w:rPr>
          <w:rFonts w:ascii="Times New Roman" w:hAnsi="Times New Roman" w:cs="Times New Roman"/>
          <w:i/>
          <w:sz w:val="24"/>
          <w:szCs w:val="24"/>
        </w:rPr>
        <w:t>The Leadership Quarterly</w:t>
      </w:r>
      <w:r w:rsidRPr="00E35238">
        <w:rPr>
          <w:rFonts w:ascii="Times New Roman" w:hAnsi="Times New Roman" w:cs="Times New Roman"/>
          <w:sz w:val="24"/>
          <w:szCs w:val="24"/>
        </w:rPr>
        <w:t>, 21(1): 64-74.</w:t>
      </w:r>
    </w:p>
    <w:p w14:paraId="01E7CF96" w14:textId="77777777"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Lawler, J and Ashman, I (2012) Theorizing leadership authenticity: A </w:t>
      </w:r>
      <w:proofErr w:type="spellStart"/>
      <w:r w:rsidRPr="00E35238">
        <w:rPr>
          <w:rFonts w:ascii="Times New Roman" w:hAnsi="Times New Roman" w:cs="Times New Roman"/>
          <w:sz w:val="24"/>
          <w:szCs w:val="24"/>
        </w:rPr>
        <w:t>Sartrean</w:t>
      </w:r>
      <w:proofErr w:type="spellEnd"/>
      <w:r w:rsidRPr="00E35238">
        <w:rPr>
          <w:rFonts w:ascii="Times New Roman" w:hAnsi="Times New Roman" w:cs="Times New Roman"/>
          <w:sz w:val="24"/>
          <w:szCs w:val="24"/>
        </w:rPr>
        <w:t xml:space="preserve"> perspective. </w:t>
      </w:r>
      <w:r w:rsidRPr="00E35238">
        <w:rPr>
          <w:rFonts w:ascii="Times New Roman" w:hAnsi="Times New Roman" w:cs="Times New Roman"/>
          <w:i/>
          <w:sz w:val="24"/>
          <w:szCs w:val="24"/>
        </w:rPr>
        <w:t>Leadership</w:t>
      </w:r>
      <w:r w:rsidRPr="00E35238">
        <w:rPr>
          <w:rFonts w:ascii="Times New Roman" w:hAnsi="Times New Roman" w:cs="Times New Roman"/>
          <w:sz w:val="24"/>
          <w:szCs w:val="24"/>
        </w:rPr>
        <w:t>, 8(4): 327-344.</w:t>
      </w:r>
    </w:p>
    <w:p w14:paraId="35135B6D" w14:textId="23A0E936"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Luthans, F and Avolio, B (2003) Authentic leadership: A positive development approach. In KS Cameron, JE Dutton and RE Quinn (Eds), </w:t>
      </w:r>
      <w:r w:rsidRPr="00E35238">
        <w:rPr>
          <w:rFonts w:ascii="Times New Roman" w:hAnsi="Times New Roman" w:cs="Times New Roman"/>
          <w:i/>
          <w:sz w:val="24"/>
          <w:szCs w:val="24"/>
        </w:rPr>
        <w:t>Positive organizational scholarship</w:t>
      </w:r>
      <w:r w:rsidRPr="00E35238">
        <w:rPr>
          <w:rFonts w:ascii="Times New Roman" w:hAnsi="Times New Roman" w:cs="Times New Roman"/>
          <w:sz w:val="24"/>
          <w:szCs w:val="24"/>
        </w:rPr>
        <w:t>. San Francisco: Berrett-Koehler (pp241-258).</w:t>
      </w:r>
    </w:p>
    <w:p w14:paraId="2604C468" w14:textId="05491DA9" w:rsidR="00F07923" w:rsidRPr="00E35238" w:rsidRDefault="00F07923" w:rsidP="00F07923">
      <w:pPr>
        <w:spacing w:line="480" w:lineRule="auto"/>
        <w:rPr>
          <w:rFonts w:ascii="Times New Roman" w:hAnsi="Times New Roman" w:cs="Times New Roman"/>
          <w:sz w:val="24"/>
          <w:szCs w:val="24"/>
        </w:rPr>
      </w:pPr>
      <w:proofErr w:type="spellStart"/>
      <w:r w:rsidRPr="00E35238">
        <w:rPr>
          <w:rFonts w:ascii="Times New Roman" w:hAnsi="Times New Roman" w:cs="Times New Roman"/>
          <w:sz w:val="24"/>
          <w:szCs w:val="24"/>
        </w:rPr>
        <w:t>MacIntyre</w:t>
      </w:r>
      <w:proofErr w:type="spellEnd"/>
      <w:r w:rsidRPr="00E35238">
        <w:rPr>
          <w:rFonts w:ascii="Times New Roman" w:hAnsi="Times New Roman" w:cs="Times New Roman"/>
          <w:sz w:val="24"/>
          <w:szCs w:val="24"/>
        </w:rPr>
        <w:t xml:space="preserve"> A (19</w:t>
      </w:r>
      <w:r w:rsidR="00604589" w:rsidRPr="00E35238">
        <w:rPr>
          <w:rFonts w:ascii="Times New Roman" w:hAnsi="Times New Roman" w:cs="Times New Roman"/>
          <w:sz w:val="24"/>
          <w:szCs w:val="24"/>
        </w:rPr>
        <w:t>97</w:t>
      </w:r>
      <w:r w:rsidRPr="00E35238">
        <w:rPr>
          <w:rFonts w:ascii="Times New Roman" w:hAnsi="Times New Roman" w:cs="Times New Roman"/>
          <w:sz w:val="24"/>
          <w:szCs w:val="24"/>
        </w:rPr>
        <w:t xml:space="preserve">) </w:t>
      </w:r>
      <w:r w:rsidRPr="00E35238">
        <w:rPr>
          <w:rFonts w:ascii="Times New Roman" w:hAnsi="Times New Roman" w:cs="Times New Roman"/>
          <w:i/>
          <w:sz w:val="24"/>
          <w:szCs w:val="24"/>
        </w:rPr>
        <w:t>After Virtue: A Study in Moral Theory</w:t>
      </w:r>
      <w:r w:rsidRPr="00E35238">
        <w:rPr>
          <w:rFonts w:ascii="Times New Roman" w:hAnsi="Times New Roman" w:cs="Times New Roman"/>
          <w:sz w:val="24"/>
          <w:szCs w:val="24"/>
        </w:rPr>
        <w:t>. London: Duckworth.</w:t>
      </w:r>
    </w:p>
    <w:p w14:paraId="1FEF9922" w14:textId="09063888" w:rsidR="00F07923" w:rsidRPr="00E35238" w:rsidRDefault="00F07923" w:rsidP="00F07923">
      <w:pPr>
        <w:spacing w:line="480" w:lineRule="auto"/>
        <w:rPr>
          <w:rFonts w:ascii="Times New Roman" w:hAnsi="Times New Roman" w:cs="Times New Roman"/>
          <w:sz w:val="24"/>
          <w:szCs w:val="24"/>
        </w:rPr>
      </w:pPr>
      <w:proofErr w:type="spellStart"/>
      <w:r w:rsidRPr="00E35238">
        <w:rPr>
          <w:rFonts w:ascii="Times New Roman" w:hAnsi="Times New Roman" w:cs="Times New Roman"/>
          <w:sz w:val="24"/>
          <w:szCs w:val="24"/>
        </w:rPr>
        <w:t>MacIntyre</w:t>
      </w:r>
      <w:proofErr w:type="spellEnd"/>
      <w:r w:rsidRPr="00E35238">
        <w:rPr>
          <w:rFonts w:ascii="Times New Roman" w:hAnsi="Times New Roman" w:cs="Times New Roman"/>
          <w:sz w:val="24"/>
          <w:szCs w:val="24"/>
        </w:rPr>
        <w:t xml:space="preserve"> A (2004) Virtue ethics. In: </w:t>
      </w:r>
      <w:proofErr w:type="spellStart"/>
      <w:r w:rsidRPr="00E35238">
        <w:rPr>
          <w:rFonts w:ascii="Times New Roman" w:hAnsi="Times New Roman" w:cs="Times New Roman"/>
          <w:sz w:val="24"/>
          <w:szCs w:val="24"/>
        </w:rPr>
        <w:t>Genster</w:t>
      </w:r>
      <w:proofErr w:type="spellEnd"/>
      <w:r w:rsidRPr="00E35238">
        <w:rPr>
          <w:rFonts w:ascii="Times New Roman" w:hAnsi="Times New Roman" w:cs="Times New Roman"/>
          <w:sz w:val="24"/>
          <w:szCs w:val="24"/>
        </w:rPr>
        <w:t xml:space="preserve"> HJ, </w:t>
      </w:r>
      <w:proofErr w:type="spellStart"/>
      <w:r w:rsidRPr="00E35238">
        <w:rPr>
          <w:rFonts w:ascii="Times New Roman" w:hAnsi="Times New Roman" w:cs="Times New Roman"/>
          <w:sz w:val="24"/>
          <w:szCs w:val="24"/>
        </w:rPr>
        <w:t>Spurgin</w:t>
      </w:r>
      <w:proofErr w:type="spellEnd"/>
      <w:r w:rsidRPr="00E35238">
        <w:rPr>
          <w:rFonts w:ascii="Times New Roman" w:hAnsi="Times New Roman" w:cs="Times New Roman"/>
          <w:sz w:val="24"/>
          <w:szCs w:val="24"/>
        </w:rPr>
        <w:t xml:space="preserve"> EW and </w:t>
      </w:r>
      <w:proofErr w:type="spellStart"/>
      <w:r w:rsidRPr="00E35238">
        <w:rPr>
          <w:rFonts w:ascii="Times New Roman" w:hAnsi="Times New Roman" w:cs="Times New Roman"/>
          <w:sz w:val="24"/>
          <w:szCs w:val="24"/>
        </w:rPr>
        <w:t>Swindal</w:t>
      </w:r>
      <w:proofErr w:type="spellEnd"/>
      <w:r w:rsidRPr="00E35238">
        <w:rPr>
          <w:rFonts w:ascii="Times New Roman" w:hAnsi="Times New Roman" w:cs="Times New Roman"/>
          <w:sz w:val="24"/>
          <w:szCs w:val="24"/>
        </w:rPr>
        <w:t xml:space="preserve"> JC (eds) </w:t>
      </w:r>
      <w:r w:rsidRPr="00E35238">
        <w:rPr>
          <w:rFonts w:ascii="Times New Roman" w:hAnsi="Times New Roman" w:cs="Times New Roman"/>
          <w:i/>
          <w:sz w:val="24"/>
          <w:szCs w:val="24"/>
        </w:rPr>
        <w:t>Ethics: Contemporary Readings</w:t>
      </w:r>
      <w:r w:rsidRPr="00E35238">
        <w:rPr>
          <w:rFonts w:ascii="Times New Roman" w:hAnsi="Times New Roman" w:cs="Times New Roman"/>
          <w:sz w:val="24"/>
          <w:szCs w:val="24"/>
        </w:rPr>
        <w:t>. London: Routledge, 249–256</w:t>
      </w:r>
      <w:r w:rsidR="00F561CB" w:rsidRPr="00E35238">
        <w:rPr>
          <w:rFonts w:ascii="Times New Roman" w:hAnsi="Times New Roman" w:cs="Times New Roman"/>
          <w:sz w:val="24"/>
          <w:szCs w:val="24"/>
        </w:rPr>
        <w:t>.</w:t>
      </w:r>
    </w:p>
    <w:p w14:paraId="07D6D70A" w14:textId="10FBBFC9" w:rsidR="00CF708F" w:rsidRPr="00E35238" w:rsidRDefault="00CF708F" w:rsidP="00CF708F">
      <w:pPr>
        <w:spacing w:line="480" w:lineRule="auto"/>
        <w:rPr>
          <w:rFonts w:ascii="Times New Roman" w:hAnsi="Times New Roman" w:cs="Times New Roman"/>
          <w:sz w:val="24"/>
          <w:szCs w:val="24"/>
        </w:rPr>
      </w:pPr>
      <w:bookmarkStart w:id="6" w:name="_Hlk91851651"/>
      <w:proofErr w:type="spellStart"/>
      <w:r w:rsidRPr="00E35238">
        <w:rPr>
          <w:rFonts w:ascii="Times New Roman" w:hAnsi="Times New Roman" w:cs="Times New Roman"/>
          <w:sz w:val="24"/>
          <w:szCs w:val="24"/>
        </w:rPr>
        <w:t>Meindl</w:t>
      </w:r>
      <w:proofErr w:type="spellEnd"/>
      <w:r w:rsidRPr="00E35238">
        <w:rPr>
          <w:rFonts w:ascii="Times New Roman" w:hAnsi="Times New Roman" w:cs="Times New Roman"/>
          <w:sz w:val="24"/>
          <w:szCs w:val="24"/>
        </w:rPr>
        <w:t xml:space="preserve">, JR, Ehrlich, SB and </w:t>
      </w:r>
      <w:proofErr w:type="spellStart"/>
      <w:r w:rsidRPr="00E35238">
        <w:rPr>
          <w:rFonts w:ascii="Times New Roman" w:hAnsi="Times New Roman" w:cs="Times New Roman"/>
          <w:sz w:val="24"/>
          <w:szCs w:val="24"/>
        </w:rPr>
        <w:t>Dukerich</w:t>
      </w:r>
      <w:proofErr w:type="spellEnd"/>
      <w:r w:rsidRPr="00E35238">
        <w:rPr>
          <w:rFonts w:ascii="Times New Roman" w:hAnsi="Times New Roman" w:cs="Times New Roman"/>
          <w:sz w:val="24"/>
          <w:szCs w:val="24"/>
        </w:rPr>
        <w:t>, JM (1985</w:t>
      </w:r>
      <w:bookmarkEnd w:id="6"/>
      <w:r w:rsidRPr="00E35238">
        <w:rPr>
          <w:rFonts w:ascii="Times New Roman" w:hAnsi="Times New Roman" w:cs="Times New Roman"/>
          <w:sz w:val="24"/>
          <w:szCs w:val="24"/>
        </w:rPr>
        <w:t xml:space="preserve">) The romance of leadership. </w:t>
      </w:r>
      <w:r w:rsidRPr="00E35238">
        <w:rPr>
          <w:rFonts w:ascii="Times New Roman" w:hAnsi="Times New Roman" w:cs="Times New Roman"/>
          <w:i/>
          <w:sz w:val="24"/>
          <w:szCs w:val="24"/>
        </w:rPr>
        <w:t>Administrative Science Quarterly</w:t>
      </w:r>
      <w:r w:rsidRPr="00E35238">
        <w:rPr>
          <w:rFonts w:ascii="Times New Roman" w:hAnsi="Times New Roman" w:cs="Times New Roman"/>
          <w:sz w:val="24"/>
          <w:szCs w:val="24"/>
        </w:rPr>
        <w:t>, 30, 78-102.</w:t>
      </w:r>
    </w:p>
    <w:p w14:paraId="34101801" w14:textId="4AC97474" w:rsidR="00470D77" w:rsidRPr="00E35238" w:rsidRDefault="00470D77" w:rsidP="00470D77">
      <w:pPr>
        <w:spacing w:line="480" w:lineRule="auto"/>
        <w:rPr>
          <w:rFonts w:ascii="Times New Roman" w:hAnsi="Times New Roman" w:cs="Times New Roman"/>
          <w:sz w:val="24"/>
          <w:szCs w:val="24"/>
        </w:rPr>
      </w:pPr>
      <w:bookmarkStart w:id="7" w:name="_Hlk91845919"/>
      <w:proofErr w:type="spellStart"/>
      <w:r w:rsidRPr="00E35238">
        <w:rPr>
          <w:rFonts w:ascii="Times New Roman" w:hAnsi="Times New Roman" w:cs="Times New Roman"/>
          <w:sz w:val="24"/>
          <w:szCs w:val="24"/>
        </w:rPr>
        <w:t>Pless</w:t>
      </w:r>
      <w:proofErr w:type="spellEnd"/>
      <w:r w:rsidRPr="00E35238">
        <w:rPr>
          <w:rFonts w:ascii="Times New Roman" w:hAnsi="Times New Roman" w:cs="Times New Roman"/>
          <w:sz w:val="24"/>
          <w:szCs w:val="24"/>
        </w:rPr>
        <w:t xml:space="preserve">, NM and </w:t>
      </w:r>
      <w:proofErr w:type="spellStart"/>
      <w:r w:rsidRPr="00E35238">
        <w:rPr>
          <w:rFonts w:ascii="Times New Roman" w:hAnsi="Times New Roman" w:cs="Times New Roman"/>
          <w:sz w:val="24"/>
          <w:szCs w:val="24"/>
        </w:rPr>
        <w:t>Maak</w:t>
      </w:r>
      <w:proofErr w:type="spellEnd"/>
      <w:r w:rsidRPr="00E35238">
        <w:rPr>
          <w:rFonts w:ascii="Times New Roman" w:hAnsi="Times New Roman" w:cs="Times New Roman"/>
          <w:sz w:val="24"/>
          <w:szCs w:val="24"/>
        </w:rPr>
        <w:t xml:space="preserve">, T (2011) </w:t>
      </w:r>
      <w:bookmarkEnd w:id="7"/>
      <w:r w:rsidRPr="00E35238">
        <w:rPr>
          <w:rFonts w:ascii="Times New Roman" w:hAnsi="Times New Roman" w:cs="Times New Roman"/>
          <w:sz w:val="24"/>
          <w:szCs w:val="24"/>
        </w:rPr>
        <w:t xml:space="preserve">Responsible leadership: Pathways to the future. </w:t>
      </w:r>
      <w:r w:rsidRPr="00E35238">
        <w:rPr>
          <w:rFonts w:ascii="Times New Roman" w:hAnsi="Times New Roman" w:cs="Times New Roman"/>
          <w:i/>
          <w:sz w:val="24"/>
          <w:szCs w:val="24"/>
        </w:rPr>
        <w:t>Journal of Business Ethics</w:t>
      </w:r>
      <w:r w:rsidRPr="00E35238">
        <w:rPr>
          <w:rFonts w:ascii="Times New Roman" w:hAnsi="Times New Roman" w:cs="Times New Roman"/>
          <w:sz w:val="24"/>
          <w:szCs w:val="24"/>
        </w:rPr>
        <w:t>, 98, 3-13.</w:t>
      </w:r>
    </w:p>
    <w:p w14:paraId="3EBC641B" w14:textId="4EB37A85" w:rsidR="00DE3F30" w:rsidRPr="00E35238" w:rsidRDefault="00E6725C" w:rsidP="00470D77">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Russell, RF and Stone, AG (2002) A review of servant leadership attributes: developing a practical model. </w:t>
      </w:r>
      <w:r w:rsidRPr="00E35238">
        <w:rPr>
          <w:rFonts w:ascii="Times New Roman" w:hAnsi="Times New Roman" w:cs="Times New Roman"/>
          <w:i/>
          <w:sz w:val="24"/>
          <w:szCs w:val="24"/>
        </w:rPr>
        <w:t>Leadership and Organisational Development Journal</w:t>
      </w:r>
      <w:r w:rsidRPr="00E35238">
        <w:rPr>
          <w:rFonts w:ascii="Times New Roman" w:hAnsi="Times New Roman" w:cs="Times New Roman"/>
          <w:sz w:val="24"/>
          <w:szCs w:val="24"/>
        </w:rPr>
        <w:t>, 23 (3/4)</w:t>
      </w:r>
      <w:r w:rsidR="00F561CB" w:rsidRPr="00E35238">
        <w:rPr>
          <w:rFonts w:ascii="Times New Roman" w:hAnsi="Times New Roman" w:cs="Times New Roman"/>
          <w:sz w:val="24"/>
          <w:szCs w:val="24"/>
        </w:rPr>
        <w:t>:</w:t>
      </w:r>
      <w:r w:rsidRPr="00E35238">
        <w:rPr>
          <w:rFonts w:ascii="Times New Roman" w:hAnsi="Times New Roman" w:cs="Times New Roman"/>
          <w:sz w:val="24"/>
          <w:szCs w:val="24"/>
        </w:rPr>
        <w:t xml:space="preserve"> 145-157.</w:t>
      </w:r>
    </w:p>
    <w:p w14:paraId="268B0372" w14:textId="1F607C84" w:rsidR="007370C1" w:rsidRPr="00E35238" w:rsidRDefault="007370C1" w:rsidP="00470D77">
      <w:pPr>
        <w:spacing w:line="480" w:lineRule="auto"/>
        <w:rPr>
          <w:rFonts w:ascii="Times New Roman" w:hAnsi="Times New Roman" w:cs="Times New Roman"/>
          <w:sz w:val="24"/>
          <w:szCs w:val="24"/>
        </w:rPr>
      </w:pPr>
      <w:bookmarkStart w:id="8" w:name="_Hlk80779790"/>
      <w:bookmarkStart w:id="9" w:name="_Hlk91858638"/>
      <w:proofErr w:type="spellStart"/>
      <w:r w:rsidRPr="00E35238">
        <w:rPr>
          <w:rFonts w:ascii="Times New Roman" w:hAnsi="Times New Roman" w:cs="Times New Roman"/>
          <w:sz w:val="24"/>
          <w:szCs w:val="24"/>
        </w:rPr>
        <w:t>Siddiquei</w:t>
      </w:r>
      <w:proofErr w:type="spellEnd"/>
      <w:r w:rsidRPr="00E35238">
        <w:rPr>
          <w:rFonts w:ascii="Times New Roman" w:hAnsi="Times New Roman" w:cs="Times New Roman"/>
          <w:sz w:val="24"/>
          <w:szCs w:val="24"/>
        </w:rPr>
        <w:t xml:space="preserve">, A, Asmi, F, Asadullah, MA and Mir, F (2021) </w:t>
      </w:r>
      <w:bookmarkEnd w:id="8"/>
      <w:r w:rsidRPr="00E35238">
        <w:rPr>
          <w:rFonts w:ascii="Times New Roman" w:hAnsi="Times New Roman" w:cs="Times New Roman"/>
          <w:sz w:val="24"/>
          <w:szCs w:val="24"/>
        </w:rPr>
        <w:t xml:space="preserve">Environmental-specific servant leadership </w:t>
      </w:r>
      <w:bookmarkEnd w:id="9"/>
      <w:r w:rsidRPr="00E35238">
        <w:rPr>
          <w:rFonts w:ascii="Times New Roman" w:hAnsi="Times New Roman" w:cs="Times New Roman"/>
          <w:sz w:val="24"/>
          <w:szCs w:val="24"/>
        </w:rPr>
        <w:t xml:space="preserve">as a strategic tool to accomplish environmental performance: a case of China. </w:t>
      </w:r>
      <w:r w:rsidRPr="00E35238">
        <w:rPr>
          <w:rFonts w:ascii="Times New Roman" w:hAnsi="Times New Roman" w:cs="Times New Roman"/>
          <w:i/>
          <w:sz w:val="24"/>
          <w:szCs w:val="24"/>
        </w:rPr>
        <w:t>International Journal of Manpower</w:t>
      </w:r>
      <w:r w:rsidRPr="00E35238">
        <w:rPr>
          <w:rFonts w:ascii="Times New Roman" w:hAnsi="Times New Roman" w:cs="Times New Roman"/>
          <w:sz w:val="24"/>
          <w:szCs w:val="24"/>
        </w:rPr>
        <w:t>, DOI 10.1108/IJM-07-2020-0350.</w:t>
      </w:r>
    </w:p>
    <w:p w14:paraId="016EEC7E" w14:textId="77777777" w:rsidR="00F07923" w:rsidRPr="00E35238" w:rsidRDefault="00F07923" w:rsidP="00F07923">
      <w:pPr>
        <w:spacing w:line="480" w:lineRule="auto"/>
        <w:rPr>
          <w:rFonts w:ascii="Times New Roman" w:hAnsi="Times New Roman" w:cs="Times New Roman"/>
          <w:sz w:val="24"/>
          <w:szCs w:val="24"/>
        </w:rPr>
      </w:pPr>
      <w:proofErr w:type="spellStart"/>
      <w:r w:rsidRPr="00E35238">
        <w:rPr>
          <w:rFonts w:ascii="Times New Roman" w:hAnsi="Times New Roman" w:cs="Times New Roman"/>
          <w:sz w:val="24"/>
          <w:szCs w:val="24"/>
        </w:rPr>
        <w:lastRenderedPageBreak/>
        <w:t>Smircich</w:t>
      </w:r>
      <w:proofErr w:type="spellEnd"/>
      <w:r w:rsidRPr="00E35238">
        <w:rPr>
          <w:rFonts w:ascii="Times New Roman" w:hAnsi="Times New Roman" w:cs="Times New Roman"/>
          <w:sz w:val="24"/>
          <w:szCs w:val="24"/>
        </w:rPr>
        <w:t xml:space="preserve"> C and Morgan G (1982) Leadership: ‘The management of meaning’. </w:t>
      </w:r>
      <w:r w:rsidRPr="00E35238">
        <w:rPr>
          <w:rFonts w:ascii="Times New Roman" w:hAnsi="Times New Roman" w:cs="Times New Roman"/>
          <w:i/>
          <w:sz w:val="24"/>
          <w:szCs w:val="24"/>
        </w:rPr>
        <w:t xml:space="preserve">The Journal of Applied Behavioural Science </w:t>
      </w:r>
      <w:r w:rsidRPr="00E35238">
        <w:rPr>
          <w:rFonts w:ascii="Times New Roman" w:hAnsi="Times New Roman" w:cs="Times New Roman"/>
          <w:sz w:val="24"/>
          <w:szCs w:val="24"/>
        </w:rPr>
        <w:t>18(3): 257–273.</w:t>
      </w:r>
    </w:p>
    <w:p w14:paraId="3319EC78" w14:textId="6C4634C8" w:rsidR="00F3018B" w:rsidRPr="00E35238" w:rsidRDefault="00F3018B" w:rsidP="00470D77">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Spiller, C (2021) ‘I AM’: Indigenous consciousness for authenticity and leadership. </w:t>
      </w:r>
      <w:r w:rsidRPr="00E35238">
        <w:rPr>
          <w:rFonts w:ascii="Times New Roman" w:hAnsi="Times New Roman" w:cs="Times New Roman"/>
          <w:i/>
          <w:sz w:val="24"/>
          <w:szCs w:val="24"/>
        </w:rPr>
        <w:t>Leadership</w:t>
      </w:r>
      <w:r w:rsidRPr="00E35238">
        <w:rPr>
          <w:rFonts w:ascii="Times New Roman" w:hAnsi="Times New Roman" w:cs="Times New Roman"/>
          <w:sz w:val="24"/>
          <w:szCs w:val="24"/>
        </w:rPr>
        <w:t>, 17, 491-496.</w:t>
      </w:r>
    </w:p>
    <w:p w14:paraId="0390C998" w14:textId="416ADDEA" w:rsidR="00F87478" w:rsidRPr="00E35238" w:rsidRDefault="00F87478" w:rsidP="00F87478">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Walumbwa, FO, Avolio, BJ, Gardner, WL, </w:t>
      </w:r>
      <w:proofErr w:type="spellStart"/>
      <w:r w:rsidRPr="00E35238">
        <w:rPr>
          <w:rFonts w:ascii="Times New Roman" w:hAnsi="Times New Roman" w:cs="Times New Roman"/>
          <w:sz w:val="24"/>
          <w:szCs w:val="24"/>
        </w:rPr>
        <w:t>Wernsing</w:t>
      </w:r>
      <w:proofErr w:type="spellEnd"/>
      <w:r w:rsidRPr="00E35238">
        <w:rPr>
          <w:rFonts w:ascii="Times New Roman" w:hAnsi="Times New Roman" w:cs="Times New Roman"/>
          <w:sz w:val="24"/>
          <w:szCs w:val="24"/>
        </w:rPr>
        <w:t xml:space="preserve">, TS and Peterson, SJ (2008) Authentic Leadership: Development and validation of a theory-based measure. </w:t>
      </w:r>
      <w:r w:rsidRPr="00E35238">
        <w:rPr>
          <w:rFonts w:ascii="Times New Roman" w:hAnsi="Times New Roman" w:cs="Times New Roman"/>
          <w:i/>
          <w:sz w:val="24"/>
          <w:szCs w:val="24"/>
        </w:rPr>
        <w:t>Journal of Management</w:t>
      </w:r>
      <w:r w:rsidRPr="00E35238">
        <w:rPr>
          <w:rFonts w:ascii="Times New Roman" w:hAnsi="Times New Roman" w:cs="Times New Roman"/>
          <w:sz w:val="24"/>
          <w:szCs w:val="24"/>
        </w:rPr>
        <w:t>, 34(1): 89-126.</w:t>
      </w:r>
    </w:p>
    <w:p w14:paraId="691CCDBB" w14:textId="77777777" w:rsidR="00813920" w:rsidRPr="00666FC7" w:rsidRDefault="00813920" w:rsidP="00813920">
      <w:pPr>
        <w:spacing w:line="480" w:lineRule="auto"/>
        <w:rPr>
          <w:rFonts w:ascii="Times New Roman" w:hAnsi="Times New Roman" w:cs="Times New Roman"/>
          <w:sz w:val="24"/>
          <w:szCs w:val="24"/>
        </w:rPr>
      </w:pPr>
      <w:r w:rsidRPr="00E35238">
        <w:rPr>
          <w:rFonts w:ascii="Times New Roman" w:hAnsi="Times New Roman" w:cs="Times New Roman"/>
          <w:sz w:val="24"/>
          <w:szCs w:val="24"/>
        </w:rPr>
        <w:t xml:space="preserve">Yukl G (2006) </w:t>
      </w:r>
      <w:r w:rsidRPr="00E35238">
        <w:rPr>
          <w:rFonts w:ascii="Times New Roman" w:hAnsi="Times New Roman" w:cs="Times New Roman"/>
          <w:i/>
          <w:sz w:val="24"/>
          <w:szCs w:val="24"/>
        </w:rPr>
        <w:t>Leadership in Organizations</w:t>
      </w:r>
      <w:r w:rsidRPr="00E35238">
        <w:rPr>
          <w:rFonts w:ascii="Times New Roman" w:hAnsi="Times New Roman" w:cs="Times New Roman"/>
          <w:sz w:val="24"/>
          <w:szCs w:val="24"/>
        </w:rPr>
        <w:t xml:space="preserve">, 6th </w:t>
      </w:r>
      <w:proofErr w:type="spellStart"/>
      <w:r w:rsidRPr="00E35238">
        <w:rPr>
          <w:rFonts w:ascii="Times New Roman" w:hAnsi="Times New Roman" w:cs="Times New Roman"/>
          <w:sz w:val="24"/>
          <w:szCs w:val="24"/>
        </w:rPr>
        <w:t>edn</w:t>
      </w:r>
      <w:proofErr w:type="spellEnd"/>
      <w:r w:rsidRPr="00E35238">
        <w:rPr>
          <w:rFonts w:ascii="Times New Roman" w:hAnsi="Times New Roman" w:cs="Times New Roman"/>
          <w:sz w:val="24"/>
          <w:szCs w:val="24"/>
        </w:rPr>
        <w:t>. Upper Saddle River, NJ: Prentice-Hall</w:t>
      </w:r>
    </w:p>
    <w:p w14:paraId="053A29BC" w14:textId="3EF69EEA" w:rsidR="00813920" w:rsidRPr="005855D2" w:rsidRDefault="00813920" w:rsidP="00CB3772">
      <w:pPr>
        <w:spacing w:line="480" w:lineRule="auto"/>
        <w:rPr>
          <w:rFonts w:ascii="Times New Roman" w:hAnsi="Times New Roman" w:cs="Times New Roman"/>
          <w:sz w:val="24"/>
          <w:szCs w:val="24"/>
        </w:rPr>
      </w:pPr>
    </w:p>
    <w:sectPr w:rsidR="00813920" w:rsidRPr="00585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28"/>
    <w:rsid w:val="0000507C"/>
    <w:rsid w:val="00020C61"/>
    <w:rsid w:val="00023937"/>
    <w:rsid w:val="000373C6"/>
    <w:rsid w:val="0004605B"/>
    <w:rsid w:val="00050230"/>
    <w:rsid w:val="00064010"/>
    <w:rsid w:val="0006684E"/>
    <w:rsid w:val="00080DCE"/>
    <w:rsid w:val="000A4D37"/>
    <w:rsid w:val="000D1771"/>
    <w:rsid w:val="000E044A"/>
    <w:rsid w:val="000E1254"/>
    <w:rsid w:val="000F3208"/>
    <w:rsid w:val="001008FF"/>
    <w:rsid w:val="001077EE"/>
    <w:rsid w:val="001163D6"/>
    <w:rsid w:val="001418E3"/>
    <w:rsid w:val="00143925"/>
    <w:rsid w:val="00154BA1"/>
    <w:rsid w:val="00157188"/>
    <w:rsid w:val="001A0A04"/>
    <w:rsid w:val="001A1787"/>
    <w:rsid w:val="001C194A"/>
    <w:rsid w:val="001C3A47"/>
    <w:rsid w:val="001C4034"/>
    <w:rsid w:val="001E7025"/>
    <w:rsid w:val="001E7F9A"/>
    <w:rsid w:val="001F1FDC"/>
    <w:rsid w:val="001F275E"/>
    <w:rsid w:val="001F636F"/>
    <w:rsid w:val="00200ECA"/>
    <w:rsid w:val="00212A07"/>
    <w:rsid w:val="0021511C"/>
    <w:rsid w:val="00221277"/>
    <w:rsid w:val="00226FFC"/>
    <w:rsid w:val="00240216"/>
    <w:rsid w:val="002424A5"/>
    <w:rsid w:val="002533A7"/>
    <w:rsid w:val="00261654"/>
    <w:rsid w:val="002633EE"/>
    <w:rsid w:val="00266684"/>
    <w:rsid w:val="002810A8"/>
    <w:rsid w:val="00286B71"/>
    <w:rsid w:val="002B335C"/>
    <w:rsid w:val="002B349C"/>
    <w:rsid w:val="002B3ECD"/>
    <w:rsid w:val="002B73A6"/>
    <w:rsid w:val="002C0939"/>
    <w:rsid w:val="002D12D5"/>
    <w:rsid w:val="002D36FB"/>
    <w:rsid w:val="002E75DF"/>
    <w:rsid w:val="00324452"/>
    <w:rsid w:val="00325CBE"/>
    <w:rsid w:val="003337B3"/>
    <w:rsid w:val="00341729"/>
    <w:rsid w:val="00343A88"/>
    <w:rsid w:val="003513E8"/>
    <w:rsid w:val="00351A31"/>
    <w:rsid w:val="00367552"/>
    <w:rsid w:val="0037150F"/>
    <w:rsid w:val="00381692"/>
    <w:rsid w:val="003839EF"/>
    <w:rsid w:val="003853F0"/>
    <w:rsid w:val="003915C4"/>
    <w:rsid w:val="003929B2"/>
    <w:rsid w:val="003A147E"/>
    <w:rsid w:val="003B32C9"/>
    <w:rsid w:val="003C160C"/>
    <w:rsid w:val="003E1076"/>
    <w:rsid w:val="003E71BE"/>
    <w:rsid w:val="00400817"/>
    <w:rsid w:val="00401F75"/>
    <w:rsid w:val="00407B77"/>
    <w:rsid w:val="00416D4A"/>
    <w:rsid w:val="004251D1"/>
    <w:rsid w:val="0043203E"/>
    <w:rsid w:val="00450AD8"/>
    <w:rsid w:val="00452578"/>
    <w:rsid w:val="0045425F"/>
    <w:rsid w:val="00456E71"/>
    <w:rsid w:val="00470D77"/>
    <w:rsid w:val="0048092E"/>
    <w:rsid w:val="004827CB"/>
    <w:rsid w:val="0048554D"/>
    <w:rsid w:val="004A270C"/>
    <w:rsid w:val="004C3485"/>
    <w:rsid w:val="004C4C75"/>
    <w:rsid w:val="004D2CA9"/>
    <w:rsid w:val="004D69C9"/>
    <w:rsid w:val="004D7D55"/>
    <w:rsid w:val="004F063E"/>
    <w:rsid w:val="005117A6"/>
    <w:rsid w:val="00520EAB"/>
    <w:rsid w:val="00540ADC"/>
    <w:rsid w:val="0055630B"/>
    <w:rsid w:val="00560173"/>
    <w:rsid w:val="005855D2"/>
    <w:rsid w:val="00595195"/>
    <w:rsid w:val="005B1DF8"/>
    <w:rsid w:val="005B3D29"/>
    <w:rsid w:val="005C3ECD"/>
    <w:rsid w:val="005C5259"/>
    <w:rsid w:val="005D225E"/>
    <w:rsid w:val="005D665D"/>
    <w:rsid w:val="005E29BA"/>
    <w:rsid w:val="005E325D"/>
    <w:rsid w:val="005E5A58"/>
    <w:rsid w:val="005E5D30"/>
    <w:rsid w:val="00604589"/>
    <w:rsid w:val="0060799B"/>
    <w:rsid w:val="006112E1"/>
    <w:rsid w:val="0062140A"/>
    <w:rsid w:val="00642276"/>
    <w:rsid w:val="00661E15"/>
    <w:rsid w:val="006631DC"/>
    <w:rsid w:val="00666FC7"/>
    <w:rsid w:val="00670F0B"/>
    <w:rsid w:val="006818CF"/>
    <w:rsid w:val="006B0875"/>
    <w:rsid w:val="006B2769"/>
    <w:rsid w:val="006B5FF4"/>
    <w:rsid w:val="006B69C9"/>
    <w:rsid w:val="006C3790"/>
    <w:rsid w:val="006E4F73"/>
    <w:rsid w:val="006F44FC"/>
    <w:rsid w:val="006F6EE5"/>
    <w:rsid w:val="00706C75"/>
    <w:rsid w:val="00707A58"/>
    <w:rsid w:val="00711BB3"/>
    <w:rsid w:val="00713007"/>
    <w:rsid w:val="00714C09"/>
    <w:rsid w:val="007370C1"/>
    <w:rsid w:val="00741F02"/>
    <w:rsid w:val="00747F6D"/>
    <w:rsid w:val="007510FC"/>
    <w:rsid w:val="00761944"/>
    <w:rsid w:val="00765F3F"/>
    <w:rsid w:val="00795933"/>
    <w:rsid w:val="00796B1D"/>
    <w:rsid w:val="007A43EB"/>
    <w:rsid w:val="007C0D25"/>
    <w:rsid w:val="007D0805"/>
    <w:rsid w:val="007D1412"/>
    <w:rsid w:val="007D1C0C"/>
    <w:rsid w:val="007E3831"/>
    <w:rsid w:val="00801006"/>
    <w:rsid w:val="00803D9A"/>
    <w:rsid w:val="00813920"/>
    <w:rsid w:val="00816AE8"/>
    <w:rsid w:val="0084304C"/>
    <w:rsid w:val="00843D28"/>
    <w:rsid w:val="00845268"/>
    <w:rsid w:val="008574B7"/>
    <w:rsid w:val="00867264"/>
    <w:rsid w:val="0087091A"/>
    <w:rsid w:val="0087406F"/>
    <w:rsid w:val="00874E22"/>
    <w:rsid w:val="00893CC7"/>
    <w:rsid w:val="008946C8"/>
    <w:rsid w:val="0089553E"/>
    <w:rsid w:val="008963D1"/>
    <w:rsid w:val="008A4D1D"/>
    <w:rsid w:val="008A687A"/>
    <w:rsid w:val="008B28B7"/>
    <w:rsid w:val="008C021E"/>
    <w:rsid w:val="008D5E04"/>
    <w:rsid w:val="008E27BD"/>
    <w:rsid w:val="008E536B"/>
    <w:rsid w:val="008F1C04"/>
    <w:rsid w:val="008F3C63"/>
    <w:rsid w:val="008F3F67"/>
    <w:rsid w:val="009126A3"/>
    <w:rsid w:val="00914482"/>
    <w:rsid w:val="00943AF5"/>
    <w:rsid w:val="00950B14"/>
    <w:rsid w:val="00964C80"/>
    <w:rsid w:val="00966669"/>
    <w:rsid w:val="00976615"/>
    <w:rsid w:val="0099197F"/>
    <w:rsid w:val="00992694"/>
    <w:rsid w:val="00992771"/>
    <w:rsid w:val="009A2C9B"/>
    <w:rsid w:val="009B4338"/>
    <w:rsid w:val="009C49A2"/>
    <w:rsid w:val="009C6EC6"/>
    <w:rsid w:val="009C76DA"/>
    <w:rsid w:val="009D10D5"/>
    <w:rsid w:val="009E1963"/>
    <w:rsid w:val="009E22BC"/>
    <w:rsid w:val="009E36B4"/>
    <w:rsid w:val="009E4C84"/>
    <w:rsid w:val="009E6B0E"/>
    <w:rsid w:val="009E7D24"/>
    <w:rsid w:val="00A02B1A"/>
    <w:rsid w:val="00A15DB9"/>
    <w:rsid w:val="00A31DED"/>
    <w:rsid w:val="00A330A1"/>
    <w:rsid w:val="00A41359"/>
    <w:rsid w:val="00A56844"/>
    <w:rsid w:val="00A60AD4"/>
    <w:rsid w:val="00A62D19"/>
    <w:rsid w:val="00A64354"/>
    <w:rsid w:val="00A70EBD"/>
    <w:rsid w:val="00A73394"/>
    <w:rsid w:val="00AD5713"/>
    <w:rsid w:val="00AE2336"/>
    <w:rsid w:val="00AF17D8"/>
    <w:rsid w:val="00B004AF"/>
    <w:rsid w:val="00B04C04"/>
    <w:rsid w:val="00B10306"/>
    <w:rsid w:val="00B1576A"/>
    <w:rsid w:val="00B165A5"/>
    <w:rsid w:val="00B20E71"/>
    <w:rsid w:val="00B20EB0"/>
    <w:rsid w:val="00B328C8"/>
    <w:rsid w:val="00B3654B"/>
    <w:rsid w:val="00B414D9"/>
    <w:rsid w:val="00B66E12"/>
    <w:rsid w:val="00B74754"/>
    <w:rsid w:val="00B85C9E"/>
    <w:rsid w:val="00BA7A8A"/>
    <w:rsid w:val="00BB0E39"/>
    <w:rsid w:val="00BC52D7"/>
    <w:rsid w:val="00BC6C18"/>
    <w:rsid w:val="00BD3A57"/>
    <w:rsid w:val="00C02CAE"/>
    <w:rsid w:val="00C041F3"/>
    <w:rsid w:val="00C06BBA"/>
    <w:rsid w:val="00C12980"/>
    <w:rsid w:val="00C17A4E"/>
    <w:rsid w:val="00C2067D"/>
    <w:rsid w:val="00C24803"/>
    <w:rsid w:val="00C34DE6"/>
    <w:rsid w:val="00C4230B"/>
    <w:rsid w:val="00C626FD"/>
    <w:rsid w:val="00C62AC9"/>
    <w:rsid w:val="00C62D2D"/>
    <w:rsid w:val="00C94C73"/>
    <w:rsid w:val="00CA312C"/>
    <w:rsid w:val="00CB3772"/>
    <w:rsid w:val="00CC34C4"/>
    <w:rsid w:val="00CD7028"/>
    <w:rsid w:val="00CD71CC"/>
    <w:rsid w:val="00CE63AD"/>
    <w:rsid w:val="00CF076E"/>
    <w:rsid w:val="00CF135C"/>
    <w:rsid w:val="00CF35C3"/>
    <w:rsid w:val="00CF4F0E"/>
    <w:rsid w:val="00CF6D7F"/>
    <w:rsid w:val="00CF708F"/>
    <w:rsid w:val="00D13AAB"/>
    <w:rsid w:val="00D165CF"/>
    <w:rsid w:val="00D20811"/>
    <w:rsid w:val="00D3049D"/>
    <w:rsid w:val="00D35A3F"/>
    <w:rsid w:val="00D45FE5"/>
    <w:rsid w:val="00D464DC"/>
    <w:rsid w:val="00D471D4"/>
    <w:rsid w:val="00D47321"/>
    <w:rsid w:val="00D5373D"/>
    <w:rsid w:val="00D905D4"/>
    <w:rsid w:val="00D9354F"/>
    <w:rsid w:val="00DA43B2"/>
    <w:rsid w:val="00DA5269"/>
    <w:rsid w:val="00DC068B"/>
    <w:rsid w:val="00DC17A7"/>
    <w:rsid w:val="00DC5B5C"/>
    <w:rsid w:val="00DD13DB"/>
    <w:rsid w:val="00DD4D2E"/>
    <w:rsid w:val="00DE28A2"/>
    <w:rsid w:val="00DE3F30"/>
    <w:rsid w:val="00DE45A0"/>
    <w:rsid w:val="00E04D95"/>
    <w:rsid w:val="00E10A3F"/>
    <w:rsid w:val="00E1233E"/>
    <w:rsid w:val="00E12F10"/>
    <w:rsid w:val="00E15713"/>
    <w:rsid w:val="00E20B83"/>
    <w:rsid w:val="00E31904"/>
    <w:rsid w:val="00E35238"/>
    <w:rsid w:val="00E41BBA"/>
    <w:rsid w:val="00E43DC0"/>
    <w:rsid w:val="00E5739C"/>
    <w:rsid w:val="00E6725C"/>
    <w:rsid w:val="00E73328"/>
    <w:rsid w:val="00E802FB"/>
    <w:rsid w:val="00E90EA0"/>
    <w:rsid w:val="00E91659"/>
    <w:rsid w:val="00E96643"/>
    <w:rsid w:val="00EA0A4B"/>
    <w:rsid w:val="00EA611A"/>
    <w:rsid w:val="00EB73D4"/>
    <w:rsid w:val="00ED0FD7"/>
    <w:rsid w:val="00EE1418"/>
    <w:rsid w:val="00EE247B"/>
    <w:rsid w:val="00EE3F04"/>
    <w:rsid w:val="00EE5D1D"/>
    <w:rsid w:val="00EE654F"/>
    <w:rsid w:val="00F01ECA"/>
    <w:rsid w:val="00F06FA2"/>
    <w:rsid w:val="00F07923"/>
    <w:rsid w:val="00F2498C"/>
    <w:rsid w:val="00F26899"/>
    <w:rsid w:val="00F26BF9"/>
    <w:rsid w:val="00F26E43"/>
    <w:rsid w:val="00F3018B"/>
    <w:rsid w:val="00F32ACA"/>
    <w:rsid w:val="00F401E4"/>
    <w:rsid w:val="00F5211D"/>
    <w:rsid w:val="00F561CB"/>
    <w:rsid w:val="00F618FB"/>
    <w:rsid w:val="00F77267"/>
    <w:rsid w:val="00F821E3"/>
    <w:rsid w:val="00F85E49"/>
    <w:rsid w:val="00F87478"/>
    <w:rsid w:val="00F93DA9"/>
    <w:rsid w:val="00FB79D1"/>
    <w:rsid w:val="00FC0C3C"/>
    <w:rsid w:val="00FC6A7A"/>
    <w:rsid w:val="00FD437C"/>
    <w:rsid w:val="00FD6056"/>
    <w:rsid w:val="00FF1385"/>
    <w:rsid w:val="00FF7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4C1E"/>
  <w15:docId w15:val="{2DC7B433-E1E3-410A-9584-718C5A47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7CB"/>
    <w:rPr>
      <w:color w:val="0000FF" w:themeColor="hyperlink"/>
      <w:u w:val="single"/>
    </w:rPr>
  </w:style>
  <w:style w:type="character" w:customStyle="1" w:styleId="hlfld-contribauthor">
    <w:name w:val="hlfld-contribauthor"/>
    <w:basedOn w:val="DefaultParagraphFont"/>
    <w:rsid w:val="003A147E"/>
  </w:style>
  <w:style w:type="character" w:customStyle="1" w:styleId="nlmgiven-names">
    <w:name w:val="nlm_given-names"/>
    <w:basedOn w:val="DefaultParagraphFont"/>
    <w:rsid w:val="003A147E"/>
  </w:style>
  <w:style w:type="character" w:customStyle="1" w:styleId="nlmyear">
    <w:name w:val="nlm_year"/>
    <w:basedOn w:val="DefaultParagraphFont"/>
    <w:rsid w:val="003A147E"/>
  </w:style>
  <w:style w:type="character" w:customStyle="1" w:styleId="nlmedition">
    <w:name w:val="nlm_edition"/>
    <w:basedOn w:val="DefaultParagraphFont"/>
    <w:rsid w:val="003A147E"/>
  </w:style>
  <w:style w:type="character" w:customStyle="1" w:styleId="nlmpublisher-loc">
    <w:name w:val="nlm_publisher-loc"/>
    <w:basedOn w:val="DefaultParagraphFont"/>
    <w:rsid w:val="003A147E"/>
  </w:style>
  <w:style w:type="character" w:customStyle="1" w:styleId="nlmpublisher-name">
    <w:name w:val="nlm_publisher-name"/>
    <w:basedOn w:val="DefaultParagraphFont"/>
    <w:rsid w:val="003A147E"/>
  </w:style>
  <w:style w:type="character" w:styleId="UnresolvedMention">
    <w:name w:val="Unresolved Mention"/>
    <w:basedOn w:val="DefaultParagraphFont"/>
    <w:uiPriority w:val="99"/>
    <w:semiHidden/>
    <w:unhideWhenUsed/>
    <w:rsid w:val="005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70471">
      <w:bodyDiv w:val="1"/>
      <w:marLeft w:val="0"/>
      <w:marRight w:val="0"/>
      <w:marTop w:val="0"/>
      <w:marBottom w:val="0"/>
      <w:divBdr>
        <w:top w:val="none" w:sz="0" w:space="0" w:color="auto"/>
        <w:left w:val="none" w:sz="0" w:space="0" w:color="auto"/>
        <w:bottom w:val="none" w:sz="0" w:space="0" w:color="auto"/>
        <w:right w:val="none" w:sz="0" w:space="0" w:color="auto"/>
      </w:divBdr>
      <w:divsChild>
        <w:div w:id="576984921">
          <w:marLeft w:val="0"/>
          <w:marRight w:val="0"/>
          <w:marTop w:val="0"/>
          <w:marBottom w:val="0"/>
          <w:divBdr>
            <w:top w:val="none" w:sz="0" w:space="0" w:color="auto"/>
            <w:left w:val="none" w:sz="0" w:space="0" w:color="auto"/>
            <w:bottom w:val="none" w:sz="0" w:space="0" w:color="auto"/>
            <w:right w:val="none" w:sz="0" w:space="0" w:color="auto"/>
          </w:divBdr>
          <w:divsChild>
            <w:div w:id="385110650">
              <w:marLeft w:val="0"/>
              <w:marRight w:val="0"/>
              <w:marTop w:val="0"/>
              <w:marBottom w:val="0"/>
              <w:divBdr>
                <w:top w:val="none" w:sz="0" w:space="0" w:color="auto"/>
                <w:left w:val="none" w:sz="0" w:space="0" w:color="auto"/>
                <w:bottom w:val="none" w:sz="0" w:space="0" w:color="auto"/>
                <w:right w:val="none" w:sz="0" w:space="0" w:color="auto"/>
              </w:divBdr>
              <w:divsChild>
                <w:div w:id="497312929">
                  <w:marLeft w:val="0"/>
                  <w:marRight w:val="0"/>
                  <w:marTop w:val="0"/>
                  <w:marBottom w:val="0"/>
                  <w:divBdr>
                    <w:top w:val="none" w:sz="0" w:space="0" w:color="auto"/>
                    <w:left w:val="none" w:sz="0" w:space="0" w:color="auto"/>
                    <w:bottom w:val="none" w:sz="0" w:space="0" w:color="auto"/>
                    <w:right w:val="none" w:sz="0" w:space="0" w:color="auto"/>
                  </w:divBdr>
                  <w:divsChild>
                    <w:div w:id="18434104">
                      <w:marLeft w:val="0"/>
                      <w:marRight w:val="0"/>
                      <w:marTop w:val="0"/>
                      <w:marBottom w:val="0"/>
                      <w:divBdr>
                        <w:top w:val="none" w:sz="0" w:space="0" w:color="auto"/>
                        <w:left w:val="none" w:sz="0" w:space="0" w:color="auto"/>
                        <w:bottom w:val="none" w:sz="0" w:space="0" w:color="auto"/>
                        <w:right w:val="none" w:sz="0" w:space="0" w:color="auto"/>
                      </w:divBdr>
                      <w:divsChild>
                        <w:div w:id="1731999611">
                          <w:marLeft w:val="0"/>
                          <w:marRight w:val="0"/>
                          <w:marTop w:val="0"/>
                          <w:marBottom w:val="0"/>
                          <w:divBdr>
                            <w:top w:val="none" w:sz="0" w:space="0" w:color="auto"/>
                            <w:left w:val="none" w:sz="0" w:space="0" w:color="auto"/>
                            <w:bottom w:val="none" w:sz="0" w:space="0" w:color="auto"/>
                            <w:right w:val="none" w:sz="0" w:space="0" w:color="auto"/>
                          </w:divBdr>
                          <w:divsChild>
                            <w:div w:id="1651204833">
                              <w:marLeft w:val="0"/>
                              <w:marRight w:val="0"/>
                              <w:marTop w:val="0"/>
                              <w:marBottom w:val="0"/>
                              <w:divBdr>
                                <w:top w:val="none" w:sz="0" w:space="0" w:color="auto"/>
                                <w:left w:val="none" w:sz="0" w:space="0" w:color="auto"/>
                                <w:bottom w:val="none" w:sz="0" w:space="0" w:color="auto"/>
                                <w:right w:val="none" w:sz="0" w:space="0" w:color="auto"/>
                              </w:divBdr>
                              <w:divsChild>
                                <w:div w:id="794255663">
                                  <w:marLeft w:val="0"/>
                                  <w:marRight w:val="0"/>
                                  <w:marTop w:val="0"/>
                                  <w:marBottom w:val="0"/>
                                  <w:divBdr>
                                    <w:top w:val="none" w:sz="0" w:space="0" w:color="auto"/>
                                    <w:left w:val="none" w:sz="0" w:space="0" w:color="auto"/>
                                    <w:bottom w:val="none" w:sz="0" w:space="0" w:color="auto"/>
                                    <w:right w:val="none" w:sz="0" w:space="0" w:color="auto"/>
                                  </w:divBdr>
                                  <w:divsChild>
                                    <w:div w:id="1568757727">
                                      <w:marLeft w:val="0"/>
                                      <w:marRight w:val="0"/>
                                      <w:marTop w:val="0"/>
                                      <w:marBottom w:val="0"/>
                                      <w:divBdr>
                                        <w:top w:val="none" w:sz="0" w:space="0" w:color="auto"/>
                                        <w:left w:val="none" w:sz="0" w:space="0" w:color="auto"/>
                                        <w:bottom w:val="none" w:sz="0" w:space="0" w:color="auto"/>
                                        <w:right w:val="none" w:sz="0" w:space="0" w:color="auto"/>
                                      </w:divBdr>
                                      <w:divsChild>
                                        <w:div w:id="1323583276">
                                          <w:marLeft w:val="0"/>
                                          <w:marRight w:val="0"/>
                                          <w:marTop w:val="0"/>
                                          <w:marBottom w:val="0"/>
                                          <w:divBdr>
                                            <w:top w:val="none" w:sz="0" w:space="0" w:color="auto"/>
                                            <w:left w:val="none" w:sz="0" w:space="0" w:color="auto"/>
                                            <w:bottom w:val="none" w:sz="0" w:space="0" w:color="auto"/>
                                            <w:right w:val="none" w:sz="0" w:space="0" w:color="auto"/>
                                          </w:divBdr>
                                        </w:div>
                                        <w:div w:id="228082884">
                                          <w:marLeft w:val="0"/>
                                          <w:marRight w:val="0"/>
                                          <w:marTop w:val="0"/>
                                          <w:marBottom w:val="0"/>
                                          <w:divBdr>
                                            <w:top w:val="none" w:sz="0" w:space="0" w:color="auto"/>
                                            <w:left w:val="none" w:sz="0" w:space="0" w:color="auto"/>
                                            <w:bottom w:val="none" w:sz="0" w:space="0" w:color="auto"/>
                                            <w:right w:val="none" w:sz="0" w:space="0" w:color="auto"/>
                                          </w:divBdr>
                                        </w:div>
                                        <w:div w:id="522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76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os.org/2022_Vienna/SUB-THEMES_Call_for_Short-Papers" TargetMode="External"/><Relationship Id="rId3" Type="http://schemas.openxmlformats.org/officeDocument/2006/relationships/customXml" Target="../customXml/item3.xml"/><Relationship Id="rId7" Type="http://schemas.openxmlformats.org/officeDocument/2006/relationships/hyperlink" Target="mailto:m.iszattwhite@lanca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54D3032AC0A41AAADC06867B1CF71" ma:contentTypeVersion="14" ma:contentTypeDescription="Create a new document." ma:contentTypeScope="" ma:versionID="4e5980c3e43241573b52591e91eeddcf">
  <xsd:schema xmlns:xsd="http://www.w3.org/2001/XMLSchema" xmlns:xs="http://www.w3.org/2001/XMLSchema" xmlns:p="http://schemas.microsoft.com/office/2006/metadata/properties" xmlns:ns3="3b8d6571-e89d-4e17-a433-6d6ed448c57b" xmlns:ns4="c2c5a5ef-612f-4f03-9617-5e02b70a3f25" targetNamespace="http://schemas.microsoft.com/office/2006/metadata/properties" ma:root="true" ma:fieldsID="4daed56ed7ff5d563d212b2ecdfb59dc" ns3:_="" ns4:_="">
    <xsd:import namespace="3b8d6571-e89d-4e17-a433-6d6ed448c57b"/>
    <xsd:import namespace="c2c5a5ef-612f-4f03-9617-5e02b70a3f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571-e89d-4e17-a433-6d6ed448c5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5a5ef-612f-4f03-9617-5e02b70a3f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B4075-27B3-4C1F-ABC7-BD6C7DB15A2F}">
  <ds:schemaRefs>
    <ds:schemaRef ds:uri="http://purl.org/dc/terms/"/>
    <ds:schemaRef ds:uri="http://schemas.openxmlformats.org/package/2006/metadata/core-properties"/>
    <ds:schemaRef ds:uri="http://purl.org/dc/dcmitype/"/>
    <ds:schemaRef ds:uri="c2c5a5ef-612f-4f03-9617-5e02b70a3f25"/>
    <ds:schemaRef ds:uri="http://purl.org/dc/elements/1.1/"/>
    <ds:schemaRef ds:uri="http://schemas.microsoft.com/office/2006/metadata/properties"/>
    <ds:schemaRef ds:uri="http://schemas.microsoft.com/office/2006/documentManagement/types"/>
    <ds:schemaRef ds:uri="3b8d6571-e89d-4e17-a433-6d6ed448c57b"/>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9C01A7-AA66-4367-9F40-2101D1E58E2A}">
  <ds:schemaRefs>
    <ds:schemaRef ds:uri="http://schemas.microsoft.com/sharepoint/v3/contenttype/forms"/>
  </ds:schemaRefs>
</ds:datastoreItem>
</file>

<file path=customXml/itemProps3.xml><?xml version="1.0" encoding="utf-8"?>
<ds:datastoreItem xmlns:ds="http://schemas.openxmlformats.org/officeDocument/2006/customXml" ds:itemID="{F34BB9D9-6CC8-41C4-9907-2868E0857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571-e89d-4e17-a433-6d6ed448c57b"/>
    <ds:schemaRef ds:uri="c2c5a5ef-612f-4f03-9617-5e02b70a3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Iszatt White, Marian</dc:creator>
  <cp:lastModifiedBy>Iszatt White, Marian</cp:lastModifiedBy>
  <cp:revision>12</cp:revision>
  <dcterms:created xsi:type="dcterms:W3CDTF">2022-01-04T10:22:00Z</dcterms:created>
  <dcterms:modified xsi:type="dcterms:W3CDTF">2022-03-01T11:32:00Z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0x01010064154D3032AC0A41AAADC06867B1CF71</vt:lpwstr>
  </property>
</Properties>
</file>