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AEA0" w14:textId="5B42361D" w:rsidR="45D65934" w:rsidRPr="000D23CC" w:rsidRDefault="5C3B0D9D" w:rsidP="3CA2FE69">
      <w:pPr>
        <w:jc w:val="both"/>
        <w:rPr>
          <w:rFonts w:ascii="Arial" w:eastAsiaTheme="minorEastAsia" w:hAnsi="Arial" w:cs="Arial"/>
          <w:b/>
          <w:bCs/>
          <w:color w:val="000000" w:themeColor="text1"/>
          <w:sz w:val="24"/>
          <w:szCs w:val="24"/>
        </w:rPr>
      </w:pPr>
      <w:r w:rsidRPr="000D23CC">
        <w:rPr>
          <w:rFonts w:ascii="Arial" w:eastAsiaTheme="minorEastAsia" w:hAnsi="Arial" w:cs="Arial"/>
          <w:b/>
          <w:bCs/>
          <w:color w:val="000000" w:themeColor="text1"/>
          <w:sz w:val="24"/>
          <w:szCs w:val="24"/>
        </w:rPr>
        <w:t xml:space="preserve">Systems Thinking and Efficiency under </w:t>
      </w:r>
      <w:r w:rsidR="7C141E5D" w:rsidRPr="000D23CC">
        <w:rPr>
          <w:rFonts w:ascii="Arial" w:eastAsiaTheme="minorEastAsia" w:hAnsi="Arial" w:cs="Arial"/>
          <w:b/>
          <w:bCs/>
          <w:color w:val="000000" w:themeColor="text1"/>
          <w:sz w:val="24"/>
          <w:szCs w:val="24"/>
        </w:rPr>
        <w:t xml:space="preserve">Emissions </w:t>
      </w:r>
      <w:r w:rsidRPr="000D23CC">
        <w:rPr>
          <w:rFonts w:ascii="Arial" w:eastAsiaTheme="minorEastAsia" w:hAnsi="Arial" w:cs="Arial"/>
          <w:b/>
          <w:bCs/>
          <w:color w:val="000000" w:themeColor="text1"/>
          <w:sz w:val="24"/>
          <w:szCs w:val="24"/>
        </w:rPr>
        <w:t>Constraints: A</w:t>
      </w:r>
      <w:r w:rsidR="73EFC59B" w:rsidRPr="000D23CC">
        <w:rPr>
          <w:rFonts w:ascii="Arial" w:eastAsiaTheme="minorEastAsia" w:hAnsi="Arial" w:cs="Arial"/>
          <w:b/>
          <w:bCs/>
          <w:color w:val="000000" w:themeColor="text1"/>
          <w:sz w:val="24"/>
          <w:szCs w:val="24"/>
        </w:rPr>
        <w:t>ddressing</w:t>
      </w:r>
      <w:r w:rsidRPr="000D23CC">
        <w:rPr>
          <w:rFonts w:ascii="Arial" w:eastAsiaTheme="minorEastAsia" w:hAnsi="Arial" w:cs="Arial"/>
          <w:b/>
          <w:bCs/>
          <w:color w:val="000000" w:themeColor="text1"/>
          <w:sz w:val="24"/>
          <w:szCs w:val="24"/>
        </w:rPr>
        <w:t xml:space="preserve"> Rebound Effects in </w:t>
      </w:r>
      <w:r w:rsidR="5ABBBCE7" w:rsidRPr="000D23CC">
        <w:rPr>
          <w:rFonts w:ascii="Arial" w:eastAsiaTheme="minorEastAsia" w:hAnsi="Arial" w:cs="Arial"/>
          <w:b/>
          <w:bCs/>
          <w:color w:val="000000" w:themeColor="text1"/>
          <w:sz w:val="24"/>
          <w:szCs w:val="24"/>
        </w:rPr>
        <w:t xml:space="preserve">Digital </w:t>
      </w:r>
      <w:r w:rsidRPr="000D23CC">
        <w:rPr>
          <w:rFonts w:ascii="Arial" w:eastAsiaTheme="minorEastAsia" w:hAnsi="Arial" w:cs="Arial"/>
          <w:b/>
          <w:bCs/>
          <w:color w:val="000000" w:themeColor="text1"/>
          <w:sz w:val="24"/>
          <w:szCs w:val="24"/>
        </w:rPr>
        <w:t>Innovation and Policy</w:t>
      </w:r>
    </w:p>
    <w:p w14:paraId="71B1A5CD" w14:textId="77777777" w:rsidR="00A01918" w:rsidRPr="000D23CC" w:rsidRDefault="00A01918" w:rsidP="00A01918">
      <w:pPr>
        <w:rPr>
          <w:rFonts w:ascii="Arial" w:eastAsiaTheme="minorEastAsia" w:hAnsi="Arial" w:cs="Arial"/>
          <w:b/>
          <w:bCs/>
          <w:color w:val="000000" w:themeColor="text1"/>
          <w:sz w:val="24"/>
          <w:szCs w:val="24"/>
        </w:rPr>
      </w:pPr>
      <w:r w:rsidRPr="000D23CC">
        <w:rPr>
          <w:rFonts w:ascii="Arial" w:eastAsiaTheme="minorEastAsia" w:hAnsi="Arial" w:cs="Arial"/>
          <w:b/>
          <w:bCs/>
          <w:color w:val="000000" w:themeColor="text1"/>
          <w:sz w:val="24"/>
          <w:szCs w:val="24"/>
        </w:rPr>
        <w:t>Authors:</w:t>
      </w:r>
    </w:p>
    <w:p w14:paraId="3FD05DF1"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 xml:space="preserve">Kelly Widdicks, Lancaster University </w:t>
      </w:r>
      <w:r w:rsidRPr="00B06C14">
        <w:rPr>
          <w:rFonts w:ascii="Arial" w:eastAsiaTheme="minorEastAsia" w:hAnsi="Arial" w:cs="Arial"/>
          <w:i/>
          <w:iCs/>
          <w:color w:val="000000" w:themeColor="text1"/>
          <w:sz w:val="24"/>
          <w:szCs w:val="24"/>
        </w:rPr>
        <w:t>[Corresponding author and lead contact]</w:t>
      </w:r>
    </w:p>
    <w:p w14:paraId="37B0B83A"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Federica Lucivero, University of Oxford</w:t>
      </w:r>
    </w:p>
    <w:p w14:paraId="11984790"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Gabrielle Samuel, Kings College London</w:t>
      </w:r>
    </w:p>
    <w:p w14:paraId="19FE2586"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Lucas Somavilla Croxatto, University of Oxford and University College London</w:t>
      </w:r>
    </w:p>
    <w:p w14:paraId="45F240B9"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Marcia Tavares Smith, Lancaster University</w:t>
      </w:r>
    </w:p>
    <w:p w14:paraId="79A9D823"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Carolyn Ten Holter, University of Oxford</w:t>
      </w:r>
    </w:p>
    <w:p w14:paraId="03D5BC3E"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Mike Berners-Lee, Small World Consulting</w:t>
      </w:r>
    </w:p>
    <w:p w14:paraId="39A33E03"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Gordon S. Blair, UK Centre for Ecology and Hydrology and Lancaster University</w:t>
      </w:r>
    </w:p>
    <w:p w14:paraId="468EC85D"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Marina Jirotka, University of Oxford</w:t>
      </w:r>
    </w:p>
    <w:p w14:paraId="6EA9785D"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Bran Knowles, Lancaster University</w:t>
      </w:r>
    </w:p>
    <w:p w14:paraId="767B8D28"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Steven Sorrell, University of Sussex</w:t>
      </w:r>
    </w:p>
    <w:p w14:paraId="7CE31DA8"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Miriam Börjesson Rivera, Uppsala University</w:t>
      </w:r>
    </w:p>
    <w:p w14:paraId="2FF5A60D"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 xml:space="preserve">Caroline Cook, </w:t>
      </w:r>
      <w:r w:rsidRPr="00B06C14">
        <w:rPr>
          <w:rFonts w:ascii="Arial" w:eastAsia="Calibri" w:hAnsi="Arial" w:cs="Arial"/>
          <w:color w:val="000000" w:themeColor="text1"/>
          <w:sz w:val="24"/>
          <w:szCs w:val="24"/>
        </w:rPr>
        <w:t>Baillie Gifford</w:t>
      </w:r>
    </w:p>
    <w:p w14:paraId="7DF00979"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Vlad C. Coroamă, Technische Universität Berlin</w:t>
      </w:r>
    </w:p>
    <w:p w14:paraId="7CA87578"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Timothy J. Foxon,</w:t>
      </w:r>
      <w:r w:rsidRPr="00B06C14">
        <w:rPr>
          <w:rFonts w:ascii="Calibri" w:hAnsi="Calibri" w:cs="Calibri"/>
          <w:color w:val="000000"/>
          <w:shd w:val="clear" w:color="auto" w:fill="FFFFFF"/>
        </w:rPr>
        <w:t xml:space="preserve"> </w:t>
      </w:r>
      <w:r w:rsidRPr="00B06C14">
        <w:rPr>
          <w:rFonts w:ascii="Arial" w:eastAsia="Calibri" w:hAnsi="Arial" w:cs="Arial"/>
          <w:color w:val="000000" w:themeColor="text1"/>
          <w:sz w:val="24"/>
          <w:szCs w:val="24"/>
        </w:rPr>
        <w:t>University of Sussex</w:t>
      </w:r>
    </w:p>
    <w:p w14:paraId="65AF6903"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 xml:space="preserve">Jeffrey Hardy, </w:t>
      </w:r>
      <w:r w:rsidRPr="00B06C14">
        <w:rPr>
          <w:rFonts w:ascii="Arial" w:eastAsia="Calibri" w:hAnsi="Arial" w:cs="Arial"/>
          <w:color w:val="000000" w:themeColor="text1"/>
          <w:sz w:val="24"/>
          <w:szCs w:val="24"/>
        </w:rPr>
        <w:t>Imperial College London</w:t>
      </w:r>
    </w:p>
    <w:p w14:paraId="155C9200"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 xml:space="preserve">Lorenz M. Hilty, </w:t>
      </w:r>
      <w:r w:rsidRPr="00B06C14">
        <w:rPr>
          <w:rFonts w:ascii="Calibri" w:hAnsi="Calibri" w:cs="Calibri"/>
          <w:color w:val="000000"/>
          <w:sz w:val="27"/>
          <w:szCs w:val="27"/>
        </w:rPr>
        <w:t>University of Zurich</w:t>
      </w:r>
    </w:p>
    <w:p w14:paraId="1B59D1C9"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Simon Hinterholzer, Borderstep Institute</w:t>
      </w:r>
    </w:p>
    <w:p w14:paraId="5FD1BFF1" w14:textId="77777777" w:rsidR="00A8619E" w:rsidRPr="00B06C14" w:rsidRDefault="00A8619E" w:rsidP="00A8619E">
      <w:pPr>
        <w:pStyle w:val="ListParagraph"/>
        <w:numPr>
          <w:ilvl w:val="0"/>
          <w:numId w:val="42"/>
        </w:numPr>
        <w:jc w:val="both"/>
        <w:rPr>
          <w:rFonts w:ascii="Arial" w:eastAsiaTheme="minorEastAsia" w:hAnsi="Arial" w:cs="Arial"/>
          <w:color w:val="000000" w:themeColor="text1"/>
          <w:sz w:val="24"/>
          <w:szCs w:val="24"/>
        </w:rPr>
      </w:pPr>
      <w:r w:rsidRPr="00B06C14">
        <w:rPr>
          <w:rFonts w:ascii="Arial" w:eastAsiaTheme="minorEastAsia" w:hAnsi="Arial" w:cs="Arial"/>
          <w:color w:val="000000" w:themeColor="text1"/>
          <w:sz w:val="24"/>
          <w:szCs w:val="24"/>
        </w:rPr>
        <w:t xml:space="preserve">Birgit Penzenstadler, </w:t>
      </w:r>
      <w:r w:rsidRPr="00B06C14">
        <w:rPr>
          <w:rFonts w:ascii="Arial" w:eastAsia="Calibri" w:hAnsi="Arial" w:cs="Arial"/>
          <w:color w:val="000000" w:themeColor="text1"/>
          <w:sz w:val="24"/>
          <w:szCs w:val="24"/>
        </w:rPr>
        <w:t>Chalmers University of Technology and Lappeenranta University of Technology</w:t>
      </w:r>
    </w:p>
    <w:p w14:paraId="06877A72" w14:textId="77777777" w:rsidR="00A8619E" w:rsidRDefault="00A8619E" w:rsidP="53738231">
      <w:pPr>
        <w:rPr>
          <w:rFonts w:ascii="Arial" w:eastAsiaTheme="minorEastAsia" w:hAnsi="Arial" w:cs="Arial"/>
          <w:b/>
          <w:bCs/>
          <w:color w:val="000000" w:themeColor="text1"/>
          <w:sz w:val="24"/>
          <w:szCs w:val="24"/>
        </w:rPr>
      </w:pPr>
    </w:p>
    <w:p w14:paraId="0E8E0A37" w14:textId="377B0BFB" w:rsidR="53738231" w:rsidRPr="000D23CC" w:rsidRDefault="3F739923" w:rsidP="53738231">
      <w:pPr>
        <w:rPr>
          <w:rFonts w:ascii="Arial" w:eastAsiaTheme="minorEastAsia" w:hAnsi="Arial" w:cs="Arial"/>
          <w:b/>
          <w:bCs/>
          <w:color w:val="000000" w:themeColor="text1"/>
          <w:sz w:val="24"/>
          <w:szCs w:val="24"/>
        </w:rPr>
      </w:pPr>
      <w:r w:rsidRPr="000D23CC">
        <w:rPr>
          <w:rFonts w:ascii="Arial" w:eastAsiaTheme="minorEastAsia" w:hAnsi="Arial" w:cs="Arial"/>
          <w:b/>
          <w:bCs/>
          <w:color w:val="000000" w:themeColor="text1"/>
          <w:sz w:val="24"/>
          <w:szCs w:val="24"/>
        </w:rPr>
        <w:t>Abstract</w:t>
      </w:r>
    </w:p>
    <w:p w14:paraId="3DCF6570" w14:textId="5926A66E" w:rsidR="008414FD" w:rsidRDefault="0B2302E3" w:rsidP="00A01918">
      <w:pPr>
        <w:jc w:val="both"/>
        <w:rPr>
          <w:rFonts w:ascii="Arial" w:hAnsi="Arial" w:cs="Arial"/>
          <w:b/>
          <w:bCs/>
          <w:color w:val="000000" w:themeColor="text1"/>
          <w:sz w:val="24"/>
          <w:szCs w:val="24"/>
        </w:rPr>
      </w:pPr>
      <w:r w:rsidRPr="000D23CC">
        <w:rPr>
          <w:rFonts w:ascii="Arial" w:eastAsiaTheme="minorEastAsia" w:hAnsi="Arial" w:cs="Arial"/>
          <w:color w:val="000000" w:themeColor="text1"/>
          <w:sz w:val="24"/>
          <w:szCs w:val="24"/>
        </w:rPr>
        <w:t xml:space="preserve">Innovations and efficiencies in digital technology have </w:t>
      </w:r>
      <w:r w:rsidR="56171D10" w:rsidRPr="000D23CC">
        <w:rPr>
          <w:rFonts w:ascii="Arial" w:eastAsiaTheme="minorEastAsia" w:hAnsi="Arial" w:cs="Arial"/>
          <w:color w:val="000000" w:themeColor="text1"/>
          <w:sz w:val="24"/>
          <w:szCs w:val="24"/>
        </w:rPr>
        <w:t>lately</w:t>
      </w:r>
      <w:r w:rsidRPr="000D23CC">
        <w:rPr>
          <w:rFonts w:ascii="Arial" w:eastAsiaTheme="minorEastAsia" w:hAnsi="Arial" w:cs="Arial"/>
          <w:color w:val="000000" w:themeColor="text1"/>
          <w:sz w:val="24"/>
          <w:szCs w:val="24"/>
        </w:rPr>
        <w:t xml:space="preserve"> been depicted as paramount in the green transition </w:t>
      </w:r>
      <w:r w:rsidR="1BC6A268" w:rsidRPr="000D23CC">
        <w:rPr>
          <w:rFonts w:ascii="Arial" w:eastAsiaTheme="minorEastAsia" w:hAnsi="Arial" w:cs="Arial"/>
          <w:color w:val="000000" w:themeColor="text1"/>
          <w:sz w:val="24"/>
          <w:szCs w:val="24"/>
        </w:rPr>
        <w:t>to enable</w:t>
      </w:r>
      <w:r w:rsidRPr="000D23CC">
        <w:rPr>
          <w:rFonts w:ascii="Arial" w:eastAsiaTheme="minorEastAsia" w:hAnsi="Arial" w:cs="Arial"/>
          <w:color w:val="000000" w:themeColor="text1"/>
          <w:sz w:val="24"/>
          <w:szCs w:val="24"/>
        </w:rPr>
        <w:t xml:space="preserve"> the reduction of greenhouse gas emissions, both in the</w:t>
      </w:r>
      <w:r w:rsidRPr="000D23CC">
        <w:rPr>
          <w:rFonts w:ascii="Arial" w:eastAsia="Calibri" w:hAnsi="Arial" w:cs="Arial"/>
          <w:color w:val="000000" w:themeColor="text1"/>
          <w:sz w:val="24"/>
          <w:szCs w:val="24"/>
        </w:rPr>
        <w:t xml:space="preserve"> </w:t>
      </w:r>
      <w:r w:rsidR="4309B6DB" w:rsidRPr="000D23CC">
        <w:rPr>
          <w:rFonts w:ascii="Arial" w:eastAsia="Calibri" w:hAnsi="Arial" w:cs="Arial"/>
          <w:color w:val="000000" w:themeColor="text1"/>
          <w:sz w:val="24"/>
          <w:szCs w:val="24"/>
        </w:rPr>
        <w:t xml:space="preserve">Information </w:t>
      </w:r>
      <w:r w:rsidR="208B8EDC" w:rsidRPr="000D23CC">
        <w:rPr>
          <w:rFonts w:ascii="Arial" w:eastAsia="Calibri" w:hAnsi="Arial" w:cs="Arial"/>
          <w:color w:val="000000" w:themeColor="text1"/>
          <w:sz w:val="24"/>
          <w:szCs w:val="24"/>
        </w:rPr>
        <w:t xml:space="preserve">and </w:t>
      </w:r>
      <w:r w:rsidR="4309B6DB" w:rsidRPr="000D23CC">
        <w:rPr>
          <w:rFonts w:ascii="Arial" w:eastAsia="Calibri" w:hAnsi="Arial" w:cs="Arial"/>
          <w:color w:val="000000" w:themeColor="text1"/>
          <w:sz w:val="24"/>
          <w:szCs w:val="24"/>
        </w:rPr>
        <w:t>Communication Technology (ICT)</w:t>
      </w:r>
      <w:r w:rsidRPr="000D23CC">
        <w:rPr>
          <w:rFonts w:ascii="Arial" w:eastAsiaTheme="minorEastAsia" w:hAnsi="Arial" w:cs="Arial"/>
          <w:color w:val="000000" w:themeColor="text1"/>
          <w:sz w:val="24"/>
          <w:szCs w:val="24"/>
        </w:rPr>
        <w:t xml:space="preserve"> sector and the wider economy. This, however, fails to </w:t>
      </w:r>
      <w:r w:rsidR="1B0FBD25" w:rsidRPr="000D23CC">
        <w:rPr>
          <w:rFonts w:ascii="Arial" w:eastAsiaTheme="minorEastAsia" w:hAnsi="Arial" w:cs="Arial"/>
          <w:color w:val="000000" w:themeColor="text1"/>
          <w:sz w:val="24"/>
          <w:szCs w:val="24"/>
        </w:rPr>
        <w:t xml:space="preserve">adequately </w:t>
      </w:r>
      <w:r w:rsidRPr="000D23CC">
        <w:rPr>
          <w:rFonts w:ascii="Arial" w:eastAsiaTheme="minorEastAsia" w:hAnsi="Arial" w:cs="Arial"/>
          <w:color w:val="000000" w:themeColor="text1"/>
          <w:sz w:val="24"/>
          <w:szCs w:val="24"/>
        </w:rPr>
        <w:t>account for rebound effects that can offset emission savings</w:t>
      </w:r>
      <w:r w:rsidR="1BC6A268" w:rsidRPr="000D23CC">
        <w:rPr>
          <w:rFonts w:ascii="Arial" w:eastAsiaTheme="minorEastAsia" w:hAnsi="Arial" w:cs="Arial"/>
          <w:color w:val="000000" w:themeColor="text1"/>
          <w:sz w:val="24"/>
          <w:szCs w:val="24"/>
        </w:rPr>
        <w:t>,</w:t>
      </w:r>
      <w:r w:rsidRPr="000D23CC">
        <w:rPr>
          <w:rFonts w:ascii="Arial" w:eastAsiaTheme="minorEastAsia" w:hAnsi="Arial" w:cs="Arial"/>
          <w:color w:val="000000" w:themeColor="text1"/>
          <w:sz w:val="24"/>
          <w:szCs w:val="24"/>
        </w:rPr>
        <w:t xml:space="preserve"> and in the worst-case</w:t>
      </w:r>
      <w:r w:rsidR="1BC6A268" w:rsidRPr="000D23CC">
        <w:rPr>
          <w:rFonts w:ascii="Arial" w:eastAsiaTheme="minorEastAsia" w:hAnsi="Arial" w:cs="Arial"/>
          <w:color w:val="000000" w:themeColor="text1"/>
          <w:sz w:val="24"/>
          <w:szCs w:val="24"/>
        </w:rPr>
        <w:t>,</w:t>
      </w:r>
      <w:r w:rsidRPr="000D23CC">
        <w:rPr>
          <w:rFonts w:ascii="Arial" w:eastAsiaTheme="minorEastAsia" w:hAnsi="Arial" w:cs="Arial"/>
          <w:color w:val="000000" w:themeColor="text1"/>
          <w:sz w:val="24"/>
          <w:szCs w:val="24"/>
        </w:rPr>
        <w:t xml:space="preserve"> increase</w:t>
      </w:r>
      <w:r w:rsidR="063205B4" w:rsidRPr="000D23CC">
        <w:rPr>
          <w:rFonts w:ascii="Arial" w:eastAsiaTheme="minorEastAsia" w:hAnsi="Arial" w:cs="Arial"/>
          <w:color w:val="000000" w:themeColor="text1"/>
          <w:sz w:val="24"/>
          <w:szCs w:val="24"/>
        </w:rPr>
        <w:t xml:space="preserve"> </w:t>
      </w:r>
      <w:r w:rsidRPr="000D23CC">
        <w:rPr>
          <w:rFonts w:ascii="Arial" w:eastAsiaTheme="minorEastAsia" w:hAnsi="Arial" w:cs="Arial"/>
          <w:color w:val="000000" w:themeColor="text1"/>
          <w:sz w:val="24"/>
          <w:szCs w:val="24"/>
        </w:rPr>
        <w:t>emissions. In this p</w:t>
      </w:r>
      <w:r w:rsidR="2172B652" w:rsidRPr="000D23CC">
        <w:rPr>
          <w:rFonts w:ascii="Arial" w:eastAsiaTheme="minorEastAsia" w:hAnsi="Arial" w:cs="Arial"/>
          <w:color w:val="000000" w:themeColor="text1"/>
          <w:sz w:val="24"/>
          <w:szCs w:val="24"/>
        </w:rPr>
        <w:t>aper</w:t>
      </w:r>
      <w:r w:rsidRPr="000D23CC">
        <w:rPr>
          <w:rFonts w:ascii="Arial" w:eastAsiaTheme="minorEastAsia" w:hAnsi="Arial" w:cs="Arial"/>
          <w:color w:val="000000" w:themeColor="text1"/>
          <w:sz w:val="24"/>
          <w:szCs w:val="24"/>
        </w:rPr>
        <w:t>, we</w:t>
      </w:r>
      <w:r w:rsidR="08678294" w:rsidRPr="000D23CC">
        <w:rPr>
          <w:rFonts w:ascii="Arial" w:eastAsiaTheme="minorEastAsia" w:hAnsi="Arial" w:cs="Arial"/>
          <w:color w:val="000000" w:themeColor="text1"/>
          <w:sz w:val="24"/>
          <w:szCs w:val="24"/>
        </w:rPr>
        <w:t xml:space="preserve"> draw on </w:t>
      </w:r>
      <w:r w:rsidR="504FB921" w:rsidRPr="000D23CC">
        <w:rPr>
          <w:rFonts w:ascii="Arial" w:eastAsiaTheme="minorEastAsia" w:hAnsi="Arial" w:cs="Arial"/>
          <w:color w:val="000000" w:themeColor="text1"/>
          <w:sz w:val="24"/>
          <w:szCs w:val="24"/>
        </w:rPr>
        <w:t>a transd</w:t>
      </w:r>
      <w:r w:rsidR="08678294" w:rsidRPr="000D23CC">
        <w:rPr>
          <w:rFonts w:ascii="Arial" w:eastAsiaTheme="minorEastAsia" w:hAnsi="Arial" w:cs="Arial"/>
          <w:color w:val="000000" w:themeColor="text1"/>
          <w:sz w:val="24"/>
          <w:szCs w:val="24"/>
        </w:rPr>
        <w:t xml:space="preserve">isciplinary </w:t>
      </w:r>
      <w:r w:rsidR="62DA3294" w:rsidRPr="000D23CC">
        <w:rPr>
          <w:rFonts w:ascii="Arial" w:eastAsiaTheme="minorEastAsia" w:hAnsi="Arial" w:cs="Arial"/>
          <w:color w:val="000000" w:themeColor="text1"/>
          <w:sz w:val="24"/>
          <w:szCs w:val="24"/>
        </w:rPr>
        <w:t xml:space="preserve">workshop with </w:t>
      </w:r>
      <w:r w:rsidR="16B0863B" w:rsidRPr="000D23CC">
        <w:rPr>
          <w:rFonts w:ascii="Arial" w:eastAsiaTheme="minorEastAsia" w:hAnsi="Arial" w:cs="Arial"/>
          <w:color w:val="000000" w:themeColor="text1"/>
          <w:sz w:val="24"/>
          <w:szCs w:val="24"/>
        </w:rPr>
        <w:t xml:space="preserve">19 </w:t>
      </w:r>
      <w:r w:rsidR="08678294" w:rsidRPr="000D23CC">
        <w:rPr>
          <w:rFonts w:ascii="Arial" w:eastAsiaTheme="minorEastAsia" w:hAnsi="Arial" w:cs="Arial"/>
          <w:color w:val="000000" w:themeColor="text1"/>
          <w:sz w:val="24"/>
          <w:szCs w:val="24"/>
        </w:rPr>
        <w:t xml:space="preserve">experts </w:t>
      </w:r>
      <w:r w:rsidR="1BC6A268" w:rsidRPr="000D23CC">
        <w:rPr>
          <w:rFonts w:ascii="Arial" w:eastAsiaTheme="minorEastAsia" w:hAnsi="Arial" w:cs="Arial"/>
          <w:color w:val="000000" w:themeColor="text1"/>
          <w:sz w:val="24"/>
          <w:szCs w:val="24"/>
        </w:rPr>
        <w:t>from</w:t>
      </w:r>
      <w:r w:rsidR="08678294" w:rsidRPr="000D23CC">
        <w:rPr>
          <w:rFonts w:ascii="Arial" w:eastAsiaTheme="minorEastAsia" w:hAnsi="Arial" w:cs="Arial"/>
          <w:color w:val="000000" w:themeColor="text1"/>
          <w:sz w:val="24"/>
          <w:szCs w:val="24"/>
        </w:rPr>
        <w:t xml:space="preserve"> </w:t>
      </w:r>
      <w:r w:rsidR="08678294" w:rsidRPr="000D23CC">
        <w:rPr>
          <w:rFonts w:ascii="Arial" w:eastAsia="Times New Roman" w:hAnsi="Arial" w:cs="Arial"/>
          <w:color w:val="000000" w:themeColor="text1"/>
          <w:sz w:val="24"/>
          <w:szCs w:val="24"/>
          <w:lang w:eastAsia="en-GB"/>
        </w:rPr>
        <w:t xml:space="preserve">carbon accounting, digital sustainability research, ethics, sociology, </w:t>
      </w:r>
      <w:r w:rsidR="3B77BA59" w:rsidRPr="000D23CC">
        <w:rPr>
          <w:rFonts w:ascii="Arial" w:eastAsia="Times New Roman" w:hAnsi="Arial" w:cs="Arial"/>
          <w:color w:val="000000" w:themeColor="text1"/>
          <w:sz w:val="24"/>
          <w:szCs w:val="24"/>
          <w:lang w:eastAsia="en-GB"/>
        </w:rPr>
        <w:t xml:space="preserve">public </w:t>
      </w:r>
      <w:r w:rsidR="08678294" w:rsidRPr="000D23CC">
        <w:rPr>
          <w:rFonts w:ascii="Arial" w:eastAsia="Times New Roman" w:hAnsi="Arial" w:cs="Arial"/>
          <w:color w:val="000000" w:themeColor="text1"/>
          <w:sz w:val="24"/>
          <w:szCs w:val="24"/>
          <w:lang w:eastAsia="en-GB"/>
        </w:rPr>
        <w:t>policy, and sustainable business, to e</w:t>
      </w:r>
      <w:r w:rsidR="10A66EFA" w:rsidRPr="000D23CC">
        <w:rPr>
          <w:rFonts w:ascii="Arial" w:eastAsia="Times New Roman" w:hAnsi="Arial" w:cs="Arial"/>
          <w:color w:val="000000" w:themeColor="text1"/>
          <w:sz w:val="24"/>
          <w:szCs w:val="24"/>
          <w:lang w:eastAsia="en-GB"/>
        </w:rPr>
        <w:t xml:space="preserve">xpose </w:t>
      </w:r>
      <w:r w:rsidR="08678294" w:rsidRPr="000D23CC">
        <w:rPr>
          <w:rFonts w:ascii="Arial" w:eastAsia="Times New Roman" w:hAnsi="Arial" w:cs="Arial"/>
          <w:color w:val="000000" w:themeColor="text1"/>
          <w:sz w:val="24"/>
          <w:szCs w:val="24"/>
          <w:lang w:eastAsia="en-GB"/>
        </w:rPr>
        <w:t>the challenges of a</w:t>
      </w:r>
      <w:r w:rsidR="75E84659" w:rsidRPr="000D23CC">
        <w:rPr>
          <w:rFonts w:ascii="Arial" w:eastAsia="Times New Roman" w:hAnsi="Arial" w:cs="Arial"/>
          <w:color w:val="000000" w:themeColor="text1"/>
          <w:sz w:val="24"/>
          <w:szCs w:val="24"/>
          <w:lang w:eastAsia="en-GB"/>
        </w:rPr>
        <w:t>ddressing</w:t>
      </w:r>
      <w:r w:rsidR="08678294" w:rsidRPr="000D23CC">
        <w:rPr>
          <w:rFonts w:ascii="Arial" w:eastAsia="Times New Roman" w:hAnsi="Arial" w:cs="Arial"/>
          <w:color w:val="000000" w:themeColor="text1"/>
          <w:sz w:val="24"/>
          <w:szCs w:val="24"/>
          <w:lang w:eastAsia="en-GB"/>
        </w:rPr>
        <w:t xml:space="preserve"> rebound effects in digital innovation processes and associated policy. We utilise a responsible innovation approach to uncover </w:t>
      </w:r>
      <w:r w:rsidR="673DC829" w:rsidRPr="000D23CC">
        <w:rPr>
          <w:rFonts w:ascii="Arial" w:eastAsia="Times New Roman" w:hAnsi="Arial" w:cs="Arial"/>
          <w:color w:val="000000" w:themeColor="text1"/>
          <w:sz w:val="24"/>
          <w:szCs w:val="24"/>
          <w:lang w:eastAsia="en-GB"/>
        </w:rPr>
        <w:t xml:space="preserve">potential </w:t>
      </w:r>
      <w:r w:rsidR="361C2AFE" w:rsidRPr="000D23CC">
        <w:rPr>
          <w:rFonts w:ascii="Arial" w:eastAsia="Times New Roman" w:hAnsi="Arial" w:cs="Arial"/>
          <w:color w:val="000000" w:themeColor="text1"/>
          <w:sz w:val="24"/>
          <w:szCs w:val="24"/>
          <w:lang w:eastAsia="en-GB"/>
        </w:rPr>
        <w:t xml:space="preserve">ways forward for </w:t>
      </w:r>
      <w:r w:rsidR="673DC829" w:rsidRPr="000D23CC">
        <w:rPr>
          <w:rFonts w:ascii="Arial" w:eastAsia="Times New Roman" w:hAnsi="Arial" w:cs="Arial"/>
          <w:color w:val="000000" w:themeColor="text1"/>
          <w:sz w:val="24"/>
          <w:szCs w:val="24"/>
          <w:lang w:eastAsia="en-GB"/>
        </w:rPr>
        <w:t>incorporat</w:t>
      </w:r>
      <w:r w:rsidR="236D9AC5" w:rsidRPr="000D23CC">
        <w:rPr>
          <w:rFonts w:ascii="Arial" w:eastAsia="Times New Roman" w:hAnsi="Arial" w:cs="Arial"/>
          <w:color w:val="000000" w:themeColor="text1"/>
          <w:sz w:val="24"/>
          <w:szCs w:val="24"/>
          <w:lang w:eastAsia="en-GB"/>
        </w:rPr>
        <w:t>ing</w:t>
      </w:r>
      <w:r w:rsidR="673DC829" w:rsidRPr="000D23CC">
        <w:rPr>
          <w:rFonts w:ascii="Arial" w:eastAsia="Times New Roman" w:hAnsi="Arial" w:cs="Arial"/>
          <w:color w:val="000000" w:themeColor="text1"/>
          <w:sz w:val="24"/>
          <w:szCs w:val="24"/>
          <w:lang w:eastAsia="en-GB"/>
        </w:rPr>
        <w:t xml:space="preserve"> rebound effects in </w:t>
      </w:r>
      <w:r w:rsidR="063205B4" w:rsidRPr="000D23CC">
        <w:rPr>
          <w:rFonts w:ascii="Arial" w:eastAsia="Times New Roman" w:hAnsi="Arial" w:cs="Arial"/>
          <w:color w:val="000000" w:themeColor="text1"/>
          <w:sz w:val="24"/>
          <w:szCs w:val="24"/>
          <w:lang w:eastAsia="en-GB"/>
        </w:rPr>
        <w:t>these domains</w:t>
      </w:r>
      <w:r w:rsidR="673DC829" w:rsidRPr="000D23CC">
        <w:rPr>
          <w:rFonts w:ascii="Arial" w:eastAsia="Times New Roman" w:hAnsi="Arial" w:cs="Arial"/>
          <w:color w:val="000000" w:themeColor="text1"/>
          <w:sz w:val="24"/>
          <w:szCs w:val="24"/>
          <w:lang w:eastAsia="en-GB"/>
        </w:rPr>
        <w:t xml:space="preserve">, </w:t>
      </w:r>
      <w:r w:rsidR="08678294" w:rsidRPr="000D23CC">
        <w:rPr>
          <w:rFonts w:ascii="Arial" w:eastAsia="Times New Roman" w:hAnsi="Arial" w:cs="Arial"/>
          <w:color w:val="000000" w:themeColor="text1"/>
          <w:sz w:val="24"/>
          <w:szCs w:val="24"/>
          <w:lang w:eastAsia="en-GB"/>
        </w:rPr>
        <w:t>concluding that</w:t>
      </w:r>
      <w:r w:rsidR="1F2D20EE" w:rsidRPr="000D23CC">
        <w:rPr>
          <w:rFonts w:ascii="Arial" w:eastAsia="Times New Roman" w:hAnsi="Arial" w:cs="Arial"/>
          <w:color w:val="000000" w:themeColor="text1"/>
          <w:sz w:val="24"/>
          <w:szCs w:val="24"/>
          <w:lang w:eastAsia="en-GB"/>
        </w:rPr>
        <w:t xml:space="preserve"> </w:t>
      </w:r>
      <w:r w:rsidR="063205B4" w:rsidRPr="000D23CC">
        <w:rPr>
          <w:rFonts w:ascii="Arial" w:eastAsia="Times New Roman" w:hAnsi="Arial" w:cs="Arial"/>
          <w:color w:val="000000" w:themeColor="text1"/>
          <w:sz w:val="24"/>
          <w:szCs w:val="24"/>
          <w:lang w:eastAsia="en-GB"/>
        </w:rPr>
        <w:t>addressing ICT-related rebound effects ultimately requires</w:t>
      </w:r>
      <w:r w:rsidR="1BC6A268" w:rsidRPr="000D23CC">
        <w:rPr>
          <w:rFonts w:ascii="Arial" w:eastAsia="Times New Roman" w:hAnsi="Arial" w:cs="Arial"/>
          <w:color w:val="000000" w:themeColor="text1"/>
          <w:sz w:val="24"/>
          <w:szCs w:val="24"/>
          <w:lang w:eastAsia="en-GB"/>
        </w:rPr>
        <w:t xml:space="preserve"> a </w:t>
      </w:r>
      <w:r w:rsidR="5C88BD0A" w:rsidRPr="000D23CC">
        <w:rPr>
          <w:rFonts w:ascii="Arial" w:eastAsia="Times New Roman" w:hAnsi="Arial" w:cs="Arial"/>
          <w:color w:val="000000" w:themeColor="text1"/>
          <w:sz w:val="24"/>
          <w:szCs w:val="24"/>
          <w:lang w:eastAsia="en-GB"/>
        </w:rPr>
        <w:t>shift from an</w:t>
      </w:r>
      <w:r w:rsidR="063205B4" w:rsidRPr="000D23CC">
        <w:rPr>
          <w:rFonts w:ascii="Arial" w:eastAsia="Times New Roman" w:hAnsi="Arial" w:cs="Arial"/>
          <w:color w:val="000000" w:themeColor="text1"/>
          <w:sz w:val="24"/>
          <w:szCs w:val="24"/>
          <w:lang w:eastAsia="en-GB"/>
        </w:rPr>
        <w:t xml:space="preserve"> ICT</w:t>
      </w:r>
      <w:r w:rsidR="5C88BD0A" w:rsidRPr="000D23CC">
        <w:rPr>
          <w:rFonts w:ascii="Arial" w:eastAsia="Times New Roman" w:hAnsi="Arial" w:cs="Arial"/>
          <w:color w:val="000000" w:themeColor="text1"/>
          <w:sz w:val="24"/>
          <w:szCs w:val="24"/>
          <w:lang w:eastAsia="en-GB"/>
        </w:rPr>
        <w:t xml:space="preserve"> efficiency-centred perspective to a ‘</w:t>
      </w:r>
      <w:r w:rsidR="5C88BD0A" w:rsidRPr="000D23CC">
        <w:rPr>
          <w:rFonts w:ascii="Arial" w:eastAsia="Calibri" w:hAnsi="Arial" w:cs="Arial"/>
          <w:color w:val="000000" w:themeColor="text1"/>
          <w:sz w:val="24"/>
          <w:szCs w:val="24"/>
        </w:rPr>
        <w:t xml:space="preserve">systems thinking’ model, which aims to understand efficiency as one </w:t>
      </w:r>
      <w:r w:rsidR="45D596D7" w:rsidRPr="000D23CC">
        <w:rPr>
          <w:rFonts w:ascii="Arial" w:eastAsia="Calibri" w:hAnsi="Arial" w:cs="Arial"/>
          <w:color w:val="000000" w:themeColor="text1"/>
          <w:sz w:val="24"/>
          <w:szCs w:val="24"/>
        </w:rPr>
        <w:t>solution</w:t>
      </w:r>
      <w:r w:rsidR="5C88BD0A" w:rsidRPr="000D23CC">
        <w:rPr>
          <w:rFonts w:ascii="Arial" w:eastAsia="Calibri" w:hAnsi="Arial" w:cs="Arial"/>
          <w:color w:val="000000" w:themeColor="text1"/>
          <w:sz w:val="24"/>
          <w:szCs w:val="24"/>
        </w:rPr>
        <w:t xml:space="preserve"> among others that </w:t>
      </w:r>
      <w:r w:rsidR="19316D9A" w:rsidRPr="000D23CC">
        <w:rPr>
          <w:rFonts w:ascii="Arial" w:eastAsia="Calibri" w:hAnsi="Arial" w:cs="Arial"/>
          <w:color w:val="000000" w:themeColor="text1"/>
          <w:sz w:val="24"/>
          <w:szCs w:val="24"/>
        </w:rPr>
        <w:t>requires</w:t>
      </w:r>
      <w:r w:rsidR="5C88BD0A" w:rsidRPr="000D23CC">
        <w:rPr>
          <w:rFonts w:ascii="Arial" w:eastAsia="Calibri" w:hAnsi="Arial" w:cs="Arial"/>
          <w:color w:val="000000" w:themeColor="text1"/>
          <w:sz w:val="24"/>
          <w:szCs w:val="24"/>
        </w:rPr>
        <w:t xml:space="preserve"> </w:t>
      </w:r>
      <w:r w:rsidR="1A88DD57" w:rsidRPr="000D23CC">
        <w:rPr>
          <w:rFonts w:ascii="Arial" w:eastAsia="Calibri" w:hAnsi="Arial" w:cs="Arial"/>
          <w:color w:val="000000" w:themeColor="text1"/>
          <w:sz w:val="24"/>
          <w:szCs w:val="24"/>
        </w:rPr>
        <w:t xml:space="preserve">constraints </w:t>
      </w:r>
      <w:r w:rsidR="0A2B2DB6" w:rsidRPr="000D23CC">
        <w:rPr>
          <w:rFonts w:ascii="Arial" w:eastAsia="Calibri" w:hAnsi="Arial" w:cs="Arial"/>
          <w:color w:val="000000" w:themeColor="text1"/>
          <w:sz w:val="24"/>
          <w:szCs w:val="24"/>
        </w:rPr>
        <w:t>on</w:t>
      </w:r>
      <w:r w:rsidR="1A88DD57" w:rsidRPr="000D23CC">
        <w:rPr>
          <w:rFonts w:ascii="Arial" w:eastAsia="Calibri" w:hAnsi="Arial" w:cs="Arial"/>
          <w:color w:val="000000" w:themeColor="text1"/>
          <w:sz w:val="24"/>
          <w:szCs w:val="24"/>
        </w:rPr>
        <w:t xml:space="preserve"> emissions</w:t>
      </w:r>
      <w:r w:rsidR="5B506611" w:rsidRPr="000D23CC">
        <w:rPr>
          <w:rFonts w:ascii="Arial" w:eastAsia="Calibri" w:hAnsi="Arial" w:cs="Arial"/>
          <w:color w:val="000000" w:themeColor="text1"/>
          <w:sz w:val="24"/>
          <w:szCs w:val="24"/>
        </w:rPr>
        <w:t xml:space="preserve"> </w:t>
      </w:r>
      <w:r w:rsidR="2E93FA11" w:rsidRPr="000D23CC">
        <w:rPr>
          <w:rFonts w:ascii="Arial" w:eastAsia="Calibri" w:hAnsi="Arial" w:cs="Arial"/>
          <w:color w:val="000000" w:themeColor="text1"/>
          <w:sz w:val="24"/>
          <w:szCs w:val="24"/>
        </w:rPr>
        <w:t>for ICT environmental</w:t>
      </w:r>
      <w:r w:rsidR="1A88DD57" w:rsidRPr="000D23CC">
        <w:rPr>
          <w:rFonts w:ascii="Arial" w:eastAsia="Calibri" w:hAnsi="Arial" w:cs="Arial"/>
          <w:color w:val="000000" w:themeColor="text1"/>
          <w:sz w:val="24"/>
          <w:szCs w:val="24"/>
        </w:rPr>
        <w:t xml:space="preserve"> savings</w:t>
      </w:r>
      <w:r w:rsidR="2E93FA11" w:rsidRPr="000D23CC">
        <w:rPr>
          <w:rFonts w:ascii="Arial" w:eastAsia="Calibri" w:hAnsi="Arial" w:cs="Arial"/>
          <w:color w:val="000000" w:themeColor="text1"/>
          <w:sz w:val="24"/>
          <w:szCs w:val="24"/>
        </w:rPr>
        <w:t xml:space="preserve"> </w:t>
      </w:r>
      <w:r w:rsidR="5B506611" w:rsidRPr="000D23CC">
        <w:rPr>
          <w:rFonts w:ascii="Arial" w:eastAsia="Calibri" w:hAnsi="Arial" w:cs="Arial"/>
          <w:color w:val="000000" w:themeColor="text1"/>
          <w:sz w:val="24"/>
          <w:szCs w:val="24"/>
        </w:rPr>
        <w:t>to</w:t>
      </w:r>
      <w:r w:rsidR="08FA1DDB" w:rsidRPr="000D23CC">
        <w:rPr>
          <w:rFonts w:ascii="Arial" w:eastAsia="Calibri" w:hAnsi="Arial" w:cs="Arial"/>
          <w:color w:val="000000" w:themeColor="text1"/>
          <w:sz w:val="24"/>
          <w:szCs w:val="24"/>
        </w:rPr>
        <w:t xml:space="preserve"> </w:t>
      </w:r>
      <w:r w:rsidR="2A84D3F8" w:rsidRPr="000D23CC">
        <w:rPr>
          <w:rFonts w:ascii="Arial" w:eastAsia="Calibri" w:hAnsi="Arial" w:cs="Arial"/>
          <w:color w:val="000000" w:themeColor="text1"/>
          <w:sz w:val="24"/>
          <w:szCs w:val="24"/>
        </w:rPr>
        <w:t>be realised</w:t>
      </w:r>
      <w:r w:rsidR="08FA1DDB" w:rsidRPr="000D23CC">
        <w:rPr>
          <w:rFonts w:ascii="Arial" w:eastAsia="Calibri" w:hAnsi="Arial" w:cs="Arial"/>
          <w:color w:val="000000" w:themeColor="text1"/>
          <w:sz w:val="24"/>
          <w:szCs w:val="24"/>
        </w:rPr>
        <w:t>.</w:t>
      </w:r>
    </w:p>
    <w:p w14:paraId="3ACBB722" w14:textId="77777777" w:rsidR="00A01918" w:rsidRPr="00A01918" w:rsidRDefault="00A01918" w:rsidP="00A01918">
      <w:pPr>
        <w:jc w:val="both"/>
        <w:rPr>
          <w:rFonts w:ascii="Arial" w:eastAsia="Calibri" w:hAnsi="Arial" w:cs="Arial"/>
          <w:color w:val="000000" w:themeColor="text1"/>
          <w:sz w:val="24"/>
          <w:szCs w:val="24"/>
        </w:rPr>
      </w:pPr>
    </w:p>
    <w:p w14:paraId="2C078E63" w14:textId="3F7670BA" w:rsidR="00ED7C40" w:rsidRPr="000D23CC" w:rsidRDefault="25A68092" w:rsidP="2FEB7B07">
      <w:pPr>
        <w:pStyle w:val="ListParagraph"/>
        <w:numPr>
          <w:ilvl w:val="0"/>
          <w:numId w:val="8"/>
        </w:numPr>
        <w:jc w:val="both"/>
        <w:rPr>
          <w:rFonts w:ascii="Arial" w:eastAsiaTheme="minorEastAsia" w:hAnsi="Arial" w:cs="Arial"/>
          <w:b/>
          <w:bCs/>
          <w:color w:val="000000" w:themeColor="text1"/>
          <w:sz w:val="24"/>
          <w:szCs w:val="24"/>
        </w:rPr>
      </w:pPr>
      <w:r w:rsidRPr="000D23CC">
        <w:rPr>
          <w:rFonts w:ascii="Arial" w:hAnsi="Arial" w:cs="Arial"/>
          <w:b/>
          <w:bCs/>
          <w:color w:val="000000" w:themeColor="text1"/>
          <w:sz w:val="24"/>
          <w:szCs w:val="24"/>
        </w:rPr>
        <w:lastRenderedPageBreak/>
        <w:t>Introduction</w:t>
      </w:r>
    </w:p>
    <w:p w14:paraId="31286343" w14:textId="7D06739E" w:rsidR="3CEA24A8" w:rsidRPr="000D23CC" w:rsidRDefault="3CEA24A8" w:rsidP="328FBA7F">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Global greenhouse gas</w:t>
      </w:r>
      <w:r w:rsidR="6CC6FAE6" w:rsidRPr="000D23CC">
        <w:rPr>
          <w:rFonts w:ascii="Arial" w:eastAsia="Calibri" w:hAnsi="Arial" w:cs="Arial"/>
          <w:color w:val="000000" w:themeColor="text1"/>
          <w:sz w:val="24"/>
          <w:szCs w:val="24"/>
        </w:rPr>
        <w:t xml:space="preserve"> (GHG) </w:t>
      </w:r>
      <w:r w:rsidRPr="000D23CC">
        <w:rPr>
          <w:rFonts w:ascii="Arial" w:eastAsia="Calibri" w:hAnsi="Arial" w:cs="Arial"/>
          <w:color w:val="000000" w:themeColor="text1"/>
          <w:sz w:val="24"/>
          <w:szCs w:val="24"/>
        </w:rPr>
        <w:t xml:space="preserve">emissions, including those from the Information </w:t>
      </w:r>
      <w:r w:rsidR="409C3E5C" w:rsidRPr="000D23CC">
        <w:rPr>
          <w:rFonts w:ascii="Arial" w:eastAsia="Calibri" w:hAnsi="Arial" w:cs="Arial"/>
          <w:color w:val="000000" w:themeColor="text1"/>
          <w:sz w:val="24"/>
          <w:szCs w:val="24"/>
        </w:rPr>
        <w:t xml:space="preserve">and </w:t>
      </w:r>
      <w:r w:rsidRPr="000D23CC">
        <w:rPr>
          <w:rFonts w:ascii="Arial" w:eastAsia="Calibri" w:hAnsi="Arial" w:cs="Arial"/>
          <w:color w:val="000000" w:themeColor="text1"/>
          <w:sz w:val="24"/>
          <w:szCs w:val="24"/>
        </w:rPr>
        <w:t xml:space="preserve">Communication Technology (ICT) sector, have been rising year-on-year, with ICT </w:t>
      </w:r>
      <w:r w:rsidR="334F31BA" w:rsidRPr="000D23CC">
        <w:rPr>
          <w:rFonts w:ascii="Arial" w:eastAsia="Calibri" w:hAnsi="Arial" w:cs="Arial"/>
          <w:color w:val="000000" w:themeColor="text1"/>
          <w:sz w:val="24"/>
          <w:szCs w:val="24"/>
        </w:rPr>
        <w:t>forming</w:t>
      </w:r>
      <w:r w:rsidRPr="000D23CC">
        <w:rPr>
          <w:rFonts w:ascii="Arial" w:eastAsia="Calibri" w:hAnsi="Arial" w:cs="Arial"/>
          <w:color w:val="000000" w:themeColor="text1"/>
          <w:sz w:val="24"/>
          <w:szCs w:val="24"/>
        </w:rPr>
        <w:t xml:space="preserve"> 2.1-3.9% of total global </w:t>
      </w:r>
      <w:r w:rsidR="1C06DB3C" w:rsidRPr="000D23CC">
        <w:rPr>
          <w:rFonts w:ascii="Arial" w:eastAsia="Calibri" w:hAnsi="Arial" w:cs="Arial"/>
          <w:color w:val="000000" w:themeColor="text1"/>
          <w:sz w:val="24"/>
          <w:szCs w:val="24"/>
        </w:rPr>
        <w:t>GHGs</w:t>
      </w:r>
      <w:r w:rsidRPr="000D23CC">
        <w:rPr>
          <w:rFonts w:ascii="Arial" w:eastAsia="Calibri" w:hAnsi="Arial" w:cs="Arial"/>
          <w:color w:val="000000" w:themeColor="text1"/>
          <w:sz w:val="24"/>
          <w:szCs w:val="24"/>
        </w:rPr>
        <w:t xml:space="preserve"> in 2020</w:t>
      </w:r>
      <w:r w:rsidR="002D4E79" w:rsidRPr="000D23CC">
        <w:rPr>
          <w:rFonts w:ascii="Arial" w:eastAsia="Calibri" w:hAnsi="Arial" w:cs="Arial"/>
          <w:color w:val="000000" w:themeColor="text1"/>
          <w:sz w:val="24"/>
          <w:szCs w:val="24"/>
          <w:vertAlign w:val="superscript"/>
        </w:rPr>
        <w:t>1</w:t>
      </w:r>
      <w:r w:rsidR="002D4E79" w:rsidRPr="000D23CC">
        <w:rPr>
          <w:rFonts w:ascii="Arial" w:eastAsia="Calibri" w:hAnsi="Arial" w:cs="Arial"/>
          <w:color w:val="000000" w:themeColor="text1"/>
          <w:sz w:val="24"/>
          <w:szCs w:val="24"/>
        </w:rPr>
        <w:t>.</w:t>
      </w:r>
      <w:r w:rsidRPr="000D23CC">
        <w:rPr>
          <w:rFonts w:ascii="Arial" w:eastAsia="Calibri" w:hAnsi="Arial" w:cs="Arial"/>
          <w:color w:val="000000" w:themeColor="text1"/>
          <w:sz w:val="24"/>
          <w:szCs w:val="24"/>
        </w:rPr>
        <w:t xml:space="preserve"> This contribution will likely further increase with </w:t>
      </w:r>
      <w:r w:rsidR="232918B4" w:rsidRPr="000D23CC">
        <w:rPr>
          <w:rFonts w:ascii="Arial" w:eastAsia="Calibri" w:hAnsi="Arial" w:cs="Arial"/>
          <w:color w:val="000000" w:themeColor="text1"/>
          <w:sz w:val="24"/>
          <w:szCs w:val="24"/>
        </w:rPr>
        <w:t xml:space="preserve">the growing range of ICT applications, accelerating demand </w:t>
      </w:r>
      <w:r w:rsidRPr="000D23CC">
        <w:rPr>
          <w:rFonts w:ascii="Arial" w:eastAsia="Calibri" w:hAnsi="Arial" w:cs="Arial"/>
          <w:color w:val="000000" w:themeColor="text1"/>
          <w:sz w:val="24"/>
          <w:szCs w:val="24"/>
        </w:rPr>
        <w:t xml:space="preserve">for novel ICT (e.g., AI, Blockchain, </w:t>
      </w:r>
      <w:r w:rsidR="0D7E8BCC" w:rsidRPr="000D23CC">
        <w:rPr>
          <w:rFonts w:ascii="Arial" w:eastAsia="Calibri" w:hAnsi="Arial" w:cs="Arial"/>
          <w:color w:val="000000" w:themeColor="text1"/>
          <w:sz w:val="24"/>
          <w:szCs w:val="24"/>
        </w:rPr>
        <w:t>I</w:t>
      </w:r>
      <w:r w:rsidR="46C10129" w:rsidRPr="000D23CC">
        <w:rPr>
          <w:rFonts w:ascii="Arial" w:eastAsia="Calibri" w:hAnsi="Arial" w:cs="Arial"/>
          <w:color w:val="000000" w:themeColor="text1"/>
          <w:sz w:val="24"/>
          <w:szCs w:val="24"/>
        </w:rPr>
        <w:t>nternet of Things</w:t>
      </w:r>
      <w:r w:rsidRPr="000D23CC">
        <w:rPr>
          <w:rFonts w:ascii="Arial" w:eastAsia="Calibri" w:hAnsi="Arial" w:cs="Arial"/>
          <w:color w:val="000000" w:themeColor="text1"/>
          <w:sz w:val="24"/>
          <w:szCs w:val="24"/>
        </w:rPr>
        <w:t xml:space="preserve">, robotics), </w:t>
      </w:r>
      <w:r w:rsidR="444867FB" w:rsidRPr="000D23CC">
        <w:rPr>
          <w:rFonts w:ascii="Arial" w:eastAsia="Calibri" w:hAnsi="Arial" w:cs="Arial"/>
          <w:color w:val="000000" w:themeColor="text1"/>
          <w:sz w:val="24"/>
          <w:szCs w:val="24"/>
        </w:rPr>
        <w:t>and the</w:t>
      </w:r>
      <w:r w:rsidR="0EBC193F" w:rsidRPr="000D23CC">
        <w:rPr>
          <w:rFonts w:ascii="Arial" w:eastAsia="Calibri" w:hAnsi="Arial" w:cs="Arial"/>
          <w:color w:val="000000" w:themeColor="text1"/>
          <w:sz w:val="24"/>
          <w:szCs w:val="24"/>
        </w:rPr>
        <w:t xml:space="preserve"> </w:t>
      </w:r>
      <w:r w:rsidR="0A2AD022" w:rsidRPr="000D23CC">
        <w:rPr>
          <w:rFonts w:ascii="Arial" w:eastAsia="Calibri" w:hAnsi="Arial" w:cs="Arial"/>
          <w:color w:val="000000" w:themeColor="text1"/>
          <w:sz w:val="24"/>
          <w:szCs w:val="24"/>
        </w:rPr>
        <w:t xml:space="preserve">increasing </w:t>
      </w:r>
      <w:r w:rsidR="0EBC193F" w:rsidRPr="000D23CC">
        <w:rPr>
          <w:rFonts w:ascii="Arial" w:eastAsia="Calibri" w:hAnsi="Arial" w:cs="Arial"/>
          <w:color w:val="000000" w:themeColor="text1"/>
          <w:sz w:val="24"/>
          <w:szCs w:val="24"/>
        </w:rPr>
        <w:t xml:space="preserve">reliance on digital technologies to support </w:t>
      </w:r>
      <w:r w:rsidR="378DAB75" w:rsidRPr="000D23CC">
        <w:rPr>
          <w:rFonts w:ascii="Arial" w:eastAsia="Calibri" w:hAnsi="Arial" w:cs="Arial"/>
          <w:color w:val="000000" w:themeColor="text1"/>
          <w:sz w:val="24"/>
          <w:szCs w:val="24"/>
        </w:rPr>
        <w:t>the net zero transition in other sectors</w:t>
      </w:r>
      <w:r w:rsidR="7072DDBB" w:rsidRPr="000D23CC">
        <w:rPr>
          <w:rFonts w:ascii="Arial" w:eastAsia="Calibri" w:hAnsi="Arial" w:cs="Arial"/>
          <w:color w:val="000000" w:themeColor="text1"/>
          <w:sz w:val="24"/>
          <w:szCs w:val="24"/>
        </w:rPr>
        <w:t xml:space="preserve"> </w:t>
      </w:r>
      <w:r w:rsidR="002D4E79" w:rsidRPr="000D23CC">
        <w:rPr>
          <w:rFonts w:ascii="Arial" w:eastAsia="Calibri" w:hAnsi="Arial" w:cs="Arial"/>
          <w:color w:val="000000" w:themeColor="text1"/>
          <w:sz w:val="24"/>
          <w:szCs w:val="24"/>
        </w:rPr>
        <w:t>(</w:t>
      </w:r>
      <w:r w:rsidRPr="000D23CC">
        <w:rPr>
          <w:rFonts w:ascii="Arial" w:eastAsia="Calibri" w:hAnsi="Arial" w:cs="Arial"/>
          <w:color w:val="000000" w:themeColor="text1"/>
          <w:sz w:val="24"/>
          <w:szCs w:val="24"/>
        </w:rPr>
        <w:t>e.g., GeSI</w:t>
      </w:r>
      <w:r w:rsidR="002D4E79" w:rsidRPr="000D23CC">
        <w:rPr>
          <w:rFonts w:ascii="Arial" w:eastAsia="Calibri" w:hAnsi="Arial" w:cs="Arial"/>
          <w:color w:val="000000" w:themeColor="text1"/>
          <w:sz w:val="24"/>
          <w:szCs w:val="24"/>
          <w:vertAlign w:val="superscript"/>
        </w:rPr>
        <w:t>2</w:t>
      </w:r>
      <w:r w:rsidR="002D4E79" w:rsidRPr="000D23CC">
        <w:rPr>
          <w:rFonts w:ascii="Arial" w:eastAsia="Calibri" w:hAnsi="Arial" w:cs="Arial"/>
          <w:color w:val="000000" w:themeColor="text1"/>
          <w:sz w:val="24"/>
          <w:szCs w:val="24"/>
        </w:rPr>
        <w:t>)</w:t>
      </w:r>
      <w:r w:rsidR="7072DDBB" w:rsidRPr="000D23CC">
        <w:rPr>
          <w:rFonts w:ascii="Arial" w:eastAsia="Calibri" w:hAnsi="Arial" w:cs="Arial"/>
          <w:color w:val="000000" w:themeColor="text1"/>
          <w:sz w:val="24"/>
          <w:szCs w:val="24"/>
        </w:rPr>
        <w:t>. The efficiency gains ICT creates in these sectors, as well as its own, are</w:t>
      </w:r>
      <w:r w:rsidR="2D5C71BB" w:rsidRPr="000D23CC">
        <w:rPr>
          <w:rFonts w:ascii="Arial" w:eastAsia="Calibri" w:hAnsi="Arial" w:cs="Arial"/>
          <w:color w:val="000000" w:themeColor="text1"/>
          <w:sz w:val="24"/>
          <w:szCs w:val="24"/>
        </w:rPr>
        <w:t xml:space="preserve"> usually</w:t>
      </w:r>
      <w:r w:rsidR="7072DDBB" w:rsidRPr="000D23CC">
        <w:rPr>
          <w:rFonts w:ascii="Arial" w:eastAsia="Calibri" w:hAnsi="Arial" w:cs="Arial"/>
          <w:color w:val="000000" w:themeColor="text1"/>
          <w:sz w:val="24"/>
          <w:szCs w:val="24"/>
        </w:rPr>
        <w:t xml:space="preserve"> viewed as central to reducing emissions worldwide</w:t>
      </w:r>
      <w:r w:rsidR="7D41BED7" w:rsidRPr="000D23CC">
        <w:rPr>
          <w:rFonts w:ascii="Arial" w:eastAsia="Calibri" w:hAnsi="Arial" w:cs="Arial"/>
          <w:color w:val="000000" w:themeColor="text1"/>
          <w:sz w:val="24"/>
          <w:szCs w:val="24"/>
        </w:rPr>
        <w:t xml:space="preserve"> because less energy is </w:t>
      </w:r>
      <w:r w:rsidR="35D963F6" w:rsidRPr="000D23CC">
        <w:rPr>
          <w:rFonts w:ascii="Arial" w:eastAsia="Calibri" w:hAnsi="Arial" w:cs="Arial"/>
          <w:color w:val="000000" w:themeColor="text1"/>
          <w:sz w:val="24"/>
          <w:szCs w:val="24"/>
        </w:rPr>
        <w:t xml:space="preserve">required </w:t>
      </w:r>
      <w:r w:rsidR="7D41BED7" w:rsidRPr="000D23CC">
        <w:rPr>
          <w:rFonts w:ascii="Arial" w:eastAsia="Calibri" w:hAnsi="Arial" w:cs="Arial"/>
          <w:color w:val="000000" w:themeColor="text1"/>
          <w:sz w:val="24"/>
          <w:szCs w:val="24"/>
        </w:rPr>
        <w:t>for the same output</w:t>
      </w:r>
      <w:r w:rsidR="7072DDBB" w:rsidRPr="000D23CC">
        <w:rPr>
          <w:rFonts w:ascii="Arial" w:eastAsia="Calibri" w:hAnsi="Arial" w:cs="Arial"/>
          <w:color w:val="000000" w:themeColor="text1"/>
          <w:sz w:val="24"/>
          <w:szCs w:val="24"/>
        </w:rPr>
        <w:t>.</w:t>
      </w:r>
    </w:p>
    <w:p w14:paraId="49653734" w14:textId="42EBBAF1" w:rsidR="04C5EFFA" w:rsidRPr="000D23CC" w:rsidRDefault="7ED243B2" w:rsidP="52A8C28B">
      <w:pPr>
        <w:spacing w:line="257" w:lineRule="auto"/>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Th</w:t>
      </w:r>
      <w:r w:rsidR="006FD174" w:rsidRPr="000D23CC">
        <w:rPr>
          <w:rFonts w:ascii="Arial" w:eastAsia="Calibri" w:hAnsi="Arial" w:cs="Arial"/>
          <w:color w:val="000000" w:themeColor="text1"/>
          <w:sz w:val="24"/>
          <w:szCs w:val="24"/>
        </w:rPr>
        <w:t>is</w:t>
      </w:r>
      <w:r w:rsidR="468CDBB8" w:rsidRPr="000D23CC">
        <w:rPr>
          <w:rFonts w:ascii="Arial" w:eastAsia="Calibri" w:hAnsi="Arial" w:cs="Arial"/>
          <w:color w:val="000000" w:themeColor="text1"/>
          <w:sz w:val="24"/>
          <w:szCs w:val="24"/>
        </w:rPr>
        <w:t xml:space="preserve"> assumption ignores </w:t>
      </w:r>
      <w:r w:rsidR="04C5EFFA" w:rsidRPr="000D23CC">
        <w:rPr>
          <w:rFonts w:ascii="Arial" w:eastAsia="Calibri" w:hAnsi="Arial" w:cs="Arial"/>
          <w:color w:val="000000" w:themeColor="text1"/>
          <w:sz w:val="24"/>
          <w:szCs w:val="24"/>
        </w:rPr>
        <w:t>the behavioural and social responses as well as the adjustments to the wider economic system that typically occur when the efficiency of a process is improved.</w:t>
      </w:r>
      <w:r w:rsidR="77BA0325" w:rsidRPr="000D23CC">
        <w:rPr>
          <w:rFonts w:ascii="Arial" w:eastAsia="Calibri" w:hAnsi="Arial" w:cs="Arial"/>
          <w:color w:val="000000" w:themeColor="text1"/>
          <w:sz w:val="24"/>
          <w:szCs w:val="24"/>
        </w:rPr>
        <w:t xml:space="preserve"> Efficiency improvements reduce the cost of the relevant good or service, </w:t>
      </w:r>
      <w:r w:rsidR="5AC490AA" w:rsidRPr="000D23CC">
        <w:rPr>
          <w:rFonts w:ascii="Arial" w:eastAsia="Calibri" w:hAnsi="Arial" w:cs="Arial"/>
          <w:color w:val="000000" w:themeColor="text1"/>
          <w:sz w:val="24"/>
          <w:szCs w:val="24"/>
        </w:rPr>
        <w:t xml:space="preserve">which can </w:t>
      </w:r>
      <w:r w:rsidR="63D6A349" w:rsidRPr="000D23CC">
        <w:rPr>
          <w:rFonts w:ascii="Arial" w:eastAsia="Calibri" w:hAnsi="Arial" w:cs="Arial"/>
          <w:color w:val="000000" w:themeColor="text1"/>
          <w:sz w:val="24"/>
          <w:szCs w:val="24"/>
        </w:rPr>
        <w:t>encourage</w:t>
      </w:r>
      <w:r w:rsidR="77BA0325" w:rsidRPr="000D23CC">
        <w:rPr>
          <w:rFonts w:ascii="Arial" w:eastAsia="Calibri" w:hAnsi="Arial" w:cs="Arial"/>
          <w:color w:val="000000" w:themeColor="text1"/>
          <w:sz w:val="24"/>
          <w:szCs w:val="24"/>
        </w:rPr>
        <w:t xml:space="preserve"> an </w:t>
      </w:r>
      <w:r w:rsidR="77BA0325" w:rsidRPr="000D23CC">
        <w:rPr>
          <w:rFonts w:ascii="Arial" w:eastAsia="Calibri" w:hAnsi="Arial" w:cs="Arial"/>
          <w:i/>
          <w:iCs/>
          <w:color w:val="000000" w:themeColor="text1"/>
          <w:sz w:val="24"/>
          <w:szCs w:val="24"/>
        </w:rPr>
        <w:t>increase</w:t>
      </w:r>
      <w:r w:rsidR="77BA0325" w:rsidRPr="000D23CC">
        <w:rPr>
          <w:rFonts w:ascii="Arial" w:eastAsia="Calibri" w:hAnsi="Arial" w:cs="Arial"/>
          <w:color w:val="000000" w:themeColor="text1"/>
          <w:sz w:val="24"/>
          <w:szCs w:val="24"/>
        </w:rPr>
        <w:t xml:space="preserve"> in demand.</w:t>
      </w:r>
      <w:r w:rsidR="04C5EFFA" w:rsidRPr="000D23CC">
        <w:rPr>
          <w:rFonts w:ascii="Arial" w:eastAsia="Calibri" w:hAnsi="Arial" w:cs="Arial"/>
          <w:color w:val="000000" w:themeColor="text1"/>
          <w:sz w:val="24"/>
          <w:szCs w:val="24"/>
        </w:rPr>
        <w:t xml:space="preserve"> There are many historic precedents for this. Jevons’ famous observation in 1865 that increasing efficiency in UK coal use in 1865 led to increases in demand</w:t>
      </w:r>
      <w:r w:rsidR="002D4E79" w:rsidRPr="000D23CC">
        <w:rPr>
          <w:rFonts w:ascii="Arial" w:eastAsia="Calibri" w:hAnsi="Arial" w:cs="Arial"/>
          <w:color w:val="000000" w:themeColor="text1"/>
          <w:sz w:val="24"/>
          <w:szCs w:val="24"/>
          <w:vertAlign w:val="superscript"/>
        </w:rPr>
        <w:t>3</w:t>
      </w:r>
      <w:r w:rsidR="04C5EFFA" w:rsidRPr="000D23CC">
        <w:rPr>
          <w:rFonts w:ascii="Arial" w:eastAsia="Calibri" w:hAnsi="Arial" w:cs="Arial"/>
          <w:color w:val="000000" w:themeColor="text1"/>
          <w:sz w:val="24"/>
          <w:szCs w:val="24"/>
        </w:rPr>
        <w:t xml:space="preserve"> led to the coining of the phrase </w:t>
      </w:r>
      <w:r w:rsidR="04C5EFFA" w:rsidRPr="000D23CC">
        <w:rPr>
          <w:rFonts w:ascii="Arial" w:eastAsia="Calibri" w:hAnsi="Arial" w:cs="Arial"/>
          <w:i/>
          <w:iCs/>
          <w:color w:val="000000" w:themeColor="text1"/>
          <w:sz w:val="24"/>
          <w:szCs w:val="24"/>
        </w:rPr>
        <w:t>Jevons Paradox.</w:t>
      </w:r>
      <w:r w:rsidR="04C5EFFA" w:rsidRPr="000D23CC">
        <w:rPr>
          <w:rFonts w:ascii="Arial" w:eastAsia="Calibri" w:hAnsi="Arial" w:cs="Arial"/>
          <w:color w:val="000000" w:themeColor="text1"/>
          <w:sz w:val="24"/>
          <w:szCs w:val="24"/>
        </w:rPr>
        <w:t xml:space="preserve"> More recently, increases in land transport use were seen when more efficient transportation services were introduced, such as electric trains instead of steam trains and horses</w:t>
      </w:r>
      <w:r w:rsidR="002D4E79" w:rsidRPr="000D23CC">
        <w:rPr>
          <w:rFonts w:ascii="Arial" w:eastAsia="Calibri" w:hAnsi="Arial" w:cs="Arial"/>
          <w:color w:val="000000" w:themeColor="text1"/>
          <w:sz w:val="24"/>
          <w:szCs w:val="24"/>
          <w:vertAlign w:val="superscript"/>
        </w:rPr>
        <w:t>4,5</w:t>
      </w:r>
      <w:r w:rsidR="04C5EFFA" w:rsidRPr="000D23CC">
        <w:rPr>
          <w:rFonts w:ascii="Arial" w:eastAsia="Calibri" w:hAnsi="Arial" w:cs="Arial"/>
          <w:color w:val="000000" w:themeColor="text1"/>
          <w:sz w:val="24"/>
          <w:szCs w:val="24"/>
        </w:rPr>
        <w:t xml:space="preserve">. </w:t>
      </w:r>
      <w:r w:rsidR="63D2CF1A" w:rsidRPr="000D23CC">
        <w:rPr>
          <w:rFonts w:ascii="Arial" w:eastAsia="Calibri" w:hAnsi="Arial" w:cs="Arial"/>
          <w:color w:val="000000" w:themeColor="text1"/>
          <w:sz w:val="24"/>
          <w:szCs w:val="24"/>
        </w:rPr>
        <w:t xml:space="preserve">As these examples show, increases in demand offset emission savings </w:t>
      </w:r>
      <w:r w:rsidR="19122189" w:rsidRPr="000D23CC">
        <w:rPr>
          <w:rFonts w:ascii="Arial" w:eastAsia="Calibri" w:hAnsi="Arial" w:cs="Arial"/>
          <w:color w:val="000000" w:themeColor="text1"/>
          <w:sz w:val="24"/>
          <w:szCs w:val="24"/>
        </w:rPr>
        <w:t>and, in some cases, can lead to an overall increase in emissions</w:t>
      </w:r>
      <w:r w:rsidR="63D2CF1A" w:rsidRPr="000D23CC">
        <w:rPr>
          <w:rFonts w:ascii="Arial" w:eastAsia="Calibri" w:hAnsi="Arial" w:cs="Arial"/>
          <w:i/>
          <w:iCs/>
          <w:color w:val="000000" w:themeColor="text1"/>
          <w:sz w:val="24"/>
          <w:szCs w:val="24"/>
        </w:rPr>
        <w:t xml:space="preserve"> </w:t>
      </w:r>
      <w:r w:rsidR="63D2CF1A" w:rsidRPr="000D23CC">
        <w:rPr>
          <w:rFonts w:ascii="Arial" w:eastAsia="Calibri" w:hAnsi="Arial" w:cs="Arial"/>
          <w:color w:val="000000" w:themeColor="text1"/>
          <w:sz w:val="24"/>
          <w:szCs w:val="24"/>
        </w:rPr>
        <w:t>(‘backfire’)</w:t>
      </w:r>
      <w:r w:rsidR="00E33BA1" w:rsidRPr="000D23CC">
        <w:rPr>
          <w:rFonts w:ascii="Arial" w:eastAsia="Calibri" w:hAnsi="Arial" w:cs="Arial"/>
          <w:color w:val="000000" w:themeColor="text1"/>
          <w:sz w:val="24"/>
          <w:szCs w:val="24"/>
          <w:vertAlign w:val="superscript"/>
        </w:rPr>
        <w:t>6</w:t>
      </w:r>
      <w:r w:rsidR="63D2CF1A" w:rsidRPr="000D23CC">
        <w:rPr>
          <w:rFonts w:ascii="Arial" w:eastAsia="Calibri" w:hAnsi="Arial" w:cs="Arial"/>
          <w:color w:val="000000" w:themeColor="text1"/>
          <w:sz w:val="24"/>
          <w:szCs w:val="24"/>
        </w:rPr>
        <w:t xml:space="preserve">. </w:t>
      </w:r>
      <w:r w:rsidR="04C5EFFA" w:rsidRPr="000D23CC">
        <w:rPr>
          <w:rFonts w:ascii="Arial" w:eastAsia="Calibri" w:hAnsi="Arial" w:cs="Arial"/>
          <w:color w:val="000000" w:themeColor="text1"/>
          <w:sz w:val="24"/>
          <w:szCs w:val="24"/>
        </w:rPr>
        <w:t xml:space="preserve">Emissions from the ICT industry over </w:t>
      </w:r>
      <w:r w:rsidR="472E1AC8" w:rsidRPr="000D23CC">
        <w:rPr>
          <w:rFonts w:ascii="Arial" w:eastAsia="Calibri" w:hAnsi="Arial" w:cs="Arial"/>
          <w:color w:val="000000" w:themeColor="text1"/>
          <w:sz w:val="24"/>
          <w:szCs w:val="24"/>
        </w:rPr>
        <w:t>the</w:t>
      </w:r>
      <w:r w:rsidR="04C5EFFA" w:rsidRPr="000D23CC">
        <w:rPr>
          <w:rFonts w:ascii="Arial" w:eastAsia="Calibri" w:hAnsi="Arial" w:cs="Arial"/>
          <w:color w:val="000000" w:themeColor="text1"/>
          <w:sz w:val="24"/>
          <w:szCs w:val="24"/>
        </w:rPr>
        <w:t xml:space="preserve"> last 50 years have risen from almost zero to their current level </w:t>
      </w:r>
      <w:r w:rsidR="6CF686F5" w:rsidRPr="000D23CC">
        <w:rPr>
          <w:rFonts w:ascii="Arial" w:eastAsia="Calibri" w:hAnsi="Arial" w:cs="Arial"/>
          <w:color w:val="000000" w:themeColor="text1"/>
          <w:sz w:val="24"/>
          <w:szCs w:val="24"/>
        </w:rPr>
        <w:t>due to growing demand for digital technology</w:t>
      </w:r>
      <w:r w:rsidR="3A1D9AA6" w:rsidRPr="000D23CC">
        <w:rPr>
          <w:rFonts w:ascii="Arial" w:eastAsia="Calibri" w:hAnsi="Arial" w:cs="Arial"/>
          <w:color w:val="000000" w:themeColor="text1"/>
          <w:sz w:val="24"/>
          <w:szCs w:val="24"/>
        </w:rPr>
        <w:t xml:space="preserve"> </w:t>
      </w:r>
      <w:r w:rsidR="1888C0D6" w:rsidRPr="000D23CC">
        <w:rPr>
          <w:rFonts w:ascii="Arial" w:eastAsia="Calibri" w:hAnsi="Arial" w:cs="Arial"/>
          <w:color w:val="000000" w:themeColor="text1"/>
          <w:sz w:val="24"/>
          <w:szCs w:val="24"/>
        </w:rPr>
        <w:t>despite</w:t>
      </w:r>
      <w:r w:rsidR="04C5EFFA" w:rsidRPr="000D23CC">
        <w:rPr>
          <w:rFonts w:ascii="Arial" w:eastAsia="Calibri" w:hAnsi="Arial" w:cs="Arial"/>
          <w:color w:val="000000" w:themeColor="text1"/>
          <w:sz w:val="24"/>
          <w:szCs w:val="24"/>
        </w:rPr>
        <w:t xml:space="preserve"> </w:t>
      </w:r>
      <w:r w:rsidR="5BF38229" w:rsidRPr="000D23CC">
        <w:rPr>
          <w:rFonts w:ascii="Arial" w:eastAsia="Calibri" w:hAnsi="Arial" w:cs="Arial"/>
          <w:color w:val="000000" w:themeColor="text1"/>
          <w:sz w:val="24"/>
          <w:szCs w:val="24"/>
        </w:rPr>
        <w:t>rapid</w:t>
      </w:r>
      <w:r w:rsidR="05D738F6" w:rsidRPr="000D23CC">
        <w:rPr>
          <w:rFonts w:ascii="Arial" w:eastAsia="Calibri" w:hAnsi="Arial" w:cs="Arial"/>
          <w:color w:val="000000" w:themeColor="text1"/>
          <w:sz w:val="24"/>
          <w:szCs w:val="24"/>
        </w:rPr>
        <w:t xml:space="preserve"> improvements in </w:t>
      </w:r>
      <w:r w:rsidR="48CBB43A" w:rsidRPr="000D23CC">
        <w:rPr>
          <w:rFonts w:ascii="Arial" w:eastAsia="Calibri" w:hAnsi="Arial" w:cs="Arial"/>
          <w:color w:val="000000" w:themeColor="text1"/>
          <w:sz w:val="24"/>
          <w:szCs w:val="24"/>
        </w:rPr>
        <w:t>efficiency.</w:t>
      </w:r>
    </w:p>
    <w:p w14:paraId="6614BAF2" w14:textId="1A5E0E59" w:rsidR="747A09C5" w:rsidRPr="000D23CC" w:rsidRDefault="5EC2662B" w:rsidP="328FBA7F">
      <w:pPr>
        <w:spacing w:line="257" w:lineRule="auto"/>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Across the</w:t>
      </w:r>
      <w:r w:rsidR="4D393B9A" w:rsidRPr="000D23CC">
        <w:rPr>
          <w:rFonts w:ascii="Arial" w:eastAsia="Calibri" w:hAnsi="Arial" w:cs="Arial"/>
          <w:color w:val="000000" w:themeColor="text1"/>
          <w:sz w:val="24"/>
          <w:szCs w:val="24"/>
        </w:rPr>
        <w:t xml:space="preserve"> global economy, </w:t>
      </w:r>
      <w:r w:rsidR="615F2FC8" w:rsidRPr="000D23CC">
        <w:rPr>
          <w:rFonts w:ascii="Arial" w:eastAsia="Calibri" w:hAnsi="Arial" w:cs="Arial"/>
          <w:color w:val="000000" w:themeColor="text1"/>
          <w:sz w:val="24"/>
          <w:szCs w:val="24"/>
        </w:rPr>
        <w:t xml:space="preserve">energy </w:t>
      </w:r>
      <w:r w:rsidR="4D393B9A" w:rsidRPr="000D23CC">
        <w:rPr>
          <w:rFonts w:ascii="Arial" w:eastAsia="Calibri" w:hAnsi="Arial" w:cs="Arial"/>
          <w:color w:val="000000" w:themeColor="text1"/>
          <w:sz w:val="24"/>
          <w:szCs w:val="24"/>
        </w:rPr>
        <w:t xml:space="preserve">efficiencies in the provision of </w:t>
      </w:r>
      <w:r w:rsidR="0ED049EA" w:rsidRPr="000D23CC">
        <w:rPr>
          <w:rFonts w:ascii="Arial" w:eastAsia="Calibri" w:hAnsi="Arial" w:cs="Arial"/>
          <w:color w:val="000000" w:themeColor="text1"/>
          <w:sz w:val="24"/>
          <w:szCs w:val="24"/>
        </w:rPr>
        <w:t>most</w:t>
      </w:r>
      <w:r w:rsidR="4D393B9A" w:rsidRPr="000D23CC">
        <w:rPr>
          <w:rFonts w:ascii="Arial" w:eastAsia="Calibri" w:hAnsi="Arial" w:cs="Arial"/>
          <w:color w:val="000000" w:themeColor="text1"/>
          <w:sz w:val="24"/>
          <w:szCs w:val="24"/>
        </w:rPr>
        <w:t xml:space="preserve"> products and services have gone hand in hand with </w:t>
      </w:r>
      <w:r w:rsidR="699C1EEB" w:rsidRPr="000D23CC">
        <w:rPr>
          <w:rFonts w:ascii="Arial" w:eastAsia="Calibri" w:hAnsi="Arial" w:cs="Arial"/>
          <w:color w:val="000000" w:themeColor="text1"/>
          <w:sz w:val="24"/>
          <w:szCs w:val="24"/>
        </w:rPr>
        <w:t>an average 1.8% per year growth in global carbon emissions since 1850</w:t>
      </w:r>
      <w:r w:rsidR="00E33BA1" w:rsidRPr="000D23CC">
        <w:rPr>
          <w:rFonts w:ascii="Arial" w:eastAsia="Calibri" w:hAnsi="Arial" w:cs="Arial"/>
          <w:color w:val="000000" w:themeColor="text1"/>
          <w:sz w:val="24"/>
          <w:szCs w:val="24"/>
          <w:vertAlign w:val="superscript"/>
        </w:rPr>
        <w:t>7</w:t>
      </w:r>
      <w:r w:rsidR="699C1EEB" w:rsidRPr="000D23CC">
        <w:rPr>
          <w:rFonts w:ascii="Arial" w:eastAsia="Calibri" w:hAnsi="Arial" w:cs="Arial"/>
          <w:color w:val="000000" w:themeColor="text1"/>
          <w:sz w:val="24"/>
          <w:szCs w:val="24"/>
        </w:rPr>
        <w:t xml:space="preserve">. Emissions have continued to rise since then with little obvious deviation from that trajectory other than a small and </w:t>
      </w:r>
      <w:r w:rsidR="18C72F58" w:rsidRPr="000D23CC">
        <w:rPr>
          <w:rFonts w:ascii="Arial" w:eastAsia="Calibri" w:hAnsi="Arial" w:cs="Arial"/>
          <w:color w:val="000000" w:themeColor="text1"/>
          <w:sz w:val="24"/>
          <w:szCs w:val="24"/>
        </w:rPr>
        <w:t xml:space="preserve">potentially </w:t>
      </w:r>
      <w:r w:rsidR="699C1EEB" w:rsidRPr="000D23CC">
        <w:rPr>
          <w:rFonts w:ascii="Arial" w:eastAsia="Calibri" w:hAnsi="Arial" w:cs="Arial"/>
          <w:color w:val="000000" w:themeColor="text1"/>
          <w:sz w:val="24"/>
          <w:szCs w:val="24"/>
        </w:rPr>
        <w:t>temporary dent during the Covid-19 pandemic.</w:t>
      </w:r>
      <w:r w:rsidR="4D393B9A" w:rsidRPr="000D23CC">
        <w:rPr>
          <w:rFonts w:ascii="Arial" w:eastAsia="Calibri" w:hAnsi="Arial" w:cs="Arial"/>
          <w:color w:val="000000" w:themeColor="text1"/>
          <w:sz w:val="24"/>
          <w:szCs w:val="24"/>
        </w:rPr>
        <w:t xml:space="preserve"> </w:t>
      </w:r>
      <w:r w:rsidR="175B0FBA" w:rsidRPr="000D23CC">
        <w:rPr>
          <w:rFonts w:ascii="Arial" w:eastAsia="Calibri" w:hAnsi="Arial" w:cs="Arial"/>
          <w:color w:val="000000" w:themeColor="text1"/>
          <w:sz w:val="24"/>
          <w:szCs w:val="24"/>
        </w:rPr>
        <w:t xml:space="preserve">This does not </w:t>
      </w:r>
      <w:r w:rsidR="175B0FBA" w:rsidRPr="000D23CC">
        <w:rPr>
          <w:rFonts w:ascii="Arial" w:eastAsia="Calibri" w:hAnsi="Arial" w:cs="Arial"/>
          <w:i/>
          <w:iCs/>
          <w:color w:val="000000" w:themeColor="text1"/>
          <w:sz w:val="24"/>
          <w:szCs w:val="24"/>
        </w:rPr>
        <w:t>prove</w:t>
      </w:r>
      <w:r w:rsidR="175B0FBA" w:rsidRPr="000D23CC">
        <w:rPr>
          <w:rFonts w:ascii="Arial" w:eastAsia="Calibri" w:hAnsi="Arial" w:cs="Arial"/>
          <w:color w:val="000000" w:themeColor="text1"/>
          <w:sz w:val="24"/>
          <w:szCs w:val="24"/>
        </w:rPr>
        <w:t xml:space="preserve"> that efficiency improvements lead to increased emissions, but for this not to be the case requires that emissions would have risen much quicker in the absence of efficiency gains.</w:t>
      </w:r>
    </w:p>
    <w:p w14:paraId="418A2FA8" w14:textId="3A151D4F" w:rsidR="00B37D84" w:rsidRPr="000D23CC" w:rsidRDefault="19CE9778" w:rsidP="5CD7F656">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Environmental rebound effects have been well categorised in the ICT-related research literature</w:t>
      </w:r>
      <w:r w:rsidR="00E33BA1" w:rsidRPr="000D23CC">
        <w:rPr>
          <w:rFonts w:ascii="Arial" w:eastAsia="Calibri" w:hAnsi="Arial" w:cs="Arial"/>
          <w:color w:val="000000" w:themeColor="text1"/>
          <w:sz w:val="24"/>
          <w:szCs w:val="24"/>
          <w:vertAlign w:val="superscript"/>
        </w:rPr>
        <w:t>8,9,10,11,12,13,14,15</w:t>
      </w:r>
      <w:r w:rsidR="00E33BA1" w:rsidRPr="000D23CC">
        <w:rPr>
          <w:rFonts w:ascii="Arial" w:eastAsia="Calibri" w:hAnsi="Arial" w:cs="Arial"/>
          <w:color w:val="000000" w:themeColor="text1"/>
          <w:sz w:val="24"/>
          <w:szCs w:val="24"/>
        </w:rPr>
        <w:t>.</w:t>
      </w:r>
      <w:r w:rsidRPr="000D23CC">
        <w:rPr>
          <w:rFonts w:ascii="Arial" w:eastAsia="Calibri" w:hAnsi="Arial" w:cs="Arial"/>
          <w:color w:val="000000" w:themeColor="text1"/>
          <w:sz w:val="24"/>
          <w:szCs w:val="24"/>
        </w:rPr>
        <w:t xml:space="preserve"> </w:t>
      </w:r>
      <w:r w:rsidR="4E9D1F88" w:rsidRPr="000D23CC">
        <w:rPr>
          <w:rFonts w:ascii="Arial" w:eastAsia="Calibri" w:hAnsi="Arial" w:cs="Arial"/>
          <w:color w:val="000000" w:themeColor="text1"/>
          <w:sz w:val="24"/>
          <w:szCs w:val="24"/>
        </w:rPr>
        <w:t>Although the</w:t>
      </w:r>
      <w:r w:rsidR="0294BA16" w:rsidRPr="000D23CC">
        <w:rPr>
          <w:rFonts w:ascii="Arial" w:eastAsia="Calibri" w:hAnsi="Arial" w:cs="Arial"/>
          <w:color w:val="000000" w:themeColor="text1"/>
          <w:sz w:val="24"/>
          <w:szCs w:val="24"/>
        </w:rPr>
        <w:t xml:space="preserve">re is no </w:t>
      </w:r>
      <w:r w:rsidR="364737BE" w:rsidRPr="000D23CC">
        <w:rPr>
          <w:rFonts w:ascii="Arial" w:eastAsia="Calibri" w:hAnsi="Arial" w:cs="Arial"/>
          <w:color w:val="000000" w:themeColor="text1"/>
          <w:sz w:val="24"/>
          <w:szCs w:val="24"/>
        </w:rPr>
        <w:t xml:space="preserve">general </w:t>
      </w:r>
      <w:r w:rsidR="0294BA16" w:rsidRPr="000D23CC">
        <w:rPr>
          <w:rFonts w:ascii="Arial" w:eastAsia="Calibri" w:hAnsi="Arial" w:cs="Arial"/>
          <w:color w:val="000000" w:themeColor="text1"/>
          <w:sz w:val="24"/>
          <w:szCs w:val="24"/>
        </w:rPr>
        <w:t>agreed-upon taxonomy for rebound effects, most of the literature distinguishes between</w:t>
      </w:r>
      <w:r w:rsidR="231A1877" w:rsidRPr="000D23CC">
        <w:rPr>
          <w:rFonts w:ascii="Arial" w:eastAsia="Calibri" w:hAnsi="Arial" w:cs="Arial"/>
          <w:color w:val="000000" w:themeColor="text1"/>
          <w:sz w:val="24"/>
          <w:szCs w:val="24"/>
        </w:rPr>
        <w:t xml:space="preserve"> </w:t>
      </w:r>
      <w:r w:rsidR="0294BA16" w:rsidRPr="000D23CC">
        <w:rPr>
          <w:rFonts w:ascii="Arial" w:eastAsia="Calibri" w:hAnsi="Arial" w:cs="Arial"/>
          <w:i/>
          <w:iCs/>
          <w:color w:val="000000" w:themeColor="text1"/>
          <w:sz w:val="24"/>
          <w:szCs w:val="24"/>
        </w:rPr>
        <w:t>direct</w:t>
      </w:r>
      <w:r w:rsidR="0294BA16" w:rsidRPr="000D23CC">
        <w:rPr>
          <w:rFonts w:ascii="Arial" w:eastAsia="Calibri" w:hAnsi="Arial" w:cs="Arial"/>
          <w:color w:val="000000" w:themeColor="text1"/>
          <w:sz w:val="24"/>
          <w:szCs w:val="24"/>
        </w:rPr>
        <w:t xml:space="preserve"> and </w:t>
      </w:r>
      <w:r w:rsidR="0294BA16" w:rsidRPr="000D23CC">
        <w:rPr>
          <w:rFonts w:ascii="Arial" w:eastAsia="Calibri" w:hAnsi="Arial" w:cs="Arial"/>
          <w:i/>
          <w:iCs/>
          <w:color w:val="000000" w:themeColor="text1"/>
          <w:sz w:val="24"/>
          <w:szCs w:val="24"/>
        </w:rPr>
        <w:t>indirect</w:t>
      </w:r>
      <w:r w:rsidR="0294BA16" w:rsidRPr="000D23CC">
        <w:rPr>
          <w:rFonts w:ascii="Arial" w:eastAsia="Calibri" w:hAnsi="Arial" w:cs="Arial"/>
          <w:color w:val="000000" w:themeColor="text1"/>
          <w:sz w:val="24"/>
          <w:szCs w:val="24"/>
        </w:rPr>
        <w:t xml:space="preserve"> rebound effects</w:t>
      </w:r>
      <w:r w:rsidR="0D30FC6E" w:rsidRPr="000D23CC">
        <w:rPr>
          <w:rFonts w:ascii="Arial" w:eastAsia="Calibri" w:hAnsi="Arial" w:cs="Arial"/>
          <w:color w:val="000000" w:themeColor="text1"/>
          <w:sz w:val="24"/>
          <w:szCs w:val="24"/>
        </w:rPr>
        <w:t xml:space="preserve">. </w:t>
      </w:r>
      <w:r w:rsidR="77E23CC0" w:rsidRPr="000D23CC">
        <w:rPr>
          <w:rFonts w:ascii="Arial" w:eastAsia="Calibri" w:hAnsi="Arial" w:cs="Arial"/>
          <w:color w:val="000000" w:themeColor="text1"/>
          <w:sz w:val="24"/>
          <w:szCs w:val="24"/>
        </w:rPr>
        <w:t xml:space="preserve">Direct rebound </w:t>
      </w:r>
      <w:r w:rsidR="77247531" w:rsidRPr="000D23CC">
        <w:rPr>
          <w:rFonts w:ascii="Arial" w:eastAsia="Calibri" w:hAnsi="Arial" w:cs="Arial"/>
          <w:color w:val="000000" w:themeColor="text1"/>
          <w:sz w:val="24"/>
          <w:szCs w:val="24"/>
        </w:rPr>
        <w:t xml:space="preserve">effects </w:t>
      </w:r>
      <w:r w:rsidR="3BBB67B7" w:rsidRPr="000D23CC">
        <w:rPr>
          <w:rFonts w:ascii="Arial" w:eastAsia="Calibri" w:hAnsi="Arial" w:cs="Arial"/>
          <w:color w:val="000000" w:themeColor="text1"/>
          <w:sz w:val="24"/>
          <w:szCs w:val="24"/>
        </w:rPr>
        <w:t>occur</w:t>
      </w:r>
      <w:r w:rsidR="49031DEE" w:rsidRPr="000D23CC">
        <w:rPr>
          <w:rFonts w:ascii="Arial" w:eastAsia="Calibri" w:hAnsi="Arial" w:cs="Arial"/>
          <w:color w:val="000000" w:themeColor="text1"/>
          <w:sz w:val="24"/>
          <w:szCs w:val="24"/>
        </w:rPr>
        <w:t xml:space="preserve"> for the same good or service that had </w:t>
      </w:r>
      <w:r w:rsidR="6A4E737D" w:rsidRPr="000D23CC">
        <w:rPr>
          <w:rFonts w:ascii="Arial" w:eastAsia="Calibri" w:hAnsi="Arial" w:cs="Arial"/>
          <w:color w:val="000000" w:themeColor="text1"/>
          <w:sz w:val="24"/>
          <w:szCs w:val="24"/>
        </w:rPr>
        <w:t xml:space="preserve">originally </w:t>
      </w:r>
      <w:r w:rsidR="49031DEE" w:rsidRPr="000D23CC">
        <w:rPr>
          <w:rFonts w:ascii="Arial" w:eastAsia="Calibri" w:hAnsi="Arial" w:cs="Arial"/>
          <w:color w:val="000000" w:themeColor="text1"/>
          <w:sz w:val="24"/>
          <w:szCs w:val="24"/>
        </w:rPr>
        <w:t>become more efficient</w:t>
      </w:r>
      <w:r w:rsidR="779E4768" w:rsidRPr="000D23CC">
        <w:rPr>
          <w:rFonts w:ascii="Arial" w:eastAsia="Calibri" w:hAnsi="Arial" w:cs="Arial"/>
          <w:color w:val="000000" w:themeColor="text1"/>
          <w:sz w:val="24"/>
          <w:szCs w:val="24"/>
        </w:rPr>
        <w:t xml:space="preserve">, </w:t>
      </w:r>
      <w:r w:rsidR="28936158" w:rsidRPr="000D23CC">
        <w:rPr>
          <w:rFonts w:ascii="Arial" w:eastAsia="Calibri" w:hAnsi="Arial" w:cs="Arial"/>
          <w:color w:val="000000" w:themeColor="text1"/>
          <w:sz w:val="24"/>
          <w:szCs w:val="24"/>
        </w:rPr>
        <w:t xml:space="preserve">and </w:t>
      </w:r>
      <w:r w:rsidR="1AD75B0B" w:rsidRPr="000D23CC">
        <w:rPr>
          <w:rFonts w:ascii="Arial" w:eastAsia="Calibri" w:hAnsi="Arial" w:cs="Arial"/>
          <w:color w:val="000000" w:themeColor="text1"/>
          <w:sz w:val="24"/>
          <w:szCs w:val="24"/>
        </w:rPr>
        <w:t>because the efficiency gains</w:t>
      </w:r>
      <w:r w:rsidR="30EFA01F" w:rsidRPr="000D23CC">
        <w:rPr>
          <w:rFonts w:ascii="Arial" w:eastAsia="Calibri" w:hAnsi="Arial" w:cs="Arial"/>
          <w:color w:val="000000" w:themeColor="text1"/>
          <w:sz w:val="24"/>
          <w:szCs w:val="24"/>
        </w:rPr>
        <w:t>,</w:t>
      </w:r>
      <w:r w:rsidR="1AD75B0B" w:rsidRPr="000D23CC">
        <w:rPr>
          <w:rFonts w:ascii="Arial" w:eastAsia="Calibri" w:hAnsi="Arial" w:cs="Arial"/>
          <w:color w:val="000000" w:themeColor="text1"/>
          <w:sz w:val="24"/>
          <w:szCs w:val="24"/>
        </w:rPr>
        <w:t xml:space="preserve"> made it cheaper and thus </w:t>
      </w:r>
      <w:r w:rsidR="17ABDEC1" w:rsidRPr="000D23CC">
        <w:rPr>
          <w:rFonts w:ascii="Arial" w:eastAsia="Calibri" w:hAnsi="Arial" w:cs="Arial"/>
          <w:color w:val="000000" w:themeColor="text1"/>
          <w:sz w:val="24"/>
          <w:szCs w:val="24"/>
        </w:rPr>
        <w:t>encouraged an increase in demand</w:t>
      </w:r>
      <w:r w:rsidR="1AD75B0B" w:rsidRPr="000D23CC">
        <w:rPr>
          <w:rFonts w:ascii="Arial" w:eastAsia="Calibri" w:hAnsi="Arial" w:cs="Arial"/>
          <w:color w:val="000000" w:themeColor="text1"/>
          <w:sz w:val="24"/>
          <w:szCs w:val="24"/>
        </w:rPr>
        <w:t>.</w:t>
      </w:r>
      <w:r w:rsidR="73D48C86" w:rsidRPr="000D23CC">
        <w:rPr>
          <w:rFonts w:ascii="Arial" w:eastAsia="Calibri" w:hAnsi="Arial" w:cs="Arial"/>
          <w:color w:val="000000" w:themeColor="text1"/>
          <w:sz w:val="24"/>
          <w:szCs w:val="24"/>
        </w:rPr>
        <w:t xml:space="preserve"> </w:t>
      </w:r>
      <w:r w:rsidR="41C9CB03" w:rsidRPr="000D23CC">
        <w:rPr>
          <w:rFonts w:ascii="Arial" w:eastAsia="Calibri" w:hAnsi="Arial" w:cs="Arial"/>
          <w:color w:val="000000" w:themeColor="text1"/>
          <w:sz w:val="24"/>
          <w:szCs w:val="24"/>
        </w:rPr>
        <w:t>Meanwhile, i</w:t>
      </w:r>
      <w:r w:rsidR="73D48C86" w:rsidRPr="000D23CC">
        <w:rPr>
          <w:rFonts w:ascii="Arial" w:eastAsia="Calibri" w:hAnsi="Arial" w:cs="Arial"/>
          <w:color w:val="000000" w:themeColor="text1"/>
          <w:sz w:val="24"/>
          <w:szCs w:val="24"/>
        </w:rPr>
        <w:t>ndirect rebound</w:t>
      </w:r>
      <w:r w:rsidR="7954BF79" w:rsidRPr="000D23CC">
        <w:rPr>
          <w:rFonts w:ascii="Arial" w:eastAsia="Calibri" w:hAnsi="Arial" w:cs="Arial"/>
          <w:color w:val="000000" w:themeColor="text1"/>
          <w:sz w:val="24"/>
          <w:szCs w:val="24"/>
        </w:rPr>
        <w:t xml:space="preserve"> describes a large collection</w:t>
      </w:r>
      <w:r w:rsidR="49031DEE" w:rsidRPr="000D23CC">
        <w:rPr>
          <w:rFonts w:ascii="Arial" w:eastAsia="Calibri" w:hAnsi="Arial" w:cs="Arial"/>
          <w:color w:val="000000" w:themeColor="text1"/>
          <w:sz w:val="24"/>
          <w:szCs w:val="24"/>
        </w:rPr>
        <w:t xml:space="preserve"> </w:t>
      </w:r>
      <w:r w:rsidR="2D6D96CC" w:rsidRPr="000D23CC">
        <w:rPr>
          <w:rFonts w:ascii="Arial" w:eastAsia="Calibri" w:hAnsi="Arial" w:cs="Arial"/>
          <w:color w:val="000000" w:themeColor="text1"/>
          <w:sz w:val="24"/>
          <w:szCs w:val="24"/>
        </w:rPr>
        <w:t>of subtle</w:t>
      </w:r>
      <w:r w:rsidR="057BA685" w:rsidRPr="000D23CC">
        <w:rPr>
          <w:rFonts w:ascii="Arial" w:eastAsia="Calibri" w:hAnsi="Arial" w:cs="Arial"/>
          <w:color w:val="000000" w:themeColor="text1"/>
          <w:sz w:val="24"/>
          <w:szCs w:val="24"/>
        </w:rPr>
        <w:t>r</w:t>
      </w:r>
      <w:r w:rsidR="2D6D96CC" w:rsidRPr="000D23CC">
        <w:rPr>
          <w:rFonts w:ascii="Arial" w:eastAsia="Calibri" w:hAnsi="Arial" w:cs="Arial"/>
          <w:color w:val="000000" w:themeColor="text1"/>
          <w:sz w:val="24"/>
          <w:szCs w:val="24"/>
        </w:rPr>
        <w:t xml:space="preserve"> and more elusive mechanisms, which also lead to an increase in consumption, </w:t>
      </w:r>
      <w:r w:rsidR="14B314F6" w:rsidRPr="000D23CC">
        <w:rPr>
          <w:rFonts w:ascii="Arial" w:eastAsia="Calibri" w:hAnsi="Arial" w:cs="Arial"/>
          <w:color w:val="000000" w:themeColor="text1"/>
          <w:sz w:val="24"/>
          <w:szCs w:val="24"/>
        </w:rPr>
        <w:t xml:space="preserve">but of a different good or </w:t>
      </w:r>
      <w:r w:rsidR="4E6065AB" w:rsidRPr="000D23CC">
        <w:rPr>
          <w:rFonts w:ascii="Arial" w:eastAsia="Calibri" w:hAnsi="Arial" w:cs="Arial"/>
          <w:color w:val="000000" w:themeColor="text1"/>
          <w:sz w:val="24"/>
          <w:szCs w:val="24"/>
        </w:rPr>
        <w:t>service</w:t>
      </w:r>
      <w:r w:rsidR="00E33BA1" w:rsidRPr="000D23CC">
        <w:rPr>
          <w:rFonts w:ascii="Arial" w:eastAsia="Calibri" w:hAnsi="Arial" w:cs="Arial"/>
          <w:color w:val="000000" w:themeColor="text1"/>
          <w:sz w:val="24"/>
          <w:szCs w:val="24"/>
          <w:vertAlign w:val="superscript"/>
        </w:rPr>
        <w:t>16</w:t>
      </w:r>
      <w:r w:rsidR="14B314F6" w:rsidRPr="000D23CC">
        <w:rPr>
          <w:rFonts w:ascii="Arial" w:eastAsia="Calibri" w:hAnsi="Arial" w:cs="Arial"/>
          <w:color w:val="000000" w:themeColor="text1"/>
          <w:sz w:val="24"/>
          <w:szCs w:val="24"/>
        </w:rPr>
        <w:t>.</w:t>
      </w:r>
      <w:r w:rsidR="05512464" w:rsidRPr="000D23CC">
        <w:rPr>
          <w:rFonts w:ascii="Arial" w:eastAsia="Calibri" w:hAnsi="Arial" w:cs="Arial"/>
          <w:color w:val="000000" w:themeColor="text1"/>
          <w:sz w:val="24"/>
          <w:szCs w:val="24"/>
        </w:rPr>
        <w:t xml:space="preserve"> Indirect rebound effects include, </w:t>
      </w:r>
      <w:r w:rsidR="182DAF9F" w:rsidRPr="000D23CC">
        <w:rPr>
          <w:rFonts w:ascii="Arial" w:eastAsia="Calibri" w:hAnsi="Arial" w:cs="Arial"/>
          <w:color w:val="000000" w:themeColor="text1"/>
          <w:sz w:val="24"/>
          <w:szCs w:val="24"/>
        </w:rPr>
        <w:t>for example</w:t>
      </w:r>
      <w:r w:rsidR="05512464" w:rsidRPr="000D23CC">
        <w:rPr>
          <w:rFonts w:ascii="Arial" w:eastAsia="Calibri" w:hAnsi="Arial" w:cs="Arial"/>
          <w:color w:val="000000" w:themeColor="text1"/>
          <w:sz w:val="24"/>
          <w:szCs w:val="24"/>
        </w:rPr>
        <w:t xml:space="preserve">, the </w:t>
      </w:r>
      <w:r w:rsidR="05512464" w:rsidRPr="000D23CC">
        <w:rPr>
          <w:rFonts w:ascii="Arial" w:eastAsia="Calibri" w:hAnsi="Arial" w:cs="Arial"/>
          <w:i/>
          <w:color w:val="000000" w:themeColor="text1"/>
          <w:sz w:val="24"/>
          <w:szCs w:val="24"/>
        </w:rPr>
        <w:t>income effect</w:t>
      </w:r>
      <w:r w:rsidR="05512464" w:rsidRPr="000D23CC">
        <w:rPr>
          <w:rFonts w:ascii="Arial" w:eastAsia="Calibri" w:hAnsi="Arial" w:cs="Arial"/>
          <w:color w:val="000000" w:themeColor="text1"/>
          <w:sz w:val="24"/>
          <w:szCs w:val="24"/>
        </w:rPr>
        <w:t xml:space="preserve"> (</w:t>
      </w:r>
      <w:r w:rsidR="6B808898" w:rsidRPr="000D23CC">
        <w:rPr>
          <w:rFonts w:ascii="Arial" w:eastAsia="Calibri" w:hAnsi="Arial" w:cs="Arial"/>
          <w:color w:val="000000" w:themeColor="text1"/>
          <w:sz w:val="24"/>
          <w:szCs w:val="24"/>
        </w:rPr>
        <w:t>i</w:t>
      </w:r>
      <w:r w:rsidR="05512464" w:rsidRPr="000D23CC">
        <w:rPr>
          <w:rFonts w:ascii="Arial" w:eastAsia="Calibri" w:hAnsi="Arial" w:cs="Arial"/>
          <w:color w:val="000000" w:themeColor="text1"/>
          <w:sz w:val="24"/>
          <w:szCs w:val="24"/>
        </w:rPr>
        <w:t>.e.</w:t>
      </w:r>
      <w:r w:rsidR="27898DB6" w:rsidRPr="000D23CC">
        <w:rPr>
          <w:rFonts w:ascii="Arial" w:eastAsia="Calibri" w:hAnsi="Arial" w:cs="Arial"/>
          <w:color w:val="000000" w:themeColor="text1"/>
          <w:sz w:val="24"/>
          <w:szCs w:val="24"/>
        </w:rPr>
        <w:t>, when</w:t>
      </w:r>
      <w:r w:rsidR="05512464" w:rsidRPr="000D23CC">
        <w:rPr>
          <w:rFonts w:ascii="Arial" w:eastAsia="Calibri" w:hAnsi="Arial" w:cs="Arial"/>
          <w:color w:val="000000" w:themeColor="text1"/>
          <w:sz w:val="24"/>
          <w:szCs w:val="24"/>
        </w:rPr>
        <w:t xml:space="preserve"> the monetary savings achieved from more efficient production are spent on different goods and services), </w:t>
      </w:r>
      <w:r w:rsidR="657B3232" w:rsidRPr="000D23CC">
        <w:rPr>
          <w:rFonts w:ascii="Arial" w:eastAsia="Calibri" w:hAnsi="Arial" w:cs="Arial"/>
          <w:color w:val="000000" w:themeColor="text1"/>
          <w:sz w:val="24"/>
          <w:szCs w:val="24"/>
        </w:rPr>
        <w:t xml:space="preserve">or the </w:t>
      </w:r>
      <w:r w:rsidR="36AADEEB" w:rsidRPr="000D23CC">
        <w:rPr>
          <w:rFonts w:ascii="Arial" w:eastAsia="Calibri" w:hAnsi="Arial" w:cs="Arial"/>
          <w:i/>
          <w:color w:val="000000" w:themeColor="text1"/>
          <w:sz w:val="24"/>
          <w:szCs w:val="24"/>
        </w:rPr>
        <w:t>time rebound</w:t>
      </w:r>
      <w:r w:rsidR="36AADEEB" w:rsidRPr="000D23CC">
        <w:rPr>
          <w:rFonts w:ascii="Arial" w:eastAsia="Calibri" w:hAnsi="Arial" w:cs="Arial"/>
          <w:color w:val="000000" w:themeColor="text1"/>
          <w:sz w:val="24"/>
          <w:szCs w:val="24"/>
        </w:rPr>
        <w:t xml:space="preserve"> (i.e., </w:t>
      </w:r>
      <w:r w:rsidR="640E7309" w:rsidRPr="000D23CC">
        <w:rPr>
          <w:rFonts w:ascii="Arial" w:eastAsia="Calibri" w:hAnsi="Arial" w:cs="Arial"/>
          <w:color w:val="000000" w:themeColor="text1"/>
          <w:sz w:val="24"/>
          <w:szCs w:val="24"/>
        </w:rPr>
        <w:t>not energy but time</w:t>
      </w:r>
      <w:r w:rsidR="36AADEEB" w:rsidRPr="000D23CC">
        <w:rPr>
          <w:rFonts w:ascii="Arial" w:eastAsia="Calibri" w:hAnsi="Arial" w:cs="Arial"/>
          <w:color w:val="000000" w:themeColor="text1"/>
          <w:sz w:val="24"/>
          <w:szCs w:val="24"/>
        </w:rPr>
        <w:t xml:space="preserve"> </w:t>
      </w:r>
      <w:r w:rsidR="0A6F2114" w:rsidRPr="000D23CC">
        <w:rPr>
          <w:rFonts w:ascii="Arial" w:eastAsia="Calibri" w:hAnsi="Arial" w:cs="Arial"/>
          <w:color w:val="000000" w:themeColor="text1"/>
          <w:sz w:val="24"/>
          <w:szCs w:val="24"/>
        </w:rPr>
        <w:t xml:space="preserve">is saved in the first place, </w:t>
      </w:r>
      <w:r w:rsidR="4E81F407" w:rsidRPr="000D23CC">
        <w:rPr>
          <w:rFonts w:ascii="Arial" w:eastAsia="Calibri" w:hAnsi="Arial" w:cs="Arial"/>
          <w:color w:val="000000" w:themeColor="text1"/>
          <w:sz w:val="24"/>
          <w:szCs w:val="24"/>
        </w:rPr>
        <w:t xml:space="preserve">time then </w:t>
      </w:r>
      <w:r w:rsidR="0A6F2114" w:rsidRPr="000D23CC">
        <w:rPr>
          <w:rFonts w:ascii="Arial" w:eastAsia="Calibri" w:hAnsi="Arial" w:cs="Arial"/>
          <w:color w:val="000000" w:themeColor="text1"/>
          <w:sz w:val="24"/>
          <w:szCs w:val="24"/>
        </w:rPr>
        <w:t xml:space="preserve">spent on </w:t>
      </w:r>
      <w:r w:rsidR="5BF796F9" w:rsidRPr="000D23CC">
        <w:rPr>
          <w:rFonts w:ascii="Arial" w:eastAsia="Calibri" w:hAnsi="Arial" w:cs="Arial"/>
          <w:color w:val="000000" w:themeColor="text1"/>
          <w:sz w:val="24"/>
          <w:szCs w:val="24"/>
        </w:rPr>
        <w:t>energy-intensive activitie</w:t>
      </w:r>
      <w:r w:rsidR="6BC5A163" w:rsidRPr="000D23CC">
        <w:rPr>
          <w:rFonts w:ascii="Arial" w:eastAsia="Times New Roman" w:hAnsi="Arial" w:cs="Arial"/>
          <w:color w:val="000000" w:themeColor="text1"/>
          <w:sz w:val="24"/>
          <w:szCs w:val="24"/>
          <w:bdr w:val="none" w:sz="0" w:space="0" w:color="auto" w:frame="1"/>
          <w:lang w:eastAsia="en-GB"/>
        </w:rPr>
        <w:t>s</w:t>
      </w:r>
      <w:r w:rsidR="40163588" w:rsidRPr="000D23CC">
        <w:rPr>
          <w:rFonts w:ascii="Arial" w:eastAsia="Times New Roman" w:hAnsi="Arial" w:cs="Arial"/>
          <w:color w:val="000000" w:themeColor="text1"/>
          <w:sz w:val="24"/>
          <w:szCs w:val="24"/>
          <w:bdr w:val="none" w:sz="0" w:space="0" w:color="auto" w:frame="1"/>
          <w:lang w:eastAsia="en-GB"/>
        </w:rPr>
        <w:t>)</w:t>
      </w:r>
      <w:r w:rsidR="6BC5A163" w:rsidRPr="000D23CC">
        <w:rPr>
          <w:rFonts w:ascii="Arial" w:eastAsia="Times New Roman" w:hAnsi="Arial" w:cs="Arial"/>
          <w:color w:val="000000" w:themeColor="text1"/>
          <w:sz w:val="24"/>
          <w:szCs w:val="24"/>
          <w:bdr w:val="none" w:sz="0" w:space="0" w:color="auto" w:frame="1"/>
          <w:lang w:eastAsia="en-GB"/>
        </w:rPr>
        <w:t xml:space="preserve">. </w:t>
      </w:r>
    </w:p>
    <w:p w14:paraId="0A7B0868" w14:textId="2348D856" w:rsidR="00B37D84" w:rsidRPr="000D23CC" w:rsidRDefault="41979A9F" w:rsidP="79FE7DC9">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At the same time, </w:t>
      </w:r>
      <w:proofErr w:type="gramStart"/>
      <w:r w:rsidRPr="000D23CC">
        <w:rPr>
          <w:rFonts w:ascii="Arial" w:eastAsia="Calibri" w:hAnsi="Arial" w:cs="Arial"/>
          <w:color w:val="000000" w:themeColor="text1"/>
          <w:sz w:val="24"/>
          <w:szCs w:val="24"/>
        </w:rPr>
        <w:t>sustainability</w:t>
      </w:r>
      <w:proofErr w:type="gramEnd"/>
      <w:r w:rsidRPr="000D23CC">
        <w:rPr>
          <w:rFonts w:ascii="Arial" w:eastAsia="Calibri" w:hAnsi="Arial" w:cs="Arial"/>
          <w:color w:val="000000" w:themeColor="text1"/>
          <w:sz w:val="24"/>
          <w:szCs w:val="24"/>
        </w:rPr>
        <w:t xml:space="preserve"> and environmental impacts in general, and rebound effects in particular, are largely neglected in the design, development or innovation </w:t>
      </w:r>
      <w:r w:rsidRPr="000D23CC">
        <w:rPr>
          <w:rFonts w:ascii="Arial" w:eastAsia="Calibri" w:hAnsi="Arial" w:cs="Arial"/>
          <w:color w:val="000000" w:themeColor="text1"/>
          <w:sz w:val="24"/>
          <w:szCs w:val="24"/>
        </w:rPr>
        <w:lastRenderedPageBreak/>
        <w:t xml:space="preserve">processes for ICT. </w:t>
      </w:r>
      <w:r w:rsidR="313E1644" w:rsidRPr="000D23CC">
        <w:rPr>
          <w:rFonts w:ascii="Arial" w:eastAsia="Calibri" w:hAnsi="Arial" w:cs="Arial"/>
          <w:color w:val="000000" w:themeColor="text1"/>
          <w:sz w:val="24"/>
          <w:szCs w:val="24"/>
        </w:rPr>
        <w:t xml:space="preserve">For example, </w:t>
      </w:r>
      <w:r w:rsidR="3091BAEE" w:rsidRPr="000D23CC">
        <w:rPr>
          <w:rFonts w:ascii="Arial" w:eastAsia="Calibri" w:hAnsi="Arial" w:cs="Arial"/>
          <w:color w:val="000000" w:themeColor="text1"/>
          <w:sz w:val="24"/>
          <w:szCs w:val="24"/>
        </w:rPr>
        <w:t>t</w:t>
      </w:r>
      <w:r w:rsidRPr="000D23CC">
        <w:rPr>
          <w:rFonts w:ascii="Arial" w:eastAsia="Calibri" w:hAnsi="Arial" w:cs="Arial"/>
          <w:color w:val="000000" w:themeColor="text1"/>
          <w:sz w:val="24"/>
          <w:szCs w:val="24"/>
        </w:rPr>
        <w:t>echnologists typically lack the knowledge and tools to assess</w:t>
      </w:r>
      <w:r w:rsidR="671319AF" w:rsidRPr="000D23CC">
        <w:rPr>
          <w:rFonts w:ascii="Arial" w:eastAsia="Calibri" w:hAnsi="Arial" w:cs="Arial"/>
          <w:color w:val="000000" w:themeColor="text1"/>
          <w:sz w:val="24"/>
          <w:szCs w:val="24"/>
        </w:rPr>
        <w:t xml:space="preserve"> environmental sustainability in software engineering practices</w:t>
      </w:r>
      <w:r w:rsidR="00E33BA1" w:rsidRPr="000D23CC">
        <w:rPr>
          <w:rFonts w:ascii="Arial" w:eastAsia="Calibri" w:hAnsi="Arial" w:cs="Arial"/>
          <w:color w:val="000000" w:themeColor="text1"/>
          <w:sz w:val="24"/>
          <w:szCs w:val="24"/>
          <w:vertAlign w:val="superscript"/>
        </w:rPr>
        <w:t>17</w:t>
      </w:r>
      <w:r w:rsidR="533C0AE5" w:rsidRPr="000D23CC">
        <w:rPr>
          <w:rFonts w:ascii="Arial" w:eastAsia="Calibri" w:hAnsi="Arial" w:cs="Arial"/>
          <w:color w:val="000000" w:themeColor="text1"/>
          <w:sz w:val="24"/>
          <w:szCs w:val="24"/>
        </w:rPr>
        <w:t>.</w:t>
      </w:r>
      <w:r w:rsidR="72A92C0A" w:rsidRPr="000D23CC">
        <w:rPr>
          <w:rFonts w:ascii="Arial" w:eastAsia="Calibri" w:hAnsi="Arial" w:cs="Arial"/>
          <w:color w:val="000000" w:themeColor="text1"/>
          <w:sz w:val="24"/>
          <w:szCs w:val="24"/>
        </w:rPr>
        <w:t xml:space="preserve"> </w:t>
      </w:r>
      <w:r w:rsidR="533C0AE5" w:rsidRPr="000D23CC">
        <w:rPr>
          <w:rFonts w:ascii="Arial" w:eastAsia="Calibri" w:hAnsi="Arial" w:cs="Arial"/>
          <w:color w:val="000000" w:themeColor="text1"/>
          <w:sz w:val="24"/>
          <w:szCs w:val="24"/>
        </w:rPr>
        <w:t xml:space="preserve">The </w:t>
      </w:r>
      <w:r w:rsidR="72A92C0A" w:rsidRPr="000D23CC">
        <w:rPr>
          <w:rFonts w:ascii="Arial" w:eastAsia="Calibri" w:hAnsi="Arial" w:cs="Arial"/>
          <w:color w:val="000000" w:themeColor="text1"/>
          <w:sz w:val="24"/>
          <w:szCs w:val="24"/>
        </w:rPr>
        <w:t xml:space="preserve">full emissions lifecycle and </w:t>
      </w:r>
      <w:r w:rsidR="779E0400" w:rsidRPr="000D23CC">
        <w:rPr>
          <w:rFonts w:ascii="Arial" w:eastAsia="Calibri" w:hAnsi="Arial" w:cs="Arial"/>
          <w:color w:val="000000" w:themeColor="text1"/>
          <w:sz w:val="24"/>
          <w:szCs w:val="24"/>
        </w:rPr>
        <w:t xml:space="preserve">rebound effects are </w:t>
      </w:r>
      <w:r w:rsidR="7EE5515D" w:rsidRPr="000D23CC">
        <w:rPr>
          <w:rFonts w:ascii="Arial" w:eastAsia="Calibri" w:hAnsi="Arial" w:cs="Arial"/>
          <w:color w:val="000000" w:themeColor="text1"/>
          <w:sz w:val="24"/>
          <w:szCs w:val="24"/>
        </w:rPr>
        <w:t xml:space="preserve">also </w:t>
      </w:r>
      <w:r w:rsidR="4AA77BF3" w:rsidRPr="000D23CC">
        <w:rPr>
          <w:rFonts w:ascii="Arial" w:eastAsia="Calibri" w:hAnsi="Arial" w:cs="Arial"/>
          <w:color w:val="000000" w:themeColor="text1"/>
          <w:sz w:val="24"/>
          <w:szCs w:val="24"/>
        </w:rPr>
        <w:t>overlooked in the greening of technologies such as 5G</w:t>
      </w:r>
      <w:r w:rsidR="00E33BA1" w:rsidRPr="000D23CC">
        <w:rPr>
          <w:rFonts w:ascii="Arial" w:eastAsia="Calibri" w:hAnsi="Arial" w:cs="Arial"/>
          <w:color w:val="000000" w:themeColor="text1"/>
          <w:sz w:val="24"/>
          <w:szCs w:val="24"/>
          <w:vertAlign w:val="superscript"/>
        </w:rPr>
        <w:t>18</w:t>
      </w:r>
      <w:r w:rsidR="00E33BA1" w:rsidRPr="000D23CC">
        <w:rPr>
          <w:rFonts w:ascii="Arial" w:eastAsia="Calibri" w:hAnsi="Arial" w:cs="Arial"/>
          <w:color w:val="000000" w:themeColor="text1"/>
          <w:sz w:val="24"/>
          <w:szCs w:val="24"/>
        </w:rPr>
        <w:t xml:space="preserve">, </w:t>
      </w:r>
      <w:r w:rsidR="38A46A3F" w:rsidRPr="000D23CC">
        <w:rPr>
          <w:rFonts w:ascii="Arial" w:eastAsia="Calibri" w:hAnsi="Arial" w:cs="Arial"/>
          <w:color w:val="000000" w:themeColor="text1"/>
          <w:sz w:val="24"/>
          <w:szCs w:val="24"/>
        </w:rPr>
        <w:t>with</w:t>
      </w:r>
      <w:r w:rsidR="48E52DAB" w:rsidRPr="000D23CC">
        <w:rPr>
          <w:rFonts w:ascii="Arial" w:eastAsia="Calibri" w:hAnsi="Arial" w:cs="Arial"/>
          <w:color w:val="000000" w:themeColor="text1"/>
          <w:sz w:val="24"/>
          <w:szCs w:val="24"/>
        </w:rPr>
        <w:t xml:space="preserve"> </w:t>
      </w:r>
      <w:r w:rsidR="6445F1A2" w:rsidRPr="000D23CC">
        <w:rPr>
          <w:rFonts w:ascii="Arial" w:eastAsia="Calibri" w:hAnsi="Arial" w:cs="Arial"/>
          <w:color w:val="000000" w:themeColor="text1"/>
          <w:sz w:val="24"/>
          <w:szCs w:val="24"/>
        </w:rPr>
        <w:t xml:space="preserve">such </w:t>
      </w:r>
      <w:r w:rsidR="132A6AEA" w:rsidRPr="000D23CC">
        <w:rPr>
          <w:rFonts w:ascii="Arial" w:eastAsia="Calibri" w:hAnsi="Arial" w:cs="Arial"/>
          <w:color w:val="000000" w:themeColor="text1"/>
          <w:sz w:val="24"/>
          <w:szCs w:val="24"/>
        </w:rPr>
        <w:t>‘</w:t>
      </w:r>
      <w:r w:rsidR="722D6E83" w:rsidRPr="000D23CC">
        <w:rPr>
          <w:rFonts w:ascii="Arial" w:eastAsia="Calibri" w:hAnsi="Arial" w:cs="Arial"/>
          <w:color w:val="000000" w:themeColor="text1"/>
          <w:sz w:val="24"/>
          <w:szCs w:val="24"/>
        </w:rPr>
        <w:t>G</w:t>
      </w:r>
      <w:r w:rsidR="132A6AEA" w:rsidRPr="000D23CC">
        <w:rPr>
          <w:rFonts w:ascii="Arial" w:eastAsia="Calibri" w:hAnsi="Arial" w:cs="Arial"/>
          <w:color w:val="000000" w:themeColor="text1"/>
          <w:sz w:val="24"/>
          <w:szCs w:val="24"/>
        </w:rPr>
        <w:t>reen IT’</w:t>
      </w:r>
      <w:r w:rsidR="0E60DF8B" w:rsidRPr="000D23CC">
        <w:rPr>
          <w:rFonts w:ascii="Arial" w:eastAsia="Calibri" w:hAnsi="Arial" w:cs="Arial"/>
          <w:color w:val="000000" w:themeColor="text1"/>
          <w:sz w:val="24"/>
          <w:szCs w:val="24"/>
        </w:rPr>
        <w:t xml:space="preserve"> initiatives </w:t>
      </w:r>
      <w:r w:rsidR="66A3A7A8" w:rsidRPr="000D23CC">
        <w:rPr>
          <w:rFonts w:ascii="Arial" w:eastAsia="Calibri" w:hAnsi="Arial" w:cs="Arial"/>
          <w:color w:val="000000" w:themeColor="text1"/>
          <w:sz w:val="24"/>
          <w:szCs w:val="24"/>
        </w:rPr>
        <w:t>abstract</w:t>
      </w:r>
      <w:r w:rsidR="1349E41F" w:rsidRPr="000D23CC">
        <w:rPr>
          <w:rFonts w:ascii="Arial" w:eastAsia="Calibri" w:hAnsi="Arial" w:cs="Arial"/>
          <w:color w:val="000000" w:themeColor="text1"/>
          <w:sz w:val="24"/>
          <w:szCs w:val="24"/>
        </w:rPr>
        <w:t>ing away</w:t>
      </w:r>
      <w:r w:rsidR="66A3A7A8" w:rsidRPr="000D23CC">
        <w:rPr>
          <w:rFonts w:ascii="Arial" w:eastAsia="Calibri" w:hAnsi="Arial" w:cs="Arial"/>
          <w:color w:val="000000" w:themeColor="text1"/>
          <w:sz w:val="24"/>
          <w:szCs w:val="24"/>
        </w:rPr>
        <w:t xml:space="preserve"> from </w:t>
      </w:r>
      <w:r w:rsidR="07F3E445" w:rsidRPr="000D23CC">
        <w:rPr>
          <w:rFonts w:ascii="Arial" w:eastAsia="Calibri" w:hAnsi="Arial" w:cs="Arial"/>
          <w:color w:val="000000" w:themeColor="text1"/>
          <w:sz w:val="24"/>
          <w:szCs w:val="24"/>
        </w:rPr>
        <w:t xml:space="preserve">the </w:t>
      </w:r>
      <w:r w:rsidR="66A3A7A8" w:rsidRPr="000D23CC">
        <w:rPr>
          <w:rFonts w:ascii="Arial" w:eastAsia="Calibri" w:hAnsi="Arial" w:cs="Arial"/>
          <w:color w:val="000000" w:themeColor="text1"/>
          <w:sz w:val="24"/>
          <w:szCs w:val="24"/>
        </w:rPr>
        <w:t>social complexities</w:t>
      </w:r>
      <w:r w:rsidR="5D55146D" w:rsidRPr="000D23CC">
        <w:rPr>
          <w:rFonts w:ascii="Arial" w:eastAsia="Calibri" w:hAnsi="Arial" w:cs="Arial"/>
          <w:color w:val="000000" w:themeColor="text1"/>
          <w:sz w:val="24"/>
          <w:szCs w:val="24"/>
        </w:rPr>
        <w:t xml:space="preserve"> that conflict with t</w:t>
      </w:r>
      <w:r w:rsidR="08842D81" w:rsidRPr="000D23CC">
        <w:rPr>
          <w:rFonts w:ascii="Arial" w:eastAsia="Calibri" w:hAnsi="Arial" w:cs="Arial"/>
          <w:color w:val="000000" w:themeColor="text1"/>
          <w:sz w:val="24"/>
          <w:szCs w:val="24"/>
        </w:rPr>
        <w:t xml:space="preserve">echnological </w:t>
      </w:r>
      <w:r w:rsidR="5D55146D" w:rsidRPr="000D23CC">
        <w:rPr>
          <w:rFonts w:ascii="Arial" w:eastAsia="Calibri" w:hAnsi="Arial" w:cs="Arial"/>
          <w:color w:val="000000" w:themeColor="text1"/>
          <w:sz w:val="24"/>
          <w:szCs w:val="24"/>
        </w:rPr>
        <w:t>solutions</w:t>
      </w:r>
      <w:r w:rsidR="054BE7C2" w:rsidRPr="000D23CC">
        <w:rPr>
          <w:rFonts w:ascii="Arial" w:eastAsia="Calibri" w:hAnsi="Arial" w:cs="Arial"/>
          <w:color w:val="000000" w:themeColor="text1"/>
          <w:sz w:val="24"/>
          <w:szCs w:val="24"/>
        </w:rPr>
        <w:t xml:space="preserve"> to environmental problems</w:t>
      </w:r>
      <w:r w:rsidR="00E33BA1" w:rsidRPr="000D23CC">
        <w:rPr>
          <w:rFonts w:ascii="Arial" w:eastAsia="Calibri" w:hAnsi="Arial" w:cs="Arial"/>
          <w:color w:val="000000" w:themeColor="text1"/>
          <w:sz w:val="24"/>
          <w:szCs w:val="24"/>
          <w:vertAlign w:val="superscript"/>
        </w:rPr>
        <w:t>19</w:t>
      </w:r>
      <w:r w:rsidR="00E33BA1" w:rsidRPr="000D23CC">
        <w:rPr>
          <w:rFonts w:ascii="Arial" w:eastAsia="Calibri" w:hAnsi="Arial" w:cs="Arial"/>
          <w:color w:val="000000" w:themeColor="text1"/>
          <w:sz w:val="24"/>
          <w:szCs w:val="24"/>
        </w:rPr>
        <w:t>.</w:t>
      </w:r>
      <w:r w:rsidR="08ACD795" w:rsidRPr="000D23CC">
        <w:rPr>
          <w:rFonts w:ascii="Arial" w:eastAsia="Calibri" w:hAnsi="Arial" w:cs="Arial"/>
          <w:color w:val="000000" w:themeColor="text1"/>
          <w:sz w:val="24"/>
          <w:szCs w:val="24"/>
        </w:rPr>
        <w:t xml:space="preserve"> </w:t>
      </w:r>
      <w:r w:rsidR="6BC5A163" w:rsidRPr="000D23CC">
        <w:rPr>
          <w:rFonts w:ascii="Arial" w:eastAsia="Times New Roman" w:hAnsi="Arial" w:cs="Arial"/>
          <w:color w:val="000000" w:themeColor="text1"/>
          <w:sz w:val="24"/>
          <w:szCs w:val="24"/>
          <w:bdr w:val="none" w:sz="0" w:space="0" w:color="auto" w:frame="1"/>
          <w:lang w:eastAsia="en-GB"/>
        </w:rPr>
        <w:t xml:space="preserve">As consumption of </w:t>
      </w:r>
      <w:r w:rsidR="5DBED917" w:rsidRPr="000D23CC">
        <w:rPr>
          <w:rFonts w:ascii="Arial" w:eastAsia="Times New Roman" w:hAnsi="Arial" w:cs="Arial"/>
          <w:color w:val="000000" w:themeColor="text1"/>
          <w:sz w:val="24"/>
          <w:szCs w:val="24"/>
          <w:bdr w:val="none" w:sz="0" w:space="0" w:color="auto" w:frame="1"/>
          <w:lang w:eastAsia="en-GB"/>
        </w:rPr>
        <w:t>ICT</w:t>
      </w:r>
      <w:r w:rsidR="6BC5A163" w:rsidRPr="000D23CC">
        <w:rPr>
          <w:rFonts w:ascii="Arial" w:eastAsia="Times New Roman" w:hAnsi="Arial" w:cs="Arial"/>
          <w:color w:val="000000" w:themeColor="text1"/>
          <w:sz w:val="24"/>
          <w:szCs w:val="24"/>
          <w:bdr w:val="none" w:sz="0" w:space="0" w:color="auto" w:frame="1"/>
          <w:lang w:eastAsia="en-GB"/>
        </w:rPr>
        <w:t xml:space="preserve"> and the efficiencies it can create are placed at the heart of global efforts </w:t>
      </w:r>
      <w:r w:rsidR="4CBDFEE9" w:rsidRPr="000D23CC">
        <w:rPr>
          <w:rFonts w:ascii="Arial" w:eastAsia="Times New Roman" w:hAnsi="Arial" w:cs="Arial"/>
          <w:color w:val="000000" w:themeColor="text1"/>
          <w:sz w:val="24"/>
          <w:szCs w:val="24"/>
          <w:bdr w:val="none" w:sz="0" w:space="0" w:color="auto" w:frame="1"/>
          <w:lang w:eastAsia="en-GB"/>
        </w:rPr>
        <w:t>to address</w:t>
      </w:r>
      <w:r w:rsidR="6BC5A163" w:rsidRPr="000D23CC">
        <w:rPr>
          <w:rFonts w:ascii="Arial" w:eastAsia="Times New Roman" w:hAnsi="Arial" w:cs="Arial"/>
          <w:color w:val="000000" w:themeColor="text1"/>
          <w:sz w:val="24"/>
          <w:szCs w:val="24"/>
          <w:lang w:eastAsia="en-GB"/>
        </w:rPr>
        <w:t xml:space="preserve"> the climate crisis, there is a strong need for rebound effects to be </w:t>
      </w:r>
      <w:r w:rsidR="6BC5A163" w:rsidRPr="000D23CC">
        <w:rPr>
          <w:rFonts w:ascii="Arial" w:eastAsia="Times New Roman" w:hAnsi="Arial" w:cs="Arial"/>
          <w:color w:val="000000" w:themeColor="text1"/>
          <w:sz w:val="24"/>
          <w:szCs w:val="24"/>
          <w:bdr w:val="none" w:sz="0" w:space="0" w:color="auto" w:frame="1"/>
          <w:lang w:eastAsia="en-GB"/>
        </w:rPr>
        <w:t>included at the centre</w:t>
      </w:r>
      <w:r w:rsidR="6BC5A163" w:rsidRPr="000D23CC">
        <w:rPr>
          <w:rFonts w:ascii="Arial" w:eastAsia="Times New Roman" w:hAnsi="Arial" w:cs="Arial"/>
          <w:color w:val="000000" w:themeColor="text1"/>
          <w:sz w:val="24"/>
          <w:szCs w:val="24"/>
          <w:lang w:eastAsia="en-GB"/>
        </w:rPr>
        <w:t xml:space="preserve"> of any digital sustainability agenda so that the climate benefits afforded by ICT </w:t>
      </w:r>
      <w:r w:rsidR="6BC5A163" w:rsidRPr="000D23CC">
        <w:rPr>
          <w:rFonts w:ascii="Arial" w:eastAsia="Times New Roman" w:hAnsi="Arial" w:cs="Arial"/>
          <w:color w:val="000000" w:themeColor="text1"/>
          <w:sz w:val="24"/>
          <w:szCs w:val="24"/>
          <w:bdr w:val="none" w:sz="0" w:space="0" w:color="auto" w:frame="1"/>
          <w:lang w:eastAsia="en-GB"/>
        </w:rPr>
        <w:t xml:space="preserve">efficiencies </w:t>
      </w:r>
      <w:r w:rsidR="6BC5A163" w:rsidRPr="000D23CC" w:rsidDel="5F829FD7">
        <w:rPr>
          <w:rFonts w:ascii="Arial" w:eastAsia="Times New Roman" w:hAnsi="Arial" w:cs="Arial"/>
          <w:color w:val="000000" w:themeColor="text1"/>
          <w:sz w:val="24"/>
          <w:szCs w:val="24"/>
          <w:lang w:eastAsia="en-GB"/>
        </w:rPr>
        <w:t>are not materially overestimated.</w:t>
      </w:r>
      <w:r w:rsidR="6BC5A163" w:rsidRPr="000D23CC">
        <w:rPr>
          <w:rFonts w:ascii="Arial" w:eastAsia="Times New Roman" w:hAnsi="Arial" w:cs="Arial"/>
          <w:color w:val="000000" w:themeColor="text1"/>
          <w:sz w:val="24"/>
          <w:szCs w:val="24"/>
          <w:lang w:eastAsia="en-GB"/>
        </w:rPr>
        <w:t xml:space="preserve"> To do so requires </w:t>
      </w:r>
      <w:r w:rsidR="6BC5A163" w:rsidRPr="000D23CC" w:rsidDel="373E58E0">
        <w:rPr>
          <w:rFonts w:ascii="Arial" w:eastAsia="Calibri" w:hAnsi="Arial" w:cs="Arial"/>
          <w:color w:val="000000" w:themeColor="text1"/>
          <w:sz w:val="24"/>
          <w:szCs w:val="24"/>
        </w:rPr>
        <w:t xml:space="preserve">the development </w:t>
      </w:r>
      <w:r w:rsidR="6BC5A163" w:rsidRPr="000D23CC">
        <w:rPr>
          <w:rFonts w:ascii="Arial" w:eastAsia="Calibri" w:hAnsi="Arial" w:cs="Arial"/>
          <w:color w:val="000000" w:themeColor="text1"/>
          <w:sz w:val="24"/>
          <w:szCs w:val="24"/>
        </w:rPr>
        <w:t>of digital technology</w:t>
      </w:r>
      <w:r w:rsidR="1A4F1C52" w:rsidRPr="000D23CC">
        <w:rPr>
          <w:rFonts w:ascii="Arial" w:eastAsia="Calibri" w:hAnsi="Arial" w:cs="Arial"/>
          <w:color w:val="000000" w:themeColor="text1"/>
          <w:sz w:val="24"/>
          <w:szCs w:val="24"/>
        </w:rPr>
        <w:t xml:space="preserve"> </w:t>
      </w:r>
      <w:r w:rsidR="6BC5A163" w:rsidRPr="000D23CC">
        <w:rPr>
          <w:rFonts w:ascii="Arial" w:eastAsia="Calibri" w:hAnsi="Arial" w:cs="Arial"/>
          <w:color w:val="000000" w:themeColor="text1"/>
          <w:sz w:val="24"/>
          <w:szCs w:val="24"/>
        </w:rPr>
        <w:t xml:space="preserve">innovation processes that </w:t>
      </w:r>
      <w:r w:rsidR="66FC40F9" w:rsidRPr="000D23CC">
        <w:rPr>
          <w:rFonts w:ascii="Arial" w:eastAsia="Calibri" w:hAnsi="Arial" w:cs="Arial"/>
          <w:color w:val="000000" w:themeColor="text1"/>
          <w:sz w:val="24"/>
          <w:szCs w:val="24"/>
        </w:rPr>
        <w:t xml:space="preserve">contribute to the </w:t>
      </w:r>
      <w:r w:rsidR="6BC5A163" w:rsidRPr="000D23CC">
        <w:rPr>
          <w:rFonts w:ascii="Arial" w:eastAsia="Calibri" w:hAnsi="Arial" w:cs="Arial"/>
          <w:color w:val="000000" w:themeColor="text1"/>
          <w:sz w:val="24"/>
          <w:szCs w:val="24"/>
        </w:rPr>
        <w:t>green agenda (</w:t>
      </w:r>
      <w:r w:rsidR="0068D606" w:rsidRPr="000D23CC">
        <w:rPr>
          <w:rFonts w:ascii="Arial" w:eastAsia="Calibri" w:hAnsi="Arial" w:cs="Arial"/>
          <w:color w:val="000000" w:themeColor="text1"/>
          <w:sz w:val="24"/>
          <w:szCs w:val="24"/>
        </w:rPr>
        <w:t>i.e.</w:t>
      </w:r>
      <w:r w:rsidR="6BC5A163" w:rsidRPr="000D23CC">
        <w:rPr>
          <w:rFonts w:ascii="Arial" w:eastAsia="Calibri" w:hAnsi="Arial" w:cs="Arial"/>
          <w:color w:val="000000" w:themeColor="text1"/>
          <w:sz w:val="24"/>
          <w:szCs w:val="24"/>
        </w:rPr>
        <w:t>, ‘</w:t>
      </w:r>
      <w:r w:rsidR="6BC5A163" w:rsidRPr="000D23CC">
        <w:rPr>
          <w:rFonts w:ascii="Arial" w:eastAsia="Calibri" w:hAnsi="Arial" w:cs="Arial"/>
          <w:i/>
          <w:iCs/>
          <w:color w:val="000000" w:themeColor="text1"/>
          <w:sz w:val="24"/>
          <w:szCs w:val="24"/>
        </w:rPr>
        <w:t>enablement’</w:t>
      </w:r>
      <w:r w:rsidR="0888ABAE" w:rsidRPr="000D23CC">
        <w:rPr>
          <w:rFonts w:ascii="Arial" w:eastAsia="Calibri" w:hAnsi="Arial" w:cs="Arial"/>
          <w:i/>
          <w:iCs/>
          <w:color w:val="000000" w:themeColor="text1"/>
          <w:sz w:val="24"/>
          <w:szCs w:val="24"/>
        </w:rPr>
        <w:t xml:space="preserve"> </w:t>
      </w:r>
      <w:r w:rsidR="0888ABAE" w:rsidRPr="000D23CC">
        <w:rPr>
          <w:rFonts w:ascii="Arial" w:eastAsia="Calibri" w:hAnsi="Arial" w:cs="Arial"/>
          <w:color w:val="000000" w:themeColor="text1"/>
          <w:sz w:val="24"/>
          <w:szCs w:val="24"/>
        </w:rPr>
        <w:t>reducing emissions</w:t>
      </w:r>
      <w:r w:rsidR="6BC5A163" w:rsidRPr="000D23CC">
        <w:rPr>
          <w:rFonts w:ascii="Arial" w:eastAsia="Calibri" w:hAnsi="Arial" w:cs="Arial"/>
          <w:color w:val="000000" w:themeColor="text1"/>
          <w:sz w:val="24"/>
          <w:szCs w:val="24"/>
        </w:rPr>
        <w:t>),</w:t>
      </w:r>
      <w:r w:rsidR="20C8AAC2" w:rsidRPr="000D23CC">
        <w:rPr>
          <w:rFonts w:ascii="Arial" w:eastAsia="Calibri" w:hAnsi="Arial" w:cs="Arial"/>
          <w:color w:val="000000" w:themeColor="text1"/>
          <w:sz w:val="24"/>
          <w:szCs w:val="24"/>
        </w:rPr>
        <w:t xml:space="preserve"> while also mitigating the associated rebound effects.</w:t>
      </w:r>
      <w:r w:rsidR="6BC5A163" w:rsidRPr="000D23CC">
        <w:rPr>
          <w:rFonts w:ascii="Arial" w:eastAsia="Calibri" w:hAnsi="Arial" w:cs="Arial"/>
          <w:i/>
          <w:iCs/>
          <w:color w:val="000000" w:themeColor="text1"/>
          <w:sz w:val="24"/>
          <w:szCs w:val="24"/>
        </w:rPr>
        <w:t xml:space="preserve"> </w:t>
      </w:r>
      <w:r w:rsidR="6BC5A163" w:rsidRPr="000D23CC">
        <w:rPr>
          <w:rFonts w:ascii="Arial" w:eastAsia="Calibri" w:hAnsi="Arial" w:cs="Arial"/>
          <w:color w:val="000000" w:themeColor="text1"/>
          <w:sz w:val="24"/>
          <w:szCs w:val="24"/>
        </w:rPr>
        <w:t xml:space="preserve">And further, in grappling with </w:t>
      </w:r>
      <w:r w:rsidR="00DD19CC" w:rsidRPr="000D23CC">
        <w:rPr>
          <w:rFonts w:ascii="Arial" w:eastAsia="Calibri" w:hAnsi="Arial" w:cs="Arial"/>
          <w:color w:val="000000" w:themeColor="text1"/>
          <w:sz w:val="24"/>
          <w:szCs w:val="24"/>
        </w:rPr>
        <w:t>ICT’s</w:t>
      </w:r>
      <w:r w:rsidR="6BC5A163" w:rsidRPr="000D23CC">
        <w:rPr>
          <w:rFonts w:ascii="Arial" w:eastAsia="Calibri" w:hAnsi="Arial" w:cs="Arial"/>
          <w:color w:val="000000" w:themeColor="text1"/>
          <w:sz w:val="24"/>
          <w:szCs w:val="24"/>
        </w:rPr>
        <w:t xml:space="preserve"> </w:t>
      </w:r>
      <w:r w:rsidR="46A351E9" w:rsidRPr="000D23CC">
        <w:rPr>
          <w:rFonts w:ascii="Arial" w:eastAsia="Calibri" w:hAnsi="Arial" w:cs="Arial"/>
          <w:color w:val="000000" w:themeColor="text1"/>
          <w:sz w:val="24"/>
          <w:szCs w:val="24"/>
        </w:rPr>
        <w:t>emissions</w:t>
      </w:r>
      <w:r w:rsidR="6BC5A163" w:rsidRPr="000D23CC">
        <w:rPr>
          <w:rFonts w:ascii="Arial" w:eastAsia="Calibri" w:hAnsi="Arial" w:cs="Arial"/>
          <w:color w:val="000000" w:themeColor="text1"/>
          <w:sz w:val="24"/>
          <w:szCs w:val="24"/>
        </w:rPr>
        <w:t xml:space="preserve">, </w:t>
      </w:r>
      <w:r w:rsidR="062DFB69" w:rsidRPr="000D23CC">
        <w:rPr>
          <w:rFonts w:ascii="Arial" w:eastAsia="Calibri" w:hAnsi="Arial" w:cs="Arial"/>
          <w:color w:val="000000" w:themeColor="text1"/>
          <w:sz w:val="24"/>
          <w:szCs w:val="24"/>
        </w:rPr>
        <w:t>these processes need to consider ICT’s other contributions to, and impacts on, human prosperity and the environment beyond emissions (e.g., to ecosystems and biodiversity, ICT’s use of natural resources, e-waste, etc.).</w:t>
      </w:r>
    </w:p>
    <w:p w14:paraId="21892C52" w14:textId="11551C3C" w:rsidR="00B37D84" w:rsidRPr="000D23CC" w:rsidRDefault="6CADDA9F" w:rsidP="6092BDCA">
      <w:pPr>
        <w:spacing w:line="257" w:lineRule="auto"/>
        <w:jc w:val="both"/>
        <w:rPr>
          <w:rFonts w:ascii="Arial" w:eastAsia="Arial" w:hAnsi="Arial" w:cs="Arial"/>
          <w:color w:val="000000" w:themeColor="text1"/>
          <w:sz w:val="24"/>
          <w:szCs w:val="24"/>
        </w:rPr>
      </w:pPr>
      <w:r w:rsidRPr="000D23CC">
        <w:rPr>
          <w:rFonts w:ascii="Arial" w:eastAsia="Calibri" w:hAnsi="Arial" w:cs="Arial"/>
          <w:color w:val="000000" w:themeColor="text1"/>
          <w:sz w:val="24"/>
          <w:szCs w:val="24"/>
        </w:rPr>
        <w:t>The practice of</w:t>
      </w:r>
      <w:r w:rsidR="65471C1C" w:rsidRPr="000D23CC">
        <w:rPr>
          <w:rFonts w:ascii="Arial" w:eastAsia="Calibri" w:hAnsi="Arial" w:cs="Arial"/>
          <w:color w:val="000000" w:themeColor="text1"/>
          <w:sz w:val="24"/>
          <w:szCs w:val="24"/>
        </w:rPr>
        <w:t xml:space="preserve"> ‘responsible innovation’ offers a useful approach to achieve this</w:t>
      </w:r>
      <w:r w:rsidR="45426B5C" w:rsidRPr="000D23CC">
        <w:rPr>
          <w:rFonts w:ascii="Arial" w:eastAsia="Arial" w:hAnsi="Arial" w:cs="Arial"/>
          <w:color w:val="000000" w:themeColor="text1"/>
          <w:sz w:val="24"/>
          <w:szCs w:val="24"/>
        </w:rPr>
        <w:t>, drawing on multiple perspectives to ensure transdisciplinary expertise informs such design and development processes. Although responsible innovation can be interpreted in many ways, one especially useful definition in terms of sustainability comes from the European Union’s Responsible Research Innovation (RRI) Tools project:</w:t>
      </w:r>
    </w:p>
    <w:p w14:paraId="6D571F8B" w14:textId="3AA3145E" w:rsidR="00B37D84" w:rsidRPr="000D23CC" w:rsidRDefault="45426B5C" w:rsidP="6092BDCA">
      <w:pPr>
        <w:spacing w:line="276" w:lineRule="auto"/>
        <w:jc w:val="center"/>
      </w:pPr>
      <w:r w:rsidRPr="000D23CC">
        <w:rPr>
          <w:rFonts w:ascii="Arial" w:eastAsia="Arial" w:hAnsi="Arial" w:cs="Arial"/>
          <w:i/>
          <w:iCs/>
          <w:color w:val="000000" w:themeColor="text1"/>
          <w:sz w:val="24"/>
          <w:szCs w:val="24"/>
        </w:rPr>
        <w:t xml:space="preserve">“RRI is a way to do research that takes a long-term perspective on the type of world in which we want to live” </w:t>
      </w:r>
      <w:r w:rsidRPr="000D23CC">
        <w:rPr>
          <w:rFonts w:ascii="Arial" w:eastAsia="Arial" w:hAnsi="Arial" w:cs="Arial"/>
          <w:color w:val="000000" w:themeColor="text1"/>
          <w:sz w:val="24"/>
          <w:szCs w:val="24"/>
        </w:rPr>
        <w:t>(</w:t>
      </w:r>
      <w:hyperlink r:id="rId11">
        <w:r w:rsidRPr="000D23CC">
          <w:rPr>
            <w:rStyle w:val="Hyperlink"/>
            <w:rFonts w:ascii="Arial" w:eastAsia="Arial" w:hAnsi="Arial" w:cs="Arial"/>
            <w:sz w:val="24"/>
            <w:szCs w:val="24"/>
          </w:rPr>
          <w:t>www.rri-tools.eu</w:t>
        </w:r>
      </w:hyperlink>
      <w:r w:rsidRPr="000D23CC">
        <w:rPr>
          <w:rFonts w:ascii="Arial" w:eastAsia="Arial" w:hAnsi="Arial" w:cs="Arial"/>
          <w:color w:val="000000" w:themeColor="text1"/>
          <w:sz w:val="24"/>
          <w:szCs w:val="24"/>
        </w:rPr>
        <w:t>)</w:t>
      </w:r>
    </w:p>
    <w:p w14:paraId="6038C6F8" w14:textId="518A427A" w:rsidR="00B37D84" w:rsidRPr="000D23CC" w:rsidRDefault="45426B5C" w:rsidP="6092BDCA">
      <w:pPr>
        <w:jc w:val="both"/>
        <w:rPr>
          <w:rFonts w:ascii="Arial" w:eastAsia="Calibri" w:hAnsi="Arial" w:cs="Arial"/>
          <w:color w:val="000000" w:themeColor="text1"/>
          <w:sz w:val="24"/>
          <w:szCs w:val="24"/>
        </w:rPr>
      </w:pPr>
      <w:r w:rsidRPr="000D23CC">
        <w:rPr>
          <w:rFonts w:ascii="Arial" w:eastAsia="Arial" w:hAnsi="Arial" w:cs="Arial"/>
          <w:color w:val="000000" w:themeColor="text1"/>
          <w:sz w:val="24"/>
          <w:szCs w:val="24"/>
        </w:rPr>
        <w:t xml:space="preserve">This </w:t>
      </w:r>
      <w:proofErr w:type="gramStart"/>
      <w:r w:rsidRPr="000D23CC">
        <w:rPr>
          <w:rFonts w:ascii="Arial" w:eastAsia="Arial" w:hAnsi="Arial" w:cs="Arial"/>
          <w:color w:val="000000" w:themeColor="text1"/>
          <w:sz w:val="24"/>
          <w:szCs w:val="24"/>
        </w:rPr>
        <w:t>particular conceptualisation</w:t>
      </w:r>
      <w:proofErr w:type="gramEnd"/>
      <w:r w:rsidRPr="000D23CC">
        <w:rPr>
          <w:rFonts w:ascii="Arial" w:eastAsia="Arial" w:hAnsi="Arial" w:cs="Arial"/>
          <w:color w:val="000000" w:themeColor="text1"/>
          <w:sz w:val="24"/>
          <w:szCs w:val="24"/>
        </w:rPr>
        <w:t xml:space="preserve"> of responsibility, a forward-looking, ‘care’-based approach to the future, highlights the sense of actively reflecting on current developments and seeking to shape them towards societal benefit. The approach most frequently seen in the UK context is drawn from the work of Stilgoe et al.</w:t>
      </w:r>
      <w:r w:rsidR="00E33BA1" w:rsidRPr="000D23CC">
        <w:rPr>
          <w:rFonts w:ascii="Arial" w:eastAsia="Arial" w:hAnsi="Arial" w:cs="Arial"/>
          <w:color w:val="000000" w:themeColor="text1"/>
          <w:sz w:val="24"/>
          <w:szCs w:val="24"/>
          <w:vertAlign w:val="superscript"/>
        </w:rPr>
        <w:t>20</w:t>
      </w:r>
      <w:r w:rsidRPr="000D23CC">
        <w:rPr>
          <w:rFonts w:ascii="Arial" w:eastAsia="Arial" w:hAnsi="Arial" w:cs="Arial"/>
          <w:color w:val="000000" w:themeColor="text1"/>
          <w:sz w:val="24"/>
          <w:szCs w:val="24"/>
        </w:rPr>
        <w:t xml:space="preserve">, whose framework for responsible innovation consists of four dimensions: anticipation – future-based thinking to preempt opportunities and increase resilience; reflexivity – challenging assumptions surrounding the role of science and innovation; inclusion – supporting cohesive input from stakeholders and the public; and responsiveness – changing innovation directions based on current challenges. Responsible innovation </w:t>
      </w:r>
      <w:r w:rsidR="080A683E" w:rsidRPr="000D23CC">
        <w:rPr>
          <w:rFonts w:ascii="Arial" w:eastAsia="Calibri" w:hAnsi="Arial" w:cs="Arial"/>
          <w:color w:val="000000" w:themeColor="text1"/>
          <w:sz w:val="24"/>
          <w:szCs w:val="24"/>
        </w:rPr>
        <w:t>thus</w:t>
      </w:r>
      <w:r w:rsidR="65471C1C" w:rsidRPr="000D23CC">
        <w:rPr>
          <w:rFonts w:ascii="Arial" w:eastAsia="Calibri" w:hAnsi="Arial" w:cs="Arial"/>
          <w:color w:val="000000" w:themeColor="text1"/>
          <w:sz w:val="24"/>
          <w:szCs w:val="24"/>
        </w:rPr>
        <w:t xml:space="preserve"> actively seeks to </w:t>
      </w:r>
      <w:r w:rsidR="545F7009" w:rsidRPr="000D23CC">
        <w:rPr>
          <w:rFonts w:ascii="Arial" w:eastAsia="Calibri" w:hAnsi="Arial" w:cs="Arial"/>
          <w:color w:val="000000" w:themeColor="text1"/>
          <w:sz w:val="24"/>
          <w:szCs w:val="24"/>
        </w:rPr>
        <w:t>pre-empt and respond to possible</w:t>
      </w:r>
      <w:r w:rsidR="65471C1C" w:rsidRPr="000D23CC">
        <w:rPr>
          <w:rFonts w:ascii="Arial" w:eastAsia="Calibri" w:hAnsi="Arial" w:cs="Arial"/>
          <w:color w:val="000000" w:themeColor="text1"/>
          <w:sz w:val="24"/>
          <w:szCs w:val="24"/>
        </w:rPr>
        <w:t xml:space="preserve"> outcomes, both positive and negative</w:t>
      </w:r>
      <w:r w:rsidR="7BEB2783" w:rsidRPr="000D23CC">
        <w:rPr>
          <w:rFonts w:ascii="Arial" w:eastAsia="Calibri" w:hAnsi="Arial" w:cs="Arial"/>
          <w:color w:val="000000" w:themeColor="text1"/>
          <w:sz w:val="24"/>
          <w:szCs w:val="24"/>
        </w:rPr>
        <w:t xml:space="preserve">, and </w:t>
      </w:r>
      <w:r w:rsidR="6F188959" w:rsidRPr="000D23CC">
        <w:rPr>
          <w:rFonts w:ascii="Arial" w:eastAsia="Calibri" w:hAnsi="Arial" w:cs="Arial"/>
          <w:color w:val="000000" w:themeColor="text1"/>
          <w:sz w:val="24"/>
          <w:szCs w:val="24"/>
        </w:rPr>
        <w:t>p</w:t>
      </w:r>
      <w:r w:rsidR="6FB44A48" w:rsidRPr="000D23CC">
        <w:rPr>
          <w:rFonts w:ascii="Arial" w:eastAsia="Calibri" w:hAnsi="Arial" w:cs="Arial"/>
          <w:color w:val="000000" w:themeColor="text1"/>
          <w:sz w:val="24"/>
          <w:szCs w:val="24"/>
        </w:rPr>
        <w:t xml:space="preserve">urposefully </w:t>
      </w:r>
      <w:r w:rsidR="10D43E8A" w:rsidRPr="000D23CC">
        <w:rPr>
          <w:rFonts w:ascii="Arial" w:eastAsia="Calibri" w:hAnsi="Arial" w:cs="Arial"/>
          <w:color w:val="000000" w:themeColor="text1"/>
          <w:sz w:val="24"/>
          <w:szCs w:val="24"/>
        </w:rPr>
        <w:t>considering and reflecting on such possible outcomes is a form of anticipatory governance</w:t>
      </w:r>
      <w:r w:rsidR="00E33BA1" w:rsidRPr="000D23CC">
        <w:rPr>
          <w:rFonts w:ascii="Arial" w:eastAsia="Calibri" w:hAnsi="Arial" w:cs="Arial"/>
          <w:color w:val="000000" w:themeColor="text1"/>
          <w:sz w:val="24"/>
          <w:szCs w:val="24"/>
          <w:vertAlign w:val="superscript"/>
        </w:rPr>
        <w:t>21</w:t>
      </w:r>
      <w:r w:rsidR="24E76454" w:rsidRPr="000D23CC">
        <w:rPr>
          <w:rFonts w:ascii="Arial" w:eastAsia="Calibri" w:hAnsi="Arial" w:cs="Arial"/>
          <w:color w:val="000000" w:themeColor="text1"/>
          <w:sz w:val="24"/>
          <w:szCs w:val="24"/>
        </w:rPr>
        <w:t>.</w:t>
      </w:r>
      <w:r w:rsidR="65471C1C" w:rsidRPr="000D23CC">
        <w:rPr>
          <w:rFonts w:ascii="Arial" w:eastAsia="Calibri" w:hAnsi="Arial" w:cs="Arial"/>
          <w:color w:val="000000" w:themeColor="text1"/>
          <w:sz w:val="24"/>
          <w:szCs w:val="24"/>
        </w:rPr>
        <w:t xml:space="preserve"> Pertinent questions include not only </w:t>
      </w:r>
      <w:r w:rsidR="65471C1C" w:rsidRPr="000D23CC">
        <w:rPr>
          <w:rFonts w:ascii="Arial" w:eastAsia="Calibri" w:hAnsi="Arial" w:cs="Arial"/>
          <w:i/>
          <w:iCs/>
          <w:color w:val="000000" w:themeColor="text1"/>
          <w:sz w:val="24"/>
          <w:szCs w:val="24"/>
        </w:rPr>
        <w:t>“what could go wrong?”</w:t>
      </w:r>
      <w:r w:rsidR="65471C1C" w:rsidRPr="000D23CC">
        <w:rPr>
          <w:rFonts w:ascii="Arial" w:eastAsia="Calibri" w:hAnsi="Arial" w:cs="Arial"/>
          <w:color w:val="000000" w:themeColor="text1"/>
          <w:sz w:val="24"/>
          <w:szCs w:val="24"/>
        </w:rPr>
        <w:t xml:space="preserve"> but </w:t>
      </w:r>
      <w:r w:rsidR="65471C1C" w:rsidRPr="000D23CC">
        <w:rPr>
          <w:rFonts w:ascii="Arial" w:eastAsia="Calibri" w:hAnsi="Arial" w:cs="Arial"/>
          <w:i/>
          <w:iCs/>
          <w:color w:val="000000" w:themeColor="text1"/>
          <w:sz w:val="24"/>
          <w:szCs w:val="24"/>
        </w:rPr>
        <w:t>“what happens if we succeed?”</w:t>
      </w:r>
      <w:r w:rsidR="65471C1C" w:rsidRPr="000D23CC">
        <w:rPr>
          <w:rFonts w:ascii="Arial" w:eastAsia="Calibri" w:hAnsi="Arial" w:cs="Arial"/>
          <w:color w:val="000000" w:themeColor="text1"/>
          <w:sz w:val="24"/>
          <w:szCs w:val="24"/>
        </w:rPr>
        <w:t xml:space="preserve"> The outcomes of success can be just as challenging in terms of societal impacts as those of failure – for example AirBnB’s progress from a peer-to-peer sharing app to presenting serious challenges to city planners and councils</w:t>
      </w:r>
      <w:r w:rsidR="00E33BA1" w:rsidRPr="000D23CC">
        <w:rPr>
          <w:rFonts w:ascii="Arial" w:eastAsia="Calibri" w:hAnsi="Arial" w:cs="Arial"/>
          <w:color w:val="000000" w:themeColor="text1"/>
          <w:sz w:val="24"/>
          <w:szCs w:val="24"/>
          <w:vertAlign w:val="superscript"/>
        </w:rPr>
        <w:t>22</w:t>
      </w:r>
      <w:r w:rsidR="00E33BA1" w:rsidRPr="000D23CC">
        <w:rPr>
          <w:rFonts w:ascii="Arial" w:eastAsia="Calibri" w:hAnsi="Arial" w:cs="Arial"/>
          <w:color w:val="000000" w:themeColor="text1"/>
          <w:sz w:val="24"/>
          <w:szCs w:val="24"/>
        </w:rPr>
        <w:t>.</w:t>
      </w:r>
      <w:r w:rsidR="65471C1C" w:rsidRPr="000D23CC">
        <w:rPr>
          <w:rFonts w:ascii="Arial" w:eastAsia="Calibri" w:hAnsi="Arial" w:cs="Arial"/>
          <w:color w:val="000000" w:themeColor="text1"/>
          <w:sz w:val="24"/>
          <w:szCs w:val="24"/>
        </w:rPr>
        <w:t xml:space="preserve"> It is the problem of ‘success’ that can inform work on rebound effects: ICT can indeed create efficiencies – but to such good effect that consumption increases </w:t>
      </w:r>
      <w:r w:rsidR="6BB00A94" w:rsidRPr="000D23CC">
        <w:rPr>
          <w:rFonts w:ascii="Arial" w:eastAsia="Calibri" w:hAnsi="Arial" w:cs="Arial"/>
          <w:color w:val="000000" w:themeColor="text1"/>
          <w:sz w:val="24"/>
          <w:szCs w:val="24"/>
        </w:rPr>
        <w:t>too.</w:t>
      </w:r>
    </w:p>
    <w:p w14:paraId="35BEE0DD" w14:textId="784E6D2E" w:rsidR="004A2DFC" w:rsidRPr="000D23CC" w:rsidRDefault="5C366F04" w:rsidP="3CA2FE69">
      <w:pPr>
        <w:jc w:val="both"/>
        <w:rPr>
          <w:rFonts w:ascii="Arial" w:eastAsiaTheme="minorEastAsia" w:hAnsi="Arial" w:cs="Arial"/>
          <w:b/>
          <w:bCs/>
          <w:color w:val="000000" w:themeColor="text1"/>
          <w:sz w:val="24"/>
          <w:szCs w:val="24"/>
        </w:rPr>
      </w:pPr>
      <w:r w:rsidRPr="000D23CC">
        <w:rPr>
          <w:rFonts w:ascii="Arial" w:eastAsia="Calibri" w:hAnsi="Arial" w:cs="Arial"/>
          <w:color w:val="000000" w:themeColor="text1"/>
          <w:sz w:val="24"/>
          <w:szCs w:val="24"/>
        </w:rPr>
        <w:t xml:space="preserve">We drew on these </w:t>
      </w:r>
      <w:r w:rsidR="535D1186" w:rsidRPr="000D23CC">
        <w:rPr>
          <w:rFonts w:ascii="Arial" w:eastAsia="Calibri" w:hAnsi="Arial" w:cs="Arial"/>
          <w:color w:val="000000" w:themeColor="text1"/>
          <w:sz w:val="24"/>
          <w:szCs w:val="24"/>
        </w:rPr>
        <w:t xml:space="preserve">inclusive and reflexive </w:t>
      </w:r>
      <w:r w:rsidRPr="000D23CC">
        <w:rPr>
          <w:rFonts w:ascii="Arial" w:eastAsia="Calibri" w:hAnsi="Arial" w:cs="Arial"/>
          <w:color w:val="000000" w:themeColor="text1"/>
          <w:sz w:val="24"/>
          <w:szCs w:val="24"/>
        </w:rPr>
        <w:t xml:space="preserve">responsible innovation principles </w:t>
      </w:r>
      <w:r w:rsidR="6D87C4AC" w:rsidRPr="000D23CC">
        <w:rPr>
          <w:rFonts w:ascii="Arial" w:eastAsia="Calibri" w:hAnsi="Arial" w:cs="Arial"/>
          <w:color w:val="000000" w:themeColor="text1"/>
          <w:sz w:val="24"/>
          <w:szCs w:val="24"/>
        </w:rPr>
        <w:t xml:space="preserve">to design a </w:t>
      </w:r>
      <w:r w:rsidRPr="000D23CC">
        <w:rPr>
          <w:rFonts w:ascii="Arial" w:eastAsia="Calibri" w:hAnsi="Arial" w:cs="Arial"/>
          <w:color w:val="000000" w:themeColor="text1"/>
          <w:sz w:val="24"/>
          <w:szCs w:val="24"/>
        </w:rPr>
        <w:t>transdisciplinary expert workshop that</w:t>
      </w:r>
      <w:r w:rsidR="385F4BFA"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explore</w:t>
      </w:r>
      <w:r w:rsidR="7C0108C9" w:rsidRPr="000D23CC">
        <w:rPr>
          <w:rFonts w:ascii="Arial" w:eastAsia="Calibri" w:hAnsi="Arial" w:cs="Arial"/>
          <w:color w:val="000000" w:themeColor="text1"/>
          <w:sz w:val="24"/>
          <w:szCs w:val="24"/>
        </w:rPr>
        <w:t>d</w:t>
      </w:r>
      <w:r w:rsidR="23DE4038" w:rsidRPr="000D23CC">
        <w:rPr>
          <w:rFonts w:ascii="Arial" w:eastAsia="Calibri" w:hAnsi="Arial" w:cs="Arial"/>
          <w:color w:val="000000" w:themeColor="text1"/>
          <w:sz w:val="24"/>
          <w:szCs w:val="24"/>
        </w:rPr>
        <w:t xml:space="preserve"> stakeholder perceptions about</w:t>
      </w:r>
      <w:r w:rsidRPr="000D23CC">
        <w:rPr>
          <w:rFonts w:ascii="Arial" w:eastAsia="Calibri" w:hAnsi="Arial" w:cs="Arial"/>
          <w:color w:val="000000" w:themeColor="text1"/>
          <w:sz w:val="24"/>
          <w:szCs w:val="24"/>
        </w:rPr>
        <w:t>:</w:t>
      </w:r>
      <w:r w:rsidR="307A9C6E" w:rsidRPr="000D23CC">
        <w:rPr>
          <w:rFonts w:ascii="Arial" w:eastAsia="Calibri" w:hAnsi="Arial" w:cs="Arial"/>
          <w:color w:val="000000" w:themeColor="text1"/>
          <w:sz w:val="24"/>
          <w:szCs w:val="24"/>
        </w:rPr>
        <w:t xml:space="preserve"> the nature </w:t>
      </w:r>
      <w:r w:rsidR="307A9C6E" w:rsidRPr="000D23CC">
        <w:rPr>
          <w:rFonts w:ascii="Arial" w:eastAsia="Calibri" w:hAnsi="Arial" w:cs="Arial"/>
          <w:color w:val="000000" w:themeColor="text1"/>
          <w:sz w:val="24"/>
          <w:szCs w:val="24"/>
        </w:rPr>
        <w:lastRenderedPageBreak/>
        <w:t>of rebound effects; the practical challenges in accounting for rebound</w:t>
      </w:r>
      <w:r w:rsidR="1C19850A" w:rsidRPr="000D23CC">
        <w:rPr>
          <w:rFonts w:ascii="Arial" w:eastAsia="Calibri" w:hAnsi="Arial" w:cs="Arial"/>
          <w:color w:val="000000" w:themeColor="text1"/>
          <w:sz w:val="24"/>
          <w:szCs w:val="24"/>
        </w:rPr>
        <w:t xml:space="preserve"> effects</w:t>
      </w:r>
      <w:r w:rsidR="307A9C6E" w:rsidRPr="000D23CC">
        <w:rPr>
          <w:rFonts w:ascii="Arial" w:eastAsia="Calibri" w:hAnsi="Arial" w:cs="Arial"/>
          <w:color w:val="000000" w:themeColor="text1"/>
          <w:sz w:val="24"/>
          <w:szCs w:val="24"/>
        </w:rPr>
        <w:t xml:space="preserve"> in digital technology innovation; and how these might be overcome in devising sustainable innovation processes and associated policy which meaningfully attends to wider system effects. </w:t>
      </w:r>
      <w:r w:rsidR="331BFB1C" w:rsidRPr="000D23CC">
        <w:rPr>
          <w:rFonts w:ascii="Arial" w:eastAsia="Calibri" w:hAnsi="Arial" w:cs="Arial"/>
          <w:color w:val="000000" w:themeColor="text1"/>
          <w:sz w:val="24"/>
          <w:szCs w:val="24"/>
        </w:rPr>
        <w:t>In</w:t>
      </w:r>
      <w:r w:rsidR="19229FAB" w:rsidRPr="000D23CC">
        <w:rPr>
          <w:rFonts w:ascii="Arial" w:eastAsia="Calibri" w:hAnsi="Arial" w:cs="Arial"/>
          <w:color w:val="000000" w:themeColor="text1"/>
          <w:sz w:val="24"/>
          <w:szCs w:val="24"/>
        </w:rPr>
        <w:t xml:space="preserve"> this</w:t>
      </w:r>
      <w:r w:rsidR="28C76DF5" w:rsidRPr="000D23CC">
        <w:rPr>
          <w:rFonts w:ascii="Arial" w:eastAsia="Calibri" w:hAnsi="Arial" w:cs="Arial"/>
          <w:color w:val="000000" w:themeColor="text1"/>
          <w:sz w:val="24"/>
          <w:szCs w:val="24"/>
        </w:rPr>
        <w:t xml:space="preserve"> p</w:t>
      </w:r>
      <w:r w:rsidR="203168A1" w:rsidRPr="000D23CC">
        <w:rPr>
          <w:rFonts w:ascii="Arial" w:eastAsia="Calibri" w:hAnsi="Arial" w:cs="Arial"/>
          <w:color w:val="000000" w:themeColor="text1"/>
          <w:sz w:val="24"/>
          <w:szCs w:val="24"/>
        </w:rPr>
        <w:t>aper</w:t>
      </w:r>
      <w:r w:rsidR="19229FAB" w:rsidRPr="000D23CC">
        <w:rPr>
          <w:rFonts w:ascii="Arial" w:eastAsia="Calibri" w:hAnsi="Arial" w:cs="Arial"/>
          <w:color w:val="000000" w:themeColor="text1"/>
          <w:sz w:val="24"/>
          <w:szCs w:val="24"/>
        </w:rPr>
        <w:t xml:space="preserve">, we report on the </w:t>
      </w:r>
      <w:r w:rsidR="331BFB1C" w:rsidRPr="000D23CC">
        <w:rPr>
          <w:rFonts w:ascii="Arial" w:eastAsia="Calibri" w:hAnsi="Arial" w:cs="Arial"/>
          <w:color w:val="000000" w:themeColor="text1"/>
          <w:sz w:val="24"/>
          <w:szCs w:val="24"/>
        </w:rPr>
        <w:t xml:space="preserve">key themes that </w:t>
      </w:r>
      <w:r w:rsidR="19229FAB" w:rsidRPr="000D23CC">
        <w:rPr>
          <w:rFonts w:ascii="Arial" w:eastAsia="Calibri" w:hAnsi="Arial" w:cs="Arial"/>
          <w:color w:val="000000" w:themeColor="text1"/>
          <w:sz w:val="24"/>
          <w:szCs w:val="24"/>
        </w:rPr>
        <w:t>emerged from the workshop. These included:</w:t>
      </w:r>
      <w:r w:rsidR="21B5DCC7" w:rsidRPr="000D23CC">
        <w:rPr>
          <w:rFonts w:ascii="Arial" w:eastAsia="Calibri" w:hAnsi="Arial" w:cs="Arial"/>
          <w:color w:val="000000" w:themeColor="text1"/>
          <w:sz w:val="24"/>
          <w:szCs w:val="24"/>
        </w:rPr>
        <w:t xml:space="preserve"> difficulties in communicating rebound effects, difficulties in measuring rebound effects, and the tensions between rebound effects and value</w:t>
      </w:r>
      <w:r w:rsidR="51CC2B86" w:rsidRPr="000D23CC">
        <w:rPr>
          <w:rFonts w:ascii="Arial" w:eastAsia="Calibri" w:hAnsi="Arial" w:cs="Arial"/>
          <w:color w:val="000000" w:themeColor="text1"/>
          <w:sz w:val="24"/>
          <w:szCs w:val="24"/>
        </w:rPr>
        <w:t>s</w:t>
      </w:r>
      <w:r w:rsidR="21B5DCC7" w:rsidRPr="000D23CC">
        <w:rPr>
          <w:rFonts w:ascii="Arial" w:eastAsia="Calibri" w:hAnsi="Arial" w:cs="Arial"/>
          <w:color w:val="000000" w:themeColor="text1"/>
          <w:sz w:val="24"/>
          <w:szCs w:val="24"/>
        </w:rPr>
        <w:t>. We</w:t>
      </w:r>
      <w:r w:rsidR="331BFB1C" w:rsidRPr="000D23CC">
        <w:rPr>
          <w:rFonts w:ascii="Arial" w:eastAsia="Calibri" w:hAnsi="Arial" w:cs="Arial"/>
          <w:color w:val="000000" w:themeColor="text1"/>
          <w:sz w:val="24"/>
          <w:szCs w:val="24"/>
        </w:rPr>
        <w:t xml:space="preserve"> argue that the ICT sector requires a transformation in the way it approaches efficiencies for GHG emission reductions: from unlimited increases in efficiencies</w:t>
      </w:r>
      <w:r w:rsidR="15992C46" w:rsidRPr="000D23CC">
        <w:rPr>
          <w:rFonts w:ascii="Arial" w:eastAsia="Calibri" w:hAnsi="Arial" w:cs="Arial"/>
          <w:color w:val="000000" w:themeColor="text1"/>
          <w:sz w:val="24"/>
          <w:szCs w:val="24"/>
        </w:rPr>
        <w:t xml:space="preserve"> and innovation</w:t>
      </w:r>
      <w:r w:rsidR="0BA9D408" w:rsidRPr="000D23CC">
        <w:rPr>
          <w:rFonts w:ascii="Arial" w:eastAsia="Calibri" w:hAnsi="Arial" w:cs="Arial"/>
          <w:color w:val="000000" w:themeColor="text1"/>
          <w:sz w:val="24"/>
          <w:szCs w:val="24"/>
        </w:rPr>
        <w:t>,</w:t>
      </w:r>
      <w:r w:rsidR="331BFB1C" w:rsidRPr="000D23CC">
        <w:rPr>
          <w:rFonts w:ascii="Arial" w:eastAsia="Calibri" w:hAnsi="Arial" w:cs="Arial"/>
          <w:color w:val="000000" w:themeColor="text1"/>
          <w:sz w:val="24"/>
          <w:szCs w:val="24"/>
        </w:rPr>
        <w:t xml:space="preserve"> to </w:t>
      </w:r>
      <w:r w:rsidR="15992C46" w:rsidRPr="000D23CC">
        <w:rPr>
          <w:rFonts w:ascii="Arial" w:eastAsia="Calibri" w:hAnsi="Arial" w:cs="Arial"/>
          <w:color w:val="000000" w:themeColor="text1"/>
          <w:sz w:val="24"/>
          <w:szCs w:val="24"/>
        </w:rPr>
        <w:t>system</w:t>
      </w:r>
      <w:r w:rsidR="63C296E1" w:rsidRPr="000D23CC">
        <w:rPr>
          <w:rFonts w:ascii="Arial" w:eastAsia="Calibri" w:hAnsi="Arial" w:cs="Arial"/>
          <w:color w:val="000000" w:themeColor="text1"/>
          <w:sz w:val="24"/>
          <w:szCs w:val="24"/>
        </w:rPr>
        <w:t xml:space="preserve">s </w:t>
      </w:r>
      <w:r w:rsidR="15992C46" w:rsidRPr="000D23CC">
        <w:rPr>
          <w:rFonts w:ascii="Arial" w:eastAsia="Calibri" w:hAnsi="Arial" w:cs="Arial"/>
          <w:color w:val="000000" w:themeColor="text1"/>
          <w:sz w:val="24"/>
          <w:szCs w:val="24"/>
        </w:rPr>
        <w:t xml:space="preserve">thinking which accounts for </w:t>
      </w:r>
      <w:r w:rsidR="331BFB1C" w:rsidRPr="000D23CC">
        <w:rPr>
          <w:rFonts w:ascii="Arial" w:eastAsia="Calibri" w:hAnsi="Arial" w:cs="Arial"/>
          <w:color w:val="000000" w:themeColor="text1"/>
          <w:sz w:val="24"/>
          <w:szCs w:val="24"/>
        </w:rPr>
        <w:t>efficiencies under constraints.</w:t>
      </w:r>
    </w:p>
    <w:p w14:paraId="60FE6336" w14:textId="39FB8FF3" w:rsidR="004A2DFC" w:rsidRPr="000D23CC" w:rsidRDefault="5342CB30" w:rsidP="2FEB7B07">
      <w:pPr>
        <w:pStyle w:val="ListParagraph"/>
        <w:numPr>
          <w:ilvl w:val="0"/>
          <w:numId w:val="8"/>
        </w:numPr>
        <w:jc w:val="both"/>
        <w:rPr>
          <w:rFonts w:ascii="Arial" w:eastAsiaTheme="minorEastAsia" w:hAnsi="Arial" w:cs="Arial"/>
          <w:b/>
          <w:bCs/>
          <w:color w:val="000000" w:themeColor="text1"/>
          <w:sz w:val="24"/>
          <w:szCs w:val="24"/>
        </w:rPr>
      </w:pPr>
      <w:r w:rsidRPr="000D23CC">
        <w:rPr>
          <w:rFonts w:ascii="Arial" w:eastAsia="Calibri" w:hAnsi="Arial" w:cs="Arial"/>
          <w:b/>
          <w:bCs/>
          <w:color w:val="000000" w:themeColor="text1"/>
          <w:sz w:val="24"/>
          <w:szCs w:val="24"/>
        </w:rPr>
        <w:t>Method</w:t>
      </w:r>
    </w:p>
    <w:p w14:paraId="48DBD3AA" w14:textId="19794CBB" w:rsidR="00E22B34" w:rsidRPr="000D23CC" w:rsidRDefault="14F70332" w:rsidP="5CD7F656">
      <w:pPr>
        <w:spacing w:after="0" w:line="240" w:lineRule="auto"/>
        <w:jc w:val="both"/>
        <w:textAlignment w:val="baseline"/>
        <w:rPr>
          <w:rFonts w:ascii="Arial" w:eastAsia="Times New Roman" w:hAnsi="Arial" w:cs="Arial"/>
          <w:color w:val="000000" w:themeColor="text1"/>
          <w:sz w:val="24"/>
          <w:szCs w:val="24"/>
          <w:lang w:eastAsia="en-GB"/>
        </w:rPr>
      </w:pPr>
      <w:r w:rsidRPr="000D23CC">
        <w:rPr>
          <w:rFonts w:ascii="Arial" w:eastAsia="Times New Roman" w:hAnsi="Arial" w:cs="Arial"/>
          <w:color w:val="000000" w:themeColor="text1"/>
          <w:sz w:val="24"/>
          <w:szCs w:val="24"/>
          <w:lang w:eastAsia="en-GB"/>
        </w:rPr>
        <w:t xml:space="preserve">To explore the complexities of rebound effects and how these can be considered in </w:t>
      </w:r>
      <w:r w:rsidR="2572E687" w:rsidRPr="000D23CC">
        <w:rPr>
          <w:rFonts w:ascii="Arial" w:eastAsia="Times New Roman" w:hAnsi="Arial" w:cs="Arial"/>
          <w:color w:val="000000" w:themeColor="text1"/>
          <w:sz w:val="24"/>
          <w:szCs w:val="24"/>
          <w:lang w:eastAsia="en-GB"/>
        </w:rPr>
        <w:t>ICT</w:t>
      </w:r>
      <w:r w:rsidRPr="000D23CC">
        <w:rPr>
          <w:rFonts w:ascii="Arial" w:eastAsia="Times New Roman" w:hAnsi="Arial" w:cs="Arial"/>
          <w:color w:val="000000" w:themeColor="text1"/>
          <w:sz w:val="24"/>
          <w:szCs w:val="24"/>
          <w:lang w:eastAsia="en-GB"/>
        </w:rPr>
        <w:t xml:space="preserve"> innovation and associated policy</w:t>
      </w:r>
      <w:r w:rsidR="541A2CC8" w:rsidRPr="000D23CC">
        <w:rPr>
          <w:rFonts w:ascii="Arial" w:eastAsia="Times New Roman" w:hAnsi="Arial" w:cs="Arial"/>
          <w:color w:val="000000" w:themeColor="text1"/>
          <w:sz w:val="24"/>
          <w:szCs w:val="24"/>
          <w:lang w:eastAsia="en-GB"/>
        </w:rPr>
        <w:t>,</w:t>
      </w:r>
      <w:r w:rsidRPr="000D23CC">
        <w:rPr>
          <w:rFonts w:ascii="Arial" w:eastAsia="Times New Roman" w:hAnsi="Arial" w:cs="Arial"/>
          <w:color w:val="000000" w:themeColor="text1"/>
          <w:sz w:val="24"/>
          <w:szCs w:val="24"/>
          <w:lang w:eastAsia="en-GB"/>
        </w:rPr>
        <w:t xml:space="preserve"> the PARIS-DE project</w:t>
      </w:r>
      <w:r w:rsidR="009D3A96" w:rsidRPr="000D23CC">
        <w:rPr>
          <w:rFonts w:ascii="Arial" w:eastAsia="Times New Roman" w:hAnsi="Arial" w:cs="Arial"/>
          <w:color w:val="000000" w:themeColor="text1"/>
          <w:sz w:val="24"/>
          <w:szCs w:val="24"/>
          <w:lang w:eastAsia="en-GB"/>
        </w:rPr>
        <w:t xml:space="preserve"> (</w:t>
      </w:r>
      <w:hyperlink r:id="rId12" w:history="1">
        <w:r w:rsidR="009D3A96" w:rsidRPr="000D23CC">
          <w:rPr>
            <w:rStyle w:val="Hyperlink"/>
            <w:rFonts w:ascii="Arial" w:hAnsi="Arial" w:cs="Arial"/>
            <w:sz w:val="24"/>
            <w:szCs w:val="24"/>
            <w:lang w:val="en-GB"/>
          </w:rPr>
          <w:t>https://www.paris-de.org/</w:t>
        </w:r>
      </w:hyperlink>
      <w:r w:rsidR="009D3A96" w:rsidRPr="000D23CC">
        <w:rPr>
          <w:rStyle w:val="Hyperlink"/>
          <w:rFonts w:ascii="Arial" w:hAnsi="Arial" w:cs="Arial"/>
          <w:color w:val="000000" w:themeColor="text1"/>
          <w:sz w:val="24"/>
          <w:szCs w:val="24"/>
          <w:u w:val="none"/>
          <w:lang w:val="en-GB"/>
        </w:rPr>
        <w:t>)</w:t>
      </w:r>
      <w:r w:rsidRPr="000D23CC">
        <w:rPr>
          <w:rFonts w:ascii="Arial" w:eastAsia="Times New Roman" w:hAnsi="Arial" w:cs="Arial"/>
          <w:color w:val="000000" w:themeColor="text1"/>
          <w:sz w:val="24"/>
          <w:szCs w:val="24"/>
          <w:lang w:eastAsia="en-GB"/>
        </w:rPr>
        <w:t xml:space="preserve"> </w:t>
      </w:r>
      <w:r w:rsidR="675A7A2B" w:rsidRPr="000D23CC">
        <w:rPr>
          <w:rFonts w:ascii="Arial" w:eastAsia="Times New Roman" w:hAnsi="Arial" w:cs="Arial"/>
          <w:color w:val="000000" w:themeColor="text1"/>
          <w:sz w:val="24"/>
          <w:szCs w:val="24"/>
          <w:lang w:eastAsia="en-GB"/>
        </w:rPr>
        <w:t xml:space="preserve">designed and ran </w:t>
      </w:r>
      <w:r w:rsidRPr="000D23CC">
        <w:rPr>
          <w:rFonts w:ascii="Arial" w:eastAsia="Times New Roman" w:hAnsi="Arial" w:cs="Arial"/>
          <w:color w:val="000000" w:themeColor="text1"/>
          <w:sz w:val="24"/>
          <w:szCs w:val="24"/>
          <w:lang w:eastAsia="en-GB"/>
        </w:rPr>
        <w:t>a transdisciplinary three-hour online expert workshop</w:t>
      </w:r>
      <w:r w:rsidR="7314C4F5" w:rsidRPr="000D23CC">
        <w:rPr>
          <w:rFonts w:ascii="Arial" w:eastAsia="Times New Roman" w:hAnsi="Arial" w:cs="Arial"/>
          <w:color w:val="000000" w:themeColor="text1"/>
          <w:sz w:val="24"/>
          <w:szCs w:val="24"/>
          <w:lang w:eastAsia="en-GB"/>
        </w:rPr>
        <w:t xml:space="preserve"> in April 2022</w:t>
      </w:r>
      <w:r w:rsidRPr="000D23CC">
        <w:rPr>
          <w:rFonts w:ascii="Arial" w:eastAsia="Times New Roman" w:hAnsi="Arial" w:cs="Arial"/>
          <w:color w:val="000000" w:themeColor="text1"/>
          <w:sz w:val="24"/>
          <w:szCs w:val="24"/>
          <w:lang w:eastAsia="en-GB"/>
        </w:rPr>
        <w:t xml:space="preserve"> </w:t>
      </w:r>
      <w:r w:rsidR="1DCECAA7" w:rsidRPr="000D23CC">
        <w:rPr>
          <w:rFonts w:ascii="Arial" w:eastAsia="Times New Roman" w:hAnsi="Arial" w:cs="Arial"/>
          <w:color w:val="000000" w:themeColor="text1"/>
          <w:sz w:val="24"/>
          <w:szCs w:val="24"/>
          <w:lang w:eastAsia="en-GB"/>
        </w:rPr>
        <w:t xml:space="preserve">that connected </w:t>
      </w:r>
      <w:r w:rsidRPr="000D23CC">
        <w:rPr>
          <w:rFonts w:ascii="Arial" w:eastAsia="Times New Roman" w:hAnsi="Arial" w:cs="Arial"/>
          <w:color w:val="000000" w:themeColor="text1"/>
          <w:sz w:val="24"/>
          <w:szCs w:val="24"/>
          <w:lang w:eastAsia="en-GB"/>
        </w:rPr>
        <w:t>multiple disciplines and stakeholder expertise</w:t>
      </w:r>
      <w:r w:rsidR="2572E687" w:rsidRPr="000D23CC">
        <w:rPr>
          <w:rFonts w:ascii="Arial" w:eastAsia="Times New Roman" w:hAnsi="Arial" w:cs="Arial"/>
          <w:color w:val="000000" w:themeColor="text1"/>
          <w:sz w:val="24"/>
          <w:szCs w:val="24"/>
          <w:lang w:eastAsia="en-GB"/>
        </w:rPr>
        <w:t xml:space="preserve"> on this top</w:t>
      </w:r>
      <w:r w:rsidR="11E48F60" w:rsidRPr="000D23CC">
        <w:rPr>
          <w:rFonts w:ascii="Arial" w:eastAsia="Times New Roman" w:hAnsi="Arial" w:cs="Arial"/>
          <w:color w:val="000000" w:themeColor="text1"/>
          <w:sz w:val="24"/>
          <w:szCs w:val="24"/>
          <w:lang w:eastAsia="en-GB"/>
        </w:rPr>
        <w:t>i</w:t>
      </w:r>
      <w:r w:rsidR="2572E687" w:rsidRPr="000D23CC">
        <w:rPr>
          <w:rFonts w:ascii="Arial" w:eastAsia="Times New Roman" w:hAnsi="Arial" w:cs="Arial"/>
          <w:color w:val="000000" w:themeColor="text1"/>
          <w:sz w:val="24"/>
          <w:szCs w:val="24"/>
          <w:lang w:eastAsia="en-GB"/>
        </w:rPr>
        <w:t>c</w:t>
      </w:r>
      <w:r w:rsidR="660E7ACC" w:rsidRPr="000D23CC">
        <w:rPr>
          <w:rFonts w:ascii="Arial" w:eastAsia="Times New Roman" w:hAnsi="Arial" w:cs="Arial"/>
          <w:color w:val="000000" w:themeColor="text1"/>
          <w:sz w:val="24"/>
          <w:szCs w:val="24"/>
          <w:lang w:eastAsia="en-GB"/>
        </w:rPr>
        <w:t xml:space="preserve"> (Figure 1</w:t>
      </w:r>
      <w:r w:rsidR="3ABEDA79" w:rsidRPr="000D23CC">
        <w:rPr>
          <w:rFonts w:ascii="Arial" w:eastAsia="Times New Roman" w:hAnsi="Arial" w:cs="Arial"/>
          <w:color w:val="000000" w:themeColor="text1"/>
          <w:sz w:val="24"/>
          <w:szCs w:val="24"/>
          <w:lang w:eastAsia="en-GB"/>
        </w:rPr>
        <w:t>)</w:t>
      </w:r>
      <w:r w:rsidRPr="000D23CC">
        <w:rPr>
          <w:rFonts w:ascii="Arial" w:eastAsia="Times New Roman" w:hAnsi="Arial" w:cs="Arial"/>
          <w:color w:val="000000" w:themeColor="text1"/>
          <w:sz w:val="24"/>
          <w:szCs w:val="24"/>
          <w:lang w:eastAsia="en-GB"/>
        </w:rPr>
        <w:t xml:space="preserve">. Disciplinary backgrounds included carbon accounting, digital sustainability research, ethics, sociology, </w:t>
      </w:r>
      <w:r w:rsidR="475F1267" w:rsidRPr="000D23CC">
        <w:rPr>
          <w:rFonts w:ascii="Arial" w:eastAsia="Times New Roman" w:hAnsi="Arial" w:cs="Arial"/>
          <w:color w:val="000000" w:themeColor="text1"/>
          <w:sz w:val="24"/>
          <w:szCs w:val="24"/>
          <w:lang w:eastAsia="en-GB"/>
        </w:rPr>
        <w:t>public</w:t>
      </w:r>
      <w:r w:rsidR="7255B6CB" w:rsidRPr="000D23CC">
        <w:rPr>
          <w:rFonts w:ascii="Arial" w:eastAsia="Times New Roman" w:hAnsi="Arial" w:cs="Arial"/>
          <w:color w:val="000000" w:themeColor="text1"/>
          <w:sz w:val="24"/>
          <w:szCs w:val="24"/>
          <w:lang w:eastAsia="en-GB"/>
        </w:rPr>
        <w:t xml:space="preserve"> </w:t>
      </w:r>
      <w:r w:rsidRPr="000D23CC">
        <w:rPr>
          <w:rFonts w:ascii="Arial" w:eastAsia="Times New Roman" w:hAnsi="Arial" w:cs="Arial"/>
          <w:color w:val="000000" w:themeColor="text1"/>
          <w:sz w:val="24"/>
          <w:szCs w:val="24"/>
          <w:lang w:eastAsia="en-GB"/>
        </w:rPr>
        <w:t xml:space="preserve">policy, and sustainable business. </w:t>
      </w:r>
      <w:r w:rsidR="39423548" w:rsidRPr="000D23CC">
        <w:rPr>
          <w:rFonts w:ascii="Arial" w:eastAsia="Times New Roman" w:hAnsi="Arial" w:cs="Arial"/>
          <w:color w:val="000000" w:themeColor="text1"/>
          <w:sz w:val="24"/>
          <w:szCs w:val="24"/>
          <w:lang w:eastAsia="en-GB"/>
        </w:rPr>
        <w:t xml:space="preserve">Nineteen </w:t>
      </w:r>
      <w:r w:rsidR="12B31D15" w:rsidRPr="000D23CC">
        <w:rPr>
          <w:rFonts w:ascii="Arial" w:eastAsia="Times New Roman" w:hAnsi="Arial" w:cs="Arial"/>
          <w:color w:val="000000" w:themeColor="text1"/>
          <w:sz w:val="24"/>
          <w:szCs w:val="24"/>
          <w:lang w:eastAsia="en-GB"/>
        </w:rPr>
        <w:t>experts</w:t>
      </w:r>
      <w:r w:rsidRPr="000D23CC">
        <w:rPr>
          <w:rFonts w:ascii="Arial" w:eastAsia="Times New Roman" w:hAnsi="Arial" w:cs="Arial"/>
          <w:color w:val="000000" w:themeColor="text1"/>
          <w:sz w:val="24"/>
          <w:szCs w:val="24"/>
          <w:lang w:eastAsia="en-GB"/>
        </w:rPr>
        <w:t xml:space="preserve"> took part in the workshop</w:t>
      </w:r>
      <w:r w:rsidR="29F7806E" w:rsidRPr="000D23CC">
        <w:rPr>
          <w:rFonts w:ascii="Arial" w:eastAsia="Times New Roman" w:hAnsi="Arial" w:cs="Arial"/>
          <w:color w:val="000000" w:themeColor="text1"/>
          <w:sz w:val="24"/>
          <w:szCs w:val="24"/>
          <w:lang w:eastAsia="en-GB"/>
        </w:rPr>
        <w:t>; these experts were known to the PARIS-DE team</w:t>
      </w:r>
      <w:r w:rsidR="4A280C11" w:rsidRPr="000D23CC">
        <w:rPr>
          <w:rFonts w:ascii="Arial" w:eastAsia="Times New Roman" w:hAnsi="Arial" w:cs="Arial"/>
          <w:color w:val="000000" w:themeColor="text1"/>
          <w:sz w:val="24"/>
          <w:szCs w:val="24"/>
          <w:lang w:eastAsia="en-GB"/>
        </w:rPr>
        <w:t xml:space="preserve"> or invited via snowballing,</w:t>
      </w:r>
      <w:r w:rsidR="29F7806E" w:rsidRPr="000D23CC">
        <w:rPr>
          <w:rFonts w:ascii="Arial" w:eastAsia="Times New Roman" w:hAnsi="Arial" w:cs="Arial"/>
          <w:color w:val="000000" w:themeColor="text1"/>
          <w:sz w:val="24"/>
          <w:szCs w:val="24"/>
          <w:lang w:eastAsia="en-GB"/>
        </w:rPr>
        <w:t xml:space="preserve"> and </w:t>
      </w:r>
      <w:r w:rsidR="4E556E9C" w:rsidRPr="000D23CC">
        <w:rPr>
          <w:rFonts w:ascii="Arial" w:eastAsia="Times New Roman" w:hAnsi="Arial" w:cs="Arial"/>
          <w:color w:val="000000" w:themeColor="text1"/>
          <w:sz w:val="24"/>
          <w:szCs w:val="24"/>
          <w:lang w:eastAsia="en-GB"/>
        </w:rPr>
        <w:t>while consideration was taken to gather a diverse set of participants</w:t>
      </w:r>
      <w:r w:rsidR="00CB01AF" w:rsidRPr="000D23CC">
        <w:rPr>
          <w:rFonts w:ascii="Arial" w:eastAsia="Times New Roman" w:hAnsi="Arial" w:cs="Arial"/>
          <w:color w:val="000000" w:themeColor="text1"/>
          <w:sz w:val="24"/>
          <w:szCs w:val="24"/>
          <w:lang w:eastAsia="en-GB"/>
        </w:rPr>
        <w:t xml:space="preserve"> in terms of disciplinary background</w:t>
      </w:r>
      <w:r w:rsidR="6A0ABD0B" w:rsidRPr="000D23CC">
        <w:rPr>
          <w:rFonts w:ascii="Arial" w:eastAsia="Times New Roman" w:hAnsi="Arial" w:cs="Arial"/>
          <w:color w:val="000000" w:themeColor="text1"/>
          <w:sz w:val="24"/>
          <w:szCs w:val="24"/>
          <w:lang w:eastAsia="en-GB"/>
        </w:rPr>
        <w:t xml:space="preserve">, </w:t>
      </w:r>
      <w:r w:rsidR="00CB01AF" w:rsidRPr="000D23CC">
        <w:rPr>
          <w:rFonts w:ascii="Arial" w:eastAsia="Times New Roman" w:hAnsi="Arial" w:cs="Arial"/>
          <w:color w:val="000000" w:themeColor="text1"/>
          <w:sz w:val="24"/>
          <w:szCs w:val="24"/>
          <w:lang w:eastAsia="en-GB"/>
        </w:rPr>
        <w:t>gender</w:t>
      </w:r>
      <w:r w:rsidR="2EA5D31E" w:rsidRPr="000D23CC">
        <w:rPr>
          <w:rFonts w:ascii="Arial" w:eastAsia="Times New Roman" w:hAnsi="Arial" w:cs="Arial"/>
          <w:color w:val="000000" w:themeColor="text1"/>
          <w:sz w:val="24"/>
          <w:szCs w:val="24"/>
          <w:lang w:eastAsia="en-GB"/>
        </w:rPr>
        <w:t xml:space="preserve"> and</w:t>
      </w:r>
      <w:r w:rsidR="1E675148" w:rsidRPr="000D23CC">
        <w:rPr>
          <w:rFonts w:ascii="Arial" w:eastAsia="Times New Roman" w:hAnsi="Arial" w:cs="Arial"/>
          <w:color w:val="000000" w:themeColor="text1"/>
          <w:sz w:val="24"/>
          <w:szCs w:val="24"/>
          <w:lang w:eastAsia="en-GB"/>
        </w:rPr>
        <w:t xml:space="preserve"> beyond the UK</w:t>
      </w:r>
      <w:r w:rsidR="6D425DCD" w:rsidRPr="000D23CC">
        <w:rPr>
          <w:rFonts w:ascii="Arial" w:eastAsia="Times New Roman" w:hAnsi="Arial" w:cs="Arial"/>
          <w:color w:val="000000" w:themeColor="text1"/>
          <w:sz w:val="24"/>
          <w:szCs w:val="24"/>
          <w:lang w:eastAsia="en-GB"/>
        </w:rPr>
        <w:t>,</w:t>
      </w:r>
      <w:r w:rsidR="4E556E9C" w:rsidRPr="000D23CC">
        <w:rPr>
          <w:rFonts w:ascii="Arial" w:eastAsia="Times New Roman" w:hAnsi="Arial" w:cs="Arial"/>
          <w:color w:val="000000" w:themeColor="text1"/>
          <w:sz w:val="24"/>
          <w:szCs w:val="24"/>
          <w:lang w:eastAsia="en-GB"/>
        </w:rPr>
        <w:t xml:space="preserve"> the experts </w:t>
      </w:r>
      <w:r w:rsidR="29F7806E" w:rsidRPr="000D23CC">
        <w:rPr>
          <w:rFonts w:ascii="Arial" w:eastAsia="Times New Roman" w:hAnsi="Arial" w:cs="Arial"/>
          <w:color w:val="000000" w:themeColor="text1"/>
          <w:sz w:val="24"/>
          <w:szCs w:val="24"/>
          <w:lang w:eastAsia="en-GB"/>
        </w:rPr>
        <w:t>form a non-probabilistic sample</w:t>
      </w:r>
      <w:r w:rsidR="624BC552" w:rsidRPr="000D23CC">
        <w:rPr>
          <w:rFonts w:ascii="Arial" w:eastAsia="Times New Roman" w:hAnsi="Arial" w:cs="Arial"/>
          <w:color w:val="000000" w:themeColor="text1"/>
          <w:sz w:val="24"/>
          <w:szCs w:val="24"/>
          <w:lang w:eastAsia="en-GB"/>
        </w:rPr>
        <w:t xml:space="preserve"> </w:t>
      </w:r>
      <w:r w:rsidR="4F15287D" w:rsidRPr="000D23CC">
        <w:rPr>
          <w:rFonts w:ascii="Arial" w:eastAsia="Times New Roman" w:hAnsi="Arial" w:cs="Arial"/>
          <w:color w:val="000000" w:themeColor="text1"/>
          <w:sz w:val="24"/>
          <w:szCs w:val="24"/>
          <w:lang w:eastAsia="en-GB"/>
        </w:rPr>
        <w:t xml:space="preserve">from </w:t>
      </w:r>
      <w:r w:rsidR="624BC552" w:rsidRPr="000D23CC">
        <w:rPr>
          <w:rFonts w:ascii="Arial" w:eastAsia="Times New Roman" w:hAnsi="Arial" w:cs="Arial"/>
          <w:color w:val="000000" w:themeColor="text1"/>
          <w:sz w:val="24"/>
          <w:szCs w:val="24"/>
          <w:lang w:eastAsia="en-GB"/>
        </w:rPr>
        <w:t>the Global North</w:t>
      </w:r>
      <w:r w:rsidR="0D366156" w:rsidRPr="000D23CC">
        <w:rPr>
          <w:rFonts w:ascii="Arial" w:eastAsia="Times New Roman" w:hAnsi="Arial" w:cs="Arial"/>
          <w:color w:val="000000" w:themeColor="text1"/>
          <w:sz w:val="24"/>
          <w:szCs w:val="24"/>
          <w:lang w:eastAsia="en-GB"/>
        </w:rPr>
        <w:t xml:space="preserve">. </w:t>
      </w:r>
      <w:r w:rsidR="44287C38" w:rsidRPr="000D23CC">
        <w:rPr>
          <w:rFonts w:ascii="Arial" w:eastAsia="Times New Roman" w:hAnsi="Arial" w:cs="Arial"/>
          <w:color w:val="000000" w:themeColor="text1"/>
          <w:sz w:val="24"/>
          <w:szCs w:val="24"/>
          <w:lang w:eastAsia="en-GB"/>
        </w:rPr>
        <w:t>W</w:t>
      </w:r>
      <w:r w:rsidR="624BC552" w:rsidRPr="000D23CC">
        <w:rPr>
          <w:rFonts w:ascii="Arial" w:eastAsia="Times New Roman" w:hAnsi="Arial" w:cs="Arial"/>
          <w:color w:val="000000" w:themeColor="text1"/>
          <w:sz w:val="24"/>
          <w:szCs w:val="24"/>
          <w:lang w:eastAsia="en-GB"/>
        </w:rPr>
        <w:t xml:space="preserve">e </w:t>
      </w:r>
      <w:r w:rsidR="219EF20A" w:rsidRPr="000D23CC">
        <w:rPr>
          <w:rFonts w:ascii="Arial" w:eastAsia="Times New Roman" w:hAnsi="Arial" w:cs="Arial"/>
          <w:color w:val="000000" w:themeColor="text1"/>
          <w:sz w:val="24"/>
          <w:szCs w:val="24"/>
          <w:lang w:eastAsia="en-GB"/>
        </w:rPr>
        <w:t xml:space="preserve">suggest </w:t>
      </w:r>
      <w:r w:rsidR="031FB5AE" w:rsidRPr="000D23CC">
        <w:rPr>
          <w:rFonts w:ascii="Arial" w:eastAsia="Times New Roman" w:hAnsi="Arial" w:cs="Arial"/>
          <w:color w:val="000000" w:themeColor="text1"/>
          <w:sz w:val="24"/>
          <w:szCs w:val="24"/>
          <w:lang w:eastAsia="en-GB"/>
        </w:rPr>
        <w:t>our findings</w:t>
      </w:r>
      <w:r w:rsidR="219EF20A" w:rsidRPr="000D23CC">
        <w:rPr>
          <w:rFonts w:ascii="Arial" w:eastAsia="Times New Roman" w:hAnsi="Arial" w:cs="Arial"/>
          <w:color w:val="000000" w:themeColor="text1"/>
          <w:sz w:val="24"/>
          <w:szCs w:val="24"/>
          <w:lang w:eastAsia="en-GB"/>
        </w:rPr>
        <w:t xml:space="preserve"> should be complemented with a </w:t>
      </w:r>
      <w:r w:rsidR="624BC552" w:rsidRPr="000D23CC">
        <w:rPr>
          <w:rFonts w:ascii="Arial" w:eastAsia="Times New Roman" w:hAnsi="Arial" w:cs="Arial"/>
          <w:color w:val="000000" w:themeColor="text1"/>
          <w:sz w:val="24"/>
          <w:szCs w:val="24"/>
          <w:lang w:eastAsia="en-GB"/>
        </w:rPr>
        <w:t xml:space="preserve">workshop </w:t>
      </w:r>
      <w:r w:rsidR="6B955359" w:rsidRPr="000D23CC">
        <w:rPr>
          <w:rFonts w:ascii="Arial" w:eastAsia="Times New Roman" w:hAnsi="Arial" w:cs="Arial"/>
          <w:color w:val="000000" w:themeColor="text1"/>
          <w:sz w:val="24"/>
          <w:szCs w:val="24"/>
          <w:lang w:eastAsia="en-GB"/>
        </w:rPr>
        <w:t xml:space="preserve">formed by participants from the </w:t>
      </w:r>
      <w:r w:rsidR="624BC552" w:rsidRPr="000D23CC">
        <w:rPr>
          <w:rFonts w:ascii="Arial" w:eastAsia="Times New Roman" w:hAnsi="Arial" w:cs="Arial"/>
          <w:color w:val="000000" w:themeColor="text1"/>
          <w:sz w:val="24"/>
          <w:szCs w:val="24"/>
          <w:lang w:eastAsia="en-GB"/>
        </w:rPr>
        <w:t>Global South</w:t>
      </w:r>
      <w:r w:rsidR="43805EE7" w:rsidRPr="000D23CC">
        <w:rPr>
          <w:rFonts w:ascii="Arial" w:eastAsia="Times New Roman" w:hAnsi="Arial" w:cs="Arial"/>
          <w:color w:val="000000" w:themeColor="text1"/>
          <w:sz w:val="24"/>
          <w:szCs w:val="24"/>
          <w:lang w:eastAsia="en-GB"/>
        </w:rPr>
        <w:t xml:space="preserve">, </w:t>
      </w:r>
      <w:r w:rsidR="1450A301" w:rsidRPr="000D23CC">
        <w:rPr>
          <w:rFonts w:ascii="Arial" w:eastAsia="Times New Roman" w:hAnsi="Arial" w:cs="Arial"/>
          <w:color w:val="000000" w:themeColor="text1"/>
          <w:sz w:val="24"/>
          <w:szCs w:val="24"/>
          <w:lang w:eastAsia="en-GB"/>
        </w:rPr>
        <w:t>which we aim to conduct in our future work</w:t>
      </w:r>
      <w:r w:rsidR="29F7806E" w:rsidRPr="000D23CC">
        <w:rPr>
          <w:rFonts w:ascii="Arial" w:eastAsia="Times New Roman" w:hAnsi="Arial" w:cs="Arial"/>
          <w:color w:val="000000" w:themeColor="text1"/>
          <w:sz w:val="24"/>
          <w:szCs w:val="24"/>
          <w:lang w:eastAsia="en-GB"/>
        </w:rPr>
        <w:t>.</w:t>
      </w:r>
      <w:r w:rsidRPr="000D23CC">
        <w:rPr>
          <w:rFonts w:ascii="Arial" w:eastAsia="Times New Roman" w:hAnsi="Arial" w:cs="Arial"/>
          <w:color w:val="000000" w:themeColor="text1"/>
          <w:sz w:val="24"/>
          <w:szCs w:val="24"/>
          <w:lang w:eastAsia="en-GB"/>
        </w:rPr>
        <w:t xml:space="preserve"> </w:t>
      </w:r>
      <w:r w:rsidR="7796A639" w:rsidRPr="000D23CC">
        <w:rPr>
          <w:rFonts w:ascii="Arial" w:eastAsia="Times New Roman" w:hAnsi="Arial" w:cs="Arial"/>
          <w:color w:val="000000" w:themeColor="text1"/>
          <w:sz w:val="24"/>
          <w:szCs w:val="24"/>
          <w:lang w:eastAsia="en-GB"/>
        </w:rPr>
        <w:t xml:space="preserve">The workshop was conducted via Microsoft Teams </w:t>
      </w:r>
      <w:r w:rsidR="4C09BD25" w:rsidRPr="000D23CC">
        <w:rPr>
          <w:rFonts w:ascii="Arial" w:eastAsia="Times New Roman" w:hAnsi="Arial" w:cs="Arial"/>
          <w:color w:val="000000" w:themeColor="text1"/>
          <w:sz w:val="24"/>
          <w:szCs w:val="24"/>
          <w:lang w:eastAsia="en-GB"/>
        </w:rPr>
        <w:t>using</w:t>
      </w:r>
      <w:r w:rsidR="7796A639" w:rsidRPr="000D23CC">
        <w:rPr>
          <w:rFonts w:ascii="Arial" w:eastAsia="Times New Roman" w:hAnsi="Arial" w:cs="Arial"/>
          <w:color w:val="000000" w:themeColor="text1"/>
          <w:sz w:val="24"/>
          <w:szCs w:val="24"/>
          <w:lang w:eastAsia="en-GB"/>
        </w:rPr>
        <w:t xml:space="preserve"> an online collaborative Miro board</w:t>
      </w:r>
      <w:r w:rsidR="4C09BD25" w:rsidRPr="000D23CC">
        <w:rPr>
          <w:rFonts w:ascii="Arial" w:eastAsia="Times New Roman" w:hAnsi="Arial" w:cs="Arial"/>
          <w:color w:val="000000" w:themeColor="text1"/>
          <w:sz w:val="24"/>
          <w:szCs w:val="24"/>
          <w:lang w:eastAsia="en-GB"/>
        </w:rPr>
        <w:t>. Discussions were</w:t>
      </w:r>
      <w:r w:rsidR="02FB4D0F" w:rsidRPr="000D23CC">
        <w:rPr>
          <w:rFonts w:ascii="Arial" w:eastAsia="Times New Roman" w:hAnsi="Arial" w:cs="Arial"/>
          <w:color w:val="000000" w:themeColor="text1"/>
          <w:sz w:val="24"/>
          <w:szCs w:val="24"/>
          <w:lang w:eastAsia="en-GB"/>
        </w:rPr>
        <w:t xml:space="preserve"> </w:t>
      </w:r>
      <w:r w:rsidR="4C09BD25" w:rsidRPr="000D23CC">
        <w:rPr>
          <w:rFonts w:ascii="Arial" w:eastAsia="Times New Roman" w:hAnsi="Arial" w:cs="Arial"/>
          <w:color w:val="000000" w:themeColor="text1"/>
          <w:sz w:val="24"/>
          <w:szCs w:val="24"/>
          <w:lang w:eastAsia="en-GB"/>
        </w:rPr>
        <w:t>audio-</w:t>
      </w:r>
      <w:r w:rsidR="02FB4D0F" w:rsidRPr="000D23CC">
        <w:rPr>
          <w:rFonts w:ascii="Arial" w:eastAsia="Times New Roman" w:hAnsi="Arial" w:cs="Arial"/>
          <w:color w:val="000000" w:themeColor="text1"/>
          <w:sz w:val="24"/>
          <w:szCs w:val="24"/>
          <w:lang w:eastAsia="en-GB"/>
        </w:rPr>
        <w:t>recorded for note purposes only,</w:t>
      </w:r>
      <w:r w:rsidR="4C09BD25" w:rsidRPr="000D23CC">
        <w:rPr>
          <w:rFonts w:ascii="Arial" w:eastAsia="Times New Roman" w:hAnsi="Arial" w:cs="Arial"/>
          <w:color w:val="000000" w:themeColor="text1"/>
          <w:sz w:val="24"/>
          <w:szCs w:val="24"/>
          <w:lang w:eastAsia="en-GB"/>
        </w:rPr>
        <w:t xml:space="preserve"> and these recordings were deleted as soon as notes were confirmed to have been captured on the Miro board.</w:t>
      </w:r>
    </w:p>
    <w:p w14:paraId="12F5A5F3" w14:textId="77777777" w:rsidR="00E22B34" w:rsidRPr="000D23CC" w:rsidRDefault="00E22B34" w:rsidP="00E22B34">
      <w:pPr>
        <w:spacing w:after="0" w:line="240" w:lineRule="auto"/>
        <w:jc w:val="both"/>
        <w:textAlignment w:val="baseline"/>
        <w:rPr>
          <w:rFonts w:ascii="Arial" w:eastAsia="Times New Roman" w:hAnsi="Arial" w:cs="Arial"/>
          <w:color w:val="000000" w:themeColor="text1"/>
          <w:sz w:val="24"/>
          <w:szCs w:val="24"/>
          <w:lang w:eastAsia="en-GB"/>
        </w:rPr>
      </w:pPr>
    </w:p>
    <w:p w14:paraId="195E789E" w14:textId="7247AE43" w:rsidR="000B2992" w:rsidRPr="000D23CC" w:rsidRDefault="00E22B34" w:rsidP="00E22B34">
      <w:pPr>
        <w:spacing w:after="0" w:line="240" w:lineRule="auto"/>
        <w:jc w:val="both"/>
        <w:textAlignment w:val="baseline"/>
        <w:rPr>
          <w:rFonts w:ascii="Arial" w:eastAsia="Times New Roman" w:hAnsi="Arial" w:cs="Arial"/>
          <w:color w:val="000000" w:themeColor="text1"/>
          <w:sz w:val="24"/>
          <w:szCs w:val="24"/>
          <w:lang w:val="en-GB" w:eastAsia="en-GB"/>
        </w:rPr>
      </w:pPr>
      <w:r w:rsidRPr="000D23CC">
        <w:rPr>
          <w:rFonts w:ascii="Arial" w:eastAsia="Times New Roman" w:hAnsi="Arial" w:cs="Arial"/>
          <w:color w:val="000000" w:themeColor="text1"/>
          <w:sz w:val="24"/>
          <w:szCs w:val="24"/>
          <w:lang w:val="en-GB" w:eastAsia="en-GB"/>
        </w:rPr>
        <w:t xml:space="preserve">Prior to the workshop, participants were asked to </w:t>
      </w:r>
      <w:r w:rsidR="000B2992" w:rsidRPr="000D23CC">
        <w:rPr>
          <w:rFonts w:ascii="Arial" w:eastAsia="Times New Roman" w:hAnsi="Arial" w:cs="Arial"/>
          <w:color w:val="000000" w:themeColor="text1"/>
          <w:sz w:val="24"/>
          <w:szCs w:val="24"/>
          <w:lang w:val="en-GB" w:eastAsia="en-GB"/>
        </w:rPr>
        <w:t xml:space="preserve">access </w:t>
      </w:r>
      <w:r w:rsidR="00000427" w:rsidRPr="000D23CC">
        <w:rPr>
          <w:rFonts w:ascii="Arial" w:eastAsia="Times New Roman" w:hAnsi="Arial" w:cs="Arial"/>
          <w:color w:val="000000" w:themeColor="text1"/>
          <w:sz w:val="24"/>
          <w:szCs w:val="24"/>
          <w:lang w:val="en-GB" w:eastAsia="en-GB"/>
        </w:rPr>
        <w:t>the</w:t>
      </w:r>
      <w:r w:rsidRPr="000D23CC">
        <w:rPr>
          <w:rFonts w:ascii="Arial" w:eastAsia="Times New Roman" w:hAnsi="Arial" w:cs="Arial"/>
          <w:color w:val="000000" w:themeColor="text1"/>
          <w:sz w:val="24"/>
          <w:szCs w:val="24"/>
          <w:lang w:val="en-GB" w:eastAsia="en-GB"/>
        </w:rPr>
        <w:t xml:space="preserve"> Miro </w:t>
      </w:r>
      <w:r w:rsidR="000B2992" w:rsidRPr="000D23CC">
        <w:rPr>
          <w:rFonts w:ascii="Arial" w:eastAsia="Times New Roman" w:hAnsi="Arial" w:cs="Arial"/>
          <w:color w:val="000000" w:themeColor="text1"/>
          <w:sz w:val="24"/>
          <w:szCs w:val="24"/>
          <w:lang w:val="en-GB" w:eastAsia="en-GB"/>
        </w:rPr>
        <w:t>b</w:t>
      </w:r>
      <w:r w:rsidRPr="000D23CC">
        <w:rPr>
          <w:rFonts w:ascii="Arial" w:eastAsia="Times New Roman" w:hAnsi="Arial" w:cs="Arial"/>
          <w:color w:val="000000" w:themeColor="text1"/>
          <w:sz w:val="24"/>
          <w:szCs w:val="24"/>
          <w:lang w:val="en-GB" w:eastAsia="en-GB"/>
        </w:rPr>
        <w:t xml:space="preserve">oard and use digital notes to record their answers to the </w:t>
      </w:r>
      <w:r w:rsidR="6A4309EF" w:rsidRPr="000D23CC">
        <w:rPr>
          <w:rFonts w:ascii="Arial" w:eastAsia="Times New Roman" w:hAnsi="Arial" w:cs="Arial"/>
          <w:color w:val="000000" w:themeColor="text1"/>
          <w:sz w:val="24"/>
          <w:szCs w:val="24"/>
          <w:lang w:val="en-GB" w:eastAsia="en-GB"/>
        </w:rPr>
        <w:t>questions</w:t>
      </w:r>
      <w:r w:rsidR="4DAD56D5" w:rsidRPr="000D23CC">
        <w:rPr>
          <w:rFonts w:ascii="Arial" w:eastAsia="Times New Roman" w:hAnsi="Arial" w:cs="Arial"/>
          <w:color w:val="000000" w:themeColor="text1"/>
          <w:sz w:val="24"/>
          <w:szCs w:val="24"/>
          <w:lang w:val="en-GB" w:eastAsia="en-GB"/>
        </w:rPr>
        <w:t>. This permitted the workshop organisers to gather</w:t>
      </w:r>
      <w:r w:rsidR="00000427" w:rsidRPr="000D23CC">
        <w:rPr>
          <w:rFonts w:ascii="Arial" w:eastAsia="Times New Roman" w:hAnsi="Arial" w:cs="Arial"/>
          <w:color w:val="000000" w:themeColor="text1"/>
          <w:sz w:val="24"/>
          <w:szCs w:val="24"/>
          <w:lang w:val="en-GB" w:eastAsia="en-GB"/>
        </w:rPr>
        <w:t xml:space="preserve"> individual experiences, </w:t>
      </w:r>
      <w:proofErr w:type="gramStart"/>
      <w:r w:rsidR="00000427" w:rsidRPr="000D23CC">
        <w:rPr>
          <w:rFonts w:ascii="Arial" w:eastAsia="Times New Roman" w:hAnsi="Arial" w:cs="Arial"/>
          <w:color w:val="000000" w:themeColor="text1"/>
          <w:sz w:val="24"/>
          <w:szCs w:val="24"/>
          <w:lang w:val="en-GB" w:eastAsia="en-GB"/>
        </w:rPr>
        <w:t>perceptions</w:t>
      </w:r>
      <w:proofErr w:type="gramEnd"/>
      <w:r w:rsidR="00000427" w:rsidRPr="000D23CC">
        <w:rPr>
          <w:rFonts w:ascii="Arial" w:eastAsia="Times New Roman" w:hAnsi="Arial" w:cs="Arial"/>
          <w:color w:val="000000" w:themeColor="text1"/>
          <w:sz w:val="24"/>
          <w:szCs w:val="24"/>
          <w:lang w:val="en-GB" w:eastAsia="en-GB"/>
        </w:rPr>
        <w:t xml:space="preserve"> and disciplinary perspectives from the experts. The questions were:</w:t>
      </w:r>
    </w:p>
    <w:p w14:paraId="1978BA5F" w14:textId="4B86BA2A" w:rsidR="000B2992" w:rsidRPr="000D23CC" w:rsidRDefault="41672C0F" w:rsidP="2FEB7B07">
      <w:pPr>
        <w:pStyle w:val="ListParagraph"/>
        <w:numPr>
          <w:ilvl w:val="0"/>
          <w:numId w:val="5"/>
        </w:numPr>
        <w:spacing w:after="0" w:line="240" w:lineRule="auto"/>
        <w:jc w:val="both"/>
        <w:textAlignment w:val="baseline"/>
        <w:rPr>
          <w:rFonts w:ascii="Arial" w:eastAsiaTheme="minorEastAsia" w:hAnsi="Arial" w:cs="Arial"/>
          <w:i/>
          <w:iCs/>
          <w:color w:val="000000" w:themeColor="text1"/>
          <w:sz w:val="24"/>
          <w:szCs w:val="24"/>
          <w:lang w:val="en-GB" w:eastAsia="en-GB"/>
        </w:rPr>
      </w:pPr>
      <w:r w:rsidRPr="000D23CC">
        <w:rPr>
          <w:rFonts w:ascii="Arial" w:eastAsia="Times New Roman" w:hAnsi="Arial" w:cs="Arial"/>
          <w:i/>
          <w:iCs/>
          <w:color w:val="000000" w:themeColor="text1"/>
          <w:sz w:val="24"/>
          <w:szCs w:val="24"/>
          <w:lang w:val="en-GB" w:eastAsia="en-GB"/>
        </w:rPr>
        <w:t>In the context of your own work and experiences, what insights or examples do you have about rebound effects?  For example: case studies, theoretical approaches, challenges, policy implications</w:t>
      </w:r>
      <w:r w:rsidR="55D51C3C" w:rsidRPr="000D23CC">
        <w:rPr>
          <w:rFonts w:ascii="Arial" w:eastAsia="Times New Roman" w:hAnsi="Arial" w:cs="Arial"/>
          <w:i/>
          <w:iCs/>
          <w:color w:val="000000" w:themeColor="text1"/>
          <w:sz w:val="24"/>
          <w:szCs w:val="24"/>
          <w:lang w:val="en-GB" w:eastAsia="en-GB"/>
        </w:rPr>
        <w:t>.</w:t>
      </w:r>
      <w:r w:rsidR="4081B765" w:rsidRPr="000D23CC">
        <w:rPr>
          <w:rFonts w:ascii="Arial" w:eastAsia="Times New Roman" w:hAnsi="Arial" w:cs="Arial"/>
          <w:i/>
          <w:iCs/>
          <w:color w:val="000000" w:themeColor="text1"/>
          <w:sz w:val="24"/>
          <w:szCs w:val="24"/>
          <w:lang w:val="en-GB" w:eastAsia="en-GB"/>
        </w:rPr>
        <w:t xml:space="preserve"> </w:t>
      </w:r>
      <w:r w:rsidR="4081B765" w:rsidRPr="000D23CC">
        <w:rPr>
          <w:rFonts w:ascii="Arial" w:eastAsia="Times New Roman" w:hAnsi="Arial" w:cs="Arial"/>
          <w:color w:val="000000" w:themeColor="text1"/>
          <w:sz w:val="24"/>
          <w:szCs w:val="24"/>
          <w:lang w:val="en-GB" w:eastAsia="en-GB"/>
        </w:rPr>
        <w:t xml:space="preserve">This question was left open to support </w:t>
      </w:r>
      <w:r w:rsidR="6AFC05AF" w:rsidRPr="000D23CC">
        <w:rPr>
          <w:rFonts w:ascii="Arial" w:eastAsia="Times New Roman" w:hAnsi="Arial" w:cs="Arial"/>
          <w:color w:val="000000" w:themeColor="text1"/>
          <w:sz w:val="24"/>
          <w:szCs w:val="24"/>
          <w:lang w:val="en-GB" w:eastAsia="en-GB"/>
        </w:rPr>
        <w:t>participants</w:t>
      </w:r>
      <w:r w:rsidR="4081B765" w:rsidRPr="000D23CC">
        <w:rPr>
          <w:rFonts w:ascii="Arial" w:eastAsia="Times New Roman" w:hAnsi="Arial" w:cs="Arial"/>
          <w:color w:val="000000" w:themeColor="text1"/>
          <w:sz w:val="24"/>
          <w:szCs w:val="24"/>
          <w:lang w:val="en-GB" w:eastAsia="en-GB"/>
        </w:rPr>
        <w:t xml:space="preserve"> in sharing anything they deemed relevant to rebound effects and digital sustainability.</w:t>
      </w:r>
    </w:p>
    <w:p w14:paraId="40567EB1" w14:textId="2D17EB02" w:rsidR="000B2992" w:rsidRPr="000D23CC" w:rsidRDefault="41672C0F" w:rsidP="2FEB7B07">
      <w:pPr>
        <w:pStyle w:val="ListParagraph"/>
        <w:numPr>
          <w:ilvl w:val="0"/>
          <w:numId w:val="5"/>
        </w:numPr>
        <w:spacing w:after="0" w:line="240" w:lineRule="auto"/>
        <w:jc w:val="both"/>
        <w:textAlignment w:val="baseline"/>
        <w:rPr>
          <w:rFonts w:ascii="Arial" w:hAnsi="Arial" w:cs="Arial"/>
          <w:i/>
          <w:iCs/>
          <w:color w:val="000000" w:themeColor="text1"/>
          <w:sz w:val="24"/>
          <w:szCs w:val="24"/>
          <w:lang w:val="en-GB" w:eastAsia="en-GB"/>
        </w:rPr>
      </w:pPr>
      <w:r w:rsidRPr="000D23CC">
        <w:rPr>
          <w:rFonts w:ascii="Arial" w:eastAsia="Times New Roman" w:hAnsi="Arial" w:cs="Arial"/>
          <w:i/>
          <w:iCs/>
          <w:color w:val="000000" w:themeColor="text1"/>
          <w:sz w:val="24"/>
          <w:szCs w:val="24"/>
          <w:lang w:val="en-GB" w:eastAsia="en-GB"/>
        </w:rPr>
        <w:t>What new insights are you excited to</w:t>
      </w:r>
      <w:r w:rsidRPr="000D23CC">
        <w:rPr>
          <w:rFonts w:ascii="Arial" w:eastAsia="Times New Roman" w:hAnsi="Arial" w:cs="Arial"/>
          <w:b/>
          <w:bCs/>
          <w:i/>
          <w:iCs/>
          <w:color w:val="000000" w:themeColor="text1"/>
          <w:sz w:val="24"/>
          <w:szCs w:val="24"/>
          <w:lang w:val="en-GB" w:eastAsia="en-GB"/>
        </w:rPr>
        <w:t> </w:t>
      </w:r>
      <w:r w:rsidRPr="000D23CC">
        <w:rPr>
          <w:rFonts w:ascii="Arial" w:eastAsia="Times New Roman" w:hAnsi="Arial" w:cs="Arial"/>
          <w:i/>
          <w:iCs/>
          <w:color w:val="000000" w:themeColor="text1"/>
          <w:sz w:val="24"/>
          <w:szCs w:val="24"/>
          <w:lang w:val="en-GB" w:eastAsia="en-GB"/>
        </w:rPr>
        <w:t>learn regarding rebound effects?</w:t>
      </w:r>
      <w:r w:rsidR="4081B765" w:rsidRPr="000D23CC">
        <w:rPr>
          <w:rFonts w:ascii="Arial" w:eastAsia="Times New Roman" w:hAnsi="Arial" w:cs="Arial"/>
          <w:i/>
          <w:iCs/>
          <w:color w:val="000000" w:themeColor="text1"/>
          <w:sz w:val="24"/>
          <w:szCs w:val="24"/>
          <w:lang w:val="en-GB" w:eastAsia="en-GB"/>
        </w:rPr>
        <w:t xml:space="preserve"> </w:t>
      </w:r>
      <w:r w:rsidR="4081B765" w:rsidRPr="000D23CC">
        <w:rPr>
          <w:rFonts w:ascii="Arial" w:eastAsia="Times New Roman" w:hAnsi="Arial" w:cs="Arial"/>
          <w:color w:val="000000" w:themeColor="text1"/>
          <w:sz w:val="24"/>
          <w:szCs w:val="24"/>
          <w:lang w:val="en-GB" w:eastAsia="en-GB"/>
        </w:rPr>
        <w:t xml:space="preserve">This question was chosen to </w:t>
      </w:r>
      <w:r w:rsidR="58DC7E68" w:rsidRPr="000D23CC">
        <w:rPr>
          <w:rFonts w:ascii="Arial" w:eastAsia="Times New Roman" w:hAnsi="Arial" w:cs="Arial"/>
          <w:color w:val="000000" w:themeColor="text1"/>
          <w:sz w:val="24"/>
          <w:szCs w:val="24"/>
          <w:lang w:val="en-GB" w:eastAsia="en-GB"/>
        </w:rPr>
        <w:t>help identify any gaps regarding our understandings of rebound effects.</w:t>
      </w:r>
    </w:p>
    <w:p w14:paraId="193FDA9D" w14:textId="60C6AEEC" w:rsidR="000B2992" w:rsidRPr="000D23CC" w:rsidRDefault="6C94A756" w:rsidP="00F91930">
      <w:pPr>
        <w:spacing w:after="0" w:line="240" w:lineRule="auto"/>
        <w:jc w:val="both"/>
        <w:textAlignment w:val="baseline"/>
        <w:rPr>
          <w:rFonts w:ascii="Arial" w:eastAsia="Times New Roman" w:hAnsi="Arial" w:cs="Arial"/>
          <w:color w:val="000000" w:themeColor="text1"/>
          <w:sz w:val="24"/>
          <w:szCs w:val="24"/>
          <w:lang w:val="en-GB" w:eastAsia="en-GB"/>
        </w:rPr>
      </w:pPr>
      <w:r w:rsidRPr="000D23CC">
        <w:rPr>
          <w:rFonts w:ascii="Arial" w:eastAsia="Times New Roman" w:hAnsi="Arial" w:cs="Arial"/>
          <w:color w:val="000000" w:themeColor="text1"/>
          <w:sz w:val="24"/>
          <w:szCs w:val="24"/>
          <w:lang w:val="en-GB" w:eastAsia="en-GB"/>
        </w:rPr>
        <w:t>A</w:t>
      </w:r>
      <w:r w:rsidR="24EC55C3" w:rsidRPr="000D23CC">
        <w:rPr>
          <w:rFonts w:ascii="Arial" w:eastAsia="Times New Roman" w:hAnsi="Arial" w:cs="Arial"/>
          <w:color w:val="000000" w:themeColor="text1"/>
          <w:sz w:val="24"/>
          <w:szCs w:val="24"/>
          <w:lang w:val="en-GB" w:eastAsia="en-GB"/>
        </w:rPr>
        <w:t>nswers</w:t>
      </w:r>
      <w:r w:rsidR="67C871D6" w:rsidRPr="000D23CC">
        <w:rPr>
          <w:rFonts w:ascii="Arial" w:eastAsia="Times New Roman" w:hAnsi="Arial" w:cs="Arial"/>
          <w:color w:val="000000" w:themeColor="text1"/>
          <w:sz w:val="24"/>
          <w:szCs w:val="24"/>
          <w:lang w:val="en-GB" w:eastAsia="en-GB"/>
        </w:rPr>
        <w:t xml:space="preserve"> on the Miro board were </w:t>
      </w:r>
      <w:r w:rsidR="0B3F0202" w:rsidRPr="000D23CC">
        <w:rPr>
          <w:rFonts w:ascii="Arial" w:eastAsia="Times New Roman" w:hAnsi="Arial" w:cs="Arial"/>
          <w:color w:val="000000" w:themeColor="text1"/>
          <w:sz w:val="24"/>
          <w:szCs w:val="24"/>
          <w:lang w:val="en-GB" w:eastAsia="en-GB"/>
        </w:rPr>
        <w:t xml:space="preserve">arranged into initial discussion points by the PARIS-DE team, which were summarised and presented at </w:t>
      </w:r>
      <w:r w:rsidR="6C3D9A03" w:rsidRPr="000D23CC">
        <w:rPr>
          <w:rFonts w:ascii="Arial" w:eastAsia="Times New Roman" w:hAnsi="Arial" w:cs="Arial"/>
          <w:color w:val="000000" w:themeColor="text1"/>
          <w:sz w:val="24"/>
          <w:szCs w:val="24"/>
          <w:lang w:val="en-GB" w:eastAsia="en-GB"/>
        </w:rPr>
        <w:t xml:space="preserve">the </w:t>
      </w:r>
      <w:r w:rsidR="67C871D6" w:rsidRPr="000D23CC">
        <w:rPr>
          <w:rFonts w:ascii="Arial" w:eastAsia="Times New Roman" w:hAnsi="Arial" w:cs="Arial"/>
          <w:color w:val="000000" w:themeColor="text1"/>
          <w:sz w:val="24"/>
          <w:szCs w:val="24"/>
          <w:lang w:val="en-GB" w:eastAsia="en-GB"/>
        </w:rPr>
        <w:t xml:space="preserve">workshop in the first activity (see below). These included the complexity of rebound effects </w:t>
      </w:r>
      <w:r w:rsidR="1FEA50DF" w:rsidRPr="000D23CC">
        <w:rPr>
          <w:rFonts w:ascii="Arial" w:eastAsia="Times New Roman" w:hAnsi="Arial" w:cs="Arial"/>
          <w:color w:val="000000" w:themeColor="text1"/>
          <w:sz w:val="24"/>
          <w:szCs w:val="24"/>
          <w:lang w:val="en-GB" w:eastAsia="en-GB"/>
        </w:rPr>
        <w:t xml:space="preserve">and </w:t>
      </w:r>
      <w:r w:rsidR="67C871D6" w:rsidRPr="000D23CC">
        <w:rPr>
          <w:rFonts w:ascii="Arial" w:eastAsia="Times New Roman" w:hAnsi="Arial" w:cs="Arial"/>
          <w:color w:val="000000" w:themeColor="text1"/>
          <w:sz w:val="24"/>
          <w:szCs w:val="24"/>
          <w:lang w:val="en-GB" w:eastAsia="en-GB"/>
        </w:rPr>
        <w:t>the difficulty in measuring or communicating them, policy and solutions or counterm</w:t>
      </w:r>
      <w:r w:rsidR="71317367" w:rsidRPr="000D23CC">
        <w:rPr>
          <w:rFonts w:ascii="Arial" w:eastAsia="Times New Roman" w:hAnsi="Arial" w:cs="Arial"/>
          <w:color w:val="000000" w:themeColor="text1"/>
          <w:sz w:val="24"/>
          <w:szCs w:val="24"/>
          <w:lang w:val="en-GB" w:eastAsia="en-GB"/>
        </w:rPr>
        <w:t xml:space="preserve">easures to </w:t>
      </w:r>
      <w:r w:rsidR="5BD99C15" w:rsidRPr="000D23CC">
        <w:rPr>
          <w:rFonts w:ascii="Arial" w:eastAsia="Times New Roman" w:hAnsi="Arial" w:cs="Arial"/>
          <w:color w:val="000000" w:themeColor="text1"/>
          <w:sz w:val="24"/>
          <w:szCs w:val="24"/>
          <w:lang w:val="en-GB" w:eastAsia="en-GB"/>
        </w:rPr>
        <w:t>rebound</w:t>
      </w:r>
      <w:r w:rsidR="10E57967" w:rsidRPr="000D23CC">
        <w:rPr>
          <w:rFonts w:ascii="Arial" w:eastAsia="Times New Roman" w:hAnsi="Arial" w:cs="Arial"/>
          <w:color w:val="000000" w:themeColor="text1"/>
          <w:sz w:val="24"/>
          <w:szCs w:val="24"/>
          <w:lang w:val="en-GB" w:eastAsia="en-GB"/>
        </w:rPr>
        <w:t xml:space="preserve"> effect</w:t>
      </w:r>
      <w:r w:rsidR="5BD99C15" w:rsidRPr="000D23CC">
        <w:rPr>
          <w:rFonts w:ascii="Arial" w:eastAsia="Times New Roman" w:hAnsi="Arial" w:cs="Arial"/>
          <w:color w:val="000000" w:themeColor="text1"/>
          <w:sz w:val="24"/>
          <w:szCs w:val="24"/>
          <w:lang w:val="en-GB" w:eastAsia="en-GB"/>
        </w:rPr>
        <w:t>s</w:t>
      </w:r>
      <w:r w:rsidR="71317367" w:rsidRPr="000D23CC">
        <w:rPr>
          <w:rFonts w:ascii="Arial" w:eastAsia="Times New Roman" w:hAnsi="Arial" w:cs="Arial"/>
          <w:color w:val="000000" w:themeColor="text1"/>
          <w:sz w:val="24"/>
          <w:szCs w:val="24"/>
          <w:lang w:val="en-GB" w:eastAsia="en-GB"/>
        </w:rPr>
        <w:t xml:space="preserve">, as well as specific definitions, </w:t>
      </w:r>
      <w:proofErr w:type="gramStart"/>
      <w:r w:rsidR="71317367" w:rsidRPr="000D23CC">
        <w:rPr>
          <w:rFonts w:ascii="Arial" w:eastAsia="Times New Roman" w:hAnsi="Arial" w:cs="Arial"/>
          <w:color w:val="000000" w:themeColor="text1"/>
          <w:sz w:val="24"/>
          <w:szCs w:val="24"/>
          <w:lang w:val="en-GB" w:eastAsia="en-GB"/>
        </w:rPr>
        <w:t>examples</w:t>
      </w:r>
      <w:proofErr w:type="gramEnd"/>
      <w:r w:rsidR="71317367" w:rsidRPr="000D23CC">
        <w:rPr>
          <w:rFonts w:ascii="Arial" w:eastAsia="Times New Roman" w:hAnsi="Arial" w:cs="Arial"/>
          <w:color w:val="000000" w:themeColor="text1"/>
          <w:sz w:val="24"/>
          <w:szCs w:val="24"/>
          <w:lang w:val="en-GB" w:eastAsia="en-GB"/>
        </w:rPr>
        <w:t xml:space="preserve"> and evidence of their existence. These shaped discussions in the workshop in the second activity (see below), and subsequently, the findings presented in this p</w:t>
      </w:r>
      <w:r w:rsidR="7CA8D9BB" w:rsidRPr="000D23CC">
        <w:rPr>
          <w:rFonts w:ascii="Arial" w:eastAsia="Times New Roman" w:hAnsi="Arial" w:cs="Arial"/>
          <w:color w:val="000000" w:themeColor="text1"/>
          <w:sz w:val="24"/>
          <w:szCs w:val="24"/>
          <w:lang w:val="en-GB" w:eastAsia="en-GB"/>
        </w:rPr>
        <w:t xml:space="preserve">aper </w:t>
      </w:r>
      <w:r w:rsidR="71317367" w:rsidRPr="000D23CC">
        <w:rPr>
          <w:rFonts w:ascii="Arial" w:eastAsia="Times New Roman" w:hAnsi="Arial" w:cs="Arial"/>
          <w:color w:val="000000" w:themeColor="text1"/>
          <w:sz w:val="24"/>
          <w:szCs w:val="24"/>
          <w:lang w:val="en-GB" w:eastAsia="en-GB"/>
        </w:rPr>
        <w:t>(</w:t>
      </w:r>
      <w:r w:rsidR="6914DA46" w:rsidRPr="000D23CC">
        <w:rPr>
          <w:rFonts w:ascii="Arial" w:eastAsia="Times New Roman" w:hAnsi="Arial" w:cs="Arial"/>
          <w:color w:val="000000" w:themeColor="text1"/>
          <w:sz w:val="24"/>
          <w:szCs w:val="24"/>
          <w:lang w:val="en-GB" w:eastAsia="en-GB"/>
        </w:rPr>
        <w:t xml:space="preserve">see </w:t>
      </w:r>
      <w:r w:rsidR="71317367" w:rsidRPr="000D23CC">
        <w:rPr>
          <w:rFonts w:ascii="Arial" w:eastAsia="Times New Roman" w:hAnsi="Arial" w:cs="Arial"/>
          <w:color w:val="000000" w:themeColor="text1"/>
          <w:sz w:val="24"/>
          <w:szCs w:val="24"/>
          <w:lang w:val="en-GB" w:eastAsia="en-GB"/>
        </w:rPr>
        <w:t>Section 3).</w:t>
      </w:r>
    </w:p>
    <w:p w14:paraId="3418B196" w14:textId="6B4F3C0A" w:rsidR="00BA5FD7" w:rsidRPr="000D23CC" w:rsidRDefault="00BA5FD7" w:rsidP="6A4EA5E6">
      <w:pPr>
        <w:spacing w:after="0" w:line="240" w:lineRule="auto"/>
        <w:jc w:val="both"/>
        <w:textAlignment w:val="baseline"/>
        <w:rPr>
          <w:rFonts w:ascii="Arial" w:eastAsia="Times New Roman" w:hAnsi="Arial" w:cs="Arial"/>
          <w:color w:val="000000" w:themeColor="text1"/>
          <w:sz w:val="24"/>
          <w:szCs w:val="24"/>
          <w:lang w:val="en-GB" w:eastAsia="en-GB"/>
        </w:rPr>
      </w:pPr>
    </w:p>
    <w:p w14:paraId="6E5C5A98" w14:textId="60E75C80" w:rsidR="000B2992" w:rsidRPr="000D23CC" w:rsidRDefault="000B2992" w:rsidP="00F91930">
      <w:pPr>
        <w:spacing w:after="0" w:line="240" w:lineRule="auto"/>
        <w:jc w:val="both"/>
        <w:textAlignment w:val="baseline"/>
        <w:rPr>
          <w:rFonts w:ascii="Arial" w:eastAsia="Times New Roman" w:hAnsi="Arial" w:cs="Arial"/>
          <w:color w:val="000000" w:themeColor="text1"/>
          <w:sz w:val="24"/>
          <w:szCs w:val="24"/>
          <w:lang w:val="en-GB" w:eastAsia="en-GB"/>
        </w:rPr>
      </w:pPr>
      <w:r w:rsidRPr="000D23CC">
        <w:rPr>
          <w:rFonts w:ascii="Arial" w:eastAsia="Times New Roman" w:hAnsi="Arial" w:cs="Arial"/>
          <w:color w:val="000000" w:themeColor="text1"/>
          <w:sz w:val="24"/>
          <w:szCs w:val="24"/>
          <w:lang w:val="en-GB" w:eastAsia="en-GB"/>
        </w:rPr>
        <w:t xml:space="preserve">The workshop was organised into three </w:t>
      </w:r>
      <w:r w:rsidR="00BD07D5" w:rsidRPr="000D23CC">
        <w:rPr>
          <w:rFonts w:ascii="Arial" w:eastAsia="Times New Roman" w:hAnsi="Arial" w:cs="Arial"/>
          <w:color w:val="000000" w:themeColor="text1"/>
          <w:sz w:val="24"/>
          <w:szCs w:val="24"/>
          <w:lang w:val="en-GB" w:eastAsia="en-GB"/>
        </w:rPr>
        <w:t xml:space="preserve">45-minute </w:t>
      </w:r>
      <w:r w:rsidRPr="000D23CC">
        <w:rPr>
          <w:rFonts w:ascii="Arial" w:eastAsia="Times New Roman" w:hAnsi="Arial" w:cs="Arial"/>
          <w:color w:val="000000" w:themeColor="text1"/>
          <w:sz w:val="24"/>
          <w:szCs w:val="24"/>
          <w:lang w:val="en-GB" w:eastAsia="en-GB"/>
        </w:rPr>
        <w:t>interactive activities</w:t>
      </w:r>
      <w:r w:rsidR="00BD07D5" w:rsidRPr="000D23CC">
        <w:rPr>
          <w:rFonts w:ascii="Arial" w:eastAsia="Times New Roman" w:hAnsi="Arial" w:cs="Arial"/>
          <w:color w:val="000000" w:themeColor="text1"/>
          <w:sz w:val="24"/>
          <w:szCs w:val="24"/>
          <w:lang w:val="en-GB" w:eastAsia="en-GB"/>
        </w:rPr>
        <w:t>, each separated by 15-minute breaks</w:t>
      </w:r>
      <w:r w:rsidR="00BA5FD7" w:rsidRPr="000D23CC">
        <w:rPr>
          <w:rFonts w:ascii="Arial" w:eastAsia="Times New Roman" w:hAnsi="Arial" w:cs="Arial"/>
          <w:color w:val="000000" w:themeColor="text1"/>
          <w:sz w:val="24"/>
          <w:szCs w:val="24"/>
          <w:lang w:val="en-GB" w:eastAsia="en-GB"/>
        </w:rPr>
        <w:t>:</w:t>
      </w:r>
    </w:p>
    <w:p w14:paraId="3A4A126F" w14:textId="136167BD" w:rsidR="000B2992" w:rsidRPr="000D23CC" w:rsidRDefault="55D51C3C" w:rsidP="2FEB7B07">
      <w:pPr>
        <w:pStyle w:val="ListParagraph"/>
        <w:numPr>
          <w:ilvl w:val="0"/>
          <w:numId w:val="7"/>
        </w:numPr>
        <w:spacing w:after="0" w:line="240" w:lineRule="auto"/>
        <w:jc w:val="both"/>
        <w:textAlignment w:val="baseline"/>
        <w:rPr>
          <w:rFonts w:ascii="Arial" w:eastAsiaTheme="minorEastAsia" w:hAnsi="Arial" w:cs="Arial"/>
          <w:color w:val="000000" w:themeColor="text1"/>
          <w:sz w:val="24"/>
          <w:szCs w:val="24"/>
          <w:lang w:val="en-GB" w:eastAsia="en-GB"/>
        </w:rPr>
      </w:pPr>
      <w:r w:rsidRPr="000D23CC">
        <w:rPr>
          <w:rFonts w:ascii="Arial" w:eastAsia="Times New Roman" w:hAnsi="Arial" w:cs="Arial"/>
          <w:i/>
          <w:iCs/>
          <w:color w:val="000000" w:themeColor="text1"/>
          <w:sz w:val="24"/>
          <w:szCs w:val="24"/>
          <w:lang w:val="en-GB" w:eastAsia="en-GB"/>
        </w:rPr>
        <w:t>Sharing perspectives</w:t>
      </w:r>
      <w:r w:rsidRPr="000D23CC">
        <w:rPr>
          <w:rFonts w:ascii="Arial" w:eastAsia="Times New Roman" w:hAnsi="Arial" w:cs="Arial"/>
          <w:color w:val="000000" w:themeColor="text1"/>
          <w:sz w:val="24"/>
          <w:szCs w:val="24"/>
          <w:lang w:val="en-GB" w:eastAsia="en-GB"/>
        </w:rPr>
        <w:t xml:space="preserve">. The PARIS-DE </w:t>
      </w:r>
      <w:r w:rsidR="1230DD57" w:rsidRPr="000D23CC">
        <w:rPr>
          <w:rFonts w:ascii="Arial" w:eastAsia="Times New Roman" w:hAnsi="Arial" w:cs="Arial"/>
          <w:color w:val="000000" w:themeColor="text1"/>
          <w:sz w:val="24"/>
          <w:szCs w:val="24"/>
          <w:lang w:val="en-GB" w:eastAsia="en-GB"/>
        </w:rPr>
        <w:t xml:space="preserve">team </w:t>
      </w:r>
      <w:r w:rsidRPr="000D23CC">
        <w:rPr>
          <w:rFonts w:ascii="Arial" w:eastAsia="Times New Roman" w:hAnsi="Arial" w:cs="Arial"/>
          <w:color w:val="000000" w:themeColor="text1"/>
          <w:sz w:val="24"/>
          <w:szCs w:val="24"/>
          <w:lang w:val="en-GB" w:eastAsia="en-GB"/>
        </w:rPr>
        <w:t xml:space="preserve">welcomed all workshop </w:t>
      </w:r>
      <w:r w:rsidR="4B4FAC2E" w:rsidRPr="000D23CC">
        <w:rPr>
          <w:rFonts w:ascii="Arial" w:eastAsia="Times New Roman" w:hAnsi="Arial" w:cs="Arial"/>
          <w:color w:val="000000" w:themeColor="text1"/>
          <w:sz w:val="24"/>
          <w:szCs w:val="24"/>
          <w:lang w:val="en-GB" w:eastAsia="en-GB"/>
        </w:rPr>
        <w:t>participants</w:t>
      </w:r>
      <w:r w:rsidRPr="000D23CC">
        <w:rPr>
          <w:rFonts w:ascii="Arial" w:eastAsia="Times New Roman" w:hAnsi="Arial" w:cs="Arial"/>
          <w:color w:val="000000" w:themeColor="text1"/>
          <w:sz w:val="24"/>
          <w:szCs w:val="24"/>
          <w:lang w:val="en-GB" w:eastAsia="en-GB"/>
        </w:rPr>
        <w:t xml:space="preserve">, summarised </w:t>
      </w:r>
      <w:r w:rsidR="570E7314" w:rsidRPr="000D23CC">
        <w:rPr>
          <w:rFonts w:ascii="Arial" w:eastAsia="Times New Roman" w:hAnsi="Arial" w:cs="Arial"/>
          <w:color w:val="000000" w:themeColor="text1"/>
          <w:sz w:val="24"/>
          <w:szCs w:val="24"/>
          <w:lang w:val="en-GB" w:eastAsia="en-GB"/>
        </w:rPr>
        <w:t>the pre-workshop activity themes, and provided an open session for reflection and discussion based on these varying perspectives.</w:t>
      </w:r>
    </w:p>
    <w:p w14:paraId="03C57AFE" w14:textId="535E5E59" w:rsidR="000B2992" w:rsidRPr="000D23CC" w:rsidRDefault="570E7314" w:rsidP="2FEB7B07">
      <w:pPr>
        <w:pStyle w:val="ListParagraph"/>
        <w:numPr>
          <w:ilvl w:val="0"/>
          <w:numId w:val="7"/>
        </w:numPr>
        <w:spacing w:after="0" w:line="240" w:lineRule="auto"/>
        <w:jc w:val="both"/>
        <w:textAlignment w:val="baseline"/>
        <w:rPr>
          <w:rFonts w:ascii="Arial" w:hAnsi="Arial" w:cs="Arial"/>
          <w:color w:val="000000" w:themeColor="text1"/>
          <w:sz w:val="24"/>
          <w:szCs w:val="24"/>
          <w:lang w:val="en-GB" w:eastAsia="en-GB"/>
        </w:rPr>
      </w:pPr>
      <w:r w:rsidRPr="000D23CC">
        <w:rPr>
          <w:rFonts w:ascii="Arial" w:eastAsia="Times New Roman" w:hAnsi="Arial" w:cs="Arial"/>
          <w:i/>
          <w:iCs/>
          <w:color w:val="000000" w:themeColor="text1"/>
          <w:sz w:val="24"/>
          <w:szCs w:val="24"/>
          <w:lang w:val="en-GB" w:eastAsia="en-GB"/>
        </w:rPr>
        <w:t>Breakout discussions</w:t>
      </w:r>
      <w:r w:rsidRPr="000D23CC">
        <w:rPr>
          <w:rFonts w:ascii="Arial" w:eastAsia="Times New Roman" w:hAnsi="Arial" w:cs="Arial"/>
          <w:color w:val="000000" w:themeColor="text1"/>
          <w:sz w:val="24"/>
          <w:szCs w:val="24"/>
          <w:lang w:val="en-GB" w:eastAsia="en-GB"/>
        </w:rPr>
        <w:t xml:space="preserve">. With our shared perspectives as a baseline, workshop </w:t>
      </w:r>
      <w:r w:rsidR="64C60F01" w:rsidRPr="000D23CC">
        <w:rPr>
          <w:rFonts w:ascii="Arial" w:eastAsia="Times New Roman" w:hAnsi="Arial" w:cs="Arial"/>
          <w:color w:val="000000" w:themeColor="text1"/>
          <w:sz w:val="24"/>
          <w:szCs w:val="24"/>
          <w:lang w:val="en-GB" w:eastAsia="en-GB"/>
        </w:rPr>
        <w:t>participants</w:t>
      </w:r>
      <w:r w:rsidRPr="000D23CC">
        <w:rPr>
          <w:rFonts w:ascii="Arial" w:eastAsia="Times New Roman" w:hAnsi="Arial" w:cs="Arial"/>
          <w:color w:val="000000" w:themeColor="text1"/>
          <w:sz w:val="24"/>
          <w:szCs w:val="24"/>
          <w:lang w:val="en-GB" w:eastAsia="en-GB"/>
        </w:rPr>
        <w:t xml:space="preserve"> were </w:t>
      </w:r>
      <w:r w:rsidR="5F83B30C" w:rsidRPr="000D23CC">
        <w:rPr>
          <w:rFonts w:ascii="Arial" w:eastAsia="Times New Roman" w:hAnsi="Arial" w:cs="Arial"/>
          <w:color w:val="000000" w:themeColor="text1"/>
          <w:sz w:val="24"/>
          <w:szCs w:val="24"/>
          <w:lang w:val="en-GB" w:eastAsia="en-GB"/>
        </w:rPr>
        <w:t>divided</w:t>
      </w:r>
      <w:r w:rsidRPr="000D23CC">
        <w:rPr>
          <w:rFonts w:ascii="Arial" w:eastAsia="Times New Roman" w:hAnsi="Arial" w:cs="Arial"/>
          <w:color w:val="000000" w:themeColor="text1"/>
          <w:sz w:val="24"/>
          <w:szCs w:val="24"/>
          <w:lang w:val="en-GB" w:eastAsia="en-GB"/>
        </w:rPr>
        <w:t xml:space="preserve"> into three breakout groups to discuss what rebound effects mean for innovation processes </w:t>
      </w:r>
      <w:r w:rsidR="658BBAD3" w:rsidRPr="000D23CC">
        <w:rPr>
          <w:rFonts w:ascii="Arial" w:eastAsia="Times New Roman" w:hAnsi="Arial" w:cs="Arial"/>
          <w:color w:val="000000" w:themeColor="text1"/>
          <w:sz w:val="24"/>
          <w:szCs w:val="24"/>
          <w:lang w:val="en-GB" w:eastAsia="en-GB"/>
        </w:rPr>
        <w:t xml:space="preserve">and </w:t>
      </w:r>
      <w:r w:rsidR="53B400B7" w:rsidRPr="000D23CC">
        <w:rPr>
          <w:rFonts w:ascii="Arial" w:eastAsia="Times New Roman" w:hAnsi="Arial" w:cs="Arial"/>
          <w:color w:val="000000" w:themeColor="text1"/>
          <w:sz w:val="24"/>
          <w:szCs w:val="24"/>
          <w:lang w:val="en-GB" w:eastAsia="en-GB"/>
        </w:rPr>
        <w:t xml:space="preserve">public </w:t>
      </w:r>
      <w:r w:rsidR="658BBAD3" w:rsidRPr="000D23CC">
        <w:rPr>
          <w:rFonts w:ascii="Arial" w:eastAsia="Times New Roman" w:hAnsi="Arial" w:cs="Arial"/>
          <w:color w:val="000000" w:themeColor="text1"/>
          <w:sz w:val="24"/>
          <w:szCs w:val="24"/>
          <w:lang w:val="en-GB" w:eastAsia="en-GB"/>
        </w:rPr>
        <w:t>policy in relation to digital technology. Each breakout group was asked to choose a member to feedback for the final session,</w:t>
      </w:r>
      <w:r w:rsidR="4081B765" w:rsidRPr="000D23CC">
        <w:rPr>
          <w:rFonts w:ascii="Arial" w:eastAsia="Times New Roman" w:hAnsi="Arial" w:cs="Arial"/>
          <w:color w:val="000000" w:themeColor="text1"/>
          <w:sz w:val="24"/>
          <w:szCs w:val="24"/>
          <w:lang w:val="en-GB" w:eastAsia="en-GB"/>
        </w:rPr>
        <w:t xml:space="preserve"> with notes from their discussions added to the Miro board.</w:t>
      </w:r>
    </w:p>
    <w:p w14:paraId="76782654" w14:textId="6CCFDC4D" w:rsidR="000B2992" w:rsidRPr="000D23CC" w:rsidRDefault="658BBAD3" w:rsidP="2FEB7B07">
      <w:pPr>
        <w:pStyle w:val="ListParagraph"/>
        <w:numPr>
          <w:ilvl w:val="0"/>
          <w:numId w:val="7"/>
        </w:numPr>
        <w:spacing w:after="0" w:line="240" w:lineRule="auto"/>
        <w:jc w:val="both"/>
        <w:textAlignment w:val="baseline"/>
        <w:rPr>
          <w:rFonts w:ascii="Arial" w:hAnsi="Arial" w:cs="Arial"/>
          <w:color w:val="000000" w:themeColor="text1"/>
          <w:sz w:val="24"/>
          <w:szCs w:val="24"/>
          <w:lang w:val="en-GB" w:eastAsia="en-GB"/>
        </w:rPr>
      </w:pPr>
      <w:r w:rsidRPr="000D23CC">
        <w:rPr>
          <w:rFonts w:ascii="Arial" w:eastAsia="Times New Roman" w:hAnsi="Arial" w:cs="Arial"/>
          <w:i/>
          <w:iCs/>
          <w:color w:val="000000" w:themeColor="text1"/>
          <w:sz w:val="24"/>
          <w:szCs w:val="24"/>
          <w:lang w:val="en-GB" w:eastAsia="en-GB"/>
        </w:rPr>
        <w:t>Summary reflection</w:t>
      </w:r>
      <w:r w:rsidRPr="000D23CC">
        <w:rPr>
          <w:rFonts w:ascii="Arial" w:eastAsia="Times New Roman" w:hAnsi="Arial" w:cs="Arial"/>
          <w:color w:val="000000" w:themeColor="text1"/>
          <w:sz w:val="24"/>
          <w:szCs w:val="24"/>
          <w:lang w:val="en-GB" w:eastAsia="en-GB"/>
        </w:rPr>
        <w:t xml:space="preserve">. Each breakout group was asked to summarise their </w:t>
      </w:r>
      <w:r w:rsidR="4081B765" w:rsidRPr="000D23CC">
        <w:rPr>
          <w:rFonts w:ascii="Arial" w:eastAsia="Times New Roman" w:hAnsi="Arial" w:cs="Arial"/>
          <w:color w:val="000000" w:themeColor="text1"/>
          <w:sz w:val="24"/>
          <w:szCs w:val="24"/>
          <w:lang w:val="en-GB" w:eastAsia="en-GB"/>
        </w:rPr>
        <w:t xml:space="preserve">discussions, utilising notes on the Miro board where needed. A member of the PARIS-DE team then synthesised all group discussions into one summary, with input from all </w:t>
      </w:r>
      <w:r w:rsidR="6B16A98E" w:rsidRPr="000D23CC">
        <w:rPr>
          <w:rFonts w:ascii="Arial" w:eastAsia="Times New Roman" w:hAnsi="Arial" w:cs="Arial"/>
          <w:color w:val="000000" w:themeColor="text1"/>
          <w:sz w:val="24"/>
          <w:szCs w:val="24"/>
          <w:lang w:val="en-GB" w:eastAsia="en-GB"/>
        </w:rPr>
        <w:t>participants</w:t>
      </w:r>
      <w:r w:rsidR="6D552D7A" w:rsidRPr="000D23CC">
        <w:rPr>
          <w:rFonts w:ascii="Arial" w:eastAsia="Times New Roman" w:hAnsi="Arial" w:cs="Arial"/>
          <w:color w:val="000000" w:themeColor="text1"/>
          <w:sz w:val="24"/>
          <w:szCs w:val="24"/>
          <w:lang w:val="en-GB" w:eastAsia="en-GB"/>
        </w:rPr>
        <w:t>. T</w:t>
      </w:r>
      <w:r w:rsidR="4081B765" w:rsidRPr="000D23CC">
        <w:rPr>
          <w:rFonts w:ascii="Arial" w:eastAsia="Times New Roman" w:hAnsi="Arial" w:cs="Arial"/>
          <w:color w:val="000000" w:themeColor="text1"/>
          <w:sz w:val="24"/>
          <w:szCs w:val="24"/>
          <w:lang w:val="en-GB" w:eastAsia="en-GB"/>
        </w:rPr>
        <w:t>he workshop concluded with a short planning session on next steps.</w:t>
      </w:r>
    </w:p>
    <w:p w14:paraId="6A8B82C9" w14:textId="6506C11F" w:rsidR="00000427" w:rsidRPr="000D23CC" w:rsidRDefault="00000427" w:rsidP="00F91930">
      <w:pPr>
        <w:spacing w:after="0" w:line="240" w:lineRule="auto"/>
        <w:jc w:val="both"/>
        <w:textAlignment w:val="baseline"/>
        <w:rPr>
          <w:rFonts w:ascii="Arial" w:eastAsia="Times New Roman" w:hAnsi="Arial" w:cs="Arial"/>
          <w:color w:val="000000" w:themeColor="text1"/>
          <w:sz w:val="24"/>
          <w:szCs w:val="24"/>
          <w:lang w:val="en-GB" w:eastAsia="en-GB"/>
        </w:rPr>
      </w:pPr>
    </w:p>
    <w:p w14:paraId="04CDF6CF" w14:textId="437293E5" w:rsidR="0047309A" w:rsidRPr="000D23CC" w:rsidRDefault="76CE55A4" w:rsidP="520FBA64">
      <w:pPr>
        <w:spacing w:after="0" w:line="240" w:lineRule="auto"/>
        <w:jc w:val="both"/>
        <w:rPr>
          <w:rFonts w:ascii="Arial" w:eastAsia="Times New Roman" w:hAnsi="Arial" w:cs="Arial"/>
          <w:color w:val="000000" w:themeColor="text1"/>
          <w:sz w:val="24"/>
          <w:szCs w:val="24"/>
          <w:lang w:val="en-GB" w:eastAsia="en-GB"/>
        </w:rPr>
      </w:pPr>
      <w:r w:rsidRPr="000D23CC">
        <w:rPr>
          <w:rFonts w:ascii="Arial" w:eastAsia="Times New Roman" w:hAnsi="Arial" w:cs="Arial"/>
          <w:color w:val="000000" w:themeColor="text1"/>
          <w:sz w:val="24"/>
          <w:szCs w:val="24"/>
          <w:lang w:val="en-GB" w:eastAsia="en-GB"/>
        </w:rPr>
        <w:t xml:space="preserve">Following the workshop, </w:t>
      </w:r>
      <w:r w:rsidR="4F6FA538" w:rsidRPr="000D23CC">
        <w:rPr>
          <w:rFonts w:ascii="Arial" w:eastAsia="Times New Roman" w:hAnsi="Arial" w:cs="Arial"/>
          <w:color w:val="000000" w:themeColor="text1"/>
          <w:sz w:val="24"/>
          <w:szCs w:val="24"/>
          <w:lang w:val="en-GB" w:eastAsia="en-GB"/>
        </w:rPr>
        <w:t>six</w:t>
      </w:r>
      <w:r w:rsidRPr="000D23CC">
        <w:rPr>
          <w:rFonts w:ascii="Arial" w:eastAsia="Times New Roman" w:hAnsi="Arial" w:cs="Arial"/>
          <w:color w:val="000000" w:themeColor="text1"/>
          <w:sz w:val="24"/>
          <w:szCs w:val="24"/>
          <w:lang w:val="en-GB" w:eastAsia="en-GB"/>
        </w:rPr>
        <w:t xml:space="preserve"> members of the PARIS-DE team</w:t>
      </w:r>
      <w:r w:rsidR="7CFEBF99" w:rsidRPr="000D23CC">
        <w:rPr>
          <w:rFonts w:ascii="Arial" w:eastAsia="Times New Roman" w:hAnsi="Arial" w:cs="Arial"/>
          <w:color w:val="000000" w:themeColor="text1"/>
          <w:sz w:val="24"/>
          <w:szCs w:val="24"/>
          <w:lang w:val="en-GB" w:eastAsia="en-GB"/>
        </w:rPr>
        <w:t xml:space="preserve"> – </w:t>
      </w:r>
      <w:r w:rsidRPr="000D23CC">
        <w:rPr>
          <w:rFonts w:ascii="Arial" w:eastAsia="Times New Roman" w:hAnsi="Arial" w:cs="Arial"/>
          <w:color w:val="000000" w:themeColor="text1"/>
          <w:sz w:val="24"/>
          <w:szCs w:val="24"/>
          <w:lang w:val="en-GB" w:eastAsia="en-GB"/>
        </w:rPr>
        <w:t>each with varying disciplinary perspectives from computing, design, ethics</w:t>
      </w:r>
      <w:r w:rsidR="7F70D483" w:rsidRPr="000D23CC">
        <w:rPr>
          <w:rFonts w:ascii="Arial" w:eastAsia="Times New Roman" w:hAnsi="Arial" w:cs="Arial"/>
          <w:color w:val="000000" w:themeColor="text1"/>
          <w:sz w:val="24"/>
          <w:szCs w:val="24"/>
          <w:lang w:val="en-GB" w:eastAsia="en-GB"/>
        </w:rPr>
        <w:t>, sociology,</w:t>
      </w:r>
      <w:r w:rsidRPr="000D23CC">
        <w:rPr>
          <w:rFonts w:ascii="Arial" w:eastAsia="Times New Roman" w:hAnsi="Arial" w:cs="Arial"/>
          <w:color w:val="000000" w:themeColor="text1"/>
          <w:sz w:val="24"/>
          <w:szCs w:val="24"/>
          <w:lang w:val="en-GB" w:eastAsia="en-GB"/>
        </w:rPr>
        <w:t xml:space="preserve"> and policy</w:t>
      </w:r>
      <w:r w:rsidR="7CFEBF99" w:rsidRPr="000D23CC">
        <w:rPr>
          <w:rFonts w:ascii="Arial" w:eastAsia="Times New Roman" w:hAnsi="Arial" w:cs="Arial"/>
          <w:color w:val="000000" w:themeColor="text1"/>
          <w:sz w:val="24"/>
          <w:szCs w:val="24"/>
          <w:lang w:val="en-GB" w:eastAsia="en-GB"/>
        </w:rPr>
        <w:t xml:space="preserve"> – </w:t>
      </w:r>
      <w:r w:rsidRPr="000D23CC">
        <w:rPr>
          <w:rFonts w:ascii="Arial" w:eastAsia="Times New Roman" w:hAnsi="Arial" w:cs="Arial"/>
          <w:color w:val="000000" w:themeColor="text1"/>
          <w:sz w:val="24"/>
          <w:szCs w:val="24"/>
          <w:lang w:val="en-GB" w:eastAsia="en-GB"/>
        </w:rPr>
        <w:t xml:space="preserve">conducted a collaborative thematic analysis </w:t>
      </w:r>
      <w:r w:rsidR="7CFEBF99" w:rsidRPr="000D23CC">
        <w:rPr>
          <w:rFonts w:ascii="Arial" w:eastAsia="Times New Roman" w:hAnsi="Arial" w:cs="Arial"/>
          <w:color w:val="000000" w:themeColor="text1"/>
          <w:sz w:val="24"/>
          <w:szCs w:val="24"/>
          <w:lang w:val="en-GB" w:eastAsia="en-GB"/>
        </w:rPr>
        <w:t>of the workshop data. This involved ensuring all points from the audio-recordings of the workshop were captured on the Miro board, as well as inductively identifying themes</w:t>
      </w:r>
      <w:r w:rsidR="38879A66" w:rsidRPr="000D23CC">
        <w:rPr>
          <w:rFonts w:ascii="Arial" w:eastAsia="Times New Roman" w:hAnsi="Arial" w:cs="Arial"/>
          <w:color w:val="000000" w:themeColor="text1"/>
          <w:sz w:val="24"/>
          <w:szCs w:val="24"/>
          <w:lang w:val="en-GB" w:eastAsia="en-GB"/>
        </w:rPr>
        <w:t xml:space="preserve"> manually</w:t>
      </w:r>
      <w:r w:rsidR="7CFEBF99" w:rsidRPr="000D23CC">
        <w:rPr>
          <w:rFonts w:ascii="Arial" w:eastAsia="Times New Roman" w:hAnsi="Arial" w:cs="Arial"/>
          <w:color w:val="000000" w:themeColor="text1"/>
          <w:sz w:val="24"/>
          <w:szCs w:val="24"/>
          <w:lang w:val="en-GB" w:eastAsia="en-GB"/>
        </w:rPr>
        <w:t xml:space="preserve"> from the workshop notes</w:t>
      </w:r>
      <w:r w:rsidR="53120B45" w:rsidRPr="000D23CC">
        <w:rPr>
          <w:rFonts w:ascii="Arial" w:eastAsia="Times New Roman" w:hAnsi="Arial" w:cs="Arial"/>
          <w:color w:val="000000" w:themeColor="text1"/>
          <w:sz w:val="24"/>
          <w:szCs w:val="24"/>
          <w:lang w:val="en-GB" w:eastAsia="en-GB"/>
        </w:rPr>
        <w:t xml:space="preserve"> </w:t>
      </w:r>
      <w:r w:rsidR="30C7B85E" w:rsidRPr="000D23CC">
        <w:rPr>
          <w:rFonts w:ascii="Arial" w:eastAsia="Times New Roman" w:hAnsi="Arial" w:cs="Arial"/>
          <w:color w:val="000000" w:themeColor="text1"/>
          <w:sz w:val="24"/>
          <w:szCs w:val="24"/>
          <w:lang w:val="en-GB" w:eastAsia="en-GB"/>
        </w:rPr>
        <w:t xml:space="preserve">on another Miro board </w:t>
      </w:r>
      <w:r w:rsidR="53120B45" w:rsidRPr="000D23CC">
        <w:rPr>
          <w:rFonts w:ascii="Arial" w:eastAsia="Times New Roman" w:hAnsi="Arial" w:cs="Arial"/>
          <w:color w:val="000000" w:themeColor="text1"/>
          <w:sz w:val="24"/>
          <w:szCs w:val="24"/>
          <w:lang w:val="en-GB" w:eastAsia="en-GB"/>
        </w:rPr>
        <w:t>during additional online meetings</w:t>
      </w:r>
      <w:r w:rsidR="719BA631" w:rsidRPr="000D23CC">
        <w:rPr>
          <w:rFonts w:ascii="Arial" w:eastAsia="Times New Roman" w:hAnsi="Arial" w:cs="Arial"/>
          <w:color w:val="000000" w:themeColor="text1"/>
          <w:sz w:val="24"/>
          <w:szCs w:val="24"/>
          <w:lang w:val="en-GB" w:eastAsia="en-GB"/>
        </w:rPr>
        <w:t xml:space="preserve"> (see Figure 1)</w:t>
      </w:r>
      <w:r w:rsidR="1080CE88" w:rsidRPr="000D23CC">
        <w:rPr>
          <w:rFonts w:ascii="Arial" w:eastAsia="Times New Roman" w:hAnsi="Arial" w:cs="Arial"/>
          <w:color w:val="000000" w:themeColor="text1"/>
          <w:sz w:val="24"/>
          <w:szCs w:val="24"/>
          <w:lang w:val="en-GB" w:eastAsia="en-GB"/>
        </w:rPr>
        <w:t>.</w:t>
      </w:r>
      <w:r w:rsidR="3D14718F" w:rsidRPr="000D23CC">
        <w:rPr>
          <w:rFonts w:ascii="Arial" w:eastAsia="Times New Roman" w:hAnsi="Arial" w:cs="Arial"/>
          <w:color w:val="000000" w:themeColor="text1"/>
          <w:sz w:val="24"/>
          <w:szCs w:val="24"/>
          <w:lang w:val="en-GB" w:eastAsia="en-GB"/>
        </w:rPr>
        <w:t xml:space="preserve"> This exercise formed an in-depth reflection on the issues and themes that had arisen in the stakeholder group.</w:t>
      </w:r>
      <w:r w:rsidR="7CFEBF99" w:rsidRPr="000D23CC">
        <w:rPr>
          <w:rFonts w:ascii="Arial" w:eastAsia="Times New Roman" w:hAnsi="Arial" w:cs="Arial"/>
          <w:color w:val="000000" w:themeColor="text1"/>
          <w:sz w:val="24"/>
          <w:szCs w:val="24"/>
          <w:lang w:val="en-GB" w:eastAsia="en-GB"/>
        </w:rPr>
        <w:t xml:space="preserve"> In total, 263 digital </w:t>
      </w:r>
      <w:r w:rsidR="481F7B9D" w:rsidRPr="000D23CC">
        <w:rPr>
          <w:rFonts w:ascii="Arial" w:eastAsia="Times New Roman" w:hAnsi="Arial" w:cs="Arial"/>
          <w:color w:val="000000" w:themeColor="text1"/>
          <w:sz w:val="24"/>
          <w:szCs w:val="24"/>
          <w:lang w:val="en-GB" w:eastAsia="en-GB"/>
        </w:rPr>
        <w:t xml:space="preserve">sticky </w:t>
      </w:r>
      <w:r w:rsidR="7CFEBF99" w:rsidRPr="000D23CC">
        <w:rPr>
          <w:rFonts w:ascii="Arial" w:eastAsia="Times New Roman" w:hAnsi="Arial" w:cs="Arial"/>
          <w:color w:val="000000" w:themeColor="text1"/>
          <w:sz w:val="24"/>
          <w:szCs w:val="24"/>
          <w:lang w:val="en-GB" w:eastAsia="en-GB"/>
        </w:rPr>
        <w:t>notes were created</w:t>
      </w:r>
      <w:r w:rsidR="642C2805" w:rsidRPr="000D23CC">
        <w:rPr>
          <w:rFonts w:ascii="Arial" w:eastAsia="Times New Roman" w:hAnsi="Arial" w:cs="Arial"/>
          <w:color w:val="000000" w:themeColor="text1"/>
          <w:sz w:val="24"/>
          <w:szCs w:val="24"/>
          <w:lang w:val="en-GB" w:eastAsia="en-GB"/>
        </w:rPr>
        <w:t xml:space="preserve"> and</w:t>
      </w:r>
      <w:r w:rsidR="7CFEBF99" w:rsidRPr="000D23CC">
        <w:rPr>
          <w:rFonts w:ascii="Arial" w:eastAsia="Times New Roman" w:hAnsi="Arial" w:cs="Arial"/>
          <w:color w:val="000000" w:themeColor="text1"/>
          <w:sz w:val="24"/>
          <w:szCs w:val="24"/>
          <w:lang w:val="en-GB" w:eastAsia="en-GB"/>
        </w:rPr>
        <w:t xml:space="preserve"> organised into initial themes </w:t>
      </w:r>
      <w:r w:rsidR="5D0C46B2" w:rsidRPr="000D23CC">
        <w:rPr>
          <w:rFonts w:ascii="Arial" w:eastAsia="Times New Roman" w:hAnsi="Arial" w:cs="Arial"/>
          <w:color w:val="000000" w:themeColor="text1"/>
          <w:sz w:val="24"/>
          <w:szCs w:val="24"/>
          <w:lang w:val="en-GB" w:eastAsia="en-GB"/>
        </w:rPr>
        <w:t xml:space="preserve">through three online sessions, forming over </w:t>
      </w:r>
      <w:r w:rsidR="3845EAFF" w:rsidRPr="000D23CC">
        <w:rPr>
          <w:rFonts w:ascii="Arial" w:eastAsia="Times New Roman" w:hAnsi="Arial" w:cs="Arial"/>
          <w:color w:val="000000" w:themeColor="text1"/>
          <w:sz w:val="24"/>
          <w:szCs w:val="24"/>
          <w:lang w:val="en-GB" w:eastAsia="en-GB"/>
        </w:rPr>
        <w:t>seven</w:t>
      </w:r>
      <w:r w:rsidR="48CF2C67" w:rsidRPr="000D23CC">
        <w:rPr>
          <w:rFonts w:ascii="Arial" w:eastAsia="Times New Roman" w:hAnsi="Arial" w:cs="Arial"/>
          <w:color w:val="000000" w:themeColor="text1"/>
          <w:sz w:val="24"/>
          <w:szCs w:val="24"/>
          <w:lang w:val="en-GB" w:eastAsia="en-GB"/>
        </w:rPr>
        <w:t xml:space="preserve"> </w:t>
      </w:r>
      <w:r w:rsidR="642C2805" w:rsidRPr="000D23CC">
        <w:rPr>
          <w:rFonts w:ascii="Arial" w:eastAsia="Times New Roman" w:hAnsi="Arial" w:cs="Arial"/>
          <w:color w:val="000000" w:themeColor="text1"/>
          <w:sz w:val="24"/>
          <w:szCs w:val="24"/>
          <w:lang w:val="en-GB" w:eastAsia="en-GB"/>
        </w:rPr>
        <w:t xml:space="preserve">hours of </w:t>
      </w:r>
      <w:r w:rsidR="55F5E9AE" w:rsidRPr="000D23CC">
        <w:rPr>
          <w:rFonts w:ascii="Arial" w:eastAsia="Times New Roman" w:hAnsi="Arial" w:cs="Arial"/>
          <w:color w:val="000000" w:themeColor="text1"/>
          <w:sz w:val="24"/>
          <w:szCs w:val="24"/>
          <w:lang w:val="en-GB" w:eastAsia="en-GB"/>
        </w:rPr>
        <w:t xml:space="preserve">collaborative </w:t>
      </w:r>
      <w:r w:rsidR="642C2805" w:rsidRPr="000D23CC">
        <w:rPr>
          <w:rFonts w:ascii="Arial" w:eastAsia="Times New Roman" w:hAnsi="Arial" w:cs="Arial"/>
          <w:color w:val="000000" w:themeColor="text1"/>
          <w:sz w:val="24"/>
          <w:szCs w:val="24"/>
          <w:lang w:val="en-GB" w:eastAsia="en-GB"/>
        </w:rPr>
        <w:t xml:space="preserve">analysis. These themes included definitions of </w:t>
      </w:r>
      <w:r w:rsidR="46ECDC53" w:rsidRPr="000D23CC">
        <w:rPr>
          <w:rFonts w:ascii="Arial" w:eastAsia="Times New Roman" w:hAnsi="Arial" w:cs="Arial"/>
          <w:color w:val="000000" w:themeColor="text1"/>
          <w:sz w:val="24"/>
          <w:szCs w:val="24"/>
          <w:lang w:val="en-GB" w:eastAsia="en-GB"/>
        </w:rPr>
        <w:t>rebound</w:t>
      </w:r>
      <w:r w:rsidR="70A2D5E8" w:rsidRPr="000D23CC">
        <w:rPr>
          <w:rFonts w:ascii="Arial" w:eastAsia="Times New Roman" w:hAnsi="Arial" w:cs="Arial"/>
          <w:color w:val="000000" w:themeColor="text1"/>
          <w:sz w:val="24"/>
          <w:szCs w:val="24"/>
          <w:lang w:val="en-GB" w:eastAsia="en-GB"/>
        </w:rPr>
        <w:t xml:space="preserve"> effects</w:t>
      </w:r>
      <w:r w:rsidR="642C2805" w:rsidRPr="000D23CC">
        <w:rPr>
          <w:rFonts w:ascii="Arial" w:eastAsia="Times New Roman" w:hAnsi="Arial" w:cs="Arial"/>
          <w:color w:val="000000" w:themeColor="text1"/>
          <w:sz w:val="24"/>
          <w:szCs w:val="24"/>
          <w:lang w:val="en-GB" w:eastAsia="en-GB"/>
        </w:rPr>
        <w:t>,</w:t>
      </w:r>
      <w:r w:rsidR="32ABC5EE" w:rsidRPr="000D23CC">
        <w:rPr>
          <w:rFonts w:ascii="Arial" w:eastAsia="Times New Roman" w:hAnsi="Arial" w:cs="Arial"/>
          <w:color w:val="000000" w:themeColor="text1"/>
          <w:sz w:val="24"/>
          <w:szCs w:val="24"/>
          <w:lang w:val="en-GB" w:eastAsia="en-GB"/>
        </w:rPr>
        <w:t xml:space="preserve"> </w:t>
      </w:r>
      <w:r w:rsidR="642C2805" w:rsidRPr="000D23CC">
        <w:rPr>
          <w:rFonts w:ascii="Arial" w:eastAsia="Times New Roman" w:hAnsi="Arial" w:cs="Arial"/>
          <w:color w:val="000000" w:themeColor="text1"/>
          <w:sz w:val="24"/>
          <w:szCs w:val="24"/>
          <w:lang w:val="en-GB" w:eastAsia="en-GB"/>
        </w:rPr>
        <w:t xml:space="preserve">understanding </w:t>
      </w:r>
      <w:r w:rsidR="46ECDC53" w:rsidRPr="000D23CC">
        <w:rPr>
          <w:rFonts w:ascii="Arial" w:eastAsia="Times New Roman" w:hAnsi="Arial" w:cs="Arial"/>
          <w:color w:val="000000" w:themeColor="text1"/>
          <w:sz w:val="24"/>
          <w:szCs w:val="24"/>
          <w:lang w:val="en-GB" w:eastAsia="en-GB"/>
        </w:rPr>
        <w:t>rebound</w:t>
      </w:r>
      <w:r w:rsidR="4CBCBAAC" w:rsidRPr="000D23CC">
        <w:rPr>
          <w:rFonts w:ascii="Arial" w:eastAsia="Times New Roman" w:hAnsi="Arial" w:cs="Arial"/>
          <w:color w:val="000000" w:themeColor="text1"/>
          <w:sz w:val="24"/>
          <w:szCs w:val="24"/>
          <w:lang w:val="en-GB" w:eastAsia="en-GB"/>
        </w:rPr>
        <w:t xml:space="preserve"> effect</w:t>
      </w:r>
      <w:r w:rsidR="46ECDC53" w:rsidRPr="000D23CC">
        <w:rPr>
          <w:rFonts w:ascii="Arial" w:eastAsia="Times New Roman" w:hAnsi="Arial" w:cs="Arial"/>
          <w:color w:val="000000" w:themeColor="text1"/>
          <w:sz w:val="24"/>
          <w:szCs w:val="24"/>
          <w:lang w:val="en-GB" w:eastAsia="en-GB"/>
        </w:rPr>
        <w:t>s</w:t>
      </w:r>
      <w:r w:rsidR="642C2805" w:rsidRPr="000D23CC">
        <w:rPr>
          <w:rFonts w:ascii="Arial" w:eastAsia="Times New Roman" w:hAnsi="Arial" w:cs="Arial"/>
          <w:color w:val="000000" w:themeColor="text1"/>
          <w:sz w:val="24"/>
          <w:szCs w:val="24"/>
          <w:lang w:val="en-GB" w:eastAsia="en-GB"/>
        </w:rPr>
        <w:t xml:space="preserve">, assessment methods, economic links, enablement, case study examples, the effect of user/ people’s behaviour, associated values, benefits or positive impacts, implications (e.g., design strategies, methodological solutions), responsibility, sufficiency, policy, incentives, social and environmental justice, constraints, and communicating and framing </w:t>
      </w:r>
      <w:r w:rsidR="46ECDC53" w:rsidRPr="000D23CC">
        <w:rPr>
          <w:rFonts w:ascii="Arial" w:eastAsia="Times New Roman" w:hAnsi="Arial" w:cs="Arial"/>
          <w:color w:val="000000" w:themeColor="text1"/>
          <w:sz w:val="24"/>
          <w:szCs w:val="24"/>
          <w:lang w:val="en-GB" w:eastAsia="en-GB"/>
        </w:rPr>
        <w:t>rebound</w:t>
      </w:r>
      <w:r w:rsidR="7FDB5616" w:rsidRPr="000D23CC">
        <w:rPr>
          <w:rFonts w:ascii="Arial" w:eastAsia="Times New Roman" w:hAnsi="Arial" w:cs="Arial"/>
          <w:color w:val="000000" w:themeColor="text1"/>
          <w:sz w:val="24"/>
          <w:szCs w:val="24"/>
          <w:lang w:val="en-GB" w:eastAsia="en-GB"/>
        </w:rPr>
        <w:t xml:space="preserve"> effect</w:t>
      </w:r>
      <w:r w:rsidR="46ECDC53" w:rsidRPr="000D23CC">
        <w:rPr>
          <w:rFonts w:ascii="Arial" w:eastAsia="Times New Roman" w:hAnsi="Arial" w:cs="Arial"/>
          <w:color w:val="000000" w:themeColor="text1"/>
          <w:sz w:val="24"/>
          <w:szCs w:val="24"/>
          <w:lang w:val="en-GB" w:eastAsia="en-GB"/>
        </w:rPr>
        <w:t>s.</w:t>
      </w:r>
      <w:r w:rsidR="642C2805" w:rsidRPr="000D23CC">
        <w:rPr>
          <w:rFonts w:ascii="Arial" w:eastAsia="Times New Roman" w:hAnsi="Arial" w:cs="Arial"/>
          <w:color w:val="000000" w:themeColor="text1"/>
          <w:sz w:val="24"/>
          <w:szCs w:val="24"/>
          <w:lang w:val="en-GB" w:eastAsia="en-GB"/>
        </w:rPr>
        <w:t xml:space="preserve"> Additional rounds of </w:t>
      </w:r>
      <w:r w:rsidR="32ABC5EE" w:rsidRPr="000D23CC">
        <w:rPr>
          <w:rFonts w:ascii="Arial" w:eastAsia="Times New Roman" w:hAnsi="Arial" w:cs="Arial"/>
          <w:color w:val="000000" w:themeColor="text1"/>
          <w:sz w:val="24"/>
          <w:szCs w:val="24"/>
          <w:lang w:val="en-GB" w:eastAsia="en-GB"/>
        </w:rPr>
        <w:t>thematic analysis led to three overarching themes each with emerging challenges</w:t>
      </w:r>
      <w:r w:rsidR="193D904C" w:rsidRPr="000D23CC">
        <w:rPr>
          <w:rFonts w:ascii="Arial" w:eastAsia="Times New Roman" w:hAnsi="Arial" w:cs="Arial"/>
          <w:color w:val="000000" w:themeColor="text1"/>
          <w:sz w:val="24"/>
          <w:szCs w:val="24"/>
          <w:lang w:val="en-GB" w:eastAsia="en-GB"/>
        </w:rPr>
        <w:t xml:space="preserve"> (see Section 3)</w:t>
      </w:r>
      <w:r w:rsidR="32ABC5EE" w:rsidRPr="000D23CC">
        <w:rPr>
          <w:rFonts w:ascii="Arial" w:eastAsia="Times New Roman" w:hAnsi="Arial" w:cs="Arial"/>
          <w:color w:val="000000" w:themeColor="text1"/>
          <w:sz w:val="24"/>
          <w:szCs w:val="24"/>
          <w:lang w:val="en-GB" w:eastAsia="en-GB"/>
        </w:rPr>
        <w:t>, as well as underpinning themes for discussion</w:t>
      </w:r>
      <w:r w:rsidR="33E7F0BD" w:rsidRPr="000D23CC">
        <w:rPr>
          <w:rFonts w:ascii="Arial" w:eastAsia="Times New Roman" w:hAnsi="Arial" w:cs="Arial"/>
          <w:color w:val="000000" w:themeColor="text1"/>
          <w:sz w:val="24"/>
          <w:szCs w:val="24"/>
          <w:lang w:val="en-GB" w:eastAsia="en-GB"/>
        </w:rPr>
        <w:t xml:space="preserve"> (see Section 4)</w:t>
      </w:r>
      <w:r w:rsidR="32ABC5EE" w:rsidRPr="000D23CC">
        <w:rPr>
          <w:rFonts w:ascii="Arial" w:eastAsia="Times New Roman" w:hAnsi="Arial" w:cs="Arial"/>
          <w:color w:val="000000" w:themeColor="text1"/>
          <w:sz w:val="24"/>
          <w:szCs w:val="24"/>
          <w:lang w:val="en-GB" w:eastAsia="en-GB"/>
        </w:rPr>
        <w:t xml:space="preserve">, which together form the basis of this paper. Thematic analysis on the Miro board as well as the draft paper were shared with </w:t>
      </w:r>
      <w:r w:rsidR="0F772ED2" w:rsidRPr="000D23CC">
        <w:rPr>
          <w:rFonts w:ascii="Arial" w:eastAsia="Times New Roman" w:hAnsi="Arial" w:cs="Arial"/>
          <w:color w:val="000000" w:themeColor="text1"/>
          <w:sz w:val="24"/>
          <w:szCs w:val="24"/>
          <w:lang w:val="en-GB" w:eastAsia="en-GB"/>
        </w:rPr>
        <w:t>all</w:t>
      </w:r>
      <w:r w:rsidR="32ABC5EE" w:rsidRPr="000D23CC">
        <w:rPr>
          <w:rFonts w:ascii="Arial" w:eastAsia="Times New Roman" w:hAnsi="Arial" w:cs="Arial"/>
          <w:color w:val="000000" w:themeColor="text1"/>
          <w:sz w:val="24"/>
          <w:szCs w:val="24"/>
          <w:lang w:val="en-GB" w:eastAsia="en-GB"/>
        </w:rPr>
        <w:t xml:space="preserve"> </w:t>
      </w:r>
      <w:r w:rsidR="42E6A8CC" w:rsidRPr="000D23CC">
        <w:rPr>
          <w:rFonts w:ascii="Arial" w:eastAsia="Times New Roman" w:hAnsi="Arial" w:cs="Arial"/>
          <w:color w:val="000000" w:themeColor="text1"/>
          <w:sz w:val="24"/>
          <w:szCs w:val="24"/>
          <w:lang w:val="en-GB" w:eastAsia="en-GB"/>
        </w:rPr>
        <w:t>participant</w:t>
      </w:r>
      <w:r w:rsidR="3CEC1D3F" w:rsidRPr="000D23CC">
        <w:rPr>
          <w:rFonts w:ascii="Arial" w:eastAsia="Times New Roman" w:hAnsi="Arial" w:cs="Arial"/>
          <w:color w:val="000000" w:themeColor="text1"/>
          <w:sz w:val="24"/>
          <w:szCs w:val="24"/>
          <w:lang w:val="en-GB" w:eastAsia="en-GB"/>
        </w:rPr>
        <w:t>s</w:t>
      </w:r>
      <w:r w:rsidR="32ABC5EE" w:rsidRPr="000D23CC">
        <w:rPr>
          <w:rFonts w:ascii="Arial" w:eastAsia="Times New Roman" w:hAnsi="Arial" w:cs="Arial"/>
          <w:color w:val="000000" w:themeColor="text1"/>
          <w:sz w:val="24"/>
          <w:szCs w:val="24"/>
          <w:lang w:val="en-GB" w:eastAsia="en-GB"/>
        </w:rPr>
        <w:t xml:space="preserve">, who </w:t>
      </w:r>
      <w:r w:rsidR="60710892" w:rsidRPr="000D23CC">
        <w:rPr>
          <w:rFonts w:ascii="Arial" w:eastAsia="Times New Roman" w:hAnsi="Arial" w:cs="Arial"/>
          <w:color w:val="000000" w:themeColor="text1"/>
          <w:sz w:val="24"/>
          <w:szCs w:val="24"/>
          <w:lang w:val="en-GB" w:eastAsia="en-GB"/>
        </w:rPr>
        <w:t>were</w:t>
      </w:r>
      <w:r w:rsidR="6FF8D500" w:rsidRPr="000D23CC">
        <w:rPr>
          <w:rFonts w:ascii="Arial" w:eastAsia="Times New Roman" w:hAnsi="Arial" w:cs="Arial"/>
          <w:color w:val="000000" w:themeColor="text1"/>
          <w:sz w:val="24"/>
          <w:szCs w:val="24"/>
          <w:lang w:val="en-GB" w:eastAsia="en-GB"/>
        </w:rPr>
        <w:t xml:space="preserve"> </w:t>
      </w:r>
      <w:r w:rsidR="60710892" w:rsidRPr="000D23CC">
        <w:rPr>
          <w:rFonts w:ascii="Arial" w:eastAsia="Times New Roman" w:hAnsi="Arial" w:cs="Arial"/>
          <w:color w:val="000000" w:themeColor="text1"/>
          <w:sz w:val="24"/>
          <w:szCs w:val="24"/>
          <w:lang w:val="en-GB" w:eastAsia="en-GB"/>
        </w:rPr>
        <w:t>invited to contribute</w:t>
      </w:r>
      <w:r w:rsidR="32ABC5EE" w:rsidRPr="000D23CC">
        <w:rPr>
          <w:rFonts w:ascii="Arial" w:eastAsia="Times New Roman" w:hAnsi="Arial" w:cs="Arial"/>
          <w:color w:val="000000" w:themeColor="text1"/>
          <w:sz w:val="24"/>
          <w:szCs w:val="24"/>
          <w:lang w:val="en-GB" w:eastAsia="en-GB"/>
        </w:rPr>
        <w:t xml:space="preserve"> to the further development and refinement of the insights</w:t>
      </w:r>
      <w:r w:rsidR="3372C0A7" w:rsidRPr="000D23CC">
        <w:rPr>
          <w:rFonts w:ascii="Arial" w:eastAsia="Times New Roman" w:hAnsi="Arial" w:cs="Arial"/>
          <w:color w:val="000000" w:themeColor="text1"/>
          <w:sz w:val="24"/>
          <w:szCs w:val="24"/>
          <w:lang w:val="en-GB" w:eastAsia="en-GB"/>
        </w:rPr>
        <w:t xml:space="preserve"> through</w:t>
      </w:r>
      <w:r w:rsidR="7C565144" w:rsidRPr="000D23CC">
        <w:rPr>
          <w:rFonts w:ascii="Arial" w:eastAsia="Times New Roman" w:hAnsi="Arial" w:cs="Arial"/>
          <w:color w:val="000000" w:themeColor="text1"/>
          <w:sz w:val="24"/>
          <w:szCs w:val="24"/>
          <w:lang w:val="en-GB" w:eastAsia="en-GB"/>
        </w:rPr>
        <w:t xml:space="preserve"> this paper</w:t>
      </w:r>
      <w:r w:rsidR="5C85AFE4" w:rsidRPr="000D23CC">
        <w:rPr>
          <w:rFonts w:ascii="Arial" w:eastAsia="Times New Roman" w:hAnsi="Arial" w:cs="Arial"/>
          <w:color w:val="000000" w:themeColor="text1"/>
          <w:sz w:val="24"/>
          <w:szCs w:val="24"/>
          <w:lang w:val="en-GB" w:eastAsia="en-GB"/>
        </w:rPr>
        <w:t xml:space="preserve">. All </w:t>
      </w:r>
      <w:r w:rsidR="6B1B8F62" w:rsidRPr="000D23CC">
        <w:rPr>
          <w:rFonts w:ascii="Arial" w:eastAsia="Times New Roman" w:hAnsi="Arial" w:cs="Arial"/>
          <w:color w:val="000000" w:themeColor="text1"/>
          <w:sz w:val="24"/>
          <w:szCs w:val="24"/>
          <w:lang w:val="en-GB" w:eastAsia="en-GB"/>
        </w:rPr>
        <w:t xml:space="preserve">these </w:t>
      </w:r>
      <w:r w:rsidR="5C85AFE4" w:rsidRPr="000D23CC">
        <w:rPr>
          <w:rFonts w:ascii="Arial" w:eastAsia="Times New Roman" w:hAnsi="Arial" w:cs="Arial"/>
          <w:color w:val="000000" w:themeColor="text1"/>
          <w:sz w:val="24"/>
          <w:szCs w:val="24"/>
          <w:lang w:val="en-GB" w:eastAsia="en-GB"/>
        </w:rPr>
        <w:t>participants</w:t>
      </w:r>
      <w:r w:rsidR="2735667C" w:rsidRPr="000D23CC">
        <w:rPr>
          <w:rFonts w:ascii="Arial" w:eastAsia="Times New Roman" w:hAnsi="Arial" w:cs="Arial"/>
          <w:color w:val="000000" w:themeColor="text1"/>
          <w:sz w:val="24"/>
          <w:szCs w:val="24"/>
          <w:lang w:val="en-GB" w:eastAsia="en-GB"/>
        </w:rPr>
        <w:t xml:space="preserve"> are therefore authors of the paper</w:t>
      </w:r>
      <w:r w:rsidR="5C85AFE4" w:rsidRPr="000D23CC">
        <w:rPr>
          <w:rFonts w:ascii="Arial" w:eastAsia="Times New Roman" w:hAnsi="Arial" w:cs="Arial"/>
          <w:color w:val="000000" w:themeColor="text1"/>
          <w:sz w:val="24"/>
          <w:szCs w:val="24"/>
          <w:lang w:val="en-GB" w:eastAsia="en-GB"/>
        </w:rPr>
        <w:t xml:space="preserve"> </w:t>
      </w:r>
      <w:r w:rsidR="4765C227" w:rsidRPr="000D23CC">
        <w:rPr>
          <w:rFonts w:ascii="Arial" w:eastAsia="Times New Roman" w:hAnsi="Arial" w:cs="Arial"/>
          <w:color w:val="000000" w:themeColor="text1"/>
          <w:sz w:val="24"/>
          <w:szCs w:val="24"/>
          <w:lang w:val="en-GB" w:eastAsia="en-GB"/>
        </w:rPr>
        <w:t>and have</w:t>
      </w:r>
      <w:r w:rsidR="5C85AFE4" w:rsidRPr="000D23CC">
        <w:rPr>
          <w:rFonts w:ascii="Arial" w:eastAsia="Times New Roman" w:hAnsi="Arial" w:cs="Arial"/>
          <w:color w:val="000000" w:themeColor="text1"/>
          <w:sz w:val="24"/>
          <w:szCs w:val="24"/>
          <w:lang w:val="en-GB" w:eastAsia="en-GB"/>
        </w:rPr>
        <w:t xml:space="preserve"> provided consent for their discussions to be published</w:t>
      </w:r>
      <w:r w:rsidR="254B2F65" w:rsidRPr="000D23CC">
        <w:rPr>
          <w:rFonts w:ascii="Arial" w:eastAsia="Times New Roman" w:hAnsi="Arial" w:cs="Arial"/>
          <w:color w:val="000000" w:themeColor="text1"/>
          <w:sz w:val="24"/>
          <w:szCs w:val="24"/>
          <w:lang w:val="en-GB" w:eastAsia="en-GB"/>
        </w:rPr>
        <w:t>.</w:t>
      </w:r>
    </w:p>
    <w:p w14:paraId="7160C81F" w14:textId="1471D213" w:rsidR="517E95EE" w:rsidRDefault="517E95EE" w:rsidP="517E95EE">
      <w:pPr>
        <w:spacing w:after="0" w:line="240" w:lineRule="auto"/>
        <w:jc w:val="both"/>
        <w:rPr>
          <w:rFonts w:ascii="Arial" w:eastAsia="Times New Roman" w:hAnsi="Arial" w:cs="Arial"/>
          <w:color w:val="000000" w:themeColor="text1"/>
          <w:sz w:val="24"/>
          <w:szCs w:val="24"/>
          <w:lang w:val="en-GB" w:eastAsia="en-GB"/>
        </w:rPr>
      </w:pPr>
    </w:p>
    <w:p w14:paraId="0524540E" w14:textId="77777777" w:rsidR="00146FD0" w:rsidRPr="000D23CC" w:rsidRDefault="00146FD0" w:rsidP="00146FD0">
      <w:pPr>
        <w:keepNext/>
        <w:spacing w:after="0" w:line="240" w:lineRule="auto"/>
        <w:jc w:val="center"/>
        <w:rPr>
          <w:color w:val="000000" w:themeColor="text1"/>
        </w:rPr>
      </w:pPr>
      <w:r w:rsidRPr="000D23CC">
        <w:rPr>
          <w:rFonts w:ascii="Arial" w:hAnsi="Arial" w:cs="Arial"/>
          <w:noProof/>
          <w:color w:val="000000" w:themeColor="text1"/>
          <w:sz w:val="24"/>
          <w:szCs w:val="24"/>
        </w:rPr>
        <w:lastRenderedPageBreak/>
        <w:drawing>
          <wp:inline distT="0" distB="0" distL="0" distR="0" wp14:anchorId="2B7C5D28" wp14:editId="5D0E88F1">
            <wp:extent cx="6264000" cy="2764800"/>
            <wp:effectExtent l="0" t="0" r="0" b="3810"/>
            <wp:docPr id="3" name="Picture 3" descr="A diagram representing the stages of the study with 19 participants: an online collaborative Miro board; an online board with specific areas for discussion; an output of 263 sticky notes on the collaborative board; a thematic analysis leading to 18 themes; subsequently 3 challenges for addressing digital technology rebound effects resulting from the thematic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representing the stages of the study with 19 participants: an online collaborative Miro board; an online board with specific areas for discussion; an output of 263 sticky notes on the collaborative board; a thematic analysis leading to 18 themes; subsequently 3 challenges for addressing digital technology rebound effects resulting from the thematic analysis."/>
                    <pic:cNvPicPr/>
                  </pic:nvPicPr>
                  <pic:blipFill>
                    <a:blip r:embed="rId13">
                      <a:extLst>
                        <a:ext uri="{28A0092B-C50C-407E-A947-70E740481C1C}">
                          <a14:useLocalDpi xmlns:a14="http://schemas.microsoft.com/office/drawing/2010/main" val="0"/>
                        </a:ext>
                      </a:extLst>
                    </a:blip>
                    <a:stretch>
                      <a:fillRect/>
                    </a:stretch>
                  </pic:blipFill>
                  <pic:spPr>
                    <a:xfrm>
                      <a:off x="0" y="0"/>
                      <a:ext cx="6264000" cy="2764800"/>
                    </a:xfrm>
                    <a:prstGeom prst="rect">
                      <a:avLst/>
                    </a:prstGeom>
                  </pic:spPr>
                </pic:pic>
              </a:graphicData>
            </a:graphic>
          </wp:inline>
        </w:drawing>
      </w:r>
    </w:p>
    <w:p w14:paraId="5DB95EF2" w14:textId="77777777" w:rsidR="00146FD0" w:rsidRPr="000D23CC" w:rsidRDefault="00146FD0" w:rsidP="00146FD0">
      <w:pPr>
        <w:pStyle w:val="Caption"/>
        <w:jc w:val="center"/>
        <w:rPr>
          <w:rFonts w:ascii="Arial" w:hAnsi="Arial" w:cs="Arial"/>
          <w:color w:val="000000" w:themeColor="text1"/>
          <w:sz w:val="24"/>
          <w:szCs w:val="24"/>
        </w:rPr>
      </w:pPr>
      <w:r w:rsidRPr="000D23CC">
        <w:rPr>
          <w:rFonts w:ascii="Arial" w:hAnsi="Arial" w:cs="Arial"/>
          <w:color w:val="000000" w:themeColor="text1"/>
          <w:sz w:val="24"/>
          <w:szCs w:val="24"/>
        </w:rPr>
        <w:t>Figure.</w:t>
      </w:r>
      <w:r w:rsidRPr="000D23CC">
        <w:rPr>
          <w:rFonts w:ascii="Arial" w:hAnsi="Arial" w:cs="Arial"/>
          <w:color w:val="000000" w:themeColor="text1"/>
          <w:sz w:val="24"/>
          <w:szCs w:val="24"/>
        </w:rPr>
        <w:fldChar w:fldCharType="begin"/>
      </w:r>
      <w:r w:rsidRPr="000D23CC">
        <w:rPr>
          <w:rFonts w:ascii="Arial" w:hAnsi="Arial" w:cs="Arial"/>
          <w:color w:val="000000" w:themeColor="text1"/>
          <w:sz w:val="24"/>
          <w:szCs w:val="24"/>
        </w:rPr>
        <w:instrText xml:space="preserve"> SEQ Figure \* ARABIC \s 1 </w:instrText>
      </w:r>
      <w:r w:rsidRPr="000D23CC">
        <w:rPr>
          <w:rFonts w:ascii="Arial" w:hAnsi="Arial" w:cs="Arial"/>
          <w:color w:val="000000" w:themeColor="text1"/>
          <w:sz w:val="24"/>
          <w:szCs w:val="24"/>
        </w:rPr>
        <w:fldChar w:fldCharType="separate"/>
      </w:r>
      <w:r w:rsidRPr="000D23CC">
        <w:rPr>
          <w:rFonts w:ascii="Arial" w:hAnsi="Arial" w:cs="Arial"/>
          <w:noProof/>
          <w:color w:val="000000" w:themeColor="text1"/>
          <w:sz w:val="24"/>
          <w:szCs w:val="24"/>
        </w:rPr>
        <w:t>1</w:t>
      </w:r>
      <w:r w:rsidRPr="000D23CC">
        <w:rPr>
          <w:rFonts w:ascii="Arial" w:hAnsi="Arial" w:cs="Arial"/>
          <w:color w:val="000000" w:themeColor="text1"/>
          <w:sz w:val="24"/>
          <w:szCs w:val="24"/>
        </w:rPr>
        <w:fldChar w:fldCharType="end"/>
      </w:r>
      <w:r w:rsidRPr="000D23CC">
        <w:rPr>
          <w:rFonts w:ascii="Arial" w:hAnsi="Arial" w:cs="Arial"/>
          <w:color w:val="000000" w:themeColor="text1"/>
          <w:sz w:val="24"/>
          <w:szCs w:val="24"/>
        </w:rPr>
        <w:t xml:space="preserve"> An overview of the workshop activities, </w:t>
      </w:r>
      <w:proofErr w:type="gramStart"/>
      <w:r w:rsidRPr="000D23CC">
        <w:rPr>
          <w:rFonts w:ascii="Arial" w:hAnsi="Arial" w:cs="Arial"/>
          <w:color w:val="000000" w:themeColor="text1"/>
          <w:sz w:val="24"/>
          <w:szCs w:val="24"/>
        </w:rPr>
        <w:t>participants</w:t>
      </w:r>
      <w:proofErr w:type="gramEnd"/>
      <w:r w:rsidRPr="000D23CC">
        <w:rPr>
          <w:rFonts w:ascii="Arial" w:hAnsi="Arial" w:cs="Arial"/>
          <w:color w:val="000000" w:themeColor="text1"/>
          <w:sz w:val="24"/>
          <w:szCs w:val="24"/>
        </w:rPr>
        <w:t xml:space="preserve"> and analysis.</w:t>
      </w:r>
    </w:p>
    <w:p w14:paraId="6D94EBBB" w14:textId="77777777" w:rsidR="00146FD0" w:rsidRPr="000D23CC" w:rsidRDefault="00146FD0" w:rsidP="517E95EE">
      <w:pPr>
        <w:spacing w:after="0" w:line="240" w:lineRule="auto"/>
        <w:jc w:val="both"/>
        <w:rPr>
          <w:rFonts w:ascii="Arial" w:eastAsia="Times New Roman" w:hAnsi="Arial" w:cs="Arial"/>
          <w:color w:val="000000" w:themeColor="text1"/>
          <w:sz w:val="24"/>
          <w:szCs w:val="24"/>
          <w:lang w:val="en-GB" w:eastAsia="en-GB"/>
        </w:rPr>
      </w:pPr>
    </w:p>
    <w:p w14:paraId="23A26FE1" w14:textId="189B2CCC" w:rsidR="53738231" w:rsidRPr="000D23CC" w:rsidRDefault="53738231" w:rsidP="2FEB7B07">
      <w:pPr>
        <w:spacing w:after="0" w:line="240" w:lineRule="auto"/>
        <w:rPr>
          <w:rFonts w:ascii="Arial" w:hAnsi="Arial" w:cs="Arial"/>
          <w:color w:val="000000" w:themeColor="text1"/>
          <w:sz w:val="24"/>
          <w:szCs w:val="24"/>
        </w:rPr>
      </w:pPr>
    </w:p>
    <w:p w14:paraId="4A7D1642" w14:textId="0DEE4DE5" w:rsidR="53738231" w:rsidRPr="000D23CC" w:rsidRDefault="25A68092" w:rsidP="2FEB7B07">
      <w:pPr>
        <w:pStyle w:val="ListParagraph"/>
        <w:numPr>
          <w:ilvl w:val="0"/>
          <w:numId w:val="8"/>
        </w:numPr>
        <w:jc w:val="both"/>
        <w:rPr>
          <w:rFonts w:ascii="Arial" w:eastAsiaTheme="minorEastAsia" w:hAnsi="Arial" w:cs="Arial"/>
          <w:b/>
          <w:bCs/>
          <w:color w:val="000000" w:themeColor="text1"/>
          <w:sz w:val="24"/>
          <w:szCs w:val="24"/>
        </w:rPr>
      </w:pPr>
      <w:r w:rsidRPr="000D23CC">
        <w:rPr>
          <w:rFonts w:ascii="Arial" w:eastAsiaTheme="minorEastAsia" w:hAnsi="Arial" w:cs="Arial"/>
          <w:b/>
          <w:bCs/>
          <w:color w:val="000000" w:themeColor="text1"/>
          <w:sz w:val="24"/>
          <w:szCs w:val="24"/>
        </w:rPr>
        <w:t>Challenges of Rebound Effects</w:t>
      </w:r>
      <w:r w:rsidR="25386753" w:rsidRPr="000D23CC">
        <w:rPr>
          <w:rFonts w:ascii="Arial" w:eastAsiaTheme="minorEastAsia" w:hAnsi="Arial" w:cs="Arial"/>
          <w:b/>
          <w:bCs/>
          <w:color w:val="000000" w:themeColor="text1"/>
          <w:sz w:val="24"/>
          <w:szCs w:val="24"/>
        </w:rPr>
        <w:t xml:space="preserve"> from ICT</w:t>
      </w:r>
    </w:p>
    <w:p w14:paraId="09A6FD8D" w14:textId="2E43669E" w:rsidR="5171117E" w:rsidRPr="000D23CC" w:rsidRDefault="2FD07A27" w:rsidP="6A4EA5E6">
      <w:p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In this section, we provide an overview of the co</w:t>
      </w:r>
      <w:r w:rsidR="506F2208" w:rsidRPr="000D23CC">
        <w:rPr>
          <w:rFonts w:ascii="Arial" w:eastAsiaTheme="minorEastAsia" w:hAnsi="Arial" w:cs="Arial"/>
          <w:color w:val="000000" w:themeColor="text1"/>
          <w:sz w:val="24"/>
          <w:szCs w:val="24"/>
        </w:rPr>
        <w:t>re themes</w:t>
      </w:r>
      <w:r w:rsidRPr="000D23CC">
        <w:rPr>
          <w:rFonts w:ascii="Arial" w:eastAsiaTheme="minorEastAsia" w:hAnsi="Arial" w:cs="Arial"/>
          <w:color w:val="000000" w:themeColor="text1"/>
          <w:sz w:val="24"/>
          <w:szCs w:val="24"/>
        </w:rPr>
        <w:t xml:space="preserve"> that emerged from the workshop discussions and identify a key challenge that emerges from each of these.</w:t>
      </w:r>
    </w:p>
    <w:p w14:paraId="310B78C4" w14:textId="034F89E1" w:rsidR="53738231" w:rsidRPr="000D23CC" w:rsidRDefault="6923F4A5" w:rsidP="6A4EA5E6">
      <w:pPr>
        <w:pStyle w:val="ListParagraph"/>
        <w:numPr>
          <w:ilvl w:val="0"/>
          <w:numId w:val="17"/>
        </w:numPr>
        <w:rPr>
          <w:rFonts w:ascii="Arial" w:eastAsiaTheme="minorEastAsia" w:hAnsi="Arial" w:cs="Arial"/>
          <w:b/>
          <w:bCs/>
          <w:color w:val="000000" w:themeColor="text1"/>
          <w:sz w:val="24"/>
          <w:szCs w:val="24"/>
        </w:rPr>
      </w:pPr>
      <w:r w:rsidRPr="000D23CC">
        <w:rPr>
          <w:rFonts w:ascii="Arial" w:eastAsiaTheme="minorEastAsia" w:hAnsi="Arial" w:cs="Arial"/>
          <w:b/>
          <w:bCs/>
          <w:color w:val="000000" w:themeColor="text1"/>
          <w:sz w:val="24"/>
          <w:szCs w:val="24"/>
        </w:rPr>
        <w:t>Communicating rebounds</w:t>
      </w:r>
    </w:p>
    <w:p w14:paraId="14DF78F5" w14:textId="1C6E4B63" w:rsidR="5B1A4FDB" w:rsidRPr="000D23CC" w:rsidRDefault="5B1A4FDB" w:rsidP="1F4D76BF">
      <w:pPr>
        <w:jc w:val="both"/>
        <w:rPr>
          <w:rFonts w:ascii="Arial" w:eastAsiaTheme="minorEastAsia" w:hAnsi="Arial" w:cs="Arial"/>
          <w:color w:val="000000" w:themeColor="text1"/>
          <w:sz w:val="24"/>
          <w:szCs w:val="24"/>
        </w:rPr>
      </w:pPr>
      <w:r w:rsidRPr="000D23CC">
        <w:rPr>
          <w:rFonts w:ascii="Arial" w:hAnsi="Arial" w:cs="Arial"/>
          <w:color w:val="000000" w:themeColor="text1"/>
          <w:sz w:val="24"/>
          <w:szCs w:val="24"/>
        </w:rPr>
        <w:t xml:space="preserve">Workshop </w:t>
      </w:r>
      <w:r w:rsidR="1037664F" w:rsidRPr="000D23CC">
        <w:rPr>
          <w:rFonts w:ascii="Arial" w:eastAsia="Times New Roman" w:hAnsi="Arial" w:cs="Arial"/>
          <w:color w:val="000000" w:themeColor="text1"/>
          <w:sz w:val="24"/>
          <w:szCs w:val="24"/>
          <w:lang w:val="en-GB" w:eastAsia="en-GB"/>
        </w:rPr>
        <w:t>participants</w:t>
      </w:r>
      <w:r w:rsidRPr="000D23CC">
        <w:rPr>
          <w:rFonts w:ascii="Arial" w:eastAsia="Times New Roman" w:hAnsi="Arial" w:cs="Arial"/>
          <w:color w:val="000000" w:themeColor="text1"/>
          <w:sz w:val="24"/>
          <w:szCs w:val="24"/>
          <w:lang w:val="en-GB" w:eastAsia="en-GB"/>
        </w:rPr>
        <w:t xml:space="preserve"> </w:t>
      </w:r>
      <w:r w:rsidR="5C328EA1" w:rsidRPr="000D23CC">
        <w:rPr>
          <w:rFonts w:ascii="Arial" w:hAnsi="Arial" w:cs="Arial"/>
          <w:color w:val="000000" w:themeColor="text1"/>
          <w:sz w:val="24"/>
          <w:szCs w:val="24"/>
        </w:rPr>
        <w:t>emphasised</w:t>
      </w:r>
      <w:r w:rsidRPr="000D23CC">
        <w:rPr>
          <w:rFonts w:ascii="Arial" w:hAnsi="Arial" w:cs="Arial"/>
          <w:color w:val="000000" w:themeColor="text1"/>
          <w:sz w:val="24"/>
          <w:szCs w:val="24"/>
        </w:rPr>
        <w:t xml:space="preserve"> the need to take care when communicating issues associated with rebound effects in efficiency-based solutions, given how language can </w:t>
      </w:r>
      <w:r w:rsidR="48FB740F" w:rsidRPr="000D23CC">
        <w:rPr>
          <w:rFonts w:ascii="Arial" w:hAnsi="Arial" w:cs="Arial"/>
          <w:color w:val="000000" w:themeColor="text1"/>
          <w:sz w:val="24"/>
          <w:szCs w:val="24"/>
        </w:rPr>
        <w:t xml:space="preserve">convey positive or negative meanings and/or feelings depending on the </w:t>
      </w:r>
      <w:r w:rsidR="53598E41" w:rsidRPr="000D23CC">
        <w:rPr>
          <w:rFonts w:ascii="Arial" w:hAnsi="Arial" w:cs="Arial"/>
          <w:color w:val="000000" w:themeColor="text1"/>
          <w:sz w:val="24"/>
          <w:szCs w:val="24"/>
        </w:rPr>
        <w:t>terms and analogies</w:t>
      </w:r>
      <w:r w:rsidR="48FB740F" w:rsidRPr="000D23CC">
        <w:rPr>
          <w:rFonts w:ascii="Arial" w:hAnsi="Arial" w:cs="Arial"/>
          <w:color w:val="000000" w:themeColor="text1"/>
          <w:sz w:val="24"/>
          <w:szCs w:val="24"/>
        </w:rPr>
        <w:t xml:space="preserve"> used. </w:t>
      </w:r>
      <w:r w:rsidR="08BE7B90" w:rsidRPr="000D23CC">
        <w:rPr>
          <w:rFonts w:ascii="Arial" w:hAnsi="Arial" w:cs="Arial"/>
          <w:color w:val="000000" w:themeColor="text1"/>
          <w:sz w:val="24"/>
          <w:szCs w:val="24"/>
        </w:rPr>
        <w:t>L</w:t>
      </w:r>
      <w:r w:rsidR="53598E41" w:rsidRPr="000D23CC">
        <w:rPr>
          <w:rFonts w:ascii="Arial" w:hAnsi="Arial" w:cs="Arial"/>
          <w:color w:val="000000" w:themeColor="text1"/>
          <w:sz w:val="24"/>
          <w:szCs w:val="24"/>
        </w:rPr>
        <w:t xml:space="preserve">anguage </w:t>
      </w:r>
      <w:r w:rsidRPr="000D23CC">
        <w:rPr>
          <w:rFonts w:ascii="Arial" w:hAnsi="Arial" w:cs="Arial"/>
          <w:color w:val="000000" w:themeColor="text1"/>
          <w:sz w:val="24"/>
          <w:szCs w:val="24"/>
        </w:rPr>
        <w:t xml:space="preserve">can – depending on context – </w:t>
      </w:r>
      <w:r w:rsidR="3D63CB3C" w:rsidRPr="000D23CC">
        <w:rPr>
          <w:rFonts w:ascii="Arial" w:hAnsi="Arial" w:cs="Arial"/>
          <w:color w:val="000000" w:themeColor="text1"/>
          <w:sz w:val="24"/>
          <w:szCs w:val="24"/>
        </w:rPr>
        <w:t xml:space="preserve">be understood and used in different ways to fit different narrative purposes: a more ‘efficient’ system is well known to support </w:t>
      </w:r>
      <w:r w:rsidR="3D63CB3C" w:rsidRPr="000D23CC">
        <w:rPr>
          <w:rFonts w:ascii="Arial" w:hAnsi="Arial" w:cs="Arial"/>
          <w:i/>
          <w:iCs/>
          <w:color w:val="000000" w:themeColor="text1"/>
          <w:sz w:val="24"/>
          <w:szCs w:val="24"/>
        </w:rPr>
        <w:t xml:space="preserve">increases </w:t>
      </w:r>
      <w:r w:rsidR="3D63CB3C" w:rsidRPr="000D23CC">
        <w:rPr>
          <w:rFonts w:ascii="Arial" w:hAnsi="Arial" w:cs="Arial"/>
          <w:color w:val="000000" w:themeColor="text1"/>
          <w:sz w:val="24"/>
          <w:szCs w:val="24"/>
        </w:rPr>
        <w:t>in</w:t>
      </w:r>
      <w:r w:rsidR="3D63CB3C" w:rsidRPr="000D23CC">
        <w:rPr>
          <w:rFonts w:ascii="Arial" w:hAnsi="Arial" w:cs="Arial"/>
          <w:i/>
          <w:iCs/>
          <w:color w:val="000000" w:themeColor="text1"/>
          <w:sz w:val="24"/>
          <w:szCs w:val="24"/>
        </w:rPr>
        <w:t xml:space="preserve"> </w:t>
      </w:r>
      <w:r w:rsidR="3D63CB3C" w:rsidRPr="000D23CC">
        <w:rPr>
          <w:rFonts w:ascii="Arial" w:hAnsi="Arial" w:cs="Arial"/>
          <w:color w:val="000000" w:themeColor="text1"/>
          <w:sz w:val="24"/>
          <w:szCs w:val="24"/>
        </w:rPr>
        <w:t xml:space="preserve">production and profit, yet simultaneously a more ‘efficient’ system is depicted as one that </w:t>
      </w:r>
      <w:r w:rsidR="3D63CB3C" w:rsidRPr="000D23CC">
        <w:rPr>
          <w:rFonts w:ascii="Arial" w:hAnsi="Arial" w:cs="Arial"/>
          <w:i/>
          <w:iCs/>
          <w:color w:val="000000" w:themeColor="text1"/>
          <w:sz w:val="24"/>
          <w:szCs w:val="24"/>
        </w:rPr>
        <w:t xml:space="preserve">decreases </w:t>
      </w:r>
      <w:r w:rsidR="3D63CB3C" w:rsidRPr="000D23CC">
        <w:rPr>
          <w:rFonts w:ascii="Arial" w:hAnsi="Arial" w:cs="Arial"/>
          <w:color w:val="000000" w:themeColor="text1"/>
          <w:sz w:val="24"/>
          <w:szCs w:val="24"/>
        </w:rPr>
        <w:t>emissions. Danger lies in conflating these two conflicting meanings</w:t>
      </w:r>
      <w:r w:rsidR="396810A2" w:rsidRPr="000D23CC">
        <w:rPr>
          <w:rFonts w:ascii="Arial" w:hAnsi="Arial" w:cs="Arial"/>
          <w:color w:val="000000" w:themeColor="text1"/>
          <w:sz w:val="24"/>
          <w:szCs w:val="24"/>
        </w:rPr>
        <w:t>.</w:t>
      </w:r>
    </w:p>
    <w:p w14:paraId="196130F2" w14:textId="03848075" w:rsidR="007C223A" w:rsidRPr="000D23CC" w:rsidRDefault="6754192D" w:rsidP="5171117E">
      <w:pPr>
        <w:jc w:val="both"/>
        <w:rPr>
          <w:rFonts w:ascii="Arial" w:hAnsi="Arial" w:cs="Arial"/>
          <w:color w:val="000000" w:themeColor="text1"/>
          <w:sz w:val="24"/>
          <w:szCs w:val="24"/>
        </w:rPr>
      </w:pPr>
      <w:r w:rsidRPr="000D23CC">
        <w:rPr>
          <w:rFonts w:ascii="Arial" w:hAnsi="Arial" w:cs="Arial"/>
          <w:color w:val="000000" w:themeColor="text1"/>
          <w:sz w:val="24"/>
          <w:szCs w:val="24"/>
        </w:rPr>
        <w:t xml:space="preserve">Participants </w:t>
      </w:r>
      <w:r w:rsidR="76637006" w:rsidRPr="000D23CC">
        <w:rPr>
          <w:rFonts w:ascii="Arial" w:hAnsi="Arial" w:cs="Arial"/>
          <w:color w:val="000000" w:themeColor="text1"/>
          <w:sz w:val="24"/>
          <w:szCs w:val="24"/>
        </w:rPr>
        <w:t xml:space="preserve">were concerned that </w:t>
      </w:r>
      <w:r w:rsidR="70342B93" w:rsidRPr="000D23CC">
        <w:rPr>
          <w:rFonts w:ascii="Arial" w:hAnsi="Arial" w:cs="Arial"/>
          <w:color w:val="000000" w:themeColor="text1"/>
          <w:sz w:val="24"/>
          <w:szCs w:val="24"/>
        </w:rPr>
        <w:t xml:space="preserve">the </w:t>
      </w:r>
      <w:r w:rsidR="76637006" w:rsidRPr="000D23CC">
        <w:rPr>
          <w:rFonts w:ascii="Arial" w:hAnsi="Arial" w:cs="Arial"/>
          <w:color w:val="000000" w:themeColor="text1"/>
          <w:sz w:val="24"/>
          <w:szCs w:val="24"/>
        </w:rPr>
        <w:t xml:space="preserve">language associated with rebound effects may promote a defensive </w:t>
      </w:r>
      <w:r w:rsidR="678EA461" w:rsidRPr="000D23CC">
        <w:rPr>
          <w:rFonts w:ascii="Arial" w:hAnsi="Arial" w:cs="Arial"/>
          <w:color w:val="000000" w:themeColor="text1"/>
          <w:sz w:val="24"/>
          <w:szCs w:val="24"/>
        </w:rPr>
        <w:t>response,</w:t>
      </w:r>
      <w:r w:rsidR="76637006" w:rsidRPr="000D23CC">
        <w:rPr>
          <w:rFonts w:ascii="Arial" w:hAnsi="Arial" w:cs="Arial"/>
          <w:color w:val="000000" w:themeColor="text1"/>
          <w:sz w:val="24"/>
          <w:szCs w:val="24"/>
        </w:rPr>
        <w:t xml:space="preserve"> ultimately discouraging digital innovators</w:t>
      </w:r>
      <w:r w:rsidR="0CDCF01E" w:rsidRPr="000D23CC">
        <w:rPr>
          <w:rFonts w:ascii="Arial" w:hAnsi="Arial" w:cs="Arial"/>
          <w:color w:val="000000" w:themeColor="text1"/>
          <w:sz w:val="24"/>
          <w:szCs w:val="24"/>
        </w:rPr>
        <w:t xml:space="preserve"> from engaging with </w:t>
      </w:r>
      <w:r w:rsidR="76DC7E5D" w:rsidRPr="000D23CC">
        <w:rPr>
          <w:rFonts w:ascii="Arial" w:hAnsi="Arial" w:cs="Arial"/>
          <w:color w:val="000000" w:themeColor="text1"/>
          <w:sz w:val="24"/>
          <w:szCs w:val="24"/>
        </w:rPr>
        <w:t xml:space="preserve">the topic and </w:t>
      </w:r>
      <w:r w:rsidR="0CDCF01E" w:rsidRPr="000D23CC">
        <w:rPr>
          <w:rFonts w:ascii="Arial" w:hAnsi="Arial" w:cs="Arial"/>
          <w:color w:val="000000" w:themeColor="text1"/>
          <w:sz w:val="24"/>
          <w:szCs w:val="24"/>
        </w:rPr>
        <w:t xml:space="preserve">creating more successful solutions. They were also concerned about how certain language could lead to a sense of doom, with digital innovators’ and policymakers' efforts </w:t>
      </w:r>
      <w:r w:rsidR="19F8EC22" w:rsidRPr="000D23CC">
        <w:rPr>
          <w:rFonts w:ascii="Arial" w:hAnsi="Arial" w:cs="Arial"/>
          <w:color w:val="000000" w:themeColor="text1"/>
          <w:sz w:val="24"/>
          <w:szCs w:val="24"/>
        </w:rPr>
        <w:t xml:space="preserve">potentially </w:t>
      </w:r>
      <w:r w:rsidR="1633ED44" w:rsidRPr="000D23CC">
        <w:rPr>
          <w:rFonts w:ascii="Arial" w:hAnsi="Arial" w:cs="Arial"/>
          <w:color w:val="000000" w:themeColor="text1"/>
          <w:sz w:val="24"/>
          <w:szCs w:val="24"/>
        </w:rPr>
        <w:t xml:space="preserve">feeling </w:t>
      </w:r>
      <w:r w:rsidR="44966018" w:rsidRPr="000D23CC">
        <w:rPr>
          <w:rFonts w:ascii="Arial" w:hAnsi="Arial" w:cs="Arial"/>
          <w:color w:val="000000" w:themeColor="text1"/>
          <w:sz w:val="24"/>
          <w:szCs w:val="24"/>
        </w:rPr>
        <w:t>useless</w:t>
      </w:r>
      <w:r w:rsidR="1633ED44" w:rsidRPr="000D23CC">
        <w:rPr>
          <w:rFonts w:ascii="Arial" w:hAnsi="Arial" w:cs="Arial"/>
          <w:color w:val="000000" w:themeColor="text1"/>
          <w:sz w:val="24"/>
          <w:szCs w:val="24"/>
        </w:rPr>
        <w:t>.</w:t>
      </w:r>
      <w:r w:rsidR="0CDCF01E" w:rsidRPr="000D23CC">
        <w:rPr>
          <w:rFonts w:ascii="Arial" w:hAnsi="Arial" w:cs="Arial"/>
          <w:color w:val="000000" w:themeColor="text1"/>
          <w:sz w:val="24"/>
          <w:szCs w:val="24"/>
        </w:rPr>
        <w:t xml:space="preserve"> </w:t>
      </w:r>
      <w:r w:rsidR="30F7D38F" w:rsidRPr="000D23CC">
        <w:rPr>
          <w:rFonts w:ascii="Arial" w:hAnsi="Arial" w:cs="Arial"/>
          <w:color w:val="000000" w:themeColor="text1"/>
          <w:sz w:val="24"/>
          <w:szCs w:val="24"/>
        </w:rPr>
        <w:t>As</w:t>
      </w:r>
      <w:r w:rsidR="0CDCF01E" w:rsidRPr="000D23CC">
        <w:rPr>
          <w:rFonts w:ascii="Arial" w:hAnsi="Arial" w:cs="Arial"/>
          <w:color w:val="000000" w:themeColor="text1"/>
          <w:sz w:val="24"/>
          <w:szCs w:val="24"/>
        </w:rPr>
        <w:t xml:space="preserve"> sustainability is </w:t>
      </w:r>
      <w:r w:rsidR="33262572" w:rsidRPr="000D23CC">
        <w:rPr>
          <w:rFonts w:ascii="Arial" w:hAnsi="Arial" w:cs="Arial"/>
          <w:color w:val="000000" w:themeColor="text1"/>
          <w:sz w:val="24"/>
          <w:szCs w:val="24"/>
        </w:rPr>
        <w:t xml:space="preserve">often </w:t>
      </w:r>
      <w:r w:rsidR="0CDCF01E" w:rsidRPr="000D23CC">
        <w:rPr>
          <w:rFonts w:ascii="Arial" w:hAnsi="Arial" w:cs="Arial"/>
          <w:color w:val="000000" w:themeColor="text1"/>
          <w:sz w:val="24"/>
          <w:szCs w:val="24"/>
        </w:rPr>
        <w:t>placed in opposition to growth</w:t>
      </w:r>
      <w:r w:rsidR="30F7D38F" w:rsidRPr="000D23CC">
        <w:rPr>
          <w:rFonts w:ascii="Arial" w:hAnsi="Arial" w:cs="Arial"/>
          <w:color w:val="000000" w:themeColor="text1"/>
          <w:sz w:val="24"/>
          <w:szCs w:val="24"/>
        </w:rPr>
        <w:t xml:space="preserve"> in this debate, </w:t>
      </w:r>
      <w:r w:rsidR="32A06630" w:rsidRPr="000D23CC">
        <w:rPr>
          <w:rFonts w:ascii="Arial" w:hAnsi="Arial" w:cs="Arial"/>
          <w:color w:val="000000" w:themeColor="text1"/>
          <w:sz w:val="24"/>
          <w:szCs w:val="24"/>
        </w:rPr>
        <w:t>participants</w:t>
      </w:r>
      <w:r w:rsidR="30F7D38F" w:rsidRPr="000D23CC">
        <w:rPr>
          <w:rFonts w:ascii="Arial" w:hAnsi="Arial" w:cs="Arial"/>
          <w:color w:val="000000" w:themeColor="text1"/>
          <w:sz w:val="24"/>
          <w:szCs w:val="24"/>
        </w:rPr>
        <w:t xml:space="preserve"> expressed that these </w:t>
      </w:r>
      <w:r w:rsidR="0CDCF01E" w:rsidRPr="000D23CC">
        <w:rPr>
          <w:rFonts w:ascii="Arial" w:hAnsi="Arial" w:cs="Arial"/>
          <w:color w:val="000000" w:themeColor="text1"/>
          <w:sz w:val="24"/>
          <w:szCs w:val="24"/>
        </w:rPr>
        <w:t>messages can even push some digital innovators and policymakers away from engaging with rebound effects when th</w:t>
      </w:r>
      <w:r w:rsidR="17FDD425" w:rsidRPr="000D23CC">
        <w:rPr>
          <w:rFonts w:ascii="Arial" w:hAnsi="Arial" w:cs="Arial"/>
          <w:color w:val="000000" w:themeColor="text1"/>
          <w:sz w:val="24"/>
          <w:szCs w:val="24"/>
        </w:rPr>
        <w:t>eir primary</w:t>
      </w:r>
      <w:r w:rsidR="0CDCF01E" w:rsidRPr="000D23CC">
        <w:rPr>
          <w:rFonts w:ascii="Arial" w:hAnsi="Arial" w:cs="Arial"/>
          <w:color w:val="000000" w:themeColor="text1"/>
          <w:sz w:val="24"/>
          <w:szCs w:val="24"/>
        </w:rPr>
        <w:t xml:space="preserve"> job is to deliver economic growth and prosperity to businesses and populations.</w:t>
      </w:r>
    </w:p>
    <w:p w14:paraId="525252C9" w14:textId="67A11DE7" w:rsidR="53738231" w:rsidRPr="000D23CC" w:rsidRDefault="6BCA896B" w:rsidP="713D120D">
      <w:pPr>
        <w:jc w:val="both"/>
        <w:rPr>
          <w:rFonts w:ascii="Arial" w:hAnsi="Arial" w:cs="Arial"/>
          <w:color w:val="000000" w:themeColor="text1"/>
          <w:sz w:val="24"/>
          <w:szCs w:val="24"/>
        </w:rPr>
      </w:pPr>
      <w:r w:rsidRPr="000D23CC">
        <w:rPr>
          <w:rFonts w:ascii="Arial" w:hAnsi="Arial" w:cs="Arial"/>
          <w:color w:val="000000" w:themeColor="text1"/>
          <w:sz w:val="24"/>
          <w:szCs w:val="24"/>
        </w:rPr>
        <w:lastRenderedPageBreak/>
        <w:t xml:space="preserve">Participants </w:t>
      </w:r>
      <w:r w:rsidR="42C5546E" w:rsidRPr="000D23CC">
        <w:rPr>
          <w:rFonts w:ascii="Arial" w:hAnsi="Arial" w:cs="Arial"/>
          <w:color w:val="000000" w:themeColor="text1"/>
          <w:sz w:val="24"/>
          <w:szCs w:val="24"/>
        </w:rPr>
        <w:t>discussed</w:t>
      </w:r>
      <w:r w:rsidR="45F58745" w:rsidRPr="000D23CC">
        <w:rPr>
          <w:rFonts w:ascii="Arial" w:hAnsi="Arial" w:cs="Arial"/>
          <w:color w:val="000000" w:themeColor="text1"/>
          <w:sz w:val="24"/>
          <w:szCs w:val="24"/>
        </w:rPr>
        <w:t xml:space="preserve"> whether the use of a different communication strategy</w:t>
      </w:r>
      <w:r w:rsidR="7B8F5747" w:rsidRPr="000D23CC">
        <w:rPr>
          <w:rFonts w:ascii="Arial" w:hAnsi="Arial" w:cs="Arial"/>
          <w:color w:val="000000" w:themeColor="text1"/>
          <w:sz w:val="24"/>
          <w:szCs w:val="24"/>
        </w:rPr>
        <w:t xml:space="preserve"> would promote engagement of innovators and policymakers in discussions about rebound effects</w:t>
      </w:r>
      <w:r w:rsidR="2F87CD8D" w:rsidRPr="000D23CC">
        <w:rPr>
          <w:rFonts w:ascii="Arial" w:hAnsi="Arial" w:cs="Arial"/>
          <w:color w:val="000000" w:themeColor="text1"/>
          <w:sz w:val="24"/>
          <w:szCs w:val="24"/>
        </w:rPr>
        <w:t>:</w:t>
      </w:r>
      <w:r w:rsidR="7B8F5747" w:rsidRPr="000D23CC">
        <w:rPr>
          <w:rFonts w:ascii="Arial" w:hAnsi="Arial" w:cs="Arial"/>
          <w:color w:val="000000" w:themeColor="text1"/>
          <w:sz w:val="24"/>
          <w:szCs w:val="24"/>
        </w:rPr>
        <w:t xml:space="preserve"> for example, by using </w:t>
      </w:r>
      <w:r w:rsidR="0B41111F" w:rsidRPr="000D23CC">
        <w:rPr>
          <w:rFonts w:ascii="Arial" w:hAnsi="Arial" w:cs="Arial"/>
          <w:color w:val="000000" w:themeColor="text1"/>
          <w:sz w:val="24"/>
          <w:szCs w:val="24"/>
        </w:rPr>
        <w:t xml:space="preserve">the </w:t>
      </w:r>
      <w:r w:rsidR="7B8F5747" w:rsidRPr="000D23CC">
        <w:rPr>
          <w:rFonts w:ascii="Arial" w:hAnsi="Arial" w:cs="Arial"/>
          <w:color w:val="000000" w:themeColor="text1"/>
          <w:sz w:val="24"/>
          <w:szCs w:val="24"/>
        </w:rPr>
        <w:t xml:space="preserve">language of </w:t>
      </w:r>
      <w:r w:rsidR="45F58745" w:rsidRPr="000D23CC">
        <w:rPr>
          <w:rFonts w:ascii="Arial" w:hAnsi="Arial" w:cs="Arial"/>
          <w:color w:val="000000" w:themeColor="text1"/>
          <w:sz w:val="24"/>
          <w:szCs w:val="24"/>
        </w:rPr>
        <w:t>digital sufficiency</w:t>
      </w:r>
      <w:r w:rsidR="00E33BA1" w:rsidRPr="000D23CC">
        <w:rPr>
          <w:rFonts w:ascii="Arial" w:hAnsi="Arial" w:cs="Arial"/>
          <w:color w:val="000000" w:themeColor="text1"/>
          <w:sz w:val="24"/>
          <w:szCs w:val="24"/>
          <w:vertAlign w:val="superscript"/>
        </w:rPr>
        <w:t>23</w:t>
      </w:r>
      <w:r w:rsidR="00E33BA1" w:rsidRPr="000D23CC">
        <w:rPr>
          <w:rFonts w:ascii="Arial" w:hAnsi="Arial" w:cs="Arial"/>
          <w:color w:val="000000" w:themeColor="text1"/>
          <w:sz w:val="24"/>
          <w:szCs w:val="24"/>
        </w:rPr>
        <w:t xml:space="preserve">. </w:t>
      </w:r>
      <w:r w:rsidR="45F58745" w:rsidRPr="000D23CC">
        <w:rPr>
          <w:rFonts w:ascii="Arial" w:hAnsi="Arial" w:cs="Arial"/>
          <w:color w:val="000000" w:themeColor="text1"/>
          <w:sz w:val="24"/>
          <w:szCs w:val="24"/>
        </w:rPr>
        <w:t xml:space="preserve">Moving forward, one workshop </w:t>
      </w:r>
      <w:r w:rsidR="59129943" w:rsidRPr="000D23CC">
        <w:rPr>
          <w:rFonts w:ascii="Arial" w:hAnsi="Arial" w:cs="Arial"/>
          <w:color w:val="000000" w:themeColor="text1"/>
          <w:sz w:val="24"/>
          <w:szCs w:val="24"/>
        </w:rPr>
        <w:t xml:space="preserve">participant </w:t>
      </w:r>
      <w:r w:rsidR="45F58745" w:rsidRPr="000D23CC">
        <w:rPr>
          <w:rFonts w:ascii="Arial" w:hAnsi="Arial" w:cs="Arial"/>
          <w:color w:val="000000" w:themeColor="text1"/>
          <w:sz w:val="24"/>
          <w:szCs w:val="24"/>
        </w:rPr>
        <w:t>suggested that drawing examples of communication strategies from other sectors, such as health and education could help the ICT sector communicate with policymakers and influence change in policy.</w:t>
      </w:r>
      <w:r w:rsidR="42C5546E" w:rsidRPr="000D23CC">
        <w:rPr>
          <w:rFonts w:ascii="Arial" w:hAnsi="Arial" w:cs="Arial"/>
          <w:color w:val="000000" w:themeColor="text1"/>
          <w:sz w:val="24"/>
          <w:szCs w:val="24"/>
        </w:rPr>
        <w:t xml:space="preserve"> </w:t>
      </w:r>
      <w:r w:rsidR="731DE03F" w:rsidRPr="000D23CC">
        <w:rPr>
          <w:rFonts w:ascii="Arial" w:hAnsi="Arial" w:cs="Arial"/>
          <w:color w:val="000000" w:themeColor="text1"/>
          <w:sz w:val="24"/>
          <w:szCs w:val="24"/>
        </w:rPr>
        <w:t>Utilis</w:t>
      </w:r>
      <w:r w:rsidR="35C896ED" w:rsidRPr="000D23CC">
        <w:rPr>
          <w:rFonts w:ascii="Arial" w:hAnsi="Arial" w:cs="Arial"/>
          <w:color w:val="000000" w:themeColor="text1"/>
          <w:sz w:val="24"/>
          <w:szCs w:val="24"/>
        </w:rPr>
        <w:t>ing</w:t>
      </w:r>
      <w:r w:rsidR="731DE03F" w:rsidRPr="000D23CC">
        <w:rPr>
          <w:rFonts w:ascii="Arial" w:hAnsi="Arial" w:cs="Arial"/>
          <w:color w:val="000000" w:themeColor="text1"/>
          <w:sz w:val="24"/>
          <w:szCs w:val="24"/>
        </w:rPr>
        <w:t xml:space="preserve"> imagery</w:t>
      </w:r>
      <w:r w:rsidR="08019D63" w:rsidRPr="000D23CC">
        <w:rPr>
          <w:rFonts w:ascii="Arial" w:hAnsi="Arial" w:cs="Arial"/>
          <w:color w:val="000000" w:themeColor="text1"/>
          <w:sz w:val="24"/>
          <w:szCs w:val="24"/>
        </w:rPr>
        <w:t xml:space="preserve">, </w:t>
      </w:r>
      <w:proofErr w:type="gramStart"/>
      <w:r w:rsidR="08019D63" w:rsidRPr="000D23CC">
        <w:rPr>
          <w:rFonts w:ascii="Arial" w:hAnsi="Arial" w:cs="Arial"/>
          <w:color w:val="000000" w:themeColor="text1"/>
          <w:sz w:val="24"/>
          <w:szCs w:val="24"/>
        </w:rPr>
        <w:t>diagrams</w:t>
      </w:r>
      <w:proofErr w:type="gramEnd"/>
      <w:r w:rsidR="731DE03F" w:rsidRPr="000D23CC">
        <w:rPr>
          <w:rFonts w:ascii="Arial" w:hAnsi="Arial" w:cs="Arial"/>
          <w:color w:val="000000" w:themeColor="text1"/>
          <w:sz w:val="24"/>
          <w:szCs w:val="24"/>
        </w:rPr>
        <w:t xml:space="preserve"> and visualisations to communicate rebound effects</w:t>
      </w:r>
      <w:r w:rsidR="08019D63" w:rsidRPr="000D23CC">
        <w:rPr>
          <w:rFonts w:ascii="Arial" w:hAnsi="Arial" w:cs="Arial"/>
          <w:color w:val="000000" w:themeColor="text1"/>
          <w:sz w:val="24"/>
          <w:szCs w:val="24"/>
        </w:rPr>
        <w:t xml:space="preserve"> for easier comprehension by digital innovators and policymakers was also considered. Such images</w:t>
      </w:r>
      <w:r w:rsidR="1B9B7804" w:rsidRPr="000D23CC">
        <w:rPr>
          <w:rFonts w:ascii="Arial" w:hAnsi="Arial" w:cs="Arial"/>
          <w:color w:val="000000" w:themeColor="text1"/>
          <w:sz w:val="24"/>
          <w:szCs w:val="24"/>
        </w:rPr>
        <w:t xml:space="preserve"> were viewed </w:t>
      </w:r>
      <w:proofErr w:type="gramStart"/>
      <w:r w:rsidR="1B9B7804" w:rsidRPr="000D23CC">
        <w:rPr>
          <w:rFonts w:ascii="Arial" w:hAnsi="Arial" w:cs="Arial"/>
          <w:color w:val="000000" w:themeColor="text1"/>
          <w:sz w:val="24"/>
          <w:szCs w:val="24"/>
        </w:rPr>
        <w:t>as a way to</w:t>
      </w:r>
      <w:proofErr w:type="gramEnd"/>
      <w:r w:rsidR="1B9B7804" w:rsidRPr="000D23CC">
        <w:rPr>
          <w:rFonts w:ascii="Arial" w:hAnsi="Arial" w:cs="Arial"/>
          <w:color w:val="000000" w:themeColor="text1"/>
          <w:sz w:val="24"/>
          <w:szCs w:val="24"/>
        </w:rPr>
        <w:t xml:space="preserve"> help communicate a complex issue such as rebound effects in a</w:t>
      </w:r>
      <w:r w:rsidR="7FE55B70" w:rsidRPr="000D23CC">
        <w:rPr>
          <w:rFonts w:ascii="Arial" w:hAnsi="Arial" w:cs="Arial"/>
          <w:color w:val="000000" w:themeColor="text1"/>
          <w:sz w:val="24"/>
          <w:szCs w:val="24"/>
        </w:rPr>
        <w:t>n accessible</w:t>
      </w:r>
      <w:r w:rsidR="1B9B7804" w:rsidRPr="000D23CC">
        <w:rPr>
          <w:rFonts w:ascii="Arial" w:hAnsi="Arial" w:cs="Arial"/>
          <w:color w:val="000000" w:themeColor="text1"/>
          <w:sz w:val="24"/>
          <w:szCs w:val="24"/>
        </w:rPr>
        <w:t xml:space="preserve"> way, highlighting relationships and interconnections between different parts of the system</w:t>
      </w:r>
      <w:r w:rsidR="00E33BA1" w:rsidRPr="000D23CC">
        <w:rPr>
          <w:rFonts w:ascii="Arial" w:hAnsi="Arial" w:cs="Arial"/>
          <w:color w:val="000000" w:themeColor="text1"/>
          <w:sz w:val="24"/>
          <w:szCs w:val="24"/>
          <w:vertAlign w:val="superscript"/>
        </w:rPr>
        <w:t>24,25</w:t>
      </w:r>
      <w:r w:rsidR="1B9B7804" w:rsidRPr="000D23CC">
        <w:rPr>
          <w:rFonts w:ascii="Arial" w:hAnsi="Arial" w:cs="Arial"/>
          <w:color w:val="000000" w:themeColor="text1"/>
          <w:sz w:val="24"/>
          <w:szCs w:val="24"/>
        </w:rPr>
        <w:t>.</w:t>
      </w:r>
      <w:r w:rsidR="731DE03F" w:rsidRPr="000D23CC">
        <w:rPr>
          <w:rFonts w:ascii="Arial" w:hAnsi="Arial" w:cs="Arial"/>
          <w:color w:val="000000" w:themeColor="text1"/>
          <w:sz w:val="24"/>
          <w:szCs w:val="24"/>
        </w:rPr>
        <w:t xml:space="preserve"> </w:t>
      </w:r>
    </w:p>
    <w:p w14:paraId="6DC18D23" w14:textId="56659729" w:rsidR="53738231" w:rsidRPr="000D23CC" w:rsidRDefault="2BEE9E86" w:rsidP="00421EC7">
      <w:pPr>
        <w:jc w:val="both"/>
        <w:rPr>
          <w:rFonts w:ascii="Arial" w:hAnsi="Arial" w:cs="Arial"/>
          <w:color w:val="000000" w:themeColor="text1"/>
          <w:sz w:val="24"/>
          <w:szCs w:val="24"/>
        </w:rPr>
      </w:pPr>
      <w:r w:rsidRPr="000D23CC">
        <w:rPr>
          <w:rFonts w:ascii="Arial" w:hAnsi="Arial" w:cs="Arial"/>
          <w:color w:val="000000" w:themeColor="text1"/>
          <w:sz w:val="24"/>
          <w:szCs w:val="24"/>
        </w:rPr>
        <w:t>T</w:t>
      </w:r>
      <w:r w:rsidR="5A1C399A" w:rsidRPr="000D23CC">
        <w:rPr>
          <w:rFonts w:ascii="Arial" w:hAnsi="Arial" w:cs="Arial"/>
          <w:color w:val="000000" w:themeColor="text1"/>
          <w:sz w:val="24"/>
          <w:szCs w:val="24"/>
        </w:rPr>
        <w:t xml:space="preserve">here was a clear consensus that </w:t>
      </w:r>
      <w:r w:rsidR="4AB55850" w:rsidRPr="000D23CC">
        <w:rPr>
          <w:rFonts w:ascii="Arial" w:hAnsi="Arial" w:cs="Arial"/>
          <w:color w:val="000000" w:themeColor="text1"/>
          <w:sz w:val="24"/>
          <w:szCs w:val="24"/>
        </w:rPr>
        <w:t xml:space="preserve">current communication strategies were not working, and new ways of presenting the </w:t>
      </w:r>
      <w:r w:rsidR="3083C067" w:rsidRPr="000D23CC">
        <w:rPr>
          <w:rFonts w:ascii="Arial" w:hAnsi="Arial" w:cs="Arial"/>
          <w:color w:val="000000" w:themeColor="text1"/>
          <w:sz w:val="24"/>
          <w:szCs w:val="24"/>
        </w:rPr>
        <w:t xml:space="preserve">issue </w:t>
      </w:r>
      <w:r w:rsidR="4AB55850" w:rsidRPr="000D23CC">
        <w:rPr>
          <w:rFonts w:ascii="Arial" w:hAnsi="Arial" w:cs="Arial"/>
          <w:color w:val="000000" w:themeColor="text1"/>
          <w:sz w:val="24"/>
          <w:szCs w:val="24"/>
        </w:rPr>
        <w:t>are needed to ensure they are considered in ICT innovation and associated policy.</w:t>
      </w:r>
    </w:p>
    <w:tbl>
      <w:tblPr>
        <w:tblStyle w:val="TableGrid"/>
        <w:tblW w:w="0" w:type="auto"/>
        <w:tblLayout w:type="fixed"/>
        <w:tblLook w:val="06A0" w:firstRow="1" w:lastRow="0" w:firstColumn="1" w:lastColumn="0" w:noHBand="1" w:noVBand="1"/>
      </w:tblPr>
      <w:tblGrid>
        <w:gridCol w:w="9360"/>
      </w:tblGrid>
      <w:tr w:rsidR="6A4EA5E6" w:rsidRPr="000D23CC" w14:paraId="66637A66" w14:textId="77777777" w:rsidTr="1F4D76BF">
        <w:tc>
          <w:tcPr>
            <w:tcW w:w="9360" w:type="dxa"/>
          </w:tcPr>
          <w:p w14:paraId="7D1FE6CF" w14:textId="60805BDB" w:rsidR="6A4EA5E6" w:rsidRPr="000D23CC" w:rsidRDefault="5877B238" w:rsidP="00637885">
            <w:pPr>
              <w:jc w:val="both"/>
              <w:rPr>
                <w:rFonts w:ascii="Arial" w:hAnsi="Arial" w:cs="Arial"/>
                <w:color w:val="000000" w:themeColor="text1"/>
                <w:sz w:val="24"/>
                <w:szCs w:val="24"/>
              </w:rPr>
            </w:pPr>
            <w:r w:rsidRPr="000D23CC">
              <w:rPr>
                <w:rFonts w:ascii="Arial" w:hAnsi="Arial" w:cs="Arial"/>
                <w:b/>
                <w:bCs/>
                <w:color w:val="000000" w:themeColor="text1"/>
                <w:sz w:val="24"/>
                <w:szCs w:val="24"/>
              </w:rPr>
              <w:t>Challenge:</w:t>
            </w:r>
            <w:r w:rsidRPr="000D23CC">
              <w:rPr>
                <w:rFonts w:ascii="Arial" w:hAnsi="Arial" w:cs="Arial"/>
                <w:color w:val="000000" w:themeColor="text1"/>
                <w:sz w:val="24"/>
                <w:szCs w:val="24"/>
              </w:rPr>
              <w:t xml:space="preserve"> to find new ways of presenting rebound effects to innovators and policymakers</w:t>
            </w:r>
            <w:r w:rsidR="30C836BA" w:rsidRPr="000D23CC">
              <w:rPr>
                <w:rFonts w:ascii="Arial" w:hAnsi="Arial" w:cs="Arial"/>
                <w:color w:val="000000" w:themeColor="text1"/>
                <w:sz w:val="24"/>
                <w:szCs w:val="24"/>
              </w:rPr>
              <w:t xml:space="preserve"> in the digital sector</w:t>
            </w:r>
            <w:r w:rsidRPr="000D23CC">
              <w:rPr>
                <w:rFonts w:ascii="Arial" w:hAnsi="Arial" w:cs="Arial"/>
                <w:color w:val="000000" w:themeColor="text1"/>
                <w:sz w:val="24"/>
                <w:szCs w:val="24"/>
              </w:rPr>
              <w:t xml:space="preserve"> to ensure they are a</w:t>
            </w:r>
            <w:r w:rsidR="40802BD8" w:rsidRPr="000D23CC">
              <w:rPr>
                <w:rFonts w:ascii="Arial" w:hAnsi="Arial" w:cs="Arial"/>
                <w:color w:val="000000" w:themeColor="text1"/>
                <w:sz w:val="24"/>
                <w:szCs w:val="24"/>
              </w:rPr>
              <w:t xml:space="preserve">ddressed </w:t>
            </w:r>
            <w:r w:rsidRPr="000D23CC">
              <w:rPr>
                <w:rFonts w:ascii="Arial" w:hAnsi="Arial" w:cs="Arial"/>
                <w:color w:val="000000" w:themeColor="text1"/>
                <w:sz w:val="24"/>
                <w:szCs w:val="24"/>
              </w:rPr>
              <w:t>in innovation and associated policy.</w:t>
            </w:r>
          </w:p>
        </w:tc>
      </w:tr>
    </w:tbl>
    <w:p w14:paraId="5BF81A6E" w14:textId="2FBD49AC" w:rsidR="6A4EA5E6" w:rsidRPr="000D23CC" w:rsidRDefault="6A4EA5E6" w:rsidP="6A4EA5E6">
      <w:pPr>
        <w:jc w:val="both"/>
        <w:rPr>
          <w:rFonts w:ascii="Arial" w:hAnsi="Arial" w:cs="Arial"/>
          <w:color w:val="000000" w:themeColor="text1"/>
          <w:sz w:val="24"/>
          <w:szCs w:val="24"/>
        </w:rPr>
      </w:pPr>
    </w:p>
    <w:p w14:paraId="79F02EFE" w14:textId="2956F32B" w:rsidR="53738231" w:rsidRPr="000D23CC" w:rsidRDefault="53738231" w:rsidP="5AE3933E">
      <w:pPr>
        <w:pStyle w:val="ListParagraph"/>
        <w:numPr>
          <w:ilvl w:val="0"/>
          <w:numId w:val="17"/>
        </w:numPr>
        <w:rPr>
          <w:rFonts w:ascii="Arial" w:hAnsi="Arial" w:cs="Arial"/>
          <w:b/>
          <w:bCs/>
          <w:color w:val="000000" w:themeColor="text1"/>
          <w:sz w:val="24"/>
          <w:szCs w:val="24"/>
        </w:rPr>
      </w:pPr>
      <w:r w:rsidRPr="000D23CC">
        <w:rPr>
          <w:rFonts w:ascii="Arial" w:eastAsiaTheme="minorEastAsia" w:hAnsi="Arial" w:cs="Arial"/>
          <w:b/>
          <w:bCs/>
          <w:color w:val="000000" w:themeColor="text1"/>
          <w:sz w:val="24"/>
          <w:szCs w:val="24"/>
        </w:rPr>
        <w:t>Measuring rebounds</w:t>
      </w:r>
    </w:p>
    <w:p w14:paraId="7C2AFDA1" w14:textId="107CD0CC" w:rsidR="53738231" w:rsidRPr="000D23CC" w:rsidRDefault="5E0BC09A" w:rsidP="52A8C28B">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Given that ICT </w:t>
      </w:r>
      <w:r w:rsidR="0E7B78DE" w:rsidRPr="000D23CC">
        <w:rPr>
          <w:rFonts w:ascii="Arial" w:eastAsia="Calibri" w:hAnsi="Arial" w:cs="Arial"/>
          <w:color w:val="000000" w:themeColor="text1"/>
          <w:sz w:val="24"/>
          <w:szCs w:val="24"/>
        </w:rPr>
        <w:t xml:space="preserve">pervades multiple </w:t>
      </w:r>
      <w:r w:rsidRPr="000D23CC">
        <w:rPr>
          <w:rFonts w:ascii="Arial" w:eastAsia="Calibri" w:hAnsi="Arial" w:cs="Arial"/>
          <w:color w:val="000000" w:themeColor="text1"/>
          <w:sz w:val="24"/>
          <w:szCs w:val="24"/>
        </w:rPr>
        <w:t xml:space="preserve">activities and sectors worldwide, </w:t>
      </w:r>
      <w:r w:rsidR="1053A6B8" w:rsidRPr="000D23CC">
        <w:rPr>
          <w:rFonts w:ascii="Arial" w:eastAsia="Calibri" w:hAnsi="Arial" w:cs="Arial"/>
          <w:color w:val="000000" w:themeColor="text1"/>
          <w:sz w:val="24"/>
          <w:szCs w:val="24"/>
        </w:rPr>
        <w:t xml:space="preserve">the total of all </w:t>
      </w:r>
      <w:r w:rsidR="01A0E7D9" w:rsidRPr="000D23CC">
        <w:rPr>
          <w:rFonts w:ascii="Arial" w:eastAsia="Calibri" w:hAnsi="Arial" w:cs="Arial"/>
          <w:color w:val="000000" w:themeColor="text1"/>
          <w:sz w:val="24"/>
          <w:szCs w:val="24"/>
        </w:rPr>
        <w:t xml:space="preserve">environmental </w:t>
      </w:r>
      <w:r w:rsidRPr="000D23CC">
        <w:rPr>
          <w:rFonts w:ascii="Arial" w:eastAsia="Calibri" w:hAnsi="Arial" w:cs="Arial"/>
          <w:color w:val="000000" w:themeColor="text1"/>
          <w:sz w:val="24"/>
          <w:szCs w:val="24"/>
        </w:rPr>
        <w:t xml:space="preserve">rebound effects </w:t>
      </w:r>
      <w:r w:rsidR="3E04D280" w:rsidRPr="000D23CC">
        <w:rPr>
          <w:rFonts w:ascii="Arial" w:eastAsia="Calibri" w:hAnsi="Arial" w:cs="Arial"/>
          <w:color w:val="000000" w:themeColor="text1"/>
          <w:sz w:val="24"/>
          <w:szCs w:val="24"/>
        </w:rPr>
        <w:t>(direct and indirect) includes an infinite number of possible mechanisms rippling throughout the global economy and involving complex interactions between every secto</w:t>
      </w:r>
      <w:r w:rsidR="6EC90688" w:rsidRPr="000D23CC">
        <w:rPr>
          <w:rFonts w:ascii="Arial" w:eastAsia="Calibri" w:hAnsi="Arial" w:cs="Arial"/>
          <w:color w:val="000000" w:themeColor="text1"/>
          <w:sz w:val="24"/>
          <w:szCs w:val="24"/>
        </w:rPr>
        <w:t>r</w:t>
      </w:r>
      <w:r w:rsidR="3E04D280" w:rsidRPr="000D23CC">
        <w:rPr>
          <w:rFonts w:ascii="Arial" w:eastAsia="Calibri" w:hAnsi="Arial" w:cs="Arial"/>
          <w:color w:val="000000" w:themeColor="text1"/>
          <w:sz w:val="24"/>
          <w:szCs w:val="24"/>
        </w:rPr>
        <w:t>. C</w:t>
      </w:r>
      <w:r w:rsidR="6921ED55" w:rsidRPr="000D23CC">
        <w:rPr>
          <w:rFonts w:ascii="Arial" w:eastAsia="Calibri" w:hAnsi="Arial" w:cs="Arial"/>
          <w:color w:val="000000" w:themeColor="text1"/>
          <w:sz w:val="24"/>
          <w:szCs w:val="24"/>
        </w:rPr>
        <w:t>onsequently,</w:t>
      </w:r>
      <w:r w:rsidRPr="000D23CC">
        <w:rPr>
          <w:rFonts w:ascii="Arial" w:eastAsia="Calibri" w:hAnsi="Arial" w:cs="Arial"/>
          <w:color w:val="000000" w:themeColor="text1"/>
          <w:sz w:val="24"/>
          <w:szCs w:val="24"/>
        </w:rPr>
        <w:t xml:space="preserve"> </w:t>
      </w:r>
      <w:r w:rsidR="6921ED55" w:rsidRPr="000D23CC">
        <w:rPr>
          <w:rFonts w:ascii="Arial" w:eastAsia="Calibri" w:hAnsi="Arial" w:cs="Arial"/>
          <w:color w:val="000000" w:themeColor="text1"/>
          <w:sz w:val="24"/>
          <w:szCs w:val="24"/>
        </w:rPr>
        <w:t>w</w:t>
      </w:r>
      <w:r w:rsidRPr="000D23CC">
        <w:rPr>
          <w:rFonts w:ascii="Arial" w:eastAsia="Calibri" w:hAnsi="Arial" w:cs="Arial"/>
          <w:color w:val="000000" w:themeColor="text1"/>
          <w:sz w:val="24"/>
          <w:szCs w:val="24"/>
        </w:rPr>
        <w:t xml:space="preserve">orkshop </w:t>
      </w:r>
      <w:r w:rsidR="315F0859" w:rsidRPr="000D23CC">
        <w:rPr>
          <w:rFonts w:ascii="Arial" w:eastAsia="Times New Roman" w:hAnsi="Arial" w:cs="Arial"/>
          <w:color w:val="000000" w:themeColor="text1"/>
          <w:sz w:val="24"/>
          <w:szCs w:val="24"/>
          <w:lang w:val="en-GB" w:eastAsia="en-GB"/>
        </w:rPr>
        <w:t>participants</w:t>
      </w:r>
      <w:r w:rsidRPr="000D23CC">
        <w:rPr>
          <w:rFonts w:ascii="Arial" w:eastAsia="Calibri" w:hAnsi="Arial" w:cs="Arial"/>
          <w:color w:val="000000" w:themeColor="text1"/>
          <w:sz w:val="24"/>
          <w:szCs w:val="24"/>
        </w:rPr>
        <w:t xml:space="preserve"> </w:t>
      </w:r>
      <w:r w:rsidR="6921ED55" w:rsidRPr="000D23CC">
        <w:rPr>
          <w:rFonts w:ascii="Arial" w:eastAsia="Calibri" w:hAnsi="Arial" w:cs="Arial"/>
          <w:color w:val="000000" w:themeColor="text1"/>
          <w:sz w:val="24"/>
          <w:szCs w:val="24"/>
        </w:rPr>
        <w:t>emphasised</w:t>
      </w:r>
      <w:r w:rsidRPr="000D23CC">
        <w:rPr>
          <w:rFonts w:ascii="Arial" w:eastAsia="Calibri" w:hAnsi="Arial" w:cs="Arial"/>
          <w:color w:val="000000" w:themeColor="text1"/>
          <w:sz w:val="24"/>
          <w:szCs w:val="24"/>
        </w:rPr>
        <w:t xml:space="preserve"> that this ma</w:t>
      </w:r>
      <w:r w:rsidR="4BE9DB2A" w:rsidRPr="000D23CC">
        <w:rPr>
          <w:rFonts w:ascii="Arial" w:eastAsia="Calibri" w:hAnsi="Arial" w:cs="Arial"/>
          <w:color w:val="000000" w:themeColor="text1"/>
          <w:sz w:val="24"/>
          <w:szCs w:val="24"/>
        </w:rPr>
        <w:t>kes</w:t>
      </w:r>
      <w:r w:rsidRPr="000D23CC">
        <w:rPr>
          <w:rFonts w:ascii="Arial" w:eastAsia="Calibri" w:hAnsi="Arial" w:cs="Arial"/>
          <w:color w:val="000000" w:themeColor="text1"/>
          <w:sz w:val="24"/>
          <w:szCs w:val="24"/>
        </w:rPr>
        <w:t xml:space="preserve"> environmental rebound effects extremely difficult to quantify</w:t>
      </w:r>
      <w:r w:rsidR="5238C4B4" w:rsidRPr="000D23CC">
        <w:rPr>
          <w:rFonts w:ascii="Arial" w:eastAsia="Calibri" w:hAnsi="Arial" w:cs="Arial"/>
          <w:color w:val="000000" w:themeColor="text1"/>
          <w:sz w:val="24"/>
          <w:szCs w:val="24"/>
        </w:rPr>
        <w:t xml:space="preserve">. </w:t>
      </w:r>
      <w:r w:rsidR="18AAF763" w:rsidRPr="000D23CC">
        <w:rPr>
          <w:rFonts w:ascii="Arial" w:eastAsia="Calibri" w:hAnsi="Arial" w:cs="Arial"/>
          <w:color w:val="000000" w:themeColor="text1"/>
          <w:sz w:val="24"/>
          <w:szCs w:val="24"/>
        </w:rPr>
        <w:t xml:space="preserve">As these rebound effects also occur in the future, </w:t>
      </w:r>
      <w:r w:rsidR="16BC8E51" w:rsidRPr="000D23CC">
        <w:rPr>
          <w:rFonts w:ascii="Arial" w:eastAsia="Times New Roman" w:hAnsi="Arial" w:cs="Arial"/>
          <w:color w:val="000000" w:themeColor="text1"/>
          <w:sz w:val="24"/>
          <w:szCs w:val="24"/>
          <w:lang w:val="en-GB" w:eastAsia="en-GB"/>
        </w:rPr>
        <w:t>participants</w:t>
      </w:r>
      <w:r w:rsidR="18AAF763" w:rsidRPr="000D23CC">
        <w:rPr>
          <w:rFonts w:ascii="Arial" w:eastAsia="Calibri" w:hAnsi="Arial" w:cs="Arial"/>
          <w:color w:val="000000" w:themeColor="text1"/>
          <w:sz w:val="24"/>
          <w:szCs w:val="24"/>
        </w:rPr>
        <w:t xml:space="preserve"> discussed how rebound </w:t>
      </w:r>
      <w:r w:rsidR="516200D2" w:rsidRPr="000D23CC">
        <w:rPr>
          <w:rFonts w:ascii="Arial" w:eastAsia="Calibri" w:hAnsi="Arial" w:cs="Arial"/>
          <w:color w:val="000000" w:themeColor="text1"/>
          <w:sz w:val="24"/>
          <w:szCs w:val="24"/>
        </w:rPr>
        <w:t>estimates</w:t>
      </w:r>
      <w:r w:rsidR="18AAF763" w:rsidRPr="000D23CC">
        <w:rPr>
          <w:rFonts w:ascii="Arial" w:eastAsia="Calibri" w:hAnsi="Arial" w:cs="Arial"/>
          <w:color w:val="000000" w:themeColor="text1"/>
          <w:sz w:val="24"/>
          <w:szCs w:val="24"/>
        </w:rPr>
        <w:t xml:space="preserve"> require the use of </w:t>
      </w:r>
      <w:r w:rsidR="6D49B954" w:rsidRPr="000D23CC">
        <w:rPr>
          <w:rFonts w:ascii="Arial" w:eastAsia="Calibri" w:hAnsi="Arial" w:cs="Arial"/>
          <w:color w:val="000000" w:themeColor="text1"/>
          <w:sz w:val="24"/>
          <w:szCs w:val="24"/>
        </w:rPr>
        <w:t>scenarios</w:t>
      </w:r>
      <w:r w:rsidR="18AAF763" w:rsidRPr="000D23CC">
        <w:rPr>
          <w:rFonts w:ascii="Arial" w:eastAsia="Calibri" w:hAnsi="Arial" w:cs="Arial"/>
          <w:color w:val="000000" w:themeColor="text1"/>
          <w:sz w:val="24"/>
          <w:szCs w:val="24"/>
        </w:rPr>
        <w:t xml:space="preserve"> rather than </w:t>
      </w:r>
      <w:r w:rsidR="385CB890" w:rsidRPr="000D23CC">
        <w:rPr>
          <w:rFonts w:ascii="Arial" w:eastAsia="Calibri" w:hAnsi="Arial" w:cs="Arial"/>
          <w:color w:val="000000" w:themeColor="text1"/>
          <w:sz w:val="24"/>
          <w:szCs w:val="24"/>
        </w:rPr>
        <w:t>measurement</w:t>
      </w:r>
      <w:r w:rsidR="18AAF763" w:rsidRPr="000D23CC">
        <w:rPr>
          <w:rFonts w:ascii="Arial" w:eastAsia="Calibri" w:hAnsi="Arial" w:cs="Arial"/>
          <w:color w:val="000000" w:themeColor="text1"/>
          <w:sz w:val="24"/>
          <w:szCs w:val="24"/>
        </w:rPr>
        <w:t xml:space="preserve">, adding further uncertainty. </w:t>
      </w:r>
    </w:p>
    <w:p w14:paraId="770016BD" w14:textId="346DFDFA" w:rsidR="53738231" w:rsidRPr="000D23CC" w:rsidRDefault="505AEFBD" w:rsidP="52A8C28B">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S</w:t>
      </w:r>
      <w:r w:rsidR="7586D774" w:rsidRPr="000D23CC">
        <w:rPr>
          <w:rFonts w:ascii="Arial" w:eastAsia="Calibri" w:hAnsi="Arial" w:cs="Arial"/>
          <w:color w:val="000000" w:themeColor="text1"/>
          <w:sz w:val="24"/>
          <w:szCs w:val="24"/>
        </w:rPr>
        <w:t>tudies</w:t>
      </w:r>
      <w:r w:rsidR="3EAF0866" w:rsidRPr="000D23CC">
        <w:rPr>
          <w:rFonts w:ascii="Arial" w:eastAsia="Calibri" w:hAnsi="Arial" w:cs="Arial"/>
          <w:color w:val="000000" w:themeColor="text1"/>
          <w:sz w:val="24"/>
          <w:szCs w:val="24"/>
        </w:rPr>
        <w:t xml:space="preserve"> that do attempt to quantify rebound effects introduce boundary constraints for what impacts they </w:t>
      </w:r>
      <w:r w:rsidR="3EAF0866" w:rsidRPr="000D23CC">
        <w:rPr>
          <w:rFonts w:ascii="Arial" w:eastAsia="Calibri" w:hAnsi="Arial" w:cs="Arial"/>
          <w:i/>
          <w:iCs/>
          <w:color w:val="000000" w:themeColor="text1"/>
          <w:sz w:val="24"/>
          <w:szCs w:val="24"/>
        </w:rPr>
        <w:t xml:space="preserve">do </w:t>
      </w:r>
      <w:r w:rsidR="3EAF0866" w:rsidRPr="000D23CC">
        <w:rPr>
          <w:rFonts w:ascii="Arial" w:eastAsia="Calibri" w:hAnsi="Arial" w:cs="Arial"/>
          <w:color w:val="000000" w:themeColor="text1"/>
          <w:sz w:val="24"/>
          <w:szCs w:val="24"/>
        </w:rPr>
        <w:t xml:space="preserve">consider, often adding together potential individual rebound effects </w:t>
      </w:r>
      <w:proofErr w:type="gramStart"/>
      <w:r w:rsidR="3EAF0866" w:rsidRPr="000D23CC">
        <w:rPr>
          <w:rFonts w:ascii="Arial" w:eastAsia="Calibri" w:hAnsi="Arial" w:cs="Arial"/>
          <w:color w:val="000000" w:themeColor="text1"/>
          <w:sz w:val="24"/>
          <w:szCs w:val="24"/>
        </w:rPr>
        <w:t>in order to</w:t>
      </w:r>
      <w:proofErr w:type="gramEnd"/>
      <w:r w:rsidR="3EAF0866" w:rsidRPr="000D23CC">
        <w:rPr>
          <w:rFonts w:ascii="Arial" w:eastAsia="Calibri" w:hAnsi="Arial" w:cs="Arial"/>
          <w:color w:val="000000" w:themeColor="text1"/>
          <w:sz w:val="24"/>
          <w:szCs w:val="24"/>
        </w:rPr>
        <w:t xml:space="preserve"> calculate a rough overall estimate.  Yet a</w:t>
      </w:r>
      <w:r w:rsidR="5238C4B4" w:rsidRPr="000D23CC">
        <w:rPr>
          <w:rFonts w:ascii="Arial" w:eastAsia="Calibri" w:hAnsi="Arial" w:cs="Arial"/>
          <w:color w:val="000000" w:themeColor="text1"/>
          <w:sz w:val="24"/>
          <w:szCs w:val="24"/>
        </w:rPr>
        <w:t xml:space="preserve">ttempts to quantify the overall rebound effect of one </w:t>
      </w:r>
      <w:r w:rsidR="552B40CE" w:rsidRPr="000D23CC">
        <w:rPr>
          <w:rFonts w:ascii="Arial" w:eastAsia="Calibri" w:hAnsi="Arial" w:cs="Arial"/>
          <w:color w:val="000000" w:themeColor="text1"/>
          <w:sz w:val="24"/>
          <w:szCs w:val="24"/>
        </w:rPr>
        <w:t>efficiency</w:t>
      </w:r>
      <w:r w:rsidR="5238C4B4" w:rsidRPr="000D23CC">
        <w:rPr>
          <w:rFonts w:ascii="Arial" w:eastAsia="Calibri" w:hAnsi="Arial" w:cs="Arial"/>
          <w:color w:val="000000" w:themeColor="text1"/>
          <w:sz w:val="24"/>
          <w:szCs w:val="24"/>
        </w:rPr>
        <w:t xml:space="preserve"> improvement by adding up the effect of each rebound pathway</w:t>
      </w:r>
      <w:r w:rsidR="1BEAA5C7" w:rsidRPr="000D23CC">
        <w:rPr>
          <w:rFonts w:ascii="Arial" w:eastAsia="Calibri" w:hAnsi="Arial" w:cs="Arial"/>
          <w:color w:val="000000" w:themeColor="text1"/>
          <w:sz w:val="24"/>
          <w:szCs w:val="24"/>
        </w:rPr>
        <w:t xml:space="preserve"> </w:t>
      </w:r>
      <w:r w:rsidR="5D3D7C8A" w:rsidRPr="000D23CC">
        <w:rPr>
          <w:rFonts w:ascii="Arial" w:eastAsia="Calibri" w:hAnsi="Arial" w:cs="Arial"/>
          <w:color w:val="000000" w:themeColor="text1"/>
          <w:sz w:val="24"/>
          <w:szCs w:val="24"/>
        </w:rPr>
        <w:t>result</w:t>
      </w:r>
      <w:r w:rsidR="5238C4B4" w:rsidRPr="000D23CC">
        <w:rPr>
          <w:rFonts w:ascii="Arial" w:eastAsia="Calibri" w:hAnsi="Arial" w:cs="Arial"/>
          <w:color w:val="000000" w:themeColor="text1"/>
          <w:sz w:val="24"/>
          <w:szCs w:val="24"/>
        </w:rPr>
        <w:t xml:space="preserve"> in an underestimate of the total effect due to truncation of myriad mechanisms at play.</w:t>
      </w:r>
      <w:r w:rsidR="2A383DF5" w:rsidRPr="000D23CC">
        <w:rPr>
          <w:rFonts w:ascii="Arial" w:eastAsia="Calibri" w:hAnsi="Arial" w:cs="Arial"/>
          <w:color w:val="000000" w:themeColor="text1"/>
          <w:sz w:val="24"/>
          <w:szCs w:val="24"/>
        </w:rPr>
        <w:t xml:space="preserve"> </w:t>
      </w:r>
      <w:r w:rsidR="77357162" w:rsidRPr="000D23CC">
        <w:rPr>
          <w:rFonts w:ascii="Arial" w:eastAsia="Calibri" w:hAnsi="Arial" w:cs="Arial"/>
          <w:color w:val="000000" w:themeColor="text1"/>
          <w:sz w:val="24"/>
          <w:szCs w:val="24"/>
        </w:rPr>
        <w:t>While s</w:t>
      </w:r>
      <w:r w:rsidR="3F3F9DCA" w:rsidRPr="000D23CC">
        <w:rPr>
          <w:rFonts w:ascii="Arial" w:eastAsia="Calibri" w:hAnsi="Arial" w:cs="Arial"/>
          <w:color w:val="000000" w:themeColor="text1"/>
          <w:sz w:val="24"/>
          <w:szCs w:val="24"/>
        </w:rPr>
        <w:t>ome evidence of total rebound effect can be found by correlating efficiency gains with total emissions</w:t>
      </w:r>
      <w:r w:rsidR="3D1881F3" w:rsidRPr="000D23CC">
        <w:rPr>
          <w:rFonts w:ascii="Arial" w:eastAsia="Calibri" w:hAnsi="Arial" w:cs="Arial"/>
          <w:color w:val="000000" w:themeColor="text1"/>
          <w:sz w:val="24"/>
          <w:szCs w:val="24"/>
        </w:rPr>
        <w:t>, e</w:t>
      </w:r>
      <w:r w:rsidR="3F3F9DCA" w:rsidRPr="000D23CC">
        <w:rPr>
          <w:rFonts w:ascii="Arial" w:eastAsia="Calibri" w:hAnsi="Arial" w:cs="Arial"/>
          <w:color w:val="000000" w:themeColor="text1"/>
          <w:sz w:val="24"/>
          <w:szCs w:val="24"/>
        </w:rPr>
        <w:t xml:space="preserve">ven here the exercise is complicated by the interactions between </w:t>
      </w:r>
      <w:r w:rsidR="5C1F8E52" w:rsidRPr="000D23CC">
        <w:rPr>
          <w:rFonts w:ascii="Arial" w:eastAsia="Calibri" w:hAnsi="Arial" w:cs="Arial"/>
          <w:color w:val="000000" w:themeColor="text1"/>
          <w:sz w:val="24"/>
          <w:szCs w:val="24"/>
        </w:rPr>
        <w:t xml:space="preserve">different </w:t>
      </w:r>
      <w:r w:rsidR="3F3F9DCA" w:rsidRPr="000D23CC">
        <w:rPr>
          <w:rFonts w:ascii="Arial" w:eastAsia="Calibri" w:hAnsi="Arial" w:cs="Arial"/>
          <w:color w:val="000000" w:themeColor="text1"/>
          <w:sz w:val="24"/>
          <w:szCs w:val="24"/>
        </w:rPr>
        <w:t>sectors of the economy, and ultimately it is not possible to consider the effect of one efficiency improvement in isolation from the others that are simultaneously taking place.</w:t>
      </w:r>
      <w:r w:rsidR="0CC172D7" w:rsidRPr="000D23CC">
        <w:rPr>
          <w:rFonts w:ascii="Arial" w:eastAsia="Calibri" w:hAnsi="Arial" w:cs="Arial"/>
          <w:color w:val="000000" w:themeColor="text1"/>
          <w:sz w:val="24"/>
          <w:szCs w:val="24"/>
        </w:rPr>
        <w:t xml:space="preserve"> </w:t>
      </w:r>
    </w:p>
    <w:p w14:paraId="3FC47A21" w14:textId="0AFBBE59" w:rsidR="53738231" w:rsidRPr="000D23CC" w:rsidRDefault="04AD43BA" w:rsidP="52A8C28B">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Workshop </w:t>
      </w:r>
      <w:r w:rsidR="69E122F4" w:rsidRPr="000D23CC">
        <w:rPr>
          <w:rFonts w:ascii="Arial" w:eastAsia="Times New Roman" w:hAnsi="Arial" w:cs="Arial"/>
          <w:color w:val="000000" w:themeColor="text1"/>
          <w:sz w:val="24"/>
          <w:szCs w:val="24"/>
          <w:lang w:val="en-GB" w:eastAsia="en-GB"/>
        </w:rPr>
        <w:t>participants</w:t>
      </w:r>
      <w:r w:rsidR="5F460C57" w:rsidRPr="000D23CC">
        <w:rPr>
          <w:rFonts w:ascii="Arial" w:eastAsia="Calibri" w:hAnsi="Arial" w:cs="Arial"/>
          <w:color w:val="000000" w:themeColor="text1"/>
          <w:sz w:val="24"/>
          <w:szCs w:val="24"/>
        </w:rPr>
        <w:t xml:space="preserve"> expressed the need for</w:t>
      </w:r>
      <w:r w:rsidRPr="000D23CC">
        <w:rPr>
          <w:rFonts w:ascii="Arial" w:eastAsia="Calibri" w:hAnsi="Arial" w:cs="Arial"/>
          <w:color w:val="000000" w:themeColor="text1"/>
          <w:sz w:val="24"/>
          <w:szCs w:val="24"/>
        </w:rPr>
        <w:t xml:space="preserve"> </w:t>
      </w:r>
      <w:r w:rsidR="131E7A7A" w:rsidRPr="000D23CC">
        <w:rPr>
          <w:rFonts w:ascii="Arial" w:eastAsia="Calibri" w:hAnsi="Arial" w:cs="Arial"/>
          <w:color w:val="000000" w:themeColor="text1"/>
          <w:sz w:val="24"/>
          <w:szCs w:val="24"/>
        </w:rPr>
        <w:t>new</w:t>
      </w:r>
      <w:r w:rsidRPr="000D23CC">
        <w:rPr>
          <w:rFonts w:ascii="Arial" w:eastAsia="Calibri" w:hAnsi="Arial" w:cs="Arial"/>
          <w:color w:val="000000" w:themeColor="text1"/>
          <w:sz w:val="24"/>
          <w:szCs w:val="24"/>
        </w:rPr>
        <w:t xml:space="preserve"> methods to </w:t>
      </w:r>
      <w:r w:rsidR="24855D05" w:rsidRPr="000D23CC">
        <w:rPr>
          <w:rFonts w:ascii="Arial" w:eastAsia="Calibri" w:hAnsi="Arial" w:cs="Arial"/>
          <w:color w:val="000000" w:themeColor="text1"/>
          <w:sz w:val="24"/>
          <w:szCs w:val="24"/>
        </w:rPr>
        <w:t>anticipate rebound effects</w:t>
      </w:r>
      <w:r w:rsidR="131E7A7A" w:rsidRPr="000D23CC">
        <w:rPr>
          <w:rFonts w:ascii="Arial" w:eastAsia="Calibri" w:hAnsi="Arial" w:cs="Arial"/>
          <w:color w:val="000000" w:themeColor="text1"/>
          <w:sz w:val="24"/>
          <w:szCs w:val="24"/>
        </w:rPr>
        <w:t xml:space="preserve">. </w:t>
      </w:r>
      <w:r w:rsidR="46CBCF9C" w:rsidRPr="000D23CC">
        <w:rPr>
          <w:rFonts w:ascii="Arial" w:eastAsia="Calibri" w:hAnsi="Arial" w:cs="Arial"/>
          <w:color w:val="000000" w:themeColor="text1"/>
          <w:sz w:val="24"/>
          <w:szCs w:val="24"/>
        </w:rPr>
        <w:t xml:space="preserve">While rebound quantification could provide clear guidance for </w:t>
      </w:r>
      <w:r w:rsidRPr="000D23CC">
        <w:rPr>
          <w:rFonts w:ascii="Arial" w:eastAsia="Calibri" w:hAnsi="Arial" w:cs="Arial"/>
          <w:color w:val="000000" w:themeColor="text1"/>
          <w:sz w:val="24"/>
          <w:szCs w:val="24"/>
        </w:rPr>
        <w:t xml:space="preserve">decision making around ICT’s design and environmental impacts, more </w:t>
      </w:r>
      <w:r w:rsidR="31AE07D9" w:rsidRPr="000D23CC">
        <w:rPr>
          <w:rFonts w:ascii="Arial" w:eastAsia="Calibri" w:hAnsi="Arial" w:cs="Arial"/>
          <w:color w:val="000000" w:themeColor="text1"/>
          <w:sz w:val="24"/>
          <w:szCs w:val="24"/>
        </w:rPr>
        <w:t xml:space="preserve">qualitative </w:t>
      </w:r>
      <w:r w:rsidRPr="000D23CC">
        <w:rPr>
          <w:rFonts w:ascii="Arial" w:eastAsia="Calibri" w:hAnsi="Arial" w:cs="Arial"/>
          <w:color w:val="000000" w:themeColor="text1"/>
          <w:sz w:val="24"/>
          <w:szCs w:val="24"/>
        </w:rPr>
        <w:t xml:space="preserve">assessments </w:t>
      </w:r>
      <w:r w:rsidR="5F460C57" w:rsidRPr="000D23CC">
        <w:rPr>
          <w:rFonts w:ascii="Arial" w:eastAsia="Calibri" w:hAnsi="Arial" w:cs="Arial"/>
          <w:color w:val="000000" w:themeColor="text1"/>
          <w:sz w:val="24"/>
          <w:szCs w:val="24"/>
        </w:rPr>
        <w:t>were</w:t>
      </w:r>
      <w:r w:rsidRPr="000D23CC">
        <w:rPr>
          <w:rFonts w:ascii="Arial" w:eastAsia="Calibri" w:hAnsi="Arial" w:cs="Arial"/>
          <w:color w:val="000000" w:themeColor="text1"/>
          <w:sz w:val="24"/>
          <w:szCs w:val="24"/>
        </w:rPr>
        <w:t xml:space="preserve"> simultaneously </w:t>
      </w:r>
      <w:r w:rsidR="5F460C57" w:rsidRPr="000D23CC">
        <w:rPr>
          <w:rFonts w:ascii="Arial" w:eastAsia="Calibri" w:hAnsi="Arial" w:cs="Arial"/>
          <w:color w:val="000000" w:themeColor="text1"/>
          <w:sz w:val="24"/>
          <w:szCs w:val="24"/>
        </w:rPr>
        <w:t>called for, as</w:t>
      </w:r>
      <w:r w:rsidR="7CF2FAD6" w:rsidRPr="000D23CC">
        <w:rPr>
          <w:rFonts w:ascii="Arial" w:eastAsia="Calibri" w:hAnsi="Arial" w:cs="Arial"/>
          <w:color w:val="000000" w:themeColor="text1"/>
          <w:sz w:val="24"/>
          <w:szCs w:val="24"/>
        </w:rPr>
        <w:t xml:space="preserve"> waiting for</w:t>
      </w:r>
      <w:r w:rsidR="5F460C57" w:rsidRPr="000D23CC">
        <w:rPr>
          <w:rFonts w:ascii="Arial" w:eastAsia="Calibri" w:hAnsi="Arial" w:cs="Arial"/>
          <w:color w:val="000000" w:themeColor="text1"/>
          <w:sz w:val="24"/>
          <w:szCs w:val="24"/>
        </w:rPr>
        <w:t xml:space="preserve"> concrete and cohesive evidence from comprehensive quantitative</w:t>
      </w:r>
      <w:r w:rsidR="7CF2FAD6" w:rsidRPr="000D23CC">
        <w:rPr>
          <w:rFonts w:ascii="Arial" w:eastAsia="Calibri" w:hAnsi="Arial" w:cs="Arial"/>
          <w:color w:val="000000" w:themeColor="text1"/>
          <w:sz w:val="24"/>
          <w:szCs w:val="24"/>
        </w:rPr>
        <w:t xml:space="preserve"> models and measurements</w:t>
      </w:r>
      <w:r w:rsidR="5F460C57" w:rsidRPr="000D23CC">
        <w:rPr>
          <w:rFonts w:ascii="Arial" w:eastAsia="Calibri" w:hAnsi="Arial" w:cs="Arial"/>
          <w:color w:val="000000" w:themeColor="text1"/>
          <w:sz w:val="24"/>
          <w:szCs w:val="24"/>
        </w:rPr>
        <w:t xml:space="preserve"> would be somewhat</w:t>
      </w:r>
      <w:r w:rsidR="7CF2FAD6" w:rsidRPr="000D23CC">
        <w:rPr>
          <w:rFonts w:ascii="Arial" w:eastAsia="Calibri" w:hAnsi="Arial" w:cs="Arial"/>
          <w:color w:val="000000" w:themeColor="text1"/>
          <w:sz w:val="24"/>
          <w:szCs w:val="24"/>
        </w:rPr>
        <w:t xml:space="preserve"> futile</w:t>
      </w:r>
      <w:r w:rsidR="04A4D73D" w:rsidRPr="000D23CC">
        <w:rPr>
          <w:rFonts w:ascii="Arial" w:eastAsia="Calibri" w:hAnsi="Arial" w:cs="Arial"/>
          <w:color w:val="000000" w:themeColor="text1"/>
          <w:sz w:val="24"/>
          <w:szCs w:val="24"/>
        </w:rPr>
        <w:t xml:space="preserve">. This </w:t>
      </w:r>
      <w:r w:rsidR="04A4D73D" w:rsidRPr="000D23CC">
        <w:rPr>
          <w:rFonts w:ascii="Arial" w:eastAsia="Calibri" w:hAnsi="Arial" w:cs="Arial"/>
          <w:color w:val="000000" w:themeColor="text1"/>
          <w:sz w:val="24"/>
          <w:szCs w:val="24"/>
        </w:rPr>
        <w:lastRenderedPageBreak/>
        <w:t xml:space="preserve">is not only because of the </w:t>
      </w:r>
      <w:r w:rsidR="7CF2FAD6" w:rsidRPr="000D23CC">
        <w:rPr>
          <w:rFonts w:ascii="Arial" w:eastAsia="Calibri" w:hAnsi="Arial" w:cs="Arial"/>
          <w:color w:val="000000" w:themeColor="text1"/>
          <w:sz w:val="24"/>
          <w:szCs w:val="24"/>
        </w:rPr>
        <w:t xml:space="preserve">urgency of the climate crisis, </w:t>
      </w:r>
      <w:r w:rsidR="04A4D73D" w:rsidRPr="000D23CC">
        <w:rPr>
          <w:rFonts w:ascii="Arial" w:eastAsia="Calibri" w:hAnsi="Arial" w:cs="Arial"/>
          <w:color w:val="000000" w:themeColor="text1"/>
          <w:sz w:val="24"/>
          <w:szCs w:val="24"/>
        </w:rPr>
        <w:t xml:space="preserve">but also because </w:t>
      </w:r>
      <w:r w:rsidR="76668555" w:rsidRPr="000D23CC">
        <w:rPr>
          <w:rFonts w:ascii="Arial" w:eastAsia="Calibri" w:hAnsi="Arial" w:cs="Arial"/>
          <w:color w:val="000000" w:themeColor="text1"/>
          <w:sz w:val="24"/>
          <w:szCs w:val="24"/>
        </w:rPr>
        <w:t>considerable</w:t>
      </w:r>
      <w:r w:rsidR="04A4D73D" w:rsidRPr="000D23CC">
        <w:rPr>
          <w:rFonts w:ascii="Arial" w:eastAsia="Calibri" w:hAnsi="Arial" w:cs="Arial"/>
          <w:color w:val="000000" w:themeColor="text1"/>
          <w:sz w:val="24"/>
          <w:szCs w:val="24"/>
        </w:rPr>
        <w:t xml:space="preserve"> uncertainty will remain, and we </w:t>
      </w:r>
      <w:r w:rsidR="7CF2FAD6" w:rsidRPr="000D23CC">
        <w:rPr>
          <w:rFonts w:ascii="Arial" w:eastAsia="Calibri" w:hAnsi="Arial" w:cs="Arial"/>
          <w:color w:val="000000" w:themeColor="text1"/>
          <w:sz w:val="24"/>
          <w:szCs w:val="24"/>
        </w:rPr>
        <w:t>need to</w:t>
      </w:r>
      <w:r w:rsidR="04A4D73D" w:rsidRPr="000D23CC">
        <w:rPr>
          <w:rFonts w:ascii="Arial" w:eastAsia="Calibri" w:hAnsi="Arial" w:cs="Arial"/>
          <w:color w:val="000000" w:themeColor="text1"/>
          <w:sz w:val="24"/>
          <w:szCs w:val="24"/>
        </w:rPr>
        <w:t xml:space="preserve"> be able to</w:t>
      </w:r>
      <w:r w:rsidR="7CF2FAD6" w:rsidRPr="000D23CC">
        <w:rPr>
          <w:rFonts w:ascii="Arial" w:eastAsia="Calibri" w:hAnsi="Arial" w:cs="Arial"/>
          <w:color w:val="000000" w:themeColor="text1"/>
          <w:sz w:val="24"/>
          <w:szCs w:val="24"/>
        </w:rPr>
        <w:t xml:space="preserve"> digitally innovate and govern </w:t>
      </w:r>
      <w:r w:rsidR="7CF2FAD6" w:rsidRPr="000D23CC">
        <w:rPr>
          <w:rFonts w:ascii="Arial" w:eastAsia="Calibri" w:hAnsi="Arial" w:cs="Arial"/>
          <w:i/>
          <w:iCs/>
          <w:color w:val="000000" w:themeColor="text1"/>
          <w:sz w:val="24"/>
          <w:szCs w:val="24"/>
        </w:rPr>
        <w:t>within</w:t>
      </w:r>
      <w:r w:rsidR="7CF2FAD6" w:rsidRPr="000D23CC">
        <w:rPr>
          <w:rFonts w:ascii="Arial" w:eastAsia="Calibri" w:hAnsi="Arial" w:cs="Arial"/>
          <w:color w:val="000000" w:themeColor="text1"/>
          <w:sz w:val="24"/>
          <w:szCs w:val="24"/>
        </w:rPr>
        <w:t xml:space="preserve"> these realms of uncertainty</w:t>
      </w:r>
      <w:r w:rsidR="00E33BA1" w:rsidRPr="000D23CC">
        <w:rPr>
          <w:rFonts w:ascii="Arial" w:eastAsia="Calibri" w:hAnsi="Arial" w:cs="Arial"/>
          <w:color w:val="000000" w:themeColor="text1"/>
          <w:sz w:val="24"/>
          <w:szCs w:val="24"/>
          <w:vertAlign w:val="superscript"/>
        </w:rPr>
        <w:t>26,27</w:t>
      </w:r>
      <w:r w:rsidR="7CF2FAD6" w:rsidRPr="000D23CC">
        <w:rPr>
          <w:rFonts w:ascii="Arial" w:eastAsia="Calibri" w:hAnsi="Arial" w:cs="Arial"/>
          <w:color w:val="000000" w:themeColor="text1"/>
          <w:sz w:val="24"/>
          <w:szCs w:val="24"/>
        </w:rPr>
        <w:t>.</w:t>
      </w:r>
      <w:r w:rsidR="215B924D" w:rsidRPr="000D23CC">
        <w:rPr>
          <w:rFonts w:ascii="Arial" w:eastAsia="Calibri" w:hAnsi="Arial" w:cs="Arial"/>
          <w:color w:val="000000" w:themeColor="text1"/>
          <w:sz w:val="24"/>
          <w:szCs w:val="24"/>
        </w:rPr>
        <w:t xml:space="preserve"> Specific solutions included trialing methods such as </w:t>
      </w:r>
      <w:r w:rsidR="644D7E8F" w:rsidRPr="000D23CC">
        <w:rPr>
          <w:rFonts w:ascii="Arial" w:eastAsia="Calibri" w:hAnsi="Arial" w:cs="Arial"/>
          <w:color w:val="000000" w:themeColor="text1"/>
          <w:sz w:val="24"/>
          <w:szCs w:val="24"/>
        </w:rPr>
        <w:t xml:space="preserve">the </w:t>
      </w:r>
      <w:r w:rsidR="215B924D" w:rsidRPr="000D23CC">
        <w:rPr>
          <w:rFonts w:ascii="Arial" w:eastAsia="Calibri" w:hAnsi="Arial" w:cs="Arial"/>
          <w:color w:val="000000" w:themeColor="text1"/>
          <w:sz w:val="24"/>
          <w:szCs w:val="24"/>
        </w:rPr>
        <w:t>anticipatory governance</w:t>
      </w:r>
      <w:r w:rsidR="78BA1197" w:rsidRPr="000D23CC">
        <w:rPr>
          <w:rFonts w:ascii="Arial" w:eastAsia="Calibri" w:hAnsi="Arial" w:cs="Arial"/>
          <w:color w:val="000000" w:themeColor="text1"/>
          <w:sz w:val="24"/>
          <w:szCs w:val="24"/>
        </w:rPr>
        <w:t xml:space="preserve"> </w:t>
      </w:r>
      <w:r w:rsidR="6A61F3D2" w:rsidRPr="000D23CC">
        <w:rPr>
          <w:rFonts w:ascii="Arial" w:eastAsia="Calibri" w:hAnsi="Arial" w:cs="Arial"/>
          <w:color w:val="000000" w:themeColor="text1"/>
          <w:sz w:val="24"/>
          <w:szCs w:val="24"/>
        </w:rPr>
        <w:t>approaches described above</w:t>
      </w:r>
      <w:r w:rsidR="00E33BA1" w:rsidRPr="000D23CC">
        <w:rPr>
          <w:rFonts w:ascii="Arial" w:eastAsia="Calibri" w:hAnsi="Arial" w:cs="Arial"/>
          <w:color w:val="000000" w:themeColor="text1"/>
          <w:sz w:val="24"/>
          <w:szCs w:val="24"/>
          <w:vertAlign w:val="superscript"/>
        </w:rPr>
        <w:t>28</w:t>
      </w:r>
      <w:r w:rsidR="215B924D" w:rsidRPr="000D23CC">
        <w:rPr>
          <w:rFonts w:ascii="Arial" w:eastAsia="Calibri" w:hAnsi="Arial" w:cs="Arial"/>
          <w:color w:val="000000" w:themeColor="text1"/>
          <w:sz w:val="24"/>
          <w:szCs w:val="24"/>
        </w:rPr>
        <w:t>,</w:t>
      </w:r>
      <w:r w:rsidR="4941908F" w:rsidRPr="000D23CC">
        <w:rPr>
          <w:rFonts w:ascii="Arial" w:eastAsia="Calibri" w:hAnsi="Arial" w:cs="Arial"/>
          <w:color w:val="000000" w:themeColor="text1"/>
          <w:sz w:val="24"/>
          <w:szCs w:val="24"/>
        </w:rPr>
        <w:t xml:space="preserve"> or</w:t>
      </w:r>
      <w:r w:rsidR="215B924D" w:rsidRPr="000D23CC">
        <w:rPr>
          <w:rFonts w:ascii="Arial" w:eastAsia="Calibri" w:hAnsi="Arial" w:cs="Arial"/>
          <w:color w:val="000000" w:themeColor="text1"/>
          <w:sz w:val="24"/>
          <w:szCs w:val="24"/>
        </w:rPr>
        <w:t xml:space="preserve"> futures thinking and scenario</w:t>
      </w:r>
      <w:r w:rsidR="75ECF406" w:rsidRPr="000D23CC">
        <w:rPr>
          <w:rFonts w:ascii="Arial" w:eastAsia="Calibri" w:hAnsi="Arial" w:cs="Arial"/>
          <w:color w:val="000000" w:themeColor="text1"/>
          <w:sz w:val="24"/>
          <w:szCs w:val="24"/>
        </w:rPr>
        <w:t>s</w:t>
      </w:r>
      <w:r w:rsidR="364BB5A9" w:rsidRPr="000D23CC">
        <w:rPr>
          <w:rFonts w:ascii="Arial" w:eastAsia="Calibri" w:hAnsi="Arial" w:cs="Arial"/>
          <w:color w:val="000000" w:themeColor="text1"/>
          <w:sz w:val="24"/>
          <w:szCs w:val="24"/>
        </w:rPr>
        <w:t xml:space="preserve"> in design</w:t>
      </w:r>
      <w:r w:rsidR="215B924D" w:rsidRPr="000D23CC">
        <w:rPr>
          <w:rFonts w:ascii="Arial" w:eastAsia="Calibri" w:hAnsi="Arial" w:cs="Arial"/>
          <w:color w:val="000000" w:themeColor="text1"/>
          <w:sz w:val="24"/>
          <w:szCs w:val="24"/>
        </w:rPr>
        <w:t xml:space="preserve"> </w:t>
      </w:r>
      <w:r w:rsidR="00B154C4" w:rsidRPr="000D23CC">
        <w:rPr>
          <w:rFonts w:ascii="Arial" w:eastAsia="Calibri" w:hAnsi="Arial" w:cs="Arial"/>
          <w:color w:val="000000" w:themeColor="text1"/>
          <w:sz w:val="24"/>
          <w:szCs w:val="24"/>
        </w:rPr>
        <w:t>and innovation</w:t>
      </w:r>
      <w:r w:rsidR="00E33BA1" w:rsidRPr="000D23CC">
        <w:rPr>
          <w:rFonts w:ascii="Arial" w:eastAsia="Calibri" w:hAnsi="Arial" w:cs="Arial"/>
          <w:color w:val="000000" w:themeColor="text1"/>
          <w:sz w:val="24"/>
          <w:szCs w:val="24"/>
          <w:vertAlign w:val="superscript"/>
        </w:rPr>
        <w:t>29,30,31,32</w:t>
      </w:r>
      <w:r w:rsidR="00E33BA1" w:rsidRPr="000D23CC">
        <w:rPr>
          <w:rFonts w:ascii="Arial" w:eastAsia="Calibri" w:hAnsi="Arial" w:cs="Arial"/>
          <w:color w:val="000000" w:themeColor="text1"/>
          <w:sz w:val="24"/>
          <w:szCs w:val="24"/>
        </w:rPr>
        <w:t xml:space="preserve"> </w:t>
      </w:r>
      <w:r w:rsidR="215B924D" w:rsidRPr="000D23CC">
        <w:rPr>
          <w:rFonts w:ascii="Arial" w:eastAsia="Calibri" w:hAnsi="Arial" w:cs="Arial"/>
          <w:color w:val="000000" w:themeColor="text1"/>
          <w:sz w:val="24"/>
          <w:szCs w:val="24"/>
        </w:rPr>
        <w:t>for identifying and considering potential rebound effects.</w:t>
      </w:r>
    </w:p>
    <w:p w14:paraId="0CBD55C6" w14:textId="4AD71755" w:rsidR="53738231" w:rsidRPr="000D23CC" w:rsidRDefault="7CF2FAD6" w:rsidP="52A8C28B">
      <w:pPr>
        <w:jc w:val="both"/>
        <w:rPr>
          <w:rFonts w:ascii="Arial" w:eastAsiaTheme="minorEastAsia" w:hAnsi="Arial" w:cs="Arial"/>
          <w:color w:val="000000" w:themeColor="text1"/>
          <w:sz w:val="24"/>
          <w:szCs w:val="24"/>
        </w:rPr>
      </w:pPr>
      <w:r w:rsidRPr="000D23CC">
        <w:rPr>
          <w:rFonts w:ascii="Arial" w:eastAsia="Calibri" w:hAnsi="Arial" w:cs="Arial"/>
          <w:color w:val="000000" w:themeColor="text1"/>
          <w:sz w:val="24"/>
          <w:szCs w:val="24"/>
        </w:rPr>
        <w:t xml:space="preserve">With data on ICT’s environmental impacts being scarce, </w:t>
      </w:r>
      <w:r w:rsidR="0A60E257" w:rsidRPr="000D23CC">
        <w:rPr>
          <w:rFonts w:ascii="Arial" w:eastAsia="Calibri" w:hAnsi="Arial" w:cs="Arial"/>
          <w:color w:val="000000" w:themeColor="text1"/>
          <w:sz w:val="24"/>
          <w:szCs w:val="24"/>
        </w:rPr>
        <w:t xml:space="preserve">building a collection of </w:t>
      </w:r>
      <w:r w:rsidRPr="000D23CC">
        <w:rPr>
          <w:rFonts w:ascii="Arial" w:eastAsia="Calibri" w:hAnsi="Arial" w:cs="Arial"/>
          <w:color w:val="000000" w:themeColor="text1"/>
          <w:sz w:val="24"/>
          <w:szCs w:val="24"/>
        </w:rPr>
        <w:t>rebound examples and case studies – detailing how they happen</w:t>
      </w:r>
      <w:r w:rsidR="2DD9D1C7" w:rsidRPr="000D23CC">
        <w:rPr>
          <w:rFonts w:ascii="Arial" w:eastAsia="Calibri" w:hAnsi="Arial" w:cs="Arial"/>
          <w:color w:val="000000" w:themeColor="text1"/>
          <w:sz w:val="24"/>
          <w:szCs w:val="24"/>
        </w:rPr>
        <w:t xml:space="preserve"> and</w:t>
      </w:r>
      <w:r w:rsidR="60A5AE22"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why they occur</w:t>
      </w:r>
      <w:r w:rsidR="0A60E257"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 xml:space="preserve"> and then </w:t>
      </w:r>
      <w:r w:rsidR="0A60E257" w:rsidRPr="000D23CC">
        <w:rPr>
          <w:rFonts w:ascii="Arial" w:eastAsia="Calibri" w:hAnsi="Arial" w:cs="Arial"/>
          <w:color w:val="000000" w:themeColor="text1"/>
          <w:sz w:val="24"/>
          <w:szCs w:val="24"/>
        </w:rPr>
        <w:t xml:space="preserve">drawing on </w:t>
      </w:r>
      <w:r w:rsidRPr="000D23CC">
        <w:rPr>
          <w:rFonts w:ascii="Arial" w:eastAsia="Calibri" w:hAnsi="Arial" w:cs="Arial"/>
          <w:color w:val="000000" w:themeColor="text1"/>
          <w:sz w:val="24"/>
          <w:szCs w:val="24"/>
        </w:rPr>
        <w:t xml:space="preserve">these </w:t>
      </w:r>
      <w:r w:rsidR="0EFFD4EF" w:rsidRPr="000D23CC">
        <w:rPr>
          <w:rFonts w:ascii="Arial" w:eastAsia="Calibri" w:hAnsi="Arial" w:cs="Arial"/>
          <w:color w:val="000000" w:themeColor="text1"/>
          <w:sz w:val="24"/>
          <w:szCs w:val="24"/>
        </w:rPr>
        <w:t>in</w:t>
      </w:r>
      <w:r w:rsidRPr="000D23CC">
        <w:rPr>
          <w:rFonts w:ascii="Arial" w:eastAsia="Calibri" w:hAnsi="Arial" w:cs="Arial"/>
          <w:color w:val="000000" w:themeColor="text1"/>
          <w:sz w:val="24"/>
          <w:szCs w:val="24"/>
        </w:rPr>
        <w:t xml:space="preserve"> ICT </w:t>
      </w:r>
      <w:r w:rsidR="0EFFD4EF" w:rsidRPr="000D23CC">
        <w:rPr>
          <w:rFonts w:ascii="Arial" w:eastAsia="Calibri" w:hAnsi="Arial" w:cs="Arial"/>
          <w:color w:val="000000" w:themeColor="text1"/>
          <w:sz w:val="24"/>
          <w:szCs w:val="24"/>
        </w:rPr>
        <w:t>innovation processes</w:t>
      </w:r>
      <w:r w:rsidR="607020FA" w:rsidRPr="000D23CC">
        <w:rPr>
          <w:rFonts w:ascii="Arial" w:eastAsia="Calibri" w:hAnsi="Arial" w:cs="Arial"/>
          <w:color w:val="000000" w:themeColor="text1"/>
          <w:sz w:val="24"/>
          <w:szCs w:val="24"/>
        </w:rPr>
        <w:t xml:space="preserve"> to explore solutions</w:t>
      </w:r>
      <w:r w:rsidR="0A60E257"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 xml:space="preserve">was viewed as a necessary requirement by workshop </w:t>
      </w:r>
      <w:r w:rsidR="2DE634E9" w:rsidRPr="000D23CC">
        <w:rPr>
          <w:rFonts w:ascii="Arial" w:eastAsia="Times New Roman" w:hAnsi="Arial" w:cs="Arial"/>
          <w:color w:val="000000" w:themeColor="text1"/>
          <w:sz w:val="24"/>
          <w:szCs w:val="24"/>
          <w:lang w:val="en-GB" w:eastAsia="en-GB"/>
        </w:rPr>
        <w:t>participants</w:t>
      </w:r>
      <w:r w:rsidR="0A60E257" w:rsidRPr="000D23CC">
        <w:rPr>
          <w:rFonts w:ascii="Arial" w:eastAsia="Calibri" w:hAnsi="Arial" w:cs="Arial"/>
          <w:color w:val="000000" w:themeColor="text1"/>
          <w:sz w:val="24"/>
          <w:szCs w:val="24"/>
        </w:rPr>
        <w:t xml:space="preserve"> moving forward</w:t>
      </w:r>
      <w:r w:rsidRPr="000D23CC">
        <w:rPr>
          <w:rFonts w:ascii="Arial" w:eastAsia="Calibri" w:hAnsi="Arial" w:cs="Arial"/>
          <w:color w:val="000000" w:themeColor="text1"/>
          <w:sz w:val="24"/>
          <w:szCs w:val="24"/>
        </w:rPr>
        <w:t xml:space="preserve">. </w:t>
      </w:r>
      <w:r w:rsidR="202CDAE3" w:rsidRPr="000D23CC">
        <w:rPr>
          <w:rFonts w:ascii="Arial" w:eastAsia="Calibri" w:hAnsi="Arial" w:cs="Arial"/>
          <w:color w:val="000000" w:themeColor="text1"/>
          <w:sz w:val="24"/>
          <w:szCs w:val="24"/>
        </w:rPr>
        <w:t xml:space="preserve">One discussed </w:t>
      </w:r>
      <w:r w:rsidR="00637885" w:rsidRPr="000D23CC">
        <w:rPr>
          <w:rFonts w:ascii="Arial" w:eastAsia="Calibri" w:hAnsi="Arial" w:cs="Arial"/>
          <w:color w:val="000000" w:themeColor="text1"/>
          <w:sz w:val="24"/>
          <w:szCs w:val="24"/>
        </w:rPr>
        <w:t>example was</w:t>
      </w:r>
      <w:r w:rsidR="202CDAE3"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the role of ICT</w:t>
      </w:r>
      <w:r w:rsidR="1ED4C832" w:rsidRPr="000D23CC">
        <w:rPr>
          <w:rFonts w:ascii="Arial" w:eastAsia="Calibri" w:hAnsi="Arial" w:cs="Arial"/>
          <w:color w:val="000000" w:themeColor="text1"/>
          <w:sz w:val="24"/>
          <w:szCs w:val="24"/>
        </w:rPr>
        <w:t xml:space="preserve"> –</w:t>
      </w:r>
      <w:r w:rsidR="1ED4C832" w:rsidRPr="000D23CC">
        <w:rPr>
          <w:rFonts w:ascii="Arial" w:eastAsiaTheme="minorEastAsia" w:hAnsi="Arial" w:cs="Arial"/>
          <w:color w:val="000000" w:themeColor="text1"/>
          <w:sz w:val="24"/>
          <w:szCs w:val="24"/>
        </w:rPr>
        <w:t xml:space="preserve"> and</w:t>
      </w:r>
      <w:r w:rsidRPr="000D23CC">
        <w:rPr>
          <w:rFonts w:ascii="Arial" w:eastAsiaTheme="minorEastAsia" w:hAnsi="Arial" w:cs="Arial"/>
          <w:color w:val="000000" w:themeColor="text1"/>
          <w:sz w:val="24"/>
          <w:szCs w:val="24"/>
        </w:rPr>
        <w:t xml:space="preserve"> </w:t>
      </w:r>
      <w:r w:rsidR="1ED4C832" w:rsidRPr="000D23CC">
        <w:rPr>
          <w:rFonts w:ascii="Arial" w:eastAsiaTheme="minorEastAsia" w:hAnsi="Arial" w:cs="Arial"/>
          <w:color w:val="000000" w:themeColor="text1"/>
          <w:sz w:val="24"/>
          <w:szCs w:val="24"/>
        </w:rPr>
        <w:t xml:space="preserve">specifically video conferencing – on </w:t>
      </w:r>
      <w:r w:rsidRPr="000D23CC">
        <w:rPr>
          <w:rFonts w:ascii="Arial" w:eastAsiaTheme="minorEastAsia" w:hAnsi="Arial" w:cs="Arial"/>
          <w:color w:val="000000" w:themeColor="text1"/>
          <w:sz w:val="24"/>
          <w:szCs w:val="24"/>
        </w:rPr>
        <w:t xml:space="preserve">the </w:t>
      </w:r>
      <w:r w:rsidR="371592D2" w:rsidRPr="000D23CC">
        <w:rPr>
          <w:rFonts w:ascii="Arial" w:eastAsiaTheme="minorEastAsia" w:hAnsi="Arial" w:cs="Arial"/>
          <w:color w:val="000000" w:themeColor="text1"/>
          <w:sz w:val="24"/>
          <w:szCs w:val="24"/>
        </w:rPr>
        <w:t xml:space="preserve">travel </w:t>
      </w:r>
      <w:r w:rsidRPr="000D23CC">
        <w:rPr>
          <w:rFonts w:ascii="Arial" w:eastAsiaTheme="minorEastAsia" w:hAnsi="Arial" w:cs="Arial"/>
          <w:color w:val="000000" w:themeColor="text1"/>
          <w:sz w:val="24"/>
          <w:szCs w:val="24"/>
        </w:rPr>
        <w:t>industry</w:t>
      </w:r>
      <w:r w:rsidR="3DA0008B" w:rsidRPr="000D23CC">
        <w:rPr>
          <w:rFonts w:ascii="Arial" w:eastAsiaTheme="minorEastAsia" w:hAnsi="Arial" w:cs="Arial"/>
          <w:color w:val="000000" w:themeColor="text1"/>
          <w:sz w:val="24"/>
          <w:szCs w:val="24"/>
        </w:rPr>
        <w:t xml:space="preserve">. </w:t>
      </w:r>
      <w:r w:rsidR="29EB7521" w:rsidRPr="000D23CC">
        <w:rPr>
          <w:rFonts w:ascii="Arial" w:eastAsiaTheme="minorEastAsia" w:hAnsi="Arial" w:cs="Arial"/>
          <w:color w:val="000000" w:themeColor="text1"/>
          <w:sz w:val="24"/>
          <w:szCs w:val="24"/>
        </w:rPr>
        <w:t>While regional hubs connected via video conferencing can significantly reduce</w:t>
      </w:r>
      <w:r w:rsidR="54D91E5A" w:rsidRPr="000D23CC">
        <w:rPr>
          <w:rFonts w:ascii="Arial" w:eastAsiaTheme="minorEastAsia" w:hAnsi="Arial" w:cs="Arial"/>
          <w:color w:val="000000" w:themeColor="text1"/>
          <w:sz w:val="24"/>
          <w:szCs w:val="24"/>
        </w:rPr>
        <w:t xml:space="preserve"> the </w:t>
      </w:r>
      <w:r w:rsidR="29EB7521" w:rsidRPr="000D23CC">
        <w:rPr>
          <w:rFonts w:ascii="Arial" w:eastAsiaTheme="minorEastAsia" w:hAnsi="Arial" w:cs="Arial"/>
          <w:color w:val="000000" w:themeColor="text1"/>
          <w:sz w:val="24"/>
          <w:szCs w:val="24"/>
        </w:rPr>
        <w:t xml:space="preserve">emissions </w:t>
      </w:r>
      <w:r w:rsidR="74CE57F3" w:rsidRPr="000D23CC">
        <w:rPr>
          <w:rFonts w:ascii="Arial" w:eastAsiaTheme="minorEastAsia" w:hAnsi="Arial" w:cs="Arial"/>
          <w:color w:val="000000" w:themeColor="text1"/>
          <w:sz w:val="24"/>
          <w:szCs w:val="24"/>
        </w:rPr>
        <w:t>of</w:t>
      </w:r>
      <w:r w:rsidR="29EB7521" w:rsidRPr="000D23CC">
        <w:rPr>
          <w:rFonts w:ascii="Arial" w:eastAsiaTheme="minorEastAsia" w:hAnsi="Arial" w:cs="Arial"/>
          <w:color w:val="000000" w:themeColor="text1"/>
          <w:sz w:val="24"/>
          <w:szCs w:val="24"/>
        </w:rPr>
        <w:t xml:space="preserve"> </w:t>
      </w:r>
      <w:r w:rsidR="74CE57F3" w:rsidRPr="000D23CC">
        <w:rPr>
          <w:rFonts w:ascii="Arial" w:eastAsiaTheme="minorEastAsia" w:hAnsi="Arial" w:cs="Arial"/>
          <w:color w:val="000000" w:themeColor="text1"/>
          <w:sz w:val="24"/>
          <w:szCs w:val="24"/>
        </w:rPr>
        <w:t xml:space="preserve">a </w:t>
      </w:r>
      <w:r w:rsidR="29EB7521" w:rsidRPr="000D23CC">
        <w:rPr>
          <w:rFonts w:ascii="Arial" w:eastAsiaTheme="minorEastAsia" w:hAnsi="Arial" w:cs="Arial"/>
          <w:color w:val="000000" w:themeColor="text1"/>
          <w:sz w:val="24"/>
          <w:szCs w:val="24"/>
        </w:rPr>
        <w:t>conference</w:t>
      </w:r>
      <w:r w:rsidR="009063D7" w:rsidRPr="000D23CC">
        <w:rPr>
          <w:rFonts w:ascii="Arial" w:eastAsiaTheme="minorEastAsia" w:hAnsi="Arial" w:cs="Arial"/>
          <w:color w:val="000000" w:themeColor="text1"/>
          <w:sz w:val="24"/>
          <w:szCs w:val="24"/>
          <w:vertAlign w:val="superscript"/>
        </w:rPr>
        <w:t>33</w:t>
      </w:r>
      <w:r w:rsidR="009063D7" w:rsidRPr="000D23CC">
        <w:rPr>
          <w:rFonts w:ascii="Arial" w:eastAsiaTheme="minorEastAsia" w:hAnsi="Arial" w:cs="Arial"/>
          <w:color w:val="000000" w:themeColor="text1"/>
          <w:sz w:val="24"/>
          <w:szCs w:val="24"/>
        </w:rPr>
        <w:t xml:space="preserve">, </w:t>
      </w:r>
      <w:r w:rsidR="4CBD863F" w:rsidRPr="000D23CC">
        <w:rPr>
          <w:rFonts w:ascii="Arial" w:eastAsiaTheme="minorEastAsia" w:hAnsi="Arial" w:cs="Arial"/>
          <w:color w:val="000000" w:themeColor="text1"/>
          <w:sz w:val="24"/>
          <w:szCs w:val="24"/>
        </w:rPr>
        <w:t>the</w:t>
      </w:r>
      <w:r w:rsidR="35121B68" w:rsidRPr="000D23CC">
        <w:rPr>
          <w:rFonts w:ascii="Arial" w:eastAsiaTheme="minorEastAsia" w:hAnsi="Arial" w:cs="Arial"/>
          <w:color w:val="000000" w:themeColor="text1"/>
          <w:sz w:val="24"/>
          <w:szCs w:val="24"/>
        </w:rPr>
        <w:t xml:space="preserve">re is evidence </w:t>
      </w:r>
      <w:r w:rsidR="70E593FD" w:rsidRPr="000D23CC">
        <w:rPr>
          <w:rFonts w:ascii="Arial" w:eastAsiaTheme="minorEastAsia" w:hAnsi="Arial" w:cs="Arial"/>
          <w:color w:val="000000" w:themeColor="text1"/>
          <w:sz w:val="24"/>
          <w:szCs w:val="24"/>
        </w:rPr>
        <w:t xml:space="preserve">that </w:t>
      </w:r>
      <w:r w:rsidR="35121B68" w:rsidRPr="000D23CC">
        <w:rPr>
          <w:rFonts w:ascii="Arial" w:eastAsiaTheme="minorEastAsia" w:hAnsi="Arial" w:cs="Arial"/>
          <w:color w:val="000000" w:themeColor="text1"/>
          <w:sz w:val="24"/>
          <w:szCs w:val="24"/>
        </w:rPr>
        <w:t>the</w:t>
      </w:r>
      <w:r w:rsidR="4CBD863F" w:rsidRPr="000D23CC">
        <w:rPr>
          <w:rFonts w:ascii="Arial" w:eastAsiaTheme="minorEastAsia" w:hAnsi="Arial" w:cs="Arial"/>
          <w:color w:val="000000" w:themeColor="text1"/>
          <w:sz w:val="24"/>
          <w:szCs w:val="24"/>
        </w:rPr>
        <w:t xml:space="preserve"> demand for video data</w:t>
      </w:r>
      <w:r w:rsidR="77E49050" w:rsidRPr="000D23CC">
        <w:rPr>
          <w:rFonts w:ascii="Arial" w:eastAsiaTheme="minorEastAsia" w:hAnsi="Arial" w:cs="Arial"/>
          <w:color w:val="000000" w:themeColor="text1"/>
          <w:sz w:val="24"/>
          <w:szCs w:val="24"/>
        </w:rPr>
        <w:t>,</w:t>
      </w:r>
      <w:r w:rsidR="4CBD863F" w:rsidRPr="000D23CC">
        <w:rPr>
          <w:rFonts w:ascii="Arial" w:eastAsiaTheme="minorEastAsia" w:hAnsi="Arial" w:cs="Arial"/>
          <w:color w:val="000000" w:themeColor="text1"/>
          <w:sz w:val="24"/>
          <w:szCs w:val="24"/>
        </w:rPr>
        <w:t xml:space="preserve"> and flights</w:t>
      </w:r>
      <w:r w:rsidR="53ECF702" w:rsidRPr="000D23CC">
        <w:rPr>
          <w:rFonts w:ascii="Arial" w:eastAsiaTheme="minorEastAsia" w:hAnsi="Arial" w:cs="Arial"/>
          <w:color w:val="000000" w:themeColor="text1"/>
          <w:sz w:val="24"/>
          <w:szCs w:val="24"/>
        </w:rPr>
        <w:t xml:space="preserve"> more generally</w:t>
      </w:r>
      <w:r w:rsidR="6B1ABABA" w:rsidRPr="000D23CC">
        <w:rPr>
          <w:rFonts w:ascii="Arial" w:eastAsiaTheme="minorEastAsia" w:hAnsi="Arial" w:cs="Arial"/>
          <w:color w:val="000000" w:themeColor="text1"/>
          <w:sz w:val="24"/>
          <w:szCs w:val="24"/>
        </w:rPr>
        <w:t xml:space="preserve"> </w:t>
      </w:r>
      <w:r w:rsidR="2FA2042E" w:rsidRPr="000D23CC">
        <w:rPr>
          <w:rFonts w:ascii="Arial" w:eastAsiaTheme="minorEastAsia" w:hAnsi="Arial" w:cs="Arial"/>
          <w:color w:val="000000" w:themeColor="text1"/>
          <w:sz w:val="24"/>
          <w:szCs w:val="24"/>
        </w:rPr>
        <w:t>have increased year-on-year alongside ICT and aviation emissions (</w:t>
      </w:r>
      <w:r w:rsidR="59EC15E9" w:rsidRPr="000D23CC">
        <w:rPr>
          <w:rFonts w:ascii="Arial" w:eastAsiaTheme="minorEastAsia" w:hAnsi="Arial" w:cs="Arial"/>
          <w:color w:val="000000" w:themeColor="text1"/>
          <w:sz w:val="24"/>
          <w:szCs w:val="24"/>
        </w:rPr>
        <w:t>apart f</w:t>
      </w:r>
      <w:r w:rsidR="2FA2042E" w:rsidRPr="000D23CC">
        <w:rPr>
          <w:rFonts w:ascii="Arial" w:eastAsiaTheme="minorEastAsia" w:hAnsi="Arial" w:cs="Arial"/>
          <w:color w:val="000000" w:themeColor="text1"/>
          <w:sz w:val="24"/>
          <w:szCs w:val="24"/>
        </w:rPr>
        <w:t>r</w:t>
      </w:r>
      <w:r w:rsidR="02232FB8" w:rsidRPr="000D23CC">
        <w:rPr>
          <w:rFonts w:ascii="Arial" w:eastAsiaTheme="minorEastAsia" w:hAnsi="Arial" w:cs="Arial"/>
          <w:color w:val="000000" w:themeColor="text1"/>
          <w:sz w:val="24"/>
          <w:szCs w:val="24"/>
        </w:rPr>
        <w:t>om</w:t>
      </w:r>
      <w:r w:rsidR="2FA2042E" w:rsidRPr="000D23CC">
        <w:rPr>
          <w:rFonts w:ascii="Arial" w:eastAsiaTheme="minorEastAsia" w:hAnsi="Arial" w:cs="Arial"/>
          <w:color w:val="000000" w:themeColor="text1"/>
          <w:sz w:val="24"/>
          <w:szCs w:val="24"/>
        </w:rPr>
        <w:t xml:space="preserve"> the Covid-19 pandemic)</w:t>
      </w:r>
      <w:r w:rsidR="5F58AF66" w:rsidRPr="000D23CC">
        <w:rPr>
          <w:rFonts w:ascii="Arial" w:eastAsiaTheme="minorEastAsia" w:hAnsi="Arial" w:cs="Arial"/>
          <w:color w:val="000000" w:themeColor="text1"/>
          <w:sz w:val="24"/>
          <w:szCs w:val="24"/>
        </w:rPr>
        <w:t xml:space="preserve">, </w:t>
      </w:r>
      <w:r w:rsidR="2FA2042E" w:rsidRPr="000D23CC">
        <w:rPr>
          <w:rFonts w:ascii="Arial" w:eastAsiaTheme="minorEastAsia" w:hAnsi="Arial" w:cs="Arial"/>
          <w:color w:val="000000" w:themeColor="text1"/>
          <w:sz w:val="24"/>
          <w:szCs w:val="24"/>
        </w:rPr>
        <w:t>mean</w:t>
      </w:r>
      <w:r w:rsidR="265BD5B1" w:rsidRPr="000D23CC">
        <w:rPr>
          <w:rFonts w:ascii="Arial" w:eastAsiaTheme="minorEastAsia" w:hAnsi="Arial" w:cs="Arial"/>
          <w:color w:val="000000" w:themeColor="text1"/>
          <w:sz w:val="24"/>
          <w:szCs w:val="24"/>
        </w:rPr>
        <w:t>ing</w:t>
      </w:r>
      <w:r w:rsidR="2FA2042E" w:rsidRPr="000D23CC">
        <w:rPr>
          <w:rFonts w:ascii="Arial" w:eastAsiaTheme="minorEastAsia" w:hAnsi="Arial" w:cs="Arial"/>
          <w:color w:val="000000" w:themeColor="text1"/>
          <w:sz w:val="24"/>
          <w:szCs w:val="24"/>
        </w:rPr>
        <w:t xml:space="preserve"> </w:t>
      </w:r>
      <w:r w:rsidR="4D056396" w:rsidRPr="000D23CC">
        <w:rPr>
          <w:rFonts w:ascii="Arial" w:eastAsiaTheme="minorEastAsia" w:hAnsi="Arial" w:cs="Arial"/>
          <w:color w:val="000000" w:themeColor="text1"/>
          <w:sz w:val="24"/>
          <w:szCs w:val="24"/>
        </w:rPr>
        <w:t>video</w:t>
      </w:r>
      <w:r w:rsidR="4CBD863F" w:rsidRPr="000D23CC">
        <w:rPr>
          <w:rFonts w:ascii="Arial" w:eastAsiaTheme="minorEastAsia" w:hAnsi="Arial" w:cs="Arial"/>
          <w:color w:val="000000" w:themeColor="text1"/>
          <w:sz w:val="24"/>
          <w:szCs w:val="24"/>
        </w:rPr>
        <w:t xml:space="preserve"> does not substitute all flying</w:t>
      </w:r>
      <w:r w:rsidR="009063D7" w:rsidRPr="000D23CC">
        <w:rPr>
          <w:rFonts w:ascii="Arial" w:eastAsiaTheme="minorEastAsia" w:hAnsi="Arial" w:cs="Arial"/>
          <w:color w:val="000000" w:themeColor="text1"/>
          <w:sz w:val="24"/>
          <w:szCs w:val="24"/>
          <w:vertAlign w:val="superscript"/>
        </w:rPr>
        <w:t>1</w:t>
      </w:r>
      <w:r w:rsidR="4CBD863F" w:rsidRPr="000D23CC">
        <w:rPr>
          <w:rFonts w:ascii="Arial" w:eastAsiaTheme="minorEastAsia" w:hAnsi="Arial" w:cs="Arial"/>
          <w:color w:val="000000" w:themeColor="text1"/>
          <w:sz w:val="24"/>
          <w:szCs w:val="24"/>
        </w:rPr>
        <w:t>. Moreover,</w:t>
      </w:r>
      <w:r w:rsidR="17C01639" w:rsidRPr="000D23CC">
        <w:rPr>
          <w:rFonts w:ascii="Arial" w:eastAsiaTheme="minorEastAsia" w:hAnsi="Arial" w:cs="Arial"/>
          <w:color w:val="000000" w:themeColor="text1"/>
          <w:sz w:val="24"/>
          <w:szCs w:val="24"/>
        </w:rPr>
        <w:t xml:space="preserve"> </w:t>
      </w:r>
      <w:r w:rsidR="6307EF22" w:rsidRPr="000D23CC">
        <w:rPr>
          <w:rFonts w:ascii="Arial" w:eastAsiaTheme="minorEastAsia" w:hAnsi="Arial" w:cs="Arial"/>
          <w:color w:val="000000" w:themeColor="text1"/>
          <w:sz w:val="24"/>
          <w:szCs w:val="24"/>
        </w:rPr>
        <w:t xml:space="preserve">teleworkers </w:t>
      </w:r>
      <w:r w:rsidR="2676D922" w:rsidRPr="000D23CC">
        <w:rPr>
          <w:rFonts w:ascii="Arial" w:eastAsiaTheme="minorEastAsia" w:hAnsi="Arial" w:cs="Arial"/>
          <w:color w:val="000000" w:themeColor="text1"/>
          <w:sz w:val="24"/>
          <w:szCs w:val="24"/>
        </w:rPr>
        <w:t xml:space="preserve">have been found to </w:t>
      </w:r>
      <w:r w:rsidR="6307EF22" w:rsidRPr="000D23CC">
        <w:rPr>
          <w:rFonts w:ascii="Arial" w:eastAsiaTheme="minorEastAsia" w:hAnsi="Arial" w:cs="Arial"/>
          <w:color w:val="000000" w:themeColor="text1"/>
          <w:sz w:val="24"/>
          <w:szCs w:val="24"/>
        </w:rPr>
        <w:t xml:space="preserve">travel </w:t>
      </w:r>
      <w:r w:rsidR="7B149F1A" w:rsidRPr="000D23CC">
        <w:rPr>
          <w:rFonts w:ascii="Arial" w:eastAsiaTheme="minorEastAsia" w:hAnsi="Arial" w:cs="Arial"/>
          <w:color w:val="000000" w:themeColor="text1"/>
          <w:sz w:val="24"/>
          <w:szCs w:val="24"/>
        </w:rPr>
        <w:t>more for business each week</w:t>
      </w:r>
      <w:r w:rsidR="6307EF22" w:rsidRPr="000D23CC">
        <w:rPr>
          <w:rFonts w:ascii="Arial" w:eastAsiaTheme="minorEastAsia" w:hAnsi="Arial" w:cs="Arial"/>
          <w:color w:val="000000" w:themeColor="text1"/>
          <w:sz w:val="24"/>
          <w:szCs w:val="24"/>
        </w:rPr>
        <w:t xml:space="preserve"> than non-teleworkers</w:t>
      </w:r>
      <w:r w:rsidR="009063D7" w:rsidRPr="000D23CC">
        <w:rPr>
          <w:rFonts w:ascii="Arial" w:eastAsiaTheme="minorEastAsia" w:hAnsi="Arial" w:cs="Arial"/>
          <w:color w:val="000000" w:themeColor="text1"/>
          <w:sz w:val="24"/>
          <w:szCs w:val="24"/>
          <w:vertAlign w:val="superscript"/>
        </w:rPr>
        <w:t>34</w:t>
      </w:r>
      <w:r w:rsidR="1795FC9F" w:rsidRPr="000D23CC">
        <w:rPr>
          <w:rFonts w:ascii="Arial" w:eastAsiaTheme="minorEastAsia" w:hAnsi="Arial" w:cs="Arial"/>
          <w:color w:val="000000" w:themeColor="text1"/>
          <w:sz w:val="24"/>
          <w:szCs w:val="24"/>
        </w:rPr>
        <w:t>.</w:t>
      </w:r>
      <w:r w:rsidR="3404A5A0" w:rsidRPr="000D23CC">
        <w:rPr>
          <w:rFonts w:ascii="Arial" w:eastAsiaTheme="minorEastAsia" w:hAnsi="Arial" w:cs="Arial"/>
          <w:color w:val="000000" w:themeColor="text1"/>
          <w:sz w:val="24"/>
          <w:szCs w:val="24"/>
        </w:rPr>
        <w:t xml:space="preserve"> </w:t>
      </w:r>
      <w:r w:rsidR="3B41F293" w:rsidRPr="000D23CC">
        <w:rPr>
          <w:rFonts w:ascii="Arial" w:eastAsiaTheme="minorEastAsia" w:hAnsi="Arial" w:cs="Arial"/>
          <w:color w:val="000000" w:themeColor="text1"/>
          <w:sz w:val="24"/>
          <w:szCs w:val="24"/>
        </w:rPr>
        <w:t xml:space="preserve">Accumulating </w:t>
      </w:r>
      <w:r w:rsidR="33F64222" w:rsidRPr="000D23CC">
        <w:rPr>
          <w:rFonts w:ascii="Arial" w:eastAsiaTheme="minorEastAsia" w:hAnsi="Arial" w:cs="Arial"/>
          <w:color w:val="000000" w:themeColor="text1"/>
          <w:sz w:val="24"/>
          <w:szCs w:val="24"/>
        </w:rPr>
        <w:t xml:space="preserve">more </w:t>
      </w:r>
      <w:r w:rsidR="3DB1E5A5" w:rsidRPr="000D23CC">
        <w:rPr>
          <w:rFonts w:ascii="Arial" w:eastAsiaTheme="minorEastAsia" w:hAnsi="Arial" w:cs="Arial"/>
          <w:color w:val="000000" w:themeColor="text1"/>
          <w:sz w:val="24"/>
          <w:szCs w:val="24"/>
        </w:rPr>
        <w:t xml:space="preserve">examples </w:t>
      </w:r>
      <w:r w:rsidR="55F2A0BC" w:rsidRPr="000D23CC">
        <w:rPr>
          <w:rFonts w:ascii="Arial" w:eastAsiaTheme="minorEastAsia" w:hAnsi="Arial" w:cs="Arial"/>
          <w:color w:val="000000" w:themeColor="text1"/>
          <w:sz w:val="24"/>
          <w:szCs w:val="24"/>
        </w:rPr>
        <w:t>such as these</w:t>
      </w:r>
      <w:r w:rsidR="0DA1AC5F" w:rsidRPr="000D23CC">
        <w:rPr>
          <w:rFonts w:ascii="Arial" w:eastAsiaTheme="minorEastAsia" w:hAnsi="Arial" w:cs="Arial"/>
          <w:color w:val="000000" w:themeColor="text1"/>
          <w:sz w:val="24"/>
          <w:szCs w:val="24"/>
        </w:rPr>
        <w:t>, as well as others in the literature,</w:t>
      </w:r>
      <w:r w:rsidR="59560684" w:rsidRPr="000D23CC">
        <w:rPr>
          <w:rFonts w:ascii="Arial" w:eastAsiaTheme="minorEastAsia" w:hAnsi="Arial" w:cs="Arial"/>
          <w:color w:val="000000" w:themeColor="text1"/>
          <w:sz w:val="24"/>
          <w:szCs w:val="24"/>
        </w:rPr>
        <w:t xml:space="preserve"> </w:t>
      </w:r>
      <w:r w:rsidR="26ADC6EA" w:rsidRPr="000D23CC">
        <w:rPr>
          <w:rFonts w:ascii="Arial" w:eastAsiaTheme="minorEastAsia" w:hAnsi="Arial" w:cs="Arial"/>
          <w:color w:val="000000" w:themeColor="text1"/>
          <w:sz w:val="24"/>
          <w:szCs w:val="24"/>
        </w:rPr>
        <w:t>w</w:t>
      </w:r>
      <w:r w:rsidR="52B5320C" w:rsidRPr="000D23CC">
        <w:rPr>
          <w:rFonts w:ascii="Arial" w:eastAsiaTheme="minorEastAsia" w:hAnsi="Arial" w:cs="Arial"/>
          <w:color w:val="000000" w:themeColor="text1"/>
          <w:sz w:val="24"/>
          <w:szCs w:val="24"/>
        </w:rPr>
        <w:t>ould</w:t>
      </w:r>
      <w:r w:rsidR="32E84AE5" w:rsidRPr="000D23CC">
        <w:rPr>
          <w:rFonts w:ascii="Arial" w:eastAsiaTheme="minorEastAsia" w:hAnsi="Arial" w:cs="Arial"/>
          <w:color w:val="000000" w:themeColor="text1"/>
          <w:sz w:val="24"/>
          <w:szCs w:val="24"/>
        </w:rPr>
        <w:t xml:space="preserve"> provide useful evidence on </w:t>
      </w:r>
      <w:r w:rsidR="475FBDEC" w:rsidRPr="000D23CC">
        <w:rPr>
          <w:rFonts w:ascii="Arial" w:eastAsiaTheme="minorEastAsia" w:hAnsi="Arial" w:cs="Arial"/>
          <w:color w:val="000000" w:themeColor="text1"/>
          <w:sz w:val="24"/>
          <w:szCs w:val="24"/>
        </w:rPr>
        <w:t>ICT’s impacts and</w:t>
      </w:r>
      <w:r w:rsidR="554AE788" w:rsidRPr="000D23CC">
        <w:rPr>
          <w:rFonts w:ascii="Arial" w:eastAsiaTheme="minorEastAsia" w:hAnsi="Arial" w:cs="Arial"/>
          <w:color w:val="000000" w:themeColor="text1"/>
          <w:sz w:val="24"/>
          <w:szCs w:val="24"/>
        </w:rPr>
        <w:t xml:space="preserve"> how and</w:t>
      </w:r>
      <w:r w:rsidR="475FBDEC" w:rsidRPr="000D23CC">
        <w:rPr>
          <w:rFonts w:ascii="Arial" w:eastAsiaTheme="minorEastAsia" w:hAnsi="Arial" w:cs="Arial"/>
          <w:color w:val="000000" w:themeColor="text1"/>
          <w:sz w:val="24"/>
          <w:szCs w:val="24"/>
        </w:rPr>
        <w:t xml:space="preserve"> </w:t>
      </w:r>
      <w:r w:rsidR="32E84AE5" w:rsidRPr="000D23CC">
        <w:rPr>
          <w:rFonts w:ascii="Arial" w:eastAsiaTheme="minorEastAsia" w:hAnsi="Arial" w:cs="Arial"/>
          <w:color w:val="000000" w:themeColor="text1"/>
          <w:sz w:val="24"/>
          <w:szCs w:val="24"/>
        </w:rPr>
        <w:t>when rebound effects occur</w:t>
      </w:r>
      <w:r w:rsidR="59B64C21" w:rsidRPr="000D23CC">
        <w:rPr>
          <w:rFonts w:ascii="Arial" w:eastAsiaTheme="minorEastAsia" w:hAnsi="Arial" w:cs="Arial"/>
          <w:color w:val="000000" w:themeColor="text1"/>
          <w:sz w:val="24"/>
          <w:szCs w:val="24"/>
        </w:rPr>
        <w:t xml:space="preserve">, particularly in relation to </w:t>
      </w:r>
      <w:r w:rsidR="77615CD1" w:rsidRPr="000D23CC">
        <w:rPr>
          <w:rFonts w:ascii="Arial" w:eastAsiaTheme="minorEastAsia" w:hAnsi="Arial" w:cs="Arial"/>
          <w:color w:val="000000" w:themeColor="text1"/>
          <w:sz w:val="24"/>
          <w:szCs w:val="24"/>
        </w:rPr>
        <w:t xml:space="preserve">the emissions of other </w:t>
      </w:r>
      <w:r w:rsidR="59B64C21" w:rsidRPr="000D23CC">
        <w:rPr>
          <w:rFonts w:ascii="Arial" w:eastAsiaTheme="minorEastAsia" w:hAnsi="Arial" w:cs="Arial"/>
          <w:color w:val="000000" w:themeColor="text1"/>
          <w:sz w:val="24"/>
          <w:szCs w:val="24"/>
        </w:rPr>
        <w:t>sectors.</w:t>
      </w:r>
    </w:p>
    <w:p w14:paraId="40E902A8" w14:textId="42FE52E1" w:rsidR="0033270D" w:rsidRPr="000D23CC" w:rsidRDefault="5AE2214F" w:rsidP="678A31D1">
      <w:pPr>
        <w:jc w:val="both"/>
        <w:rPr>
          <w:rFonts w:ascii="Arial" w:eastAsia="Calibri" w:hAnsi="Arial" w:cs="Arial"/>
          <w:color w:val="000000" w:themeColor="text1"/>
          <w:sz w:val="24"/>
          <w:szCs w:val="24"/>
        </w:rPr>
      </w:pPr>
      <w:r w:rsidRPr="000D23CC">
        <w:rPr>
          <w:rFonts w:ascii="Arial" w:eastAsiaTheme="minorEastAsia" w:hAnsi="Arial" w:cs="Arial"/>
          <w:color w:val="000000" w:themeColor="text1"/>
          <w:sz w:val="24"/>
          <w:szCs w:val="24"/>
        </w:rPr>
        <w:t xml:space="preserve">Despite </w:t>
      </w:r>
      <w:r w:rsidR="48DF0705" w:rsidRPr="000D23CC">
        <w:rPr>
          <w:rFonts w:ascii="Arial" w:eastAsiaTheme="minorEastAsia" w:hAnsi="Arial" w:cs="Arial"/>
          <w:color w:val="000000" w:themeColor="text1"/>
          <w:sz w:val="24"/>
          <w:szCs w:val="24"/>
        </w:rPr>
        <w:t>the</w:t>
      </w:r>
      <w:r w:rsidRPr="000D23CC">
        <w:rPr>
          <w:rFonts w:ascii="Arial" w:eastAsiaTheme="minorEastAsia" w:hAnsi="Arial" w:cs="Arial"/>
          <w:color w:val="000000" w:themeColor="text1"/>
          <w:sz w:val="24"/>
          <w:szCs w:val="24"/>
        </w:rPr>
        <w:t xml:space="preserve"> suggestions for</w:t>
      </w:r>
      <w:r w:rsidRPr="000D23CC">
        <w:rPr>
          <w:rFonts w:ascii="Arial" w:eastAsia="Calibri" w:hAnsi="Arial" w:cs="Arial"/>
          <w:color w:val="000000" w:themeColor="text1"/>
          <w:sz w:val="24"/>
          <w:szCs w:val="24"/>
        </w:rPr>
        <w:t xml:space="preserve"> a collection of rebound examples and case studies, concerns remained amongst workshop </w:t>
      </w:r>
      <w:r w:rsidR="75EB55EC" w:rsidRPr="000D23CC">
        <w:rPr>
          <w:rFonts w:ascii="Arial" w:eastAsia="Times New Roman" w:hAnsi="Arial" w:cs="Arial"/>
          <w:color w:val="000000" w:themeColor="text1"/>
          <w:sz w:val="24"/>
          <w:szCs w:val="24"/>
          <w:lang w:val="en-GB" w:eastAsia="en-GB"/>
        </w:rPr>
        <w:t>participants</w:t>
      </w:r>
      <w:r w:rsidRPr="000D23CC">
        <w:rPr>
          <w:rFonts w:ascii="Arial" w:eastAsia="Calibri" w:hAnsi="Arial" w:cs="Arial"/>
          <w:color w:val="000000" w:themeColor="text1"/>
          <w:sz w:val="24"/>
          <w:szCs w:val="24"/>
        </w:rPr>
        <w:t xml:space="preserve"> that adopting </w:t>
      </w:r>
      <w:r w:rsidR="634BAFFF" w:rsidRPr="000D23CC">
        <w:rPr>
          <w:rFonts w:ascii="Arial" w:eastAsia="Calibri" w:hAnsi="Arial" w:cs="Arial"/>
          <w:color w:val="000000" w:themeColor="text1"/>
          <w:sz w:val="24"/>
          <w:szCs w:val="24"/>
        </w:rPr>
        <w:t>quantitativ</w:t>
      </w:r>
      <w:r w:rsidRPr="000D23CC">
        <w:rPr>
          <w:rFonts w:ascii="Arial" w:eastAsia="Calibri" w:hAnsi="Arial" w:cs="Arial"/>
          <w:color w:val="000000" w:themeColor="text1"/>
          <w:sz w:val="24"/>
          <w:szCs w:val="24"/>
        </w:rPr>
        <w:t xml:space="preserve">e </w:t>
      </w:r>
      <w:r w:rsidR="634BAFFF" w:rsidRPr="000D23CC">
        <w:rPr>
          <w:rFonts w:ascii="Arial" w:eastAsia="Calibri" w:hAnsi="Arial" w:cs="Arial"/>
          <w:color w:val="000000" w:themeColor="text1"/>
          <w:sz w:val="24"/>
          <w:szCs w:val="24"/>
        </w:rPr>
        <w:t xml:space="preserve">and qualitative </w:t>
      </w:r>
      <w:r w:rsidRPr="000D23CC">
        <w:rPr>
          <w:rFonts w:ascii="Arial" w:eastAsia="Calibri" w:hAnsi="Arial" w:cs="Arial"/>
          <w:color w:val="000000" w:themeColor="text1"/>
          <w:sz w:val="24"/>
          <w:szCs w:val="24"/>
        </w:rPr>
        <w:t xml:space="preserve">tools for evidencing </w:t>
      </w:r>
      <w:r w:rsidR="48DF0705" w:rsidRPr="000D23CC">
        <w:rPr>
          <w:rFonts w:ascii="Arial" w:eastAsia="Calibri" w:hAnsi="Arial" w:cs="Arial"/>
          <w:color w:val="000000" w:themeColor="text1"/>
          <w:sz w:val="24"/>
          <w:szCs w:val="24"/>
        </w:rPr>
        <w:t>rebound</w:t>
      </w:r>
      <w:r w:rsidR="32335D68" w:rsidRPr="000D23CC">
        <w:rPr>
          <w:rFonts w:ascii="Arial" w:eastAsia="Calibri" w:hAnsi="Arial" w:cs="Arial"/>
          <w:color w:val="000000" w:themeColor="text1"/>
          <w:sz w:val="24"/>
          <w:szCs w:val="24"/>
        </w:rPr>
        <w:t xml:space="preserve"> effects</w:t>
      </w:r>
      <w:r w:rsidR="48DF0705"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alongside</w:t>
      </w:r>
      <w:r w:rsidR="0B04D802" w:rsidRPr="000D23CC">
        <w:rPr>
          <w:rFonts w:ascii="Arial" w:eastAsia="Calibri" w:hAnsi="Arial" w:cs="Arial"/>
          <w:color w:val="000000" w:themeColor="text1"/>
          <w:sz w:val="24"/>
          <w:szCs w:val="24"/>
        </w:rPr>
        <w:t xml:space="preserve"> </w:t>
      </w:r>
      <w:r w:rsidR="166F0CF8" w:rsidRPr="000D23CC">
        <w:rPr>
          <w:rFonts w:ascii="Arial" w:eastAsia="Calibri" w:hAnsi="Arial" w:cs="Arial"/>
          <w:color w:val="000000" w:themeColor="text1"/>
          <w:sz w:val="24"/>
          <w:szCs w:val="24"/>
        </w:rPr>
        <w:t>each other</w:t>
      </w:r>
      <w:r w:rsidR="29B28391"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requires</w:t>
      </w:r>
      <w:r w:rsidR="52498770" w:rsidRPr="000D23CC">
        <w:rPr>
          <w:rFonts w:ascii="Arial" w:eastAsia="Calibri" w:hAnsi="Arial" w:cs="Arial"/>
          <w:color w:val="000000" w:themeColor="text1"/>
          <w:sz w:val="24"/>
          <w:szCs w:val="24"/>
        </w:rPr>
        <w:t xml:space="preserve"> embracing </w:t>
      </w:r>
      <w:r w:rsidR="5D0A7FFA" w:rsidRPr="000D23CC">
        <w:rPr>
          <w:rFonts w:ascii="Arial" w:eastAsia="Calibri" w:hAnsi="Arial" w:cs="Arial"/>
          <w:color w:val="000000" w:themeColor="text1"/>
          <w:sz w:val="24"/>
          <w:szCs w:val="24"/>
        </w:rPr>
        <w:t xml:space="preserve">the use of </w:t>
      </w:r>
      <w:r w:rsidR="46F38796" w:rsidRPr="000D23CC">
        <w:rPr>
          <w:rFonts w:ascii="Arial" w:eastAsia="Calibri" w:hAnsi="Arial" w:cs="Arial"/>
          <w:color w:val="000000" w:themeColor="text1"/>
          <w:sz w:val="24"/>
          <w:szCs w:val="24"/>
        </w:rPr>
        <w:t xml:space="preserve">mixed </w:t>
      </w:r>
      <w:r w:rsidR="52498770" w:rsidRPr="000D23CC">
        <w:rPr>
          <w:rFonts w:ascii="Arial" w:eastAsia="Calibri" w:hAnsi="Arial" w:cs="Arial"/>
          <w:color w:val="000000" w:themeColor="text1"/>
          <w:sz w:val="24"/>
          <w:szCs w:val="24"/>
        </w:rPr>
        <w:t>methods</w:t>
      </w:r>
      <w:r w:rsidR="3AB3E1DB" w:rsidRPr="000D23CC">
        <w:rPr>
          <w:rFonts w:ascii="Arial" w:eastAsia="Calibri" w:hAnsi="Arial" w:cs="Arial"/>
          <w:color w:val="000000" w:themeColor="text1"/>
          <w:sz w:val="24"/>
          <w:szCs w:val="24"/>
        </w:rPr>
        <w:t xml:space="preserve"> data</w:t>
      </w:r>
      <w:r w:rsidR="52498770" w:rsidRPr="000D23CC">
        <w:rPr>
          <w:rFonts w:ascii="Arial" w:eastAsia="Calibri" w:hAnsi="Arial" w:cs="Arial"/>
          <w:color w:val="000000" w:themeColor="text1"/>
          <w:sz w:val="24"/>
          <w:szCs w:val="24"/>
        </w:rPr>
        <w:t xml:space="preserve">. </w:t>
      </w:r>
      <w:r w:rsidR="7623437C" w:rsidRPr="000D23CC">
        <w:rPr>
          <w:rFonts w:ascii="Arial" w:eastAsia="Calibri" w:hAnsi="Arial" w:cs="Arial"/>
          <w:color w:val="000000" w:themeColor="text1"/>
          <w:sz w:val="24"/>
          <w:szCs w:val="24"/>
        </w:rPr>
        <w:t xml:space="preserve">Specifically, </w:t>
      </w:r>
      <w:r w:rsidR="635C16AF" w:rsidRPr="000D23CC">
        <w:rPr>
          <w:rFonts w:ascii="Arial" w:eastAsia="Calibri" w:hAnsi="Arial" w:cs="Arial"/>
          <w:color w:val="000000" w:themeColor="text1"/>
          <w:sz w:val="24"/>
          <w:szCs w:val="24"/>
        </w:rPr>
        <w:t xml:space="preserve">drawing on well-established controversies in the social sciences, </w:t>
      </w:r>
      <w:r w:rsidR="2590DA4C" w:rsidRPr="000D23CC">
        <w:rPr>
          <w:rFonts w:ascii="Arial" w:eastAsia="Times New Roman" w:hAnsi="Arial" w:cs="Arial"/>
          <w:color w:val="000000" w:themeColor="text1"/>
          <w:sz w:val="24"/>
          <w:szCs w:val="24"/>
          <w:lang w:val="en-GB" w:eastAsia="en-GB"/>
        </w:rPr>
        <w:t>participants</w:t>
      </w:r>
      <w:r w:rsidR="7623437C" w:rsidRPr="000D23CC">
        <w:rPr>
          <w:rFonts w:ascii="Arial" w:eastAsia="Calibri" w:hAnsi="Arial" w:cs="Arial"/>
          <w:color w:val="000000" w:themeColor="text1"/>
          <w:sz w:val="24"/>
          <w:szCs w:val="24"/>
        </w:rPr>
        <w:t xml:space="preserve"> noted that </w:t>
      </w:r>
      <w:r w:rsidR="216883AC" w:rsidRPr="000D23CC">
        <w:rPr>
          <w:rFonts w:ascii="Arial" w:eastAsia="Calibri" w:hAnsi="Arial" w:cs="Arial"/>
          <w:color w:val="000000" w:themeColor="text1"/>
          <w:sz w:val="24"/>
          <w:szCs w:val="24"/>
        </w:rPr>
        <w:t>incorporating</w:t>
      </w:r>
      <w:r w:rsidRPr="000D23CC">
        <w:rPr>
          <w:rFonts w:ascii="Arial" w:eastAsia="Calibri" w:hAnsi="Arial" w:cs="Arial"/>
          <w:color w:val="000000" w:themeColor="text1"/>
          <w:sz w:val="24"/>
          <w:szCs w:val="24"/>
        </w:rPr>
        <w:t xml:space="preserve"> qualitative data </w:t>
      </w:r>
      <w:r w:rsidR="357ECD7B" w:rsidRPr="000D23CC">
        <w:rPr>
          <w:rFonts w:ascii="Arial" w:eastAsia="Calibri" w:hAnsi="Arial" w:cs="Arial"/>
          <w:color w:val="000000" w:themeColor="text1"/>
          <w:sz w:val="24"/>
          <w:szCs w:val="24"/>
        </w:rPr>
        <w:t>would make rebound effects</w:t>
      </w:r>
      <w:r w:rsidR="2DEB9942"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difficult to evaluate</w:t>
      </w:r>
      <w:r w:rsidR="34C828AE" w:rsidRPr="000D23CC">
        <w:rPr>
          <w:rFonts w:ascii="Arial" w:eastAsia="Calibri" w:hAnsi="Arial" w:cs="Arial"/>
          <w:color w:val="000000" w:themeColor="text1"/>
          <w:sz w:val="24"/>
          <w:szCs w:val="24"/>
        </w:rPr>
        <w:t xml:space="preserve"> in line with available quantitative data</w:t>
      </w:r>
      <w:r w:rsidRPr="000D23CC">
        <w:rPr>
          <w:rFonts w:ascii="Arial" w:eastAsia="Calibri" w:hAnsi="Arial" w:cs="Arial"/>
          <w:color w:val="000000" w:themeColor="text1"/>
          <w:sz w:val="24"/>
          <w:szCs w:val="24"/>
        </w:rPr>
        <w:t>, meaning that evaluating rebounds could concomitantly make measuring them in digital innovation and policy even more complex.</w:t>
      </w:r>
      <w:r w:rsidR="618B9068" w:rsidRPr="000D23CC">
        <w:rPr>
          <w:rFonts w:ascii="Arial" w:eastAsia="Calibri" w:hAnsi="Arial" w:cs="Arial"/>
          <w:color w:val="000000" w:themeColor="text1"/>
          <w:sz w:val="24"/>
          <w:szCs w:val="24"/>
        </w:rPr>
        <w:t xml:space="preserve"> </w:t>
      </w:r>
    </w:p>
    <w:p w14:paraId="3E9B03A5" w14:textId="5BBD5CB0" w:rsidR="678A31D1" w:rsidRPr="000D23CC" w:rsidRDefault="2E99FF65" w:rsidP="328FBA7F">
      <w:pPr>
        <w:jc w:val="both"/>
        <w:rPr>
          <w:rFonts w:ascii="Arial" w:eastAsia="Calibri" w:hAnsi="Arial" w:cs="Arial"/>
          <w:color w:val="000000" w:themeColor="text1"/>
          <w:sz w:val="24"/>
          <w:szCs w:val="24"/>
        </w:rPr>
      </w:pPr>
      <w:proofErr w:type="gramStart"/>
      <w:r w:rsidRPr="000D23CC">
        <w:rPr>
          <w:rFonts w:ascii="Arial" w:eastAsia="Calibri" w:hAnsi="Arial" w:cs="Arial"/>
          <w:color w:val="000000" w:themeColor="text1"/>
          <w:sz w:val="24"/>
          <w:szCs w:val="24"/>
        </w:rPr>
        <w:t>Without reaching a solution</w:t>
      </w:r>
      <w:r w:rsidR="4E3EF376" w:rsidRPr="000D23CC">
        <w:rPr>
          <w:rFonts w:ascii="Arial" w:eastAsia="Calibri" w:hAnsi="Arial" w:cs="Arial"/>
          <w:color w:val="000000" w:themeColor="text1"/>
          <w:sz w:val="24"/>
          <w:szCs w:val="24"/>
        </w:rPr>
        <w:t xml:space="preserve"> to </w:t>
      </w:r>
      <w:r w:rsidR="7581123B" w:rsidRPr="000D23CC">
        <w:rPr>
          <w:rFonts w:ascii="Arial" w:eastAsia="Calibri" w:hAnsi="Arial" w:cs="Arial"/>
          <w:color w:val="000000" w:themeColor="text1"/>
          <w:sz w:val="24"/>
          <w:szCs w:val="24"/>
        </w:rPr>
        <w:t>the</w:t>
      </w:r>
      <w:r w:rsidR="4FE3BDA5" w:rsidRPr="000D23CC">
        <w:rPr>
          <w:rFonts w:ascii="Arial" w:eastAsia="Calibri" w:hAnsi="Arial" w:cs="Arial"/>
          <w:color w:val="000000" w:themeColor="text1"/>
          <w:sz w:val="24"/>
          <w:szCs w:val="24"/>
        </w:rPr>
        <w:t>se</w:t>
      </w:r>
      <w:r w:rsidR="7581123B" w:rsidRPr="000D23CC">
        <w:rPr>
          <w:rFonts w:ascii="Arial" w:eastAsia="Calibri" w:hAnsi="Arial" w:cs="Arial"/>
          <w:color w:val="000000" w:themeColor="text1"/>
          <w:sz w:val="24"/>
          <w:szCs w:val="24"/>
        </w:rPr>
        <w:t xml:space="preserve"> </w:t>
      </w:r>
      <w:r w:rsidR="4E3EF376" w:rsidRPr="000D23CC">
        <w:rPr>
          <w:rFonts w:ascii="Arial" w:eastAsia="Calibri" w:hAnsi="Arial" w:cs="Arial"/>
          <w:color w:val="000000" w:themeColor="text1"/>
          <w:sz w:val="24"/>
          <w:szCs w:val="24"/>
        </w:rPr>
        <w:t>complexities</w:t>
      </w:r>
      <w:r w:rsidRPr="000D23CC">
        <w:rPr>
          <w:rFonts w:ascii="Arial" w:eastAsia="Calibri" w:hAnsi="Arial" w:cs="Arial"/>
          <w:color w:val="000000" w:themeColor="text1"/>
          <w:sz w:val="24"/>
          <w:szCs w:val="24"/>
        </w:rPr>
        <w:t>, there</w:t>
      </w:r>
      <w:proofErr w:type="gramEnd"/>
      <w:r w:rsidRPr="000D23CC">
        <w:rPr>
          <w:rFonts w:ascii="Arial" w:eastAsia="Calibri" w:hAnsi="Arial" w:cs="Arial"/>
          <w:color w:val="000000" w:themeColor="text1"/>
          <w:sz w:val="24"/>
          <w:szCs w:val="24"/>
        </w:rPr>
        <w:t xml:space="preserve"> was a clear demand from </w:t>
      </w:r>
      <w:r w:rsidR="2FAD6256" w:rsidRPr="000D23CC">
        <w:rPr>
          <w:rFonts w:ascii="Arial" w:eastAsia="Calibri" w:hAnsi="Arial" w:cs="Arial"/>
          <w:color w:val="000000" w:themeColor="text1"/>
          <w:sz w:val="24"/>
          <w:szCs w:val="24"/>
        </w:rPr>
        <w:t>workshop participants</w:t>
      </w:r>
      <w:r w:rsidRPr="000D23CC">
        <w:rPr>
          <w:rFonts w:ascii="Arial" w:eastAsia="Calibri" w:hAnsi="Arial" w:cs="Arial"/>
          <w:color w:val="000000" w:themeColor="text1"/>
          <w:sz w:val="24"/>
          <w:szCs w:val="24"/>
        </w:rPr>
        <w:t xml:space="preserve"> to address these issues – specifically </w:t>
      </w:r>
      <w:r w:rsidR="19B616C9" w:rsidRPr="000D23CC">
        <w:rPr>
          <w:rFonts w:ascii="Arial" w:eastAsia="Calibri" w:hAnsi="Arial" w:cs="Arial"/>
          <w:color w:val="000000" w:themeColor="text1"/>
          <w:sz w:val="24"/>
          <w:szCs w:val="24"/>
        </w:rPr>
        <w:t>trialing different methodological</w:t>
      </w:r>
      <w:r w:rsidR="1D4650FD" w:rsidRPr="000D23CC">
        <w:rPr>
          <w:rFonts w:ascii="Arial" w:eastAsia="Calibri" w:hAnsi="Arial" w:cs="Arial"/>
          <w:color w:val="000000" w:themeColor="text1"/>
          <w:sz w:val="24"/>
          <w:szCs w:val="24"/>
        </w:rPr>
        <w:t xml:space="preserve"> </w:t>
      </w:r>
      <w:r w:rsidR="021EB659" w:rsidRPr="000D23CC">
        <w:rPr>
          <w:rFonts w:ascii="Arial" w:eastAsia="Calibri" w:hAnsi="Arial" w:cs="Arial"/>
          <w:color w:val="000000" w:themeColor="text1"/>
          <w:sz w:val="24"/>
          <w:szCs w:val="24"/>
        </w:rPr>
        <w:t>approaches</w:t>
      </w:r>
      <w:r w:rsidR="4E3EF376" w:rsidRPr="000D23CC">
        <w:rPr>
          <w:rFonts w:ascii="Arial" w:eastAsia="Calibri" w:hAnsi="Arial" w:cs="Arial"/>
          <w:color w:val="000000" w:themeColor="text1"/>
          <w:sz w:val="24"/>
          <w:szCs w:val="24"/>
        </w:rPr>
        <w:t xml:space="preserve"> and</w:t>
      </w:r>
      <w:r w:rsidR="19B616C9" w:rsidRPr="000D23CC">
        <w:rPr>
          <w:rFonts w:ascii="Arial" w:eastAsia="Calibri" w:hAnsi="Arial" w:cs="Arial"/>
          <w:color w:val="000000" w:themeColor="text1"/>
          <w:sz w:val="24"/>
          <w:szCs w:val="24"/>
        </w:rPr>
        <w:t xml:space="preserve"> </w:t>
      </w:r>
      <w:r w:rsidR="58055D63" w:rsidRPr="000D23CC">
        <w:rPr>
          <w:rFonts w:ascii="Arial" w:eastAsia="Calibri" w:hAnsi="Arial" w:cs="Arial"/>
          <w:color w:val="000000" w:themeColor="text1"/>
          <w:sz w:val="24"/>
          <w:szCs w:val="24"/>
        </w:rPr>
        <w:t>bringing together rebound effect examples in practice</w:t>
      </w:r>
      <w:r w:rsidRPr="000D23CC">
        <w:rPr>
          <w:rFonts w:ascii="Arial" w:eastAsia="Calibri" w:hAnsi="Arial" w:cs="Arial"/>
          <w:color w:val="000000" w:themeColor="text1"/>
          <w:sz w:val="24"/>
          <w:szCs w:val="24"/>
        </w:rPr>
        <w:t xml:space="preserve"> </w:t>
      </w:r>
      <w:r w:rsidR="021EB659" w:rsidRPr="000D23CC">
        <w:rPr>
          <w:rFonts w:ascii="Arial" w:eastAsia="Calibri" w:hAnsi="Arial" w:cs="Arial"/>
          <w:color w:val="000000" w:themeColor="text1"/>
          <w:sz w:val="24"/>
          <w:szCs w:val="24"/>
        </w:rPr>
        <w:t>to help the digital sector</w:t>
      </w:r>
      <w:r w:rsidRPr="000D23CC">
        <w:rPr>
          <w:rFonts w:ascii="Arial" w:eastAsia="Calibri" w:hAnsi="Arial" w:cs="Arial"/>
          <w:color w:val="000000" w:themeColor="text1"/>
          <w:sz w:val="24"/>
          <w:szCs w:val="24"/>
        </w:rPr>
        <w:t xml:space="preserve"> </w:t>
      </w:r>
      <w:r w:rsidR="1C8B32B3" w:rsidRPr="000D23CC">
        <w:rPr>
          <w:rFonts w:ascii="Arial" w:eastAsia="Calibri" w:hAnsi="Arial" w:cs="Arial"/>
          <w:color w:val="000000" w:themeColor="text1"/>
          <w:sz w:val="24"/>
          <w:szCs w:val="24"/>
        </w:rPr>
        <w:t xml:space="preserve">in considering and addressing </w:t>
      </w:r>
      <w:r w:rsidR="3E2DC72D" w:rsidRPr="000D23CC">
        <w:rPr>
          <w:rFonts w:ascii="Arial" w:eastAsia="Calibri" w:hAnsi="Arial" w:cs="Arial"/>
          <w:color w:val="000000" w:themeColor="text1"/>
          <w:sz w:val="24"/>
          <w:szCs w:val="24"/>
        </w:rPr>
        <w:t>rebound</w:t>
      </w:r>
      <w:r w:rsidR="4FB3BA7A" w:rsidRPr="000D23CC">
        <w:rPr>
          <w:rFonts w:ascii="Arial" w:eastAsia="Calibri" w:hAnsi="Arial" w:cs="Arial"/>
          <w:color w:val="000000" w:themeColor="text1"/>
          <w:sz w:val="24"/>
          <w:szCs w:val="24"/>
        </w:rPr>
        <w:t xml:space="preserve"> effect</w:t>
      </w:r>
      <w:r w:rsidR="3E2DC72D" w:rsidRPr="000D23CC">
        <w:rPr>
          <w:rFonts w:ascii="Arial" w:eastAsia="Calibri" w:hAnsi="Arial" w:cs="Arial"/>
          <w:color w:val="000000" w:themeColor="text1"/>
          <w:sz w:val="24"/>
          <w:szCs w:val="24"/>
        </w:rPr>
        <w:t>s</w:t>
      </w:r>
      <w:r w:rsidRPr="000D23CC">
        <w:rPr>
          <w:rFonts w:ascii="Arial" w:eastAsia="Calibri" w:hAnsi="Arial" w:cs="Arial"/>
          <w:color w:val="000000" w:themeColor="text1"/>
          <w:sz w:val="24"/>
          <w:szCs w:val="24"/>
        </w:rPr>
        <w:t>.</w:t>
      </w:r>
    </w:p>
    <w:tbl>
      <w:tblPr>
        <w:tblStyle w:val="TableGrid"/>
        <w:tblW w:w="0" w:type="auto"/>
        <w:tblLayout w:type="fixed"/>
        <w:tblLook w:val="06A0" w:firstRow="1" w:lastRow="0" w:firstColumn="1" w:lastColumn="0" w:noHBand="1" w:noVBand="1"/>
      </w:tblPr>
      <w:tblGrid>
        <w:gridCol w:w="9360"/>
      </w:tblGrid>
      <w:tr w:rsidR="6A4EA5E6" w:rsidRPr="000D23CC" w14:paraId="2CE90588" w14:textId="77777777" w:rsidTr="22F5763D">
        <w:tc>
          <w:tcPr>
            <w:tcW w:w="9360" w:type="dxa"/>
          </w:tcPr>
          <w:p w14:paraId="61C8B2E0" w14:textId="53B6A4B8" w:rsidR="6A4EA5E6" w:rsidRPr="000D23CC" w:rsidRDefault="014627EB" w:rsidP="713D120D">
            <w:pPr>
              <w:spacing w:line="259" w:lineRule="auto"/>
              <w:jc w:val="both"/>
              <w:rPr>
                <w:rFonts w:ascii="Arial" w:hAnsi="Arial" w:cs="Arial"/>
                <w:color w:val="000000" w:themeColor="text1"/>
                <w:sz w:val="24"/>
                <w:szCs w:val="24"/>
              </w:rPr>
            </w:pPr>
            <w:r w:rsidRPr="000D23CC">
              <w:rPr>
                <w:rFonts w:ascii="Arial" w:hAnsi="Arial" w:cs="Arial"/>
                <w:b/>
                <w:bCs/>
                <w:color w:val="000000" w:themeColor="text1"/>
                <w:sz w:val="24"/>
                <w:szCs w:val="24"/>
              </w:rPr>
              <w:t>Challenge:</w:t>
            </w:r>
            <w:r w:rsidRPr="000D23CC">
              <w:rPr>
                <w:rFonts w:ascii="Arial" w:hAnsi="Arial" w:cs="Arial"/>
                <w:color w:val="000000" w:themeColor="text1"/>
                <w:sz w:val="24"/>
                <w:szCs w:val="24"/>
              </w:rPr>
              <w:t xml:space="preserve"> to </w:t>
            </w:r>
            <w:r w:rsidR="332D3C65" w:rsidRPr="000D23CC">
              <w:rPr>
                <w:rFonts w:ascii="Arial" w:hAnsi="Arial" w:cs="Arial"/>
                <w:color w:val="000000" w:themeColor="text1"/>
                <w:sz w:val="24"/>
                <w:szCs w:val="24"/>
              </w:rPr>
              <w:t xml:space="preserve">generate and collate </w:t>
            </w:r>
            <w:r w:rsidR="51996A40" w:rsidRPr="000D23CC">
              <w:rPr>
                <w:rFonts w:ascii="Arial" w:hAnsi="Arial" w:cs="Arial"/>
                <w:color w:val="000000" w:themeColor="text1"/>
                <w:sz w:val="24"/>
                <w:szCs w:val="24"/>
              </w:rPr>
              <w:t xml:space="preserve">cross-disciplinary </w:t>
            </w:r>
            <w:r w:rsidR="5810D651" w:rsidRPr="000D23CC">
              <w:rPr>
                <w:rFonts w:ascii="Arial" w:hAnsi="Arial" w:cs="Arial"/>
                <w:color w:val="000000" w:themeColor="text1"/>
                <w:sz w:val="24"/>
                <w:szCs w:val="24"/>
              </w:rPr>
              <w:t>evidence and empirical examples of rebound effects in ICT.</w:t>
            </w:r>
          </w:p>
        </w:tc>
      </w:tr>
    </w:tbl>
    <w:p w14:paraId="3EA2744F" w14:textId="1AFE3F97" w:rsidR="6A4EA5E6" w:rsidRPr="000D23CC" w:rsidRDefault="6A4EA5E6" w:rsidP="6A4EA5E6">
      <w:pPr>
        <w:rPr>
          <w:rFonts w:ascii="Arial" w:eastAsiaTheme="minorEastAsia" w:hAnsi="Arial" w:cs="Arial"/>
          <w:b/>
          <w:bCs/>
          <w:color w:val="000000" w:themeColor="text1"/>
          <w:sz w:val="24"/>
          <w:szCs w:val="24"/>
        </w:rPr>
      </w:pPr>
    </w:p>
    <w:p w14:paraId="406A7DA7" w14:textId="259B2727" w:rsidR="53738231" w:rsidRPr="000D23CC" w:rsidRDefault="2CD57FEA" w:rsidP="6A4EA5E6">
      <w:pPr>
        <w:pStyle w:val="ListParagraph"/>
        <w:numPr>
          <w:ilvl w:val="0"/>
          <w:numId w:val="17"/>
        </w:numPr>
        <w:rPr>
          <w:rFonts w:ascii="Arial" w:eastAsiaTheme="minorEastAsia" w:hAnsi="Arial" w:cs="Arial"/>
          <w:b/>
          <w:bCs/>
          <w:color w:val="000000" w:themeColor="text1"/>
          <w:sz w:val="24"/>
          <w:szCs w:val="24"/>
        </w:rPr>
      </w:pPr>
      <w:r w:rsidRPr="000D23CC">
        <w:rPr>
          <w:rFonts w:ascii="Arial" w:eastAsiaTheme="minorEastAsia" w:hAnsi="Arial" w:cs="Arial"/>
          <w:b/>
          <w:bCs/>
          <w:color w:val="000000" w:themeColor="text1"/>
          <w:sz w:val="24"/>
          <w:szCs w:val="24"/>
        </w:rPr>
        <w:t xml:space="preserve">Tensions between </w:t>
      </w:r>
      <w:r w:rsidR="6923F4A5" w:rsidRPr="000D23CC">
        <w:rPr>
          <w:rFonts w:ascii="Arial" w:eastAsiaTheme="minorEastAsia" w:hAnsi="Arial" w:cs="Arial"/>
          <w:b/>
          <w:bCs/>
          <w:color w:val="000000" w:themeColor="text1"/>
          <w:sz w:val="24"/>
          <w:szCs w:val="24"/>
        </w:rPr>
        <w:t>rebounds and values</w:t>
      </w:r>
    </w:p>
    <w:p w14:paraId="48DBD467" w14:textId="509E6A54" w:rsidR="1484EFCC" w:rsidRPr="000D23CC" w:rsidRDefault="1E4CB99C" w:rsidP="328FBA7F">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Not only are direct </w:t>
      </w:r>
      <w:r w:rsidR="70ACBC20" w:rsidRPr="000D23CC">
        <w:rPr>
          <w:rFonts w:ascii="Arial" w:eastAsia="Calibri" w:hAnsi="Arial" w:cs="Arial"/>
          <w:color w:val="000000" w:themeColor="text1"/>
          <w:sz w:val="24"/>
          <w:szCs w:val="24"/>
        </w:rPr>
        <w:t xml:space="preserve">environmental </w:t>
      </w:r>
      <w:r w:rsidRPr="000D23CC">
        <w:rPr>
          <w:rFonts w:ascii="Arial" w:eastAsia="Calibri" w:hAnsi="Arial" w:cs="Arial"/>
          <w:color w:val="000000" w:themeColor="text1"/>
          <w:sz w:val="24"/>
          <w:szCs w:val="24"/>
        </w:rPr>
        <w:t>rebound effects difficult to identify, confine and measure</w:t>
      </w:r>
      <w:r w:rsidR="1810CA86" w:rsidRPr="000D23CC">
        <w:rPr>
          <w:rFonts w:ascii="Arial" w:eastAsia="Calibri" w:hAnsi="Arial" w:cs="Arial"/>
          <w:color w:val="000000" w:themeColor="text1"/>
          <w:sz w:val="24"/>
          <w:szCs w:val="24"/>
        </w:rPr>
        <w:t>, but</w:t>
      </w:r>
      <w:r w:rsidR="75F302A6" w:rsidRPr="000D23CC">
        <w:rPr>
          <w:rFonts w:ascii="Arial" w:eastAsia="Calibri" w:hAnsi="Arial" w:cs="Arial"/>
          <w:color w:val="000000" w:themeColor="text1"/>
          <w:sz w:val="24"/>
          <w:szCs w:val="24"/>
        </w:rPr>
        <w:t xml:space="preserve"> </w:t>
      </w:r>
      <w:r w:rsidR="1810CA86" w:rsidRPr="000D23CC">
        <w:rPr>
          <w:rFonts w:ascii="Arial" w:eastAsia="Calibri" w:hAnsi="Arial" w:cs="Arial"/>
          <w:color w:val="000000" w:themeColor="text1"/>
          <w:sz w:val="24"/>
          <w:szCs w:val="24"/>
        </w:rPr>
        <w:t xml:space="preserve">workshop </w:t>
      </w:r>
      <w:r w:rsidR="460C345E" w:rsidRPr="000D23CC">
        <w:rPr>
          <w:rFonts w:ascii="Arial" w:eastAsia="Times New Roman" w:hAnsi="Arial" w:cs="Arial"/>
          <w:color w:val="000000" w:themeColor="text1"/>
          <w:sz w:val="24"/>
          <w:szCs w:val="24"/>
          <w:lang w:val="en-GB" w:eastAsia="en-GB"/>
        </w:rPr>
        <w:t>participants</w:t>
      </w:r>
      <w:r w:rsidR="1810CA86" w:rsidRPr="000D23CC">
        <w:rPr>
          <w:rFonts w:ascii="Arial" w:eastAsia="Calibri" w:hAnsi="Arial" w:cs="Arial"/>
          <w:color w:val="000000" w:themeColor="text1"/>
          <w:sz w:val="24"/>
          <w:szCs w:val="24"/>
        </w:rPr>
        <w:t xml:space="preserve"> discussed how they </w:t>
      </w:r>
      <w:r w:rsidRPr="000D23CC">
        <w:rPr>
          <w:rFonts w:ascii="Arial" w:eastAsia="Calibri" w:hAnsi="Arial" w:cs="Arial"/>
          <w:color w:val="000000" w:themeColor="text1"/>
          <w:sz w:val="24"/>
          <w:szCs w:val="24"/>
        </w:rPr>
        <w:t xml:space="preserve">must also be considered </w:t>
      </w:r>
      <w:r w:rsidR="1810CA86" w:rsidRPr="000D23CC">
        <w:rPr>
          <w:rFonts w:ascii="Arial" w:eastAsia="Calibri" w:hAnsi="Arial" w:cs="Arial"/>
          <w:color w:val="000000" w:themeColor="text1"/>
          <w:sz w:val="24"/>
          <w:szCs w:val="24"/>
        </w:rPr>
        <w:t>in tandem with</w:t>
      </w:r>
      <w:r w:rsidRPr="000D23CC">
        <w:rPr>
          <w:rFonts w:ascii="Arial" w:eastAsia="Calibri" w:hAnsi="Arial" w:cs="Arial"/>
          <w:color w:val="000000" w:themeColor="text1"/>
          <w:sz w:val="24"/>
          <w:szCs w:val="24"/>
        </w:rPr>
        <w:t xml:space="preserve"> </w:t>
      </w:r>
      <w:r w:rsidR="7355A0E2" w:rsidRPr="000D23CC">
        <w:rPr>
          <w:rFonts w:ascii="Arial" w:eastAsia="Calibri" w:hAnsi="Arial" w:cs="Arial"/>
          <w:i/>
          <w:iCs/>
          <w:color w:val="000000" w:themeColor="text1"/>
          <w:sz w:val="24"/>
          <w:szCs w:val="24"/>
        </w:rPr>
        <w:t>social</w:t>
      </w:r>
      <w:r w:rsidR="7355A0E2" w:rsidRPr="000D23CC">
        <w:rPr>
          <w:rFonts w:ascii="Arial" w:eastAsia="Calibri" w:hAnsi="Arial" w:cs="Arial"/>
          <w:color w:val="000000" w:themeColor="text1"/>
          <w:sz w:val="24"/>
          <w:szCs w:val="24"/>
        </w:rPr>
        <w:t xml:space="preserve"> and </w:t>
      </w:r>
      <w:r w:rsidR="7355A0E2" w:rsidRPr="000D23CC">
        <w:rPr>
          <w:rFonts w:ascii="Arial" w:eastAsia="Calibri" w:hAnsi="Arial" w:cs="Arial"/>
          <w:i/>
          <w:iCs/>
          <w:color w:val="000000" w:themeColor="text1"/>
          <w:sz w:val="24"/>
          <w:szCs w:val="24"/>
        </w:rPr>
        <w:t>economic</w:t>
      </w:r>
      <w:r w:rsidR="05A87461" w:rsidRPr="000D23CC">
        <w:rPr>
          <w:rFonts w:ascii="Arial" w:eastAsia="Calibri" w:hAnsi="Arial" w:cs="Arial"/>
          <w:i/>
          <w:iCs/>
          <w:color w:val="000000" w:themeColor="text1"/>
          <w:sz w:val="24"/>
          <w:szCs w:val="24"/>
        </w:rPr>
        <w:t xml:space="preserve"> </w:t>
      </w:r>
      <w:r w:rsidR="05A87461" w:rsidRPr="000D23CC">
        <w:rPr>
          <w:rFonts w:ascii="Arial" w:eastAsia="Calibri" w:hAnsi="Arial" w:cs="Arial"/>
          <w:color w:val="000000" w:themeColor="text1"/>
          <w:sz w:val="24"/>
          <w:szCs w:val="24"/>
        </w:rPr>
        <w:t>dynamics</w:t>
      </w:r>
      <w:r w:rsidR="636B4C73" w:rsidRPr="000D23CC">
        <w:rPr>
          <w:rFonts w:ascii="Arial" w:eastAsia="Calibri" w:hAnsi="Arial" w:cs="Arial"/>
          <w:color w:val="000000" w:themeColor="text1"/>
          <w:sz w:val="24"/>
          <w:szCs w:val="24"/>
        </w:rPr>
        <w:t>.</w:t>
      </w:r>
      <w:r w:rsidR="74324E18" w:rsidRPr="000D23CC">
        <w:rPr>
          <w:rFonts w:ascii="Arial" w:eastAsia="Calibri" w:hAnsi="Arial" w:cs="Arial"/>
          <w:color w:val="000000" w:themeColor="text1"/>
          <w:sz w:val="24"/>
          <w:szCs w:val="24"/>
        </w:rPr>
        <w:t xml:space="preserve"> </w:t>
      </w:r>
      <w:r w:rsidR="3C2C6605" w:rsidRPr="000D23CC">
        <w:rPr>
          <w:rFonts w:ascii="Arial" w:eastAsia="Calibri" w:hAnsi="Arial" w:cs="Arial"/>
          <w:color w:val="000000" w:themeColor="text1"/>
          <w:sz w:val="24"/>
          <w:szCs w:val="24"/>
        </w:rPr>
        <w:t>The</w:t>
      </w:r>
      <w:r w:rsidR="392BA8C6" w:rsidRPr="000D23CC">
        <w:rPr>
          <w:rFonts w:ascii="Arial" w:eastAsia="Calibri" w:hAnsi="Arial" w:cs="Arial"/>
          <w:color w:val="000000" w:themeColor="text1"/>
          <w:sz w:val="24"/>
          <w:szCs w:val="24"/>
        </w:rPr>
        <w:t>s</w:t>
      </w:r>
      <w:r w:rsidR="3C2C6605" w:rsidRPr="000D23CC">
        <w:rPr>
          <w:rFonts w:ascii="Arial" w:eastAsia="Calibri" w:hAnsi="Arial" w:cs="Arial"/>
          <w:color w:val="000000" w:themeColor="text1"/>
          <w:sz w:val="24"/>
          <w:szCs w:val="24"/>
        </w:rPr>
        <w:t>e</w:t>
      </w:r>
      <w:r w:rsidR="390CB765" w:rsidRPr="000D23CC">
        <w:rPr>
          <w:rFonts w:ascii="Arial" w:eastAsia="Calibri" w:hAnsi="Arial" w:cs="Arial"/>
          <w:color w:val="000000" w:themeColor="text1"/>
          <w:sz w:val="24"/>
          <w:szCs w:val="24"/>
        </w:rPr>
        <w:t xml:space="preserve"> could be perceived either positively or negatively, depending on the discipline, leading to inherent tensions </w:t>
      </w:r>
      <w:r w:rsidR="06AF7304" w:rsidRPr="000D23CC">
        <w:rPr>
          <w:rFonts w:ascii="Arial" w:eastAsia="Calibri" w:hAnsi="Arial" w:cs="Arial"/>
          <w:color w:val="000000" w:themeColor="text1"/>
          <w:sz w:val="24"/>
          <w:szCs w:val="24"/>
        </w:rPr>
        <w:t xml:space="preserve">between </w:t>
      </w:r>
      <w:r w:rsidR="390CB765" w:rsidRPr="000D23CC">
        <w:rPr>
          <w:rFonts w:ascii="Arial" w:eastAsia="Calibri" w:hAnsi="Arial" w:cs="Arial"/>
          <w:color w:val="000000" w:themeColor="text1"/>
          <w:sz w:val="24"/>
          <w:szCs w:val="24"/>
        </w:rPr>
        <w:t xml:space="preserve">the benefits and drawbacks of </w:t>
      </w:r>
      <w:r w:rsidR="2AFBAE47" w:rsidRPr="000D23CC">
        <w:rPr>
          <w:rFonts w:ascii="Arial" w:eastAsia="Calibri" w:hAnsi="Arial" w:cs="Arial"/>
          <w:color w:val="000000" w:themeColor="text1"/>
          <w:sz w:val="24"/>
          <w:szCs w:val="24"/>
        </w:rPr>
        <w:t xml:space="preserve">different </w:t>
      </w:r>
      <w:r w:rsidR="390CB765" w:rsidRPr="000D23CC">
        <w:rPr>
          <w:rFonts w:ascii="Arial" w:eastAsia="Calibri" w:hAnsi="Arial" w:cs="Arial"/>
          <w:color w:val="000000" w:themeColor="text1"/>
          <w:sz w:val="24"/>
          <w:szCs w:val="24"/>
        </w:rPr>
        <w:t>rebound</w:t>
      </w:r>
      <w:r w:rsidR="2AFBAE47" w:rsidRPr="000D23CC">
        <w:rPr>
          <w:rFonts w:ascii="Arial" w:eastAsia="Calibri" w:hAnsi="Arial" w:cs="Arial"/>
          <w:color w:val="000000" w:themeColor="text1"/>
          <w:sz w:val="24"/>
          <w:szCs w:val="24"/>
        </w:rPr>
        <w:t xml:space="preserve"> effects. </w:t>
      </w:r>
      <w:r w:rsidR="1810CA86" w:rsidRPr="000D23CC">
        <w:rPr>
          <w:rFonts w:ascii="Arial" w:eastAsia="Calibri" w:hAnsi="Arial" w:cs="Arial"/>
          <w:color w:val="000000" w:themeColor="text1"/>
          <w:sz w:val="24"/>
          <w:szCs w:val="24"/>
        </w:rPr>
        <w:t>E</w:t>
      </w:r>
      <w:r w:rsidR="6AD5B870" w:rsidRPr="000D23CC">
        <w:rPr>
          <w:rFonts w:ascii="Arial" w:eastAsia="Calibri" w:hAnsi="Arial" w:cs="Arial"/>
          <w:color w:val="000000" w:themeColor="text1"/>
          <w:sz w:val="24"/>
          <w:szCs w:val="24"/>
        </w:rPr>
        <w:t xml:space="preserve">conomic growth that emerges from efficiency gains, and which </w:t>
      </w:r>
      <w:r w:rsidR="1289A500" w:rsidRPr="000D23CC">
        <w:rPr>
          <w:rFonts w:ascii="Arial" w:eastAsia="Calibri" w:hAnsi="Arial" w:cs="Arial"/>
          <w:color w:val="000000" w:themeColor="text1"/>
          <w:sz w:val="24"/>
          <w:szCs w:val="24"/>
        </w:rPr>
        <w:t>contributes to increased employment,</w:t>
      </w:r>
      <w:r w:rsidR="6AD5B870" w:rsidRPr="000D23CC">
        <w:rPr>
          <w:rFonts w:ascii="Arial" w:eastAsia="Calibri" w:hAnsi="Arial" w:cs="Arial"/>
          <w:color w:val="000000" w:themeColor="text1"/>
          <w:sz w:val="24"/>
          <w:szCs w:val="24"/>
        </w:rPr>
        <w:t xml:space="preserve"> prosperity and/or </w:t>
      </w:r>
      <w:r w:rsidR="6AD5B870" w:rsidRPr="000D23CC">
        <w:rPr>
          <w:rFonts w:ascii="Arial" w:eastAsia="Calibri" w:hAnsi="Arial" w:cs="Arial"/>
          <w:color w:val="000000" w:themeColor="text1"/>
          <w:sz w:val="24"/>
          <w:szCs w:val="24"/>
        </w:rPr>
        <w:lastRenderedPageBreak/>
        <w:t xml:space="preserve">increased well-being, was a core example provided by workshop </w:t>
      </w:r>
      <w:r w:rsidR="6E51175B" w:rsidRPr="000D23CC">
        <w:rPr>
          <w:rFonts w:ascii="Arial" w:eastAsia="Times New Roman" w:hAnsi="Arial" w:cs="Arial"/>
          <w:color w:val="000000" w:themeColor="text1"/>
          <w:sz w:val="24"/>
          <w:szCs w:val="24"/>
          <w:lang w:val="en-GB" w:eastAsia="en-GB"/>
        </w:rPr>
        <w:t>participants</w:t>
      </w:r>
      <w:r w:rsidR="23D9739B" w:rsidRPr="000D23CC">
        <w:rPr>
          <w:rFonts w:ascii="Arial" w:eastAsia="Calibri" w:hAnsi="Arial" w:cs="Arial"/>
          <w:color w:val="000000" w:themeColor="text1"/>
          <w:sz w:val="24"/>
          <w:szCs w:val="24"/>
        </w:rPr>
        <w:t>.</w:t>
      </w:r>
      <w:r w:rsidR="6AD5B870" w:rsidRPr="000D23CC">
        <w:rPr>
          <w:rFonts w:ascii="Arial" w:eastAsia="Calibri" w:hAnsi="Arial" w:cs="Arial"/>
          <w:color w:val="000000" w:themeColor="text1"/>
          <w:sz w:val="24"/>
          <w:szCs w:val="24"/>
        </w:rPr>
        <w:t xml:space="preserve"> M</w:t>
      </w:r>
      <w:r w:rsidR="7072C350" w:rsidRPr="000D23CC">
        <w:rPr>
          <w:rFonts w:ascii="Arial" w:eastAsia="Calibri" w:hAnsi="Arial" w:cs="Arial"/>
          <w:color w:val="000000" w:themeColor="text1"/>
          <w:sz w:val="24"/>
          <w:szCs w:val="24"/>
        </w:rPr>
        <w:t xml:space="preserve">ost </w:t>
      </w:r>
      <w:r w:rsidR="7355A0E2" w:rsidRPr="000D23CC">
        <w:rPr>
          <w:rFonts w:ascii="Arial" w:eastAsia="Calibri" w:hAnsi="Arial" w:cs="Arial"/>
          <w:color w:val="000000" w:themeColor="text1"/>
          <w:sz w:val="24"/>
          <w:szCs w:val="24"/>
        </w:rPr>
        <w:t>economists</w:t>
      </w:r>
      <w:r w:rsidR="422675A8" w:rsidRPr="000D23CC">
        <w:rPr>
          <w:rFonts w:ascii="Arial" w:eastAsia="Calibri" w:hAnsi="Arial" w:cs="Arial"/>
          <w:color w:val="000000" w:themeColor="text1"/>
          <w:sz w:val="24"/>
          <w:szCs w:val="24"/>
        </w:rPr>
        <w:t xml:space="preserve"> thus</w:t>
      </w:r>
      <w:r w:rsidR="7355A0E2" w:rsidRPr="000D23CC">
        <w:rPr>
          <w:rFonts w:ascii="Arial" w:eastAsia="Calibri" w:hAnsi="Arial" w:cs="Arial"/>
          <w:color w:val="000000" w:themeColor="text1"/>
          <w:sz w:val="24"/>
          <w:szCs w:val="24"/>
        </w:rPr>
        <w:t xml:space="preserve"> </w:t>
      </w:r>
      <w:r w:rsidR="6AD5B870" w:rsidRPr="000D23CC">
        <w:rPr>
          <w:rFonts w:ascii="Arial" w:eastAsia="Calibri" w:hAnsi="Arial" w:cs="Arial"/>
          <w:color w:val="000000" w:themeColor="text1"/>
          <w:sz w:val="24"/>
          <w:szCs w:val="24"/>
        </w:rPr>
        <w:t xml:space="preserve">view economic growth as a positive rebound that emerges from increased efficiency. </w:t>
      </w:r>
      <w:r w:rsidR="11955B29" w:rsidRPr="000D23CC">
        <w:rPr>
          <w:rFonts w:ascii="Arial" w:eastAsia="Calibri" w:hAnsi="Arial" w:cs="Arial"/>
          <w:color w:val="000000" w:themeColor="text1"/>
          <w:sz w:val="24"/>
          <w:szCs w:val="24"/>
        </w:rPr>
        <w:t xml:space="preserve">On the other hand, </w:t>
      </w:r>
      <w:r w:rsidR="7355A0E2" w:rsidRPr="000D23CC">
        <w:rPr>
          <w:rFonts w:ascii="Arial" w:eastAsia="Calibri" w:hAnsi="Arial" w:cs="Arial"/>
          <w:color w:val="000000" w:themeColor="text1"/>
          <w:sz w:val="24"/>
          <w:szCs w:val="24"/>
        </w:rPr>
        <w:t xml:space="preserve">environmentalists are concerned that such economic growth can (and will) lead to </w:t>
      </w:r>
      <w:r w:rsidR="596116A8" w:rsidRPr="000D23CC">
        <w:rPr>
          <w:rFonts w:ascii="Arial" w:eastAsia="Calibri" w:hAnsi="Arial" w:cs="Arial"/>
          <w:color w:val="000000" w:themeColor="text1"/>
          <w:sz w:val="24"/>
          <w:szCs w:val="24"/>
        </w:rPr>
        <w:t xml:space="preserve">negative </w:t>
      </w:r>
      <w:r w:rsidR="7355A0E2" w:rsidRPr="000D23CC">
        <w:rPr>
          <w:rFonts w:ascii="Arial" w:eastAsia="Calibri" w:hAnsi="Arial" w:cs="Arial"/>
          <w:color w:val="000000" w:themeColor="text1"/>
          <w:sz w:val="24"/>
          <w:szCs w:val="24"/>
        </w:rPr>
        <w:t xml:space="preserve">environmental </w:t>
      </w:r>
      <w:r w:rsidR="5341DC31" w:rsidRPr="000D23CC">
        <w:rPr>
          <w:rFonts w:ascii="Arial" w:eastAsia="Calibri" w:hAnsi="Arial" w:cs="Arial"/>
          <w:color w:val="000000" w:themeColor="text1"/>
          <w:sz w:val="24"/>
          <w:szCs w:val="24"/>
        </w:rPr>
        <w:t>impacts</w:t>
      </w:r>
      <w:r w:rsidR="11955B29" w:rsidRPr="000D23CC">
        <w:rPr>
          <w:rFonts w:ascii="Arial" w:eastAsia="Calibri" w:hAnsi="Arial" w:cs="Arial"/>
          <w:color w:val="000000" w:themeColor="text1"/>
          <w:sz w:val="24"/>
          <w:szCs w:val="24"/>
        </w:rPr>
        <w:t xml:space="preserve">, and </w:t>
      </w:r>
      <w:r w:rsidR="6AD5B870" w:rsidRPr="000D23CC">
        <w:rPr>
          <w:rFonts w:ascii="Arial" w:eastAsia="Calibri" w:hAnsi="Arial" w:cs="Arial"/>
          <w:color w:val="000000" w:themeColor="text1"/>
          <w:sz w:val="24"/>
          <w:szCs w:val="24"/>
        </w:rPr>
        <w:t xml:space="preserve">so </w:t>
      </w:r>
      <w:r w:rsidR="7B67AC43" w:rsidRPr="000D23CC">
        <w:rPr>
          <w:rFonts w:ascii="Arial" w:eastAsia="Calibri" w:hAnsi="Arial" w:cs="Arial"/>
          <w:color w:val="000000" w:themeColor="text1"/>
          <w:sz w:val="24"/>
          <w:szCs w:val="24"/>
        </w:rPr>
        <w:t xml:space="preserve">the evaluation of efficiency improvements </w:t>
      </w:r>
      <w:r w:rsidR="6AD5B870" w:rsidRPr="000D23CC">
        <w:rPr>
          <w:rFonts w:ascii="Arial" w:eastAsia="Calibri" w:hAnsi="Arial" w:cs="Arial"/>
          <w:color w:val="000000" w:themeColor="text1"/>
          <w:sz w:val="24"/>
          <w:szCs w:val="24"/>
        </w:rPr>
        <w:t xml:space="preserve">must also consider </w:t>
      </w:r>
      <w:r w:rsidR="11955B29" w:rsidRPr="000D23CC">
        <w:rPr>
          <w:rFonts w:ascii="Arial" w:eastAsia="Calibri" w:hAnsi="Arial" w:cs="Arial"/>
          <w:color w:val="000000" w:themeColor="text1"/>
          <w:sz w:val="24"/>
          <w:szCs w:val="24"/>
        </w:rPr>
        <w:t xml:space="preserve">limits </w:t>
      </w:r>
      <w:r w:rsidR="2070E4DC" w:rsidRPr="000D23CC">
        <w:rPr>
          <w:rFonts w:ascii="Arial" w:eastAsia="Calibri" w:hAnsi="Arial" w:cs="Arial"/>
          <w:color w:val="000000" w:themeColor="text1"/>
          <w:sz w:val="24"/>
          <w:szCs w:val="24"/>
        </w:rPr>
        <w:t xml:space="preserve">to </w:t>
      </w:r>
      <w:r w:rsidR="11955B29" w:rsidRPr="000D23CC">
        <w:rPr>
          <w:rFonts w:ascii="Arial" w:eastAsia="Calibri" w:hAnsi="Arial" w:cs="Arial"/>
          <w:color w:val="000000" w:themeColor="text1"/>
          <w:sz w:val="24"/>
          <w:szCs w:val="24"/>
        </w:rPr>
        <w:t>material production and consumption, environmental degradation, and social inequalities</w:t>
      </w:r>
      <w:r w:rsidR="009063D7" w:rsidRPr="000D23CC">
        <w:rPr>
          <w:rFonts w:ascii="Arial" w:eastAsia="Calibri" w:hAnsi="Arial" w:cs="Arial"/>
          <w:color w:val="000000" w:themeColor="text1"/>
          <w:sz w:val="24"/>
          <w:szCs w:val="24"/>
          <w:vertAlign w:val="superscript"/>
        </w:rPr>
        <w:t>35,36</w:t>
      </w:r>
      <w:r w:rsidR="009063D7" w:rsidRPr="000D23CC">
        <w:rPr>
          <w:rFonts w:ascii="Arial" w:eastAsia="Calibri" w:hAnsi="Arial" w:cs="Arial"/>
          <w:color w:val="000000" w:themeColor="text1"/>
          <w:sz w:val="24"/>
          <w:szCs w:val="24"/>
        </w:rPr>
        <w:t>.</w:t>
      </w:r>
    </w:p>
    <w:p w14:paraId="71EEA73F" w14:textId="4ED2FF3C" w:rsidR="004D7482" w:rsidRPr="000D23CC" w:rsidRDefault="2DC1E2E7" w:rsidP="063A6389">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In trying to disentangle some of these issues, </w:t>
      </w:r>
      <w:r w:rsidR="21B7CD0B" w:rsidRPr="000D23CC">
        <w:rPr>
          <w:rFonts w:ascii="Arial" w:eastAsia="Times New Roman" w:hAnsi="Arial" w:cs="Arial"/>
          <w:color w:val="000000" w:themeColor="text1"/>
          <w:sz w:val="24"/>
          <w:szCs w:val="24"/>
          <w:lang w:val="en-GB" w:eastAsia="en-GB"/>
        </w:rPr>
        <w:t>participants</w:t>
      </w:r>
      <w:r w:rsidRPr="000D23CC">
        <w:rPr>
          <w:rFonts w:ascii="Arial" w:eastAsia="Calibri" w:hAnsi="Arial" w:cs="Arial"/>
          <w:color w:val="000000" w:themeColor="text1"/>
          <w:sz w:val="24"/>
          <w:szCs w:val="24"/>
        </w:rPr>
        <w:t xml:space="preserve"> questioned how best to conceptualise and actualise the relationship between economic, </w:t>
      </w:r>
      <w:proofErr w:type="gramStart"/>
      <w:r w:rsidRPr="000D23CC">
        <w:rPr>
          <w:rFonts w:ascii="Arial" w:eastAsia="Calibri" w:hAnsi="Arial" w:cs="Arial"/>
          <w:color w:val="000000" w:themeColor="text1"/>
          <w:sz w:val="24"/>
          <w:szCs w:val="24"/>
        </w:rPr>
        <w:t>social</w:t>
      </w:r>
      <w:proofErr w:type="gramEnd"/>
      <w:r w:rsidRPr="000D23CC">
        <w:rPr>
          <w:rFonts w:ascii="Arial" w:eastAsia="Calibri" w:hAnsi="Arial" w:cs="Arial"/>
          <w:color w:val="000000" w:themeColor="text1"/>
          <w:sz w:val="24"/>
          <w:szCs w:val="24"/>
        </w:rPr>
        <w:t xml:space="preserve"> and environmental imperatives, each of which potentially brings a range of value-laden assumptions and divergent values</w:t>
      </w:r>
      <w:r w:rsidR="00236B3F" w:rsidRPr="000D23CC">
        <w:rPr>
          <w:rFonts w:ascii="Arial" w:eastAsia="Calibri" w:hAnsi="Arial" w:cs="Arial"/>
          <w:color w:val="000000" w:themeColor="text1"/>
          <w:sz w:val="24"/>
          <w:szCs w:val="24"/>
          <w:vertAlign w:val="superscript"/>
        </w:rPr>
        <w:t>37,38</w:t>
      </w:r>
      <w:r w:rsidRPr="000D23CC">
        <w:rPr>
          <w:rFonts w:ascii="Arial" w:eastAsia="Calibri" w:hAnsi="Arial" w:cs="Arial"/>
          <w:color w:val="000000" w:themeColor="text1"/>
          <w:sz w:val="24"/>
          <w:szCs w:val="24"/>
        </w:rPr>
        <w:t>.</w:t>
      </w:r>
      <w:r w:rsidR="224BA0D5" w:rsidRPr="000D23CC">
        <w:rPr>
          <w:rFonts w:ascii="Arial" w:eastAsia="Calibri" w:hAnsi="Arial" w:cs="Arial"/>
          <w:color w:val="000000" w:themeColor="text1"/>
          <w:sz w:val="24"/>
          <w:szCs w:val="24"/>
        </w:rPr>
        <w:t xml:space="preserve"> </w:t>
      </w:r>
      <w:r w:rsidR="5C6094CE" w:rsidRPr="000D23CC">
        <w:rPr>
          <w:rFonts w:ascii="Arial" w:eastAsia="Calibri" w:hAnsi="Arial" w:cs="Arial"/>
          <w:color w:val="000000" w:themeColor="text1"/>
          <w:sz w:val="24"/>
          <w:szCs w:val="24"/>
        </w:rPr>
        <w:t>One approach is to unpack and rethink assumptions engrained in our contemporary value systems</w:t>
      </w:r>
      <w:r w:rsidR="419118D3" w:rsidRPr="000D23CC">
        <w:rPr>
          <w:rFonts w:ascii="Arial" w:eastAsia="Calibri" w:hAnsi="Arial" w:cs="Arial"/>
          <w:color w:val="000000" w:themeColor="text1"/>
          <w:sz w:val="24"/>
          <w:szCs w:val="24"/>
        </w:rPr>
        <w:t>.</w:t>
      </w:r>
      <w:r w:rsidR="5FA0EE72" w:rsidRPr="000D23CC">
        <w:rPr>
          <w:rFonts w:ascii="Arial" w:eastAsia="Calibri" w:hAnsi="Arial" w:cs="Arial"/>
          <w:color w:val="000000" w:themeColor="text1"/>
          <w:sz w:val="24"/>
          <w:szCs w:val="24"/>
        </w:rPr>
        <w:t xml:space="preserve"> </w:t>
      </w:r>
      <w:r w:rsidR="5C6094CE" w:rsidRPr="000D23CC">
        <w:rPr>
          <w:rFonts w:ascii="Arial" w:eastAsia="Calibri" w:hAnsi="Arial" w:cs="Arial"/>
          <w:color w:val="000000" w:themeColor="text1"/>
          <w:sz w:val="24"/>
          <w:szCs w:val="24"/>
        </w:rPr>
        <w:t>T</w:t>
      </w:r>
      <w:r w:rsidR="41EA8B15" w:rsidRPr="000D23CC">
        <w:rPr>
          <w:rFonts w:ascii="Arial" w:eastAsia="Calibri" w:hAnsi="Arial" w:cs="Arial"/>
          <w:color w:val="000000" w:themeColor="text1"/>
          <w:sz w:val="24"/>
          <w:szCs w:val="24"/>
        </w:rPr>
        <w:t>he need for economic growth</w:t>
      </w:r>
      <w:r w:rsidR="5C6094CE" w:rsidRPr="000D23CC">
        <w:rPr>
          <w:rFonts w:ascii="Arial" w:eastAsia="Calibri" w:hAnsi="Arial" w:cs="Arial"/>
          <w:color w:val="000000" w:themeColor="text1"/>
          <w:sz w:val="24"/>
          <w:szCs w:val="24"/>
        </w:rPr>
        <w:t xml:space="preserve"> was</w:t>
      </w:r>
      <w:r w:rsidR="010D6D43" w:rsidRPr="000D23CC">
        <w:rPr>
          <w:rFonts w:ascii="Arial" w:eastAsia="Calibri" w:hAnsi="Arial" w:cs="Arial"/>
          <w:color w:val="000000" w:themeColor="text1"/>
          <w:sz w:val="24"/>
          <w:szCs w:val="24"/>
        </w:rPr>
        <w:t xml:space="preserve"> </w:t>
      </w:r>
      <w:r w:rsidR="5C6094CE" w:rsidRPr="000D23CC">
        <w:rPr>
          <w:rFonts w:ascii="Arial" w:eastAsia="Calibri" w:hAnsi="Arial" w:cs="Arial"/>
          <w:color w:val="000000" w:themeColor="text1"/>
          <w:sz w:val="24"/>
          <w:szCs w:val="24"/>
        </w:rPr>
        <w:t xml:space="preserve">one such assumption </w:t>
      </w:r>
      <w:r w:rsidR="5A4B42D0" w:rsidRPr="000D23CC">
        <w:rPr>
          <w:rFonts w:ascii="Arial" w:eastAsia="Calibri" w:hAnsi="Arial" w:cs="Arial"/>
          <w:color w:val="000000" w:themeColor="text1"/>
          <w:sz w:val="24"/>
          <w:szCs w:val="24"/>
        </w:rPr>
        <w:t>interrogated by</w:t>
      </w:r>
      <w:r w:rsidR="5C6094CE" w:rsidRPr="000D23CC">
        <w:rPr>
          <w:rFonts w:ascii="Arial" w:eastAsia="Calibri" w:hAnsi="Arial" w:cs="Arial"/>
          <w:color w:val="000000" w:themeColor="text1"/>
          <w:sz w:val="24"/>
          <w:szCs w:val="24"/>
        </w:rPr>
        <w:t xml:space="preserve"> </w:t>
      </w:r>
      <w:r w:rsidR="5171C0B2" w:rsidRPr="000D23CC">
        <w:rPr>
          <w:rFonts w:ascii="Arial" w:eastAsia="Times New Roman" w:hAnsi="Arial" w:cs="Arial"/>
          <w:color w:val="000000" w:themeColor="text1"/>
          <w:sz w:val="24"/>
          <w:szCs w:val="24"/>
          <w:lang w:val="en-GB" w:eastAsia="en-GB"/>
        </w:rPr>
        <w:t>participants</w:t>
      </w:r>
      <w:r w:rsidR="5C6094CE" w:rsidRPr="000D23CC">
        <w:rPr>
          <w:rFonts w:ascii="Arial" w:eastAsia="Calibri" w:hAnsi="Arial" w:cs="Arial"/>
          <w:color w:val="000000" w:themeColor="text1"/>
          <w:sz w:val="24"/>
          <w:szCs w:val="24"/>
        </w:rPr>
        <w:t xml:space="preserve"> </w:t>
      </w:r>
      <w:r w:rsidR="5A4B42D0" w:rsidRPr="000D23CC">
        <w:rPr>
          <w:rFonts w:ascii="Arial" w:eastAsia="Calibri" w:hAnsi="Arial" w:cs="Arial"/>
          <w:color w:val="000000" w:themeColor="text1"/>
          <w:sz w:val="24"/>
          <w:szCs w:val="24"/>
        </w:rPr>
        <w:t>at</w:t>
      </w:r>
      <w:r w:rsidR="5C6094CE" w:rsidRPr="000D23CC">
        <w:rPr>
          <w:rFonts w:ascii="Arial" w:eastAsia="Calibri" w:hAnsi="Arial" w:cs="Arial"/>
          <w:color w:val="000000" w:themeColor="text1"/>
          <w:sz w:val="24"/>
          <w:szCs w:val="24"/>
        </w:rPr>
        <w:t xml:space="preserve"> the workshop</w:t>
      </w:r>
      <w:r w:rsidR="010D6D43" w:rsidRPr="000D23CC">
        <w:rPr>
          <w:rFonts w:ascii="Arial" w:eastAsia="Calibri" w:hAnsi="Arial" w:cs="Arial"/>
          <w:color w:val="000000" w:themeColor="text1"/>
          <w:sz w:val="24"/>
          <w:szCs w:val="24"/>
        </w:rPr>
        <w:t xml:space="preserve">. The well-established </w:t>
      </w:r>
      <w:r w:rsidR="41EA8B15" w:rsidRPr="000D23CC">
        <w:rPr>
          <w:rFonts w:ascii="Arial" w:eastAsia="Calibri" w:hAnsi="Arial" w:cs="Arial"/>
          <w:color w:val="000000" w:themeColor="text1"/>
          <w:sz w:val="24"/>
          <w:szCs w:val="24"/>
        </w:rPr>
        <w:t>alternative economic models</w:t>
      </w:r>
      <w:r w:rsidR="010D6D43" w:rsidRPr="000D23CC">
        <w:rPr>
          <w:rFonts w:ascii="Arial" w:eastAsia="Calibri" w:hAnsi="Arial" w:cs="Arial"/>
          <w:color w:val="000000" w:themeColor="text1"/>
          <w:sz w:val="24"/>
          <w:szCs w:val="24"/>
        </w:rPr>
        <w:t xml:space="preserve"> that consider notions associated with</w:t>
      </w:r>
      <w:r w:rsidR="5C6094CE" w:rsidRPr="000D23CC">
        <w:rPr>
          <w:rFonts w:ascii="Arial" w:eastAsia="Calibri" w:hAnsi="Arial" w:cs="Arial"/>
          <w:color w:val="000000" w:themeColor="text1"/>
          <w:sz w:val="24"/>
          <w:szCs w:val="24"/>
        </w:rPr>
        <w:t xml:space="preserve"> </w:t>
      </w:r>
      <w:r w:rsidR="41EA8B15" w:rsidRPr="000D23CC">
        <w:rPr>
          <w:rFonts w:ascii="Arial" w:eastAsia="Calibri" w:hAnsi="Arial" w:cs="Arial"/>
          <w:color w:val="000000" w:themeColor="text1"/>
          <w:sz w:val="24"/>
          <w:szCs w:val="24"/>
        </w:rPr>
        <w:t xml:space="preserve">whom economic growth </w:t>
      </w:r>
      <w:r w:rsidR="010D6D43" w:rsidRPr="000D23CC">
        <w:rPr>
          <w:rFonts w:ascii="Arial" w:eastAsia="Calibri" w:hAnsi="Arial" w:cs="Arial"/>
          <w:color w:val="000000" w:themeColor="text1"/>
          <w:sz w:val="24"/>
          <w:szCs w:val="24"/>
        </w:rPr>
        <w:t>is</w:t>
      </w:r>
      <w:r w:rsidR="41EA8B15" w:rsidRPr="000D23CC">
        <w:rPr>
          <w:rFonts w:ascii="Arial" w:eastAsia="Calibri" w:hAnsi="Arial" w:cs="Arial"/>
          <w:color w:val="000000" w:themeColor="text1"/>
          <w:sz w:val="24"/>
          <w:szCs w:val="24"/>
        </w:rPr>
        <w:t xml:space="preserve"> intended for (‘growth for whom; whose needs are being met?’) were viewed as vital in this space </w:t>
      </w:r>
      <w:r w:rsidR="16571F09" w:rsidRPr="000D23CC">
        <w:rPr>
          <w:rFonts w:ascii="Arial" w:eastAsia="Calibri" w:hAnsi="Arial" w:cs="Arial"/>
          <w:color w:val="000000" w:themeColor="text1"/>
          <w:sz w:val="24"/>
          <w:szCs w:val="24"/>
        </w:rPr>
        <w:t>(e.g., Doughnut Economic</w:t>
      </w:r>
      <w:r w:rsidR="00236B3F" w:rsidRPr="000D23CC">
        <w:rPr>
          <w:rFonts w:ascii="Arial" w:eastAsia="Calibri" w:hAnsi="Arial" w:cs="Arial"/>
          <w:color w:val="000000" w:themeColor="text1"/>
          <w:sz w:val="24"/>
          <w:szCs w:val="24"/>
        </w:rPr>
        <w:t>s</w:t>
      </w:r>
      <w:r w:rsidR="00236B3F" w:rsidRPr="000D23CC">
        <w:rPr>
          <w:rFonts w:ascii="Arial" w:eastAsia="Calibri" w:hAnsi="Arial" w:cs="Arial"/>
          <w:color w:val="000000" w:themeColor="text1"/>
          <w:sz w:val="24"/>
          <w:szCs w:val="24"/>
          <w:vertAlign w:val="superscript"/>
        </w:rPr>
        <w:t>39</w:t>
      </w:r>
      <w:r w:rsidR="16571F09" w:rsidRPr="000D23CC">
        <w:rPr>
          <w:rFonts w:ascii="Arial" w:eastAsia="Calibri" w:hAnsi="Arial" w:cs="Arial"/>
          <w:color w:val="000000" w:themeColor="text1"/>
          <w:sz w:val="24"/>
          <w:szCs w:val="24"/>
        </w:rPr>
        <w:t>).</w:t>
      </w:r>
      <w:r w:rsidR="400FE335" w:rsidRPr="000D23CC">
        <w:rPr>
          <w:rFonts w:ascii="Arial" w:eastAsia="Calibri" w:hAnsi="Arial" w:cs="Arial"/>
          <w:color w:val="000000" w:themeColor="text1"/>
          <w:sz w:val="24"/>
          <w:szCs w:val="24"/>
        </w:rPr>
        <w:t xml:space="preserve"> </w:t>
      </w:r>
      <w:r w:rsidR="7B42F95F" w:rsidRPr="000D23CC">
        <w:rPr>
          <w:rFonts w:ascii="Arial" w:eastAsia="Calibri" w:hAnsi="Arial" w:cs="Arial"/>
          <w:color w:val="000000" w:themeColor="text1"/>
          <w:sz w:val="24"/>
          <w:szCs w:val="24"/>
        </w:rPr>
        <w:t xml:space="preserve">Discussions also emphasised </w:t>
      </w:r>
      <w:r w:rsidR="255E47C1" w:rsidRPr="000D23CC">
        <w:rPr>
          <w:rFonts w:ascii="Arial" w:eastAsia="Calibri" w:hAnsi="Arial" w:cs="Arial"/>
          <w:color w:val="000000" w:themeColor="text1"/>
          <w:sz w:val="24"/>
          <w:szCs w:val="24"/>
        </w:rPr>
        <w:t>the</w:t>
      </w:r>
      <w:r w:rsidR="7B42F95F" w:rsidRPr="000D23CC">
        <w:rPr>
          <w:rFonts w:ascii="Arial" w:eastAsia="Calibri" w:hAnsi="Arial" w:cs="Arial"/>
          <w:color w:val="000000" w:themeColor="text1"/>
          <w:sz w:val="24"/>
          <w:szCs w:val="24"/>
        </w:rPr>
        <w:t xml:space="preserve"> need to ensure that</w:t>
      </w:r>
      <w:r w:rsidR="621D497B" w:rsidRPr="000D23CC">
        <w:rPr>
          <w:rFonts w:ascii="Arial" w:eastAsia="Calibri" w:hAnsi="Arial" w:cs="Arial"/>
          <w:color w:val="000000" w:themeColor="text1"/>
          <w:sz w:val="24"/>
          <w:szCs w:val="24"/>
        </w:rPr>
        <w:t xml:space="preserve"> multiple dimensions of sustainable development</w:t>
      </w:r>
      <w:r w:rsidR="56E76E89" w:rsidRPr="000D23CC">
        <w:rPr>
          <w:rFonts w:ascii="Arial" w:eastAsia="Calibri" w:hAnsi="Arial" w:cs="Arial"/>
          <w:color w:val="000000" w:themeColor="text1"/>
          <w:sz w:val="24"/>
          <w:szCs w:val="24"/>
        </w:rPr>
        <w:t xml:space="preserve"> that go beyond </w:t>
      </w:r>
      <w:r w:rsidR="7DD120D5" w:rsidRPr="000D23CC">
        <w:rPr>
          <w:rFonts w:ascii="Arial" w:eastAsia="Calibri" w:hAnsi="Arial" w:cs="Arial"/>
          <w:color w:val="000000" w:themeColor="text1"/>
          <w:sz w:val="24"/>
          <w:szCs w:val="24"/>
        </w:rPr>
        <w:t>GHG emission</w:t>
      </w:r>
      <w:r w:rsidR="1CB04B1C" w:rsidRPr="000D23CC">
        <w:rPr>
          <w:rFonts w:ascii="Arial" w:eastAsia="Calibri" w:hAnsi="Arial" w:cs="Arial"/>
          <w:color w:val="000000" w:themeColor="text1"/>
          <w:sz w:val="24"/>
          <w:szCs w:val="24"/>
        </w:rPr>
        <w:t>s are conside</w:t>
      </w:r>
      <w:r w:rsidR="65F73BA2" w:rsidRPr="000D23CC">
        <w:rPr>
          <w:rFonts w:ascii="Arial" w:eastAsia="Calibri" w:hAnsi="Arial" w:cs="Arial"/>
          <w:color w:val="000000" w:themeColor="text1"/>
          <w:sz w:val="24"/>
          <w:szCs w:val="24"/>
        </w:rPr>
        <w:t>red</w:t>
      </w:r>
      <w:r w:rsidR="00236B3F" w:rsidRPr="000D23CC">
        <w:rPr>
          <w:rFonts w:ascii="Arial" w:eastAsia="Calibri" w:hAnsi="Arial" w:cs="Arial"/>
          <w:color w:val="000000" w:themeColor="text1"/>
          <w:sz w:val="24"/>
          <w:szCs w:val="24"/>
          <w:vertAlign w:val="superscript"/>
        </w:rPr>
        <w:t>40,41</w:t>
      </w:r>
      <w:r w:rsidR="27DF7EA5" w:rsidRPr="000D23CC">
        <w:rPr>
          <w:rFonts w:ascii="Arial" w:eastAsia="Calibri" w:hAnsi="Arial" w:cs="Arial"/>
          <w:color w:val="000000" w:themeColor="text1"/>
          <w:sz w:val="24"/>
          <w:szCs w:val="24"/>
        </w:rPr>
        <w:t>.</w:t>
      </w:r>
      <w:r w:rsidR="621D497B" w:rsidRPr="000D23CC">
        <w:rPr>
          <w:rFonts w:ascii="Arial" w:eastAsia="Calibri" w:hAnsi="Arial" w:cs="Arial"/>
          <w:color w:val="000000" w:themeColor="text1"/>
          <w:sz w:val="24"/>
          <w:szCs w:val="24"/>
        </w:rPr>
        <w:t xml:space="preserve"> For example, social wellbeing and the need for development worldwide need to be </w:t>
      </w:r>
      <w:proofErr w:type="gramStart"/>
      <w:r w:rsidR="621D497B" w:rsidRPr="000D23CC">
        <w:rPr>
          <w:rFonts w:ascii="Arial" w:eastAsia="Calibri" w:hAnsi="Arial" w:cs="Arial"/>
          <w:color w:val="000000" w:themeColor="text1"/>
          <w:sz w:val="24"/>
          <w:szCs w:val="24"/>
        </w:rPr>
        <w:t>taken into account</w:t>
      </w:r>
      <w:proofErr w:type="gramEnd"/>
      <w:r w:rsidR="621D497B" w:rsidRPr="000D23CC">
        <w:rPr>
          <w:rFonts w:ascii="Arial" w:eastAsia="Calibri" w:hAnsi="Arial" w:cs="Arial"/>
          <w:color w:val="000000" w:themeColor="text1"/>
          <w:sz w:val="24"/>
          <w:szCs w:val="24"/>
        </w:rPr>
        <w:t>, including, but not limited to</w:t>
      </w:r>
      <w:r w:rsidR="185C1C40" w:rsidRPr="000D23CC">
        <w:rPr>
          <w:rFonts w:ascii="Arial" w:eastAsia="Calibri" w:hAnsi="Arial" w:cs="Arial"/>
          <w:color w:val="000000" w:themeColor="text1"/>
          <w:sz w:val="24"/>
          <w:szCs w:val="24"/>
        </w:rPr>
        <w:t>,</w:t>
      </w:r>
      <w:r w:rsidR="621D497B" w:rsidRPr="000D23CC">
        <w:rPr>
          <w:rFonts w:ascii="Arial" w:eastAsia="Calibri" w:hAnsi="Arial" w:cs="Arial"/>
          <w:color w:val="000000" w:themeColor="text1"/>
          <w:sz w:val="24"/>
          <w:szCs w:val="24"/>
        </w:rPr>
        <w:t xml:space="preserve"> </w:t>
      </w:r>
      <w:r w:rsidR="398DDBC9" w:rsidRPr="000D23CC">
        <w:rPr>
          <w:rFonts w:ascii="Arial" w:eastAsia="Calibri" w:hAnsi="Arial" w:cs="Arial"/>
          <w:color w:val="000000" w:themeColor="text1"/>
          <w:sz w:val="24"/>
          <w:szCs w:val="24"/>
        </w:rPr>
        <w:t xml:space="preserve">issues of </w:t>
      </w:r>
      <w:r w:rsidR="621D497B" w:rsidRPr="000D23CC">
        <w:rPr>
          <w:rFonts w:ascii="Arial" w:eastAsia="Calibri" w:hAnsi="Arial" w:cs="Arial"/>
          <w:color w:val="000000" w:themeColor="text1"/>
          <w:sz w:val="24"/>
          <w:szCs w:val="24"/>
        </w:rPr>
        <w:t xml:space="preserve">war, energy security, food security, access to employment, </w:t>
      </w:r>
      <w:r w:rsidR="44350964" w:rsidRPr="000D23CC">
        <w:rPr>
          <w:rFonts w:ascii="Arial" w:eastAsia="Calibri" w:hAnsi="Arial" w:cs="Arial"/>
          <w:color w:val="000000" w:themeColor="text1"/>
          <w:sz w:val="24"/>
          <w:szCs w:val="24"/>
        </w:rPr>
        <w:t>and cost of living.</w:t>
      </w:r>
    </w:p>
    <w:p w14:paraId="032E2F6E" w14:textId="5C1B8B4B" w:rsidR="53738231" w:rsidRPr="000D23CC" w:rsidRDefault="44350964" w:rsidP="063A6389">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In summary, and </w:t>
      </w:r>
      <w:r w:rsidR="69A4F14A" w:rsidRPr="000D23CC">
        <w:rPr>
          <w:rFonts w:ascii="Arial" w:eastAsia="Calibri" w:hAnsi="Arial" w:cs="Arial"/>
          <w:color w:val="000000" w:themeColor="text1"/>
          <w:sz w:val="24"/>
          <w:szCs w:val="24"/>
        </w:rPr>
        <w:t xml:space="preserve">for rebound effects to be addressed in digital innovation and associated policy, </w:t>
      </w:r>
      <w:r w:rsidRPr="000D23CC">
        <w:rPr>
          <w:rFonts w:ascii="Arial" w:eastAsia="Calibri" w:hAnsi="Arial" w:cs="Arial"/>
          <w:color w:val="000000" w:themeColor="text1"/>
          <w:sz w:val="24"/>
          <w:szCs w:val="24"/>
        </w:rPr>
        <w:t xml:space="preserve">experts agreed that all rebound effects </w:t>
      </w:r>
      <w:r w:rsidR="60BE98A4" w:rsidRPr="000D23CC">
        <w:rPr>
          <w:rFonts w:ascii="Arial" w:eastAsia="Calibri" w:hAnsi="Arial" w:cs="Arial"/>
          <w:color w:val="000000" w:themeColor="text1"/>
          <w:sz w:val="24"/>
          <w:szCs w:val="24"/>
        </w:rPr>
        <w:t>(</w:t>
      </w:r>
      <w:r w:rsidR="69A4F14A" w:rsidRPr="000D23CC">
        <w:rPr>
          <w:rFonts w:ascii="Arial" w:eastAsia="Calibri" w:hAnsi="Arial" w:cs="Arial"/>
          <w:color w:val="000000" w:themeColor="text1"/>
          <w:sz w:val="24"/>
          <w:szCs w:val="24"/>
        </w:rPr>
        <w:t>direct or indirect</w:t>
      </w:r>
      <w:r w:rsidR="60BE98A4" w:rsidRPr="000D23CC">
        <w:rPr>
          <w:rFonts w:ascii="Arial" w:eastAsia="Calibri" w:hAnsi="Arial" w:cs="Arial"/>
          <w:color w:val="000000" w:themeColor="text1"/>
          <w:sz w:val="24"/>
          <w:szCs w:val="24"/>
        </w:rPr>
        <w:t>), a</w:t>
      </w:r>
      <w:r w:rsidR="1F6255CE" w:rsidRPr="000D23CC">
        <w:rPr>
          <w:rFonts w:ascii="Arial" w:eastAsia="Calibri" w:hAnsi="Arial" w:cs="Arial"/>
          <w:color w:val="000000" w:themeColor="text1"/>
          <w:sz w:val="24"/>
          <w:szCs w:val="24"/>
        </w:rPr>
        <w:t>s well as</w:t>
      </w:r>
      <w:r w:rsidR="60BE98A4" w:rsidRPr="000D23CC">
        <w:rPr>
          <w:rFonts w:ascii="Arial" w:eastAsia="Calibri" w:hAnsi="Arial" w:cs="Arial"/>
          <w:color w:val="000000" w:themeColor="text1"/>
          <w:sz w:val="24"/>
          <w:szCs w:val="24"/>
        </w:rPr>
        <w:t xml:space="preserve"> social and economic dynamics,</w:t>
      </w:r>
      <w:r w:rsidR="69A4F14A" w:rsidRPr="000D23CC">
        <w:rPr>
          <w:rFonts w:ascii="Arial" w:eastAsia="Calibri" w:hAnsi="Arial" w:cs="Arial"/>
          <w:color w:val="000000" w:themeColor="text1"/>
          <w:sz w:val="24"/>
          <w:szCs w:val="24"/>
        </w:rPr>
        <w:t xml:space="preserve"> need to be considered in tandem</w:t>
      </w:r>
      <w:r w:rsidR="7894D95A" w:rsidRPr="000D23CC">
        <w:rPr>
          <w:rFonts w:ascii="Arial" w:eastAsia="Calibri" w:hAnsi="Arial" w:cs="Arial"/>
          <w:color w:val="000000" w:themeColor="text1"/>
          <w:sz w:val="24"/>
          <w:szCs w:val="24"/>
        </w:rPr>
        <w:t>, with transparency of</w:t>
      </w:r>
      <w:r w:rsidR="69A4F14A" w:rsidRPr="000D23CC">
        <w:rPr>
          <w:rFonts w:ascii="Arial" w:eastAsia="Calibri" w:hAnsi="Arial" w:cs="Arial"/>
          <w:color w:val="000000" w:themeColor="text1"/>
          <w:sz w:val="24"/>
          <w:szCs w:val="24"/>
        </w:rPr>
        <w:t xml:space="preserve"> competing values</w:t>
      </w:r>
      <w:r w:rsidR="18E04E62" w:rsidRPr="000D23CC">
        <w:rPr>
          <w:rFonts w:ascii="Arial" w:eastAsia="Calibri" w:hAnsi="Arial" w:cs="Arial"/>
          <w:color w:val="000000" w:themeColor="text1"/>
          <w:sz w:val="24"/>
          <w:szCs w:val="24"/>
        </w:rPr>
        <w:t>.</w:t>
      </w:r>
    </w:p>
    <w:tbl>
      <w:tblPr>
        <w:tblStyle w:val="TableGrid"/>
        <w:tblW w:w="0" w:type="auto"/>
        <w:tblLayout w:type="fixed"/>
        <w:tblLook w:val="06A0" w:firstRow="1" w:lastRow="0" w:firstColumn="1" w:lastColumn="0" w:noHBand="1" w:noVBand="1"/>
      </w:tblPr>
      <w:tblGrid>
        <w:gridCol w:w="9360"/>
      </w:tblGrid>
      <w:tr w:rsidR="6A4EA5E6" w:rsidRPr="000D23CC" w14:paraId="7C32F69A" w14:textId="77777777" w:rsidTr="1F4D76BF">
        <w:tc>
          <w:tcPr>
            <w:tcW w:w="9360" w:type="dxa"/>
          </w:tcPr>
          <w:p w14:paraId="3F469067" w14:textId="5B2D9D78" w:rsidR="6A4EA5E6" w:rsidRPr="000D23CC" w:rsidRDefault="7610DFDB" w:rsidP="6A4EA5E6">
            <w:pPr>
              <w:jc w:val="both"/>
              <w:rPr>
                <w:rFonts w:ascii="Arial" w:eastAsia="Segoe UI" w:hAnsi="Arial" w:cs="Arial"/>
                <w:color w:val="000000" w:themeColor="text1"/>
                <w:sz w:val="24"/>
                <w:szCs w:val="24"/>
              </w:rPr>
            </w:pPr>
            <w:r w:rsidRPr="000D23CC">
              <w:rPr>
                <w:rFonts w:ascii="Arial" w:hAnsi="Arial" w:cs="Arial"/>
                <w:b/>
                <w:bCs/>
                <w:color w:val="000000" w:themeColor="text1"/>
                <w:sz w:val="24"/>
                <w:szCs w:val="24"/>
              </w:rPr>
              <w:t>Challenge:</w:t>
            </w:r>
            <w:r w:rsidRPr="000D23CC">
              <w:rPr>
                <w:rFonts w:ascii="Arial" w:hAnsi="Arial" w:cs="Arial"/>
                <w:color w:val="000000" w:themeColor="text1"/>
                <w:sz w:val="24"/>
                <w:szCs w:val="24"/>
              </w:rPr>
              <w:t xml:space="preserve"> </w:t>
            </w:r>
            <w:r w:rsidR="6E6E24EE" w:rsidRPr="000D23CC">
              <w:rPr>
                <w:rFonts w:ascii="Arial" w:hAnsi="Arial" w:cs="Arial"/>
                <w:color w:val="000000" w:themeColor="text1"/>
                <w:sz w:val="24"/>
                <w:szCs w:val="24"/>
              </w:rPr>
              <w:t>t</w:t>
            </w:r>
            <w:r w:rsidR="06A04E65" w:rsidRPr="000D23CC">
              <w:rPr>
                <w:rFonts w:ascii="Arial" w:eastAsia="Calibri" w:hAnsi="Arial" w:cs="Arial"/>
                <w:color w:val="000000" w:themeColor="text1"/>
                <w:sz w:val="24"/>
                <w:szCs w:val="24"/>
              </w:rPr>
              <w:t xml:space="preserve">o </w:t>
            </w:r>
            <w:proofErr w:type="gramStart"/>
            <w:r w:rsidR="06A04E65" w:rsidRPr="000D23CC">
              <w:rPr>
                <w:rFonts w:ascii="Arial" w:eastAsia="Calibri" w:hAnsi="Arial" w:cs="Arial"/>
                <w:color w:val="000000" w:themeColor="text1"/>
                <w:sz w:val="24"/>
                <w:szCs w:val="24"/>
              </w:rPr>
              <w:t>transparently and thoroughly analyse ICT’s environmental, societal and economic impacts</w:t>
            </w:r>
            <w:proofErr w:type="gramEnd"/>
            <w:r w:rsidR="06A04E65" w:rsidRPr="000D23CC">
              <w:rPr>
                <w:rFonts w:ascii="Arial" w:eastAsia="Calibri" w:hAnsi="Arial" w:cs="Arial"/>
                <w:color w:val="000000" w:themeColor="text1"/>
                <w:sz w:val="24"/>
                <w:szCs w:val="24"/>
              </w:rPr>
              <w:t xml:space="preserve"> to account for digital technology’s rebound effects.</w:t>
            </w:r>
          </w:p>
        </w:tc>
      </w:tr>
    </w:tbl>
    <w:p w14:paraId="4DF4D076" w14:textId="31F91362" w:rsidR="2FEB7B07" w:rsidRPr="000D23CC" w:rsidRDefault="2FEB7B07" w:rsidP="2FEB7B07">
      <w:pPr>
        <w:rPr>
          <w:rFonts w:ascii="Arial" w:eastAsiaTheme="minorEastAsia" w:hAnsi="Arial" w:cs="Arial"/>
          <w:color w:val="000000" w:themeColor="text1"/>
          <w:sz w:val="24"/>
          <w:szCs w:val="24"/>
        </w:rPr>
      </w:pPr>
    </w:p>
    <w:p w14:paraId="45718FD7" w14:textId="7E4C5463" w:rsidR="00B3186E" w:rsidRPr="000D23CC" w:rsidRDefault="53D777D2" w:rsidP="2FEB7B07">
      <w:pPr>
        <w:pStyle w:val="ListParagraph"/>
        <w:numPr>
          <w:ilvl w:val="0"/>
          <w:numId w:val="8"/>
        </w:numPr>
        <w:rPr>
          <w:rFonts w:ascii="Arial" w:hAnsi="Arial" w:cs="Arial"/>
          <w:b/>
          <w:color w:val="000000" w:themeColor="text1"/>
          <w:sz w:val="24"/>
          <w:szCs w:val="24"/>
        </w:rPr>
      </w:pPr>
      <w:r w:rsidRPr="000D23CC">
        <w:rPr>
          <w:rFonts w:ascii="Arial" w:hAnsi="Arial" w:cs="Arial"/>
          <w:b/>
          <w:bCs/>
          <w:color w:val="000000" w:themeColor="text1"/>
          <w:sz w:val="24"/>
          <w:szCs w:val="24"/>
        </w:rPr>
        <w:t>S</w:t>
      </w:r>
      <w:r w:rsidR="434A54EA" w:rsidRPr="000D23CC">
        <w:rPr>
          <w:rFonts w:ascii="Arial" w:hAnsi="Arial" w:cs="Arial"/>
          <w:b/>
          <w:bCs/>
          <w:color w:val="000000" w:themeColor="text1"/>
          <w:sz w:val="24"/>
          <w:szCs w:val="24"/>
        </w:rPr>
        <w:t>ystems thinking</w:t>
      </w:r>
      <w:r w:rsidR="3C06F710" w:rsidRPr="000D23CC">
        <w:rPr>
          <w:rFonts w:ascii="Arial" w:hAnsi="Arial" w:cs="Arial"/>
          <w:b/>
          <w:bCs/>
          <w:color w:val="000000" w:themeColor="text1"/>
          <w:sz w:val="24"/>
          <w:szCs w:val="24"/>
        </w:rPr>
        <w:t xml:space="preserve"> </w:t>
      </w:r>
      <w:r w:rsidR="0DD35AC0" w:rsidRPr="000D23CC">
        <w:rPr>
          <w:rFonts w:ascii="Arial" w:hAnsi="Arial" w:cs="Arial"/>
          <w:b/>
          <w:bCs/>
          <w:color w:val="000000" w:themeColor="text1"/>
          <w:sz w:val="24"/>
          <w:szCs w:val="24"/>
        </w:rPr>
        <w:t xml:space="preserve">in </w:t>
      </w:r>
      <w:r w:rsidR="51D4BDCA" w:rsidRPr="000D23CC">
        <w:rPr>
          <w:rFonts w:ascii="Arial" w:hAnsi="Arial" w:cs="Arial"/>
          <w:b/>
          <w:bCs/>
          <w:color w:val="000000" w:themeColor="text1"/>
          <w:sz w:val="24"/>
          <w:szCs w:val="24"/>
        </w:rPr>
        <w:t xml:space="preserve">digital </w:t>
      </w:r>
      <w:r w:rsidR="1263EE21" w:rsidRPr="000D23CC">
        <w:rPr>
          <w:rFonts w:ascii="Arial" w:hAnsi="Arial" w:cs="Arial"/>
          <w:b/>
          <w:bCs/>
          <w:color w:val="000000" w:themeColor="text1"/>
          <w:sz w:val="24"/>
          <w:szCs w:val="24"/>
        </w:rPr>
        <w:t>innovation and policy</w:t>
      </w:r>
    </w:p>
    <w:p w14:paraId="5BE5155D" w14:textId="3EA621E3" w:rsidR="254B22E3" w:rsidRPr="000D23CC" w:rsidRDefault="14DCC5D1" w:rsidP="445A6C39">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The difficulty of communicating the </w:t>
      </w:r>
      <w:r w:rsidR="6598BBFF" w:rsidRPr="000D23CC">
        <w:rPr>
          <w:rFonts w:ascii="Arial" w:eastAsia="Calibri" w:hAnsi="Arial" w:cs="Arial"/>
          <w:color w:val="000000" w:themeColor="text1"/>
          <w:sz w:val="24"/>
          <w:szCs w:val="24"/>
        </w:rPr>
        <w:t xml:space="preserve">mechanisms of </w:t>
      </w:r>
      <w:r w:rsidR="378235D9" w:rsidRPr="000D23CC">
        <w:rPr>
          <w:rFonts w:ascii="Arial" w:eastAsia="Calibri" w:hAnsi="Arial" w:cs="Arial"/>
          <w:color w:val="000000" w:themeColor="text1"/>
          <w:sz w:val="24"/>
          <w:szCs w:val="24"/>
        </w:rPr>
        <w:t>re</w:t>
      </w:r>
      <w:r w:rsidRPr="000D23CC">
        <w:rPr>
          <w:rFonts w:ascii="Arial" w:eastAsia="Calibri" w:hAnsi="Arial" w:cs="Arial"/>
          <w:color w:val="000000" w:themeColor="text1"/>
          <w:sz w:val="24"/>
          <w:szCs w:val="24"/>
        </w:rPr>
        <w:t>bound effects to non-experts, the challenges in measuring th</w:t>
      </w:r>
      <w:r w:rsidR="3FF39031" w:rsidRPr="000D23CC">
        <w:rPr>
          <w:rFonts w:ascii="Arial" w:eastAsia="Calibri" w:hAnsi="Arial" w:cs="Arial"/>
          <w:color w:val="000000" w:themeColor="text1"/>
          <w:sz w:val="24"/>
          <w:szCs w:val="24"/>
        </w:rPr>
        <w:t>ose effects</w:t>
      </w:r>
      <w:r w:rsidRPr="000D23CC">
        <w:rPr>
          <w:rFonts w:ascii="Arial" w:eastAsia="Calibri" w:hAnsi="Arial" w:cs="Arial"/>
          <w:color w:val="000000" w:themeColor="text1"/>
          <w:sz w:val="24"/>
          <w:szCs w:val="24"/>
        </w:rPr>
        <w:t xml:space="preserve">, and their </w:t>
      </w:r>
      <w:r w:rsidR="7E02C31C" w:rsidRPr="000D23CC">
        <w:rPr>
          <w:rFonts w:ascii="Arial" w:eastAsia="Calibri" w:hAnsi="Arial" w:cs="Arial"/>
          <w:color w:val="000000" w:themeColor="text1"/>
          <w:sz w:val="24"/>
          <w:szCs w:val="24"/>
        </w:rPr>
        <w:t>conflicts with differing values</w:t>
      </w:r>
      <w:r w:rsidRPr="000D23CC">
        <w:rPr>
          <w:rFonts w:ascii="Arial" w:eastAsia="Calibri" w:hAnsi="Arial" w:cs="Arial"/>
          <w:color w:val="000000" w:themeColor="text1"/>
          <w:sz w:val="24"/>
          <w:szCs w:val="24"/>
        </w:rPr>
        <w:t xml:space="preserve">, are all likely reasons </w:t>
      </w:r>
      <w:r w:rsidR="684600C3" w:rsidRPr="000D23CC">
        <w:rPr>
          <w:rFonts w:ascii="Arial" w:eastAsia="Calibri" w:hAnsi="Arial" w:cs="Arial"/>
          <w:color w:val="000000" w:themeColor="text1"/>
          <w:sz w:val="24"/>
          <w:szCs w:val="24"/>
        </w:rPr>
        <w:t xml:space="preserve">our transdisciplinary workshop surfaced for </w:t>
      </w:r>
      <w:r w:rsidRPr="000D23CC">
        <w:rPr>
          <w:rFonts w:ascii="Arial" w:eastAsia="Calibri" w:hAnsi="Arial" w:cs="Arial"/>
          <w:color w:val="000000" w:themeColor="text1"/>
          <w:sz w:val="24"/>
          <w:szCs w:val="24"/>
        </w:rPr>
        <w:t xml:space="preserve">why environmental rebound effects are often not </w:t>
      </w:r>
      <w:r w:rsidR="3032760F" w:rsidRPr="000D23CC">
        <w:rPr>
          <w:rFonts w:ascii="Arial" w:eastAsia="Calibri" w:hAnsi="Arial" w:cs="Arial"/>
          <w:color w:val="000000" w:themeColor="text1"/>
          <w:sz w:val="24"/>
          <w:szCs w:val="24"/>
        </w:rPr>
        <w:t xml:space="preserve">considered </w:t>
      </w:r>
      <w:r w:rsidRPr="000D23CC">
        <w:rPr>
          <w:rFonts w:ascii="Arial" w:eastAsia="Calibri" w:hAnsi="Arial" w:cs="Arial"/>
          <w:color w:val="000000" w:themeColor="text1"/>
          <w:sz w:val="24"/>
          <w:szCs w:val="24"/>
        </w:rPr>
        <w:t xml:space="preserve">in practice, and why </w:t>
      </w:r>
      <w:r w:rsidR="0AC1BBCF" w:rsidRPr="000D23CC">
        <w:rPr>
          <w:rFonts w:ascii="Arial" w:eastAsia="Calibri" w:hAnsi="Arial" w:cs="Arial"/>
          <w:color w:val="000000" w:themeColor="text1"/>
          <w:sz w:val="24"/>
          <w:szCs w:val="24"/>
        </w:rPr>
        <w:t>it is challenging to devise policy to address them</w:t>
      </w:r>
      <w:r w:rsidRPr="000D23CC">
        <w:rPr>
          <w:rFonts w:ascii="Arial" w:eastAsia="Calibri" w:hAnsi="Arial" w:cs="Arial"/>
          <w:color w:val="000000" w:themeColor="text1"/>
          <w:sz w:val="24"/>
          <w:szCs w:val="24"/>
        </w:rPr>
        <w:t>.</w:t>
      </w:r>
      <w:r w:rsidR="12E3B050" w:rsidRPr="000D23CC">
        <w:rPr>
          <w:rFonts w:ascii="Arial" w:eastAsia="Calibri" w:hAnsi="Arial" w:cs="Arial"/>
          <w:color w:val="000000" w:themeColor="text1"/>
          <w:sz w:val="24"/>
          <w:szCs w:val="24"/>
        </w:rPr>
        <w:t xml:space="preserve"> </w:t>
      </w:r>
      <w:r w:rsidR="1ACD36BA" w:rsidRPr="000D23CC">
        <w:rPr>
          <w:rFonts w:ascii="Arial" w:eastAsia="Calibri" w:hAnsi="Arial" w:cs="Arial"/>
          <w:color w:val="000000" w:themeColor="text1"/>
          <w:sz w:val="24"/>
          <w:szCs w:val="24"/>
        </w:rPr>
        <w:t>What ultimately underpins these challenges is that</w:t>
      </w:r>
      <w:r w:rsidR="6C22A6EE" w:rsidRPr="000D23CC">
        <w:rPr>
          <w:rFonts w:ascii="Arial" w:eastAsia="Calibri" w:hAnsi="Arial" w:cs="Arial"/>
          <w:color w:val="000000" w:themeColor="text1"/>
          <w:sz w:val="24"/>
          <w:szCs w:val="24"/>
        </w:rPr>
        <w:t xml:space="preserve"> assessment of ICT requires</w:t>
      </w:r>
      <w:r w:rsidR="12E3B050" w:rsidRPr="000D23CC">
        <w:rPr>
          <w:rFonts w:ascii="Arial" w:eastAsia="Calibri" w:hAnsi="Arial" w:cs="Arial"/>
          <w:color w:val="000000" w:themeColor="text1"/>
          <w:sz w:val="24"/>
          <w:szCs w:val="24"/>
        </w:rPr>
        <w:t xml:space="preserve"> balancing known impacts </w:t>
      </w:r>
      <w:r w:rsidR="2437A01E" w:rsidRPr="000D23CC">
        <w:rPr>
          <w:rFonts w:ascii="Arial" w:eastAsia="Calibri" w:hAnsi="Arial" w:cs="Arial"/>
          <w:color w:val="000000" w:themeColor="text1"/>
          <w:sz w:val="24"/>
          <w:szCs w:val="24"/>
        </w:rPr>
        <w:t>– s</w:t>
      </w:r>
      <w:r w:rsidR="12E3B050" w:rsidRPr="000D23CC">
        <w:rPr>
          <w:rFonts w:ascii="Arial" w:eastAsia="Calibri" w:hAnsi="Arial" w:cs="Arial"/>
          <w:color w:val="000000" w:themeColor="text1"/>
          <w:sz w:val="24"/>
          <w:szCs w:val="24"/>
        </w:rPr>
        <w:t>uch as economic growth, unemployment, cost of living</w:t>
      </w:r>
      <w:r w:rsidR="1ACD36BA" w:rsidRPr="000D23CC">
        <w:rPr>
          <w:rFonts w:ascii="Arial" w:eastAsia="Calibri" w:hAnsi="Arial" w:cs="Arial"/>
          <w:color w:val="000000" w:themeColor="text1"/>
          <w:sz w:val="24"/>
          <w:szCs w:val="24"/>
        </w:rPr>
        <w:t xml:space="preserve"> </w:t>
      </w:r>
      <w:r w:rsidR="2437A01E" w:rsidRPr="000D23CC">
        <w:rPr>
          <w:rFonts w:ascii="Arial" w:eastAsia="Calibri" w:hAnsi="Arial" w:cs="Arial"/>
          <w:color w:val="000000" w:themeColor="text1"/>
          <w:sz w:val="24"/>
          <w:szCs w:val="24"/>
        </w:rPr>
        <w:t>–</w:t>
      </w:r>
      <w:r w:rsidR="12E3B050" w:rsidRPr="000D23CC">
        <w:rPr>
          <w:rFonts w:ascii="Arial" w:eastAsia="Calibri" w:hAnsi="Arial" w:cs="Arial"/>
          <w:color w:val="000000" w:themeColor="text1"/>
          <w:sz w:val="24"/>
          <w:szCs w:val="24"/>
        </w:rPr>
        <w:t xml:space="preserve"> with </w:t>
      </w:r>
      <w:r w:rsidR="1ACD36BA" w:rsidRPr="000D23CC">
        <w:rPr>
          <w:rFonts w:ascii="Arial" w:eastAsia="Calibri" w:hAnsi="Arial" w:cs="Arial"/>
          <w:color w:val="000000" w:themeColor="text1"/>
          <w:sz w:val="24"/>
          <w:szCs w:val="24"/>
        </w:rPr>
        <w:t>unquantifiable</w:t>
      </w:r>
      <w:r w:rsidR="12E3B050" w:rsidRPr="000D23CC">
        <w:rPr>
          <w:rFonts w:ascii="Arial" w:eastAsia="Calibri" w:hAnsi="Arial" w:cs="Arial"/>
          <w:color w:val="000000" w:themeColor="text1"/>
          <w:sz w:val="24"/>
          <w:szCs w:val="24"/>
        </w:rPr>
        <w:t xml:space="preserve"> risks</w:t>
      </w:r>
      <w:r w:rsidR="1ACD36BA" w:rsidRPr="000D23CC">
        <w:rPr>
          <w:rFonts w:ascii="Arial" w:eastAsia="Calibri" w:hAnsi="Arial" w:cs="Arial"/>
          <w:color w:val="000000" w:themeColor="text1"/>
          <w:sz w:val="24"/>
          <w:szCs w:val="24"/>
        </w:rPr>
        <w:t xml:space="preserve"> and </w:t>
      </w:r>
      <w:r w:rsidR="12E3B050" w:rsidRPr="000D23CC">
        <w:rPr>
          <w:rFonts w:ascii="Arial" w:eastAsia="Calibri" w:hAnsi="Arial" w:cs="Arial"/>
          <w:color w:val="000000" w:themeColor="text1"/>
          <w:sz w:val="24"/>
          <w:szCs w:val="24"/>
        </w:rPr>
        <w:t xml:space="preserve">uncertainties </w:t>
      </w:r>
      <w:r w:rsidR="6C22A6EE" w:rsidRPr="000D23CC">
        <w:rPr>
          <w:rFonts w:ascii="Arial" w:eastAsia="Calibri" w:hAnsi="Arial" w:cs="Arial"/>
          <w:color w:val="000000" w:themeColor="text1"/>
          <w:sz w:val="24"/>
          <w:szCs w:val="24"/>
        </w:rPr>
        <w:t>associated with social and</w:t>
      </w:r>
      <w:r w:rsidR="12E3B050" w:rsidRPr="000D23CC">
        <w:rPr>
          <w:rFonts w:ascii="Arial" w:eastAsia="Calibri" w:hAnsi="Arial" w:cs="Arial"/>
          <w:color w:val="000000" w:themeColor="text1"/>
          <w:sz w:val="24"/>
          <w:szCs w:val="24"/>
        </w:rPr>
        <w:t xml:space="preserve"> </w:t>
      </w:r>
      <w:r w:rsidR="6C22A6EE" w:rsidRPr="000D23CC">
        <w:rPr>
          <w:rFonts w:ascii="Arial" w:eastAsia="Calibri" w:hAnsi="Arial" w:cs="Arial"/>
          <w:color w:val="000000" w:themeColor="text1"/>
          <w:sz w:val="24"/>
          <w:szCs w:val="24"/>
        </w:rPr>
        <w:t>environmental impacts</w:t>
      </w:r>
      <w:r w:rsidR="12E3B050" w:rsidRPr="000D23CC">
        <w:rPr>
          <w:rFonts w:ascii="Arial" w:eastAsia="Calibri" w:hAnsi="Arial" w:cs="Arial"/>
          <w:color w:val="000000" w:themeColor="text1"/>
          <w:sz w:val="24"/>
          <w:szCs w:val="24"/>
        </w:rPr>
        <w:t xml:space="preserve">. </w:t>
      </w:r>
      <w:r w:rsidR="4E03ABBE" w:rsidRPr="000D23CC">
        <w:rPr>
          <w:rFonts w:ascii="Arial" w:eastAsia="Calibri" w:hAnsi="Arial" w:cs="Arial"/>
          <w:color w:val="000000" w:themeColor="text1"/>
          <w:sz w:val="24"/>
          <w:szCs w:val="24"/>
        </w:rPr>
        <w:t>We argue that these difficulties with considering rebound effects are compounded by a current socio-political context that promotes</w:t>
      </w:r>
      <w:r w:rsidR="5F116813" w:rsidRPr="000D23CC">
        <w:rPr>
          <w:rFonts w:ascii="Arial" w:eastAsia="Calibri" w:hAnsi="Arial" w:cs="Arial"/>
          <w:color w:val="000000" w:themeColor="text1"/>
          <w:sz w:val="24"/>
          <w:szCs w:val="24"/>
        </w:rPr>
        <w:t xml:space="preserve"> techno-solutionist and efficiency-centric perspectives for how digital technology impacts the economy, </w:t>
      </w:r>
      <w:proofErr w:type="gramStart"/>
      <w:r w:rsidR="5F116813" w:rsidRPr="000D23CC">
        <w:rPr>
          <w:rFonts w:ascii="Arial" w:eastAsia="Calibri" w:hAnsi="Arial" w:cs="Arial"/>
          <w:color w:val="000000" w:themeColor="text1"/>
          <w:sz w:val="24"/>
          <w:szCs w:val="24"/>
        </w:rPr>
        <w:t>societies</w:t>
      </w:r>
      <w:proofErr w:type="gramEnd"/>
      <w:r w:rsidR="5F116813" w:rsidRPr="000D23CC">
        <w:rPr>
          <w:rFonts w:ascii="Arial" w:eastAsia="Calibri" w:hAnsi="Arial" w:cs="Arial"/>
          <w:color w:val="000000" w:themeColor="text1"/>
          <w:sz w:val="24"/>
          <w:szCs w:val="24"/>
        </w:rPr>
        <w:t xml:space="preserve"> and the environment.</w:t>
      </w:r>
      <w:r w:rsidR="4E8C0B70" w:rsidRPr="000D23CC">
        <w:rPr>
          <w:rFonts w:ascii="Arial" w:eastAsia="Calibri" w:hAnsi="Arial" w:cs="Arial"/>
          <w:color w:val="000000" w:themeColor="text1"/>
          <w:sz w:val="24"/>
          <w:szCs w:val="24"/>
        </w:rPr>
        <w:t xml:space="preserve"> Until we address this context, we are unlikely to get traction in addressing the </w:t>
      </w:r>
      <w:r w:rsidR="7B4417A1" w:rsidRPr="000D23CC">
        <w:rPr>
          <w:rFonts w:ascii="Arial" w:eastAsia="Calibri" w:hAnsi="Arial" w:cs="Arial"/>
          <w:color w:val="000000" w:themeColor="text1"/>
          <w:sz w:val="24"/>
          <w:szCs w:val="24"/>
        </w:rPr>
        <w:t xml:space="preserve">challenges presented. </w:t>
      </w:r>
    </w:p>
    <w:p w14:paraId="3D6E180B" w14:textId="145C00F5" w:rsidR="254B22E3" w:rsidRPr="000D23CC" w:rsidRDefault="23ED6A58" w:rsidP="78FDDE50">
      <w:pPr>
        <w:jc w:val="both"/>
        <w:rPr>
          <w:rFonts w:ascii="Arial" w:eastAsia="Calibri" w:hAnsi="Arial" w:cs="Arial"/>
          <w:i/>
          <w:iCs/>
          <w:color w:val="000000" w:themeColor="text1"/>
          <w:sz w:val="24"/>
          <w:szCs w:val="24"/>
        </w:rPr>
      </w:pPr>
      <w:r w:rsidRPr="000D23CC">
        <w:rPr>
          <w:rFonts w:ascii="Arial" w:eastAsia="Calibri" w:hAnsi="Arial" w:cs="Arial"/>
          <w:color w:val="000000" w:themeColor="text1"/>
          <w:sz w:val="24"/>
          <w:szCs w:val="24"/>
        </w:rPr>
        <w:lastRenderedPageBreak/>
        <w:t>Techno</w:t>
      </w:r>
      <w:r w:rsidR="68FB332D" w:rsidRPr="000D23CC">
        <w:rPr>
          <w:rFonts w:ascii="Arial" w:eastAsia="Calibri" w:hAnsi="Arial" w:cs="Arial"/>
          <w:color w:val="000000" w:themeColor="text1"/>
          <w:sz w:val="24"/>
          <w:szCs w:val="24"/>
        </w:rPr>
        <w:t>-solutionism</w:t>
      </w:r>
      <w:r w:rsidR="00236B3F" w:rsidRPr="000D23CC">
        <w:rPr>
          <w:rFonts w:ascii="Arial" w:eastAsia="Calibri" w:hAnsi="Arial" w:cs="Arial"/>
          <w:color w:val="000000" w:themeColor="text1"/>
          <w:sz w:val="24"/>
          <w:szCs w:val="24"/>
          <w:vertAlign w:val="superscript"/>
        </w:rPr>
        <w:t>42,43,44</w:t>
      </w:r>
      <w:r w:rsidR="00236B3F" w:rsidRPr="000D23CC">
        <w:rPr>
          <w:rFonts w:ascii="Arial" w:eastAsia="Calibri" w:hAnsi="Arial" w:cs="Arial"/>
          <w:color w:val="000000" w:themeColor="text1"/>
          <w:sz w:val="24"/>
          <w:szCs w:val="24"/>
        </w:rPr>
        <w:t xml:space="preserve"> </w:t>
      </w:r>
      <w:r w:rsidR="2E2A0CA0" w:rsidRPr="000D23CC">
        <w:rPr>
          <w:rFonts w:ascii="Arial" w:eastAsia="Arial" w:hAnsi="Arial" w:cs="Arial"/>
          <w:color w:val="000000" w:themeColor="text1"/>
          <w:sz w:val="24"/>
          <w:szCs w:val="24"/>
        </w:rPr>
        <w:t>is the idea that innovations are the only solutions to global challenges</w:t>
      </w:r>
      <w:r w:rsidR="2E2A0CA0" w:rsidRPr="000D23CC">
        <w:rPr>
          <w:rFonts w:ascii="Arial" w:eastAsia="Calibri" w:hAnsi="Arial" w:cs="Arial"/>
          <w:color w:val="000000" w:themeColor="text1"/>
          <w:sz w:val="24"/>
          <w:szCs w:val="24"/>
        </w:rPr>
        <w:t xml:space="preserve"> </w:t>
      </w:r>
      <w:r w:rsidR="68FB332D" w:rsidRPr="000D23CC">
        <w:rPr>
          <w:rFonts w:ascii="Arial" w:eastAsia="Calibri" w:hAnsi="Arial" w:cs="Arial"/>
          <w:color w:val="000000" w:themeColor="text1"/>
          <w:sz w:val="24"/>
          <w:szCs w:val="24"/>
        </w:rPr>
        <w:t>and will linearly lead to positive socia</w:t>
      </w:r>
      <w:r w:rsidR="19786F76" w:rsidRPr="000D23CC">
        <w:rPr>
          <w:rFonts w:ascii="Arial" w:eastAsia="Calibri" w:hAnsi="Arial" w:cs="Arial"/>
          <w:color w:val="000000" w:themeColor="text1"/>
          <w:sz w:val="24"/>
          <w:szCs w:val="24"/>
        </w:rPr>
        <w:t xml:space="preserve">l, </w:t>
      </w:r>
      <w:proofErr w:type="gramStart"/>
      <w:r w:rsidR="68FB332D" w:rsidRPr="000D23CC">
        <w:rPr>
          <w:rFonts w:ascii="Arial" w:eastAsia="Calibri" w:hAnsi="Arial" w:cs="Arial"/>
          <w:color w:val="000000" w:themeColor="text1"/>
          <w:sz w:val="24"/>
          <w:szCs w:val="24"/>
        </w:rPr>
        <w:t>economic</w:t>
      </w:r>
      <w:proofErr w:type="gramEnd"/>
      <w:r w:rsidR="628ABB47" w:rsidRPr="000D23CC">
        <w:rPr>
          <w:rFonts w:ascii="Arial" w:eastAsia="Calibri" w:hAnsi="Arial" w:cs="Arial"/>
          <w:color w:val="000000" w:themeColor="text1"/>
          <w:sz w:val="24"/>
          <w:szCs w:val="24"/>
        </w:rPr>
        <w:t xml:space="preserve"> </w:t>
      </w:r>
      <w:r w:rsidR="19786F76" w:rsidRPr="000D23CC">
        <w:rPr>
          <w:rFonts w:ascii="Arial" w:eastAsia="Calibri" w:hAnsi="Arial" w:cs="Arial"/>
          <w:color w:val="000000" w:themeColor="text1"/>
          <w:sz w:val="24"/>
          <w:szCs w:val="24"/>
        </w:rPr>
        <w:t>and environmental</w:t>
      </w:r>
      <w:r w:rsidR="65507708" w:rsidRPr="000D23CC">
        <w:rPr>
          <w:rFonts w:ascii="Arial" w:eastAsia="Calibri" w:hAnsi="Arial" w:cs="Arial"/>
          <w:color w:val="000000" w:themeColor="text1"/>
          <w:sz w:val="24"/>
          <w:szCs w:val="24"/>
        </w:rPr>
        <w:t xml:space="preserve"> outcomes</w:t>
      </w:r>
      <w:r w:rsidR="00236B3F" w:rsidRPr="000D23CC">
        <w:rPr>
          <w:rFonts w:ascii="Arial" w:eastAsia="Calibri" w:hAnsi="Arial" w:cs="Arial"/>
          <w:color w:val="000000" w:themeColor="text1"/>
          <w:sz w:val="24"/>
          <w:szCs w:val="24"/>
          <w:vertAlign w:val="superscript"/>
        </w:rPr>
        <w:t>45,2</w:t>
      </w:r>
      <w:r w:rsidR="00236B3F" w:rsidRPr="000D23CC">
        <w:rPr>
          <w:rFonts w:ascii="Arial" w:eastAsia="Calibri" w:hAnsi="Arial" w:cs="Arial"/>
          <w:color w:val="000000" w:themeColor="text1"/>
          <w:sz w:val="24"/>
          <w:szCs w:val="24"/>
        </w:rPr>
        <w:t xml:space="preserve">. </w:t>
      </w:r>
      <w:r w:rsidR="727A1DC5" w:rsidRPr="000D23CC">
        <w:rPr>
          <w:rFonts w:ascii="Arial" w:eastAsia="Calibri" w:hAnsi="Arial" w:cs="Arial"/>
          <w:color w:val="000000" w:themeColor="text1"/>
          <w:sz w:val="24"/>
          <w:szCs w:val="24"/>
        </w:rPr>
        <w:t>This leads to a</w:t>
      </w:r>
      <w:r w:rsidR="47CBA159" w:rsidRPr="000D23CC">
        <w:rPr>
          <w:rFonts w:ascii="Arial" w:eastAsia="Calibri" w:hAnsi="Arial" w:cs="Arial"/>
          <w:color w:val="000000" w:themeColor="text1"/>
          <w:sz w:val="24"/>
          <w:szCs w:val="24"/>
        </w:rPr>
        <w:t xml:space="preserve"> resultant focus on</w:t>
      </w:r>
      <w:r w:rsidR="007F3A48" w:rsidRPr="000D23CC">
        <w:rPr>
          <w:rFonts w:ascii="Arial" w:eastAsia="Calibri" w:hAnsi="Arial" w:cs="Arial"/>
          <w:color w:val="000000" w:themeColor="text1"/>
          <w:sz w:val="24"/>
          <w:szCs w:val="24"/>
        </w:rPr>
        <w:t xml:space="preserve"> digital technology to deliver</w:t>
      </w:r>
      <w:r w:rsidR="47CBA159" w:rsidRPr="000D23CC">
        <w:rPr>
          <w:rFonts w:ascii="Arial" w:eastAsia="Calibri" w:hAnsi="Arial" w:cs="Arial"/>
          <w:color w:val="000000" w:themeColor="text1"/>
          <w:sz w:val="24"/>
          <w:szCs w:val="24"/>
        </w:rPr>
        <w:t xml:space="preserve"> reduction</w:t>
      </w:r>
      <w:r w:rsidR="3911925D" w:rsidRPr="000D23CC">
        <w:rPr>
          <w:rFonts w:ascii="Arial" w:eastAsia="Calibri" w:hAnsi="Arial" w:cs="Arial"/>
          <w:color w:val="000000" w:themeColor="text1"/>
          <w:sz w:val="24"/>
          <w:szCs w:val="24"/>
        </w:rPr>
        <w:t>s in</w:t>
      </w:r>
      <w:r w:rsidR="47CBA159" w:rsidRPr="000D23CC">
        <w:rPr>
          <w:rFonts w:ascii="Arial" w:eastAsia="Calibri" w:hAnsi="Arial" w:cs="Arial"/>
          <w:color w:val="000000" w:themeColor="text1"/>
          <w:sz w:val="24"/>
          <w:szCs w:val="24"/>
        </w:rPr>
        <w:t xml:space="preserve"> global emissions and environmental i</w:t>
      </w:r>
      <w:r w:rsidR="4664BD0A" w:rsidRPr="000D23CC">
        <w:rPr>
          <w:rFonts w:ascii="Arial" w:eastAsia="Calibri" w:hAnsi="Arial" w:cs="Arial"/>
          <w:color w:val="000000" w:themeColor="text1"/>
          <w:sz w:val="24"/>
          <w:szCs w:val="24"/>
        </w:rPr>
        <w:t>mpacts</w:t>
      </w:r>
      <w:r w:rsidR="4EA7DC94" w:rsidRPr="000D23CC">
        <w:rPr>
          <w:rFonts w:ascii="Arial" w:eastAsia="Calibri" w:hAnsi="Arial" w:cs="Arial"/>
          <w:color w:val="000000" w:themeColor="text1"/>
          <w:sz w:val="24"/>
          <w:szCs w:val="24"/>
        </w:rPr>
        <w:t xml:space="preserve">, which it has so far </w:t>
      </w:r>
      <w:r w:rsidR="443B5004" w:rsidRPr="000D23CC">
        <w:rPr>
          <w:rFonts w:ascii="Arial" w:eastAsia="Calibri" w:hAnsi="Arial" w:cs="Arial"/>
          <w:color w:val="000000" w:themeColor="text1"/>
          <w:sz w:val="24"/>
          <w:szCs w:val="24"/>
        </w:rPr>
        <w:t>attempted to provide through</w:t>
      </w:r>
      <w:r w:rsidR="4EA7DC94" w:rsidRPr="000D23CC">
        <w:rPr>
          <w:rFonts w:ascii="Arial" w:eastAsia="Calibri" w:hAnsi="Arial" w:cs="Arial"/>
          <w:color w:val="000000" w:themeColor="text1"/>
          <w:sz w:val="24"/>
          <w:szCs w:val="24"/>
        </w:rPr>
        <w:t xml:space="preserve"> efficiency gains. </w:t>
      </w:r>
      <w:r w:rsidR="7120CD3D" w:rsidRPr="000D23CC">
        <w:rPr>
          <w:rFonts w:ascii="Arial" w:eastAsia="Calibri" w:hAnsi="Arial" w:cs="Arial"/>
          <w:color w:val="000000" w:themeColor="text1"/>
          <w:sz w:val="24"/>
          <w:szCs w:val="24"/>
        </w:rPr>
        <w:t xml:space="preserve">Yet as we have emphasised in this paper: </w:t>
      </w:r>
      <w:r w:rsidR="7120CD3D" w:rsidRPr="000D23CC">
        <w:rPr>
          <w:rFonts w:ascii="Arial" w:eastAsia="Calibri" w:hAnsi="Arial" w:cs="Arial"/>
          <w:i/>
          <w:iCs/>
          <w:color w:val="000000" w:themeColor="text1"/>
          <w:sz w:val="24"/>
          <w:szCs w:val="24"/>
        </w:rPr>
        <w:t xml:space="preserve">efficiency on its own cannot be relied upon to reduce environmental impact. Instead, because of rebound effects, for efficiency improvements to be environmentally beneficial they must be accompanied by a constraint on emissions. </w:t>
      </w:r>
      <w:r w:rsidR="7120CD3D" w:rsidRPr="000D23CC">
        <w:rPr>
          <w:rFonts w:ascii="Arial" w:eastAsia="Calibri" w:hAnsi="Arial" w:cs="Arial"/>
          <w:color w:val="000000" w:themeColor="text1"/>
          <w:sz w:val="24"/>
          <w:szCs w:val="24"/>
        </w:rPr>
        <w:t xml:space="preserve">Rebound effects thus do not fit in the techno-solution narrative as they expose the complexities of human behaviour and socio-technical interactions. </w:t>
      </w:r>
      <w:r w:rsidR="74016749" w:rsidRPr="000D23CC">
        <w:rPr>
          <w:rFonts w:ascii="Arial" w:eastAsia="Calibri" w:hAnsi="Arial" w:cs="Arial"/>
          <w:color w:val="000000" w:themeColor="text1"/>
          <w:sz w:val="24"/>
          <w:szCs w:val="24"/>
        </w:rPr>
        <w:t>In fact,</w:t>
      </w:r>
      <w:r w:rsidR="6550EE47" w:rsidRPr="000D23CC">
        <w:rPr>
          <w:rFonts w:ascii="Arial" w:eastAsia="Calibri" w:hAnsi="Arial" w:cs="Arial"/>
          <w:color w:val="000000" w:themeColor="text1"/>
          <w:sz w:val="24"/>
          <w:szCs w:val="24"/>
        </w:rPr>
        <w:t xml:space="preserve"> rebound effects </w:t>
      </w:r>
      <w:r w:rsidR="7B554578" w:rsidRPr="000D23CC">
        <w:rPr>
          <w:rFonts w:ascii="Arial" w:eastAsia="Calibri" w:hAnsi="Arial" w:cs="Arial"/>
          <w:i/>
          <w:iCs/>
          <w:color w:val="000000" w:themeColor="text1"/>
          <w:sz w:val="24"/>
          <w:szCs w:val="24"/>
        </w:rPr>
        <w:t>challenge</w:t>
      </w:r>
      <w:r w:rsidR="7B554578" w:rsidRPr="000D23CC">
        <w:rPr>
          <w:rFonts w:ascii="Arial" w:eastAsia="Calibri" w:hAnsi="Arial" w:cs="Arial"/>
          <w:color w:val="000000" w:themeColor="text1"/>
          <w:sz w:val="24"/>
          <w:szCs w:val="24"/>
        </w:rPr>
        <w:t xml:space="preserve"> the simplistic causal link </w:t>
      </w:r>
      <w:r w:rsidR="74016749" w:rsidRPr="000D23CC">
        <w:rPr>
          <w:rFonts w:ascii="Arial" w:eastAsia="Calibri" w:hAnsi="Arial" w:cs="Arial"/>
          <w:color w:val="000000" w:themeColor="text1"/>
          <w:sz w:val="24"/>
          <w:szCs w:val="24"/>
        </w:rPr>
        <w:t xml:space="preserve">between </w:t>
      </w:r>
      <w:r w:rsidR="1C148DDD" w:rsidRPr="000D23CC">
        <w:rPr>
          <w:rFonts w:ascii="Arial" w:eastAsia="Calibri" w:hAnsi="Arial" w:cs="Arial"/>
          <w:color w:val="000000" w:themeColor="text1"/>
          <w:sz w:val="24"/>
          <w:szCs w:val="24"/>
        </w:rPr>
        <w:t xml:space="preserve">innovation </w:t>
      </w:r>
      <w:r w:rsidR="74016749" w:rsidRPr="000D23CC">
        <w:rPr>
          <w:rFonts w:ascii="Arial" w:eastAsia="Calibri" w:hAnsi="Arial" w:cs="Arial"/>
          <w:color w:val="000000" w:themeColor="text1"/>
          <w:sz w:val="24"/>
          <w:szCs w:val="24"/>
        </w:rPr>
        <w:t>and</w:t>
      </w:r>
      <w:r w:rsidR="19786F76" w:rsidRPr="000D23CC">
        <w:rPr>
          <w:rFonts w:ascii="Arial" w:eastAsia="Calibri" w:hAnsi="Arial" w:cs="Arial"/>
          <w:color w:val="000000" w:themeColor="text1"/>
          <w:sz w:val="24"/>
          <w:szCs w:val="24"/>
        </w:rPr>
        <w:t xml:space="preserve"> positive impacts in techno-solutionism,</w:t>
      </w:r>
      <w:r w:rsidR="16818E61" w:rsidRPr="000D23CC">
        <w:rPr>
          <w:rFonts w:ascii="Arial" w:eastAsia="Calibri" w:hAnsi="Arial" w:cs="Arial"/>
          <w:color w:val="000000" w:themeColor="text1"/>
          <w:sz w:val="24"/>
          <w:szCs w:val="24"/>
        </w:rPr>
        <w:t xml:space="preserve"> which take a narrow view of digital technology and sustainability, without considering the bigger picture and accounting for all these interrelated impacts. </w:t>
      </w:r>
      <w:r w:rsidR="47CBA159" w:rsidRPr="000D23CC">
        <w:rPr>
          <w:rFonts w:ascii="Arial" w:eastAsia="Calibri" w:hAnsi="Arial" w:cs="Arial"/>
          <w:color w:val="000000" w:themeColor="text1"/>
          <w:sz w:val="24"/>
          <w:szCs w:val="24"/>
        </w:rPr>
        <w:t xml:space="preserve"> </w:t>
      </w:r>
    </w:p>
    <w:p w14:paraId="1FA013F3" w14:textId="4F5F3F51" w:rsidR="254B22E3" w:rsidRPr="000D23CC" w:rsidRDefault="254EE36D" w:rsidP="79860CA1">
      <w:pPr>
        <w:jc w:val="both"/>
        <w:rPr>
          <w:rFonts w:ascii="Arial" w:eastAsiaTheme="minorEastAsia" w:hAnsi="Arial" w:cs="Arial"/>
          <w:color w:val="000000" w:themeColor="text1"/>
          <w:sz w:val="24"/>
          <w:szCs w:val="24"/>
        </w:rPr>
      </w:pPr>
      <w:r w:rsidRPr="000D23CC">
        <w:rPr>
          <w:rFonts w:ascii="Arial" w:eastAsia="Calibri" w:hAnsi="Arial" w:cs="Arial"/>
          <w:color w:val="000000" w:themeColor="text1"/>
          <w:sz w:val="24"/>
          <w:szCs w:val="24"/>
        </w:rPr>
        <w:t>To account for this, systems thinking is required.</w:t>
      </w:r>
      <w:r w:rsidR="179D5594" w:rsidRPr="000D23CC">
        <w:rPr>
          <w:rFonts w:ascii="Arial" w:eastAsia="Calibri" w:hAnsi="Arial" w:cs="Arial"/>
          <w:color w:val="000000" w:themeColor="text1"/>
          <w:sz w:val="24"/>
          <w:szCs w:val="24"/>
        </w:rPr>
        <w:t xml:space="preserve"> Systems thinking is an approach that considers complex problems from a holistic perspective</w:t>
      </w:r>
      <w:r w:rsidR="3F77F501" w:rsidRPr="000D23CC">
        <w:rPr>
          <w:rFonts w:ascii="Arial" w:eastAsia="Calibri" w:hAnsi="Arial" w:cs="Arial"/>
          <w:color w:val="000000" w:themeColor="text1"/>
          <w:sz w:val="24"/>
          <w:szCs w:val="24"/>
        </w:rPr>
        <w:t xml:space="preserve"> across time</w:t>
      </w:r>
      <w:r w:rsidR="179D5594" w:rsidRPr="000D23CC">
        <w:rPr>
          <w:rFonts w:ascii="Arial" w:eastAsia="Calibri" w:hAnsi="Arial" w:cs="Arial"/>
          <w:color w:val="000000" w:themeColor="text1"/>
          <w:sz w:val="24"/>
          <w:szCs w:val="24"/>
        </w:rPr>
        <w:t>, taking account the relationships and dynamics amongst the components of a system</w:t>
      </w:r>
      <w:r w:rsidR="00140729" w:rsidRPr="000D23CC">
        <w:rPr>
          <w:rFonts w:ascii="Arial" w:eastAsia="Calibri" w:hAnsi="Arial" w:cs="Arial"/>
          <w:color w:val="000000" w:themeColor="text1"/>
          <w:sz w:val="24"/>
          <w:szCs w:val="24"/>
          <w:vertAlign w:val="superscript"/>
        </w:rPr>
        <w:t>46,47,48</w:t>
      </w:r>
      <w:r w:rsidR="617B5A56" w:rsidRPr="000D23CC">
        <w:rPr>
          <w:rFonts w:ascii="Arial" w:eastAsia="Calibri" w:hAnsi="Arial" w:cs="Arial"/>
          <w:color w:val="000000" w:themeColor="text1"/>
          <w:sz w:val="24"/>
          <w:szCs w:val="24"/>
        </w:rPr>
        <w:t>.</w:t>
      </w:r>
      <w:r w:rsidR="07B9F03F" w:rsidRPr="000D23CC">
        <w:rPr>
          <w:rFonts w:ascii="Arial" w:eastAsia="Calibri" w:hAnsi="Arial" w:cs="Arial"/>
          <w:color w:val="000000" w:themeColor="text1"/>
          <w:sz w:val="24"/>
          <w:szCs w:val="24"/>
        </w:rPr>
        <w:t xml:space="preserve"> </w:t>
      </w:r>
      <w:r w:rsidR="6DD0A5A6" w:rsidRPr="000D23CC">
        <w:rPr>
          <w:rFonts w:ascii="Arial" w:eastAsia="Calibri" w:hAnsi="Arial" w:cs="Arial"/>
          <w:color w:val="000000" w:themeColor="text1"/>
          <w:sz w:val="24"/>
          <w:szCs w:val="24"/>
        </w:rPr>
        <w:t>Meadows and Wright</w:t>
      </w:r>
      <w:r w:rsidR="00140729" w:rsidRPr="000D23CC">
        <w:rPr>
          <w:rFonts w:ascii="Arial" w:eastAsia="Calibri" w:hAnsi="Arial" w:cs="Arial"/>
          <w:color w:val="000000" w:themeColor="text1"/>
          <w:sz w:val="24"/>
          <w:szCs w:val="24"/>
          <w:vertAlign w:val="superscript"/>
        </w:rPr>
        <w:t>46</w:t>
      </w:r>
      <w:r w:rsidR="6DD0A5A6" w:rsidRPr="000D23CC">
        <w:rPr>
          <w:rFonts w:ascii="Arial" w:eastAsia="Calibri" w:hAnsi="Arial" w:cs="Arial"/>
          <w:color w:val="000000" w:themeColor="text1"/>
          <w:sz w:val="24"/>
          <w:szCs w:val="24"/>
        </w:rPr>
        <w:t xml:space="preserve"> refer to systems thinking as </w:t>
      </w:r>
      <w:r w:rsidR="570CD620" w:rsidRPr="000D23CC">
        <w:rPr>
          <w:rFonts w:ascii="Arial" w:eastAsia="Calibri" w:hAnsi="Arial" w:cs="Arial"/>
          <w:color w:val="000000" w:themeColor="text1"/>
          <w:sz w:val="24"/>
          <w:szCs w:val="24"/>
        </w:rPr>
        <w:t>a “different way of seeing and thinking</w:t>
      </w:r>
      <w:r w:rsidR="50160F87" w:rsidRPr="000D23CC">
        <w:rPr>
          <w:rFonts w:ascii="Arial" w:eastAsia="Calibri" w:hAnsi="Arial" w:cs="Arial"/>
          <w:color w:val="000000" w:themeColor="text1"/>
          <w:sz w:val="24"/>
          <w:szCs w:val="24"/>
        </w:rPr>
        <w:t xml:space="preserve">”, one whereby </w:t>
      </w:r>
      <w:r w:rsidR="052291E2" w:rsidRPr="000D23CC">
        <w:rPr>
          <w:rFonts w:ascii="Arial" w:eastAsia="Calibri" w:hAnsi="Arial" w:cs="Arial"/>
          <w:color w:val="000000" w:themeColor="text1"/>
          <w:sz w:val="24"/>
          <w:szCs w:val="24"/>
        </w:rPr>
        <w:t xml:space="preserve">a “system is more than the sum of its parts” and where emphasis is placed on </w:t>
      </w:r>
      <w:r w:rsidR="37D2E434" w:rsidRPr="000D23CC">
        <w:rPr>
          <w:rFonts w:ascii="Arial" w:eastAsia="Calibri" w:hAnsi="Arial" w:cs="Arial"/>
          <w:color w:val="000000" w:themeColor="text1"/>
          <w:sz w:val="24"/>
          <w:szCs w:val="24"/>
        </w:rPr>
        <w:t>interactions and feedback loops resulting in emergent and often unexpected behaviours</w:t>
      </w:r>
      <w:r w:rsidR="361EE795" w:rsidRPr="000D23CC">
        <w:rPr>
          <w:rFonts w:ascii="Arial" w:eastAsia="Calibri" w:hAnsi="Arial" w:cs="Arial"/>
          <w:color w:val="000000" w:themeColor="text1"/>
          <w:sz w:val="24"/>
          <w:szCs w:val="24"/>
        </w:rPr>
        <w:t xml:space="preserve"> and surprises. </w:t>
      </w:r>
      <w:r w:rsidR="63EADCAD" w:rsidRPr="000D23CC">
        <w:rPr>
          <w:rFonts w:ascii="Arial" w:eastAsia="Calibri" w:hAnsi="Arial" w:cs="Arial"/>
          <w:color w:val="000000" w:themeColor="text1"/>
          <w:sz w:val="24"/>
          <w:szCs w:val="24"/>
        </w:rPr>
        <w:t>T</w:t>
      </w:r>
      <w:r w:rsidR="0133CDBC" w:rsidRPr="000D23CC">
        <w:rPr>
          <w:rFonts w:ascii="Arial" w:eastAsia="Calibri" w:hAnsi="Arial" w:cs="Arial"/>
          <w:color w:val="000000" w:themeColor="text1"/>
          <w:sz w:val="24"/>
          <w:szCs w:val="24"/>
        </w:rPr>
        <w:t>his</w:t>
      </w:r>
      <w:r w:rsidR="179D5594" w:rsidRPr="000D23CC">
        <w:rPr>
          <w:rFonts w:ascii="Arial" w:eastAsia="Calibri" w:hAnsi="Arial" w:cs="Arial"/>
          <w:color w:val="000000" w:themeColor="text1"/>
          <w:sz w:val="24"/>
          <w:szCs w:val="24"/>
        </w:rPr>
        <w:t xml:space="preserve"> differs from analytical approaches that study complex issues by </w:t>
      </w:r>
      <w:r w:rsidR="5BF23555" w:rsidRPr="000D23CC">
        <w:rPr>
          <w:rFonts w:ascii="Arial" w:eastAsia="Calibri" w:hAnsi="Arial" w:cs="Arial"/>
          <w:color w:val="000000" w:themeColor="text1"/>
          <w:sz w:val="24"/>
          <w:szCs w:val="24"/>
        </w:rPr>
        <w:t>reducing</w:t>
      </w:r>
      <w:r w:rsidR="179D5594" w:rsidRPr="000D23CC">
        <w:rPr>
          <w:rFonts w:ascii="Arial" w:eastAsia="Calibri" w:hAnsi="Arial" w:cs="Arial"/>
          <w:color w:val="000000" w:themeColor="text1"/>
          <w:sz w:val="24"/>
          <w:szCs w:val="24"/>
        </w:rPr>
        <w:t xml:space="preserve"> </w:t>
      </w:r>
      <w:r w:rsidR="187CC4AD" w:rsidRPr="000D23CC">
        <w:rPr>
          <w:rFonts w:ascii="Arial" w:eastAsia="Calibri" w:hAnsi="Arial" w:cs="Arial"/>
          <w:color w:val="000000" w:themeColor="text1"/>
          <w:sz w:val="24"/>
          <w:szCs w:val="24"/>
        </w:rPr>
        <w:t>systems</w:t>
      </w:r>
      <w:r w:rsidR="179D5594" w:rsidRPr="000D23CC">
        <w:rPr>
          <w:rFonts w:ascii="Arial" w:eastAsia="Calibri" w:hAnsi="Arial" w:cs="Arial"/>
          <w:color w:val="000000" w:themeColor="text1"/>
          <w:sz w:val="24"/>
          <w:szCs w:val="24"/>
        </w:rPr>
        <w:t xml:space="preserve"> into smaller parts. </w:t>
      </w:r>
      <w:r w:rsidR="0CCC8210" w:rsidRPr="000D23CC">
        <w:rPr>
          <w:rFonts w:ascii="Arial" w:eastAsia="Calibri" w:hAnsi="Arial" w:cs="Arial"/>
          <w:color w:val="000000" w:themeColor="text1"/>
          <w:sz w:val="24"/>
          <w:szCs w:val="24"/>
        </w:rPr>
        <w:t xml:space="preserve">Systems thinking </w:t>
      </w:r>
      <w:r w:rsidR="7BE69C90" w:rsidRPr="000D23CC">
        <w:rPr>
          <w:rFonts w:ascii="Arial" w:eastAsia="Calibri" w:hAnsi="Arial" w:cs="Arial"/>
          <w:color w:val="000000" w:themeColor="text1"/>
          <w:sz w:val="24"/>
          <w:szCs w:val="24"/>
        </w:rPr>
        <w:t xml:space="preserve">is a well-established area of study, having </w:t>
      </w:r>
      <w:r w:rsidR="179D5594" w:rsidRPr="000D23CC">
        <w:rPr>
          <w:rFonts w:ascii="Arial" w:eastAsia="Calibri" w:hAnsi="Arial" w:cs="Arial"/>
          <w:color w:val="000000" w:themeColor="text1"/>
          <w:sz w:val="24"/>
          <w:szCs w:val="24"/>
        </w:rPr>
        <w:t>been applied in fields such as engineering, management and computer science, as well as sustainability</w:t>
      </w:r>
      <w:r w:rsidR="002538C2" w:rsidRPr="000D23CC">
        <w:rPr>
          <w:rFonts w:ascii="Arial" w:eastAsia="Calibri" w:hAnsi="Arial" w:cs="Arial"/>
          <w:color w:val="000000" w:themeColor="text1"/>
          <w:sz w:val="24"/>
          <w:szCs w:val="24"/>
          <w:vertAlign w:val="superscript"/>
        </w:rPr>
        <w:t>49,50</w:t>
      </w:r>
      <w:r w:rsidR="5E72E34C" w:rsidRPr="000D23CC">
        <w:rPr>
          <w:rFonts w:ascii="Arial" w:eastAsia="Calibri" w:hAnsi="Arial" w:cs="Arial"/>
          <w:color w:val="000000" w:themeColor="text1"/>
          <w:sz w:val="24"/>
          <w:szCs w:val="24"/>
        </w:rPr>
        <w:t xml:space="preserve">. Reasons for embracing this more concretely for sustainable ICT innovation and </w:t>
      </w:r>
      <w:r w:rsidR="13A969AC" w:rsidRPr="000D23CC">
        <w:rPr>
          <w:rFonts w:ascii="Arial" w:eastAsia="Calibri" w:hAnsi="Arial" w:cs="Arial"/>
          <w:color w:val="000000" w:themeColor="text1"/>
          <w:sz w:val="24"/>
          <w:szCs w:val="24"/>
        </w:rPr>
        <w:t xml:space="preserve">associated </w:t>
      </w:r>
      <w:r w:rsidR="5E72E34C" w:rsidRPr="000D23CC">
        <w:rPr>
          <w:rFonts w:ascii="Arial" w:eastAsia="Calibri" w:hAnsi="Arial" w:cs="Arial"/>
          <w:color w:val="000000" w:themeColor="text1"/>
          <w:sz w:val="24"/>
          <w:szCs w:val="24"/>
        </w:rPr>
        <w:t>policy</w:t>
      </w:r>
      <w:r w:rsidR="56D87CC0" w:rsidRPr="000D23CC">
        <w:rPr>
          <w:rFonts w:ascii="Arial" w:eastAsia="Calibri" w:hAnsi="Arial" w:cs="Arial"/>
          <w:color w:val="000000" w:themeColor="text1"/>
          <w:sz w:val="24"/>
          <w:szCs w:val="24"/>
        </w:rPr>
        <w:t xml:space="preserve"> are two-fold: systems thinking exposes the flaws of techno-solutionist, efficiency-driven narratives</w:t>
      </w:r>
      <w:r w:rsidR="3D3B5965" w:rsidRPr="000D23CC">
        <w:rPr>
          <w:rFonts w:ascii="Arial" w:eastAsia="Calibri" w:hAnsi="Arial" w:cs="Arial"/>
          <w:color w:val="000000" w:themeColor="text1"/>
          <w:sz w:val="24"/>
          <w:szCs w:val="24"/>
        </w:rPr>
        <w:t xml:space="preserve"> through making rebound effects visible</w:t>
      </w:r>
      <w:r w:rsidR="56D87CC0" w:rsidRPr="000D23CC">
        <w:rPr>
          <w:rFonts w:ascii="Arial" w:eastAsia="Calibri" w:hAnsi="Arial" w:cs="Arial"/>
          <w:color w:val="000000" w:themeColor="text1"/>
          <w:sz w:val="24"/>
          <w:szCs w:val="24"/>
        </w:rPr>
        <w:t xml:space="preserve">; and systems thinking enables efficiencies to support environmental sustainability through the use of </w:t>
      </w:r>
      <w:r w:rsidR="14E6C01F" w:rsidRPr="000D23CC">
        <w:rPr>
          <w:rFonts w:ascii="Arial" w:eastAsia="Calibri" w:hAnsi="Arial" w:cs="Arial"/>
          <w:color w:val="000000" w:themeColor="text1"/>
          <w:sz w:val="24"/>
          <w:szCs w:val="24"/>
        </w:rPr>
        <w:t xml:space="preserve">emissions </w:t>
      </w:r>
      <w:r w:rsidR="56D87CC0" w:rsidRPr="000D23CC">
        <w:rPr>
          <w:rFonts w:ascii="Arial" w:eastAsia="Calibri" w:hAnsi="Arial" w:cs="Arial"/>
          <w:color w:val="000000" w:themeColor="text1"/>
          <w:sz w:val="24"/>
          <w:szCs w:val="24"/>
        </w:rPr>
        <w:t>constraints.</w:t>
      </w:r>
      <w:r w:rsidR="1D45AF9B" w:rsidRPr="000D23CC">
        <w:rPr>
          <w:rFonts w:ascii="Arial" w:eastAsia="Calibri" w:hAnsi="Arial" w:cs="Arial"/>
          <w:color w:val="000000" w:themeColor="text1"/>
          <w:sz w:val="24"/>
          <w:szCs w:val="24"/>
        </w:rPr>
        <w:t xml:space="preserve"> This is because</w:t>
      </w:r>
      <w:r w:rsidR="77B9009E" w:rsidRPr="000D23CC">
        <w:rPr>
          <w:rFonts w:ascii="Arial" w:eastAsia="Calibri" w:hAnsi="Arial" w:cs="Arial"/>
          <w:color w:val="000000" w:themeColor="text1"/>
          <w:sz w:val="24"/>
          <w:szCs w:val="24"/>
        </w:rPr>
        <w:t xml:space="preserve"> </w:t>
      </w:r>
      <w:r w:rsidR="47031E12" w:rsidRPr="000D23CC">
        <w:rPr>
          <w:rFonts w:ascii="Arial" w:eastAsia="Calibri" w:hAnsi="Arial" w:cs="Arial"/>
          <w:color w:val="000000" w:themeColor="text1"/>
          <w:sz w:val="24"/>
          <w:szCs w:val="24"/>
        </w:rPr>
        <w:t>system</w:t>
      </w:r>
      <w:r w:rsidR="7C16C6E6" w:rsidRPr="000D23CC">
        <w:rPr>
          <w:rFonts w:ascii="Arial" w:eastAsia="Calibri" w:hAnsi="Arial" w:cs="Arial"/>
          <w:color w:val="000000" w:themeColor="text1"/>
          <w:sz w:val="24"/>
          <w:szCs w:val="24"/>
        </w:rPr>
        <w:t>s</w:t>
      </w:r>
      <w:r w:rsidR="47031E12" w:rsidRPr="000D23CC">
        <w:rPr>
          <w:rFonts w:ascii="Arial" w:eastAsia="Calibri" w:hAnsi="Arial" w:cs="Arial"/>
          <w:color w:val="000000" w:themeColor="text1"/>
          <w:sz w:val="24"/>
          <w:szCs w:val="24"/>
        </w:rPr>
        <w:t xml:space="preserve"> thinking requires a broadening of scope for </w:t>
      </w:r>
      <w:r w:rsidR="6C06430E" w:rsidRPr="000D23CC">
        <w:rPr>
          <w:rFonts w:ascii="Arial" w:eastAsia="Calibri" w:hAnsi="Arial" w:cs="Arial"/>
          <w:color w:val="000000" w:themeColor="text1"/>
          <w:sz w:val="24"/>
          <w:szCs w:val="24"/>
        </w:rPr>
        <w:t>what is important and what needs to be accounted for</w:t>
      </w:r>
      <w:r w:rsidR="543615F2" w:rsidRPr="000D23CC">
        <w:rPr>
          <w:rFonts w:ascii="Arial" w:eastAsia="Calibri" w:hAnsi="Arial" w:cs="Arial"/>
          <w:color w:val="000000" w:themeColor="text1"/>
          <w:sz w:val="24"/>
          <w:szCs w:val="24"/>
        </w:rPr>
        <w:t xml:space="preserve"> when considering the impacts</w:t>
      </w:r>
      <w:r w:rsidR="6C06430E" w:rsidRPr="000D23CC">
        <w:rPr>
          <w:rFonts w:ascii="Arial" w:eastAsia="Calibri" w:hAnsi="Arial" w:cs="Arial"/>
          <w:color w:val="000000" w:themeColor="text1"/>
          <w:sz w:val="24"/>
          <w:szCs w:val="24"/>
        </w:rPr>
        <w:t xml:space="preserve"> </w:t>
      </w:r>
      <w:r w:rsidR="0105D281" w:rsidRPr="000D23CC">
        <w:rPr>
          <w:rFonts w:ascii="Arial" w:eastAsia="Calibri" w:hAnsi="Arial" w:cs="Arial"/>
          <w:color w:val="000000" w:themeColor="text1"/>
          <w:sz w:val="24"/>
          <w:szCs w:val="24"/>
        </w:rPr>
        <w:t>of the</w:t>
      </w:r>
      <w:r w:rsidR="6C06430E" w:rsidRPr="000D23CC">
        <w:rPr>
          <w:rFonts w:ascii="Arial" w:eastAsia="Calibri" w:hAnsi="Arial" w:cs="Arial"/>
          <w:color w:val="000000" w:themeColor="text1"/>
          <w:sz w:val="24"/>
          <w:szCs w:val="24"/>
        </w:rPr>
        <w:t xml:space="preserve"> ICT</w:t>
      </w:r>
      <w:r w:rsidR="5267FC3B" w:rsidRPr="000D23CC">
        <w:rPr>
          <w:rFonts w:ascii="Arial" w:eastAsia="Calibri" w:hAnsi="Arial" w:cs="Arial"/>
          <w:color w:val="000000" w:themeColor="text1"/>
          <w:sz w:val="24"/>
          <w:szCs w:val="24"/>
        </w:rPr>
        <w:t xml:space="preserve"> sector</w:t>
      </w:r>
      <w:r w:rsidR="6C06430E" w:rsidRPr="000D23CC">
        <w:rPr>
          <w:rFonts w:ascii="Arial" w:eastAsia="Calibri" w:hAnsi="Arial" w:cs="Arial"/>
          <w:color w:val="000000" w:themeColor="text1"/>
          <w:sz w:val="24"/>
          <w:szCs w:val="24"/>
        </w:rPr>
        <w:t>.</w:t>
      </w:r>
      <w:r w:rsidR="1620A1BC" w:rsidRPr="000D23CC">
        <w:rPr>
          <w:rFonts w:ascii="Arial" w:eastAsia="Calibri" w:hAnsi="Arial" w:cs="Arial"/>
          <w:color w:val="000000" w:themeColor="text1"/>
          <w:sz w:val="24"/>
          <w:szCs w:val="24"/>
        </w:rPr>
        <w:t xml:space="preserve"> </w:t>
      </w:r>
      <w:r w:rsidR="6C06430E" w:rsidRPr="000D23CC">
        <w:rPr>
          <w:rFonts w:ascii="Arial" w:eastAsia="Calibri" w:hAnsi="Arial" w:cs="Arial"/>
          <w:color w:val="000000" w:themeColor="text1"/>
          <w:sz w:val="24"/>
          <w:szCs w:val="24"/>
        </w:rPr>
        <w:t xml:space="preserve">With this widening, efficiency is </w:t>
      </w:r>
      <w:r w:rsidR="6C06430E" w:rsidRPr="000D23CC">
        <w:rPr>
          <w:rFonts w:ascii="Arial" w:eastAsia="Calibri" w:hAnsi="Arial" w:cs="Arial"/>
          <w:i/>
          <w:iCs/>
          <w:color w:val="000000" w:themeColor="text1"/>
          <w:sz w:val="24"/>
          <w:szCs w:val="24"/>
        </w:rPr>
        <w:t>only one</w:t>
      </w:r>
      <w:r w:rsidR="6C06430E" w:rsidRPr="000D23CC">
        <w:rPr>
          <w:rFonts w:ascii="Arial" w:eastAsia="Calibri" w:hAnsi="Arial" w:cs="Arial"/>
          <w:color w:val="000000" w:themeColor="text1"/>
          <w:sz w:val="24"/>
          <w:szCs w:val="24"/>
        </w:rPr>
        <w:t xml:space="preserve"> </w:t>
      </w:r>
      <w:r w:rsidR="0A5998D5" w:rsidRPr="000D23CC">
        <w:rPr>
          <w:rFonts w:ascii="Arial" w:eastAsia="Calibri" w:hAnsi="Arial" w:cs="Arial"/>
          <w:color w:val="000000" w:themeColor="text1"/>
          <w:sz w:val="24"/>
          <w:szCs w:val="24"/>
        </w:rPr>
        <w:t xml:space="preserve">solution </w:t>
      </w:r>
      <w:r w:rsidR="6C06430E" w:rsidRPr="000D23CC">
        <w:rPr>
          <w:rFonts w:ascii="Arial" w:eastAsia="Calibri" w:hAnsi="Arial" w:cs="Arial"/>
          <w:color w:val="000000" w:themeColor="text1"/>
          <w:sz w:val="24"/>
          <w:szCs w:val="24"/>
        </w:rPr>
        <w:t xml:space="preserve">among others </w:t>
      </w:r>
      <w:r w:rsidR="04B2A7F1" w:rsidRPr="000D23CC">
        <w:rPr>
          <w:rFonts w:ascii="Arial" w:eastAsia="Calibri" w:hAnsi="Arial" w:cs="Arial"/>
          <w:color w:val="000000" w:themeColor="text1"/>
          <w:sz w:val="24"/>
          <w:szCs w:val="24"/>
        </w:rPr>
        <w:t xml:space="preserve">that are needed </w:t>
      </w:r>
      <w:r w:rsidR="6C06430E" w:rsidRPr="000D23CC">
        <w:rPr>
          <w:rFonts w:ascii="Arial" w:eastAsia="Calibri" w:hAnsi="Arial" w:cs="Arial"/>
          <w:color w:val="000000" w:themeColor="text1"/>
          <w:sz w:val="24"/>
          <w:szCs w:val="24"/>
        </w:rPr>
        <w:t xml:space="preserve">to </w:t>
      </w:r>
      <w:r w:rsidR="1620A1BC" w:rsidRPr="000D23CC">
        <w:rPr>
          <w:rFonts w:ascii="Arial" w:eastAsia="Calibri" w:hAnsi="Arial" w:cs="Arial"/>
          <w:color w:val="000000" w:themeColor="text1"/>
          <w:sz w:val="24"/>
          <w:szCs w:val="24"/>
        </w:rPr>
        <w:t>address</w:t>
      </w:r>
      <w:r w:rsidR="6C06430E" w:rsidRPr="000D23CC">
        <w:rPr>
          <w:rFonts w:ascii="Arial" w:eastAsia="Calibri" w:hAnsi="Arial" w:cs="Arial"/>
          <w:color w:val="000000" w:themeColor="text1"/>
          <w:sz w:val="24"/>
          <w:szCs w:val="24"/>
        </w:rPr>
        <w:t xml:space="preserve"> </w:t>
      </w:r>
      <w:r w:rsidR="1620A1BC" w:rsidRPr="000D23CC">
        <w:rPr>
          <w:rFonts w:ascii="Arial" w:eastAsia="Calibri" w:hAnsi="Arial" w:cs="Arial"/>
          <w:color w:val="000000" w:themeColor="text1"/>
          <w:sz w:val="24"/>
          <w:szCs w:val="24"/>
        </w:rPr>
        <w:t>digital technology’s environmental impacts – both in and beyond the ICT sector</w:t>
      </w:r>
      <w:r w:rsidR="6C06430E" w:rsidRPr="000D23CC">
        <w:rPr>
          <w:rFonts w:ascii="Arial" w:eastAsia="Calibri" w:hAnsi="Arial" w:cs="Arial"/>
          <w:color w:val="000000" w:themeColor="text1"/>
          <w:sz w:val="24"/>
          <w:szCs w:val="24"/>
        </w:rPr>
        <w:t>.</w:t>
      </w:r>
    </w:p>
    <w:p w14:paraId="22EDE423" w14:textId="6542AF10" w:rsidR="254B22E3" w:rsidRPr="000D23CC" w:rsidRDefault="2AEFA3D0" w:rsidP="6A4EA5E6">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Specifically, a </w:t>
      </w:r>
      <w:r w:rsidR="79C47BEF" w:rsidRPr="000D23CC">
        <w:rPr>
          <w:rFonts w:ascii="Arial" w:eastAsia="Calibri" w:hAnsi="Arial" w:cs="Arial"/>
          <w:color w:val="000000" w:themeColor="text1"/>
          <w:sz w:val="24"/>
          <w:szCs w:val="24"/>
        </w:rPr>
        <w:t>broader system</w:t>
      </w:r>
      <w:r w:rsidR="11996E01" w:rsidRPr="000D23CC">
        <w:rPr>
          <w:rFonts w:ascii="Arial" w:eastAsia="Calibri" w:hAnsi="Arial" w:cs="Arial"/>
          <w:color w:val="000000" w:themeColor="text1"/>
          <w:sz w:val="24"/>
          <w:szCs w:val="24"/>
        </w:rPr>
        <w:t xml:space="preserve"> thinking</w:t>
      </w:r>
      <w:r w:rsidR="59E6190B" w:rsidRPr="000D23CC">
        <w:rPr>
          <w:rFonts w:ascii="Arial" w:eastAsia="Calibri" w:hAnsi="Arial" w:cs="Arial"/>
          <w:color w:val="000000" w:themeColor="text1"/>
          <w:sz w:val="24"/>
          <w:szCs w:val="24"/>
        </w:rPr>
        <w:t xml:space="preserve"> approach</w:t>
      </w:r>
      <w:r w:rsidR="79C47BEF" w:rsidRPr="000D23CC">
        <w:rPr>
          <w:rFonts w:ascii="Arial" w:eastAsia="Calibri" w:hAnsi="Arial" w:cs="Arial"/>
          <w:color w:val="000000" w:themeColor="text1"/>
          <w:sz w:val="24"/>
          <w:szCs w:val="24"/>
        </w:rPr>
        <w:t xml:space="preserve"> </w:t>
      </w:r>
      <w:r w:rsidR="11996E01" w:rsidRPr="000D23CC">
        <w:rPr>
          <w:rFonts w:ascii="Arial" w:eastAsia="Calibri" w:hAnsi="Arial" w:cs="Arial"/>
          <w:color w:val="000000" w:themeColor="text1"/>
          <w:sz w:val="24"/>
          <w:szCs w:val="24"/>
        </w:rPr>
        <w:t xml:space="preserve">implies </w:t>
      </w:r>
      <w:r w:rsidR="78153E79" w:rsidRPr="000D23CC">
        <w:rPr>
          <w:rFonts w:ascii="Arial" w:eastAsia="Calibri" w:hAnsi="Arial" w:cs="Arial"/>
          <w:color w:val="000000" w:themeColor="text1"/>
          <w:sz w:val="24"/>
          <w:szCs w:val="24"/>
        </w:rPr>
        <w:t xml:space="preserve">that </w:t>
      </w:r>
      <w:r w:rsidR="11996E01" w:rsidRPr="000D23CC">
        <w:rPr>
          <w:rFonts w:ascii="Arial" w:eastAsia="Calibri" w:hAnsi="Arial" w:cs="Arial"/>
          <w:color w:val="000000" w:themeColor="text1"/>
          <w:sz w:val="24"/>
          <w:szCs w:val="24"/>
        </w:rPr>
        <w:t xml:space="preserve">efficiency gains can bring about negative impacts on </w:t>
      </w:r>
      <w:r w:rsidR="79C47BEF" w:rsidRPr="000D23CC">
        <w:rPr>
          <w:rFonts w:ascii="Arial" w:eastAsia="Calibri" w:hAnsi="Arial" w:cs="Arial"/>
          <w:color w:val="000000" w:themeColor="text1"/>
          <w:sz w:val="24"/>
          <w:szCs w:val="24"/>
        </w:rPr>
        <w:t xml:space="preserve">environmental and social </w:t>
      </w:r>
      <w:r w:rsidR="11996E01" w:rsidRPr="000D23CC">
        <w:rPr>
          <w:rFonts w:ascii="Arial" w:eastAsia="Calibri" w:hAnsi="Arial" w:cs="Arial"/>
          <w:color w:val="000000" w:themeColor="text1"/>
          <w:sz w:val="24"/>
          <w:szCs w:val="24"/>
        </w:rPr>
        <w:t xml:space="preserve">dimensions, and if they do, then it becomes reasonable to rethink efficiencies as a sole solution. Instead, </w:t>
      </w:r>
      <w:r w:rsidR="5942F1EE" w:rsidRPr="000D23CC">
        <w:rPr>
          <w:rFonts w:ascii="Arial" w:eastAsia="Calibri" w:hAnsi="Arial" w:cs="Arial"/>
          <w:color w:val="000000" w:themeColor="text1"/>
          <w:sz w:val="24"/>
          <w:szCs w:val="24"/>
        </w:rPr>
        <w:t>ensuring</w:t>
      </w:r>
      <w:r w:rsidR="11996E01" w:rsidRPr="000D23CC">
        <w:rPr>
          <w:rFonts w:ascii="Arial" w:eastAsia="Calibri" w:hAnsi="Arial" w:cs="Arial"/>
          <w:color w:val="000000" w:themeColor="text1"/>
          <w:sz w:val="24"/>
          <w:szCs w:val="24"/>
        </w:rPr>
        <w:t xml:space="preserve"> efficiencies </w:t>
      </w:r>
      <w:r w:rsidR="15A499DA" w:rsidRPr="000D23CC">
        <w:rPr>
          <w:rFonts w:ascii="Arial" w:eastAsia="Calibri" w:hAnsi="Arial" w:cs="Arial"/>
          <w:color w:val="000000" w:themeColor="text1"/>
          <w:sz w:val="24"/>
          <w:szCs w:val="24"/>
        </w:rPr>
        <w:t xml:space="preserve">under constraints </w:t>
      </w:r>
      <w:r w:rsidR="6DF3ECBC" w:rsidRPr="000D23CC">
        <w:rPr>
          <w:rFonts w:ascii="Arial" w:eastAsia="Calibri" w:hAnsi="Arial" w:cs="Arial"/>
          <w:color w:val="000000" w:themeColor="text1"/>
          <w:sz w:val="24"/>
          <w:szCs w:val="24"/>
        </w:rPr>
        <w:t xml:space="preserve">on </w:t>
      </w:r>
      <w:r w:rsidR="37A8871D" w:rsidRPr="000D23CC">
        <w:rPr>
          <w:rFonts w:ascii="Arial" w:eastAsia="Calibri" w:hAnsi="Arial" w:cs="Arial"/>
          <w:color w:val="000000" w:themeColor="text1"/>
          <w:sz w:val="24"/>
          <w:szCs w:val="24"/>
        </w:rPr>
        <w:t xml:space="preserve">GHG emissions </w:t>
      </w:r>
      <w:r w:rsidR="11996E01" w:rsidRPr="000D23CC">
        <w:rPr>
          <w:rFonts w:ascii="Arial" w:eastAsia="Calibri" w:hAnsi="Arial" w:cs="Arial"/>
          <w:color w:val="000000" w:themeColor="text1"/>
          <w:sz w:val="24"/>
          <w:szCs w:val="24"/>
        </w:rPr>
        <w:t xml:space="preserve">forms a completely justifiable and appropriate response. In this sense, constraints to </w:t>
      </w:r>
      <w:r w:rsidR="26323B8A" w:rsidRPr="000D23CC">
        <w:rPr>
          <w:rFonts w:ascii="Arial" w:eastAsia="Calibri" w:hAnsi="Arial" w:cs="Arial"/>
          <w:color w:val="000000" w:themeColor="text1"/>
          <w:sz w:val="24"/>
          <w:szCs w:val="24"/>
        </w:rPr>
        <w:t xml:space="preserve">the additional outputs from </w:t>
      </w:r>
      <w:r w:rsidR="11996E01" w:rsidRPr="000D23CC">
        <w:rPr>
          <w:rFonts w:ascii="Arial" w:eastAsia="Calibri" w:hAnsi="Arial" w:cs="Arial"/>
          <w:color w:val="000000" w:themeColor="text1"/>
          <w:sz w:val="24"/>
          <w:szCs w:val="24"/>
        </w:rPr>
        <w:t xml:space="preserve">efficiency can be seen not as a </w:t>
      </w:r>
      <w:r w:rsidR="11996E01" w:rsidRPr="000D23CC">
        <w:rPr>
          <w:rFonts w:ascii="Arial" w:eastAsia="Calibri" w:hAnsi="Arial" w:cs="Arial"/>
          <w:i/>
          <w:iCs/>
          <w:color w:val="000000" w:themeColor="text1"/>
          <w:sz w:val="24"/>
          <w:szCs w:val="24"/>
        </w:rPr>
        <w:t xml:space="preserve">limitation </w:t>
      </w:r>
      <w:r w:rsidR="46560B2B" w:rsidRPr="000D23CC">
        <w:rPr>
          <w:rFonts w:ascii="Arial" w:eastAsia="Calibri" w:hAnsi="Arial" w:cs="Arial"/>
          <w:color w:val="000000" w:themeColor="text1"/>
          <w:sz w:val="24"/>
          <w:szCs w:val="24"/>
        </w:rPr>
        <w:t>to</w:t>
      </w:r>
      <w:r w:rsidR="11996E01" w:rsidRPr="000D23CC">
        <w:rPr>
          <w:rFonts w:ascii="Arial" w:eastAsia="Calibri" w:hAnsi="Arial" w:cs="Arial"/>
          <w:color w:val="000000" w:themeColor="text1"/>
          <w:sz w:val="24"/>
          <w:szCs w:val="24"/>
        </w:rPr>
        <w:t xml:space="preserve"> economic growth, but as </w:t>
      </w:r>
      <w:r w:rsidR="11996E01" w:rsidRPr="000D23CC">
        <w:rPr>
          <w:rFonts w:ascii="Arial" w:eastAsia="Calibri" w:hAnsi="Arial" w:cs="Arial"/>
          <w:i/>
          <w:iCs/>
          <w:color w:val="000000" w:themeColor="text1"/>
          <w:sz w:val="24"/>
          <w:szCs w:val="24"/>
        </w:rPr>
        <w:t xml:space="preserve">fostering </w:t>
      </w:r>
      <w:r w:rsidR="11996E01" w:rsidRPr="000D23CC">
        <w:rPr>
          <w:rFonts w:ascii="Arial" w:eastAsia="Calibri" w:hAnsi="Arial" w:cs="Arial"/>
          <w:color w:val="000000" w:themeColor="text1"/>
          <w:sz w:val="24"/>
          <w:szCs w:val="24"/>
        </w:rPr>
        <w:t>environmental sustainability or social sustainability</w:t>
      </w:r>
      <w:r w:rsidR="79C47BEF" w:rsidRPr="000D23CC">
        <w:rPr>
          <w:rFonts w:ascii="Arial" w:eastAsia="Calibri" w:hAnsi="Arial" w:cs="Arial"/>
          <w:color w:val="000000" w:themeColor="text1"/>
          <w:sz w:val="24"/>
          <w:szCs w:val="24"/>
        </w:rPr>
        <w:t>.</w:t>
      </w:r>
      <w:r w:rsidR="4B7DD57D" w:rsidRPr="000D23CC">
        <w:rPr>
          <w:rFonts w:ascii="Arial" w:eastAsia="Calibri" w:hAnsi="Arial" w:cs="Arial"/>
          <w:color w:val="000000" w:themeColor="text1"/>
          <w:sz w:val="24"/>
          <w:szCs w:val="24"/>
        </w:rPr>
        <w:t xml:space="preserve"> As we fall deeper into the climate crisis, it has never been more important to foster environmental and social sustainability, and this solid, sustainable foundation is required for any economic </w:t>
      </w:r>
      <w:r w:rsidR="304F375A" w:rsidRPr="000D23CC">
        <w:rPr>
          <w:rFonts w:ascii="Arial" w:eastAsia="Calibri" w:hAnsi="Arial" w:cs="Arial"/>
          <w:color w:val="000000" w:themeColor="text1"/>
          <w:sz w:val="24"/>
          <w:szCs w:val="24"/>
        </w:rPr>
        <w:t>endeavour</w:t>
      </w:r>
      <w:r w:rsidR="4B7DD57D" w:rsidRPr="000D23CC">
        <w:rPr>
          <w:rFonts w:ascii="Arial" w:eastAsia="Calibri" w:hAnsi="Arial" w:cs="Arial"/>
          <w:color w:val="000000" w:themeColor="text1"/>
          <w:sz w:val="24"/>
          <w:szCs w:val="24"/>
        </w:rPr>
        <w:t xml:space="preserve"> e.g., productivity through efficiency, to prosper.</w:t>
      </w:r>
    </w:p>
    <w:p w14:paraId="06D4EF18" w14:textId="034D2427" w:rsidR="254B22E3" w:rsidRPr="000D23CC" w:rsidRDefault="6BD8590F" w:rsidP="328FBA7F">
      <w:pPr>
        <w:spacing w:line="257" w:lineRule="auto"/>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lastRenderedPageBreak/>
        <w:t xml:space="preserve">Furthermore, systems thinking changes the </w:t>
      </w:r>
      <w:r w:rsidR="4BA9B0A9" w:rsidRPr="000D23CC">
        <w:rPr>
          <w:rFonts w:ascii="Arial" w:eastAsia="Calibri" w:hAnsi="Arial" w:cs="Arial"/>
          <w:color w:val="000000" w:themeColor="text1"/>
          <w:sz w:val="24"/>
          <w:szCs w:val="24"/>
        </w:rPr>
        <w:t xml:space="preserve">role of efficiency as a solution. </w:t>
      </w:r>
      <w:r w:rsidR="1C599282" w:rsidRPr="000D23CC">
        <w:rPr>
          <w:rFonts w:ascii="Arial" w:eastAsia="Calibri" w:hAnsi="Arial" w:cs="Arial"/>
          <w:color w:val="000000" w:themeColor="text1"/>
          <w:sz w:val="24"/>
          <w:szCs w:val="24"/>
        </w:rPr>
        <w:t>When</w:t>
      </w:r>
      <w:r w:rsidR="079ADD26" w:rsidRPr="000D23CC">
        <w:rPr>
          <w:rFonts w:ascii="Arial" w:eastAsia="Calibri" w:hAnsi="Arial" w:cs="Arial"/>
          <w:color w:val="000000" w:themeColor="text1"/>
          <w:sz w:val="24"/>
          <w:szCs w:val="24"/>
        </w:rPr>
        <w:t xml:space="preserve"> constraints </w:t>
      </w:r>
      <w:r w:rsidR="66B9852A" w:rsidRPr="000D23CC">
        <w:rPr>
          <w:rFonts w:ascii="Arial" w:eastAsia="Calibri" w:hAnsi="Arial" w:cs="Arial"/>
          <w:color w:val="000000" w:themeColor="text1"/>
          <w:sz w:val="24"/>
          <w:szCs w:val="24"/>
        </w:rPr>
        <w:t>are placed</w:t>
      </w:r>
      <w:r w:rsidR="19279BD1" w:rsidRPr="000D23CC">
        <w:rPr>
          <w:rFonts w:ascii="Arial" w:eastAsia="Calibri" w:hAnsi="Arial" w:cs="Arial"/>
          <w:color w:val="000000" w:themeColor="text1"/>
          <w:sz w:val="24"/>
          <w:szCs w:val="24"/>
        </w:rPr>
        <w:t xml:space="preserve"> on digital technology and its environmental impacts</w:t>
      </w:r>
      <w:r w:rsidR="4D6D743B" w:rsidRPr="000D23CC">
        <w:rPr>
          <w:rFonts w:ascii="Arial" w:eastAsia="Calibri" w:hAnsi="Arial" w:cs="Arial"/>
          <w:color w:val="000000" w:themeColor="text1"/>
          <w:sz w:val="24"/>
          <w:szCs w:val="24"/>
        </w:rPr>
        <w:t xml:space="preserve"> </w:t>
      </w:r>
      <w:r w:rsidR="5EC10AFE" w:rsidRPr="000D23CC">
        <w:rPr>
          <w:rFonts w:ascii="Arial" w:eastAsia="Calibri" w:hAnsi="Arial" w:cs="Arial"/>
          <w:color w:val="000000" w:themeColor="text1"/>
          <w:sz w:val="24"/>
          <w:szCs w:val="24"/>
        </w:rPr>
        <w:t xml:space="preserve">– </w:t>
      </w:r>
      <w:r w:rsidR="18C2CBE1" w:rsidRPr="000D23CC">
        <w:rPr>
          <w:rFonts w:ascii="Arial" w:eastAsia="Calibri" w:hAnsi="Arial" w:cs="Arial"/>
          <w:color w:val="000000" w:themeColor="text1"/>
          <w:sz w:val="24"/>
          <w:szCs w:val="24"/>
        </w:rPr>
        <w:t xml:space="preserve">such as </w:t>
      </w:r>
      <w:proofErr w:type="gramStart"/>
      <w:r w:rsidR="18C2CBE1" w:rsidRPr="000D23CC">
        <w:rPr>
          <w:rFonts w:ascii="Arial" w:eastAsia="Calibri" w:hAnsi="Arial" w:cs="Arial"/>
          <w:color w:val="000000" w:themeColor="text1"/>
          <w:sz w:val="24"/>
          <w:szCs w:val="24"/>
        </w:rPr>
        <w:t>through the use of</w:t>
      </w:r>
      <w:proofErr w:type="gramEnd"/>
      <w:r w:rsidR="18C2CBE1" w:rsidRPr="000D23CC">
        <w:rPr>
          <w:rFonts w:ascii="Arial" w:eastAsia="Calibri" w:hAnsi="Arial" w:cs="Arial"/>
          <w:color w:val="000000" w:themeColor="text1"/>
          <w:sz w:val="24"/>
          <w:szCs w:val="24"/>
        </w:rPr>
        <w:t xml:space="preserve"> caps on </w:t>
      </w:r>
      <w:r w:rsidR="36B80142" w:rsidRPr="000D23CC">
        <w:rPr>
          <w:rFonts w:ascii="Arial" w:eastAsia="Calibri" w:hAnsi="Arial" w:cs="Arial"/>
          <w:color w:val="000000" w:themeColor="text1"/>
          <w:sz w:val="24"/>
          <w:szCs w:val="24"/>
        </w:rPr>
        <w:t xml:space="preserve">GHG </w:t>
      </w:r>
      <w:r w:rsidR="18C2CBE1" w:rsidRPr="000D23CC">
        <w:rPr>
          <w:rFonts w:ascii="Arial" w:eastAsia="Calibri" w:hAnsi="Arial" w:cs="Arial"/>
          <w:color w:val="000000" w:themeColor="text1"/>
          <w:sz w:val="24"/>
          <w:szCs w:val="24"/>
        </w:rPr>
        <w:t>emissions</w:t>
      </w:r>
      <w:r w:rsidR="5EC10AFE" w:rsidRPr="000D23CC">
        <w:rPr>
          <w:rFonts w:ascii="Arial" w:eastAsia="Calibri" w:hAnsi="Arial" w:cs="Arial"/>
          <w:color w:val="000000" w:themeColor="text1"/>
          <w:sz w:val="24"/>
          <w:szCs w:val="24"/>
        </w:rPr>
        <w:t xml:space="preserve"> –</w:t>
      </w:r>
      <w:r w:rsidR="3725C5BA" w:rsidRPr="000D23CC">
        <w:rPr>
          <w:rFonts w:ascii="Arial" w:eastAsia="Calibri" w:hAnsi="Arial" w:cs="Arial"/>
          <w:color w:val="000000" w:themeColor="text1"/>
          <w:sz w:val="24"/>
          <w:szCs w:val="24"/>
        </w:rPr>
        <w:t xml:space="preserve"> the dynamics of growth from efficiency would be changed completely. In this scenario, the rebound effect would be eliminated </w:t>
      </w:r>
      <w:r w:rsidR="119FAFAB" w:rsidRPr="000D23CC">
        <w:rPr>
          <w:rFonts w:ascii="Arial" w:eastAsia="Calibri" w:hAnsi="Arial" w:cs="Arial"/>
          <w:color w:val="000000" w:themeColor="text1"/>
          <w:sz w:val="24"/>
          <w:szCs w:val="24"/>
        </w:rPr>
        <w:t xml:space="preserve">because </w:t>
      </w:r>
      <w:r w:rsidR="3725C5BA" w:rsidRPr="000D23CC">
        <w:rPr>
          <w:rFonts w:ascii="Arial" w:eastAsia="Calibri" w:hAnsi="Arial" w:cs="Arial"/>
          <w:color w:val="000000" w:themeColor="text1"/>
          <w:sz w:val="24"/>
          <w:szCs w:val="24"/>
        </w:rPr>
        <w:t xml:space="preserve">emissions would be fixed at the level of the </w:t>
      </w:r>
      <w:r w:rsidR="77ADCE31" w:rsidRPr="000D23CC">
        <w:rPr>
          <w:rFonts w:ascii="Arial" w:eastAsia="Calibri" w:hAnsi="Arial" w:cs="Arial"/>
          <w:color w:val="000000" w:themeColor="text1"/>
          <w:sz w:val="24"/>
          <w:szCs w:val="24"/>
        </w:rPr>
        <w:t>GHG</w:t>
      </w:r>
      <w:r w:rsidR="3725C5BA" w:rsidRPr="000D23CC">
        <w:rPr>
          <w:rFonts w:ascii="Arial" w:eastAsia="Calibri" w:hAnsi="Arial" w:cs="Arial"/>
          <w:color w:val="000000" w:themeColor="text1"/>
          <w:sz w:val="24"/>
          <w:szCs w:val="24"/>
        </w:rPr>
        <w:t xml:space="preserve"> c</w:t>
      </w:r>
      <w:r w:rsidR="61956490" w:rsidRPr="000D23CC">
        <w:rPr>
          <w:rFonts w:ascii="Arial" w:eastAsia="Calibri" w:hAnsi="Arial" w:cs="Arial"/>
          <w:color w:val="000000" w:themeColor="text1"/>
          <w:sz w:val="24"/>
          <w:szCs w:val="24"/>
        </w:rPr>
        <w:t xml:space="preserve">onstraint </w:t>
      </w:r>
      <w:r w:rsidR="3725C5BA" w:rsidRPr="000D23CC">
        <w:rPr>
          <w:rFonts w:ascii="Arial" w:eastAsia="Calibri" w:hAnsi="Arial" w:cs="Arial"/>
          <w:color w:val="000000" w:themeColor="text1"/>
          <w:sz w:val="24"/>
          <w:szCs w:val="24"/>
        </w:rPr>
        <w:t>and efficiency gains would become the sole means by which output growth would be possible.</w:t>
      </w:r>
      <w:r w:rsidR="22DD5321" w:rsidRPr="000D23CC">
        <w:rPr>
          <w:rFonts w:ascii="Arial" w:eastAsia="Calibri" w:hAnsi="Arial" w:cs="Arial"/>
          <w:color w:val="000000" w:themeColor="text1"/>
          <w:sz w:val="24"/>
          <w:szCs w:val="24"/>
        </w:rPr>
        <w:t xml:space="preserve"> </w:t>
      </w:r>
      <w:r w:rsidR="1AACB035" w:rsidRPr="000D23CC">
        <w:rPr>
          <w:rFonts w:ascii="Arial" w:eastAsia="Calibri" w:hAnsi="Arial" w:cs="Arial"/>
          <w:color w:val="000000" w:themeColor="text1"/>
          <w:sz w:val="24"/>
          <w:szCs w:val="24"/>
        </w:rPr>
        <w:t xml:space="preserve">We therefore emphasise that efficiency gains </w:t>
      </w:r>
      <w:r w:rsidR="2EDBA663" w:rsidRPr="000D23CC">
        <w:rPr>
          <w:rFonts w:ascii="Arial" w:eastAsia="Calibri" w:hAnsi="Arial" w:cs="Arial"/>
          <w:color w:val="000000" w:themeColor="text1"/>
          <w:sz w:val="24"/>
          <w:szCs w:val="24"/>
        </w:rPr>
        <w:t xml:space="preserve">rely upon </w:t>
      </w:r>
      <w:r w:rsidR="07E360D0" w:rsidRPr="000D23CC">
        <w:rPr>
          <w:rFonts w:ascii="Arial" w:eastAsia="Calibri" w:hAnsi="Arial" w:cs="Arial"/>
          <w:color w:val="000000" w:themeColor="text1"/>
          <w:sz w:val="24"/>
          <w:szCs w:val="24"/>
        </w:rPr>
        <w:t xml:space="preserve">GHG emission </w:t>
      </w:r>
      <w:r w:rsidR="2EDBA663" w:rsidRPr="000D23CC">
        <w:rPr>
          <w:rFonts w:ascii="Arial" w:eastAsia="Calibri" w:hAnsi="Arial" w:cs="Arial"/>
          <w:color w:val="000000" w:themeColor="text1"/>
          <w:sz w:val="24"/>
          <w:szCs w:val="24"/>
        </w:rPr>
        <w:t>constraints to make emission reductions possible</w:t>
      </w:r>
      <w:r w:rsidR="238A190F" w:rsidRPr="000D23CC">
        <w:rPr>
          <w:rFonts w:ascii="Arial" w:eastAsia="Calibri" w:hAnsi="Arial" w:cs="Arial"/>
          <w:color w:val="000000" w:themeColor="text1"/>
          <w:sz w:val="24"/>
          <w:szCs w:val="24"/>
        </w:rPr>
        <w:t xml:space="preserve">, and thus: </w:t>
      </w:r>
      <w:r w:rsidR="19279BD1" w:rsidRPr="000D23CC">
        <w:rPr>
          <w:rFonts w:ascii="Arial" w:eastAsia="Calibri" w:hAnsi="Arial" w:cs="Arial"/>
          <w:i/>
          <w:iCs/>
          <w:color w:val="000000" w:themeColor="text1"/>
          <w:sz w:val="24"/>
          <w:szCs w:val="24"/>
        </w:rPr>
        <w:t>efficiencies under constraints are the only true efficiencies</w:t>
      </w:r>
      <w:r w:rsidR="54D85BF7" w:rsidRPr="000D23CC">
        <w:rPr>
          <w:rFonts w:ascii="Arial" w:eastAsia="Calibri" w:hAnsi="Arial" w:cs="Arial"/>
          <w:i/>
          <w:iCs/>
          <w:color w:val="000000" w:themeColor="text1"/>
          <w:sz w:val="24"/>
          <w:szCs w:val="24"/>
        </w:rPr>
        <w:t xml:space="preserve"> for emission reductions</w:t>
      </w:r>
      <w:r w:rsidR="006612B3" w:rsidRPr="000D23CC">
        <w:rPr>
          <w:rFonts w:ascii="Arial" w:eastAsia="Calibri" w:hAnsi="Arial" w:cs="Arial"/>
          <w:i/>
          <w:iCs/>
          <w:color w:val="000000" w:themeColor="text1"/>
          <w:sz w:val="24"/>
          <w:szCs w:val="24"/>
        </w:rPr>
        <w:t xml:space="preserve"> </w:t>
      </w:r>
      <w:r w:rsidR="006612B3" w:rsidRPr="000D23CC">
        <w:rPr>
          <w:rFonts w:ascii="Arial" w:eastAsia="Calibri" w:hAnsi="Arial" w:cs="Arial"/>
          <w:color w:val="000000" w:themeColor="text1"/>
          <w:sz w:val="24"/>
          <w:szCs w:val="24"/>
        </w:rPr>
        <w:t>(Figure 2)</w:t>
      </w:r>
      <w:r w:rsidR="19279BD1" w:rsidRPr="000D23CC">
        <w:rPr>
          <w:rFonts w:ascii="Arial" w:eastAsia="Calibri" w:hAnsi="Arial" w:cs="Arial"/>
          <w:i/>
          <w:iCs/>
          <w:color w:val="000000" w:themeColor="text1"/>
          <w:sz w:val="24"/>
          <w:szCs w:val="24"/>
        </w:rPr>
        <w:t>.</w:t>
      </w:r>
      <w:r w:rsidR="19279BD1" w:rsidRPr="000D23CC">
        <w:rPr>
          <w:rFonts w:ascii="Arial" w:eastAsia="Calibri" w:hAnsi="Arial" w:cs="Arial"/>
          <w:color w:val="000000" w:themeColor="text1"/>
          <w:sz w:val="24"/>
          <w:szCs w:val="24"/>
        </w:rPr>
        <w:t xml:space="preserve"> </w:t>
      </w:r>
      <w:r w:rsidR="663F80F4" w:rsidRPr="000D23CC">
        <w:rPr>
          <w:rFonts w:ascii="Arial" w:eastAsia="Calibri" w:hAnsi="Arial" w:cs="Arial"/>
          <w:color w:val="000000" w:themeColor="text1"/>
          <w:sz w:val="24"/>
          <w:szCs w:val="24"/>
        </w:rPr>
        <w:t>Moreover, with</w:t>
      </w:r>
      <w:r w:rsidR="6A505205" w:rsidRPr="000D23CC">
        <w:rPr>
          <w:rFonts w:ascii="Arial" w:eastAsia="Calibri" w:hAnsi="Arial" w:cs="Arial"/>
          <w:color w:val="000000" w:themeColor="text1"/>
          <w:sz w:val="24"/>
          <w:szCs w:val="24"/>
        </w:rPr>
        <w:t xml:space="preserve"> systems thinking,</w:t>
      </w:r>
      <w:r w:rsidR="60FA90B4" w:rsidRPr="000D23CC">
        <w:rPr>
          <w:rFonts w:ascii="Arial" w:eastAsia="Calibri" w:hAnsi="Arial" w:cs="Arial"/>
          <w:color w:val="000000" w:themeColor="text1"/>
          <w:sz w:val="24"/>
          <w:szCs w:val="24"/>
        </w:rPr>
        <w:t xml:space="preserve"> </w:t>
      </w:r>
      <w:r w:rsidR="6A505205" w:rsidRPr="000D23CC">
        <w:rPr>
          <w:rFonts w:ascii="Arial" w:eastAsia="Calibri" w:hAnsi="Arial" w:cs="Arial"/>
          <w:color w:val="000000" w:themeColor="text1"/>
          <w:sz w:val="24"/>
          <w:szCs w:val="24"/>
        </w:rPr>
        <w:t>efficienc</w:t>
      </w:r>
      <w:r w:rsidR="55E85181" w:rsidRPr="000D23CC">
        <w:rPr>
          <w:rFonts w:ascii="Arial" w:eastAsia="Calibri" w:hAnsi="Arial" w:cs="Arial"/>
          <w:color w:val="000000" w:themeColor="text1"/>
          <w:sz w:val="24"/>
          <w:szCs w:val="24"/>
        </w:rPr>
        <w:t xml:space="preserve">ies under constraints </w:t>
      </w:r>
      <w:r w:rsidR="6A505205" w:rsidRPr="000D23CC">
        <w:rPr>
          <w:rFonts w:ascii="Arial" w:eastAsia="Calibri" w:hAnsi="Arial" w:cs="Arial"/>
          <w:color w:val="000000" w:themeColor="text1"/>
          <w:sz w:val="24"/>
          <w:szCs w:val="24"/>
        </w:rPr>
        <w:t>are not antagonists of growth and innovation</w:t>
      </w:r>
      <w:r w:rsidR="6D20D292" w:rsidRPr="000D23CC">
        <w:rPr>
          <w:rFonts w:ascii="Arial" w:eastAsia="Calibri" w:hAnsi="Arial" w:cs="Arial"/>
          <w:color w:val="000000" w:themeColor="text1"/>
          <w:sz w:val="24"/>
          <w:szCs w:val="24"/>
        </w:rPr>
        <w:t>,</w:t>
      </w:r>
      <w:r w:rsidR="63B32BA7" w:rsidRPr="000D23CC">
        <w:rPr>
          <w:rFonts w:ascii="Arial" w:eastAsia="Calibri" w:hAnsi="Arial" w:cs="Arial"/>
          <w:color w:val="000000" w:themeColor="text1"/>
          <w:sz w:val="24"/>
          <w:szCs w:val="24"/>
        </w:rPr>
        <w:t xml:space="preserve"> </w:t>
      </w:r>
      <w:r w:rsidR="60FA90B4" w:rsidRPr="000D23CC">
        <w:rPr>
          <w:rFonts w:ascii="Arial" w:eastAsia="Calibri" w:hAnsi="Arial" w:cs="Arial"/>
          <w:color w:val="000000" w:themeColor="text1"/>
          <w:sz w:val="24"/>
          <w:szCs w:val="24"/>
        </w:rPr>
        <w:t xml:space="preserve">but </w:t>
      </w:r>
      <w:r w:rsidR="3659C2F9" w:rsidRPr="000D23CC">
        <w:rPr>
          <w:rFonts w:ascii="Arial" w:eastAsia="Calibri" w:hAnsi="Arial" w:cs="Arial"/>
          <w:color w:val="000000" w:themeColor="text1"/>
          <w:sz w:val="24"/>
          <w:szCs w:val="24"/>
        </w:rPr>
        <w:t xml:space="preserve">rather </w:t>
      </w:r>
      <w:r w:rsidR="18E856B1" w:rsidRPr="000D23CC">
        <w:rPr>
          <w:rFonts w:ascii="Arial" w:eastAsia="Calibri" w:hAnsi="Arial" w:cs="Arial"/>
          <w:color w:val="000000" w:themeColor="text1"/>
          <w:sz w:val="24"/>
          <w:szCs w:val="24"/>
        </w:rPr>
        <w:t>provide the</w:t>
      </w:r>
      <w:r w:rsidR="1E36851E" w:rsidRPr="000D23CC">
        <w:rPr>
          <w:rFonts w:ascii="Arial" w:eastAsia="Calibri" w:hAnsi="Arial" w:cs="Arial"/>
          <w:color w:val="000000" w:themeColor="text1"/>
          <w:sz w:val="24"/>
          <w:szCs w:val="24"/>
        </w:rPr>
        <w:t xml:space="preserve"> </w:t>
      </w:r>
      <w:r w:rsidR="4AA32F88" w:rsidRPr="000D23CC">
        <w:rPr>
          <w:rFonts w:ascii="Arial" w:eastAsia="Calibri" w:hAnsi="Arial" w:cs="Arial"/>
          <w:color w:val="000000" w:themeColor="text1"/>
          <w:sz w:val="24"/>
          <w:szCs w:val="24"/>
        </w:rPr>
        <w:t xml:space="preserve">friction </w:t>
      </w:r>
      <w:r w:rsidR="685E52B5" w:rsidRPr="000D23CC">
        <w:rPr>
          <w:rFonts w:ascii="Arial" w:eastAsia="Calibri" w:hAnsi="Arial" w:cs="Arial"/>
          <w:color w:val="000000" w:themeColor="text1"/>
          <w:sz w:val="24"/>
          <w:szCs w:val="24"/>
        </w:rPr>
        <w:t xml:space="preserve">needed </w:t>
      </w:r>
      <w:r w:rsidR="4AA32F88" w:rsidRPr="000D23CC">
        <w:rPr>
          <w:rFonts w:ascii="Arial" w:eastAsia="Calibri" w:hAnsi="Arial" w:cs="Arial"/>
          <w:color w:val="000000" w:themeColor="text1"/>
          <w:sz w:val="24"/>
          <w:szCs w:val="24"/>
        </w:rPr>
        <w:t xml:space="preserve">to drive </w:t>
      </w:r>
      <w:r w:rsidR="768B8898" w:rsidRPr="000D23CC">
        <w:rPr>
          <w:rFonts w:ascii="Arial" w:eastAsia="Calibri" w:hAnsi="Arial" w:cs="Arial"/>
          <w:color w:val="000000" w:themeColor="text1"/>
          <w:sz w:val="24"/>
          <w:szCs w:val="24"/>
        </w:rPr>
        <w:t xml:space="preserve">effective </w:t>
      </w:r>
      <w:r w:rsidR="4AA32F88" w:rsidRPr="000D23CC">
        <w:rPr>
          <w:rFonts w:ascii="Arial" w:eastAsia="Calibri" w:hAnsi="Arial" w:cs="Arial"/>
          <w:color w:val="000000" w:themeColor="text1"/>
          <w:sz w:val="24"/>
          <w:szCs w:val="24"/>
        </w:rPr>
        <w:t>progress in innovation</w:t>
      </w:r>
      <w:r w:rsidR="66D3787B" w:rsidRPr="000D23CC">
        <w:rPr>
          <w:rFonts w:ascii="Arial" w:eastAsia="Calibri" w:hAnsi="Arial" w:cs="Arial"/>
          <w:color w:val="000000" w:themeColor="text1"/>
          <w:sz w:val="24"/>
          <w:szCs w:val="24"/>
        </w:rPr>
        <w:t>,</w:t>
      </w:r>
      <w:r w:rsidR="4AA32F88" w:rsidRPr="000D23CC">
        <w:rPr>
          <w:rFonts w:ascii="Arial" w:eastAsia="Calibri" w:hAnsi="Arial" w:cs="Arial"/>
          <w:color w:val="000000" w:themeColor="text1"/>
          <w:sz w:val="24"/>
          <w:szCs w:val="24"/>
        </w:rPr>
        <w:t xml:space="preserve"> </w:t>
      </w:r>
      <w:r w:rsidR="31236E1C" w:rsidRPr="000D23CC">
        <w:rPr>
          <w:rFonts w:ascii="Arial" w:eastAsia="Calibri" w:hAnsi="Arial" w:cs="Arial"/>
          <w:color w:val="000000" w:themeColor="text1"/>
          <w:sz w:val="24"/>
          <w:szCs w:val="24"/>
        </w:rPr>
        <w:t>and support</w:t>
      </w:r>
      <w:r w:rsidR="6A505205" w:rsidRPr="000D23CC">
        <w:rPr>
          <w:rFonts w:ascii="Arial" w:eastAsia="Calibri" w:hAnsi="Arial" w:cs="Arial"/>
          <w:color w:val="000000" w:themeColor="text1"/>
          <w:sz w:val="24"/>
          <w:szCs w:val="24"/>
        </w:rPr>
        <w:t xml:space="preserve"> wider opportunities for good for our environment, </w:t>
      </w:r>
      <w:proofErr w:type="gramStart"/>
      <w:r w:rsidR="6A505205" w:rsidRPr="000D23CC">
        <w:rPr>
          <w:rFonts w:ascii="Arial" w:eastAsia="Calibri" w:hAnsi="Arial" w:cs="Arial"/>
          <w:color w:val="000000" w:themeColor="text1"/>
          <w:sz w:val="24"/>
          <w:szCs w:val="24"/>
        </w:rPr>
        <w:t>societies</w:t>
      </w:r>
      <w:proofErr w:type="gramEnd"/>
      <w:r w:rsidR="6A505205" w:rsidRPr="000D23CC">
        <w:rPr>
          <w:rFonts w:ascii="Arial" w:eastAsia="Calibri" w:hAnsi="Arial" w:cs="Arial"/>
          <w:color w:val="000000" w:themeColor="text1"/>
          <w:sz w:val="24"/>
          <w:szCs w:val="24"/>
        </w:rPr>
        <w:t xml:space="preserve"> and our economy.</w:t>
      </w:r>
      <w:r w:rsidR="1E36851E" w:rsidRPr="000D23CC">
        <w:rPr>
          <w:rFonts w:ascii="Arial" w:eastAsia="Calibri" w:hAnsi="Arial" w:cs="Arial"/>
          <w:color w:val="000000" w:themeColor="text1"/>
          <w:sz w:val="24"/>
          <w:szCs w:val="24"/>
        </w:rPr>
        <w:t xml:space="preserve"> </w:t>
      </w:r>
      <w:r w:rsidR="6A505205" w:rsidRPr="000D23CC">
        <w:rPr>
          <w:rFonts w:ascii="Arial" w:eastAsia="Calibri" w:hAnsi="Arial" w:cs="Arial"/>
          <w:color w:val="000000" w:themeColor="text1"/>
          <w:sz w:val="24"/>
          <w:szCs w:val="24"/>
        </w:rPr>
        <w:t>Constraints therefore</w:t>
      </w:r>
      <w:r w:rsidR="3659C2F9" w:rsidRPr="000D23CC">
        <w:rPr>
          <w:rFonts w:ascii="Arial" w:eastAsia="Calibri" w:hAnsi="Arial" w:cs="Arial"/>
          <w:color w:val="000000" w:themeColor="text1"/>
          <w:sz w:val="24"/>
          <w:szCs w:val="24"/>
        </w:rPr>
        <w:t xml:space="preserve"> inspire creativity in digital innovation and associated policy</w:t>
      </w:r>
      <w:r w:rsidR="2E59468B" w:rsidRPr="000D23CC">
        <w:rPr>
          <w:rFonts w:ascii="Arial" w:eastAsia="Calibri" w:hAnsi="Arial" w:cs="Arial"/>
          <w:color w:val="000000" w:themeColor="text1"/>
          <w:sz w:val="24"/>
          <w:szCs w:val="24"/>
        </w:rPr>
        <w:t xml:space="preserve"> </w:t>
      </w:r>
      <w:r w:rsidR="22911CEC" w:rsidRPr="000D23CC">
        <w:rPr>
          <w:rFonts w:ascii="Arial" w:eastAsia="Calibri" w:hAnsi="Arial" w:cs="Arial"/>
          <w:color w:val="000000" w:themeColor="text1"/>
          <w:sz w:val="24"/>
          <w:szCs w:val="24"/>
        </w:rPr>
        <w:t>to</w:t>
      </w:r>
      <w:r w:rsidR="5D04D1CD" w:rsidRPr="000D23CC">
        <w:rPr>
          <w:rFonts w:ascii="Arial" w:eastAsia="Calibri" w:hAnsi="Arial" w:cs="Arial"/>
          <w:color w:val="000000" w:themeColor="text1"/>
          <w:sz w:val="24"/>
          <w:szCs w:val="24"/>
        </w:rPr>
        <w:t xml:space="preserve"> </w:t>
      </w:r>
      <w:r w:rsidR="62F9C516" w:rsidRPr="000D23CC">
        <w:rPr>
          <w:rFonts w:ascii="Arial" w:eastAsia="Calibri" w:hAnsi="Arial" w:cs="Arial"/>
          <w:color w:val="000000" w:themeColor="text1"/>
          <w:sz w:val="24"/>
          <w:szCs w:val="24"/>
        </w:rPr>
        <w:t>fully</w:t>
      </w:r>
      <w:r w:rsidR="3659C2F9" w:rsidRPr="000D23CC">
        <w:rPr>
          <w:rFonts w:ascii="Arial" w:eastAsia="Calibri" w:hAnsi="Arial" w:cs="Arial"/>
          <w:color w:val="000000" w:themeColor="text1"/>
          <w:sz w:val="24"/>
          <w:szCs w:val="24"/>
        </w:rPr>
        <w:t xml:space="preserve"> support the green transition</w:t>
      </w:r>
      <w:r w:rsidR="494C6687" w:rsidRPr="000D23CC">
        <w:rPr>
          <w:rFonts w:ascii="Arial" w:eastAsia="Calibri" w:hAnsi="Arial" w:cs="Arial"/>
          <w:color w:val="000000" w:themeColor="text1"/>
          <w:sz w:val="24"/>
          <w:szCs w:val="24"/>
        </w:rPr>
        <w:t>.</w:t>
      </w:r>
      <w:r w:rsidR="26F41C3D" w:rsidRPr="000D23CC">
        <w:rPr>
          <w:rFonts w:ascii="Arial" w:eastAsia="Calibri" w:hAnsi="Arial" w:cs="Arial"/>
          <w:color w:val="000000" w:themeColor="text1"/>
          <w:sz w:val="24"/>
          <w:szCs w:val="24"/>
        </w:rPr>
        <w:t xml:space="preserve"> </w:t>
      </w:r>
      <w:r w:rsidR="3D361EB9" w:rsidRPr="000D23CC">
        <w:rPr>
          <w:rFonts w:ascii="Arial" w:eastAsia="Calibri" w:hAnsi="Arial" w:cs="Arial"/>
          <w:color w:val="000000" w:themeColor="text1"/>
          <w:sz w:val="24"/>
          <w:szCs w:val="24"/>
        </w:rPr>
        <w:t>W</w:t>
      </w:r>
      <w:r w:rsidR="26F41C3D" w:rsidRPr="000D23CC">
        <w:rPr>
          <w:rFonts w:ascii="Arial" w:eastAsia="Calibri" w:hAnsi="Arial" w:cs="Arial"/>
          <w:color w:val="000000" w:themeColor="text1"/>
          <w:sz w:val="24"/>
          <w:szCs w:val="24"/>
        </w:rPr>
        <w:t xml:space="preserve">hile we have focused on GHG constraints in this first instance, it is worth pointing out further constraints (e.g., on material depletion) will also be relevant for </w:t>
      </w:r>
      <w:r w:rsidR="3467241B" w:rsidRPr="000D23CC">
        <w:rPr>
          <w:rFonts w:ascii="Arial" w:eastAsia="Calibri" w:hAnsi="Arial" w:cs="Arial"/>
          <w:color w:val="000000" w:themeColor="text1"/>
          <w:sz w:val="24"/>
          <w:szCs w:val="24"/>
        </w:rPr>
        <w:t>sustainable digital technology innovation to thrive</w:t>
      </w:r>
      <w:r w:rsidR="26F41C3D" w:rsidRPr="000D23CC">
        <w:rPr>
          <w:rFonts w:ascii="Arial" w:eastAsia="Calibri" w:hAnsi="Arial" w:cs="Arial"/>
          <w:color w:val="000000" w:themeColor="text1"/>
          <w:sz w:val="24"/>
          <w:szCs w:val="24"/>
        </w:rPr>
        <w:t xml:space="preserve">, and especially to </w:t>
      </w:r>
      <w:r w:rsidR="1DAF0DE6" w:rsidRPr="000D23CC">
        <w:rPr>
          <w:rFonts w:ascii="Arial" w:eastAsia="Calibri" w:hAnsi="Arial" w:cs="Arial"/>
          <w:color w:val="000000" w:themeColor="text1"/>
          <w:sz w:val="24"/>
          <w:szCs w:val="24"/>
        </w:rPr>
        <w:t xml:space="preserve">provide a collective approach to </w:t>
      </w:r>
      <w:r w:rsidR="55412FFB" w:rsidRPr="000D23CC">
        <w:rPr>
          <w:rFonts w:ascii="Arial" w:eastAsia="Calibri" w:hAnsi="Arial" w:cs="Arial"/>
          <w:color w:val="000000" w:themeColor="text1"/>
          <w:sz w:val="24"/>
          <w:szCs w:val="24"/>
        </w:rPr>
        <w:t xml:space="preserve">address </w:t>
      </w:r>
      <w:r w:rsidR="410BD7A0" w:rsidRPr="000D23CC">
        <w:rPr>
          <w:rFonts w:ascii="Arial" w:eastAsia="Calibri" w:hAnsi="Arial" w:cs="Arial"/>
          <w:color w:val="000000" w:themeColor="text1"/>
          <w:sz w:val="24"/>
          <w:szCs w:val="24"/>
        </w:rPr>
        <w:t>interconnecting</w:t>
      </w:r>
      <w:r w:rsidR="3ECDC900" w:rsidRPr="000D23CC">
        <w:rPr>
          <w:rFonts w:ascii="Arial" w:eastAsia="Calibri" w:hAnsi="Arial" w:cs="Arial"/>
          <w:color w:val="000000" w:themeColor="text1"/>
          <w:sz w:val="24"/>
          <w:szCs w:val="24"/>
        </w:rPr>
        <w:t xml:space="preserve"> rebound effects</w:t>
      </w:r>
      <w:r w:rsidR="3659C2F9" w:rsidRPr="000D23CC">
        <w:rPr>
          <w:rFonts w:ascii="Arial" w:eastAsia="Calibri" w:hAnsi="Arial" w:cs="Arial"/>
          <w:color w:val="000000" w:themeColor="text1"/>
          <w:sz w:val="24"/>
          <w:szCs w:val="24"/>
        </w:rPr>
        <w:t>.</w:t>
      </w:r>
    </w:p>
    <w:p w14:paraId="22321DF6" w14:textId="272F5307" w:rsidR="00B0758E" w:rsidRPr="00427E31" w:rsidRDefault="5882F992" w:rsidP="00427E31">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In summary, rebound effects represent clear challenges that the digital sector needs to address in</w:t>
      </w:r>
      <w:r w:rsidR="545CA758" w:rsidRPr="000D23CC">
        <w:rPr>
          <w:rFonts w:ascii="Arial" w:eastAsia="Calibri" w:hAnsi="Arial" w:cs="Arial"/>
          <w:color w:val="000000" w:themeColor="text1"/>
          <w:sz w:val="24"/>
          <w:szCs w:val="24"/>
        </w:rPr>
        <w:t xml:space="preserve"> digital</w:t>
      </w:r>
      <w:r w:rsidRPr="000D23CC">
        <w:rPr>
          <w:rFonts w:ascii="Arial" w:eastAsia="Calibri" w:hAnsi="Arial" w:cs="Arial"/>
          <w:color w:val="000000" w:themeColor="text1"/>
          <w:sz w:val="24"/>
          <w:szCs w:val="24"/>
        </w:rPr>
        <w:t xml:space="preserve"> innovation processes and associated policy. Systems thinking</w:t>
      </w:r>
      <w:r w:rsidR="0B4BC5A1" w:rsidRPr="000D23CC">
        <w:rPr>
          <w:rFonts w:ascii="Arial" w:eastAsia="Calibri" w:hAnsi="Arial" w:cs="Arial"/>
          <w:color w:val="000000" w:themeColor="text1"/>
          <w:sz w:val="24"/>
          <w:szCs w:val="24"/>
        </w:rPr>
        <w:t xml:space="preserve"> </w:t>
      </w:r>
      <w:r w:rsidRPr="000D23CC">
        <w:rPr>
          <w:rFonts w:ascii="Arial" w:eastAsia="Calibri" w:hAnsi="Arial" w:cs="Arial"/>
          <w:color w:val="000000" w:themeColor="text1"/>
          <w:sz w:val="24"/>
          <w:szCs w:val="24"/>
        </w:rPr>
        <w:t>offer</w:t>
      </w:r>
      <w:r w:rsidR="33F12014" w:rsidRPr="000D23CC">
        <w:rPr>
          <w:rFonts w:ascii="Arial" w:eastAsia="Calibri" w:hAnsi="Arial" w:cs="Arial"/>
          <w:color w:val="000000" w:themeColor="text1"/>
          <w:sz w:val="24"/>
          <w:szCs w:val="24"/>
        </w:rPr>
        <w:t>s</w:t>
      </w:r>
      <w:r w:rsidRPr="000D23CC">
        <w:rPr>
          <w:rFonts w:ascii="Arial" w:eastAsia="Calibri" w:hAnsi="Arial" w:cs="Arial"/>
          <w:color w:val="000000" w:themeColor="text1"/>
          <w:sz w:val="24"/>
          <w:szCs w:val="24"/>
        </w:rPr>
        <w:t xml:space="preserve"> a sector-wide perspective change that ca</w:t>
      </w:r>
      <w:r w:rsidR="670348DB" w:rsidRPr="000D23CC">
        <w:rPr>
          <w:rFonts w:ascii="Arial" w:eastAsia="Calibri" w:hAnsi="Arial" w:cs="Arial"/>
          <w:color w:val="000000" w:themeColor="text1"/>
          <w:sz w:val="24"/>
          <w:szCs w:val="24"/>
        </w:rPr>
        <w:t>n</w:t>
      </w:r>
      <w:r w:rsidRPr="000D23CC">
        <w:rPr>
          <w:rFonts w:ascii="Arial" w:eastAsia="Calibri" w:hAnsi="Arial" w:cs="Arial"/>
          <w:color w:val="000000" w:themeColor="text1"/>
          <w:sz w:val="24"/>
          <w:szCs w:val="24"/>
        </w:rPr>
        <w:t xml:space="preserve"> account for such challenges</w:t>
      </w:r>
      <w:r w:rsidR="785AF596" w:rsidRPr="000D23CC">
        <w:rPr>
          <w:rFonts w:ascii="Arial" w:eastAsia="Calibri" w:hAnsi="Arial" w:cs="Arial"/>
          <w:color w:val="000000" w:themeColor="text1"/>
          <w:sz w:val="24"/>
          <w:szCs w:val="24"/>
        </w:rPr>
        <w:t>, enabling an understanding that efficienc</w:t>
      </w:r>
      <w:r w:rsidR="6DDA6FB8" w:rsidRPr="000D23CC">
        <w:rPr>
          <w:rFonts w:ascii="Arial" w:eastAsia="Calibri" w:hAnsi="Arial" w:cs="Arial"/>
          <w:color w:val="000000" w:themeColor="text1"/>
          <w:sz w:val="24"/>
          <w:szCs w:val="24"/>
        </w:rPr>
        <w:t>ies</w:t>
      </w:r>
      <w:r w:rsidR="785AF596" w:rsidRPr="000D23CC">
        <w:rPr>
          <w:rFonts w:ascii="Arial" w:eastAsia="Calibri" w:hAnsi="Arial" w:cs="Arial"/>
          <w:color w:val="000000" w:themeColor="text1"/>
          <w:sz w:val="24"/>
          <w:szCs w:val="24"/>
        </w:rPr>
        <w:t xml:space="preserve"> </w:t>
      </w:r>
      <w:r w:rsidR="70DA5FAD" w:rsidRPr="000D23CC">
        <w:rPr>
          <w:rFonts w:ascii="Arial" w:eastAsia="Calibri" w:hAnsi="Arial" w:cs="Arial"/>
          <w:color w:val="000000" w:themeColor="text1"/>
          <w:sz w:val="24"/>
          <w:szCs w:val="24"/>
        </w:rPr>
        <w:t>are</w:t>
      </w:r>
      <w:r w:rsidR="785AF596" w:rsidRPr="000D23CC">
        <w:rPr>
          <w:rFonts w:ascii="Arial" w:eastAsia="Calibri" w:hAnsi="Arial" w:cs="Arial"/>
          <w:color w:val="000000" w:themeColor="text1"/>
          <w:sz w:val="24"/>
          <w:szCs w:val="24"/>
        </w:rPr>
        <w:t xml:space="preserve"> one solution among others that need constraints to offer emissions savings.</w:t>
      </w:r>
      <w:r w:rsidRPr="000D23CC">
        <w:rPr>
          <w:rFonts w:ascii="Arial" w:eastAsia="Calibri" w:hAnsi="Arial" w:cs="Arial"/>
          <w:color w:val="000000" w:themeColor="text1"/>
          <w:sz w:val="24"/>
          <w:szCs w:val="24"/>
        </w:rPr>
        <w:t xml:space="preserve"> We urgently need to embrace this approach for digital sustainability to be realised</w:t>
      </w:r>
      <w:r w:rsidR="5DB8448B" w:rsidRPr="000D23CC">
        <w:rPr>
          <w:rFonts w:ascii="Arial" w:eastAsia="Calibri" w:hAnsi="Arial" w:cs="Arial"/>
          <w:color w:val="000000" w:themeColor="text1"/>
          <w:sz w:val="24"/>
          <w:szCs w:val="24"/>
        </w:rPr>
        <w:t xml:space="preserve">, and </w:t>
      </w:r>
      <w:r w:rsidR="6B20A582" w:rsidRPr="000D23CC">
        <w:rPr>
          <w:rFonts w:ascii="Arial" w:eastAsia="Calibri" w:hAnsi="Arial" w:cs="Arial"/>
          <w:color w:val="000000" w:themeColor="text1"/>
          <w:sz w:val="24"/>
          <w:szCs w:val="24"/>
        </w:rPr>
        <w:t xml:space="preserve">suggest </w:t>
      </w:r>
      <w:r w:rsidR="55C59397" w:rsidRPr="000D23CC">
        <w:rPr>
          <w:rFonts w:ascii="Arial" w:eastAsia="Calibri" w:hAnsi="Arial" w:cs="Arial"/>
          <w:color w:val="000000" w:themeColor="text1"/>
          <w:sz w:val="24"/>
          <w:szCs w:val="24"/>
        </w:rPr>
        <w:t xml:space="preserve">that </w:t>
      </w:r>
      <w:r w:rsidR="5DB8448B" w:rsidRPr="000D23CC">
        <w:rPr>
          <w:rFonts w:ascii="Arial" w:eastAsia="Calibri" w:hAnsi="Arial" w:cs="Arial"/>
          <w:color w:val="000000" w:themeColor="text1"/>
          <w:sz w:val="24"/>
          <w:szCs w:val="24"/>
        </w:rPr>
        <w:t xml:space="preserve">transdisciplinary </w:t>
      </w:r>
      <w:r w:rsidR="0AD947B9" w:rsidRPr="000D23CC">
        <w:rPr>
          <w:rFonts w:ascii="Arial" w:eastAsia="Calibri" w:hAnsi="Arial" w:cs="Arial"/>
          <w:color w:val="000000" w:themeColor="text1"/>
          <w:sz w:val="24"/>
          <w:szCs w:val="24"/>
        </w:rPr>
        <w:t xml:space="preserve">and responsible innovation </w:t>
      </w:r>
      <w:r w:rsidR="5DB8448B" w:rsidRPr="000D23CC">
        <w:rPr>
          <w:rFonts w:ascii="Arial" w:eastAsia="Calibri" w:hAnsi="Arial" w:cs="Arial"/>
          <w:color w:val="000000" w:themeColor="text1"/>
          <w:sz w:val="24"/>
          <w:szCs w:val="24"/>
        </w:rPr>
        <w:t>research</w:t>
      </w:r>
      <w:r w:rsidR="6C425035" w:rsidRPr="000D23CC">
        <w:rPr>
          <w:rFonts w:ascii="Arial" w:eastAsia="Calibri" w:hAnsi="Arial" w:cs="Arial"/>
          <w:color w:val="000000" w:themeColor="text1"/>
          <w:sz w:val="24"/>
          <w:szCs w:val="24"/>
        </w:rPr>
        <w:t>, like this workshop,</w:t>
      </w:r>
      <w:r w:rsidR="5DB8448B" w:rsidRPr="000D23CC">
        <w:rPr>
          <w:rFonts w:ascii="Arial" w:eastAsia="Calibri" w:hAnsi="Arial" w:cs="Arial"/>
          <w:color w:val="000000" w:themeColor="text1"/>
          <w:sz w:val="24"/>
          <w:szCs w:val="24"/>
        </w:rPr>
        <w:t xml:space="preserve"> is one prerequisite to </w:t>
      </w:r>
      <w:r w:rsidR="07FD07C1" w:rsidRPr="000D23CC">
        <w:rPr>
          <w:rFonts w:ascii="Arial" w:eastAsia="Calibri" w:hAnsi="Arial" w:cs="Arial"/>
          <w:color w:val="000000" w:themeColor="text1"/>
          <w:sz w:val="24"/>
          <w:szCs w:val="24"/>
        </w:rPr>
        <w:t xml:space="preserve">embracing systems thinking </w:t>
      </w:r>
      <w:r w:rsidR="311EDA56" w:rsidRPr="000D23CC">
        <w:rPr>
          <w:rFonts w:ascii="Arial" w:eastAsia="Calibri" w:hAnsi="Arial" w:cs="Arial"/>
          <w:color w:val="000000" w:themeColor="text1"/>
          <w:sz w:val="24"/>
          <w:szCs w:val="24"/>
        </w:rPr>
        <w:t xml:space="preserve">and its broader lens </w:t>
      </w:r>
      <w:proofErr w:type="gramStart"/>
      <w:r w:rsidR="5DB8448B" w:rsidRPr="000D23CC">
        <w:rPr>
          <w:rFonts w:ascii="Arial" w:eastAsia="Calibri" w:hAnsi="Arial" w:cs="Arial"/>
          <w:color w:val="000000" w:themeColor="text1"/>
          <w:sz w:val="24"/>
          <w:szCs w:val="24"/>
        </w:rPr>
        <w:t>in order to</w:t>
      </w:r>
      <w:proofErr w:type="gramEnd"/>
      <w:r w:rsidR="5DB8448B" w:rsidRPr="000D23CC">
        <w:rPr>
          <w:rFonts w:ascii="Arial" w:eastAsia="Calibri" w:hAnsi="Arial" w:cs="Arial"/>
          <w:color w:val="000000" w:themeColor="text1"/>
          <w:sz w:val="24"/>
          <w:szCs w:val="24"/>
        </w:rPr>
        <w:t xml:space="preserve"> consider </w:t>
      </w:r>
      <w:r w:rsidR="2A640308" w:rsidRPr="000D23CC">
        <w:rPr>
          <w:rFonts w:ascii="Arial" w:eastAsia="Calibri" w:hAnsi="Arial" w:cs="Arial"/>
          <w:color w:val="000000" w:themeColor="text1"/>
          <w:sz w:val="24"/>
          <w:szCs w:val="24"/>
        </w:rPr>
        <w:t xml:space="preserve">the varying </w:t>
      </w:r>
      <w:r w:rsidR="5DB8448B" w:rsidRPr="000D23CC">
        <w:rPr>
          <w:rFonts w:ascii="Arial" w:eastAsia="Calibri" w:hAnsi="Arial" w:cs="Arial"/>
          <w:color w:val="000000" w:themeColor="text1"/>
          <w:sz w:val="24"/>
          <w:szCs w:val="24"/>
        </w:rPr>
        <w:t xml:space="preserve">disciplines and stakeholder views that </w:t>
      </w:r>
      <w:r w:rsidR="01BAE7BF" w:rsidRPr="000D23CC">
        <w:rPr>
          <w:rFonts w:ascii="Arial" w:eastAsia="Calibri" w:hAnsi="Arial" w:cs="Arial"/>
          <w:color w:val="000000" w:themeColor="text1"/>
          <w:sz w:val="24"/>
          <w:szCs w:val="24"/>
        </w:rPr>
        <w:t>surface the systems and tensions between them</w:t>
      </w:r>
      <w:r w:rsidRPr="000D23CC">
        <w:rPr>
          <w:rFonts w:ascii="Arial" w:eastAsia="Calibri" w:hAnsi="Arial" w:cs="Arial"/>
          <w:color w:val="000000" w:themeColor="text1"/>
          <w:sz w:val="24"/>
          <w:szCs w:val="24"/>
        </w:rPr>
        <w:t>.</w:t>
      </w:r>
      <w:r w:rsidR="66EDDF70" w:rsidRPr="000D23CC">
        <w:rPr>
          <w:rFonts w:ascii="Arial" w:eastAsia="Calibri" w:hAnsi="Arial" w:cs="Arial"/>
          <w:color w:val="000000" w:themeColor="text1"/>
          <w:sz w:val="24"/>
          <w:szCs w:val="24"/>
        </w:rPr>
        <w:t xml:space="preserve"> The economic opportunity for the ICT sector offered by embracing the significance of rebound effect</w:t>
      </w:r>
      <w:r w:rsidR="7DE17DF5" w:rsidRPr="000D23CC">
        <w:rPr>
          <w:rFonts w:ascii="Arial" w:eastAsia="Calibri" w:hAnsi="Arial" w:cs="Arial"/>
          <w:color w:val="000000" w:themeColor="text1"/>
          <w:sz w:val="24"/>
          <w:szCs w:val="24"/>
        </w:rPr>
        <w:t>s</w:t>
      </w:r>
      <w:r w:rsidR="66EDDF70" w:rsidRPr="000D23CC">
        <w:rPr>
          <w:rFonts w:ascii="Arial" w:eastAsia="Calibri" w:hAnsi="Arial" w:cs="Arial"/>
          <w:color w:val="000000" w:themeColor="text1"/>
          <w:sz w:val="24"/>
          <w:szCs w:val="24"/>
        </w:rPr>
        <w:t xml:space="preserve"> and the consequent requirement for a global </w:t>
      </w:r>
      <w:r w:rsidR="2F41C227" w:rsidRPr="000D23CC">
        <w:rPr>
          <w:rFonts w:ascii="Arial" w:eastAsia="Calibri" w:hAnsi="Arial" w:cs="Arial"/>
          <w:color w:val="000000" w:themeColor="text1"/>
          <w:sz w:val="24"/>
          <w:szCs w:val="24"/>
        </w:rPr>
        <w:t xml:space="preserve">GHG </w:t>
      </w:r>
      <w:r w:rsidR="66EDDF70" w:rsidRPr="000D23CC">
        <w:rPr>
          <w:rFonts w:ascii="Arial" w:eastAsia="Calibri" w:hAnsi="Arial" w:cs="Arial"/>
          <w:color w:val="000000" w:themeColor="text1"/>
          <w:sz w:val="24"/>
          <w:szCs w:val="24"/>
        </w:rPr>
        <w:t>constraint</w:t>
      </w:r>
      <w:r w:rsidR="014F381F" w:rsidRPr="000D23CC">
        <w:rPr>
          <w:rFonts w:ascii="Arial" w:eastAsia="Calibri" w:hAnsi="Arial" w:cs="Arial"/>
          <w:color w:val="000000" w:themeColor="text1"/>
          <w:sz w:val="24"/>
          <w:szCs w:val="24"/>
        </w:rPr>
        <w:t>s</w:t>
      </w:r>
      <w:r w:rsidR="66EDDF70" w:rsidRPr="000D23CC">
        <w:rPr>
          <w:rFonts w:ascii="Arial" w:eastAsia="Calibri" w:hAnsi="Arial" w:cs="Arial"/>
          <w:color w:val="000000" w:themeColor="text1"/>
          <w:sz w:val="24"/>
          <w:szCs w:val="24"/>
        </w:rPr>
        <w:t>, is that under th</w:t>
      </w:r>
      <w:r w:rsidR="252C880D" w:rsidRPr="000D23CC">
        <w:rPr>
          <w:rFonts w:ascii="Arial" w:eastAsia="Calibri" w:hAnsi="Arial" w:cs="Arial"/>
          <w:color w:val="000000" w:themeColor="text1"/>
          <w:sz w:val="24"/>
          <w:szCs w:val="24"/>
        </w:rPr>
        <w:t xml:space="preserve">ose </w:t>
      </w:r>
      <w:r w:rsidR="66EDDF70" w:rsidRPr="000D23CC">
        <w:rPr>
          <w:rFonts w:ascii="Arial" w:eastAsia="Calibri" w:hAnsi="Arial" w:cs="Arial"/>
          <w:color w:val="000000" w:themeColor="text1"/>
          <w:sz w:val="24"/>
          <w:szCs w:val="24"/>
        </w:rPr>
        <w:t>constraint</w:t>
      </w:r>
      <w:r w:rsidR="69E07D9E" w:rsidRPr="000D23CC">
        <w:rPr>
          <w:rFonts w:ascii="Arial" w:eastAsia="Calibri" w:hAnsi="Arial" w:cs="Arial"/>
          <w:color w:val="000000" w:themeColor="text1"/>
          <w:sz w:val="24"/>
          <w:szCs w:val="24"/>
        </w:rPr>
        <w:t>s</w:t>
      </w:r>
      <w:r w:rsidR="66EDDF70" w:rsidRPr="000D23CC">
        <w:rPr>
          <w:rFonts w:ascii="Arial" w:eastAsia="Calibri" w:hAnsi="Arial" w:cs="Arial"/>
          <w:color w:val="000000" w:themeColor="text1"/>
          <w:sz w:val="24"/>
          <w:szCs w:val="24"/>
        </w:rPr>
        <w:t xml:space="preserve">, efficiency improvements, including those offered by ICT to the whole economy, will become more valued than ever as the </w:t>
      </w:r>
      <w:r w:rsidR="66EDDF70" w:rsidRPr="000D23CC">
        <w:rPr>
          <w:rFonts w:ascii="Arial" w:eastAsia="Calibri" w:hAnsi="Arial" w:cs="Arial"/>
          <w:i/>
          <w:iCs/>
          <w:color w:val="000000" w:themeColor="text1"/>
          <w:sz w:val="24"/>
          <w:szCs w:val="24"/>
        </w:rPr>
        <w:t xml:space="preserve">only </w:t>
      </w:r>
      <w:r w:rsidR="66EDDF70" w:rsidRPr="000D23CC">
        <w:rPr>
          <w:rFonts w:ascii="Arial" w:eastAsia="Calibri" w:hAnsi="Arial" w:cs="Arial"/>
          <w:color w:val="000000" w:themeColor="text1"/>
          <w:sz w:val="24"/>
          <w:szCs w:val="24"/>
        </w:rPr>
        <w:t>means by which output growth can be possible.</w:t>
      </w:r>
    </w:p>
    <w:p w14:paraId="382E8F27" w14:textId="5B3295C4" w:rsidR="00B0758E" w:rsidRDefault="00B0758E" w:rsidP="00B0758E">
      <w:pPr>
        <w:rPr>
          <w:color w:val="000000" w:themeColor="text1"/>
        </w:rPr>
      </w:pPr>
    </w:p>
    <w:p w14:paraId="5B0EEF9E" w14:textId="77777777" w:rsidR="00146FD0" w:rsidRPr="000D23CC" w:rsidRDefault="00146FD0" w:rsidP="00146FD0">
      <w:pPr>
        <w:keepNext/>
        <w:jc w:val="center"/>
        <w:rPr>
          <w:color w:val="000000" w:themeColor="text1"/>
        </w:rPr>
      </w:pPr>
      <w:r w:rsidRPr="000D23CC">
        <w:rPr>
          <w:rFonts w:ascii="Arial" w:hAnsi="Arial" w:cs="Arial"/>
          <w:noProof/>
          <w:color w:val="000000" w:themeColor="text1"/>
          <w:sz w:val="24"/>
          <w:szCs w:val="24"/>
        </w:rPr>
        <w:lastRenderedPageBreak/>
        <w:drawing>
          <wp:inline distT="0" distB="0" distL="0" distR="0" wp14:anchorId="392A2C7D" wp14:editId="21F98BB5">
            <wp:extent cx="6269893" cy="3830400"/>
            <wp:effectExtent l="0" t="0" r="4445" b="5080"/>
            <wp:docPr id="5" name="Picture 5" descr="A diagram showing the baseline of 6 inputs to 2 outputs, with one large cloud of emissions. This is redrawn for efficiency without constraints, depicting 4 outputs to 2 outputs and one large cloud of emissions, but the two removed inputs leading to a further output and smaller cloud of emissions; this represents the rebound effect. Efficiency within constraints is also depicted, with 4 inputs leading to two outputs but capped cloud of emissions, meaning no further inputs can be used for more outputs and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showing the baseline of 6 inputs to 2 outputs, with one large cloud of emissions. This is redrawn for efficiency without constraints, depicting 4 outputs to 2 outputs and one large cloud of emissions, but the two removed inputs leading to a further output and smaller cloud of emissions; this represents the rebound effect. Efficiency within constraints is also depicted, with 4 inputs leading to two outputs but capped cloud of emissions, meaning no further inputs can be used for more outputs and emissions."/>
                    <pic:cNvPicPr/>
                  </pic:nvPicPr>
                  <pic:blipFill>
                    <a:blip r:embed="rId14">
                      <a:extLst>
                        <a:ext uri="{28A0092B-C50C-407E-A947-70E740481C1C}">
                          <a14:useLocalDpi xmlns:a14="http://schemas.microsoft.com/office/drawing/2010/main" val="0"/>
                        </a:ext>
                      </a:extLst>
                    </a:blip>
                    <a:stretch>
                      <a:fillRect/>
                    </a:stretch>
                  </pic:blipFill>
                  <pic:spPr>
                    <a:xfrm>
                      <a:off x="0" y="0"/>
                      <a:ext cx="6269893" cy="3830400"/>
                    </a:xfrm>
                    <a:prstGeom prst="rect">
                      <a:avLst/>
                    </a:prstGeom>
                  </pic:spPr>
                </pic:pic>
              </a:graphicData>
            </a:graphic>
          </wp:inline>
        </w:drawing>
      </w:r>
    </w:p>
    <w:p w14:paraId="670B578A" w14:textId="77777777" w:rsidR="00146FD0" w:rsidRPr="000D23CC" w:rsidRDefault="00146FD0" w:rsidP="00146FD0">
      <w:pPr>
        <w:pStyle w:val="Caption"/>
        <w:jc w:val="center"/>
        <w:rPr>
          <w:rFonts w:ascii="Arial" w:hAnsi="Arial" w:cs="Arial"/>
          <w:color w:val="000000" w:themeColor="text1"/>
          <w:sz w:val="24"/>
          <w:szCs w:val="24"/>
        </w:rPr>
      </w:pPr>
      <w:r w:rsidRPr="000D23CC">
        <w:rPr>
          <w:rFonts w:ascii="Arial" w:hAnsi="Arial" w:cs="Arial"/>
          <w:color w:val="000000" w:themeColor="text1"/>
          <w:sz w:val="24"/>
          <w:szCs w:val="24"/>
        </w:rPr>
        <w:t>Figure</w:t>
      </w:r>
      <w:r w:rsidRPr="000D23CC">
        <w:rPr>
          <w:rFonts w:ascii="Arial" w:hAnsi="Arial" w:cs="Arial"/>
          <w:color w:val="000000" w:themeColor="text1"/>
          <w:sz w:val="24"/>
          <w:szCs w:val="24"/>
        </w:rPr>
        <w:fldChar w:fldCharType="begin"/>
      </w:r>
      <w:r w:rsidRPr="000D23CC">
        <w:rPr>
          <w:rFonts w:ascii="Arial" w:hAnsi="Arial" w:cs="Arial"/>
          <w:color w:val="000000" w:themeColor="text1"/>
          <w:sz w:val="24"/>
          <w:szCs w:val="24"/>
        </w:rPr>
        <w:instrText xml:space="preserve"> STYLEREF 1 \s </w:instrText>
      </w:r>
      <w:r w:rsidR="00000000">
        <w:rPr>
          <w:rFonts w:ascii="Arial" w:hAnsi="Arial" w:cs="Arial"/>
          <w:color w:val="000000" w:themeColor="text1"/>
          <w:sz w:val="24"/>
          <w:szCs w:val="24"/>
        </w:rPr>
        <w:fldChar w:fldCharType="separate"/>
      </w:r>
      <w:r w:rsidRPr="000D23CC">
        <w:rPr>
          <w:rFonts w:ascii="Arial" w:hAnsi="Arial" w:cs="Arial"/>
          <w:color w:val="000000" w:themeColor="text1"/>
          <w:sz w:val="24"/>
          <w:szCs w:val="24"/>
        </w:rPr>
        <w:fldChar w:fldCharType="end"/>
      </w:r>
      <w:r w:rsidRPr="000D23CC">
        <w:rPr>
          <w:rFonts w:ascii="Arial" w:hAnsi="Arial" w:cs="Arial"/>
          <w:color w:val="000000" w:themeColor="text1"/>
          <w:sz w:val="24"/>
          <w:szCs w:val="24"/>
        </w:rPr>
        <w:t>.</w:t>
      </w:r>
      <w:r w:rsidRPr="000D23CC">
        <w:rPr>
          <w:rFonts w:ascii="Arial" w:hAnsi="Arial" w:cs="Arial"/>
          <w:color w:val="000000" w:themeColor="text1"/>
          <w:sz w:val="24"/>
          <w:szCs w:val="24"/>
        </w:rPr>
        <w:fldChar w:fldCharType="begin"/>
      </w:r>
      <w:r w:rsidRPr="000D23CC">
        <w:rPr>
          <w:rFonts w:ascii="Arial" w:hAnsi="Arial" w:cs="Arial"/>
          <w:color w:val="000000" w:themeColor="text1"/>
          <w:sz w:val="24"/>
          <w:szCs w:val="24"/>
        </w:rPr>
        <w:instrText xml:space="preserve"> SEQ Figure \* ARABIC \s 1 </w:instrText>
      </w:r>
      <w:r w:rsidRPr="000D23CC">
        <w:rPr>
          <w:rFonts w:ascii="Arial" w:hAnsi="Arial" w:cs="Arial"/>
          <w:color w:val="000000" w:themeColor="text1"/>
          <w:sz w:val="24"/>
          <w:szCs w:val="24"/>
        </w:rPr>
        <w:fldChar w:fldCharType="separate"/>
      </w:r>
      <w:r w:rsidRPr="000D23CC">
        <w:rPr>
          <w:rFonts w:ascii="Arial" w:hAnsi="Arial" w:cs="Arial"/>
          <w:noProof/>
          <w:color w:val="000000" w:themeColor="text1"/>
          <w:sz w:val="24"/>
          <w:szCs w:val="24"/>
        </w:rPr>
        <w:t>2</w:t>
      </w:r>
      <w:r w:rsidRPr="000D23CC">
        <w:rPr>
          <w:rFonts w:ascii="Arial" w:hAnsi="Arial" w:cs="Arial"/>
          <w:color w:val="000000" w:themeColor="text1"/>
          <w:sz w:val="24"/>
          <w:szCs w:val="24"/>
        </w:rPr>
        <w:fldChar w:fldCharType="end"/>
      </w:r>
      <w:r w:rsidRPr="000D23CC">
        <w:rPr>
          <w:rFonts w:ascii="Arial" w:hAnsi="Arial" w:cs="Arial"/>
          <w:color w:val="000000" w:themeColor="text1"/>
          <w:sz w:val="24"/>
          <w:szCs w:val="24"/>
        </w:rPr>
        <w:t xml:space="preserve"> A visualization of rebound effects from efficiency and efficiency under emissions constraints.</w:t>
      </w:r>
    </w:p>
    <w:p w14:paraId="3EA85699" w14:textId="77777777" w:rsidR="00146FD0" w:rsidRPr="000D23CC" w:rsidRDefault="00146FD0" w:rsidP="00B0758E">
      <w:pPr>
        <w:rPr>
          <w:color w:val="000000" w:themeColor="text1"/>
        </w:rPr>
      </w:pPr>
    </w:p>
    <w:p w14:paraId="36FE335A" w14:textId="2D8C2111" w:rsidR="00EF5228" w:rsidRPr="000D23CC" w:rsidRDefault="6AD459F9" w:rsidP="2FEB7B07">
      <w:pPr>
        <w:pStyle w:val="ListParagraph"/>
        <w:numPr>
          <w:ilvl w:val="0"/>
          <w:numId w:val="8"/>
        </w:numPr>
        <w:jc w:val="both"/>
        <w:rPr>
          <w:rFonts w:ascii="Arial" w:eastAsiaTheme="minorEastAsia" w:hAnsi="Arial" w:cs="Arial"/>
          <w:b/>
          <w:bCs/>
          <w:color w:val="000000" w:themeColor="text1"/>
          <w:sz w:val="24"/>
          <w:szCs w:val="24"/>
        </w:rPr>
      </w:pPr>
      <w:r w:rsidRPr="000D23CC">
        <w:rPr>
          <w:rFonts w:ascii="Arial" w:hAnsi="Arial" w:cs="Arial"/>
          <w:b/>
          <w:bCs/>
          <w:color w:val="000000" w:themeColor="text1"/>
          <w:sz w:val="24"/>
          <w:szCs w:val="24"/>
        </w:rPr>
        <w:t xml:space="preserve">Conclusion </w:t>
      </w:r>
    </w:p>
    <w:p w14:paraId="153C34A4" w14:textId="72F77B7E" w:rsidR="0070093F" w:rsidRDefault="1CC4DAA0" w:rsidP="00DE25A1">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In this p</w:t>
      </w:r>
      <w:r w:rsidR="3428B8A5" w:rsidRPr="000D23CC">
        <w:rPr>
          <w:rFonts w:ascii="Arial" w:eastAsia="Calibri" w:hAnsi="Arial" w:cs="Arial"/>
          <w:color w:val="000000" w:themeColor="text1"/>
          <w:sz w:val="24"/>
          <w:szCs w:val="24"/>
        </w:rPr>
        <w:t>aper</w:t>
      </w:r>
      <w:r w:rsidRPr="000D23CC">
        <w:rPr>
          <w:rFonts w:ascii="Arial" w:eastAsia="Calibri" w:hAnsi="Arial" w:cs="Arial"/>
          <w:color w:val="000000" w:themeColor="text1"/>
          <w:sz w:val="24"/>
          <w:szCs w:val="24"/>
        </w:rPr>
        <w:t xml:space="preserve">, we have drawn on transdisciplinary analysis of an expert workshop to explore the issue of environmental rebound effects that </w:t>
      </w:r>
      <w:r w:rsidR="69A136FF" w:rsidRPr="000D23CC">
        <w:rPr>
          <w:rFonts w:ascii="Arial" w:eastAsia="Calibri" w:hAnsi="Arial" w:cs="Arial"/>
          <w:color w:val="000000" w:themeColor="text1"/>
          <w:sz w:val="24"/>
          <w:szCs w:val="24"/>
        </w:rPr>
        <w:t>emerges</w:t>
      </w:r>
      <w:r w:rsidRPr="000D23CC">
        <w:rPr>
          <w:rFonts w:ascii="Arial" w:eastAsia="Calibri" w:hAnsi="Arial" w:cs="Arial"/>
          <w:color w:val="000000" w:themeColor="text1"/>
          <w:sz w:val="24"/>
          <w:szCs w:val="24"/>
        </w:rPr>
        <w:t xml:space="preserve"> from </w:t>
      </w:r>
      <w:r w:rsidR="5215AB96" w:rsidRPr="000D23CC">
        <w:rPr>
          <w:rFonts w:ascii="Arial" w:eastAsia="Calibri" w:hAnsi="Arial" w:cs="Arial"/>
          <w:color w:val="000000" w:themeColor="text1"/>
          <w:sz w:val="24"/>
          <w:szCs w:val="24"/>
        </w:rPr>
        <w:t>ICT</w:t>
      </w:r>
      <w:r w:rsidR="786E3E91" w:rsidRPr="000D23CC">
        <w:rPr>
          <w:rFonts w:ascii="Arial" w:eastAsia="Calibri" w:hAnsi="Arial" w:cs="Arial"/>
          <w:color w:val="000000" w:themeColor="text1"/>
          <w:sz w:val="24"/>
          <w:szCs w:val="24"/>
        </w:rPr>
        <w:t>. We have summarised</w:t>
      </w:r>
      <w:r w:rsidRPr="000D23CC">
        <w:rPr>
          <w:rFonts w:ascii="Arial" w:eastAsia="Calibri" w:hAnsi="Arial" w:cs="Arial"/>
          <w:color w:val="000000" w:themeColor="text1"/>
          <w:sz w:val="24"/>
          <w:szCs w:val="24"/>
        </w:rPr>
        <w:t xml:space="preserve"> </w:t>
      </w:r>
      <w:r w:rsidR="786E3E91" w:rsidRPr="000D23CC">
        <w:rPr>
          <w:rFonts w:ascii="Arial" w:eastAsia="Calibri" w:hAnsi="Arial" w:cs="Arial"/>
          <w:color w:val="000000" w:themeColor="text1"/>
          <w:sz w:val="24"/>
          <w:szCs w:val="24"/>
        </w:rPr>
        <w:t xml:space="preserve">key challenges surrounding why rebound effects are difficult to include and assess within digital technology innovation processes and associated policy, specifically </w:t>
      </w:r>
      <w:r w:rsidRPr="000D23CC">
        <w:rPr>
          <w:rFonts w:ascii="Arial" w:eastAsia="Calibri" w:hAnsi="Arial" w:cs="Arial"/>
          <w:color w:val="000000" w:themeColor="text1"/>
          <w:sz w:val="24"/>
          <w:szCs w:val="24"/>
        </w:rPr>
        <w:t>regarding communicating rebound</w:t>
      </w:r>
      <w:r w:rsidR="772FD457" w:rsidRPr="000D23CC">
        <w:rPr>
          <w:rFonts w:ascii="Arial" w:eastAsia="Calibri" w:hAnsi="Arial" w:cs="Arial"/>
          <w:color w:val="000000" w:themeColor="text1"/>
          <w:sz w:val="24"/>
          <w:szCs w:val="24"/>
        </w:rPr>
        <w:t xml:space="preserve"> effect</w:t>
      </w:r>
      <w:r w:rsidRPr="000D23CC">
        <w:rPr>
          <w:rFonts w:ascii="Arial" w:eastAsia="Calibri" w:hAnsi="Arial" w:cs="Arial"/>
          <w:color w:val="000000" w:themeColor="text1"/>
          <w:sz w:val="24"/>
          <w:szCs w:val="24"/>
        </w:rPr>
        <w:t>s, measuring rebound</w:t>
      </w:r>
      <w:r w:rsidR="0A3794E9" w:rsidRPr="000D23CC">
        <w:rPr>
          <w:rFonts w:ascii="Arial" w:eastAsia="Calibri" w:hAnsi="Arial" w:cs="Arial"/>
          <w:color w:val="000000" w:themeColor="text1"/>
          <w:sz w:val="24"/>
          <w:szCs w:val="24"/>
        </w:rPr>
        <w:t xml:space="preserve"> effect</w:t>
      </w:r>
      <w:r w:rsidRPr="000D23CC">
        <w:rPr>
          <w:rFonts w:ascii="Arial" w:eastAsia="Calibri" w:hAnsi="Arial" w:cs="Arial"/>
          <w:color w:val="000000" w:themeColor="text1"/>
          <w:sz w:val="24"/>
          <w:szCs w:val="24"/>
        </w:rPr>
        <w:t>s, and the tensions between rebound</w:t>
      </w:r>
      <w:r w:rsidR="2062FEFD" w:rsidRPr="000D23CC">
        <w:rPr>
          <w:rFonts w:ascii="Arial" w:eastAsia="Calibri" w:hAnsi="Arial" w:cs="Arial"/>
          <w:color w:val="000000" w:themeColor="text1"/>
          <w:sz w:val="24"/>
          <w:szCs w:val="24"/>
        </w:rPr>
        <w:t xml:space="preserve"> effect</w:t>
      </w:r>
      <w:r w:rsidRPr="000D23CC">
        <w:rPr>
          <w:rFonts w:ascii="Arial" w:eastAsia="Calibri" w:hAnsi="Arial" w:cs="Arial"/>
          <w:color w:val="000000" w:themeColor="text1"/>
          <w:sz w:val="24"/>
          <w:szCs w:val="24"/>
        </w:rPr>
        <w:t>s and value</w:t>
      </w:r>
      <w:r w:rsidR="0DE01950" w:rsidRPr="000D23CC">
        <w:rPr>
          <w:rFonts w:ascii="Arial" w:eastAsia="Calibri" w:hAnsi="Arial" w:cs="Arial"/>
          <w:color w:val="000000" w:themeColor="text1"/>
          <w:sz w:val="24"/>
          <w:szCs w:val="24"/>
        </w:rPr>
        <w:t xml:space="preserve">s. </w:t>
      </w:r>
      <w:r w:rsidR="0FC7A447" w:rsidRPr="000D23CC">
        <w:rPr>
          <w:rFonts w:ascii="Arial" w:eastAsia="Calibri" w:hAnsi="Arial" w:cs="Arial"/>
          <w:color w:val="000000" w:themeColor="text1"/>
          <w:sz w:val="24"/>
          <w:szCs w:val="24"/>
        </w:rPr>
        <w:t>Our</w:t>
      </w:r>
      <w:r w:rsidR="327DE8D7" w:rsidRPr="000D23CC">
        <w:rPr>
          <w:rFonts w:ascii="Arial" w:eastAsia="Calibri" w:hAnsi="Arial" w:cs="Arial"/>
          <w:color w:val="000000" w:themeColor="text1"/>
          <w:sz w:val="24"/>
          <w:szCs w:val="24"/>
        </w:rPr>
        <w:t xml:space="preserve"> call for action for researchers </w:t>
      </w:r>
      <w:r w:rsidR="1BDC4D28" w:rsidRPr="000D23CC">
        <w:rPr>
          <w:rFonts w:ascii="Arial" w:eastAsia="Calibri" w:hAnsi="Arial" w:cs="Arial"/>
          <w:color w:val="000000" w:themeColor="text1"/>
          <w:sz w:val="24"/>
          <w:szCs w:val="24"/>
        </w:rPr>
        <w:t xml:space="preserve">moving forward </w:t>
      </w:r>
      <w:r w:rsidR="5E2055D7" w:rsidRPr="000D23CC">
        <w:rPr>
          <w:rFonts w:ascii="Arial" w:eastAsia="Calibri" w:hAnsi="Arial" w:cs="Arial"/>
          <w:color w:val="000000" w:themeColor="text1"/>
          <w:sz w:val="24"/>
          <w:szCs w:val="24"/>
        </w:rPr>
        <w:t xml:space="preserve">is </w:t>
      </w:r>
      <w:r w:rsidR="654FA0CF" w:rsidRPr="000D23CC">
        <w:rPr>
          <w:rFonts w:ascii="Arial" w:eastAsia="Calibri" w:hAnsi="Arial" w:cs="Arial"/>
          <w:color w:val="000000" w:themeColor="text1"/>
          <w:sz w:val="24"/>
          <w:szCs w:val="24"/>
        </w:rPr>
        <w:t>to</w:t>
      </w:r>
      <w:r w:rsidR="5E2055D7" w:rsidRPr="000D23CC">
        <w:rPr>
          <w:rFonts w:ascii="Arial" w:eastAsia="Calibri" w:hAnsi="Arial" w:cs="Arial"/>
          <w:color w:val="000000" w:themeColor="text1"/>
          <w:sz w:val="24"/>
          <w:szCs w:val="24"/>
        </w:rPr>
        <w:t xml:space="preserve">: </w:t>
      </w:r>
      <w:r w:rsidR="179713E0" w:rsidRPr="000D23CC">
        <w:rPr>
          <w:rFonts w:ascii="Arial" w:eastAsia="Calibri" w:hAnsi="Arial" w:cs="Arial"/>
          <w:color w:val="000000" w:themeColor="text1"/>
          <w:sz w:val="24"/>
          <w:szCs w:val="24"/>
        </w:rPr>
        <w:t>i</w:t>
      </w:r>
      <w:r w:rsidR="5E2055D7" w:rsidRPr="000D23CC">
        <w:rPr>
          <w:rFonts w:ascii="Arial" w:eastAsia="Calibri" w:hAnsi="Arial" w:cs="Arial"/>
          <w:color w:val="000000" w:themeColor="text1"/>
          <w:sz w:val="24"/>
          <w:szCs w:val="24"/>
        </w:rPr>
        <w:t xml:space="preserve">) </w:t>
      </w:r>
      <w:r w:rsidR="4CBA260B" w:rsidRPr="000D23CC">
        <w:rPr>
          <w:rFonts w:ascii="Arial" w:hAnsi="Arial" w:cs="Arial"/>
          <w:color w:val="000000" w:themeColor="text1"/>
          <w:sz w:val="24"/>
          <w:szCs w:val="24"/>
        </w:rPr>
        <w:t>find new ways of presenting</w:t>
      </w:r>
      <w:r w:rsidR="654FA0CF" w:rsidRPr="000D23CC">
        <w:rPr>
          <w:rFonts w:ascii="Arial" w:hAnsi="Arial" w:cs="Arial"/>
          <w:color w:val="000000" w:themeColor="text1"/>
          <w:sz w:val="24"/>
          <w:szCs w:val="24"/>
        </w:rPr>
        <w:t xml:space="preserve"> rebound effects </w:t>
      </w:r>
      <w:r w:rsidR="4CBA260B" w:rsidRPr="000D23CC">
        <w:rPr>
          <w:rFonts w:ascii="Arial" w:hAnsi="Arial" w:cs="Arial"/>
          <w:color w:val="000000" w:themeColor="text1"/>
          <w:sz w:val="24"/>
          <w:szCs w:val="24"/>
        </w:rPr>
        <w:t>to innovators and policymakers in the digital sector to ensure they are addressed in innovation and associated policy</w:t>
      </w:r>
      <w:r w:rsidR="2AFECAE2" w:rsidRPr="000D23CC">
        <w:rPr>
          <w:rFonts w:ascii="Arial" w:hAnsi="Arial" w:cs="Arial"/>
          <w:color w:val="000000" w:themeColor="text1"/>
          <w:sz w:val="24"/>
          <w:szCs w:val="24"/>
        </w:rPr>
        <w:t xml:space="preserve">; </w:t>
      </w:r>
      <w:r w:rsidR="6498ED81" w:rsidRPr="000D23CC">
        <w:rPr>
          <w:rFonts w:ascii="Arial" w:hAnsi="Arial" w:cs="Arial"/>
          <w:color w:val="000000" w:themeColor="text1"/>
          <w:sz w:val="24"/>
          <w:szCs w:val="24"/>
        </w:rPr>
        <w:t>ii</w:t>
      </w:r>
      <w:r w:rsidR="2AFECAE2" w:rsidRPr="000D23CC">
        <w:rPr>
          <w:rFonts w:ascii="Arial" w:hAnsi="Arial" w:cs="Arial"/>
          <w:color w:val="000000" w:themeColor="text1"/>
          <w:sz w:val="24"/>
          <w:szCs w:val="24"/>
        </w:rPr>
        <w:t xml:space="preserve">) </w:t>
      </w:r>
      <w:r w:rsidR="4CBA260B" w:rsidRPr="000D23CC">
        <w:rPr>
          <w:rFonts w:ascii="Arial" w:hAnsi="Arial" w:cs="Arial"/>
          <w:color w:val="000000" w:themeColor="text1"/>
          <w:sz w:val="24"/>
          <w:szCs w:val="24"/>
        </w:rPr>
        <w:t>generate and collate cross-disciplinary evidence and empirical examples of rebound effects in ICT</w:t>
      </w:r>
      <w:r w:rsidR="68BD0EEB" w:rsidRPr="000D23CC">
        <w:rPr>
          <w:rFonts w:ascii="Arial" w:hAnsi="Arial" w:cs="Arial"/>
          <w:color w:val="000000" w:themeColor="text1"/>
          <w:sz w:val="24"/>
          <w:szCs w:val="24"/>
        </w:rPr>
        <w:t>; and</w:t>
      </w:r>
      <w:r w:rsidR="6F2F46C7" w:rsidRPr="000D23CC">
        <w:rPr>
          <w:rFonts w:ascii="Arial" w:hAnsi="Arial" w:cs="Arial"/>
          <w:color w:val="000000" w:themeColor="text1"/>
          <w:sz w:val="24"/>
          <w:szCs w:val="24"/>
        </w:rPr>
        <w:t xml:space="preserve"> iii)</w:t>
      </w:r>
      <w:r w:rsidR="4CBA260B" w:rsidRPr="000D23CC">
        <w:rPr>
          <w:rFonts w:ascii="Arial" w:hAnsi="Arial" w:cs="Arial"/>
          <w:color w:val="000000" w:themeColor="text1"/>
          <w:sz w:val="24"/>
          <w:szCs w:val="24"/>
        </w:rPr>
        <w:t xml:space="preserve"> transparently</w:t>
      </w:r>
      <w:r w:rsidR="79992B48" w:rsidRPr="000D23CC">
        <w:rPr>
          <w:rFonts w:ascii="Arial" w:hAnsi="Arial" w:cs="Arial"/>
          <w:color w:val="000000" w:themeColor="text1"/>
          <w:sz w:val="24"/>
          <w:szCs w:val="24"/>
        </w:rPr>
        <w:t xml:space="preserve"> and</w:t>
      </w:r>
      <w:r w:rsidR="4CBA260B" w:rsidRPr="000D23CC">
        <w:rPr>
          <w:rFonts w:ascii="Arial" w:hAnsi="Arial" w:cs="Arial"/>
          <w:color w:val="000000" w:themeColor="text1"/>
          <w:sz w:val="24"/>
          <w:szCs w:val="24"/>
        </w:rPr>
        <w:t xml:space="preserve"> thoroughly analyse ICT’s</w:t>
      </w:r>
      <w:r w:rsidR="3A880B5A" w:rsidRPr="000D23CC">
        <w:rPr>
          <w:rFonts w:ascii="Arial" w:hAnsi="Arial" w:cs="Arial"/>
          <w:color w:val="000000" w:themeColor="text1"/>
          <w:sz w:val="24"/>
          <w:szCs w:val="24"/>
        </w:rPr>
        <w:t xml:space="preserve"> environmental, </w:t>
      </w:r>
      <w:proofErr w:type="gramStart"/>
      <w:r w:rsidR="3A880B5A" w:rsidRPr="000D23CC">
        <w:rPr>
          <w:rFonts w:ascii="Arial" w:hAnsi="Arial" w:cs="Arial"/>
          <w:color w:val="000000" w:themeColor="text1"/>
          <w:sz w:val="24"/>
          <w:szCs w:val="24"/>
        </w:rPr>
        <w:t>societal</w:t>
      </w:r>
      <w:proofErr w:type="gramEnd"/>
      <w:r w:rsidR="3A880B5A" w:rsidRPr="000D23CC">
        <w:rPr>
          <w:rFonts w:ascii="Arial" w:hAnsi="Arial" w:cs="Arial"/>
          <w:color w:val="000000" w:themeColor="text1"/>
          <w:sz w:val="24"/>
          <w:szCs w:val="24"/>
        </w:rPr>
        <w:t xml:space="preserve"> and economic impacts</w:t>
      </w:r>
      <w:r w:rsidR="44FB6264" w:rsidRPr="000D23CC">
        <w:rPr>
          <w:rFonts w:ascii="Arial" w:hAnsi="Arial" w:cs="Arial"/>
          <w:color w:val="000000" w:themeColor="text1"/>
          <w:sz w:val="24"/>
          <w:szCs w:val="24"/>
        </w:rPr>
        <w:t xml:space="preserve"> </w:t>
      </w:r>
      <w:r w:rsidR="073C908F" w:rsidRPr="000D23CC">
        <w:rPr>
          <w:rFonts w:ascii="Arial" w:hAnsi="Arial" w:cs="Arial"/>
          <w:color w:val="000000" w:themeColor="text1"/>
          <w:sz w:val="24"/>
          <w:szCs w:val="24"/>
        </w:rPr>
        <w:t>in tandem</w:t>
      </w:r>
      <w:r w:rsidRPr="000D23CC">
        <w:rPr>
          <w:rFonts w:ascii="Arial" w:hAnsi="Arial" w:cs="Arial"/>
          <w:color w:val="000000" w:themeColor="text1"/>
          <w:sz w:val="24"/>
          <w:szCs w:val="24"/>
        </w:rPr>
        <w:t xml:space="preserve"> to</w:t>
      </w:r>
      <w:r w:rsidR="4CBA260B" w:rsidRPr="000D23CC">
        <w:rPr>
          <w:rFonts w:ascii="Arial" w:hAnsi="Arial" w:cs="Arial"/>
          <w:color w:val="000000" w:themeColor="text1"/>
          <w:sz w:val="24"/>
          <w:szCs w:val="24"/>
        </w:rPr>
        <w:t xml:space="preserve"> fully account for digital technology’s rebound effects.</w:t>
      </w:r>
      <w:r w:rsidR="522F4DED" w:rsidRPr="000D23CC">
        <w:rPr>
          <w:rFonts w:ascii="Arial" w:eastAsia="Calibri" w:hAnsi="Arial" w:cs="Arial"/>
          <w:color w:val="000000" w:themeColor="text1"/>
          <w:sz w:val="24"/>
          <w:szCs w:val="24"/>
        </w:rPr>
        <w:t xml:space="preserve"> Furthermore, we </w:t>
      </w:r>
      <w:r w:rsidR="786E3E91" w:rsidRPr="000D23CC">
        <w:rPr>
          <w:rFonts w:ascii="Arial" w:eastAsia="Calibri" w:hAnsi="Arial" w:cs="Arial"/>
          <w:color w:val="000000" w:themeColor="text1"/>
          <w:sz w:val="24"/>
          <w:szCs w:val="24"/>
        </w:rPr>
        <w:t>recognise</w:t>
      </w:r>
      <w:r w:rsidR="522F4DED" w:rsidRPr="000D23CC">
        <w:rPr>
          <w:rFonts w:ascii="Arial" w:eastAsia="Calibri" w:hAnsi="Arial" w:cs="Arial"/>
          <w:color w:val="000000" w:themeColor="text1"/>
          <w:sz w:val="24"/>
          <w:szCs w:val="24"/>
        </w:rPr>
        <w:t xml:space="preserve"> these challenges </w:t>
      </w:r>
      <w:r w:rsidR="786E3E91" w:rsidRPr="000D23CC">
        <w:rPr>
          <w:rFonts w:ascii="Arial" w:eastAsia="Calibri" w:hAnsi="Arial" w:cs="Arial"/>
          <w:color w:val="000000" w:themeColor="text1"/>
          <w:sz w:val="24"/>
          <w:szCs w:val="24"/>
        </w:rPr>
        <w:t xml:space="preserve">relate to limitations in </w:t>
      </w:r>
      <w:r w:rsidR="0DE01950" w:rsidRPr="000D23CC">
        <w:rPr>
          <w:rFonts w:ascii="Arial" w:eastAsia="Calibri" w:hAnsi="Arial" w:cs="Arial"/>
          <w:color w:val="000000" w:themeColor="text1"/>
          <w:sz w:val="24"/>
          <w:szCs w:val="24"/>
        </w:rPr>
        <w:t>current</w:t>
      </w:r>
      <w:r w:rsidR="786E3E91" w:rsidRPr="000D23CC">
        <w:rPr>
          <w:rFonts w:ascii="Arial" w:eastAsia="Calibri" w:hAnsi="Arial" w:cs="Arial"/>
          <w:color w:val="000000" w:themeColor="text1"/>
          <w:sz w:val="24"/>
          <w:szCs w:val="24"/>
        </w:rPr>
        <w:t xml:space="preserve"> </w:t>
      </w:r>
      <w:r w:rsidR="538E4388" w:rsidRPr="000D23CC">
        <w:rPr>
          <w:rFonts w:ascii="Arial" w:eastAsia="Calibri" w:hAnsi="Arial" w:cs="Arial"/>
          <w:color w:val="000000" w:themeColor="text1"/>
          <w:sz w:val="24"/>
          <w:szCs w:val="24"/>
        </w:rPr>
        <w:t>techno</w:t>
      </w:r>
      <w:r w:rsidR="42BE5A18" w:rsidRPr="000D23CC">
        <w:rPr>
          <w:rFonts w:ascii="Arial" w:eastAsia="Calibri" w:hAnsi="Arial" w:cs="Arial"/>
          <w:color w:val="000000" w:themeColor="text1"/>
          <w:sz w:val="24"/>
          <w:szCs w:val="24"/>
        </w:rPr>
        <w:t>-</w:t>
      </w:r>
      <w:r w:rsidR="538E4388" w:rsidRPr="000D23CC">
        <w:rPr>
          <w:rFonts w:ascii="Arial" w:eastAsia="Calibri" w:hAnsi="Arial" w:cs="Arial"/>
          <w:color w:val="000000" w:themeColor="text1"/>
          <w:sz w:val="24"/>
          <w:szCs w:val="24"/>
        </w:rPr>
        <w:t xml:space="preserve">solutionist and efficiency-centric </w:t>
      </w:r>
      <w:r w:rsidR="786E3E91" w:rsidRPr="000D23CC">
        <w:rPr>
          <w:rFonts w:ascii="Arial" w:eastAsia="Calibri" w:hAnsi="Arial" w:cs="Arial"/>
          <w:color w:val="000000" w:themeColor="text1"/>
          <w:sz w:val="24"/>
          <w:szCs w:val="24"/>
        </w:rPr>
        <w:t xml:space="preserve">perspectives </w:t>
      </w:r>
      <w:r w:rsidR="3DDFFC07" w:rsidRPr="000D23CC">
        <w:rPr>
          <w:rFonts w:ascii="Arial" w:eastAsia="Calibri" w:hAnsi="Arial" w:cs="Arial"/>
          <w:color w:val="000000" w:themeColor="text1"/>
          <w:sz w:val="24"/>
          <w:szCs w:val="24"/>
        </w:rPr>
        <w:t xml:space="preserve">for </w:t>
      </w:r>
      <w:r w:rsidR="2B0CC2EB" w:rsidRPr="000D23CC">
        <w:rPr>
          <w:rFonts w:ascii="Arial" w:eastAsia="Calibri" w:hAnsi="Arial" w:cs="Arial"/>
          <w:color w:val="000000" w:themeColor="text1"/>
          <w:sz w:val="24"/>
          <w:szCs w:val="24"/>
        </w:rPr>
        <w:t xml:space="preserve">how </w:t>
      </w:r>
      <w:r w:rsidR="786E3E91" w:rsidRPr="000D23CC">
        <w:rPr>
          <w:rFonts w:ascii="Arial" w:eastAsia="Calibri" w:hAnsi="Arial" w:cs="Arial"/>
          <w:color w:val="000000" w:themeColor="text1"/>
          <w:sz w:val="24"/>
          <w:szCs w:val="24"/>
        </w:rPr>
        <w:t>digital technology</w:t>
      </w:r>
      <w:r w:rsidR="0561E9A6" w:rsidRPr="000D23CC">
        <w:rPr>
          <w:rFonts w:ascii="Arial" w:eastAsia="Calibri" w:hAnsi="Arial" w:cs="Arial"/>
          <w:color w:val="000000" w:themeColor="text1"/>
          <w:sz w:val="24"/>
          <w:szCs w:val="24"/>
        </w:rPr>
        <w:t xml:space="preserve"> </w:t>
      </w:r>
      <w:r w:rsidR="57434678" w:rsidRPr="000D23CC">
        <w:rPr>
          <w:rFonts w:ascii="Arial" w:eastAsia="Calibri" w:hAnsi="Arial" w:cs="Arial"/>
          <w:color w:val="000000" w:themeColor="text1"/>
          <w:sz w:val="24"/>
          <w:szCs w:val="24"/>
        </w:rPr>
        <w:t>impacts the</w:t>
      </w:r>
      <w:r w:rsidR="786E3E91" w:rsidRPr="000D23CC">
        <w:rPr>
          <w:rFonts w:ascii="Arial" w:eastAsia="Calibri" w:hAnsi="Arial" w:cs="Arial"/>
          <w:color w:val="000000" w:themeColor="text1"/>
          <w:sz w:val="24"/>
          <w:szCs w:val="24"/>
        </w:rPr>
        <w:t xml:space="preserve"> econ</w:t>
      </w:r>
      <w:r w:rsidR="39E81F09" w:rsidRPr="000D23CC">
        <w:rPr>
          <w:rFonts w:ascii="Arial" w:eastAsia="Calibri" w:hAnsi="Arial" w:cs="Arial"/>
          <w:color w:val="000000" w:themeColor="text1"/>
          <w:sz w:val="24"/>
          <w:szCs w:val="24"/>
        </w:rPr>
        <w:t>omy</w:t>
      </w:r>
      <w:r w:rsidR="786E3E91" w:rsidRPr="000D23CC">
        <w:rPr>
          <w:rFonts w:ascii="Arial" w:eastAsia="Calibri" w:hAnsi="Arial" w:cs="Arial"/>
          <w:color w:val="000000" w:themeColor="text1"/>
          <w:sz w:val="24"/>
          <w:szCs w:val="24"/>
        </w:rPr>
        <w:t xml:space="preserve">, </w:t>
      </w:r>
      <w:proofErr w:type="gramStart"/>
      <w:r w:rsidR="786E3E91" w:rsidRPr="000D23CC">
        <w:rPr>
          <w:rFonts w:ascii="Arial" w:eastAsia="Calibri" w:hAnsi="Arial" w:cs="Arial"/>
          <w:color w:val="000000" w:themeColor="text1"/>
          <w:sz w:val="24"/>
          <w:szCs w:val="24"/>
        </w:rPr>
        <w:t>soc</w:t>
      </w:r>
      <w:r w:rsidR="03EED0E5" w:rsidRPr="000D23CC">
        <w:rPr>
          <w:rFonts w:ascii="Arial" w:eastAsia="Calibri" w:hAnsi="Arial" w:cs="Arial"/>
          <w:color w:val="000000" w:themeColor="text1"/>
          <w:sz w:val="24"/>
          <w:szCs w:val="24"/>
        </w:rPr>
        <w:t>ieties</w:t>
      </w:r>
      <w:proofErr w:type="gramEnd"/>
      <w:r w:rsidR="03EED0E5" w:rsidRPr="000D23CC">
        <w:rPr>
          <w:rFonts w:ascii="Arial" w:eastAsia="Calibri" w:hAnsi="Arial" w:cs="Arial"/>
          <w:color w:val="000000" w:themeColor="text1"/>
          <w:sz w:val="24"/>
          <w:szCs w:val="24"/>
        </w:rPr>
        <w:t xml:space="preserve"> </w:t>
      </w:r>
      <w:r w:rsidR="786E3E91" w:rsidRPr="000D23CC">
        <w:rPr>
          <w:rFonts w:ascii="Arial" w:eastAsia="Calibri" w:hAnsi="Arial" w:cs="Arial"/>
          <w:color w:val="000000" w:themeColor="text1"/>
          <w:sz w:val="24"/>
          <w:szCs w:val="24"/>
        </w:rPr>
        <w:t xml:space="preserve">and </w:t>
      </w:r>
      <w:r w:rsidR="73220089" w:rsidRPr="000D23CC">
        <w:rPr>
          <w:rFonts w:ascii="Arial" w:eastAsia="Calibri" w:hAnsi="Arial" w:cs="Arial"/>
          <w:color w:val="000000" w:themeColor="text1"/>
          <w:sz w:val="24"/>
          <w:szCs w:val="24"/>
        </w:rPr>
        <w:t>the environment</w:t>
      </w:r>
      <w:r w:rsidR="786E3E91" w:rsidRPr="000D23CC">
        <w:rPr>
          <w:rFonts w:ascii="Arial" w:eastAsia="Calibri" w:hAnsi="Arial" w:cs="Arial"/>
          <w:color w:val="000000" w:themeColor="text1"/>
          <w:sz w:val="24"/>
          <w:szCs w:val="24"/>
        </w:rPr>
        <w:t xml:space="preserve">. </w:t>
      </w:r>
      <w:r w:rsidR="522F4DED" w:rsidRPr="000D23CC">
        <w:rPr>
          <w:rFonts w:ascii="Arial" w:eastAsia="Calibri" w:hAnsi="Arial" w:cs="Arial"/>
          <w:color w:val="000000" w:themeColor="text1"/>
          <w:sz w:val="24"/>
          <w:szCs w:val="24"/>
        </w:rPr>
        <w:t>S</w:t>
      </w:r>
      <w:r w:rsidR="0DE01950" w:rsidRPr="000D23CC">
        <w:rPr>
          <w:rFonts w:ascii="Arial" w:eastAsia="Calibri" w:hAnsi="Arial" w:cs="Arial"/>
          <w:color w:val="000000" w:themeColor="text1"/>
          <w:sz w:val="24"/>
          <w:szCs w:val="24"/>
        </w:rPr>
        <w:t>ystems thinking exposes the flaws of</w:t>
      </w:r>
      <w:r w:rsidR="522F4DED" w:rsidRPr="000D23CC">
        <w:rPr>
          <w:rFonts w:ascii="Arial" w:eastAsia="Calibri" w:hAnsi="Arial" w:cs="Arial"/>
          <w:color w:val="000000" w:themeColor="text1"/>
          <w:sz w:val="24"/>
          <w:szCs w:val="24"/>
        </w:rPr>
        <w:t xml:space="preserve"> </w:t>
      </w:r>
      <w:r w:rsidR="1A200D1A" w:rsidRPr="000D23CC">
        <w:rPr>
          <w:rFonts w:ascii="Arial" w:eastAsia="Calibri" w:hAnsi="Arial" w:cs="Arial"/>
          <w:color w:val="000000" w:themeColor="text1"/>
          <w:sz w:val="24"/>
          <w:szCs w:val="24"/>
        </w:rPr>
        <w:t>these</w:t>
      </w:r>
      <w:r w:rsidR="0DE01950" w:rsidRPr="000D23CC">
        <w:rPr>
          <w:rFonts w:ascii="Arial" w:eastAsia="Calibri" w:hAnsi="Arial" w:cs="Arial"/>
          <w:color w:val="000000" w:themeColor="text1"/>
          <w:sz w:val="24"/>
          <w:szCs w:val="24"/>
        </w:rPr>
        <w:t xml:space="preserve"> perspective</w:t>
      </w:r>
      <w:r w:rsidR="139E38D9" w:rsidRPr="000D23CC">
        <w:rPr>
          <w:rFonts w:ascii="Arial" w:eastAsia="Calibri" w:hAnsi="Arial" w:cs="Arial"/>
          <w:color w:val="000000" w:themeColor="text1"/>
          <w:sz w:val="24"/>
          <w:szCs w:val="24"/>
        </w:rPr>
        <w:t>s</w:t>
      </w:r>
      <w:r w:rsidR="522F4DED" w:rsidRPr="000D23CC">
        <w:rPr>
          <w:rFonts w:ascii="Arial" w:eastAsia="Calibri" w:hAnsi="Arial" w:cs="Arial"/>
          <w:color w:val="000000" w:themeColor="text1"/>
          <w:sz w:val="24"/>
          <w:szCs w:val="24"/>
        </w:rPr>
        <w:t xml:space="preserve">: </w:t>
      </w:r>
      <w:r w:rsidR="0DE01950" w:rsidRPr="000D23CC">
        <w:rPr>
          <w:rFonts w:ascii="Arial" w:eastAsia="Calibri" w:hAnsi="Arial" w:cs="Arial"/>
          <w:color w:val="000000" w:themeColor="text1"/>
          <w:sz w:val="24"/>
          <w:szCs w:val="24"/>
        </w:rPr>
        <w:t>efficiencies under</w:t>
      </w:r>
      <w:r w:rsidR="7D10ACB6" w:rsidRPr="000D23CC">
        <w:rPr>
          <w:rFonts w:ascii="Arial" w:eastAsia="Calibri" w:hAnsi="Arial" w:cs="Arial"/>
          <w:color w:val="000000" w:themeColor="text1"/>
          <w:sz w:val="24"/>
          <w:szCs w:val="24"/>
        </w:rPr>
        <w:t xml:space="preserve"> GHG</w:t>
      </w:r>
      <w:r w:rsidR="0DE01950" w:rsidRPr="000D23CC">
        <w:rPr>
          <w:rFonts w:ascii="Arial" w:eastAsia="Calibri" w:hAnsi="Arial" w:cs="Arial"/>
          <w:color w:val="000000" w:themeColor="text1"/>
          <w:sz w:val="24"/>
          <w:szCs w:val="24"/>
        </w:rPr>
        <w:t xml:space="preserve"> </w:t>
      </w:r>
      <w:r w:rsidR="7651DE3D" w:rsidRPr="000D23CC">
        <w:rPr>
          <w:rFonts w:ascii="Arial" w:eastAsia="Calibri" w:hAnsi="Arial" w:cs="Arial"/>
          <w:color w:val="000000" w:themeColor="text1"/>
          <w:sz w:val="24"/>
          <w:szCs w:val="24"/>
        </w:rPr>
        <w:t xml:space="preserve">emission </w:t>
      </w:r>
      <w:r w:rsidR="0DE01950" w:rsidRPr="000D23CC">
        <w:rPr>
          <w:rFonts w:ascii="Arial" w:eastAsia="Calibri" w:hAnsi="Arial" w:cs="Arial"/>
          <w:color w:val="000000" w:themeColor="text1"/>
          <w:sz w:val="24"/>
          <w:szCs w:val="24"/>
        </w:rPr>
        <w:t>constraints</w:t>
      </w:r>
      <w:r w:rsidR="522F4DED" w:rsidRPr="000D23CC">
        <w:rPr>
          <w:rFonts w:ascii="Arial" w:eastAsia="Calibri" w:hAnsi="Arial" w:cs="Arial"/>
          <w:color w:val="000000" w:themeColor="text1"/>
          <w:sz w:val="24"/>
          <w:szCs w:val="24"/>
        </w:rPr>
        <w:t xml:space="preserve"> are</w:t>
      </w:r>
      <w:r w:rsidR="0DE01950" w:rsidRPr="000D23CC">
        <w:rPr>
          <w:rFonts w:ascii="Arial" w:eastAsia="Calibri" w:hAnsi="Arial" w:cs="Arial"/>
          <w:color w:val="000000" w:themeColor="text1"/>
          <w:sz w:val="24"/>
          <w:szCs w:val="24"/>
        </w:rPr>
        <w:t xml:space="preserve"> the only way in which </w:t>
      </w:r>
      <w:r w:rsidR="691B60B6" w:rsidRPr="000D23CC">
        <w:rPr>
          <w:rFonts w:ascii="Arial" w:eastAsia="Calibri" w:hAnsi="Arial" w:cs="Arial"/>
          <w:color w:val="000000" w:themeColor="text1"/>
          <w:sz w:val="24"/>
          <w:szCs w:val="24"/>
        </w:rPr>
        <w:t xml:space="preserve">efficiencies for </w:t>
      </w:r>
      <w:r w:rsidR="301741DA" w:rsidRPr="000D23CC">
        <w:rPr>
          <w:rFonts w:ascii="Arial" w:eastAsia="Calibri" w:hAnsi="Arial" w:cs="Arial"/>
          <w:color w:val="000000" w:themeColor="text1"/>
          <w:sz w:val="24"/>
          <w:szCs w:val="24"/>
        </w:rPr>
        <w:t xml:space="preserve">true </w:t>
      </w:r>
      <w:r w:rsidR="0DE01950" w:rsidRPr="000D23CC">
        <w:rPr>
          <w:rFonts w:ascii="Arial" w:eastAsia="Calibri" w:hAnsi="Arial" w:cs="Arial"/>
          <w:color w:val="000000" w:themeColor="text1"/>
          <w:sz w:val="24"/>
          <w:szCs w:val="24"/>
        </w:rPr>
        <w:t>e</w:t>
      </w:r>
      <w:r w:rsidR="04E559AB" w:rsidRPr="000D23CC">
        <w:rPr>
          <w:rFonts w:ascii="Arial" w:eastAsia="Calibri" w:hAnsi="Arial" w:cs="Arial"/>
          <w:color w:val="000000" w:themeColor="text1"/>
          <w:sz w:val="24"/>
          <w:szCs w:val="24"/>
        </w:rPr>
        <w:t xml:space="preserve">mission reductions </w:t>
      </w:r>
      <w:r w:rsidR="0DE01950" w:rsidRPr="000D23CC">
        <w:rPr>
          <w:rFonts w:ascii="Arial" w:eastAsia="Calibri" w:hAnsi="Arial" w:cs="Arial"/>
          <w:color w:val="000000" w:themeColor="text1"/>
          <w:sz w:val="24"/>
          <w:szCs w:val="24"/>
        </w:rPr>
        <w:t>can be realised</w:t>
      </w:r>
      <w:r w:rsidR="522F4DED" w:rsidRPr="000D23CC">
        <w:rPr>
          <w:rFonts w:ascii="Arial" w:eastAsia="Calibri" w:hAnsi="Arial" w:cs="Arial"/>
          <w:color w:val="000000" w:themeColor="text1"/>
          <w:sz w:val="24"/>
          <w:szCs w:val="24"/>
        </w:rPr>
        <w:t>.</w:t>
      </w:r>
      <w:r w:rsidR="0DE01950" w:rsidRPr="000D23CC">
        <w:rPr>
          <w:rFonts w:ascii="Arial" w:eastAsia="Calibri" w:hAnsi="Arial" w:cs="Arial"/>
          <w:color w:val="000000" w:themeColor="text1"/>
          <w:sz w:val="24"/>
          <w:szCs w:val="24"/>
        </w:rPr>
        <w:t xml:space="preserve"> </w:t>
      </w:r>
      <w:r w:rsidR="522F4DED" w:rsidRPr="000D23CC">
        <w:rPr>
          <w:rFonts w:ascii="Arial" w:eastAsia="Calibri" w:hAnsi="Arial" w:cs="Arial"/>
          <w:color w:val="000000" w:themeColor="text1"/>
          <w:sz w:val="24"/>
          <w:szCs w:val="24"/>
        </w:rPr>
        <w:t xml:space="preserve">This </w:t>
      </w:r>
      <w:r w:rsidR="2B16A04C" w:rsidRPr="000D23CC">
        <w:rPr>
          <w:rFonts w:ascii="Arial" w:eastAsia="Calibri" w:hAnsi="Arial" w:cs="Arial"/>
          <w:color w:val="000000" w:themeColor="text1"/>
          <w:sz w:val="24"/>
          <w:szCs w:val="24"/>
        </w:rPr>
        <w:t>urgently required change</w:t>
      </w:r>
      <w:r w:rsidR="522F4DED" w:rsidRPr="000D23CC">
        <w:rPr>
          <w:rFonts w:ascii="Arial" w:eastAsia="Calibri" w:hAnsi="Arial" w:cs="Arial"/>
          <w:color w:val="000000" w:themeColor="text1"/>
          <w:sz w:val="24"/>
          <w:szCs w:val="24"/>
        </w:rPr>
        <w:t xml:space="preserve"> in </w:t>
      </w:r>
      <w:r w:rsidR="25505A00" w:rsidRPr="000D23CC">
        <w:rPr>
          <w:rFonts w:ascii="Arial" w:eastAsia="Calibri" w:hAnsi="Arial" w:cs="Arial"/>
          <w:color w:val="000000" w:themeColor="text1"/>
          <w:sz w:val="24"/>
          <w:szCs w:val="24"/>
        </w:rPr>
        <w:t>approach</w:t>
      </w:r>
      <w:r w:rsidR="1ACC7098" w:rsidRPr="000D23CC">
        <w:rPr>
          <w:rFonts w:ascii="Arial" w:eastAsia="Calibri" w:hAnsi="Arial" w:cs="Arial"/>
          <w:color w:val="000000" w:themeColor="text1"/>
          <w:sz w:val="24"/>
          <w:szCs w:val="24"/>
        </w:rPr>
        <w:t>, underpinned by transdisciplinary</w:t>
      </w:r>
      <w:r w:rsidR="7A069635" w:rsidRPr="000D23CC">
        <w:rPr>
          <w:rFonts w:ascii="Arial" w:eastAsia="Calibri" w:hAnsi="Arial" w:cs="Arial"/>
          <w:color w:val="000000" w:themeColor="text1"/>
          <w:sz w:val="24"/>
          <w:szCs w:val="24"/>
        </w:rPr>
        <w:t xml:space="preserve"> and responsible innovation</w:t>
      </w:r>
      <w:r w:rsidR="1ACC7098" w:rsidRPr="000D23CC">
        <w:rPr>
          <w:rFonts w:ascii="Arial" w:eastAsia="Calibri" w:hAnsi="Arial" w:cs="Arial"/>
          <w:color w:val="000000" w:themeColor="text1"/>
          <w:sz w:val="24"/>
          <w:szCs w:val="24"/>
        </w:rPr>
        <w:t xml:space="preserve"> research,</w:t>
      </w:r>
      <w:r w:rsidR="522F4DED" w:rsidRPr="000D23CC">
        <w:rPr>
          <w:rFonts w:ascii="Arial" w:eastAsia="Calibri" w:hAnsi="Arial" w:cs="Arial"/>
          <w:color w:val="000000" w:themeColor="text1"/>
          <w:sz w:val="24"/>
          <w:szCs w:val="24"/>
        </w:rPr>
        <w:t xml:space="preserve"> is </w:t>
      </w:r>
      <w:r w:rsidR="522F4DED" w:rsidRPr="000D23CC">
        <w:rPr>
          <w:rFonts w:ascii="Arial" w:eastAsia="Calibri" w:hAnsi="Arial" w:cs="Arial"/>
          <w:color w:val="000000" w:themeColor="text1"/>
          <w:sz w:val="24"/>
          <w:szCs w:val="24"/>
        </w:rPr>
        <w:lastRenderedPageBreak/>
        <w:t>what</w:t>
      </w:r>
      <w:r w:rsidR="2B16A04C" w:rsidRPr="000D23CC">
        <w:rPr>
          <w:rFonts w:ascii="Arial" w:eastAsia="Calibri" w:hAnsi="Arial" w:cs="Arial"/>
          <w:color w:val="000000" w:themeColor="text1"/>
          <w:sz w:val="24"/>
          <w:szCs w:val="24"/>
        </w:rPr>
        <w:t xml:space="preserve"> will enable</w:t>
      </w:r>
      <w:r w:rsidR="34ED943D" w:rsidRPr="000D23CC">
        <w:rPr>
          <w:rFonts w:ascii="Arial" w:eastAsia="Calibri" w:hAnsi="Arial" w:cs="Arial"/>
          <w:color w:val="000000" w:themeColor="text1"/>
          <w:sz w:val="24"/>
          <w:szCs w:val="24"/>
        </w:rPr>
        <w:t xml:space="preserve"> an</w:t>
      </w:r>
      <w:r w:rsidR="2B16A04C" w:rsidRPr="000D23CC">
        <w:rPr>
          <w:rFonts w:ascii="Arial" w:eastAsia="Calibri" w:hAnsi="Arial" w:cs="Arial"/>
          <w:color w:val="000000" w:themeColor="text1"/>
          <w:sz w:val="24"/>
          <w:szCs w:val="24"/>
        </w:rPr>
        <w:t xml:space="preserve"> </w:t>
      </w:r>
      <w:r w:rsidR="34ED943D" w:rsidRPr="000D23CC">
        <w:rPr>
          <w:rFonts w:ascii="Arial" w:eastAsia="Calibri" w:hAnsi="Arial" w:cs="Arial"/>
          <w:color w:val="000000" w:themeColor="text1"/>
          <w:sz w:val="24"/>
          <w:szCs w:val="24"/>
        </w:rPr>
        <w:t xml:space="preserve">ICT </w:t>
      </w:r>
      <w:r w:rsidR="2B16A04C" w:rsidRPr="000D23CC">
        <w:rPr>
          <w:rFonts w:ascii="Arial" w:eastAsia="Calibri" w:hAnsi="Arial" w:cs="Arial"/>
          <w:color w:val="000000" w:themeColor="text1"/>
          <w:sz w:val="24"/>
          <w:szCs w:val="24"/>
        </w:rPr>
        <w:t xml:space="preserve">sector-wide drive for </w:t>
      </w:r>
      <w:r w:rsidR="522F4DED" w:rsidRPr="000D23CC">
        <w:rPr>
          <w:rFonts w:ascii="Arial" w:eastAsia="Calibri" w:hAnsi="Arial" w:cs="Arial"/>
          <w:color w:val="000000" w:themeColor="text1"/>
          <w:sz w:val="24"/>
          <w:szCs w:val="24"/>
        </w:rPr>
        <w:t xml:space="preserve">digital technology’s </w:t>
      </w:r>
      <w:r w:rsidR="5721E819" w:rsidRPr="000D23CC">
        <w:rPr>
          <w:rFonts w:ascii="Arial" w:eastAsia="Calibri" w:hAnsi="Arial" w:cs="Arial"/>
          <w:color w:val="000000" w:themeColor="text1"/>
          <w:sz w:val="24"/>
          <w:szCs w:val="24"/>
        </w:rPr>
        <w:t xml:space="preserve">negative </w:t>
      </w:r>
      <w:r w:rsidR="522F4DED" w:rsidRPr="000D23CC">
        <w:rPr>
          <w:rFonts w:ascii="Arial" w:eastAsia="Calibri" w:hAnsi="Arial" w:cs="Arial"/>
          <w:color w:val="000000" w:themeColor="text1"/>
          <w:sz w:val="24"/>
          <w:szCs w:val="24"/>
        </w:rPr>
        <w:t xml:space="preserve">rebound effects to </w:t>
      </w:r>
      <w:r w:rsidR="5721E819" w:rsidRPr="000D23CC">
        <w:rPr>
          <w:rFonts w:ascii="Arial" w:eastAsia="Calibri" w:hAnsi="Arial" w:cs="Arial"/>
          <w:color w:val="000000" w:themeColor="text1"/>
          <w:sz w:val="24"/>
          <w:szCs w:val="24"/>
        </w:rPr>
        <w:t>be assessed and overcome</w:t>
      </w:r>
      <w:r w:rsidR="2D894CC1" w:rsidRPr="000D23CC">
        <w:rPr>
          <w:rFonts w:ascii="Arial" w:eastAsia="Calibri" w:hAnsi="Arial" w:cs="Arial"/>
          <w:color w:val="000000" w:themeColor="text1"/>
          <w:sz w:val="24"/>
          <w:szCs w:val="24"/>
        </w:rPr>
        <w:t xml:space="preserve"> –</w:t>
      </w:r>
      <w:r w:rsidR="52888F79" w:rsidRPr="000D23CC">
        <w:rPr>
          <w:rFonts w:ascii="Arial" w:eastAsia="Calibri" w:hAnsi="Arial" w:cs="Arial"/>
          <w:color w:val="000000" w:themeColor="text1"/>
          <w:sz w:val="24"/>
          <w:szCs w:val="24"/>
        </w:rPr>
        <w:t xml:space="preserve"> enabling improvements in </w:t>
      </w:r>
      <w:r w:rsidR="62A7B1F5" w:rsidRPr="000D23CC">
        <w:rPr>
          <w:rFonts w:ascii="Arial" w:eastAsia="Calibri" w:hAnsi="Arial" w:cs="Arial"/>
          <w:color w:val="000000" w:themeColor="text1"/>
          <w:sz w:val="24"/>
          <w:szCs w:val="24"/>
        </w:rPr>
        <w:t xml:space="preserve">digital </w:t>
      </w:r>
      <w:r w:rsidR="52888F79" w:rsidRPr="000D23CC">
        <w:rPr>
          <w:rFonts w:ascii="Arial" w:eastAsia="Calibri" w:hAnsi="Arial" w:cs="Arial"/>
          <w:color w:val="000000" w:themeColor="text1"/>
          <w:sz w:val="24"/>
          <w:szCs w:val="24"/>
        </w:rPr>
        <w:t xml:space="preserve">innovation for the good of our environment, </w:t>
      </w:r>
      <w:proofErr w:type="gramStart"/>
      <w:r w:rsidR="52888F79" w:rsidRPr="000D23CC">
        <w:rPr>
          <w:rFonts w:ascii="Arial" w:eastAsia="Calibri" w:hAnsi="Arial" w:cs="Arial"/>
          <w:color w:val="000000" w:themeColor="text1"/>
          <w:sz w:val="24"/>
          <w:szCs w:val="24"/>
        </w:rPr>
        <w:t>societies</w:t>
      </w:r>
      <w:proofErr w:type="gramEnd"/>
      <w:r w:rsidR="52888F79" w:rsidRPr="000D23CC">
        <w:rPr>
          <w:rFonts w:ascii="Arial" w:eastAsia="Calibri" w:hAnsi="Arial" w:cs="Arial"/>
          <w:color w:val="000000" w:themeColor="text1"/>
          <w:sz w:val="24"/>
          <w:szCs w:val="24"/>
        </w:rPr>
        <w:t xml:space="preserve"> and our economy</w:t>
      </w:r>
      <w:r w:rsidR="522F4DED" w:rsidRPr="000D23CC">
        <w:rPr>
          <w:rFonts w:ascii="Arial" w:eastAsia="Calibri" w:hAnsi="Arial" w:cs="Arial"/>
          <w:color w:val="000000" w:themeColor="text1"/>
          <w:sz w:val="24"/>
          <w:szCs w:val="24"/>
        </w:rPr>
        <w:t>.</w:t>
      </w:r>
    </w:p>
    <w:p w14:paraId="4C9CBF0E" w14:textId="3FE17DD6" w:rsidR="00AD288F" w:rsidRDefault="00AD288F" w:rsidP="00AD288F">
      <w:pPr>
        <w:rPr>
          <w:rFonts w:ascii="Arial" w:hAnsi="Arial" w:cs="Arial"/>
          <w:b/>
          <w:bCs/>
          <w:color w:val="000000" w:themeColor="text1"/>
          <w:sz w:val="24"/>
          <w:szCs w:val="24"/>
        </w:rPr>
      </w:pPr>
      <w:r>
        <w:rPr>
          <w:rFonts w:ascii="Arial" w:hAnsi="Arial" w:cs="Arial"/>
          <w:b/>
          <w:bCs/>
          <w:color w:val="000000" w:themeColor="text1"/>
          <w:sz w:val="24"/>
          <w:szCs w:val="24"/>
        </w:rPr>
        <w:t>Acknowledgements</w:t>
      </w:r>
    </w:p>
    <w:p w14:paraId="48A558B4" w14:textId="324225A5" w:rsidR="00AD288F" w:rsidRDefault="00AD288F" w:rsidP="00AD288F">
      <w:pPr>
        <w:rPr>
          <w:rFonts w:ascii="Arial" w:hAnsi="Arial" w:cs="Arial"/>
          <w:color w:val="000000" w:themeColor="text1"/>
          <w:sz w:val="24"/>
          <w:szCs w:val="24"/>
        </w:rPr>
      </w:pPr>
      <w:r>
        <w:rPr>
          <w:rFonts w:ascii="Arial" w:hAnsi="Arial" w:cs="Arial"/>
          <w:color w:val="000000" w:themeColor="text1"/>
          <w:sz w:val="24"/>
          <w:szCs w:val="24"/>
        </w:rPr>
        <w:t xml:space="preserve">Thank you to the UK Engineering and Physical Sciences Research Council (EPSRC) for </w:t>
      </w:r>
      <w:r w:rsidR="00977333">
        <w:rPr>
          <w:rFonts w:ascii="Arial" w:hAnsi="Arial" w:cs="Arial"/>
          <w:color w:val="000000" w:themeColor="text1"/>
          <w:sz w:val="24"/>
          <w:szCs w:val="24"/>
        </w:rPr>
        <w:t>funding</w:t>
      </w:r>
      <w:r>
        <w:rPr>
          <w:rFonts w:ascii="Arial" w:hAnsi="Arial" w:cs="Arial"/>
          <w:color w:val="000000" w:themeColor="text1"/>
          <w:sz w:val="24"/>
          <w:szCs w:val="24"/>
        </w:rPr>
        <w:t xml:space="preserve"> this research </w:t>
      </w:r>
      <w:r w:rsidRPr="00AD288F">
        <w:rPr>
          <w:rFonts w:ascii="Arial" w:hAnsi="Arial" w:cs="Arial"/>
          <w:color w:val="000000" w:themeColor="text1"/>
          <w:sz w:val="24"/>
          <w:szCs w:val="24"/>
        </w:rPr>
        <w:t>(EP/V042378/1).</w:t>
      </w:r>
    </w:p>
    <w:p w14:paraId="7295764F" w14:textId="77777777" w:rsidR="00977333" w:rsidRPr="000D23CC" w:rsidRDefault="00977333" w:rsidP="00977333">
      <w:pPr>
        <w:jc w:val="both"/>
        <w:rPr>
          <w:rFonts w:ascii="Arial" w:eastAsia="Calibri" w:hAnsi="Arial" w:cs="Arial"/>
          <w:b/>
          <w:bCs/>
          <w:color w:val="000000" w:themeColor="text1"/>
          <w:sz w:val="24"/>
          <w:szCs w:val="24"/>
        </w:rPr>
      </w:pPr>
      <w:r w:rsidRPr="000D23CC">
        <w:rPr>
          <w:rFonts w:ascii="Arial" w:eastAsia="Calibri" w:hAnsi="Arial" w:cs="Arial"/>
          <w:b/>
          <w:bCs/>
          <w:color w:val="000000" w:themeColor="text1"/>
          <w:sz w:val="24"/>
          <w:szCs w:val="24"/>
        </w:rPr>
        <w:t>Author Contributions</w:t>
      </w:r>
    </w:p>
    <w:p w14:paraId="2EAB096D" w14:textId="78940026" w:rsidR="00977333" w:rsidRPr="00977333" w:rsidRDefault="00977333" w:rsidP="00977333">
      <w:p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Conceptualisation: K.W., F.L., G.S., L.S.</w:t>
      </w:r>
      <w:r>
        <w:rPr>
          <w:rFonts w:ascii="Arial" w:eastAsia="Calibri" w:hAnsi="Arial" w:cs="Arial"/>
          <w:color w:val="000000" w:themeColor="text1"/>
          <w:sz w:val="24"/>
          <w:szCs w:val="24"/>
        </w:rPr>
        <w:t>C.</w:t>
      </w:r>
      <w:r w:rsidRPr="000D23CC">
        <w:rPr>
          <w:rFonts w:ascii="Arial" w:eastAsia="Calibri" w:hAnsi="Arial" w:cs="Arial"/>
          <w:color w:val="000000" w:themeColor="text1"/>
          <w:sz w:val="24"/>
          <w:szCs w:val="24"/>
        </w:rPr>
        <w:t>, M.T.S, C.T.H, G.S.B., M.J., and B.K.; Methodology: K.W., F.L., G.S., L.S.</w:t>
      </w:r>
      <w:r>
        <w:rPr>
          <w:rFonts w:ascii="Arial" w:eastAsia="Calibri" w:hAnsi="Arial" w:cs="Arial"/>
          <w:color w:val="000000" w:themeColor="text1"/>
          <w:sz w:val="24"/>
          <w:szCs w:val="24"/>
        </w:rPr>
        <w:t>C.</w:t>
      </w:r>
      <w:r w:rsidRPr="000D23CC">
        <w:rPr>
          <w:rFonts w:ascii="Arial" w:eastAsia="Calibri" w:hAnsi="Arial" w:cs="Arial"/>
          <w:color w:val="000000" w:themeColor="text1"/>
          <w:sz w:val="24"/>
          <w:szCs w:val="24"/>
        </w:rPr>
        <w:t>, M.T.S, C.T.H, G.S.B., M.J., and B.K.; Investigation: K.W., F.L., G.S., L.S.</w:t>
      </w:r>
      <w:r>
        <w:rPr>
          <w:rFonts w:ascii="Arial" w:eastAsia="Calibri" w:hAnsi="Arial" w:cs="Arial"/>
          <w:color w:val="000000" w:themeColor="text1"/>
          <w:sz w:val="24"/>
          <w:szCs w:val="24"/>
        </w:rPr>
        <w:t>C.</w:t>
      </w:r>
      <w:r w:rsidRPr="000D23CC">
        <w:rPr>
          <w:rFonts w:ascii="Arial" w:eastAsia="Calibri" w:hAnsi="Arial" w:cs="Arial"/>
          <w:color w:val="000000" w:themeColor="text1"/>
          <w:sz w:val="24"/>
          <w:szCs w:val="24"/>
        </w:rPr>
        <w:t>, M.T.S, C.T.H, M.B.L., G.S.B., M.J., B.K., S.S., M.B.R., C.C., V.C.C., T.</w:t>
      </w:r>
      <w:r>
        <w:rPr>
          <w:rFonts w:ascii="Arial" w:eastAsia="Calibri" w:hAnsi="Arial" w:cs="Arial"/>
          <w:color w:val="000000" w:themeColor="text1"/>
          <w:sz w:val="24"/>
          <w:szCs w:val="24"/>
        </w:rPr>
        <w:t>J.</w:t>
      </w:r>
      <w:r w:rsidRPr="000D23CC">
        <w:rPr>
          <w:rFonts w:ascii="Arial" w:eastAsia="Calibri" w:hAnsi="Arial" w:cs="Arial"/>
          <w:color w:val="000000" w:themeColor="text1"/>
          <w:sz w:val="24"/>
          <w:szCs w:val="24"/>
        </w:rPr>
        <w:t>F., J.H., L.M.H., S.H., and B.P.; Data Curation: K.W., F.L., G.S., L.S.</w:t>
      </w:r>
      <w:r>
        <w:rPr>
          <w:rFonts w:ascii="Arial" w:eastAsia="Calibri" w:hAnsi="Arial" w:cs="Arial"/>
          <w:color w:val="000000" w:themeColor="text1"/>
          <w:sz w:val="24"/>
          <w:szCs w:val="24"/>
        </w:rPr>
        <w:t>C.</w:t>
      </w:r>
      <w:r w:rsidRPr="000D23CC">
        <w:rPr>
          <w:rFonts w:ascii="Arial" w:eastAsia="Calibri" w:hAnsi="Arial" w:cs="Arial"/>
          <w:color w:val="000000" w:themeColor="text1"/>
          <w:sz w:val="24"/>
          <w:szCs w:val="24"/>
        </w:rPr>
        <w:t>, M.T.S, and C.T.H; Writing – Original Draft: K.W., F.L., G.S., L.S.</w:t>
      </w:r>
      <w:r>
        <w:rPr>
          <w:rFonts w:ascii="Arial" w:eastAsia="Calibri" w:hAnsi="Arial" w:cs="Arial"/>
          <w:color w:val="000000" w:themeColor="text1"/>
          <w:sz w:val="24"/>
          <w:szCs w:val="24"/>
        </w:rPr>
        <w:t>C.</w:t>
      </w:r>
      <w:r w:rsidRPr="000D23CC">
        <w:rPr>
          <w:rFonts w:ascii="Arial" w:eastAsia="Calibri" w:hAnsi="Arial" w:cs="Arial"/>
          <w:color w:val="000000" w:themeColor="text1"/>
          <w:sz w:val="24"/>
          <w:szCs w:val="24"/>
        </w:rPr>
        <w:t>, M.T.S, C.T.H, M.B.L., G.S.B., M.J., and B.K.; Writing – Review &amp; Editing: K.W., F.L., G.S., L.S.</w:t>
      </w:r>
      <w:r>
        <w:rPr>
          <w:rFonts w:ascii="Arial" w:eastAsia="Calibri" w:hAnsi="Arial" w:cs="Arial"/>
          <w:color w:val="000000" w:themeColor="text1"/>
          <w:sz w:val="24"/>
          <w:szCs w:val="24"/>
        </w:rPr>
        <w:t>C.</w:t>
      </w:r>
      <w:r w:rsidRPr="000D23CC">
        <w:rPr>
          <w:rFonts w:ascii="Arial" w:eastAsia="Calibri" w:hAnsi="Arial" w:cs="Arial"/>
          <w:color w:val="000000" w:themeColor="text1"/>
          <w:sz w:val="24"/>
          <w:szCs w:val="24"/>
        </w:rPr>
        <w:t>, M.T.S, C.T.H, M.B.L., G.S.B., M.J., B.K., S.S., M.B.R., C.C., V.C.C., T.</w:t>
      </w:r>
      <w:r>
        <w:rPr>
          <w:rFonts w:ascii="Arial" w:eastAsia="Calibri" w:hAnsi="Arial" w:cs="Arial"/>
          <w:color w:val="000000" w:themeColor="text1"/>
          <w:sz w:val="24"/>
          <w:szCs w:val="24"/>
        </w:rPr>
        <w:t>J.</w:t>
      </w:r>
      <w:r w:rsidRPr="000D23CC">
        <w:rPr>
          <w:rFonts w:ascii="Arial" w:eastAsia="Calibri" w:hAnsi="Arial" w:cs="Arial"/>
          <w:color w:val="000000" w:themeColor="text1"/>
          <w:sz w:val="24"/>
          <w:szCs w:val="24"/>
        </w:rPr>
        <w:t>F., J.H., L.M.H., S.H., and B.P.; Visualisation: M.T.S.; Supervision: G.S.B. and M.J.; Project Administration: K.W. and M.T.S.; Funding Acquisition: G.S.B., M.J., B.K., M.B.L., G.S., F.L., C.T.H., K.W., and S.S.</w:t>
      </w:r>
    </w:p>
    <w:p w14:paraId="35CBB7E1" w14:textId="28116F24" w:rsidR="00AD288F" w:rsidRPr="000D23CC" w:rsidRDefault="00AD288F" w:rsidP="00AD288F">
      <w:pPr>
        <w:rPr>
          <w:rFonts w:ascii="Arial" w:hAnsi="Arial" w:cs="Arial"/>
          <w:b/>
          <w:bCs/>
          <w:color w:val="000000" w:themeColor="text1"/>
          <w:sz w:val="24"/>
          <w:szCs w:val="24"/>
        </w:rPr>
      </w:pPr>
      <w:r>
        <w:rPr>
          <w:rFonts w:ascii="Arial" w:hAnsi="Arial" w:cs="Arial"/>
          <w:b/>
          <w:bCs/>
          <w:color w:val="000000" w:themeColor="text1"/>
          <w:sz w:val="24"/>
          <w:szCs w:val="24"/>
        </w:rPr>
        <w:t>Declaration of Interests</w:t>
      </w:r>
    </w:p>
    <w:p w14:paraId="0F3703E2" w14:textId="083FA8D6" w:rsidR="00AD288F" w:rsidRPr="002F629E" w:rsidRDefault="002F629E" w:rsidP="002F629E">
      <w:pPr>
        <w:jc w:val="both"/>
        <w:rPr>
          <w:rFonts w:ascii="Arial" w:eastAsia="Calibri" w:hAnsi="Arial" w:cs="Arial"/>
          <w:color w:val="000000" w:themeColor="text1"/>
          <w:sz w:val="24"/>
          <w:szCs w:val="24"/>
          <w:lang w:val="en-GB"/>
        </w:rPr>
      </w:pPr>
      <w:r w:rsidRPr="002F629E">
        <w:rPr>
          <w:rFonts w:ascii="Arial" w:eastAsia="Calibri" w:hAnsi="Arial" w:cs="Arial"/>
          <w:color w:val="000000" w:themeColor="text1"/>
          <w:sz w:val="24"/>
          <w:szCs w:val="24"/>
          <w:lang w:val="en-GB"/>
        </w:rPr>
        <w:t xml:space="preserve">Mike Berners-Lee is the founder and </w:t>
      </w:r>
      <w:proofErr w:type="gramStart"/>
      <w:r w:rsidRPr="002F629E">
        <w:rPr>
          <w:rFonts w:ascii="Arial" w:eastAsia="Calibri" w:hAnsi="Arial" w:cs="Arial"/>
          <w:color w:val="000000" w:themeColor="text1"/>
          <w:sz w:val="24"/>
          <w:szCs w:val="24"/>
          <w:lang w:val="en-GB"/>
        </w:rPr>
        <w:t>principle</w:t>
      </w:r>
      <w:proofErr w:type="gramEnd"/>
      <w:r w:rsidRPr="002F629E">
        <w:rPr>
          <w:rFonts w:ascii="Arial" w:eastAsia="Calibri" w:hAnsi="Arial" w:cs="Arial"/>
          <w:color w:val="000000" w:themeColor="text1"/>
          <w:sz w:val="24"/>
          <w:szCs w:val="24"/>
          <w:lang w:val="en-GB"/>
        </w:rPr>
        <w:t xml:space="preserve"> consultant of Small World Consulting. </w:t>
      </w:r>
      <w:r w:rsidR="00680159" w:rsidRPr="00680159">
        <w:rPr>
          <w:rFonts w:ascii="Arial" w:eastAsia="Calibri" w:hAnsi="Arial" w:cs="Arial"/>
          <w:color w:val="000000" w:themeColor="text1"/>
          <w:sz w:val="24"/>
          <w:szCs w:val="24"/>
          <w:lang w:val="en-GB"/>
        </w:rPr>
        <w:t>Caroline Cook works at Baillie Gifford which is a commercial entity.</w:t>
      </w:r>
      <w:r w:rsidR="00680159" w:rsidRPr="002F629E">
        <w:rPr>
          <w:rFonts w:ascii="Arial" w:eastAsia="Calibri" w:hAnsi="Arial" w:cs="Arial"/>
          <w:color w:val="000000" w:themeColor="text1"/>
          <w:sz w:val="24"/>
          <w:szCs w:val="24"/>
          <w:lang w:val="en-GB"/>
        </w:rPr>
        <w:t xml:space="preserve"> </w:t>
      </w:r>
      <w:r w:rsidRPr="002F629E">
        <w:rPr>
          <w:rFonts w:ascii="Arial" w:eastAsia="Calibri" w:hAnsi="Arial" w:cs="Arial"/>
          <w:color w:val="000000" w:themeColor="text1"/>
          <w:sz w:val="24"/>
          <w:szCs w:val="24"/>
          <w:lang w:val="en-GB"/>
        </w:rPr>
        <w:t>Gordon S. Blair is a member of the Patterns advisory board.</w:t>
      </w:r>
    </w:p>
    <w:p w14:paraId="4877B273" w14:textId="77777777" w:rsidR="002D4E79" w:rsidRPr="000D23CC" w:rsidRDefault="002D4E79" w:rsidP="002D4E79">
      <w:pPr>
        <w:rPr>
          <w:rFonts w:ascii="Arial" w:hAnsi="Arial" w:cs="Arial"/>
          <w:b/>
          <w:bCs/>
          <w:color w:val="000000" w:themeColor="text1"/>
          <w:sz w:val="24"/>
          <w:szCs w:val="24"/>
        </w:rPr>
      </w:pPr>
      <w:r w:rsidRPr="000D23CC">
        <w:rPr>
          <w:rFonts w:ascii="Arial" w:hAnsi="Arial" w:cs="Arial"/>
          <w:b/>
          <w:bCs/>
          <w:color w:val="000000" w:themeColor="text1"/>
          <w:sz w:val="24"/>
          <w:szCs w:val="24"/>
        </w:rPr>
        <w:t>References</w:t>
      </w:r>
    </w:p>
    <w:p w14:paraId="29E8ADB4" w14:textId="77777777" w:rsidR="002D4E79" w:rsidRPr="000D23CC" w:rsidRDefault="002D4E79" w:rsidP="002D4E79">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Freitag, C., Berners-Lee, M., Widdicks, K., Knowles, B., Blair, G. S., &amp; Friday, A. (2021). The real climate and transformative impact of ICT: A critique of estimates, trends, and regulations. </w:t>
      </w:r>
      <w:r w:rsidRPr="000D23CC">
        <w:rPr>
          <w:rFonts w:ascii="Arial" w:eastAsiaTheme="minorEastAsia" w:hAnsi="Arial" w:cs="Arial"/>
          <w:i/>
          <w:iCs/>
          <w:color w:val="000000" w:themeColor="text1"/>
          <w:sz w:val="24"/>
          <w:szCs w:val="24"/>
        </w:rPr>
        <w:t>Patterns</w:t>
      </w:r>
      <w:r w:rsidRPr="000D23CC">
        <w:rPr>
          <w:rFonts w:ascii="Arial" w:eastAsiaTheme="minorEastAsia" w:hAnsi="Arial" w:cs="Arial"/>
          <w:color w:val="000000" w:themeColor="text1"/>
          <w:sz w:val="24"/>
          <w:szCs w:val="24"/>
        </w:rPr>
        <w:t>, 2(9), 100340.</w:t>
      </w:r>
    </w:p>
    <w:p w14:paraId="248079A8" w14:textId="77777777" w:rsidR="002D4E79" w:rsidRPr="00790D0F" w:rsidRDefault="002D4E79" w:rsidP="002D4E79">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GeSI (2015). Smarter 2030: ICT Solutions for 21st Century Challenges.</w:t>
      </w:r>
      <w:r w:rsidRPr="000D23CC">
        <w:rPr>
          <w:rFonts w:ascii="Arial" w:eastAsiaTheme="minorEastAsia" w:hAnsi="Arial" w:cs="Arial"/>
          <w:i/>
          <w:iCs/>
          <w:color w:val="000000" w:themeColor="text1"/>
          <w:sz w:val="24"/>
          <w:szCs w:val="24"/>
        </w:rPr>
        <w:t xml:space="preserve"> </w:t>
      </w:r>
      <w:r w:rsidRPr="000D23CC">
        <w:rPr>
          <w:rFonts w:ascii="Arial" w:eastAsiaTheme="minorEastAsia" w:hAnsi="Arial" w:cs="Arial"/>
          <w:color w:val="000000" w:themeColor="text1"/>
          <w:sz w:val="24"/>
          <w:szCs w:val="24"/>
        </w:rPr>
        <w:t xml:space="preserve">By </w:t>
      </w:r>
      <w:r w:rsidRPr="000D23CC">
        <w:rPr>
          <w:rFonts w:ascii="Arial" w:eastAsiaTheme="minorEastAsia" w:hAnsi="Arial" w:cs="Arial"/>
          <w:i/>
          <w:iCs/>
          <w:color w:val="000000" w:themeColor="text1"/>
          <w:sz w:val="24"/>
          <w:szCs w:val="24"/>
        </w:rPr>
        <w:t>Accenture Strategy.</w:t>
      </w:r>
    </w:p>
    <w:p w14:paraId="60A49281" w14:textId="77777777" w:rsidR="00790D0F" w:rsidRPr="00790D0F" w:rsidRDefault="00790D0F" w:rsidP="002D4E79">
      <w:pPr>
        <w:pStyle w:val="ListParagraph"/>
        <w:numPr>
          <w:ilvl w:val="0"/>
          <w:numId w:val="40"/>
        </w:numPr>
        <w:jc w:val="both"/>
        <w:rPr>
          <w:rFonts w:ascii="Arial" w:eastAsiaTheme="minorEastAsia" w:hAnsi="Arial" w:cs="Arial"/>
          <w:color w:val="000000" w:themeColor="text1"/>
          <w:sz w:val="24"/>
          <w:szCs w:val="24"/>
        </w:rPr>
      </w:pPr>
      <w:r w:rsidRPr="00790D0F">
        <w:rPr>
          <w:rFonts w:ascii="Arial" w:eastAsiaTheme="minorEastAsia" w:hAnsi="Arial" w:cs="Arial"/>
          <w:color w:val="000000" w:themeColor="text1"/>
          <w:sz w:val="24"/>
          <w:szCs w:val="24"/>
        </w:rPr>
        <w:t xml:space="preserve">Jevons, W. S. (1865). The Coal Question—Can Britain </w:t>
      </w:r>
      <w:proofErr w:type="gramStart"/>
      <w:r w:rsidRPr="00790D0F">
        <w:rPr>
          <w:rFonts w:ascii="Arial" w:eastAsiaTheme="minorEastAsia" w:hAnsi="Arial" w:cs="Arial"/>
          <w:color w:val="000000" w:themeColor="text1"/>
          <w:sz w:val="24"/>
          <w:szCs w:val="24"/>
        </w:rPr>
        <w:t>Survive?,</w:t>
      </w:r>
      <w:proofErr w:type="gramEnd"/>
      <w:r w:rsidRPr="00790D0F">
        <w:rPr>
          <w:rFonts w:ascii="Arial" w:eastAsiaTheme="minorEastAsia" w:hAnsi="Arial" w:cs="Arial"/>
          <w:color w:val="000000" w:themeColor="text1"/>
          <w:sz w:val="24"/>
          <w:szCs w:val="24"/>
        </w:rPr>
        <w:t xml:space="preserve"> First published in 1865, reprinted by Macmillan in 1906.</w:t>
      </w:r>
    </w:p>
    <w:p w14:paraId="0A480BA4" w14:textId="099CD503" w:rsidR="002D4E79" w:rsidRPr="000D23CC" w:rsidRDefault="002D4E79" w:rsidP="002D4E79">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Berners-Lee, M., &amp; Clark, D. (2013). </w:t>
      </w:r>
      <w:r w:rsidRPr="000D23CC">
        <w:rPr>
          <w:rFonts w:ascii="Arial" w:eastAsiaTheme="minorEastAsia" w:hAnsi="Arial" w:cs="Arial"/>
          <w:i/>
          <w:iCs/>
          <w:color w:val="000000" w:themeColor="text1"/>
          <w:sz w:val="24"/>
          <w:szCs w:val="24"/>
        </w:rPr>
        <w:t xml:space="preserve">The Burning Question: We can't burn half the world's oil, </w:t>
      </w:r>
      <w:proofErr w:type="gramStart"/>
      <w:r w:rsidRPr="000D23CC">
        <w:rPr>
          <w:rFonts w:ascii="Arial" w:eastAsiaTheme="minorEastAsia" w:hAnsi="Arial" w:cs="Arial"/>
          <w:i/>
          <w:iCs/>
          <w:color w:val="000000" w:themeColor="text1"/>
          <w:sz w:val="24"/>
          <w:szCs w:val="24"/>
        </w:rPr>
        <w:t>coal</w:t>
      </w:r>
      <w:proofErr w:type="gramEnd"/>
      <w:r w:rsidRPr="000D23CC">
        <w:rPr>
          <w:rFonts w:ascii="Arial" w:eastAsiaTheme="minorEastAsia" w:hAnsi="Arial" w:cs="Arial"/>
          <w:i/>
          <w:iCs/>
          <w:color w:val="000000" w:themeColor="text1"/>
          <w:sz w:val="24"/>
          <w:szCs w:val="24"/>
        </w:rPr>
        <w:t xml:space="preserve"> and gas. So how do we </w:t>
      </w:r>
      <w:proofErr w:type="gramStart"/>
      <w:r w:rsidRPr="000D23CC">
        <w:rPr>
          <w:rFonts w:ascii="Arial" w:eastAsiaTheme="minorEastAsia" w:hAnsi="Arial" w:cs="Arial"/>
          <w:i/>
          <w:iCs/>
          <w:color w:val="000000" w:themeColor="text1"/>
          <w:sz w:val="24"/>
          <w:szCs w:val="24"/>
        </w:rPr>
        <w:t>quit?.</w:t>
      </w:r>
      <w:proofErr w:type="gramEnd"/>
      <w:r w:rsidRPr="000D23CC">
        <w:rPr>
          <w:rFonts w:ascii="Arial" w:eastAsiaTheme="minorEastAsia" w:hAnsi="Arial" w:cs="Arial"/>
          <w:color w:val="000000" w:themeColor="text1"/>
          <w:sz w:val="24"/>
          <w:szCs w:val="24"/>
        </w:rPr>
        <w:t xml:space="preserve"> Profile Books.</w:t>
      </w:r>
    </w:p>
    <w:p w14:paraId="40A360A5" w14:textId="77777777" w:rsidR="002D4E79" w:rsidRPr="000D23CC" w:rsidRDefault="002D4E79" w:rsidP="002D4E79">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heme="minorEastAsia" w:hAnsi="Arial" w:cs="Arial"/>
          <w:color w:val="000000" w:themeColor="text1"/>
          <w:sz w:val="24"/>
          <w:szCs w:val="24"/>
          <w:lang w:val="en-GB" w:eastAsia="en-GB"/>
        </w:rPr>
        <w:t xml:space="preserve">Fouquet, R. (2012). Trends in income and price elasticities of transport demand (1850–2010). </w:t>
      </w:r>
      <w:r w:rsidRPr="000D23CC">
        <w:rPr>
          <w:rFonts w:ascii="Arial" w:eastAsiaTheme="minorEastAsia" w:hAnsi="Arial" w:cs="Arial"/>
          <w:i/>
          <w:iCs/>
          <w:color w:val="000000" w:themeColor="text1"/>
          <w:sz w:val="24"/>
          <w:szCs w:val="24"/>
          <w:lang w:val="en-GB" w:eastAsia="en-GB"/>
        </w:rPr>
        <w:t>Energy Policy</w:t>
      </w:r>
      <w:r w:rsidRPr="000D23CC">
        <w:rPr>
          <w:rFonts w:ascii="Arial" w:eastAsiaTheme="minorEastAsia" w:hAnsi="Arial" w:cs="Arial"/>
          <w:color w:val="000000" w:themeColor="text1"/>
          <w:sz w:val="24"/>
          <w:szCs w:val="24"/>
          <w:lang w:val="en-GB" w:eastAsia="en-GB"/>
        </w:rPr>
        <w:t>, 50, 62-71.</w:t>
      </w:r>
    </w:p>
    <w:p w14:paraId="70C8FE9F"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Saunders, H. D. (2000). A view from the macro side: rebound, backfire, and Khazzoom–Brookes. Energy policy, 28(6-7), 439-449.</w:t>
      </w:r>
    </w:p>
    <w:p w14:paraId="5E37B8B8" w14:textId="17E3E26E"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Jarvis, A. J., Leedal, D. T., &amp; Hewitt, C. N. (2012). Climate–society feedbacks and the avoidance of dangerous climate change. Nature Climate Change, 2(9), 668-671.</w:t>
      </w:r>
    </w:p>
    <w:p w14:paraId="40BCDFE7"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lastRenderedPageBreak/>
        <w:t xml:space="preserve">Börjesson Rivera, M., Håkansson, C., Svenfelt, Å., &amp; Finnveden, G. (2014). Including second order effects in environmental assessments of ICT. </w:t>
      </w:r>
      <w:r w:rsidRPr="000D23CC">
        <w:rPr>
          <w:rFonts w:ascii="Arial" w:eastAsiaTheme="minorEastAsia" w:hAnsi="Arial" w:cs="Arial"/>
          <w:i/>
          <w:iCs/>
          <w:color w:val="000000" w:themeColor="text1"/>
          <w:sz w:val="24"/>
          <w:szCs w:val="24"/>
        </w:rPr>
        <w:t>Environmental Modelling &amp; Software</w:t>
      </w:r>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56</w:t>
      </w:r>
      <w:r w:rsidRPr="000D23CC">
        <w:rPr>
          <w:rFonts w:ascii="Arial" w:eastAsiaTheme="minorEastAsia" w:hAnsi="Arial" w:cs="Arial"/>
          <w:color w:val="000000" w:themeColor="text1"/>
          <w:sz w:val="24"/>
          <w:szCs w:val="24"/>
        </w:rPr>
        <w:t>, 105-115.</w:t>
      </w:r>
    </w:p>
    <w:p w14:paraId="2E872490" w14:textId="2FE2BA33" w:rsidR="00E33BA1" w:rsidRPr="000D23CC" w:rsidRDefault="00E33BA1" w:rsidP="00E33BA1">
      <w:pPr>
        <w:pStyle w:val="ListParagraph"/>
        <w:numPr>
          <w:ilvl w:val="0"/>
          <w:numId w:val="40"/>
        </w:numPr>
        <w:spacing w:after="0" w:line="240" w:lineRule="auto"/>
        <w:jc w:val="both"/>
        <w:rPr>
          <w:rFonts w:ascii="Arial" w:eastAsia="Times New Roman" w:hAnsi="Arial" w:cs="Arial"/>
          <w:color w:val="000000" w:themeColor="text1"/>
          <w:sz w:val="24"/>
          <w:szCs w:val="24"/>
          <w:lang w:val="en-GB" w:eastAsia="en-GB"/>
        </w:rPr>
      </w:pPr>
      <w:r w:rsidRPr="000D23CC">
        <w:rPr>
          <w:rFonts w:ascii="Arial" w:eastAsia="Times New Roman" w:hAnsi="Arial" w:cs="Arial"/>
          <w:color w:val="000000" w:themeColor="text1"/>
          <w:sz w:val="24"/>
          <w:szCs w:val="24"/>
          <w:shd w:val="clear" w:color="auto" w:fill="FFFFFF"/>
          <w:lang w:val="en-GB" w:eastAsia="en-GB"/>
        </w:rPr>
        <w:t>Coroamă, V. C., &amp; Mattern, F. (2019, June). Digital rebound–why digitalization will not redeem us our environmental sins. In </w:t>
      </w:r>
      <w:r w:rsidRPr="000D23CC">
        <w:rPr>
          <w:rFonts w:ascii="Arial" w:eastAsia="Times New Roman" w:hAnsi="Arial" w:cs="Arial"/>
          <w:i/>
          <w:iCs/>
          <w:color w:val="000000" w:themeColor="text1"/>
          <w:sz w:val="24"/>
          <w:szCs w:val="24"/>
          <w:shd w:val="clear" w:color="auto" w:fill="FFFFFF"/>
          <w:lang w:val="en-GB" w:eastAsia="en-GB"/>
        </w:rPr>
        <w:t>Proceedings 6th international conference on ICT for sustainability. Lappeenranta. http://ceur-ws. org</w:t>
      </w:r>
      <w:r w:rsidRPr="000D23CC">
        <w:rPr>
          <w:rFonts w:ascii="Arial" w:eastAsia="Times New Roman" w:hAnsi="Arial" w:cs="Arial"/>
          <w:color w:val="000000" w:themeColor="text1"/>
          <w:sz w:val="24"/>
          <w:szCs w:val="24"/>
          <w:shd w:val="clear" w:color="auto" w:fill="FFFFFF"/>
          <w:lang w:val="en-GB" w:eastAsia="en-GB"/>
        </w:rPr>
        <w:t> (Vol. 2382).</w:t>
      </w:r>
    </w:p>
    <w:p w14:paraId="280DFADD" w14:textId="2A1A92C4"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Gossart, C. (2015). Rebound effects and ICT: a review of the literature. </w:t>
      </w:r>
      <w:r w:rsidRPr="000D23CC">
        <w:rPr>
          <w:rFonts w:ascii="Arial" w:eastAsiaTheme="minorEastAsia" w:hAnsi="Arial" w:cs="Arial"/>
          <w:i/>
          <w:iCs/>
          <w:color w:val="000000" w:themeColor="text1"/>
          <w:sz w:val="24"/>
          <w:szCs w:val="24"/>
        </w:rPr>
        <w:t>ICT innovations for sustainability</w:t>
      </w:r>
      <w:r w:rsidRPr="000D23CC">
        <w:rPr>
          <w:rFonts w:ascii="Arial" w:eastAsiaTheme="minorEastAsia" w:hAnsi="Arial" w:cs="Arial"/>
          <w:color w:val="000000" w:themeColor="text1"/>
          <w:sz w:val="24"/>
          <w:szCs w:val="24"/>
        </w:rPr>
        <w:t>, 435-448.</w:t>
      </w:r>
    </w:p>
    <w:p w14:paraId="2E94FF44"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Hilty, L. (2012). Why energy efficiency is not sufficient–some remarks on “Green by IT”.</w:t>
      </w:r>
    </w:p>
    <w:p w14:paraId="25119DE2"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Hilty, L. (2015). Computing Efficiency, Sufficiency, and Self-sufficiency: A Model for Sustainability?</w:t>
      </w:r>
    </w:p>
    <w:p w14:paraId="7D9B4374" w14:textId="643DB291" w:rsidR="002D4E79"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Lange, S., Pohl, J. and Santarius, T., 2020. Digitalization and energy consumption. Does ICT reduce energy </w:t>
      </w:r>
      <w:proofErr w:type="gramStart"/>
      <w:r w:rsidRPr="000D23CC">
        <w:rPr>
          <w:rFonts w:ascii="Arial" w:eastAsiaTheme="minorEastAsia" w:hAnsi="Arial" w:cs="Arial"/>
          <w:color w:val="000000" w:themeColor="text1"/>
          <w:sz w:val="24"/>
          <w:szCs w:val="24"/>
        </w:rPr>
        <w:t>demand?.</w:t>
      </w:r>
      <w:proofErr w:type="gramEnd"/>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Ecological Economics</w:t>
      </w:r>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176</w:t>
      </w:r>
      <w:r w:rsidRPr="000D23CC">
        <w:rPr>
          <w:rFonts w:ascii="Arial" w:eastAsiaTheme="minorEastAsia" w:hAnsi="Arial" w:cs="Arial"/>
          <w:color w:val="000000" w:themeColor="text1"/>
          <w:sz w:val="24"/>
          <w:szCs w:val="24"/>
        </w:rPr>
        <w:t>, p.106760.</w:t>
      </w:r>
    </w:p>
    <w:p w14:paraId="13067954"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Pohl, J., Hilty, L. M., &amp; Finkbeiner, M. (2019). How LCA contributes to the environmental assessment of higher order effects of ICT application: A review of different approaches. </w:t>
      </w:r>
      <w:r w:rsidRPr="000D23CC">
        <w:rPr>
          <w:rFonts w:ascii="Arial" w:eastAsiaTheme="minorEastAsia" w:hAnsi="Arial" w:cs="Arial"/>
          <w:i/>
          <w:iCs/>
          <w:color w:val="000000" w:themeColor="text1"/>
          <w:sz w:val="24"/>
          <w:szCs w:val="24"/>
        </w:rPr>
        <w:t>Journal of cleaner production</w:t>
      </w:r>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219</w:t>
      </w:r>
      <w:r w:rsidRPr="000D23CC">
        <w:rPr>
          <w:rFonts w:ascii="Arial" w:eastAsiaTheme="minorEastAsia" w:hAnsi="Arial" w:cs="Arial"/>
          <w:color w:val="000000" w:themeColor="text1"/>
          <w:sz w:val="24"/>
          <w:szCs w:val="24"/>
        </w:rPr>
        <w:t>, 698-712.</w:t>
      </w:r>
    </w:p>
    <w:p w14:paraId="35D2C338"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Bergman, N., &amp; Foxon, T. J. (2021). Drivers and effects of digitalisation on energy demand in low carbon scenarios. </w:t>
      </w:r>
      <w:r w:rsidRPr="000D23CC">
        <w:rPr>
          <w:rFonts w:ascii="Arial" w:eastAsiaTheme="minorEastAsia" w:hAnsi="Arial" w:cs="Arial"/>
          <w:i/>
          <w:iCs/>
          <w:color w:val="000000" w:themeColor="text1"/>
          <w:sz w:val="24"/>
          <w:szCs w:val="24"/>
        </w:rPr>
        <w:t>SWPS</w:t>
      </w:r>
      <w:r w:rsidRPr="000D23CC">
        <w:rPr>
          <w:rFonts w:ascii="Arial" w:eastAsiaTheme="minorEastAsia" w:hAnsi="Arial" w:cs="Arial"/>
          <w:color w:val="000000" w:themeColor="text1"/>
          <w:sz w:val="24"/>
          <w:szCs w:val="24"/>
        </w:rPr>
        <w:t>, 9.</w:t>
      </w:r>
    </w:p>
    <w:p w14:paraId="46466356" w14:textId="77777777" w:rsidR="00E33BA1" w:rsidRPr="000D23CC" w:rsidRDefault="00E33BA1" w:rsidP="00E33BA1">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imes New Roman" w:hAnsi="Arial" w:cs="Arial"/>
          <w:color w:val="000000" w:themeColor="text1"/>
          <w:sz w:val="24"/>
          <w:szCs w:val="24"/>
          <w:lang w:val="en-GB" w:eastAsia="en-GB"/>
        </w:rPr>
        <w:t>Coroamă, V. C., &amp; Pargman, D. (2020, June). Skill rebound: On an unintended effect of digitalization. In Proceedings of the 7th International Conference on ICT for Sustainability (pp. 213-219).</w:t>
      </w:r>
    </w:p>
    <w:p w14:paraId="4739D6A5" w14:textId="77777777" w:rsidR="00E33BA1" w:rsidRPr="000D23CC" w:rsidRDefault="00E33BA1" w:rsidP="00E33BA1">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heme="minorEastAsia" w:hAnsi="Arial" w:cs="Arial"/>
          <w:color w:val="000000" w:themeColor="text1"/>
          <w:sz w:val="24"/>
          <w:szCs w:val="24"/>
          <w:shd w:val="clear" w:color="auto" w:fill="FFFFFF"/>
          <w:lang w:val="en-GB" w:eastAsia="en-GB"/>
        </w:rPr>
        <w:t>Schneider, C., &amp; Betz, S. (2022). Transformation²: Making software engineering accountable for sustainability. </w:t>
      </w:r>
      <w:r w:rsidRPr="000D23CC">
        <w:rPr>
          <w:rFonts w:ascii="Arial" w:eastAsiaTheme="minorEastAsia" w:hAnsi="Arial" w:cs="Arial"/>
          <w:i/>
          <w:iCs/>
          <w:color w:val="000000" w:themeColor="text1"/>
          <w:sz w:val="24"/>
          <w:szCs w:val="24"/>
          <w:shd w:val="clear" w:color="auto" w:fill="FFFFFF"/>
          <w:lang w:val="en-GB" w:eastAsia="en-GB"/>
        </w:rPr>
        <w:t>Journal of Responsible Technology</w:t>
      </w:r>
      <w:r w:rsidRPr="000D23CC">
        <w:rPr>
          <w:rFonts w:ascii="Arial" w:eastAsiaTheme="minorEastAsia" w:hAnsi="Arial" w:cs="Arial"/>
          <w:color w:val="000000" w:themeColor="text1"/>
          <w:sz w:val="24"/>
          <w:szCs w:val="24"/>
          <w:shd w:val="clear" w:color="auto" w:fill="FFFFFF"/>
          <w:lang w:val="en-GB" w:eastAsia="en-GB"/>
        </w:rPr>
        <w:t>, </w:t>
      </w:r>
      <w:r w:rsidRPr="000D23CC">
        <w:rPr>
          <w:rFonts w:ascii="Arial" w:eastAsiaTheme="minorEastAsia" w:hAnsi="Arial" w:cs="Arial"/>
          <w:i/>
          <w:iCs/>
          <w:color w:val="000000" w:themeColor="text1"/>
          <w:sz w:val="24"/>
          <w:szCs w:val="24"/>
          <w:shd w:val="clear" w:color="auto" w:fill="FFFFFF"/>
          <w:lang w:val="en-GB" w:eastAsia="en-GB"/>
        </w:rPr>
        <w:t>10</w:t>
      </w:r>
      <w:r w:rsidRPr="000D23CC">
        <w:rPr>
          <w:rFonts w:ascii="Arial" w:eastAsiaTheme="minorEastAsia" w:hAnsi="Arial" w:cs="Arial"/>
          <w:color w:val="000000" w:themeColor="text1"/>
          <w:sz w:val="24"/>
          <w:szCs w:val="24"/>
          <w:shd w:val="clear" w:color="auto" w:fill="FFFFFF"/>
          <w:lang w:val="en-GB" w:eastAsia="en-GB"/>
        </w:rPr>
        <w:t>, 100027.</w:t>
      </w:r>
    </w:p>
    <w:p w14:paraId="55BC6F4F"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Williams, L., Sovacool, B. K., &amp; Foxon, T. J. (2022). The energy use implications of 5G: Reviewing whole network operational energy, embodied energy, and indirect effects. </w:t>
      </w:r>
      <w:r w:rsidRPr="000D23CC">
        <w:rPr>
          <w:rFonts w:ascii="Arial" w:eastAsiaTheme="minorEastAsia" w:hAnsi="Arial" w:cs="Arial"/>
          <w:i/>
          <w:iCs/>
          <w:color w:val="000000" w:themeColor="text1"/>
          <w:sz w:val="24"/>
          <w:szCs w:val="24"/>
        </w:rPr>
        <w:t>Renewable and Sustainable Energy Reviews</w:t>
      </w:r>
      <w:r w:rsidRPr="000D23CC">
        <w:rPr>
          <w:rFonts w:ascii="Arial" w:eastAsiaTheme="minorEastAsia" w:hAnsi="Arial" w:cs="Arial"/>
          <w:color w:val="000000" w:themeColor="text1"/>
          <w:sz w:val="24"/>
          <w:szCs w:val="24"/>
        </w:rPr>
        <w:t>, 157, 112033.</w:t>
      </w:r>
    </w:p>
    <w:p w14:paraId="4A235ECE" w14:textId="77777777" w:rsidR="00E33BA1" w:rsidRPr="000D23CC" w:rsidRDefault="00E33BA1" w:rsidP="00E33BA1">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heme="minorEastAsia" w:hAnsi="Arial" w:cs="Arial"/>
          <w:color w:val="000000" w:themeColor="text1"/>
          <w:sz w:val="24"/>
          <w:szCs w:val="24"/>
          <w:lang w:val="en-GB" w:eastAsia="en-GB"/>
        </w:rPr>
        <w:t xml:space="preserve">Samuel, G., &amp; Lucassen, A. M. (2022). The environmental sustainability of data-driven health research: A scoping review. </w:t>
      </w:r>
      <w:r w:rsidRPr="000D23CC">
        <w:rPr>
          <w:rFonts w:ascii="Arial" w:eastAsiaTheme="minorEastAsia" w:hAnsi="Arial" w:cs="Arial"/>
          <w:i/>
          <w:iCs/>
          <w:color w:val="000000" w:themeColor="text1"/>
          <w:sz w:val="24"/>
          <w:szCs w:val="24"/>
          <w:lang w:val="en-GB" w:eastAsia="en-GB"/>
        </w:rPr>
        <w:t>Digital Health,</w:t>
      </w:r>
      <w:r w:rsidRPr="000D23CC">
        <w:rPr>
          <w:rFonts w:ascii="Arial" w:eastAsiaTheme="minorEastAsia" w:hAnsi="Arial" w:cs="Arial"/>
          <w:color w:val="000000" w:themeColor="text1"/>
          <w:sz w:val="24"/>
          <w:szCs w:val="24"/>
          <w:lang w:val="en-GB" w:eastAsia="en-GB"/>
        </w:rPr>
        <w:t xml:space="preserve"> 8, 20552076221111297.</w:t>
      </w:r>
    </w:p>
    <w:p w14:paraId="6E54E40E"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Stilgoe, J., Owen, R., &amp; Macnaghten, P. (2020). Developing a framework for responsible innovation. </w:t>
      </w:r>
      <w:r w:rsidRPr="000D23CC">
        <w:rPr>
          <w:rFonts w:ascii="Arial" w:eastAsiaTheme="minorEastAsia" w:hAnsi="Arial" w:cs="Arial"/>
          <w:i/>
          <w:iCs/>
          <w:color w:val="000000" w:themeColor="text1"/>
          <w:sz w:val="24"/>
          <w:szCs w:val="24"/>
        </w:rPr>
        <w:t xml:space="preserve">In The Ethics of Nanotechnology, Geoengineering and Clean Energy </w:t>
      </w:r>
      <w:r w:rsidRPr="000D23CC">
        <w:rPr>
          <w:rFonts w:ascii="Arial" w:eastAsiaTheme="minorEastAsia" w:hAnsi="Arial" w:cs="Arial"/>
          <w:color w:val="000000" w:themeColor="text1"/>
          <w:sz w:val="24"/>
          <w:szCs w:val="24"/>
        </w:rPr>
        <w:t>(pp. 347-359). Routledge.</w:t>
      </w:r>
    </w:p>
    <w:p w14:paraId="2B526145"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Lehoux, P., Miller, F. A., &amp; </w:t>
      </w:r>
      <w:proofErr w:type="gramStart"/>
      <w:r w:rsidRPr="000D23CC">
        <w:rPr>
          <w:rFonts w:ascii="Arial" w:eastAsiaTheme="minorEastAsia" w:hAnsi="Arial" w:cs="Arial"/>
          <w:color w:val="000000" w:themeColor="text1"/>
          <w:sz w:val="24"/>
          <w:szCs w:val="24"/>
        </w:rPr>
        <w:t>Williams-Jones</w:t>
      </w:r>
      <w:proofErr w:type="gramEnd"/>
      <w:r w:rsidRPr="000D23CC">
        <w:rPr>
          <w:rFonts w:ascii="Arial" w:eastAsiaTheme="minorEastAsia" w:hAnsi="Arial" w:cs="Arial"/>
          <w:color w:val="000000" w:themeColor="text1"/>
          <w:sz w:val="24"/>
          <w:szCs w:val="24"/>
        </w:rPr>
        <w:t xml:space="preserve">, B. (2020). Anticipatory governance and moral imagination: Methodological insights from a scenario-based public deliberation study. </w:t>
      </w:r>
      <w:r w:rsidRPr="000D23CC">
        <w:rPr>
          <w:rFonts w:ascii="Arial" w:eastAsiaTheme="minorEastAsia" w:hAnsi="Arial" w:cs="Arial"/>
          <w:i/>
          <w:iCs/>
          <w:color w:val="000000" w:themeColor="text1"/>
          <w:sz w:val="24"/>
          <w:szCs w:val="24"/>
        </w:rPr>
        <w:t>Technological Forecasting and Social Change</w:t>
      </w:r>
      <w:r w:rsidRPr="000D23CC">
        <w:rPr>
          <w:rFonts w:ascii="Arial" w:eastAsiaTheme="minorEastAsia" w:hAnsi="Arial" w:cs="Arial"/>
          <w:color w:val="000000" w:themeColor="text1"/>
          <w:sz w:val="24"/>
          <w:szCs w:val="24"/>
        </w:rPr>
        <w:t>, 151, 119800.</w:t>
      </w:r>
    </w:p>
    <w:p w14:paraId="126A5E2C"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Li, Y., &amp; Canelles, G. (2021). Governing Airbnb in Amsterdam and Singapore: A Comparative Study on Governance Strategies and Styles. </w:t>
      </w:r>
      <w:r w:rsidRPr="000D23CC">
        <w:rPr>
          <w:rFonts w:ascii="Arial" w:eastAsiaTheme="minorEastAsia" w:hAnsi="Arial" w:cs="Arial"/>
          <w:i/>
          <w:iCs/>
          <w:color w:val="000000" w:themeColor="text1"/>
          <w:sz w:val="24"/>
          <w:szCs w:val="24"/>
        </w:rPr>
        <w:t>SAGE Open</w:t>
      </w:r>
      <w:r w:rsidRPr="000D23CC">
        <w:rPr>
          <w:rFonts w:ascii="Arial" w:eastAsiaTheme="minorEastAsia" w:hAnsi="Arial" w:cs="Arial"/>
          <w:color w:val="000000" w:themeColor="text1"/>
          <w:sz w:val="24"/>
          <w:szCs w:val="24"/>
        </w:rPr>
        <w:t>, 11(4), 21582440211052257.</w:t>
      </w:r>
    </w:p>
    <w:p w14:paraId="03288B55"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Santarius, T., Bieser, J. C., Frick, V., Höjer, M., Gossen, M., Hilty, L. M., ... &amp; Lange, S. (2022). Digital sufficiency: conceptual considerations for ICTs on a finite planet. </w:t>
      </w:r>
      <w:r w:rsidRPr="000D23CC">
        <w:rPr>
          <w:rFonts w:ascii="Arial" w:eastAsiaTheme="minorEastAsia" w:hAnsi="Arial" w:cs="Arial"/>
          <w:i/>
          <w:iCs/>
          <w:color w:val="000000" w:themeColor="text1"/>
          <w:sz w:val="24"/>
          <w:szCs w:val="24"/>
        </w:rPr>
        <w:t>Annals of Telecommunications</w:t>
      </w:r>
      <w:r w:rsidRPr="000D23CC">
        <w:rPr>
          <w:rFonts w:ascii="Arial" w:eastAsiaTheme="minorEastAsia" w:hAnsi="Arial" w:cs="Arial"/>
          <w:color w:val="000000" w:themeColor="text1"/>
          <w:sz w:val="24"/>
          <w:szCs w:val="24"/>
        </w:rPr>
        <w:t>, 1-19.</w:t>
      </w:r>
    </w:p>
    <w:p w14:paraId="59523D63" w14:textId="77777777" w:rsidR="00E33BA1" w:rsidRPr="000D23CC" w:rsidRDefault="00E33BA1" w:rsidP="00E33BA1">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imes New Roman" w:hAnsi="Arial" w:cs="Arial"/>
          <w:color w:val="000000" w:themeColor="text1"/>
          <w:sz w:val="24"/>
          <w:szCs w:val="24"/>
          <w:lang w:val="en-GB" w:eastAsia="en-GB"/>
        </w:rPr>
        <w:t>Dondis, D. A. (1973). A Primer of Visual Literacy (Cambridge, MA).</w:t>
      </w:r>
    </w:p>
    <w:p w14:paraId="6BC688E5" w14:textId="77777777" w:rsidR="00E33BA1" w:rsidRPr="000D23CC" w:rsidRDefault="00E33BA1" w:rsidP="00E33BA1">
      <w:pPr>
        <w:pStyle w:val="ListParagraph"/>
        <w:numPr>
          <w:ilvl w:val="0"/>
          <w:numId w:val="40"/>
        </w:numPr>
        <w:spacing w:after="0" w:line="240" w:lineRule="auto"/>
        <w:jc w:val="both"/>
        <w:rPr>
          <w:rFonts w:ascii="Arial" w:eastAsiaTheme="minorEastAsia" w:hAnsi="Arial" w:cs="Arial"/>
          <w:i/>
          <w:iCs/>
          <w:color w:val="000000" w:themeColor="text1"/>
          <w:sz w:val="24"/>
          <w:szCs w:val="24"/>
          <w:lang w:val="en-GB" w:eastAsia="en-GB"/>
        </w:rPr>
      </w:pPr>
      <w:r w:rsidRPr="000D23CC">
        <w:rPr>
          <w:rFonts w:ascii="Arial" w:eastAsia="Times New Roman" w:hAnsi="Arial" w:cs="Arial"/>
          <w:color w:val="000000" w:themeColor="text1"/>
          <w:sz w:val="24"/>
          <w:szCs w:val="24"/>
          <w:lang w:val="en-GB" w:eastAsia="en-GB"/>
        </w:rPr>
        <w:t xml:space="preserve">Erwin, K. (2014). Communicating the new: how to make the complex, unfamiliar or still-fuzzy understandable to others. </w:t>
      </w:r>
      <w:r w:rsidRPr="000D23CC">
        <w:rPr>
          <w:rFonts w:ascii="Arial" w:eastAsia="Times New Roman" w:hAnsi="Arial" w:cs="Arial"/>
          <w:i/>
          <w:iCs/>
          <w:color w:val="000000" w:themeColor="text1"/>
          <w:sz w:val="24"/>
          <w:szCs w:val="24"/>
          <w:lang w:val="en-GB" w:eastAsia="en-GB"/>
        </w:rPr>
        <w:t>Hoboken, NJ: John Wiley &amp; Sons.</w:t>
      </w:r>
    </w:p>
    <w:p w14:paraId="3FE20FF6"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hAnsi="Arial" w:cs="Arial"/>
          <w:color w:val="000000" w:themeColor="text1"/>
          <w:sz w:val="24"/>
          <w:szCs w:val="24"/>
        </w:rPr>
        <w:lastRenderedPageBreak/>
        <w:t xml:space="preserve">Knowles, B., Widdicks, K., Blair, G., Berners-Lee, M., &amp; Friday, A. (2022). Our House Is </w:t>
      </w:r>
      <w:proofErr w:type="gramStart"/>
      <w:r w:rsidRPr="000D23CC">
        <w:rPr>
          <w:rFonts w:ascii="Arial" w:hAnsi="Arial" w:cs="Arial"/>
          <w:color w:val="000000" w:themeColor="text1"/>
          <w:sz w:val="24"/>
          <w:szCs w:val="24"/>
        </w:rPr>
        <w:t>On</w:t>
      </w:r>
      <w:proofErr w:type="gramEnd"/>
      <w:r w:rsidRPr="000D23CC">
        <w:rPr>
          <w:rFonts w:ascii="Arial" w:hAnsi="Arial" w:cs="Arial"/>
          <w:color w:val="000000" w:themeColor="text1"/>
          <w:sz w:val="24"/>
          <w:szCs w:val="24"/>
        </w:rPr>
        <w:t xml:space="preserve"> Fire: The Climate Emergency and Computing’s Responsibility.</w:t>
      </w:r>
      <w:r w:rsidRPr="000D23CC">
        <w:rPr>
          <w:rFonts w:ascii="Arial" w:hAnsi="Arial" w:cs="Arial"/>
          <w:i/>
          <w:iCs/>
          <w:color w:val="000000" w:themeColor="text1"/>
          <w:sz w:val="24"/>
          <w:szCs w:val="24"/>
        </w:rPr>
        <w:t xml:space="preserve"> Communications of the ACM.</w:t>
      </w:r>
    </w:p>
    <w:p w14:paraId="5E8B270F"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Kovacic, Z., Strand, R., &amp; Völker, T. (2019). The circular economy in Europe: Critical perspectives on policies and imaginaries. </w:t>
      </w:r>
      <w:r w:rsidRPr="000D23CC">
        <w:rPr>
          <w:rFonts w:ascii="Arial" w:eastAsiaTheme="minorEastAsia" w:hAnsi="Arial" w:cs="Arial"/>
          <w:i/>
          <w:iCs/>
          <w:color w:val="000000" w:themeColor="text1"/>
          <w:sz w:val="24"/>
          <w:szCs w:val="24"/>
        </w:rPr>
        <w:t>Routledge</w:t>
      </w:r>
      <w:r w:rsidRPr="000D23CC">
        <w:rPr>
          <w:rFonts w:ascii="Arial" w:eastAsiaTheme="minorEastAsia" w:hAnsi="Arial" w:cs="Arial"/>
          <w:color w:val="000000" w:themeColor="text1"/>
          <w:sz w:val="24"/>
          <w:szCs w:val="24"/>
        </w:rPr>
        <w:t>.</w:t>
      </w:r>
    </w:p>
    <w:p w14:paraId="3E3F7214"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Guston, D. H. (2014). Understanding ‘anticipatory governance’. </w:t>
      </w:r>
      <w:r w:rsidRPr="000D23CC">
        <w:rPr>
          <w:rFonts w:ascii="Arial" w:eastAsiaTheme="minorEastAsia" w:hAnsi="Arial" w:cs="Arial"/>
          <w:i/>
          <w:iCs/>
          <w:color w:val="000000" w:themeColor="text1"/>
          <w:sz w:val="24"/>
          <w:szCs w:val="24"/>
        </w:rPr>
        <w:t>Social studies of science</w:t>
      </w:r>
      <w:r w:rsidRPr="000D23CC">
        <w:rPr>
          <w:rFonts w:ascii="Arial" w:eastAsiaTheme="minorEastAsia" w:hAnsi="Arial" w:cs="Arial"/>
          <w:color w:val="000000" w:themeColor="text1"/>
          <w:sz w:val="24"/>
          <w:szCs w:val="24"/>
        </w:rPr>
        <w:t>, 44(2), 218-242.</w:t>
      </w:r>
    </w:p>
    <w:p w14:paraId="10A9C179" w14:textId="77777777" w:rsidR="00E33BA1" w:rsidRPr="000D23CC" w:rsidRDefault="00E33BA1" w:rsidP="00E33BA1">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Nathan, L. P., Klasnja, P. V., &amp; Friedman, B. (2007, April). Value scenarios: a technique for envisioning systemic effects of new technologies. I</w:t>
      </w:r>
      <w:r w:rsidRPr="000D23CC">
        <w:rPr>
          <w:rFonts w:ascii="Arial" w:eastAsiaTheme="minorEastAsia" w:hAnsi="Arial" w:cs="Arial"/>
          <w:i/>
          <w:iCs/>
          <w:color w:val="000000" w:themeColor="text1"/>
          <w:sz w:val="24"/>
          <w:szCs w:val="24"/>
        </w:rPr>
        <w:t>n CHI'07 extended abstracts on Human factors in computing systems</w:t>
      </w:r>
      <w:r w:rsidRPr="000D23CC">
        <w:rPr>
          <w:rFonts w:ascii="Arial" w:eastAsiaTheme="minorEastAsia" w:hAnsi="Arial" w:cs="Arial"/>
          <w:color w:val="000000" w:themeColor="text1"/>
          <w:sz w:val="24"/>
          <w:szCs w:val="24"/>
        </w:rPr>
        <w:t xml:space="preserve"> (pp. 2585-2590).</w:t>
      </w:r>
    </w:p>
    <w:p w14:paraId="0C305D88" w14:textId="42E78DFD" w:rsidR="00E33BA1" w:rsidRPr="000D23CC" w:rsidRDefault="00E33BA1" w:rsidP="00E33BA1">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heme="minorEastAsia" w:hAnsi="Arial" w:cs="Arial"/>
          <w:color w:val="000000" w:themeColor="text1"/>
          <w:sz w:val="24"/>
          <w:szCs w:val="24"/>
          <w:lang w:val="en-GB" w:eastAsia="en-GB"/>
        </w:rPr>
        <w:t xml:space="preserve">Ringland, G. (2008). Innovation: Scenarios of Alternative Futures Can Discover New Opportunities for Creativity. </w:t>
      </w:r>
      <w:r w:rsidRPr="000D23CC">
        <w:rPr>
          <w:rFonts w:ascii="Arial" w:eastAsiaTheme="minorEastAsia" w:hAnsi="Arial" w:cs="Arial"/>
          <w:i/>
          <w:iCs/>
          <w:color w:val="000000" w:themeColor="text1"/>
          <w:sz w:val="24"/>
          <w:szCs w:val="24"/>
          <w:lang w:val="en-GB" w:eastAsia="en-GB"/>
        </w:rPr>
        <w:t>Strategy &amp; Leadership, 36(5)</w:t>
      </w:r>
      <w:r w:rsidRPr="000D23CC">
        <w:rPr>
          <w:rFonts w:ascii="Arial" w:eastAsiaTheme="minorEastAsia" w:hAnsi="Arial" w:cs="Arial"/>
          <w:color w:val="000000" w:themeColor="text1"/>
          <w:sz w:val="24"/>
          <w:szCs w:val="24"/>
          <w:lang w:val="en-GB" w:eastAsia="en-GB"/>
        </w:rPr>
        <w:t>, 22-27.</w:t>
      </w:r>
    </w:p>
    <w:p w14:paraId="483F0537" w14:textId="685DF5A2" w:rsidR="00AA4866" w:rsidRPr="000D23CC" w:rsidRDefault="00AA4866" w:rsidP="00E33BA1">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heme="minorEastAsia" w:hAnsi="Arial" w:cs="Arial"/>
          <w:color w:val="000000" w:themeColor="text1"/>
          <w:sz w:val="24"/>
          <w:szCs w:val="24"/>
          <w:lang w:val="en-GB" w:eastAsia="en-GB"/>
        </w:rPr>
        <w:t xml:space="preserve">Carroll, J. M. (2000, August). Making use: scenarios and scenario-based design. In </w:t>
      </w:r>
      <w:r w:rsidRPr="000D23CC">
        <w:rPr>
          <w:rFonts w:ascii="Arial" w:eastAsiaTheme="minorEastAsia" w:hAnsi="Arial" w:cs="Arial"/>
          <w:i/>
          <w:iCs/>
          <w:color w:val="000000" w:themeColor="text1"/>
          <w:sz w:val="24"/>
          <w:szCs w:val="24"/>
          <w:lang w:val="en-GB" w:eastAsia="en-GB"/>
        </w:rPr>
        <w:t>Proceedings of the 3rd conference on Designing interactive systems: processes, practices, methods, and techniques</w:t>
      </w:r>
      <w:r w:rsidRPr="000D23CC">
        <w:rPr>
          <w:rFonts w:ascii="Arial" w:eastAsiaTheme="minorEastAsia" w:hAnsi="Arial" w:cs="Arial"/>
          <w:color w:val="000000" w:themeColor="text1"/>
          <w:sz w:val="24"/>
          <w:szCs w:val="24"/>
          <w:lang w:val="en-GB" w:eastAsia="en-GB"/>
        </w:rPr>
        <w:t xml:space="preserve"> (p. 4).</w:t>
      </w:r>
    </w:p>
    <w:p w14:paraId="1798259C" w14:textId="77777777" w:rsidR="00AA4866" w:rsidRPr="000D23CC" w:rsidRDefault="00AA4866" w:rsidP="00AA4866">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Guglieri, A. D (2022). Strategic design and reality levels: scenarios as prisms for creating possible futures. </w:t>
      </w:r>
      <w:r w:rsidRPr="000D23CC">
        <w:rPr>
          <w:rFonts w:ascii="Arial" w:eastAsiaTheme="minorEastAsia" w:hAnsi="Arial" w:cs="Arial"/>
          <w:i/>
          <w:color w:val="000000" w:themeColor="text1"/>
          <w:sz w:val="24"/>
          <w:szCs w:val="24"/>
        </w:rPr>
        <w:t>Strategic Design Research Journal,</w:t>
      </w:r>
      <w:r w:rsidRPr="000D23CC">
        <w:rPr>
          <w:rFonts w:ascii="Arial" w:eastAsiaTheme="minorEastAsia" w:hAnsi="Arial" w:cs="Arial"/>
          <w:i/>
          <w:iCs/>
          <w:color w:val="000000" w:themeColor="text1"/>
          <w:sz w:val="24"/>
          <w:szCs w:val="24"/>
        </w:rPr>
        <w:t xml:space="preserve"> 14(3</w:t>
      </w:r>
      <w:r w:rsidRPr="000D23CC">
        <w:rPr>
          <w:rFonts w:ascii="Arial" w:eastAsiaTheme="minorEastAsia" w:hAnsi="Arial" w:cs="Arial"/>
          <w:color w:val="000000" w:themeColor="text1"/>
          <w:sz w:val="24"/>
          <w:szCs w:val="24"/>
        </w:rPr>
        <w:t>), 516–521.</w:t>
      </w:r>
    </w:p>
    <w:p w14:paraId="13F0ADCB" w14:textId="77777777" w:rsidR="009063D7" w:rsidRPr="000D23CC" w:rsidRDefault="009063D7" w:rsidP="009063D7">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Coroam</w:t>
      </w:r>
      <w:r w:rsidRPr="000D23CC">
        <w:rPr>
          <w:rFonts w:ascii="Arial" w:eastAsia="Times New Roman" w:hAnsi="Arial" w:cs="Arial"/>
          <w:color w:val="000000" w:themeColor="text1"/>
          <w:sz w:val="24"/>
          <w:szCs w:val="24"/>
          <w:lang w:val="en-GB" w:eastAsia="en-GB"/>
        </w:rPr>
        <w:t>ă</w:t>
      </w:r>
      <w:r w:rsidRPr="000D23CC">
        <w:rPr>
          <w:rFonts w:ascii="Arial" w:eastAsiaTheme="minorEastAsia" w:hAnsi="Arial" w:cs="Arial"/>
          <w:color w:val="000000" w:themeColor="text1"/>
          <w:sz w:val="24"/>
          <w:szCs w:val="24"/>
        </w:rPr>
        <w:t>, V. C., Hilty, L. M., &amp; Birtel, M. (2012). Effects of Internet-based multiple-site conferences on greenhouse gas emissions. Telematics and Informatics, 29(4), 362-374.</w:t>
      </w:r>
    </w:p>
    <w:p w14:paraId="4C18A839" w14:textId="20BB2C14" w:rsidR="009063D7" w:rsidRPr="000D23CC" w:rsidRDefault="009063D7" w:rsidP="009063D7">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Caldarola, B., &amp; Sorrell, S. (2022). Do teleworkers travel less? Evidence from the English National Travel Survey. Transportation Research Part A: Policy and Practice, 159, 282-303.</w:t>
      </w:r>
    </w:p>
    <w:p w14:paraId="4796BABB" w14:textId="5E86D43B" w:rsidR="009063D7" w:rsidRPr="000D23CC" w:rsidRDefault="009063D7" w:rsidP="009063D7">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Jackson, T. (2017). Prosperity Without Growth (Second Edi). </w:t>
      </w:r>
      <w:r w:rsidRPr="000D23CC">
        <w:rPr>
          <w:rFonts w:ascii="Arial" w:eastAsiaTheme="minorEastAsia" w:hAnsi="Arial" w:cs="Arial"/>
          <w:i/>
          <w:iCs/>
          <w:color w:val="000000" w:themeColor="text1"/>
          <w:sz w:val="24"/>
          <w:szCs w:val="24"/>
        </w:rPr>
        <w:t>Routledge</w:t>
      </w:r>
      <w:r w:rsidRPr="000D23CC">
        <w:rPr>
          <w:rFonts w:ascii="Arial" w:eastAsiaTheme="minorEastAsia" w:hAnsi="Arial" w:cs="Arial"/>
          <w:color w:val="000000" w:themeColor="text1"/>
          <w:sz w:val="24"/>
          <w:szCs w:val="24"/>
        </w:rPr>
        <w:t>.</w:t>
      </w:r>
    </w:p>
    <w:p w14:paraId="15427067" w14:textId="77777777" w:rsidR="009063D7" w:rsidRPr="000D23CC" w:rsidRDefault="009063D7" w:rsidP="009063D7">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Moore, H. L. (2015). Global Prosperity and Sustainable Development Goals. </w:t>
      </w:r>
      <w:r w:rsidRPr="000D23CC">
        <w:rPr>
          <w:rFonts w:ascii="Arial" w:eastAsiaTheme="minorEastAsia" w:hAnsi="Arial" w:cs="Arial"/>
          <w:i/>
          <w:iCs/>
          <w:color w:val="000000" w:themeColor="text1"/>
          <w:sz w:val="24"/>
          <w:szCs w:val="24"/>
        </w:rPr>
        <w:t>Journal of International Development</w:t>
      </w:r>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27</w:t>
      </w:r>
      <w:r w:rsidRPr="000D23CC">
        <w:rPr>
          <w:rFonts w:ascii="Arial" w:eastAsiaTheme="minorEastAsia" w:hAnsi="Arial" w:cs="Arial"/>
          <w:color w:val="000000" w:themeColor="text1"/>
          <w:sz w:val="24"/>
          <w:szCs w:val="24"/>
        </w:rPr>
        <w:t xml:space="preserve">, 801–815. </w:t>
      </w:r>
    </w:p>
    <w:p w14:paraId="16B80346" w14:textId="77777777" w:rsidR="00236B3F" w:rsidRPr="000D23CC" w:rsidRDefault="00236B3F" w:rsidP="00236B3F">
      <w:pPr>
        <w:pStyle w:val="ListParagraph"/>
        <w:numPr>
          <w:ilvl w:val="0"/>
          <w:numId w:val="40"/>
        </w:numPr>
        <w:jc w:val="both"/>
        <w:rPr>
          <w:rFonts w:ascii="Arial" w:hAnsi="Arial" w:cs="Arial"/>
          <w:color w:val="000000" w:themeColor="text1"/>
          <w:sz w:val="24"/>
          <w:szCs w:val="24"/>
        </w:rPr>
      </w:pPr>
      <w:r w:rsidRPr="000D23CC">
        <w:rPr>
          <w:rFonts w:ascii="Arial" w:eastAsiaTheme="minorEastAsia" w:hAnsi="Arial" w:cs="Arial"/>
          <w:color w:val="000000" w:themeColor="text1"/>
          <w:sz w:val="24"/>
          <w:szCs w:val="24"/>
        </w:rPr>
        <w:t xml:space="preserve">Hulme, M. (2009). Why We Disagree About Climate Change. Cambridge: </w:t>
      </w:r>
      <w:r w:rsidRPr="000D23CC">
        <w:rPr>
          <w:rFonts w:ascii="Arial" w:eastAsiaTheme="minorEastAsia" w:hAnsi="Arial" w:cs="Arial"/>
          <w:i/>
          <w:iCs/>
          <w:color w:val="000000" w:themeColor="text1"/>
          <w:sz w:val="24"/>
          <w:szCs w:val="24"/>
        </w:rPr>
        <w:t>Cambridge Univ Press.</w:t>
      </w:r>
    </w:p>
    <w:p w14:paraId="2302B636" w14:textId="77777777"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Petersen, A. (2012). Good prospects: Uncertainty and the responsible governance of Earth as a system. </w:t>
      </w:r>
      <w:r w:rsidRPr="000D23CC">
        <w:rPr>
          <w:rFonts w:ascii="Arial" w:eastAsiaTheme="minorEastAsia" w:hAnsi="Arial" w:cs="Arial"/>
          <w:i/>
          <w:iCs/>
          <w:color w:val="000000" w:themeColor="text1"/>
          <w:sz w:val="24"/>
          <w:szCs w:val="24"/>
        </w:rPr>
        <w:t>Sustentabilidade Em Debate</w:t>
      </w:r>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3</w:t>
      </w:r>
      <w:r w:rsidRPr="000D23CC">
        <w:rPr>
          <w:rFonts w:ascii="Arial" w:eastAsiaTheme="minorEastAsia" w:hAnsi="Arial" w:cs="Arial"/>
          <w:color w:val="000000" w:themeColor="text1"/>
          <w:sz w:val="24"/>
          <w:szCs w:val="24"/>
        </w:rPr>
        <w:t>(1), 19–34.</w:t>
      </w:r>
    </w:p>
    <w:p w14:paraId="3A14F42F" w14:textId="77777777" w:rsidR="00236B3F" w:rsidRPr="000D23CC" w:rsidRDefault="00236B3F" w:rsidP="00236B3F">
      <w:pPr>
        <w:pStyle w:val="ListParagraph"/>
        <w:numPr>
          <w:ilvl w:val="0"/>
          <w:numId w:val="40"/>
        </w:numPr>
        <w:spacing w:after="0" w:line="240" w:lineRule="auto"/>
        <w:jc w:val="both"/>
        <w:rPr>
          <w:rFonts w:ascii="Arial" w:eastAsiaTheme="minorEastAsia" w:hAnsi="Arial" w:cs="Arial"/>
          <w:color w:val="000000" w:themeColor="text1"/>
          <w:sz w:val="24"/>
          <w:szCs w:val="24"/>
          <w:lang w:val="en-GB" w:eastAsia="en-GB"/>
        </w:rPr>
      </w:pPr>
      <w:r w:rsidRPr="000D23CC">
        <w:rPr>
          <w:rFonts w:ascii="Arial" w:eastAsiaTheme="minorEastAsia" w:hAnsi="Arial" w:cs="Arial"/>
          <w:color w:val="000000" w:themeColor="text1"/>
          <w:sz w:val="24"/>
          <w:szCs w:val="24"/>
          <w:shd w:val="clear" w:color="auto" w:fill="FFFFFF"/>
          <w:lang w:val="en-GB" w:eastAsia="en-GB"/>
        </w:rPr>
        <w:t>Raworth, K. (2017). </w:t>
      </w:r>
      <w:r w:rsidRPr="000D23CC">
        <w:rPr>
          <w:rFonts w:ascii="Arial" w:eastAsiaTheme="minorEastAsia" w:hAnsi="Arial" w:cs="Arial"/>
          <w:i/>
          <w:iCs/>
          <w:color w:val="000000" w:themeColor="text1"/>
          <w:sz w:val="24"/>
          <w:szCs w:val="24"/>
          <w:shd w:val="clear" w:color="auto" w:fill="FFFFFF"/>
          <w:lang w:val="en-GB" w:eastAsia="en-GB"/>
        </w:rPr>
        <w:t>Doughnut economics: seven ways to think like a 21st-century economist</w:t>
      </w:r>
      <w:r w:rsidRPr="000D23CC">
        <w:rPr>
          <w:rFonts w:ascii="Arial" w:eastAsiaTheme="minorEastAsia" w:hAnsi="Arial" w:cs="Arial"/>
          <w:color w:val="000000" w:themeColor="text1"/>
          <w:sz w:val="24"/>
          <w:szCs w:val="24"/>
          <w:shd w:val="clear" w:color="auto" w:fill="FFFFFF"/>
          <w:lang w:val="en-GB" w:eastAsia="en-GB"/>
        </w:rPr>
        <w:t>. Chelsea Green Publishing.</w:t>
      </w:r>
    </w:p>
    <w:p w14:paraId="01F3808A" w14:textId="77777777"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Leach, M., Rockström, J., Raskin, P., Scoones, I., Stirling, A. C., Smith, A., Thompson, J., Millstone, E., Ely, A., Arond, E., Folke, C., &amp; Olsson, P. (2012). Transforming innovation for sustainability. </w:t>
      </w:r>
      <w:r w:rsidRPr="000D23CC">
        <w:rPr>
          <w:rFonts w:ascii="Arial" w:eastAsiaTheme="minorEastAsia" w:hAnsi="Arial" w:cs="Arial"/>
          <w:i/>
          <w:iCs/>
          <w:color w:val="000000" w:themeColor="text1"/>
          <w:sz w:val="24"/>
          <w:szCs w:val="24"/>
        </w:rPr>
        <w:t>Ecology and Society</w:t>
      </w:r>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17</w:t>
      </w:r>
      <w:r w:rsidRPr="000D23CC">
        <w:rPr>
          <w:rFonts w:ascii="Arial" w:eastAsiaTheme="minorEastAsia" w:hAnsi="Arial" w:cs="Arial"/>
          <w:color w:val="000000" w:themeColor="text1"/>
          <w:sz w:val="24"/>
          <w:szCs w:val="24"/>
        </w:rPr>
        <w:t xml:space="preserve">(2). </w:t>
      </w:r>
    </w:p>
    <w:p w14:paraId="392BC5E8" w14:textId="16881808"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Scoones, I., Stirling, A., Abrol, D., Atela, J., Charli-Joseph, L., Eakin, H., Ely, A., Olsson, P., Pereira, L., Priya, R., van Zwanenberg, P., &amp; Yang, L. (2020). Transformations to sustainability: combining structural, </w:t>
      </w:r>
      <w:proofErr w:type="gramStart"/>
      <w:r w:rsidRPr="000D23CC">
        <w:rPr>
          <w:rFonts w:ascii="Arial" w:eastAsiaTheme="minorEastAsia" w:hAnsi="Arial" w:cs="Arial"/>
          <w:color w:val="000000" w:themeColor="text1"/>
          <w:sz w:val="24"/>
          <w:szCs w:val="24"/>
        </w:rPr>
        <w:t>systemic</w:t>
      </w:r>
      <w:proofErr w:type="gramEnd"/>
      <w:r w:rsidRPr="000D23CC">
        <w:rPr>
          <w:rFonts w:ascii="Arial" w:eastAsiaTheme="minorEastAsia" w:hAnsi="Arial" w:cs="Arial"/>
          <w:color w:val="000000" w:themeColor="text1"/>
          <w:sz w:val="24"/>
          <w:szCs w:val="24"/>
        </w:rPr>
        <w:t xml:space="preserve"> and enabling approaches. </w:t>
      </w:r>
      <w:r w:rsidRPr="000D23CC">
        <w:rPr>
          <w:rFonts w:ascii="Arial" w:eastAsiaTheme="minorEastAsia" w:hAnsi="Arial" w:cs="Arial"/>
          <w:i/>
          <w:iCs/>
          <w:color w:val="000000" w:themeColor="text1"/>
          <w:sz w:val="24"/>
          <w:szCs w:val="24"/>
        </w:rPr>
        <w:t>Current Opinion in Environmental Sustainability</w:t>
      </w:r>
      <w:r w:rsidRPr="000D23CC">
        <w:rPr>
          <w:rFonts w:ascii="Arial" w:eastAsiaTheme="minorEastAsia" w:hAnsi="Arial" w:cs="Arial"/>
          <w:color w:val="000000" w:themeColor="text1"/>
          <w:sz w:val="24"/>
          <w:szCs w:val="24"/>
        </w:rPr>
        <w:t xml:space="preserve">, </w:t>
      </w:r>
      <w:r w:rsidRPr="000D23CC">
        <w:rPr>
          <w:rFonts w:ascii="Arial" w:eastAsiaTheme="minorEastAsia" w:hAnsi="Arial" w:cs="Arial"/>
          <w:i/>
          <w:iCs/>
          <w:color w:val="000000" w:themeColor="text1"/>
          <w:sz w:val="24"/>
          <w:szCs w:val="24"/>
        </w:rPr>
        <w:t>42</w:t>
      </w:r>
      <w:r w:rsidRPr="000D23CC">
        <w:rPr>
          <w:rFonts w:ascii="Arial" w:eastAsiaTheme="minorEastAsia" w:hAnsi="Arial" w:cs="Arial"/>
          <w:color w:val="000000" w:themeColor="text1"/>
          <w:sz w:val="24"/>
          <w:szCs w:val="24"/>
        </w:rPr>
        <w:t>, 65–75.</w:t>
      </w:r>
    </w:p>
    <w:p w14:paraId="7E0E9F34" w14:textId="3917A2AB"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Morozov, E. (2013). To Save Everything, Click Here: The Folly of Technological Solutionism.</w:t>
      </w:r>
    </w:p>
    <w:p w14:paraId="5AC83FA7" w14:textId="57926630"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Lindtner, S., Bardzell, S., &amp; Bardzell, J. (2016, May). Reconstituting the utopian vision of making: HCI after technosolutionism. In </w:t>
      </w:r>
      <w:r w:rsidRPr="000D23CC">
        <w:rPr>
          <w:rFonts w:ascii="Arial" w:eastAsiaTheme="minorEastAsia" w:hAnsi="Arial" w:cs="Arial"/>
          <w:i/>
          <w:iCs/>
          <w:color w:val="000000" w:themeColor="text1"/>
          <w:sz w:val="24"/>
          <w:szCs w:val="24"/>
        </w:rPr>
        <w:t>Proceedings of the 2016 CHI Conference on Human Factors in Computing Systems (pp. 1390-1402).</w:t>
      </w:r>
    </w:p>
    <w:p w14:paraId="79FCA1CC" w14:textId="5CA8741A"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 xml:space="preserve">Milan, S. (2020). Techno-solutionism and the standard human in the making of the COVID-19 pandemic. </w:t>
      </w:r>
      <w:r w:rsidRPr="000D23CC">
        <w:rPr>
          <w:rFonts w:ascii="Arial" w:eastAsiaTheme="minorEastAsia" w:hAnsi="Arial" w:cs="Arial"/>
          <w:i/>
          <w:iCs/>
          <w:color w:val="000000" w:themeColor="text1"/>
          <w:sz w:val="24"/>
          <w:szCs w:val="24"/>
        </w:rPr>
        <w:t xml:space="preserve">Big Data &amp; Society, </w:t>
      </w:r>
      <w:r w:rsidRPr="000D23CC">
        <w:rPr>
          <w:rFonts w:ascii="Arial" w:eastAsiaTheme="minorEastAsia" w:hAnsi="Arial" w:cs="Arial"/>
          <w:color w:val="000000" w:themeColor="text1"/>
          <w:sz w:val="24"/>
          <w:szCs w:val="24"/>
        </w:rPr>
        <w:t>7(2), 2053951720966781.</w:t>
      </w:r>
    </w:p>
    <w:p w14:paraId="40F8D661" w14:textId="77777777" w:rsidR="00236B3F" w:rsidRPr="000D23CC" w:rsidRDefault="00236B3F" w:rsidP="00236B3F">
      <w:pPr>
        <w:pStyle w:val="ListParagraph"/>
        <w:numPr>
          <w:ilvl w:val="0"/>
          <w:numId w:val="40"/>
        </w:numPr>
        <w:jc w:val="both"/>
        <w:rPr>
          <w:rFonts w:ascii="Arial" w:hAnsi="Arial" w:cs="Arial"/>
          <w:color w:val="000000" w:themeColor="text1"/>
          <w:sz w:val="24"/>
          <w:szCs w:val="24"/>
        </w:rPr>
      </w:pPr>
      <w:r w:rsidRPr="000D23CC">
        <w:rPr>
          <w:rFonts w:ascii="Arial" w:eastAsiaTheme="minorEastAsia" w:hAnsi="Arial" w:cs="Arial"/>
          <w:color w:val="000000" w:themeColor="text1"/>
          <w:sz w:val="24"/>
          <w:szCs w:val="24"/>
          <w:shd w:val="clear" w:color="auto" w:fill="FFFFFF"/>
          <w:lang w:val="en-GB" w:eastAsia="en-GB"/>
        </w:rPr>
        <w:t>Kas</w:t>
      </w:r>
      <w:r w:rsidRPr="000D23CC">
        <w:rPr>
          <w:rFonts w:ascii="Arial" w:eastAsia="Times New Roman" w:hAnsi="Arial" w:cs="Arial"/>
          <w:color w:val="000000" w:themeColor="text1"/>
          <w:sz w:val="24"/>
          <w:szCs w:val="24"/>
          <w:shd w:val="clear" w:color="auto" w:fill="FFFFFF"/>
          <w:lang w:val="en-GB" w:eastAsia="en-GB"/>
        </w:rPr>
        <w:t xml:space="preserve">apoglu, E. (2021). AI driving digital transformation and creating significant value. UKRI.  </w:t>
      </w:r>
      <w:hyperlink r:id="rId15" w:history="1">
        <w:r w:rsidRPr="000D23CC">
          <w:rPr>
            <w:rStyle w:val="Hyperlink"/>
            <w:rFonts w:ascii="Arial" w:eastAsia="Times New Roman" w:hAnsi="Arial" w:cs="Arial"/>
            <w:color w:val="000000" w:themeColor="text1"/>
            <w:sz w:val="24"/>
            <w:szCs w:val="24"/>
            <w:shd w:val="clear" w:color="auto" w:fill="FFFFFF"/>
            <w:lang w:val="en-GB" w:eastAsia="en-GB"/>
          </w:rPr>
          <w:t>https://www.ukri.org/blog/ai-driving-digital-transformation-and-creating-significant-value/</w:t>
        </w:r>
      </w:hyperlink>
      <w:r w:rsidRPr="000D23CC">
        <w:rPr>
          <w:rFonts w:ascii="Arial" w:eastAsia="Times New Roman" w:hAnsi="Arial" w:cs="Arial"/>
          <w:color w:val="000000" w:themeColor="text1"/>
          <w:sz w:val="24"/>
          <w:szCs w:val="24"/>
          <w:shd w:val="clear" w:color="auto" w:fill="FFFFFF"/>
          <w:lang w:val="en-GB" w:eastAsia="en-GB"/>
        </w:rPr>
        <w:t>, accessed 08/22.</w:t>
      </w:r>
    </w:p>
    <w:p w14:paraId="66388346" w14:textId="24E88C25"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Theme="minorEastAsia" w:hAnsi="Arial" w:cs="Arial"/>
          <w:color w:val="000000" w:themeColor="text1"/>
          <w:sz w:val="24"/>
          <w:szCs w:val="24"/>
        </w:rPr>
        <w:t>Meadows, D., &amp; Wright, Diana. (2009). </w:t>
      </w:r>
      <w:r w:rsidRPr="000D23CC">
        <w:rPr>
          <w:rFonts w:ascii="Arial" w:eastAsiaTheme="minorEastAsia" w:hAnsi="Arial" w:cs="Arial"/>
          <w:i/>
          <w:iCs/>
          <w:color w:val="000000" w:themeColor="text1"/>
          <w:sz w:val="24"/>
          <w:szCs w:val="24"/>
        </w:rPr>
        <w:t xml:space="preserve">Thinking in </w:t>
      </w:r>
      <w:proofErr w:type="gramStart"/>
      <w:r w:rsidRPr="000D23CC">
        <w:rPr>
          <w:rFonts w:ascii="Arial" w:eastAsiaTheme="minorEastAsia" w:hAnsi="Arial" w:cs="Arial"/>
          <w:i/>
          <w:iCs/>
          <w:color w:val="000000" w:themeColor="text1"/>
          <w:sz w:val="24"/>
          <w:szCs w:val="24"/>
        </w:rPr>
        <w:t>systems :</w:t>
      </w:r>
      <w:proofErr w:type="gramEnd"/>
      <w:r w:rsidRPr="000D23CC">
        <w:rPr>
          <w:rFonts w:ascii="Arial" w:eastAsiaTheme="minorEastAsia" w:hAnsi="Arial" w:cs="Arial"/>
          <w:i/>
          <w:iCs/>
          <w:color w:val="000000" w:themeColor="text1"/>
          <w:sz w:val="24"/>
          <w:szCs w:val="24"/>
        </w:rPr>
        <w:t xml:space="preserve"> A primer</w:t>
      </w:r>
      <w:r w:rsidRPr="000D23CC">
        <w:rPr>
          <w:rFonts w:ascii="Arial" w:eastAsiaTheme="minorEastAsia" w:hAnsi="Arial" w:cs="Arial"/>
          <w:color w:val="000000" w:themeColor="text1"/>
          <w:sz w:val="24"/>
          <w:szCs w:val="24"/>
        </w:rPr>
        <w:t>. London: Earthscan.</w:t>
      </w:r>
    </w:p>
    <w:p w14:paraId="3A1641D7" w14:textId="77777777" w:rsidR="00236B3F" w:rsidRPr="000D23CC" w:rsidRDefault="00236B3F" w:rsidP="00236B3F">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Calibri" w:hAnsi="Arial" w:cs="Arial"/>
          <w:color w:val="000000" w:themeColor="text1"/>
          <w:sz w:val="24"/>
          <w:szCs w:val="24"/>
        </w:rPr>
        <w:t xml:space="preserve">Checkland, P. (1999) </w:t>
      </w:r>
      <w:r w:rsidRPr="000D23CC">
        <w:rPr>
          <w:rFonts w:ascii="Arial" w:eastAsia="Calibri" w:hAnsi="Arial" w:cs="Arial"/>
          <w:i/>
          <w:iCs/>
          <w:color w:val="000000" w:themeColor="text1"/>
          <w:sz w:val="24"/>
          <w:szCs w:val="24"/>
        </w:rPr>
        <w:t>Systems thinking, systems practice</w:t>
      </w:r>
      <w:r w:rsidRPr="000D23CC">
        <w:rPr>
          <w:rFonts w:ascii="Arial" w:eastAsia="Calibri" w:hAnsi="Arial" w:cs="Arial"/>
          <w:color w:val="000000" w:themeColor="text1"/>
          <w:sz w:val="24"/>
          <w:szCs w:val="24"/>
        </w:rPr>
        <w:t>. John Wiley, Chichester; New York.</w:t>
      </w:r>
    </w:p>
    <w:p w14:paraId="09AF15D2" w14:textId="77777777" w:rsidR="00140729" w:rsidRPr="000D23CC" w:rsidRDefault="00236B3F" w:rsidP="00140729">
      <w:pPr>
        <w:pStyle w:val="ListParagraph"/>
        <w:numPr>
          <w:ilvl w:val="0"/>
          <w:numId w:val="40"/>
        </w:numPr>
        <w:jc w:val="both"/>
        <w:rPr>
          <w:rFonts w:ascii="Arial" w:eastAsiaTheme="minorEastAsia" w:hAnsi="Arial" w:cs="Arial"/>
          <w:color w:val="000000" w:themeColor="text1"/>
          <w:sz w:val="24"/>
          <w:szCs w:val="24"/>
        </w:rPr>
      </w:pPr>
      <w:r w:rsidRPr="000D23CC">
        <w:rPr>
          <w:rFonts w:ascii="Arial" w:eastAsia="Calibri" w:hAnsi="Arial" w:cs="Arial"/>
          <w:color w:val="000000" w:themeColor="text1"/>
          <w:sz w:val="24"/>
          <w:szCs w:val="24"/>
        </w:rPr>
        <w:t xml:space="preserve">Amissah, M., Gannon, T., &amp; Monat, J. (2020). What </w:t>
      </w:r>
      <w:proofErr w:type="gramStart"/>
      <w:r w:rsidRPr="000D23CC">
        <w:rPr>
          <w:rFonts w:ascii="Arial" w:eastAsia="Calibri" w:hAnsi="Arial" w:cs="Arial"/>
          <w:color w:val="000000" w:themeColor="text1"/>
          <w:sz w:val="24"/>
          <w:szCs w:val="24"/>
        </w:rPr>
        <w:t>is</w:t>
      </w:r>
      <w:proofErr w:type="gramEnd"/>
      <w:r w:rsidRPr="000D23CC">
        <w:rPr>
          <w:rFonts w:ascii="Arial" w:eastAsia="Calibri" w:hAnsi="Arial" w:cs="Arial"/>
          <w:color w:val="000000" w:themeColor="text1"/>
          <w:sz w:val="24"/>
          <w:szCs w:val="24"/>
        </w:rPr>
        <w:t xml:space="preserve"> systems thinking? Expert perspectives from the WPI systems thinking colloquium of 2 October 2019. </w:t>
      </w:r>
      <w:r w:rsidRPr="000D23CC">
        <w:rPr>
          <w:rFonts w:ascii="Arial" w:eastAsia="Calibri" w:hAnsi="Arial" w:cs="Arial"/>
          <w:i/>
          <w:iCs/>
          <w:color w:val="000000" w:themeColor="text1"/>
          <w:sz w:val="24"/>
          <w:szCs w:val="24"/>
        </w:rPr>
        <w:t>Systems (Basel),</w:t>
      </w:r>
      <w:r w:rsidRPr="000D23CC">
        <w:rPr>
          <w:rFonts w:ascii="Arial" w:eastAsia="Calibri" w:hAnsi="Arial" w:cs="Arial"/>
          <w:color w:val="000000" w:themeColor="text1"/>
          <w:sz w:val="24"/>
          <w:szCs w:val="24"/>
        </w:rPr>
        <w:t xml:space="preserve"> </w:t>
      </w:r>
      <w:r w:rsidRPr="000D23CC">
        <w:rPr>
          <w:rFonts w:ascii="Arial" w:eastAsia="Calibri" w:hAnsi="Arial" w:cs="Arial"/>
          <w:i/>
          <w:iCs/>
          <w:color w:val="000000" w:themeColor="text1"/>
          <w:sz w:val="24"/>
          <w:szCs w:val="24"/>
        </w:rPr>
        <w:t>8</w:t>
      </w:r>
      <w:r w:rsidRPr="000D23CC">
        <w:rPr>
          <w:rFonts w:ascii="Arial" w:eastAsia="Calibri" w:hAnsi="Arial" w:cs="Arial"/>
          <w:color w:val="000000" w:themeColor="text1"/>
          <w:sz w:val="24"/>
          <w:szCs w:val="24"/>
        </w:rPr>
        <w:t>(1), 1-26.</w:t>
      </w:r>
    </w:p>
    <w:p w14:paraId="1CE4D8AE" w14:textId="77777777" w:rsidR="00140729" w:rsidRPr="000D23CC" w:rsidRDefault="00140729" w:rsidP="00140729">
      <w:pPr>
        <w:pStyle w:val="ListParagraph"/>
        <w:numPr>
          <w:ilvl w:val="0"/>
          <w:numId w:val="40"/>
        </w:numPr>
        <w:jc w:val="both"/>
        <w:rPr>
          <w:rFonts w:ascii="Arial" w:eastAsia="Calibri" w:hAnsi="Arial" w:cs="Arial"/>
          <w:color w:val="000000" w:themeColor="text1"/>
          <w:sz w:val="24"/>
          <w:szCs w:val="24"/>
        </w:rPr>
      </w:pPr>
      <w:r w:rsidRPr="000D23CC">
        <w:rPr>
          <w:rFonts w:ascii="Arial" w:eastAsia="Calibri" w:hAnsi="Arial" w:cs="Arial"/>
          <w:color w:val="000000" w:themeColor="text1"/>
          <w:sz w:val="24"/>
          <w:szCs w:val="24"/>
        </w:rPr>
        <w:t xml:space="preserve">Hofman-Bergholm, M. (2018) Could education for sustainable development benefit from a </w:t>
      </w:r>
      <w:proofErr w:type="gramStart"/>
      <w:r w:rsidRPr="000D23CC">
        <w:rPr>
          <w:rFonts w:ascii="Arial" w:eastAsia="Calibri" w:hAnsi="Arial" w:cs="Arial"/>
          <w:color w:val="000000" w:themeColor="text1"/>
          <w:sz w:val="24"/>
          <w:szCs w:val="24"/>
        </w:rPr>
        <w:t>systems</w:t>
      </w:r>
      <w:proofErr w:type="gramEnd"/>
      <w:r w:rsidRPr="000D23CC">
        <w:rPr>
          <w:rFonts w:ascii="Arial" w:eastAsia="Calibri" w:hAnsi="Arial" w:cs="Arial"/>
          <w:color w:val="000000" w:themeColor="text1"/>
          <w:sz w:val="24"/>
          <w:szCs w:val="24"/>
        </w:rPr>
        <w:t xml:space="preserve"> thinking approach? </w:t>
      </w:r>
      <w:r w:rsidRPr="000D23CC">
        <w:rPr>
          <w:rFonts w:ascii="Arial" w:eastAsia="Calibri" w:hAnsi="Arial" w:cs="Arial"/>
          <w:i/>
          <w:iCs/>
          <w:color w:val="000000" w:themeColor="text1"/>
          <w:sz w:val="24"/>
          <w:szCs w:val="24"/>
        </w:rPr>
        <w:t>Systems (Basel), 6(4):</w:t>
      </w:r>
      <w:r w:rsidRPr="000D23CC">
        <w:rPr>
          <w:rFonts w:ascii="Arial" w:eastAsia="Calibri" w:hAnsi="Arial" w:cs="Arial"/>
          <w:color w:val="000000" w:themeColor="text1"/>
          <w:sz w:val="24"/>
          <w:szCs w:val="24"/>
        </w:rPr>
        <w:t>43, 2018</w:t>
      </w:r>
    </w:p>
    <w:p w14:paraId="5A1753BC" w14:textId="49CA51D1" w:rsidR="00181662" w:rsidRPr="00A01918" w:rsidRDefault="00236B3F" w:rsidP="00977333">
      <w:pPr>
        <w:pStyle w:val="ListParagraph"/>
        <w:numPr>
          <w:ilvl w:val="0"/>
          <w:numId w:val="40"/>
        </w:numPr>
        <w:jc w:val="both"/>
        <w:rPr>
          <w:rFonts w:ascii="Arial" w:hAnsi="Arial" w:cs="Arial"/>
          <w:b/>
          <w:bCs/>
          <w:color w:val="000000" w:themeColor="text1"/>
          <w:sz w:val="24"/>
          <w:szCs w:val="24"/>
        </w:rPr>
      </w:pPr>
      <w:r w:rsidRPr="000D23CC">
        <w:rPr>
          <w:rFonts w:ascii="Arial" w:eastAsia="Calibri" w:hAnsi="Arial" w:cs="Arial"/>
          <w:color w:val="000000" w:themeColor="text1"/>
          <w:sz w:val="24"/>
          <w:szCs w:val="24"/>
        </w:rPr>
        <w:t xml:space="preserve">Garrity, E. J. (2018) Using systems thinking to understand and enlarge mental models: Helping the transition to a sustainable world. </w:t>
      </w:r>
      <w:r w:rsidRPr="000D23CC">
        <w:rPr>
          <w:rFonts w:ascii="Arial" w:eastAsia="Calibri" w:hAnsi="Arial" w:cs="Arial"/>
          <w:i/>
          <w:iCs/>
          <w:color w:val="000000" w:themeColor="text1"/>
          <w:sz w:val="24"/>
          <w:szCs w:val="24"/>
        </w:rPr>
        <w:t>Systems (Basel), 6(2):</w:t>
      </w:r>
      <w:r w:rsidRPr="000D23CC">
        <w:rPr>
          <w:rFonts w:ascii="Arial" w:eastAsia="Calibri" w:hAnsi="Arial" w:cs="Arial"/>
          <w:color w:val="000000" w:themeColor="text1"/>
          <w:sz w:val="24"/>
          <w:szCs w:val="24"/>
        </w:rPr>
        <w:t>15.</w:t>
      </w:r>
    </w:p>
    <w:sectPr w:rsidR="00181662" w:rsidRPr="00A01918">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8101" w14:textId="77777777" w:rsidR="003A6216" w:rsidRDefault="003A6216">
      <w:pPr>
        <w:spacing w:after="0" w:line="240" w:lineRule="auto"/>
      </w:pPr>
      <w:r>
        <w:separator/>
      </w:r>
    </w:p>
  </w:endnote>
  <w:endnote w:type="continuationSeparator" w:id="0">
    <w:p w14:paraId="731FA53F" w14:textId="77777777" w:rsidR="003A6216" w:rsidRDefault="003A6216">
      <w:pPr>
        <w:spacing w:after="0" w:line="240" w:lineRule="auto"/>
      </w:pPr>
      <w:r>
        <w:continuationSeparator/>
      </w:r>
    </w:p>
  </w:endnote>
  <w:endnote w:type="continuationNotice" w:id="1">
    <w:p w14:paraId="1EAA6BF1" w14:textId="77777777" w:rsidR="003A6216" w:rsidRDefault="003A6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AAC0" w14:textId="25247AC4" w:rsidR="002377C8" w:rsidRDefault="002377C8" w:rsidP="00C441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EE8A69D" w14:textId="77777777" w:rsidR="002377C8" w:rsidRDefault="002377C8" w:rsidP="00237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072774"/>
      <w:docPartObj>
        <w:docPartGallery w:val="Page Numbers (Bottom of Page)"/>
        <w:docPartUnique/>
      </w:docPartObj>
    </w:sdtPr>
    <w:sdtContent>
      <w:p w14:paraId="357F43A8" w14:textId="2C58748E" w:rsidR="002377C8" w:rsidRDefault="002377C8" w:rsidP="00C441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493B93" w14:textId="77777777" w:rsidR="002377C8" w:rsidRDefault="002377C8" w:rsidP="002377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B2A1" w14:textId="77777777" w:rsidR="003A6216" w:rsidRDefault="003A6216">
      <w:pPr>
        <w:spacing w:after="0" w:line="240" w:lineRule="auto"/>
      </w:pPr>
      <w:r>
        <w:separator/>
      </w:r>
    </w:p>
  </w:footnote>
  <w:footnote w:type="continuationSeparator" w:id="0">
    <w:p w14:paraId="7F95B8B5" w14:textId="77777777" w:rsidR="003A6216" w:rsidRDefault="003A6216">
      <w:pPr>
        <w:spacing w:after="0" w:line="240" w:lineRule="auto"/>
      </w:pPr>
      <w:r>
        <w:continuationSeparator/>
      </w:r>
    </w:p>
  </w:footnote>
  <w:footnote w:type="continuationNotice" w:id="1">
    <w:p w14:paraId="6C4B3229" w14:textId="77777777" w:rsidR="003A6216" w:rsidRDefault="003A6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02B3" w14:textId="2809DD7D" w:rsidR="678A31D1" w:rsidRDefault="678A31D1" w:rsidP="678A31D1">
    <w:pPr>
      <w:pStyle w:val="Header"/>
    </w:pPr>
  </w:p>
</w:hdr>
</file>

<file path=word/intelligence2.xml><?xml version="1.0" encoding="utf-8"?>
<int2:intelligence xmlns:int2="http://schemas.microsoft.com/office/intelligence/2020/intelligence" xmlns:oel="http://schemas.microsoft.com/office/2019/extlst">
  <int2:observations>
    <int2:textHash int2:hashCode="P1t9DnuMzsiEcY" int2:id="2QsY7uNi">
      <int2:state int2:value="Rejected" int2:type="LegacyProofing"/>
    </int2:textHash>
    <int2:textHash int2:hashCode="doycEd9dSooA39" int2:id="8g9LcP2Z">
      <int2:state int2:value="Rejected" int2:type="LegacyProofing"/>
    </int2:textHash>
    <int2:textHash int2:hashCode="QRzTRe2PnPjF0T" int2:id="HZm6GFh1">
      <int2:state int2:value="Rejected" int2:type="LegacyProofing"/>
    </int2:textHash>
    <int2:textHash int2:hashCode="wtKSqYmrO8qHMS" int2:id="JacPBwc5">
      <int2:state int2:value="Rejected" int2:type="LegacyProofing"/>
    </int2:textHash>
    <int2:textHash int2:hashCode="Dji+abMBs/wxDx" int2:id="M6JaSr6Q">
      <int2:state int2:value="Rejected" int2:type="LegacyProofing"/>
    </int2:textHash>
    <int2:textHash int2:hashCode="SC8GV1M0XVpe5C" int2:id="T9ozPXjR">
      <int2:state int2:value="Rejected" int2:type="LegacyProofing"/>
    </int2:textHash>
    <int2:textHash int2:hashCode="IknMeE5XC/atct" int2:id="ZcLHPGqh">
      <int2:state int2:value="Rejected" int2:type="LegacyProofing"/>
    </int2:textHash>
    <int2:textHash int2:hashCode="PLZtS9B8ew8ND3" int2:id="b0GSfSzt">
      <int2:state int2:value="Rejected" int2:type="LegacyProofing"/>
    </int2:textHash>
    <int2:textHash int2:hashCode="mvseN4kaPOWVRo" int2:id="b1zTbzc1">
      <int2:state int2:value="Rejected" int2:type="LegacyProofing"/>
    </int2:textHash>
    <int2:textHash int2:hashCode="QrKOZFCgrz4qtZ" int2:id="n9XgdS4W">
      <int2:state int2:value="Rejected" int2:type="LegacyProofing"/>
    </int2:textHash>
    <int2:textHash int2:hashCode="I/MwL/sHMT1A+o" int2:id="tp61PbB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0D6"/>
    <w:multiLevelType w:val="hybridMultilevel"/>
    <w:tmpl w:val="FFFFFFFF"/>
    <w:lvl w:ilvl="0" w:tplc="2DE402C2">
      <w:start w:val="1"/>
      <w:numFmt w:val="decimal"/>
      <w:lvlText w:val="%1."/>
      <w:lvlJc w:val="left"/>
      <w:pPr>
        <w:ind w:left="360" w:hanging="360"/>
      </w:pPr>
    </w:lvl>
    <w:lvl w:ilvl="1" w:tplc="4746B550">
      <w:start w:val="1"/>
      <w:numFmt w:val="lowerLetter"/>
      <w:lvlText w:val="%2."/>
      <w:lvlJc w:val="left"/>
      <w:pPr>
        <w:ind w:left="1440" w:hanging="360"/>
      </w:pPr>
    </w:lvl>
    <w:lvl w:ilvl="2" w:tplc="5080C358">
      <w:start w:val="1"/>
      <w:numFmt w:val="lowerRoman"/>
      <w:lvlText w:val="%3."/>
      <w:lvlJc w:val="right"/>
      <w:pPr>
        <w:ind w:left="2160" w:hanging="180"/>
      </w:pPr>
    </w:lvl>
    <w:lvl w:ilvl="3" w:tplc="7F766312">
      <w:start w:val="1"/>
      <w:numFmt w:val="decimal"/>
      <w:lvlText w:val="%4."/>
      <w:lvlJc w:val="left"/>
      <w:pPr>
        <w:ind w:left="2880" w:hanging="360"/>
      </w:pPr>
    </w:lvl>
    <w:lvl w:ilvl="4" w:tplc="0A3C1EA4">
      <w:start w:val="1"/>
      <w:numFmt w:val="lowerLetter"/>
      <w:lvlText w:val="%5."/>
      <w:lvlJc w:val="left"/>
      <w:pPr>
        <w:ind w:left="3600" w:hanging="360"/>
      </w:pPr>
    </w:lvl>
    <w:lvl w:ilvl="5" w:tplc="041050E8">
      <w:start w:val="1"/>
      <w:numFmt w:val="lowerRoman"/>
      <w:lvlText w:val="%6."/>
      <w:lvlJc w:val="right"/>
      <w:pPr>
        <w:ind w:left="4320" w:hanging="180"/>
      </w:pPr>
    </w:lvl>
    <w:lvl w:ilvl="6" w:tplc="3E3261F2">
      <w:start w:val="1"/>
      <w:numFmt w:val="decimal"/>
      <w:lvlText w:val="%7."/>
      <w:lvlJc w:val="left"/>
      <w:pPr>
        <w:ind w:left="5040" w:hanging="360"/>
      </w:pPr>
    </w:lvl>
    <w:lvl w:ilvl="7" w:tplc="F140A4F6">
      <w:start w:val="1"/>
      <w:numFmt w:val="lowerLetter"/>
      <w:lvlText w:val="%8."/>
      <w:lvlJc w:val="left"/>
      <w:pPr>
        <w:ind w:left="5760" w:hanging="360"/>
      </w:pPr>
    </w:lvl>
    <w:lvl w:ilvl="8" w:tplc="F370B11A">
      <w:start w:val="1"/>
      <w:numFmt w:val="lowerRoman"/>
      <w:lvlText w:val="%9."/>
      <w:lvlJc w:val="right"/>
      <w:pPr>
        <w:ind w:left="6480" w:hanging="180"/>
      </w:pPr>
    </w:lvl>
  </w:abstractNum>
  <w:abstractNum w:abstractNumId="1" w15:restartNumberingAfterBreak="0">
    <w:nsid w:val="156C354D"/>
    <w:multiLevelType w:val="hybridMultilevel"/>
    <w:tmpl w:val="F4449976"/>
    <w:lvl w:ilvl="0" w:tplc="CFE8AA7A">
      <w:start w:val="1"/>
      <w:numFmt w:val="bullet"/>
      <w:lvlText w:val="-"/>
      <w:lvlJc w:val="left"/>
      <w:pPr>
        <w:ind w:left="720" w:hanging="360"/>
      </w:pPr>
      <w:rPr>
        <w:rFonts w:ascii="Calibri" w:hAnsi="Calibri" w:hint="default"/>
      </w:rPr>
    </w:lvl>
    <w:lvl w:ilvl="1" w:tplc="A802C5F0">
      <w:start w:val="1"/>
      <w:numFmt w:val="bullet"/>
      <w:lvlText w:val="o"/>
      <w:lvlJc w:val="left"/>
      <w:pPr>
        <w:ind w:left="1440" w:hanging="360"/>
      </w:pPr>
      <w:rPr>
        <w:rFonts w:ascii="Courier New" w:hAnsi="Courier New" w:hint="default"/>
      </w:rPr>
    </w:lvl>
    <w:lvl w:ilvl="2" w:tplc="360E333C">
      <w:start w:val="1"/>
      <w:numFmt w:val="bullet"/>
      <w:lvlText w:val=""/>
      <w:lvlJc w:val="left"/>
      <w:pPr>
        <w:ind w:left="2160" w:hanging="360"/>
      </w:pPr>
      <w:rPr>
        <w:rFonts w:ascii="Wingdings" w:hAnsi="Wingdings" w:hint="default"/>
      </w:rPr>
    </w:lvl>
    <w:lvl w:ilvl="3" w:tplc="E378F954">
      <w:start w:val="1"/>
      <w:numFmt w:val="bullet"/>
      <w:lvlText w:val=""/>
      <w:lvlJc w:val="left"/>
      <w:pPr>
        <w:ind w:left="2880" w:hanging="360"/>
      </w:pPr>
      <w:rPr>
        <w:rFonts w:ascii="Symbol" w:hAnsi="Symbol" w:hint="default"/>
      </w:rPr>
    </w:lvl>
    <w:lvl w:ilvl="4" w:tplc="B1408BCE">
      <w:start w:val="1"/>
      <w:numFmt w:val="bullet"/>
      <w:lvlText w:val="o"/>
      <w:lvlJc w:val="left"/>
      <w:pPr>
        <w:ind w:left="3600" w:hanging="360"/>
      </w:pPr>
      <w:rPr>
        <w:rFonts w:ascii="Courier New" w:hAnsi="Courier New" w:hint="default"/>
      </w:rPr>
    </w:lvl>
    <w:lvl w:ilvl="5" w:tplc="D25EFA50">
      <w:start w:val="1"/>
      <w:numFmt w:val="bullet"/>
      <w:lvlText w:val=""/>
      <w:lvlJc w:val="left"/>
      <w:pPr>
        <w:ind w:left="4320" w:hanging="360"/>
      </w:pPr>
      <w:rPr>
        <w:rFonts w:ascii="Wingdings" w:hAnsi="Wingdings" w:hint="default"/>
      </w:rPr>
    </w:lvl>
    <w:lvl w:ilvl="6" w:tplc="7CB491DA">
      <w:start w:val="1"/>
      <w:numFmt w:val="bullet"/>
      <w:lvlText w:val=""/>
      <w:lvlJc w:val="left"/>
      <w:pPr>
        <w:ind w:left="5040" w:hanging="360"/>
      </w:pPr>
      <w:rPr>
        <w:rFonts w:ascii="Symbol" w:hAnsi="Symbol" w:hint="default"/>
      </w:rPr>
    </w:lvl>
    <w:lvl w:ilvl="7" w:tplc="BB9E1AB2">
      <w:start w:val="1"/>
      <w:numFmt w:val="bullet"/>
      <w:lvlText w:val="o"/>
      <w:lvlJc w:val="left"/>
      <w:pPr>
        <w:ind w:left="5760" w:hanging="360"/>
      </w:pPr>
      <w:rPr>
        <w:rFonts w:ascii="Courier New" w:hAnsi="Courier New" w:hint="default"/>
      </w:rPr>
    </w:lvl>
    <w:lvl w:ilvl="8" w:tplc="83F007B8">
      <w:start w:val="1"/>
      <w:numFmt w:val="bullet"/>
      <w:lvlText w:val=""/>
      <w:lvlJc w:val="left"/>
      <w:pPr>
        <w:ind w:left="6480" w:hanging="360"/>
      </w:pPr>
      <w:rPr>
        <w:rFonts w:ascii="Wingdings" w:hAnsi="Wingdings" w:hint="default"/>
      </w:rPr>
    </w:lvl>
  </w:abstractNum>
  <w:abstractNum w:abstractNumId="2" w15:restartNumberingAfterBreak="0">
    <w:nsid w:val="1640598B"/>
    <w:multiLevelType w:val="multilevel"/>
    <w:tmpl w:val="C43822C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68C378C"/>
    <w:multiLevelType w:val="hybridMultilevel"/>
    <w:tmpl w:val="C8B202D8"/>
    <w:lvl w:ilvl="0" w:tplc="FFFFFFFF">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3C9699"/>
    <w:multiLevelType w:val="hybridMultilevel"/>
    <w:tmpl w:val="AE1AAD78"/>
    <w:lvl w:ilvl="0" w:tplc="FFFFFFFF">
      <w:start w:val="1"/>
      <w:numFmt w:val="lowerRoman"/>
      <w:lvlText w:val="%1."/>
      <w:lvlJc w:val="left"/>
      <w:pPr>
        <w:ind w:left="360" w:hanging="360"/>
      </w:pPr>
    </w:lvl>
    <w:lvl w:ilvl="1" w:tplc="64F6C52C">
      <w:start w:val="1"/>
      <w:numFmt w:val="lowerLetter"/>
      <w:lvlText w:val="%2."/>
      <w:lvlJc w:val="left"/>
      <w:pPr>
        <w:ind w:left="1080" w:hanging="360"/>
      </w:pPr>
    </w:lvl>
    <w:lvl w:ilvl="2" w:tplc="D80E219E">
      <w:start w:val="1"/>
      <w:numFmt w:val="lowerRoman"/>
      <w:lvlText w:val="%3."/>
      <w:lvlJc w:val="right"/>
      <w:pPr>
        <w:ind w:left="1800" w:hanging="180"/>
      </w:pPr>
    </w:lvl>
    <w:lvl w:ilvl="3" w:tplc="F4FC07A8">
      <w:start w:val="1"/>
      <w:numFmt w:val="decimal"/>
      <w:lvlText w:val="%4."/>
      <w:lvlJc w:val="left"/>
      <w:pPr>
        <w:ind w:left="2520" w:hanging="360"/>
      </w:pPr>
    </w:lvl>
    <w:lvl w:ilvl="4" w:tplc="FB0C9E32">
      <w:start w:val="1"/>
      <w:numFmt w:val="lowerLetter"/>
      <w:lvlText w:val="%5."/>
      <w:lvlJc w:val="left"/>
      <w:pPr>
        <w:ind w:left="3240" w:hanging="360"/>
      </w:pPr>
    </w:lvl>
    <w:lvl w:ilvl="5" w:tplc="6E622412">
      <w:start w:val="1"/>
      <w:numFmt w:val="lowerRoman"/>
      <w:lvlText w:val="%6."/>
      <w:lvlJc w:val="right"/>
      <w:pPr>
        <w:ind w:left="3960" w:hanging="180"/>
      </w:pPr>
    </w:lvl>
    <w:lvl w:ilvl="6" w:tplc="31D4F9BA">
      <w:start w:val="1"/>
      <w:numFmt w:val="decimal"/>
      <w:lvlText w:val="%7."/>
      <w:lvlJc w:val="left"/>
      <w:pPr>
        <w:ind w:left="4680" w:hanging="360"/>
      </w:pPr>
    </w:lvl>
    <w:lvl w:ilvl="7" w:tplc="E47ABD9E">
      <w:start w:val="1"/>
      <w:numFmt w:val="lowerLetter"/>
      <w:lvlText w:val="%8."/>
      <w:lvlJc w:val="left"/>
      <w:pPr>
        <w:ind w:left="5400" w:hanging="360"/>
      </w:pPr>
    </w:lvl>
    <w:lvl w:ilvl="8" w:tplc="D06E9E5E">
      <w:start w:val="1"/>
      <w:numFmt w:val="lowerRoman"/>
      <w:lvlText w:val="%9."/>
      <w:lvlJc w:val="right"/>
      <w:pPr>
        <w:ind w:left="6120" w:hanging="180"/>
      </w:pPr>
    </w:lvl>
  </w:abstractNum>
  <w:abstractNum w:abstractNumId="5" w15:restartNumberingAfterBreak="0">
    <w:nsid w:val="18B9DE32"/>
    <w:multiLevelType w:val="hybridMultilevel"/>
    <w:tmpl w:val="FFFFFFFF"/>
    <w:lvl w:ilvl="0" w:tplc="5FF830FA">
      <w:start w:val="1"/>
      <w:numFmt w:val="decimal"/>
      <w:lvlText w:val="%1."/>
      <w:lvlJc w:val="left"/>
      <w:pPr>
        <w:ind w:left="720" w:hanging="360"/>
      </w:pPr>
    </w:lvl>
    <w:lvl w:ilvl="1" w:tplc="70223694">
      <w:start w:val="1"/>
      <w:numFmt w:val="lowerLetter"/>
      <w:lvlText w:val="%2."/>
      <w:lvlJc w:val="left"/>
      <w:pPr>
        <w:ind w:left="360" w:hanging="360"/>
      </w:pPr>
    </w:lvl>
    <w:lvl w:ilvl="2" w:tplc="207CC15A">
      <w:start w:val="1"/>
      <w:numFmt w:val="lowerRoman"/>
      <w:lvlText w:val="%3."/>
      <w:lvlJc w:val="right"/>
      <w:pPr>
        <w:ind w:left="2160" w:hanging="180"/>
      </w:pPr>
    </w:lvl>
    <w:lvl w:ilvl="3" w:tplc="12C46A06">
      <w:start w:val="1"/>
      <w:numFmt w:val="decimal"/>
      <w:lvlText w:val="%4."/>
      <w:lvlJc w:val="left"/>
      <w:pPr>
        <w:ind w:left="2880" w:hanging="360"/>
      </w:pPr>
    </w:lvl>
    <w:lvl w:ilvl="4" w:tplc="DD94FB16">
      <w:start w:val="1"/>
      <w:numFmt w:val="lowerLetter"/>
      <w:lvlText w:val="%5."/>
      <w:lvlJc w:val="left"/>
      <w:pPr>
        <w:ind w:left="3600" w:hanging="360"/>
      </w:pPr>
    </w:lvl>
    <w:lvl w:ilvl="5" w:tplc="34982D42">
      <w:start w:val="1"/>
      <w:numFmt w:val="lowerRoman"/>
      <w:lvlText w:val="%6."/>
      <w:lvlJc w:val="right"/>
      <w:pPr>
        <w:ind w:left="4320" w:hanging="180"/>
      </w:pPr>
    </w:lvl>
    <w:lvl w:ilvl="6" w:tplc="95BA8F92">
      <w:start w:val="1"/>
      <w:numFmt w:val="decimal"/>
      <w:lvlText w:val="%7."/>
      <w:lvlJc w:val="left"/>
      <w:pPr>
        <w:ind w:left="5040" w:hanging="360"/>
      </w:pPr>
    </w:lvl>
    <w:lvl w:ilvl="7" w:tplc="79482FB6">
      <w:start w:val="1"/>
      <w:numFmt w:val="lowerLetter"/>
      <w:lvlText w:val="%8."/>
      <w:lvlJc w:val="left"/>
      <w:pPr>
        <w:ind w:left="5760" w:hanging="360"/>
      </w:pPr>
    </w:lvl>
    <w:lvl w:ilvl="8" w:tplc="C21E8126">
      <w:start w:val="1"/>
      <w:numFmt w:val="lowerRoman"/>
      <w:lvlText w:val="%9."/>
      <w:lvlJc w:val="right"/>
      <w:pPr>
        <w:ind w:left="6480" w:hanging="180"/>
      </w:pPr>
    </w:lvl>
  </w:abstractNum>
  <w:abstractNum w:abstractNumId="6" w15:restartNumberingAfterBreak="0">
    <w:nsid w:val="1A8E0AA8"/>
    <w:multiLevelType w:val="hybridMultilevel"/>
    <w:tmpl w:val="FFFFFFFF"/>
    <w:lvl w:ilvl="0" w:tplc="43F0B552">
      <w:start w:val="1"/>
      <w:numFmt w:val="decimal"/>
      <w:lvlText w:val="%1."/>
      <w:lvlJc w:val="left"/>
      <w:pPr>
        <w:ind w:left="720" w:hanging="360"/>
      </w:pPr>
    </w:lvl>
    <w:lvl w:ilvl="1" w:tplc="B1E89216">
      <w:start w:val="1"/>
      <w:numFmt w:val="lowerLetter"/>
      <w:lvlText w:val="%2."/>
      <w:lvlJc w:val="left"/>
      <w:pPr>
        <w:ind w:left="1440" w:hanging="360"/>
      </w:pPr>
    </w:lvl>
    <w:lvl w:ilvl="2" w:tplc="03B2430A">
      <w:start w:val="1"/>
      <w:numFmt w:val="lowerRoman"/>
      <w:lvlText w:val="%3."/>
      <w:lvlJc w:val="right"/>
      <w:pPr>
        <w:ind w:left="2160" w:hanging="180"/>
      </w:pPr>
    </w:lvl>
    <w:lvl w:ilvl="3" w:tplc="25D6EDA0">
      <w:start w:val="1"/>
      <w:numFmt w:val="decimal"/>
      <w:lvlText w:val="%4."/>
      <w:lvlJc w:val="left"/>
      <w:pPr>
        <w:ind w:left="2880" w:hanging="360"/>
      </w:pPr>
    </w:lvl>
    <w:lvl w:ilvl="4" w:tplc="AA7491F6">
      <w:start w:val="1"/>
      <w:numFmt w:val="lowerLetter"/>
      <w:lvlText w:val="%5."/>
      <w:lvlJc w:val="left"/>
      <w:pPr>
        <w:ind w:left="3600" w:hanging="360"/>
      </w:pPr>
    </w:lvl>
    <w:lvl w:ilvl="5" w:tplc="EE5604E8">
      <w:start w:val="1"/>
      <w:numFmt w:val="lowerRoman"/>
      <w:lvlText w:val="%6."/>
      <w:lvlJc w:val="right"/>
      <w:pPr>
        <w:ind w:left="4320" w:hanging="180"/>
      </w:pPr>
    </w:lvl>
    <w:lvl w:ilvl="6" w:tplc="7046C6B8">
      <w:start w:val="1"/>
      <w:numFmt w:val="decimal"/>
      <w:lvlText w:val="%7."/>
      <w:lvlJc w:val="left"/>
      <w:pPr>
        <w:ind w:left="5040" w:hanging="360"/>
      </w:pPr>
    </w:lvl>
    <w:lvl w:ilvl="7" w:tplc="38A47BB6">
      <w:start w:val="1"/>
      <w:numFmt w:val="lowerLetter"/>
      <w:lvlText w:val="%8."/>
      <w:lvlJc w:val="left"/>
      <w:pPr>
        <w:ind w:left="5760" w:hanging="360"/>
      </w:pPr>
    </w:lvl>
    <w:lvl w:ilvl="8" w:tplc="620490B0">
      <w:start w:val="1"/>
      <w:numFmt w:val="lowerRoman"/>
      <w:lvlText w:val="%9."/>
      <w:lvlJc w:val="right"/>
      <w:pPr>
        <w:ind w:left="6480" w:hanging="180"/>
      </w:pPr>
    </w:lvl>
  </w:abstractNum>
  <w:abstractNum w:abstractNumId="7" w15:restartNumberingAfterBreak="0">
    <w:nsid w:val="1B575A06"/>
    <w:multiLevelType w:val="hybridMultilevel"/>
    <w:tmpl w:val="4100F4F2"/>
    <w:lvl w:ilvl="0" w:tplc="7C1A7314">
      <w:start w:val="1"/>
      <w:numFmt w:val="decimal"/>
      <w:lvlText w:val="%1."/>
      <w:lvlJc w:val="left"/>
      <w:pPr>
        <w:ind w:left="720" w:hanging="360"/>
      </w:pPr>
    </w:lvl>
    <w:lvl w:ilvl="1" w:tplc="3FB21FF2">
      <w:start w:val="1"/>
      <w:numFmt w:val="lowerLetter"/>
      <w:lvlText w:val="%2."/>
      <w:lvlJc w:val="left"/>
      <w:pPr>
        <w:ind w:left="1440" w:hanging="360"/>
      </w:pPr>
    </w:lvl>
    <w:lvl w:ilvl="2" w:tplc="E9A030EE">
      <w:start w:val="1"/>
      <w:numFmt w:val="lowerRoman"/>
      <w:lvlText w:val="%3."/>
      <w:lvlJc w:val="right"/>
      <w:pPr>
        <w:ind w:left="2160" w:hanging="180"/>
      </w:pPr>
    </w:lvl>
    <w:lvl w:ilvl="3" w:tplc="7648070A">
      <w:start w:val="1"/>
      <w:numFmt w:val="decimal"/>
      <w:lvlText w:val="%4."/>
      <w:lvlJc w:val="left"/>
      <w:pPr>
        <w:ind w:left="2880" w:hanging="360"/>
      </w:pPr>
    </w:lvl>
    <w:lvl w:ilvl="4" w:tplc="6E00544C">
      <w:start w:val="1"/>
      <w:numFmt w:val="lowerLetter"/>
      <w:lvlText w:val="%5."/>
      <w:lvlJc w:val="left"/>
      <w:pPr>
        <w:ind w:left="3600" w:hanging="360"/>
      </w:pPr>
    </w:lvl>
    <w:lvl w:ilvl="5" w:tplc="6DA011AA">
      <w:start w:val="1"/>
      <w:numFmt w:val="lowerRoman"/>
      <w:lvlText w:val="%6."/>
      <w:lvlJc w:val="right"/>
      <w:pPr>
        <w:ind w:left="4320" w:hanging="180"/>
      </w:pPr>
    </w:lvl>
    <w:lvl w:ilvl="6" w:tplc="F21E2B78">
      <w:start w:val="1"/>
      <w:numFmt w:val="decimal"/>
      <w:lvlText w:val="%7."/>
      <w:lvlJc w:val="left"/>
      <w:pPr>
        <w:ind w:left="5040" w:hanging="360"/>
      </w:pPr>
    </w:lvl>
    <w:lvl w:ilvl="7" w:tplc="E56046C6">
      <w:start w:val="1"/>
      <w:numFmt w:val="lowerLetter"/>
      <w:lvlText w:val="%8."/>
      <w:lvlJc w:val="left"/>
      <w:pPr>
        <w:ind w:left="5760" w:hanging="360"/>
      </w:pPr>
    </w:lvl>
    <w:lvl w:ilvl="8" w:tplc="A418C668">
      <w:start w:val="1"/>
      <w:numFmt w:val="lowerRoman"/>
      <w:lvlText w:val="%9."/>
      <w:lvlJc w:val="right"/>
      <w:pPr>
        <w:ind w:left="6480" w:hanging="180"/>
      </w:pPr>
    </w:lvl>
  </w:abstractNum>
  <w:abstractNum w:abstractNumId="8" w15:restartNumberingAfterBreak="0">
    <w:nsid w:val="1F19D4DE"/>
    <w:multiLevelType w:val="hybridMultilevel"/>
    <w:tmpl w:val="24D44422"/>
    <w:lvl w:ilvl="0" w:tplc="1C7E6DE6">
      <w:start w:val="1"/>
      <w:numFmt w:val="bullet"/>
      <w:lvlText w:val=""/>
      <w:lvlJc w:val="left"/>
      <w:pPr>
        <w:ind w:left="720" w:hanging="360"/>
      </w:pPr>
      <w:rPr>
        <w:rFonts w:ascii="Symbol" w:hAnsi="Symbol" w:hint="default"/>
      </w:rPr>
    </w:lvl>
    <w:lvl w:ilvl="1" w:tplc="A0CC4E56">
      <w:start w:val="1"/>
      <w:numFmt w:val="bullet"/>
      <w:lvlText w:val="o"/>
      <w:lvlJc w:val="left"/>
      <w:pPr>
        <w:ind w:left="1440" w:hanging="360"/>
      </w:pPr>
      <w:rPr>
        <w:rFonts w:ascii="Courier New" w:hAnsi="Courier New" w:hint="default"/>
      </w:rPr>
    </w:lvl>
    <w:lvl w:ilvl="2" w:tplc="AB4CECBE">
      <w:start w:val="1"/>
      <w:numFmt w:val="bullet"/>
      <w:lvlText w:val=""/>
      <w:lvlJc w:val="left"/>
      <w:pPr>
        <w:ind w:left="2160" w:hanging="360"/>
      </w:pPr>
      <w:rPr>
        <w:rFonts w:ascii="Wingdings" w:hAnsi="Wingdings" w:hint="default"/>
      </w:rPr>
    </w:lvl>
    <w:lvl w:ilvl="3" w:tplc="FD3462A8">
      <w:start w:val="1"/>
      <w:numFmt w:val="bullet"/>
      <w:lvlText w:val=""/>
      <w:lvlJc w:val="left"/>
      <w:pPr>
        <w:ind w:left="2880" w:hanging="360"/>
      </w:pPr>
      <w:rPr>
        <w:rFonts w:ascii="Symbol" w:hAnsi="Symbol" w:hint="default"/>
      </w:rPr>
    </w:lvl>
    <w:lvl w:ilvl="4" w:tplc="35C63D36">
      <w:start w:val="1"/>
      <w:numFmt w:val="bullet"/>
      <w:lvlText w:val="o"/>
      <w:lvlJc w:val="left"/>
      <w:pPr>
        <w:ind w:left="3600" w:hanging="360"/>
      </w:pPr>
      <w:rPr>
        <w:rFonts w:ascii="Courier New" w:hAnsi="Courier New" w:hint="default"/>
      </w:rPr>
    </w:lvl>
    <w:lvl w:ilvl="5" w:tplc="C7DE1A4A">
      <w:start w:val="1"/>
      <w:numFmt w:val="bullet"/>
      <w:lvlText w:val=""/>
      <w:lvlJc w:val="left"/>
      <w:pPr>
        <w:ind w:left="4320" w:hanging="360"/>
      </w:pPr>
      <w:rPr>
        <w:rFonts w:ascii="Wingdings" w:hAnsi="Wingdings" w:hint="default"/>
      </w:rPr>
    </w:lvl>
    <w:lvl w:ilvl="6" w:tplc="0F5CA706">
      <w:start w:val="1"/>
      <w:numFmt w:val="bullet"/>
      <w:lvlText w:val=""/>
      <w:lvlJc w:val="left"/>
      <w:pPr>
        <w:ind w:left="5040" w:hanging="360"/>
      </w:pPr>
      <w:rPr>
        <w:rFonts w:ascii="Symbol" w:hAnsi="Symbol" w:hint="default"/>
      </w:rPr>
    </w:lvl>
    <w:lvl w:ilvl="7" w:tplc="32101DEC">
      <w:start w:val="1"/>
      <w:numFmt w:val="bullet"/>
      <w:lvlText w:val="o"/>
      <w:lvlJc w:val="left"/>
      <w:pPr>
        <w:ind w:left="5760" w:hanging="360"/>
      </w:pPr>
      <w:rPr>
        <w:rFonts w:ascii="Courier New" w:hAnsi="Courier New" w:hint="default"/>
      </w:rPr>
    </w:lvl>
    <w:lvl w:ilvl="8" w:tplc="41968CCC">
      <w:start w:val="1"/>
      <w:numFmt w:val="bullet"/>
      <w:lvlText w:val=""/>
      <w:lvlJc w:val="left"/>
      <w:pPr>
        <w:ind w:left="6480" w:hanging="360"/>
      </w:pPr>
      <w:rPr>
        <w:rFonts w:ascii="Wingdings" w:hAnsi="Wingdings" w:hint="default"/>
      </w:rPr>
    </w:lvl>
  </w:abstractNum>
  <w:abstractNum w:abstractNumId="9" w15:restartNumberingAfterBreak="0">
    <w:nsid w:val="207030A1"/>
    <w:multiLevelType w:val="hybridMultilevel"/>
    <w:tmpl w:val="B1F8ED50"/>
    <w:lvl w:ilvl="0" w:tplc="9BEAE898">
      <w:start w:val="1"/>
      <w:numFmt w:val="bullet"/>
      <w:lvlText w:val=""/>
      <w:lvlJc w:val="left"/>
      <w:pPr>
        <w:ind w:left="720" w:hanging="360"/>
      </w:pPr>
      <w:rPr>
        <w:rFonts w:ascii="Symbol" w:hAnsi="Symbol" w:hint="default"/>
      </w:rPr>
    </w:lvl>
    <w:lvl w:ilvl="1" w:tplc="8C1A4158">
      <w:start w:val="1"/>
      <w:numFmt w:val="bullet"/>
      <w:lvlText w:val="o"/>
      <w:lvlJc w:val="left"/>
      <w:pPr>
        <w:ind w:left="1440" w:hanging="360"/>
      </w:pPr>
      <w:rPr>
        <w:rFonts w:ascii="Courier New" w:hAnsi="Courier New" w:hint="default"/>
      </w:rPr>
    </w:lvl>
    <w:lvl w:ilvl="2" w:tplc="5472F834">
      <w:start w:val="1"/>
      <w:numFmt w:val="bullet"/>
      <w:lvlText w:val=""/>
      <w:lvlJc w:val="left"/>
      <w:pPr>
        <w:ind w:left="2160" w:hanging="360"/>
      </w:pPr>
      <w:rPr>
        <w:rFonts w:ascii="Wingdings" w:hAnsi="Wingdings" w:hint="default"/>
      </w:rPr>
    </w:lvl>
    <w:lvl w:ilvl="3" w:tplc="A7525EDC">
      <w:start w:val="1"/>
      <w:numFmt w:val="bullet"/>
      <w:lvlText w:val=""/>
      <w:lvlJc w:val="left"/>
      <w:pPr>
        <w:ind w:left="2880" w:hanging="360"/>
      </w:pPr>
      <w:rPr>
        <w:rFonts w:ascii="Symbol" w:hAnsi="Symbol" w:hint="default"/>
      </w:rPr>
    </w:lvl>
    <w:lvl w:ilvl="4" w:tplc="AB2C533C">
      <w:start w:val="1"/>
      <w:numFmt w:val="bullet"/>
      <w:lvlText w:val="o"/>
      <w:lvlJc w:val="left"/>
      <w:pPr>
        <w:ind w:left="3600" w:hanging="360"/>
      </w:pPr>
      <w:rPr>
        <w:rFonts w:ascii="Courier New" w:hAnsi="Courier New" w:hint="default"/>
      </w:rPr>
    </w:lvl>
    <w:lvl w:ilvl="5" w:tplc="7E5AD30C">
      <w:start w:val="1"/>
      <w:numFmt w:val="bullet"/>
      <w:lvlText w:val=""/>
      <w:lvlJc w:val="left"/>
      <w:pPr>
        <w:ind w:left="4320" w:hanging="360"/>
      </w:pPr>
      <w:rPr>
        <w:rFonts w:ascii="Wingdings" w:hAnsi="Wingdings" w:hint="default"/>
      </w:rPr>
    </w:lvl>
    <w:lvl w:ilvl="6" w:tplc="1428C67A">
      <w:start w:val="1"/>
      <w:numFmt w:val="bullet"/>
      <w:lvlText w:val=""/>
      <w:lvlJc w:val="left"/>
      <w:pPr>
        <w:ind w:left="5040" w:hanging="360"/>
      </w:pPr>
      <w:rPr>
        <w:rFonts w:ascii="Symbol" w:hAnsi="Symbol" w:hint="default"/>
      </w:rPr>
    </w:lvl>
    <w:lvl w:ilvl="7" w:tplc="BE66E150">
      <w:start w:val="1"/>
      <w:numFmt w:val="bullet"/>
      <w:lvlText w:val="o"/>
      <w:lvlJc w:val="left"/>
      <w:pPr>
        <w:ind w:left="5760" w:hanging="360"/>
      </w:pPr>
      <w:rPr>
        <w:rFonts w:ascii="Courier New" w:hAnsi="Courier New" w:hint="default"/>
      </w:rPr>
    </w:lvl>
    <w:lvl w:ilvl="8" w:tplc="66C05E94">
      <w:start w:val="1"/>
      <w:numFmt w:val="bullet"/>
      <w:lvlText w:val=""/>
      <w:lvlJc w:val="left"/>
      <w:pPr>
        <w:ind w:left="6480" w:hanging="360"/>
      </w:pPr>
      <w:rPr>
        <w:rFonts w:ascii="Wingdings" w:hAnsi="Wingdings" w:hint="default"/>
      </w:rPr>
    </w:lvl>
  </w:abstractNum>
  <w:abstractNum w:abstractNumId="10" w15:restartNumberingAfterBreak="0">
    <w:nsid w:val="21E625B4"/>
    <w:multiLevelType w:val="hybridMultilevel"/>
    <w:tmpl w:val="D4008BD4"/>
    <w:lvl w:ilvl="0" w:tplc="BAD071E4">
      <w:start w:val="1"/>
      <w:numFmt w:val="lowerLetter"/>
      <w:lvlText w:val="%1."/>
      <w:lvlJc w:val="left"/>
      <w:pPr>
        <w:ind w:left="720" w:hanging="360"/>
      </w:pPr>
    </w:lvl>
    <w:lvl w:ilvl="1" w:tplc="BEF2BA3E">
      <w:start w:val="1"/>
      <w:numFmt w:val="lowerLetter"/>
      <w:lvlText w:val="%2."/>
      <w:lvlJc w:val="left"/>
      <w:pPr>
        <w:ind w:left="1440" w:hanging="360"/>
      </w:pPr>
    </w:lvl>
    <w:lvl w:ilvl="2" w:tplc="4ABEE7FC">
      <w:start w:val="1"/>
      <w:numFmt w:val="lowerRoman"/>
      <w:lvlText w:val="%3."/>
      <w:lvlJc w:val="right"/>
      <w:pPr>
        <w:ind w:left="2160" w:hanging="180"/>
      </w:pPr>
    </w:lvl>
    <w:lvl w:ilvl="3" w:tplc="5E3457E4">
      <w:start w:val="1"/>
      <w:numFmt w:val="decimal"/>
      <w:lvlText w:val="%4."/>
      <w:lvlJc w:val="left"/>
      <w:pPr>
        <w:ind w:left="2880" w:hanging="360"/>
      </w:pPr>
    </w:lvl>
    <w:lvl w:ilvl="4" w:tplc="5BFADE40">
      <w:start w:val="1"/>
      <w:numFmt w:val="lowerLetter"/>
      <w:lvlText w:val="%5."/>
      <w:lvlJc w:val="left"/>
      <w:pPr>
        <w:ind w:left="3600" w:hanging="360"/>
      </w:pPr>
    </w:lvl>
    <w:lvl w:ilvl="5" w:tplc="C622ADC6">
      <w:start w:val="1"/>
      <w:numFmt w:val="lowerRoman"/>
      <w:lvlText w:val="%6."/>
      <w:lvlJc w:val="right"/>
      <w:pPr>
        <w:ind w:left="4320" w:hanging="180"/>
      </w:pPr>
    </w:lvl>
    <w:lvl w:ilvl="6" w:tplc="F7CE2ABE">
      <w:start w:val="1"/>
      <w:numFmt w:val="decimal"/>
      <w:lvlText w:val="%7."/>
      <w:lvlJc w:val="left"/>
      <w:pPr>
        <w:ind w:left="5040" w:hanging="360"/>
      </w:pPr>
    </w:lvl>
    <w:lvl w:ilvl="7" w:tplc="FEBE59DE">
      <w:start w:val="1"/>
      <w:numFmt w:val="lowerLetter"/>
      <w:lvlText w:val="%8."/>
      <w:lvlJc w:val="left"/>
      <w:pPr>
        <w:ind w:left="5760" w:hanging="360"/>
      </w:pPr>
    </w:lvl>
    <w:lvl w:ilvl="8" w:tplc="047079EC">
      <w:start w:val="1"/>
      <w:numFmt w:val="lowerRoman"/>
      <w:lvlText w:val="%9."/>
      <w:lvlJc w:val="right"/>
      <w:pPr>
        <w:ind w:left="6480" w:hanging="180"/>
      </w:pPr>
    </w:lvl>
  </w:abstractNum>
  <w:abstractNum w:abstractNumId="11" w15:restartNumberingAfterBreak="0">
    <w:nsid w:val="24A7F7E9"/>
    <w:multiLevelType w:val="hybridMultilevel"/>
    <w:tmpl w:val="FFFFFFFF"/>
    <w:lvl w:ilvl="0" w:tplc="58C03714">
      <w:start w:val="1"/>
      <w:numFmt w:val="lowerRoman"/>
      <w:lvlText w:val="%1."/>
      <w:lvlJc w:val="right"/>
      <w:pPr>
        <w:ind w:left="720" w:hanging="360"/>
      </w:pPr>
    </w:lvl>
    <w:lvl w:ilvl="1" w:tplc="8514FAC6">
      <w:start w:val="1"/>
      <w:numFmt w:val="lowerLetter"/>
      <w:lvlText w:val="%2."/>
      <w:lvlJc w:val="left"/>
      <w:pPr>
        <w:ind w:left="1440" w:hanging="360"/>
      </w:pPr>
    </w:lvl>
    <w:lvl w:ilvl="2" w:tplc="32C2CD3C">
      <w:start w:val="1"/>
      <w:numFmt w:val="lowerRoman"/>
      <w:lvlText w:val="%3."/>
      <w:lvlJc w:val="right"/>
      <w:pPr>
        <w:ind w:left="2160" w:hanging="180"/>
      </w:pPr>
    </w:lvl>
    <w:lvl w:ilvl="3" w:tplc="25FCB2B4">
      <w:start w:val="1"/>
      <w:numFmt w:val="decimal"/>
      <w:lvlText w:val="%4."/>
      <w:lvlJc w:val="left"/>
      <w:pPr>
        <w:ind w:left="2880" w:hanging="360"/>
      </w:pPr>
    </w:lvl>
    <w:lvl w:ilvl="4" w:tplc="1FBA7982">
      <w:start w:val="1"/>
      <w:numFmt w:val="lowerLetter"/>
      <w:lvlText w:val="%5."/>
      <w:lvlJc w:val="left"/>
      <w:pPr>
        <w:ind w:left="3600" w:hanging="360"/>
      </w:pPr>
    </w:lvl>
    <w:lvl w:ilvl="5" w:tplc="F6F82CB2">
      <w:start w:val="1"/>
      <w:numFmt w:val="lowerRoman"/>
      <w:lvlText w:val="%6."/>
      <w:lvlJc w:val="right"/>
      <w:pPr>
        <w:ind w:left="4320" w:hanging="180"/>
      </w:pPr>
    </w:lvl>
    <w:lvl w:ilvl="6" w:tplc="2DA81156">
      <w:start w:val="1"/>
      <w:numFmt w:val="decimal"/>
      <w:lvlText w:val="%7."/>
      <w:lvlJc w:val="left"/>
      <w:pPr>
        <w:ind w:left="5040" w:hanging="360"/>
      </w:pPr>
    </w:lvl>
    <w:lvl w:ilvl="7" w:tplc="873224D6">
      <w:start w:val="1"/>
      <w:numFmt w:val="lowerLetter"/>
      <w:lvlText w:val="%8."/>
      <w:lvlJc w:val="left"/>
      <w:pPr>
        <w:ind w:left="5760" w:hanging="360"/>
      </w:pPr>
    </w:lvl>
    <w:lvl w:ilvl="8" w:tplc="9C586820">
      <w:start w:val="1"/>
      <w:numFmt w:val="lowerRoman"/>
      <w:lvlText w:val="%9."/>
      <w:lvlJc w:val="right"/>
      <w:pPr>
        <w:ind w:left="6480" w:hanging="180"/>
      </w:pPr>
    </w:lvl>
  </w:abstractNum>
  <w:abstractNum w:abstractNumId="12" w15:restartNumberingAfterBreak="0">
    <w:nsid w:val="2536528E"/>
    <w:multiLevelType w:val="multilevel"/>
    <w:tmpl w:val="C0E0D6E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7A7AE78"/>
    <w:multiLevelType w:val="hybridMultilevel"/>
    <w:tmpl w:val="FFFFFFFF"/>
    <w:lvl w:ilvl="0" w:tplc="754EA15A">
      <w:start w:val="1"/>
      <w:numFmt w:val="lowerRoman"/>
      <w:lvlText w:val="%1."/>
      <w:lvlJc w:val="right"/>
      <w:pPr>
        <w:ind w:left="720" w:hanging="360"/>
      </w:pPr>
    </w:lvl>
    <w:lvl w:ilvl="1" w:tplc="963E5EE6">
      <w:start w:val="1"/>
      <w:numFmt w:val="lowerLetter"/>
      <w:lvlText w:val="%2."/>
      <w:lvlJc w:val="left"/>
      <w:pPr>
        <w:ind w:left="1440" w:hanging="360"/>
      </w:pPr>
    </w:lvl>
    <w:lvl w:ilvl="2" w:tplc="14869F24">
      <w:start w:val="1"/>
      <w:numFmt w:val="lowerRoman"/>
      <w:lvlText w:val="%3."/>
      <w:lvlJc w:val="right"/>
      <w:pPr>
        <w:ind w:left="2160" w:hanging="180"/>
      </w:pPr>
    </w:lvl>
    <w:lvl w:ilvl="3" w:tplc="CBEEF886">
      <w:start w:val="1"/>
      <w:numFmt w:val="decimal"/>
      <w:lvlText w:val="%4."/>
      <w:lvlJc w:val="left"/>
      <w:pPr>
        <w:ind w:left="2880" w:hanging="360"/>
      </w:pPr>
    </w:lvl>
    <w:lvl w:ilvl="4" w:tplc="E5860308">
      <w:start w:val="1"/>
      <w:numFmt w:val="lowerLetter"/>
      <w:lvlText w:val="%5."/>
      <w:lvlJc w:val="left"/>
      <w:pPr>
        <w:ind w:left="3600" w:hanging="360"/>
      </w:pPr>
    </w:lvl>
    <w:lvl w:ilvl="5" w:tplc="B2F6334C">
      <w:start w:val="1"/>
      <w:numFmt w:val="lowerRoman"/>
      <w:lvlText w:val="%6."/>
      <w:lvlJc w:val="right"/>
      <w:pPr>
        <w:ind w:left="4320" w:hanging="180"/>
      </w:pPr>
    </w:lvl>
    <w:lvl w:ilvl="6" w:tplc="6F0473DA">
      <w:start w:val="1"/>
      <w:numFmt w:val="decimal"/>
      <w:lvlText w:val="%7."/>
      <w:lvlJc w:val="left"/>
      <w:pPr>
        <w:ind w:left="5040" w:hanging="360"/>
      </w:pPr>
    </w:lvl>
    <w:lvl w:ilvl="7" w:tplc="E270802C">
      <w:start w:val="1"/>
      <w:numFmt w:val="lowerLetter"/>
      <w:lvlText w:val="%8."/>
      <w:lvlJc w:val="left"/>
      <w:pPr>
        <w:ind w:left="5760" w:hanging="360"/>
      </w:pPr>
    </w:lvl>
    <w:lvl w:ilvl="8" w:tplc="8BD843BC">
      <w:start w:val="1"/>
      <w:numFmt w:val="lowerRoman"/>
      <w:lvlText w:val="%9."/>
      <w:lvlJc w:val="right"/>
      <w:pPr>
        <w:ind w:left="6480" w:hanging="180"/>
      </w:pPr>
    </w:lvl>
  </w:abstractNum>
  <w:abstractNum w:abstractNumId="14" w15:restartNumberingAfterBreak="0">
    <w:nsid w:val="297C2ADE"/>
    <w:multiLevelType w:val="hybridMultilevel"/>
    <w:tmpl w:val="2F264B04"/>
    <w:lvl w:ilvl="0" w:tplc="0D6A00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F71F8C"/>
    <w:multiLevelType w:val="hybridMultilevel"/>
    <w:tmpl w:val="7F0A283A"/>
    <w:lvl w:ilvl="0" w:tplc="990CFAAE">
      <w:start w:val="1"/>
      <w:numFmt w:val="bullet"/>
      <w:lvlText w:val=""/>
      <w:lvlJc w:val="left"/>
      <w:pPr>
        <w:ind w:left="720" w:hanging="360"/>
      </w:pPr>
      <w:rPr>
        <w:rFonts w:ascii="Symbol" w:hAnsi="Symbol" w:hint="default"/>
      </w:rPr>
    </w:lvl>
    <w:lvl w:ilvl="1" w:tplc="A516AC7A">
      <w:start w:val="1"/>
      <w:numFmt w:val="bullet"/>
      <w:lvlText w:val="o"/>
      <w:lvlJc w:val="left"/>
      <w:pPr>
        <w:ind w:left="1440" w:hanging="360"/>
      </w:pPr>
      <w:rPr>
        <w:rFonts w:ascii="Courier New" w:hAnsi="Courier New" w:hint="default"/>
      </w:rPr>
    </w:lvl>
    <w:lvl w:ilvl="2" w:tplc="3F12FC30">
      <w:start w:val="1"/>
      <w:numFmt w:val="bullet"/>
      <w:lvlText w:val=""/>
      <w:lvlJc w:val="left"/>
      <w:pPr>
        <w:ind w:left="2160" w:hanging="360"/>
      </w:pPr>
      <w:rPr>
        <w:rFonts w:ascii="Wingdings" w:hAnsi="Wingdings" w:hint="default"/>
      </w:rPr>
    </w:lvl>
    <w:lvl w:ilvl="3" w:tplc="7F88FDEA">
      <w:start w:val="1"/>
      <w:numFmt w:val="bullet"/>
      <w:lvlText w:val=""/>
      <w:lvlJc w:val="left"/>
      <w:pPr>
        <w:ind w:left="2880" w:hanging="360"/>
      </w:pPr>
      <w:rPr>
        <w:rFonts w:ascii="Symbol" w:hAnsi="Symbol" w:hint="default"/>
      </w:rPr>
    </w:lvl>
    <w:lvl w:ilvl="4" w:tplc="988CAC26">
      <w:start w:val="1"/>
      <w:numFmt w:val="bullet"/>
      <w:lvlText w:val="o"/>
      <w:lvlJc w:val="left"/>
      <w:pPr>
        <w:ind w:left="3600" w:hanging="360"/>
      </w:pPr>
      <w:rPr>
        <w:rFonts w:ascii="Courier New" w:hAnsi="Courier New" w:hint="default"/>
      </w:rPr>
    </w:lvl>
    <w:lvl w:ilvl="5" w:tplc="B9F204C0">
      <w:start w:val="1"/>
      <w:numFmt w:val="bullet"/>
      <w:lvlText w:val=""/>
      <w:lvlJc w:val="left"/>
      <w:pPr>
        <w:ind w:left="4320" w:hanging="360"/>
      </w:pPr>
      <w:rPr>
        <w:rFonts w:ascii="Wingdings" w:hAnsi="Wingdings" w:hint="default"/>
      </w:rPr>
    </w:lvl>
    <w:lvl w:ilvl="6" w:tplc="B6A21D36">
      <w:start w:val="1"/>
      <w:numFmt w:val="bullet"/>
      <w:lvlText w:val=""/>
      <w:lvlJc w:val="left"/>
      <w:pPr>
        <w:ind w:left="5040" w:hanging="360"/>
      </w:pPr>
      <w:rPr>
        <w:rFonts w:ascii="Symbol" w:hAnsi="Symbol" w:hint="default"/>
      </w:rPr>
    </w:lvl>
    <w:lvl w:ilvl="7" w:tplc="00262180">
      <w:start w:val="1"/>
      <w:numFmt w:val="bullet"/>
      <w:lvlText w:val="o"/>
      <w:lvlJc w:val="left"/>
      <w:pPr>
        <w:ind w:left="5760" w:hanging="360"/>
      </w:pPr>
      <w:rPr>
        <w:rFonts w:ascii="Courier New" w:hAnsi="Courier New" w:hint="default"/>
      </w:rPr>
    </w:lvl>
    <w:lvl w:ilvl="8" w:tplc="B71065C4">
      <w:start w:val="1"/>
      <w:numFmt w:val="bullet"/>
      <w:lvlText w:val=""/>
      <w:lvlJc w:val="left"/>
      <w:pPr>
        <w:ind w:left="6480" w:hanging="360"/>
      </w:pPr>
      <w:rPr>
        <w:rFonts w:ascii="Wingdings" w:hAnsi="Wingdings" w:hint="default"/>
      </w:rPr>
    </w:lvl>
  </w:abstractNum>
  <w:abstractNum w:abstractNumId="16" w15:restartNumberingAfterBreak="0">
    <w:nsid w:val="2C8A69D4"/>
    <w:multiLevelType w:val="hybridMultilevel"/>
    <w:tmpl w:val="73B6A700"/>
    <w:lvl w:ilvl="0" w:tplc="2F288684">
      <w:start w:val="1"/>
      <w:numFmt w:val="bullet"/>
      <w:lvlText w:val="´"/>
      <w:lvlJc w:val="left"/>
      <w:pPr>
        <w:tabs>
          <w:tab w:val="num" w:pos="720"/>
        </w:tabs>
        <w:ind w:left="720" w:hanging="360"/>
      </w:pPr>
      <w:rPr>
        <w:rFonts w:ascii="Wingdings 3" w:hAnsi="Wingdings 3" w:hint="default"/>
      </w:rPr>
    </w:lvl>
    <w:lvl w:ilvl="1" w:tplc="0E2C305E">
      <w:start w:val="18"/>
      <w:numFmt w:val="bullet"/>
      <w:lvlText w:val="´"/>
      <w:lvlJc w:val="left"/>
      <w:pPr>
        <w:tabs>
          <w:tab w:val="num" w:pos="1440"/>
        </w:tabs>
        <w:ind w:left="1440" w:hanging="360"/>
      </w:pPr>
      <w:rPr>
        <w:rFonts w:ascii="Wingdings 3" w:hAnsi="Wingdings 3" w:hint="default"/>
      </w:rPr>
    </w:lvl>
    <w:lvl w:ilvl="2" w:tplc="D8C21ECE" w:tentative="1">
      <w:start w:val="1"/>
      <w:numFmt w:val="bullet"/>
      <w:lvlText w:val="´"/>
      <w:lvlJc w:val="left"/>
      <w:pPr>
        <w:tabs>
          <w:tab w:val="num" w:pos="2160"/>
        </w:tabs>
        <w:ind w:left="2160" w:hanging="360"/>
      </w:pPr>
      <w:rPr>
        <w:rFonts w:ascii="Wingdings 3" w:hAnsi="Wingdings 3" w:hint="default"/>
      </w:rPr>
    </w:lvl>
    <w:lvl w:ilvl="3" w:tplc="14BCC746" w:tentative="1">
      <w:start w:val="1"/>
      <w:numFmt w:val="bullet"/>
      <w:lvlText w:val="´"/>
      <w:lvlJc w:val="left"/>
      <w:pPr>
        <w:tabs>
          <w:tab w:val="num" w:pos="2880"/>
        </w:tabs>
        <w:ind w:left="2880" w:hanging="360"/>
      </w:pPr>
      <w:rPr>
        <w:rFonts w:ascii="Wingdings 3" w:hAnsi="Wingdings 3" w:hint="default"/>
      </w:rPr>
    </w:lvl>
    <w:lvl w:ilvl="4" w:tplc="55BC7FD6" w:tentative="1">
      <w:start w:val="1"/>
      <w:numFmt w:val="bullet"/>
      <w:lvlText w:val="´"/>
      <w:lvlJc w:val="left"/>
      <w:pPr>
        <w:tabs>
          <w:tab w:val="num" w:pos="3600"/>
        </w:tabs>
        <w:ind w:left="3600" w:hanging="360"/>
      </w:pPr>
      <w:rPr>
        <w:rFonts w:ascii="Wingdings 3" w:hAnsi="Wingdings 3" w:hint="default"/>
      </w:rPr>
    </w:lvl>
    <w:lvl w:ilvl="5" w:tplc="B338191E" w:tentative="1">
      <w:start w:val="1"/>
      <w:numFmt w:val="bullet"/>
      <w:lvlText w:val="´"/>
      <w:lvlJc w:val="left"/>
      <w:pPr>
        <w:tabs>
          <w:tab w:val="num" w:pos="4320"/>
        </w:tabs>
        <w:ind w:left="4320" w:hanging="360"/>
      </w:pPr>
      <w:rPr>
        <w:rFonts w:ascii="Wingdings 3" w:hAnsi="Wingdings 3" w:hint="default"/>
      </w:rPr>
    </w:lvl>
    <w:lvl w:ilvl="6" w:tplc="E1062024" w:tentative="1">
      <w:start w:val="1"/>
      <w:numFmt w:val="bullet"/>
      <w:lvlText w:val="´"/>
      <w:lvlJc w:val="left"/>
      <w:pPr>
        <w:tabs>
          <w:tab w:val="num" w:pos="5040"/>
        </w:tabs>
        <w:ind w:left="5040" w:hanging="360"/>
      </w:pPr>
      <w:rPr>
        <w:rFonts w:ascii="Wingdings 3" w:hAnsi="Wingdings 3" w:hint="default"/>
      </w:rPr>
    </w:lvl>
    <w:lvl w:ilvl="7" w:tplc="4F2CBB6E" w:tentative="1">
      <w:start w:val="1"/>
      <w:numFmt w:val="bullet"/>
      <w:lvlText w:val="´"/>
      <w:lvlJc w:val="left"/>
      <w:pPr>
        <w:tabs>
          <w:tab w:val="num" w:pos="5760"/>
        </w:tabs>
        <w:ind w:left="5760" w:hanging="360"/>
      </w:pPr>
      <w:rPr>
        <w:rFonts w:ascii="Wingdings 3" w:hAnsi="Wingdings 3" w:hint="default"/>
      </w:rPr>
    </w:lvl>
    <w:lvl w:ilvl="8" w:tplc="EC1C8946"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9B411AB"/>
    <w:multiLevelType w:val="hybridMultilevel"/>
    <w:tmpl w:val="FFFFFFFF"/>
    <w:lvl w:ilvl="0" w:tplc="8A3C8BE6">
      <w:start w:val="1"/>
      <w:numFmt w:val="upperRoman"/>
      <w:lvlText w:val="%1."/>
      <w:lvlJc w:val="left"/>
      <w:pPr>
        <w:ind w:left="720" w:hanging="360"/>
      </w:pPr>
    </w:lvl>
    <w:lvl w:ilvl="1" w:tplc="7F1CEF42">
      <w:start w:val="1"/>
      <w:numFmt w:val="lowerLetter"/>
      <w:lvlText w:val="%2."/>
      <w:lvlJc w:val="left"/>
      <w:pPr>
        <w:ind w:left="1440" w:hanging="360"/>
      </w:pPr>
    </w:lvl>
    <w:lvl w:ilvl="2" w:tplc="36A6048E">
      <w:start w:val="1"/>
      <w:numFmt w:val="lowerRoman"/>
      <w:lvlText w:val="%3."/>
      <w:lvlJc w:val="right"/>
      <w:pPr>
        <w:ind w:left="2160" w:hanging="180"/>
      </w:pPr>
    </w:lvl>
    <w:lvl w:ilvl="3" w:tplc="20A82EE2">
      <w:start w:val="1"/>
      <w:numFmt w:val="decimal"/>
      <w:lvlText w:val="%4."/>
      <w:lvlJc w:val="left"/>
      <w:pPr>
        <w:ind w:left="2880" w:hanging="360"/>
      </w:pPr>
    </w:lvl>
    <w:lvl w:ilvl="4" w:tplc="F5E88CD0">
      <w:start w:val="1"/>
      <w:numFmt w:val="lowerLetter"/>
      <w:lvlText w:val="%5."/>
      <w:lvlJc w:val="left"/>
      <w:pPr>
        <w:ind w:left="3600" w:hanging="360"/>
      </w:pPr>
    </w:lvl>
    <w:lvl w:ilvl="5" w:tplc="93DA8D16">
      <w:start w:val="1"/>
      <w:numFmt w:val="lowerRoman"/>
      <w:lvlText w:val="%6."/>
      <w:lvlJc w:val="right"/>
      <w:pPr>
        <w:ind w:left="4320" w:hanging="180"/>
      </w:pPr>
    </w:lvl>
    <w:lvl w:ilvl="6" w:tplc="255820A2">
      <w:start w:val="1"/>
      <w:numFmt w:val="decimal"/>
      <w:lvlText w:val="%7."/>
      <w:lvlJc w:val="left"/>
      <w:pPr>
        <w:ind w:left="5040" w:hanging="360"/>
      </w:pPr>
    </w:lvl>
    <w:lvl w:ilvl="7" w:tplc="507CF682">
      <w:start w:val="1"/>
      <w:numFmt w:val="lowerLetter"/>
      <w:lvlText w:val="%8."/>
      <w:lvlJc w:val="left"/>
      <w:pPr>
        <w:ind w:left="5760" w:hanging="360"/>
      </w:pPr>
    </w:lvl>
    <w:lvl w:ilvl="8" w:tplc="75883F1A">
      <w:start w:val="1"/>
      <w:numFmt w:val="lowerRoman"/>
      <w:lvlText w:val="%9."/>
      <w:lvlJc w:val="right"/>
      <w:pPr>
        <w:ind w:left="6480" w:hanging="180"/>
      </w:pPr>
    </w:lvl>
  </w:abstractNum>
  <w:abstractNum w:abstractNumId="18" w15:restartNumberingAfterBreak="0">
    <w:nsid w:val="3A8C429B"/>
    <w:multiLevelType w:val="hybridMultilevel"/>
    <w:tmpl w:val="2E5AA5CE"/>
    <w:lvl w:ilvl="0" w:tplc="B43CFA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E7A5"/>
    <w:multiLevelType w:val="hybridMultilevel"/>
    <w:tmpl w:val="FFFFFFFF"/>
    <w:lvl w:ilvl="0" w:tplc="E280F970">
      <w:start w:val="1"/>
      <w:numFmt w:val="decimal"/>
      <w:lvlText w:val="%1."/>
      <w:lvlJc w:val="left"/>
      <w:pPr>
        <w:ind w:left="720" w:hanging="360"/>
      </w:pPr>
    </w:lvl>
    <w:lvl w:ilvl="1" w:tplc="F7566A4E">
      <w:start w:val="1"/>
      <w:numFmt w:val="lowerLetter"/>
      <w:lvlText w:val="%2."/>
      <w:lvlJc w:val="left"/>
      <w:pPr>
        <w:ind w:left="1440" w:hanging="360"/>
      </w:pPr>
    </w:lvl>
    <w:lvl w:ilvl="2" w:tplc="AFD29030">
      <w:start w:val="1"/>
      <w:numFmt w:val="lowerRoman"/>
      <w:lvlText w:val="%3."/>
      <w:lvlJc w:val="right"/>
      <w:pPr>
        <w:ind w:left="2160" w:hanging="180"/>
      </w:pPr>
    </w:lvl>
    <w:lvl w:ilvl="3" w:tplc="248EB01E">
      <w:start w:val="1"/>
      <w:numFmt w:val="decimal"/>
      <w:lvlText w:val="%4."/>
      <w:lvlJc w:val="left"/>
      <w:pPr>
        <w:ind w:left="2880" w:hanging="360"/>
      </w:pPr>
    </w:lvl>
    <w:lvl w:ilvl="4" w:tplc="FC6C52B8">
      <w:start w:val="1"/>
      <w:numFmt w:val="lowerLetter"/>
      <w:lvlText w:val="%5."/>
      <w:lvlJc w:val="left"/>
      <w:pPr>
        <w:ind w:left="3600" w:hanging="360"/>
      </w:pPr>
    </w:lvl>
    <w:lvl w:ilvl="5" w:tplc="E24E6D7E">
      <w:start w:val="1"/>
      <w:numFmt w:val="lowerRoman"/>
      <w:lvlText w:val="%6."/>
      <w:lvlJc w:val="right"/>
      <w:pPr>
        <w:ind w:left="4320" w:hanging="180"/>
      </w:pPr>
    </w:lvl>
    <w:lvl w:ilvl="6" w:tplc="D72AF90E">
      <w:start w:val="1"/>
      <w:numFmt w:val="decimal"/>
      <w:lvlText w:val="%7."/>
      <w:lvlJc w:val="left"/>
      <w:pPr>
        <w:ind w:left="5040" w:hanging="360"/>
      </w:pPr>
    </w:lvl>
    <w:lvl w:ilvl="7" w:tplc="57D4BB26">
      <w:start w:val="1"/>
      <w:numFmt w:val="lowerLetter"/>
      <w:lvlText w:val="%8."/>
      <w:lvlJc w:val="left"/>
      <w:pPr>
        <w:ind w:left="5760" w:hanging="360"/>
      </w:pPr>
    </w:lvl>
    <w:lvl w:ilvl="8" w:tplc="1D883800">
      <w:start w:val="1"/>
      <w:numFmt w:val="lowerRoman"/>
      <w:lvlText w:val="%9."/>
      <w:lvlJc w:val="right"/>
      <w:pPr>
        <w:ind w:left="6480" w:hanging="180"/>
      </w:pPr>
    </w:lvl>
  </w:abstractNum>
  <w:abstractNum w:abstractNumId="20" w15:restartNumberingAfterBreak="0">
    <w:nsid w:val="3CA378A6"/>
    <w:multiLevelType w:val="multilevel"/>
    <w:tmpl w:val="ABA8E8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6E8644D"/>
    <w:multiLevelType w:val="hybridMultilevel"/>
    <w:tmpl w:val="323C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370AF"/>
    <w:multiLevelType w:val="multilevel"/>
    <w:tmpl w:val="839C8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C21FB3"/>
    <w:multiLevelType w:val="hybridMultilevel"/>
    <w:tmpl w:val="FFFFFFFF"/>
    <w:lvl w:ilvl="0" w:tplc="AF72147E">
      <w:start w:val="1"/>
      <w:numFmt w:val="decimal"/>
      <w:lvlText w:val="%1."/>
      <w:lvlJc w:val="left"/>
      <w:pPr>
        <w:ind w:left="360" w:hanging="360"/>
      </w:pPr>
    </w:lvl>
    <w:lvl w:ilvl="1" w:tplc="71787FEE">
      <w:start w:val="1"/>
      <w:numFmt w:val="lowerLetter"/>
      <w:lvlText w:val="%2."/>
      <w:lvlJc w:val="left"/>
      <w:pPr>
        <w:ind w:left="1080" w:hanging="360"/>
      </w:pPr>
    </w:lvl>
    <w:lvl w:ilvl="2" w:tplc="6304025E">
      <w:start w:val="1"/>
      <w:numFmt w:val="lowerRoman"/>
      <w:lvlText w:val="%3."/>
      <w:lvlJc w:val="right"/>
      <w:pPr>
        <w:ind w:left="1800" w:hanging="180"/>
      </w:pPr>
    </w:lvl>
    <w:lvl w:ilvl="3" w:tplc="30F214C4">
      <w:start w:val="1"/>
      <w:numFmt w:val="decimal"/>
      <w:lvlText w:val="%4."/>
      <w:lvlJc w:val="left"/>
      <w:pPr>
        <w:ind w:left="2520" w:hanging="360"/>
      </w:pPr>
    </w:lvl>
    <w:lvl w:ilvl="4" w:tplc="F322F996">
      <w:start w:val="1"/>
      <w:numFmt w:val="lowerLetter"/>
      <w:lvlText w:val="%5."/>
      <w:lvlJc w:val="left"/>
      <w:pPr>
        <w:ind w:left="3240" w:hanging="360"/>
      </w:pPr>
    </w:lvl>
    <w:lvl w:ilvl="5" w:tplc="9B22163C">
      <w:start w:val="1"/>
      <w:numFmt w:val="lowerRoman"/>
      <w:lvlText w:val="%6."/>
      <w:lvlJc w:val="right"/>
      <w:pPr>
        <w:ind w:left="3960" w:hanging="180"/>
      </w:pPr>
    </w:lvl>
    <w:lvl w:ilvl="6" w:tplc="48A67522">
      <w:start w:val="1"/>
      <w:numFmt w:val="decimal"/>
      <w:lvlText w:val="%7."/>
      <w:lvlJc w:val="left"/>
      <w:pPr>
        <w:ind w:left="4680" w:hanging="360"/>
      </w:pPr>
    </w:lvl>
    <w:lvl w:ilvl="7" w:tplc="3B7EC6F2">
      <w:start w:val="1"/>
      <w:numFmt w:val="lowerLetter"/>
      <w:lvlText w:val="%8."/>
      <w:lvlJc w:val="left"/>
      <w:pPr>
        <w:ind w:left="5400" w:hanging="360"/>
      </w:pPr>
    </w:lvl>
    <w:lvl w:ilvl="8" w:tplc="C8760450">
      <w:start w:val="1"/>
      <w:numFmt w:val="lowerRoman"/>
      <w:lvlText w:val="%9."/>
      <w:lvlJc w:val="right"/>
      <w:pPr>
        <w:ind w:left="6120" w:hanging="180"/>
      </w:pPr>
    </w:lvl>
  </w:abstractNum>
  <w:abstractNum w:abstractNumId="24" w15:restartNumberingAfterBreak="0">
    <w:nsid w:val="4C44059F"/>
    <w:multiLevelType w:val="hybridMultilevel"/>
    <w:tmpl w:val="4A087504"/>
    <w:lvl w:ilvl="0" w:tplc="1F28C77A">
      <w:start w:val="1"/>
      <w:numFmt w:val="lowerRoman"/>
      <w:lvlText w:val="%1."/>
      <w:lvlJc w:val="left"/>
      <w:pPr>
        <w:ind w:left="720" w:hanging="72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9DA494"/>
    <w:multiLevelType w:val="hybridMultilevel"/>
    <w:tmpl w:val="FFFFFFFF"/>
    <w:lvl w:ilvl="0" w:tplc="67CC99CC">
      <w:start w:val="1"/>
      <w:numFmt w:val="decimal"/>
      <w:lvlText w:val="%1."/>
      <w:lvlJc w:val="left"/>
      <w:pPr>
        <w:ind w:left="1080" w:hanging="360"/>
      </w:pPr>
    </w:lvl>
    <w:lvl w:ilvl="1" w:tplc="B608D91C">
      <w:start w:val="1"/>
      <w:numFmt w:val="lowerLetter"/>
      <w:lvlText w:val="%2."/>
      <w:lvlJc w:val="left"/>
      <w:pPr>
        <w:ind w:left="1440" w:hanging="360"/>
      </w:pPr>
    </w:lvl>
    <w:lvl w:ilvl="2" w:tplc="8DD6AC3E">
      <w:start w:val="1"/>
      <w:numFmt w:val="lowerRoman"/>
      <w:lvlText w:val="%3."/>
      <w:lvlJc w:val="right"/>
      <w:pPr>
        <w:ind w:left="2160" w:hanging="180"/>
      </w:pPr>
    </w:lvl>
    <w:lvl w:ilvl="3" w:tplc="4D02C0EA">
      <w:start w:val="1"/>
      <w:numFmt w:val="decimal"/>
      <w:lvlText w:val="%4."/>
      <w:lvlJc w:val="left"/>
      <w:pPr>
        <w:ind w:left="2880" w:hanging="360"/>
      </w:pPr>
    </w:lvl>
    <w:lvl w:ilvl="4" w:tplc="4D868152">
      <w:start w:val="1"/>
      <w:numFmt w:val="lowerLetter"/>
      <w:lvlText w:val="%5."/>
      <w:lvlJc w:val="left"/>
      <w:pPr>
        <w:ind w:left="3600" w:hanging="360"/>
      </w:pPr>
    </w:lvl>
    <w:lvl w:ilvl="5" w:tplc="B9883520">
      <w:start w:val="1"/>
      <w:numFmt w:val="lowerRoman"/>
      <w:lvlText w:val="%6."/>
      <w:lvlJc w:val="right"/>
      <w:pPr>
        <w:ind w:left="4320" w:hanging="180"/>
      </w:pPr>
    </w:lvl>
    <w:lvl w:ilvl="6" w:tplc="6B88CE14">
      <w:start w:val="1"/>
      <w:numFmt w:val="decimal"/>
      <w:lvlText w:val="%7."/>
      <w:lvlJc w:val="left"/>
      <w:pPr>
        <w:ind w:left="5040" w:hanging="360"/>
      </w:pPr>
    </w:lvl>
    <w:lvl w:ilvl="7" w:tplc="8982CA3A">
      <w:start w:val="1"/>
      <w:numFmt w:val="lowerLetter"/>
      <w:lvlText w:val="%8."/>
      <w:lvlJc w:val="left"/>
      <w:pPr>
        <w:ind w:left="5760" w:hanging="360"/>
      </w:pPr>
    </w:lvl>
    <w:lvl w:ilvl="8" w:tplc="B6E05346">
      <w:start w:val="1"/>
      <w:numFmt w:val="lowerRoman"/>
      <w:lvlText w:val="%9."/>
      <w:lvlJc w:val="right"/>
      <w:pPr>
        <w:ind w:left="6480" w:hanging="180"/>
      </w:pPr>
    </w:lvl>
  </w:abstractNum>
  <w:abstractNum w:abstractNumId="26" w15:restartNumberingAfterBreak="0">
    <w:nsid w:val="4E376132"/>
    <w:multiLevelType w:val="hybridMultilevel"/>
    <w:tmpl w:val="AE1AAD7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2405713"/>
    <w:multiLevelType w:val="hybridMultilevel"/>
    <w:tmpl w:val="C0981B96"/>
    <w:lvl w:ilvl="0" w:tplc="C76C079A">
      <w:start w:val="1"/>
      <w:numFmt w:val="decimal"/>
      <w:lvlText w:val="%1."/>
      <w:lvlJc w:val="left"/>
      <w:pPr>
        <w:ind w:left="360" w:hanging="360"/>
      </w:pPr>
      <w:rPr>
        <w:b/>
        <w:bCs/>
      </w:rPr>
    </w:lvl>
    <w:lvl w:ilvl="1" w:tplc="271CE16E">
      <w:start w:val="1"/>
      <w:numFmt w:val="lowerLetter"/>
      <w:lvlText w:val="%2."/>
      <w:lvlJc w:val="left"/>
      <w:pPr>
        <w:ind w:left="1080" w:hanging="360"/>
      </w:pPr>
    </w:lvl>
    <w:lvl w:ilvl="2" w:tplc="DA245ADC">
      <w:start w:val="1"/>
      <w:numFmt w:val="lowerRoman"/>
      <w:lvlText w:val="%3."/>
      <w:lvlJc w:val="right"/>
      <w:pPr>
        <w:ind w:left="1800" w:hanging="180"/>
      </w:pPr>
    </w:lvl>
    <w:lvl w:ilvl="3" w:tplc="314CA8AA">
      <w:start w:val="1"/>
      <w:numFmt w:val="decimal"/>
      <w:lvlText w:val="%4."/>
      <w:lvlJc w:val="left"/>
      <w:pPr>
        <w:ind w:left="2520" w:hanging="360"/>
      </w:pPr>
    </w:lvl>
    <w:lvl w:ilvl="4" w:tplc="0C3CDBA2">
      <w:start w:val="1"/>
      <w:numFmt w:val="lowerLetter"/>
      <w:lvlText w:val="%5."/>
      <w:lvlJc w:val="left"/>
      <w:pPr>
        <w:ind w:left="3240" w:hanging="360"/>
      </w:pPr>
    </w:lvl>
    <w:lvl w:ilvl="5" w:tplc="7818C736">
      <w:start w:val="1"/>
      <w:numFmt w:val="lowerRoman"/>
      <w:lvlText w:val="%6."/>
      <w:lvlJc w:val="right"/>
      <w:pPr>
        <w:ind w:left="3960" w:hanging="180"/>
      </w:pPr>
    </w:lvl>
    <w:lvl w:ilvl="6" w:tplc="F61E93FE">
      <w:start w:val="1"/>
      <w:numFmt w:val="decimal"/>
      <w:lvlText w:val="%7."/>
      <w:lvlJc w:val="left"/>
      <w:pPr>
        <w:ind w:left="4680" w:hanging="360"/>
      </w:pPr>
    </w:lvl>
    <w:lvl w:ilvl="7" w:tplc="2536D290">
      <w:start w:val="1"/>
      <w:numFmt w:val="lowerLetter"/>
      <w:lvlText w:val="%8."/>
      <w:lvlJc w:val="left"/>
      <w:pPr>
        <w:ind w:left="5400" w:hanging="360"/>
      </w:pPr>
    </w:lvl>
    <w:lvl w:ilvl="8" w:tplc="577C88BE">
      <w:start w:val="1"/>
      <w:numFmt w:val="lowerRoman"/>
      <w:lvlText w:val="%9."/>
      <w:lvlJc w:val="right"/>
      <w:pPr>
        <w:ind w:left="6120" w:hanging="180"/>
      </w:pPr>
    </w:lvl>
  </w:abstractNum>
  <w:abstractNum w:abstractNumId="28" w15:restartNumberingAfterBreak="0">
    <w:nsid w:val="54AD2BE3"/>
    <w:multiLevelType w:val="hybridMultilevel"/>
    <w:tmpl w:val="6C1CE25C"/>
    <w:lvl w:ilvl="0" w:tplc="89D67486">
      <w:start w:val="1"/>
      <w:numFmt w:val="decimal"/>
      <w:lvlText w:val="%1."/>
      <w:lvlJc w:val="left"/>
      <w:pPr>
        <w:ind w:left="360" w:hanging="36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EDA58D"/>
    <w:multiLevelType w:val="hybridMultilevel"/>
    <w:tmpl w:val="5C020D6C"/>
    <w:lvl w:ilvl="0" w:tplc="51766C0E">
      <w:start w:val="1"/>
      <w:numFmt w:val="decimal"/>
      <w:lvlText w:val="%1."/>
      <w:lvlJc w:val="left"/>
      <w:pPr>
        <w:ind w:left="360" w:hanging="360"/>
      </w:pPr>
      <w:rPr>
        <w:color w:val="000000" w:themeColor="text1"/>
      </w:rPr>
    </w:lvl>
    <w:lvl w:ilvl="1" w:tplc="A5B23050">
      <w:start w:val="1"/>
      <w:numFmt w:val="lowerLetter"/>
      <w:lvlText w:val="%2."/>
      <w:lvlJc w:val="left"/>
      <w:pPr>
        <w:ind w:left="1080" w:hanging="360"/>
      </w:pPr>
    </w:lvl>
    <w:lvl w:ilvl="2" w:tplc="B7B4F7FC">
      <w:start w:val="1"/>
      <w:numFmt w:val="lowerRoman"/>
      <w:lvlText w:val="%3."/>
      <w:lvlJc w:val="right"/>
      <w:pPr>
        <w:ind w:left="1800" w:hanging="180"/>
      </w:pPr>
    </w:lvl>
    <w:lvl w:ilvl="3" w:tplc="42CAC38E">
      <w:start w:val="1"/>
      <w:numFmt w:val="decimal"/>
      <w:lvlText w:val="%4."/>
      <w:lvlJc w:val="left"/>
      <w:pPr>
        <w:ind w:left="2520" w:hanging="360"/>
      </w:pPr>
    </w:lvl>
    <w:lvl w:ilvl="4" w:tplc="C5AAC348">
      <w:start w:val="1"/>
      <w:numFmt w:val="lowerLetter"/>
      <w:lvlText w:val="%5."/>
      <w:lvlJc w:val="left"/>
      <w:pPr>
        <w:ind w:left="3240" w:hanging="360"/>
      </w:pPr>
    </w:lvl>
    <w:lvl w:ilvl="5" w:tplc="3236C856">
      <w:start w:val="1"/>
      <w:numFmt w:val="lowerRoman"/>
      <w:lvlText w:val="%6."/>
      <w:lvlJc w:val="right"/>
      <w:pPr>
        <w:ind w:left="3960" w:hanging="180"/>
      </w:pPr>
    </w:lvl>
    <w:lvl w:ilvl="6" w:tplc="3EE8DFB4">
      <w:start w:val="1"/>
      <w:numFmt w:val="decimal"/>
      <w:lvlText w:val="%7."/>
      <w:lvlJc w:val="left"/>
      <w:pPr>
        <w:ind w:left="4680" w:hanging="360"/>
      </w:pPr>
    </w:lvl>
    <w:lvl w:ilvl="7" w:tplc="774AD094">
      <w:start w:val="1"/>
      <w:numFmt w:val="lowerLetter"/>
      <w:lvlText w:val="%8."/>
      <w:lvlJc w:val="left"/>
      <w:pPr>
        <w:ind w:left="5400" w:hanging="360"/>
      </w:pPr>
    </w:lvl>
    <w:lvl w:ilvl="8" w:tplc="52FE5EF6">
      <w:start w:val="1"/>
      <w:numFmt w:val="lowerRoman"/>
      <w:lvlText w:val="%9."/>
      <w:lvlJc w:val="right"/>
      <w:pPr>
        <w:ind w:left="6120" w:hanging="180"/>
      </w:pPr>
    </w:lvl>
  </w:abstractNum>
  <w:abstractNum w:abstractNumId="30" w15:restartNumberingAfterBreak="0">
    <w:nsid w:val="5A89166B"/>
    <w:multiLevelType w:val="hybridMultilevel"/>
    <w:tmpl w:val="FFFFFFFF"/>
    <w:lvl w:ilvl="0" w:tplc="E682946E">
      <w:start w:val="1"/>
      <w:numFmt w:val="lowerRoman"/>
      <w:lvlText w:val="%1."/>
      <w:lvlJc w:val="right"/>
      <w:pPr>
        <w:ind w:left="720" w:hanging="360"/>
      </w:pPr>
    </w:lvl>
    <w:lvl w:ilvl="1" w:tplc="C9A42266">
      <w:start w:val="1"/>
      <w:numFmt w:val="lowerLetter"/>
      <w:lvlText w:val="%2."/>
      <w:lvlJc w:val="left"/>
      <w:pPr>
        <w:ind w:left="1440" w:hanging="360"/>
      </w:pPr>
    </w:lvl>
    <w:lvl w:ilvl="2" w:tplc="01F2DB30">
      <w:start w:val="1"/>
      <w:numFmt w:val="lowerRoman"/>
      <w:lvlText w:val="%3."/>
      <w:lvlJc w:val="right"/>
      <w:pPr>
        <w:ind w:left="2160" w:hanging="180"/>
      </w:pPr>
    </w:lvl>
    <w:lvl w:ilvl="3" w:tplc="5DE8E848">
      <w:start w:val="1"/>
      <w:numFmt w:val="decimal"/>
      <w:lvlText w:val="%4."/>
      <w:lvlJc w:val="left"/>
      <w:pPr>
        <w:ind w:left="2880" w:hanging="360"/>
      </w:pPr>
    </w:lvl>
    <w:lvl w:ilvl="4" w:tplc="A3184E34">
      <w:start w:val="1"/>
      <w:numFmt w:val="lowerLetter"/>
      <w:lvlText w:val="%5."/>
      <w:lvlJc w:val="left"/>
      <w:pPr>
        <w:ind w:left="3600" w:hanging="360"/>
      </w:pPr>
    </w:lvl>
    <w:lvl w:ilvl="5" w:tplc="8D9C1F5E">
      <w:start w:val="1"/>
      <w:numFmt w:val="lowerRoman"/>
      <w:lvlText w:val="%6."/>
      <w:lvlJc w:val="right"/>
      <w:pPr>
        <w:ind w:left="4320" w:hanging="180"/>
      </w:pPr>
    </w:lvl>
    <w:lvl w:ilvl="6" w:tplc="DD0A58B0">
      <w:start w:val="1"/>
      <w:numFmt w:val="decimal"/>
      <w:lvlText w:val="%7."/>
      <w:lvlJc w:val="left"/>
      <w:pPr>
        <w:ind w:left="5040" w:hanging="360"/>
      </w:pPr>
    </w:lvl>
    <w:lvl w:ilvl="7" w:tplc="EC4E32DA">
      <w:start w:val="1"/>
      <w:numFmt w:val="lowerLetter"/>
      <w:lvlText w:val="%8."/>
      <w:lvlJc w:val="left"/>
      <w:pPr>
        <w:ind w:left="5760" w:hanging="360"/>
      </w:pPr>
    </w:lvl>
    <w:lvl w:ilvl="8" w:tplc="320413F2">
      <w:start w:val="1"/>
      <w:numFmt w:val="lowerRoman"/>
      <w:lvlText w:val="%9."/>
      <w:lvlJc w:val="right"/>
      <w:pPr>
        <w:ind w:left="6480" w:hanging="180"/>
      </w:pPr>
    </w:lvl>
  </w:abstractNum>
  <w:abstractNum w:abstractNumId="31" w15:restartNumberingAfterBreak="0">
    <w:nsid w:val="5C3228EB"/>
    <w:multiLevelType w:val="multilevel"/>
    <w:tmpl w:val="F44E0D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6C3F09"/>
    <w:multiLevelType w:val="hybridMultilevel"/>
    <w:tmpl w:val="E5AA6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B2A0C"/>
    <w:multiLevelType w:val="multilevel"/>
    <w:tmpl w:val="82B8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96902A"/>
    <w:multiLevelType w:val="hybridMultilevel"/>
    <w:tmpl w:val="DE46B786"/>
    <w:lvl w:ilvl="0" w:tplc="0C22CD66">
      <w:start w:val="1"/>
      <w:numFmt w:val="bullet"/>
      <w:lvlText w:val=""/>
      <w:lvlJc w:val="left"/>
      <w:pPr>
        <w:ind w:left="720" w:hanging="360"/>
      </w:pPr>
      <w:rPr>
        <w:rFonts w:ascii="Symbol" w:hAnsi="Symbol" w:hint="default"/>
      </w:rPr>
    </w:lvl>
    <w:lvl w:ilvl="1" w:tplc="573286B6">
      <w:start w:val="1"/>
      <w:numFmt w:val="bullet"/>
      <w:lvlText w:val="o"/>
      <w:lvlJc w:val="left"/>
      <w:pPr>
        <w:ind w:left="1440" w:hanging="360"/>
      </w:pPr>
      <w:rPr>
        <w:rFonts w:ascii="Courier New" w:hAnsi="Courier New" w:hint="default"/>
      </w:rPr>
    </w:lvl>
    <w:lvl w:ilvl="2" w:tplc="9446D49A">
      <w:start w:val="1"/>
      <w:numFmt w:val="bullet"/>
      <w:lvlText w:val=""/>
      <w:lvlJc w:val="left"/>
      <w:pPr>
        <w:ind w:left="2160" w:hanging="360"/>
      </w:pPr>
      <w:rPr>
        <w:rFonts w:ascii="Wingdings" w:hAnsi="Wingdings" w:hint="default"/>
      </w:rPr>
    </w:lvl>
    <w:lvl w:ilvl="3" w:tplc="CB4CB004">
      <w:start w:val="1"/>
      <w:numFmt w:val="bullet"/>
      <w:lvlText w:val=""/>
      <w:lvlJc w:val="left"/>
      <w:pPr>
        <w:ind w:left="2880" w:hanging="360"/>
      </w:pPr>
      <w:rPr>
        <w:rFonts w:ascii="Symbol" w:hAnsi="Symbol" w:hint="default"/>
      </w:rPr>
    </w:lvl>
    <w:lvl w:ilvl="4" w:tplc="F878A680">
      <w:start w:val="1"/>
      <w:numFmt w:val="bullet"/>
      <w:lvlText w:val="o"/>
      <w:lvlJc w:val="left"/>
      <w:pPr>
        <w:ind w:left="3600" w:hanging="360"/>
      </w:pPr>
      <w:rPr>
        <w:rFonts w:ascii="Courier New" w:hAnsi="Courier New" w:hint="default"/>
      </w:rPr>
    </w:lvl>
    <w:lvl w:ilvl="5" w:tplc="3120E544">
      <w:start w:val="1"/>
      <w:numFmt w:val="bullet"/>
      <w:lvlText w:val=""/>
      <w:lvlJc w:val="left"/>
      <w:pPr>
        <w:ind w:left="4320" w:hanging="360"/>
      </w:pPr>
      <w:rPr>
        <w:rFonts w:ascii="Wingdings" w:hAnsi="Wingdings" w:hint="default"/>
      </w:rPr>
    </w:lvl>
    <w:lvl w:ilvl="6" w:tplc="ED14B3DC">
      <w:start w:val="1"/>
      <w:numFmt w:val="bullet"/>
      <w:lvlText w:val=""/>
      <w:lvlJc w:val="left"/>
      <w:pPr>
        <w:ind w:left="5040" w:hanging="360"/>
      </w:pPr>
      <w:rPr>
        <w:rFonts w:ascii="Symbol" w:hAnsi="Symbol" w:hint="default"/>
      </w:rPr>
    </w:lvl>
    <w:lvl w:ilvl="7" w:tplc="9BE87AC0">
      <w:start w:val="1"/>
      <w:numFmt w:val="bullet"/>
      <w:lvlText w:val="o"/>
      <w:lvlJc w:val="left"/>
      <w:pPr>
        <w:ind w:left="5760" w:hanging="360"/>
      </w:pPr>
      <w:rPr>
        <w:rFonts w:ascii="Courier New" w:hAnsi="Courier New" w:hint="default"/>
      </w:rPr>
    </w:lvl>
    <w:lvl w:ilvl="8" w:tplc="A3C41850">
      <w:start w:val="1"/>
      <w:numFmt w:val="bullet"/>
      <w:lvlText w:val=""/>
      <w:lvlJc w:val="left"/>
      <w:pPr>
        <w:ind w:left="6480" w:hanging="360"/>
      </w:pPr>
      <w:rPr>
        <w:rFonts w:ascii="Wingdings" w:hAnsi="Wingdings" w:hint="default"/>
      </w:rPr>
    </w:lvl>
  </w:abstractNum>
  <w:abstractNum w:abstractNumId="35" w15:restartNumberingAfterBreak="0">
    <w:nsid w:val="63ED3898"/>
    <w:multiLevelType w:val="multilevel"/>
    <w:tmpl w:val="D4AA0A1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FA43267"/>
    <w:multiLevelType w:val="multilevel"/>
    <w:tmpl w:val="AFB43E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712A1E82"/>
    <w:multiLevelType w:val="multilevel"/>
    <w:tmpl w:val="4134F9C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15515D0"/>
    <w:multiLevelType w:val="hybridMultilevel"/>
    <w:tmpl w:val="D25220B6"/>
    <w:lvl w:ilvl="0" w:tplc="8A2E7B4E">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340267"/>
    <w:multiLevelType w:val="hybridMultilevel"/>
    <w:tmpl w:val="0B80921A"/>
    <w:lvl w:ilvl="0" w:tplc="7DB85AD4">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0" w15:restartNumberingAfterBreak="0">
    <w:nsid w:val="7C10B82F"/>
    <w:multiLevelType w:val="hybridMultilevel"/>
    <w:tmpl w:val="8DD25048"/>
    <w:lvl w:ilvl="0" w:tplc="45D2FE46">
      <w:start w:val="1"/>
      <w:numFmt w:val="bullet"/>
      <w:lvlText w:val=""/>
      <w:lvlJc w:val="left"/>
      <w:pPr>
        <w:ind w:left="720" w:hanging="360"/>
      </w:pPr>
      <w:rPr>
        <w:rFonts w:ascii="Symbol" w:hAnsi="Symbol" w:hint="default"/>
      </w:rPr>
    </w:lvl>
    <w:lvl w:ilvl="1" w:tplc="6E7866AC">
      <w:start w:val="1"/>
      <w:numFmt w:val="bullet"/>
      <w:lvlText w:val="o"/>
      <w:lvlJc w:val="left"/>
      <w:pPr>
        <w:ind w:left="1440" w:hanging="360"/>
      </w:pPr>
      <w:rPr>
        <w:rFonts w:ascii="Courier New" w:hAnsi="Courier New" w:hint="default"/>
      </w:rPr>
    </w:lvl>
    <w:lvl w:ilvl="2" w:tplc="573033BE">
      <w:start w:val="1"/>
      <w:numFmt w:val="bullet"/>
      <w:lvlText w:val=""/>
      <w:lvlJc w:val="left"/>
      <w:pPr>
        <w:ind w:left="2160" w:hanging="360"/>
      </w:pPr>
      <w:rPr>
        <w:rFonts w:ascii="Wingdings" w:hAnsi="Wingdings" w:hint="default"/>
      </w:rPr>
    </w:lvl>
    <w:lvl w:ilvl="3" w:tplc="6F6CF248">
      <w:start w:val="1"/>
      <w:numFmt w:val="bullet"/>
      <w:lvlText w:val=""/>
      <w:lvlJc w:val="left"/>
      <w:pPr>
        <w:ind w:left="2880" w:hanging="360"/>
      </w:pPr>
      <w:rPr>
        <w:rFonts w:ascii="Symbol" w:hAnsi="Symbol" w:hint="default"/>
      </w:rPr>
    </w:lvl>
    <w:lvl w:ilvl="4" w:tplc="48F8EA00">
      <w:start w:val="1"/>
      <w:numFmt w:val="bullet"/>
      <w:lvlText w:val="o"/>
      <w:lvlJc w:val="left"/>
      <w:pPr>
        <w:ind w:left="3600" w:hanging="360"/>
      </w:pPr>
      <w:rPr>
        <w:rFonts w:ascii="Courier New" w:hAnsi="Courier New" w:hint="default"/>
      </w:rPr>
    </w:lvl>
    <w:lvl w:ilvl="5" w:tplc="9B9ACA14">
      <w:start w:val="1"/>
      <w:numFmt w:val="bullet"/>
      <w:lvlText w:val=""/>
      <w:lvlJc w:val="left"/>
      <w:pPr>
        <w:ind w:left="4320" w:hanging="360"/>
      </w:pPr>
      <w:rPr>
        <w:rFonts w:ascii="Wingdings" w:hAnsi="Wingdings" w:hint="default"/>
      </w:rPr>
    </w:lvl>
    <w:lvl w:ilvl="6" w:tplc="D9449E4A">
      <w:start w:val="1"/>
      <w:numFmt w:val="bullet"/>
      <w:lvlText w:val=""/>
      <w:lvlJc w:val="left"/>
      <w:pPr>
        <w:ind w:left="5040" w:hanging="360"/>
      </w:pPr>
      <w:rPr>
        <w:rFonts w:ascii="Symbol" w:hAnsi="Symbol" w:hint="default"/>
      </w:rPr>
    </w:lvl>
    <w:lvl w:ilvl="7" w:tplc="ECA89F26">
      <w:start w:val="1"/>
      <w:numFmt w:val="bullet"/>
      <w:lvlText w:val="o"/>
      <w:lvlJc w:val="left"/>
      <w:pPr>
        <w:ind w:left="5760" w:hanging="360"/>
      </w:pPr>
      <w:rPr>
        <w:rFonts w:ascii="Courier New" w:hAnsi="Courier New" w:hint="default"/>
      </w:rPr>
    </w:lvl>
    <w:lvl w:ilvl="8" w:tplc="05DC3B0E">
      <w:start w:val="1"/>
      <w:numFmt w:val="bullet"/>
      <w:lvlText w:val=""/>
      <w:lvlJc w:val="left"/>
      <w:pPr>
        <w:ind w:left="6480" w:hanging="360"/>
      </w:pPr>
      <w:rPr>
        <w:rFonts w:ascii="Wingdings" w:hAnsi="Wingdings" w:hint="default"/>
      </w:rPr>
    </w:lvl>
  </w:abstractNum>
  <w:abstractNum w:abstractNumId="41" w15:restartNumberingAfterBreak="0">
    <w:nsid w:val="7F8910E6"/>
    <w:multiLevelType w:val="multilevel"/>
    <w:tmpl w:val="E5B8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624733">
    <w:abstractNumId w:val="34"/>
  </w:num>
  <w:num w:numId="2" w16cid:durableId="1973828036">
    <w:abstractNumId w:val="8"/>
  </w:num>
  <w:num w:numId="3" w16cid:durableId="1615285736">
    <w:abstractNumId w:val="40"/>
  </w:num>
  <w:num w:numId="4" w16cid:durableId="240067663">
    <w:abstractNumId w:val="6"/>
  </w:num>
  <w:num w:numId="5" w16cid:durableId="202450958">
    <w:abstractNumId w:val="13"/>
  </w:num>
  <w:num w:numId="6" w16cid:durableId="1810898958">
    <w:abstractNumId w:val="19"/>
  </w:num>
  <w:num w:numId="7" w16cid:durableId="1692760348">
    <w:abstractNumId w:val="11"/>
  </w:num>
  <w:num w:numId="8" w16cid:durableId="454442622">
    <w:abstractNumId w:val="23"/>
  </w:num>
  <w:num w:numId="9" w16cid:durableId="739910334">
    <w:abstractNumId w:val="0"/>
  </w:num>
  <w:num w:numId="10" w16cid:durableId="870604059">
    <w:abstractNumId w:val="30"/>
  </w:num>
  <w:num w:numId="11" w16cid:durableId="288901591">
    <w:abstractNumId w:val="17"/>
  </w:num>
  <w:num w:numId="12" w16cid:durableId="129518483">
    <w:abstractNumId w:val="25"/>
  </w:num>
  <w:num w:numId="13" w16cid:durableId="978458607">
    <w:abstractNumId w:val="15"/>
  </w:num>
  <w:num w:numId="14" w16cid:durableId="128211017">
    <w:abstractNumId w:val="7"/>
  </w:num>
  <w:num w:numId="15" w16cid:durableId="1790927270">
    <w:abstractNumId w:val="1"/>
  </w:num>
  <w:num w:numId="16" w16cid:durableId="1138644304">
    <w:abstractNumId w:val="29"/>
  </w:num>
  <w:num w:numId="17" w16cid:durableId="587352644">
    <w:abstractNumId w:val="4"/>
  </w:num>
  <w:num w:numId="18" w16cid:durableId="1403722031">
    <w:abstractNumId w:val="10"/>
  </w:num>
  <w:num w:numId="19" w16cid:durableId="944532297">
    <w:abstractNumId w:val="27"/>
  </w:num>
  <w:num w:numId="20" w16cid:durableId="1246573819">
    <w:abstractNumId w:val="5"/>
  </w:num>
  <w:num w:numId="21" w16cid:durableId="639111303">
    <w:abstractNumId w:val="33"/>
  </w:num>
  <w:num w:numId="22" w16cid:durableId="1163623184">
    <w:abstractNumId w:val="22"/>
  </w:num>
  <w:num w:numId="23" w16cid:durableId="2006274056">
    <w:abstractNumId w:val="36"/>
  </w:num>
  <w:num w:numId="24" w16cid:durableId="2066293970">
    <w:abstractNumId w:val="12"/>
  </w:num>
  <w:num w:numId="25" w16cid:durableId="1398742630">
    <w:abstractNumId w:val="35"/>
  </w:num>
  <w:num w:numId="26" w16cid:durableId="1554267152">
    <w:abstractNumId w:val="41"/>
  </w:num>
  <w:num w:numId="27" w16cid:durableId="1604146197">
    <w:abstractNumId w:val="31"/>
  </w:num>
  <w:num w:numId="28" w16cid:durableId="31807726">
    <w:abstractNumId w:val="20"/>
  </w:num>
  <w:num w:numId="29" w16cid:durableId="1971128141">
    <w:abstractNumId w:val="37"/>
  </w:num>
  <w:num w:numId="30" w16cid:durableId="1071151551">
    <w:abstractNumId w:val="2"/>
  </w:num>
  <w:num w:numId="31" w16cid:durableId="1443065291">
    <w:abstractNumId w:val="32"/>
  </w:num>
  <w:num w:numId="32" w16cid:durableId="18704063">
    <w:abstractNumId w:val="14"/>
  </w:num>
  <w:num w:numId="33" w16cid:durableId="2142454067">
    <w:abstractNumId w:val="16"/>
  </w:num>
  <w:num w:numId="34" w16cid:durableId="649790929">
    <w:abstractNumId w:val="18"/>
  </w:num>
  <w:num w:numId="35" w16cid:durableId="864101204">
    <w:abstractNumId w:val="24"/>
  </w:num>
  <w:num w:numId="36" w16cid:durableId="1976057271">
    <w:abstractNumId w:val="38"/>
  </w:num>
  <w:num w:numId="37" w16cid:durableId="221673080">
    <w:abstractNumId w:val="26"/>
  </w:num>
  <w:num w:numId="38" w16cid:durableId="533428140">
    <w:abstractNumId w:val="3"/>
  </w:num>
  <w:num w:numId="39" w16cid:durableId="193924364">
    <w:abstractNumId w:val="9"/>
  </w:num>
  <w:num w:numId="40" w16cid:durableId="1346664359">
    <w:abstractNumId w:val="28"/>
  </w:num>
  <w:num w:numId="41" w16cid:durableId="748501367">
    <w:abstractNumId w:val="21"/>
  </w:num>
  <w:num w:numId="42" w16cid:durableId="12883936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72DF95"/>
    <w:rsid w:val="00000427"/>
    <w:rsid w:val="00016A5F"/>
    <w:rsid w:val="00020298"/>
    <w:rsid w:val="00020F30"/>
    <w:rsid w:val="000216A9"/>
    <w:rsid w:val="00023561"/>
    <w:rsid w:val="000305E8"/>
    <w:rsid w:val="00032CCC"/>
    <w:rsid w:val="00033C73"/>
    <w:rsid w:val="00037740"/>
    <w:rsid w:val="00042939"/>
    <w:rsid w:val="00042D74"/>
    <w:rsid w:val="000542FD"/>
    <w:rsid w:val="0007007C"/>
    <w:rsid w:val="000711FE"/>
    <w:rsid w:val="0007789C"/>
    <w:rsid w:val="00085559"/>
    <w:rsid w:val="00085612"/>
    <w:rsid w:val="00090DFE"/>
    <w:rsid w:val="000B0479"/>
    <w:rsid w:val="000B2992"/>
    <w:rsid w:val="000D148D"/>
    <w:rsid w:val="000D23CC"/>
    <w:rsid w:val="000D4152"/>
    <w:rsid w:val="000D6ECF"/>
    <w:rsid w:val="000F3E1D"/>
    <w:rsid w:val="001153AC"/>
    <w:rsid w:val="00125481"/>
    <w:rsid w:val="0012AE9C"/>
    <w:rsid w:val="00131E15"/>
    <w:rsid w:val="00133FBD"/>
    <w:rsid w:val="001352B4"/>
    <w:rsid w:val="00136FEA"/>
    <w:rsid w:val="0013ECD9"/>
    <w:rsid w:val="00140729"/>
    <w:rsid w:val="00146671"/>
    <w:rsid w:val="00146DC0"/>
    <w:rsid w:val="00146FD0"/>
    <w:rsid w:val="00150BB7"/>
    <w:rsid w:val="00170AC4"/>
    <w:rsid w:val="001726AC"/>
    <w:rsid w:val="00181662"/>
    <w:rsid w:val="0018516C"/>
    <w:rsid w:val="001B1255"/>
    <w:rsid w:val="001B7E05"/>
    <w:rsid w:val="001C4221"/>
    <w:rsid w:val="001D1A4F"/>
    <w:rsid w:val="001F7009"/>
    <w:rsid w:val="00202320"/>
    <w:rsid w:val="00202DBF"/>
    <w:rsid w:val="00204227"/>
    <w:rsid w:val="00207360"/>
    <w:rsid w:val="0020D4D9"/>
    <w:rsid w:val="0021136E"/>
    <w:rsid w:val="0021540D"/>
    <w:rsid w:val="00220937"/>
    <w:rsid w:val="002230C0"/>
    <w:rsid w:val="00223819"/>
    <w:rsid w:val="002332E2"/>
    <w:rsid w:val="00233351"/>
    <w:rsid w:val="00236B3F"/>
    <w:rsid w:val="002377C8"/>
    <w:rsid w:val="0023E973"/>
    <w:rsid w:val="00240486"/>
    <w:rsid w:val="00244E99"/>
    <w:rsid w:val="00247DAE"/>
    <w:rsid w:val="002538C2"/>
    <w:rsid w:val="0026040A"/>
    <w:rsid w:val="0027650D"/>
    <w:rsid w:val="0028109C"/>
    <w:rsid w:val="002818A4"/>
    <w:rsid w:val="0028406A"/>
    <w:rsid w:val="00294270"/>
    <w:rsid w:val="00294E02"/>
    <w:rsid w:val="002960EE"/>
    <w:rsid w:val="002A553E"/>
    <w:rsid w:val="002B6C6C"/>
    <w:rsid w:val="002C281B"/>
    <w:rsid w:val="002C3EB3"/>
    <w:rsid w:val="002C4C3C"/>
    <w:rsid w:val="002C7756"/>
    <w:rsid w:val="002D470D"/>
    <w:rsid w:val="002D4E79"/>
    <w:rsid w:val="002D7A84"/>
    <w:rsid w:val="002F1E7D"/>
    <w:rsid w:val="002F4AF3"/>
    <w:rsid w:val="002F629E"/>
    <w:rsid w:val="002F7694"/>
    <w:rsid w:val="002FBF7E"/>
    <w:rsid w:val="00301A3D"/>
    <w:rsid w:val="00305276"/>
    <w:rsid w:val="003075B7"/>
    <w:rsid w:val="00321FAA"/>
    <w:rsid w:val="00324E25"/>
    <w:rsid w:val="0033104A"/>
    <w:rsid w:val="003324A6"/>
    <w:rsid w:val="0033270D"/>
    <w:rsid w:val="00340F94"/>
    <w:rsid w:val="00343EA6"/>
    <w:rsid w:val="0035134B"/>
    <w:rsid w:val="00371E4F"/>
    <w:rsid w:val="0037289F"/>
    <w:rsid w:val="00373A84"/>
    <w:rsid w:val="003745F4"/>
    <w:rsid w:val="00380149"/>
    <w:rsid w:val="003968C9"/>
    <w:rsid w:val="003A6216"/>
    <w:rsid w:val="003B5011"/>
    <w:rsid w:val="003B5CF0"/>
    <w:rsid w:val="003C01C5"/>
    <w:rsid w:val="003C0D44"/>
    <w:rsid w:val="003C77AF"/>
    <w:rsid w:val="003D54C4"/>
    <w:rsid w:val="003D5B59"/>
    <w:rsid w:val="003E04DA"/>
    <w:rsid w:val="003E0DFA"/>
    <w:rsid w:val="003F1E2D"/>
    <w:rsid w:val="003F3F88"/>
    <w:rsid w:val="00400B07"/>
    <w:rsid w:val="004069C0"/>
    <w:rsid w:val="00412396"/>
    <w:rsid w:val="00421960"/>
    <w:rsid w:val="00421EC7"/>
    <w:rsid w:val="004273E6"/>
    <w:rsid w:val="00427E31"/>
    <w:rsid w:val="00447B23"/>
    <w:rsid w:val="004536DA"/>
    <w:rsid w:val="00472616"/>
    <w:rsid w:val="0047309A"/>
    <w:rsid w:val="00482080"/>
    <w:rsid w:val="00490566"/>
    <w:rsid w:val="0049320F"/>
    <w:rsid w:val="004935E6"/>
    <w:rsid w:val="0049E708"/>
    <w:rsid w:val="004A2DFC"/>
    <w:rsid w:val="004A5016"/>
    <w:rsid w:val="004B7FE4"/>
    <w:rsid w:val="004C7BAD"/>
    <w:rsid w:val="004D4863"/>
    <w:rsid w:val="004D7482"/>
    <w:rsid w:val="004E2479"/>
    <w:rsid w:val="004E3DE2"/>
    <w:rsid w:val="004EF532"/>
    <w:rsid w:val="004F498A"/>
    <w:rsid w:val="00500147"/>
    <w:rsid w:val="0050265E"/>
    <w:rsid w:val="0050375F"/>
    <w:rsid w:val="00505F0C"/>
    <w:rsid w:val="005089B9"/>
    <w:rsid w:val="00513E0E"/>
    <w:rsid w:val="00524609"/>
    <w:rsid w:val="00540FA6"/>
    <w:rsid w:val="005461CC"/>
    <w:rsid w:val="005523A8"/>
    <w:rsid w:val="00555600"/>
    <w:rsid w:val="00555A05"/>
    <w:rsid w:val="00556963"/>
    <w:rsid w:val="00571334"/>
    <w:rsid w:val="00576A6F"/>
    <w:rsid w:val="00580950"/>
    <w:rsid w:val="005844D6"/>
    <w:rsid w:val="00592BE0"/>
    <w:rsid w:val="0059688F"/>
    <w:rsid w:val="005A1F8E"/>
    <w:rsid w:val="005B4C96"/>
    <w:rsid w:val="005B5E93"/>
    <w:rsid w:val="005C18F7"/>
    <w:rsid w:val="005D0E48"/>
    <w:rsid w:val="005D0F34"/>
    <w:rsid w:val="005D7FDF"/>
    <w:rsid w:val="005E3D21"/>
    <w:rsid w:val="005E7493"/>
    <w:rsid w:val="005F1DF6"/>
    <w:rsid w:val="005F3721"/>
    <w:rsid w:val="005F6617"/>
    <w:rsid w:val="00604501"/>
    <w:rsid w:val="00615B8C"/>
    <w:rsid w:val="00620B90"/>
    <w:rsid w:val="006320A8"/>
    <w:rsid w:val="006322C1"/>
    <w:rsid w:val="0063269C"/>
    <w:rsid w:val="00637885"/>
    <w:rsid w:val="006413BF"/>
    <w:rsid w:val="00642BAF"/>
    <w:rsid w:val="0064312A"/>
    <w:rsid w:val="00646F16"/>
    <w:rsid w:val="00654678"/>
    <w:rsid w:val="006612B3"/>
    <w:rsid w:val="006620DC"/>
    <w:rsid w:val="0066314F"/>
    <w:rsid w:val="00676D3F"/>
    <w:rsid w:val="00680159"/>
    <w:rsid w:val="0068D606"/>
    <w:rsid w:val="00690CB5"/>
    <w:rsid w:val="00696D99"/>
    <w:rsid w:val="006A216A"/>
    <w:rsid w:val="006A41C5"/>
    <w:rsid w:val="006B3702"/>
    <w:rsid w:val="006C2674"/>
    <w:rsid w:val="006D4BA9"/>
    <w:rsid w:val="006D638E"/>
    <w:rsid w:val="006D73CE"/>
    <w:rsid w:val="006E5648"/>
    <w:rsid w:val="006F19DD"/>
    <w:rsid w:val="006F2FA5"/>
    <w:rsid w:val="006FD174"/>
    <w:rsid w:val="0070093F"/>
    <w:rsid w:val="00701A77"/>
    <w:rsid w:val="00711B0D"/>
    <w:rsid w:val="00720301"/>
    <w:rsid w:val="00720948"/>
    <w:rsid w:val="00722EC5"/>
    <w:rsid w:val="00726926"/>
    <w:rsid w:val="00726EF4"/>
    <w:rsid w:val="007321CE"/>
    <w:rsid w:val="00732F49"/>
    <w:rsid w:val="007414E0"/>
    <w:rsid w:val="00743D65"/>
    <w:rsid w:val="007486AA"/>
    <w:rsid w:val="00751080"/>
    <w:rsid w:val="00755955"/>
    <w:rsid w:val="0076452C"/>
    <w:rsid w:val="007718FB"/>
    <w:rsid w:val="007742C4"/>
    <w:rsid w:val="00786FBF"/>
    <w:rsid w:val="00790D0F"/>
    <w:rsid w:val="00792EA8"/>
    <w:rsid w:val="007A3C38"/>
    <w:rsid w:val="007B1FF2"/>
    <w:rsid w:val="007C03D6"/>
    <w:rsid w:val="007C223A"/>
    <w:rsid w:val="007C4BBD"/>
    <w:rsid w:val="007C569D"/>
    <w:rsid w:val="007C7447"/>
    <w:rsid w:val="007D0F86"/>
    <w:rsid w:val="007E0109"/>
    <w:rsid w:val="007E0212"/>
    <w:rsid w:val="007E0678"/>
    <w:rsid w:val="007E0FF2"/>
    <w:rsid w:val="007E34A9"/>
    <w:rsid w:val="007F3A48"/>
    <w:rsid w:val="007F589E"/>
    <w:rsid w:val="007F78DB"/>
    <w:rsid w:val="007F7FE2"/>
    <w:rsid w:val="0080093F"/>
    <w:rsid w:val="0080268A"/>
    <w:rsid w:val="008028FA"/>
    <w:rsid w:val="00811071"/>
    <w:rsid w:val="00812809"/>
    <w:rsid w:val="00815A8D"/>
    <w:rsid w:val="00817107"/>
    <w:rsid w:val="0081759A"/>
    <w:rsid w:val="00817DF1"/>
    <w:rsid w:val="0083200A"/>
    <w:rsid w:val="0083C741"/>
    <w:rsid w:val="0084109F"/>
    <w:rsid w:val="008414FD"/>
    <w:rsid w:val="00851478"/>
    <w:rsid w:val="0085304B"/>
    <w:rsid w:val="008641FB"/>
    <w:rsid w:val="0087458F"/>
    <w:rsid w:val="00886128"/>
    <w:rsid w:val="00893745"/>
    <w:rsid w:val="008A0E91"/>
    <w:rsid w:val="008C59C5"/>
    <w:rsid w:val="008D5692"/>
    <w:rsid w:val="008D6470"/>
    <w:rsid w:val="008E49F1"/>
    <w:rsid w:val="008E74C9"/>
    <w:rsid w:val="008F3C22"/>
    <w:rsid w:val="008F7B75"/>
    <w:rsid w:val="00902ACF"/>
    <w:rsid w:val="009033AB"/>
    <w:rsid w:val="009063D7"/>
    <w:rsid w:val="009153A8"/>
    <w:rsid w:val="00922503"/>
    <w:rsid w:val="009408CD"/>
    <w:rsid w:val="00950EAE"/>
    <w:rsid w:val="00957D37"/>
    <w:rsid w:val="00961C78"/>
    <w:rsid w:val="00967AFE"/>
    <w:rsid w:val="00970228"/>
    <w:rsid w:val="00971FD2"/>
    <w:rsid w:val="00975FC5"/>
    <w:rsid w:val="00977333"/>
    <w:rsid w:val="00980E00"/>
    <w:rsid w:val="00985083"/>
    <w:rsid w:val="00993A6E"/>
    <w:rsid w:val="009A1741"/>
    <w:rsid w:val="009A1A4A"/>
    <w:rsid w:val="009A44CC"/>
    <w:rsid w:val="009A4A6F"/>
    <w:rsid w:val="009B10B4"/>
    <w:rsid w:val="009C3334"/>
    <w:rsid w:val="009D3A96"/>
    <w:rsid w:val="009D770C"/>
    <w:rsid w:val="009E60BB"/>
    <w:rsid w:val="00A01918"/>
    <w:rsid w:val="00A03A8B"/>
    <w:rsid w:val="00A04313"/>
    <w:rsid w:val="00A14902"/>
    <w:rsid w:val="00A20ABB"/>
    <w:rsid w:val="00A26A5E"/>
    <w:rsid w:val="00A4072B"/>
    <w:rsid w:val="00A45548"/>
    <w:rsid w:val="00A557E1"/>
    <w:rsid w:val="00A67E1F"/>
    <w:rsid w:val="00A67F41"/>
    <w:rsid w:val="00A7272F"/>
    <w:rsid w:val="00A76D2C"/>
    <w:rsid w:val="00A81EB2"/>
    <w:rsid w:val="00A85CA6"/>
    <w:rsid w:val="00A860A0"/>
    <w:rsid w:val="00A8619E"/>
    <w:rsid w:val="00A87F8C"/>
    <w:rsid w:val="00A8EA14"/>
    <w:rsid w:val="00AA12A3"/>
    <w:rsid w:val="00AA2386"/>
    <w:rsid w:val="00AA40E7"/>
    <w:rsid w:val="00AA4866"/>
    <w:rsid w:val="00AA4DAC"/>
    <w:rsid w:val="00AB0D10"/>
    <w:rsid w:val="00AC0A9B"/>
    <w:rsid w:val="00AC2B42"/>
    <w:rsid w:val="00AD288F"/>
    <w:rsid w:val="00AD28D0"/>
    <w:rsid w:val="00AD70C8"/>
    <w:rsid w:val="00AE08EF"/>
    <w:rsid w:val="00AE0AD2"/>
    <w:rsid w:val="00AE4453"/>
    <w:rsid w:val="00AE62E2"/>
    <w:rsid w:val="00AE6318"/>
    <w:rsid w:val="00AF2907"/>
    <w:rsid w:val="00B06C14"/>
    <w:rsid w:val="00B0758E"/>
    <w:rsid w:val="00B154C4"/>
    <w:rsid w:val="00B3186E"/>
    <w:rsid w:val="00B33796"/>
    <w:rsid w:val="00B3608A"/>
    <w:rsid w:val="00B37D84"/>
    <w:rsid w:val="00B51EC2"/>
    <w:rsid w:val="00B6359F"/>
    <w:rsid w:val="00B64158"/>
    <w:rsid w:val="00B754D9"/>
    <w:rsid w:val="00B76738"/>
    <w:rsid w:val="00B83CB9"/>
    <w:rsid w:val="00B84841"/>
    <w:rsid w:val="00B85CD2"/>
    <w:rsid w:val="00B86AA7"/>
    <w:rsid w:val="00B970D8"/>
    <w:rsid w:val="00BA5FD7"/>
    <w:rsid w:val="00BAF9B6"/>
    <w:rsid w:val="00BB58E0"/>
    <w:rsid w:val="00BB75FE"/>
    <w:rsid w:val="00BC33DE"/>
    <w:rsid w:val="00BD05E7"/>
    <w:rsid w:val="00BD07D5"/>
    <w:rsid w:val="00BD4264"/>
    <w:rsid w:val="00BE5900"/>
    <w:rsid w:val="00BEDEE7"/>
    <w:rsid w:val="00BF1618"/>
    <w:rsid w:val="00C03ED8"/>
    <w:rsid w:val="00C07F68"/>
    <w:rsid w:val="00C13349"/>
    <w:rsid w:val="00C154FA"/>
    <w:rsid w:val="00C47AEE"/>
    <w:rsid w:val="00C4E716"/>
    <w:rsid w:val="00C51B0A"/>
    <w:rsid w:val="00C5277A"/>
    <w:rsid w:val="00C54281"/>
    <w:rsid w:val="00C55236"/>
    <w:rsid w:val="00C61274"/>
    <w:rsid w:val="00C66787"/>
    <w:rsid w:val="00C673A5"/>
    <w:rsid w:val="00C70829"/>
    <w:rsid w:val="00C717D7"/>
    <w:rsid w:val="00C741BF"/>
    <w:rsid w:val="00C768A7"/>
    <w:rsid w:val="00C82E7C"/>
    <w:rsid w:val="00C86E44"/>
    <w:rsid w:val="00C90FED"/>
    <w:rsid w:val="00C91904"/>
    <w:rsid w:val="00CA2E66"/>
    <w:rsid w:val="00CB01AF"/>
    <w:rsid w:val="00CBAAAD"/>
    <w:rsid w:val="00CC25E0"/>
    <w:rsid w:val="00CC3A11"/>
    <w:rsid w:val="00CC5A5F"/>
    <w:rsid w:val="00CD1ECB"/>
    <w:rsid w:val="00CE193B"/>
    <w:rsid w:val="00CE430F"/>
    <w:rsid w:val="00CE6433"/>
    <w:rsid w:val="00CE72EC"/>
    <w:rsid w:val="00CEE806"/>
    <w:rsid w:val="00CF3ADC"/>
    <w:rsid w:val="00D135E1"/>
    <w:rsid w:val="00D20085"/>
    <w:rsid w:val="00D23019"/>
    <w:rsid w:val="00D304A5"/>
    <w:rsid w:val="00D310B1"/>
    <w:rsid w:val="00D372A7"/>
    <w:rsid w:val="00D460FA"/>
    <w:rsid w:val="00D51F4F"/>
    <w:rsid w:val="00D564E1"/>
    <w:rsid w:val="00D74308"/>
    <w:rsid w:val="00D74C91"/>
    <w:rsid w:val="00D82B15"/>
    <w:rsid w:val="00D841AA"/>
    <w:rsid w:val="00D90BC8"/>
    <w:rsid w:val="00D93485"/>
    <w:rsid w:val="00DB032C"/>
    <w:rsid w:val="00DB4B39"/>
    <w:rsid w:val="00DC5665"/>
    <w:rsid w:val="00DC6B3C"/>
    <w:rsid w:val="00DD19CC"/>
    <w:rsid w:val="00DD1B98"/>
    <w:rsid w:val="00DE25A1"/>
    <w:rsid w:val="00DE53F5"/>
    <w:rsid w:val="00DE6FC8"/>
    <w:rsid w:val="00DF1320"/>
    <w:rsid w:val="00E12142"/>
    <w:rsid w:val="00E14237"/>
    <w:rsid w:val="00E20E4E"/>
    <w:rsid w:val="00E22B34"/>
    <w:rsid w:val="00E22D19"/>
    <w:rsid w:val="00E33BA1"/>
    <w:rsid w:val="00E33EAF"/>
    <w:rsid w:val="00E347E4"/>
    <w:rsid w:val="00E52232"/>
    <w:rsid w:val="00E539AD"/>
    <w:rsid w:val="00E57DC3"/>
    <w:rsid w:val="00E60C85"/>
    <w:rsid w:val="00E60F0E"/>
    <w:rsid w:val="00E6731E"/>
    <w:rsid w:val="00E82914"/>
    <w:rsid w:val="00E86607"/>
    <w:rsid w:val="00E91569"/>
    <w:rsid w:val="00E91FE5"/>
    <w:rsid w:val="00E92CE5"/>
    <w:rsid w:val="00EB0173"/>
    <w:rsid w:val="00EB2EE5"/>
    <w:rsid w:val="00EC0020"/>
    <w:rsid w:val="00EC0A83"/>
    <w:rsid w:val="00EC215B"/>
    <w:rsid w:val="00ED0D6E"/>
    <w:rsid w:val="00ED37BD"/>
    <w:rsid w:val="00ED6D06"/>
    <w:rsid w:val="00ED7C40"/>
    <w:rsid w:val="00EE0B5C"/>
    <w:rsid w:val="00EE45CE"/>
    <w:rsid w:val="00EE6EA7"/>
    <w:rsid w:val="00EF5228"/>
    <w:rsid w:val="00EF5A2D"/>
    <w:rsid w:val="00EF6041"/>
    <w:rsid w:val="00F11D20"/>
    <w:rsid w:val="00F212D5"/>
    <w:rsid w:val="00F23EF0"/>
    <w:rsid w:val="00F31E90"/>
    <w:rsid w:val="00F438A9"/>
    <w:rsid w:val="00F52F24"/>
    <w:rsid w:val="00F551D7"/>
    <w:rsid w:val="00F57776"/>
    <w:rsid w:val="00F57CD2"/>
    <w:rsid w:val="00F60658"/>
    <w:rsid w:val="00F61DFA"/>
    <w:rsid w:val="00F67AFC"/>
    <w:rsid w:val="00F701E5"/>
    <w:rsid w:val="00F719D3"/>
    <w:rsid w:val="00F738BB"/>
    <w:rsid w:val="00F73A97"/>
    <w:rsid w:val="00F84F11"/>
    <w:rsid w:val="00F87F5D"/>
    <w:rsid w:val="00F91930"/>
    <w:rsid w:val="00F926C4"/>
    <w:rsid w:val="00FA0E0A"/>
    <w:rsid w:val="00FB1726"/>
    <w:rsid w:val="00FB78C9"/>
    <w:rsid w:val="00FC52DB"/>
    <w:rsid w:val="00FD0604"/>
    <w:rsid w:val="00FD070D"/>
    <w:rsid w:val="00FD4C33"/>
    <w:rsid w:val="00FD4E1B"/>
    <w:rsid w:val="00FD52FB"/>
    <w:rsid w:val="00FE56C0"/>
    <w:rsid w:val="00FF1EEE"/>
    <w:rsid w:val="00FFB230"/>
    <w:rsid w:val="01055F45"/>
    <w:rsid w:val="0105D281"/>
    <w:rsid w:val="010694B0"/>
    <w:rsid w:val="01079A2E"/>
    <w:rsid w:val="010BC3CC"/>
    <w:rsid w:val="010C2440"/>
    <w:rsid w:val="010D6D43"/>
    <w:rsid w:val="0110B034"/>
    <w:rsid w:val="011FD1FA"/>
    <w:rsid w:val="0124A3B3"/>
    <w:rsid w:val="0125FDD1"/>
    <w:rsid w:val="012657D3"/>
    <w:rsid w:val="0132ABE2"/>
    <w:rsid w:val="0133CDBC"/>
    <w:rsid w:val="0138FA1A"/>
    <w:rsid w:val="013DF592"/>
    <w:rsid w:val="01423956"/>
    <w:rsid w:val="014456DA"/>
    <w:rsid w:val="01452702"/>
    <w:rsid w:val="0145BEC8"/>
    <w:rsid w:val="014627EB"/>
    <w:rsid w:val="01463DD8"/>
    <w:rsid w:val="014E9383"/>
    <w:rsid w:val="014F381F"/>
    <w:rsid w:val="01610A7B"/>
    <w:rsid w:val="01699953"/>
    <w:rsid w:val="016C298F"/>
    <w:rsid w:val="016F0F64"/>
    <w:rsid w:val="01766D15"/>
    <w:rsid w:val="0184524F"/>
    <w:rsid w:val="019560B7"/>
    <w:rsid w:val="0198FAFE"/>
    <w:rsid w:val="01A0E7D9"/>
    <w:rsid w:val="01A13510"/>
    <w:rsid w:val="01A6FFF5"/>
    <w:rsid w:val="01BAE7BF"/>
    <w:rsid w:val="01C11544"/>
    <w:rsid w:val="01C6557C"/>
    <w:rsid w:val="01C6AD68"/>
    <w:rsid w:val="01C8B6ED"/>
    <w:rsid w:val="01D25239"/>
    <w:rsid w:val="01DDC9E3"/>
    <w:rsid w:val="01E58D1A"/>
    <w:rsid w:val="01E5B769"/>
    <w:rsid w:val="01EA8777"/>
    <w:rsid w:val="01EBD1A8"/>
    <w:rsid w:val="01EDC2F8"/>
    <w:rsid w:val="01F86828"/>
    <w:rsid w:val="02090501"/>
    <w:rsid w:val="020D144A"/>
    <w:rsid w:val="020E4675"/>
    <w:rsid w:val="020ED569"/>
    <w:rsid w:val="021174B9"/>
    <w:rsid w:val="021EB659"/>
    <w:rsid w:val="021EC48E"/>
    <w:rsid w:val="02232FB8"/>
    <w:rsid w:val="02267B0F"/>
    <w:rsid w:val="022A9D16"/>
    <w:rsid w:val="023168A5"/>
    <w:rsid w:val="024121F1"/>
    <w:rsid w:val="02431808"/>
    <w:rsid w:val="02442F29"/>
    <w:rsid w:val="0251BF83"/>
    <w:rsid w:val="0256F300"/>
    <w:rsid w:val="02606D08"/>
    <w:rsid w:val="02653236"/>
    <w:rsid w:val="0268AE3D"/>
    <w:rsid w:val="026C812E"/>
    <w:rsid w:val="026ED787"/>
    <w:rsid w:val="02740F08"/>
    <w:rsid w:val="0274567F"/>
    <w:rsid w:val="0277F45E"/>
    <w:rsid w:val="027CB0E2"/>
    <w:rsid w:val="0284B854"/>
    <w:rsid w:val="0287B3CB"/>
    <w:rsid w:val="028DB944"/>
    <w:rsid w:val="0291C506"/>
    <w:rsid w:val="0294BA16"/>
    <w:rsid w:val="029A3FF5"/>
    <w:rsid w:val="02A36A8F"/>
    <w:rsid w:val="02B55D18"/>
    <w:rsid w:val="02E28FE4"/>
    <w:rsid w:val="02E33FC5"/>
    <w:rsid w:val="02F819ED"/>
    <w:rsid w:val="02FB4D0F"/>
    <w:rsid w:val="02FC9D06"/>
    <w:rsid w:val="0302142B"/>
    <w:rsid w:val="0308C9CC"/>
    <w:rsid w:val="031EB84A"/>
    <w:rsid w:val="031FB5AE"/>
    <w:rsid w:val="032C515C"/>
    <w:rsid w:val="032F9CB7"/>
    <w:rsid w:val="03313118"/>
    <w:rsid w:val="03318D96"/>
    <w:rsid w:val="03349640"/>
    <w:rsid w:val="034C0E82"/>
    <w:rsid w:val="0359F398"/>
    <w:rsid w:val="035AAE69"/>
    <w:rsid w:val="0360CF63"/>
    <w:rsid w:val="0364874E"/>
    <w:rsid w:val="0368176C"/>
    <w:rsid w:val="036C7BF4"/>
    <w:rsid w:val="0373FB5A"/>
    <w:rsid w:val="037563F3"/>
    <w:rsid w:val="0376A2EA"/>
    <w:rsid w:val="03805D3A"/>
    <w:rsid w:val="0387A209"/>
    <w:rsid w:val="038B37C0"/>
    <w:rsid w:val="03931995"/>
    <w:rsid w:val="03B2C526"/>
    <w:rsid w:val="03B532A0"/>
    <w:rsid w:val="03B56948"/>
    <w:rsid w:val="03C7A2E2"/>
    <w:rsid w:val="03C96C34"/>
    <w:rsid w:val="03CA3080"/>
    <w:rsid w:val="03CE31FB"/>
    <w:rsid w:val="03D932F3"/>
    <w:rsid w:val="03E1E617"/>
    <w:rsid w:val="03E7094C"/>
    <w:rsid w:val="03EED0E5"/>
    <w:rsid w:val="03EF1DF7"/>
    <w:rsid w:val="040B24A0"/>
    <w:rsid w:val="04116E3C"/>
    <w:rsid w:val="04188143"/>
    <w:rsid w:val="041C8565"/>
    <w:rsid w:val="041D2F98"/>
    <w:rsid w:val="041D690A"/>
    <w:rsid w:val="042512C2"/>
    <w:rsid w:val="042B2258"/>
    <w:rsid w:val="043088B9"/>
    <w:rsid w:val="0437D58E"/>
    <w:rsid w:val="0441A2CC"/>
    <w:rsid w:val="0442D0ED"/>
    <w:rsid w:val="04464CCC"/>
    <w:rsid w:val="04479C38"/>
    <w:rsid w:val="044D05D9"/>
    <w:rsid w:val="047A4732"/>
    <w:rsid w:val="0488ADD0"/>
    <w:rsid w:val="04898E18"/>
    <w:rsid w:val="048A1001"/>
    <w:rsid w:val="04933F06"/>
    <w:rsid w:val="0497271D"/>
    <w:rsid w:val="04A4D73D"/>
    <w:rsid w:val="04A53574"/>
    <w:rsid w:val="04A5CBA8"/>
    <w:rsid w:val="04AD43BA"/>
    <w:rsid w:val="04B2A7F1"/>
    <w:rsid w:val="04BC8D19"/>
    <w:rsid w:val="04C4084F"/>
    <w:rsid w:val="04C5EFFA"/>
    <w:rsid w:val="04C83CCF"/>
    <w:rsid w:val="04CD5DF7"/>
    <w:rsid w:val="04D03501"/>
    <w:rsid w:val="04D2EE23"/>
    <w:rsid w:val="04DB79B6"/>
    <w:rsid w:val="04E559AB"/>
    <w:rsid w:val="04EA6346"/>
    <w:rsid w:val="04F35B79"/>
    <w:rsid w:val="04FB2B4A"/>
    <w:rsid w:val="050954D1"/>
    <w:rsid w:val="050D3C7B"/>
    <w:rsid w:val="05118CFE"/>
    <w:rsid w:val="0512BC4A"/>
    <w:rsid w:val="05199A3B"/>
    <w:rsid w:val="051D582B"/>
    <w:rsid w:val="05208CCF"/>
    <w:rsid w:val="052291E2"/>
    <w:rsid w:val="05270821"/>
    <w:rsid w:val="053E896E"/>
    <w:rsid w:val="053FF089"/>
    <w:rsid w:val="0541E938"/>
    <w:rsid w:val="054A18FA"/>
    <w:rsid w:val="054BE7C2"/>
    <w:rsid w:val="05512464"/>
    <w:rsid w:val="05529ADF"/>
    <w:rsid w:val="055A1738"/>
    <w:rsid w:val="055F08B0"/>
    <w:rsid w:val="0561E9A6"/>
    <w:rsid w:val="05690967"/>
    <w:rsid w:val="056AD102"/>
    <w:rsid w:val="056B531E"/>
    <w:rsid w:val="056F590F"/>
    <w:rsid w:val="05723C1C"/>
    <w:rsid w:val="057BA685"/>
    <w:rsid w:val="057C45B6"/>
    <w:rsid w:val="05970238"/>
    <w:rsid w:val="059912B8"/>
    <w:rsid w:val="05994535"/>
    <w:rsid w:val="059DEADE"/>
    <w:rsid w:val="05A33280"/>
    <w:rsid w:val="05A3DC6C"/>
    <w:rsid w:val="05A87461"/>
    <w:rsid w:val="05AA38FE"/>
    <w:rsid w:val="05AACA6B"/>
    <w:rsid w:val="05AD3E9D"/>
    <w:rsid w:val="05C01412"/>
    <w:rsid w:val="05CA6082"/>
    <w:rsid w:val="05D04333"/>
    <w:rsid w:val="05D738F6"/>
    <w:rsid w:val="05DD732D"/>
    <w:rsid w:val="05F2B4D9"/>
    <w:rsid w:val="05F476C9"/>
    <w:rsid w:val="05FCABCA"/>
    <w:rsid w:val="05FCCEC1"/>
    <w:rsid w:val="06088C3E"/>
    <w:rsid w:val="060D9F78"/>
    <w:rsid w:val="0610DAB8"/>
    <w:rsid w:val="061474EE"/>
    <w:rsid w:val="0619B93A"/>
    <w:rsid w:val="062DFB69"/>
    <w:rsid w:val="062F1341"/>
    <w:rsid w:val="063205B4"/>
    <w:rsid w:val="0634FDDB"/>
    <w:rsid w:val="063A6389"/>
    <w:rsid w:val="0645662A"/>
    <w:rsid w:val="0647DA8E"/>
    <w:rsid w:val="064DF30B"/>
    <w:rsid w:val="064FA97D"/>
    <w:rsid w:val="06522E5B"/>
    <w:rsid w:val="065CCCAB"/>
    <w:rsid w:val="066D3383"/>
    <w:rsid w:val="066D87CA"/>
    <w:rsid w:val="066EBE84"/>
    <w:rsid w:val="067A7118"/>
    <w:rsid w:val="06896CE3"/>
    <w:rsid w:val="0698256D"/>
    <w:rsid w:val="0699C777"/>
    <w:rsid w:val="069D140F"/>
    <w:rsid w:val="06A04E65"/>
    <w:rsid w:val="06ABD908"/>
    <w:rsid w:val="06AE24E6"/>
    <w:rsid w:val="06AF7304"/>
    <w:rsid w:val="06B3BB73"/>
    <w:rsid w:val="06B47CB7"/>
    <w:rsid w:val="06C3EBC5"/>
    <w:rsid w:val="06C6243C"/>
    <w:rsid w:val="06CB4808"/>
    <w:rsid w:val="06CBD94B"/>
    <w:rsid w:val="06D31304"/>
    <w:rsid w:val="06DDB999"/>
    <w:rsid w:val="06DDC7E1"/>
    <w:rsid w:val="06E7CB14"/>
    <w:rsid w:val="06E99322"/>
    <w:rsid w:val="06F7169A"/>
    <w:rsid w:val="07048380"/>
    <w:rsid w:val="070B19C0"/>
    <w:rsid w:val="070CA9C0"/>
    <w:rsid w:val="070CC892"/>
    <w:rsid w:val="071646D3"/>
    <w:rsid w:val="0718483E"/>
    <w:rsid w:val="07204AE1"/>
    <w:rsid w:val="0722EB53"/>
    <w:rsid w:val="0736C91D"/>
    <w:rsid w:val="0739894D"/>
    <w:rsid w:val="073C908F"/>
    <w:rsid w:val="0740523B"/>
    <w:rsid w:val="074D46EB"/>
    <w:rsid w:val="07513510"/>
    <w:rsid w:val="075E49DA"/>
    <w:rsid w:val="07618D05"/>
    <w:rsid w:val="07631274"/>
    <w:rsid w:val="076AF01E"/>
    <w:rsid w:val="07733DF1"/>
    <w:rsid w:val="0773BD1D"/>
    <w:rsid w:val="077CCABD"/>
    <w:rsid w:val="07845BBD"/>
    <w:rsid w:val="0789B23F"/>
    <w:rsid w:val="078CB680"/>
    <w:rsid w:val="0796ACE7"/>
    <w:rsid w:val="0798D14C"/>
    <w:rsid w:val="079ADD26"/>
    <w:rsid w:val="07B3DEBC"/>
    <w:rsid w:val="07B9F03F"/>
    <w:rsid w:val="07C3CB53"/>
    <w:rsid w:val="07C45B7A"/>
    <w:rsid w:val="07C75B21"/>
    <w:rsid w:val="07D6C61A"/>
    <w:rsid w:val="07D9140A"/>
    <w:rsid w:val="07E360D0"/>
    <w:rsid w:val="07EB9ACF"/>
    <w:rsid w:val="07F3E445"/>
    <w:rsid w:val="07F85EF3"/>
    <w:rsid w:val="07FD07C1"/>
    <w:rsid w:val="08019D63"/>
    <w:rsid w:val="080304D3"/>
    <w:rsid w:val="08079F62"/>
    <w:rsid w:val="080A683E"/>
    <w:rsid w:val="080A8EE5"/>
    <w:rsid w:val="080CE698"/>
    <w:rsid w:val="080CF043"/>
    <w:rsid w:val="0812D1A8"/>
    <w:rsid w:val="08163BF1"/>
    <w:rsid w:val="08231B94"/>
    <w:rsid w:val="083D0BAF"/>
    <w:rsid w:val="08420379"/>
    <w:rsid w:val="084BC333"/>
    <w:rsid w:val="0852A671"/>
    <w:rsid w:val="0854F8ED"/>
    <w:rsid w:val="08593E24"/>
    <w:rsid w:val="085A0717"/>
    <w:rsid w:val="085C99AB"/>
    <w:rsid w:val="085FBC26"/>
    <w:rsid w:val="08616412"/>
    <w:rsid w:val="08678294"/>
    <w:rsid w:val="0867C781"/>
    <w:rsid w:val="086F732F"/>
    <w:rsid w:val="08706CD7"/>
    <w:rsid w:val="08783D21"/>
    <w:rsid w:val="08813C0E"/>
    <w:rsid w:val="08822086"/>
    <w:rsid w:val="08842D81"/>
    <w:rsid w:val="0888A757"/>
    <w:rsid w:val="0888ABAE"/>
    <w:rsid w:val="088CE3A0"/>
    <w:rsid w:val="088DDB54"/>
    <w:rsid w:val="088ED9EB"/>
    <w:rsid w:val="0890E029"/>
    <w:rsid w:val="089A45FC"/>
    <w:rsid w:val="089BF37E"/>
    <w:rsid w:val="089D8468"/>
    <w:rsid w:val="089ED3FA"/>
    <w:rsid w:val="08A08C9B"/>
    <w:rsid w:val="08A914A9"/>
    <w:rsid w:val="08ACD795"/>
    <w:rsid w:val="08BB2F16"/>
    <w:rsid w:val="08BDD5BD"/>
    <w:rsid w:val="08BE7B90"/>
    <w:rsid w:val="08BEA21E"/>
    <w:rsid w:val="08C50A0A"/>
    <w:rsid w:val="08CAE6D2"/>
    <w:rsid w:val="08CCD6E7"/>
    <w:rsid w:val="08CCF143"/>
    <w:rsid w:val="08CD71B1"/>
    <w:rsid w:val="08D747F6"/>
    <w:rsid w:val="08D74F4B"/>
    <w:rsid w:val="08DC9991"/>
    <w:rsid w:val="08F907AE"/>
    <w:rsid w:val="08FA1DDB"/>
    <w:rsid w:val="0904A72E"/>
    <w:rsid w:val="0916D5B1"/>
    <w:rsid w:val="091A816F"/>
    <w:rsid w:val="0923C442"/>
    <w:rsid w:val="0926A6D0"/>
    <w:rsid w:val="09271036"/>
    <w:rsid w:val="09280379"/>
    <w:rsid w:val="092B197C"/>
    <w:rsid w:val="092EDC2C"/>
    <w:rsid w:val="0930E849"/>
    <w:rsid w:val="0934CD3A"/>
    <w:rsid w:val="0938A030"/>
    <w:rsid w:val="0946B1F7"/>
    <w:rsid w:val="0963405B"/>
    <w:rsid w:val="09675653"/>
    <w:rsid w:val="0967BD47"/>
    <w:rsid w:val="09693507"/>
    <w:rsid w:val="096E1112"/>
    <w:rsid w:val="097B44BF"/>
    <w:rsid w:val="098911B8"/>
    <w:rsid w:val="098AF4A2"/>
    <w:rsid w:val="098B3E9C"/>
    <w:rsid w:val="099517BC"/>
    <w:rsid w:val="099E3337"/>
    <w:rsid w:val="09A85542"/>
    <w:rsid w:val="09A8560B"/>
    <w:rsid w:val="09AD683B"/>
    <w:rsid w:val="09AEA209"/>
    <w:rsid w:val="09B0FE14"/>
    <w:rsid w:val="09B2673D"/>
    <w:rsid w:val="09B7E1CA"/>
    <w:rsid w:val="09C24746"/>
    <w:rsid w:val="09C4FB48"/>
    <w:rsid w:val="09C70D6C"/>
    <w:rsid w:val="09C73DA8"/>
    <w:rsid w:val="09CA2516"/>
    <w:rsid w:val="09CCE06F"/>
    <w:rsid w:val="09CE9C6D"/>
    <w:rsid w:val="09D93A6F"/>
    <w:rsid w:val="09E8DBC8"/>
    <w:rsid w:val="09FD2C1B"/>
    <w:rsid w:val="09FD7BCE"/>
    <w:rsid w:val="09FF6E4B"/>
    <w:rsid w:val="0A09CA28"/>
    <w:rsid w:val="0A0FD38E"/>
    <w:rsid w:val="0A10927B"/>
    <w:rsid w:val="0A1C869E"/>
    <w:rsid w:val="0A29947B"/>
    <w:rsid w:val="0A2AD022"/>
    <w:rsid w:val="0A2B2DB6"/>
    <w:rsid w:val="0A2C5D02"/>
    <w:rsid w:val="0A3794E9"/>
    <w:rsid w:val="0A3A21D4"/>
    <w:rsid w:val="0A52B5FF"/>
    <w:rsid w:val="0A5998D5"/>
    <w:rsid w:val="0A5EC0FB"/>
    <w:rsid w:val="0A60E257"/>
    <w:rsid w:val="0A6DCF5D"/>
    <w:rsid w:val="0A6F2114"/>
    <w:rsid w:val="0A7964F6"/>
    <w:rsid w:val="0A8B6B58"/>
    <w:rsid w:val="0A93192E"/>
    <w:rsid w:val="0A98C221"/>
    <w:rsid w:val="0AA93A63"/>
    <w:rsid w:val="0AB23B87"/>
    <w:rsid w:val="0ABA82ED"/>
    <w:rsid w:val="0ABC2B24"/>
    <w:rsid w:val="0AC1BBCF"/>
    <w:rsid w:val="0AC3ECA6"/>
    <w:rsid w:val="0ACB1817"/>
    <w:rsid w:val="0AD47091"/>
    <w:rsid w:val="0AD8ECF4"/>
    <w:rsid w:val="0AD947B9"/>
    <w:rsid w:val="0AE8ADB6"/>
    <w:rsid w:val="0AE988B6"/>
    <w:rsid w:val="0AED2A5D"/>
    <w:rsid w:val="0AFA6579"/>
    <w:rsid w:val="0AFCC94D"/>
    <w:rsid w:val="0AFDBEF1"/>
    <w:rsid w:val="0B038DA8"/>
    <w:rsid w:val="0B04D802"/>
    <w:rsid w:val="0B19F346"/>
    <w:rsid w:val="0B2302E3"/>
    <w:rsid w:val="0B278481"/>
    <w:rsid w:val="0B2BAE10"/>
    <w:rsid w:val="0B388162"/>
    <w:rsid w:val="0B3AA595"/>
    <w:rsid w:val="0B3F0202"/>
    <w:rsid w:val="0B41111F"/>
    <w:rsid w:val="0B43B8A6"/>
    <w:rsid w:val="0B4BC5A1"/>
    <w:rsid w:val="0B4FDC74"/>
    <w:rsid w:val="0B6A6CCE"/>
    <w:rsid w:val="0B6B9830"/>
    <w:rsid w:val="0B727225"/>
    <w:rsid w:val="0B83C000"/>
    <w:rsid w:val="0B866211"/>
    <w:rsid w:val="0B8CDEE5"/>
    <w:rsid w:val="0B94E46F"/>
    <w:rsid w:val="0B978303"/>
    <w:rsid w:val="0BA73253"/>
    <w:rsid w:val="0BA9D408"/>
    <w:rsid w:val="0BC5569C"/>
    <w:rsid w:val="0BC5E528"/>
    <w:rsid w:val="0BDCDF7D"/>
    <w:rsid w:val="0BE1924C"/>
    <w:rsid w:val="0BE2F21C"/>
    <w:rsid w:val="0BE73F54"/>
    <w:rsid w:val="0BE8C776"/>
    <w:rsid w:val="0BEEC214"/>
    <w:rsid w:val="0BF11F12"/>
    <w:rsid w:val="0BF2422D"/>
    <w:rsid w:val="0BF24F85"/>
    <w:rsid w:val="0BF342D0"/>
    <w:rsid w:val="0BF7209A"/>
    <w:rsid w:val="0BF7BFB7"/>
    <w:rsid w:val="0BF97FE3"/>
    <w:rsid w:val="0BFAFE02"/>
    <w:rsid w:val="0BFD35EE"/>
    <w:rsid w:val="0C0585BD"/>
    <w:rsid w:val="0C09BBAC"/>
    <w:rsid w:val="0C10F895"/>
    <w:rsid w:val="0C18D0AE"/>
    <w:rsid w:val="0C2147C3"/>
    <w:rsid w:val="0C22C81B"/>
    <w:rsid w:val="0C28B533"/>
    <w:rsid w:val="0C2EAF0D"/>
    <w:rsid w:val="0C31BAFD"/>
    <w:rsid w:val="0C4E7673"/>
    <w:rsid w:val="0C503BE0"/>
    <w:rsid w:val="0C582966"/>
    <w:rsid w:val="0C5BE0C4"/>
    <w:rsid w:val="0C5FBA66"/>
    <w:rsid w:val="0C75C221"/>
    <w:rsid w:val="0C79F600"/>
    <w:rsid w:val="0C822751"/>
    <w:rsid w:val="0C828BF8"/>
    <w:rsid w:val="0C865A9D"/>
    <w:rsid w:val="0C8FCE14"/>
    <w:rsid w:val="0C978CA6"/>
    <w:rsid w:val="0C9F5E09"/>
    <w:rsid w:val="0CA495BB"/>
    <w:rsid w:val="0CAE5432"/>
    <w:rsid w:val="0CB2E581"/>
    <w:rsid w:val="0CB851C0"/>
    <w:rsid w:val="0CBBC7B0"/>
    <w:rsid w:val="0CBD8820"/>
    <w:rsid w:val="0CC0EDA2"/>
    <w:rsid w:val="0CC172D7"/>
    <w:rsid w:val="0CCA0E24"/>
    <w:rsid w:val="0CCC8210"/>
    <w:rsid w:val="0CDB9C22"/>
    <w:rsid w:val="0CDCF01E"/>
    <w:rsid w:val="0CE1DBEA"/>
    <w:rsid w:val="0CECBB49"/>
    <w:rsid w:val="0CF2E667"/>
    <w:rsid w:val="0CF2F0C8"/>
    <w:rsid w:val="0CFCA5A4"/>
    <w:rsid w:val="0CFE2763"/>
    <w:rsid w:val="0D0E464A"/>
    <w:rsid w:val="0D102EB5"/>
    <w:rsid w:val="0D1171AB"/>
    <w:rsid w:val="0D11E6F6"/>
    <w:rsid w:val="0D184E60"/>
    <w:rsid w:val="0D207C8A"/>
    <w:rsid w:val="0D22AC82"/>
    <w:rsid w:val="0D30FC6E"/>
    <w:rsid w:val="0D343565"/>
    <w:rsid w:val="0D366156"/>
    <w:rsid w:val="0D39CB6B"/>
    <w:rsid w:val="0D3B7E7D"/>
    <w:rsid w:val="0D4190E7"/>
    <w:rsid w:val="0D41C4F2"/>
    <w:rsid w:val="0D4C55A6"/>
    <w:rsid w:val="0D614297"/>
    <w:rsid w:val="0D61BCFF"/>
    <w:rsid w:val="0D6410FA"/>
    <w:rsid w:val="0D670F2E"/>
    <w:rsid w:val="0D77F190"/>
    <w:rsid w:val="0D7808E6"/>
    <w:rsid w:val="0D7E8BCC"/>
    <w:rsid w:val="0D834FF1"/>
    <w:rsid w:val="0D864040"/>
    <w:rsid w:val="0D86E321"/>
    <w:rsid w:val="0D917D72"/>
    <w:rsid w:val="0D922335"/>
    <w:rsid w:val="0D9B9C29"/>
    <w:rsid w:val="0DA1AC5F"/>
    <w:rsid w:val="0DB9AAE6"/>
    <w:rsid w:val="0DC8D873"/>
    <w:rsid w:val="0DCB8AE5"/>
    <w:rsid w:val="0DCC166C"/>
    <w:rsid w:val="0DD35AC0"/>
    <w:rsid w:val="0DDB891C"/>
    <w:rsid w:val="0DE01950"/>
    <w:rsid w:val="0DE214FA"/>
    <w:rsid w:val="0DE3EE3D"/>
    <w:rsid w:val="0DE83E44"/>
    <w:rsid w:val="0DE9DC49"/>
    <w:rsid w:val="0DEB4241"/>
    <w:rsid w:val="0DFB8AC7"/>
    <w:rsid w:val="0E0E920B"/>
    <w:rsid w:val="0E179FDE"/>
    <w:rsid w:val="0E1B0273"/>
    <w:rsid w:val="0E1C8A77"/>
    <w:rsid w:val="0E245969"/>
    <w:rsid w:val="0E39F350"/>
    <w:rsid w:val="0E3B2E6A"/>
    <w:rsid w:val="0E41D0A8"/>
    <w:rsid w:val="0E42E3C4"/>
    <w:rsid w:val="0E47E820"/>
    <w:rsid w:val="0E4C70A8"/>
    <w:rsid w:val="0E533540"/>
    <w:rsid w:val="0E57C031"/>
    <w:rsid w:val="0E5D4040"/>
    <w:rsid w:val="0E5D418C"/>
    <w:rsid w:val="0E60DF8B"/>
    <w:rsid w:val="0E75DBF9"/>
    <w:rsid w:val="0E777E35"/>
    <w:rsid w:val="0E7A33DD"/>
    <w:rsid w:val="0E7B78DE"/>
    <w:rsid w:val="0E84E74F"/>
    <w:rsid w:val="0E98D1D5"/>
    <w:rsid w:val="0EA20D90"/>
    <w:rsid w:val="0EAD97FE"/>
    <w:rsid w:val="0EBC193F"/>
    <w:rsid w:val="0EC9489B"/>
    <w:rsid w:val="0EC9F20B"/>
    <w:rsid w:val="0ECD471E"/>
    <w:rsid w:val="0ECEFDAA"/>
    <w:rsid w:val="0ED049EA"/>
    <w:rsid w:val="0EDED315"/>
    <w:rsid w:val="0EE1995D"/>
    <w:rsid w:val="0EEF4153"/>
    <w:rsid w:val="0EFBE52D"/>
    <w:rsid w:val="0EFFD4EF"/>
    <w:rsid w:val="0F021C28"/>
    <w:rsid w:val="0F02DA39"/>
    <w:rsid w:val="0F032BD1"/>
    <w:rsid w:val="0F04BD7B"/>
    <w:rsid w:val="0F0B67C5"/>
    <w:rsid w:val="0F0C8281"/>
    <w:rsid w:val="0F1230BE"/>
    <w:rsid w:val="0F2662D6"/>
    <w:rsid w:val="0F2B11DB"/>
    <w:rsid w:val="0F300CDE"/>
    <w:rsid w:val="0F34D6B0"/>
    <w:rsid w:val="0F38030C"/>
    <w:rsid w:val="0F390665"/>
    <w:rsid w:val="0F4E7E55"/>
    <w:rsid w:val="0F50CAF5"/>
    <w:rsid w:val="0F5DDCDA"/>
    <w:rsid w:val="0F65AD8F"/>
    <w:rsid w:val="0F6E2459"/>
    <w:rsid w:val="0F739781"/>
    <w:rsid w:val="0F772ED2"/>
    <w:rsid w:val="0F85ACAA"/>
    <w:rsid w:val="0F86D42A"/>
    <w:rsid w:val="0F8C1B9D"/>
    <w:rsid w:val="0F8E963C"/>
    <w:rsid w:val="0F9CDD7F"/>
    <w:rsid w:val="0F9E94A1"/>
    <w:rsid w:val="0FA3E331"/>
    <w:rsid w:val="0FB206D0"/>
    <w:rsid w:val="0FBCF9D9"/>
    <w:rsid w:val="0FC7A447"/>
    <w:rsid w:val="0FD1E7DC"/>
    <w:rsid w:val="0FD48DD6"/>
    <w:rsid w:val="0FE6AB5E"/>
    <w:rsid w:val="0FF07EED"/>
    <w:rsid w:val="0FF732BC"/>
    <w:rsid w:val="100B4109"/>
    <w:rsid w:val="100B5363"/>
    <w:rsid w:val="100E3DB9"/>
    <w:rsid w:val="10104DBF"/>
    <w:rsid w:val="101443C8"/>
    <w:rsid w:val="1015A0CA"/>
    <w:rsid w:val="1017978F"/>
    <w:rsid w:val="101CBE16"/>
    <w:rsid w:val="101FD632"/>
    <w:rsid w:val="102215BE"/>
    <w:rsid w:val="10224525"/>
    <w:rsid w:val="10225D93"/>
    <w:rsid w:val="1022ED04"/>
    <w:rsid w:val="102676E8"/>
    <w:rsid w:val="102918AB"/>
    <w:rsid w:val="1032E5CD"/>
    <w:rsid w:val="1037664F"/>
    <w:rsid w:val="10400795"/>
    <w:rsid w:val="10489901"/>
    <w:rsid w:val="104FEF22"/>
    <w:rsid w:val="1053A6B8"/>
    <w:rsid w:val="1056954E"/>
    <w:rsid w:val="1059827F"/>
    <w:rsid w:val="105E537B"/>
    <w:rsid w:val="106D0682"/>
    <w:rsid w:val="107145A9"/>
    <w:rsid w:val="107F2E1B"/>
    <w:rsid w:val="1080CE88"/>
    <w:rsid w:val="108267FA"/>
    <w:rsid w:val="1085C1BA"/>
    <w:rsid w:val="108BFE87"/>
    <w:rsid w:val="108EDA0A"/>
    <w:rsid w:val="10902ADF"/>
    <w:rsid w:val="10A60227"/>
    <w:rsid w:val="10A66EFA"/>
    <w:rsid w:val="10A742B6"/>
    <w:rsid w:val="10A94F6D"/>
    <w:rsid w:val="10B061E8"/>
    <w:rsid w:val="10B9E650"/>
    <w:rsid w:val="10C23337"/>
    <w:rsid w:val="10C6E23C"/>
    <w:rsid w:val="10D43E8A"/>
    <w:rsid w:val="10DA702D"/>
    <w:rsid w:val="10DD6719"/>
    <w:rsid w:val="10DEDC66"/>
    <w:rsid w:val="10E57967"/>
    <w:rsid w:val="10F4C300"/>
    <w:rsid w:val="10F4ECEF"/>
    <w:rsid w:val="1109E2EF"/>
    <w:rsid w:val="11147534"/>
    <w:rsid w:val="112466D0"/>
    <w:rsid w:val="1124F91F"/>
    <w:rsid w:val="11296A91"/>
    <w:rsid w:val="112C9A0B"/>
    <w:rsid w:val="112CB3D4"/>
    <w:rsid w:val="1133F215"/>
    <w:rsid w:val="1141EDD1"/>
    <w:rsid w:val="114B26CB"/>
    <w:rsid w:val="114D3723"/>
    <w:rsid w:val="114F40A0"/>
    <w:rsid w:val="1155EDF7"/>
    <w:rsid w:val="1158189A"/>
    <w:rsid w:val="11629236"/>
    <w:rsid w:val="116868FD"/>
    <w:rsid w:val="117177F2"/>
    <w:rsid w:val="117CDE49"/>
    <w:rsid w:val="117FF895"/>
    <w:rsid w:val="1182576B"/>
    <w:rsid w:val="1188A05B"/>
    <w:rsid w:val="118B783E"/>
    <w:rsid w:val="11955B29"/>
    <w:rsid w:val="1197B8B9"/>
    <w:rsid w:val="1198721C"/>
    <w:rsid w:val="11996E01"/>
    <w:rsid w:val="119F5229"/>
    <w:rsid w:val="119FAFAB"/>
    <w:rsid w:val="11ABE0FF"/>
    <w:rsid w:val="11ACCF02"/>
    <w:rsid w:val="11AF4AF4"/>
    <w:rsid w:val="11BC8811"/>
    <w:rsid w:val="11CC22EB"/>
    <w:rsid w:val="11D08A98"/>
    <w:rsid w:val="11D36E22"/>
    <w:rsid w:val="11D399D9"/>
    <w:rsid w:val="11D75FDC"/>
    <w:rsid w:val="11E368DB"/>
    <w:rsid w:val="11E48F60"/>
    <w:rsid w:val="11E77E5D"/>
    <w:rsid w:val="11F3E977"/>
    <w:rsid w:val="12035181"/>
    <w:rsid w:val="12100B5B"/>
    <w:rsid w:val="1226711E"/>
    <w:rsid w:val="1229B8B7"/>
    <w:rsid w:val="122D356E"/>
    <w:rsid w:val="1230DD57"/>
    <w:rsid w:val="12341DC4"/>
    <w:rsid w:val="1234849C"/>
    <w:rsid w:val="1242BB92"/>
    <w:rsid w:val="1260C13D"/>
    <w:rsid w:val="1263EE21"/>
    <w:rsid w:val="126EE71A"/>
    <w:rsid w:val="12799AF9"/>
    <w:rsid w:val="127B9FAC"/>
    <w:rsid w:val="127C16D4"/>
    <w:rsid w:val="127DBDDC"/>
    <w:rsid w:val="1289A500"/>
    <w:rsid w:val="128C2724"/>
    <w:rsid w:val="128C3493"/>
    <w:rsid w:val="129B6B3F"/>
    <w:rsid w:val="129DEDAA"/>
    <w:rsid w:val="12B31D15"/>
    <w:rsid w:val="12BC61F3"/>
    <w:rsid w:val="12BE21E0"/>
    <w:rsid w:val="12BEE2B4"/>
    <w:rsid w:val="12C07F24"/>
    <w:rsid w:val="12C6E431"/>
    <w:rsid w:val="12C76AEA"/>
    <w:rsid w:val="12D3DB26"/>
    <w:rsid w:val="12D43045"/>
    <w:rsid w:val="12D63563"/>
    <w:rsid w:val="12D97CEA"/>
    <w:rsid w:val="12DFC3E6"/>
    <w:rsid w:val="12E3B050"/>
    <w:rsid w:val="12E7AC6A"/>
    <w:rsid w:val="12EBF0B0"/>
    <w:rsid w:val="12F49A9B"/>
    <w:rsid w:val="12FABB9A"/>
    <w:rsid w:val="130DBDA0"/>
    <w:rsid w:val="1310174D"/>
    <w:rsid w:val="131B5B76"/>
    <w:rsid w:val="131E7A7A"/>
    <w:rsid w:val="1320659C"/>
    <w:rsid w:val="13222705"/>
    <w:rsid w:val="132A6AEA"/>
    <w:rsid w:val="133DFCB1"/>
    <w:rsid w:val="13428CF7"/>
    <w:rsid w:val="13480521"/>
    <w:rsid w:val="1349E41F"/>
    <w:rsid w:val="135BFC48"/>
    <w:rsid w:val="13799B85"/>
    <w:rsid w:val="13839E86"/>
    <w:rsid w:val="138B050C"/>
    <w:rsid w:val="138E9F11"/>
    <w:rsid w:val="1390393C"/>
    <w:rsid w:val="1394524B"/>
    <w:rsid w:val="1399EFF3"/>
    <w:rsid w:val="139C201C"/>
    <w:rsid w:val="139E38D9"/>
    <w:rsid w:val="13A8CF81"/>
    <w:rsid w:val="13A969AC"/>
    <w:rsid w:val="13AC15A8"/>
    <w:rsid w:val="13AC60BB"/>
    <w:rsid w:val="13B39174"/>
    <w:rsid w:val="13CE7AE4"/>
    <w:rsid w:val="13D1BF6E"/>
    <w:rsid w:val="13DE8BF3"/>
    <w:rsid w:val="13F9D3F9"/>
    <w:rsid w:val="14262DD9"/>
    <w:rsid w:val="142A7D43"/>
    <w:rsid w:val="142D30DA"/>
    <w:rsid w:val="14338EB6"/>
    <w:rsid w:val="143A009A"/>
    <w:rsid w:val="1450A301"/>
    <w:rsid w:val="14591DCD"/>
    <w:rsid w:val="14598858"/>
    <w:rsid w:val="14633B4B"/>
    <w:rsid w:val="1469C0EA"/>
    <w:rsid w:val="146F121D"/>
    <w:rsid w:val="147109A5"/>
    <w:rsid w:val="14754D4B"/>
    <w:rsid w:val="1484EFCC"/>
    <w:rsid w:val="148A43F7"/>
    <w:rsid w:val="148ADEBC"/>
    <w:rsid w:val="148D9DDD"/>
    <w:rsid w:val="148F1AE8"/>
    <w:rsid w:val="14A3D2E8"/>
    <w:rsid w:val="14AE16C1"/>
    <w:rsid w:val="14B314F6"/>
    <w:rsid w:val="14B7D9DE"/>
    <w:rsid w:val="14C2E7E6"/>
    <w:rsid w:val="14C9BC91"/>
    <w:rsid w:val="14D14936"/>
    <w:rsid w:val="14DCC5D1"/>
    <w:rsid w:val="14E0F47C"/>
    <w:rsid w:val="14E24313"/>
    <w:rsid w:val="14E67D3E"/>
    <w:rsid w:val="14E6C01F"/>
    <w:rsid w:val="14EC7FC9"/>
    <w:rsid w:val="14EEC165"/>
    <w:rsid w:val="14F1348B"/>
    <w:rsid w:val="14F70332"/>
    <w:rsid w:val="1501BE07"/>
    <w:rsid w:val="1508B47A"/>
    <w:rsid w:val="1518E0C7"/>
    <w:rsid w:val="151AB114"/>
    <w:rsid w:val="151C5B89"/>
    <w:rsid w:val="153B7F5B"/>
    <w:rsid w:val="153E3F2E"/>
    <w:rsid w:val="153E9008"/>
    <w:rsid w:val="15487169"/>
    <w:rsid w:val="1554EF4C"/>
    <w:rsid w:val="15561233"/>
    <w:rsid w:val="155A71E2"/>
    <w:rsid w:val="155C64E2"/>
    <w:rsid w:val="1560A989"/>
    <w:rsid w:val="15711307"/>
    <w:rsid w:val="1574825D"/>
    <w:rsid w:val="1575C252"/>
    <w:rsid w:val="15776BFB"/>
    <w:rsid w:val="1579AC3D"/>
    <w:rsid w:val="1583E4CC"/>
    <w:rsid w:val="15855280"/>
    <w:rsid w:val="159488B1"/>
    <w:rsid w:val="15992C46"/>
    <w:rsid w:val="15A499DA"/>
    <w:rsid w:val="15A4CB1C"/>
    <w:rsid w:val="15A6848B"/>
    <w:rsid w:val="15B26389"/>
    <w:rsid w:val="15B45589"/>
    <w:rsid w:val="15B7B27D"/>
    <w:rsid w:val="15BC4713"/>
    <w:rsid w:val="15C56B15"/>
    <w:rsid w:val="15C7FE64"/>
    <w:rsid w:val="15CDE1C5"/>
    <w:rsid w:val="15CF598F"/>
    <w:rsid w:val="15E10F55"/>
    <w:rsid w:val="15FCDBB4"/>
    <w:rsid w:val="15FD8F05"/>
    <w:rsid w:val="15FF0BAC"/>
    <w:rsid w:val="160B05F8"/>
    <w:rsid w:val="160B796A"/>
    <w:rsid w:val="160D949F"/>
    <w:rsid w:val="1615B550"/>
    <w:rsid w:val="1620A1BC"/>
    <w:rsid w:val="16214F78"/>
    <w:rsid w:val="16296E3E"/>
    <w:rsid w:val="1632ED2B"/>
    <w:rsid w:val="1633ED44"/>
    <w:rsid w:val="163CA870"/>
    <w:rsid w:val="163F899F"/>
    <w:rsid w:val="1652943F"/>
    <w:rsid w:val="16571F09"/>
    <w:rsid w:val="16578A47"/>
    <w:rsid w:val="165B8F62"/>
    <w:rsid w:val="165C3F63"/>
    <w:rsid w:val="16638DE2"/>
    <w:rsid w:val="16641D8E"/>
    <w:rsid w:val="166A977C"/>
    <w:rsid w:val="166BD46C"/>
    <w:rsid w:val="166BFC80"/>
    <w:rsid w:val="166F0CF8"/>
    <w:rsid w:val="1670516E"/>
    <w:rsid w:val="1670B83A"/>
    <w:rsid w:val="167401DA"/>
    <w:rsid w:val="167F5222"/>
    <w:rsid w:val="16818E61"/>
    <w:rsid w:val="1683547A"/>
    <w:rsid w:val="168D9158"/>
    <w:rsid w:val="169742B6"/>
    <w:rsid w:val="169ACA23"/>
    <w:rsid w:val="169CB39B"/>
    <w:rsid w:val="16A364A0"/>
    <w:rsid w:val="16AA4DAF"/>
    <w:rsid w:val="16B0863B"/>
    <w:rsid w:val="16B25F55"/>
    <w:rsid w:val="16B68175"/>
    <w:rsid w:val="16BC8E51"/>
    <w:rsid w:val="16C4C084"/>
    <w:rsid w:val="16C9C9AE"/>
    <w:rsid w:val="16D861E0"/>
    <w:rsid w:val="16FB904E"/>
    <w:rsid w:val="1704DA8B"/>
    <w:rsid w:val="17162CB5"/>
    <w:rsid w:val="171D9CDF"/>
    <w:rsid w:val="172409BF"/>
    <w:rsid w:val="1726CB8B"/>
    <w:rsid w:val="1728587C"/>
    <w:rsid w:val="172B9666"/>
    <w:rsid w:val="172DC8D6"/>
    <w:rsid w:val="173014A8"/>
    <w:rsid w:val="1744D009"/>
    <w:rsid w:val="175025EA"/>
    <w:rsid w:val="175095D3"/>
    <w:rsid w:val="175B0FBA"/>
    <w:rsid w:val="1767E99C"/>
    <w:rsid w:val="176B29F0"/>
    <w:rsid w:val="17704D3B"/>
    <w:rsid w:val="1795FC9F"/>
    <w:rsid w:val="179713E0"/>
    <w:rsid w:val="1799CB3C"/>
    <w:rsid w:val="179D5594"/>
    <w:rsid w:val="17AA879F"/>
    <w:rsid w:val="17ABDEC1"/>
    <w:rsid w:val="17AD7D76"/>
    <w:rsid w:val="17AEC7A0"/>
    <w:rsid w:val="17AEF516"/>
    <w:rsid w:val="17B26370"/>
    <w:rsid w:val="17B32938"/>
    <w:rsid w:val="17B7B705"/>
    <w:rsid w:val="17C01639"/>
    <w:rsid w:val="17C2B28E"/>
    <w:rsid w:val="17C8E3D6"/>
    <w:rsid w:val="17CA6013"/>
    <w:rsid w:val="17CC5FFE"/>
    <w:rsid w:val="17D6533B"/>
    <w:rsid w:val="17D878D1"/>
    <w:rsid w:val="17DBC7C5"/>
    <w:rsid w:val="17DCF428"/>
    <w:rsid w:val="17E5814A"/>
    <w:rsid w:val="17EE551B"/>
    <w:rsid w:val="17F0ECCD"/>
    <w:rsid w:val="17F40990"/>
    <w:rsid w:val="17F9A466"/>
    <w:rsid w:val="17FDD425"/>
    <w:rsid w:val="180667DD"/>
    <w:rsid w:val="18098117"/>
    <w:rsid w:val="180A4B8A"/>
    <w:rsid w:val="180D1C48"/>
    <w:rsid w:val="1810CA86"/>
    <w:rsid w:val="1816BBC1"/>
    <w:rsid w:val="1819B965"/>
    <w:rsid w:val="182DAF9F"/>
    <w:rsid w:val="1839CD5E"/>
    <w:rsid w:val="18407182"/>
    <w:rsid w:val="18496EEF"/>
    <w:rsid w:val="185C1C40"/>
    <w:rsid w:val="1867F222"/>
    <w:rsid w:val="186B1881"/>
    <w:rsid w:val="187C2356"/>
    <w:rsid w:val="187CC4AD"/>
    <w:rsid w:val="187D74E0"/>
    <w:rsid w:val="1884F90C"/>
    <w:rsid w:val="1888C0D6"/>
    <w:rsid w:val="188FD611"/>
    <w:rsid w:val="1896DEA1"/>
    <w:rsid w:val="189D1104"/>
    <w:rsid w:val="18A3076A"/>
    <w:rsid w:val="18A3245A"/>
    <w:rsid w:val="18AAF763"/>
    <w:rsid w:val="18B30CEC"/>
    <w:rsid w:val="18BB858E"/>
    <w:rsid w:val="18BEA7FD"/>
    <w:rsid w:val="18C2CBE1"/>
    <w:rsid w:val="18C72F58"/>
    <w:rsid w:val="18CD451C"/>
    <w:rsid w:val="18CDF01E"/>
    <w:rsid w:val="18CF50A1"/>
    <w:rsid w:val="18D0C45A"/>
    <w:rsid w:val="18E04E62"/>
    <w:rsid w:val="18E1A299"/>
    <w:rsid w:val="18E3C4F7"/>
    <w:rsid w:val="18E856B1"/>
    <w:rsid w:val="18EFB90E"/>
    <w:rsid w:val="18FE3F77"/>
    <w:rsid w:val="190FD94B"/>
    <w:rsid w:val="191007B9"/>
    <w:rsid w:val="19122189"/>
    <w:rsid w:val="19211FDA"/>
    <w:rsid w:val="1921B25E"/>
    <w:rsid w:val="19229FAB"/>
    <w:rsid w:val="19279BD1"/>
    <w:rsid w:val="19316D9A"/>
    <w:rsid w:val="193455EE"/>
    <w:rsid w:val="19347C76"/>
    <w:rsid w:val="19359B9D"/>
    <w:rsid w:val="1935FEDF"/>
    <w:rsid w:val="1936AC6E"/>
    <w:rsid w:val="193D904C"/>
    <w:rsid w:val="19478C82"/>
    <w:rsid w:val="194EC3FA"/>
    <w:rsid w:val="195A5285"/>
    <w:rsid w:val="19744932"/>
    <w:rsid w:val="19750A43"/>
    <w:rsid w:val="197529D3"/>
    <w:rsid w:val="19786F76"/>
    <w:rsid w:val="19813CD2"/>
    <w:rsid w:val="1982765A"/>
    <w:rsid w:val="198E79EA"/>
    <w:rsid w:val="199454A1"/>
    <w:rsid w:val="19984E5D"/>
    <w:rsid w:val="199B1E12"/>
    <w:rsid w:val="199BCD23"/>
    <w:rsid w:val="19AE2C52"/>
    <w:rsid w:val="19B616C9"/>
    <w:rsid w:val="19BAAC28"/>
    <w:rsid w:val="19BCE387"/>
    <w:rsid w:val="19C53167"/>
    <w:rsid w:val="19CE9778"/>
    <w:rsid w:val="19E3D082"/>
    <w:rsid w:val="19EE2237"/>
    <w:rsid w:val="19F0FB9C"/>
    <w:rsid w:val="19F528AB"/>
    <w:rsid w:val="19F8EC22"/>
    <w:rsid w:val="1A03E40E"/>
    <w:rsid w:val="1A0AA6EF"/>
    <w:rsid w:val="1A0DE61E"/>
    <w:rsid w:val="1A0EB322"/>
    <w:rsid w:val="1A194541"/>
    <w:rsid w:val="1A199DD7"/>
    <w:rsid w:val="1A200D1A"/>
    <w:rsid w:val="1A2051E3"/>
    <w:rsid w:val="1A206543"/>
    <w:rsid w:val="1A20B174"/>
    <w:rsid w:val="1A327CD9"/>
    <w:rsid w:val="1A3627F4"/>
    <w:rsid w:val="1A4F1C52"/>
    <w:rsid w:val="1A530011"/>
    <w:rsid w:val="1A5819D1"/>
    <w:rsid w:val="1A6A561C"/>
    <w:rsid w:val="1A6F171C"/>
    <w:rsid w:val="1A80E424"/>
    <w:rsid w:val="1A883D72"/>
    <w:rsid w:val="1A88DD57"/>
    <w:rsid w:val="1A971DA6"/>
    <w:rsid w:val="1A986DFC"/>
    <w:rsid w:val="1AA2F9A9"/>
    <w:rsid w:val="1AA42AE2"/>
    <w:rsid w:val="1AAA4F42"/>
    <w:rsid w:val="1AACB035"/>
    <w:rsid w:val="1AB6FB64"/>
    <w:rsid w:val="1AC81EAD"/>
    <w:rsid w:val="1ACC7098"/>
    <w:rsid w:val="1ACCD4AD"/>
    <w:rsid w:val="1ACD36BA"/>
    <w:rsid w:val="1AD0264F"/>
    <w:rsid w:val="1AD27CCF"/>
    <w:rsid w:val="1AD75B0B"/>
    <w:rsid w:val="1AD9DCAC"/>
    <w:rsid w:val="1ADA73F2"/>
    <w:rsid w:val="1ADC36F6"/>
    <w:rsid w:val="1AE0CE27"/>
    <w:rsid w:val="1AE7CFFC"/>
    <w:rsid w:val="1AE8D86F"/>
    <w:rsid w:val="1AE9E36A"/>
    <w:rsid w:val="1AF622E6"/>
    <w:rsid w:val="1B0033EF"/>
    <w:rsid w:val="1B00FE83"/>
    <w:rsid w:val="1B057344"/>
    <w:rsid w:val="1B0FBD25"/>
    <w:rsid w:val="1B12FEFA"/>
    <w:rsid w:val="1B1633E5"/>
    <w:rsid w:val="1B1BEF55"/>
    <w:rsid w:val="1B1D220C"/>
    <w:rsid w:val="1B1DFC6F"/>
    <w:rsid w:val="1B20FCB0"/>
    <w:rsid w:val="1B229FCF"/>
    <w:rsid w:val="1B251310"/>
    <w:rsid w:val="1B27D581"/>
    <w:rsid w:val="1B2F0085"/>
    <w:rsid w:val="1B31BFEF"/>
    <w:rsid w:val="1B470930"/>
    <w:rsid w:val="1B553D29"/>
    <w:rsid w:val="1B618775"/>
    <w:rsid w:val="1B64DB26"/>
    <w:rsid w:val="1B68A9DD"/>
    <w:rsid w:val="1B7274B0"/>
    <w:rsid w:val="1B87B47B"/>
    <w:rsid w:val="1B95A417"/>
    <w:rsid w:val="1B9B7804"/>
    <w:rsid w:val="1BB5B9F9"/>
    <w:rsid w:val="1BB5DF43"/>
    <w:rsid w:val="1BB6BAA5"/>
    <w:rsid w:val="1BC10354"/>
    <w:rsid w:val="1BC4798E"/>
    <w:rsid w:val="1BC6A268"/>
    <w:rsid w:val="1BD1B545"/>
    <w:rsid w:val="1BDA10B4"/>
    <w:rsid w:val="1BDC4D28"/>
    <w:rsid w:val="1BE308D1"/>
    <w:rsid w:val="1BE453D2"/>
    <w:rsid w:val="1BE503D6"/>
    <w:rsid w:val="1BEAA5C7"/>
    <w:rsid w:val="1BED25CF"/>
    <w:rsid w:val="1BF63EAD"/>
    <w:rsid w:val="1C06DB3C"/>
    <w:rsid w:val="1C0A8F73"/>
    <w:rsid w:val="1C10FD6F"/>
    <w:rsid w:val="1C13D900"/>
    <w:rsid w:val="1C148DDD"/>
    <w:rsid w:val="1C14B328"/>
    <w:rsid w:val="1C16A80D"/>
    <w:rsid w:val="1C19850A"/>
    <w:rsid w:val="1C1F07A3"/>
    <w:rsid w:val="1C23E011"/>
    <w:rsid w:val="1C24A022"/>
    <w:rsid w:val="1C34F7F1"/>
    <w:rsid w:val="1C3607FA"/>
    <w:rsid w:val="1C3E9B13"/>
    <w:rsid w:val="1C43B05E"/>
    <w:rsid w:val="1C47CBC0"/>
    <w:rsid w:val="1C4B8851"/>
    <w:rsid w:val="1C599282"/>
    <w:rsid w:val="1C63EF0E"/>
    <w:rsid w:val="1C6E135B"/>
    <w:rsid w:val="1C7F264D"/>
    <w:rsid w:val="1C7F8807"/>
    <w:rsid w:val="1C814F55"/>
    <w:rsid w:val="1C826639"/>
    <w:rsid w:val="1C869A5B"/>
    <w:rsid w:val="1C86B989"/>
    <w:rsid w:val="1C8B32B3"/>
    <w:rsid w:val="1C9D70A9"/>
    <w:rsid w:val="1C9DD136"/>
    <w:rsid w:val="1C9EC65B"/>
    <w:rsid w:val="1CA4D14F"/>
    <w:rsid w:val="1CADDF64"/>
    <w:rsid w:val="1CB04B1C"/>
    <w:rsid w:val="1CB3C86C"/>
    <w:rsid w:val="1CBA171C"/>
    <w:rsid w:val="1CBC6615"/>
    <w:rsid w:val="1CBEDB5F"/>
    <w:rsid w:val="1CC4DAA0"/>
    <w:rsid w:val="1CCB80E7"/>
    <w:rsid w:val="1CCFC14D"/>
    <w:rsid w:val="1CD0BC94"/>
    <w:rsid w:val="1CE9B4B5"/>
    <w:rsid w:val="1CF24783"/>
    <w:rsid w:val="1CF2F0D7"/>
    <w:rsid w:val="1CF6AD8B"/>
    <w:rsid w:val="1CF94519"/>
    <w:rsid w:val="1CF9724B"/>
    <w:rsid w:val="1CFCD2DC"/>
    <w:rsid w:val="1CFF49B2"/>
    <w:rsid w:val="1D0E4511"/>
    <w:rsid w:val="1D2175B7"/>
    <w:rsid w:val="1D250C3A"/>
    <w:rsid w:val="1D2DADC8"/>
    <w:rsid w:val="1D2E722A"/>
    <w:rsid w:val="1D3DE520"/>
    <w:rsid w:val="1D40BDD2"/>
    <w:rsid w:val="1D45AF9B"/>
    <w:rsid w:val="1D4650FD"/>
    <w:rsid w:val="1D47F82D"/>
    <w:rsid w:val="1D485A1D"/>
    <w:rsid w:val="1D5A227D"/>
    <w:rsid w:val="1D5D2C5C"/>
    <w:rsid w:val="1D5F1094"/>
    <w:rsid w:val="1D5F5890"/>
    <w:rsid w:val="1D62D301"/>
    <w:rsid w:val="1D632360"/>
    <w:rsid w:val="1D7274AE"/>
    <w:rsid w:val="1D7430EE"/>
    <w:rsid w:val="1D84696E"/>
    <w:rsid w:val="1D8AA0D3"/>
    <w:rsid w:val="1D8B579B"/>
    <w:rsid w:val="1D8C560F"/>
    <w:rsid w:val="1D93BC12"/>
    <w:rsid w:val="1D95CA52"/>
    <w:rsid w:val="1D9642E2"/>
    <w:rsid w:val="1D9D334D"/>
    <w:rsid w:val="1D9F562C"/>
    <w:rsid w:val="1DAF0DE6"/>
    <w:rsid w:val="1DB451EF"/>
    <w:rsid w:val="1DC0A989"/>
    <w:rsid w:val="1DC4C108"/>
    <w:rsid w:val="1DCECAA7"/>
    <w:rsid w:val="1DDA70FC"/>
    <w:rsid w:val="1DDE6C09"/>
    <w:rsid w:val="1DE38A0C"/>
    <w:rsid w:val="1DE3AF28"/>
    <w:rsid w:val="1DE57C4B"/>
    <w:rsid w:val="1DE84A39"/>
    <w:rsid w:val="1DEA980D"/>
    <w:rsid w:val="1DF3CA69"/>
    <w:rsid w:val="1DFD9561"/>
    <w:rsid w:val="1E02300B"/>
    <w:rsid w:val="1E0A1D91"/>
    <w:rsid w:val="1E1166E5"/>
    <w:rsid w:val="1E148ACC"/>
    <w:rsid w:val="1E14C843"/>
    <w:rsid w:val="1E20C735"/>
    <w:rsid w:val="1E2D63ED"/>
    <w:rsid w:val="1E36851E"/>
    <w:rsid w:val="1E3DC7C5"/>
    <w:rsid w:val="1E42DC6F"/>
    <w:rsid w:val="1E49BDE6"/>
    <w:rsid w:val="1E4CB99C"/>
    <w:rsid w:val="1E5E288F"/>
    <w:rsid w:val="1E61D126"/>
    <w:rsid w:val="1E675148"/>
    <w:rsid w:val="1E88E633"/>
    <w:rsid w:val="1E8B1071"/>
    <w:rsid w:val="1E9C01C9"/>
    <w:rsid w:val="1E9C8465"/>
    <w:rsid w:val="1E9D0300"/>
    <w:rsid w:val="1E9F8A38"/>
    <w:rsid w:val="1EA7E1EB"/>
    <w:rsid w:val="1EC1B9A2"/>
    <w:rsid w:val="1EC66838"/>
    <w:rsid w:val="1ECE97B2"/>
    <w:rsid w:val="1ED4C832"/>
    <w:rsid w:val="1EDB0534"/>
    <w:rsid w:val="1EDC8E33"/>
    <w:rsid w:val="1EE30DDC"/>
    <w:rsid w:val="1EEEF4F4"/>
    <w:rsid w:val="1EFC56E3"/>
    <w:rsid w:val="1EFCE810"/>
    <w:rsid w:val="1F1FB25E"/>
    <w:rsid w:val="1F282670"/>
    <w:rsid w:val="1F2D20EE"/>
    <w:rsid w:val="1F399E6D"/>
    <w:rsid w:val="1F3D7FB5"/>
    <w:rsid w:val="1F4D76BF"/>
    <w:rsid w:val="1F52E800"/>
    <w:rsid w:val="1F6255CE"/>
    <w:rsid w:val="1F63D3F9"/>
    <w:rsid w:val="1F691A91"/>
    <w:rsid w:val="1F75C15C"/>
    <w:rsid w:val="1F7EB771"/>
    <w:rsid w:val="1F8BD682"/>
    <w:rsid w:val="1F8BD6E2"/>
    <w:rsid w:val="1F90F08F"/>
    <w:rsid w:val="1F91E433"/>
    <w:rsid w:val="1F9AD147"/>
    <w:rsid w:val="1F9D1618"/>
    <w:rsid w:val="1F9EFEF3"/>
    <w:rsid w:val="1FA09B2F"/>
    <w:rsid w:val="1FB1FB1E"/>
    <w:rsid w:val="1FBA06FB"/>
    <w:rsid w:val="1FBF94B4"/>
    <w:rsid w:val="1FEA50DF"/>
    <w:rsid w:val="1FF3EBAA"/>
    <w:rsid w:val="1FF6A20A"/>
    <w:rsid w:val="1FF709DE"/>
    <w:rsid w:val="1FFC2C0F"/>
    <w:rsid w:val="1FFCD1E2"/>
    <w:rsid w:val="1FFD16AE"/>
    <w:rsid w:val="1FFEB0F8"/>
    <w:rsid w:val="2010257D"/>
    <w:rsid w:val="201BE925"/>
    <w:rsid w:val="202CDAE3"/>
    <w:rsid w:val="202E21EE"/>
    <w:rsid w:val="203168A1"/>
    <w:rsid w:val="20332973"/>
    <w:rsid w:val="204CBDA5"/>
    <w:rsid w:val="205797FA"/>
    <w:rsid w:val="206142E4"/>
    <w:rsid w:val="2062FEFD"/>
    <w:rsid w:val="2066D075"/>
    <w:rsid w:val="206BFAB5"/>
    <w:rsid w:val="2070E4DC"/>
    <w:rsid w:val="207C02DC"/>
    <w:rsid w:val="207F98EF"/>
    <w:rsid w:val="20827211"/>
    <w:rsid w:val="208288B4"/>
    <w:rsid w:val="2082C6A9"/>
    <w:rsid w:val="208613B7"/>
    <w:rsid w:val="208AE3C3"/>
    <w:rsid w:val="208B8EDC"/>
    <w:rsid w:val="2092D149"/>
    <w:rsid w:val="2093BB99"/>
    <w:rsid w:val="2097344E"/>
    <w:rsid w:val="209A0202"/>
    <w:rsid w:val="20BED481"/>
    <w:rsid w:val="20C1C24A"/>
    <w:rsid w:val="20C63527"/>
    <w:rsid w:val="20C78827"/>
    <w:rsid w:val="20C7BD2B"/>
    <w:rsid w:val="20C8AAC2"/>
    <w:rsid w:val="20CC3730"/>
    <w:rsid w:val="20DD56B6"/>
    <w:rsid w:val="20DEE095"/>
    <w:rsid w:val="20E426D2"/>
    <w:rsid w:val="20E5A93D"/>
    <w:rsid w:val="20EC1D52"/>
    <w:rsid w:val="20F266DC"/>
    <w:rsid w:val="21047328"/>
    <w:rsid w:val="21077CDB"/>
    <w:rsid w:val="210A98A9"/>
    <w:rsid w:val="211191BD"/>
    <w:rsid w:val="211211BE"/>
    <w:rsid w:val="212180E2"/>
    <w:rsid w:val="2128C09D"/>
    <w:rsid w:val="2139D0CD"/>
    <w:rsid w:val="2139D9AA"/>
    <w:rsid w:val="2140AD82"/>
    <w:rsid w:val="214179B6"/>
    <w:rsid w:val="21420093"/>
    <w:rsid w:val="21445CD9"/>
    <w:rsid w:val="2148DBAC"/>
    <w:rsid w:val="21492DC7"/>
    <w:rsid w:val="21580790"/>
    <w:rsid w:val="2159D5DF"/>
    <w:rsid w:val="215B924D"/>
    <w:rsid w:val="216074EB"/>
    <w:rsid w:val="21666EEA"/>
    <w:rsid w:val="21681016"/>
    <w:rsid w:val="216883AC"/>
    <w:rsid w:val="2172B652"/>
    <w:rsid w:val="218089C4"/>
    <w:rsid w:val="21846F22"/>
    <w:rsid w:val="218B9405"/>
    <w:rsid w:val="218C6390"/>
    <w:rsid w:val="219EF20A"/>
    <w:rsid w:val="219F9578"/>
    <w:rsid w:val="21AE2790"/>
    <w:rsid w:val="21B5DCC7"/>
    <w:rsid w:val="21B7CD0B"/>
    <w:rsid w:val="21BD120D"/>
    <w:rsid w:val="21C0140C"/>
    <w:rsid w:val="21D206E9"/>
    <w:rsid w:val="21DAC691"/>
    <w:rsid w:val="220A741C"/>
    <w:rsid w:val="220AFB21"/>
    <w:rsid w:val="221A331C"/>
    <w:rsid w:val="2220A8FA"/>
    <w:rsid w:val="2223EC8A"/>
    <w:rsid w:val="22289180"/>
    <w:rsid w:val="222C44AC"/>
    <w:rsid w:val="223B9610"/>
    <w:rsid w:val="22401D49"/>
    <w:rsid w:val="22424380"/>
    <w:rsid w:val="22430277"/>
    <w:rsid w:val="2248ED98"/>
    <w:rsid w:val="224ADCB3"/>
    <w:rsid w:val="224BA0D5"/>
    <w:rsid w:val="225D156B"/>
    <w:rsid w:val="225ED4FB"/>
    <w:rsid w:val="226100A4"/>
    <w:rsid w:val="22658031"/>
    <w:rsid w:val="226C5B0E"/>
    <w:rsid w:val="226F921F"/>
    <w:rsid w:val="22716CDE"/>
    <w:rsid w:val="22856A0D"/>
    <w:rsid w:val="22859F62"/>
    <w:rsid w:val="22911CEC"/>
    <w:rsid w:val="22A421BD"/>
    <w:rsid w:val="22A60C6C"/>
    <w:rsid w:val="22AAD4F3"/>
    <w:rsid w:val="22D27209"/>
    <w:rsid w:val="22D5A12E"/>
    <w:rsid w:val="22D7026D"/>
    <w:rsid w:val="22DD5321"/>
    <w:rsid w:val="22EBC9D9"/>
    <w:rsid w:val="22F0E990"/>
    <w:rsid w:val="22F5763D"/>
    <w:rsid w:val="22FB085B"/>
    <w:rsid w:val="22FC454C"/>
    <w:rsid w:val="22FDD46A"/>
    <w:rsid w:val="22FE4FC5"/>
    <w:rsid w:val="22FFAE00"/>
    <w:rsid w:val="2304F873"/>
    <w:rsid w:val="23164D92"/>
    <w:rsid w:val="23187ED9"/>
    <w:rsid w:val="231A1877"/>
    <w:rsid w:val="2325EC82"/>
    <w:rsid w:val="232799EE"/>
    <w:rsid w:val="232918B4"/>
    <w:rsid w:val="232D50FF"/>
    <w:rsid w:val="233388CD"/>
    <w:rsid w:val="23354249"/>
    <w:rsid w:val="233EED48"/>
    <w:rsid w:val="23401AC7"/>
    <w:rsid w:val="23524F7B"/>
    <w:rsid w:val="235370FD"/>
    <w:rsid w:val="23628AC9"/>
    <w:rsid w:val="236B52DC"/>
    <w:rsid w:val="236D9AC5"/>
    <w:rsid w:val="236E6D9C"/>
    <w:rsid w:val="23707423"/>
    <w:rsid w:val="2378B975"/>
    <w:rsid w:val="237B36A3"/>
    <w:rsid w:val="238A190F"/>
    <w:rsid w:val="23938B23"/>
    <w:rsid w:val="239A9A1D"/>
    <w:rsid w:val="239C34AA"/>
    <w:rsid w:val="23ADCB28"/>
    <w:rsid w:val="23B226BE"/>
    <w:rsid w:val="23B23A3F"/>
    <w:rsid w:val="23B2B6D0"/>
    <w:rsid w:val="23BA7C64"/>
    <w:rsid w:val="23BAE676"/>
    <w:rsid w:val="23C12594"/>
    <w:rsid w:val="23C42855"/>
    <w:rsid w:val="23CC6DE0"/>
    <w:rsid w:val="23CCFDA3"/>
    <w:rsid w:val="23D89707"/>
    <w:rsid w:val="23D9739B"/>
    <w:rsid w:val="23DE4038"/>
    <w:rsid w:val="23E8F063"/>
    <w:rsid w:val="23ED6A58"/>
    <w:rsid w:val="23F16727"/>
    <w:rsid w:val="23F65494"/>
    <w:rsid w:val="23F9E257"/>
    <w:rsid w:val="23FD8614"/>
    <w:rsid w:val="240FEA47"/>
    <w:rsid w:val="242FB207"/>
    <w:rsid w:val="2437A01E"/>
    <w:rsid w:val="243DFFEC"/>
    <w:rsid w:val="243E2F84"/>
    <w:rsid w:val="24449662"/>
    <w:rsid w:val="244CDBC3"/>
    <w:rsid w:val="2452F0AC"/>
    <w:rsid w:val="2455D139"/>
    <w:rsid w:val="24567F92"/>
    <w:rsid w:val="24580CC4"/>
    <w:rsid w:val="245859A2"/>
    <w:rsid w:val="2460FA12"/>
    <w:rsid w:val="2464C15D"/>
    <w:rsid w:val="246A59E5"/>
    <w:rsid w:val="246B9E4B"/>
    <w:rsid w:val="246C7D0E"/>
    <w:rsid w:val="246F91C4"/>
    <w:rsid w:val="246FCEA4"/>
    <w:rsid w:val="24752BB9"/>
    <w:rsid w:val="2477EE9F"/>
    <w:rsid w:val="24790B11"/>
    <w:rsid w:val="24807C6E"/>
    <w:rsid w:val="24855D05"/>
    <w:rsid w:val="2492A57E"/>
    <w:rsid w:val="2494BA64"/>
    <w:rsid w:val="249F7F9F"/>
    <w:rsid w:val="24A4F2B2"/>
    <w:rsid w:val="24B488C6"/>
    <w:rsid w:val="24B48F16"/>
    <w:rsid w:val="24BD3C8A"/>
    <w:rsid w:val="24DC0907"/>
    <w:rsid w:val="24DD36AF"/>
    <w:rsid w:val="24E76454"/>
    <w:rsid w:val="24EA909D"/>
    <w:rsid w:val="24EC55C3"/>
    <w:rsid w:val="24EDC045"/>
    <w:rsid w:val="24EE1FDC"/>
    <w:rsid w:val="24EEA01D"/>
    <w:rsid w:val="24F41B83"/>
    <w:rsid w:val="24F62749"/>
    <w:rsid w:val="24FAEA8F"/>
    <w:rsid w:val="24FBCF21"/>
    <w:rsid w:val="24FF2335"/>
    <w:rsid w:val="25011FD3"/>
    <w:rsid w:val="25012797"/>
    <w:rsid w:val="25012F77"/>
    <w:rsid w:val="25019311"/>
    <w:rsid w:val="250D269A"/>
    <w:rsid w:val="2516F6D1"/>
    <w:rsid w:val="251D7B78"/>
    <w:rsid w:val="25225234"/>
    <w:rsid w:val="252C880D"/>
    <w:rsid w:val="25386753"/>
    <w:rsid w:val="253D1948"/>
    <w:rsid w:val="2541AE03"/>
    <w:rsid w:val="2546B39F"/>
    <w:rsid w:val="25481858"/>
    <w:rsid w:val="254B22E3"/>
    <w:rsid w:val="254B2F65"/>
    <w:rsid w:val="254EE36D"/>
    <w:rsid w:val="25505A00"/>
    <w:rsid w:val="255594E6"/>
    <w:rsid w:val="255E47C1"/>
    <w:rsid w:val="255E6EE8"/>
    <w:rsid w:val="25644906"/>
    <w:rsid w:val="25647F9B"/>
    <w:rsid w:val="25670770"/>
    <w:rsid w:val="2568A94E"/>
    <w:rsid w:val="256B010B"/>
    <w:rsid w:val="2572E687"/>
    <w:rsid w:val="257D0276"/>
    <w:rsid w:val="258A056C"/>
    <w:rsid w:val="2590DA4C"/>
    <w:rsid w:val="25932E47"/>
    <w:rsid w:val="2595336D"/>
    <w:rsid w:val="259DA03E"/>
    <w:rsid w:val="25A68092"/>
    <w:rsid w:val="25B04E5C"/>
    <w:rsid w:val="25B18625"/>
    <w:rsid w:val="25BB3AED"/>
    <w:rsid w:val="25BD4024"/>
    <w:rsid w:val="25C0058C"/>
    <w:rsid w:val="25CB97AA"/>
    <w:rsid w:val="25D21CBC"/>
    <w:rsid w:val="25E2EF2D"/>
    <w:rsid w:val="25F6180E"/>
    <w:rsid w:val="25FCB4AF"/>
    <w:rsid w:val="25FD56B7"/>
    <w:rsid w:val="26076EAC"/>
    <w:rsid w:val="2612FF7E"/>
    <w:rsid w:val="26264246"/>
    <w:rsid w:val="262AB2B4"/>
    <w:rsid w:val="26313605"/>
    <w:rsid w:val="26323B8A"/>
    <w:rsid w:val="263BCF9A"/>
    <w:rsid w:val="26417F12"/>
    <w:rsid w:val="26536DA3"/>
    <w:rsid w:val="2655E119"/>
    <w:rsid w:val="265BD5B1"/>
    <w:rsid w:val="265D2B6A"/>
    <w:rsid w:val="265F3AB0"/>
    <w:rsid w:val="26606FA6"/>
    <w:rsid w:val="26634914"/>
    <w:rsid w:val="2667C6C6"/>
    <w:rsid w:val="266877F9"/>
    <w:rsid w:val="2676D922"/>
    <w:rsid w:val="267C03DE"/>
    <w:rsid w:val="267CD28F"/>
    <w:rsid w:val="26866D3E"/>
    <w:rsid w:val="268A707E"/>
    <w:rsid w:val="2692F91C"/>
    <w:rsid w:val="26A387D9"/>
    <w:rsid w:val="26A4C0BB"/>
    <w:rsid w:val="26ADC6EA"/>
    <w:rsid w:val="26AE2552"/>
    <w:rsid w:val="26B2D765"/>
    <w:rsid w:val="26B894C5"/>
    <w:rsid w:val="26C366A1"/>
    <w:rsid w:val="26CC438D"/>
    <w:rsid w:val="26CE77BB"/>
    <w:rsid w:val="26D70927"/>
    <w:rsid w:val="26EA888E"/>
    <w:rsid w:val="26ED80DB"/>
    <w:rsid w:val="26F41C3D"/>
    <w:rsid w:val="26F5D067"/>
    <w:rsid w:val="26FC50AE"/>
    <w:rsid w:val="27004FFC"/>
    <w:rsid w:val="2703EF90"/>
    <w:rsid w:val="27077F4F"/>
    <w:rsid w:val="2717669C"/>
    <w:rsid w:val="27257A2F"/>
    <w:rsid w:val="272D7878"/>
    <w:rsid w:val="2735667C"/>
    <w:rsid w:val="273D98BC"/>
    <w:rsid w:val="274A8627"/>
    <w:rsid w:val="274D2157"/>
    <w:rsid w:val="27504CA2"/>
    <w:rsid w:val="2754C7FC"/>
    <w:rsid w:val="27555EA5"/>
    <w:rsid w:val="2758A378"/>
    <w:rsid w:val="275C0710"/>
    <w:rsid w:val="275C6B77"/>
    <w:rsid w:val="276EAE00"/>
    <w:rsid w:val="2774BD5F"/>
    <w:rsid w:val="27898DB6"/>
    <w:rsid w:val="278CBACF"/>
    <w:rsid w:val="279BA26B"/>
    <w:rsid w:val="27A5E32C"/>
    <w:rsid w:val="27A6E259"/>
    <w:rsid w:val="27AFEF06"/>
    <w:rsid w:val="27B81D30"/>
    <w:rsid w:val="27C97732"/>
    <w:rsid w:val="27D2BB75"/>
    <w:rsid w:val="27D86996"/>
    <w:rsid w:val="27DF7EA5"/>
    <w:rsid w:val="27E03888"/>
    <w:rsid w:val="27E76EB9"/>
    <w:rsid w:val="27EF1D55"/>
    <w:rsid w:val="27EFCC0D"/>
    <w:rsid w:val="27F3B58C"/>
    <w:rsid w:val="27F5B8DC"/>
    <w:rsid w:val="27FB0B11"/>
    <w:rsid w:val="2803513E"/>
    <w:rsid w:val="2808F79B"/>
    <w:rsid w:val="280A1EF6"/>
    <w:rsid w:val="280EBFE6"/>
    <w:rsid w:val="281E0E12"/>
    <w:rsid w:val="28239C63"/>
    <w:rsid w:val="2824C6C1"/>
    <w:rsid w:val="283B9736"/>
    <w:rsid w:val="28532836"/>
    <w:rsid w:val="2863B712"/>
    <w:rsid w:val="286AACEF"/>
    <w:rsid w:val="286BB042"/>
    <w:rsid w:val="2876B748"/>
    <w:rsid w:val="287F21CF"/>
    <w:rsid w:val="28822B34"/>
    <w:rsid w:val="28834B02"/>
    <w:rsid w:val="28896A75"/>
    <w:rsid w:val="28936158"/>
    <w:rsid w:val="2893F140"/>
    <w:rsid w:val="289583EE"/>
    <w:rsid w:val="2899371B"/>
    <w:rsid w:val="28B3AF90"/>
    <w:rsid w:val="28B5FCFF"/>
    <w:rsid w:val="28C694A4"/>
    <w:rsid w:val="28C76DF5"/>
    <w:rsid w:val="28CA0CCF"/>
    <w:rsid w:val="28CD332A"/>
    <w:rsid w:val="28CFDB69"/>
    <w:rsid w:val="28E52C97"/>
    <w:rsid w:val="29001E4E"/>
    <w:rsid w:val="290E472F"/>
    <w:rsid w:val="292B407E"/>
    <w:rsid w:val="292E5518"/>
    <w:rsid w:val="293A081D"/>
    <w:rsid w:val="2944E2B2"/>
    <w:rsid w:val="2953ED91"/>
    <w:rsid w:val="29569971"/>
    <w:rsid w:val="2961C49D"/>
    <w:rsid w:val="29651D63"/>
    <w:rsid w:val="297125CD"/>
    <w:rsid w:val="2978CD68"/>
    <w:rsid w:val="29855B19"/>
    <w:rsid w:val="298A9424"/>
    <w:rsid w:val="298AE6E9"/>
    <w:rsid w:val="298B73B3"/>
    <w:rsid w:val="298F85ED"/>
    <w:rsid w:val="29A1E85A"/>
    <w:rsid w:val="29A40516"/>
    <w:rsid w:val="29A854AA"/>
    <w:rsid w:val="29AAB097"/>
    <w:rsid w:val="29AF7A2A"/>
    <w:rsid w:val="29B28391"/>
    <w:rsid w:val="29B9DE73"/>
    <w:rsid w:val="29B9E1F1"/>
    <w:rsid w:val="29BB2EF7"/>
    <w:rsid w:val="29C55F68"/>
    <w:rsid w:val="29CDCDF4"/>
    <w:rsid w:val="29CF4044"/>
    <w:rsid w:val="29D50434"/>
    <w:rsid w:val="29DDEFC2"/>
    <w:rsid w:val="29DF0E56"/>
    <w:rsid w:val="29EB7521"/>
    <w:rsid w:val="29EEFCCD"/>
    <w:rsid w:val="29EFC18E"/>
    <w:rsid w:val="29F265AD"/>
    <w:rsid w:val="29F7806E"/>
    <w:rsid w:val="29F9EA5A"/>
    <w:rsid w:val="2A04F967"/>
    <w:rsid w:val="2A1AE818"/>
    <w:rsid w:val="2A1C0325"/>
    <w:rsid w:val="2A217BC3"/>
    <w:rsid w:val="2A267B35"/>
    <w:rsid w:val="2A313BCB"/>
    <w:rsid w:val="2A338172"/>
    <w:rsid w:val="2A383DF5"/>
    <w:rsid w:val="2A3C6018"/>
    <w:rsid w:val="2A3CDDB6"/>
    <w:rsid w:val="2A449714"/>
    <w:rsid w:val="2A4550C2"/>
    <w:rsid w:val="2A49A776"/>
    <w:rsid w:val="2A4A5379"/>
    <w:rsid w:val="2A4E9DD1"/>
    <w:rsid w:val="2A5245C3"/>
    <w:rsid w:val="2A640308"/>
    <w:rsid w:val="2A6C4EB9"/>
    <w:rsid w:val="2A709216"/>
    <w:rsid w:val="2A7B5B5A"/>
    <w:rsid w:val="2A84D3F8"/>
    <w:rsid w:val="2A8E90E3"/>
    <w:rsid w:val="2AA33D1D"/>
    <w:rsid w:val="2AAA0554"/>
    <w:rsid w:val="2AAE2732"/>
    <w:rsid w:val="2AB07E86"/>
    <w:rsid w:val="2AB0D606"/>
    <w:rsid w:val="2AC0B951"/>
    <w:rsid w:val="2AC39607"/>
    <w:rsid w:val="2ACF6E0C"/>
    <w:rsid w:val="2ADA7D3D"/>
    <w:rsid w:val="2ADF79B6"/>
    <w:rsid w:val="2AE38415"/>
    <w:rsid w:val="2AE61E3B"/>
    <w:rsid w:val="2AE78FC8"/>
    <w:rsid w:val="2AE7C567"/>
    <w:rsid w:val="2AE86167"/>
    <w:rsid w:val="2AEFA3D0"/>
    <w:rsid w:val="2AF0A8A5"/>
    <w:rsid w:val="2AFBAE47"/>
    <w:rsid w:val="2AFECAE2"/>
    <w:rsid w:val="2B0587E5"/>
    <w:rsid w:val="2B08E64F"/>
    <w:rsid w:val="2B0ABFE5"/>
    <w:rsid w:val="2B0CC2EB"/>
    <w:rsid w:val="2B0E8C07"/>
    <w:rsid w:val="2B16A04C"/>
    <w:rsid w:val="2B198376"/>
    <w:rsid w:val="2B220CCE"/>
    <w:rsid w:val="2B2BB460"/>
    <w:rsid w:val="2B3DA190"/>
    <w:rsid w:val="2B3FA604"/>
    <w:rsid w:val="2B3FCA4B"/>
    <w:rsid w:val="2B4136A4"/>
    <w:rsid w:val="2B51FA13"/>
    <w:rsid w:val="2B5DBB1D"/>
    <w:rsid w:val="2B5DC29D"/>
    <w:rsid w:val="2B5FD991"/>
    <w:rsid w:val="2B60E4A0"/>
    <w:rsid w:val="2B7073F2"/>
    <w:rsid w:val="2B71CDFD"/>
    <w:rsid w:val="2B788D94"/>
    <w:rsid w:val="2B79734C"/>
    <w:rsid w:val="2B817BA7"/>
    <w:rsid w:val="2B82094B"/>
    <w:rsid w:val="2B8A7831"/>
    <w:rsid w:val="2B8B59C5"/>
    <w:rsid w:val="2B938E9A"/>
    <w:rsid w:val="2B9FB4B0"/>
    <w:rsid w:val="2BA18F2F"/>
    <w:rsid w:val="2BB84784"/>
    <w:rsid w:val="2BB99EAD"/>
    <w:rsid w:val="2BB9FE95"/>
    <w:rsid w:val="2BBCA4ED"/>
    <w:rsid w:val="2BBD4C24"/>
    <w:rsid w:val="2BC1CED6"/>
    <w:rsid w:val="2BC88FFD"/>
    <w:rsid w:val="2BC946D2"/>
    <w:rsid w:val="2BCB9202"/>
    <w:rsid w:val="2BD1BC0E"/>
    <w:rsid w:val="2BD73EF2"/>
    <w:rsid w:val="2BE25C7F"/>
    <w:rsid w:val="2BE85DD8"/>
    <w:rsid w:val="2BEE9E86"/>
    <w:rsid w:val="2BF4CFE5"/>
    <w:rsid w:val="2BFD5B98"/>
    <w:rsid w:val="2C00781A"/>
    <w:rsid w:val="2C020C6A"/>
    <w:rsid w:val="2C028C4D"/>
    <w:rsid w:val="2C051502"/>
    <w:rsid w:val="2C0C6277"/>
    <w:rsid w:val="2C10596B"/>
    <w:rsid w:val="2C1DB19C"/>
    <w:rsid w:val="2C3F1B9C"/>
    <w:rsid w:val="2C563658"/>
    <w:rsid w:val="2C69BB79"/>
    <w:rsid w:val="2C6ADFC3"/>
    <w:rsid w:val="2C7A2398"/>
    <w:rsid w:val="2C7F1D74"/>
    <w:rsid w:val="2C871639"/>
    <w:rsid w:val="2C88DBCE"/>
    <w:rsid w:val="2C8B13AE"/>
    <w:rsid w:val="2C9C8886"/>
    <w:rsid w:val="2C9F0A35"/>
    <w:rsid w:val="2CA0CD65"/>
    <w:rsid w:val="2CA8B7D5"/>
    <w:rsid w:val="2CACA000"/>
    <w:rsid w:val="2CB00497"/>
    <w:rsid w:val="2CB01FE2"/>
    <w:rsid w:val="2CC101E7"/>
    <w:rsid w:val="2CD5433A"/>
    <w:rsid w:val="2CD57FEA"/>
    <w:rsid w:val="2CF27FCA"/>
    <w:rsid w:val="2CF6BE01"/>
    <w:rsid w:val="2CFCC4A2"/>
    <w:rsid w:val="2D0CC33C"/>
    <w:rsid w:val="2D142F46"/>
    <w:rsid w:val="2D193E92"/>
    <w:rsid w:val="2D276250"/>
    <w:rsid w:val="2D2CEF91"/>
    <w:rsid w:val="2D31AC12"/>
    <w:rsid w:val="2D333885"/>
    <w:rsid w:val="2D4968D5"/>
    <w:rsid w:val="2D540299"/>
    <w:rsid w:val="2D54AD6E"/>
    <w:rsid w:val="2D565C23"/>
    <w:rsid w:val="2D5C71BB"/>
    <w:rsid w:val="2D5E1BF7"/>
    <w:rsid w:val="2D6D96CC"/>
    <w:rsid w:val="2D6E49F6"/>
    <w:rsid w:val="2D6F6A82"/>
    <w:rsid w:val="2D8334CF"/>
    <w:rsid w:val="2D894CC1"/>
    <w:rsid w:val="2D923637"/>
    <w:rsid w:val="2D9B2F4B"/>
    <w:rsid w:val="2DA0E563"/>
    <w:rsid w:val="2DAED8F2"/>
    <w:rsid w:val="2DC1E2E7"/>
    <w:rsid w:val="2DC2CA2A"/>
    <w:rsid w:val="2DD3207B"/>
    <w:rsid w:val="2DD9D1C7"/>
    <w:rsid w:val="2DDBDDDB"/>
    <w:rsid w:val="2DDE56AD"/>
    <w:rsid w:val="2DE3171F"/>
    <w:rsid w:val="2DE634E9"/>
    <w:rsid w:val="2DE6FC18"/>
    <w:rsid w:val="2DEB9942"/>
    <w:rsid w:val="2DECCFB8"/>
    <w:rsid w:val="2DF6E510"/>
    <w:rsid w:val="2DF861A9"/>
    <w:rsid w:val="2DF87CC4"/>
    <w:rsid w:val="2DFDC77A"/>
    <w:rsid w:val="2E003AC1"/>
    <w:rsid w:val="2E0173E5"/>
    <w:rsid w:val="2E02FB08"/>
    <w:rsid w:val="2E078D78"/>
    <w:rsid w:val="2E0A9AC1"/>
    <w:rsid w:val="2E0B87FC"/>
    <w:rsid w:val="2E0C98F4"/>
    <w:rsid w:val="2E0CD68C"/>
    <w:rsid w:val="2E0E9217"/>
    <w:rsid w:val="2E10B28E"/>
    <w:rsid w:val="2E14E324"/>
    <w:rsid w:val="2E20FB28"/>
    <w:rsid w:val="2E2A0CA0"/>
    <w:rsid w:val="2E2EDB1B"/>
    <w:rsid w:val="2E2F4C3A"/>
    <w:rsid w:val="2E324951"/>
    <w:rsid w:val="2E3CBE9F"/>
    <w:rsid w:val="2E3FC2D3"/>
    <w:rsid w:val="2E410686"/>
    <w:rsid w:val="2E41FCF9"/>
    <w:rsid w:val="2E43E772"/>
    <w:rsid w:val="2E4496F0"/>
    <w:rsid w:val="2E44AECB"/>
    <w:rsid w:val="2E462CC9"/>
    <w:rsid w:val="2E4A601D"/>
    <w:rsid w:val="2E51BE3B"/>
    <w:rsid w:val="2E537B84"/>
    <w:rsid w:val="2E59468B"/>
    <w:rsid w:val="2E595530"/>
    <w:rsid w:val="2E5AA4DE"/>
    <w:rsid w:val="2E61D627"/>
    <w:rsid w:val="2E698923"/>
    <w:rsid w:val="2E6C0C56"/>
    <w:rsid w:val="2E70945E"/>
    <w:rsid w:val="2E74A1D9"/>
    <w:rsid w:val="2E75607B"/>
    <w:rsid w:val="2E762C99"/>
    <w:rsid w:val="2E93FA11"/>
    <w:rsid w:val="2E99CB91"/>
    <w:rsid w:val="2E99FF65"/>
    <w:rsid w:val="2E9C4F49"/>
    <w:rsid w:val="2EA5D31E"/>
    <w:rsid w:val="2EA87557"/>
    <w:rsid w:val="2EACC554"/>
    <w:rsid w:val="2EB48009"/>
    <w:rsid w:val="2EB9901E"/>
    <w:rsid w:val="2EBDD11D"/>
    <w:rsid w:val="2EBFB447"/>
    <w:rsid w:val="2EC40468"/>
    <w:rsid w:val="2ECA5740"/>
    <w:rsid w:val="2ECA6E7D"/>
    <w:rsid w:val="2ED8CA21"/>
    <w:rsid w:val="2ED8E663"/>
    <w:rsid w:val="2EDBA663"/>
    <w:rsid w:val="2EE375C9"/>
    <w:rsid w:val="2EE89049"/>
    <w:rsid w:val="2EF53193"/>
    <w:rsid w:val="2EF882E3"/>
    <w:rsid w:val="2F03F912"/>
    <w:rsid w:val="2F0E483C"/>
    <w:rsid w:val="2F12CB60"/>
    <w:rsid w:val="2F13283D"/>
    <w:rsid w:val="2F1A6833"/>
    <w:rsid w:val="2F1FD3EF"/>
    <w:rsid w:val="2F22EA47"/>
    <w:rsid w:val="2F2B4144"/>
    <w:rsid w:val="2F35042D"/>
    <w:rsid w:val="2F37D3BE"/>
    <w:rsid w:val="2F39B376"/>
    <w:rsid w:val="2F3CB5C4"/>
    <w:rsid w:val="2F41C227"/>
    <w:rsid w:val="2F489D26"/>
    <w:rsid w:val="2F529241"/>
    <w:rsid w:val="2F69BA30"/>
    <w:rsid w:val="2F808484"/>
    <w:rsid w:val="2F836A58"/>
    <w:rsid w:val="2F85D3DA"/>
    <w:rsid w:val="2F874909"/>
    <w:rsid w:val="2F87CD8D"/>
    <w:rsid w:val="2FA2042E"/>
    <w:rsid w:val="2FAD6256"/>
    <w:rsid w:val="2FB33DEB"/>
    <w:rsid w:val="2FB42436"/>
    <w:rsid w:val="2FB9D5AD"/>
    <w:rsid w:val="2FBC11BC"/>
    <w:rsid w:val="2FC32331"/>
    <w:rsid w:val="2FCD4C93"/>
    <w:rsid w:val="2FD009D5"/>
    <w:rsid w:val="2FD07A27"/>
    <w:rsid w:val="2FDBB889"/>
    <w:rsid w:val="2FE4B4ED"/>
    <w:rsid w:val="2FE66FD8"/>
    <w:rsid w:val="2FEA1160"/>
    <w:rsid w:val="2FEB7B07"/>
    <w:rsid w:val="2FEC1F0F"/>
    <w:rsid w:val="2FF5FE3A"/>
    <w:rsid w:val="2FFF3266"/>
    <w:rsid w:val="2FFF85B7"/>
    <w:rsid w:val="300D62F8"/>
    <w:rsid w:val="301741DA"/>
    <w:rsid w:val="301B8572"/>
    <w:rsid w:val="3027AAD9"/>
    <w:rsid w:val="3030262F"/>
    <w:rsid w:val="3032760F"/>
    <w:rsid w:val="3035CECE"/>
    <w:rsid w:val="303634C7"/>
    <w:rsid w:val="30447CA6"/>
    <w:rsid w:val="30461656"/>
    <w:rsid w:val="304F375A"/>
    <w:rsid w:val="3056FE9A"/>
    <w:rsid w:val="305FA283"/>
    <w:rsid w:val="306EB1EF"/>
    <w:rsid w:val="3074BB24"/>
    <w:rsid w:val="30755A01"/>
    <w:rsid w:val="3077714E"/>
    <w:rsid w:val="307A9C6E"/>
    <w:rsid w:val="307F86FD"/>
    <w:rsid w:val="3083C067"/>
    <w:rsid w:val="3084A5B6"/>
    <w:rsid w:val="308AE3C6"/>
    <w:rsid w:val="3091BAEE"/>
    <w:rsid w:val="30932523"/>
    <w:rsid w:val="30A5E020"/>
    <w:rsid w:val="30A6E439"/>
    <w:rsid w:val="30AC28FD"/>
    <w:rsid w:val="30B31461"/>
    <w:rsid w:val="30B52BBE"/>
    <w:rsid w:val="30B9EF8F"/>
    <w:rsid w:val="30BBA450"/>
    <w:rsid w:val="30C7B85E"/>
    <w:rsid w:val="30C836BA"/>
    <w:rsid w:val="30D3302C"/>
    <w:rsid w:val="30ECC5CC"/>
    <w:rsid w:val="30EFA01F"/>
    <w:rsid w:val="30F00CFE"/>
    <w:rsid w:val="30F33008"/>
    <w:rsid w:val="30F7C917"/>
    <w:rsid w:val="30F7D38F"/>
    <w:rsid w:val="30FBCD07"/>
    <w:rsid w:val="3105DD0E"/>
    <w:rsid w:val="311EDA56"/>
    <w:rsid w:val="3123196A"/>
    <w:rsid w:val="31236E1C"/>
    <w:rsid w:val="312E85D2"/>
    <w:rsid w:val="312FB490"/>
    <w:rsid w:val="3131E86A"/>
    <w:rsid w:val="31345441"/>
    <w:rsid w:val="313E1644"/>
    <w:rsid w:val="313FFAD5"/>
    <w:rsid w:val="31450F7C"/>
    <w:rsid w:val="3148F7D6"/>
    <w:rsid w:val="314C31D4"/>
    <w:rsid w:val="314DC49F"/>
    <w:rsid w:val="314DC50D"/>
    <w:rsid w:val="31529EC4"/>
    <w:rsid w:val="31550DFA"/>
    <w:rsid w:val="315EBED2"/>
    <w:rsid w:val="315EF392"/>
    <w:rsid w:val="315EFF76"/>
    <w:rsid w:val="315F0859"/>
    <w:rsid w:val="31636A57"/>
    <w:rsid w:val="3166ECFC"/>
    <w:rsid w:val="31700854"/>
    <w:rsid w:val="31720CFE"/>
    <w:rsid w:val="3173C7E9"/>
    <w:rsid w:val="317788EA"/>
    <w:rsid w:val="3177FAC8"/>
    <w:rsid w:val="317B5FF4"/>
    <w:rsid w:val="318B1C46"/>
    <w:rsid w:val="31918780"/>
    <w:rsid w:val="3195160B"/>
    <w:rsid w:val="319695A1"/>
    <w:rsid w:val="3197F882"/>
    <w:rsid w:val="319D0E19"/>
    <w:rsid w:val="319DDEB3"/>
    <w:rsid w:val="31A20E01"/>
    <w:rsid w:val="31A93359"/>
    <w:rsid w:val="31AC0521"/>
    <w:rsid w:val="31AE07D9"/>
    <w:rsid w:val="31B846B8"/>
    <w:rsid w:val="31B9FA10"/>
    <w:rsid w:val="31BA8DD1"/>
    <w:rsid w:val="31C7B54E"/>
    <w:rsid w:val="31C87F97"/>
    <w:rsid w:val="31CCE15C"/>
    <w:rsid w:val="31D04A83"/>
    <w:rsid w:val="31D221CD"/>
    <w:rsid w:val="31D71123"/>
    <w:rsid w:val="31DA312B"/>
    <w:rsid w:val="31F0BD2B"/>
    <w:rsid w:val="31FAFF47"/>
    <w:rsid w:val="31FD7792"/>
    <w:rsid w:val="3200457D"/>
    <w:rsid w:val="32195456"/>
    <w:rsid w:val="3220310B"/>
    <w:rsid w:val="322A1556"/>
    <w:rsid w:val="322F0560"/>
    <w:rsid w:val="322FF21B"/>
    <w:rsid w:val="32335D68"/>
    <w:rsid w:val="323A0DB3"/>
    <w:rsid w:val="325633E5"/>
    <w:rsid w:val="325E21CE"/>
    <w:rsid w:val="3268504A"/>
    <w:rsid w:val="326EA06E"/>
    <w:rsid w:val="3275ADF9"/>
    <w:rsid w:val="327DE8D7"/>
    <w:rsid w:val="328FBA7F"/>
    <w:rsid w:val="3298FC9B"/>
    <w:rsid w:val="32A06630"/>
    <w:rsid w:val="32A27C93"/>
    <w:rsid w:val="32ABC5EE"/>
    <w:rsid w:val="32B03EC2"/>
    <w:rsid w:val="32B12DD6"/>
    <w:rsid w:val="32BA4A1A"/>
    <w:rsid w:val="32BD749C"/>
    <w:rsid w:val="32C22852"/>
    <w:rsid w:val="32C4D125"/>
    <w:rsid w:val="32D4A948"/>
    <w:rsid w:val="32D8443E"/>
    <w:rsid w:val="32D88233"/>
    <w:rsid w:val="32D9BAE0"/>
    <w:rsid w:val="32DAEF3A"/>
    <w:rsid w:val="32E80235"/>
    <w:rsid w:val="32E84AE5"/>
    <w:rsid w:val="32F2D7AA"/>
    <w:rsid w:val="32F8A679"/>
    <w:rsid w:val="32FAD3C2"/>
    <w:rsid w:val="3302BD5D"/>
    <w:rsid w:val="33039727"/>
    <w:rsid w:val="3309BDBC"/>
    <w:rsid w:val="330FB90D"/>
    <w:rsid w:val="3310D04E"/>
    <w:rsid w:val="3318FF5D"/>
    <w:rsid w:val="331BFB1C"/>
    <w:rsid w:val="331C99E3"/>
    <w:rsid w:val="331F461B"/>
    <w:rsid w:val="331F8EEB"/>
    <w:rsid w:val="33262572"/>
    <w:rsid w:val="33265834"/>
    <w:rsid w:val="332D3C65"/>
    <w:rsid w:val="332F0071"/>
    <w:rsid w:val="3333C8E3"/>
    <w:rsid w:val="333936BA"/>
    <w:rsid w:val="334503BA"/>
    <w:rsid w:val="33499DBC"/>
    <w:rsid w:val="334A0E18"/>
    <w:rsid w:val="334BC7E9"/>
    <w:rsid w:val="334CDFCA"/>
    <w:rsid w:val="334F31BA"/>
    <w:rsid w:val="3351CCB2"/>
    <w:rsid w:val="33590D16"/>
    <w:rsid w:val="3359815C"/>
    <w:rsid w:val="335E49F6"/>
    <w:rsid w:val="336CF1CD"/>
    <w:rsid w:val="33702C65"/>
    <w:rsid w:val="3372C0A7"/>
    <w:rsid w:val="33750FBA"/>
    <w:rsid w:val="3377ADB5"/>
    <w:rsid w:val="337EA363"/>
    <w:rsid w:val="338CD007"/>
    <w:rsid w:val="3396A3D4"/>
    <w:rsid w:val="339758C1"/>
    <w:rsid w:val="33AA378C"/>
    <w:rsid w:val="33AB2845"/>
    <w:rsid w:val="33AB71C4"/>
    <w:rsid w:val="33B3F464"/>
    <w:rsid w:val="33BAF21F"/>
    <w:rsid w:val="33C96635"/>
    <w:rsid w:val="33DE38D7"/>
    <w:rsid w:val="33E4EB3B"/>
    <w:rsid w:val="33E7F0BD"/>
    <w:rsid w:val="33EC2B6E"/>
    <w:rsid w:val="33EE5012"/>
    <w:rsid w:val="33F12014"/>
    <w:rsid w:val="33F216FC"/>
    <w:rsid w:val="33F64222"/>
    <w:rsid w:val="33F8AFA6"/>
    <w:rsid w:val="33FC9A8F"/>
    <w:rsid w:val="34046BBB"/>
    <w:rsid w:val="3404A5A0"/>
    <w:rsid w:val="3404B33C"/>
    <w:rsid w:val="340A70CF"/>
    <w:rsid w:val="341A2ACA"/>
    <w:rsid w:val="341BD752"/>
    <w:rsid w:val="3426E31F"/>
    <w:rsid w:val="3428B8A5"/>
    <w:rsid w:val="3434685B"/>
    <w:rsid w:val="3439D8E4"/>
    <w:rsid w:val="344177A5"/>
    <w:rsid w:val="345508D3"/>
    <w:rsid w:val="345F3A9C"/>
    <w:rsid w:val="345F4996"/>
    <w:rsid w:val="3467241B"/>
    <w:rsid w:val="34675552"/>
    <w:rsid w:val="34770F26"/>
    <w:rsid w:val="347A767C"/>
    <w:rsid w:val="34815BD8"/>
    <w:rsid w:val="3483D296"/>
    <w:rsid w:val="34879559"/>
    <w:rsid w:val="34965F94"/>
    <w:rsid w:val="349C7B0C"/>
    <w:rsid w:val="349E8DBE"/>
    <w:rsid w:val="34AA05B1"/>
    <w:rsid w:val="34AB4D7B"/>
    <w:rsid w:val="34BE7969"/>
    <w:rsid w:val="34C10FB5"/>
    <w:rsid w:val="34C32344"/>
    <w:rsid w:val="34C828AE"/>
    <w:rsid w:val="34CEE5F5"/>
    <w:rsid w:val="34D99557"/>
    <w:rsid w:val="34ECC84C"/>
    <w:rsid w:val="34ED943D"/>
    <w:rsid w:val="34F95563"/>
    <w:rsid w:val="34FF5610"/>
    <w:rsid w:val="3502FF8B"/>
    <w:rsid w:val="350E98E4"/>
    <w:rsid w:val="35121B68"/>
    <w:rsid w:val="35141171"/>
    <w:rsid w:val="3515CCFE"/>
    <w:rsid w:val="35282D59"/>
    <w:rsid w:val="352A4D52"/>
    <w:rsid w:val="352EA955"/>
    <w:rsid w:val="35562950"/>
    <w:rsid w:val="3564B1B7"/>
    <w:rsid w:val="356E8E2F"/>
    <w:rsid w:val="357ECD7B"/>
    <w:rsid w:val="358B6403"/>
    <w:rsid w:val="358BD913"/>
    <w:rsid w:val="35924907"/>
    <w:rsid w:val="359AF105"/>
    <w:rsid w:val="35A91C73"/>
    <w:rsid w:val="35ACD9A2"/>
    <w:rsid w:val="35BBDE62"/>
    <w:rsid w:val="35C6A12B"/>
    <w:rsid w:val="35C896ED"/>
    <w:rsid w:val="35CD18A3"/>
    <w:rsid w:val="35CFE80F"/>
    <w:rsid w:val="35D72357"/>
    <w:rsid w:val="35D963F6"/>
    <w:rsid w:val="35E6C5C4"/>
    <w:rsid w:val="35F85624"/>
    <w:rsid w:val="36009643"/>
    <w:rsid w:val="360325B3"/>
    <w:rsid w:val="3604FFC4"/>
    <w:rsid w:val="360C29F9"/>
    <w:rsid w:val="36188FC3"/>
    <w:rsid w:val="361C2AFE"/>
    <w:rsid w:val="361C67E1"/>
    <w:rsid w:val="361EE795"/>
    <w:rsid w:val="361FA2F7"/>
    <w:rsid w:val="3623123C"/>
    <w:rsid w:val="3628F19C"/>
    <w:rsid w:val="363206ED"/>
    <w:rsid w:val="3635FAAF"/>
    <w:rsid w:val="36384B6D"/>
    <w:rsid w:val="364737BE"/>
    <w:rsid w:val="364818F7"/>
    <w:rsid w:val="364BB5A9"/>
    <w:rsid w:val="364EF957"/>
    <w:rsid w:val="364FE6F9"/>
    <w:rsid w:val="3653740A"/>
    <w:rsid w:val="3656E6DD"/>
    <w:rsid w:val="3659C2F9"/>
    <w:rsid w:val="365CE449"/>
    <w:rsid w:val="36653E57"/>
    <w:rsid w:val="36737B20"/>
    <w:rsid w:val="36780EEB"/>
    <w:rsid w:val="36842FF7"/>
    <w:rsid w:val="369151E9"/>
    <w:rsid w:val="3695EAB8"/>
    <w:rsid w:val="36A28D92"/>
    <w:rsid w:val="36A3E12F"/>
    <w:rsid w:val="36AADEEB"/>
    <w:rsid w:val="36ADBFC9"/>
    <w:rsid w:val="36B00F1B"/>
    <w:rsid w:val="36B36FE2"/>
    <w:rsid w:val="36B49D4A"/>
    <w:rsid w:val="36B80142"/>
    <w:rsid w:val="36BC40C8"/>
    <w:rsid w:val="36BD7C5A"/>
    <w:rsid w:val="36BF08D1"/>
    <w:rsid w:val="36C42E4E"/>
    <w:rsid w:val="36CF6BFF"/>
    <w:rsid w:val="36DFD25B"/>
    <w:rsid w:val="36E31286"/>
    <w:rsid w:val="36E332E7"/>
    <w:rsid w:val="36E7B8A0"/>
    <w:rsid w:val="36EBD5E0"/>
    <w:rsid w:val="36F3A22E"/>
    <w:rsid w:val="36F5DFF1"/>
    <w:rsid w:val="36FB8FB4"/>
    <w:rsid w:val="36FCD1B9"/>
    <w:rsid w:val="37039485"/>
    <w:rsid w:val="370CCA8B"/>
    <w:rsid w:val="370DDDA4"/>
    <w:rsid w:val="37110C59"/>
    <w:rsid w:val="3712E9C9"/>
    <w:rsid w:val="371592D2"/>
    <w:rsid w:val="371B9DB9"/>
    <w:rsid w:val="371C0DFC"/>
    <w:rsid w:val="37259949"/>
    <w:rsid w:val="3725C5BA"/>
    <w:rsid w:val="372C3C5A"/>
    <w:rsid w:val="37332F3C"/>
    <w:rsid w:val="373B0B0D"/>
    <w:rsid w:val="373E58E0"/>
    <w:rsid w:val="3748B9B6"/>
    <w:rsid w:val="37495779"/>
    <w:rsid w:val="374B65CF"/>
    <w:rsid w:val="374D7AE0"/>
    <w:rsid w:val="3752505C"/>
    <w:rsid w:val="375348E8"/>
    <w:rsid w:val="3764C48D"/>
    <w:rsid w:val="3766DBE7"/>
    <w:rsid w:val="37695D9B"/>
    <w:rsid w:val="3772DF95"/>
    <w:rsid w:val="3774F975"/>
    <w:rsid w:val="378235D9"/>
    <w:rsid w:val="3788B3F7"/>
    <w:rsid w:val="378DAB75"/>
    <w:rsid w:val="379271CF"/>
    <w:rsid w:val="37A2B087"/>
    <w:rsid w:val="37A663B0"/>
    <w:rsid w:val="37A6E39A"/>
    <w:rsid w:val="37A8871D"/>
    <w:rsid w:val="37B4C472"/>
    <w:rsid w:val="37B81D02"/>
    <w:rsid w:val="37C002B0"/>
    <w:rsid w:val="37C1505D"/>
    <w:rsid w:val="37C80136"/>
    <w:rsid w:val="37C9500A"/>
    <w:rsid w:val="37CF3F03"/>
    <w:rsid w:val="37D2E434"/>
    <w:rsid w:val="37D7582B"/>
    <w:rsid w:val="37D768BE"/>
    <w:rsid w:val="37EAC9B8"/>
    <w:rsid w:val="37EDE5BA"/>
    <w:rsid w:val="37F23037"/>
    <w:rsid w:val="37F8CD18"/>
    <w:rsid w:val="37FAC406"/>
    <w:rsid w:val="380BEE24"/>
    <w:rsid w:val="3810126C"/>
    <w:rsid w:val="38213EA8"/>
    <w:rsid w:val="38224179"/>
    <w:rsid w:val="3824B1CB"/>
    <w:rsid w:val="3824CEAF"/>
    <w:rsid w:val="38292092"/>
    <w:rsid w:val="38335C76"/>
    <w:rsid w:val="383DDFB7"/>
    <w:rsid w:val="38427638"/>
    <w:rsid w:val="38450720"/>
    <w:rsid w:val="384553FA"/>
    <w:rsid w:val="3845B1A6"/>
    <w:rsid w:val="3845EAFF"/>
    <w:rsid w:val="3852E3C8"/>
    <w:rsid w:val="38570814"/>
    <w:rsid w:val="385A8E40"/>
    <w:rsid w:val="385CB890"/>
    <w:rsid w:val="385CEB1E"/>
    <w:rsid w:val="385F4BFA"/>
    <w:rsid w:val="385FFEAF"/>
    <w:rsid w:val="3862DEB6"/>
    <w:rsid w:val="3864D7D9"/>
    <w:rsid w:val="386BA464"/>
    <w:rsid w:val="38879A66"/>
    <w:rsid w:val="389127E4"/>
    <w:rsid w:val="38A0E305"/>
    <w:rsid w:val="38A1BE37"/>
    <w:rsid w:val="38A46A3F"/>
    <w:rsid w:val="38AB6DA1"/>
    <w:rsid w:val="38B6E355"/>
    <w:rsid w:val="38C3EBE4"/>
    <w:rsid w:val="38CE3168"/>
    <w:rsid w:val="38D40E4F"/>
    <w:rsid w:val="38D6ED23"/>
    <w:rsid w:val="38E473EC"/>
    <w:rsid w:val="38E8027C"/>
    <w:rsid w:val="38ED8823"/>
    <w:rsid w:val="38F40491"/>
    <w:rsid w:val="38F9B917"/>
    <w:rsid w:val="38FEC409"/>
    <w:rsid w:val="390CB765"/>
    <w:rsid w:val="390ECC72"/>
    <w:rsid w:val="3911925D"/>
    <w:rsid w:val="3922270F"/>
    <w:rsid w:val="3924F300"/>
    <w:rsid w:val="392BA8C6"/>
    <w:rsid w:val="39307DC6"/>
    <w:rsid w:val="3931785B"/>
    <w:rsid w:val="3932ABBF"/>
    <w:rsid w:val="3935CB52"/>
    <w:rsid w:val="393AAE0D"/>
    <w:rsid w:val="393B2F6B"/>
    <w:rsid w:val="393C21E5"/>
    <w:rsid w:val="39419D4B"/>
    <w:rsid w:val="39423548"/>
    <w:rsid w:val="3942B3FB"/>
    <w:rsid w:val="3946F782"/>
    <w:rsid w:val="394C9491"/>
    <w:rsid w:val="39503085"/>
    <w:rsid w:val="3959B04E"/>
    <w:rsid w:val="3961E331"/>
    <w:rsid w:val="3962F402"/>
    <w:rsid w:val="39677BD5"/>
    <w:rsid w:val="396810A2"/>
    <w:rsid w:val="39713564"/>
    <w:rsid w:val="39756210"/>
    <w:rsid w:val="397EFA91"/>
    <w:rsid w:val="3984ED68"/>
    <w:rsid w:val="3984FD23"/>
    <w:rsid w:val="398A7809"/>
    <w:rsid w:val="398DDBC9"/>
    <w:rsid w:val="39909D63"/>
    <w:rsid w:val="399C5E68"/>
    <w:rsid w:val="399F64BD"/>
    <w:rsid w:val="39A89676"/>
    <w:rsid w:val="39AB7D42"/>
    <w:rsid w:val="39B7DA75"/>
    <w:rsid w:val="39BBA9EB"/>
    <w:rsid w:val="39BE11DA"/>
    <w:rsid w:val="39BFE3BC"/>
    <w:rsid w:val="39C455B7"/>
    <w:rsid w:val="39CC6E0D"/>
    <w:rsid w:val="39D2099D"/>
    <w:rsid w:val="39D251FB"/>
    <w:rsid w:val="39DE4699"/>
    <w:rsid w:val="39E1E28E"/>
    <w:rsid w:val="39E59F46"/>
    <w:rsid w:val="39E81F09"/>
    <w:rsid w:val="39F993BF"/>
    <w:rsid w:val="3A1003B0"/>
    <w:rsid w:val="3A11475D"/>
    <w:rsid w:val="3A13AF12"/>
    <w:rsid w:val="3A1AB348"/>
    <w:rsid w:val="3A1D9609"/>
    <w:rsid w:val="3A1D9AA6"/>
    <w:rsid w:val="3A230AB7"/>
    <w:rsid w:val="3A258D34"/>
    <w:rsid w:val="3A2794DF"/>
    <w:rsid w:val="3A29DDA0"/>
    <w:rsid w:val="3A2ABBF7"/>
    <w:rsid w:val="3A2E7872"/>
    <w:rsid w:val="3A4D5973"/>
    <w:rsid w:val="3A516FA9"/>
    <w:rsid w:val="3A599527"/>
    <w:rsid w:val="3A706F15"/>
    <w:rsid w:val="3A70A6C0"/>
    <w:rsid w:val="3A75FC7C"/>
    <w:rsid w:val="3A79B253"/>
    <w:rsid w:val="3A7F7F07"/>
    <w:rsid w:val="3A80444D"/>
    <w:rsid w:val="3A880B5A"/>
    <w:rsid w:val="3A8A2EFB"/>
    <w:rsid w:val="3A8B0B10"/>
    <w:rsid w:val="3AA85640"/>
    <w:rsid w:val="3AB2B4BC"/>
    <w:rsid w:val="3AB3E1DB"/>
    <w:rsid w:val="3ABC3FBB"/>
    <w:rsid w:val="3ABEDA79"/>
    <w:rsid w:val="3AC0B17D"/>
    <w:rsid w:val="3AC582CD"/>
    <w:rsid w:val="3ACA829E"/>
    <w:rsid w:val="3AD3F828"/>
    <w:rsid w:val="3ADF4270"/>
    <w:rsid w:val="3ADFBB2D"/>
    <w:rsid w:val="3ADFFEC1"/>
    <w:rsid w:val="3AE4DB94"/>
    <w:rsid w:val="3AE7918A"/>
    <w:rsid w:val="3AEDAC97"/>
    <w:rsid w:val="3AF24BDB"/>
    <w:rsid w:val="3AF61075"/>
    <w:rsid w:val="3AFBE21F"/>
    <w:rsid w:val="3B043330"/>
    <w:rsid w:val="3B08B638"/>
    <w:rsid w:val="3B226A7A"/>
    <w:rsid w:val="3B2A4B93"/>
    <w:rsid w:val="3B41F293"/>
    <w:rsid w:val="3B4E564B"/>
    <w:rsid w:val="3B54F111"/>
    <w:rsid w:val="3B59E23B"/>
    <w:rsid w:val="3B6D866C"/>
    <w:rsid w:val="3B776150"/>
    <w:rsid w:val="3B77BA59"/>
    <w:rsid w:val="3B806B5D"/>
    <w:rsid w:val="3B819B90"/>
    <w:rsid w:val="3B865907"/>
    <w:rsid w:val="3B8B63F0"/>
    <w:rsid w:val="3B94518B"/>
    <w:rsid w:val="3B9B917F"/>
    <w:rsid w:val="3B9FE7CA"/>
    <w:rsid w:val="3BACDBA7"/>
    <w:rsid w:val="3BAF7F73"/>
    <w:rsid w:val="3BB013C1"/>
    <w:rsid w:val="3BB34D83"/>
    <w:rsid w:val="3BB8DCFA"/>
    <w:rsid w:val="3BBB67B7"/>
    <w:rsid w:val="3BC0369C"/>
    <w:rsid w:val="3BCF00D7"/>
    <w:rsid w:val="3BD7251F"/>
    <w:rsid w:val="3BE03BAE"/>
    <w:rsid w:val="3BE55945"/>
    <w:rsid w:val="3BEDAB84"/>
    <w:rsid w:val="3BF17685"/>
    <w:rsid w:val="3BF1AC24"/>
    <w:rsid w:val="3C06F710"/>
    <w:rsid w:val="3C0BAF11"/>
    <w:rsid w:val="3C0E775E"/>
    <w:rsid w:val="3C13417B"/>
    <w:rsid w:val="3C194CD1"/>
    <w:rsid w:val="3C2C6605"/>
    <w:rsid w:val="3C37F403"/>
    <w:rsid w:val="3C434970"/>
    <w:rsid w:val="3C45A746"/>
    <w:rsid w:val="3C4FF189"/>
    <w:rsid w:val="3C5DD44F"/>
    <w:rsid w:val="3C612C60"/>
    <w:rsid w:val="3C693D07"/>
    <w:rsid w:val="3C6F7FA1"/>
    <w:rsid w:val="3C71DF6A"/>
    <w:rsid w:val="3C71F434"/>
    <w:rsid w:val="3C7515CB"/>
    <w:rsid w:val="3C7637EB"/>
    <w:rsid w:val="3C7A54BD"/>
    <w:rsid w:val="3C7B8B8E"/>
    <w:rsid w:val="3C84E2DE"/>
    <w:rsid w:val="3C8A2BB7"/>
    <w:rsid w:val="3C8ADC33"/>
    <w:rsid w:val="3C915110"/>
    <w:rsid w:val="3C91E139"/>
    <w:rsid w:val="3C961250"/>
    <w:rsid w:val="3CA1B21D"/>
    <w:rsid w:val="3CA2FE69"/>
    <w:rsid w:val="3CA54A3B"/>
    <w:rsid w:val="3CA76210"/>
    <w:rsid w:val="3CA97F96"/>
    <w:rsid w:val="3CB878F7"/>
    <w:rsid w:val="3CBE3ADB"/>
    <w:rsid w:val="3CC62861"/>
    <w:rsid w:val="3CD2A166"/>
    <w:rsid w:val="3CD891EA"/>
    <w:rsid w:val="3CE51DDE"/>
    <w:rsid w:val="3CEA24A8"/>
    <w:rsid w:val="3CEB22B9"/>
    <w:rsid w:val="3CEC1D3F"/>
    <w:rsid w:val="3CEDC27A"/>
    <w:rsid w:val="3CEE61A2"/>
    <w:rsid w:val="3CF52323"/>
    <w:rsid w:val="3CF6C189"/>
    <w:rsid w:val="3CFD20D7"/>
    <w:rsid w:val="3CFF2738"/>
    <w:rsid w:val="3D102F94"/>
    <w:rsid w:val="3D134623"/>
    <w:rsid w:val="3D1421E9"/>
    <w:rsid w:val="3D14718F"/>
    <w:rsid w:val="3D1881F3"/>
    <w:rsid w:val="3D1C8749"/>
    <w:rsid w:val="3D1D4008"/>
    <w:rsid w:val="3D1DEBC7"/>
    <w:rsid w:val="3D361EB9"/>
    <w:rsid w:val="3D38FC34"/>
    <w:rsid w:val="3D3B5965"/>
    <w:rsid w:val="3D3D861A"/>
    <w:rsid w:val="3D442BA6"/>
    <w:rsid w:val="3D52A5C5"/>
    <w:rsid w:val="3D535C02"/>
    <w:rsid w:val="3D5617F2"/>
    <w:rsid w:val="3D58BA7F"/>
    <w:rsid w:val="3D596F4F"/>
    <w:rsid w:val="3D5D2183"/>
    <w:rsid w:val="3D63CB3C"/>
    <w:rsid w:val="3D64F8C2"/>
    <w:rsid w:val="3D669320"/>
    <w:rsid w:val="3D71B537"/>
    <w:rsid w:val="3D7203F9"/>
    <w:rsid w:val="3D745428"/>
    <w:rsid w:val="3D80FEFB"/>
    <w:rsid w:val="3D8129A6"/>
    <w:rsid w:val="3D817963"/>
    <w:rsid w:val="3D855F72"/>
    <w:rsid w:val="3D8C1EAC"/>
    <w:rsid w:val="3D96EAF8"/>
    <w:rsid w:val="3D974EA6"/>
    <w:rsid w:val="3D9B71E2"/>
    <w:rsid w:val="3DA0008B"/>
    <w:rsid w:val="3DAD7C82"/>
    <w:rsid w:val="3DB1E5A5"/>
    <w:rsid w:val="3DB2375D"/>
    <w:rsid w:val="3DBD8D28"/>
    <w:rsid w:val="3DBE56A2"/>
    <w:rsid w:val="3DBEB09E"/>
    <w:rsid w:val="3DCCD10D"/>
    <w:rsid w:val="3DDFFC07"/>
    <w:rsid w:val="3DE02276"/>
    <w:rsid w:val="3DE93B10"/>
    <w:rsid w:val="3DF54CF3"/>
    <w:rsid w:val="3DFCD7CB"/>
    <w:rsid w:val="3E00BA7D"/>
    <w:rsid w:val="3E04D280"/>
    <w:rsid w:val="3E073853"/>
    <w:rsid w:val="3E101F48"/>
    <w:rsid w:val="3E187DD0"/>
    <w:rsid w:val="3E1A5C00"/>
    <w:rsid w:val="3E1EB2F0"/>
    <w:rsid w:val="3E20425E"/>
    <w:rsid w:val="3E28E58A"/>
    <w:rsid w:val="3E29D35E"/>
    <w:rsid w:val="3E2DC72D"/>
    <w:rsid w:val="3E4B9718"/>
    <w:rsid w:val="3E63DD55"/>
    <w:rsid w:val="3E651E65"/>
    <w:rsid w:val="3E772917"/>
    <w:rsid w:val="3E87FC72"/>
    <w:rsid w:val="3E8F469B"/>
    <w:rsid w:val="3E93A706"/>
    <w:rsid w:val="3E99188E"/>
    <w:rsid w:val="3E99B4DA"/>
    <w:rsid w:val="3E9B6881"/>
    <w:rsid w:val="3E9BB386"/>
    <w:rsid w:val="3EA1CB5A"/>
    <w:rsid w:val="3EA43437"/>
    <w:rsid w:val="3EAF0866"/>
    <w:rsid w:val="3EBDF9C9"/>
    <w:rsid w:val="3EC215DA"/>
    <w:rsid w:val="3EC752AD"/>
    <w:rsid w:val="3EC97718"/>
    <w:rsid w:val="3ECDC900"/>
    <w:rsid w:val="3ED19412"/>
    <w:rsid w:val="3ED4404C"/>
    <w:rsid w:val="3ED4E70F"/>
    <w:rsid w:val="3ED60DD0"/>
    <w:rsid w:val="3EE3B727"/>
    <w:rsid w:val="3EEEEDEB"/>
    <w:rsid w:val="3EEF7001"/>
    <w:rsid w:val="3F05E310"/>
    <w:rsid w:val="3F06A199"/>
    <w:rsid w:val="3F07F650"/>
    <w:rsid w:val="3F100027"/>
    <w:rsid w:val="3F2EEB5D"/>
    <w:rsid w:val="3F34A5D2"/>
    <w:rsid w:val="3F385ECC"/>
    <w:rsid w:val="3F3F9DCA"/>
    <w:rsid w:val="3F461A38"/>
    <w:rsid w:val="3F469DBF"/>
    <w:rsid w:val="3F5A80FF"/>
    <w:rsid w:val="3F72E4DB"/>
    <w:rsid w:val="3F739923"/>
    <w:rsid w:val="3F773207"/>
    <w:rsid w:val="3F77A0ED"/>
    <w:rsid w:val="3F77F501"/>
    <w:rsid w:val="3F7AEA32"/>
    <w:rsid w:val="3F7E0DF6"/>
    <w:rsid w:val="3F800B5A"/>
    <w:rsid w:val="3F8B33DB"/>
    <w:rsid w:val="3F98A82C"/>
    <w:rsid w:val="3FBDC092"/>
    <w:rsid w:val="3FC545C0"/>
    <w:rsid w:val="3FC9F482"/>
    <w:rsid w:val="3FCDB312"/>
    <w:rsid w:val="3FD23586"/>
    <w:rsid w:val="3FD520DD"/>
    <w:rsid w:val="3FD83AFC"/>
    <w:rsid w:val="3FDB299A"/>
    <w:rsid w:val="3FDECD55"/>
    <w:rsid w:val="3FE0CCDE"/>
    <w:rsid w:val="3FE3705D"/>
    <w:rsid w:val="3FE4D4C7"/>
    <w:rsid w:val="3FEB7978"/>
    <w:rsid w:val="3FF39031"/>
    <w:rsid w:val="3FF9AB11"/>
    <w:rsid w:val="3FFB64B2"/>
    <w:rsid w:val="3FFDC923"/>
    <w:rsid w:val="3FFE5B68"/>
    <w:rsid w:val="40011FE5"/>
    <w:rsid w:val="400FE335"/>
    <w:rsid w:val="40163588"/>
    <w:rsid w:val="401B60D5"/>
    <w:rsid w:val="401B8CB6"/>
    <w:rsid w:val="4027BE0C"/>
    <w:rsid w:val="402AEB6F"/>
    <w:rsid w:val="4034C199"/>
    <w:rsid w:val="403540E4"/>
    <w:rsid w:val="4038036B"/>
    <w:rsid w:val="4039F32F"/>
    <w:rsid w:val="4046433E"/>
    <w:rsid w:val="404B5650"/>
    <w:rsid w:val="4056C418"/>
    <w:rsid w:val="40588B93"/>
    <w:rsid w:val="4066CE43"/>
    <w:rsid w:val="4069B187"/>
    <w:rsid w:val="407A165B"/>
    <w:rsid w:val="407FC3CF"/>
    <w:rsid w:val="40802BD8"/>
    <w:rsid w:val="40804CCA"/>
    <w:rsid w:val="4081B765"/>
    <w:rsid w:val="408FD3E9"/>
    <w:rsid w:val="409A8474"/>
    <w:rsid w:val="409C3E5C"/>
    <w:rsid w:val="40A2EF95"/>
    <w:rsid w:val="40C02DBD"/>
    <w:rsid w:val="40C1753F"/>
    <w:rsid w:val="40C51C94"/>
    <w:rsid w:val="40C72251"/>
    <w:rsid w:val="40C9D241"/>
    <w:rsid w:val="40CEE35D"/>
    <w:rsid w:val="40D381E3"/>
    <w:rsid w:val="40D8BBDA"/>
    <w:rsid w:val="40DA3A7F"/>
    <w:rsid w:val="40DA75B9"/>
    <w:rsid w:val="40E51D44"/>
    <w:rsid w:val="41021CA9"/>
    <w:rsid w:val="410B7A84"/>
    <w:rsid w:val="410BD7A0"/>
    <w:rsid w:val="4118D99F"/>
    <w:rsid w:val="4122E56F"/>
    <w:rsid w:val="412362AC"/>
    <w:rsid w:val="4127DA37"/>
    <w:rsid w:val="412C91C7"/>
    <w:rsid w:val="41318FED"/>
    <w:rsid w:val="4146200E"/>
    <w:rsid w:val="414DC5E0"/>
    <w:rsid w:val="414EFCB1"/>
    <w:rsid w:val="414F7594"/>
    <w:rsid w:val="4155DCEC"/>
    <w:rsid w:val="41613A0E"/>
    <w:rsid w:val="41672C0F"/>
    <w:rsid w:val="41679A7C"/>
    <w:rsid w:val="417C73F5"/>
    <w:rsid w:val="41859DDA"/>
    <w:rsid w:val="418FF7D1"/>
    <w:rsid w:val="419118D3"/>
    <w:rsid w:val="41979A9F"/>
    <w:rsid w:val="419C4085"/>
    <w:rsid w:val="41A6F6F4"/>
    <w:rsid w:val="41AB1E42"/>
    <w:rsid w:val="41B4D9AB"/>
    <w:rsid w:val="41C923BF"/>
    <w:rsid w:val="41C9CB03"/>
    <w:rsid w:val="41D062DC"/>
    <w:rsid w:val="41D11145"/>
    <w:rsid w:val="41E47084"/>
    <w:rsid w:val="41E48F34"/>
    <w:rsid w:val="41E4C1FD"/>
    <w:rsid w:val="41EA8B15"/>
    <w:rsid w:val="41EB0B97"/>
    <w:rsid w:val="41EE62BF"/>
    <w:rsid w:val="41EEC1DC"/>
    <w:rsid w:val="41F5A5BD"/>
    <w:rsid w:val="41FCC334"/>
    <w:rsid w:val="4206E0F5"/>
    <w:rsid w:val="42155F18"/>
    <w:rsid w:val="421D9B92"/>
    <w:rsid w:val="422675A8"/>
    <w:rsid w:val="42286076"/>
    <w:rsid w:val="422E1C9C"/>
    <w:rsid w:val="422E47B5"/>
    <w:rsid w:val="4232DFFA"/>
    <w:rsid w:val="423CC319"/>
    <w:rsid w:val="424A9A21"/>
    <w:rsid w:val="424ABEA9"/>
    <w:rsid w:val="42503032"/>
    <w:rsid w:val="425595D9"/>
    <w:rsid w:val="4256728A"/>
    <w:rsid w:val="42694511"/>
    <w:rsid w:val="426ABFC9"/>
    <w:rsid w:val="4284C438"/>
    <w:rsid w:val="429BB3F1"/>
    <w:rsid w:val="429F7800"/>
    <w:rsid w:val="42A2695F"/>
    <w:rsid w:val="42A72AD5"/>
    <w:rsid w:val="42A9418C"/>
    <w:rsid w:val="42AD663D"/>
    <w:rsid w:val="42B8C79A"/>
    <w:rsid w:val="42B9E780"/>
    <w:rsid w:val="42BE5A18"/>
    <w:rsid w:val="42C16481"/>
    <w:rsid w:val="42C5546E"/>
    <w:rsid w:val="42C6C908"/>
    <w:rsid w:val="42CA5084"/>
    <w:rsid w:val="42D6C51C"/>
    <w:rsid w:val="42D96F17"/>
    <w:rsid w:val="42D98E05"/>
    <w:rsid w:val="42E6486C"/>
    <w:rsid w:val="42E6A8CC"/>
    <w:rsid w:val="42EF7F54"/>
    <w:rsid w:val="4300BB15"/>
    <w:rsid w:val="43039C82"/>
    <w:rsid w:val="430453DB"/>
    <w:rsid w:val="4309231D"/>
    <w:rsid w:val="4309B6DB"/>
    <w:rsid w:val="43157222"/>
    <w:rsid w:val="4318DCF1"/>
    <w:rsid w:val="431AB385"/>
    <w:rsid w:val="431CBC96"/>
    <w:rsid w:val="431EBBFB"/>
    <w:rsid w:val="43223EF4"/>
    <w:rsid w:val="4325CD93"/>
    <w:rsid w:val="433310F1"/>
    <w:rsid w:val="434A54EA"/>
    <w:rsid w:val="4355A143"/>
    <w:rsid w:val="435B4563"/>
    <w:rsid w:val="4369D939"/>
    <w:rsid w:val="43753C7D"/>
    <w:rsid w:val="4378C1C3"/>
    <w:rsid w:val="43805EE7"/>
    <w:rsid w:val="438196FF"/>
    <w:rsid w:val="43871B8F"/>
    <w:rsid w:val="438EA604"/>
    <w:rsid w:val="4395F062"/>
    <w:rsid w:val="4395FB46"/>
    <w:rsid w:val="43965FAA"/>
    <w:rsid w:val="439987C0"/>
    <w:rsid w:val="43AB2B9B"/>
    <w:rsid w:val="43ACC79E"/>
    <w:rsid w:val="43BA1565"/>
    <w:rsid w:val="43C4976C"/>
    <w:rsid w:val="43D62DE2"/>
    <w:rsid w:val="43E1DEE3"/>
    <w:rsid w:val="43E240E6"/>
    <w:rsid w:val="43EA3D67"/>
    <w:rsid w:val="43EF1F67"/>
    <w:rsid w:val="43F37BBD"/>
    <w:rsid w:val="43F74692"/>
    <w:rsid w:val="43F7A166"/>
    <w:rsid w:val="44078564"/>
    <w:rsid w:val="4409DF57"/>
    <w:rsid w:val="440EB991"/>
    <w:rsid w:val="440F9BAC"/>
    <w:rsid w:val="4414D839"/>
    <w:rsid w:val="4415EDBE"/>
    <w:rsid w:val="4416C702"/>
    <w:rsid w:val="44208467"/>
    <w:rsid w:val="4422EC7C"/>
    <w:rsid w:val="44244B3B"/>
    <w:rsid w:val="4427A7F7"/>
    <w:rsid w:val="44287C38"/>
    <w:rsid w:val="442AC585"/>
    <w:rsid w:val="442F6CBD"/>
    <w:rsid w:val="44350964"/>
    <w:rsid w:val="443B5004"/>
    <w:rsid w:val="443E2A54"/>
    <w:rsid w:val="443EBD07"/>
    <w:rsid w:val="44428F4E"/>
    <w:rsid w:val="444867FB"/>
    <w:rsid w:val="444FA29C"/>
    <w:rsid w:val="4450CB0C"/>
    <w:rsid w:val="44538479"/>
    <w:rsid w:val="4459701D"/>
    <w:rsid w:val="445A6C39"/>
    <w:rsid w:val="445B036E"/>
    <w:rsid w:val="445E2DF0"/>
    <w:rsid w:val="445F308C"/>
    <w:rsid w:val="44664150"/>
    <w:rsid w:val="446E124F"/>
    <w:rsid w:val="44706122"/>
    <w:rsid w:val="447EC602"/>
    <w:rsid w:val="4487BC9C"/>
    <w:rsid w:val="448F4546"/>
    <w:rsid w:val="4492C3AA"/>
    <w:rsid w:val="44966018"/>
    <w:rsid w:val="44989D0B"/>
    <w:rsid w:val="4498DAD0"/>
    <w:rsid w:val="449A6C9C"/>
    <w:rsid w:val="449D65A5"/>
    <w:rsid w:val="449DB923"/>
    <w:rsid w:val="44A9426A"/>
    <w:rsid w:val="44AC835E"/>
    <w:rsid w:val="44B29ED6"/>
    <w:rsid w:val="44B4ED89"/>
    <w:rsid w:val="44B79D69"/>
    <w:rsid w:val="44B8CBDC"/>
    <w:rsid w:val="44B93952"/>
    <w:rsid w:val="44C0C8AB"/>
    <w:rsid w:val="44CD6E9A"/>
    <w:rsid w:val="44CF2B1E"/>
    <w:rsid w:val="44D44D7A"/>
    <w:rsid w:val="44E119B0"/>
    <w:rsid w:val="44E15868"/>
    <w:rsid w:val="44E8236B"/>
    <w:rsid w:val="44F171A4"/>
    <w:rsid w:val="44F27C9D"/>
    <w:rsid w:val="44F83CEA"/>
    <w:rsid w:val="44F8B7B8"/>
    <w:rsid w:val="44F8F8FF"/>
    <w:rsid w:val="44FB6264"/>
    <w:rsid w:val="4502CF56"/>
    <w:rsid w:val="45048F43"/>
    <w:rsid w:val="4505E7D8"/>
    <w:rsid w:val="4508B207"/>
    <w:rsid w:val="4509C921"/>
    <w:rsid w:val="451039AB"/>
    <w:rsid w:val="451EC773"/>
    <w:rsid w:val="451FC392"/>
    <w:rsid w:val="4520B804"/>
    <w:rsid w:val="452A08D5"/>
    <w:rsid w:val="452A2D1C"/>
    <w:rsid w:val="452A353B"/>
    <w:rsid w:val="453D423D"/>
    <w:rsid w:val="453E81B7"/>
    <w:rsid w:val="45426B5C"/>
    <w:rsid w:val="455488A9"/>
    <w:rsid w:val="4556E4F4"/>
    <w:rsid w:val="4565D4D9"/>
    <w:rsid w:val="456ED327"/>
    <w:rsid w:val="4576813D"/>
    <w:rsid w:val="457B0573"/>
    <w:rsid w:val="457F660D"/>
    <w:rsid w:val="4580FB0C"/>
    <w:rsid w:val="45811868"/>
    <w:rsid w:val="45846BFE"/>
    <w:rsid w:val="458DAC17"/>
    <w:rsid w:val="459A686D"/>
    <w:rsid w:val="459C3619"/>
    <w:rsid w:val="459CFAB2"/>
    <w:rsid w:val="45A086F5"/>
    <w:rsid w:val="45A24B07"/>
    <w:rsid w:val="45B0A89A"/>
    <w:rsid w:val="45B2B7D2"/>
    <w:rsid w:val="45B58B93"/>
    <w:rsid w:val="45B61475"/>
    <w:rsid w:val="45B6B732"/>
    <w:rsid w:val="45B7664A"/>
    <w:rsid w:val="45B7CCFA"/>
    <w:rsid w:val="45C044A2"/>
    <w:rsid w:val="45C7BB77"/>
    <w:rsid w:val="45CA0898"/>
    <w:rsid w:val="45D1927B"/>
    <w:rsid w:val="45D596D7"/>
    <w:rsid w:val="45D65934"/>
    <w:rsid w:val="45D6AE41"/>
    <w:rsid w:val="45E41F34"/>
    <w:rsid w:val="45F02DC2"/>
    <w:rsid w:val="45F5407E"/>
    <w:rsid w:val="45F58745"/>
    <w:rsid w:val="45F61A41"/>
    <w:rsid w:val="45F6CE93"/>
    <w:rsid w:val="45FA644A"/>
    <w:rsid w:val="45FCEBC0"/>
    <w:rsid w:val="45FE3845"/>
    <w:rsid w:val="460C345E"/>
    <w:rsid w:val="460FFC2C"/>
    <w:rsid w:val="461326AE"/>
    <w:rsid w:val="46185828"/>
    <w:rsid w:val="46191C4D"/>
    <w:rsid w:val="461D1A31"/>
    <w:rsid w:val="461F63A7"/>
    <w:rsid w:val="46238CFD"/>
    <w:rsid w:val="4624A642"/>
    <w:rsid w:val="462A5B5A"/>
    <w:rsid w:val="463A4F67"/>
    <w:rsid w:val="464E24DF"/>
    <w:rsid w:val="465082B5"/>
    <w:rsid w:val="46560B2B"/>
    <w:rsid w:val="465CFB50"/>
    <w:rsid w:val="466482E1"/>
    <w:rsid w:val="4664BD0A"/>
    <w:rsid w:val="4671402F"/>
    <w:rsid w:val="4673E842"/>
    <w:rsid w:val="4679B93F"/>
    <w:rsid w:val="467A6817"/>
    <w:rsid w:val="467E106B"/>
    <w:rsid w:val="467FFE7E"/>
    <w:rsid w:val="468CDBB8"/>
    <w:rsid w:val="4692C846"/>
    <w:rsid w:val="46974AB5"/>
    <w:rsid w:val="46981B6A"/>
    <w:rsid w:val="46A00FA4"/>
    <w:rsid w:val="46A1A844"/>
    <w:rsid w:val="46A2E226"/>
    <w:rsid w:val="46A313DD"/>
    <w:rsid w:val="46A351E9"/>
    <w:rsid w:val="46A372C4"/>
    <w:rsid w:val="46A7B157"/>
    <w:rsid w:val="46B4A0D0"/>
    <w:rsid w:val="46B59CEF"/>
    <w:rsid w:val="46C10129"/>
    <w:rsid w:val="46C6059C"/>
    <w:rsid w:val="46C7C199"/>
    <w:rsid w:val="46CBCF9C"/>
    <w:rsid w:val="46D0DFD3"/>
    <w:rsid w:val="46D34B22"/>
    <w:rsid w:val="46D55111"/>
    <w:rsid w:val="46DF03BE"/>
    <w:rsid w:val="46E6ABC6"/>
    <w:rsid w:val="46E86562"/>
    <w:rsid w:val="46ECDC53"/>
    <w:rsid w:val="46F38796"/>
    <w:rsid w:val="46F753E0"/>
    <w:rsid w:val="47018DBF"/>
    <w:rsid w:val="47031E12"/>
    <w:rsid w:val="4711AC21"/>
    <w:rsid w:val="4716D65D"/>
    <w:rsid w:val="471A6865"/>
    <w:rsid w:val="471C11A0"/>
    <w:rsid w:val="471CE8C9"/>
    <w:rsid w:val="47247F24"/>
    <w:rsid w:val="472E1AC8"/>
    <w:rsid w:val="472FF972"/>
    <w:rsid w:val="473AA8CA"/>
    <w:rsid w:val="4746C071"/>
    <w:rsid w:val="474742AB"/>
    <w:rsid w:val="4753832C"/>
    <w:rsid w:val="4755A0FF"/>
    <w:rsid w:val="475F1267"/>
    <w:rsid w:val="475FBDEC"/>
    <w:rsid w:val="4762202F"/>
    <w:rsid w:val="476231DB"/>
    <w:rsid w:val="4765C227"/>
    <w:rsid w:val="476D472F"/>
    <w:rsid w:val="476E886D"/>
    <w:rsid w:val="47713F7E"/>
    <w:rsid w:val="4772703C"/>
    <w:rsid w:val="47755062"/>
    <w:rsid w:val="4785DE5A"/>
    <w:rsid w:val="478AA18E"/>
    <w:rsid w:val="478D44E4"/>
    <w:rsid w:val="478DDA44"/>
    <w:rsid w:val="478F1E65"/>
    <w:rsid w:val="479BE34A"/>
    <w:rsid w:val="479DCDC6"/>
    <w:rsid w:val="47A8C163"/>
    <w:rsid w:val="47ABF21F"/>
    <w:rsid w:val="47B6A1C9"/>
    <w:rsid w:val="47B739A2"/>
    <w:rsid w:val="47BA6A0C"/>
    <w:rsid w:val="47BF02F6"/>
    <w:rsid w:val="47C2F077"/>
    <w:rsid w:val="47C85036"/>
    <w:rsid w:val="47CB2118"/>
    <w:rsid w:val="47CBA159"/>
    <w:rsid w:val="47CC78E6"/>
    <w:rsid w:val="47CE96C3"/>
    <w:rsid w:val="47DC9440"/>
    <w:rsid w:val="47DD476B"/>
    <w:rsid w:val="47E95310"/>
    <w:rsid w:val="47ED6F9C"/>
    <w:rsid w:val="47FF0389"/>
    <w:rsid w:val="4802C606"/>
    <w:rsid w:val="48053541"/>
    <w:rsid w:val="481B2FC7"/>
    <w:rsid w:val="481F7B9D"/>
    <w:rsid w:val="4824A168"/>
    <w:rsid w:val="482840EC"/>
    <w:rsid w:val="482F8006"/>
    <w:rsid w:val="483A7018"/>
    <w:rsid w:val="483BFCF0"/>
    <w:rsid w:val="485C5970"/>
    <w:rsid w:val="485F8F4F"/>
    <w:rsid w:val="48696C69"/>
    <w:rsid w:val="486EEB96"/>
    <w:rsid w:val="488F81D5"/>
    <w:rsid w:val="48916666"/>
    <w:rsid w:val="4897A271"/>
    <w:rsid w:val="489EB9A4"/>
    <w:rsid w:val="48AD83DF"/>
    <w:rsid w:val="48AE382A"/>
    <w:rsid w:val="48BBF52E"/>
    <w:rsid w:val="48CBB3EE"/>
    <w:rsid w:val="48CBB43A"/>
    <w:rsid w:val="48CD6ED9"/>
    <w:rsid w:val="48CEA002"/>
    <w:rsid w:val="48CF2C67"/>
    <w:rsid w:val="48D23436"/>
    <w:rsid w:val="48D3E890"/>
    <w:rsid w:val="48D827B7"/>
    <w:rsid w:val="48DAA9D8"/>
    <w:rsid w:val="48DBEB17"/>
    <w:rsid w:val="48DF0705"/>
    <w:rsid w:val="48E52DAB"/>
    <w:rsid w:val="48EB1C2A"/>
    <w:rsid w:val="48EF538D"/>
    <w:rsid w:val="48F62C0D"/>
    <w:rsid w:val="48FB740F"/>
    <w:rsid w:val="49006C25"/>
    <w:rsid w:val="49026463"/>
    <w:rsid w:val="49031DEE"/>
    <w:rsid w:val="491CD559"/>
    <w:rsid w:val="49225B9A"/>
    <w:rsid w:val="49234D41"/>
    <w:rsid w:val="493778F0"/>
    <w:rsid w:val="493DDEC1"/>
    <w:rsid w:val="49405974"/>
    <w:rsid w:val="4941908F"/>
    <w:rsid w:val="4943803A"/>
    <w:rsid w:val="4948E278"/>
    <w:rsid w:val="494B0DFC"/>
    <w:rsid w:val="494C6687"/>
    <w:rsid w:val="495130C4"/>
    <w:rsid w:val="495571C3"/>
    <w:rsid w:val="495D6044"/>
    <w:rsid w:val="4973CE6B"/>
    <w:rsid w:val="4978C44E"/>
    <w:rsid w:val="497DE833"/>
    <w:rsid w:val="49BA3173"/>
    <w:rsid w:val="49BFBDFD"/>
    <w:rsid w:val="49C48C2C"/>
    <w:rsid w:val="49CBAA33"/>
    <w:rsid w:val="49D4BCF0"/>
    <w:rsid w:val="49DBA3DF"/>
    <w:rsid w:val="49EF6C51"/>
    <w:rsid w:val="49F46730"/>
    <w:rsid w:val="49F7E5AD"/>
    <w:rsid w:val="49F8BACC"/>
    <w:rsid w:val="4A0B5E3C"/>
    <w:rsid w:val="4A0D155C"/>
    <w:rsid w:val="4A1E4C88"/>
    <w:rsid w:val="4A2040BF"/>
    <w:rsid w:val="4A26E949"/>
    <w:rsid w:val="4A280C11"/>
    <w:rsid w:val="4A2C52CF"/>
    <w:rsid w:val="4A390F1A"/>
    <w:rsid w:val="4A392E81"/>
    <w:rsid w:val="4A3AA0B2"/>
    <w:rsid w:val="4A45C3CF"/>
    <w:rsid w:val="4A495440"/>
    <w:rsid w:val="4A4F858A"/>
    <w:rsid w:val="4A51826A"/>
    <w:rsid w:val="4A53B262"/>
    <w:rsid w:val="4A54898B"/>
    <w:rsid w:val="4A599556"/>
    <w:rsid w:val="4A7D5DC1"/>
    <w:rsid w:val="4A82DCEE"/>
    <w:rsid w:val="4A955E96"/>
    <w:rsid w:val="4A964668"/>
    <w:rsid w:val="4A974458"/>
    <w:rsid w:val="4AA32F88"/>
    <w:rsid w:val="4AA77BF3"/>
    <w:rsid w:val="4AB55850"/>
    <w:rsid w:val="4AB88FA2"/>
    <w:rsid w:val="4ABCFA11"/>
    <w:rsid w:val="4AC77EDB"/>
    <w:rsid w:val="4ACD750F"/>
    <w:rsid w:val="4AD704B5"/>
    <w:rsid w:val="4AE3391D"/>
    <w:rsid w:val="4AE396D5"/>
    <w:rsid w:val="4AE510E2"/>
    <w:rsid w:val="4AEA88E6"/>
    <w:rsid w:val="4AF943DA"/>
    <w:rsid w:val="4AFBF798"/>
    <w:rsid w:val="4AFDCC7D"/>
    <w:rsid w:val="4B022A62"/>
    <w:rsid w:val="4B03BE26"/>
    <w:rsid w:val="4B134C76"/>
    <w:rsid w:val="4B15FABF"/>
    <w:rsid w:val="4B17D857"/>
    <w:rsid w:val="4B241213"/>
    <w:rsid w:val="4B25105E"/>
    <w:rsid w:val="4B331DC1"/>
    <w:rsid w:val="4B3D7418"/>
    <w:rsid w:val="4B3E38BB"/>
    <w:rsid w:val="4B3EDED4"/>
    <w:rsid w:val="4B44F591"/>
    <w:rsid w:val="4B4E7CA0"/>
    <w:rsid w:val="4B4FAC2E"/>
    <w:rsid w:val="4B543104"/>
    <w:rsid w:val="4B5E636D"/>
    <w:rsid w:val="4B668239"/>
    <w:rsid w:val="4B6E1FD7"/>
    <w:rsid w:val="4B75DCB9"/>
    <w:rsid w:val="4B7D27F2"/>
    <w:rsid w:val="4B7DD57D"/>
    <w:rsid w:val="4B8B3CB2"/>
    <w:rsid w:val="4B91252E"/>
    <w:rsid w:val="4B9479F7"/>
    <w:rsid w:val="4BA30F82"/>
    <w:rsid w:val="4BA9B0A9"/>
    <w:rsid w:val="4BBDC649"/>
    <w:rsid w:val="4BC7BE2C"/>
    <w:rsid w:val="4BDD371B"/>
    <w:rsid w:val="4BE9DB2A"/>
    <w:rsid w:val="4BEC750B"/>
    <w:rsid w:val="4BEC781F"/>
    <w:rsid w:val="4BEFB7B8"/>
    <w:rsid w:val="4BF2B2ED"/>
    <w:rsid w:val="4BFEBBB3"/>
    <w:rsid w:val="4C03D859"/>
    <w:rsid w:val="4C055098"/>
    <w:rsid w:val="4C09BD25"/>
    <w:rsid w:val="4C0A0595"/>
    <w:rsid w:val="4C0C9567"/>
    <w:rsid w:val="4C1328DA"/>
    <w:rsid w:val="4C192C34"/>
    <w:rsid w:val="4C1F4931"/>
    <w:rsid w:val="4C255876"/>
    <w:rsid w:val="4C3D5F18"/>
    <w:rsid w:val="4C444398"/>
    <w:rsid w:val="4C4A661C"/>
    <w:rsid w:val="4C4FAEF7"/>
    <w:rsid w:val="4C534677"/>
    <w:rsid w:val="4C5350DE"/>
    <w:rsid w:val="4C5D07D8"/>
    <w:rsid w:val="4C6BE9EC"/>
    <w:rsid w:val="4C6F3574"/>
    <w:rsid w:val="4C761592"/>
    <w:rsid w:val="4C763400"/>
    <w:rsid w:val="4C78BE45"/>
    <w:rsid w:val="4C8295F0"/>
    <w:rsid w:val="4C85F5F5"/>
    <w:rsid w:val="4C8A6764"/>
    <w:rsid w:val="4C8AFE6A"/>
    <w:rsid w:val="4C915A5B"/>
    <w:rsid w:val="4C97682A"/>
    <w:rsid w:val="4C999CDE"/>
    <w:rsid w:val="4C9B0D23"/>
    <w:rsid w:val="4C9C7414"/>
    <w:rsid w:val="4CA2D0D1"/>
    <w:rsid w:val="4CA71790"/>
    <w:rsid w:val="4CA8BD2E"/>
    <w:rsid w:val="4CB00563"/>
    <w:rsid w:val="4CBA260B"/>
    <w:rsid w:val="4CBCBAAC"/>
    <w:rsid w:val="4CBD863F"/>
    <w:rsid w:val="4CBDFEE9"/>
    <w:rsid w:val="4CCAE36F"/>
    <w:rsid w:val="4CD0688F"/>
    <w:rsid w:val="4CD617A5"/>
    <w:rsid w:val="4CD8918C"/>
    <w:rsid w:val="4CE64F75"/>
    <w:rsid w:val="4CE8C57F"/>
    <w:rsid w:val="4CE979B4"/>
    <w:rsid w:val="4CF071A7"/>
    <w:rsid w:val="4CF7A496"/>
    <w:rsid w:val="4D056396"/>
    <w:rsid w:val="4D115BFD"/>
    <w:rsid w:val="4D135265"/>
    <w:rsid w:val="4D1A4E84"/>
    <w:rsid w:val="4D1B92DE"/>
    <w:rsid w:val="4D1DF5A9"/>
    <w:rsid w:val="4D21947D"/>
    <w:rsid w:val="4D2FD8F0"/>
    <w:rsid w:val="4D2FE066"/>
    <w:rsid w:val="4D35CFF4"/>
    <w:rsid w:val="4D393B9A"/>
    <w:rsid w:val="4D3A1D39"/>
    <w:rsid w:val="4D3AE769"/>
    <w:rsid w:val="4D3DDAC7"/>
    <w:rsid w:val="4D56DC6D"/>
    <w:rsid w:val="4D5D7560"/>
    <w:rsid w:val="4D609627"/>
    <w:rsid w:val="4D6211C2"/>
    <w:rsid w:val="4D638E8D"/>
    <w:rsid w:val="4D68CADF"/>
    <w:rsid w:val="4D69326D"/>
    <w:rsid w:val="4D6AF5EE"/>
    <w:rsid w:val="4D6D743B"/>
    <w:rsid w:val="4D6D9597"/>
    <w:rsid w:val="4D72E494"/>
    <w:rsid w:val="4D78D64C"/>
    <w:rsid w:val="4DA3F284"/>
    <w:rsid w:val="4DAC6E71"/>
    <w:rsid w:val="4DAD56D5"/>
    <w:rsid w:val="4DAF45CE"/>
    <w:rsid w:val="4DB55FF6"/>
    <w:rsid w:val="4DBBE3DB"/>
    <w:rsid w:val="4DBE8D4D"/>
    <w:rsid w:val="4DD08287"/>
    <w:rsid w:val="4DD31094"/>
    <w:rsid w:val="4DD71E1F"/>
    <w:rsid w:val="4DD8DC93"/>
    <w:rsid w:val="4DF929F7"/>
    <w:rsid w:val="4DFE1B0B"/>
    <w:rsid w:val="4E03ABBE"/>
    <w:rsid w:val="4E03BD62"/>
    <w:rsid w:val="4E051036"/>
    <w:rsid w:val="4E09FF22"/>
    <w:rsid w:val="4E0B05D5"/>
    <w:rsid w:val="4E162D02"/>
    <w:rsid w:val="4E1F08B5"/>
    <w:rsid w:val="4E28FD43"/>
    <w:rsid w:val="4E2AE65E"/>
    <w:rsid w:val="4E324B16"/>
    <w:rsid w:val="4E356D3F"/>
    <w:rsid w:val="4E3EF376"/>
    <w:rsid w:val="4E4030E1"/>
    <w:rsid w:val="4E414C74"/>
    <w:rsid w:val="4E4DF2D1"/>
    <w:rsid w:val="4E4ECDA4"/>
    <w:rsid w:val="4E5380C0"/>
    <w:rsid w:val="4E556E9C"/>
    <w:rsid w:val="4E561071"/>
    <w:rsid w:val="4E6065AB"/>
    <w:rsid w:val="4E616EA2"/>
    <w:rsid w:val="4E654127"/>
    <w:rsid w:val="4E66D1F8"/>
    <w:rsid w:val="4E6D825D"/>
    <w:rsid w:val="4E6F2E66"/>
    <w:rsid w:val="4E74B7F5"/>
    <w:rsid w:val="4E792C02"/>
    <w:rsid w:val="4E81F407"/>
    <w:rsid w:val="4E830DF3"/>
    <w:rsid w:val="4E8C0B70"/>
    <w:rsid w:val="4E91E052"/>
    <w:rsid w:val="4E9C1E5F"/>
    <w:rsid w:val="4E9D1F88"/>
    <w:rsid w:val="4EA3D181"/>
    <w:rsid w:val="4EA7DC94"/>
    <w:rsid w:val="4EA8D577"/>
    <w:rsid w:val="4EAAFE7C"/>
    <w:rsid w:val="4EC16D7F"/>
    <w:rsid w:val="4ECBA951"/>
    <w:rsid w:val="4ECE039A"/>
    <w:rsid w:val="4ED41F52"/>
    <w:rsid w:val="4EDA3C3F"/>
    <w:rsid w:val="4EDEFD58"/>
    <w:rsid w:val="4EE1C009"/>
    <w:rsid w:val="4EE388BC"/>
    <w:rsid w:val="4EE49EDD"/>
    <w:rsid w:val="4EE5E507"/>
    <w:rsid w:val="4EE63C19"/>
    <w:rsid w:val="4EF05C82"/>
    <w:rsid w:val="4EFE67B0"/>
    <w:rsid w:val="4EFEC359"/>
    <w:rsid w:val="4F005168"/>
    <w:rsid w:val="4F0B7D3D"/>
    <w:rsid w:val="4F15287D"/>
    <w:rsid w:val="4F29D441"/>
    <w:rsid w:val="4F3564E7"/>
    <w:rsid w:val="4F362A2E"/>
    <w:rsid w:val="4F3C5237"/>
    <w:rsid w:val="4F3F8C8A"/>
    <w:rsid w:val="4F430951"/>
    <w:rsid w:val="4F443629"/>
    <w:rsid w:val="4F513057"/>
    <w:rsid w:val="4F571668"/>
    <w:rsid w:val="4F6596D9"/>
    <w:rsid w:val="4F6FA538"/>
    <w:rsid w:val="4F72C957"/>
    <w:rsid w:val="4F72EE80"/>
    <w:rsid w:val="4F7B0963"/>
    <w:rsid w:val="4F806247"/>
    <w:rsid w:val="4F86C4A0"/>
    <w:rsid w:val="4F896B03"/>
    <w:rsid w:val="4F8AFE25"/>
    <w:rsid w:val="4F8B94C1"/>
    <w:rsid w:val="4F8D7846"/>
    <w:rsid w:val="4F9DB615"/>
    <w:rsid w:val="4F9E1CAA"/>
    <w:rsid w:val="4FA1FC83"/>
    <w:rsid w:val="4FA7A85F"/>
    <w:rsid w:val="4FB3BA7A"/>
    <w:rsid w:val="4FBD96B7"/>
    <w:rsid w:val="4FBE7CAB"/>
    <w:rsid w:val="4FC04319"/>
    <w:rsid w:val="4FC29F2C"/>
    <w:rsid w:val="4FC96AD7"/>
    <w:rsid w:val="4FCA14DB"/>
    <w:rsid w:val="4FCC030E"/>
    <w:rsid w:val="4FCCB8FA"/>
    <w:rsid w:val="4FD72E7D"/>
    <w:rsid w:val="4FD7DE95"/>
    <w:rsid w:val="4FE2E4E5"/>
    <w:rsid w:val="4FE2F16E"/>
    <w:rsid w:val="4FE3BDA5"/>
    <w:rsid w:val="4FEF3605"/>
    <w:rsid w:val="4FF1677C"/>
    <w:rsid w:val="4FF2364E"/>
    <w:rsid w:val="4FF689D1"/>
    <w:rsid w:val="4FF88181"/>
    <w:rsid w:val="50160F87"/>
    <w:rsid w:val="5016613C"/>
    <w:rsid w:val="502008FB"/>
    <w:rsid w:val="50214A5D"/>
    <w:rsid w:val="502A195E"/>
    <w:rsid w:val="502BEF82"/>
    <w:rsid w:val="502BF5BA"/>
    <w:rsid w:val="502E583A"/>
    <w:rsid w:val="5040898C"/>
    <w:rsid w:val="50425037"/>
    <w:rsid w:val="504FB921"/>
    <w:rsid w:val="50509A81"/>
    <w:rsid w:val="505AEFBD"/>
    <w:rsid w:val="5065139D"/>
    <w:rsid w:val="506F2208"/>
    <w:rsid w:val="5074285A"/>
    <w:rsid w:val="507DEB04"/>
    <w:rsid w:val="50820C7A"/>
    <w:rsid w:val="50898B82"/>
    <w:rsid w:val="508F8243"/>
    <w:rsid w:val="5092CC43"/>
    <w:rsid w:val="50A4B4C1"/>
    <w:rsid w:val="50ACB38C"/>
    <w:rsid w:val="50B382B3"/>
    <w:rsid w:val="50BA2897"/>
    <w:rsid w:val="50BAB2E2"/>
    <w:rsid w:val="50C9D09B"/>
    <w:rsid w:val="50CEB24F"/>
    <w:rsid w:val="50D66F8F"/>
    <w:rsid w:val="50D86F76"/>
    <w:rsid w:val="50E4AF84"/>
    <w:rsid w:val="50E55AC9"/>
    <w:rsid w:val="50EC9D0A"/>
    <w:rsid w:val="50F5B763"/>
    <w:rsid w:val="51018EAE"/>
    <w:rsid w:val="51110A95"/>
    <w:rsid w:val="511B12C3"/>
    <w:rsid w:val="5131FF85"/>
    <w:rsid w:val="5132C717"/>
    <w:rsid w:val="5137F325"/>
    <w:rsid w:val="513B84CD"/>
    <w:rsid w:val="5140C7AF"/>
    <w:rsid w:val="5148D2C3"/>
    <w:rsid w:val="51540E82"/>
    <w:rsid w:val="51553BB6"/>
    <w:rsid w:val="515D57EF"/>
    <w:rsid w:val="516200D2"/>
    <w:rsid w:val="516C12D5"/>
    <w:rsid w:val="5171117E"/>
    <w:rsid w:val="5171C0B2"/>
    <w:rsid w:val="517AF0C7"/>
    <w:rsid w:val="517E95EE"/>
    <w:rsid w:val="5182A0B2"/>
    <w:rsid w:val="518429B1"/>
    <w:rsid w:val="51990F64"/>
    <w:rsid w:val="51996A40"/>
    <w:rsid w:val="519C8D12"/>
    <w:rsid w:val="519CDAB7"/>
    <w:rsid w:val="51A0861C"/>
    <w:rsid w:val="51A1FD7A"/>
    <w:rsid w:val="51A25825"/>
    <w:rsid w:val="51A9583C"/>
    <w:rsid w:val="51B33E5F"/>
    <w:rsid w:val="51BAE403"/>
    <w:rsid w:val="51BDD432"/>
    <w:rsid w:val="51C5554E"/>
    <w:rsid w:val="51CC2B86"/>
    <w:rsid w:val="51CE0CB2"/>
    <w:rsid w:val="51D1090E"/>
    <w:rsid w:val="51D4BDCA"/>
    <w:rsid w:val="51FE47A6"/>
    <w:rsid w:val="520D6FD4"/>
    <w:rsid w:val="520FBA64"/>
    <w:rsid w:val="5211BA30"/>
    <w:rsid w:val="5214210C"/>
    <w:rsid w:val="5215AB96"/>
    <w:rsid w:val="521DDCDB"/>
    <w:rsid w:val="522203D2"/>
    <w:rsid w:val="52243ACE"/>
    <w:rsid w:val="522582B1"/>
    <w:rsid w:val="522BBACD"/>
    <w:rsid w:val="522F4DED"/>
    <w:rsid w:val="5233F80C"/>
    <w:rsid w:val="523840C2"/>
    <w:rsid w:val="5238C4B4"/>
    <w:rsid w:val="523A0629"/>
    <w:rsid w:val="523F93D3"/>
    <w:rsid w:val="52498770"/>
    <w:rsid w:val="5267FC3B"/>
    <w:rsid w:val="52743ADC"/>
    <w:rsid w:val="52848FC1"/>
    <w:rsid w:val="52888F79"/>
    <w:rsid w:val="529054B4"/>
    <w:rsid w:val="52A1E80F"/>
    <w:rsid w:val="52A8C28B"/>
    <w:rsid w:val="52AC02DF"/>
    <w:rsid w:val="52B01583"/>
    <w:rsid w:val="52B5320C"/>
    <w:rsid w:val="52B89744"/>
    <w:rsid w:val="52CE194F"/>
    <w:rsid w:val="52D3C386"/>
    <w:rsid w:val="52DC9416"/>
    <w:rsid w:val="52DE76F8"/>
    <w:rsid w:val="52E06EDF"/>
    <w:rsid w:val="52E1EDFA"/>
    <w:rsid w:val="52F53779"/>
    <w:rsid w:val="52F7013E"/>
    <w:rsid w:val="52F91702"/>
    <w:rsid w:val="5301B59D"/>
    <w:rsid w:val="53120B45"/>
    <w:rsid w:val="531ACAE0"/>
    <w:rsid w:val="531FFA12"/>
    <w:rsid w:val="5330F780"/>
    <w:rsid w:val="5334DFC5"/>
    <w:rsid w:val="533C0AE5"/>
    <w:rsid w:val="53403B92"/>
    <w:rsid w:val="5341DC31"/>
    <w:rsid w:val="5342B9AF"/>
    <w:rsid w:val="5342CB30"/>
    <w:rsid w:val="534CDBC2"/>
    <w:rsid w:val="53598E41"/>
    <w:rsid w:val="535A195D"/>
    <w:rsid w:val="535D1186"/>
    <w:rsid w:val="5367A728"/>
    <w:rsid w:val="53721DBB"/>
    <w:rsid w:val="53738231"/>
    <w:rsid w:val="53762D51"/>
    <w:rsid w:val="537F46C5"/>
    <w:rsid w:val="538777C2"/>
    <w:rsid w:val="538DB16B"/>
    <w:rsid w:val="538E4388"/>
    <w:rsid w:val="539692AD"/>
    <w:rsid w:val="53A13832"/>
    <w:rsid w:val="53AFF16D"/>
    <w:rsid w:val="53B400B7"/>
    <w:rsid w:val="53C0B8D2"/>
    <w:rsid w:val="53C72305"/>
    <w:rsid w:val="53D777D2"/>
    <w:rsid w:val="53DA5E70"/>
    <w:rsid w:val="53DE3D26"/>
    <w:rsid w:val="53E91FFC"/>
    <w:rsid w:val="53E9FB58"/>
    <w:rsid w:val="53ECF702"/>
    <w:rsid w:val="53EE3FAB"/>
    <w:rsid w:val="53EF5922"/>
    <w:rsid w:val="53F8B7EA"/>
    <w:rsid w:val="54012BB4"/>
    <w:rsid w:val="5401A6FC"/>
    <w:rsid w:val="540E60E1"/>
    <w:rsid w:val="54109880"/>
    <w:rsid w:val="54169B37"/>
    <w:rsid w:val="541A2CC8"/>
    <w:rsid w:val="543615F2"/>
    <w:rsid w:val="5445EF98"/>
    <w:rsid w:val="544F5DC2"/>
    <w:rsid w:val="545493D6"/>
    <w:rsid w:val="5455A933"/>
    <w:rsid w:val="5459AD7E"/>
    <w:rsid w:val="545CA758"/>
    <w:rsid w:val="545F7009"/>
    <w:rsid w:val="5461A2B5"/>
    <w:rsid w:val="546F93E7"/>
    <w:rsid w:val="5470E5B2"/>
    <w:rsid w:val="547B8F1A"/>
    <w:rsid w:val="547C3F40"/>
    <w:rsid w:val="547F3642"/>
    <w:rsid w:val="548A4F95"/>
    <w:rsid w:val="549107DA"/>
    <w:rsid w:val="5491E971"/>
    <w:rsid w:val="54A4AEC3"/>
    <w:rsid w:val="54AA2A53"/>
    <w:rsid w:val="54B3DCED"/>
    <w:rsid w:val="54BA7445"/>
    <w:rsid w:val="54C084AF"/>
    <w:rsid w:val="54C19453"/>
    <w:rsid w:val="54C2B621"/>
    <w:rsid w:val="54C5F76F"/>
    <w:rsid w:val="54CBF2A4"/>
    <w:rsid w:val="54CE4FA2"/>
    <w:rsid w:val="54D52F3E"/>
    <w:rsid w:val="54D85BF7"/>
    <w:rsid w:val="54D91E5A"/>
    <w:rsid w:val="54E41136"/>
    <w:rsid w:val="54F847AB"/>
    <w:rsid w:val="54FD8A81"/>
    <w:rsid w:val="55008607"/>
    <w:rsid w:val="550A5CBF"/>
    <w:rsid w:val="551152F9"/>
    <w:rsid w:val="551CBEFF"/>
    <w:rsid w:val="55230ABE"/>
    <w:rsid w:val="552879F2"/>
    <w:rsid w:val="552B40CE"/>
    <w:rsid w:val="553242BB"/>
    <w:rsid w:val="55412FFB"/>
    <w:rsid w:val="5542755D"/>
    <w:rsid w:val="554AE788"/>
    <w:rsid w:val="554F0182"/>
    <w:rsid w:val="555547FB"/>
    <w:rsid w:val="55641F5F"/>
    <w:rsid w:val="5564D582"/>
    <w:rsid w:val="556AD182"/>
    <w:rsid w:val="556E1E19"/>
    <w:rsid w:val="556EA072"/>
    <w:rsid w:val="55724166"/>
    <w:rsid w:val="5576A21C"/>
    <w:rsid w:val="558E2405"/>
    <w:rsid w:val="559BD3D6"/>
    <w:rsid w:val="55BBA711"/>
    <w:rsid w:val="55C59397"/>
    <w:rsid w:val="55CFCF6F"/>
    <w:rsid w:val="55D51C3C"/>
    <w:rsid w:val="55D8A340"/>
    <w:rsid w:val="55D91ABE"/>
    <w:rsid w:val="55E1BFF9"/>
    <w:rsid w:val="55E1FFD8"/>
    <w:rsid w:val="55E42DC0"/>
    <w:rsid w:val="55E6895D"/>
    <w:rsid w:val="55E7B645"/>
    <w:rsid w:val="55E85181"/>
    <w:rsid w:val="55F2A0BC"/>
    <w:rsid w:val="55F49552"/>
    <w:rsid w:val="55F5E9AE"/>
    <w:rsid w:val="56171D10"/>
    <w:rsid w:val="56189E97"/>
    <w:rsid w:val="561DD50C"/>
    <w:rsid w:val="561E78F5"/>
    <w:rsid w:val="56261FF6"/>
    <w:rsid w:val="56275279"/>
    <w:rsid w:val="56287CCF"/>
    <w:rsid w:val="56319DC0"/>
    <w:rsid w:val="56422645"/>
    <w:rsid w:val="564ABC80"/>
    <w:rsid w:val="565611D5"/>
    <w:rsid w:val="565E91A5"/>
    <w:rsid w:val="565ECA55"/>
    <w:rsid w:val="5666A17D"/>
    <w:rsid w:val="5679D967"/>
    <w:rsid w:val="567AD9B6"/>
    <w:rsid w:val="567ED227"/>
    <w:rsid w:val="56894C17"/>
    <w:rsid w:val="5690433E"/>
    <w:rsid w:val="56908BE1"/>
    <w:rsid w:val="569F6100"/>
    <w:rsid w:val="56A9BE7D"/>
    <w:rsid w:val="56B2F90D"/>
    <w:rsid w:val="56B510E0"/>
    <w:rsid w:val="56B83E43"/>
    <w:rsid w:val="56BAF199"/>
    <w:rsid w:val="56C1FBD1"/>
    <w:rsid w:val="56C95570"/>
    <w:rsid w:val="56CBD1AB"/>
    <w:rsid w:val="56D02BDA"/>
    <w:rsid w:val="56D6419F"/>
    <w:rsid w:val="56D761E4"/>
    <w:rsid w:val="56D87CC0"/>
    <w:rsid w:val="56DE0DDA"/>
    <w:rsid w:val="56E2339E"/>
    <w:rsid w:val="56E58C95"/>
    <w:rsid w:val="56E58E90"/>
    <w:rsid w:val="56E76E89"/>
    <w:rsid w:val="56E7922F"/>
    <w:rsid w:val="56E97BA2"/>
    <w:rsid w:val="56F075E2"/>
    <w:rsid w:val="56F9C3DF"/>
    <w:rsid w:val="56FA7923"/>
    <w:rsid w:val="56FB4F80"/>
    <w:rsid w:val="56FC08C4"/>
    <w:rsid w:val="5700DDAD"/>
    <w:rsid w:val="57089D73"/>
    <w:rsid w:val="570A765B"/>
    <w:rsid w:val="570CD620"/>
    <w:rsid w:val="570E7314"/>
    <w:rsid w:val="5711F563"/>
    <w:rsid w:val="57125F9E"/>
    <w:rsid w:val="5715DDE8"/>
    <w:rsid w:val="571BBD01"/>
    <w:rsid w:val="5721E819"/>
    <w:rsid w:val="57232BF1"/>
    <w:rsid w:val="57296E89"/>
    <w:rsid w:val="5729F466"/>
    <w:rsid w:val="572DE194"/>
    <w:rsid w:val="572E97B3"/>
    <w:rsid w:val="5730C098"/>
    <w:rsid w:val="573558A5"/>
    <w:rsid w:val="5738B3DA"/>
    <w:rsid w:val="57434678"/>
    <w:rsid w:val="5745AB2A"/>
    <w:rsid w:val="574AAA9C"/>
    <w:rsid w:val="574CFACB"/>
    <w:rsid w:val="574D3896"/>
    <w:rsid w:val="5755DB81"/>
    <w:rsid w:val="57577EB2"/>
    <w:rsid w:val="575BDE8E"/>
    <w:rsid w:val="5762F7F7"/>
    <w:rsid w:val="5763B048"/>
    <w:rsid w:val="5763C26A"/>
    <w:rsid w:val="57658EA9"/>
    <w:rsid w:val="5770BCDE"/>
    <w:rsid w:val="5771AEAB"/>
    <w:rsid w:val="57870F86"/>
    <w:rsid w:val="578E08CE"/>
    <w:rsid w:val="578E6395"/>
    <w:rsid w:val="578E65A5"/>
    <w:rsid w:val="5794F933"/>
    <w:rsid w:val="5798E4CE"/>
    <w:rsid w:val="57A1C117"/>
    <w:rsid w:val="57A53AA9"/>
    <w:rsid w:val="57A64322"/>
    <w:rsid w:val="57A92E8F"/>
    <w:rsid w:val="57B87EA9"/>
    <w:rsid w:val="57BEA282"/>
    <w:rsid w:val="57C29C76"/>
    <w:rsid w:val="57F98E9A"/>
    <w:rsid w:val="57FB08E2"/>
    <w:rsid w:val="58055D63"/>
    <w:rsid w:val="580850E8"/>
    <w:rsid w:val="580C55C6"/>
    <w:rsid w:val="580CDBCA"/>
    <w:rsid w:val="580DED54"/>
    <w:rsid w:val="5810D651"/>
    <w:rsid w:val="5814BD86"/>
    <w:rsid w:val="582C5660"/>
    <w:rsid w:val="5834507A"/>
    <w:rsid w:val="584793DA"/>
    <w:rsid w:val="584A827F"/>
    <w:rsid w:val="584FB7BD"/>
    <w:rsid w:val="585BBD83"/>
    <w:rsid w:val="586A6D5D"/>
    <w:rsid w:val="587531FB"/>
    <w:rsid w:val="5877B238"/>
    <w:rsid w:val="587B8CAD"/>
    <w:rsid w:val="587D52F7"/>
    <w:rsid w:val="587E03FF"/>
    <w:rsid w:val="5882F992"/>
    <w:rsid w:val="58836290"/>
    <w:rsid w:val="588407E3"/>
    <w:rsid w:val="588C4643"/>
    <w:rsid w:val="58965C8B"/>
    <w:rsid w:val="58A24713"/>
    <w:rsid w:val="58A87343"/>
    <w:rsid w:val="58B4DD6E"/>
    <w:rsid w:val="58BA28EA"/>
    <w:rsid w:val="58C17404"/>
    <w:rsid w:val="58C3A7A9"/>
    <w:rsid w:val="58C947EC"/>
    <w:rsid w:val="58CC334F"/>
    <w:rsid w:val="58D07855"/>
    <w:rsid w:val="58DC7E68"/>
    <w:rsid w:val="58DE65F2"/>
    <w:rsid w:val="58F15326"/>
    <w:rsid w:val="58F34F13"/>
    <w:rsid w:val="58F63EC9"/>
    <w:rsid w:val="58F661C0"/>
    <w:rsid w:val="59001CD5"/>
    <w:rsid w:val="59022896"/>
    <w:rsid w:val="59092D7A"/>
    <w:rsid w:val="590C1DC8"/>
    <w:rsid w:val="5911E473"/>
    <w:rsid w:val="59129943"/>
    <w:rsid w:val="591FB3A1"/>
    <w:rsid w:val="592632E9"/>
    <w:rsid w:val="592EFC81"/>
    <w:rsid w:val="592F1541"/>
    <w:rsid w:val="5936546B"/>
    <w:rsid w:val="59389D43"/>
    <w:rsid w:val="59393773"/>
    <w:rsid w:val="593FBA29"/>
    <w:rsid w:val="5942F1EE"/>
    <w:rsid w:val="5950165C"/>
    <w:rsid w:val="59560684"/>
    <w:rsid w:val="595619B7"/>
    <w:rsid w:val="595C4C79"/>
    <w:rsid w:val="596116A8"/>
    <w:rsid w:val="5963F569"/>
    <w:rsid w:val="5966E95D"/>
    <w:rsid w:val="596934B8"/>
    <w:rsid w:val="5978E4A7"/>
    <w:rsid w:val="5984E7A2"/>
    <w:rsid w:val="598DB297"/>
    <w:rsid w:val="598F0DD9"/>
    <w:rsid w:val="5996B374"/>
    <w:rsid w:val="59996892"/>
    <w:rsid w:val="599D355C"/>
    <w:rsid w:val="599F56BD"/>
    <w:rsid w:val="59A39E21"/>
    <w:rsid w:val="59B05858"/>
    <w:rsid w:val="59B64C21"/>
    <w:rsid w:val="59C8DA33"/>
    <w:rsid w:val="59CBB2DF"/>
    <w:rsid w:val="59DFFDB0"/>
    <w:rsid w:val="59E6190B"/>
    <w:rsid w:val="59EBBE85"/>
    <w:rsid w:val="59EC15E9"/>
    <w:rsid w:val="59F167EE"/>
    <w:rsid w:val="59F221A5"/>
    <w:rsid w:val="59F8D9BD"/>
    <w:rsid w:val="59FF77E4"/>
    <w:rsid w:val="5A131859"/>
    <w:rsid w:val="5A1C399A"/>
    <w:rsid w:val="5A218206"/>
    <w:rsid w:val="5A29ECF4"/>
    <w:rsid w:val="5A30081F"/>
    <w:rsid w:val="5A30D45D"/>
    <w:rsid w:val="5A322CEC"/>
    <w:rsid w:val="5A37EA8B"/>
    <w:rsid w:val="5A3B6104"/>
    <w:rsid w:val="5A43BBC1"/>
    <w:rsid w:val="5A457953"/>
    <w:rsid w:val="5A4B42D0"/>
    <w:rsid w:val="5A518AF3"/>
    <w:rsid w:val="5A559CE0"/>
    <w:rsid w:val="5A615BF8"/>
    <w:rsid w:val="5A785049"/>
    <w:rsid w:val="5A78E10B"/>
    <w:rsid w:val="5A79C5B0"/>
    <w:rsid w:val="5A7E234C"/>
    <w:rsid w:val="5A8ABFA3"/>
    <w:rsid w:val="5A8C3741"/>
    <w:rsid w:val="5A91753F"/>
    <w:rsid w:val="5A91E3FE"/>
    <w:rsid w:val="5A9326BA"/>
    <w:rsid w:val="5A9E4E23"/>
    <w:rsid w:val="5AA073A3"/>
    <w:rsid w:val="5AB453F6"/>
    <w:rsid w:val="5AB47967"/>
    <w:rsid w:val="5AB9A167"/>
    <w:rsid w:val="5ABBBCE7"/>
    <w:rsid w:val="5ABC3A81"/>
    <w:rsid w:val="5AC490AA"/>
    <w:rsid w:val="5ACE1F81"/>
    <w:rsid w:val="5AD46DA4"/>
    <w:rsid w:val="5AD72BEA"/>
    <w:rsid w:val="5AD7686C"/>
    <w:rsid w:val="5ADD10AB"/>
    <w:rsid w:val="5ADF12E7"/>
    <w:rsid w:val="5AE2214F"/>
    <w:rsid w:val="5AE3933E"/>
    <w:rsid w:val="5AEA87B6"/>
    <w:rsid w:val="5AEB80C4"/>
    <w:rsid w:val="5AF3AAA1"/>
    <w:rsid w:val="5B01C448"/>
    <w:rsid w:val="5B0CC782"/>
    <w:rsid w:val="5B0E4EB1"/>
    <w:rsid w:val="5B1586BF"/>
    <w:rsid w:val="5B188E91"/>
    <w:rsid w:val="5B1A4FDB"/>
    <w:rsid w:val="5B223AC5"/>
    <w:rsid w:val="5B2A27A2"/>
    <w:rsid w:val="5B506611"/>
    <w:rsid w:val="5B5EC2F7"/>
    <w:rsid w:val="5B7B0BC4"/>
    <w:rsid w:val="5B7BCE11"/>
    <w:rsid w:val="5B8D50C4"/>
    <w:rsid w:val="5B950AAB"/>
    <w:rsid w:val="5B9CF0B5"/>
    <w:rsid w:val="5BA94E02"/>
    <w:rsid w:val="5BAB5332"/>
    <w:rsid w:val="5BB0D17B"/>
    <w:rsid w:val="5BB93189"/>
    <w:rsid w:val="5BC3E705"/>
    <w:rsid w:val="5BC4BF21"/>
    <w:rsid w:val="5BD57200"/>
    <w:rsid w:val="5BD99C15"/>
    <w:rsid w:val="5BDDD002"/>
    <w:rsid w:val="5BE56686"/>
    <w:rsid w:val="5BF23555"/>
    <w:rsid w:val="5BF38229"/>
    <w:rsid w:val="5BF5BD73"/>
    <w:rsid w:val="5BF6596F"/>
    <w:rsid w:val="5BF796F9"/>
    <w:rsid w:val="5BFD6589"/>
    <w:rsid w:val="5C02CECE"/>
    <w:rsid w:val="5C037695"/>
    <w:rsid w:val="5C0A16BE"/>
    <w:rsid w:val="5C1BE2BF"/>
    <w:rsid w:val="5C1DF13E"/>
    <w:rsid w:val="5C1F8E52"/>
    <w:rsid w:val="5C2ADF48"/>
    <w:rsid w:val="5C328EA1"/>
    <w:rsid w:val="5C366F04"/>
    <w:rsid w:val="5C3B0D9D"/>
    <w:rsid w:val="5C44569A"/>
    <w:rsid w:val="5C5049C8"/>
    <w:rsid w:val="5C5B2F13"/>
    <w:rsid w:val="5C6094CE"/>
    <w:rsid w:val="5C616E5E"/>
    <w:rsid w:val="5C6ABE63"/>
    <w:rsid w:val="5C703E05"/>
    <w:rsid w:val="5C7EE3C2"/>
    <w:rsid w:val="5C82F162"/>
    <w:rsid w:val="5C85AFE4"/>
    <w:rsid w:val="5C87B71E"/>
    <w:rsid w:val="5C88BD0A"/>
    <w:rsid w:val="5C993F78"/>
    <w:rsid w:val="5C9EAA98"/>
    <w:rsid w:val="5CA7EB4F"/>
    <w:rsid w:val="5CAEC645"/>
    <w:rsid w:val="5CB53C38"/>
    <w:rsid w:val="5CBE5EBA"/>
    <w:rsid w:val="5CBEB169"/>
    <w:rsid w:val="5CC1C040"/>
    <w:rsid w:val="5CC55359"/>
    <w:rsid w:val="5CC5BD42"/>
    <w:rsid w:val="5CCC8E53"/>
    <w:rsid w:val="5CD6280D"/>
    <w:rsid w:val="5CD7F656"/>
    <w:rsid w:val="5CDE3AC4"/>
    <w:rsid w:val="5CE0FAF0"/>
    <w:rsid w:val="5CE21DF9"/>
    <w:rsid w:val="5CF3B646"/>
    <w:rsid w:val="5CF5FD03"/>
    <w:rsid w:val="5CF6DC3D"/>
    <w:rsid w:val="5CFD3CE6"/>
    <w:rsid w:val="5D03EC3A"/>
    <w:rsid w:val="5D04D1CD"/>
    <w:rsid w:val="5D054DE7"/>
    <w:rsid w:val="5D0A7FFA"/>
    <w:rsid w:val="5D0C46B2"/>
    <w:rsid w:val="5D161156"/>
    <w:rsid w:val="5D166BBE"/>
    <w:rsid w:val="5D1C64DE"/>
    <w:rsid w:val="5D29C267"/>
    <w:rsid w:val="5D2F7D81"/>
    <w:rsid w:val="5D3B3538"/>
    <w:rsid w:val="5D3BA7B7"/>
    <w:rsid w:val="5D3C1F35"/>
    <w:rsid w:val="5D3C297C"/>
    <w:rsid w:val="5D3D7202"/>
    <w:rsid w:val="5D3D7C8A"/>
    <w:rsid w:val="5D4219ED"/>
    <w:rsid w:val="5D4AB8FD"/>
    <w:rsid w:val="5D55146D"/>
    <w:rsid w:val="5D65326B"/>
    <w:rsid w:val="5D6E65C2"/>
    <w:rsid w:val="5D6F8E4A"/>
    <w:rsid w:val="5D709E63"/>
    <w:rsid w:val="5D70C4EE"/>
    <w:rsid w:val="5D75B836"/>
    <w:rsid w:val="5D7994A5"/>
    <w:rsid w:val="5D7CD1FE"/>
    <w:rsid w:val="5D820484"/>
    <w:rsid w:val="5D871FFA"/>
    <w:rsid w:val="5D90C558"/>
    <w:rsid w:val="5D943C6B"/>
    <w:rsid w:val="5D9718CC"/>
    <w:rsid w:val="5D997559"/>
    <w:rsid w:val="5D9F46F6"/>
    <w:rsid w:val="5D9F6C46"/>
    <w:rsid w:val="5DA2C23E"/>
    <w:rsid w:val="5DB03A80"/>
    <w:rsid w:val="5DB081CD"/>
    <w:rsid w:val="5DB45FCD"/>
    <w:rsid w:val="5DB8448B"/>
    <w:rsid w:val="5DBED917"/>
    <w:rsid w:val="5DBFBC2F"/>
    <w:rsid w:val="5DCB2012"/>
    <w:rsid w:val="5DCD0A8B"/>
    <w:rsid w:val="5DD3DF1E"/>
    <w:rsid w:val="5DDA67FB"/>
    <w:rsid w:val="5DF6FF74"/>
    <w:rsid w:val="5E09001B"/>
    <w:rsid w:val="5E0BC09A"/>
    <w:rsid w:val="5E0D419D"/>
    <w:rsid w:val="5E13964A"/>
    <w:rsid w:val="5E2055D7"/>
    <w:rsid w:val="5E277561"/>
    <w:rsid w:val="5E2C3DF7"/>
    <w:rsid w:val="5E3476B6"/>
    <w:rsid w:val="5E39B378"/>
    <w:rsid w:val="5E4C55CA"/>
    <w:rsid w:val="5E550C9B"/>
    <w:rsid w:val="5E5555A0"/>
    <w:rsid w:val="5E5B3FC6"/>
    <w:rsid w:val="5E5DBE60"/>
    <w:rsid w:val="5E5EB18E"/>
    <w:rsid w:val="5E60788B"/>
    <w:rsid w:val="5E618DA3"/>
    <w:rsid w:val="5E690181"/>
    <w:rsid w:val="5E72E34C"/>
    <w:rsid w:val="5E78817C"/>
    <w:rsid w:val="5E7AC270"/>
    <w:rsid w:val="5E84B98D"/>
    <w:rsid w:val="5E904560"/>
    <w:rsid w:val="5E932FFB"/>
    <w:rsid w:val="5E95F0C0"/>
    <w:rsid w:val="5EA70718"/>
    <w:rsid w:val="5EAF4BAD"/>
    <w:rsid w:val="5EB8A55D"/>
    <w:rsid w:val="5EBBC761"/>
    <w:rsid w:val="5EC10AFE"/>
    <w:rsid w:val="5EC2662B"/>
    <w:rsid w:val="5EC355C3"/>
    <w:rsid w:val="5ECA52E9"/>
    <w:rsid w:val="5ED48883"/>
    <w:rsid w:val="5EE0DFB3"/>
    <w:rsid w:val="5EEA8297"/>
    <w:rsid w:val="5EF9A61B"/>
    <w:rsid w:val="5EFB137B"/>
    <w:rsid w:val="5F0C16A3"/>
    <w:rsid w:val="5F0D62EC"/>
    <w:rsid w:val="5F116813"/>
    <w:rsid w:val="5F1A0054"/>
    <w:rsid w:val="5F28B83F"/>
    <w:rsid w:val="5F32E92D"/>
    <w:rsid w:val="5F3D474F"/>
    <w:rsid w:val="5F460C57"/>
    <w:rsid w:val="5F4F7BA1"/>
    <w:rsid w:val="5F5587F4"/>
    <w:rsid w:val="5F58AF66"/>
    <w:rsid w:val="5F5EF246"/>
    <w:rsid w:val="5F6443E0"/>
    <w:rsid w:val="5F667760"/>
    <w:rsid w:val="5F66F073"/>
    <w:rsid w:val="5F783694"/>
    <w:rsid w:val="5F80304B"/>
    <w:rsid w:val="5F829FD7"/>
    <w:rsid w:val="5F83B30C"/>
    <w:rsid w:val="5F8A2408"/>
    <w:rsid w:val="5F9BE1EB"/>
    <w:rsid w:val="5F9D3FBC"/>
    <w:rsid w:val="5F9E720B"/>
    <w:rsid w:val="5FA0EE72"/>
    <w:rsid w:val="5FAA43F5"/>
    <w:rsid w:val="5FABF832"/>
    <w:rsid w:val="5FB26F47"/>
    <w:rsid w:val="5FB2BC34"/>
    <w:rsid w:val="5FBCFA00"/>
    <w:rsid w:val="5FBEF1E7"/>
    <w:rsid w:val="5FCE22C7"/>
    <w:rsid w:val="5FCEC119"/>
    <w:rsid w:val="5FD29F92"/>
    <w:rsid w:val="5FD6225D"/>
    <w:rsid w:val="5FE2C497"/>
    <w:rsid w:val="5FE5D423"/>
    <w:rsid w:val="5FF59D8C"/>
    <w:rsid w:val="5FF5A43D"/>
    <w:rsid w:val="5FF76042"/>
    <w:rsid w:val="5FFF9B5E"/>
    <w:rsid w:val="6006123C"/>
    <w:rsid w:val="600A02BD"/>
    <w:rsid w:val="6015B1ED"/>
    <w:rsid w:val="6025DD1E"/>
    <w:rsid w:val="602F833E"/>
    <w:rsid w:val="60338FA5"/>
    <w:rsid w:val="6033D6BF"/>
    <w:rsid w:val="60358FCA"/>
    <w:rsid w:val="603C2B17"/>
    <w:rsid w:val="607020FA"/>
    <w:rsid w:val="60710892"/>
    <w:rsid w:val="60713AF4"/>
    <w:rsid w:val="6077F2A1"/>
    <w:rsid w:val="607CB014"/>
    <w:rsid w:val="60825AAA"/>
    <w:rsid w:val="608353AD"/>
    <w:rsid w:val="608E7475"/>
    <w:rsid w:val="608EC1AA"/>
    <w:rsid w:val="608F3EE8"/>
    <w:rsid w:val="6092BDCA"/>
    <w:rsid w:val="60983044"/>
    <w:rsid w:val="6099220B"/>
    <w:rsid w:val="609FB272"/>
    <w:rsid w:val="60A54902"/>
    <w:rsid w:val="60A5AE22"/>
    <w:rsid w:val="60A7E704"/>
    <w:rsid w:val="60A961B9"/>
    <w:rsid w:val="60B326E6"/>
    <w:rsid w:val="60B3CD90"/>
    <w:rsid w:val="60BD775A"/>
    <w:rsid w:val="60BE98A4"/>
    <w:rsid w:val="60C1F678"/>
    <w:rsid w:val="60C2464D"/>
    <w:rsid w:val="60C5CBA2"/>
    <w:rsid w:val="60CD2662"/>
    <w:rsid w:val="60D3D2BB"/>
    <w:rsid w:val="60D8C432"/>
    <w:rsid w:val="60E3E368"/>
    <w:rsid w:val="60E5BDB0"/>
    <w:rsid w:val="60E8228F"/>
    <w:rsid w:val="60EC14DF"/>
    <w:rsid w:val="60EDFD63"/>
    <w:rsid w:val="60F087ED"/>
    <w:rsid w:val="60F6FA49"/>
    <w:rsid w:val="60FA90B4"/>
    <w:rsid w:val="6105F692"/>
    <w:rsid w:val="61094B87"/>
    <w:rsid w:val="6113F3FD"/>
    <w:rsid w:val="6115F1E4"/>
    <w:rsid w:val="6134001B"/>
    <w:rsid w:val="614824E6"/>
    <w:rsid w:val="61495B5B"/>
    <w:rsid w:val="614FF19E"/>
    <w:rsid w:val="6152387A"/>
    <w:rsid w:val="6158CA61"/>
    <w:rsid w:val="615DA642"/>
    <w:rsid w:val="615F2FC8"/>
    <w:rsid w:val="61601016"/>
    <w:rsid w:val="6165B07F"/>
    <w:rsid w:val="6165FD7E"/>
    <w:rsid w:val="616984F7"/>
    <w:rsid w:val="616B9FE6"/>
    <w:rsid w:val="616EBBB0"/>
    <w:rsid w:val="61757CF8"/>
    <w:rsid w:val="6176A464"/>
    <w:rsid w:val="617B5A56"/>
    <w:rsid w:val="6182307C"/>
    <w:rsid w:val="6184B853"/>
    <w:rsid w:val="618B9068"/>
    <w:rsid w:val="618EEBC4"/>
    <w:rsid w:val="61956490"/>
    <w:rsid w:val="619C2C19"/>
    <w:rsid w:val="61A0199D"/>
    <w:rsid w:val="61A2776F"/>
    <w:rsid w:val="61A68B3B"/>
    <w:rsid w:val="61B1824E"/>
    <w:rsid w:val="61C0FB16"/>
    <w:rsid w:val="61C602A1"/>
    <w:rsid w:val="61C71583"/>
    <w:rsid w:val="61D1E43C"/>
    <w:rsid w:val="61E9B6B1"/>
    <w:rsid w:val="61F223EB"/>
    <w:rsid w:val="61F38F25"/>
    <w:rsid w:val="620003E9"/>
    <w:rsid w:val="620A5A51"/>
    <w:rsid w:val="620F5D33"/>
    <w:rsid w:val="62188F86"/>
    <w:rsid w:val="621D497B"/>
    <w:rsid w:val="623A50EF"/>
    <w:rsid w:val="624BC552"/>
    <w:rsid w:val="6257BD70"/>
    <w:rsid w:val="625947BB"/>
    <w:rsid w:val="625C15A6"/>
    <w:rsid w:val="625D7AC1"/>
    <w:rsid w:val="625DCC61"/>
    <w:rsid w:val="625FEBBF"/>
    <w:rsid w:val="626FF648"/>
    <w:rsid w:val="627ADF7B"/>
    <w:rsid w:val="6280AF5F"/>
    <w:rsid w:val="6283E70C"/>
    <w:rsid w:val="628ABB47"/>
    <w:rsid w:val="628C876F"/>
    <w:rsid w:val="62949017"/>
    <w:rsid w:val="6298626E"/>
    <w:rsid w:val="629FB3BF"/>
    <w:rsid w:val="62A07BAE"/>
    <w:rsid w:val="62A2E203"/>
    <w:rsid w:val="62A33324"/>
    <w:rsid w:val="62A7B1F5"/>
    <w:rsid w:val="62B56A1D"/>
    <w:rsid w:val="62B99878"/>
    <w:rsid w:val="62BF8B4C"/>
    <w:rsid w:val="62C30C93"/>
    <w:rsid w:val="62D5DC9D"/>
    <w:rsid w:val="62DA3294"/>
    <w:rsid w:val="62E4EFC2"/>
    <w:rsid w:val="62E75063"/>
    <w:rsid w:val="62F62CA5"/>
    <w:rsid w:val="62F9C516"/>
    <w:rsid w:val="62FB2CD2"/>
    <w:rsid w:val="62FF9072"/>
    <w:rsid w:val="6303D1CA"/>
    <w:rsid w:val="63052C40"/>
    <w:rsid w:val="6307EF22"/>
    <w:rsid w:val="630EFB93"/>
    <w:rsid w:val="6322A77A"/>
    <w:rsid w:val="63265C13"/>
    <w:rsid w:val="632ABC25"/>
    <w:rsid w:val="633BEEC2"/>
    <w:rsid w:val="633EDB15"/>
    <w:rsid w:val="63446300"/>
    <w:rsid w:val="634BAFFF"/>
    <w:rsid w:val="634F4080"/>
    <w:rsid w:val="6355235F"/>
    <w:rsid w:val="635C16AF"/>
    <w:rsid w:val="63658DE5"/>
    <w:rsid w:val="6368AA62"/>
    <w:rsid w:val="636B4C73"/>
    <w:rsid w:val="637DC47B"/>
    <w:rsid w:val="6381D2BF"/>
    <w:rsid w:val="638541A3"/>
    <w:rsid w:val="638C2924"/>
    <w:rsid w:val="639903EB"/>
    <w:rsid w:val="639EFFEE"/>
    <w:rsid w:val="63A6206D"/>
    <w:rsid w:val="63AC55E3"/>
    <w:rsid w:val="63AF6B0D"/>
    <w:rsid w:val="63B32BA7"/>
    <w:rsid w:val="63B8F4F6"/>
    <w:rsid w:val="63BA283D"/>
    <w:rsid w:val="63C296E1"/>
    <w:rsid w:val="63C61537"/>
    <w:rsid w:val="63C67BCC"/>
    <w:rsid w:val="63CE53DA"/>
    <w:rsid w:val="63D2CF1A"/>
    <w:rsid w:val="63D3333C"/>
    <w:rsid w:val="63D6A349"/>
    <w:rsid w:val="63DD2AF8"/>
    <w:rsid w:val="63DECFCE"/>
    <w:rsid w:val="63DF3D94"/>
    <w:rsid w:val="63E17B06"/>
    <w:rsid w:val="63E4DE78"/>
    <w:rsid w:val="63E758A7"/>
    <w:rsid w:val="63EADCAD"/>
    <w:rsid w:val="63EC5B99"/>
    <w:rsid w:val="63EF90E6"/>
    <w:rsid w:val="63F7E0D2"/>
    <w:rsid w:val="63FB77E6"/>
    <w:rsid w:val="6407F46C"/>
    <w:rsid w:val="640DC34C"/>
    <w:rsid w:val="640E07B6"/>
    <w:rsid w:val="640E7309"/>
    <w:rsid w:val="6410B872"/>
    <w:rsid w:val="64196614"/>
    <w:rsid w:val="641FC41D"/>
    <w:rsid w:val="6425BF28"/>
    <w:rsid w:val="6429211E"/>
    <w:rsid w:val="642B1138"/>
    <w:rsid w:val="642C2805"/>
    <w:rsid w:val="643C260F"/>
    <w:rsid w:val="6445F1A2"/>
    <w:rsid w:val="6449A97F"/>
    <w:rsid w:val="644A3AAC"/>
    <w:rsid w:val="644D7E8F"/>
    <w:rsid w:val="6451169B"/>
    <w:rsid w:val="645FCE5B"/>
    <w:rsid w:val="64618F81"/>
    <w:rsid w:val="647BF782"/>
    <w:rsid w:val="6498CC5E"/>
    <w:rsid w:val="6498ED81"/>
    <w:rsid w:val="64A191D4"/>
    <w:rsid w:val="64A725C0"/>
    <w:rsid w:val="64AB5014"/>
    <w:rsid w:val="64AE4526"/>
    <w:rsid w:val="64B6799E"/>
    <w:rsid w:val="64C1D62A"/>
    <w:rsid w:val="64C60F01"/>
    <w:rsid w:val="64C68C86"/>
    <w:rsid w:val="64CA8BD5"/>
    <w:rsid w:val="64D1EE3D"/>
    <w:rsid w:val="64D7BF23"/>
    <w:rsid w:val="64DDDD3C"/>
    <w:rsid w:val="64EA68B4"/>
    <w:rsid w:val="64F11096"/>
    <w:rsid w:val="64F27404"/>
    <w:rsid w:val="64FE4170"/>
    <w:rsid w:val="65106652"/>
    <w:rsid w:val="6517B4F5"/>
    <w:rsid w:val="6522D42B"/>
    <w:rsid w:val="6522D683"/>
    <w:rsid w:val="65252099"/>
    <w:rsid w:val="652F3C7F"/>
    <w:rsid w:val="65371E03"/>
    <w:rsid w:val="65415973"/>
    <w:rsid w:val="6546FDF5"/>
    <w:rsid w:val="65471C1C"/>
    <w:rsid w:val="654B2FB6"/>
    <w:rsid w:val="654B3B6E"/>
    <w:rsid w:val="654FA0CF"/>
    <w:rsid w:val="65507708"/>
    <w:rsid w:val="6550EE47"/>
    <w:rsid w:val="656122AF"/>
    <w:rsid w:val="65645BFE"/>
    <w:rsid w:val="656D7BE2"/>
    <w:rsid w:val="65730627"/>
    <w:rsid w:val="6575CEDD"/>
    <w:rsid w:val="657B3232"/>
    <w:rsid w:val="657B34C3"/>
    <w:rsid w:val="657FADA6"/>
    <w:rsid w:val="657FE493"/>
    <w:rsid w:val="658BBAD3"/>
    <w:rsid w:val="658C176F"/>
    <w:rsid w:val="658DA43C"/>
    <w:rsid w:val="65936076"/>
    <w:rsid w:val="659545E5"/>
    <w:rsid w:val="659552B1"/>
    <w:rsid w:val="6597FA01"/>
    <w:rsid w:val="6598BBFF"/>
    <w:rsid w:val="65A0A7B6"/>
    <w:rsid w:val="65B7E7D0"/>
    <w:rsid w:val="65B89931"/>
    <w:rsid w:val="65BE7FEE"/>
    <w:rsid w:val="65C16E86"/>
    <w:rsid w:val="65C81B48"/>
    <w:rsid w:val="65C95CFF"/>
    <w:rsid w:val="65CCB322"/>
    <w:rsid w:val="65D341C8"/>
    <w:rsid w:val="65D4A089"/>
    <w:rsid w:val="65EAE59C"/>
    <w:rsid w:val="65EE6170"/>
    <w:rsid w:val="65F56F75"/>
    <w:rsid w:val="65F73BA2"/>
    <w:rsid w:val="66028107"/>
    <w:rsid w:val="6604A776"/>
    <w:rsid w:val="6605C795"/>
    <w:rsid w:val="660E7ACC"/>
    <w:rsid w:val="66148B6E"/>
    <w:rsid w:val="66169138"/>
    <w:rsid w:val="661B39B6"/>
    <w:rsid w:val="6626549F"/>
    <w:rsid w:val="663E37CB"/>
    <w:rsid w:val="663F80F4"/>
    <w:rsid w:val="664563E1"/>
    <w:rsid w:val="664F7A29"/>
    <w:rsid w:val="665EC33D"/>
    <w:rsid w:val="66653169"/>
    <w:rsid w:val="66738F84"/>
    <w:rsid w:val="667A4885"/>
    <w:rsid w:val="667B79DE"/>
    <w:rsid w:val="667C8882"/>
    <w:rsid w:val="667D7992"/>
    <w:rsid w:val="6687F26B"/>
    <w:rsid w:val="668946FC"/>
    <w:rsid w:val="66A26CD4"/>
    <w:rsid w:val="66A3A7A8"/>
    <w:rsid w:val="66B38556"/>
    <w:rsid w:val="66B87BEC"/>
    <w:rsid w:val="66B9852A"/>
    <w:rsid w:val="66BA3720"/>
    <w:rsid w:val="66C98CF3"/>
    <w:rsid w:val="66CEA323"/>
    <w:rsid w:val="66D0A4AD"/>
    <w:rsid w:val="66D1D8C6"/>
    <w:rsid w:val="66D3787B"/>
    <w:rsid w:val="66D488E8"/>
    <w:rsid w:val="66D50EE0"/>
    <w:rsid w:val="66D5ADAF"/>
    <w:rsid w:val="66E5165F"/>
    <w:rsid w:val="66EDDF70"/>
    <w:rsid w:val="66F1BAE1"/>
    <w:rsid w:val="66FC40F9"/>
    <w:rsid w:val="66FE1C8E"/>
    <w:rsid w:val="66FE883C"/>
    <w:rsid w:val="670348DB"/>
    <w:rsid w:val="6704E5A3"/>
    <w:rsid w:val="6705EB3A"/>
    <w:rsid w:val="67080871"/>
    <w:rsid w:val="670BAEEE"/>
    <w:rsid w:val="670FAB69"/>
    <w:rsid w:val="67105126"/>
    <w:rsid w:val="6710949E"/>
    <w:rsid w:val="671319AF"/>
    <w:rsid w:val="671A08D8"/>
    <w:rsid w:val="671A2CD7"/>
    <w:rsid w:val="671B7E07"/>
    <w:rsid w:val="671DCB84"/>
    <w:rsid w:val="67270E43"/>
    <w:rsid w:val="6728FB01"/>
    <w:rsid w:val="672F30D7"/>
    <w:rsid w:val="67306EB9"/>
    <w:rsid w:val="673DC829"/>
    <w:rsid w:val="6743D313"/>
    <w:rsid w:val="6754192D"/>
    <w:rsid w:val="67576413"/>
    <w:rsid w:val="67599B6B"/>
    <w:rsid w:val="675A7A2B"/>
    <w:rsid w:val="676785B8"/>
    <w:rsid w:val="67720258"/>
    <w:rsid w:val="6773ECD1"/>
    <w:rsid w:val="67814A41"/>
    <w:rsid w:val="67824660"/>
    <w:rsid w:val="678A31D1"/>
    <w:rsid w:val="678EA461"/>
    <w:rsid w:val="678F1CF0"/>
    <w:rsid w:val="678F7E47"/>
    <w:rsid w:val="6795B0E4"/>
    <w:rsid w:val="6796DB36"/>
    <w:rsid w:val="67A9CE3A"/>
    <w:rsid w:val="67ABA8E9"/>
    <w:rsid w:val="67B42591"/>
    <w:rsid w:val="67C151D0"/>
    <w:rsid w:val="67C80BE5"/>
    <w:rsid w:val="67C871D6"/>
    <w:rsid w:val="67CF0F85"/>
    <w:rsid w:val="67D2FE8F"/>
    <w:rsid w:val="67D790EC"/>
    <w:rsid w:val="67DC27A8"/>
    <w:rsid w:val="67DD9093"/>
    <w:rsid w:val="67F01324"/>
    <w:rsid w:val="68009BD0"/>
    <w:rsid w:val="680E31C4"/>
    <w:rsid w:val="6810C95A"/>
    <w:rsid w:val="6814D156"/>
    <w:rsid w:val="68189378"/>
    <w:rsid w:val="681949F3"/>
    <w:rsid w:val="681FC4A5"/>
    <w:rsid w:val="6828C187"/>
    <w:rsid w:val="682A061E"/>
    <w:rsid w:val="683D84B0"/>
    <w:rsid w:val="684600C3"/>
    <w:rsid w:val="684AFE88"/>
    <w:rsid w:val="68562DF3"/>
    <w:rsid w:val="6859C93E"/>
    <w:rsid w:val="685E52B5"/>
    <w:rsid w:val="6863B04D"/>
    <w:rsid w:val="6869817A"/>
    <w:rsid w:val="686C750E"/>
    <w:rsid w:val="68727111"/>
    <w:rsid w:val="6876D971"/>
    <w:rsid w:val="687B0EE7"/>
    <w:rsid w:val="6881B8D3"/>
    <w:rsid w:val="68A028F5"/>
    <w:rsid w:val="68B0963D"/>
    <w:rsid w:val="68B73A6B"/>
    <w:rsid w:val="68B74E68"/>
    <w:rsid w:val="68BD0EEB"/>
    <w:rsid w:val="68BE7CD5"/>
    <w:rsid w:val="68C16993"/>
    <w:rsid w:val="68CDB2F2"/>
    <w:rsid w:val="68CFBFE3"/>
    <w:rsid w:val="68D0F468"/>
    <w:rsid w:val="68D778C2"/>
    <w:rsid w:val="68D9D307"/>
    <w:rsid w:val="68DF91DB"/>
    <w:rsid w:val="68DFFAAE"/>
    <w:rsid w:val="68E1F567"/>
    <w:rsid w:val="68E3D617"/>
    <w:rsid w:val="68E6D392"/>
    <w:rsid w:val="68EB5337"/>
    <w:rsid w:val="68EE9C15"/>
    <w:rsid w:val="68F90F48"/>
    <w:rsid w:val="68FB332D"/>
    <w:rsid w:val="69048C4D"/>
    <w:rsid w:val="6913BE2D"/>
    <w:rsid w:val="6914DA46"/>
    <w:rsid w:val="691838A2"/>
    <w:rsid w:val="691B60B6"/>
    <w:rsid w:val="6921ED55"/>
    <w:rsid w:val="6923F4A5"/>
    <w:rsid w:val="6925CC27"/>
    <w:rsid w:val="6939842F"/>
    <w:rsid w:val="6939B21B"/>
    <w:rsid w:val="6939ECB3"/>
    <w:rsid w:val="693F79DD"/>
    <w:rsid w:val="6944CD04"/>
    <w:rsid w:val="694E9C9D"/>
    <w:rsid w:val="6953C38D"/>
    <w:rsid w:val="6959FC52"/>
    <w:rsid w:val="695F2169"/>
    <w:rsid w:val="6964F948"/>
    <w:rsid w:val="6965D42D"/>
    <w:rsid w:val="6965D55E"/>
    <w:rsid w:val="69663025"/>
    <w:rsid w:val="69756AD5"/>
    <w:rsid w:val="697D04A3"/>
    <w:rsid w:val="697E5976"/>
    <w:rsid w:val="6981B649"/>
    <w:rsid w:val="69873AB8"/>
    <w:rsid w:val="698F0871"/>
    <w:rsid w:val="699C1EEB"/>
    <w:rsid w:val="69A136FF"/>
    <w:rsid w:val="69A4F14A"/>
    <w:rsid w:val="69A5F34C"/>
    <w:rsid w:val="69AB3046"/>
    <w:rsid w:val="69AB595C"/>
    <w:rsid w:val="69B1DFEB"/>
    <w:rsid w:val="69B4ECD6"/>
    <w:rsid w:val="69C529C7"/>
    <w:rsid w:val="69CCE2E1"/>
    <w:rsid w:val="69D6256B"/>
    <w:rsid w:val="69D64238"/>
    <w:rsid w:val="69DD69B0"/>
    <w:rsid w:val="69E07D9E"/>
    <w:rsid w:val="69E122F4"/>
    <w:rsid w:val="69E1BC3F"/>
    <w:rsid w:val="69E4C674"/>
    <w:rsid w:val="69E97783"/>
    <w:rsid w:val="69F7FD95"/>
    <w:rsid w:val="6A053CE9"/>
    <w:rsid w:val="6A08456F"/>
    <w:rsid w:val="6A0A8F26"/>
    <w:rsid w:val="6A0A9ECA"/>
    <w:rsid w:val="6A0ABD0B"/>
    <w:rsid w:val="6A0CC714"/>
    <w:rsid w:val="6A10262E"/>
    <w:rsid w:val="6A123D36"/>
    <w:rsid w:val="6A12E745"/>
    <w:rsid w:val="6A1E41D2"/>
    <w:rsid w:val="6A2AE75A"/>
    <w:rsid w:val="6A2BF9A4"/>
    <w:rsid w:val="6A3BF2B9"/>
    <w:rsid w:val="6A3C0F00"/>
    <w:rsid w:val="6A3F75B5"/>
    <w:rsid w:val="6A4253E6"/>
    <w:rsid w:val="6A4309EF"/>
    <w:rsid w:val="6A469299"/>
    <w:rsid w:val="6A470010"/>
    <w:rsid w:val="6A4E737D"/>
    <w:rsid w:val="6A4EA5E6"/>
    <w:rsid w:val="6A4EE5AD"/>
    <w:rsid w:val="6A505205"/>
    <w:rsid w:val="6A58BD70"/>
    <w:rsid w:val="6A61B581"/>
    <w:rsid w:val="6A61E2AA"/>
    <w:rsid w:val="6A61F3D2"/>
    <w:rsid w:val="6A7B6B87"/>
    <w:rsid w:val="6A88851C"/>
    <w:rsid w:val="6A8D675C"/>
    <w:rsid w:val="6A90F9D1"/>
    <w:rsid w:val="6A926536"/>
    <w:rsid w:val="6A955D9C"/>
    <w:rsid w:val="6A970570"/>
    <w:rsid w:val="6AA0E36D"/>
    <w:rsid w:val="6AAD3FD2"/>
    <w:rsid w:val="6AB24389"/>
    <w:rsid w:val="6AB4EA5C"/>
    <w:rsid w:val="6AB90A34"/>
    <w:rsid w:val="6ABAC5C1"/>
    <w:rsid w:val="6ABE8EAE"/>
    <w:rsid w:val="6ACEF6B7"/>
    <w:rsid w:val="6AD16208"/>
    <w:rsid w:val="6AD459F9"/>
    <w:rsid w:val="6AD575BB"/>
    <w:rsid w:val="6AD5B870"/>
    <w:rsid w:val="6AE0EE82"/>
    <w:rsid w:val="6AEB71BB"/>
    <w:rsid w:val="6AFC05AF"/>
    <w:rsid w:val="6B020318"/>
    <w:rsid w:val="6B0D5828"/>
    <w:rsid w:val="6B16A98E"/>
    <w:rsid w:val="6B1951FC"/>
    <w:rsid w:val="6B1ABABA"/>
    <w:rsid w:val="6B1B8F62"/>
    <w:rsid w:val="6B1BD6AC"/>
    <w:rsid w:val="6B20A582"/>
    <w:rsid w:val="6B24B86F"/>
    <w:rsid w:val="6B2AEB28"/>
    <w:rsid w:val="6B2EB597"/>
    <w:rsid w:val="6B32D57D"/>
    <w:rsid w:val="6B36C62C"/>
    <w:rsid w:val="6B3A7FDD"/>
    <w:rsid w:val="6B3C3063"/>
    <w:rsid w:val="6B48E6BD"/>
    <w:rsid w:val="6B4AB014"/>
    <w:rsid w:val="6B747A5C"/>
    <w:rsid w:val="6B76DFE4"/>
    <w:rsid w:val="6B7DDD2B"/>
    <w:rsid w:val="6B808898"/>
    <w:rsid w:val="6B862829"/>
    <w:rsid w:val="6B910B52"/>
    <w:rsid w:val="6B955359"/>
    <w:rsid w:val="6B97729A"/>
    <w:rsid w:val="6B981A08"/>
    <w:rsid w:val="6B9D4A41"/>
    <w:rsid w:val="6B9EA5CD"/>
    <w:rsid w:val="6B9F6A75"/>
    <w:rsid w:val="6BA0A322"/>
    <w:rsid w:val="6BA10D4A"/>
    <w:rsid w:val="6BA415D0"/>
    <w:rsid w:val="6BA5DD6B"/>
    <w:rsid w:val="6BAA11D3"/>
    <w:rsid w:val="6BB00A94"/>
    <w:rsid w:val="6BB4E585"/>
    <w:rsid w:val="6BC5A163"/>
    <w:rsid w:val="6BCA896B"/>
    <w:rsid w:val="6BCD2118"/>
    <w:rsid w:val="6BD0B956"/>
    <w:rsid w:val="6BD8590F"/>
    <w:rsid w:val="6BE4B7ED"/>
    <w:rsid w:val="6BEA4F79"/>
    <w:rsid w:val="6BF36F9A"/>
    <w:rsid w:val="6BF5771E"/>
    <w:rsid w:val="6C04AEA7"/>
    <w:rsid w:val="6C06430E"/>
    <w:rsid w:val="6C0E5113"/>
    <w:rsid w:val="6C124331"/>
    <w:rsid w:val="6C22A6EE"/>
    <w:rsid w:val="6C329B39"/>
    <w:rsid w:val="6C345624"/>
    <w:rsid w:val="6C3A6BEC"/>
    <w:rsid w:val="6C3B357D"/>
    <w:rsid w:val="6C3D9A03"/>
    <w:rsid w:val="6C425035"/>
    <w:rsid w:val="6C430209"/>
    <w:rsid w:val="6C45737B"/>
    <w:rsid w:val="6C546500"/>
    <w:rsid w:val="6C569622"/>
    <w:rsid w:val="6C618A94"/>
    <w:rsid w:val="6C750919"/>
    <w:rsid w:val="6C7C6DC6"/>
    <w:rsid w:val="6C7ED5B5"/>
    <w:rsid w:val="6C86CF2E"/>
    <w:rsid w:val="6C8BA584"/>
    <w:rsid w:val="6C926F7B"/>
    <w:rsid w:val="6C94A756"/>
    <w:rsid w:val="6C9B7D08"/>
    <w:rsid w:val="6CA36A8E"/>
    <w:rsid w:val="6CABCBC9"/>
    <w:rsid w:val="6CADDA9F"/>
    <w:rsid w:val="6CB9BB8A"/>
    <w:rsid w:val="6CBA9A8B"/>
    <w:rsid w:val="6CBEBBAD"/>
    <w:rsid w:val="6CC5210C"/>
    <w:rsid w:val="6CC6A933"/>
    <w:rsid w:val="6CC6B2F5"/>
    <w:rsid w:val="6CC6FAE6"/>
    <w:rsid w:val="6CCB22C6"/>
    <w:rsid w:val="6CCC6DB9"/>
    <w:rsid w:val="6CCD2F2D"/>
    <w:rsid w:val="6CCEA056"/>
    <w:rsid w:val="6CE19529"/>
    <w:rsid w:val="6CE2FA1E"/>
    <w:rsid w:val="6CECBB16"/>
    <w:rsid w:val="6CF1706C"/>
    <w:rsid w:val="6CF686F5"/>
    <w:rsid w:val="6D07BF91"/>
    <w:rsid w:val="6D1183B9"/>
    <w:rsid w:val="6D1A474D"/>
    <w:rsid w:val="6D20D292"/>
    <w:rsid w:val="6D27F5F6"/>
    <w:rsid w:val="6D2FBA7A"/>
    <w:rsid w:val="6D30F402"/>
    <w:rsid w:val="6D3CDDAB"/>
    <w:rsid w:val="6D411F22"/>
    <w:rsid w:val="6D425DCD"/>
    <w:rsid w:val="6D467AA6"/>
    <w:rsid w:val="6D46CC05"/>
    <w:rsid w:val="6D49B954"/>
    <w:rsid w:val="6D4AB84F"/>
    <w:rsid w:val="6D552D7A"/>
    <w:rsid w:val="6D607518"/>
    <w:rsid w:val="6D62403D"/>
    <w:rsid w:val="6D7A1582"/>
    <w:rsid w:val="6D80884E"/>
    <w:rsid w:val="6D83BC54"/>
    <w:rsid w:val="6D8790C7"/>
    <w:rsid w:val="6D87C4AC"/>
    <w:rsid w:val="6D8AECA8"/>
    <w:rsid w:val="6D918462"/>
    <w:rsid w:val="6D96F8C3"/>
    <w:rsid w:val="6D9BE920"/>
    <w:rsid w:val="6D9D4E88"/>
    <w:rsid w:val="6D9FB37B"/>
    <w:rsid w:val="6DAAB46C"/>
    <w:rsid w:val="6DB493C4"/>
    <w:rsid w:val="6DBB3468"/>
    <w:rsid w:val="6DBED513"/>
    <w:rsid w:val="6DBF8910"/>
    <w:rsid w:val="6DC56318"/>
    <w:rsid w:val="6DCC806B"/>
    <w:rsid w:val="6DCEBA3C"/>
    <w:rsid w:val="6DD0A5A6"/>
    <w:rsid w:val="6DD8DE8A"/>
    <w:rsid w:val="6DDA6FB8"/>
    <w:rsid w:val="6DDD487A"/>
    <w:rsid w:val="6DE0EFBD"/>
    <w:rsid w:val="6DE94EDF"/>
    <w:rsid w:val="6DE95A5F"/>
    <w:rsid w:val="6DEACB66"/>
    <w:rsid w:val="6DF3ECBC"/>
    <w:rsid w:val="6DF6F360"/>
    <w:rsid w:val="6E0C7268"/>
    <w:rsid w:val="6E0EEE3F"/>
    <w:rsid w:val="6E1869B4"/>
    <w:rsid w:val="6E1A26CB"/>
    <w:rsid w:val="6E24F76F"/>
    <w:rsid w:val="6E3370BA"/>
    <w:rsid w:val="6E4CC7DB"/>
    <w:rsid w:val="6E51175B"/>
    <w:rsid w:val="6E536F8F"/>
    <w:rsid w:val="6E60E654"/>
    <w:rsid w:val="6E6E24EE"/>
    <w:rsid w:val="6E84E0E1"/>
    <w:rsid w:val="6E8BA529"/>
    <w:rsid w:val="6E8FC2FF"/>
    <w:rsid w:val="6E9A22D4"/>
    <w:rsid w:val="6E9C0507"/>
    <w:rsid w:val="6EA09DA0"/>
    <w:rsid w:val="6EAF1590"/>
    <w:rsid w:val="6EB9B955"/>
    <w:rsid w:val="6EC4FBC2"/>
    <w:rsid w:val="6EC90688"/>
    <w:rsid w:val="6ECC394F"/>
    <w:rsid w:val="6ED1AE8F"/>
    <w:rsid w:val="6ED2B0C4"/>
    <w:rsid w:val="6ED6468F"/>
    <w:rsid w:val="6EDBB692"/>
    <w:rsid w:val="6EDE0049"/>
    <w:rsid w:val="6EE280A2"/>
    <w:rsid w:val="6EF11F1D"/>
    <w:rsid w:val="6EF36845"/>
    <w:rsid w:val="6F12075F"/>
    <w:rsid w:val="6F13DFE6"/>
    <w:rsid w:val="6F188959"/>
    <w:rsid w:val="6F252500"/>
    <w:rsid w:val="6F27AC21"/>
    <w:rsid w:val="6F28A880"/>
    <w:rsid w:val="6F2F46C7"/>
    <w:rsid w:val="6F34F95B"/>
    <w:rsid w:val="6F37CAC3"/>
    <w:rsid w:val="6F45309D"/>
    <w:rsid w:val="6F58599C"/>
    <w:rsid w:val="6F8CD4F6"/>
    <w:rsid w:val="6F9AAD11"/>
    <w:rsid w:val="6F9C4AB3"/>
    <w:rsid w:val="6F9FF4FC"/>
    <w:rsid w:val="6FABF517"/>
    <w:rsid w:val="6FAF68B9"/>
    <w:rsid w:val="6FB44A48"/>
    <w:rsid w:val="6FBDE4B2"/>
    <w:rsid w:val="6FC6BED4"/>
    <w:rsid w:val="6FCAC41D"/>
    <w:rsid w:val="6FCF6657"/>
    <w:rsid w:val="6FD60A49"/>
    <w:rsid w:val="6FD9BB5A"/>
    <w:rsid w:val="6FDB5D77"/>
    <w:rsid w:val="6FE36C8B"/>
    <w:rsid w:val="6FE658F4"/>
    <w:rsid w:val="6FE69AE7"/>
    <w:rsid w:val="6FEF8AA6"/>
    <w:rsid w:val="6FF8D500"/>
    <w:rsid w:val="6FFD08EE"/>
    <w:rsid w:val="70015DFF"/>
    <w:rsid w:val="700242B7"/>
    <w:rsid w:val="7006665B"/>
    <w:rsid w:val="70139D24"/>
    <w:rsid w:val="7017DC79"/>
    <w:rsid w:val="701B0138"/>
    <w:rsid w:val="701CF976"/>
    <w:rsid w:val="702DF53F"/>
    <w:rsid w:val="702FFD1B"/>
    <w:rsid w:val="70342B93"/>
    <w:rsid w:val="7038D167"/>
    <w:rsid w:val="703E8676"/>
    <w:rsid w:val="703EE35F"/>
    <w:rsid w:val="7055A984"/>
    <w:rsid w:val="705639B7"/>
    <w:rsid w:val="705792AD"/>
    <w:rsid w:val="7072C350"/>
    <w:rsid w:val="7072DDBB"/>
    <w:rsid w:val="707843B3"/>
    <w:rsid w:val="707D7767"/>
    <w:rsid w:val="708397C0"/>
    <w:rsid w:val="708856A8"/>
    <w:rsid w:val="70919E22"/>
    <w:rsid w:val="709D4443"/>
    <w:rsid w:val="70A2D5E8"/>
    <w:rsid w:val="70A757E0"/>
    <w:rsid w:val="70ACBC20"/>
    <w:rsid w:val="70C20423"/>
    <w:rsid w:val="70D0C9BC"/>
    <w:rsid w:val="70DA5FAD"/>
    <w:rsid w:val="70DD6AD9"/>
    <w:rsid w:val="70E0DC0A"/>
    <w:rsid w:val="70E593FD"/>
    <w:rsid w:val="70EB8C1D"/>
    <w:rsid w:val="70ED75F5"/>
    <w:rsid w:val="70EE2D93"/>
    <w:rsid w:val="70F06703"/>
    <w:rsid w:val="70FB8C04"/>
    <w:rsid w:val="71075131"/>
    <w:rsid w:val="71087D24"/>
    <w:rsid w:val="7110DEE8"/>
    <w:rsid w:val="7117ED28"/>
    <w:rsid w:val="7120CD3D"/>
    <w:rsid w:val="7120ECBD"/>
    <w:rsid w:val="7121D840"/>
    <w:rsid w:val="7125DBCF"/>
    <w:rsid w:val="71317367"/>
    <w:rsid w:val="7134B70A"/>
    <w:rsid w:val="7139700D"/>
    <w:rsid w:val="713D120D"/>
    <w:rsid w:val="713DBD7C"/>
    <w:rsid w:val="71466FD1"/>
    <w:rsid w:val="714EE9B7"/>
    <w:rsid w:val="7156318E"/>
    <w:rsid w:val="715F187C"/>
    <w:rsid w:val="7160F616"/>
    <w:rsid w:val="716884F5"/>
    <w:rsid w:val="716B36B8"/>
    <w:rsid w:val="71718AE0"/>
    <w:rsid w:val="717F3CEC"/>
    <w:rsid w:val="718D6016"/>
    <w:rsid w:val="718FFD31"/>
    <w:rsid w:val="7190E20A"/>
    <w:rsid w:val="719219C9"/>
    <w:rsid w:val="7192AB32"/>
    <w:rsid w:val="719BA631"/>
    <w:rsid w:val="71A127EB"/>
    <w:rsid w:val="71A79EA7"/>
    <w:rsid w:val="71A99609"/>
    <w:rsid w:val="71C819BF"/>
    <w:rsid w:val="71CD9F38"/>
    <w:rsid w:val="71D284C3"/>
    <w:rsid w:val="71DD4BD0"/>
    <w:rsid w:val="71E2205A"/>
    <w:rsid w:val="71E6B7FB"/>
    <w:rsid w:val="71F44BE0"/>
    <w:rsid w:val="71F8CF2C"/>
    <w:rsid w:val="72104ECE"/>
    <w:rsid w:val="7210BE01"/>
    <w:rsid w:val="7214794B"/>
    <w:rsid w:val="72242709"/>
    <w:rsid w:val="72263559"/>
    <w:rsid w:val="722D6E83"/>
    <w:rsid w:val="723130D6"/>
    <w:rsid w:val="7236355E"/>
    <w:rsid w:val="72369DAA"/>
    <w:rsid w:val="7238FB81"/>
    <w:rsid w:val="724720E5"/>
    <w:rsid w:val="7255B6CB"/>
    <w:rsid w:val="7255E121"/>
    <w:rsid w:val="7267AD69"/>
    <w:rsid w:val="7271E37E"/>
    <w:rsid w:val="727586A3"/>
    <w:rsid w:val="727A1DC5"/>
    <w:rsid w:val="727D537A"/>
    <w:rsid w:val="72987A62"/>
    <w:rsid w:val="729EC0AF"/>
    <w:rsid w:val="72A102B2"/>
    <w:rsid w:val="72A884C0"/>
    <w:rsid w:val="72A92C0A"/>
    <w:rsid w:val="72A9ECA6"/>
    <w:rsid w:val="72AD7169"/>
    <w:rsid w:val="72AF2287"/>
    <w:rsid w:val="72BB9CBC"/>
    <w:rsid w:val="72BED590"/>
    <w:rsid w:val="72FE5F96"/>
    <w:rsid w:val="73070719"/>
    <w:rsid w:val="7314C4F5"/>
    <w:rsid w:val="731DE03F"/>
    <w:rsid w:val="73220089"/>
    <w:rsid w:val="7323E6E9"/>
    <w:rsid w:val="732D4105"/>
    <w:rsid w:val="733607E0"/>
    <w:rsid w:val="73445112"/>
    <w:rsid w:val="734D8BFF"/>
    <w:rsid w:val="734E52E6"/>
    <w:rsid w:val="734F9FB7"/>
    <w:rsid w:val="7355A0E2"/>
    <w:rsid w:val="73629B56"/>
    <w:rsid w:val="736B63FF"/>
    <w:rsid w:val="736ED494"/>
    <w:rsid w:val="7376017B"/>
    <w:rsid w:val="73762738"/>
    <w:rsid w:val="737CFC3E"/>
    <w:rsid w:val="738F4F95"/>
    <w:rsid w:val="7397E765"/>
    <w:rsid w:val="739E5CFF"/>
    <w:rsid w:val="73A82333"/>
    <w:rsid w:val="73ACC53F"/>
    <w:rsid w:val="73B1716C"/>
    <w:rsid w:val="73B6F7AD"/>
    <w:rsid w:val="73B7388F"/>
    <w:rsid w:val="73C10643"/>
    <w:rsid w:val="73C8880C"/>
    <w:rsid w:val="73C8D6A1"/>
    <w:rsid w:val="73C93EE4"/>
    <w:rsid w:val="73C94A2F"/>
    <w:rsid w:val="73D344CC"/>
    <w:rsid w:val="73D48C86"/>
    <w:rsid w:val="73DC9F96"/>
    <w:rsid w:val="73E2DEAD"/>
    <w:rsid w:val="73EE4459"/>
    <w:rsid w:val="73EFC59B"/>
    <w:rsid w:val="73F5615E"/>
    <w:rsid w:val="73F81AC6"/>
    <w:rsid w:val="73F9A4E5"/>
    <w:rsid w:val="74016749"/>
    <w:rsid w:val="740B23B9"/>
    <w:rsid w:val="740B9FC7"/>
    <w:rsid w:val="740F6B8F"/>
    <w:rsid w:val="74112666"/>
    <w:rsid w:val="74143938"/>
    <w:rsid w:val="7424A80E"/>
    <w:rsid w:val="742688BE"/>
    <w:rsid w:val="74324E18"/>
    <w:rsid w:val="743F67F2"/>
    <w:rsid w:val="74482430"/>
    <w:rsid w:val="74487FAA"/>
    <w:rsid w:val="74491423"/>
    <w:rsid w:val="745A0F5C"/>
    <w:rsid w:val="746F74A2"/>
    <w:rsid w:val="74754714"/>
    <w:rsid w:val="747A09C5"/>
    <w:rsid w:val="748F2E8A"/>
    <w:rsid w:val="749155D5"/>
    <w:rsid w:val="749783DA"/>
    <w:rsid w:val="74AD9FA8"/>
    <w:rsid w:val="74B54046"/>
    <w:rsid w:val="74BD0370"/>
    <w:rsid w:val="74C331AB"/>
    <w:rsid w:val="74C9CD92"/>
    <w:rsid w:val="74CE57F3"/>
    <w:rsid w:val="74D1BB18"/>
    <w:rsid w:val="74F21F8F"/>
    <w:rsid w:val="74F3F3E0"/>
    <w:rsid w:val="74F46549"/>
    <w:rsid w:val="75006EBF"/>
    <w:rsid w:val="75056119"/>
    <w:rsid w:val="7509DE4B"/>
    <w:rsid w:val="750C428A"/>
    <w:rsid w:val="7510E12E"/>
    <w:rsid w:val="7510FC04"/>
    <w:rsid w:val="7515A698"/>
    <w:rsid w:val="7519B777"/>
    <w:rsid w:val="7523B68D"/>
    <w:rsid w:val="75287375"/>
    <w:rsid w:val="7532F1B0"/>
    <w:rsid w:val="754F54F7"/>
    <w:rsid w:val="7550CD45"/>
    <w:rsid w:val="755D4A36"/>
    <w:rsid w:val="75633A66"/>
    <w:rsid w:val="7569F90D"/>
    <w:rsid w:val="756EE509"/>
    <w:rsid w:val="7573264C"/>
    <w:rsid w:val="7573BD89"/>
    <w:rsid w:val="757CA321"/>
    <w:rsid w:val="7581123B"/>
    <w:rsid w:val="7586D774"/>
    <w:rsid w:val="75B82BE3"/>
    <w:rsid w:val="75BCB90B"/>
    <w:rsid w:val="75BF5DA8"/>
    <w:rsid w:val="75C2AC9D"/>
    <w:rsid w:val="75C8B0C4"/>
    <w:rsid w:val="75CA6D8A"/>
    <w:rsid w:val="75D201ED"/>
    <w:rsid w:val="75D4D8F7"/>
    <w:rsid w:val="75D6A48D"/>
    <w:rsid w:val="75DF0908"/>
    <w:rsid w:val="75E84659"/>
    <w:rsid w:val="75EB55EC"/>
    <w:rsid w:val="75ECF406"/>
    <w:rsid w:val="75F302A6"/>
    <w:rsid w:val="75F45DE0"/>
    <w:rsid w:val="76055341"/>
    <w:rsid w:val="760F296C"/>
    <w:rsid w:val="7610DFDB"/>
    <w:rsid w:val="761382F4"/>
    <w:rsid w:val="76147D24"/>
    <w:rsid w:val="7617A0A8"/>
    <w:rsid w:val="761BEB5F"/>
    <w:rsid w:val="762022A9"/>
    <w:rsid w:val="7623437C"/>
    <w:rsid w:val="762B8EAF"/>
    <w:rsid w:val="76322350"/>
    <w:rsid w:val="763676FD"/>
    <w:rsid w:val="7640EEA8"/>
    <w:rsid w:val="7645B295"/>
    <w:rsid w:val="7651DE3D"/>
    <w:rsid w:val="765218CC"/>
    <w:rsid w:val="76610771"/>
    <w:rsid w:val="76637006"/>
    <w:rsid w:val="76668555"/>
    <w:rsid w:val="766D8B79"/>
    <w:rsid w:val="766F8857"/>
    <w:rsid w:val="7670E78E"/>
    <w:rsid w:val="768B8898"/>
    <w:rsid w:val="768DC7B7"/>
    <w:rsid w:val="7691A2CF"/>
    <w:rsid w:val="76A039EA"/>
    <w:rsid w:val="76A47FD2"/>
    <w:rsid w:val="76A60BE2"/>
    <w:rsid w:val="76B587D8"/>
    <w:rsid w:val="76B805EF"/>
    <w:rsid w:val="76BB028E"/>
    <w:rsid w:val="76CE55A4"/>
    <w:rsid w:val="76D0CB24"/>
    <w:rsid w:val="76D265AE"/>
    <w:rsid w:val="76D6DEEC"/>
    <w:rsid w:val="76DC7E5D"/>
    <w:rsid w:val="76DC8408"/>
    <w:rsid w:val="76DE9E96"/>
    <w:rsid w:val="76E3D675"/>
    <w:rsid w:val="76EEB5FD"/>
    <w:rsid w:val="76F1DA01"/>
    <w:rsid w:val="76F9510E"/>
    <w:rsid w:val="7707C5E5"/>
    <w:rsid w:val="7711C35E"/>
    <w:rsid w:val="771A898E"/>
    <w:rsid w:val="771C17A0"/>
    <w:rsid w:val="771E941E"/>
    <w:rsid w:val="77247531"/>
    <w:rsid w:val="7724E76A"/>
    <w:rsid w:val="7727CED1"/>
    <w:rsid w:val="772CE7D8"/>
    <w:rsid w:val="772EDD64"/>
    <w:rsid w:val="772FD457"/>
    <w:rsid w:val="7731A1D1"/>
    <w:rsid w:val="7733289C"/>
    <w:rsid w:val="77357162"/>
    <w:rsid w:val="7737E750"/>
    <w:rsid w:val="77400D8A"/>
    <w:rsid w:val="7746C327"/>
    <w:rsid w:val="77470C51"/>
    <w:rsid w:val="774912C2"/>
    <w:rsid w:val="7749476C"/>
    <w:rsid w:val="774A7DC7"/>
    <w:rsid w:val="774C1390"/>
    <w:rsid w:val="775FF9E1"/>
    <w:rsid w:val="77615CD1"/>
    <w:rsid w:val="77634655"/>
    <w:rsid w:val="7765C7FF"/>
    <w:rsid w:val="7768036F"/>
    <w:rsid w:val="776D83A7"/>
    <w:rsid w:val="7775515A"/>
    <w:rsid w:val="777A24F1"/>
    <w:rsid w:val="777C0C76"/>
    <w:rsid w:val="777E092F"/>
    <w:rsid w:val="77824230"/>
    <w:rsid w:val="77964DF2"/>
    <w:rsid w:val="7796A639"/>
    <w:rsid w:val="779B68B0"/>
    <w:rsid w:val="779E0400"/>
    <w:rsid w:val="779E4768"/>
    <w:rsid w:val="779FECBE"/>
    <w:rsid w:val="77A9380E"/>
    <w:rsid w:val="77ABCCA9"/>
    <w:rsid w:val="77ADCE31"/>
    <w:rsid w:val="77AFCE3A"/>
    <w:rsid w:val="77B9009E"/>
    <w:rsid w:val="77B948B0"/>
    <w:rsid w:val="77BA0325"/>
    <w:rsid w:val="77BBF30A"/>
    <w:rsid w:val="77BDF3B7"/>
    <w:rsid w:val="77CFEEB7"/>
    <w:rsid w:val="77D329B9"/>
    <w:rsid w:val="77D9DED5"/>
    <w:rsid w:val="77E23CC0"/>
    <w:rsid w:val="77E49050"/>
    <w:rsid w:val="77E95C47"/>
    <w:rsid w:val="77ECA344"/>
    <w:rsid w:val="77EF6050"/>
    <w:rsid w:val="77F7786E"/>
    <w:rsid w:val="77F83028"/>
    <w:rsid w:val="77FF9F3B"/>
    <w:rsid w:val="780168F3"/>
    <w:rsid w:val="780CAB28"/>
    <w:rsid w:val="780E44FA"/>
    <w:rsid w:val="78153E79"/>
    <w:rsid w:val="781839E4"/>
    <w:rsid w:val="781867CC"/>
    <w:rsid w:val="78260E5E"/>
    <w:rsid w:val="7827DCBD"/>
    <w:rsid w:val="78375B43"/>
    <w:rsid w:val="783F46A6"/>
    <w:rsid w:val="7846B559"/>
    <w:rsid w:val="7849985B"/>
    <w:rsid w:val="784C79AA"/>
    <w:rsid w:val="784DFD47"/>
    <w:rsid w:val="784F467C"/>
    <w:rsid w:val="785AF596"/>
    <w:rsid w:val="78602B93"/>
    <w:rsid w:val="786426BB"/>
    <w:rsid w:val="786E3E91"/>
    <w:rsid w:val="788425C4"/>
    <w:rsid w:val="7884E28F"/>
    <w:rsid w:val="788DAA62"/>
    <w:rsid w:val="7894D95A"/>
    <w:rsid w:val="789C9D84"/>
    <w:rsid w:val="78BA1197"/>
    <w:rsid w:val="78BA8EEF"/>
    <w:rsid w:val="78BE9C50"/>
    <w:rsid w:val="78BF3801"/>
    <w:rsid w:val="78C12B80"/>
    <w:rsid w:val="78CEBB94"/>
    <w:rsid w:val="78D45F50"/>
    <w:rsid w:val="78D6673B"/>
    <w:rsid w:val="78D7FD20"/>
    <w:rsid w:val="78E3F670"/>
    <w:rsid w:val="78E40AD3"/>
    <w:rsid w:val="78F87285"/>
    <w:rsid w:val="78F8C460"/>
    <w:rsid w:val="78F93A56"/>
    <w:rsid w:val="78F997CB"/>
    <w:rsid w:val="78FD9291"/>
    <w:rsid w:val="78FDDE50"/>
    <w:rsid w:val="79001E45"/>
    <w:rsid w:val="79013AC8"/>
    <w:rsid w:val="790187BA"/>
    <w:rsid w:val="79036395"/>
    <w:rsid w:val="790A95C2"/>
    <w:rsid w:val="790ACE26"/>
    <w:rsid w:val="790F2E98"/>
    <w:rsid w:val="791BF0CD"/>
    <w:rsid w:val="791CBAF2"/>
    <w:rsid w:val="79374EB0"/>
    <w:rsid w:val="79377AD0"/>
    <w:rsid w:val="7937C692"/>
    <w:rsid w:val="7949ED2B"/>
    <w:rsid w:val="7954BF79"/>
    <w:rsid w:val="7955E3C3"/>
    <w:rsid w:val="7964C6F8"/>
    <w:rsid w:val="7966BC32"/>
    <w:rsid w:val="7969C412"/>
    <w:rsid w:val="796E8334"/>
    <w:rsid w:val="7976636D"/>
    <w:rsid w:val="79777DC2"/>
    <w:rsid w:val="797A0010"/>
    <w:rsid w:val="79860CA1"/>
    <w:rsid w:val="798A4E99"/>
    <w:rsid w:val="79975420"/>
    <w:rsid w:val="79992B48"/>
    <w:rsid w:val="7999AEEA"/>
    <w:rsid w:val="79A9D47E"/>
    <w:rsid w:val="79B4A7EE"/>
    <w:rsid w:val="79B589C2"/>
    <w:rsid w:val="79C47BEF"/>
    <w:rsid w:val="79CB4EB9"/>
    <w:rsid w:val="79D3332B"/>
    <w:rsid w:val="79D63345"/>
    <w:rsid w:val="79D8A2BB"/>
    <w:rsid w:val="79DAA583"/>
    <w:rsid w:val="79DB97C0"/>
    <w:rsid w:val="79DCE6E9"/>
    <w:rsid w:val="79E1C92D"/>
    <w:rsid w:val="79E5CC6A"/>
    <w:rsid w:val="79E86460"/>
    <w:rsid w:val="79F727B0"/>
    <w:rsid w:val="79FE7DC9"/>
    <w:rsid w:val="79FF57B4"/>
    <w:rsid w:val="7A069635"/>
    <w:rsid w:val="7A0CA585"/>
    <w:rsid w:val="7A0DA64D"/>
    <w:rsid w:val="7A100FA4"/>
    <w:rsid w:val="7A16B881"/>
    <w:rsid w:val="7A16C092"/>
    <w:rsid w:val="7A19985C"/>
    <w:rsid w:val="7A277A5C"/>
    <w:rsid w:val="7A383C0F"/>
    <w:rsid w:val="7A49A2AA"/>
    <w:rsid w:val="7A51D4BA"/>
    <w:rsid w:val="7A53680B"/>
    <w:rsid w:val="7A53CDF9"/>
    <w:rsid w:val="7A54AE5C"/>
    <w:rsid w:val="7A56928D"/>
    <w:rsid w:val="7A59864E"/>
    <w:rsid w:val="7A5A2050"/>
    <w:rsid w:val="7A5CC6A1"/>
    <w:rsid w:val="7A669E74"/>
    <w:rsid w:val="7A6E2576"/>
    <w:rsid w:val="7A775FF7"/>
    <w:rsid w:val="7A7B4099"/>
    <w:rsid w:val="7A7B9780"/>
    <w:rsid w:val="7A7C35E4"/>
    <w:rsid w:val="7A7F2E37"/>
    <w:rsid w:val="7A8E7EFF"/>
    <w:rsid w:val="7A94FEAA"/>
    <w:rsid w:val="7A961DC0"/>
    <w:rsid w:val="7AA44E0F"/>
    <w:rsid w:val="7AAE727F"/>
    <w:rsid w:val="7AAE9619"/>
    <w:rsid w:val="7AAEDC48"/>
    <w:rsid w:val="7AB2BBDD"/>
    <w:rsid w:val="7AB50DFE"/>
    <w:rsid w:val="7AB87F61"/>
    <w:rsid w:val="7AB99382"/>
    <w:rsid w:val="7AC0A5C0"/>
    <w:rsid w:val="7ADC3743"/>
    <w:rsid w:val="7AE20B96"/>
    <w:rsid w:val="7AEFAB47"/>
    <w:rsid w:val="7AF3030F"/>
    <w:rsid w:val="7AF66B55"/>
    <w:rsid w:val="7AF754F6"/>
    <w:rsid w:val="7AF8979E"/>
    <w:rsid w:val="7AFEFFD2"/>
    <w:rsid w:val="7B09717B"/>
    <w:rsid w:val="7B1188E4"/>
    <w:rsid w:val="7B149F1A"/>
    <w:rsid w:val="7B29057F"/>
    <w:rsid w:val="7B29C80F"/>
    <w:rsid w:val="7B2B14DC"/>
    <w:rsid w:val="7B3C58CE"/>
    <w:rsid w:val="7B42F95F"/>
    <w:rsid w:val="7B4417A1"/>
    <w:rsid w:val="7B554578"/>
    <w:rsid w:val="7B5D64BA"/>
    <w:rsid w:val="7B5F7D7F"/>
    <w:rsid w:val="7B60CD15"/>
    <w:rsid w:val="7B67AC43"/>
    <w:rsid w:val="7B68D65A"/>
    <w:rsid w:val="7B6BCC20"/>
    <w:rsid w:val="7B6DE125"/>
    <w:rsid w:val="7B73950F"/>
    <w:rsid w:val="7B75E7F7"/>
    <w:rsid w:val="7B77950B"/>
    <w:rsid w:val="7B8B111C"/>
    <w:rsid w:val="7B8F5747"/>
    <w:rsid w:val="7B90DC88"/>
    <w:rsid w:val="7B92F811"/>
    <w:rsid w:val="7B946970"/>
    <w:rsid w:val="7B957150"/>
    <w:rsid w:val="7B9B7D26"/>
    <w:rsid w:val="7B9CE32F"/>
    <w:rsid w:val="7BA2EAE9"/>
    <w:rsid w:val="7BA315F0"/>
    <w:rsid w:val="7BAD928A"/>
    <w:rsid w:val="7BB276BE"/>
    <w:rsid w:val="7BCF0E6D"/>
    <w:rsid w:val="7BD922D3"/>
    <w:rsid w:val="7BD9A094"/>
    <w:rsid w:val="7BDA3E2D"/>
    <w:rsid w:val="7BDDFCCC"/>
    <w:rsid w:val="7BE69C90"/>
    <w:rsid w:val="7BEB2783"/>
    <w:rsid w:val="7BEDA51B"/>
    <w:rsid w:val="7BEF386C"/>
    <w:rsid w:val="7BF3FFD3"/>
    <w:rsid w:val="7BFD5410"/>
    <w:rsid w:val="7C0108C9"/>
    <w:rsid w:val="7C0271B9"/>
    <w:rsid w:val="7C03ECB2"/>
    <w:rsid w:val="7C0A99B5"/>
    <w:rsid w:val="7C0BD628"/>
    <w:rsid w:val="7C0D8FA4"/>
    <w:rsid w:val="7C0E450A"/>
    <w:rsid w:val="7C103FCE"/>
    <w:rsid w:val="7C13A9AC"/>
    <w:rsid w:val="7C141E5D"/>
    <w:rsid w:val="7C142183"/>
    <w:rsid w:val="7C16C6E6"/>
    <w:rsid w:val="7C1B9732"/>
    <w:rsid w:val="7C1F84B3"/>
    <w:rsid w:val="7C213E0A"/>
    <w:rsid w:val="7C23BD4C"/>
    <w:rsid w:val="7C2B981D"/>
    <w:rsid w:val="7C306522"/>
    <w:rsid w:val="7C31EE21"/>
    <w:rsid w:val="7C3A3C1B"/>
    <w:rsid w:val="7C430E4B"/>
    <w:rsid w:val="7C4A03D8"/>
    <w:rsid w:val="7C565144"/>
    <w:rsid w:val="7C58915E"/>
    <w:rsid w:val="7C613D27"/>
    <w:rsid w:val="7C65A521"/>
    <w:rsid w:val="7C83BEA8"/>
    <w:rsid w:val="7C8F642D"/>
    <w:rsid w:val="7C9553D4"/>
    <w:rsid w:val="7CA164D4"/>
    <w:rsid w:val="7CA24F20"/>
    <w:rsid w:val="7CA6FDD9"/>
    <w:rsid w:val="7CA8D9BB"/>
    <w:rsid w:val="7CB4D3FD"/>
    <w:rsid w:val="7CBE558A"/>
    <w:rsid w:val="7CC3510C"/>
    <w:rsid w:val="7CC70170"/>
    <w:rsid w:val="7CECCED1"/>
    <w:rsid w:val="7CF0AC32"/>
    <w:rsid w:val="7CF2FAD6"/>
    <w:rsid w:val="7CF39E66"/>
    <w:rsid w:val="7CFA013D"/>
    <w:rsid w:val="7CFB4DE0"/>
    <w:rsid w:val="7CFEAE44"/>
    <w:rsid w:val="7CFEBF99"/>
    <w:rsid w:val="7D0241AA"/>
    <w:rsid w:val="7D09DAA5"/>
    <w:rsid w:val="7D10A742"/>
    <w:rsid w:val="7D10ACB6"/>
    <w:rsid w:val="7D1F4D13"/>
    <w:rsid w:val="7D1FA375"/>
    <w:rsid w:val="7D20F0F4"/>
    <w:rsid w:val="7D285C05"/>
    <w:rsid w:val="7D3A96C7"/>
    <w:rsid w:val="7D41BED7"/>
    <w:rsid w:val="7D44DD8E"/>
    <w:rsid w:val="7D458EA0"/>
    <w:rsid w:val="7D4962EB"/>
    <w:rsid w:val="7D52E895"/>
    <w:rsid w:val="7D53391C"/>
    <w:rsid w:val="7D555CF8"/>
    <w:rsid w:val="7D5BE354"/>
    <w:rsid w:val="7D5F1B1E"/>
    <w:rsid w:val="7D689D15"/>
    <w:rsid w:val="7D6D921D"/>
    <w:rsid w:val="7D7C5631"/>
    <w:rsid w:val="7D868F71"/>
    <w:rsid w:val="7D89B8EC"/>
    <w:rsid w:val="7D9056D7"/>
    <w:rsid w:val="7D95C269"/>
    <w:rsid w:val="7D9B38E4"/>
    <w:rsid w:val="7D9B5355"/>
    <w:rsid w:val="7D9EB771"/>
    <w:rsid w:val="7D9EBF41"/>
    <w:rsid w:val="7DAB8646"/>
    <w:rsid w:val="7DAF7FB5"/>
    <w:rsid w:val="7DBC5BA4"/>
    <w:rsid w:val="7DC77224"/>
    <w:rsid w:val="7DD120D5"/>
    <w:rsid w:val="7DD38B0B"/>
    <w:rsid w:val="7DD53B99"/>
    <w:rsid w:val="7DDE23EF"/>
    <w:rsid w:val="7DE17DF5"/>
    <w:rsid w:val="7DF1A6EE"/>
    <w:rsid w:val="7DFD0ED7"/>
    <w:rsid w:val="7DFD8506"/>
    <w:rsid w:val="7DFED00A"/>
    <w:rsid w:val="7E02C31C"/>
    <w:rsid w:val="7E089334"/>
    <w:rsid w:val="7E0CF2F1"/>
    <w:rsid w:val="7E1C869C"/>
    <w:rsid w:val="7E2E5428"/>
    <w:rsid w:val="7E32DE23"/>
    <w:rsid w:val="7E39B587"/>
    <w:rsid w:val="7E449797"/>
    <w:rsid w:val="7E4A10FF"/>
    <w:rsid w:val="7E4AE3DE"/>
    <w:rsid w:val="7E51F88C"/>
    <w:rsid w:val="7E523284"/>
    <w:rsid w:val="7E55368D"/>
    <w:rsid w:val="7E58257E"/>
    <w:rsid w:val="7E5E0ED2"/>
    <w:rsid w:val="7E639E87"/>
    <w:rsid w:val="7E65A363"/>
    <w:rsid w:val="7E68BBC6"/>
    <w:rsid w:val="7E69FFAB"/>
    <w:rsid w:val="7E6E6403"/>
    <w:rsid w:val="7E71D734"/>
    <w:rsid w:val="7E7CE959"/>
    <w:rsid w:val="7E86E934"/>
    <w:rsid w:val="7E888207"/>
    <w:rsid w:val="7E895CA3"/>
    <w:rsid w:val="7E8EAAE1"/>
    <w:rsid w:val="7E905248"/>
    <w:rsid w:val="7E971E41"/>
    <w:rsid w:val="7EA69CC7"/>
    <w:rsid w:val="7EA85918"/>
    <w:rsid w:val="7EB4C866"/>
    <w:rsid w:val="7EB5B56B"/>
    <w:rsid w:val="7EB75813"/>
    <w:rsid w:val="7EBA09F2"/>
    <w:rsid w:val="7EBA1C01"/>
    <w:rsid w:val="7EBE8800"/>
    <w:rsid w:val="7EC05989"/>
    <w:rsid w:val="7ECA7297"/>
    <w:rsid w:val="7ED243B2"/>
    <w:rsid w:val="7ED406A4"/>
    <w:rsid w:val="7EE5515D"/>
    <w:rsid w:val="7EEB041F"/>
    <w:rsid w:val="7EED00C2"/>
    <w:rsid w:val="7F02DF36"/>
    <w:rsid w:val="7F0361D9"/>
    <w:rsid w:val="7F0B4BC7"/>
    <w:rsid w:val="7F0DEE80"/>
    <w:rsid w:val="7F1C5520"/>
    <w:rsid w:val="7F1D9BF5"/>
    <w:rsid w:val="7F230E85"/>
    <w:rsid w:val="7F2A213E"/>
    <w:rsid w:val="7F4782E6"/>
    <w:rsid w:val="7F599F5C"/>
    <w:rsid w:val="7F66F865"/>
    <w:rsid w:val="7F67DAD3"/>
    <w:rsid w:val="7F6BE3A4"/>
    <w:rsid w:val="7F70D483"/>
    <w:rsid w:val="7F744400"/>
    <w:rsid w:val="7F835156"/>
    <w:rsid w:val="7F83AB09"/>
    <w:rsid w:val="7F96B0D5"/>
    <w:rsid w:val="7F9A892C"/>
    <w:rsid w:val="7FA34D8D"/>
    <w:rsid w:val="7FB05D0D"/>
    <w:rsid w:val="7FB2C321"/>
    <w:rsid w:val="7FBF8B51"/>
    <w:rsid w:val="7FC5C52F"/>
    <w:rsid w:val="7FC9B430"/>
    <w:rsid w:val="7FD77675"/>
    <w:rsid w:val="7FD8FA19"/>
    <w:rsid w:val="7FDB5616"/>
    <w:rsid w:val="7FDDE799"/>
    <w:rsid w:val="7FE0E2CA"/>
    <w:rsid w:val="7FE55B70"/>
    <w:rsid w:val="7FF09CCB"/>
    <w:rsid w:val="7FF338C0"/>
    <w:rsid w:val="7FF99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DF95"/>
  <w15:chartTrackingRefBased/>
  <w15:docId w15:val="{2A35F55E-AB6F-4708-9B36-BF366463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92"/>
  </w:style>
  <w:style w:type="paragraph" w:styleId="Heading1">
    <w:name w:val="heading 1"/>
    <w:basedOn w:val="Normal"/>
    <w:next w:val="Normal"/>
    <w:link w:val="Heading1Char"/>
    <w:uiPriority w:val="9"/>
    <w:qFormat/>
    <w:rsid w:val="00C15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28D0"/>
    <w:rPr>
      <w:b/>
      <w:bCs/>
    </w:rPr>
  </w:style>
  <w:style w:type="character" w:customStyle="1" w:styleId="CommentSubjectChar">
    <w:name w:val="Comment Subject Char"/>
    <w:basedOn w:val="CommentTextChar"/>
    <w:link w:val="CommentSubject"/>
    <w:uiPriority w:val="99"/>
    <w:semiHidden/>
    <w:rsid w:val="00AD28D0"/>
    <w:rPr>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6A41C5"/>
    <w:pPr>
      <w:spacing w:after="0" w:line="240" w:lineRule="auto"/>
    </w:pPr>
  </w:style>
  <w:style w:type="paragraph" w:customStyle="1" w:styleId="paragraph">
    <w:name w:val="paragraph"/>
    <w:basedOn w:val="Normal"/>
    <w:rsid w:val="001816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81662"/>
  </w:style>
  <w:style w:type="character" w:customStyle="1" w:styleId="eop">
    <w:name w:val="eop"/>
    <w:basedOn w:val="DefaultParagraphFont"/>
    <w:rsid w:val="0018166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E22B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B34"/>
    <w:rPr>
      <w:sz w:val="20"/>
      <w:szCs w:val="20"/>
    </w:rPr>
  </w:style>
  <w:style w:type="character" w:styleId="FootnoteReference">
    <w:name w:val="footnote reference"/>
    <w:basedOn w:val="DefaultParagraphFont"/>
    <w:uiPriority w:val="99"/>
    <w:semiHidden/>
    <w:unhideWhenUsed/>
    <w:rsid w:val="00E22B34"/>
    <w:rPr>
      <w:vertAlign w:val="superscript"/>
    </w:rPr>
  </w:style>
  <w:style w:type="character" w:styleId="UnresolvedMention">
    <w:name w:val="Unresolved Mention"/>
    <w:basedOn w:val="DefaultParagraphFont"/>
    <w:uiPriority w:val="99"/>
    <w:semiHidden/>
    <w:unhideWhenUsed/>
    <w:rsid w:val="00E22B34"/>
    <w:rPr>
      <w:color w:val="605E5C"/>
      <w:shd w:val="clear" w:color="auto" w:fill="E1DFDD"/>
    </w:rPr>
  </w:style>
  <w:style w:type="character" w:customStyle="1" w:styleId="Heading1Char">
    <w:name w:val="Heading 1 Char"/>
    <w:basedOn w:val="DefaultParagraphFont"/>
    <w:link w:val="Heading1"/>
    <w:uiPriority w:val="9"/>
    <w:rsid w:val="00C154FA"/>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571334"/>
    <w:pPr>
      <w:spacing w:after="200" w:line="240" w:lineRule="auto"/>
    </w:pPr>
    <w:rPr>
      <w:i/>
      <w:iCs/>
      <w:color w:val="44546A" w:themeColor="text2"/>
      <w:sz w:val="18"/>
      <w:szCs w:val="18"/>
    </w:rPr>
  </w:style>
  <w:style w:type="character" w:styleId="PageNumber">
    <w:name w:val="page number"/>
    <w:basedOn w:val="DefaultParagraphFont"/>
    <w:uiPriority w:val="99"/>
    <w:semiHidden/>
    <w:unhideWhenUsed/>
    <w:rsid w:val="0023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3894">
      <w:bodyDiv w:val="1"/>
      <w:marLeft w:val="0"/>
      <w:marRight w:val="0"/>
      <w:marTop w:val="0"/>
      <w:marBottom w:val="0"/>
      <w:divBdr>
        <w:top w:val="none" w:sz="0" w:space="0" w:color="auto"/>
        <w:left w:val="none" w:sz="0" w:space="0" w:color="auto"/>
        <w:bottom w:val="none" w:sz="0" w:space="0" w:color="auto"/>
        <w:right w:val="none" w:sz="0" w:space="0" w:color="auto"/>
      </w:divBdr>
    </w:div>
    <w:div w:id="152574377">
      <w:bodyDiv w:val="1"/>
      <w:marLeft w:val="0"/>
      <w:marRight w:val="0"/>
      <w:marTop w:val="0"/>
      <w:marBottom w:val="0"/>
      <w:divBdr>
        <w:top w:val="none" w:sz="0" w:space="0" w:color="auto"/>
        <w:left w:val="none" w:sz="0" w:space="0" w:color="auto"/>
        <w:bottom w:val="none" w:sz="0" w:space="0" w:color="auto"/>
        <w:right w:val="none" w:sz="0" w:space="0" w:color="auto"/>
      </w:divBdr>
    </w:div>
    <w:div w:id="402874641">
      <w:bodyDiv w:val="1"/>
      <w:marLeft w:val="0"/>
      <w:marRight w:val="0"/>
      <w:marTop w:val="0"/>
      <w:marBottom w:val="0"/>
      <w:divBdr>
        <w:top w:val="none" w:sz="0" w:space="0" w:color="auto"/>
        <w:left w:val="none" w:sz="0" w:space="0" w:color="auto"/>
        <w:bottom w:val="none" w:sz="0" w:space="0" w:color="auto"/>
        <w:right w:val="none" w:sz="0" w:space="0" w:color="auto"/>
      </w:divBdr>
    </w:div>
    <w:div w:id="496069502">
      <w:bodyDiv w:val="1"/>
      <w:marLeft w:val="0"/>
      <w:marRight w:val="0"/>
      <w:marTop w:val="0"/>
      <w:marBottom w:val="0"/>
      <w:divBdr>
        <w:top w:val="none" w:sz="0" w:space="0" w:color="auto"/>
        <w:left w:val="none" w:sz="0" w:space="0" w:color="auto"/>
        <w:bottom w:val="none" w:sz="0" w:space="0" w:color="auto"/>
        <w:right w:val="none" w:sz="0" w:space="0" w:color="auto"/>
      </w:divBdr>
      <w:divsChild>
        <w:div w:id="283272178">
          <w:marLeft w:val="0"/>
          <w:marRight w:val="0"/>
          <w:marTop w:val="0"/>
          <w:marBottom w:val="0"/>
          <w:divBdr>
            <w:top w:val="none" w:sz="0" w:space="0" w:color="auto"/>
            <w:left w:val="none" w:sz="0" w:space="0" w:color="auto"/>
            <w:bottom w:val="none" w:sz="0" w:space="0" w:color="auto"/>
            <w:right w:val="none" w:sz="0" w:space="0" w:color="auto"/>
          </w:divBdr>
        </w:div>
        <w:div w:id="997542274">
          <w:marLeft w:val="0"/>
          <w:marRight w:val="0"/>
          <w:marTop w:val="0"/>
          <w:marBottom w:val="0"/>
          <w:divBdr>
            <w:top w:val="none" w:sz="0" w:space="0" w:color="auto"/>
            <w:left w:val="none" w:sz="0" w:space="0" w:color="auto"/>
            <w:bottom w:val="none" w:sz="0" w:space="0" w:color="auto"/>
            <w:right w:val="none" w:sz="0" w:space="0" w:color="auto"/>
          </w:divBdr>
        </w:div>
        <w:div w:id="1238708228">
          <w:marLeft w:val="0"/>
          <w:marRight w:val="0"/>
          <w:marTop w:val="0"/>
          <w:marBottom w:val="0"/>
          <w:divBdr>
            <w:top w:val="none" w:sz="0" w:space="0" w:color="auto"/>
            <w:left w:val="none" w:sz="0" w:space="0" w:color="auto"/>
            <w:bottom w:val="none" w:sz="0" w:space="0" w:color="auto"/>
            <w:right w:val="none" w:sz="0" w:space="0" w:color="auto"/>
          </w:divBdr>
        </w:div>
        <w:div w:id="1494879958">
          <w:marLeft w:val="0"/>
          <w:marRight w:val="0"/>
          <w:marTop w:val="0"/>
          <w:marBottom w:val="0"/>
          <w:divBdr>
            <w:top w:val="none" w:sz="0" w:space="0" w:color="auto"/>
            <w:left w:val="none" w:sz="0" w:space="0" w:color="auto"/>
            <w:bottom w:val="none" w:sz="0" w:space="0" w:color="auto"/>
            <w:right w:val="none" w:sz="0" w:space="0" w:color="auto"/>
          </w:divBdr>
        </w:div>
      </w:divsChild>
    </w:div>
    <w:div w:id="523783681">
      <w:bodyDiv w:val="1"/>
      <w:marLeft w:val="0"/>
      <w:marRight w:val="0"/>
      <w:marTop w:val="0"/>
      <w:marBottom w:val="0"/>
      <w:divBdr>
        <w:top w:val="none" w:sz="0" w:space="0" w:color="auto"/>
        <w:left w:val="none" w:sz="0" w:space="0" w:color="auto"/>
        <w:bottom w:val="none" w:sz="0" w:space="0" w:color="auto"/>
        <w:right w:val="none" w:sz="0" w:space="0" w:color="auto"/>
      </w:divBdr>
    </w:div>
    <w:div w:id="648479687">
      <w:bodyDiv w:val="1"/>
      <w:marLeft w:val="0"/>
      <w:marRight w:val="0"/>
      <w:marTop w:val="0"/>
      <w:marBottom w:val="0"/>
      <w:divBdr>
        <w:top w:val="none" w:sz="0" w:space="0" w:color="auto"/>
        <w:left w:val="none" w:sz="0" w:space="0" w:color="auto"/>
        <w:bottom w:val="none" w:sz="0" w:space="0" w:color="auto"/>
        <w:right w:val="none" w:sz="0" w:space="0" w:color="auto"/>
      </w:divBdr>
    </w:div>
    <w:div w:id="691541754">
      <w:bodyDiv w:val="1"/>
      <w:marLeft w:val="0"/>
      <w:marRight w:val="0"/>
      <w:marTop w:val="0"/>
      <w:marBottom w:val="0"/>
      <w:divBdr>
        <w:top w:val="none" w:sz="0" w:space="0" w:color="auto"/>
        <w:left w:val="none" w:sz="0" w:space="0" w:color="auto"/>
        <w:bottom w:val="none" w:sz="0" w:space="0" w:color="auto"/>
        <w:right w:val="none" w:sz="0" w:space="0" w:color="auto"/>
      </w:divBdr>
      <w:divsChild>
        <w:div w:id="23795625">
          <w:marLeft w:val="0"/>
          <w:marRight w:val="0"/>
          <w:marTop w:val="0"/>
          <w:marBottom w:val="0"/>
          <w:divBdr>
            <w:top w:val="none" w:sz="0" w:space="0" w:color="auto"/>
            <w:left w:val="none" w:sz="0" w:space="0" w:color="auto"/>
            <w:bottom w:val="none" w:sz="0" w:space="0" w:color="auto"/>
            <w:right w:val="none" w:sz="0" w:space="0" w:color="auto"/>
          </w:divBdr>
        </w:div>
        <w:div w:id="40247447">
          <w:marLeft w:val="0"/>
          <w:marRight w:val="0"/>
          <w:marTop w:val="0"/>
          <w:marBottom w:val="0"/>
          <w:divBdr>
            <w:top w:val="none" w:sz="0" w:space="0" w:color="auto"/>
            <w:left w:val="none" w:sz="0" w:space="0" w:color="auto"/>
            <w:bottom w:val="none" w:sz="0" w:space="0" w:color="auto"/>
            <w:right w:val="none" w:sz="0" w:space="0" w:color="auto"/>
          </w:divBdr>
        </w:div>
        <w:div w:id="108202087">
          <w:marLeft w:val="0"/>
          <w:marRight w:val="0"/>
          <w:marTop w:val="0"/>
          <w:marBottom w:val="0"/>
          <w:divBdr>
            <w:top w:val="none" w:sz="0" w:space="0" w:color="auto"/>
            <w:left w:val="none" w:sz="0" w:space="0" w:color="auto"/>
            <w:bottom w:val="none" w:sz="0" w:space="0" w:color="auto"/>
            <w:right w:val="none" w:sz="0" w:space="0" w:color="auto"/>
          </w:divBdr>
        </w:div>
        <w:div w:id="113181116">
          <w:marLeft w:val="0"/>
          <w:marRight w:val="0"/>
          <w:marTop w:val="0"/>
          <w:marBottom w:val="0"/>
          <w:divBdr>
            <w:top w:val="none" w:sz="0" w:space="0" w:color="auto"/>
            <w:left w:val="none" w:sz="0" w:space="0" w:color="auto"/>
            <w:bottom w:val="none" w:sz="0" w:space="0" w:color="auto"/>
            <w:right w:val="none" w:sz="0" w:space="0" w:color="auto"/>
          </w:divBdr>
          <w:divsChild>
            <w:div w:id="1219973849">
              <w:marLeft w:val="0"/>
              <w:marRight w:val="0"/>
              <w:marTop w:val="0"/>
              <w:marBottom w:val="0"/>
              <w:divBdr>
                <w:top w:val="none" w:sz="0" w:space="0" w:color="auto"/>
                <w:left w:val="none" w:sz="0" w:space="0" w:color="auto"/>
                <w:bottom w:val="none" w:sz="0" w:space="0" w:color="auto"/>
                <w:right w:val="none" w:sz="0" w:space="0" w:color="auto"/>
              </w:divBdr>
            </w:div>
            <w:div w:id="1633631259">
              <w:marLeft w:val="0"/>
              <w:marRight w:val="0"/>
              <w:marTop w:val="0"/>
              <w:marBottom w:val="0"/>
              <w:divBdr>
                <w:top w:val="none" w:sz="0" w:space="0" w:color="auto"/>
                <w:left w:val="none" w:sz="0" w:space="0" w:color="auto"/>
                <w:bottom w:val="none" w:sz="0" w:space="0" w:color="auto"/>
                <w:right w:val="none" w:sz="0" w:space="0" w:color="auto"/>
              </w:divBdr>
            </w:div>
            <w:div w:id="1721588245">
              <w:marLeft w:val="0"/>
              <w:marRight w:val="0"/>
              <w:marTop w:val="0"/>
              <w:marBottom w:val="0"/>
              <w:divBdr>
                <w:top w:val="none" w:sz="0" w:space="0" w:color="auto"/>
                <w:left w:val="none" w:sz="0" w:space="0" w:color="auto"/>
                <w:bottom w:val="none" w:sz="0" w:space="0" w:color="auto"/>
                <w:right w:val="none" w:sz="0" w:space="0" w:color="auto"/>
              </w:divBdr>
            </w:div>
            <w:div w:id="1937784533">
              <w:marLeft w:val="0"/>
              <w:marRight w:val="0"/>
              <w:marTop w:val="0"/>
              <w:marBottom w:val="0"/>
              <w:divBdr>
                <w:top w:val="none" w:sz="0" w:space="0" w:color="auto"/>
                <w:left w:val="none" w:sz="0" w:space="0" w:color="auto"/>
                <w:bottom w:val="none" w:sz="0" w:space="0" w:color="auto"/>
                <w:right w:val="none" w:sz="0" w:space="0" w:color="auto"/>
              </w:divBdr>
            </w:div>
            <w:div w:id="2037537330">
              <w:marLeft w:val="0"/>
              <w:marRight w:val="0"/>
              <w:marTop w:val="0"/>
              <w:marBottom w:val="0"/>
              <w:divBdr>
                <w:top w:val="none" w:sz="0" w:space="0" w:color="auto"/>
                <w:left w:val="none" w:sz="0" w:space="0" w:color="auto"/>
                <w:bottom w:val="none" w:sz="0" w:space="0" w:color="auto"/>
                <w:right w:val="none" w:sz="0" w:space="0" w:color="auto"/>
              </w:divBdr>
            </w:div>
          </w:divsChild>
        </w:div>
        <w:div w:id="114176806">
          <w:marLeft w:val="0"/>
          <w:marRight w:val="0"/>
          <w:marTop w:val="0"/>
          <w:marBottom w:val="0"/>
          <w:divBdr>
            <w:top w:val="none" w:sz="0" w:space="0" w:color="auto"/>
            <w:left w:val="none" w:sz="0" w:space="0" w:color="auto"/>
            <w:bottom w:val="none" w:sz="0" w:space="0" w:color="auto"/>
            <w:right w:val="none" w:sz="0" w:space="0" w:color="auto"/>
          </w:divBdr>
        </w:div>
        <w:div w:id="138496656">
          <w:marLeft w:val="0"/>
          <w:marRight w:val="0"/>
          <w:marTop w:val="0"/>
          <w:marBottom w:val="0"/>
          <w:divBdr>
            <w:top w:val="none" w:sz="0" w:space="0" w:color="auto"/>
            <w:left w:val="none" w:sz="0" w:space="0" w:color="auto"/>
            <w:bottom w:val="none" w:sz="0" w:space="0" w:color="auto"/>
            <w:right w:val="none" w:sz="0" w:space="0" w:color="auto"/>
          </w:divBdr>
        </w:div>
        <w:div w:id="150870518">
          <w:marLeft w:val="0"/>
          <w:marRight w:val="0"/>
          <w:marTop w:val="0"/>
          <w:marBottom w:val="0"/>
          <w:divBdr>
            <w:top w:val="none" w:sz="0" w:space="0" w:color="auto"/>
            <w:left w:val="none" w:sz="0" w:space="0" w:color="auto"/>
            <w:bottom w:val="none" w:sz="0" w:space="0" w:color="auto"/>
            <w:right w:val="none" w:sz="0" w:space="0" w:color="auto"/>
          </w:divBdr>
        </w:div>
        <w:div w:id="209195211">
          <w:marLeft w:val="0"/>
          <w:marRight w:val="0"/>
          <w:marTop w:val="0"/>
          <w:marBottom w:val="0"/>
          <w:divBdr>
            <w:top w:val="none" w:sz="0" w:space="0" w:color="auto"/>
            <w:left w:val="none" w:sz="0" w:space="0" w:color="auto"/>
            <w:bottom w:val="none" w:sz="0" w:space="0" w:color="auto"/>
            <w:right w:val="none" w:sz="0" w:space="0" w:color="auto"/>
          </w:divBdr>
        </w:div>
        <w:div w:id="266541674">
          <w:marLeft w:val="0"/>
          <w:marRight w:val="0"/>
          <w:marTop w:val="0"/>
          <w:marBottom w:val="0"/>
          <w:divBdr>
            <w:top w:val="none" w:sz="0" w:space="0" w:color="auto"/>
            <w:left w:val="none" w:sz="0" w:space="0" w:color="auto"/>
            <w:bottom w:val="none" w:sz="0" w:space="0" w:color="auto"/>
            <w:right w:val="none" w:sz="0" w:space="0" w:color="auto"/>
          </w:divBdr>
          <w:divsChild>
            <w:div w:id="465391036">
              <w:marLeft w:val="0"/>
              <w:marRight w:val="0"/>
              <w:marTop w:val="0"/>
              <w:marBottom w:val="0"/>
              <w:divBdr>
                <w:top w:val="none" w:sz="0" w:space="0" w:color="auto"/>
                <w:left w:val="none" w:sz="0" w:space="0" w:color="auto"/>
                <w:bottom w:val="none" w:sz="0" w:space="0" w:color="auto"/>
                <w:right w:val="none" w:sz="0" w:space="0" w:color="auto"/>
              </w:divBdr>
            </w:div>
            <w:div w:id="704256563">
              <w:marLeft w:val="0"/>
              <w:marRight w:val="0"/>
              <w:marTop w:val="0"/>
              <w:marBottom w:val="0"/>
              <w:divBdr>
                <w:top w:val="none" w:sz="0" w:space="0" w:color="auto"/>
                <w:left w:val="none" w:sz="0" w:space="0" w:color="auto"/>
                <w:bottom w:val="none" w:sz="0" w:space="0" w:color="auto"/>
                <w:right w:val="none" w:sz="0" w:space="0" w:color="auto"/>
              </w:divBdr>
            </w:div>
            <w:div w:id="1411928851">
              <w:marLeft w:val="0"/>
              <w:marRight w:val="0"/>
              <w:marTop w:val="0"/>
              <w:marBottom w:val="0"/>
              <w:divBdr>
                <w:top w:val="none" w:sz="0" w:space="0" w:color="auto"/>
                <w:left w:val="none" w:sz="0" w:space="0" w:color="auto"/>
                <w:bottom w:val="none" w:sz="0" w:space="0" w:color="auto"/>
                <w:right w:val="none" w:sz="0" w:space="0" w:color="auto"/>
              </w:divBdr>
            </w:div>
            <w:div w:id="2034577810">
              <w:marLeft w:val="0"/>
              <w:marRight w:val="0"/>
              <w:marTop w:val="0"/>
              <w:marBottom w:val="0"/>
              <w:divBdr>
                <w:top w:val="none" w:sz="0" w:space="0" w:color="auto"/>
                <w:left w:val="none" w:sz="0" w:space="0" w:color="auto"/>
                <w:bottom w:val="none" w:sz="0" w:space="0" w:color="auto"/>
                <w:right w:val="none" w:sz="0" w:space="0" w:color="auto"/>
              </w:divBdr>
            </w:div>
          </w:divsChild>
        </w:div>
        <w:div w:id="343483560">
          <w:marLeft w:val="0"/>
          <w:marRight w:val="0"/>
          <w:marTop w:val="0"/>
          <w:marBottom w:val="0"/>
          <w:divBdr>
            <w:top w:val="none" w:sz="0" w:space="0" w:color="auto"/>
            <w:left w:val="none" w:sz="0" w:space="0" w:color="auto"/>
            <w:bottom w:val="none" w:sz="0" w:space="0" w:color="auto"/>
            <w:right w:val="none" w:sz="0" w:space="0" w:color="auto"/>
          </w:divBdr>
        </w:div>
        <w:div w:id="360399245">
          <w:marLeft w:val="0"/>
          <w:marRight w:val="0"/>
          <w:marTop w:val="0"/>
          <w:marBottom w:val="0"/>
          <w:divBdr>
            <w:top w:val="none" w:sz="0" w:space="0" w:color="auto"/>
            <w:left w:val="none" w:sz="0" w:space="0" w:color="auto"/>
            <w:bottom w:val="none" w:sz="0" w:space="0" w:color="auto"/>
            <w:right w:val="none" w:sz="0" w:space="0" w:color="auto"/>
          </w:divBdr>
        </w:div>
        <w:div w:id="473835649">
          <w:marLeft w:val="0"/>
          <w:marRight w:val="0"/>
          <w:marTop w:val="0"/>
          <w:marBottom w:val="0"/>
          <w:divBdr>
            <w:top w:val="none" w:sz="0" w:space="0" w:color="auto"/>
            <w:left w:val="none" w:sz="0" w:space="0" w:color="auto"/>
            <w:bottom w:val="none" w:sz="0" w:space="0" w:color="auto"/>
            <w:right w:val="none" w:sz="0" w:space="0" w:color="auto"/>
          </w:divBdr>
        </w:div>
        <w:div w:id="476074455">
          <w:marLeft w:val="0"/>
          <w:marRight w:val="0"/>
          <w:marTop w:val="0"/>
          <w:marBottom w:val="0"/>
          <w:divBdr>
            <w:top w:val="none" w:sz="0" w:space="0" w:color="auto"/>
            <w:left w:val="none" w:sz="0" w:space="0" w:color="auto"/>
            <w:bottom w:val="none" w:sz="0" w:space="0" w:color="auto"/>
            <w:right w:val="none" w:sz="0" w:space="0" w:color="auto"/>
          </w:divBdr>
        </w:div>
        <w:div w:id="532963172">
          <w:marLeft w:val="0"/>
          <w:marRight w:val="0"/>
          <w:marTop w:val="0"/>
          <w:marBottom w:val="0"/>
          <w:divBdr>
            <w:top w:val="none" w:sz="0" w:space="0" w:color="auto"/>
            <w:left w:val="none" w:sz="0" w:space="0" w:color="auto"/>
            <w:bottom w:val="none" w:sz="0" w:space="0" w:color="auto"/>
            <w:right w:val="none" w:sz="0" w:space="0" w:color="auto"/>
          </w:divBdr>
        </w:div>
        <w:div w:id="628442531">
          <w:marLeft w:val="0"/>
          <w:marRight w:val="0"/>
          <w:marTop w:val="0"/>
          <w:marBottom w:val="0"/>
          <w:divBdr>
            <w:top w:val="none" w:sz="0" w:space="0" w:color="auto"/>
            <w:left w:val="none" w:sz="0" w:space="0" w:color="auto"/>
            <w:bottom w:val="none" w:sz="0" w:space="0" w:color="auto"/>
            <w:right w:val="none" w:sz="0" w:space="0" w:color="auto"/>
          </w:divBdr>
        </w:div>
        <w:div w:id="799343464">
          <w:marLeft w:val="0"/>
          <w:marRight w:val="0"/>
          <w:marTop w:val="0"/>
          <w:marBottom w:val="0"/>
          <w:divBdr>
            <w:top w:val="none" w:sz="0" w:space="0" w:color="auto"/>
            <w:left w:val="none" w:sz="0" w:space="0" w:color="auto"/>
            <w:bottom w:val="none" w:sz="0" w:space="0" w:color="auto"/>
            <w:right w:val="none" w:sz="0" w:space="0" w:color="auto"/>
          </w:divBdr>
        </w:div>
        <w:div w:id="844398468">
          <w:marLeft w:val="0"/>
          <w:marRight w:val="0"/>
          <w:marTop w:val="0"/>
          <w:marBottom w:val="0"/>
          <w:divBdr>
            <w:top w:val="none" w:sz="0" w:space="0" w:color="auto"/>
            <w:left w:val="none" w:sz="0" w:space="0" w:color="auto"/>
            <w:bottom w:val="none" w:sz="0" w:space="0" w:color="auto"/>
            <w:right w:val="none" w:sz="0" w:space="0" w:color="auto"/>
          </w:divBdr>
        </w:div>
        <w:div w:id="869991895">
          <w:marLeft w:val="0"/>
          <w:marRight w:val="0"/>
          <w:marTop w:val="0"/>
          <w:marBottom w:val="0"/>
          <w:divBdr>
            <w:top w:val="none" w:sz="0" w:space="0" w:color="auto"/>
            <w:left w:val="none" w:sz="0" w:space="0" w:color="auto"/>
            <w:bottom w:val="none" w:sz="0" w:space="0" w:color="auto"/>
            <w:right w:val="none" w:sz="0" w:space="0" w:color="auto"/>
          </w:divBdr>
          <w:divsChild>
            <w:div w:id="116457984">
              <w:marLeft w:val="0"/>
              <w:marRight w:val="0"/>
              <w:marTop w:val="0"/>
              <w:marBottom w:val="0"/>
              <w:divBdr>
                <w:top w:val="none" w:sz="0" w:space="0" w:color="auto"/>
                <w:left w:val="none" w:sz="0" w:space="0" w:color="auto"/>
                <w:bottom w:val="none" w:sz="0" w:space="0" w:color="auto"/>
                <w:right w:val="none" w:sz="0" w:space="0" w:color="auto"/>
              </w:divBdr>
            </w:div>
            <w:div w:id="191764872">
              <w:marLeft w:val="0"/>
              <w:marRight w:val="0"/>
              <w:marTop w:val="0"/>
              <w:marBottom w:val="0"/>
              <w:divBdr>
                <w:top w:val="none" w:sz="0" w:space="0" w:color="auto"/>
                <w:left w:val="none" w:sz="0" w:space="0" w:color="auto"/>
                <w:bottom w:val="none" w:sz="0" w:space="0" w:color="auto"/>
                <w:right w:val="none" w:sz="0" w:space="0" w:color="auto"/>
              </w:divBdr>
            </w:div>
            <w:div w:id="440418329">
              <w:marLeft w:val="0"/>
              <w:marRight w:val="0"/>
              <w:marTop w:val="0"/>
              <w:marBottom w:val="0"/>
              <w:divBdr>
                <w:top w:val="none" w:sz="0" w:space="0" w:color="auto"/>
                <w:left w:val="none" w:sz="0" w:space="0" w:color="auto"/>
                <w:bottom w:val="none" w:sz="0" w:space="0" w:color="auto"/>
                <w:right w:val="none" w:sz="0" w:space="0" w:color="auto"/>
              </w:divBdr>
            </w:div>
            <w:div w:id="1100562663">
              <w:marLeft w:val="0"/>
              <w:marRight w:val="0"/>
              <w:marTop w:val="0"/>
              <w:marBottom w:val="0"/>
              <w:divBdr>
                <w:top w:val="none" w:sz="0" w:space="0" w:color="auto"/>
                <w:left w:val="none" w:sz="0" w:space="0" w:color="auto"/>
                <w:bottom w:val="none" w:sz="0" w:space="0" w:color="auto"/>
                <w:right w:val="none" w:sz="0" w:space="0" w:color="auto"/>
              </w:divBdr>
            </w:div>
            <w:div w:id="1759407185">
              <w:marLeft w:val="0"/>
              <w:marRight w:val="0"/>
              <w:marTop w:val="0"/>
              <w:marBottom w:val="0"/>
              <w:divBdr>
                <w:top w:val="none" w:sz="0" w:space="0" w:color="auto"/>
                <w:left w:val="none" w:sz="0" w:space="0" w:color="auto"/>
                <w:bottom w:val="none" w:sz="0" w:space="0" w:color="auto"/>
                <w:right w:val="none" w:sz="0" w:space="0" w:color="auto"/>
              </w:divBdr>
            </w:div>
          </w:divsChild>
        </w:div>
        <w:div w:id="989285034">
          <w:marLeft w:val="0"/>
          <w:marRight w:val="0"/>
          <w:marTop w:val="0"/>
          <w:marBottom w:val="0"/>
          <w:divBdr>
            <w:top w:val="none" w:sz="0" w:space="0" w:color="auto"/>
            <w:left w:val="none" w:sz="0" w:space="0" w:color="auto"/>
            <w:bottom w:val="none" w:sz="0" w:space="0" w:color="auto"/>
            <w:right w:val="none" w:sz="0" w:space="0" w:color="auto"/>
          </w:divBdr>
        </w:div>
        <w:div w:id="994449966">
          <w:marLeft w:val="0"/>
          <w:marRight w:val="0"/>
          <w:marTop w:val="0"/>
          <w:marBottom w:val="0"/>
          <w:divBdr>
            <w:top w:val="none" w:sz="0" w:space="0" w:color="auto"/>
            <w:left w:val="none" w:sz="0" w:space="0" w:color="auto"/>
            <w:bottom w:val="none" w:sz="0" w:space="0" w:color="auto"/>
            <w:right w:val="none" w:sz="0" w:space="0" w:color="auto"/>
          </w:divBdr>
        </w:div>
        <w:div w:id="995382512">
          <w:marLeft w:val="0"/>
          <w:marRight w:val="0"/>
          <w:marTop w:val="0"/>
          <w:marBottom w:val="0"/>
          <w:divBdr>
            <w:top w:val="none" w:sz="0" w:space="0" w:color="auto"/>
            <w:left w:val="none" w:sz="0" w:space="0" w:color="auto"/>
            <w:bottom w:val="none" w:sz="0" w:space="0" w:color="auto"/>
            <w:right w:val="none" w:sz="0" w:space="0" w:color="auto"/>
          </w:divBdr>
        </w:div>
        <w:div w:id="1113477324">
          <w:marLeft w:val="0"/>
          <w:marRight w:val="0"/>
          <w:marTop w:val="0"/>
          <w:marBottom w:val="0"/>
          <w:divBdr>
            <w:top w:val="none" w:sz="0" w:space="0" w:color="auto"/>
            <w:left w:val="none" w:sz="0" w:space="0" w:color="auto"/>
            <w:bottom w:val="none" w:sz="0" w:space="0" w:color="auto"/>
            <w:right w:val="none" w:sz="0" w:space="0" w:color="auto"/>
          </w:divBdr>
        </w:div>
        <w:div w:id="1147429197">
          <w:marLeft w:val="0"/>
          <w:marRight w:val="0"/>
          <w:marTop w:val="0"/>
          <w:marBottom w:val="0"/>
          <w:divBdr>
            <w:top w:val="none" w:sz="0" w:space="0" w:color="auto"/>
            <w:left w:val="none" w:sz="0" w:space="0" w:color="auto"/>
            <w:bottom w:val="none" w:sz="0" w:space="0" w:color="auto"/>
            <w:right w:val="none" w:sz="0" w:space="0" w:color="auto"/>
          </w:divBdr>
        </w:div>
        <w:div w:id="1147941873">
          <w:marLeft w:val="0"/>
          <w:marRight w:val="0"/>
          <w:marTop w:val="0"/>
          <w:marBottom w:val="0"/>
          <w:divBdr>
            <w:top w:val="none" w:sz="0" w:space="0" w:color="auto"/>
            <w:left w:val="none" w:sz="0" w:space="0" w:color="auto"/>
            <w:bottom w:val="none" w:sz="0" w:space="0" w:color="auto"/>
            <w:right w:val="none" w:sz="0" w:space="0" w:color="auto"/>
          </w:divBdr>
        </w:div>
        <w:div w:id="1176574980">
          <w:marLeft w:val="0"/>
          <w:marRight w:val="0"/>
          <w:marTop w:val="0"/>
          <w:marBottom w:val="0"/>
          <w:divBdr>
            <w:top w:val="none" w:sz="0" w:space="0" w:color="auto"/>
            <w:left w:val="none" w:sz="0" w:space="0" w:color="auto"/>
            <w:bottom w:val="none" w:sz="0" w:space="0" w:color="auto"/>
            <w:right w:val="none" w:sz="0" w:space="0" w:color="auto"/>
          </w:divBdr>
        </w:div>
        <w:div w:id="1249313936">
          <w:marLeft w:val="0"/>
          <w:marRight w:val="0"/>
          <w:marTop w:val="0"/>
          <w:marBottom w:val="0"/>
          <w:divBdr>
            <w:top w:val="none" w:sz="0" w:space="0" w:color="auto"/>
            <w:left w:val="none" w:sz="0" w:space="0" w:color="auto"/>
            <w:bottom w:val="none" w:sz="0" w:space="0" w:color="auto"/>
            <w:right w:val="none" w:sz="0" w:space="0" w:color="auto"/>
          </w:divBdr>
        </w:div>
        <w:div w:id="1264068104">
          <w:marLeft w:val="0"/>
          <w:marRight w:val="0"/>
          <w:marTop w:val="0"/>
          <w:marBottom w:val="0"/>
          <w:divBdr>
            <w:top w:val="none" w:sz="0" w:space="0" w:color="auto"/>
            <w:left w:val="none" w:sz="0" w:space="0" w:color="auto"/>
            <w:bottom w:val="none" w:sz="0" w:space="0" w:color="auto"/>
            <w:right w:val="none" w:sz="0" w:space="0" w:color="auto"/>
          </w:divBdr>
        </w:div>
        <w:div w:id="1436053498">
          <w:marLeft w:val="0"/>
          <w:marRight w:val="0"/>
          <w:marTop w:val="0"/>
          <w:marBottom w:val="0"/>
          <w:divBdr>
            <w:top w:val="none" w:sz="0" w:space="0" w:color="auto"/>
            <w:left w:val="none" w:sz="0" w:space="0" w:color="auto"/>
            <w:bottom w:val="none" w:sz="0" w:space="0" w:color="auto"/>
            <w:right w:val="none" w:sz="0" w:space="0" w:color="auto"/>
          </w:divBdr>
        </w:div>
        <w:div w:id="1552837723">
          <w:marLeft w:val="0"/>
          <w:marRight w:val="0"/>
          <w:marTop w:val="0"/>
          <w:marBottom w:val="0"/>
          <w:divBdr>
            <w:top w:val="none" w:sz="0" w:space="0" w:color="auto"/>
            <w:left w:val="none" w:sz="0" w:space="0" w:color="auto"/>
            <w:bottom w:val="none" w:sz="0" w:space="0" w:color="auto"/>
            <w:right w:val="none" w:sz="0" w:space="0" w:color="auto"/>
          </w:divBdr>
        </w:div>
        <w:div w:id="1619413410">
          <w:marLeft w:val="0"/>
          <w:marRight w:val="0"/>
          <w:marTop w:val="0"/>
          <w:marBottom w:val="0"/>
          <w:divBdr>
            <w:top w:val="none" w:sz="0" w:space="0" w:color="auto"/>
            <w:left w:val="none" w:sz="0" w:space="0" w:color="auto"/>
            <w:bottom w:val="none" w:sz="0" w:space="0" w:color="auto"/>
            <w:right w:val="none" w:sz="0" w:space="0" w:color="auto"/>
          </w:divBdr>
        </w:div>
        <w:div w:id="1648048589">
          <w:marLeft w:val="0"/>
          <w:marRight w:val="0"/>
          <w:marTop w:val="0"/>
          <w:marBottom w:val="0"/>
          <w:divBdr>
            <w:top w:val="none" w:sz="0" w:space="0" w:color="auto"/>
            <w:left w:val="none" w:sz="0" w:space="0" w:color="auto"/>
            <w:bottom w:val="none" w:sz="0" w:space="0" w:color="auto"/>
            <w:right w:val="none" w:sz="0" w:space="0" w:color="auto"/>
          </w:divBdr>
        </w:div>
        <w:div w:id="1665356618">
          <w:marLeft w:val="0"/>
          <w:marRight w:val="0"/>
          <w:marTop w:val="0"/>
          <w:marBottom w:val="0"/>
          <w:divBdr>
            <w:top w:val="none" w:sz="0" w:space="0" w:color="auto"/>
            <w:left w:val="none" w:sz="0" w:space="0" w:color="auto"/>
            <w:bottom w:val="none" w:sz="0" w:space="0" w:color="auto"/>
            <w:right w:val="none" w:sz="0" w:space="0" w:color="auto"/>
          </w:divBdr>
        </w:div>
        <w:div w:id="1669137806">
          <w:marLeft w:val="0"/>
          <w:marRight w:val="0"/>
          <w:marTop w:val="0"/>
          <w:marBottom w:val="0"/>
          <w:divBdr>
            <w:top w:val="none" w:sz="0" w:space="0" w:color="auto"/>
            <w:left w:val="none" w:sz="0" w:space="0" w:color="auto"/>
            <w:bottom w:val="none" w:sz="0" w:space="0" w:color="auto"/>
            <w:right w:val="none" w:sz="0" w:space="0" w:color="auto"/>
          </w:divBdr>
        </w:div>
        <w:div w:id="1671446230">
          <w:marLeft w:val="0"/>
          <w:marRight w:val="0"/>
          <w:marTop w:val="0"/>
          <w:marBottom w:val="0"/>
          <w:divBdr>
            <w:top w:val="none" w:sz="0" w:space="0" w:color="auto"/>
            <w:left w:val="none" w:sz="0" w:space="0" w:color="auto"/>
            <w:bottom w:val="none" w:sz="0" w:space="0" w:color="auto"/>
            <w:right w:val="none" w:sz="0" w:space="0" w:color="auto"/>
          </w:divBdr>
          <w:divsChild>
            <w:div w:id="116685882">
              <w:marLeft w:val="0"/>
              <w:marRight w:val="0"/>
              <w:marTop w:val="0"/>
              <w:marBottom w:val="0"/>
              <w:divBdr>
                <w:top w:val="none" w:sz="0" w:space="0" w:color="auto"/>
                <w:left w:val="none" w:sz="0" w:space="0" w:color="auto"/>
                <w:bottom w:val="none" w:sz="0" w:space="0" w:color="auto"/>
                <w:right w:val="none" w:sz="0" w:space="0" w:color="auto"/>
              </w:divBdr>
            </w:div>
            <w:div w:id="205988432">
              <w:marLeft w:val="0"/>
              <w:marRight w:val="0"/>
              <w:marTop w:val="0"/>
              <w:marBottom w:val="0"/>
              <w:divBdr>
                <w:top w:val="none" w:sz="0" w:space="0" w:color="auto"/>
                <w:left w:val="none" w:sz="0" w:space="0" w:color="auto"/>
                <w:bottom w:val="none" w:sz="0" w:space="0" w:color="auto"/>
                <w:right w:val="none" w:sz="0" w:space="0" w:color="auto"/>
              </w:divBdr>
            </w:div>
            <w:div w:id="237135143">
              <w:marLeft w:val="0"/>
              <w:marRight w:val="0"/>
              <w:marTop w:val="0"/>
              <w:marBottom w:val="0"/>
              <w:divBdr>
                <w:top w:val="none" w:sz="0" w:space="0" w:color="auto"/>
                <w:left w:val="none" w:sz="0" w:space="0" w:color="auto"/>
                <w:bottom w:val="none" w:sz="0" w:space="0" w:color="auto"/>
                <w:right w:val="none" w:sz="0" w:space="0" w:color="auto"/>
              </w:divBdr>
            </w:div>
            <w:div w:id="586621694">
              <w:marLeft w:val="0"/>
              <w:marRight w:val="0"/>
              <w:marTop w:val="0"/>
              <w:marBottom w:val="0"/>
              <w:divBdr>
                <w:top w:val="none" w:sz="0" w:space="0" w:color="auto"/>
                <w:left w:val="none" w:sz="0" w:space="0" w:color="auto"/>
                <w:bottom w:val="none" w:sz="0" w:space="0" w:color="auto"/>
                <w:right w:val="none" w:sz="0" w:space="0" w:color="auto"/>
              </w:divBdr>
            </w:div>
            <w:div w:id="1265261277">
              <w:marLeft w:val="0"/>
              <w:marRight w:val="0"/>
              <w:marTop w:val="0"/>
              <w:marBottom w:val="0"/>
              <w:divBdr>
                <w:top w:val="none" w:sz="0" w:space="0" w:color="auto"/>
                <w:left w:val="none" w:sz="0" w:space="0" w:color="auto"/>
                <w:bottom w:val="none" w:sz="0" w:space="0" w:color="auto"/>
                <w:right w:val="none" w:sz="0" w:space="0" w:color="auto"/>
              </w:divBdr>
            </w:div>
            <w:div w:id="1426343184">
              <w:marLeft w:val="0"/>
              <w:marRight w:val="0"/>
              <w:marTop w:val="0"/>
              <w:marBottom w:val="0"/>
              <w:divBdr>
                <w:top w:val="none" w:sz="0" w:space="0" w:color="auto"/>
                <w:left w:val="none" w:sz="0" w:space="0" w:color="auto"/>
                <w:bottom w:val="none" w:sz="0" w:space="0" w:color="auto"/>
                <w:right w:val="none" w:sz="0" w:space="0" w:color="auto"/>
              </w:divBdr>
            </w:div>
            <w:div w:id="1645819126">
              <w:marLeft w:val="0"/>
              <w:marRight w:val="0"/>
              <w:marTop w:val="0"/>
              <w:marBottom w:val="0"/>
              <w:divBdr>
                <w:top w:val="none" w:sz="0" w:space="0" w:color="auto"/>
                <w:left w:val="none" w:sz="0" w:space="0" w:color="auto"/>
                <w:bottom w:val="none" w:sz="0" w:space="0" w:color="auto"/>
                <w:right w:val="none" w:sz="0" w:space="0" w:color="auto"/>
              </w:divBdr>
            </w:div>
            <w:div w:id="1781101041">
              <w:marLeft w:val="0"/>
              <w:marRight w:val="0"/>
              <w:marTop w:val="0"/>
              <w:marBottom w:val="0"/>
              <w:divBdr>
                <w:top w:val="none" w:sz="0" w:space="0" w:color="auto"/>
                <w:left w:val="none" w:sz="0" w:space="0" w:color="auto"/>
                <w:bottom w:val="none" w:sz="0" w:space="0" w:color="auto"/>
                <w:right w:val="none" w:sz="0" w:space="0" w:color="auto"/>
              </w:divBdr>
            </w:div>
            <w:div w:id="1942637642">
              <w:marLeft w:val="0"/>
              <w:marRight w:val="0"/>
              <w:marTop w:val="0"/>
              <w:marBottom w:val="0"/>
              <w:divBdr>
                <w:top w:val="none" w:sz="0" w:space="0" w:color="auto"/>
                <w:left w:val="none" w:sz="0" w:space="0" w:color="auto"/>
                <w:bottom w:val="none" w:sz="0" w:space="0" w:color="auto"/>
                <w:right w:val="none" w:sz="0" w:space="0" w:color="auto"/>
              </w:divBdr>
            </w:div>
          </w:divsChild>
        </w:div>
        <w:div w:id="1695155059">
          <w:marLeft w:val="0"/>
          <w:marRight w:val="0"/>
          <w:marTop w:val="0"/>
          <w:marBottom w:val="0"/>
          <w:divBdr>
            <w:top w:val="none" w:sz="0" w:space="0" w:color="auto"/>
            <w:left w:val="none" w:sz="0" w:space="0" w:color="auto"/>
            <w:bottom w:val="none" w:sz="0" w:space="0" w:color="auto"/>
            <w:right w:val="none" w:sz="0" w:space="0" w:color="auto"/>
          </w:divBdr>
        </w:div>
        <w:div w:id="1716615997">
          <w:marLeft w:val="0"/>
          <w:marRight w:val="0"/>
          <w:marTop w:val="0"/>
          <w:marBottom w:val="0"/>
          <w:divBdr>
            <w:top w:val="none" w:sz="0" w:space="0" w:color="auto"/>
            <w:left w:val="none" w:sz="0" w:space="0" w:color="auto"/>
            <w:bottom w:val="none" w:sz="0" w:space="0" w:color="auto"/>
            <w:right w:val="none" w:sz="0" w:space="0" w:color="auto"/>
          </w:divBdr>
        </w:div>
        <w:div w:id="1798912548">
          <w:marLeft w:val="0"/>
          <w:marRight w:val="0"/>
          <w:marTop w:val="0"/>
          <w:marBottom w:val="0"/>
          <w:divBdr>
            <w:top w:val="none" w:sz="0" w:space="0" w:color="auto"/>
            <w:left w:val="none" w:sz="0" w:space="0" w:color="auto"/>
            <w:bottom w:val="none" w:sz="0" w:space="0" w:color="auto"/>
            <w:right w:val="none" w:sz="0" w:space="0" w:color="auto"/>
          </w:divBdr>
        </w:div>
        <w:div w:id="1956250884">
          <w:marLeft w:val="0"/>
          <w:marRight w:val="0"/>
          <w:marTop w:val="0"/>
          <w:marBottom w:val="0"/>
          <w:divBdr>
            <w:top w:val="none" w:sz="0" w:space="0" w:color="auto"/>
            <w:left w:val="none" w:sz="0" w:space="0" w:color="auto"/>
            <w:bottom w:val="none" w:sz="0" w:space="0" w:color="auto"/>
            <w:right w:val="none" w:sz="0" w:space="0" w:color="auto"/>
          </w:divBdr>
        </w:div>
        <w:div w:id="2016415431">
          <w:marLeft w:val="0"/>
          <w:marRight w:val="0"/>
          <w:marTop w:val="0"/>
          <w:marBottom w:val="0"/>
          <w:divBdr>
            <w:top w:val="none" w:sz="0" w:space="0" w:color="auto"/>
            <w:left w:val="none" w:sz="0" w:space="0" w:color="auto"/>
            <w:bottom w:val="none" w:sz="0" w:space="0" w:color="auto"/>
            <w:right w:val="none" w:sz="0" w:space="0" w:color="auto"/>
          </w:divBdr>
        </w:div>
        <w:div w:id="2024672026">
          <w:marLeft w:val="0"/>
          <w:marRight w:val="0"/>
          <w:marTop w:val="0"/>
          <w:marBottom w:val="0"/>
          <w:divBdr>
            <w:top w:val="none" w:sz="0" w:space="0" w:color="auto"/>
            <w:left w:val="none" w:sz="0" w:space="0" w:color="auto"/>
            <w:bottom w:val="none" w:sz="0" w:space="0" w:color="auto"/>
            <w:right w:val="none" w:sz="0" w:space="0" w:color="auto"/>
          </w:divBdr>
        </w:div>
        <w:div w:id="2036342149">
          <w:marLeft w:val="0"/>
          <w:marRight w:val="0"/>
          <w:marTop w:val="0"/>
          <w:marBottom w:val="0"/>
          <w:divBdr>
            <w:top w:val="none" w:sz="0" w:space="0" w:color="auto"/>
            <w:left w:val="none" w:sz="0" w:space="0" w:color="auto"/>
            <w:bottom w:val="none" w:sz="0" w:space="0" w:color="auto"/>
            <w:right w:val="none" w:sz="0" w:space="0" w:color="auto"/>
          </w:divBdr>
        </w:div>
        <w:div w:id="2137915908">
          <w:marLeft w:val="0"/>
          <w:marRight w:val="0"/>
          <w:marTop w:val="0"/>
          <w:marBottom w:val="0"/>
          <w:divBdr>
            <w:top w:val="none" w:sz="0" w:space="0" w:color="auto"/>
            <w:left w:val="none" w:sz="0" w:space="0" w:color="auto"/>
            <w:bottom w:val="none" w:sz="0" w:space="0" w:color="auto"/>
            <w:right w:val="none" w:sz="0" w:space="0" w:color="auto"/>
          </w:divBdr>
        </w:div>
      </w:divsChild>
    </w:div>
    <w:div w:id="968628565">
      <w:bodyDiv w:val="1"/>
      <w:marLeft w:val="0"/>
      <w:marRight w:val="0"/>
      <w:marTop w:val="0"/>
      <w:marBottom w:val="0"/>
      <w:divBdr>
        <w:top w:val="none" w:sz="0" w:space="0" w:color="auto"/>
        <w:left w:val="none" w:sz="0" w:space="0" w:color="auto"/>
        <w:bottom w:val="none" w:sz="0" w:space="0" w:color="auto"/>
        <w:right w:val="none" w:sz="0" w:space="0" w:color="auto"/>
      </w:divBdr>
      <w:divsChild>
        <w:div w:id="3750077">
          <w:marLeft w:val="0"/>
          <w:marRight w:val="0"/>
          <w:marTop w:val="0"/>
          <w:marBottom w:val="0"/>
          <w:divBdr>
            <w:top w:val="none" w:sz="0" w:space="0" w:color="auto"/>
            <w:left w:val="none" w:sz="0" w:space="0" w:color="auto"/>
            <w:bottom w:val="none" w:sz="0" w:space="0" w:color="auto"/>
            <w:right w:val="none" w:sz="0" w:space="0" w:color="auto"/>
          </w:divBdr>
        </w:div>
        <w:div w:id="14157376">
          <w:marLeft w:val="0"/>
          <w:marRight w:val="0"/>
          <w:marTop w:val="0"/>
          <w:marBottom w:val="0"/>
          <w:divBdr>
            <w:top w:val="none" w:sz="0" w:space="0" w:color="auto"/>
            <w:left w:val="none" w:sz="0" w:space="0" w:color="auto"/>
            <w:bottom w:val="none" w:sz="0" w:space="0" w:color="auto"/>
            <w:right w:val="none" w:sz="0" w:space="0" w:color="auto"/>
          </w:divBdr>
          <w:divsChild>
            <w:div w:id="252589705">
              <w:marLeft w:val="0"/>
              <w:marRight w:val="0"/>
              <w:marTop w:val="0"/>
              <w:marBottom w:val="0"/>
              <w:divBdr>
                <w:top w:val="none" w:sz="0" w:space="0" w:color="auto"/>
                <w:left w:val="none" w:sz="0" w:space="0" w:color="auto"/>
                <w:bottom w:val="none" w:sz="0" w:space="0" w:color="auto"/>
                <w:right w:val="none" w:sz="0" w:space="0" w:color="auto"/>
              </w:divBdr>
            </w:div>
            <w:div w:id="729156959">
              <w:marLeft w:val="0"/>
              <w:marRight w:val="0"/>
              <w:marTop w:val="0"/>
              <w:marBottom w:val="0"/>
              <w:divBdr>
                <w:top w:val="none" w:sz="0" w:space="0" w:color="auto"/>
                <w:left w:val="none" w:sz="0" w:space="0" w:color="auto"/>
                <w:bottom w:val="none" w:sz="0" w:space="0" w:color="auto"/>
                <w:right w:val="none" w:sz="0" w:space="0" w:color="auto"/>
              </w:divBdr>
            </w:div>
            <w:div w:id="1088231361">
              <w:marLeft w:val="0"/>
              <w:marRight w:val="0"/>
              <w:marTop w:val="0"/>
              <w:marBottom w:val="0"/>
              <w:divBdr>
                <w:top w:val="none" w:sz="0" w:space="0" w:color="auto"/>
                <w:left w:val="none" w:sz="0" w:space="0" w:color="auto"/>
                <w:bottom w:val="none" w:sz="0" w:space="0" w:color="auto"/>
                <w:right w:val="none" w:sz="0" w:space="0" w:color="auto"/>
              </w:divBdr>
            </w:div>
            <w:div w:id="2100372437">
              <w:marLeft w:val="0"/>
              <w:marRight w:val="0"/>
              <w:marTop w:val="0"/>
              <w:marBottom w:val="0"/>
              <w:divBdr>
                <w:top w:val="none" w:sz="0" w:space="0" w:color="auto"/>
                <w:left w:val="none" w:sz="0" w:space="0" w:color="auto"/>
                <w:bottom w:val="none" w:sz="0" w:space="0" w:color="auto"/>
                <w:right w:val="none" w:sz="0" w:space="0" w:color="auto"/>
              </w:divBdr>
            </w:div>
          </w:divsChild>
        </w:div>
        <w:div w:id="19283166">
          <w:marLeft w:val="0"/>
          <w:marRight w:val="0"/>
          <w:marTop w:val="0"/>
          <w:marBottom w:val="0"/>
          <w:divBdr>
            <w:top w:val="none" w:sz="0" w:space="0" w:color="auto"/>
            <w:left w:val="none" w:sz="0" w:space="0" w:color="auto"/>
            <w:bottom w:val="none" w:sz="0" w:space="0" w:color="auto"/>
            <w:right w:val="none" w:sz="0" w:space="0" w:color="auto"/>
          </w:divBdr>
          <w:divsChild>
            <w:div w:id="284233454">
              <w:marLeft w:val="0"/>
              <w:marRight w:val="0"/>
              <w:marTop w:val="0"/>
              <w:marBottom w:val="0"/>
              <w:divBdr>
                <w:top w:val="none" w:sz="0" w:space="0" w:color="auto"/>
                <w:left w:val="none" w:sz="0" w:space="0" w:color="auto"/>
                <w:bottom w:val="none" w:sz="0" w:space="0" w:color="auto"/>
                <w:right w:val="none" w:sz="0" w:space="0" w:color="auto"/>
              </w:divBdr>
            </w:div>
            <w:div w:id="588465447">
              <w:marLeft w:val="0"/>
              <w:marRight w:val="0"/>
              <w:marTop w:val="0"/>
              <w:marBottom w:val="0"/>
              <w:divBdr>
                <w:top w:val="none" w:sz="0" w:space="0" w:color="auto"/>
                <w:left w:val="none" w:sz="0" w:space="0" w:color="auto"/>
                <w:bottom w:val="none" w:sz="0" w:space="0" w:color="auto"/>
                <w:right w:val="none" w:sz="0" w:space="0" w:color="auto"/>
              </w:divBdr>
            </w:div>
            <w:div w:id="1059980618">
              <w:marLeft w:val="0"/>
              <w:marRight w:val="0"/>
              <w:marTop w:val="0"/>
              <w:marBottom w:val="0"/>
              <w:divBdr>
                <w:top w:val="none" w:sz="0" w:space="0" w:color="auto"/>
                <w:left w:val="none" w:sz="0" w:space="0" w:color="auto"/>
                <w:bottom w:val="none" w:sz="0" w:space="0" w:color="auto"/>
                <w:right w:val="none" w:sz="0" w:space="0" w:color="auto"/>
              </w:divBdr>
            </w:div>
            <w:div w:id="1774781855">
              <w:marLeft w:val="0"/>
              <w:marRight w:val="0"/>
              <w:marTop w:val="0"/>
              <w:marBottom w:val="0"/>
              <w:divBdr>
                <w:top w:val="none" w:sz="0" w:space="0" w:color="auto"/>
                <w:left w:val="none" w:sz="0" w:space="0" w:color="auto"/>
                <w:bottom w:val="none" w:sz="0" w:space="0" w:color="auto"/>
                <w:right w:val="none" w:sz="0" w:space="0" w:color="auto"/>
              </w:divBdr>
            </w:div>
            <w:div w:id="1896040462">
              <w:marLeft w:val="0"/>
              <w:marRight w:val="0"/>
              <w:marTop w:val="0"/>
              <w:marBottom w:val="0"/>
              <w:divBdr>
                <w:top w:val="none" w:sz="0" w:space="0" w:color="auto"/>
                <w:left w:val="none" w:sz="0" w:space="0" w:color="auto"/>
                <w:bottom w:val="none" w:sz="0" w:space="0" w:color="auto"/>
                <w:right w:val="none" w:sz="0" w:space="0" w:color="auto"/>
              </w:divBdr>
            </w:div>
          </w:divsChild>
        </w:div>
        <w:div w:id="52511495">
          <w:marLeft w:val="0"/>
          <w:marRight w:val="0"/>
          <w:marTop w:val="0"/>
          <w:marBottom w:val="0"/>
          <w:divBdr>
            <w:top w:val="none" w:sz="0" w:space="0" w:color="auto"/>
            <w:left w:val="none" w:sz="0" w:space="0" w:color="auto"/>
            <w:bottom w:val="none" w:sz="0" w:space="0" w:color="auto"/>
            <w:right w:val="none" w:sz="0" w:space="0" w:color="auto"/>
          </w:divBdr>
        </w:div>
        <w:div w:id="144200062">
          <w:marLeft w:val="0"/>
          <w:marRight w:val="0"/>
          <w:marTop w:val="0"/>
          <w:marBottom w:val="0"/>
          <w:divBdr>
            <w:top w:val="none" w:sz="0" w:space="0" w:color="auto"/>
            <w:left w:val="none" w:sz="0" w:space="0" w:color="auto"/>
            <w:bottom w:val="none" w:sz="0" w:space="0" w:color="auto"/>
            <w:right w:val="none" w:sz="0" w:space="0" w:color="auto"/>
          </w:divBdr>
        </w:div>
        <w:div w:id="150948713">
          <w:marLeft w:val="0"/>
          <w:marRight w:val="0"/>
          <w:marTop w:val="0"/>
          <w:marBottom w:val="0"/>
          <w:divBdr>
            <w:top w:val="none" w:sz="0" w:space="0" w:color="auto"/>
            <w:left w:val="none" w:sz="0" w:space="0" w:color="auto"/>
            <w:bottom w:val="none" w:sz="0" w:space="0" w:color="auto"/>
            <w:right w:val="none" w:sz="0" w:space="0" w:color="auto"/>
          </w:divBdr>
        </w:div>
        <w:div w:id="185141215">
          <w:marLeft w:val="0"/>
          <w:marRight w:val="0"/>
          <w:marTop w:val="0"/>
          <w:marBottom w:val="0"/>
          <w:divBdr>
            <w:top w:val="none" w:sz="0" w:space="0" w:color="auto"/>
            <w:left w:val="none" w:sz="0" w:space="0" w:color="auto"/>
            <w:bottom w:val="none" w:sz="0" w:space="0" w:color="auto"/>
            <w:right w:val="none" w:sz="0" w:space="0" w:color="auto"/>
          </w:divBdr>
        </w:div>
        <w:div w:id="215169485">
          <w:marLeft w:val="0"/>
          <w:marRight w:val="0"/>
          <w:marTop w:val="0"/>
          <w:marBottom w:val="0"/>
          <w:divBdr>
            <w:top w:val="none" w:sz="0" w:space="0" w:color="auto"/>
            <w:left w:val="none" w:sz="0" w:space="0" w:color="auto"/>
            <w:bottom w:val="none" w:sz="0" w:space="0" w:color="auto"/>
            <w:right w:val="none" w:sz="0" w:space="0" w:color="auto"/>
          </w:divBdr>
        </w:div>
        <w:div w:id="221411915">
          <w:marLeft w:val="0"/>
          <w:marRight w:val="0"/>
          <w:marTop w:val="0"/>
          <w:marBottom w:val="0"/>
          <w:divBdr>
            <w:top w:val="none" w:sz="0" w:space="0" w:color="auto"/>
            <w:left w:val="none" w:sz="0" w:space="0" w:color="auto"/>
            <w:bottom w:val="none" w:sz="0" w:space="0" w:color="auto"/>
            <w:right w:val="none" w:sz="0" w:space="0" w:color="auto"/>
          </w:divBdr>
          <w:divsChild>
            <w:div w:id="435055920">
              <w:marLeft w:val="0"/>
              <w:marRight w:val="0"/>
              <w:marTop w:val="0"/>
              <w:marBottom w:val="0"/>
              <w:divBdr>
                <w:top w:val="none" w:sz="0" w:space="0" w:color="auto"/>
                <w:left w:val="none" w:sz="0" w:space="0" w:color="auto"/>
                <w:bottom w:val="none" w:sz="0" w:space="0" w:color="auto"/>
                <w:right w:val="none" w:sz="0" w:space="0" w:color="auto"/>
              </w:divBdr>
            </w:div>
            <w:div w:id="493226819">
              <w:marLeft w:val="0"/>
              <w:marRight w:val="0"/>
              <w:marTop w:val="0"/>
              <w:marBottom w:val="0"/>
              <w:divBdr>
                <w:top w:val="none" w:sz="0" w:space="0" w:color="auto"/>
                <w:left w:val="none" w:sz="0" w:space="0" w:color="auto"/>
                <w:bottom w:val="none" w:sz="0" w:space="0" w:color="auto"/>
                <w:right w:val="none" w:sz="0" w:space="0" w:color="auto"/>
              </w:divBdr>
            </w:div>
            <w:div w:id="572466457">
              <w:marLeft w:val="0"/>
              <w:marRight w:val="0"/>
              <w:marTop w:val="0"/>
              <w:marBottom w:val="0"/>
              <w:divBdr>
                <w:top w:val="none" w:sz="0" w:space="0" w:color="auto"/>
                <w:left w:val="none" w:sz="0" w:space="0" w:color="auto"/>
                <w:bottom w:val="none" w:sz="0" w:space="0" w:color="auto"/>
                <w:right w:val="none" w:sz="0" w:space="0" w:color="auto"/>
              </w:divBdr>
            </w:div>
            <w:div w:id="1135567923">
              <w:marLeft w:val="0"/>
              <w:marRight w:val="0"/>
              <w:marTop w:val="0"/>
              <w:marBottom w:val="0"/>
              <w:divBdr>
                <w:top w:val="none" w:sz="0" w:space="0" w:color="auto"/>
                <w:left w:val="none" w:sz="0" w:space="0" w:color="auto"/>
                <w:bottom w:val="none" w:sz="0" w:space="0" w:color="auto"/>
                <w:right w:val="none" w:sz="0" w:space="0" w:color="auto"/>
              </w:divBdr>
            </w:div>
            <w:div w:id="1337462362">
              <w:marLeft w:val="0"/>
              <w:marRight w:val="0"/>
              <w:marTop w:val="0"/>
              <w:marBottom w:val="0"/>
              <w:divBdr>
                <w:top w:val="none" w:sz="0" w:space="0" w:color="auto"/>
                <w:left w:val="none" w:sz="0" w:space="0" w:color="auto"/>
                <w:bottom w:val="none" w:sz="0" w:space="0" w:color="auto"/>
                <w:right w:val="none" w:sz="0" w:space="0" w:color="auto"/>
              </w:divBdr>
            </w:div>
          </w:divsChild>
        </w:div>
        <w:div w:id="226692402">
          <w:marLeft w:val="0"/>
          <w:marRight w:val="0"/>
          <w:marTop w:val="0"/>
          <w:marBottom w:val="0"/>
          <w:divBdr>
            <w:top w:val="none" w:sz="0" w:space="0" w:color="auto"/>
            <w:left w:val="none" w:sz="0" w:space="0" w:color="auto"/>
            <w:bottom w:val="none" w:sz="0" w:space="0" w:color="auto"/>
            <w:right w:val="none" w:sz="0" w:space="0" w:color="auto"/>
          </w:divBdr>
        </w:div>
        <w:div w:id="251161162">
          <w:marLeft w:val="0"/>
          <w:marRight w:val="0"/>
          <w:marTop w:val="0"/>
          <w:marBottom w:val="0"/>
          <w:divBdr>
            <w:top w:val="none" w:sz="0" w:space="0" w:color="auto"/>
            <w:left w:val="none" w:sz="0" w:space="0" w:color="auto"/>
            <w:bottom w:val="none" w:sz="0" w:space="0" w:color="auto"/>
            <w:right w:val="none" w:sz="0" w:space="0" w:color="auto"/>
          </w:divBdr>
        </w:div>
        <w:div w:id="281032487">
          <w:marLeft w:val="0"/>
          <w:marRight w:val="0"/>
          <w:marTop w:val="0"/>
          <w:marBottom w:val="0"/>
          <w:divBdr>
            <w:top w:val="none" w:sz="0" w:space="0" w:color="auto"/>
            <w:left w:val="none" w:sz="0" w:space="0" w:color="auto"/>
            <w:bottom w:val="none" w:sz="0" w:space="0" w:color="auto"/>
            <w:right w:val="none" w:sz="0" w:space="0" w:color="auto"/>
          </w:divBdr>
        </w:div>
        <w:div w:id="340474601">
          <w:marLeft w:val="0"/>
          <w:marRight w:val="0"/>
          <w:marTop w:val="0"/>
          <w:marBottom w:val="0"/>
          <w:divBdr>
            <w:top w:val="none" w:sz="0" w:space="0" w:color="auto"/>
            <w:left w:val="none" w:sz="0" w:space="0" w:color="auto"/>
            <w:bottom w:val="none" w:sz="0" w:space="0" w:color="auto"/>
            <w:right w:val="none" w:sz="0" w:space="0" w:color="auto"/>
          </w:divBdr>
        </w:div>
        <w:div w:id="484125695">
          <w:marLeft w:val="0"/>
          <w:marRight w:val="0"/>
          <w:marTop w:val="0"/>
          <w:marBottom w:val="0"/>
          <w:divBdr>
            <w:top w:val="none" w:sz="0" w:space="0" w:color="auto"/>
            <w:left w:val="none" w:sz="0" w:space="0" w:color="auto"/>
            <w:bottom w:val="none" w:sz="0" w:space="0" w:color="auto"/>
            <w:right w:val="none" w:sz="0" w:space="0" w:color="auto"/>
          </w:divBdr>
        </w:div>
        <w:div w:id="502164447">
          <w:marLeft w:val="0"/>
          <w:marRight w:val="0"/>
          <w:marTop w:val="0"/>
          <w:marBottom w:val="0"/>
          <w:divBdr>
            <w:top w:val="none" w:sz="0" w:space="0" w:color="auto"/>
            <w:left w:val="none" w:sz="0" w:space="0" w:color="auto"/>
            <w:bottom w:val="none" w:sz="0" w:space="0" w:color="auto"/>
            <w:right w:val="none" w:sz="0" w:space="0" w:color="auto"/>
          </w:divBdr>
        </w:div>
        <w:div w:id="514610582">
          <w:marLeft w:val="0"/>
          <w:marRight w:val="0"/>
          <w:marTop w:val="0"/>
          <w:marBottom w:val="0"/>
          <w:divBdr>
            <w:top w:val="none" w:sz="0" w:space="0" w:color="auto"/>
            <w:left w:val="none" w:sz="0" w:space="0" w:color="auto"/>
            <w:bottom w:val="none" w:sz="0" w:space="0" w:color="auto"/>
            <w:right w:val="none" w:sz="0" w:space="0" w:color="auto"/>
          </w:divBdr>
        </w:div>
        <w:div w:id="578255463">
          <w:marLeft w:val="0"/>
          <w:marRight w:val="0"/>
          <w:marTop w:val="0"/>
          <w:marBottom w:val="0"/>
          <w:divBdr>
            <w:top w:val="none" w:sz="0" w:space="0" w:color="auto"/>
            <w:left w:val="none" w:sz="0" w:space="0" w:color="auto"/>
            <w:bottom w:val="none" w:sz="0" w:space="0" w:color="auto"/>
            <w:right w:val="none" w:sz="0" w:space="0" w:color="auto"/>
          </w:divBdr>
        </w:div>
        <w:div w:id="685405905">
          <w:marLeft w:val="0"/>
          <w:marRight w:val="0"/>
          <w:marTop w:val="0"/>
          <w:marBottom w:val="0"/>
          <w:divBdr>
            <w:top w:val="none" w:sz="0" w:space="0" w:color="auto"/>
            <w:left w:val="none" w:sz="0" w:space="0" w:color="auto"/>
            <w:bottom w:val="none" w:sz="0" w:space="0" w:color="auto"/>
            <w:right w:val="none" w:sz="0" w:space="0" w:color="auto"/>
          </w:divBdr>
        </w:div>
        <w:div w:id="685789665">
          <w:marLeft w:val="0"/>
          <w:marRight w:val="0"/>
          <w:marTop w:val="0"/>
          <w:marBottom w:val="0"/>
          <w:divBdr>
            <w:top w:val="none" w:sz="0" w:space="0" w:color="auto"/>
            <w:left w:val="none" w:sz="0" w:space="0" w:color="auto"/>
            <w:bottom w:val="none" w:sz="0" w:space="0" w:color="auto"/>
            <w:right w:val="none" w:sz="0" w:space="0" w:color="auto"/>
          </w:divBdr>
        </w:div>
        <w:div w:id="728039988">
          <w:marLeft w:val="0"/>
          <w:marRight w:val="0"/>
          <w:marTop w:val="0"/>
          <w:marBottom w:val="0"/>
          <w:divBdr>
            <w:top w:val="none" w:sz="0" w:space="0" w:color="auto"/>
            <w:left w:val="none" w:sz="0" w:space="0" w:color="auto"/>
            <w:bottom w:val="none" w:sz="0" w:space="0" w:color="auto"/>
            <w:right w:val="none" w:sz="0" w:space="0" w:color="auto"/>
          </w:divBdr>
        </w:div>
        <w:div w:id="789200013">
          <w:marLeft w:val="0"/>
          <w:marRight w:val="0"/>
          <w:marTop w:val="0"/>
          <w:marBottom w:val="0"/>
          <w:divBdr>
            <w:top w:val="none" w:sz="0" w:space="0" w:color="auto"/>
            <w:left w:val="none" w:sz="0" w:space="0" w:color="auto"/>
            <w:bottom w:val="none" w:sz="0" w:space="0" w:color="auto"/>
            <w:right w:val="none" w:sz="0" w:space="0" w:color="auto"/>
          </w:divBdr>
        </w:div>
        <w:div w:id="815992573">
          <w:marLeft w:val="0"/>
          <w:marRight w:val="0"/>
          <w:marTop w:val="0"/>
          <w:marBottom w:val="0"/>
          <w:divBdr>
            <w:top w:val="none" w:sz="0" w:space="0" w:color="auto"/>
            <w:left w:val="none" w:sz="0" w:space="0" w:color="auto"/>
            <w:bottom w:val="none" w:sz="0" w:space="0" w:color="auto"/>
            <w:right w:val="none" w:sz="0" w:space="0" w:color="auto"/>
          </w:divBdr>
        </w:div>
        <w:div w:id="885411115">
          <w:marLeft w:val="0"/>
          <w:marRight w:val="0"/>
          <w:marTop w:val="0"/>
          <w:marBottom w:val="0"/>
          <w:divBdr>
            <w:top w:val="none" w:sz="0" w:space="0" w:color="auto"/>
            <w:left w:val="none" w:sz="0" w:space="0" w:color="auto"/>
            <w:bottom w:val="none" w:sz="0" w:space="0" w:color="auto"/>
            <w:right w:val="none" w:sz="0" w:space="0" w:color="auto"/>
          </w:divBdr>
        </w:div>
        <w:div w:id="954554891">
          <w:marLeft w:val="0"/>
          <w:marRight w:val="0"/>
          <w:marTop w:val="0"/>
          <w:marBottom w:val="0"/>
          <w:divBdr>
            <w:top w:val="none" w:sz="0" w:space="0" w:color="auto"/>
            <w:left w:val="none" w:sz="0" w:space="0" w:color="auto"/>
            <w:bottom w:val="none" w:sz="0" w:space="0" w:color="auto"/>
            <w:right w:val="none" w:sz="0" w:space="0" w:color="auto"/>
          </w:divBdr>
        </w:div>
        <w:div w:id="1025517071">
          <w:marLeft w:val="0"/>
          <w:marRight w:val="0"/>
          <w:marTop w:val="0"/>
          <w:marBottom w:val="0"/>
          <w:divBdr>
            <w:top w:val="none" w:sz="0" w:space="0" w:color="auto"/>
            <w:left w:val="none" w:sz="0" w:space="0" w:color="auto"/>
            <w:bottom w:val="none" w:sz="0" w:space="0" w:color="auto"/>
            <w:right w:val="none" w:sz="0" w:space="0" w:color="auto"/>
          </w:divBdr>
        </w:div>
        <w:div w:id="1053309622">
          <w:marLeft w:val="0"/>
          <w:marRight w:val="0"/>
          <w:marTop w:val="0"/>
          <w:marBottom w:val="0"/>
          <w:divBdr>
            <w:top w:val="none" w:sz="0" w:space="0" w:color="auto"/>
            <w:left w:val="none" w:sz="0" w:space="0" w:color="auto"/>
            <w:bottom w:val="none" w:sz="0" w:space="0" w:color="auto"/>
            <w:right w:val="none" w:sz="0" w:space="0" w:color="auto"/>
          </w:divBdr>
        </w:div>
        <w:div w:id="1128664689">
          <w:marLeft w:val="0"/>
          <w:marRight w:val="0"/>
          <w:marTop w:val="0"/>
          <w:marBottom w:val="0"/>
          <w:divBdr>
            <w:top w:val="none" w:sz="0" w:space="0" w:color="auto"/>
            <w:left w:val="none" w:sz="0" w:space="0" w:color="auto"/>
            <w:bottom w:val="none" w:sz="0" w:space="0" w:color="auto"/>
            <w:right w:val="none" w:sz="0" w:space="0" w:color="auto"/>
          </w:divBdr>
        </w:div>
        <w:div w:id="1133327848">
          <w:marLeft w:val="0"/>
          <w:marRight w:val="0"/>
          <w:marTop w:val="0"/>
          <w:marBottom w:val="0"/>
          <w:divBdr>
            <w:top w:val="none" w:sz="0" w:space="0" w:color="auto"/>
            <w:left w:val="none" w:sz="0" w:space="0" w:color="auto"/>
            <w:bottom w:val="none" w:sz="0" w:space="0" w:color="auto"/>
            <w:right w:val="none" w:sz="0" w:space="0" w:color="auto"/>
          </w:divBdr>
        </w:div>
        <w:div w:id="1308437689">
          <w:marLeft w:val="0"/>
          <w:marRight w:val="0"/>
          <w:marTop w:val="0"/>
          <w:marBottom w:val="0"/>
          <w:divBdr>
            <w:top w:val="none" w:sz="0" w:space="0" w:color="auto"/>
            <w:left w:val="none" w:sz="0" w:space="0" w:color="auto"/>
            <w:bottom w:val="none" w:sz="0" w:space="0" w:color="auto"/>
            <w:right w:val="none" w:sz="0" w:space="0" w:color="auto"/>
          </w:divBdr>
        </w:div>
        <w:div w:id="1312101259">
          <w:marLeft w:val="0"/>
          <w:marRight w:val="0"/>
          <w:marTop w:val="0"/>
          <w:marBottom w:val="0"/>
          <w:divBdr>
            <w:top w:val="none" w:sz="0" w:space="0" w:color="auto"/>
            <w:left w:val="none" w:sz="0" w:space="0" w:color="auto"/>
            <w:bottom w:val="none" w:sz="0" w:space="0" w:color="auto"/>
            <w:right w:val="none" w:sz="0" w:space="0" w:color="auto"/>
          </w:divBdr>
        </w:div>
        <w:div w:id="1462576062">
          <w:marLeft w:val="0"/>
          <w:marRight w:val="0"/>
          <w:marTop w:val="0"/>
          <w:marBottom w:val="0"/>
          <w:divBdr>
            <w:top w:val="none" w:sz="0" w:space="0" w:color="auto"/>
            <w:left w:val="none" w:sz="0" w:space="0" w:color="auto"/>
            <w:bottom w:val="none" w:sz="0" w:space="0" w:color="auto"/>
            <w:right w:val="none" w:sz="0" w:space="0" w:color="auto"/>
          </w:divBdr>
          <w:divsChild>
            <w:div w:id="85077571">
              <w:marLeft w:val="0"/>
              <w:marRight w:val="0"/>
              <w:marTop w:val="0"/>
              <w:marBottom w:val="0"/>
              <w:divBdr>
                <w:top w:val="none" w:sz="0" w:space="0" w:color="auto"/>
                <w:left w:val="none" w:sz="0" w:space="0" w:color="auto"/>
                <w:bottom w:val="none" w:sz="0" w:space="0" w:color="auto"/>
                <w:right w:val="none" w:sz="0" w:space="0" w:color="auto"/>
              </w:divBdr>
            </w:div>
            <w:div w:id="103767547">
              <w:marLeft w:val="0"/>
              <w:marRight w:val="0"/>
              <w:marTop w:val="0"/>
              <w:marBottom w:val="0"/>
              <w:divBdr>
                <w:top w:val="none" w:sz="0" w:space="0" w:color="auto"/>
                <w:left w:val="none" w:sz="0" w:space="0" w:color="auto"/>
                <w:bottom w:val="none" w:sz="0" w:space="0" w:color="auto"/>
                <w:right w:val="none" w:sz="0" w:space="0" w:color="auto"/>
              </w:divBdr>
            </w:div>
            <w:div w:id="366758564">
              <w:marLeft w:val="0"/>
              <w:marRight w:val="0"/>
              <w:marTop w:val="0"/>
              <w:marBottom w:val="0"/>
              <w:divBdr>
                <w:top w:val="none" w:sz="0" w:space="0" w:color="auto"/>
                <w:left w:val="none" w:sz="0" w:space="0" w:color="auto"/>
                <w:bottom w:val="none" w:sz="0" w:space="0" w:color="auto"/>
                <w:right w:val="none" w:sz="0" w:space="0" w:color="auto"/>
              </w:divBdr>
            </w:div>
            <w:div w:id="435443804">
              <w:marLeft w:val="0"/>
              <w:marRight w:val="0"/>
              <w:marTop w:val="0"/>
              <w:marBottom w:val="0"/>
              <w:divBdr>
                <w:top w:val="none" w:sz="0" w:space="0" w:color="auto"/>
                <w:left w:val="none" w:sz="0" w:space="0" w:color="auto"/>
                <w:bottom w:val="none" w:sz="0" w:space="0" w:color="auto"/>
                <w:right w:val="none" w:sz="0" w:space="0" w:color="auto"/>
              </w:divBdr>
            </w:div>
            <w:div w:id="491065305">
              <w:marLeft w:val="0"/>
              <w:marRight w:val="0"/>
              <w:marTop w:val="0"/>
              <w:marBottom w:val="0"/>
              <w:divBdr>
                <w:top w:val="none" w:sz="0" w:space="0" w:color="auto"/>
                <w:left w:val="none" w:sz="0" w:space="0" w:color="auto"/>
                <w:bottom w:val="none" w:sz="0" w:space="0" w:color="auto"/>
                <w:right w:val="none" w:sz="0" w:space="0" w:color="auto"/>
              </w:divBdr>
            </w:div>
            <w:div w:id="617218214">
              <w:marLeft w:val="0"/>
              <w:marRight w:val="0"/>
              <w:marTop w:val="0"/>
              <w:marBottom w:val="0"/>
              <w:divBdr>
                <w:top w:val="none" w:sz="0" w:space="0" w:color="auto"/>
                <w:left w:val="none" w:sz="0" w:space="0" w:color="auto"/>
                <w:bottom w:val="none" w:sz="0" w:space="0" w:color="auto"/>
                <w:right w:val="none" w:sz="0" w:space="0" w:color="auto"/>
              </w:divBdr>
            </w:div>
            <w:div w:id="1734500796">
              <w:marLeft w:val="0"/>
              <w:marRight w:val="0"/>
              <w:marTop w:val="0"/>
              <w:marBottom w:val="0"/>
              <w:divBdr>
                <w:top w:val="none" w:sz="0" w:space="0" w:color="auto"/>
                <w:left w:val="none" w:sz="0" w:space="0" w:color="auto"/>
                <w:bottom w:val="none" w:sz="0" w:space="0" w:color="auto"/>
                <w:right w:val="none" w:sz="0" w:space="0" w:color="auto"/>
              </w:divBdr>
            </w:div>
            <w:div w:id="1956985799">
              <w:marLeft w:val="0"/>
              <w:marRight w:val="0"/>
              <w:marTop w:val="0"/>
              <w:marBottom w:val="0"/>
              <w:divBdr>
                <w:top w:val="none" w:sz="0" w:space="0" w:color="auto"/>
                <w:left w:val="none" w:sz="0" w:space="0" w:color="auto"/>
                <w:bottom w:val="none" w:sz="0" w:space="0" w:color="auto"/>
                <w:right w:val="none" w:sz="0" w:space="0" w:color="auto"/>
              </w:divBdr>
            </w:div>
            <w:div w:id="2030594680">
              <w:marLeft w:val="0"/>
              <w:marRight w:val="0"/>
              <w:marTop w:val="0"/>
              <w:marBottom w:val="0"/>
              <w:divBdr>
                <w:top w:val="none" w:sz="0" w:space="0" w:color="auto"/>
                <w:left w:val="none" w:sz="0" w:space="0" w:color="auto"/>
                <w:bottom w:val="none" w:sz="0" w:space="0" w:color="auto"/>
                <w:right w:val="none" w:sz="0" w:space="0" w:color="auto"/>
              </w:divBdr>
            </w:div>
          </w:divsChild>
        </w:div>
        <w:div w:id="1502814581">
          <w:marLeft w:val="0"/>
          <w:marRight w:val="0"/>
          <w:marTop w:val="0"/>
          <w:marBottom w:val="0"/>
          <w:divBdr>
            <w:top w:val="none" w:sz="0" w:space="0" w:color="auto"/>
            <w:left w:val="none" w:sz="0" w:space="0" w:color="auto"/>
            <w:bottom w:val="none" w:sz="0" w:space="0" w:color="auto"/>
            <w:right w:val="none" w:sz="0" w:space="0" w:color="auto"/>
          </w:divBdr>
        </w:div>
        <w:div w:id="1548100486">
          <w:marLeft w:val="0"/>
          <w:marRight w:val="0"/>
          <w:marTop w:val="0"/>
          <w:marBottom w:val="0"/>
          <w:divBdr>
            <w:top w:val="none" w:sz="0" w:space="0" w:color="auto"/>
            <w:left w:val="none" w:sz="0" w:space="0" w:color="auto"/>
            <w:bottom w:val="none" w:sz="0" w:space="0" w:color="auto"/>
            <w:right w:val="none" w:sz="0" w:space="0" w:color="auto"/>
          </w:divBdr>
        </w:div>
        <w:div w:id="1642272070">
          <w:marLeft w:val="0"/>
          <w:marRight w:val="0"/>
          <w:marTop w:val="0"/>
          <w:marBottom w:val="0"/>
          <w:divBdr>
            <w:top w:val="none" w:sz="0" w:space="0" w:color="auto"/>
            <w:left w:val="none" w:sz="0" w:space="0" w:color="auto"/>
            <w:bottom w:val="none" w:sz="0" w:space="0" w:color="auto"/>
            <w:right w:val="none" w:sz="0" w:space="0" w:color="auto"/>
          </w:divBdr>
        </w:div>
        <w:div w:id="1666204818">
          <w:marLeft w:val="0"/>
          <w:marRight w:val="0"/>
          <w:marTop w:val="0"/>
          <w:marBottom w:val="0"/>
          <w:divBdr>
            <w:top w:val="none" w:sz="0" w:space="0" w:color="auto"/>
            <w:left w:val="none" w:sz="0" w:space="0" w:color="auto"/>
            <w:bottom w:val="none" w:sz="0" w:space="0" w:color="auto"/>
            <w:right w:val="none" w:sz="0" w:space="0" w:color="auto"/>
          </w:divBdr>
        </w:div>
        <w:div w:id="1697998919">
          <w:marLeft w:val="0"/>
          <w:marRight w:val="0"/>
          <w:marTop w:val="0"/>
          <w:marBottom w:val="0"/>
          <w:divBdr>
            <w:top w:val="none" w:sz="0" w:space="0" w:color="auto"/>
            <w:left w:val="none" w:sz="0" w:space="0" w:color="auto"/>
            <w:bottom w:val="none" w:sz="0" w:space="0" w:color="auto"/>
            <w:right w:val="none" w:sz="0" w:space="0" w:color="auto"/>
          </w:divBdr>
        </w:div>
        <w:div w:id="1869492375">
          <w:marLeft w:val="0"/>
          <w:marRight w:val="0"/>
          <w:marTop w:val="0"/>
          <w:marBottom w:val="0"/>
          <w:divBdr>
            <w:top w:val="none" w:sz="0" w:space="0" w:color="auto"/>
            <w:left w:val="none" w:sz="0" w:space="0" w:color="auto"/>
            <w:bottom w:val="none" w:sz="0" w:space="0" w:color="auto"/>
            <w:right w:val="none" w:sz="0" w:space="0" w:color="auto"/>
          </w:divBdr>
        </w:div>
        <w:div w:id="1939294858">
          <w:marLeft w:val="0"/>
          <w:marRight w:val="0"/>
          <w:marTop w:val="0"/>
          <w:marBottom w:val="0"/>
          <w:divBdr>
            <w:top w:val="none" w:sz="0" w:space="0" w:color="auto"/>
            <w:left w:val="none" w:sz="0" w:space="0" w:color="auto"/>
            <w:bottom w:val="none" w:sz="0" w:space="0" w:color="auto"/>
            <w:right w:val="none" w:sz="0" w:space="0" w:color="auto"/>
          </w:divBdr>
        </w:div>
        <w:div w:id="1992128208">
          <w:marLeft w:val="0"/>
          <w:marRight w:val="0"/>
          <w:marTop w:val="0"/>
          <w:marBottom w:val="0"/>
          <w:divBdr>
            <w:top w:val="none" w:sz="0" w:space="0" w:color="auto"/>
            <w:left w:val="none" w:sz="0" w:space="0" w:color="auto"/>
            <w:bottom w:val="none" w:sz="0" w:space="0" w:color="auto"/>
            <w:right w:val="none" w:sz="0" w:space="0" w:color="auto"/>
          </w:divBdr>
        </w:div>
        <w:div w:id="2006856362">
          <w:marLeft w:val="0"/>
          <w:marRight w:val="0"/>
          <w:marTop w:val="0"/>
          <w:marBottom w:val="0"/>
          <w:divBdr>
            <w:top w:val="none" w:sz="0" w:space="0" w:color="auto"/>
            <w:left w:val="none" w:sz="0" w:space="0" w:color="auto"/>
            <w:bottom w:val="none" w:sz="0" w:space="0" w:color="auto"/>
            <w:right w:val="none" w:sz="0" w:space="0" w:color="auto"/>
          </w:divBdr>
        </w:div>
        <w:div w:id="2008825460">
          <w:marLeft w:val="0"/>
          <w:marRight w:val="0"/>
          <w:marTop w:val="0"/>
          <w:marBottom w:val="0"/>
          <w:divBdr>
            <w:top w:val="none" w:sz="0" w:space="0" w:color="auto"/>
            <w:left w:val="none" w:sz="0" w:space="0" w:color="auto"/>
            <w:bottom w:val="none" w:sz="0" w:space="0" w:color="auto"/>
            <w:right w:val="none" w:sz="0" w:space="0" w:color="auto"/>
          </w:divBdr>
        </w:div>
        <w:div w:id="2063864204">
          <w:marLeft w:val="0"/>
          <w:marRight w:val="0"/>
          <w:marTop w:val="0"/>
          <w:marBottom w:val="0"/>
          <w:divBdr>
            <w:top w:val="none" w:sz="0" w:space="0" w:color="auto"/>
            <w:left w:val="none" w:sz="0" w:space="0" w:color="auto"/>
            <w:bottom w:val="none" w:sz="0" w:space="0" w:color="auto"/>
            <w:right w:val="none" w:sz="0" w:space="0" w:color="auto"/>
          </w:divBdr>
        </w:div>
      </w:divsChild>
    </w:div>
    <w:div w:id="1386224156">
      <w:bodyDiv w:val="1"/>
      <w:marLeft w:val="0"/>
      <w:marRight w:val="0"/>
      <w:marTop w:val="0"/>
      <w:marBottom w:val="0"/>
      <w:divBdr>
        <w:top w:val="none" w:sz="0" w:space="0" w:color="auto"/>
        <w:left w:val="none" w:sz="0" w:space="0" w:color="auto"/>
        <w:bottom w:val="none" w:sz="0" w:space="0" w:color="auto"/>
        <w:right w:val="none" w:sz="0" w:space="0" w:color="auto"/>
      </w:divBdr>
    </w:div>
    <w:div w:id="1499883096">
      <w:bodyDiv w:val="1"/>
      <w:marLeft w:val="0"/>
      <w:marRight w:val="0"/>
      <w:marTop w:val="0"/>
      <w:marBottom w:val="0"/>
      <w:divBdr>
        <w:top w:val="none" w:sz="0" w:space="0" w:color="auto"/>
        <w:left w:val="none" w:sz="0" w:space="0" w:color="auto"/>
        <w:bottom w:val="none" w:sz="0" w:space="0" w:color="auto"/>
        <w:right w:val="none" w:sz="0" w:space="0" w:color="auto"/>
      </w:divBdr>
      <w:divsChild>
        <w:div w:id="381373131">
          <w:marLeft w:val="1166"/>
          <w:marRight w:val="0"/>
          <w:marTop w:val="200"/>
          <w:marBottom w:val="0"/>
          <w:divBdr>
            <w:top w:val="none" w:sz="0" w:space="0" w:color="auto"/>
            <w:left w:val="none" w:sz="0" w:space="0" w:color="auto"/>
            <w:bottom w:val="none" w:sz="0" w:space="0" w:color="auto"/>
            <w:right w:val="none" w:sz="0" w:space="0" w:color="auto"/>
          </w:divBdr>
        </w:div>
        <w:div w:id="389886560">
          <w:marLeft w:val="547"/>
          <w:marRight w:val="0"/>
          <w:marTop w:val="200"/>
          <w:marBottom w:val="0"/>
          <w:divBdr>
            <w:top w:val="none" w:sz="0" w:space="0" w:color="auto"/>
            <w:left w:val="none" w:sz="0" w:space="0" w:color="auto"/>
            <w:bottom w:val="none" w:sz="0" w:space="0" w:color="auto"/>
            <w:right w:val="none" w:sz="0" w:space="0" w:color="auto"/>
          </w:divBdr>
        </w:div>
        <w:div w:id="481116239">
          <w:marLeft w:val="1166"/>
          <w:marRight w:val="0"/>
          <w:marTop w:val="200"/>
          <w:marBottom w:val="0"/>
          <w:divBdr>
            <w:top w:val="none" w:sz="0" w:space="0" w:color="auto"/>
            <w:left w:val="none" w:sz="0" w:space="0" w:color="auto"/>
            <w:bottom w:val="none" w:sz="0" w:space="0" w:color="auto"/>
            <w:right w:val="none" w:sz="0" w:space="0" w:color="auto"/>
          </w:divBdr>
        </w:div>
        <w:div w:id="602761624">
          <w:marLeft w:val="547"/>
          <w:marRight w:val="0"/>
          <w:marTop w:val="200"/>
          <w:marBottom w:val="0"/>
          <w:divBdr>
            <w:top w:val="none" w:sz="0" w:space="0" w:color="auto"/>
            <w:left w:val="none" w:sz="0" w:space="0" w:color="auto"/>
            <w:bottom w:val="none" w:sz="0" w:space="0" w:color="auto"/>
            <w:right w:val="none" w:sz="0" w:space="0" w:color="auto"/>
          </w:divBdr>
        </w:div>
        <w:div w:id="630205697">
          <w:marLeft w:val="1166"/>
          <w:marRight w:val="0"/>
          <w:marTop w:val="200"/>
          <w:marBottom w:val="0"/>
          <w:divBdr>
            <w:top w:val="none" w:sz="0" w:space="0" w:color="auto"/>
            <w:left w:val="none" w:sz="0" w:space="0" w:color="auto"/>
            <w:bottom w:val="none" w:sz="0" w:space="0" w:color="auto"/>
            <w:right w:val="none" w:sz="0" w:space="0" w:color="auto"/>
          </w:divBdr>
        </w:div>
        <w:div w:id="932591981">
          <w:marLeft w:val="1166"/>
          <w:marRight w:val="0"/>
          <w:marTop w:val="200"/>
          <w:marBottom w:val="0"/>
          <w:divBdr>
            <w:top w:val="none" w:sz="0" w:space="0" w:color="auto"/>
            <w:left w:val="none" w:sz="0" w:space="0" w:color="auto"/>
            <w:bottom w:val="none" w:sz="0" w:space="0" w:color="auto"/>
            <w:right w:val="none" w:sz="0" w:space="0" w:color="auto"/>
          </w:divBdr>
        </w:div>
        <w:div w:id="1072656365">
          <w:marLeft w:val="1166"/>
          <w:marRight w:val="0"/>
          <w:marTop w:val="200"/>
          <w:marBottom w:val="0"/>
          <w:divBdr>
            <w:top w:val="none" w:sz="0" w:space="0" w:color="auto"/>
            <w:left w:val="none" w:sz="0" w:space="0" w:color="auto"/>
            <w:bottom w:val="none" w:sz="0" w:space="0" w:color="auto"/>
            <w:right w:val="none" w:sz="0" w:space="0" w:color="auto"/>
          </w:divBdr>
        </w:div>
        <w:div w:id="1143817752">
          <w:marLeft w:val="547"/>
          <w:marRight w:val="0"/>
          <w:marTop w:val="200"/>
          <w:marBottom w:val="0"/>
          <w:divBdr>
            <w:top w:val="none" w:sz="0" w:space="0" w:color="auto"/>
            <w:left w:val="none" w:sz="0" w:space="0" w:color="auto"/>
            <w:bottom w:val="none" w:sz="0" w:space="0" w:color="auto"/>
            <w:right w:val="none" w:sz="0" w:space="0" w:color="auto"/>
          </w:divBdr>
        </w:div>
        <w:div w:id="1315571621">
          <w:marLeft w:val="1166"/>
          <w:marRight w:val="0"/>
          <w:marTop w:val="200"/>
          <w:marBottom w:val="0"/>
          <w:divBdr>
            <w:top w:val="none" w:sz="0" w:space="0" w:color="auto"/>
            <w:left w:val="none" w:sz="0" w:space="0" w:color="auto"/>
            <w:bottom w:val="none" w:sz="0" w:space="0" w:color="auto"/>
            <w:right w:val="none" w:sz="0" w:space="0" w:color="auto"/>
          </w:divBdr>
        </w:div>
        <w:div w:id="1499223716">
          <w:marLeft w:val="1166"/>
          <w:marRight w:val="0"/>
          <w:marTop w:val="200"/>
          <w:marBottom w:val="0"/>
          <w:divBdr>
            <w:top w:val="none" w:sz="0" w:space="0" w:color="auto"/>
            <w:left w:val="none" w:sz="0" w:space="0" w:color="auto"/>
            <w:bottom w:val="none" w:sz="0" w:space="0" w:color="auto"/>
            <w:right w:val="none" w:sz="0" w:space="0" w:color="auto"/>
          </w:divBdr>
        </w:div>
        <w:div w:id="1959798255">
          <w:marLeft w:val="1166"/>
          <w:marRight w:val="0"/>
          <w:marTop w:val="200"/>
          <w:marBottom w:val="0"/>
          <w:divBdr>
            <w:top w:val="none" w:sz="0" w:space="0" w:color="auto"/>
            <w:left w:val="none" w:sz="0" w:space="0" w:color="auto"/>
            <w:bottom w:val="none" w:sz="0" w:space="0" w:color="auto"/>
            <w:right w:val="none" w:sz="0" w:space="0" w:color="auto"/>
          </w:divBdr>
        </w:div>
        <w:div w:id="2000814711">
          <w:marLeft w:val="547"/>
          <w:marRight w:val="0"/>
          <w:marTop w:val="200"/>
          <w:marBottom w:val="0"/>
          <w:divBdr>
            <w:top w:val="none" w:sz="0" w:space="0" w:color="auto"/>
            <w:left w:val="none" w:sz="0" w:space="0" w:color="auto"/>
            <w:bottom w:val="none" w:sz="0" w:space="0" w:color="auto"/>
            <w:right w:val="none" w:sz="0" w:space="0" w:color="auto"/>
          </w:divBdr>
        </w:div>
        <w:div w:id="2036423456">
          <w:marLeft w:val="547"/>
          <w:marRight w:val="0"/>
          <w:marTop w:val="200"/>
          <w:marBottom w:val="0"/>
          <w:divBdr>
            <w:top w:val="none" w:sz="0" w:space="0" w:color="auto"/>
            <w:left w:val="none" w:sz="0" w:space="0" w:color="auto"/>
            <w:bottom w:val="none" w:sz="0" w:space="0" w:color="auto"/>
            <w:right w:val="none" w:sz="0" w:space="0" w:color="auto"/>
          </w:divBdr>
        </w:div>
      </w:divsChild>
    </w:div>
    <w:div w:id="1521816845">
      <w:bodyDiv w:val="1"/>
      <w:marLeft w:val="0"/>
      <w:marRight w:val="0"/>
      <w:marTop w:val="0"/>
      <w:marBottom w:val="0"/>
      <w:divBdr>
        <w:top w:val="none" w:sz="0" w:space="0" w:color="auto"/>
        <w:left w:val="none" w:sz="0" w:space="0" w:color="auto"/>
        <w:bottom w:val="none" w:sz="0" w:space="0" w:color="auto"/>
        <w:right w:val="none" w:sz="0" w:space="0" w:color="auto"/>
      </w:divBdr>
    </w:div>
    <w:div w:id="1538541640">
      <w:bodyDiv w:val="1"/>
      <w:marLeft w:val="0"/>
      <w:marRight w:val="0"/>
      <w:marTop w:val="0"/>
      <w:marBottom w:val="0"/>
      <w:divBdr>
        <w:top w:val="none" w:sz="0" w:space="0" w:color="auto"/>
        <w:left w:val="none" w:sz="0" w:space="0" w:color="auto"/>
        <w:bottom w:val="none" w:sz="0" w:space="0" w:color="auto"/>
        <w:right w:val="none" w:sz="0" w:space="0" w:color="auto"/>
      </w:divBdr>
    </w:div>
    <w:div w:id="1569613872">
      <w:bodyDiv w:val="1"/>
      <w:marLeft w:val="0"/>
      <w:marRight w:val="0"/>
      <w:marTop w:val="0"/>
      <w:marBottom w:val="0"/>
      <w:divBdr>
        <w:top w:val="none" w:sz="0" w:space="0" w:color="auto"/>
        <w:left w:val="none" w:sz="0" w:space="0" w:color="auto"/>
        <w:bottom w:val="none" w:sz="0" w:space="0" w:color="auto"/>
        <w:right w:val="none" w:sz="0" w:space="0" w:color="auto"/>
      </w:divBdr>
    </w:div>
    <w:div w:id="21448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paris-d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ri-tools.eu/" TargetMode="External"/><Relationship Id="rId5" Type="http://schemas.openxmlformats.org/officeDocument/2006/relationships/numbering" Target="numbering.xml"/><Relationship Id="rId15" Type="http://schemas.openxmlformats.org/officeDocument/2006/relationships/hyperlink" Target="https://www.ukri.org/blog/ai-driving-digital-transformation-and-creating-significant-valu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3ECC9139-10FE-475C-B67F-57FE10123F56}">
    <t:Anchor>
      <t:Comment id="647303891"/>
    </t:Anchor>
    <t:History>
      <t:Event id="{E7F81000-3EF6-4905-8FD0-9DD6545F9431}" time="2022-08-08T07:29:41.944Z">
        <t:Attribution userId="S::widdick1@lancaster.ac.uk::95505ca6-44eb-4e4f-8aaf-8a5ce8e85a81" userProvider="AD" userName="Widdicks, Kelly"/>
        <t:Anchor>
          <t:Comment id="166874896"/>
        </t:Anchor>
        <t:Create/>
      </t:Event>
      <t:Event id="{184FF73B-2B79-4E4A-9D59-DA42A5B8F715}" time="2022-08-08T07:29:41.944Z">
        <t:Attribution userId="S::widdick1@lancaster.ac.uk::95505ca6-44eb-4e4f-8aaf-8a5ce8e85a81" userProvider="AD" userName="Widdicks, Kelly"/>
        <t:Anchor>
          <t:Comment id="166874896"/>
        </t:Anchor>
        <t:Assign userId="S::smithmt4@lancaster.ac.uk::fa2722d9-cfbe-4a2b-a693-4e00bd9b88f3" userProvider="AD" userName="Smith, Marcia"/>
      </t:Event>
      <t:Event id="{FE113214-96F6-4674-B301-DF7879DDBB72}" time="2022-08-08T07:29:41.944Z">
        <t:Attribution userId="S::widdick1@lancaster.ac.uk::95505ca6-44eb-4e4f-8aaf-8a5ce8e85a81" userProvider="AD" userName="Widdicks, Kelly"/>
        <t:Anchor>
          <t:Comment id="166874896"/>
        </t:Anchor>
        <t:SetTitle title="@Smith, Marcia to add in her awesome diagram :)"/>
      </t:Event>
      <t:Event id="{464773CC-61FC-45D8-BFB0-4AFD7F883D8B}" time="2022-08-22T08:43:16.61Z">
        <t:Attribution userId="S::widdick1@lancaster.ac.uk::95505ca6-44eb-4e4f-8aaf-8a5ce8e85a81" userProvider="AD" userName="Widdicks, Kelly"/>
        <t:Progress percentComplete="100"/>
      </t:Event>
    </t:History>
  </t:Task>
  <t:Task id="{40AB8E40-A6A7-4FF7-8A48-BBB40F748FA3}">
    <t:Anchor>
      <t:Comment id="161059768"/>
    </t:Anchor>
    <t:History>
      <t:Event id="{BC503029-13CB-4709-9873-C395B2F3F18C}" time="2022-08-08T07:49:09.187Z">
        <t:Attribution userId="S::widdick1@lancaster.ac.uk::95505ca6-44eb-4e4f-8aaf-8a5ce8e85a81" userProvider="AD" userName="Widdicks, Kelly"/>
        <t:Anchor>
          <t:Comment id="161059768"/>
        </t:Anchor>
        <t:Create/>
      </t:Event>
      <t:Event id="{B393031B-D28A-471B-B9B0-873DE6886880}" time="2022-08-08T07:49:09.187Z">
        <t:Attribution userId="S::widdick1@lancaster.ac.uk::95505ca6-44eb-4e4f-8aaf-8a5ce8e85a81" userProvider="AD" userName="Widdicks, Kelly"/>
        <t:Anchor>
          <t:Comment id="161059768"/>
        </t:Anchor>
        <t:Assign userId="S::knowleb1@lancaster.ac.uk::4f91ccc0-542a-4e18-82c3-3b920d992f1a" userProvider="AD" userName="Knowles, Bran"/>
      </t:Event>
      <t:Event id="{A650D258-A94B-454D-B60A-3625575D3713}" time="2022-08-08T07:49:09.187Z">
        <t:Attribution userId="S::widdick1@lancaster.ac.uk::95505ca6-44eb-4e4f-8aaf-8a5ce8e85a81" userProvider="AD" userName="Widdicks, Kelly"/>
        <t:Anchor>
          <t:Comment id="161059768"/>
        </t:Anchor>
        <t:SetTitle title="@Knowles, Bran edited this but please do adjust to what you were thinking"/>
      </t:Event>
    </t:History>
  </t:Task>
  <t:Task id="{8CFDDE9A-19B0-4D60-8493-976369BD5C93}">
    <t:Anchor>
      <t:Comment id="586534928"/>
    </t:Anchor>
    <t:History>
      <t:Event id="{38FAD29E-D7A1-44AA-B4AC-63538D307518}" time="2022-08-08T08:15:17.51Z">
        <t:Attribution userId="S::widdick1@lancaster.ac.uk::95505ca6-44eb-4e4f-8aaf-8a5ce8e85a81" userProvider="AD" userName="Widdicks, Kelly"/>
        <t:Anchor>
          <t:Comment id="586534928"/>
        </t:Anchor>
        <t:Create/>
      </t:Event>
      <t:Event id="{FE0B8002-C78B-4A37-B63B-09966FAD5B02}" time="2022-08-08T08:15:17.51Z">
        <t:Attribution userId="S::widdick1@lancaster.ac.uk::95505ca6-44eb-4e4f-8aaf-8a5ce8e85a81" userProvider="AD" userName="Widdicks, Kelly"/>
        <t:Anchor>
          <t:Comment id="586534928"/>
        </t:Anchor>
        <t:Assign userId="S::smithmt4@lancaster.ac.uk::fa2722d9-cfbe-4a2b-a693-4e00bd9b88f3" userProvider="AD" userName="Smith, Marcia"/>
      </t:Event>
      <t:Event id="{02F15221-01AA-4A83-993F-5D621F8C6501}" time="2022-08-08T08:15:17.51Z">
        <t:Attribution userId="S::widdick1@lancaster.ac.uk::95505ca6-44eb-4e4f-8aaf-8a5ce8e85a81" userProvider="AD" userName="Widdicks, Kelly"/>
        <t:Anchor>
          <t:Comment id="586534928"/>
        </t:Anchor>
        <t:SetTitle title="@Smith, Marcia benefits and positive impacts are very similar - were these separate and if so how can we rename/ add detail to them to show their differences?  Was communication and framing not the same? Also are we classing 'points for discussion' as …"/>
      </t:Event>
      <t:Event id="{A0829349-5D5C-4440-8E7F-096106E070A5}" time="2022-08-09T12:05:13.856Z">
        <t:Attribution userId="S::widdick1@lancaster.ac.uk::95505ca6-44eb-4e4f-8aaf-8a5ce8e85a81" userProvider="AD" userName="Widdicks, Kelly"/>
        <t:Progress percentComplete="100"/>
      </t:Event>
    </t:History>
  </t:Task>
  <t:Task id="{7A4D0A33-10A1-4195-929B-BA3665D985AF}">
    <t:Anchor>
      <t:Comment id="1093824850"/>
    </t:Anchor>
    <t:History>
      <t:Event id="{3CB24F76-53CC-403D-8E8E-627EA5527EEA}" time="2022-08-08T08:23:22.462Z">
        <t:Attribution userId="S::widdick1@lancaster.ac.uk::95505ca6-44eb-4e4f-8aaf-8a5ce8e85a81" userProvider="AD" userName="Widdicks, Kelly"/>
        <t:Anchor>
          <t:Comment id="1933686761"/>
        </t:Anchor>
        <t:Create/>
      </t:Event>
      <t:Event id="{9A51D660-4620-40D6-B3FB-E23EE7A3A921}" time="2022-08-08T08:23:22.462Z">
        <t:Attribution userId="S::widdick1@lancaster.ac.uk::95505ca6-44eb-4e4f-8aaf-8a5ce8e85a81" userProvider="AD" userName="Widdicks, Kelly"/>
        <t:Anchor>
          <t:Comment id="1933686761"/>
        </t:Anchor>
        <t:Assign userId="S::knowleb1@lancaster.ac.uk::4f91ccc0-542a-4e18-82c3-3b920d992f1a" userProvider="AD" userName="Knowles, Bran"/>
      </t:Event>
      <t:Event id="{7A9ED0A6-4553-4DF5-B4DA-BB24323ADAC1}" time="2022-08-08T08:23:22.462Z">
        <t:Attribution userId="S::widdick1@lancaster.ac.uk::95505ca6-44eb-4e4f-8aaf-8a5ce8e85a81" userProvider="AD" userName="Widdicks, Kelly"/>
        <t:Anchor>
          <t:Comment id="1933686761"/>
        </t:Anchor>
        <t:SetTitle title="@Knowles, Bran reframed slightly - but please adjust to how you think best"/>
      </t:Event>
    </t:History>
  </t:Task>
  <t:Task id="{514BC55C-A348-42A4-9259-3A50FEBBBDF8}">
    <t:Anchor>
      <t:Comment id="1329219241"/>
    </t:Anchor>
    <t:History>
      <t:Event id="{A4A35A96-6E36-4899-8B20-6B5603B48ED8}" time="2022-08-08T10:45:24.916Z">
        <t:Attribution userId="S::widdick1@lancaster.ac.uk::95505ca6-44eb-4e4f-8aaf-8a5ce8e85a81" userProvider="AD" userName="Widdicks, Kelly"/>
        <t:Anchor>
          <t:Comment id="1329219241"/>
        </t:Anchor>
        <t:Create/>
      </t:Event>
      <t:Event id="{9CE0CAE5-6B11-453E-AD67-11F0F94B72C8}" time="2022-08-08T10:45:24.916Z">
        <t:Attribution userId="S::widdick1@lancaster.ac.uk::95505ca6-44eb-4e4f-8aaf-8a5ce8e85a81" userProvider="AD" userName="Widdicks, Kelly"/>
        <t:Anchor>
          <t:Comment id="1329219241"/>
        </t:Anchor>
        <t:Assign userId="S::blair@lancaster.ac.uk::b6fdd1ae-618e-4967-8705-409bd040329f" userProvider="AD" userName="Blair, Gordon"/>
      </t:Event>
      <t:Event id="{04675A4E-D9DD-4E2C-9DD4-D2D37E3380B5}" time="2022-08-08T10:45:24.916Z">
        <t:Attribution userId="S::widdick1@lancaster.ac.uk::95505ca6-44eb-4e4f-8aaf-8a5ce8e85a81" userProvider="AD" userName="Widdicks, Kelly"/>
        <t:Anchor>
          <t:Comment id="1329219241"/>
        </t:Anchor>
        <t:SetTitle title="@Blair, Gordon apologies Gordon, I have edited the text and lost your comment going through the discussion points we talked through on Friday.... but I've tried to rewrite the discussion a little to bring out those points if you could take a look?"/>
      </t:Event>
    </t:History>
  </t:Task>
  <t:Task id="{5BB12F2D-0288-4D26-BBD4-851BED543AB4}">
    <t:Anchor>
      <t:Comment id="1765365911"/>
    </t:Anchor>
    <t:History>
      <t:Event id="{B1C4C2CC-7B60-4DE5-988F-0C71CBF88DD7}" time="2022-08-08T07:29:41.944Z">
        <t:Attribution userId="S::widdick1@lancaster.ac.uk::95505ca6-44eb-4e4f-8aaf-8a5ce8e85a81" userProvider="AD" userName="Widdicks, Kelly"/>
        <t:Anchor>
          <t:Comment id="482064794"/>
        </t:Anchor>
        <t:Create/>
      </t:Event>
      <t:Event id="{95E42B4C-22D3-4E38-A363-D5674B44FFFE}" time="2022-08-08T07:29:41.944Z">
        <t:Attribution userId="S::widdick1@lancaster.ac.uk::95505ca6-44eb-4e4f-8aaf-8a5ce8e85a81" userProvider="AD" userName="Widdicks, Kelly"/>
        <t:Anchor>
          <t:Comment id="482064794"/>
        </t:Anchor>
        <t:Assign userId="S::smithmt4@lancaster.ac.uk::fa2722d9-cfbe-4a2b-a693-4e00bd9b88f3" userProvider="AD" userName="Smith, Marcia"/>
      </t:Event>
      <t:Event id="{C50D16F3-1D56-4522-9BF5-5E1FDA63E875}" time="2022-08-08T07:29:41.944Z">
        <t:Attribution userId="S::widdick1@lancaster.ac.uk::95505ca6-44eb-4e4f-8aaf-8a5ce8e85a81" userProvider="AD" userName="Widdicks, Kelly"/>
        <t:Anchor>
          <t:Comment id="482064794"/>
        </t:Anchor>
        <t:SetTitle title="@Smith, Marcia to add in her awesome diagra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43A47B50A98499E271EDD593A00AB" ma:contentTypeVersion="15" ma:contentTypeDescription="Create a new document." ma:contentTypeScope="" ma:versionID="0d22062a8a0cfbed950df6df2905ac39">
  <xsd:schema xmlns:xsd="http://www.w3.org/2001/XMLSchema" xmlns:xs="http://www.w3.org/2001/XMLSchema" xmlns:p="http://schemas.microsoft.com/office/2006/metadata/properties" xmlns:ns2="f11e9379-16b7-4063-8183-2e2468b919a8" xmlns:ns3="a6219390-6d61-442f-80fd-36a6bea94986" targetNamespace="http://schemas.microsoft.com/office/2006/metadata/properties" ma:root="true" ma:fieldsID="cfff8ff439a8276facb60ae96f85ace0" ns2:_="" ns3:_="">
    <xsd:import namespace="f11e9379-16b7-4063-8183-2e2468b919a8"/>
    <xsd:import namespace="a6219390-6d61-442f-80fd-36a6bea949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e9379-16b7-4063-8183-2e2468b91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219390-6d61-442f-80fd-36a6bea94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a31ea3-624b-4dff-b3d2-52b6f3023e2a}" ma:internalName="TaxCatchAll" ma:showField="CatchAllData" ma:web="a6219390-6d61-442f-80fd-36a6bea9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6219390-6d61-442f-80fd-36a6bea94986" xsi:nil="true"/>
    <lcf76f155ced4ddcb4097134ff3c332f xmlns="f11e9379-16b7-4063-8183-2e2468b919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66C3D-FC33-4F51-A685-95F1504C172C}">
  <ds:schemaRefs>
    <ds:schemaRef ds:uri="http://schemas.microsoft.com/sharepoint/v3/contenttype/forms"/>
  </ds:schemaRefs>
</ds:datastoreItem>
</file>

<file path=customXml/itemProps2.xml><?xml version="1.0" encoding="utf-8"?>
<ds:datastoreItem xmlns:ds="http://schemas.openxmlformats.org/officeDocument/2006/customXml" ds:itemID="{FDA3327E-D17C-43D2-B154-F778ABD30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e9379-16b7-4063-8183-2e2468b919a8"/>
    <ds:schemaRef ds:uri="a6219390-6d61-442f-80fd-36a6bea94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E41D9-CC85-1F40-85FC-0AAA530A9C48}">
  <ds:schemaRefs>
    <ds:schemaRef ds:uri="http://schemas.openxmlformats.org/officeDocument/2006/bibliography"/>
  </ds:schemaRefs>
</ds:datastoreItem>
</file>

<file path=customXml/itemProps4.xml><?xml version="1.0" encoding="utf-8"?>
<ds:datastoreItem xmlns:ds="http://schemas.openxmlformats.org/officeDocument/2006/customXml" ds:itemID="{A7EAEBA3-4AFD-4B61-AD45-5F3A8F972595}">
  <ds:schemaRefs>
    <ds:schemaRef ds:uri="http://schemas.microsoft.com/office/2006/metadata/properties"/>
    <ds:schemaRef ds:uri="http://schemas.microsoft.com/office/infopath/2007/PartnerControls"/>
    <ds:schemaRef ds:uri="a6219390-6d61-442f-80fd-36a6bea94986"/>
    <ds:schemaRef ds:uri="f11e9379-16b7-4063-8183-2e2468b919a8"/>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6442</Words>
  <Characters>36721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Widdicks, Kelly</dc:creator>
  <cp:keywords/>
  <dc:description/>
  <cp:lastModifiedBy>Widdicks, Kelly</cp:lastModifiedBy>
  <cp:revision>256</cp:revision>
  <dcterms:created xsi:type="dcterms:W3CDTF">2022-07-07T21:16:00Z</dcterms:created>
  <dcterms:modified xsi:type="dcterms:W3CDTF">2022-12-15T12:49:00Z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0x010100DC243A47B50A98499E271EDD593A00AB</vt:lpwstr>
  </property>
  <property fmtid="{D5CDD505-2E9C-101B-9397-08002B2CF9AE}" pid="3" name="MediaServiceImageTags">
    <vt:lpwstr/>
  </property>
</Properties>
</file>