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EBDCF" w14:textId="7779CAC8" w:rsidR="00DE7B4F" w:rsidRPr="00C00B5D" w:rsidRDefault="00F500D7" w:rsidP="00A82E5C">
      <w:pPr>
        <w:ind w:left="360"/>
        <w:jc w:val="center"/>
        <w:rPr>
          <w:sz w:val="32"/>
          <w:szCs w:val="32"/>
          <w:lang w:val="en-GB"/>
        </w:rPr>
      </w:pPr>
      <w:r w:rsidRPr="00B17215">
        <w:rPr>
          <w:b/>
          <w:bCs/>
          <w:sz w:val="32"/>
          <w:szCs w:val="32"/>
          <w:lang w:val="en-GB"/>
        </w:rPr>
        <w:t xml:space="preserve">The Principle </w:t>
      </w:r>
      <w:r w:rsidR="00116DF5" w:rsidRPr="00B17215">
        <w:rPr>
          <w:b/>
          <w:bCs/>
          <w:sz w:val="32"/>
          <w:szCs w:val="32"/>
          <w:lang w:val="en-GB"/>
        </w:rPr>
        <w:t xml:space="preserve">of </w:t>
      </w:r>
      <w:r w:rsidR="00B17215" w:rsidRPr="00B17215">
        <w:rPr>
          <w:b/>
          <w:bCs/>
          <w:sz w:val="32"/>
          <w:szCs w:val="32"/>
          <w:lang w:val="en-GB"/>
        </w:rPr>
        <w:t>(</w:t>
      </w:r>
      <w:proofErr w:type="spellStart"/>
      <w:r w:rsidR="00B17215" w:rsidRPr="00B17215">
        <w:rPr>
          <w:b/>
          <w:bCs/>
          <w:sz w:val="32"/>
          <w:szCs w:val="32"/>
          <w:lang w:val="en-GB"/>
        </w:rPr>
        <w:t>Im</w:t>
      </w:r>
      <w:proofErr w:type="spellEnd"/>
      <w:r w:rsidR="00B17215" w:rsidRPr="00B17215">
        <w:rPr>
          <w:b/>
          <w:bCs/>
          <w:sz w:val="32"/>
          <w:szCs w:val="32"/>
          <w:lang w:val="en-GB"/>
        </w:rPr>
        <w:t xml:space="preserve">)politeness </w:t>
      </w:r>
      <w:r w:rsidR="00DE7B4F" w:rsidRPr="00B17215">
        <w:rPr>
          <w:b/>
          <w:bCs/>
          <w:sz w:val="32"/>
          <w:szCs w:val="32"/>
          <w:lang w:val="en-GB"/>
        </w:rPr>
        <w:t>Reciprocity</w:t>
      </w:r>
    </w:p>
    <w:p w14:paraId="508A2CCB" w14:textId="77777777" w:rsidR="00A82E5C" w:rsidRPr="00C00B5D" w:rsidRDefault="00A82E5C" w:rsidP="00A82E5C">
      <w:pPr>
        <w:ind w:left="360"/>
        <w:rPr>
          <w:b/>
          <w:bCs/>
          <w:lang w:val="en-GB"/>
        </w:rPr>
      </w:pPr>
    </w:p>
    <w:p w14:paraId="71A286D5" w14:textId="445AA5E6" w:rsidR="00A82E5C" w:rsidRPr="007C4B02" w:rsidRDefault="007C4B02" w:rsidP="007C4B02">
      <w:pPr>
        <w:ind w:left="360"/>
        <w:jc w:val="center"/>
        <w:rPr>
          <w:i/>
          <w:iCs/>
        </w:rPr>
      </w:pPr>
      <w:r w:rsidRPr="007C4B02">
        <w:rPr>
          <w:i/>
          <w:iCs/>
        </w:rPr>
        <w:t>Jonathan Culpeper and Vittorio Tantucci, Lancaster University</w:t>
      </w:r>
    </w:p>
    <w:p w14:paraId="7C44DEE9" w14:textId="79287F4F" w:rsidR="007C4B02" w:rsidRPr="007C4B02" w:rsidRDefault="007C4B02" w:rsidP="00A82E5C">
      <w:pPr>
        <w:ind w:left="360"/>
        <w:rPr>
          <w:b/>
          <w:bCs/>
        </w:rPr>
      </w:pPr>
    </w:p>
    <w:p w14:paraId="21A904D8" w14:textId="77777777" w:rsidR="007C4B02" w:rsidRPr="007C4B02" w:rsidRDefault="007C4B02" w:rsidP="00A82E5C">
      <w:pPr>
        <w:ind w:left="360"/>
        <w:rPr>
          <w:b/>
          <w:bCs/>
        </w:rPr>
      </w:pPr>
    </w:p>
    <w:p w14:paraId="6FA7C483" w14:textId="77777777" w:rsidR="00DF5888" w:rsidRDefault="00DF5888" w:rsidP="00DF5888">
      <w:pPr>
        <w:rPr>
          <w:b/>
          <w:lang w:val="en-GB" w:eastAsia="en-US"/>
        </w:rPr>
      </w:pPr>
      <w:r w:rsidRPr="00DF5888">
        <w:rPr>
          <w:b/>
          <w:lang w:val="en-GB"/>
        </w:rPr>
        <w:t>Abstract</w:t>
      </w:r>
    </w:p>
    <w:p w14:paraId="0BDAD23A" w14:textId="2955A764" w:rsidR="00DF5888" w:rsidRPr="00DF5888" w:rsidRDefault="00DF5888" w:rsidP="00DF5888">
      <w:pPr>
        <w:rPr>
          <w:lang w:val="en-GB"/>
        </w:rPr>
      </w:pPr>
      <w:r w:rsidRPr="00DF5888">
        <w:rPr>
          <w:lang w:val="en-GB"/>
        </w:rPr>
        <w:t xml:space="preserve">Despite featuring prominently in religions and legal </w:t>
      </w:r>
      <w:proofErr w:type="gramStart"/>
      <w:r w:rsidRPr="00DF5888">
        <w:rPr>
          <w:lang w:val="en-GB"/>
        </w:rPr>
        <w:t>frameworks, and</w:t>
      </w:r>
      <w:proofErr w:type="gramEnd"/>
      <w:r w:rsidRPr="00DF5888">
        <w:rPr>
          <w:lang w:val="en-GB"/>
        </w:rPr>
        <w:t xml:space="preserve"> being discussed by anthropologists and sociologists in relation to rights and obligations in society, reciprocity has </w:t>
      </w:r>
      <w:r w:rsidR="00F77ABA">
        <w:rPr>
          <w:lang w:val="en-GB"/>
        </w:rPr>
        <w:t xml:space="preserve">not </w:t>
      </w:r>
      <w:r w:rsidRPr="00DF5888">
        <w:rPr>
          <w:lang w:val="en-GB"/>
        </w:rPr>
        <w:t xml:space="preserve">received </w:t>
      </w:r>
      <w:r w:rsidR="00F77ABA">
        <w:rPr>
          <w:lang w:val="en-GB"/>
        </w:rPr>
        <w:t>the</w:t>
      </w:r>
      <w:r w:rsidRPr="00DF5888">
        <w:rPr>
          <w:lang w:val="en-GB"/>
        </w:rPr>
        <w:t xml:space="preserve"> attention </w:t>
      </w:r>
      <w:r w:rsidR="00F77ABA">
        <w:rPr>
          <w:lang w:val="en-GB"/>
        </w:rPr>
        <w:t xml:space="preserve">it deserves </w:t>
      </w:r>
      <w:r w:rsidRPr="00DF5888">
        <w:rPr>
          <w:lang w:val="en-GB"/>
        </w:rPr>
        <w:t>in the (</w:t>
      </w:r>
      <w:proofErr w:type="spellStart"/>
      <w:r w:rsidRPr="00DF5888">
        <w:rPr>
          <w:lang w:val="en-GB"/>
        </w:rPr>
        <w:t>im</w:t>
      </w:r>
      <w:proofErr w:type="spellEnd"/>
      <w:r w:rsidRPr="00DF5888">
        <w:rPr>
          <w:lang w:val="en-GB"/>
        </w:rPr>
        <w:t xml:space="preserve">)politeness literature. This article proposes and defines the Principle of </w:t>
      </w:r>
      <w:r w:rsidR="00B17215">
        <w:rPr>
          <w:lang w:val="en-GB"/>
        </w:rPr>
        <w:t>(</w:t>
      </w:r>
      <w:proofErr w:type="spellStart"/>
      <w:r w:rsidR="00B17215">
        <w:rPr>
          <w:lang w:val="en-GB"/>
        </w:rPr>
        <w:t>Im</w:t>
      </w:r>
      <w:proofErr w:type="spellEnd"/>
      <w:r w:rsidR="00B17215">
        <w:rPr>
          <w:lang w:val="en-GB"/>
        </w:rPr>
        <w:t xml:space="preserve">)politeness </w:t>
      </w:r>
      <w:r w:rsidRPr="00DF5888">
        <w:rPr>
          <w:lang w:val="en-GB"/>
        </w:rPr>
        <w:t>Reciprocity, which concerns the (mis)matching of (</w:t>
      </w:r>
      <w:proofErr w:type="spellStart"/>
      <w:r w:rsidRPr="00DF5888">
        <w:rPr>
          <w:lang w:val="en-GB"/>
        </w:rPr>
        <w:t>im</w:t>
      </w:r>
      <w:proofErr w:type="spellEnd"/>
      <w:r w:rsidRPr="00DF5888">
        <w:rPr>
          <w:lang w:val="en-GB"/>
        </w:rPr>
        <w:t>)politeness across participants in interaction</w:t>
      </w:r>
      <w:r w:rsidR="00FD590B">
        <w:rPr>
          <w:lang w:val="en-GB"/>
        </w:rPr>
        <w:t xml:space="preserve"> – something which </w:t>
      </w:r>
      <w:r w:rsidR="007F76D8">
        <w:rPr>
          <w:lang w:val="en-GB"/>
        </w:rPr>
        <w:t>can be construed in terms of a debit-credit balance sheet</w:t>
      </w:r>
      <w:r w:rsidRPr="00DF5888">
        <w:rPr>
          <w:lang w:val="en-GB"/>
        </w:rPr>
        <w:t xml:space="preserve">. We claim that this principle, </w:t>
      </w:r>
      <w:r w:rsidR="00F77ABA">
        <w:rPr>
          <w:lang w:val="en-GB"/>
        </w:rPr>
        <w:t>driven by morality</w:t>
      </w:r>
      <w:r w:rsidRPr="00DF5888">
        <w:rPr>
          <w:lang w:val="en-GB"/>
        </w:rPr>
        <w:t>,</w:t>
      </w:r>
      <w:r w:rsidR="00734CBB">
        <w:rPr>
          <w:lang w:val="en-GB"/>
        </w:rPr>
        <w:t xml:space="preserve"> </w:t>
      </w:r>
      <w:r w:rsidRPr="00DF5888">
        <w:rPr>
          <w:lang w:val="en-GB"/>
        </w:rPr>
        <w:t>is a fundamental mechanism in shaping (</w:t>
      </w:r>
      <w:proofErr w:type="spellStart"/>
      <w:r w:rsidRPr="00DF5888">
        <w:rPr>
          <w:lang w:val="en-GB"/>
        </w:rPr>
        <w:t>im</w:t>
      </w:r>
      <w:proofErr w:type="spellEnd"/>
      <w:r w:rsidRPr="00DF5888">
        <w:rPr>
          <w:lang w:val="en-GB"/>
        </w:rPr>
        <w:t>)politeness in interaction and triggering the search for (</w:t>
      </w:r>
      <w:proofErr w:type="spellStart"/>
      <w:r w:rsidRPr="00DF5888">
        <w:rPr>
          <w:lang w:val="en-GB"/>
        </w:rPr>
        <w:t>im</w:t>
      </w:r>
      <w:proofErr w:type="spellEnd"/>
      <w:r w:rsidRPr="00DF5888">
        <w:rPr>
          <w:lang w:val="en-GB"/>
        </w:rPr>
        <w:t>)politeness implicatures. We show how it impacts on various kinds of (</w:t>
      </w:r>
      <w:proofErr w:type="spellStart"/>
      <w:r w:rsidRPr="00DF5888">
        <w:rPr>
          <w:lang w:val="en-GB"/>
        </w:rPr>
        <w:t>im</w:t>
      </w:r>
      <w:proofErr w:type="spellEnd"/>
      <w:r w:rsidRPr="00DF5888">
        <w:rPr>
          <w:lang w:val="en-GB"/>
        </w:rPr>
        <w:t xml:space="preserve">)politeness and interacts with context, especially power. The latter part of the article, focusing on </w:t>
      </w:r>
      <w:proofErr w:type="spellStart"/>
      <w:r w:rsidRPr="00DF5888">
        <w:rPr>
          <w:lang w:val="en-GB"/>
        </w:rPr>
        <w:t>requestive</w:t>
      </w:r>
      <w:proofErr w:type="spellEnd"/>
      <w:r w:rsidRPr="00DF5888">
        <w:rPr>
          <w:lang w:val="en-GB"/>
        </w:rPr>
        <w:t xml:space="preserve"> exchanges, is more quantitative in orientation, involving studies based on informant testing and corpus analysis. These reveal, for example, that (</w:t>
      </w:r>
      <w:proofErr w:type="spellStart"/>
      <w:r w:rsidRPr="00DF5888">
        <w:rPr>
          <w:lang w:val="en-GB"/>
        </w:rPr>
        <w:t>im</w:t>
      </w:r>
      <w:proofErr w:type="spellEnd"/>
      <w:r w:rsidRPr="00DF5888">
        <w:rPr>
          <w:lang w:val="en-GB"/>
        </w:rPr>
        <w:t>)politeness matching is by far the most common interaction, that mismatches are perceived as clear deviations, and that certain kinds of (mis)matching are associated with specific contexts (e.g. school classroom interaction is associated with downward shifts from polite to less polite). Finally, we briefly discuss possible future research avenues.</w:t>
      </w:r>
    </w:p>
    <w:p w14:paraId="64BFB3DD" w14:textId="77777777" w:rsidR="00DF5888" w:rsidRPr="00DF5888" w:rsidRDefault="00DF5888" w:rsidP="00DF5888">
      <w:pPr>
        <w:rPr>
          <w:lang w:val="en-GB"/>
        </w:rPr>
      </w:pPr>
    </w:p>
    <w:p w14:paraId="2964195A" w14:textId="77777777" w:rsidR="00DF5888" w:rsidRPr="00DF5888" w:rsidRDefault="00DF5888" w:rsidP="00DF5888">
      <w:pPr>
        <w:rPr>
          <w:b/>
          <w:lang w:val="en-GB"/>
        </w:rPr>
      </w:pPr>
      <w:r w:rsidRPr="00DF5888">
        <w:rPr>
          <w:b/>
          <w:lang w:val="en-GB"/>
        </w:rPr>
        <w:t>Keywords</w:t>
      </w:r>
    </w:p>
    <w:p w14:paraId="002D5309" w14:textId="56036E36" w:rsidR="00DF5888" w:rsidRPr="00DF5888" w:rsidRDefault="00DF5888" w:rsidP="00DF5888">
      <w:pPr>
        <w:rPr>
          <w:lang w:val="en-GB"/>
        </w:rPr>
      </w:pPr>
      <w:r w:rsidRPr="00DF5888">
        <w:rPr>
          <w:lang w:val="en-GB"/>
        </w:rPr>
        <w:t xml:space="preserve">impoliteness, politeness, power, reciprocity, </w:t>
      </w:r>
      <w:proofErr w:type="spellStart"/>
      <w:r w:rsidRPr="00DF5888">
        <w:rPr>
          <w:lang w:val="en-GB"/>
        </w:rPr>
        <w:t>requestive</w:t>
      </w:r>
      <w:proofErr w:type="spellEnd"/>
      <w:r w:rsidRPr="00DF5888">
        <w:rPr>
          <w:lang w:val="en-GB"/>
        </w:rPr>
        <w:t xml:space="preserve"> exchanges</w:t>
      </w:r>
    </w:p>
    <w:p w14:paraId="78628453" w14:textId="2A83F95C" w:rsidR="00576A9C" w:rsidRDefault="00576A9C" w:rsidP="00A82E5C">
      <w:pPr>
        <w:rPr>
          <w:b/>
          <w:bCs/>
          <w:lang w:val="en-GB"/>
        </w:rPr>
      </w:pPr>
    </w:p>
    <w:p w14:paraId="2402060E" w14:textId="77777777" w:rsidR="00DF5888" w:rsidRPr="00C00B5D" w:rsidRDefault="00DF5888" w:rsidP="00A82E5C">
      <w:pPr>
        <w:rPr>
          <w:b/>
          <w:bCs/>
          <w:lang w:val="en-GB"/>
        </w:rPr>
      </w:pPr>
    </w:p>
    <w:p w14:paraId="52FAD9E9" w14:textId="77777777" w:rsidR="00C04AAA" w:rsidRDefault="00C04AAA" w:rsidP="00A82E5C">
      <w:pPr>
        <w:rPr>
          <w:b/>
          <w:bCs/>
          <w:lang w:val="en-GB"/>
        </w:rPr>
      </w:pPr>
    </w:p>
    <w:p w14:paraId="55E882A8" w14:textId="191197D7" w:rsidR="00A82E5C" w:rsidRPr="00C00B5D" w:rsidRDefault="00A82E5C" w:rsidP="00A82E5C">
      <w:pPr>
        <w:rPr>
          <w:b/>
          <w:bCs/>
          <w:lang w:val="en-GB"/>
        </w:rPr>
      </w:pPr>
      <w:r w:rsidRPr="00C00B5D">
        <w:rPr>
          <w:b/>
          <w:bCs/>
          <w:lang w:val="en-GB"/>
        </w:rPr>
        <w:t>1. Introduction</w:t>
      </w:r>
    </w:p>
    <w:p w14:paraId="27291735" w14:textId="6626CBF6" w:rsidR="00A82E5C" w:rsidRPr="008D43B2" w:rsidRDefault="003C3CF9" w:rsidP="00A82E5C">
      <w:pPr>
        <w:rPr>
          <w:lang w:val="en-GB"/>
        </w:rPr>
      </w:pPr>
      <w:r w:rsidRPr="00C00B5D">
        <w:rPr>
          <w:lang w:val="en-GB"/>
        </w:rPr>
        <w:t xml:space="preserve">One of the most famous </w:t>
      </w:r>
      <w:r w:rsidR="002D00F5" w:rsidRPr="00C00B5D">
        <w:rPr>
          <w:lang w:val="en-GB"/>
        </w:rPr>
        <w:t xml:space="preserve">comedy sketches produced by the British </w:t>
      </w:r>
      <w:r w:rsidR="00A966A8" w:rsidRPr="00C00B5D">
        <w:rPr>
          <w:lang w:val="en-GB"/>
        </w:rPr>
        <w:t>Monty Python</w:t>
      </w:r>
      <w:r w:rsidR="00A02D36" w:rsidRPr="00C00B5D">
        <w:rPr>
          <w:lang w:val="en-GB"/>
        </w:rPr>
        <w:t xml:space="preserve"> group is </w:t>
      </w:r>
      <w:r w:rsidR="00182A8A" w:rsidRPr="00C00B5D">
        <w:rPr>
          <w:lang w:val="en-GB"/>
        </w:rPr>
        <w:t>“</w:t>
      </w:r>
      <w:r w:rsidR="00DA4EB6" w:rsidRPr="00C00B5D">
        <w:rPr>
          <w:lang w:val="en-GB"/>
        </w:rPr>
        <w:t>The Man who is Alternately Rude and Polite</w:t>
      </w:r>
      <w:r w:rsidR="00182A8A" w:rsidRPr="00C00B5D">
        <w:rPr>
          <w:lang w:val="en-GB"/>
        </w:rPr>
        <w:t>”</w:t>
      </w:r>
      <w:r w:rsidR="00A966A8" w:rsidRPr="00C00B5D">
        <w:rPr>
          <w:lang w:val="en-GB"/>
        </w:rPr>
        <w:t xml:space="preserve"> </w:t>
      </w:r>
      <w:r w:rsidR="00E82D44" w:rsidRPr="00C00B5D">
        <w:rPr>
          <w:lang w:val="en-GB"/>
        </w:rPr>
        <w:t>(</w:t>
      </w:r>
      <w:r w:rsidR="00A94988" w:rsidRPr="00C00B5D">
        <w:rPr>
          <w:lang w:val="en-GB"/>
        </w:rPr>
        <w:t xml:space="preserve">part of </w:t>
      </w:r>
      <w:r w:rsidR="00367DC6" w:rsidRPr="00C00B5D">
        <w:rPr>
          <w:lang w:val="en-GB"/>
        </w:rPr>
        <w:t>“</w:t>
      </w:r>
      <w:r w:rsidR="004C242E" w:rsidRPr="00C00B5D">
        <w:rPr>
          <w:lang w:val="en-GB"/>
        </w:rPr>
        <w:t>Live from the Grill-O-Mat</w:t>
      </w:r>
      <w:r w:rsidR="00367DC6" w:rsidRPr="00C00B5D">
        <w:rPr>
          <w:lang w:val="en-GB"/>
        </w:rPr>
        <w:t>”</w:t>
      </w:r>
      <w:r w:rsidR="004C242E" w:rsidRPr="00C00B5D">
        <w:rPr>
          <w:lang w:val="en-GB"/>
        </w:rPr>
        <w:t xml:space="preserve">, </w:t>
      </w:r>
      <w:r w:rsidR="00E82D44" w:rsidRPr="00C00B5D">
        <w:rPr>
          <w:lang w:val="en-GB"/>
        </w:rPr>
        <w:t>episode 18</w:t>
      </w:r>
      <w:r w:rsidR="004C242E" w:rsidRPr="00C00B5D">
        <w:rPr>
          <w:lang w:val="en-GB"/>
        </w:rPr>
        <w:t xml:space="preserve"> of </w:t>
      </w:r>
      <w:r w:rsidR="004C242E" w:rsidRPr="00C00B5D">
        <w:rPr>
          <w:i/>
          <w:iCs/>
          <w:lang w:val="en-GB"/>
        </w:rPr>
        <w:t>Monty P</w:t>
      </w:r>
      <w:r w:rsidR="00367DC6" w:rsidRPr="00C00B5D">
        <w:rPr>
          <w:i/>
          <w:iCs/>
          <w:lang w:val="en-GB"/>
        </w:rPr>
        <w:t>y</w:t>
      </w:r>
      <w:r w:rsidR="004C242E" w:rsidRPr="00C00B5D">
        <w:rPr>
          <w:i/>
          <w:iCs/>
          <w:lang w:val="en-GB"/>
        </w:rPr>
        <w:t>thon’s Flying Circus</w:t>
      </w:r>
      <w:r w:rsidR="00E82D44" w:rsidRPr="00C00B5D">
        <w:rPr>
          <w:lang w:val="en-GB"/>
        </w:rPr>
        <w:t>)</w:t>
      </w:r>
      <w:r w:rsidR="008265AD" w:rsidRPr="00C00B5D">
        <w:rPr>
          <w:lang w:val="en-GB"/>
        </w:rPr>
        <w:t xml:space="preserve"> (</w:t>
      </w:r>
      <w:r w:rsidR="002C7634" w:rsidRPr="00C00B5D">
        <w:rPr>
          <w:lang w:val="en-GB"/>
        </w:rPr>
        <w:t xml:space="preserve">widely available on the </w:t>
      </w:r>
      <w:r w:rsidR="00B16565">
        <w:rPr>
          <w:lang w:val="en-GB"/>
        </w:rPr>
        <w:t>Internet</w:t>
      </w:r>
      <w:r w:rsidR="002C7634" w:rsidRPr="00C00B5D">
        <w:rPr>
          <w:lang w:val="en-GB"/>
        </w:rPr>
        <w:t>)</w:t>
      </w:r>
      <w:r w:rsidR="00E82D44" w:rsidRPr="00C00B5D">
        <w:rPr>
          <w:lang w:val="en-GB"/>
        </w:rPr>
        <w:t>.</w:t>
      </w:r>
      <w:r w:rsidR="00367DC6" w:rsidRPr="00C00B5D">
        <w:rPr>
          <w:lang w:val="en-GB"/>
        </w:rPr>
        <w:t xml:space="preserve"> </w:t>
      </w:r>
      <w:r w:rsidR="009279B4" w:rsidRPr="00C00B5D">
        <w:rPr>
          <w:lang w:val="en-GB"/>
        </w:rPr>
        <w:t xml:space="preserve">It concerns </w:t>
      </w:r>
      <w:r w:rsidR="005A3851" w:rsidRPr="00C00B5D">
        <w:rPr>
          <w:lang w:val="en-GB"/>
        </w:rPr>
        <w:t xml:space="preserve">a service encounter between a </w:t>
      </w:r>
      <w:r w:rsidR="002F7E5D" w:rsidRPr="00C00B5D">
        <w:rPr>
          <w:lang w:val="en-GB"/>
        </w:rPr>
        <w:t xml:space="preserve">butcher (played by Eric Idle) and a customer </w:t>
      </w:r>
      <w:r w:rsidR="009A1F93" w:rsidRPr="00C00B5D">
        <w:rPr>
          <w:lang w:val="en-GB"/>
        </w:rPr>
        <w:t>(played by Michael Palin)</w:t>
      </w:r>
      <w:r w:rsidR="00EB1399" w:rsidRPr="00C00B5D">
        <w:rPr>
          <w:lang w:val="en-GB"/>
        </w:rPr>
        <w:t xml:space="preserve">. </w:t>
      </w:r>
      <w:r w:rsidR="002B1B04" w:rsidRPr="00C00B5D">
        <w:rPr>
          <w:lang w:val="en-GB"/>
        </w:rPr>
        <w:t xml:space="preserve">The setting is a butcher’s shop, with the </w:t>
      </w:r>
      <w:r w:rsidR="000D775F" w:rsidRPr="00C00B5D">
        <w:rPr>
          <w:lang w:val="en-GB"/>
        </w:rPr>
        <w:t>participants on either side of the counter.</w:t>
      </w:r>
      <w:r w:rsidR="00712CE3" w:rsidRPr="00C00B5D">
        <w:rPr>
          <w:lang w:val="en-GB"/>
        </w:rPr>
        <w:t xml:space="preserve"> </w:t>
      </w:r>
      <w:r w:rsidR="009F02E1" w:rsidRPr="00C00B5D">
        <w:rPr>
          <w:lang w:val="en-GB"/>
        </w:rPr>
        <w:t>T</w:t>
      </w:r>
      <w:r w:rsidR="00D82531" w:rsidRPr="00C00B5D">
        <w:rPr>
          <w:lang w:val="en-GB"/>
        </w:rPr>
        <w:t xml:space="preserve">he </w:t>
      </w:r>
      <w:r w:rsidR="00367391" w:rsidRPr="00C00B5D">
        <w:rPr>
          <w:lang w:val="en-GB"/>
        </w:rPr>
        <w:t>partic</w:t>
      </w:r>
      <w:r w:rsidR="008D7BC0" w:rsidRPr="00C00B5D">
        <w:rPr>
          <w:lang w:val="en-GB"/>
        </w:rPr>
        <w:t>i</w:t>
      </w:r>
      <w:r w:rsidR="00367391" w:rsidRPr="00C00B5D">
        <w:rPr>
          <w:lang w:val="en-GB"/>
        </w:rPr>
        <w:t>pant</w:t>
      </w:r>
      <w:r w:rsidR="008D7BC0" w:rsidRPr="00C00B5D">
        <w:rPr>
          <w:lang w:val="en-GB"/>
        </w:rPr>
        <w:t xml:space="preserve">s’ </w:t>
      </w:r>
      <w:r w:rsidR="00D82531" w:rsidRPr="00C00B5D">
        <w:rPr>
          <w:lang w:val="en-GB"/>
        </w:rPr>
        <w:t xml:space="preserve">clothes </w:t>
      </w:r>
      <w:r w:rsidR="008D7BC0" w:rsidRPr="00C00B5D">
        <w:rPr>
          <w:lang w:val="en-GB"/>
        </w:rPr>
        <w:t>suggest the time period is somewhere in the first half of the twentieth century.</w:t>
      </w:r>
      <w:r w:rsidR="00D82531" w:rsidRPr="00C00B5D">
        <w:rPr>
          <w:lang w:val="en-GB"/>
        </w:rPr>
        <w:t xml:space="preserve"> </w:t>
      </w:r>
      <w:r w:rsidR="00712CE3" w:rsidRPr="00C00B5D">
        <w:rPr>
          <w:lang w:val="en-GB"/>
        </w:rPr>
        <w:t>Our transcription</w:t>
      </w:r>
      <w:r w:rsidR="0078039B" w:rsidRPr="00C00B5D">
        <w:rPr>
          <w:lang w:val="en-GB"/>
        </w:rPr>
        <w:t xml:space="preserve"> of the </w:t>
      </w:r>
      <w:r w:rsidR="00B33A3A" w:rsidRPr="00C00B5D">
        <w:rPr>
          <w:lang w:val="en-GB"/>
        </w:rPr>
        <w:t xml:space="preserve">first </w:t>
      </w:r>
      <w:r w:rsidR="00FF4133" w:rsidRPr="00C00B5D">
        <w:rPr>
          <w:lang w:val="en-GB"/>
        </w:rPr>
        <w:t>part</w:t>
      </w:r>
      <w:r w:rsidR="00712CE3" w:rsidRPr="00C00B5D">
        <w:rPr>
          <w:lang w:val="en-GB"/>
        </w:rPr>
        <w:t xml:space="preserve"> is as follows:</w:t>
      </w:r>
      <w:r w:rsidR="00E03A40" w:rsidRPr="008D43B2">
        <w:rPr>
          <w:rStyle w:val="FootnoteReference"/>
          <w:lang w:val="en-GB"/>
        </w:rPr>
        <w:footnoteReference w:id="1"/>
      </w:r>
    </w:p>
    <w:p w14:paraId="6AAB6915" w14:textId="77777777" w:rsidR="00EF0963" w:rsidRPr="00C00B5D" w:rsidRDefault="00EF0963" w:rsidP="00EF0963">
      <w:pPr>
        <w:autoSpaceDE w:val="0"/>
        <w:autoSpaceDN w:val="0"/>
        <w:adjustRightInd w:val="0"/>
        <w:rPr>
          <w:lang w:val="en-GB"/>
        </w:rPr>
      </w:pPr>
    </w:p>
    <w:p w14:paraId="4CEB491B" w14:textId="2E2E0CFD" w:rsidR="00EF0963" w:rsidRPr="0069196C" w:rsidRDefault="006805DC" w:rsidP="006805DC">
      <w:pPr>
        <w:autoSpaceDE w:val="0"/>
        <w:autoSpaceDN w:val="0"/>
        <w:adjustRightInd w:val="0"/>
        <w:rPr>
          <w:color w:val="000000"/>
          <w:sz w:val="20"/>
          <w:szCs w:val="20"/>
          <w:lang w:val="en-GB"/>
        </w:rPr>
      </w:pPr>
      <w:r w:rsidRPr="0069196C">
        <w:rPr>
          <w:color w:val="000000"/>
          <w:sz w:val="20"/>
          <w:szCs w:val="20"/>
          <w:lang w:val="en-GB"/>
        </w:rPr>
        <w:t>[1]</w:t>
      </w:r>
      <w:r w:rsidRPr="0069196C">
        <w:rPr>
          <w:color w:val="000000"/>
          <w:sz w:val="20"/>
          <w:szCs w:val="20"/>
          <w:lang w:val="en-GB"/>
        </w:rPr>
        <w:tab/>
      </w:r>
      <w:r w:rsidR="00EF0963" w:rsidRPr="0069196C">
        <w:rPr>
          <w:i/>
          <w:iCs/>
          <w:color w:val="000000"/>
          <w:sz w:val="20"/>
          <w:szCs w:val="20"/>
          <w:lang w:val="en-GB"/>
        </w:rPr>
        <w:t>Customer</w:t>
      </w:r>
      <w:r w:rsidR="00EF0963" w:rsidRPr="0069196C">
        <w:rPr>
          <w:color w:val="000000"/>
          <w:sz w:val="20"/>
          <w:szCs w:val="20"/>
          <w:lang w:val="en-GB"/>
        </w:rPr>
        <w:t>: Good morning, I'd care to purchase a chicken, please.</w:t>
      </w:r>
    </w:p>
    <w:p w14:paraId="79608206" w14:textId="0183690E" w:rsidR="00EF0963" w:rsidRPr="0069196C" w:rsidRDefault="00EF0963" w:rsidP="003425C1">
      <w:pPr>
        <w:autoSpaceDE w:val="0"/>
        <w:autoSpaceDN w:val="0"/>
        <w:adjustRightInd w:val="0"/>
        <w:ind w:left="720"/>
        <w:rPr>
          <w:color w:val="000000"/>
          <w:sz w:val="20"/>
          <w:szCs w:val="20"/>
          <w:lang w:val="en-GB"/>
        </w:rPr>
      </w:pPr>
      <w:r w:rsidRPr="0069196C">
        <w:rPr>
          <w:i/>
          <w:iCs/>
          <w:color w:val="000000"/>
          <w:sz w:val="20"/>
          <w:szCs w:val="20"/>
          <w:lang w:val="en-GB"/>
        </w:rPr>
        <w:t>Butcher</w:t>
      </w:r>
      <w:r w:rsidRPr="0069196C">
        <w:rPr>
          <w:color w:val="000000"/>
          <w:sz w:val="20"/>
          <w:szCs w:val="20"/>
          <w:lang w:val="en-GB"/>
        </w:rPr>
        <w:t>: </w:t>
      </w:r>
      <w:hyperlink r:id="rId8" w:history="1">
        <w:r w:rsidRPr="0069196C">
          <w:rPr>
            <w:color w:val="000000"/>
            <w:sz w:val="20"/>
            <w:szCs w:val="20"/>
            <w:lang w:val="en-GB"/>
          </w:rPr>
          <w:t>Don't come here with that posh talk, you nasty stuck-up twit.</w:t>
        </w:r>
      </w:hyperlink>
      <w:r w:rsidR="005064FA" w:rsidRPr="0069196C">
        <w:rPr>
          <w:color w:val="000000"/>
          <w:sz w:val="20"/>
          <w:szCs w:val="20"/>
          <w:lang w:val="en-GB"/>
        </w:rPr>
        <w:t xml:space="preserve"> [</w:t>
      </w:r>
      <w:r w:rsidR="005064FA" w:rsidRPr="0069196C">
        <w:rPr>
          <w:i/>
          <w:iCs/>
          <w:color w:val="000000"/>
          <w:sz w:val="20"/>
          <w:szCs w:val="20"/>
          <w:lang w:val="en-GB"/>
        </w:rPr>
        <w:t>Laughter</w:t>
      </w:r>
      <w:r w:rsidR="005064FA" w:rsidRPr="0069196C">
        <w:rPr>
          <w:color w:val="000000"/>
          <w:sz w:val="20"/>
          <w:szCs w:val="20"/>
          <w:lang w:val="en-GB"/>
        </w:rPr>
        <w:t>]</w:t>
      </w:r>
    </w:p>
    <w:p w14:paraId="06690BA1" w14:textId="77777777" w:rsidR="00EF0963" w:rsidRPr="0069196C" w:rsidRDefault="00EF0963" w:rsidP="003425C1">
      <w:pPr>
        <w:autoSpaceDE w:val="0"/>
        <w:autoSpaceDN w:val="0"/>
        <w:adjustRightInd w:val="0"/>
        <w:ind w:left="720"/>
        <w:rPr>
          <w:color w:val="000000"/>
          <w:sz w:val="20"/>
          <w:szCs w:val="20"/>
          <w:lang w:val="en-GB"/>
        </w:rPr>
      </w:pPr>
      <w:r w:rsidRPr="0069196C">
        <w:rPr>
          <w:i/>
          <w:iCs/>
          <w:color w:val="000000"/>
          <w:sz w:val="20"/>
          <w:szCs w:val="20"/>
          <w:lang w:val="en-GB"/>
        </w:rPr>
        <w:t>Customer</w:t>
      </w:r>
      <w:r w:rsidRPr="0069196C">
        <w:rPr>
          <w:color w:val="000000"/>
          <w:sz w:val="20"/>
          <w:szCs w:val="20"/>
          <w:lang w:val="en-GB"/>
        </w:rPr>
        <w:t>: I beg your pardon?</w:t>
      </w:r>
    </w:p>
    <w:p w14:paraId="06EFE540" w14:textId="78183032" w:rsidR="00EF0963" w:rsidRPr="0069196C" w:rsidRDefault="00EF0963" w:rsidP="003425C1">
      <w:pPr>
        <w:autoSpaceDE w:val="0"/>
        <w:autoSpaceDN w:val="0"/>
        <w:adjustRightInd w:val="0"/>
        <w:ind w:left="720"/>
        <w:rPr>
          <w:color w:val="000000"/>
          <w:sz w:val="20"/>
          <w:szCs w:val="20"/>
          <w:lang w:val="en-GB"/>
        </w:rPr>
      </w:pPr>
      <w:r w:rsidRPr="0069196C">
        <w:rPr>
          <w:i/>
          <w:iCs/>
          <w:color w:val="000000"/>
          <w:sz w:val="20"/>
          <w:szCs w:val="20"/>
          <w:lang w:val="en-GB"/>
        </w:rPr>
        <w:t>Butcher</w:t>
      </w:r>
      <w:r w:rsidRPr="0069196C">
        <w:rPr>
          <w:color w:val="000000"/>
          <w:sz w:val="20"/>
          <w:szCs w:val="20"/>
          <w:lang w:val="en-GB"/>
        </w:rPr>
        <w:t>: A chicken, sir. Certainly. Here we are.</w:t>
      </w:r>
    </w:p>
    <w:p w14:paraId="3C3A7FD9" w14:textId="77777777" w:rsidR="00EF0963" w:rsidRPr="0069196C" w:rsidRDefault="00EF0963" w:rsidP="003425C1">
      <w:pPr>
        <w:autoSpaceDE w:val="0"/>
        <w:autoSpaceDN w:val="0"/>
        <w:adjustRightInd w:val="0"/>
        <w:ind w:left="720"/>
        <w:rPr>
          <w:color w:val="000000"/>
          <w:sz w:val="20"/>
          <w:szCs w:val="20"/>
          <w:lang w:val="en-GB"/>
        </w:rPr>
      </w:pPr>
      <w:r w:rsidRPr="0069196C">
        <w:rPr>
          <w:i/>
          <w:iCs/>
          <w:color w:val="000000"/>
          <w:sz w:val="20"/>
          <w:szCs w:val="20"/>
          <w:lang w:val="en-GB"/>
        </w:rPr>
        <w:t>Customer</w:t>
      </w:r>
      <w:r w:rsidRPr="0069196C">
        <w:rPr>
          <w:color w:val="000000"/>
          <w:sz w:val="20"/>
          <w:szCs w:val="20"/>
          <w:lang w:val="en-GB"/>
        </w:rPr>
        <w:t>: Thank you. And how much does that work out to per pound, my good fellow?</w:t>
      </w:r>
    </w:p>
    <w:p w14:paraId="2B477921" w14:textId="3BB7C9A3" w:rsidR="00EF0963" w:rsidRPr="0069196C" w:rsidRDefault="00EF0963" w:rsidP="003425C1">
      <w:pPr>
        <w:autoSpaceDE w:val="0"/>
        <w:autoSpaceDN w:val="0"/>
        <w:adjustRightInd w:val="0"/>
        <w:ind w:left="720"/>
        <w:rPr>
          <w:color w:val="000000"/>
          <w:sz w:val="20"/>
          <w:szCs w:val="20"/>
          <w:lang w:val="en-GB"/>
        </w:rPr>
      </w:pPr>
      <w:r w:rsidRPr="0069196C">
        <w:rPr>
          <w:i/>
          <w:iCs/>
          <w:color w:val="000000"/>
          <w:sz w:val="20"/>
          <w:szCs w:val="20"/>
          <w:lang w:val="en-GB"/>
        </w:rPr>
        <w:t>Butcher</w:t>
      </w:r>
      <w:r w:rsidRPr="0069196C">
        <w:rPr>
          <w:color w:val="000000"/>
          <w:sz w:val="20"/>
          <w:szCs w:val="20"/>
          <w:lang w:val="en-GB"/>
        </w:rPr>
        <w:t>: </w:t>
      </w:r>
      <w:hyperlink r:id="rId9" w:history="1">
        <w:r w:rsidRPr="0069196C">
          <w:rPr>
            <w:color w:val="000000"/>
            <w:sz w:val="20"/>
            <w:szCs w:val="20"/>
            <w:lang w:val="en-GB"/>
          </w:rPr>
          <w:t>Per pound, you slimy trollop, what kind of a ponce are you?</w:t>
        </w:r>
      </w:hyperlink>
      <w:r w:rsidR="005064FA" w:rsidRPr="0069196C">
        <w:rPr>
          <w:color w:val="000000"/>
          <w:sz w:val="20"/>
          <w:szCs w:val="20"/>
          <w:lang w:val="en-GB"/>
        </w:rPr>
        <w:t xml:space="preserve"> [</w:t>
      </w:r>
      <w:r w:rsidR="005064FA" w:rsidRPr="0069196C">
        <w:rPr>
          <w:i/>
          <w:iCs/>
          <w:color w:val="000000"/>
          <w:sz w:val="20"/>
          <w:szCs w:val="20"/>
          <w:lang w:val="en-GB"/>
        </w:rPr>
        <w:t>Laughter</w:t>
      </w:r>
      <w:r w:rsidR="005064FA" w:rsidRPr="0069196C">
        <w:rPr>
          <w:color w:val="000000"/>
          <w:sz w:val="20"/>
          <w:szCs w:val="20"/>
          <w:lang w:val="en-GB"/>
        </w:rPr>
        <w:t>]</w:t>
      </w:r>
    </w:p>
    <w:p w14:paraId="6FFEC3E6" w14:textId="77777777" w:rsidR="00EF0963" w:rsidRPr="0069196C" w:rsidRDefault="00EF0963" w:rsidP="003425C1">
      <w:pPr>
        <w:autoSpaceDE w:val="0"/>
        <w:autoSpaceDN w:val="0"/>
        <w:adjustRightInd w:val="0"/>
        <w:ind w:left="720"/>
        <w:rPr>
          <w:color w:val="000000"/>
          <w:sz w:val="20"/>
          <w:szCs w:val="20"/>
          <w:lang w:val="en-GB"/>
        </w:rPr>
      </w:pPr>
      <w:r w:rsidRPr="0069196C">
        <w:rPr>
          <w:i/>
          <w:iCs/>
          <w:color w:val="000000"/>
          <w:sz w:val="20"/>
          <w:szCs w:val="20"/>
          <w:lang w:val="en-GB"/>
        </w:rPr>
        <w:t>Customer</w:t>
      </w:r>
      <w:r w:rsidRPr="0069196C">
        <w:rPr>
          <w:color w:val="000000"/>
          <w:sz w:val="20"/>
          <w:szCs w:val="20"/>
          <w:lang w:val="en-GB"/>
        </w:rPr>
        <w:t>: I'm sorry?</w:t>
      </w:r>
    </w:p>
    <w:p w14:paraId="1BAE3163" w14:textId="35E2CC85" w:rsidR="00EF0963" w:rsidRPr="0069196C" w:rsidRDefault="00EF0963" w:rsidP="003425C1">
      <w:pPr>
        <w:autoSpaceDE w:val="0"/>
        <w:autoSpaceDN w:val="0"/>
        <w:adjustRightInd w:val="0"/>
        <w:ind w:left="720"/>
        <w:rPr>
          <w:color w:val="000000"/>
          <w:sz w:val="20"/>
          <w:szCs w:val="20"/>
          <w:lang w:val="en-GB"/>
        </w:rPr>
      </w:pPr>
      <w:r w:rsidRPr="0069196C">
        <w:rPr>
          <w:i/>
          <w:iCs/>
          <w:color w:val="000000"/>
          <w:sz w:val="20"/>
          <w:szCs w:val="20"/>
          <w:lang w:val="en-GB"/>
        </w:rPr>
        <w:t>Butcher</w:t>
      </w:r>
      <w:r w:rsidRPr="0069196C">
        <w:rPr>
          <w:color w:val="000000"/>
          <w:sz w:val="20"/>
          <w:szCs w:val="20"/>
          <w:lang w:val="en-GB"/>
        </w:rPr>
        <w:t>: Four and sixpence a pound, sir, nice and ready for roasting.</w:t>
      </w:r>
      <w:r w:rsidR="005064FA" w:rsidRPr="0069196C">
        <w:rPr>
          <w:color w:val="000000"/>
          <w:sz w:val="20"/>
          <w:szCs w:val="20"/>
          <w:lang w:val="en-GB"/>
        </w:rPr>
        <w:t xml:space="preserve"> [</w:t>
      </w:r>
      <w:r w:rsidR="005064FA" w:rsidRPr="0069196C">
        <w:rPr>
          <w:i/>
          <w:iCs/>
          <w:color w:val="000000"/>
          <w:sz w:val="20"/>
          <w:szCs w:val="20"/>
          <w:lang w:val="en-GB"/>
        </w:rPr>
        <w:t>Laughter</w:t>
      </w:r>
      <w:r w:rsidR="005064FA" w:rsidRPr="0069196C">
        <w:rPr>
          <w:color w:val="000000"/>
          <w:sz w:val="20"/>
          <w:szCs w:val="20"/>
          <w:lang w:val="en-GB"/>
        </w:rPr>
        <w:t>]</w:t>
      </w:r>
    </w:p>
    <w:p w14:paraId="04A96CEC" w14:textId="77777777" w:rsidR="00EF0963" w:rsidRPr="0069196C" w:rsidRDefault="00EF0963" w:rsidP="003425C1">
      <w:pPr>
        <w:autoSpaceDE w:val="0"/>
        <w:autoSpaceDN w:val="0"/>
        <w:adjustRightInd w:val="0"/>
        <w:ind w:left="720"/>
        <w:rPr>
          <w:color w:val="000000"/>
          <w:sz w:val="20"/>
          <w:szCs w:val="20"/>
          <w:lang w:val="en-GB"/>
        </w:rPr>
      </w:pPr>
      <w:r w:rsidRPr="0069196C">
        <w:rPr>
          <w:i/>
          <w:iCs/>
          <w:color w:val="000000"/>
          <w:sz w:val="20"/>
          <w:szCs w:val="20"/>
          <w:lang w:val="en-GB"/>
        </w:rPr>
        <w:t>Customer</w:t>
      </w:r>
      <w:r w:rsidRPr="0069196C">
        <w:rPr>
          <w:color w:val="000000"/>
          <w:sz w:val="20"/>
          <w:szCs w:val="20"/>
          <w:lang w:val="en-GB"/>
        </w:rPr>
        <w:t>: I see, and I'd care to purchase some stuffing in addition, please.</w:t>
      </w:r>
    </w:p>
    <w:p w14:paraId="72C457EC" w14:textId="68A12ED4" w:rsidR="00EF0963" w:rsidRPr="0069196C" w:rsidRDefault="00EF0963" w:rsidP="003425C1">
      <w:pPr>
        <w:autoSpaceDE w:val="0"/>
        <w:autoSpaceDN w:val="0"/>
        <w:adjustRightInd w:val="0"/>
        <w:ind w:left="720"/>
        <w:rPr>
          <w:color w:val="000000"/>
          <w:sz w:val="20"/>
          <w:szCs w:val="20"/>
          <w:lang w:val="en-GB"/>
        </w:rPr>
      </w:pPr>
      <w:r w:rsidRPr="0069196C">
        <w:rPr>
          <w:i/>
          <w:iCs/>
          <w:color w:val="000000"/>
          <w:sz w:val="20"/>
          <w:szCs w:val="20"/>
          <w:lang w:val="en-GB"/>
        </w:rPr>
        <w:t>Butcher</w:t>
      </w:r>
      <w:r w:rsidRPr="0069196C">
        <w:rPr>
          <w:color w:val="000000"/>
          <w:sz w:val="20"/>
          <w:szCs w:val="20"/>
          <w:lang w:val="en-GB"/>
        </w:rPr>
        <w:t xml:space="preserve">: Use your own, you great poovy </w:t>
      </w:r>
      <w:proofErr w:type="spellStart"/>
      <w:r w:rsidRPr="0069196C">
        <w:rPr>
          <w:color w:val="000000"/>
          <w:sz w:val="20"/>
          <w:szCs w:val="20"/>
          <w:lang w:val="en-GB"/>
        </w:rPr>
        <w:t>po</w:t>
      </w:r>
      <w:r w:rsidR="00E82D44" w:rsidRPr="0069196C">
        <w:rPr>
          <w:color w:val="000000"/>
          <w:sz w:val="20"/>
          <w:szCs w:val="20"/>
          <w:lang w:val="en-GB"/>
        </w:rPr>
        <w:t>o</w:t>
      </w:r>
      <w:r w:rsidRPr="0069196C">
        <w:rPr>
          <w:color w:val="000000"/>
          <w:sz w:val="20"/>
          <w:szCs w:val="20"/>
          <w:lang w:val="en-GB"/>
        </w:rPr>
        <w:t>lagger</w:t>
      </w:r>
      <w:proofErr w:type="spellEnd"/>
      <w:r w:rsidRPr="0069196C">
        <w:rPr>
          <w:color w:val="000000"/>
          <w:sz w:val="20"/>
          <w:szCs w:val="20"/>
          <w:lang w:val="en-GB"/>
        </w:rPr>
        <w:t>!</w:t>
      </w:r>
      <w:r w:rsidR="005064FA" w:rsidRPr="0069196C">
        <w:rPr>
          <w:color w:val="000000"/>
          <w:sz w:val="20"/>
          <w:szCs w:val="20"/>
          <w:lang w:val="en-GB"/>
        </w:rPr>
        <w:t xml:space="preserve"> [</w:t>
      </w:r>
      <w:r w:rsidR="005064FA" w:rsidRPr="0069196C">
        <w:rPr>
          <w:i/>
          <w:iCs/>
          <w:color w:val="000000"/>
          <w:sz w:val="20"/>
          <w:szCs w:val="20"/>
          <w:lang w:val="en-GB"/>
        </w:rPr>
        <w:t>Laughter</w:t>
      </w:r>
      <w:r w:rsidR="005064FA" w:rsidRPr="0069196C">
        <w:rPr>
          <w:color w:val="000000"/>
          <w:sz w:val="20"/>
          <w:szCs w:val="20"/>
          <w:lang w:val="en-GB"/>
        </w:rPr>
        <w:t>]</w:t>
      </w:r>
    </w:p>
    <w:p w14:paraId="3D0F6F47" w14:textId="142CCBD7" w:rsidR="00E96846" w:rsidRPr="008D43B2" w:rsidRDefault="00E96846" w:rsidP="00A82E5C">
      <w:pPr>
        <w:rPr>
          <w:lang w:val="en-GB"/>
        </w:rPr>
      </w:pPr>
    </w:p>
    <w:p w14:paraId="1594B0CE" w14:textId="41F65FE5" w:rsidR="00E96846" w:rsidRPr="008D43B2" w:rsidRDefault="00574784" w:rsidP="00A82E5C">
      <w:pPr>
        <w:rPr>
          <w:lang w:val="en-GB"/>
        </w:rPr>
      </w:pPr>
      <w:r w:rsidRPr="008D43B2">
        <w:rPr>
          <w:lang w:val="en-GB"/>
        </w:rPr>
        <w:t xml:space="preserve">Clearly, the utterances </w:t>
      </w:r>
      <w:r w:rsidR="003F6B3F" w:rsidRPr="008D43B2">
        <w:rPr>
          <w:lang w:val="en-GB"/>
        </w:rPr>
        <w:t xml:space="preserve">of this interaction </w:t>
      </w:r>
      <w:r w:rsidR="00D00EA2">
        <w:rPr>
          <w:lang w:val="en-GB"/>
        </w:rPr>
        <w:t>perform</w:t>
      </w:r>
      <w:r w:rsidRPr="008D43B2">
        <w:rPr>
          <w:lang w:val="en-GB"/>
        </w:rPr>
        <w:t xml:space="preserve"> the </w:t>
      </w:r>
      <w:r w:rsidR="00693431" w:rsidRPr="008D43B2">
        <w:rPr>
          <w:lang w:val="en-GB"/>
        </w:rPr>
        <w:t xml:space="preserve">alternation of “polite” and “rude” flagged by the title. </w:t>
      </w:r>
      <w:r w:rsidR="00552950" w:rsidRPr="008D43B2">
        <w:rPr>
          <w:lang w:val="en-GB"/>
        </w:rPr>
        <w:t xml:space="preserve">Linguistic material that is potentially </w:t>
      </w:r>
      <w:r w:rsidR="001521D8" w:rsidRPr="008D43B2">
        <w:rPr>
          <w:lang w:val="en-GB"/>
        </w:rPr>
        <w:t>polite</w:t>
      </w:r>
      <w:r w:rsidR="00D62A3A" w:rsidRPr="008D43B2">
        <w:rPr>
          <w:lang w:val="en-GB"/>
        </w:rPr>
        <w:t xml:space="preserve"> includes </w:t>
      </w:r>
      <w:r w:rsidR="004A5F5B" w:rsidRPr="008D43B2">
        <w:rPr>
          <w:i/>
          <w:iCs/>
          <w:lang w:val="en-GB"/>
        </w:rPr>
        <w:t>good morning</w:t>
      </w:r>
      <w:r w:rsidR="004A5F5B" w:rsidRPr="008D43B2">
        <w:rPr>
          <w:lang w:val="en-GB"/>
        </w:rPr>
        <w:t xml:space="preserve">, </w:t>
      </w:r>
      <w:r w:rsidR="004A5F5B" w:rsidRPr="008D43B2">
        <w:rPr>
          <w:i/>
          <w:iCs/>
          <w:lang w:val="en-GB"/>
        </w:rPr>
        <w:t>I’d care to</w:t>
      </w:r>
      <w:r w:rsidR="0011595F" w:rsidRPr="008D43B2">
        <w:rPr>
          <w:i/>
          <w:iCs/>
          <w:lang w:val="en-GB"/>
        </w:rPr>
        <w:t xml:space="preserve"> </w:t>
      </w:r>
      <w:r w:rsidR="0011595F" w:rsidRPr="008D43B2">
        <w:rPr>
          <w:lang w:val="en-GB"/>
        </w:rPr>
        <w:t>(x2)</w:t>
      </w:r>
      <w:r w:rsidR="004A5F5B" w:rsidRPr="008D43B2">
        <w:rPr>
          <w:lang w:val="en-GB"/>
        </w:rPr>
        <w:t xml:space="preserve">, </w:t>
      </w:r>
      <w:r w:rsidR="004A5F5B" w:rsidRPr="008D43B2">
        <w:rPr>
          <w:i/>
          <w:iCs/>
          <w:lang w:val="en-GB"/>
        </w:rPr>
        <w:t>please</w:t>
      </w:r>
      <w:r w:rsidR="00D852CE" w:rsidRPr="008D43B2">
        <w:rPr>
          <w:lang w:val="en-GB"/>
        </w:rPr>
        <w:t xml:space="preserve"> (x2)</w:t>
      </w:r>
      <w:r w:rsidR="004A5F5B" w:rsidRPr="008D43B2">
        <w:rPr>
          <w:lang w:val="en-GB"/>
        </w:rPr>
        <w:t xml:space="preserve">, </w:t>
      </w:r>
      <w:r w:rsidR="004A5F5B" w:rsidRPr="008D43B2">
        <w:rPr>
          <w:i/>
          <w:iCs/>
          <w:lang w:val="en-GB"/>
        </w:rPr>
        <w:t xml:space="preserve">I beg your pardon, </w:t>
      </w:r>
      <w:r w:rsidR="00636500" w:rsidRPr="008D43B2">
        <w:rPr>
          <w:i/>
          <w:iCs/>
          <w:lang w:val="en-GB"/>
        </w:rPr>
        <w:t xml:space="preserve">thank you, </w:t>
      </w:r>
      <w:r w:rsidR="00B0767E" w:rsidRPr="008D43B2">
        <w:rPr>
          <w:i/>
          <w:iCs/>
          <w:lang w:val="en-GB"/>
        </w:rPr>
        <w:t>my good fellow</w:t>
      </w:r>
      <w:r w:rsidR="00B0767E" w:rsidRPr="008D43B2">
        <w:rPr>
          <w:lang w:val="en-GB"/>
        </w:rPr>
        <w:t xml:space="preserve"> </w:t>
      </w:r>
      <w:r w:rsidR="008B3490" w:rsidRPr="008D43B2">
        <w:rPr>
          <w:lang w:val="en-GB"/>
        </w:rPr>
        <w:t xml:space="preserve">and </w:t>
      </w:r>
      <w:r w:rsidR="00106B73" w:rsidRPr="008D43B2">
        <w:rPr>
          <w:i/>
          <w:iCs/>
          <w:lang w:val="en-GB"/>
        </w:rPr>
        <w:t>I’m sorry</w:t>
      </w:r>
      <w:r w:rsidR="00552950" w:rsidRPr="008D43B2">
        <w:rPr>
          <w:lang w:val="en-GB"/>
        </w:rPr>
        <w:t xml:space="preserve">; </w:t>
      </w:r>
      <w:r w:rsidR="00CD434D" w:rsidRPr="008D43B2">
        <w:rPr>
          <w:lang w:val="en-GB"/>
        </w:rPr>
        <w:t xml:space="preserve">linguistic material that is potentially impolite includes </w:t>
      </w:r>
      <w:r w:rsidR="00412475" w:rsidRPr="008D43B2">
        <w:rPr>
          <w:i/>
          <w:iCs/>
          <w:lang w:val="en-GB"/>
        </w:rPr>
        <w:t>you nasty stuck-up twit</w:t>
      </w:r>
      <w:r w:rsidR="00412475" w:rsidRPr="008D43B2">
        <w:rPr>
          <w:lang w:val="en-GB"/>
        </w:rPr>
        <w:t xml:space="preserve">, </w:t>
      </w:r>
      <w:r w:rsidR="00412475" w:rsidRPr="008D43B2">
        <w:rPr>
          <w:i/>
          <w:iCs/>
          <w:lang w:val="en-GB"/>
        </w:rPr>
        <w:t>you slimy trollop</w:t>
      </w:r>
      <w:r w:rsidR="00412475" w:rsidRPr="008D43B2">
        <w:rPr>
          <w:lang w:val="en-GB"/>
        </w:rPr>
        <w:t xml:space="preserve">, </w:t>
      </w:r>
      <w:r w:rsidR="003664F8" w:rsidRPr="008D43B2">
        <w:rPr>
          <w:i/>
          <w:iCs/>
          <w:lang w:val="en-GB"/>
        </w:rPr>
        <w:t>what kind of a ponce are you</w:t>
      </w:r>
      <w:r w:rsidR="003664F8" w:rsidRPr="008D43B2">
        <w:rPr>
          <w:lang w:val="en-GB"/>
        </w:rPr>
        <w:t>,</w:t>
      </w:r>
      <w:r w:rsidR="00E24738" w:rsidRPr="008D43B2">
        <w:rPr>
          <w:lang w:val="en-GB"/>
        </w:rPr>
        <w:t xml:space="preserve"> and</w:t>
      </w:r>
      <w:r w:rsidR="003664F8" w:rsidRPr="008D43B2">
        <w:rPr>
          <w:lang w:val="en-GB"/>
        </w:rPr>
        <w:t xml:space="preserve"> </w:t>
      </w:r>
      <w:r w:rsidR="003664F8" w:rsidRPr="008D43B2">
        <w:rPr>
          <w:i/>
          <w:iCs/>
          <w:lang w:val="en-GB"/>
        </w:rPr>
        <w:t xml:space="preserve">you great poovy </w:t>
      </w:r>
      <w:proofErr w:type="spellStart"/>
      <w:r w:rsidR="003664F8" w:rsidRPr="008D43B2">
        <w:rPr>
          <w:i/>
          <w:iCs/>
          <w:lang w:val="en-GB"/>
        </w:rPr>
        <w:t>poolagger</w:t>
      </w:r>
      <w:proofErr w:type="spellEnd"/>
      <w:r w:rsidR="00A56DA2" w:rsidRPr="008D43B2">
        <w:rPr>
          <w:lang w:val="en-GB"/>
        </w:rPr>
        <w:t xml:space="preserve">. </w:t>
      </w:r>
      <w:proofErr w:type="spellStart"/>
      <w:r w:rsidR="005E160A" w:rsidRPr="008D43B2">
        <w:rPr>
          <w:lang w:val="en-GB"/>
        </w:rPr>
        <w:t>Langlotz</w:t>
      </w:r>
      <w:proofErr w:type="spellEnd"/>
      <w:r w:rsidR="005E160A" w:rsidRPr="008D43B2">
        <w:rPr>
          <w:lang w:val="en-GB"/>
        </w:rPr>
        <w:t xml:space="preserve"> and </w:t>
      </w:r>
      <w:proofErr w:type="spellStart"/>
      <w:r w:rsidR="008039A4" w:rsidRPr="008D43B2">
        <w:rPr>
          <w:lang w:val="en-GB"/>
        </w:rPr>
        <w:t>Locher</w:t>
      </w:r>
      <w:proofErr w:type="spellEnd"/>
      <w:r w:rsidR="008039A4" w:rsidRPr="008D43B2">
        <w:rPr>
          <w:lang w:val="en-GB"/>
        </w:rPr>
        <w:t xml:space="preserve"> (2017) </w:t>
      </w:r>
      <w:proofErr w:type="spellStart"/>
      <w:r w:rsidR="008039A4" w:rsidRPr="008D43B2">
        <w:rPr>
          <w:lang w:val="en-GB"/>
        </w:rPr>
        <w:t>analyze</w:t>
      </w:r>
      <w:proofErr w:type="spellEnd"/>
      <w:r w:rsidR="008039A4" w:rsidRPr="008D43B2">
        <w:rPr>
          <w:lang w:val="en-GB"/>
        </w:rPr>
        <w:t xml:space="preserve"> the </w:t>
      </w:r>
      <w:r w:rsidR="00E0066E" w:rsidRPr="008D43B2">
        <w:rPr>
          <w:lang w:val="en-GB"/>
        </w:rPr>
        <w:t xml:space="preserve">same </w:t>
      </w:r>
      <w:r w:rsidR="00EA1E8D" w:rsidRPr="008D43B2">
        <w:rPr>
          <w:lang w:val="en-GB"/>
        </w:rPr>
        <w:t>comedy sketch</w:t>
      </w:r>
      <w:r w:rsidR="006B7774" w:rsidRPr="008D43B2">
        <w:rPr>
          <w:lang w:val="en-GB"/>
        </w:rPr>
        <w:t xml:space="preserve"> </w:t>
      </w:r>
      <w:r w:rsidR="002C3ED1" w:rsidRPr="008D43B2">
        <w:rPr>
          <w:lang w:val="en-GB"/>
        </w:rPr>
        <w:t>in their work on (</w:t>
      </w:r>
      <w:proofErr w:type="spellStart"/>
      <w:r w:rsidR="002C3ED1" w:rsidRPr="008D43B2">
        <w:rPr>
          <w:lang w:val="en-GB"/>
        </w:rPr>
        <w:t>im</w:t>
      </w:r>
      <w:proofErr w:type="spellEnd"/>
      <w:r w:rsidR="002C3ED1" w:rsidRPr="008D43B2">
        <w:rPr>
          <w:lang w:val="en-GB"/>
        </w:rPr>
        <w:t>)politeness and emotion</w:t>
      </w:r>
      <w:r w:rsidR="00C04EBB" w:rsidRPr="008D43B2">
        <w:rPr>
          <w:lang w:val="en-GB"/>
        </w:rPr>
        <w:t xml:space="preserve">, </w:t>
      </w:r>
      <w:r w:rsidR="00645512" w:rsidRPr="008D43B2">
        <w:rPr>
          <w:lang w:val="en-GB"/>
        </w:rPr>
        <w:t xml:space="preserve">noting that the butcher’s </w:t>
      </w:r>
      <w:r w:rsidR="00177D15" w:rsidRPr="008D43B2">
        <w:rPr>
          <w:lang w:val="en-GB"/>
        </w:rPr>
        <w:t xml:space="preserve">impoliteness breaks </w:t>
      </w:r>
      <w:r w:rsidR="00387F4F" w:rsidRPr="008D43B2">
        <w:rPr>
          <w:lang w:val="en-GB"/>
        </w:rPr>
        <w:t>frame expectations for seller-buyer talk</w:t>
      </w:r>
      <w:r w:rsidR="00A65077" w:rsidRPr="008D43B2">
        <w:rPr>
          <w:lang w:val="en-GB"/>
        </w:rPr>
        <w:t xml:space="preserve">. </w:t>
      </w:r>
      <w:r w:rsidR="0084538B" w:rsidRPr="008D43B2">
        <w:rPr>
          <w:lang w:val="en-GB"/>
        </w:rPr>
        <w:t xml:space="preserve">However, for us, </w:t>
      </w:r>
      <w:r w:rsidR="00C71599" w:rsidRPr="008D43B2">
        <w:rPr>
          <w:lang w:val="en-GB"/>
        </w:rPr>
        <w:t xml:space="preserve">the central aspect of this interaction is that reciprocity is </w:t>
      </w:r>
      <w:r w:rsidR="00496162" w:rsidRPr="008D43B2">
        <w:rPr>
          <w:lang w:val="en-GB"/>
        </w:rPr>
        <w:t xml:space="preserve">violated with respect to </w:t>
      </w:r>
      <w:r w:rsidR="00936C89" w:rsidRPr="008D43B2">
        <w:rPr>
          <w:i/>
          <w:iCs/>
          <w:lang w:val="en-GB"/>
        </w:rPr>
        <w:t>both</w:t>
      </w:r>
      <w:r w:rsidR="00936C89" w:rsidRPr="008D43B2">
        <w:rPr>
          <w:lang w:val="en-GB"/>
        </w:rPr>
        <w:t xml:space="preserve"> </w:t>
      </w:r>
      <w:r w:rsidR="00496162" w:rsidRPr="008D43B2">
        <w:rPr>
          <w:lang w:val="en-GB"/>
        </w:rPr>
        <w:t>politeness and impoliteness</w:t>
      </w:r>
      <w:r w:rsidR="00394776">
        <w:rPr>
          <w:lang w:val="en-GB"/>
        </w:rPr>
        <w:t xml:space="preserve"> (i.e. a</w:t>
      </w:r>
      <w:r w:rsidR="007C15D7" w:rsidRPr="008D43B2">
        <w:rPr>
          <w:lang w:val="en-GB"/>
        </w:rPr>
        <w:t xml:space="preserve"> polite approach to someone sets up expectations of a polite response and </w:t>
      </w:r>
      <w:r w:rsidR="00BC68A6" w:rsidRPr="008D43B2">
        <w:rPr>
          <w:lang w:val="en-GB"/>
        </w:rPr>
        <w:t>vice versa</w:t>
      </w:r>
      <w:r w:rsidR="00394776">
        <w:rPr>
          <w:lang w:val="en-GB"/>
        </w:rPr>
        <w:t>)</w:t>
      </w:r>
      <w:r w:rsidR="0026143A" w:rsidRPr="008D43B2">
        <w:rPr>
          <w:lang w:val="en-GB"/>
        </w:rPr>
        <w:t>.</w:t>
      </w:r>
      <w:r w:rsidR="00112537" w:rsidRPr="008D43B2">
        <w:rPr>
          <w:lang w:val="en-GB"/>
        </w:rPr>
        <w:t xml:space="preserve"> </w:t>
      </w:r>
    </w:p>
    <w:p w14:paraId="5DB5BBD1" w14:textId="7CFA4A70" w:rsidR="00F77ABA" w:rsidRPr="008D43B2" w:rsidRDefault="00BC68A6" w:rsidP="00521C8D">
      <w:pPr>
        <w:rPr>
          <w:lang w:val="en-GB"/>
        </w:rPr>
      </w:pPr>
      <w:r w:rsidRPr="008D43B2">
        <w:rPr>
          <w:lang w:val="en-GB"/>
        </w:rPr>
        <w:tab/>
      </w:r>
      <w:r w:rsidR="00C1325D">
        <w:rPr>
          <w:lang w:val="en-GB"/>
        </w:rPr>
        <w:t xml:space="preserve">Ohashi (2008) called for reciprocity to </w:t>
      </w:r>
      <w:r w:rsidR="001D59AD">
        <w:rPr>
          <w:lang w:val="en-GB"/>
        </w:rPr>
        <w:t xml:space="preserve">be brought more fully into politeness </w:t>
      </w:r>
      <w:proofErr w:type="gramStart"/>
      <w:r w:rsidR="001D59AD">
        <w:rPr>
          <w:lang w:val="en-GB"/>
        </w:rPr>
        <w:t>studies</w:t>
      </w:r>
      <w:r w:rsidR="0074743E">
        <w:rPr>
          <w:lang w:val="en-GB"/>
        </w:rPr>
        <w:t>, and</w:t>
      </w:r>
      <w:proofErr w:type="gramEnd"/>
      <w:r w:rsidR="0074743E">
        <w:rPr>
          <w:lang w:val="en-GB"/>
        </w:rPr>
        <w:t xml:space="preserve"> showed its relevance to thanking in Japanese culture. </w:t>
      </w:r>
      <w:r w:rsidR="002D72A5" w:rsidRPr="002D72A5">
        <w:rPr>
          <w:lang w:val="en-GB"/>
        </w:rPr>
        <w:t>Author1 (A)</w:t>
      </w:r>
      <w:r w:rsidR="002D72A5">
        <w:rPr>
          <w:lang w:val="en-GB"/>
        </w:rPr>
        <w:t xml:space="preserve"> </w:t>
      </w:r>
      <w:r w:rsidR="0046380B">
        <w:rPr>
          <w:lang w:val="en-GB"/>
        </w:rPr>
        <w:t xml:space="preserve">showed the </w:t>
      </w:r>
      <w:r w:rsidR="002D72A5">
        <w:rPr>
          <w:lang w:val="en-GB"/>
        </w:rPr>
        <w:t xml:space="preserve">importance of reciprocity </w:t>
      </w:r>
      <w:r w:rsidR="0046380B">
        <w:rPr>
          <w:lang w:val="en-GB"/>
        </w:rPr>
        <w:t xml:space="preserve">not just to politeness but also impoliteness. </w:t>
      </w:r>
      <w:r w:rsidR="00B16565">
        <w:rPr>
          <w:lang w:val="en-GB"/>
        </w:rPr>
        <w:t>I</w:t>
      </w:r>
      <w:r w:rsidR="001342F7" w:rsidRPr="008D43B2">
        <w:rPr>
          <w:lang w:val="en-GB"/>
        </w:rPr>
        <w:t>n this article, w</w:t>
      </w:r>
      <w:r w:rsidR="00194B94" w:rsidRPr="008D43B2">
        <w:rPr>
          <w:lang w:val="en-GB"/>
        </w:rPr>
        <w:t xml:space="preserve">e offer </w:t>
      </w:r>
      <w:r w:rsidR="00274911" w:rsidRPr="008D43B2">
        <w:rPr>
          <w:lang w:val="en-GB"/>
        </w:rPr>
        <w:t xml:space="preserve">the first </w:t>
      </w:r>
      <w:r w:rsidR="001342F7" w:rsidRPr="008D43B2">
        <w:rPr>
          <w:lang w:val="en-GB"/>
        </w:rPr>
        <w:t>full treatment</w:t>
      </w:r>
      <w:r w:rsidR="00466242">
        <w:rPr>
          <w:lang w:val="en-GB"/>
        </w:rPr>
        <w:t xml:space="preserve"> of </w:t>
      </w:r>
      <w:r w:rsidR="00DA1114">
        <w:rPr>
          <w:lang w:val="en-GB"/>
        </w:rPr>
        <w:t>(</w:t>
      </w:r>
      <w:proofErr w:type="spellStart"/>
      <w:r w:rsidR="00DA1114">
        <w:rPr>
          <w:lang w:val="en-GB"/>
        </w:rPr>
        <w:t>im</w:t>
      </w:r>
      <w:proofErr w:type="spellEnd"/>
      <w:r w:rsidR="00DA1114">
        <w:rPr>
          <w:lang w:val="en-GB"/>
        </w:rPr>
        <w:t>)politeness reciprocity</w:t>
      </w:r>
      <w:r w:rsidR="00094B0A" w:rsidRPr="008D43B2">
        <w:rPr>
          <w:lang w:val="en-GB"/>
        </w:rPr>
        <w:t>.</w:t>
      </w:r>
      <w:r w:rsidR="00E04BE3" w:rsidRPr="008D43B2">
        <w:rPr>
          <w:lang w:val="en-GB"/>
        </w:rPr>
        <w:t xml:space="preserve"> </w:t>
      </w:r>
      <w:r w:rsidR="000B02DF" w:rsidRPr="00F77ABA">
        <w:rPr>
          <w:lang w:val="en-GB"/>
        </w:rPr>
        <w:t xml:space="preserve">Section </w:t>
      </w:r>
      <w:r w:rsidR="001318EF" w:rsidRPr="00F77ABA">
        <w:rPr>
          <w:lang w:val="en-GB"/>
        </w:rPr>
        <w:t xml:space="preserve">2 </w:t>
      </w:r>
      <w:r w:rsidR="00F77ABA">
        <w:rPr>
          <w:lang w:val="en-GB"/>
        </w:rPr>
        <w:t>introduces the notion of (</w:t>
      </w:r>
      <w:proofErr w:type="spellStart"/>
      <w:r w:rsidR="00F77ABA">
        <w:rPr>
          <w:lang w:val="en-GB"/>
        </w:rPr>
        <w:t>im</w:t>
      </w:r>
      <w:proofErr w:type="spellEnd"/>
      <w:r w:rsidR="00F77ABA">
        <w:rPr>
          <w:lang w:val="en-GB"/>
        </w:rPr>
        <w:t xml:space="preserve">)politeness and </w:t>
      </w:r>
      <w:r w:rsidR="008A0FEE">
        <w:rPr>
          <w:lang w:val="en-GB"/>
        </w:rPr>
        <w:t xml:space="preserve">takes </w:t>
      </w:r>
      <w:r w:rsidR="00F77ABA">
        <w:rPr>
          <w:lang w:val="en-GB"/>
        </w:rPr>
        <w:t xml:space="preserve">first steps toward reciprocity, whilst Section 3 focusses on reciprocity and morality. Section 4 </w:t>
      </w:r>
      <w:r w:rsidR="003C0D74" w:rsidRPr="00F77ABA">
        <w:rPr>
          <w:lang w:val="en-GB"/>
        </w:rPr>
        <w:t xml:space="preserve">proposes </w:t>
      </w:r>
      <w:r w:rsidR="00172500" w:rsidRPr="00F77ABA">
        <w:rPr>
          <w:lang w:val="en-GB"/>
        </w:rPr>
        <w:t>the</w:t>
      </w:r>
      <w:r w:rsidR="00BE77A9" w:rsidRPr="00F77ABA">
        <w:rPr>
          <w:lang w:val="en-GB"/>
        </w:rPr>
        <w:t xml:space="preserve"> Principle of</w:t>
      </w:r>
      <w:r w:rsidR="00593F49" w:rsidRPr="00F77ABA">
        <w:rPr>
          <w:lang w:val="en-GB"/>
        </w:rPr>
        <w:t xml:space="preserve"> </w:t>
      </w:r>
      <w:r w:rsidR="00F77ABA">
        <w:rPr>
          <w:lang w:val="en-GB"/>
        </w:rPr>
        <w:t>(</w:t>
      </w:r>
      <w:proofErr w:type="spellStart"/>
      <w:r w:rsidR="00F77ABA">
        <w:rPr>
          <w:lang w:val="en-GB"/>
        </w:rPr>
        <w:t>Im</w:t>
      </w:r>
      <w:proofErr w:type="spellEnd"/>
      <w:r w:rsidR="00F77ABA">
        <w:rPr>
          <w:lang w:val="en-GB"/>
        </w:rPr>
        <w:t>)politeness Reciprocity</w:t>
      </w:r>
      <w:r w:rsidR="00421D1D" w:rsidRPr="00F77ABA">
        <w:rPr>
          <w:lang w:val="en-GB"/>
        </w:rPr>
        <w:t xml:space="preserve"> (hereafter </w:t>
      </w:r>
      <w:r w:rsidR="00A1491E" w:rsidRPr="00F77ABA">
        <w:rPr>
          <w:lang w:val="en-GB"/>
        </w:rPr>
        <w:t>PIR</w:t>
      </w:r>
      <w:r w:rsidR="007039D2" w:rsidRPr="00F77ABA">
        <w:rPr>
          <w:lang w:val="en-GB"/>
        </w:rPr>
        <w:t>)</w:t>
      </w:r>
      <w:r w:rsidR="00F77ABA">
        <w:rPr>
          <w:lang w:val="en-GB"/>
        </w:rPr>
        <w:t xml:space="preserve">, and </w:t>
      </w:r>
      <w:r w:rsidR="00521C8D" w:rsidRPr="008D43B2">
        <w:rPr>
          <w:lang w:val="en-GB"/>
        </w:rPr>
        <w:t>elaborate</w:t>
      </w:r>
      <w:r w:rsidR="00C93302" w:rsidRPr="008D43B2">
        <w:rPr>
          <w:lang w:val="en-GB"/>
        </w:rPr>
        <w:t>s</w:t>
      </w:r>
      <w:r w:rsidR="004E0F77" w:rsidRPr="008D43B2">
        <w:rPr>
          <w:lang w:val="en-GB"/>
        </w:rPr>
        <w:t xml:space="preserve"> </w:t>
      </w:r>
      <w:r w:rsidR="00701E23" w:rsidRPr="008D43B2">
        <w:rPr>
          <w:lang w:val="en-GB"/>
        </w:rPr>
        <w:t>on</w:t>
      </w:r>
      <w:r w:rsidR="00095DF5" w:rsidRPr="008D43B2">
        <w:rPr>
          <w:lang w:val="en-GB"/>
        </w:rPr>
        <w:t xml:space="preserve"> some of </w:t>
      </w:r>
      <w:r w:rsidR="00F77ABA">
        <w:rPr>
          <w:lang w:val="en-GB"/>
        </w:rPr>
        <w:t>its</w:t>
      </w:r>
      <w:r w:rsidR="00095DF5" w:rsidRPr="008D43B2">
        <w:rPr>
          <w:lang w:val="en-GB"/>
        </w:rPr>
        <w:t xml:space="preserve"> key aspects</w:t>
      </w:r>
      <w:r w:rsidR="00796A14" w:rsidRPr="008D43B2">
        <w:rPr>
          <w:lang w:val="en-GB"/>
        </w:rPr>
        <w:t xml:space="preserve">, </w:t>
      </w:r>
      <w:r w:rsidR="00CB6AFE" w:rsidRPr="008D43B2">
        <w:rPr>
          <w:lang w:val="en-GB"/>
        </w:rPr>
        <w:t xml:space="preserve">the nature of the patterns </w:t>
      </w:r>
      <w:r w:rsidR="00AB03E1" w:rsidRPr="008D43B2">
        <w:rPr>
          <w:lang w:val="en-GB"/>
        </w:rPr>
        <w:t xml:space="preserve">it involves, issues of pragmatic inferencing, and, importantly, </w:t>
      </w:r>
      <w:r w:rsidR="00DB46E5" w:rsidRPr="008D43B2">
        <w:rPr>
          <w:lang w:val="en-GB"/>
        </w:rPr>
        <w:t xml:space="preserve">the role of social context. </w:t>
      </w:r>
      <w:r w:rsidR="00667512" w:rsidRPr="008D43B2">
        <w:rPr>
          <w:lang w:val="en-GB"/>
        </w:rPr>
        <w:t xml:space="preserve">Section </w:t>
      </w:r>
      <w:r w:rsidR="00F77ABA">
        <w:rPr>
          <w:lang w:val="en-GB"/>
        </w:rPr>
        <w:t>5</w:t>
      </w:r>
      <w:r w:rsidR="002810A2" w:rsidRPr="008D43B2">
        <w:rPr>
          <w:lang w:val="en-GB"/>
        </w:rPr>
        <w:t xml:space="preserve"> </w:t>
      </w:r>
      <w:r w:rsidR="007E2662" w:rsidRPr="008D43B2">
        <w:rPr>
          <w:lang w:val="en-GB"/>
        </w:rPr>
        <w:t>reports</w:t>
      </w:r>
      <w:r w:rsidR="00661787" w:rsidRPr="008D43B2">
        <w:rPr>
          <w:lang w:val="en-GB"/>
        </w:rPr>
        <w:t xml:space="preserve"> </w:t>
      </w:r>
      <w:r w:rsidR="00F77ABA">
        <w:rPr>
          <w:lang w:val="en-GB"/>
        </w:rPr>
        <w:t>two studies, one an</w:t>
      </w:r>
      <w:r w:rsidR="00661787" w:rsidRPr="008D43B2">
        <w:rPr>
          <w:lang w:val="en-GB"/>
        </w:rPr>
        <w:t xml:space="preserve"> </w:t>
      </w:r>
      <w:r w:rsidR="00197676" w:rsidRPr="008D43B2">
        <w:rPr>
          <w:lang w:val="en-GB"/>
        </w:rPr>
        <w:t>informant-based</w:t>
      </w:r>
      <w:r w:rsidR="00661787" w:rsidRPr="008D43B2">
        <w:rPr>
          <w:lang w:val="en-GB"/>
        </w:rPr>
        <w:t xml:space="preserve"> </w:t>
      </w:r>
      <w:r w:rsidR="007E2662" w:rsidRPr="008D43B2">
        <w:rPr>
          <w:lang w:val="en-GB"/>
        </w:rPr>
        <w:t>study</w:t>
      </w:r>
      <w:r w:rsidR="00661787" w:rsidRPr="008D43B2">
        <w:rPr>
          <w:lang w:val="en-GB"/>
        </w:rPr>
        <w:t xml:space="preserve"> </w:t>
      </w:r>
      <w:r w:rsidR="001011A4" w:rsidRPr="008D43B2">
        <w:rPr>
          <w:lang w:val="en-GB"/>
        </w:rPr>
        <w:t xml:space="preserve">and </w:t>
      </w:r>
      <w:r w:rsidR="00F77ABA">
        <w:rPr>
          <w:lang w:val="en-GB"/>
        </w:rPr>
        <w:t xml:space="preserve">the other </w:t>
      </w:r>
      <w:r w:rsidR="001011A4" w:rsidRPr="008D43B2">
        <w:rPr>
          <w:lang w:val="en-GB"/>
        </w:rPr>
        <w:t>corpus-based</w:t>
      </w:r>
      <w:r w:rsidR="00F77ABA">
        <w:rPr>
          <w:lang w:val="en-GB"/>
        </w:rPr>
        <w:t>,</w:t>
      </w:r>
      <w:r w:rsidR="001011A4" w:rsidRPr="008D43B2">
        <w:rPr>
          <w:lang w:val="en-GB"/>
        </w:rPr>
        <w:t xml:space="preserve"> </w:t>
      </w:r>
      <w:r w:rsidR="00F77ABA">
        <w:rPr>
          <w:lang w:val="en-GB"/>
        </w:rPr>
        <w:t>exploring</w:t>
      </w:r>
      <w:r w:rsidR="00712AEC" w:rsidRPr="008D43B2">
        <w:rPr>
          <w:lang w:val="en-GB"/>
        </w:rPr>
        <w:t xml:space="preserve"> </w:t>
      </w:r>
      <w:r w:rsidR="00F77ABA">
        <w:rPr>
          <w:lang w:val="en-GB"/>
        </w:rPr>
        <w:t xml:space="preserve">perceptions of </w:t>
      </w:r>
      <w:r w:rsidR="00712AEC" w:rsidRPr="008D43B2">
        <w:rPr>
          <w:lang w:val="en-GB"/>
        </w:rPr>
        <w:t>(</w:t>
      </w:r>
      <w:proofErr w:type="spellStart"/>
      <w:r w:rsidR="00712AEC" w:rsidRPr="008D43B2">
        <w:rPr>
          <w:lang w:val="en-GB"/>
        </w:rPr>
        <w:t>im</w:t>
      </w:r>
      <w:proofErr w:type="spellEnd"/>
      <w:r w:rsidR="00712AEC" w:rsidRPr="008D43B2">
        <w:rPr>
          <w:lang w:val="en-GB"/>
        </w:rPr>
        <w:t>)politeness reciprocity</w:t>
      </w:r>
      <w:r w:rsidR="00F77ABA">
        <w:rPr>
          <w:lang w:val="en-GB"/>
        </w:rPr>
        <w:t xml:space="preserve"> in </w:t>
      </w:r>
      <w:proofErr w:type="spellStart"/>
      <w:r w:rsidR="00F77ABA">
        <w:rPr>
          <w:lang w:val="en-GB"/>
        </w:rPr>
        <w:t>requestive</w:t>
      </w:r>
      <w:proofErr w:type="spellEnd"/>
      <w:r w:rsidR="00F77ABA">
        <w:rPr>
          <w:lang w:val="en-GB"/>
        </w:rPr>
        <w:t xml:space="preserve"> exchanges and their contexts.</w:t>
      </w:r>
    </w:p>
    <w:p w14:paraId="1307C7D4" w14:textId="77777777" w:rsidR="00BF27EF" w:rsidRDefault="00BF27EF" w:rsidP="006A2F61">
      <w:pPr>
        <w:rPr>
          <w:b/>
          <w:bCs/>
          <w:lang w:val="en-GB"/>
        </w:rPr>
      </w:pPr>
    </w:p>
    <w:p w14:paraId="3C0F2B18" w14:textId="77777777" w:rsidR="00BF27EF" w:rsidRDefault="00BF27EF" w:rsidP="006A2F61">
      <w:pPr>
        <w:rPr>
          <w:b/>
          <w:bCs/>
          <w:lang w:val="en-GB"/>
        </w:rPr>
      </w:pPr>
    </w:p>
    <w:p w14:paraId="295D1966" w14:textId="2C89C31E" w:rsidR="006A2F61" w:rsidRPr="006A2F61" w:rsidRDefault="006A2F61" w:rsidP="006A2F61">
      <w:pPr>
        <w:rPr>
          <w:lang w:val="en-GB"/>
        </w:rPr>
      </w:pPr>
      <w:r>
        <w:rPr>
          <w:b/>
          <w:bCs/>
          <w:lang w:val="en-GB"/>
        </w:rPr>
        <w:t>2</w:t>
      </w:r>
      <w:r w:rsidRPr="006A2F61">
        <w:rPr>
          <w:b/>
          <w:bCs/>
          <w:lang w:val="en-GB"/>
        </w:rPr>
        <w:t>. (</w:t>
      </w:r>
      <w:proofErr w:type="spellStart"/>
      <w:r w:rsidRPr="006A2F61">
        <w:rPr>
          <w:b/>
          <w:bCs/>
          <w:lang w:val="en-GB"/>
        </w:rPr>
        <w:t>Im</w:t>
      </w:r>
      <w:proofErr w:type="spellEnd"/>
      <w:r w:rsidRPr="006A2F61">
        <w:rPr>
          <w:b/>
          <w:bCs/>
          <w:lang w:val="en-GB"/>
        </w:rPr>
        <w:t>)politeness and reciprocity</w:t>
      </w:r>
    </w:p>
    <w:p w14:paraId="73A435A5" w14:textId="77777777" w:rsidR="006A2F61" w:rsidRPr="006A2F61" w:rsidRDefault="006A2F61" w:rsidP="006A2F61">
      <w:pPr>
        <w:rPr>
          <w:lang w:val="en-GB"/>
        </w:rPr>
      </w:pPr>
    </w:p>
    <w:p w14:paraId="7DAAE1BD" w14:textId="3C0FE0BA" w:rsidR="006A2F61" w:rsidRPr="006A2F61" w:rsidRDefault="00C22D6D" w:rsidP="006A2F61">
      <w:pPr>
        <w:rPr>
          <w:b/>
          <w:bCs/>
          <w:lang w:val="en-GB"/>
        </w:rPr>
      </w:pPr>
      <w:r>
        <w:rPr>
          <w:b/>
          <w:bCs/>
          <w:lang w:val="en-GB"/>
        </w:rPr>
        <w:t>2</w:t>
      </w:r>
      <w:r w:rsidR="006A2F61" w:rsidRPr="006A2F61">
        <w:rPr>
          <w:b/>
          <w:bCs/>
          <w:lang w:val="en-GB"/>
        </w:rPr>
        <w:t>.1 (</w:t>
      </w:r>
      <w:proofErr w:type="spellStart"/>
      <w:r w:rsidR="006A2F61" w:rsidRPr="006A2F61">
        <w:rPr>
          <w:b/>
          <w:bCs/>
          <w:lang w:val="en-GB"/>
        </w:rPr>
        <w:t>Im</w:t>
      </w:r>
      <w:proofErr w:type="spellEnd"/>
      <w:r w:rsidR="006A2F61" w:rsidRPr="006A2F61">
        <w:rPr>
          <w:b/>
          <w:bCs/>
          <w:lang w:val="en-GB"/>
        </w:rPr>
        <w:t>)politeness</w:t>
      </w:r>
    </w:p>
    <w:p w14:paraId="1FA317F5" w14:textId="77777777" w:rsidR="006A2F61" w:rsidRPr="006A2F61" w:rsidRDefault="006A2F61" w:rsidP="006A2F61">
      <w:pPr>
        <w:rPr>
          <w:lang w:val="en-GB"/>
        </w:rPr>
      </w:pPr>
      <w:r w:rsidRPr="006A2F61">
        <w:rPr>
          <w:lang w:val="en-GB"/>
        </w:rPr>
        <w:t xml:space="preserve">We adopt the broad definition of impoliteness given in Author1a, with adjustments: </w:t>
      </w:r>
    </w:p>
    <w:p w14:paraId="4EDAD510" w14:textId="77777777" w:rsidR="006A2F61" w:rsidRPr="006A2F61" w:rsidRDefault="006A2F61" w:rsidP="006A2F61">
      <w:pPr>
        <w:rPr>
          <w:lang w:val="en-GB"/>
        </w:rPr>
      </w:pPr>
    </w:p>
    <w:p w14:paraId="3C2CB675" w14:textId="75751CE2" w:rsidR="006A2F61" w:rsidRPr="0069196C" w:rsidRDefault="006A2F61" w:rsidP="002C1E34">
      <w:pPr>
        <w:ind w:left="720"/>
        <w:rPr>
          <w:sz w:val="20"/>
          <w:szCs w:val="20"/>
          <w:lang w:val="en-GB"/>
        </w:rPr>
      </w:pPr>
      <w:r w:rsidRPr="0069196C">
        <w:rPr>
          <w:sz w:val="20"/>
          <w:szCs w:val="20"/>
          <w:lang w:val="en-GB"/>
        </w:rPr>
        <w:t>(</w:t>
      </w:r>
      <w:proofErr w:type="spellStart"/>
      <w:r w:rsidRPr="0069196C">
        <w:rPr>
          <w:sz w:val="20"/>
          <w:szCs w:val="20"/>
          <w:lang w:val="en-GB"/>
        </w:rPr>
        <w:t>Im</w:t>
      </w:r>
      <w:proofErr w:type="spellEnd"/>
      <w:r w:rsidRPr="0069196C">
        <w:rPr>
          <w:sz w:val="20"/>
          <w:szCs w:val="20"/>
          <w:lang w:val="en-GB"/>
        </w:rPr>
        <w:t xml:space="preserve">)politeness is an evaluative attitude, ranging on a positive-negative continuum, towards specific </w:t>
      </w:r>
      <w:r w:rsidR="004765C8" w:rsidRPr="0069196C">
        <w:rPr>
          <w:sz w:val="20"/>
          <w:szCs w:val="20"/>
          <w:lang w:val="en-GB"/>
        </w:rPr>
        <w:t>in</w:t>
      </w:r>
      <w:r w:rsidR="00B953DB" w:rsidRPr="0069196C">
        <w:rPr>
          <w:sz w:val="20"/>
          <w:szCs w:val="20"/>
          <w:lang w:val="en-GB"/>
        </w:rPr>
        <w:t>-context-</w:t>
      </w:r>
      <w:r w:rsidRPr="0069196C">
        <w:rPr>
          <w:sz w:val="20"/>
          <w:szCs w:val="20"/>
          <w:lang w:val="en-GB"/>
        </w:rPr>
        <w:t>behaviours. Such behaviours are viewed positively − considered "polite" − when they are in accord with how one wants them to be, how one expects them to be and/or how one thinks they ought to be. The converse is the case for behaviours considered “impolite”.</w:t>
      </w:r>
    </w:p>
    <w:p w14:paraId="1A6072B5" w14:textId="77777777" w:rsidR="006A2F61" w:rsidRPr="006A2F61" w:rsidRDefault="006A2F61" w:rsidP="006A2F61">
      <w:pPr>
        <w:rPr>
          <w:lang w:val="en-GB"/>
        </w:rPr>
      </w:pPr>
    </w:p>
    <w:p w14:paraId="011D592F" w14:textId="12B404FA" w:rsidR="006A2F61" w:rsidRPr="006A2F61" w:rsidRDefault="006A2F61" w:rsidP="006A2F61">
      <w:pPr>
        <w:rPr>
          <w:lang w:val="en-GB"/>
        </w:rPr>
      </w:pPr>
      <w:r w:rsidRPr="006A2F61">
        <w:rPr>
          <w:lang w:val="en-GB"/>
        </w:rPr>
        <w:t xml:space="preserve">The words “polite” and “impolite” </w:t>
      </w:r>
      <w:r w:rsidR="00B953DB">
        <w:rPr>
          <w:lang w:val="en-GB"/>
        </w:rPr>
        <w:t>here</w:t>
      </w:r>
      <w:r w:rsidRPr="006A2F61">
        <w:rPr>
          <w:lang w:val="en-GB"/>
        </w:rPr>
        <w:t xml:space="preserve"> are in scare quotes to indicate that they are second-order </w:t>
      </w:r>
      <w:r w:rsidR="00814EC9">
        <w:rPr>
          <w:lang w:val="en-GB"/>
        </w:rPr>
        <w:t>cover</w:t>
      </w:r>
      <w:r w:rsidRPr="006A2F61">
        <w:rPr>
          <w:lang w:val="en-GB"/>
        </w:rPr>
        <w:t xml:space="preserve"> </w:t>
      </w:r>
      <w:r w:rsidR="004E1D30">
        <w:rPr>
          <w:lang w:val="en-GB"/>
        </w:rPr>
        <w:t>term</w:t>
      </w:r>
      <w:r w:rsidR="00814EC9">
        <w:rPr>
          <w:lang w:val="en-GB"/>
        </w:rPr>
        <w:t>s</w:t>
      </w:r>
      <w:r w:rsidRPr="006A2F61">
        <w:rPr>
          <w:lang w:val="en-GB"/>
        </w:rPr>
        <w:t xml:space="preserve"> for the many </w:t>
      </w:r>
      <w:r w:rsidR="004E1D30">
        <w:rPr>
          <w:lang w:val="en-GB"/>
        </w:rPr>
        <w:t>labels</w:t>
      </w:r>
      <w:r w:rsidRPr="006A2F61">
        <w:rPr>
          <w:lang w:val="en-GB"/>
        </w:rPr>
        <w:t xml:space="preserve"> (e.g. </w:t>
      </w:r>
      <w:r w:rsidRPr="006A2F61">
        <w:rPr>
          <w:i/>
          <w:iCs/>
          <w:lang w:val="en-GB"/>
        </w:rPr>
        <w:t>courteous</w:t>
      </w:r>
      <w:r w:rsidRPr="006A2F61">
        <w:rPr>
          <w:lang w:val="en-GB"/>
        </w:rPr>
        <w:t xml:space="preserve">, </w:t>
      </w:r>
      <w:r w:rsidRPr="006A2F61">
        <w:rPr>
          <w:i/>
          <w:iCs/>
          <w:lang w:val="en-GB"/>
        </w:rPr>
        <w:t>friendly</w:t>
      </w:r>
      <w:r w:rsidRPr="006A2F61">
        <w:rPr>
          <w:lang w:val="en-GB"/>
        </w:rPr>
        <w:t xml:space="preserve">, </w:t>
      </w:r>
      <w:r w:rsidRPr="006A2F61">
        <w:rPr>
          <w:i/>
          <w:iCs/>
          <w:lang w:val="en-GB"/>
        </w:rPr>
        <w:t>rude</w:t>
      </w:r>
      <w:r w:rsidRPr="006A2F61">
        <w:rPr>
          <w:lang w:val="en-GB"/>
        </w:rPr>
        <w:t xml:space="preserve">, </w:t>
      </w:r>
      <w:r w:rsidRPr="006A2F61">
        <w:rPr>
          <w:i/>
          <w:iCs/>
          <w:lang w:val="en-GB"/>
        </w:rPr>
        <w:t>aloof</w:t>
      </w:r>
      <w:r w:rsidRPr="006A2F61">
        <w:rPr>
          <w:lang w:val="en-GB"/>
        </w:rPr>
        <w:t xml:space="preserve">) that participants use </w:t>
      </w:r>
      <w:r w:rsidR="004E1D30">
        <w:rPr>
          <w:lang w:val="en-GB"/>
        </w:rPr>
        <w:t>for specific</w:t>
      </w:r>
      <w:r w:rsidRPr="006A2F61">
        <w:rPr>
          <w:lang w:val="en-GB"/>
        </w:rPr>
        <w:t xml:space="preserve"> aspects of politeness or impoliteness. </w:t>
      </w:r>
    </w:p>
    <w:p w14:paraId="5DF301DE" w14:textId="7F2B10B5" w:rsidR="006A2F61" w:rsidRPr="006A2F61" w:rsidRDefault="00923A94" w:rsidP="00ED1888">
      <w:pPr>
        <w:ind w:firstLine="720"/>
        <w:rPr>
          <w:lang w:val="en-GB"/>
        </w:rPr>
      </w:pPr>
      <w:r>
        <w:rPr>
          <w:lang w:val="en-GB"/>
        </w:rPr>
        <w:t>In th</w:t>
      </w:r>
      <w:r w:rsidR="001B0FFB">
        <w:rPr>
          <w:lang w:val="en-GB"/>
        </w:rPr>
        <w:t>is</w:t>
      </w:r>
      <w:r>
        <w:rPr>
          <w:lang w:val="en-GB"/>
        </w:rPr>
        <w:t xml:space="preserve"> definition, t</w:t>
      </w:r>
      <w:r w:rsidR="006A2F61" w:rsidRPr="006A2F61">
        <w:rPr>
          <w:lang w:val="en-GB"/>
        </w:rPr>
        <w:t xml:space="preserve">he idea that people have </w:t>
      </w:r>
      <w:proofErr w:type="gramStart"/>
      <w:r w:rsidR="006A2F61" w:rsidRPr="006A2F61">
        <w:rPr>
          <w:lang w:val="en-GB"/>
        </w:rPr>
        <w:t>particular behavioural</w:t>
      </w:r>
      <w:proofErr w:type="gramEnd"/>
      <w:r w:rsidR="006A2F61" w:rsidRPr="006A2F61">
        <w:rPr>
          <w:lang w:val="en-GB"/>
        </w:rPr>
        <w:t xml:space="preserve"> “wants” echoes Brown and Levinson’s (1987) claims about negative face wants (the want to be unimpeded by others) and positive face wants (the want to be approved of)</w:t>
      </w:r>
      <w:r w:rsidR="00E71B75">
        <w:rPr>
          <w:lang w:val="en-GB"/>
        </w:rPr>
        <w:t xml:space="preserve">. However, </w:t>
      </w:r>
      <w:r w:rsidR="0048107E">
        <w:rPr>
          <w:lang w:val="en-GB"/>
        </w:rPr>
        <w:t>wants are</w:t>
      </w:r>
      <w:r w:rsidR="006A2F61" w:rsidRPr="006A2F61">
        <w:rPr>
          <w:lang w:val="en-GB"/>
        </w:rPr>
        <w:t xml:space="preserve"> not restricted to face wants defined in that way, or in fact face (or even identity). </w:t>
      </w:r>
      <w:r w:rsidR="002651D3">
        <w:rPr>
          <w:lang w:val="en-GB"/>
        </w:rPr>
        <w:t xml:space="preserve">For example, </w:t>
      </w:r>
      <w:r w:rsidR="006A2F61" w:rsidRPr="006A2F61">
        <w:rPr>
          <w:lang w:val="en-GB"/>
        </w:rPr>
        <w:t>Spencer-</w:t>
      </w:r>
      <w:proofErr w:type="spellStart"/>
      <w:r w:rsidR="006A2F61" w:rsidRPr="006A2F61">
        <w:rPr>
          <w:lang w:val="en-GB"/>
        </w:rPr>
        <w:t>Oatey</w:t>
      </w:r>
      <w:proofErr w:type="spellEnd"/>
      <w:r w:rsidR="006A2F61" w:rsidRPr="006A2F61">
        <w:rPr>
          <w:lang w:val="en-GB"/>
        </w:rPr>
        <w:t xml:space="preserve"> (2005: 107-108) makes a case for interactional wants or goals, goals which can be transactional (e.g. achieving a certain task) or relational (e.g. making a friend), and notes how orientations to these can result in positive or negative judgements</w:t>
      </w:r>
      <w:r w:rsidR="00547FB6">
        <w:rPr>
          <w:lang w:val="en-GB"/>
        </w:rPr>
        <w:t xml:space="preserve"> (e.g. facilitating someone in a task can result in a positive evaluation)</w:t>
      </w:r>
      <w:r w:rsidR="006A2F61" w:rsidRPr="006A2F61">
        <w:rPr>
          <w:lang w:val="en-GB"/>
        </w:rPr>
        <w:t xml:space="preserve">. Of </w:t>
      </w:r>
      <w:proofErr w:type="gramStart"/>
      <w:r w:rsidR="006A2F61" w:rsidRPr="006A2F61">
        <w:rPr>
          <w:lang w:val="en-GB"/>
        </w:rPr>
        <w:t>particular relevance</w:t>
      </w:r>
      <w:proofErr w:type="gramEnd"/>
      <w:r w:rsidR="006A2F61" w:rsidRPr="006A2F61">
        <w:rPr>
          <w:lang w:val="en-GB"/>
        </w:rPr>
        <w:t xml:space="preserve"> to this paper is the centrality of norms in this definition. Haugh (2014: 159) states that “[e]valuations in interpersonal settings […] involve the casting of persons and relationships into particular </w:t>
      </w:r>
      <w:proofErr w:type="spellStart"/>
      <w:r w:rsidR="006A2F61" w:rsidRPr="006A2F61">
        <w:rPr>
          <w:lang w:val="en-GB"/>
        </w:rPr>
        <w:t>valenced</w:t>
      </w:r>
      <w:proofErr w:type="spellEnd"/>
      <w:r w:rsidR="006A2F61" w:rsidRPr="006A2F61">
        <w:rPr>
          <w:lang w:val="en-GB"/>
        </w:rPr>
        <w:t xml:space="preserve"> (i.e., positive-neutral-negative) categories according to some kind of perceived normative scale or frame”.</w:t>
      </w:r>
      <w:r w:rsidR="00DE0023">
        <w:rPr>
          <w:rStyle w:val="FootnoteReference"/>
          <w:lang w:val="en-GB"/>
        </w:rPr>
        <w:footnoteReference w:id="2"/>
      </w:r>
      <w:r w:rsidR="006A2F61" w:rsidRPr="006A2F61">
        <w:rPr>
          <w:lang w:val="en-GB"/>
        </w:rPr>
        <w:t xml:space="preserve"> Two different kinds of norm are alluded to in </w:t>
      </w:r>
      <w:r w:rsidR="006B3A09">
        <w:rPr>
          <w:lang w:val="en-GB"/>
        </w:rPr>
        <w:t>our</w:t>
      </w:r>
      <w:r w:rsidR="006A2F61" w:rsidRPr="006A2F61">
        <w:rPr>
          <w:lang w:val="en-GB"/>
        </w:rPr>
        <w:t xml:space="preserve"> definition: </w:t>
      </w:r>
      <w:r w:rsidR="006A2F61" w:rsidRPr="006A2F61">
        <w:rPr>
          <w:lang w:val="en-GB"/>
        </w:rPr>
        <w:lastRenderedPageBreak/>
        <w:t>expected behaviours (resulting from behavioural regularities or habits) and social “</w:t>
      </w:r>
      <w:proofErr w:type="spellStart"/>
      <w:r w:rsidR="006A2F61" w:rsidRPr="006A2F61">
        <w:rPr>
          <w:lang w:val="en-GB"/>
        </w:rPr>
        <w:t>oughts</w:t>
      </w:r>
      <w:proofErr w:type="spellEnd"/>
      <w:r w:rsidR="006A2F61" w:rsidRPr="006A2F61">
        <w:rPr>
          <w:lang w:val="en-GB"/>
        </w:rPr>
        <w:t xml:space="preserve">” (authoritative </w:t>
      </w:r>
      <w:r w:rsidR="00B37A19">
        <w:rPr>
          <w:lang w:val="en-GB"/>
        </w:rPr>
        <w:t>injunctions</w:t>
      </w:r>
      <w:r w:rsidR="00246189">
        <w:rPr>
          <w:lang w:val="en-GB"/>
        </w:rPr>
        <w:t xml:space="preserve"> to perform social actions</w:t>
      </w:r>
      <w:r w:rsidR="006A2F61" w:rsidRPr="006A2F61">
        <w:rPr>
          <w:lang w:val="en-GB"/>
        </w:rPr>
        <w:t xml:space="preserve">) (see also Haugh 2003: 399-400). Reciprocity is realized in contextually specific ways in both: it is expected </w:t>
      </w:r>
      <w:r w:rsidR="00801EA8">
        <w:rPr>
          <w:lang w:val="en-GB"/>
        </w:rPr>
        <w:t>and</w:t>
      </w:r>
      <w:r w:rsidR="006A2F61" w:rsidRPr="006A2F61">
        <w:rPr>
          <w:lang w:val="en-GB"/>
        </w:rPr>
        <w:t xml:space="preserve"> should happen</w:t>
      </w:r>
      <w:r w:rsidR="006A2F61" w:rsidRPr="006308D0">
        <w:rPr>
          <w:lang w:val="en-GB"/>
        </w:rPr>
        <w:t xml:space="preserve">. </w:t>
      </w:r>
      <w:r w:rsidR="006A2F61" w:rsidRPr="006A2F61">
        <w:rPr>
          <w:lang w:val="en-GB"/>
        </w:rPr>
        <w:t xml:space="preserve">Consistency with norms, is a way of characterising </w:t>
      </w:r>
      <w:r w:rsidR="00DB6DA5">
        <w:rPr>
          <w:lang w:val="en-GB"/>
        </w:rPr>
        <w:t xml:space="preserve">unmarked and </w:t>
      </w:r>
      <w:r w:rsidR="006A2F61" w:rsidRPr="006A2F61">
        <w:rPr>
          <w:lang w:val="en-GB"/>
        </w:rPr>
        <w:t xml:space="preserve">appropriate behaviour, something which has been said to be key to politeness (e.g. Meier 1995; Schneider 2012), and lack of consistency </w:t>
      </w:r>
      <w:r w:rsidR="00CE015B">
        <w:rPr>
          <w:lang w:val="en-GB"/>
        </w:rPr>
        <w:t>i</w:t>
      </w:r>
      <w:r w:rsidR="006A2F61" w:rsidRPr="006A2F61">
        <w:rPr>
          <w:lang w:val="en-GB"/>
        </w:rPr>
        <w:t xml:space="preserve">s a way of characterising marked </w:t>
      </w:r>
      <w:r w:rsidR="00897090">
        <w:rPr>
          <w:lang w:val="en-GB"/>
        </w:rPr>
        <w:t xml:space="preserve">and inappropriate </w:t>
      </w:r>
      <w:r w:rsidR="006A2F61" w:rsidRPr="006A2F61">
        <w:rPr>
          <w:lang w:val="en-GB"/>
        </w:rPr>
        <w:t>behaviour, whether that be a matter of excessive politeness</w:t>
      </w:r>
      <w:r w:rsidR="00450EEC">
        <w:rPr>
          <w:lang w:val="en-GB"/>
        </w:rPr>
        <w:t xml:space="preserve"> (i.e. </w:t>
      </w:r>
      <w:r w:rsidR="000E4FC7">
        <w:rPr>
          <w:lang w:val="en-GB"/>
        </w:rPr>
        <w:t>beyond what is appropriate)</w:t>
      </w:r>
      <w:r w:rsidR="006A2F61" w:rsidRPr="006A2F61">
        <w:rPr>
          <w:lang w:val="en-GB"/>
        </w:rPr>
        <w:t xml:space="preserve"> or of impoliteness (e.g. </w:t>
      </w:r>
      <w:proofErr w:type="spellStart"/>
      <w:r w:rsidR="006A2F61" w:rsidRPr="006A2F61">
        <w:rPr>
          <w:lang w:val="en-GB"/>
        </w:rPr>
        <w:t>Locher</w:t>
      </w:r>
      <w:proofErr w:type="spellEnd"/>
      <w:r w:rsidR="006A2F61" w:rsidRPr="006A2F61">
        <w:rPr>
          <w:lang w:val="en-GB"/>
        </w:rPr>
        <w:t xml:space="preserve"> and Watts 2005; </w:t>
      </w:r>
      <w:proofErr w:type="spellStart"/>
      <w:r w:rsidR="006A2F61" w:rsidRPr="006A2F61">
        <w:rPr>
          <w:lang w:val="en-GB"/>
        </w:rPr>
        <w:t>Terkourafi</w:t>
      </w:r>
      <w:proofErr w:type="spellEnd"/>
      <w:r w:rsidR="006A2F61" w:rsidRPr="006A2F61">
        <w:rPr>
          <w:lang w:val="en-GB"/>
        </w:rPr>
        <w:t xml:space="preserve"> 2001).</w:t>
      </w:r>
      <w:r w:rsidR="003C55A4">
        <w:rPr>
          <w:lang w:val="en-GB"/>
        </w:rPr>
        <w:t xml:space="preserve"> </w:t>
      </w:r>
    </w:p>
    <w:p w14:paraId="4E9B786A" w14:textId="5F719CBD" w:rsidR="006A2F61" w:rsidRPr="006A2F61" w:rsidRDefault="006A2F61" w:rsidP="002C5119">
      <w:pPr>
        <w:ind w:firstLine="720"/>
        <w:rPr>
          <w:lang w:val="en-GB"/>
        </w:rPr>
      </w:pPr>
      <w:r w:rsidRPr="006A2F61">
        <w:rPr>
          <w:lang w:val="en-GB"/>
        </w:rPr>
        <w:t>With the advent of post-structuralist forms of linguistics and more particularly the so-called “discursive turn” in politeness research, the idea that politeness</w:t>
      </w:r>
      <w:r w:rsidR="002873CF">
        <w:rPr>
          <w:lang w:val="en-GB"/>
        </w:rPr>
        <w:t xml:space="preserve"> </w:t>
      </w:r>
      <w:r w:rsidRPr="006A2F61">
        <w:rPr>
          <w:lang w:val="en-GB"/>
        </w:rPr>
        <w:t xml:space="preserve">or impoliteness is not inherent in linguistic forms but a contextual judgement is frequently stated (e.g. Fraser and Nolan 1981: 96; </w:t>
      </w:r>
      <w:proofErr w:type="spellStart"/>
      <w:r w:rsidRPr="006A2F61">
        <w:rPr>
          <w:lang w:val="en-GB"/>
        </w:rPr>
        <w:t>Locher</w:t>
      </w:r>
      <w:proofErr w:type="spellEnd"/>
      <w:r w:rsidRPr="006A2F61">
        <w:rPr>
          <w:lang w:val="en-GB"/>
        </w:rPr>
        <w:t xml:space="preserve"> and Watts 2008: 78). However, </w:t>
      </w:r>
      <w:r w:rsidR="0087242D">
        <w:rPr>
          <w:lang w:val="en-GB"/>
        </w:rPr>
        <w:t>there is a risk of throwing the ba</w:t>
      </w:r>
      <w:r w:rsidR="00F773D1">
        <w:rPr>
          <w:lang w:val="en-GB"/>
        </w:rPr>
        <w:t>b</w:t>
      </w:r>
      <w:r w:rsidR="0087242D">
        <w:rPr>
          <w:lang w:val="en-GB"/>
        </w:rPr>
        <w:t xml:space="preserve">y out with the </w:t>
      </w:r>
      <w:proofErr w:type="gramStart"/>
      <w:r w:rsidR="0087242D">
        <w:rPr>
          <w:lang w:val="en-GB"/>
        </w:rPr>
        <w:t>bath-water</w:t>
      </w:r>
      <w:proofErr w:type="gramEnd"/>
      <w:r w:rsidR="0087242D">
        <w:rPr>
          <w:lang w:val="en-GB"/>
        </w:rPr>
        <w:t xml:space="preserve">: </w:t>
      </w:r>
      <w:r w:rsidRPr="006A2F61">
        <w:rPr>
          <w:lang w:val="en-GB"/>
        </w:rPr>
        <w:t>the idea that there is a simple dichotomy</w:t>
      </w:r>
      <w:r w:rsidR="00F773D1">
        <w:rPr>
          <w:lang w:val="en-GB"/>
        </w:rPr>
        <w:t xml:space="preserve">, </w:t>
      </w:r>
      <w:r w:rsidR="00D57E58">
        <w:rPr>
          <w:lang w:val="en-GB"/>
        </w:rPr>
        <w:t xml:space="preserve">language as </w:t>
      </w:r>
      <w:r w:rsidR="00F773D1">
        <w:rPr>
          <w:lang w:val="en-GB"/>
        </w:rPr>
        <w:t>inherent or not,</w:t>
      </w:r>
      <w:r w:rsidRPr="006A2F61">
        <w:rPr>
          <w:lang w:val="en-GB"/>
        </w:rPr>
        <w:t xml:space="preserve"> does not stack up (see the argument in Author1: 117-126). Specifically, and pertinently </w:t>
      </w:r>
      <w:proofErr w:type="gramStart"/>
      <w:r w:rsidRPr="006A2F61">
        <w:rPr>
          <w:lang w:val="en-GB"/>
        </w:rPr>
        <w:t>with regard to</w:t>
      </w:r>
      <w:proofErr w:type="gramEnd"/>
      <w:r w:rsidRPr="006A2F61">
        <w:rPr>
          <w:lang w:val="en-GB"/>
        </w:rPr>
        <w:t xml:space="preserve"> the </w:t>
      </w:r>
      <w:r w:rsidR="008647DA">
        <w:rPr>
          <w:lang w:val="en-GB"/>
        </w:rPr>
        <w:t>first</w:t>
      </w:r>
      <w:r w:rsidRPr="006A2F61">
        <w:rPr>
          <w:lang w:val="en-GB"/>
        </w:rPr>
        <w:t xml:space="preserve"> part of our study reported in </w:t>
      </w:r>
      <w:r w:rsidR="00B75909">
        <w:rPr>
          <w:lang w:val="en-GB"/>
        </w:rPr>
        <w:t>S</w:t>
      </w:r>
      <w:r w:rsidRPr="006A2F61">
        <w:rPr>
          <w:lang w:val="en-GB"/>
        </w:rPr>
        <w:t xml:space="preserve">ection </w:t>
      </w:r>
      <w:r w:rsidR="00B75909">
        <w:rPr>
          <w:lang w:val="en-GB"/>
        </w:rPr>
        <w:t>5.1</w:t>
      </w:r>
      <w:r w:rsidRPr="006A2F61">
        <w:rPr>
          <w:lang w:val="en-GB"/>
        </w:rPr>
        <w:t xml:space="preserve">, words out of context are not devoid of context. Roman Jakobson, for example, at alludes various points (1971: e.g. 246-7) to the context carrying potential of words. But it is </w:t>
      </w:r>
      <w:proofErr w:type="spellStart"/>
      <w:r w:rsidRPr="006A2F61">
        <w:rPr>
          <w:lang w:val="en-GB"/>
        </w:rPr>
        <w:t>Terkourafi's</w:t>
      </w:r>
      <w:proofErr w:type="spellEnd"/>
      <w:r w:rsidRPr="006A2F61">
        <w:rPr>
          <w:lang w:val="en-GB"/>
        </w:rPr>
        <w:t xml:space="preserve"> (</w:t>
      </w:r>
      <w:r w:rsidR="005274D7">
        <w:rPr>
          <w:lang w:val="en-GB"/>
        </w:rPr>
        <w:t xml:space="preserve">e.g. </w:t>
      </w:r>
      <w:r w:rsidRPr="006A2F61">
        <w:rPr>
          <w:lang w:val="en-GB"/>
        </w:rPr>
        <w:t>2001: Chapter 6; see also 2005) frame-based approach that factors this idea into politeness theory. She argues that expressions and their stereotypical contexts are stored together</w:t>
      </w:r>
      <w:r w:rsidR="00AC6651">
        <w:rPr>
          <w:lang w:val="en-GB"/>
        </w:rPr>
        <w:t xml:space="preserve"> as frames</w:t>
      </w:r>
      <w:r w:rsidRPr="006A2F61">
        <w:rPr>
          <w:lang w:val="en-GB"/>
        </w:rPr>
        <w:t xml:space="preserve"> in one’s mind. Consequently, there are no context-free politeness evaluations: contexts can call up expressions and expressions can call up contexts, and either can serve as an entry point to the other. </w:t>
      </w:r>
      <w:r w:rsidR="000F4282">
        <w:rPr>
          <w:lang w:val="en-GB"/>
        </w:rPr>
        <w:t>Thus, s</w:t>
      </w:r>
      <w:r w:rsidRPr="006A2F61">
        <w:rPr>
          <w:lang w:val="en-GB"/>
        </w:rPr>
        <w:t xml:space="preserve">eemingly context-independent politeness judgments are in fact made against the background of contexts “called up” by expressions associated with them. </w:t>
      </w:r>
      <w:r w:rsidR="001E6CCC">
        <w:rPr>
          <w:lang w:val="en-GB"/>
        </w:rPr>
        <w:t>(</w:t>
      </w:r>
      <w:proofErr w:type="spellStart"/>
      <w:r w:rsidR="001E6CCC">
        <w:rPr>
          <w:lang w:val="en-GB"/>
        </w:rPr>
        <w:t>Im</w:t>
      </w:r>
      <w:proofErr w:type="spellEnd"/>
      <w:r w:rsidR="001E6CCC">
        <w:rPr>
          <w:lang w:val="en-GB"/>
        </w:rPr>
        <w:t>)politeness expression</w:t>
      </w:r>
      <w:r w:rsidR="00942C77">
        <w:rPr>
          <w:lang w:val="en-GB"/>
        </w:rPr>
        <w:t>s</w:t>
      </w:r>
      <w:r w:rsidR="001E6CCC">
        <w:rPr>
          <w:lang w:val="en-GB"/>
        </w:rPr>
        <w:t xml:space="preserve"> have </w:t>
      </w:r>
      <w:r w:rsidR="001678DA">
        <w:rPr>
          <w:lang w:val="en-GB"/>
        </w:rPr>
        <w:t xml:space="preserve">contextual </w:t>
      </w:r>
      <w:r w:rsidR="001E6CCC">
        <w:rPr>
          <w:lang w:val="en-GB"/>
        </w:rPr>
        <w:t>(</w:t>
      </w:r>
      <w:proofErr w:type="spellStart"/>
      <w:r w:rsidR="001E6CCC">
        <w:rPr>
          <w:lang w:val="en-GB"/>
        </w:rPr>
        <w:t>im</w:t>
      </w:r>
      <w:proofErr w:type="spellEnd"/>
      <w:r w:rsidR="001E6CCC">
        <w:rPr>
          <w:lang w:val="en-GB"/>
        </w:rPr>
        <w:t>)politeness values, even in the abstract</w:t>
      </w:r>
      <w:r w:rsidR="00C6223A">
        <w:rPr>
          <w:lang w:val="en-GB"/>
        </w:rPr>
        <w:t xml:space="preserve"> </w:t>
      </w:r>
      <w:r w:rsidR="00B84096" w:rsidRPr="00B84096">
        <w:rPr>
          <w:lang w:val="en-GB"/>
        </w:rPr>
        <w:t xml:space="preserve">(see also </w:t>
      </w:r>
      <w:proofErr w:type="spellStart"/>
      <w:r w:rsidR="00B84096" w:rsidRPr="00B84096">
        <w:rPr>
          <w:lang w:val="en-GB"/>
        </w:rPr>
        <w:t>Holtgraves</w:t>
      </w:r>
      <w:proofErr w:type="spellEnd"/>
      <w:r w:rsidR="00B84096" w:rsidRPr="00B84096">
        <w:rPr>
          <w:lang w:val="en-GB"/>
        </w:rPr>
        <w:t xml:space="preserve"> 2005)</w:t>
      </w:r>
      <w:r w:rsidR="00C6223A">
        <w:rPr>
          <w:lang w:val="en-GB"/>
        </w:rPr>
        <w:t>.</w:t>
      </w:r>
    </w:p>
    <w:p w14:paraId="3D676CD9" w14:textId="77777777" w:rsidR="006A2F61" w:rsidRPr="006A2F61" w:rsidRDefault="006A2F61" w:rsidP="006A2F61">
      <w:pPr>
        <w:rPr>
          <w:lang w:val="en-GB"/>
        </w:rPr>
      </w:pPr>
    </w:p>
    <w:p w14:paraId="43C7A1B7" w14:textId="77777777" w:rsidR="006A2F61" w:rsidRPr="006A2F61" w:rsidRDefault="006A2F61" w:rsidP="006A2F61">
      <w:pPr>
        <w:rPr>
          <w:lang w:val="en-GB"/>
        </w:rPr>
      </w:pPr>
    </w:p>
    <w:p w14:paraId="5C93BE00" w14:textId="024F0430" w:rsidR="006A2F61" w:rsidRPr="006A2F61" w:rsidRDefault="00C22D6D" w:rsidP="006A2F61">
      <w:pPr>
        <w:rPr>
          <w:b/>
          <w:bCs/>
          <w:lang w:val="en-GB"/>
        </w:rPr>
      </w:pPr>
      <w:r>
        <w:rPr>
          <w:b/>
          <w:bCs/>
          <w:lang w:val="en-GB"/>
        </w:rPr>
        <w:t>2</w:t>
      </w:r>
      <w:r w:rsidR="006A2F61" w:rsidRPr="006A2F61">
        <w:rPr>
          <w:b/>
          <w:bCs/>
          <w:lang w:val="en-GB"/>
        </w:rPr>
        <w:t>.2 (</w:t>
      </w:r>
      <w:proofErr w:type="spellStart"/>
      <w:r w:rsidR="006A2F61" w:rsidRPr="006A2F61">
        <w:rPr>
          <w:b/>
          <w:bCs/>
          <w:lang w:val="en-GB"/>
        </w:rPr>
        <w:t>Im</w:t>
      </w:r>
      <w:proofErr w:type="spellEnd"/>
      <w:r w:rsidR="006A2F61" w:rsidRPr="006A2F61">
        <w:rPr>
          <w:b/>
          <w:bCs/>
          <w:lang w:val="en-GB"/>
        </w:rPr>
        <w:t>)politeness and reciprocity</w:t>
      </w:r>
    </w:p>
    <w:p w14:paraId="2AECDBA5" w14:textId="572801FA" w:rsidR="006A2F61" w:rsidRPr="006A2F61" w:rsidRDefault="006A2F61" w:rsidP="006A2F61">
      <w:pPr>
        <w:rPr>
          <w:lang w:val="en-GB"/>
        </w:rPr>
      </w:pPr>
      <w:r w:rsidRPr="006A2F61">
        <w:rPr>
          <w:lang w:val="en-GB"/>
        </w:rPr>
        <w:t>In general, reciprocity is little mentioned in (</w:t>
      </w:r>
      <w:proofErr w:type="spellStart"/>
      <w:r w:rsidRPr="006A2F61">
        <w:rPr>
          <w:lang w:val="en-GB"/>
        </w:rPr>
        <w:t>im</w:t>
      </w:r>
      <w:proofErr w:type="spellEnd"/>
      <w:r w:rsidRPr="006A2F61">
        <w:rPr>
          <w:lang w:val="en-GB"/>
        </w:rPr>
        <w:t>)politeness studies. It plays a limited role in the classic and oft cited politeness theory, Brown and Levinson (1987). Most explicitly, it forms a strategy of positive politeness (Brown and Levinson 1987:129), but the focus here is solely on the act of claiming reciprocity. More implicitly, reciprocity is in the background of their discussion of cooperation and mutual self-interest: “[</w:t>
      </w:r>
      <w:proofErr w:type="spellStart"/>
      <w:r w:rsidRPr="006A2F61">
        <w:rPr>
          <w:lang w:val="en-GB"/>
        </w:rPr>
        <w:t>i</w:t>
      </w:r>
      <w:proofErr w:type="spellEnd"/>
      <w:r w:rsidRPr="006A2F61">
        <w:rPr>
          <w:lang w:val="en-GB"/>
        </w:rPr>
        <w:t xml:space="preserve">]n general, people cooperate (and assume each other's cooperation) in maintaining face, such cooperation being based on the mutual vulnerability of face” (1987: 61). </w:t>
      </w:r>
      <w:r w:rsidR="004F7B27">
        <w:rPr>
          <w:lang w:val="en-GB"/>
        </w:rPr>
        <w:t>W</w:t>
      </w:r>
      <w:r w:rsidR="003D18C2">
        <w:rPr>
          <w:lang w:val="en-GB"/>
        </w:rPr>
        <w:t>e</w:t>
      </w:r>
      <w:r w:rsidR="004F7B27">
        <w:rPr>
          <w:lang w:val="en-GB"/>
        </w:rPr>
        <w:t xml:space="preserve"> </w:t>
      </w:r>
      <w:r w:rsidR="00AF10FC">
        <w:rPr>
          <w:lang w:val="en-GB"/>
        </w:rPr>
        <w:t xml:space="preserve">will briefly </w:t>
      </w:r>
      <w:r w:rsidR="001F3342">
        <w:rPr>
          <w:lang w:val="en-GB"/>
        </w:rPr>
        <w:t>discuss</w:t>
      </w:r>
      <w:r w:rsidR="00AF10FC">
        <w:rPr>
          <w:lang w:val="en-GB"/>
        </w:rPr>
        <w:t xml:space="preserve"> the connection between reciprocity and cooperation in Section </w:t>
      </w:r>
      <w:r w:rsidR="00FD56A6">
        <w:rPr>
          <w:lang w:val="en-GB"/>
        </w:rPr>
        <w:t>3.2</w:t>
      </w:r>
      <w:r w:rsidR="00AF10FC">
        <w:rPr>
          <w:lang w:val="en-GB"/>
        </w:rPr>
        <w:t xml:space="preserve">. </w:t>
      </w:r>
      <w:r w:rsidRPr="006A2F61">
        <w:rPr>
          <w:lang w:val="en-GB"/>
        </w:rPr>
        <w:t>Reciprocity is explicitly mentioned in Spencer-</w:t>
      </w:r>
      <w:proofErr w:type="spellStart"/>
      <w:r w:rsidRPr="006A2F61">
        <w:rPr>
          <w:lang w:val="en-GB"/>
        </w:rPr>
        <w:t>Oatey’s</w:t>
      </w:r>
      <w:proofErr w:type="spellEnd"/>
      <w:r w:rsidRPr="006A2F61">
        <w:rPr>
          <w:lang w:val="en-GB"/>
        </w:rPr>
        <w:t xml:space="preserve"> (e.g. 2008) rapport management framework. One “sociality right” concerns “equity” and includes reciprocity, “the belief that costs and benefits should be ‘fair’ and kept roughly in balance</w:t>
      </w:r>
      <w:r w:rsidR="00A83E67">
        <w:rPr>
          <w:lang w:val="en-GB"/>
        </w:rPr>
        <w:t xml:space="preserve"> through the principle of reciprocity</w:t>
      </w:r>
      <w:r w:rsidRPr="006A2F61">
        <w:rPr>
          <w:lang w:val="en-GB"/>
        </w:rPr>
        <w:t>” (Spencer-</w:t>
      </w:r>
      <w:proofErr w:type="spellStart"/>
      <w:r w:rsidRPr="006A2F61">
        <w:rPr>
          <w:lang w:val="en-GB"/>
        </w:rPr>
        <w:t>Oatey</w:t>
      </w:r>
      <w:proofErr w:type="spellEnd"/>
      <w:r w:rsidRPr="006A2F61">
        <w:rPr>
          <w:lang w:val="en-GB"/>
        </w:rPr>
        <w:t xml:space="preserve"> 200</w:t>
      </w:r>
      <w:r w:rsidR="00C52A37">
        <w:rPr>
          <w:lang w:val="en-GB"/>
        </w:rPr>
        <w:t>2</w:t>
      </w:r>
      <w:r w:rsidRPr="006A2F61">
        <w:rPr>
          <w:lang w:val="en-GB"/>
        </w:rPr>
        <w:t xml:space="preserve">: </w:t>
      </w:r>
      <w:r w:rsidR="00A83E67">
        <w:rPr>
          <w:lang w:val="en-GB"/>
        </w:rPr>
        <w:t>540</w:t>
      </w:r>
      <w:r w:rsidRPr="006A2F61">
        <w:rPr>
          <w:lang w:val="en-GB"/>
        </w:rPr>
        <w:t xml:space="preserve">). However, it is not </w:t>
      </w:r>
      <w:r w:rsidR="00C52A37">
        <w:rPr>
          <w:lang w:val="en-GB"/>
        </w:rPr>
        <w:t>discussed</w:t>
      </w:r>
      <w:r w:rsidRPr="006A2F61">
        <w:rPr>
          <w:lang w:val="en-GB"/>
        </w:rPr>
        <w:t xml:space="preserve"> further. </w:t>
      </w:r>
    </w:p>
    <w:p w14:paraId="5BB31405" w14:textId="1D08286A" w:rsidR="006A2F61" w:rsidRPr="006A2F61" w:rsidRDefault="006A2F61" w:rsidP="00AF10FC">
      <w:pPr>
        <w:ind w:firstLine="720"/>
        <w:rPr>
          <w:lang w:val="en-GB"/>
        </w:rPr>
      </w:pPr>
      <w:r w:rsidRPr="006A2F61">
        <w:rPr>
          <w:lang w:val="en-GB"/>
        </w:rPr>
        <w:t xml:space="preserve">In Japanese politeness studies, reciprocity fairs somewhat better. </w:t>
      </w:r>
      <w:proofErr w:type="gramStart"/>
      <w:r w:rsidRPr="006A2F61">
        <w:rPr>
          <w:lang w:val="en-GB"/>
        </w:rPr>
        <w:t>Particular mention</w:t>
      </w:r>
      <w:proofErr w:type="gramEnd"/>
      <w:r w:rsidRPr="006A2F61">
        <w:rPr>
          <w:lang w:val="en-GB"/>
        </w:rPr>
        <w:t xml:space="preserve"> should be made of Ohashi (2008). Ohashi (2008; see also 2010) calls for a “norm of reciprocity” to be integrated into theories of language use, especially politeness, and discusses its operation in relation to thanking. Importantly, Ohashi (2008: 2163) talks of participants observing a “debit-credit equilibrium”, with a beneficiary investing “linguistic devices such as thanking speech formula, speech formulae for apology and benefactive verbs in compensating the imbalance symbolically”. Note that this </w:t>
      </w:r>
      <w:r w:rsidR="002A200A">
        <w:rPr>
          <w:lang w:val="en-GB"/>
        </w:rPr>
        <w:t xml:space="preserve">key </w:t>
      </w:r>
      <w:r w:rsidRPr="006A2F61">
        <w:rPr>
          <w:lang w:val="en-GB"/>
        </w:rPr>
        <w:t xml:space="preserve">idea of a debit-credit equilibrium treats politeness </w:t>
      </w:r>
      <w:r w:rsidR="003D18C2">
        <w:rPr>
          <w:lang w:val="en-GB"/>
        </w:rPr>
        <w:t xml:space="preserve">metaphorically </w:t>
      </w:r>
      <w:r w:rsidRPr="006A2F61">
        <w:rPr>
          <w:lang w:val="en-GB"/>
        </w:rPr>
        <w:t>as money, as a kind of social payment (see</w:t>
      </w:r>
      <w:r w:rsidR="000619B3">
        <w:rPr>
          <w:lang w:val="en-GB"/>
        </w:rPr>
        <w:t xml:space="preserve"> e.g.</w:t>
      </w:r>
      <w:r w:rsidRPr="006A2F61">
        <w:rPr>
          <w:lang w:val="en-GB"/>
        </w:rPr>
        <w:t xml:space="preserve"> </w:t>
      </w:r>
      <w:proofErr w:type="spellStart"/>
      <w:r w:rsidRPr="006A2F61">
        <w:rPr>
          <w:lang w:val="en-GB"/>
        </w:rPr>
        <w:lastRenderedPageBreak/>
        <w:t>Werkhofer</w:t>
      </w:r>
      <w:proofErr w:type="spellEnd"/>
      <w:r w:rsidRPr="006A2F61">
        <w:rPr>
          <w:lang w:val="en-GB"/>
        </w:rPr>
        <w:t xml:space="preserve"> [1992] 2005: 170-2, 182-7; Watts 2003: 115).</w:t>
      </w:r>
      <w:r w:rsidR="00A0149C">
        <w:rPr>
          <w:rStyle w:val="FootnoteReference"/>
          <w:lang w:val="en-GB"/>
        </w:rPr>
        <w:footnoteReference w:id="3"/>
      </w:r>
      <w:r w:rsidRPr="006A2F61">
        <w:rPr>
          <w:lang w:val="en-GB"/>
        </w:rPr>
        <w:t xml:space="preserve"> We prefer, </w:t>
      </w:r>
      <w:r w:rsidR="009C2C18">
        <w:rPr>
          <w:lang w:val="en-GB"/>
        </w:rPr>
        <w:t xml:space="preserve">so that </w:t>
      </w:r>
      <w:r w:rsidR="00314E72">
        <w:rPr>
          <w:lang w:val="en-GB"/>
        </w:rPr>
        <w:t xml:space="preserve">we </w:t>
      </w:r>
      <w:r w:rsidR="00AE61F6">
        <w:rPr>
          <w:lang w:val="en-GB"/>
        </w:rPr>
        <w:t xml:space="preserve">also </w:t>
      </w:r>
      <w:r w:rsidR="00314E72">
        <w:rPr>
          <w:lang w:val="en-GB"/>
        </w:rPr>
        <w:t>connect with the</w:t>
      </w:r>
      <w:r w:rsidR="00AE61F6">
        <w:rPr>
          <w:lang w:val="en-GB"/>
        </w:rPr>
        <w:t xml:space="preserve"> balance</w:t>
      </w:r>
      <w:r w:rsidR="00314E72">
        <w:rPr>
          <w:lang w:val="en-GB"/>
        </w:rPr>
        <w:t xml:space="preserve"> </w:t>
      </w:r>
      <w:r w:rsidR="00520820">
        <w:rPr>
          <w:lang w:val="en-GB"/>
        </w:rPr>
        <w:t>metaphor discuss</w:t>
      </w:r>
      <w:r w:rsidRPr="006A2F61">
        <w:rPr>
          <w:lang w:val="en-GB"/>
        </w:rPr>
        <w:t xml:space="preserve">ed in Section </w:t>
      </w:r>
      <w:r w:rsidR="00B733A2">
        <w:rPr>
          <w:lang w:val="en-GB"/>
        </w:rPr>
        <w:t>3.2</w:t>
      </w:r>
      <w:r w:rsidRPr="006A2F61">
        <w:rPr>
          <w:lang w:val="en-GB"/>
        </w:rPr>
        <w:t xml:space="preserve">, to refer to this as </w:t>
      </w:r>
      <w:r w:rsidR="008023D0">
        <w:rPr>
          <w:lang w:val="en-GB"/>
        </w:rPr>
        <w:t>a</w:t>
      </w:r>
      <w:r w:rsidRPr="006A2F61">
        <w:rPr>
          <w:lang w:val="en-GB"/>
        </w:rPr>
        <w:t xml:space="preserve"> debit-credit balance. Reciprocity, or at least implicit reciprocity in the guise of non-matching politeness interactions, appears in </w:t>
      </w:r>
      <w:proofErr w:type="spellStart"/>
      <w:r w:rsidRPr="006A2F61">
        <w:rPr>
          <w:lang w:val="en-GB"/>
        </w:rPr>
        <w:t>Usami’s</w:t>
      </w:r>
      <w:proofErr w:type="spellEnd"/>
      <w:r w:rsidRPr="006A2F61">
        <w:rPr>
          <w:lang w:val="en-GB"/>
        </w:rPr>
        <w:t xml:space="preserve"> (e.g. 2002) work on discourse-level politeness. We refer </w:t>
      </w:r>
      <w:r w:rsidR="00CA1AAC">
        <w:rPr>
          <w:lang w:val="en-GB"/>
        </w:rPr>
        <w:t xml:space="preserve">briefly </w:t>
      </w:r>
      <w:r w:rsidRPr="006A2F61">
        <w:rPr>
          <w:lang w:val="en-GB"/>
        </w:rPr>
        <w:t>to this in Section</w:t>
      </w:r>
      <w:r w:rsidR="00520820">
        <w:rPr>
          <w:lang w:val="en-GB"/>
        </w:rPr>
        <w:t>s</w:t>
      </w:r>
      <w:r w:rsidRPr="006A2F61">
        <w:rPr>
          <w:lang w:val="en-GB"/>
        </w:rPr>
        <w:t xml:space="preserve"> </w:t>
      </w:r>
      <w:r w:rsidR="00AB0EFD">
        <w:rPr>
          <w:lang w:val="en-GB"/>
        </w:rPr>
        <w:t>4.3</w:t>
      </w:r>
      <w:r w:rsidR="001C4F72">
        <w:rPr>
          <w:lang w:val="en-GB"/>
        </w:rPr>
        <w:t xml:space="preserve"> </w:t>
      </w:r>
      <w:r w:rsidRPr="006A2F61">
        <w:rPr>
          <w:lang w:val="en-GB"/>
        </w:rPr>
        <w:t xml:space="preserve">and </w:t>
      </w:r>
      <w:r w:rsidR="00AB0EFD">
        <w:rPr>
          <w:lang w:val="en-GB"/>
        </w:rPr>
        <w:t>4.4</w:t>
      </w:r>
      <w:r w:rsidRPr="006A2F61">
        <w:rPr>
          <w:lang w:val="en-GB"/>
        </w:rPr>
        <w:t xml:space="preserve">. </w:t>
      </w:r>
    </w:p>
    <w:p w14:paraId="0013DDCF" w14:textId="6D1601FF" w:rsidR="006A2F61" w:rsidRPr="006A2F61" w:rsidRDefault="006A2F61" w:rsidP="001F03CF">
      <w:pPr>
        <w:ind w:firstLine="720"/>
        <w:rPr>
          <w:lang w:val="en-GB"/>
        </w:rPr>
      </w:pPr>
      <w:r w:rsidRPr="006A2F61">
        <w:rPr>
          <w:lang w:val="en-GB"/>
        </w:rPr>
        <w:t xml:space="preserve">That reciprocity might be involved in both politeness </w:t>
      </w:r>
      <w:r w:rsidRPr="006A2F61">
        <w:rPr>
          <w:i/>
          <w:iCs/>
          <w:lang w:val="en-GB"/>
        </w:rPr>
        <w:t>and</w:t>
      </w:r>
      <w:r w:rsidRPr="006A2F61">
        <w:rPr>
          <w:lang w:val="en-GB"/>
        </w:rPr>
        <w:t xml:space="preserve"> impoliteness is articulated in Author1 (A). Author1 (A) argues that people can attempt to create certain (</w:t>
      </w:r>
      <w:proofErr w:type="spellStart"/>
      <w:r w:rsidRPr="006A2F61">
        <w:rPr>
          <w:lang w:val="en-GB"/>
        </w:rPr>
        <w:t>im</w:t>
      </w:r>
      <w:proofErr w:type="spellEnd"/>
      <w:r w:rsidRPr="006A2F61">
        <w:rPr>
          <w:lang w:val="en-GB"/>
        </w:rPr>
        <w:t>)politeness thresholds – a particular degree of politeness or impoliteness – through their behaviours, which can be continuously updated as the interaction progresses, and that those thresholds can be matched or mismatched by other participants. Author1 (A) proposes that:</w:t>
      </w:r>
    </w:p>
    <w:p w14:paraId="15310773" w14:textId="77777777" w:rsidR="006A2F61" w:rsidRPr="006A2F61" w:rsidRDefault="006A2F61" w:rsidP="006A2F61">
      <w:pPr>
        <w:rPr>
          <w:lang w:val="en-GB"/>
        </w:rPr>
      </w:pPr>
    </w:p>
    <w:p w14:paraId="14F77191" w14:textId="77777777" w:rsidR="006A2F61" w:rsidRPr="006A2F61" w:rsidRDefault="006A2F61" w:rsidP="00B17215">
      <w:pPr>
        <w:ind w:left="720"/>
        <w:rPr>
          <w:lang w:val="en-GB"/>
        </w:rPr>
      </w:pPr>
      <w:r w:rsidRPr="006A2F61">
        <w:rPr>
          <w:lang w:val="en-GB"/>
        </w:rPr>
        <w:t>Setting the (</w:t>
      </w:r>
      <w:proofErr w:type="spellStart"/>
      <w:r w:rsidRPr="006A2F61">
        <w:rPr>
          <w:lang w:val="en-GB"/>
        </w:rPr>
        <w:t>im</w:t>
      </w:r>
      <w:proofErr w:type="spellEnd"/>
      <w:r w:rsidRPr="006A2F61">
        <w:rPr>
          <w:lang w:val="en-GB"/>
        </w:rPr>
        <w:t xml:space="preserve">)politeness threshold at a </w:t>
      </w:r>
      <w:proofErr w:type="gramStart"/>
      <w:r w:rsidRPr="006A2F61">
        <w:rPr>
          <w:lang w:val="en-GB"/>
        </w:rPr>
        <w:t>particular point</w:t>
      </w:r>
      <w:proofErr w:type="gramEnd"/>
      <w:r w:rsidRPr="006A2F61">
        <w:rPr>
          <w:lang w:val="en-GB"/>
        </w:rPr>
        <w:t xml:space="preserve"> constrains the interlocutor to match it. Reciprocal polite 'thank </w:t>
      </w:r>
      <w:proofErr w:type="spellStart"/>
      <w:r w:rsidRPr="006A2F61">
        <w:rPr>
          <w:lang w:val="en-GB"/>
        </w:rPr>
        <w:t>yous</w:t>
      </w:r>
      <w:proofErr w:type="spellEnd"/>
      <w:r w:rsidRPr="006A2F61">
        <w:rPr>
          <w:lang w:val="en-GB"/>
        </w:rPr>
        <w:t xml:space="preserve">', sometimes repeating themselves over several exchanges, are not uncommon in British culture. Conversely, reciprocal impolite exchanges are also not uncommon. People tend not to 'turn the other cheek', but to retaliate in kind in British and North American cultures. </w:t>
      </w:r>
    </w:p>
    <w:p w14:paraId="0F2EF838" w14:textId="01EAB811" w:rsidR="00A82E5C" w:rsidRDefault="00A82E5C" w:rsidP="00A82E5C">
      <w:pPr>
        <w:rPr>
          <w:lang w:val="en-GB"/>
        </w:rPr>
      </w:pPr>
    </w:p>
    <w:p w14:paraId="24A41E66" w14:textId="472EE7B4" w:rsidR="006A2F61" w:rsidRDefault="006A2F61" w:rsidP="00A82E5C">
      <w:pPr>
        <w:rPr>
          <w:lang w:val="en-GB"/>
        </w:rPr>
      </w:pPr>
    </w:p>
    <w:p w14:paraId="6074B5E8" w14:textId="37209B46" w:rsidR="00A82E5C" w:rsidRPr="008D43B2" w:rsidRDefault="00E36C95" w:rsidP="00A82E5C">
      <w:pPr>
        <w:rPr>
          <w:b/>
          <w:bCs/>
          <w:lang w:val="en-GB"/>
        </w:rPr>
      </w:pPr>
      <w:r>
        <w:rPr>
          <w:b/>
          <w:bCs/>
          <w:lang w:val="en-GB"/>
        </w:rPr>
        <w:t>3</w:t>
      </w:r>
      <w:r w:rsidR="00A82E5C" w:rsidRPr="008D43B2">
        <w:rPr>
          <w:b/>
          <w:bCs/>
          <w:lang w:val="en-GB"/>
        </w:rPr>
        <w:t xml:space="preserve">. </w:t>
      </w:r>
      <w:r w:rsidR="00234109">
        <w:rPr>
          <w:b/>
          <w:bCs/>
          <w:lang w:val="en-GB"/>
        </w:rPr>
        <w:t xml:space="preserve">Morality and </w:t>
      </w:r>
      <w:r w:rsidR="004E6B65">
        <w:rPr>
          <w:b/>
          <w:bCs/>
          <w:lang w:val="en-GB"/>
        </w:rPr>
        <w:t>reciprocity</w:t>
      </w:r>
    </w:p>
    <w:p w14:paraId="3856962E" w14:textId="7FC25E3F" w:rsidR="004652AE" w:rsidRDefault="004652AE" w:rsidP="005D3E61">
      <w:pPr>
        <w:rPr>
          <w:lang w:val="en-GB"/>
        </w:rPr>
      </w:pPr>
    </w:p>
    <w:p w14:paraId="432A0DEE" w14:textId="6617CC91" w:rsidR="00E64DF2" w:rsidRPr="008D43B2" w:rsidRDefault="00E36C95" w:rsidP="00E64DF2">
      <w:pPr>
        <w:rPr>
          <w:b/>
          <w:bCs/>
          <w:lang w:val="en-GB"/>
        </w:rPr>
      </w:pPr>
      <w:r>
        <w:rPr>
          <w:b/>
          <w:bCs/>
          <w:lang w:val="en-GB"/>
        </w:rPr>
        <w:t>3</w:t>
      </w:r>
      <w:r w:rsidR="00E64DF2" w:rsidRPr="008D43B2">
        <w:rPr>
          <w:b/>
          <w:bCs/>
          <w:lang w:val="en-GB"/>
        </w:rPr>
        <w:t xml:space="preserve">.1 </w:t>
      </w:r>
      <w:r w:rsidR="00BF51FE">
        <w:rPr>
          <w:b/>
          <w:bCs/>
          <w:lang w:val="en-GB"/>
        </w:rPr>
        <w:t>Reciprocity in the moral order</w:t>
      </w:r>
    </w:p>
    <w:p w14:paraId="40100EE6" w14:textId="323A9A29" w:rsidR="00BF51FE" w:rsidRPr="00BF51FE" w:rsidRDefault="009B1A60" w:rsidP="00BF51FE">
      <w:pPr>
        <w:rPr>
          <w:lang w:val="en-GB"/>
        </w:rPr>
      </w:pPr>
      <w:r>
        <w:rPr>
          <w:lang w:val="en-GB"/>
        </w:rPr>
        <w:t>F</w:t>
      </w:r>
      <w:r w:rsidR="0058012A">
        <w:rPr>
          <w:lang w:val="en-GB"/>
        </w:rPr>
        <w:t xml:space="preserve">rom our definition given in </w:t>
      </w:r>
      <w:r>
        <w:rPr>
          <w:lang w:val="en-GB"/>
        </w:rPr>
        <w:t>section 2.1, the link between impoliteness and morality</w:t>
      </w:r>
      <w:r w:rsidR="007A2560">
        <w:rPr>
          <w:lang w:val="en-GB"/>
        </w:rPr>
        <w:t xml:space="preserve"> would have been </w:t>
      </w:r>
      <w:r w:rsidR="00A26459">
        <w:rPr>
          <w:lang w:val="en-GB"/>
        </w:rPr>
        <w:t>apparent</w:t>
      </w:r>
      <w:r w:rsidR="007A2560">
        <w:rPr>
          <w:lang w:val="en-GB"/>
        </w:rPr>
        <w:t xml:space="preserve">, especially insofar as social </w:t>
      </w:r>
      <w:proofErr w:type="spellStart"/>
      <w:r w:rsidR="007A2560">
        <w:rPr>
          <w:lang w:val="en-GB"/>
        </w:rPr>
        <w:t>oughts</w:t>
      </w:r>
      <w:proofErr w:type="spellEnd"/>
      <w:r w:rsidR="007A2560">
        <w:rPr>
          <w:lang w:val="en-GB"/>
        </w:rPr>
        <w:t xml:space="preserve"> are concerned.</w:t>
      </w:r>
      <w:r>
        <w:rPr>
          <w:lang w:val="en-GB"/>
        </w:rPr>
        <w:t xml:space="preserve"> </w:t>
      </w:r>
      <w:r w:rsidR="00BF51FE" w:rsidRPr="00BF51FE">
        <w:rPr>
          <w:lang w:val="en-GB"/>
        </w:rPr>
        <w:t xml:space="preserve">Rules of conduct, Goffman (1967: 49) asserts, establish how a person is morally constrained to act and how others are constrained to act in relation to that person. </w:t>
      </w:r>
      <w:r w:rsidR="003F48C5">
        <w:rPr>
          <w:lang w:val="en-GB"/>
        </w:rPr>
        <w:t>Thus</w:t>
      </w:r>
      <w:r w:rsidR="00BF51FE" w:rsidRPr="00BF51FE">
        <w:rPr>
          <w:lang w:val="en-GB"/>
        </w:rPr>
        <w:t xml:space="preserve">, if you are polite to someone because you think that that is the right thing to do, they will, if reciprocity applies, feel morally </w:t>
      </w:r>
      <w:r w:rsidR="003F48C5">
        <w:rPr>
          <w:lang w:val="en-GB"/>
        </w:rPr>
        <w:t>constrained</w:t>
      </w:r>
      <w:r w:rsidR="00BF51FE" w:rsidRPr="00BF51FE">
        <w:rPr>
          <w:lang w:val="en-GB"/>
        </w:rPr>
        <w:t xml:space="preserve"> to be polite to you in return. Morality is an increasingly popular topic in (</w:t>
      </w:r>
      <w:proofErr w:type="spellStart"/>
      <w:r w:rsidR="00BF51FE" w:rsidRPr="00BF51FE">
        <w:rPr>
          <w:lang w:val="en-GB"/>
        </w:rPr>
        <w:t>im</w:t>
      </w:r>
      <w:proofErr w:type="spellEnd"/>
      <w:r w:rsidR="00BF51FE" w:rsidRPr="00BF51FE">
        <w:rPr>
          <w:lang w:val="en-GB"/>
        </w:rPr>
        <w:t xml:space="preserve">)politeness studies (see </w:t>
      </w:r>
      <w:proofErr w:type="spellStart"/>
      <w:r w:rsidR="00BF51FE" w:rsidRPr="00BF51FE">
        <w:rPr>
          <w:iCs/>
          <w:lang w:val="en-GB"/>
        </w:rPr>
        <w:t>Kádár</w:t>
      </w:r>
      <w:proofErr w:type="spellEnd"/>
      <w:r w:rsidR="00BF51FE" w:rsidRPr="00BF51FE">
        <w:rPr>
          <w:iCs/>
          <w:lang w:val="en-GB"/>
        </w:rPr>
        <w:t xml:space="preserve"> 2017, for a recent substantial work)</w:t>
      </w:r>
      <w:r w:rsidR="00BF51FE" w:rsidRPr="00BF51FE">
        <w:rPr>
          <w:lang w:val="en-GB"/>
        </w:rPr>
        <w:t>. The concept of “moral order”</w:t>
      </w:r>
      <w:r w:rsidR="00B13D15">
        <w:rPr>
          <w:lang w:val="en-GB"/>
        </w:rPr>
        <w:t xml:space="preserve"> – the </w:t>
      </w:r>
      <w:r w:rsidR="00E874E1">
        <w:rPr>
          <w:lang w:val="en-GB"/>
        </w:rPr>
        <w:t>“rule governed</w:t>
      </w:r>
      <w:r w:rsidR="0059607B">
        <w:rPr>
          <w:lang w:val="en-GB"/>
        </w:rPr>
        <w:t xml:space="preserve"> activities of everyday life” which </w:t>
      </w:r>
      <w:r w:rsidR="00B9028A">
        <w:rPr>
          <w:lang w:val="en-GB"/>
        </w:rPr>
        <w:t>members of society experience as “</w:t>
      </w:r>
      <w:proofErr w:type="spellStart"/>
      <w:r w:rsidR="00DA4F52">
        <w:rPr>
          <w:lang w:val="en-GB"/>
        </w:rPr>
        <w:t>perceivedly</w:t>
      </w:r>
      <w:proofErr w:type="spellEnd"/>
      <w:r w:rsidR="00DA4F52">
        <w:rPr>
          <w:lang w:val="en-GB"/>
        </w:rPr>
        <w:t xml:space="preserve"> normal courses of action</w:t>
      </w:r>
      <w:r w:rsidR="005A1889">
        <w:rPr>
          <w:lang w:val="en-GB"/>
        </w:rPr>
        <w:t xml:space="preserve">” (Garfinkel </w:t>
      </w:r>
      <w:r w:rsidR="000E51AD">
        <w:rPr>
          <w:lang w:val="en-GB"/>
        </w:rPr>
        <w:t xml:space="preserve">1964: </w:t>
      </w:r>
      <w:r w:rsidR="00CC7E0B">
        <w:rPr>
          <w:lang w:val="en-GB"/>
        </w:rPr>
        <w:t>225)</w:t>
      </w:r>
      <w:r w:rsidR="00DA4F52">
        <w:rPr>
          <w:lang w:val="en-GB"/>
        </w:rPr>
        <w:t xml:space="preserve"> – </w:t>
      </w:r>
      <w:r w:rsidR="00BF51FE" w:rsidRPr="00BF51FE">
        <w:rPr>
          <w:lang w:val="en-GB"/>
        </w:rPr>
        <w:t>is often referred to</w:t>
      </w:r>
      <w:r w:rsidR="003D02FE">
        <w:rPr>
          <w:lang w:val="en-GB"/>
        </w:rPr>
        <w:t xml:space="preserve"> (e.g. </w:t>
      </w:r>
      <w:proofErr w:type="spellStart"/>
      <w:r w:rsidR="003D02FE">
        <w:rPr>
          <w:lang w:val="en-GB"/>
        </w:rPr>
        <w:t>Parva</w:t>
      </w:r>
      <w:r w:rsidR="003716A9">
        <w:rPr>
          <w:lang w:val="en-GB"/>
        </w:rPr>
        <w:t>resh</w:t>
      </w:r>
      <w:proofErr w:type="spellEnd"/>
      <w:r w:rsidR="003716A9">
        <w:rPr>
          <w:lang w:val="en-GB"/>
        </w:rPr>
        <w:t xml:space="preserve"> and Tayebi 2018</w:t>
      </w:r>
      <w:r w:rsidR="00A15AB0">
        <w:rPr>
          <w:lang w:val="en-GB"/>
        </w:rPr>
        <w:t xml:space="preserve">; </w:t>
      </w:r>
      <w:proofErr w:type="spellStart"/>
      <w:r w:rsidR="00A15AB0">
        <w:rPr>
          <w:lang w:val="en-GB"/>
        </w:rPr>
        <w:t>Xie</w:t>
      </w:r>
      <w:proofErr w:type="spellEnd"/>
      <w:r w:rsidR="00A15AB0">
        <w:rPr>
          <w:lang w:val="en-GB"/>
        </w:rPr>
        <w:t xml:space="preserve"> 2020</w:t>
      </w:r>
      <w:r w:rsidR="003716A9">
        <w:rPr>
          <w:lang w:val="en-GB"/>
        </w:rPr>
        <w:t>)</w:t>
      </w:r>
      <w:r w:rsidR="00BF51FE" w:rsidRPr="00BF51FE">
        <w:rPr>
          <w:lang w:val="en-GB"/>
        </w:rPr>
        <w:t>.</w:t>
      </w:r>
      <w:r w:rsidR="003A4DE8">
        <w:rPr>
          <w:rStyle w:val="FootnoteReference"/>
          <w:lang w:val="en-GB"/>
        </w:rPr>
        <w:footnoteReference w:id="4"/>
      </w:r>
      <w:r w:rsidR="00BF51FE" w:rsidRPr="00BF51FE">
        <w:rPr>
          <w:lang w:val="en-GB"/>
        </w:rPr>
        <w:t xml:space="preserve"> Domenici and Littlejohn (2006: 7; original emphasis) define it thus: </w:t>
      </w:r>
    </w:p>
    <w:p w14:paraId="43186898" w14:textId="77777777" w:rsidR="00BF51FE" w:rsidRPr="00BF51FE" w:rsidRDefault="00BF51FE" w:rsidP="00BF51FE">
      <w:pPr>
        <w:rPr>
          <w:lang w:val="en-GB"/>
        </w:rPr>
      </w:pPr>
    </w:p>
    <w:p w14:paraId="1A715D4C" w14:textId="77777777" w:rsidR="00BF51FE" w:rsidRPr="0069196C" w:rsidRDefault="00BF51FE" w:rsidP="00521EED">
      <w:pPr>
        <w:ind w:left="720"/>
        <w:rPr>
          <w:sz w:val="20"/>
          <w:szCs w:val="20"/>
          <w:lang w:val="en-GB"/>
        </w:rPr>
      </w:pPr>
      <w:r w:rsidRPr="0069196C">
        <w:rPr>
          <w:sz w:val="20"/>
          <w:szCs w:val="20"/>
          <w:lang w:val="en-GB"/>
        </w:rPr>
        <w:t xml:space="preserve">The moral order is a socially constructed set of understandings we carry with us from situation to situation. It is </w:t>
      </w:r>
      <w:r w:rsidRPr="0069196C">
        <w:rPr>
          <w:i/>
          <w:sz w:val="20"/>
          <w:szCs w:val="20"/>
          <w:lang w:val="en-GB"/>
        </w:rPr>
        <w:t>moral</w:t>
      </w:r>
      <w:r w:rsidRPr="0069196C">
        <w:rPr>
          <w:sz w:val="20"/>
          <w:szCs w:val="20"/>
          <w:lang w:val="en-GB"/>
        </w:rPr>
        <w:t xml:space="preserve"> because it guides our sense of right and wrong, good and bad. It is an order because it is reflected in a patterned set of personal actions … [It] provides notions of how groups and individuals should act or respond to the conditions of life (Pearce and Littlejohn 1997).</w:t>
      </w:r>
    </w:p>
    <w:p w14:paraId="0A14EA6E" w14:textId="77777777" w:rsidR="00BF51FE" w:rsidRPr="00BF51FE" w:rsidRDefault="00BF51FE" w:rsidP="00BF51FE">
      <w:pPr>
        <w:rPr>
          <w:lang w:val="en-GB"/>
        </w:rPr>
      </w:pPr>
    </w:p>
    <w:p w14:paraId="7118703A" w14:textId="2A2AAA6C" w:rsidR="00BF51FE" w:rsidRDefault="00BF51FE" w:rsidP="00BF51FE">
      <w:pPr>
        <w:rPr>
          <w:lang w:val="en-GB"/>
        </w:rPr>
      </w:pPr>
      <w:r w:rsidRPr="00BF51FE">
        <w:rPr>
          <w:lang w:val="en-GB"/>
        </w:rPr>
        <w:t xml:space="preserve">A moral order is a </w:t>
      </w:r>
      <w:r w:rsidRPr="00BF51FE">
        <w:rPr>
          <w:lang w:val="en-US"/>
        </w:rPr>
        <w:t>culture-specific ideology about what counts as right or wrong</w:t>
      </w:r>
      <w:r w:rsidRPr="00BF51FE">
        <w:rPr>
          <w:lang w:val="en-GB"/>
        </w:rPr>
        <w:t>.</w:t>
      </w:r>
      <w:r w:rsidR="009E2F50" w:rsidRPr="009E2F50">
        <w:rPr>
          <w:bCs/>
          <w:noProof/>
          <w:lang w:val="en-GB" w:eastAsia="en-US"/>
        </w:rPr>
        <w:t xml:space="preserve"> </w:t>
      </w:r>
      <w:r w:rsidR="00163EE7">
        <w:rPr>
          <w:bCs/>
          <w:noProof/>
          <w:lang w:val="en-GB" w:eastAsia="en-US"/>
        </w:rPr>
        <w:t>A</w:t>
      </w:r>
      <w:r w:rsidR="00253708">
        <w:rPr>
          <w:bCs/>
          <w:lang w:val="en-GB"/>
        </w:rPr>
        <w:t xml:space="preserve">s </w:t>
      </w:r>
      <w:r w:rsidR="009E2F50" w:rsidRPr="009E2F50">
        <w:rPr>
          <w:lang w:val="en-GB"/>
        </w:rPr>
        <w:t>ideologies</w:t>
      </w:r>
      <w:r w:rsidR="00253708">
        <w:rPr>
          <w:lang w:val="en-GB"/>
        </w:rPr>
        <w:t xml:space="preserve">, they are </w:t>
      </w:r>
      <w:r w:rsidR="009E2F50" w:rsidRPr="009E2F50">
        <w:rPr>
          <w:lang w:val="en-GB"/>
        </w:rPr>
        <w:t>“taken-for-granted interpretations of activities and events” (</w:t>
      </w:r>
      <w:proofErr w:type="spellStart"/>
      <w:r w:rsidR="009E2F50" w:rsidRPr="009E2F50">
        <w:rPr>
          <w:lang w:val="en-GB"/>
        </w:rPr>
        <w:t>Verschueren</w:t>
      </w:r>
      <w:proofErr w:type="spellEnd"/>
      <w:r w:rsidR="009E2F50" w:rsidRPr="009E2F50">
        <w:rPr>
          <w:lang w:val="en-GB"/>
        </w:rPr>
        <w:t xml:space="preserve"> 2004: 65)</w:t>
      </w:r>
      <w:r w:rsidR="00253708">
        <w:rPr>
          <w:lang w:val="en-GB"/>
        </w:rPr>
        <w:t>, and</w:t>
      </w:r>
      <w:r w:rsidR="009E2F50" w:rsidRPr="009E2F50">
        <w:rPr>
          <w:lang w:val="en-GB"/>
        </w:rPr>
        <w:t xml:space="preserve"> they</w:t>
      </w:r>
      <w:r w:rsidR="009E2F50" w:rsidRPr="009E2F50">
        <w:rPr>
          <w:bCs/>
          <w:lang w:val="en-GB"/>
        </w:rPr>
        <w:t xml:space="preserve"> refer to "ideas, meaning and practices which, while they purport to be universal truths, are maps of meaning which support the power of particular social groups" (Barker 2000: 59).</w:t>
      </w:r>
      <w:r w:rsidR="006909A9">
        <w:rPr>
          <w:bCs/>
          <w:lang w:val="en-GB"/>
        </w:rPr>
        <w:t xml:space="preserve"> </w:t>
      </w:r>
      <w:r w:rsidR="00C4388D">
        <w:rPr>
          <w:bCs/>
          <w:lang w:val="en-GB"/>
        </w:rPr>
        <w:t>The role of power in influencing reciprocity will be noted</w:t>
      </w:r>
      <w:r w:rsidR="006D5FA8">
        <w:rPr>
          <w:bCs/>
          <w:lang w:val="en-GB"/>
        </w:rPr>
        <w:t xml:space="preserve"> in various places in this article.</w:t>
      </w:r>
    </w:p>
    <w:p w14:paraId="3F652DF1" w14:textId="7561DDE5" w:rsidR="00E64DF2" w:rsidRPr="008D43B2" w:rsidRDefault="00F25BE8" w:rsidP="00D901A5">
      <w:pPr>
        <w:ind w:firstLine="375"/>
        <w:rPr>
          <w:color w:val="000000" w:themeColor="text1"/>
          <w:lang w:val="en-GB"/>
        </w:rPr>
      </w:pPr>
      <w:r>
        <w:rPr>
          <w:lang w:val="en-GB"/>
        </w:rPr>
        <w:lastRenderedPageBreak/>
        <w:t xml:space="preserve">In </w:t>
      </w:r>
      <w:r w:rsidR="00936342">
        <w:rPr>
          <w:lang w:val="en-GB"/>
        </w:rPr>
        <w:t xml:space="preserve">many </w:t>
      </w:r>
      <w:r w:rsidR="00A95AAF">
        <w:rPr>
          <w:lang w:val="en-GB"/>
        </w:rPr>
        <w:t>societ</w:t>
      </w:r>
      <w:r w:rsidR="00936342">
        <w:rPr>
          <w:lang w:val="en-GB"/>
        </w:rPr>
        <w:t>ies</w:t>
      </w:r>
      <w:r>
        <w:rPr>
          <w:lang w:val="en-GB"/>
        </w:rPr>
        <w:t>,</w:t>
      </w:r>
      <w:r w:rsidR="005976D6">
        <w:rPr>
          <w:lang w:val="en-GB"/>
        </w:rPr>
        <w:t xml:space="preserve"> </w:t>
      </w:r>
      <w:r w:rsidR="00415E61">
        <w:rPr>
          <w:lang w:val="en-GB"/>
        </w:rPr>
        <w:t xml:space="preserve">perhaps the most salient instantiation of a moral order is </w:t>
      </w:r>
      <w:r w:rsidR="00306F82">
        <w:rPr>
          <w:lang w:val="en-GB"/>
        </w:rPr>
        <w:t>in religious and legal systems</w:t>
      </w:r>
      <w:r w:rsidR="00221020">
        <w:rPr>
          <w:lang w:val="en-GB"/>
        </w:rPr>
        <w:t xml:space="preserve">, and </w:t>
      </w:r>
      <w:r w:rsidR="007007B6">
        <w:rPr>
          <w:lang w:val="en-GB"/>
        </w:rPr>
        <w:t>here reciprocity is prominent</w:t>
      </w:r>
      <w:r w:rsidR="00306F82">
        <w:rPr>
          <w:lang w:val="en-GB"/>
        </w:rPr>
        <w:t xml:space="preserve">. </w:t>
      </w:r>
      <w:r w:rsidR="007007B6">
        <w:rPr>
          <w:lang w:val="en-GB"/>
        </w:rPr>
        <w:t>The</w:t>
      </w:r>
      <w:r w:rsidR="00E64DF2" w:rsidRPr="008D43B2">
        <w:rPr>
          <w:lang w:val="en-GB"/>
        </w:rPr>
        <w:t xml:space="preserve"> importance</w:t>
      </w:r>
      <w:r w:rsidR="007007B6">
        <w:rPr>
          <w:lang w:val="en-GB"/>
        </w:rPr>
        <w:t xml:space="preserve"> of reciprocity</w:t>
      </w:r>
      <w:r w:rsidR="00E64DF2" w:rsidRPr="008D43B2">
        <w:rPr>
          <w:lang w:val="en-GB"/>
        </w:rPr>
        <w:t xml:space="preserve"> </w:t>
      </w:r>
      <w:r w:rsidR="008D6422">
        <w:rPr>
          <w:lang w:val="en-GB"/>
        </w:rPr>
        <w:t xml:space="preserve">in religions </w:t>
      </w:r>
      <w:r w:rsidR="00E64DF2" w:rsidRPr="008D43B2">
        <w:rPr>
          <w:lang w:val="en-GB"/>
        </w:rPr>
        <w:t>is acknowledged in the fact that</w:t>
      </w:r>
      <w:r w:rsidR="00E64DF2">
        <w:rPr>
          <w:lang w:val="en-GB"/>
        </w:rPr>
        <w:t xml:space="preserve"> </w:t>
      </w:r>
      <w:r w:rsidR="00BF472A">
        <w:rPr>
          <w:lang w:val="en-GB"/>
        </w:rPr>
        <w:t xml:space="preserve">in several cultures </w:t>
      </w:r>
      <w:r w:rsidR="00E64DF2" w:rsidRPr="008D43B2">
        <w:rPr>
          <w:lang w:val="en-GB"/>
        </w:rPr>
        <w:t>it</w:t>
      </w:r>
      <w:r w:rsidR="00E64DF2">
        <w:rPr>
          <w:lang w:val="en-GB"/>
        </w:rPr>
        <w:t xml:space="preserve"> is</w:t>
      </w:r>
      <w:r w:rsidR="00E64DF2" w:rsidRPr="008D43B2">
        <w:rPr>
          <w:lang w:val="en-GB"/>
        </w:rPr>
        <w:t xml:space="preserve"> referred to as the “golden rule”</w:t>
      </w:r>
      <w:r w:rsidR="00E64DF2">
        <w:rPr>
          <w:lang w:val="en-GB"/>
        </w:rPr>
        <w:t xml:space="preserve"> </w:t>
      </w:r>
      <w:r w:rsidR="00E64DF2" w:rsidRPr="008D43B2">
        <w:rPr>
          <w:lang w:val="en-GB"/>
        </w:rPr>
        <w:t>(Gensler 2013)</w:t>
      </w:r>
      <w:r w:rsidR="00E64DF2">
        <w:rPr>
          <w:lang w:val="en-GB"/>
        </w:rPr>
        <w:t xml:space="preserve"> or by the popular dictum “an eye for an eye”</w:t>
      </w:r>
      <w:r w:rsidR="00E64DF2" w:rsidRPr="008D43B2">
        <w:rPr>
          <w:lang w:val="en-GB"/>
        </w:rPr>
        <w:t xml:space="preserve">. </w:t>
      </w:r>
      <w:r w:rsidR="00E64DF2">
        <w:rPr>
          <w:lang w:val="en-GB"/>
        </w:rPr>
        <w:t xml:space="preserve">In the Hebrew </w:t>
      </w:r>
      <w:r w:rsidR="009239EC">
        <w:rPr>
          <w:lang w:val="en-GB"/>
        </w:rPr>
        <w:t>b</w:t>
      </w:r>
      <w:r w:rsidR="00E64DF2">
        <w:rPr>
          <w:lang w:val="en-GB"/>
        </w:rPr>
        <w:t>ible</w:t>
      </w:r>
      <w:r w:rsidR="00546E5A">
        <w:rPr>
          <w:lang w:val="en-GB"/>
        </w:rPr>
        <w:t xml:space="preserve"> (the Tanakh)</w:t>
      </w:r>
      <w:r w:rsidR="00E64DF2">
        <w:rPr>
          <w:lang w:val="en-GB"/>
        </w:rPr>
        <w:t xml:space="preserve">, </w:t>
      </w:r>
      <w:r w:rsidR="00EA323F">
        <w:rPr>
          <w:lang w:val="en-GB"/>
        </w:rPr>
        <w:t xml:space="preserve">which </w:t>
      </w:r>
      <w:r w:rsidR="000250D5">
        <w:rPr>
          <w:lang w:val="en-GB"/>
        </w:rPr>
        <w:t xml:space="preserve">as the Old Testament forms the first part of the Christian Biblical canon, </w:t>
      </w:r>
      <w:r w:rsidR="00E64DF2">
        <w:rPr>
          <w:lang w:val="en-GB"/>
        </w:rPr>
        <w:t xml:space="preserve">Hashem (God) articulates reciprocity in exacting penalty for injury: a “fracture for a fracture, eye for eye, tooth for tooth. The injury he inflicted on another shall be inflicted on him” (Leviticus 24: 20). </w:t>
      </w:r>
      <w:r w:rsidR="00E64DF2" w:rsidRPr="008D43B2">
        <w:rPr>
          <w:lang w:val="en-GB"/>
        </w:rPr>
        <w:t>In Islam, it is articulated</w:t>
      </w:r>
      <w:r w:rsidR="00BD3EB7">
        <w:rPr>
          <w:lang w:val="en-GB"/>
        </w:rPr>
        <w:t xml:space="preserve"> in </w:t>
      </w:r>
      <w:r w:rsidR="00894FFD">
        <w:rPr>
          <w:lang w:val="en-GB"/>
        </w:rPr>
        <w:t>t</w:t>
      </w:r>
      <w:r w:rsidR="00BD3EB7">
        <w:rPr>
          <w:lang w:val="en-GB"/>
        </w:rPr>
        <w:t>he Quran:</w:t>
      </w:r>
      <w:r w:rsidR="00E64DF2" w:rsidRPr="008D43B2">
        <w:rPr>
          <w:lang w:val="en-GB"/>
        </w:rPr>
        <w:t xml:space="preserve"> </w:t>
      </w:r>
      <w:r w:rsidR="00CC277C" w:rsidRPr="00CC277C">
        <w:rPr>
          <w:lang w:val="en-GB"/>
        </w:rPr>
        <w:t>“We prescribed for them a life for a life, an eye for an eye, a nose for a nose, an ear for an ear, a tooth for a tooth, an equal wound for a wound: if anyone forgoes this out of charity, it will serve as atonement for his bad deeds” (4:</w:t>
      </w:r>
      <w:r w:rsidR="00BB67AA">
        <w:rPr>
          <w:lang w:val="en-GB"/>
        </w:rPr>
        <w:t xml:space="preserve"> </w:t>
      </w:r>
      <w:r w:rsidR="00CC277C" w:rsidRPr="00CC277C">
        <w:rPr>
          <w:lang w:val="en-GB"/>
        </w:rPr>
        <w:t>45)</w:t>
      </w:r>
      <w:r w:rsidR="00BD3EB7">
        <w:rPr>
          <w:lang w:val="en-GB"/>
        </w:rPr>
        <w:t xml:space="preserve">. </w:t>
      </w:r>
      <w:r w:rsidR="00CC277C" w:rsidRPr="00CC277C">
        <w:rPr>
          <w:lang w:val="en-GB"/>
        </w:rPr>
        <w:t>Even "</w:t>
      </w:r>
      <w:r w:rsidR="000B3438">
        <w:rPr>
          <w:lang w:val="en-GB"/>
        </w:rPr>
        <w:t>a</w:t>
      </w:r>
      <w:r w:rsidR="00CC277C" w:rsidRPr="00CC277C">
        <w:rPr>
          <w:lang w:val="en-GB"/>
        </w:rPr>
        <w:t>tonement" here involves reciprocity</w:t>
      </w:r>
      <w:r w:rsidR="000B3438">
        <w:rPr>
          <w:lang w:val="en-GB"/>
        </w:rPr>
        <w:t>:</w:t>
      </w:r>
      <w:r w:rsidR="00CC277C" w:rsidRPr="00CC277C">
        <w:rPr>
          <w:lang w:val="en-GB"/>
        </w:rPr>
        <w:t xml:space="preserve"> if you forego a reciprocal debt owed to you, you </w:t>
      </w:r>
      <w:r w:rsidR="00B2590B">
        <w:rPr>
          <w:lang w:val="en-GB"/>
        </w:rPr>
        <w:t>re-</w:t>
      </w:r>
      <w:r w:rsidR="00CC277C" w:rsidRPr="00CC277C">
        <w:rPr>
          <w:lang w:val="en-GB"/>
        </w:rPr>
        <w:t>balance what you owe on account of your bad deeds.</w:t>
      </w:r>
      <w:r w:rsidR="00E64DF2" w:rsidRPr="008D43B2">
        <w:rPr>
          <w:lang w:val="en-GB"/>
        </w:rPr>
        <w:t xml:space="preserve"> In Confucianism, Confucius </w:t>
      </w:r>
      <w:r w:rsidR="00FD235B">
        <w:rPr>
          <w:lang w:val="en-GB"/>
        </w:rPr>
        <w:t xml:space="preserve">seems to </w:t>
      </w:r>
      <w:r w:rsidR="00E64DF2" w:rsidRPr="008D43B2">
        <w:rPr>
          <w:lang w:val="en-GB"/>
        </w:rPr>
        <w:t xml:space="preserve">articulate it in </w:t>
      </w:r>
      <w:proofErr w:type="spellStart"/>
      <w:r w:rsidR="00E64DF2" w:rsidRPr="008D43B2">
        <w:rPr>
          <w:lang w:val="en-GB"/>
        </w:rPr>
        <w:t>Annalects</w:t>
      </w:r>
      <w:proofErr w:type="spellEnd"/>
      <w:r w:rsidR="00E64DF2" w:rsidRPr="008D43B2">
        <w:rPr>
          <w:lang w:val="en-GB"/>
        </w:rPr>
        <w:t xml:space="preserve"> 15:24: “What you don’t like done to </w:t>
      </w:r>
      <w:r w:rsidR="00E64DF2" w:rsidRPr="008D43B2">
        <w:rPr>
          <w:color w:val="000000" w:themeColor="text1"/>
          <w:lang w:val="en-GB"/>
        </w:rPr>
        <w:t>yourself, don’t do to others” (</w:t>
      </w:r>
      <w:hyperlink r:id="rId10" w:anchor="div-16" w:history="1">
        <w:r w:rsidR="00E64DF2" w:rsidRPr="008D43B2">
          <w:rPr>
            <w:rStyle w:val="Hyperlink"/>
            <w:color w:val="000000" w:themeColor="text1"/>
            <w:u w:val="none"/>
            <w:lang w:val="en-GB"/>
          </w:rPr>
          <w:t>http://www.acmuller.net/con-dao/analects.html#div-16</w:t>
        </w:r>
      </w:hyperlink>
      <w:r w:rsidR="00E64DF2" w:rsidRPr="008D43B2">
        <w:rPr>
          <w:color w:val="000000" w:themeColor="text1"/>
          <w:lang w:val="en-GB"/>
        </w:rPr>
        <w:t xml:space="preserve">). </w:t>
      </w:r>
      <w:r w:rsidR="00E64DF2">
        <w:rPr>
          <w:color w:val="000000" w:themeColor="text1"/>
          <w:lang w:val="en-GB"/>
        </w:rPr>
        <w:t>Such statements are, of course, taken out of context; they are often qualified or even contradicted elsewhere. For example, i</w:t>
      </w:r>
      <w:r w:rsidR="00E64DF2" w:rsidRPr="00B52811">
        <w:rPr>
          <w:color w:val="000000" w:themeColor="text1"/>
          <w:lang w:val="en-GB"/>
        </w:rPr>
        <w:t xml:space="preserve">n the Christian </w:t>
      </w:r>
      <w:r w:rsidR="000411DE">
        <w:rPr>
          <w:color w:val="000000" w:themeColor="text1"/>
          <w:lang w:val="en-GB"/>
        </w:rPr>
        <w:t>New Testament</w:t>
      </w:r>
      <w:r w:rsidR="00E64DF2" w:rsidRPr="00B52811">
        <w:rPr>
          <w:color w:val="000000" w:themeColor="text1"/>
          <w:lang w:val="en-GB"/>
        </w:rPr>
        <w:t>,</w:t>
      </w:r>
      <w:r w:rsidR="00E64DF2">
        <w:rPr>
          <w:color w:val="000000" w:themeColor="text1"/>
          <w:lang w:val="en-GB"/>
        </w:rPr>
        <w:t xml:space="preserve"> the idea of not </w:t>
      </w:r>
      <w:r w:rsidR="0045500C">
        <w:rPr>
          <w:color w:val="000000" w:themeColor="text1"/>
          <w:lang w:val="en-GB"/>
        </w:rPr>
        <w:t xml:space="preserve">engaging in </w:t>
      </w:r>
      <w:r w:rsidR="003B6F68">
        <w:rPr>
          <w:color w:val="000000" w:themeColor="text1"/>
          <w:lang w:val="en-GB"/>
        </w:rPr>
        <w:t>spiteful revenge</w:t>
      </w:r>
      <w:r w:rsidR="00E64DF2">
        <w:rPr>
          <w:color w:val="000000" w:themeColor="text1"/>
          <w:lang w:val="en-GB"/>
        </w:rPr>
        <w:t xml:space="preserve"> – the idea of “turning the other cheek” – is articulated in Mathew (5: 38-42).</w:t>
      </w:r>
    </w:p>
    <w:p w14:paraId="27A03F28" w14:textId="3EF8D13D" w:rsidR="00E64DF2" w:rsidRPr="008D43B2" w:rsidRDefault="00E64DF2" w:rsidP="00E64DF2">
      <w:pPr>
        <w:ind w:firstLine="375"/>
        <w:rPr>
          <w:lang w:val="en-GB"/>
        </w:rPr>
      </w:pPr>
      <w:r w:rsidRPr="008D43B2">
        <w:rPr>
          <w:lang w:val="en-GB"/>
        </w:rPr>
        <w:t>Reciprocity is also represented in many</w:t>
      </w:r>
      <w:r>
        <w:rPr>
          <w:lang w:val="en-GB"/>
        </w:rPr>
        <w:t xml:space="preserve"> civic</w:t>
      </w:r>
      <w:r w:rsidRPr="008D43B2">
        <w:rPr>
          <w:lang w:val="en-GB"/>
        </w:rPr>
        <w:t xml:space="preserve"> legal systems</w:t>
      </w:r>
      <w:r>
        <w:rPr>
          <w:lang w:val="en-GB"/>
        </w:rPr>
        <w:t>, specifically in relation to</w:t>
      </w:r>
      <w:r w:rsidRPr="008D43B2">
        <w:rPr>
          <w:lang w:val="en-GB"/>
        </w:rPr>
        <w:t xml:space="preserve"> </w:t>
      </w:r>
      <w:r>
        <w:rPr>
          <w:lang w:val="en-GB"/>
        </w:rPr>
        <w:t>laws</w:t>
      </w:r>
      <w:r w:rsidRPr="008D43B2">
        <w:rPr>
          <w:lang w:val="en-GB"/>
        </w:rPr>
        <w:t xml:space="preserve"> </w:t>
      </w:r>
      <w:r>
        <w:rPr>
          <w:lang w:val="en-GB"/>
        </w:rPr>
        <w:t xml:space="preserve">of retribution – the </w:t>
      </w:r>
      <w:r w:rsidRPr="008D43B2">
        <w:rPr>
          <w:lang w:val="en-GB"/>
        </w:rPr>
        <w:t>“</w:t>
      </w:r>
      <w:proofErr w:type="spellStart"/>
      <w:r w:rsidRPr="008D43B2">
        <w:rPr>
          <w:lang w:val="en-GB"/>
        </w:rPr>
        <w:t>lex</w:t>
      </w:r>
      <w:proofErr w:type="spellEnd"/>
      <w:r w:rsidRPr="008D43B2">
        <w:rPr>
          <w:lang w:val="en-GB"/>
        </w:rPr>
        <w:t xml:space="preserve"> talionis”, the law of retaliation. </w:t>
      </w:r>
      <w:r>
        <w:rPr>
          <w:lang w:val="en-GB"/>
        </w:rPr>
        <w:t>Such laws</w:t>
      </w:r>
      <w:r w:rsidRPr="008D43B2">
        <w:rPr>
          <w:lang w:val="en-GB"/>
        </w:rPr>
        <w:t xml:space="preserve"> appear in the </w:t>
      </w:r>
      <w:bookmarkStart w:id="0" w:name="_Hlk36026900"/>
      <w:r w:rsidRPr="008D43B2">
        <w:rPr>
          <w:lang w:val="en-GB"/>
        </w:rPr>
        <w:t xml:space="preserve">Code of Hammurabi </w:t>
      </w:r>
      <w:bookmarkEnd w:id="0"/>
      <w:r w:rsidRPr="008D43B2">
        <w:rPr>
          <w:lang w:val="en-GB"/>
        </w:rPr>
        <w:t>(c. 1754 BC; Ancient Babylon/Mesopotamia), possibly the oldest surviving legal framework. Laws 196 and 197 state:</w:t>
      </w:r>
    </w:p>
    <w:p w14:paraId="49A3BBBF" w14:textId="77777777" w:rsidR="00E64DF2" w:rsidRPr="008D43B2" w:rsidRDefault="00E64DF2" w:rsidP="00E64DF2">
      <w:pPr>
        <w:pStyle w:val="Didefault"/>
        <w:snapToGrid w:val="0"/>
        <w:rPr>
          <w:rFonts w:ascii="Times New Roman" w:hAnsi="Times New Roman" w:cs="Times New Roman"/>
          <w:sz w:val="24"/>
          <w:szCs w:val="24"/>
          <w:lang w:val="en-GB"/>
        </w:rPr>
      </w:pPr>
    </w:p>
    <w:p w14:paraId="29665C8A" w14:textId="77777777" w:rsidR="00E64DF2" w:rsidRPr="008D43B2" w:rsidRDefault="00E64DF2" w:rsidP="00E64DF2">
      <w:pPr>
        <w:shd w:val="clear" w:color="auto" w:fill="FFFFFF"/>
        <w:snapToGrid w:val="0"/>
        <w:ind w:left="375" w:firstLine="375"/>
        <w:rPr>
          <w:color w:val="000000"/>
          <w:sz w:val="20"/>
          <w:szCs w:val="20"/>
          <w:lang w:val="en-GB" w:eastAsia="en-GB"/>
        </w:rPr>
      </w:pPr>
      <w:r w:rsidRPr="008D43B2">
        <w:rPr>
          <w:color w:val="000000"/>
          <w:sz w:val="20"/>
          <w:szCs w:val="20"/>
          <w:lang w:val="en-GB" w:eastAsia="en-GB"/>
        </w:rPr>
        <w:t xml:space="preserve">196. If a man </w:t>
      </w:r>
      <w:r>
        <w:rPr>
          <w:color w:val="000000"/>
          <w:sz w:val="20"/>
          <w:szCs w:val="20"/>
          <w:lang w:val="en-GB" w:eastAsia="en-GB"/>
        </w:rPr>
        <w:t xml:space="preserve">[sic] </w:t>
      </w:r>
      <w:r w:rsidRPr="008D43B2">
        <w:rPr>
          <w:color w:val="000000"/>
          <w:sz w:val="20"/>
          <w:szCs w:val="20"/>
          <w:lang w:val="en-GB" w:eastAsia="en-GB"/>
        </w:rPr>
        <w:t>put out the eye of another man, his eye shall be put out.</w:t>
      </w:r>
    </w:p>
    <w:p w14:paraId="56F8DEEA" w14:textId="77777777" w:rsidR="00E64DF2" w:rsidRPr="008D43B2" w:rsidRDefault="00E64DF2" w:rsidP="00E64DF2">
      <w:pPr>
        <w:shd w:val="clear" w:color="auto" w:fill="FFFFFF"/>
        <w:snapToGrid w:val="0"/>
        <w:ind w:left="375" w:firstLine="375"/>
        <w:rPr>
          <w:color w:val="000000"/>
          <w:sz w:val="20"/>
          <w:szCs w:val="20"/>
          <w:lang w:val="en-GB" w:eastAsia="en-GB"/>
        </w:rPr>
      </w:pPr>
      <w:r w:rsidRPr="008D43B2">
        <w:rPr>
          <w:color w:val="000000"/>
          <w:sz w:val="20"/>
          <w:szCs w:val="20"/>
          <w:lang w:val="en-GB" w:eastAsia="en-GB"/>
        </w:rPr>
        <w:t xml:space="preserve">197. If he </w:t>
      </w:r>
      <w:proofErr w:type="gramStart"/>
      <w:r w:rsidRPr="008D43B2">
        <w:rPr>
          <w:color w:val="000000"/>
          <w:sz w:val="20"/>
          <w:szCs w:val="20"/>
          <w:lang w:val="en-GB" w:eastAsia="en-GB"/>
        </w:rPr>
        <w:t>break</w:t>
      </w:r>
      <w:proofErr w:type="gramEnd"/>
      <w:r w:rsidRPr="008D43B2">
        <w:rPr>
          <w:color w:val="000000"/>
          <w:sz w:val="20"/>
          <w:szCs w:val="20"/>
          <w:lang w:val="en-GB" w:eastAsia="en-GB"/>
        </w:rPr>
        <w:t xml:space="preserve"> another man's bone, his bone shall be broken.</w:t>
      </w:r>
    </w:p>
    <w:p w14:paraId="248CAD79" w14:textId="77777777" w:rsidR="00E64DF2" w:rsidRPr="008D43B2" w:rsidRDefault="00E64DF2" w:rsidP="00E64DF2">
      <w:pPr>
        <w:jc w:val="right"/>
        <w:rPr>
          <w:sz w:val="20"/>
          <w:szCs w:val="20"/>
          <w:lang w:val="en-GB"/>
        </w:rPr>
      </w:pPr>
      <w:r w:rsidRPr="008D43B2">
        <w:rPr>
          <w:sz w:val="20"/>
          <w:szCs w:val="20"/>
          <w:lang w:val="en-GB"/>
        </w:rPr>
        <w:t>(</w:t>
      </w:r>
      <w:hyperlink r:id="rId11" w:history="1">
        <w:r w:rsidRPr="008D43B2">
          <w:rPr>
            <w:rStyle w:val="Hyperlink"/>
            <w:sz w:val="20"/>
            <w:szCs w:val="20"/>
            <w:lang w:val="en-GB"/>
          </w:rPr>
          <w:t>https://avalon.law.yale.edu/ancient/hamframe.asp</w:t>
        </w:r>
      </w:hyperlink>
      <w:r w:rsidRPr="008D43B2">
        <w:rPr>
          <w:sz w:val="20"/>
          <w:szCs w:val="20"/>
          <w:lang w:val="en-GB"/>
        </w:rPr>
        <w:t>)</w:t>
      </w:r>
    </w:p>
    <w:p w14:paraId="43E7B51A" w14:textId="77777777" w:rsidR="00E64DF2" w:rsidRPr="008D43B2" w:rsidRDefault="00E64DF2" w:rsidP="00E64DF2">
      <w:pPr>
        <w:pStyle w:val="Didefault"/>
        <w:snapToGrid w:val="0"/>
        <w:rPr>
          <w:rFonts w:ascii="Times New Roman" w:hAnsi="Times New Roman" w:cs="Times New Roman"/>
          <w:sz w:val="24"/>
          <w:szCs w:val="24"/>
          <w:lang w:val="en-GB"/>
        </w:rPr>
      </w:pPr>
    </w:p>
    <w:p w14:paraId="2B1B7E7D" w14:textId="0AB5E2BB" w:rsidR="00E64DF2" w:rsidRPr="008D43B2" w:rsidRDefault="00E64DF2" w:rsidP="00E64DF2">
      <w:pPr>
        <w:rPr>
          <w:lang w:val="en-GB"/>
        </w:rPr>
      </w:pPr>
      <w:r w:rsidRPr="008D43B2">
        <w:rPr>
          <w:lang w:val="en-GB"/>
        </w:rPr>
        <w:t>Interesting</w:t>
      </w:r>
      <w:r>
        <w:rPr>
          <w:lang w:val="en-GB"/>
        </w:rPr>
        <w:t>ly</w:t>
      </w:r>
      <w:r w:rsidRPr="008D43B2">
        <w:rPr>
          <w:lang w:val="en-GB"/>
        </w:rPr>
        <w:t xml:space="preserve">, it is clear from other laws that the implementation of the golden rule is dependent on other factors, notably social status: </w:t>
      </w:r>
    </w:p>
    <w:p w14:paraId="58D0454B" w14:textId="77777777" w:rsidR="00E64DF2" w:rsidRPr="008D43B2" w:rsidRDefault="00E64DF2" w:rsidP="00E64DF2">
      <w:pPr>
        <w:rPr>
          <w:lang w:val="en-GB"/>
        </w:rPr>
      </w:pPr>
    </w:p>
    <w:p w14:paraId="48FF3DD0" w14:textId="77777777" w:rsidR="00E64DF2" w:rsidRPr="008D43B2" w:rsidRDefault="00E64DF2" w:rsidP="00E64DF2">
      <w:pPr>
        <w:ind w:left="720"/>
        <w:rPr>
          <w:sz w:val="20"/>
          <w:szCs w:val="20"/>
          <w:lang w:val="en-GB"/>
        </w:rPr>
      </w:pPr>
      <w:r w:rsidRPr="008D43B2">
        <w:rPr>
          <w:sz w:val="20"/>
          <w:szCs w:val="20"/>
          <w:lang w:val="en-GB"/>
        </w:rPr>
        <w:t xml:space="preserve">200. If a man </w:t>
      </w:r>
      <w:proofErr w:type="gramStart"/>
      <w:r w:rsidRPr="008D43B2">
        <w:rPr>
          <w:sz w:val="20"/>
          <w:szCs w:val="20"/>
          <w:lang w:val="en-GB"/>
        </w:rPr>
        <w:t>knock</w:t>
      </w:r>
      <w:proofErr w:type="gramEnd"/>
      <w:r w:rsidRPr="008D43B2">
        <w:rPr>
          <w:sz w:val="20"/>
          <w:szCs w:val="20"/>
          <w:lang w:val="en-GB"/>
        </w:rPr>
        <w:t xml:space="preserve"> out the teeth of his equal, his teeth shall be knocked out.</w:t>
      </w:r>
    </w:p>
    <w:p w14:paraId="02F3402A" w14:textId="77777777" w:rsidR="00E64DF2" w:rsidRPr="008D43B2" w:rsidRDefault="00E64DF2" w:rsidP="00E64DF2">
      <w:pPr>
        <w:ind w:left="720"/>
        <w:rPr>
          <w:sz w:val="20"/>
          <w:szCs w:val="20"/>
          <w:lang w:val="en-GB"/>
        </w:rPr>
      </w:pPr>
      <w:r w:rsidRPr="008D43B2">
        <w:rPr>
          <w:sz w:val="20"/>
          <w:szCs w:val="20"/>
          <w:lang w:val="en-GB"/>
        </w:rPr>
        <w:t xml:space="preserve">201. If he </w:t>
      </w:r>
      <w:proofErr w:type="gramStart"/>
      <w:r w:rsidRPr="008D43B2">
        <w:rPr>
          <w:sz w:val="20"/>
          <w:szCs w:val="20"/>
          <w:lang w:val="en-GB"/>
        </w:rPr>
        <w:t>knock</w:t>
      </w:r>
      <w:proofErr w:type="gramEnd"/>
      <w:r w:rsidRPr="008D43B2">
        <w:rPr>
          <w:sz w:val="20"/>
          <w:szCs w:val="20"/>
          <w:lang w:val="en-GB"/>
        </w:rPr>
        <w:t xml:space="preserve"> out the teeth of a freed man, he shall pay one-third of a gold </w:t>
      </w:r>
      <w:proofErr w:type="spellStart"/>
      <w:r w:rsidRPr="008D43B2">
        <w:rPr>
          <w:sz w:val="20"/>
          <w:szCs w:val="20"/>
          <w:lang w:val="en-GB"/>
        </w:rPr>
        <w:t>mina</w:t>
      </w:r>
      <w:proofErr w:type="spellEnd"/>
      <w:r w:rsidRPr="008D43B2">
        <w:rPr>
          <w:sz w:val="20"/>
          <w:szCs w:val="20"/>
          <w:lang w:val="en-GB"/>
        </w:rPr>
        <w:t>.</w:t>
      </w:r>
    </w:p>
    <w:p w14:paraId="48F13870" w14:textId="77777777" w:rsidR="00E64DF2" w:rsidRPr="008D43B2" w:rsidRDefault="00E64DF2" w:rsidP="00E64DF2">
      <w:pPr>
        <w:jc w:val="right"/>
        <w:rPr>
          <w:sz w:val="20"/>
          <w:szCs w:val="20"/>
          <w:lang w:val="en-GB"/>
        </w:rPr>
      </w:pPr>
      <w:r w:rsidRPr="008D43B2">
        <w:rPr>
          <w:sz w:val="20"/>
          <w:szCs w:val="20"/>
          <w:lang w:val="en-GB"/>
        </w:rPr>
        <w:t>(</w:t>
      </w:r>
      <w:hyperlink r:id="rId12" w:history="1">
        <w:r w:rsidRPr="008D43B2">
          <w:rPr>
            <w:rStyle w:val="Hyperlink"/>
            <w:sz w:val="20"/>
            <w:szCs w:val="20"/>
            <w:lang w:val="en-GB"/>
          </w:rPr>
          <w:t>https://avalon.law.yale.edu/ancient/hamframe.asp</w:t>
        </w:r>
      </w:hyperlink>
      <w:r w:rsidRPr="008D43B2">
        <w:rPr>
          <w:sz w:val="20"/>
          <w:szCs w:val="20"/>
          <w:lang w:val="en-GB"/>
        </w:rPr>
        <w:t>)</w:t>
      </w:r>
    </w:p>
    <w:p w14:paraId="690F0ED5" w14:textId="77777777" w:rsidR="00E64DF2" w:rsidRPr="008D43B2" w:rsidRDefault="00E64DF2" w:rsidP="00E64DF2">
      <w:pPr>
        <w:rPr>
          <w:lang w:val="en-GB"/>
        </w:rPr>
      </w:pPr>
    </w:p>
    <w:p w14:paraId="01B8F2AD" w14:textId="4C5DF2BD" w:rsidR="00E64DF2" w:rsidRPr="008D43B2" w:rsidRDefault="00E64DF2" w:rsidP="00E64DF2">
      <w:pPr>
        <w:rPr>
          <w:lang w:val="en-GB"/>
        </w:rPr>
      </w:pPr>
      <w:r w:rsidRPr="008D43B2">
        <w:rPr>
          <w:lang w:val="en-GB"/>
        </w:rPr>
        <w:t>Reciprocity in terms of (</w:t>
      </w:r>
      <w:proofErr w:type="spellStart"/>
      <w:r w:rsidRPr="008D43B2">
        <w:rPr>
          <w:lang w:val="en-GB"/>
        </w:rPr>
        <w:t>im</w:t>
      </w:r>
      <w:proofErr w:type="spellEnd"/>
      <w:r w:rsidRPr="008D43B2">
        <w:rPr>
          <w:lang w:val="en-GB"/>
        </w:rPr>
        <w:t xml:space="preserve">)politeness is also sensitive to social context, </w:t>
      </w:r>
      <w:r w:rsidR="00A071DB">
        <w:rPr>
          <w:lang w:val="en-GB"/>
        </w:rPr>
        <w:t>espec</w:t>
      </w:r>
      <w:r w:rsidR="00076B98">
        <w:rPr>
          <w:lang w:val="en-GB"/>
        </w:rPr>
        <w:t>ially power.</w:t>
      </w:r>
      <w:r w:rsidRPr="008D43B2">
        <w:rPr>
          <w:lang w:val="en-GB"/>
        </w:rPr>
        <w:t xml:space="preserve"> </w:t>
      </w:r>
    </w:p>
    <w:p w14:paraId="2B27E95F" w14:textId="3DD56B56" w:rsidR="00B439E7" w:rsidRDefault="005677BF" w:rsidP="003E3221">
      <w:pPr>
        <w:rPr>
          <w:lang w:val="en-GB"/>
        </w:rPr>
      </w:pPr>
      <w:r>
        <w:rPr>
          <w:lang w:val="en-GB"/>
        </w:rPr>
        <w:tab/>
      </w:r>
      <w:r w:rsidR="00435532">
        <w:rPr>
          <w:lang w:val="en-GB"/>
        </w:rPr>
        <w:t>Moral order</w:t>
      </w:r>
      <w:r w:rsidR="00AB6DD0">
        <w:rPr>
          <w:lang w:val="en-GB"/>
        </w:rPr>
        <w:t>s</w:t>
      </w:r>
      <w:r w:rsidR="00435532">
        <w:rPr>
          <w:lang w:val="en-GB"/>
        </w:rPr>
        <w:t xml:space="preserve">, of course, are not always crystalized in </w:t>
      </w:r>
      <w:r w:rsidR="005C04E7">
        <w:rPr>
          <w:lang w:val="en-GB"/>
        </w:rPr>
        <w:t>written religious or legal frameworks</w:t>
      </w:r>
      <w:r w:rsidR="00B3736C">
        <w:rPr>
          <w:lang w:val="en-GB"/>
        </w:rPr>
        <w:t>. They</w:t>
      </w:r>
      <w:r w:rsidR="00A6678A">
        <w:rPr>
          <w:lang w:val="en-GB"/>
        </w:rPr>
        <w:t xml:space="preserve"> </w:t>
      </w:r>
      <w:r w:rsidR="003E3221">
        <w:rPr>
          <w:lang w:val="en-GB"/>
        </w:rPr>
        <w:t xml:space="preserve">are articulated in the </w:t>
      </w:r>
      <w:r w:rsidR="00E64DF2" w:rsidRPr="008D43B2">
        <w:rPr>
          <w:lang w:val="en-GB"/>
        </w:rPr>
        <w:t>rights and obligations</w:t>
      </w:r>
      <w:r w:rsidR="00750970">
        <w:rPr>
          <w:lang w:val="en-GB"/>
        </w:rPr>
        <w:t xml:space="preserve"> </w:t>
      </w:r>
      <w:r w:rsidR="000A31B1">
        <w:rPr>
          <w:lang w:val="en-GB"/>
        </w:rPr>
        <w:t>which</w:t>
      </w:r>
      <w:r w:rsidR="00DE6AAC">
        <w:rPr>
          <w:lang w:val="en-GB"/>
        </w:rPr>
        <w:t xml:space="preserve"> are</w:t>
      </w:r>
      <w:r w:rsidR="00E64DF2" w:rsidRPr="008D43B2">
        <w:rPr>
          <w:lang w:val="en-GB"/>
        </w:rPr>
        <w:t xml:space="preserve"> part of </w:t>
      </w:r>
      <w:r w:rsidR="00C20013">
        <w:rPr>
          <w:lang w:val="en-GB"/>
        </w:rPr>
        <w:t xml:space="preserve">the </w:t>
      </w:r>
      <w:r w:rsidR="00AB6DD0">
        <w:rPr>
          <w:lang w:val="en-GB"/>
        </w:rPr>
        <w:t>“</w:t>
      </w:r>
      <w:r w:rsidR="00E64DF2" w:rsidRPr="008D43B2">
        <w:rPr>
          <w:lang w:val="en-GB"/>
        </w:rPr>
        <w:t>social machinery</w:t>
      </w:r>
      <w:r w:rsidR="00AB6DD0">
        <w:rPr>
          <w:lang w:val="en-GB"/>
        </w:rPr>
        <w:t xml:space="preserve">” </w:t>
      </w:r>
      <w:r w:rsidR="00501467">
        <w:rPr>
          <w:lang w:val="en-GB"/>
        </w:rPr>
        <w:t xml:space="preserve">(Malinowski 1932: 55) </w:t>
      </w:r>
      <w:r w:rsidR="00014D33">
        <w:rPr>
          <w:lang w:val="en-GB"/>
        </w:rPr>
        <w:t>that enable</w:t>
      </w:r>
      <w:r w:rsidR="00C20013">
        <w:rPr>
          <w:lang w:val="en-GB"/>
        </w:rPr>
        <w:t>s</w:t>
      </w:r>
      <w:r w:rsidR="00014D33">
        <w:rPr>
          <w:lang w:val="en-GB"/>
        </w:rPr>
        <w:t xml:space="preserve"> societies to function</w:t>
      </w:r>
      <w:r w:rsidR="001C7358">
        <w:rPr>
          <w:lang w:val="en-GB"/>
        </w:rPr>
        <w:t>. Here</w:t>
      </w:r>
      <w:r w:rsidR="00E64DF2" w:rsidRPr="008D43B2">
        <w:rPr>
          <w:lang w:val="en-GB"/>
        </w:rPr>
        <w:t xml:space="preserve">, </w:t>
      </w:r>
      <w:r w:rsidR="001C7358">
        <w:rPr>
          <w:lang w:val="en-GB"/>
        </w:rPr>
        <w:t>rights and obligations</w:t>
      </w:r>
      <w:r w:rsidR="000A31B1">
        <w:rPr>
          <w:lang w:val="en-GB"/>
        </w:rPr>
        <w:t xml:space="preserve"> </w:t>
      </w:r>
      <w:r w:rsidR="00E64DF2" w:rsidRPr="008D43B2">
        <w:rPr>
          <w:lang w:val="en-GB"/>
        </w:rPr>
        <w:t>are “realised in the equivalent arrangement of reciprocal services”</w:t>
      </w:r>
      <w:r w:rsidR="00750970">
        <w:rPr>
          <w:lang w:val="en-GB"/>
        </w:rPr>
        <w:t xml:space="preserve"> (Malinowski 1932: 55)</w:t>
      </w:r>
      <w:r w:rsidR="00534262">
        <w:rPr>
          <w:lang w:val="en-GB"/>
        </w:rPr>
        <w:t>; or, in other words, in accord with reciprocity</w:t>
      </w:r>
      <w:r w:rsidR="00E64DF2" w:rsidRPr="008D43B2">
        <w:rPr>
          <w:lang w:val="en-GB"/>
        </w:rPr>
        <w:t>. Malinowski’s thinking had been shaped by his study of Melanesian society.</w:t>
      </w:r>
      <w:r w:rsidR="00361F76">
        <w:rPr>
          <w:rStyle w:val="FootnoteReference"/>
          <w:lang w:val="en-GB"/>
        </w:rPr>
        <w:footnoteReference w:id="5"/>
      </w:r>
      <w:r w:rsidR="00E64DF2" w:rsidRPr="008D43B2">
        <w:rPr>
          <w:lang w:val="en-GB"/>
        </w:rPr>
        <w:t xml:space="preserve"> </w:t>
      </w:r>
      <w:proofErr w:type="spellStart"/>
      <w:r w:rsidR="00E64DF2" w:rsidRPr="008D43B2">
        <w:rPr>
          <w:lang w:val="en-GB"/>
        </w:rPr>
        <w:t>MacCormack</w:t>
      </w:r>
      <w:proofErr w:type="spellEnd"/>
      <w:r w:rsidR="00E64DF2" w:rsidRPr="008D43B2">
        <w:rPr>
          <w:lang w:val="en-GB"/>
        </w:rPr>
        <w:t xml:space="preserve"> (1976: 92) </w:t>
      </w:r>
      <w:r w:rsidR="00076968">
        <w:rPr>
          <w:lang w:val="en-GB"/>
        </w:rPr>
        <w:t>notes</w:t>
      </w:r>
      <w:r w:rsidR="00E64DF2" w:rsidRPr="008D43B2">
        <w:rPr>
          <w:lang w:val="en-GB"/>
        </w:rPr>
        <w:t xml:space="preserve"> that Malinowski’s fundamental claim here is that “within a Melanesian society groups are able to survive and to co-exist with other groups because the individuals who compose them perform services for, and make presents to, others, receiving in return services and presents from those whom they have benefitted”. </w:t>
      </w:r>
      <w:proofErr w:type="spellStart"/>
      <w:r w:rsidR="00B439E7">
        <w:rPr>
          <w:lang w:val="en-GB"/>
        </w:rPr>
        <w:t>G</w:t>
      </w:r>
      <w:r w:rsidR="00E64DF2" w:rsidRPr="008D43B2">
        <w:rPr>
          <w:lang w:val="en-GB"/>
        </w:rPr>
        <w:t>ouldner</w:t>
      </w:r>
      <w:proofErr w:type="spellEnd"/>
      <w:r w:rsidR="00E64DF2" w:rsidRPr="008D43B2">
        <w:rPr>
          <w:lang w:val="en-GB"/>
        </w:rPr>
        <w:t xml:space="preserve"> (1960: 168), in an important early statement, </w:t>
      </w:r>
      <w:r w:rsidR="007E54FE">
        <w:rPr>
          <w:lang w:val="en-GB"/>
        </w:rPr>
        <w:t xml:space="preserve">similarly </w:t>
      </w:r>
      <w:r w:rsidR="00E64DF2" w:rsidRPr="008D43B2">
        <w:rPr>
          <w:lang w:val="en-GB"/>
        </w:rPr>
        <w:t>argues that “social system stability […] depends in part on the mutually contingent exchange of gratifications, that is, on reciprocity as exchange</w:t>
      </w:r>
      <w:r w:rsidR="00E64DF2" w:rsidRPr="003179BF">
        <w:rPr>
          <w:lang w:val="en-GB"/>
        </w:rPr>
        <w:t xml:space="preserve">”. </w:t>
      </w:r>
    </w:p>
    <w:p w14:paraId="21836A2A" w14:textId="1C26BE87" w:rsidR="00E64DF2" w:rsidRPr="003179BF" w:rsidRDefault="00E64DF2" w:rsidP="00B439E7">
      <w:pPr>
        <w:pStyle w:val="Didefault"/>
        <w:ind w:firstLine="720"/>
        <w:rPr>
          <w:rFonts w:ascii="Times New Roman" w:hAnsi="Times New Roman" w:cs="Times New Roman"/>
          <w:sz w:val="24"/>
          <w:szCs w:val="24"/>
          <w:lang w:val="en-GB"/>
        </w:rPr>
      </w:pPr>
      <w:r w:rsidRPr="003179BF">
        <w:rPr>
          <w:rFonts w:ascii="Times New Roman" w:hAnsi="Times New Roman" w:cs="Times New Roman"/>
          <w:sz w:val="24"/>
          <w:szCs w:val="24"/>
          <w:lang w:val="en-GB"/>
        </w:rPr>
        <w:t>Clearly, reciprocity</w:t>
      </w:r>
      <w:r w:rsidR="008B1D44">
        <w:rPr>
          <w:rFonts w:ascii="Times New Roman" w:hAnsi="Times New Roman" w:cs="Times New Roman"/>
          <w:sz w:val="24"/>
          <w:szCs w:val="24"/>
          <w:lang w:val="en-GB"/>
        </w:rPr>
        <w:t xml:space="preserve"> is a key part of moral orders</w:t>
      </w:r>
      <w:r w:rsidR="00D768D1">
        <w:rPr>
          <w:rFonts w:ascii="Times New Roman" w:hAnsi="Times New Roman" w:cs="Times New Roman"/>
          <w:sz w:val="24"/>
          <w:szCs w:val="24"/>
          <w:lang w:val="en-GB"/>
        </w:rPr>
        <w:t>, and</w:t>
      </w:r>
      <w:r w:rsidRPr="003179BF">
        <w:rPr>
          <w:rFonts w:ascii="Times New Roman" w:hAnsi="Times New Roman" w:cs="Times New Roman"/>
          <w:sz w:val="24"/>
          <w:szCs w:val="24"/>
          <w:lang w:val="en-GB"/>
        </w:rPr>
        <w:t xml:space="preserve"> applies to both negative and positive behaviours. In legal systems</w:t>
      </w:r>
      <w:r w:rsidR="0042340E">
        <w:rPr>
          <w:rFonts w:ascii="Times New Roman" w:hAnsi="Times New Roman" w:cs="Times New Roman"/>
          <w:sz w:val="24"/>
          <w:szCs w:val="24"/>
          <w:lang w:val="en-GB"/>
        </w:rPr>
        <w:t xml:space="preserve"> </w:t>
      </w:r>
      <w:r w:rsidRPr="003179BF">
        <w:rPr>
          <w:rFonts w:ascii="Times New Roman" w:hAnsi="Times New Roman" w:cs="Times New Roman"/>
          <w:sz w:val="24"/>
          <w:szCs w:val="24"/>
          <w:lang w:val="en-GB"/>
        </w:rPr>
        <w:t xml:space="preserve">the focus is on a negative behaviour as a reciprocal </w:t>
      </w:r>
      <w:r w:rsidRPr="003179BF">
        <w:rPr>
          <w:rFonts w:ascii="Times New Roman" w:hAnsi="Times New Roman" w:cs="Times New Roman"/>
          <w:sz w:val="24"/>
          <w:szCs w:val="24"/>
          <w:lang w:val="en-GB"/>
        </w:rPr>
        <w:lastRenderedPageBreak/>
        <w:t>response to a negative behaviour and the institutional legitimisation of that response. In contrast, in rights and obligations</w:t>
      </w:r>
      <w:r w:rsidR="00D768D1">
        <w:rPr>
          <w:rFonts w:ascii="Times New Roman" w:hAnsi="Times New Roman" w:cs="Times New Roman"/>
          <w:sz w:val="24"/>
          <w:szCs w:val="24"/>
          <w:lang w:val="en-GB"/>
        </w:rPr>
        <w:t>, as discussed by</w:t>
      </w:r>
      <w:r w:rsidRPr="003179BF">
        <w:rPr>
          <w:rFonts w:ascii="Times New Roman" w:hAnsi="Times New Roman" w:cs="Times New Roman"/>
          <w:sz w:val="24"/>
          <w:szCs w:val="24"/>
          <w:lang w:val="en-GB"/>
        </w:rPr>
        <w:t xml:space="preserve"> anthropologists and sociologists, the focus is on positive behaviours (“services”, “gratifications”, “presents”), and the interaction amongst them. </w:t>
      </w:r>
      <w:r w:rsidR="006E386C">
        <w:rPr>
          <w:rFonts w:ascii="Times New Roman" w:hAnsi="Times New Roman" w:cs="Times New Roman"/>
          <w:sz w:val="24"/>
          <w:szCs w:val="24"/>
          <w:lang w:val="en-GB"/>
        </w:rPr>
        <w:t xml:space="preserve">It is a sort step to see the relevance of this </w:t>
      </w:r>
      <w:r w:rsidR="00DB0547">
        <w:rPr>
          <w:rFonts w:ascii="Times New Roman" w:hAnsi="Times New Roman" w:cs="Times New Roman"/>
          <w:sz w:val="24"/>
          <w:szCs w:val="24"/>
          <w:lang w:val="en-GB"/>
        </w:rPr>
        <w:t>to (</w:t>
      </w:r>
      <w:proofErr w:type="spellStart"/>
      <w:r w:rsidR="00DB0547">
        <w:rPr>
          <w:rFonts w:ascii="Times New Roman" w:hAnsi="Times New Roman" w:cs="Times New Roman"/>
          <w:sz w:val="24"/>
          <w:szCs w:val="24"/>
          <w:lang w:val="en-GB"/>
        </w:rPr>
        <w:t>im</w:t>
      </w:r>
      <w:proofErr w:type="spellEnd"/>
      <w:r w:rsidR="00DB0547">
        <w:rPr>
          <w:rFonts w:ascii="Times New Roman" w:hAnsi="Times New Roman" w:cs="Times New Roman"/>
          <w:sz w:val="24"/>
          <w:szCs w:val="24"/>
          <w:lang w:val="en-GB"/>
        </w:rPr>
        <w:t>)politeness, especially when conceived of as a kind of social payment.</w:t>
      </w:r>
    </w:p>
    <w:p w14:paraId="3914B73D" w14:textId="77777777" w:rsidR="00E64DF2" w:rsidRDefault="00E64DF2" w:rsidP="005D3E61">
      <w:pPr>
        <w:rPr>
          <w:b/>
          <w:bCs/>
          <w:lang w:val="en-GB"/>
        </w:rPr>
      </w:pPr>
    </w:p>
    <w:p w14:paraId="00FBCE06" w14:textId="77777777" w:rsidR="00E64DF2" w:rsidRDefault="00E64DF2" w:rsidP="005D3E61">
      <w:pPr>
        <w:rPr>
          <w:b/>
          <w:bCs/>
          <w:lang w:val="en-GB"/>
        </w:rPr>
      </w:pPr>
    </w:p>
    <w:p w14:paraId="465D818E" w14:textId="79A0A868" w:rsidR="003179BF" w:rsidRPr="00BE087F" w:rsidRDefault="00EE545A" w:rsidP="005D3E61">
      <w:pPr>
        <w:rPr>
          <w:b/>
          <w:bCs/>
          <w:lang w:val="en-GB"/>
        </w:rPr>
      </w:pPr>
      <w:r>
        <w:rPr>
          <w:b/>
          <w:bCs/>
          <w:lang w:val="en-GB"/>
        </w:rPr>
        <w:t>3</w:t>
      </w:r>
      <w:r w:rsidR="00BE087F" w:rsidRPr="00BE087F">
        <w:rPr>
          <w:b/>
          <w:bCs/>
          <w:lang w:val="en-GB"/>
        </w:rPr>
        <w:t>.</w:t>
      </w:r>
      <w:r>
        <w:rPr>
          <w:b/>
          <w:bCs/>
          <w:lang w:val="en-GB"/>
        </w:rPr>
        <w:t>2</w:t>
      </w:r>
      <w:r w:rsidR="00BE087F" w:rsidRPr="00BE087F">
        <w:rPr>
          <w:b/>
          <w:bCs/>
          <w:lang w:val="en-GB"/>
        </w:rPr>
        <w:t xml:space="preserve"> </w:t>
      </w:r>
      <w:r w:rsidR="00100888" w:rsidRPr="00100888">
        <w:rPr>
          <w:b/>
          <w:bCs/>
          <w:lang w:val="en-GB"/>
        </w:rPr>
        <w:t>Reciprocity in</w:t>
      </w:r>
      <w:r w:rsidR="00E54374">
        <w:rPr>
          <w:b/>
          <w:bCs/>
          <w:lang w:val="en-GB"/>
        </w:rPr>
        <w:t xml:space="preserve"> </w:t>
      </w:r>
      <w:proofErr w:type="gramStart"/>
      <w:r w:rsidR="00E54374">
        <w:rPr>
          <w:b/>
          <w:bCs/>
          <w:lang w:val="en-GB"/>
        </w:rPr>
        <w:t>proto-morality</w:t>
      </w:r>
      <w:proofErr w:type="gramEnd"/>
    </w:p>
    <w:p w14:paraId="46B63AD4" w14:textId="47E2E1A7" w:rsidR="00BC3ECF" w:rsidRDefault="00992410" w:rsidP="006F1C76">
      <w:pPr>
        <w:rPr>
          <w:lang w:val="en-GB"/>
        </w:rPr>
      </w:pPr>
      <w:r>
        <w:rPr>
          <w:lang w:val="en-GB"/>
        </w:rPr>
        <w:t xml:space="preserve">Whilst </w:t>
      </w:r>
      <w:r w:rsidR="00DE397C">
        <w:rPr>
          <w:lang w:val="en-GB"/>
        </w:rPr>
        <w:t xml:space="preserve">reciprocity is clearly instantiated as part of moral orders, that </w:t>
      </w:r>
      <w:r w:rsidR="00B81AB7">
        <w:rPr>
          <w:lang w:val="en-GB"/>
        </w:rPr>
        <w:t xml:space="preserve">is not where reciprocity is </w:t>
      </w:r>
      <w:r w:rsidR="00AE1949">
        <w:rPr>
          <w:lang w:val="en-GB"/>
        </w:rPr>
        <w:t>rooted</w:t>
      </w:r>
      <w:r w:rsidR="002E0BAE">
        <w:rPr>
          <w:lang w:val="en-GB"/>
        </w:rPr>
        <w:t xml:space="preserve">. </w:t>
      </w:r>
      <w:bookmarkStart w:id="1" w:name="_Hlk54959392"/>
      <w:proofErr w:type="spellStart"/>
      <w:r w:rsidR="008C64D8" w:rsidRPr="008C64D8">
        <w:rPr>
          <w:lang w:val="en-GB"/>
        </w:rPr>
        <w:t>Gouldner</w:t>
      </w:r>
      <w:proofErr w:type="spellEnd"/>
      <w:r w:rsidR="008C64D8" w:rsidRPr="008C64D8">
        <w:rPr>
          <w:lang w:val="en-GB"/>
        </w:rPr>
        <w:t xml:space="preserve"> (1960: 170) argues that the key to reciprocity is “a generalized moral norm </w:t>
      </w:r>
      <w:bookmarkEnd w:id="1"/>
      <w:r w:rsidR="008C64D8" w:rsidRPr="008C64D8">
        <w:rPr>
          <w:lang w:val="en-GB"/>
        </w:rPr>
        <w:t xml:space="preserve">[...] which defines certain actions and obligations as repayments for benefits received”. Reciprocity is motivated by the fact that “the partners share the higher-level </w:t>
      </w:r>
      <w:r w:rsidR="008C64D8" w:rsidRPr="008C64D8">
        <w:rPr>
          <w:i/>
          <w:iCs/>
          <w:lang w:val="en-GB"/>
        </w:rPr>
        <w:t>moral norm</w:t>
      </w:r>
      <w:r w:rsidR="008C64D8" w:rsidRPr="008C64D8">
        <w:rPr>
          <w:lang w:val="en-GB"/>
        </w:rPr>
        <w:t>: ‘You should give benefits to those who give you benefits’” (</w:t>
      </w:r>
      <w:proofErr w:type="spellStart"/>
      <w:r w:rsidR="008C64D8" w:rsidRPr="008C64D8">
        <w:rPr>
          <w:lang w:val="en-GB"/>
        </w:rPr>
        <w:t>Gouldner</w:t>
      </w:r>
      <w:proofErr w:type="spellEnd"/>
      <w:r w:rsidR="008C64D8" w:rsidRPr="008C64D8">
        <w:rPr>
          <w:lang w:val="en-GB"/>
        </w:rPr>
        <w:t xml:space="preserve"> 1960: 170, original emphasis). </w:t>
      </w:r>
      <w:r w:rsidR="005D1B90">
        <w:rPr>
          <w:lang w:val="en-GB"/>
        </w:rPr>
        <w:t xml:space="preserve">Consistent with this idea of </w:t>
      </w:r>
      <w:r w:rsidR="007601BE">
        <w:rPr>
          <w:lang w:val="en-GB"/>
        </w:rPr>
        <w:t xml:space="preserve">reciprocity as a </w:t>
      </w:r>
      <w:r w:rsidR="005D1B90" w:rsidRPr="005D1B90">
        <w:rPr>
          <w:lang w:val="en-GB"/>
        </w:rPr>
        <w:t>“generalized” and “higher-level” moral norm</w:t>
      </w:r>
      <w:r w:rsidR="007601BE">
        <w:rPr>
          <w:lang w:val="en-GB"/>
        </w:rPr>
        <w:t>, w</w:t>
      </w:r>
      <w:r w:rsidR="00AC7292">
        <w:rPr>
          <w:lang w:val="en-GB"/>
        </w:rPr>
        <w:t xml:space="preserve">e argue </w:t>
      </w:r>
      <w:r w:rsidR="00A2580C">
        <w:rPr>
          <w:lang w:val="en-GB"/>
        </w:rPr>
        <w:t xml:space="preserve">that </w:t>
      </w:r>
      <w:r w:rsidR="007601BE">
        <w:rPr>
          <w:lang w:val="en-GB"/>
        </w:rPr>
        <w:t>it</w:t>
      </w:r>
      <w:r w:rsidR="00A2580C">
        <w:rPr>
          <w:lang w:val="en-GB"/>
        </w:rPr>
        <w:t xml:space="preserve"> </w:t>
      </w:r>
      <w:r w:rsidR="00B43E69">
        <w:rPr>
          <w:lang w:val="en-GB"/>
        </w:rPr>
        <w:t xml:space="preserve">is </w:t>
      </w:r>
      <w:r w:rsidR="00FD13F6">
        <w:rPr>
          <w:lang w:val="en-GB"/>
        </w:rPr>
        <w:t xml:space="preserve">part of </w:t>
      </w:r>
      <w:r w:rsidR="00DC6B72">
        <w:rPr>
          <w:lang w:val="en-GB"/>
        </w:rPr>
        <w:t xml:space="preserve">what Bergmann (1998: </w:t>
      </w:r>
      <w:r w:rsidR="00037507">
        <w:rPr>
          <w:lang w:val="en-GB"/>
        </w:rPr>
        <w:t>283</w:t>
      </w:r>
      <w:r w:rsidR="00FD6ADC">
        <w:rPr>
          <w:lang w:val="en-GB"/>
        </w:rPr>
        <w:t>-4</w:t>
      </w:r>
      <w:r w:rsidR="00037507">
        <w:rPr>
          <w:lang w:val="en-GB"/>
        </w:rPr>
        <w:t>) calls “proto-morality”</w:t>
      </w:r>
      <w:r w:rsidR="00FD6ADC">
        <w:rPr>
          <w:lang w:val="en-GB"/>
        </w:rPr>
        <w:t>: “</w:t>
      </w:r>
      <w:r w:rsidR="002C720F">
        <w:rPr>
          <w:lang w:val="en-GB"/>
        </w:rPr>
        <w:t xml:space="preserve">the basic stuff out of which morality is built; it is </w:t>
      </w:r>
      <w:r w:rsidR="00D31F79">
        <w:rPr>
          <w:lang w:val="en-GB"/>
        </w:rPr>
        <w:t xml:space="preserve">the substructure underneath the cultural specific </w:t>
      </w:r>
      <w:r w:rsidR="00367ADF">
        <w:rPr>
          <w:lang w:val="en-GB"/>
        </w:rPr>
        <w:t xml:space="preserve">forms and manifestations of morality”. </w:t>
      </w:r>
      <w:r w:rsidR="00AB0420">
        <w:rPr>
          <w:lang w:val="en-GB"/>
        </w:rPr>
        <w:t xml:space="preserve">Whether </w:t>
      </w:r>
      <w:r w:rsidR="008072A5">
        <w:rPr>
          <w:lang w:val="en-GB"/>
        </w:rPr>
        <w:t xml:space="preserve">reciprocity is a feature of </w:t>
      </w:r>
      <w:r w:rsidR="008072A5" w:rsidRPr="0048398E">
        <w:rPr>
          <w:i/>
          <w:iCs/>
          <w:lang w:val="en-GB"/>
        </w:rPr>
        <w:t>all</w:t>
      </w:r>
      <w:r w:rsidR="008072A5">
        <w:rPr>
          <w:lang w:val="en-GB"/>
        </w:rPr>
        <w:t xml:space="preserve"> moral orders is an empirical question, </w:t>
      </w:r>
      <w:r w:rsidR="005276CA">
        <w:rPr>
          <w:lang w:val="en-GB"/>
        </w:rPr>
        <w:t>but there is evidence that it is fundamental</w:t>
      </w:r>
      <w:r w:rsidR="00FF6A26">
        <w:rPr>
          <w:lang w:val="en-GB"/>
        </w:rPr>
        <w:t>, “basic stuff”</w:t>
      </w:r>
      <w:r w:rsidR="005276CA">
        <w:rPr>
          <w:lang w:val="en-GB"/>
        </w:rPr>
        <w:t>.</w:t>
      </w:r>
    </w:p>
    <w:p w14:paraId="3AB3F87C" w14:textId="36BA3B7F" w:rsidR="006F1C76" w:rsidRPr="006F1C76" w:rsidRDefault="00953733" w:rsidP="00CF193A">
      <w:pPr>
        <w:ind w:firstLine="720"/>
        <w:rPr>
          <w:lang w:val="en-GB"/>
        </w:rPr>
      </w:pPr>
      <w:r>
        <w:rPr>
          <w:lang w:val="en-GB"/>
        </w:rPr>
        <w:t xml:space="preserve">From </w:t>
      </w:r>
      <w:r w:rsidR="00415FDE">
        <w:rPr>
          <w:lang w:val="en-GB"/>
        </w:rPr>
        <w:t xml:space="preserve">a cognitive </w:t>
      </w:r>
      <w:r>
        <w:rPr>
          <w:lang w:val="en-GB"/>
        </w:rPr>
        <w:t>perspective</w:t>
      </w:r>
      <w:r w:rsidR="00415FDE">
        <w:rPr>
          <w:lang w:val="en-GB"/>
        </w:rPr>
        <w:t>, a</w:t>
      </w:r>
      <w:r w:rsidR="006F1C76" w:rsidRPr="006F1C76">
        <w:rPr>
          <w:lang w:val="en-GB"/>
        </w:rPr>
        <w:t xml:space="preserve"> key concept </w:t>
      </w:r>
      <w:r w:rsidR="00B90911">
        <w:rPr>
          <w:lang w:val="en-GB"/>
        </w:rPr>
        <w:t>underlying</w:t>
      </w:r>
      <w:r w:rsidR="006F1C76" w:rsidRPr="006F1C76">
        <w:rPr>
          <w:lang w:val="en-GB"/>
        </w:rPr>
        <w:t xml:space="preserve"> reciprocity is the balance image schema (Johnson 1987). Whilst embodied in the physical act of balancing, it has been metaphorically extended to various domains – economics (e.g. “balance of payments”), politics (e.g. “balance of power”), law (e.g. “balance of justice”), psychology (e.g. “balanced personality”), and so on. Lakoff and Johnson (1999: 325) point out that virtually all moral concepts are defined by metaphors, and that achieving “moral balance” “may universally be regarded as a good thing”</w:t>
      </w:r>
      <w:r w:rsidR="00F45E6D">
        <w:rPr>
          <w:lang w:val="en-GB"/>
        </w:rPr>
        <w:t xml:space="preserve">. This points to reciprocity </w:t>
      </w:r>
      <w:r w:rsidR="004A1B58">
        <w:rPr>
          <w:lang w:val="en-GB"/>
        </w:rPr>
        <w:t>being</w:t>
      </w:r>
      <w:r w:rsidR="00F47403">
        <w:rPr>
          <w:lang w:val="en-GB"/>
        </w:rPr>
        <w:t xml:space="preserve"> </w:t>
      </w:r>
      <w:r w:rsidR="008D62EC">
        <w:rPr>
          <w:lang w:val="en-GB"/>
        </w:rPr>
        <w:t xml:space="preserve">a part of </w:t>
      </w:r>
      <w:proofErr w:type="gramStart"/>
      <w:r w:rsidR="008D62EC">
        <w:rPr>
          <w:lang w:val="en-GB"/>
        </w:rPr>
        <w:t>proto-morality</w:t>
      </w:r>
      <w:proofErr w:type="gramEnd"/>
      <w:r w:rsidR="00BD55E5">
        <w:rPr>
          <w:lang w:val="en-GB"/>
        </w:rPr>
        <w:t xml:space="preserve">. </w:t>
      </w:r>
      <w:r w:rsidR="003213CF">
        <w:rPr>
          <w:lang w:val="en-GB"/>
        </w:rPr>
        <w:t xml:space="preserve">However, they add that </w:t>
      </w:r>
      <w:r w:rsidR="006F1C76" w:rsidRPr="006F1C76">
        <w:rPr>
          <w:lang w:val="en-GB"/>
        </w:rPr>
        <w:t>“what gets balanced and precisely what it means to achieve balance may vary across cultures”</w:t>
      </w:r>
      <w:r w:rsidR="00687BCF">
        <w:rPr>
          <w:lang w:val="en-GB"/>
        </w:rPr>
        <w:t xml:space="preserve"> </w:t>
      </w:r>
      <w:r w:rsidR="004A1B58" w:rsidRPr="006F1C76">
        <w:rPr>
          <w:lang w:val="en-GB"/>
        </w:rPr>
        <w:t>(1999: 325)</w:t>
      </w:r>
      <w:r w:rsidR="00963213">
        <w:rPr>
          <w:lang w:val="en-GB"/>
        </w:rPr>
        <w:t xml:space="preserve">. This points to </w:t>
      </w:r>
      <w:r w:rsidR="00F959AC">
        <w:rPr>
          <w:lang w:val="en-GB"/>
        </w:rPr>
        <w:t>mediat</w:t>
      </w:r>
      <w:r w:rsidR="00CB4B19">
        <w:rPr>
          <w:lang w:val="en-GB"/>
        </w:rPr>
        <w:t>ion</w:t>
      </w:r>
      <w:r w:rsidR="00F959AC">
        <w:rPr>
          <w:lang w:val="en-GB"/>
        </w:rPr>
        <w:t xml:space="preserve"> by </w:t>
      </w:r>
      <w:r w:rsidR="00CB4B19">
        <w:rPr>
          <w:lang w:val="en-GB"/>
        </w:rPr>
        <w:t>a</w:t>
      </w:r>
      <w:r w:rsidR="00F959AC">
        <w:rPr>
          <w:lang w:val="en-GB"/>
        </w:rPr>
        <w:t xml:space="preserve"> </w:t>
      </w:r>
      <w:proofErr w:type="gramStart"/>
      <w:r w:rsidR="00F959AC">
        <w:rPr>
          <w:lang w:val="en-GB"/>
        </w:rPr>
        <w:t>particular moral</w:t>
      </w:r>
      <w:proofErr w:type="gramEnd"/>
      <w:r w:rsidR="00F959AC">
        <w:rPr>
          <w:lang w:val="en-GB"/>
        </w:rPr>
        <w:t xml:space="preserve"> order</w:t>
      </w:r>
      <w:r w:rsidR="006F1C76" w:rsidRPr="006F1C76">
        <w:rPr>
          <w:lang w:val="en-GB"/>
        </w:rPr>
        <w:t xml:space="preserve">. </w:t>
      </w:r>
    </w:p>
    <w:p w14:paraId="433A797E" w14:textId="4ECB2DCE" w:rsidR="00951F35" w:rsidRDefault="00FB3AAC" w:rsidP="002F0412">
      <w:pPr>
        <w:rPr>
          <w:lang w:val="en-GB"/>
        </w:rPr>
      </w:pPr>
      <w:r>
        <w:rPr>
          <w:lang w:val="en-GB"/>
        </w:rPr>
        <w:tab/>
      </w:r>
      <w:r w:rsidR="00E1330A">
        <w:rPr>
          <w:lang w:val="en-GB"/>
        </w:rPr>
        <w:t xml:space="preserve">From an evolutionary perspective, </w:t>
      </w:r>
      <w:r w:rsidR="007D0681">
        <w:rPr>
          <w:lang w:val="en-GB"/>
        </w:rPr>
        <w:t xml:space="preserve">Flack and de Waal </w:t>
      </w:r>
      <w:r w:rsidR="00F5173C">
        <w:rPr>
          <w:lang w:val="en-GB"/>
        </w:rPr>
        <w:t>(2000</w:t>
      </w:r>
      <w:r w:rsidR="000A0892">
        <w:rPr>
          <w:lang w:val="en-GB"/>
        </w:rPr>
        <w:t xml:space="preserve">: </w:t>
      </w:r>
      <w:r w:rsidR="00900FD1">
        <w:rPr>
          <w:lang w:val="en-GB"/>
        </w:rPr>
        <w:t>3</w:t>
      </w:r>
      <w:r w:rsidR="00F5173C">
        <w:rPr>
          <w:lang w:val="en-GB"/>
        </w:rPr>
        <w:t xml:space="preserve">) argue that reciprocity </w:t>
      </w:r>
      <w:r w:rsidR="000A0892">
        <w:rPr>
          <w:lang w:val="en-GB"/>
        </w:rPr>
        <w:t xml:space="preserve">is one of the </w:t>
      </w:r>
      <w:r w:rsidR="00900FD1">
        <w:rPr>
          <w:lang w:val="en-GB"/>
        </w:rPr>
        <w:t xml:space="preserve">“very </w:t>
      </w:r>
      <w:r w:rsidR="008467E3">
        <w:rPr>
          <w:lang w:val="en-GB"/>
        </w:rPr>
        <w:t xml:space="preserve">building blocks of </w:t>
      </w:r>
      <w:r w:rsidR="00AF1EE9">
        <w:rPr>
          <w:lang w:val="en-GB"/>
        </w:rPr>
        <w:t>moral systems”</w:t>
      </w:r>
      <w:r w:rsidR="002656F0">
        <w:rPr>
          <w:lang w:val="en-GB"/>
        </w:rPr>
        <w:t xml:space="preserve">, </w:t>
      </w:r>
      <w:r w:rsidR="00045D6C">
        <w:rPr>
          <w:lang w:val="en-GB"/>
        </w:rPr>
        <w:t xml:space="preserve">blocks </w:t>
      </w:r>
      <w:r w:rsidR="002656F0">
        <w:rPr>
          <w:lang w:val="en-GB"/>
        </w:rPr>
        <w:t>which</w:t>
      </w:r>
      <w:r w:rsidR="00234518">
        <w:rPr>
          <w:lang w:val="en-GB"/>
        </w:rPr>
        <w:t xml:space="preserve"> </w:t>
      </w:r>
      <w:r w:rsidR="00973797">
        <w:rPr>
          <w:lang w:val="en-GB"/>
        </w:rPr>
        <w:t xml:space="preserve">“facilitate co-operative social interaction </w:t>
      </w:r>
      <w:r w:rsidR="004B692F">
        <w:rPr>
          <w:lang w:val="en-GB"/>
        </w:rPr>
        <w:t xml:space="preserve">because they require individuals to make ‘commitments’ to behave in ways that </w:t>
      </w:r>
      <w:r w:rsidR="00F12753">
        <w:rPr>
          <w:lang w:val="en-GB"/>
        </w:rPr>
        <w:t xml:space="preserve">later may prove contrary to independent </w:t>
      </w:r>
      <w:r w:rsidR="0025414D">
        <w:rPr>
          <w:lang w:val="en-GB"/>
        </w:rPr>
        <w:t>individual interests”</w:t>
      </w:r>
      <w:r w:rsidR="002656F0">
        <w:rPr>
          <w:lang w:val="en-GB"/>
        </w:rPr>
        <w:t>.</w:t>
      </w:r>
      <w:r w:rsidR="002401A2">
        <w:rPr>
          <w:lang w:val="en-GB"/>
        </w:rPr>
        <w:t xml:space="preserve"> </w:t>
      </w:r>
      <w:r w:rsidR="002719D1">
        <w:rPr>
          <w:lang w:val="en-GB"/>
        </w:rPr>
        <w:t>Indeed</w:t>
      </w:r>
      <w:r w:rsidR="00A65CBD" w:rsidRPr="00A65CBD">
        <w:rPr>
          <w:lang w:val="en-GB"/>
        </w:rPr>
        <w:t>, Fehr et al.'s (2002) study shows</w:t>
      </w:r>
      <w:r w:rsidR="00F20706">
        <w:rPr>
          <w:lang w:val="en-GB"/>
        </w:rPr>
        <w:t xml:space="preserve"> that</w:t>
      </w:r>
      <w:r w:rsidR="00A65CBD" w:rsidRPr="00A65CBD">
        <w:rPr>
          <w:lang w:val="en-GB"/>
        </w:rPr>
        <w:t xml:space="preserve"> the moral obligation to </w:t>
      </w:r>
      <w:r w:rsidR="008C0E52">
        <w:rPr>
          <w:lang w:val="en-GB"/>
        </w:rPr>
        <w:t>reciprocate</w:t>
      </w:r>
      <w:r w:rsidR="00A65CBD" w:rsidRPr="00A65CBD">
        <w:rPr>
          <w:lang w:val="en-GB"/>
        </w:rPr>
        <w:t xml:space="preserve"> can trump self-interest. </w:t>
      </w:r>
      <w:r w:rsidR="003247E2">
        <w:rPr>
          <w:lang w:val="en-GB"/>
        </w:rPr>
        <w:t>T</w:t>
      </w:r>
      <w:r w:rsidR="00C32888">
        <w:rPr>
          <w:lang w:val="en-GB"/>
        </w:rPr>
        <w:t>he</w:t>
      </w:r>
      <w:r w:rsidR="003B56EF">
        <w:rPr>
          <w:lang w:val="en-GB"/>
        </w:rPr>
        <w:t xml:space="preserve"> </w:t>
      </w:r>
      <w:r w:rsidR="00C32888">
        <w:rPr>
          <w:lang w:val="en-GB"/>
        </w:rPr>
        <w:t xml:space="preserve">important point here is the connection with “co-operative social action”. </w:t>
      </w:r>
      <w:r w:rsidR="00C16131" w:rsidRPr="00951F35">
        <w:rPr>
          <w:lang w:val="en-US"/>
        </w:rPr>
        <w:t xml:space="preserve">Reciprocity </w:t>
      </w:r>
      <w:r w:rsidR="004C0B60">
        <w:rPr>
          <w:lang w:val="en-US"/>
        </w:rPr>
        <w:t xml:space="preserve">is </w:t>
      </w:r>
      <w:r w:rsidR="00C967A6">
        <w:rPr>
          <w:lang w:val="en-US"/>
        </w:rPr>
        <w:t>amongst</w:t>
      </w:r>
      <w:r w:rsidR="004C0B60">
        <w:rPr>
          <w:lang w:val="en-US"/>
        </w:rPr>
        <w:t xml:space="preserve"> </w:t>
      </w:r>
      <w:r w:rsidR="00C16131">
        <w:rPr>
          <w:lang w:val="en-US"/>
        </w:rPr>
        <w:t xml:space="preserve">the </w:t>
      </w:r>
      <w:r w:rsidR="00C16131" w:rsidRPr="00951F35">
        <w:rPr>
          <w:lang w:val="en-GB"/>
        </w:rPr>
        <w:t>moral</w:t>
      </w:r>
      <w:r w:rsidR="00C16131" w:rsidRPr="00951F35">
        <w:rPr>
          <w:lang w:val="en-US"/>
        </w:rPr>
        <w:t xml:space="preserve"> obligations</w:t>
      </w:r>
      <w:r w:rsidR="00C16131">
        <w:rPr>
          <w:lang w:val="en-US"/>
        </w:rPr>
        <w:t xml:space="preserve"> </w:t>
      </w:r>
      <w:r w:rsidR="00F86544">
        <w:rPr>
          <w:lang w:val="en-US"/>
        </w:rPr>
        <w:t>which</w:t>
      </w:r>
      <w:r w:rsidR="009D29A0">
        <w:rPr>
          <w:lang w:val="en-US"/>
        </w:rPr>
        <w:t xml:space="preserve"> developed to</w:t>
      </w:r>
      <w:r w:rsidR="00F86544">
        <w:rPr>
          <w:lang w:val="en-US"/>
        </w:rPr>
        <w:t xml:space="preserve"> sustain</w:t>
      </w:r>
      <w:r w:rsidR="00C16131">
        <w:rPr>
          <w:lang w:val="en-US"/>
        </w:rPr>
        <w:t xml:space="preserve"> </w:t>
      </w:r>
      <w:r w:rsidR="00C16131" w:rsidRPr="00951F35">
        <w:rPr>
          <w:lang w:val="en-US"/>
        </w:rPr>
        <w:t>social cooperation (</w:t>
      </w:r>
      <w:proofErr w:type="spellStart"/>
      <w:r w:rsidR="00C16131" w:rsidRPr="00951F35">
        <w:rPr>
          <w:lang w:val="en-US"/>
        </w:rPr>
        <w:t>Darwall</w:t>
      </w:r>
      <w:proofErr w:type="spellEnd"/>
      <w:r w:rsidR="00C16131" w:rsidRPr="00951F35">
        <w:rPr>
          <w:lang w:val="en-US"/>
        </w:rPr>
        <w:t xml:space="preserve"> 2006). </w:t>
      </w:r>
      <w:r w:rsidR="00DB473E">
        <w:rPr>
          <w:lang w:val="en-GB"/>
        </w:rPr>
        <w:t xml:space="preserve">At first, </w:t>
      </w:r>
      <w:r w:rsidR="00DB473E" w:rsidRPr="00DB473E">
        <w:rPr>
          <w:lang w:val="en-US"/>
        </w:rPr>
        <w:t>cooperativeness</w:t>
      </w:r>
      <w:r w:rsidR="00464ACA">
        <w:rPr>
          <w:lang w:val="en-US"/>
        </w:rPr>
        <w:t xml:space="preserve"> and the suppression of </w:t>
      </w:r>
      <w:r w:rsidR="00E6499D">
        <w:rPr>
          <w:lang w:val="en-US"/>
        </w:rPr>
        <w:t xml:space="preserve">immediate </w:t>
      </w:r>
      <w:r w:rsidR="00464ACA">
        <w:rPr>
          <w:lang w:val="en-US"/>
        </w:rPr>
        <w:t>self-interest</w:t>
      </w:r>
      <w:r w:rsidR="00DB473E">
        <w:rPr>
          <w:lang w:val="en-US"/>
        </w:rPr>
        <w:t xml:space="preserve"> </w:t>
      </w:r>
      <w:r w:rsidR="008231A2">
        <w:rPr>
          <w:lang w:val="en-US"/>
        </w:rPr>
        <w:t>was motivated by its occurrence in</w:t>
      </w:r>
      <w:r w:rsidR="00DB473E" w:rsidRPr="00DB473E">
        <w:rPr>
          <w:lang w:val="en-US"/>
        </w:rPr>
        <w:t xml:space="preserve"> contexts </w:t>
      </w:r>
      <w:r w:rsidR="008231A2">
        <w:rPr>
          <w:lang w:val="en-US"/>
        </w:rPr>
        <w:t>where</w:t>
      </w:r>
      <w:r w:rsidR="00DB473E" w:rsidRPr="00DB473E">
        <w:rPr>
          <w:lang w:val="en-US"/>
        </w:rPr>
        <w:t xml:space="preserve"> exclusion from collaboration</w:t>
      </w:r>
      <w:r w:rsidR="00DB473E" w:rsidRPr="00DB473E">
        <w:rPr>
          <w:lang w:val="en-GB"/>
        </w:rPr>
        <w:t xml:space="preserve"> </w:t>
      </w:r>
      <w:r w:rsidR="00211D1E">
        <w:rPr>
          <w:lang w:val="en-GB"/>
        </w:rPr>
        <w:t>with</w:t>
      </w:r>
      <w:r w:rsidR="00DB473E" w:rsidRPr="00DB473E">
        <w:rPr>
          <w:lang w:val="en-GB"/>
        </w:rPr>
        <w:t xml:space="preserve"> fellow group members</w:t>
      </w:r>
      <w:r w:rsidR="00DB473E" w:rsidRPr="00DB473E">
        <w:rPr>
          <w:lang w:val="en-US"/>
        </w:rPr>
        <w:t xml:space="preserve"> </w:t>
      </w:r>
      <w:r w:rsidR="008231A2">
        <w:rPr>
          <w:lang w:val="en-US"/>
        </w:rPr>
        <w:t>might mean</w:t>
      </w:r>
      <w:r w:rsidR="00DB473E" w:rsidRPr="00DB473E">
        <w:rPr>
          <w:lang w:val="en-US"/>
        </w:rPr>
        <w:t xml:space="preserve"> death</w:t>
      </w:r>
      <w:r w:rsidR="00DB473E" w:rsidRPr="00DB473E">
        <w:rPr>
          <w:lang w:val="en-GB"/>
        </w:rPr>
        <w:t xml:space="preserve"> (</w:t>
      </w:r>
      <w:proofErr w:type="spellStart"/>
      <w:r w:rsidR="00DB473E" w:rsidRPr="00DB473E">
        <w:rPr>
          <w:lang w:val="en-GB"/>
        </w:rPr>
        <w:t>Tomasello</w:t>
      </w:r>
      <w:proofErr w:type="spellEnd"/>
      <w:r w:rsidR="00DB473E" w:rsidRPr="00DB473E">
        <w:rPr>
          <w:lang w:val="en-GB"/>
        </w:rPr>
        <w:t xml:space="preserve"> 2020</w:t>
      </w:r>
      <w:r w:rsidR="00BE3828">
        <w:rPr>
          <w:lang w:val="en-US"/>
        </w:rPr>
        <w:t xml:space="preserve">; see also </w:t>
      </w:r>
      <w:proofErr w:type="spellStart"/>
      <w:r w:rsidR="00BE3828">
        <w:rPr>
          <w:lang w:val="en-US"/>
        </w:rPr>
        <w:t>Trivers</w:t>
      </w:r>
      <w:proofErr w:type="spellEnd"/>
      <w:r w:rsidR="00BE3828">
        <w:rPr>
          <w:lang w:val="en-US"/>
        </w:rPr>
        <w:t xml:space="preserve"> 1971 on “reciprocal altruism”</w:t>
      </w:r>
      <w:r w:rsidR="00DB473E" w:rsidRPr="00DB473E">
        <w:rPr>
          <w:lang w:val="en-GB"/>
        </w:rPr>
        <w:t>)</w:t>
      </w:r>
      <w:r w:rsidR="00DB473E" w:rsidRPr="00DB473E">
        <w:rPr>
          <w:lang w:val="en-US"/>
        </w:rPr>
        <w:t>.</w:t>
      </w:r>
      <w:r w:rsidR="008231A2">
        <w:rPr>
          <w:lang w:val="en-US"/>
        </w:rPr>
        <w:t xml:space="preserve"> </w:t>
      </w:r>
      <w:r w:rsidR="00695A8A">
        <w:rPr>
          <w:lang w:val="en-US"/>
        </w:rPr>
        <w:t>T</w:t>
      </w:r>
      <w:r w:rsidR="00143AFD">
        <w:rPr>
          <w:lang w:val="en-US"/>
        </w:rPr>
        <w:t xml:space="preserve">he </w:t>
      </w:r>
      <w:r w:rsidR="00951F35" w:rsidRPr="00951F35">
        <w:rPr>
          <w:lang w:val="en-GB"/>
        </w:rPr>
        <w:t>“</w:t>
      </w:r>
      <w:r w:rsidR="00053B8B">
        <w:rPr>
          <w:lang w:val="en-GB"/>
        </w:rPr>
        <w:t>I</w:t>
      </w:r>
      <w:r w:rsidR="00951F35" w:rsidRPr="00951F35">
        <w:rPr>
          <w:lang w:val="en-GB"/>
        </w:rPr>
        <w:t xml:space="preserve">” and </w:t>
      </w:r>
      <w:r w:rsidR="00143AFD">
        <w:rPr>
          <w:lang w:val="en-GB"/>
        </w:rPr>
        <w:t xml:space="preserve">the </w:t>
      </w:r>
      <w:r w:rsidR="00951F35" w:rsidRPr="00951F35">
        <w:rPr>
          <w:lang w:val="en-GB"/>
        </w:rPr>
        <w:t xml:space="preserve">“you” </w:t>
      </w:r>
      <w:r w:rsidR="00634589">
        <w:rPr>
          <w:lang w:val="en-GB"/>
        </w:rPr>
        <w:t>we</w:t>
      </w:r>
      <w:r w:rsidR="00951F35" w:rsidRPr="00951F35">
        <w:rPr>
          <w:lang w:val="en-GB"/>
        </w:rPr>
        <w:t xml:space="preserve">re involved in </w:t>
      </w:r>
      <w:r w:rsidR="004C1012" w:rsidRPr="0081239F">
        <w:rPr>
          <w:lang w:val="en-GB"/>
        </w:rPr>
        <w:t>co-actional</w:t>
      </w:r>
      <w:r w:rsidR="00E71DC5">
        <w:rPr>
          <w:lang w:val="en-GB"/>
        </w:rPr>
        <w:t xml:space="preserve">, </w:t>
      </w:r>
      <w:r w:rsidR="004C1012" w:rsidRPr="0081239F">
        <w:rPr>
          <w:lang w:val="en-GB"/>
        </w:rPr>
        <w:t xml:space="preserve">exclusively goal-oriented </w:t>
      </w:r>
      <w:r w:rsidR="00DA1161">
        <w:rPr>
          <w:lang w:val="en-GB"/>
        </w:rPr>
        <w:t xml:space="preserve">reciprocal </w:t>
      </w:r>
      <w:r w:rsidR="004C1012" w:rsidRPr="0081239F">
        <w:rPr>
          <w:lang w:val="en-GB"/>
        </w:rPr>
        <w:t>cooperation</w:t>
      </w:r>
      <w:r w:rsidR="00CF2F13">
        <w:rPr>
          <w:lang w:val="en-GB"/>
        </w:rPr>
        <w:t>,</w:t>
      </w:r>
      <w:r w:rsidR="004C1012" w:rsidRPr="0081239F">
        <w:rPr>
          <w:lang w:val="en-GB"/>
        </w:rPr>
        <w:t xml:space="preserve"> aim</w:t>
      </w:r>
      <w:r w:rsidR="004C1012">
        <w:rPr>
          <w:lang w:val="en-GB"/>
        </w:rPr>
        <w:t>ing</w:t>
      </w:r>
      <w:r w:rsidR="004C1012" w:rsidRPr="0081239F">
        <w:rPr>
          <w:lang w:val="en-GB"/>
        </w:rPr>
        <w:t xml:space="preserve"> at pure survival</w:t>
      </w:r>
      <w:r w:rsidR="00D32C8D">
        <w:rPr>
          <w:lang w:val="en-GB"/>
        </w:rPr>
        <w:t xml:space="preserve">. </w:t>
      </w:r>
      <w:r w:rsidR="009414A5">
        <w:rPr>
          <w:lang w:val="en-GB"/>
        </w:rPr>
        <w:t>From this</w:t>
      </w:r>
      <w:r w:rsidR="007F36FA">
        <w:rPr>
          <w:lang w:val="en-GB"/>
        </w:rPr>
        <w:t>,</w:t>
      </w:r>
      <w:r w:rsidR="009414A5">
        <w:rPr>
          <w:lang w:val="en-GB"/>
        </w:rPr>
        <w:t xml:space="preserve"> “a moral </w:t>
      </w:r>
      <w:r w:rsidR="00831AB8">
        <w:rPr>
          <w:lang w:val="en-GB"/>
        </w:rPr>
        <w:t xml:space="preserve">system emerged </w:t>
      </w:r>
      <w:r w:rsidR="007F36FA">
        <w:rPr>
          <w:lang w:val="en-GB"/>
        </w:rPr>
        <w:t xml:space="preserve">out of the interaction of the </w:t>
      </w:r>
      <w:r w:rsidR="00DA1161">
        <w:rPr>
          <w:lang w:val="en-GB"/>
        </w:rPr>
        <w:t xml:space="preserve">two </w:t>
      </w:r>
      <w:r w:rsidR="007F36FA">
        <w:rPr>
          <w:lang w:val="en-GB"/>
        </w:rPr>
        <w:t xml:space="preserve">sets </w:t>
      </w:r>
      <w:r w:rsidR="00DA1161">
        <w:rPr>
          <w:lang w:val="en-GB"/>
        </w:rPr>
        <w:t>of</w:t>
      </w:r>
      <w:r w:rsidR="007F36FA">
        <w:rPr>
          <w:lang w:val="en-GB"/>
        </w:rPr>
        <w:t xml:space="preserve"> interests, thus providing a way to express both</w:t>
      </w:r>
      <w:r w:rsidR="00340333">
        <w:rPr>
          <w:lang w:val="en-GB"/>
        </w:rPr>
        <w:t>”</w:t>
      </w:r>
      <w:r w:rsidR="007F36FA">
        <w:rPr>
          <w:lang w:val="en-GB"/>
        </w:rPr>
        <w:t xml:space="preserve"> (</w:t>
      </w:r>
      <w:r w:rsidR="007F36FA" w:rsidRPr="007F36FA">
        <w:rPr>
          <w:lang w:val="en-GB"/>
        </w:rPr>
        <w:t xml:space="preserve">Flack and de Waal 2000: </w:t>
      </w:r>
      <w:r w:rsidR="007F36FA">
        <w:rPr>
          <w:lang w:val="en-GB"/>
        </w:rPr>
        <w:t>19</w:t>
      </w:r>
      <w:r w:rsidR="007F36FA" w:rsidRPr="007F36FA">
        <w:rPr>
          <w:lang w:val="en-GB"/>
        </w:rPr>
        <w:t>)</w:t>
      </w:r>
      <w:r w:rsidR="007F36FA">
        <w:rPr>
          <w:lang w:val="en-GB"/>
        </w:rPr>
        <w:t>.</w:t>
      </w:r>
      <w:r w:rsidR="007F36FA" w:rsidRPr="007F36FA">
        <w:rPr>
          <w:lang w:val="en-GB"/>
        </w:rPr>
        <w:t xml:space="preserve"> </w:t>
      </w:r>
      <w:r w:rsidR="00836100">
        <w:rPr>
          <w:lang w:val="en-US"/>
        </w:rPr>
        <w:t>Later</w:t>
      </w:r>
      <w:r w:rsidR="00797C99">
        <w:rPr>
          <w:lang w:val="en-US"/>
        </w:rPr>
        <w:t xml:space="preserve"> </w:t>
      </w:r>
      <w:r w:rsidR="009B2715">
        <w:rPr>
          <w:lang w:val="en-US"/>
        </w:rPr>
        <w:t xml:space="preserve">moral </w:t>
      </w:r>
      <w:r w:rsidR="00797C99">
        <w:rPr>
          <w:lang w:val="en-US"/>
        </w:rPr>
        <w:t xml:space="preserve">developments </w:t>
      </w:r>
      <w:r w:rsidR="00830A75">
        <w:rPr>
          <w:lang w:val="en-US"/>
        </w:rPr>
        <w:t>(</w:t>
      </w:r>
      <w:r w:rsidR="00DD4FE6">
        <w:rPr>
          <w:lang w:val="en-US"/>
        </w:rPr>
        <w:t>involving</w:t>
      </w:r>
      <w:r w:rsidR="001A509D" w:rsidRPr="001A509D">
        <w:rPr>
          <w:lang w:val="en-US"/>
        </w:rPr>
        <w:t xml:space="preserve"> how individuals relate to collective intentionality, </w:t>
      </w:r>
      <w:r w:rsidR="009B204B">
        <w:rPr>
          <w:lang w:val="en-US"/>
        </w:rPr>
        <w:t>the development of</w:t>
      </w:r>
      <w:r w:rsidR="001A509D" w:rsidRPr="001A509D">
        <w:rPr>
          <w:lang w:val="en-US"/>
        </w:rPr>
        <w:t xml:space="preserve"> a social agent </w:t>
      </w:r>
      <w:r w:rsidR="001A509D" w:rsidRPr="001A509D">
        <w:rPr>
          <w:rtl/>
          <w:lang w:val="ar-SA"/>
        </w:rPr>
        <w:t>“</w:t>
      </w:r>
      <w:r w:rsidR="001A509D" w:rsidRPr="001A509D">
        <w:rPr>
          <w:lang w:val="en-US"/>
        </w:rPr>
        <w:t xml:space="preserve">we” and </w:t>
      </w:r>
      <w:r w:rsidR="009B204B">
        <w:rPr>
          <w:lang w:val="en-US"/>
        </w:rPr>
        <w:t xml:space="preserve">of </w:t>
      </w:r>
      <w:r w:rsidR="001A509D" w:rsidRPr="001A509D">
        <w:rPr>
          <w:lang w:val="en-US"/>
        </w:rPr>
        <w:t xml:space="preserve">a norm-based morality in the </w:t>
      </w:r>
      <w:r w:rsidR="00010169">
        <w:rPr>
          <w:lang w:val="en-US"/>
        </w:rPr>
        <w:t>social</w:t>
      </w:r>
      <w:r w:rsidR="001A509D" w:rsidRPr="001A509D">
        <w:rPr>
          <w:lang w:val="en-US"/>
        </w:rPr>
        <w:t xml:space="preserve"> group)</w:t>
      </w:r>
      <w:r w:rsidR="0024150D">
        <w:rPr>
          <w:lang w:val="en-US"/>
        </w:rPr>
        <w:t>, result</w:t>
      </w:r>
      <w:r w:rsidR="00847E48">
        <w:rPr>
          <w:lang w:val="en-US"/>
        </w:rPr>
        <w:t>ed</w:t>
      </w:r>
      <w:r w:rsidR="0024150D">
        <w:rPr>
          <w:lang w:val="en-US"/>
        </w:rPr>
        <w:t xml:space="preserve"> in complex moral obligations which </w:t>
      </w:r>
      <w:r w:rsidR="00DC68CD">
        <w:rPr>
          <w:lang w:val="en-US"/>
        </w:rPr>
        <w:t>fuel</w:t>
      </w:r>
      <w:r w:rsidR="002F0412">
        <w:rPr>
          <w:lang w:val="en-US"/>
        </w:rPr>
        <w:t xml:space="preserve"> the</w:t>
      </w:r>
      <w:r w:rsidR="00EB4F05" w:rsidRPr="00EB4F05">
        <w:rPr>
          <w:lang w:val="en-US"/>
        </w:rPr>
        <w:t xml:space="preserve"> </w:t>
      </w:r>
      <w:r w:rsidR="00EB4F05" w:rsidRPr="00EB4F05">
        <w:rPr>
          <w:lang w:val="en-GB"/>
        </w:rPr>
        <w:t xml:space="preserve">distinctively </w:t>
      </w:r>
      <w:r w:rsidR="00EB4F05" w:rsidRPr="00EB4F05">
        <w:rPr>
          <w:lang w:val="en-US"/>
        </w:rPr>
        <w:t xml:space="preserve">human </w:t>
      </w:r>
      <w:r w:rsidR="000E7B7C">
        <w:rPr>
          <w:lang w:val="en-US"/>
        </w:rPr>
        <w:t>“ultra-cooperative nature” (</w:t>
      </w:r>
      <w:proofErr w:type="spellStart"/>
      <w:r w:rsidR="008E46F3" w:rsidRPr="00EB4F05">
        <w:rPr>
          <w:lang w:val="en-GB"/>
        </w:rPr>
        <w:t>Tomasello</w:t>
      </w:r>
      <w:proofErr w:type="spellEnd"/>
      <w:r w:rsidR="008E46F3" w:rsidRPr="00EB4F05">
        <w:rPr>
          <w:lang w:val="en-GB"/>
        </w:rPr>
        <w:t xml:space="preserve"> 2020:3)</w:t>
      </w:r>
      <w:r w:rsidR="004A04F4">
        <w:rPr>
          <w:lang w:val="en-GB"/>
        </w:rPr>
        <w:t>.</w:t>
      </w:r>
      <w:r w:rsidR="00742689">
        <w:rPr>
          <w:lang w:val="en-GB"/>
        </w:rPr>
        <w:t xml:space="preserve"> </w:t>
      </w:r>
      <w:r w:rsidR="00950C16">
        <w:rPr>
          <w:lang w:val="en-GB"/>
        </w:rPr>
        <w:t>Moral obligations</w:t>
      </w:r>
      <w:r w:rsidR="00330FF3">
        <w:rPr>
          <w:lang w:val="en-GB"/>
        </w:rPr>
        <w:t xml:space="preserve"> provide a means of</w:t>
      </w:r>
      <w:r w:rsidR="003A6744">
        <w:rPr>
          <w:lang w:val="en-GB"/>
        </w:rPr>
        <w:t xml:space="preserve"> address, of sanctioning those who are not cooperative</w:t>
      </w:r>
      <w:r w:rsidR="00F9063C">
        <w:rPr>
          <w:lang w:val="en-GB"/>
        </w:rPr>
        <w:t xml:space="preserve">, </w:t>
      </w:r>
      <w:r w:rsidR="00671D31">
        <w:rPr>
          <w:lang w:val="en-GB"/>
        </w:rPr>
        <w:t>such as</w:t>
      </w:r>
      <w:r w:rsidR="00F9063C">
        <w:rPr>
          <w:lang w:val="en-GB"/>
        </w:rPr>
        <w:t xml:space="preserve"> “free riders”, people who “take the benefits of social cooperation but do not pay the costs” (Barrett et al. 2002: 253).</w:t>
      </w:r>
      <w:r w:rsidR="00AC573E">
        <w:rPr>
          <w:lang w:val="en-GB"/>
        </w:rPr>
        <w:t xml:space="preserve"> </w:t>
      </w:r>
    </w:p>
    <w:p w14:paraId="1217A776" w14:textId="77777777" w:rsidR="00166EF9" w:rsidRPr="008D43B2" w:rsidRDefault="00166EF9" w:rsidP="000F5501">
      <w:pPr>
        <w:rPr>
          <w:color w:val="000000"/>
          <w:lang w:val="en-GB"/>
        </w:rPr>
      </w:pPr>
    </w:p>
    <w:p w14:paraId="19140BAE" w14:textId="77777777" w:rsidR="00655D40" w:rsidRPr="008D43B2" w:rsidRDefault="00655D40" w:rsidP="00166EF9">
      <w:pPr>
        <w:rPr>
          <w:lang w:val="en-GB"/>
        </w:rPr>
      </w:pPr>
    </w:p>
    <w:p w14:paraId="73A3F359" w14:textId="6D04F10C" w:rsidR="00760DC4" w:rsidRPr="008D43B2" w:rsidRDefault="00EE545A" w:rsidP="00A82E5C">
      <w:pPr>
        <w:rPr>
          <w:b/>
          <w:bCs/>
          <w:lang w:val="en-GB"/>
        </w:rPr>
      </w:pPr>
      <w:r>
        <w:rPr>
          <w:b/>
          <w:bCs/>
          <w:lang w:val="en-GB"/>
        </w:rPr>
        <w:t>4.</w:t>
      </w:r>
      <w:r w:rsidR="00655D40" w:rsidRPr="008D43B2">
        <w:rPr>
          <w:b/>
          <w:bCs/>
          <w:lang w:val="en-GB"/>
        </w:rPr>
        <w:t xml:space="preserve"> </w:t>
      </w:r>
      <w:r w:rsidR="0092033B">
        <w:rPr>
          <w:b/>
          <w:bCs/>
          <w:lang w:val="en-GB"/>
        </w:rPr>
        <w:t>T</w:t>
      </w:r>
      <w:r w:rsidR="00187184" w:rsidRPr="008D43B2">
        <w:rPr>
          <w:b/>
          <w:bCs/>
          <w:lang w:val="en-GB"/>
        </w:rPr>
        <w:t xml:space="preserve">he Principle of </w:t>
      </w:r>
      <w:r w:rsidR="001B1F6C" w:rsidRPr="008D43B2">
        <w:rPr>
          <w:b/>
          <w:bCs/>
          <w:lang w:val="en-GB"/>
        </w:rPr>
        <w:t>(</w:t>
      </w:r>
      <w:proofErr w:type="spellStart"/>
      <w:r w:rsidR="0009324B" w:rsidRPr="008D43B2">
        <w:rPr>
          <w:b/>
          <w:bCs/>
          <w:lang w:val="en-GB"/>
        </w:rPr>
        <w:t>I</w:t>
      </w:r>
      <w:r w:rsidR="001B1F6C" w:rsidRPr="008D43B2">
        <w:rPr>
          <w:b/>
          <w:bCs/>
          <w:lang w:val="en-GB"/>
        </w:rPr>
        <w:t>m</w:t>
      </w:r>
      <w:proofErr w:type="spellEnd"/>
      <w:r w:rsidR="001B1F6C" w:rsidRPr="008D43B2">
        <w:rPr>
          <w:b/>
          <w:bCs/>
          <w:lang w:val="en-GB"/>
        </w:rPr>
        <w:t xml:space="preserve">)politeness </w:t>
      </w:r>
      <w:r w:rsidR="0009324B" w:rsidRPr="008D43B2">
        <w:rPr>
          <w:b/>
          <w:bCs/>
          <w:lang w:val="en-GB"/>
        </w:rPr>
        <w:t>R</w:t>
      </w:r>
      <w:r w:rsidR="001B1F6C" w:rsidRPr="008D43B2">
        <w:rPr>
          <w:b/>
          <w:bCs/>
          <w:lang w:val="en-GB"/>
        </w:rPr>
        <w:t>eciprocity</w:t>
      </w:r>
      <w:r w:rsidR="000C31E4">
        <w:rPr>
          <w:b/>
          <w:bCs/>
          <w:lang w:val="en-GB"/>
        </w:rPr>
        <w:t xml:space="preserve"> (PIR)</w:t>
      </w:r>
    </w:p>
    <w:p w14:paraId="3B8CA8BD" w14:textId="77777777" w:rsidR="0069400A" w:rsidRDefault="0069400A" w:rsidP="00827908">
      <w:pPr>
        <w:rPr>
          <w:lang w:val="en-GB"/>
        </w:rPr>
      </w:pPr>
    </w:p>
    <w:p w14:paraId="084E3614" w14:textId="6D58D459" w:rsidR="0069400A" w:rsidRPr="00AB0EFD" w:rsidRDefault="00380235" w:rsidP="00827908">
      <w:pPr>
        <w:rPr>
          <w:b/>
          <w:bCs/>
          <w:lang w:val="en-GB"/>
        </w:rPr>
      </w:pPr>
      <w:r w:rsidRPr="00AB0EFD">
        <w:rPr>
          <w:b/>
          <w:bCs/>
          <w:lang w:val="en-GB"/>
        </w:rPr>
        <w:lastRenderedPageBreak/>
        <w:t>4.</w:t>
      </w:r>
      <w:r w:rsidR="00AB0EFD" w:rsidRPr="00AB0EFD">
        <w:rPr>
          <w:b/>
          <w:bCs/>
          <w:lang w:val="en-GB"/>
        </w:rPr>
        <w:t>1</w:t>
      </w:r>
      <w:r w:rsidR="00F41F08" w:rsidRPr="00AB0EFD">
        <w:rPr>
          <w:b/>
          <w:bCs/>
          <w:lang w:val="en-GB"/>
        </w:rPr>
        <w:t xml:space="preserve"> The princ</w:t>
      </w:r>
      <w:r w:rsidR="00AB0EFD" w:rsidRPr="00AB0EFD">
        <w:rPr>
          <w:b/>
          <w:bCs/>
          <w:lang w:val="en-GB"/>
        </w:rPr>
        <w:t>i</w:t>
      </w:r>
      <w:r w:rsidR="00F41F08" w:rsidRPr="00AB0EFD">
        <w:rPr>
          <w:b/>
          <w:bCs/>
          <w:lang w:val="en-GB"/>
        </w:rPr>
        <w:t>ple</w:t>
      </w:r>
    </w:p>
    <w:p w14:paraId="57665B62" w14:textId="1E323CAB" w:rsidR="00EE0172" w:rsidRDefault="00827908" w:rsidP="00827908">
      <w:pPr>
        <w:rPr>
          <w:lang w:val="en-GB"/>
        </w:rPr>
      </w:pPr>
      <w:r w:rsidRPr="00827908">
        <w:rPr>
          <w:lang w:val="en-GB"/>
        </w:rPr>
        <w:t>Spencer-</w:t>
      </w:r>
      <w:proofErr w:type="spellStart"/>
      <w:r w:rsidRPr="00827908">
        <w:rPr>
          <w:lang w:val="en-GB"/>
        </w:rPr>
        <w:t>Oatey</w:t>
      </w:r>
      <w:proofErr w:type="spellEnd"/>
      <w:r w:rsidRPr="00827908">
        <w:rPr>
          <w:lang w:val="en-GB"/>
        </w:rPr>
        <w:t xml:space="preserve"> and Jiang’s (2003) </w:t>
      </w:r>
      <w:r>
        <w:rPr>
          <w:lang w:val="en-GB"/>
        </w:rPr>
        <w:t xml:space="preserve">postulate </w:t>
      </w:r>
      <w:r w:rsidRPr="00827908">
        <w:rPr>
          <w:lang w:val="en-GB"/>
        </w:rPr>
        <w:t>“</w:t>
      </w:r>
      <w:proofErr w:type="spellStart"/>
      <w:r w:rsidRPr="00827908">
        <w:rPr>
          <w:lang w:val="en-GB"/>
        </w:rPr>
        <w:t>sociopragmatic</w:t>
      </w:r>
      <w:proofErr w:type="spellEnd"/>
      <w:r w:rsidRPr="00827908">
        <w:rPr>
          <w:lang w:val="en-GB"/>
        </w:rPr>
        <w:t xml:space="preserve"> interactional principles”</w:t>
      </w:r>
      <w:r w:rsidR="0047149E">
        <w:rPr>
          <w:lang w:val="en-GB"/>
        </w:rPr>
        <w:t xml:space="preserve"> (SIPs)</w:t>
      </w:r>
      <w:r w:rsidRPr="00827908">
        <w:rPr>
          <w:lang w:val="en-GB"/>
        </w:rPr>
        <w:t>, which</w:t>
      </w:r>
      <w:r w:rsidR="00EE0172">
        <w:rPr>
          <w:lang w:val="en-GB"/>
        </w:rPr>
        <w:t xml:space="preserve"> </w:t>
      </w:r>
    </w:p>
    <w:p w14:paraId="2176A7EA" w14:textId="77777777" w:rsidR="00EE0172" w:rsidRDefault="00EE0172" w:rsidP="00827908">
      <w:pPr>
        <w:rPr>
          <w:lang w:val="en-GB"/>
        </w:rPr>
      </w:pPr>
    </w:p>
    <w:p w14:paraId="1350A6EA" w14:textId="0B28382C" w:rsidR="00827908" w:rsidRPr="0069196C" w:rsidRDefault="00827908" w:rsidP="00EE0172">
      <w:pPr>
        <w:ind w:left="720"/>
        <w:rPr>
          <w:sz w:val="20"/>
          <w:szCs w:val="20"/>
          <w:lang w:val="en-GB"/>
        </w:rPr>
      </w:pPr>
      <w:r w:rsidRPr="0069196C">
        <w:rPr>
          <w:sz w:val="20"/>
          <w:szCs w:val="20"/>
          <w:lang w:val="en-GB"/>
        </w:rPr>
        <w:t xml:space="preserve">guide or influence people’s productive and interpretative use of language. </w:t>
      </w:r>
      <w:r w:rsidRPr="0069196C">
        <w:rPr>
          <w:sz w:val="20"/>
          <w:szCs w:val="20"/>
          <w:lang w:val="en-US"/>
        </w:rPr>
        <w:t xml:space="preserve">The principles are typically value-linked, so that </w:t>
      </w:r>
      <w:proofErr w:type="gramStart"/>
      <w:r w:rsidRPr="0069196C">
        <w:rPr>
          <w:sz w:val="20"/>
          <w:szCs w:val="20"/>
          <w:lang w:val="en-US"/>
        </w:rPr>
        <w:t>in a given</w:t>
      </w:r>
      <w:proofErr w:type="gramEnd"/>
      <w:r w:rsidRPr="0069196C">
        <w:rPr>
          <w:sz w:val="20"/>
          <w:szCs w:val="20"/>
          <w:lang w:val="en-US"/>
        </w:rPr>
        <w:t xml:space="preserve"> culture and/or situational context, there are norms or preferences regarding the implementation of the principles, and any failure to implement the principles as expected may result in mild to strong evaluative judgements.</w:t>
      </w:r>
      <w:r w:rsidRPr="0069196C">
        <w:rPr>
          <w:sz w:val="20"/>
          <w:szCs w:val="20"/>
          <w:lang w:val="en-GB"/>
        </w:rPr>
        <w:t xml:space="preserve"> (p.1635)</w:t>
      </w:r>
    </w:p>
    <w:p w14:paraId="3082525A" w14:textId="77777777" w:rsidR="00433FF6" w:rsidRDefault="00433FF6" w:rsidP="006E08D6">
      <w:pPr>
        <w:rPr>
          <w:lang w:val="en-GB"/>
        </w:rPr>
      </w:pPr>
    </w:p>
    <w:p w14:paraId="52F7AB9E" w14:textId="40E031EF" w:rsidR="00433FF6" w:rsidRDefault="00295373" w:rsidP="006E08D6">
      <w:pPr>
        <w:rPr>
          <w:lang w:val="en-GB"/>
        </w:rPr>
      </w:pPr>
      <w:r>
        <w:rPr>
          <w:lang w:val="en-GB"/>
        </w:rPr>
        <w:t>Such principles</w:t>
      </w:r>
      <w:r w:rsidR="00DC3C70">
        <w:rPr>
          <w:lang w:val="en-GB"/>
        </w:rPr>
        <w:t xml:space="preserve"> are context sensitive. In their study, </w:t>
      </w:r>
      <w:r w:rsidR="00DC3C70" w:rsidRPr="00827908">
        <w:rPr>
          <w:lang w:val="en-GB"/>
        </w:rPr>
        <w:t>Spencer-</w:t>
      </w:r>
      <w:proofErr w:type="spellStart"/>
      <w:r w:rsidR="00DC3C70" w:rsidRPr="00827908">
        <w:rPr>
          <w:lang w:val="en-GB"/>
        </w:rPr>
        <w:t>Oatey</w:t>
      </w:r>
      <w:proofErr w:type="spellEnd"/>
      <w:r w:rsidR="00DC3C70" w:rsidRPr="00827908">
        <w:rPr>
          <w:lang w:val="en-GB"/>
        </w:rPr>
        <w:t xml:space="preserve"> and Jiang’s (2003</w:t>
      </w:r>
      <w:r w:rsidR="00DC3C70">
        <w:rPr>
          <w:lang w:val="en-GB"/>
        </w:rPr>
        <w:t>: 1643</w:t>
      </w:r>
      <w:r w:rsidR="00DC3C70" w:rsidRPr="00827908">
        <w:rPr>
          <w:lang w:val="en-GB"/>
        </w:rPr>
        <w:t xml:space="preserve">) </w:t>
      </w:r>
      <w:r w:rsidR="00DC3C70">
        <w:rPr>
          <w:lang w:val="en-GB"/>
        </w:rPr>
        <w:t>found that “the relative importance of the</w:t>
      </w:r>
      <w:r w:rsidR="00C51071">
        <w:rPr>
          <w:lang w:val="en-GB"/>
        </w:rPr>
        <w:t xml:space="preserve"> SIPs </w:t>
      </w:r>
      <w:r w:rsidR="00DC3C70">
        <w:rPr>
          <w:lang w:val="en-GB"/>
        </w:rPr>
        <w:t>varies from situation to situation”</w:t>
      </w:r>
      <w:r w:rsidR="003379AB">
        <w:rPr>
          <w:lang w:val="en-GB"/>
        </w:rPr>
        <w:t>. They also suggest</w:t>
      </w:r>
      <w:r w:rsidR="00336CED">
        <w:rPr>
          <w:lang w:val="en-GB"/>
        </w:rPr>
        <w:t xml:space="preserve"> that some</w:t>
      </w:r>
      <w:r w:rsidR="003379AB">
        <w:rPr>
          <w:lang w:val="en-GB"/>
        </w:rPr>
        <w:t xml:space="preserve"> SIPs</w:t>
      </w:r>
      <w:r w:rsidR="004C66A5">
        <w:rPr>
          <w:lang w:val="en-GB"/>
        </w:rPr>
        <w:t xml:space="preserve"> will be fundamental or even universal (</w:t>
      </w:r>
      <w:r w:rsidR="003379AB" w:rsidRPr="00827908">
        <w:rPr>
          <w:lang w:val="en-GB"/>
        </w:rPr>
        <w:t>Spencer-</w:t>
      </w:r>
      <w:proofErr w:type="spellStart"/>
      <w:r w:rsidR="003379AB" w:rsidRPr="00827908">
        <w:rPr>
          <w:lang w:val="en-GB"/>
        </w:rPr>
        <w:t>Oatey</w:t>
      </w:r>
      <w:proofErr w:type="spellEnd"/>
      <w:r w:rsidR="003379AB" w:rsidRPr="00827908">
        <w:rPr>
          <w:lang w:val="en-GB"/>
        </w:rPr>
        <w:t xml:space="preserve"> and Jiang’s </w:t>
      </w:r>
      <w:r w:rsidR="00D35D72">
        <w:rPr>
          <w:lang w:val="en-GB"/>
        </w:rPr>
        <w:t>2</w:t>
      </w:r>
      <w:r w:rsidR="003379AB" w:rsidRPr="00827908">
        <w:rPr>
          <w:lang w:val="en-GB"/>
        </w:rPr>
        <w:t>003</w:t>
      </w:r>
      <w:r w:rsidR="003379AB" w:rsidRPr="003379AB">
        <w:rPr>
          <w:lang w:val="en-GB"/>
        </w:rPr>
        <w:t xml:space="preserve">: </w:t>
      </w:r>
      <w:r w:rsidR="004C66A5">
        <w:rPr>
          <w:lang w:val="en-GB"/>
        </w:rPr>
        <w:t>1645). Although</w:t>
      </w:r>
      <w:r w:rsidR="00D35D72">
        <w:rPr>
          <w:lang w:val="en-GB"/>
        </w:rPr>
        <w:t xml:space="preserve"> </w:t>
      </w:r>
      <w:r w:rsidR="00920E3C">
        <w:rPr>
          <w:lang w:val="en-GB"/>
        </w:rPr>
        <w:t xml:space="preserve">they </w:t>
      </w:r>
      <w:r w:rsidR="00D4461B">
        <w:rPr>
          <w:lang w:val="en-GB"/>
        </w:rPr>
        <w:t xml:space="preserve">briefly </w:t>
      </w:r>
      <w:r w:rsidR="00920E3C">
        <w:rPr>
          <w:lang w:val="en-GB"/>
        </w:rPr>
        <w:t xml:space="preserve">suggest that one of these could be a “rights and obligations SIP”, there is no </w:t>
      </w:r>
      <w:r w:rsidR="00E62CDF">
        <w:rPr>
          <w:lang w:val="en-GB"/>
        </w:rPr>
        <w:t xml:space="preserve">explicit </w:t>
      </w:r>
      <w:r w:rsidR="00920E3C">
        <w:rPr>
          <w:lang w:val="en-GB"/>
        </w:rPr>
        <w:t>mention</w:t>
      </w:r>
      <w:r w:rsidR="00E62CDF">
        <w:rPr>
          <w:lang w:val="en-GB"/>
        </w:rPr>
        <w:t xml:space="preserve"> of reciprocity. </w:t>
      </w:r>
      <w:r w:rsidR="00087CF0">
        <w:rPr>
          <w:lang w:val="en-GB"/>
        </w:rPr>
        <w:t>The principle we propose here is one such SIP</w:t>
      </w:r>
      <w:r w:rsidR="0003680E">
        <w:rPr>
          <w:lang w:val="en-GB"/>
        </w:rPr>
        <w:t xml:space="preserve"> and we believe it to be fundamental</w:t>
      </w:r>
      <w:r w:rsidR="00087CF0">
        <w:rPr>
          <w:lang w:val="en-GB"/>
        </w:rPr>
        <w:t>.</w:t>
      </w:r>
    </w:p>
    <w:p w14:paraId="4F03AE99" w14:textId="2AFF2966" w:rsidR="00B02033" w:rsidRPr="008D43B2" w:rsidRDefault="00E93634" w:rsidP="006E08D6">
      <w:pPr>
        <w:rPr>
          <w:lang w:val="en-GB"/>
        </w:rPr>
      </w:pPr>
      <w:r>
        <w:rPr>
          <w:lang w:val="en-GB"/>
        </w:rPr>
        <w:tab/>
      </w:r>
      <w:r w:rsidR="00561A78" w:rsidRPr="008D43B2">
        <w:rPr>
          <w:lang w:val="en-GB"/>
        </w:rPr>
        <w:t>We define</w:t>
      </w:r>
      <w:r w:rsidR="0085211D" w:rsidRPr="008D43B2">
        <w:rPr>
          <w:lang w:val="en-GB"/>
        </w:rPr>
        <w:t xml:space="preserve"> </w:t>
      </w:r>
      <w:r w:rsidR="00B56AF5">
        <w:rPr>
          <w:lang w:val="en-GB"/>
        </w:rPr>
        <w:t>t</w:t>
      </w:r>
      <w:r w:rsidR="00B56AF5" w:rsidRPr="00B56AF5">
        <w:rPr>
          <w:lang w:val="en-GB"/>
        </w:rPr>
        <w:t>he Principle of (</w:t>
      </w:r>
      <w:proofErr w:type="spellStart"/>
      <w:r w:rsidR="00B56AF5" w:rsidRPr="00B56AF5">
        <w:rPr>
          <w:lang w:val="en-GB"/>
        </w:rPr>
        <w:t>Im</w:t>
      </w:r>
      <w:proofErr w:type="spellEnd"/>
      <w:r w:rsidR="00B56AF5" w:rsidRPr="00B56AF5">
        <w:rPr>
          <w:lang w:val="en-GB"/>
        </w:rPr>
        <w:t>)politeness Reciprocity</w:t>
      </w:r>
      <w:r w:rsidR="00B56AF5">
        <w:rPr>
          <w:lang w:val="en-GB"/>
        </w:rPr>
        <w:t xml:space="preserve"> (</w:t>
      </w:r>
      <w:r w:rsidR="00CC732C">
        <w:rPr>
          <w:lang w:val="en-GB"/>
        </w:rPr>
        <w:t>P</w:t>
      </w:r>
      <w:r w:rsidR="006675FE">
        <w:rPr>
          <w:lang w:val="en-GB"/>
        </w:rPr>
        <w:t>I</w:t>
      </w:r>
      <w:r w:rsidR="00B56AF5">
        <w:rPr>
          <w:lang w:val="en-GB"/>
        </w:rPr>
        <w:t>R)</w:t>
      </w:r>
      <w:r w:rsidR="00B02033" w:rsidRPr="008D43B2">
        <w:rPr>
          <w:lang w:val="en-GB"/>
        </w:rPr>
        <w:t xml:space="preserve"> </w:t>
      </w:r>
      <w:r w:rsidR="00561A78" w:rsidRPr="008D43B2">
        <w:rPr>
          <w:lang w:val="en-GB"/>
        </w:rPr>
        <w:t>as</w:t>
      </w:r>
      <w:r w:rsidR="00150E71" w:rsidRPr="008D43B2">
        <w:rPr>
          <w:lang w:val="en-GB"/>
        </w:rPr>
        <w:t xml:space="preserve">: </w:t>
      </w:r>
    </w:p>
    <w:p w14:paraId="5833FE99" w14:textId="77777777" w:rsidR="00B02033" w:rsidRPr="008D43B2" w:rsidRDefault="00B02033" w:rsidP="006E08D6">
      <w:pPr>
        <w:rPr>
          <w:lang w:val="en-GB"/>
        </w:rPr>
      </w:pPr>
    </w:p>
    <w:p w14:paraId="6D016E44" w14:textId="40B2940A" w:rsidR="00B02033" w:rsidRPr="008D43B2" w:rsidRDefault="009859B7" w:rsidP="00B02033">
      <w:pPr>
        <w:ind w:left="720"/>
        <w:rPr>
          <w:sz w:val="20"/>
          <w:szCs w:val="20"/>
          <w:lang w:val="en-GB"/>
        </w:rPr>
      </w:pPr>
      <w:bookmarkStart w:id="2" w:name="_Hlk36063142"/>
      <w:r w:rsidRPr="008D43B2">
        <w:rPr>
          <w:sz w:val="20"/>
          <w:szCs w:val="20"/>
          <w:lang w:val="en-GB"/>
        </w:rPr>
        <w:t>a constraint on human interaction such that there is pressure to match the</w:t>
      </w:r>
      <w:r w:rsidR="000E605F">
        <w:rPr>
          <w:sz w:val="20"/>
          <w:szCs w:val="20"/>
          <w:lang w:val="en-GB"/>
        </w:rPr>
        <w:t xml:space="preserve"> perceived </w:t>
      </w:r>
      <w:r w:rsidR="00CC13D2">
        <w:rPr>
          <w:sz w:val="20"/>
          <w:szCs w:val="20"/>
          <w:lang w:val="en-GB"/>
        </w:rPr>
        <w:t xml:space="preserve">or anticipated </w:t>
      </w:r>
      <w:r w:rsidRPr="008D43B2">
        <w:rPr>
          <w:sz w:val="20"/>
          <w:szCs w:val="20"/>
          <w:lang w:val="en-GB"/>
        </w:rPr>
        <w:t>(</w:t>
      </w:r>
      <w:proofErr w:type="spellStart"/>
      <w:r w:rsidRPr="008D43B2">
        <w:rPr>
          <w:sz w:val="20"/>
          <w:szCs w:val="20"/>
          <w:lang w:val="en-GB"/>
        </w:rPr>
        <w:t>im</w:t>
      </w:r>
      <w:proofErr w:type="spellEnd"/>
      <w:r w:rsidRPr="008D43B2">
        <w:rPr>
          <w:sz w:val="20"/>
          <w:szCs w:val="20"/>
          <w:lang w:val="en-GB"/>
        </w:rPr>
        <w:t xml:space="preserve">)politeness </w:t>
      </w:r>
      <w:r w:rsidR="00010A66">
        <w:rPr>
          <w:sz w:val="20"/>
          <w:szCs w:val="20"/>
          <w:lang w:val="en-GB"/>
        </w:rPr>
        <w:t>of</w:t>
      </w:r>
      <w:r w:rsidR="0026441B">
        <w:rPr>
          <w:sz w:val="20"/>
          <w:szCs w:val="20"/>
          <w:lang w:val="en-GB"/>
        </w:rPr>
        <w:t xml:space="preserve"> </w:t>
      </w:r>
      <w:r w:rsidR="00B10678">
        <w:rPr>
          <w:sz w:val="20"/>
          <w:szCs w:val="20"/>
          <w:lang w:val="en-GB"/>
        </w:rPr>
        <w:t>other</w:t>
      </w:r>
      <w:r w:rsidR="00C44B67">
        <w:rPr>
          <w:sz w:val="20"/>
          <w:szCs w:val="20"/>
          <w:lang w:val="en-GB"/>
        </w:rPr>
        <w:t xml:space="preserve"> participants</w:t>
      </w:r>
      <w:r w:rsidRPr="008D43B2">
        <w:rPr>
          <w:sz w:val="20"/>
          <w:szCs w:val="20"/>
          <w:lang w:val="en-GB"/>
        </w:rPr>
        <w:t>, thereby maintaining a balance of payments.</w:t>
      </w:r>
      <w:r w:rsidR="00150E71" w:rsidRPr="008D43B2">
        <w:rPr>
          <w:sz w:val="20"/>
          <w:szCs w:val="20"/>
          <w:lang w:val="en-GB"/>
        </w:rPr>
        <w:t xml:space="preserve"> </w:t>
      </w:r>
    </w:p>
    <w:bookmarkEnd w:id="2"/>
    <w:p w14:paraId="16291109" w14:textId="77777777" w:rsidR="00B02033" w:rsidRPr="008D43B2" w:rsidRDefault="00B02033" w:rsidP="006E08D6">
      <w:pPr>
        <w:rPr>
          <w:lang w:val="en-GB"/>
        </w:rPr>
      </w:pPr>
    </w:p>
    <w:p w14:paraId="08FD2914" w14:textId="76E69538" w:rsidR="00092033" w:rsidRDefault="002A7261" w:rsidP="0042755A">
      <w:pPr>
        <w:rPr>
          <w:color w:val="000000"/>
          <w:lang w:val="en-US"/>
        </w:rPr>
      </w:pPr>
      <w:r w:rsidRPr="002A7261">
        <w:rPr>
          <w:color w:val="000000"/>
          <w:lang w:val="en-GB"/>
        </w:rPr>
        <w:t>(</w:t>
      </w:r>
      <w:proofErr w:type="spellStart"/>
      <w:r w:rsidRPr="002A7261">
        <w:rPr>
          <w:color w:val="000000"/>
          <w:lang w:val="en-GB"/>
        </w:rPr>
        <w:t>Im</w:t>
      </w:r>
      <w:proofErr w:type="spellEnd"/>
      <w:r w:rsidRPr="002A7261">
        <w:rPr>
          <w:color w:val="000000"/>
          <w:lang w:val="en-GB"/>
        </w:rPr>
        <w:t>)politeness reciprocity is about maintaining a balance of payments, as when, for example, a polite</w:t>
      </w:r>
      <w:r w:rsidR="008C54C6">
        <w:rPr>
          <w:color w:val="000000"/>
          <w:lang w:val="en-GB"/>
        </w:rPr>
        <w:t xml:space="preserve">ly </w:t>
      </w:r>
      <w:bookmarkStart w:id="3" w:name="_Hlk57991815"/>
      <w:r w:rsidR="00B64C78">
        <w:rPr>
          <w:color w:val="000000"/>
          <w:lang w:val="en-GB"/>
        </w:rPr>
        <w:t>formulated</w:t>
      </w:r>
      <w:r w:rsidRPr="002A7261">
        <w:rPr>
          <w:color w:val="000000"/>
          <w:lang w:val="en-GB"/>
        </w:rPr>
        <w:t xml:space="preserve"> </w:t>
      </w:r>
      <w:bookmarkEnd w:id="3"/>
      <w:r w:rsidRPr="002A7261">
        <w:rPr>
          <w:color w:val="000000"/>
          <w:lang w:val="en-GB"/>
        </w:rPr>
        <w:t xml:space="preserve">request makes a </w:t>
      </w:r>
      <w:r w:rsidR="00926A81">
        <w:rPr>
          <w:color w:val="000000"/>
          <w:lang w:val="en-GB"/>
        </w:rPr>
        <w:t>politeness</w:t>
      </w:r>
      <w:r w:rsidRPr="002A7261">
        <w:rPr>
          <w:color w:val="000000"/>
          <w:lang w:val="en-GB"/>
        </w:rPr>
        <w:t xml:space="preserve"> credit that can be balanced by polite</w:t>
      </w:r>
      <w:r w:rsidR="008C54C6">
        <w:rPr>
          <w:color w:val="000000"/>
          <w:lang w:val="en-GB"/>
        </w:rPr>
        <w:t xml:space="preserve">ly </w:t>
      </w:r>
      <w:r w:rsidR="00B64C78" w:rsidRPr="00B64C78">
        <w:rPr>
          <w:color w:val="000000"/>
          <w:lang w:val="en-GB"/>
        </w:rPr>
        <w:t>formulated</w:t>
      </w:r>
      <w:r w:rsidR="00B64C78" w:rsidRPr="002A7261">
        <w:rPr>
          <w:color w:val="000000"/>
          <w:lang w:val="en-GB"/>
        </w:rPr>
        <w:t xml:space="preserve"> </w:t>
      </w:r>
      <w:r w:rsidRPr="002A7261">
        <w:rPr>
          <w:color w:val="000000"/>
          <w:lang w:val="en-GB"/>
        </w:rPr>
        <w:t>compliance, or an</w:t>
      </w:r>
      <w:r w:rsidR="008C54C6">
        <w:rPr>
          <w:color w:val="000000"/>
          <w:lang w:val="en-GB"/>
        </w:rPr>
        <w:t xml:space="preserve"> impolitely </w:t>
      </w:r>
      <w:r w:rsidR="00B64C78" w:rsidRPr="00B64C78">
        <w:rPr>
          <w:color w:val="000000"/>
          <w:lang w:val="en-GB"/>
        </w:rPr>
        <w:t>formulated</w:t>
      </w:r>
      <w:r w:rsidR="00B64C78" w:rsidRPr="002A7261">
        <w:rPr>
          <w:color w:val="000000"/>
          <w:lang w:val="en-GB"/>
        </w:rPr>
        <w:t xml:space="preserve"> </w:t>
      </w:r>
      <w:r w:rsidRPr="002A7261">
        <w:rPr>
          <w:color w:val="000000"/>
          <w:lang w:val="en-GB"/>
        </w:rPr>
        <w:t>insult makes a debit that can be balanced by a</w:t>
      </w:r>
      <w:r w:rsidR="000544C0">
        <w:rPr>
          <w:color w:val="000000"/>
          <w:lang w:val="en-GB"/>
        </w:rPr>
        <w:t xml:space="preserve">n impolitely </w:t>
      </w:r>
      <w:r w:rsidR="00B64C78" w:rsidRPr="00B64C78">
        <w:rPr>
          <w:color w:val="000000"/>
          <w:lang w:val="en-GB"/>
        </w:rPr>
        <w:t>formulated</w:t>
      </w:r>
      <w:r w:rsidR="00B64C78" w:rsidRPr="002A7261">
        <w:rPr>
          <w:color w:val="000000"/>
          <w:lang w:val="en-GB"/>
        </w:rPr>
        <w:t xml:space="preserve"> </w:t>
      </w:r>
      <w:r w:rsidRPr="002A7261">
        <w:rPr>
          <w:color w:val="000000"/>
          <w:lang w:val="en-GB"/>
        </w:rPr>
        <w:t xml:space="preserve">counter insult. </w:t>
      </w:r>
      <w:r w:rsidR="00475137">
        <w:rPr>
          <w:color w:val="000000"/>
          <w:lang w:val="en-GB"/>
        </w:rPr>
        <w:t>How do</w:t>
      </w:r>
      <w:r w:rsidR="00F84DD0">
        <w:rPr>
          <w:color w:val="000000"/>
          <w:lang w:val="en-GB"/>
        </w:rPr>
        <w:t xml:space="preserve"> interactants know </w:t>
      </w:r>
      <w:r w:rsidR="00351166">
        <w:rPr>
          <w:color w:val="000000"/>
          <w:lang w:val="en-GB"/>
        </w:rPr>
        <w:t xml:space="preserve">what the state of the </w:t>
      </w:r>
      <w:r w:rsidR="008D6CE2">
        <w:rPr>
          <w:color w:val="000000"/>
          <w:lang w:val="en-GB"/>
        </w:rPr>
        <w:t>(</w:t>
      </w:r>
      <w:proofErr w:type="spellStart"/>
      <w:r w:rsidR="008D6CE2">
        <w:rPr>
          <w:color w:val="000000"/>
          <w:lang w:val="en-GB"/>
        </w:rPr>
        <w:t>im</w:t>
      </w:r>
      <w:proofErr w:type="spellEnd"/>
      <w:r w:rsidR="008D6CE2">
        <w:rPr>
          <w:color w:val="000000"/>
          <w:lang w:val="en-GB"/>
        </w:rPr>
        <w:t xml:space="preserve">)politeness </w:t>
      </w:r>
      <w:r w:rsidR="00D01D0C">
        <w:rPr>
          <w:color w:val="000000"/>
          <w:lang w:val="en-GB"/>
        </w:rPr>
        <w:t>“</w:t>
      </w:r>
      <w:bookmarkStart w:id="4" w:name="_Hlk58000718"/>
      <w:r w:rsidR="00351166">
        <w:rPr>
          <w:color w:val="000000"/>
          <w:lang w:val="en-GB"/>
        </w:rPr>
        <w:t xml:space="preserve">balance </w:t>
      </w:r>
      <w:r w:rsidR="00D01D0C">
        <w:rPr>
          <w:color w:val="000000"/>
          <w:lang w:val="en-GB"/>
        </w:rPr>
        <w:t xml:space="preserve">of payments” </w:t>
      </w:r>
      <w:r w:rsidR="00351166">
        <w:rPr>
          <w:color w:val="000000"/>
          <w:lang w:val="en-GB"/>
        </w:rPr>
        <w:t>is?</w:t>
      </w:r>
      <w:r w:rsidR="00847BF5">
        <w:rPr>
          <w:color w:val="000000"/>
          <w:lang w:val="en-GB"/>
        </w:rPr>
        <w:t xml:space="preserve"> They make assumptions</w:t>
      </w:r>
      <w:r w:rsidR="00496EF7">
        <w:rPr>
          <w:color w:val="000000"/>
          <w:lang w:val="en-GB"/>
        </w:rPr>
        <w:t xml:space="preserve"> about it</w:t>
      </w:r>
      <w:r w:rsidR="006F2EE1">
        <w:rPr>
          <w:color w:val="000000"/>
          <w:lang w:val="en-GB"/>
        </w:rPr>
        <w:t xml:space="preserve"> </w:t>
      </w:r>
      <w:proofErr w:type="gramStart"/>
      <w:r w:rsidR="006F2EE1">
        <w:rPr>
          <w:color w:val="000000"/>
          <w:lang w:val="en-GB"/>
        </w:rPr>
        <w:t>on the basis of</w:t>
      </w:r>
      <w:proofErr w:type="gramEnd"/>
      <w:r w:rsidR="00FF0BBC">
        <w:rPr>
          <w:color w:val="000000"/>
          <w:lang w:val="en-GB"/>
        </w:rPr>
        <w:t xml:space="preserve"> </w:t>
      </w:r>
      <w:r w:rsidR="00BA3EBF">
        <w:rPr>
          <w:color w:val="000000"/>
          <w:lang w:val="en-GB"/>
        </w:rPr>
        <w:t>the</w:t>
      </w:r>
      <w:r w:rsidR="00A23FD2">
        <w:rPr>
          <w:color w:val="000000"/>
          <w:lang w:val="en-GB"/>
        </w:rPr>
        <w:t xml:space="preserve">ir </w:t>
      </w:r>
      <w:r w:rsidR="00A00397">
        <w:rPr>
          <w:color w:val="000000"/>
          <w:lang w:val="en-GB"/>
        </w:rPr>
        <w:t xml:space="preserve">memory </w:t>
      </w:r>
      <w:r w:rsidR="00982EC2">
        <w:rPr>
          <w:color w:val="000000"/>
          <w:lang w:val="en-GB"/>
        </w:rPr>
        <w:t xml:space="preserve">of </w:t>
      </w:r>
      <w:r w:rsidR="008C75A7">
        <w:rPr>
          <w:color w:val="000000"/>
          <w:lang w:val="en-GB"/>
        </w:rPr>
        <w:t xml:space="preserve">the </w:t>
      </w:r>
      <w:r w:rsidR="0026502D">
        <w:rPr>
          <w:color w:val="000000"/>
          <w:lang w:val="en-GB"/>
        </w:rPr>
        <w:t xml:space="preserve">perceived </w:t>
      </w:r>
      <w:r w:rsidR="001202DA">
        <w:rPr>
          <w:color w:val="000000"/>
          <w:lang w:val="en-GB"/>
        </w:rPr>
        <w:t>(</w:t>
      </w:r>
      <w:proofErr w:type="spellStart"/>
      <w:r w:rsidR="001202DA">
        <w:rPr>
          <w:color w:val="000000"/>
          <w:lang w:val="en-GB"/>
        </w:rPr>
        <w:t>im</w:t>
      </w:r>
      <w:proofErr w:type="spellEnd"/>
      <w:r w:rsidR="001202DA">
        <w:rPr>
          <w:color w:val="000000"/>
          <w:lang w:val="en-GB"/>
        </w:rPr>
        <w:t>)politeness of</w:t>
      </w:r>
      <w:r w:rsidR="0025674E">
        <w:rPr>
          <w:color w:val="000000"/>
          <w:lang w:val="en-GB"/>
        </w:rPr>
        <w:t xml:space="preserve"> </w:t>
      </w:r>
      <w:r w:rsidR="004A7313">
        <w:rPr>
          <w:color w:val="000000"/>
          <w:lang w:val="en-GB"/>
        </w:rPr>
        <w:t xml:space="preserve">the interlocutor’s past </w:t>
      </w:r>
      <w:r w:rsidR="00BA3EBF">
        <w:rPr>
          <w:color w:val="000000"/>
          <w:lang w:val="en-GB"/>
        </w:rPr>
        <w:t>relevant</w:t>
      </w:r>
      <w:r w:rsidR="00FF0BBC">
        <w:rPr>
          <w:color w:val="000000"/>
          <w:lang w:val="en-GB"/>
        </w:rPr>
        <w:t xml:space="preserve"> </w:t>
      </w:r>
      <w:r w:rsidR="006E2423">
        <w:rPr>
          <w:color w:val="000000"/>
          <w:lang w:val="en-GB"/>
        </w:rPr>
        <w:t xml:space="preserve">actions. </w:t>
      </w:r>
      <w:bookmarkEnd w:id="4"/>
      <w:r w:rsidR="0042755A">
        <w:rPr>
          <w:color w:val="000000"/>
          <w:lang w:val="en-GB"/>
        </w:rPr>
        <w:t xml:space="preserve">As </w:t>
      </w:r>
      <w:proofErr w:type="spellStart"/>
      <w:r w:rsidR="0042755A" w:rsidRPr="00A24FAD">
        <w:rPr>
          <w:color w:val="000000"/>
          <w:lang w:val="en-GB"/>
        </w:rPr>
        <w:t>Gouldner</w:t>
      </w:r>
      <w:proofErr w:type="spellEnd"/>
      <w:r w:rsidR="0042755A" w:rsidRPr="00A24FAD">
        <w:rPr>
          <w:color w:val="000000"/>
          <w:lang w:val="en-GB"/>
        </w:rPr>
        <w:t xml:space="preserve"> (1960</w:t>
      </w:r>
      <w:r w:rsidR="0042755A" w:rsidRPr="0042755A">
        <w:rPr>
          <w:color w:val="000000"/>
          <w:lang w:val="en-GB"/>
        </w:rPr>
        <w:t>: 171</w:t>
      </w:r>
      <w:r w:rsidR="0042755A" w:rsidRPr="00A24FAD">
        <w:rPr>
          <w:color w:val="000000"/>
          <w:lang w:val="en-GB"/>
        </w:rPr>
        <w:t>)</w:t>
      </w:r>
      <w:r w:rsidR="0042755A" w:rsidRPr="0042755A">
        <w:rPr>
          <w:color w:val="000000"/>
          <w:lang w:val="en-GB"/>
        </w:rPr>
        <w:t xml:space="preserve"> points out</w:t>
      </w:r>
      <w:r w:rsidR="0042755A">
        <w:rPr>
          <w:color w:val="000000"/>
          <w:lang w:val="en-GB"/>
        </w:rPr>
        <w:t>,</w:t>
      </w:r>
      <w:r w:rsidR="0042755A" w:rsidRPr="0042755A">
        <w:rPr>
          <w:color w:val="000000"/>
          <w:lang w:val="en-GB"/>
        </w:rPr>
        <w:t xml:space="preserve"> </w:t>
      </w:r>
      <w:r w:rsidR="00A24FAD" w:rsidRPr="00A24FAD">
        <w:rPr>
          <w:color w:val="000000"/>
          <w:lang w:val="en-US"/>
        </w:rPr>
        <w:t>“</w:t>
      </w:r>
      <w:r w:rsidR="00922C09">
        <w:rPr>
          <w:color w:val="000000"/>
          <w:lang w:val="en-US"/>
        </w:rPr>
        <w:t>[w]</w:t>
      </w:r>
      <w:r w:rsidR="00A24FAD" w:rsidRPr="00A24FAD">
        <w:rPr>
          <w:color w:val="000000"/>
          <w:lang w:val="en-US"/>
        </w:rPr>
        <w:t xml:space="preserve">e </w:t>
      </w:r>
      <w:proofErr w:type="gramStart"/>
      <w:r w:rsidR="00A24FAD" w:rsidRPr="00A24FAD">
        <w:rPr>
          <w:color w:val="000000"/>
          <w:lang w:val="en-US"/>
        </w:rPr>
        <w:t>owe</w:t>
      </w:r>
      <w:proofErr w:type="gramEnd"/>
      <w:r w:rsidR="00A24FAD" w:rsidRPr="00A24FAD">
        <w:rPr>
          <w:color w:val="000000"/>
          <w:lang w:val="en-US"/>
        </w:rPr>
        <w:t xml:space="preserve"> others certain things because of what they have previously done for us, because of the history of previous interaction we have had with them</w:t>
      </w:r>
      <w:r w:rsidR="0042755A" w:rsidRPr="0042755A">
        <w:rPr>
          <w:color w:val="000000"/>
          <w:lang w:val="en-US"/>
        </w:rPr>
        <w:t xml:space="preserve">”. </w:t>
      </w:r>
      <w:r w:rsidR="006D5C8E">
        <w:rPr>
          <w:color w:val="000000"/>
          <w:lang w:val="en-US"/>
        </w:rPr>
        <w:t xml:space="preserve">Of course, “past” need not </w:t>
      </w:r>
      <w:r w:rsidR="00FB6EF7">
        <w:rPr>
          <w:color w:val="000000"/>
          <w:lang w:val="en-US"/>
        </w:rPr>
        <w:t xml:space="preserve">necessarily </w:t>
      </w:r>
      <w:r w:rsidR="006D5C8E">
        <w:rPr>
          <w:color w:val="000000"/>
          <w:lang w:val="en-US"/>
        </w:rPr>
        <w:t>mean far in the past</w:t>
      </w:r>
      <w:r w:rsidR="00DD200F">
        <w:rPr>
          <w:color w:val="000000"/>
          <w:lang w:val="en-US"/>
        </w:rPr>
        <w:t xml:space="preserve">; it could be </w:t>
      </w:r>
      <w:r w:rsidR="004C2E7B">
        <w:rPr>
          <w:color w:val="000000"/>
          <w:lang w:val="en-US"/>
        </w:rPr>
        <w:t xml:space="preserve">actions within </w:t>
      </w:r>
      <w:r w:rsidR="00A9033E">
        <w:rPr>
          <w:color w:val="000000"/>
          <w:lang w:val="en-US"/>
        </w:rPr>
        <w:t xml:space="preserve">the same interaction or even </w:t>
      </w:r>
      <w:r w:rsidR="000979EC">
        <w:rPr>
          <w:color w:val="000000"/>
          <w:lang w:val="en-US"/>
        </w:rPr>
        <w:t>just</w:t>
      </w:r>
      <w:r w:rsidR="004C2E7B">
        <w:rPr>
          <w:color w:val="000000"/>
          <w:lang w:val="en-US"/>
        </w:rPr>
        <w:t xml:space="preserve"> the </w:t>
      </w:r>
      <w:r w:rsidR="00A9033E">
        <w:rPr>
          <w:color w:val="000000"/>
          <w:lang w:val="en-US"/>
        </w:rPr>
        <w:t xml:space="preserve">immediately prior action. </w:t>
      </w:r>
      <w:r w:rsidR="00E57BE2">
        <w:rPr>
          <w:color w:val="000000"/>
          <w:lang w:val="en-US"/>
        </w:rPr>
        <w:t>Also</w:t>
      </w:r>
      <w:r w:rsidR="00D551D9">
        <w:rPr>
          <w:color w:val="000000"/>
          <w:lang w:val="en-US"/>
        </w:rPr>
        <w:t>,</w:t>
      </w:r>
      <w:r w:rsidR="00765352">
        <w:rPr>
          <w:color w:val="000000"/>
          <w:lang w:val="en-US"/>
        </w:rPr>
        <w:t xml:space="preserve"> participants may not view the balance of payments</w:t>
      </w:r>
      <w:r w:rsidR="007625CB">
        <w:rPr>
          <w:color w:val="000000"/>
          <w:lang w:val="en-US"/>
        </w:rPr>
        <w:t xml:space="preserve"> in the same way.</w:t>
      </w:r>
      <w:r w:rsidR="00083B76">
        <w:rPr>
          <w:color w:val="000000"/>
          <w:lang w:val="en-US"/>
        </w:rPr>
        <w:t xml:space="preserve"> A mismatch</w:t>
      </w:r>
      <w:r w:rsidR="00E3701D">
        <w:rPr>
          <w:color w:val="000000"/>
          <w:lang w:val="en-US"/>
        </w:rPr>
        <w:t xml:space="preserve"> amongst </w:t>
      </w:r>
      <w:proofErr w:type="spellStart"/>
      <w:r w:rsidR="00E3701D">
        <w:rPr>
          <w:color w:val="000000"/>
          <w:lang w:val="en-US"/>
        </w:rPr>
        <w:t>interactants</w:t>
      </w:r>
      <w:r w:rsidR="00874D43">
        <w:rPr>
          <w:color w:val="000000"/>
          <w:lang w:val="en-US"/>
        </w:rPr>
        <w:t>’s</w:t>
      </w:r>
      <w:proofErr w:type="spellEnd"/>
      <w:r w:rsidR="00874D43">
        <w:rPr>
          <w:color w:val="000000"/>
          <w:lang w:val="en-US"/>
        </w:rPr>
        <w:t xml:space="preserve"> perceptions</w:t>
      </w:r>
      <w:r w:rsidR="00083B76">
        <w:rPr>
          <w:color w:val="000000"/>
          <w:lang w:val="en-US"/>
        </w:rPr>
        <w:t xml:space="preserve"> could</w:t>
      </w:r>
      <w:r w:rsidR="00C776C2">
        <w:rPr>
          <w:color w:val="000000"/>
          <w:lang w:val="en-US"/>
        </w:rPr>
        <w:t>, for example,</w:t>
      </w:r>
      <w:r w:rsidR="00083B76">
        <w:rPr>
          <w:color w:val="000000"/>
          <w:lang w:val="en-US"/>
        </w:rPr>
        <w:t xml:space="preserve"> result in an attribution of impoliteness</w:t>
      </w:r>
      <w:r w:rsidR="00C776C2">
        <w:rPr>
          <w:color w:val="000000"/>
          <w:lang w:val="en-US"/>
        </w:rPr>
        <w:t xml:space="preserve"> on the basis that you are “owed” more than you are given.</w:t>
      </w:r>
      <w:r w:rsidR="0074640C">
        <w:rPr>
          <w:color w:val="000000"/>
          <w:lang w:val="en-US"/>
        </w:rPr>
        <w:t xml:space="preserve"> </w:t>
      </w:r>
    </w:p>
    <w:p w14:paraId="676F3953" w14:textId="79BA7B41" w:rsidR="00A24FAD" w:rsidRDefault="00D377D3" w:rsidP="00092033">
      <w:pPr>
        <w:ind w:firstLine="720"/>
        <w:rPr>
          <w:color w:val="000000"/>
          <w:lang w:val="en-GB"/>
        </w:rPr>
      </w:pPr>
      <w:r w:rsidRPr="00D377D3">
        <w:rPr>
          <w:color w:val="000000"/>
          <w:lang w:val="en-GB"/>
        </w:rPr>
        <w:t xml:space="preserve">The “pressure” to </w:t>
      </w:r>
      <w:r w:rsidR="00F717C4">
        <w:rPr>
          <w:color w:val="000000"/>
          <w:lang w:val="en-GB"/>
        </w:rPr>
        <w:t xml:space="preserve">maintain the balance, to </w:t>
      </w:r>
      <w:r w:rsidRPr="00D377D3">
        <w:rPr>
          <w:color w:val="000000"/>
          <w:lang w:val="en-GB"/>
        </w:rPr>
        <w:t>match (</w:t>
      </w:r>
      <w:proofErr w:type="spellStart"/>
      <w:r w:rsidRPr="00D377D3">
        <w:rPr>
          <w:color w:val="000000"/>
          <w:lang w:val="en-GB"/>
        </w:rPr>
        <w:t>im</w:t>
      </w:r>
      <w:proofErr w:type="spellEnd"/>
      <w:r w:rsidRPr="00D377D3">
        <w:rPr>
          <w:color w:val="000000"/>
          <w:lang w:val="en-GB"/>
        </w:rPr>
        <w:t>)politeness</w:t>
      </w:r>
      <w:r w:rsidR="00F717C4">
        <w:rPr>
          <w:color w:val="000000"/>
          <w:lang w:val="en-GB"/>
        </w:rPr>
        <w:t>,</w:t>
      </w:r>
      <w:r w:rsidRPr="00D377D3">
        <w:rPr>
          <w:color w:val="000000"/>
          <w:lang w:val="en-GB"/>
        </w:rPr>
        <w:t xml:space="preserve"> is primarily the pressure afforded by obligations flowing from the relevant moral order, though it </w:t>
      </w:r>
      <w:r w:rsidR="00EC7CE8">
        <w:rPr>
          <w:color w:val="000000"/>
          <w:lang w:val="en-GB"/>
        </w:rPr>
        <w:t>can include</w:t>
      </w:r>
      <w:r w:rsidRPr="00D377D3">
        <w:rPr>
          <w:color w:val="000000"/>
          <w:lang w:val="en-GB"/>
        </w:rPr>
        <w:t xml:space="preserve"> other aspects (e.g. self-interest).</w:t>
      </w:r>
      <w:r w:rsidR="00F717C4">
        <w:rPr>
          <w:color w:val="000000"/>
          <w:lang w:val="en-GB"/>
        </w:rPr>
        <w:t xml:space="preserve"> </w:t>
      </w:r>
      <w:r w:rsidR="008047EE">
        <w:rPr>
          <w:color w:val="000000"/>
          <w:lang w:val="en-GB"/>
        </w:rPr>
        <w:t>Readers will note that</w:t>
      </w:r>
      <w:r w:rsidR="00B2182A">
        <w:rPr>
          <w:color w:val="000000"/>
          <w:lang w:val="en-GB"/>
        </w:rPr>
        <w:t xml:space="preserve"> the definition specifies “perceived or anticipated (</w:t>
      </w:r>
      <w:proofErr w:type="spellStart"/>
      <w:r w:rsidR="00B2182A">
        <w:rPr>
          <w:color w:val="000000"/>
          <w:lang w:val="en-GB"/>
        </w:rPr>
        <w:t>im</w:t>
      </w:r>
      <w:proofErr w:type="spellEnd"/>
      <w:r w:rsidR="00B2182A">
        <w:rPr>
          <w:color w:val="000000"/>
          <w:lang w:val="en-GB"/>
        </w:rPr>
        <w:t xml:space="preserve">)politeness”. </w:t>
      </w:r>
      <w:r w:rsidR="001B1465">
        <w:rPr>
          <w:color w:val="000000"/>
          <w:lang w:val="en-GB"/>
        </w:rPr>
        <w:t>Perceived</w:t>
      </w:r>
      <w:r w:rsidR="00813B57">
        <w:rPr>
          <w:color w:val="000000"/>
          <w:lang w:val="en-GB"/>
        </w:rPr>
        <w:t xml:space="preserve"> (</w:t>
      </w:r>
      <w:proofErr w:type="spellStart"/>
      <w:r w:rsidR="00813B57">
        <w:rPr>
          <w:color w:val="000000"/>
          <w:lang w:val="en-GB"/>
        </w:rPr>
        <w:t>im</w:t>
      </w:r>
      <w:proofErr w:type="spellEnd"/>
      <w:r w:rsidR="00813B57">
        <w:rPr>
          <w:color w:val="000000"/>
          <w:lang w:val="en-GB"/>
        </w:rPr>
        <w:t xml:space="preserve">)politeness refers to </w:t>
      </w:r>
      <w:r w:rsidR="00D81997">
        <w:rPr>
          <w:color w:val="000000"/>
          <w:lang w:val="en-GB"/>
        </w:rPr>
        <w:t>(</w:t>
      </w:r>
      <w:proofErr w:type="spellStart"/>
      <w:r w:rsidR="00D81997">
        <w:rPr>
          <w:color w:val="000000"/>
          <w:lang w:val="en-GB"/>
        </w:rPr>
        <w:t>im</w:t>
      </w:r>
      <w:proofErr w:type="spellEnd"/>
      <w:r w:rsidR="00D81997">
        <w:rPr>
          <w:color w:val="000000"/>
          <w:lang w:val="en-GB"/>
        </w:rPr>
        <w:t xml:space="preserve">)politeness </w:t>
      </w:r>
      <w:r w:rsidR="00833CD5">
        <w:rPr>
          <w:color w:val="000000"/>
          <w:lang w:val="en-GB"/>
        </w:rPr>
        <w:t>associated with</w:t>
      </w:r>
      <w:r w:rsidR="00813B57">
        <w:rPr>
          <w:color w:val="000000"/>
          <w:lang w:val="en-GB"/>
        </w:rPr>
        <w:t xml:space="preserve"> past actions,</w:t>
      </w:r>
      <w:r w:rsidR="00766486">
        <w:rPr>
          <w:color w:val="000000"/>
          <w:lang w:val="en-GB"/>
        </w:rPr>
        <w:t xml:space="preserve"> </w:t>
      </w:r>
      <w:r w:rsidR="00BA6B3F">
        <w:rPr>
          <w:color w:val="000000"/>
          <w:lang w:val="en-GB"/>
        </w:rPr>
        <w:t>but</w:t>
      </w:r>
      <w:r w:rsidR="00F61F44">
        <w:rPr>
          <w:color w:val="000000"/>
          <w:lang w:val="en-GB"/>
        </w:rPr>
        <w:t xml:space="preserve"> </w:t>
      </w:r>
      <w:r w:rsidR="00833CD5">
        <w:rPr>
          <w:color w:val="000000"/>
          <w:lang w:val="en-GB"/>
        </w:rPr>
        <w:t xml:space="preserve">what </w:t>
      </w:r>
      <w:r w:rsidR="00A17829">
        <w:rPr>
          <w:color w:val="000000"/>
          <w:lang w:val="en-GB"/>
        </w:rPr>
        <w:t xml:space="preserve">of </w:t>
      </w:r>
      <w:r w:rsidR="00C07762">
        <w:rPr>
          <w:color w:val="000000"/>
          <w:lang w:val="en-GB"/>
        </w:rPr>
        <w:t>“</w:t>
      </w:r>
      <w:r w:rsidR="00F61F44">
        <w:rPr>
          <w:color w:val="000000"/>
          <w:lang w:val="en-GB"/>
        </w:rPr>
        <w:t>anticipated</w:t>
      </w:r>
      <w:r w:rsidR="00C07762">
        <w:rPr>
          <w:color w:val="000000"/>
          <w:lang w:val="en-GB"/>
        </w:rPr>
        <w:t>”</w:t>
      </w:r>
      <w:r w:rsidR="00F61F44">
        <w:rPr>
          <w:color w:val="000000"/>
          <w:lang w:val="en-GB"/>
        </w:rPr>
        <w:t xml:space="preserve"> </w:t>
      </w:r>
      <w:r w:rsidR="00833CD5">
        <w:rPr>
          <w:color w:val="000000"/>
          <w:lang w:val="en-GB"/>
        </w:rPr>
        <w:t>(</w:t>
      </w:r>
      <w:proofErr w:type="spellStart"/>
      <w:r w:rsidR="00833CD5">
        <w:rPr>
          <w:color w:val="000000"/>
          <w:lang w:val="en-GB"/>
        </w:rPr>
        <w:t>im</w:t>
      </w:r>
      <w:proofErr w:type="spellEnd"/>
      <w:r w:rsidR="00833CD5">
        <w:rPr>
          <w:color w:val="000000"/>
          <w:lang w:val="en-GB"/>
        </w:rPr>
        <w:t>)politeness?</w:t>
      </w:r>
      <w:r w:rsidR="006B12E7">
        <w:rPr>
          <w:color w:val="000000"/>
          <w:lang w:val="en-GB"/>
        </w:rPr>
        <w:t xml:space="preserve"> </w:t>
      </w:r>
      <w:r w:rsidR="001A2882">
        <w:rPr>
          <w:color w:val="000000"/>
          <w:lang w:val="en-GB"/>
        </w:rPr>
        <w:t xml:space="preserve">Any social action presumes a response, otherwise it would not be </w:t>
      </w:r>
      <w:r w:rsidR="001A2882" w:rsidRPr="0056285C">
        <w:rPr>
          <w:i/>
          <w:iCs/>
          <w:color w:val="000000"/>
          <w:lang w:val="en-GB"/>
        </w:rPr>
        <w:t>social</w:t>
      </w:r>
      <w:r w:rsidR="001A2882">
        <w:rPr>
          <w:color w:val="000000"/>
          <w:lang w:val="en-GB"/>
        </w:rPr>
        <w:t xml:space="preserve"> action. That being so, any interactant presumes reciprocity in the target’s understanding and response. </w:t>
      </w:r>
      <w:r w:rsidR="00C07762">
        <w:rPr>
          <w:color w:val="000000"/>
          <w:lang w:val="en-GB"/>
        </w:rPr>
        <w:t>(</w:t>
      </w:r>
      <w:proofErr w:type="spellStart"/>
      <w:r w:rsidR="00C07762">
        <w:rPr>
          <w:color w:val="000000"/>
          <w:lang w:val="en-GB"/>
        </w:rPr>
        <w:t>Im</w:t>
      </w:r>
      <w:proofErr w:type="spellEnd"/>
      <w:r w:rsidR="00C07762">
        <w:rPr>
          <w:color w:val="000000"/>
          <w:lang w:val="en-GB"/>
        </w:rPr>
        <w:t>)politeness in interaction is not unidirectional</w:t>
      </w:r>
      <w:r w:rsidR="00D81997">
        <w:rPr>
          <w:color w:val="000000"/>
          <w:lang w:val="en-GB"/>
        </w:rPr>
        <w:t>.</w:t>
      </w:r>
      <w:r w:rsidR="00166748">
        <w:rPr>
          <w:color w:val="000000"/>
          <w:lang w:val="en-GB"/>
        </w:rPr>
        <w:t xml:space="preserve"> Bryson (1998: 123), discuss</w:t>
      </w:r>
      <w:r w:rsidR="00F3605C">
        <w:rPr>
          <w:color w:val="000000"/>
          <w:lang w:val="en-GB"/>
        </w:rPr>
        <w:t>ing</w:t>
      </w:r>
      <w:r w:rsidR="00166748">
        <w:rPr>
          <w:color w:val="000000"/>
          <w:lang w:val="en-GB"/>
        </w:rPr>
        <w:t xml:space="preserve"> the meanings of the word “oblige”</w:t>
      </w:r>
      <w:r w:rsidR="00F647DD">
        <w:rPr>
          <w:color w:val="000000"/>
          <w:lang w:val="en-GB"/>
        </w:rPr>
        <w:t xml:space="preserve"> in the context of </w:t>
      </w:r>
      <w:r w:rsidR="00180529">
        <w:rPr>
          <w:color w:val="000000"/>
          <w:lang w:val="en-GB"/>
        </w:rPr>
        <w:t xml:space="preserve">commentaries on </w:t>
      </w:r>
      <w:r w:rsidR="00F647DD">
        <w:rPr>
          <w:color w:val="000000"/>
          <w:lang w:val="en-GB"/>
        </w:rPr>
        <w:t>good manners in seventeenth century England</w:t>
      </w:r>
      <w:r w:rsidR="00166748">
        <w:rPr>
          <w:color w:val="000000"/>
          <w:lang w:val="en-GB"/>
        </w:rPr>
        <w:t>, not</w:t>
      </w:r>
      <w:r w:rsidR="00F3605C">
        <w:rPr>
          <w:color w:val="000000"/>
          <w:lang w:val="en-GB"/>
        </w:rPr>
        <w:t>es</w:t>
      </w:r>
      <w:r w:rsidR="00166748">
        <w:rPr>
          <w:color w:val="000000"/>
          <w:lang w:val="en-GB"/>
        </w:rPr>
        <w:t xml:space="preserve"> that it was bidirectional: one fulfils an obligation by performing “pleasing” behaviour, but in performing that behaviour one imposed an obligation on the target. </w:t>
      </w:r>
      <w:r w:rsidR="00C342D3">
        <w:rPr>
          <w:color w:val="000000"/>
          <w:lang w:val="en-GB"/>
        </w:rPr>
        <w:t xml:space="preserve">One may note here that some forms of passive aggression rely on the </w:t>
      </w:r>
      <w:r w:rsidR="003D786B">
        <w:rPr>
          <w:color w:val="000000"/>
          <w:lang w:val="en-GB"/>
        </w:rPr>
        <w:t xml:space="preserve">pressure to reciprocate </w:t>
      </w:r>
      <w:r w:rsidR="00CA0659">
        <w:rPr>
          <w:color w:val="000000"/>
          <w:lang w:val="en-GB"/>
        </w:rPr>
        <w:t>following</w:t>
      </w:r>
      <w:r w:rsidR="00C67DCE">
        <w:rPr>
          <w:color w:val="000000"/>
          <w:lang w:val="en-GB"/>
        </w:rPr>
        <w:t xml:space="preserve"> on</w:t>
      </w:r>
      <w:r w:rsidR="00F17920">
        <w:rPr>
          <w:color w:val="000000"/>
          <w:lang w:val="en-GB"/>
        </w:rPr>
        <w:t xml:space="preserve"> from</w:t>
      </w:r>
      <w:r w:rsidR="00C342D3">
        <w:rPr>
          <w:color w:val="000000"/>
          <w:lang w:val="en-GB"/>
        </w:rPr>
        <w:t xml:space="preserve"> ostensibly polite behaviours. </w:t>
      </w:r>
      <w:r w:rsidR="00F17920">
        <w:rPr>
          <w:color w:val="000000"/>
          <w:lang w:val="en-GB"/>
        </w:rPr>
        <w:t xml:space="preserve">So, </w:t>
      </w:r>
      <w:r w:rsidR="00AF0D4A">
        <w:rPr>
          <w:color w:val="000000"/>
          <w:lang w:val="en-GB"/>
        </w:rPr>
        <w:t>(</w:t>
      </w:r>
      <w:proofErr w:type="spellStart"/>
      <w:r w:rsidR="00F17920">
        <w:rPr>
          <w:color w:val="000000"/>
          <w:lang w:val="en-GB"/>
        </w:rPr>
        <w:t>i</w:t>
      </w:r>
      <w:r w:rsidR="008245A9">
        <w:rPr>
          <w:color w:val="000000"/>
          <w:lang w:val="en-GB"/>
        </w:rPr>
        <w:t>m</w:t>
      </w:r>
      <w:proofErr w:type="spellEnd"/>
      <w:r w:rsidR="008245A9">
        <w:rPr>
          <w:color w:val="000000"/>
          <w:lang w:val="en-GB"/>
        </w:rPr>
        <w:t>)politeness can be anticipated</w:t>
      </w:r>
      <w:r w:rsidR="00E61114">
        <w:rPr>
          <w:color w:val="000000"/>
          <w:lang w:val="en-GB"/>
        </w:rPr>
        <w:t xml:space="preserve"> </w:t>
      </w:r>
      <w:proofErr w:type="gramStart"/>
      <w:r w:rsidR="00E61114">
        <w:rPr>
          <w:color w:val="000000"/>
          <w:lang w:val="en-GB"/>
        </w:rPr>
        <w:t>on the basis of</w:t>
      </w:r>
      <w:proofErr w:type="gramEnd"/>
      <w:r w:rsidR="00E61114">
        <w:rPr>
          <w:color w:val="000000"/>
          <w:lang w:val="en-GB"/>
        </w:rPr>
        <w:t xml:space="preserve"> what usually happens and</w:t>
      </w:r>
      <w:r w:rsidR="00FF0545">
        <w:rPr>
          <w:color w:val="000000"/>
          <w:lang w:val="en-GB"/>
        </w:rPr>
        <w:t>/or</w:t>
      </w:r>
      <w:r w:rsidR="00E61114">
        <w:rPr>
          <w:color w:val="000000"/>
          <w:lang w:val="en-GB"/>
        </w:rPr>
        <w:t xml:space="preserve"> what should happen.</w:t>
      </w:r>
      <w:r w:rsidR="00BE27E3">
        <w:rPr>
          <w:color w:val="000000"/>
          <w:lang w:val="en-GB"/>
        </w:rPr>
        <w:t xml:space="preserve"> </w:t>
      </w:r>
      <w:r w:rsidR="00BD23F4">
        <w:rPr>
          <w:color w:val="000000"/>
          <w:lang w:val="en-GB"/>
        </w:rPr>
        <w:t>Regarding the processes of interpreting past actions</w:t>
      </w:r>
      <w:r w:rsidR="00DA640E">
        <w:rPr>
          <w:color w:val="000000"/>
          <w:lang w:val="en-GB"/>
        </w:rPr>
        <w:t xml:space="preserve"> and a</w:t>
      </w:r>
      <w:r w:rsidR="005B0C27">
        <w:rPr>
          <w:color w:val="000000"/>
          <w:lang w:val="en-GB"/>
        </w:rPr>
        <w:t xml:space="preserve">nticipating </w:t>
      </w:r>
      <w:r w:rsidR="005B0C27">
        <w:rPr>
          <w:color w:val="000000"/>
          <w:lang w:val="en-GB"/>
        </w:rPr>
        <w:lastRenderedPageBreak/>
        <w:t>upcoming one</w:t>
      </w:r>
      <w:r w:rsidR="00A03618">
        <w:rPr>
          <w:color w:val="000000"/>
          <w:lang w:val="en-GB"/>
        </w:rPr>
        <w:t>s</w:t>
      </w:r>
      <w:r w:rsidR="005B0C27">
        <w:rPr>
          <w:color w:val="000000"/>
          <w:lang w:val="en-GB"/>
        </w:rPr>
        <w:t xml:space="preserve">, </w:t>
      </w:r>
      <w:proofErr w:type="spellStart"/>
      <w:r w:rsidR="005B0C27">
        <w:rPr>
          <w:color w:val="000000"/>
          <w:lang w:val="en-GB"/>
        </w:rPr>
        <w:t>Arundale</w:t>
      </w:r>
      <w:proofErr w:type="spellEnd"/>
      <w:r w:rsidR="005B0C27">
        <w:rPr>
          <w:color w:val="000000"/>
          <w:lang w:val="en-GB"/>
        </w:rPr>
        <w:t xml:space="preserve"> (e.g. 2020) work on polite</w:t>
      </w:r>
      <w:r w:rsidR="00A03618">
        <w:rPr>
          <w:color w:val="000000"/>
          <w:lang w:val="en-GB"/>
        </w:rPr>
        <w:t>ness</w:t>
      </w:r>
      <w:r w:rsidR="005B0C27">
        <w:rPr>
          <w:color w:val="000000"/>
          <w:lang w:val="en-GB"/>
        </w:rPr>
        <w:t xml:space="preserve">-related phenomena is of </w:t>
      </w:r>
      <w:proofErr w:type="gramStart"/>
      <w:r w:rsidR="005B0C27">
        <w:rPr>
          <w:color w:val="000000"/>
          <w:lang w:val="en-GB"/>
        </w:rPr>
        <w:t>particular note</w:t>
      </w:r>
      <w:proofErr w:type="gramEnd"/>
      <w:r w:rsidR="005B0C27">
        <w:rPr>
          <w:color w:val="000000"/>
          <w:lang w:val="en-GB"/>
        </w:rPr>
        <w:t>.</w:t>
      </w:r>
      <w:r w:rsidR="007959FF">
        <w:rPr>
          <w:rStyle w:val="FootnoteReference"/>
          <w:color w:val="000000"/>
          <w:lang w:val="en-GB"/>
        </w:rPr>
        <w:footnoteReference w:id="6"/>
      </w:r>
      <w:r w:rsidR="005B0C27">
        <w:rPr>
          <w:color w:val="000000"/>
          <w:lang w:val="en-GB"/>
        </w:rPr>
        <w:t xml:space="preserve"> </w:t>
      </w:r>
      <w:r w:rsidR="0020128A">
        <w:rPr>
          <w:color w:val="000000"/>
          <w:lang w:val="en-GB"/>
        </w:rPr>
        <w:t>For example, h</w:t>
      </w:r>
      <w:r w:rsidR="00841C2E">
        <w:rPr>
          <w:color w:val="000000"/>
          <w:lang w:val="en-GB"/>
        </w:rPr>
        <w:t xml:space="preserve">e posits </w:t>
      </w:r>
      <w:r w:rsidR="00925306">
        <w:rPr>
          <w:color w:val="000000"/>
          <w:lang w:val="en-GB"/>
        </w:rPr>
        <w:t>the following</w:t>
      </w:r>
      <w:r w:rsidR="00841C2E">
        <w:rPr>
          <w:color w:val="000000"/>
          <w:lang w:val="en-GB"/>
        </w:rPr>
        <w:t xml:space="preserve"> key process of </w:t>
      </w:r>
      <w:r w:rsidR="00925306">
        <w:rPr>
          <w:color w:val="000000"/>
          <w:lang w:val="en-GB"/>
        </w:rPr>
        <w:t>“recipient design”</w:t>
      </w:r>
      <w:r w:rsidR="00841C2E">
        <w:rPr>
          <w:color w:val="000000"/>
          <w:lang w:val="en-GB"/>
        </w:rPr>
        <w:t>:</w:t>
      </w:r>
    </w:p>
    <w:p w14:paraId="1C7D8BAE" w14:textId="17644637" w:rsidR="00841C2E" w:rsidRDefault="00841C2E" w:rsidP="00092033">
      <w:pPr>
        <w:ind w:firstLine="720"/>
        <w:rPr>
          <w:color w:val="000000"/>
          <w:lang w:val="en-GB"/>
        </w:rPr>
      </w:pPr>
    </w:p>
    <w:p w14:paraId="7CE661B3" w14:textId="57DE4788" w:rsidR="00841C2E" w:rsidRPr="0069196C" w:rsidRDefault="008E5F14" w:rsidP="00925306">
      <w:pPr>
        <w:ind w:left="720"/>
        <w:rPr>
          <w:color w:val="000000"/>
          <w:sz w:val="20"/>
          <w:szCs w:val="20"/>
          <w:lang w:val="en-GB"/>
        </w:rPr>
      </w:pPr>
      <w:r w:rsidRPr="0069196C">
        <w:rPr>
          <w:color w:val="000000"/>
          <w:sz w:val="20"/>
          <w:szCs w:val="20"/>
          <w:lang w:val="en-GB"/>
        </w:rPr>
        <w:t>As speaker</w:t>
      </w:r>
      <w:r w:rsidR="0078287B" w:rsidRPr="0069196C">
        <w:rPr>
          <w:color w:val="000000"/>
          <w:sz w:val="20"/>
          <w:szCs w:val="20"/>
          <w:lang w:val="en-GB"/>
        </w:rPr>
        <w:t xml:space="preserve"> anticipate recipient interpreting, ascribing, assessing, and invoking as you deliver your utterance, creating your provisional interpreting of your utterance, and invoking expectations for your interpreting of subsequent utterances</w:t>
      </w:r>
      <w:r w:rsidR="0020128A" w:rsidRPr="0069196C">
        <w:rPr>
          <w:color w:val="000000"/>
          <w:sz w:val="20"/>
          <w:szCs w:val="20"/>
          <w:lang w:val="en-GB"/>
        </w:rPr>
        <w:t>.</w:t>
      </w:r>
      <w:r w:rsidR="00925306" w:rsidRPr="0069196C">
        <w:rPr>
          <w:color w:val="000000"/>
          <w:sz w:val="20"/>
          <w:szCs w:val="20"/>
          <w:lang w:val="en-GB"/>
        </w:rPr>
        <w:t xml:space="preserve"> (</w:t>
      </w:r>
      <w:proofErr w:type="spellStart"/>
      <w:r w:rsidR="00925306" w:rsidRPr="0069196C">
        <w:rPr>
          <w:color w:val="000000"/>
          <w:sz w:val="20"/>
          <w:szCs w:val="20"/>
          <w:lang w:val="en-GB"/>
        </w:rPr>
        <w:t>Arundale</w:t>
      </w:r>
      <w:proofErr w:type="spellEnd"/>
      <w:r w:rsidR="00925306" w:rsidRPr="0069196C">
        <w:rPr>
          <w:color w:val="000000"/>
          <w:sz w:val="20"/>
          <w:szCs w:val="20"/>
          <w:lang w:val="en-GB"/>
        </w:rPr>
        <w:t xml:space="preserve"> 2020: </w:t>
      </w:r>
      <w:r w:rsidR="008E4711" w:rsidRPr="0069196C">
        <w:rPr>
          <w:color w:val="000000"/>
          <w:sz w:val="20"/>
          <w:szCs w:val="20"/>
          <w:lang w:val="en-GB"/>
        </w:rPr>
        <w:t>149)</w:t>
      </w:r>
    </w:p>
    <w:p w14:paraId="68BA4974" w14:textId="77777777" w:rsidR="00841C2E" w:rsidRPr="00A24FAD" w:rsidRDefault="00841C2E" w:rsidP="00092033">
      <w:pPr>
        <w:ind w:firstLine="720"/>
        <w:rPr>
          <w:color w:val="000000"/>
          <w:lang w:val="en-GB"/>
        </w:rPr>
      </w:pPr>
    </w:p>
    <w:p w14:paraId="6A209478" w14:textId="0782CF89" w:rsidR="00A24FAD" w:rsidRPr="00A24FAD" w:rsidRDefault="000C31E4" w:rsidP="00DC0B7E">
      <w:pPr>
        <w:rPr>
          <w:color w:val="000000"/>
          <w:lang w:val="en-GB"/>
        </w:rPr>
      </w:pPr>
      <w:r>
        <w:rPr>
          <w:color w:val="000000"/>
          <w:lang w:val="en-GB"/>
        </w:rPr>
        <w:tab/>
      </w:r>
      <w:r w:rsidR="005F0215">
        <w:rPr>
          <w:color w:val="000000"/>
          <w:lang w:val="en-GB"/>
        </w:rPr>
        <w:t xml:space="preserve">The following sections </w:t>
      </w:r>
      <w:r w:rsidR="00B77A83">
        <w:rPr>
          <w:color w:val="000000"/>
          <w:lang w:val="en-GB"/>
        </w:rPr>
        <w:t>further</w:t>
      </w:r>
      <w:r w:rsidR="00DC0B7E">
        <w:rPr>
          <w:color w:val="000000"/>
          <w:lang w:val="en-GB"/>
        </w:rPr>
        <w:t xml:space="preserve"> elaborate </w:t>
      </w:r>
      <w:r w:rsidR="00B77A83">
        <w:rPr>
          <w:color w:val="000000"/>
          <w:lang w:val="en-GB"/>
        </w:rPr>
        <w:t xml:space="preserve">and illustrate </w:t>
      </w:r>
      <w:r w:rsidR="003E5D27">
        <w:rPr>
          <w:color w:val="000000"/>
          <w:lang w:val="en-GB"/>
        </w:rPr>
        <w:t xml:space="preserve">aspects of </w:t>
      </w:r>
      <w:r w:rsidR="00D14340">
        <w:rPr>
          <w:color w:val="000000"/>
          <w:lang w:val="en-GB"/>
        </w:rPr>
        <w:t>the PIR</w:t>
      </w:r>
      <w:r w:rsidR="00DC0B7E">
        <w:rPr>
          <w:color w:val="000000"/>
          <w:lang w:val="en-GB"/>
        </w:rPr>
        <w:t xml:space="preserve">. </w:t>
      </w:r>
    </w:p>
    <w:p w14:paraId="75AFC250" w14:textId="55A219A0" w:rsidR="00281CA8" w:rsidRDefault="00281CA8" w:rsidP="006E08D6">
      <w:pPr>
        <w:rPr>
          <w:lang w:val="en-GB"/>
        </w:rPr>
      </w:pPr>
    </w:p>
    <w:p w14:paraId="46BDFAF2" w14:textId="77777777" w:rsidR="00D3790C" w:rsidRDefault="00D3790C" w:rsidP="006E08D6">
      <w:pPr>
        <w:rPr>
          <w:lang w:val="en-GB"/>
        </w:rPr>
      </w:pPr>
    </w:p>
    <w:p w14:paraId="6294A534" w14:textId="14E05402" w:rsidR="005A7E2F" w:rsidRPr="008D43B2" w:rsidRDefault="00AB0EFD" w:rsidP="00A82E5C">
      <w:pPr>
        <w:rPr>
          <w:b/>
          <w:bCs/>
          <w:lang w:val="en-GB"/>
        </w:rPr>
      </w:pPr>
      <w:r>
        <w:rPr>
          <w:b/>
          <w:bCs/>
          <w:lang w:val="en-GB"/>
        </w:rPr>
        <w:t>4.2</w:t>
      </w:r>
      <w:r w:rsidR="006D1930" w:rsidRPr="008D43B2">
        <w:rPr>
          <w:b/>
          <w:bCs/>
          <w:lang w:val="en-GB"/>
        </w:rPr>
        <w:t xml:space="preserve"> Matching</w:t>
      </w:r>
    </w:p>
    <w:p w14:paraId="4E39ACBD" w14:textId="50188DF7" w:rsidR="006A37E6" w:rsidRDefault="001E2F02" w:rsidP="006A37E6">
      <w:pPr>
        <w:rPr>
          <w:lang w:val="en-GB"/>
        </w:rPr>
      </w:pPr>
      <w:r>
        <w:rPr>
          <w:lang w:val="en-GB"/>
        </w:rPr>
        <w:t>Politeness m</w:t>
      </w:r>
      <w:r w:rsidR="005146C6" w:rsidRPr="008D43B2">
        <w:rPr>
          <w:lang w:val="en-GB"/>
        </w:rPr>
        <w:t>atch</w:t>
      </w:r>
      <w:r w:rsidR="0013576E" w:rsidRPr="008D43B2">
        <w:rPr>
          <w:lang w:val="en-GB"/>
        </w:rPr>
        <w:t xml:space="preserve">ing </w:t>
      </w:r>
      <w:r w:rsidR="006A2348" w:rsidRPr="008D43B2">
        <w:rPr>
          <w:lang w:val="en-GB"/>
        </w:rPr>
        <w:t>often</w:t>
      </w:r>
      <w:r w:rsidR="005146C6" w:rsidRPr="008D43B2">
        <w:rPr>
          <w:lang w:val="en-GB"/>
        </w:rPr>
        <w:t xml:space="preserve"> involve</w:t>
      </w:r>
      <w:r w:rsidR="00342D7F" w:rsidRPr="008D43B2">
        <w:rPr>
          <w:lang w:val="en-GB"/>
        </w:rPr>
        <w:t>s</w:t>
      </w:r>
      <w:r w:rsidR="005146C6" w:rsidRPr="008D43B2">
        <w:rPr>
          <w:lang w:val="en-GB"/>
        </w:rPr>
        <w:t xml:space="preserve"> routine exchanges</w:t>
      </w:r>
      <w:r w:rsidR="00A318CD" w:rsidRPr="008D43B2">
        <w:rPr>
          <w:lang w:val="en-GB"/>
        </w:rPr>
        <w:t xml:space="preserve"> – reciprocal greetings, partings, </w:t>
      </w:r>
      <w:r w:rsidR="00ED04CA" w:rsidRPr="008D43B2">
        <w:rPr>
          <w:lang w:val="en-GB"/>
        </w:rPr>
        <w:t xml:space="preserve">favours and </w:t>
      </w:r>
      <w:r w:rsidR="00B874BC" w:rsidRPr="008D43B2">
        <w:rPr>
          <w:lang w:val="en-GB"/>
        </w:rPr>
        <w:t xml:space="preserve">thanks, </w:t>
      </w:r>
      <w:r w:rsidR="006E7338" w:rsidRPr="008D43B2">
        <w:rPr>
          <w:lang w:val="en-GB"/>
        </w:rPr>
        <w:t xml:space="preserve">requests and compliances, </w:t>
      </w:r>
      <w:r w:rsidR="00677951" w:rsidRPr="008D43B2">
        <w:rPr>
          <w:lang w:val="en-GB"/>
        </w:rPr>
        <w:t xml:space="preserve">assertions and acknowledgements, and so on. </w:t>
      </w:r>
      <w:r w:rsidR="007D1CF7">
        <w:rPr>
          <w:lang w:val="en-GB"/>
        </w:rPr>
        <w:t xml:space="preserve">This list of exchanges may give the impression that what we are dealing with is covered by </w:t>
      </w:r>
      <w:r w:rsidR="004747E8">
        <w:rPr>
          <w:lang w:val="en-GB"/>
        </w:rPr>
        <w:t>“</w:t>
      </w:r>
      <w:r w:rsidR="0013110C">
        <w:rPr>
          <w:lang w:val="en-GB"/>
        </w:rPr>
        <w:t>preference organi</w:t>
      </w:r>
      <w:r w:rsidR="00F91D4B">
        <w:rPr>
          <w:lang w:val="en-GB"/>
        </w:rPr>
        <w:t>sation</w:t>
      </w:r>
      <w:r w:rsidR="004747E8">
        <w:rPr>
          <w:lang w:val="en-GB"/>
        </w:rPr>
        <w:t>”</w:t>
      </w:r>
      <w:r w:rsidR="00F91D4B">
        <w:rPr>
          <w:lang w:val="en-GB"/>
        </w:rPr>
        <w:t xml:space="preserve"> in </w:t>
      </w:r>
      <w:r w:rsidR="006C48A4">
        <w:rPr>
          <w:lang w:val="en-GB"/>
        </w:rPr>
        <w:t>C</w:t>
      </w:r>
      <w:r w:rsidR="007D1CF7">
        <w:rPr>
          <w:lang w:val="en-GB"/>
        </w:rPr>
        <w:t xml:space="preserve">onversation </w:t>
      </w:r>
      <w:r w:rsidR="006C48A4">
        <w:rPr>
          <w:lang w:val="en-GB"/>
        </w:rPr>
        <w:t>A</w:t>
      </w:r>
      <w:r w:rsidR="007D1CF7">
        <w:rPr>
          <w:lang w:val="en-GB"/>
        </w:rPr>
        <w:t>nalysis</w:t>
      </w:r>
      <w:r w:rsidR="00F91D4B">
        <w:rPr>
          <w:lang w:val="en-GB"/>
        </w:rPr>
        <w:t xml:space="preserve"> </w:t>
      </w:r>
      <w:r w:rsidR="00F91D4B" w:rsidRPr="00461EC5">
        <w:rPr>
          <w:lang w:val="en-GB"/>
        </w:rPr>
        <w:t>(e.g. Pomerantz 19</w:t>
      </w:r>
      <w:r w:rsidR="00AA49F2">
        <w:rPr>
          <w:lang w:val="en-GB"/>
        </w:rPr>
        <w:t>8</w:t>
      </w:r>
      <w:r w:rsidR="00C64FFB">
        <w:rPr>
          <w:lang w:val="en-GB"/>
        </w:rPr>
        <w:t>4</w:t>
      </w:r>
      <w:r w:rsidR="00F91D4B" w:rsidRPr="00461EC5">
        <w:rPr>
          <w:lang w:val="en-GB"/>
        </w:rPr>
        <w:t>)</w:t>
      </w:r>
      <w:r w:rsidR="007D1CF7">
        <w:rPr>
          <w:lang w:val="en-GB"/>
        </w:rPr>
        <w:t>.</w:t>
      </w:r>
      <w:r w:rsidR="00F91D4B">
        <w:rPr>
          <w:lang w:val="en-GB"/>
        </w:rPr>
        <w:t xml:space="preserve"> W</w:t>
      </w:r>
      <w:r w:rsidR="007D1CF7">
        <w:rPr>
          <w:lang w:val="en-GB"/>
        </w:rPr>
        <w:t xml:space="preserve">hilst </w:t>
      </w:r>
      <w:r w:rsidR="00461EC5" w:rsidRPr="00461EC5">
        <w:rPr>
          <w:lang w:val="en-GB"/>
        </w:rPr>
        <w:t>fulfilling a structural preference in conversation contribute</w:t>
      </w:r>
      <w:r w:rsidR="00983423">
        <w:rPr>
          <w:lang w:val="en-GB"/>
        </w:rPr>
        <w:t>s</w:t>
      </w:r>
      <w:r w:rsidR="00461EC5" w:rsidRPr="00461EC5">
        <w:rPr>
          <w:lang w:val="en-GB"/>
        </w:rPr>
        <w:t xml:space="preserve"> to </w:t>
      </w:r>
      <w:r w:rsidR="00AA49F2">
        <w:rPr>
          <w:lang w:val="en-GB"/>
        </w:rPr>
        <w:t xml:space="preserve">reciprocity and </w:t>
      </w:r>
      <w:r w:rsidR="00461EC5" w:rsidRPr="00461EC5">
        <w:rPr>
          <w:lang w:val="en-GB"/>
        </w:rPr>
        <w:t xml:space="preserve">the perception of </w:t>
      </w:r>
      <w:r w:rsidR="00983423">
        <w:rPr>
          <w:lang w:val="en-GB"/>
        </w:rPr>
        <w:t>(</w:t>
      </w:r>
      <w:proofErr w:type="spellStart"/>
      <w:r w:rsidR="00983423">
        <w:rPr>
          <w:lang w:val="en-GB"/>
        </w:rPr>
        <w:t>im</w:t>
      </w:r>
      <w:proofErr w:type="spellEnd"/>
      <w:r w:rsidR="00983423">
        <w:rPr>
          <w:lang w:val="en-GB"/>
        </w:rPr>
        <w:t>)</w:t>
      </w:r>
      <w:r w:rsidR="00461EC5" w:rsidRPr="00461EC5">
        <w:rPr>
          <w:lang w:val="en-GB"/>
        </w:rPr>
        <w:t>politeness</w:t>
      </w:r>
      <w:r w:rsidR="007D1CF7">
        <w:rPr>
          <w:lang w:val="en-GB"/>
        </w:rPr>
        <w:t>, it</w:t>
      </w:r>
      <w:r w:rsidR="00461EC5" w:rsidRPr="00461EC5">
        <w:rPr>
          <w:lang w:val="en-GB"/>
        </w:rPr>
        <w:t xml:space="preserve"> is not the sole factor. (</w:t>
      </w:r>
      <w:proofErr w:type="spellStart"/>
      <w:r w:rsidR="00461EC5" w:rsidRPr="00461EC5">
        <w:rPr>
          <w:lang w:val="en-GB"/>
        </w:rPr>
        <w:t>Im</w:t>
      </w:r>
      <w:proofErr w:type="spellEnd"/>
      <w:r w:rsidR="00461EC5" w:rsidRPr="00461EC5">
        <w:rPr>
          <w:lang w:val="en-GB"/>
        </w:rPr>
        <w:t xml:space="preserve">)politeness perceptions </w:t>
      </w:r>
      <w:r w:rsidR="003472E1">
        <w:rPr>
          <w:lang w:val="en-GB"/>
        </w:rPr>
        <w:t xml:space="preserve">are </w:t>
      </w:r>
      <w:r w:rsidR="009E50A9">
        <w:rPr>
          <w:lang w:val="en-GB"/>
        </w:rPr>
        <w:t>triggered</w:t>
      </w:r>
      <w:r w:rsidR="00461EC5" w:rsidRPr="00461EC5">
        <w:rPr>
          <w:lang w:val="en-GB"/>
        </w:rPr>
        <w:t xml:space="preserve"> by</w:t>
      </w:r>
      <w:r w:rsidR="009C6541">
        <w:rPr>
          <w:lang w:val="en-GB"/>
        </w:rPr>
        <w:t xml:space="preserve"> specific</w:t>
      </w:r>
      <w:r w:rsidR="00461EC5" w:rsidRPr="00461EC5">
        <w:rPr>
          <w:lang w:val="en-GB"/>
        </w:rPr>
        <w:t xml:space="preserve"> </w:t>
      </w:r>
      <w:r w:rsidR="00A10247">
        <w:rPr>
          <w:lang w:val="en-GB"/>
        </w:rPr>
        <w:t>linguistic and</w:t>
      </w:r>
      <w:r w:rsidR="00D521BF">
        <w:rPr>
          <w:lang w:val="en-GB"/>
        </w:rPr>
        <w:t>/or non-linguistic</w:t>
      </w:r>
      <w:r w:rsidR="00461EC5" w:rsidRPr="00461EC5">
        <w:rPr>
          <w:lang w:val="en-GB"/>
        </w:rPr>
        <w:t xml:space="preserve"> material (e.g. prosody, gestures)</w:t>
      </w:r>
      <w:r w:rsidR="00D65A4E">
        <w:rPr>
          <w:lang w:val="en-GB"/>
        </w:rPr>
        <w:t xml:space="preserve">, some of which </w:t>
      </w:r>
      <w:r w:rsidR="009E50A9">
        <w:rPr>
          <w:lang w:val="en-GB"/>
        </w:rPr>
        <w:t>may</w:t>
      </w:r>
      <w:r w:rsidR="00D65A4E">
        <w:rPr>
          <w:lang w:val="en-GB"/>
        </w:rPr>
        <w:t xml:space="preserve"> be con</w:t>
      </w:r>
      <w:r w:rsidR="008F4FD6">
        <w:rPr>
          <w:lang w:val="en-GB"/>
        </w:rPr>
        <w:t>ventionalised for (</w:t>
      </w:r>
      <w:proofErr w:type="spellStart"/>
      <w:r w:rsidR="008F4FD6">
        <w:rPr>
          <w:lang w:val="en-GB"/>
        </w:rPr>
        <w:t>im</w:t>
      </w:r>
      <w:proofErr w:type="spellEnd"/>
      <w:r w:rsidR="008F4FD6">
        <w:rPr>
          <w:lang w:val="en-GB"/>
        </w:rPr>
        <w:t xml:space="preserve">)politeness, </w:t>
      </w:r>
      <w:r w:rsidR="00461EC5" w:rsidRPr="00461EC5">
        <w:rPr>
          <w:lang w:val="en-GB"/>
        </w:rPr>
        <w:t>and the inferences derived from this material (or its absence) in its context.</w:t>
      </w:r>
      <w:r w:rsidR="001C7732">
        <w:rPr>
          <w:lang w:val="en-GB"/>
        </w:rPr>
        <w:t xml:space="preserve"> For example, o</w:t>
      </w:r>
      <w:r w:rsidR="00035CB6">
        <w:rPr>
          <w:lang w:val="en-GB"/>
        </w:rPr>
        <w:t>ne of the findings of our study</w:t>
      </w:r>
      <w:r w:rsidR="00A612DC">
        <w:rPr>
          <w:lang w:val="en-GB"/>
        </w:rPr>
        <w:t xml:space="preserve"> outlined in section 5</w:t>
      </w:r>
      <w:r w:rsidR="00EE7089">
        <w:rPr>
          <w:lang w:val="en-GB"/>
        </w:rPr>
        <w:t xml:space="preserve"> </w:t>
      </w:r>
      <w:r w:rsidR="00554BBE">
        <w:rPr>
          <w:lang w:val="en-GB"/>
        </w:rPr>
        <w:t>is that the</w:t>
      </w:r>
      <w:r w:rsidR="00F51023">
        <w:rPr>
          <w:lang w:val="en-GB"/>
        </w:rPr>
        <w:t xml:space="preserve"> particular </w:t>
      </w:r>
      <w:r w:rsidR="00CD2BBA">
        <w:rPr>
          <w:lang w:val="en-GB"/>
        </w:rPr>
        <w:t xml:space="preserve">politeness formula used to </w:t>
      </w:r>
      <w:r w:rsidR="00025FC2">
        <w:rPr>
          <w:lang w:val="en-GB"/>
        </w:rPr>
        <w:t xml:space="preserve">perform </w:t>
      </w:r>
      <w:r w:rsidR="00343B3D">
        <w:rPr>
          <w:lang w:val="en-GB"/>
        </w:rPr>
        <w:t xml:space="preserve">the first part of a </w:t>
      </w:r>
      <w:proofErr w:type="spellStart"/>
      <w:r w:rsidR="00343B3D">
        <w:rPr>
          <w:lang w:val="en-GB"/>
        </w:rPr>
        <w:t>requestive</w:t>
      </w:r>
      <w:proofErr w:type="spellEnd"/>
      <w:r w:rsidR="00343B3D">
        <w:rPr>
          <w:lang w:val="en-GB"/>
        </w:rPr>
        <w:t xml:space="preserve"> exchange</w:t>
      </w:r>
      <w:r w:rsidR="00025FC2">
        <w:rPr>
          <w:lang w:val="en-GB"/>
        </w:rPr>
        <w:t xml:space="preserve"> </w:t>
      </w:r>
      <w:r w:rsidR="0051304C">
        <w:rPr>
          <w:lang w:val="en-GB"/>
        </w:rPr>
        <w:t>feeds the perception of a certain degree of politeness</w:t>
      </w:r>
      <w:r w:rsidR="00F51023">
        <w:rPr>
          <w:lang w:val="en-GB"/>
        </w:rPr>
        <w:t>, which</w:t>
      </w:r>
      <w:r w:rsidR="005A1B0E">
        <w:rPr>
          <w:lang w:val="en-GB"/>
        </w:rPr>
        <w:t xml:space="preserve"> in turn</w:t>
      </w:r>
      <w:r w:rsidR="00F51023">
        <w:rPr>
          <w:lang w:val="en-GB"/>
        </w:rPr>
        <w:t xml:space="preserve"> calls for </w:t>
      </w:r>
      <w:r w:rsidR="00647475">
        <w:rPr>
          <w:lang w:val="en-GB"/>
        </w:rPr>
        <w:t xml:space="preserve">a certain </w:t>
      </w:r>
      <w:r w:rsidR="00293A7F">
        <w:rPr>
          <w:lang w:val="en-GB"/>
        </w:rPr>
        <w:t>kind of response, if politeness reciprocity is to be maintained. Thus,</w:t>
      </w:r>
      <w:r w:rsidR="004F35AB">
        <w:rPr>
          <w:lang w:val="en-GB"/>
        </w:rPr>
        <w:t xml:space="preserve"> a</w:t>
      </w:r>
      <w:r w:rsidR="00293A7F">
        <w:rPr>
          <w:lang w:val="en-GB"/>
        </w:rPr>
        <w:t xml:space="preserve"> response of</w:t>
      </w:r>
      <w:r w:rsidR="008B2A03">
        <w:rPr>
          <w:lang w:val="en-GB"/>
        </w:rPr>
        <w:t xml:space="preserve"> “ok” matches a </w:t>
      </w:r>
      <w:proofErr w:type="spellStart"/>
      <w:r w:rsidR="008B2A03">
        <w:rPr>
          <w:lang w:val="en-GB"/>
        </w:rPr>
        <w:t>requestive</w:t>
      </w:r>
      <w:proofErr w:type="spellEnd"/>
      <w:r w:rsidR="008B2A03">
        <w:rPr>
          <w:lang w:val="en-GB"/>
        </w:rPr>
        <w:t xml:space="preserve"> utterance </w:t>
      </w:r>
      <w:r w:rsidR="00EA6E5F">
        <w:rPr>
          <w:lang w:val="en-GB"/>
        </w:rPr>
        <w:t>formulated with the stem “</w:t>
      </w:r>
      <w:r w:rsidR="004F35AB">
        <w:rPr>
          <w:lang w:val="en-GB"/>
        </w:rPr>
        <w:t>C</w:t>
      </w:r>
      <w:r w:rsidR="00EA6E5F">
        <w:rPr>
          <w:lang w:val="en-GB"/>
        </w:rPr>
        <w:t xml:space="preserve">an you …?”, </w:t>
      </w:r>
      <w:r w:rsidR="009C7652">
        <w:rPr>
          <w:lang w:val="en-GB"/>
        </w:rPr>
        <w:t>b</w:t>
      </w:r>
      <w:r w:rsidR="00EA6E5F">
        <w:rPr>
          <w:lang w:val="en-GB"/>
        </w:rPr>
        <w:t>ut would not work</w:t>
      </w:r>
      <w:r w:rsidR="00EF3C13">
        <w:rPr>
          <w:lang w:val="en-GB"/>
        </w:rPr>
        <w:t xml:space="preserve"> for a </w:t>
      </w:r>
      <w:proofErr w:type="spellStart"/>
      <w:r w:rsidR="00EF3C13">
        <w:rPr>
          <w:lang w:val="en-GB"/>
        </w:rPr>
        <w:t>requestive</w:t>
      </w:r>
      <w:proofErr w:type="spellEnd"/>
      <w:r w:rsidR="00EF3C13">
        <w:rPr>
          <w:lang w:val="en-GB"/>
        </w:rPr>
        <w:t xml:space="preserve"> utterance formulated with the stem </w:t>
      </w:r>
      <w:r w:rsidR="0029682F">
        <w:rPr>
          <w:lang w:val="en-GB"/>
        </w:rPr>
        <w:t>“I would be grateful</w:t>
      </w:r>
      <w:r w:rsidR="009C7652">
        <w:rPr>
          <w:lang w:val="en-GB"/>
        </w:rPr>
        <w:t xml:space="preserve"> (if) …”</w:t>
      </w:r>
      <w:r w:rsidR="006A2A13">
        <w:rPr>
          <w:lang w:val="en-GB"/>
        </w:rPr>
        <w:t xml:space="preserve">, </w:t>
      </w:r>
      <w:r w:rsidR="0061048B">
        <w:rPr>
          <w:lang w:val="en-GB"/>
        </w:rPr>
        <w:t>f</w:t>
      </w:r>
      <w:r w:rsidR="006A2A13">
        <w:rPr>
          <w:lang w:val="en-GB"/>
        </w:rPr>
        <w:t>or which</w:t>
      </w:r>
      <w:r w:rsidR="00A6537F">
        <w:rPr>
          <w:lang w:val="en-GB"/>
        </w:rPr>
        <w:t xml:space="preserve"> something like “ok sure” would be required</w:t>
      </w:r>
      <w:r w:rsidR="008B7775">
        <w:rPr>
          <w:lang w:val="en-GB"/>
        </w:rPr>
        <w:t>.</w:t>
      </w:r>
      <w:r w:rsidR="00375315">
        <w:rPr>
          <w:lang w:val="en-GB"/>
        </w:rPr>
        <w:t xml:space="preserve"> </w:t>
      </w:r>
      <w:r w:rsidR="006014B1">
        <w:rPr>
          <w:lang w:val="en-GB"/>
        </w:rPr>
        <w:t>Furthermore,</w:t>
      </w:r>
      <w:r w:rsidR="000E2DB2">
        <w:rPr>
          <w:lang w:val="en-GB"/>
        </w:rPr>
        <w:t xml:space="preserve"> </w:t>
      </w:r>
      <w:r w:rsidR="00925832" w:rsidRPr="00461EC5">
        <w:rPr>
          <w:lang w:val="en-GB"/>
        </w:rPr>
        <w:t>context</w:t>
      </w:r>
      <w:r w:rsidR="00925832">
        <w:rPr>
          <w:lang w:val="en-GB"/>
        </w:rPr>
        <w:t xml:space="preserve"> here is not just the</w:t>
      </w:r>
      <w:r w:rsidR="00925832" w:rsidRPr="00461EC5">
        <w:rPr>
          <w:lang w:val="en-GB"/>
        </w:rPr>
        <w:t xml:space="preserve"> interactional context</w:t>
      </w:r>
      <w:r w:rsidR="00925832">
        <w:rPr>
          <w:lang w:val="en-GB"/>
        </w:rPr>
        <w:t xml:space="preserve"> but </w:t>
      </w:r>
      <w:r w:rsidR="00EC38A3">
        <w:rPr>
          <w:lang w:val="en-GB"/>
        </w:rPr>
        <w:t xml:space="preserve">also </w:t>
      </w:r>
      <w:r w:rsidR="00925832">
        <w:rPr>
          <w:lang w:val="en-GB"/>
        </w:rPr>
        <w:t>personal, situational, sociocultural and so on. F</w:t>
      </w:r>
      <w:r w:rsidR="000D1236">
        <w:rPr>
          <w:lang w:val="en-GB"/>
        </w:rPr>
        <w:t xml:space="preserve">indings reported in section 5 </w:t>
      </w:r>
      <w:r w:rsidR="000E2DB2">
        <w:rPr>
          <w:lang w:val="en-GB"/>
        </w:rPr>
        <w:t xml:space="preserve">show that the context, most notably relative power, </w:t>
      </w:r>
      <w:r w:rsidR="000D1236">
        <w:rPr>
          <w:lang w:val="en-GB"/>
        </w:rPr>
        <w:t>has an important influence on reciprocity.</w:t>
      </w:r>
      <w:r w:rsidR="00E362D7">
        <w:rPr>
          <w:lang w:val="en-GB"/>
        </w:rPr>
        <w:t xml:space="preserve"> </w:t>
      </w:r>
      <w:r w:rsidR="00DE67C3">
        <w:rPr>
          <w:lang w:val="en-GB"/>
        </w:rPr>
        <w:t xml:space="preserve">The PIR </w:t>
      </w:r>
      <w:r w:rsidR="000C4F50">
        <w:rPr>
          <w:lang w:val="en-GB"/>
        </w:rPr>
        <w:t>involves perceptions and</w:t>
      </w:r>
      <w:r w:rsidR="004A0D1E">
        <w:rPr>
          <w:lang w:val="en-GB"/>
        </w:rPr>
        <w:t>, as noted in the previous section,</w:t>
      </w:r>
      <w:r w:rsidR="000C4F50">
        <w:rPr>
          <w:lang w:val="en-GB"/>
        </w:rPr>
        <w:t xml:space="preserve"> assumptions </w:t>
      </w:r>
      <w:r w:rsidR="004D26EC">
        <w:rPr>
          <w:lang w:val="en-GB"/>
        </w:rPr>
        <w:t xml:space="preserve">drawn from </w:t>
      </w:r>
      <w:r w:rsidR="00D61BC9">
        <w:rPr>
          <w:lang w:val="en-GB"/>
        </w:rPr>
        <w:t>one’s</w:t>
      </w:r>
      <w:r w:rsidR="00553752">
        <w:rPr>
          <w:lang w:val="en-GB"/>
        </w:rPr>
        <w:t xml:space="preserve"> </w:t>
      </w:r>
      <w:r w:rsidR="00965F5F">
        <w:rPr>
          <w:lang w:val="en-GB"/>
        </w:rPr>
        <w:t>knowledge</w:t>
      </w:r>
      <w:r w:rsidR="006872D8">
        <w:rPr>
          <w:lang w:val="en-GB"/>
        </w:rPr>
        <w:t xml:space="preserve"> </w:t>
      </w:r>
      <w:r w:rsidR="00553752">
        <w:rPr>
          <w:lang w:val="en-GB"/>
        </w:rPr>
        <w:t>of an interactant’s</w:t>
      </w:r>
      <w:r w:rsidR="006872D8">
        <w:rPr>
          <w:lang w:val="en-GB"/>
        </w:rPr>
        <w:t xml:space="preserve"> </w:t>
      </w:r>
      <w:r w:rsidR="00315F6E">
        <w:rPr>
          <w:lang w:val="en-GB"/>
        </w:rPr>
        <w:t xml:space="preserve">prior </w:t>
      </w:r>
      <w:r w:rsidR="006872D8">
        <w:rPr>
          <w:lang w:val="en-GB"/>
        </w:rPr>
        <w:t>(</w:t>
      </w:r>
      <w:proofErr w:type="spellStart"/>
      <w:r w:rsidR="006872D8">
        <w:rPr>
          <w:lang w:val="en-GB"/>
        </w:rPr>
        <w:t>im</w:t>
      </w:r>
      <w:proofErr w:type="spellEnd"/>
      <w:r w:rsidR="006872D8">
        <w:rPr>
          <w:lang w:val="en-GB"/>
        </w:rPr>
        <w:t>)politeness actions.</w:t>
      </w:r>
      <w:r w:rsidR="004A0D1E">
        <w:rPr>
          <w:lang w:val="en-GB"/>
        </w:rPr>
        <w:t xml:space="preserve"> </w:t>
      </w:r>
      <w:r w:rsidR="00315F6E">
        <w:rPr>
          <w:lang w:val="en-GB"/>
        </w:rPr>
        <w:t>C</w:t>
      </w:r>
      <w:r w:rsidR="006A37E6" w:rsidRPr="006A37E6">
        <w:rPr>
          <w:lang w:val="en-GB"/>
        </w:rPr>
        <w:t>ognitive notions</w:t>
      </w:r>
      <w:r w:rsidR="00004388">
        <w:rPr>
          <w:lang w:val="en-GB"/>
        </w:rPr>
        <w:t xml:space="preserve"> (e.g. </w:t>
      </w:r>
      <w:r w:rsidR="006B1FA2">
        <w:rPr>
          <w:lang w:val="en-GB"/>
        </w:rPr>
        <w:t xml:space="preserve">perceptions, </w:t>
      </w:r>
      <w:r w:rsidR="00004388">
        <w:rPr>
          <w:lang w:val="en-GB"/>
        </w:rPr>
        <w:t>assumptions, knowledge)</w:t>
      </w:r>
      <w:r w:rsidR="006A37E6" w:rsidRPr="006A37E6">
        <w:rPr>
          <w:lang w:val="en-GB"/>
        </w:rPr>
        <w:t xml:space="preserve"> and social notions</w:t>
      </w:r>
      <w:r w:rsidR="00423644">
        <w:rPr>
          <w:lang w:val="en-GB"/>
        </w:rPr>
        <w:t xml:space="preserve"> </w:t>
      </w:r>
      <w:r w:rsidR="00004388">
        <w:rPr>
          <w:lang w:val="en-GB"/>
        </w:rPr>
        <w:t>(e.g. power)</w:t>
      </w:r>
      <w:r w:rsidR="006A37E6" w:rsidRPr="006A37E6">
        <w:rPr>
          <w:lang w:val="en-GB"/>
        </w:rPr>
        <w:t xml:space="preserve"> are anathema to</w:t>
      </w:r>
      <w:r w:rsidR="00423644">
        <w:rPr>
          <w:lang w:val="en-GB"/>
        </w:rPr>
        <w:t xml:space="preserve"> Conversation Analysis</w:t>
      </w:r>
      <w:r w:rsidR="006A37E6" w:rsidRPr="006A37E6">
        <w:rPr>
          <w:lang w:val="en-GB"/>
        </w:rPr>
        <w:t xml:space="preserve">, at least in its more traditional guise. </w:t>
      </w:r>
    </w:p>
    <w:p w14:paraId="12CE9747" w14:textId="125087E3" w:rsidR="00962C3F" w:rsidRPr="008D43B2" w:rsidRDefault="00721F3F" w:rsidP="00962C3F">
      <w:pPr>
        <w:rPr>
          <w:color w:val="000000"/>
          <w:lang w:val="en-GB"/>
        </w:rPr>
      </w:pPr>
      <w:r w:rsidRPr="008D43B2">
        <w:rPr>
          <w:lang w:val="en-GB"/>
        </w:rPr>
        <w:tab/>
      </w:r>
      <w:r w:rsidR="009D4A74" w:rsidRPr="008D43B2">
        <w:rPr>
          <w:lang w:val="en-GB"/>
        </w:rPr>
        <w:t>Turning to impoliteness</w:t>
      </w:r>
      <w:r w:rsidR="00895E35" w:rsidRPr="008D43B2">
        <w:rPr>
          <w:lang w:val="en-GB"/>
        </w:rPr>
        <w:t xml:space="preserve">, </w:t>
      </w:r>
      <w:r w:rsidR="00B76492" w:rsidRPr="008D43B2">
        <w:rPr>
          <w:lang w:val="en-GB"/>
        </w:rPr>
        <w:t xml:space="preserve">impoliteness </w:t>
      </w:r>
      <w:r w:rsidR="00895E35" w:rsidRPr="008D43B2">
        <w:rPr>
          <w:lang w:val="en-GB"/>
        </w:rPr>
        <w:t>match</w:t>
      </w:r>
      <w:r w:rsidR="00B76492" w:rsidRPr="008D43B2">
        <w:rPr>
          <w:lang w:val="en-GB"/>
        </w:rPr>
        <w:t>ing is typical of tit-for-tat impoliteness</w:t>
      </w:r>
      <w:r w:rsidR="004307BA" w:rsidRPr="008D43B2">
        <w:rPr>
          <w:lang w:val="en-GB"/>
        </w:rPr>
        <w:t xml:space="preserve">, </w:t>
      </w:r>
      <w:r w:rsidR="00B34432" w:rsidRPr="008D43B2">
        <w:rPr>
          <w:lang w:val="en-GB"/>
        </w:rPr>
        <w:t>such as</w:t>
      </w:r>
      <w:r w:rsidR="004307BA" w:rsidRPr="008D43B2">
        <w:rPr>
          <w:lang w:val="en-GB"/>
        </w:rPr>
        <w:t xml:space="preserve"> insults met with insults</w:t>
      </w:r>
      <w:r w:rsidR="008F2A7E" w:rsidRPr="008D43B2">
        <w:rPr>
          <w:lang w:val="en-GB"/>
        </w:rPr>
        <w:t xml:space="preserve"> (e.g. </w:t>
      </w:r>
      <w:r w:rsidR="00B94D7A" w:rsidRPr="008D43B2">
        <w:rPr>
          <w:lang w:val="en-GB"/>
        </w:rPr>
        <w:t xml:space="preserve">A: </w:t>
      </w:r>
      <w:r w:rsidR="00B2562A" w:rsidRPr="008D43B2">
        <w:rPr>
          <w:i/>
          <w:iCs/>
          <w:lang w:val="en-GB"/>
        </w:rPr>
        <w:t>You shit</w:t>
      </w:r>
      <w:r w:rsidR="00EC0009" w:rsidRPr="008D43B2">
        <w:rPr>
          <w:lang w:val="en-GB"/>
        </w:rPr>
        <w:t xml:space="preserve">; B: </w:t>
      </w:r>
      <w:r w:rsidR="00B2562A" w:rsidRPr="008D43B2">
        <w:rPr>
          <w:i/>
          <w:iCs/>
          <w:lang w:val="en-GB"/>
        </w:rPr>
        <w:t>No, you shit</w:t>
      </w:r>
      <w:r w:rsidR="00B2562A" w:rsidRPr="008D43B2">
        <w:rPr>
          <w:lang w:val="en-GB"/>
        </w:rPr>
        <w:t>)</w:t>
      </w:r>
      <w:r w:rsidR="00B34432" w:rsidRPr="008D43B2">
        <w:rPr>
          <w:lang w:val="en-GB"/>
        </w:rPr>
        <w:t xml:space="preserve">. </w:t>
      </w:r>
      <w:r w:rsidR="00292568" w:rsidRPr="008D43B2">
        <w:rPr>
          <w:lang w:val="en-GB"/>
        </w:rPr>
        <w:t>R</w:t>
      </w:r>
      <w:r w:rsidR="00962C3F" w:rsidRPr="008D43B2">
        <w:rPr>
          <w:color w:val="000000"/>
          <w:lang w:val="en-GB"/>
        </w:rPr>
        <w:t xml:space="preserve">esearch </w:t>
      </w:r>
      <w:r w:rsidR="00E07304" w:rsidRPr="008D43B2">
        <w:rPr>
          <w:color w:val="000000"/>
          <w:lang w:val="en-GB"/>
        </w:rPr>
        <w:t>o</w:t>
      </w:r>
      <w:r w:rsidR="00962C3F" w:rsidRPr="008D43B2">
        <w:rPr>
          <w:color w:val="000000"/>
          <w:lang w:val="en-GB"/>
        </w:rPr>
        <w:t xml:space="preserve">n aggression </w:t>
      </w:r>
      <w:r w:rsidR="00E07304" w:rsidRPr="008D43B2">
        <w:rPr>
          <w:color w:val="000000"/>
          <w:lang w:val="en-GB"/>
        </w:rPr>
        <w:t xml:space="preserve">has </w:t>
      </w:r>
      <w:r w:rsidR="00962C3F" w:rsidRPr="008D43B2">
        <w:rPr>
          <w:color w:val="000000"/>
          <w:lang w:val="en-GB"/>
        </w:rPr>
        <w:t>repeatedly show</w:t>
      </w:r>
      <w:r w:rsidR="00E07304" w:rsidRPr="008D43B2">
        <w:rPr>
          <w:color w:val="000000"/>
          <w:lang w:val="en-GB"/>
        </w:rPr>
        <w:t>n</w:t>
      </w:r>
      <w:r w:rsidR="00962C3F" w:rsidRPr="008D43B2">
        <w:rPr>
          <w:color w:val="000000"/>
          <w:lang w:val="en-GB"/>
        </w:rPr>
        <w:t xml:space="preserve"> that verbal insults and taunts are reciprocated (see the references given in </w:t>
      </w:r>
      <w:r w:rsidR="00DB42D2" w:rsidRPr="008D43B2">
        <w:rPr>
          <w:color w:val="000000"/>
          <w:lang w:val="en-GB"/>
        </w:rPr>
        <w:t>B</w:t>
      </w:r>
      <w:r w:rsidR="00C67A1B" w:rsidRPr="008D43B2">
        <w:rPr>
          <w:color w:val="000000"/>
          <w:lang w:val="en-GB"/>
        </w:rPr>
        <w:t>arro</w:t>
      </w:r>
      <w:r w:rsidR="00962C3F" w:rsidRPr="008D43B2">
        <w:rPr>
          <w:color w:val="000000"/>
          <w:lang w:val="en-GB"/>
        </w:rPr>
        <w:t>n and Richardson 1994:</w:t>
      </w:r>
      <w:r w:rsidR="00B35A1A">
        <w:rPr>
          <w:color w:val="000000"/>
          <w:lang w:val="en-GB"/>
        </w:rPr>
        <w:t xml:space="preserve"> </w:t>
      </w:r>
      <w:r w:rsidR="00962C3F" w:rsidRPr="008D43B2">
        <w:rPr>
          <w:color w:val="000000"/>
          <w:lang w:val="en-GB"/>
        </w:rPr>
        <w:t xml:space="preserve">142). </w:t>
      </w:r>
      <w:r w:rsidR="00EA2A78" w:rsidRPr="00EA2A78">
        <w:rPr>
          <w:color w:val="000000"/>
          <w:lang w:val="en-GB"/>
        </w:rPr>
        <w:t xml:space="preserve">Author1 </w:t>
      </w:r>
      <w:r w:rsidR="00292568" w:rsidRPr="008D43B2">
        <w:rPr>
          <w:color w:val="000000"/>
          <w:lang w:val="en-GB"/>
        </w:rPr>
        <w:t>(</w:t>
      </w:r>
      <w:r w:rsidR="00EA2A78">
        <w:rPr>
          <w:color w:val="000000"/>
          <w:lang w:val="en-GB"/>
        </w:rPr>
        <w:t>A</w:t>
      </w:r>
      <w:r w:rsidR="00292568" w:rsidRPr="008D43B2">
        <w:rPr>
          <w:color w:val="000000"/>
          <w:lang w:val="en-GB"/>
        </w:rPr>
        <w:t xml:space="preserve">) </w:t>
      </w:r>
      <w:r w:rsidR="00962C3F" w:rsidRPr="008D43B2">
        <w:rPr>
          <w:color w:val="000000"/>
          <w:lang w:val="en-GB"/>
        </w:rPr>
        <w:t xml:space="preserve">suggests a number of reasons why impoliteness reciprocation may occur, including </w:t>
      </w:r>
      <w:r w:rsidR="00ED298C" w:rsidRPr="008D43B2">
        <w:rPr>
          <w:color w:val="000000"/>
          <w:lang w:val="en-GB"/>
        </w:rPr>
        <w:t xml:space="preserve">(a) </w:t>
      </w:r>
      <w:r w:rsidR="00962C3F" w:rsidRPr="008D43B2">
        <w:rPr>
          <w:color w:val="000000"/>
          <w:lang w:val="en-GB"/>
        </w:rPr>
        <w:t>the fact that countering coercive impoliteness with impoliteness</w:t>
      </w:r>
      <w:r w:rsidR="00F82CA0" w:rsidRPr="008D43B2">
        <w:rPr>
          <w:color w:val="000000"/>
          <w:lang w:val="en-GB"/>
        </w:rPr>
        <w:t xml:space="preserve"> </w:t>
      </w:r>
      <w:r w:rsidR="00A52044" w:rsidRPr="008D43B2">
        <w:rPr>
          <w:color w:val="000000"/>
          <w:lang w:val="en-GB"/>
        </w:rPr>
        <w:t xml:space="preserve">may </w:t>
      </w:r>
      <w:r w:rsidR="00962C3F" w:rsidRPr="008D43B2">
        <w:rPr>
          <w:color w:val="000000"/>
          <w:lang w:val="en-GB"/>
        </w:rPr>
        <w:t>not only restore the loss of face one might have experienced</w:t>
      </w:r>
      <w:r w:rsidR="00F82CA0" w:rsidRPr="008D43B2">
        <w:rPr>
          <w:color w:val="000000"/>
          <w:lang w:val="en-GB"/>
        </w:rPr>
        <w:t xml:space="preserve"> (</w:t>
      </w:r>
      <w:r w:rsidR="00C518EA">
        <w:rPr>
          <w:color w:val="000000"/>
          <w:lang w:val="en-GB"/>
        </w:rPr>
        <w:t>see</w:t>
      </w:r>
      <w:r w:rsidR="00F82CA0" w:rsidRPr="008D43B2">
        <w:rPr>
          <w:color w:val="000000"/>
          <w:lang w:val="en-GB"/>
        </w:rPr>
        <w:t xml:space="preserve"> Harris et al. 1986)</w:t>
      </w:r>
      <w:r w:rsidR="007C38DD" w:rsidRPr="008D43B2">
        <w:rPr>
          <w:color w:val="000000"/>
          <w:lang w:val="en-GB"/>
        </w:rPr>
        <w:t>,</w:t>
      </w:r>
      <w:r w:rsidR="00962C3F" w:rsidRPr="008D43B2">
        <w:rPr>
          <w:color w:val="000000"/>
          <w:lang w:val="en-GB"/>
        </w:rPr>
        <w:t xml:space="preserve"> but could also block the coercive strategy of forcing you to do something</w:t>
      </w:r>
      <w:r w:rsidR="005F2072">
        <w:rPr>
          <w:color w:val="000000"/>
          <w:lang w:val="en-GB"/>
        </w:rPr>
        <w:t xml:space="preserve"> </w:t>
      </w:r>
      <w:r w:rsidR="00FC4617">
        <w:rPr>
          <w:color w:val="000000"/>
          <w:lang w:val="en-GB"/>
        </w:rPr>
        <w:t>you do not want to do</w:t>
      </w:r>
      <w:r w:rsidR="00962C3F" w:rsidRPr="008D43B2">
        <w:rPr>
          <w:color w:val="000000"/>
          <w:lang w:val="en-GB"/>
        </w:rPr>
        <w:t xml:space="preserve">, and </w:t>
      </w:r>
      <w:r w:rsidR="00ED298C" w:rsidRPr="008D43B2">
        <w:rPr>
          <w:color w:val="000000"/>
          <w:lang w:val="en-GB"/>
        </w:rPr>
        <w:t xml:space="preserve">(b) </w:t>
      </w:r>
      <w:r w:rsidR="00962C3F" w:rsidRPr="008D43B2">
        <w:rPr>
          <w:color w:val="000000"/>
          <w:lang w:val="en-GB"/>
        </w:rPr>
        <w:t>the fact that impoliteness may cause emotional arousal in the target</w:t>
      </w:r>
      <w:r w:rsidR="00132979" w:rsidRPr="008D43B2">
        <w:rPr>
          <w:color w:val="000000"/>
          <w:lang w:val="en-GB"/>
        </w:rPr>
        <w:t xml:space="preserve"> </w:t>
      </w:r>
      <w:r w:rsidR="00962C3F" w:rsidRPr="008D43B2">
        <w:rPr>
          <w:color w:val="000000"/>
          <w:lang w:val="en-GB"/>
        </w:rPr>
        <w:t>increas</w:t>
      </w:r>
      <w:r w:rsidR="00132979" w:rsidRPr="008D43B2">
        <w:rPr>
          <w:color w:val="000000"/>
          <w:lang w:val="en-GB"/>
        </w:rPr>
        <w:t>es</w:t>
      </w:r>
      <w:r w:rsidR="00962C3F" w:rsidRPr="008D43B2">
        <w:rPr>
          <w:color w:val="000000"/>
          <w:lang w:val="en-GB"/>
        </w:rPr>
        <w:t xml:space="preserve"> the likelihood that that target will retaliate in kind (</w:t>
      </w:r>
      <w:r w:rsidR="00BA4006" w:rsidRPr="008D43B2">
        <w:rPr>
          <w:color w:val="000000"/>
          <w:lang w:val="en-GB"/>
        </w:rPr>
        <w:t>see</w:t>
      </w:r>
      <w:r w:rsidR="00132979" w:rsidRPr="008D43B2">
        <w:rPr>
          <w:color w:val="000000"/>
          <w:lang w:val="en-GB"/>
        </w:rPr>
        <w:t xml:space="preserve"> </w:t>
      </w:r>
      <w:r w:rsidR="00962C3F" w:rsidRPr="008D43B2">
        <w:rPr>
          <w:color w:val="000000"/>
          <w:lang w:val="en-GB"/>
        </w:rPr>
        <w:t>Jay 2000: 60).</w:t>
      </w:r>
      <w:r w:rsidR="006B6A37" w:rsidRPr="008D43B2">
        <w:rPr>
          <w:color w:val="000000"/>
          <w:lang w:val="en-GB"/>
        </w:rPr>
        <w:t xml:space="preserve"> </w:t>
      </w:r>
      <w:r w:rsidR="00281865">
        <w:rPr>
          <w:color w:val="000000"/>
          <w:lang w:val="en-GB"/>
        </w:rPr>
        <w:t>A</w:t>
      </w:r>
      <w:r w:rsidR="005B6D99">
        <w:rPr>
          <w:color w:val="000000"/>
          <w:lang w:val="en-GB"/>
        </w:rPr>
        <w:t>s mentioned</w:t>
      </w:r>
      <w:r w:rsidR="000B3406">
        <w:rPr>
          <w:color w:val="000000"/>
          <w:lang w:val="en-GB"/>
        </w:rPr>
        <w:t xml:space="preserve"> earlier,</w:t>
      </w:r>
      <w:r w:rsidR="00146F2E">
        <w:rPr>
          <w:color w:val="000000"/>
          <w:lang w:val="en-GB"/>
        </w:rPr>
        <w:t xml:space="preserve"> a </w:t>
      </w:r>
      <w:r w:rsidR="00824054">
        <w:rPr>
          <w:color w:val="000000"/>
          <w:lang w:val="en-GB"/>
        </w:rPr>
        <w:t xml:space="preserve">further </w:t>
      </w:r>
      <w:r w:rsidR="00146F2E">
        <w:rPr>
          <w:color w:val="000000"/>
          <w:lang w:val="en-GB"/>
        </w:rPr>
        <w:t>possible trigger for a cycle of impoliteness reciprocity is</w:t>
      </w:r>
      <w:r w:rsidR="000B3406">
        <w:rPr>
          <w:color w:val="000000"/>
          <w:lang w:val="en-GB"/>
        </w:rPr>
        <w:t xml:space="preserve"> mismatching </w:t>
      </w:r>
      <w:r w:rsidR="00D07CE4">
        <w:rPr>
          <w:color w:val="000000"/>
          <w:lang w:val="en-GB"/>
        </w:rPr>
        <w:t>perceptions</w:t>
      </w:r>
      <w:r w:rsidR="000B3406">
        <w:rPr>
          <w:color w:val="000000"/>
          <w:lang w:val="en-GB"/>
        </w:rPr>
        <w:t xml:space="preserve"> of the </w:t>
      </w:r>
      <w:r w:rsidR="009D4077">
        <w:rPr>
          <w:color w:val="000000"/>
          <w:lang w:val="en-GB"/>
        </w:rPr>
        <w:t>balance of (</w:t>
      </w:r>
      <w:proofErr w:type="spellStart"/>
      <w:r w:rsidR="009D4077">
        <w:rPr>
          <w:color w:val="000000"/>
          <w:lang w:val="en-GB"/>
        </w:rPr>
        <w:t>im</w:t>
      </w:r>
      <w:proofErr w:type="spellEnd"/>
      <w:r w:rsidR="009D4077">
        <w:rPr>
          <w:color w:val="000000"/>
          <w:lang w:val="en-GB"/>
        </w:rPr>
        <w:t xml:space="preserve">)politeness payments. </w:t>
      </w:r>
      <w:r w:rsidR="00A758D3" w:rsidRPr="008D43B2">
        <w:rPr>
          <w:color w:val="000000"/>
          <w:lang w:val="en-GB"/>
        </w:rPr>
        <w:t xml:space="preserve">Impoliteness reciprocity has </w:t>
      </w:r>
      <w:r w:rsidR="007F6B53" w:rsidRPr="008D43B2">
        <w:rPr>
          <w:color w:val="000000"/>
          <w:lang w:val="en-GB"/>
        </w:rPr>
        <w:t xml:space="preserve">regularly been demonstrated in many contexts where impoliteness abounds. </w:t>
      </w:r>
      <w:r w:rsidR="00C223C9" w:rsidRPr="008D43B2">
        <w:rPr>
          <w:color w:val="000000"/>
          <w:lang w:val="en-GB"/>
        </w:rPr>
        <w:t xml:space="preserve">For </w:t>
      </w:r>
      <w:r w:rsidR="0097513E" w:rsidRPr="008D43B2">
        <w:rPr>
          <w:color w:val="000000"/>
          <w:lang w:val="en-GB"/>
        </w:rPr>
        <w:t xml:space="preserve">example, </w:t>
      </w:r>
      <w:r w:rsidR="00776C97" w:rsidRPr="008D43B2">
        <w:rPr>
          <w:color w:val="000000"/>
          <w:lang w:val="en-GB"/>
        </w:rPr>
        <w:t>in parliamentary discourse</w:t>
      </w:r>
      <w:r w:rsidR="001C24B6" w:rsidRPr="008D43B2">
        <w:rPr>
          <w:color w:val="000000"/>
          <w:lang w:val="en-GB"/>
        </w:rPr>
        <w:t xml:space="preserve">, </w:t>
      </w:r>
      <w:r w:rsidR="00B217A1" w:rsidRPr="008D43B2">
        <w:rPr>
          <w:color w:val="000000"/>
          <w:lang w:val="en-GB"/>
        </w:rPr>
        <w:t>Murphy</w:t>
      </w:r>
      <w:r w:rsidR="001C24B6" w:rsidRPr="008D43B2">
        <w:rPr>
          <w:color w:val="000000"/>
          <w:lang w:val="en-GB"/>
        </w:rPr>
        <w:t xml:space="preserve"> (201</w:t>
      </w:r>
      <w:r w:rsidR="00B217A1" w:rsidRPr="008D43B2">
        <w:rPr>
          <w:color w:val="000000"/>
          <w:lang w:val="en-GB"/>
        </w:rPr>
        <w:t>4</w:t>
      </w:r>
      <w:r w:rsidR="001C24B6" w:rsidRPr="008D43B2">
        <w:rPr>
          <w:color w:val="000000"/>
          <w:lang w:val="en-GB"/>
        </w:rPr>
        <w:t xml:space="preserve">), </w:t>
      </w:r>
      <w:r w:rsidR="00C343C3" w:rsidRPr="008D43B2">
        <w:rPr>
          <w:color w:val="000000"/>
          <w:lang w:val="en-GB"/>
        </w:rPr>
        <w:t xml:space="preserve">examining </w:t>
      </w:r>
      <w:r w:rsidR="00C343C3" w:rsidRPr="008D43B2">
        <w:rPr>
          <w:color w:val="000000"/>
          <w:lang w:val="en-GB"/>
        </w:rPr>
        <w:lastRenderedPageBreak/>
        <w:t xml:space="preserve">prime minister’s questions in the British House of Commons, </w:t>
      </w:r>
      <w:r w:rsidR="00786C0C" w:rsidRPr="008D43B2">
        <w:rPr>
          <w:color w:val="000000"/>
          <w:lang w:val="en-GB"/>
        </w:rPr>
        <w:t>found evidence that rude questions tend to prompt rude answers</w:t>
      </w:r>
      <w:r w:rsidR="00C9474D" w:rsidRPr="008D43B2">
        <w:rPr>
          <w:color w:val="000000"/>
          <w:lang w:val="en-GB"/>
        </w:rPr>
        <w:t xml:space="preserve">, </w:t>
      </w:r>
      <w:r w:rsidR="00C31853" w:rsidRPr="008D43B2">
        <w:rPr>
          <w:color w:val="000000"/>
          <w:lang w:val="en-GB"/>
        </w:rPr>
        <w:t>possibl</w:t>
      </w:r>
      <w:r w:rsidR="001E2D75" w:rsidRPr="008D43B2">
        <w:rPr>
          <w:color w:val="000000"/>
          <w:lang w:val="en-GB"/>
        </w:rPr>
        <w:t>y</w:t>
      </w:r>
      <w:r w:rsidR="00C31853" w:rsidRPr="008D43B2">
        <w:rPr>
          <w:color w:val="000000"/>
          <w:lang w:val="en-GB"/>
        </w:rPr>
        <w:t xml:space="preserve"> driven by a desire </w:t>
      </w:r>
      <w:r w:rsidR="00A457E7" w:rsidRPr="008D43B2">
        <w:rPr>
          <w:color w:val="000000"/>
          <w:lang w:val="en-GB"/>
        </w:rPr>
        <w:t>to av</w:t>
      </w:r>
      <w:r w:rsidR="007D278D" w:rsidRPr="008D43B2">
        <w:rPr>
          <w:color w:val="000000"/>
          <w:lang w:val="en-GB"/>
        </w:rPr>
        <w:t>o</w:t>
      </w:r>
      <w:r w:rsidR="00A457E7" w:rsidRPr="008D43B2">
        <w:rPr>
          <w:color w:val="000000"/>
          <w:lang w:val="en-GB"/>
        </w:rPr>
        <w:t xml:space="preserve">id the appearance of </w:t>
      </w:r>
      <w:r w:rsidR="00FA3A78" w:rsidRPr="008D43B2">
        <w:rPr>
          <w:color w:val="000000"/>
          <w:lang w:val="en-GB"/>
        </w:rPr>
        <w:t>seeming</w:t>
      </w:r>
      <w:r w:rsidR="00C31853" w:rsidRPr="008D43B2">
        <w:rPr>
          <w:color w:val="000000"/>
          <w:lang w:val="en-GB"/>
        </w:rPr>
        <w:t xml:space="preserve"> weak </w:t>
      </w:r>
      <w:r w:rsidR="005F4A1B" w:rsidRPr="008D43B2">
        <w:rPr>
          <w:color w:val="000000"/>
          <w:lang w:val="en-GB"/>
        </w:rPr>
        <w:t>if one did not respond in kind.</w:t>
      </w:r>
      <w:r w:rsidR="000E1344" w:rsidRPr="008D43B2">
        <w:rPr>
          <w:color w:val="000000"/>
          <w:lang w:val="en-GB"/>
        </w:rPr>
        <w:t xml:space="preserve"> Waddle et al. (2019</w:t>
      </w:r>
      <w:r w:rsidR="00466D27" w:rsidRPr="008D43B2">
        <w:rPr>
          <w:color w:val="000000"/>
          <w:lang w:val="en-GB"/>
        </w:rPr>
        <w:t>)</w:t>
      </w:r>
      <w:r w:rsidR="005A6B2C" w:rsidRPr="008D43B2">
        <w:rPr>
          <w:color w:val="000000"/>
          <w:lang w:val="en-GB"/>
        </w:rPr>
        <w:t xml:space="preserve">, also examining </w:t>
      </w:r>
      <w:r w:rsidR="00C57639">
        <w:rPr>
          <w:color w:val="000000"/>
          <w:lang w:val="en-GB"/>
        </w:rPr>
        <w:t>P</w:t>
      </w:r>
      <w:r w:rsidR="005A6B2C" w:rsidRPr="008D43B2">
        <w:rPr>
          <w:color w:val="000000"/>
          <w:lang w:val="en-GB"/>
        </w:rPr>
        <w:t xml:space="preserve">rime </w:t>
      </w:r>
      <w:r w:rsidR="00C57639">
        <w:rPr>
          <w:color w:val="000000"/>
          <w:lang w:val="en-GB"/>
        </w:rPr>
        <w:t>M</w:t>
      </w:r>
      <w:r w:rsidR="005A6B2C" w:rsidRPr="008D43B2">
        <w:rPr>
          <w:color w:val="000000"/>
          <w:lang w:val="en-GB"/>
        </w:rPr>
        <w:t>inister’s questions</w:t>
      </w:r>
      <w:r w:rsidR="009A2992" w:rsidRPr="008D43B2">
        <w:rPr>
          <w:color w:val="000000"/>
          <w:lang w:val="en-GB"/>
        </w:rPr>
        <w:t>,</w:t>
      </w:r>
      <w:r w:rsidR="00466D27" w:rsidRPr="008D43B2">
        <w:rPr>
          <w:color w:val="000000"/>
          <w:lang w:val="en-GB"/>
        </w:rPr>
        <w:t xml:space="preserve"> </w:t>
      </w:r>
      <w:r w:rsidR="00FF30FE" w:rsidRPr="008D43B2">
        <w:rPr>
          <w:color w:val="000000"/>
          <w:lang w:val="en-GB"/>
        </w:rPr>
        <w:t xml:space="preserve">found </w:t>
      </w:r>
      <w:r w:rsidR="00C57639">
        <w:rPr>
          <w:color w:val="000000"/>
          <w:lang w:val="en-GB"/>
        </w:rPr>
        <w:t>additional</w:t>
      </w:r>
      <w:r w:rsidR="00FF30FE" w:rsidRPr="008D43B2">
        <w:rPr>
          <w:color w:val="000000"/>
          <w:lang w:val="en-GB"/>
        </w:rPr>
        <w:t xml:space="preserve"> </w:t>
      </w:r>
      <w:r w:rsidR="005A6B2C" w:rsidRPr="008D43B2">
        <w:rPr>
          <w:color w:val="000000"/>
          <w:lang w:val="en-GB"/>
        </w:rPr>
        <w:t xml:space="preserve">possible </w:t>
      </w:r>
      <w:r w:rsidR="00FF30FE" w:rsidRPr="008D43B2">
        <w:rPr>
          <w:color w:val="000000"/>
          <w:lang w:val="en-GB"/>
        </w:rPr>
        <w:t xml:space="preserve">evidence </w:t>
      </w:r>
      <w:r w:rsidR="005A6B2C" w:rsidRPr="008D43B2">
        <w:rPr>
          <w:color w:val="000000"/>
          <w:lang w:val="en-GB"/>
        </w:rPr>
        <w:t xml:space="preserve">of impoliteness reciprocation. </w:t>
      </w:r>
      <w:r w:rsidR="00B97F71" w:rsidRPr="008D43B2">
        <w:rPr>
          <w:color w:val="000000"/>
          <w:lang w:val="en-GB"/>
        </w:rPr>
        <w:t>However, what is particularly interesting is their follow-up paper</w:t>
      </w:r>
      <w:r w:rsidR="002855B9" w:rsidRPr="008D43B2">
        <w:rPr>
          <w:color w:val="000000"/>
          <w:lang w:val="en-GB"/>
        </w:rPr>
        <w:t>,</w:t>
      </w:r>
      <w:r w:rsidR="00B97F71" w:rsidRPr="008D43B2">
        <w:rPr>
          <w:color w:val="000000"/>
          <w:lang w:val="en-GB"/>
        </w:rPr>
        <w:t xml:space="preserve"> </w:t>
      </w:r>
      <w:r w:rsidR="00DC78FB" w:rsidRPr="008D43B2">
        <w:rPr>
          <w:color w:val="000000"/>
          <w:lang w:val="en-GB"/>
        </w:rPr>
        <w:t>Bull and Waddle (2019).</w:t>
      </w:r>
      <w:r w:rsidR="00F61F4A" w:rsidRPr="008D43B2">
        <w:rPr>
          <w:color w:val="000000"/>
          <w:lang w:val="en-GB"/>
        </w:rPr>
        <w:t xml:space="preserve"> </w:t>
      </w:r>
      <w:r w:rsidR="001C77D8" w:rsidRPr="008D43B2">
        <w:rPr>
          <w:color w:val="000000"/>
          <w:lang w:val="en-GB"/>
        </w:rPr>
        <w:t xml:space="preserve">Amongst other things, this paper </w:t>
      </w:r>
      <w:r w:rsidR="00AC7F71" w:rsidRPr="008D43B2">
        <w:rPr>
          <w:color w:val="000000"/>
          <w:lang w:val="en-GB"/>
        </w:rPr>
        <w:t xml:space="preserve">notes </w:t>
      </w:r>
      <w:r w:rsidR="001C77D8" w:rsidRPr="008D43B2">
        <w:rPr>
          <w:color w:val="000000"/>
          <w:lang w:val="en-GB"/>
        </w:rPr>
        <w:t>the effects of</w:t>
      </w:r>
      <w:r w:rsidR="002F327A" w:rsidRPr="008D43B2">
        <w:rPr>
          <w:color w:val="000000"/>
          <w:lang w:val="en-GB"/>
        </w:rPr>
        <w:t xml:space="preserve"> </w:t>
      </w:r>
      <w:r w:rsidR="00387119" w:rsidRPr="008D43B2">
        <w:rPr>
          <w:color w:val="000000"/>
          <w:lang w:val="en-GB"/>
        </w:rPr>
        <w:t xml:space="preserve">the new Leader of </w:t>
      </w:r>
      <w:r w:rsidR="00FA0B87">
        <w:rPr>
          <w:color w:val="000000"/>
          <w:lang w:val="en-GB"/>
        </w:rPr>
        <w:t xml:space="preserve">the </w:t>
      </w:r>
      <w:r w:rsidR="00387119" w:rsidRPr="008D43B2">
        <w:rPr>
          <w:color w:val="000000"/>
          <w:lang w:val="en-GB"/>
        </w:rPr>
        <w:t>Opposition’s (Jeremy Corbyn) attempt</w:t>
      </w:r>
      <w:r w:rsidR="00BD383A" w:rsidRPr="008D43B2">
        <w:rPr>
          <w:color w:val="000000"/>
          <w:lang w:val="en-GB"/>
        </w:rPr>
        <w:t>s</w:t>
      </w:r>
      <w:r w:rsidR="00387119" w:rsidRPr="008D43B2">
        <w:rPr>
          <w:color w:val="000000"/>
          <w:lang w:val="en-GB"/>
        </w:rPr>
        <w:t xml:space="preserve"> to </w:t>
      </w:r>
      <w:r w:rsidR="00BD383A" w:rsidRPr="008D43B2">
        <w:rPr>
          <w:color w:val="000000"/>
          <w:lang w:val="en-GB"/>
        </w:rPr>
        <w:t xml:space="preserve">introduce a more respectful style of questions. </w:t>
      </w:r>
      <w:r w:rsidR="00662BAC" w:rsidRPr="008D43B2">
        <w:rPr>
          <w:color w:val="000000"/>
          <w:lang w:val="en-GB"/>
        </w:rPr>
        <w:t xml:space="preserve">This seems to </w:t>
      </w:r>
      <w:r w:rsidR="00EA4420" w:rsidRPr="008D43B2">
        <w:rPr>
          <w:color w:val="000000"/>
          <w:lang w:val="en-GB"/>
        </w:rPr>
        <w:t>have been</w:t>
      </w:r>
      <w:r w:rsidR="00662BAC" w:rsidRPr="008D43B2">
        <w:rPr>
          <w:color w:val="000000"/>
          <w:lang w:val="en-GB"/>
        </w:rPr>
        <w:t xml:space="preserve"> matched </w:t>
      </w:r>
      <w:r w:rsidR="003D1AA7" w:rsidRPr="008D43B2">
        <w:rPr>
          <w:color w:val="000000"/>
          <w:lang w:val="en-GB"/>
        </w:rPr>
        <w:t>for</w:t>
      </w:r>
      <w:r w:rsidR="00662BAC" w:rsidRPr="008D43B2">
        <w:rPr>
          <w:color w:val="000000"/>
          <w:lang w:val="en-GB"/>
        </w:rPr>
        <w:t xml:space="preserve"> </w:t>
      </w:r>
      <w:proofErr w:type="gramStart"/>
      <w:r w:rsidR="00662BAC" w:rsidRPr="008D43B2">
        <w:rPr>
          <w:color w:val="000000"/>
          <w:lang w:val="en-GB"/>
        </w:rPr>
        <w:t>a period</w:t>
      </w:r>
      <w:r w:rsidR="003D1AA7" w:rsidRPr="008D43B2">
        <w:rPr>
          <w:color w:val="000000"/>
          <w:lang w:val="en-GB"/>
        </w:rPr>
        <w:t xml:space="preserve"> of time</w:t>
      </w:r>
      <w:proofErr w:type="gramEnd"/>
      <w:r w:rsidR="00662BAC" w:rsidRPr="008D43B2">
        <w:rPr>
          <w:color w:val="000000"/>
          <w:lang w:val="en-GB"/>
        </w:rPr>
        <w:t xml:space="preserve"> </w:t>
      </w:r>
      <w:r w:rsidR="003D1AA7" w:rsidRPr="008D43B2">
        <w:rPr>
          <w:color w:val="000000"/>
          <w:lang w:val="en-GB"/>
        </w:rPr>
        <w:t>by</w:t>
      </w:r>
      <w:r w:rsidR="00662BAC" w:rsidRPr="008D43B2">
        <w:rPr>
          <w:color w:val="000000"/>
          <w:lang w:val="en-GB"/>
        </w:rPr>
        <w:t xml:space="preserve"> </w:t>
      </w:r>
      <w:r w:rsidR="00DD01AA" w:rsidRPr="008D43B2">
        <w:rPr>
          <w:color w:val="000000"/>
          <w:lang w:val="en-GB"/>
        </w:rPr>
        <w:t xml:space="preserve">the </w:t>
      </w:r>
      <w:r w:rsidR="00FA0B87">
        <w:rPr>
          <w:color w:val="000000"/>
          <w:lang w:val="en-GB"/>
        </w:rPr>
        <w:t>P</w:t>
      </w:r>
      <w:r w:rsidR="00DD01AA" w:rsidRPr="008D43B2">
        <w:rPr>
          <w:color w:val="000000"/>
          <w:lang w:val="en-GB"/>
        </w:rPr>
        <w:t xml:space="preserve">rime </w:t>
      </w:r>
      <w:r w:rsidR="00FA0B87">
        <w:rPr>
          <w:color w:val="000000"/>
          <w:lang w:val="en-GB"/>
        </w:rPr>
        <w:t>M</w:t>
      </w:r>
      <w:r w:rsidR="00DD01AA" w:rsidRPr="008D43B2">
        <w:rPr>
          <w:color w:val="000000"/>
          <w:lang w:val="en-GB"/>
        </w:rPr>
        <w:t>in</w:t>
      </w:r>
      <w:r w:rsidR="00FA0B87">
        <w:rPr>
          <w:color w:val="000000"/>
          <w:lang w:val="en-GB"/>
        </w:rPr>
        <w:t>i</w:t>
      </w:r>
      <w:r w:rsidR="00DD01AA" w:rsidRPr="008D43B2">
        <w:rPr>
          <w:color w:val="000000"/>
          <w:lang w:val="en-GB"/>
        </w:rPr>
        <w:t xml:space="preserve">ster’s responses </w:t>
      </w:r>
      <w:r w:rsidR="003D1AA7" w:rsidRPr="008D43B2">
        <w:rPr>
          <w:color w:val="000000"/>
          <w:lang w:val="en-GB"/>
        </w:rPr>
        <w:t xml:space="preserve">which </w:t>
      </w:r>
      <w:r w:rsidR="00DD01AA" w:rsidRPr="008D43B2">
        <w:rPr>
          <w:color w:val="000000"/>
          <w:lang w:val="en-GB"/>
        </w:rPr>
        <w:t>were</w:t>
      </w:r>
      <w:r w:rsidR="0005419D" w:rsidRPr="008D43B2">
        <w:rPr>
          <w:color w:val="000000"/>
          <w:lang w:val="en-GB"/>
        </w:rPr>
        <w:t xml:space="preserve"> less advers</w:t>
      </w:r>
      <w:r w:rsidR="00FD45BD" w:rsidRPr="008D43B2">
        <w:rPr>
          <w:color w:val="000000"/>
          <w:lang w:val="en-GB"/>
        </w:rPr>
        <w:t>a</w:t>
      </w:r>
      <w:r w:rsidR="00084E80" w:rsidRPr="008D43B2">
        <w:rPr>
          <w:color w:val="000000"/>
          <w:lang w:val="en-GB"/>
        </w:rPr>
        <w:t>r</w:t>
      </w:r>
      <w:r w:rsidR="0005419D" w:rsidRPr="008D43B2">
        <w:rPr>
          <w:color w:val="000000"/>
          <w:lang w:val="en-GB"/>
        </w:rPr>
        <w:t xml:space="preserve">ial than usual (Bull and Waddle </w:t>
      </w:r>
      <w:r w:rsidR="00084E80" w:rsidRPr="008D43B2">
        <w:rPr>
          <w:color w:val="000000"/>
          <w:lang w:val="en-GB"/>
        </w:rPr>
        <w:t>2019</w:t>
      </w:r>
      <w:r w:rsidR="0005419D" w:rsidRPr="008D43B2">
        <w:rPr>
          <w:color w:val="000000"/>
          <w:lang w:val="en-GB"/>
        </w:rPr>
        <w:t xml:space="preserve">: </w:t>
      </w:r>
      <w:r w:rsidR="00084E80" w:rsidRPr="008D43B2">
        <w:rPr>
          <w:color w:val="000000"/>
          <w:lang w:val="en-GB"/>
        </w:rPr>
        <w:t>73)</w:t>
      </w:r>
      <w:r w:rsidR="00FD45BD" w:rsidRPr="008D43B2">
        <w:rPr>
          <w:color w:val="000000"/>
          <w:lang w:val="en-GB"/>
        </w:rPr>
        <w:t xml:space="preserve"> – a </w:t>
      </w:r>
      <w:r w:rsidR="00642A52" w:rsidRPr="008D43B2">
        <w:rPr>
          <w:color w:val="000000"/>
          <w:lang w:val="en-GB"/>
        </w:rPr>
        <w:t xml:space="preserve">possible case </w:t>
      </w:r>
      <w:r w:rsidR="00C4401E" w:rsidRPr="008D43B2">
        <w:rPr>
          <w:color w:val="000000"/>
          <w:lang w:val="en-GB"/>
        </w:rPr>
        <w:t xml:space="preserve">of </w:t>
      </w:r>
      <w:r w:rsidR="00642A52" w:rsidRPr="008D43B2">
        <w:rPr>
          <w:color w:val="000000"/>
          <w:lang w:val="en-GB"/>
        </w:rPr>
        <w:t xml:space="preserve">politeness reciprocity. </w:t>
      </w:r>
    </w:p>
    <w:p w14:paraId="7B0EA4F2" w14:textId="1303CC30" w:rsidR="00A82E5C" w:rsidRDefault="00A82E5C" w:rsidP="00A82E5C">
      <w:pPr>
        <w:rPr>
          <w:b/>
          <w:bCs/>
          <w:lang w:val="en-GB"/>
        </w:rPr>
      </w:pPr>
    </w:p>
    <w:p w14:paraId="13BD0629" w14:textId="77777777" w:rsidR="00D3790C" w:rsidRPr="008D43B2" w:rsidRDefault="00D3790C" w:rsidP="00A82E5C">
      <w:pPr>
        <w:rPr>
          <w:b/>
          <w:bCs/>
          <w:lang w:val="en-GB"/>
        </w:rPr>
      </w:pPr>
    </w:p>
    <w:p w14:paraId="25B7E257" w14:textId="5CCFF0A3" w:rsidR="00DE7B4F" w:rsidRPr="008D43B2" w:rsidRDefault="00AB0EFD" w:rsidP="00A82E5C">
      <w:pPr>
        <w:rPr>
          <w:lang w:val="en-GB"/>
        </w:rPr>
      </w:pPr>
      <w:r>
        <w:rPr>
          <w:b/>
          <w:bCs/>
          <w:lang w:val="en-GB"/>
        </w:rPr>
        <w:t>4.3</w:t>
      </w:r>
      <w:r w:rsidR="006D1930" w:rsidRPr="008D43B2">
        <w:rPr>
          <w:b/>
          <w:bCs/>
          <w:lang w:val="en-GB"/>
        </w:rPr>
        <w:t xml:space="preserve"> </w:t>
      </w:r>
      <w:r w:rsidR="00DE7B4F" w:rsidRPr="008D43B2">
        <w:rPr>
          <w:b/>
          <w:bCs/>
          <w:lang w:val="en-GB"/>
        </w:rPr>
        <w:t>Mismatching</w:t>
      </w:r>
    </w:p>
    <w:p w14:paraId="46F79376" w14:textId="2806FF7C" w:rsidR="00B17426" w:rsidRPr="008D43B2" w:rsidRDefault="00E96846" w:rsidP="005965AF">
      <w:pPr>
        <w:rPr>
          <w:lang w:val="en-GB"/>
        </w:rPr>
      </w:pPr>
      <w:bookmarkStart w:id="5" w:name="_Hlk35945477"/>
      <w:r w:rsidRPr="006F0E6A">
        <w:rPr>
          <w:color w:val="000000" w:themeColor="text1"/>
          <w:lang w:val="en-GB"/>
        </w:rPr>
        <w:t xml:space="preserve">Of course, interlocutors do not always </w:t>
      </w:r>
      <w:r w:rsidR="00524044" w:rsidRPr="006F0E6A">
        <w:rPr>
          <w:color w:val="000000" w:themeColor="text1"/>
          <w:lang w:val="en-GB"/>
        </w:rPr>
        <w:t>act in tune with</w:t>
      </w:r>
      <w:r w:rsidRPr="006F0E6A">
        <w:rPr>
          <w:color w:val="000000" w:themeColor="text1"/>
          <w:lang w:val="en-GB"/>
        </w:rPr>
        <w:t xml:space="preserve"> </w:t>
      </w:r>
      <w:r w:rsidR="00922E6D" w:rsidRPr="006F0E6A">
        <w:rPr>
          <w:color w:val="000000" w:themeColor="text1"/>
          <w:lang w:val="en-GB"/>
        </w:rPr>
        <w:t xml:space="preserve">the </w:t>
      </w:r>
      <w:r w:rsidR="00A1491E" w:rsidRPr="006F0E6A">
        <w:rPr>
          <w:color w:val="000000" w:themeColor="text1"/>
          <w:lang w:val="en-GB"/>
        </w:rPr>
        <w:t>PIR</w:t>
      </w:r>
      <w:r w:rsidRPr="006F0E6A">
        <w:rPr>
          <w:color w:val="000000" w:themeColor="text1"/>
          <w:lang w:val="en-GB"/>
        </w:rPr>
        <w:t xml:space="preserve">. </w:t>
      </w:r>
      <w:r w:rsidR="00DB00E9">
        <w:rPr>
          <w:lang w:val="en-GB"/>
        </w:rPr>
        <w:t xml:space="preserve">This fact is </w:t>
      </w:r>
      <w:r w:rsidR="008064BD">
        <w:rPr>
          <w:lang w:val="en-GB"/>
        </w:rPr>
        <w:t xml:space="preserve">articulated in </w:t>
      </w:r>
      <w:proofErr w:type="spellStart"/>
      <w:r w:rsidR="00CA1AAC" w:rsidRPr="006A2F61">
        <w:rPr>
          <w:lang w:val="en-GB"/>
        </w:rPr>
        <w:t>Usami’s</w:t>
      </w:r>
      <w:proofErr w:type="spellEnd"/>
      <w:r w:rsidR="00CA1AAC" w:rsidRPr="006A2F61">
        <w:rPr>
          <w:lang w:val="en-GB"/>
        </w:rPr>
        <w:t xml:space="preserve"> (e.g. 2002) work on discourse-level politeness</w:t>
      </w:r>
      <w:r w:rsidR="00B92D97">
        <w:rPr>
          <w:lang w:val="en-GB"/>
        </w:rPr>
        <w:t xml:space="preserve">. Reciprocity </w:t>
      </w:r>
      <w:r w:rsidR="002C1FCE">
        <w:rPr>
          <w:lang w:val="en-GB"/>
        </w:rPr>
        <w:t>is not explicitly mentioned,</w:t>
      </w:r>
      <w:r w:rsidR="007A2602">
        <w:rPr>
          <w:lang w:val="en-GB"/>
        </w:rPr>
        <w:t xml:space="preserve"> but some relevant phenomena are there. She examines </w:t>
      </w:r>
      <w:r w:rsidR="00332ADF">
        <w:rPr>
          <w:lang w:val="en-GB"/>
        </w:rPr>
        <w:t xml:space="preserve">expected </w:t>
      </w:r>
      <w:r w:rsidR="006F0E6A" w:rsidRPr="006F0E6A">
        <w:rPr>
          <w:rFonts w:cs="Calibri"/>
          <w:color w:val="000000" w:themeColor="text1"/>
          <w:lang w:val="en-AU" w:eastAsia="en-US"/>
        </w:rPr>
        <w:t xml:space="preserve">unmarked politeness and speech level shifts </w:t>
      </w:r>
      <w:r w:rsidR="007A2602">
        <w:rPr>
          <w:rFonts w:cs="Calibri"/>
          <w:color w:val="000000" w:themeColor="text1"/>
          <w:lang w:val="en-AU" w:eastAsia="en-US"/>
        </w:rPr>
        <w:t xml:space="preserve">across </w:t>
      </w:r>
      <w:r w:rsidR="006F0E6A" w:rsidRPr="006F0E6A">
        <w:rPr>
          <w:rFonts w:cs="Calibri"/>
          <w:color w:val="000000" w:themeColor="text1"/>
          <w:lang w:val="en-AU" w:eastAsia="en-US"/>
        </w:rPr>
        <w:t>Japanese</w:t>
      </w:r>
      <w:r w:rsidR="007A2602">
        <w:rPr>
          <w:rFonts w:cs="Calibri"/>
          <w:color w:val="000000" w:themeColor="text1"/>
          <w:lang w:val="en-AU" w:eastAsia="en-US"/>
        </w:rPr>
        <w:t xml:space="preserve"> </w:t>
      </w:r>
      <w:proofErr w:type="gramStart"/>
      <w:r w:rsidR="007A2602">
        <w:rPr>
          <w:rFonts w:cs="Calibri"/>
          <w:color w:val="000000" w:themeColor="text1"/>
          <w:lang w:val="en-AU" w:eastAsia="en-US"/>
        </w:rPr>
        <w:t>discourse</w:t>
      </w:r>
      <w:r w:rsidR="00552BE4">
        <w:rPr>
          <w:rFonts w:cs="Calibri"/>
          <w:color w:val="000000" w:themeColor="text1"/>
          <w:lang w:val="en-AU" w:eastAsia="en-US"/>
        </w:rPr>
        <w:t xml:space="preserve">, </w:t>
      </w:r>
      <w:r w:rsidR="007A6016">
        <w:rPr>
          <w:rFonts w:cs="Calibri"/>
          <w:color w:val="000000" w:themeColor="text1"/>
          <w:lang w:val="en-AU" w:eastAsia="en-US"/>
        </w:rPr>
        <w:t>and</w:t>
      </w:r>
      <w:proofErr w:type="gramEnd"/>
      <w:r w:rsidR="007A6016">
        <w:rPr>
          <w:rFonts w:cs="Calibri"/>
          <w:color w:val="000000" w:themeColor="text1"/>
          <w:lang w:val="en-AU" w:eastAsia="en-US"/>
        </w:rPr>
        <w:t xml:space="preserve"> observes that </w:t>
      </w:r>
      <w:r w:rsidR="006F0E6A" w:rsidRPr="00D35A32">
        <w:rPr>
          <w:rFonts w:cs="Calibri"/>
          <w:color w:val="000000" w:themeColor="text1"/>
          <w:lang w:val="en-AU" w:eastAsia="en-US"/>
        </w:rPr>
        <w:t>not</w:t>
      </w:r>
      <w:r w:rsidR="006F0E6A" w:rsidRPr="006F0E6A">
        <w:rPr>
          <w:rFonts w:cs="Calibri"/>
          <w:color w:val="000000" w:themeColor="text1"/>
          <w:lang w:val="en-AU" w:eastAsia="en-US"/>
        </w:rPr>
        <w:t xml:space="preserve"> </w:t>
      </w:r>
      <w:r w:rsidR="007A6016">
        <w:rPr>
          <w:rFonts w:cs="Calibri"/>
          <w:color w:val="000000" w:themeColor="text1"/>
          <w:lang w:val="en-AU" w:eastAsia="en-US"/>
        </w:rPr>
        <w:t>matching</w:t>
      </w:r>
      <w:r w:rsidR="006F0E6A" w:rsidRPr="006F0E6A">
        <w:rPr>
          <w:rFonts w:cs="Calibri"/>
          <w:color w:val="000000" w:themeColor="text1"/>
          <w:lang w:val="en-AU" w:eastAsia="en-US"/>
        </w:rPr>
        <w:t xml:space="preserve"> th</w:t>
      </w:r>
      <w:r w:rsidR="00094674">
        <w:rPr>
          <w:rFonts w:cs="Calibri"/>
          <w:color w:val="000000" w:themeColor="text1"/>
          <w:lang w:val="en-AU" w:eastAsia="en-US"/>
        </w:rPr>
        <w:t>e</w:t>
      </w:r>
      <w:r w:rsidR="006F0E6A" w:rsidRPr="006F0E6A">
        <w:rPr>
          <w:rFonts w:cs="Calibri"/>
          <w:color w:val="000000" w:themeColor="text1"/>
          <w:lang w:val="en-AU" w:eastAsia="en-US"/>
        </w:rPr>
        <w:t xml:space="preserve"> unmarked speech level creates pragmatic effects</w:t>
      </w:r>
      <w:r w:rsidR="009C3E6E">
        <w:rPr>
          <w:rFonts w:cs="Calibri"/>
          <w:color w:val="000000" w:themeColor="text1"/>
          <w:lang w:val="en-AU" w:eastAsia="en-US"/>
        </w:rPr>
        <w:t xml:space="preserve"> (namely,</w:t>
      </w:r>
      <w:r w:rsidR="006F0E6A" w:rsidRPr="006F0E6A">
        <w:rPr>
          <w:rFonts w:cs="Calibri"/>
          <w:color w:val="000000" w:themeColor="text1"/>
          <w:lang w:val="en-AU" w:eastAsia="en-US"/>
        </w:rPr>
        <w:t xml:space="preserve"> </w:t>
      </w:r>
      <w:r w:rsidR="00E16E93">
        <w:rPr>
          <w:rFonts w:cs="Calibri"/>
          <w:color w:val="000000" w:themeColor="text1"/>
          <w:lang w:val="en-AU" w:eastAsia="en-US"/>
        </w:rPr>
        <w:t>plus-</w:t>
      </w:r>
      <w:r w:rsidR="006F0E6A" w:rsidRPr="006F0E6A">
        <w:rPr>
          <w:rFonts w:cs="Calibri"/>
          <w:color w:val="000000" w:themeColor="text1"/>
          <w:lang w:val="en-AU" w:eastAsia="en-US"/>
        </w:rPr>
        <w:t xml:space="preserve">politeness, </w:t>
      </w:r>
      <w:r w:rsidR="009C3E6E">
        <w:rPr>
          <w:rFonts w:cs="Calibri"/>
          <w:color w:val="000000" w:themeColor="text1"/>
          <w:lang w:val="en-AU" w:eastAsia="en-US"/>
        </w:rPr>
        <w:t>neutral-politeness and minus</w:t>
      </w:r>
      <w:r w:rsidR="0002214D">
        <w:rPr>
          <w:rFonts w:cs="Calibri"/>
          <w:color w:val="000000" w:themeColor="text1"/>
          <w:lang w:val="en-AU" w:eastAsia="en-US"/>
        </w:rPr>
        <w:t>-</w:t>
      </w:r>
      <w:r w:rsidR="006F0E6A" w:rsidRPr="006F0E6A">
        <w:rPr>
          <w:rFonts w:cs="Calibri"/>
          <w:color w:val="000000" w:themeColor="text1"/>
          <w:lang w:val="en-AU" w:eastAsia="en-US"/>
        </w:rPr>
        <w:t>politeness</w:t>
      </w:r>
      <w:r w:rsidR="009C3E6E">
        <w:rPr>
          <w:rFonts w:cs="Calibri"/>
          <w:color w:val="000000" w:themeColor="text1"/>
          <w:lang w:val="en-AU" w:eastAsia="en-US"/>
        </w:rPr>
        <w:t>)</w:t>
      </w:r>
      <w:r w:rsidR="003636FA">
        <w:rPr>
          <w:rFonts w:cs="Calibri"/>
          <w:color w:val="000000" w:themeColor="text1"/>
          <w:lang w:val="en-AU" w:eastAsia="en-US"/>
        </w:rPr>
        <w:t xml:space="preserve">. </w:t>
      </w:r>
      <w:r w:rsidR="00A95F7B">
        <w:rPr>
          <w:rFonts w:cs="Calibri"/>
          <w:color w:val="000000" w:themeColor="text1"/>
          <w:lang w:val="en-AU" w:eastAsia="en-US"/>
        </w:rPr>
        <w:t xml:space="preserve">However, how these pragmatic effects come about is not spelt out. </w:t>
      </w:r>
      <w:r w:rsidR="00CB1569" w:rsidRPr="008D43B2">
        <w:rPr>
          <w:lang w:val="en-GB"/>
        </w:rPr>
        <w:t>D</w:t>
      </w:r>
      <w:r w:rsidRPr="008D43B2">
        <w:rPr>
          <w:lang w:val="en-GB"/>
        </w:rPr>
        <w:t xml:space="preserve">eviations </w:t>
      </w:r>
      <w:r w:rsidR="00CB1569" w:rsidRPr="008D43B2">
        <w:rPr>
          <w:lang w:val="en-GB"/>
        </w:rPr>
        <w:t xml:space="preserve">from the </w:t>
      </w:r>
      <w:r w:rsidR="00BD5628">
        <w:rPr>
          <w:lang w:val="en-GB"/>
        </w:rPr>
        <w:t>PIR</w:t>
      </w:r>
      <w:r w:rsidR="00CB1569" w:rsidRPr="008D43B2">
        <w:rPr>
          <w:lang w:val="en-GB"/>
        </w:rPr>
        <w:t xml:space="preserve"> </w:t>
      </w:r>
      <w:r w:rsidRPr="008D43B2">
        <w:rPr>
          <w:lang w:val="en-GB"/>
        </w:rPr>
        <w:t xml:space="preserve">are of </w:t>
      </w:r>
      <w:proofErr w:type="gramStart"/>
      <w:r w:rsidRPr="008D43B2">
        <w:rPr>
          <w:lang w:val="en-GB"/>
        </w:rPr>
        <w:t>particular interest</w:t>
      </w:r>
      <w:proofErr w:type="gramEnd"/>
      <w:r w:rsidRPr="008D43B2">
        <w:rPr>
          <w:lang w:val="en-GB"/>
        </w:rPr>
        <w:t xml:space="preserve"> because they</w:t>
      </w:r>
      <w:r w:rsidR="00442AC3" w:rsidRPr="008D43B2">
        <w:rPr>
          <w:lang w:val="en-GB"/>
        </w:rPr>
        <w:t xml:space="preserve"> can</w:t>
      </w:r>
      <w:r w:rsidRPr="008D43B2">
        <w:rPr>
          <w:lang w:val="en-GB"/>
        </w:rPr>
        <w:t xml:space="preserve"> trigger further inferencing</w:t>
      </w:r>
      <w:r w:rsidR="002C64AE" w:rsidRPr="008D43B2">
        <w:rPr>
          <w:lang w:val="en-GB"/>
        </w:rPr>
        <w:t xml:space="preserve">. </w:t>
      </w:r>
      <w:r w:rsidR="00AC4A7A" w:rsidRPr="008D43B2">
        <w:rPr>
          <w:lang w:val="en-GB"/>
        </w:rPr>
        <w:t xml:space="preserve">The power of the </w:t>
      </w:r>
      <w:r w:rsidR="00A1491E">
        <w:rPr>
          <w:lang w:val="en-GB"/>
        </w:rPr>
        <w:t>PIR</w:t>
      </w:r>
      <w:r w:rsidR="00AC4A7A" w:rsidRPr="008D43B2">
        <w:rPr>
          <w:lang w:val="en-GB"/>
        </w:rPr>
        <w:t xml:space="preserve"> to </w:t>
      </w:r>
      <w:r w:rsidR="005A4CB6">
        <w:rPr>
          <w:lang w:val="en-GB"/>
        </w:rPr>
        <w:t>account for</w:t>
      </w:r>
      <w:r w:rsidR="00AE114E" w:rsidRPr="008D43B2">
        <w:rPr>
          <w:lang w:val="en-GB"/>
        </w:rPr>
        <w:t xml:space="preserve"> inferences is </w:t>
      </w:r>
      <w:r w:rsidR="00240990" w:rsidRPr="008D43B2">
        <w:rPr>
          <w:lang w:val="en-GB"/>
        </w:rPr>
        <w:t xml:space="preserve">a reason why we refer to it as a </w:t>
      </w:r>
      <w:r w:rsidR="00B16565">
        <w:rPr>
          <w:lang w:val="en-GB"/>
        </w:rPr>
        <w:t>“</w:t>
      </w:r>
      <w:r w:rsidR="00240990" w:rsidRPr="008D43B2">
        <w:rPr>
          <w:lang w:val="en-GB"/>
        </w:rPr>
        <w:t>principle</w:t>
      </w:r>
      <w:r w:rsidR="00B16565">
        <w:rPr>
          <w:lang w:val="en-GB"/>
        </w:rPr>
        <w:t>”</w:t>
      </w:r>
      <w:r w:rsidR="00AC4A7A" w:rsidRPr="008D43B2">
        <w:rPr>
          <w:lang w:val="en-GB"/>
        </w:rPr>
        <w:t xml:space="preserve">. </w:t>
      </w:r>
      <w:r w:rsidR="00322E37" w:rsidRPr="008D43B2">
        <w:rPr>
          <w:lang w:val="en-GB"/>
        </w:rPr>
        <w:t xml:space="preserve">Pragmatic inferencing here </w:t>
      </w:r>
      <w:r w:rsidR="00CB0A34" w:rsidRPr="008D43B2">
        <w:rPr>
          <w:lang w:val="en-GB"/>
        </w:rPr>
        <w:t xml:space="preserve">is </w:t>
      </w:r>
      <w:r w:rsidR="00E8112C" w:rsidRPr="008D43B2">
        <w:rPr>
          <w:lang w:val="en-GB"/>
        </w:rPr>
        <w:t>“</w:t>
      </w:r>
      <w:r w:rsidR="00CB0A34" w:rsidRPr="008D43B2">
        <w:rPr>
          <w:lang w:val="en-GB"/>
        </w:rPr>
        <w:t>based</w:t>
      </w:r>
      <w:r w:rsidR="00E8112C" w:rsidRPr="008D43B2">
        <w:rPr>
          <w:lang w:val="en-GB"/>
        </w:rPr>
        <w:t xml:space="preserve"> </w:t>
      </w:r>
      <w:r w:rsidR="00A358D7" w:rsidRPr="008D43B2">
        <w:rPr>
          <w:i/>
          <w:iCs/>
          <w:lang w:val="en-GB"/>
        </w:rPr>
        <w:t>not</w:t>
      </w:r>
      <w:r w:rsidR="00A358D7" w:rsidRPr="008D43B2">
        <w:rPr>
          <w:lang w:val="en-GB"/>
        </w:rPr>
        <w:t xml:space="preserve"> </w:t>
      </w:r>
      <w:r w:rsidR="00E8112C" w:rsidRPr="008D43B2">
        <w:rPr>
          <w:lang w:val="en-GB"/>
        </w:rPr>
        <w:t xml:space="preserve">on </w:t>
      </w:r>
      <w:r w:rsidR="00C2525F" w:rsidRPr="008D43B2">
        <w:rPr>
          <w:lang w:val="en-GB"/>
        </w:rPr>
        <w:t>direct computation</w:t>
      </w:r>
      <w:r w:rsidR="00B53864" w:rsidRPr="008D43B2">
        <w:rPr>
          <w:lang w:val="en-GB"/>
        </w:rPr>
        <w:t>s about speaker-intentions</w:t>
      </w:r>
      <w:r w:rsidR="003A5247" w:rsidRPr="008D43B2">
        <w:rPr>
          <w:lang w:val="en-GB"/>
        </w:rPr>
        <w:t xml:space="preserve">, but rather </w:t>
      </w:r>
      <w:r w:rsidR="000E785E" w:rsidRPr="008D43B2">
        <w:rPr>
          <w:lang w:val="en-GB"/>
        </w:rPr>
        <w:t xml:space="preserve">on </w:t>
      </w:r>
      <w:r w:rsidR="000E785E" w:rsidRPr="008D43B2">
        <w:rPr>
          <w:i/>
          <w:iCs/>
          <w:lang w:val="en-GB"/>
        </w:rPr>
        <w:t xml:space="preserve">general expectations </w:t>
      </w:r>
      <w:r w:rsidR="005677A6" w:rsidRPr="008D43B2">
        <w:rPr>
          <w:i/>
          <w:iCs/>
          <w:lang w:val="en-GB"/>
        </w:rPr>
        <w:t xml:space="preserve">about how </w:t>
      </w:r>
      <w:r w:rsidR="0061389E" w:rsidRPr="008D43B2">
        <w:rPr>
          <w:i/>
          <w:iCs/>
          <w:lang w:val="en-GB"/>
        </w:rPr>
        <w:t>language is normally used</w:t>
      </w:r>
      <w:r w:rsidR="000B05E7" w:rsidRPr="008D43B2">
        <w:rPr>
          <w:lang w:val="en-GB"/>
        </w:rPr>
        <w:t>” (L</w:t>
      </w:r>
      <w:r w:rsidR="003C0CE6" w:rsidRPr="008D43B2">
        <w:rPr>
          <w:lang w:val="en-GB"/>
        </w:rPr>
        <w:t>e</w:t>
      </w:r>
      <w:r w:rsidR="000B05E7" w:rsidRPr="008D43B2">
        <w:rPr>
          <w:lang w:val="en-GB"/>
        </w:rPr>
        <w:t xml:space="preserve">vinson 1995: </w:t>
      </w:r>
      <w:r w:rsidR="00ED671A" w:rsidRPr="008D43B2">
        <w:rPr>
          <w:lang w:val="en-GB"/>
        </w:rPr>
        <w:t>93; original emphasis)</w:t>
      </w:r>
      <w:r w:rsidR="003C0CE6" w:rsidRPr="008D43B2">
        <w:rPr>
          <w:lang w:val="en-GB"/>
        </w:rPr>
        <w:t xml:space="preserve">. </w:t>
      </w:r>
      <w:r w:rsidR="00CA5AAA" w:rsidRPr="008D43B2">
        <w:rPr>
          <w:lang w:val="en-GB"/>
        </w:rPr>
        <w:t>Non-reciprocity is an abnormal situation</w:t>
      </w:r>
      <w:r w:rsidR="006222BB">
        <w:rPr>
          <w:lang w:val="en-GB"/>
        </w:rPr>
        <w:t xml:space="preserve"> – as indeed our study reported in Section 4 evidences – a</w:t>
      </w:r>
      <w:r w:rsidR="00CD2C49">
        <w:rPr>
          <w:lang w:val="en-GB"/>
        </w:rPr>
        <w:t>nd</w:t>
      </w:r>
      <w:r w:rsidR="006222BB">
        <w:rPr>
          <w:lang w:val="en-GB"/>
        </w:rPr>
        <w:t xml:space="preserve"> </w:t>
      </w:r>
      <w:r w:rsidR="00CA5AAA" w:rsidRPr="008D43B2">
        <w:rPr>
          <w:lang w:val="en-GB"/>
        </w:rPr>
        <w:t xml:space="preserve">involves linguistic </w:t>
      </w:r>
      <w:proofErr w:type="spellStart"/>
      <w:r w:rsidR="00CA5AAA" w:rsidRPr="008D43B2">
        <w:rPr>
          <w:lang w:val="en-GB"/>
        </w:rPr>
        <w:t>markedness</w:t>
      </w:r>
      <w:proofErr w:type="spellEnd"/>
      <w:r w:rsidR="00DF18BC" w:rsidRPr="008D43B2">
        <w:rPr>
          <w:lang w:val="en-GB"/>
        </w:rPr>
        <w:t xml:space="preserve">: </w:t>
      </w:r>
      <w:r w:rsidR="00CA5AAA" w:rsidRPr="008D43B2">
        <w:rPr>
          <w:lang w:val="en-GB"/>
        </w:rPr>
        <w:t>more prolix or periphrastic forms, more infrequent or non-neutral forms, or</w:t>
      </w:r>
      <w:r w:rsidR="000B6028" w:rsidRPr="008D43B2">
        <w:rPr>
          <w:lang w:val="en-GB"/>
        </w:rPr>
        <w:t>, as is often the case,</w:t>
      </w:r>
      <w:r w:rsidR="00CA5AAA" w:rsidRPr="008D43B2">
        <w:rPr>
          <w:lang w:val="en-GB"/>
        </w:rPr>
        <w:t xml:space="preserve"> an absence of expected linguistic material</w:t>
      </w:r>
      <w:r w:rsidR="00512E33" w:rsidRPr="008D43B2">
        <w:rPr>
          <w:lang w:val="en-GB"/>
        </w:rPr>
        <w:t xml:space="preserve"> </w:t>
      </w:r>
      <w:r w:rsidR="00025D0F" w:rsidRPr="008D43B2">
        <w:rPr>
          <w:lang w:val="en-GB"/>
        </w:rPr>
        <w:t>(e.g.</w:t>
      </w:r>
      <w:r w:rsidR="00377AA1">
        <w:rPr>
          <w:lang w:val="en-GB"/>
        </w:rPr>
        <w:t xml:space="preserve"> silence in response to someone saying</w:t>
      </w:r>
      <w:r w:rsidR="00025D0F" w:rsidRPr="008D43B2">
        <w:rPr>
          <w:lang w:val="en-GB"/>
        </w:rPr>
        <w:t xml:space="preserve"> </w:t>
      </w:r>
      <w:r w:rsidR="00F20240" w:rsidRPr="008D43B2">
        <w:rPr>
          <w:i/>
          <w:iCs/>
          <w:lang w:val="en-GB"/>
        </w:rPr>
        <w:t>hello</w:t>
      </w:r>
      <w:r w:rsidR="00F20240" w:rsidRPr="008D43B2">
        <w:rPr>
          <w:lang w:val="en-GB"/>
        </w:rPr>
        <w:t>)</w:t>
      </w:r>
      <w:r w:rsidR="00CA5AAA" w:rsidRPr="008D43B2">
        <w:rPr>
          <w:lang w:val="en-GB"/>
        </w:rPr>
        <w:t>.</w:t>
      </w:r>
      <w:r w:rsidR="007505CA" w:rsidRPr="008D43B2">
        <w:rPr>
          <w:lang w:val="en-GB"/>
        </w:rPr>
        <w:t xml:space="preserve"> One way of explaining the </w:t>
      </w:r>
      <w:r w:rsidR="002F1296" w:rsidRPr="008D43B2">
        <w:rPr>
          <w:lang w:val="en-GB"/>
        </w:rPr>
        <w:t>inferencing</w:t>
      </w:r>
      <w:r w:rsidR="00B02E47" w:rsidRPr="008D43B2">
        <w:rPr>
          <w:lang w:val="en-GB"/>
        </w:rPr>
        <w:t xml:space="preserve"> is through reference </w:t>
      </w:r>
      <w:r w:rsidR="00D96CE7" w:rsidRPr="008D43B2">
        <w:rPr>
          <w:lang w:val="en-GB"/>
        </w:rPr>
        <w:t xml:space="preserve">to </w:t>
      </w:r>
      <w:r w:rsidR="005965AF" w:rsidRPr="008D43B2">
        <w:rPr>
          <w:lang w:val="en-GB"/>
        </w:rPr>
        <w:t>Levinson's (2000) M-</w:t>
      </w:r>
      <w:r w:rsidR="006B250E" w:rsidRPr="008D43B2">
        <w:rPr>
          <w:lang w:val="en-GB"/>
        </w:rPr>
        <w:t>heuristic</w:t>
      </w:r>
      <w:r w:rsidR="006B189A">
        <w:rPr>
          <w:lang w:val="en-GB"/>
        </w:rPr>
        <w:t>, “What</w:t>
      </w:r>
      <w:r w:rsidR="00F60976">
        <w:rPr>
          <w:lang w:val="en-GB"/>
        </w:rPr>
        <w:t>’s said in an abnormal way</w:t>
      </w:r>
      <w:r w:rsidR="00765DD8">
        <w:rPr>
          <w:lang w:val="en-GB"/>
        </w:rPr>
        <w:t xml:space="preserve"> isn’t normal”</w:t>
      </w:r>
      <w:r w:rsidR="005965AF" w:rsidRPr="008D43B2">
        <w:rPr>
          <w:lang w:val="en-GB"/>
        </w:rPr>
        <w:t>.</w:t>
      </w:r>
      <w:r w:rsidR="00EF5529" w:rsidRPr="008D43B2">
        <w:rPr>
          <w:lang w:val="en-GB"/>
        </w:rPr>
        <w:t xml:space="preserve"> </w:t>
      </w:r>
      <w:r w:rsidR="005965AF" w:rsidRPr="008D43B2">
        <w:rPr>
          <w:lang w:val="en-GB"/>
        </w:rPr>
        <w:t>The use of a marked (non-reciprocal) linguistic expression implicates that the stereotypical interpretation associated with the use of an alternative unmarked (reciprocal) expression does not apply.</w:t>
      </w:r>
      <w:r w:rsidR="00C27421" w:rsidRPr="008D43B2">
        <w:rPr>
          <w:lang w:val="en-GB"/>
        </w:rPr>
        <w:t xml:space="preserve"> </w:t>
      </w:r>
      <w:r w:rsidR="00845795">
        <w:rPr>
          <w:lang w:val="en-GB"/>
        </w:rPr>
        <w:t xml:space="preserve">Discussing politeness implicatures, </w:t>
      </w:r>
      <w:proofErr w:type="spellStart"/>
      <w:r w:rsidR="00AB1767" w:rsidRPr="008D43B2">
        <w:rPr>
          <w:lang w:val="en-GB"/>
        </w:rPr>
        <w:t>Terkourafi</w:t>
      </w:r>
      <w:proofErr w:type="spellEnd"/>
      <w:r w:rsidR="00AB1767" w:rsidRPr="008D43B2">
        <w:rPr>
          <w:lang w:val="en-GB"/>
        </w:rPr>
        <w:t xml:space="preserve"> </w:t>
      </w:r>
      <w:r w:rsidR="000C589C" w:rsidRPr="008D43B2">
        <w:rPr>
          <w:lang w:val="en-GB"/>
        </w:rPr>
        <w:t>(2</w:t>
      </w:r>
      <w:r w:rsidR="00171E87" w:rsidRPr="008D43B2">
        <w:rPr>
          <w:lang w:val="en-GB"/>
        </w:rPr>
        <w:t>0</w:t>
      </w:r>
      <w:r w:rsidR="000C589C" w:rsidRPr="008D43B2">
        <w:rPr>
          <w:lang w:val="en-GB"/>
        </w:rPr>
        <w:t xml:space="preserve">03) </w:t>
      </w:r>
      <w:r w:rsidR="000E69DA" w:rsidRPr="008D43B2">
        <w:rPr>
          <w:lang w:val="en-GB"/>
        </w:rPr>
        <w:t xml:space="preserve">explains how </w:t>
      </w:r>
      <w:r w:rsidR="00F15D89">
        <w:rPr>
          <w:lang w:val="en-GB"/>
        </w:rPr>
        <w:t>first</w:t>
      </w:r>
      <w:r w:rsidR="00B12AD3" w:rsidRPr="008D43B2">
        <w:rPr>
          <w:lang w:val="en-GB"/>
        </w:rPr>
        <w:t xml:space="preserve"> the </w:t>
      </w:r>
      <w:r w:rsidR="000C34B6" w:rsidRPr="008D43B2">
        <w:rPr>
          <w:lang w:val="en-GB"/>
        </w:rPr>
        <w:t>M-</w:t>
      </w:r>
      <w:r w:rsidR="00726E6C" w:rsidRPr="008D43B2">
        <w:rPr>
          <w:lang w:val="en-GB"/>
        </w:rPr>
        <w:t>heuristic</w:t>
      </w:r>
      <w:r w:rsidR="000C34B6" w:rsidRPr="008D43B2">
        <w:rPr>
          <w:lang w:val="en-GB"/>
        </w:rPr>
        <w:t xml:space="preserve"> </w:t>
      </w:r>
      <w:r w:rsidR="005726A5">
        <w:rPr>
          <w:lang w:val="en-GB"/>
        </w:rPr>
        <w:t>may be triggered</w:t>
      </w:r>
      <w:r w:rsidR="000C34B6" w:rsidRPr="008D43B2">
        <w:rPr>
          <w:lang w:val="en-GB"/>
        </w:rPr>
        <w:t xml:space="preserve">, </w:t>
      </w:r>
      <w:r w:rsidR="00F95442" w:rsidRPr="008D43B2">
        <w:rPr>
          <w:lang w:val="en-GB"/>
        </w:rPr>
        <w:t xml:space="preserve">and </w:t>
      </w:r>
      <w:r w:rsidR="005726A5">
        <w:rPr>
          <w:lang w:val="en-GB"/>
        </w:rPr>
        <w:t>then</w:t>
      </w:r>
      <w:r w:rsidR="006A7B0F">
        <w:rPr>
          <w:lang w:val="en-GB"/>
        </w:rPr>
        <w:t>,</w:t>
      </w:r>
      <w:r w:rsidR="005726A5">
        <w:rPr>
          <w:lang w:val="en-GB"/>
        </w:rPr>
        <w:t xml:space="preserve"> </w:t>
      </w:r>
      <w:r w:rsidR="000C34B6" w:rsidRPr="008D43B2">
        <w:rPr>
          <w:lang w:val="en-GB"/>
        </w:rPr>
        <w:t>based on</w:t>
      </w:r>
      <w:r w:rsidR="00F24DCE" w:rsidRPr="008D43B2">
        <w:rPr>
          <w:lang w:val="en-GB"/>
        </w:rPr>
        <w:t xml:space="preserve"> that</w:t>
      </w:r>
      <w:r w:rsidR="006A7B0F">
        <w:rPr>
          <w:lang w:val="en-GB"/>
        </w:rPr>
        <w:t>,</w:t>
      </w:r>
      <w:r w:rsidR="000C34B6" w:rsidRPr="008D43B2">
        <w:rPr>
          <w:lang w:val="en-GB"/>
        </w:rPr>
        <w:t xml:space="preserve"> the listener searches for a </w:t>
      </w:r>
      <w:r w:rsidR="0004630B" w:rsidRPr="008D43B2">
        <w:rPr>
          <w:lang w:val="en-GB"/>
        </w:rPr>
        <w:t xml:space="preserve">particularized </w:t>
      </w:r>
      <w:r w:rsidR="00B82C77" w:rsidRPr="008D43B2">
        <w:rPr>
          <w:lang w:val="en-GB"/>
        </w:rPr>
        <w:t>implicature</w:t>
      </w:r>
      <w:r w:rsidR="009F44BF" w:rsidRPr="008D43B2">
        <w:rPr>
          <w:lang w:val="en-GB"/>
        </w:rPr>
        <w:t xml:space="preserve">, </w:t>
      </w:r>
      <w:r w:rsidR="00AB51FC" w:rsidRPr="008D43B2">
        <w:rPr>
          <w:lang w:val="en-GB"/>
        </w:rPr>
        <w:t xml:space="preserve">which may or may not </w:t>
      </w:r>
      <w:r w:rsidR="00245D94" w:rsidRPr="008D43B2">
        <w:rPr>
          <w:lang w:val="en-GB"/>
        </w:rPr>
        <w:t>be polite</w:t>
      </w:r>
      <w:r w:rsidR="00771528" w:rsidRPr="008D43B2">
        <w:rPr>
          <w:lang w:val="en-GB"/>
        </w:rPr>
        <w:t xml:space="preserve"> </w:t>
      </w:r>
      <w:r w:rsidR="004E485D" w:rsidRPr="008D43B2">
        <w:rPr>
          <w:lang w:val="en-GB"/>
        </w:rPr>
        <w:t xml:space="preserve">– </w:t>
      </w:r>
      <w:r w:rsidR="00A608AE">
        <w:rPr>
          <w:lang w:val="en-GB"/>
        </w:rPr>
        <w:t>a search which is</w:t>
      </w:r>
      <w:r w:rsidR="004E485D" w:rsidRPr="008D43B2">
        <w:rPr>
          <w:lang w:val="en-GB"/>
        </w:rPr>
        <w:t xml:space="preserve"> “</w:t>
      </w:r>
      <w:r w:rsidR="00502BD8" w:rsidRPr="008D43B2">
        <w:rPr>
          <w:lang w:val="en-GB"/>
        </w:rPr>
        <w:t xml:space="preserve">wholly dependent on the particulars of the situation” (2003: </w:t>
      </w:r>
      <w:r w:rsidR="00327315" w:rsidRPr="008D43B2">
        <w:rPr>
          <w:lang w:val="en-GB"/>
        </w:rPr>
        <w:t xml:space="preserve">154). </w:t>
      </w:r>
      <w:r w:rsidR="009B5F7D" w:rsidRPr="008D43B2">
        <w:rPr>
          <w:lang w:val="en-GB"/>
        </w:rPr>
        <w:t xml:space="preserve">This </w:t>
      </w:r>
      <w:r w:rsidR="000C685B" w:rsidRPr="008D43B2">
        <w:rPr>
          <w:lang w:val="en-GB"/>
        </w:rPr>
        <w:t xml:space="preserve">is </w:t>
      </w:r>
      <w:r w:rsidR="00A52CEF">
        <w:rPr>
          <w:lang w:val="en-GB"/>
        </w:rPr>
        <w:t>also the case</w:t>
      </w:r>
      <w:r w:rsidR="00A52CEF" w:rsidRPr="008D43B2">
        <w:rPr>
          <w:lang w:val="en-GB"/>
        </w:rPr>
        <w:t xml:space="preserve"> </w:t>
      </w:r>
      <w:r w:rsidR="000C685B" w:rsidRPr="008D43B2">
        <w:rPr>
          <w:lang w:val="en-GB"/>
        </w:rPr>
        <w:t xml:space="preserve">for </w:t>
      </w:r>
      <w:r w:rsidR="001D25E0" w:rsidRPr="008D43B2">
        <w:rPr>
          <w:lang w:val="en-GB"/>
        </w:rPr>
        <w:t>inferences trigger</w:t>
      </w:r>
      <w:r w:rsidR="00854B5C" w:rsidRPr="008D43B2">
        <w:rPr>
          <w:lang w:val="en-GB"/>
        </w:rPr>
        <w:t>ed</w:t>
      </w:r>
      <w:r w:rsidR="001D25E0" w:rsidRPr="008D43B2">
        <w:rPr>
          <w:lang w:val="en-GB"/>
        </w:rPr>
        <w:t xml:space="preserve"> by deviation</w:t>
      </w:r>
      <w:r w:rsidR="00854B5C" w:rsidRPr="008D43B2">
        <w:rPr>
          <w:lang w:val="en-GB"/>
        </w:rPr>
        <w:t>s</w:t>
      </w:r>
      <w:r w:rsidR="001D25E0" w:rsidRPr="008D43B2">
        <w:rPr>
          <w:lang w:val="en-GB"/>
        </w:rPr>
        <w:t xml:space="preserve"> from</w:t>
      </w:r>
      <w:r w:rsidR="00A52CEF">
        <w:rPr>
          <w:lang w:val="en-GB"/>
        </w:rPr>
        <w:t xml:space="preserve"> the</w:t>
      </w:r>
      <w:r w:rsidR="001D25E0" w:rsidRPr="008D43B2">
        <w:rPr>
          <w:lang w:val="en-GB"/>
        </w:rPr>
        <w:t xml:space="preserve"> </w:t>
      </w:r>
      <w:r w:rsidR="00A1491E">
        <w:rPr>
          <w:lang w:val="en-GB"/>
        </w:rPr>
        <w:t>PIR</w:t>
      </w:r>
      <w:r w:rsidR="005D7CE2" w:rsidRPr="008D43B2">
        <w:rPr>
          <w:lang w:val="en-GB"/>
        </w:rPr>
        <w:t xml:space="preserve">, not least </w:t>
      </w:r>
      <w:r w:rsidR="00D511EE" w:rsidRPr="008D43B2">
        <w:rPr>
          <w:lang w:val="en-GB"/>
        </w:rPr>
        <w:t xml:space="preserve">because </w:t>
      </w:r>
      <w:r w:rsidR="00CB7809" w:rsidRPr="008D43B2">
        <w:rPr>
          <w:lang w:val="en-GB"/>
        </w:rPr>
        <w:t>such deviations</w:t>
      </w:r>
      <w:r w:rsidR="0008153C" w:rsidRPr="008D43B2">
        <w:rPr>
          <w:lang w:val="en-GB"/>
        </w:rPr>
        <w:t xml:space="preserve"> alone</w:t>
      </w:r>
      <w:r w:rsidR="00CB7809" w:rsidRPr="008D43B2">
        <w:rPr>
          <w:lang w:val="en-GB"/>
        </w:rPr>
        <w:t xml:space="preserve"> work </w:t>
      </w:r>
      <w:r w:rsidR="00D27999" w:rsidRPr="008D43B2">
        <w:rPr>
          <w:lang w:val="en-GB"/>
        </w:rPr>
        <w:t xml:space="preserve">for both </w:t>
      </w:r>
      <w:r w:rsidR="00715FEF" w:rsidRPr="008D43B2">
        <w:rPr>
          <w:lang w:val="en-GB"/>
        </w:rPr>
        <w:t>politeness and impoliteness</w:t>
      </w:r>
      <w:r w:rsidR="00854B5C" w:rsidRPr="008D43B2">
        <w:rPr>
          <w:lang w:val="en-GB"/>
        </w:rPr>
        <w:t xml:space="preserve"> (</w:t>
      </w:r>
      <w:r w:rsidR="00715FEF" w:rsidRPr="008D43B2">
        <w:rPr>
          <w:lang w:val="en-GB"/>
        </w:rPr>
        <w:t xml:space="preserve">and positions </w:t>
      </w:r>
      <w:r w:rsidR="00EB18C8" w:rsidRPr="008D43B2">
        <w:rPr>
          <w:lang w:val="en-GB"/>
        </w:rPr>
        <w:t>in between</w:t>
      </w:r>
      <w:r w:rsidR="00854B5C" w:rsidRPr="008D43B2">
        <w:rPr>
          <w:lang w:val="en-GB"/>
        </w:rPr>
        <w:t xml:space="preserve">) </w:t>
      </w:r>
      <w:r w:rsidR="005563CA" w:rsidRPr="008D43B2">
        <w:rPr>
          <w:lang w:val="en-GB"/>
        </w:rPr>
        <w:t>–</w:t>
      </w:r>
      <w:r w:rsidR="00854B5C" w:rsidRPr="008D43B2">
        <w:rPr>
          <w:lang w:val="en-GB"/>
        </w:rPr>
        <w:t xml:space="preserve"> </w:t>
      </w:r>
      <w:r w:rsidR="005563CA" w:rsidRPr="008D43B2">
        <w:rPr>
          <w:lang w:val="en-GB"/>
        </w:rPr>
        <w:t xml:space="preserve">they do not </w:t>
      </w:r>
      <w:r w:rsidR="0018745F" w:rsidRPr="008D43B2">
        <w:rPr>
          <w:lang w:val="en-GB"/>
        </w:rPr>
        <w:t xml:space="preserve">pinpoint </w:t>
      </w:r>
      <w:r w:rsidR="00C17F44" w:rsidRPr="008D43B2">
        <w:rPr>
          <w:lang w:val="en-GB"/>
        </w:rPr>
        <w:t>where one is in terms of (</w:t>
      </w:r>
      <w:proofErr w:type="spellStart"/>
      <w:r w:rsidR="00C17F44" w:rsidRPr="008D43B2">
        <w:rPr>
          <w:lang w:val="en-GB"/>
        </w:rPr>
        <w:t>im</w:t>
      </w:r>
      <w:proofErr w:type="spellEnd"/>
      <w:r w:rsidR="00C17F44" w:rsidRPr="008D43B2">
        <w:rPr>
          <w:lang w:val="en-GB"/>
        </w:rPr>
        <w:t>)politeness</w:t>
      </w:r>
      <w:r w:rsidR="00D511EE" w:rsidRPr="008D43B2">
        <w:rPr>
          <w:lang w:val="en-GB"/>
        </w:rPr>
        <w:t xml:space="preserve">. </w:t>
      </w:r>
      <w:r w:rsidR="00DE1C4A">
        <w:rPr>
          <w:lang w:val="en-GB"/>
        </w:rPr>
        <w:t>Furthermore,</w:t>
      </w:r>
      <w:r w:rsidR="00852DC6" w:rsidRPr="008D43B2">
        <w:rPr>
          <w:lang w:val="en-GB"/>
        </w:rPr>
        <w:t xml:space="preserve"> </w:t>
      </w:r>
      <w:r w:rsidR="002A115E">
        <w:rPr>
          <w:lang w:val="en-GB"/>
        </w:rPr>
        <w:t xml:space="preserve">the </w:t>
      </w:r>
      <w:r w:rsidR="00A1491E">
        <w:rPr>
          <w:lang w:val="en-GB"/>
        </w:rPr>
        <w:t>PIR</w:t>
      </w:r>
      <w:r w:rsidR="00A442D3" w:rsidRPr="008D43B2">
        <w:rPr>
          <w:lang w:val="en-GB"/>
        </w:rPr>
        <w:t xml:space="preserve"> </w:t>
      </w:r>
      <w:r w:rsidR="00851350" w:rsidRPr="008D43B2">
        <w:rPr>
          <w:lang w:val="en-GB"/>
        </w:rPr>
        <w:t>is sensitive to</w:t>
      </w:r>
      <w:r w:rsidR="00442AC3" w:rsidRPr="008D43B2">
        <w:rPr>
          <w:lang w:val="en-GB"/>
        </w:rPr>
        <w:t xml:space="preserve"> context</w:t>
      </w:r>
      <w:r w:rsidR="000565B3" w:rsidRPr="008D43B2">
        <w:rPr>
          <w:lang w:val="en-GB"/>
        </w:rPr>
        <w:t>ual</w:t>
      </w:r>
      <w:r w:rsidR="00442AC3" w:rsidRPr="008D43B2">
        <w:rPr>
          <w:lang w:val="en-GB"/>
        </w:rPr>
        <w:t xml:space="preserve"> </w:t>
      </w:r>
      <w:r w:rsidR="00A95A2A" w:rsidRPr="008D43B2">
        <w:rPr>
          <w:lang w:val="en-GB"/>
        </w:rPr>
        <w:t xml:space="preserve">factors which influence </w:t>
      </w:r>
      <w:r w:rsidR="00FE627E" w:rsidRPr="008D43B2">
        <w:rPr>
          <w:lang w:val="en-GB"/>
        </w:rPr>
        <w:t xml:space="preserve">what counts </w:t>
      </w:r>
      <w:r w:rsidR="00837A9F" w:rsidRPr="008D43B2">
        <w:rPr>
          <w:lang w:val="en-GB"/>
        </w:rPr>
        <w:t xml:space="preserve">as </w:t>
      </w:r>
      <w:r w:rsidR="00B16565">
        <w:rPr>
          <w:lang w:val="en-GB"/>
        </w:rPr>
        <w:t>“</w:t>
      </w:r>
      <w:r w:rsidR="00837A9F" w:rsidRPr="008D43B2">
        <w:rPr>
          <w:lang w:val="en-GB"/>
        </w:rPr>
        <w:t>normal</w:t>
      </w:r>
      <w:r w:rsidR="00B16565">
        <w:rPr>
          <w:lang w:val="en-GB"/>
        </w:rPr>
        <w:t>”</w:t>
      </w:r>
      <w:r w:rsidR="00837A9F" w:rsidRPr="008D43B2">
        <w:rPr>
          <w:lang w:val="en-GB"/>
        </w:rPr>
        <w:t xml:space="preserve"> reciprocity in a </w:t>
      </w:r>
      <w:proofErr w:type="gramStart"/>
      <w:r w:rsidR="00837A9F" w:rsidRPr="008D43B2">
        <w:rPr>
          <w:lang w:val="en-GB"/>
        </w:rPr>
        <w:t>particular context</w:t>
      </w:r>
      <w:proofErr w:type="gramEnd"/>
      <w:r w:rsidR="00837A9F" w:rsidRPr="008D43B2">
        <w:rPr>
          <w:lang w:val="en-GB"/>
        </w:rPr>
        <w:t xml:space="preserve">. </w:t>
      </w:r>
      <w:r w:rsidR="00030C04" w:rsidRPr="008D43B2">
        <w:rPr>
          <w:lang w:val="en-GB"/>
        </w:rPr>
        <w:t>We discuss this issue</w:t>
      </w:r>
      <w:r w:rsidR="00CD42E9">
        <w:rPr>
          <w:lang w:val="en-GB"/>
        </w:rPr>
        <w:t xml:space="preserve"> further</w:t>
      </w:r>
      <w:r w:rsidR="00030C04" w:rsidRPr="008D43B2">
        <w:rPr>
          <w:lang w:val="en-GB"/>
        </w:rPr>
        <w:t xml:space="preserve"> in Section </w:t>
      </w:r>
      <w:r w:rsidR="00AB0EFD">
        <w:rPr>
          <w:lang w:val="en-GB"/>
        </w:rPr>
        <w:t>4.4</w:t>
      </w:r>
      <w:r w:rsidR="00B812B6">
        <w:rPr>
          <w:lang w:val="en-GB"/>
        </w:rPr>
        <w:t xml:space="preserve"> and </w:t>
      </w:r>
      <w:r w:rsidR="00AA50F7">
        <w:rPr>
          <w:lang w:val="en-GB"/>
        </w:rPr>
        <w:t>5</w:t>
      </w:r>
      <w:r w:rsidR="00030C04" w:rsidRPr="008D43B2">
        <w:rPr>
          <w:lang w:val="en-GB"/>
        </w:rPr>
        <w:t>.</w:t>
      </w:r>
      <w:r w:rsidR="008B31CF" w:rsidRPr="008D43B2">
        <w:rPr>
          <w:lang w:val="en-GB"/>
        </w:rPr>
        <w:t xml:space="preserve"> </w:t>
      </w:r>
    </w:p>
    <w:p w14:paraId="09BBB710" w14:textId="49D5663C" w:rsidR="00FE3D59" w:rsidRDefault="001111CE" w:rsidP="00D653F3">
      <w:pPr>
        <w:ind w:firstLine="720"/>
        <w:rPr>
          <w:lang w:val="en-GB"/>
        </w:rPr>
      </w:pPr>
      <w:r w:rsidRPr="001111CE">
        <w:rPr>
          <w:lang w:val="en-GB"/>
        </w:rPr>
        <w:t xml:space="preserve">Let us consider </w:t>
      </w:r>
      <w:r w:rsidR="00043B91">
        <w:rPr>
          <w:lang w:val="en-GB"/>
        </w:rPr>
        <w:t xml:space="preserve">Figure 1, a cartoon which illustrates </w:t>
      </w:r>
      <w:r w:rsidR="00026AEF">
        <w:rPr>
          <w:lang w:val="en-GB"/>
        </w:rPr>
        <w:t xml:space="preserve">a </w:t>
      </w:r>
      <w:r w:rsidRPr="001111CE">
        <w:rPr>
          <w:lang w:val="en-GB"/>
        </w:rPr>
        <w:t>mismatching</w:t>
      </w:r>
      <w:r w:rsidR="00C9614A">
        <w:rPr>
          <w:lang w:val="en-GB"/>
        </w:rPr>
        <w:t xml:space="preserve"> downshift</w:t>
      </w:r>
      <w:r w:rsidR="000D0003">
        <w:rPr>
          <w:lang w:val="en-GB"/>
        </w:rPr>
        <w:t xml:space="preserve">. </w:t>
      </w:r>
      <w:r w:rsidRPr="001111CE">
        <w:rPr>
          <w:lang w:val="en-GB"/>
        </w:rPr>
        <w:t xml:space="preserve">   </w:t>
      </w:r>
    </w:p>
    <w:p w14:paraId="4DE2F73E" w14:textId="1733F10C" w:rsidR="004C1014" w:rsidRDefault="004C1014" w:rsidP="004C1014">
      <w:pPr>
        <w:rPr>
          <w:lang w:val="en-GB"/>
        </w:rPr>
      </w:pPr>
    </w:p>
    <w:p w14:paraId="3EB325F0" w14:textId="395701F8" w:rsidR="004C1014" w:rsidRPr="00A92035" w:rsidRDefault="004C1014" w:rsidP="004C1014">
      <w:pPr>
        <w:rPr>
          <w:b/>
          <w:bCs/>
          <w:lang w:val="en-GB"/>
        </w:rPr>
      </w:pPr>
      <w:r w:rsidRPr="00A92035">
        <w:rPr>
          <w:b/>
          <w:bCs/>
          <w:lang w:val="en-GB"/>
        </w:rPr>
        <w:t xml:space="preserve">Figure 1. </w:t>
      </w:r>
      <w:r w:rsidR="00E451C7" w:rsidRPr="00A92035">
        <w:rPr>
          <w:b/>
          <w:bCs/>
          <w:lang w:val="en-GB"/>
        </w:rPr>
        <w:t>AN</w:t>
      </w:r>
      <w:r w:rsidR="003050F1" w:rsidRPr="00A92035">
        <w:rPr>
          <w:b/>
          <w:bCs/>
          <w:lang w:val="en-GB"/>
        </w:rPr>
        <w:t xml:space="preserve">ARCHY IN THE UK </w:t>
      </w:r>
      <w:r w:rsidR="00BB7CAC" w:rsidRPr="00A92035">
        <w:rPr>
          <w:b/>
          <w:bCs/>
          <w:lang w:val="en-GB"/>
        </w:rPr>
        <w:t xml:space="preserve">(reproduced with </w:t>
      </w:r>
      <w:r w:rsidR="006D3009" w:rsidRPr="00A92035">
        <w:rPr>
          <w:b/>
          <w:bCs/>
          <w:lang w:val="en-GB"/>
        </w:rPr>
        <w:t xml:space="preserve">the kind permission of </w:t>
      </w:r>
      <w:proofErr w:type="spellStart"/>
      <w:r w:rsidR="006D3009" w:rsidRPr="00A92035">
        <w:rPr>
          <w:b/>
          <w:bCs/>
          <w:lang w:val="en-GB"/>
        </w:rPr>
        <w:t>Hugleikur</w:t>
      </w:r>
      <w:proofErr w:type="spellEnd"/>
      <w:r w:rsidR="006D3009" w:rsidRPr="00A92035">
        <w:rPr>
          <w:b/>
          <w:bCs/>
          <w:lang w:val="en-GB"/>
        </w:rPr>
        <w:t xml:space="preserve"> </w:t>
      </w:r>
      <w:proofErr w:type="spellStart"/>
      <w:r w:rsidR="006D3009" w:rsidRPr="00A92035">
        <w:rPr>
          <w:b/>
          <w:bCs/>
          <w:lang w:val="en-GB"/>
        </w:rPr>
        <w:t>Dagsson</w:t>
      </w:r>
      <w:proofErr w:type="spellEnd"/>
      <w:r w:rsidR="006D3009" w:rsidRPr="00A92035">
        <w:rPr>
          <w:b/>
          <w:bCs/>
          <w:lang w:val="en-GB"/>
        </w:rPr>
        <w:t xml:space="preserve">; </w:t>
      </w:r>
      <w:r w:rsidR="00C7404E" w:rsidRPr="00A92035">
        <w:rPr>
          <w:b/>
          <w:bCs/>
          <w:lang w:val="en-GB"/>
        </w:rPr>
        <w:t>https://dagsson.com/)</w:t>
      </w:r>
    </w:p>
    <w:p w14:paraId="5AF43951" w14:textId="6647C24C" w:rsidR="00D653F3" w:rsidRDefault="00D653F3" w:rsidP="001111CE">
      <w:pPr>
        <w:ind w:firstLine="720"/>
        <w:rPr>
          <w:lang w:val="en-GB"/>
        </w:rPr>
      </w:pPr>
    </w:p>
    <w:p w14:paraId="69F5D0B2" w14:textId="0B261E56" w:rsidR="00D653F3" w:rsidRDefault="0035437B" w:rsidP="004C1014">
      <w:pPr>
        <w:ind w:firstLine="720"/>
        <w:rPr>
          <w:lang w:val="en-GB"/>
        </w:rPr>
      </w:pPr>
      <w:r>
        <w:rPr>
          <w:noProof/>
          <w:lang w:val="en-GB"/>
        </w:rPr>
        <w:lastRenderedPageBreak/>
        <w:drawing>
          <wp:inline distT="0" distB="0" distL="0" distR="0" wp14:anchorId="0C0C0DAD" wp14:editId="6317F635">
            <wp:extent cx="3413760" cy="405609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1457" cy="4065237"/>
                    </a:xfrm>
                    <a:prstGeom prst="rect">
                      <a:avLst/>
                    </a:prstGeom>
                    <a:noFill/>
                  </pic:spPr>
                </pic:pic>
              </a:graphicData>
            </a:graphic>
          </wp:inline>
        </w:drawing>
      </w:r>
    </w:p>
    <w:p w14:paraId="38AFE252" w14:textId="4E8A3D2E" w:rsidR="00D653F3" w:rsidRDefault="00D653F3" w:rsidP="001111CE">
      <w:pPr>
        <w:ind w:firstLine="720"/>
        <w:rPr>
          <w:lang w:val="en-GB"/>
        </w:rPr>
      </w:pPr>
    </w:p>
    <w:p w14:paraId="5E4737B2" w14:textId="7789D053" w:rsidR="001111CE" w:rsidRPr="001111CE" w:rsidRDefault="00762904" w:rsidP="00395808">
      <w:pPr>
        <w:rPr>
          <w:lang w:val="en-GB"/>
        </w:rPr>
      </w:pPr>
      <w:r>
        <w:rPr>
          <w:lang w:val="en-GB"/>
        </w:rPr>
        <w:t xml:space="preserve">“Anarchy in the UK” </w:t>
      </w:r>
      <w:r w:rsidR="002F2C5F">
        <w:rPr>
          <w:lang w:val="en-GB"/>
        </w:rPr>
        <w:t xml:space="preserve">is an inter-textual reference to the song by the English punk band </w:t>
      </w:r>
      <w:r w:rsidR="002F2C5F" w:rsidRPr="00122E85">
        <w:rPr>
          <w:i/>
          <w:iCs/>
          <w:lang w:val="en-GB"/>
        </w:rPr>
        <w:t>Sex Pistols</w:t>
      </w:r>
      <w:r w:rsidR="002F2C5F">
        <w:rPr>
          <w:lang w:val="en-GB"/>
        </w:rPr>
        <w:t>.</w:t>
      </w:r>
      <w:r w:rsidR="00C13130">
        <w:rPr>
          <w:lang w:val="en-GB"/>
        </w:rPr>
        <w:t xml:space="preserve"> The joke here is that</w:t>
      </w:r>
      <w:r w:rsidR="001B4695">
        <w:rPr>
          <w:lang w:val="en-GB"/>
        </w:rPr>
        <w:t xml:space="preserve"> refusal of a cup of tea is tantamount to anarchy in British culture.</w:t>
      </w:r>
      <w:r w:rsidR="001A28AB">
        <w:rPr>
          <w:lang w:val="en-GB"/>
        </w:rPr>
        <w:t xml:space="preserve"> But what is important is the manner of the refusal</w:t>
      </w:r>
      <w:r w:rsidR="00644861">
        <w:rPr>
          <w:lang w:val="en-GB"/>
        </w:rPr>
        <w:t xml:space="preserve"> </w:t>
      </w:r>
      <w:r w:rsidR="00770CD9">
        <w:rPr>
          <w:lang w:val="en-GB"/>
        </w:rPr>
        <w:t>of the politely expressed offer</w:t>
      </w:r>
      <w:r w:rsidR="003D6B6D">
        <w:rPr>
          <w:lang w:val="en-GB"/>
        </w:rPr>
        <w:t xml:space="preserve">. </w:t>
      </w:r>
      <w:r w:rsidR="00C90BC6">
        <w:rPr>
          <w:lang w:val="en-GB"/>
        </w:rPr>
        <w:t>Internet c</w:t>
      </w:r>
      <w:r w:rsidR="000C37D2">
        <w:rPr>
          <w:lang w:val="en-GB"/>
        </w:rPr>
        <w:t>omment</w:t>
      </w:r>
      <w:r w:rsidR="00A76F95">
        <w:rPr>
          <w:lang w:val="en-GB"/>
        </w:rPr>
        <w:t xml:space="preserve">s </w:t>
      </w:r>
      <w:r w:rsidR="00770CD9">
        <w:rPr>
          <w:lang w:val="en-GB"/>
        </w:rPr>
        <w:t xml:space="preserve">on the refusal </w:t>
      </w:r>
      <w:r w:rsidR="00A76F95">
        <w:rPr>
          <w:lang w:val="en-GB"/>
        </w:rPr>
        <w:t>include: “</w:t>
      </w:r>
      <w:r w:rsidR="00FD1985">
        <w:rPr>
          <w:lang w:val="en-GB"/>
        </w:rPr>
        <w:t>I</w:t>
      </w:r>
      <w:r w:rsidR="00A76F95">
        <w:rPr>
          <w:lang w:val="en-GB"/>
        </w:rPr>
        <w:t>t’s not even a ‘no thank you’. I shudder to think where this is headed” and</w:t>
      </w:r>
      <w:r w:rsidR="00D05C90">
        <w:rPr>
          <w:lang w:val="en-GB"/>
        </w:rPr>
        <w:t xml:space="preserve"> “</w:t>
      </w:r>
      <w:r w:rsidR="0064467C">
        <w:rPr>
          <w:lang w:val="en-GB"/>
        </w:rPr>
        <w:t>Especially not saying ‘thanks’ afterwards”.</w:t>
      </w:r>
      <w:r w:rsidR="00FD1985">
        <w:rPr>
          <w:rStyle w:val="FootnoteReference"/>
          <w:lang w:val="en-GB"/>
        </w:rPr>
        <w:footnoteReference w:id="7"/>
      </w:r>
      <w:r w:rsidR="003D6B6D">
        <w:rPr>
          <w:lang w:val="en-GB"/>
        </w:rPr>
        <w:t xml:space="preserve"> </w:t>
      </w:r>
      <w:r w:rsidR="002F566C">
        <w:rPr>
          <w:lang w:val="en-GB"/>
        </w:rPr>
        <w:t>I</w:t>
      </w:r>
      <w:r w:rsidR="00C23DC5">
        <w:rPr>
          <w:lang w:val="en-GB"/>
        </w:rPr>
        <w:t xml:space="preserve">t is also </w:t>
      </w:r>
      <w:r w:rsidR="005977E9">
        <w:rPr>
          <w:lang w:val="en-GB"/>
        </w:rPr>
        <w:t>worth noting that the interaction seem</w:t>
      </w:r>
      <w:r w:rsidR="000A3FA8">
        <w:rPr>
          <w:lang w:val="en-GB"/>
        </w:rPr>
        <w:t>s</w:t>
      </w:r>
      <w:r w:rsidR="005977E9">
        <w:rPr>
          <w:lang w:val="en-GB"/>
        </w:rPr>
        <w:t xml:space="preserve"> to be taking place </w:t>
      </w:r>
      <w:r w:rsidR="00BB40EF">
        <w:rPr>
          <w:lang w:val="en-GB"/>
        </w:rPr>
        <w:t xml:space="preserve">in the context of an asymmetrical power relationship </w:t>
      </w:r>
      <w:r w:rsidR="005977E9">
        <w:rPr>
          <w:lang w:val="en-GB"/>
        </w:rPr>
        <w:t>between an adult and child</w:t>
      </w:r>
      <w:r w:rsidR="0073494D">
        <w:rPr>
          <w:lang w:val="en-GB"/>
        </w:rPr>
        <w:t xml:space="preserve">. </w:t>
      </w:r>
      <w:r w:rsidR="00F00A03">
        <w:rPr>
          <w:lang w:val="en-GB"/>
        </w:rPr>
        <w:t>However, a</w:t>
      </w:r>
      <w:r w:rsidR="0073494D">
        <w:rPr>
          <w:lang w:val="en-GB"/>
        </w:rPr>
        <w:t xml:space="preserve">s we </w:t>
      </w:r>
      <w:r w:rsidR="00B52628">
        <w:rPr>
          <w:lang w:val="en-GB"/>
        </w:rPr>
        <w:t xml:space="preserve">will </w:t>
      </w:r>
      <w:r w:rsidR="0073494D">
        <w:rPr>
          <w:lang w:val="en-GB"/>
        </w:rPr>
        <w:t xml:space="preserve">comment in section </w:t>
      </w:r>
      <w:r w:rsidR="00AB0EFD">
        <w:rPr>
          <w:lang w:val="en-GB"/>
        </w:rPr>
        <w:t>4.4</w:t>
      </w:r>
      <w:r w:rsidR="00F00A03">
        <w:rPr>
          <w:lang w:val="en-GB"/>
        </w:rPr>
        <w:t>,</w:t>
      </w:r>
      <w:r w:rsidR="00A95582">
        <w:rPr>
          <w:lang w:val="en-GB"/>
        </w:rPr>
        <w:t xml:space="preserve"> reciprocating to somebody</w:t>
      </w:r>
      <w:r w:rsidR="00860BB4">
        <w:rPr>
          <w:lang w:val="en-GB"/>
        </w:rPr>
        <w:t xml:space="preserve"> of less relative power reduces the </w:t>
      </w:r>
      <w:r w:rsidR="009D7DDD">
        <w:rPr>
          <w:lang w:val="en-GB"/>
        </w:rPr>
        <w:t>value of the</w:t>
      </w:r>
      <w:r w:rsidR="00595CB3">
        <w:rPr>
          <w:lang w:val="en-GB"/>
        </w:rPr>
        <w:t xml:space="preserve"> </w:t>
      </w:r>
      <w:r w:rsidR="005335D6">
        <w:rPr>
          <w:lang w:val="en-GB"/>
        </w:rPr>
        <w:t xml:space="preserve">credit required </w:t>
      </w:r>
      <w:r w:rsidR="00CE5F2B">
        <w:rPr>
          <w:lang w:val="en-GB"/>
        </w:rPr>
        <w:t>to rebalance the debit-credit sheet</w:t>
      </w:r>
      <w:r w:rsidR="00CF17FA">
        <w:rPr>
          <w:lang w:val="en-GB"/>
        </w:rPr>
        <w:t xml:space="preserve">. </w:t>
      </w:r>
      <w:r w:rsidR="00201739">
        <w:rPr>
          <w:lang w:val="en-GB"/>
        </w:rPr>
        <w:t xml:space="preserve">But here it is the converse. </w:t>
      </w:r>
      <w:r w:rsidR="00D83F37">
        <w:rPr>
          <w:lang w:val="en-GB"/>
        </w:rPr>
        <w:t>T</w:t>
      </w:r>
      <w:r w:rsidR="0002250F">
        <w:rPr>
          <w:lang w:val="en-GB"/>
        </w:rPr>
        <w:t>he expected</w:t>
      </w:r>
      <w:r w:rsidR="00D83F37">
        <w:rPr>
          <w:lang w:val="en-GB"/>
        </w:rPr>
        <w:t xml:space="preserve"> and accept</w:t>
      </w:r>
      <w:r w:rsidR="00550968">
        <w:rPr>
          <w:lang w:val="en-GB"/>
        </w:rPr>
        <w:t>ed</w:t>
      </w:r>
      <w:r w:rsidR="00D83F37">
        <w:rPr>
          <w:lang w:val="en-GB"/>
        </w:rPr>
        <w:t xml:space="preserve"> response of “No thanks / thank you”</w:t>
      </w:r>
      <w:r w:rsidR="00C90BC6">
        <w:rPr>
          <w:lang w:val="en-GB"/>
        </w:rPr>
        <w:t xml:space="preserve"> is lacking, </w:t>
      </w:r>
      <w:r w:rsidR="006D785E">
        <w:rPr>
          <w:lang w:val="en-GB"/>
        </w:rPr>
        <w:t>(</w:t>
      </w:r>
      <w:proofErr w:type="spellStart"/>
      <w:r w:rsidR="006D785E">
        <w:rPr>
          <w:lang w:val="en-GB"/>
        </w:rPr>
        <w:t>im</w:t>
      </w:r>
      <w:proofErr w:type="spellEnd"/>
      <w:r w:rsidR="006D785E">
        <w:rPr>
          <w:lang w:val="en-GB"/>
        </w:rPr>
        <w:t xml:space="preserve">)politeness debit-credit is </w:t>
      </w:r>
      <w:r w:rsidR="005E5543">
        <w:rPr>
          <w:lang w:val="en-GB"/>
        </w:rPr>
        <w:t xml:space="preserve">out of </w:t>
      </w:r>
      <w:r w:rsidR="006D785E">
        <w:rPr>
          <w:lang w:val="en-GB"/>
        </w:rPr>
        <w:t>balance</w:t>
      </w:r>
      <w:r w:rsidR="00033ED5">
        <w:rPr>
          <w:lang w:val="en-GB"/>
        </w:rPr>
        <w:t xml:space="preserve"> (</w:t>
      </w:r>
      <w:r w:rsidR="00D533F3">
        <w:rPr>
          <w:lang w:val="en-GB"/>
        </w:rPr>
        <w:t>other things having been previously equal)</w:t>
      </w:r>
      <w:r w:rsidR="006D785E">
        <w:rPr>
          <w:lang w:val="en-GB"/>
        </w:rPr>
        <w:t>, reciprocity</w:t>
      </w:r>
      <w:r w:rsidR="00C90BC6">
        <w:rPr>
          <w:lang w:val="en-GB"/>
        </w:rPr>
        <w:t xml:space="preserve"> </w:t>
      </w:r>
      <w:r w:rsidR="00D83F37">
        <w:rPr>
          <w:lang w:val="en-GB"/>
        </w:rPr>
        <w:t>is violated</w:t>
      </w:r>
      <w:r w:rsidR="00E247CE">
        <w:rPr>
          <w:lang w:val="en-GB"/>
        </w:rPr>
        <w:t xml:space="preserve"> </w:t>
      </w:r>
      <w:r w:rsidR="00C90BC6">
        <w:rPr>
          <w:lang w:val="en-GB"/>
        </w:rPr>
        <w:t>and</w:t>
      </w:r>
      <w:r w:rsidR="007E57CA">
        <w:rPr>
          <w:lang w:val="en-GB"/>
        </w:rPr>
        <w:t xml:space="preserve"> additional</w:t>
      </w:r>
      <w:r w:rsidR="00C90BC6">
        <w:rPr>
          <w:lang w:val="en-GB"/>
        </w:rPr>
        <w:t xml:space="preserve"> </w:t>
      </w:r>
      <w:r w:rsidR="0065508E">
        <w:rPr>
          <w:lang w:val="en-GB"/>
        </w:rPr>
        <w:t>impoliteness implicatures</w:t>
      </w:r>
      <w:r w:rsidR="006C0E64">
        <w:rPr>
          <w:lang w:val="en-GB"/>
        </w:rPr>
        <w:t xml:space="preserve"> are triggered</w:t>
      </w:r>
      <w:r w:rsidR="000B2571">
        <w:rPr>
          <w:lang w:val="en-GB"/>
        </w:rPr>
        <w:t>.</w:t>
      </w:r>
      <w:r w:rsidR="00C23DC5">
        <w:rPr>
          <w:lang w:val="en-GB"/>
        </w:rPr>
        <w:t xml:space="preserve"> </w:t>
      </w:r>
      <w:r w:rsidR="00C71C57">
        <w:rPr>
          <w:lang w:val="en-GB"/>
        </w:rPr>
        <w:t>Such d</w:t>
      </w:r>
      <w:r w:rsidR="00395808">
        <w:rPr>
          <w:lang w:val="en-GB"/>
        </w:rPr>
        <w:t xml:space="preserve">ownshifts </w:t>
      </w:r>
      <w:r w:rsidR="00C7246B">
        <w:rPr>
          <w:lang w:val="en-GB"/>
        </w:rPr>
        <w:t xml:space="preserve">violating </w:t>
      </w:r>
      <w:r w:rsidR="001111CE" w:rsidRPr="001111CE">
        <w:rPr>
          <w:lang w:val="en-GB"/>
        </w:rPr>
        <w:t xml:space="preserve">reciprocity </w:t>
      </w:r>
      <w:r w:rsidR="00C7246B">
        <w:rPr>
          <w:lang w:val="en-GB"/>
        </w:rPr>
        <w:t>are</w:t>
      </w:r>
      <w:r w:rsidR="001111CE" w:rsidRPr="001111CE">
        <w:rPr>
          <w:lang w:val="en-GB"/>
        </w:rPr>
        <w:t xml:space="preserve"> likely to be thought unfair, thus increasing the </w:t>
      </w:r>
      <w:r w:rsidR="0014022A">
        <w:rPr>
          <w:lang w:val="en-GB"/>
        </w:rPr>
        <w:t>strength</w:t>
      </w:r>
      <w:r w:rsidR="001111CE" w:rsidRPr="001111CE">
        <w:rPr>
          <w:lang w:val="en-GB"/>
        </w:rPr>
        <w:t xml:space="preserve"> of the impoliteness (see Afifi and Burgoon 2000, for empirical evidence).  </w:t>
      </w:r>
    </w:p>
    <w:p w14:paraId="688681CA" w14:textId="2F5A3D12" w:rsidR="00885544" w:rsidRPr="008D43B2" w:rsidRDefault="00E75855" w:rsidP="0015133D">
      <w:pPr>
        <w:ind w:firstLine="720"/>
        <w:rPr>
          <w:lang w:val="en-GB"/>
        </w:rPr>
      </w:pPr>
      <w:r w:rsidRPr="008D43B2">
        <w:rPr>
          <w:lang w:val="en-GB"/>
        </w:rPr>
        <w:t xml:space="preserve">Let us examine </w:t>
      </w:r>
      <w:bookmarkEnd w:id="5"/>
      <w:r w:rsidR="00D125D0" w:rsidRPr="008D43B2">
        <w:rPr>
          <w:lang w:val="en-GB"/>
        </w:rPr>
        <w:t xml:space="preserve">Figure </w:t>
      </w:r>
      <w:r w:rsidR="00C855D0">
        <w:rPr>
          <w:lang w:val="en-GB"/>
        </w:rPr>
        <w:t xml:space="preserve">2, </w:t>
      </w:r>
      <w:r w:rsidR="00D125D0" w:rsidRPr="008D43B2">
        <w:rPr>
          <w:lang w:val="en-GB"/>
        </w:rPr>
        <w:t>a tweet from Chelsea Clinton</w:t>
      </w:r>
      <w:r w:rsidR="00A51F5D" w:rsidRPr="008D43B2">
        <w:rPr>
          <w:lang w:val="en-GB"/>
        </w:rPr>
        <w:t xml:space="preserve"> (hereafter CC</w:t>
      </w:r>
      <w:r w:rsidR="000F6FFE" w:rsidRPr="008D43B2">
        <w:rPr>
          <w:lang w:val="en-GB"/>
        </w:rPr>
        <w:t>)</w:t>
      </w:r>
      <w:r w:rsidR="00C855D0" w:rsidRPr="00C855D0">
        <w:rPr>
          <w:lang w:val="en-GB"/>
        </w:rPr>
        <w:t xml:space="preserve"> </w:t>
      </w:r>
      <w:r w:rsidR="00C855D0">
        <w:rPr>
          <w:lang w:val="en-GB"/>
        </w:rPr>
        <w:t xml:space="preserve">which illustrates a </w:t>
      </w:r>
      <w:r w:rsidR="002427B7">
        <w:rPr>
          <w:lang w:val="en-GB"/>
        </w:rPr>
        <w:t xml:space="preserve">possible </w:t>
      </w:r>
      <w:r w:rsidR="00C855D0" w:rsidRPr="001111CE">
        <w:rPr>
          <w:lang w:val="en-GB"/>
        </w:rPr>
        <w:t>mismatching</w:t>
      </w:r>
      <w:r w:rsidR="00C855D0">
        <w:rPr>
          <w:lang w:val="en-GB"/>
        </w:rPr>
        <w:t xml:space="preserve"> upshift</w:t>
      </w:r>
      <w:r w:rsidR="00D125D0" w:rsidRPr="008D43B2">
        <w:rPr>
          <w:lang w:val="en-GB"/>
        </w:rPr>
        <w:t xml:space="preserve">. </w:t>
      </w:r>
    </w:p>
    <w:p w14:paraId="61795269" w14:textId="065B689B" w:rsidR="00CC2EE4" w:rsidRPr="008D43B2" w:rsidRDefault="00CC2EE4" w:rsidP="00A82E5C">
      <w:pPr>
        <w:rPr>
          <w:lang w:val="en-GB"/>
        </w:rPr>
      </w:pPr>
    </w:p>
    <w:p w14:paraId="7BC8A958" w14:textId="61CCB67B" w:rsidR="00CC2EE4" w:rsidRPr="00533803" w:rsidRDefault="00CC2EE4" w:rsidP="00A82E5C">
      <w:pPr>
        <w:rPr>
          <w:b/>
          <w:bCs/>
          <w:lang w:val="en-GB"/>
        </w:rPr>
      </w:pPr>
      <w:r w:rsidRPr="00533803">
        <w:rPr>
          <w:b/>
          <w:bCs/>
          <w:lang w:val="en-GB"/>
        </w:rPr>
        <w:t xml:space="preserve">Figure </w:t>
      </w:r>
      <w:r w:rsidR="00CC04E2">
        <w:rPr>
          <w:b/>
          <w:bCs/>
          <w:lang w:val="en-GB"/>
        </w:rPr>
        <w:t>2</w:t>
      </w:r>
      <w:r w:rsidRPr="00533803">
        <w:rPr>
          <w:b/>
          <w:bCs/>
          <w:lang w:val="en-GB"/>
        </w:rPr>
        <w:t>. Chelsea Clinton tweet</w:t>
      </w:r>
    </w:p>
    <w:p w14:paraId="4F4A93C2" w14:textId="77777777" w:rsidR="004B6DF7" w:rsidRPr="008D43B2" w:rsidRDefault="004B6DF7" w:rsidP="00A82E5C">
      <w:pPr>
        <w:rPr>
          <w:b/>
          <w:bCs/>
          <w:sz w:val="20"/>
          <w:szCs w:val="20"/>
          <w:lang w:val="en-GB"/>
        </w:rPr>
      </w:pPr>
    </w:p>
    <w:p w14:paraId="6854762C" w14:textId="62D45E8A" w:rsidR="00CC2EE4" w:rsidRPr="008D43B2" w:rsidRDefault="00391726" w:rsidP="00A82E5C">
      <w:pPr>
        <w:rPr>
          <w:lang w:val="en-GB"/>
        </w:rPr>
      </w:pPr>
      <w:r w:rsidRPr="008D43B2">
        <w:rPr>
          <w:noProof/>
          <w:lang w:val="en-GB" w:eastAsia="en-GB"/>
        </w:rPr>
        <w:lastRenderedPageBreak/>
        <w:drawing>
          <wp:inline distT="0" distB="0" distL="0" distR="0" wp14:anchorId="083BBFA9" wp14:editId="6C7879E2">
            <wp:extent cx="4729163" cy="2677063"/>
            <wp:effectExtent l="0" t="0" r="0" b="9525"/>
            <wp:docPr id="6" name="Picture 5" descr="Screen Shot 2017-10-05 at 23.0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creen Shot 2017-10-05 at 23.06.15.png"/>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776129" cy="2703649"/>
                    </a:xfrm>
                    <a:prstGeom prst="rect">
                      <a:avLst/>
                    </a:prstGeom>
                  </pic:spPr>
                </pic:pic>
              </a:graphicData>
            </a:graphic>
          </wp:inline>
        </w:drawing>
      </w:r>
    </w:p>
    <w:p w14:paraId="243A5A46" w14:textId="6DA5F4E3" w:rsidR="00CC2EE4" w:rsidRPr="008D43B2" w:rsidRDefault="00CC2EE4" w:rsidP="00A82E5C">
      <w:pPr>
        <w:rPr>
          <w:lang w:val="en-GB"/>
        </w:rPr>
      </w:pPr>
    </w:p>
    <w:p w14:paraId="12B090EB" w14:textId="77777777" w:rsidR="00CC2EE4" w:rsidRPr="008D43B2" w:rsidRDefault="00CC2EE4" w:rsidP="00A82E5C">
      <w:pPr>
        <w:rPr>
          <w:lang w:val="en-GB"/>
        </w:rPr>
      </w:pPr>
    </w:p>
    <w:p w14:paraId="1FE0AF15" w14:textId="3972E174" w:rsidR="00710BA7" w:rsidRPr="008D43B2" w:rsidRDefault="004D6794" w:rsidP="00710BA7">
      <w:pPr>
        <w:rPr>
          <w:lang w:val="en-GB"/>
        </w:rPr>
      </w:pPr>
      <w:r>
        <w:rPr>
          <w:lang w:val="en-GB"/>
        </w:rPr>
        <w:t>Focussing on Shay’s original tweet, d</w:t>
      </w:r>
      <w:r w:rsidR="00670BDC" w:rsidRPr="008D43B2">
        <w:rPr>
          <w:lang w:val="en-GB"/>
        </w:rPr>
        <w:t xml:space="preserve">espite </w:t>
      </w:r>
      <w:r w:rsidR="0001673C" w:rsidRPr="008D43B2">
        <w:rPr>
          <w:lang w:val="en-GB"/>
        </w:rPr>
        <w:t xml:space="preserve">the </w:t>
      </w:r>
      <w:r w:rsidR="0086453F" w:rsidRPr="008D43B2">
        <w:rPr>
          <w:lang w:val="en-GB"/>
        </w:rPr>
        <w:t xml:space="preserve">existential presupposition triggered by the definite article </w:t>
      </w:r>
      <w:r w:rsidR="0086453F" w:rsidRPr="008D43B2">
        <w:rPr>
          <w:i/>
          <w:iCs/>
          <w:lang w:val="en-GB"/>
        </w:rPr>
        <w:t>the</w:t>
      </w:r>
      <w:r w:rsidR="0086453F" w:rsidRPr="008D43B2">
        <w:rPr>
          <w:lang w:val="en-GB"/>
        </w:rPr>
        <w:t xml:space="preserve">, </w:t>
      </w:r>
      <w:r w:rsidR="00850761" w:rsidRPr="008D43B2">
        <w:rPr>
          <w:lang w:val="en-GB"/>
        </w:rPr>
        <w:t>it seems highly unlikely that</w:t>
      </w:r>
      <w:r w:rsidR="002D089D" w:rsidRPr="008D43B2">
        <w:rPr>
          <w:lang w:val="en-GB"/>
        </w:rPr>
        <w:t xml:space="preserve"> this </w:t>
      </w:r>
      <w:r w:rsidR="007D7372" w:rsidRPr="008D43B2">
        <w:rPr>
          <w:lang w:val="en-GB"/>
        </w:rPr>
        <w:t>“</w:t>
      </w:r>
      <w:r w:rsidR="00D51D82" w:rsidRPr="008D43B2">
        <w:rPr>
          <w:lang w:val="en-GB"/>
        </w:rPr>
        <w:t>fund</w:t>
      </w:r>
      <w:r w:rsidR="007D7372" w:rsidRPr="008D43B2">
        <w:rPr>
          <w:lang w:val="en-GB"/>
        </w:rPr>
        <w:t>”</w:t>
      </w:r>
      <w:r w:rsidR="00850761" w:rsidRPr="008D43B2">
        <w:rPr>
          <w:lang w:val="en-GB"/>
        </w:rPr>
        <w:t xml:space="preserve"> exists. In other words, </w:t>
      </w:r>
      <w:r w:rsidR="00AF68D8" w:rsidRPr="008D43B2">
        <w:rPr>
          <w:lang w:val="en-GB"/>
        </w:rPr>
        <w:t xml:space="preserve">Shay </w:t>
      </w:r>
      <w:r w:rsidR="002A0C23" w:rsidRPr="008D43B2">
        <w:rPr>
          <w:lang w:val="en-GB"/>
        </w:rPr>
        <w:t xml:space="preserve">flouts the </w:t>
      </w:r>
      <w:r w:rsidR="004C091C" w:rsidRPr="008D43B2">
        <w:rPr>
          <w:lang w:val="en-GB"/>
        </w:rPr>
        <w:t>m</w:t>
      </w:r>
      <w:r w:rsidR="00677A0B" w:rsidRPr="008D43B2">
        <w:rPr>
          <w:lang w:val="en-GB"/>
        </w:rPr>
        <w:t xml:space="preserve">axim of </w:t>
      </w:r>
      <w:r w:rsidR="004C091C" w:rsidRPr="008D43B2">
        <w:rPr>
          <w:lang w:val="en-GB"/>
        </w:rPr>
        <w:t>q</w:t>
      </w:r>
      <w:r w:rsidR="00677A0B" w:rsidRPr="008D43B2">
        <w:rPr>
          <w:lang w:val="en-GB"/>
        </w:rPr>
        <w:t>uality</w:t>
      </w:r>
      <w:r w:rsidR="00A077DC" w:rsidRPr="008D43B2">
        <w:rPr>
          <w:lang w:val="en-GB"/>
        </w:rPr>
        <w:t xml:space="preserve">, implicating </w:t>
      </w:r>
      <w:r w:rsidR="00EE45AF" w:rsidRPr="008D43B2">
        <w:rPr>
          <w:lang w:val="en-GB"/>
        </w:rPr>
        <w:t>an</w:t>
      </w:r>
      <w:r w:rsidR="00A077DC" w:rsidRPr="008D43B2">
        <w:rPr>
          <w:lang w:val="en-GB"/>
        </w:rPr>
        <w:t xml:space="preserve"> impolite </w:t>
      </w:r>
      <w:r w:rsidR="00E358F7" w:rsidRPr="008D43B2">
        <w:rPr>
          <w:lang w:val="en-GB"/>
        </w:rPr>
        <w:t xml:space="preserve">belief </w:t>
      </w:r>
      <w:r w:rsidR="006B06D4" w:rsidRPr="008D43B2">
        <w:rPr>
          <w:lang w:val="en-GB"/>
        </w:rPr>
        <w:t xml:space="preserve">that </w:t>
      </w:r>
      <w:r w:rsidR="00A51F5D" w:rsidRPr="008D43B2">
        <w:rPr>
          <w:lang w:val="en-GB"/>
        </w:rPr>
        <w:t>CC</w:t>
      </w:r>
      <w:r w:rsidR="00045658" w:rsidRPr="008D43B2">
        <w:rPr>
          <w:lang w:val="en-GB"/>
        </w:rPr>
        <w:t xml:space="preserve"> looks so much like a horse that </w:t>
      </w:r>
      <w:r w:rsidR="005835E1" w:rsidRPr="008D43B2">
        <w:rPr>
          <w:lang w:val="en-GB"/>
        </w:rPr>
        <w:t xml:space="preserve">surgery is required. </w:t>
      </w:r>
      <w:r w:rsidR="00D539D7" w:rsidRPr="008D43B2">
        <w:rPr>
          <w:lang w:val="en-GB"/>
        </w:rPr>
        <w:t xml:space="preserve">An impoliteness </w:t>
      </w:r>
      <w:r w:rsidR="005C7DBA">
        <w:rPr>
          <w:lang w:val="en-GB"/>
        </w:rPr>
        <w:t>debit</w:t>
      </w:r>
      <w:r w:rsidR="00912A17">
        <w:rPr>
          <w:lang w:val="en-GB"/>
        </w:rPr>
        <w:t xml:space="preserve"> on the balance sheet</w:t>
      </w:r>
      <w:r w:rsidR="00D539D7" w:rsidRPr="008D43B2">
        <w:rPr>
          <w:lang w:val="en-GB"/>
        </w:rPr>
        <w:t xml:space="preserve"> </w:t>
      </w:r>
      <w:r w:rsidR="005E3F9C">
        <w:rPr>
          <w:lang w:val="en-GB"/>
        </w:rPr>
        <w:t xml:space="preserve">is </w:t>
      </w:r>
      <w:r w:rsidR="00D539D7" w:rsidRPr="008D43B2">
        <w:rPr>
          <w:lang w:val="en-GB"/>
        </w:rPr>
        <w:t>created.</w:t>
      </w:r>
      <w:r w:rsidR="00912A17" w:rsidRPr="00912A17">
        <w:rPr>
          <w:vertAlign w:val="superscript"/>
          <w:lang w:val="en-GB"/>
        </w:rPr>
        <w:footnoteReference w:id="8"/>
      </w:r>
      <w:r w:rsidR="00912A17" w:rsidRPr="00912A17">
        <w:rPr>
          <w:lang w:val="en-GB"/>
        </w:rPr>
        <w:t xml:space="preserve"> </w:t>
      </w:r>
      <w:r w:rsidR="00AA38FC" w:rsidRPr="008D43B2">
        <w:rPr>
          <w:lang w:val="en-GB"/>
        </w:rPr>
        <w:t xml:space="preserve">But </w:t>
      </w:r>
      <w:r w:rsidR="00A51F5D" w:rsidRPr="008D43B2">
        <w:rPr>
          <w:lang w:val="en-GB"/>
        </w:rPr>
        <w:t>CC’s</w:t>
      </w:r>
      <w:r w:rsidR="00AA38FC" w:rsidRPr="008D43B2">
        <w:rPr>
          <w:lang w:val="en-GB"/>
        </w:rPr>
        <w:t xml:space="preserve"> response does not seem to reciprocate</w:t>
      </w:r>
      <w:r w:rsidR="00AD11F3">
        <w:rPr>
          <w:lang w:val="en-GB"/>
        </w:rPr>
        <w:t xml:space="preserve"> (</w:t>
      </w:r>
      <w:r w:rsidR="00557152">
        <w:rPr>
          <w:lang w:val="en-GB"/>
        </w:rPr>
        <w:t xml:space="preserve">i.e. perform </w:t>
      </w:r>
      <w:r w:rsidR="00AD11F3">
        <w:rPr>
          <w:lang w:val="en-GB"/>
        </w:rPr>
        <w:t>tit-for-tat impoliteness)</w:t>
      </w:r>
      <w:r w:rsidR="00AA38FC" w:rsidRPr="008D43B2">
        <w:rPr>
          <w:lang w:val="en-GB"/>
        </w:rPr>
        <w:t xml:space="preserve">. </w:t>
      </w:r>
      <w:r w:rsidR="0098423D" w:rsidRPr="008D43B2">
        <w:rPr>
          <w:i/>
          <w:iCs/>
          <w:lang w:val="en-GB"/>
        </w:rPr>
        <w:t xml:space="preserve">Hi Shay! </w:t>
      </w:r>
      <w:r w:rsidR="003B5A35" w:rsidRPr="008D43B2">
        <w:rPr>
          <w:lang w:val="en-GB"/>
        </w:rPr>
        <w:t>is</w:t>
      </w:r>
      <w:r w:rsidR="00135829" w:rsidRPr="008D43B2">
        <w:rPr>
          <w:lang w:val="en-GB"/>
        </w:rPr>
        <w:t xml:space="preserve"> an effusive</w:t>
      </w:r>
      <w:r w:rsidR="00314473" w:rsidRPr="008D43B2">
        <w:rPr>
          <w:lang w:val="en-GB"/>
        </w:rPr>
        <w:t>, friendly</w:t>
      </w:r>
      <w:r w:rsidR="00135829" w:rsidRPr="008D43B2">
        <w:rPr>
          <w:lang w:val="en-GB"/>
        </w:rPr>
        <w:t xml:space="preserve"> greeting</w:t>
      </w:r>
      <w:r w:rsidR="00515167" w:rsidRPr="008D43B2">
        <w:rPr>
          <w:lang w:val="en-GB"/>
        </w:rPr>
        <w:t xml:space="preserve">, and </w:t>
      </w:r>
      <w:r w:rsidR="004E74CD" w:rsidRPr="008D43B2">
        <w:rPr>
          <w:i/>
          <w:iCs/>
          <w:lang w:val="en-GB"/>
        </w:rPr>
        <w:t>hope you’re having a lovely Saturday!</w:t>
      </w:r>
      <w:r w:rsidR="004E74CD" w:rsidRPr="008D43B2">
        <w:rPr>
          <w:lang w:val="en-GB"/>
        </w:rPr>
        <w:t xml:space="preserve"> a strong expression of good wishes. </w:t>
      </w:r>
      <w:r w:rsidR="00C538DF" w:rsidRPr="008D43B2">
        <w:rPr>
          <w:lang w:val="en-GB"/>
        </w:rPr>
        <w:t xml:space="preserve">So, a politeness </w:t>
      </w:r>
      <w:r w:rsidR="007E2D85">
        <w:rPr>
          <w:lang w:val="en-GB"/>
        </w:rPr>
        <w:t>credit</w:t>
      </w:r>
      <w:r w:rsidR="00C538DF" w:rsidRPr="008D43B2">
        <w:rPr>
          <w:lang w:val="en-GB"/>
        </w:rPr>
        <w:t xml:space="preserve"> </w:t>
      </w:r>
      <w:r w:rsidR="00B8244F">
        <w:rPr>
          <w:lang w:val="en-GB"/>
        </w:rPr>
        <w:t>seems to be</w:t>
      </w:r>
      <w:r w:rsidR="00C538DF" w:rsidRPr="008D43B2">
        <w:rPr>
          <w:lang w:val="en-GB"/>
        </w:rPr>
        <w:t xml:space="preserve"> created</w:t>
      </w:r>
      <w:r w:rsidR="008714C5" w:rsidRPr="008D43B2">
        <w:rPr>
          <w:lang w:val="en-GB"/>
        </w:rPr>
        <w:t>, we have a</w:t>
      </w:r>
      <w:r w:rsidR="00E569DD">
        <w:rPr>
          <w:lang w:val="en-GB"/>
        </w:rPr>
        <w:t xml:space="preserve"> clear</w:t>
      </w:r>
      <w:r w:rsidR="008714C5" w:rsidRPr="008D43B2">
        <w:rPr>
          <w:lang w:val="en-GB"/>
        </w:rPr>
        <w:t xml:space="preserve"> mismatch</w:t>
      </w:r>
      <w:r w:rsidR="00BB12AF">
        <w:rPr>
          <w:lang w:val="en-GB"/>
        </w:rPr>
        <w:t>, potentially triggering</w:t>
      </w:r>
      <w:r w:rsidR="00BB3222">
        <w:rPr>
          <w:lang w:val="en-GB"/>
        </w:rPr>
        <w:t>, via the M-heuristic,</w:t>
      </w:r>
      <w:r w:rsidR="00BB12AF">
        <w:rPr>
          <w:lang w:val="en-GB"/>
        </w:rPr>
        <w:t xml:space="preserve"> implicature</w:t>
      </w:r>
      <w:r w:rsidR="00BC5C1E">
        <w:rPr>
          <w:lang w:val="en-GB"/>
        </w:rPr>
        <w:t>s</w:t>
      </w:r>
      <w:r w:rsidR="00BB12AF">
        <w:rPr>
          <w:lang w:val="en-GB"/>
        </w:rPr>
        <w:t xml:space="preserve">. </w:t>
      </w:r>
      <w:r w:rsidR="004C6C4D">
        <w:rPr>
          <w:lang w:val="en-GB"/>
        </w:rPr>
        <w:t xml:space="preserve">Is that implicature polite or impolite? </w:t>
      </w:r>
      <w:r w:rsidR="00BC368C">
        <w:rPr>
          <w:lang w:val="en-GB"/>
        </w:rPr>
        <w:t>Part of CC’s skill here is that an array of possible</w:t>
      </w:r>
      <w:r w:rsidR="00B15746">
        <w:rPr>
          <w:lang w:val="en-GB"/>
        </w:rPr>
        <w:t xml:space="preserve"> (</w:t>
      </w:r>
      <w:proofErr w:type="spellStart"/>
      <w:r w:rsidR="00B15746">
        <w:rPr>
          <w:lang w:val="en-GB"/>
        </w:rPr>
        <w:t>im</w:t>
      </w:r>
      <w:proofErr w:type="spellEnd"/>
      <w:r w:rsidR="00B15746">
        <w:rPr>
          <w:lang w:val="en-GB"/>
        </w:rPr>
        <w:t>)politeness</w:t>
      </w:r>
      <w:r w:rsidR="00BC368C">
        <w:rPr>
          <w:lang w:val="en-GB"/>
        </w:rPr>
        <w:t xml:space="preserve"> implicatures are generated</w:t>
      </w:r>
      <w:r w:rsidR="00B15746">
        <w:rPr>
          <w:lang w:val="en-GB"/>
        </w:rPr>
        <w:t xml:space="preserve">. </w:t>
      </w:r>
      <w:r w:rsidR="00CA7B10">
        <w:rPr>
          <w:lang w:val="en-GB"/>
        </w:rPr>
        <w:t xml:space="preserve">One interpretation is that </w:t>
      </w:r>
      <w:r w:rsidR="00E056AD" w:rsidRPr="008D43B2">
        <w:rPr>
          <w:lang w:val="en-GB"/>
        </w:rPr>
        <w:t xml:space="preserve">CC </w:t>
      </w:r>
      <w:r w:rsidR="00DA3725" w:rsidRPr="008D43B2">
        <w:rPr>
          <w:lang w:val="en-GB"/>
        </w:rPr>
        <w:t xml:space="preserve">is </w:t>
      </w:r>
      <w:r w:rsidR="00CB6CF5" w:rsidRPr="008D43B2">
        <w:rPr>
          <w:lang w:val="en-GB"/>
        </w:rPr>
        <w:t xml:space="preserve">expressing politeness </w:t>
      </w:r>
      <w:r w:rsidR="00A561C6" w:rsidRPr="00817B4E">
        <w:rPr>
          <w:i/>
          <w:iCs/>
          <w:lang w:val="en-GB"/>
        </w:rPr>
        <w:t>despite</w:t>
      </w:r>
      <w:r w:rsidR="00A561C6" w:rsidRPr="008D43B2">
        <w:rPr>
          <w:lang w:val="en-GB"/>
        </w:rPr>
        <w:t xml:space="preserve"> </w:t>
      </w:r>
      <w:r w:rsidR="00924729" w:rsidRPr="008D43B2">
        <w:rPr>
          <w:lang w:val="en-GB"/>
        </w:rPr>
        <w:t>Shay’s</w:t>
      </w:r>
      <w:r w:rsidR="00A561C6" w:rsidRPr="008D43B2">
        <w:rPr>
          <w:lang w:val="en-GB"/>
        </w:rPr>
        <w:t xml:space="preserve"> impoliteness</w:t>
      </w:r>
      <w:r w:rsidR="009B71C5" w:rsidRPr="008D43B2">
        <w:rPr>
          <w:lang w:val="en-GB"/>
        </w:rPr>
        <w:t xml:space="preserve">; in other words, </w:t>
      </w:r>
      <w:r w:rsidR="00CB6CF5" w:rsidRPr="008D43B2">
        <w:rPr>
          <w:lang w:val="en-GB"/>
        </w:rPr>
        <w:t xml:space="preserve">she </w:t>
      </w:r>
      <w:r w:rsidR="00E86AD5" w:rsidRPr="008D43B2">
        <w:rPr>
          <w:lang w:val="en-GB"/>
        </w:rPr>
        <w:t>is being</w:t>
      </w:r>
      <w:r w:rsidR="00CB6CF5" w:rsidRPr="008D43B2">
        <w:rPr>
          <w:lang w:val="en-GB"/>
        </w:rPr>
        <w:t xml:space="preserve"> notably</w:t>
      </w:r>
      <w:r w:rsidR="00E86AD5" w:rsidRPr="008D43B2">
        <w:rPr>
          <w:lang w:val="en-GB"/>
        </w:rPr>
        <w:t xml:space="preserve"> magnanimous</w:t>
      </w:r>
      <w:r w:rsidR="009B71C5" w:rsidRPr="008D43B2">
        <w:rPr>
          <w:lang w:val="en-GB"/>
        </w:rPr>
        <w:t>, and</w:t>
      </w:r>
      <w:r w:rsidR="00381FDD" w:rsidRPr="008D43B2">
        <w:rPr>
          <w:lang w:val="en-GB"/>
        </w:rPr>
        <w:t xml:space="preserve"> tak</w:t>
      </w:r>
      <w:r w:rsidR="00EB6F0A">
        <w:rPr>
          <w:lang w:val="en-GB"/>
        </w:rPr>
        <w:t>ing</w:t>
      </w:r>
      <w:r w:rsidR="00E86AD5" w:rsidRPr="008D43B2">
        <w:rPr>
          <w:lang w:val="en-GB"/>
        </w:rPr>
        <w:t xml:space="preserve"> the moral high ground </w:t>
      </w:r>
      <w:r w:rsidR="00C25CE0" w:rsidRPr="008D43B2">
        <w:rPr>
          <w:lang w:val="en-GB"/>
        </w:rPr>
        <w:t>(</w:t>
      </w:r>
      <w:r w:rsidR="00C518EA">
        <w:rPr>
          <w:lang w:val="en-GB"/>
        </w:rPr>
        <w:t>see</w:t>
      </w:r>
      <w:r w:rsidR="00C25CE0" w:rsidRPr="008D43B2">
        <w:rPr>
          <w:lang w:val="en-GB"/>
        </w:rPr>
        <w:t xml:space="preserve"> Robles and Castor 2019). </w:t>
      </w:r>
      <w:r w:rsidR="00710BA7">
        <w:rPr>
          <w:lang w:val="en-GB"/>
        </w:rPr>
        <w:t>Indeed,</w:t>
      </w:r>
      <w:r w:rsidR="00710BA7" w:rsidRPr="008D43B2">
        <w:rPr>
          <w:lang w:val="en-GB"/>
        </w:rPr>
        <w:t xml:space="preserve"> CC is well known for taking the moral high ground in dealing with large quantities of hate</w:t>
      </w:r>
      <w:r w:rsidR="00710BA7">
        <w:rPr>
          <w:lang w:val="en-GB"/>
        </w:rPr>
        <w:t xml:space="preserve">, and </w:t>
      </w:r>
      <w:r w:rsidR="00710BA7" w:rsidRPr="008D43B2">
        <w:rPr>
          <w:lang w:val="en-GB"/>
        </w:rPr>
        <w:t xml:space="preserve">she is widely admired for this, as Figure </w:t>
      </w:r>
      <w:r w:rsidR="00613DB3">
        <w:rPr>
          <w:lang w:val="en-GB"/>
        </w:rPr>
        <w:t>3</w:t>
      </w:r>
      <w:r w:rsidR="00710BA7" w:rsidRPr="008D43B2">
        <w:rPr>
          <w:lang w:val="en-GB"/>
        </w:rPr>
        <w:t xml:space="preserve"> illustrates. In other words, her responses to such impoliteness are regarded as genuine politeness</w:t>
      </w:r>
      <w:r w:rsidR="00710BA7">
        <w:rPr>
          <w:lang w:val="en-GB"/>
        </w:rPr>
        <w:t>, at least by some</w:t>
      </w:r>
      <w:r w:rsidR="00710BA7" w:rsidRPr="008D43B2">
        <w:rPr>
          <w:lang w:val="en-GB"/>
        </w:rPr>
        <w:t xml:space="preserve">. </w:t>
      </w:r>
    </w:p>
    <w:p w14:paraId="09A97925" w14:textId="77777777" w:rsidR="00710BA7" w:rsidRPr="008D43B2" w:rsidRDefault="00710BA7" w:rsidP="00710BA7">
      <w:pPr>
        <w:rPr>
          <w:lang w:val="en-GB"/>
        </w:rPr>
      </w:pPr>
    </w:p>
    <w:p w14:paraId="459942FA" w14:textId="0823C463" w:rsidR="00710BA7" w:rsidRPr="008D43B2" w:rsidRDefault="00710BA7" w:rsidP="00710BA7">
      <w:pPr>
        <w:rPr>
          <w:b/>
          <w:bCs/>
          <w:lang w:val="en-GB"/>
        </w:rPr>
      </w:pPr>
      <w:r w:rsidRPr="008D43B2">
        <w:rPr>
          <w:b/>
          <w:bCs/>
          <w:lang w:val="en-GB"/>
        </w:rPr>
        <w:t xml:space="preserve">Figure </w:t>
      </w:r>
      <w:r w:rsidR="00613DB3">
        <w:rPr>
          <w:b/>
          <w:bCs/>
          <w:lang w:val="en-GB"/>
        </w:rPr>
        <w:t>3</w:t>
      </w:r>
      <w:r w:rsidRPr="008D43B2">
        <w:rPr>
          <w:b/>
          <w:bCs/>
          <w:lang w:val="en-GB"/>
        </w:rPr>
        <w:t>. Comment on Chelsea Clinton’s responses to impolite tweets</w:t>
      </w:r>
    </w:p>
    <w:p w14:paraId="23AB560D" w14:textId="77777777" w:rsidR="00710BA7" w:rsidRPr="008D43B2" w:rsidRDefault="00710BA7" w:rsidP="00710BA7">
      <w:pPr>
        <w:rPr>
          <w:lang w:val="en-GB"/>
        </w:rPr>
      </w:pPr>
    </w:p>
    <w:p w14:paraId="7F10F368" w14:textId="77777777" w:rsidR="00710BA7" w:rsidRPr="008D43B2" w:rsidRDefault="00710BA7" w:rsidP="00710BA7">
      <w:pPr>
        <w:rPr>
          <w:lang w:val="en-GB"/>
        </w:rPr>
      </w:pPr>
      <w:r w:rsidRPr="008D43B2">
        <w:rPr>
          <w:noProof/>
          <w:lang w:val="en-GB" w:eastAsia="en-GB"/>
        </w:rPr>
        <w:drawing>
          <wp:inline distT="0" distB="0" distL="0" distR="0" wp14:anchorId="1B5901A2" wp14:editId="40A05322">
            <wp:extent cx="5727700" cy="1424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02-09 at 11.09.53.png"/>
                    <pic:cNvPicPr/>
                  </pic:nvPicPr>
                  <pic:blipFill>
                    <a:blip r:embed="rId15">
                      <a:extLst>
                        <a:ext uri="{28A0092B-C50C-407E-A947-70E740481C1C}">
                          <a14:useLocalDpi xmlns:a14="http://schemas.microsoft.com/office/drawing/2010/main" val="0"/>
                        </a:ext>
                      </a:extLst>
                    </a:blip>
                    <a:stretch>
                      <a:fillRect/>
                    </a:stretch>
                  </pic:blipFill>
                  <pic:spPr>
                    <a:xfrm>
                      <a:off x="0" y="0"/>
                      <a:ext cx="5727700" cy="1424940"/>
                    </a:xfrm>
                    <a:prstGeom prst="rect">
                      <a:avLst/>
                    </a:prstGeom>
                  </pic:spPr>
                </pic:pic>
              </a:graphicData>
            </a:graphic>
          </wp:inline>
        </w:drawing>
      </w:r>
    </w:p>
    <w:p w14:paraId="4856CFF2" w14:textId="77777777" w:rsidR="00710BA7" w:rsidRPr="008D43B2" w:rsidRDefault="00710BA7" w:rsidP="00710BA7">
      <w:pPr>
        <w:ind w:firstLine="720"/>
        <w:rPr>
          <w:lang w:val="en-GB"/>
        </w:rPr>
      </w:pPr>
    </w:p>
    <w:p w14:paraId="7063AD5D" w14:textId="01A49049" w:rsidR="002E2C90" w:rsidRPr="008D43B2" w:rsidRDefault="00961FB3" w:rsidP="00710BA7">
      <w:pPr>
        <w:rPr>
          <w:lang w:val="en-GB"/>
        </w:rPr>
      </w:pPr>
      <w:r w:rsidRPr="008D43B2">
        <w:rPr>
          <w:lang w:val="en-GB"/>
        </w:rPr>
        <w:t>However, o</w:t>
      </w:r>
      <w:r w:rsidR="008714C5" w:rsidRPr="008D43B2">
        <w:rPr>
          <w:lang w:val="en-GB"/>
        </w:rPr>
        <w:t xml:space="preserve">ne might argue that </w:t>
      </w:r>
      <w:r w:rsidR="00A51F5D" w:rsidRPr="008D43B2">
        <w:rPr>
          <w:lang w:val="en-GB"/>
        </w:rPr>
        <w:t>CC’s</w:t>
      </w:r>
      <w:r w:rsidR="00E42BBE" w:rsidRPr="008D43B2">
        <w:rPr>
          <w:lang w:val="en-GB"/>
        </w:rPr>
        <w:t xml:space="preserve"> </w:t>
      </w:r>
      <w:r w:rsidR="00CF4C15" w:rsidRPr="008D43B2">
        <w:rPr>
          <w:lang w:val="en-GB"/>
        </w:rPr>
        <w:t xml:space="preserve">expressed politeness </w:t>
      </w:r>
      <w:proofErr w:type="gramStart"/>
      <w:r w:rsidR="00CF4C15" w:rsidRPr="008D43B2">
        <w:rPr>
          <w:lang w:val="en-GB"/>
        </w:rPr>
        <w:t>is actually, in</w:t>
      </w:r>
      <w:proofErr w:type="gramEnd"/>
      <w:r w:rsidR="00CF4C15" w:rsidRPr="008D43B2">
        <w:rPr>
          <w:lang w:val="en-GB"/>
        </w:rPr>
        <w:t xml:space="preserve"> this context, mock </w:t>
      </w:r>
      <w:r w:rsidR="00232DC5" w:rsidRPr="008D43B2">
        <w:rPr>
          <w:lang w:val="en-GB"/>
        </w:rPr>
        <w:t>politeness, that is, sarcasm (</w:t>
      </w:r>
      <w:r w:rsidR="005033AF" w:rsidRPr="008D43B2">
        <w:rPr>
          <w:lang w:val="en-GB"/>
        </w:rPr>
        <w:t xml:space="preserve">Leech 1983; </w:t>
      </w:r>
      <w:r w:rsidR="00EA2A78" w:rsidRPr="00EA2A78">
        <w:rPr>
          <w:lang w:val="en-GB"/>
        </w:rPr>
        <w:t>Author1</w:t>
      </w:r>
      <w:r w:rsidR="00232DC5" w:rsidRPr="008D43B2">
        <w:rPr>
          <w:lang w:val="en-GB"/>
        </w:rPr>
        <w:t xml:space="preserve"> </w:t>
      </w:r>
      <w:r w:rsidR="00EA2A78">
        <w:rPr>
          <w:lang w:val="en-GB"/>
        </w:rPr>
        <w:t>(B)</w:t>
      </w:r>
      <w:r w:rsidR="00232DC5" w:rsidRPr="008D43B2">
        <w:rPr>
          <w:lang w:val="en-GB"/>
        </w:rPr>
        <w:t>)</w:t>
      </w:r>
      <w:r w:rsidR="00AE4A05">
        <w:rPr>
          <w:lang w:val="en-GB"/>
        </w:rPr>
        <w:t xml:space="preserve"> </w:t>
      </w:r>
      <w:r w:rsidR="008E042C">
        <w:rPr>
          <w:lang w:val="en-GB"/>
        </w:rPr>
        <w:t xml:space="preserve">(i.e. she is wishing him a horrible </w:t>
      </w:r>
      <w:r w:rsidR="008E042C">
        <w:rPr>
          <w:lang w:val="en-GB"/>
        </w:rPr>
        <w:lastRenderedPageBreak/>
        <w:t>Saturday)</w:t>
      </w:r>
      <w:r w:rsidR="00232DC5" w:rsidRPr="008D43B2">
        <w:rPr>
          <w:lang w:val="en-GB"/>
        </w:rPr>
        <w:t xml:space="preserve">. </w:t>
      </w:r>
      <w:r w:rsidR="008E042C">
        <w:rPr>
          <w:lang w:val="en-GB"/>
        </w:rPr>
        <w:t>I</w:t>
      </w:r>
      <w:r w:rsidR="00BE21F7" w:rsidRPr="008D43B2">
        <w:rPr>
          <w:lang w:val="en-GB"/>
        </w:rPr>
        <w:t xml:space="preserve">n this interpretation, we </w:t>
      </w:r>
      <w:r w:rsidR="00A75235">
        <w:rPr>
          <w:lang w:val="en-GB"/>
        </w:rPr>
        <w:t xml:space="preserve">do </w:t>
      </w:r>
      <w:r w:rsidR="00F54F15">
        <w:rPr>
          <w:lang w:val="en-GB"/>
        </w:rPr>
        <w:t xml:space="preserve">in fact </w:t>
      </w:r>
      <w:r w:rsidR="00BE21F7" w:rsidRPr="008D43B2">
        <w:rPr>
          <w:lang w:val="en-GB"/>
        </w:rPr>
        <w:t xml:space="preserve">have </w:t>
      </w:r>
      <w:r w:rsidR="00036F33" w:rsidRPr="008D43B2">
        <w:rPr>
          <w:lang w:val="en-GB"/>
        </w:rPr>
        <w:t>impoliteness reciprocity</w:t>
      </w:r>
      <w:r w:rsidR="00611FB0" w:rsidRPr="008D43B2">
        <w:rPr>
          <w:lang w:val="en-GB"/>
        </w:rPr>
        <w:t>, a match</w:t>
      </w:r>
      <w:r w:rsidR="00E510EB">
        <w:rPr>
          <w:lang w:val="en-GB"/>
        </w:rPr>
        <w:t xml:space="preserve"> at a deeper level</w:t>
      </w:r>
      <w:r w:rsidR="00036F33" w:rsidRPr="008D43B2">
        <w:rPr>
          <w:lang w:val="en-GB"/>
        </w:rPr>
        <w:t>.</w:t>
      </w:r>
      <w:r w:rsidR="00DF1191">
        <w:rPr>
          <w:lang w:val="en-GB"/>
        </w:rPr>
        <w:t xml:space="preserve"> </w:t>
      </w:r>
      <w:r w:rsidR="002F110B">
        <w:rPr>
          <w:lang w:val="en-GB"/>
        </w:rPr>
        <w:t>Additionally,</w:t>
      </w:r>
      <w:r w:rsidR="008A66E4">
        <w:rPr>
          <w:lang w:val="en-GB"/>
        </w:rPr>
        <w:t xml:space="preserve"> </w:t>
      </w:r>
      <w:r w:rsidR="00792994">
        <w:rPr>
          <w:lang w:val="en-GB"/>
        </w:rPr>
        <w:t>note that</w:t>
      </w:r>
      <w:r w:rsidR="008A66E4">
        <w:rPr>
          <w:lang w:val="en-GB"/>
        </w:rPr>
        <w:t xml:space="preserve"> rather than replying to the tweet, CC cho</w:t>
      </w:r>
      <w:r w:rsidR="00D4735B">
        <w:rPr>
          <w:lang w:val="en-GB"/>
        </w:rPr>
        <w:t>o</w:t>
      </w:r>
      <w:r w:rsidR="008A66E4">
        <w:rPr>
          <w:lang w:val="en-GB"/>
        </w:rPr>
        <w:t xml:space="preserve">ses to </w:t>
      </w:r>
      <w:r w:rsidR="003A7FBF">
        <w:rPr>
          <w:lang w:val="en-GB"/>
        </w:rPr>
        <w:t xml:space="preserve">retweet with a comment </w:t>
      </w:r>
      <w:r w:rsidR="00433761">
        <w:rPr>
          <w:lang w:val="en-GB"/>
        </w:rPr>
        <w:t>–</w:t>
      </w:r>
      <w:r w:rsidR="003A7FBF">
        <w:rPr>
          <w:lang w:val="en-GB"/>
        </w:rPr>
        <w:t xml:space="preserve"> </w:t>
      </w:r>
      <w:r w:rsidR="00433761">
        <w:rPr>
          <w:lang w:val="en-GB"/>
        </w:rPr>
        <w:t xml:space="preserve">she makes an example of </w:t>
      </w:r>
      <w:r w:rsidR="009650D7">
        <w:rPr>
          <w:lang w:val="en-GB"/>
        </w:rPr>
        <w:t>Shay’s</w:t>
      </w:r>
      <w:r w:rsidR="00433761">
        <w:rPr>
          <w:lang w:val="en-GB"/>
        </w:rPr>
        <w:t xml:space="preserve"> tweet</w:t>
      </w:r>
      <w:r w:rsidR="00792994">
        <w:rPr>
          <w:lang w:val="en-GB"/>
        </w:rPr>
        <w:t>. This</w:t>
      </w:r>
      <w:r w:rsidR="00433761">
        <w:rPr>
          <w:lang w:val="en-GB"/>
        </w:rPr>
        <w:t xml:space="preserve"> public shaming</w:t>
      </w:r>
      <w:r w:rsidR="00792994">
        <w:rPr>
          <w:lang w:val="en-GB"/>
        </w:rPr>
        <w:t xml:space="preserve"> </w:t>
      </w:r>
      <w:r w:rsidR="00A17FD5">
        <w:rPr>
          <w:lang w:val="en-GB"/>
        </w:rPr>
        <w:t xml:space="preserve">is perhaps </w:t>
      </w:r>
      <w:proofErr w:type="gramStart"/>
      <w:r w:rsidR="00907B56">
        <w:rPr>
          <w:lang w:val="en-GB"/>
        </w:rPr>
        <w:t>a</w:t>
      </w:r>
      <w:r w:rsidR="00A17FD5">
        <w:rPr>
          <w:lang w:val="en-GB"/>
        </w:rPr>
        <w:t xml:space="preserve"> </w:t>
      </w:r>
      <w:r w:rsidR="00AB0800">
        <w:rPr>
          <w:lang w:val="en-GB"/>
        </w:rPr>
        <w:t>another</w:t>
      </w:r>
      <w:proofErr w:type="gramEnd"/>
      <w:r w:rsidR="00AB0800">
        <w:rPr>
          <w:lang w:val="en-GB"/>
        </w:rPr>
        <w:t xml:space="preserve"> </w:t>
      </w:r>
      <w:r w:rsidR="00A17FD5">
        <w:rPr>
          <w:lang w:val="en-GB"/>
        </w:rPr>
        <w:t xml:space="preserve">way of reciprocating </w:t>
      </w:r>
      <w:r w:rsidR="00907B56">
        <w:rPr>
          <w:lang w:val="en-GB"/>
        </w:rPr>
        <w:t xml:space="preserve">impoliteness </w:t>
      </w:r>
      <w:r w:rsidR="00AB0800">
        <w:rPr>
          <w:lang w:val="en-GB"/>
        </w:rPr>
        <w:t>without sacrificing her personal image.</w:t>
      </w:r>
    </w:p>
    <w:p w14:paraId="7A33059D" w14:textId="77777777" w:rsidR="009F02F4" w:rsidRPr="008D43B2" w:rsidRDefault="009F02F4" w:rsidP="00165808">
      <w:pPr>
        <w:rPr>
          <w:lang w:val="en-GB"/>
        </w:rPr>
      </w:pPr>
    </w:p>
    <w:p w14:paraId="2AA61F7B" w14:textId="77777777" w:rsidR="00DB04D3" w:rsidRPr="008D43B2" w:rsidRDefault="00DB04D3" w:rsidP="00A82E5C">
      <w:pPr>
        <w:rPr>
          <w:b/>
          <w:bCs/>
          <w:lang w:val="en-GB"/>
        </w:rPr>
      </w:pPr>
    </w:p>
    <w:p w14:paraId="2ABFB38D" w14:textId="036BF86E" w:rsidR="00DE7B4F" w:rsidRPr="008D43B2" w:rsidRDefault="00AB0EFD" w:rsidP="00A82E5C">
      <w:pPr>
        <w:rPr>
          <w:lang w:val="en-GB"/>
        </w:rPr>
      </w:pPr>
      <w:r>
        <w:rPr>
          <w:b/>
          <w:bCs/>
          <w:lang w:val="en-GB"/>
        </w:rPr>
        <w:t>4.4</w:t>
      </w:r>
      <w:r w:rsidR="0035302C" w:rsidRPr="008D43B2">
        <w:rPr>
          <w:b/>
          <w:bCs/>
          <w:lang w:val="en-GB"/>
        </w:rPr>
        <w:t xml:space="preserve"> </w:t>
      </w:r>
      <w:r w:rsidR="00DE7B4F" w:rsidRPr="008D43B2">
        <w:rPr>
          <w:b/>
          <w:bCs/>
          <w:lang w:val="en-GB"/>
        </w:rPr>
        <w:t>Reciprocity in context</w:t>
      </w:r>
    </w:p>
    <w:p w14:paraId="04988B83" w14:textId="315E2D64" w:rsidR="00D10DEF" w:rsidRDefault="009B71F5" w:rsidP="00A82E5C">
      <w:pPr>
        <w:rPr>
          <w:lang w:val="en-GB"/>
        </w:rPr>
      </w:pPr>
      <w:r w:rsidRPr="008D43B2">
        <w:rPr>
          <w:lang w:val="en-GB"/>
        </w:rPr>
        <w:t xml:space="preserve">The </w:t>
      </w:r>
      <w:r w:rsidR="00A1491E">
        <w:rPr>
          <w:lang w:val="en-GB"/>
        </w:rPr>
        <w:t>PIR</w:t>
      </w:r>
      <w:r w:rsidR="00DE7B4F" w:rsidRPr="008D43B2">
        <w:rPr>
          <w:lang w:val="en-GB"/>
        </w:rPr>
        <w:t xml:space="preserve"> is </w:t>
      </w:r>
      <w:proofErr w:type="gramStart"/>
      <w:r w:rsidR="00DE7B4F" w:rsidRPr="008D43B2">
        <w:rPr>
          <w:lang w:val="en-GB"/>
        </w:rPr>
        <w:t>context-sensitive</w:t>
      </w:r>
      <w:proofErr w:type="gramEnd"/>
      <w:r w:rsidR="00DE7B4F" w:rsidRPr="008D43B2">
        <w:rPr>
          <w:lang w:val="en-GB"/>
        </w:rPr>
        <w:t xml:space="preserve">. </w:t>
      </w:r>
      <w:r w:rsidR="00E00F24">
        <w:rPr>
          <w:lang w:val="en-GB"/>
        </w:rPr>
        <w:t>I</w:t>
      </w:r>
      <w:r w:rsidR="00D84B8E" w:rsidRPr="008D43B2">
        <w:rPr>
          <w:lang w:val="en-GB"/>
        </w:rPr>
        <w:t>n Section 2.1</w:t>
      </w:r>
      <w:r w:rsidR="00E00F24">
        <w:rPr>
          <w:lang w:val="en-GB"/>
        </w:rPr>
        <w:t>,</w:t>
      </w:r>
      <w:r w:rsidR="00D84B8E" w:rsidRPr="008D43B2">
        <w:rPr>
          <w:lang w:val="en-GB"/>
        </w:rPr>
        <w:t xml:space="preserve"> </w:t>
      </w:r>
      <w:r w:rsidR="001940F1">
        <w:rPr>
          <w:lang w:val="en-GB"/>
        </w:rPr>
        <w:t>we noted that</w:t>
      </w:r>
      <w:r w:rsidR="00D84B8E" w:rsidRPr="008D43B2">
        <w:rPr>
          <w:lang w:val="en-GB"/>
        </w:rPr>
        <w:t xml:space="preserve"> the </w:t>
      </w:r>
      <w:r w:rsidR="00C45469" w:rsidRPr="008D43B2">
        <w:rPr>
          <w:lang w:val="en-GB"/>
        </w:rPr>
        <w:t xml:space="preserve">“golden rule” </w:t>
      </w:r>
      <w:r w:rsidR="00B73555" w:rsidRPr="008D43B2">
        <w:rPr>
          <w:lang w:val="en-GB"/>
        </w:rPr>
        <w:t xml:space="preserve">is </w:t>
      </w:r>
      <w:r w:rsidR="00F62256" w:rsidRPr="008D43B2">
        <w:rPr>
          <w:lang w:val="en-GB"/>
        </w:rPr>
        <w:t xml:space="preserve">flexed </w:t>
      </w:r>
      <w:r w:rsidR="001940F1">
        <w:rPr>
          <w:lang w:val="en-GB"/>
        </w:rPr>
        <w:t xml:space="preserve">in some legal frameworks </w:t>
      </w:r>
      <w:r w:rsidR="00F62256" w:rsidRPr="008D43B2">
        <w:rPr>
          <w:lang w:val="en-GB"/>
        </w:rPr>
        <w:t xml:space="preserve">according to social </w:t>
      </w:r>
      <w:r w:rsidR="00D21284" w:rsidRPr="008D43B2">
        <w:rPr>
          <w:lang w:val="en-GB"/>
        </w:rPr>
        <w:t xml:space="preserve">status. </w:t>
      </w:r>
      <w:r w:rsidR="00733574" w:rsidRPr="008D43B2">
        <w:rPr>
          <w:lang w:val="en-GB"/>
        </w:rPr>
        <w:t xml:space="preserve">In the realms of politeness research, </w:t>
      </w:r>
      <w:proofErr w:type="spellStart"/>
      <w:r w:rsidR="00EA294C" w:rsidRPr="008D43B2">
        <w:rPr>
          <w:lang w:val="en-GB"/>
        </w:rPr>
        <w:t>Usami</w:t>
      </w:r>
      <w:proofErr w:type="spellEnd"/>
      <w:r w:rsidR="00EA294C" w:rsidRPr="008D43B2">
        <w:rPr>
          <w:lang w:val="en-GB"/>
        </w:rPr>
        <w:t xml:space="preserve"> (</w:t>
      </w:r>
      <w:r w:rsidR="00674181" w:rsidRPr="008D43B2">
        <w:rPr>
          <w:lang w:val="en-GB"/>
        </w:rPr>
        <w:t>e.g. 2002)</w:t>
      </w:r>
      <w:r w:rsidR="007F3D60" w:rsidRPr="008D43B2">
        <w:rPr>
          <w:lang w:val="en-GB"/>
        </w:rPr>
        <w:t xml:space="preserve">, studying </w:t>
      </w:r>
      <w:r w:rsidR="009E488D" w:rsidRPr="008D43B2">
        <w:rPr>
          <w:lang w:val="en-GB"/>
        </w:rPr>
        <w:t xml:space="preserve">discourse-level </w:t>
      </w:r>
      <w:r w:rsidR="005C7DB2" w:rsidRPr="008D43B2">
        <w:rPr>
          <w:lang w:val="en-GB"/>
        </w:rPr>
        <w:t>politeness</w:t>
      </w:r>
      <w:r w:rsidR="00346760" w:rsidRPr="008D43B2">
        <w:rPr>
          <w:lang w:val="en-GB"/>
        </w:rPr>
        <w:t xml:space="preserve"> in Japanese</w:t>
      </w:r>
      <w:r w:rsidR="001C37C0" w:rsidRPr="008D43B2">
        <w:rPr>
          <w:lang w:val="en-GB"/>
        </w:rPr>
        <w:t xml:space="preserve">, </w:t>
      </w:r>
      <w:r w:rsidR="006C3DB7" w:rsidRPr="008D43B2">
        <w:rPr>
          <w:lang w:val="en-GB"/>
        </w:rPr>
        <w:t>investigated d</w:t>
      </w:r>
      <w:r w:rsidR="00DE7B4F" w:rsidRPr="008D43B2">
        <w:rPr>
          <w:lang w:val="en-GB"/>
        </w:rPr>
        <w:t>ownshifts and upshifts</w:t>
      </w:r>
      <w:r w:rsidR="00E87A22" w:rsidRPr="008D43B2">
        <w:rPr>
          <w:lang w:val="en-GB"/>
        </w:rPr>
        <w:t xml:space="preserve"> in politeness ac</w:t>
      </w:r>
      <w:r w:rsidR="00946976" w:rsidRPr="008D43B2">
        <w:rPr>
          <w:lang w:val="en-GB"/>
        </w:rPr>
        <w:t>ross participant</w:t>
      </w:r>
      <w:r w:rsidR="005D7D49" w:rsidRPr="008D43B2">
        <w:rPr>
          <w:lang w:val="en-GB"/>
        </w:rPr>
        <w:t xml:space="preserve"> exchanges</w:t>
      </w:r>
      <w:r w:rsidR="00946976" w:rsidRPr="008D43B2">
        <w:rPr>
          <w:lang w:val="en-GB"/>
        </w:rPr>
        <w:t xml:space="preserve">. </w:t>
      </w:r>
      <w:r w:rsidR="00AB6CA4" w:rsidRPr="008D43B2">
        <w:rPr>
          <w:lang w:val="en-GB"/>
        </w:rPr>
        <w:t xml:space="preserve">She noted that </w:t>
      </w:r>
      <w:r w:rsidR="00DE7B4F" w:rsidRPr="008D43B2">
        <w:rPr>
          <w:lang w:val="en-GB"/>
        </w:rPr>
        <w:t xml:space="preserve">“all of these </w:t>
      </w:r>
      <w:proofErr w:type="spellStart"/>
      <w:r w:rsidR="00DE7B4F" w:rsidRPr="008D43B2">
        <w:rPr>
          <w:lang w:val="en-GB"/>
        </w:rPr>
        <w:t>behaviors</w:t>
      </w:r>
      <w:proofErr w:type="spellEnd"/>
      <w:r w:rsidR="00DE7B4F" w:rsidRPr="008D43B2">
        <w:rPr>
          <w:lang w:val="en-GB"/>
        </w:rPr>
        <w:t xml:space="preserve"> reflect the power relationships between the speaker and the addressee” (2002: 204)</w:t>
      </w:r>
      <w:r w:rsidR="00AB6CA4" w:rsidRPr="008D43B2">
        <w:rPr>
          <w:lang w:val="en-GB"/>
        </w:rPr>
        <w:t xml:space="preserve">. </w:t>
      </w:r>
    </w:p>
    <w:p w14:paraId="3B3AA23A" w14:textId="15C56BBF" w:rsidR="00DE7B4F" w:rsidRPr="008D43B2" w:rsidRDefault="001E1C28" w:rsidP="00D10DEF">
      <w:pPr>
        <w:ind w:firstLine="720"/>
        <w:rPr>
          <w:lang w:val="en-GB"/>
        </w:rPr>
      </w:pPr>
      <w:r>
        <w:rPr>
          <w:lang w:val="en-GB"/>
        </w:rPr>
        <w:t>Example [</w:t>
      </w:r>
      <w:r w:rsidR="0069196C">
        <w:rPr>
          <w:lang w:val="en-GB"/>
        </w:rPr>
        <w:t>2</w:t>
      </w:r>
      <w:r>
        <w:rPr>
          <w:lang w:val="en-GB"/>
        </w:rPr>
        <w:t>]</w:t>
      </w:r>
      <w:r w:rsidR="00385A27">
        <w:rPr>
          <w:lang w:val="en-GB"/>
        </w:rPr>
        <w:t xml:space="preserve"> is taken from </w:t>
      </w:r>
      <w:proofErr w:type="spellStart"/>
      <w:r w:rsidR="00385A27">
        <w:rPr>
          <w:lang w:val="en-GB"/>
        </w:rPr>
        <w:t>Lunan’s</w:t>
      </w:r>
      <w:proofErr w:type="spellEnd"/>
      <w:r w:rsidR="00385A27">
        <w:rPr>
          <w:lang w:val="en-GB"/>
        </w:rPr>
        <w:t xml:space="preserve"> (2019)</w:t>
      </w:r>
      <w:r w:rsidR="00D10DEF">
        <w:rPr>
          <w:lang w:val="en-GB"/>
        </w:rPr>
        <w:t xml:space="preserve"> </w:t>
      </w:r>
      <w:r w:rsidR="006E4037">
        <w:rPr>
          <w:lang w:val="en-GB"/>
        </w:rPr>
        <w:t>study of</w:t>
      </w:r>
      <w:r w:rsidR="00AE253C" w:rsidRPr="008D43B2">
        <w:rPr>
          <w:lang w:val="en-GB"/>
        </w:rPr>
        <w:t xml:space="preserve"> </w:t>
      </w:r>
      <w:r w:rsidR="00CA01C3" w:rsidRPr="008D43B2">
        <w:rPr>
          <w:lang w:val="en-GB"/>
        </w:rPr>
        <w:t xml:space="preserve">interactions between </w:t>
      </w:r>
      <w:r w:rsidR="009D5577" w:rsidRPr="008D43B2">
        <w:rPr>
          <w:lang w:val="en-GB"/>
        </w:rPr>
        <w:t>patients and nurses in doctor</w:t>
      </w:r>
      <w:r w:rsidR="00C969A4" w:rsidRPr="008D43B2">
        <w:rPr>
          <w:lang w:val="en-GB"/>
        </w:rPr>
        <w:t>s’ surgeries</w:t>
      </w:r>
      <w:r w:rsidR="0069196C">
        <w:rPr>
          <w:lang w:val="en-GB"/>
        </w:rPr>
        <w:t>.</w:t>
      </w:r>
    </w:p>
    <w:p w14:paraId="28037043" w14:textId="77777777" w:rsidR="00BE103B" w:rsidRPr="008D43B2" w:rsidRDefault="00BE103B" w:rsidP="00A82E5C">
      <w:pPr>
        <w:rPr>
          <w:b/>
          <w:bCs/>
          <w:lang w:val="en-GB"/>
        </w:rPr>
      </w:pPr>
    </w:p>
    <w:p w14:paraId="292420A0" w14:textId="4C678E66" w:rsidR="00DE7B4F" w:rsidRPr="008D43B2" w:rsidRDefault="00CC57F7" w:rsidP="00CB70AE">
      <w:pPr>
        <w:ind w:left="720" w:hanging="720"/>
        <w:rPr>
          <w:sz w:val="20"/>
          <w:szCs w:val="20"/>
          <w:lang w:val="en-GB"/>
        </w:rPr>
      </w:pPr>
      <w:r w:rsidRPr="008D43B2">
        <w:rPr>
          <w:sz w:val="20"/>
          <w:szCs w:val="20"/>
          <w:lang w:val="en-GB"/>
        </w:rPr>
        <w:t>[</w:t>
      </w:r>
      <w:r w:rsidR="0069196C">
        <w:rPr>
          <w:sz w:val="20"/>
          <w:szCs w:val="20"/>
          <w:lang w:val="en-GB"/>
        </w:rPr>
        <w:t>2</w:t>
      </w:r>
      <w:r w:rsidRPr="008D43B2">
        <w:rPr>
          <w:sz w:val="20"/>
          <w:szCs w:val="20"/>
          <w:lang w:val="en-GB"/>
        </w:rPr>
        <w:t>]</w:t>
      </w:r>
      <w:r w:rsidRPr="008D43B2">
        <w:rPr>
          <w:b/>
          <w:bCs/>
          <w:sz w:val="20"/>
          <w:szCs w:val="20"/>
          <w:lang w:val="en-GB"/>
        </w:rPr>
        <w:tab/>
      </w:r>
      <w:r w:rsidR="00DE7B4F" w:rsidRPr="008D43B2">
        <w:rPr>
          <w:sz w:val="20"/>
          <w:szCs w:val="20"/>
          <w:lang w:val="en-GB"/>
        </w:rPr>
        <w:t>[</w:t>
      </w:r>
      <w:r w:rsidR="006B09B9" w:rsidRPr="008D43B2">
        <w:rPr>
          <w:i/>
          <w:iCs/>
          <w:sz w:val="20"/>
          <w:szCs w:val="20"/>
          <w:lang w:val="en-GB"/>
        </w:rPr>
        <w:t>M</w:t>
      </w:r>
      <w:r w:rsidR="00DE7B4F" w:rsidRPr="008D43B2">
        <w:rPr>
          <w:i/>
          <w:iCs/>
          <w:sz w:val="20"/>
          <w:szCs w:val="20"/>
          <w:lang w:val="en-GB"/>
        </w:rPr>
        <w:t>ale</w:t>
      </w:r>
      <w:r w:rsidR="006B09B9" w:rsidRPr="008D43B2">
        <w:rPr>
          <w:i/>
          <w:iCs/>
          <w:sz w:val="20"/>
          <w:szCs w:val="20"/>
          <w:lang w:val="en-GB"/>
        </w:rPr>
        <w:t>, under 45,</w:t>
      </w:r>
      <w:r w:rsidR="00DE7B4F" w:rsidRPr="008D43B2">
        <w:rPr>
          <w:i/>
          <w:iCs/>
          <w:sz w:val="20"/>
          <w:szCs w:val="20"/>
          <w:lang w:val="en-GB"/>
        </w:rPr>
        <w:t xml:space="preserve"> patient (P) </w:t>
      </w:r>
      <w:r w:rsidR="00B95C33" w:rsidRPr="008D43B2">
        <w:rPr>
          <w:i/>
          <w:iCs/>
          <w:sz w:val="20"/>
          <w:szCs w:val="20"/>
          <w:lang w:val="en-GB"/>
        </w:rPr>
        <w:t xml:space="preserve">is called </w:t>
      </w:r>
      <w:r w:rsidR="002C20F7" w:rsidRPr="008D43B2">
        <w:rPr>
          <w:i/>
          <w:iCs/>
          <w:sz w:val="20"/>
          <w:szCs w:val="20"/>
          <w:lang w:val="en-GB"/>
        </w:rPr>
        <w:t xml:space="preserve">by </w:t>
      </w:r>
      <w:r w:rsidR="00642857" w:rsidRPr="008D43B2">
        <w:rPr>
          <w:i/>
          <w:iCs/>
          <w:sz w:val="20"/>
          <w:szCs w:val="20"/>
          <w:lang w:val="en-GB"/>
        </w:rPr>
        <w:t xml:space="preserve">a </w:t>
      </w:r>
      <w:r w:rsidR="00DE7B4F" w:rsidRPr="008D43B2">
        <w:rPr>
          <w:i/>
          <w:iCs/>
          <w:sz w:val="20"/>
          <w:szCs w:val="20"/>
          <w:lang w:val="en-GB"/>
        </w:rPr>
        <w:t>female nurse (N)</w:t>
      </w:r>
      <w:r w:rsidR="00642857" w:rsidRPr="008D43B2">
        <w:rPr>
          <w:i/>
          <w:iCs/>
          <w:sz w:val="20"/>
          <w:szCs w:val="20"/>
          <w:lang w:val="en-GB"/>
        </w:rPr>
        <w:t xml:space="preserve"> into </w:t>
      </w:r>
      <w:r w:rsidR="00CB70AE" w:rsidRPr="008D43B2">
        <w:rPr>
          <w:i/>
          <w:iCs/>
          <w:sz w:val="20"/>
          <w:szCs w:val="20"/>
          <w:lang w:val="en-GB"/>
        </w:rPr>
        <w:t>the consultation room for a booked appointment</w:t>
      </w:r>
      <w:r w:rsidR="00DE7B4F" w:rsidRPr="008D43B2">
        <w:rPr>
          <w:sz w:val="20"/>
          <w:szCs w:val="20"/>
          <w:lang w:val="en-GB"/>
        </w:rPr>
        <w:t>] </w:t>
      </w:r>
    </w:p>
    <w:p w14:paraId="6A046640" w14:textId="77777777" w:rsidR="00DE7B4F" w:rsidRPr="008D43B2" w:rsidRDefault="00DE7B4F" w:rsidP="008E2D04">
      <w:pPr>
        <w:ind w:left="720"/>
        <w:rPr>
          <w:sz w:val="20"/>
          <w:szCs w:val="20"/>
          <w:lang w:val="en-GB"/>
        </w:rPr>
      </w:pPr>
      <w:r w:rsidRPr="008D43B2">
        <w:rPr>
          <w:sz w:val="20"/>
          <w:szCs w:val="20"/>
          <w:lang w:val="en-GB"/>
        </w:rPr>
        <w:t>N: Mr Smith please (.) good morning (.) Hi Mr Smith</w:t>
      </w:r>
    </w:p>
    <w:p w14:paraId="45D39412" w14:textId="77777777" w:rsidR="00DE7B4F" w:rsidRPr="008D43B2" w:rsidRDefault="00DE7B4F" w:rsidP="008E2D04">
      <w:pPr>
        <w:ind w:left="720"/>
        <w:rPr>
          <w:sz w:val="20"/>
          <w:szCs w:val="20"/>
          <w:lang w:val="en-GB"/>
        </w:rPr>
      </w:pPr>
      <w:r w:rsidRPr="008D43B2">
        <w:rPr>
          <w:sz w:val="20"/>
          <w:szCs w:val="20"/>
          <w:lang w:val="en-GB"/>
        </w:rPr>
        <w:t>P: While I’m here  </w:t>
      </w:r>
    </w:p>
    <w:p w14:paraId="60E442D0" w14:textId="77777777" w:rsidR="00DE7B4F" w:rsidRPr="008D43B2" w:rsidRDefault="00DE7B4F" w:rsidP="008E2D04">
      <w:pPr>
        <w:ind w:left="720"/>
        <w:rPr>
          <w:sz w:val="20"/>
          <w:szCs w:val="20"/>
          <w:lang w:val="en-GB"/>
        </w:rPr>
      </w:pPr>
      <w:r w:rsidRPr="008D43B2">
        <w:rPr>
          <w:sz w:val="20"/>
          <w:szCs w:val="20"/>
          <w:lang w:val="en-GB"/>
        </w:rPr>
        <w:t>N: Yeah  </w:t>
      </w:r>
    </w:p>
    <w:p w14:paraId="2FE42252" w14:textId="77777777" w:rsidR="00DE7B4F" w:rsidRPr="008D43B2" w:rsidRDefault="00DE7B4F" w:rsidP="008E2D04">
      <w:pPr>
        <w:ind w:left="720"/>
        <w:rPr>
          <w:sz w:val="20"/>
          <w:szCs w:val="20"/>
          <w:lang w:val="en-GB"/>
        </w:rPr>
      </w:pPr>
      <w:r w:rsidRPr="008D43B2">
        <w:rPr>
          <w:sz w:val="20"/>
          <w:szCs w:val="20"/>
          <w:lang w:val="en-GB"/>
        </w:rPr>
        <w:t>P: I could really do to see Dr Jones (.) I’ve started bleeding again (.)   </w:t>
      </w:r>
    </w:p>
    <w:p w14:paraId="512D9766" w14:textId="50A93E39" w:rsidR="00ED1BD5" w:rsidRPr="008D43B2" w:rsidRDefault="00ED1BD5" w:rsidP="00A82E5C">
      <w:pPr>
        <w:rPr>
          <w:i/>
          <w:iCs/>
          <w:lang w:val="en-GB"/>
        </w:rPr>
      </w:pPr>
    </w:p>
    <w:p w14:paraId="5943D4AE" w14:textId="4893A5D8" w:rsidR="00CB5FD8" w:rsidRDefault="00865B6A" w:rsidP="003C0694">
      <w:pPr>
        <w:rPr>
          <w:lang w:val="en-GB"/>
        </w:rPr>
      </w:pPr>
      <w:r w:rsidRPr="008D43B2">
        <w:rPr>
          <w:lang w:val="en-GB"/>
        </w:rPr>
        <w:t>The polite summon</w:t>
      </w:r>
      <w:r w:rsidR="00150737" w:rsidRPr="008D43B2">
        <w:rPr>
          <w:lang w:val="en-GB"/>
        </w:rPr>
        <w:t>s (</w:t>
      </w:r>
      <w:r w:rsidR="00150737" w:rsidRPr="008D43B2">
        <w:rPr>
          <w:i/>
          <w:iCs/>
          <w:lang w:val="en-GB"/>
        </w:rPr>
        <w:t>please</w:t>
      </w:r>
      <w:r w:rsidR="00150737" w:rsidRPr="008D43B2">
        <w:rPr>
          <w:lang w:val="en-GB"/>
        </w:rPr>
        <w:t>)</w:t>
      </w:r>
      <w:r w:rsidR="00E8214F" w:rsidRPr="008D43B2">
        <w:rPr>
          <w:lang w:val="en-GB"/>
        </w:rPr>
        <w:t>,</w:t>
      </w:r>
      <w:r w:rsidR="00150737" w:rsidRPr="008D43B2">
        <w:rPr>
          <w:lang w:val="en-GB"/>
        </w:rPr>
        <w:t xml:space="preserve"> greeting (</w:t>
      </w:r>
      <w:r w:rsidR="00150737" w:rsidRPr="008D43B2">
        <w:rPr>
          <w:i/>
          <w:iCs/>
          <w:lang w:val="en-GB"/>
        </w:rPr>
        <w:t>good morning</w:t>
      </w:r>
      <w:r w:rsidR="00150737" w:rsidRPr="008D43B2">
        <w:rPr>
          <w:lang w:val="en-GB"/>
        </w:rPr>
        <w:t>)</w:t>
      </w:r>
      <w:r w:rsidR="00DE0E12" w:rsidRPr="008D43B2">
        <w:rPr>
          <w:lang w:val="en-GB"/>
        </w:rPr>
        <w:t xml:space="preserve">, and </w:t>
      </w:r>
      <w:r w:rsidR="00637A74" w:rsidRPr="008D43B2">
        <w:rPr>
          <w:lang w:val="en-GB"/>
        </w:rPr>
        <w:t>friendly salu</w:t>
      </w:r>
      <w:r w:rsidR="00FD5580" w:rsidRPr="008D43B2">
        <w:rPr>
          <w:lang w:val="en-GB"/>
        </w:rPr>
        <w:t>tation (</w:t>
      </w:r>
      <w:r w:rsidR="00FD5580" w:rsidRPr="008D43B2">
        <w:rPr>
          <w:i/>
          <w:iCs/>
          <w:lang w:val="en-GB"/>
        </w:rPr>
        <w:t>hi</w:t>
      </w:r>
      <w:r w:rsidR="00FD5580" w:rsidRPr="008D43B2">
        <w:rPr>
          <w:lang w:val="en-GB"/>
        </w:rPr>
        <w:t>) are ignored</w:t>
      </w:r>
      <w:r w:rsidR="004132AA">
        <w:rPr>
          <w:lang w:val="en-GB"/>
        </w:rPr>
        <w:t>, a politeness credit is not reciprocated</w:t>
      </w:r>
      <w:r w:rsidR="00FD5580" w:rsidRPr="008D43B2">
        <w:rPr>
          <w:lang w:val="en-GB"/>
        </w:rPr>
        <w:t xml:space="preserve">. </w:t>
      </w:r>
      <w:proofErr w:type="spellStart"/>
      <w:r w:rsidR="00DC119C" w:rsidRPr="008D43B2">
        <w:rPr>
          <w:lang w:val="en-GB"/>
        </w:rPr>
        <w:t>Lunan</w:t>
      </w:r>
      <w:proofErr w:type="spellEnd"/>
      <w:r w:rsidR="00DC119C" w:rsidRPr="008D43B2">
        <w:rPr>
          <w:lang w:val="en-GB"/>
        </w:rPr>
        <w:t xml:space="preserve"> (2019: Chapter 6) observes that </w:t>
      </w:r>
      <w:r w:rsidR="00475999" w:rsidRPr="008D43B2">
        <w:rPr>
          <w:lang w:val="en-GB"/>
        </w:rPr>
        <w:t xml:space="preserve">the patients seem to want to get down to </w:t>
      </w:r>
      <w:r w:rsidR="00185627" w:rsidRPr="008D43B2">
        <w:rPr>
          <w:lang w:val="en-GB"/>
        </w:rPr>
        <w:t>business</w:t>
      </w:r>
      <w:r w:rsidR="00F67003" w:rsidRPr="008D43B2">
        <w:rPr>
          <w:lang w:val="en-GB"/>
        </w:rPr>
        <w:t>,</w:t>
      </w:r>
      <w:r w:rsidR="00475999" w:rsidRPr="008D43B2">
        <w:rPr>
          <w:lang w:val="en-GB"/>
        </w:rPr>
        <w:t xml:space="preserve"> and construct more of a task-centred approach to the consultation. </w:t>
      </w:r>
      <w:r w:rsidR="005D53E7" w:rsidRPr="008D43B2">
        <w:rPr>
          <w:lang w:val="en-GB"/>
        </w:rPr>
        <w:t>More than this, we would argue that p</w:t>
      </w:r>
      <w:r w:rsidR="00EC267D" w:rsidRPr="008D43B2">
        <w:rPr>
          <w:lang w:val="en-GB"/>
        </w:rPr>
        <w:t>ower dynamics are also at play here. W</w:t>
      </w:r>
      <w:r w:rsidR="001752C3" w:rsidRPr="008D43B2">
        <w:rPr>
          <w:lang w:val="en-GB"/>
        </w:rPr>
        <w:t xml:space="preserve">hilst theoretically nurses have the power of the </w:t>
      </w:r>
      <w:r w:rsidR="000120DB" w:rsidRPr="008D43B2">
        <w:rPr>
          <w:lang w:val="en-GB"/>
        </w:rPr>
        <w:t xml:space="preserve">medical </w:t>
      </w:r>
      <w:r w:rsidR="001752C3" w:rsidRPr="008D43B2">
        <w:rPr>
          <w:lang w:val="en-GB"/>
        </w:rPr>
        <w:t xml:space="preserve">expert, </w:t>
      </w:r>
      <w:r w:rsidR="000120DB" w:rsidRPr="008D43B2">
        <w:rPr>
          <w:lang w:val="en-GB"/>
        </w:rPr>
        <w:t xml:space="preserve">something which patients lack, </w:t>
      </w:r>
      <w:r w:rsidR="001752C3" w:rsidRPr="008D43B2">
        <w:rPr>
          <w:lang w:val="en-GB"/>
        </w:rPr>
        <w:t>they</w:t>
      </w:r>
      <w:r w:rsidR="00EC267D" w:rsidRPr="008D43B2">
        <w:rPr>
          <w:lang w:val="en-GB"/>
        </w:rPr>
        <w:t xml:space="preserve"> tend not to </w:t>
      </w:r>
      <w:proofErr w:type="gramStart"/>
      <w:r w:rsidR="00EC267D" w:rsidRPr="008D43B2">
        <w:rPr>
          <w:lang w:val="en-GB"/>
        </w:rPr>
        <w:t>be seen as</w:t>
      </w:r>
      <w:proofErr w:type="gramEnd"/>
      <w:r w:rsidR="00EC267D" w:rsidRPr="008D43B2">
        <w:rPr>
          <w:lang w:val="en-GB"/>
        </w:rPr>
        <w:t xml:space="preserve"> the real expert</w:t>
      </w:r>
      <w:r w:rsidR="000120DB" w:rsidRPr="008D43B2">
        <w:rPr>
          <w:lang w:val="en-GB"/>
        </w:rPr>
        <w:t xml:space="preserve">, </w:t>
      </w:r>
      <w:r w:rsidR="00C67157" w:rsidRPr="008D43B2">
        <w:rPr>
          <w:lang w:val="en-GB"/>
        </w:rPr>
        <w:t>who is assumed to</w:t>
      </w:r>
      <w:r w:rsidR="000120DB" w:rsidRPr="008D43B2">
        <w:rPr>
          <w:lang w:val="en-GB"/>
        </w:rPr>
        <w:t xml:space="preserve"> be</w:t>
      </w:r>
      <w:r w:rsidR="00EC267D" w:rsidRPr="008D43B2">
        <w:rPr>
          <w:lang w:val="en-GB"/>
        </w:rPr>
        <w:t xml:space="preserve"> the doctor. In the British medical system, nurse</w:t>
      </w:r>
      <w:r w:rsidR="000120DB" w:rsidRPr="008D43B2">
        <w:rPr>
          <w:lang w:val="en-GB"/>
        </w:rPr>
        <w:t>s</w:t>
      </w:r>
      <w:r w:rsidR="00EC267D" w:rsidRPr="008D43B2">
        <w:rPr>
          <w:lang w:val="en-GB"/>
        </w:rPr>
        <w:t xml:space="preserve"> have the power to refer patients</w:t>
      </w:r>
      <w:r w:rsidR="00BE02C7" w:rsidRPr="008D43B2">
        <w:rPr>
          <w:lang w:val="en-GB"/>
        </w:rPr>
        <w:t>,</w:t>
      </w:r>
      <w:r w:rsidR="00EC267D" w:rsidRPr="008D43B2">
        <w:rPr>
          <w:lang w:val="en-GB"/>
        </w:rPr>
        <w:t xml:space="preserve"> whose conditions need a higher level of expertise</w:t>
      </w:r>
      <w:r w:rsidR="00BE02C7" w:rsidRPr="008D43B2">
        <w:rPr>
          <w:lang w:val="en-GB"/>
        </w:rPr>
        <w:t>,</w:t>
      </w:r>
      <w:r w:rsidR="00EC267D" w:rsidRPr="008D43B2">
        <w:rPr>
          <w:lang w:val="en-GB"/>
        </w:rPr>
        <w:t xml:space="preserve"> directly to doctors. </w:t>
      </w:r>
      <w:r w:rsidR="00B03395">
        <w:rPr>
          <w:lang w:val="en-GB"/>
        </w:rPr>
        <w:t>N</w:t>
      </w:r>
      <w:r w:rsidR="000120DB" w:rsidRPr="008D43B2">
        <w:rPr>
          <w:lang w:val="en-GB"/>
        </w:rPr>
        <w:t xml:space="preserve">urses are </w:t>
      </w:r>
      <w:r w:rsidR="00D0035E">
        <w:rPr>
          <w:lang w:val="en-GB"/>
        </w:rPr>
        <w:t>sometime</w:t>
      </w:r>
      <w:r w:rsidR="00972BC0">
        <w:rPr>
          <w:lang w:val="en-GB"/>
        </w:rPr>
        <w:t>s</w:t>
      </w:r>
      <w:r w:rsidR="00D0035E">
        <w:rPr>
          <w:lang w:val="en-GB"/>
        </w:rPr>
        <w:t xml:space="preserve"> unfairly </w:t>
      </w:r>
      <w:r w:rsidR="000120DB" w:rsidRPr="008D43B2">
        <w:rPr>
          <w:lang w:val="en-GB"/>
        </w:rPr>
        <w:t>seen as an annoying obstruction to access</w:t>
      </w:r>
      <w:r w:rsidR="00BE02C7" w:rsidRPr="008D43B2">
        <w:rPr>
          <w:lang w:val="en-GB"/>
        </w:rPr>
        <w:t>ing</w:t>
      </w:r>
      <w:r w:rsidR="000120DB" w:rsidRPr="008D43B2">
        <w:rPr>
          <w:lang w:val="en-GB"/>
        </w:rPr>
        <w:t xml:space="preserve"> the real expert, the doctor.</w:t>
      </w:r>
      <w:r w:rsidR="00373527" w:rsidRPr="008D43B2">
        <w:rPr>
          <w:lang w:val="en-GB"/>
        </w:rPr>
        <w:t xml:space="preserve"> </w:t>
      </w:r>
      <w:r w:rsidR="00B03395">
        <w:rPr>
          <w:lang w:val="en-GB"/>
        </w:rPr>
        <w:t>Importantly</w:t>
      </w:r>
      <w:r w:rsidR="007922D9" w:rsidRPr="008D43B2">
        <w:rPr>
          <w:lang w:val="en-GB"/>
        </w:rPr>
        <w:t xml:space="preserve">, </w:t>
      </w:r>
      <w:proofErr w:type="spellStart"/>
      <w:r w:rsidR="00373527" w:rsidRPr="008D43B2">
        <w:rPr>
          <w:lang w:val="en-GB"/>
        </w:rPr>
        <w:t>Lunan’s</w:t>
      </w:r>
      <w:proofErr w:type="spellEnd"/>
      <w:r w:rsidR="00373527" w:rsidRPr="008D43B2">
        <w:rPr>
          <w:lang w:val="en-GB"/>
        </w:rPr>
        <w:t xml:space="preserve"> (2019)</w:t>
      </w:r>
      <w:r w:rsidR="001D3659" w:rsidRPr="008D43B2">
        <w:rPr>
          <w:lang w:val="en-GB"/>
        </w:rPr>
        <w:t xml:space="preserve"> study</w:t>
      </w:r>
      <w:r w:rsidR="00373527" w:rsidRPr="008D43B2">
        <w:rPr>
          <w:lang w:val="en-GB"/>
        </w:rPr>
        <w:t xml:space="preserve"> </w:t>
      </w:r>
      <w:r w:rsidR="008D1624" w:rsidRPr="008D43B2">
        <w:rPr>
          <w:lang w:val="en-GB"/>
        </w:rPr>
        <w:t xml:space="preserve">did not </w:t>
      </w:r>
      <w:r w:rsidR="008E6C29" w:rsidRPr="008D43B2">
        <w:rPr>
          <w:lang w:val="en-GB"/>
        </w:rPr>
        <w:t>find</w:t>
      </w:r>
      <w:r w:rsidR="008D1624" w:rsidRPr="008D43B2">
        <w:rPr>
          <w:lang w:val="en-GB"/>
        </w:rPr>
        <w:t xml:space="preserve"> that nurses</w:t>
      </w:r>
      <w:r w:rsidR="007F76D3" w:rsidRPr="008D43B2">
        <w:rPr>
          <w:lang w:val="en-GB"/>
        </w:rPr>
        <w:t xml:space="preserve"> generally</w:t>
      </w:r>
      <w:r w:rsidR="008D1624" w:rsidRPr="008D43B2">
        <w:rPr>
          <w:lang w:val="en-GB"/>
        </w:rPr>
        <w:t xml:space="preserve"> </w:t>
      </w:r>
      <w:r w:rsidR="007F76D3" w:rsidRPr="008D43B2">
        <w:rPr>
          <w:lang w:val="en-GB"/>
        </w:rPr>
        <w:t>took offence at the lack of politeness reciprocation</w:t>
      </w:r>
      <w:r w:rsidR="00EC6822" w:rsidRPr="008D43B2">
        <w:rPr>
          <w:lang w:val="en-GB"/>
        </w:rPr>
        <w:t xml:space="preserve">, suggesting </w:t>
      </w:r>
      <w:r w:rsidR="00FC1996" w:rsidRPr="008D43B2">
        <w:rPr>
          <w:lang w:val="en-GB"/>
        </w:rPr>
        <w:t xml:space="preserve">it is considered </w:t>
      </w:r>
      <w:r w:rsidR="0081019D" w:rsidRPr="008D43B2">
        <w:rPr>
          <w:lang w:val="en-GB"/>
        </w:rPr>
        <w:t>appropriate and acceptable in this context</w:t>
      </w:r>
      <w:r w:rsidR="001574A1" w:rsidRPr="008D43B2">
        <w:rPr>
          <w:lang w:val="en-GB"/>
        </w:rPr>
        <w:t xml:space="preserve">, </w:t>
      </w:r>
      <w:r w:rsidR="00AF719F">
        <w:rPr>
          <w:lang w:val="en-GB"/>
        </w:rPr>
        <w:t xml:space="preserve">and </w:t>
      </w:r>
      <w:r w:rsidR="001574A1" w:rsidRPr="008D43B2">
        <w:rPr>
          <w:lang w:val="en-GB"/>
        </w:rPr>
        <w:t>did not appear to trigger implicatures of impoliteness</w:t>
      </w:r>
      <w:r w:rsidR="0081019D" w:rsidRPr="008D43B2">
        <w:rPr>
          <w:lang w:val="en-GB"/>
        </w:rPr>
        <w:t>.</w:t>
      </w:r>
      <w:r w:rsidR="003150AF">
        <w:rPr>
          <w:lang w:val="en-GB"/>
        </w:rPr>
        <w:t xml:space="preserve"> </w:t>
      </w:r>
      <w:r w:rsidR="00F77ABA">
        <w:rPr>
          <w:i/>
          <w:iCs/>
          <w:lang w:val="en-GB"/>
        </w:rPr>
        <w:t>Formal</w:t>
      </w:r>
      <w:r w:rsidR="00E979CC" w:rsidRPr="007E0B6C">
        <w:rPr>
          <w:i/>
          <w:iCs/>
          <w:lang w:val="en-GB"/>
        </w:rPr>
        <w:t xml:space="preserve"> </w:t>
      </w:r>
      <w:r w:rsidR="00AC5628">
        <w:rPr>
          <w:i/>
          <w:iCs/>
          <w:lang w:val="en-GB"/>
        </w:rPr>
        <w:t>(mis)</w:t>
      </w:r>
      <w:r w:rsidR="00E979CC" w:rsidRPr="007E0B6C">
        <w:rPr>
          <w:i/>
          <w:iCs/>
          <w:lang w:val="en-GB"/>
        </w:rPr>
        <w:t>matching</w:t>
      </w:r>
      <w:r w:rsidR="007E0B6C">
        <w:rPr>
          <w:lang w:val="en-GB"/>
        </w:rPr>
        <w:t xml:space="preserve">, </w:t>
      </w:r>
      <w:r w:rsidR="003B0194">
        <w:rPr>
          <w:lang w:val="en-GB"/>
        </w:rPr>
        <w:t xml:space="preserve">which </w:t>
      </w:r>
      <w:r w:rsidR="005D6E73">
        <w:rPr>
          <w:lang w:val="en-GB"/>
        </w:rPr>
        <w:t xml:space="preserve">pertains to </w:t>
      </w:r>
      <w:r w:rsidR="00EA1C9D">
        <w:rPr>
          <w:lang w:val="en-GB"/>
        </w:rPr>
        <w:t xml:space="preserve">the </w:t>
      </w:r>
      <w:r w:rsidR="00F64DA2">
        <w:rPr>
          <w:lang w:val="en-GB"/>
        </w:rPr>
        <w:t xml:space="preserve">(mis)matching </w:t>
      </w:r>
      <w:r w:rsidR="00EA1C9D">
        <w:rPr>
          <w:lang w:val="en-GB"/>
        </w:rPr>
        <w:t>of</w:t>
      </w:r>
      <w:r w:rsidR="00695905">
        <w:rPr>
          <w:lang w:val="en-GB"/>
        </w:rPr>
        <w:t xml:space="preserve"> (</w:t>
      </w:r>
      <w:proofErr w:type="spellStart"/>
      <w:r w:rsidR="00695905">
        <w:rPr>
          <w:lang w:val="en-GB"/>
        </w:rPr>
        <w:t>im</w:t>
      </w:r>
      <w:proofErr w:type="spellEnd"/>
      <w:r w:rsidR="00695905">
        <w:rPr>
          <w:lang w:val="en-GB"/>
        </w:rPr>
        <w:t xml:space="preserve">)politeness associated with </w:t>
      </w:r>
      <w:r w:rsidR="00C005CA">
        <w:rPr>
          <w:lang w:val="en-GB"/>
        </w:rPr>
        <w:t>surface forms</w:t>
      </w:r>
      <w:r w:rsidR="009C5960">
        <w:rPr>
          <w:lang w:val="en-GB"/>
        </w:rPr>
        <w:t xml:space="preserve">, </w:t>
      </w:r>
      <w:r w:rsidR="00E979CC" w:rsidRPr="008D43B2">
        <w:rPr>
          <w:lang w:val="en-GB"/>
        </w:rPr>
        <w:t>is not what matters</w:t>
      </w:r>
      <w:r w:rsidR="00C53987" w:rsidRPr="008D43B2">
        <w:rPr>
          <w:lang w:val="en-GB"/>
        </w:rPr>
        <w:t xml:space="preserve"> with the operation of the </w:t>
      </w:r>
      <w:r w:rsidR="00A1491E">
        <w:rPr>
          <w:lang w:val="en-GB"/>
        </w:rPr>
        <w:t>PIR</w:t>
      </w:r>
      <w:r w:rsidR="00D758DD">
        <w:rPr>
          <w:lang w:val="en-GB"/>
        </w:rPr>
        <w:t>. I</w:t>
      </w:r>
      <w:r w:rsidR="00AC41E4" w:rsidRPr="008D43B2">
        <w:rPr>
          <w:lang w:val="en-GB"/>
        </w:rPr>
        <w:t xml:space="preserve">nstead, it is </w:t>
      </w:r>
      <w:r w:rsidR="009C5960" w:rsidRPr="004F2F9F">
        <w:rPr>
          <w:i/>
          <w:iCs/>
          <w:lang w:val="en-GB"/>
        </w:rPr>
        <w:t xml:space="preserve">relative </w:t>
      </w:r>
      <w:r w:rsidR="003B0194" w:rsidRPr="004F2F9F">
        <w:rPr>
          <w:i/>
          <w:iCs/>
          <w:lang w:val="en-GB"/>
        </w:rPr>
        <w:t>(mis)matching</w:t>
      </w:r>
      <w:r w:rsidR="003D225B">
        <w:rPr>
          <w:i/>
          <w:iCs/>
          <w:lang w:val="en-GB"/>
        </w:rPr>
        <w:t xml:space="preserve"> </w:t>
      </w:r>
      <w:r w:rsidR="003D225B">
        <w:rPr>
          <w:lang w:val="en-GB"/>
        </w:rPr>
        <w:t>or context-appr</w:t>
      </w:r>
      <w:r w:rsidR="00D758DD">
        <w:rPr>
          <w:lang w:val="en-GB"/>
        </w:rPr>
        <w:t>o</w:t>
      </w:r>
      <w:r w:rsidR="003D225B">
        <w:rPr>
          <w:lang w:val="en-GB"/>
        </w:rPr>
        <w:t xml:space="preserve">priate </w:t>
      </w:r>
      <w:r w:rsidR="00D758DD">
        <w:rPr>
          <w:lang w:val="en-GB"/>
        </w:rPr>
        <w:t>(mis)matching</w:t>
      </w:r>
      <w:r w:rsidR="009C5960">
        <w:rPr>
          <w:lang w:val="en-GB"/>
        </w:rPr>
        <w:t xml:space="preserve">, </w:t>
      </w:r>
      <w:r w:rsidR="003B0194">
        <w:rPr>
          <w:lang w:val="en-GB"/>
        </w:rPr>
        <w:t>which pertains</w:t>
      </w:r>
      <w:r w:rsidR="00031624">
        <w:rPr>
          <w:lang w:val="en-GB"/>
        </w:rPr>
        <w:t xml:space="preserve"> to the</w:t>
      </w:r>
      <w:r w:rsidR="003B0194">
        <w:rPr>
          <w:lang w:val="en-GB"/>
        </w:rPr>
        <w:t xml:space="preserve"> </w:t>
      </w:r>
      <w:r w:rsidR="00695905">
        <w:rPr>
          <w:lang w:val="en-GB"/>
        </w:rPr>
        <w:t>(mis)</w:t>
      </w:r>
      <w:proofErr w:type="gramStart"/>
      <w:r w:rsidR="00AC41E4" w:rsidRPr="008D43B2">
        <w:rPr>
          <w:lang w:val="en-GB"/>
        </w:rPr>
        <w:t>match</w:t>
      </w:r>
      <w:r w:rsidR="00031624">
        <w:rPr>
          <w:lang w:val="en-GB"/>
        </w:rPr>
        <w:t xml:space="preserve">ing </w:t>
      </w:r>
      <w:r w:rsidR="00AC41E4" w:rsidRPr="008D43B2">
        <w:rPr>
          <w:lang w:val="en-GB"/>
        </w:rPr>
        <w:t xml:space="preserve"> </w:t>
      </w:r>
      <w:r w:rsidR="00031624">
        <w:rPr>
          <w:lang w:val="en-GB"/>
        </w:rPr>
        <w:t>of</w:t>
      </w:r>
      <w:proofErr w:type="gramEnd"/>
      <w:r w:rsidR="00031624">
        <w:rPr>
          <w:lang w:val="en-GB"/>
        </w:rPr>
        <w:t xml:space="preserve"> (</w:t>
      </w:r>
      <w:proofErr w:type="spellStart"/>
      <w:r w:rsidR="00031624">
        <w:rPr>
          <w:lang w:val="en-GB"/>
        </w:rPr>
        <w:t>im</w:t>
      </w:r>
      <w:proofErr w:type="spellEnd"/>
      <w:r w:rsidR="00031624">
        <w:rPr>
          <w:lang w:val="en-GB"/>
        </w:rPr>
        <w:t>)politeness associated with surface forms</w:t>
      </w:r>
      <w:r w:rsidR="00031624" w:rsidRPr="008D43B2">
        <w:rPr>
          <w:lang w:val="en-GB"/>
        </w:rPr>
        <w:t xml:space="preserve"> </w:t>
      </w:r>
      <w:r w:rsidR="00AC41E4" w:rsidRPr="008D43B2">
        <w:rPr>
          <w:lang w:val="en-GB"/>
        </w:rPr>
        <w:t>relative to the</w:t>
      </w:r>
      <w:r w:rsidR="00377DD6" w:rsidRPr="008D43B2">
        <w:rPr>
          <w:lang w:val="en-GB"/>
        </w:rPr>
        <w:t xml:space="preserve"> norms o</w:t>
      </w:r>
      <w:r w:rsidR="00BC6A80" w:rsidRPr="008D43B2">
        <w:rPr>
          <w:lang w:val="en-GB"/>
        </w:rPr>
        <w:t>f the</w:t>
      </w:r>
      <w:r w:rsidR="00AC41E4" w:rsidRPr="008D43B2">
        <w:rPr>
          <w:lang w:val="en-GB"/>
        </w:rPr>
        <w:t xml:space="preserve"> specific context</w:t>
      </w:r>
      <w:r w:rsidR="00410906">
        <w:rPr>
          <w:lang w:val="en-GB"/>
        </w:rPr>
        <w:t>, which matters.</w:t>
      </w:r>
    </w:p>
    <w:p w14:paraId="7728A577" w14:textId="083E4E05" w:rsidR="003C0694" w:rsidRPr="008D43B2" w:rsidRDefault="000120DB" w:rsidP="003C0694">
      <w:pPr>
        <w:rPr>
          <w:lang w:val="en-GB"/>
        </w:rPr>
      </w:pPr>
      <w:r w:rsidRPr="008D43B2">
        <w:rPr>
          <w:i/>
          <w:iCs/>
          <w:lang w:val="en-GB"/>
        </w:rPr>
        <w:tab/>
      </w:r>
      <w:r w:rsidR="00E2772A" w:rsidRPr="008D43B2">
        <w:rPr>
          <w:lang w:val="en-GB"/>
        </w:rPr>
        <w:t xml:space="preserve">Regarding </w:t>
      </w:r>
      <w:r w:rsidR="00AC50A1" w:rsidRPr="008D43B2">
        <w:rPr>
          <w:lang w:val="en-GB"/>
        </w:rPr>
        <w:t xml:space="preserve">impoliteness </w:t>
      </w:r>
      <w:r w:rsidR="00A51AFB" w:rsidRPr="008D43B2">
        <w:rPr>
          <w:lang w:val="en-GB"/>
        </w:rPr>
        <w:t xml:space="preserve">reciprocity, </w:t>
      </w:r>
      <w:r w:rsidR="000E10DB" w:rsidRPr="008D43B2">
        <w:rPr>
          <w:lang w:val="en-GB"/>
        </w:rPr>
        <w:t>power is also at play here</w:t>
      </w:r>
      <w:r w:rsidR="00347610" w:rsidRPr="008D43B2">
        <w:rPr>
          <w:lang w:val="en-GB"/>
        </w:rPr>
        <w:t xml:space="preserve">. </w:t>
      </w:r>
      <w:r w:rsidR="00EA2A78" w:rsidRPr="00EA2A78">
        <w:rPr>
          <w:lang w:val="en-GB"/>
        </w:rPr>
        <w:t>Author1</w:t>
      </w:r>
      <w:r w:rsidR="00AC51F8" w:rsidRPr="008D43B2">
        <w:rPr>
          <w:lang w:val="en-GB"/>
        </w:rPr>
        <w:t xml:space="preserve"> (</w:t>
      </w:r>
      <w:r w:rsidR="00EA2A78">
        <w:rPr>
          <w:lang w:val="en-GB"/>
        </w:rPr>
        <w:t>B</w:t>
      </w:r>
      <w:r w:rsidR="00604AB6" w:rsidRPr="008D43B2">
        <w:rPr>
          <w:lang w:val="en-GB"/>
        </w:rPr>
        <w:t xml:space="preserve">) points out that a powerful </w:t>
      </w:r>
      <w:r w:rsidR="008C2242" w:rsidRPr="008D43B2">
        <w:rPr>
          <w:lang w:val="en-GB"/>
        </w:rPr>
        <w:t xml:space="preserve">participant can </w:t>
      </w:r>
      <w:r w:rsidR="005B67ED" w:rsidRPr="008D43B2">
        <w:rPr>
          <w:lang w:val="en-GB"/>
        </w:rPr>
        <w:t>“</w:t>
      </w:r>
      <w:r w:rsidR="008C2242" w:rsidRPr="008D43B2">
        <w:rPr>
          <w:lang w:val="en-GB"/>
        </w:rPr>
        <w:t>(</w:t>
      </w:r>
      <w:r w:rsidR="005B67ED" w:rsidRPr="008D43B2">
        <w:rPr>
          <w:lang w:val="en-GB"/>
        </w:rPr>
        <w:t xml:space="preserve">a) reduce the </w:t>
      </w:r>
      <w:r w:rsidR="005A4F26" w:rsidRPr="008D43B2">
        <w:rPr>
          <w:lang w:val="en-GB"/>
        </w:rPr>
        <w:t xml:space="preserve">ability of the less powerful participant to retaliate with impoliteness (e.g. through the denial of speaking rights), and (b) </w:t>
      </w:r>
      <w:r w:rsidR="00B3713E" w:rsidRPr="008D43B2">
        <w:rPr>
          <w:lang w:val="en-GB"/>
        </w:rPr>
        <w:t xml:space="preserve">threaten more severe </w:t>
      </w:r>
      <w:r w:rsidR="000F5293" w:rsidRPr="008D43B2">
        <w:rPr>
          <w:lang w:val="en-GB"/>
        </w:rPr>
        <w:t xml:space="preserve">retaliation should </w:t>
      </w:r>
      <w:r w:rsidR="008C752E" w:rsidRPr="008D43B2">
        <w:rPr>
          <w:lang w:val="en-GB"/>
        </w:rPr>
        <w:t xml:space="preserve">the less powerful </w:t>
      </w:r>
      <w:r w:rsidR="0061084B" w:rsidRPr="008D43B2">
        <w:rPr>
          <w:lang w:val="en-GB"/>
        </w:rPr>
        <w:t>participant be impolite</w:t>
      </w:r>
      <w:r w:rsidR="00AC0454" w:rsidRPr="008D43B2">
        <w:rPr>
          <w:lang w:val="en-GB"/>
        </w:rPr>
        <w:t xml:space="preserve">”. </w:t>
      </w:r>
      <w:r w:rsidR="00FB3334" w:rsidRPr="008D43B2">
        <w:rPr>
          <w:lang w:val="en-GB"/>
        </w:rPr>
        <w:t>Army recruits</w:t>
      </w:r>
      <w:r w:rsidR="00C40D4A" w:rsidRPr="008D43B2">
        <w:rPr>
          <w:lang w:val="en-GB"/>
        </w:rPr>
        <w:t xml:space="preserve">, for example, </w:t>
      </w:r>
      <w:r w:rsidR="00585454" w:rsidRPr="008D43B2">
        <w:rPr>
          <w:lang w:val="en-GB"/>
        </w:rPr>
        <w:t xml:space="preserve">are at the bottom of the power hierarchy, </w:t>
      </w:r>
      <w:r w:rsidR="007F561A" w:rsidRPr="008D43B2">
        <w:rPr>
          <w:lang w:val="en-GB"/>
        </w:rPr>
        <w:t xml:space="preserve">and </w:t>
      </w:r>
      <w:r w:rsidR="00B814DA" w:rsidRPr="008D43B2">
        <w:rPr>
          <w:lang w:val="en-GB"/>
        </w:rPr>
        <w:t xml:space="preserve">have </w:t>
      </w:r>
      <w:r w:rsidR="00E26735" w:rsidRPr="008D43B2">
        <w:rPr>
          <w:lang w:val="en-GB"/>
        </w:rPr>
        <w:t>very</w:t>
      </w:r>
      <w:r w:rsidR="00FF4FC7" w:rsidRPr="008D43B2">
        <w:rPr>
          <w:lang w:val="en-GB"/>
        </w:rPr>
        <w:t xml:space="preserve"> restricted response options </w:t>
      </w:r>
      <w:r w:rsidR="00072054" w:rsidRPr="008D43B2">
        <w:rPr>
          <w:lang w:val="en-GB"/>
        </w:rPr>
        <w:t>(</w:t>
      </w:r>
      <w:proofErr w:type="spellStart"/>
      <w:r w:rsidR="00072054" w:rsidRPr="008D43B2">
        <w:rPr>
          <w:lang w:val="en-GB"/>
        </w:rPr>
        <w:t>Bousfield</w:t>
      </w:r>
      <w:proofErr w:type="spellEnd"/>
      <w:r w:rsidR="00072054" w:rsidRPr="008D43B2">
        <w:rPr>
          <w:lang w:val="en-GB"/>
        </w:rPr>
        <w:t xml:space="preserve"> 2008). </w:t>
      </w:r>
      <w:r w:rsidR="0062570B" w:rsidRPr="008D43B2">
        <w:rPr>
          <w:lang w:val="en-GB"/>
        </w:rPr>
        <w:t>A</w:t>
      </w:r>
      <w:r w:rsidR="00271BDA" w:rsidRPr="008D43B2">
        <w:rPr>
          <w:lang w:val="en-GB"/>
        </w:rPr>
        <w:t xml:space="preserve">n </w:t>
      </w:r>
      <w:proofErr w:type="gramStart"/>
      <w:r w:rsidR="005A22B8" w:rsidRPr="008D43B2">
        <w:rPr>
          <w:lang w:val="en-GB"/>
        </w:rPr>
        <w:t xml:space="preserve">interesting context concerns </w:t>
      </w:r>
      <w:r w:rsidR="00B5234A" w:rsidRPr="008D43B2">
        <w:rPr>
          <w:lang w:val="en-GB"/>
        </w:rPr>
        <w:t>traffic wardens</w:t>
      </w:r>
      <w:proofErr w:type="gramEnd"/>
      <w:r w:rsidR="00B5234A" w:rsidRPr="008D43B2">
        <w:rPr>
          <w:lang w:val="en-GB"/>
        </w:rPr>
        <w:t xml:space="preserve"> </w:t>
      </w:r>
      <w:r w:rsidR="003B0C5A" w:rsidRPr="008D43B2">
        <w:rPr>
          <w:lang w:val="en-GB"/>
        </w:rPr>
        <w:t xml:space="preserve">(specifically traffic officials who clamp and sometimes tow away illegally parked cars) </w:t>
      </w:r>
      <w:r w:rsidR="00B5234A" w:rsidRPr="008D43B2">
        <w:rPr>
          <w:lang w:val="en-GB"/>
        </w:rPr>
        <w:t xml:space="preserve">and car </w:t>
      </w:r>
      <w:r w:rsidR="009E2963" w:rsidRPr="008D43B2">
        <w:rPr>
          <w:lang w:val="en-GB"/>
        </w:rPr>
        <w:t>owners</w:t>
      </w:r>
      <w:r w:rsidR="000C1485" w:rsidRPr="008D43B2">
        <w:rPr>
          <w:lang w:val="en-GB"/>
        </w:rPr>
        <w:t xml:space="preserve">. </w:t>
      </w:r>
      <w:r w:rsidR="00EA2A78" w:rsidRPr="00EA2A78">
        <w:rPr>
          <w:lang w:val="en-GB"/>
        </w:rPr>
        <w:t>Author1</w:t>
      </w:r>
      <w:r w:rsidR="00EA2A78">
        <w:rPr>
          <w:lang w:val="en-GB"/>
        </w:rPr>
        <w:t xml:space="preserve"> et</w:t>
      </w:r>
      <w:r w:rsidR="00746333" w:rsidRPr="008D43B2">
        <w:rPr>
          <w:lang w:val="en-GB"/>
        </w:rPr>
        <w:t xml:space="preserve"> al.</w:t>
      </w:r>
      <w:r w:rsidR="000C1485" w:rsidRPr="008D43B2">
        <w:rPr>
          <w:lang w:val="en-GB"/>
        </w:rPr>
        <w:t xml:space="preserve"> </w:t>
      </w:r>
      <w:r w:rsidR="00C93DDA" w:rsidRPr="008D43B2">
        <w:rPr>
          <w:lang w:val="en-GB"/>
        </w:rPr>
        <w:t>(</w:t>
      </w:r>
      <w:r w:rsidR="00EA2A78">
        <w:rPr>
          <w:lang w:val="en-GB"/>
        </w:rPr>
        <w:t>C</w:t>
      </w:r>
      <w:r w:rsidR="00123A57" w:rsidRPr="008D43B2">
        <w:rPr>
          <w:lang w:val="en-GB"/>
        </w:rPr>
        <w:t>) observe that in the</w:t>
      </w:r>
      <w:r w:rsidR="00306E83" w:rsidRPr="008D43B2">
        <w:rPr>
          <w:lang w:val="en-GB"/>
        </w:rPr>
        <w:t>ir</w:t>
      </w:r>
      <w:r w:rsidR="00123A57" w:rsidRPr="008D43B2">
        <w:rPr>
          <w:lang w:val="en-GB"/>
        </w:rPr>
        <w:t xml:space="preserve"> data</w:t>
      </w:r>
      <w:r w:rsidR="00C506BC" w:rsidRPr="008D43B2">
        <w:rPr>
          <w:lang w:val="en-GB"/>
        </w:rPr>
        <w:t>,</w:t>
      </w:r>
      <w:r w:rsidR="00123A57" w:rsidRPr="008D43B2">
        <w:rPr>
          <w:lang w:val="en-GB"/>
        </w:rPr>
        <w:t xml:space="preserve"> </w:t>
      </w:r>
      <w:r w:rsidR="008842C2" w:rsidRPr="008D43B2">
        <w:rPr>
          <w:lang w:val="en-GB"/>
        </w:rPr>
        <w:t>in response to car owner impoliteness</w:t>
      </w:r>
      <w:r w:rsidR="00C506BC" w:rsidRPr="008D43B2">
        <w:rPr>
          <w:lang w:val="en-GB"/>
        </w:rPr>
        <w:t>,</w:t>
      </w:r>
      <w:r w:rsidR="00D249A7" w:rsidRPr="008D43B2">
        <w:rPr>
          <w:lang w:val="en-GB"/>
        </w:rPr>
        <w:t xml:space="preserve"> </w:t>
      </w:r>
      <w:r w:rsidR="00C506BC" w:rsidRPr="008D43B2">
        <w:rPr>
          <w:lang w:val="en-GB"/>
        </w:rPr>
        <w:t xml:space="preserve">traffic wardens used </w:t>
      </w:r>
      <w:r w:rsidR="00D249A7" w:rsidRPr="008D43B2">
        <w:rPr>
          <w:lang w:val="en-GB"/>
        </w:rPr>
        <w:t>“</w:t>
      </w:r>
      <w:r w:rsidR="00AB6EAB" w:rsidRPr="008D43B2">
        <w:rPr>
          <w:lang w:val="en-GB"/>
        </w:rPr>
        <w:t>no clear examples of counter strategies that are clearly primarily offensive</w:t>
      </w:r>
      <w:r w:rsidR="00D249A7" w:rsidRPr="008D43B2">
        <w:rPr>
          <w:lang w:val="en-GB"/>
        </w:rPr>
        <w:t>”</w:t>
      </w:r>
      <w:r w:rsidR="00E66869" w:rsidRPr="008D43B2">
        <w:rPr>
          <w:lang w:val="en-GB"/>
        </w:rPr>
        <w:t xml:space="preserve">. </w:t>
      </w:r>
      <w:r w:rsidR="003C0694" w:rsidRPr="008D43B2">
        <w:rPr>
          <w:lang w:val="en-GB"/>
        </w:rPr>
        <w:t xml:space="preserve">They explain that </w:t>
      </w:r>
      <w:r w:rsidR="00DE277C" w:rsidRPr="008D43B2">
        <w:rPr>
          <w:lang w:val="en-GB"/>
        </w:rPr>
        <w:t>“</w:t>
      </w:r>
      <w:r w:rsidR="00AB6EAB" w:rsidRPr="008D43B2">
        <w:rPr>
          <w:lang w:val="en-GB"/>
        </w:rPr>
        <w:t>whilst a clamper has the power to ticket, clamp or even tow away an owner’s illegally parked vehicle, they do not in their particular socio-discoursal role have the legitimate power to respond to the impoliteness of car owners with clear, unambiguous impoliteness</w:t>
      </w:r>
      <w:r w:rsidR="0053379D" w:rsidRPr="008D43B2">
        <w:rPr>
          <w:lang w:val="en-GB"/>
        </w:rPr>
        <w:t xml:space="preserve">” </w:t>
      </w:r>
      <w:r w:rsidR="00F12018" w:rsidRPr="008D43B2">
        <w:rPr>
          <w:lang w:val="en-GB"/>
        </w:rPr>
        <w:t>(</w:t>
      </w:r>
      <w:r w:rsidR="00EA2A78">
        <w:rPr>
          <w:lang w:val="en-GB"/>
        </w:rPr>
        <w:t>C</w:t>
      </w:r>
      <w:r w:rsidR="00F12018" w:rsidRPr="008D43B2">
        <w:rPr>
          <w:lang w:val="en-GB"/>
        </w:rPr>
        <w:t>)</w:t>
      </w:r>
      <w:r w:rsidR="00AB6EAB" w:rsidRPr="008D43B2">
        <w:rPr>
          <w:lang w:val="en-GB"/>
        </w:rPr>
        <w:t>.</w:t>
      </w:r>
      <w:r w:rsidR="00C20BBF" w:rsidRPr="008D43B2">
        <w:rPr>
          <w:lang w:val="en-GB"/>
        </w:rPr>
        <w:t xml:space="preserve"> </w:t>
      </w:r>
      <w:r w:rsidR="00426CCD" w:rsidRPr="008D43B2">
        <w:rPr>
          <w:lang w:val="en-GB"/>
        </w:rPr>
        <w:t>I</w:t>
      </w:r>
      <w:r w:rsidR="00807278" w:rsidRPr="008D43B2">
        <w:rPr>
          <w:lang w:val="en-GB"/>
        </w:rPr>
        <w:t xml:space="preserve">nstead they </w:t>
      </w:r>
      <w:r w:rsidR="00E9003E" w:rsidRPr="008D43B2">
        <w:rPr>
          <w:lang w:val="en-GB"/>
        </w:rPr>
        <w:t>use ambiguous impoliteness</w:t>
      </w:r>
      <w:r w:rsidR="00FB48FC" w:rsidRPr="008D43B2">
        <w:rPr>
          <w:lang w:val="en-GB"/>
        </w:rPr>
        <w:t>, notably sarcasm, which avoid</w:t>
      </w:r>
      <w:r w:rsidR="00A1126F" w:rsidRPr="008D43B2">
        <w:rPr>
          <w:lang w:val="en-GB"/>
        </w:rPr>
        <w:t>s</w:t>
      </w:r>
      <w:r w:rsidR="00FB48FC" w:rsidRPr="008D43B2">
        <w:rPr>
          <w:lang w:val="en-GB"/>
        </w:rPr>
        <w:t xml:space="preserve"> </w:t>
      </w:r>
      <w:r w:rsidR="00FB48FC" w:rsidRPr="008D43B2">
        <w:rPr>
          <w:lang w:val="en-GB"/>
        </w:rPr>
        <w:lastRenderedPageBreak/>
        <w:t xml:space="preserve">going on record. </w:t>
      </w:r>
      <w:r w:rsidR="006C1693" w:rsidRPr="008D43B2">
        <w:rPr>
          <w:lang w:val="en-GB"/>
        </w:rPr>
        <w:t xml:space="preserve">Let us </w:t>
      </w:r>
      <w:r w:rsidR="00E941F4" w:rsidRPr="008D43B2">
        <w:rPr>
          <w:lang w:val="en-GB"/>
        </w:rPr>
        <w:t xml:space="preserve">briefly </w:t>
      </w:r>
      <w:r w:rsidR="006C1693" w:rsidRPr="008D43B2">
        <w:rPr>
          <w:lang w:val="en-GB"/>
        </w:rPr>
        <w:t>extend the analysis of o</w:t>
      </w:r>
      <w:r w:rsidR="00EA1CEF" w:rsidRPr="008D43B2">
        <w:rPr>
          <w:lang w:val="en-GB"/>
        </w:rPr>
        <w:t xml:space="preserve">ne </w:t>
      </w:r>
      <w:r w:rsidR="00717D44" w:rsidRPr="008D43B2">
        <w:rPr>
          <w:lang w:val="en-GB"/>
        </w:rPr>
        <w:t>of their examples</w:t>
      </w:r>
      <w:r w:rsidR="005A25A9" w:rsidRPr="008D43B2">
        <w:rPr>
          <w:lang w:val="en-GB"/>
        </w:rPr>
        <w:t xml:space="preserve"> (</w:t>
      </w:r>
      <w:r w:rsidR="00EA2A78" w:rsidRPr="00EA2A78">
        <w:rPr>
          <w:lang w:val="en-GB"/>
        </w:rPr>
        <w:t>Author1</w:t>
      </w:r>
      <w:r w:rsidR="00EA2A78">
        <w:rPr>
          <w:lang w:val="en-GB"/>
        </w:rPr>
        <w:t xml:space="preserve"> et al. C</w:t>
      </w:r>
      <w:r w:rsidR="00AB1BA8" w:rsidRPr="008D43B2">
        <w:rPr>
          <w:lang w:val="en-GB"/>
        </w:rPr>
        <w:t>)</w:t>
      </w:r>
      <w:r w:rsidR="00D15B8A" w:rsidRPr="008D43B2">
        <w:rPr>
          <w:lang w:val="en-GB"/>
        </w:rPr>
        <w:t>, which</w:t>
      </w:r>
      <w:r w:rsidR="00717D44" w:rsidRPr="008D43B2">
        <w:rPr>
          <w:lang w:val="en-GB"/>
        </w:rPr>
        <w:t xml:space="preserve"> concerns </w:t>
      </w:r>
      <w:r w:rsidR="00EC124C" w:rsidRPr="008D43B2">
        <w:rPr>
          <w:lang w:val="en-GB"/>
        </w:rPr>
        <w:t>a van driver</w:t>
      </w:r>
      <w:r w:rsidR="000B6122" w:rsidRPr="008D43B2">
        <w:rPr>
          <w:lang w:val="en-GB"/>
        </w:rPr>
        <w:t>, who</w:t>
      </w:r>
      <w:r w:rsidR="00D411FB" w:rsidRPr="008D43B2">
        <w:rPr>
          <w:lang w:val="en-GB"/>
        </w:rPr>
        <w:t xml:space="preserve"> at the conclusio</w:t>
      </w:r>
      <w:r w:rsidR="00CC3D32" w:rsidRPr="008D43B2">
        <w:rPr>
          <w:lang w:val="en-GB"/>
        </w:rPr>
        <w:t>n</w:t>
      </w:r>
      <w:r w:rsidR="00D411FB" w:rsidRPr="008D43B2">
        <w:rPr>
          <w:lang w:val="en-GB"/>
        </w:rPr>
        <w:t xml:space="preserve"> of the interaction</w:t>
      </w:r>
      <w:r w:rsidR="006B3695" w:rsidRPr="008D43B2">
        <w:rPr>
          <w:lang w:val="en-GB"/>
        </w:rPr>
        <w:t xml:space="preserve"> and</w:t>
      </w:r>
      <w:r w:rsidR="000B6122" w:rsidRPr="008D43B2">
        <w:rPr>
          <w:lang w:val="en-GB"/>
        </w:rPr>
        <w:t xml:space="preserve"> angry at having just been clamped, </w:t>
      </w:r>
      <w:r w:rsidR="0063529A" w:rsidRPr="008D43B2">
        <w:rPr>
          <w:lang w:val="en-GB"/>
        </w:rPr>
        <w:t xml:space="preserve">says </w:t>
      </w:r>
      <w:r w:rsidR="0063529A" w:rsidRPr="008D43B2">
        <w:rPr>
          <w:i/>
          <w:iCs/>
          <w:lang w:val="en-GB"/>
        </w:rPr>
        <w:t>have a good day</w:t>
      </w:r>
      <w:r w:rsidR="00893B53" w:rsidRPr="008D43B2">
        <w:rPr>
          <w:lang w:val="en-GB"/>
        </w:rPr>
        <w:t xml:space="preserve"> to the clamper. </w:t>
      </w:r>
      <w:r w:rsidR="00E21D65">
        <w:rPr>
          <w:lang w:val="en-GB"/>
        </w:rPr>
        <w:t>Superficially, this make</w:t>
      </w:r>
      <w:r w:rsidR="00700B7F">
        <w:rPr>
          <w:lang w:val="en-GB"/>
        </w:rPr>
        <w:t>s</w:t>
      </w:r>
      <w:r w:rsidR="00E21D65">
        <w:rPr>
          <w:lang w:val="en-GB"/>
        </w:rPr>
        <w:t xml:space="preserve"> a politeness credit, </w:t>
      </w:r>
      <w:r w:rsidR="002631C4">
        <w:rPr>
          <w:lang w:val="en-GB"/>
        </w:rPr>
        <w:t xml:space="preserve">but </w:t>
      </w:r>
      <w:r w:rsidR="00E21D65">
        <w:rPr>
          <w:lang w:val="en-GB"/>
        </w:rPr>
        <w:t>the</w:t>
      </w:r>
      <w:r w:rsidR="0058230E" w:rsidRPr="008D43B2">
        <w:rPr>
          <w:lang w:val="en-GB"/>
        </w:rPr>
        <w:t xml:space="preserve"> </w:t>
      </w:r>
      <w:r w:rsidR="00B71252" w:rsidRPr="008D43B2">
        <w:rPr>
          <w:lang w:val="en-GB"/>
        </w:rPr>
        <w:t>good wish clear</w:t>
      </w:r>
      <w:r w:rsidR="00883D48" w:rsidRPr="008D43B2">
        <w:rPr>
          <w:lang w:val="en-GB"/>
        </w:rPr>
        <w:t xml:space="preserve">ly </w:t>
      </w:r>
      <w:r w:rsidR="002B0344" w:rsidRPr="008D43B2">
        <w:rPr>
          <w:lang w:val="en-GB"/>
        </w:rPr>
        <w:t xml:space="preserve">flouts the </w:t>
      </w:r>
      <w:r w:rsidR="00FF4CEB" w:rsidRPr="008D43B2">
        <w:rPr>
          <w:lang w:val="en-GB"/>
        </w:rPr>
        <w:t>m</w:t>
      </w:r>
      <w:r w:rsidR="002B0344" w:rsidRPr="008D43B2">
        <w:rPr>
          <w:lang w:val="en-GB"/>
        </w:rPr>
        <w:t>axi</w:t>
      </w:r>
      <w:r w:rsidR="004228A2" w:rsidRPr="008D43B2">
        <w:rPr>
          <w:lang w:val="en-GB"/>
        </w:rPr>
        <w:t>m</w:t>
      </w:r>
      <w:r w:rsidR="002B0344" w:rsidRPr="008D43B2">
        <w:rPr>
          <w:lang w:val="en-GB"/>
        </w:rPr>
        <w:t xml:space="preserve"> of </w:t>
      </w:r>
      <w:r w:rsidR="00FF4CEB" w:rsidRPr="008D43B2">
        <w:rPr>
          <w:lang w:val="en-GB"/>
        </w:rPr>
        <w:t>q</w:t>
      </w:r>
      <w:r w:rsidR="002B0344" w:rsidRPr="008D43B2">
        <w:rPr>
          <w:lang w:val="en-GB"/>
        </w:rPr>
        <w:t>uality</w:t>
      </w:r>
      <w:r w:rsidR="00CE0E7F" w:rsidRPr="008D43B2">
        <w:rPr>
          <w:lang w:val="en-GB"/>
        </w:rPr>
        <w:t xml:space="preserve"> and implicates </w:t>
      </w:r>
      <w:r w:rsidR="00472AEF" w:rsidRPr="008D43B2">
        <w:rPr>
          <w:lang w:val="en-GB"/>
        </w:rPr>
        <w:t xml:space="preserve">the opposite </w:t>
      </w:r>
      <w:r w:rsidR="00BE4B6B" w:rsidRPr="008D43B2">
        <w:rPr>
          <w:lang w:val="en-GB"/>
        </w:rPr>
        <w:t>– have a bad day (</w:t>
      </w:r>
      <w:r w:rsidR="00046C6E" w:rsidRPr="008D43B2">
        <w:rPr>
          <w:lang w:val="en-GB"/>
        </w:rPr>
        <w:t>the sarcastic interpretation is aided by the prosody)</w:t>
      </w:r>
      <w:r w:rsidR="002631C4">
        <w:rPr>
          <w:lang w:val="en-GB"/>
        </w:rPr>
        <w:t xml:space="preserve"> – thereby creating a</w:t>
      </w:r>
      <w:r w:rsidR="00083D08" w:rsidRPr="008D43B2">
        <w:rPr>
          <w:lang w:val="en-GB"/>
        </w:rPr>
        <w:t xml:space="preserve">n impoliteness </w:t>
      </w:r>
      <w:r w:rsidR="004B21A3">
        <w:rPr>
          <w:lang w:val="en-GB"/>
        </w:rPr>
        <w:t>debit</w:t>
      </w:r>
      <w:r w:rsidR="00083D08" w:rsidRPr="008D43B2">
        <w:rPr>
          <w:lang w:val="en-GB"/>
        </w:rPr>
        <w:t xml:space="preserve">. </w:t>
      </w:r>
      <w:r w:rsidR="00CA5E75" w:rsidRPr="008D43B2">
        <w:rPr>
          <w:lang w:val="en-GB"/>
        </w:rPr>
        <w:t xml:space="preserve">The clamper </w:t>
      </w:r>
      <w:r w:rsidR="00AE0AE0" w:rsidRPr="008D43B2">
        <w:rPr>
          <w:lang w:val="en-GB"/>
        </w:rPr>
        <w:t xml:space="preserve">responds </w:t>
      </w:r>
      <w:r w:rsidR="00AE0AE0" w:rsidRPr="008D43B2">
        <w:rPr>
          <w:i/>
          <w:iCs/>
          <w:lang w:val="en-GB"/>
        </w:rPr>
        <w:t xml:space="preserve">I will </w:t>
      </w:r>
      <w:r w:rsidR="002C33B5" w:rsidRPr="008D43B2">
        <w:rPr>
          <w:i/>
          <w:iCs/>
          <w:lang w:val="en-GB"/>
        </w:rPr>
        <w:t>do</w:t>
      </w:r>
      <w:r w:rsidR="002C33B5" w:rsidRPr="008D43B2">
        <w:rPr>
          <w:lang w:val="en-GB"/>
        </w:rPr>
        <w:t xml:space="preserve">. </w:t>
      </w:r>
      <w:r w:rsidR="006E171C" w:rsidRPr="008D43B2">
        <w:rPr>
          <w:lang w:val="en-GB"/>
        </w:rPr>
        <w:t xml:space="preserve">This </w:t>
      </w:r>
      <w:r w:rsidR="008B6E68">
        <w:rPr>
          <w:lang w:val="en-GB"/>
        </w:rPr>
        <w:t xml:space="preserve">matches </w:t>
      </w:r>
      <w:r w:rsidR="00CE401E">
        <w:rPr>
          <w:lang w:val="en-GB"/>
        </w:rPr>
        <w:t xml:space="preserve">both </w:t>
      </w:r>
      <w:r w:rsidR="008B6E68">
        <w:rPr>
          <w:lang w:val="en-GB"/>
        </w:rPr>
        <w:t xml:space="preserve">the politeness of the </w:t>
      </w:r>
      <w:r w:rsidR="004002DF" w:rsidRPr="008D43B2">
        <w:rPr>
          <w:lang w:val="en-GB"/>
        </w:rPr>
        <w:t>literal good wish</w:t>
      </w:r>
      <w:r w:rsidR="004919E0">
        <w:rPr>
          <w:lang w:val="en-GB"/>
        </w:rPr>
        <w:t xml:space="preserve">, achieving a politeness match, </w:t>
      </w:r>
      <w:r w:rsidR="004F129E">
        <w:rPr>
          <w:lang w:val="en-GB"/>
        </w:rPr>
        <w:t xml:space="preserve">and the </w:t>
      </w:r>
      <w:r w:rsidR="00706674" w:rsidRPr="008D43B2">
        <w:rPr>
          <w:lang w:val="en-GB"/>
        </w:rPr>
        <w:t xml:space="preserve">implied </w:t>
      </w:r>
      <w:r w:rsidR="004F129E">
        <w:rPr>
          <w:lang w:val="en-GB"/>
        </w:rPr>
        <w:t>impoliteness</w:t>
      </w:r>
      <w:r w:rsidR="00192E00">
        <w:rPr>
          <w:lang w:val="en-GB"/>
        </w:rPr>
        <w:t>, as it</w:t>
      </w:r>
      <w:r w:rsidR="000E64C5" w:rsidRPr="008D43B2">
        <w:rPr>
          <w:lang w:val="en-GB"/>
        </w:rPr>
        <w:t xml:space="preserve"> </w:t>
      </w:r>
      <w:r w:rsidR="004D3B5D" w:rsidRPr="008D43B2">
        <w:rPr>
          <w:lang w:val="en-GB"/>
        </w:rPr>
        <w:t>implicat</w:t>
      </w:r>
      <w:r w:rsidR="00192E00">
        <w:rPr>
          <w:lang w:val="en-GB"/>
        </w:rPr>
        <w:t>es</w:t>
      </w:r>
      <w:r w:rsidR="001158D5" w:rsidRPr="008D43B2">
        <w:rPr>
          <w:lang w:val="en-GB"/>
        </w:rPr>
        <w:t xml:space="preserve">, via the </w:t>
      </w:r>
      <w:r w:rsidR="00FF4CEB" w:rsidRPr="008D43B2">
        <w:rPr>
          <w:lang w:val="en-GB"/>
        </w:rPr>
        <w:t>m</w:t>
      </w:r>
      <w:r w:rsidR="001158D5" w:rsidRPr="008D43B2">
        <w:rPr>
          <w:lang w:val="en-GB"/>
        </w:rPr>
        <w:t xml:space="preserve">axim of </w:t>
      </w:r>
      <w:r w:rsidR="00FF4CEB" w:rsidRPr="008D43B2">
        <w:rPr>
          <w:lang w:val="en-GB"/>
        </w:rPr>
        <w:t>r</w:t>
      </w:r>
      <w:r w:rsidR="001158D5" w:rsidRPr="008D43B2">
        <w:rPr>
          <w:lang w:val="en-GB"/>
        </w:rPr>
        <w:t>elation,</w:t>
      </w:r>
      <w:r w:rsidR="004D3B5D" w:rsidRPr="008D43B2">
        <w:rPr>
          <w:lang w:val="en-GB"/>
        </w:rPr>
        <w:t xml:space="preserve"> that he </w:t>
      </w:r>
      <w:r w:rsidR="00845EA9" w:rsidRPr="008D43B2">
        <w:rPr>
          <w:lang w:val="en-GB"/>
        </w:rPr>
        <w:t>will have a good da</w:t>
      </w:r>
      <w:r w:rsidR="00466F92" w:rsidRPr="008D43B2">
        <w:rPr>
          <w:lang w:val="en-GB"/>
        </w:rPr>
        <w:t xml:space="preserve">y </w:t>
      </w:r>
      <w:r w:rsidR="007B5919" w:rsidRPr="008D43B2">
        <w:rPr>
          <w:lang w:val="en-GB"/>
        </w:rPr>
        <w:t>despite w</w:t>
      </w:r>
      <w:r w:rsidR="00FD503C" w:rsidRPr="008D43B2">
        <w:rPr>
          <w:lang w:val="en-GB"/>
        </w:rPr>
        <w:t xml:space="preserve">hat the van driver says and in fact </w:t>
      </w:r>
      <w:r w:rsidR="004531A0" w:rsidRPr="008D43B2">
        <w:rPr>
          <w:lang w:val="en-GB"/>
        </w:rPr>
        <w:t xml:space="preserve">to spite </w:t>
      </w:r>
      <w:r w:rsidR="00F96F54" w:rsidRPr="008D43B2">
        <w:rPr>
          <w:lang w:val="en-GB"/>
        </w:rPr>
        <w:t>him</w:t>
      </w:r>
      <w:r w:rsidR="00442915">
        <w:rPr>
          <w:lang w:val="en-GB"/>
        </w:rPr>
        <w:t>, an impoliteness match</w:t>
      </w:r>
      <w:r w:rsidR="00F96F54" w:rsidRPr="008D43B2">
        <w:rPr>
          <w:lang w:val="en-GB"/>
        </w:rPr>
        <w:t>.</w:t>
      </w:r>
      <w:r w:rsidR="00882BD2" w:rsidRPr="008D43B2">
        <w:rPr>
          <w:lang w:val="en-GB"/>
        </w:rPr>
        <w:t xml:space="preserve"> </w:t>
      </w:r>
    </w:p>
    <w:p w14:paraId="36170395" w14:textId="2BF14A84" w:rsidR="0035302C" w:rsidRPr="008D43B2" w:rsidRDefault="0035302C" w:rsidP="00A82E5C">
      <w:pPr>
        <w:rPr>
          <w:b/>
          <w:bCs/>
          <w:lang w:val="en-GB"/>
        </w:rPr>
      </w:pPr>
    </w:p>
    <w:p w14:paraId="62C46632" w14:textId="23916781" w:rsidR="0035302C" w:rsidRPr="008D43B2" w:rsidRDefault="0035302C" w:rsidP="00A82E5C">
      <w:pPr>
        <w:rPr>
          <w:b/>
          <w:bCs/>
          <w:lang w:val="en-GB"/>
        </w:rPr>
      </w:pPr>
    </w:p>
    <w:p w14:paraId="6786BDD2" w14:textId="0FD702A9" w:rsidR="001B7A66" w:rsidRPr="008D43B2" w:rsidRDefault="00626E40" w:rsidP="00A82E5C">
      <w:pPr>
        <w:rPr>
          <w:lang w:val="en-GB"/>
        </w:rPr>
      </w:pPr>
      <w:r>
        <w:rPr>
          <w:b/>
          <w:bCs/>
          <w:lang w:val="en-GB"/>
        </w:rPr>
        <w:t>5</w:t>
      </w:r>
      <w:r w:rsidR="00195306" w:rsidRPr="008D43B2">
        <w:rPr>
          <w:b/>
          <w:bCs/>
          <w:lang w:val="en-GB"/>
        </w:rPr>
        <w:t xml:space="preserve">. </w:t>
      </w:r>
      <w:r w:rsidR="00DE7B4F" w:rsidRPr="008D43B2">
        <w:rPr>
          <w:b/>
          <w:bCs/>
          <w:lang w:val="en-GB"/>
        </w:rPr>
        <w:t xml:space="preserve">Reciprocity in </w:t>
      </w:r>
      <w:proofErr w:type="spellStart"/>
      <w:r w:rsidR="00DE7B4F" w:rsidRPr="008D43B2">
        <w:rPr>
          <w:b/>
          <w:bCs/>
          <w:lang w:val="en-GB"/>
        </w:rPr>
        <w:t>requestive</w:t>
      </w:r>
      <w:proofErr w:type="spellEnd"/>
      <w:r w:rsidR="00DE7B4F" w:rsidRPr="008D43B2">
        <w:rPr>
          <w:b/>
          <w:bCs/>
          <w:lang w:val="en-GB"/>
        </w:rPr>
        <w:t xml:space="preserve"> exchanges</w:t>
      </w:r>
    </w:p>
    <w:p w14:paraId="55E0DD2C" w14:textId="5959B871" w:rsidR="001B7A66" w:rsidRPr="008D43B2" w:rsidRDefault="003966E1" w:rsidP="00A82E5C">
      <w:pPr>
        <w:rPr>
          <w:lang w:val="en-GB"/>
        </w:rPr>
      </w:pPr>
      <w:r w:rsidRPr="008D43B2">
        <w:rPr>
          <w:color w:val="000000"/>
          <w:lang w:val="en-GB"/>
        </w:rPr>
        <w:t>In this section we report t</w:t>
      </w:r>
      <w:r w:rsidR="0065278C" w:rsidRPr="008D43B2">
        <w:rPr>
          <w:color w:val="000000"/>
          <w:lang w:val="en-GB"/>
        </w:rPr>
        <w:t>w</w:t>
      </w:r>
      <w:r w:rsidRPr="008D43B2">
        <w:rPr>
          <w:color w:val="000000"/>
          <w:lang w:val="en-GB"/>
        </w:rPr>
        <w:t>o studies designed to explore (</w:t>
      </w:r>
      <w:proofErr w:type="spellStart"/>
      <w:r w:rsidRPr="008D43B2">
        <w:rPr>
          <w:color w:val="000000"/>
          <w:lang w:val="en-GB"/>
        </w:rPr>
        <w:t>im</w:t>
      </w:r>
      <w:proofErr w:type="spellEnd"/>
      <w:r w:rsidRPr="008D43B2">
        <w:rPr>
          <w:color w:val="000000"/>
          <w:lang w:val="en-GB"/>
        </w:rPr>
        <w:t>)politeness reciprocity in</w:t>
      </w:r>
      <w:r w:rsidR="0026140F" w:rsidRPr="008D43B2">
        <w:rPr>
          <w:lang w:val="en-GB"/>
        </w:rPr>
        <w:t xml:space="preserve"> </w:t>
      </w:r>
      <w:proofErr w:type="spellStart"/>
      <w:r w:rsidR="0026140F" w:rsidRPr="008D43B2">
        <w:rPr>
          <w:lang w:val="en-GB"/>
        </w:rPr>
        <w:t>requestive</w:t>
      </w:r>
      <w:proofErr w:type="spellEnd"/>
      <w:r w:rsidR="0026140F" w:rsidRPr="008D43B2">
        <w:rPr>
          <w:lang w:val="en-GB"/>
        </w:rPr>
        <w:t xml:space="preserve"> exchanges. Our understanding of </w:t>
      </w:r>
      <w:r w:rsidR="009F525B" w:rsidRPr="008D43B2">
        <w:rPr>
          <w:lang w:val="en-GB"/>
        </w:rPr>
        <w:t>“</w:t>
      </w:r>
      <w:proofErr w:type="spellStart"/>
      <w:r w:rsidR="0026140F" w:rsidRPr="008D43B2">
        <w:rPr>
          <w:lang w:val="en-GB"/>
        </w:rPr>
        <w:t>requestive</w:t>
      </w:r>
      <w:proofErr w:type="spellEnd"/>
      <w:r w:rsidR="009F525B" w:rsidRPr="008D43B2">
        <w:rPr>
          <w:lang w:val="en-GB"/>
        </w:rPr>
        <w:t>”</w:t>
      </w:r>
      <w:r w:rsidR="0026140F" w:rsidRPr="008D43B2">
        <w:rPr>
          <w:lang w:val="en-GB"/>
        </w:rPr>
        <w:t xml:space="preserve"> is broad</w:t>
      </w:r>
      <w:r w:rsidR="00C52F46" w:rsidRPr="008D43B2">
        <w:rPr>
          <w:lang w:val="en-GB"/>
        </w:rPr>
        <w:t>,</w:t>
      </w:r>
      <w:r w:rsidR="0026140F" w:rsidRPr="008D43B2">
        <w:rPr>
          <w:lang w:val="en-GB"/>
        </w:rPr>
        <w:t xml:space="preserve"> akin to Sea</w:t>
      </w:r>
      <w:r w:rsidR="001A42F7" w:rsidRPr="008D43B2">
        <w:rPr>
          <w:lang w:val="en-GB"/>
        </w:rPr>
        <w:t>r</w:t>
      </w:r>
      <w:r w:rsidR="0026140F" w:rsidRPr="008D43B2">
        <w:rPr>
          <w:lang w:val="en-GB"/>
        </w:rPr>
        <w:t>le’s</w:t>
      </w:r>
      <w:r w:rsidR="00C52F46" w:rsidRPr="008D43B2">
        <w:rPr>
          <w:lang w:val="en-GB"/>
        </w:rPr>
        <w:t xml:space="preserve"> (1969)</w:t>
      </w:r>
      <w:r w:rsidR="0026140F" w:rsidRPr="008D43B2">
        <w:rPr>
          <w:lang w:val="en-GB"/>
        </w:rPr>
        <w:t xml:space="preserve"> “directive” speech act category.</w:t>
      </w:r>
      <w:r w:rsidR="00CA3DCF" w:rsidRPr="008D43B2">
        <w:rPr>
          <w:lang w:val="en-GB"/>
        </w:rPr>
        <w:t xml:space="preserve"> </w:t>
      </w:r>
      <w:r w:rsidR="003C6DB3" w:rsidRPr="008D43B2">
        <w:rPr>
          <w:color w:val="000000"/>
          <w:lang w:val="en-GB"/>
        </w:rPr>
        <w:t>The aim of the first study</w:t>
      </w:r>
      <w:r w:rsidR="00D46C90">
        <w:rPr>
          <w:color w:val="000000"/>
          <w:lang w:val="en-GB"/>
        </w:rPr>
        <w:t xml:space="preserve">, </w:t>
      </w:r>
      <w:r w:rsidR="00C46323">
        <w:rPr>
          <w:color w:val="000000"/>
          <w:lang w:val="en-GB"/>
        </w:rPr>
        <w:t xml:space="preserve">which is focussed on </w:t>
      </w:r>
      <w:r w:rsidR="00F77ABA">
        <w:rPr>
          <w:color w:val="000000"/>
          <w:lang w:val="en-GB"/>
        </w:rPr>
        <w:t>formal</w:t>
      </w:r>
      <w:r w:rsidR="00C46323">
        <w:rPr>
          <w:color w:val="000000"/>
          <w:lang w:val="en-GB"/>
        </w:rPr>
        <w:t xml:space="preserve"> (mis)matching,</w:t>
      </w:r>
      <w:r w:rsidR="003C6DB3" w:rsidRPr="008D43B2">
        <w:rPr>
          <w:color w:val="000000"/>
          <w:lang w:val="en-GB"/>
        </w:rPr>
        <w:t xml:space="preserve"> is to investigate</w:t>
      </w:r>
      <w:r w:rsidR="003B5DF3">
        <w:rPr>
          <w:color w:val="000000"/>
          <w:lang w:val="en-GB"/>
        </w:rPr>
        <w:t xml:space="preserve"> (a)</w:t>
      </w:r>
      <w:r w:rsidR="003C6DB3" w:rsidRPr="008D43B2">
        <w:rPr>
          <w:color w:val="000000"/>
          <w:lang w:val="en-GB"/>
        </w:rPr>
        <w:t xml:space="preserve"> the</w:t>
      </w:r>
      <w:r w:rsidR="00F90588" w:rsidRPr="008D43B2">
        <w:rPr>
          <w:color w:val="000000"/>
          <w:lang w:val="en-GB"/>
        </w:rPr>
        <w:t xml:space="preserve"> </w:t>
      </w:r>
      <w:r w:rsidR="00076107" w:rsidRPr="008D43B2">
        <w:rPr>
          <w:color w:val="000000"/>
          <w:lang w:val="en-GB"/>
        </w:rPr>
        <w:t>typical</w:t>
      </w:r>
      <w:r w:rsidR="003C6DB3" w:rsidRPr="008D43B2">
        <w:rPr>
          <w:color w:val="000000"/>
          <w:lang w:val="en-GB"/>
        </w:rPr>
        <w:t xml:space="preserve"> perception</w:t>
      </w:r>
      <w:r w:rsidR="00076107" w:rsidRPr="008D43B2">
        <w:rPr>
          <w:color w:val="000000"/>
          <w:lang w:val="en-GB"/>
        </w:rPr>
        <w:t>s</w:t>
      </w:r>
      <w:r w:rsidR="003C6DB3" w:rsidRPr="008D43B2">
        <w:rPr>
          <w:color w:val="000000"/>
          <w:lang w:val="en-GB"/>
        </w:rPr>
        <w:t xml:space="preserve"> of the politeness of the first parts of </w:t>
      </w:r>
      <w:proofErr w:type="spellStart"/>
      <w:r w:rsidR="003C6DB3" w:rsidRPr="008D43B2">
        <w:rPr>
          <w:color w:val="000000"/>
          <w:lang w:val="en-GB"/>
        </w:rPr>
        <w:t>requestive</w:t>
      </w:r>
      <w:proofErr w:type="spellEnd"/>
      <w:r w:rsidR="003C6DB3" w:rsidRPr="008D43B2">
        <w:rPr>
          <w:color w:val="000000"/>
          <w:lang w:val="en-GB"/>
        </w:rPr>
        <w:t xml:space="preserve"> exchanges, and then, more particularly, </w:t>
      </w:r>
      <w:r w:rsidR="003B5DF3">
        <w:rPr>
          <w:color w:val="000000"/>
          <w:lang w:val="en-GB"/>
        </w:rPr>
        <w:t>(b)</w:t>
      </w:r>
      <w:r w:rsidR="003C6DB3" w:rsidRPr="008D43B2">
        <w:rPr>
          <w:color w:val="000000"/>
          <w:lang w:val="en-GB"/>
        </w:rPr>
        <w:t xml:space="preserve"> the perceived </w:t>
      </w:r>
      <w:r w:rsidR="004C333B" w:rsidRPr="008D43B2">
        <w:rPr>
          <w:color w:val="000000"/>
          <w:lang w:val="en-GB"/>
        </w:rPr>
        <w:t>(</w:t>
      </w:r>
      <w:proofErr w:type="spellStart"/>
      <w:r w:rsidR="004C333B" w:rsidRPr="008D43B2">
        <w:rPr>
          <w:color w:val="000000"/>
          <w:lang w:val="en-GB"/>
        </w:rPr>
        <w:t>im</w:t>
      </w:r>
      <w:proofErr w:type="spellEnd"/>
      <w:r w:rsidR="004C333B" w:rsidRPr="008D43B2">
        <w:rPr>
          <w:color w:val="000000"/>
          <w:lang w:val="en-GB"/>
        </w:rPr>
        <w:t xml:space="preserve">)politeness </w:t>
      </w:r>
      <w:r w:rsidR="003C6DB3" w:rsidRPr="008D43B2">
        <w:rPr>
          <w:color w:val="000000"/>
          <w:lang w:val="en-GB"/>
        </w:rPr>
        <w:t xml:space="preserve">consequences of a second part of the exchange matching or mismatching that </w:t>
      </w:r>
      <w:r w:rsidR="0062135E">
        <w:rPr>
          <w:color w:val="000000"/>
          <w:lang w:val="en-GB"/>
        </w:rPr>
        <w:t>first part</w:t>
      </w:r>
      <w:r w:rsidR="003C6DB3" w:rsidRPr="008D43B2">
        <w:rPr>
          <w:color w:val="000000"/>
          <w:lang w:val="en-GB"/>
        </w:rPr>
        <w:t>. Our second study</w:t>
      </w:r>
      <w:r w:rsidR="00954E62">
        <w:rPr>
          <w:color w:val="000000"/>
          <w:lang w:val="en-GB"/>
        </w:rPr>
        <w:t xml:space="preserve">, which </w:t>
      </w:r>
      <w:r w:rsidR="00943F38">
        <w:rPr>
          <w:color w:val="000000"/>
          <w:lang w:val="en-GB"/>
        </w:rPr>
        <w:t xml:space="preserve">also </w:t>
      </w:r>
      <w:r w:rsidR="00954E62">
        <w:rPr>
          <w:color w:val="000000"/>
          <w:lang w:val="en-GB"/>
        </w:rPr>
        <w:t xml:space="preserve">widens the focus to relative </w:t>
      </w:r>
      <w:r w:rsidR="00943F38">
        <w:rPr>
          <w:color w:val="000000"/>
          <w:lang w:val="en-GB"/>
        </w:rPr>
        <w:t>(</w:t>
      </w:r>
      <w:r w:rsidR="00954E62">
        <w:rPr>
          <w:color w:val="000000"/>
          <w:lang w:val="en-GB"/>
        </w:rPr>
        <w:t>mis</w:t>
      </w:r>
      <w:r w:rsidR="00943F38">
        <w:rPr>
          <w:color w:val="000000"/>
          <w:lang w:val="en-GB"/>
        </w:rPr>
        <w:t>)matching,</w:t>
      </w:r>
      <w:r w:rsidR="003C6DB3" w:rsidRPr="008D43B2">
        <w:rPr>
          <w:color w:val="000000"/>
          <w:lang w:val="en-GB"/>
        </w:rPr>
        <w:t xml:space="preserve"> takes the key findings of the first study and tracks them over corpus data. The </w:t>
      </w:r>
      <w:proofErr w:type="gramStart"/>
      <w:r w:rsidR="003C6DB3" w:rsidRPr="008D43B2">
        <w:rPr>
          <w:color w:val="000000"/>
          <w:lang w:val="en-GB"/>
        </w:rPr>
        <w:t>particular aim</w:t>
      </w:r>
      <w:r w:rsidR="00071A4C" w:rsidRPr="008D43B2">
        <w:rPr>
          <w:color w:val="000000"/>
          <w:lang w:val="en-GB"/>
        </w:rPr>
        <w:t>s</w:t>
      </w:r>
      <w:proofErr w:type="gramEnd"/>
      <w:r w:rsidR="003C6DB3" w:rsidRPr="008D43B2">
        <w:rPr>
          <w:color w:val="000000"/>
          <w:lang w:val="en-GB"/>
        </w:rPr>
        <w:t xml:space="preserve"> here </w:t>
      </w:r>
      <w:r w:rsidR="0010375E" w:rsidRPr="008D43B2">
        <w:rPr>
          <w:color w:val="000000"/>
          <w:lang w:val="en-GB"/>
        </w:rPr>
        <w:t>are</w:t>
      </w:r>
      <w:r w:rsidR="003C6DB3" w:rsidRPr="008D43B2">
        <w:rPr>
          <w:color w:val="000000"/>
          <w:lang w:val="en-GB"/>
        </w:rPr>
        <w:t xml:space="preserve"> to investigate</w:t>
      </w:r>
      <w:r w:rsidR="00077F32" w:rsidRPr="008D43B2">
        <w:rPr>
          <w:color w:val="000000"/>
          <w:lang w:val="en-GB"/>
        </w:rPr>
        <w:t xml:space="preserve"> (a) the frequencies of </w:t>
      </w:r>
      <w:r w:rsidR="00012D8A" w:rsidRPr="008D43B2">
        <w:rPr>
          <w:color w:val="000000"/>
          <w:lang w:val="en-GB"/>
        </w:rPr>
        <w:t xml:space="preserve">different kinds of </w:t>
      </w:r>
      <w:r w:rsidR="00351B51" w:rsidRPr="008D43B2">
        <w:rPr>
          <w:color w:val="000000"/>
          <w:lang w:val="en-GB"/>
        </w:rPr>
        <w:t>(</w:t>
      </w:r>
      <w:proofErr w:type="spellStart"/>
      <w:r w:rsidR="00351B51" w:rsidRPr="008D43B2">
        <w:rPr>
          <w:color w:val="000000"/>
          <w:lang w:val="en-GB"/>
        </w:rPr>
        <w:t>im</w:t>
      </w:r>
      <w:proofErr w:type="spellEnd"/>
      <w:r w:rsidR="00351B51" w:rsidRPr="008D43B2">
        <w:rPr>
          <w:color w:val="000000"/>
          <w:lang w:val="en-GB"/>
        </w:rPr>
        <w:t>)politeness</w:t>
      </w:r>
      <w:r w:rsidR="00012D8A" w:rsidRPr="008D43B2">
        <w:rPr>
          <w:color w:val="000000"/>
          <w:lang w:val="en-GB"/>
        </w:rPr>
        <w:t xml:space="preserve"> </w:t>
      </w:r>
      <w:r w:rsidR="00DC5548">
        <w:rPr>
          <w:color w:val="000000"/>
          <w:lang w:val="en-GB"/>
        </w:rPr>
        <w:t>(mis)</w:t>
      </w:r>
      <w:r w:rsidR="00012D8A" w:rsidRPr="008D43B2">
        <w:rPr>
          <w:color w:val="000000"/>
          <w:lang w:val="en-GB"/>
        </w:rPr>
        <w:t>matching, and (b)</w:t>
      </w:r>
      <w:r w:rsidR="003C6DB3" w:rsidRPr="008D43B2">
        <w:rPr>
          <w:color w:val="000000"/>
          <w:lang w:val="en-GB"/>
        </w:rPr>
        <w:t xml:space="preserve"> how </w:t>
      </w:r>
      <w:r w:rsidR="00BA5FE1">
        <w:rPr>
          <w:color w:val="000000"/>
          <w:lang w:val="en-GB"/>
        </w:rPr>
        <w:t>(</w:t>
      </w:r>
      <w:proofErr w:type="spellStart"/>
      <w:r w:rsidR="00BA5FE1">
        <w:rPr>
          <w:color w:val="000000"/>
          <w:lang w:val="en-GB"/>
        </w:rPr>
        <w:t>im</w:t>
      </w:r>
      <w:proofErr w:type="spellEnd"/>
      <w:r w:rsidR="00BA5FE1">
        <w:rPr>
          <w:color w:val="000000"/>
          <w:lang w:val="en-GB"/>
        </w:rPr>
        <w:t xml:space="preserve">)politeness </w:t>
      </w:r>
      <w:r w:rsidR="00DC5548">
        <w:rPr>
          <w:color w:val="000000"/>
          <w:lang w:val="en-GB"/>
        </w:rPr>
        <w:t>(mis)</w:t>
      </w:r>
      <w:r w:rsidR="003C6DB3" w:rsidRPr="008D43B2">
        <w:rPr>
          <w:color w:val="000000"/>
          <w:lang w:val="en-GB"/>
        </w:rPr>
        <w:t>matching are influenced by particular kinds of context.</w:t>
      </w:r>
    </w:p>
    <w:p w14:paraId="79BBE4AF" w14:textId="77777777" w:rsidR="0026140F" w:rsidRPr="008D43B2" w:rsidRDefault="0026140F" w:rsidP="00A82E5C">
      <w:pPr>
        <w:rPr>
          <w:u w:val="single"/>
          <w:lang w:val="en-GB"/>
        </w:rPr>
      </w:pPr>
    </w:p>
    <w:p w14:paraId="1A20FF80" w14:textId="5FDCB4CE" w:rsidR="00DE7B4F" w:rsidRPr="008D43B2" w:rsidRDefault="00A91871" w:rsidP="00A82E5C">
      <w:pPr>
        <w:rPr>
          <w:b/>
          <w:bCs/>
          <w:lang w:val="en-GB"/>
        </w:rPr>
      </w:pPr>
      <w:r>
        <w:rPr>
          <w:b/>
          <w:bCs/>
          <w:lang w:val="en-GB"/>
        </w:rPr>
        <w:t>5</w:t>
      </w:r>
      <w:r w:rsidR="001B7A66" w:rsidRPr="008D43B2">
        <w:rPr>
          <w:b/>
          <w:bCs/>
          <w:lang w:val="en-GB"/>
        </w:rPr>
        <w:t xml:space="preserve">.1 </w:t>
      </w:r>
      <w:r w:rsidR="00DE7B4F" w:rsidRPr="008D43B2">
        <w:rPr>
          <w:b/>
          <w:bCs/>
          <w:lang w:val="en-GB"/>
        </w:rPr>
        <w:t xml:space="preserve">Study 1  </w:t>
      </w:r>
    </w:p>
    <w:p w14:paraId="693002C4" w14:textId="3EBFA1B8" w:rsidR="00D4060D" w:rsidRPr="008D43B2" w:rsidRDefault="005F0972" w:rsidP="00D4060D">
      <w:pPr>
        <w:rPr>
          <w:b/>
          <w:bCs/>
          <w:i/>
          <w:lang w:val="en-GB"/>
        </w:rPr>
      </w:pPr>
      <w:r>
        <w:rPr>
          <w:lang w:val="en-GB"/>
        </w:rPr>
        <w:t>S</w:t>
      </w:r>
      <w:r w:rsidR="003A1763" w:rsidRPr="008D43B2">
        <w:rPr>
          <w:lang w:val="en-GB"/>
        </w:rPr>
        <w:t xml:space="preserve">tudy </w:t>
      </w:r>
      <w:r w:rsidR="00682587">
        <w:rPr>
          <w:lang w:val="en-GB"/>
        </w:rPr>
        <w:t xml:space="preserve">1 </w:t>
      </w:r>
      <w:r w:rsidR="007F1F8E" w:rsidRPr="008D43B2">
        <w:rPr>
          <w:lang w:val="en-GB"/>
        </w:rPr>
        <w:t>involved two task</w:t>
      </w:r>
      <w:r w:rsidR="005B18F3" w:rsidRPr="008D43B2">
        <w:rPr>
          <w:lang w:val="en-GB"/>
        </w:rPr>
        <w:t>s</w:t>
      </w:r>
      <w:r w:rsidR="007F1F8E" w:rsidRPr="008D43B2">
        <w:rPr>
          <w:lang w:val="en-GB"/>
        </w:rPr>
        <w:t xml:space="preserve">, A and B. </w:t>
      </w:r>
      <w:r w:rsidR="004375F9" w:rsidRPr="008D43B2">
        <w:rPr>
          <w:lang w:val="en-GB"/>
        </w:rPr>
        <w:t xml:space="preserve">Task A </w:t>
      </w:r>
      <w:bookmarkStart w:id="6" w:name="_Hlk31208140"/>
      <w:r w:rsidR="005D3D51" w:rsidRPr="008D43B2">
        <w:rPr>
          <w:lang w:val="en-GB"/>
        </w:rPr>
        <w:t xml:space="preserve">addresses the research question: </w:t>
      </w:r>
      <w:bookmarkEnd w:id="6"/>
      <w:r w:rsidR="005D3D51" w:rsidRPr="008D43B2">
        <w:rPr>
          <w:i/>
          <w:iCs/>
          <w:lang w:val="en-GB"/>
        </w:rPr>
        <w:t xml:space="preserve">What is the degree of politeness associated with </w:t>
      </w:r>
      <w:proofErr w:type="gramStart"/>
      <w:r w:rsidR="00926EA1" w:rsidRPr="008D43B2">
        <w:rPr>
          <w:i/>
          <w:iCs/>
          <w:lang w:val="en-GB"/>
        </w:rPr>
        <w:t xml:space="preserve">particular </w:t>
      </w:r>
      <w:proofErr w:type="spellStart"/>
      <w:r w:rsidR="005D3D51" w:rsidRPr="008D43B2">
        <w:rPr>
          <w:i/>
          <w:iCs/>
          <w:lang w:val="en-GB"/>
        </w:rPr>
        <w:t>requestive</w:t>
      </w:r>
      <w:proofErr w:type="spellEnd"/>
      <w:proofErr w:type="gramEnd"/>
      <w:r w:rsidR="005D3D51" w:rsidRPr="008D43B2">
        <w:rPr>
          <w:i/>
          <w:iCs/>
          <w:lang w:val="en-GB"/>
        </w:rPr>
        <w:t xml:space="preserve"> </w:t>
      </w:r>
      <w:r w:rsidR="000F0DF3" w:rsidRPr="008D43B2">
        <w:rPr>
          <w:i/>
          <w:iCs/>
          <w:lang w:val="en-GB"/>
        </w:rPr>
        <w:t>forms</w:t>
      </w:r>
      <w:r w:rsidR="005C7F1F" w:rsidRPr="008D43B2">
        <w:rPr>
          <w:i/>
          <w:iCs/>
          <w:lang w:val="en-GB"/>
        </w:rPr>
        <w:t xml:space="preserve"> in isolation</w:t>
      </w:r>
      <w:r w:rsidR="005D3D51" w:rsidRPr="008D43B2">
        <w:rPr>
          <w:i/>
          <w:iCs/>
          <w:lang w:val="en-GB"/>
        </w:rPr>
        <w:t>?</w:t>
      </w:r>
      <w:r w:rsidR="003F5DA3" w:rsidRPr="008D43B2">
        <w:rPr>
          <w:lang w:val="en-GB"/>
        </w:rPr>
        <w:t xml:space="preserve"> </w:t>
      </w:r>
      <w:r w:rsidR="00493549">
        <w:rPr>
          <w:lang w:val="en-GB"/>
        </w:rPr>
        <w:t>“In isolation” mean</w:t>
      </w:r>
      <w:r w:rsidR="00A95EC9">
        <w:rPr>
          <w:lang w:val="en-GB"/>
        </w:rPr>
        <w:t>s not situated</w:t>
      </w:r>
      <w:r w:rsidR="0076397D">
        <w:rPr>
          <w:lang w:val="en-GB"/>
        </w:rPr>
        <w:t>.</w:t>
      </w:r>
      <w:r w:rsidR="00E7465C">
        <w:rPr>
          <w:rStyle w:val="FootnoteReference"/>
          <w:lang w:val="en-GB"/>
        </w:rPr>
        <w:footnoteReference w:id="9"/>
      </w:r>
      <w:r w:rsidR="0076397D">
        <w:rPr>
          <w:lang w:val="en-GB"/>
        </w:rPr>
        <w:t xml:space="preserve"> B</w:t>
      </w:r>
      <w:r w:rsidR="00A95EC9">
        <w:rPr>
          <w:lang w:val="en-GB"/>
        </w:rPr>
        <w:t>ut r</w:t>
      </w:r>
      <w:r w:rsidR="002542DF">
        <w:rPr>
          <w:lang w:val="en-GB"/>
        </w:rPr>
        <w:t xml:space="preserve">ecollect </w:t>
      </w:r>
      <w:r w:rsidR="009109A6">
        <w:rPr>
          <w:lang w:val="en-GB"/>
        </w:rPr>
        <w:t>the</w:t>
      </w:r>
      <w:r w:rsidR="00063DEE">
        <w:rPr>
          <w:lang w:val="en-GB"/>
        </w:rPr>
        <w:t xml:space="preserve"> arguments in Section 2.1 that </w:t>
      </w:r>
      <w:r w:rsidR="003525C3">
        <w:rPr>
          <w:lang w:val="en-GB"/>
        </w:rPr>
        <w:t>(</w:t>
      </w:r>
      <w:proofErr w:type="spellStart"/>
      <w:r w:rsidR="003525C3">
        <w:rPr>
          <w:lang w:val="en-GB"/>
        </w:rPr>
        <w:t>im</w:t>
      </w:r>
      <w:proofErr w:type="spellEnd"/>
      <w:r w:rsidR="003525C3">
        <w:rPr>
          <w:lang w:val="en-GB"/>
        </w:rPr>
        <w:t>)</w:t>
      </w:r>
      <w:r w:rsidR="000C46A0">
        <w:rPr>
          <w:lang w:val="en-GB"/>
        </w:rPr>
        <w:t xml:space="preserve">politeness </w:t>
      </w:r>
      <w:r w:rsidR="004B0BE2">
        <w:rPr>
          <w:lang w:val="en-GB"/>
        </w:rPr>
        <w:t xml:space="preserve">expressions </w:t>
      </w:r>
      <w:r w:rsidR="00E75F54">
        <w:rPr>
          <w:lang w:val="en-GB"/>
        </w:rPr>
        <w:t>are not context</w:t>
      </w:r>
      <w:r w:rsidR="009109A6">
        <w:rPr>
          <w:lang w:val="en-GB"/>
        </w:rPr>
        <w:t>-</w:t>
      </w:r>
      <w:r w:rsidR="00E75F54">
        <w:rPr>
          <w:lang w:val="en-GB"/>
        </w:rPr>
        <w:t>free</w:t>
      </w:r>
      <w:r w:rsidR="00F430F3">
        <w:rPr>
          <w:lang w:val="en-GB"/>
        </w:rPr>
        <w:t xml:space="preserve"> </w:t>
      </w:r>
      <w:r w:rsidR="00A638FF">
        <w:rPr>
          <w:lang w:val="en-GB"/>
        </w:rPr>
        <w:t xml:space="preserve">– they are associated with stereotypical </w:t>
      </w:r>
      <w:r w:rsidR="003525C3">
        <w:rPr>
          <w:lang w:val="en-GB"/>
        </w:rPr>
        <w:t>(</w:t>
      </w:r>
      <w:proofErr w:type="spellStart"/>
      <w:r w:rsidR="003525C3">
        <w:rPr>
          <w:lang w:val="en-GB"/>
        </w:rPr>
        <w:t>im</w:t>
      </w:r>
      <w:proofErr w:type="spellEnd"/>
      <w:r w:rsidR="003525C3">
        <w:rPr>
          <w:lang w:val="en-GB"/>
        </w:rPr>
        <w:t>)</w:t>
      </w:r>
      <w:r w:rsidR="00AD37E1">
        <w:rPr>
          <w:lang w:val="en-GB"/>
        </w:rPr>
        <w:t>politeness judgements</w:t>
      </w:r>
      <w:r w:rsidR="005E0715">
        <w:rPr>
          <w:lang w:val="en-GB"/>
        </w:rPr>
        <w:t xml:space="preserve"> in context</w:t>
      </w:r>
      <w:r w:rsidR="00AD37E1">
        <w:rPr>
          <w:lang w:val="en-GB"/>
        </w:rPr>
        <w:t xml:space="preserve">. </w:t>
      </w:r>
      <w:r w:rsidR="004E58F6" w:rsidRPr="008D43B2">
        <w:rPr>
          <w:color w:val="000000"/>
          <w:lang w:val="en-GB"/>
        </w:rPr>
        <w:t xml:space="preserve">Note </w:t>
      </w:r>
      <w:r w:rsidR="00403A0E">
        <w:rPr>
          <w:color w:val="000000"/>
          <w:lang w:val="en-GB"/>
        </w:rPr>
        <w:t xml:space="preserve">that this task </w:t>
      </w:r>
      <w:r w:rsidR="0006040D">
        <w:rPr>
          <w:color w:val="000000"/>
          <w:lang w:val="en-GB"/>
        </w:rPr>
        <w:t>investigates</w:t>
      </w:r>
      <w:r w:rsidR="004E58F6" w:rsidRPr="008D43B2">
        <w:rPr>
          <w:color w:val="000000"/>
          <w:lang w:val="en-GB"/>
        </w:rPr>
        <w:t xml:space="preserve"> degrees of politeness, and not impoliteness. </w:t>
      </w:r>
      <w:r w:rsidR="0006040D">
        <w:rPr>
          <w:color w:val="000000"/>
          <w:lang w:val="en-GB"/>
        </w:rPr>
        <w:t>This restriction</w:t>
      </w:r>
      <w:r w:rsidR="004E58F6" w:rsidRPr="008D43B2">
        <w:rPr>
          <w:color w:val="000000"/>
          <w:lang w:val="en-GB"/>
        </w:rPr>
        <w:t xml:space="preserve"> was motivated by the fact that (a) genuinely impolite </w:t>
      </w:r>
      <w:proofErr w:type="spellStart"/>
      <w:r w:rsidR="004E58F6" w:rsidRPr="008D43B2">
        <w:rPr>
          <w:color w:val="000000"/>
          <w:lang w:val="en-GB"/>
        </w:rPr>
        <w:t>requestive</w:t>
      </w:r>
      <w:proofErr w:type="spellEnd"/>
      <w:r w:rsidR="004E58F6" w:rsidRPr="008D43B2">
        <w:rPr>
          <w:color w:val="000000"/>
          <w:lang w:val="en-GB"/>
        </w:rPr>
        <w:t xml:space="preserve"> stems are quite rare in the British National Corpus, and (b) it would help constrain, for practical reasons, the number of (mis)matching combinations we would deal with in </w:t>
      </w:r>
      <w:r w:rsidR="00942CDC">
        <w:rPr>
          <w:color w:val="000000"/>
          <w:lang w:val="en-GB"/>
        </w:rPr>
        <w:t>Task B</w:t>
      </w:r>
      <w:r w:rsidR="004E58F6" w:rsidRPr="008D43B2">
        <w:rPr>
          <w:color w:val="000000"/>
          <w:lang w:val="en-GB"/>
        </w:rPr>
        <w:t xml:space="preserve">. </w:t>
      </w:r>
      <w:r w:rsidR="007B31FB" w:rsidRPr="008D43B2">
        <w:rPr>
          <w:lang w:val="en-GB"/>
        </w:rPr>
        <w:t xml:space="preserve">Task B </w:t>
      </w:r>
      <w:r w:rsidR="00FD535F" w:rsidRPr="008D43B2">
        <w:rPr>
          <w:lang w:val="en-GB"/>
        </w:rPr>
        <w:t xml:space="preserve">addresses the research question: </w:t>
      </w:r>
      <w:r w:rsidR="00A25CE9" w:rsidRPr="008D43B2">
        <w:rPr>
          <w:i/>
          <w:iCs/>
          <w:lang w:val="en-GB"/>
        </w:rPr>
        <w:t>What is the d</w:t>
      </w:r>
      <w:r w:rsidR="00A84945" w:rsidRPr="008D43B2">
        <w:rPr>
          <w:i/>
          <w:iCs/>
          <w:lang w:val="en-GB"/>
        </w:rPr>
        <w:t xml:space="preserve">egree of </w:t>
      </w:r>
      <w:r w:rsidR="004E58F6">
        <w:rPr>
          <w:i/>
          <w:iCs/>
          <w:lang w:val="en-GB"/>
        </w:rPr>
        <w:t>(</w:t>
      </w:r>
      <w:proofErr w:type="spellStart"/>
      <w:r w:rsidR="004E58F6">
        <w:rPr>
          <w:i/>
          <w:iCs/>
          <w:lang w:val="en-GB"/>
        </w:rPr>
        <w:t>im</w:t>
      </w:r>
      <w:proofErr w:type="spellEnd"/>
      <w:r w:rsidR="004E58F6">
        <w:rPr>
          <w:i/>
          <w:iCs/>
          <w:lang w:val="en-GB"/>
        </w:rPr>
        <w:t>)</w:t>
      </w:r>
      <w:r w:rsidR="00A84945" w:rsidRPr="008D43B2">
        <w:rPr>
          <w:i/>
          <w:iCs/>
          <w:lang w:val="en-GB"/>
        </w:rPr>
        <w:t xml:space="preserve">politeness </w:t>
      </w:r>
      <w:r w:rsidR="00A25CE9" w:rsidRPr="008D43B2">
        <w:rPr>
          <w:i/>
          <w:iCs/>
          <w:lang w:val="en-GB"/>
        </w:rPr>
        <w:t xml:space="preserve">associated </w:t>
      </w:r>
      <w:r w:rsidR="00447084" w:rsidRPr="008D43B2">
        <w:rPr>
          <w:i/>
          <w:iCs/>
          <w:lang w:val="en-GB"/>
        </w:rPr>
        <w:t xml:space="preserve">with </w:t>
      </w:r>
      <w:r w:rsidR="00DE23E5" w:rsidRPr="008D43B2">
        <w:rPr>
          <w:i/>
          <w:iCs/>
          <w:lang w:val="en-GB"/>
        </w:rPr>
        <w:t xml:space="preserve">particular </w:t>
      </w:r>
      <w:r w:rsidR="00A84945" w:rsidRPr="008D43B2">
        <w:rPr>
          <w:i/>
          <w:iCs/>
          <w:lang w:val="en-GB"/>
        </w:rPr>
        <w:t>response</w:t>
      </w:r>
      <w:r w:rsidR="006E39DA" w:rsidRPr="008D43B2">
        <w:rPr>
          <w:i/>
          <w:iCs/>
          <w:lang w:val="en-GB"/>
        </w:rPr>
        <w:t xml:space="preserve">s </w:t>
      </w:r>
      <w:r w:rsidR="00BD1AD6" w:rsidRPr="008D43B2">
        <w:rPr>
          <w:i/>
          <w:iCs/>
          <w:lang w:val="en-GB"/>
        </w:rPr>
        <w:t>to</w:t>
      </w:r>
      <w:r w:rsidR="00797EC1" w:rsidRPr="008D43B2">
        <w:rPr>
          <w:i/>
          <w:iCs/>
          <w:lang w:val="en-GB"/>
        </w:rPr>
        <w:t xml:space="preserve"> particular </w:t>
      </w:r>
      <w:proofErr w:type="spellStart"/>
      <w:r w:rsidR="006E76CE" w:rsidRPr="008D43B2">
        <w:rPr>
          <w:i/>
          <w:iCs/>
          <w:lang w:val="en-GB"/>
        </w:rPr>
        <w:t>requestive</w:t>
      </w:r>
      <w:proofErr w:type="spellEnd"/>
      <w:r w:rsidR="006E76CE" w:rsidRPr="008D43B2">
        <w:rPr>
          <w:i/>
          <w:iCs/>
          <w:lang w:val="en-GB"/>
        </w:rPr>
        <w:t xml:space="preserve"> forms</w:t>
      </w:r>
      <w:r w:rsidR="00A84945" w:rsidRPr="008D43B2">
        <w:rPr>
          <w:i/>
          <w:iCs/>
          <w:lang w:val="en-GB"/>
        </w:rPr>
        <w:t>?</w:t>
      </w:r>
      <w:r w:rsidR="00A84945" w:rsidRPr="008D43B2">
        <w:rPr>
          <w:lang w:val="en-GB"/>
        </w:rPr>
        <w:t xml:space="preserve"> </w:t>
      </w:r>
      <w:r w:rsidR="004D6B96" w:rsidRPr="008D43B2">
        <w:rPr>
          <w:lang w:val="en-GB"/>
        </w:rPr>
        <w:t xml:space="preserve">Both Tasks </w:t>
      </w:r>
      <w:r w:rsidR="00DF11D6" w:rsidRPr="008D43B2">
        <w:rPr>
          <w:lang w:val="en-GB"/>
        </w:rPr>
        <w:t>involve</w:t>
      </w:r>
      <w:r w:rsidR="00D25DE5" w:rsidRPr="008D43B2">
        <w:rPr>
          <w:lang w:val="en-GB"/>
        </w:rPr>
        <w:t xml:space="preserve"> 60 British undergraduate </w:t>
      </w:r>
      <w:r w:rsidR="00114C82" w:rsidRPr="008D43B2">
        <w:rPr>
          <w:lang w:val="en-GB"/>
        </w:rPr>
        <w:t xml:space="preserve">informants. </w:t>
      </w:r>
      <w:r w:rsidR="00DF11D6" w:rsidRPr="008D43B2">
        <w:rPr>
          <w:lang w:val="en-GB"/>
        </w:rPr>
        <w:t xml:space="preserve">Full </w:t>
      </w:r>
      <w:r w:rsidR="00E73478" w:rsidRPr="008D43B2">
        <w:rPr>
          <w:lang w:val="en-GB"/>
        </w:rPr>
        <w:t xml:space="preserve">ethics clearance was </w:t>
      </w:r>
      <w:r w:rsidR="00741D2C" w:rsidRPr="008D43B2">
        <w:rPr>
          <w:lang w:val="en-GB"/>
        </w:rPr>
        <w:t>granted</w:t>
      </w:r>
      <w:r w:rsidR="00E73478" w:rsidRPr="008D43B2">
        <w:rPr>
          <w:lang w:val="en-GB"/>
        </w:rPr>
        <w:t xml:space="preserve"> by </w:t>
      </w:r>
      <w:r w:rsidR="00D4060D" w:rsidRPr="008D43B2">
        <w:rPr>
          <w:lang w:val="en-GB"/>
        </w:rPr>
        <w:t xml:space="preserve">the </w:t>
      </w:r>
      <w:r w:rsidR="00D4060D" w:rsidRPr="008D43B2">
        <w:rPr>
          <w:iCs/>
          <w:lang w:val="en-GB"/>
        </w:rPr>
        <w:t>Faculty of Arts and Social Sciences and Management School Research Ethics Committe</w:t>
      </w:r>
      <w:r w:rsidR="003C18C7" w:rsidRPr="008D43B2">
        <w:rPr>
          <w:iCs/>
          <w:lang w:val="en-GB"/>
        </w:rPr>
        <w:t xml:space="preserve">e </w:t>
      </w:r>
      <w:r w:rsidR="00D4060D" w:rsidRPr="008D43B2">
        <w:rPr>
          <w:iCs/>
          <w:lang w:val="en-GB"/>
        </w:rPr>
        <w:t>at Lancaster University, UK.</w:t>
      </w:r>
    </w:p>
    <w:p w14:paraId="6A725193" w14:textId="71E71655" w:rsidR="00DE7B4F" w:rsidRPr="008D43B2" w:rsidRDefault="00DE7B4F" w:rsidP="00A82E5C">
      <w:pPr>
        <w:rPr>
          <w:lang w:val="en-GB"/>
        </w:rPr>
      </w:pPr>
    </w:p>
    <w:p w14:paraId="5F6F7EA6" w14:textId="6BF0A338" w:rsidR="00577451" w:rsidRPr="008D43B2" w:rsidRDefault="00A10CEC" w:rsidP="00A82E5C">
      <w:pPr>
        <w:rPr>
          <w:i/>
          <w:iCs/>
          <w:lang w:val="en-GB"/>
        </w:rPr>
      </w:pPr>
      <w:r w:rsidRPr="008D43B2">
        <w:rPr>
          <w:i/>
          <w:iCs/>
          <w:lang w:val="en-GB"/>
        </w:rPr>
        <w:t>Task A</w:t>
      </w:r>
    </w:p>
    <w:p w14:paraId="36821175" w14:textId="0F42F893" w:rsidR="00EC2EC2" w:rsidRPr="008D43B2" w:rsidRDefault="00215BDF" w:rsidP="00A82E5C">
      <w:pPr>
        <w:rPr>
          <w:lang w:val="en-GB"/>
        </w:rPr>
      </w:pPr>
      <w:r w:rsidRPr="008D43B2">
        <w:rPr>
          <w:u w:val="single"/>
          <w:lang w:val="en-GB"/>
        </w:rPr>
        <w:t>Method</w:t>
      </w:r>
      <w:r w:rsidR="00C64CA5" w:rsidRPr="008D43B2">
        <w:rPr>
          <w:lang w:val="en-GB"/>
        </w:rPr>
        <w:t xml:space="preserve">: </w:t>
      </w:r>
      <w:r w:rsidR="00992BD9" w:rsidRPr="008D43B2">
        <w:rPr>
          <w:lang w:val="en-GB"/>
        </w:rPr>
        <w:t xml:space="preserve">The test items </w:t>
      </w:r>
      <w:r w:rsidR="00D15083" w:rsidRPr="008D43B2">
        <w:rPr>
          <w:lang w:val="en-GB"/>
        </w:rPr>
        <w:t xml:space="preserve">consisted of </w:t>
      </w:r>
      <w:r w:rsidR="00DE7B4F" w:rsidRPr="008D43B2">
        <w:rPr>
          <w:lang w:val="en-GB"/>
        </w:rPr>
        <w:t xml:space="preserve">12 different </w:t>
      </w:r>
      <w:proofErr w:type="spellStart"/>
      <w:r w:rsidR="00DE7B4F" w:rsidRPr="008D43B2">
        <w:rPr>
          <w:lang w:val="en-GB"/>
        </w:rPr>
        <w:t>requestive</w:t>
      </w:r>
      <w:proofErr w:type="spellEnd"/>
      <w:r w:rsidR="00DE7B4F" w:rsidRPr="008D43B2">
        <w:rPr>
          <w:lang w:val="en-GB"/>
        </w:rPr>
        <w:t xml:space="preserve"> stems </w:t>
      </w:r>
      <w:r w:rsidR="00EC2EC2" w:rsidRPr="008D43B2">
        <w:rPr>
          <w:lang w:val="en-GB"/>
        </w:rPr>
        <w:t xml:space="preserve">selected </w:t>
      </w:r>
      <w:r w:rsidR="00DE7B4F" w:rsidRPr="008D43B2">
        <w:rPr>
          <w:lang w:val="en-GB"/>
        </w:rPr>
        <w:t xml:space="preserve">from </w:t>
      </w:r>
      <w:proofErr w:type="spellStart"/>
      <w:r w:rsidR="00DE7B4F" w:rsidRPr="008D43B2">
        <w:rPr>
          <w:lang w:val="en-GB"/>
        </w:rPr>
        <w:t>Aijmer</w:t>
      </w:r>
      <w:proofErr w:type="spellEnd"/>
      <w:r w:rsidR="00DE7B4F" w:rsidRPr="008D43B2">
        <w:rPr>
          <w:lang w:val="en-GB"/>
        </w:rPr>
        <w:t xml:space="preserve"> (1996)</w:t>
      </w:r>
      <w:r w:rsidR="00EC2EC2" w:rsidRPr="008D43B2">
        <w:rPr>
          <w:lang w:val="en-GB"/>
        </w:rPr>
        <w:t xml:space="preserve">. </w:t>
      </w:r>
      <w:proofErr w:type="spellStart"/>
      <w:r w:rsidR="006B6D93" w:rsidRPr="008D43B2">
        <w:rPr>
          <w:lang w:val="en-GB"/>
        </w:rPr>
        <w:t>Aijmer’s</w:t>
      </w:r>
      <w:proofErr w:type="spellEnd"/>
      <w:r w:rsidR="006B6D93" w:rsidRPr="008D43B2">
        <w:rPr>
          <w:lang w:val="en-GB"/>
        </w:rPr>
        <w:t xml:space="preserve"> (1996) </w:t>
      </w:r>
      <w:r w:rsidR="000C73B5" w:rsidRPr="008D43B2">
        <w:rPr>
          <w:lang w:val="en-GB"/>
        </w:rPr>
        <w:t xml:space="preserve">work on </w:t>
      </w:r>
      <w:proofErr w:type="spellStart"/>
      <w:r w:rsidR="000C73B5" w:rsidRPr="008D43B2">
        <w:rPr>
          <w:lang w:val="en-GB"/>
        </w:rPr>
        <w:t>requestive</w:t>
      </w:r>
      <w:proofErr w:type="spellEnd"/>
      <w:r w:rsidR="000C73B5" w:rsidRPr="008D43B2">
        <w:rPr>
          <w:lang w:val="en-GB"/>
        </w:rPr>
        <w:t xml:space="preserve"> </w:t>
      </w:r>
      <w:r w:rsidR="00AA1C39" w:rsidRPr="008D43B2">
        <w:rPr>
          <w:lang w:val="en-GB"/>
        </w:rPr>
        <w:t xml:space="preserve">patterns has the particular merit that it is based </w:t>
      </w:r>
      <w:r w:rsidR="004549B1" w:rsidRPr="008D43B2">
        <w:rPr>
          <w:lang w:val="en-GB"/>
        </w:rPr>
        <w:t xml:space="preserve">on </w:t>
      </w:r>
      <w:r w:rsidR="00191E4F" w:rsidRPr="008D43B2">
        <w:rPr>
          <w:lang w:val="en-GB"/>
        </w:rPr>
        <w:t xml:space="preserve">the </w:t>
      </w:r>
      <w:proofErr w:type="gramStart"/>
      <w:r w:rsidR="004549B1" w:rsidRPr="008D43B2">
        <w:rPr>
          <w:lang w:val="en-GB"/>
        </w:rPr>
        <w:t>naturally-occu</w:t>
      </w:r>
      <w:r w:rsidR="00191E4F" w:rsidRPr="008D43B2">
        <w:rPr>
          <w:lang w:val="en-GB"/>
        </w:rPr>
        <w:t>r</w:t>
      </w:r>
      <w:r w:rsidR="004549B1" w:rsidRPr="008D43B2">
        <w:rPr>
          <w:lang w:val="en-GB"/>
        </w:rPr>
        <w:t>ring</w:t>
      </w:r>
      <w:proofErr w:type="gramEnd"/>
      <w:r w:rsidR="004549B1" w:rsidRPr="008D43B2">
        <w:rPr>
          <w:lang w:val="en-GB"/>
        </w:rPr>
        <w:t xml:space="preserve"> sp</w:t>
      </w:r>
      <w:r w:rsidR="00191E4F" w:rsidRPr="008D43B2">
        <w:rPr>
          <w:lang w:val="en-GB"/>
        </w:rPr>
        <w:t xml:space="preserve">oken </w:t>
      </w:r>
      <w:r w:rsidR="009D2631" w:rsidRPr="008D43B2">
        <w:rPr>
          <w:lang w:val="en-GB"/>
        </w:rPr>
        <w:t xml:space="preserve">data </w:t>
      </w:r>
      <w:r w:rsidR="00191E4F" w:rsidRPr="008D43B2">
        <w:rPr>
          <w:lang w:val="en-GB"/>
        </w:rPr>
        <w:t xml:space="preserve">collected for the </w:t>
      </w:r>
      <w:r w:rsidR="00DE7B4F" w:rsidRPr="008D43B2">
        <w:rPr>
          <w:lang w:val="en-GB"/>
        </w:rPr>
        <w:t>London-Lund Corpus</w:t>
      </w:r>
      <w:r w:rsidR="00191E4F" w:rsidRPr="008D43B2">
        <w:rPr>
          <w:lang w:val="en-GB"/>
        </w:rPr>
        <w:t xml:space="preserve">. </w:t>
      </w:r>
      <w:r w:rsidR="00191537" w:rsidRPr="008D43B2">
        <w:rPr>
          <w:lang w:val="en-GB"/>
        </w:rPr>
        <w:t xml:space="preserve">The </w:t>
      </w:r>
      <w:proofErr w:type="spellStart"/>
      <w:r w:rsidR="003F6999" w:rsidRPr="008D43B2">
        <w:rPr>
          <w:lang w:val="en-GB"/>
        </w:rPr>
        <w:t>requestive</w:t>
      </w:r>
      <w:proofErr w:type="spellEnd"/>
      <w:r w:rsidR="003F6999" w:rsidRPr="008D43B2">
        <w:rPr>
          <w:lang w:val="en-GB"/>
        </w:rPr>
        <w:t xml:space="preserve"> stems are:</w:t>
      </w:r>
    </w:p>
    <w:p w14:paraId="76D268DE" w14:textId="77777777" w:rsidR="00EC2EC2" w:rsidRPr="008D43B2" w:rsidRDefault="00EC2EC2" w:rsidP="00A82E5C">
      <w:pPr>
        <w:rPr>
          <w:lang w:val="en-GB"/>
        </w:rPr>
      </w:pPr>
    </w:p>
    <w:p w14:paraId="7AA1D08E" w14:textId="00464B7B" w:rsidR="00DE7B4F" w:rsidRPr="008D43B2" w:rsidRDefault="00DE7B4F" w:rsidP="00652FA6">
      <w:pPr>
        <w:ind w:left="720"/>
        <w:rPr>
          <w:sz w:val="20"/>
          <w:szCs w:val="20"/>
          <w:lang w:val="en-GB"/>
        </w:rPr>
      </w:pPr>
      <w:r w:rsidRPr="008D43B2">
        <w:rPr>
          <w:i/>
          <w:iCs/>
          <w:sz w:val="20"/>
          <w:szCs w:val="20"/>
          <w:lang w:val="en-GB"/>
        </w:rPr>
        <w:t>could I, will you, why don’t you, could you, let me, can you, I would be grateful, would you mind, perhaps you would, may I, you would, I would like to suggest</w:t>
      </w:r>
    </w:p>
    <w:p w14:paraId="5BA6E751" w14:textId="73D72A05" w:rsidR="00D108E2" w:rsidRPr="008D43B2" w:rsidRDefault="00D108E2" w:rsidP="00A82E5C">
      <w:pPr>
        <w:rPr>
          <w:lang w:val="en-GB"/>
        </w:rPr>
      </w:pPr>
    </w:p>
    <w:p w14:paraId="3C93B3D8" w14:textId="77777777" w:rsidR="003C5757" w:rsidRDefault="00110E57" w:rsidP="00A82E5C">
      <w:pPr>
        <w:rPr>
          <w:lang w:val="en-GB"/>
        </w:rPr>
      </w:pPr>
      <w:r w:rsidRPr="008D43B2">
        <w:rPr>
          <w:lang w:val="en-GB"/>
        </w:rPr>
        <w:t>The selection does not simpl</w:t>
      </w:r>
      <w:r w:rsidR="007A264E" w:rsidRPr="008D43B2">
        <w:rPr>
          <w:lang w:val="en-GB"/>
        </w:rPr>
        <w:t xml:space="preserve">y represent </w:t>
      </w:r>
      <w:r w:rsidR="00E034AC" w:rsidRPr="008D43B2">
        <w:rPr>
          <w:lang w:val="en-GB"/>
        </w:rPr>
        <w:t xml:space="preserve">the most frequent </w:t>
      </w:r>
      <w:r w:rsidR="003A1713" w:rsidRPr="008D43B2">
        <w:rPr>
          <w:lang w:val="en-GB"/>
        </w:rPr>
        <w:t>stems</w:t>
      </w:r>
      <w:r w:rsidR="000D79A5">
        <w:rPr>
          <w:lang w:val="en-GB"/>
        </w:rPr>
        <w:t xml:space="preserve">, as </w:t>
      </w:r>
      <w:r w:rsidR="00162DB5">
        <w:rPr>
          <w:lang w:val="en-GB"/>
        </w:rPr>
        <w:t xml:space="preserve">that </w:t>
      </w:r>
      <w:r w:rsidR="00F711A0" w:rsidRPr="008D43B2">
        <w:rPr>
          <w:lang w:val="en-GB"/>
        </w:rPr>
        <w:t xml:space="preserve">would </w:t>
      </w:r>
      <w:r w:rsidR="00F83E75">
        <w:rPr>
          <w:lang w:val="en-GB"/>
        </w:rPr>
        <w:t xml:space="preserve">most likely </w:t>
      </w:r>
      <w:r w:rsidR="00362197">
        <w:rPr>
          <w:lang w:val="en-GB"/>
        </w:rPr>
        <w:t xml:space="preserve">not result in </w:t>
      </w:r>
      <w:r w:rsidR="00162DB5">
        <w:rPr>
          <w:lang w:val="en-GB"/>
        </w:rPr>
        <w:t xml:space="preserve">a </w:t>
      </w:r>
      <w:r w:rsidR="00035B46">
        <w:rPr>
          <w:lang w:val="en-GB"/>
        </w:rPr>
        <w:t xml:space="preserve">set of expressions associated with </w:t>
      </w:r>
      <w:r w:rsidR="00246844">
        <w:rPr>
          <w:lang w:val="en-GB"/>
        </w:rPr>
        <w:t>varying degrees of politeness</w:t>
      </w:r>
      <w:r w:rsidR="00393F90" w:rsidRPr="008D43B2">
        <w:rPr>
          <w:lang w:val="en-GB"/>
        </w:rPr>
        <w:t xml:space="preserve">. Instead, </w:t>
      </w:r>
      <w:r w:rsidR="002613FE" w:rsidRPr="008D43B2">
        <w:rPr>
          <w:lang w:val="en-GB"/>
        </w:rPr>
        <w:t xml:space="preserve">the selection </w:t>
      </w:r>
      <w:r w:rsidR="00787A23" w:rsidRPr="008D43B2">
        <w:rPr>
          <w:lang w:val="en-GB"/>
        </w:rPr>
        <w:t xml:space="preserve">encompassed a range of frequencies, from the highly frequent </w:t>
      </w:r>
      <w:r w:rsidR="00EE536F" w:rsidRPr="008D43B2">
        <w:rPr>
          <w:i/>
          <w:iCs/>
          <w:lang w:val="en-GB"/>
        </w:rPr>
        <w:t>could you</w:t>
      </w:r>
      <w:r w:rsidR="00EE536F" w:rsidRPr="008D43B2">
        <w:rPr>
          <w:lang w:val="en-GB"/>
        </w:rPr>
        <w:t xml:space="preserve"> to the </w:t>
      </w:r>
      <w:r w:rsidR="00EE536F" w:rsidRPr="008D43B2">
        <w:rPr>
          <w:lang w:val="en-GB"/>
        </w:rPr>
        <w:lastRenderedPageBreak/>
        <w:t xml:space="preserve">relatively infrequent </w:t>
      </w:r>
      <w:r w:rsidR="008537D7" w:rsidRPr="008D43B2">
        <w:rPr>
          <w:i/>
          <w:iCs/>
          <w:lang w:val="en-GB"/>
        </w:rPr>
        <w:t>why don’t you</w:t>
      </w:r>
      <w:r w:rsidR="00EE536F" w:rsidRPr="008D43B2">
        <w:rPr>
          <w:lang w:val="en-GB"/>
        </w:rPr>
        <w:t xml:space="preserve">. </w:t>
      </w:r>
      <w:r w:rsidR="00225FC3" w:rsidRPr="008D43B2">
        <w:rPr>
          <w:lang w:val="en-GB"/>
        </w:rPr>
        <w:t xml:space="preserve">Testing these stems </w:t>
      </w:r>
      <w:r w:rsidR="00981E86" w:rsidRPr="008D43B2">
        <w:rPr>
          <w:lang w:val="en-GB"/>
        </w:rPr>
        <w:t xml:space="preserve">as just stems would be </w:t>
      </w:r>
      <w:r w:rsidR="002A7B41" w:rsidRPr="008D43B2">
        <w:rPr>
          <w:lang w:val="en-GB"/>
        </w:rPr>
        <w:t>completely unnatural</w:t>
      </w:r>
      <w:r w:rsidR="00F00B8A" w:rsidRPr="008D43B2">
        <w:rPr>
          <w:lang w:val="en-GB"/>
        </w:rPr>
        <w:t>,</w:t>
      </w:r>
      <w:r w:rsidR="002A7B41" w:rsidRPr="008D43B2">
        <w:rPr>
          <w:lang w:val="en-GB"/>
        </w:rPr>
        <w:t xml:space="preserve"> and</w:t>
      </w:r>
      <w:r w:rsidR="00A735B9" w:rsidRPr="008D43B2">
        <w:rPr>
          <w:lang w:val="en-GB"/>
        </w:rPr>
        <w:t>,</w:t>
      </w:r>
      <w:r w:rsidR="002A7B41" w:rsidRPr="008D43B2">
        <w:rPr>
          <w:lang w:val="en-GB"/>
        </w:rPr>
        <w:t xml:space="preserve"> </w:t>
      </w:r>
      <w:r w:rsidR="00DC1A3B" w:rsidRPr="008D43B2">
        <w:rPr>
          <w:lang w:val="en-GB"/>
        </w:rPr>
        <w:t>in some cases</w:t>
      </w:r>
      <w:r w:rsidR="00A735B9" w:rsidRPr="008D43B2">
        <w:rPr>
          <w:lang w:val="en-GB"/>
        </w:rPr>
        <w:t>,</w:t>
      </w:r>
      <w:r w:rsidR="003D2640" w:rsidRPr="008D43B2">
        <w:rPr>
          <w:lang w:val="en-GB"/>
        </w:rPr>
        <w:t xml:space="preserve"> </w:t>
      </w:r>
      <w:r w:rsidR="00242090" w:rsidRPr="008D43B2">
        <w:rPr>
          <w:lang w:val="en-GB"/>
        </w:rPr>
        <w:t>might</w:t>
      </w:r>
      <w:r w:rsidR="00DC1A3B" w:rsidRPr="008D43B2">
        <w:rPr>
          <w:lang w:val="en-GB"/>
        </w:rPr>
        <w:t xml:space="preserve"> lead to ambiguities. </w:t>
      </w:r>
      <w:r w:rsidR="00873F6C" w:rsidRPr="008D43B2">
        <w:rPr>
          <w:lang w:val="en-GB"/>
        </w:rPr>
        <w:t>Three</w:t>
      </w:r>
      <w:r w:rsidR="00DE7B4F" w:rsidRPr="008D43B2">
        <w:rPr>
          <w:lang w:val="en-GB"/>
        </w:rPr>
        <w:t xml:space="preserve"> different </w:t>
      </w:r>
      <w:proofErr w:type="spellStart"/>
      <w:r w:rsidR="00DE7B4F" w:rsidRPr="008D43B2">
        <w:rPr>
          <w:lang w:val="en-GB"/>
        </w:rPr>
        <w:t>requestive</w:t>
      </w:r>
      <w:proofErr w:type="spellEnd"/>
      <w:r w:rsidR="00DE7B4F" w:rsidRPr="008D43B2">
        <w:rPr>
          <w:lang w:val="en-GB"/>
        </w:rPr>
        <w:t xml:space="preserve"> utterances </w:t>
      </w:r>
      <w:r w:rsidR="00873F6C" w:rsidRPr="008D43B2">
        <w:rPr>
          <w:lang w:val="en-GB"/>
        </w:rPr>
        <w:t xml:space="preserve">for each stem were </w:t>
      </w:r>
      <w:r w:rsidR="00DE7B4F" w:rsidRPr="008D43B2">
        <w:rPr>
          <w:lang w:val="en-GB"/>
        </w:rPr>
        <w:t>sourced from the</w:t>
      </w:r>
      <w:r w:rsidR="00594B02" w:rsidRPr="008D43B2">
        <w:rPr>
          <w:lang w:val="en-GB"/>
        </w:rPr>
        <w:t xml:space="preserve"> spoken section of the</w:t>
      </w:r>
      <w:r w:rsidR="00DE7B4F" w:rsidRPr="008D43B2">
        <w:rPr>
          <w:lang w:val="en-GB"/>
        </w:rPr>
        <w:t xml:space="preserve"> </w:t>
      </w:r>
      <w:r w:rsidR="00A431E8" w:rsidRPr="008D43B2">
        <w:rPr>
          <w:lang w:val="en-GB"/>
        </w:rPr>
        <w:t xml:space="preserve">(original) </w:t>
      </w:r>
      <w:r w:rsidR="00DE7B4F" w:rsidRPr="008D43B2">
        <w:rPr>
          <w:lang w:val="en-GB"/>
        </w:rPr>
        <w:t>British National Corpus</w:t>
      </w:r>
      <w:r w:rsidR="00D66F05" w:rsidRPr="008D43B2">
        <w:rPr>
          <w:lang w:val="en-GB"/>
        </w:rPr>
        <w:t xml:space="preserve"> (e.g. </w:t>
      </w:r>
      <w:r w:rsidR="00BF4040" w:rsidRPr="008D43B2">
        <w:rPr>
          <w:i/>
          <w:iCs/>
          <w:lang w:val="en-GB"/>
        </w:rPr>
        <w:t xml:space="preserve">Chris, could you </w:t>
      </w:r>
      <w:r w:rsidR="001B659E" w:rsidRPr="008D43B2">
        <w:rPr>
          <w:i/>
          <w:iCs/>
          <w:lang w:val="en-GB"/>
        </w:rPr>
        <w:t>pass me the Hula Hoops?</w:t>
      </w:r>
      <w:r w:rsidR="007B7920" w:rsidRPr="008D43B2">
        <w:rPr>
          <w:lang w:val="en-GB"/>
        </w:rPr>
        <w:t>;</w:t>
      </w:r>
      <w:r w:rsidR="009E4521" w:rsidRPr="008D43B2">
        <w:rPr>
          <w:lang w:val="en-GB"/>
        </w:rPr>
        <w:t xml:space="preserve"> </w:t>
      </w:r>
      <w:r w:rsidR="00212643" w:rsidRPr="008D43B2">
        <w:rPr>
          <w:i/>
          <w:iCs/>
          <w:lang w:val="en-GB"/>
        </w:rPr>
        <w:t>I would be grateful if you could confirm your acceptance of this proposal</w:t>
      </w:r>
      <w:r w:rsidR="002D7767" w:rsidRPr="008D43B2">
        <w:rPr>
          <w:lang w:val="en-GB"/>
        </w:rPr>
        <w:t>)</w:t>
      </w:r>
      <w:r w:rsidR="00AD02F1" w:rsidRPr="008D43B2">
        <w:rPr>
          <w:lang w:val="en-GB"/>
        </w:rPr>
        <w:t>.</w:t>
      </w:r>
      <w:r w:rsidR="00A7234D" w:rsidRPr="008D43B2">
        <w:rPr>
          <w:lang w:val="en-GB"/>
        </w:rPr>
        <w:t xml:space="preserve"> </w:t>
      </w:r>
      <w:r w:rsidR="007B0166">
        <w:rPr>
          <w:lang w:val="en-GB"/>
        </w:rPr>
        <w:t>The downside of this move towards ‘</w:t>
      </w:r>
      <w:r w:rsidR="003F75CB">
        <w:rPr>
          <w:lang w:val="en-GB"/>
        </w:rPr>
        <w:t xml:space="preserve">naturalness’ is the difficulty </w:t>
      </w:r>
      <w:r w:rsidR="00225A1B">
        <w:rPr>
          <w:lang w:val="en-GB"/>
        </w:rPr>
        <w:t xml:space="preserve">of controlling for </w:t>
      </w:r>
      <w:r w:rsidR="00E83599">
        <w:rPr>
          <w:lang w:val="en-GB"/>
        </w:rPr>
        <w:t xml:space="preserve">the </w:t>
      </w:r>
      <w:r w:rsidR="00A934F2">
        <w:rPr>
          <w:lang w:val="en-GB"/>
        </w:rPr>
        <w:t>influence</w:t>
      </w:r>
      <w:r w:rsidR="00BE7C5F">
        <w:rPr>
          <w:lang w:val="en-GB"/>
        </w:rPr>
        <w:t xml:space="preserve"> of </w:t>
      </w:r>
      <w:r w:rsidR="00A934F2">
        <w:rPr>
          <w:lang w:val="en-GB"/>
        </w:rPr>
        <w:t>other features in any specific utterance (e.g.</w:t>
      </w:r>
      <w:r w:rsidR="00A934F2" w:rsidRPr="00A934F2">
        <w:rPr>
          <w:lang w:val="en-GB"/>
        </w:rPr>
        <w:t xml:space="preserve"> </w:t>
      </w:r>
      <w:r w:rsidR="00A934F2">
        <w:rPr>
          <w:lang w:val="en-GB"/>
        </w:rPr>
        <w:t xml:space="preserve">a vocative such as </w:t>
      </w:r>
      <w:r w:rsidR="00A934F2" w:rsidRPr="00FC6612">
        <w:rPr>
          <w:i/>
          <w:iCs/>
          <w:lang w:val="en-GB"/>
        </w:rPr>
        <w:t>Chris</w:t>
      </w:r>
      <w:r w:rsidR="00A934F2">
        <w:rPr>
          <w:lang w:val="en-GB"/>
        </w:rPr>
        <w:t xml:space="preserve">). </w:t>
      </w:r>
      <w:r w:rsidR="00E30E1F">
        <w:rPr>
          <w:lang w:val="en-GB"/>
        </w:rPr>
        <w:t xml:space="preserve">However, this is </w:t>
      </w:r>
      <w:r w:rsidR="004829B5">
        <w:rPr>
          <w:lang w:val="en-GB"/>
        </w:rPr>
        <w:t>mitigate</w:t>
      </w:r>
      <w:r w:rsidR="00E30E1F">
        <w:rPr>
          <w:lang w:val="en-GB"/>
        </w:rPr>
        <w:t xml:space="preserve">d by </w:t>
      </w:r>
      <w:r w:rsidR="00E57DB3">
        <w:rPr>
          <w:lang w:val="en-GB"/>
        </w:rPr>
        <w:t>the fact that</w:t>
      </w:r>
      <w:r w:rsidR="004829B5">
        <w:rPr>
          <w:lang w:val="en-GB"/>
        </w:rPr>
        <w:t xml:space="preserve"> we selected t</w:t>
      </w:r>
      <w:r w:rsidR="00A0052C" w:rsidRPr="008D43B2">
        <w:rPr>
          <w:lang w:val="en-GB"/>
        </w:rPr>
        <w:t>hree</w:t>
      </w:r>
      <w:r w:rsidR="00845E5E">
        <w:rPr>
          <w:lang w:val="en-GB"/>
        </w:rPr>
        <w:t xml:space="preserve"> different</w:t>
      </w:r>
      <w:r w:rsidR="00A0052C" w:rsidRPr="008D43B2">
        <w:rPr>
          <w:lang w:val="en-GB"/>
        </w:rPr>
        <w:t xml:space="preserve"> </w:t>
      </w:r>
      <w:r w:rsidR="009820C3" w:rsidRPr="008D43B2">
        <w:rPr>
          <w:lang w:val="en-GB"/>
        </w:rPr>
        <w:t>utterances for each stem</w:t>
      </w:r>
      <w:r w:rsidR="00845E5E">
        <w:rPr>
          <w:lang w:val="en-GB"/>
        </w:rPr>
        <w:t>, thereby helping neutralize</w:t>
      </w:r>
      <w:r w:rsidR="00845E5E" w:rsidRPr="00845E5E">
        <w:rPr>
          <w:lang w:val="en-GB"/>
        </w:rPr>
        <w:t xml:space="preserve"> the possible interference of </w:t>
      </w:r>
      <w:r w:rsidR="00F11F0E">
        <w:rPr>
          <w:lang w:val="en-GB"/>
        </w:rPr>
        <w:t xml:space="preserve">specific </w:t>
      </w:r>
      <w:r w:rsidR="00845E5E" w:rsidRPr="00845E5E">
        <w:rPr>
          <w:lang w:val="en-GB"/>
        </w:rPr>
        <w:t>features</w:t>
      </w:r>
      <w:r w:rsidR="00845E5E">
        <w:rPr>
          <w:lang w:val="en-GB"/>
        </w:rPr>
        <w:t xml:space="preserve"> </w:t>
      </w:r>
      <w:r w:rsidR="00F11F0E">
        <w:rPr>
          <w:lang w:val="en-GB"/>
        </w:rPr>
        <w:t>in one utterance. This</w:t>
      </w:r>
      <w:r w:rsidR="009820C3" w:rsidRPr="008D43B2">
        <w:rPr>
          <w:lang w:val="en-GB"/>
        </w:rPr>
        <w:t xml:space="preserve"> </w:t>
      </w:r>
      <w:r w:rsidR="00196E7E" w:rsidRPr="008D43B2">
        <w:rPr>
          <w:lang w:val="en-GB"/>
        </w:rPr>
        <w:t xml:space="preserve">resulted in a manageable number of test items </w:t>
      </w:r>
      <w:r w:rsidR="00D06409" w:rsidRPr="008D43B2">
        <w:rPr>
          <w:lang w:val="en-GB"/>
        </w:rPr>
        <w:t>–</w:t>
      </w:r>
      <w:r w:rsidR="00196E7E" w:rsidRPr="008D43B2">
        <w:rPr>
          <w:lang w:val="en-GB"/>
        </w:rPr>
        <w:t xml:space="preserve"> </w:t>
      </w:r>
      <w:r w:rsidR="00D06409" w:rsidRPr="008D43B2">
        <w:rPr>
          <w:lang w:val="en-GB"/>
        </w:rPr>
        <w:t>36 in total</w:t>
      </w:r>
      <w:r w:rsidR="006C0C9C" w:rsidRPr="008D43B2">
        <w:rPr>
          <w:lang w:val="en-GB"/>
        </w:rPr>
        <w:t xml:space="preserve">. </w:t>
      </w:r>
    </w:p>
    <w:p w14:paraId="23D7076B" w14:textId="1FFABB51" w:rsidR="00D7102D" w:rsidRPr="008D43B2" w:rsidRDefault="007B2A6A" w:rsidP="003C5757">
      <w:pPr>
        <w:ind w:firstLine="720"/>
        <w:rPr>
          <w:color w:val="000000"/>
          <w:lang w:val="en-GB"/>
        </w:rPr>
      </w:pPr>
      <w:r w:rsidRPr="008D43B2">
        <w:rPr>
          <w:color w:val="000000"/>
          <w:lang w:val="en-GB"/>
        </w:rPr>
        <w:t>Informants accessed the questionnaire via the online system Qualtrics</w:t>
      </w:r>
      <w:r w:rsidR="0045597D" w:rsidRPr="008D43B2">
        <w:rPr>
          <w:color w:val="000000"/>
          <w:lang w:val="en-GB"/>
        </w:rPr>
        <w:t xml:space="preserve">. They were </w:t>
      </w:r>
      <w:r w:rsidRPr="008D43B2">
        <w:rPr>
          <w:color w:val="000000"/>
          <w:lang w:val="en-GB"/>
        </w:rPr>
        <w:t xml:space="preserve">asked to rate </w:t>
      </w:r>
      <w:r w:rsidR="0045597D" w:rsidRPr="008D43B2">
        <w:rPr>
          <w:color w:val="000000"/>
          <w:lang w:val="en-GB"/>
        </w:rPr>
        <w:t>test items</w:t>
      </w:r>
      <w:r w:rsidRPr="008D43B2">
        <w:rPr>
          <w:color w:val="000000"/>
          <w:lang w:val="en-GB"/>
        </w:rPr>
        <w:t xml:space="preserve"> on a four-point scale.</w:t>
      </w:r>
      <w:r w:rsidR="00066B9A">
        <w:rPr>
          <w:color w:val="000000"/>
          <w:lang w:val="en-GB"/>
        </w:rPr>
        <w:t xml:space="preserve"> </w:t>
      </w:r>
      <w:r w:rsidR="00621C2A">
        <w:rPr>
          <w:color w:val="000000"/>
          <w:lang w:val="en-GB"/>
        </w:rPr>
        <w:t xml:space="preserve">That the scale had an even number of points and no mid-point, </w:t>
      </w:r>
      <w:r w:rsidR="00240FEB">
        <w:rPr>
          <w:color w:val="000000"/>
          <w:lang w:val="en-GB"/>
        </w:rPr>
        <w:t>i</w:t>
      </w:r>
      <w:r w:rsidR="00621C2A">
        <w:rPr>
          <w:color w:val="000000"/>
          <w:lang w:val="en-GB"/>
        </w:rPr>
        <w:t xml:space="preserve">s </w:t>
      </w:r>
      <w:r w:rsidR="00240FEB">
        <w:rPr>
          <w:color w:val="000000"/>
          <w:lang w:val="en-GB"/>
        </w:rPr>
        <w:t>mainly</w:t>
      </w:r>
      <w:r w:rsidR="00621C2A">
        <w:rPr>
          <w:color w:val="000000"/>
          <w:lang w:val="en-GB"/>
        </w:rPr>
        <w:t xml:space="preserve"> a consequence of our aim to</w:t>
      </w:r>
      <w:r w:rsidR="00C946A0">
        <w:rPr>
          <w:color w:val="000000"/>
          <w:lang w:val="en-GB"/>
        </w:rPr>
        <w:t xml:space="preserve"> sort the </w:t>
      </w:r>
      <w:proofErr w:type="spellStart"/>
      <w:r w:rsidR="00C946A0">
        <w:rPr>
          <w:color w:val="000000"/>
          <w:lang w:val="en-GB"/>
        </w:rPr>
        <w:t>request</w:t>
      </w:r>
      <w:r w:rsidR="00240FEB">
        <w:rPr>
          <w:color w:val="000000"/>
          <w:lang w:val="en-GB"/>
        </w:rPr>
        <w:t>ive</w:t>
      </w:r>
      <w:proofErr w:type="spellEnd"/>
      <w:r w:rsidR="00C946A0">
        <w:rPr>
          <w:color w:val="000000"/>
          <w:lang w:val="en-GB"/>
        </w:rPr>
        <w:t xml:space="preserve"> stems into two overall groups (see below).</w:t>
      </w:r>
      <w:r w:rsidRPr="008D43B2">
        <w:rPr>
          <w:color w:val="000000"/>
          <w:lang w:val="en-GB"/>
        </w:rPr>
        <w:t xml:space="preserve"> </w:t>
      </w:r>
      <w:r w:rsidR="002912AA" w:rsidRPr="008D43B2">
        <w:rPr>
          <w:color w:val="000000"/>
          <w:lang w:val="en-GB"/>
        </w:rPr>
        <w:t xml:space="preserve">How to </w:t>
      </w:r>
      <w:r w:rsidR="00482291">
        <w:rPr>
          <w:color w:val="000000"/>
          <w:lang w:val="en-GB"/>
        </w:rPr>
        <w:t>label</w:t>
      </w:r>
      <w:r w:rsidR="002912AA" w:rsidRPr="008D43B2">
        <w:rPr>
          <w:color w:val="000000"/>
          <w:lang w:val="en-GB"/>
        </w:rPr>
        <w:t xml:space="preserve"> </w:t>
      </w:r>
      <w:r w:rsidR="00482291">
        <w:rPr>
          <w:color w:val="000000"/>
          <w:lang w:val="en-GB"/>
        </w:rPr>
        <w:t xml:space="preserve">rating </w:t>
      </w:r>
      <w:r w:rsidR="002912AA" w:rsidRPr="008D43B2">
        <w:rPr>
          <w:color w:val="000000"/>
          <w:lang w:val="en-GB"/>
        </w:rPr>
        <w:t>scale</w:t>
      </w:r>
      <w:r w:rsidR="00FF143C">
        <w:rPr>
          <w:color w:val="000000"/>
          <w:lang w:val="en-GB"/>
        </w:rPr>
        <w:t>s</w:t>
      </w:r>
      <w:r w:rsidR="002912AA" w:rsidRPr="008D43B2">
        <w:rPr>
          <w:color w:val="000000"/>
          <w:lang w:val="en-GB"/>
        </w:rPr>
        <w:t xml:space="preserve"> for informants </w:t>
      </w:r>
      <w:r w:rsidR="00FF143C">
        <w:rPr>
          <w:color w:val="000000"/>
          <w:lang w:val="en-GB"/>
        </w:rPr>
        <w:t>i</w:t>
      </w:r>
      <w:r w:rsidR="002912AA" w:rsidRPr="008D43B2">
        <w:rPr>
          <w:color w:val="000000"/>
          <w:lang w:val="en-GB"/>
        </w:rPr>
        <w:t xml:space="preserve">s not straightforward. </w:t>
      </w:r>
      <w:r w:rsidR="00C7651B">
        <w:rPr>
          <w:color w:val="000000"/>
          <w:lang w:val="en-GB"/>
        </w:rPr>
        <w:t>Given the fact that the test items</w:t>
      </w:r>
      <w:r w:rsidR="00AE310A">
        <w:rPr>
          <w:color w:val="000000"/>
          <w:lang w:val="en-GB"/>
        </w:rPr>
        <w:t xml:space="preserve"> </w:t>
      </w:r>
      <w:r w:rsidR="00C7651B">
        <w:rPr>
          <w:color w:val="000000"/>
          <w:lang w:val="en-GB"/>
        </w:rPr>
        <w:t>were not situated</w:t>
      </w:r>
      <w:r w:rsidR="0054227C" w:rsidRPr="008D43B2">
        <w:rPr>
          <w:color w:val="000000"/>
          <w:lang w:val="en-GB"/>
        </w:rPr>
        <w:t xml:space="preserve">, informants </w:t>
      </w:r>
      <w:r w:rsidR="00FC6D3E" w:rsidRPr="008D43B2">
        <w:rPr>
          <w:color w:val="000000"/>
          <w:lang w:val="en-GB"/>
        </w:rPr>
        <w:t>were given a speaker-focussed instruction to rate</w:t>
      </w:r>
      <w:r w:rsidR="0054227C" w:rsidRPr="008D43B2">
        <w:rPr>
          <w:color w:val="000000"/>
          <w:lang w:val="en-GB"/>
        </w:rPr>
        <w:t xml:space="preserve"> the "extent to which the speaker makes an effort to be polite". </w:t>
      </w:r>
      <w:r w:rsidR="00727518" w:rsidRPr="008D43B2">
        <w:rPr>
          <w:color w:val="000000"/>
          <w:lang w:val="en-GB"/>
        </w:rPr>
        <w:t xml:space="preserve">What we are </w:t>
      </w:r>
      <w:r w:rsidR="009C6AE5">
        <w:rPr>
          <w:color w:val="000000"/>
          <w:lang w:val="en-GB"/>
        </w:rPr>
        <w:t>seeking</w:t>
      </w:r>
      <w:r w:rsidR="00727518" w:rsidRPr="008D43B2">
        <w:rPr>
          <w:color w:val="000000"/>
          <w:lang w:val="en-GB"/>
        </w:rPr>
        <w:t xml:space="preserve"> here is </w:t>
      </w:r>
      <w:r w:rsidR="006C6625" w:rsidRPr="008D43B2">
        <w:rPr>
          <w:color w:val="000000"/>
          <w:lang w:val="en-GB"/>
        </w:rPr>
        <w:t xml:space="preserve">the mental knowledge </w:t>
      </w:r>
      <w:r w:rsidR="001A42F7" w:rsidRPr="008D43B2">
        <w:rPr>
          <w:color w:val="000000"/>
          <w:lang w:val="en-GB"/>
        </w:rPr>
        <w:t xml:space="preserve">that informants </w:t>
      </w:r>
      <w:r w:rsidR="00D547ED" w:rsidRPr="008D43B2">
        <w:rPr>
          <w:color w:val="000000"/>
          <w:lang w:val="en-GB"/>
        </w:rPr>
        <w:t xml:space="preserve">have about the </w:t>
      </w:r>
      <w:r w:rsidR="00BC2148" w:rsidRPr="008D43B2">
        <w:rPr>
          <w:color w:val="000000"/>
          <w:lang w:val="en-GB"/>
        </w:rPr>
        <w:t xml:space="preserve">typical politeness contexts in which these </w:t>
      </w:r>
      <w:r w:rsidR="006F46C1" w:rsidRPr="008D43B2">
        <w:rPr>
          <w:color w:val="000000"/>
          <w:lang w:val="en-GB"/>
        </w:rPr>
        <w:t>items would be used (</w:t>
      </w:r>
      <w:r w:rsidR="00C518EA">
        <w:rPr>
          <w:color w:val="000000"/>
          <w:lang w:val="en-GB"/>
        </w:rPr>
        <w:t>see</w:t>
      </w:r>
      <w:r w:rsidR="006F46C1" w:rsidRPr="008D43B2">
        <w:rPr>
          <w:color w:val="000000"/>
          <w:lang w:val="en-GB"/>
        </w:rPr>
        <w:t xml:space="preserve"> </w:t>
      </w:r>
      <w:r w:rsidR="00AE310A">
        <w:rPr>
          <w:color w:val="000000"/>
          <w:lang w:val="en-GB"/>
        </w:rPr>
        <w:t>Section 2.1</w:t>
      </w:r>
      <w:r w:rsidR="00AE48F1" w:rsidRPr="008D43B2">
        <w:rPr>
          <w:color w:val="000000"/>
          <w:lang w:val="en-GB"/>
        </w:rPr>
        <w:t>).</w:t>
      </w:r>
      <w:r w:rsidR="00BC2148" w:rsidRPr="008D43B2">
        <w:rPr>
          <w:color w:val="000000"/>
          <w:lang w:val="en-GB"/>
        </w:rPr>
        <w:t xml:space="preserve"> </w:t>
      </w:r>
      <w:r w:rsidR="004D2E37">
        <w:rPr>
          <w:color w:val="000000"/>
          <w:lang w:val="en-GB"/>
        </w:rPr>
        <w:t xml:space="preserve">To reduce informant fatigue, </w:t>
      </w:r>
      <w:r w:rsidR="00FB6154">
        <w:rPr>
          <w:color w:val="000000"/>
          <w:lang w:val="en-GB"/>
        </w:rPr>
        <w:t>test items were split between two questionnaires</w:t>
      </w:r>
      <w:r w:rsidR="005A3FB7">
        <w:rPr>
          <w:color w:val="000000"/>
          <w:lang w:val="en-GB"/>
        </w:rPr>
        <w:t>, and info</w:t>
      </w:r>
      <w:r w:rsidR="00207885">
        <w:rPr>
          <w:color w:val="000000"/>
          <w:lang w:val="en-GB"/>
        </w:rPr>
        <w:t>r</w:t>
      </w:r>
      <w:r w:rsidR="005A3FB7">
        <w:rPr>
          <w:color w:val="000000"/>
          <w:lang w:val="en-GB"/>
        </w:rPr>
        <w:t xml:space="preserve">mants were randomly </w:t>
      </w:r>
      <w:r w:rsidR="00F61BD6">
        <w:rPr>
          <w:color w:val="000000"/>
          <w:lang w:val="en-GB"/>
        </w:rPr>
        <w:t xml:space="preserve">assigned to one. </w:t>
      </w:r>
      <w:r w:rsidR="000C39D1">
        <w:rPr>
          <w:lang w:val="en-GB"/>
        </w:rPr>
        <w:t>C</w:t>
      </w:r>
      <w:r w:rsidR="006B7ACE">
        <w:rPr>
          <w:lang w:val="en-GB"/>
        </w:rPr>
        <w:t xml:space="preserve">ompleted </w:t>
      </w:r>
      <w:r w:rsidR="00CF227D" w:rsidRPr="008D43B2">
        <w:rPr>
          <w:lang w:val="en-GB"/>
        </w:rPr>
        <w:t xml:space="preserve">questionnaires </w:t>
      </w:r>
      <w:r w:rsidR="00C97CE6">
        <w:rPr>
          <w:lang w:val="en-GB"/>
        </w:rPr>
        <w:t xml:space="preserve">were combined into one </w:t>
      </w:r>
      <w:r w:rsidR="00CF227D" w:rsidRPr="008D43B2">
        <w:rPr>
          <w:lang w:val="en-GB"/>
        </w:rPr>
        <w:t>dataset.</w:t>
      </w:r>
      <w:r w:rsidR="00D7102D" w:rsidRPr="008D43B2">
        <w:rPr>
          <w:lang w:val="en-GB"/>
        </w:rPr>
        <w:t xml:space="preserve">  </w:t>
      </w:r>
    </w:p>
    <w:p w14:paraId="0863B383" w14:textId="77777777" w:rsidR="00461973" w:rsidRPr="008D43B2" w:rsidRDefault="00461973" w:rsidP="00A82E5C">
      <w:pPr>
        <w:rPr>
          <w:lang w:val="en-GB"/>
        </w:rPr>
      </w:pPr>
    </w:p>
    <w:p w14:paraId="079FDBF9" w14:textId="234B4332" w:rsidR="00805B21" w:rsidRPr="00805B21" w:rsidRDefault="00805B21" w:rsidP="00805B21">
      <w:pPr>
        <w:rPr>
          <w:lang w:val="en-GB"/>
        </w:rPr>
      </w:pPr>
      <w:r w:rsidRPr="00805B21">
        <w:rPr>
          <w:u w:val="single"/>
          <w:lang w:val="en-GB"/>
        </w:rPr>
        <w:t>Results</w:t>
      </w:r>
      <w:r w:rsidRPr="00805B21">
        <w:rPr>
          <w:lang w:val="en-GB"/>
        </w:rPr>
        <w:t xml:space="preserve">: Figure </w:t>
      </w:r>
      <w:r w:rsidR="00023929">
        <w:rPr>
          <w:lang w:val="en-GB"/>
        </w:rPr>
        <w:t>4</w:t>
      </w:r>
      <w:r w:rsidRPr="00805B21">
        <w:rPr>
          <w:lang w:val="en-GB"/>
        </w:rPr>
        <w:t xml:space="preserve"> displays the degrees of politeness associated with </w:t>
      </w:r>
      <w:proofErr w:type="spellStart"/>
      <w:r w:rsidRPr="00805B21">
        <w:rPr>
          <w:lang w:val="en-GB"/>
        </w:rPr>
        <w:t>requestive</w:t>
      </w:r>
      <w:proofErr w:type="spellEnd"/>
      <w:r w:rsidRPr="00805B21">
        <w:rPr>
          <w:lang w:val="en-GB"/>
        </w:rPr>
        <w:t xml:space="preserve"> stems. The vertical axis represents the overall number of </w:t>
      </w:r>
      <w:r w:rsidR="00855BC6">
        <w:rPr>
          <w:lang w:val="en-GB"/>
        </w:rPr>
        <w:t xml:space="preserve">90 </w:t>
      </w:r>
      <w:r w:rsidRPr="00805B21">
        <w:rPr>
          <w:lang w:val="en-GB"/>
        </w:rPr>
        <w:t>responses for each for</w:t>
      </w:r>
      <w:r w:rsidR="00565242">
        <w:rPr>
          <w:lang w:val="en-GB"/>
        </w:rPr>
        <w:t>m (</w:t>
      </w:r>
      <w:r w:rsidRPr="00097BEE">
        <w:rPr>
          <w:lang w:val="en-GB"/>
        </w:rPr>
        <w:t xml:space="preserve">each </w:t>
      </w:r>
      <w:r w:rsidR="002544A4" w:rsidRPr="00097BEE">
        <w:rPr>
          <w:lang w:val="en-GB"/>
        </w:rPr>
        <w:t xml:space="preserve">of </w:t>
      </w:r>
      <w:r w:rsidR="00A22DC7" w:rsidRPr="00097BEE">
        <w:rPr>
          <w:lang w:val="en-GB"/>
        </w:rPr>
        <w:t>the 1</w:t>
      </w:r>
      <w:r w:rsidR="007E125C">
        <w:rPr>
          <w:lang w:val="en-GB"/>
        </w:rPr>
        <w:t>2</w:t>
      </w:r>
      <w:r w:rsidR="00A22DC7" w:rsidRPr="00097BEE">
        <w:rPr>
          <w:lang w:val="en-GB"/>
        </w:rPr>
        <w:t xml:space="preserve"> </w:t>
      </w:r>
      <w:r w:rsidRPr="00097BEE">
        <w:rPr>
          <w:lang w:val="en-GB"/>
        </w:rPr>
        <w:t>stem</w:t>
      </w:r>
      <w:r w:rsidR="00A22DC7" w:rsidRPr="00097BEE">
        <w:rPr>
          <w:lang w:val="en-GB"/>
        </w:rPr>
        <w:t>s</w:t>
      </w:r>
      <w:r w:rsidRPr="00097BEE">
        <w:rPr>
          <w:lang w:val="en-GB"/>
        </w:rPr>
        <w:t xml:space="preserve"> occurring in three different </w:t>
      </w:r>
      <w:r w:rsidR="00C62996" w:rsidRPr="00097BEE">
        <w:rPr>
          <w:lang w:val="en-GB"/>
        </w:rPr>
        <w:t>utterances</w:t>
      </w:r>
      <w:r w:rsidRPr="00097BEE">
        <w:rPr>
          <w:lang w:val="en-GB"/>
        </w:rPr>
        <w:t>, each rated by 30 informants</w:t>
      </w:r>
      <w:r w:rsidR="00565242">
        <w:rPr>
          <w:lang w:val="en-GB"/>
        </w:rPr>
        <w:t>)</w:t>
      </w:r>
      <w:r w:rsidRPr="00097BEE">
        <w:rPr>
          <w:lang w:val="en-GB"/>
        </w:rPr>
        <w:t>.</w:t>
      </w:r>
      <w:r w:rsidRPr="00805B21">
        <w:rPr>
          <w:lang w:val="en-GB"/>
        </w:rPr>
        <w:t xml:space="preserve"> The proportions of the stacked bars that include ratings from 1 to 2 (i.e. judged as involving less effort to be polite) appear in </w:t>
      </w:r>
      <w:r w:rsidR="00AE3E98">
        <w:rPr>
          <w:lang w:val="en-GB"/>
        </w:rPr>
        <w:t xml:space="preserve">dark </w:t>
      </w:r>
      <w:r w:rsidRPr="00805B21">
        <w:rPr>
          <w:lang w:val="en-GB"/>
        </w:rPr>
        <w:t>grey, while proportions comprising ratings from 3 to 4 (i.e. judged as involving more effort to be polite) appear in light grey.</w:t>
      </w:r>
    </w:p>
    <w:p w14:paraId="1AC695DC" w14:textId="77777777" w:rsidR="00805B21" w:rsidRPr="00805B21" w:rsidRDefault="00805B21" w:rsidP="00805B21">
      <w:pPr>
        <w:rPr>
          <w:b/>
          <w:bCs/>
          <w:lang w:val="en-GB"/>
        </w:rPr>
      </w:pPr>
    </w:p>
    <w:p w14:paraId="4F6FC774" w14:textId="587C5890" w:rsidR="00805B21" w:rsidRPr="00805B21" w:rsidRDefault="00805B21" w:rsidP="00805B21">
      <w:pPr>
        <w:rPr>
          <w:b/>
          <w:bCs/>
          <w:lang w:val="en-GB"/>
        </w:rPr>
      </w:pPr>
      <w:r w:rsidRPr="00805B21">
        <w:rPr>
          <w:b/>
          <w:bCs/>
          <w:lang w:val="en-GB"/>
        </w:rPr>
        <w:t xml:space="preserve">Figure </w:t>
      </w:r>
      <w:r w:rsidR="00AE310A">
        <w:rPr>
          <w:b/>
          <w:bCs/>
          <w:lang w:val="en-GB"/>
        </w:rPr>
        <w:t>4</w:t>
      </w:r>
      <w:r w:rsidRPr="00805B21">
        <w:rPr>
          <w:b/>
          <w:bCs/>
          <w:lang w:val="en-GB"/>
        </w:rPr>
        <w:t xml:space="preserve">. Degrees of politeness associated with </w:t>
      </w:r>
      <w:proofErr w:type="spellStart"/>
      <w:r w:rsidRPr="00805B21">
        <w:rPr>
          <w:b/>
          <w:bCs/>
          <w:lang w:val="en-GB"/>
        </w:rPr>
        <w:t>requestive</w:t>
      </w:r>
      <w:proofErr w:type="spellEnd"/>
      <w:r w:rsidRPr="00805B21">
        <w:rPr>
          <w:b/>
          <w:bCs/>
          <w:lang w:val="en-GB"/>
        </w:rPr>
        <w:t xml:space="preserve"> stems</w:t>
      </w:r>
      <w:r w:rsidR="00AE3E98">
        <w:rPr>
          <w:b/>
          <w:bCs/>
          <w:lang w:val="en-GB"/>
        </w:rPr>
        <w:t xml:space="preserve"> (</w:t>
      </w:r>
      <w:r w:rsidR="00707754">
        <w:rPr>
          <w:b/>
          <w:bCs/>
          <w:lang w:val="en-GB"/>
        </w:rPr>
        <w:t xml:space="preserve">dark grey = </w:t>
      </w:r>
      <w:r w:rsidR="0099540C">
        <w:rPr>
          <w:b/>
          <w:bCs/>
          <w:lang w:val="en-GB"/>
        </w:rPr>
        <w:t xml:space="preserve">less politeness; </w:t>
      </w:r>
      <w:r w:rsidR="00920048">
        <w:rPr>
          <w:b/>
          <w:bCs/>
          <w:lang w:val="en-GB"/>
        </w:rPr>
        <w:t>light</w:t>
      </w:r>
      <w:r w:rsidR="0099540C">
        <w:rPr>
          <w:b/>
          <w:bCs/>
          <w:lang w:val="en-GB"/>
        </w:rPr>
        <w:t xml:space="preserve"> grey = more politeness)</w:t>
      </w:r>
    </w:p>
    <w:p w14:paraId="0E437F44" w14:textId="77777777" w:rsidR="00805B21" w:rsidRPr="00805B21" w:rsidRDefault="00805B21" w:rsidP="00805B21">
      <w:pPr>
        <w:rPr>
          <w:lang w:val="en-GB"/>
        </w:rPr>
      </w:pPr>
    </w:p>
    <w:p w14:paraId="4E760A2D" w14:textId="77777777" w:rsidR="00805B21" w:rsidRPr="00805B21" w:rsidRDefault="00805B21" w:rsidP="00805B21">
      <w:pPr>
        <w:rPr>
          <w:lang w:val="en-GB"/>
        </w:rPr>
      </w:pPr>
      <w:r w:rsidRPr="00805B21">
        <w:rPr>
          <w:noProof/>
          <w:lang w:val="en-GB"/>
        </w:rPr>
        <w:drawing>
          <wp:inline distT="0" distB="0" distL="0" distR="0" wp14:anchorId="2AEDD79C" wp14:editId="1FF26A51">
            <wp:extent cx="5727700" cy="2910205"/>
            <wp:effectExtent l="0" t="0" r="6350" b="4445"/>
            <wp:docPr id="3" name="Immagine 3" descr="Immagine che contiene disegnando,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ot_zoom_png.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2893" cy="2912844"/>
                    </a:xfrm>
                    <a:prstGeom prst="rect">
                      <a:avLst/>
                    </a:prstGeom>
                  </pic:spPr>
                </pic:pic>
              </a:graphicData>
            </a:graphic>
          </wp:inline>
        </w:drawing>
      </w:r>
    </w:p>
    <w:p w14:paraId="21713C36" w14:textId="77777777" w:rsidR="00805B21" w:rsidRPr="00805B21" w:rsidRDefault="00805B21" w:rsidP="00805B21">
      <w:pPr>
        <w:rPr>
          <w:lang w:val="en-GB"/>
        </w:rPr>
      </w:pPr>
    </w:p>
    <w:p w14:paraId="101FB19F" w14:textId="57D3B68E" w:rsidR="00805B21" w:rsidRPr="00805B21" w:rsidRDefault="00805B21" w:rsidP="00805B21">
      <w:pPr>
        <w:rPr>
          <w:lang w:val="en-GB"/>
        </w:rPr>
      </w:pPr>
      <w:r w:rsidRPr="00805B21">
        <w:rPr>
          <w:lang w:val="en-GB"/>
        </w:rPr>
        <w:lastRenderedPageBreak/>
        <w:t xml:space="preserve">Contrary to Watts (2003) and in line with comments made by Leech (2007: 203), there is no hard border between </w:t>
      </w:r>
      <w:r w:rsidR="00034740">
        <w:rPr>
          <w:lang w:val="en-GB"/>
        </w:rPr>
        <w:t>polite “</w:t>
      </w:r>
      <w:r w:rsidRPr="00805B21">
        <w:rPr>
          <w:lang w:val="en-GB"/>
        </w:rPr>
        <w:t>politic behaviour</w:t>
      </w:r>
      <w:r w:rsidR="00034740">
        <w:rPr>
          <w:lang w:val="en-GB"/>
        </w:rPr>
        <w:t>”</w:t>
      </w:r>
      <w:r w:rsidRPr="00805B21">
        <w:rPr>
          <w:lang w:val="en-GB"/>
        </w:rPr>
        <w:t xml:space="preserve"> and </w:t>
      </w:r>
      <w:r w:rsidR="00596D96">
        <w:rPr>
          <w:lang w:val="en-GB"/>
        </w:rPr>
        <w:t xml:space="preserve">greater </w:t>
      </w:r>
      <w:r w:rsidRPr="00805B21">
        <w:rPr>
          <w:lang w:val="en-GB"/>
        </w:rPr>
        <w:t xml:space="preserve">politeness, but instead a steady cline running from less polite to </w:t>
      </w:r>
      <w:r w:rsidR="00D60076">
        <w:rPr>
          <w:lang w:val="en-GB"/>
        </w:rPr>
        <w:t>more</w:t>
      </w:r>
      <w:r w:rsidRPr="00805B21">
        <w:rPr>
          <w:lang w:val="en-GB"/>
        </w:rPr>
        <w:t xml:space="preserve"> polite. Nevertheless, for the purposes of operationalising our remaining studies, we group</w:t>
      </w:r>
      <w:r w:rsidR="006B0402">
        <w:rPr>
          <w:lang w:val="en-GB"/>
        </w:rPr>
        <w:t>ed</w:t>
      </w:r>
      <w:r w:rsidRPr="00805B21">
        <w:rPr>
          <w:lang w:val="en-GB"/>
        </w:rPr>
        <w:t xml:space="preserve"> </w:t>
      </w:r>
      <w:proofErr w:type="spellStart"/>
      <w:r w:rsidRPr="00805B21">
        <w:rPr>
          <w:lang w:val="en-GB"/>
        </w:rPr>
        <w:t>requestive</w:t>
      </w:r>
      <w:proofErr w:type="spellEnd"/>
      <w:r w:rsidRPr="00805B21">
        <w:rPr>
          <w:lang w:val="en-GB"/>
        </w:rPr>
        <w:t xml:space="preserve"> stems into two</w:t>
      </w:r>
      <w:r w:rsidR="00617100">
        <w:rPr>
          <w:lang w:val="en-GB"/>
        </w:rPr>
        <w:t xml:space="preserve">: </w:t>
      </w:r>
      <w:r w:rsidR="00100078" w:rsidRPr="00100078">
        <w:rPr>
          <w:lang w:val="en-GB"/>
        </w:rPr>
        <w:t xml:space="preserve">normal </w:t>
      </w:r>
      <w:r w:rsidR="00100078" w:rsidRPr="009871B4">
        <w:rPr>
          <w:lang w:val="en-GB"/>
        </w:rPr>
        <w:t xml:space="preserve">politeness and </w:t>
      </w:r>
      <w:r w:rsidR="00AF4C8B" w:rsidRPr="009871B4">
        <w:rPr>
          <w:lang w:val="en-GB"/>
        </w:rPr>
        <w:t>extra</w:t>
      </w:r>
      <w:r w:rsidR="00617100" w:rsidRPr="009871B4">
        <w:rPr>
          <w:lang w:val="en-GB"/>
        </w:rPr>
        <w:t xml:space="preserve"> politeness</w:t>
      </w:r>
      <w:r w:rsidRPr="009871B4">
        <w:rPr>
          <w:lang w:val="en-GB"/>
        </w:rPr>
        <w:t>.</w:t>
      </w:r>
      <w:r w:rsidR="006A1834" w:rsidRPr="009871B4">
        <w:rPr>
          <w:rStyle w:val="FootnoteReference"/>
          <w:lang w:val="en-GB"/>
        </w:rPr>
        <w:footnoteReference w:id="10"/>
      </w:r>
      <w:r w:rsidRPr="00805B21">
        <w:rPr>
          <w:lang w:val="en-GB"/>
        </w:rPr>
        <w:t xml:space="preserve"> We thus split the expressions into two groups at the mid-point, i.e. between </w:t>
      </w:r>
      <w:r w:rsidRPr="00805B21">
        <w:rPr>
          <w:i/>
          <w:iCs/>
          <w:lang w:val="en-GB"/>
        </w:rPr>
        <w:t>I would like to suggest</w:t>
      </w:r>
      <w:r w:rsidRPr="00805B21">
        <w:rPr>
          <w:lang w:val="en-GB"/>
        </w:rPr>
        <w:t xml:space="preserve"> and </w:t>
      </w:r>
      <w:r w:rsidRPr="00805B21">
        <w:rPr>
          <w:i/>
          <w:iCs/>
          <w:lang w:val="en-GB"/>
        </w:rPr>
        <w:t>could I</w:t>
      </w:r>
      <w:r w:rsidR="002D3A16">
        <w:rPr>
          <w:i/>
          <w:iCs/>
          <w:lang w:val="en-GB"/>
        </w:rPr>
        <w:t xml:space="preserve"> </w:t>
      </w:r>
      <w:r w:rsidR="002D3A16">
        <w:rPr>
          <w:lang w:val="en-GB"/>
        </w:rPr>
        <w:t xml:space="preserve">(see the blue line in Figure </w:t>
      </w:r>
      <w:r w:rsidR="0090643A">
        <w:rPr>
          <w:lang w:val="en-GB"/>
        </w:rPr>
        <w:t>4</w:t>
      </w:r>
      <w:r w:rsidR="002D3A16">
        <w:rPr>
          <w:lang w:val="en-GB"/>
        </w:rPr>
        <w:t>)</w:t>
      </w:r>
      <w:r w:rsidRPr="00805B21">
        <w:rPr>
          <w:lang w:val="en-GB"/>
        </w:rPr>
        <w:t xml:space="preserve">. Although there is no statistically significant difference </w:t>
      </w:r>
      <w:proofErr w:type="gramStart"/>
      <w:r w:rsidRPr="00805B21">
        <w:rPr>
          <w:lang w:val="en-GB"/>
        </w:rPr>
        <w:t>between</w:t>
      </w:r>
      <w:proofErr w:type="gramEnd"/>
      <w:r w:rsidRPr="00805B21">
        <w:rPr>
          <w:lang w:val="en-GB"/>
        </w:rPr>
        <w:t xml:space="preserve"> </w:t>
      </w:r>
      <w:r w:rsidRPr="00805B21">
        <w:rPr>
          <w:i/>
          <w:iCs/>
          <w:lang w:val="en-GB"/>
        </w:rPr>
        <w:t>I would like to suggest</w:t>
      </w:r>
      <w:r w:rsidRPr="00805B21">
        <w:rPr>
          <w:lang w:val="en-GB"/>
        </w:rPr>
        <w:t xml:space="preserve"> and </w:t>
      </w:r>
      <w:r w:rsidRPr="00805B21">
        <w:rPr>
          <w:i/>
          <w:iCs/>
          <w:lang w:val="en-GB"/>
        </w:rPr>
        <w:t>could I</w:t>
      </w:r>
      <w:r w:rsidRPr="00805B21">
        <w:rPr>
          <w:lang w:val="en-GB"/>
        </w:rPr>
        <w:t xml:space="preserve">, the statistical trends place </w:t>
      </w:r>
      <w:r w:rsidRPr="00805B21">
        <w:rPr>
          <w:i/>
          <w:iCs/>
          <w:lang w:val="en-GB"/>
        </w:rPr>
        <w:t>I would like to suggest</w:t>
      </w:r>
      <w:r w:rsidRPr="00805B21">
        <w:rPr>
          <w:lang w:val="en-GB"/>
        </w:rPr>
        <w:t xml:space="preserve"> in the </w:t>
      </w:r>
      <w:r w:rsidR="00AF4C8B">
        <w:rPr>
          <w:lang w:val="en-GB"/>
        </w:rPr>
        <w:t>extra</w:t>
      </w:r>
      <w:r w:rsidR="006C3F98">
        <w:rPr>
          <w:lang w:val="en-GB"/>
        </w:rPr>
        <w:t xml:space="preserve"> </w:t>
      </w:r>
      <w:r w:rsidRPr="00805B21">
        <w:rPr>
          <w:lang w:val="en-GB"/>
        </w:rPr>
        <w:t xml:space="preserve">politeness group and </w:t>
      </w:r>
      <w:r w:rsidRPr="00805B21">
        <w:rPr>
          <w:i/>
          <w:iCs/>
          <w:lang w:val="en-GB"/>
        </w:rPr>
        <w:t>could I</w:t>
      </w:r>
      <w:r w:rsidRPr="00805B21">
        <w:rPr>
          <w:lang w:val="en-GB"/>
        </w:rPr>
        <w:t xml:space="preserve"> in the </w:t>
      </w:r>
      <w:r w:rsidR="00AF4C8B">
        <w:rPr>
          <w:lang w:val="en-GB"/>
        </w:rPr>
        <w:t>normal</w:t>
      </w:r>
      <w:r w:rsidR="0073136C">
        <w:rPr>
          <w:lang w:val="en-GB"/>
        </w:rPr>
        <w:t xml:space="preserve"> </w:t>
      </w:r>
      <w:r w:rsidR="006C3F98">
        <w:rPr>
          <w:lang w:val="en-GB"/>
        </w:rPr>
        <w:t>politeness</w:t>
      </w:r>
      <w:r w:rsidRPr="00805B21">
        <w:rPr>
          <w:lang w:val="en-GB"/>
        </w:rPr>
        <w:t xml:space="preserve"> group.</w:t>
      </w:r>
    </w:p>
    <w:p w14:paraId="75CF1486" w14:textId="77777777" w:rsidR="00452DD2" w:rsidRPr="008D43B2" w:rsidRDefault="00452DD2" w:rsidP="00A82E5C">
      <w:pPr>
        <w:rPr>
          <w:u w:val="single"/>
          <w:lang w:val="en-GB"/>
        </w:rPr>
      </w:pPr>
    </w:p>
    <w:p w14:paraId="143378E1" w14:textId="3603AD7F" w:rsidR="00DE7B4F" w:rsidRPr="008D43B2" w:rsidRDefault="00DE7B4F" w:rsidP="00A82E5C">
      <w:pPr>
        <w:rPr>
          <w:i/>
          <w:iCs/>
          <w:lang w:val="en-GB"/>
        </w:rPr>
      </w:pPr>
      <w:r w:rsidRPr="008D43B2">
        <w:rPr>
          <w:i/>
          <w:iCs/>
          <w:lang w:val="en-GB"/>
        </w:rPr>
        <w:t>Task B</w:t>
      </w:r>
    </w:p>
    <w:p w14:paraId="5F6CBB37" w14:textId="77777777" w:rsidR="004F5BEC" w:rsidRDefault="00CF0683" w:rsidP="00A82E5C">
      <w:pPr>
        <w:rPr>
          <w:color w:val="000000"/>
          <w:lang w:val="en-GB"/>
        </w:rPr>
      </w:pPr>
      <w:r w:rsidRPr="008D43B2">
        <w:rPr>
          <w:u w:val="single"/>
          <w:lang w:val="en-GB"/>
        </w:rPr>
        <w:t>Method</w:t>
      </w:r>
      <w:r w:rsidRPr="008D43B2">
        <w:rPr>
          <w:lang w:val="en-GB"/>
        </w:rPr>
        <w:t>:</w:t>
      </w:r>
      <w:r w:rsidR="00E735B2" w:rsidRPr="008D43B2">
        <w:rPr>
          <w:lang w:val="en-GB"/>
        </w:rPr>
        <w:t xml:space="preserve"> </w:t>
      </w:r>
      <w:r w:rsidR="00EA34FB" w:rsidRPr="008D43B2">
        <w:rPr>
          <w:color w:val="000000"/>
          <w:lang w:val="en-GB"/>
        </w:rPr>
        <w:t xml:space="preserve">This second task </w:t>
      </w:r>
      <w:r w:rsidR="00EA34FB">
        <w:rPr>
          <w:color w:val="000000"/>
          <w:lang w:val="en-GB"/>
        </w:rPr>
        <w:t>i</w:t>
      </w:r>
      <w:r w:rsidR="00EA34FB" w:rsidRPr="008D43B2">
        <w:rPr>
          <w:color w:val="000000"/>
          <w:lang w:val="en-GB"/>
        </w:rPr>
        <w:t xml:space="preserve">s centred on the informants’ perception of the dialogic </w:t>
      </w:r>
      <w:proofErr w:type="gramStart"/>
      <w:r w:rsidR="00862706">
        <w:rPr>
          <w:color w:val="000000"/>
          <w:lang w:val="en-GB"/>
        </w:rPr>
        <w:t>exchange</w:t>
      </w:r>
      <w:r w:rsidR="00EA34FB" w:rsidRPr="008D43B2">
        <w:rPr>
          <w:color w:val="000000"/>
          <w:lang w:val="en-GB"/>
        </w:rPr>
        <w:t xml:space="preserve"> as a whole</w:t>
      </w:r>
      <w:proofErr w:type="gramEnd"/>
      <w:r w:rsidR="00EA34FB" w:rsidRPr="008D43B2">
        <w:rPr>
          <w:color w:val="000000"/>
          <w:lang w:val="en-GB"/>
        </w:rPr>
        <w:t>. In other words, what now</w:t>
      </w:r>
      <w:r w:rsidR="00EA34FB">
        <w:rPr>
          <w:color w:val="000000"/>
          <w:lang w:val="en-GB"/>
        </w:rPr>
        <w:t xml:space="preserve"> i</w:t>
      </w:r>
      <w:r w:rsidR="00EA34FB" w:rsidRPr="008D43B2">
        <w:rPr>
          <w:color w:val="000000"/>
          <w:lang w:val="en-GB"/>
        </w:rPr>
        <w:t xml:space="preserve">s at stake </w:t>
      </w:r>
      <w:r w:rsidR="00EA34FB">
        <w:rPr>
          <w:color w:val="000000"/>
          <w:lang w:val="en-GB"/>
        </w:rPr>
        <w:t>i</w:t>
      </w:r>
      <w:r w:rsidR="00EA34FB" w:rsidRPr="008D43B2">
        <w:rPr>
          <w:color w:val="000000"/>
          <w:lang w:val="en-GB"/>
        </w:rPr>
        <w:t>s their perception of the degree of (</w:t>
      </w:r>
      <w:proofErr w:type="spellStart"/>
      <w:r w:rsidR="00EA34FB" w:rsidRPr="008D43B2">
        <w:rPr>
          <w:color w:val="000000"/>
          <w:lang w:val="en-GB"/>
        </w:rPr>
        <w:t>im</w:t>
      </w:r>
      <w:proofErr w:type="spellEnd"/>
      <w:r w:rsidR="00EA34FB" w:rsidRPr="008D43B2">
        <w:rPr>
          <w:color w:val="000000"/>
          <w:lang w:val="en-GB"/>
        </w:rPr>
        <w:t xml:space="preserve">)politeness of B’s response </w:t>
      </w:r>
      <w:r w:rsidR="00EA34FB" w:rsidRPr="004F5BEC">
        <w:rPr>
          <w:i/>
          <w:iCs/>
          <w:color w:val="000000"/>
          <w:lang w:val="en-GB"/>
        </w:rPr>
        <w:t>in relation to</w:t>
      </w:r>
      <w:r w:rsidR="00EA34FB" w:rsidRPr="008D43B2">
        <w:rPr>
          <w:color w:val="000000"/>
          <w:lang w:val="en-GB"/>
        </w:rPr>
        <w:t xml:space="preserve"> A’s request. </w:t>
      </w:r>
    </w:p>
    <w:p w14:paraId="2D3FDEED" w14:textId="77BB6F9A" w:rsidR="00AC18A1" w:rsidRPr="008D43B2" w:rsidRDefault="00EA34FB" w:rsidP="004C4D75">
      <w:pPr>
        <w:ind w:firstLine="720"/>
        <w:rPr>
          <w:color w:val="000000"/>
          <w:lang w:val="en-GB"/>
        </w:rPr>
      </w:pPr>
      <w:r>
        <w:rPr>
          <w:color w:val="000000"/>
          <w:lang w:val="en-GB"/>
        </w:rPr>
        <w:t xml:space="preserve">As a preliminary, </w:t>
      </w:r>
      <w:r w:rsidR="00FB6811">
        <w:rPr>
          <w:color w:val="000000"/>
          <w:lang w:val="en-GB"/>
        </w:rPr>
        <w:t>w</w:t>
      </w:r>
      <w:r w:rsidR="007F0382">
        <w:rPr>
          <w:lang w:val="en-GB"/>
        </w:rPr>
        <w:t xml:space="preserve">e examined </w:t>
      </w:r>
      <w:proofErr w:type="spellStart"/>
      <w:r w:rsidR="000C4DF3">
        <w:rPr>
          <w:color w:val="000000"/>
          <w:lang w:val="en-GB"/>
        </w:rPr>
        <w:t>requestive</w:t>
      </w:r>
      <w:proofErr w:type="spellEnd"/>
      <w:r w:rsidR="000C4DF3">
        <w:rPr>
          <w:color w:val="000000"/>
          <w:lang w:val="en-GB"/>
        </w:rPr>
        <w:t xml:space="preserve"> stems</w:t>
      </w:r>
      <w:r w:rsidR="00506E70">
        <w:rPr>
          <w:color w:val="000000"/>
          <w:lang w:val="en-GB"/>
        </w:rPr>
        <w:t xml:space="preserve"> and their </w:t>
      </w:r>
      <w:r w:rsidR="00927641">
        <w:rPr>
          <w:color w:val="000000"/>
          <w:lang w:val="en-GB"/>
        </w:rPr>
        <w:t>interactional</w:t>
      </w:r>
      <w:r w:rsidR="00011610">
        <w:rPr>
          <w:color w:val="000000"/>
          <w:lang w:val="en-GB"/>
        </w:rPr>
        <w:t xml:space="preserve"> </w:t>
      </w:r>
      <w:r w:rsidR="00506E70">
        <w:rPr>
          <w:color w:val="000000"/>
          <w:lang w:val="en-GB"/>
        </w:rPr>
        <w:t>contexts</w:t>
      </w:r>
      <w:r w:rsidR="000C4DF3">
        <w:rPr>
          <w:color w:val="000000"/>
          <w:lang w:val="en-GB"/>
        </w:rPr>
        <w:t xml:space="preserve"> in </w:t>
      </w:r>
      <w:r w:rsidR="00402926" w:rsidRPr="008D43B2">
        <w:rPr>
          <w:color w:val="000000"/>
          <w:lang w:val="en-GB"/>
        </w:rPr>
        <w:t xml:space="preserve">the British National </w:t>
      </w:r>
      <w:proofErr w:type="gramStart"/>
      <w:r w:rsidR="00402926" w:rsidRPr="008D43B2">
        <w:rPr>
          <w:color w:val="000000"/>
          <w:lang w:val="en-GB"/>
        </w:rPr>
        <w:t>Corpus</w:t>
      </w:r>
      <w:r w:rsidR="009A76F6" w:rsidRPr="008D43B2">
        <w:rPr>
          <w:color w:val="000000"/>
          <w:lang w:val="en-GB"/>
        </w:rPr>
        <w:t xml:space="preserve">, </w:t>
      </w:r>
      <w:r w:rsidR="00235263">
        <w:rPr>
          <w:color w:val="000000"/>
          <w:lang w:val="en-GB"/>
        </w:rPr>
        <w:t>and</w:t>
      </w:r>
      <w:proofErr w:type="gramEnd"/>
      <w:r w:rsidR="00235263">
        <w:rPr>
          <w:color w:val="000000"/>
          <w:lang w:val="en-GB"/>
        </w:rPr>
        <w:t xml:space="preserve"> </w:t>
      </w:r>
      <w:r w:rsidR="00011610">
        <w:rPr>
          <w:color w:val="000000"/>
          <w:lang w:val="en-GB"/>
        </w:rPr>
        <w:t>develop</w:t>
      </w:r>
      <w:r w:rsidR="00235263">
        <w:rPr>
          <w:color w:val="000000"/>
          <w:lang w:val="en-GB"/>
        </w:rPr>
        <w:t>ed</w:t>
      </w:r>
      <w:r w:rsidR="009A76F6" w:rsidRPr="008D43B2">
        <w:rPr>
          <w:color w:val="000000"/>
          <w:lang w:val="en-GB"/>
        </w:rPr>
        <w:t xml:space="preserve"> a categorisation of the main </w:t>
      </w:r>
      <w:r w:rsidR="00B5368C" w:rsidRPr="008D43B2">
        <w:rPr>
          <w:color w:val="000000"/>
          <w:lang w:val="en-GB"/>
        </w:rPr>
        <w:t>ways</w:t>
      </w:r>
      <w:r w:rsidR="00AC18A1" w:rsidRPr="008D43B2">
        <w:rPr>
          <w:color w:val="000000"/>
          <w:lang w:val="en-GB"/>
        </w:rPr>
        <w:t xml:space="preserve"> </w:t>
      </w:r>
      <w:r w:rsidR="00367255" w:rsidRPr="008D43B2">
        <w:rPr>
          <w:color w:val="000000"/>
          <w:lang w:val="en-GB"/>
        </w:rPr>
        <w:t xml:space="preserve">in which the </w:t>
      </w:r>
      <w:r w:rsidR="009A76F6" w:rsidRPr="008D43B2">
        <w:rPr>
          <w:color w:val="000000"/>
          <w:lang w:val="en-GB"/>
        </w:rPr>
        <w:t>second part</w:t>
      </w:r>
      <w:r w:rsidR="00367255" w:rsidRPr="008D43B2">
        <w:rPr>
          <w:color w:val="000000"/>
          <w:lang w:val="en-GB"/>
        </w:rPr>
        <w:t xml:space="preserve">s </w:t>
      </w:r>
      <w:r w:rsidR="0015700C" w:rsidRPr="008D43B2">
        <w:rPr>
          <w:color w:val="000000"/>
          <w:lang w:val="en-GB"/>
        </w:rPr>
        <w:t xml:space="preserve">following </w:t>
      </w:r>
      <w:proofErr w:type="spellStart"/>
      <w:r w:rsidR="009A76F6" w:rsidRPr="008D43B2">
        <w:rPr>
          <w:color w:val="000000"/>
          <w:lang w:val="en-GB"/>
        </w:rPr>
        <w:t>requestive</w:t>
      </w:r>
      <w:proofErr w:type="spellEnd"/>
      <w:r w:rsidR="009A76F6" w:rsidRPr="008D43B2">
        <w:rPr>
          <w:color w:val="000000"/>
          <w:lang w:val="en-GB"/>
        </w:rPr>
        <w:t xml:space="preserve"> utterance</w:t>
      </w:r>
      <w:r w:rsidR="0015700C" w:rsidRPr="008D43B2">
        <w:rPr>
          <w:color w:val="000000"/>
          <w:lang w:val="en-GB"/>
        </w:rPr>
        <w:t>s varied</w:t>
      </w:r>
      <w:r w:rsidR="00A246FD">
        <w:rPr>
          <w:color w:val="000000"/>
          <w:lang w:val="en-GB"/>
        </w:rPr>
        <w:t xml:space="preserve"> (</w:t>
      </w:r>
      <w:r w:rsidR="005635A1">
        <w:rPr>
          <w:color w:val="000000"/>
          <w:lang w:val="en-GB"/>
        </w:rPr>
        <w:t xml:space="preserve">category </w:t>
      </w:r>
      <w:r w:rsidR="00A246FD">
        <w:rPr>
          <w:color w:val="000000"/>
          <w:lang w:val="en-GB"/>
        </w:rPr>
        <w:t>c</w:t>
      </w:r>
      <w:r w:rsidR="00CC11EC" w:rsidRPr="008D43B2">
        <w:rPr>
          <w:color w:val="000000"/>
          <w:lang w:val="en-GB"/>
        </w:rPr>
        <w:t>odes are given in square brackets</w:t>
      </w:r>
      <w:r w:rsidR="00A246FD">
        <w:rPr>
          <w:color w:val="000000"/>
          <w:lang w:val="en-GB"/>
        </w:rPr>
        <w:t>)</w:t>
      </w:r>
      <w:r w:rsidR="00CC11EC" w:rsidRPr="008D43B2">
        <w:rPr>
          <w:color w:val="000000"/>
          <w:lang w:val="en-GB"/>
        </w:rPr>
        <w:t>.</w:t>
      </w:r>
    </w:p>
    <w:p w14:paraId="604CCE49" w14:textId="7D92A3E0" w:rsidR="0015700C" w:rsidRPr="008D43B2" w:rsidRDefault="0015700C" w:rsidP="00A82E5C">
      <w:pPr>
        <w:rPr>
          <w:color w:val="000000"/>
          <w:lang w:val="en-GB"/>
        </w:rPr>
      </w:pPr>
    </w:p>
    <w:p w14:paraId="5DE9D20B" w14:textId="5DF3B51B" w:rsidR="0015700C" w:rsidRPr="004B0E4A" w:rsidRDefault="0015700C" w:rsidP="004B0E4A">
      <w:pPr>
        <w:pStyle w:val="ListParagraph"/>
        <w:numPr>
          <w:ilvl w:val="0"/>
          <w:numId w:val="44"/>
        </w:numPr>
        <w:rPr>
          <w:sz w:val="20"/>
          <w:szCs w:val="20"/>
          <w:lang w:val="en-GB"/>
        </w:rPr>
      </w:pPr>
      <w:r w:rsidRPr="004B0E4A">
        <w:rPr>
          <w:sz w:val="20"/>
          <w:szCs w:val="20"/>
          <w:lang w:val="en-GB"/>
        </w:rPr>
        <w:t>Accep</w:t>
      </w:r>
      <w:r w:rsidR="00F641CB" w:rsidRPr="004B0E4A">
        <w:rPr>
          <w:sz w:val="20"/>
          <w:szCs w:val="20"/>
          <w:lang w:val="en-GB"/>
        </w:rPr>
        <w:t>ta</w:t>
      </w:r>
      <w:r w:rsidR="00D71E24" w:rsidRPr="004B0E4A">
        <w:rPr>
          <w:sz w:val="20"/>
          <w:szCs w:val="20"/>
          <w:lang w:val="en-GB"/>
        </w:rPr>
        <w:t>nce</w:t>
      </w:r>
      <w:r w:rsidR="00D24176" w:rsidRPr="004B0E4A">
        <w:rPr>
          <w:sz w:val="20"/>
          <w:szCs w:val="20"/>
          <w:lang w:val="en-GB"/>
        </w:rPr>
        <w:t xml:space="preserve"> </w:t>
      </w:r>
      <w:r w:rsidR="000740F7" w:rsidRPr="004B0E4A">
        <w:rPr>
          <w:sz w:val="20"/>
          <w:szCs w:val="20"/>
          <w:lang w:val="en-GB"/>
        </w:rPr>
        <w:t>[A]</w:t>
      </w:r>
      <w:r w:rsidRPr="004B0E4A">
        <w:rPr>
          <w:sz w:val="20"/>
          <w:szCs w:val="20"/>
          <w:lang w:val="en-GB"/>
        </w:rPr>
        <w:t xml:space="preserve"> vs. </w:t>
      </w:r>
      <w:r w:rsidRPr="00C31553">
        <w:rPr>
          <w:sz w:val="20"/>
          <w:szCs w:val="20"/>
          <w:lang w:val="en-GB"/>
        </w:rPr>
        <w:t>refus</w:t>
      </w:r>
      <w:r w:rsidR="00D71E24" w:rsidRPr="00C31553">
        <w:rPr>
          <w:sz w:val="20"/>
          <w:szCs w:val="20"/>
          <w:lang w:val="en-GB"/>
        </w:rPr>
        <w:t>al</w:t>
      </w:r>
      <w:r w:rsidR="000740F7" w:rsidRPr="004B0E4A">
        <w:rPr>
          <w:sz w:val="20"/>
          <w:szCs w:val="20"/>
          <w:lang w:val="en-GB"/>
        </w:rPr>
        <w:t xml:space="preserve"> [R]</w:t>
      </w:r>
      <w:r w:rsidRPr="004B0E4A">
        <w:rPr>
          <w:sz w:val="20"/>
          <w:szCs w:val="20"/>
          <w:lang w:val="en-GB"/>
        </w:rPr>
        <w:t xml:space="preserve"> (e.g. </w:t>
      </w:r>
      <w:r w:rsidRPr="004B0E4A">
        <w:rPr>
          <w:i/>
          <w:iCs/>
          <w:sz w:val="20"/>
          <w:szCs w:val="20"/>
          <w:lang w:val="en-GB"/>
        </w:rPr>
        <w:t>yes</w:t>
      </w:r>
      <w:r w:rsidRPr="004B0E4A">
        <w:rPr>
          <w:sz w:val="20"/>
          <w:szCs w:val="20"/>
          <w:lang w:val="en-GB"/>
        </w:rPr>
        <w:t xml:space="preserve"> vs. </w:t>
      </w:r>
      <w:r w:rsidRPr="004B0E4A">
        <w:rPr>
          <w:i/>
          <w:iCs/>
          <w:sz w:val="20"/>
          <w:szCs w:val="20"/>
          <w:lang w:val="en-GB"/>
        </w:rPr>
        <w:t>no</w:t>
      </w:r>
      <w:r w:rsidRPr="004B0E4A">
        <w:rPr>
          <w:sz w:val="20"/>
          <w:szCs w:val="20"/>
          <w:lang w:val="en-GB"/>
        </w:rPr>
        <w:t xml:space="preserve">); </w:t>
      </w:r>
    </w:p>
    <w:p w14:paraId="6E2BD6DF" w14:textId="52F21391" w:rsidR="0015700C" w:rsidRPr="004B0E4A" w:rsidRDefault="00107BE5" w:rsidP="004B0E4A">
      <w:pPr>
        <w:pStyle w:val="ListParagraph"/>
        <w:numPr>
          <w:ilvl w:val="0"/>
          <w:numId w:val="44"/>
        </w:numPr>
        <w:rPr>
          <w:sz w:val="20"/>
          <w:szCs w:val="20"/>
          <w:lang w:val="en-GB"/>
        </w:rPr>
      </w:pPr>
      <w:r w:rsidRPr="004B0E4A">
        <w:rPr>
          <w:sz w:val="20"/>
          <w:szCs w:val="20"/>
          <w:lang w:val="en-GB"/>
        </w:rPr>
        <w:t>C</w:t>
      </w:r>
      <w:r w:rsidR="0015700C" w:rsidRPr="004B0E4A">
        <w:rPr>
          <w:sz w:val="20"/>
          <w:szCs w:val="20"/>
          <w:lang w:val="en-GB"/>
        </w:rPr>
        <w:t>omment</w:t>
      </w:r>
      <w:r w:rsidR="00015033" w:rsidRPr="004B0E4A">
        <w:rPr>
          <w:sz w:val="20"/>
          <w:szCs w:val="20"/>
          <w:lang w:val="en-GB"/>
        </w:rPr>
        <w:t xml:space="preserve"> [C]</w:t>
      </w:r>
      <w:r w:rsidR="0015700C" w:rsidRPr="004B0E4A">
        <w:rPr>
          <w:sz w:val="20"/>
          <w:szCs w:val="20"/>
          <w:lang w:val="en-GB"/>
        </w:rPr>
        <w:t xml:space="preserve"> vs. </w:t>
      </w:r>
      <w:r w:rsidR="003176FE">
        <w:rPr>
          <w:sz w:val="20"/>
          <w:szCs w:val="20"/>
          <w:lang w:val="en-GB"/>
        </w:rPr>
        <w:t>absence of</w:t>
      </w:r>
      <w:r w:rsidR="003176FE" w:rsidRPr="004B0E4A">
        <w:rPr>
          <w:sz w:val="20"/>
          <w:szCs w:val="20"/>
          <w:lang w:val="en-GB"/>
        </w:rPr>
        <w:t xml:space="preserve"> </w:t>
      </w:r>
      <w:r w:rsidR="0015700C" w:rsidRPr="004B0E4A">
        <w:rPr>
          <w:sz w:val="20"/>
          <w:szCs w:val="20"/>
          <w:lang w:val="en-GB"/>
        </w:rPr>
        <w:t>comment</w:t>
      </w:r>
      <w:r w:rsidR="00015033" w:rsidRPr="004B0E4A">
        <w:rPr>
          <w:sz w:val="20"/>
          <w:szCs w:val="20"/>
          <w:lang w:val="en-GB"/>
        </w:rPr>
        <w:t xml:space="preserve"> </w:t>
      </w:r>
      <w:r w:rsidR="00D60A90" w:rsidRPr="004B0E4A">
        <w:rPr>
          <w:sz w:val="20"/>
          <w:szCs w:val="20"/>
          <w:lang w:val="en-GB"/>
        </w:rPr>
        <w:t>[</w:t>
      </w:r>
      <w:proofErr w:type="spellStart"/>
      <w:r w:rsidR="00351C2F" w:rsidRPr="004B0E4A">
        <w:rPr>
          <w:sz w:val="20"/>
          <w:szCs w:val="20"/>
          <w:lang w:val="en-GB"/>
        </w:rPr>
        <w:t>NoC</w:t>
      </w:r>
      <w:proofErr w:type="spellEnd"/>
      <w:r w:rsidR="00351C2F" w:rsidRPr="004B0E4A">
        <w:rPr>
          <w:sz w:val="20"/>
          <w:szCs w:val="20"/>
          <w:lang w:val="en-GB"/>
        </w:rPr>
        <w:t>]</w:t>
      </w:r>
      <w:r w:rsidR="0015700C" w:rsidRPr="004B0E4A">
        <w:rPr>
          <w:sz w:val="20"/>
          <w:szCs w:val="20"/>
          <w:lang w:val="en-GB"/>
        </w:rPr>
        <w:t xml:space="preserve"> (e.g. </w:t>
      </w:r>
      <w:r w:rsidR="0015700C" w:rsidRPr="004B0E4A">
        <w:rPr>
          <w:i/>
          <w:iCs/>
          <w:sz w:val="20"/>
          <w:szCs w:val="20"/>
          <w:lang w:val="en-GB"/>
        </w:rPr>
        <w:t xml:space="preserve">Yes, </w:t>
      </w:r>
      <w:r w:rsidR="0015700C" w:rsidRPr="004B0E4A">
        <w:rPr>
          <w:i/>
          <w:iCs/>
          <w:sz w:val="20"/>
          <w:szCs w:val="20"/>
          <w:u w:val="single"/>
          <w:lang w:val="en-GB"/>
        </w:rPr>
        <w:t>sure</w:t>
      </w:r>
      <w:r w:rsidR="0015700C" w:rsidRPr="004B0E4A">
        <w:rPr>
          <w:i/>
          <w:iCs/>
          <w:sz w:val="20"/>
          <w:szCs w:val="20"/>
          <w:lang w:val="en-GB"/>
        </w:rPr>
        <w:t xml:space="preserve"> </w:t>
      </w:r>
      <w:r w:rsidR="0015700C" w:rsidRPr="004B0E4A">
        <w:rPr>
          <w:sz w:val="20"/>
          <w:szCs w:val="20"/>
          <w:lang w:val="en-GB"/>
        </w:rPr>
        <w:t xml:space="preserve">vs. </w:t>
      </w:r>
      <w:r w:rsidR="0015700C" w:rsidRPr="004B0E4A">
        <w:rPr>
          <w:i/>
          <w:iCs/>
          <w:sz w:val="20"/>
          <w:szCs w:val="20"/>
          <w:lang w:val="en-GB"/>
        </w:rPr>
        <w:t xml:space="preserve">Yes </w:t>
      </w:r>
      <w:r w:rsidR="0015700C" w:rsidRPr="004B0E4A">
        <w:rPr>
          <w:i/>
          <w:iCs/>
          <w:sz w:val="20"/>
          <w:szCs w:val="20"/>
          <w:u w:val="single"/>
          <w:lang w:val="en-GB"/>
        </w:rPr>
        <w:t>Ø</w:t>
      </w:r>
      <w:r w:rsidR="0015700C" w:rsidRPr="004B0E4A">
        <w:rPr>
          <w:sz w:val="20"/>
          <w:szCs w:val="20"/>
          <w:lang w:val="en-GB"/>
        </w:rPr>
        <w:t xml:space="preserve">); </w:t>
      </w:r>
    </w:p>
    <w:p w14:paraId="7DA5D503" w14:textId="12F4A30D" w:rsidR="0015700C" w:rsidRPr="004B0E4A" w:rsidRDefault="00652A1A" w:rsidP="004B0E4A">
      <w:pPr>
        <w:pStyle w:val="ListParagraph"/>
        <w:numPr>
          <w:ilvl w:val="0"/>
          <w:numId w:val="44"/>
        </w:numPr>
        <w:rPr>
          <w:sz w:val="20"/>
          <w:szCs w:val="20"/>
          <w:lang w:val="en-GB"/>
        </w:rPr>
      </w:pPr>
      <w:r w:rsidRPr="004B0E4A">
        <w:rPr>
          <w:sz w:val="20"/>
          <w:szCs w:val="20"/>
          <w:lang w:val="en-GB"/>
        </w:rPr>
        <w:t>Positive</w:t>
      </w:r>
      <w:r w:rsidR="0015700C" w:rsidRPr="004B0E4A">
        <w:rPr>
          <w:sz w:val="20"/>
          <w:szCs w:val="20"/>
          <w:lang w:val="en-GB"/>
        </w:rPr>
        <w:t xml:space="preserve"> comment</w:t>
      </w:r>
      <w:r w:rsidR="00351C2F" w:rsidRPr="004B0E4A">
        <w:rPr>
          <w:sz w:val="20"/>
          <w:szCs w:val="20"/>
          <w:lang w:val="en-GB"/>
        </w:rPr>
        <w:t xml:space="preserve"> [C</w:t>
      </w:r>
      <w:r w:rsidR="00FF6637" w:rsidRPr="004B0E4A">
        <w:rPr>
          <w:sz w:val="20"/>
          <w:szCs w:val="20"/>
          <w:lang w:val="en-GB"/>
        </w:rPr>
        <w:t>p</w:t>
      </w:r>
      <w:r w:rsidR="00351C2F" w:rsidRPr="004B0E4A">
        <w:rPr>
          <w:sz w:val="20"/>
          <w:szCs w:val="20"/>
          <w:lang w:val="en-GB"/>
        </w:rPr>
        <w:t>]</w:t>
      </w:r>
      <w:r w:rsidR="0015700C" w:rsidRPr="004B0E4A">
        <w:rPr>
          <w:sz w:val="20"/>
          <w:szCs w:val="20"/>
          <w:lang w:val="en-GB"/>
        </w:rPr>
        <w:t xml:space="preserve"> vs. </w:t>
      </w:r>
      <w:r w:rsidR="009D007C" w:rsidRPr="004B0E4A">
        <w:rPr>
          <w:sz w:val="20"/>
          <w:szCs w:val="20"/>
          <w:lang w:val="en-GB"/>
        </w:rPr>
        <w:t>negative</w:t>
      </w:r>
      <w:r w:rsidR="00B56C21" w:rsidRPr="004B0E4A">
        <w:rPr>
          <w:sz w:val="20"/>
          <w:szCs w:val="20"/>
          <w:lang w:val="en-GB"/>
        </w:rPr>
        <w:t xml:space="preserve"> comment</w:t>
      </w:r>
      <w:r w:rsidR="00C97CCE" w:rsidRPr="004B0E4A">
        <w:rPr>
          <w:sz w:val="20"/>
          <w:szCs w:val="20"/>
          <w:lang w:val="en-GB"/>
        </w:rPr>
        <w:t xml:space="preserve"> </w:t>
      </w:r>
      <w:r w:rsidR="00CF18F7" w:rsidRPr="004B0E4A">
        <w:rPr>
          <w:sz w:val="20"/>
          <w:szCs w:val="20"/>
          <w:lang w:val="en-GB"/>
        </w:rPr>
        <w:t>[</w:t>
      </w:r>
      <w:r w:rsidR="006E1E97" w:rsidRPr="004B0E4A">
        <w:rPr>
          <w:sz w:val="20"/>
          <w:szCs w:val="20"/>
          <w:lang w:val="en-GB"/>
        </w:rPr>
        <w:t>C</w:t>
      </w:r>
      <w:r w:rsidR="00FF6637" w:rsidRPr="004B0E4A">
        <w:rPr>
          <w:sz w:val="20"/>
          <w:szCs w:val="20"/>
          <w:lang w:val="en-GB"/>
        </w:rPr>
        <w:t>n</w:t>
      </w:r>
      <w:r w:rsidR="006E1E97" w:rsidRPr="004B0E4A">
        <w:rPr>
          <w:sz w:val="20"/>
          <w:szCs w:val="20"/>
          <w:lang w:val="en-GB"/>
        </w:rPr>
        <w:t>]</w:t>
      </w:r>
      <w:r w:rsidR="0015700C" w:rsidRPr="004B0E4A">
        <w:rPr>
          <w:sz w:val="20"/>
          <w:szCs w:val="20"/>
          <w:lang w:val="en-GB"/>
        </w:rPr>
        <w:t xml:space="preserve"> (e.g. </w:t>
      </w:r>
      <w:r w:rsidR="0015700C" w:rsidRPr="004B0E4A">
        <w:rPr>
          <w:i/>
          <w:iCs/>
          <w:sz w:val="20"/>
          <w:szCs w:val="20"/>
          <w:u w:val="single"/>
          <w:lang w:val="en-GB"/>
        </w:rPr>
        <w:t>Unfortunately</w:t>
      </w:r>
      <w:r w:rsidR="0015700C" w:rsidRPr="004B0E4A">
        <w:rPr>
          <w:i/>
          <w:iCs/>
          <w:sz w:val="20"/>
          <w:szCs w:val="20"/>
          <w:lang w:val="en-GB"/>
        </w:rPr>
        <w:t>, I can’t do this</w:t>
      </w:r>
      <w:r w:rsidR="0015700C" w:rsidRPr="004B0E4A">
        <w:rPr>
          <w:sz w:val="20"/>
          <w:szCs w:val="20"/>
          <w:lang w:val="en-GB"/>
        </w:rPr>
        <w:t xml:space="preserve"> vs. </w:t>
      </w:r>
      <w:r w:rsidR="0015700C" w:rsidRPr="004B0E4A">
        <w:rPr>
          <w:i/>
          <w:iCs/>
          <w:sz w:val="20"/>
          <w:szCs w:val="20"/>
          <w:lang w:val="en-GB"/>
        </w:rPr>
        <w:t xml:space="preserve">No, </w:t>
      </w:r>
      <w:r w:rsidR="0015700C" w:rsidRPr="004B0E4A">
        <w:rPr>
          <w:i/>
          <w:iCs/>
          <w:sz w:val="20"/>
          <w:szCs w:val="20"/>
          <w:u w:val="single"/>
          <w:lang w:val="en-GB"/>
        </w:rPr>
        <w:t>no way</w:t>
      </w:r>
      <w:r w:rsidR="0015700C" w:rsidRPr="004B0E4A">
        <w:rPr>
          <w:sz w:val="20"/>
          <w:szCs w:val="20"/>
          <w:lang w:val="en-GB"/>
        </w:rPr>
        <w:t>)</w:t>
      </w:r>
    </w:p>
    <w:p w14:paraId="76E9FEE5" w14:textId="37FF1286" w:rsidR="00AC18A1" w:rsidRPr="008D43B2" w:rsidRDefault="00AC18A1" w:rsidP="00A82E5C">
      <w:pPr>
        <w:rPr>
          <w:color w:val="000000"/>
          <w:lang w:val="en-GB"/>
        </w:rPr>
      </w:pPr>
    </w:p>
    <w:p w14:paraId="49AC4E04" w14:textId="77777777" w:rsidR="004C4D75" w:rsidRDefault="003B5F06" w:rsidP="00385DC0">
      <w:pPr>
        <w:ind w:firstLine="720"/>
        <w:rPr>
          <w:lang w:val="en-GB"/>
        </w:rPr>
      </w:pPr>
      <w:r>
        <w:rPr>
          <w:lang w:val="en-GB"/>
        </w:rPr>
        <w:t>T</w:t>
      </w:r>
      <w:r w:rsidR="003D5E42">
        <w:rPr>
          <w:lang w:val="en-GB"/>
        </w:rPr>
        <w:t xml:space="preserve">he codes capture </w:t>
      </w:r>
      <w:r w:rsidR="00FB1117">
        <w:rPr>
          <w:lang w:val="en-GB"/>
        </w:rPr>
        <w:t xml:space="preserve">(1) </w:t>
      </w:r>
      <w:r w:rsidR="003D5E42">
        <w:rPr>
          <w:lang w:val="en-GB"/>
        </w:rPr>
        <w:t>w</w:t>
      </w:r>
      <w:r w:rsidR="0056105C" w:rsidRPr="008D43B2">
        <w:rPr>
          <w:lang w:val="en-GB"/>
        </w:rPr>
        <w:t xml:space="preserve">hether </w:t>
      </w:r>
      <w:r w:rsidR="00445E02">
        <w:rPr>
          <w:lang w:val="en-GB"/>
        </w:rPr>
        <w:t>the request</w:t>
      </w:r>
      <w:r w:rsidR="00445E02" w:rsidRPr="008D43B2">
        <w:rPr>
          <w:lang w:val="en-GB"/>
        </w:rPr>
        <w:t xml:space="preserve"> </w:t>
      </w:r>
      <w:r w:rsidR="0056105C" w:rsidRPr="008D43B2">
        <w:rPr>
          <w:lang w:val="en-GB"/>
        </w:rPr>
        <w:t xml:space="preserve">was accepted by the requestee, </w:t>
      </w:r>
      <w:r w:rsidR="00FB1117">
        <w:rPr>
          <w:lang w:val="en-GB"/>
        </w:rPr>
        <w:t xml:space="preserve">(2) </w:t>
      </w:r>
      <w:r w:rsidR="0056105C" w:rsidRPr="008D43B2">
        <w:rPr>
          <w:lang w:val="en-GB"/>
        </w:rPr>
        <w:t>whether the acceptance included a comment</w:t>
      </w:r>
      <w:r w:rsidR="004036AE" w:rsidRPr="008D43B2">
        <w:rPr>
          <w:lang w:val="en-GB"/>
        </w:rPr>
        <w:t>,</w:t>
      </w:r>
      <w:r w:rsidR="0056105C" w:rsidRPr="008D43B2">
        <w:rPr>
          <w:lang w:val="en-GB"/>
        </w:rPr>
        <w:t xml:space="preserve"> and </w:t>
      </w:r>
      <w:r w:rsidR="00FB1117">
        <w:rPr>
          <w:lang w:val="en-GB"/>
        </w:rPr>
        <w:t xml:space="preserve">(3) </w:t>
      </w:r>
      <w:r w:rsidR="0056105C" w:rsidRPr="008D43B2">
        <w:rPr>
          <w:lang w:val="en-GB"/>
        </w:rPr>
        <w:t>whether this</w:t>
      </w:r>
      <w:r w:rsidR="004036AE" w:rsidRPr="008D43B2">
        <w:rPr>
          <w:lang w:val="en-GB"/>
        </w:rPr>
        <w:t xml:space="preserve"> comment</w:t>
      </w:r>
      <w:r w:rsidR="0056105C" w:rsidRPr="008D43B2">
        <w:rPr>
          <w:lang w:val="en-GB"/>
        </w:rPr>
        <w:t xml:space="preserve"> was positive or negative. </w:t>
      </w:r>
      <w:r w:rsidR="001E70DC" w:rsidRPr="008D43B2">
        <w:rPr>
          <w:lang w:val="en-GB"/>
        </w:rPr>
        <w:t>Socially p</w:t>
      </w:r>
      <w:r w:rsidR="0056105C" w:rsidRPr="008D43B2">
        <w:rPr>
          <w:lang w:val="en-GB"/>
        </w:rPr>
        <w:t>ositive comments included</w:t>
      </w:r>
      <w:r w:rsidR="00C821DE" w:rsidRPr="008D43B2">
        <w:rPr>
          <w:lang w:val="en-GB"/>
        </w:rPr>
        <w:t>:</w:t>
      </w:r>
      <w:r w:rsidR="0056105C" w:rsidRPr="008D43B2">
        <w:rPr>
          <w:lang w:val="en-GB"/>
        </w:rPr>
        <w:t xml:space="preserve"> </w:t>
      </w:r>
      <w:r w:rsidR="00C30EE7" w:rsidRPr="008D43B2">
        <w:rPr>
          <w:lang w:val="en-GB"/>
        </w:rPr>
        <w:t xml:space="preserve">(1) </w:t>
      </w:r>
      <w:r w:rsidR="0056105C" w:rsidRPr="008D43B2">
        <w:rPr>
          <w:lang w:val="en-GB"/>
        </w:rPr>
        <w:t xml:space="preserve">boosting acceptance (e.g. </w:t>
      </w:r>
      <w:r w:rsidR="0056105C" w:rsidRPr="008D43B2">
        <w:rPr>
          <w:i/>
          <w:iCs/>
          <w:lang w:val="en-GB"/>
        </w:rPr>
        <w:t xml:space="preserve">Yes, </w:t>
      </w:r>
      <w:r w:rsidR="0056105C" w:rsidRPr="008D43B2">
        <w:rPr>
          <w:i/>
          <w:iCs/>
          <w:u w:val="single"/>
          <w:lang w:val="en-GB"/>
        </w:rPr>
        <w:t>sure</w:t>
      </w:r>
      <w:r w:rsidR="0056105C" w:rsidRPr="008D43B2">
        <w:rPr>
          <w:lang w:val="en-GB"/>
        </w:rPr>
        <w:t>) and/or face enhancement (e.g. (</w:t>
      </w:r>
      <w:r w:rsidR="0056105C" w:rsidRPr="008D43B2">
        <w:rPr>
          <w:i/>
          <w:iCs/>
          <w:lang w:val="en-GB"/>
        </w:rPr>
        <w:t xml:space="preserve">Yes, </w:t>
      </w:r>
      <w:r w:rsidR="0056105C" w:rsidRPr="008D43B2">
        <w:rPr>
          <w:i/>
          <w:iCs/>
          <w:u w:val="single"/>
          <w:lang w:val="en-GB"/>
        </w:rPr>
        <w:t>my pleasur</w:t>
      </w:r>
      <w:r w:rsidR="00425678" w:rsidRPr="008D43B2">
        <w:rPr>
          <w:i/>
          <w:iCs/>
          <w:u w:val="single"/>
          <w:lang w:val="en-GB"/>
        </w:rPr>
        <w:t>e</w:t>
      </w:r>
      <w:r w:rsidR="0056105C" w:rsidRPr="008D43B2">
        <w:rPr>
          <w:lang w:val="en-GB"/>
        </w:rPr>
        <w:t xml:space="preserve">), and </w:t>
      </w:r>
      <w:r w:rsidR="00933D64" w:rsidRPr="008D43B2">
        <w:rPr>
          <w:lang w:val="en-GB"/>
        </w:rPr>
        <w:t xml:space="preserve">(2) </w:t>
      </w:r>
      <w:r w:rsidR="0056105C" w:rsidRPr="008D43B2">
        <w:rPr>
          <w:lang w:val="en-GB"/>
        </w:rPr>
        <w:t xml:space="preserve">mitigating refusal (e.g. </w:t>
      </w:r>
      <w:r w:rsidR="0056105C" w:rsidRPr="008D43B2">
        <w:rPr>
          <w:i/>
          <w:iCs/>
          <w:lang w:val="en-GB"/>
        </w:rPr>
        <w:t xml:space="preserve">No, </w:t>
      </w:r>
      <w:r w:rsidR="0056105C" w:rsidRPr="008D43B2">
        <w:rPr>
          <w:i/>
          <w:iCs/>
          <w:u w:val="single"/>
          <w:lang w:val="en-GB"/>
        </w:rPr>
        <w:t>not just now</w:t>
      </w:r>
      <w:r w:rsidR="0056105C" w:rsidRPr="008D43B2">
        <w:rPr>
          <w:lang w:val="en-GB"/>
        </w:rPr>
        <w:t xml:space="preserve">) and/or remedial facework (e.g. </w:t>
      </w:r>
      <w:r w:rsidR="0056105C" w:rsidRPr="008D43B2">
        <w:rPr>
          <w:i/>
          <w:iCs/>
          <w:lang w:val="en-GB"/>
        </w:rPr>
        <w:t xml:space="preserve">No, </w:t>
      </w:r>
      <w:r w:rsidR="0056105C" w:rsidRPr="008D43B2">
        <w:rPr>
          <w:i/>
          <w:iCs/>
          <w:u w:val="single"/>
          <w:lang w:val="en-GB"/>
        </w:rPr>
        <w:t>sorry</w:t>
      </w:r>
      <w:r w:rsidR="0056105C" w:rsidRPr="008D43B2">
        <w:rPr>
          <w:lang w:val="en-GB"/>
        </w:rPr>
        <w:t xml:space="preserve">). </w:t>
      </w:r>
      <w:r w:rsidR="001E70DC" w:rsidRPr="008D43B2">
        <w:rPr>
          <w:lang w:val="en-GB"/>
        </w:rPr>
        <w:t>Socially n</w:t>
      </w:r>
      <w:r w:rsidR="0056105C" w:rsidRPr="008D43B2">
        <w:rPr>
          <w:lang w:val="en-GB"/>
        </w:rPr>
        <w:t>egative comments included</w:t>
      </w:r>
      <w:r w:rsidR="00C821DE" w:rsidRPr="008D43B2">
        <w:rPr>
          <w:lang w:val="en-GB"/>
        </w:rPr>
        <w:t>:</w:t>
      </w:r>
      <w:r w:rsidR="0056105C" w:rsidRPr="008D43B2">
        <w:rPr>
          <w:lang w:val="en-GB"/>
        </w:rPr>
        <w:t xml:space="preserve"> </w:t>
      </w:r>
      <w:r w:rsidR="004F7709" w:rsidRPr="008D43B2">
        <w:rPr>
          <w:lang w:val="en-GB"/>
        </w:rPr>
        <w:t xml:space="preserve">(1) </w:t>
      </w:r>
      <w:r w:rsidR="0056105C" w:rsidRPr="008D43B2">
        <w:rPr>
          <w:lang w:val="en-GB"/>
        </w:rPr>
        <w:t xml:space="preserve">mitigating acceptance (e.g. </w:t>
      </w:r>
      <w:r w:rsidR="0056105C" w:rsidRPr="008D43B2">
        <w:rPr>
          <w:i/>
          <w:iCs/>
          <w:lang w:val="en-GB"/>
        </w:rPr>
        <w:t xml:space="preserve">Yes, </w:t>
      </w:r>
      <w:r w:rsidR="0056105C" w:rsidRPr="008D43B2">
        <w:rPr>
          <w:i/>
          <w:iCs/>
          <w:u w:val="single"/>
          <w:lang w:val="en-GB"/>
        </w:rPr>
        <w:t>I might</w:t>
      </w:r>
      <w:r w:rsidR="0056105C" w:rsidRPr="008D43B2">
        <w:rPr>
          <w:lang w:val="en-GB"/>
        </w:rPr>
        <w:t xml:space="preserve">) and/or face aggravation (e.g. </w:t>
      </w:r>
      <w:r w:rsidR="0056105C" w:rsidRPr="008D43B2">
        <w:rPr>
          <w:i/>
          <w:iCs/>
          <w:lang w:val="en-GB"/>
        </w:rPr>
        <w:t xml:space="preserve">Yes, I might, </w:t>
      </w:r>
      <w:r w:rsidR="0056105C" w:rsidRPr="008D43B2">
        <w:rPr>
          <w:i/>
          <w:iCs/>
          <w:u w:val="single"/>
          <w:lang w:val="en-GB"/>
        </w:rPr>
        <w:t>but can’t you see I’m busy?</w:t>
      </w:r>
      <w:r w:rsidR="0056105C" w:rsidRPr="008D43B2">
        <w:rPr>
          <w:lang w:val="en-GB"/>
        </w:rPr>
        <w:t xml:space="preserve">), and </w:t>
      </w:r>
      <w:r w:rsidR="007D41EF" w:rsidRPr="008D43B2">
        <w:rPr>
          <w:lang w:val="en-GB"/>
        </w:rPr>
        <w:t xml:space="preserve">(2) </w:t>
      </w:r>
      <w:r w:rsidR="0056105C" w:rsidRPr="008D43B2">
        <w:rPr>
          <w:lang w:val="en-GB"/>
        </w:rPr>
        <w:t xml:space="preserve">boosting refusal (e.g. </w:t>
      </w:r>
      <w:r w:rsidR="0056105C" w:rsidRPr="008D43B2">
        <w:rPr>
          <w:i/>
          <w:iCs/>
          <w:lang w:val="en-GB"/>
        </w:rPr>
        <w:t xml:space="preserve">No, </w:t>
      </w:r>
      <w:r w:rsidR="0056105C" w:rsidRPr="008D43B2">
        <w:rPr>
          <w:i/>
          <w:iCs/>
          <w:u w:val="single"/>
          <w:lang w:val="en-GB"/>
        </w:rPr>
        <w:t>no way</w:t>
      </w:r>
      <w:r w:rsidR="0056105C" w:rsidRPr="008D43B2">
        <w:rPr>
          <w:lang w:val="en-GB"/>
        </w:rPr>
        <w:t xml:space="preserve">) and/or face aggravation (e.g. </w:t>
      </w:r>
      <w:r w:rsidR="0056105C" w:rsidRPr="008D43B2">
        <w:rPr>
          <w:i/>
          <w:iCs/>
          <w:lang w:val="en-GB"/>
        </w:rPr>
        <w:t xml:space="preserve">No, </w:t>
      </w:r>
      <w:r w:rsidR="0056105C" w:rsidRPr="008D43B2">
        <w:rPr>
          <w:i/>
          <w:iCs/>
          <w:u w:val="single"/>
          <w:lang w:val="en-GB"/>
        </w:rPr>
        <w:t>do it yourself</w:t>
      </w:r>
      <w:r w:rsidR="0056105C" w:rsidRPr="008D43B2">
        <w:rPr>
          <w:lang w:val="en-GB"/>
        </w:rPr>
        <w:t>).</w:t>
      </w:r>
    </w:p>
    <w:p w14:paraId="6424865A" w14:textId="2C37E2B1" w:rsidR="00DC0EC9" w:rsidRPr="0097483B" w:rsidRDefault="000E68D2" w:rsidP="00D84F1B">
      <w:pPr>
        <w:ind w:firstLine="720"/>
        <w:rPr>
          <w:highlight w:val="yellow"/>
          <w:lang w:val="en-GB"/>
        </w:rPr>
      </w:pPr>
      <w:r w:rsidRPr="006A7FA3">
        <w:rPr>
          <w:lang w:val="en-US"/>
        </w:rPr>
        <w:t xml:space="preserve">We randomly retrieved </w:t>
      </w:r>
      <w:r w:rsidR="005672F8" w:rsidRPr="006A7FA3">
        <w:rPr>
          <w:lang w:val="en-US"/>
        </w:rPr>
        <w:t xml:space="preserve">20 </w:t>
      </w:r>
      <w:proofErr w:type="spellStart"/>
      <w:r w:rsidRPr="006A7FA3">
        <w:rPr>
          <w:lang w:val="en-US"/>
        </w:rPr>
        <w:t>requestive</w:t>
      </w:r>
      <w:proofErr w:type="spellEnd"/>
      <w:r w:rsidRPr="006A7FA3">
        <w:rPr>
          <w:lang w:val="en-US"/>
        </w:rPr>
        <w:t xml:space="preserve"> exchanges for task B from the British National Corpus</w:t>
      </w:r>
      <w:r w:rsidR="00AB422E" w:rsidRPr="006A7FA3">
        <w:rPr>
          <w:lang w:val="en-US"/>
        </w:rPr>
        <w:t>,</w:t>
      </w:r>
      <w:r w:rsidR="00E1006D" w:rsidRPr="006A7FA3">
        <w:rPr>
          <w:lang w:val="en-US"/>
        </w:rPr>
        <w:t xml:space="preserve"> </w:t>
      </w:r>
      <w:r w:rsidR="00BF2CF0" w:rsidRPr="006A7FA3">
        <w:rPr>
          <w:lang w:val="en-GB"/>
        </w:rPr>
        <w:t>taken from</w:t>
      </w:r>
      <w:r w:rsidRPr="006A7FA3">
        <w:rPr>
          <w:lang w:val="en-US"/>
        </w:rPr>
        <w:t xml:space="preserve"> a pool of </w:t>
      </w:r>
      <w:r w:rsidR="00D9411A" w:rsidRPr="006A7FA3">
        <w:rPr>
          <w:lang w:val="en-US"/>
        </w:rPr>
        <w:t>exchanges</w:t>
      </w:r>
      <w:r w:rsidRPr="006A7FA3">
        <w:rPr>
          <w:lang w:val="en-US"/>
        </w:rPr>
        <w:t xml:space="preserve"> that were not </w:t>
      </w:r>
      <w:r w:rsidR="00007845" w:rsidRPr="006A7FA3">
        <w:rPr>
          <w:lang w:val="en-US"/>
        </w:rPr>
        <w:t xml:space="preserve">overtly </w:t>
      </w:r>
      <w:r w:rsidRPr="006A7FA3">
        <w:rPr>
          <w:lang w:val="en-US"/>
        </w:rPr>
        <w:t>marked for context</w:t>
      </w:r>
      <w:r w:rsidR="00AB422E" w:rsidRPr="006A7FA3">
        <w:rPr>
          <w:lang w:val="en-US"/>
        </w:rPr>
        <w:t>.</w:t>
      </w:r>
      <w:r w:rsidR="0071670A" w:rsidRPr="006A7FA3">
        <w:rPr>
          <w:lang w:val="en-US"/>
        </w:rPr>
        <w:t xml:space="preserve"> </w:t>
      </w:r>
      <w:r w:rsidR="00AB422E" w:rsidRPr="006A7FA3">
        <w:rPr>
          <w:lang w:val="en-US"/>
        </w:rPr>
        <w:t>O</w:t>
      </w:r>
      <w:r w:rsidRPr="006A7FA3">
        <w:rPr>
          <w:lang w:val="en-US"/>
        </w:rPr>
        <w:t xml:space="preserve">ur aim </w:t>
      </w:r>
      <w:r w:rsidR="00AB422E" w:rsidRPr="006A7FA3">
        <w:rPr>
          <w:lang w:val="en-US"/>
        </w:rPr>
        <w:t>was</w:t>
      </w:r>
      <w:r w:rsidRPr="006A7FA3">
        <w:rPr>
          <w:lang w:val="en-US"/>
        </w:rPr>
        <w:t xml:space="preserve"> to </w:t>
      </w:r>
      <w:r w:rsidR="00BF11D5" w:rsidRPr="006A7FA3">
        <w:rPr>
          <w:lang w:val="en-US"/>
        </w:rPr>
        <w:t>capture informants’</w:t>
      </w:r>
      <w:r w:rsidR="009930B6" w:rsidRPr="006A7FA3">
        <w:rPr>
          <w:lang w:val="en-US"/>
        </w:rPr>
        <w:t xml:space="preserve"> </w:t>
      </w:r>
      <w:r w:rsidRPr="006A7FA3">
        <w:rPr>
          <w:lang w:val="en-US"/>
        </w:rPr>
        <w:t>perception</w:t>
      </w:r>
      <w:r w:rsidR="00BF11D5" w:rsidRPr="006A7FA3">
        <w:rPr>
          <w:lang w:val="en-US"/>
        </w:rPr>
        <w:t>s</w:t>
      </w:r>
      <w:r w:rsidR="00A57A14" w:rsidRPr="006A7FA3">
        <w:rPr>
          <w:lang w:val="en-US"/>
        </w:rPr>
        <w:t xml:space="preserve"> </w:t>
      </w:r>
      <w:r w:rsidR="0071670A" w:rsidRPr="006A7FA3">
        <w:rPr>
          <w:lang w:val="en-US"/>
        </w:rPr>
        <w:t>of</w:t>
      </w:r>
      <w:r w:rsidR="00A57A14" w:rsidRPr="006A7FA3">
        <w:rPr>
          <w:lang w:val="en-US"/>
        </w:rPr>
        <w:t xml:space="preserve"> the formal </w:t>
      </w:r>
      <w:r w:rsidR="009930B6" w:rsidRPr="006A7FA3">
        <w:rPr>
          <w:lang w:val="en-US"/>
        </w:rPr>
        <w:t xml:space="preserve">(mis)matching of </w:t>
      </w:r>
      <w:proofErr w:type="spellStart"/>
      <w:r w:rsidRPr="006A7FA3">
        <w:rPr>
          <w:lang w:val="en-US"/>
        </w:rPr>
        <w:t>requestive</w:t>
      </w:r>
      <w:proofErr w:type="spellEnd"/>
      <w:r w:rsidRPr="006A7FA3">
        <w:rPr>
          <w:lang w:val="en-US"/>
        </w:rPr>
        <w:t xml:space="preserve"> exchanges</w:t>
      </w:r>
      <w:r w:rsidR="009C47B5" w:rsidRPr="006A7FA3">
        <w:rPr>
          <w:lang w:val="en-US"/>
        </w:rPr>
        <w:t>, bearing in mind that</w:t>
      </w:r>
      <w:r w:rsidR="00D60278" w:rsidRPr="006A7FA3">
        <w:rPr>
          <w:lang w:val="en-US"/>
        </w:rPr>
        <w:t xml:space="preserve">, as discussed in Section 2.1, </w:t>
      </w:r>
      <w:r w:rsidR="005E2B5F" w:rsidRPr="006A7FA3">
        <w:rPr>
          <w:lang w:val="en-GB"/>
        </w:rPr>
        <w:t>expressions and their stereotypical contexts are stored together as frames in one’s mind</w:t>
      </w:r>
      <w:r w:rsidR="00801129" w:rsidRPr="006A7FA3">
        <w:rPr>
          <w:lang w:val="en-GB"/>
        </w:rPr>
        <w:t xml:space="preserve"> (see </w:t>
      </w:r>
      <w:proofErr w:type="spellStart"/>
      <w:r w:rsidR="00801129" w:rsidRPr="006A7FA3">
        <w:rPr>
          <w:lang w:val="en-GB"/>
        </w:rPr>
        <w:t>Terkourafi</w:t>
      </w:r>
      <w:proofErr w:type="spellEnd"/>
      <w:r w:rsidR="00801129" w:rsidRPr="006A7FA3">
        <w:rPr>
          <w:lang w:val="en-GB"/>
        </w:rPr>
        <w:t xml:space="preserve"> </w:t>
      </w:r>
      <w:r w:rsidR="00211B2B" w:rsidRPr="006A7FA3">
        <w:rPr>
          <w:lang w:val="en-GB"/>
        </w:rPr>
        <w:t>2003)</w:t>
      </w:r>
      <w:r w:rsidR="005E2B5F" w:rsidRPr="006A7FA3">
        <w:rPr>
          <w:lang w:val="en-GB"/>
        </w:rPr>
        <w:t xml:space="preserve"> </w:t>
      </w:r>
      <w:r w:rsidR="00CE02BD" w:rsidRPr="006A7FA3">
        <w:rPr>
          <w:lang w:val="en-GB"/>
        </w:rPr>
        <w:t>(</w:t>
      </w:r>
      <w:r w:rsidR="00007845" w:rsidRPr="006A7FA3">
        <w:rPr>
          <w:lang w:val="en-GB"/>
        </w:rPr>
        <w:t xml:space="preserve">Study 2 </w:t>
      </w:r>
      <w:r w:rsidR="00211B2B" w:rsidRPr="006A7FA3">
        <w:rPr>
          <w:lang w:val="en-GB"/>
        </w:rPr>
        <w:t xml:space="preserve">will </w:t>
      </w:r>
      <w:r w:rsidR="00007845" w:rsidRPr="006A7FA3">
        <w:rPr>
          <w:lang w:val="en-GB"/>
        </w:rPr>
        <w:t xml:space="preserve">focus on </w:t>
      </w:r>
      <w:r w:rsidR="002246F8" w:rsidRPr="006A7FA3">
        <w:rPr>
          <w:lang w:val="en-GB"/>
        </w:rPr>
        <w:t>overt contextual information</w:t>
      </w:r>
      <w:r w:rsidR="00CE02BD" w:rsidRPr="006A7FA3">
        <w:rPr>
          <w:lang w:val="en-GB"/>
        </w:rPr>
        <w:t>)</w:t>
      </w:r>
      <w:r w:rsidR="002246F8" w:rsidRPr="006A7FA3">
        <w:rPr>
          <w:lang w:val="en-GB"/>
        </w:rPr>
        <w:t>.</w:t>
      </w:r>
      <w:r w:rsidR="00AB422E">
        <w:rPr>
          <w:lang w:val="en-GB"/>
        </w:rPr>
        <w:t xml:space="preserve"> </w:t>
      </w:r>
      <w:r w:rsidR="00D4788A" w:rsidRPr="0071670A">
        <w:rPr>
          <w:lang w:val="en-GB"/>
        </w:rPr>
        <w:t xml:space="preserve">Each informant </w:t>
      </w:r>
      <w:r w:rsidR="002223D9" w:rsidRPr="0071670A">
        <w:rPr>
          <w:lang w:val="en-GB"/>
        </w:rPr>
        <w:t>was</w:t>
      </w:r>
      <w:r w:rsidR="00D4788A" w:rsidRPr="0071670A">
        <w:rPr>
          <w:lang w:val="en-GB"/>
        </w:rPr>
        <w:t xml:space="preserve"> presented </w:t>
      </w:r>
      <w:r w:rsidR="00CA3DCF" w:rsidRPr="0071670A">
        <w:rPr>
          <w:lang w:val="en-GB"/>
        </w:rPr>
        <w:t xml:space="preserve">with </w:t>
      </w:r>
      <w:r w:rsidR="00D4788A" w:rsidRPr="0071670A">
        <w:rPr>
          <w:lang w:val="en-GB"/>
        </w:rPr>
        <w:t xml:space="preserve">two variations of each </w:t>
      </w:r>
      <w:r w:rsidR="00FE74C1">
        <w:rPr>
          <w:lang w:val="en-GB"/>
        </w:rPr>
        <w:t xml:space="preserve">of the 10 </w:t>
      </w:r>
      <w:r w:rsidR="00D4788A" w:rsidRPr="0071670A">
        <w:rPr>
          <w:lang w:val="en-GB"/>
        </w:rPr>
        <w:t>dialogic pattern</w:t>
      </w:r>
      <w:r w:rsidR="00FE74C1">
        <w:rPr>
          <w:lang w:val="en-GB"/>
        </w:rPr>
        <w:t>s</w:t>
      </w:r>
      <w:r w:rsidR="00D31937" w:rsidRPr="0071670A">
        <w:rPr>
          <w:lang w:val="en-GB"/>
        </w:rPr>
        <w:t xml:space="preserve"> (e.g. two instances of a normal politeness </w:t>
      </w:r>
      <w:proofErr w:type="spellStart"/>
      <w:r w:rsidR="00D31937" w:rsidRPr="0071670A">
        <w:rPr>
          <w:lang w:val="en-GB"/>
        </w:rPr>
        <w:t>request</w:t>
      </w:r>
      <w:r w:rsidR="006E49F3">
        <w:rPr>
          <w:lang w:val="en-GB"/>
        </w:rPr>
        <w:t>ive</w:t>
      </w:r>
      <w:proofErr w:type="spellEnd"/>
      <w:r w:rsidR="006E49F3">
        <w:rPr>
          <w:lang w:val="en-GB"/>
        </w:rPr>
        <w:t xml:space="preserve"> utterance</w:t>
      </w:r>
      <w:r w:rsidR="00D31937" w:rsidRPr="0071670A">
        <w:rPr>
          <w:lang w:val="en-GB"/>
        </w:rPr>
        <w:t>, followed by acceptance and a positive comment)</w:t>
      </w:r>
      <w:r w:rsidR="00D4788A" w:rsidRPr="0071670A">
        <w:rPr>
          <w:lang w:val="en-GB"/>
        </w:rPr>
        <w:t xml:space="preserve">, amounting to 20 </w:t>
      </w:r>
      <w:r w:rsidR="0001019E" w:rsidRPr="0071670A">
        <w:rPr>
          <w:lang w:val="en-GB"/>
        </w:rPr>
        <w:t>utterances</w:t>
      </w:r>
      <w:r w:rsidR="00D4788A" w:rsidRPr="0071670A">
        <w:rPr>
          <w:lang w:val="en-GB"/>
        </w:rPr>
        <w:t xml:space="preserve"> in total.</w:t>
      </w:r>
      <w:r w:rsidR="00D4788A" w:rsidRPr="008D43B2">
        <w:rPr>
          <w:lang w:val="en-GB"/>
        </w:rPr>
        <w:t xml:space="preserve"> </w:t>
      </w:r>
      <w:r w:rsidR="00CA3DCF" w:rsidRPr="008D43B2">
        <w:rPr>
          <w:lang w:val="en-GB"/>
        </w:rPr>
        <w:t xml:space="preserve">Possible </w:t>
      </w:r>
      <w:r w:rsidR="00D01BA2" w:rsidRPr="008D43B2">
        <w:rPr>
          <w:lang w:val="en-GB"/>
        </w:rPr>
        <w:t xml:space="preserve">dialogic </w:t>
      </w:r>
      <w:r w:rsidR="00CA3DCF" w:rsidRPr="008D43B2">
        <w:rPr>
          <w:lang w:val="en-GB"/>
        </w:rPr>
        <w:t xml:space="preserve">combinations </w:t>
      </w:r>
      <w:r w:rsidR="00051DC9" w:rsidRPr="008D43B2">
        <w:rPr>
          <w:lang w:val="en-GB"/>
        </w:rPr>
        <w:t>involved</w:t>
      </w:r>
      <w:r w:rsidR="00F0555E" w:rsidRPr="008D43B2">
        <w:rPr>
          <w:lang w:val="en-GB"/>
        </w:rPr>
        <w:t xml:space="preserve"> four dimensions</w:t>
      </w:r>
      <w:r w:rsidR="00051DC9" w:rsidRPr="008D43B2">
        <w:rPr>
          <w:lang w:val="en-GB"/>
        </w:rPr>
        <w:t xml:space="preserve">: </w:t>
      </w:r>
      <w:r w:rsidR="009D3EF7" w:rsidRPr="008D43B2">
        <w:rPr>
          <w:lang w:val="en-GB"/>
        </w:rPr>
        <w:t xml:space="preserve">the </w:t>
      </w:r>
      <w:r w:rsidR="00B218E1">
        <w:rPr>
          <w:lang w:val="en-GB"/>
        </w:rPr>
        <w:t>normal</w:t>
      </w:r>
      <w:r w:rsidR="0001019E">
        <w:rPr>
          <w:lang w:val="en-GB"/>
        </w:rPr>
        <w:t>/</w:t>
      </w:r>
      <w:r w:rsidR="00B218E1">
        <w:rPr>
          <w:lang w:val="en-GB"/>
        </w:rPr>
        <w:t>extra</w:t>
      </w:r>
      <w:r w:rsidR="0001019E">
        <w:rPr>
          <w:lang w:val="en-GB"/>
        </w:rPr>
        <w:t xml:space="preserve"> politeness</w:t>
      </w:r>
      <w:r w:rsidR="009D3EF7" w:rsidRPr="008D43B2">
        <w:rPr>
          <w:lang w:val="en-GB"/>
        </w:rPr>
        <w:t xml:space="preserve"> dimension, plus the three </w:t>
      </w:r>
      <w:r w:rsidR="00B82233">
        <w:rPr>
          <w:lang w:val="en-GB"/>
        </w:rPr>
        <w:t>response dimensions</w:t>
      </w:r>
      <w:r w:rsidR="009A182E" w:rsidRPr="008D43B2">
        <w:rPr>
          <w:lang w:val="en-GB"/>
        </w:rPr>
        <w:t xml:space="preserve"> </w:t>
      </w:r>
      <w:r w:rsidR="00051DC9" w:rsidRPr="008D43B2">
        <w:rPr>
          <w:lang w:val="en-GB"/>
        </w:rPr>
        <w:t xml:space="preserve">in the paragraph </w:t>
      </w:r>
      <w:r w:rsidR="009A182E" w:rsidRPr="008D43B2">
        <w:rPr>
          <w:lang w:val="en-GB"/>
        </w:rPr>
        <w:t>above</w:t>
      </w:r>
      <w:r w:rsidR="00051DC9" w:rsidRPr="008D43B2">
        <w:rPr>
          <w:lang w:val="en-GB"/>
        </w:rPr>
        <w:t xml:space="preserve">. </w:t>
      </w:r>
      <w:r w:rsidR="00265519" w:rsidRPr="008D43B2">
        <w:rPr>
          <w:lang w:val="en-GB"/>
        </w:rPr>
        <w:t>Informants were asked to</w:t>
      </w:r>
      <w:r w:rsidR="006370AA" w:rsidRPr="008D43B2">
        <w:rPr>
          <w:lang w:val="en-GB"/>
        </w:rPr>
        <w:t xml:space="preserve"> examine </w:t>
      </w:r>
      <w:r w:rsidR="00E852D3" w:rsidRPr="008D43B2">
        <w:rPr>
          <w:lang w:val="en-GB"/>
        </w:rPr>
        <w:t>each exchange</w:t>
      </w:r>
      <w:r w:rsidR="0094493B" w:rsidRPr="008D43B2">
        <w:rPr>
          <w:lang w:val="en-GB"/>
        </w:rPr>
        <w:t xml:space="preserve"> combination</w:t>
      </w:r>
      <w:r w:rsidR="00E852D3" w:rsidRPr="008D43B2">
        <w:rPr>
          <w:lang w:val="en-GB"/>
        </w:rPr>
        <w:t xml:space="preserve"> and </w:t>
      </w:r>
      <w:r w:rsidR="00DC0EC9" w:rsidRPr="008D43B2">
        <w:rPr>
          <w:lang w:val="en-GB"/>
        </w:rPr>
        <w:t>rat</w:t>
      </w:r>
      <w:r w:rsidR="00F433BD" w:rsidRPr="008D43B2">
        <w:rPr>
          <w:lang w:val="en-GB"/>
        </w:rPr>
        <w:t>e</w:t>
      </w:r>
      <w:r w:rsidR="00DC0EC9" w:rsidRPr="008D43B2">
        <w:rPr>
          <w:lang w:val="en-GB"/>
        </w:rPr>
        <w:t xml:space="preserve"> whether “B’s response is impolite or polite”</w:t>
      </w:r>
      <w:r w:rsidR="00F433BD" w:rsidRPr="008D43B2">
        <w:rPr>
          <w:lang w:val="en-GB"/>
        </w:rPr>
        <w:t xml:space="preserve"> on a 5-point scal</w:t>
      </w:r>
      <w:r w:rsidR="000B03C6" w:rsidRPr="008D43B2">
        <w:rPr>
          <w:lang w:val="en-GB"/>
        </w:rPr>
        <w:t>e</w:t>
      </w:r>
      <w:r w:rsidR="00F433BD" w:rsidRPr="008D43B2">
        <w:rPr>
          <w:lang w:val="en-GB"/>
        </w:rPr>
        <w:t>.</w:t>
      </w:r>
      <w:r w:rsidR="007630C8" w:rsidRPr="008D43B2">
        <w:rPr>
          <w:lang w:val="en-GB"/>
        </w:rPr>
        <w:t xml:space="preserve"> </w:t>
      </w:r>
      <w:r w:rsidR="005634D2" w:rsidRPr="002B4B0E">
        <w:rPr>
          <w:lang w:val="en-GB"/>
        </w:rPr>
        <w:t>T</w:t>
      </w:r>
      <w:r w:rsidR="007630C8" w:rsidRPr="002B4B0E">
        <w:rPr>
          <w:lang w:val="en-GB"/>
        </w:rPr>
        <w:t>able</w:t>
      </w:r>
      <w:r w:rsidR="007630C8" w:rsidRPr="008D43B2">
        <w:rPr>
          <w:lang w:val="en-GB"/>
        </w:rPr>
        <w:t xml:space="preserve"> </w:t>
      </w:r>
      <w:r w:rsidR="00617F63" w:rsidRPr="008D43B2">
        <w:rPr>
          <w:lang w:val="en-GB"/>
        </w:rPr>
        <w:t>1</w:t>
      </w:r>
      <w:r w:rsidR="007630C8" w:rsidRPr="008D43B2">
        <w:rPr>
          <w:lang w:val="en-GB"/>
        </w:rPr>
        <w:t xml:space="preserve"> </w:t>
      </w:r>
      <w:r w:rsidR="00DF2FA5" w:rsidRPr="008D43B2">
        <w:rPr>
          <w:lang w:val="en-GB"/>
        </w:rPr>
        <w:t>display</w:t>
      </w:r>
      <w:r w:rsidR="00FE74C1">
        <w:rPr>
          <w:lang w:val="en-GB"/>
        </w:rPr>
        <w:t>s</w:t>
      </w:r>
      <w:r w:rsidR="007630C8" w:rsidRPr="008D43B2">
        <w:rPr>
          <w:lang w:val="en-GB"/>
        </w:rPr>
        <w:t xml:space="preserve"> </w:t>
      </w:r>
      <w:r w:rsidR="007630C8" w:rsidRPr="00D34909">
        <w:rPr>
          <w:lang w:val="en-GB"/>
        </w:rPr>
        <w:t>all 10 dialogic exchange types</w:t>
      </w:r>
      <w:r w:rsidR="007630C8" w:rsidRPr="008D43B2">
        <w:rPr>
          <w:lang w:val="en-GB"/>
        </w:rPr>
        <w:t xml:space="preserve"> that the informants </w:t>
      </w:r>
      <w:r w:rsidR="007630C8" w:rsidRPr="0081688F">
        <w:rPr>
          <w:lang w:val="en-GB"/>
        </w:rPr>
        <w:t xml:space="preserve">were presented </w:t>
      </w:r>
      <w:r w:rsidR="0035190A" w:rsidRPr="0081688F">
        <w:rPr>
          <w:lang w:val="en-GB"/>
        </w:rPr>
        <w:t xml:space="preserve">with </w:t>
      </w:r>
      <w:r w:rsidR="007630C8" w:rsidRPr="0081688F">
        <w:rPr>
          <w:lang w:val="en-GB"/>
        </w:rPr>
        <w:t>in random order throughout the questionnaire</w:t>
      </w:r>
      <w:r w:rsidR="00BD7359" w:rsidRPr="0081688F">
        <w:rPr>
          <w:lang w:val="en-GB"/>
        </w:rPr>
        <w:t xml:space="preserve">, </w:t>
      </w:r>
      <w:proofErr w:type="gramStart"/>
      <w:r w:rsidR="00BD7359" w:rsidRPr="0081688F">
        <w:rPr>
          <w:lang w:val="en-GB"/>
        </w:rPr>
        <w:t xml:space="preserve">and </w:t>
      </w:r>
      <w:r w:rsidR="00450011" w:rsidRPr="0081688F">
        <w:rPr>
          <w:lang w:val="en-GB"/>
        </w:rPr>
        <w:t>also</w:t>
      </w:r>
      <w:proofErr w:type="gramEnd"/>
      <w:r w:rsidR="00450011" w:rsidRPr="0081688F">
        <w:rPr>
          <w:lang w:val="en-GB"/>
        </w:rPr>
        <w:t xml:space="preserve"> </w:t>
      </w:r>
      <w:r w:rsidR="003E2FFC" w:rsidRPr="0081688F">
        <w:rPr>
          <w:lang w:val="en-GB"/>
        </w:rPr>
        <w:t>supply</w:t>
      </w:r>
      <w:r w:rsidR="00D10E31" w:rsidRPr="0081688F">
        <w:rPr>
          <w:lang w:val="en-GB"/>
        </w:rPr>
        <w:t xml:space="preserve"> one </w:t>
      </w:r>
      <w:r w:rsidR="00450011" w:rsidRPr="0081688F">
        <w:rPr>
          <w:lang w:val="en-GB"/>
        </w:rPr>
        <w:t xml:space="preserve">random </w:t>
      </w:r>
      <w:r w:rsidR="00D10E31" w:rsidRPr="0081688F">
        <w:rPr>
          <w:lang w:val="en-GB"/>
        </w:rPr>
        <w:t>example for each pattern</w:t>
      </w:r>
      <w:r w:rsidR="00450011" w:rsidRPr="008D43B2">
        <w:rPr>
          <w:lang w:val="en-GB"/>
        </w:rPr>
        <w:t>. In the column</w:t>
      </w:r>
      <w:r w:rsidR="00513D48" w:rsidRPr="008D43B2">
        <w:rPr>
          <w:lang w:val="en-GB"/>
        </w:rPr>
        <w:t xml:space="preserve"> </w:t>
      </w:r>
      <w:r w:rsidR="00F82C3F" w:rsidRPr="008D43B2">
        <w:rPr>
          <w:lang w:val="en-GB"/>
        </w:rPr>
        <w:t>to the right</w:t>
      </w:r>
      <w:r w:rsidR="00450011" w:rsidRPr="008D43B2">
        <w:rPr>
          <w:lang w:val="en-GB"/>
        </w:rPr>
        <w:t xml:space="preserve"> </w:t>
      </w:r>
      <w:r w:rsidR="007630C8" w:rsidRPr="008D43B2">
        <w:rPr>
          <w:lang w:val="en-GB"/>
        </w:rPr>
        <w:t>the codes that we used for our analysis</w:t>
      </w:r>
      <w:r w:rsidR="00E35D79" w:rsidRPr="008D43B2">
        <w:rPr>
          <w:lang w:val="en-GB"/>
        </w:rPr>
        <w:t xml:space="preserve"> are </w:t>
      </w:r>
      <w:r w:rsidR="00E35D79" w:rsidRPr="00F30660">
        <w:rPr>
          <w:lang w:val="en-GB"/>
        </w:rPr>
        <w:t>listed</w:t>
      </w:r>
      <w:r w:rsidR="00242D65" w:rsidRPr="00F30660">
        <w:rPr>
          <w:lang w:val="en-GB"/>
        </w:rPr>
        <w:t xml:space="preserve"> (</w:t>
      </w:r>
      <w:r w:rsidR="00242D65" w:rsidRPr="00F30660">
        <w:rPr>
          <w:lang w:val="en-US"/>
        </w:rPr>
        <w:t>‘</w:t>
      </w:r>
      <w:r w:rsidR="00242D65" w:rsidRPr="00F30660">
        <w:rPr>
          <w:rFonts w:hint="eastAsia"/>
          <w:lang w:val="en-GB"/>
        </w:rPr>
        <w:t>→</w:t>
      </w:r>
      <w:r w:rsidR="00242D65" w:rsidRPr="00F30660">
        <w:rPr>
          <w:lang w:val="en-US"/>
        </w:rPr>
        <w:t>’ stands for ‘</w:t>
      </w:r>
      <w:r w:rsidR="008A6904" w:rsidRPr="00F30660">
        <w:rPr>
          <w:lang w:val="en-US"/>
        </w:rPr>
        <w:t>followed by</w:t>
      </w:r>
      <w:r w:rsidR="00F30660" w:rsidRPr="00F30660">
        <w:rPr>
          <w:lang w:val="en-US"/>
        </w:rPr>
        <w:t>’</w:t>
      </w:r>
      <w:r w:rsidR="00242D65" w:rsidRPr="0097483B">
        <w:rPr>
          <w:lang w:val="en-US"/>
        </w:rPr>
        <w:t>, ‘+’ stands for ‘</w:t>
      </w:r>
      <w:r w:rsidR="00A42970" w:rsidRPr="0097483B">
        <w:rPr>
          <w:lang w:val="en-US"/>
        </w:rPr>
        <w:t xml:space="preserve">as well </w:t>
      </w:r>
      <w:r w:rsidR="0097483B" w:rsidRPr="0097483B">
        <w:rPr>
          <w:lang w:val="en-US"/>
        </w:rPr>
        <w:t>as</w:t>
      </w:r>
      <w:r w:rsidR="00242D65" w:rsidRPr="0097483B">
        <w:rPr>
          <w:lang w:val="en-US"/>
        </w:rPr>
        <w:t>’</w:t>
      </w:r>
      <w:r w:rsidR="00242D65" w:rsidRPr="0097483B">
        <w:rPr>
          <w:lang w:val="en-GB"/>
        </w:rPr>
        <w:t>)</w:t>
      </w:r>
      <w:r w:rsidR="00E35D79" w:rsidRPr="0097483B">
        <w:rPr>
          <w:lang w:val="en-GB"/>
        </w:rPr>
        <w:t>.</w:t>
      </w:r>
    </w:p>
    <w:p w14:paraId="69274EFA" w14:textId="240DB69F" w:rsidR="008B776D" w:rsidRPr="008D43B2" w:rsidRDefault="008B776D" w:rsidP="00DC0EC9">
      <w:pPr>
        <w:rPr>
          <w:sz w:val="28"/>
          <w:szCs w:val="28"/>
          <w:lang w:val="en-GB"/>
        </w:rPr>
      </w:pPr>
    </w:p>
    <w:p w14:paraId="3D23B785" w14:textId="54124C39" w:rsidR="008B776D" w:rsidRPr="005F0B8A" w:rsidRDefault="008B776D" w:rsidP="008B776D">
      <w:pPr>
        <w:rPr>
          <w:b/>
          <w:bCs/>
          <w:lang w:val="en-GB"/>
        </w:rPr>
      </w:pPr>
      <w:r w:rsidRPr="005F0B8A">
        <w:rPr>
          <w:b/>
          <w:bCs/>
          <w:lang w:val="en-GB"/>
        </w:rPr>
        <w:lastRenderedPageBreak/>
        <w:t xml:space="preserve">Table </w:t>
      </w:r>
      <w:r w:rsidR="00617F63" w:rsidRPr="005F0B8A">
        <w:rPr>
          <w:b/>
          <w:bCs/>
          <w:lang w:val="en-GB"/>
        </w:rPr>
        <w:t>1</w:t>
      </w:r>
      <w:r w:rsidRPr="005F0B8A">
        <w:rPr>
          <w:b/>
          <w:bCs/>
          <w:lang w:val="en-GB"/>
        </w:rPr>
        <w:t xml:space="preserve">. Coding of the </w:t>
      </w:r>
      <w:proofErr w:type="spellStart"/>
      <w:r w:rsidRPr="005F0B8A">
        <w:rPr>
          <w:b/>
          <w:bCs/>
          <w:lang w:val="en-GB"/>
        </w:rPr>
        <w:t>requestive</w:t>
      </w:r>
      <w:proofErr w:type="spellEnd"/>
      <w:r w:rsidRPr="005F0B8A">
        <w:rPr>
          <w:b/>
          <w:bCs/>
          <w:lang w:val="en-GB"/>
        </w:rPr>
        <w:t xml:space="preserve"> exchanges</w:t>
      </w:r>
      <w:r w:rsidR="004F1D6D" w:rsidRPr="003B6A1A">
        <w:rPr>
          <w:rStyle w:val="FootnoteReference"/>
          <w:b/>
          <w:bCs/>
          <w:lang w:val="en-GB"/>
        </w:rPr>
        <w:footnoteReference w:id="11"/>
      </w:r>
    </w:p>
    <w:p w14:paraId="24A16F45" w14:textId="60365FA3" w:rsidR="007630C8" w:rsidRPr="008D43B2" w:rsidRDefault="007630C8" w:rsidP="00DC0EC9">
      <w:pPr>
        <w:rPr>
          <w:sz w:val="28"/>
          <w:szCs w:val="28"/>
          <w:lang w:val="en-GB"/>
        </w:rPr>
      </w:pPr>
    </w:p>
    <w:tbl>
      <w:tblPr>
        <w:tblStyle w:val="TableGrid"/>
        <w:tblW w:w="9588" w:type="dxa"/>
        <w:tblLook w:val="04A0" w:firstRow="1" w:lastRow="0" w:firstColumn="1" w:lastColumn="0" w:noHBand="0" w:noVBand="1"/>
      </w:tblPr>
      <w:tblGrid>
        <w:gridCol w:w="7842"/>
        <w:gridCol w:w="1746"/>
      </w:tblGrid>
      <w:tr w:rsidR="007630C8" w:rsidRPr="008D43B2" w14:paraId="53A5032E" w14:textId="77777777" w:rsidTr="00AA5624">
        <w:trPr>
          <w:trHeight w:val="293"/>
        </w:trPr>
        <w:tc>
          <w:tcPr>
            <w:tcW w:w="7878" w:type="dxa"/>
          </w:tcPr>
          <w:p w14:paraId="270BF412" w14:textId="63869B9D" w:rsidR="007630C8" w:rsidRPr="008D43B2" w:rsidRDefault="007630C8" w:rsidP="00AA5624">
            <w:pPr>
              <w:jc w:val="center"/>
              <w:rPr>
                <w:b/>
                <w:bCs/>
                <w:sz w:val="20"/>
                <w:szCs w:val="20"/>
                <w:lang w:val="en-GB"/>
              </w:rPr>
            </w:pPr>
            <w:proofErr w:type="spellStart"/>
            <w:r w:rsidRPr="008D43B2">
              <w:rPr>
                <w:b/>
                <w:bCs/>
                <w:sz w:val="20"/>
                <w:szCs w:val="20"/>
                <w:lang w:val="en-GB"/>
              </w:rPr>
              <w:t>Requestive</w:t>
            </w:r>
            <w:proofErr w:type="spellEnd"/>
            <w:r w:rsidRPr="008D43B2">
              <w:rPr>
                <w:b/>
                <w:bCs/>
                <w:sz w:val="20"/>
                <w:szCs w:val="20"/>
                <w:lang w:val="en-GB"/>
              </w:rPr>
              <w:t xml:space="preserve"> exchange </w:t>
            </w:r>
          </w:p>
        </w:tc>
        <w:tc>
          <w:tcPr>
            <w:tcW w:w="1710" w:type="dxa"/>
          </w:tcPr>
          <w:p w14:paraId="109F1F26" w14:textId="54FB7851" w:rsidR="007630C8" w:rsidRPr="008D43B2" w:rsidRDefault="007630C8" w:rsidP="00AA5624">
            <w:pPr>
              <w:tabs>
                <w:tab w:val="left" w:pos="1440"/>
              </w:tabs>
              <w:rPr>
                <w:b/>
                <w:bCs/>
                <w:sz w:val="20"/>
                <w:szCs w:val="20"/>
                <w:lang w:val="en-GB"/>
              </w:rPr>
            </w:pPr>
            <w:r w:rsidRPr="008D43B2">
              <w:rPr>
                <w:b/>
                <w:bCs/>
                <w:sz w:val="20"/>
                <w:szCs w:val="20"/>
                <w:lang w:val="en-GB"/>
              </w:rPr>
              <w:t>Codes</w:t>
            </w:r>
          </w:p>
        </w:tc>
      </w:tr>
      <w:tr w:rsidR="007630C8" w:rsidRPr="008D43B2" w14:paraId="7C70CE0F" w14:textId="77777777" w:rsidTr="00AA5624">
        <w:trPr>
          <w:trHeight w:val="276"/>
        </w:trPr>
        <w:tc>
          <w:tcPr>
            <w:tcW w:w="7878" w:type="dxa"/>
          </w:tcPr>
          <w:p w14:paraId="5252ADA7" w14:textId="689AF90A" w:rsidR="007630C8" w:rsidRPr="008D43B2" w:rsidRDefault="007630C8" w:rsidP="007630C8">
            <w:pPr>
              <w:rPr>
                <w:sz w:val="20"/>
                <w:szCs w:val="20"/>
                <w:lang w:val="en-GB"/>
              </w:rPr>
            </w:pPr>
            <w:r w:rsidRPr="008D43B2">
              <w:rPr>
                <w:sz w:val="20"/>
                <w:szCs w:val="20"/>
                <w:lang w:val="en-GB"/>
              </w:rPr>
              <w:t>A</w:t>
            </w:r>
            <w:r w:rsidRPr="00C00B5D">
              <w:rPr>
                <w:sz w:val="20"/>
                <w:szCs w:val="20"/>
                <w:lang w:val="en-GB"/>
              </w:rPr>
              <w:t xml:space="preserve">: </w:t>
            </w:r>
            <w:r w:rsidR="00141580">
              <w:rPr>
                <w:sz w:val="20"/>
                <w:szCs w:val="20"/>
                <w:lang w:val="en-GB"/>
              </w:rPr>
              <w:t>Normal Politeness</w:t>
            </w:r>
            <w:r w:rsidR="00141580" w:rsidRPr="00C00B5D">
              <w:rPr>
                <w:sz w:val="20"/>
                <w:szCs w:val="20"/>
                <w:lang w:val="en-GB"/>
              </w:rPr>
              <w:t xml:space="preserve"> </w:t>
            </w:r>
            <w:r w:rsidRPr="00C00B5D">
              <w:rPr>
                <w:sz w:val="20"/>
                <w:szCs w:val="20"/>
                <w:lang w:val="en-GB"/>
              </w:rPr>
              <w:t xml:space="preserve">request; B: Acceptance &amp; </w:t>
            </w:r>
            <w:r w:rsidR="00852EC6" w:rsidRPr="008D43B2">
              <w:rPr>
                <w:sz w:val="20"/>
                <w:szCs w:val="20"/>
                <w:lang w:val="en-GB"/>
              </w:rPr>
              <w:t xml:space="preserve">additional </w:t>
            </w:r>
            <w:r w:rsidR="00972E81" w:rsidRPr="008D43B2">
              <w:rPr>
                <w:sz w:val="20"/>
                <w:szCs w:val="20"/>
                <w:lang w:val="en-GB"/>
              </w:rPr>
              <w:t>positive</w:t>
            </w:r>
            <w:r w:rsidR="000B3090" w:rsidRPr="008D43B2">
              <w:rPr>
                <w:sz w:val="20"/>
                <w:szCs w:val="20"/>
                <w:lang w:val="en-GB"/>
              </w:rPr>
              <w:t xml:space="preserve"> </w:t>
            </w:r>
            <w:r w:rsidRPr="008D43B2">
              <w:rPr>
                <w:sz w:val="20"/>
                <w:szCs w:val="20"/>
                <w:lang w:val="en-GB"/>
              </w:rPr>
              <w:t>comment</w:t>
            </w:r>
            <w:r w:rsidR="00D546C8" w:rsidRPr="008D43B2">
              <w:rPr>
                <w:sz w:val="20"/>
                <w:szCs w:val="20"/>
                <w:lang w:val="en-GB"/>
              </w:rPr>
              <w:t>.</w:t>
            </w:r>
          </w:p>
          <w:p w14:paraId="0464BABD" w14:textId="77777777" w:rsidR="00D10E31" w:rsidRPr="008D43B2" w:rsidRDefault="00D10E31" w:rsidP="00D10E31">
            <w:pPr>
              <w:pStyle w:val="NormalWeb"/>
              <w:spacing w:before="0" w:beforeAutospacing="0" w:after="0" w:afterAutospacing="0"/>
              <w:rPr>
                <w:iCs/>
                <w:sz w:val="20"/>
                <w:szCs w:val="20"/>
                <w:lang w:val="en-GB"/>
              </w:rPr>
            </w:pPr>
            <w:r w:rsidRPr="008D43B2">
              <w:rPr>
                <w:rStyle w:val="Emphasis"/>
                <w:i w:val="0"/>
                <w:iCs w:val="0"/>
                <w:sz w:val="20"/>
                <w:szCs w:val="20"/>
                <w:lang w:val="en-GB"/>
              </w:rPr>
              <w:t>A: </w:t>
            </w:r>
            <w:r w:rsidRPr="008D43B2">
              <w:rPr>
                <w:rStyle w:val="Emphasis"/>
                <w:sz w:val="20"/>
                <w:szCs w:val="20"/>
                <w:lang w:val="en-GB"/>
              </w:rPr>
              <w:t>Could I just come in?</w:t>
            </w:r>
          </w:p>
          <w:p w14:paraId="7C77E6DB" w14:textId="277717DD" w:rsidR="00D10E31" w:rsidRPr="008D43B2" w:rsidRDefault="00D10E31" w:rsidP="00AA5624">
            <w:pPr>
              <w:pStyle w:val="NormalWeb"/>
              <w:spacing w:before="0" w:beforeAutospacing="0" w:after="0" w:afterAutospacing="0"/>
              <w:rPr>
                <w:sz w:val="20"/>
                <w:szCs w:val="20"/>
                <w:lang w:val="en-GB"/>
              </w:rPr>
            </w:pPr>
            <w:r w:rsidRPr="008D43B2">
              <w:rPr>
                <w:rStyle w:val="Emphasis"/>
                <w:i w:val="0"/>
                <w:iCs w:val="0"/>
                <w:sz w:val="20"/>
                <w:szCs w:val="20"/>
                <w:lang w:val="en-GB"/>
              </w:rPr>
              <w:t xml:space="preserve">B: </w:t>
            </w:r>
            <w:r w:rsidRPr="008D43B2">
              <w:rPr>
                <w:rStyle w:val="Emphasis"/>
                <w:sz w:val="20"/>
                <w:szCs w:val="20"/>
                <w:lang w:val="en-GB"/>
              </w:rPr>
              <w:t>Sure, make yourself comfortable.</w:t>
            </w:r>
            <w:r w:rsidRPr="008D43B2">
              <w:rPr>
                <w:rStyle w:val="Emphasis"/>
                <w:i w:val="0"/>
                <w:iCs w:val="0"/>
                <w:sz w:val="20"/>
                <w:szCs w:val="20"/>
                <w:lang w:val="en-GB"/>
              </w:rPr>
              <w:t> </w:t>
            </w:r>
            <w:r w:rsidRPr="008D43B2">
              <w:rPr>
                <w:sz w:val="20"/>
                <w:szCs w:val="20"/>
                <w:lang w:val="en-GB"/>
              </w:rPr>
              <w:t xml:space="preserve"> </w:t>
            </w:r>
          </w:p>
        </w:tc>
        <w:tc>
          <w:tcPr>
            <w:tcW w:w="1710" w:type="dxa"/>
          </w:tcPr>
          <w:p w14:paraId="1EE05606" w14:textId="08CE0CC5" w:rsidR="007630C8" w:rsidRPr="008D43B2" w:rsidRDefault="000D079C" w:rsidP="007630C8">
            <w:pPr>
              <w:rPr>
                <w:sz w:val="20"/>
                <w:szCs w:val="20"/>
                <w:lang w:val="en-GB"/>
              </w:rPr>
            </w:pPr>
            <w:proofErr w:type="spellStart"/>
            <w:r>
              <w:rPr>
                <w:sz w:val="20"/>
                <w:szCs w:val="20"/>
                <w:lang w:val="en-GB"/>
              </w:rPr>
              <w:t>Normal</w:t>
            </w:r>
            <w:r w:rsidR="00681F70">
              <w:rPr>
                <w:sz w:val="20"/>
                <w:szCs w:val="20"/>
                <w:lang w:val="en-GB"/>
              </w:rPr>
              <w:t>P</w:t>
            </w:r>
            <w:r w:rsidR="00681F70" w:rsidRPr="00681F70">
              <w:rPr>
                <w:rFonts w:ascii="Segoe UI Symbol" w:hAnsi="Segoe UI Symbol" w:cs="Segoe UI Symbol" w:hint="eastAsia"/>
                <w:sz w:val="20"/>
                <w:szCs w:val="20"/>
                <w:lang w:val="en-GB"/>
              </w:rPr>
              <w:t>→</w:t>
            </w:r>
            <w:r w:rsidR="007630C8" w:rsidRPr="008D43B2">
              <w:rPr>
                <w:sz w:val="20"/>
                <w:szCs w:val="20"/>
                <w:lang w:val="en-GB"/>
              </w:rPr>
              <w:t>A</w:t>
            </w:r>
            <w:r w:rsidR="00681F70">
              <w:rPr>
                <w:sz w:val="20"/>
                <w:szCs w:val="20"/>
                <w:lang w:val="en-GB"/>
              </w:rPr>
              <w:t>+</w:t>
            </w:r>
            <w:r w:rsidR="007630C8" w:rsidRPr="008D43B2">
              <w:rPr>
                <w:sz w:val="20"/>
                <w:szCs w:val="20"/>
                <w:lang w:val="en-GB"/>
              </w:rPr>
              <w:t>C</w:t>
            </w:r>
            <w:r w:rsidR="00972E81" w:rsidRPr="008D43B2">
              <w:rPr>
                <w:sz w:val="20"/>
                <w:szCs w:val="20"/>
                <w:lang w:val="en-GB"/>
              </w:rPr>
              <w:t>p</w:t>
            </w:r>
            <w:proofErr w:type="spellEnd"/>
          </w:p>
        </w:tc>
      </w:tr>
      <w:tr w:rsidR="007630C8" w:rsidRPr="008D43B2" w14:paraId="57FCEB01" w14:textId="77777777" w:rsidTr="00AA5624">
        <w:trPr>
          <w:trHeight w:val="293"/>
        </w:trPr>
        <w:tc>
          <w:tcPr>
            <w:tcW w:w="7878" w:type="dxa"/>
          </w:tcPr>
          <w:p w14:paraId="4DACBC1A" w14:textId="37AB81D6" w:rsidR="007630C8" w:rsidRPr="008D43B2" w:rsidRDefault="007630C8" w:rsidP="007630C8">
            <w:pPr>
              <w:rPr>
                <w:sz w:val="20"/>
                <w:szCs w:val="20"/>
                <w:lang w:val="en-GB"/>
              </w:rPr>
            </w:pPr>
            <w:r w:rsidRPr="008D43B2">
              <w:rPr>
                <w:sz w:val="20"/>
                <w:szCs w:val="20"/>
                <w:lang w:val="en-GB"/>
              </w:rPr>
              <w:t xml:space="preserve">A: </w:t>
            </w:r>
            <w:r w:rsidR="00141580">
              <w:rPr>
                <w:sz w:val="20"/>
                <w:szCs w:val="20"/>
                <w:lang w:val="en-GB"/>
              </w:rPr>
              <w:t>Extra</w:t>
            </w:r>
            <w:r w:rsidR="00EE6E74">
              <w:rPr>
                <w:sz w:val="20"/>
                <w:szCs w:val="20"/>
                <w:lang w:val="en-GB"/>
              </w:rPr>
              <w:t xml:space="preserve"> </w:t>
            </w:r>
            <w:r w:rsidR="00141580">
              <w:rPr>
                <w:sz w:val="20"/>
                <w:szCs w:val="20"/>
                <w:lang w:val="en-GB"/>
              </w:rPr>
              <w:t>Politeness</w:t>
            </w:r>
            <w:r w:rsidR="00141580" w:rsidRPr="008D43B2">
              <w:rPr>
                <w:sz w:val="20"/>
                <w:szCs w:val="20"/>
                <w:lang w:val="en-GB"/>
              </w:rPr>
              <w:t xml:space="preserve"> </w:t>
            </w:r>
            <w:r w:rsidRPr="008D43B2">
              <w:rPr>
                <w:sz w:val="20"/>
                <w:szCs w:val="20"/>
                <w:lang w:val="en-GB"/>
              </w:rPr>
              <w:t>request;</w:t>
            </w:r>
            <w:r w:rsidR="000B3090" w:rsidRPr="008D43B2">
              <w:rPr>
                <w:sz w:val="20"/>
                <w:szCs w:val="20"/>
                <w:lang w:val="en-GB"/>
              </w:rPr>
              <w:t xml:space="preserve"> B: Acceptance &amp; </w:t>
            </w:r>
            <w:r w:rsidR="00852EC6" w:rsidRPr="008D43B2">
              <w:rPr>
                <w:sz w:val="20"/>
                <w:szCs w:val="20"/>
                <w:lang w:val="en-GB"/>
              </w:rPr>
              <w:t xml:space="preserve">additional </w:t>
            </w:r>
            <w:r w:rsidR="00B31879" w:rsidRPr="008D43B2">
              <w:rPr>
                <w:sz w:val="20"/>
                <w:szCs w:val="20"/>
                <w:lang w:val="en-GB"/>
              </w:rPr>
              <w:t>positive</w:t>
            </w:r>
            <w:r w:rsidR="000B3090" w:rsidRPr="008D43B2">
              <w:rPr>
                <w:sz w:val="20"/>
                <w:szCs w:val="20"/>
                <w:lang w:val="en-GB"/>
              </w:rPr>
              <w:t xml:space="preserve"> comment. </w:t>
            </w:r>
            <w:r w:rsidRPr="008D43B2">
              <w:rPr>
                <w:sz w:val="20"/>
                <w:szCs w:val="20"/>
                <w:lang w:val="en-GB"/>
              </w:rPr>
              <w:t xml:space="preserve"> </w:t>
            </w:r>
          </w:p>
          <w:p w14:paraId="689AC994" w14:textId="77777777" w:rsidR="00FC290F" w:rsidRPr="008D43B2" w:rsidRDefault="00FC290F" w:rsidP="00FC290F">
            <w:pPr>
              <w:rPr>
                <w:i/>
                <w:iCs/>
                <w:sz w:val="20"/>
                <w:szCs w:val="20"/>
                <w:lang w:val="en-GB"/>
              </w:rPr>
            </w:pPr>
            <w:r w:rsidRPr="008D43B2">
              <w:rPr>
                <w:sz w:val="20"/>
                <w:szCs w:val="20"/>
                <w:lang w:val="en-GB"/>
              </w:rPr>
              <w:t>A: </w:t>
            </w:r>
            <w:r w:rsidRPr="008D43B2">
              <w:rPr>
                <w:i/>
                <w:iCs/>
                <w:sz w:val="20"/>
                <w:szCs w:val="20"/>
                <w:lang w:val="en-GB"/>
              </w:rPr>
              <w:t>I would be grateful if you could confirm your acceptance of this proposal.</w:t>
            </w:r>
          </w:p>
          <w:p w14:paraId="0E9E21F1" w14:textId="7B016CAB" w:rsidR="00FC290F" w:rsidRPr="008D43B2" w:rsidRDefault="00FC290F" w:rsidP="007630C8">
            <w:pPr>
              <w:rPr>
                <w:sz w:val="20"/>
                <w:szCs w:val="20"/>
                <w:lang w:val="en-GB"/>
              </w:rPr>
            </w:pPr>
            <w:r w:rsidRPr="008D43B2">
              <w:rPr>
                <w:sz w:val="20"/>
                <w:szCs w:val="20"/>
                <w:lang w:val="en-GB"/>
              </w:rPr>
              <w:t xml:space="preserve">B: </w:t>
            </w:r>
            <w:r w:rsidRPr="008D43B2">
              <w:rPr>
                <w:i/>
                <w:iCs/>
                <w:sz w:val="20"/>
                <w:szCs w:val="20"/>
                <w:lang w:val="en-GB"/>
              </w:rPr>
              <w:t>Yes, I will let you know as soon as possible</w:t>
            </w:r>
            <w:r w:rsidRPr="008D43B2">
              <w:rPr>
                <w:sz w:val="20"/>
                <w:szCs w:val="20"/>
                <w:lang w:val="en-GB"/>
              </w:rPr>
              <w:t>.</w:t>
            </w:r>
          </w:p>
        </w:tc>
        <w:tc>
          <w:tcPr>
            <w:tcW w:w="1710" w:type="dxa"/>
          </w:tcPr>
          <w:p w14:paraId="6388E434" w14:textId="0B5BC773" w:rsidR="007630C8" w:rsidRPr="008D43B2" w:rsidRDefault="00681F70" w:rsidP="007630C8">
            <w:pPr>
              <w:rPr>
                <w:sz w:val="20"/>
                <w:szCs w:val="20"/>
                <w:lang w:val="en-GB"/>
              </w:rPr>
            </w:pPr>
            <w:proofErr w:type="spellStart"/>
            <w:r>
              <w:rPr>
                <w:sz w:val="20"/>
                <w:szCs w:val="20"/>
                <w:lang w:val="en-GB"/>
              </w:rPr>
              <w:t>ExtraP</w:t>
            </w:r>
            <w:r w:rsidRPr="00681F70">
              <w:rPr>
                <w:rFonts w:ascii="Segoe UI Symbol" w:hAnsi="Segoe UI Symbol" w:cs="Segoe UI Symbol" w:hint="eastAsia"/>
                <w:sz w:val="20"/>
                <w:szCs w:val="20"/>
                <w:lang w:val="en-GB"/>
              </w:rPr>
              <w:t>→</w:t>
            </w:r>
            <w:r w:rsidR="000B3090" w:rsidRPr="008D43B2">
              <w:rPr>
                <w:sz w:val="20"/>
                <w:szCs w:val="20"/>
                <w:lang w:val="en-GB"/>
              </w:rPr>
              <w:t>A</w:t>
            </w:r>
            <w:r>
              <w:rPr>
                <w:sz w:val="20"/>
                <w:szCs w:val="20"/>
                <w:lang w:val="en-GB"/>
              </w:rPr>
              <w:t>+</w:t>
            </w:r>
            <w:r w:rsidR="000B3090" w:rsidRPr="008D43B2">
              <w:rPr>
                <w:sz w:val="20"/>
                <w:szCs w:val="20"/>
                <w:lang w:val="en-GB"/>
              </w:rPr>
              <w:t>C</w:t>
            </w:r>
            <w:r w:rsidR="00972E81" w:rsidRPr="008D43B2">
              <w:rPr>
                <w:sz w:val="20"/>
                <w:szCs w:val="20"/>
                <w:lang w:val="en-GB"/>
              </w:rPr>
              <w:t>p</w:t>
            </w:r>
            <w:proofErr w:type="spellEnd"/>
          </w:p>
        </w:tc>
      </w:tr>
      <w:tr w:rsidR="007630C8" w:rsidRPr="008D43B2" w14:paraId="793604A5" w14:textId="77777777" w:rsidTr="00AA5624">
        <w:trPr>
          <w:trHeight w:val="293"/>
        </w:trPr>
        <w:tc>
          <w:tcPr>
            <w:tcW w:w="7878" w:type="dxa"/>
          </w:tcPr>
          <w:p w14:paraId="08A29DC3" w14:textId="0B314F63" w:rsidR="007630C8" w:rsidRPr="008D43B2" w:rsidRDefault="000B3090" w:rsidP="007630C8">
            <w:pPr>
              <w:rPr>
                <w:sz w:val="20"/>
                <w:szCs w:val="20"/>
                <w:lang w:val="en-GB"/>
              </w:rPr>
            </w:pPr>
            <w:r w:rsidRPr="008D43B2">
              <w:rPr>
                <w:sz w:val="20"/>
                <w:szCs w:val="20"/>
                <w:lang w:val="en-GB"/>
              </w:rPr>
              <w:t xml:space="preserve">A: </w:t>
            </w:r>
            <w:r w:rsidR="00141580">
              <w:rPr>
                <w:sz w:val="20"/>
                <w:szCs w:val="20"/>
                <w:lang w:val="en-GB"/>
              </w:rPr>
              <w:t>Extra</w:t>
            </w:r>
            <w:r w:rsidR="00441460">
              <w:rPr>
                <w:sz w:val="20"/>
                <w:szCs w:val="20"/>
                <w:lang w:val="en-GB"/>
              </w:rPr>
              <w:t xml:space="preserve"> </w:t>
            </w:r>
            <w:r w:rsidR="00141580">
              <w:rPr>
                <w:sz w:val="20"/>
                <w:szCs w:val="20"/>
                <w:lang w:val="en-GB"/>
              </w:rPr>
              <w:t>P</w:t>
            </w:r>
            <w:r w:rsidR="00441460">
              <w:rPr>
                <w:sz w:val="20"/>
                <w:szCs w:val="20"/>
                <w:lang w:val="en-GB"/>
              </w:rPr>
              <w:t>oliteness</w:t>
            </w:r>
            <w:r w:rsidRPr="008D43B2">
              <w:rPr>
                <w:sz w:val="20"/>
                <w:szCs w:val="20"/>
                <w:lang w:val="en-GB"/>
              </w:rPr>
              <w:t xml:space="preserve"> request; B: </w:t>
            </w:r>
            <w:r w:rsidR="000B03C6" w:rsidRPr="008D43B2">
              <w:rPr>
                <w:sz w:val="20"/>
                <w:szCs w:val="20"/>
                <w:lang w:val="en-GB"/>
              </w:rPr>
              <w:t xml:space="preserve">Refusal &amp; </w:t>
            </w:r>
            <w:r w:rsidR="00852EC6" w:rsidRPr="008D43B2">
              <w:rPr>
                <w:sz w:val="20"/>
                <w:szCs w:val="20"/>
                <w:lang w:val="en-GB"/>
              </w:rPr>
              <w:t xml:space="preserve">additional </w:t>
            </w:r>
            <w:r w:rsidR="00A652E8" w:rsidRPr="008D43B2">
              <w:rPr>
                <w:sz w:val="20"/>
                <w:szCs w:val="20"/>
                <w:lang w:val="en-GB"/>
              </w:rPr>
              <w:t>positive</w:t>
            </w:r>
            <w:r w:rsidR="000B03C6" w:rsidRPr="008D43B2">
              <w:rPr>
                <w:sz w:val="20"/>
                <w:szCs w:val="20"/>
                <w:lang w:val="en-GB"/>
              </w:rPr>
              <w:t xml:space="preserve"> comment.</w:t>
            </w:r>
          </w:p>
          <w:p w14:paraId="0E2379AD" w14:textId="77777777" w:rsidR="00D546C8" w:rsidRPr="008D43B2" w:rsidRDefault="000133ED" w:rsidP="000133ED">
            <w:pPr>
              <w:rPr>
                <w:i/>
                <w:iCs/>
                <w:sz w:val="20"/>
                <w:szCs w:val="20"/>
                <w:lang w:val="en-GB"/>
              </w:rPr>
            </w:pPr>
            <w:r w:rsidRPr="008D43B2">
              <w:rPr>
                <w:sz w:val="20"/>
                <w:szCs w:val="20"/>
                <w:lang w:val="en-GB"/>
              </w:rPr>
              <w:t>A: </w:t>
            </w:r>
            <w:r w:rsidRPr="008D43B2">
              <w:rPr>
                <w:i/>
                <w:iCs/>
                <w:sz w:val="20"/>
                <w:szCs w:val="20"/>
                <w:lang w:val="en-GB"/>
              </w:rPr>
              <w:t xml:space="preserve">I would be grateful if you would sign the attached copy of this letter and </w:t>
            </w:r>
          </w:p>
          <w:p w14:paraId="522030DF" w14:textId="76C6D857" w:rsidR="000133ED" w:rsidRPr="008D43B2" w:rsidRDefault="00D546C8" w:rsidP="000133ED">
            <w:pPr>
              <w:rPr>
                <w:sz w:val="20"/>
                <w:szCs w:val="20"/>
                <w:lang w:val="en-GB"/>
              </w:rPr>
            </w:pPr>
            <w:r w:rsidRPr="008D43B2">
              <w:rPr>
                <w:i/>
                <w:iCs/>
                <w:sz w:val="20"/>
                <w:szCs w:val="20"/>
                <w:lang w:val="en-GB"/>
              </w:rPr>
              <w:t xml:space="preserve">     </w:t>
            </w:r>
            <w:r w:rsidR="000133ED" w:rsidRPr="008D43B2">
              <w:rPr>
                <w:i/>
                <w:iCs/>
                <w:sz w:val="20"/>
                <w:szCs w:val="20"/>
                <w:lang w:val="en-GB"/>
              </w:rPr>
              <w:t>return it to me.</w:t>
            </w:r>
          </w:p>
          <w:p w14:paraId="1CD075C2" w14:textId="00ED6934" w:rsidR="00D10E31" w:rsidRPr="008D43B2" w:rsidRDefault="000133ED" w:rsidP="007630C8">
            <w:pPr>
              <w:rPr>
                <w:i/>
                <w:iCs/>
                <w:sz w:val="20"/>
                <w:szCs w:val="20"/>
                <w:lang w:val="en-GB"/>
              </w:rPr>
            </w:pPr>
            <w:r w:rsidRPr="008D43B2">
              <w:rPr>
                <w:sz w:val="20"/>
                <w:szCs w:val="20"/>
                <w:lang w:val="en-GB"/>
              </w:rPr>
              <w:t xml:space="preserve">B: </w:t>
            </w:r>
            <w:proofErr w:type="gramStart"/>
            <w:r w:rsidRPr="008D43B2">
              <w:rPr>
                <w:i/>
                <w:iCs/>
                <w:sz w:val="20"/>
                <w:szCs w:val="20"/>
                <w:lang w:val="en-GB"/>
              </w:rPr>
              <w:t>Unfortunately</w:t>
            </w:r>
            <w:proofErr w:type="gramEnd"/>
            <w:r w:rsidRPr="008D43B2">
              <w:rPr>
                <w:i/>
                <w:iCs/>
                <w:sz w:val="20"/>
                <w:szCs w:val="20"/>
                <w:lang w:val="en-GB"/>
              </w:rPr>
              <w:t xml:space="preserve"> I can’t do this at the moment</w:t>
            </w:r>
            <w:r w:rsidRPr="008D43B2">
              <w:rPr>
                <w:sz w:val="20"/>
                <w:szCs w:val="20"/>
                <w:lang w:val="en-GB"/>
              </w:rPr>
              <w:t>.</w:t>
            </w:r>
          </w:p>
        </w:tc>
        <w:tc>
          <w:tcPr>
            <w:tcW w:w="1710" w:type="dxa"/>
          </w:tcPr>
          <w:p w14:paraId="044258A4" w14:textId="4947519E" w:rsidR="007630C8" w:rsidRPr="008D43B2" w:rsidRDefault="00681F70" w:rsidP="007630C8">
            <w:pPr>
              <w:rPr>
                <w:sz w:val="20"/>
                <w:szCs w:val="20"/>
                <w:lang w:val="en-GB"/>
              </w:rPr>
            </w:pPr>
            <w:proofErr w:type="spellStart"/>
            <w:r>
              <w:rPr>
                <w:sz w:val="20"/>
                <w:szCs w:val="20"/>
                <w:lang w:val="en-GB"/>
              </w:rPr>
              <w:t>ExtraP</w:t>
            </w:r>
            <w:r w:rsidRPr="00681F70">
              <w:rPr>
                <w:rFonts w:ascii="Segoe UI Symbol" w:hAnsi="Segoe UI Symbol" w:cs="Segoe UI Symbol" w:hint="eastAsia"/>
                <w:sz w:val="20"/>
                <w:szCs w:val="20"/>
                <w:lang w:val="en-GB"/>
              </w:rPr>
              <w:t>→</w:t>
            </w:r>
            <w:r w:rsidR="000B03C6" w:rsidRPr="008D43B2">
              <w:rPr>
                <w:sz w:val="20"/>
                <w:szCs w:val="20"/>
                <w:lang w:val="en-GB"/>
              </w:rPr>
              <w:t>R</w:t>
            </w:r>
            <w:r>
              <w:rPr>
                <w:sz w:val="20"/>
                <w:szCs w:val="20"/>
                <w:lang w:val="en-GB"/>
              </w:rPr>
              <w:t>+</w:t>
            </w:r>
            <w:r w:rsidR="000B03C6" w:rsidRPr="008D43B2">
              <w:rPr>
                <w:sz w:val="20"/>
                <w:szCs w:val="20"/>
                <w:lang w:val="en-GB"/>
              </w:rPr>
              <w:t>C</w:t>
            </w:r>
            <w:r w:rsidR="00972E81" w:rsidRPr="008D43B2">
              <w:rPr>
                <w:sz w:val="20"/>
                <w:szCs w:val="20"/>
                <w:lang w:val="en-GB"/>
              </w:rPr>
              <w:t>p</w:t>
            </w:r>
            <w:proofErr w:type="spellEnd"/>
          </w:p>
        </w:tc>
      </w:tr>
      <w:tr w:rsidR="000B03C6" w:rsidRPr="008D43B2" w14:paraId="68A6C588" w14:textId="77777777" w:rsidTr="00AA5624">
        <w:trPr>
          <w:trHeight w:val="276"/>
        </w:trPr>
        <w:tc>
          <w:tcPr>
            <w:tcW w:w="7878" w:type="dxa"/>
          </w:tcPr>
          <w:p w14:paraId="1F973FE8" w14:textId="2AF9B353" w:rsidR="000B03C6" w:rsidRPr="008D43B2" w:rsidRDefault="000B03C6" w:rsidP="000B03C6">
            <w:pPr>
              <w:rPr>
                <w:sz w:val="20"/>
                <w:szCs w:val="20"/>
                <w:lang w:val="en-GB"/>
              </w:rPr>
            </w:pPr>
            <w:r w:rsidRPr="008D43B2">
              <w:rPr>
                <w:sz w:val="20"/>
                <w:szCs w:val="20"/>
                <w:lang w:val="en-GB"/>
              </w:rPr>
              <w:t xml:space="preserve">A: </w:t>
            </w:r>
            <w:r w:rsidR="00141580">
              <w:rPr>
                <w:sz w:val="20"/>
                <w:szCs w:val="20"/>
                <w:lang w:val="en-GB"/>
              </w:rPr>
              <w:t>Normal</w:t>
            </w:r>
            <w:r w:rsidR="00441460" w:rsidRPr="00441460">
              <w:rPr>
                <w:sz w:val="20"/>
                <w:szCs w:val="20"/>
                <w:lang w:val="en-GB"/>
              </w:rPr>
              <w:t xml:space="preserve"> </w:t>
            </w:r>
            <w:r w:rsidR="00141580">
              <w:rPr>
                <w:sz w:val="20"/>
                <w:szCs w:val="20"/>
                <w:lang w:val="en-GB"/>
              </w:rPr>
              <w:t>P</w:t>
            </w:r>
            <w:r w:rsidR="00141580" w:rsidRPr="00441460">
              <w:rPr>
                <w:sz w:val="20"/>
                <w:szCs w:val="20"/>
                <w:lang w:val="en-GB"/>
              </w:rPr>
              <w:t>oliteness</w:t>
            </w:r>
            <w:r w:rsidR="00141580" w:rsidRPr="008D43B2">
              <w:rPr>
                <w:sz w:val="20"/>
                <w:szCs w:val="20"/>
                <w:lang w:val="en-GB"/>
              </w:rPr>
              <w:t xml:space="preserve"> </w:t>
            </w:r>
            <w:r w:rsidRPr="008D43B2">
              <w:rPr>
                <w:sz w:val="20"/>
                <w:szCs w:val="20"/>
                <w:lang w:val="en-GB"/>
              </w:rPr>
              <w:t xml:space="preserve">request; B: Refusal &amp; </w:t>
            </w:r>
            <w:r w:rsidR="00852EC6" w:rsidRPr="00C00B5D">
              <w:rPr>
                <w:sz w:val="20"/>
                <w:szCs w:val="20"/>
                <w:lang w:val="en-GB"/>
              </w:rPr>
              <w:t xml:space="preserve">additional </w:t>
            </w:r>
            <w:r w:rsidR="00D6479E" w:rsidRPr="008D43B2">
              <w:rPr>
                <w:sz w:val="20"/>
                <w:szCs w:val="20"/>
                <w:lang w:val="en-GB"/>
              </w:rPr>
              <w:t>positive</w:t>
            </w:r>
            <w:r w:rsidRPr="008D43B2">
              <w:rPr>
                <w:sz w:val="20"/>
                <w:szCs w:val="20"/>
                <w:lang w:val="en-GB"/>
              </w:rPr>
              <w:t xml:space="preserve"> comment.</w:t>
            </w:r>
          </w:p>
          <w:p w14:paraId="41E52858" w14:textId="77777777" w:rsidR="000133ED" w:rsidRPr="008D43B2" w:rsidRDefault="000133ED" w:rsidP="000133ED">
            <w:pPr>
              <w:rPr>
                <w:i/>
                <w:iCs/>
                <w:sz w:val="20"/>
                <w:szCs w:val="20"/>
                <w:lang w:val="en-GB"/>
              </w:rPr>
            </w:pPr>
            <w:r w:rsidRPr="008D43B2">
              <w:rPr>
                <w:sz w:val="20"/>
                <w:szCs w:val="20"/>
                <w:lang w:val="en-GB"/>
              </w:rPr>
              <w:t>A</w:t>
            </w:r>
            <w:r w:rsidRPr="008D43B2">
              <w:rPr>
                <w:i/>
                <w:iCs/>
                <w:sz w:val="20"/>
                <w:szCs w:val="20"/>
                <w:lang w:val="en-GB"/>
              </w:rPr>
              <w:t>: Why don't you sit on the pouffe and let grandma sit there.</w:t>
            </w:r>
          </w:p>
          <w:p w14:paraId="285D2E39" w14:textId="0F497DCE" w:rsidR="000133ED" w:rsidRPr="008D43B2" w:rsidRDefault="000133ED" w:rsidP="000133ED">
            <w:pPr>
              <w:rPr>
                <w:sz w:val="20"/>
                <w:szCs w:val="20"/>
                <w:lang w:val="en-GB"/>
              </w:rPr>
            </w:pPr>
            <w:r w:rsidRPr="008D43B2">
              <w:rPr>
                <w:sz w:val="20"/>
                <w:szCs w:val="20"/>
                <w:lang w:val="en-GB"/>
              </w:rPr>
              <w:t>B</w:t>
            </w:r>
            <w:r w:rsidRPr="008D43B2">
              <w:rPr>
                <w:i/>
                <w:iCs/>
                <w:sz w:val="20"/>
                <w:szCs w:val="20"/>
                <w:lang w:val="en-GB"/>
              </w:rPr>
              <w:t>: I'm sorry, but I have a bad back myself and cannot really sit on the pouffe. </w:t>
            </w:r>
          </w:p>
        </w:tc>
        <w:tc>
          <w:tcPr>
            <w:tcW w:w="1710" w:type="dxa"/>
          </w:tcPr>
          <w:p w14:paraId="19C3015F" w14:textId="4B6DBCFB" w:rsidR="000B03C6" w:rsidRPr="008D43B2" w:rsidRDefault="00681F70" w:rsidP="000B03C6">
            <w:pPr>
              <w:rPr>
                <w:sz w:val="20"/>
                <w:szCs w:val="20"/>
                <w:lang w:val="en-GB"/>
              </w:rPr>
            </w:pPr>
            <w:proofErr w:type="spellStart"/>
            <w:r>
              <w:rPr>
                <w:sz w:val="20"/>
                <w:szCs w:val="20"/>
                <w:lang w:val="en-GB"/>
              </w:rPr>
              <w:t>Normal</w:t>
            </w:r>
            <w:r w:rsidRPr="004F7138">
              <w:rPr>
                <w:sz w:val="20"/>
                <w:szCs w:val="20"/>
                <w:lang w:val="en-GB"/>
              </w:rPr>
              <w:t>P</w:t>
            </w:r>
            <w:r w:rsidRPr="00681F70">
              <w:rPr>
                <w:rFonts w:ascii="Segoe UI Symbol" w:hAnsi="Segoe UI Symbol" w:cs="Segoe UI Symbol" w:hint="eastAsia"/>
                <w:sz w:val="20"/>
                <w:szCs w:val="20"/>
                <w:lang w:val="en-GB"/>
              </w:rPr>
              <w:t>→</w:t>
            </w:r>
            <w:r w:rsidR="000B03C6" w:rsidRPr="008D43B2">
              <w:rPr>
                <w:sz w:val="20"/>
                <w:szCs w:val="20"/>
                <w:lang w:val="en-GB"/>
              </w:rPr>
              <w:t>R</w:t>
            </w:r>
            <w:r>
              <w:rPr>
                <w:sz w:val="20"/>
                <w:szCs w:val="20"/>
                <w:lang w:val="en-GB"/>
              </w:rPr>
              <w:t>+</w:t>
            </w:r>
            <w:r w:rsidR="000B03C6" w:rsidRPr="008D43B2">
              <w:rPr>
                <w:sz w:val="20"/>
                <w:szCs w:val="20"/>
                <w:lang w:val="en-GB"/>
              </w:rPr>
              <w:t>C</w:t>
            </w:r>
            <w:r w:rsidR="00F31B31" w:rsidRPr="008D43B2">
              <w:rPr>
                <w:sz w:val="20"/>
                <w:szCs w:val="20"/>
                <w:lang w:val="en-GB"/>
              </w:rPr>
              <w:t>p</w:t>
            </w:r>
            <w:proofErr w:type="spellEnd"/>
          </w:p>
        </w:tc>
      </w:tr>
      <w:tr w:rsidR="000B03C6" w:rsidRPr="008D43B2" w14:paraId="04F22C06" w14:textId="77777777" w:rsidTr="00AA5624">
        <w:trPr>
          <w:trHeight w:val="293"/>
        </w:trPr>
        <w:tc>
          <w:tcPr>
            <w:tcW w:w="7878" w:type="dxa"/>
          </w:tcPr>
          <w:p w14:paraId="0E128851" w14:textId="7CD05A07" w:rsidR="000B03C6" w:rsidRPr="008D43B2" w:rsidRDefault="000B03C6" w:rsidP="000B03C6">
            <w:pPr>
              <w:rPr>
                <w:sz w:val="20"/>
                <w:szCs w:val="20"/>
                <w:lang w:val="en-GB"/>
              </w:rPr>
            </w:pPr>
            <w:r w:rsidRPr="008D43B2">
              <w:rPr>
                <w:sz w:val="20"/>
                <w:szCs w:val="20"/>
                <w:lang w:val="en-GB"/>
              </w:rPr>
              <w:t xml:space="preserve">A: </w:t>
            </w:r>
            <w:r w:rsidR="00141580">
              <w:rPr>
                <w:sz w:val="20"/>
                <w:szCs w:val="20"/>
                <w:lang w:val="en-GB"/>
              </w:rPr>
              <w:t>Normal</w:t>
            </w:r>
            <w:r w:rsidR="00441460" w:rsidRPr="00441460">
              <w:rPr>
                <w:sz w:val="20"/>
                <w:szCs w:val="20"/>
                <w:lang w:val="en-GB"/>
              </w:rPr>
              <w:t xml:space="preserve"> </w:t>
            </w:r>
            <w:r w:rsidR="00141580">
              <w:rPr>
                <w:sz w:val="20"/>
                <w:szCs w:val="20"/>
                <w:lang w:val="en-GB"/>
              </w:rPr>
              <w:t>P</w:t>
            </w:r>
            <w:r w:rsidR="00141580" w:rsidRPr="00441460">
              <w:rPr>
                <w:sz w:val="20"/>
                <w:szCs w:val="20"/>
                <w:lang w:val="en-GB"/>
              </w:rPr>
              <w:t xml:space="preserve">oliteness </w:t>
            </w:r>
            <w:r w:rsidRPr="008D43B2">
              <w:rPr>
                <w:sz w:val="20"/>
                <w:szCs w:val="20"/>
                <w:lang w:val="en-GB"/>
              </w:rPr>
              <w:t xml:space="preserve">request; B: Acceptance &amp; no </w:t>
            </w:r>
            <w:r w:rsidR="00852EC6" w:rsidRPr="00C00B5D">
              <w:rPr>
                <w:sz w:val="20"/>
                <w:szCs w:val="20"/>
                <w:lang w:val="en-GB"/>
              </w:rPr>
              <w:t xml:space="preserve">additional </w:t>
            </w:r>
            <w:r w:rsidRPr="008D43B2">
              <w:rPr>
                <w:sz w:val="20"/>
                <w:szCs w:val="20"/>
                <w:lang w:val="en-GB"/>
              </w:rPr>
              <w:t>comment.</w:t>
            </w:r>
          </w:p>
          <w:p w14:paraId="5664352E" w14:textId="77777777" w:rsidR="00727313" w:rsidRPr="008D43B2" w:rsidRDefault="00727313" w:rsidP="00727313">
            <w:pPr>
              <w:pStyle w:val="NormalWeb"/>
              <w:spacing w:before="0" w:beforeAutospacing="0" w:after="0" w:afterAutospacing="0"/>
              <w:rPr>
                <w:iCs/>
                <w:sz w:val="20"/>
                <w:szCs w:val="20"/>
                <w:lang w:val="en-GB"/>
              </w:rPr>
            </w:pPr>
            <w:r w:rsidRPr="008D43B2">
              <w:rPr>
                <w:rStyle w:val="Emphasis"/>
                <w:i w:val="0"/>
                <w:iCs w:val="0"/>
                <w:sz w:val="20"/>
                <w:szCs w:val="20"/>
                <w:lang w:val="en-GB"/>
              </w:rPr>
              <w:t>A:</w:t>
            </w:r>
            <w:r w:rsidRPr="008D43B2">
              <w:rPr>
                <w:rStyle w:val="Emphasis"/>
                <w:sz w:val="20"/>
                <w:szCs w:val="20"/>
                <w:lang w:val="en-GB"/>
              </w:rPr>
              <w:t xml:space="preserve"> Could you just turn, thanks.</w:t>
            </w:r>
          </w:p>
          <w:p w14:paraId="60F4DC34" w14:textId="212955E3" w:rsidR="00727313" w:rsidRPr="008D43B2" w:rsidRDefault="00727313" w:rsidP="00AA5624">
            <w:pPr>
              <w:pStyle w:val="NormalWeb"/>
              <w:spacing w:before="0" w:beforeAutospacing="0" w:after="0" w:afterAutospacing="0"/>
              <w:rPr>
                <w:sz w:val="20"/>
                <w:szCs w:val="20"/>
                <w:lang w:val="en-GB"/>
              </w:rPr>
            </w:pPr>
            <w:r w:rsidRPr="008D43B2">
              <w:rPr>
                <w:rStyle w:val="Strong"/>
                <w:b w:val="0"/>
                <w:bCs w:val="0"/>
                <w:sz w:val="20"/>
                <w:szCs w:val="20"/>
                <w:lang w:val="en-GB"/>
              </w:rPr>
              <w:t xml:space="preserve">B: </w:t>
            </w:r>
            <w:r w:rsidRPr="008D43B2">
              <w:rPr>
                <w:rStyle w:val="Strong"/>
                <w:b w:val="0"/>
                <w:bCs w:val="0"/>
                <w:i/>
                <w:iCs/>
                <w:sz w:val="20"/>
                <w:szCs w:val="20"/>
                <w:lang w:val="en-GB"/>
              </w:rPr>
              <w:t>Ok.</w:t>
            </w:r>
          </w:p>
        </w:tc>
        <w:tc>
          <w:tcPr>
            <w:tcW w:w="1710" w:type="dxa"/>
          </w:tcPr>
          <w:p w14:paraId="2CB0A303" w14:textId="73FF22BE" w:rsidR="000B03C6" w:rsidRPr="008D43B2" w:rsidRDefault="00681F70" w:rsidP="000B03C6">
            <w:pPr>
              <w:rPr>
                <w:sz w:val="20"/>
                <w:szCs w:val="20"/>
                <w:lang w:val="en-GB"/>
              </w:rPr>
            </w:pPr>
            <w:proofErr w:type="spellStart"/>
            <w:r>
              <w:rPr>
                <w:sz w:val="20"/>
                <w:szCs w:val="20"/>
                <w:lang w:val="en-GB"/>
              </w:rPr>
              <w:t>Normal</w:t>
            </w:r>
            <w:r w:rsidRPr="004F7138">
              <w:rPr>
                <w:sz w:val="20"/>
                <w:szCs w:val="20"/>
                <w:lang w:val="en-GB"/>
              </w:rPr>
              <w:t>P</w:t>
            </w:r>
            <w:r w:rsidRPr="00681F70">
              <w:rPr>
                <w:rFonts w:ascii="Segoe UI Symbol" w:hAnsi="Segoe UI Symbol" w:cs="Segoe UI Symbol" w:hint="eastAsia"/>
                <w:sz w:val="20"/>
                <w:szCs w:val="20"/>
                <w:lang w:val="en-GB"/>
              </w:rPr>
              <w:t>→</w:t>
            </w:r>
            <w:r w:rsidR="000B03C6" w:rsidRPr="008D43B2">
              <w:rPr>
                <w:sz w:val="20"/>
                <w:szCs w:val="20"/>
                <w:lang w:val="en-GB"/>
              </w:rPr>
              <w:t>A</w:t>
            </w:r>
            <w:r>
              <w:rPr>
                <w:sz w:val="20"/>
                <w:szCs w:val="20"/>
                <w:lang w:val="en-GB"/>
              </w:rPr>
              <w:t>+</w:t>
            </w:r>
            <w:r w:rsidR="000B03C6" w:rsidRPr="008D43B2">
              <w:rPr>
                <w:sz w:val="20"/>
                <w:szCs w:val="20"/>
                <w:lang w:val="en-GB"/>
              </w:rPr>
              <w:t>NoC</w:t>
            </w:r>
            <w:proofErr w:type="spellEnd"/>
          </w:p>
        </w:tc>
      </w:tr>
      <w:tr w:rsidR="000B03C6" w:rsidRPr="008D43B2" w14:paraId="03974059" w14:textId="77777777" w:rsidTr="00AA5624">
        <w:trPr>
          <w:trHeight w:val="293"/>
        </w:trPr>
        <w:tc>
          <w:tcPr>
            <w:tcW w:w="7878" w:type="dxa"/>
          </w:tcPr>
          <w:p w14:paraId="2B00417F" w14:textId="221F29E9" w:rsidR="000B03C6" w:rsidRPr="008D43B2" w:rsidRDefault="000B03C6" w:rsidP="000B03C6">
            <w:pPr>
              <w:rPr>
                <w:sz w:val="20"/>
                <w:szCs w:val="20"/>
                <w:lang w:val="en-GB"/>
              </w:rPr>
            </w:pPr>
            <w:r w:rsidRPr="008D43B2">
              <w:rPr>
                <w:sz w:val="20"/>
                <w:szCs w:val="20"/>
                <w:lang w:val="en-GB"/>
              </w:rPr>
              <w:t xml:space="preserve">A: </w:t>
            </w:r>
            <w:r w:rsidR="00141580">
              <w:rPr>
                <w:sz w:val="20"/>
                <w:szCs w:val="20"/>
                <w:lang w:val="en-GB"/>
              </w:rPr>
              <w:t>Extra</w:t>
            </w:r>
            <w:r w:rsidR="00441460" w:rsidRPr="00441460">
              <w:rPr>
                <w:sz w:val="20"/>
                <w:szCs w:val="20"/>
                <w:lang w:val="en-GB"/>
              </w:rPr>
              <w:t xml:space="preserve"> </w:t>
            </w:r>
            <w:r w:rsidR="00141580">
              <w:rPr>
                <w:sz w:val="20"/>
                <w:szCs w:val="20"/>
                <w:lang w:val="en-GB"/>
              </w:rPr>
              <w:t>P</w:t>
            </w:r>
            <w:r w:rsidR="00141580" w:rsidRPr="00441460">
              <w:rPr>
                <w:sz w:val="20"/>
                <w:szCs w:val="20"/>
                <w:lang w:val="en-GB"/>
              </w:rPr>
              <w:t>oliteness</w:t>
            </w:r>
            <w:r w:rsidR="00141580" w:rsidRPr="008D43B2">
              <w:rPr>
                <w:sz w:val="20"/>
                <w:szCs w:val="20"/>
                <w:lang w:val="en-GB"/>
              </w:rPr>
              <w:t xml:space="preserve"> </w:t>
            </w:r>
            <w:r w:rsidRPr="008D43B2">
              <w:rPr>
                <w:sz w:val="20"/>
                <w:szCs w:val="20"/>
                <w:lang w:val="en-GB"/>
              </w:rPr>
              <w:t xml:space="preserve">request; B: Acceptance &amp; no </w:t>
            </w:r>
            <w:r w:rsidR="00852EC6" w:rsidRPr="008D43B2">
              <w:rPr>
                <w:sz w:val="20"/>
                <w:szCs w:val="20"/>
                <w:lang w:val="en-GB"/>
              </w:rPr>
              <w:t xml:space="preserve">additional </w:t>
            </w:r>
            <w:r w:rsidRPr="008D43B2">
              <w:rPr>
                <w:sz w:val="20"/>
                <w:szCs w:val="20"/>
                <w:lang w:val="en-GB"/>
              </w:rPr>
              <w:t>comment.</w:t>
            </w:r>
          </w:p>
          <w:p w14:paraId="7ABE45CF" w14:textId="1D5D08F4" w:rsidR="00D10E31" w:rsidRPr="008D43B2" w:rsidRDefault="00D10E31" w:rsidP="000B03C6">
            <w:pPr>
              <w:rPr>
                <w:i/>
                <w:iCs/>
                <w:sz w:val="20"/>
                <w:szCs w:val="20"/>
                <w:lang w:val="en-GB"/>
              </w:rPr>
            </w:pPr>
            <w:r w:rsidRPr="008D43B2">
              <w:rPr>
                <w:sz w:val="20"/>
                <w:szCs w:val="20"/>
                <w:lang w:val="en-GB"/>
              </w:rPr>
              <w:t>A: </w:t>
            </w:r>
            <w:r w:rsidRPr="008D43B2">
              <w:rPr>
                <w:i/>
                <w:iCs/>
                <w:sz w:val="20"/>
                <w:szCs w:val="20"/>
                <w:lang w:val="en-GB"/>
              </w:rPr>
              <w:t>I would be grateful if you could confirm your acceptance of this proposal</w:t>
            </w:r>
          </w:p>
          <w:p w14:paraId="598F98BA" w14:textId="503BE597" w:rsidR="00D10E31" w:rsidRPr="008D43B2" w:rsidRDefault="00D10E31" w:rsidP="000B03C6">
            <w:pPr>
              <w:rPr>
                <w:sz w:val="20"/>
                <w:szCs w:val="20"/>
                <w:lang w:val="en-GB"/>
              </w:rPr>
            </w:pPr>
            <w:r w:rsidRPr="008D43B2">
              <w:rPr>
                <w:sz w:val="20"/>
                <w:szCs w:val="20"/>
                <w:lang w:val="en-GB"/>
              </w:rPr>
              <w:t>B:</w:t>
            </w:r>
            <w:r w:rsidRPr="008D43B2">
              <w:rPr>
                <w:i/>
                <w:iCs/>
                <w:sz w:val="20"/>
                <w:szCs w:val="20"/>
                <w:lang w:val="en-GB"/>
              </w:rPr>
              <w:t xml:space="preserve"> Yeah</w:t>
            </w:r>
            <w:r w:rsidRPr="008D43B2">
              <w:rPr>
                <w:sz w:val="20"/>
                <w:szCs w:val="20"/>
                <w:lang w:val="en-GB"/>
              </w:rPr>
              <w:t>.</w:t>
            </w:r>
          </w:p>
        </w:tc>
        <w:tc>
          <w:tcPr>
            <w:tcW w:w="1710" w:type="dxa"/>
          </w:tcPr>
          <w:p w14:paraId="74E2FA66" w14:textId="7A557F18" w:rsidR="000B03C6" w:rsidRPr="008D43B2" w:rsidRDefault="00681F70" w:rsidP="000B03C6">
            <w:pPr>
              <w:rPr>
                <w:sz w:val="20"/>
                <w:szCs w:val="20"/>
                <w:lang w:val="en-GB"/>
              </w:rPr>
            </w:pPr>
            <w:proofErr w:type="spellStart"/>
            <w:r>
              <w:rPr>
                <w:sz w:val="20"/>
                <w:szCs w:val="20"/>
                <w:lang w:val="en-GB"/>
              </w:rPr>
              <w:t>Extra</w:t>
            </w:r>
            <w:r w:rsidRPr="00650BF0">
              <w:rPr>
                <w:sz w:val="20"/>
                <w:szCs w:val="20"/>
                <w:lang w:val="en-GB"/>
              </w:rPr>
              <w:t>P</w:t>
            </w:r>
            <w:r w:rsidRPr="00681F70">
              <w:rPr>
                <w:rFonts w:ascii="Segoe UI Symbol" w:hAnsi="Segoe UI Symbol" w:cs="Segoe UI Symbol" w:hint="eastAsia"/>
                <w:sz w:val="20"/>
                <w:szCs w:val="20"/>
                <w:lang w:val="en-GB"/>
              </w:rPr>
              <w:t>→</w:t>
            </w:r>
            <w:r w:rsidR="000B03C6" w:rsidRPr="008D43B2">
              <w:rPr>
                <w:sz w:val="20"/>
                <w:szCs w:val="20"/>
                <w:lang w:val="en-GB"/>
              </w:rPr>
              <w:t>A</w:t>
            </w:r>
            <w:r>
              <w:rPr>
                <w:sz w:val="20"/>
                <w:szCs w:val="20"/>
                <w:lang w:val="en-GB"/>
              </w:rPr>
              <w:t>+</w:t>
            </w:r>
            <w:r w:rsidR="000B03C6" w:rsidRPr="008D43B2">
              <w:rPr>
                <w:sz w:val="20"/>
                <w:szCs w:val="20"/>
                <w:lang w:val="en-GB"/>
              </w:rPr>
              <w:t>NoC</w:t>
            </w:r>
            <w:proofErr w:type="spellEnd"/>
          </w:p>
        </w:tc>
      </w:tr>
      <w:tr w:rsidR="00852EC6" w:rsidRPr="008D43B2" w14:paraId="50AAACC6" w14:textId="77777777" w:rsidTr="00AA5624">
        <w:trPr>
          <w:trHeight w:val="276"/>
        </w:trPr>
        <w:tc>
          <w:tcPr>
            <w:tcW w:w="7878" w:type="dxa"/>
          </w:tcPr>
          <w:p w14:paraId="30C513CE" w14:textId="43C67D40" w:rsidR="00852EC6" w:rsidRPr="008D43B2" w:rsidRDefault="00852EC6" w:rsidP="00852EC6">
            <w:pPr>
              <w:rPr>
                <w:sz w:val="20"/>
                <w:szCs w:val="20"/>
                <w:lang w:val="en-GB"/>
              </w:rPr>
            </w:pPr>
            <w:r w:rsidRPr="008D43B2">
              <w:rPr>
                <w:sz w:val="20"/>
                <w:szCs w:val="20"/>
                <w:lang w:val="en-GB"/>
              </w:rPr>
              <w:t xml:space="preserve">A: </w:t>
            </w:r>
            <w:r w:rsidR="00141580">
              <w:rPr>
                <w:sz w:val="20"/>
                <w:szCs w:val="20"/>
                <w:lang w:val="en-GB"/>
              </w:rPr>
              <w:t>Extra</w:t>
            </w:r>
            <w:r w:rsidR="00441460" w:rsidRPr="00441460">
              <w:rPr>
                <w:sz w:val="20"/>
                <w:szCs w:val="20"/>
                <w:lang w:val="en-GB"/>
              </w:rPr>
              <w:t xml:space="preserve"> </w:t>
            </w:r>
            <w:r w:rsidR="00141580">
              <w:rPr>
                <w:sz w:val="20"/>
                <w:szCs w:val="20"/>
                <w:lang w:val="en-GB"/>
              </w:rPr>
              <w:t>P</w:t>
            </w:r>
            <w:r w:rsidR="00141580" w:rsidRPr="00441460">
              <w:rPr>
                <w:sz w:val="20"/>
                <w:szCs w:val="20"/>
                <w:lang w:val="en-GB"/>
              </w:rPr>
              <w:t>oliteness</w:t>
            </w:r>
            <w:r w:rsidR="00141580" w:rsidRPr="008D43B2">
              <w:rPr>
                <w:sz w:val="20"/>
                <w:szCs w:val="20"/>
                <w:lang w:val="en-GB"/>
              </w:rPr>
              <w:t xml:space="preserve"> </w:t>
            </w:r>
            <w:r w:rsidRPr="008D43B2">
              <w:rPr>
                <w:sz w:val="20"/>
                <w:szCs w:val="20"/>
                <w:lang w:val="en-GB"/>
              </w:rPr>
              <w:t xml:space="preserve">request; B: Refusal &amp; additional </w:t>
            </w:r>
            <w:r w:rsidR="00323746" w:rsidRPr="008D43B2">
              <w:rPr>
                <w:sz w:val="20"/>
                <w:szCs w:val="20"/>
                <w:lang w:val="en-GB"/>
              </w:rPr>
              <w:t>negative</w:t>
            </w:r>
            <w:r w:rsidRPr="008D43B2">
              <w:rPr>
                <w:sz w:val="20"/>
                <w:szCs w:val="20"/>
                <w:lang w:val="en-GB"/>
              </w:rPr>
              <w:t xml:space="preserve"> comment.</w:t>
            </w:r>
          </w:p>
          <w:p w14:paraId="64CFB5AA" w14:textId="77777777" w:rsidR="006725E2" w:rsidRPr="008D43B2" w:rsidRDefault="006725E2" w:rsidP="006725E2">
            <w:pPr>
              <w:rPr>
                <w:i/>
                <w:iCs/>
                <w:sz w:val="20"/>
                <w:szCs w:val="20"/>
                <w:lang w:val="en-GB"/>
              </w:rPr>
            </w:pPr>
            <w:r w:rsidRPr="008D43B2">
              <w:rPr>
                <w:sz w:val="20"/>
                <w:szCs w:val="20"/>
                <w:lang w:val="en-GB"/>
              </w:rPr>
              <w:t>A: </w:t>
            </w:r>
            <w:r w:rsidRPr="008D43B2">
              <w:rPr>
                <w:i/>
                <w:iCs/>
                <w:sz w:val="20"/>
                <w:szCs w:val="20"/>
                <w:lang w:val="en-GB"/>
              </w:rPr>
              <w:t>I would be grateful if you could confirm your acceptance of this proposal.</w:t>
            </w:r>
          </w:p>
          <w:p w14:paraId="5C8C52B9" w14:textId="3E23CF70" w:rsidR="006725E2" w:rsidRPr="008D43B2" w:rsidRDefault="006725E2" w:rsidP="00852EC6">
            <w:pPr>
              <w:rPr>
                <w:sz w:val="20"/>
                <w:szCs w:val="20"/>
                <w:lang w:val="en-GB"/>
              </w:rPr>
            </w:pPr>
            <w:r w:rsidRPr="008D43B2">
              <w:rPr>
                <w:sz w:val="20"/>
                <w:szCs w:val="20"/>
                <w:lang w:val="en-GB"/>
              </w:rPr>
              <w:t xml:space="preserve">B: </w:t>
            </w:r>
            <w:r w:rsidRPr="008D43B2">
              <w:rPr>
                <w:i/>
                <w:iCs/>
                <w:sz w:val="20"/>
                <w:szCs w:val="20"/>
                <w:lang w:val="en-GB"/>
              </w:rPr>
              <w:t>No, I don't have the time for this.</w:t>
            </w:r>
          </w:p>
        </w:tc>
        <w:tc>
          <w:tcPr>
            <w:tcW w:w="1710" w:type="dxa"/>
          </w:tcPr>
          <w:p w14:paraId="0E4E6C7C" w14:textId="6C89A7FE" w:rsidR="00852EC6" w:rsidRPr="008D43B2" w:rsidRDefault="00681F70" w:rsidP="00852EC6">
            <w:pPr>
              <w:rPr>
                <w:sz w:val="20"/>
                <w:szCs w:val="20"/>
                <w:lang w:val="en-GB"/>
              </w:rPr>
            </w:pPr>
            <w:proofErr w:type="spellStart"/>
            <w:r>
              <w:rPr>
                <w:sz w:val="20"/>
                <w:szCs w:val="20"/>
                <w:lang w:val="en-GB"/>
              </w:rPr>
              <w:t>Extra</w:t>
            </w:r>
            <w:r w:rsidRPr="00650BF0">
              <w:rPr>
                <w:sz w:val="20"/>
                <w:szCs w:val="20"/>
                <w:lang w:val="en-GB"/>
              </w:rPr>
              <w:t>P</w:t>
            </w:r>
            <w:r w:rsidRPr="00681F70">
              <w:rPr>
                <w:rFonts w:ascii="Segoe UI Symbol" w:hAnsi="Segoe UI Symbol" w:cs="Segoe UI Symbol" w:hint="eastAsia"/>
                <w:sz w:val="20"/>
                <w:szCs w:val="20"/>
                <w:lang w:val="en-GB"/>
              </w:rPr>
              <w:t>→</w:t>
            </w:r>
            <w:r w:rsidR="00852EC6" w:rsidRPr="008D43B2">
              <w:rPr>
                <w:sz w:val="20"/>
                <w:szCs w:val="20"/>
                <w:lang w:val="en-GB"/>
              </w:rPr>
              <w:t>R</w:t>
            </w:r>
            <w:r>
              <w:rPr>
                <w:sz w:val="20"/>
                <w:szCs w:val="20"/>
                <w:lang w:val="en-GB"/>
              </w:rPr>
              <w:t>+</w:t>
            </w:r>
            <w:r w:rsidR="00852EC6" w:rsidRPr="008D43B2">
              <w:rPr>
                <w:sz w:val="20"/>
                <w:szCs w:val="20"/>
                <w:lang w:val="en-GB"/>
              </w:rPr>
              <w:t>C</w:t>
            </w:r>
            <w:r w:rsidR="00323746" w:rsidRPr="008D43B2">
              <w:rPr>
                <w:sz w:val="20"/>
                <w:szCs w:val="20"/>
                <w:lang w:val="en-GB"/>
              </w:rPr>
              <w:t>n</w:t>
            </w:r>
            <w:proofErr w:type="spellEnd"/>
          </w:p>
        </w:tc>
      </w:tr>
      <w:tr w:rsidR="00852EC6" w:rsidRPr="008D43B2" w14:paraId="324ECE84" w14:textId="77777777" w:rsidTr="00AA5624">
        <w:trPr>
          <w:trHeight w:val="293"/>
        </w:trPr>
        <w:tc>
          <w:tcPr>
            <w:tcW w:w="7878" w:type="dxa"/>
          </w:tcPr>
          <w:p w14:paraId="7490417C" w14:textId="02B2E5C3" w:rsidR="00852EC6" w:rsidRPr="008D43B2" w:rsidRDefault="00852EC6" w:rsidP="00852EC6">
            <w:pPr>
              <w:rPr>
                <w:sz w:val="20"/>
                <w:szCs w:val="20"/>
                <w:lang w:val="en-GB"/>
              </w:rPr>
            </w:pPr>
            <w:r w:rsidRPr="008D43B2">
              <w:rPr>
                <w:sz w:val="20"/>
                <w:szCs w:val="20"/>
                <w:lang w:val="en-GB"/>
              </w:rPr>
              <w:t xml:space="preserve">A: </w:t>
            </w:r>
            <w:r w:rsidR="00141580">
              <w:rPr>
                <w:sz w:val="20"/>
                <w:szCs w:val="20"/>
                <w:lang w:val="en-GB"/>
              </w:rPr>
              <w:t>Normal</w:t>
            </w:r>
            <w:r w:rsidR="00441460" w:rsidRPr="00441460">
              <w:rPr>
                <w:sz w:val="20"/>
                <w:szCs w:val="20"/>
                <w:lang w:val="en-GB"/>
              </w:rPr>
              <w:t xml:space="preserve"> </w:t>
            </w:r>
            <w:r w:rsidR="00141580">
              <w:rPr>
                <w:sz w:val="20"/>
                <w:szCs w:val="20"/>
                <w:lang w:val="en-GB"/>
              </w:rPr>
              <w:t>P</w:t>
            </w:r>
            <w:r w:rsidR="00141580" w:rsidRPr="00441460">
              <w:rPr>
                <w:sz w:val="20"/>
                <w:szCs w:val="20"/>
                <w:lang w:val="en-GB"/>
              </w:rPr>
              <w:t xml:space="preserve">oliteness </w:t>
            </w:r>
            <w:r w:rsidRPr="008D43B2">
              <w:rPr>
                <w:sz w:val="20"/>
                <w:szCs w:val="20"/>
                <w:lang w:val="en-GB"/>
              </w:rPr>
              <w:t>request; B: Re</w:t>
            </w:r>
            <w:r w:rsidRPr="00C00B5D">
              <w:rPr>
                <w:sz w:val="20"/>
                <w:szCs w:val="20"/>
                <w:lang w:val="en-GB"/>
              </w:rPr>
              <w:t xml:space="preserve">fusal &amp; additional </w:t>
            </w:r>
            <w:r w:rsidR="005E1875" w:rsidRPr="008D43B2">
              <w:rPr>
                <w:sz w:val="20"/>
                <w:szCs w:val="20"/>
                <w:lang w:val="en-GB"/>
              </w:rPr>
              <w:t>negative</w:t>
            </w:r>
            <w:r w:rsidRPr="008D43B2">
              <w:rPr>
                <w:sz w:val="20"/>
                <w:szCs w:val="20"/>
                <w:lang w:val="en-GB"/>
              </w:rPr>
              <w:t xml:space="preserve"> comment.</w:t>
            </w:r>
          </w:p>
          <w:p w14:paraId="27A21F5D" w14:textId="77777777" w:rsidR="00D546C8" w:rsidRPr="008D43B2" w:rsidRDefault="00D546C8" w:rsidP="00D546C8">
            <w:pPr>
              <w:rPr>
                <w:i/>
                <w:iCs/>
                <w:sz w:val="20"/>
                <w:szCs w:val="20"/>
                <w:lang w:val="en-GB"/>
              </w:rPr>
            </w:pPr>
            <w:r w:rsidRPr="008D43B2">
              <w:rPr>
                <w:sz w:val="20"/>
                <w:szCs w:val="20"/>
                <w:lang w:val="en-GB"/>
              </w:rPr>
              <w:t>A: </w:t>
            </w:r>
            <w:r w:rsidRPr="008D43B2">
              <w:rPr>
                <w:i/>
                <w:iCs/>
                <w:sz w:val="20"/>
                <w:szCs w:val="20"/>
                <w:lang w:val="en-GB"/>
              </w:rPr>
              <w:t>Could I just come in?</w:t>
            </w:r>
          </w:p>
          <w:p w14:paraId="3EB2F6AE" w14:textId="7114CB99" w:rsidR="00840D00" w:rsidRPr="008D43B2" w:rsidRDefault="00D546C8" w:rsidP="00852EC6">
            <w:pPr>
              <w:rPr>
                <w:sz w:val="20"/>
                <w:szCs w:val="20"/>
                <w:lang w:val="en-GB"/>
              </w:rPr>
            </w:pPr>
            <w:r w:rsidRPr="008D43B2">
              <w:rPr>
                <w:sz w:val="20"/>
                <w:szCs w:val="20"/>
                <w:lang w:val="en-GB"/>
              </w:rPr>
              <w:t xml:space="preserve">B: </w:t>
            </w:r>
            <w:r w:rsidRPr="008D43B2">
              <w:rPr>
                <w:i/>
                <w:iCs/>
                <w:sz w:val="20"/>
                <w:szCs w:val="20"/>
                <w:lang w:val="en-GB"/>
              </w:rPr>
              <w:t>No, you can't really.</w:t>
            </w:r>
          </w:p>
        </w:tc>
        <w:tc>
          <w:tcPr>
            <w:tcW w:w="1710" w:type="dxa"/>
          </w:tcPr>
          <w:p w14:paraId="72AE4760" w14:textId="44F4FC6B" w:rsidR="00852EC6" w:rsidRPr="008D43B2" w:rsidRDefault="00681F70" w:rsidP="00852EC6">
            <w:pPr>
              <w:rPr>
                <w:sz w:val="20"/>
                <w:szCs w:val="20"/>
                <w:lang w:val="en-GB"/>
              </w:rPr>
            </w:pPr>
            <w:proofErr w:type="spellStart"/>
            <w:r>
              <w:rPr>
                <w:sz w:val="20"/>
                <w:szCs w:val="20"/>
                <w:lang w:val="en-GB"/>
              </w:rPr>
              <w:t>Normal</w:t>
            </w:r>
            <w:r w:rsidRPr="004F7138">
              <w:rPr>
                <w:sz w:val="20"/>
                <w:szCs w:val="20"/>
                <w:lang w:val="en-GB"/>
              </w:rPr>
              <w:t>P</w:t>
            </w:r>
            <w:r w:rsidRPr="00681F70">
              <w:rPr>
                <w:rFonts w:ascii="Segoe UI Symbol" w:hAnsi="Segoe UI Symbol" w:cs="Segoe UI Symbol" w:hint="eastAsia"/>
                <w:sz w:val="20"/>
                <w:szCs w:val="20"/>
                <w:lang w:val="en-GB"/>
              </w:rPr>
              <w:t>→</w:t>
            </w:r>
            <w:r w:rsidR="00852EC6" w:rsidRPr="008D43B2">
              <w:rPr>
                <w:sz w:val="20"/>
                <w:szCs w:val="20"/>
                <w:lang w:val="en-GB"/>
              </w:rPr>
              <w:t>R</w:t>
            </w:r>
            <w:r>
              <w:rPr>
                <w:sz w:val="20"/>
                <w:szCs w:val="20"/>
                <w:lang w:val="en-GB"/>
              </w:rPr>
              <w:t>+</w:t>
            </w:r>
            <w:r w:rsidR="00852EC6" w:rsidRPr="008D43B2">
              <w:rPr>
                <w:sz w:val="20"/>
                <w:szCs w:val="20"/>
                <w:lang w:val="en-GB"/>
              </w:rPr>
              <w:t>C</w:t>
            </w:r>
            <w:r w:rsidR="005E1875" w:rsidRPr="008D43B2">
              <w:rPr>
                <w:sz w:val="20"/>
                <w:szCs w:val="20"/>
                <w:lang w:val="en-GB"/>
              </w:rPr>
              <w:t>n</w:t>
            </w:r>
            <w:proofErr w:type="spellEnd"/>
          </w:p>
        </w:tc>
      </w:tr>
      <w:tr w:rsidR="00852EC6" w:rsidRPr="008D43B2" w14:paraId="4D3BFC51" w14:textId="77777777" w:rsidTr="00AA5624">
        <w:trPr>
          <w:trHeight w:val="293"/>
        </w:trPr>
        <w:tc>
          <w:tcPr>
            <w:tcW w:w="7878" w:type="dxa"/>
          </w:tcPr>
          <w:p w14:paraId="68409EFE" w14:textId="44810ED3" w:rsidR="00852EC6" w:rsidRPr="00C00B5D" w:rsidRDefault="00852EC6" w:rsidP="00852EC6">
            <w:pPr>
              <w:tabs>
                <w:tab w:val="left" w:pos="3187"/>
              </w:tabs>
              <w:rPr>
                <w:sz w:val="20"/>
                <w:szCs w:val="20"/>
                <w:lang w:val="en-GB"/>
              </w:rPr>
            </w:pPr>
            <w:r w:rsidRPr="008D43B2">
              <w:rPr>
                <w:sz w:val="20"/>
                <w:szCs w:val="20"/>
                <w:lang w:val="en-GB"/>
              </w:rPr>
              <w:t xml:space="preserve">A: </w:t>
            </w:r>
            <w:r w:rsidR="00141580">
              <w:rPr>
                <w:sz w:val="20"/>
                <w:szCs w:val="20"/>
                <w:lang w:val="en-GB"/>
              </w:rPr>
              <w:t>Normal</w:t>
            </w:r>
            <w:r w:rsidR="00441460" w:rsidRPr="00441460">
              <w:rPr>
                <w:sz w:val="20"/>
                <w:szCs w:val="20"/>
                <w:lang w:val="en-GB"/>
              </w:rPr>
              <w:t xml:space="preserve"> </w:t>
            </w:r>
            <w:r w:rsidR="00141580">
              <w:rPr>
                <w:sz w:val="20"/>
                <w:szCs w:val="20"/>
                <w:lang w:val="en-GB"/>
              </w:rPr>
              <w:t>P</w:t>
            </w:r>
            <w:r w:rsidR="00141580" w:rsidRPr="00441460">
              <w:rPr>
                <w:sz w:val="20"/>
                <w:szCs w:val="20"/>
                <w:lang w:val="en-GB"/>
              </w:rPr>
              <w:t xml:space="preserve">oliteness </w:t>
            </w:r>
            <w:r w:rsidRPr="008D43B2">
              <w:rPr>
                <w:sz w:val="20"/>
                <w:szCs w:val="20"/>
                <w:lang w:val="en-GB"/>
              </w:rPr>
              <w:t>request; B: Refusal &amp; no additional comment.</w:t>
            </w:r>
          </w:p>
          <w:p w14:paraId="0D9AFCF2" w14:textId="77777777" w:rsidR="001576C5" w:rsidRPr="008D43B2" w:rsidRDefault="001576C5" w:rsidP="001576C5">
            <w:pPr>
              <w:tabs>
                <w:tab w:val="left" w:pos="3187"/>
              </w:tabs>
              <w:rPr>
                <w:i/>
                <w:iCs/>
                <w:sz w:val="20"/>
                <w:szCs w:val="20"/>
                <w:lang w:val="en-GB"/>
              </w:rPr>
            </w:pPr>
            <w:r w:rsidRPr="008D43B2">
              <w:rPr>
                <w:i/>
                <w:iCs/>
                <w:sz w:val="20"/>
                <w:szCs w:val="20"/>
                <w:lang w:val="en-GB"/>
              </w:rPr>
              <w:t>A: Chris could you pass me the Hula Hoops?</w:t>
            </w:r>
          </w:p>
          <w:p w14:paraId="145560CB" w14:textId="6741C1D6" w:rsidR="001576C5" w:rsidRPr="008D43B2" w:rsidRDefault="001576C5" w:rsidP="00AA5624">
            <w:pPr>
              <w:tabs>
                <w:tab w:val="left" w:pos="3187"/>
              </w:tabs>
              <w:rPr>
                <w:i/>
                <w:iCs/>
                <w:sz w:val="20"/>
                <w:szCs w:val="20"/>
                <w:lang w:val="en-GB"/>
              </w:rPr>
            </w:pPr>
            <w:r w:rsidRPr="008D43B2">
              <w:rPr>
                <w:i/>
                <w:iCs/>
                <w:sz w:val="20"/>
                <w:szCs w:val="20"/>
                <w:lang w:val="en-GB"/>
              </w:rPr>
              <w:t>B: No.</w:t>
            </w:r>
          </w:p>
        </w:tc>
        <w:tc>
          <w:tcPr>
            <w:tcW w:w="1710" w:type="dxa"/>
          </w:tcPr>
          <w:p w14:paraId="2A6F001F" w14:textId="76B73054" w:rsidR="00852EC6" w:rsidRPr="008D43B2" w:rsidRDefault="0038484E" w:rsidP="00852EC6">
            <w:pPr>
              <w:rPr>
                <w:sz w:val="20"/>
                <w:szCs w:val="20"/>
                <w:lang w:val="en-GB"/>
              </w:rPr>
            </w:pPr>
            <w:proofErr w:type="spellStart"/>
            <w:r>
              <w:rPr>
                <w:sz w:val="20"/>
                <w:szCs w:val="20"/>
                <w:lang w:val="en-GB"/>
              </w:rPr>
              <w:t>Normal</w:t>
            </w:r>
            <w:r w:rsidRPr="004F7138">
              <w:rPr>
                <w:sz w:val="20"/>
                <w:szCs w:val="20"/>
                <w:lang w:val="en-GB"/>
              </w:rPr>
              <w:t>P</w:t>
            </w:r>
            <w:r w:rsidRPr="00681F70">
              <w:rPr>
                <w:rFonts w:ascii="Segoe UI Symbol" w:hAnsi="Segoe UI Symbol" w:cs="Segoe UI Symbol" w:hint="eastAsia"/>
                <w:sz w:val="20"/>
                <w:szCs w:val="20"/>
                <w:lang w:val="en-GB"/>
              </w:rPr>
              <w:t>→</w:t>
            </w:r>
            <w:r w:rsidR="00852EC6" w:rsidRPr="008D43B2">
              <w:rPr>
                <w:sz w:val="20"/>
                <w:szCs w:val="20"/>
                <w:lang w:val="en-GB"/>
              </w:rPr>
              <w:t>R</w:t>
            </w:r>
            <w:r>
              <w:rPr>
                <w:sz w:val="20"/>
                <w:szCs w:val="20"/>
                <w:lang w:val="en-GB"/>
              </w:rPr>
              <w:t>+</w:t>
            </w:r>
            <w:r w:rsidR="00852EC6" w:rsidRPr="008D43B2">
              <w:rPr>
                <w:sz w:val="20"/>
                <w:szCs w:val="20"/>
                <w:lang w:val="en-GB"/>
              </w:rPr>
              <w:t>NoC</w:t>
            </w:r>
            <w:proofErr w:type="spellEnd"/>
          </w:p>
        </w:tc>
      </w:tr>
      <w:tr w:rsidR="00852EC6" w:rsidRPr="008D43B2" w14:paraId="4CEA96DE" w14:textId="77777777" w:rsidTr="00AA5624">
        <w:trPr>
          <w:trHeight w:val="276"/>
        </w:trPr>
        <w:tc>
          <w:tcPr>
            <w:tcW w:w="7878" w:type="dxa"/>
          </w:tcPr>
          <w:p w14:paraId="3D88BBE4" w14:textId="547FC4C4" w:rsidR="00852EC6" w:rsidRPr="008D43B2" w:rsidRDefault="00852EC6" w:rsidP="00852EC6">
            <w:pPr>
              <w:rPr>
                <w:sz w:val="20"/>
                <w:szCs w:val="20"/>
                <w:lang w:val="en-GB"/>
              </w:rPr>
            </w:pPr>
            <w:r w:rsidRPr="008D43B2">
              <w:rPr>
                <w:sz w:val="20"/>
                <w:szCs w:val="20"/>
                <w:lang w:val="en-GB"/>
              </w:rPr>
              <w:t xml:space="preserve">A: </w:t>
            </w:r>
            <w:r w:rsidR="00141580">
              <w:rPr>
                <w:sz w:val="20"/>
                <w:szCs w:val="20"/>
                <w:lang w:val="en-GB"/>
              </w:rPr>
              <w:t>Extra</w:t>
            </w:r>
            <w:r w:rsidR="00441460" w:rsidRPr="00441460">
              <w:rPr>
                <w:sz w:val="20"/>
                <w:szCs w:val="20"/>
                <w:lang w:val="en-GB"/>
              </w:rPr>
              <w:t xml:space="preserve"> </w:t>
            </w:r>
            <w:r w:rsidR="00141580">
              <w:rPr>
                <w:sz w:val="20"/>
                <w:szCs w:val="20"/>
                <w:lang w:val="en-GB"/>
              </w:rPr>
              <w:t>P</w:t>
            </w:r>
            <w:r w:rsidR="00141580" w:rsidRPr="00441460">
              <w:rPr>
                <w:sz w:val="20"/>
                <w:szCs w:val="20"/>
                <w:lang w:val="en-GB"/>
              </w:rPr>
              <w:t>oliteness</w:t>
            </w:r>
            <w:r w:rsidR="00141580" w:rsidRPr="008D43B2">
              <w:rPr>
                <w:sz w:val="20"/>
                <w:szCs w:val="20"/>
                <w:lang w:val="en-GB"/>
              </w:rPr>
              <w:t xml:space="preserve"> </w:t>
            </w:r>
            <w:r w:rsidRPr="008D43B2">
              <w:rPr>
                <w:sz w:val="20"/>
                <w:szCs w:val="20"/>
                <w:lang w:val="en-GB"/>
              </w:rPr>
              <w:t>request; B: Refusal &amp; no additional comment.</w:t>
            </w:r>
          </w:p>
          <w:p w14:paraId="574FD5B3" w14:textId="77777777" w:rsidR="00D546C8" w:rsidRPr="008D43B2" w:rsidRDefault="001576C5" w:rsidP="001576C5">
            <w:pPr>
              <w:rPr>
                <w:i/>
                <w:iCs/>
                <w:sz w:val="20"/>
                <w:szCs w:val="20"/>
                <w:lang w:val="en-GB"/>
              </w:rPr>
            </w:pPr>
            <w:r w:rsidRPr="008D43B2">
              <w:rPr>
                <w:sz w:val="20"/>
                <w:szCs w:val="20"/>
                <w:lang w:val="en-GB"/>
              </w:rPr>
              <w:t>A:</w:t>
            </w:r>
            <w:r w:rsidRPr="008D43B2">
              <w:rPr>
                <w:i/>
                <w:iCs/>
                <w:sz w:val="20"/>
                <w:szCs w:val="20"/>
                <w:lang w:val="en-GB"/>
              </w:rPr>
              <w:t xml:space="preserve"> I would be grateful if you would sign the attached copy of this letter and </w:t>
            </w:r>
            <w:r w:rsidR="00D546C8" w:rsidRPr="008D43B2">
              <w:rPr>
                <w:i/>
                <w:iCs/>
                <w:sz w:val="20"/>
                <w:szCs w:val="20"/>
                <w:lang w:val="en-GB"/>
              </w:rPr>
              <w:t xml:space="preserve">    </w:t>
            </w:r>
          </w:p>
          <w:p w14:paraId="2B2A6678" w14:textId="03BDB062" w:rsidR="001576C5" w:rsidRPr="008D43B2" w:rsidRDefault="00D546C8" w:rsidP="001576C5">
            <w:pPr>
              <w:rPr>
                <w:i/>
                <w:iCs/>
                <w:sz w:val="20"/>
                <w:szCs w:val="20"/>
                <w:lang w:val="en-GB"/>
              </w:rPr>
            </w:pPr>
            <w:r w:rsidRPr="008D43B2">
              <w:rPr>
                <w:i/>
                <w:iCs/>
                <w:sz w:val="20"/>
                <w:szCs w:val="20"/>
                <w:lang w:val="en-GB"/>
              </w:rPr>
              <w:t xml:space="preserve">    </w:t>
            </w:r>
            <w:r w:rsidR="001576C5" w:rsidRPr="008D43B2">
              <w:rPr>
                <w:i/>
                <w:iCs/>
                <w:sz w:val="20"/>
                <w:szCs w:val="20"/>
                <w:lang w:val="en-GB"/>
              </w:rPr>
              <w:t>return it to me.</w:t>
            </w:r>
          </w:p>
          <w:p w14:paraId="114B823A" w14:textId="6B0A8392" w:rsidR="001576C5" w:rsidRPr="008D43B2" w:rsidRDefault="001576C5" w:rsidP="00852EC6">
            <w:pPr>
              <w:rPr>
                <w:sz w:val="20"/>
                <w:szCs w:val="20"/>
                <w:lang w:val="en-GB"/>
              </w:rPr>
            </w:pPr>
            <w:r w:rsidRPr="008D43B2">
              <w:rPr>
                <w:sz w:val="20"/>
                <w:szCs w:val="20"/>
                <w:lang w:val="en-GB"/>
              </w:rPr>
              <w:t>B:</w:t>
            </w:r>
            <w:r w:rsidRPr="008D43B2">
              <w:rPr>
                <w:i/>
                <w:iCs/>
                <w:sz w:val="20"/>
                <w:szCs w:val="20"/>
                <w:lang w:val="en-GB"/>
              </w:rPr>
              <w:t xml:space="preserve"> No.</w:t>
            </w:r>
          </w:p>
        </w:tc>
        <w:tc>
          <w:tcPr>
            <w:tcW w:w="1710" w:type="dxa"/>
          </w:tcPr>
          <w:p w14:paraId="18CF9389" w14:textId="020EAC61" w:rsidR="00852EC6" w:rsidRPr="008D43B2" w:rsidRDefault="0038484E" w:rsidP="00852EC6">
            <w:pPr>
              <w:rPr>
                <w:sz w:val="20"/>
                <w:szCs w:val="20"/>
                <w:lang w:val="en-GB"/>
              </w:rPr>
            </w:pPr>
            <w:proofErr w:type="spellStart"/>
            <w:r>
              <w:rPr>
                <w:sz w:val="20"/>
                <w:szCs w:val="20"/>
                <w:lang w:val="en-GB"/>
              </w:rPr>
              <w:t>Extra</w:t>
            </w:r>
            <w:r w:rsidRPr="00650BF0">
              <w:rPr>
                <w:sz w:val="20"/>
                <w:szCs w:val="20"/>
                <w:lang w:val="en-GB"/>
              </w:rPr>
              <w:t>P</w:t>
            </w:r>
            <w:r w:rsidRPr="00681F70">
              <w:rPr>
                <w:rFonts w:ascii="Segoe UI Symbol" w:hAnsi="Segoe UI Symbol" w:cs="Segoe UI Symbol" w:hint="eastAsia"/>
                <w:sz w:val="20"/>
                <w:szCs w:val="20"/>
                <w:lang w:val="en-GB"/>
              </w:rPr>
              <w:t>→</w:t>
            </w:r>
            <w:r w:rsidR="00852EC6" w:rsidRPr="008D43B2">
              <w:rPr>
                <w:sz w:val="20"/>
                <w:szCs w:val="20"/>
                <w:lang w:val="en-GB"/>
              </w:rPr>
              <w:t>R</w:t>
            </w:r>
            <w:r>
              <w:rPr>
                <w:sz w:val="20"/>
                <w:szCs w:val="20"/>
                <w:lang w:val="en-GB"/>
              </w:rPr>
              <w:t>+</w:t>
            </w:r>
            <w:r w:rsidR="00852EC6" w:rsidRPr="008D43B2">
              <w:rPr>
                <w:sz w:val="20"/>
                <w:szCs w:val="20"/>
                <w:lang w:val="en-GB"/>
              </w:rPr>
              <w:t>NoC</w:t>
            </w:r>
            <w:proofErr w:type="spellEnd"/>
          </w:p>
        </w:tc>
      </w:tr>
    </w:tbl>
    <w:p w14:paraId="10028486" w14:textId="13166421" w:rsidR="00852EC6" w:rsidRPr="008D43B2" w:rsidRDefault="00852EC6" w:rsidP="00A82E5C">
      <w:pPr>
        <w:rPr>
          <w:u w:val="single"/>
          <w:lang w:val="en-GB"/>
        </w:rPr>
      </w:pPr>
    </w:p>
    <w:p w14:paraId="5D0C097F" w14:textId="752E1E50" w:rsidR="008B3095" w:rsidRPr="008D43B2" w:rsidRDefault="008B3095" w:rsidP="00A82E5C">
      <w:pPr>
        <w:rPr>
          <w:u w:val="single"/>
          <w:lang w:val="en-GB"/>
        </w:rPr>
      </w:pPr>
    </w:p>
    <w:p w14:paraId="3946C001" w14:textId="1B719840" w:rsidR="00470482" w:rsidRPr="008D43B2" w:rsidRDefault="0085729C" w:rsidP="00A83911">
      <w:pPr>
        <w:rPr>
          <w:color w:val="000000"/>
          <w:lang w:val="en-GB"/>
        </w:rPr>
      </w:pPr>
      <w:r w:rsidRPr="008D43B2">
        <w:rPr>
          <w:u w:val="single"/>
          <w:lang w:val="en-GB"/>
        </w:rPr>
        <w:t>Results</w:t>
      </w:r>
      <w:r w:rsidRPr="008D43B2">
        <w:rPr>
          <w:lang w:val="en-GB"/>
        </w:rPr>
        <w:t>:</w:t>
      </w:r>
      <w:r w:rsidR="005108D5" w:rsidRPr="008D43B2">
        <w:rPr>
          <w:lang w:val="en-GB"/>
        </w:rPr>
        <w:t xml:space="preserve"> </w:t>
      </w:r>
      <w:r w:rsidR="007630C8" w:rsidRPr="008D43B2">
        <w:rPr>
          <w:lang w:val="en-GB"/>
        </w:rPr>
        <w:t xml:space="preserve">The plot </w:t>
      </w:r>
      <w:r w:rsidR="00852EC6" w:rsidRPr="008D43B2">
        <w:rPr>
          <w:lang w:val="en-GB"/>
        </w:rPr>
        <w:t xml:space="preserve">in </w:t>
      </w:r>
      <w:r w:rsidR="00AB3C39" w:rsidRPr="008D43B2">
        <w:rPr>
          <w:lang w:val="en-GB"/>
        </w:rPr>
        <w:t>F</w:t>
      </w:r>
      <w:r w:rsidR="00852EC6" w:rsidRPr="008D43B2">
        <w:rPr>
          <w:lang w:val="en-GB"/>
        </w:rPr>
        <w:t xml:space="preserve">igure </w:t>
      </w:r>
      <w:r w:rsidR="004F5A86">
        <w:rPr>
          <w:lang w:val="en-GB"/>
        </w:rPr>
        <w:t>5</w:t>
      </w:r>
      <w:r w:rsidR="00852EC6" w:rsidRPr="008D43B2">
        <w:rPr>
          <w:lang w:val="en-GB"/>
        </w:rPr>
        <w:t xml:space="preserve"> </w:t>
      </w:r>
      <w:r w:rsidR="00207E42" w:rsidRPr="008D43B2">
        <w:rPr>
          <w:color w:val="000000"/>
          <w:lang w:val="en-GB"/>
        </w:rPr>
        <w:t>below</w:t>
      </w:r>
      <w:r w:rsidR="007630C8" w:rsidRPr="008D43B2">
        <w:rPr>
          <w:color w:val="000000"/>
          <w:lang w:val="en-GB"/>
        </w:rPr>
        <w:t xml:space="preserve"> </w:t>
      </w:r>
      <w:r w:rsidR="00F10C4D" w:rsidRPr="008D43B2">
        <w:rPr>
          <w:color w:val="000000"/>
          <w:lang w:val="en-GB"/>
        </w:rPr>
        <w:t>is known as an</w:t>
      </w:r>
      <w:r w:rsidR="007630C8" w:rsidRPr="008D43B2">
        <w:rPr>
          <w:color w:val="000000"/>
          <w:lang w:val="en-GB"/>
        </w:rPr>
        <w:t xml:space="preserve"> </w:t>
      </w:r>
      <w:r w:rsidR="00B16565">
        <w:rPr>
          <w:color w:val="000000"/>
          <w:lang w:val="en-GB"/>
        </w:rPr>
        <w:t>“</w:t>
      </w:r>
      <w:proofErr w:type="spellStart"/>
      <w:r w:rsidR="007630C8" w:rsidRPr="008D43B2">
        <w:rPr>
          <w:color w:val="000000"/>
          <w:lang w:val="en-GB"/>
        </w:rPr>
        <w:t>assocplot</w:t>
      </w:r>
      <w:proofErr w:type="spellEnd"/>
      <w:r w:rsidR="00B16565">
        <w:rPr>
          <w:color w:val="000000"/>
          <w:lang w:val="en-GB"/>
        </w:rPr>
        <w:t>”</w:t>
      </w:r>
      <w:r w:rsidR="007630C8" w:rsidRPr="008D43B2">
        <w:rPr>
          <w:color w:val="000000"/>
          <w:lang w:val="en-GB"/>
        </w:rPr>
        <w:t xml:space="preserve"> (R package: </w:t>
      </w:r>
      <w:proofErr w:type="spellStart"/>
      <w:r w:rsidR="007630C8" w:rsidRPr="008D43B2">
        <w:rPr>
          <w:color w:val="000000"/>
          <w:lang w:val="en-GB"/>
        </w:rPr>
        <w:t>vcd</w:t>
      </w:r>
      <w:proofErr w:type="spellEnd"/>
      <w:r w:rsidR="00C518EA">
        <w:rPr>
          <w:color w:val="000000"/>
          <w:lang w:val="en-GB"/>
        </w:rPr>
        <w:t>;</w:t>
      </w:r>
      <w:r w:rsidR="007630C8" w:rsidRPr="008D43B2">
        <w:rPr>
          <w:color w:val="000000"/>
          <w:lang w:val="en-GB"/>
        </w:rPr>
        <w:t xml:space="preserve"> </w:t>
      </w:r>
      <w:r w:rsidR="00C518EA">
        <w:rPr>
          <w:color w:val="000000"/>
          <w:lang w:val="en-GB"/>
        </w:rPr>
        <w:t>see</w:t>
      </w:r>
      <w:r w:rsidR="007630C8" w:rsidRPr="008D43B2">
        <w:rPr>
          <w:color w:val="000000"/>
          <w:lang w:val="en-GB"/>
        </w:rPr>
        <w:t xml:space="preserve"> </w:t>
      </w:r>
      <w:proofErr w:type="spellStart"/>
      <w:r w:rsidR="007630C8" w:rsidRPr="008D43B2">
        <w:rPr>
          <w:color w:val="000000"/>
          <w:lang w:val="en-GB"/>
        </w:rPr>
        <w:t>Hornik</w:t>
      </w:r>
      <w:proofErr w:type="spellEnd"/>
      <w:r w:rsidR="007630C8" w:rsidRPr="008D43B2">
        <w:rPr>
          <w:color w:val="000000"/>
          <w:lang w:val="en-GB"/>
        </w:rPr>
        <w:t xml:space="preserve"> et al. 2006)</w:t>
      </w:r>
      <w:r w:rsidR="003D1C88" w:rsidRPr="008D43B2">
        <w:rPr>
          <w:color w:val="000000"/>
          <w:lang w:val="en-GB"/>
        </w:rPr>
        <w:t xml:space="preserve">. It </w:t>
      </w:r>
      <w:r w:rsidR="007630C8" w:rsidRPr="008D43B2">
        <w:rPr>
          <w:color w:val="000000"/>
          <w:lang w:val="en-GB"/>
        </w:rPr>
        <w:t>allows the analyst to visualise significant mismatches between observed and predicted frequencies deriv</w:t>
      </w:r>
      <w:r w:rsidR="00DC49BC" w:rsidRPr="008D43B2">
        <w:rPr>
          <w:color w:val="000000"/>
          <w:lang w:val="en-GB"/>
        </w:rPr>
        <w:t>ed</w:t>
      </w:r>
      <w:r w:rsidR="007630C8" w:rsidRPr="008D43B2">
        <w:rPr>
          <w:color w:val="000000"/>
          <w:lang w:val="en-GB"/>
        </w:rPr>
        <w:t xml:space="preserve"> from a </w:t>
      </w:r>
      <w:r w:rsidR="009E1019" w:rsidRPr="008D43B2">
        <w:rPr>
          <w:i/>
          <w:iCs/>
          <w:color w:val="000000"/>
          <w:lang w:val="en-GB"/>
        </w:rPr>
        <w:t>X</w:t>
      </w:r>
      <w:r w:rsidR="009E1019" w:rsidRPr="008D43B2">
        <w:rPr>
          <w:color w:val="000000"/>
          <w:vertAlign w:val="superscript"/>
          <w:lang w:val="en-GB"/>
        </w:rPr>
        <w:t>2</w:t>
      </w:r>
      <w:r w:rsidR="009E1019" w:rsidRPr="008D43B2">
        <w:rPr>
          <w:color w:val="000000"/>
          <w:lang w:val="en-GB"/>
        </w:rPr>
        <w:t xml:space="preserve"> </w:t>
      </w:r>
      <w:r w:rsidR="007630C8" w:rsidRPr="008D43B2">
        <w:rPr>
          <w:color w:val="000000"/>
          <w:lang w:val="en-GB"/>
        </w:rPr>
        <w:t>test. These mismatches are commonly called Pearson residuals. If the observed frequency is greater than expected, the residual is positive</w:t>
      </w:r>
      <w:r w:rsidR="0071486A">
        <w:rPr>
          <w:color w:val="000000"/>
          <w:lang w:val="en-GB"/>
        </w:rPr>
        <w:t>;</w:t>
      </w:r>
      <w:r w:rsidR="007630C8" w:rsidRPr="008D43B2">
        <w:rPr>
          <w:color w:val="000000"/>
          <w:lang w:val="en-GB"/>
        </w:rPr>
        <w:t xml:space="preserve"> </w:t>
      </w:r>
      <w:r w:rsidR="0071486A">
        <w:rPr>
          <w:color w:val="000000"/>
          <w:lang w:val="en-GB"/>
        </w:rPr>
        <w:t>i</w:t>
      </w:r>
      <w:r w:rsidR="007630C8" w:rsidRPr="008D43B2">
        <w:rPr>
          <w:color w:val="000000"/>
          <w:lang w:val="en-GB"/>
        </w:rPr>
        <w:t>f the observed frequency is smaller than expected, it is negative (</w:t>
      </w:r>
      <w:proofErr w:type="spellStart"/>
      <w:r w:rsidR="007630C8" w:rsidRPr="008D43B2">
        <w:rPr>
          <w:color w:val="000000"/>
          <w:lang w:val="en-GB"/>
        </w:rPr>
        <w:t>Levshina</w:t>
      </w:r>
      <w:proofErr w:type="spellEnd"/>
      <w:r w:rsidR="007630C8" w:rsidRPr="008D43B2">
        <w:rPr>
          <w:color w:val="000000"/>
          <w:lang w:val="en-GB"/>
        </w:rPr>
        <w:t xml:space="preserve"> 2015: 218). </w:t>
      </w:r>
      <w:r w:rsidR="002F1953" w:rsidRPr="008D43B2">
        <w:rPr>
          <w:color w:val="000000"/>
          <w:lang w:val="en-GB"/>
        </w:rPr>
        <w:t>T</w:t>
      </w:r>
      <w:r w:rsidR="00852EC6" w:rsidRPr="008D43B2">
        <w:rPr>
          <w:lang w:val="en-GB"/>
        </w:rPr>
        <w:t xml:space="preserve">he plot </w:t>
      </w:r>
      <w:r w:rsidR="009D4991" w:rsidRPr="008D43B2">
        <w:rPr>
          <w:color w:val="000000"/>
          <w:lang w:val="en-GB"/>
        </w:rPr>
        <w:t>displays the perceived (</w:t>
      </w:r>
      <w:proofErr w:type="spellStart"/>
      <w:r w:rsidR="009D4991" w:rsidRPr="008D43B2">
        <w:rPr>
          <w:color w:val="000000"/>
          <w:lang w:val="en-GB"/>
        </w:rPr>
        <w:t>im</w:t>
      </w:r>
      <w:proofErr w:type="spellEnd"/>
      <w:r w:rsidR="009D4991" w:rsidRPr="008D43B2">
        <w:rPr>
          <w:color w:val="000000"/>
          <w:lang w:val="en-GB"/>
        </w:rPr>
        <w:t>)politeness of second part</w:t>
      </w:r>
      <w:r w:rsidR="00922BAB" w:rsidRPr="008D43B2">
        <w:rPr>
          <w:color w:val="000000"/>
          <w:lang w:val="en-GB"/>
        </w:rPr>
        <w:t>s</w:t>
      </w:r>
      <w:r w:rsidR="009D4991" w:rsidRPr="008D43B2">
        <w:rPr>
          <w:color w:val="000000"/>
          <w:lang w:val="en-GB"/>
        </w:rPr>
        <w:t xml:space="preserve"> of </w:t>
      </w:r>
      <w:proofErr w:type="spellStart"/>
      <w:r w:rsidR="009D4991" w:rsidRPr="008D43B2">
        <w:rPr>
          <w:color w:val="000000"/>
          <w:lang w:val="en-GB"/>
        </w:rPr>
        <w:t>requestive</w:t>
      </w:r>
      <w:proofErr w:type="spellEnd"/>
      <w:r w:rsidR="009D4991" w:rsidRPr="008D43B2">
        <w:rPr>
          <w:color w:val="000000"/>
          <w:lang w:val="en-GB"/>
        </w:rPr>
        <w:t xml:space="preserve"> exchange</w:t>
      </w:r>
      <w:r w:rsidR="00922BAB" w:rsidRPr="008D43B2">
        <w:rPr>
          <w:color w:val="000000"/>
          <w:lang w:val="en-GB"/>
        </w:rPr>
        <w:t>s</w:t>
      </w:r>
      <w:r w:rsidR="009D4991" w:rsidRPr="008D43B2">
        <w:rPr>
          <w:color w:val="000000"/>
          <w:lang w:val="en-GB"/>
        </w:rPr>
        <w:t xml:space="preserve"> </w:t>
      </w:r>
      <w:r w:rsidR="00895802" w:rsidRPr="008D43B2">
        <w:rPr>
          <w:color w:val="000000"/>
          <w:lang w:val="en-GB"/>
        </w:rPr>
        <w:t xml:space="preserve">following </w:t>
      </w:r>
      <w:r w:rsidR="00F72A5C" w:rsidRPr="008D43B2">
        <w:rPr>
          <w:color w:val="000000"/>
          <w:lang w:val="en-GB"/>
        </w:rPr>
        <w:t xml:space="preserve">first parts that are either </w:t>
      </w:r>
      <w:r w:rsidR="00141580">
        <w:rPr>
          <w:color w:val="000000"/>
          <w:lang w:val="en-GB"/>
        </w:rPr>
        <w:t xml:space="preserve">normal </w:t>
      </w:r>
      <w:r w:rsidR="00D40B60">
        <w:rPr>
          <w:color w:val="000000"/>
          <w:lang w:val="en-GB"/>
        </w:rPr>
        <w:t xml:space="preserve">politeness or </w:t>
      </w:r>
      <w:r w:rsidR="00B218E1">
        <w:rPr>
          <w:color w:val="000000"/>
          <w:lang w:val="en-GB"/>
        </w:rPr>
        <w:t>extra</w:t>
      </w:r>
      <w:r w:rsidR="00D40B60">
        <w:rPr>
          <w:color w:val="000000"/>
          <w:lang w:val="en-GB"/>
        </w:rPr>
        <w:t xml:space="preserve"> politeness</w:t>
      </w:r>
      <w:r w:rsidR="00F72A5C" w:rsidRPr="008D43B2">
        <w:rPr>
          <w:color w:val="000000"/>
          <w:lang w:val="en-GB"/>
        </w:rPr>
        <w:t>.</w:t>
      </w:r>
      <w:r w:rsidR="0028163D" w:rsidRPr="008D43B2">
        <w:rPr>
          <w:color w:val="000000"/>
          <w:lang w:val="en-GB"/>
        </w:rPr>
        <w:t xml:space="preserve"> </w:t>
      </w:r>
      <w:r w:rsidR="0009595C" w:rsidRPr="008D43B2">
        <w:rPr>
          <w:color w:val="000000"/>
          <w:lang w:val="en-GB"/>
        </w:rPr>
        <w:t xml:space="preserve">On the horizontal </w:t>
      </w:r>
      <w:r w:rsidR="00E75CF9" w:rsidRPr="008D43B2">
        <w:rPr>
          <w:color w:val="000000"/>
          <w:lang w:val="en-GB"/>
        </w:rPr>
        <w:t>axis</w:t>
      </w:r>
      <w:r w:rsidR="0009595C" w:rsidRPr="008D43B2">
        <w:rPr>
          <w:color w:val="000000"/>
          <w:lang w:val="en-GB"/>
        </w:rPr>
        <w:t xml:space="preserve">, the 10 different types of </w:t>
      </w:r>
      <w:proofErr w:type="spellStart"/>
      <w:r w:rsidR="0009595C" w:rsidRPr="008D43B2">
        <w:rPr>
          <w:color w:val="000000"/>
          <w:lang w:val="en-GB"/>
        </w:rPr>
        <w:t>request</w:t>
      </w:r>
      <w:r w:rsidR="002D3E36" w:rsidRPr="008D43B2">
        <w:rPr>
          <w:color w:val="000000"/>
          <w:lang w:val="en-GB"/>
        </w:rPr>
        <w:t>ive</w:t>
      </w:r>
      <w:proofErr w:type="spellEnd"/>
      <w:r w:rsidR="0009595C" w:rsidRPr="008D43B2">
        <w:rPr>
          <w:color w:val="000000"/>
          <w:lang w:val="en-GB"/>
        </w:rPr>
        <w:t xml:space="preserve"> exchange</w:t>
      </w:r>
      <w:r w:rsidR="004835D9" w:rsidRPr="008D43B2">
        <w:rPr>
          <w:color w:val="000000"/>
          <w:lang w:val="en-GB"/>
        </w:rPr>
        <w:t xml:space="preserve">s </w:t>
      </w:r>
      <w:r w:rsidR="0009595C" w:rsidRPr="008D43B2">
        <w:rPr>
          <w:color w:val="000000"/>
          <w:lang w:val="en-GB"/>
        </w:rPr>
        <w:t>are represented</w:t>
      </w:r>
      <w:r w:rsidR="005362B6">
        <w:rPr>
          <w:color w:val="000000"/>
          <w:lang w:val="en-GB"/>
        </w:rPr>
        <w:t xml:space="preserve">. </w:t>
      </w:r>
      <w:r w:rsidR="0009595C" w:rsidRPr="008D43B2">
        <w:rPr>
          <w:color w:val="000000"/>
          <w:lang w:val="en-GB"/>
        </w:rPr>
        <w:t xml:space="preserve">Their labels indicate whether they had </w:t>
      </w:r>
      <w:r w:rsidR="00B218E1">
        <w:rPr>
          <w:color w:val="000000"/>
          <w:lang w:val="en-GB"/>
        </w:rPr>
        <w:t>normal</w:t>
      </w:r>
      <w:r w:rsidR="00D76501" w:rsidRPr="00D76501">
        <w:rPr>
          <w:color w:val="000000"/>
          <w:lang w:val="en-GB"/>
        </w:rPr>
        <w:t xml:space="preserve"> politeness or </w:t>
      </w:r>
      <w:r w:rsidR="00B218E1">
        <w:rPr>
          <w:color w:val="000000"/>
          <w:lang w:val="en-GB"/>
        </w:rPr>
        <w:t>extra</w:t>
      </w:r>
      <w:r w:rsidR="00D76501" w:rsidRPr="00D76501">
        <w:rPr>
          <w:color w:val="000000"/>
          <w:lang w:val="en-GB"/>
        </w:rPr>
        <w:t xml:space="preserve"> politeness</w:t>
      </w:r>
      <w:r w:rsidR="00A316BD" w:rsidRPr="008D43B2">
        <w:rPr>
          <w:color w:val="000000"/>
          <w:vertAlign w:val="superscript"/>
          <w:lang w:val="en-GB"/>
        </w:rPr>
        <w:t xml:space="preserve"> </w:t>
      </w:r>
      <w:r w:rsidR="0009595C" w:rsidRPr="008D43B2">
        <w:rPr>
          <w:color w:val="000000"/>
          <w:lang w:val="en-GB"/>
        </w:rPr>
        <w:t xml:space="preserve">first part, and then </w:t>
      </w:r>
      <w:r w:rsidR="00A316BD" w:rsidRPr="008D43B2">
        <w:rPr>
          <w:color w:val="000000"/>
          <w:lang w:val="en-GB"/>
        </w:rPr>
        <w:t xml:space="preserve">the </w:t>
      </w:r>
      <w:r w:rsidR="0009595C" w:rsidRPr="008D43B2">
        <w:rPr>
          <w:color w:val="000000"/>
          <w:lang w:val="en-GB"/>
        </w:rPr>
        <w:t xml:space="preserve">kind of response (see </w:t>
      </w:r>
      <w:r w:rsidR="00A316BD" w:rsidRPr="008D43B2">
        <w:rPr>
          <w:color w:val="000000"/>
          <w:lang w:val="en-GB"/>
        </w:rPr>
        <w:t>T</w:t>
      </w:r>
      <w:r w:rsidR="00852EC6" w:rsidRPr="008D43B2">
        <w:rPr>
          <w:color w:val="000000"/>
          <w:lang w:val="en-GB"/>
        </w:rPr>
        <w:t xml:space="preserve">able </w:t>
      </w:r>
      <w:r w:rsidR="00903961">
        <w:rPr>
          <w:color w:val="000000"/>
          <w:lang w:val="en-GB"/>
        </w:rPr>
        <w:t>1</w:t>
      </w:r>
      <w:r w:rsidR="00852EC6" w:rsidRPr="008D43B2">
        <w:rPr>
          <w:color w:val="000000"/>
          <w:lang w:val="en-GB"/>
        </w:rPr>
        <w:t xml:space="preserve"> </w:t>
      </w:r>
      <w:r w:rsidR="0009595C" w:rsidRPr="008D43B2">
        <w:rPr>
          <w:color w:val="000000"/>
          <w:lang w:val="en-GB"/>
        </w:rPr>
        <w:t>above for the</w:t>
      </w:r>
      <w:r w:rsidR="00A679D6" w:rsidRPr="008D43B2">
        <w:rPr>
          <w:color w:val="000000"/>
          <w:lang w:val="en-GB"/>
        </w:rPr>
        <w:t xml:space="preserve"> full display of</w:t>
      </w:r>
      <w:r w:rsidR="0009595C" w:rsidRPr="008D43B2">
        <w:rPr>
          <w:color w:val="000000"/>
          <w:lang w:val="en-GB"/>
        </w:rPr>
        <w:t xml:space="preserve"> relevant codes). </w:t>
      </w:r>
      <w:r w:rsidR="00CB3590" w:rsidRPr="008D43B2">
        <w:rPr>
          <w:color w:val="000000"/>
          <w:lang w:val="en-GB"/>
        </w:rPr>
        <w:t xml:space="preserve">The vertical </w:t>
      </w:r>
      <w:r w:rsidR="00D34335" w:rsidRPr="008D43B2">
        <w:rPr>
          <w:color w:val="000000"/>
          <w:lang w:val="en-GB"/>
        </w:rPr>
        <w:t xml:space="preserve">axis </w:t>
      </w:r>
      <w:r w:rsidR="00CB3590" w:rsidRPr="008D43B2">
        <w:rPr>
          <w:color w:val="000000"/>
          <w:lang w:val="en-GB"/>
        </w:rPr>
        <w:t>represents the five</w:t>
      </w:r>
      <w:r w:rsidR="00BE188C" w:rsidRPr="008D43B2">
        <w:rPr>
          <w:color w:val="000000"/>
          <w:lang w:val="en-GB"/>
        </w:rPr>
        <w:t>-</w:t>
      </w:r>
      <w:r w:rsidR="00CB3590" w:rsidRPr="008D43B2">
        <w:rPr>
          <w:color w:val="000000"/>
          <w:lang w:val="en-GB"/>
        </w:rPr>
        <w:t xml:space="preserve">point scale, varying from polite to impolite. </w:t>
      </w:r>
      <w:r w:rsidR="00470482" w:rsidRPr="008D43B2">
        <w:rPr>
          <w:color w:val="000000"/>
          <w:lang w:val="en-GB"/>
        </w:rPr>
        <w:t>The Pearson residuals</w:t>
      </w:r>
      <w:r w:rsidR="00852EC6" w:rsidRPr="008D43B2">
        <w:rPr>
          <w:color w:val="000000"/>
          <w:lang w:val="en-GB"/>
        </w:rPr>
        <w:t xml:space="preserve"> of each bar</w:t>
      </w:r>
      <w:r w:rsidR="00CB3590" w:rsidRPr="008D43B2">
        <w:rPr>
          <w:color w:val="000000"/>
          <w:lang w:val="en-GB"/>
        </w:rPr>
        <w:t xml:space="preserve"> </w:t>
      </w:r>
      <w:r w:rsidR="00136817" w:rsidRPr="008D43B2">
        <w:rPr>
          <w:color w:val="000000"/>
          <w:lang w:val="en-GB"/>
        </w:rPr>
        <w:t>indicate</w:t>
      </w:r>
      <w:r w:rsidR="00470482" w:rsidRPr="008D43B2">
        <w:rPr>
          <w:color w:val="000000"/>
          <w:lang w:val="en-GB"/>
        </w:rPr>
        <w:t xml:space="preserve"> the degree</w:t>
      </w:r>
      <w:r w:rsidR="00136817" w:rsidRPr="008D43B2">
        <w:rPr>
          <w:color w:val="000000"/>
          <w:lang w:val="en-GB"/>
        </w:rPr>
        <w:t>s</w:t>
      </w:r>
      <w:r w:rsidR="00470482" w:rsidRPr="008D43B2">
        <w:rPr>
          <w:color w:val="000000"/>
          <w:lang w:val="en-GB"/>
        </w:rPr>
        <w:t xml:space="preserve"> of attraction</w:t>
      </w:r>
      <w:r w:rsidR="00136817" w:rsidRPr="008D43B2">
        <w:rPr>
          <w:color w:val="000000"/>
          <w:lang w:val="en-GB"/>
        </w:rPr>
        <w:t xml:space="preserve"> (in blue)</w:t>
      </w:r>
      <w:r w:rsidR="00470482" w:rsidRPr="008D43B2">
        <w:rPr>
          <w:color w:val="000000"/>
          <w:lang w:val="en-GB"/>
        </w:rPr>
        <w:t xml:space="preserve"> or repulsion</w:t>
      </w:r>
      <w:r w:rsidR="00136817" w:rsidRPr="008D43B2">
        <w:rPr>
          <w:color w:val="000000"/>
          <w:lang w:val="en-GB"/>
        </w:rPr>
        <w:t xml:space="preserve"> (in red)</w:t>
      </w:r>
      <w:r w:rsidR="00470482" w:rsidRPr="008D43B2">
        <w:rPr>
          <w:color w:val="000000"/>
          <w:lang w:val="en-GB"/>
        </w:rPr>
        <w:t xml:space="preserve"> </w:t>
      </w:r>
      <w:r w:rsidR="006A014F" w:rsidRPr="008D43B2">
        <w:rPr>
          <w:color w:val="000000"/>
          <w:lang w:val="en-GB"/>
        </w:rPr>
        <w:t>a</w:t>
      </w:r>
      <w:r w:rsidR="003B6097" w:rsidRPr="008D43B2">
        <w:rPr>
          <w:color w:val="000000"/>
          <w:lang w:val="en-GB"/>
        </w:rPr>
        <w:t>mongst the categories of the politeness scale when informants were judging the (</w:t>
      </w:r>
      <w:proofErr w:type="spellStart"/>
      <w:r w:rsidR="003B6097" w:rsidRPr="008D43B2">
        <w:rPr>
          <w:color w:val="000000"/>
          <w:lang w:val="en-GB"/>
        </w:rPr>
        <w:t>im</w:t>
      </w:r>
      <w:proofErr w:type="spellEnd"/>
      <w:r w:rsidR="003B6097" w:rsidRPr="008D43B2">
        <w:rPr>
          <w:color w:val="000000"/>
          <w:lang w:val="en-GB"/>
        </w:rPr>
        <w:t>)polite</w:t>
      </w:r>
      <w:r w:rsidR="00292368" w:rsidRPr="008D43B2">
        <w:rPr>
          <w:color w:val="000000"/>
          <w:lang w:val="en-GB"/>
        </w:rPr>
        <w:t>ness</w:t>
      </w:r>
      <w:r w:rsidR="003B6097" w:rsidRPr="008D43B2">
        <w:rPr>
          <w:color w:val="000000"/>
          <w:lang w:val="en-GB"/>
        </w:rPr>
        <w:t xml:space="preserve"> of a particular response in the light of a </w:t>
      </w:r>
      <w:r w:rsidR="00B218E1">
        <w:rPr>
          <w:color w:val="000000"/>
          <w:lang w:val="en-GB"/>
        </w:rPr>
        <w:t>normal</w:t>
      </w:r>
      <w:r w:rsidR="006C7C91">
        <w:rPr>
          <w:color w:val="000000"/>
          <w:lang w:val="en-GB"/>
        </w:rPr>
        <w:t xml:space="preserve"> </w:t>
      </w:r>
      <w:r w:rsidR="006C7C91">
        <w:rPr>
          <w:color w:val="000000"/>
          <w:lang w:val="en-GB"/>
        </w:rPr>
        <w:lastRenderedPageBreak/>
        <w:t>politeness</w:t>
      </w:r>
      <w:r w:rsidR="003B6097" w:rsidRPr="008D43B2">
        <w:rPr>
          <w:color w:val="000000"/>
          <w:lang w:val="en-GB"/>
        </w:rPr>
        <w:t xml:space="preserve"> or </w:t>
      </w:r>
      <w:r w:rsidR="00B218E1">
        <w:rPr>
          <w:color w:val="000000"/>
          <w:lang w:val="en-GB"/>
        </w:rPr>
        <w:t>extra</w:t>
      </w:r>
      <w:r w:rsidR="006C7C91">
        <w:rPr>
          <w:color w:val="000000"/>
          <w:lang w:val="en-GB"/>
        </w:rPr>
        <w:t xml:space="preserve"> politeness</w:t>
      </w:r>
      <w:r w:rsidR="003B6097" w:rsidRPr="008D43B2">
        <w:rPr>
          <w:color w:val="000000"/>
          <w:lang w:val="en-GB"/>
        </w:rPr>
        <w:t xml:space="preserve"> first part.</w:t>
      </w:r>
      <w:r w:rsidR="00665664">
        <w:rPr>
          <w:color w:val="000000"/>
          <w:lang w:val="en-GB"/>
        </w:rPr>
        <w:t xml:space="preserve"> T</w:t>
      </w:r>
      <w:r w:rsidR="00665664" w:rsidRPr="00665664">
        <w:rPr>
          <w:color w:val="000000"/>
          <w:lang w:val="en-GB"/>
        </w:rPr>
        <w:t xml:space="preserve">he key insights from this plot are also presented in </w:t>
      </w:r>
      <w:r w:rsidR="00537CE0">
        <w:rPr>
          <w:color w:val="000000"/>
          <w:lang w:val="en-GB"/>
        </w:rPr>
        <w:t xml:space="preserve">a more accessible form in </w:t>
      </w:r>
      <w:r w:rsidR="00665664" w:rsidRPr="00665664">
        <w:rPr>
          <w:color w:val="000000"/>
          <w:lang w:val="en-GB"/>
        </w:rPr>
        <w:t xml:space="preserve">Table </w:t>
      </w:r>
      <w:r w:rsidR="00121053">
        <w:rPr>
          <w:color w:val="000000"/>
          <w:lang w:val="en-GB"/>
        </w:rPr>
        <w:t>2</w:t>
      </w:r>
      <w:r w:rsidR="00665664" w:rsidRPr="00665664">
        <w:rPr>
          <w:color w:val="000000"/>
          <w:lang w:val="en-GB"/>
        </w:rPr>
        <w:t>.</w:t>
      </w:r>
    </w:p>
    <w:p w14:paraId="6EC7DF29" w14:textId="64F90330" w:rsidR="0085729C" w:rsidRPr="008D43B2" w:rsidRDefault="0085729C" w:rsidP="00A82E5C">
      <w:pPr>
        <w:rPr>
          <w:lang w:val="en-GB"/>
        </w:rPr>
      </w:pPr>
    </w:p>
    <w:p w14:paraId="16F25A39" w14:textId="602BAD1D" w:rsidR="006773B9" w:rsidRPr="00982538" w:rsidRDefault="006773B9" w:rsidP="00A679D6">
      <w:pPr>
        <w:rPr>
          <w:b/>
          <w:bCs/>
          <w:lang w:val="en-GB"/>
        </w:rPr>
      </w:pPr>
      <w:r w:rsidRPr="00982538">
        <w:rPr>
          <w:b/>
          <w:bCs/>
          <w:lang w:val="en-GB"/>
        </w:rPr>
        <w:t xml:space="preserve">Figure </w:t>
      </w:r>
      <w:r w:rsidR="00982538" w:rsidRPr="00982538">
        <w:rPr>
          <w:b/>
          <w:bCs/>
          <w:lang w:val="en-GB"/>
        </w:rPr>
        <w:t>5</w:t>
      </w:r>
      <w:r w:rsidRPr="00982538">
        <w:rPr>
          <w:b/>
          <w:bCs/>
          <w:lang w:val="en-GB"/>
        </w:rPr>
        <w:t xml:space="preserve">. </w:t>
      </w:r>
      <w:r w:rsidR="00CF275F" w:rsidRPr="00982538">
        <w:rPr>
          <w:b/>
          <w:bCs/>
          <w:lang w:val="en-GB"/>
        </w:rPr>
        <w:t>Perceived</w:t>
      </w:r>
      <w:r w:rsidRPr="00982538">
        <w:rPr>
          <w:b/>
          <w:bCs/>
          <w:lang w:val="en-GB"/>
        </w:rPr>
        <w:t xml:space="preserve"> </w:t>
      </w:r>
      <w:r w:rsidR="00750168" w:rsidRPr="00982538">
        <w:rPr>
          <w:b/>
          <w:bCs/>
          <w:lang w:val="en-GB"/>
        </w:rPr>
        <w:t>(</w:t>
      </w:r>
      <w:proofErr w:type="spellStart"/>
      <w:r w:rsidR="00C04D58" w:rsidRPr="00982538">
        <w:rPr>
          <w:b/>
          <w:bCs/>
          <w:lang w:val="en-GB"/>
        </w:rPr>
        <w:t>im</w:t>
      </w:r>
      <w:proofErr w:type="spellEnd"/>
      <w:r w:rsidR="00C04D58" w:rsidRPr="00982538">
        <w:rPr>
          <w:b/>
          <w:bCs/>
          <w:lang w:val="en-GB"/>
        </w:rPr>
        <w:t>)</w:t>
      </w:r>
      <w:r w:rsidRPr="00982538">
        <w:rPr>
          <w:b/>
          <w:bCs/>
          <w:lang w:val="en-GB"/>
        </w:rPr>
        <w:t xml:space="preserve">politeness </w:t>
      </w:r>
      <w:r w:rsidR="00CF275F" w:rsidRPr="00982538">
        <w:rPr>
          <w:b/>
          <w:bCs/>
          <w:lang w:val="en-GB"/>
        </w:rPr>
        <w:t>of</w:t>
      </w:r>
      <w:r w:rsidRPr="00982538">
        <w:rPr>
          <w:b/>
          <w:bCs/>
          <w:lang w:val="en-GB"/>
        </w:rPr>
        <w:t xml:space="preserve"> </w:t>
      </w:r>
      <w:r w:rsidR="00C04D58" w:rsidRPr="00982538">
        <w:rPr>
          <w:b/>
          <w:bCs/>
          <w:lang w:val="en-GB"/>
        </w:rPr>
        <w:t xml:space="preserve">responses </w:t>
      </w:r>
      <w:r w:rsidR="00175435" w:rsidRPr="00982538">
        <w:rPr>
          <w:b/>
          <w:bCs/>
          <w:lang w:val="en-GB"/>
        </w:rPr>
        <w:t xml:space="preserve">to </w:t>
      </w:r>
      <w:r w:rsidR="00AB3CE2">
        <w:rPr>
          <w:b/>
          <w:bCs/>
          <w:lang w:val="en-GB"/>
        </w:rPr>
        <w:t xml:space="preserve">extra </w:t>
      </w:r>
      <w:r w:rsidR="005A105E">
        <w:rPr>
          <w:b/>
          <w:bCs/>
          <w:lang w:val="en-GB"/>
        </w:rPr>
        <w:t>politeness</w:t>
      </w:r>
      <w:r w:rsidR="00AB3CE2">
        <w:rPr>
          <w:b/>
          <w:bCs/>
          <w:lang w:val="en-GB"/>
        </w:rPr>
        <w:t xml:space="preserve"> [</w:t>
      </w:r>
      <w:proofErr w:type="spellStart"/>
      <w:r w:rsidR="00AB3CE2">
        <w:rPr>
          <w:b/>
          <w:bCs/>
          <w:lang w:val="en-GB"/>
        </w:rPr>
        <w:t>ExtraP</w:t>
      </w:r>
      <w:proofErr w:type="spellEnd"/>
      <w:r w:rsidR="00AB3CE2">
        <w:rPr>
          <w:b/>
          <w:bCs/>
          <w:lang w:val="en-GB"/>
        </w:rPr>
        <w:t>]</w:t>
      </w:r>
      <w:r w:rsidR="00175435" w:rsidRPr="00982538">
        <w:rPr>
          <w:b/>
          <w:bCs/>
          <w:lang w:val="en-GB"/>
        </w:rPr>
        <w:t xml:space="preserve"> or </w:t>
      </w:r>
      <w:r w:rsidR="00AB3CE2">
        <w:rPr>
          <w:b/>
          <w:bCs/>
          <w:lang w:val="en-GB"/>
        </w:rPr>
        <w:t xml:space="preserve">normal </w:t>
      </w:r>
      <w:r w:rsidR="005A105E">
        <w:rPr>
          <w:b/>
          <w:bCs/>
          <w:lang w:val="en-GB"/>
        </w:rPr>
        <w:t>politeness</w:t>
      </w:r>
      <w:r w:rsidR="00AB3CE2">
        <w:rPr>
          <w:b/>
          <w:bCs/>
          <w:lang w:val="en-GB"/>
        </w:rPr>
        <w:t xml:space="preserve"> [</w:t>
      </w:r>
      <w:proofErr w:type="spellStart"/>
      <w:r w:rsidR="00AB3CE2">
        <w:rPr>
          <w:b/>
          <w:bCs/>
          <w:lang w:val="en-GB"/>
        </w:rPr>
        <w:t>NormalP</w:t>
      </w:r>
      <w:proofErr w:type="spellEnd"/>
      <w:r w:rsidR="00AB3CE2">
        <w:rPr>
          <w:b/>
          <w:bCs/>
          <w:lang w:val="en-GB"/>
        </w:rPr>
        <w:t>]</w:t>
      </w:r>
      <w:r w:rsidR="00175435" w:rsidRPr="00982538">
        <w:rPr>
          <w:b/>
          <w:bCs/>
          <w:lang w:val="en-GB"/>
        </w:rPr>
        <w:t xml:space="preserve"> </w:t>
      </w:r>
      <w:proofErr w:type="spellStart"/>
      <w:r w:rsidR="00CF275F" w:rsidRPr="00982538">
        <w:rPr>
          <w:b/>
          <w:bCs/>
          <w:lang w:val="en-GB"/>
        </w:rPr>
        <w:t>requestive</w:t>
      </w:r>
      <w:proofErr w:type="spellEnd"/>
      <w:r w:rsidR="00CF275F" w:rsidRPr="00982538">
        <w:rPr>
          <w:b/>
          <w:bCs/>
          <w:lang w:val="en-GB"/>
        </w:rPr>
        <w:t xml:space="preserve"> utterances</w:t>
      </w:r>
      <w:r w:rsidR="00A679D6" w:rsidRPr="00982538">
        <w:rPr>
          <w:b/>
          <w:bCs/>
          <w:lang w:val="en-GB"/>
        </w:rPr>
        <w:t xml:space="preserve"> </w:t>
      </w:r>
      <w:r w:rsidR="00D16B6F" w:rsidRPr="00982538">
        <w:rPr>
          <w:b/>
          <w:bCs/>
          <w:lang w:val="en-GB"/>
        </w:rPr>
        <w:t>([</w:t>
      </w:r>
      <w:r w:rsidR="003866DF" w:rsidRPr="00982538">
        <w:rPr>
          <w:b/>
          <w:bCs/>
          <w:lang w:val="en-GB"/>
        </w:rPr>
        <w:t xml:space="preserve">A] </w:t>
      </w:r>
      <w:r w:rsidR="00552B82" w:rsidRPr="00982538">
        <w:rPr>
          <w:b/>
          <w:bCs/>
          <w:lang w:val="en-GB"/>
        </w:rPr>
        <w:t>a</w:t>
      </w:r>
      <w:r w:rsidR="00A679D6" w:rsidRPr="00982538">
        <w:rPr>
          <w:b/>
          <w:bCs/>
          <w:lang w:val="en-GB"/>
        </w:rPr>
        <w:t>cceptance</w:t>
      </w:r>
      <w:r w:rsidR="00307A26" w:rsidRPr="00982538">
        <w:rPr>
          <w:b/>
          <w:bCs/>
          <w:lang w:val="en-GB"/>
        </w:rPr>
        <w:t xml:space="preserve">; </w:t>
      </w:r>
      <w:r w:rsidR="00887F12" w:rsidRPr="00982538">
        <w:rPr>
          <w:b/>
          <w:bCs/>
          <w:lang w:val="en-GB"/>
        </w:rPr>
        <w:t xml:space="preserve">[R] </w:t>
      </w:r>
      <w:r w:rsidR="0010617E" w:rsidRPr="00982538">
        <w:rPr>
          <w:b/>
          <w:bCs/>
          <w:lang w:val="en-GB"/>
        </w:rPr>
        <w:t>r</w:t>
      </w:r>
      <w:r w:rsidR="00A679D6" w:rsidRPr="00982538">
        <w:rPr>
          <w:b/>
          <w:bCs/>
          <w:lang w:val="en-GB"/>
        </w:rPr>
        <w:t>efusal</w:t>
      </w:r>
      <w:r w:rsidR="00873B0C" w:rsidRPr="00982538">
        <w:rPr>
          <w:b/>
          <w:bCs/>
          <w:lang w:val="en-GB"/>
        </w:rPr>
        <w:t xml:space="preserve">; </w:t>
      </w:r>
      <w:r w:rsidR="00E5080D" w:rsidRPr="00982538">
        <w:rPr>
          <w:b/>
          <w:bCs/>
          <w:lang w:val="en-GB"/>
        </w:rPr>
        <w:t>[C</w:t>
      </w:r>
      <w:r w:rsidR="00AF52CE" w:rsidRPr="00982538">
        <w:rPr>
          <w:b/>
          <w:bCs/>
          <w:lang w:val="en-GB"/>
        </w:rPr>
        <w:t>p</w:t>
      </w:r>
      <w:r w:rsidR="00E5080D" w:rsidRPr="00982538">
        <w:rPr>
          <w:b/>
          <w:bCs/>
          <w:lang w:val="en-GB"/>
        </w:rPr>
        <w:t xml:space="preserve">] </w:t>
      </w:r>
      <w:r w:rsidR="0010617E" w:rsidRPr="00982538">
        <w:rPr>
          <w:b/>
          <w:bCs/>
          <w:lang w:val="en-GB"/>
        </w:rPr>
        <w:t>p</w:t>
      </w:r>
      <w:r w:rsidR="00AF52CE" w:rsidRPr="00982538">
        <w:rPr>
          <w:b/>
          <w:bCs/>
          <w:lang w:val="en-GB"/>
        </w:rPr>
        <w:t>ositive</w:t>
      </w:r>
      <w:r w:rsidR="00A679D6" w:rsidRPr="00982538">
        <w:rPr>
          <w:b/>
          <w:bCs/>
          <w:lang w:val="en-GB"/>
        </w:rPr>
        <w:t xml:space="preserve"> comment</w:t>
      </w:r>
      <w:r w:rsidR="00E5080D" w:rsidRPr="00982538">
        <w:rPr>
          <w:b/>
          <w:bCs/>
          <w:lang w:val="en-GB"/>
        </w:rPr>
        <w:t xml:space="preserve">; </w:t>
      </w:r>
      <w:r w:rsidR="002860E4" w:rsidRPr="00982538">
        <w:rPr>
          <w:b/>
          <w:bCs/>
          <w:lang w:val="en-GB"/>
        </w:rPr>
        <w:t>[C</w:t>
      </w:r>
      <w:r w:rsidR="00AF52CE" w:rsidRPr="00982538">
        <w:rPr>
          <w:b/>
          <w:bCs/>
          <w:lang w:val="en-GB"/>
        </w:rPr>
        <w:t>n</w:t>
      </w:r>
      <w:r w:rsidR="002860E4" w:rsidRPr="00982538">
        <w:rPr>
          <w:b/>
          <w:bCs/>
          <w:lang w:val="en-GB"/>
        </w:rPr>
        <w:t xml:space="preserve">] </w:t>
      </w:r>
      <w:r w:rsidR="0010617E" w:rsidRPr="00982538">
        <w:rPr>
          <w:b/>
          <w:bCs/>
          <w:lang w:val="en-GB"/>
        </w:rPr>
        <w:t>n</w:t>
      </w:r>
      <w:r w:rsidR="00AF52CE" w:rsidRPr="00982538">
        <w:rPr>
          <w:b/>
          <w:bCs/>
          <w:lang w:val="en-GB"/>
        </w:rPr>
        <w:t>egative</w:t>
      </w:r>
      <w:r w:rsidR="00A679D6" w:rsidRPr="00982538">
        <w:rPr>
          <w:b/>
          <w:bCs/>
          <w:lang w:val="en-GB"/>
        </w:rPr>
        <w:t xml:space="preserve"> comment</w:t>
      </w:r>
      <w:r w:rsidR="00A3253F">
        <w:rPr>
          <w:b/>
          <w:bCs/>
          <w:lang w:val="en-GB"/>
        </w:rPr>
        <w:t>; [</w:t>
      </w:r>
      <w:proofErr w:type="spellStart"/>
      <w:r w:rsidR="00A3253F">
        <w:rPr>
          <w:b/>
          <w:bCs/>
          <w:lang w:val="en-GB"/>
        </w:rPr>
        <w:t>NoC</w:t>
      </w:r>
      <w:proofErr w:type="spellEnd"/>
      <w:r w:rsidR="00A3253F">
        <w:rPr>
          <w:b/>
          <w:bCs/>
          <w:lang w:val="en-GB"/>
        </w:rPr>
        <w:t>] absence of comment</w:t>
      </w:r>
      <w:r w:rsidR="002860E4" w:rsidRPr="00982538">
        <w:rPr>
          <w:b/>
          <w:bCs/>
          <w:lang w:val="en-GB"/>
        </w:rPr>
        <w:t>)</w:t>
      </w:r>
    </w:p>
    <w:p w14:paraId="2133FACB" w14:textId="1DB2DA4A" w:rsidR="00C8128C" w:rsidRDefault="00C8128C" w:rsidP="00A82E5C">
      <w:pPr>
        <w:rPr>
          <w:u w:val="single"/>
          <w:lang w:val="en-GB"/>
        </w:rPr>
      </w:pPr>
    </w:p>
    <w:p w14:paraId="716D1CA6" w14:textId="326E5718" w:rsidR="00FA5DEA" w:rsidRDefault="00AB3CE2" w:rsidP="00A82E5C">
      <w:pPr>
        <w:rPr>
          <w:u w:val="single"/>
          <w:lang w:val="en-GB"/>
        </w:rPr>
      </w:pPr>
      <w:r>
        <w:rPr>
          <w:noProof/>
          <w:u w:val="single"/>
          <w:lang w:val="en-GB"/>
        </w:rPr>
        <w:drawing>
          <wp:inline distT="0" distB="0" distL="0" distR="0" wp14:anchorId="5385F2C3" wp14:editId="64FA0958">
            <wp:extent cx="5986780" cy="33528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95249" cy="3357543"/>
                    </a:xfrm>
                    <a:prstGeom prst="rect">
                      <a:avLst/>
                    </a:prstGeom>
                  </pic:spPr>
                </pic:pic>
              </a:graphicData>
            </a:graphic>
          </wp:inline>
        </w:drawing>
      </w:r>
    </w:p>
    <w:p w14:paraId="17E6E410" w14:textId="0A645EF1" w:rsidR="00FA5DEA" w:rsidRDefault="00FA5DEA" w:rsidP="00A82E5C">
      <w:pPr>
        <w:rPr>
          <w:u w:val="single"/>
          <w:lang w:val="en-GB"/>
        </w:rPr>
      </w:pPr>
    </w:p>
    <w:p w14:paraId="629BA21C" w14:textId="5B383ECB" w:rsidR="00005481" w:rsidRPr="00CF4387" w:rsidRDefault="00A4539C" w:rsidP="00005481">
      <w:pPr>
        <w:rPr>
          <w:lang w:val="en-GB"/>
        </w:rPr>
      </w:pPr>
      <w:r w:rsidRPr="008D43B2">
        <w:rPr>
          <w:color w:val="000000"/>
          <w:lang w:val="en-GB"/>
        </w:rPr>
        <w:t xml:space="preserve">From </w:t>
      </w:r>
      <w:r w:rsidR="00E83ED2" w:rsidRPr="008D43B2">
        <w:rPr>
          <w:color w:val="000000"/>
          <w:lang w:val="en-GB"/>
        </w:rPr>
        <w:t>F</w:t>
      </w:r>
      <w:r w:rsidR="00005481" w:rsidRPr="008D43B2">
        <w:rPr>
          <w:color w:val="000000"/>
          <w:lang w:val="en-GB"/>
        </w:rPr>
        <w:t xml:space="preserve">igure </w:t>
      </w:r>
      <w:r w:rsidR="003D5AFF">
        <w:rPr>
          <w:color w:val="000000"/>
          <w:lang w:val="en-GB"/>
        </w:rPr>
        <w:t>5</w:t>
      </w:r>
      <w:r w:rsidR="00C852CB" w:rsidRPr="008D43B2">
        <w:rPr>
          <w:color w:val="000000"/>
          <w:lang w:val="en-GB"/>
        </w:rPr>
        <w:t>,</w:t>
      </w:r>
      <w:r w:rsidRPr="008D43B2">
        <w:rPr>
          <w:color w:val="000000"/>
          <w:lang w:val="en-GB"/>
        </w:rPr>
        <w:t xml:space="preserve"> we can see </w:t>
      </w:r>
      <w:r w:rsidR="008B3095" w:rsidRPr="008D43B2">
        <w:rPr>
          <w:color w:val="000000"/>
          <w:lang w:val="en-GB"/>
        </w:rPr>
        <w:t xml:space="preserve">a gradient picture of </w:t>
      </w:r>
      <w:proofErr w:type="spellStart"/>
      <w:r w:rsidR="008B3095" w:rsidRPr="008D43B2">
        <w:rPr>
          <w:color w:val="000000"/>
          <w:lang w:val="en-GB"/>
        </w:rPr>
        <w:t>requestive</w:t>
      </w:r>
      <w:proofErr w:type="spellEnd"/>
      <w:r w:rsidR="008B3095" w:rsidRPr="008D43B2">
        <w:rPr>
          <w:color w:val="000000"/>
          <w:lang w:val="en-GB"/>
        </w:rPr>
        <w:t xml:space="preserve"> exchanges that informants perceived as comparatively more or less polite</w:t>
      </w:r>
      <w:r w:rsidR="00381F30" w:rsidRPr="008D43B2">
        <w:rPr>
          <w:color w:val="000000"/>
          <w:lang w:val="en-GB"/>
        </w:rPr>
        <w:t xml:space="preserve"> (</w:t>
      </w:r>
      <w:r w:rsidR="00381F30" w:rsidRPr="00CF4387">
        <w:rPr>
          <w:i/>
          <w:iCs/>
          <w:lang w:val="en-GB"/>
        </w:rPr>
        <w:t>X</w:t>
      </w:r>
      <w:r w:rsidR="00381F30" w:rsidRPr="00CF4387">
        <w:rPr>
          <w:vertAlign w:val="superscript"/>
          <w:lang w:val="en-GB"/>
        </w:rPr>
        <w:t xml:space="preserve">2 </w:t>
      </w:r>
      <w:r w:rsidR="00381F30" w:rsidRPr="00CF4387">
        <w:rPr>
          <w:lang w:val="en-GB"/>
        </w:rPr>
        <w:t>= 1721.1, df = 36, p &lt; 0.0005</w:t>
      </w:r>
      <w:r w:rsidR="00381F30" w:rsidRPr="008D43B2">
        <w:rPr>
          <w:color w:val="000000"/>
          <w:lang w:val="en-GB"/>
        </w:rPr>
        <w:t>)</w:t>
      </w:r>
      <w:r w:rsidR="008B3095" w:rsidRPr="008D43B2">
        <w:rPr>
          <w:color w:val="000000"/>
          <w:lang w:val="en-GB"/>
        </w:rPr>
        <w:t xml:space="preserve">. </w:t>
      </w:r>
      <w:r w:rsidR="00056535" w:rsidRPr="008D43B2">
        <w:rPr>
          <w:color w:val="000000"/>
          <w:lang w:val="en-GB"/>
        </w:rPr>
        <w:t xml:space="preserve">This </w:t>
      </w:r>
      <w:r w:rsidR="00381F30" w:rsidRPr="008D43B2">
        <w:rPr>
          <w:color w:val="000000"/>
          <w:lang w:val="en-GB"/>
        </w:rPr>
        <w:t>visualisation</w:t>
      </w:r>
      <w:r w:rsidR="00056535" w:rsidRPr="008D43B2">
        <w:rPr>
          <w:color w:val="000000"/>
          <w:lang w:val="en-GB"/>
        </w:rPr>
        <w:t xml:space="preserve"> </w:t>
      </w:r>
      <w:r w:rsidR="00D5272C">
        <w:rPr>
          <w:color w:val="000000"/>
          <w:lang w:val="en-GB"/>
        </w:rPr>
        <w:t>shows</w:t>
      </w:r>
      <w:r w:rsidR="00056535" w:rsidRPr="008D43B2">
        <w:rPr>
          <w:color w:val="000000"/>
          <w:lang w:val="en-GB"/>
        </w:rPr>
        <w:t xml:space="preserve"> </w:t>
      </w:r>
      <w:r w:rsidR="00005481" w:rsidRPr="008D43B2">
        <w:rPr>
          <w:color w:val="000000"/>
          <w:lang w:val="en-GB"/>
        </w:rPr>
        <w:t xml:space="preserve">a data-driven </w:t>
      </w:r>
      <w:r w:rsidR="00056535" w:rsidRPr="008D43B2">
        <w:rPr>
          <w:color w:val="000000"/>
          <w:lang w:val="en-GB"/>
        </w:rPr>
        <w:t xml:space="preserve">perception of </w:t>
      </w:r>
      <w:r w:rsidR="00A136D5">
        <w:rPr>
          <w:color w:val="000000"/>
          <w:lang w:val="en-GB"/>
        </w:rPr>
        <w:t>(</w:t>
      </w:r>
      <w:proofErr w:type="spellStart"/>
      <w:r w:rsidR="00A136D5">
        <w:rPr>
          <w:color w:val="000000"/>
          <w:lang w:val="en-GB"/>
        </w:rPr>
        <w:t>im</w:t>
      </w:r>
      <w:proofErr w:type="spellEnd"/>
      <w:r w:rsidR="00A136D5">
        <w:rPr>
          <w:color w:val="000000"/>
          <w:lang w:val="en-GB"/>
        </w:rPr>
        <w:t>)</w:t>
      </w:r>
      <w:r w:rsidR="00056535" w:rsidRPr="008D43B2">
        <w:rPr>
          <w:color w:val="000000"/>
          <w:lang w:val="en-GB"/>
        </w:rPr>
        <w:t xml:space="preserve">polite behaviour as a </w:t>
      </w:r>
      <w:r w:rsidR="00005481" w:rsidRPr="008D43B2">
        <w:rPr>
          <w:color w:val="000000"/>
          <w:lang w:val="en-GB"/>
        </w:rPr>
        <w:t xml:space="preserve">multidimensional </w:t>
      </w:r>
      <w:r w:rsidR="00056535" w:rsidRPr="008D43B2">
        <w:rPr>
          <w:color w:val="000000"/>
          <w:lang w:val="en-GB"/>
        </w:rPr>
        <w:t xml:space="preserve">continuum, rather than a </w:t>
      </w:r>
      <w:r w:rsidR="00005481" w:rsidRPr="008D43B2">
        <w:rPr>
          <w:color w:val="000000"/>
          <w:lang w:val="en-GB"/>
        </w:rPr>
        <w:t xml:space="preserve">bare </w:t>
      </w:r>
      <w:proofErr w:type="spellStart"/>
      <w:r w:rsidR="00056535" w:rsidRPr="008D43B2">
        <w:rPr>
          <w:color w:val="000000"/>
          <w:lang w:val="en-GB"/>
        </w:rPr>
        <w:t>dichotomistic</w:t>
      </w:r>
      <w:proofErr w:type="spellEnd"/>
      <w:r w:rsidR="00056535" w:rsidRPr="008D43B2">
        <w:rPr>
          <w:color w:val="000000"/>
          <w:lang w:val="en-GB"/>
        </w:rPr>
        <w:t xml:space="preserve"> </w:t>
      </w:r>
      <w:r w:rsidR="00005481" w:rsidRPr="008D43B2">
        <w:rPr>
          <w:color w:val="000000"/>
          <w:lang w:val="en-GB"/>
        </w:rPr>
        <w:t xml:space="preserve">decision. </w:t>
      </w:r>
    </w:p>
    <w:p w14:paraId="519669F4" w14:textId="1A041EE2" w:rsidR="00A4539C" w:rsidRPr="008D43B2" w:rsidRDefault="00714368" w:rsidP="00005481">
      <w:pPr>
        <w:ind w:firstLine="720"/>
        <w:rPr>
          <w:color w:val="000000"/>
          <w:lang w:val="en-GB"/>
        </w:rPr>
      </w:pPr>
      <w:r w:rsidRPr="008D43B2">
        <w:rPr>
          <w:color w:val="000000"/>
          <w:lang w:val="en-GB"/>
        </w:rPr>
        <w:t xml:space="preserve">Perhaps the easiest </w:t>
      </w:r>
      <w:r w:rsidR="008B3095" w:rsidRPr="008D43B2">
        <w:rPr>
          <w:color w:val="000000"/>
          <w:lang w:val="en-GB"/>
        </w:rPr>
        <w:t xml:space="preserve">way to read the plot </w:t>
      </w:r>
      <w:r w:rsidR="00304A72" w:rsidRPr="008D43B2">
        <w:rPr>
          <w:color w:val="000000"/>
          <w:lang w:val="en-GB"/>
        </w:rPr>
        <w:t xml:space="preserve">in Figure </w:t>
      </w:r>
      <w:r w:rsidR="00647718">
        <w:rPr>
          <w:color w:val="000000"/>
          <w:lang w:val="en-GB"/>
        </w:rPr>
        <w:t>5</w:t>
      </w:r>
      <w:r w:rsidR="008B3095" w:rsidRPr="008D43B2">
        <w:rPr>
          <w:color w:val="000000"/>
          <w:lang w:val="en-GB"/>
        </w:rPr>
        <w:t xml:space="preserve"> is to proceed from right to left</w:t>
      </w:r>
      <w:r w:rsidR="00665664">
        <w:rPr>
          <w:color w:val="000000"/>
          <w:lang w:val="en-GB"/>
        </w:rPr>
        <w:t>.</w:t>
      </w:r>
      <w:r w:rsidR="005A6DEB" w:rsidRPr="008D43B2">
        <w:rPr>
          <w:color w:val="000000"/>
          <w:lang w:val="en-GB"/>
        </w:rPr>
        <w:t xml:space="preserve"> </w:t>
      </w:r>
      <w:r w:rsidR="003E10AC" w:rsidRPr="008D43B2">
        <w:rPr>
          <w:color w:val="000000"/>
          <w:lang w:val="en-GB"/>
        </w:rPr>
        <w:t>I</w:t>
      </w:r>
      <w:r w:rsidR="00C84C0F" w:rsidRPr="008D43B2">
        <w:rPr>
          <w:color w:val="000000"/>
          <w:lang w:val="en-GB"/>
        </w:rPr>
        <w:t>n the last four columns</w:t>
      </w:r>
      <w:r w:rsidR="003E10AC" w:rsidRPr="008D43B2">
        <w:rPr>
          <w:color w:val="000000"/>
          <w:lang w:val="en-GB"/>
        </w:rPr>
        <w:t xml:space="preserve"> on the right</w:t>
      </w:r>
      <w:r w:rsidR="00C84C0F" w:rsidRPr="008D43B2">
        <w:rPr>
          <w:color w:val="000000"/>
          <w:lang w:val="en-GB"/>
        </w:rPr>
        <w:t xml:space="preserve"> </w:t>
      </w:r>
      <w:r w:rsidR="008B3095" w:rsidRPr="008D43B2">
        <w:rPr>
          <w:color w:val="000000"/>
          <w:lang w:val="en-GB"/>
        </w:rPr>
        <w:t xml:space="preserve">there is </w:t>
      </w:r>
      <w:r w:rsidR="00A4539C" w:rsidRPr="008D43B2">
        <w:rPr>
          <w:color w:val="000000"/>
          <w:lang w:val="en-GB"/>
        </w:rPr>
        <w:t>a</w:t>
      </w:r>
      <w:r w:rsidR="008B3095" w:rsidRPr="008D43B2">
        <w:rPr>
          <w:color w:val="000000"/>
          <w:lang w:val="en-GB"/>
        </w:rPr>
        <w:t xml:space="preserve"> clearly</w:t>
      </w:r>
      <w:r w:rsidR="00A4539C" w:rsidRPr="008D43B2">
        <w:rPr>
          <w:color w:val="000000"/>
          <w:lang w:val="en-GB"/>
        </w:rPr>
        <w:t xml:space="preserve"> </w:t>
      </w:r>
      <w:r w:rsidR="00AF3C0D" w:rsidRPr="008D43B2">
        <w:rPr>
          <w:color w:val="000000"/>
          <w:lang w:val="en-GB"/>
        </w:rPr>
        <w:t xml:space="preserve">a </w:t>
      </w:r>
      <w:r w:rsidR="00A4539C" w:rsidRPr="008D43B2">
        <w:rPr>
          <w:color w:val="000000"/>
          <w:lang w:val="en-GB"/>
        </w:rPr>
        <w:t xml:space="preserve">significant tendency </w:t>
      </w:r>
      <w:r w:rsidR="00AF3C0D" w:rsidRPr="008D43B2">
        <w:rPr>
          <w:color w:val="000000"/>
          <w:lang w:val="en-GB"/>
        </w:rPr>
        <w:t>for</w:t>
      </w:r>
      <w:r w:rsidR="00A4539C" w:rsidRPr="008D43B2">
        <w:rPr>
          <w:color w:val="000000"/>
          <w:lang w:val="en-GB"/>
        </w:rPr>
        <w:t xml:space="preserve"> refusals</w:t>
      </w:r>
      <w:r w:rsidR="000230C7" w:rsidRPr="008D43B2">
        <w:rPr>
          <w:color w:val="000000"/>
          <w:lang w:val="en-GB"/>
        </w:rPr>
        <w:t xml:space="preserve"> not including an additional </w:t>
      </w:r>
      <w:r w:rsidR="00A4539C" w:rsidRPr="008D43B2">
        <w:rPr>
          <w:color w:val="000000"/>
          <w:lang w:val="en-GB"/>
        </w:rPr>
        <w:t>comment</w:t>
      </w:r>
      <w:r w:rsidR="000230C7" w:rsidRPr="008D43B2">
        <w:rPr>
          <w:color w:val="000000"/>
          <w:lang w:val="en-GB"/>
        </w:rPr>
        <w:t xml:space="preserve"> (</w:t>
      </w:r>
      <w:proofErr w:type="spellStart"/>
      <w:r w:rsidR="00B218E1">
        <w:rPr>
          <w:color w:val="000000"/>
          <w:lang w:val="en-GB"/>
        </w:rPr>
        <w:t>Extra</w:t>
      </w:r>
      <w:r w:rsidR="007A0584">
        <w:rPr>
          <w:color w:val="000000"/>
          <w:lang w:val="en-GB"/>
        </w:rPr>
        <w:t>P</w:t>
      </w:r>
      <w:r w:rsidR="009B1973" w:rsidRPr="00681F70">
        <w:rPr>
          <w:rFonts w:ascii="Segoe UI Symbol" w:hAnsi="Segoe UI Symbol" w:cs="Segoe UI Symbol" w:hint="eastAsia"/>
          <w:sz w:val="20"/>
          <w:szCs w:val="20"/>
          <w:lang w:val="en-GB"/>
        </w:rPr>
        <w:t>→</w:t>
      </w:r>
      <w:r w:rsidR="000230C7" w:rsidRPr="008D43B2">
        <w:rPr>
          <w:color w:val="000000"/>
          <w:lang w:val="en-GB"/>
        </w:rPr>
        <w:t>R</w:t>
      </w:r>
      <w:r w:rsidR="009B1973">
        <w:rPr>
          <w:color w:val="000000"/>
          <w:lang w:val="en-GB"/>
        </w:rPr>
        <w:t>+</w:t>
      </w:r>
      <w:r w:rsidR="000230C7" w:rsidRPr="008D43B2">
        <w:rPr>
          <w:color w:val="000000"/>
          <w:lang w:val="en-GB"/>
        </w:rPr>
        <w:t>NoC</w:t>
      </w:r>
      <w:proofErr w:type="spellEnd"/>
      <w:r w:rsidR="000230C7" w:rsidRPr="008D43B2">
        <w:rPr>
          <w:color w:val="000000"/>
          <w:lang w:val="en-GB"/>
        </w:rPr>
        <w:t xml:space="preserve">, </w:t>
      </w:r>
      <w:proofErr w:type="spellStart"/>
      <w:r w:rsidR="00B218E1">
        <w:rPr>
          <w:color w:val="000000"/>
          <w:lang w:val="en-GB"/>
        </w:rPr>
        <w:t>Normal</w:t>
      </w:r>
      <w:r w:rsidR="007A0584">
        <w:rPr>
          <w:color w:val="000000"/>
          <w:lang w:val="en-GB"/>
        </w:rPr>
        <w:t>P</w:t>
      </w:r>
      <w:r w:rsidR="009B1973" w:rsidRPr="00681F70">
        <w:rPr>
          <w:rFonts w:ascii="Segoe UI Symbol" w:hAnsi="Segoe UI Symbol" w:cs="Segoe UI Symbol" w:hint="eastAsia"/>
          <w:sz w:val="20"/>
          <w:szCs w:val="20"/>
          <w:lang w:val="en-GB"/>
        </w:rPr>
        <w:t>→</w:t>
      </w:r>
      <w:r w:rsidR="000230C7" w:rsidRPr="008D43B2">
        <w:rPr>
          <w:color w:val="000000"/>
          <w:lang w:val="en-GB"/>
        </w:rPr>
        <w:t>R</w:t>
      </w:r>
      <w:r w:rsidR="009B1973">
        <w:rPr>
          <w:color w:val="000000"/>
          <w:lang w:val="en-GB"/>
        </w:rPr>
        <w:t>+</w:t>
      </w:r>
      <w:r w:rsidR="000230C7" w:rsidRPr="008D43B2">
        <w:rPr>
          <w:color w:val="000000"/>
          <w:lang w:val="en-GB"/>
        </w:rPr>
        <w:t>NoC</w:t>
      </w:r>
      <w:proofErr w:type="spellEnd"/>
      <w:r w:rsidR="000230C7" w:rsidRPr="008D43B2">
        <w:rPr>
          <w:color w:val="000000"/>
          <w:lang w:val="en-GB"/>
        </w:rPr>
        <w:t>)</w:t>
      </w:r>
      <w:r w:rsidR="00A4539C" w:rsidRPr="008D43B2">
        <w:rPr>
          <w:color w:val="000000"/>
          <w:lang w:val="en-GB"/>
        </w:rPr>
        <w:t xml:space="preserve"> or refusals with a </w:t>
      </w:r>
      <w:r w:rsidR="0092628C" w:rsidRPr="008D43B2">
        <w:rPr>
          <w:color w:val="000000"/>
          <w:lang w:val="en-GB"/>
        </w:rPr>
        <w:t xml:space="preserve">negatively </w:t>
      </w:r>
      <w:r w:rsidR="00A4539C" w:rsidRPr="008D43B2">
        <w:rPr>
          <w:color w:val="000000"/>
          <w:lang w:val="en-GB"/>
        </w:rPr>
        <w:t>reinforcing additional comment</w:t>
      </w:r>
      <w:r w:rsidR="000230C7" w:rsidRPr="008D43B2">
        <w:rPr>
          <w:color w:val="000000"/>
          <w:lang w:val="en-GB"/>
        </w:rPr>
        <w:t xml:space="preserve"> (</w:t>
      </w:r>
      <w:proofErr w:type="spellStart"/>
      <w:r w:rsidR="00B218E1">
        <w:rPr>
          <w:color w:val="000000"/>
          <w:lang w:val="en-GB"/>
        </w:rPr>
        <w:t>Normal</w:t>
      </w:r>
      <w:r w:rsidR="007A0584">
        <w:rPr>
          <w:color w:val="000000"/>
          <w:lang w:val="en-GB"/>
        </w:rPr>
        <w:t>P</w:t>
      </w:r>
      <w:r w:rsidR="009B1973" w:rsidRPr="00681F70">
        <w:rPr>
          <w:rFonts w:ascii="Segoe UI Symbol" w:hAnsi="Segoe UI Symbol" w:cs="Segoe UI Symbol" w:hint="eastAsia"/>
          <w:sz w:val="20"/>
          <w:szCs w:val="20"/>
          <w:lang w:val="en-GB"/>
        </w:rPr>
        <w:t>→</w:t>
      </w:r>
      <w:r w:rsidR="000230C7" w:rsidRPr="008D43B2">
        <w:rPr>
          <w:color w:val="000000"/>
          <w:lang w:val="en-GB"/>
        </w:rPr>
        <w:t>R</w:t>
      </w:r>
      <w:r w:rsidR="009B1973">
        <w:rPr>
          <w:color w:val="000000"/>
          <w:lang w:val="en-GB"/>
        </w:rPr>
        <w:t>+</w:t>
      </w:r>
      <w:r w:rsidR="000230C7" w:rsidRPr="008D43B2">
        <w:rPr>
          <w:color w:val="000000"/>
          <w:lang w:val="en-GB"/>
        </w:rPr>
        <w:t>C</w:t>
      </w:r>
      <w:r w:rsidR="009C1316" w:rsidRPr="008D43B2">
        <w:rPr>
          <w:color w:val="000000"/>
          <w:lang w:val="en-GB"/>
        </w:rPr>
        <w:t>n</w:t>
      </w:r>
      <w:proofErr w:type="spellEnd"/>
      <w:r w:rsidR="000230C7" w:rsidRPr="008D43B2">
        <w:rPr>
          <w:color w:val="000000"/>
          <w:lang w:val="en-GB"/>
        </w:rPr>
        <w:t xml:space="preserve">, </w:t>
      </w:r>
      <w:proofErr w:type="spellStart"/>
      <w:r w:rsidR="00B218E1">
        <w:rPr>
          <w:color w:val="000000"/>
          <w:lang w:val="en-GB"/>
        </w:rPr>
        <w:t>Extra</w:t>
      </w:r>
      <w:r w:rsidR="007A0584">
        <w:rPr>
          <w:color w:val="000000"/>
          <w:lang w:val="en-GB"/>
        </w:rPr>
        <w:t>P</w:t>
      </w:r>
      <w:r w:rsidR="009B1973" w:rsidRPr="00681F70">
        <w:rPr>
          <w:rFonts w:ascii="Segoe UI Symbol" w:hAnsi="Segoe UI Symbol" w:cs="Segoe UI Symbol" w:hint="eastAsia"/>
          <w:sz w:val="20"/>
          <w:szCs w:val="20"/>
          <w:lang w:val="en-GB"/>
        </w:rPr>
        <w:t>→</w:t>
      </w:r>
      <w:r w:rsidR="000230C7" w:rsidRPr="008D43B2">
        <w:rPr>
          <w:color w:val="000000"/>
          <w:lang w:val="en-GB"/>
        </w:rPr>
        <w:t>R</w:t>
      </w:r>
      <w:r w:rsidR="009B1973">
        <w:rPr>
          <w:color w:val="000000"/>
          <w:lang w:val="en-GB"/>
        </w:rPr>
        <w:t>+</w:t>
      </w:r>
      <w:r w:rsidR="000230C7" w:rsidRPr="008D43B2">
        <w:rPr>
          <w:color w:val="000000"/>
          <w:lang w:val="en-GB"/>
        </w:rPr>
        <w:t>C</w:t>
      </w:r>
      <w:r w:rsidR="009C1316" w:rsidRPr="008D43B2">
        <w:rPr>
          <w:color w:val="000000"/>
          <w:lang w:val="en-GB"/>
        </w:rPr>
        <w:t>n</w:t>
      </w:r>
      <w:proofErr w:type="spellEnd"/>
      <w:r w:rsidR="000230C7" w:rsidRPr="008D43B2">
        <w:rPr>
          <w:color w:val="000000"/>
          <w:lang w:val="en-GB"/>
        </w:rPr>
        <w:t>)</w:t>
      </w:r>
      <w:r w:rsidR="00A4539C" w:rsidRPr="008D43B2">
        <w:rPr>
          <w:color w:val="000000"/>
          <w:lang w:val="en-GB"/>
        </w:rPr>
        <w:t xml:space="preserve"> to be perceived as</w:t>
      </w:r>
      <w:r w:rsidR="000D613B" w:rsidRPr="008D43B2">
        <w:rPr>
          <w:color w:val="000000"/>
          <w:lang w:val="en-GB"/>
        </w:rPr>
        <w:t xml:space="preserve"> distinctly</w:t>
      </w:r>
      <w:r w:rsidR="00A4539C" w:rsidRPr="008D43B2">
        <w:rPr>
          <w:color w:val="000000"/>
          <w:lang w:val="en-GB"/>
        </w:rPr>
        <w:t xml:space="preserve"> impolite (as shown by the blue bars at the top right corner and the corresponding red ones at the bottom right corner of the plot). </w:t>
      </w:r>
      <w:r w:rsidR="00F165D4" w:rsidRPr="008D43B2">
        <w:rPr>
          <w:color w:val="000000"/>
          <w:lang w:val="en-GB"/>
        </w:rPr>
        <w:t>In the next two columns, a</w:t>
      </w:r>
      <w:r w:rsidR="00A4539C" w:rsidRPr="008D43B2">
        <w:rPr>
          <w:color w:val="000000"/>
          <w:lang w:val="en-GB"/>
        </w:rPr>
        <w:t>bsence of additional comment</w:t>
      </w:r>
      <w:r w:rsidR="008B3095" w:rsidRPr="008D43B2">
        <w:rPr>
          <w:color w:val="000000"/>
          <w:lang w:val="en-GB"/>
        </w:rPr>
        <w:t>s</w:t>
      </w:r>
      <w:r w:rsidR="00A4539C" w:rsidRPr="008D43B2">
        <w:rPr>
          <w:color w:val="000000"/>
          <w:lang w:val="en-GB"/>
        </w:rPr>
        <w:t xml:space="preserve"> after </w:t>
      </w:r>
      <w:r w:rsidR="003311B0" w:rsidRPr="008D43B2">
        <w:rPr>
          <w:color w:val="000000"/>
          <w:lang w:val="en-GB"/>
        </w:rPr>
        <w:t xml:space="preserve">the </w:t>
      </w:r>
      <w:r w:rsidR="00A4539C" w:rsidRPr="008D43B2">
        <w:rPr>
          <w:color w:val="000000"/>
          <w:lang w:val="en-GB"/>
        </w:rPr>
        <w:t xml:space="preserve">acceptance of </w:t>
      </w:r>
      <w:r w:rsidR="00B218E1">
        <w:rPr>
          <w:color w:val="000000"/>
          <w:lang w:val="en-GB"/>
        </w:rPr>
        <w:t>extra</w:t>
      </w:r>
      <w:r w:rsidR="00EC50B2">
        <w:rPr>
          <w:color w:val="000000"/>
          <w:lang w:val="en-GB"/>
        </w:rPr>
        <w:t xml:space="preserve"> politeness</w:t>
      </w:r>
      <w:r w:rsidR="00A4539C" w:rsidRPr="008D43B2">
        <w:rPr>
          <w:color w:val="000000"/>
          <w:lang w:val="en-GB"/>
        </w:rPr>
        <w:t xml:space="preserve"> and </w:t>
      </w:r>
      <w:r w:rsidR="00B218E1">
        <w:rPr>
          <w:color w:val="000000"/>
          <w:lang w:val="en-GB"/>
        </w:rPr>
        <w:t>normal</w:t>
      </w:r>
      <w:r w:rsidR="00EC50B2">
        <w:rPr>
          <w:color w:val="000000"/>
          <w:lang w:val="en-GB"/>
        </w:rPr>
        <w:t xml:space="preserve"> politeness</w:t>
      </w:r>
      <w:r w:rsidR="00A4539C" w:rsidRPr="008D43B2">
        <w:rPr>
          <w:color w:val="000000"/>
          <w:lang w:val="en-GB"/>
        </w:rPr>
        <w:t xml:space="preserve"> requests </w:t>
      </w:r>
      <w:r w:rsidR="000230C7" w:rsidRPr="008D43B2">
        <w:rPr>
          <w:color w:val="000000"/>
          <w:lang w:val="en-GB"/>
        </w:rPr>
        <w:t>(</w:t>
      </w:r>
      <w:proofErr w:type="spellStart"/>
      <w:r w:rsidR="00B218E1">
        <w:rPr>
          <w:color w:val="000000"/>
          <w:lang w:val="en-GB"/>
        </w:rPr>
        <w:t>Extra</w:t>
      </w:r>
      <w:r w:rsidR="007A0584">
        <w:rPr>
          <w:color w:val="000000"/>
          <w:lang w:val="en-GB"/>
        </w:rPr>
        <w:t>P</w:t>
      </w:r>
      <w:r w:rsidR="006A280B" w:rsidRPr="00681F70">
        <w:rPr>
          <w:rFonts w:ascii="Segoe UI Symbol" w:hAnsi="Segoe UI Symbol" w:cs="Segoe UI Symbol" w:hint="eastAsia"/>
          <w:sz w:val="20"/>
          <w:szCs w:val="20"/>
          <w:lang w:val="en-GB"/>
        </w:rPr>
        <w:t>→</w:t>
      </w:r>
      <w:r w:rsidR="000230C7" w:rsidRPr="008D43B2">
        <w:rPr>
          <w:color w:val="000000"/>
          <w:lang w:val="en-GB"/>
        </w:rPr>
        <w:t>A</w:t>
      </w:r>
      <w:r w:rsidR="006A280B">
        <w:rPr>
          <w:color w:val="000000"/>
          <w:lang w:val="en-GB"/>
        </w:rPr>
        <w:t>+</w:t>
      </w:r>
      <w:r w:rsidR="000230C7" w:rsidRPr="008D43B2">
        <w:rPr>
          <w:color w:val="000000"/>
          <w:lang w:val="en-GB"/>
        </w:rPr>
        <w:t>NoC</w:t>
      </w:r>
      <w:proofErr w:type="spellEnd"/>
      <w:r w:rsidR="000230C7" w:rsidRPr="008D43B2">
        <w:rPr>
          <w:color w:val="000000"/>
          <w:lang w:val="en-GB"/>
        </w:rPr>
        <w:t xml:space="preserve">, </w:t>
      </w:r>
      <w:proofErr w:type="spellStart"/>
      <w:r w:rsidR="00B218E1">
        <w:rPr>
          <w:color w:val="000000"/>
          <w:lang w:val="en-GB"/>
        </w:rPr>
        <w:t>Normal</w:t>
      </w:r>
      <w:r w:rsidR="007A0584">
        <w:rPr>
          <w:color w:val="000000"/>
          <w:lang w:val="en-GB"/>
        </w:rPr>
        <w:t>P</w:t>
      </w:r>
      <w:r w:rsidR="006A280B" w:rsidRPr="00681F70">
        <w:rPr>
          <w:rFonts w:ascii="Segoe UI Symbol" w:hAnsi="Segoe UI Symbol" w:cs="Segoe UI Symbol" w:hint="eastAsia"/>
          <w:sz w:val="20"/>
          <w:szCs w:val="20"/>
          <w:lang w:val="en-GB"/>
        </w:rPr>
        <w:t>→</w:t>
      </w:r>
      <w:r w:rsidR="000230C7" w:rsidRPr="008D43B2">
        <w:rPr>
          <w:color w:val="000000"/>
          <w:lang w:val="en-GB"/>
        </w:rPr>
        <w:t>A</w:t>
      </w:r>
      <w:r w:rsidR="006A280B">
        <w:rPr>
          <w:color w:val="000000"/>
          <w:lang w:val="en-GB"/>
        </w:rPr>
        <w:t>+</w:t>
      </w:r>
      <w:r w:rsidR="000230C7" w:rsidRPr="008D43B2">
        <w:rPr>
          <w:color w:val="000000"/>
          <w:lang w:val="en-GB"/>
        </w:rPr>
        <w:t>NoC</w:t>
      </w:r>
      <w:proofErr w:type="spellEnd"/>
      <w:r w:rsidR="000230C7" w:rsidRPr="008D43B2">
        <w:rPr>
          <w:color w:val="000000"/>
          <w:lang w:val="en-GB"/>
        </w:rPr>
        <w:t xml:space="preserve">) was perceived </w:t>
      </w:r>
      <w:r w:rsidR="00E56392">
        <w:rPr>
          <w:color w:val="000000"/>
          <w:lang w:val="en-GB"/>
        </w:rPr>
        <w:t xml:space="preserve">respectively as </w:t>
      </w:r>
      <w:r w:rsidR="000230C7" w:rsidRPr="008D43B2">
        <w:rPr>
          <w:color w:val="000000"/>
          <w:lang w:val="en-GB"/>
        </w:rPr>
        <w:t xml:space="preserve">slightly </w:t>
      </w:r>
      <w:r w:rsidR="008B3095" w:rsidRPr="008D43B2">
        <w:rPr>
          <w:color w:val="000000"/>
          <w:lang w:val="en-GB"/>
        </w:rPr>
        <w:t>im</w:t>
      </w:r>
      <w:r w:rsidR="000230C7" w:rsidRPr="008D43B2">
        <w:rPr>
          <w:color w:val="000000"/>
          <w:lang w:val="en-GB"/>
        </w:rPr>
        <w:t>polite</w:t>
      </w:r>
      <w:r w:rsidR="008B3095" w:rsidRPr="008D43B2">
        <w:rPr>
          <w:color w:val="000000"/>
          <w:lang w:val="en-GB"/>
        </w:rPr>
        <w:t xml:space="preserve"> </w:t>
      </w:r>
      <w:r w:rsidR="00E56392">
        <w:rPr>
          <w:color w:val="000000"/>
          <w:lang w:val="en-GB"/>
        </w:rPr>
        <w:t xml:space="preserve">and </w:t>
      </w:r>
      <w:r w:rsidR="000230C7" w:rsidRPr="008D43B2">
        <w:rPr>
          <w:color w:val="000000"/>
          <w:lang w:val="en-GB"/>
        </w:rPr>
        <w:t>neutral. There was then</w:t>
      </w:r>
      <w:r w:rsidR="00FC79EF" w:rsidRPr="008D43B2">
        <w:rPr>
          <w:color w:val="000000"/>
          <w:lang w:val="en-GB"/>
        </w:rPr>
        <w:t>, in the fol</w:t>
      </w:r>
      <w:r w:rsidR="00B218E1">
        <w:rPr>
          <w:color w:val="000000"/>
          <w:lang w:val="en-GB"/>
        </w:rPr>
        <w:t>low</w:t>
      </w:r>
      <w:r w:rsidR="00FC79EF" w:rsidRPr="008D43B2">
        <w:rPr>
          <w:color w:val="000000"/>
          <w:lang w:val="en-GB"/>
        </w:rPr>
        <w:t>ing two colum</w:t>
      </w:r>
      <w:r w:rsidR="00713843" w:rsidRPr="008D43B2">
        <w:rPr>
          <w:color w:val="000000"/>
          <w:lang w:val="en-GB"/>
        </w:rPr>
        <w:t>ns</w:t>
      </w:r>
      <w:r w:rsidR="00FC79EF" w:rsidRPr="008D43B2">
        <w:rPr>
          <w:color w:val="000000"/>
          <w:lang w:val="en-GB"/>
        </w:rPr>
        <w:t>,</w:t>
      </w:r>
      <w:r w:rsidR="000230C7" w:rsidRPr="008D43B2">
        <w:rPr>
          <w:color w:val="000000"/>
          <w:lang w:val="en-GB"/>
        </w:rPr>
        <w:t xml:space="preserve"> a clear tendency towards</w:t>
      </w:r>
      <w:r w:rsidR="00580AE8" w:rsidRPr="008D43B2">
        <w:rPr>
          <w:color w:val="000000"/>
          <w:lang w:val="en-GB"/>
        </w:rPr>
        <w:t xml:space="preserve"> </w:t>
      </w:r>
      <w:r w:rsidR="000230C7" w:rsidRPr="008D43B2">
        <w:rPr>
          <w:color w:val="000000"/>
          <w:lang w:val="en-GB"/>
        </w:rPr>
        <w:t>slight polite</w:t>
      </w:r>
      <w:r w:rsidR="0063341D">
        <w:rPr>
          <w:color w:val="000000"/>
          <w:lang w:val="en-GB"/>
        </w:rPr>
        <w:t>ness</w:t>
      </w:r>
      <w:r w:rsidR="000230C7" w:rsidRPr="008D43B2">
        <w:rPr>
          <w:color w:val="000000"/>
          <w:lang w:val="en-GB"/>
        </w:rPr>
        <w:t xml:space="preserve"> in cases where </w:t>
      </w:r>
      <w:r w:rsidR="00E56392">
        <w:rPr>
          <w:color w:val="000000"/>
          <w:lang w:val="en-GB"/>
        </w:rPr>
        <w:t>normal</w:t>
      </w:r>
      <w:r w:rsidR="0063341D">
        <w:rPr>
          <w:color w:val="000000"/>
          <w:lang w:val="en-GB"/>
        </w:rPr>
        <w:t xml:space="preserve"> politeness</w:t>
      </w:r>
      <w:r w:rsidR="000230C7" w:rsidRPr="008D43B2">
        <w:rPr>
          <w:color w:val="000000"/>
          <w:lang w:val="en-GB"/>
        </w:rPr>
        <w:t xml:space="preserve"> and </w:t>
      </w:r>
      <w:r w:rsidR="00E56392">
        <w:rPr>
          <w:color w:val="000000"/>
          <w:lang w:val="en-GB"/>
        </w:rPr>
        <w:t xml:space="preserve">extra </w:t>
      </w:r>
      <w:r w:rsidR="0063341D">
        <w:rPr>
          <w:color w:val="000000"/>
          <w:lang w:val="en-GB"/>
        </w:rPr>
        <w:t>politeness</w:t>
      </w:r>
      <w:r w:rsidR="000230C7" w:rsidRPr="008D43B2">
        <w:rPr>
          <w:color w:val="000000"/>
          <w:lang w:val="en-GB"/>
        </w:rPr>
        <w:t xml:space="preserve"> requests were</w:t>
      </w:r>
      <w:r w:rsidR="008B3095" w:rsidRPr="008D43B2">
        <w:rPr>
          <w:color w:val="000000"/>
          <w:lang w:val="en-GB"/>
        </w:rPr>
        <w:t xml:space="preserve"> first</w:t>
      </w:r>
      <w:r w:rsidR="000230C7" w:rsidRPr="008D43B2">
        <w:rPr>
          <w:color w:val="000000"/>
          <w:lang w:val="en-GB"/>
        </w:rPr>
        <w:t xml:space="preserve"> refused, </w:t>
      </w:r>
      <w:r w:rsidR="008B3095" w:rsidRPr="008D43B2">
        <w:rPr>
          <w:color w:val="000000"/>
          <w:lang w:val="en-GB"/>
        </w:rPr>
        <w:t xml:space="preserve">yet </w:t>
      </w:r>
      <w:r w:rsidR="000230C7" w:rsidRPr="008D43B2">
        <w:rPr>
          <w:color w:val="000000"/>
          <w:lang w:val="en-GB"/>
        </w:rPr>
        <w:t xml:space="preserve">some </w:t>
      </w:r>
      <w:r w:rsidR="00230428">
        <w:rPr>
          <w:color w:val="000000"/>
          <w:lang w:val="en-GB"/>
        </w:rPr>
        <w:t xml:space="preserve">counter-balancing </w:t>
      </w:r>
      <w:r w:rsidR="0011101D" w:rsidRPr="008D43B2">
        <w:rPr>
          <w:color w:val="000000"/>
          <w:lang w:val="en-GB"/>
        </w:rPr>
        <w:t>pos</w:t>
      </w:r>
      <w:r w:rsidR="0017061E" w:rsidRPr="008D43B2">
        <w:rPr>
          <w:color w:val="000000"/>
          <w:lang w:val="en-GB"/>
        </w:rPr>
        <w:t>i</w:t>
      </w:r>
      <w:r w:rsidR="0011101D" w:rsidRPr="008D43B2">
        <w:rPr>
          <w:color w:val="000000"/>
          <w:lang w:val="en-GB"/>
        </w:rPr>
        <w:t>tive</w:t>
      </w:r>
      <w:r w:rsidR="000230C7" w:rsidRPr="008D43B2">
        <w:rPr>
          <w:color w:val="000000"/>
          <w:lang w:val="en-GB"/>
        </w:rPr>
        <w:t xml:space="preserve"> comment </w:t>
      </w:r>
      <w:r w:rsidR="008B3095" w:rsidRPr="008D43B2">
        <w:rPr>
          <w:color w:val="000000"/>
          <w:lang w:val="en-GB"/>
        </w:rPr>
        <w:t xml:space="preserve">was then added </w:t>
      </w:r>
      <w:r w:rsidR="000230C7" w:rsidRPr="008D43B2">
        <w:rPr>
          <w:color w:val="000000"/>
          <w:lang w:val="en-GB"/>
        </w:rPr>
        <w:t>(</w:t>
      </w:r>
      <w:proofErr w:type="spellStart"/>
      <w:r w:rsidR="00B218E1">
        <w:rPr>
          <w:color w:val="000000"/>
          <w:lang w:val="en-GB"/>
        </w:rPr>
        <w:t>Normal</w:t>
      </w:r>
      <w:r w:rsidR="007A0584">
        <w:rPr>
          <w:color w:val="000000"/>
          <w:lang w:val="en-GB"/>
        </w:rPr>
        <w:t>P</w:t>
      </w:r>
      <w:r w:rsidR="006E4570" w:rsidRPr="00681F70">
        <w:rPr>
          <w:rFonts w:ascii="Segoe UI Symbol" w:hAnsi="Segoe UI Symbol" w:cs="Segoe UI Symbol" w:hint="eastAsia"/>
          <w:sz w:val="20"/>
          <w:szCs w:val="20"/>
          <w:lang w:val="en-GB"/>
        </w:rPr>
        <w:t>→</w:t>
      </w:r>
      <w:r w:rsidR="000230C7" w:rsidRPr="008D43B2">
        <w:rPr>
          <w:color w:val="000000"/>
          <w:lang w:val="en-GB"/>
        </w:rPr>
        <w:t>R</w:t>
      </w:r>
      <w:r w:rsidR="006E4570">
        <w:rPr>
          <w:color w:val="000000"/>
          <w:lang w:val="en-GB"/>
        </w:rPr>
        <w:t>+</w:t>
      </w:r>
      <w:r w:rsidR="000230C7" w:rsidRPr="008D43B2">
        <w:rPr>
          <w:color w:val="000000"/>
          <w:lang w:val="en-GB"/>
        </w:rPr>
        <w:t>C</w:t>
      </w:r>
      <w:r w:rsidR="009C1316" w:rsidRPr="008D43B2">
        <w:rPr>
          <w:color w:val="000000"/>
          <w:lang w:val="en-GB"/>
        </w:rPr>
        <w:t>p</w:t>
      </w:r>
      <w:proofErr w:type="spellEnd"/>
      <w:r w:rsidR="000230C7" w:rsidRPr="008D43B2">
        <w:rPr>
          <w:color w:val="000000"/>
          <w:lang w:val="en-GB"/>
        </w:rPr>
        <w:t xml:space="preserve">, </w:t>
      </w:r>
      <w:proofErr w:type="spellStart"/>
      <w:r w:rsidR="00B218E1">
        <w:rPr>
          <w:color w:val="000000"/>
          <w:lang w:val="en-GB"/>
        </w:rPr>
        <w:t>Extra</w:t>
      </w:r>
      <w:r w:rsidR="007A0584">
        <w:rPr>
          <w:color w:val="000000"/>
          <w:lang w:val="en-GB"/>
        </w:rPr>
        <w:t>P</w:t>
      </w:r>
      <w:r w:rsidR="006E4570" w:rsidRPr="00681F70">
        <w:rPr>
          <w:rFonts w:ascii="Segoe UI Symbol" w:hAnsi="Segoe UI Symbol" w:cs="Segoe UI Symbol" w:hint="eastAsia"/>
          <w:sz w:val="20"/>
          <w:szCs w:val="20"/>
          <w:lang w:val="en-GB"/>
        </w:rPr>
        <w:t>→</w:t>
      </w:r>
      <w:r w:rsidR="000230C7" w:rsidRPr="008D43B2">
        <w:rPr>
          <w:color w:val="000000"/>
          <w:lang w:val="en-GB"/>
        </w:rPr>
        <w:t>R</w:t>
      </w:r>
      <w:r w:rsidR="006E4570">
        <w:rPr>
          <w:color w:val="000000"/>
          <w:lang w:val="en-GB"/>
        </w:rPr>
        <w:t>+</w:t>
      </w:r>
      <w:r w:rsidR="000230C7" w:rsidRPr="008D43B2">
        <w:rPr>
          <w:color w:val="000000"/>
          <w:lang w:val="en-GB"/>
        </w:rPr>
        <w:t>C</w:t>
      </w:r>
      <w:r w:rsidR="009C1316" w:rsidRPr="008D43B2">
        <w:rPr>
          <w:color w:val="000000"/>
          <w:lang w:val="en-GB"/>
        </w:rPr>
        <w:t>p</w:t>
      </w:r>
      <w:proofErr w:type="spellEnd"/>
      <w:r w:rsidR="000230C7" w:rsidRPr="008D43B2">
        <w:rPr>
          <w:color w:val="000000"/>
          <w:lang w:val="en-GB"/>
        </w:rPr>
        <w:t xml:space="preserve">). </w:t>
      </w:r>
      <w:r w:rsidR="00713843" w:rsidRPr="008D43B2">
        <w:rPr>
          <w:color w:val="000000"/>
          <w:lang w:val="en-GB"/>
        </w:rPr>
        <w:t xml:space="preserve">In the </w:t>
      </w:r>
      <w:r w:rsidR="008541F5" w:rsidRPr="008D43B2">
        <w:rPr>
          <w:color w:val="000000"/>
          <w:lang w:val="en-GB"/>
        </w:rPr>
        <w:t xml:space="preserve">final two columns </w:t>
      </w:r>
      <w:r w:rsidR="00EF4ADC">
        <w:rPr>
          <w:color w:val="000000"/>
          <w:lang w:val="en-GB"/>
        </w:rPr>
        <w:t>to</w:t>
      </w:r>
      <w:r w:rsidR="00EF4ADC" w:rsidRPr="008D43B2">
        <w:rPr>
          <w:color w:val="000000"/>
          <w:lang w:val="en-GB"/>
        </w:rPr>
        <w:t xml:space="preserve"> </w:t>
      </w:r>
      <w:r w:rsidR="008541F5" w:rsidRPr="008D43B2">
        <w:rPr>
          <w:color w:val="000000"/>
          <w:lang w:val="en-GB"/>
        </w:rPr>
        <w:t>the left,</w:t>
      </w:r>
      <w:r w:rsidR="000230C7" w:rsidRPr="008D43B2">
        <w:rPr>
          <w:color w:val="000000"/>
          <w:lang w:val="en-GB"/>
        </w:rPr>
        <w:t xml:space="preserve"> when </w:t>
      </w:r>
      <w:r w:rsidR="00EF4ADC" w:rsidRPr="008D43B2">
        <w:rPr>
          <w:color w:val="000000"/>
          <w:lang w:val="en-GB"/>
        </w:rPr>
        <w:t xml:space="preserve">requests </w:t>
      </w:r>
      <w:r w:rsidR="00EF4ADC">
        <w:rPr>
          <w:color w:val="000000"/>
          <w:lang w:val="en-GB"/>
        </w:rPr>
        <w:t xml:space="preserve">of </w:t>
      </w:r>
      <w:r w:rsidR="00B218E1">
        <w:rPr>
          <w:color w:val="000000"/>
          <w:lang w:val="en-GB"/>
        </w:rPr>
        <w:t>normal</w:t>
      </w:r>
      <w:r w:rsidR="00647658">
        <w:rPr>
          <w:color w:val="000000"/>
          <w:lang w:val="en-GB"/>
        </w:rPr>
        <w:t xml:space="preserve"> </w:t>
      </w:r>
      <w:r w:rsidR="000230C7" w:rsidRPr="008D43B2">
        <w:rPr>
          <w:color w:val="000000"/>
          <w:lang w:val="en-GB"/>
        </w:rPr>
        <w:t xml:space="preserve">and </w:t>
      </w:r>
      <w:r w:rsidR="00B218E1">
        <w:rPr>
          <w:color w:val="000000"/>
          <w:lang w:val="en-GB"/>
        </w:rPr>
        <w:t>extra</w:t>
      </w:r>
      <w:r w:rsidR="00647658">
        <w:rPr>
          <w:color w:val="000000"/>
          <w:lang w:val="en-GB"/>
        </w:rPr>
        <w:t xml:space="preserve"> politeness</w:t>
      </w:r>
      <w:r w:rsidR="000230C7" w:rsidRPr="008D43B2">
        <w:rPr>
          <w:color w:val="000000"/>
          <w:lang w:val="en-GB"/>
        </w:rPr>
        <w:t xml:space="preserve"> were accepted and</w:t>
      </w:r>
      <w:r w:rsidR="00464FAB" w:rsidRPr="008D43B2">
        <w:rPr>
          <w:color w:val="000000"/>
          <w:lang w:val="en-GB"/>
        </w:rPr>
        <w:t xml:space="preserve"> </w:t>
      </w:r>
      <w:r w:rsidR="000230C7" w:rsidRPr="008D43B2">
        <w:rPr>
          <w:color w:val="000000"/>
          <w:lang w:val="en-GB"/>
        </w:rPr>
        <w:t xml:space="preserve">followed by some additional </w:t>
      </w:r>
      <w:r w:rsidR="00793953" w:rsidRPr="008D43B2">
        <w:rPr>
          <w:color w:val="000000"/>
          <w:lang w:val="en-GB"/>
        </w:rPr>
        <w:t>positive</w:t>
      </w:r>
      <w:r w:rsidR="000230C7" w:rsidRPr="008D43B2">
        <w:rPr>
          <w:color w:val="000000"/>
          <w:lang w:val="en-GB"/>
        </w:rPr>
        <w:t xml:space="preserve"> comment (</w:t>
      </w:r>
      <w:proofErr w:type="spellStart"/>
      <w:r w:rsidR="00B218E1">
        <w:rPr>
          <w:color w:val="000000"/>
          <w:lang w:val="en-GB"/>
        </w:rPr>
        <w:t>Normal</w:t>
      </w:r>
      <w:r w:rsidR="007A0584">
        <w:rPr>
          <w:color w:val="000000"/>
          <w:lang w:val="en-GB"/>
        </w:rPr>
        <w:t>P</w:t>
      </w:r>
      <w:r w:rsidR="006E4570" w:rsidRPr="00681F70">
        <w:rPr>
          <w:rFonts w:ascii="Segoe UI Symbol" w:hAnsi="Segoe UI Symbol" w:cs="Segoe UI Symbol" w:hint="eastAsia"/>
          <w:sz w:val="20"/>
          <w:szCs w:val="20"/>
          <w:lang w:val="en-GB"/>
        </w:rPr>
        <w:t>→</w:t>
      </w:r>
      <w:r w:rsidR="000230C7" w:rsidRPr="008D43B2">
        <w:rPr>
          <w:color w:val="000000"/>
          <w:lang w:val="en-GB"/>
        </w:rPr>
        <w:t>A</w:t>
      </w:r>
      <w:r w:rsidR="006E4570">
        <w:rPr>
          <w:color w:val="000000"/>
          <w:lang w:val="en-GB"/>
        </w:rPr>
        <w:t>+</w:t>
      </w:r>
      <w:r w:rsidR="000230C7" w:rsidRPr="008D43B2">
        <w:rPr>
          <w:color w:val="000000"/>
          <w:lang w:val="en-GB"/>
        </w:rPr>
        <w:t>C</w:t>
      </w:r>
      <w:r w:rsidR="0046186B">
        <w:rPr>
          <w:color w:val="000000"/>
          <w:lang w:val="en-GB"/>
        </w:rPr>
        <w:t>p</w:t>
      </w:r>
      <w:proofErr w:type="spellEnd"/>
      <w:r w:rsidR="000230C7" w:rsidRPr="008D43B2">
        <w:rPr>
          <w:color w:val="000000"/>
          <w:lang w:val="en-GB"/>
        </w:rPr>
        <w:t xml:space="preserve">, </w:t>
      </w:r>
      <w:proofErr w:type="spellStart"/>
      <w:r w:rsidR="00B218E1">
        <w:rPr>
          <w:color w:val="000000"/>
          <w:lang w:val="en-GB"/>
        </w:rPr>
        <w:t>Extra</w:t>
      </w:r>
      <w:r w:rsidR="007A0584">
        <w:rPr>
          <w:color w:val="000000"/>
          <w:lang w:val="en-GB"/>
        </w:rPr>
        <w:t>P</w:t>
      </w:r>
      <w:r w:rsidR="006E4570" w:rsidRPr="00681F70">
        <w:rPr>
          <w:rFonts w:ascii="Segoe UI Symbol" w:hAnsi="Segoe UI Symbol" w:cs="Segoe UI Symbol" w:hint="eastAsia"/>
          <w:sz w:val="20"/>
          <w:szCs w:val="20"/>
          <w:lang w:val="en-GB"/>
        </w:rPr>
        <w:t>→</w:t>
      </w:r>
      <w:r w:rsidR="000230C7" w:rsidRPr="008D43B2">
        <w:rPr>
          <w:color w:val="000000"/>
          <w:lang w:val="en-GB"/>
        </w:rPr>
        <w:t>A</w:t>
      </w:r>
      <w:r w:rsidR="006E4570">
        <w:rPr>
          <w:color w:val="000000"/>
          <w:lang w:val="en-GB"/>
        </w:rPr>
        <w:t>+</w:t>
      </w:r>
      <w:r w:rsidR="000230C7" w:rsidRPr="008D43B2">
        <w:rPr>
          <w:color w:val="000000"/>
          <w:lang w:val="en-GB"/>
        </w:rPr>
        <w:t>C</w:t>
      </w:r>
      <w:r w:rsidR="0046186B">
        <w:rPr>
          <w:color w:val="000000"/>
          <w:lang w:val="en-GB"/>
        </w:rPr>
        <w:t>p</w:t>
      </w:r>
      <w:proofErr w:type="spellEnd"/>
      <w:r w:rsidR="000230C7" w:rsidRPr="008D43B2">
        <w:rPr>
          <w:color w:val="000000"/>
          <w:lang w:val="en-GB"/>
        </w:rPr>
        <w:t xml:space="preserve">), informants </w:t>
      </w:r>
      <w:r w:rsidR="00777DF9">
        <w:rPr>
          <w:color w:val="000000"/>
          <w:lang w:val="en-GB"/>
        </w:rPr>
        <w:t xml:space="preserve">significantly </w:t>
      </w:r>
      <w:r w:rsidR="000230C7" w:rsidRPr="008D43B2">
        <w:rPr>
          <w:color w:val="000000"/>
          <w:lang w:val="en-GB"/>
        </w:rPr>
        <w:t>consider</w:t>
      </w:r>
      <w:r w:rsidR="00777DF9">
        <w:rPr>
          <w:color w:val="000000"/>
          <w:lang w:val="en-GB"/>
        </w:rPr>
        <w:t>ed</w:t>
      </w:r>
      <w:r w:rsidR="000230C7" w:rsidRPr="008D43B2">
        <w:rPr>
          <w:color w:val="000000"/>
          <w:lang w:val="en-GB"/>
        </w:rPr>
        <w:t xml:space="preserve"> the </w:t>
      </w:r>
      <w:r w:rsidR="00460FFA">
        <w:rPr>
          <w:color w:val="000000"/>
          <w:lang w:val="en-GB"/>
        </w:rPr>
        <w:t>response</w:t>
      </w:r>
      <w:r w:rsidR="00460FFA" w:rsidRPr="008D43B2">
        <w:rPr>
          <w:color w:val="000000"/>
          <w:lang w:val="en-GB"/>
        </w:rPr>
        <w:t xml:space="preserve"> </w:t>
      </w:r>
      <w:r w:rsidR="000230C7" w:rsidRPr="008D43B2">
        <w:rPr>
          <w:color w:val="000000"/>
          <w:lang w:val="en-GB"/>
        </w:rPr>
        <w:t>as</w:t>
      </w:r>
      <w:r w:rsidR="0086738E" w:rsidRPr="008D43B2">
        <w:rPr>
          <w:color w:val="000000"/>
          <w:lang w:val="en-GB"/>
        </w:rPr>
        <w:t xml:space="preserve"> </w:t>
      </w:r>
      <w:r w:rsidR="00633F81">
        <w:rPr>
          <w:color w:val="000000"/>
          <w:lang w:val="en-GB"/>
        </w:rPr>
        <w:t>distinctly</w:t>
      </w:r>
      <w:r w:rsidR="004B4EF8">
        <w:rPr>
          <w:color w:val="000000"/>
          <w:lang w:val="en-GB"/>
        </w:rPr>
        <w:t xml:space="preserve"> </w:t>
      </w:r>
      <w:r w:rsidR="000230C7" w:rsidRPr="008D43B2">
        <w:rPr>
          <w:color w:val="000000"/>
          <w:lang w:val="en-GB"/>
        </w:rPr>
        <w:t>polite.</w:t>
      </w:r>
    </w:p>
    <w:p w14:paraId="1DF32088" w14:textId="1333C49F" w:rsidR="00334414" w:rsidRPr="008D43B2" w:rsidRDefault="00334414" w:rsidP="00005481">
      <w:pPr>
        <w:ind w:firstLine="720"/>
        <w:rPr>
          <w:color w:val="000000"/>
          <w:lang w:val="en-GB"/>
        </w:rPr>
      </w:pPr>
    </w:p>
    <w:p w14:paraId="440AB89D" w14:textId="088B4699" w:rsidR="00334414" w:rsidRPr="008D43B2" w:rsidRDefault="00626691" w:rsidP="00334414">
      <w:pPr>
        <w:rPr>
          <w:i/>
          <w:iCs/>
          <w:color w:val="000000"/>
          <w:lang w:val="en-GB"/>
        </w:rPr>
      </w:pPr>
      <w:r w:rsidRPr="008D43B2">
        <w:rPr>
          <w:i/>
          <w:iCs/>
          <w:color w:val="000000"/>
          <w:lang w:val="en-GB"/>
        </w:rPr>
        <w:t>Results and d</w:t>
      </w:r>
      <w:r w:rsidR="00334414" w:rsidRPr="008D43B2">
        <w:rPr>
          <w:i/>
          <w:iCs/>
          <w:color w:val="000000"/>
          <w:lang w:val="en-GB"/>
        </w:rPr>
        <w:t xml:space="preserve">iscussion </w:t>
      </w:r>
      <w:r w:rsidR="00820FA2" w:rsidRPr="008D43B2">
        <w:rPr>
          <w:i/>
          <w:iCs/>
          <w:color w:val="000000"/>
          <w:lang w:val="en-GB"/>
        </w:rPr>
        <w:t>of Study 1 (</w:t>
      </w:r>
      <w:r w:rsidR="00DB5548" w:rsidRPr="008D43B2">
        <w:rPr>
          <w:i/>
          <w:iCs/>
          <w:color w:val="000000"/>
          <w:lang w:val="en-GB"/>
        </w:rPr>
        <w:t xml:space="preserve">both </w:t>
      </w:r>
      <w:r w:rsidRPr="008D43B2">
        <w:rPr>
          <w:i/>
          <w:iCs/>
          <w:color w:val="000000"/>
          <w:lang w:val="en-GB"/>
        </w:rPr>
        <w:t>T</w:t>
      </w:r>
      <w:r w:rsidR="00DB5548" w:rsidRPr="008D43B2">
        <w:rPr>
          <w:i/>
          <w:iCs/>
          <w:color w:val="000000"/>
          <w:lang w:val="en-GB"/>
        </w:rPr>
        <w:t>ask</w:t>
      </w:r>
      <w:r w:rsidRPr="008D43B2">
        <w:rPr>
          <w:i/>
          <w:iCs/>
          <w:color w:val="000000"/>
          <w:lang w:val="en-GB"/>
        </w:rPr>
        <w:t>s</w:t>
      </w:r>
      <w:r w:rsidR="00DB5548" w:rsidRPr="008D43B2">
        <w:rPr>
          <w:i/>
          <w:iCs/>
          <w:color w:val="000000"/>
          <w:lang w:val="en-GB"/>
        </w:rPr>
        <w:t xml:space="preserve"> A and B)</w:t>
      </w:r>
    </w:p>
    <w:p w14:paraId="753A1FA6" w14:textId="41DF692F" w:rsidR="00B829C8" w:rsidRPr="00385DC0" w:rsidRDefault="00EC4D8A" w:rsidP="00242D65">
      <w:pPr>
        <w:rPr>
          <w:color w:val="000000"/>
          <w:highlight w:val="yellow"/>
          <w:lang w:val="en-GB"/>
        </w:rPr>
      </w:pPr>
      <w:r w:rsidRPr="008D43B2">
        <w:rPr>
          <w:color w:val="000000"/>
          <w:lang w:val="en-GB"/>
        </w:rPr>
        <w:t xml:space="preserve">Table </w:t>
      </w:r>
      <w:r w:rsidR="0031257C">
        <w:rPr>
          <w:color w:val="000000"/>
          <w:lang w:val="en-GB"/>
        </w:rPr>
        <w:t>2</w:t>
      </w:r>
      <w:r w:rsidRPr="008D43B2">
        <w:rPr>
          <w:color w:val="000000"/>
          <w:lang w:val="en-GB"/>
        </w:rPr>
        <w:t xml:space="preserve"> brings together</w:t>
      </w:r>
      <w:r w:rsidR="00F3049D" w:rsidRPr="008D43B2">
        <w:rPr>
          <w:color w:val="000000"/>
          <w:lang w:val="en-GB"/>
        </w:rPr>
        <w:t xml:space="preserve"> results for both </w:t>
      </w:r>
      <w:r w:rsidR="00486484" w:rsidRPr="008D43B2">
        <w:rPr>
          <w:color w:val="000000"/>
          <w:lang w:val="en-GB"/>
        </w:rPr>
        <w:t>T</w:t>
      </w:r>
      <w:r w:rsidR="002C499A" w:rsidRPr="008D43B2">
        <w:rPr>
          <w:color w:val="000000"/>
          <w:lang w:val="en-GB"/>
        </w:rPr>
        <w:t>asks A and B</w:t>
      </w:r>
      <w:r w:rsidR="00863C28" w:rsidRPr="008D43B2">
        <w:rPr>
          <w:color w:val="000000"/>
          <w:lang w:val="en-GB"/>
        </w:rPr>
        <w:t xml:space="preserve">, displaying </w:t>
      </w:r>
      <w:r w:rsidR="006E726E" w:rsidRPr="008D43B2">
        <w:rPr>
          <w:color w:val="000000"/>
          <w:lang w:val="en-GB"/>
        </w:rPr>
        <w:t>reciproc</w:t>
      </w:r>
      <w:r w:rsidR="00C14B6A">
        <w:rPr>
          <w:color w:val="000000"/>
          <w:lang w:val="en-GB"/>
        </w:rPr>
        <w:t>al matching</w:t>
      </w:r>
      <w:r w:rsidR="006E726E" w:rsidRPr="008D43B2">
        <w:rPr>
          <w:color w:val="000000"/>
          <w:lang w:val="en-GB"/>
        </w:rPr>
        <w:t xml:space="preserve"> or the lack of it across </w:t>
      </w:r>
      <w:r w:rsidR="00A10E3A" w:rsidRPr="008D43B2">
        <w:rPr>
          <w:color w:val="000000"/>
          <w:lang w:val="en-GB"/>
        </w:rPr>
        <w:t>the parts of the exchange</w:t>
      </w:r>
      <w:r w:rsidR="00506419" w:rsidRPr="008D43B2">
        <w:rPr>
          <w:color w:val="000000"/>
          <w:lang w:val="en-GB"/>
        </w:rPr>
        <w:t xml:space="preserve">; or, put another way, the </w:t>
      </w:r>
      <w:r w:rsidR="0017307F" w:rsidRPr="008D43B2">
        <w:rPr>
          <w:color w:val="000000"/>
          <w:lang w:val="en-GB"/>
        </w:rPr>
        <w:t xml:space="preserve">degree to </w:t>
      </w:r>
      <w:r w:rsidR="00B2249D" w:rsidRPr="008D43B2">
        <w:rPr>
          <w:color w:val="000000"/>
          <w:lang w:val="en-GB"/>
        </w:rPr>
        <w:t xml:space="preserve">which the </w:t>
      </w:r>
      <w:r w:rsidR="00B2249D" w:rsidRPr="008D43B2">
        <w:rPr>
          <w:color w:val="000000"/>
          <w:lang w:val="en-GB"/>
        </w:rPr>
        <w:lastRenderedPageBreak/>
        <w:t xml:space="preserve">politeness </w:t>
      </w:r>
      <w:r w:rsidR="006B68E4">
        <w:rPr>
          <w:color w:val="000000"/>
          <w:lang w:val="en-GB"/>
        </w:rPr>
        <w:t>debit-credit sheet is balanced</w:t>
      </w:r>
      <w:r w:rsidR="000116D8">
        <w:rPr>
          <w:color w:val="000000"/>
          <w:lang w:val="en-GB"/>
        </w:rPr>
        <w:t>, other things being equal</w:t>
      </w:r>
      <w:r w:rsidR="00B2249D" w:rsidRPr="008D43B2">
        <w:rPr>
          <w:color w:val="000000"/>
          <w:lang w:val="en-GB"/>
        </w:rPr>
        <w:t xml:space="preserve">. </w:t>
      </w:r>
      <w:r w:rsidR="00096C8B" w:rsidRPr="008D43B2">
        <w:rPr>
          <w:color w:val="000000"/>
          <w:lang w:val="en-GB"/>
        </w:rPr>
        <w:t>The first column</w:t>
      </w:r>
      <w:r w:rsidR="008034BB" w:rsidRPr="008D43B2">
        <w:rPr>
          <w:color w:val="000000"/>
          <w:lang w:val="en-GB"/>
        </w:rPr>
        <w:t xml:space="preserve"> contains row numbers, purely for ease of reference. The second column</w:t>
      </w:r>
      <w:r w:rsidR="00096C8B" w:rsidRPr="008D43B2">
        <w:rPr>
          <w:color w:val="000000"/>
          <w:lang w:val="en-GB"/>
        </w:rPr>
        <w:t xml:space="preserve"> </w:t>
      </w:r>
      <w:r w:rsidR="004C490C" w:rsidRPr="008D43B2">
        <w:rPr>
          <w:color w:val="000000"/>
          <w:lang w:val="en-GB"/>
        </w:rPr>
        <w:t>displays</w:t>
      </w:r>
      <w:r w:rsidR="004C04D6" w:rsidRPr="008D43B2">
        <w:rPr>
          <w:color w:val="000000"/>
          <w:lang w:val="en-GB"/>
        </w:rPr>
        <w:t xml:space="preserve"> </w:t>
      </w:r>
      <w:r w:rsidR="00486484" w:rsidRPr="008D43B2">
        <w:rPr>
          <w:color w:val="000000"/>
          <w:lang w:val="en-GB"/>
        </w:rPr>
        <w:t xml:space="preserve">results </w:t>
      </w:r>
      <w:r w:rsidR="007B43BD" w:rsidRPr="008D43B2">
        <w:rPr>
          <w:color w:val="000000"/>
          <w:lang w:val="en-GB"/>
        </w:rPr>
        <w:t>from</w:t>
      </w:r>
      <w:r w:rsidR="00486484" w:rsidRPr="008D43B2">
        <w:rPr>
          <w:color w:val="000000"/>
          <w:lang w:val="en-GB"/>
        </w:rPr>
        <w:t xml:space="preserve"> </w:t>
      </w:r>
      <w:r w:rsidR="008F6B22" w:rsidRPr="008D43B2">
        <w:rPr>
          <w:color w:val="000000"/>
          <w:lang w:val="en-GB"/>
        </w:rPr>
        <w:t>Task A</w:t>
      </w:r>
      <w:r w:rsidR="008034BB" w:rsidRPr="008D43B2">
        <w:rPr>
          <w:color w:val="000000"/>
          <w:lang w:val="en-GB"/>
        </w:rPr>
        <w:t xml:space="preserve"> identifying</w:t>
      </w:r>
      <w:r w:rsidR="0034168A" w:rsidRPr="008D43B2">
        <w:rPr>
          <w:color w:val="000000"/>
          <w:lang w:val="en-GB"/>
        </w:rPr>
        <w:t xml:space="preserve"> the degree of politeness associated with </w:t>
      </w:r>
      <w:proofErr w:type="gramStart"/>
      <w:r w:rsidR="0034168A" w:rsidRPr="008D43B2">
        <w:rPr>
          <w:color w:val="000000"/>
          <w:lang w:val="en-GB"/>
        </w:rPr>
        <w:t xml:space="preserve">particular </w:t>
      </w:r>
      <w:proofErr w:type="spellStart"/>
      <w:r w:rsidR="0034168A" w:rsidRPr="008D43B2">
        <w:rPr>
          <w:color w:val="000000"/>
          <w:lang w:val="en-GB"/>
        </w:rPr>
        <w:t>requestive</w:t>
      </w:r>
      <w:proofErr w:type="spellEnd"/>
      <w:proofErr w:type="gramEnd"/>
      <w:r w:rsidR="0034168A" w:rsidRPr="008D43B2">
        <w:rPr>
          <w:color w:val="000000"/>
          <w:lang w:val="en-GB"/>
        </w:rPr>
        <w:t xml:space="preserve"> first part forms</w:t>
      </w:r>
      <w:r w:rsidR="008F0EF0" w:rsidRPr="008D43B2">
        <w:rPr>
          <w:color w:val="000000"/>
          <w:lang w:val="en-GB"/>
        </w:rPr>
        <w:t xml:space="preserve">, in terms of </w:t>
      </w:r>
      <w:r w:rsidR="003F3A69" w:rsidRPr="008D43B2">
        <w:rPr>
          <w:color w:val="000000"/>
          <w:lang w:val="en-GB"/>
        </w:rPr>
        <w:t>whether they were</w:t>
      </w:r>
      <w:r w:rsidR="00F41F22" w:rsidRPr="008D43B2">
        <w:rPr>
          <w:color w:val="000000"/>
          <w:lang w:val="en-GB"/>
        </w:rPr>
        <w:t xml:space="preserve"> generally considered </w:t>
      </w:r>
      <w:r w:rsidR="00B218E1">
        <w:rPr>
          <w:color w:val="000000"/>
          <w:lang w:val="en-GB"/>
        </w:rPr>
        <w:t>normal</w:t>
      </w:r>
      <w:r w:rsidR="00242483">
        <w:rPr>
          <w:color w:val="000000"/>
          <w:lang w:val="en-GB"/>
        </w:rPr>
        <w:t xml:space="preserve"> politeness</w:t>
      </w:r>
      <w:r w:rsidR="00AA7798" w:rsidRPr="008D43B2">
        <w:rPr>
          <w:color w:val="000000"/>
          <w:lang w:val="en-GB"/>
        </w:rPr>
        <w:t xml:space="preserve"> </w:t>
      </w:r>
      <w:r w:rsidR="001D76CA" w:rsidRPr="008D43B2">
        <w:rPr>
          <w:color w:val="000000"/>
          <w:lang w:val="en-GB"/>
        </w:rPr>
        <w:t>or</w:t>
      </w:r>
      <w:r w:rsidR="00AA7798" w:rsidRPr="008D43B2">
        <w:rPr>
          <w:color w:val="000000"/>
          <w:lang w:val="en-GB"/>
        </w:rPr>
        <w:t xml:space="preserve"> </w:t>
      </w:r>
      <w:r w:rsidR="00B218E1">
        <w:rPr>
          <w:color w:val="000000"/>
          <w:lang w:val="en-GB"/>
        </w:rPr>
        <w:t>extra</w:t>
      </w:r>
      <w:r w:rsidR="00242483">
        <w:rPr>
          <w:color w:val="000000"/>
          <w:lang w:val="en-GB"/>
        </w:rPr>
        <w:t xml:space="preserve"> politeness</w:t>
      </w:r>
      <w:r w:rsidR="00AA7798" w:rsidRPr="008D43B2">
        <w:rPr>
          <w:color w:val="000000"/>
          <w:lang w:val="en-GB"/>
        </w:rPr>
        <w:t xml:space="preserve">. </w:t>
      </w:r>
      <w:r w:rsidR="00E12B8C" w:rsidRPr="00BE1C92">
        <w:rPr>
          <w:color w:val="000000"/>
          <w:lang w:val="en-GB"/>
        </w:rPr>
        <w:t xml:space="preserve">The </w:t>
      </w:r>
      <w:r w:rsidR="00173037" w:rsidRPr="00BE1C92">
        <w:rPr>
          <w:color w:val="000000"/>
          <w:lang w:val="en-GB"/>
        </w:rPr>
        <w:t>third</w:t>
      </w:r>
      <w:r w:rsidR="00E12B8C" w:rsidRPr="00BE1C92">
        <w:rPr>
          <w:color w:val="000000"/>
          <w:lang w:val="en-GB"/>
        </w:rPr>
        <w:t xml:space="preserve"> </w:t>
      </w:r>
      <w:r w:rsidR="00D12D8D" w:rsidRPr="00BE1C92">
        <w:rPr>
          <w:color w:val="000000"/>
          <w:lang w:val="en-GB"/>
        </w:rPr>
        <w:t xml:space="preserve">column </w:t>
      </w:r>
      <w:r w:rsidR="004C490C" w:rsidRPr="00BE1C92">
        <w:rPr>
          <w:color w:val="000000"/>
          <w:lang w:val="en-GB"/>
        </w:rPr>
        <w:t>displays</w:t>
      </w:r>
      <w:r w:rsidR="007B43BD" w:rsidRPr="00BE1C92">
        <w:rPr>
          <w:color w:val="000000"/>
          <w:lang w:val="en-GB"/>
        </w:rPr>
        <w:t xml:space="preserve"> </w:t>
      </w:r>
      <w:r w:rsidR="009D6255">
        <w:rPr>
          <w:color w:val="000000"/>
          <w:lang w:val="en-GB"/>
        </w:rPr>
        <w:t xml:space="preserve">a summary of </w:t>
      </w:r>
      <w:r w:rsidR="00213B6B" w:rsidRPr="00BE1C92">
        <w:rPr>
          <w:color w:val="000000"/>
          <w:lang w:val="en-GB"/>
        </w:rPr>
        <w:t xml:space="preserve">results from Task B, </w:t>
      </w:r>
      <w:r w:rsidR="00707605" w:rsidRPr="00BE1C92">
        <w:rPr>
          <w:color w:val="000000"/>
          <w:lang w:val="en-GB"/>
        </w:rPr>
        <w:t>identif</w:t>
      </w:r>
      <w:r w:rsidR="008034BB" w:rsidRPr="00BE1C92">
        <w:rPr>
          <w:color w:val="000000"/>
          <w:lang w:val="en-GB"/>
        </w:rPr>
        <w:t>ying</w:t>
      </w:r>
      <w:r w:rsidR="00707605" w:rsidRPr="00BE1C92">
        <w:rPr>
          <w:color w:val="000000"/>
          <w:lang w:val="en-GB"/>
        </w:rPr>
        <w:t xml:space="preserve"> </w:t>
      </w:r>
      <w:r w:rsidR="004A4C9C" w:rsidRPr="00BE1C92">
        <w:rPr>
          <w:color w:val="000000"/>
          <w:lang w:val="en-GB"/>
        </w:rPr>
        <w:t xml:space="preserve">the </w:t>
      </w:r>
      <w:r w:rsidR="00405D77" w:rsidRPr="00BE1C92">
        <w:rPr>
          <w:color w:val="000000"/>
          <w:lang w:val="en-GB"/>
        </w:rPr>
        <w:t xml:space="preserve">degree of </w:t>
      </w:r>
      <w:r w:rsidR="00844767" w:rsidRPr="00BE1C92">
        <w:rPr>
          <w:color w:val="000000"/>
          <w:lang w:val="en-GB"/>
        </w:rPr>
        <w:t>(</w:t>
      </w:r>
      <w:proofErr w:type="spellStart"/>
      <w:r w:rsidR="00844767" w:rsidRPr="00BE1C92">
        <w:rPr>
          <w:color w:val="000000"/>
          <w:lang w:val="en-GB"/>
        </w:rPr>
        <w:t>im</w:t>
      </w:r>
      <w:proofErr w:type="spellEnd"/>
      <w:r w:rsidR="00844767" w:rsidRPr="00BE1C92">
        <w:rPr>
          <w:color w:val="000000"/>
          <w:lang w:val="en-GB"/>
        </w:rPr>
        <w:t>)</w:t>
      </w:r>
      <w:r w:rsidR="00405D77" w:rsidRPr="00BE1C92">
        <w:rPr>
          <w:color w:val="000000"/>
          <w:lang w:val="en-GB"/>
        </w:rPr>
        <w:t xml:space="preserve">politeness associated with </w:t>
      </w:r>
      <w:proofErr w:type="gramStart"/>
      <w:r w:rsidR="00405D77" w:rsidRPr="00BE1C92">
        <w:rPr>
          <w:color w:val="000000"/>
          <w:lang w:val="en-GB"/>
        </w:rPr>
        <w:t>particular responses</w:t>
      </w:r>
      <w:proofErr w:type="gramEnd"/>
      <w:r w:rsidR="00405D77" w:rsidRPr="00BE1C92">
        <w:rPr>
          <w:color w:val="000000"/>
          <w:lang w:val="en-GB"/>
        </w:rPr>
        <w:t xml:space="preserve"> to </w:t>
      </w:r>
      <w:proofErr w:type="spellStart"/>
      <w:r w:rsidR="00405D77" w:rsidRPr="00BE1C92">
        <w:rPr>
          <w:color w:val="000000"/>
          <w:lang w:val="en-GB"/>
        </w:rPr>
        <w:t>requestive</w:t>
      </w:r>
      <w:proofErr w:type="spellEnd"/>
      <w:r w:rsidR="00405D77" w:rsidRPr="00BE1C92">
        <w:rPr>
          <w:color w:val="000000"/>
          <w:lang w:val="en-GB"/>
        </w:rPr>
        <w:t xml:space="preserve"> forms</w:t>
      </w:r>
      <w:r w:rsidR="009F3AED" w:rsidRPr="00BE1C92">
        <w:rPr>
          <w:color w:val="000000"/>
          <w:lang w:val="en-GB"/>
        </w:rPr>
        <w:t xml:space="preserve"> of normal </w:t>
      </w:r>
      <w:r w:rsidR="00BE1C92" w:rsidRPr="00BE1C92">
        <w:rPr>
          <w:color w:val="000000"/>
          <w:lang w:val="en-GB"/>
        </w:rPr>
        <w:t>or</w:t>
      </w:r>
      <w:r w:rsidR="009F3AED" w:rsidRPr="00BE1C92">
        <w:rPr>
          <w:color w:val="000000"/>
          <w:lang w:val="en-GB"/>
        </w:rPr>
        <w:t xml:space="preserve"> extra politeness</w:t>
      </w:r>
      <w:r w:rsidR="00570212">
        <w:rPr>
          <w:color w:val="000000"/>
          <w:lang w:val="en-GB"/>
        </w:rPr>
        <w:t xml:space="preserve"> (as in Figure 5)</w:t>
      </w:r>
      <w:r w:rsidR="009F3AED" w:rsidRPr="004A74B1">
        <w:rPr>
          <w:color w:val="000000"/>
          <w:lang w:val="en-GB"/>
        </w:rPr>
        <w:t xml:space="preserve">. The </w:t>
      </w:r>
      <w:r w:rsidR="00704676" w:rsidRPr="004A74B1">
        <w:rPr>
          <w:color w:val="000000"/>
          <w:lang w:val="en-GB"/>
        </w:rPr>
        <w:t xml:space="preserve">politeness perception was tested </w:t>
      </w:r>
      <w:r w:rsidR="001B2725" w:rsidRPr="004A74B1">
        <w:rPr>
          <w:color w:val="000000"/>
          <w:lang w:val="en-GB"/>
        </w:rPr>
        <w:t xml:space="preserve">in terms of </w:t>
      </w:r>
      <w:r w:rsidR="007C6B2A" w:rsidRPr="004A74B1">
        <w:rPr>
          <w:color w:val="000000"/>
          <w:lang w:val="en-GB"/>
        </w:rPr>
        <w:t xml:space="preserve">a five-point scale: </w:t>
      </w:r>
      <w:r w:rsidR="00B829C8" w:rsidRPr="004A74B1">
        <w:rPr>
          <w:color w:val="000000"/>
          <w:lang w:val="en-GB"/>
        </w:rPr>
        <w:t xml:space="preserve">polite, slightly polite, </w:t>
      </w:r>
      <w:r w:rsidR="00DA4D0A" w:rsidRPr="004A74B1">
        <w:rPr>
          <w:color w:val="000000"/>
          <w:lang w:val="en-GB"/>
        </w:rPr>
        <w:t>neutral</w:t>
      </w:r>
      <w:r w:rsidR="00B829C8" w:rsidRPr="004A74B1">
        <w:rPr>
          <w:color w:val="000000"/>
          <w:lang w:val="en-GB"/>
        </w:rPr>
        <w:t>, slightly impolite, impolite</w:t>
      </w:r>
      <w:r w:rsidR="00D54ADD" w:rsidRPr="004A74B1">
        <w:rPr>
          <w:color w:val="000000"/>
          <w:lang w:val="en-GB"/>
        </w:rPr>
        <w:t xml:space="preserve"> (the vertical axis </w:t>
      </w:r>
      <w:r w:rsidR="00BF4409" w:rsidRPr="004A74B1">
        <w:rPr>
          <w:color w:val="000000"/>
          <w:lang w:val="en-GB"/>
        </w:rPr>
        <w:t>in Figure 4</w:t>
      </w:r>
      <w:r w:rsidR="00BF4409" w:rsidRPr="00A3103B">
        <w:rPr>
          <w:color w:val="000000"/>
          <w:lang w:val="en-GB"/>
        </w:rPr>
        <w:t xml:space="preserve">). </w:t>
      </w:r>
      <w:r w:rsidR="001C79C5" w:rsidRPr="00A3103B">
        <w:rPr>
          <w:color w:val="000000"/>
          <w:lang w:val="en-GB"/>
        </w:rPr>
        <w:t>The final column</w:t>
      </w:r>
      <w:r w:rsidR="00704676" w:rsidRPr="00A3103B">
        <w:rPr>
          <w:color w:val="000000"/>
          <w:lang w:val="en-GB"/>
        </w:rPr>
        <w:t xml:space="preserve"> is the one that deal</w:t>
      </w:r>
      <w:r w:rsidR="00242D65" w:rsidRPr="00A3103B">
        <w:rPr>
          <w:color w:val="000000"/>
          <w:lang w:val="en-GB"/>
        </w:rPr>
        <w:t>s</w:t>
      </w:r>
      <w:r w:rsidR="00704676" w:rsidRPr="00A3103B">
        <w:rPr>
          <w:color w:val="000000"/>
          <w:lang w:val="en-GB"/>
        </w:rPr>
        <w:t xml:space="preserve"> with reciprocity</w:t>
      </w:r>
      <w:r w:rsidR="00242D65" w:rsidRPr="00A3103B">
        <w:rPr>
          <w:color w:val="000000"/>
          <w:lang w:val="en-GB"/>
        </w:rPr>
        <w:t xml:space="preserve">, as it </w:t>
      </w:r>
      <w:r w:rsidR="00746A4C" w:rsidRPr="00A3103B">
        <w:rPr>
          <w:color w:val="000000"/>
          <w:lang w:val="en-GB"/>
        </w:rPr>
        <w:t xml:space="preserve">displays the </w:t>
      </w:r>
      <w:r w:rsidR="00327BF8" w:rsidRPr="00A3103B">
        <w:rPr>
          <w:color w:val="000000"/>
          <w:lang w:val="en-GB"/>
        </w:rPr>
        <w:t>extent and direction</w:t>
      </w:r>
      <w:r w:rsidR="00746A4C" w:rsidRPr="00A3103B">
        <w:rPr>
          <w:color w:val="000000"/>
          <w:lang w:val="en-GB"/>
        </w:rPr>
        <w:t xml:space="preserve"> of</w:t>
      </w:r>
      <w:r w:rsidR="00A3103B" w:rsidRPr="00A3103B">
        <w:rPr>
          <w:color w:val="000000"/>
          <w:lang w:val="en-GB"/>
        </w:rPr>
        <w:t xml:space="preserve"> the</w:t>
      </w:r>
      <w:r w:rsidR="00746A4C" w:rsidRPr="00A3103B">
        <w:rPr>
          <w:color w:val="000000"/>
          <w:lang w:val="en-GB"/>
        </w:rPr>
        <w:t xml:space="preserve"> </w:t>
      </w:r>
      <w:r w:rsidR="00844767" w:rsidRPr="00A3103B">
        <w:rPr>
          <w:color w:val="000000"/>
          <w:lang w:val="en-GB"/>
        </w:rPr>
        <w:t>(mis)</w:t>
      </w:r>
      <w:r w:rsidR="00746A4C" w:rsidRPr="00A3103B">
        <w:rPr>
          <w:color w:val="000000"/>
          <w:lang w:val="en-GB"/>
        </w:rPr>
        <w:t xml:space="preserve">match between </w:t>
      </w:r>
      <w:r w:rsidR="0014667D" w:rsidRPr="00A3103B">
        <w:rPr>
          <w:color w:val="000000"/>
          <w:lang w:val="en-GB"/>
        </w:rPr>
        <w:t xml:space="preserve">the two </w:t>
      </w:r>
      <w:r w:rsidR="00A263CA" w:rsidRPr="00A3103B">
        <w:rPr>
          <w:color w:val="000000"/>
          <w:lang w:val="en-GB"/>
        </w:rPr>
        <w:t>parts of the exchange</w:t>
      </w:r>
      <w:r w:rsidR="00D70750">
        <w:rPr>
          <w:color w:val="000000"/>
          <w:lang w:val="en-GB"/>
        </w:rPr>
        <w:t xml:space="preserve">. </w:t>
      </w:r>
      <w:r w:rsidR="00F54579" w:rsidRPr="007C3857">
        <w:rPr>
          <w:color w:val="000000"/>
          <w:lang w:val="en-GB"/>
        </w:rPr>
        <w:t xml:space="preserve">Extra politeness </w:t>
      </w:r>
      <w:r w:rsidR="00704676" w:rsidRPr="007C3857">
        <w:rPr>
          <w:color w:val="000000"/>
          <w:lang w:val="en-GB"/>
        </w:rPr>
        <w:t xml:space="preserve">is matched by what </w:t>
      </w:r>
      <w:r w:rsidR="00D5094F" w:rsidRPr="007C3857">
        <w:rPr>
          <w:color w:val="000000"/>
          <w:lang w:val="en-GB"/>
        </w:rPr>
        <w:t>was</w:t>
      </w:r>
      <w:r w:rsidR="00704676" w:rsidRPr="007C3857">
        <w:rPr>
          <w:color w:val="000000"/>
          <w:lang w:val="en-GB"/>
        </w:rPr>
        <w:t xml:space="preserve"> perceived to be </w:t>
      </w:r>
      <w:r w:rsidR="006D194C" w:rsidRPr="007C3857">
        <w:rPr>
          <w:color w:val="000000"/>
          <w:lang w:val="en-GB"/>
        </w:rPr>
        <w:t xml:space="preserve">a </w:t>
      </w:r>
      <w:r w:rsidR="00704676" w:rsidRPr="007C3857">
        <w:rPr>
          <w:color w:val="000000"/>
          <w:lang w:val="en-GB"/>
        </w:rPr>
        <w:t>distinctively polite</w:t>
      </w:r>
      <w:r w:rsidR="006D194C" w:rsidRPr="007C3857">
        <w:rPr>
          <w:color w:val="000000"/>
          <w:lang w:val="en-GB"/>
        </w:rPr>
        <w:t xml:space="preserve"> response. This means that any response that was not perceived as markedly polite </w:t>
      </w:r>
      <w:r w:rsidR="00155C50" w:rsidRPr="007C3857">
        <w:rPr>
          <w:color w:val="000000"/>
          <w:lang w:val="en-GB"/>
        </w:rPr>
        <w:t>at the top of the</w:t>
      </w:r>
      <w:r w:rsidR="006D194C" w:rsidRPr="007C3857">
        <w:rPr>
          <w:color w:val="000000"/>
          <w:lang w:val="en-GB"/>
        </w:rPr>
        <w:t xml:space="preserve"> scale would lead to </w:t>
      </w:r>
      <w:r w:rsidR="00704676" w:rsidRPr="007C3857">
        <w:rPr>
          <w:color w:val="000000"/>
          <w:lang w:val="en-GB"/>
        </w:rPr>
        <w:t xml:space="preserve">a </w:t>
      </w:r>
      <w:r w:rsidR="00155C50" w:rsidRPr="007C3857">
        <w:rPr>
          <w:color w:val="000000"/>
          <w:lang w:val="en-GB"/>
        </w:rPr>
        <w:t>downwards</w:t>
      </w:r>
      <w:r w:rsidR="0003543C" w:rsidRPr="007C3857">
        <w:rPr>
          <w:color w:val="000000"/>
          <w:lang w:val="en-GB"/>
        </w:rPr>
        <w:t xml:space="preserve"> degrees of </w:t>
      </w:r>
      <w:r w:rsidR="00704676" w:rsidRPr="007C3857">
        <w:rPr>
          <w:color w:val="000000"/>
          <w:lang w:val="en-GB"/>
        </w:rPr>
        <w:t>mismatch (</w:t>
      </w:r>
      <w:r w:rsidR="00BC0D2A" w:rsidRPr="007C3857">
        <w:rPr>
          <w:color w:val="000000"/>
          <w:lang w:val="en-GB"/>
        </w:rPr>
        <w:t>W</w:t>
      </w:r>
      <w:r w:rsidR="00704676" w:rsidRPr="007C3857">
        <w:rPr>
          <w:color w:val="000000"/>
          <w:lang w:val="en-GB"/>
        </w:rPr>
        <w:t xml:space="preserve">eak </w:t>
      </w:r>
      <w:r w:rsidR="00BC0D2A" w:rsidRPr="007C3857">
        <w:rPr>
          <w:color w:val="000000"/>
          <w:lang w:val="en-GB"/>
        </w:rPr>
        <w:t>D</w:t>
      </w:r>
      <w:r w:rsidR="00704676" w:rsidRPr="007C3857">
        <w:rPr>
          <w:color w:val="000000"/>
          <w:lang w:val="en-GB"/>
        </w:rPr>
        <w:t>own,</w:t>
      </w:r>
      <w:r w:rsidR="00445961" w:rsidRPr="007C3857">
        <w:rPr>
          <w:color w:val="000000"/>
          <w:lang w:val="en-GB"/>
        </w:rPr>
        <w:t xml:space="preserve"> </w:t>
      </w:r>
      <w:r w:rsidR="00BC0D2A" w:rsidRPr="007C3857">
        <w:rPr>
          <w:color w:val="000000"/>
          <w:lang w:val="en-GB"/>
        </w:rPr>
        <w:t>S</w:t>
      </w:r>
      <w:r w:rsidR="00704676" w:rsidRPr="007C3857">
        <w:rPr>
          <w:color w:val="000000"/>
          <w:lang w:val="en-GB"/>
        </w:rPr>
        <w:t xml:space="preserve">trong </w:t>
      </w:r>
      <w:r w:rsidR="00BC0D2A" w:rsidRPr="007C3857">
        <w:rPr>
          <w:color w:val="000000"/>
          <w:lang w:val="en-GB"/>
        </w:rPr>
        <w:t>D</w:t>
      </w:r>
      <w:r w:rsidR="00704676" w:rsidRPr="007C3857">
        <w:rPr>
          <w:color w:val="000000"/>
          <w:lang w:val="en-GB"/>
        </w:rPr>
        <w:t>own</w:t>
      </w:r>
      <w:r w:rsidR="00445961" w:rsidRPr="007C3857">
        <w:rPr>
          <w:color w:val="000000"/>
          <w:lang w:val="en-GB"/>
        </w:rPr>
        <w:t xml:space="preserve">, </w:t>
      </w:r>
      <w:r w:rsidR="00F06887" w:rsidRPr="007C3857">
        <w:rPr>
          <w:color w:val="000000"/>
          <w:lang w:val="en-GB"/>
        </w:rPr>
        <w:t xml:space="preserve">or </w:t>
      </w:r>
      <w:r w:rsidR="00BC0D2A" w:rsidRPr="007C3857">
        <w:rPr>
          <w:color w:val="000000"/>
          <w:lang w:val="en-GB"/>
        </w:rPr>
        <w:t>V</w:t>
      </w:r>
      <w:r w:rsidR="00704676" w:rsidRPr="007C3857">
        <w:rPr>
          <w:color w:val="000000"/>
          <w:lang w:val="en-GB"/>
        </w:rPr>
        <w:t xml:space="preserve">ery </w:t>
      </w:r>
      <w:r w:rsidR="00BC0D2A" w:rsidRPr="007C3857">
        <w:rPr>
          <w:color w:val="000000"/>
          <w:lang w:val="en-GB"/>
        </w:rPr>
        <w:t>S</w:t>
      </w:r>
      <w:r w:rsidR="00704676" w:rsidRPr="007C3857">
        <w:rPr>
          <w:color w:val="000000"/>
          <w:lang w:val="en-GB"/>
        </w:rPr>
        <w:t xml:space="preserve">trong </w:t>
      </w:r>
      <w:r w:rsidR="00BC0D2A" w:rsidRPr="007C3857">
        <w:rPr>
          <w:color w:val="000000"/>
          <w:lang w:val="en-GB"/>
        </w:rPr>
        <w:t>D</w:t>
      </w:r>
      <w:r w:rsidR="00704676" w:rsidRPr="007C3857">
        <w:rPr>
          <w:color w:val="000000"/>
          <w:lang w:val="en-GB"/>
        </w:rPr>
        <w:t xml:space="preserve">own). </w:t>
      </w:r>
      <w:r w:rsidR="00B42CDD" w:rsidRPr="007C3857">
        <w:rPr>
          <w:color w:val="000000"/>
          <w:lang w:val="en-GB"/>
        </w:rPr>
        <w:t>N</w:t>
      </w:r>
      <w:r w:rsidR="00704676" w:rsidRPr="007C3857">
        <w:rPr>
          <w:color w:val="000000"/>
          <w:lang w:val="en-GB"/>
        </w:rPr>
        <w:t>ormal politeness</w:t>
      </w:r>
      <w:r w:rsidR="00D423CC" w:rsidRPr="007C3857">
        <w:rPr>
          <w:color w:val="000000"/>
          <w:lang w:val="en-GB"/>
        </w:rPr>
        <w:t xml:space="preserve"> </w:t>
      </w:r>
      <w:r w:rsidR="009905F6" w:rsidRPr="007C3857">
        <w:rPr>
          <w:color w:val="000000"/>
          <w:lang w:val="en-GB"/>
        </w:rPr>
        <w:t xml:space="preserve">is matched by what </w:t>
      </w:r>
      <w:r w:rsidR="00D5094F" w:rsidRPr="007C3857">
        <w:rPr>
          <w:color w:val="000000"/>
          <w:lang w:val="en-GB"/>
        </w:rPr>
        <w:t>was</w:t>
      </w:r>
      <w:r w:rsidR="009905F6" w:rsidRPr="007C3857">
        <w:rPr>
          <w:color w:val="000000"/>
          <w:lang w:val="en-GB"/>
        </w:rPr>
        <w:t xml:space="preserve"> perceived to be a neutral response</w:t>
      </w:r>
      <w:r w:rsidR="009905F6" w:rsidRPr="00286792">
        <w:rPr>
          <w:color w:val="000000"/>
          <w:lang w:val="en-GB"/>
        </w:rPr>
        <w:t xml:space="preserve">. In this case, </w:t>
      </w:r>
      <w:r w:rsidR="004352EF" w:rsidRPr="00286792">
        <w:rPr>
          <w:color w:val="000000"/>
          <w:lang w:val="en-GB"/>
        </w:rPr>
        <w:t xml:space="preserve">responses </w:t>
      </w:r>
      <w:r w:rsidR="00BE4E10" w:rsidRPr="00286792">
        <w:rPr>
          <w:color w:val="000000"/>
          <w:lang w:val="en-GB"/>
        </w:rPr>
        <w:t>could involve</w:t>
      </w:r>
      <w:r w:rsidR="00BC0D2A" w:rsidRPr="00286792">
        <w:rPr>
          <w:color w:val="000000"/>
          <w:lang w:val="en-GB"/>
        </w:rPr>
        <w:t xml:space="preserve"> </w:t>
      </w:r>
      <w:r w:rsidR="00BE4E10" w:rsidRPr="00286792">
        <w:rPr>
          <w:color w:val="000000"/>
          <w:lang w:val="en-GB"/>
        </w:rPr>
        <w:t xml:space="preserve">degrees of </w:t>
      </w:r>
      <w:r w:rsidR="00BC0D2A" w:rsidRPr="00286792">
        <w:rPr>
          <w:color w:val="000000"/>
          <w:lang w:val="en-GB"/>
        </w:rPr>
        <w:t xml:space="preserve">upwards </w:t>
      </w:r>
      <w:r w:rsidR="009905F6" w:rsidRPr="00286792">
        <w:rPr>
          <w:color w:val="000000"/>
          <w:lang w:val="en-GB"/>
        </w:rPr>
        <w:t>mismatch (</w:t>
      </w:r>
      <w:r w:rsidR="00BC0D2A" w:rsidRPr="00286792">
        <w:rPr>
          <w:color w:val="000000"/>
          <w:lang w:val="en-GB"/>
        </w:rPr>
        <w:t>W</w:t>
      </w:r>
      <w:r w:rsidR="009905F6" w:rsidRPr="00286792">
        <w:rPr>
          <w:color w:val="000000"/>
          <w:lang w:val="en-GB"/>
        </w:rPr>
        <w:t xml:space="preserve">eak </w:t>
      </w:r>
      <w:r w:rsidR="00BC0D2A" w:rsidRPr="00286792">
        <w:rPr>
          <w:color w:val="000000"/>
          <w:lang w:val="en-GB"/>
        </w:rPr>
        <w:t>U</w:t>
      </w:r>
      <w:r w:rsidR="009905F6" w:rsidRPr="00286792">
        <w:rPr>
          <w:color w:val="000000"/>
          <w:lang w:val="en-GB"/>
        </w:rPr>
        <w:t xml:space="preserve">p </w:t>
      </w:r>
      <w:r w:rsidR="00023DCD" w:rsidRPr="00286792">
        <w:rPr>
          <w:color w:val="000000"/>
          <w:lang w:val="en-GB"/>
        </w:rPr>
        <w:t>or</w:t>
      </w:r>
      <w:r w:rsidR="009E0823" w:rsidRPr="00286792">
        <w:rPr>
          <w:color w:val="000000"/>
          <w:lang w:val="en-GB"/>
        </w:rPr>
        <w:t xml:space="preserve"> </w:t>
      </w:r>
      <w:r w:rsidR="00BC0D2A" w:rsidRPr="00286792">
        <w:rPr>
          <w:color w:val="000000"/>
          <w:lang w:val="en-GB"/>
        </w:rPr>
        <w:t>U</w:t>
      </w:r>
      <w:r w:rsidR="009905F6" w:rsidRPr="00286792">
        <w:rPr>
          <w:color w:val="000000"/>
          <w:lang w:val="en-GB"/>
        </w:rPr>
        <w:t>p)</w:t>
      </w:r>
      <w:r w:rsidR="009E0823" w:rsidRPr="00286792">
        <w:rPr>
          <w:color w:val="000000"/>
          <w:lang w:val="en-GB"/>
        </w:rPr>
        <w:t xml:space="preserve"> or </w:t>
      </w:r>
      <w:r w:rsidR="00BE4E10" w:rsidRPr="00286792">
        <w:rPr>
          <w:color w:val="000000"/>
          <w:lang w:val="en-GB"/>
        </w:rPr>
        <w:t xml:space="preserve">degrees of </w:t>
      </w:r>
      <w:r w:rsidR="00D25664" w:rsidRPr="00286792">
        <w:rPr>
          <w:color w:val="000000"/>
          <w:lang w:val="en-GB"/>
        </w:rPr>
        <w:t>downwards mismatch</w:t>
      </w:r>
      <w:r w:rsidR="009905F6" w:rsidRPr="00286792">
        <w:rPr>
          <w:color w:val="000000"/>
          <w:lang w:val="en-GB"/>
        </w:rPr>
        <w:t xml:space="preserve"> (</w:t>
      </w:r>
      <w:r w:rsidR="007C3857" w:rsidRPr="00286792">
        <w:rPr>
          <w:color w:val="000000"/>
          <w:lang w:val="en-GB"/>
        </w:rPr>
        <w:t>Strong</w:t>
      </w:r>
      <w:r w:rsidR="009905F6" w:rsidRPr="00286792">
        <w:rPr>
          <w:color w:val="000000"/>
          <w:lang w:val="en-GB"/>
        </w:rPr>
        <w:t xml:space="preserve"> </w:t>
      </w:r>
      <w:r w:rsidR="00D25664" w:rsidRPr="00286792">
        <w:rPr>
          <w:color w:val="000000"/>
          <w:lang w:val="en-GB"/>
        </w:rPr>
        <w:t>D</w:t>
      </w:r>
      <w:r w:rsidR="009905F6" w:rsidRPr="00286792">
        <w:rPr>
          <w:color w:val="000000"/>
          <w:lang w:val="en-GB"/>
        </w:rPr>
        <w:t>own)</w:t>
      </w:r>
      <w:r w:rsidR="009905F6" w:rsidRPr="007C3857">
        <w:rPr>
          <w:color w:val="000000"/>
          <w:lang w:val="en-GB"/>
        </w:rPr>
        <w:t>.</w:t>
      </w:r>
      <w:r w:rsidR="00B15AFF" w:rsidRPr="000C525C">
        <w:rPr>
          <w:rStyle w:val="FootnoteReference"/>
          <w:color w:val="000000"/>
          <w:lang w:val="en-GB"/>
        </w:rPr>
        <w:footnoteReference w:id="12"/>
      </w:r>
      <w:r w:rsidR="009905F6" w:rsidRPr="007C3857">
        <w:rPr>
          <w:color w:val="000000"/>
          <w:lang w:val="en-GB"/>
        </w:rPr>
        <w:t xml:space="preserve"> </w:t>
      </w:r>
    </w:p>
    <w:p w14:paraId="7E6FF9F4" w14:textId="77777777" w:rsidR="00700A99" w:rsidRPr="008D43B2" w:rsidRDefault="00700A99" w:rsidP="00334414">
      <w:pPr>
        <w:rPr>
          <w:color w:val="000000"/>
          <w:lang w:val="en-GB"/>
        </w:rPr>
      </w:pPr>
    </w:p>
    <w:p w14:paraId="3D9B4CED" w14:textId="202EBB89" w:rsidR="00DB5548" w:rsidRPr="00743F90" w:rsidRDefault="005A6E1B" w:rsidP="00334414">
      <w:pPr>
        <w:rPr>
          <w:b/>
          <w:bCs/>
          <w:color w:val="000000"/>
          <w:lang w:val="en-GB"/>
        </w:rPr>
      </w:pPr>
      <w:r w:rsidRPr="00743F90">
        <w:rPr>
          <w:b/>
          <w:bCs/>
          <w:color w:val="000000"/>
          <w:lang w:val="en-GB"/>
        </w:rPr>
        <w:t xml:space="preserve">Table </w:t>
      </w:r>
      <w:r w:rsidR="00617F63" w:rsidRPr="00743F90">
        <w:rPr>
          <w:b/>
          <w:bCs/>
          <w:color w:val="000000"/>
          <w:lang w:val="en-GB"/>
        </w:rPr>
        <w:t>2</w:t>
      </w:r>
      <w:r w:rsidR="00B115C1" w:rsidRPr="00743F90">
        <w:rPr>
          <w:b/>
          <w:bCs/>
          <w:color w:val="000000"/>
          <w:lang w:val="en-GB"/>
        </w:rPr>
        <w:t xml:space="preserve">. Reciprocity in </w:t>
      </w:r>
      <w:proofErr w:type="spellStart"/>
      <w:r w:rsidR="00700A99" w:rsidRPr="00743F90">
        <w:rPr>
          <w:b/>
          <w:bCs/>
          <w:color w:val="000000"/>
          <w:lang w:val="en-GB"/>
        </w:rPr>
        <w:t>requestive</w:t>
      </w:r>
      <w:proofErr w:type="spellEnd"/>
      <w:r w:rsidR="00700A99" w:rsidRPr="00743F90">
        <w:rPr>
          <w:b/>
          <w:bCs/>
          <w:color w:val="000000"/>
          <w:lang w:val="en-GB"/>
        </w:rPr>
        <w:t xml:space="preserve"> exchanges</w:t>
      </w:r>
    </w:p>
    <w:p w14:paraId="15A34A29" w14:textId="3460C17B" w:rsidR="006773B9" w:rsidRPr="008D43B2" w:rsidRDefault="006773B9" w:rsidP="00A82E5C">
      <w:pPr>
        <w:rPr>
          <w:u w:val="single"/>
          <w:lang w:val="en-GB"/>
        </w:rPr>
      </w:pPr>
    </w:p>
    <w:tbl>
      <w:tblPr>
        <w:tblW w:w="5000" w:type="pct"/>
        <w:tblCellMar>
          <w:left w:w="0" w:type="dxa"/>
          <w:right w:w="0" w:type="dxa"/>
        </w:tblCellMar>
        <w:tblLook w:val="0420" w:firstRow="1" w:lastRow="0" w:firstColumn="0" w:lastColumn="0" w:noHBand="0" w:noVBand="1"/>
      </w:tblPr>
      <w:tblGrid>
        <w:gridCol w:w="841"/>
        <w:gridCol w:w="2205"/>
        <w:gridCol w:w="4001"/>
        <w:gridCol w:w="1953"/>
      </w:tblGrid>
      <w:tr w:rsidR="008034BB" w:rsidRPr="008D43B2" w14:paraId="009D7937" w14:textId="77777777" w:rsidTr="008034BB">
        <w:trPr>
          <w:trHeight w:val="192"/>
        </w:trPr>
        <w:tc>
          <w:tcPr>
            <w:tcW w:w="467" w:type="pct"/>
            <w:tcBorders>
              <w:top w:val="single" w:sz="8" w:space="0" w:color="000000"/>
              <w:left w:val="single" w:sz="8" w:space="0" w:color="000000"/>
              <w:bottom w:val="single" w:sz="8" w:space="0" w:color="000000"/>
              <w:right w:val="single" w:sz="8" w:space="0" w:color="000000"/>
            </w:tcBorders>
          </w:tcPr>
          <w:p w14:paraId="69F8CE2C" w14:textId="7BC8A54A" w:rsidR="008034BB" w:rsidRPr="008D43B2" w:rsidRDefault="008034BB" w:rsidP="008034BB">
            <w:pPr>
              <w:rPr>
                <w:b/>
                <w:bCs/>
                <w:color w:val="000000" w:themeColor="text1"/>
                <w:kern w:val="24"/>
                <w:sz w:val="20"/>
                <w:szCs w:val="20"/>
                <w:lang w:val="en-GB" w:eastAsia="en-GB"/>
              </w:rPr>
            </w:pPr>
            <w:r w:rsidRPr="008D43B2">
              <w:rPr>
                <w:b/>
                <w:bCs/>
                <w:color w:val="000000" w:themeColor="text1"/>
                <w:kern w:val="24"/>
                <w:sz w:val="20"/>
                <w:szCs w:val="20"/>
                <w:lang w:val="en-GB" w:eastAsia="en-GB"/>
              </w:rPr>
              <w:t>Row number</w:t>
            </w:r>
          </w:p>
        </w:tc>
        <w:tc>
          <w:tcPr>
            <w:tcW w:w="12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6CE238" w14:textId="748D40B8" w:rsidR="008034BB" w:rsidRPr="008D43B2" w:rsidRDefault="008034BB" w:rsidP="008034BB">
            <w:pPr>
              <w:rPr>
                <w:sz w:val="20"/>
                <w:szCs w:val="20"/>
                <w:lang w:val="en-GB" w:eastAsia="en-GB"/>
              </w:rPr>
            </w:pPr>
            <w:r w:rsidRPr="008D43B2">
              <w:rPr>
                <w:b/>
                <w:bCs/>
                <w:color w:val="000000" w:themeColor="text1"/>
                <w:kern w:val="24"/>
                <w:sz w:val="20"/>
                <w:szCs w:val="20"/>
                <w:lang w:val="en-GB" w:eastAsia="en-GB"/>
              </w:rPr>
              <w:t>Politeness perception of first part</w:t>
            </w:r>
          </w:p>
        </w:tc>
        <w:tc>
          <w:tcPr>
            <w:tcW w:w="22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2F6F30" w14:textId="77777777" w:rsidR="008034BB" w:rsidRPr="008D43B2" w:rsidRDefault="008034BB" w:rsidP="008034BB">
            <w:pPr>
              <w:rPr>
                <w:sz w:val="20"/>
                <w:szCs w:val="20"/>
                <w:lang w:val="en-GB" w:eastAsia="en-GB"/>
              </w:rPr>
            </w:pPr>
            <w:r w:rsidRPr="008D43B2">
              <w:rPr>
                <w:b/>
                <w:bCs/>
                <w:color w:val="000000" w:themeColor="text1"/>
                <w:kern w:val="24"/>
                <w:sz w:val="20"/>
                <w:szCs w:val="20"/>
                <w:lang w:val="en-GB" w:eastAsia="en-GB"/>
              </w:rPr>
              <w:t xml:space="preserve">Politeness perception of type of second part </w:t>
            </w:r>
          </w:p>
        </w:tc>
        <w:tc>
          <w:tcPr>
            <w:tcW w:w="10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C94D0A" w14:textId="77777777" w:rsidR="008034BB" w:rsidRPr="008D43B2" w:rsidRDefault="008034BB" w:rsidP="008034BB">
            <w:pPr>
              <w:rPr>
                <w:sz w:val="20"/>
                <w:szCs w:val="20"/>
                <w:lang w:val="en-GB" w:eastAsia="en-GB"/>
              </w:rPr>
            </w:pPr>
            <w:r w:rsidRPr="008D43B2">
              <w:rPr>
                <w:b/>
                <w:bCs/>
                <w:color w:val="000000" w:themeColor="text1"/>
                <w:kern w:val="24"/>
                <w:sz w:val="20"/>
                <w:szCs w:val="20"/>
                <w:lang w:val="en-GB" w:eastAsia="en-GB"/>
              </w:rPr>
              <w:t>(Mis)match</w:t>
            </w:r>
          </w:p>
        </w:tc>
      </w:tr>
      <w:tr w:rsidR="008034BB" w:rsidRPr="008D43B2" w14:paraId="6E77BB60" w14:textId="77777777" w:rsidTr="008034BB">
        <w:trPr>
          <w:trHeight w:val="86"/>
        </w:trPr>
        <w:tc>
          <w:tcPr>
            <w:tcW w:w="467" w:type="pct"/>
            <w:tcBorders>
              <w:top w:val="single" w:sz="8" w:space="0" w:color="000000"/>
              <w:left w:val="single" w:sz="8" w:space="0" w:color="000000"/>
              <w:bottom w:val="single" w:sz="8" w:space="0" w:color="000000"/>
              <w:right w:val="single" w:sz="8" w:space="0" w:color="000000"/>
            </w:tcBorders>
          </w:tcPr>
          <w:p w14:paraId="426C25AF" w14:textId="5FBA0E63" w:rsidR="008034BB" w:rsidRPr="008D43B2" w:rsidRDefault="008034BB" w:rsidP="008034BB">
            <w:pPr>
              <w:rPr>
                <w:smallCaps/>
                <w:color w:val="000000" w:themeColor="text1"/>
                <w:kern w:val="24"/>
                <w:sz w:val="20"/>
                <w:szCs w:val="20"/>
                <w:lang w:val="en-GB" w:eastAsia="en-GB"/>
              </w:rPr>
            </w:pPr>
            <w:r w:rsidRPr="008D43B2">
              <w:rPr>
                <w:smallCaps/>
                <w:color w:val="000000" w:themeColor="text1"/>
                <w:kern w:val="24"/>
                <w:sz w:val="20"/>
                <w:szCs w:val="20"/>
                <w:lang w:val="en-GB" w:eastAsia="en-GB"/>
              </w:rPr>
              <w:t>1</w:t>
            </w:r>
          </w:p>
        </w:tc>
        <w:tc>
          <w:tcPr>
            <w:tcW w:w="12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284780" w14:textId="0B1B75A2" w:rsidR="008034BB" w:rsidRPr="008D43B2" w:rsidRDefault="00B218E1" w:rsidP="008034BB">
            <w:pPr>
              <w:rPr>
                <w:color w:val="000000" w:themeColor="text1"/>
                <w:sz w:val="20"/>
                <w:szCs w:val="20"/>
                <w:lang w:val="en-GB" w:eastAsia="en-GB"/>
              </w:rPr>
            </w:pPr>
            <w:r>
              <w:rPr>
                <w:smallCaps/>
                <w:color w:val="000000" w:themeColor="text1"/>
                <w:kern w:val="24"/>
                <w:sz w:val="20"/>
                <w:szCs w:val="20"/>
                <w:lang w:val="en-GB" w:eastAsia="en-GB"/>
              </w:rPr>
              <w:t>Normal</w:t>
            </w:r>
            <w:r w:rsidR="006C7C91">
              <w:rPr>
                <w:smallCaps/>
                <w:color w:val="000000" w:themeColor="text1"/>
                <w:kern w:val="24"/>
                <w:sz w:val="20"/>
                <w:szCs w:val="20"/>
                <w:lang w:val="en-GB" w:eastAsia="en-GB"/>
              </w:rPr>
              <w:t xml:space="preserve"> politeness</w:t>
            </w:r>
            <w:r w:rsidR="008034BB" w:rsidRPr="008D43B2">
              <w:rPr>
                <w:smallCaps/>
                <w:color w:val="000000" w:themeColor="text1"/>
                <w:kern w:val="24"/>
                <w:sz w:val="20"/>
                <w:szCs w:val="20"/>
                <w:lang w:val="en-GB" w:eastAsia="en-GB"/>
              </w:rPr>
              <w:t xml:space="preserve"> (</w:t>
            </w:r>
            <w:r w:rsidR="008034BB" w:rsidRPr="008D43B2">
              <w:rPr>
                <w:i/>
                <w:iCs/>
                <w:color w:val="000000" w:themeColor="text1"/>
                <w:kern w:val="24"/>
                <w:sz w:val="20"/>
                <w:szCs w:val="20"/>
                <w:lang w:val="en-GB" w:eastAsia="en-GB"/>
              </w:rPr>
              <w:t>e.g. Can you</w:t>
            </w:r>
            <w:r w:rsidR="008034BB" w:rsidRPr="008D43B2">
              <w:rPr>
                <w:color w:val="000000" w:themeColor="text1"/>
                <w:kern w:val="24"/>
                <w:sz w:val="20"/>
                <w:szCs w:val="20"/>
                <w:lang w:val="en-GB" w:eastAsia="en-GB"/>
              </w:rPr>
              <w:t>)</w:t>
            </w:r>
          </w:p>
        </w:tc>
        <w:tc>
          <w:tcPr>
            <w:tcW w:w="22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4BB870" w14:textId="047AA8EB" w:rsidR="008034BB" w:rsidRPr="008D43B2" w:rsidRDefault="008034BB" w:rsidP="008034BB">
            <w:pPr>
              <w:rPr>
                <w:color w:val="000000" w:themeColor="text1"/>
                <w:kern w:val="24"/>
                <w:sz w:val="20"/>
                <w:szCs w:val="20"/>
                <w:lang w:val="en-GB" w:eastAsia="en-GB"/>
              </w:rPr>
            </w:pPr>
            <w:r w:rsidRPr="008D43B2">
              <w:rPr>
                <w:smallCaps/>
                <w:color w:val="000000" w:themeColor="text1"/>
                <w:kern w:val="24"/>
                <w:sz w:val="20"/>
                <w:szCs w:val="20"/>
                <w:lang w:val="en-GB" w:eastAsia="en-GB"/>
              </w:rPr>
              <w:t>Polite:</w:t>
            </w:r>
            <w:r w:rsidRPr="008D43B2">
              <w:rPr>
                <w:color w:val="000000" w:themeColor="text1"/>
                <w:kern w:val="24"/>
                <w:sz w:val="20"/>
                <w:szCs w:val="20"/>
                <w:lang w:val="en-GB" w:eastAsia="en-GB"/>
              </w:rPr>
              <w:t xml:space="preserve"> Acceptance + </w:t>
            </w:r>
            <w:r w:rsidR="005B527C" w:rsidRPr="008D43B2">
              <w:rPr>
                <w:color w:val="000000" w:themeColor="text1"/>
                <w:kern w:val="24"/>
                <w:sz w:val="20"/>
                <w:szCs w:val="20"/>
                <w:lang w:val="en-GB" w:eastAsia="en-GB"/>
              </w:rPr>
              <w:t xml:space="preserve">Positive </w:t>
            </w:r>
            <w:r w:rsidR="00E95EA3" w:rsidRPr="008D43B2">
              <w:rPr>
                <w:color w:val="000000" w:themeColor="text1"/>
                <w:kern w:val="24"/>
                <w:sz w:val="20"/>
                <w:szCs w:val="20"/>
                <w:lang w:val="en-GB" w:eastAsia="en-GB"/>
              </w:rPr>
              <w:t>c</w:t>
            </w:r>
            <w:r w:rsidRPr="008D43B2">
              <w:rPr>
                <w:color w:val="000000" w:themeColor="text1"/>
                <w:kern w:val="24"/>
                <w:sz w:val="20"/>
                <w:szCs w:val="20"/>
                <w:lang w:val="en-GB" w:eastAsia="en-GB"/>
              </w:rPr>
              <w:t>omment (</w:t>
            </w:r>
            <w:r w:rsidRPr="008D43B2">
              <w:rPr>
                <w:i/>
                <w:iCs/>
                <w:color w:val="000000" w:themeColor="text1"/>
                <w:kern w:val="24"/>
                <w:sz w:val="20"/>
                <w:szCs w:val="20"/>
                <w:lang w:val="en-GB" w:eastAsia="en-GB"/>
              </w:rPr>
              <w:t>e.g. Ok, sure</w:t>
            </w:r>
            <w:r w:rsidRPr="008D43B2">
              <w:rPr>
                <w:color w:val="000000" w:themeColor="text1"/>
                <w:kern w:val="24"/>
                <w:sz w:val="20"/>
                <w:szCs w:val="20"/>
                <w:lang w:val="en-GB" w:eastAsia="en-GB"/>
              </w:rPr>
              <w:t>)</w:t>
            </w:r>
          </w:p>
          <w:p w14:paraId="00EF90B6" w14:textId="77777777" w:rsidR="008034BB" w:rsidRPr="008D43B2" w:rsidRDefault="008034BB" w:rsidP="008034BB">
            <w:pPr>
              <w:rPr>
                <w:color w:val="000000" w:themeColor="text1"/>
                <w:sz w:val="20"/>
                <w:szCs w:val="20"/>
                <w:lang w:val="en-GB" w:eastAsia="en-GB"/>
              </w:rPr>
            </w:pPr>
          </w:p>
        </w:tc>
        <w:tc>
          <w:tcPr>
            <w:tcW w:w="10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8F3883" w14:textId="77777777" w:rsidR="008034BB" w:rsidRPr="008D43B2" w:rsidRDefault="008034BB" w:rsidP="008034BB">
            <w:pPr>
              <w:rPr>
                <w:color w:val="000000" w:themeColor="text1"/>
                <w:sz w:val="20"/>
                <w:szCs w:val="20"/>
                <w:lang w:val="en-GB" w:eastAsia="en-GB"/>
              </w:rPr>
            </w:pPr>
            <w:r w:rsidRPr="008D43B2">
              <w:rPr>
                <w:color w:val="000000" w:themeColor="text1"/>
                <w:kern w:val="24"/>
                <w:sz w:val="20"/>
                <w:szCs w:val="20"/>
                <w:lang w:val="en-GB" w:eastAsia="en-GB"/>
              </w:rPr>
              <w:t>Mismatch: Up</w:t>
            </w:r>
          </w:p>
        </w:tc>
      </w:tr>
      <w:tr w:rsidR="008034BB" w:rsidRPr="008D43B2" w14:paraId="64645FC4" w14:textId="77777777" w:rsidTr="008034BB">
        <w:trPr>
          <w:trHeight w:val="494"/>
        </w:trPr>
        <w:tc>
          <w:tcPr>
            <w:tcW w:w="467" w:type="pct"/>
            <w:tcBorders>
              <w:top w:val="single" w:sz="8" w:space="0" w:color="000000"/>
              <w:left w:val="single" w:sz="8" w:space="0" w:color="000000"/>
              <w:bottom w:val="single" w:sz="8" w:space="0" w:color="000000"/>
              <w:right w:val="single" w:sz="8" w:space="0" w:color="000000"/>
            </w:tcBorders>
          </w:tcPr>
          <w:p w14:paraId="434B2277" w14:textId="1693F3D6" w:rsidR="008034BB" w:rsidRPr="008D43B2" w:rsidRDefault="008034BB" w:rsidP="008034BB">
            <w:pPr>
              <w:rPr>
                <w:smallCaps/>
                <w:color w:val="000000" w:themeColor="text1"/>
                <w:kern w:val="24"/>
                <w:sz w:val="20"/>
                <w:szCs w:val="20"/>
                <w:lang w:val="en-GB" w:eastAsia="en-GB"/>
              </w:rPr>
            </w:pPr>
            <w:r w:rsidRPr="008D43B2">
              <w:rPr>
                <w:smallCaps/>
                <w:color w:val="000000" w:themeColor="text1"/>
                <w:kern w:val="24"/>
                <w:sz w:val="20"/>
                <w:szCs w:val="20"/>
                <w:lang w:val="en-GB" w:eastAsia="en-GB"/>
              </w:rPr>
              <w:t>2</w:t>
            </w:r>
          </w:p>
        </w:tc>
        <w:tc>
          <w:tcPr>
            <w:tcW w:w="12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31F8F5" w14:textId="377C7974" w:rsidR="008034BB" w:rsidRPr="008D43B2" w:rsidRDefault="00B218E1" w:rsidP="008034BB">
            <w:pPr>
              <w:rPr>
                <w:color w:val="000000" w:themeColor="text1"/>
                <w:sz w:val="20"/>
                <w:szCs w:val="20"/>
                <w:lang w:val="en-GB" w:eastAsia="en-GB"/>
              </w:rPr>
            </w:pPr>
            <w:r>
              <w:rPr>
                <w:smallCaps/>
                <w:color w:val="000000" w:themeColor="text1"/>
                <w:kern w:val="24"/>
                <w:sz w:val="20"/>
                <w:szCs w:val="20"/>
                <w:lang w:val="en-GB" w:eastAsia="en-GB"/>
              </w:rPr>
              <w:t>Normal</w:t>
            </w:r>
            <w:r w:rsidR="006C7C91">
              <w:rPr>
                <w:smallCaps/>
                <w:color w:val="000000" w:themeColor="text1"/>
                <w:kern w:val="24"/>
                <w:sz w:val="20"/>
                <w:szCs w:val="20"/>
                <w:lang w:val="en-GB" w:eastAsia="en-GB"/>
              </w:rPr>
              <w:t xml:space="preserve"> politeness</w:t>
            </w:r>
            <w:r w:rsidR="008034BB" w:rsidRPr="008D43B2">
              <w:rPr>
                <w:smallCaps/>
                <w:color w:val="000000" w:themeColor="text1"/>
                <w:kern w:val="24"/>
                <w:sz w:val="20"/>
                <w:szCs w:val="20"/>
                <w:lang w:val="en-GB" w:eastAsia="en-GB"/>
              </w:rPr>
              <w:t xml:space="preserve"> (</w:t>
            </w:r>
            <w:r w:rsidR="008034BB" w:rsidRPr="008D43B2">
              <w:rPr>
                <w:i/>
                <w:iCs/>
                <w:color w:val="000000" w:themeColor="text1"/>
                <w:kern w:val="24"/>
                <w:sz w:val="20"/>
                <w:szCs w:val="20"/>
                <w:lang w:val="en-GB" w:eastAsia="en-GB"/>
              </w:rPr>
              <w:t>e.g. Can you</w:t>
            </w:r>
            <w:r w:rsidR="008034BB" w:rsidRPr="008D43B2">
              <w:rPr>
                <w:color w:val="000000" w:themeColor="text1"/>
                <w:kern w:val="24"/>
                <w:sz w:val="20"/>
                <w:szCs w:val="20"/>
                <w:lang w:val="en-GB" w:eastAsia="en-GB"/>
              </w:rPr>
              <w:t>)</w:t>
            </w:r>
          </w:p>
        </w:tc>
        <w:tc>
          <w:tcPr>
            <w:tcW w:w="22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28AC11" w14:textId="027C929F" w:rsidR="008034BB" w:rsidRPr="008D43B2" w:rsidRDefault="008034BB" w:rsidP="008034BB">
            <w:pPr>
              <w:rPr>
                <w:color w:val="000000" w:themeColor="text1"/>
                <w:sz w:val="20"/>
                <w:szCs w:val="20"/>
                <w:lang w:val="en-GB" w:eastAsia="en-GB"/>
              </w:rPr>
            </w:pPr>
            <w:r w:rsidRPr="008D43B2">
              <w:rPr>
                <w:smallCaps/>
                <w:color w:val="000000" w:themeColor="text1"/>
                <w:kern w:val="24"/>
                <w:sz w:val="20"/>
                <w:szCs w:val="20"/>
                <w:lang w:val="en-GB" w:eastAsia="en-GB"/>
              </w:rPr>
              <w:t>Slightly polite:</w:t>
            </w:r>
            <w:r w:rsidRPr="008D43B2">
              <w:rPr>
                <w:color w:val="000000" w:themeColor="text1"/>
                <w:kern w:val="24"/>
                <w:sz w:val="20"/>
                <w:szCs w:val="20"/>
                <w:lang w:val="en-GB" w:eastAsia="en-GB"/>
              </w:rPr>
              <w:t xml:space="preserve"> Refusal + </w:t>
            </w:r>
            <w:r w:rsidR="002115C6" w:rsidRPr="008D43B2">
              <w:rPr>
                <w:color w:val="000000" w:themeColor="text1"/>
                <w:kern w:val="24"/>
                <w:sz w:val="20"/>
                <w:szCs w:val="20"/>
                <w:lang w:val="en-GB" w:eastAsia="en-GB"/>
              </w:rPr>
              <w:t xml:space="preserve">Positive </w:t>
            </w:r>
            <w:r w:rsidRPr="008D43B2">
              <w:rPr>
                <w:color w:val="000000" w:themeColor="text1"/>
                <w:kern w:val="24"/>
                <w:sz w:val="20"/>
                <w:szCs w:val="20"/>
                <w:lang w:val="en-GB" w:eastAsia="en-GB"/>
              </w:rPr>
              <w:t>comment (</w:t>
            </w:r>
            <w:r w:rsidRPr="008D43B2">
              <w:rPr>
                <w:i/>
                <w:iCs/>
                <w:color w:val="000000" w:themeColor="text1"/>
                <w:kern w:val="24"/>
                <w:sz w:val="20"/>
                <w:szCs w:val="20"/>
                <w:lang w:val="en-GB" w:eastAsia="en-GB"/>
              </w:rPr>
              <w:t>e.g. No, not just now</w:t>
            </w:r>
            <w:r w:rsidRPr="008D43B2">
              <w:rPr>
                <w:color w:val="000000" w:themeColor="text1"/>
                <w:kern w:val="24"/>
                <w:sz w:val="20"/>
                <w:szCs w:val="20"/>
                <w:lang w:val="en-GB" w:eastAsia="en-GB"/>
              </w:rPr>
              <w:t>)</w:t>
            </w:r>
          </w:p>
        </w:tc>
        <w:tc>
          <w:tcPr>
            <w:tcW w:w="10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5DD295" w14:textId="77777777" w:rsidR="008034BB" w:rsidRPr="008D43B2" w:rsidRDefault="008034BB" w:rsidP="008034BB">
            <w:pPr>
              <w:rPr>
                <w:color w:val="000000" w:themeColor="text1"/>
                <w:sz w:val="20"/>
                <w:szCs w:val="20"/>
                <w:lang w:val="en-GB" w:eastAsia="en-GB"/>
              </w:rPr>
            </w:pPr>
            <w:r w:rsidRPr="008D43B2">
              <w:rPr>
                <w:color w:val="000000" w:themeColor="text1"/>
                <w:kern w:val="24"/>
                <w:sz w:val="20"/>
                <w:szCs w:val="20"/>
                <w:lang w:val="en-GB" w:eastAsia="en-GB"/>
              </w:rPr>
              <w:t>Mismatch: Weak up</w:t>
            </w:r>
          </w:p>
        </w:tc>
      </w:tr>
      <w:tr w:rsidR="008034BB" w:rsidRPr="008D43B2" w14:paraId="72AF9B40" w14:textId="77777777" w:rsidTr="008034BB">
        <w:trPr>
          <w:trHeight w:val="180"/>
        </w:trPr>
        <w:tc>
          <w:tcPr>
            <w:tcW w:w="467" w:type="pct"/>
            <w:tcBorders>
              <w:top w:val="single" w:sz="8" w:space="0" w:color="000000"/>
              <w:left w:val="single" w:sz="8" w:space="0" w:color="000000"/>
              <w:bottom w:val="single" w:sz="8" w:space="0" w:color="000000"/>
              <w:right w:val="single" w:sz="8" w:space="0" w:color="000000"/>
            </w:tcBorders>
          </w:tcPr>
          <w:p w14:paraId="36C616DF" w14:textId="653F9579" w:rsidR="008034BB" w:rsidRPr="008D43B2" w:rsidRDefault="008034BB" w:rsidP="008034BB">
            <w:pPr>
              <w:rPr>
                <w:smallCaps/>
                <w:color w:val="000000" w:themeColor="text1"/>
                <w:kern w:val="24"/>
                <w:sz w:val="20"/>
                <w:szCs w:val="20"/>
                <w:lang w:val="en-GB" w:eastAsia="en-GB"/>
              </w:rPr>
            </w:pPr>
            <w:r w:rsidRPr="008D43B2">
              <w:rPr>
                <w:smallCaps/>
                <w:color w:val="000000" w:themeColor="text1"/>
                <w:kern w:val="24"/>
                <w:sz w:val="20"/>
                <w:szCs w:val="20"/>
                <w:lang w:val="en-GB" w:eastAsia="en-GB"/>
              </w:rPr>
              <w:t>3</w:t>
            </w:r>
          </w:p>
        </w:tc>
        <w:tc>
          <w:tcPr>
            <w:tcW w:w="12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398D0B" w14:textId="3D4C3A6C" w:rsidR="008034BB" w:rsidRPr="008D43B2" w:rsidRDefault="00B218E1" w:rsidP="008034BB">
            <w:pPr>
              <w:rPr>
                <w:color w:val="000000" w:themeColor="text1"/>
                <w:sz w:val="20"/>
                <w:szCs w:val="20"/>
                <w:lang w:val="en-GB" w:eastAsia="en-GB"/>
              </w:rPr>
            </w:pPr>
            <w:r>
              <w:rPr>
                <w:smallCaps/>
                <w:color w:val="000000" w:themeColor="text1"/>
                <w:kern w:val="24"/>
                <w:sz w:val="20"/>
                <w:szCs w:val="20"/>
                <w:lang w:val="en-GB" w:eastAsia="en-GB"/>
              </w:rPr>
              <w:t>Normal</w:t>
            </w:r>
            <w:r w:rsidR="006C7C91">
              <w:rPr>
                <w:smallCaps/>
                <w:color w:val="000000" w:themeColor="text1"/>
                <w:kern w:val="24"/>
                <w:sz w:val="20"/>
                <w:szCs w:val="20"/>
                <w:lang w:val="en-GB" w:eastAsia="en-GB"/>
              </w:rPr>
              <w:t xml:space="preserve"> politeness</w:t>
            </w:r>
            <w:r w:rsidR="008034BB" w:rsidRPr="008D43B2">
              <w:rPr>
                <w:smallCaps/>
                <w:color w:val="000000" w:themeColor="text1"/>
                <w:kern w:val="24"/>
                <w:sz w:val="20"/>
                <w:szCs w:val="20"/>
                <w:lang w:val="en-GB" w:eastAsia="en-GB"/>
              </w:rPr>
              <w:t xml:space="preserve"> (</w:t>
            </w:r>
            <w:r w:rsidR="008034BB" w:rsidRPr="008D43B2">
              <w:rPr>
                <w:i/>
                <w:iCs/>
                <w:color w:val="000000" w:themeColor="text1"/>
                <w:kern w:val="24"/>
                <w:sz w:val="20"/>
                <w:szCs w:val="20"/>
                <w:lang w:val="en-GB" w:eastAsia="en-GB"/>
              </w:rPr>
              <w:t>e.g. Can you</w:t>
            </w:r>
            <w:r w:rsidR="008034BB" w:rsidRPr="008D43B2">
              <w:rPr>
                <w:color w:val="000000" w:themeColor="text1"/>
                <w:kern w:val="24"/>
                <w:sz w:val="20"/>
                <w:szCs w:val="20"/>
                <w:lang w:val="en-GB" w:eastAsia="en-GB"/>
              </w:rPr>
              <w:t>)</w:t>
            </w:r>
          </w:p>
        </w:tc>
        <w:tc>
          <w:tcPr>
            <w:tcW w:w="22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E4A4B8" w14:textId="37DCD140" w:rsidR="008034BB" w:rsidRPr="008D43B2" w:rsidRDefault="00983FB9" w:rsidP="008034BB">
            <w:pPr>
              <w:rPr>
                <w:color w:val="000000" w:themeColor="text1"/>
                <w:sz w:val="20"/>
                <w:szCs w:val="20"/>
                <w:lang w:val="en-GB" w:eastAsia="en-GB"/>
              </w:rPr>
            </w:pPr>
            <w:r>
              <w:rPr>
                <w:smallCaps/>
                <w:color w:val="000000" w:themeColor="text1"/>
                <w:kern w:val="24"/>
                <w:sz w:val="20"/>
                <w:szCs w:val="20"/>
                <w:lang w:val="en-GB" w:eastAsia="en-GB"/>
              </w:rPr>
              <w:t>Neutral</w:t>
            </w:r>
            <w:r w:rsidR="008034BB" w:rsidRPr="008D43B2">
              <w:rPr>
                <w:smallCaps/>
                <w:color w:val="000000" w:themeColor="text1"/>
                <w:kern w:val="24"/>
                <w:sz w:val="20"/>
                <w:szCs w:val="20"/>
                <w:lang w:val="en-GB" w:eastAsia="en-GB"/>
              </w:rPr>
              <w:t>:</w:t>
            </w:r>
            <w:r w:rsidR="008034BB" w:rsidRPr="008D43B2">
              <w:rPr>
                <w:color w:val="000000" w:themeColor="text1"/>
                <w:kern w:val="24"/>
                <w:sz w:val="20"/>
                <w:szCs w:val="20"/>
                <w:lang w:val="en-GB" w:eastAsia="en-GB"/>
              </w:rPr>
              <w:t xml:space="preserve"> Acceptance (</w:t>
            </w:r>
            <w:r w:rsidR="008034BB" w:rsidRPr="008D43B2">
              <w:rPr>
                <w:i/>
                <w:iCs/>
                <w:color w:val="000000" w:themeColor="text1"/>
                <w:kern w:val="24"/>
                <w:sz w:val="20"/>
                <w:szCs w:val="20"/>
                <w:lang w:val="en-GB" w:eastAsia="en-GB"/>
              </w:rPr>
              <w:t>e.g. Ok</w:t>
            </w:r>
            <w:r w:rsidR="008034BB" w:rsidRPr="008D43B2">
              <w:rPr>
                <w:color w:val="000000" w:themeColor="text1"/>
                <w:kern w:val="24"/>
                <w:sz w:val="20"/>
                <w:szCs w:val="20"/>
                <w:lang w:val="en-GB" w:eastAsia="en-GB"/>
              </w:rPr>
              <w:t>)</w:t>
            </w:r>
          </w:p>
        </w:tc>
        <w:tc>
          <w:tcPr>
            <w:tcW w:w="10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8FEE22" w14:textId="77777777" w:rsidR="008034BB" w:rsidRPr="008D43B2" w:rsidRDefault="008034BB" w:rsidP="008034BB">
            <w:pPr>
              <w:rPr>
                <w:color w:val="000000" w:themeColor="text1"/>
                <w:sz w:val="20"/>
                <w:szCs w:val="20"/>
                <w:lang w:val="en-GB" w:eastAsia="en-GB"/>
              </w:rPr>
            </w:pPr>
            <w:r w:rsidRPr="008D43B2">
              <w:rPr>
                <w:color w:val="000000" w:themeColor="text1"/>
                <w:kern w:val="24"/>
                <w:sz w:val="20"/>
                <w:szCs w:val="20"/>
                <w:lang w:val="en-GB" w:eastAsia="en-GB"/>
              </w:rPr>
              <w:t>Match</w:t>
            </w:r>
          </w:p>
        </w:tc>
      </w:tr>
      <w:tr w:rsidR="008034BB" w:rsidRPr="008D43B2" w14:paraId="3D27E5B1" w14:textId="77777777" w:rsidTr="008034BB">
        <w:trPr>
          <w:trHeight w:val="342"/>
        </w:trPr>
        <w:tc>
          <w:tcPr>
            <w:tcW w:w="467" w:type="pct"/>
            <w:tcBorders>
              <w:top w:val="single" w:sz="8" w:space="0" w:color="000000"/>
              <w:left w:val="single" w:sz="8" w:space="0" w:color="000000"/>
              <w:bottom w:val="single" w:sz="8" w:space="0" w:color="000000"/>
              <w:right w:val="single" w:sz="8" w:space="0" w:color="000000"/>
            </w:tcBorders>
          </w:tcPr>
          <w:p w14:paraId="134BA207" w14:textId="244C16D7" w:rsidR="008034BB" w:rsidRPr="008D43B2" w:rsidRDefault="008034BB" w:rsidP="008034BB">
            <w:pPr>
              <w:rPr>
                <w:smallCaps/>
                <w:color w:val="000000" w:themeColor="text1"/>
                <w:sz w:val="20"/>
                <w:szCs w:val="20"/>
                <w:lang w:val="en-GB"/>
              </w:rPr>
            </w:pPr>
            <w:r w:rsidRPr="008D43B2">
              <w:rPr>
                <w:smallCaps/>
                <w:color w:val="000000" w:themeColor="text1"/>
                <w:sz w:val="20"/>
                <w:szCs w:val="20"/>
                <w:lang w:val="en-GB"/>
              </w:rPr>
              <w:t>4</w:t>
            </w:r>
          </w:p>
        </w:tc>
        <w:tc>
          <w:tcPr>
            <w:tcW w:w="12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14C375" w14:textId="306A0E90" w:rsidR="008034BB" w:rsidRPr="008D43B2" w:rsidRDefault="00B218E1" w:rsidP="008034BB">
            <w:pPr>
              <w:rPr>
                <w:color w:val="000000" w:themeColor="text1"/>
                <w:sz w:val="20"/>
                <w:szCs w:val="20"/>
                <w:lang w:val="en-GB"/>
              </w:rPr>
            </w:pPr>
            <w:r>
              <w:rPr>
                <w:smallCaps/>
                <w:color w:val="000000" w:themeColor="text1"/>
                <w:sz w:val="20"/>
                <w:szCs w:val="20"/>
                <w:lang w:val="en-GB"/>
              </w:rPr>
              <w:t>Extra</w:t>
            </w:r>
            <w:r w:rsidR="006C7C91">
              <w:rPr>
                <w:smallCaps/>
                <w:color w:val="000000" w:themeColor="text1"/>
                <w:sz w:val="20"/>
                <w:szCs w:val="20"/>
                <w:lang w:val="en-GB"/>
              </w:rPr>
              <w:t xml:space="preserve"> politeness</w:t>
            </w:r>
            <w:r w:rsidR="008034BB" w:rsidRPr="008D43B2">
              <w:rPr>
                <w:color w:val="000000" w:themeColor="text1"/>
                <w:sz w:val="20"/>
                <w:szCs w:val="20"/>
                <w:vertAlign w:val="superscript"/>
                <w:lang w:val="en-GB"/>
              </w:rPr>
              <w:t xml:space="preserve"> </w:t>
            </w:r>
            <w:r w:rsidR="008034BB" w:rsidRPr="008D43B2">
              <w:rPr>
                <w:color w:val="000000" w:themeColor="text1"/>
                <w:sz w:val="20"/>
                <w:szCs w:val="20"/>
                <w:lang w:val="en-GB"/>
              </w:rPr>
              <w:t xml:space="preserve">(e.g. </w:t>
            </w:r>
            <w:r w:rsidR="008034BB" w:rsidRPr="008D43B2">
              <w:rPr>
                <w:i/>
                <w:iCs/>
                <w:color w:val="000000" w:themeColor="text1"/>
                <w:sz w:val="20"/>
                <w:szCs w:val="20"/>
                <w:lang w:val="en-GB"/>
              </w:rPr>
              <w:t>I would be grateful</w:t>
            </w:r>
            <w:r w:rsidR="008034BB" w:rsidRPr="008D43B2">
              <w:rPr>
                <w:color w:val="000000" w:themeColor="text1"/>
                <w:sz w:val="20"/>
                <w:szCs w:val="20"/>
                <w:lang w:val="en-GB"/>
              </w:rPr>
              <w:t>)</w:t>
            </w:r>
          </w:p>
        </w:tc>
        <w:tc>
          <w:tcPr>
            <w:tcW w:w="22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9B452F" w14:textId="1D751AC9" w:rsidR="008034BB" w:rsidRPr="008D43B2" w:rsidRDefault="008034BB" w:rsidP="008034BB">
            <w:pPr>
              <w:rPr>
                <w:color w:val="000000" w:themeColor="text1"/>
                <w:sz w:val="20"/>
                <w:szCs w:val="20"/>
                <w:lang w:val="en-GB"/>
              </w:rPr>
            </w:pPr>
            <w:r w:rsidRPr="008D43B2">
              <w:rPr>
                <w:smallCaps/>
                <w:color w:val="000000" w:themeColor="text1"/>
                <w:sz w:val="20"/>
                <w:szCs w:val="20"/>
                <w:lang w:val="en-GB"/>
              </w:rPr>
              <w:t>Polite:</w:t>
            </w:r>
            <w:r w:rsidRPr="008D43B2">
              <w:rPr>
                <w:color w:val="000000" w:themeColor="text1"/>
                <w:sz w:val="20"/>
                <w:szCs w:val="20"/>
                <w:lang w:val="en-GB"/>
              </w:rPr>
              <w:t xml:space="preserve"> Acceptance + </w:t>
            </w:r>
            <w:r w:rsidR="002115C6" w:rsidRPr="008D43B2">
              <w:rPr>
                <w:color w:val="000000" w:themeColor="text1"/>
                <w:kern w:val="24"/>
                <w:sz w:val="20"/>
                <w:szCs w:val="20"/>
                <w:lang w:val="en-GB" w:eastAsia="en-GB"/>
              </w:rPr>
              <w:t xml:space="preserve">Positive </w:t>
            </w:r>
            <w:r w:rsidRPr="008D43B2">
              <w:rPr>
                <w:color w:val="000000" w:themeColor="text1"/>
                <w:sz w:val="20"/>
                <w:szCs w:val="20"/>
                <w:lang w:val="en-GB"/>
              </w:rPr>
              <w:t>Comment (</w:t>
            </w:r>
            <w:r w:rsidRPr="008D43B2">
              <w:rPr>
                <w:i/>
                <w:iCs/>
                <w:color w:val="000000" w:themeColor="text1"/>
                <w:sz w:val="20"/>
                <w:szCs w:val="20"/>
                <w:lang w:val="en-GB"/>
              </w:rPr>
              <w:t>e.g. Ok, sure</w:t>
            </w:r>
            <w:r w:rsidRPr="008D43B2">
              <w:rPr>
                <w:color w:val="000000" w:themeColor="text1"/>
                <w:sz w:val="20"/>
                <w:szCs w:val="20"/>
                <w:lang w:val="en-GB"/>
              </w:rPr>
              <w:t>)</w:t>
            </w:r>
          </w:p>
        </w:tc>
        <w:tc>
          <w:tcPr>
            <w:tcW w:w="10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B9E234" w14:textId="77777777" w:rsidR="008034BB" w:rsidRPr="008D43B2" w:rsidRDefault="008034BB" w:rsidP="008034BB">
            <w:pPr>
              <w:rPr>
                <w:color w:val="000000" w:themeColor="text1"/>
                <w:sz w:val="20"/>
                <w:szCs w:val="20"/>
                <w:lang w:val="en-GB"/>
              </w:rPr>
            </w:pPr>
            <w:r w:rsidRPr="008D43B2">
              <w:rPr>
                <w:color w:val="000000" w:themeColor="text1"/>
                <w:sz w:val="20"/>
                <w:szCs w:val="20"/>
                <w:lang w:val="en-GB"/>
              </w:rPr>
              <w:t>Match</w:t>
            </w:r>
          </w:p>
        </w:tc>
      </w:tr>
      <w:tr w:rsidR="008034BB" w:rsidRPr="008D43B2" w14:paraId="1DB12BFD" w14:textId="77777777" w:rsidTr="008034BB">
        <w:trPr>
          <w:trHeight w:val="413"/>
        </w:trPr>
        <w:tc>
          <w:tcPr>
            <w:tcW w:w="467" w:type="pct"/>
            <w:tcBorders>
              <w:top w:val="single" w:sz="8" w:space="0" w:color="000000"/>
              <w:left w:val="single" w:sz="8" w:space="0" w:color="000000"/>
              <w:bottom w:val="single" w:sz="8" w:space="0" w:color="000000"/>
              <w:right w:val="single" w:sz="8" w:space="0" w:color="000000"/>
            </w:tcBorders>
          </w:tcPr>
          <w:p w14:paraId="5DCE8E3F" w14:textId="72C6FDC4" w:rsidR="008034BB" w:rsidRPr="008D43B2" w:rsidRDefault="00626691" w:rsidP="008034BB">
            <w:pPr>
              <w:rPr>
                <w:smallCaps/>
                <w:color w:val="000000" w:themeColor="text1"/>
                <w:sz w:val="20"/>
                <w:szCs w:val="20"/>
                <w:lang w:val="en-GB"/>
              </w:rPr>
            </w:pPr>
            <w:r w:rsidRPr="008D43B2">
              <w:rPr>
                <w:smallCaps/>
                <w:color w:val="000000" w:themeColor="text1"/>
                <w:sz w:val="20"/>
                <w:szCs w:val="20"/>
                <w:lang w:val="en-GB"/>
              </w:rPr>
              <w:t>5</w:t>
            </w:r>
          </w:p>
        </w:tc>
        <w:tc>
          <w:tcPr>
            <w:tcW w:w="12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6253A7" w14:textId="6FBD6F2B" w:rsidR="008034BB" w:rsidRPr="008D43B2" w:rsidRDefault="00B218E1" w:rsidP="008034BB">
            <w:pPr>
              <w:rPr>
                <w:color w:val="000000" w:themeColor="text1"/>
                <w:sz w:val="20"/>
                <w:szCs w:val="20"/>
                <w:lang w:val="en-GB"/>
              </w:rPr>
            </w:pPr>
            <w:r>
              <w:rPr>
                <w:smallCaps/>
                <w:color w:val="000000" w:themeColor="text1"/>
                <w:sz w:val="20"/>
                <w:szCs w:val="20"/>
                <w:lang w:val="en-GB"/>
              </w:rPr>
              <w:t>Extra</w:t>
            </w:r>
            <w:r w:rsidR="006C7C91">
              <w:rPr>
                <w:smallCaps/>
                <w:color w:val="000000" w:themeColor="text1"/>
                <w:sz w:val="20"/>
                <w:szCs w:val="20"/>
                <w:lang w:val="en-GB"/>
              </w:rPr>
              <w:t xml:space="preserve"> politeness</w:t>
            </w:r>
            <w:r w:rsidR="008034BB" w:rsidRPr="008D43B2">
              <w:rPr>
                <w:color w:val="000000" w:themeColor="text1"/>
                <w:sz w:val="20"/>
                <w:szCs w:val="20"/>
                <w:vertAlign w:val="superscript"/>
                <w:lang w:val="en-GB"/>
              </w:rPr>
              <w:t xml:space="preserve"> </w:t>
            </w:r>
            <w:r w:rsidR="008034BB" w:rsidRPr="008D43B2">
              <w:rPr>
                <w:color w:val="000000" w:themeColor="text1"/>
                <w:sz w:val="20"/>
                <w:szCs w:val="20"/>
                <w:lang w:val="en-GB"/>
              </w:rPr>
              <w:t xml:space="preserve">(e.g. </w:t>
            </w:r>
            <w:r w:rsidR="008034BB" w:rsidRPr="008D43B2">
              <w:rPr>
                <w:i/>
                <w:iCs/>
                <w:color w:val="000000" w:themeColor="text1"/>
                <w:sz w:val="20"/>
                <w:szCs w:val="20"/>
                <w:lang w:val="en-GB"/>
              </w:rPr>
              <w:t>I would be grateful</w:t>
            </w:r>
            <w:r w:rsidR="008034BB" w:rsidRPr="008D43B2">
              <w:rPr>
                <w:color w:val="000000" w:themeColor="text1"/>
                <w:sz w:val="20"/>
                <w:szCs w:val="20"/>
                <w:lang w:val="en-GB"/>
              </w:rPr>
              <w:t>)</w:t>
            </w:r>
          </w:p>
        </w:tc>
        <w:tc>
          <w:tcPr>
            <w:tcW w:w="22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2FFB25" w14:textId="14BA986A" w:rsidR="008034BB" w:rsidRPr="008D43B2" w:rsidRDefault="008034BB" w:rsidP="008034BB">
            <w:pPr>
              <w:rPr>
                <w:color w:val="000000" w:themeColor="text1"/>
                <w:sz w:val="20"/>
                <w:szCs w:val="20"/>
                <w:lang w:val="en-GB"/>
              </w:rPr>
            </w:pPr>
            <w:r w:rsidRPr="008D43B2">
              <w:rPr>
                <w:smallCaps/>
                <w:color w:val="000000" w:themeColor="text1"/>
                <w:sz w:val="20"/>
                <w:szCs w:val="20"/>
                <w:lang w:val="en-GB"/>
              </w:rPr>
              <w:t>Slightly polite:</w:t>
            </w:r>
            <w:r w:rsidRPr="008D43B2">
              <w:rPr>
                <w:color w:val="000000" w:themeColor="text1"/>
                <w:sz w:val="20"/>
                <w:szCs w:val="20"/>
                <w:lang w:val="en-GB"/>
              </w:rPr>
              <w:t xml:space="preserve"> Refusal + </w:t>
            </w:r>
            <w:r w:rsidR="002115C6" w:rsidRPr="008D43B2">
              <w:rPr>
                <w:color w:val="000000" w:themeColor="text1"/>
                <w:kern w:val="24"/>
                <w:sz w:val="20"/>
                <w:szCs w:val="20"/>
                <w:lang w:val="en-GB" w:eastAsia="en-GB"/>
              </w:rPr>
              <w:t xml:space="preserve">Positive </w:t>
            </w:r>
            <w:r w:rsidRPr="008D43B2">
              <w:rPr>
                <w:color w:val="000000" w:themeColor="text1"/>
                <w:sz w:val="20"/>
                <w:szCs w:val="20"/>
                <w:lang w:val="en-GB"/>
              </w:rPr>
              <w:t>comment (</w:t>
            </w:r>
            <w:r w:rsidRPr="008D43B2">
              <w:rPr>
                <w:i/>
                <w:iCs/>
                <w:color w:val="000000" w:themeColor="text1"/>
                <w:sz w:val="20"/>
                <w:szCs w:val="20"/>
                <w:lang w:val="en-GB"/>
              </w:rPr>
              <w:t>e.g. No, not just now</w:t>
            </w:r>
            <w:r w:rsidRPr="008D43B2">
              <w:rPr>
                <w:color w:val="000000" w:themeColor="text1"/>
                <w:sz w:val="20"/>
                <w:szCs w:val="20"/>
                <w:lang w:val="en-GB"/>
              </w:rPr>
              <w:t>)</w:t>
            </w:r>
          </w:p>
        </w:tc>
        <w:tc>
          <w:tcPr>
            <w:tcW w:w="10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C28D3D" w14:textId="77777777" w:rsidR="008034BB" w:rsidRPr="008D43B2" w:rsidRDefault="008034BB" w:rsidP="008034BB">
            <w:pPr>
              <w:rPr>
                <w:color w:val="000000" w:themeColor="text1"/>
                <w:sz w:val="20"/>
                <w:szCs w:val="20"/>
                <w:lang w:val="en-GB"/>
              </w:rPr>
            </w:pPr>
            <w:r w:rsidRPr="008D43B2">
              <w:rPr>
                <w:color w:val="000000" w:themeColor="text1"/>
                <w:sz w:val="20"/>
                <w:szCs w:val="20"/>
                <w:lang w:val="en-GB"/>
              </w:rPr>
              <w:t>Mismatch: Weak down</w:t>
            </w:r>
          </w:p>
        </w:tc>
      </w:tr>
      <w:tr w:rsidR="00167355" w:rsidRPr="00425EB7" w14:paraId="7EA838CF" w14:textId="77777777" w:rsidTr="008034BB">
        <w:trPr>
          <w:trHeight w:val="404"/>
        </w:trPr>
        <w:tc>
          <w:tcPr>
            <w:tcW w:w="467" w:type="pct"/>
            <w:tcBorders>
              <w:top w:val="single" w:sz="8" w:space="0" w:color="000000"/>
              <w:left w:val="single" w:sz="8" w:space="0" w:color="000000"/>
              <w:bottom w:val="single" w:sz="8" w:space="0" w:color="000000"/>
              <w:right w:val="single" w:sz="8" w:space="0" w:color="000000"/>
            </w:tcBorders>
          </w:tcPr>
          <w:p w14:paraId="2E380930" w14:textId="6774D316" w:rsidR="00167355" w:rsidRPr="00233C88" w:rsidRDefault="00167355" w:rsidP="00167355">
            <w:pPr>
              <w:rPr>
                <w:smallCaps/>
                <w:color w:val="000000" w:themeColor="text1"/>
                <w:kern w:val="24"/>
                <w:sz w:val="20"/>
                <w:szCs w:val="20"/>
                <w:lang w:val="en-GB" w:eastAsia="en-GB"/>
              </w:rPr>
            </w:pPr>
            <w:r w:rsidRPr="00233C88">
              <w:rPr>
                <w:sz w:val="20"/>
                <w:szCs w:val="20"/>
                <w:lang w:val="en-GB"/>
              </w:rPr>
              <w:t>6</w:t>
            </w:r>
          </w:p>
        </w:tc>
        <w:tc>
          <w:tcPr>
            <w:tcW w:w="12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58FF96" w14:textId="515EC20D" w:rsidR="00167355" w:rsidRPr="00233C88" w:rsidRDefault="00B218E1" w:rsidP="00167355">
            <w:pPr>
              <w:rPr>
                <w:color w:val="000000" w:themeColor="text1"/>
                <w:sz w:val="20"/>
                <w:szCs w:val="20"/>
                <w:lang w:val="en-GB" w:eastAsia="en-GB"/>
              </w:rPr>
            </w:pPr>
            <w:r w:rsidRPr="00233C88">
              <w:rPr>
                <w:smallCaps/>
                <w:sz w:val="20"/>
                <w:szCs w:val="20"/>
                <w:lang w:val="en-GB"/>
              </w:rPr>
              <w:t>Normal</w:t>
            </w:r>
            <w:r w:rsidR="006C7C91" w:rsidRPr="00233C88">
              <w:rPr>
                <w:smallCaps/>
                <w:sz w:val="20"/>
                <w:szCs w:val="20"/>
                <w:lang w:val="en-GB"/>
              </w:rPr>
              <w:t xml:space="preserve"> politeness</w:t>
            </w:r>
            <w:r w:rsidR="00167355" w:rsidRPr="00233C88">
              <w:rPr>
                <w:sz w:val="20"/>
                <w:szCs w:val="20"/>
                <w:lang w:val="en-GB"/>
              </w:rPr>
              <w:t xml:space="preserve"> (e.g. </w:t>
            </w:r>
            <w:r w:rsidR="00167355" w:rsidRPr="00233C88">
              <w:rPr>
                <w:i/>
                <w:sz w:val="20"/>
                <w:szCs w:val="20"/>
                <w:lang w:val="en-GB"/>
              </w:rPr>
              <w:t>Can you</w:t>
            </w:r>
            <w:r w:rsidR="00167355" w:rsidRPr="00233C88">
              <w:rPr>
                <w:sz w:val="20"/>
                <w:szCs w:val="20"/>
                <w:lang w:val="en-GB"/>
              </w:rPr>
              <w:t>)</w:t>
            </w:r>
          </w:p>
        </w:tc>
        <w:tc>
          <w:tcPr>
            <w:tcW w:w="22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51D709" w14:textId="3125F975" w:rsidR="00167355" w:rsidRPr="00233C88" w:rsidRDefault="00167355" w:rsidP="00167355">
            <w:pPr>
              <w:rPr>
                <w:color w:val="000000" w:themeColor="text1"/>
                <w:sz w:val="20"/>
                <w:szCs w:val="20"/>
                <w:lang w:val="en-GB" w:eastAsia="en-GB"/>
              </w:rPr>
            </w:pPr>
            <w:r w:rsidRPr="00233C88">
              <w:rPr>
                <w:smallCaps/>
                <w:sz w:val="20"/>
                <w:szCs w:val="20"/>
                <w:lang w:val="en-GB"/>
              </w:rPr>
              <w:t>Impolite</w:t>
            </w:r>
            <w:r w:rsidRPr="00233C88">
              <w:rPr>
                <w:sz w:val="20"/>
                <w:szCs w:val="20"/>
                <w:lang w:val="en-GB"/>
              </w:rPr>
              <w:t>: Refusal (e.g. No)</w:t>
            </w:r>
          </w:p>
        </w:tc>
        <w:tc>
          <w:tcPr>
            <w:tcW w:w="10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B3614A" w14:textId="6D42F3FF" w:rsidR="00167355" w:rsidRPr="00233C88" w:rsidRDefault="00167355" w:rsidP="00167355">
            <w:pPr>
              <w:rPr>
                <w:color w:val="000000" w:themeColor="text1"/>
                <w:sz w:val="20"/>
                <w:szCs w:val="20"/>
                <w:lang w:val="en-GB" w:eastAsia="en-GB"/>
              </w:rPr>
            </w:pPr>
            <w:r w:rsidRPr="00233C88">
              <w:rPr>
                <w:sz w:val="20"/>
                <w:szCs w:val="20"/>
                <w:lang w:val="en-GB"/>
              </w:rPr>
              <w:t>Mismatch: Strong down</w:t>
            </w:r>
          </w:p>
        </w:tc>
      </w:tr>
      <w:tr w:rsidR="00167355" w:rsidRPr="008D43B2" w14:paraId="0C44C06A" w14:textId="77777777" w:rsidTr="008034BB">
        <w:trPr>
          <w:trHeight w:val="404"/>
        </w:trPr>
        <w:tc>
          <w:tcPr>
            <w:tcW w:w="467" w:type="pct"/>
            <w:tcBorders>
              <w:top w:val="single" w:sz="8" w:space="0" w:color="000000"/>
              <w:left w:val="single" w:sz="8" w:space="0" w:color="000000"/>
              <w:bottom w:val="single" w:sz="8" w:space="0" w:color="000000"/>
              <w:right w:val="single" w:sz="8" w:space="0" w:color="000000"/>
            </w:tcBorders>
          </w:tcPr>
          <w:p w14:paraId="6D32C05D" w14:textId="66BAA7C8" w:rsidR="00167355" w:rsidRPr="00233C88" w:rsidRDefault="00167355" w:rsidP="00167355">
            <w:pPr>
              <w:rPr>
                <w:sz w:val="20"/>
                <w:szCs w:val="20"/>
                <w:lang w:val="en-GB"/>
              </w:rPr>
            </w:pPr>
            <w:r w:rsidRPr="00233C88">
              <w:rPr>
                <w:sz w:val="20"/>
                <w:szCs w:val="20"/>
                <w:lang w:val="en-GB"/>
              </w:rPr>
              <w:t>7</w:t>
            </w:r>
          </w:p>
        </w:tc>
        <w:tc>
          <w:tcPr>
            <w:tcW w:w="12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0AA785" w14:textId="3B474942" w:rsidR="00167355" w:rsidRPr="00233C88" w:rsidRDefault="00B218E1" w:rsidP="00167355">
            <w:pPr>
              <w:rPr>
                <w:sz w:val="20"/>
                <w:szCs w:val="20"/>
                <w:lang w:val="en-GB"/>
              </w:rPr>
            </w:pPr>
            <w:r w:rsidRPr="00233C88">
              <w:rPr>
                <w:smallCaps/>
                <w:color w:val="000000" w:themeColor="text1"/>
                <w:kern w:val="24"/>
                <w:sz w:val="20"/>
                <w:szCs w:val="20"/>
                <w:lang w:val="en-GB" w:eastAsia="en-GB"/>
              </w:rPr>
              <w:t>Normal</w:t>
            </w:r>
            <w:r w:rsidR="006C7C91" w:rsidRPr="00233C88">
              <w:rPr>
                <w:smallCaps/>
                <w:color w:val="000000" w:themeColor="text1"/>
                <w:kern w:val="24"/>
                <w:sz w:val="20"/>
                <w:szCs w:val="20"/>
                <w:lang w:val="en-GB" w:eastAsia="en-GB"/>
              </w:rPr>
              <w:t xml:space="preserve"> politeness</w:t>
            </w:r>
            <w:r w:rsidR="00167355" w:rsidRPr="00233C88">
              <w:rPr>
                <w:color w:val="000000" w:themeColor="text1"/>
                <w:kern w:val="24"/>
                <w:sz w:val="20"/>
                <w:szCs w:val="20"/>
                <w:lang w:val="en-GB" w:eastAsia="en-GB"/>
              </w:rPr>
              <w:t xml:space="preserve"> (</w:t>
            </w:r>
            <w:r w:rsidR="00167355" w:rsidRPr="00233C88">
              <w:rPr>
                <w:i/>
                <w:iCs/>
                <w:color w:val="000000" w:themeColor="text1"/>
                <w:kern w:val="24"/>
                <w:sz w:val="20"/>
                <w:szCs w:val="20"/>
                <w:lang w:val="en-GB" w:eastAsia="en-GB"/>
              </w:rPr>
              <w:t>e.g. Can you</w:t>
            </w:r>
            <w:r w:rsidR="00167355" w:rsidRPr="00233C88">
              <w:rPr>
                <w:color w:val="000000" w:themeColor="text1"/>
                <w:kern w:val="24"/>
                <w:sz w:val="20"/>
                <w:szCs w:val="20"/>
                <w:lang w:val="en-GB" w:eastAsia="en-GB"/>
              </w:rPr>
              <w:t>)</w:t>
            </w:r>
          </w:p>
        </w:tc>
        <w:tc>
          <w:tcPr>
            <w:tcW w:w="22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C97D58" w14:textId="49CD160C" w:rsidR="00167355" w:rsidRPr="00233C88" w:rsidRDefault="00167355" w:rsidP="00167355">
            <w:pPr>
              <w:rPr>
                <w:sz w:val="20"/>
                <w:szCs w:val="20"/>
                <w:lang w:val="en-GB"/>
              </w:rPr>
            </w:pPr>
            <w:r w:rsidRPr="00233C88">
              <w:rPr>
                <w:smallCaps/>
                <w:color w:val="000000" w:themeColor="text1"/>
                <w:kern w:val="24"/>
                <w:sz w:val="20"/>
                <w:szCs w:val="20"/>
                <w:lang w:val="en-GB" w:eastAsia="en-GB"/>
              </w:rPr>
              <w:t>Impolite:</w:t>
            </w:r>
            <w:r w:rsidRPr="00233C88">
              <w:rPr>
                <w:color w:val="000000" w:themeColor="text1"/>
                <w:kern w:val="24"/>
                <w:sz w:val="20"/>
                <w:szCs w:val="20"/>
                <w:lang w:val="en-GB" w:eastAsia="en-GB"/>
              </w:rPr>
              <w:t xml:space="preserve"> Refusal + </w:t>
            </w:r>
            <w:r w:rsidR="00BD7857" w:rsidRPr="00233C88">
              <w:rPr>
                <w:color w:val="000000" w:themeColor="text1"/>
                <w:kern w:val="24"/>
                <w:sz w:val="20"/>
                <w:szCs w:val="20"/>
                <w:lang w:val="en-GB" w:eastAsia="en-GB"/>
              </w:rPr>
              <w:t xml:space="preserve">Negative </w:t>
            </w:r>
            <w:r w:rsidRPr="00233C88">
              <w:rPr>
                <w:color w:val="000000" w:themeColor="text1"/>
                <w:kern w:val="24"/>
                <w:sz w:val="20"/>
                <w:szCs w:val="20"/>
                <w:lang w:val="en-GB" w:eastAsia="en-GB"/>
              </w:rPr>
              <w:t>comment (</w:t>
            </w:r>
            <w:r w:rsidRPr="00233C88">
              <w:rPr>
                <w:i/>
                <w:iCs/>
                <w:color w:val="000000" w:themeColor="text1"/>
                <w:kern w:val="24"/>
                <w:sz w:val="20"/>
                <w:szCs w:val="20"/>
                <w:lang w:val="en-GB" w:eastAsia="en-GB"/>
              </w:rPr>
              <w:t>e.g. No, no way</w:t>
            </w:r>
            <w:r w:rsidRPr="00233C88">
              <w:rPr>
                <w:color w:val="000000" w:themeColor="text1"/>
                <w:kern w:val="24"/>
                <w:sz w:val="20"/>
                <w:szCs w:val="20"/>
                <w:lang w:val="en-GB" w:eastAsia="en-GB"/>
              </w:rPr>
              <w:t>)</w:t>
            </w:r>
          </w:p>
        </w:tc>
        <w:tc>
          <w:tcPr>
            <w:tcW w:w="10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DA859D" w14:textId="4D8AC296" w:rsidR="00167355" w:rsidRPr="00233C88" w:rsidRDefault="00167355" w:rsidP="00167355">
            <w:pPr>
              <w:rPr>
                <w:sz w:val="20"/>
                <w:szCs w:val="20"/>
                <w:lang w:val="en-GB"/>
              </w:rPr>
            </w:pPr>
            <w:r w:rsidRPr="00233C88">
              <w:rPr>
                <w:color w:val="000000" w:themeColor="text1"/>
                <w:kern w:val="24"/>
                <w:sz w:val="20"/>
                <w:szCs w:val="20"/>
                <w:lang w:val="en-GB" w:eastAsia="en-GB"/>
              </w:rPr>
              <w:t>Mismatch: Strong down</w:t>
            </w:r>
          </w:p>
        </w:tc>
      </w:tr>
      <w:tr w:rsidR="008034BB" w:rsidRPr="008D43B2" w14:paraId="6520F72C" w14:textId="77777777" w:rsidTr="008034BB">
        <w:trPr>
          <w:trHeight w:val="423"/>
        </w:trPr>
        <w:tc>
          <w:tcPr>
            <w:tcW w:w="467" w:type="pct"/>
            <w:tcBorders>
              <w:top w:val="single" w:sz="8" w:space="0" w:color="000000"/>
              <w:left w:val="single" w:sz="8" w:space="0" w:color="000000"/>
              <w:bottom w:val="single" w:sz="8" w:space="0" w:color="000000"/>
              <w:right w:val="single" w:sz="8" w:space="0" w:color="000000"/>
            </w:tcBorders>
          </w:tcPr>
          <w:p w14:paraId="476178D2" w14:textId="725FABE7" w:rsidR="008034BB" w:rsidRPr="008D43B2" w:rsidRDefault="008034BB" w:rsidP="008034BB">
            <w:pPr>
              <w:rPr>
                <w:smallCaps/>
                <w:color w:val="000000" w:themeColor="text1"/>
                <w:sz w:val="20"/>
                <w:szCs w:val="20"/>
                <w:lang w:val="en-GB"/>
              </w:rPr>
            </w:pPr>
            <w:r w:rsidRPr="008D43B2">
              <w:rPr>
                <w:smallCaps/>
                <w:color w:val="000000" w:themeColor="text1"/>
                <w:sz w:val="20"/>
                <w:szCs w:val="20"/>
                <w:lang w:val="en-GB"/>
              </w:rPr>
              <w:t>8</w:t>
            </w:r>
          </w:p>
        </w:tc>
        <w:tc>
          <w:tcPr>
            <w:tcW w:w="12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1D33A7" w14:textId="38D24F54" w:rsidR="008034BB" w:rsidRPr="008D43B2" w:rsidRDefault="00B218E1" w:rsidP="008034BB">
            <w:pPr>
              <w:rPr>
                <w:color w:val="000000" w:themeColor="text1"/>
                <w:sz w:val="20"/>
                <w:szCs w:val="20"/>
                <w:lang w:val="en-GB"/>
              </w:rPr>
            </w:pPr>
            <w:r>
              <w:rPr>
                <w:smallCaps/>
                <w:color w:val="000000" w:themeColor="text1"/>
                <w:sz w:val="20"/>
                <w:szCs w:val="20"/>
                <w:lang w:val="en-GB"/>
              </w:rPr>
              <w:t>Extra</w:t>
            </w:r>
            <w:r w:rsidR="006C7C91">
              <w:rPr>
                <w:smallCaps/>
                <w:color w:val="000000" w:themeColor="text1"/>
                <w:sz w:val="20"/>
                <w:szCs w:val="20"/>
                <w:lang w:val="en-GB"/>
              </w:rPr>
              <w:t xml:space="preserve"> politeness</w:t>
            </w:r>
            <w:r w:rsidR="008034BB" w:rsidRPr="008D43B2">
              <w:rPr>
                <w:color w:val="000000" w:themeColor="text1"/>
                <w:sz w:val="20"/>
                <w:szCs w:val="20"/>
                <w:vertAlign w:val="superscript"/>
                <w:lang w:val="en-GB"/>
              </w:rPr>
              <w:t xml:space="preserve"> </w:t>
            </w:r>
            <w:r w:rsidR="008034BB" w:rsidRPr="008D43B2">
              <w:rPr>
                <w:color w:val="000000" w:themeColor="text1"/>
                <w:sz w:val="20"/>
                <w:szCs w:val="20"/>
                <w:lang w:val="en-GB"/>
              </w:rPr>
              <w:t xml:space="preserve">(e.g. </w:t>
            </w:r>
            <w:r w:rsidR="008034BB" w:rsidRPr="008D43B2">
              <w:rPr>
                <w:i/>
                <w:iCs/>
                <w:color w:val="000000" w:themeColor="text1"/>
                <w:sz w:val="20"/>
                <w:szCs w:val="20"/>
                <w:lang w:val="en-GB"/>
              </w:rPr>
              <w:t>I would be grateful</w:t>
            </w:r>
            <w:r w:rsidR="008034BB" w:rsidRPr="008D43B2">
              <w:rPr>
                <w:color w:val="000000" w:themeColor="text1"/>
                <w:sz w:val="20"/>
                <w:szCs w:val="20"/>
                <w:lang w:val="en-GB"/>
              </w:rPr>
              <w:t>)</w:t>
            </w:r>
          </w:p>
        </w:tc>
        <w:tc>
          <w:tcPr>
            <w:tcW w:w="22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53488F" w14:textId="77777777" w:rsidR="008034BB" w:rsidRPr="008D43B2" w:rsidRDefault="008034BB" w:rsidP="008034BB">
            <w:pPr>
              <w:rPr>
                <w:color w:val="000000" w:themeColor="text1"/>
                <w:sz w:val="20"/>
                <w:szCs w:val="20"/>
                <w:lang w:val="en-GB"/>
              </w:rPr>
            </w:pPr>
            <w:r w:rsidRPr="008D43B2">
              <w:rPr>
                <w:smallCaps/>
                <w:color w:val="000000" w:themeColor="text1"/>
                <w:sz w:val="20"/>
                <w:szCs w:val="20"/>
                <w:lang w:val="en-GB"/>
              </w:rPr>
              <w:t>Slightly impolite:</w:t>
            </w:r>
            <w:r w:rsidRPr="008D43B2">
              <w:rPr>
                <w:color w:val="000000" w:themeColor="text1"/>
                <w:sz w:val="20"/>
                <w:szCs w:val="20"/>
                <w:lang w:val="en-GB"/>
              </w:rPr>
              <w:t xml:space="preserve"> Acceptance (</w:t>
            </w:r>
            <w:r w:rsidRPr="008D43B2">
              <w:rPr>
                <w:i/>
                <w:iCs/>
                <w:color w:val="000000" w:themeColor="text1"/>
                <w:sz w:val="20"/>
                <w:szCs w:val="20"/>
                <w:lang w:val="en-GB"/>
              </w:rPr>
              <w:t>e.g. Ok</w:t>
            </w:r>
            <w:r w:rsidRPr="008D43B2">
              <w:rPr>
                <w:color w:val="000000" w:themeColor="text1"/>
                <w:sz w:val="20"/>
                <w:szCs w:val="20"/>
                <w:lang w:val="en-GB"/>
              </w:rPr>
              <w:t>)</w:t>
            </w:r>
          </w:p>
        </w:tc>
        <w:tc>
          <w:tcPr>
            <w:tcW w:w="10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138D50" w14:textId="77777777" w:rsidR="008034BB" w:rsidRPr="008D43B2" w:rsidRDefault="008034BB" w:rsidP="008034BB">
            <w:pPr>
              <w:rPr>
                <w:color w:val="000000" w:themeColor="text1"/>
                <w:sz w:val="20"/>
                <w:szCs w:val="20"/>
                <w:lang w:val="en-GB"/>
              </w:rPr>
            </w:pPr>
            <w:r w:rsidRPr="008D43B2">
              <w:rPr>
                <w:color w:val="000000" w:themeColor="text1"/>
                <w:sz w:val="20"/>
                <w:szCs w:val="20"/>
                <w:lang w:val="en-GB"/>
              </w:rPr>
              <w:t>Mismatch: Strong down</w:t>
            </w:r>
          </w:p>
        </w:tc>
      </w:tr>
      <w:tr w:rsidR="00363189" w:rsidRPr="008D43B2" w14:paraId="737BAE9B" w14:textId="77777777" w:rsidTr="00363189">
        <w:trPr>
          <w:trHeight w:val="423"/>
        </w:trPr>
        <w:tc>
          <w:tcPr>
            <w:tcW w:w="467" w:type="pct"/>
            <w:tcBorders>
              <w:top w:val="single" w:sz="8" w:space="0" w:color="000000"/>
              <w:left w:val="single" w:sz="8" w:space="0" w:color="000000"/>
              <w:bottom w:val="single" w:sz="8" w:space="0" w:color="000000"/>
              <w:right w:val="single" w:sz="8" w:space="0" w:color="000000"/>
            </w:tcBorders>
          </w:tcPr>
          <w:p w14:paraId="2F074D48" w14:textId="08F4858E" w:rsidR="00363189" w:rsidRPr="008D43B2" w:rsidRDefault="00626691" w:rsidP="005F3749">
            <w:pPr>
              <w:rPr>
                <w:smallCaps/>
                <w:color w:val="000000" w:themeColor="text1"/>
                <w:sz w:val="20"/>
                <w:szCs w:val="20"/>
                <w:lang w:val="en-GB"/>
              </w:rPr>
            </w:pPr>
            <w:r w:rsidRPr="008D43B2">
              <w:rPr>
                <w:smallCaps/>
                <w:color w:val="000000" w:themeColor="text1"/>
                <w:sz w:val="20"/>
                <w:szCs w:val="20"/>
                <w:lang w:val="en-GB"/>
              </w:rPr>
              <w:t>9</w:t>
            </w:r>
          </w:p>
        </w:tc>
        <w:tc>
          <w:tcPr>
            <w:tcW w:w="12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2C7D3A" w14:textId="773A27FF" w:rsidR="00363189" w:rsidRPr="008D43B2" w:rsidRDefault="00B218E1" w:rsidP="005F3749">
            <w:pPr>
              <w:rPr>
                <w:smallCaps/>
                <w:color w:val="000000" w:themeColor="text1"/>
                <w:sz w:val="20"/>
                <w:szCs w:val="20"/>
                <w:lang w:val="en-GB"/>
              </w:rPr>
            </w:pPr>
            <w:r>
              <w:rPr>
                <w:smallCaps/>
                <w:color w:val="000000" w:themeColor="text1"/>
                <w:sz w:val="20"/>
                <w:szCs w:val="20"/>
                <w:lang w:val="en-GB"/>
              </w:rPr>
              <w:t>Extra</w:t>
            </w:r>
            <w:r w:rsidR="006C7C91">
              <w:rPr>
                <w:smallCaps/>
                <w:color w:val="000000" w:themeColor="text1"/>
                <w:sz w:val="20"/>
                <w:szCs w:val="20"/>
                <w:lang w:val="en-GB"/>
              </w:rPr>
              <w:t xml:space="preserve"> politeness</w:t>
            </w:r>
            <w:r w:rsidR="00363189" w:rsidRPr="008D43B2">
              <w:rPr>
                <w:smallCaps/>
                <w:color w:val="000000" w:themeColor="text1"/>
                <w:sz w:val="20"/>
                <w:szCs w:val="20"/>
                <w:lang w:val="en-GB"/>
              </w:rPr>
              <w:t xml:space="preserve"> </w:t>
            </w:r>
            <w:r w:rsidR="00363189" w:rsidRPr="008D43B2">
              <w:rPr>
                <w:color w:val="000000" w:themeColor="text1"/>
                <w:sz w:val="20"/>
                <w:szCs w:val="20"/>
                <w:lang w:val="en-GB"/>
              </w:rPr>
              <w:t>(e.g. I would be grateful)</w:t>
            </w:r>
          </w:p>
        </w:tc>
        <w:tc>
          <w:tcPr>
            <w:tcW w:w="22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CCEB25" w14:textId="77777777" w:rsidR="00363189" w:rsidRPr="008D43B2" w:rsidRDefault="00363189" w:rsidP="005F3749">
            <w:pPr>
              <w:rPr>
                <w:smallCaps/>
                <w:color w:val="000000" w:themeColor="text1"/>
                <w:sz w:val="20"/>
                <w:szCs w:val="20"/>
                <w:lang w:val="en-GB"/>
              </w:rPr>
            </w:pPr>
            <w:r w:rsidRPr="008D43B2">
              <w:rPr>
                <w:smallCaps/>
                <w:color w:val="000000" w:themeColor="text1"/>
                <w:sz w:val="20"/>
                <w:szCs w:val="20"/>
                <w:lang w:val="en-GB"/>
              </w:rPr>
              <w:t xml:space="preserve">Impolite: </w:t>
            </w:r>
            <w:r w:rsidRPr="008D43B2">
              <w:rPr>
                <w:color w:val="000000" w:themeColor="text1"/>
                <w:sz w:val="20"/>
                <w:szCs w:val="20"/>
                <w:lang w:val="en-GB"/>
              </w:rPr>
              <w:t>Refusal (e.g. No)</w:t>
            </w:r>
          </w:p>
        </w:tc>
        <w:tc>
          <w:tcPr>
            <w:tcW w:w="10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65B272" w14:textId="77777777" w:rsidR="00363189" w:rsidRPr="008D43B2" w:rsidRDefault="00363189" w:rsidP="005F3749">
            <w:pPr>
              <w:rPr>
                <w:color w:val="000000" w:themeColor="text1"/>
                <w:sz w:val="20"/>
                <w:szCs w:val="20"/>
                <w:lang w:val="en-GB"/>
              </w:rPr>
            </w:pPr>
            <w:r w:rsidRPr="008D43B2">
              <w:rPr>
                <w:color w:val="000000" w:themeColor="text1"/>
                <w:sz w:val="20"/>
                <w:szCs w:val="20"/>
                <w:lang w:val="en-GB"/>
              </w:rPr>
              <w:t>Mismatch: Very strong down</w:t>
            </w:r>
          </w:p>
        </w:tc>
      </w:tr>
      <w:tr w:rsidR="008034BB" w:rsidRPr="008D43B2" w14:paraId="0AC29B86" w14:textId="77777777" w:rsidTr="008034BB">
        <w:trPr>
          <w:trHeight w:val="503"/>
        </w:trPr>
        <w:tc>
          <w:tcPr>
            <w:tcW w:w="467" w:type="pct"/>
            <w:tcBorders>
              <w:top w:val="single" w:sz="8" w:space="0" w:color="000000"/>
              <w:left w:val="single" w:sz="8" w:space="0" w:color="000000"/>
              <w:bottom w:val="single" w:sz="8" w:space="0" w:color="000000"/>
              <w:right w:val="single" w:sz="8" w:space="0" w:color="000000"/>
            </w:tcBorders>
          </w:tcPr>
          <w:p w14:paraId="26B93059" w14:textId="7F064E0D" w:rsidR="008034BB" w:rsidRPr="008D43B2" w:rsidRDefault="00626691" w:rsidP="008034BB">
            <w:pPr>
              <w:rPr>
                <w:smallCaps/>
                <w:color w:val="000000" w:themeColor="text1"/>
                <w:sz w:val="20"/>
                <w:szCs w:val="20"/>
                <w:lang w:val="en-GB"/>
              </w:rPr>
            </w:pPr>
            <w:r w:rsidRPr="008D43B2">
              <w:rPr>
                <w:smallCaps/>
                <w:color w:val="000000" w:themeColor="text1"/>
                <w:sz w:val="20"/>
                <w:szCs w:val="20"/>
                <w:lang w:val="en-GB"/>
              </w:rPr>
              <w:lastRenderedPageBreak/>
              <w:t>10</w:t>
            </w:r>
          </w:p>
        </w:tc>
        <w:tc>
          <w:tcPr>
            <w:tcW w:w="12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B74D45" w14:textId="0D1D63B7" w:rsidR="008034BB" w:rsidRPr="008D43B2" w:rsidRDefault="00B218E1" w:rsidP="008034BB">
            <w:pPr>
              <w:rPr>
                <w:color w:val="000000" w:themeColor="text1"/>
                <w:sz w:val="20"/>
                <w:szCs w:val="20"/>
                <w:lang w:val="en-GB"/>
              </w:rPr>
            </w:pPr>
            <w:r>
              <w:rPr>
                <w:smallCaps/>
                <w:color w:val="000000" w:themeColor="text1"/>
                <w:sz w:val="20"/>
                <w:szCs w:val="20"/>
                <w:lang w:val="en-GB"/>
              </w:rPr>
              <w:t>Extra</w:t>
            </w:r>
            <w:r w:rsidR="006C7C91">
              <w:rPr>
                <w:smallCaps/>
                <w:color w:val="000000" w:themeColor="text1"/>
                <w:sz w:val="20"/>
                <w:szCs w:val="20"/>
                <w:lang w:val="en-GB"/>
              </w:rPr>
              <w:t xml:space="preserve"> politeness</w:t>
            </w:r>
            <w:r w:rsidR="008034BB" w:rsidRPr="008D43B2">
              <w:rPr>
                <w:color w:val="000000" w:themeColor="text1"/>
                <w:sz w:val="20"/>
                <w:szCs w:val="20"/>
                <w:vertAlign w:val="superscript"/>
                <w:lang w:val="en-GB"/>
              </w:rPr>
              <w:t xml:space="preserve"> </w:t>
            </w:r>
            <w:r w:rsidR="008034BB" w:rsidRPr="008D43B2">
              <w:rPr>
                <w:color w:val="000000" w:themeColor="text1"/>
                <w:sz w:val="20"/>
                <w:szCs w:val="20"/>
                <w:lang w:val="en-GB"/>
              </w:rPr>
              <w:t xml:space="preserve">(e.g. </w:t>
            </w:r>
            <w:r w:rsidR="008034BB" w:rsidRPr="008D43B2">
              <w:rPr>
                <w:i/>
                <w:iCs/>
                <w:color w:val="000000" w:themeColor="text1"/>
                <w:sz w:val="20"/>
                <w:szCs w:val="20"/>
                <w:lang w:val="en-GB"/>
              </w:rPr>
              <w:t>I would be grateful</w:t>
            </w:r>
            <w:r w:rsidR="008034BB" w:rsidRPr="008D43B2">
              <w:rPr>
                <w:color w:val="000000" w:themeColor="text1"/>
                <w:sz w:val="20"/>
                <w:szCs w:val="20"/>
                <w:lang w:val="en-GB"/>
              </w:rPr>
              <w:t>)</w:t>
            </w:r>
          </w:p>
        </w:tc>
        <w:tc>
          <w:tcPr>
            <w:tcW w:w="22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1C1453" w14:textId="63E64213" w:rsidR="008034BB" w:rsidRPr="008D43B2" w:rsidRDefault="008034BB" w:rsidP="00E95EA3">
            <w:pPr>
              <w:rPr>
                <w:color w:val="000000" w:themeColor="text1"/>
                <w:sz w:val="20"/>
                <w:szCs w:val="20"/>
                <w:lang w:val="en-GB"/>
              </w:rPr>
            </w:pPr>
            <w:r w:rsidRPr="008D43B2">
              <w:rPr>
                <w:smallCaps/>
                <w:color w:val="000000" w:themeColor="text1"/>
                <w:sz w:val="20"/>
                <w:szCs w:val="20"/>
                <w:lang w:val="en-GB"/>
              </w:rPr>
              <w:t>Impolite:</w:t>
            </w:r>
            <w:r w:rsidRPr="008D43B2">
              <w:rPr>
                <w:color w:val="000000" w:themeColor="text1"/>
                <w:sz w:val="20"/>
                <w:szCs w:val="20"/>
                <w:lang w:val="en-GB"/>
              </w:rPr>
              <w:t xml:space="preserve"> Refusal + </w:t>
            </w:r>
            <w:r w:rsidR="002D4D5C" w:rsidRPr="008D43B2">
              <w:rPr>
                <w:color w:val="000000" w:themeColor="text1"/>
                <w:sz w:val="20"/>
                <w:szCs w:val="20"/>
                <w:lang w:val="en-GB"/>
              </w:rPr>
              <w:t>Negative</w:t>
            </w:r>
            <w:r w:rsidR="006B5B1E" w:rsidRPr="008D43B2">
              <w:rPr>
                <w:color w:val="000000" w:themeColor="text1"/>
                <w:sz w:val="20"/>
                <w:szCs w:val="20"/>
                <w:lang w:val="en-GB"/>
              </w:rPr>
              <w:t xml:space="preserve"> </w:t>
            </w:r>
            <w:r w:rsidRPr="008D43B2">
              <w:rPr>
                <w:color w:val="000000" w:themeColor="text1"/>
                <w:sz w:val="20"/>
                <w:szCs w:val="20"/>
                <w:lang w:val="en-GB"/>
              </w:rPr>
              <w:t>comment (</w:t>
            </w:r>
            <w:r w:rsidRPr="008D43B2">
              <w:rPr>
                <w:i/>
                <w:iCs/>
                <w:color w:val="000000" w:themeColor="text1"/>
                <w:sz w:val="20"/>
                <w:szCs w:val="20"/>
                <w:lang w:val="en-GB"/>
              </w:rPr>
              <w:t>e.g. No, no way</w:t>
            </w:r>
            <w:r w:rsidRPr="008D43B2">
              <w:rPr>
                <w:color w:val="000000" w:themeColor="text1"/>
                <w:sz w:val="20"/>
                <w:szCs w:val="20"/>
                <w:lang w:val="en-GB"/>
              </w:rPr>
              <w:t>)</w:t>
            </w:r>
          </w:p>
        </w:tc>
        <w:tc>
          <w:tcPr>
            <w:tcW w:w="10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44A033" w14:textId="77777777" w:rsidR="008034BB" w:rsidRPr="008D43B2" w:rsidRDefault="008034BB" w:rsidP="008034BB">
            <w:pPr>
              <w:rPr>
                <w:color w:val="000000" w:themeColor="text1"/>
                <w:sz w:val="20"/>
                <w:szCs w:val="20"/>
                <w:lang w:val="en-GB"/>
              </w:rPr>
            </w:pPr>
            <w:r w:rsidRPr="008D43B2">
              <w:rPr>
                <w:color w:val="000000" w:themeColor="text1"/>
                <w:sz w:val="20"/>
                <w:szCs w:val="20"/>
                <w:lang w:val="en-GB"/>
              </w:rPr>
              <w:t>Mismatch: Very strong down</w:t>
            </w:r>
          </w:p>
        </w:tc>
      </w:tr>
    </w:tbl>
    <w:p w14:paraId="7EEB57EB" w14:textId="2598DED3" w:rsidR="006773B9" w:rsidRPr="008D43B2" w:rsidRDefault="006773B9" w:rsidP="00A82E5C">
      <w:pPr>
        <w:rPr>
          <w:u w:val="single"/>
          <w:lang w:val="en-GB"/>
        </w:rPr>
      </w:pPr>
    </w:p>
    <w:p w14:paraId="6E4EEA3D" w14:textId="0FB2D47D" w:rsidR="00363189" w:rsidRPr="008D43B2" w:rsidRDefault="00183AB5" w:rsidP="008E645E">
      <w:pPr>
        <w:ind w:firstLine="720"/>
        <w:rPr>
          <w:lang w:val="en-GB"/>
        </w:rPr>
      </w:pPr>
      <w:r w:rsidRPr="008D43B2">
        <w:rPr>
          <w:lang w:val="en-GB"/>
        </w:rPr>
        <w:t xml:space="preserve">Table </w:t>
      </w:r>
      <w:r w:rsidR="006C7C91">
        <w:rPr>
          <w:lang w:val="en-GB"/>
        </w:rPr>
        <w:t>2</w:t>
      </w:r>
      <w:r w:rsidR="00D055FF" w:rsidRPr="008D43B2">
        <w:rPr>
          <w:lang w:val="en-GB"/>
        </w:rPr>
        <w:t xml:space="preserve"> does not</w:t>
      </w:r>
      <w:r w:rsidR="009C4090" w:rsidRPr="008D43B2">
        <w:rPr>
          <w:lang w:val="en-GB"/>
        </w:rPr>
        <w:t>, of course, contain</w:t>
      </w:r>
      <w:r w:rsidR="00D055FF" w:rsidRPr="008D43B2">
        <w:rPr>
          <w:lang w:val="en-GB"/>
        </w:rPr>
        <w:t xml:space="preserve"> </w:t>
      </w:r>
      <w:r w:rsidR="008E645E" w:rsidRPr="008D43B2">
        <w:rPr>
          <w:lang w:val="en-GB"/>
        </w:rPr>
        <w:t xml:space="preserve">the full range of </w:t>
      </w:r>
      <w:r w:rsidR="003B7741" w:rsidRPr="008D43B2">
        <w:rPr>
          <w:lang w:val="en-GB"/>
        </w:rPr>
        <w:t xml:space="preserve">(mis)matching </w:t>
      </w:r>
      <w:r w:rsidR="009B6F8B" w:rsidRPr="008D43B2">
        <w:rPr>
          <w:lang w:val="en-GB"/>
        </w:rPr>
        <w:t>(</w:t>
      </w:r>
      <w:proofErr w:type="spellStart"/>
      <w:r w:rsidR="008021D2" w:rsidRPr="008D43B2">
        <w:rPr>
          <w:lang w:val="en-GB"/>
        </w:rPr>
        <w:t>im</w:t>
      </w:r>
      <w:proofErr w:type="spellEnd"/>
      <w:r w:rsidR="008021D2" w:rsidRPr="008D43B2">
        <w:rPr>
          <w:lang w:val="en-GB"/>
        </w:rPr>
        <w:t xml:space="preserve">)politeness </w:t>
      </w:r>
      <w:r w:rsidR="003B7741" w:rsidRPr="008D43B2">
        <w:rPr>
          <w:lang w:val="en-GB"/>
        </w:rPr>
        <w:t xml:space="preserve">possibilities. </w:t>
      </w:r>
      <w:r w:rsidR="009B6F8B" w:rsidRPr="008D43B2">
        <w:rPr>
          <w:lang w:val="en-GB"/>
        </w:rPr>
        <w:t xml:space="preserve">The </w:t>
      </w:r>
      <w:r w:rsidR="008021D2" w:rsidRPr="008D43B2">
        <w:rPr>
          <w:lang w:val="en-GB"/>
        </w:rPr>
        <w:t xml:space="preserve">key reason </w:t>
      </w:r>
      <w:r w:rsidR="00790208" w:rsidRPr="008D43B2">
        <w:rPr>
          <w:lang w:val="en-GB"/>
        </w:rPr>
        <w:t xml:space="preserve">for this is that we only have </w:t>
      </w:r>
      <w:r w:rsidR="00D338E1" w:rsidRPr="008D43B2">
        <w:rPr>
          <w:lang w:val="en-GB"/>
        </w:rPr>
        <w:t>two starting point</w:t>
      </w:r>
      <w:r w:rsidR="009D6420" w:rsidRPr="008D43B2">
        <w:rPr>
          <w:lang w:val="en-GB"/>
        </w:rPr>
        <w:t>s,</w:t>
      </w:r>
      <w:r w:rsidR="00D338E1" w:rsidRPr="008D43B2">
        <w:rPr>
          <w:lang w:val="en-GB"/>
        </w:rPr>
        <w:t xml:space="preserve"> </w:t>
      </w:r>
      <w:r w:rsidR="00B218E1">
        <w:rPr>
          <w:lang w:val="en-GB"/>
        </w:rPr>
        <w:t>normal</w:t>
      </w:r>
      <w:r w:rsidR="006C7C91">
        <w:rPr>
          <w:lang w:val="en-GB"/>
        </w:rPr>
        <w:t xml:space="preserve"> politeness</w:t>
      </w:r>
      <w:r w:rsidR="00D338E1" w:rsidRPr="008D43B2">
        <w:rPr>
          <w:lang w:val="en-GB"/>
        </w:rPr>
        <w:t xml:space="preserve"> or </w:t>
      </w:r>
      <w:r w:rsidR="00B218E1">
        <w:rPr>
          <w:lang w:val="en-GB"/>
        </w:rPr>
        <w:t>extra</w:t>
      </w:r>
      <w:r w:rsidR="006C7C91">
        <w:rPr>
          <w:lang w:val="en-GB"/>
        </w:rPr>
        <w:t xml:space="preserve"> politeness</w:t>
      </w:r>
      <w:r w:rsidR="00E17249">
        <w:rPr>
          <w:lang w:val="en-GB"/>
        </w:rPr>
        <w:t>, and not impoliteness</w:t>
      </w:r>
      <w:r w:rsidR="00C67A1B" w:rsidRPr="008D43B2">
        <w:rPr>
          <w:lang w:val="en-GB"/>
        </w:rPr>
        <w:t>.</w:t>
      </w:r>
      <w:r w:rsidR="004B1FA3" w:rsidRPr="008D43B2">
        <w:rPr>
          <w:lang w:val="en-GB"/>
        </w:rPr>
        <w:t xml:space="preserve"> </w:t>
      </w:r>
      <w:r w:rsidR="003B6243" w:rsidRPr="008D43B2">
        <w:rPr>
          <w:lang w:val="en-GB"/>
        </w:rPr>
        <w:t xml:space="preserve">This explains </w:t>
      </w:r>
      <w:r w:rsidR="009D5BB2" w:rsidRPr="008D43B2">
        <w:rPr>
          <w:lang w:val="en-GB"/>
        </w:rPr>
        <w:t xml:space="preserve">why in Table </w:t>
      </w:r>
      <w:r w:rsidR="00F376F3">
        <w:rPr>
          <w:lang w:val="en-GB"/>
        </w:rPr>
        <w:t>2</w:t>
      </w:r>
      <w:r w:rsidR="009D5BB2" w:rsidRPr="008D43B2">
        <w:rPr>
          <w:lang w:val="en-GB"/>
        </w:rPr>
        <w:t xml:space="preserve"> </w:t>
      </w:r>
      <w:r w:rsidR="0077648E" w:rsidRPr="008D43B2">
        <w:rPr>
          <w:lang w:val="en-GB"/>
        </w:rPr>
        <w:t xml:space="preserve">there </w:t>
      </w:r>
      <w:r w:rsidR="000C6117" w:rsidRPr="008D43B2">
        <w:rPr>
          <w:lang w:val="en-GB"/>
        </w:rPr>
        <w:t xml:space="preserve">is </w:t>
      </w:r>
      <w:r w:rsidR="00E12CF3" w:rsidRPr="008D43B2">
        <w:rPr>
          <w:lang w:val="en-GB"/>
        </w:rPr>
        <w:t>more mismatch</w:t>
      </w:r>
      <w:r w:rsidR="00E33885" w:rsidRPr="008D43B2">
        <w:rPr>
          <w:lang w:val="en-GB"/>
        </w:rPr>
        <w:t>ing</w:t>
      </w:r>
      <w:r w:rsidR="00E12CF3" w:rsidRPr="008D43B2">
        <w:rPr>
          <w:lang w:val="en-GB"/>
        </w:rPr>
        <w:t xml:space="preserve"> downwards than upwards. </w:t>
      </w:r>
      <w:r w:rsidR="00EE5655" w:rsidRPr="008D43B2">
        <w:rPr>
          <w:lang w:val="en-GB"/>
        </w:rPr>
        <w:t xml:space="preserve">We did not </w:t>
      </w:r>
      <w:r w:rsidR="00071A63" w:rsidRPr="008D43B2">
        <w:rPr>
          <w:lang w:val="en-GB"/>
        </w:rPr>
        <w:t xml:space="preserve">include impolite </w:t>
      </w:r>
      <w:r w:rsidR="008A3C26" w:rsidRPr="008D43B2">
        <w:rPr>
          <w:lang w:val="en-GB"/>
        </w:rPr>
        <w:t xml:space="preserve">starting </w:t>
      </w:r>
      <w:r w:rsidR="000B1570" w:rsidRPr="008D43B2">
        <w:rPr>
          <w:lang w:val="en-GB"/>
        </w:rPr>
        <w:t>points</w:t>
      </w:r>
      <w:r w:rsidR="00491658" w:rsidRPr="008D43B2">
        <w:rPr>
          <w:lang w:val="en-GB"/>
        </w:rPr>
        <w:t xml:space="preserve"> (</w:t>
      </w:r>
      <w:proofErr w:type="spellStart"/>
      <w:r w:rsidR="00491658" w:rsidRPr="008D43B2">
        <w:rPr>
          <w:lang w:val="en-GB"/>
        </w:rPr>
        <w:t>requestive</w:t>
      </w:r>
      <w:proofErr w:type="spellEnd"/>
      <w:r w:rsidR="00491658" w:rsidRPr="008D43B2">
        <w:rPr>
          <w:lang w:val="en-GB"/>
        </w:rPr>
        <w:t xml:space="preserve"> first parts)</w:t>
      </w:r>
      <w:r w:rsidR="000B1570" w:rsidRPr="008D43B2">
        <w:rPr>
          <w:lang w:val="en-GB"/>
        </w:rPr>
        <w:t xml:space="preserve"> </w:t>
      </w:r>
      <w:r w:rsidR="003C622A" w:rsidRPr="008D43B2">
        <w:rPr>
          <w:lang w:val="en-GB"/>
        </w:rPr>
        <w:t>because they are relatively rare in the British National Corpus</w:t>
      </w:r>
      <w:r w:rsidR="006527A0" w:rsidRPr="008D43B2">
        <w:rPr>
          <w:lang w:val="en-GB"/>
        </w:rPr>
        <w:t xml:space="preserve">, </w:t>
      </w:r>
      <w:r w:rsidR="00842E32" w:rsidRPr="008D43B2">
        <w:rPr>
          <w:lang w:val="en-GB"/>
        </w:rPr>
        <w:t xml:space="preserve">meaning that we could not </w:t>
      </w:r>
      <w:r w:rsidR="00463D16" w:rsidRPr="008D43B2">
        <w:rPr>
          <w:lang w:val="en-GB"/>
        </w:rPr>
        <w:t xml:space="preserve">have operationalized them. </w:t>
      </w:r>
      <w:r w:rsidR="00B84898" w:rsidRPr="008D43B2">
        <w:rPr>
          <w:lang w:val="en-GB"/>
        </w:rPr>
        <w:t xml:space="preserve">The </w:t>
      </w:r>
      <w:r w:rsidR="00960E26" w:rsidRPr="008D43B2">
        <w:rPr>
          <w:lang w:val="en-GB"/>
        </w:rPr>
        <w:t>two matching exchanges</w:t>
      </w:r>
      <w:r w:rsidR="00E95EA3" w:rsidRPr="008D43B2">
        <w:rPr>
          <w:lang w:val="en-GB"/>
        </w:rPr>
        <w:t>, rows 3 and 4,</w:t>
      </w:r>
      <w:r w:rsidR="00960E26" w:rsidRPr="008D43B2">
        <w:rPr>
          <w:lang w:val="en-GB"/>
        </w:rPr>
        <w:t xml:space="preserve"> clearly illustrate recip</w:t>
      </w:r>
      <w:r w:rsidR="002F048A" w:rsidRPr="008D43B2">
        <w:rPr>
          <w:lang w:val="en-GB"/>
        </w:rPr>
        <w:t>rocity at work</w:t>
      </w:r>
      <w:r w:rsidR="00E95EA3" w:rsidRPr="008D43B2">
        <w:rPr>
          <w:lang w:val="en-GB"/>
        </w:rPr>
        <w:t xml:space="preserve">: the second parts are calibrated to match the differing first parts, the addition of a </w:t>
      </w:r>
      <w:r w:rsidR="000D089D" w:rsidRPr="008D43B2">
        <w:rPr>
          <w:color w:val="000000" w:themeColor="text1"/>
          <w:kern w:val="24"/>
          <w:lang w:val="en-GB" w:eastAsia="en-GB"/>
        </w:rPr>
        <w:t>positive</w:t>
      </w:r>
      <w:r w:rsidR="00F82148" w:rsidRPr="008D43B2">
        <w:rPr>
          <w:color w:val="000000" w:themeColor="text1"/>
          <w:kern w:val="24"/>
          <w:lang w:val="en-GB" w:eastAsia="en-GB"/>
        </w:rPr>
        <w:t xml:space="preserve"> comment being required to match the </w:t>
      </w:r>
      <w:r w:rsidR="00B218E1">
        <w:rPr>
          <w:color w:val="000000" w:themeColor="text1"/>
          <w:kern w:val="24"/>
          <w:lang w:val="en-GB" w:eastAsia="en-GB"/>
        </w:rPr>
        <w:t>extra</w:t>
      </w:r>
      <w:r w:rsidR="006C7C91">
        <w:rPr>
          <w:color w:val="000000" w:themeColor="text1"/>
          <w:kern w:val="24"/>
          <w:lang w:val="en-GB" w:eastAsia="en-GB"/>
        </w:rPr>
        <w:t xml:space="preserve"> politeness</w:t>
      </w:r>
      <w:r w:rsidR="00F82148" w:rsidRPr="008D43B2">
        <w:rPr>
          <w:color w:val="000000" w:themeColor="text1"/>
          <w:kern w:val="24"/>
          <w:lang w:val="en-GB" w:eastAsia="en-GB"/>
        </w:rPr>
        <w:t xml:space="preserve"> first part.</w:t>
      </w:r>
      <w:r w:rsidR="00CC44DA" w:rsidRPr="008D43B2">
        <w:rPr>
          <w:lang w:val="en-GB"/>
        </w:rPr>
        <w:t xml:space="preserve"> </w:t>
      </w:r>
      <w:r w:rsidR="00363189" w:rsidRPr="008D43B2">
        <w:rPr>
          <w:lang w:val="en-GB"/>
        </w:rPr>
        <w:t>On either side of the matches</w:t>
      </w:r>
      <w:r w:rsidR="00626691" w:rsidRPr="008D43B2">
        <w:rPr>
          <w:lang w:val="en-GB"/>
        </w:rPr>
        <w:t xml:space="preserve">, we have weak upwards and weak downwards. Both involve refusals and </w:t>
      </w:r>
      <w:r w:rsidR="007B6637" w:rsidRPr="008D43B2">
        <w:rPr>
          <w:lang w:val="en-GB"/>
        </w:rPr>
        <w:t>positive</w:t>
      </w:r>
      <w:r w:rsidR="00626691" w:rsidRPr="008D43B2">
        <w:rPr>
          <w:lang w:val="en-GB"/>
        </w:rPr>
        <w:t xml:space="preserve"> comments, but have different starting points, </w:t>
      </w:r>
      <w:r w:rsidR="00B218E1">
        <w:rPr>
          <w:lang w:val="en-GB"/>
        </w:rPr>
        <w:t>normal</w:t>
      </w:r>
      <w:r w:rsidR="006C7C91">
        <w:rPr>
          <w:lang w:val="en-GB"/>
        </w:rPr>
        <w:t xml:space="preserve"> politeness</w:t>
      </w:r>
      <w:r w:rsidR="00626691" w:rsidRPr="008D43B2">
        <w:rPr>
          <w:lang w:val="en-GB"/>
        </w:rPr>
        <w:t xml:space="preserve"> </w:t>
      </w:r>
      <w:r w:rsidR="00703D25">
        <w:rPr>
          <w:lang w:val="en-GB"/>
        </w:rPr>
        <w:t>or</w:t>
      </w:r>
      <w:r w:rsidR="00626691" w:rsidRPr="008D43B2">
        <w:rPr>
          <w:lang w:val="en-GB"/>
        </w:rPr>
        <w:t xml:space="preserve"> </w:t>
      </w:r>
      <w:r w:rsidR="00B218E1">
        <w:rPr>
          <w:lang w:val="en-GB"/>
        </w:rPr>
        <w:t>extra</w:t>
      </w:r>
      <w:r w:rsidR="006C7C91">
        <w:rPr>
          <w:lang w:val="en-GB"/>
        </w:rPr>
        <w:t xml:space="preserve"> politeness</w:t>
      </w:r>
      <w:r w:rsidR="00626691" w:rsidRPr="008D43B2">
        <w:rPr>
          <w:lang w:val="en-GB"/>
        </w:rPr>
        <w:t xml:space="preserve">. At the top of the table is the widest upwards mismatch from </w:t>
      </w:r>
      <w:r w:rsidR="00E95EA3" w:rsidRPr="008D43B2">
        <w:rPr>
          <w:lang w:val="en-GB"/>
        </w:rPr>
        <w:t xml:space="preserve">a </w:t>
      </w:r>
      <w:r w:rsidR="00B218E1">
        <w:rPr>
          <w:lang w:val="en-GB"/>
        </w:rPr>
        <w:t>normal</w:t>
      </w:r>
      <w:r w:rsidR="006C7C91">
        <w:rPr>
          <w:lang w:val="en-GB"/>
        </w:rPr>
        <w:t xml:space="preserve"> politeness</w:t>
      </w:r>
      <w:r w:rsidR="00E95EA3" w:rsidRPr="008D43B2">
        <w:rPr>
          <w:lang w:val="en-GB"/>
        </w:rPr>
        <w:t xml:space="preserve"> first part</w:t>
      </w:r>
      <w:r w:rsidR="00626691" w:rsidRPr="008D43B2">
        <w:rPr>
          <w:lang w:val="en-GB"/>
        </w:rPr>
        <w:t xml:space="preserve"> to </w:t>
      </w:r>
      <w:r w:rsidR="00E95EA3" w:rsidRPr="008D43B2">
        <w:rPr>
          <w:lang w:val="en-GB"/>
        </w:rPr>
        <w:t xml:space="preserve">a polite </w:t>
      </w:r>
      <w:r w:rsidR="00E95EA3" w:rsidRPr="008D43B2">
        <w:rPr>
          <w:color w:val="000000" w:themeColor="text1"/>
          <w:kern w:val="24"/>
          <w:lang w:val="en-GB" w:eastAsia="en-GB"/>
        </w:rPr>
        <w:t xml:space="preserve">acceptance and </w:t>
      </w:r>
      <w:r w:rsidR="00004109" w:rsidRPr="008D43B2">
        <w:rPr>
          <w:color w:val="000000" w:themeColor="text1"/>
          <w:kern w:val="24"/>
          <w:lang w:val="en-GB" w:eastAsia="en-GB"/>
        </w:rPr>
        <w:t>positive</w:t>
      </w:r>
      <w:r w:rsidR="00E95EA3" w:rsidRPr="008D43B2">
        <w:rPr>
          <w:color w:val="000000" w:themeColor="text1"/>
          <w:kern w:val="24"/>
          <w:lang w:val="en-GB" w:eastAsia="en-GB"/>
        </w:rPr>
        <w:t xml:space="preserve"> comment. </w:t>
      </w:r>
      <w:proofErr w:type="gramStart"/>
      <w:r w:rsidR="00E95EA3" w:rsidRPr="008D43B2">
        <w:rPr>
          <w:color w:val="000000" w:themeColor="text1"/>
          <w:kern w:val="24"/>
          <w:lang w:val="en-GB" w:eastAsia="en-GB"/>
        </w:rPr>
        <w:t>All of</w:t>
      </w:r>
      <w:proofErr w:type="gramEnd"/>
      <w:r w:rsidR="00E95EA3" w:rsidRPr="008D43B2">
        <w:rPr>
          <w:color w:val="000000" w:themeColor="text1"/>
          <w:kern w:val="24"/>
          <w:lang w:val="en-GB" w:eastAsia="en-GB"/>
        </w:rPr>
        <w:t xml:space="preserve"> the downwards mismatches involve refusals, except the exchange in row 8. </w:t>
      </w:r>
      <w:r w:rsidR="00B90F1B">
        <w:rPr>
          <w:color w:val="000000" w:themeColor="text1"/>
          <w:kern w:val="24"/>
          <w:lang w:val="en-GB" w:eastAsia="en-GB"/>
        </w:rPr>
        <w:t xml:space="preserve">Clearly, </w:t>
      </w:r>
      <w:r w:rsidR="00D14AAB">
        <w:rPr>
          <w:color w:val="000000" w:themeColor="text1"/>
          <w:kern w:val="24"/>
          <w:lang w:val="en-GB" w:eastAsia="en-GB"/>
        </w:rPr>
        <w:t xml:space="preserve">this is consistent with preference organisation, </w:t>
      </w:r>
      <w:r w:rsidR="00DE13EE">
        <w:rPr>
          <w:color w:val="000000" w:themeColor="text1"/>
          <w:kern w:val="24"/>
          <w:lang w:val="en-GB" w:eastAsia="en-GB"/>
        </w:rPr>
        <w:t xml:space="preserve">where a </w:t>
      </w:r>
      <w:proofErr w:type="spellStart"/>
      <w:r w:rsidR="00DE13EE">
        <w:rPr>
          <w:color w:val="000000" w:themeColor="text1"/>
          <w:kern w:val="24"/>
          <w:lang w:val="en-GB" w:eastAsia="en-GB"/>
        </w:rPr>
        <w:t>dispreferred</w:t>
      </w:r>
      <w:proofErr w:type="spellEnd"/>
      <w:r w:rsidR="00DE13EE">
        <w:rPr>
          <w:color w:val="000000" w:themeColor="text1"/>
          <w:kern w:val="24"/>
          <w:lang w:val="en-GB" w:eastAsia="en-GB"/>
        </w:rPr>
        <w:t xml:space="preserve"> response may be taken as </w:t>
      </w:r>
      <w:r w:rsidR="00630285">
        <w:rPr>
          <w:color w:val="000000" w:themeColor="text1"/>
          <w:kern w:val="24"/>
          <w:lang w:val="en-GB" w:eastAsia="en-GB"/>
        </w:rPr>
        <w:t>negative in some way</w:t>
      </w:r>
      <w:r w:rsidR="00DE13EE">
        <w:rPr>
          <w:color w:val="000000" w:themeColor="text1"/>
          <w:kern w:val="24"/>
          <w:lang w:val="en-GB" w:eastAsia="en-GB"/>
        </w:rPr>
        <w:t xml:space="preserve"> (</w:t>
      </w:r>
      <w:r w:rsidR="00C64FFB">
        <w:rPr>
          <w:color w:val="000000" w:themeColor="text1"/>
          <w:kern w:val="24"/>
          <w:lang w:val="en-GB" w:eastAsia="en-GB"/>
        </w:rPr>
        <w:t xml:space="preserve">e.g. </w:t>
      </w:r>
      <w:r w:rsidR="00DE13EE">
        <w:rPr>
          <w:color w:val="000000" w:themeColor="text1"/>
          <w:kern w:val="24"/>
          <w:lang w:val="en-GB" w:eastAsia="en-GB"/>
        </w:rPr>
        <w:t>Pomerantz 19</w:t>
      </w:r>
      <w:r w:rsidR="00C64FFB">
        <w:rPr>
          <w:color w:val="000000" w:themeColor="text1"/>
          <w:kern w:val="24"/>
          <w:lang w:val="en-GB" w:eastAsia="en-GB"/>
        </w:rPr>
        <w:t>84</w:t>
      </w:r>
      <w:r w:rsidR="00DE13EE">
        <w:rPr>
          <w:color w:val="000000" w:themeColor="text1"/>
          <w:kern w:val="24"/>
          <w:lang w:val="en-GB" w:eastAsia="en-GB"/>
        </w:rPr>
        <w:t xml:space="preserve">). </w:t>
      </w:r>
      <w:r w:rsidR="006279FB">
        <w:rPr>
          <w:color w:val="000000" w:themeColor="text1"/>
          <w:kern w:val="24"/>
          <w:lang w:val="en-GB" w:eastAsia="en-GB"/>
        </w:rPr>
        <w:t>In r</w:t>
      </w:r>
      <w:r w:rsidR="00F82148" w:rsidRPr="008D43B2">
        <w:rPr>
          <w:color w:val="000000" w:themeColor="text1"/>
          <w:kern w:val="24"/>
          <w:lang w:val="en-GB" w:eastAsia="en-GB"/>
        </w:rPr>
        <w:t xml:space="preserve">ow 8, </w:t>
      </w:r>
      <w:r w:rsidR="006279FB">
        <w:rPr>
          <w:color w:val="000000" w:themeColor="text1"/>
          <w:kern w:val="24"/>
          <w:lang w:val="en-GB" w:eastAsia="en-GB"/>
        </w:rPr>
        <w:t xml:space="preserve">however, </w:t>
      </w:r>
      <w:r w:rsidR="00F82148" w:rsidRPr="008D43B2">
        <w:rPr>
          <w:color w:val="000000" w:themeColor="text1"/>
          <w:kern w:val="24"/>
          <w:lang w:val="en-GB" w:eastAsia="en-GB"/>
        </w:rPr>
        <w:t>a</w:t>
      </w:r>
      <w:r w:rsidR="00B218E1">
        <w:rPr>
          <w:color w:val="000000" w:themeColor="text1"/>
          <w:kern w:val="24"/>
          <w:lang w:val="en-GB" w:eastAsia="en-GB"/>
        </w:rPr>
        <w:t>n</w:t>
      </w:r>
      <w:r w:rsidR="00F82148" w:rsidRPr="008D43B2">
        <w:rPr>
          <w:color w:val="000000" w:themeColor="text1"/>
          <w:kern w:val="24"/>
          <w:lang w:val="en-GB" w:eastAsia="en-GB"/>
        </w:rPr>
        <w:t xml:space="preserve"> </w:t>
      </w:r>
      <w:r w:rsidR="00B218E1">
        <w:rPr>
          <w:color w:val="000000" w:themeColor="text1"/>
          <w:kern w:val="24"/>
          <w:lang w:val="en-GB" w:eastAsia="en-GB"/>
        </w:rPr>
        <w:t>extra</w:t>
      </w:r>
      <w:r w:rsidR="006C7C91">
        <w:rPr>
          <w:color w:val="000000" w:themeColor="text1"/>
          <w:kern w:val="24"/>
          <w:lang w:val="en-GB" w:eastAsia="en-GB"/>
        </w:rPr>
        <w:t xml:space="preserve"> politeness</w:t>
      </w:r>
      <w:r w:rsidR="00F82148" w:rsidRPr="008D43B2">
        <w:rPr>
          <w:color w:val="000000" w:themeColor="text1"/>
          <w:kern w:val="24"/>
          <w:lang w:val="en-GB" w:eastAsia="en-GB"/>
        </w:rPr>
        <w:t xml:space="preserve"> first </w:t>
      </w:r>
      <w:r w:rsidR="008A17FB" w:rsidRPr="008D43B2">
        <w:rPr>
          <w:color w:val="000000" w:themeColor="text1"/>
          <w:kern w:val="24"/>
          <w:lang w:val="en-GB" w:eastAsia="en-GB"/>
        </w:rPr>
        <w:t xml:space="preserve">part </w:t>
      </w:r>
      <w:r w:rsidR="00F82148" w:rsidRPr="008D43B2">
        <w:rPr>
          <w:color w:val="000000" w:themeColor="text1"/>
          <w:kern w:val="24"/>
          <w:lang w:val="en-GB" w:eastAsia="en-GB"/>
        </w:rPr>
        <w:t xml:space="preserve">followed by </w:t>
      </w:r>
      <w:r w:rsidR="00AF6947">
        <w:rPr>
          <w:color w:val="000000" w:themeColor="text1"/>
          <w:kern w:val="24"/>
          <w:lang w:val="en-GB" w:eastAsia="en-GB"/>
        </w:rPr>
        <w:t xml:space="preserve">simple </w:t>
      </w:r>
      <w:r w:rsidR="00F82148" w:rsidRPr="008D43B2">
        <w:rPr>
          <w:color w:val="000000" w:themeColor="text1"/>
          <w:kern w:val="24"/>
          <w:lang w:val="en-GB" w:eastAsia="en-GB"/>
        </w:rPr>
        <w:t>acceptance is judge</w:t>
      </w:r>
      <w:r w:rsidR="005E59F2" w:rsidRPr="008D43B2">
        <w:rPr>
          <w:color w:val="000000" w:themeColor="text1"/>
          <w:kern w:val="24"/>
          <w:lang w:val="en-GB" w:eastAsia="en-GB"/>
        </w:rPr>
        <w:t>d</w:t>
      </w:r>
      <w:r w:rsidR="00F82148" w:rsidRPr="008D43B2">
        <w:rPr>
          <w:color w:val="000000" w:themeColor="text1"/>
          <w:kern w:val="24"/>
          <w:lang w:val="en-GB" w:eastAsia="en-GB"/>
        </w:rPr>
        <w:t xml:space="preserve"> slightly impolite. </w:t>
      </w:r>
      <w:r w:rsidR="00E95EA3" w:rsidRPr="008D43B2">
        <w:rPr>
          <w:lang w:val="en-GB"/>
        </w:rPr>
        <w:t>Simple acceptance does not suffice to match a</w:t>
      </w:r>
      <w:r w:rsidR="00B218E1">
        <w:rPr>
          <w:lang w:val="en-GB"/>
        </w:rPr>
        <w:t>n</w:t>
      </w:r>
      <w:r w:rsidR="00E95EA3" w:rsidRPr="008D43B2">
        <w:rPr>
          <w:lang w:val="en-GB"/>
        </w:rPr>
        <w:t xml:space="preserve"> </w:t>
      </w:r>
      <w:r w:rsidR="00B218E1">
        <w:rPr>
          <w:lang w:val="en-GB"/>
        </w:rPr>
        <w:t>extra</w:t>
      </w:r>
      <w:r w:rsidR="00C36FDB">
        <w:rPr>
          <w:lang w:val="en-GB"/>
        </w:rPr>
        <w:t xml:space="preserve"> </w:t>
      </w:r>
      <w:r w:rsidR="006C7C91">
        <w:rPr>
          <w:lang w:val="en-GB"/>
        </w:rPr>
        <w:t>politeness</w:t>
      </w:r>
      <w:r w:rsidR="00E95EA3" w:rsidRPr="008D43B2">
        <w:rPr>
          <w:lang w:val="en-GB"/>
        </w:rPr>
        <w:t xml:space="preserve"> first part.</w:t>
      </w:r>
      <w:r w:rsidR="00F82148" w:rsidRPr="008D43B2">
        <w:rPr>
          <w:lang w:val="en-GB"/>
        </w:rPr>
        <w:t xml:space="preserve"> Of the remaining downwards mismatches (rows 6, 7, 8 and 9)</w:t>
      </w:r>
      <w:r w:rsidR="00222393" w:rsidRPr="008D43B2">
        <w:rPr>
          <w:lang w:val="en-GB"/>
        </w:rPr>
        <w:t>,</w:t>
      </w:r>
      <w:r w:rsidR="00167355" w:rsidRPr="008D43B2">
        <w:rPr>
          <w:lang w:val="en-GB"/>
        </w:rPr>
        <w:t xml:space="preserve"> the second part</w:t>
      </w:r>
      <w:r w:rsidR="00222393" w:rsidRPr="008D43B2">
        <w:rPr>
          <w:lang w:val="en-GB"/>
        </w:rPr>
        <w:t>s</w:t>
      </w:r>
      <w:r w:rsidR="00167355" w:rsidRPr="008D43B2">
        <w:rPr>
          <w:lang w:val="en-GB"/>
        </w:rPr>
        <w:t xml:space="preserve">, </w:t>
      </w:r>
      <w:r w:rsidR="00222393" w:rsidRPr="008D43B2">
        <w:rPr>
          <w:lang w:val="en-GB"/>
        </w:rPr>
        <w:t xml:space="preserve">involving various refusals with no </w:t>
      </w:r>
      <w:r w:rsidR="00B85F3D" w:rsidRPr="008D43B2">
        <w:rPr>
          <w:lang w:val="en-GB"/>
        </w:rPr>
        <w:t>positive comment</w:t>
      </w:r>
      <w:r w:rsidR="00222393" w:rsidRPr="008D43B2">
        <w:rPr>
          <w:lang w:val="en-GB"/>
        </w:rPr>
        <w:t xml:space="preserve">, all involve impolite </w:t>
      </w:r>
      <w:r w:rsidR="009B4815" w:rsidRPr="008D43B2">
        <w:rPr>
          <w:lang w:val="en-GB"/>
        </w:rPr>
        <w:t>judgements</w:t>
      </w:r>
      <w:r w:rsidR="00222393" w:rsidRPr="008D43B2">
        <w:rPr>
          <w:lang w:val="en-GB"/>
        </w:rPr>
        <w:t xml:space="preserve">, </w:t>
      </w:r>
      <w:r w:rsidR="00167355" w:rsidRPr="008D43B2">
        <w:rPr>
          <w:lang w:val="en-GB"/>
        </w:rPr>
        <w:t xml:space="preserve">none </w:t>
      </w:r>
      <w:r w:rsidR="00222393" w:rsidRPr="008D43B2">
        <w:rPr>
          <w:lang w:val="en-GB"/>
        </w:rPr>
        <w:t>of which were</w:t>
      </w:r>
      <w:r w:rsidR="00167355" w:rsidRPr="008D43B2">
        <w:rPr>
          <w:lang w:val="en-GB"/>
        </w:rPr>
        <w:t xml:space="preserve"> significantly different from the other</w:t>
      </w:r>
      <w:r w:rsidR="00222393" w:rsidRPr="008D43B2">
        <w:rPr>
          <w:lang w:val="en-GB"/>
        </w:rPr>
        <w:t>s</w:t>
      </w:r>
      <w:r w:rsidR="00167355" w:rsidRPr="008D43B2">
        <w:rPr>
          <w:lang w:val="en-GB"/>
        </w:rPr>
        <w:t xml:space="preserve">. </w:t>
      </w:r>
      <w:r w:rsidR="00222393" w:rsidRPr="008D43B2">
        <w:rPr>
          <w:lang w:val="en-GB"/>
        </w:rPr>
        <w:t xml:space="preserve">This is perhaps a little surprising, as one might expect a simple refusal such as </w:t>
      </w:r>
      <w:r w:rsidR="00222393" w:rsidRPr="008D43B2">
        <w:rPr>
          <w:i/>
          <w:lang w:val="en-GB"/>
        </w:rPr>
        <w:t>no</w:t>
      </w:r>
      <w:r w:rsidR="00222393" w:rsidRPr="008D43B2">
        <w:rPr>
          <w:lang w:val="en-GB"/>
        </w:rPr>
        <w:t xml:space="preserve"> to be significantly less impolite than a </w:t>
      </w:r>
      <w:r w:rsidR="00B85F3D" w:rsidRPr="008D43B2">
        <w:rPr>
          <w:lang w:val="en-GB"/>
        </w:rPr>
        <w:t xml:space="preserve">negatively </w:t>
      </w:r>
      <w:r w:rsidR="00222393" w:rsidRPr="008D43B2">
        <w:rPr>
          <w:lang w:val="en-GB"/>
        </w:rPr>
        <w:t xml:space="preserve">reinforced one, such as </w:t>
      </w:r>
      <w:r w:rsidR="00222393" w:rsidRPr="008D43B2">
        <w:rPr>
          <w:i/>
          <w:lang w:val="en-GB"/>
        </w:rPr>
        <w:t>no, no way</w:t>
      </w:r>
      <w:r w:rsidR="00EC1100">
        <w:rPr>
          <w:iCs/>
          <w:lang w:val="en-GB"/>
        </w:rPr>
        <w:t xml:space="preserve"> (in fact, there is a tendency, though insignificant, the other way round; see Figure 5)</w:t>
      </w:r>
      <w:r w:rsidR="00222393" w:rsidRPr="008D43B2">
        <w:rPr>
          <w:lang w:val="en-GB"/>
        </w:rPr>
        <w:t xml:space="preserve">. </w:t>
      </w:r>
      <w:r w:rsidR="00ED033D">
        <w:rPr>
          <w:lang w:val="en-GB"/>
        </w:rPr>
        <w:t xml:space="preserve">This could be evidence that </w:t>
      </w:r>
      <w:r w:rsidR="005A5A29">
        <w:rPr>
          <w:lang w:val="en-GB"/>
        </w:rPr>
        <w:t xml:space="preserve">the presence of a </w:t>
      </w:r>
      <w:proofErr w:type="spellStart"/>
      <w:r w:rsidR="005A5A29">
        <w:rPr>
          <w:lang w:val="en-GB"/>
        </w:rPr>
        <w:t>dispreferred</w:t>
      </w:r>
      <w:proofErr w:type="spellEnd"/>
      <w:r w:rsidR="005A5A29">
        <w:rPr>
          <w:lang w:val="en-GB"/>
        </w:rPr>
        <w:t xml:space="preserve"> response </w:t>
      </w:r>
      <w:r w:rsidR="007775FA">
        <w:rPr>
          <w:lang w:val="en-GB"/>
        </w:rPr>
        <w:t>represents a hard edge for judgements. Equally, h</w:t>
      </w:r>
      <w:r w:rsidR="00666B85">
        <w:rPr>
          <w:lang w:val="en-GB"/>
        </w:rPr>
        <w:t>owever, t</w:t>
      </w:r>
      <w:r w:rsidR="00222393" w:rsidRPr="008D43B2">
        <w:rPr>
          <w:lang w:val="en-GB"/>
        </w:rPr>
        <w:t xml:space="preserve">his could partly </w:t>
      </w:r>
      <w:proofErr w:type="gramStart"/>
      <w:r w:rsidR="00222393" w:rsidRPr="008D43B2">
        <w:rPr>
          <w:lang w:val="en-GB"/>
        </w:rPr>
        <w:t>be a reflection of</w:t>
      </w:r>
      <w:proofErr w:type="gramEnd"/>
      <w:r w:rsidR="00222393" w:rsidRPr="008D43B2">
        <w:rPr>
          <w:lang w:val="en-GB"/>
        </w:rPr>
        <w:t xml:space="preserve"> our method: our judgement scale only accommodated two different degrees of impoliteness. Further investigation would be needed here. </w:t>
      </w:r>
      <w:r w:rsidR="00666B85">
        <w:rPr>
          <w:lang w:val="en-GB"/>
        </w:rPr>
        <w:t>Also</w:t>
      </w:r>
      <w:r w:rsidR="00222393" w:rsidRPr="008D43B2">
        <w:rPr>
          <w:lang w:val="en-GB"/>
        </w:rPr>
        <w:t xml:space="preserve">, </w:t>
      </w:r>
      <w:r w:rsidR="009B4815" w:rsidRPr="008D43B2">
        <w:rPr>
          <w:lang w:val="en-GB"/>
        </w:rPr>
        <w:t xml:space="preserve">it is intriguing to ponder whether it might be because perceptions of impoliteness are less amenable to fine gradations. </w:t>
      </w:r>
      <w:r w:rsidR="00EA2A78" w:rsidRPr="00EA2A78">
        <w:rPr>
          <w:lang w:val="en-GB"/>
        </w:rPr>
        <w:t>Author1</w:t>
      </w:r>
      <w:r w:rsidR="009B4815" w:rsidRPr="008D43B2">
        <w:rPr>
          <w:lang w:val="en-GB"/>
        </w:rPr>
        <w:t xml:space="preserve"> (</w:t>
      </w:r>
      <w:r w:rsidR="00EA2A78">
        <w:rPr>
          <w:lang w:val="en-GB"/>
        </w:rPr>
        <w:t>A</w:t>
      </w:r>
      <w:r w:rsidR="0071556F" w:rsidRPr="008D43B2">
        <w:rPr>
          <w:lang w:val="en-GB"/>
        </w:rPr>
        <w:t>; see also Greenberg 1976</w:t>
      </w:r>
      <w:r w:rsidR="009B4815" w:rsidRPr="008D43B2">
        <w:rPr>
          <w:lang w:val="en-GB"/>
        </w:rPr>
        <w:t>) argues that</w:t>
      </w:r>
      <w:r w:rsidR="00B95009" w:rsidRPr="008D43B2">
        <w:rPr>
          <w:lang w:val="en-GB"/>
        </w:rPr>
        <w:t xml:space="preserve"> at </w:t>
      </w:r>
      <w:r w:rsidR="0002102D">
        <w:rPr>
          <w:lang w:val="en-GB"/>
        </w:rPr>
        <w:t>high</w:t>
      </w:r>
      <w:r w:rsidR="00B95009" w:rsidRPr="008D43B2">
        <w:rPr>
          <w:lang w:val="en-GB"/>
        </w:rPr>
        <w:t xml:space="preserve">er levels of impoliteness </w:t>
      </w:r>
      <w:r w:rsidR="00C040CE" w:rsidRPr="008D43B2">
        <w:rPr>
          <w:lang w:val="en-GB"/>
        </w:rPr>
        <w:t xml:space="preserve">finer </w:t>
      </w:r>
      <w:r w:rsidR="0053714D" w:rsidRPr="008D43B2">
        <w:rPr>
          <w:lang w:val="en-GB"/>
        </w:rPr>
        <w:t xml:space="preserve">distinctions </w:t>
      </w:r>
      <w:r w:rsidR="00B95009" w:rsidRPr="008D43B2">
        <w:rPr>
          <w:lang w:val="en-GB"/>
        </w:rPr>
        <w:t xml:space="preserve">get lost in the </w:t>
      </w:r>
      <w:r w:rsidR="00B16565">
        <w:rPr>
          <w:lang w:val="en-GB"/>
        </w:rPr>
        <w:t>“</w:t>
      </w:r>
      <w:r w:rsidR="00B95009" w:rsidRPr="008D43B2">
        <w:rPr>
          <w:lang w:val="en-GB"/>
        </w:rPr>
        <w:t>white noise</w:t>
      </w:r>
      <w:r w:rsidR="00B16565">
        <w:rPr>
          <w:lang w:val="en-GB"/>
        </w:rPr>
        <w:t>”</w:t>
      </w:r>
      <w:r w:rsidR="00B95009" w:rsidRPr="008D43B2">
        <w:rPr>
          <w:lang w:val="en-GB"/>
        </w:rPr>
        <w:t xml:space="preserve"> of offen</w:t>
      </w:r>
      <w:r w:rsidR="00395B52" w:rsidRPr="008D43B2">
        <w:rPr>
          <w:lang w:val="en-GB"/>
        </w:rPr>
        <w:t>siveness</w:t>
      </w:r>
      <w:r w:rsidR="00B95009" w:rsidRPr="008D43B2">
        <w:rPr>
          <w:lang w:val="en-GB"/>
        </w:rPr>
        <w:t>.</w:t>
      </w:r>
    </w:p>
    <w:p w14:paraId="16F2CA44" w14:textId="77777777" w:rsidR="00363189" w:rsidRPr="008D43B2" w:rsidRDefault="00363189" w:rsidP="008E645E">
      <w:pPr>
        <w:ind w:firstLine="720"/>
        <w:rPr>
          <w:lang w:val="en-GB"/>
        </w:rPr>
      </w:pPr>
    </w:p>
    <w:p w14:paraId="60DAC0D5" w14:textId="77777777" w:rsidR="00363189" w:rsidRPr="008D43B2" w:rsidRDefault="00363189" w:rsidP="008E645E">
      <w:pPr>
        <w:ind w:firstLine="720"/>
        <w:rPr>
          <w:lang w:val="en-GB"/>
        </w:rPr>
      </w:pPr>
    </w:p>
    <w:p w14:paraId="410FAC64" w14:textId="7A68D4CA" w:rsidR="00026E8C" w:rsidRPr="008D43B2" w:rsidRDefault="00A91871" w:rsidP="00A82E5C">
      <w:pPr>
        <w:rPr>
          <w:b/>
          <w:bCs/>
          <w:lang w:val="en-GB"/>
        </w:rPr>
      </w:pPr>
      <w:r>
        <w:rPr>
          <w:b/>
          <w:bCs/>
          <w:lang w:val="en-GB"/>
        </w:rPr>
        <w:t>5</w:t>
      </w:r>
      <w:r w:rsidR="00333CEF" w:rsidRPr="008D43B2">
        <w:rPr>
          <w:b/>
          <w:bCs/>
          <w:lang w:val="en-GB"/>
        </w:rPr>
        <w:t xml:space="preserve">.2 </w:t>
      </w:r>
      <w:r w:rsidR="00DE7B4F" w:rsidRPr="008D43B2">
        <w:rPr>
          <w:b/>
          <w:bCs/>
          <w:lang w:val="en-GB"/>
        </w:rPr>
        <w:t>Study 2</w:t>
      </w:r>
    </w:p>
    <w:p w14:paraId="7CDAFD08" w14:textId="6EE083A3" w:rsidR="00991936" w:rsidRPr="008D43B2" w:rsidRDefault="0037185D" w:rsidP="00991936">
      <w:pPr>
        <w:rPr>
          <w:lang w:val="en-GB"/>
        </w:rPr>
      </w:pPr>
      <w:r>
        <w:rPr>
          <w:lang w:val="en-GB"/>
        </w:rPr>
        <w:t>The</w:t>
      </w:r>
      <w:r w:rsidR="00991936" w:rsidRPr="008D43B2">
        <w:rPr>
          <w:color w:val="000000"/>
          <w:lang w:val="en-GB"/>
        </w:rPr>
        <w:t xml:space="preserve"> </w:t>
      </w:r>
      <w:proofErr w:type="gramStart"/>
      <w:r w:rsidR="00991936" w:rsidRPr="008D43B2">
        <w:rPr>
          <w:color w:val="000000"/>
          <w:lang w:val="en-GB"/>
        </w:rPr>
        <w:t>particular aims</w:t>
      </w:r>
      <w:proofErr w:type="gramEnd"/>
      <w:r w:rsidR="00991936" w:rsidRPr="008D43B2">
        <w:rPr>
          <w:color w:val="000000"/>
          <w:lang w:val="en-GB"/>
        </w:rPr>
        <w:t xml:space="preserve"> </w:t>
      </w:r>
      <w:r w:rsidR="00503A52">
        <w:rPr>
          <w:color w:val="000000"/>
          <w:lang w:val="en-GB"/>
        </w:rPr>
        <w:t>of</w:t>
      </w:r>
      <w:r w:rsidR="00991936" w:rsidRPr="008D43B2">
        <w:rPr>
          <w:color w:val="000000"/>
          <w:lang w:val="en-GB"/>
        </w:rPr>
        <w:t xml:space="preserve"> this study are to </w:t>
      </w:r>
      <w:r w:rsidR="001953E2" w:rsidRPr="008D43B2">
        <w:rPr>
          <w:color w:val="000000"/>
          <w:lang w:val="en-GB"/>
        </w:rPr>
        <w:t>establish</w:t>
      </w:r>
      <w:r w:rsidR="00991936" w:rsidRPr="008D43B2">
        <w:rPr>
          <w:color w:val="000000"/>
          <w:lang w:val="en-GB"/>
        </w:rPr>
        <w:t xml:space="preserve"> (a) the frequencies of different kinds of (</w:t>
      </w:r>
      <w:proofErr w:type="spellStart"/>
      <w:r w:rsidR="00991936" w:rsidRPr="008D43B2">
        <w:rPr>
          <w:color w:val="000000"/>
          <w:lang w:val="en-GB"/>
        </w:rPr>
        <w:t>im</w:t>
      </w:r>
      <w:proofErr w:type="spellEnd"/>
      <w:r w:rsidR="00991936" w:rsidRPr="008D43B2">
        <w:rPr>
          <w:color w:val="000000"/>
          <w:lang w:val="en-GB"/>
        </w:rPr>
        <w:t xml:space="preserve">)politeness matching, and (b) </w:t>
      </w:r>
      <w:r w:rsidR="00991936" w:rsidRPr="008E088D">
        <w:rPr>
          <w:color w:val="000000"/>
          <w:lang w:val="en-GB"/>
        </w:rPr>
        <w:t xml:space="preserve">how </w:t>
      </w:r>
      <w:r w:rsidR="00427860" w:rsidRPr="008E088D">
        <w:rPr>
          <w:color w:val="000000"/>
          <w:lang w:val="en-GB"/>
        </w:rPr>
        <w:t>(</w:t>
      </w:r>
      <w:r w:rsidR="00991936" w:rsidRPr="008E088D">
        <w:rPr>
          <w:color w:val="000000"/>
          <w:lang w:val="en-GB"/>
        </w:rPr>
        <w:t>mis</w:t>
      </w:r>
      <w:r w:rsidR="00427860" w:rsidRPr="008E088D">
        <w:rPr>
          <w:color w:val="000000"/>
          <w:lang w:val="en-GB"/>
        </w:rPr>
        <w:t>)</w:t>
      </w:r>
      <w:r w:rsidR="00991936" w:rsidRPr="008E088D">
        <w:rPr>
          <w:color w:val="000000"/>
          <w:lang w:val="en-GB"/>
        </w:rPr>
        <w:t>matching (</w:t>
      </w:r>
      <w:proofErr w:type="spellStart"/>
      <w:r w:rsidR="00991936" w:rsidRPr="008E088D">
        <w:rPr>
          <w:color w:val="000000"/>
          <w:lang w:val="en-GB"/>
        </w:rPr>
        <w:t>im</w:t>
      </w:r>
      <w:proofErr w:type="spellEnd"/>
      <w:r w:rsidR="00991936" w:rsidRPr="008E088D">
        <w:rPr>
          <w:color w:val="000000"/>
          <w:lang w:val="en-GB"/>
        </w:rPr>
        <w:t xml:space="preserve">)politeness </w:t>
      </w:r>
      <w:r w:rsidR="00242D65" w:rsidRPr="008E088D">
        <w:rPr>
          <w:color w:val="000000"/>
          <w:lang w:val="en-GB"/>
        </w:rPr>
        <w:t xml:space="preserve">is </w:t>
      </w:r>
      <w:r w:rsidR="00991936" w:rsidRPr="008E088D">
        <w:rPr>
          <w:color w:val="000000"/>
          <w:lang w:val="en-GB"/>
        </w:rPr>
        <w:t>influenced by particular kinds of context.</w:t>
      </w:r>
    </w:p>
    <w:p w14:paraId="0A6B4013" w14:textId="77777777" w:rsidR="00026E8C" w:rsidRPr="008D43B2" w:rsidRDefault="00026E8C" w:rsidP="00A82E5C">
      <w:pPr>
        <w:rPr>
          <w:u w:val="single"/>
          <w:lang w:val="en-GB"/>
        </w:rPr>
      </w:pPr>
    </w:p>
    <w:p w14:paraId="455906C3" w14:textId="328689A9" w:rsidR="00BF7BD5" w:rsidRPr="008D43B2" w:rsidRDefault="00DE7B4F" w:rsidP="00A82E5C">
      <w:pPr>
        <w:rPr>
          <w:i/>
          <w:iCs/>
          <w:lang w:val="en-GB"/>
        </w:rPr>
      </w:pPr>
      <w:r w:rsidRPr="008D43B2">
        <w:rPr>
          <w:i/>
          <w:iCs/>
          <w:lang w:val="en-GB"/>
        </w:rPr>
        <w:t>Method</w:t>
      </w:r>
    </w:p>
    <w:p w14:paraId="1C8BCF59" w14:textId="6BE14BDE" w:rsidR="00F43C03" w:rsidRPr="00041965" w:rsidRDefault="00BF7BD5" w:rsidP="00A82E5C">
      <w:pPr>
        <w:rPr>
          <w:lang w:val="en-GB"/>
        </w:rPr>
      </w:pPr>
      <w:r w:rsidRPr="008D43B2">
        <w:rPr>
          <w:lang w:val="en-GB"/>
        </w:rPr>
        <w:t xml:space="preserve">We </w:t>
      </w:r>
      <w:r w:rsidR="002B4865" w:rsidRPr="008D43B2">
        <w:rPr>
          <w:lang w:val="en-GB"/>
        </w:rPr>
        <w:t>c</w:t>
      </w:r>
      <w:r w:rsidRPr="008D43B2">
        <w:rPr>
          <w:lang w:val="en-GB"/>
        </w:rPr>
        <w:t xml:space="preserve">omputationally extracted instances of the 12 </w:t>
      </w:r>
      <w:proofErr w:type="spellStart"/>
      <w:r w:rsidRPr="008D43B2">
        <w:rPr>
          <w:lang w:val="en-GB"/>
        </w:rPr>
        <w:t>requestive</w:t>
      </w:r>
      <w:proofErr w:type="spellEnd"/>
      <w:r w:rsidRPr="008D43B2">
        <w:rPr>
          <w:lang w:val="en-GB"/>
        </w:rPr>
        <w:t xml:space="preserve"> stems from the spoken section of the </w:t>
      </w:r>
      <w:r w:rsidR="00A57787" w:rsidRPr="008D43B2">
        <w:rPr>
          <w:lang w:val="en-GB"/>
        </w:rPr>
        <w:t xml:space="preserve">(original) </w:t>
      </w:r>
      <w:r w:rsidRPr="008D43B2">
        <w:rPr>
          <w:lang w:val="en-GB"/>
        </w:rPr>
        <w:t>British National Corpus</w:t>
      </w:r>
      <w:r w:rsidR="00EC28A2">
        <w:rPr>
          <w:lang w:val="en-GB"/>
        </w:rPr>
        <w:t>,</w:t>
      </w:r>
      <w:r w:rsidR="0011236D">
        <w:rPr>
          <w:lang w:val="en-GB"/>
        </w:rPr>
        <w:t xml:space="preserve"> manually</w:t>
      </w:r>
      <w:r w:rsidR="00EC28A2">
        <w:rPr>
          <w:lang w:val="en-GB"/>
        </w:rPr>
        <w:t xml:space="preserve"> </w:t>
      </w:r>
      <w:r w:rsidR="00D2619C">
        <w:rPr>
          <w:lang w:val="en-GB"/>
        </w:rPr>
        <w:t>identifying</w:t>
      </w:r>
      <w:r w:rsidR="00BF757D">
        <w:rPr>
          <w:lang w:val="en-GB"/>
        </w:rPr>
        <w:t xml:space="preserve"> which</w:t>
      </w:r>
      <w:r w:rsidR="007A0613" w:rsidRPr="008D43B2">
        <w:rPr>
          <w:lang w:val="en-GB"/>
        </w:rPr>
        <w:t xml:space="preserve"> occurr</w:t>
      </w:r>
      <w:r w:rsidR="00C761AA">
        <w:rPr>
          <w:lang w:val="en-GB"/>
        </w:rPr>
        <w:t>ed</w:t>
      </w:r>
      <w:r w:rsidR="007A0613" w:rsidRPr="008D43B2">
        <w:rPr>
          <w:lang w:val="en-GB"/>
        </w:rPr>
        <w:t xml:space="preserve"> </w:t>
      </w:r>
      <w:r w:rsidR="00A2412C">
        <w:rPr>
          <w:lang w:val="en-GB"/>
        </w:rPr>
        <w:t>as</w:t>
      </w:r>
      <w:r w:rsidR="007A0613" w:rsidRPr="008D43B2">
        <w:rPr>
          <w:lang w:val="en-GB"/>
        </w:rPr>
        <w:t xml:space="preserve"> a request</w:t>
      </w:r>
      <w:r w:rsidR="00A2412C">
        <w:rPr>
          <w:lang w:val="en-GB"/>
        </w:rPr>
        <w:t xml:space="preserve"> of some kind</w:t>
      </w:r>
      <w:r w:rsidR="007A0613" w:rsidRPr="008D43B2">
        <w:rPr>
          <w:lang w:val="en-GB"/>
        </w:rPr>
        <w:t xml:space="preserve">. </w:t>
      </w:r>
      <w:r w:rsidR="00993AAE" w:rsidRPr="008D43B2">
        <w:rPr>
          <w:lang w:val="en-GB"/>
        </w:rPr>
        <w:t>Expectedly,</w:t>
      </w:r>
      <w:r w:rsidRPr="008D43B2">
        <w:rPr>
          <w:lang w:val="en-GB"/>
        </w:rPr>
        <w:t xml:space="preserve"> some stems </w:t>
      </w:r>
      <w:r w:rsidR="00AC3940" w:rsidRPr="008D43B2">
        <w:rPr>
          <w:lang w:val="en-GB"/>
        </w:rPr>
        <w:t>were</w:t>
      </w:r>
      <w:r w:rsidRPr="008D43B2">
        <w:rPr>
          <w:lang w:val="en-GB"/>
        </w:rPr>
        <w:t xml:space="preserve"> much more frequent as </w:t>
      </w:r>
      <w:proofErr w:type="spellStart"/>
      <w:r w:rsidRPr="008D43B2">
        <w:rPr>
          <w:lang w:val="en-GB"/>
        </w:rPr>
        <w:t>request</w:t>
      </w:r>
      <w:r w:rsidR="0026553B">
        <w:rPr>
          <w:lang w:val="en-GB"/>
        </w:rPr>
        <w:t>ive</w:t>
      </w:r>
      <w:proofErr w:type="spellEnd"/>
      <w:r w:rsidRPr="008D43B2">
        <w:rPr>
          <w:lang w:val="en-GB"/>
        </w:rPr>
        <w:t xml:space="preserve"> forms than others</w:t>
      </w:r>
      <w:r w:rsidR="00F20D9E" w:rsidRPr="008D43B2">
        <w:rPr>
          <w:lang w:val="en-GB"/>
        </w:rPr>
        <w:t xml:space="preserve"> (</w:t>
      </w:r>
      <w:r w:rsidRPr="008D43B2">
        <w:rPr>
          <w:lang w:val="en-GB"/>
        </w:rPr>
        <w:t xml:space="preserve">e.g. </w:t>
      </w:r>
      <w:r w:rsidR="00B218E1">
        <w:rPr>
          <w:lang w:val="en-GB"/>
        </w:rPr>
        <w:t>normal</w:t>
      </w:r>
      <w:r w:rsidR="006C7C91">
        <w:rPr>
          <w:lang w:val="en-GB"/>
        </w:rPr>
        <w:t xml:space="preserve"> politeness</w:t>
      </w:r>
      <w:r w:rsidRPr="008D43B2">
        <w:rPr>
          <w:lang w:val="en-GB"/>
        </w:rPr>
        <w:t xml:space="preserve"> formulas</w:t>
      </w:r>
      <w:r w:rsidR="00F20D9E" w:rsidRPr="008D43B2">
        <w:rPr>
          <w:lang w:val="en-GB"/>
        </w:rPr>
        <w:t>,</w:t>
      </w:r>
      <w:r w:rsidRPr="008D43B2">
        <w:rPr>
          <w:lang w:val="en-GB"/>
        </w:rPr>
        <w:t xml:space="preserve"> including </w:t>
      </w:r>
      <w:r w:rsidRPr="008D43B2">
        <w:rPr>
          <w:i/>
          <w:iCs/>
          <w:lang w:val="en-GB"/>
        </w:rPr>
        <w:t>let me</w:t>
      </w:r>
      <w:r w:rsidR="00F20D9E" w:rsidRPr="008D43B2">
        <w:rPr>
          <w:lang w:val="en-GB"/>
        </w:rPr>
        <w:t>,</w:t>
      </w:r>
      <w:r w:rsidRPr="008D43B2">
        <w:rPr>
          <w:lang w:val="en-GB"/>
        </w:rPr>
        <w:t xml:space="preserve"> </w:t>
      </w:r>
      <w:r w:rsidR="00961CA2" w:rsidRPr="008D43B2">
        <w:rPr>
          <w:lang w:val="en-GB"/>
        </w:rPr>
        <w:t xml:space="preserve">are much more </w:t>
      </w:r>
      <w:r w:rsidR="006502E5">
        <w:rPr>
          <w:lang w:val="en-GB"/>
        </w:rPr>
        <w:t>frequent than</w:t>
      </w:r>
      <w:r w:rsidR="00AD68A6">
        <w:rPr>
          <w:lang w:val="en-GB"/>
        </w:rPr>
        <w:t xml:space="preserve"> </w:t>
      </w:r>
      <w:r w:rsidR="00B218E1">
        <w:rPr>
          <w:lang w:val="en-GB"/>
        </w:rPr>
        <w:t>extra</w:t>
      </w:r>
      <w:r w:rsidR="00DA7064">
        <w:rPr>
          <w:lang w:val="en-GB"/>
        </w:rPr>
        <w:t xml:space="preserve"> politeness</w:t>
      </w:r>
      <w:r w:rsidR="00AD68A6">
        <w:rPr>
          <w:lang w:val="en-GB"/>
        </w:rPr>
        <w:t xml:space="preserve"> </w:t>
      </w:r>
      <w:r w:rsidR="000F69D0">
        <w:rPr>
          <w:lang w:val="en-GB"/>
        </w:rPr>
        <w:t>ones like</w:t>
      </w:r>
      <w:r w:rsidRPr="008D43B2">
        <w:rPr>
          <w:lang w:val="en-GB"/>
        </w:rPr>
        <w:t xml:space="preserve"> </w:t>
      </w:r>
      <w:r w:rsidRPr="008D43B2">
        <w:rPr>
          <w:i/>
          <w:iCs/>
          <w:lang w:val="en-GB"/>
        </w:rPr>
        <w:t>I would be grateful</w:t>
      </w:r>
      <w:r w:rsidR="00F20D9E" w:rsidRPr="008D43B2">
        <w:rPr>
          <w:lang w:val="en-GB"/>
        </w:rPr>
        <w:t>)</w:t>
      </w:r>
      <w:r w:rsidRPr="008D43B2">
        <w:rPr>
          <w:lang w:val="en-GB"/>
        </w:rPr>
        <w:t xml:space="preserve">. For stems </w:t>
      </w:r>
      <w:r w:rsidR="00B45A71" w:rsidRPr="008D43B2">
        <w:rPr>
          <w:lang w:val="en-GB"/>
        </w:rPr>
        <w:t xml:space="preserve">used as requests </w:t>
      </w:r>
      <w:r w:rsidRPr="008D43B2">
        <w:rPr>
          <w:lang w:val="en-GB"/>
        </w:rPr>
        <w:t>that were more frequent than 200, a randomised sample of 200 occurrences was retrie</w:t>
      </w:r>
      <w:r w:rsidR="00FD32B2" w:rsidRPr="008D43B2">
        <w:rPr>
          <w:lang w:val="en-GB"/>
        </w:rPr>
        <w:t>ve</w:t>
      </w:r>
      <w:r w:rsidRPr="008D43B2">
        <w:rPr>
          <w:lang w:val="en-GB"/>
        </w:rPr>
        <w:t xml:space="preserve">d. This was the case </w:t>
      </w:r>
      <w:r w:rsidR="00FD32B2" w:rsidRPr="008D43B2">
        <w:rPr>
          <w:lang w:val="en-GB"/>
        </w:rPr>
        <w:t>for</w:t>
      </w:r>
      <w:r w:rsidRPr="008D43B2">
        <w:rPr>
          <w:lang w:val="en-GB"/>
        </w:rPr>
        <w:t xml:space="preserve"> </w:t>
      </w:r>
      <w:r w:rsidRPr="008D43B2">
        <w:rPr>
          <w:i/>
          <w:iCs/>
          <w:lang w:val="en-GB"/>
        </w:rPr>
        <w:t>let me</w:t>
      </w:r>
      <w:r w:rsidRPr="008D43B2">
        <w:rPr>
          <w:lang w:val="en-GB"/>
        </w:rPr>
        <w:t>,</w:t>
      </w:r>
      <w:r w:rsidR="0019060B" w:rsidRPr="008D43B2">
        <w:rPr>
          <w:lang w:val="en-GB"/>
        </w:rPr>
        <w:t xml:space="preserve"> </w:t>
      </w:r>
      <w:r w:rsidRPr="008D43B2">
        <w:rPr>
          <w:i/>
          <w:iCs/>
          <w:lang w:val="en-GB"/>
        </w:rPr>
        <w:t>would you like</w:t>
      </w:r>
      <w:r w:rsidRPr="008D43B2">
        <w:rPr>
          <w:lang w:val="en-GB"/>
        </w:rPr>
        <w:t xml:space="preserve"> and </w:t>
      </w:r>
      <w:r w:rsidRPr="008D43B2">
        <w:rPr>
          <w:i/>
          <w:iCs/>
          <w:lang w:val="en-GB"/>
        </w:rPr>
        <w:t>wil</w:t>
      </w:r>
      <w:r w:rsidR="001074E7" w:rsidRPr="008D43B2">
        <w:rPr>
          <w:i/>
          <w:iCs/>
          <w:lang w:val="en-GB"/>
        </w:rPr>
        <w:t>l you</w:t>
      </w:r>
      <w:r w:rsidRPr="008D43B2">
        <w:rPr>
          <w:lang w:val="en-GB"/>
        </w:rPr>
        <w:t>.</w:t>
      </w:r>
      <w:r w:rsidR="00A65AC7" w:rsidRPr="008D43B2">
        <w:rPr>
          <w:lang w:val="en-GB"/>
        </w:rPr>
        <w:t xml:space="preserve"> </w:t>
      </w:r>
      <w:r w:rsidR="007263E8" w:rsidRPr="008D43B2">
        <w:rPr>
          <w:lang w:val="en-GB"/>
        </w:rPr>
        <w:t xml:space="preserve">In total, </w:t>
      </w:r>
      <w:r w:rsidR="00EC4790" w:rsidRPr="008D43B2">
        <w:rPr>
          <w:lang w:val="en-GB"/>
        </w:rPr>
        <w:t>our dataset amounted to</w:t>
      </w:r>
      <w:r w:rsidR="00E40A8F" w:rsidRPr="008D43B2">
        <w:rPr>
          <w:lang w:val="en-GB"/>
        </w:rPr>
        <w:t xml:space="preserve"> 1141 exchanges</w:t>
      </w:r>
      <w:r w:rsidR="008E088D">
        <w:rPr>
          <w:lang w:val="en-GB"/>
        </w:rPr>
        <w:t>.</w:t>
      </w:r>
      <w:r w:rsidR="007A0613" w:rsidRPr="008D43B2">
        <w:rPr>
          <w:rStyle w:val="FootnoteReference"/>
          <w:lang w:val="en-GB"/>
        </w:rPr>
        <w:footnoteReference w:id="13"/>
      </w:r>
    </w:p>
    <w:p w14:paraId="71AED39F" w14:textId="0A6C76A5" w:rsidR="003A7305" w:rsidRPr="008D43B2" w:rsidRDefault="00F43C03" w:rsidP="003A7305">
      <w:pPr>
        <w:ind w:firstLine="720"/>
        <w:rPr>
          <w:lang w:val="en-GB"/>
        </w:rPr>
      </w:pPr>
      <w:r w:rsidRPr="00576F43">
        <w:rPr>
          <w:lang w:val="en-GB"/>
        </w:rPr>
        <w:lastRenderedPageBreak/>
        <w:t>Our coding scheme</w:t>
      </w:r>
      <w:r w:rsidR="00ED6BE3">
        <w:rPr>
          <w:lang w:val="en-GB"/>
        </w:rPr>
        <w:t xml:space="preserve"> for mismatching</w:t>
      </w:r>
      <w:r w:rsidRPr="008D43B2">
        <w:rPr>
          <w:lang w:val="en-GB"/>
        </w:rPr>
        <w:t xml:space="preserve"> </w:t>
      </w:r>
      <w:r w:rsidR="00ED6BE3">
        <w:rPr>
          <w:lang w:val="en-GB"/>
        </w:rPr>
        <w:t xml:space="preserve">responses of the requestees </w:t>
      </w:r>
      <w:r w:rsidRPr="008D43B2">
        <w:rPr>
          <w:lang w:val="en-GB"/>
        </w:rPr>
        <w:t xml:space="preserve">was </w:t>
      </w:r>
      <w:r w:rsidR="0026356D" w:rsidRPr="008D43B2">
        <w:rPr>
          <w:lang w:val="en-GB"/>
        </w:rPr>
        <w:t xml:space="preserve">that outlined in Section </w:t>
      </w:r>
      <w:r w:rsidR="00AB0EFD">
        <w:rPr>
          <w:lang w:val="en-GB"/>
        </w:rPr>
        <w:t>5</w:t>
      </w:r>
      <w:r w:rsidR="0026356D" w:rsidRPr="008D43B2">
        <w:rPr>
          <w:lang w:val="en-GB"/>
        </w:rPr>
        <w:t>.1</w:t>
      </w:r>
      <w:r w:rsidR="005A5637" w:rsidRPr="008D43B2">
        <w:rPr>
          <w:lang w:val="en-GB"/>
        </w:rPr>
        <w:t>.</w:t>
      </w:r>
      <w:r w:rsidR="00DB7299" w:rsidRPr="008D43B2">
        <w:rPr>
          <w:lang w:val="en-GB"/>
        </w:rPr>
        <w:t xml:space="preserve"> </w:t>
      </w:r>
      <w:r w:rsidR="00853C71" w:rsidRPr="008D43B2">
        <w:rPr>
          <w:lang w:val="en-GB"/>
        </w:rPr>
        <w:t xml:space="preserve">Regarding </w:t>
      </w:r>
      <w:r w:rsidR="00DB7299" w:rsidRPr="008D43B2">
        <w:rPr>
          <w:lang w:val="en-GB"/>
        </w:rPr>
        <w:t xml:space="preserve">inter-rater reliability, 88% agreement </w:t>
      </w:r>
      <w:r w:rsidR="00853C71" w:rsidRPr="008D43B2">
        <w:rPr>
          <w:lang w:val="en-GB"/>
        </w:rPr>
        <w:t xml:space="preserve">was reached </w:t>
      </w:r>
      <w:r w:rsidR="00DB7299" w:rsidRPr="008D43B2">
        <w:rPr>
          <w:lang w:val="en-GB"/>
        </w:rPr>
        <w:t xml:space="preserve">among three different </w:t>
      </w:r>
      <w:r w:rsidR="00C60F77" w:rsidRPr="008D43B2">
        <w:rPr>
          <w:lang w:val="en-GB"/>
        </w:rPr>
        <w:t>coders</w:t>
      </w:r>
      <w:r w:rsidRPr="008D43B2">
        <w:rPr>
          <w:lang w:val="en-GB"/>
        </w:rPr>
        <w:t xml:space="preserve">. </w:t>
      </w:r>
      <w:r w:rsidR="003A7305" w:rsidRPr="008D43B2">
        <w:rPr>
          <w:lang w:val="en-GB"/>
        </w:rPr>
        <w:t>Anything uninterpretable was excluded.</w:t>
      </w:r>
      <w:r w:rsidR="00101592" w:rsidRPr="008D43B2">
        <w:rPr>
          <w:lang w:val="en-GB"/>
        </w:rPr>
        <w:t xml:space="preserve"> The dependent variable of our study was reciprocity, which was based on the taxonomy that resulted from our </w:t>
      </w:r>
      <w:r w:rsidR="0090264F" w:rsidRPr="008D43B2">
        <w:rPr>
          <w:lang w:val="en-GB"/>
        </w:rPr>
        <w:t xml:space="preserve">previous </w:t>
      </w:r>
      <w:r w:rsidR="00101592" w:rsidRPr="008D43B2">
        <w:rPr>
          <w:lang w:val="en-GB"/>
        </w:rPr>
        <w:t>questionnaire</w:t>
      </w:r>
      <w:r w:rsidR="00104906" w:rsidRPr="008D43B2">
        <w:rPr>
          <w:lang w:val="en-GB"/>
        </w:rPr>
        <w:t xml:space="preserve"> studies</w:t>
      </w:r>
      <w:r w:rsidR="00101592" w:rsidRPr="008D43B2">
        <w:rPr>
          <w:lang w:val="en-GB"/>
        </w:rPr>
        <w:t>, given in</w:t>
      </w:r>
      <w:r w:rsidR="005777B5">
        <w:rPr>
          <w:lang w:val="en-GB"/>
        </w:rPr>
        <w:t xml:space="preserve"> the</w:t>
      </w:r>
      <w:r w:rsidR="00101592" w:rsidRPr="008D43B2">
        <w:rPr>
          <w:lang w:val="en-GB"/>
        </w:rPr>
        <w:t xml:space="preserve"> </w:t>
      </w:r>
      <w:r w:rsidR="0035660A">
        <w:rPr>
          <w:lang w:val="en-GB"/>
        </w:rPr>
        <w:t xml:space="preserve">(mis)matching </w:t>
      </w:r>
      <w:r w:rsidR="00791852">
        <w:rPr>
          <w:lang w:val="en-GB"/>
        </w:rPr>
        <w:t xml:space="preserve">column of </w:t>
      </w:r>
      <w:r w:rsidR="00617F63" w:rsidRPr="008D43B2">
        <w:rPr>
          <w:lang w:val="en-GB"/>
        </w:rPr>
        <w:t>T</w:t>
      </w:r>
      <w:r w:rsidR="00101592" w:rsidRPr="008D43B2">
        <w:rPr>
          <w:lang w:val="en-GB"/>
        </w:rPr>
        <w:t xml:space="preserve">able 3. </w:t>
      </w:r>
    </w:p>
    <w:p w14:paraId="0A25C3C0" w14:textId="65D34D60" w:rsidR="002D2A1D" w:rsidRPr="008D43B2" w:rsidRDefault="002D2A1D" w:rsidP="003A7305">
      <w:pPr>
        <w:ind w:firstLine="720"/>
        <w:rPr>
          <w:lang w:val="en-GB"/>
        </w:rPr>
      </w:pPr>
    </w:p>
    <w:p w14:paraId="764C57A7" w14:textId="327D1D3F" w:rsidR="002D2A1D" w:rsidRPr="008D43B2" w:rsidRDefault="002D2A1D" w:rsidP="002D2A1D">
      <w:pPr>
        <w:rPr>
          <w:i/>
          <w:iCs/>
          <w:lang w:val="en-GB"/>
        </w:rPr>
      </w:pPr>
      <w:r w:rsidRPr="008D43B2">
        <w:rPr>
          <w:i/>
          <w:iCs/>
          <w:lang w:val="en-GB"/>
        </w:rPr>
        <w:t>Results and discussion</w:t>
      </w:r>
    </w:p>
    <w:p w14:paraId="153134DF" w14:textId="10D6D8EC" w:rsidR="00632B9E" w:rsidRPr="008D43B2" w:rsidRDefault="00632B9E" w:rsidP="002D2A1D">
      <w:pPr>
        <w:rPr>
          <w:lang w:val="en-GB"/>
        </w:rPr>
      </w:pPr>
      <w:r w:rsidRPr="008D43B2">
        <w:rPr>
          <w:lang w:val="en-GB"/>
        </w:rPr>
        <w:t xml:space="preserve">Figure </w:t>
      </w:r>
      <w:r w:rsidR="0030691B">
        <w:rPr>
          <w:lang w:val="en-GB"/>
        </w:rPr>
        <w:t>6</w:t>
      </w:r>
      <w:r w:rsidRPr="008D43B2">
        <w:rPr>
          <w:lang w:val="en-GB"/>
        </w:rPr>
        <w:t xml:space="preserve"> below </w:t>
      </w:r>
      <w:r w:rsidR="00383BF5" w:rsidRPr="008D43B2">
        <w:rPr>
          <w:lang w:val="en-GB"/>
        </w:rPr>
        <w:t xml:space="preserve">illustrates the </w:t>
      </w:r>
      <w:r w:rsidR="00B7724E" w:rsidRPr="008D43B2">
        <w:rPr>
          <w:lang w:val="en-GB"/>
        </w:rPr>
        <w:t>distribution of matches and mismatches between request and response across our annotated dataset</w:t>
      </w:r>
      <w:r w:rsidR="00E95B98" w:rsidRPr="008D43B2">
        <w:rPr>
          <w:lang w:val="en-GB"/>
        </w:rPr>
        <w:t>.</w:t>
      </w:r>
      <w:r w:rsidR="000F2E7B" w:rsidRPr="008D43B2">
        <w:rPr>
          <w:lang w:val="en-GB"/>
        </w:rPr>
        <w:t xml:space="preserve"> </w:t>
      </w:r>
      <w:r w:rsidR="00F3557C">
        <w:rPr>
          <w:lang w:val="en-GB"/>
        </w:rPr>
        <w:t>(An example of each kind of mismatch is given in Appendix 1).</w:t>
      </w:r>
    </w:p>
    <w:p w14:paraId="250B51B5" w14:textId="22618CE1" w:rsidR="00633523" w:rsidRPr="008D43B2" w:rsidRDefault="00C90078" w:rsidP="003A7305">
      <w:pPr>
        <w:ind w:firstLine="720"/>
        <w:rPr>
          <w:lang w:val="en-GB"/>
        </w:rPr>
      </w:pPr>
      <w:r w:rsidRPr="008D43B2">
        <w:rPr>
          <w:lang w:val="en-GB"/>
        </w:rPr>
        <w:tab/>
      </w:r>
    </w:p>
    <w:p w14:paraId="44970630" w14:textId="7E231266" w:rsidR="00633523" w:rsidRPr="006C02FD" w:rsidRDefault="00633523" w:rsidP="00374422">
      <w:pPr>
        <w:rPr>
          <w:lang w:val="en-GB"/>
        </w:rPr>
      </w:pPr>
      <w:r w:rsidRPr="006C02FD">
        <w:rPr>
          <w:b/>
          <w:bCs/>
          <w:lang w:val="en-GB"/>
        </w:rPr>
        <w:t xml:space="preserve">Figure </w:t>
      </w:r>
      <w:r w:rsidR="0030691B" w:rsidRPr="006C02FD">
        <w:rPr>
          <w:b/>
          <w:bCs/>
          <w:lang w:val="en-GB"/>
        </w:rPr>
        <w:t>6</w:t>
      </w:r>
      <w:r w:rsidRPr="006C02FD">
        <w:rPr>
          <w:b/>
          <w:bCs/>
          <w:lang w:val="en-GB"/>
        </w:rPr>
        <w:t xml:space="preserve">. Distribution of </w:t>
      </w:r>
      <w:r w:rsidR="004B2D78" w:rsidRPr="006C02FD">
        <w:rPr>
          <w:b/>
          <w:bCs/>
          <w:lang w:val="en-GB"/>
        </w:rPr>
        <w:t xml:space="preserve">matching and mismatching </w:t>
      </w:r>
      <w:r w:rsidR="005D1A6A" w:rsidRPr="006C02FD">
        <w:rPr>
          <w:b/>
          <w:bCs/>
          <w:lang w:val="en-GB"/>
        </w:rPr>
        <w:t xml:space="preserve">reciprocity among </w:t>
      </w:r>
      <w:proofErr w:type="spellStart"/>
      <w:r w:rsidR="005D1A6A" w:rsidRPr="006C02FD">
        <w:rPr>
          <w:b/>
          <w:bCs/>
          <w:lang w:val="en-GB"/>
        </w:rPr>
        <w:t>requestive</w:t>
      </w:r>
      <w:proofErr w:type="spellEnd"/>
      <w:r w:rsidR="005D1A6A" w:rsidRPr="006C02FD">
        <w:rPr>
          <w:b/>
          <w:bCs/>
          <w:lang w:val="en-GB"/>
        </w:rPr>
        <w:t xml:space="preserve"> exchanges in the spoken section of the BNC</w:t>
      </w:r>
      <w:r w:rsidR="0069052A" w:rsidRPr="006C02FD">
        <w:rPr>
          <w:b/>
          <w:bCs/>
          <w:lang w:val="en-GB"/>
        </w:rPr>
        <w:t xml:space="preserve"> </w:t>
      </w:r>
    </w:p>
    <w:p w14:paraId="1D5AD29C" w14:textId="44050527" w:rsidR="0008479F" w:rsidRDefault="0008479F" w:rsidP="00A82E5C">
      <w:pPr>
        <w:rPr>
          <w:noProof/>
          <w:lang w:val="en-GB"/>
        </w:rPr>
      </w:pPr>
    </w:p>
    <w:p w14:paraId="1A7E7DF8" w14:textId="4258D0E8" w:rsidR="0008479F" w:rsidRPr="008D43B2" w:rsidRDefault="00507030" w:rsidP="00A82E5C">
      <w:pPr>
        <w:rPr>
          <w:lang w:val="en-GB"/>
        </w:rPr>
      </w:pPr>
      <w:r>
        <w:rPr>
          <w:noProof/>
        </w:rPr>
        <w:drawing>
          <wp:inline distT="0" distB="0" distL="0" distR="0" wp14:anchorId="46D49897" wp14:editId="1CC90CA0">
            <wp:extent cx="4114800" cy="2865120"/>
            <wp:effectExtent l="0" t="0" r="0" b="0"/>
            <wp:docPr id="4"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114800" cy="2865120"/>
                    </a:xfrm>
                    <a:prstGeom prst="rect">
                      <a:avLst/>
                    </a:prstGeom>
                    <a:noFill/>
                    <a:ln>
                      <a:noFill/>
                    </a:ln>
                  </pic:spPr>
                </pic:pic>
              </a:graphicData>
            </a:graphic>
          </wp:inline>
        </w:drawing>
      </w:r>
    </w:p>
    <w:p w14:paraId="687E80B7" w14:textId="77777777" w:rsidR="00980E14" w:rsidRDefault="00980E14" w:rsidP="00A82E5C">
      <w:pPr>
        <w:rPr>
          <w:lang w:val="en-GB"/>
        </w:rPr>
      </w:pPr>
    </w:p>
    <w:p w14:paraId="6ACD5860" w14:textId="368C6CB1" w:rsidR="00FF4B43" w:rsidRPr="008D43B2" w:rsidRDefault="004049BF" w:rsidP="00A82E5C">
      <w:pPr>
        <w:rPr>
          <w:lang w:val="en-GB"/>
        </w:rPr>
      </w:pPr>
      <w:r w:rsidRPr="008D43B2">
        <w:rPr>
          <w:lang w:val="en-GB"/>
        </w:rPr>
        <w:t xml:space="preserve">From </w:t>
      </w:r>
      <w:r w:rsidR="001F6A96" w:rsidRPr="008D43B2">
        <w:rPr>
          <w:lang w:val="en-GB"/>
        </w:rPr>
        <w:t>F</w:t>
      </w:r>
      <w:r w:rsidRPr="008D43B2">
        <w:rPr>
          <w:lang w:val="en-GB"/>
        </w:rPr>
        <w:t xml:space="preserve">igure </w:t>
      </w:r>
      <w:r w:rsidR="00FE1475">
        <w:rPr>
          <w:lang w:val="en-GB"/>
        </w:rPr>
        <w:t>6</w:t>
      </w:r>
      <w:r w:rsidR="00F36C9C" w:rsidRPr="008D43B2">
        <w:rPr>
          <w:lang w:val="en-GB"/>
        </w:rPr>
        <w:t>,</w:t>
      </w:r>
      <w:r w:rsidRPr="008D43B2">
        <w:rPr>
          <w:lang w:val="en-GB"/>
        </w:rPr>
        <w:t xml:space="preserve"> we can see that </w:t>
      </w:r>
      <w:r w:rsidR="002B6C2A" w:rsidRPr="008D43B2">
        <w:rPr>
          <w:lang w:val="en-GB"/>
        </w:rPr>
        <w:t>M</w:t>
      </w:r>
      <w:r w:rsidRPr="008D43B2">
        <w:rPr>
          <w:lang w:val="en-GB"/>
        </w:rPr>
        <w:t xml:space="preserve">atching is by far the most </w:t>
      </w:r>
      <w:r w:rsidR="0041045F" w:rsidRPr="008D43B2">
        <w:rPr>
          <w:lang w:val="en-GB"/>
        </w:rPr>
        <w:t xml:space="preserve">common </w:t>
      </w:r>
      <w:r w:rsidR="00633351" w:rsidRPr="008D43B2">
        <w:rPr>
          <w:lang w:val="en-GB"/>
        </w:rPr>
        <w:t xml:space="preserve">mechanism at play in </w:t>
      </w:r>
      <w:proofErr w:type="spellStart"/>
      <w:r w:rsidR="0041045F" w:rsidRPr="008D43B2">
        <w:rPr>
          <w:lang w:val="en-GB"/>
        </w:rPr>
        <w:t>requestive</w:t>
      </w:r>
      <w:proofErr w:type="spellEnd"/>
      <w:r w:rsidR="0041045F" w:rsidRPr="008D43B2">
        <w:rPr>
          <w:lang w:val="en-GB"/>
        </w:rPr>
        <w:t xml:space="preserve"> exchanges in the BNC</w:t>
      </w:r>
      <w:r w:rsidR="003738ED" w:rsidRPr="008D43B2">
        <w:rPr>
          <w:lang w:val="en-GB"/>
        </w:rPr>
        <w:t>,</w:t>
      </w:r>
      <w:r w:rsidR="00AD696F" w:rsidRPr="008D43B2">
        <w:rPr>
          <w:lang w:val="en-GB"/>
        </w:rPr>
        <w:t xml:space="preserve"> with an overall frequency of </w:t>
      </w:r>
      <w:r w:rsidR="00682D0B" w:rsidRPr="008D43B2">
        <w:rPr>
          <w:lang w:val="en-GB"/>
        </w:rPr>
        <w:t xml:space="preserve">495 </w:t>
      </w:r>
      <w:r w:rsidR="00AD696F" w:rsidRPr="008D43B2">
        <w:rPr>
          <w:lang w:val="en-GB"/>
        </w:rPr>
        <w:t>dialogic pairs</w:t>
      </w:r>
      <w:r w:rsidR="0041045F" w:rsidRPr="008D43B2">
        <w:rPr>
          <w:lang w:val="en-GB"/>
        </w:rPr>
        <w:t>.</w:t>
      </w:r>
      <w:r w:rsidR="0090304D">
        <w:rPr>
          <w:rStyle w:val="FootnoteReference"/>
          <w:lang w:val="en-GB"/>
        </w:rPr>
        <w:footnoteReference w:id="14"/>
      </w:r>
      <w:r w:rsidR="0041045F" w:rsidRPr="008D43B2">
        <w:rPr>
          <w:lang w:val="en-GB"/>
        </w:rPr>
        <w:t xml:space="preserve"> </w:t>
      </w:r>
      <w:r w:rsidR="00A40A6A" w:rsidRPr="008D43B2">
        <w:rPr>
          <w:lang w:val="en-GB"/>
        </w:rPr>
        <w:t>Importantly, t</w:t>
      </w:r>
      <w:r w:rsidR="0041045F" w:rsidRPr="008D43B2">
        <w:rPr>
          <w:lang w:val="en-GB"/>
        </w:rPr>
        <w:t xml:space="preserve">his supports </w:t>
      </w:r>
      <w:r w:rsidR="001569A3" w:rsidRPr="008D43B2">
        <w:rPr>
          <w:lang w:val="en-GB"/>
        </w:rPr>
        <w:t xml:space="preserve">the </w:t>
      </w:r>
      <w:r w:rsidR="003738ED" w:rsidRPr="008D43B2">
        <w:rPr>
          <w:lang w:val="en-GB"/>
        </w:rPr>
        <w:t xml:space="preserve">underlying </w:t>
      </w:r>
      <w:r w:rsidR="001569A3" w:rsidRPr="008D43B2">
        <w:rPr>
          <w:lang w:val="en-GB"/>
        </w:rPr>
        <w:t xml:space="preserve">assumption </w:t>
      </w:r>
      <w:r w:rsidR="0041045F" w:rsidRPr="008D43B2">
        <w:rPr>
          <w:lang w:val="en-GB"/>
        </w:rPr>
        <w:t xml:space="preserve">that reciprocity </w:t>
      </w:r>
      <w:r w:rsidR="001569A3" w:rsidRPr="008D43B2">
        <w:rPr>
          <w:lang w:val="en-GB"/>
        </w:rPr>
        <w:t xml:space="preserve">tends to </w:t>
      </w:r>
      <w:r w:rsidR="0041045F" w:rsidRPr="008D43B2">
        <w:rPr>
          <w:lang w:val="en-GB"/>
        </w:rPr>
        <w:t xml:space="preserve">be </w:t>
      </w:r>
      <w:r w:rsidR="00B16565">
        <w:rPr>
          <w:lang w:val="en-GB"/>
        </w:rPr>
        <w:t>“</w:t>
      </w:r>
      <w:r w:rsidR="0041045F" w:rsidRPr="008D43B2">
        <w:rPr>
          <w:lang w:val="en-GB"/>
        </w:rPr>
        <w:t>the norm</w:t>
      </w:r>
      <w:r w:rsidR="00B16565">
        <w:rPr>
          <w:lang w:val="en-GB"/>
        </w:rPr>
        <w:t>”</w:t>
      </w:r>
      <w:r w:rsidR="00633351" w:rsidRPr="008D43B2">
        <w:rPr>
          <w:lang w:val="en-GB"/>
        </w:rPr>
        <w:t xml:space="preserve"> </w:t>
      </w:r>
      <w:r w:rsidR="00D25920" w:rsidRPr="008D43B2">
        <w:rPr>
          <w:lang w:val="en-GB"/>
        </w:rPr>
        <w:t>for</w:t>
      </w:r>
      <w:r w:rsidR="00633351" w:rsidRPr="008D43B2">
        <w:rPr>
          <w:lang w:val="en-GB"/>
        </w:rPr>
        <w:t xml:space="preserve"> </w:t>
      </w:r>
      <w:proofErr w:type="spellStart"/>
      <w:r w:rsidR="00633351" w:rsidRPr="008D43B2">
        <w:rPr>
          <w:lang w:val="en-GB"/>
        </w:rPr>
        <w:t>requestive</w:t>
      </w:r>
      <w:proofErr w:type="spellEnd"/>
      <w:r w:rsidR="00633351" w:rsidRPr="008D43B2">
        <w:rPr>
          <w:lang w:val="en-GB"/>
        </w:rPr>
        <w:t xml:space="preserve"> </w:t>
      </w:r>
      <w:r w:rsidR="0041045F" w:rsidRPr="008D43B2">
        <w:rPr>
          <w:lang w:val="en-GB"/>
        </w:rPr>
        <w:t>exchanges</w:t>
      </w:r>
      <w:r w:rsidR="00FF4B43" w:rsidRPr="008D43B2">
        <w:rPr>
          <w:lang w:val="en-GB"/>
        </w:rPr>
        <w:t xml:space="preserve"> </w:t>
      </w:r>
      <w:r w:rsidR="0041045F" w:rsidRPr="008D43B2">
        <w:rPr>
          <w:lang w:val="en-GB"/>
        </w:rPr>
        <w:t>in British English</w:t>
      </w:r>
      <w:r w:rsidR="008801DA" w:rsidRPr="008D43B2">
        <w:rPr>
          <w:lang w:val="en-GB"/>
        </w:rPr>
        <w:t>;</w:t>
      </w:r>
      <w:r w:rsidR="00E5232B" w:rsidRPr="008D43B2">
        <w:rPr>
          <w:lang w:val="en-GB"/>
        </w:rPr>
        <w:t xml:space="preserve"> </w:t>
      </w:r>
      <w:r w:rsidR="00181426" w:rsidRPr="008D43B2">
        <w:rPr>
          <w:lang w:val="en-GB"/>
        </w:rPr>
        <w:t>reciprocity</w:t>
      </w:r>
      <w:r w:rsidR="00A73968" w:rsidRPr="008D43B2">
        <w:rPr>
          <w:lang w:val="en-GB"/>
        </w:rPr>
        <w:t xml:space="preserve"> </w:t>
      </w:r>
      <w:r w:rsidR="008801DA" w:rsidRPr="008D43B2">
        <w:rPr>
          <w:lang w:val="en-GB"/>
        </w:rPr>
        <w:t>is the</w:t>
      </w:r>
      <w:r w:rsidR="00633351" w:rsidRPr="008D43B2">
        <w:rPr>
          <w:lang w:val="en-GB"/>
        </w:rPr>
        <w:t xml:space="preserve"> </w:t>
      </w:r>
      <w:r w:rsidR="00B16565">
        <w:rPr>
          <w:lang w:val="en-GB"/>
        </w:rPr>
        <w:t>“</w:t>
      </w:r>
      <w:r w:rsidR="00633351" w:rsidRPr="008D43B2">
        <w:rPr>
          <w:lang w:val="en-GB"/>
        </w:rPr>
        <w:t xml:space="preserve">golden rule of </w:t>
      </w:r>
      <w:r w:rsidR="00FE1475">
        <w:rPr>
          <w:lang w:val="en-GB"/>
        </w:rPr>
        <w:t>(</w:t>
      </w:r>
      <w:proofErr w:type="spellStart"/>
      <w:r w:rsidR="00FE1475">
        <w:rPr>
          <w:lang w:val="en-GB"/>
        </w:rPr>
        <w:t>im</w:t>
      </w:r>
      <w:proofErr w:type="spellEnd"/>
      <w:r w:rsidR="00FE1475">
        <w:rPr>
          <w:lang w:val="en-GB"/>
        </w:rPr>
        <w:t>)politeness</w:t>
      </w:r>
      <w:r w:rsidR="00633351" w:rsidRPr="008D43B2">
        <w:rPr>
          <w:lang w:val="en-GB"/>
        </w:rPr>
        <w:t xml:space="preserve"> payments</w:t>
      </w:r>
      <w:r w:rsidR="00B16565">
        <w:rPr>
          <w:lang w:val="en-GB"/>
        </w:rPr>
        <w:t>”</w:t>
      </w:r>
      <w:r w:rsidR="00884C68" w:rsidRPr="008D43B2">
        <w:rPr>
          <w:lang w:val="en-GB"/>
        </w:rPr>
        <w:t xml:space="preserve"> </w:t>
      </w:r>
      <w:r w:rsidR="00BD3DA9" w:rsidRPr="008D43B2">
        <w:rPr>
          <w:lang w:val="en-GB"/>
        </w:rPr>
        <w:t>between</w:t>
      </w:r>
      <w:r w:rsidR="00884C68" w:rsidRPr="008D43B2">
        <w:rPr>
          <w:lang w:val="en-GB"/>
        </w:rPr>
        <w:t xml:space="preserve"> requestor and requestee</w:t>
      </w:r>
      <w:r w:rsidR="001B18C1" w:rsidRPr="008D43B2">
        <w:rPr>
          <w:lang w:val="en-GB"/>
        </w:rPr>
        <w:t xml:space="preserve"> (</w:t>
      </w:r>
      <w:r w:rsidR="00152AF3" w:rsidRPr="00152AF3">
        <w:rPr>
          <w:rFonts w:cs="Calibri"/>
          <w:i/>
          <w:iCs/>
          <w:lang w:val="en-GB"/>
        </w:rPr>
        <w:t>X</w:t>
      </w:r>
      <w:r w:rsidR="00152AF3" w:rsidRPr="00152AF3">
        <w:rPr>
          <w:rFonts w:cs="Calibri"/>
          <w:vertAlign w:val="superscript"/>
          <w:lang w:val="en-GB"/>
        </w:rPr>
        <w:t xml:space="preserve">2 </w:t>
      </w:r>
      <w:r w:rsidR="00152AF3">
        <w:rPr>
          <w:rFonts w:cs="Calibri"/>
          <w:vertAlign w:val="superscript"/>
          <w:lang w:val="en-GB"/>
        </w:rPr>
        <w:t xml:space="preserve"> </w:t>
      </w:r>
      <w:r w:rsidR="00FA37D7" w:rsidRPr="00FA37D7">
        <w:rPr>
          <w:rFonts w:cs="Calibri"/>
          <w:lang w:val="en-US"/>
        </w:rPr>
        <w:t>= 749.73, df = 5, p-value &lt; 2.2e-16</w:t>
      </w:r>
      <w:r w:rsidR="001B18C1" w:rsidRPr="008D43B2">
        <w:rPr>
          <w:lang w:val="en-GB"/>
        </w:rPr>
        <w:t>)</w:t>
      </w:r>
      <w:r w:rsidR="0041045F" w:rsidRPr="008D43B2">
        <w:rPr>
          <w:lang w:val="en-GB"/>
        </w:rPr>
        <w:t xml:space="preserve">. </w:t>
      </w:r>
      <w:r w:rsidR="00BF348F" w:rsidRPr="008D43B2">
        <w:rPr>
          <w:lang w:val="en-GB"/>
        </w:rPr>
        <w:t xml:space="preserve">As for the </w:t>
      </w:r>
      <w:r w:rsidR="00182A2E" w:rsidRPr="008D43B2">
        <w:rPr>
          <w:lang w:val="en-GB"/>
        </w:rPr>
        <w:t xml:space="preserve">other reciprocity categories, note that </w:t>
      </w:r>
      <w:r w:rsidR="00A472E4" w:rsidRPr="008D43B2">
        <w:rPr>
          <w:lang w:val="en-GB"/>
        </w:rPr>
        <w:t>the frequencies of the categories do not</w:t>
      </w:r>
      <w:r w:rsidR="007A4C48" w:rsidRPr="008D43B2">
        <w:rPr>
          <w:lang w:val="en-GB"/>
        </w:rPr>
        <w:t xml:space="preserve"> construct an</w:t>
      </w:r>
      <w:r w:rsidR="00182A2E" w:rsidRPr="008D43B2">
        <w:rPr>
          <w:lang w:val="en-GB"/>
        </w:rPr>
        <w:t xml:space="preserve"> </w:t>
      </w:r>
      <w:r w:rsidR="00F515EB" w:rsidRPr="008D43B2">
        <w:rPr>
          <w:lang w:val="en-GB"/>
        </w:rPr>
        <w:t xml:space="preserve">evenly gradated continuum. </w:t>
      </w:r>
      <w:r w:rsidR="00604780" w:rsidRPr="00C25A6B">
        <w:rPr>
          <w:lang w:val="en-GB"/>
        </w:rPr>
        <w:t xml:space="preserve">The most frequent </w:t>
      </w:r>
      <w:proofErr w:type="spellStart"/>
      <w:r w:rsidR="00604780" w:rsidRPr="00C25A6B">
        <w:rPr>
          <w:lang w:val="en-GB"/>
        </w:rPr>
        <w:t>requestive</w:t>
      </w:r>
      <w:proofErr w:type="spellEnd"/>
      <w:r w:rsidR="00604780" w:rsidRPr="00C25A6B">
        <w:rPr>
          <w:lang w:val="en-GB"/>
        </w:rPr>
        <w:t xml:space="preserve"> exchanges concern Matches, followed by Upwards and Strong Downwards mismatches respectively. The key point is that when reciprocity is not maintained, the outcome of the conversation tends to</w:t>
      </w:r>
      <w:r w:rsidR="00C25A6B" w:rsidRPr="00C25A6B">
        <w:rPr>
          <w:lang w:val="en-GB"/>
        </w:rPr>
        <w:t xml:space="preserve"> shift</w:t>
      </w:r>
      <w:r w:rsidR="00604780" w:rsidRPr="00C25A6B">
        <w:rPr>
          <w:lang w:val="en-GB"/>
        </w:rPr>
        <w:t xml:space="preserve"> significantly to either prototypically polite (Upwards) or to prototypically impolite (Strong Downwards). Conversely, extreme cases of Very Strong Downwards, or mild adjustments hinging on Weak Downwards and Weak Upwards are all pursued far less frequently.</w:t>
      </w:r>
      <w:r w:rsidR="007A0613" w:rsidRPr="00C25A6B">
        <w:rPr>
          <w:rStyle w:val="FootnoteReference"/>
          <w:lang w:val="en-GB"/>
        </w:rPr>
        <w:footnoteReference w:id="15"/>
      </w:r>
      <w:r w:rsidR="00FF4B43" w:rsidRPr="00C25A6B">
        <w:rPr>
          <w:lang w:val="en-GB"/>
        </w:rPr>
        <w:t xml:space="preserve"> </w:t>
      </w:r>
      <w:r w:rsidR="001A6A63" w:rsidRPr="001D4987">
        <w:rPr>
          <w:lang w:val="en-GB"/>
        </w:rPr>
        <w:t xml:space="preserve">This is an important finding because it </w:t>
      </w:r>
      <w:r w:rsidR="006C3B81" w:rsidRPr="001D4987">
        <w:rPr>
          <w:lang w:val="en-GB"/>
        </w:rPr>
        <w:t xml:space="preserve">underpins the </w:t>
      </w:r>
      <w:r w:rsidR="00844FB5" w:rsidRPr="001D4987">
        <w:rPr>
          <w:lang w:val="en-GB"/>
        </w:rPr>
        <w:t xml:space="preserve">implicational power of </w:t>
      </w:r>
      <w:r w:rsidR="009D5604" w:rsidRPr="001D4987">
        <w:rPr>
          <w:lang w:val="en-GB"/>
        </w:rPr>
        <w:t>mismatching reciprocity, as dis</w:t>
      </w:r>
      <w:r w:rsidR="007B005A" w:rsidRPr="001D4987">
        <w:rPr>
          <w:lang w:val="en-GB"/>
        </w:rPr>
        <w:t xml:space="preserve">cussed in Section </w:t>
      </w:r>
      <w:r w:rsidR="00AB0EFD">
        <w:rPr>
          <w:lang w:val="en-GB"/>
        </w:rPr>
        <w:t>4.3</w:t>
      </w:r>
      <w:r w:rsidR="007B005A" w:rsidRPr="001D4987">
        <w:rPr>
          <w:lang w:val="en-GB"/>
        </w:rPr>
        <w:t xml:space="preserve">. </w:t>
      </w:r>
      <w:r w:rsidR="0016543B" w:rsidRPr="001D4987">
        <w:rPr>
          <w:lang w:val="en-GB"/>
        </w:rPr>
        <w:t xml:space="preserve">Deviation from reciprocity </w:t>
      </w:r>
      <w:r w:rsidR="002F0129" w:rsidRPr="001D4987">
        <w:rPr>
          <w:lang w:val="en-GB"/>
        </w:rPr>
        <w:t xml:space="preserve">is </w:t>
      </w:r>
      <w:r w:rsidR="00AB7375" w:rsidRPr="001D4987">
        <w:rPr>
          <w:lang w:val="en-GB"/>
        </w:rPr>
        <w:t xml:space="preserve">distinctly </w:t>
      </w:r>
      <w:r w:rsidR="002F0129" w:rsidRPr="001D4987">
        <w:rPr>
          <w:lang w:val="en-GB"/>
        </w:rPr>
        <w:t>abnormal</w:t>
      </w:r>
      <w:r w:rsidR="00750ED6" w:rsidRPr="001D4987">
        <w:rPr>
          <w:lang w:val="en-GB"/>
        </w:rPr>
        <w:t xml:space="preserve"> and </w:t>
      </w:r>
      <w:r w:rsidR="00750ED6" w:rsidRPr="001D4987">
        <w:rPr>
          <w:lang w:val="en-GB"/>
        </w:rPr>
        <w:lastRenderedPageBreak/>
        <w:t xml:space="preserve">has the power </w:t>
      </w:r>
      <w:r w:rsidR="007655AD" w:rsidRPr="001D4987">
        <w:rPr>
          <w:lang w:val="en-GB"/>
        </w:rPr>
        <w:t>to trigger inferencing.</w:t>
      </w:r>
      <w:r w:rsidR="00111C00" w:rsidRPr="001D4987">
        <w:rPr>
          <w:lang w:val="en-GB"/>
        </w:rPr>
        <w:t xml:space="preserve"> </w:t>
      </w:r>
      <w:r w:rsidR="002E5B0F" w:rsidRPr="001D4987">
        <w:rPr>
          <w:lang w:val="en-GB"/>
        </w:rPr>
        <w:t xml:space="preserve">In the remaining paragraphs of this section, </w:t>
      </w:r>
      <w:r w:rsidR="00D376AE" w:rsidRPr="001D4987">
        <w:rPr>
          <w:lang w:val="en-GB"/>
        </w:rPr>
        <w:t xml:space="preserve">we </w:t>
      </w:r>
      <w:r w:rsidR="00914CDA" w:rsidRPr="001D4987">
        <w:rPr>
          <w:lang w:val="en-GB"/>
        </w:rPr>
        <w:t>bring in</w:t>
      </w:r>
      <w:r w:rsidR="00D376AE" w:rsidRPr="001D4987">
        <w:rPr>
          <w:lang w:val="en-GB"/>
        </w:rPr>
        <w:t xml:space="preserve"> the social context</w:t>
      </w:r>
      <w:r w:rsidR="007126F8" w:rsidRPr="001D4987">
        <w:rPr>
          <w:lang w:val="en-GB"/>
        </w:rPr>
        <w:t xml:space="preserve"> and its influence on the PIR, especially </w:t>
      </w:r>
      <w:r w:rsidR="006456B4" w:rsidRPr="001D4987">
        <w:rPr>
          <w:lang w:val="en-GB"/>
        </w:rPr>
        <w:t xml:space="preserve">its role in </w:t>
      </w:r>
      <w:r w:rsidR="0083642E" w:rsidRPr="001D4987">
        <w:rPr>
          <w:lang w:val="en-GB"/>
        </w:rPr>
        <w:t>relative match</w:t>
      </w:r>
      <w:r w:rsidR="001A6B9F" w:rsidRPr="001D4987">
        <w:rPr>
          <w:lang w:val="en-GB"/>
        </w:rPr>
        <w:t>ing</w:t>
      </w:r>
      <w:r w:rsidR="00914CDA" w:rsidRPr="001D4987">
        <w:rPr>
          <w:lang w:val="en-GB"/>
        </w:rPr>
        <w:t xml:space="preserve"> (see Section </w:t>
      </w:r>
      <w:r w:rsidR="00AB0EFD">
        <w:rPr>
          <w:lang w:val="en-GB"/>
        </w:rPr>
        <w:t>4.4</w:t>
      </w:r>
      <w:r w:rsidR="00914CDA" w:rsidRPr="001D4987">
        <w:rPr>
          <w:lang w:val="en-GB"/>
        </w:rPr>
        <w:t>)</w:t>
      </w:r>
      <w:r w:rsidR="00D376AE" w:rsidRPr="001D4987">
        <w:rPr>
          <w:lang w:val="en-GB"/>
        </w:rPr>
        <w:t>.</w:t>
      </w:r>
    </w:p>
    <w:p w14:paraId="61E68DDB" w14:textId="7C7DC685" w:rsidR="00601D5B" w:rsidRPr="008D43B2" w:rsidRDefault="00F877DD" w:rsidP="00A82E5C">
      <w:pPr>
        <w:rPr>
          <w:lang w:val="en-GB"/>
        </w:rPr>
      </w:pPr>
      <w:r w:rsidRPr="008D43B2">
        <w:rPr>
          <w:lang w:val="en-GB"/>
        </w:rPr>
        <w:tab/>
      </w:r>
      <w:r w:rsidR="002717D4" w:rsidRPr="008D43B2">
        <w:rPr>
          <w:lang w:val="en-GB"/>
        </w:rPr>
        <w:t xml:space="preserve">Concerning </w:t>
      </w:r>
      <w:r w:rsidR="002809F6" w:rsidRPr="008D43B2">
        <w:rPr>
          <w:lang w:val="en-GB"/>
        </w:rPr>
        <w:t>context</w:t>
      </w:r>
      <w:r w:rsidR="002717D4" w:rsidRPr="008D43B2">
        <w:rPr>
          <w:lang w:val="en-GB"/>
        </w:rPr>
        <w:t>, t</w:t>
      </w:r>
      <w:r w:rsidR="00456784" w:rsidRPr="008D43B2">
        <w:rPr>
          <w:lang w:val="en-GB"/>
        </w:rPr>
        <w:t xml:space="preserve">he </w:t>
      </w:r>
      <w:r w:rsidR="00D10987" w:rsidRPr="008D43B2">
        <w:rPr>
          <w:lang w:val="en-GB"/>
        </w:rPr>
        <w:t xml:space="preserve">dialogic </w:t>
      </w:r>
      <w:r w:rsidR="000A6D99" w:rsidRPr="008D43B2">
        <w:rPr>
          <w:lang w:val="en-GB"/>
        </w:rPr>
        <w:t>demo</w:t>
      </w:r>
      <w:r w:rsidR="002A33AB" w:rsidRPr="008D43B2">
        <w:rPr>
          <w:lang w:val="en-GB"/>
        </w:rPr>
        <w:t xml:space="preserve">graphic </w:t>
      </w:r>
      <w:r w:rsidR="00855D3A" w:rsidRPr="008D43B2">
        <w:rPr>
          <w:lang w:val="en-GB"/>
        </w:rPr>
        <w:t xml:space="preserve">spoken section </w:t>
      </w:r>
      <w:r w:rsidR="002A33AB" w:rsidRPr="008D43B2">
        <w:rPr>
          <w:lang w:val="en-GB"/>
        </w:rPr>
        <w:t xml:space="preserve">of the </w:t>
      </w:r>
      <w:r w:rsidR="00456784" w:rsidRPr="008D43B2">
        <w:rPr>
          <w:lang w:val="en-GB"/>
        </w:rPr>
        <w:t xml:space="preserve">BNC includes </w:t>
      </w:r>
      <w:r w:rsidR="00855D3A" w:rsidRPr="008D43B2">
        <w:rPr>
          <w:lang w:val="en-GB"/>
        </w:rPr>
        <w:t xml:space="preserve">16 different </w:t>
      </w:r>
      <w:r w:rsidR="009124B6" w:rsidRPr="008D43B2">
        <w:rPr>
          <w:lang w:val="en-GB"/>
        </w:rPr>
        <w:t>“</w:t>
      </w:r>
      <w:r w:rsidR="00855D3A" w:rsidRPr="008D43B2">
        <w:rPr>
          <w:lang w:val="en-GB"/>
        </w:rPr>
        <w:t>genres</w:t>
      </w:r>
      <w:r w:rsidR="009124B6" w:rsidRPr="008D43B2">
        <w:rPr>
          <w:lang w:val="en-GB"/>
        </w:rPr>
        <w:t>”</w:t>
      </w:r>
      <w:r w:rsidR="00855D3A" w:rsidRPr="008D43B2">
        <w:rPr>
          <w:lang w:val="en-GB"/>
        </w:rPr>
        <w:t xml:space="preserve"> </w:t>
      </w:r>
      <w:r w:rsidR="00535A1E" w:rsidRPr="008D43B2">
        <w:rPr>
          <w:lang w:val="en-GB"/>
        </w:rPr>
        <w:t>arising from</w:t>
      </w:r>
      <w:r w:rsidR="00855D3A" w:rsidRPr="008D43B2">
        <w:rPr>
          <w:lang w:val="en-GB"/>
        </w:rPr>
        <w:t xml:space="preserve"> </w:t>
      </w:r>
      <w:r w:rsidR="008044C1" w:rsidRPr="008D43B2">
        <w:rPr>
          <w:lang w:val="en-GB"/>
        </w:rPr>
        <w:t>diverse</w:t>
      </w:r>
      <w:r w:rsidR="00855D3A" w:rsidRPr="008D43B2">
        <w:rPr>
          <w:lang w:val="en-GB"/>
        </w:rPr>
        <w:t xml:space="preserve"> </w:t>
      </w:r>
      <w:r w:rsidR="00456784" w:rsidRPr="008D43B2">
        <w:rPr>
          <w:lang w:val="en-GB"/>
        </w:rPr>
        <w:t>contextual environments. In order to</w:t>
      </w:r>
      <w:r w:rsidR="00D10987" w:rsidRPr="008D43B2">
        <w:rPr>
          <w:lang w:val="en-GB"/>
        </w:rPr>
        <w:t xml:space="preserve"> provide results</w:t>
      </w:r>
      <w:r w:rsidR="00CD1977" w:rsidRPr="008D43B2">
        <w:rPr>
          <w:lang w:val="en-GB"/>
        </w:rPr>
        <w:t xml:space="preserve"> that </w:t>
      </w:r>
      <w:r w:rsidR="000C1E0E">
        <w:rPr>
          <w:lang w:val="en-GB"/>
        </w:rPr>
        <w:t>can</w:t>
      </w:r>
      <w:r w:rsidR="00CD1977" w:rsidRPr="008D43B2">
        <w:rPr>
          <w:lang w:val="en-GB"/>
        </w:rPr>
        <w:t xml:space="preserve"> give insights </w:t>
      </w:r>
      <w:r w:rsidR="006A2FD6" w:rsidRPr="008D43B2">
        <w:rPr>
          <w:lang w:val="en-GB"/>
        </w:rPr>
        <w:t>into</w:t>
      </w:r>
      <w:r w:rsidR="00CD1977" w:rsidRPr="008D43B2">
        <w:rPr>
          <w:lang w:val="en-GB"/>
        </w:rPr>
        <w:t xml:space="preserve"> </w:t>
      </w:r>
      <w:r w:rsidR="00D0136B" w:rsidRPr="008D43B2">
        <w:rPr>
          <w:lang w:val="en-GB"/>
        </w:rPr>
        <w:t xml:space="preserve">broadly </w:t>
      </w:r>
      <w:r w:rsidR="00935C28" w:rsidRPr="008D43B2">
        <w:rPr>
          <w:lang w:val="en-GB"/>
        </w:rPr>
        <w:t xml:space="preserve">different </w:t>
      </w:r>
      <w:r w:rsidR="00D903DF" w:rsidRPr="008D43B2">
        <w:rPr>
          <w:lang w:val="en-GB"/>
        </w:rPr>
        <w:t>context</w:t>
      </w:r>
      <w:r w:rsidR="00E70043" w:rsidRPr="008D43B2">
        <w:rPr>
          <w:lang w:val="en-GB"/>
        </w:rPr>
        <w:t xml:space="preserve"> type</w:t>
      </w:r>
      <w:r w:rsidR="00D903DF" w:rsidRPr="008D43B2">
        <w:rPr>
          <w:lang w:val="en-GB"/>
        </w:rPr>
        <w:t>s</w:t>
      </w:r>
      <w:r w:rsidR="00935C28" w:rsidRPr="008D43B2">
        <w:rPr>
          <w:lang w:val="en-GB"/>
        </w:rPr>
        <w:t xml:space="preserve"> and</w:t>
      </w:r>
      <w:r w:rsidR="0082047D" w:rsidRPr="008D43B2">
        <w:rPr>
          <w:lang w:val="en-GB"/>
        </w:rPr>
        <w:t xml:space="preserve"> reciprocity</w:t>
      </w:r>
      <w:r w:rsidR="00D10987" w:rsidRPr="008D43B2">
        <w:rPr>
          <w:lang w:val="en-GB"/>
        </w:rPr>
        <w:t>, we grouped all the genres into 7 main categories: Broadcast (Bro), Consultation (Con), Court</w:t>
      </w:r>
      <w:r w:rsidR="00C85642" w:rsidRPr="008D43B2">
        <w:rPr>
          <w:lang w:val="en-GB"/>
        </w:rPr>
        <w:t>r</w:t>
      </w:r>
      <w:r w:rsidR="001B0DD0" w:rsidRPr="008D43B2">
        <w:rPr>
          <w:lang w:val="en-GB"/>
        </w:rPr>
        <w:t>oom</w:t>
      </w:r>
      <w:r w:rsidR="00D10987" w:rsidRPr="008D43B2">
        <w:rPr>
          <w:lang w:val="en-GB"/>
        </w:rPr>
        <w:t xml:space="preserve"> (</w:t>
      </w:r>
      <w:proofErr w:type="spellStart"/>
      <w:r w:rsidR="00D10987" w:rsidRPr="008D43B2">
        <w:rPr>
          <w:lang w:val="en-GB"/>
        </w:rPr>
        <w:t>Cou</w:t>
      </w:r>
      <w:proofErr w:type="spellEnd"/>
      <w:r w:rsidR="00D10987" w:rsidRPr="008D43B2">
        <w:rPr>
          <w:lang w:val="en-GB"/>
        </w:rPr>
        <w:t>), Formal Meeting (</w:t>
      </w:r>
      <w:proofErr w:type="spellStart"/>
      <w:r w:rsidR="00D10987" w:rsidRPr="008D43B2">
        <w:rPr>
          <w:lang w:val="en-GB"/>
        </w:rPr>
        <w:t>FoM</w:t>
      </w:r>
      <w:proofErr w:type="spellEnd"/>
      <w:r w:rsidR="00D10987" w:rsidRPr="008D43B2">
        <w:rPr>
          <w:lang w:val="en-GB"/>
        </w:rPr>
        <w:t>), Generic Conversation (</w:t>
      </w:r>
      <w:proofErr w:type="spellStart"/>
      <w:r w:rsidR="00D10987" w:rsidRPr="008D43B2">
        <w:rPr>
          <w:lang w:val="en-GB"/>
        </w:rPr>
        <w:t>GeC</w:t>
      </w:r>
      <w:proofErr w:type="spellEnd"/>
      <w:r w:rsidR="00D10987" w:rsidRPr="008D43B2">
        <w:rPr>
          <w:lang w:val="en-GB"/>
        </w:rPr>
        <w:t xml:space="preserve">), </w:t>
      </w:r>
      <w:r w:rsidR="000305CB" w:rsidRPr="008D43B2">
        <w:rPr>
          <w:lang w:val="en-GB"/>
        </w:rPr>
        <w:t>Institutional Inquir</w:t>
      </w:r>
      <w:r w:rsidR="00B6333F" w:rsidRPr="008D43B2">
        <w:rPr>
          <w:lang w:val="en-GB"/>
        </w:rPr>
        <w:t>y</w:t>
      </w:r>
      <w:r w:rsidR="000305CB" w:rsidRPr="008D43B2">
        <w:rPr>
          <w:lang w:val="en-GB"/>
        </w:rPr>
        <w:t xml:space="preserve"> </w:t>
      </w:r>
      <w:r w:rsidR="00D10987" w:rsidRPr="008D43B2">
        <w:rPr>
          <w:lang w:val="en-GB"/>
        </w:rPr>
        <w:t>(</w:t>
      </w:r>
      <w:proofErr w:type="spellStart"/>
      <w:r w:rsidR="000305CB" w:rsidRPr="008D43B2">
        <w:rPr>
          <w:lang w:val="en-GB"/>
        </w:rPr>
        <w:t>InI</w:t>
      </w:r>
      <w:proofErr w:type="spellEnd"/>
      <w:r w:rsidR="00D10987" w:rsidRPr="008D43B2">
        <w:rPr>
          <w:lang w:val="en-GB"/>
        </w:rPr>
        <w:t>) and School Class (</w:t>
      </w:r>
      <w:proofErr w:type="spellStart"/>
      <w:r w:rsidR="00D10987" w:rsidRPr="008D43B2">
        <w:rPr>
          <w:lang w:val="en-GB"/>
        </w:rPr>
        <w:t>ScC</w:t>
      </w:r>
      <w:proofErr w:type="spellEnd"/>
      <w:r w:rsidR="00D10987" w:rsidRPr="008D43B2">
        <w:rPr>
          <w:lang w:val="en-GB"/>
        </w:rPr>
        <w:t>)</w:t>
      </w:r>
      <w:r w:rsidR="008C6227">
        <w:rPr>
          <w:lang w:val="en-GB"/>
        </w:rPr>
        <w:t>.</w:t>
      </w:r>
      <w:r w:rsidR="001074E7" w:rsidRPr="008D43B2">
        <w:rPr>
          <w:rStyle w:val="FootnoteReference"/>
          <w:lang w:val="en-GB"/>
        </w:rPr>
        <w:footnoteReference w:id="16"/>
      </w:r>
      <w:r w:rsidR="00D10987" w:rsidRPr="008D43B2">
        <w:rPr>
          <w:lang w:val="en-GB"/>
        </w:rPr>
        <w:t xml:space="preserve"> </w:t>
      </w:r>
      <w:r w:rsidR="002319AE" w:rsidRPr="00C00B5D">
        <w:rPr>
          <w:lang w:val="en-GB"/>
        </w:rPr>
        <w:t xml:space="preserve">We </w:t>
      </w:r>
      <w:r w:rsidR="00F0269C" w:rsidRPr="000C46FD">
        <w:rPr>
          <w:lang w:val="en-GB"/>
        </w:rPr>
        <w:t>then</w:t>
      </w:r>
      <w:r w:rsidR="002319AE" w:rsidRPr="008D43B2">
        <w:rPr>
          <w:lang w:val="en-GB"/>
        </w:rPr>
        <w:t xml:space="preserve"> plotted a multiple correspondence analysis (</w:t>
      </w:r>
      <w:r w:rsidR="00C518EA">
        <w:rPr>
          <w:lang w:val="en-GB"/>
        </w:rPr>
        <w:t>see</w:t>
      </w:r>
      <w:r w:rsidR="002319AE" w:rsidRPr="008D43B2">
        <w:rPr>
          <w:lang w:val="en-GB"/>
        </w:rPr>
        <w:t xml:space="preserve"> </w:t>
      </w:r>
      <w:proofErr w:type="spellStart"/>
      <w:r w:rsidR="002319AE" w:rsidRPr="008D43B2">
        <w:rPr>
          <w:lang w:val="en-GB"/>
        </w:rPr>
        <w:t>Nenadic</w:t>
      </w:r>
      <w:proofErr w:type="spellEnd"/>
      <w:r w:rsidR="002319AE" w:rsidRPr="008D43B2">
        <w:rPr>
          <w:lang w:val="en-GB"/>
        </w:rPr>
        <w:t xml:space="preserve"> and Greenacre 2007) of the mutual attraction between Context and Reciprocity on a two-dimensional plane. In correspondence analysis models, associations among variables are based on the </w:t>
      </w:r>
      <w:r w:rsidR="002319AE" w:rsidRPr="008D43B2">
        <w:rPr>
          <w:i/>
          <w:iCs/>
          <w:lang w:val="en-GB"/>
        </w:rPr>
        <w:t>X</w:t>
      </w:r>
      <w:r w:rsidR="002319AE" w:rsidRPr="008D43B2">
        <w:rPr>
          <w:vertAlign w:val="superscript"/>
          <w:lang w:val="en-GB"/>
        </w:rPr>
        <w:t>2</w:t>
      </w:r>
      <w:r w:rsidR="002319AE" w:rsidRPr="008D43B2">
        <w:rPr>
          <w:lang w:val="en-GB"/>
        </w:rPr>
        <w:t xml:space="preserve"> distance between different categories of the variables and observations. These associations can be visualised in the form of a map as powerful tool </w:t>
      </w:r>
      <w:r w:rsidR="007F75C4">
        <w:rPr>
          <w:lang w:val="en-GB"/>
        </w:rPr>
        <w:t>to assist</w:t>
      </w:r>
      <w:r w:rsidR="002319AE" w:rsidRPr="008D43B2">
        <w:rPr>
          <w:lang w:val="en-GB"/>
        </w:rPr>
        <w:t xml:space="preserve"> </w:t>
      </w:r>
      <w:r w:rsidR="0066629A" w:rsidRPr="008D43B2">
        <w:rPr>
          <w:lang w:val="en-GB"/>
        </w:rPr>
        <w:t xml:space="preserve">the </w:t>
      </w:r>
      <w:r w:rsidR="002319AE" w:rsidRPr="008D43B2">
        <w:rPr>
          <w:lang w:val="en-GB"/>
        </w:rPr>
        <w:t xml:space="preserve">interpretation of the structures in the data. The closer the distance between variables, the stronger the statistical </w:t>
      </w:r>
      <w:r w:rsidR="00BC6DBD" w:rsidRPr="008D43B2">
        <w:rPr>
          <w:lang w:val="en-GB"/>
        </w:rPr>
        <w:t>attraction</w:t>
      </w:r>
      <w:r w:rsidR="00A7444A" w:rsidRPr="008D43B2">
        <w:rPr>
          <w:lang w:val="en-GB"/>
        </w:rPr>
        <w:t>; c</w:t>
      </w:r>
      <w:r w:rsidR="002319AE" w:rsidRPr="008D43B2">
        <w:rPr>
          <w:lang w:val="en-GB"/>
        </w:rPr>
        <w:t>onversely, the further two variables are apart, the stronger the repulsion</w:t>
      </w:r>
      <w:r w:rsidR="000704CB" w:rsidRPr="008D43B2">
        <w:rPr>
          <w:lang w:val="en-GB"/>
        </w:rPr>
        <w:t>.</w:t>
      </w:r>
      <w:r w:rsidR="00A9618A" w:rsidRPr="008D43B2">
        <w:rPr>
          <w:rStyle w:val="FootnoteReference"/>
          <w:lang w:val="en-GB"/>
        </w:rPr>
        <w:footnoteReference w:id="17"/>
      </w:r>
      <w:r w:rsidR="008C07C4" w:rsidRPr="008D43B2">
        <w:rPr>
          <w:lang w:val="en-GB"/>
        </w:rPr>
        <w:t xml:space="preserve"> </w:t>
      </w:r>
      <w:r w:rsidR="00046011" w:rsidRPr="000C46FD">
        <w:rPr>
          <w:lang w:val="en-GB"/>
        </w:rPr>
        <w:t>The two dimensions of the map</w:t>
      </w:r>
      <w:r w:rsidR="00046011" w:rsidRPr="008D43B2">
        <w:rPr>
          <w:lang w:val="en-GB"/>
        </w:rPr>
        <w:t xml:space="preserve"> in Figure </w:t>
      </w:r>
      <w:r w:rsidR="007741BA">
        <w:rPr>
          <w:lang w:val="en-GB"/>
        </w:rPr>
        <w:t>7</w:t>
      </w:r>
      <w:r w:rsidR="00046011" w:rsidRPr="008D43B2">
        <w:rPr>
          <w:lang w:val="en-GB"/>
        </w:rPr>
        <w:t>, Dim 1 and Dim 2, therefore do not stand for variables, they are simple coordinates of statistical distances.</w:t>
      </w:r>
    </w:p>
    <w:p w14:paraId="0D51DF44" w14:textId="77777777" w:rsidR="00601D5B" w:rsidRPr="008D43B2" w:rsidRDefault="00601D5B" w:rsidP="00A82E5C">
      <w:pPr>
        <w:rPr>
          <w:lang w:val="en-GB"/>
        </w:rPr>
      </w:pPr>
    </w:p>
    <w:p w14:paraId="23665C02" w14:textId="4E81EC8F" w:rsidR="00601D5B" w:rsidRPr="007741BA" w:rsidRDefault="00601D5B" w:rsidP="00601D5B">
      <w:pPr>
        <w:rPr>
          <w:b/>
          <w:bCs/>
          <w:lang w:val="en-GB"/>
        </w:rPr>
      </w:pPr>
      <w:r w:rsidRPr="007741BA">
        <w:rPr>
          <w:b/>
          <w:bCs/>
          <w:lang w:val="en-GB"/>
        </w:rPr>
        <w:t xml:space="preserve">Figure </w:t>
      </w:r>
      <w:r w:rsidR="007741BA" w:rsidRPr="007741BA">
        <w:rPr>
          <w:b/>
          <w:bCs/>
          <w:lang w:val="en-GB"/>
        </w:rPr>
        <w:t>7</w:t>
      </w:r>
      <w:r w:rsidRPr="007741BA">
        <w:rPr>
          <w:b/>
          <w:bCs/>
          <w:lang w:val="en-GB"/>
        </w:rPr>
        <w:t xml:space="preserve">. Multiple correspondence analysis of the attraction/repulsion between </w:t>
      </w:r>
      <w:r w:rsidR="00EE0C40">
        <w:rPr>
          <w:b/>
          <w:bCs/>
          <w:lang w:val="en-GB"/>
        </w:rPr>
        <w:t>c</w:t>
      </w:r>
      <w:r w:rsidRPr="007741BA">
        <w:rPr>
          <w:b/>
          <w:bCs/>
          <w:lang w:val="en-GB"/>
        </w:rPr>
        <w:t xml:space="preserve">ontext and </w:t>
      </w:r>
      <w:r w:rsidR="00EE0C40">
        <w:rPr>
          <w:b/>
          <w:bCs/>
          <w:lang w:val="en-GB"/>
        </w:rPr>
        <w:t>r</w:t>
      </w:r>
      <w:r w:rsidRPr="007741BA">
        <w:rPr>
          <w:b/>
          <w:bCs/>
          <w:lang w:val="en-GB"/>
        </w:rPr>
        <w:t>eciprocity</w:t>
      </w:r>
      <w:r w:rsidR="00E10CF0" w:rsidRPr="007741BA">
        <w:rPr>
          <w:b/>
          <w:bCs/>
          <w:lang w:val="en-GB"/>
        </w:rPr>
        <w:t xml:space="preserve"> (D=</w:t>
      </w:r>
      <w:r w:rsidR="00D4409F" w:rsidRPr="007741BA">
        <w:rPr>
          <w:b/>
          <w:bCs/>
          <w:lang w:val="en-GB"/>
        </w:rPr>
        <w:t>down</w:t>
      </w:r>
      <w:r w:rsidR="00602E2E" w:rsidRPr="007741BA">
        <w:rPr>
          <w:b/>
          <w:bCs/>
          <w:lang w:val="en-GB"/>
        </w:rPr>
        <w:t xml:space="preserve">, U=up, </w:t>
      </w:r>
      <w:r w:rsidR="003F3C21" w:rsidRPr="007741BA">
        <w:rPr>
          <w:b/>
          <w:bCs/>
          <w:lang w:val="en-GB"/>
        </w:rPr>
        <w:t>M=match</w:t>
      </w:r>
      <w:r w:rsidR="00461299">
        <w:rPr>
          <w:b/>
          <w:bCs/>
          <w:lang w:val="en-GB"/>
        </w:rPr>
        <w:t>;</w:t>
      </w:r>
      <w:r w:rsidR="00420AB5">
        <w:rPr>
          <w:rStyle w:val="FootnoteReference"/>
          <w:b/>
          <w:bCs/>
          <w:lang w:val="en-GB"/>
        </w:rPr>
        <w:footnoteReference w:id="18"/>
      </w:r>
      <w:r w:rsidR="003F3C21" w:rsidRPr="007741BA">
        <w:rPr>
          <w:b/>
          <w:bCs/>
          <w:lang w:val="en-GB"/>
        </w:rPr>
        <w:t xml:space="preserve"> </w:t>
      </w:r>
      <w:proofErr w:type="spellStart"/>
      <w:r w:rsidR="003F3C21" w:rsidRPr="007741BA">
        <w:rPr>
          <w:b/>
          <w:bCs/>
          <w:lang w:val="en-GB"/>
        </w:rPr>
        <w:t>GeC</w:t>
      </w:r>
      <w:proofErr w:type="spellEnd"/>
      <w:r w:rsidR="003F3C21" w:rsidRPr="007741BA">
        <w:rPr>
          <w:b/>
          <w:bCs/>
          <w:lang w:val="en-GB"/>
        </w:rPr>
        <w:t>=</w:t>
      </w:r>
      <w:r w:rsidR="005F7B9A" w:rsidRPr="007741BA">
        <w:rPr>
          <w:b/>
          <w:bCs/>
          <w:lang w:val="en-GB"/>
        </w:rPr>
        <w:t>general</w:t>
      </w:r>
      <w:r w:rsidR="00274B0E" w:rsidRPr="007741BA">
        <w:rPr>
          <w:b/>
          <w:bCs/>
          <w:lang w:val="en-GB"/>
        </w:rPr>
        <w:t xml:space="preserve"> conversation, </w:t>
      </w:r>
      <w:proofErr w:type="spellStart"/>
      <w:r w:rsidR="004E0BC9" w:rsidRPr="007741BA">
        <w:rPr>
          <w:b/>
          <w:bCs/>
          <w:lang w:val="en-GB"/>
        </w:rPr>
        <w:t>ScC</w:t>
      </w:r>
      <w:proofErr w:type="spellEnd"/>
      <w:r w:rsidR="004E0BC9" w:rsidRPr="007741BA">
        <w:rPr>
          <w:b/>
          <w:bCs/>
          <w:lang w:val="en-GB"/>
        </w:rPr>
        <w:t>=</w:t>
      </w:r>
      <w:r w:rsidR="003C2EC0" w:rsidRPr="007741BA">
        <w:rPr>
          <w:b/>
          <w:bCs/>
          <w:lang w:val="en-GB"/>
        </w:rPr>
        <w:t xml:space="preserve">school class, </w:t>
      </w:r>
      <w:proofErr w:type="spellStart"/>
      <w:r w:rsidR="003C2EC0" w:rsidRPr="007741BA">
        <w:rPr>
          <w:b/>
          <w:bCs/>
          <w:lang w:val="en-GB"/>
        </w:rPr>
        <w:t>InI</w:t>
      </w:r>
      <w:proofErr w:type="spellEnd"/>
      <w:r w:rsidR="003C2EC0" w:rsidRPr="007741BA">
        <w:rPr>
          <w:b/>
          <w:bCs/>
          <w:lang w:val="en-GB"/>
        </w:rPr>
        <w:t xml:space="preserve">=institutional inquiry, </w:t>
      </w:r>
      <w:r w:rsidR="009C0FB2" w:rsidRPr="007741BA">
        <w:rPr>
          <w:b/>
          <w:bCs/>
          <w:lang w:val="en-GB"/>
        </w:rPr>
        <w:t xml:space="preserve">Con=consultation, </w:t>
      </w:r>
      <w:proofErr w:type="spellStart"/>
      <w:r w:rsidR="009C0FB2" w:rsidRPr="007741BA">
        <w:rPr>
          <w:b/>
          <w:bCs/>
          <w:lang w:val="en-GB"/>
        </w:rPr>
        <w:t>FoM</w:t>
      </w:r>
      <w:proofErr w:type="spellEnd"/>
      <w:r w:rsidR="00931914" w:rsidRPr="007741BA">
        <w:rPr>
          <w:b/>
          <w:bCs/>
          <w:lang w:val="en-GB"/>
        </w:rPr>
        <w:t xml:space="preserve">=formal meeting, </w:t>
      </w:r>
      <w:r w:rsidR="0098563F" w:rsidRPr="007741BA">
        <w:rPr>
          <w:b/>
          <w:bCs/>
          <w:lang w:val="en-GB"/>
        </w:rPr>
        <w:t>Bro=</w:t>
      </w:r>
      <w:r w:rsidR="000C6A43" w:rsidRPr="007741BA">
        <w:rPr>
          <w:b/>
          <w:bCs/>
          <w:lang w:val="en-GB"/>
        </w:rPr>
        <w:t xml:space="preserve">broadcast talk, </w:t>
      </w:r>
      <w:proofErr w:type="spellStart"/>
      <w:r w:rsidR="00363F7C" w:rsidRPr="007741BA">
        <w:rPr>
          <w:b/>
          <w:bCs/>
          <w:lang w:val="en-GB"/>
        </w:rPr>
        <w:t>Cou</w:t>
      </w:r>
      <w:proofErr w:type="spellEnd"/>
      <w:r w:rsidR="00363F7C" w:rsidRPr="007741BA">
        <w:rPr>
          <w:b/>
          <w:bCs/>
          <w:lang w:val="en-GB"/>
        </w:rPr>
        <w:t>=</w:t>
      </w:r>
      <w:r w:rsidR="00405D91" w:rsidRPr="007741BA">
        <w:rPr>
          <w:b/>
          <w:bCs/>
          <w:lang w:val="en-GB"/>
        </w:rPr>
        <w:t>courtroom interaction)</w:t>
      </w:r>
    </w:p>
    <w:p w14:paraId="32F26FD9" w14:textId="5429B406" w:rsidR="0082652B" w:rsidRPr="008D43B2" w:rsidRDefault="0082652B" w:rsidP="00A82E5C">
      <w:pPr>
        <w:rPr>
          <w:lang w:val="en-GB"/>
        </w:rPr>
      </w:pPr>
    </w:p>
    <w:p w14:paraId="3871D400" w14:textId="11E9FC4F" w:rsidR="009D1C6E" w:rsidRPr="008D43B2" w:rsidRDefault="00905CE8" w:rsidP="00A82E5C">
      <w:pPr>
        <w:rPr>
          <w:lang w:val="en-GB"/>
        </w:rPr>
      </w:pPr>
      <w:r>
        <w:rPr>
          <w:noProof/>
          <w:lang w:val="en-GB" w:eastAsia="en-GB"/>
        </w:rPr>
        <w:lastRenderedPageBreak/>
        <w:drawing>
          <wp:inline distT="0" distB="0" distL="0" distR="0" wp14:anchorId="6453777D" wp14:editId="2B7EE9F0">
            <wp:extent cx="5727700" cy="434721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pic:nvPicPr>
                  <pic:blipFill>
                    <a:blip r:embed="rId20">
                      <a:extLst>
                        <a:ext uri="{28A0092B-C50C-407E-A947-70E740481C1C}">
                          <a14:useLocalDpi xmlns:a14="http://schemas.microsoft.com/office/drawing/2010/main" val="0"/>
                        </a:ext>
                      </a:extLst>
                    </a:blip>
                    <a:stretch>
                      <a:fillRect/>
                    </a:stretch>
                  </pic:blipFill>
                  <pic:spPr>
                    <a:xfrm>
                      <a:off x="0" y="0"/>
                      <a:ext cx="5727700" cy="4347210"/>
                    </a:xfrm>
                    <a:prstGeom prst="rect">
                      <a:avLst/>
                    </a:prstGeom>
                  </pic:spPr>
                </pic:pic>
              </a:graphicData>
            </a:graphic>
          </wp:inline>
        </w:drawing>
      </w:r>
    </w:p>
    <w:p w14:paraId="5E8C8BCB" w14:textId="3864C6EF" w:rsidR="009D1C6E" w:rsidRPr="008D43B2" w:rsidRDefault="009D1C6E" w:rsidP="00A82E5C">
      <w:pPr>
        <w:rPr>
          <w:lang w:val="en-GB"/>
        </w:rPr>
      </w:pPr>
    </w:p>
    <w:p w14:paraId="3309E806" w14:textId="65C3E09E" w:rsidR="00B40203" w:rsidRPr="008D43B2" w:rsidRDefault="00311AD7" w:rsidP="00482957">
      <w:pPr>
        <w:rPr>
          <w:lang w:val="en-GB"/>
        </w:rPr>
      </w:pPr>
      <w:r w:rsidRPr="008D43B2">
        <w:rPr>
          <w:lang w:val="en-GB"/>
        </w:rPr>
        <w:t xml:space="preserve">Figure </w:t>
      </w:r>
      <w:r w:rsidR="001739F4">
        <w:rPr>
          <w:lang w:val="en-GB"/>
        </w:rPr>
        <w:t>7</w:t>
      </w:r>
      <w:r w:rsidR="00477989" w:rsidRPr="008D43B2">
        <w:rPr>
          <w:lang w:val="en-GB"/>
        </w:rPr>
        <w:t xml:space="preserve"> </w:t>
      </w:r>
      <w:r w:rsidR="00283B54" w:rsidRPr="008D43B2">
        <w:rPr>
          <w:lang w:val="en-GB"/>
        </w:rPr>
        <w:t xml:space="preserve">is organised </w:t>
      </w:r>
      <w:r w:rsidR="00994CDF" w:rsidRPr="008D43B2">
        <w:rPr>
          <w:lang w:val="en-GB"/>
        </w:rPr>
        <w:t xml:space="preserve">into </w:t>
      </w:r>
      <w:r w:rsidR="00283B54" w:rsidRPr="008D43B2">
        <w:rPr>
          <w:lang w:val="en-GB"/>
        </w:rPr>
        <w:t>four quadrants</w:t>
      </w:r>
      <w:r w:rsidR="004645ED" w:rsidRPr="008D43B2">
        <w:rPr>
          <w:lang w:val="en-GB"/>
        </w:rPr>
        <w:t>.</w:t>
      </w:r>
      <w:r w:rsidR="00574985" w:rsidRPr="008D43B2">
        <w:rPr>
          <w:lang w:val="en-GB"/>
        </w:rPr>
        <w:t xml:space="preserve"> </w:t>
      </w:r>
      <w:r w:rsidR="004A6CAF" w:rsidRPr="008D43B2">
        <w:rPr>
          <w:lang w:val="en-GB"/>
        </w:rPr>
        <w:t>In</w:t>
      </w:r>
      <w:r w:rsidR="00482957" w:rsidRPr="008D43B2">
        <w:rPr>
          <w:lang w:val="en-GB"/>
        </w:rPr>
        <w:t xml:space="preserve"> the bottom right</w:t>
      </w:r>
      <w:r w:rsidR="00DC61C4" w:rsidRPr="008D43B2">
        <w:rPr>
          <w:lang w:val="en-GB"/>
        </w:rPr>
        <w:t xml:space="preserve"> </w:t>
      </w:r>
      <w:r w:rsidR="004A6CAF" w:rsidRPr="008D43B2">
        <w:rPr>
          <w:lang w:val="en-GB"/>
        </w:rPr>
        <w:t>quadrant</w:t>
      </w:r>
      <w:r w:rsidR="00482957" w:rsidRPr="008D43B2">
        <w:rPr>
          <w:lang w:val="en-GB"/>
        </w:rPr>
        <w:t xml:space="preserve">, </w:t>
      </w:r>
      <w:r w:rsidR="005507FE" w:rsidRPr="008D43B2">
        <w:rPr>
          <w:lang w:val="en-GB"/>
        </w:rPr>
        <w:t xml:space="preserve">we see </w:t>
      </w:r>
      <w:r w:rsidR="00B40203" w:rsidRPr="008D43B2">
        <w:rPr>
          <w:lang w:val="en-GB"/>
        </w:rPr>
        <w:t>Matching reciprocity (M) closest to Institutional Inquir</w:t>
      </w:r>
      <w:r w:rsidR="00A50423" w:rsidRPr="008D43B2">
        <w:rPr>
          <w:lang w:val="en-GB"/>
        </w:rPr>
        <w:t>y</w:t>
      </w:r>
      <w:r w:rsidR="00B40203" w:rsidRPr="008D43B2">
        <w:rPr>
          <w:lang w:val="en-GB"/>
        </w:rPr>
        <w:t xml:space="preserve"> (</w:t>
      </w:r>
      <w:proofErr w:type="spellStart"/>
      <w:r w:rsidR="00B40203" w:rsidRPr="008D43B2">
        <w:rPr>
          <w:lang w:val="en-GB"/>
        </w:rPr>
        <w:t>InI</w:t>
      </w:r>
      <w:proofErr w:type="spellEnd"/>
      <w:r w:rsidR="00B40203" w:rsidRPr="008D43B2">
        <w:rPr>
          <w:lang w:val="en-GB"/>
        </w:rPr>
        <w:t>), as in the case of example [</w:t>
      </w:r>
      <w:r w:rsidR="002765B1">
        <w:rPr>
          <w:lang w:val="en-GB"/>
        </w:rPr>
        <w:t>3</w:t>
      </w:r>
      <w:r w:rsidR="00B40203" w:rsidRPr="008D43B2">
        <w:rPr>
          <w:lang w:val="en-GB"/>
        </w:rPr>
        <w:t>]:</w:t>
      </w:r>
    </w:p>
    <w:p w14:paraId="1E1701A7" w14:textId="77777777" w:rsidR="00B40203" w:rsidRPr="008D43B2" w:rsidRDefault="00B40203" w:rsidP="00B40203">
      <w:pPr>
        <w:rPr>
          <w:lang w:val="en-GB"/>
        </w:rPr>
      </w:pPr>
    </w:p>
    <w:p w14:paraId="73A7247A" w14:textId="084D6CCA" w:rsidR="00B40203" w:rsidRPr="008D43B2" w:rsidRDefault="00B40203" w:rsidP="00B40203">
      <w:pPr>
        <w:rPr>
          <w:sz w:val="20"/>
          <w:szCs w:val="20"/>
          <w:lang w:val="en-GB"/>
        </w:rPr>
      </w:pPr>
      <w:r w:rsidRPr="008D43B2">
        <w:rPr>
          <w:sz w:val="20"/>
          <w:szCs w:val="20"/>
          <w:lang w:val="en-GB"/>
        </w:rPr>
        <w:t>[</w:t>
      </w:r>
      <w:r w:rsidR="002765B1">
        <w:rPr>
          <w:sz w:val="20"/>
          <w:szCs w:val="20"/>
          <w:lang w:val="en-GB"/>
        </w:rPr>
        <w:t>3</w:t>
      </w:r>
      <w:r w:rsidRPr="008D43B2">
        <w:rPr>
          <w:sz w:val="20"/>
          <w:szCs w:val="20"/>
          <w:lang w:val="en-GB"/>
        </w:rPr>
        <w:t>]</w:t>
      </w:r>
    </w:p>
    <w:p w14:paraId="6E2F6117" w14:textId="77777777" w:rsidR="00B40203" w:rsidRPr="00CF4387" w:rsidRDefault="00B40203" w:rsidP="00B40203">
      <w:pPr>
        <w:ind w:left="720"/>
        <w:rPr>
          <w:sz w:val="20"/>
          <w:szCs w:val="20"/>
          <w:lang w:val="en-GB"/>
        </w:rPr>
      </w:pPr>
      <w:r w:rsidRPr="008D43B2">
        <w:rPr>
          <w:sz w:val="20"/>
          <w:szCs w:val="20"/>
          <w:lang w:val="en-GB"/>
        </w:rPr>
        <w:t xml:space="preserve">S1: </w:t>
      </w:r>
      <w:r w:rsidRPr="00CF4387">
        <w:rPr>
          <w:sz w:val="20"/>
          <w:szCs w:val="20"/>
          <w:lang w:val="en-GB"/>
        </w:rPr>
        <w:t>Would you like to, to give us an update on that please?</w:t>
      </w:r>
    </w:p>
    <w:p w14:paraId="2AACAA77" w14:textId="77777777" w:rsidR="00B40203" w:rsidRPr="008D43B2" w:rsidDel="00731371" w:rsidRDefault="00B40203" w:rsidP="00B40203">
      <w:pPr>
        <w:ind w:left="720"/>
        <w:rPr>
          <w:sz w:val="20"/>
          <w:szCs w:val="20"/>
          <w:lang w:val="en-GB"/>
        </w:rPr>
      </w:pPr>
      <w:r w:rsidRPr="008D43B2">
        <w:rPr>
          <w:sz w:val="20"/>
          <w:szCs w:val="20"/>
          <w:lang w:val="en-GB"/>
        </w:rPr>
        <w:t xml:space="preserve">S2: </w:t>
      </w:r>
      <w:r w:rsidRPr="00CF4387">
        <w:rPr>
          <w:sz w:val="20"/>
          <w:szCs w:val="20"/>
          <w:lang w:val="en-GB"/>
        </w:rPr>
        <w:t>Thank you very much. Erm, I've written it out here if I may read it.</w:t>
      </w:r>
    </w:p>
    <w:p w14:paraId="5106B675" w14:textId="77777777" w:rsidR="00B40203" w:rsidRPr="008D43B2" w:rsidRDefault="00B40203" w:rsidP="00B40203">
      <w:pPr>
        <w:jc w:val="right"/>
        <w:rPr>
          <w:sz w:val="20"/>
          <w:szCs w:val="20"/>
          <w:lang w:val="en-GB"/>
        </w:rPr>
      </w:pPr>
      <w:r w:rsidRPr="008D43B2">
        <w:rPr>
          <w:sz w:val="20"/>
          <w:szCs w:val="20"/>
          <w:lang w:val="en-GB"/>
        </w:rPr>
        <w:t>BNC HYG 265</w:t>
      </w:r>
    </w:p>
    <w:p w14:paraId="09927D80" w14:textId="77777777" w:rsidR="00B40203" w:rsidRPr="008D43B2" w:rsidRDefault="00B40203" w:rsidP="00B40203">
      <w:pPr>
        <w:rPr>
          <w:lang w:val="en-GB"/>
        </w:rPr>
      </w:pPr>
    </w:p>
    <w:p w14:paraId="4C1E955A" w14:textId="526396F5" w:rsidR="00A01B1A" w:rsidRPr="008D43B2" w:rsidRDefault="00B40203" w:rsidP="00A01B1A">
      <w:pPr>
        <w:rPr>
          <w:lang w:val="en-GB"/>
        </w:rPr>
      </w:pPr>
      <w:r w:rsidRPr="008D43B2">
        <w:rPr>
          <w:lang w:val="en-GB"/>
        </w:rPr>
        <w:t xml:space="preserve">The </w:t>
      </w:r>
      <w:r w:rsidR="00E50164" w:rsidRPr="008D43B2">
        <w:rPr>
          <w:lang w:val="en-GB"/>
        </w:rPr>
        <w:t>exchange</w:t>
      </w:r>
      <w:r w:rsidRPr="008D43B2">
        <w:rPr>
          <w:lang w:val="en-GB"/>
        </w:rPr>
        <w:t xml:space="preserve"> in [</w:t>
      </w:r>
      <w:r w:rsidR="00DA72E1">
        <w:rPr>
          <w:lang w:val="en-GB"/>
        </w:rPr>
        <w:t>3</w:t>
      </w:r>
      <w:r w:rsidRPr="008D43B2">
        <w:rPr>
          <w:lang w:val="en-GB"/>
        </w:rPr>
        <w:t xml:space="preserve">] occurs in a </w:t>
      </w:r>
      <w:r w:rsidRPr="00CF4387">
        <w:rPr>
          <w:lang w:val="en-GB"/>
        </w:rPr>
        <w:t xml:space="preserve">Town council meeting: </w:t>
      </w:r>
      <w:r w:rsidRPr="008D43B2">
        <w:rPr>
          <w:lang w:val="en-GB"/>
        </w:rPr>
        <w:t>a</w:t>
      </w:r>
      <w:r w:rsidR="00B218E1">
        <w:rPr>
          <w:lang w:val="en-GB"/>
        </w:rPr>
        <w:t>n</w:t>
      </w:r>
      <w:r w:rsidRPr="008D43B2">
        <w:rPr>
          <w:lang w:val="en-GB"/>
        </w:rPr>
        <w:t xml:space="preserve"> </w:t>
      </w:r>
      <w:r w:rsidR="00B218E1">
        <w:rPr>
          <w:lang w:val="en-GB"/>
        </w:rPr>
        <w:t xml:space="preserve">extra </w:t>
      </w:r>
      <w:r w:rsidR="006C7C91">
        <w:rPr>
          <w:lang w:val="en-GB"/>
        </w:rPr>
        <w:t>politeness</w:t>
      </w:r>
      <w:r w:rsidRPr="008D43B2">
        <w:rPr>
          <w:lang w:val="en-GB"/>
        </w:rPr>
        <w:t xml:space="preserve"> </w:t>
      </w:r>
      <w:proofErr w:type="spellStart"/>
      <w:r w:rsidRPr="008D43B2">
        <w:rPr>
          <w:lang w:val="en-GB"/>
        </w:rPr>
        <w:t>requestive</w:t>
      </w:r>
      <w:proofErr w:type="spellEnd"/>
      <w:r w:rsidRPr="008D43B2">
        <w:rPr>
          <w:lang w:val="en-GB"/>
        </w:rPr>
        <w:t xml:space="preserve"> first part is reciprocated with acceptance and a positive comment, resulting in a match. </w:t>
      </w:r>
      <w:r w:rsidR="0020195F" w:rsidRPr="008D43B2">
        <w:rPr>
          <w:lang w:val="en-GB"/>
        </w:rPr>
        <w:t xml:space="preserve">Here, </w:t>
      </w:r>
      <w:r w:rsidR="006B6D86" w:rsidRPr="008D43B2">
        <w:rPr>
          <w:lang w:val="en-GB"/>
        </w:rPr>
        <w:t xml:space="preserve">the </w:t>
      </w:r>
      <w:r w:rsidR="0020195F" w:rsidRPr="008D43B2">
        <w:rPr>
          <w:lang w:val="en-GB"/>
        </w:rPr>
        <w:t>i</w:t>
      </w:r>
      <w:r w:rsidR="0007307F" w:rsidRPr="008D43B2">
        <w:rPr>
          <w:lang w:val="en-GB"/>
        </w:rPr>
        <w:t>nstitutionalization</w:t>
      </w:r>
      <w:r w:rsidR="0004703A" w:rsidRPr="008D43B2">
        <w:rPr>
          <w:lang w:val="en-GB"/>
        </w:rPr>
        <w:t xml:space="preserve"> </w:t>
      </w:r>
      <w:r w:rsidR="00451A08" w:rsidRPr="008D43B2">
        <w:rPr>
          <w:lang w:val="en-GB"/>
        </w:rPr>
        <w:t xml:space="preserve">of </w:t>
      </w:r>
      <w:r w:rsidR="005E0701" w:rsidRPr="008D43B2">
        <w:rPr>
          <w:lang w:val="en-GB"/>
        </w:rPr>
        <w:t xml:space="preserve">discourse in </w:t>
      </w:r>
      <w:r w:rsidR="00451A08" w:rsidRPr="008D43B2">
        <w:rPr>
          <w:lang w:val="en-GB"/>
        </w:rPr>
        <w:t>democratic bodies</w:t>
      </w:r>
      <w:r w:rsidR="006F69C2" w:rsidRPr="008D43B2">
        <w:rPr>
          <w:lang w:val="en-GB"/>
        </w:rPr>
        <w:t xml:space="preserve"> underpins social appropriateness.</w:t>
      </w:r>
      <w:r w:rsidR="00573368" w:rsidRPr="008D43B2">
        <w:rPr>
          <w:lang w:val="en-GB"/>
        </w:rPr>
        <w:t xml:space="preserve"> </w:t>
      </w:r>
      <w:r w:rsidR="001A0402" w:rsidRPr="008D43B2">
        <w:rPr>
          <w:lang w:val="en-GB"/>
        </w:rPr>
        <w:t>There are</w:t>
      </w:r>
      <w:r w:rsidR="008D3333" w:rsidRPr="008D43B2">
        <w:rPr>
          <w:lang w:val="en-GB"/>
        </w:rPr>
        <w:t>, of course,</w:t>
      </w:r>
      <w:r w:rsidR="001A0402" w:rsidRPr="008D43B2">
        <w:rPr>
          <w:lang w:val="en-GB"/>
        </w:rPr>
        <w:t xml:space="preserve"> </w:t>
      </w:r>
      <w:r w:rsidR="00C224E1" w:rsidRPr="008D43B2">
        <w:rPr>
          <w:lang w:val="en-GB"/>
        </w:rPr>
        <w:t>some</w:t>
      </w:r>
      <w:r w:rsidR="004555D9" w:rsidRPr="008D43B2">
        <w:rPr>
          <w:lang w:val="en-GB"/>
        </w:rPr>
        <w:t xml:space="preserve"> </w:t>
      </w:r>
      <w:r w:rsidR="001A0402" w:rsidRPr="008D43B2">
        <w:rPr>
          <w:lang w:val="en-GB"/>
        </w:rPr>
        <w:t xml:space="preserve">power asymmetries </w:t>
      </w:r>
      <w:r w:rsidR="000C2165" w:rsidRPr="008D43B2">
        <w:rPr>
          <w:lang w:val="en-GB"/>
        </w:rPr>
        <w:t>in s</w:t>
      </w:r>
      <w:r w:rsidR="008C32F7" w:rsidRPr="008D43B2">
        <w:rPr>
          <w:lang w:val="en-GB"/>
        </w:rPr>
        <w:t>uch contexts</w:t>
      </w:r>
      <w:r w:rsidR="001A0402" w:rsidRPr="008D43B2">
        <w:rPr>
          <w:lang w:val="en-GB"/>
        </w:rPr>
        <w:t xml:space="preserve">, but </w:t>
      </w:r>
      <w:r w:rsidR="00256784" w:rsidRPr="008D43B2">
        <w:rPr>
          <w:lang w:val="en-GB"/>
        </w:rPr>
        <w:t>they are complex</w:t>
      </w:r>
      <w:r w:rsidR="00525F11" w:rsidRPr="008D43B2">
        <w:rPr>
          <w:lang w:val="en-GB"/>
        </w:rPr>
        <w:t xml:space="preserve">, and </w:t>
      </w:r>
      <w:r w:rsidR="001426D5" w:rsidRPr="008D43B2">
        <w:rPr>
          <w:lang w:val="en-GB"/>
        </w:rPr>
        <w:t>interaction</w:t>
      </w:r>
      <w:r w:rsidR="00AD2633" w:rsidRPr="008D43B2">
        <w:rPr>
          <w:lang w:val="en-GB"/>
        </w:rPr>
        <w:t xml:space="preserve"> </w:t>
      </w:r>
      <w:r w:rsidR="00152BFB" w:rsidRPr="008D43B2">
        <w:rPr>
          <w:lang w:val="en-GB"/>
        </w:rPr>
        <w:t>is highly regulated</w:t>
      </w:r>
      <w:r w:rsidR="001426D5" w:rsidRPr="008D43B2">
        <w:rPr>
          <w:lang w:val="en-GB"/>
        </w:rPr>
        <w:t xml:space="preserve"> </w:t>
      </w:r>
      <w:r w:rsidR="00C91453" w:rsidRPr="008D43B2">
        <w:rPr>
          <w:lang w:val="en-GB"/>
        </w:rPr>
        <w:t>to</w:t>
      </w:r>
      <w:r w:rsidR="00404178" w:rsidRPr="008D43B2">
        <w:rPr>
          <w:lang w:val="en-GB"/>
        </w:rPr>
        <w:t xml:space="preserve"> help</w:t>
      </w:r>
      <w:r w:rsidR="00C91453" w:rsidRPr="008D43B2">
        <w:rPr>
          <w:lang w:val="en-GB"/>
        </w:rPr>
        <w:t xml:space="preserve"> ensure no one party </w:t>
      </w:r>
      <w:r w:rsidR="00EC0382" w:rsidRPr="008D43B2">
        <w:rPr>
          <w:lang w:val="en-GB"/>
        </w:rPr>
        <w:t>automatically suppresses</w:t>
      </w:r>
      <w:r w:rsidR="00BA1801" w:rsidRPr="008D43B2">
        <w:rPr>
          <w:lang w:val="en-GB"/>
        </w:rPr>
        <w:t xml:space="preserve"> the discourse of</w:t>
      </w:r>
      <w:r w:rsidR="00EC0382" w:rsidRPr="008D43B2">
        <w:rPr>
          <w:lang w:val="en-GB"/>
        </w:rPr>
        <w:t xml:space="preserve"> another</w:t>
      </w:r>
      <w:r w:rsidR="00152BFB" w:rsidRPr="008D43B2">
        <w:rPr>
          <w:lang w:val="en-GB"/>
        </w:rPr>
        <w:t>.</w:t>
      </w:r>
      <w:r w:rsidR="00AD2633" w:rsidRPr="008D43B2">
        <w:rPr>
          <w:lang w:val="en-GB"/>
        </w:rPr>
        <w:t xml:space="preserve"> </w:t>
      </w:r>
      <w:r w:rsidR="00B46549" w:rsidRPr="008D43B2">
        <w:rPr>
          <w:lang w:val="en-GB"/>
        </w:rPr>
        <w:t xml:space="preserve">Note that </w:t>
      </w:r>
      <w:r w:rsidR="00D5731D" w:rsidRPr="008D43B2">
        <w:rPr>
          <w:lang w:val="en-GB"/>
        </w:rPr>
        <w:t>British parliamentary dis</w:t>
      </w:r>
      <w:r w:rsidR="009852DE" w:rsidRPr="008D43B2">
        <w:rPr>
          <w:lang w:val="en-GB"/>
        </w:rPr>
        <w:t>c</w:t>
      </w:r>
      <w:r w:rsidR="00D5731D" w:rsidRPr="008D43B2">
        <w:rPr>
          <w:lang w:val="en-GB"/>
        </w:rPr>
        <w:t xml:space="preserve">ourse, </w:t>
      </w:r>
      <w:r w:rsidR="00974ECC" w:rsidRPr="008D43B2">
        <w:rPr>
          <w:lang w:val="en-GB"/>
        </w:rPr>
        <w:t>as discuss</w:t>
      </w:r>
      <w:r w:rsidR="00EA0B83" w:rsidRPr="008D43B2">
        <w:rPr>
          <w:lang w:val="en-GB"/>
        </w:rPr>
        <w:t xml:space="preserve">ed in Section </w:t>
      </w:r>
      <w:r w:rsidR="00AB0EFD">
        <w:rPr>
          <w:lang w:val="en-GB"/>
        </w:rPr>
        <w:t>4.2</w:t>
      </w:r>
      <w:r w:rsidR="00994631" w:rsidRPr="008D43B2">
        <w:rPr>
          <w:lang w:val="en-GB"/>
        </w:rPr>
        <w:t xml:space="preserve"> on matching discourses</w:t>
      </w:r>
      <w:r w:rsidR="00EA0B83" w:rsidRPr="008D43B2">
        <w:rPr>
          <w:lang w:val="en-GB"/>
        </w:rPr>
        <w:t xml:space="preserve">, </w:t>
      </w:r>
      <w:r w:rsidR="00745CCF" w:rsidRPr="008D43B2">
        <w:rPr>
          <w:lang w:val="en-GB"/>
        </w:rPr>
        <w:t>is an arch</w:t>
      </w:r>
      <w:r w:rsidR="00BC7670">
        <w:rPr>
          <w:lang w:val="en-GB"/>
        </w:rPr>
        <w:t>e</w:t>
      </w:r>
      <w:r w:rsidR="00745CCF" w:rsidRPr="008D43B2">
        <w:rPr>
          <w:lang w:val="en-GB"/>
        </w:rPr>
        <w:t>type of institutionalized discourse</w:t>
      </w:r>
      <w:r w:rsidR="000575EB" w:rsidRPr="008D43B2">
        <w:rPr>
          <w:lang w:val="en-GB"/>
        </w:rPr>
        <w:t xml:space="preserve"> </w:t>
      </w:r>
      <w:r w:rsidR="005E0701" w:rsidRPr="008D43B2">
        <w:rPr>
          <w:lang w:val="en-GB"/>
        </w:rPr>
        <w:t>in a democratic body</w:t>
      </w:r>
      <w:r w:rsidR="00745CCF" w:rsidRPr="008D43B2">
        <w:rPr>
          <w:lang w:val="en-GB"/>
        </w:rPr>
        <w:t>.</w:t>
      </w:r>
      <w:r w:rsidR="00984D07" w:rsidRPr="008D43B2">
        <w:rPr>
          <w:lang w:val="en-GB"/>
        </w:rPr>
        <w:t xml:space="preserve"> </w:t>
      </w:r>
      <w:r w:rsidR="00A01B1A" w:rsidRPr="008D43B2">
        <w:rPr>
          <w:lang w:val="en-GB"/>
        </w:rPr>
        <w:t>Consultations (Con)</w:t>
      </w:r>
      <w:r w:rsidR="008B6A87" w:rsidRPr="008D43B2">
        <w:rPr>
          <w:lang w:val="en-GB"/>
        </w:rPr>
        <w:t xml:space="preserve"> are </w:t>
      </w:r>
      <w:r w:rsidR="007022A5" w:rsidRPr="008D43B2">
        <w:rPr>
          <w:lang w:val="en-GB"/>
        </w:rPr>
        <w:t>also in this</w:t>
      </w:r>
      <w:r w:rsidR="005C185E">
        <w:rPr>
          <w:lang w:val="en-GB"/>
        </w:rPr>
        <w:t xml:space="preserve"> </w:t>
      </w:r>
      <w:r w:rsidR="007022A5" w:rsidRPr="008D43B2">
        <w:rPr>
          <w:lang w:val="en-GB"/>
        </w:rPr>
        <w:t>quadrant</w:t>
      </w:r>
      <w:r w:rsidR="00A4011E" w:rsidRPr="008D43B2">
        <w:rPr>
          <w:lang w:val="en-GB"/>
        </w:rPr>
        <w:t>, but work in a different way</w:t>
      </w:r>
      <w:r w:rsidR="007022A5" w:rsidRPr="008D43B2">
        <w:rPr>
          <w:lang w:val="en-GB"/>
        </w:rPr>
        <w:t>. T</w:t>
      </w:r>
      <w:r w:rsidR="00A01B1A" w:rsidRPr="008D43B2">
        <w:rPr>
          <w:lang w:val="en-GB"/>
        </w:rPr>
        <w:t xml:space="preserve">hey are very distant </w:t>
      </w:r>
      <w:r w:rsidR="007022A5" w:rsidRPr="008D43B2">
        <w:rPr>
          <w:lang w:val="en-GB"/>
        </w:rPr>
        <w:t xml:space="preserve">from </w:t>
      </w:r>
      <w:r w:rsidR="00A01B1A" w:rsidRPr="008D43B2">
        <w:rPr>
          <w:lang w:val="en-GB"/>
        </w:rPr>
        <w:t xml:space="preserve">downward mismatching </w:t>
      </w:r>
      <w:r w:rsidR="00A01B1A" w:rsidRPr="00796DA1">
        <w:rPr>
          <w:lang w:val="en-GB"/>
        </w:rPr>
        <w:t>(D)</w:t>
      </w:r>
      <w:r w:rsidR="007022A5" w:rsidRPr="008D43B2">
        <w:rPr>
          <w:lang w:val="en-GB"/>
        </w:rPr>
        <w:t xml:space="preserve"> on the left</w:t>
      </w:r>
      <w:r w:rsidR="00471E8B" w:rsidRPr="008D43B2">
        <w:rPr>
          <w:lang w:val="en-GB"/>
        </w:rPr>
        <w:t>; o</w:t>
      </w:r>
      <w:r w:rsidR="00A01B1A" w:rsidRPr="008D43B2">
        <w:rPr>
          <w:lang w:val="en-GB"/>
        </w:rPr>
        <w:t xml:space="preserve">n the other hand, their relative attraction is comparatively stronger to Matching. </w:t>
      </w:r>
      <w:r w:rsidR="0089775A" w:rsidRPr="008D43B2">
        <w:rPr>
          <w:lang w:val="en-GB"/>
        </w:rPr>
        <w:t xml:space="preserve">These </w:t>
      </w:r>
      <w:r w:rsidR="00F462B9">
        <w:rPr>
          <w:lang w:val="en-GB"/>
        </w:rPr>
        <w:t xml:space="preserve">doctor </w:t>
      </w:r>
      <w:r w:rsidR="0089775A" w:rsidRPr="008D43B2">
        <w:rPr>
          <w:lang w:val="en-GB"/>
        </w:rPr>
        <w:t xml:space="preserve">medical </w:t>
      </w:r>
      <w:r w:rsidR="00CD3F49" w:rsidRPr="008D43B2">
        <w:rPr>
          <w:lang w:val="en-GB"/>
        </w:rPr>
        <w:t>consultations</w:t>
      </w:r>
      <w:r w:rsidR="00946E03" w:rsidRPr="008D43B2">
        <w:rPr>
          <w:lang w:val="en-GB"/>
        </w:rPr>
        <w:t>, usually between doctor and patient,</w:t>
      </w:r>
      <w:r w:rsidR="00CD3F49" w:rsidRPr="008D43B2">
        <w:rPr>
          <w:lang w:val="en-GB"/>
        </w:rPr>
        <w:t xml:space="preserve"> are unlike the </w:t>
      </w:r>
      <w:r w:rsidR="00912C87" w:rsidRPr="008D43B2">
        <w:rPr>
          <w:lang w:val="en-GB"/>
        </w:rPr>
        <w:t xml:space="preserve">nurse-patient interactions discussed in Section </w:t>
      </w:r>
      <w:r w:rsidR="00AB0EFD">
        <w:rPr>
          <w:lang w:val="en-GB"/>
        </w:rPr>
        <w:t>4.4</w:t>
      </w:r>
      <w:r w:rsidR="00912C87" w:rsidRPr="008D43B2">
        <w:rPr>
          <w:lang w:val="en-GB"/>
        </w:rPr>
        <w:t xml:space="preserve">, </w:t>
      </w:r>
      <w:r w:rsidR="00910782" w:rsidRPr="008D43B2">
        <w:rPr>
          <w:lang w:val="en-GB"/>
        </w:rPr>
        <w:t xml:space="preserve">where </w:t>
      </w:r>
      <w:r w:rsidR="00F77ABA">
        <w:rPr>
          <w:lang w:val="en-GB"/>
        </w:rPr>
        <w:t>formal</w:t>
      </w:r>
      <w:r w:rsidR="00AA7738">
        <w:rPr>
          <w:lang w:val="en-GB"/>
        </w:rPr>
        <w:t xml:space="preserve"> </w:t>
      </w:r>
      <w:r w:rsidR="00910782" w:rsidRPr="008D43B2">
        <w:rPr>
          <w:i/>
          <w:iCs/>
          <w:lang w:val="en-GB"/>
        </w:rPr>
        <w:t>mi</w:t>
      </w:r>
      <w:r w:rsidR="00B641D8" w:rsidRPr="008D43B2">
        <w:rPr>
          <w:i/>
          <w:iCs/>
          <w:lang w:val="en-GB"/>
        </w:rPr>
        <w:t>s</w:t>
      </w:r>
      <w:r w:rsidR="00910782" w:rsidRPr="008D43B2">
        <w:rPr>
          <w:lang w:val="en-GB"/>
        </w:rPr>
        <w:t xml:space="preserve">matching </w:t>
      </w:r>
      <w:r w:rsidR="00B641D8" w:rsidRPr="008D43B2">
        <w:rPr>
          <w:lang w:val="en-GB"/>
        </w:rPr>
        <w:t xml:space="preserve">was quite normal. </w:t>
      </w:r>
      <w:r w:rsidR="006A5C28" w:rsidRPr="008D43B2">
        <w:rPr>
          <w:lang w:val="en-GB"/>
        </w:rPr>
        <w:t>D</w:t>
      </w:r>
      <w:r w:rsidR="004D58BA" w:rsidRPr="008D43B2">
        <w:rPr>
          <w:lang w:val="en-GB"/>
        </w:rPr>
        <w:t>octors are more powerful than nurse</w:t>
      </w:r>
      <w:r w:rsidR="00236D39" w:rsidRPr="008D43B2">
        <w:rPr>
          <w:lang w:val="en-GB"/>
        </w:rPr>
        <w:t>s</w:t>
      </w:r>
      <w:r w:rsidR="002754A2" w:rsidRPr="008D43B2">
        <w:rPr>
          <w:lang w:val="en-GB"/>
        </w:rPr>
        <w:t xml:space="preserve"> and are the desired interlocutor</w:t>
      </w:r>
      <w:r w:rsidR="009563A8" w:rsidRPr="008D43B2">
        <w:rPr>
          <w:lang w:val="en-GB"/>
        </w:rPr>
        <w:t xml:space="preserve"> </w:t>
      </w:r>
      <w:r w:rsidR="00EA2180" w:rsidRPr="008D43B2">
        <w:rPr>
          <w:lang w:val="en-GB"/>
        </w:rPr>
        <w:t>for patients</w:t>
      </w:r>
      <w:r w:rsidR="002754A2" w:rsidRPr="008D43B2">
        <w:rPr>
          <w:lang w:val="en-GB"/>
        </w:rPr>
        <w:t xml:space="preserve">, and </w:t>
      </w:r>
      <w:r w:rsidR="00F76BA0" w:rsidRPr="008D43B2">
        <w:rPr>
          <w:lang w:val="en-GB"/>
        </w:rPr>
        <w:t>perhaps th</w:t>
      </w:r>
      <w:r w:rsidR="003F6373" w:rsidRPr="008D43B2">
        <w:rPr>
          <w:lang w:val="en-GB"/>
        </w:rPr>
        <w:t>ese</w:t>
      </w:r>
      <w:r w:rsidR="00F76BA0" w:rsidRPr="008D43B2">
        <w:rPr>
          <w:lang w:val="en-GB"/>
        </w:rPr>
        <w:t xml:space="preserve"> reason</w:t>
      </w:r>
      <w:r w:rsidR="003F6373" w:rsidRPr="008D43B2">
        <w:rPr>
          <w:lang w:val="en-GB"/>
        </w:rPr>
        <w:t>s</w:t>
      </w:r>
      <w:r w:rsidR="00F76BA0" w:rsidRPr="008D43B2">
        <w:rPr>
          <w:lang w:val="en-GB"/>
        </w:rPr>
        <w:t xml:space="preserve"> </w:t>
      </w:r>
      <w:r w:rsidR="00152905" w:rsidRPr="008D43B2">
        <w:rPr>
          <w:lang w:val="en-GB"/>
        </w:rPr>
        <w:t>m</w:t>
      </w:r>
      <w:r w:rsidR="003A0955" w:rsidRPr="008D43B2">
        <w:rPr>
          <w:lang w:val="en-GB"/>
        </w:rPr>
        <w:t>otivate the reciprocation of politeness</w:t>
      </w:r>
      <w:r w:rsidR="003F6373" w:rsidRPr="008D43B2">
        <w:rPr>
          <w:lang w:val="en-GB"/>
        </w:rPr>
        <w:t xml:space="preserve"> by patients</w:t>
      </w:r>
      <w:r w:rsidR="008D3897" w:rsidRPr="008D43B2">
        <w:rPr>
          <w:lang w:val="en-GB"/>
        </w:rPr>
        <w:t>.</w:t>
      </w:r>
    </w:p>
    <w:p w14:paraId="36B4746F" w14:textId="6D266FF6" w:rsidR="00937539" w:rsidRPr="008D43B2" w:rsidRDefault="008E65E8" w:rsidP="003E2762">
      <w:pPr>
        <w:rPr>
          <w:lang w:val="en-GB"/>
        </w:rPr>
      </w:pPr>
      <w:r w:rsidRPr="008D43B2">
        <w:rPr>
          <w:lang w:val="en-GB"/>
        </w:rPr>
        <w:tab/>
      </w:r>
      <w:r w:rsidR="005F6970" w:rsidRPr="0016440B">
        <w:rPr>
          <w:lang w:val="en-GB"/>
        </w:rPr>
        <w:t>To</w:t>
      </w:r>
      <w:r w:rsidR="005F6970" w:rsidRPr="008D43B2">
        <w:rPr>
          <w:lang w:val="en-GB"/>
        </w:rPr>
        <w:t xml:space="preserve"> </w:t>
      </w:r>
      <w:r w:rsidR="00477989" w:rsidRPr="008D43B2">
        <w:rPr>
          <w:lang w:val="en-GB"/>
        </w:rPr>
        <w:t>the left</w:t>
      </w:r>
      <w:r w:rsidRPr="008D43B2">
        <w:rPr>
          <w:lang w:val="en-GB"/>
        </w:rPr>
        <w:t xml:space="preserve"> of </w:t>
      </w:r>
      <w:r w:rsidR="009A175A" w:rsidRPr="008D43B2">
        <w:rPr>
          <w:lang w:val="en-GB"/>
        </w:rPr>
        <w:t>F</w:t>
      </w:r>
      <w:r w:rsidRPr="008D43B2">
        <w:rPr>
          <w:lang w:val="en-GB"/>
        </w:rPr>
        <w:t xml:space="preserve">igure </w:t>
      </w:r>
      <w:r w:rsidR="00035992">
        <w:rPr>
          <w:lang w:val="en-GB"/>
        </w:rPr>
        <w:t>7</w:t>
      </w:r>
      <w:r w:rsidR="00476704" w:rsidRPr="008D43B2">
        <w:rPr>
          <w:lang w:val="en-GB"/>
        </w:rPr>
        <w:t>,</w:t>
      </w:r>
      <w:r w:rsidR="00477989" w:rsidRPr="008D43B2">
        <w:rPr>
          <w:lang w:val="en-GB"/>
        </w:rPr>
        <w:t xml:space="preserve"> we can see that Downward shifts (D) are </w:t>
      </w:r>
      <w:r w:rsidR="00A4041D">
        <w:rPr>
          <w:lang w:val="en-GB"/>
        </w:rPr>
        <w:t>more closely</w:t>
      </w:r>
      <w:r w:rsidR="00477989" w:rsidRPr="008D43B2">
        <w:rPr>
          <w:lang w:val="en-GB"/>
        </w:rPr>
        <w:t xml:space="preserve"> </w:t>
      </w:r>
      <w:r w:rsidR="00283B54" w:rsidRPr="008D43B2">
        <w:rPr>
          <w:lang w:val="en-GB"/>
        </w:rPr>
        <w:t xml:space="preserve">associated with </w:t>
      </w:r>
      <w:r w:rsidR="00B44736" w:rsidRPr="008D43B2">
        <w:rPr>
          <w:lang w:val="en-GB"/>
        </w:rPr>
        <w:t xml:space="preserve">the </w:t>
      </w:r>
      <w:r w:rsidR="00EE6BB6" w:rsidRPr="008D43B2">
        <w:rPr>
          <w:lang w:val="en-GB"/>
        </w:rPr>
        <w:t xml:space="preserve">context </w:t>
      </w:r>
      <w:r w:rsidR="00477989" w:rsidRPr="008D43B2">
        <w:rPr>
          <w:lang w:val="en-GB"/>
        </w:rPr>
        <w:t>types of General Conversation (</w:t>
      </w:r>
      <w:proofErr w:type="spellStart"/>
      <w:r w:rsidR="00477989" w:rsidRPr="008D43B2">
        <w:rPr>
          <w:lang w:val="en-GB"/>
        </w:rPr>
        <w:t>GeC</w:t>
      </w:r>
      <w:proofErr w:type="spellEnd"/>
      <w:r w:rsidR="00477989" w:rsidRPr="008D43B2">
        <w:rPr>
          <w:lang w:val="en-GB"/>
        </w:rPr>
        <w:t>) and School Class (</w:t>
      </w:r>
      <w:proofErr w:type="spellStart"/>
      <w:r w:rsidR="00477989" w:rsidRPr="008D43B2">
        <w:rPr>
          <w:lang w:val="en-GB"/>
        </w:rPr>
        <w:t>ScC</w:t>
      </w:r>
      <w:proofErr w:type="spellEnd"/>
      <w:r w:rsidR="00477989" w:rsidRPr="008D43B2">
        <w:rPr>
          <w:lang w:val="en-GB"/>
        </w:rPr>
        <w:t xml:space="preserve">). </w:t>
      </w:r>
      <w:r w:rsidR="00773ED9" w:rsidRPr="008D43B2">
        <w:rPr>
          <w:lang w:val="en-GB"/>
        </w:rPr>
        <w:t xml:space="preserve">General Conversation </w:t>
      </w:r>
      <w:r w:rsidR="005E6003" w:rsidRPr="008D43B2">
        <w:rPr>
          <w:lang w:val="en-GB"/>
        </w:rPr>
        <w:t xml:space="preserve">is markedly </w:t>
      </w:r>
      <w:r w:rsidR="004548A2" w:rsidRPr="008D43B2">
        <w:rPr>
          <w:lang w:val="en-GB"/>
        </w:rPr>
        <w:t xml:space="preserve">more </w:t>
      </w:r>
      <w:r w:rsidR="005E6003" w:rsidRPr="008D43B2">
        <w:rPr>
          <w:lang w:val="en-GB"/>
        </w:rPr>
        <w:t xml:space="preserve">informal and </w:t>
      </w:r>
      <w:r w:rsidR="007D36C9" w:rsidRPr="008D43B2">
        <w:rPr>
          <w:lang w:val="en-GB"/>
        </w:rPr>
        <w:t>less institutionali</w:t>
      </w:r>
      <w:r w:rsidR="006B28EC" w:rsidRPr="008D43B2">
        <w:rPr>
          <w:lang w:val="en-GB"/>
        </w:rPr>
        <w:t>z</w:t>
      </w:r>
      <w:r w:rsidR="007D36C9" w:rsidRPr="008D43B2">
        <w:rPr>
          <w:lang w:val="en-GB"/>
        </w:rPr>
        <w:t>ed</w:t>
      </w:r>
      <w:r w:rsidR="00C16C8E" w:rsidRPr="008D43B2">
        <w:rPr>
          <w:lang w:val="en-GB"/>
        </w:rPr>
        <w:t xml:space="preserve"> than contexts to </w:t>
      </w:r>
      <w:r w:rsidR="00C16C8E" w:rsidRPr="008D43B2">
        <w:rPr>
          <w:lang w:val="en-GB"/>
        </w:rPr>
        <w:lastRenderedPageBreak/>
        <w:t>the right of the Figure</w:t>
      </w:r>
      <w:r w:rsidR="005865DD" w:rsidRPr="008D43B2">
        <w:rPr>
          <w:lang w:val="en-GB"/>
        </w:rPr>
        <w:t xml:space="preserve">; people </w:t>
      </w:r>
      <w:r w:rsidR="00E845DE" w:rsidRPr="008D43B2">
        <w:rPr>
          <w:lang w:val="en-GB"/>
        </w:rPr>
        <w:t>have more scope</w:t>
      </w:r>
      <w:r w:rsidR="00ED7A4C" w:rsidRPr="008D43B2">
        <w:rPr>
          <w:lang w:val="en-GB"/>
        </w:rPr>
        <w:t xml:space="preserve"> to </w:t>
      </w:r>
      <w:r w:rsidR="00774B0A">
        <w:rPr>
          <w:lang w:val="en-GB"/>
        </w:rPr>
        <w:t xml:space="preserve">shift </w:t>
      </w:r>
      <w:r w:rsidR="00ED7A4C" w:rsidRPr="008D43B2">
        <w:rPr>
          <w:lang w:val="en-GB"/>
        </w:rPr>
        <w:t>downward</w:t>
      </w:r>
      <w:r w:rsidR="00561179" w:rsidRPr="008D43B2">
        <w:rPr>
          <w:lang w:val="en-GB"/>
        </w:rPr>
        <w:t>s</w:t>
      </w:r>
      <w:r w:rsidR="00ED7A4C" w:rsidRPr="008D43B2">
        <w:rPr>
          <w:lang w:val="en-GB"/>
        </w:rPr>
        <w:t>.</w:t>
      </w:r>
      <w:r w:rsidR="00877721" w:rsidRPr="008D43B2">
        <w:rPr>
          <w:lang w:val="en-GB"/>
        </w:rPr>
        <w:t xml:space="preserve"> </w:t>
      </w:r>
      <w:r w:rsidR="0039325B" w:rsidRPr="008D43B2">
        <w:rPr>
          <w:lang w:val="en-GB"/>
        </w:rPr>
        <w:t>Whil</w:t>
      </w:r>
      <w:r w:rsidR="00403CBF" w:rsidRPr="008D43B2">
        <w:rPr>
          <w:lang w:val="en-GB"/>
        </w:rPr>
        <w:t>st</w:t>
      </w:r>
      <w:r w:rsidR="0039325B" w:rsidRPr="008D43B2">
        <w:rPr>
          <w:lang w:val="en-GB"/>
        </w:rPr>
        <w:t xml:space="preserve"> </w:t>
      </w:r>
      <w:r w:rsidR="00877721" w:rsidRPr="008D43B2">
        <w:rPr>
          <w:lang w:val="en-GB"/>
        </w:rPr>
        <w:t>institutionali</w:t>
      </w:r>
      <w:r w:rsidR="006B28EC" w:rsidRPr="008D43B2">
        <w:rPr>
          <w:lang w:val="en-GB"/>
        </w:rPr>
        <w:t>z</w:t>
      </w:r>
      <w:r w:rsidR="00877721" w:rsidRPr="008D43B2">
        <w:rPr>
          <w:lang w:val="en-GB"/>
        </w:rPr>
        <w:t>ation</w:t>
      </w:r>
      <w:r w:rsidR="00B45DBE" w:rsidRPr="008D43B2">
        <w:rPr>
          <w:lang w:val="en-GB"/>
        </w:rPr>
        <w:t xml:space="preserve"> does pertain to</w:t>
      </w:r>
      <w:r w:rsidR="0039325B" w:rsidRPr="008D43B2">
        <w:rPr>
          <w:lang w:val="en-GB"/>
        </w:rPr>
        <w:t xml:space="preserve"> </w:t>
      </w:r>
      <w:r w:rsidR="00A63038" w:rsidRPr="008D43B2">
        <w:rPr>
          <w:lang w:val="en-GB"/>
        </w:rPr>
        <w:t xml:space="preserve">School Class </w:t>
      </w:r>
      <w:r w:rsidR="001B3FD9" w:rsidRPr="008D43B2">
        <w:rPr>
          <w:lang w:val="en-GB"/>
        </w:rPr>
        <w:t>(</w:t>
      </w:r>
      <w:proofErr w:type="spellStart"/>
      <w:r w:rsidR="0039325B" w:rsidRPr="008D43B2">
        <w:rPr>
          <w:lang w:val="en-GB"/>
        </w:rPr>
        <w:t>ScC</w:t>
      </w:r>
      <w:proofErr w:type="spellEnd"/>
      <w:r w:rsidR="001B3FD9" w:rsidRPr="008D43B2">
        <w:rPr>
          <w:lang w:val="en-GB"/>
        </w:rPr>
        <w:t>)</w:t>
      </w:r>
      <w:r w:rsidR="0039325B" w:rsidRPr="008D43B2">
        <w:rPr>
          <w:lang w:val="en-GB"/>
        </w:rPr>
        <w:t xml:space="preserve">, </w:t>
      </w:r>
      <w:r w:rsidR="007D543A" w:rsidRPr="008D43B2">
        <w:rPr>
          <w:lang w:val="en-GB"/>
        </w:rPr>
        <w:t xml:space="preserve">it is the </w:t>
      </w:r>
      <w:r w:rsidR="00FB66EE" w:rsidRPr="008D43B2">
        <w:rPr>
          <w:lang w:val="en-GB"/>
        </w:rPr>
        <w:t xml:space="preserve">power asymmetries </w:t>
      </w:r>
      <w:r w:rsidR="007D543A" w:rsidRPr="008D43B2">
        <w:rPr>
          <w:lang w:val="en-GB"/>
        </w:rPr>
        <w:t xml:space="preserve">that </w:t>
      </w:r>
      <w:r w:rsidR="00530B79" w:rsidRPr="008D43B2">
        <w:rPr>
          <w:lang w:val="en-GB"/>
        </w:rPr>
        <w:t>are solidified in this</w:t>
      </w:r>
      <w:r w:rsidR="0039325B" w:rsidRPr="008D43B2">
        <w:rPr>
          <w:lang w:val="en-GB"/>
        </w:rPr>
        <w:t xml:space="preserve"> interactional schema between teachers and pupils</w:t>
      </w:r>
      <w:r w:rsidR="00960B5F" w:rsidRPr="008D43B2">
        <w:rPr>
          <w:lang w:val="en-GB"/>
        </w:rPr>
        <w:t>.</w:t>
      </w:r>
      <w:r w:rsidR="00E54478" w:rsidRPr="008D43B2">
        <w:rPr>
          <w:lang w:val="en-GB"/>
        </w:rPr>
        <w:t xml:space="preserve"> </w:t>
      </w:r>
      <w:r w:rsidR="00CB0BFF" w:rsidRPr="008D43B2">
        <w:rPr>
          <w:lang w:val="en-GB"/>
        </w:rPr>
        <w:t xml:space="preserve">Consider example </w:t>
      </w:r>
      <w:r w:rsidR="00B05326" w:rsidRPr="008D43B2">
        <w:rPr>
          <w:lang w:val="en-GB"/>
        </w:rPr>
        <w:t>[</w:t>
      </w:r>
      <w:r w:rsidR="00102F3A">
        <w:rPr>
          <w:lang w:val="en-GB"/>
        </w:rPr>
        <w:t>4</w:t>
      </w:r>
      <w:r w:rsidR="00B05326" w:rsidRPr="008D43B2">
        <w:rPr>
          <w:lang w:val="en-GB"/>
        </w:rPr>
        <w:t>]</w:t>
      </w:r>
      <w:r w:rsidR="00CB0BFF" w:rsidRPr="008D43B2">
        <w:rPr>
          <w:lang w:val="en-GB"/>
        </w:rPr>
        <w:t xml:space="preserve"> below:</w:t>
      </w:r>
    </w:p>
    <w:p w14:paraId="0CC0BC3C" w14:textId="1465E397" w:rsidR="0041473A" w:rsidRPr="008D43B2" w:rsidRDefault="0041473A" w:rsidP="00937539">
      <w:pPr>
        <w:rPr>
          <w:lang w:val="en-GB"/>
        </w:rPr>
      </w:pPr>
    </w:p>
    <w:p w14:paraId="23D8DEAA" w14:textId="296C3A2B" w:rsidR="0041473A" w:rsidRPr="008D43B2" w:rsidRDefault="0041473A" w:rsidP="00937539">
      <w:pPr>
        <w:rPr>
          <w:sz w:val="20"/>
          <w:szCs w:val="20"/>
          <w:lang w:val="en-GB"/>
        </w:rPr>
      </w:pPr>
      <w:r w:rsidRPr="008D43B2">
        <w:rPr>
          <w:sz w:val="20"/>
          <w:szCs w:val="20"/>
          <w:lang w:val="en-GB"/>
        </w:rPr>
        <w:t>[</w:t>
      </w:r>
      <w:r w:rsidR="00102F3A">
        <w:rPr>
          <w:sz w:val="20"/>
          <w:szCs w:val="20"/>
          <w:lang w:val="en-GB"/>
        </w:rPr>
        <w:t>4</w:t>
      </w:r>
      <w:r w:rsidRPr="008D43B2">
        <w:rPr>
          <w:sz w:val="20"/>
          <w:szCs w:val="20"/>
          <w:lang w:val="en-GB"/>
        </w:rPr>
        <w:t>]</w:t>
      </w:r>
    </w:p>
    <w:p w14:paraId="6457D3CA" w14:textId="6E1F0BB9" w:rsidR="0041473A" w:rsidRPr="008D43B2" w:rsidRDefault="0041473A" w:rsidP="0041473A">
      <w:pPr>
        <w:ind w:firstLine="720"/>
        <w:rPr>
          <w:sz w:val="20"/>
          <w:szCs w:val="20"/>
          <w:lang w:val="en-GB"/>
        </w:rPr>
      </w:pPr>
      <w:r w:rsidRPr="008D43B2">
        <w:rPr>
          <w:sz w:val="20"/>
          <w:szCs w:val="20"/>
          <w:lang w:val="en-GB"/>
        </w:rPr>
        <w:t>S1: Please may I borrow a rubber sir.</w:t>
      </w:r>
    </w:p>
    <w:p w14:paraId="3A41D06A" w14:textId="5255F6DF" w:rsidR="0041473A" w:rsidRPr="008D43B2" w:rsidRDefault="0041473A" w:rsidP="00D1507B">
      <w:pPr>
        <w:ind w:firstLine="720"/>
        <w:rPr>
          <w:sz w:val="20"/>
          <w:szCs w:val="20"/>
          <w:lang w:val="en-GB"/>
        </w:rPr>
      </w:pPr>
      <w:r w:rsidRPr="008D43B2">
        <w:rPr>
          <w:sz w:val="20"/>
          <w:szCs w:val="20"/>
          <w:lang w:val="en-GB"/>
        </w:rPr>
        <w:t>S2: Already?</w:t>
      </w:r>
      <w:r w:rsidR="00D1507B" w:rsidRPr="008D43B2">
        <w:rPr>
          <w:sz w:val="20"/>
          <w:szCs w:val="20"/>
          <w:lang w:val="en-GB"/>
        </w:rPr>
        <w:t xml:space="preserve"> </w:t>
      </w:r>
      <w:r w:rsidRPr="008D43B2">
        <w:rPr>
          <w:sz w:val="20"/>
          <w:szCs w:val="20"/>
          <w:lang w:val="en-GB"/>
        </w:rPr>
        <w:t xml:space="preserve">Why don't you ask for a rubber when you make a </w:t>
      </w:r>
      <w:proofErr w:type="gramStart"/>
      <w:r w:rsidRPr="008D43B2">
        <w:rPr>
          <w:sz w:val="20"/>
          <w:szCs w:val="20"/>
          <w:lang w:val="en-GB"/>
        </w:rPr>
        <w:t>mistake.</w:t>
      </w:r>
      <w:proofErr w:type="gramEnd"/>
    </w:p>
    <w:p w14:paraId="652CE998" w14:textId="6C0945A0" w:rsidR="0041473A" w:rsidRPr="008D43B2" w:rsidRDefault="0041473A" w:rsidP="0041473A">
      <w:pPr>
        <w:ind w:firstLine="720"/>
        <w:jc w:val="right"/>
        <w:rPr>
          <w:sz w:val="20"/>
          <w:szCs w:val="20"/>
          <w:lang w:val="en-GB"/>
        </w:rPr>
      </w:pPr>
      <w:r w:rsidRPr="008D43B2">
        <w:rPr>
          <w:sz w:val="20"/>
          <w:szCs w:val="20"/>
          <w:lang w:val="en-GB"/>
        </w:rPr>
        <w:t>BNC JAA 701</w:t>
      </w:r>
    </w:p>
    <w:p w14:paraId="3DBCF7D9" w14:textId="49C1FC72" w:rsidR="0041473A" w:rsidRPr="008D43B2" w:rsidRDefault="0041473A" w:rsidP="00937539">
      <w:pPr>
        <w:rPr>
          <w:lang w:val="en-GB"/>
        </w:rPr>
      </w:pPr>
    </w:p>
    <w:p w14:paraId="3CB0A376" w14:textId="5FD7FD2F" w:rsidR="00097010" w:rsidRPr="008D43B2" w:rsidRDefault="00CB0BFF" w:rsidP="00097010">
      <w:pPr>
        <w:rPr>
          <w:lang w:val="en-GB"/>
        </w:rPr>
      </w:pPr>
      <w:r w:rsidRPr="008D43B2">
        <w:rPr>
          <w:lang w:val="en-GB"/>
        </w:rPr>
        <w:t>This dialogue takes place during a science demonstration lesson</w:t>
      </w:r>
      <w:r w:rsidR="009F1E39" w:rsidRPr="008D43B2">
        <w:rPr>
          <w:lang w:val="en-GB"/>
        </w:rPr>
        <w:t xml:space="preserve"> and is a case of </w:t>
      </w:r>
      <w:r w:rsidR="003072D4">
        <w:rPr>
          <w:lang w:val="en-GB"/>
        </w:rPr>
        <w:t>a s</w:t>
      </w:r>
      <w:r w:rsidR="009F1E39" w:rsidRPr="008D43B2">
        <w:rPr>
          <w:lang w:val="en-GB"/>
        </w:rPr>
        <w:t xml:space="preserve">trong </w:t>
      </w:r>
      <w:r w:rsidR="003072D4">
        <w:rPr>
          <w:lang w:val="en-GB"/>
        </w:rPr>
        <w:t>d</w:t>
      </w:r>
      <w:r w:rsidR="009F1E39" w:rsidRPr="008D43B2">
        <w:rPr>
          <w:lang w:val="en-GB"/>
        </w:rPr>
        <w:t>ownward</w:t>
      </w:r>
      <w:r w:rsidR="003072D4">
        <w:rPr>
          <w:lang w:val="en-GB"/>
        </w:rPr>
        <w:t xml:space="preserve"> shift</w:t>
      </w:r>
      <w:r w:rsidRPr="008D43B2">
        <w:rPr>
          <w:lang w:val="en-GB"/>
        </w:rPr>
        <w:t xml:space="preserve">. The student </w:t>
      </w:r>
      <w:r w:rsidR="00A863D7" w:rsidRPr="008D43B2">
        <w:rPr>
          <w:lang w:val="en-GB"/>
        </w:rPr>
        <w:t xml:space="preserve">(S1) </w:t>
      </w:r>
      <w:r w:rsidR="00097010" w:rsidRPr="008D43B2">
        <w:rPr>
          <w:lang w:val="en-GB"/>
        </w:rPr>
        <w:t xml:space="preserve">makes use of a </w:t>
      </w:r>
      <w:proofErr w:type="spellStart"/>
      <w:r w:rsidR="008A379D">
        <w:rPr>
          <w:lang w:val="en-GB"/>
        </w:rPr>
        <w:t>requestive</w:t>
      </w:r>
      <w:proofErr w:type="spellEnd"/>
      <w:r w:rsidR="008A379D">
        <w:rPr>
          <w:lang w:val="en-GB"/>
        </w:rPr>
        <w:t xml:space="preserve"> </w:t>
      </w:r>
      <w:r w:rsidR="0069311A">
        <w:rPr>
          <w:lang w:val="en-GB"/>
        </w:rPr>
        <w:t xml:space="preserve">formula </w:t>
      </w:r>
      <w:r w:rsidR="00097010" w:rsidRPr="008D43B2">
        <w:rPr>
          <w:lang w:val="en-GB"/>
        </w:rPr>
        <w:t xml:space="preserve">conventionalised </w:t>
      </w:r>
      <w:r w:rsidR="0069311A">
        <w:rPr>
          <w:lang w:val="en-GB"/>
        </w:rPr>
        <w:t>for</w:t>
      </w:r>
      <w:r w:rsidR="00D93A14" w:rsidRPr="008D43B2">
        <w:rPr>
          <w:lang w:val="en-GB"/>
        </w:rPr>
        <w:t xml:space="preserve"> </w:t>
      </w:r>
      <w:r w:rsidR="00B218E1">
        <w:rPr>
          <w:lang w:val="en-GB"/>
        </w:rPr>
        <w:t>extra</w:t>
      </w:r>
      <w:r w:rsidR="006C7C91">
        <w:rPr>
          <w:lang w:val="en-GB"/>
        </w:rPr>
        <w:t xml:space="preserve"> politeness</w:t>
      </w:r>
      <w:r w:rsidR="0069311A">
        <w:rPr>
          <w:lang w:val="en-GB"/>
        </w:rPr>
        <w:t xml:space="preserve"> </w:t>
      </w:r>
      <w:r w:rsidR="00097010" w:rsidRPr="008D43B2">
        <w:rPr>
          <w:lang w:val="en-GB"/>
        </w:rPr>
        <w:t xml:space="preserve">in a school classroom context. The </w:t>
      </w:r>
      <w:r w:rsidR="008A379D">
        <w:rPr>
          <w:lang w:val="en-GB"/>
        </w:rPr>
        <w:t>teacher</w:t>
      </w:r>
      <w:r w:rsidR="00E611D9">
        <w:rPr>
          <w:lang w:val="en-GB"/>
        </w:rPr>
        <w:t xml:space="preserve"> (S2)</w:t>
      </w:r>
      <w:r w:rsidR="00097010" w:rsidRPr="008D43B2">
        <w:rPr>
          <w:lang w:val="en-GB"/>
        </w:rPr>
        <w:t xml:space="preserve"> </w:t>
      </w:r>
      <w:r w:rsidR="005022EB" w:rsidRPr="008D43B2">
        <w:rPr>
          <w:lang w:val="en-GB"/>
        </w:rPr>
        <w:t xml:space="preserve">refuses and adds a negative comment </w:t>
      </w:r>
      <w:r w:rsidR="00A863D7" w:rsidRPr="008D43B2">
        <w:rPr>
          <w:lang w:val="en-GB"/>
        </w:rPr>
        <w:t xml:space="preserve">about </w:t>
      </w:r>
      <w:r w:rsidR="002E64E6">
        <w:rPr>
          <w:lang w:val="en-GB"/>
        </w:rPr>
        <w:t xml:space="preserve">the </w:t>
      </w:r>
      <w:r w:rsidR="00AB5DBE">
        <w:rPr>
          <w:lang w:val="en-GB"/>
        </w:rPr>
        <w:t xml:space="preserve">timing of the </w:t>
      </w:r>
      <w:proofErr w:type="spellStart"/>
      <w:r w:rsidR="00AB5DBE">
        <w:rPr>
          <w:lang w:val="en-GB"/>
        </w:rPr>
        <w:t>requestive</w:t>
      </w:r>
      <w:proofErr w:type="spellEnd"/>
      <w:r w:rsidR="00AB5DBE">
        <w:rPr>
          <w:lang w:val="en-GB"/>
        </w:rPr>
        <w:t xml:space="preserve"> act</w:t>
      </w:r>
      <w:r w:rsidR="00A863D7" w:rsidRPr="008D43B2">
        <w:rPr>
          <w:lang w:val="en-GB"/>
        </w:rPr>
        <w:t>.</w:t>
      </w:r>
      <w:r w:rsidR="00097010" w:rsidRPr="008D43B2">
        <w:rPr>
          <w:lang w:val="en-GB"/>
        </w:rPr>
        <w:t xml:space="preserve"> </w:t>
      </w:r>
      <w:r w:rsidR="00EF4979" w:rsidRPr="008D43B2">
        <w:rPr>
          <w:lang w:val="en-GB"/>
        </w:rPr>
        <w:t>A</w:t>
      </w:r>
      <w:r w:rsidR="009E553B" w:rsidRPr="008D43B2">
        <w:rPr>
          <w:lang w:val="en-GB"/>
        </w:rPr>
        <w:t>s</w:t>
      </w:r>
      <w:r w:rsidR="00EF4979" w:rsidRPr="008D43B2">
        <w:rPr>
          <w:lang w:val="en-GB"/>
        </w:rPr>
        <w:t xml:space="preserve"> noted in this paper on </w:t>
      </w:r>
      <w:proofErr w:type="gramStart"/>
      <w:r w:rsidR="0041732E" w:rsidRPr="008D43B2">
        <w:rPr>
          <w:lang w:val="en-GB"/>
        </w:rPr>
        <w:t>a number of</w:t>
      </w:r>
      <w:proofErr w:type="gramEnd"/>
      <w:r w:rsidR="0041732E" w:rsidRPr="008D43B2">
        <w:rPr>
          <w:lang w:val="en-GB"/>
        </w:rPr>
        <w:t xml:space="preserve"> occasions</w:t>
      </w:r>
      <w:r w:rsidR="008D00A4">
        <w:rPr>
          <w:lang w:val="en-GB"/>
        </w:rPr>
        <w:t>,</w:t>
      </w:r>
      <w:r w:rsidR="00A627EC" w:rsidRPr="008D43B2">
        <w:rPr>
          <w:lang w:val="en-GB"/>
        </w:rPr>
        <w:t xml:space="preserve"> social power licences </w:t>
      </w:r>
      <w:r w:rsidR="007D55B5" w:rsidRPr="008D43B2">
        <w:rPr>
          <w:lang w:val="en-GB"/>
        </w:rPr>
        <w:t>mismatching.</w:t>
      </w:r>
      <w:r w:rsidR="00505D36">
        <w:rPr>
          <w:lang w:val="en-GB"/>
        </w:rPr>
        <w:t xml:space="preserve"> </w:t>
      </w:r>
      <w:r w:rsidR="002330C3">
        <w:rPr>
          <w:lang w:val="en-GB"/>
        </w:rPr>
        <w:t xml:space="preserve">As evidenced in Section 3.4 in relation to </w:t>
      </w:r>
      <w:proofErr w:type="spellStart"/>
      <w:r w:rsidR="002330C3">
        <w:rPr>
          <w:lang w:val="en-GB"/>
        </w:rPr>
        <w:t>Lunan</w:t>
      </w:r>
      <w:proofErr w:type="spellEnd"/>
      <w:r w:rsidR="002330C3">
        <w:rPr>
          <w:lang w:val="en-GB"/>
        </w:rPr>
        <w:t xml:space="preserve"> (2019), </w:t>
      </w:r>
      <w:r w:rsidR="00B60CAA">
        <w:rPr>
          <w:lang w:val="en-GB"/>
        </w:rPr>
        <w:t>such downward shift</w:t>
      </w:r>
      <w:r w:rsidR="0026580F">
        <w:rPr>
          <w:lang w:val="en-GB"/>
        </w:rPr>
        <w:t>s</w:t>
      </w:r>
      <w:r w:rsidR="00B60CAA">
        <w:rPr>
          <w:lang w:val="en-GB"/>
        </w:rPr>
        <w:t xml:space="preserve"> are not </w:t>
      </w:r>
      <w:r w:rsidR="0026580F">
        <w:rPr>
          <w:lang w:val="en-GB"/>
        </w:rPr>
        <w:t>usually</w:t>
      </w:r>
      <w:r w:rsidR="00B60CAA">
        <w:rPr>
          <w:lang w:val="en-GB"/>
        </w:rPr>
        <w:t xml:space="preserve"> seen as impolite</w:t>
      </w:r>
      <w:r w:rsidR="0026580F">
        <w:rPr>
          <w:lang w:val="en-GB"/>
        </w:rPr>
        <w:t xml:space="preserve"> </w:t>
      </w:r>
      <w:r w:rsidR="0077480A">
        <w:rPr>
          <w:lang w:val="en-GB"/>
        </w:rPr>
        <w:t>–</w:t>
      </w:r>
      <w:r w:rsidR="0026580F">
        <w:rPr>
          <w:lang w:val="en-GB"/>
        </w:rPr>
        <w:t xml:space="preserve"> </w:t>
      </w:r>
      <w:r w:rsidR="0077480A">
        <w:rPr>
          <w:lang w:val="en-GB"/>
        </w:rPr>
        <w:t>they count as a relative match.</w:t>
      </w:r>
    </w:p>
    <w:p w14:paraId="3AB49B5C" w14:textId="0EEED5D0" w:rsidR="0018321E" w:rsidRPr="008D43B2" w:rsidRDefault="00A97C53" w:rsidP="0093061C">
      <w:pPr>
        <w:ind w:firstLine="720"/>
        <w:rPr>
          <w:lang w:val="en-GB"/>
        </w:rPr>
      </w:pPr>
      <w:r w:rsidRPr="008D43B2">
        <w:rPr>
          <w:lang w:val="en-GB"/>
        </w:rPr>
        <w:t>In the top-right quadrant</w:t>
      </w:r>
      <w:r w:rsidR="00B32484" w:rsidRPr="008D43B2">
        <w:rPr>
          <w:lang w:val="en-GB"/>
        </w:rPr>
        <w:t xml:space="preserve">, </w:t>
      </w:r>
      <w:r w:rsidR="005C08BA" w:rsidRPr="008D43B2">
        <w:rPr>
          <w:lang w:val="en-GB"/>
        </w:rPr>
        <w:t xml:space="preserve">the </w:t>
      </w:r>
      <w:r w:rsidR="00153642" w:rsidRPr="008D43B2">
        <w:rPr>
          <w:lang w:val="en-GB"/>
        </w:rPr>
        <w:t xml:space="preserve">contexts of </w:t>
      </w:r>
      <w:r w:rsidR="004E7363" w:rsidRPr="008D43B2">
        <w:rPr>
          <w:lang w:val="en-GB"/>
        </w:rPr>
        <w:t>Broadcast interaction (Bro) and Formal Meetings (</w:t>
      </w:r>
      <w:proofErr w:type="spellStart"/>
      <w:r w:rsidR="004E7363" w:rsidRPr="008D43B2">
        <w:rPr>
          <w:lang w:val="en-GB"/>
        </w:rPr>
        <w:t>FoM</w:t>
      </w:r>
      <w:proofErr w:type="spellEnd"/>
      <w:r w:rsidR="004E7363" w:rsidRPr="008D43B2">
        <w:rPr>
          <w:lang w:val="en-GB"/>
        </w:rPr>
        <w:t>)</w:t>
      </w:r>
      <w:r w:rsidR="0027134A" w:rsidRPr="008D43B2">
        <w:rPr>
          <w:lang w:val="en-GB"/>
        </w:rPr>
        <w:t xml:space="preserve"> </w:t>
      </w:r>
      <w:r w:rsidR="00F212DE" w:rsidRPr="008D43B2">
        <w:rPr>
          <w:lang w:val="en-GB"/>
        </w:rPr>
        <w:t xml:space="preserve">seem </w:t>
      </w:r>
      <w:r w:rsidR="00960B5F" w:rsidRPr="008D43B2">
        <w:rPr>
          <w:lang w:val="en-GB"/>
        </w:rPr>
        <w:t xml:space="preserve">to be characterised by </w:t>
      </w:r>
      <w:r w:rsidR="006B1DA6" w:rsidRPr="008D43B2">
        <w:rPr>
          <w:lang w:val="en-GB"/>
        </w:rPr>
        <w:t>upwards politeness shift</w:t>
      </w:r>
      <w:r w:rsidR="000707B3">
        <w:rPr>
          <w:lang w:val="en-GB"/>
        </w:rPr>
        <w:t>s</w:t>
      </w:r>
      <w:r w:rsidR="00960B5F" w:rsidRPr="008D43B2">
        <w:rPr>
          <w:lang w:val="en-GB"/>
        </w:rPr>
        <w:t xml:space="preserve"> </w:t>
      </w:r>
      <w:r w:rsidR="00F212DE" w:rsidRPr="008D43B2">
        <w:rPr>
          <w:lang w:val="en-GB"/>
        </w:rPr>
        <w:t>(U)</w:t>
      </w:r>
      <w:r w:rsidR="00960B5F" w:rsidRPr="008D43B2">
        <w:rPr>
          <w:lang w:val="en-GB"/>
        </w:rPr>
        <w:t xml:space="preserve">. </w:t>
      </w:r>
      <w:r w:rsidR="00476ACA" w:rsidRPr="008D43B2">
        <w:rPr>
          <w:lang w:val="en-GB"/>
        </w:rPr>
        <w:t>An</w:t>
      </w:r>
      <w:r w:rsidR="00810490" w:rsidRPr="008D43B2">
        <w:rPr>
          <w:lang w:val="en-GB"/>
        </w:rPr>
        <w:t xml:space="preserve"> example of </w:t>
      </w:r>
      <w:r w:rsidR="00003C26">
        <w:rPr>
          <w:lang w:val="en-GB"/>
        </w:rPr>
        <w:t>u</w:t>
      </w:r>
      <w:r w:rsidR="008530FA" w:rsidRPr="008D43B2">
        <w:rPr>
          <w:lang w:val="en-GB"/>
        </w:rPr>
        <w:t>pward</w:t>
      </w:r>
      <w:r w:rsidR="006B1F3C" w:rsidRPr="008D43B2">
        <w:rPr>
          <w:lang w:val="en-GB"/>
        </w:rPr>
        <w:t>s</w:t>
      </w:r>
      <w:r w:rsidR="008530FA" w:rsidRPr="008D43B2">
        <w:rPr>
          <w:lang w:val="en-GB"/>
        </w:rPr>
        <w:t xml:space="preserve"> shift (U) </w:t>
      </w:r>
      <w:r w:rsidR="005E3FD8" w:rsidRPr="008D43B2">
        <w:rPr>
          <w:lang w:val="en-GB"/>
        </w:rPr>
        <w:t>in</w:t>
      </w:r>
      <w:r w:rsidR="008530FA" w:rsidRPr="008D43B2">
        <w:rPr>
          <w:lang w:val="en-GB"/>
        </w:rPr>
        <w:t xml:space="preserve"> Broadcast</w:t>
      </w:r>
      <w:r w:rsidR="00810490" w:rsidRPr="008D43B2">
        <w:rPr>
          <w:lang w:val="en-GB"/>
        </w:rPr>
        <w:t xml:space="preserve"> talk</w:t>
      </w:r>
      <w:r w:rsidR="008530FA" w:rsidRPr="008D43B2">
        <w:rPr>
          <w:lang w:val="en-GB"/>
        </w:rPr>
        <w:t xml:space="preserve"> (Bro)</w:t>
      </w:r>
      <w:r w:rsidR="00717C8A" w:rsidRPr="008D43B2">
        <w:rPr>
          <w:lang w:val="en-GB"/>
        </w:rPr>
        <w:t xml:space="preserve"> </w:t>
      </w:r>
      <w:r w:rsidR="00476ACA" w:rsidRPr="008D43B2">
        <w:rPr>
          <w:lang w:val="en-GB"/>
        </w:rPr>
        <w:t xml:space="preserve">is given in </w:t>
      </w:r>
      <w:r w:rsidR="00717C8A" w:rsidRPr="008D43B2">
        <w:rPr>
          <w:lang w:val="en-GB"/>
        </w:rPr>
        <w:t>[</w:t>
      </w:r>
      <w:r w:rsidR="00790ED6">
        <w:rPr>
          <w:lang w:val="en-GB"/>
        </w:rPr>
        <w:t>5</w:t>
      </w:r>
      <w:r w:rsidR="00717C8A" w:rsidRPr="008D43B2">
        <w:rPr>
          <w:lang w:val="en-GB"/>
        </w:rPr>
        <w:t>]</w:t>
      </w:r>
      <w:r w:rsidR="008530FA" w:rsidRPr="008D43B2">
        <w:rPr>
          <w:lang w:val="en-GB"/>
        </w:rPr>
        <w:t>:</w:t>
      </w:r>
    </w:p>
    <w:p w14:paraId="643EE3E0" w14:textId="77777777" w:rsidR="008530FA" w:rsidRPr="008D43B2" w:rsidRDefault="008530FA" w:rsidP="008530FA">
      <w:pPr>
        <w:rPr>
          <w:lang w:val="en-GB"/>
        </w:rPr>
      </w:pPr>
    </w:p>
    <w:p w14:paraId="4C89CE2C" w14:textId="75277E28" w:rsidR="00B76A53" w:rsidRPr="008D43B2" w:rsidRDefault="00153642" w:rsidP="00B76A53">
      <w:pPr>
        <w:rPr>
          <w:sz w:val="20"/>
          <w:szCs w:val="20"/>
          <w:lang w:val="en-GB"/>
        </w:rPr>
      </w:pPr>
      <w:r w:rsidRPr="008D43B2" w:rsidDel="00153642">
        <w:rPr>
          <w:sz w:val="20"/>
          <w:szCs w:val="20"/>
          <w:lang w:val="en-GB"/>
        </w:rPr>
        <w:t xml:space="preserve"> </w:t>
      </w:r>
      <w:r w:rsidR="00B76A53" w:rsidRPr="008D43B2">
        <w:rPr>
          <w:sz w:val="20"/>
          <w:szCs w:val="20"/>
          <w:lang w:val="en-GB"/>
        </w:rPr>
        <w:t>[</w:t>
      </w:r>
      <w:r w:rsidR="00790ED6">
        <w:rPr>
          <w:sz w:val="20"/>
          <w:szCs w:val="20"/>
          <w:lang w:val="en-GB"/>
        </w:rPr>
        <w:t>5</w:t>
      </w:r>
      <w:r w:rsidR="00B76A53" w:rsidRPr="008D43B2">
        <w:rPr>
          <w:sz w:val="20"/>
          <w:szCs w:val="20"/>
          <w:lang w:val="en-GB"/>
        </w:rPr>
        <w:t>]</w:t>
      </w:r>
    </w:p>
    <w:p w14:paraId="6F97FBD6" w14:textId="298F47E7" w:rsidR="0018321E" w:rsidRPr="008D43B2" w:rsidRDefault="008530FA" w:rsidP="0018321E">
      <w:pPr>
        <w:ind w:firstLine="720"/>
        <w:rPr>
          <w:sz w:val="20"/>
          <w:szCs w:val="20"/>
          <w:lang w:val="en-GB"/>
        </w:rPr>
      </w:pPr>
      <w:r w:rsidRPr="008D43B2">
        <w:rPr>
          <w:sz w:val="20"/>
          <w:szCs w:val="20"/>
          <w:lang w:val="en-GB"/>
        </w:rPr>
        <w:t xml:space="preserve">S1: </w:t>
      </w:r>
      <w:proofErr w:type="spellStart"/>
      <w:r w:rsidR="00CD41FA" w:rsidRPr="00CD41FA">
        <w:rPr>
          <w:sz w:val="20"/>
          <w:szCs w:val="20"/>
          <w:lang w:val="en-GB"/>
        </w:rPr>
        <w:t>Er</w:t>
      </w:r>
      <w:proofErr w:type="spellEnd"/>
      <w:r w:rsidR="00CD41FA" w:rsidRPr="00CD41FA">
        <w:rPr>
          <w:sz w:val="20"/>
          <w:szCs w:val="20"/>
          <w:lang w:val="en-GB"/>
        </w:rPr>
        <w:t xml:space="preserve"> can you hang on a minute?</w:t>
      </w:r>
      <w:r w:rsidR="00CD41FA" w:rsidRPr="00CD41FA">
        <w:rPr>
          <w:sz w:val="20"/>
          <w:szCs w:val="20"/>
          <w:lang w:val="en-GB"/>
        </w:rPr>
        <w:tab/>
      </w:r>
    </w:p>
    <w:p w14:paraId="34A528BF" w14:textId="5DE7D4BE" w:rsidR="0018321E" w:rsidRPr="008D43B2" w:rsidRDefault="008530FA" w:rsidP="002343AA">
      <w:pPr>
        <w:ind w:firstLine="720"/>
        <w:rPr>
          <w:rFonts w:eastAsiaTheme="minorHAnsi"/>
          <w:sz w:val="20"/>
          <w:szCs w:val="20"/>
          <w:lang w:val="en-GB" w:eastAsia="en-US"/>
        </w:rPr>
      </w:pPr>
      <w:r w:rsidRPr="008D43B2">
        <w:rPr>
          <w:sz w:val="20"/>
          <w:szCs w:val="20"/>
          <w:lang w:val="en-GB"/>
        </w:rPr>
        <w:t xml:space="preserve">S2: </w:t>
      </w:r>
      <w:r w:rsidR="00CD41FA" w:rsidRPr="00CD41FA">
        <w:rPr>
          <w:sz w:val="20"/>
          <w:szCs w:val="20"/>
          <w:lang w:val="en-GB"/>
        </w:rPr>
        <w:t>Yes certainly.</w:t>
      </w:r>
    </w:p>
    <w:p w14:paraId="5BDA478E" w14:textId="54D99C8E" w:rsidR="0018321E" w:rsidRPr="008D43B2" w:rsidRDefault="0018321E" w:rsidP="008530FA">
      <w:pPr>
        <w:ind w:firstLine="720"/>
        <w:jc w:val="right"/>
        <w:rPr>
          <w:sz w:val="20"/>
          <w:szCs w:val="20"/>
          <w:lang w:val="en-GB"/>
        </w:rPr>
      </w:pPr>
      <w:r w:rsidRPr="008D43B2">
        <w:rPr>
          <w:sz w:val="20"/>
          <w:szCs w:val="20"/>
          <w:lang w:val="en-GB"/>
        </w:rPr>
        <w:t xml:space="preserve">BNC </w:t>
      </w:r>
      <w:r w:rsidR="00CD41FA">
        <w:rPr>
          <w:sz w:val="20"/>
          <w:szCs w:val="20"/>
          <w:lang w:val="en-GB"/>
        </w:rPr>
        <w:t>HV0</w:t>
      </w:r>
      <w:r w:rsidR="00CD41FA" w:rsidRPr="008D43B2">
        <w:rPr>
          <w:sz w:val="20"/>
          <w:szCs w:val="20"/>
          <w:lang w:val="en-GB"/>
        </w:rPr>
        <w:t xml:space="preserve"> </w:t>
      </w:r>
      <w:r w:rsidRPr="008D43B2">
        <w:rPr>
          <w:sz w:val="20"/>
          <w:szCs w:val="20"/>
          <w:lang w:val="en-GB"/>
        </w:rPr>
        <w:t>5</w:t>
      </w:r>
      <w:r w:rsidR="00CD41FA">
        <w:rPr>
          <w:sz w:val="20"/>
          <w:szCs w:val="20"/>
          <w:lang w:val="en-GB"/>
        </w:rPr>
        <w:t>0</w:t>
      </w:r>
      <w:r w:rsidRPr="008D43B2">
        <w:rPr>
          <w:sz w:val="20"/>
          <w:szCs w:val="20"/>
          <w:lang w:val="en-GB"/>
        </w:rPr>
        <w:t>6</w:t>
      </w:r>
    </w:p>
    <w:p w14:paraId="205B9A91" w14:textId="77777777" w:rsidR="008530FA" w:rsidRPr="008D43B2" w:rsidRDefault="008530FA" w:rsidP="00607E17">
      <w:pPr>
        <w:rPr>
          <w:lang w:val="en-GB"/>
        </w:rPr>
      </w:pPr>
    </w:p>
    <w:p w14:paraId="1243F184" w14:textId="1856E982" w:rsidR="001D2FAF" w:rsidRPr="00CF4387" w:rsidRDefault="00B76A53" w:rsidP="000354D3">
      <w:pPr>
        <w:rPr>
          <w:lang w:val="en-GB"/>
        </w:rPr>
      </w:pPr>
      <w:r w:rsidRPr="008D43B2">
        <w:rPr>
          <w:lang w:val="en-GB"/>
        </w:rPr>
        <w:t>[</w:t>
      </w:r>
      <w:r w:rsidR="00670E75">
        <w:rPr>
          <w:lang w:val="en-GB"/>
        </w:rPr>
        <w:t>5</w:t>
      </w:r>
      <w:r w:rsidRPr="008D43B2">
        <w:rPr>
          <w:lang w:val="en-GB"/>
        </w:rPr>
        <w:t xml:space="preserve">] </w:t>
      </w:r>
      <w:r w:rsidR="00627C1C" w:rsidRPr="008D43B2">
        <w:rPr>
          <w:lang w:val="en-GB"/>
        </w:rPr>
        <w:t xml:space="preserve">occurs during a </w:t>
      </w:r>
      <w:r w:rsidR="00627C1C" w:rsidRPr="00CF4387">
        <w:rPr>
          <w:lang w:val="en-GB"/>
        </w:rPr>
        <w:t xml:space="preserve">radio broadcast. </w:t>
      </w:r>
      <w:r w:rsidR="00860285">
        <w:rPr>
          <w:lang w:val="en-GB"/>
        </w:rPr>
        <w:t xml:space="preserve">(S1)’s </w:t>
      </w:r>
      <w:r w:rsidR="00B218E1">
        <w:rPr>
          <w:lang w:val="en-GB"/>
        </w:rPr>
        <w:t>normal</w:t>
      </w:r>
      <w:r w:rsidR="006C7C91">
        <w:rPr>
          <w:lang w:val="en-GB"/>
        </w:rPr>
        <w:t xml:space="preserve"> politeness</w:t>
      </w:r>
      <w:r w:rsidRPr="00C00B5D">
        <w:rPr>
          <w:lang w:val="en-GB"/>
        </w:rPr>
        <w:t xml:space="preserve"> </w:t>
      </w:r>
      <w:proofErr w:type="spellStart"/>
      <w:r w:rsidRPr="00C00B5D">
        <w:rPr>
          <w:lang w:val="en-GB"/>
        </w:rPr>
        <w:t>request</w:t>
      </w:r>
      <w:r w:rsidR="00853F01" w:rsidRPr="000C46FD">
        <w:rPr>
          <w:lang w:val="en-GB"/>
        </w:rPr>
        <w:t>ive</w:t>
      </w:r>
      <w:proofErr w:type="spellEnd"/>
      <w:r w:rsidR="00853F01" w:rsidRPr="000C46FD">
        <w:rPr>
          <w:lang w:val="en-GB"/>
        </w:rPr>
        <w:t xml:space="preserve"> first part</w:t>
      </w:r>
      <w:r w:rsidRPr="008D43B2">
        <w:rPr>
          <w:lang w:val="en-GB"/>
        </w:rPr>
        <w:t xml:space="preserve"> is accepted</w:t>
      </w:r>
      <w:r w:rsidR="00C57F3E">
        <w:rPr>
          <w:lang w:val="en-GB"/>
        </w:rPr>
        <w:t xml:space="preserve"> by (S2)</w:t>
      </w:r>
      <w:r w:rsidRPr="008D43B2">
        <w:rPr>
          <w:lang w:val="en-GB"/>
        </w:rPr>
        <w:t xml:space="preserve"> with the addition</w:t>
      </w:r>
      <w:r w:rsidR="00E81793" w:rsidRPr="008D43B2">
        <w:rPr>
          <w:lang w:val="en-GB"/>
        </w:rPr>
        <w:t xml:space="preserve"> of</w:t>
      </w:r>
      <w:r w:rsidRPr="008D43B2">
        <w:rPr>
          <w:lang w:val="en-GB"/>
        </w:rPr>
        <w:t xml:space="preserve"> a further positive comment, </w:t>
      </w:r>
      <w:r w:rsidR="00CD41FA">
        <w:rPr>
          <w:i/>
          <w:iCs/>
          <w:lang w:val="en-GB"/>
        </w:rPr>
        <w:t>certainly</w:t>
      </w:r>
      <w:r w:rsidR="00667391" w:rsidRPr="008D43B2">
        <w:rPr>
          <w:lang w:val="en-GB"/>
        </w:rPr>
        <w:t>,</w:t>
      </w:r>
      <w:r w:rsidR="00D41B12">
        <w:rPr>
          <w:lang w:val="en-GB"/>
        </w:rPr>
        <w:t xml:space="preserve"> suggesting </w:t>
      </w:r>
      <w:r w:rsidR="00C31657">
        <w:rPr>
          <w:lang w:val="en-GB"/>
        </w:rPr>
        <w:t>strong</w:t>
      </w:r>
      <w:r w:rsidR="00D41B12">
        <w:rPr>
          <w:lang w:val="en-GB"/>
        </w:rPr>
        <w:t xml:space="preserve"> politeness</w:t>
      </w:r>
      <w:r w:rsidR="00667391" w:rsidRPr="008D43B2">
        <w:rPr>
          <w:lang w:val="en-GB"/>
        </w:rPr>
        <w:t xml:space="preserve">, an </w:t>
      </w:r>
      <w:r w:rsidR="006246EB">
        <w:rPr>
          <w:lang w:val="en-GB"/>
        </w:rPr>
        <w:t>u</w:t>
      </w:r>
      <w:r w:rsidR="00667391" w:rsidRPr="008D43B2">
        <w:rPr>
          <w:lang w:val="en-GB"/>
        </w:rPr>
        <w:t>pwards shift</w:t>
      </w:r>
      <w:r w:rsidRPr="008D43B2">
        <w:rPr>
          <w:lang w:val="en-GB"/>
        </w:rPr>
        <w:t xml:space="preserve">. </w:t>
      </w:r>
      <w:r w:rsidR="005639A0">
        <w:rPr>
          <w:lang w:val="en-GB"/>
        </w:rPr>
        <w:t>Compared</w:t>
      </w:r>
      <w:r w:rsidR="00F53516" w:rsidRPr="008D43B2">
        <w:rPr>
          <w:lang w:val="en-GB"/>
        </w:rPr>
        <w:t xml:space="preserve"> with example </w:t>
      </w:r>
      <w:r w:rsidR="00537A90" w:rsidRPr="008D43B2">
        <w:rPr>
          <w:lang w:val="en-GB"/>
        </w:rPr>
        <w:t>[</w:t>
      </w:r>
      <w:r w:rsidR="006246EB">
        <w:rPr>
          <w:lang w:val="en-GB"/>
        </w:rPr>
        <w:t>4</w:t>
      </w:r>
      <w:r w:rsidR="00537A90" w:rsidRPr="008D43B2">
        <w:rPr>
          <w:lang w:val="en-GB"/>
        </w:rPr>
        <w:t xml:space="preserve">], </w:t>
      </w:r>
      <w:r w:rsidR="00742874" w:rsidRPr="008D43B2">
        <w:rPr>
          <w:lang w:val="en-GB"/>
        </w:rPr>
        <w:t>an important difference</w:t>
      </w:r>
      <w:r w:rsidR="00497B33" w:rsidRPr="008D43B2">
        <w:rPr>
          <w:lang w:val="en-GB"/>
        </w:rPr>
        <w:t>, and one that is general across these contexts,</w:t>
      </w:r>
      <w:r w:rsidR="00742874" w:rsidRPr="008D43B2">
        <w:rPr>
          <w:lang w:val="en-GB"/>
        </w:rPr>
        <w:t xml:space="preserve"> </w:t>
      </w:r>
      <w:r w:rsidR="007D5241" w:rsidRPr="008D43B2">
        <w:rPr>
          <w:lang w:val="en-GB"/>
        </w:rPr>
        <w:t xml:space="preserve">concerns the first part: </w:t>
      </w:r>
      <w:r w:rsidR="00235B27" w:rsidRPr="008D43B2">
        <w:rPr>
          <w:lang w:val="en-GB"/>
        </w:rPr>
        <w:t>[</w:t>
      </w:r>
      <w:r w:rsidR="00BE1DD1">
        <w:rPr>
          <w:lang w:val="en-GB"/>
        </w:rPr>
        <w:t>4</w:t>
      </w:r>
      <w:r w:rsidR="00235B27" w:rsidRPr="008D43B2">
        <w:rPr>
          <w:lang w:val="en-GB"/>
        </w:rPr>
        <w:t>] has a</w:t>
      </w:r>
      <w:r w:rsidR="00EA7B63">
        <w:rPr>
          <w:lang w:val="en-GB"/>
        </w:rPr>
        <w:t>n</w:t>
      </w:r>
      <w:r w:rsidR="00235B27" w:rsidRPr="008D43B2">
        <w:rPr>
          <w:lang w:val="en-GB"/>
        </w:rPr>
        <w:t xml:space="preserve"> </w:t>
      </w:r>
      <w:r w:rsidR="00B218E1">
        <w:rPr>
          <w:lang w:val="en-GB"/>
        </w:rPr>
        <w:t>extra</w:t>
      </w:r>
      <w:r w:rsidR="005639A0">
        <w:rPr>
          <w:lang w:val="en-GB"/>
        </w:rPr>
        <w:t xml:space="preserve"> </w:t>
      </w:r>
      <w:r w:rsidR="00235B27" w:rsidRPr="008D43B2">
        <w:rPr>
          <w:lang w:val="en-GB"/>
        </w:rPr>
        <w:t>polite</w:t>
      </w:r>
      <w:r w:rsidR="005639A0">
        <w:rPr>
          <w:lang w:val="en-GB"/>
        </w:rPr>
        <w:t>ness</w:t>
      </w:r>
      <w:r w:rsidR="00235B27" w:rsidRPr="008D43B2">
        <w:rPr>
          <w:lang w:val="en-GB"/>
        </w:rPr>
        <w:t xml:space="preserve"> first part; [</w:t>
      </w:r>
      <w:r w:rsidR="00BE1DD1">
        <w:rPr>
          <w:lang w:val="en-GB"/>
        </w:rPr>
        <w:t>5</w:t>
      </w:r>
      <w:r w:rsidR="006E183F" w:rsidRPr="008D43B2">
        <w:rPr>
          <w:lang w:val="en-GB"/>
        </w:rPr>
        <w:t xml:space="preserve">] </w:t>
      </w:r>
      <w:r w:rsidR="00830CBF" w:rsidRPr="008D43B2">
        <w:rPr>
          <w:lang w:val="en-GB"/>
        </w:rPr>
        <w:t xml:space="preserve">has a </w:t>
      </w:r>
      <w:r w:rsidR="00B218E1">
        <w:rPr>
          <w:lang w:val="en-GB"/>
        </w:rPr>
        <w:t>normal</w:t>
      </w:r>
      <w:r w:rsidR="006C7C91">
        <w:rPr>
          <w:lang w:val="en-GB"/>
        </w:rPr>
        <w:t xml:space="preserve"> politeness</w:t>
      </w:r>
      <w:r w:rsidR="00830CBF" w:rsidRPr="008D43B2">
        <w:rPr>
          <w:lang w:val="en-GB"/>
        </w:rPr>
        <w:t xml:space="preserve"> </w:t>
      </w:r>
      <w:r w:rsidR="00311102" w:rsidRPr="008D43B2">
        <w:rPr>
          <w:lang w:val="en-GB"/>
        </w:rPr>
        <w:t xml:space="preserve">first part. </w:t>
      </w:r>
      <w:r w:rsidR="00C15408" w:rsidRPr="008D43B2">
        <w:rPr>
          <w:lang w:val="en-GB"/>
        </w:rPr>
        <w:t xml:space="preserve">A </w:t>
      </w:r>
      <w:r w:rsidR="00B218E1">
        <w:rPr>
          <w:lang w:val="en-GB"/>
        </w:rPr>
        <w:t>normal</w:t>
      </w:r>
      <w:r w:rsidR="006C7C91">
        <w:rPr>
          <w:lang w:val="en-GB"/>
        </w:rPr>
        <w:t xml:space="preserve"> politeness</w:t>
      </w:r>
      <w:r w:rsidR="00C15408" w:rsidRPr="008D43B2">
        <w:rPr>
          <w:lang w:val="en-GB"/>
        </w:rPr>
        <w:t xml:space="preserve"> </w:t>
      </w:r>
      <w:r w:rsidR="009C723F" w:rsidRPr="008D43B2">
        <w:rPr>
          <w:lang w:val="en-GB"/>
        </w:rPr>
        <w:t>first part allows the r</w:t>
      </w:r>
      <w:r w:rsidR="000A129C" w:rsidRPr="008D43B2">
        <w:rPr>
          <w:lang w:val="en-GB"/>
        </w:rPr>
        <w:t xml:space="preserve">equestee more scope to </w:t>
      </w:r>
      <w:r w:rsidR="000A4C02" w:rsidRPr="008D43B2">
        <w:rPr>
          <w:lang w:val="en-GB"/>
        </w:rPr>
        <w:t>shift upwards.</w:t>
      </w:r>
      <w:r w:rsidR="0051571C" w:rsidRPr="008D43B2">
        <w:rPr>
          <w:lang w:val="en-GB"/>
        </w:rPr>
        <w:t xml:space="preserve"> </w:t>
      </w:r>
      <w:proofErr w:type="spellStart"/>
      <w:r w:rsidR="0051571C" w:rsidRPr="008D43B2">
        <w:rPr>
          <w:lang w:val="en-GB"/>
        </w:rPr>
        <w:t>R</w:t>
      </w:r>
      <w:r w:rsidR="006D40FA" w:rsidRPr="008D43B2">
        <w:rPr>
          <w:lang w:val="en-GB"/>
        </w:rPr>
        <w:t>equest</w:t>
      </w:r>
      <w:r w:rsidR="00E70B3C">
        <w:rPr>
          <w:lang w:val="en-GB"/>
        </w:rPr>
        <w:t>ive</w:t>
      </w:r>
      <w:proofErr w:type="spellEnd"/>
      <w:r w:rsidR="00E70B3C">
        <w:rPr>
          <w:lang w:val="en-GB"/>
        </w:rPr>
        <w:t xml:space="preserve"> act</w:t>
      </w:r>
      <w:r w:rsidR="006D40FA" w:rsidRPr="008D43B2">
        <w:rPr>
          <w:lang w:val="en-GB"/>
        </w:rPr>
        <w:t>s made in Court</w:t>
      </w:r>
      <w:r w:rsidR="0085007A" w:rsidRPr="008D43B2">
        <w:rPr>
          <w:lang w:val="en-GB"/>
        </w:rPr>
        <w:t>room</w:t>
      </w:r>
      <w:r w:rsidR="0066425C" w:rsidRPr="008D43B2">
        <w:rPr>
          <w:lang w:val="en-GB"/>
        </w:rPr>
        <w:t xml:space="preserve"> disc</w:t>
      </w:r>
      <w:r w:rsidR="009C15F5" w:rsidRPr="008D43B2">
        <w:rPr>
          <w:lang w:val="en-GB"/>
        </w:rPr>
        <w:t>ourse</w:t>
      </w:r>
      <w:r w:rsidR="006D40FA" w:rsidRPr="008D43B2">
        <w:rPr>
          <w:lang w:val="en-GB"/>
        </w:rPr>
        <w:t xml:space="preserve"> </w:t>
      </w:r>
      <w:r w:rsidR="0005193B" w:rsidRPr="008D43B2">
        <w:rPr>
          <w:lang w:val="en-GB"/>
        </w:rPr>
        <w:t>(</w:t>
      </w:r>
      <w:proofErr w:type="spellStart"/>
      <w:r w:rsidR="0005193B" w:rsidRPr="008D43B2">
        <w:rPr>
          <w:lang w:val="en-GB"/>
        </w:rPr>
        <w:t>Cou</w:t>
      </w:r>
      <w:proofErr w:type="spellEnd"/>
      <w:r w:rsidR="0005193B" w:rsidRPr="008D43B2">
        <w:rPr>
          <w:lang w:val="en-GB"/>
        </w:rPr>
        <w:t xml:space="preserve">) </w:t>
      </w:r>
      <w:r w:rsidR="006D40FA" w:rsidRPr="008D43B2">
        <w:rPr>
          <w:lang w:val="en-GB"/>
        </w:rPr>
        <w:t xml:space="preserve">are also part of the </w:t>
      </w:r>
      <w:r w:rsidR="00A648FF" w:rsidRPr="008D43B2">
        <w:rPr>
          <w:lang w:val="en-GB"/>
        </w:rPr>
        <w:t xml:space="preserve">same </w:t>
      </w:r>
      <w:r w:rsidR="006D40FA" w:rsidRPr="008D43B2">
        <w:rPr>
          <w:lang w:val="en-GB"/>
        </w:rPr>
        <w:t xml:space="preserve">quadrant </w:t>
      </w:r>
      <w:r w:rsidR="00A648FF" w:rsidRPr="008D43B2">
        <w:rPr>
          <w:lang w:val="en-GB"/>
        </w:rPr>
        <w:t xml:space="preserve">of </w:t>
      </w:r>
      <w:r w:rsidR="003338E0">
        <w:rPr>
          <w:lang w:val="en-GB"/>
        </w:rPr>
        <w:t>u</w:t>
      </w:r>
      <w:r w:rsidR="006D40FA" w:rsidRPr="008D43B2">
        <w:rPr>
          <w:lang w:val="en-GB"/>
        </w:rPr>
        <w:t>pward mismatch (U)</w:t>
      </w:r>
      <w:r w:rsidR="00470F21" w:rsidRPr="008D43B2">
        <w:rPr>
          <w:lang w:val="en-GB"/>
        </w:rPr>
        <w:t>. T</w:t>
      </w:r>
      <w:r w:rsidR="006D40FA" w:rsidRPr="008D43B2">
        <w:rPr>
          <w:lang w:val="en-GB"/>
        </w:rPr>
        <w:t>hey are farthest from downward mismatching (D)</w:t>
      </w:r>
      <w:r w:rsidR="00551D0F" w:rsidRPr="008D43B2">
        <w:rPr>
          <w:lang w:val="en-GB"/>
        </w:rPr>
        <w:t xml:space="preserve">, where we found </w:t>
      </w:r>
      <w:r w:rsidR="004874E0" w:rsidRPr="008D43B2">
        <w:rPr>
          <w:lang w:val="en-GB"/>
        </w:rPr>
        <w:t>S</w:t>
      </w:r>
      <w:r w:rsidR="00551D0F" w:rsidRPr="008D43B2">
        <w:rPr>
          <w:lang w:val="en-GB"/>
        </w:rPr>
        <w:t xml:space="preserve">chool </w:t>
      </w:r>
      <w:r w:rsidR="00D71BDC" w:rsidRPr="008D43B2">
        <w:rPr>
          <w:lang w:val="en-GB"/>
        </w:rPr>
        <w:t>c</w:t>
      </w:r>
      <w:r w:rsidR="00551D0F" w:rsidRPr="008D43B2">
        <w:rPr>
          <w:lang w:val="en-GB"/>
        </w:rPr>
        <w:t>lass</w:t>
      </w:r>
      <w:r w:rsidR="00D71BDC" w:rsidRPr="008D43B2">
        <w:rPr>
          <w:lang w:val="en-GB"/>
        </w:rPr>
        <w:t xml:space="preserve"> (</w:t>
      </w:r>
      <w:proofErr w:type="spellStart"/>
      <w:r w:rsidR="00D71BDC" w:rsidRPr="008D43B2">
        <w:rPr>
          <w:lang w:val="en-GB"/>
        </w:rPr>
        <w:t>ScA</w:t>
      </w:r>
      <w:proofErr w:type="spellEnd"/>
      <w:r w:rsidR="00D71BDC" w:rsidRPr="008D43B2">
        <w:rPr>
          <w:lang w:val="en-GB"/>
        </w:rPr>
        <w:t>)</w:t>
      </w:r>
      <w:r w:rsidR="006D40FA" w:rsidRPr="008D43B2">
        <w:rPr>
          <w:lang w:val="en-GB"/>
        </w:rPr>
        <w:t xml:space="preserve">. </w:t>
      </w:r>
      <w:r w:rsidR="00FC3D1B" w:rsidRPr="008D43B2">
        <w:rPr>
          <w:lang w:val="en-GB"/>
        </w:rPr>
        <w:t xml:space="preserve">One might suggest that the reasons for </w:t>
      </w:r>
      <w:r w:rsidR="00F148B5" w:rsidRPr="008D43B2">
        <w:rPr>
          <w:lang w:val="en-GB"/>
        </w:rPr>
        <w:t xml:space="preserve">the extreme </w:t>
      </w:r>
      <w:r w:rsidR="00181685" w:rsidRPr="008D43B2">
        <w:rPr>
          <w:lang w:val="en-GB"/>
        </w:rPr>
        <w:t xml:space="preserve">upwards shift </w:t>
      </w:r>
      <w:r w:rsidR="00324DB7" w:rsidRPr="008D43B2">
        <w:rPr>
          <w:lang w:val="en-GB"/>
        </w:rPr>
        <w:t>in the court</w:t>
      </w:r>
      <w:r w:rsidR="000451C9" w:rsidRPr="008D43B2">
        <w:rPr>
          <w:lang w:val="en-GB"/>
        </w:rPr>
        <w:t>room are sim</w:t>
      </w:r>
      <w:r w:rsidR="004019F5" w:rsidRPr="008D43B2">
        <w:rPr>
          <w:lang w:val="en-GB"/>
        </w:rPr>
        <w:t>i</w:t>
      </w:r>
      <w:r w:rsidR="000451C9" w:rsidRPr="008D43B2">
        <w:rPr>
          <w:lang w:val="en-GB"/>
        </w:rPr>
        <w:t xml:space="preserve">lar but opposite to schools: </w:t>
      </w:r>
      <w:r w:rsidR="00DB1A64" w:rsidRPr="008D43B2">
        <w:rPr>
          <w:lang w:val="en-GB"/>
        </w:rPr>
        <w:t xml:space="preserve">the power asymmetries are institutionalized </w:t>
      </w:r>
      <w:r w:rsidR="00506BD0" w:rsidRPr="008D43B2">
        <w:rPr>
          <w:lang w:val="en-GB"/>
        </w:rPr>
        <w:t>in the interaction</w:t>
      </w:r>
      <w:r w:rsidR="006B39EB" w:rsidRPr="008D43B2">
        <w:rPr>
          <w:lang w:val="en-GB"/>
        </w:rPr>
        <w:t>.</w:t>
      </w:r>
      <w:r w:rsidR="001D2FAF" w:rsidRPr="008D43B2">
        <w:rPr>
          <w:lang w:val="en-GB"/>
        </w:rPr>
        <w:t xml:space="preserve"> </w:t>
      </w:r>
      <w:r w:rsidR="007900E1">
        <w:rPr>
          <w:lang w:val="en-GB"/>
        </w:rPr>
        <w:t>Of course, it is not only the status differences in th</w:t>
      </w:r>
      <w:r w:rsidR="00151590">
        <w:rPr>
          <w:lang w:val="en-GB"/>
        </w:rPr>
        <w:t>ese</w:t>
      </w:r>
      <w:r w:rsidR="007900E1">
        <w:rPr>
          <w:lang w:val="en-GB"/>
        </w:rPr>
        <w:t xml:space="preserve"> contexts</w:t>
      </w:r>
      <w:r w:rsidR="009573A6">
        <w:rPr>
          <w:lang w:val="en-GB"/>
        </w:rPr>
        <w:t xml:space="preserve"> that are important</w:t>
      </w:r>
      <w:r w:rsidR="007900E1">
        <w:rPr>
          <w:lang w:val="en-GB"/>
        </w:rPr>
        <w:t xml:space="preserve">, but also </w:t>
      </w:r>
      <w:r w:rsidR="00EA61FA">
        <w:rPr>
          <w:lang w:val="en-GB"/>
        </w:rPr>
        <w:t xml:space="preserve">the directionality of the </w:t>
      </w:r>
      <w:proofErr w:type="spellStart"/>
      <w:r w:rsidR="00EA61FA">
        <w:rPr>
          <w:lang w:val="en-GB"/>
        </w:rPr>
        <w:t>requestive</w:t>
      </w:r>
      <w:proofErr w:type="spellEnd"/>
      <w:r w:rsidR="00EA61FA">
        <w:rPr>
          <w:lang w:val="en-GB"/>
        </w:rPr>
        <w:t xml:space="preserve"> acts</w:t>
      </w:r>
      <w:r w:rsidR="00C33642">
        <w:rPr>
          <w:lang w:val="en-GB"/>
        </w:rPr>
        <w:t xml:space="preserve"> (i.e. </w:t>
      </w:r>
      <w:r w:rsidR="008B58F4">
        <w:rPr>
          <w:lang w:val="en-GB"/>
        </w:rPr>
        <w:t xml:space="preserve">who is doing the first part and who the second, </w:t>
      </w:r>
      <w:r w:rsidR="007741C7">
        <w:rPr>
          <w:lang w:val="en-GB"/>
        </w:rPr>
        <w:t xml:space="preserve">and consequently who is </w:t>
      </w:r>
      <w:r w:rsidR="009B1188">
        <w:rPr>
          <w:lang w:val="en-GB"/>
        </w:rPr>
        <w:t>accountable for the shift)</w:t>
      </w:r>
      <w:r w:rsidR="00EA61FA">
        <w:rPr>
          <w:lang w:val="en-GB"/>
        </w:rPr>
        <w:t xml:space="preserve">. </w:t>
      </w:r>
    </w:p>
    <w:p w14:paraId="02923A98" w14:textId="464F685E" w:rsidR="001D2FAF" w:rsidRDefault="001D2FAF" w:rsidP="00607E17">
      <w:pPr>
        <w:rPr>
          <w:lang w:val="en-GB"/>
        </w:rPr>
      </w:pPr>
    </w:p>
    <w:p w14:paraId="599F8F7B" w14:textId="5E20A782" w:rsidR="00DA4BD8" w:rsidRPr="008D43B2" w:rsidRDefault="00DA4BD8" w:rsidP="00A82E5C">
      <w:pPr>
        <w:rPr>
          <w:lang w:val="en-GB"/>
        </w:rPr>
      </w:pPr>
    </w:p>
    <w:p w14:paraId="7026BAA2" w14:textId="77D5B1FA" w:rsidR="00DE7B4F" w:rsidRPr="008D43B2" w:rsidRDefault="00F77ABA" w:rsidP="00A82E5C">
      <w:pPr>
        <w:rPr>
          <w:lang w:val="en-GB"/>
        </w:rPr>
      </w:pPr>
      <w:r>
        <w:rPr>
          <w:b/>
          <w:bCs/>
          <w:lang w:val="en-GB"/>
        </w:rPr>
        <w:t>6</w:t>
      </w:r>
      <w:r w:rsidR="00333CEF" w:rsidRPr="008D43B2">
        <w:rPr>
          <w:b/>
          <w:bCs/>
          <w:lang w:val="en-GB"/>
        </w:rPr>
        <w:t xml:space="preserve">. </w:t>
      </w:r>
      <w:r w:rsidR="00BB4ABA" w:rsidRPr="008D43B2">
        <w:rPr>
          <w:b/>
          <w:bCs/>
          <w:lang w:val="en-GB"/>
        </w:rPr>
        <w:t>Conclusion</w:t>
      </w:r>
    </w:p>
    <w:p w14:paraId="01C0AD29" w14:textId="0FB28E77" w:rsidR="007D45A7" w:rsidRDefault="00DE7B4F" w:rsidP="007D45A7">
      <w:pPr>
        <w:rPr>
          <w:lang w:val="en-GB"/>
        </w:rPr>
      </w:pPr>
      <w:r w:rsidRPr="008D43B2">
        <w:rPr>
          <w:lang w:val="en-GB"/>
        </w:rPr>
        <w:t>Reciprocity is fundamental to the way (</w:t>
      </w:r>
      <w:proofErr w:type="spellStart"/>
      <w:r w:rsidRPr="008D43B2">
        <w:rPr>
          <w:lang w:val="en-GB"/>
        </w:rPr>
        <w:t>im</w:t>
      </w:r>
      <w:proofErr w:type="spellEnd"/>
      <w:r w:rsidRPr="008D43B2">
        <w:rPr>
          <w:lang w:val="en-GB"/>
        </w:rPr>
        <w:t xml:space="preserve">)politeness works in interaction yet has </w:t>
      </w:r>
      <w:r w:rsidR="00F844F8">
        <w:rPr>
          <w:lang w:val="en-GB"/>
        </w:rPr>
        <w:t>not been accorded the attention it de</w:t>
      </w:r>
      <w:r w:rsidR="00E505AA">
        <w:rPr>
          <w:lang w:val="en-GB"/>
        </w:rPr>
        <w:t>se</w:t>
      </w:r>
      <w:r w:rsidR="00F844F8">
        <w:rPr>
          <w:lang w:val="en-GB"/>
        </w:rPr>
        <w:t>rves</w:t>
      </w:r>
      <w:r w:rsidRPr="008D43B2">
        <w:rPr>
          <w:lang w:val="en-GB"/>
        </w:rPr>
        <w:t>.</w:t>
      </w:r>
      <w:r w:rsidR="007149B2" w:rsidRPr="008D43B2">
        <w:rPr>
          <w:lang w:val="en-GB"/>
        </w:rPr>
        <w:t xml:space="preserve"> </w:t>
      </w:r>
      <w:r w:rsidR="0057206A">
        <w:rPr>
          <w:lang w:val="en-GB"/>
        </w:rPr>
        <w:t>T</w:t>
      </w:r>
      <w:r w:rsidR="00DE7806" w:rsidRPr="008D43B2">
        <w:rPr>
          <w:lang w:val="en-GB"/>
        </w:rPr>
        <w:t>his paper</w:t>
      </w:r>
      <w:r w:rsidR="00465929">
        <w:rPr>
          <w:lang w:val="en-GB"/>
        </w:rPr>
        <w:t xml:space="preserve">, having </w:t>
      </w:r>
      <w:r w:rsidR="00C77D65">
        <w:rPr>
          <w:lang w:val="en-GB"/>
        </w:rPr>
        <w:t>defined (</w:t>
      </w:r>
      <w:proofErr w:type="spellStart"/>
      <w:r w:rsidR="00C77D65">
        <w:rPr>
          <w:lang w:val="en-GB"/>
        </w:rPr>
        <w:t>im</w:t>
      </w:r>
      <w:proofErr w:type="spellEnd"/>
      <w:r w:rsidR="00C77D65">
        <w:rPr>
          <w:lang w:val="en-GB"/>
        </w:rPr>
        <w:t>)politeness</w:t>
      </w:r>
      <w:r w:rsidR="00A317C4">
        <w:rPr>
          <w:lang w:val="en-GB"/>
        </w:rPr>
        <w:t xml:space="preserve">, </w:t>
      </w:r>
      <w:r w:rsidR="00DE7806" w:rsidRPr="008D43B2">
        <w:rPr>
          <w:lang w:val="en-GB"/>
        </w:rPr>
        <w:t>laid out the background to reciprocity</w:t>
      </w:r>
      <w:r w:rsidR="008A3A3C">
        <w:rPr>
          <w:lang w:val="en-GB"/>
        </w:rPr>
        <w:t xml:space="preserve"> </w:t>
      </w:r>
      <w:r w:rsidR="00A41B42">
        <w:rPr>
          <w:lang w:val="en-GB"/>
        </w:rPr>
        <w:t xml:space="preserve">in terms of </w:t>
      </w:r>
      <w:r w:rsidR="00972713">
        <w:rPr>
          <w:lang w:val="en-GB"/>
        </w:rPr>
        <w:t>a social debit-credit balance,</w:t>
      </w:r>
      <w:r w:rsidR="00B46C81">
        <w:rPr>
          <w:lang w:val="en-GB"/>
        </w:rPr>
        <w:t xml:space="preserve"> and</w:t>
      </w:r>
      <w:r w:rsidR="00972713">
        <w:rPr>
          <w:lang w:val="en-GB"/>
        </w:rPr>
        <w:t xml:space="preserve"> </w:t>
      </w:r>
      <w:r w:rsidR="00DE7806" w:rsidRPr="008D43B2">
        <w:rPr>
          <w:lang w:val="en-GB"/>
        </w:rPr>
        <w:t>point</w:t>
      </w:r>
      <w:r w:rsidR="00B46C81">
        <w:rPr>
          <w:lang w:val="en-GB"/>
        </w:rPr>
        <w:t>ed</w:t>
      </w:r>
      <w:r w:rsidR="00DE7806" w:rsidRPr="008D43B2">
        <w:rPr>
          <w:lang w:val="en-GB"/>
        </w:rPr>
        <w:t xml:space="preserve"> to its importance in </w:t>
      </w:r>
      <w:r w:rsidR="00A317C4">
        <w:rPr>
          <w:lang w:val="en-GB"/>
        </w:rPr>
        <w:t>the moral order (</w:t>
      </w:r>
      <w:r w:rsidR="005E1724">
        <w:rPr>
          <w:lang w:val="en-GB"/>
        </w:rPr>
        <w:t xml:space="preserve">as crystallised in </w:t>
      </w:r>
      <w:r w:rsidR="00DE7806" w:rsidRPr="008D43B2">
        <w:rPr>
          <w:lang w:val="en-GB"/>
        </w:rPr>
        <w:t>religions and legal frameworks</w:t>
      </w:r>
      <w:r w:rsidR="005E1724">
        <w:rPr>
          <w:lang w:val="en-GB"/>
        </w:rPr>
        <w:t>)</w:t>
      </w:r>
      <w:r w:rsidR="00DE7806" w:rsidRPr="008D43B2">
        <w:rPr>
          <w:lang w:val="en-GB"/>
        </w:rPr>
        <w:t xml:space="preserve">, as well as </w:t>
      </w:r>
      <w:r w:rsidR="002052CF" w:rsidRPr="008D43B2">
        <w:rPr>
          <w:lang w:val="en-GB"/>
        </w:rPr>
        <w:t xml:space="preserve">in </w:t>
      </w:r>
      <w:r w:rsidR="00DE7806" w:rsidRPr="008D43B2">
        <w:rPr>
          <w:lang w:val="en-GB"/>
        </w:rPr>
        <w:t xml:space="preserve">the rights and obligations of societies. </w:t>
      </w:r>
      <w:r w:rsidR="005E1724">
        <w:rPr>
          <w:lang w:val="en-GB"/>
        </w:rPr>
        <w:t xml:space="preserve">Moreover, </w:t>
      </w:r>
      <w:r w:rsidR="0057206A">
        <w:rPr>
          <w:lang w:val="en-GB"/>
        </w:rPr>
        <w:t>it</w:t>
      </w:r>
      <w:r w:rsidR="00437EC6">
        <w:rPr>
          <w:lang w:val="en-GB"/>
        </w:rPr>
        <w:t xml:space="preserve"> argued that its basis is in </w:t>
      </w:r>
      <w:proofErr w:type="gramStart"/>
      <w:r w:rsidR="00437EC6">
        <w:rPr>
          <w:lang w:val="en-GB"/>
        </w:rPr>
        <w:t>proto-morality</w:t>
      </w:r>
      <w:proofErr w:type="gramEnd"/>
      <w:r w:rsidR="00437EC6">
        <w:rPr>
          <w:lang w:val="en-GB"/>
        </w:rPr>
        <w:t xml:space="preserve">, </w:t>
      </w:r>
      <w:r w:rsidR="00BF142B">
        <w:rPr>
          <w:lang w:val="en-GB"/>
        </w:rPr>
        <w:t xml:space="preserve">the basic substructure underlying cultural forms of morality. </w:t>
      </w:r>
    </w:p>
    <w:p w14:paraId="48A493D2" w14:textId="7697507C" w:rsidR="00C80B8A" w:rsidRDefault="00F70B5C" w:rsidP="00A245AB">
      <w:pPr>
        <w:ind w:firstLine="720"/>
        <w:rPr>
          <w:lang w:val="en-GB"/>
        </w:rPr>
      </w:pPr>
      <w:r>
        <w:rPr>
          <w:lang w:val="en-GB"/>
        </w:rPr>
        <w:t>Framing</w:t>
      </w:r>
      <w:r w:rsidR="00AC4578">
        <w:rPr>
          <w:lang w:val="en-GB"/>
        </w:rPr>
        <w:t xml:space="preserve"> the PIR as a </w:t>
      </w:r>
      <w:proofErr w:type="spellStart"/>
      <w:r w:rsidR="00AC4578">
        <w:rPr>
          <w:lang w:val="en-GB"/>
        </w:rPr>
        <w:t>sociopragmatic</w:t>
      </w:r>
      <w:proofErr w:type="spellEnd"/>
      <w:r w:rsidR="00AC4578">
        <w:rPr>
          <w:lang w:val="en-GB"/>
        </w:rPr>
        <w:t xml:space="preserve"> interactional principle, </w:t>
      </w:r>
      <w:r w:rsidR="007D45A7">
        <w:rPr>
          <w:lang w:val="en-GB"/>
        </w:rPr>
        <w:t>w</w:t>
      </w:r>
      <w:r w:rsidR="00FC4FFF">
        <w:rPr>
          <w:lang w:val="en-GB"/>
        </w:rPr>
        <w:t xml:space="preserve">e </w:t>
      </w:r>
      <w:r w:rsidR="00DE7806" w:rsidRPr="008D43B2">
        <w:rPr>
          <w:lang w:val="en-GB"/>
        </w:rPr>
        <w:t>defin</w:t>
      </w:r>
      <w:r w:rsidR="006F03D0" w:rsidRPr="008D43B2">
        <w:rPr>
          <w:lang w:val="en-GB"/>
        </w:rPr>
        <w:t>ed</w:t>
      </w:r>
      <w:r w:rsidR="007D45A7">
        <w:rPr>
          <w:lang w:val="en-GB"/>
        </w:rPr>
        <w:t xml:space="preserve"> it</w:t>
      </w:r>
      <w:r w:rsidR="00DE7806" w:rsidRPr="008D43B2">
        <w:rPr>
          <w:lang w:val="en-GB"/>
        </w:rPr>
        <w:t xml:space="preserve"> as: </w:t>
      </w:r>
      <w:r w:rsidR="007D45A7" w:rsidRPr="007D45A7">
        <w:rPr>
          <w:i/>
          <w:iCs/>
          <w:lang w:val="en-GB"/>
        </w:rPr>
        <w:t>a constraint on human interaction such that there is pressure to match the perceived or anticipated (</w:t>
      </w:r>
      <w:proofErr w:type="spellStart"/>
      <w:r w:rsidR="007D45A7" w:rsidRPr="007D45A7">
        <w:rPr>
          <w:i/>
          <w:iCs/>
          <w:lang w:val="en-GB"/>
        </w:rPr>
        <w:t>im</w:t>
      </w:r>
      <w:proofErr w:type="spellEnd"/>
      <w:r w:rsidR="007D45A7" w:rsidRPr="007D45A7">
        <w:rPr>
          <w:i/>
          <w:iCs/>
          <w:lang w:val="en-GB"/>
        </w:rPr>
        <w:t>)politeness of other participants, thereby maintaining a balance of payments.</w:t>
      </w:r>
      <w:r w:rsidR="00381AC9">
        <w:rPr>
          <w:i/>
          <w:iCs/>
          <w:lang w:val="en-GB"/>
        </w:rPr>
        <w:t xml:space="preserve"> </w:t>
      </w:r>
      <w:r w:rsidR="001D370C" w:rsidRPr="008D43B2">
        <w:rPr>
          <w:lang w:val="en-GB"/>
        </w:rPr>
        <w:lastRenderedPageBreak/>
        <w:t xml:space="preserve">Maintaining reciprocity through </w:t>
      </w:r>
      <w:r w:rsidR="000A57B0" w:rsidRPr="000A57B0">
        <w:rPr>
          <w:lang w:val="en-GB"/>
        </w:rPr>
        <w:t xml:space="preserve">politeness </w:t>
      </w:r>
      <w:r w:rsidR="001D370C" w:rsidRPr="008D43B2">
        <w:rPr>
          <w:lang w:val="en-GB"/>
        </w:rPr>
        <w:t xml:space="preserve">matching </w:t>
      </w:r>
      <w:r w:rsidR="003319A9">
        <w:rPr>
          <w:lang w:val="en-GB"/>
        </w:rPr>
        <w:t xml:space="preserve">is what people normally do, as </w:t>
      </w:r>
      <w:r w:rsidR="006B5008">
        <w:rPr>
          <w:lang w:val="en-GB"/>
        </w:rPr>
        <w:t>evidence</w:t>
      </w:r>
      <w:r w:rsidR="00346B1F">
        <w:rPr>
          <w:lang w:val="en-GB"/>
        </w:rPr>
        <w:t>d</w:t>
      </w:r>
      <w:r w:rsidR="006B5008">
        <w:rPr>
          <w:lang w:val="en-GB"/>
        </w:rPr>
        <w:t xml:space="preserve"> by </w:t>
      </w:r>
      <w:r w:rsidR="000251CC">
        <w:rPr>
          <w:lang w:val="en-GB"/>
        </w:rPr>
        <w:t>our</w:t>
      </w:r>
      <w:r w:rsidR="006B5008">
        <w:rPr>
          <w:lang w:val="en-GB"/>
        </w:rPr>
        <w:t xml:space="preserve"> study in Section 5</w:t>
      </w:r>
      <w:r w:rsidR="003663D5">
        <w:rPr>
          <w:lang w:val="en-GB"/>
        </w:rPr>
        <w:t>. I</w:t>
      </w:r>
      <w:r w:rsidR="000251CC">
        <w:rPr>
          <w:lang w:val="en-GB"/>
        </w:rPr>
        <w:t xml:space="preserve">t </w:t>
      </w:r>
      <w:r w:rsidR="001D370C" w:rsidRPr="008D43B2">
        <w:rPr>
          <w:lang w:val="en-GB"/>
        </w:rPr>
        <w:t>is the stuff of everyday, routine politeness</w:t>
      </w:r>
      <w:r w:rsidR="00C66B05">
        <w:rPr>
          <w:lang w:val="en-GB"/>
        </w:rPr>
        <w:t xml:space="preserve">. </w:t>
      </w:r>
      <w:r w:rsidR="000E113A">
        <w:rPr>
          <w:lang w:val="en-GB"/>
        </w:rPr>
        <w:t xml:space="preserve">We argue </w:t>
      </w:r>
      <w:r w:rsidR="00E84DAE">
        <w:rPr>
          <w:lang w:val="en-GB"/>
        </w:rPr>
        <w:t xml:space="preserve">that reciprocal </w:t>
      </w:r>
      <w:r w:rsidR="000A57B0" w:rsidRPr="000A57B0">
        <w:rPr>
          <w:lang w:val="en-GB"/>
        </w:rPr>
        <w:t xml:space="preserve">impoliteness </w:t>
      </w:r>
      <w:r w:rsidR="001D370C" w:rsidRPr="008D43B2">
        <w:rPr>
          <w:lang w:val="en-GB"/>
        </w:rPr>
        <w:t xml:space="preserve">matching is the stuff of tit-or-tat </w:t>
      </w:r>
      <w:proofErr w:type="gramStart"/>
      <w:r w:rsidR="001D370C" w:rsidRPr="008D43B2">
        <w:rPr>
          <w:lang w:val="en-GB"/>
        </w:rPr>
        <w:t>impoliteness</w:t>
      </w:r>
      <w:r w:rsidR="003A0CE3">
        <w:rPr>
          <w:lang w:val="en-GB"/>
        </w:rPr>
        <w:t>, and</w:t>
      </w:r>
      <w:proofErr w:type="gramEnd"/>
      <w:r w:rsidR="003A0CE3">
        <w:rPr>
          <w:lang w:val="en-GB"/>
        </w:rPr>
        <w:t xml:space="preserve"> gave evidence for this in Sect</w:t>
      </w:r>
      <w:r w:rsidR="00E02D02">
        <w:rPr>
          <w:lang w:val="en-GB"/>
        </w:rPr>
        <w:t>i</w:t>
      </w:r>
      <w:r w:rsidR="003A0CE3">
        <w:rPr>
          <w:lang w:val="en-GB"/>
        </w:rPr>
        <w:t xml:space="preserve">on </w:t>
      </w:r>
      <w:r w:rsidR="00AB0EFD">
        <w:rPr>
          <w:lang w:val="en-GB"/>
        </w:rPr>
        <w:t>4.2</w:t>
      </w:r>
      <w:r w:rsidR="001D370C" w:rsidRPr="008D43B2">
        <w:rPr>
          <w:lang w:val="en-GB"/>
        </w:rPr>
        <w:t xml:space="preserve">. </w:t>
      </w:r>
      <w:r w:rsidR="00E02D02">
        <w:rPr>
          <w:lang w:val="en-GB"/>
        </w:rPr>
        <w:t xml:space="preserve">However, </w:t>
      </w:r>
      <w:r w:rsidR="00D81B18">
        <w:rPr>
          <w:lang w:val="en-GB"/>
        </w:rPr>
        <w:t xml:space="preserve">for practical reasons (the lack of data in the </w:t>
      </w:r>
      <w:r w:rsidR="00F77ABA">
        <w:rPr>
          <w:lang w:val="en-GB"/>
        </w:rPr>
        <w:t>British National Corpus (</w:t>
      </w:r>
      <w:r w:rsidR="00D81B18">
        <w:rPr>
          <w:lang w:val="en-GB"/>
        </w:rPr>
        <w:t>BNC</w:t>
      </w:r>
      <w:r w:rsidR="00F77ABA">
        <w:rPr>
          <w:lang w:val="en-GB"/>
        </w:rPr>
        <w:t>)</w:t>
      </w:r>
      <w:r w:rsidR="00D81B18">
        <w:rPr>
          <w:lang w:val="en-GB"/>
        </w:rPr>
        <w:t xml:space="preserve">), </w:t>
      </w:r>
      <w:r w:rsidR="00667896">
        <w:rPr>
          <w:lang w:val="en-GB"/>
        </w:rPr>
        <w:t>this was not thorough</w:t>
      </w:r>
      <w:r w:rsidR="009D13D5">
        <w:rPr>
          <w:lang w:val="en-GB"/>
        </w:rPr>
        <w:t>ly</w:t>
      </w:r>
      <w:r w:rsidR="00667896">
        <w:rPr>
          <w:lang w:val="en-GB"/>
        </w:rPr>
        <w:t xml:space="preserve"> explored</w:t>
      </w:r>
      <w:r w:rsidR="00DF2DA6">
        <w:rPr>
          <w:lang w:val="en-GB"/>
        </w:rPr>
        <w:t>; it</w:t>
      </w:r>
      <w:r w:rsidR="00667896">
        <w:rPr>
          <w:lang w:val="en-GB"/>
        </w:rPr>
        <w:t xml:space="preserve"> could benefit from further research</w:t>
      </w:r>
      <w:r w:rsidR="007473E8">
        <w:rPr>
          <w:lang w:val="en-GB"/>
        </w:rPr>
        <w:t>. Conversely, d</w:t>
      </w:r>
      <w:r w:rsidR="001D370C" w:rsidRPr="008D43B2">
        <w:rPr>
          <w:lang w:val="en-GB"/>
        </w:rPr>
        <w:t xml:space="preserve">eviating </w:t>
      </w:r>
      <w:r w:rsidR="001D370C" w:rsidRPr="00824C9C">
        <w:rPr>
          <w:lang w:val="en-GB"/>
        </w:rPr>
        <w:t>from reciprocity through mismatching (</w:t>
      </w:r>
      <w:proofErr w:type="spellStart"/>
      <w:r w:rsidR="001D370C" w:rsidRPr="00824C9C">
        <w:rPr>
          <w:lang w:val="en-GB"/>
        </w:rPr>
        <w:t>im</w:t>
      </w:r>
      <w:proofErr w:type="spellEnd"/>
      <w:r w:rsidR="001D370C" w:rsidRPr="00824C9C">
        <w:rPr>
          <w:lang w:val="en-GB"/>
        </w:rPr>
        <w:t xml:space="preserve">)politeness </w:t>
      </w:r>
      <w:r w:rsidR="00C632A8" w:rsidRPr="00824C9C">
        <w:rPr>
          <w:lang w:val="en-GB"/>
        </w:rPr>
        <w:t>is abnormal and</w:t>
      </w:r>
      <w:r w:rsidR="001D370C" w:rsidRPr="00824C9C">
        <w:rPr>
          <w:lang w:val="en-GB"/>
        </w:rPr>
        <w:t xml:space="preserve"> </w:t>
      </w:r>
      <w:r w:rsidR="000B7415" w:rsidRPr="00824C9C">
        <w:rPr>
          <w:lang w:val="en-GB"/>
        </w:rPr>
        <w:t>triggers further</w:t>
      </w:r>
      <w:r w:rsidR="001D370C" w:rsidRPr="00824C9C">
        <w:rPr>
          <w:lang w:val="en-GB"/>
        </w:rPr>
        <w:t xml:space="preserve"> inferencing</w:t>
      </w:r>
      <w:r w:rsidR="001A0235" w:rsidRPr="00824C9C">
        <w:rPr>
          <w:lang w:val="en-GB"/>
        </w:rPr>
        <w:t xml:space="preserve">. </w:t>
      </w:r>
      <w:r w:rsidR="00516E54">
        <w:rPr>
          <w:lang w:val="en-GB"/>
        </w:rPr>
        <w:t xml:space="preserve">Section </w:t>
      </w:r>
      <w:r w:rsidR="00AB0EFD">
        <w:rPr>
          <w:lang w:val="en-GB"/>
        </w:rPr>
        <w:t>4.3</w:t>
      </w:r>
      <w:r w:rsidR="00516E54">
        <w:rPr>
          <w:lang w:val="en-GB"/>
        </w:rPr>
        <w:t xml:space="preserve"> elaborated </w:t>
      </w:r>
      <w:r w:rsidR="00186500">
        <w:rPr>
          <w:lang w:val="en-GB"/>
        </w:rPr>
        <w:t xml:space="preserve">on this inferencing </w:t>
      </w:r>
      <w:r w:rsidR="001A0235" w:rsidRPr="00824C9C">
        <w:rPr>
          <w:lang w:val="en-GB"/>
        </w:rPr>
        <w:t>with reference to Levinson's (2001) M-heuristic</w:t>
      </w:r>
      <w:r w:rsidR="00447F91" w:rsidRPr="00824C9C">
        <w:rPr>
          <w:lang w:val="en-GB"/>
        </w:rPr>
        <w:t xml:space="preserve">. </w:t>
      </w:r>
      <w:r w:rsidR="005F480D">
        <w:rPr>
          <w:lang w:val="en-GB"/>
        </w:rPr>
        <w:t>M</w:t>
      </w:r>
      <w:r w:rsidR="005F480D" w:rsidRPr="008D43B2">
        <w:rPr>
          <w:lang w:val="en-GB"/>
        </w:rPr>
        <w:t xml:space="preserve">ismatching with a </w:t>
      </w:r>
      <w:r w:rsidR="00FA4106">
        <w:rPr>
          <w:lang w:val="en-GB"/>
        </w:rPr>
        <w:t xml:space="preserve">downwards </w:t>
      </w:r>
      <w:r w:rsidR="005F480D" w:rsidRPr="008D43B2">
        <w:rPr>
          <w:lang w:val="en-GB"/>
        </w:rPr>
        <w:t>shift can trigger, context permitting, strong impoliteness implicatures</w:t>
      </w:r>
      <w:r w:rsidR="00376413">
        <w:rPr>
          <w:lang w:val="en-GB"/>
        </w:rPr>
        <w:t xml:space="preserve"> (e.g. rejecting someone or something)</w:t>
      </w:r>
      <w:r w:rsidR="0001229A">
        <w:rPr>
          <w:lang w:val="en-GB"/>
        </w:rPr>
        <w:t>; conversely, m</w:t>
      </w:r>
      <w:r w:rsidR="001D370C" w:rsidRPr="00824C9C">
        <w:rPr>
          <w:lang w:val="en-GB"/>
        </w:rPr>
        <w:t>ismatching</w:t>
      </w:r>
      <w:r w:rsidR="001D370C" w:rsidRPr="008D43B2">
        <w:rPr>
          <w:lang w:val="en-GB"/>
        </w:rPr>
        <w:t xml:space="preserve"> with a</w:t>
      </w:r>
      <w:r w:rsidR="007030B9">
        <w:rPr>
          <w:lang w:val="en-GB"/>
        </w:rPr>
        <w:t>n upwards</w:t>
      </w:r>
      <w:r w:rsidR="001D370C" w:rsidRPr="008D43B2">
        <w:rPr>
          <w:lang w:val="en-GB"/>
        </w:rPr>
        <w:t xml:space="preserve"> shift can </w:t>
      </w:r>
      <w:r w:rsidR="009854E0" w:rsidRPr="008D43B2">
        <w:rPr>
          <w:lang w:val="en-GB"/>
        </w:rPr>
        <w:t>trigger, context permitting, strong politeness implicatures</w:t>
      </w:r>
      <w:r w:rsidR="004029C3">
        <w:rPr>
          <w:lang w:val="en-GB"/>
        </w:rPr>
        <w:t xml:space="preserve"> (e.g. </w:t>
      </w:r>
      <w:r w:rsidR="00C80B8A">
        <w:rPr>
          <w:lang w:val="en-GB"/>
        </w:rPr>
        <w:t>being magnanimous by turning the other cheek).</w:t>
      </w:r>
      <w:r w:rsidR="0051393B" w:rsidRPr="008D43B2">
        <w:rPr>
          <w:lang w:val="en-GB"/>
        </w:rPr>
        <w:t xml:space="preserve"> </w:t>
      </w:r>
      <w:r w:rsidR="00CA2CBE">
        <w:rPr>
          <w:lang w:val="en-GB"/>
        </w:rPr>
        <w:t xml:space="preserve">Of course, as noted with reference to </w:t>
      </w:r>
      <w:proofErr w:type="spellStart"/>
      <w:r w:rsidR="00C80B8A" w:rsidRPr="00C80B8A">
        <w:rPr>
          <w:lang w:val="en-GB"/>
        </w:rPr>
        <w:t>Terkourafi</w:t>
      </w:r>
      <w:proofErr w:type="spellEnd"/>
      <w:r w:rsidR="00C80B8A" w:rsidRPr="00C80B8A">
        <w:rPr>
          <w:lang w:val="en-GB"/>
        </w:rPr>
        <w:t xml:space="preserve"> (2003)</w:t>
      </w:r>
      <w:r w:rsidR="00CA2CBE">
        <w:rPr>
          <w:lang w:val="en-GB"/>
        </w:rPr>
        <w:t xml:space="preserve">, the precisely </w:t>
      </w:r>
      <w:r w:rsidR="00CC2390">
        <w:rPr>
          <w:lang w:val="en-GB"/>
        </w:rPr>
        <w:t xml:space="preserve">implicatures are dependent on the specifics of the situation. </w:t>
      </w:r>
    </w:p>
    <w:p w14:paraId="0E7F7F23" w14:textId="1E53CF6B" w:rsidR="00F77ABA" w:rsidRDefault="00F77ABA" w:rsidP="00F77ABA">
      <w:pPr>
        <w:rPr>
          <w:lang w:val="en-GB"/>
        </w:rPr>
      </w:pPr>
      <w:r w:rsidRPr="008D43B2">
        <w:rPr>
          <w:lang w:val="en-GB"/>
        </w:rPr>
        <w:tab/>
        <w:t xml:space="preserve">In </w:t>
      </w:r>
      <w:r>
        <w:rPr>
          <w:lang w:val="en-GB"/>
        </w:rPr>
        <w:t>Study 1 reported in S</w:t>
      </w:r>
      <w:r w:rsidRPr="008D43B2">
        <w:rPr>
          <w:lang w:val="en-GB"/>
        </w:rPr>
        <w:t xml:space="preserve">ection </w:t>
      </w:r>
      <w:r>
        <w:rPr>
          <w:lang w:val="en-GB"/>
        </w:rPr>
        <w:t>5</w:t>
      </w:r>
      <w:r w:rsidRPr="008D43B2">
        <w:rPr>
          <w:lang w:val="en-GB"/>
        </w:rPr>
        <w:t xml:space="preserve">, we focused on </w:t>
      </w:r>
      <w:proofErr w:type="spellStart"/>
      <w:r w:rsidRPr="008D43B2">
        <w:rPr>
          <w:lang w:val="en-GB"/>
        </w:rPr>
        <w:t>requestive</w:t>
      </w:r>
      <w:proofErr w:type="spellEnd"/>
      <w:r w:rsidRPr="008D43B2">
        <w:rPr>
          <w:lang w:val="en-GB"/>
        </w:rPr>
        <w:t xml:space="preserve"> exchanges, bringing quantitative methods to bear. Through informant testing</w:t>
      </w:r>
      <w:r>
        <w:rPr>
          <w:lang w:val="en-GB"/>
        </w:rPr>
        <w:t>,</w:t>
      </w:r>
      <w:r w:rsidRPr="008D43B2">
        <w:rPr>
          <w:lang w:val="en-GB"/>
        </w:rPr>
        <w:t xml:space="preserve"> we established the degree of politeness associated with 12 different </w:t>
      </w:r>
      <w:proofErr w:type="spellStart"/>
      <w:r w:rsidRPr="008D43B2">
        <w:rPr>
          <w:lang w:val="en-GB"/>
        </w:rPr>
        <w:t>requestive</w:t>
      </w:r>
      <w:proofErr w:type="spellEnd"/>
      <w:r w:rsidRPr="008D43B2">
        <w:rPr>
          <w:lang w:val="en-GB"/>
        </w:rPr>
        <w:t xml:space="preserve"> stems, </w:t>
      </w:r>
      <w:r>
        <w:rPr>
          <w:lang w:val="en-GB"/>
        </w:rPr>
        <w:t>extracted</w:t>
      </w:r>
      <w:r w:rsidRPr="008D43B2">
        <w:rPr>
          <w:lang w:val="en-GB"/>
        </w:rPr>
        <w:t xml:space="preserve"> from the </w:t>
      </w:r>
      <w:r>
        <w:rPr>
          <w:lang w:val="en-GB"/>
        </w:rPr>
        <w:t>BNC</w:t>
      </w:r>
      <w:r w:rsidRPr="008D43B2">
        <w:rPr>
          <w:lang w:val="en-GB"/>
        </w:rPr>
        <w:t xml:space="preserve">. The results show that there was no clear distinction between examples that count as </w:t>
      </w:r>
      <w:r w:rsidR="00B218E1">
        <w:rPr>
          <w:lang w:val="en-GB"/>
        </w:rPr>
        <w:t>normal</w:t>
      </w:r>
      <w:r>
        <w:rPr>
          <w:lang w:val="en-GB"/>
        </w:rPr>
        <w:t xml:space="preserve"> politeness</w:t>
      </w:r>
      <w:r w:rsidRPr="008D43B2">
        <w:rPr>
          <w:lang w:val="en-GB"/>
        </w:rPr>
        <w:t xml:space="preserve"> behaviour and </w:t>
      </w:r>
      <w:proofErr w:type="gramStart"/>
      <w:r>
        <w:rPr>
          <w:lang w:val="en-GB"/>
        </w:rPr>
        <w:t>those</w:t>
      </w:r>
      <w:r w:rsidRPr="008D43B2">
        <w:rPr>
          <w:lang w:val="en-GB"/>
        </w:rPr>
        <w:t xml:space="preserve"> as </w:t>
      </w:r>
      <w:r w:rsidR="00B218E1">
        <w:rPr>
          <w:lang w:val="en-GB"/>
        </w:rPr>
        <w:t>extra</w:t>
      </w:r>
      <w:r>
        <w:rPr>
          <w:lang w:val="en-GB"/>
        </w:rPr>
        <w:t xml:space="preserve"> politeness</w:t>
      </w:r>
      <w:proofErr w:type="gramEnd"/>
      <w:r w:rsidRPr="008D43B2">
        <w:rPr>
          <w:lang w:val="en-GB"/>
        </w:rPr>
        <w:t xml:space="preserve">, but instead </w:t>
      </w:r>
      <w:r>
        <w:rPr>
          <w:lang w:val="en-GB"/>
        </w:rPr>
        <w:t xml:space="preserve">there is </w:t>
      </w:r>
      <w:r w:rsidRPr="008D43B2">
        <w:rPr>
          <w:lang w:val="en-GB"/>
        </w:rPr>
        <w:t>a cline between the two. We then tested the perceptions of various types of second part</w:t>
      </w:r>
      <w:r>
        <w:rPr>
          <w:lang w:val="en-GB"/>
        </w:rPr>
        <w:t>s</w:t>
      </w:r>
      <w:r w:rsidRPr="008D43B2">
        <w:rPr>
          <w:lang w:val="en-GB"/>
        </w:rPr>
        <w:t xml:space="preserve"> of </w:t>
      </w:r>
      <w:proofErr w:type="spellStart"/>
      <w:r w:rsidRPr="008D43B2">
        <w:rPr>
          <w:lang w:val="en-GB"/>
        </w:rPr>
        <w:t>requestive</w:t>
      </w:r>
      <w:proofErr w:type="spellEnd"/>
      <w:r w:rsidRPr="008D43B2">
        <w:rPr>
          <w:lang w:val="en-GB"/>
        </w:rPr>
        <w:t xml:space="preserve"> exchanges in response to first parts that were either </w:t>
      </w:r>
      <w:r w:rsidR="00B218E1">
        <w:rPr>
          <w:lang w:val="en-GB"/>
        </w:rPr>
        <w:t>normal</w:t>
      </w:r>
      <w:r>
        <w:rPr>
          <w:lang w:val="en-GB"/>
        </w:rPr>
        <w:t xml:space="preserve"> politeness</w:t>
      </w:r>
      <w:r w:rsidRPr="008D43B2">
        <w:rPr>
          <w:lang w:val="en-GB"/>
        </w:rPr>
        <w:t xml:space="preserve"> or </w:t>
      </w:r>
      <w:r w:rsidR="00B218E1">
        <w:rPr>
          <w:lang w:val="en-GB"/>
        </w:rPr>
        <w:t>extra</w:t>
      </w:r>
      <w:r>
        <w:rPr>
          <w:lang w:val="en-GB"/>
        </w:rPr>
        <w:t xml:space="preserve"> politeness, the focus being on formal </w:t>
      </w:r>
      <w:r w:rsidR="00FA2968">
        <w:rPr>
          <w:lang w:val="en-GB"/>
        </w:rPr>
        <w:t>(mis)</w:t>
      </w:r>
      <w:r>
        <w:rPr>
          <w:lang w:val="en-GB"/>
        </w:rPr>
        <w:t>matching</w:t>
      </w:r>
      <w:r w:rsidRPr="008D43B2">
        <w:rPr>
          <w:lang w:val="en-GB"/>
        </w:rPr>
        <w:t>. We revealed, for example, that</w:t>
      </w:r>
      <w:r>
        <w:rPr>
          <w:lang w:val="en-GB"/>
        </w:rPr>
        <w:t xml:space="preserve"> – other things being equal –</w:t>
      </w:r>
      <w:r w:rsidRPr="008D43B2">
        <w:rPr>
          <w:lang w:val="en-GB"/>
        </w:rPr>
        <w:t xml:space="preserve"> simple acceptance is not enough to match the </w:t>
      </w:r>
      <w:r w:rsidR="00B218E1">
        <w:rPr>
          <w:lang w:val="en-GB"/>
        </w:rPr>
        <w:t>extra</w:t>
      </w:r>
      <w:r>
        <w:rPr>
          <w:lang w:val="en-GB"/>
        </w:rPr>
        <w:t xml:space="preserve"> politeness</w:t>
      </w:r>
      <w:r w:rsidRPr="008D43B2">
        <w:rPr>
          <w:vertAlign w:val="superscript"/>
          <w:lang w:val="en-GB"/>
        </w:rPr>
        <w:t xml:space="preserve"> </w:t>
      </w:r>
      <w:r w:rsidRPr="008D43B2">
        <w:rPr>
          <w:lang w:val="en-GB"/>
        </w:rPr>
        <w:t xml:space="preserve">of a first part, and that the second parts that were deemed impolite were not perceived to differ much (perhaps they get lost in the </w:t>
      </w:r>
      <w:r>
        <w:rPr>
          <w:lang w:val="en-GB"/>
        </w:rPr>
        <w:t>“</w:t>
      </w:r>
      <w:r w:rsidRPr="008D43B2">
        <w:rPr>
          <w:lang w:val="en-GB"/>
        </w:rPr>
        <w:t>white noise</w:t>
      </w:r>
      <w:r>
        <w:rPr>
          <w:lang w:val="en-GB"/>
        </w:rPr>
        <w:t>”</w:t>
      </w:r>
      <w:r w:rsidRPr="008D43B2">
        <w:rPr>
          <w:lang w:val="en-GB"/>
        </w:rPr>
        <w:t xml:space="preserve"> of impoliteness). </w:t>
      </w:r>
      <w:r>
        <w:rPr>
          <w:lang w:val="en-GB"/>
        </w:rPr>
        <w:t>The first part of Study 2, which a</w:t>
      </w:r>
      <w:r w:rsidRPr="008D43B2">
        <w:rPr>
          <w:lang w:val="en-GB"/>
        </w:rPr>
        <w:t>nalys</w:t>
      </w:r>
      <w:r>
        <w:rPr>
          <w:lang w:val="en-GB"/>
        </w:rPr>
        <w:t>ed</w:t>
      </w:r>
      <w:r w:rsidRPr="008D43B2">
        <w:rPr>
          <w:lang w:val="en-GB"/>
        </w:rPr>
        <w:t xml:space="preserve"> well over a thousand </w:t>
      </w:r>
      <w:proofErr w:type="spellStart"/>
      <w:r>
        <w:rPr>
          <w:lang w:val="en-GB"/>
        </w:rPr>
        <w:t>requestive</w:t>
      </w:r>
      <w:proofErr w:type="spellEnd"/>
      <w:r>
        <w:rPr>
          <w:lang w:val="en-GB"/>
        </w:rPr>
        <w:t xml:space="preserve"> exchanges</w:t>
      </w:r>
      <w:r w:rsidRPr="008D43B2">
        <w:rPr>
          <w:lang w:val="en-GB"/>
        </w:rPr>
        <w:t xml:space="preserve"> from the </w:t>
      </w:r>
      <w:r>
        <w:rPr>
          <w:lang w:val="en-GB"/>
        </w:rPr>
        <w:t>BNC across different contexts</w:t>
      </w:r>
      <w:r w:rsidRPr="008D43B2">
        <w:rPr>
          <w:lang w:val="en-GB"/>
        </w:rPr>
        <w:t xml:space="preserve">, computed the frequency of different types of </w:t>
      </w:r>
      <w:r>
        <w:rPr>
          <w:lang w:val="en-GB"/>
        </w:rPr>
        <w:t>(mis)</w:t>
      </w:r>
      <w:r w:rsidRPr="008D43B2">
        <w:rPr>
          <w:lang w:val="en-GB"/>
        </w:rPr>
        <w:t>matching</w:t>
      </w:r>
      <w:r>
        <w:rPr>
          <w:lang w:val="en-GB"/>
        </w:rPr>
        <w:t xml:space="preserve"> exchange</w:t>
      </w:r>
      <w:r w:rsidRPr="008D43B2">
        <w:rPr>
          <w:lang w:val="en-GB"/>
        </w:rPr>
        <w:t xml:space="preserve">. Matching is by far the most common, with distinct shifts towards upwards or downwards as clear runners-up. This was expected: if the </w:t>
      </w:r>
      <w:r>
        <w:rPr>
          <w:lang w:val="en-GB"/>
        </w:rPr>
        <w:t>PIR</w:t>
      </w:r>
      <w:r w:rsidRPr="008D43B2">
        <w:rPr>
          <w:lang w:val="en-GB"/>
        </w:rPr>
        <w:t xml:space="preserve"> involves in some sense a normal situation, then matching had to be the most frequent. Deviations from this matching are generally not perceived as slight deviations but clear deviations upwards or downwards – deviations that </w:t>
      </w:r>
      <w:r>
        <w:rPr>
          <w:lang w:val="en-GB"/>
        </w:rPr>
        <w:t>seem likely to have</w:t>
      </w:r>
      <w:r w:rsidRPr="008D43B2">
        <w:rPr>
          <w:lang w:val="en-GB"/>
        </w:rPr>
        <w:t xml:space="preserve"> the capacity to invite </w:t>
      </w:r>
      <w:r w:rsidR="006D2E96">
        <w:rPr>
          <w:lang w:val="en-GB"/>
        </w:rPr>
        <w:t xml:space="preserve">further </w:t>
      </w:r>
      <w:r w:rsidRPr="008D43B2">
        <w:rPr>
          <w:lang w:val="en-GB"/>
        </w:rPr>
        <w:t xml:space="preserve">inferencing. </w:t>
      </w:r>
    </w:p>
    <w:p w14:paraId="61A3C7D1" w14:textId="0022632A" w:rsidR="00DE7806" w:rsidRPr="00A245AB" w:rsidRDefault="00636B01" w:rsidP="00A245AB">
      <w:pPr>
        <w:ind w:firstLine="720"/>
        <w:rPr>
          <w:i/>
          <w:iCs/>
          <w:lang w:val="en-GB"/>
        </w:rPr>
      </w:pPr>
      <w:r w:rsidRPr="008D43B2">
        <w:rPr>
          <w:lang w:val="en-GB"/>
        </w:rPr>
        <w:t xml:space="preserve">The </w:t>
      </w:r>
      <w:r w:rsidR="00A1491E">
        <w:rPr>
          <w:lang w:val="en-GB"/>
        </w:rPr>
        <w:t>PIR</w:t>
      </w:r>
      <w:r w:rsidRPr="008D43B2">
        <w:rPr>
          <w:lang w:val="en-GB"/>
        </w:rPr>
        <w:t xml:space="preserve"> </w:t>
      </w:r>
      <w:r w:rsidR="00A55058">
        <w:rPr>
          <w:lang w:val="en-GB"/>
        </w:rPr>
        <w:t xml:space="preserve">is mediated by context. </w:t>
      </w:r>
      <w:r w:rsidR="00F77ABA" w:rsidRPr="006D2E96">
        <w:rPr>
          <w:lang w:val="en-GB"/>
        </w:rPr>
        <w:t>Formal</w:t>
      </w:r>
      <w:r w:rsidR="00C51E12" w:rsidRPr="006D2E96">
        <w:rPr>
          <w:lang w:val="en-GB"/>
        </w:rPr>
        <w:t xml:space="preserve"> (mis)matching, </w:t>
      </w:r>
      <w:bookmarkStart w:id="7" w:name="_Hlk58763754"/>
      <w:r w:rsidR="00F77ABA" w:rsidRPr="006D2E96">
        <w:rPr>
          <w:lang w:val="en-GB"/>
        </w:rPr>
        <w:t>the focus of the first study reported in Section 5</w:t>
      </w:r>
      <w:r w:rsidR="00C51E12" w:rsidRPr="006D2E96">
        <w:rPr>
          <w:lang w:val="en-GB"/>
        </w:rPr>
        <w:t>,</w:t>
      </w:r>
      <w:bookmarkEnd w:id="7"/>
      <w:r w:rsidR="00C51E12" w:rsidRPr="006D2E96">
        <w:rPr>
          <w:lang w:val="en-GB"/>
        </w:rPr>
        <w:t xml:space="preserve"> is </w:t>
      </w:r>
      <w:r w:rsidR="00F77ABA" w:rsidRPr="006D2E96">
        <w:rPr>
          <w:lang w:val="en-GB"/>
        </w:rPr>
        <w:t xml:space="preserve">ultimately </w:t>
      </w:r>
      <w:r w:rsidR="00C51E12" w:rsidRPr="006D2E96">
        <w:rPr>
          <w:lang w:val="en-GB"/>
        </w:rPr>
        <w:t xml:space="preserve">not what matters with the operation of the PIR. </w:t>
      </w:r>
      <w:r w:rsidR="00F77ABA" w:rsidRPr="006D2E96">
        <w:rPr>
          <w:lang w:val="en-GB"/>
        </w:rPr>
        <w:t>It</w:t>
      </w:r>
      <w:r w:rsidR="00C51E12" w:rsidRPr="006D2E96">
        <w:rPr>
          <w:lang w:val="en-GB"/>
        </w:rPr>
        <w:t xml:space="preserve"> is relative (mis)matching</w:t>
      </w:r>
      <w:r w:rsidR="009463AF">
        <w:rPr>
          <w:lang w:val="en-GB"/>
        </w:rPr>
        <w:t xml:space="preserve"> (i.e. </w:t>
      </w:r>
      <w:r w:rsidR="00F77ABA" w:rsidRPr="006D2E96">
        <w:rPr>
          <w:lang w:val="en-GB"/>
        </w:rPr>
        <w:t>c</w:t>
      </w:r>
      <w:r w:rsidR="00F77ABA">
        <w:rPr>
          <w:lang w:val="en-GB"/>
        </w:rPr>
        <w:t>ontext-appropriate matching</w:t>
      </w:r>
      <w:r w:rsidR="009463AF">
        <w:rPr>
          <w:lang w:val="en-GB"/>
        </w:rPr>
        <w:t>)</w:t>
      </w:r>
      <w:r w:rsidR="00F77ABA">
        <w:rPr>
          <w:lang w:val="en-GB"/>
        </w:rPr>
        <w:t xml:space="preserve">, </w:t>
      </w:r>
      <w:r w:rsidR="00F77ABA" w:rsidRPr="00F77ABA">
        <w:rPr>
          <w:lang w:val="en-GB"/>
        </w:rPr>
        <w:t xml:space="preserve">the focus of the </w:t>
      </w:r>
      <w:r w:rsidR="00F77ABA">
        <w:rPr>
          <w:lang w:val="en-GB"/>
        </w:rPr>
        <w:t>second</w:t>
      </w:r>
      <w:r w:rsidR="00F77ABA" w:rsidRPr="00F77ABA">
        <w:rPr>
          <w:lang w:val="en-GB"/>
        </w:rPr>
        <w:t xml:space="preserve"> study reported in Section 5,</w:t>
      </w:r>
      <w:r w:rsidR="00F77ABA">
        <w:rPr>
          <w:lang w:val="en-GB"/>
        </w:rPr>
        <w:t xml:space="preserve"> </w:t>
      </w:r>
      <w:r w:rsidR="00C51E12" w:rsidRPr="00C51E12">
        <w:rPr>
          <w:lang w:val="en-GB"/>
        </w:rPr>
        <w:t>which matters.</w:t>
      </w:r>
      <w:r w:rsidR="00F77ABA">
        <w:rPr>
          <w:lang w:val="en-GB"/>
        </w:rPr>
        <w:t xml:space="preserve"> </w:t>
      </w:r>
      <w:r w:rsidR="0082001A" w:rsidRPr="008D43B2">
        <w:rPr>
          <w:lang w:val="en-GB"/>
        </w:rPr>
        <w:t xml:space="preserve">Power </w:t>
      </w:r>
      <w:proofErr w:type="gramStart"/>
      <w:r w:rsidR="0082001A" w:rsidRPr="008D43B2">
        <w:rPr>
          <w:lang w:val="en-GB"/>
        </w:rPr>
        <w:t>in particular seems</w:t>
      </w:r>
      <w:proofErr w:type="gramEnd"/>
      <w:r w:rsidR="0082001A" w:rsidRPr="008D43B2">
        <w:rPr>
          <w:lang w:val="en-GB"/>
        </w:rPr>
        <w:t xml:space="preserve"> to be a key factor in making a mismatch</w:t>
      </w:r>
      <w:r w:rsidR="00F77ABA">
        <w:rPr>
          <w:lang w:val="en-GB"/>
        </w:rPr>
        <w:t xml:space="preserve"> in terms of form</w:t>
      </w:r>
      <w:r w:rsidR="0082001A" w:rsidRPr="008D43B2">
        <w:rPr>
          <w:lang w:val="en-GB"/>
        </w:rPr>
        <w:t xml:space="preserve"> </w:t>
      </w:r>
      <w:r w:rsidR="00F77ABA">
        <w:rPr>
          <w:lang w:val="en-GB"/>
        </w:rPr>
        <w:t xml:space="preserve">a match relative to the norms of the context. Thus, </w:t>
      </w:r>
      <w:r w:rsidR="0082001A" w:rsidRPr="008D43B2">
        <w:rPr>
          <w:lang w:val="en-GB"/>
        </w:rPr>
        <w:t xml:space="preserve">a school pupil </w:t>
      </w:r>
      <w:r w:rsidR="00375C7D" w:rsidRPr="008D43B2">
        <w:rPr>
          <w:lang w:val="en-GB"/>
        </w:rPr>
        <w:t xml:space="preserve">in the school classroom </w:t>
      </w:r>
      <w:r w:rsidR="0082001A" w:rsidRPr="008D43B2">
        <w:rPr>
          <w:lang w:val="en-GB"/>
        </w:rPr>
        <w:t>must</w:t>
      </w:r>
      <w:r w:rsidR="007A7012" w:rsidRPr="008D43B2">
        <w:rPr>
          <w:lang w:val="en-GB"/>
        </w:rPr>
        <w:t xml:space="preserve"> normally</w:t>
      </w:r>
      <w:r w:rsidR="0082001A" w:rsidRPr="008D43B2">
        <w:rPr>
          <w:lang w:val="en-GB"/>
        </w:rPr>
        <w:t xml:space="preserve"> </w:t>
      </w:r>
      <w:r w:rsidR="007A7012" w:rsidRPr="008D43B2">
        <w:rPr>
          <w:lang w:val="en-GB"/>
        </w:rPr>
        <w:t>respond to</w:t>
      </w:r>
      <w:r w:rsidR="0082001A" w:rsidRPr="008D43B2">
        <w:rPr>
          <w:lang w:val="en-GB"/>
        </w:rPr>
        <w:t xml:space="preserve"> a schoolteacher with more politeness than they received in order to </w:t>
      </w:r>
      <w:proofErr w:type="gramStart"/>
      <w:r w:rsidR="0082001A" w:rsidRPr="008D43B2">
        <w:rPr>
          <w:lang w:val="en-GB"/>
        </w:rPr>
        <w:t>effect</w:t>
      </w:r>
      <w:proofErr w:type="gramEnd"/>
      <w:r w:rsidR="0082001A" w:rsidRPr="008D43B2">
        <w:rPr>
          <w:lang w:val="en-GB"/>
        </w:rPr>
        <w:t xml:space="preserve"> a "normal" </w:t>
      </w:r>
      <w:r w:rsidR="00F77ABA">
        <w:rPr>
          <w:lang w:val="en-GB"/>
        </w:rPr>
        <w:t xml:space="preserve">relative </w:t>
      </w:r>
      <w:r w:rsidR="0082001A" w:rsidRPr="008D43B2">
        <w:rPr>
          <w:lang w:val="en-GB"/>
        </w:rPr>
        <w:t>match in that context.</w:t>
      </w:r>
      <w:r w:rsidR="00F836C7" w:rsidRPr="008D43B2">
        <w:rPr>
          <w:lang w:val="en-GB"/>
        </w:rPr>
        <w:t xml:space="preserve"> </w:t>
      </w:r>
      <w:r w:rsidR="00F77ABA">
        <w:rPr>
          <w:lang w:val="en-GB"/>
        </w:rPr>
        <w:t xml:space="preserve">In contrast, </w:t>
      </w:r>
      <w:r w:rsidR="00F77ABA" w:rsidRPr="00F77ABA">
        <w:rPr>
          <w:lang w:val="en-GB"/>
        </w:rPr>
        <w:t xml:space="preserve">Institutional inquiries was the context most closely associated with </w:t>
      </w:r>
      <w:r w:rsidR="00F77ABA">
        <w:rPr>
          <w:lang w:val="en-GB"/>
        </w:rPr>
        <w:t xml:space="preserve">relative </w:t>
      </w:r>
      <w:r w:rsidR="00F77ABA" w:rsidRPr="00F77ABA">
        <w:rPr>
          <w:lang w:val="en-GB"/>
        </w:rPr>
        <w:t xml:space="preserve">matching, possibly </w:t>
      </w:r>
      <w:proofErr w:type="gramStart"/>
      <w:r w:rsidR="00F77ABA" w:rsidRPr="00F77ABA">
        <w:rPr>
          <w:lang w:val="en-GB"/>
        </w:rPr>
        <w:t>as a consequence of</w:t>
      </w:r>
      <w:proofErr w:type="gramEnd"/>
      <w:r w:rsidR="00F77ABA" w:rsidRPr="00F77ABA">
        <w:rPr>
          <w:lang w:val="en-GB"/>
        </w:rPr>
        <w:t xml:space="preserve"> </w:t>
      </w:r>
      <w:r w:rsidR="003320A8">
        <w:rPr>
          <w:lang w:val="en-GB"/>
        </w:rPr>
        <w:t>an</w:t>
      </w:r>
      <w:r w:rsidR="00F77ABA" w:rsidRPr="00F77ABA">
        <w:rPr>
          <w:lang w:val="en-GB"/>
        </w:rPr>
        <w:t xml:space="preserve"> institutionalised democratising force, keeping personal desires and agendas in check.</w:t>
      </w:r>
      <w:r w:rsidR="00F77ABA">
        <w:rPr>
          <w:lang w:val="en-GB"/>
        </w:rPr>
        <w:t xml:space="preserve"> Section </w:t>
      </w:r>
      <w:r w:rsidR="00AB0EFD">
        <w:rPr>
          <w:lang w:val="en-GB"/>
        </w:rPr>
        <w:t>4.4</w:t>
      </w:r>
      <w:r w:rsidR="00F77ABA">
        <w:rPr>
          <w:lang w:val="en-GB"/>
        </w:rPr>
        <w:t xml:space="preserve"> also noted specific</w:t>
      </w:r>
      <w:r w:rsidR="0058710A" w:rsidRPr="008D43B2">
        <w:rPr>
          <w:lang w:val="en-GB"/>
        </w:rPr>
        <w:t xml:space="preserve"> way</w:t>
      </w:r>
      <w:r w:rsidR="00F77ABA">
        <w:rPr>
          <w:lang w:val="en-GB"/>
        </w:rPr>
        <w:t>s in which</w:t>
      </w:r>
      <w:r w:rsidR="0058710A" w:rsidRPr="008D43B2">
        <w:rPr>
          <w:lang w:val="en-GB"/>
        </w:rPr>
        <w:t xml:space="preserve"> </w:t>
      </w:r>
      <w:r w:rsidR="00F77ABA">
        <w:rPr>
          <w:lang w:val="en-GB"/>
        </w:rPr>
        <w:t xml:space="preserve">power </w:t>
      </w:r>
      <w:r w:rsidR="0058710A" w:rsidRPr="008D43B2">
        <w:rPr>
          <w:lang w:val="en-GB"/>
        </w:rPr>
        <w:t xml:space="preserve">constrains </w:t>
      </w:r>
      <w:r w:rsidR="00F77ABA">
        <w:rPr>
          <w:lang w:val="en-GB"/>
        </w:rPr>
        <w:t>the PIR</w:t>
      </w:r>
      <w:r w:rsidR="0058710A" w:rsidRPr="008D43B2">
        <w:rPr>
          <w:lang w:val="en-GB"/>
        </w:rPr>
        <w:t>, as when a less powerful person may fear retaliation if they reciprocate impolite</w:t>
      </w:r>
      <w:r w:rsidR="00F77ABA">
        <w:rPr>
          <w:lang w:val="en-GB"/>
        </w:rPr>
        <w:t>ly</w:t>
      </w:r>
      <w:r w:rsidR="0058710A" w:rsidRPr="008D43B2">
        <w:rPr>
          <w:lang w:val="en-GB"/>
        </w:rPr>
        <w:t>.</w:t>
      </w:r>
    </w:p>
    <w:p w14:paraId="13AF6DF4" w14:textId="6FC6269E" w:rsidR="00344BB3" w:rsidRDefault="00D33A0E" w:rsidP="00A82E5C">
      <w:pPr>
        <w:rPr>
          <w:lang w:val="en-GB"/>
        </w:rPr>
      </w:pPr>
      <w:r w:rsidRPr="008D43B2">
        <w:rPr>
          <w:lang w:val="en-GB"/>
        </w:rPr>
        <w:tab/>
      </w:r>
      <w:r w:rsidR="00CA4B43" w:rsidRPr="008D43B2">
        <w:rPr>
          <w:lang w:val="en-GB"/>
        </w:rPr>
        <w:t xml:space="preserve"> </w:t>
      </w:r>
      <w:r w:rsidR="0071039D">
        <w:rPr>
          <w:lang w:val="en-GB"/>
        </w:rPr>
        <w:t>W</w:t>
      </w:r>
      <w:r w:rsidR="00CE430F" w:rsidRPr="008D43B2">
        <w:rPr>
          <w:lang w:val="en-GB"/>
        </w:rPr>
        <w:t xml:space="preserve">e have left many questions unanswered, questions which can be pursued in future research. </w:t>
      </w:r>
      <w:r w:rsidR="00F77ABA">
        <w:rPr>
          <w:lang w:val="en-GB"/>
        </w:rPr>
        <w:t>We have already briefly mentioned two areas: impoliteness and inferencing. Other p</w:t>
      </w:r>
      <w:r w:rsidR="003F0091" w:rsidRPr="008D43B2">
        <w:rPr>
          <w:lang w:val="en-GB"/>
        </w:rPr>
        <w:t>ossible research avenues</w:t>
      </w:r>
      <w:r w:rsidR="00C5650F" w:rsidRPr="008D43B2">
        <w:rPr>
          <w:lang w:val="en-GB"/>
        </w:rPr>
        <w:t xml:space="preserve"> include</w:t>
      </w:r>
      <w:r w:rsidR="003F0091" w:rsidRPr="008D43B2">
        <w:rPr>
          <w:lang w:val="en-GB"/>
        </w:rPr>
        <w:t>:</w:t>
      </w:r>
    </w:p>
    <w:p w14:paraId="3FE47113" w14:textId="53EFB772" w:rsidR="000C1556" w:rsidRDefault="000C1556" w:rsidP="00A82E5C">
      <w:pPr>
        <w:rPr>
          <w:lang w:val="en-GB"/>
        </w:rPr>
      </w:pPr>
    </w:p>
    <w:p w14:paraId="7D433784" w14:textId="574FCFCE" w:rsidR="000C1556" w:rsidRPr="00F77ABA" w:rsidRDefault="00F77ABA" w:rsidP="00F77ABA">
      <w:pPr>
        <w:pStyle w:val="ListParagraph"/>
        <w:numPr>
          <w:ilvl w:val="0"/>
          <w:numId w:val="47"/>
        </w:numPr>
        <w:rPr>
          <w:lang w:val="en-GB"/>
        </w:rPr>
      </w:pPr>
      <w:r>
        <w:rPr>
          <w:lang w:val="en-GB"/>
        </w:rPr>
        <w:t xml:space="preserve">The final example of Section 4 </w:t>
      </w:r>
      <w:r w:rsidR="000551C0">
        <w:rPr>
          <w:lang w:val="en-GB"/>
        </w:rPr>
        <w:t xml:space="preserve">concerns </w:t>
      </w:r>
      <w:r>
        <w:rPr>
          <w:lang w:val="en-GB"/>
        </w:rPr>
        <w:t>m</w:t>
      </w:r>
      <w:r w:rsidR="000C1556" w:rsidRPr="00F77ABA">
        <w:rPr>
          <w:lang w:val="en-GB"/>
        </w:rPr>
        <w:t>ock impoliteness</w:t>
      </w:r>
      <w:r>
        <w:rPr>
          <w:lang w:val="en-GB"/>
        </w:rPr>
        <w:t>, where the gap between formal and relative matching is exploited. Mock reciprocity could usefully be further studied.</w:t>
      </w:r>
    </w:p>
    <w:p w14:paraId="63BF213E" w14:textId="2664AFE6" w:rsidR="00CA4B43" w:rsidRDefault="00CE430F" w:rsidP="00C5650F">
      <w:pPr>
        <w:pStyle w:val="ListParagraph"/>
        <w:numPr>
          <w:ilvl w:val="0"/>
          <w:numId w:val="41"/>
        </w:numPr>
        <w:rPr>
          <w:lang w:val="en-GB"/>
        </w:rPr>
      </w:pPr>
      <w:r w:rsidRPr="008D43B2">
        <w:rPr>
          <w:lang w:val="en-GB"/>
        </w:rPr>
        <w:lastRenderedPageBreak/>
        <w:t xml:space="preserve">We focused on English and largely British cultures. It </w:t>
      </w:r>
      <w:r w:rsidR="00E14DA4">
        <w:rPr>
          <w:lang w:val="en-GB"/>
        </w:rPr>
        <w:t xml:space="preserve">is important </w:t>
      </w:r>
      <w:r w:rsidRPr="008D43B2">
        <w:rPr>
          <w:lang w:val="en-GB"/>
        </w:rPr>
        <w:t xml:space="preserve">to examine the workings of the </w:t>
      </w:r>
      <w:r w:rsidR="00A1491E">
        <w:rPr>
          <w:lang w:val="en-GB"/>
        </w:rPr>
        <w:t>PIR</w:t>
      </w:r>
      <w:r w:rsidRPr="008D43B2">
        <w:rPr>
          <w:lang w:val="en-GB"/>
        </w:rPr>
        <w:t xml:space="preserve"> in other languages and cultures.</w:t>
      </w:r>
    </w:p>
    <w:p w14:paraId="44290C28" w14:textId="7FBCE0CB" w:rsidR="005C1187" w:rsidRPr="008D43B2" w:rsidRDefault="00642132" w:rsidP="00C5650F">
      <w:pPr>
        <w:pStyle w:val="ListParagraph"/>
        <w:numPr>
          <w:ilvl w:val="0"/>
          <w:numId w:val="41"/>
        </w:numPr>
        <w:rPr>
          <w:lang w:val="en-GB"/>
        </w:rPr>
      </w:pPr>
      <w:r>
        <w:rPr>
          <w:lang w:val="en-GB"/>
        </w:rPr>
        <w:t xml:space="preserve">We discussed L1 interactions. </w:t>
      </w:r>
      <w:r w:rsidR="00016A47">
        <w:rPr>
          <w:lang w:val="en-GB"/>
        </w:rPr>
        <w:t xml:space="preserve">How the </w:t>
      </w:r>
      <w:r w:rsidR="00A1491E">
        <w:rPr>
          <w:lang w:val="en-GB"/>
        </w:rPr>
        <w:t>PIR</w:t>
      </w:r>
      <w:r w:rsidR="00A47659">
        <w:rPr>
          <w:lang w:val="en-GB"/>
        </w:rPr>
        <w:t xml:space="preserve"> </w:t>
      </w:r>
      <w:r w:rsidR="00016A47">
        <w:rPr>
          <w:lang w:val="en-GB"/>
        </w:rPr>
        <w:t>works</w:t>
      </w:r>
      <w:r w:rsidR="00572D2C">
        <w:rPr>
          <w:lang w:val="en-GB"/>
        </w:rPr>
        <w:t xml:space="preserve"> in L2 interactions </w:t>
      </w:r>
      <w:r w:rsidR="00AD0120">
        <w:rPr>
          <w:lang w:val="en-GB"/>
        </w:rPr>
        <w:t>could be usefully examined.</w:t>
      </w:r>
    </w:p>
    <w:p w14:paraId="18BA48C3" w14:textId="1DE5C82E" w:rsidR="00344BB3" w:rsidRPr="008D43B2" w:rsidRDefault="00AA4E97" w:rsidP="00C5650F">
      <w:pPr>
        <w:pStyle w:val="ListParagraph"/>
        <w:numPr>
          <w:ilvl w:val="0"/>
          <w:numId w:val="41"/>
        </w:numPr>
        <w:rPr>
          <w:lang w:val="en-GB"/>
        </w:rPr>
      </w:pPr>
      <w:r w:rsidRPr="008D43B2">
        <w:rPr>
          <w:lang w:val="en-GB"/>
        </w:rPr>
        <w:t xml:space="preserve">The workings of the </w:t>
      </w:r>
      <w:r w:rsidR="0059038C" w:rsidRPr="008D43B2">
        <w:rPr>
          <w:lang w:val="en-GB"/>
        </w:rPr>
        <w:t>P</w:t>
      </w:r>
      <w:r w:rsidRPr="008D43B2">
        <w:rPr>
          <w:lang w:val="en-GB"/>
        </w:rPr>
        <w:t>rinciple could be examined di</w:t>
      </w:r>
      <w:r w:rsidR="006507CB" w:rsidRPr="008D43B2">
        <w:rPr>
          <w:lang w:val="en-GB"/>
        </w:rPr>
        <w:t>a</w:t>
      </w:r>
      <w:r w:rsidRPr="008D43B2">
        <w:rPr>
          <w:lang w:val="en-GB"/>
        </w:rPr>
        <w:t>chronically to</w:t>
      </w:r>
      <w:r w:rsidR="006507CB" w:rsidRPr="008D43B2">
        <w:rPr>
          <w:lang w:val="en-GB"/>
        </w:rPr>
        <w:t xml:space="preserve">o. Some steps in this direction have been taken in </w:t>
      </w:r>
      <w:r w:rsidR="005649E6">
        <w:rPr>
          <w:lang w:val="en-GB"/>
        </w:rPr>
        <w:t>Author2</w:t>
      </w:r>
      <w:r w:rsidR="006507CB" w:rsidRPr="008D43B2">
        <w:rPr>
          <w:lang w:val="en-GB"/>
        </w:rPr>
        <w:t xml:space="preserve"> et al. (</w:t>
      </w:r>
      <w:r w:rsidR="005649E6">
        <w:rPr>
          <w:lang w:val="en-GB"/>
        </w:rPr>
        <w:t>A</w:t>
      </w:r>
      <w:r w:rsidR="006507CB" w:rsidRPr="008D43B2">
        <w:rPr>
          <w:lang w:val="en-GB"/>
        </w:rPr>
        <w:t>).</w:t>
      </w:r>
    </w:p>
    <w:p w14:paraId="3708E764" w14:textId="387D3C7F" w:rsidR="006507CB" w:rsidRPr="008D43B2" w:rsidRDefault="00467875" w:rsidP="00C5650F">
      <w:pPr>
        <w:pStyle w:val="ListParagraph"/>
        <w:numPr>
          <w:ilvl w:val="0"/>
          <w:numId w:val="41"/>
        </w:numPr>
        <w:rPr>
          <w:lang w:val="en-GB"/>
        </w:rPr>
      </w:pPr>
      <w:r w:rsidRPr="008D43B2">
        <w:rPr>
          <w:lang w:val="en-GB"/>
        </w:rPr>
        <w:t xml:space="preserve">In section </w:t>
      </w:r>
      <w:r w:rsidR="00F77ABA">
        <w:rPr>
          <w:lang w:val="en-GB"/>
        </w:rPr>
        <w:t>5</w:t>
      </w:r>
      <w:r w:rsidRPr="008D43B2">
        <w:rPr>
          <w:lang w:val="en-GB"/>
        </w:rPr>
        <w:t xml:space="preserve">, we focused on </w:t>
      </w:r>
      <w:proofErr w:type="spellStart"/>
      <w:r w:rsidRPr="008D43B2">
        <w:rPr>
          <w:lang w:val="en-GB"/>
        </w:rPr>
        <w:t>requestive</w:t>
      </w:r>
      <w:proofErr w:type="spellEnd"/>
      <w:r w:rsidRPr="008D43B2">
        <w:rPr>
          <w:lang w:val="en-GB"/>
        </w:rPr>
        <w:t xml:space="preserve"> exchanges. Other speech act sets</w:t>
      </w:r>
      <w:r w:rsidR="000F556B">
        <w:rPr>
          <w:lang w:val="en-GB"/>
        </w:rPr>
        <w:t xml:space="preserve"> (e.g. </w:t>
      </w:r>
      <w:r w:rsidRPr="008D43B2">
        <w:rPr>
          <w:lang w:val="en-GB"/>
        </w:rPr>
        <w:t>compliments and compl</w:t>
      </w:r>
      <w:r w:rsidR="00E14DA4">
        <w:rPr>
          <w:lang w:val="en-GB"/>
        </w:rPr>
        <w:t>i</w:t>
      </w:r>
      <w:r w:rsidRPr="008D43B2">
        <w:rPr>
          <w:lang w:val="en-GB"/>
        </w:rPr>
        <w:t>ment responses</w:t>
      </w:r>
      <w:r w:rsidR="000F556B">
        <w:rPr>
          <w:lang w:val="en-GB"/>
        </w:rPr>
        <w:t>)</w:t>
      </w:r>
      <w:r w:rsidRPr="008D43B2">
        <w:rPr>
          <w:lang w:val="en-GB"/>
        </w:rPr>
        <w:t xml:space="preserve"> could usefully</w:t>
      </w:r>
      <w:r w:rsidR="005B7CEF">
        <w:rPr>
          <w:lang w:val="en-GB"/>
        </w:rPr>
        <w:t xml:space="preserve"> be</w:t>
      </w:r>
      <w:r w:rsidRPr="008D43B2">
        <w:rPr>
          <w:lang w:val="en-GB"/>
        </w:rPr>
        <w:t xml:space="preserve"> examined.</w:t>
      </w:r>
    </w:p>
    <w:p w14:paraId="153F4A6A" w14:textId="231BE664" w:rsidR="000C7709" w:rsidRPr="008D43B2" w:rsidRDefault="00CE0AA4" w:rsidP="00C5650F">
      <w:pPr>
        <w:pStyle w:val="ListParagraph"/>
        <w:numPr>
          <w:ilvl w:val="0"/>
          <w:numId w:val="41"/>
        </w:numPr>
        <w:rPr>
          <w:lang w:val="en-GB"/>
        </w:rPr>
      </w:pPr>
      <w:r w:rsidRPr="008D43B2">
        <w:rPr>
          <w:lang w:val="en-GB"/>
        </w:rPr>
        <w:t xml:space="preserve">Our focus has been on dyadic talk. </w:t>
      </w:r>
      <w:r w:rsidR="0020697A" w:rsidRPr="008D43B2">
        <w:rPr>
          <w:lang w:val="en-GB"/>
        </w:rPr>
        <w:t>O</w:t>
      </w:r>
      <w:r w:rsidRPr="008D43B2">
        <w:rPr>
          <w:lang w:val="en-GB"/>
        </w:rPr>
        <w:t>ne only needs to think of digitally mediated interactions</w:t>
      </w:r>
      <w:r w:rsidR="0020697A" w:rsidRPr="008D43B2">
        <w:rPr>
          <w:lang w:val="en-GB"/>
        </w:rPr>
        <w:t xml:space="preserve"> for something very different</w:t>
      </w:r>
      <w:r w:rsidR="002A6476">
        <w:rPr>
          <w:lang w:val="en-GB"/>
        </w:rPr>
        <w:t xml:space="preserve"> (our Chelsea Clinton </w:t>
      </w:r>
      <w:r w:rsidR="002E16A1">
        <w:rPr>
          <w:lang w:val="en-GB"/>
        </w:rPr>
        <w:t>example</w:t>
      </w:r>
      <w:r w:rsidR="00221024">
        <w:rPr>
          <w:lang w:val="en-GB"/>
        </w:rPr>
        <w:t xml:space="preserve"> alludes to some of the complexities)</w:t>
      </w:r>
      <w:r w:rsidR="0020697A" w:rsidRPr="008D43B2">
        <w:rPr>
          <w:lang w:val="en-GB"/>
        </w:rPr>
        <w:t xml:space="preserve">. </w:t>
      </w:r>
      <w:r w:rsidR="00F20929" w:rsidRPr="008D43B2">
        <w:rPr>
          <w:lang w:val="en-GB"/>
        </w:rPr>
        <w:t>Multiple participants can contribute</w:t>
      </w:r>
      <w:r w:rsidR="001C1AB5" w:rsidRPr="008D43B2">
        <w:rPr>
          <w:lang w:val="en-GB"/>
        </w:rPr>
        <w:t>,</w:t>
      </w:r>
      <w:r w:rsidR="00F20929" w:rsidRPr="008D43B2">
        <w:rPr>
          <w:lang w:val="en-GB"/>
        </w:rPr>
        <w:t xml:space="preserve"> </w:t>
      </w:r>
      <w:r w:rsidR="00970365" w:rsidRPr="008D43B2">
        <w:rPr>
          <w:lang w:val="en-GB"/>
        </w:rPr>
        <w:t>and it can be</w:t>
      </w:r>
      <w:r w:rsidR="0033480F" w:rsidRPr="008D43B2">
        <w:rPr>
          <w:lang w:val="en-GB"/>
        </w:rPr>
        <w:t>come</w:t>
      </w:r>
      <w:r w:rsidR="001C1AB5" w:rsidRPr="008D43B2">
        <w:rPr>
          <w:lang w:val="en-GB"/>
        </w:rPr>
        <w:t xml:space="preserve"> difficult to keep track of who is responding to what. </w:t>
      </w:r>
      <w:r w:rsidR="0021298C" w:rsidRPr="008D43B2">
        <w:rPr>
          <w:lang w:val="en-GB"/>
        </w:rPr>
        <w:t>How do interactions like this work?</w:t>
      </w:r>
    </w:p>
    <w:p w14:paraId="1791A8C8" w14:textId="4AE9946E" w:rsidR="001C1AB5" w:rsidRDefault="00BD4859" w:rsidP="00C5650F">
      <w:pPr>
        <w:pStyle w:val="ListParagraph"/>
        <w:numPr>
          <w:ilvl w:val="0"/>
          <w:numId w:val="41"/>
        </w:numPr>
        <w:rPr>
          <w:lang w:val="en-GB"/>
        </w:rPr>
      </w:pPr>
      <w:r w:rsidRPr="008D43B2">
        <w:rPr>
          <w:lang w:val="en-GB"/>
        </w:rPr>
        <w:t xml:space="preserve">Our examples, even in the </w:t>
      </w:r>
      <w:r w:rsidR="00F77ABA">
        <w:rPr>
          <w:lang w:val="en-GB"/>
        </w:rPr>
        <w:t>S</w:t>
      </w:r>
      <w:r w:rsidRPr="008D43B2">
        <w:rPr>
          <w:lang w:val="en-GB"/>
        </w:rPr>
        <w:t xml:space="preserve">ection </w:t>
      </w:r>
      <w:r w:rsidR="00F77ABA">
        <w:rPr>
          <w:lang w:val="en-GB"/>
        </w:rPr>
        <w:t>4</w:t>
      </w:r>
      <w:r w:rsidRPr="008D43B2">
        <w:rPr>
          <w:lang w:val="en-GB"/>
        </w:rPr>
        <w:t xml:space="preserve"> containing </w:t>
      </w:r>
      <w:r w:rsidR="00F77ABA">
        <w:rPr>
          <w:lang w:val="en-GB"/>
        </w:rPr>
        <w:t xml:space="preserve">some </w:t>
      </w:r>
      <w:r w:rsidRPr="008D43B2">
        <w:rPr>
          <w:lang w:val="en-GB"/>
        </w:rPr>
        <w:t>qualitative analyses, were relatively short. Over extended interactions</w:t>
      </w:r>
      <w:r w:rsidR="00DD25E3">
        <w:rPr>
          <w:lang w:val="en-GB"/>
        </w:rPr>
        <w:t xml:space="preserve"> </w:t>
      </w:r>
      <w:r w:rsidRPr="008D43B2">
        <w:rPr>
          <w:lang w:val="en-GB"/>
        </w:rPr>
        <w:t xml:space="preserve">one can begin to lose sight of what one is </w:t>
      </w:r>
      <w:proofErr w:type="gramStart"/>
      <w:r w:rsidRPr="008D43B2">
        <w:rPr>
          <w:lang w:val="en-GB"/>
        </w:rPr>
        <w:t xml:space="preserve">actually </w:t>
      </w:r>
      <w:r w:rsidR="00FD2F3A" w:rsidRPr="008D43B2">
        <w:rPr>
          <w:lang w:val="en-GB"/>
        </w:rPr>
        <w:t>responding</w:t>
      </w:r>
      <w:proofErr w:type="gramEnd"/>
      <w:r w:rsidRPr="008D43B2">
        <w:rPr>
          <w:lang w:val="en-GB"/>
        </w:rPr>
        <w:t xml:space="preserve"> to</w:t>
      </w:r>
      <w:r w:rsidR="00F77ABA">
        <w:rPr>
          <w:lang w:val="en-GB"/>
        </w:rPr>
        <w:t>; the debit-credit balance sheet is less visible. I</w:t>
      </w:r>
      <w:r w:rsidR="001F0AF1">
        <w:rPr>
          <w:lang w:val="en-GB"/>
        </w:rPr>
        <w:t>s</w:t>
      </w:r>
      <w:r w:rsidR="00F77ABA">
        <w:rPr>
          <w:lang w:val="en-GB"/>
        </w:rPr>
        <w:t xml:space="preserve"> this a factor in triggering conflict?</w:t>
      </w:r>
    </w:p>
    <w:p w14:paraId="7DF017A0" w14:textId="30B20DA8" w:rsidR="008F6152" w:rsidRPr="008F6152" w:rsidRDefault="008F6152" w:rsidP="008F6152">
      <w:pPr>
        <w:pStyle w:val="ListParagraph"/>
        <w:numPr>
          <w:ilvl w:val="0"/>
          <w:numId w:val="41"/>
        </w:numPr>
        <w:rPr>
          <w:lang w:val="en-GB"/>
        </w:rPr>
      </w:pPr>
      <w:r w:rsidRPr="006955F7">
        <w:rPr>
          <w:lang w:val="en-US"/>
        </w:rPr>
        <w:t xml:space="preserve">Another </w:t>
      </w:r>
      <w:r>
        <w:rPr>
          <w:lang w:val="en-US"/>
        </w:rPr>
        <w:t>relevant</w:t>
      </w:r>
      <w:r w:rsidRPr="006955F7">
        <w:rPr>
          <w:lang w:val="en-US"/>
        </w:rPr>
        <w:t xml:space="preserve"> area of investigation underpins the cognitive relationship between reciprocity and Theory of Mind (and increasingly complex capacities of collective intentionality) throughout ontogeny and in Autism Spectrum Disorder. </w:t>
      </w:r>
    </w:p>
    <w:p w14:paraId="0774D176" w14:textId="77777777" w:rsidR="00BB241E" w:rsidRPr="008D43B2" w:rsidRDefault="00BB241E" w:rsidP="00A82E5C">
      <w:pPr>
        <w:rPr>
          <w:lang w:val="en-GB"/>
        </w:rPr>
      </w:pPr>
    </w:p>
    <w:p w14:paraId="74C8180A" w14:textId="5FDA7587" w:rsidR="00272DE2" w:rsidRPr="008D43B2" w:rsidRDefault="008D6544" w:rsidP="00A82E5C">
      <w:pPr>
        <w:rPr>
          <w:lang w:val="en-GB"/>
        </w:rPr>
      </w:pPr>
      <w:r w:rsidRPr="008D43B2">
        <w:rPr>
          <w:lang w:val="en-GB"/>
        </w:rPr>
        <w:t xml:space="preserve">Finally, </w:t>
      </w:r>
      <w:r w:rsidR="001154F0" w:rsidRPr="008D43B2">
        <w:rPr>
          <w:lang w:val="en-GB"/>
        </w:rPr>
        <w:t>it is worth pointing out that o</w:t>
      </w:r>
      <w:r w:rsidR="003C6EB5" w:rsidRPr="008D43B2">
        <w:rPr>
          <w:lang w:val="en-GB"/>
        </w:rPr>
        <w:t>ur work has implications for teaching and learning pragmatics. Knowing the likely politeness value of a</w:t>
      </w:r>
      <w:r w:rsidR="00F77ABA">
        <w:rPr>
          <w:lang w:val="en-GB"/>
        </w:rPr>
        <w:t xml:space="preserve"> </w:t>
      </w:r>
      <w:proofErr w:type="spellStart"/>
      <w:r w:rsidR="00F77ABA">
        <w:rPr>
          <w:lang w:val="en-GB"/>
        </w:rPr>
        <w:t>requestive</w:t>
      </w:r>
      <w:proofErr w:type="spellEnd"/>
      <w:r w:rsidR="003C6EB5" w:rsidRPr="008D43B2">
        <w:rPr>
          <w:lang w:val="en-GB"/>
        </w:rPr>
        <w:t xml:space="preserve"> utterance is useful, but it is also useful to know what might count as a polite response</w:t>
      </w:r>
      <w:r w:rsidR="00F77ABA">
        <w:rPr>
          <w:lang w:val="en-GB"/>
        </w:rPr>
        <w:t>, other things being equal</w:t>
      </w:r>
      <w:r w:rsidR="003C6EB5" w:rsidRPr="008D43B2">
        <w:rPr>
          <w:lang w:val="en-GB"/>
        </w:rPr>
        <w:t>.</w:t>
      </w:r>
    </w:p>
    <w:p w14:paraId="31BA704D" w14:textId="58731469" w:rsidR="00A75A5B" w:rsidRPr="008D43B2" w:rsidRDefault="00A75A5B" w:rsidP="00A82E5C">
      <w:pPr>
        <w:rPr>
          <w:lang w:val="en-GB"/>
        </w:rPr>
      </w:pPr>
    </w:p>
    <w:p w14:paraId="490A883E" w14:textId="7D25B765" w:rsidR="00E96846" w:rsidRDefault="00E96846" w:rsidP="00A82E5C">
      <w:pPr>
        <w:rPr>
          <w:lang w:val="en-GB"/>
        </w:rPr>
      </w:pPr>
    </w:p>
    <w:p w14:paraId="54FDE2D2" w14:textId="77777777" w:rsidR="005348C1" w:rsidRPr="005348C1" w:rsidRDefault="005348C1" w:rsidP="005348C1">
      <w:pPr>
        <w:rPr>
          <w:b/>
          <w:bCs/>
          <w:lang w:val="en-GB"/>
        </w:rPr>
      </w:pPr>
      <w:r w:rsidRPr="005348C1">
        <w:rPr>
          <w:b/>
          <w:bCs/>
          <w:lang w:val="en-GB"/>
        </w:rPr>
        <w:t>Acknowledgements</w:t>
      </w:r>
    </w:p>
    <w:p w14:paraId="2AF37D37" w14:textId="6C6CD1E8" w:rsidR="005348C1" w:rsidRPr="005348C1" w:rsidRDefault="005348C1" w:rsidP="005348C1">
      <w:pPr>
        <w:rPr>
          <w:lang w:val="en-GB"/>
        </w:rPr>
      </w:pPr>
      <w:r w:rsidRPr="005348C1">
        <w:rPr>
          <w:lang w:val="en-GB"/>
        </w:rPr>
        <w:t xml:space="preserve">The research presented in this article was supported by the UK's Economic and Social Research Council (ESRC) Centre for Corpus Approaches to Social Science, ESRC grant reference </w:t>
      </w:r>
      <w:bookmarkStart w:id="8" w:name="_GoBack"/>
      <w:r w:rsidR="00512761" w:rsidRPr="00512761">
        <w:rPr>
          <w:lang w:val="en-GB"/>
        </w:rPr>
        <w:t>ES/R008906/1</w:t>
      </w:r>
      <w:bookmarkEnd w:id="8"/>
      <w:r w:rsidRPr="005348C1">
        <w:rPr>
          <w:lang w:val="en-GB"/>
        </w:rPr>
        <w:t xml:space="preserve">. </w:t>
      </w:r>
      <w:r w:rsidRPr="005348C1">
        <w:rPr>
          <w:lang w:val="en-US"/>
        </w:rPr>
        <w:t xml:space="preserve">This publication is based on datasets which for ethical and legal reasons cannot be publicly shared. </w:t>
      </w:r>
      <w:r w:rsidR="004A5039">
        <w:rPr>
          <w:lang w:val="en-US"/>
        </w:rPr>
        <w:t xml:space="preserve">We </w:t>
      </w:r>
      <w:r w:rsidR="002566E7">
        <w:rPr>
          <w:lang w:val="en-US"/>
        </w:rPr>
        <w:t>are grateful to</w:t>
      </w:r>
      <w:r w:rsidR="004A5039">
        <w:rPr>
          <w:lang w:val="en-US"/>
        </w:rPr>
        <w:t xml:space="preserve"> Isolde van </w:t>
      </w:r>
      <w:proofErr w:type="spellStart"/>
      <w:r w:rsidR="004A5039">
        <w:rPr>
          <w:lang w:val="en-US"/>
        </w:rPr>
        <w:t>Dorst</w:t>
      </w:r>
      <w:proofErr w:type="spellEnd"/>
      <w:r w:rsidR="004A5039">
        <w:rPr>
          <w:lang w:val="en-US"/>
        </w:rPr>
        <w:t xml:space="preserve"> </w:t>
      </w:r>
      <w:r w:rsidR="009E4E81">
        <w:rPr>
          <w:lang w:val="en-US"/>
        </w:rPr>
        <w:t xml:space="preserve">for </w:t>
      </w:r>
      <w:r w:rsidR="0012673F">
        <w:rPr>
          <w:lang w:val="en-US"/>
        </w:rPr>
        <w:t xml:space="preserve">her assiduous work </w:t>
      </w:r>
      <w:r w:rsidR="002566E7">
        <w:rPr>
          <w:lang w:val="en-US"/>
        </w:rPr>
        <w:t xml:space="preserve">in </w:t>
      </w:r>
      <w:r w:rsidR="009E4E81">
        <w:rPr>
          <w:lang w:val="en-US"/>
        </w:rPr>
        <w:t xml:space="preserve">helping us process the data for the studies reported in section 5. </w:t>
      </w:r>
      <w:r w:rsidR="001E3FD8">
        <w:rPr>
          <w:lang w:val="en-US"/>
        </w:rPr>
        <w:t xml:space="preserve">We owe particular thanks to </w:t>
      </w:r>
      <w:r w:rsidR="00BE31AA">
        <w:rPr>
          <w:lang w:val="en-US"/>
        </w:rPr>
        <w:t xml:space="preserve">the </w:t>
      </w:r>
      <w:r w:rsidR="00B152F3">
        <w:rPr>
          <w:lang w:val="en-US"/>
        </w:rPr>
        <w:t xml:space="preserve">paper’s two reviewers and the co-editor Michael Haugh, </w:t>
      </w:r>
      <w:r w:rsidR="00913371">
        <w:rPr>
          <w:lang w:val="en-US"/>
        </w:rPr>
        <w:t>whose comments</w:t>
      </w:r>
      <w:r w:rsidR="00B152F3">
        <w:rPr>
          <w:lang w:val="en-US"/>
        </w:rPr>
        <w:t xml:space="preserve"> </w:t>
      </w:r>
      <w:r w:rsidR="00913371">
        <w:rPr>
          <w:lang w:val="en-US"/>
        </w:rPr>
        <w:t xml:space="preserve">helped us immeasurably (the </w:t>
      </w:r>
      <w:r w:rsidR="00E91B2B">
        <w:rPr>
          <w:lang w:val="en-US"/>
        </w:rPr>
        <w:t xml:space="preserve">usual disclaimers apply). Finally, </w:t>
      </w:r>
      <w:r w:rsidR="007D670F">
        <w:rPr>
          <w:lang w:val="en-US"/>
        </w:rPr>
        <w:t xml:space="preserve">we thank the wider scholarly community who have </w:t>
      </w:r>
      <w:r w:rsidR="00BD4256">
        <w:rPr>
          <w:lang w:val="en-US"/>
        </w:rPr>
        <w:t>provided</w:t>
      </w:r>
      <w:r w:rsidR="007D670F">
        <w:rPr>
          <w:lang w:val="en-US"/>
        </w:rPr>
        <w:t xml:space="preserve"> us with </w:t>
      </w:r>
      <w:r w:rsidR="002B0111">
        <w:rPr>
          <w:lang w:val="en-US"/>
        </w:rPr>
        <w:t xml:space="preserve">invaluable </w:t>
      </w:r>
      <w:r w:rsidR="007D670F">
        <w:rPr>
          <w:lang w:val="en-US"/>
        </w:rPr>
        <w:t xml:space="preserve">feedback </w:t>
      </w:r>
      <w:r w:rsidR="00BD4256">
        <w:rPr>
          <w:lang w:val="en-US"/>
        </w:rPr>
        <w:t>at conference presentation</w:t>
      </w:r>
      <w:r w:rsidR="0017798C">
        <w:rPr>
          <w:lang w:val="en-US"/>
        </w:rPr>
        <w:t>s</w:t>
      </w:r>
      <w:r w:rsidR="002B0111">
        <w:rPr>
          <w:lang w:val="en-US"/>
        </w:rPr>
        <w:t>.</w:t>
      </w:r>
    </w:p>
    <w:p w14:paraId="5E629934" w14:textId="3680D444" w:rsidR="002B51A5" w:rsidRDefault="002B51A5" w:rsidP="00A82E5C">
      <w:pPr>
        <w:rPr>
          <w:lang w:val="en-GB"/>
        </w:rPr>
      </w:pPr>
    </w:p>
    <w:p w14:paraId="075C16DD" w14:textId="72E5CDCF" w:rsidR="005348C1" w:rsidRDefault="005348C1" w:rsidP="00A82E5C">
      <w:pPr>
        <w:rPr>
          <w:lang w:val="en-GB"/>
        </w:rPr>
      </w:pPr>
    </w:p>
    <w:p w14:paraId="751580DF" w14:textId="77777777" w:rsidR="005348C1" w:rsidRPr="008D43B2" w:rsidRDefault="005348C1" w:rsidP="00A82E5C">
      <w:pPr>
        <w:rPr>
          <w:lang w:val="en-GB"/>
        </w:rPr>
      </w:pPr>
    </w:p>
    <w:p w14:paraId="21E02F53" w14:textId="77777777" w:rsidR="009B4815" w:rsidRPr="008D43B2" w:rsidRDefault="009B4815" w:rsidP="00E96846">
      <w:pPr>
        <w:pStyle w:val="Didefault"/>
        <w:ind w:left="709" w:hanging="709"/>
        <w:rPr>
          <w:rFonts w:ascii="Times New Roman" w:hAnsi="Times New Roman" w:cs="Times New Roman"/>
          <w:sz w:val="24"/>
          <w:szCs w:val="24"/>
          <w:lang w:val="en-GB"/>
        </w:rPr>
      </w:pPr>
    </w:p>
    <w:p w14:paraId="5A2D79DC" w14:textId="7A166354" w:rsidR="009B4815" w:rsidRPr="008D43B2" w:rsidRDefault="00115DC7" w:rsidP="00E96846">
      <w:pPr>
        <w:pStyle w:val="Didefault"/>
        <w:ind w:left="709" w:hanging="709"/>
        <w:rPr>
          <w:rFonts w:ascii="Times New Roman" w:hAnsi="Times New Roman" w:cs="Times New Roman"/>
          <w:b/>
          <w:bCs/>
          <w:sz w:val="24"/>
          <w:szCs w:val="24"/>
          <w:lang w:val="en-GB"/>
        </w:rPr>
      </w:pPr>
      <w:r w:rsidRPr="008D43B2">
        <w:rPr>
          <w:rFonts w:ascii="Times New Roman" w:hAnsi="Times New Roman" w:cs="Times New Roman"/>
          <w:b/>
          <w:bCs/>
          <w:sz w:val="24"/>
          <w:szCs w:val="24"/>
          <w:lang w:val="en-GB"/>
        </w:rPr>
        <w:t>References</w:t>
      </w:r>
    </w:p>
    <w:p w14:paraId="33EAB154" w14:textId="77777777" w:rsidR="003B19C2" w:rsidRPr="003B19C2" w:rsidRDefault="003B19C2" w:rsidP="00085E35">
      <w:pPr>
        <w:widowControl w:val="0"/>
        <w:ind w:left="720" w:hanging="720"/>
        <w:rPr>
          <w:lang w:val="en-GB"/>
        </w:rPr>
      </w:pPr>
      <w:r w:rsidRPr="003B19C2">
        <w:rPr>
          <w:lang w:val="en-GB"/>
        </w:rPr>
        <w:t xml:space="preserve">Afifi, Walid. A., Burgoon, </w:t>
      </w:r>
      <w:proofErr w:type="spellStart"/>
      <w:r w:rsidRPr="003B19C2">
        <w:rPr>
          <w:lang w:val="en-GB"/>
        </w:rPr>
        <w:t>Judee</w:t>
      </w:r>
      <w:proofErr w:type="spellEnd"/>
      <w:r w:rsidRPr="003B19C2">
        <w:rPr>
          <w:lang w:val="en-GB"/>
        </w:rPr>
        <w:t xml:space="preserve">, K., 2000. </w:t>
      </w:r>
      <w:proofErr w:type="spellStart"/>
      <w:r w:rsidRPr="003B19C2">
        <w:rPr>
          <w:lang w:val="en-GB"/>
        </w:rPr>
        <w:t>Behavioral</w:t>
      </w:r>
      <w:proofErr w:type="spellEnd"/>
      <w:r w:rsidRPr="003B19C2">
        <w:rPr>
          <w:lang w:val="en-GB"/>
        </w:rPr>
        <w:t xml:space="preserve"> violations in interactions: The combined consequences of valence and change in uncertainty on interaction outcomes. Human Communication Research 26, 203-233.</w:t>
      </w:r>
    </w:p>
    <w:p w14:paraId="4DA1BE2E" w14:textId="77777777" w:rsidR="003B19C2" w:rsidRPr="003B19C2" w:rsidRDefault="003B19C2" w:rsidP="00085E35">
      <w:pPr>
        <w:widowControl w:val="0"/>
        <w:ind w:left="720" w:hanging="720"/>
        <w:rPr>
          <w:lang w:val="en-GB"/>
        </w:rPr>
      </w:pPr>
      <w:proofErr w:type="spellStart"/>
      <w:r w:rsidRPr="003B19C2">
        <w:rPr>
          <w:lang w:val="en-GB"/>
        </w:rPr>
        <w:t>Aijmer</w:t>
      </w:r>
      <w:proofErr w:type="spellEnd"/>
      <w:r w:rsidRPr="003B19C2">
        <w:rPr>
          <w:lang w:val="en-GB"/>
        </w:rPr>
        <w:t>, Karin, 1996. Conversational Routines in English. Longman, London.</w:t>
      </w:r>
    </w:p>
    <w:p w14:paraId="5109BC4F" w14:textId="77777777" w:rsidR="003B19C2" w:rsidRPr="003B19C2" w:rsidRDefault="003B19C2" w:rsidP="00085E35">
      <w:pPr>
        <w:widowControl w:val="0"/>
        <w:ind w:left="720" w:hanging="720"/>
        <w:rPr>
          <w:lang w:val="en-GB"/>
        </w:rPr>
      </w:pPr>
      <w:proofErr w:type="spellStart"/>
      <w:r w:rsidRPr="003B19C2">
        <w:rPr>
          <w:lang w:val="en-GB"/>
        </w:rPr>
        <w:t>Arundale</w:t>
      </w:r>
      <w:proofErr w:type="spellEnd"/>
      <w:r w:rsidRPr="003B19C2">
        <w:rPr>
          <w:lang w:val="en-GB"/>
        </w:rPr>
        <w:t>, Robert B., 2020. Communicating and Relating: Constituting Face in Everyday Interacting. New York: Oxford University Press.</w:t>
      </w:r>
    </w:p>
    <w:p w14:paraId="7D89F51E" w14:textId="77777777" w:rsidR="003B19C2" w:rsidRPr="003B19C2" w:rsidRDefault="003B19C2" w:rsidP="00085E35">
      <w:pPr>
        <w:widowControl w:val="0"/>
        <w:ind w:left="720" w:hanging="720"/>
        <w:rPr>
          <w:lang w:val="en-GB"/>
        </w:rPr>
      </w:pPr>
      <w:r w:rsidRPr="003B19C2">
        <w:rPr>
          <w:lang w:val="en-GB"/>
        </w:rPr>
        <w:t>Author1 et al., C.</w:t>
      </w:r>
    </w:p>
    <w:p w14:paraId="308D789C" w14:textId="77777777" w:rsidR="003B19C2" w:rsidRPr="003B19C2" w:rsidRDefault="003B19C2" w:rsidP="00085E35">
      <w:pPr>
        <w:widowControl w:val="0"/>
        <w:ind w:left="720" w:hanging="720"/>
        <w:rPr>
          <w:lang w:val="en-GB"/>
        </w:rPr>
      </w:pPr>
      <w:r w:rsidRPr="003B19C2">
        <w:rPr>
          <w:lang w:val="en-GB"/>
        </w:rPr>
        <w:t xml:space="preserve">Author1, A. </w:t>
      </w:r>
    </w:p>
    <w:p w14:paraId="3E58C420" w14:textId="77777777" w:rsidR="003B19C2" w:rsidRPr="003B19C2" w:rsidRDefault="003B19C2" w:rsidP="00085E35">
      <w:pPr>
        <w:ind w:left="720" w:hanging="720"/>
        <w:rPr>
          <w:lang w:val="en-GB"/>
        </w:rPr>
      </w:pPr>
      <w:r w:rsidRPr="003B19C2">
        <w:rPr>
          <w:lang w:val="en-GB"/>
        </w:rPr>
        <w:t>Author1, B.</w:t>
      </w:r>
    </w:p>
    <w:p w14:paraId="6E68D617" w14:textId="77777777" w:rsidR="003B19C2" w:rsidRPr="003B19C2" w:rsidRDefault="003B19C2" w:rsidP="00085E35">
      <w:pPr>
        <w:ind w:left="720" w:hanging="720"/>
        <w:rPr>
          <w:b/>
          <w:lang w:val="en-GB"/>
        </w:rPr>
      </w:pPr>
      <w:r w:rsidRPr="003B19C2">
        <w:rPr>
          <w:lang w:val="en-GB"/>
        </w:rPr>
        <w:t>Author1, C.</w:t>
      </w:r>
    </w:p>
    <w:p w14:paraId="46EA21B9" w14:textId="77777777" w:rsidR="003B19C2" w:rsidRPr="003B19C2" w:rsidRDefault="003B19C2" w:rsidP="00B76983">
      <w:pPr>
        <w:widowControl w:val="0"/>
        <w:ind w:left="720" w:hanging="720"/>
        <w:rPr>
          <w:rFonts w:eastAsia="Calibri"/>
          <w:color w:val="000000" w:themeColor="text1"/>
          <w:u w:color="000000"/>
          <w:bdr w:val="nil"/>
          <w:lang w:val="en-GB" w:eastAsia="en-GB"/>
        </w:rPr>
      </w:pPr>
      <w:r w:rsidRPr="003B19C2">
        <w:rPr>
          <w:rFonts w:eastAsia="Calibri"/>
          <w:color w:val="000000" w:themeColor="text1"/>
          <w:u w:color="000000"/>
          <w:bdr w:val="nil"/>
          <w:lang w:val="en-GB" w:eastAsia="en-GB"/>
        </w:rPr>
        <w:lastRenderedPageBreak/>
        <w:t>Author2 et al., A.</w:t>
      </w:r>
    </w:p>
    <w:p w14:paraId="1F1C894E" w14:textId="77777777" w:rsidR="003B19C2" w:rsidRPr="003B19C2" w:rsidRDefault="003B19C2" w:rsidP="007127D8">
      <w:pPr>
        <w:widowControl w:val="0"/>
        <w:ind w:left="720" w:hanging="720"/>
        <w:rPr>
          <w:lang w:val="en-GB"/>
        </w:rPr>
      </w:pPr>
      <w:r w:rsidRPr="003B19C2">
        <w:rPr>
          <w:lang w:val="en-GB"/>
        </w:rPr>
        <w:t xml:space="preserve">Author2, B. </w:t>
      </w:r>
    </w:p>
    <w:p w14:paraId="24CC39AC" w14:textId="77777777" w:rsidR="003B19C2" w:rsidRPr="003B19C2" w:rsidRDefault="003B19C2" w:rsidP="00085E35">
      <w:pPr>
        <w:widowControl w:val="0"/>
        <w:ind w:left="720" w:hanging="720"/>
        <w:rPr>
          <w:lang w:val="en-GB"/>
        </w:rPr>
      </w:pPr>
      <w:r w:rsidRPr="003B19C2">
        <w:rPr>
          <w:lang w:val="en-GB"/>
        </w:rPr>
        <w:t>Baron, Robert A., Richardson, Deborah R., 1994. Human Aggression. Plenum: Plenum.</w:t>
      </w:r>
    </w:p>
    <w:p w14:paraId="49CD4823" w14:textId="77777777" w:rsidR="003B19C2" w:rsidRPr="0019473B" w:rsidRDefault="003B19C2" w:rsidP="0019473B">
      <w:pPr>
        <w:widowControl w:val="0"/>
        <w:ind w:left="720" w:hanging="720"/>
        <w:rPr>
          <w:lang w:val="en-US"/>
        </w:rPr>
      </w:pPr>
      <w:r w:rsidRPr="0019473B">
        <w:rPr>
          <w:lang w:val="en-US"/>
        </w:rPr>
        <w:t>Barrett, L</w:t>
      </w:r>
      <w:r w:rsidRPr="003B19C2">
        <w:rPr>
          <w:lang w:val="en-US"/>
        </w:rPr>
        <w:t>ouise</w:t>
      </w:r>
      <w:r w:rsidRPr="0019473B">
        <w:rPr>
          <w:lang w:val="en-US"/>
        </w:rPr>
        <w:t xml:space="preserve">, </w:t>
      </w:r>
      <w:r w:rsidRPr="003B19C2">
        <w:rPr>
          <w:lang w:val="en-US"/>
        </w:rPr>
        <w:t xml:space="preserve">Robin </w:t>
      </w:r>
      <w:r w:rsidRPr="0019473B">
        <w:rPr>
          <w:lang w:val="en-US"/>
        </w:rPr>
        <w:t>Dunbar, Lycett, J</w:t>
      </w:r>
      <w:r w:rsidRPr="003B19C2">
        <w:rPr>
          <w:lang w:val="en-US"/>
        </w:rPr>
        <w:t>ohn,</w:t>
      </w:r>
      <w:r w:rsidRPr="0019473B">
        <w:rPr>
          <w:lang w:val="en-US"/>
        </w:rPr>
        <w:t xml:space="preserve"> 2002. Human evolutionary psychology. Princeton, NJ: Princeton University Press.</w:t>
      </w:r>
    </w:p>
    <w:p w14:paraId="63553995" w14:textId="77777777" w:rsidR="003B19C2" w:rsidRPr="003B19C2" w:rsidRDefault="003B19C2" w:rsidP="00DC50BC">
      <w:pPr>
        <w:widowControl w:val="0"/>
        <w:ind w:left="720" w:hanging="720"/>
        <w:rPr>
          <w:lang w:val="en-GB"/>
        </w:rPr>
      </w:pPr>
      <w:r w:rsidRPr="003B19C2">
        <w:rPr>
          <w:lang w:val="en-GB"/>
        </w:rPr>
        <w:t xml:space="preserve">Bergmann, </w:t>
      </w:r>
      <w:proofErr w:type="spellStart"/>
      <w:r w:rsidRPr="003B19C2">
        <w:rPr>
          <w:lang w:val="en-GB"/>
        </w:rPr>
        <w:t>Jörg</w:t>
      </w:r>
      <w:proofErr w:type="spellEnd"/>
      <w:r w:rsidRPr="003B19C2">
        <w:rPr>
          <w:lang w:val="en-GB"/>
        </w:rPr>
        <w:t xml:space="preserve"> R. 1998. Introduction: Morality in Discourse. Research in Language and Social Interaction 31(3/4): 279-294. </w:t>
      </w:r>
    </w:p>
    <w:p w14:paraId="578F0549" w14:textId="77777777" w:rsidR="003B19C2" w:rsidRPr="003B19C2" w:rsidRDefault="003B19C2" w:rsidP="00085E35">
      <w:pPr>
        <w:widowControl w:val="0"/>
        <w:ind w:left="720" w:hanging="720"/>
        <w:rPr>
          <w:lang w:val="en-GB"/>
        </w:rPr>
      </w:pPr>
      <w:proofErr w:type="spellStart"/>
      <w:r w:rsidRPr="003B19C2">
        <w:rPr>
          <w:lang w:val="en-GB"/>
        </w:rPr>
        <w:t>Biber</w:t>
      </w:r>
      <w:proofErr w:type="spellEnd"/>
      <w:r w:rsidRPr="003B19C2">
        <w:rPr>
          <w:lang w:val="en-GB"/>
        </w:rPr>
        <w:t xml:space="preserve">, Douglas, Johansson, </w:t>
      </w:r>
      <w:proofErr w:type="spellStart"/>
      <w:r w:rsidRPr="003B19C2">
        <w:rPr>
          <w:lang w:val="en-GB"/>
        </w:rPr>
        <w:t>Stig</w:t>
      </w:r>
      <w:proofErr w:type="spellEnd"/>
      <w:r w:rsidRPr="003B19C2">
        <w:rPr>
          <w:lang w:val="en-GB"/>
        </w:rPr>
        <w:t xml:space="preserve">, Leech, Geoffrey N., Conrad, Susan, </w:t>
      </w:r>
      <w:proofErr w:type="spellStart"/>
      <w:r w:rsidRPr="003B19C2">
        <w:rPr>
          <w:lang w:val="en-GB"/>
        </w:rPr>
        <w:t>Finegan</w:t>
      </w:r>
      <w:proofErr w:type="spellEnd"/>
      <w:r w:rsidRPr="003B19C2">
        <w:rPr>
          <w:lang w:val="en-GB"/>
        </w:rPr>
        <w:t xml:space="preserve">, </w:t>
      </w:r>
      <w:proofErr w:type="gramStart"/>
      <w:r w:rsidRPr="003B19C2">
        <w:rPr>
          <w:lang w:val="en-GB"/>
        </w:rPr>
        <w:t>Edward,  1999</w:t>
      </w:r>
      <w:proofErr w:type="gramEnd"/>
      <w:r w:rsidRPr="003B19C2">
        <w:rPr>
          <w:lang w:val="en-GB"/>
        </w:rPr>
        <w:t xml:space="preserve">. Longman Grammar of Spoken and Written English. Pearson Education, Harlow. </w:t>
      </w:r>
    </w:p>
    <w:p w14:paraId="24CA9A89" w14:textId="77777777" w:rsidR="003B19C2" w:rsidRPr="003B19C2" w:rsidRDefault="003B19C2" w:rsidP="00085E35">
      <w:pPr>
        <w:widowControl w:val="0"/>
        <w:ind w:left="720" w:hanging="720"/>
        <w:rPr>
          <w:lang w:val="en-GB"/>
        </w:rPr>
      </w:pPr>
      <w:proofErr w:type="spellStart"/>
      <w:r w:rsidRPr="003B19C2">
        <w:rPr>
          <w:lang w:val="en-GB"/>
        </w:rPr>
        <w:t>Bousfield</w:t>
      </w:r>
      <w:proofErr w:type="spellEnd"/>
      <w:r w:rsidRPr="003B19C2">
        <w:rPr>
          <w:lang w:val="en-GB"/>
        </w:rPr>
        <w:t xml:space="preserve">, Derek, 2008. Impoliteness in Interaction. John </w:t>
      </w:r>
      <w:proofErr w:type="spellStart"/>
      <w:r w:rsidRPr="003B19C2">
        <w:rPr>
          <w:lang w:val="en-GB"/>
        </w:rPr>
        <w:t>Benjamins</w:t>
      </w:r>
      <w:proofErr w:type="spellEnd"/>
      <w:r w:rsidRPr="003B19C2">
        <w:rPr>
          <w:lang w:val="en-GB"/>
        </w:rPr>
        <w:t>, Philadelphia and Amsterdam.</w:t>
      </w:r>
    </w:p>
    <w:p w14:paraId="0B974B85" w14:textId="77777777" w:rsidR="003B19C2" w:rsidRPr="003B19C2" w:rsidRDefault="003B19C2" w:rsidP="00085E35">
      <w:pPr>
        <w:widowControl w:val="0"/>
        <w:ind w:left="720" w:hanging="720"/>
        <w:rPr>
          <w:lang w:val="en-GB"/>
        </w:rPr>
      </w:pPr>
      <w:r w:rsidRPr="003B19C2">
        <w:rPr>
          <w:lang w:val="en-GB"/>
        </w:rPr>
        <w:t>Brown, Penelope, Levinson, Stephen C., 1987. Politeness: Some Universals in Language Usage. Cambridge University Press, Cambridge.</w:t>
      </w:r>
    </w:p>
    <w:p w14:paraId="4638E750" w14:textId="77777777" w:rsidR="003B19C2" w:rsidRPr="003B19C2" w:rsidRDefault="003B19C2" w:rsidP="007256CC">
      <w:pPr>
        <w:ind w:left="720" w:hanging="720"/>
        <w:rPr>
          <w:lang w:val="en-GB"/>
        </w:rPr>
      </w:pPr>
      <w:r w:rsidRPr="003B19C2">
        <w:rPr>
          <w:lang w:val="en-GB"/>
        </w:rPr>
        <w:t>Bryson, Anna, 1998. From Courtesy to Civility: Changing Codes of Conduct in Early Modern England. Clarendon Press: Oxford.</w:t>
      </w:r>
    </w:p>
    <w:p w14:paraId="100EB22B" w14:textId="77777777" w:rsidR="003B19C2" w:rsidRPr="003B19C2" w:rsidRDefault="003B19C2" w:rsidP="00085E35">
      <w:pPr>
        <w:ind w:left="720" w:hanging="720"/>
        <w:rPr>
          <w:color w:val="000000"/>
          <w:lang w:val="en-GB" w:eastAsia="en-GB"/>
        </w:rPr>
      </w:pPr>
      <w:r w:rsidRPr="003B19C2">
        <w:rPr>
          <w:color w:val="000000"/>
          <w:lang w:val="en-GB" w:eastAsia="en-GB"/>
        </w:rPr>
        <w:t>Bull, Peter, Waddle, Maurice, 2019. Let me now answer, very directly, Marie’s question”: The impact of quoting members of the public in Prime Minister’s Questions. Journal of Language Aggression and Conflict 7(1), 56-78.</w:t>
      </w:r>
    </w:p>
    <w:p w14:paraId="1ED5E7C0" w14:textId="77777777" w:rsidR="003B19C2" w:rsidRPr="0019473B" w:rsidRDefault="003B19C2" w:rsidP="0019473B">
      <w:pPr>
        <w:widowControl w:val="0"/>
        <w:ind w:left="720" w:hanging="720"/>
        <w:rPr>
          <w:lang w:val="en-GB"/>
        </w:rPr>
      </w:pPr>
      <w:proofErr w:type="spellStart"/>
      <w:r w:rsidRPr="0019473B">
        <w:rPr>
          <w:lang w:val="en-US"/>
        </w:rPr>
        <w:t>Darwall</w:t>
      </w:r>
      <w:proofErr w:type="spellEnd"/>
      <w:r w:rsidRPr="0019473B">
        <w:rPr>
          <w:lang w:val="en-US"/>
        </w:rPr>
        <w:t>, S</w:t>
      </w:r>
      <w:r w:rsidRPr="003B19C2">
        <w:rPr>
          <w:lang w:val="en-US"/>
        </w:rPr>
        <w:t>tephen,</w:t>
      </w:r>
      <w:r w:rsidRPr="0019473B">
        <w:rPr>
          <w:lang w:val="en-US"/>
        </w:rPr>
        <w:t xml:space="preserve"> 2009. The second-person standpoint: Morality, respect, and accountability. </w:t>
      </w:r>
      <w:r w:rsidRPr="0019473B">
        <w:rPr>
          <w:lang w:val="en-GB"/>
        </w:rPr>
        <w:t>Cambridge, MA: Harvard University Press.</w:t>
      </w:r>
    </w:p>
    <w:p w14:paraId="0F287935" w14:textId="77777777" w:rsidR="003B19C2" w:rsidRPr="003B19C2" w:rsidRDefault="003B19C2" w:rsidP="00085E35">
      <w:pPr>
        <w:ind w:left="720" w:hanging="720"/>
        <w:rPr>
          <w:lang w:val="en-GB"/>
        </w:rPr>
      </w:pPr>
      <w:proofErr w:type="spellStart"/>
      <w:r w:rsidRPr="003B19C2">
        <w:rPr>
          <w:lang w:val="en-GB"/>
        </w:rPr>
        <w:t>Disler</w:t>
      </w:r>
      <w:proofErr w:type="spellEnd"/>
      <w:r w:rsidRPr="003B19C2">
        <w:rPr>
          <w:lang w:val="en-GB"/>
        </w:rPr>
        <w:t>, Edith A., 2008. Language and Gender in the Military: Honorifics, Narrative, and Ideology in Air Force Talk. Amherst, N.Y., Cambria Press.</w:t>
      </w:r>
    </w:p>
    <w:p w14:paraId="1EBEB289" w14:textId="77777777" w:rsidR="003B19C2" w:rsidRPr="003B19C2" w:rsidRDefault="003B19C2" w:rsidP="00085E35">
      <w:pPr>
        <w:widowControl w:val="0"/>
        <w:ind w:left="720" w:hanging="720"/>
        <w:rPr>
          <w:lang w:val="en-GB"/>
        </w:rPr>
      </w:pPr>
      <w:r w:rsidRPr="003B19C2">
        <w:rPr>
          <w:lang w:val="en-GB"/>
        </w:rPr>
        <w:t xml:space="preserve">Fehr, Ernst, </w:t>
      </w:r>
      <w:proofErr w:type="spellStart"/>
      <w:r w:rsidRPr="003B19C2">
        <w:rPr>
          <w:lang w:val="en-GB"/>
        </w:rPr>
        <w:t>Urs</w:t>
      </w:r>
      <w:proofErr w:type="spellEnd"/>
      <w:r w:rsidRPr="003B19C2">
        <w:rPr>
          <w:lang w:val="en-GB"/>
        </w:rPr>
        <w:t xml:space="preserve"> </w:t>
      </w:r>
      <w:proofErr w:type="spellStart"/>
      <w:r w:rsidRPr="003B19C2">
        <w:rPr>
          <w:lang w:val="en-GB"/>
        </w:rPr>
        <w:t>Fischbacher</w:t>
      </w:r>
      <w:proofErr w:type="spellEnd"/>
      <w:r w:rsidRPr="003B19C2">
        <w:rPr>
          <w:lang w:val="en-GB"/>
        </w:rPr>
        <w:t xml:space="preserve">, </w:t>
      </w:r>
      <w:proofErr w:type="spellStart"/>
      <w:r w:rsidRPr="003B19C2">
        <w:rPr>
          <w:lang w:val="en-GB"/>
        </w:rPr>
        <w:t>Gachter</w:t>
      </w:r>
      <w:proofErr w:type="spellEnd"/>
      <w:r w:rsidRPr="003B19C2">
        <w:rPr>
          <w:lang w:val="en-GB"/>
        </w:rPr>
        <w:t>, Simon, 2002. Strong reciprocity, human cooperation and the enforcement of social norms. Human Nature 13, 1-25.</w:t>
      </w:r>
    </w:p>
    <w:p w14:paraId="14D3E1CD" w14:textId="77777777" w:rsidR="003B19C2" w:rsidRPr="0019473B" w:rsidRDefault="003B19C2" w:rsidP="0019473B">
      <w:pPr>
        <w:widowControl w:val="0"/>
        <w:ind w:left="720" w:hanging="720"/>
        <w:rPr>
          <w:lang w:val="en-GB"/>
        </w:rPr>
      </w:pPr>
      <w:r w:rsidRPr="0019473B">
        <w:rPr>
          <w:lang w:val="en-US"/>
        </w:rPr>
        <w:t>Flack, J</w:t>
      </w:r>
      <w:r w:rsidRPr="003B19C2">
        <w:rPr>
          <w:lang w:val="en-US"/>
        </w:rPr>
        <w:t xml:space="preserve">essica </w:t>
      </w:r>
      <w:r w:rsidRPr="0019473B">
        <w:rPr>
          <w:lang w:val="en-US"/>
        </w:rPr>
        <w:t xml:space="preserve">C., </w:t>
      </w:r>
      <w:r w:rsidRPr="003B19C2">
        <w:rPr>
          <w:lang w:val="en-US"/>
        </w:rPr>
        <w:t>Frans B.,</w:t>
      </w:r>
      <w:r w:rsidRPr="0019473B">
        <w:rPr>
          <w:lang w:val="en-US"/>
        </w:rPr>
        <w:t xml:space="preserve"> De Waal, 2000. ‘Any animal whatever'. Darwinian building blocks of morality in monkeys and apes. </w:t>
      </w:r>
      <w:r w:rsidRPr="0019473B">
        <w:rPr>
          <w:lang w:val="en-GB"/>
        </w:rPr>
        <w:t>Journal of Consciousness Studies 7(1-2), 1-29.</w:t>
      </w:r>
    </w:p>
    <w:p w14:paraId="1F8A3983" w14:textId="77777777" w:rsidR="003B19C2" w:rsidRPr="0002090F" w:rsidRDefault="003B19C2" w:rsidP="0002090F">
      <w:pPr>
        <w:widowControl w:val="0"/>
        <w:ind w:left="720" w:hanging="720"/>
        <w:rPr>
          <w:lang w:val="en-GB"/>
        </w:rPr>
      </w:pPr>
      <w:r w:rsidRPr="0002090F">
        <w:rPr>
          <w:lang w:val="en-GB"/>
        </w:rPr>
        <w:t>Fraser, Bruce</w:t>
      </w:r>
      <w:r w:rsidRPr="003B19C2">
        <w:rPr>
          <w:lang w:val="en-GB"/>
        </w:rPr>
        <w:t xml:space="preserve">, William </w:t>
      </w:r>
      <w:r w:rsidRPr="0002090F">
        <w:rPr>
          <w:lang w:val="en-GB"/>
        </w:rPr>
        <w:t>Nolan</w:t>
      </w:r>
      <w:r w:rsidRPr="003B19C2">
        <w:rPr>
          <w:lang w:val="en-GB"/>
        </w:rPr>
        <w:t>,</w:t>
      </w:r>
      <w:r w:rsidRPr="0002090F">
        <w:rPr>
          <w:lang w:val="en-GB"/>
        </w:rPr>
        <w:t xml:space="preserve"> 1981</w:t>
      </w:r>
      <w:r w:rsidRPr="003B19C2">
        <w:rPr>
          <w:lang w:val="en-GB"/>
        </w:rPr>
        <w:t>.</w:t>
      </w:r>
      <w:r w:rsidRPr="0002090F">
        <w:rPr>
          <w:lang w:val="en-GB"/>
        </w:rPr>
        <w:t xml:space="preserve"> The association of deference with linguistic form. International Journal of the Sociology of Language 27</w:t>
      </w:r>
      <w:r w:rsidRPr="003B19C2">
        <w:rPr>
          <w:lang w:val="en-GB"/>
        </w:rPr>
        <w:t>,</w:t>
      </w:r>
      <w:r w:rsidRPr="0002090F">
        <w:rPr>
          <w:lang w:val="en-GB"/>
        </w:rPr>
        <w:t xml:space="preserve"> 93-109.</w:t>
      </w:r>
    </w:p>
    <w:p w14:paraId="14CD075F" w14:textId="77777777" w:rsidR="003B19C2" w:rsidRPr="003B19C2" w:rsidRDefault="003B19C2" w:rsidP="00085E35">
      <w:pPr>
        <w:widowControl w:val="0"/>
        <w:ind w:left="720" w:hanging="720"/>
        <w:rPr>
          <w:lang w:val="en-GB"/>
        </w:rPr>
      </w:pPr>
      <w:r w:rsidRPr="003B19C2">
        <w:rPr>
          <w:lang w:val="en-GB"/>
        </w:rPr>
        <w:t>Garfinkel, Harold, 1964. Studies of the routine grounds of everyday activities. Social Problems 11(3), 225-250.</w:t>
      </w:r>
    </w:p>
    <w:p w14:paraId="18A08482" w14:textId="77777777" w:rsidR="003B19C2" w:rsidRPr="003B19C2" w:rsidRDefault="003B19C2" w:rsidP="00085E35">
      <w:pPr>
        <w:ind w:left="720" w:hanging="720"/>
        <w:rPr>
          <w:lang w:val="en-GB" w:eastAsia="en-GB"/>
        </w:rPr>
      </w:pPr>
      <w:r w:rsidRPr="003B19C2">
        <w:rPr>
          <w:color w:val="222222"/>
          <w:shd w:val="clear" w:color="auto" w:fill="FFFFFF"/>
          <w:lang w:val="en-GB" w:eastAsia="en-GB"/>
        </w:rPr>
        <w:t xml:space="preserve">Gensler, Harry J., 2013. Ethics and the Golden Rule. Routledge, New York. </w:t>
      </w:r>
    </w:p>
    <w:p w14:paraId="61081D28" w14:textId="77777777" w:rsidR="003B19C2" w:rsidRPr="003B19C2" w:rsidRDefault="003B19C2" w:rsidP="00085E35">
      <w:pPr>
        <w:widowControl w:val="0"/>
        <w:ind w:left="720" w:hanging="720"/>
        <w:rPr>
          <w:lang w:val="en-GB"/>
        </w:rPr>
      </w:pPr>
      <w:r w:rsidRPr="003B19C2">
        <w:rPr>
          <w:lang w:val="en-GB"/>
        </w:rPr>
        <w:t xml:space="preserve">Goffman, Erving, 1967. Interactional Ritual: Essays on Face-to-face </w:t>
      </w:r>
      <w:proofErr w:type="spellStart"/>
      <w:r w:rsidRPr="003B19C2">
        <w:rPr>
          <w:lang w:val="en-GB"/>
        </w:rPr>
        <w:t>Behavior</w:t>
      </w:r>
      <w:proofErr w:type="spellEnd"/>
      <w:r w:rsidRPr="003B19C2">
        <w:rPr>
          <w:lang w:val="en-GB"/>
        </w:rPr>
        <w:t>. Anchor Books, Garden City, New York.</w:t>
      </w:r>
    </w:p>
    <w:p w14:paraId="0F536EA3" w14:textId="77777777" w:rsidR="003B19C2" w:rsidRPr="003B19C2" w:rsidRDefault="003B19C2" w:rsidP="00085E35">
      <w:pPr>
        <w:pStyle w:val="Didefault"/>
        <w:ind w:left="720" w:hanging="720"/>
        <w:rPr>
          <w:rFonts w:ascii="Times New Roman" w:hAnsi="Times New Roman" w:cs="Times New Roman"/>
          <w:sz w:val="24"/>
          <w:szCs w:val="24"/>
          <w:lang w:val="en-GB"/>
        </w:rPr>
      </w:pPr>
      <w:proofErr w:type="spellStart"/>
      <w:r w:rsidRPr="003B19C2">
        <w:rPr>
          <w:rFonts w:ascii="Times New Roman" w:hAnsi="Times New Roman" w:cs="Times New Roman"/>
          <w:sz w:val="24"/>
          <w:szCs w:val="24"/>
          <w:lang w:val="en-GB"/>
        </w:rPr>
        <w:t>Gouldner</w:t>
      </w:r>
      <w:proofErr w:type="spellEnd"/>
      <w:r w:rsidRPr="003B19C2">
        <w:rPr>
          <w:rFonts w:ascii="Times New Roman" w:hAnsi="Times New Roman" w:cs="Times New Roman"/>
          <w:sz w:val="24"/>
          <w:szCs w:val="24"/>
          <w:lang w:val="en-GB"/>
        </w:rPr>
        <w:t xml:space="preserve">, Alvin W., 1960. The norm of reciprocity: A preliminary statement. American Sociological </w:t>
      </w:r>
      <w:r w:rsidRPr="003B19C2">
        <w:rPr>
          <w:rFonts w:ascii="Times New Roman" w:eastAsia="Times New Roman" w:hAnsi="Times New Roman" w:cs="Times New Roman"/>
          <w:sz w:val="24"/>
          <w:szCs w:val="24"/>
          <w:lang w:val="en-GB"/>
        </w:rPr>
        <w:t>R</w:t>
      </w:r>
      <w:r w:rsidRPr="003B19C2">
        <w:rPr>
          <w:rFonts w:ascii="Times New Roman" w:hAnsi="Times New Roman" w:cs="Times New Roman"/>
          <w:sz w:val="24"/>
          <w:szCs w:val="24"/>
          <w:lang w:val="en-GB"/>
        </w:rPr>
        <w:t>eview, 25(2), 161–178.</w:t>
      </w:r>
    </w:p>
    <w:p w14:paraId="0EC8144C" w14:textId="77777777" w:rsidR="003B19C2" w:rsidRPr="003B19C2" w:rsidRDefault="003B19C2" w:rsidP="00085E35">
      <w:pPr>
        <w:widowControl w:val="0"/>
        <w:ind w:left="720" w:hanging="720"/>
        <w:rPr>
          <w:lang w:val="en-GB"/>
        </w:rPr>
      </w:pPr>
      <w:r w:rsidRPr="003B19C2">
        <w:rPr>
          <w:lang w:val="en-GB"/>
        </w:rPr>
        <w:t>Greenberg, Bradley S., 1976. The effects of language intensity modification on perceived verbal aggressiveness. Communication Monographs 43, 130-139.</w:t>
      </w:r>
    </w:p>
    <w:p w14:paraId="2CBF5A1D" w14:textId="77777777" w:rsidR="003B19C2" w:rsidRPr="003B19C2" w:rsidRDefault="003B19C2" w:rsidP="00085E35">
      <w:pPr>
        <w:ind w:left="720" w:hanging="720"/>
        <w:rPr>
          <w:lang w:val="en-GB"/>
        </w:rPr>
      </w:pPr>
      <w:r w:rsidRPr="003B19C2">
        <w:rPr>
          <w:lang w:val="en-GB"/>
        </w:rPr>
        <w:t xml:space="preserve">Harris, Linda, </w:t>
      </w:r>
      <w:proofErr w:type="spellStart"/>
      <w:r w:rsidRPr="003B19C2">
        <w:rPr>
          <w:lang w:val="en-GB"/>
        </w:rPr>
        <w:t>Gergen</w:t>
      </w:r>
      <w:proofErr w:type="spellEnd"/>
      <w:r w:rsidRPr="003B19C2">
        <w:rPr>
          <w:lang w:val="en-GB"/>
        </w:rPr>
        <w:t xml:space="preserve">, Kenneth, </w:t>
      </w:r>
      <w:proofErr w:type="spellStart"/>
      <w:r w:rsidRPr="003B19C2">
        <w:rPr>
          <w:lang w:val="en-GB"/>
        </w:rPr>
        <w:t>Lannaman</w:t>
      </w:r>
      <w:proofErr w:type="spellEnd"/>
      <w:r w:rsidRPr="003B19C2">
        <w:rPr>
          <w:lang w:val="en-GB"/>
        </w:rPr>
        <w:t>, John, 1986. Aggression rituals. Communication Monographs 53, 252-265.</w:t>
      </w:r>
    </w:p>
    <w:p w14:paraId="43F0CE58" w14:textId="77777777" w:rsidR="003B19C2" w:rsidRPr="0069400A" w:rsidRDefault="003B19C2" w:rsidP="00085E35">
      <w:pPr>
        <w:widowControl w:val="0"/>
        <w:ind w:left="720" w:hanging="720"/>
        <w:rPr>
          <w:color w:val="222222"/>
          <w:shd w:val="clear" w:color="auto" w:fill="FFFFFF"/>
          <w:lang w:val="en-GB"/>
        </w:rPr>
      </w:pPr>
      <w:r w:rsidRPr="003B19C2">
        <w:rPr>
          <w:color w:val="222222"/>
          <w:shd w:val="clear" w:color="auto" w:fill="FFFFFF"/>
          <w:lang w:val="en-GB"/>
        </w:rPr>
        <w:t>Haugh, Michael, 2003. Anticipated versus inferred politeness. </w:t>
      </w:r>
      <w:proofErr w:type="spellStart"/>
      <w:r w:rsidRPr="0069400A">
        <w:rPr>
          <w:color w:val="222222"/>
          <w:shd w:val="clear" w:color="auto" w:fill="FFFFFF"/>
          <w:lang w:val="en-GB"/>
        </w:rPr>
        <w:t>Multilingua</w:t>
      </w:r>
      <w:proofErr w:type="spellEnd"/>
      <w:r w:rsidRPr="0069400A">
        <w:rPr>
          <w:color w:val="222222"/>
          <w:shd w:val="clear" w:color="auto" w:fill="FFFFFF"/>
          <w:lang w:val="en-GB"/>
        </w:rPr>
        <w:t>, 22(4), 397-413.</w:t>
      </w:r>
    </w:p>
    <w:p w14:paraId="0828EE93" w14:textId="77777777" w:rsidR="003B19C2" w:rsidRPr="003B19C2" w:rsidRDefault="003B19C2" w:rsidP="00085E35">
      <w:pPr>
        <w:widowControl w:val="0"/>
        <w:ind w:left="720" w:hanging="720"/>
        <w:rPr>
          <w:lang w:val="en-GB"/>
        </w:rPr>
      </w:pPr>
      <w:proofErr w:type="spellStart"/>
      <w:r w:rsidRPr="003B19C2">
        <w:rPr>
          <w:lang w:val="en-GB"/>
        </w:rPr>
        <w:t>Holtgraves</w:t>
      </w:r>
      <w:proofErr w:type="spellEnd"/>
      <w:r w:rsidRPr="003B19C2">
        <w:rPr>
          <w:lang w:val="en-GB"/>
        </w:rPr>
        <w:t>, Thomas, 2005. Social psychology, cognitive psychology, and linguistic politeness. Journal of Politeness Research: Language, Behaviour, Culture 1, 73-93.</w:t>
      </w:r>
    </w:p>
    <w:p w14:paraId="25552065" w14:textId="77777777" w:rsidR="003B19C2" w:rsidRPr="003B19C2" w:rsidRDefault="003B19C2" w:rsidP="00085E35">
      <w:pPr>
        <w:ind w:left="720" w:hanging="720"/>
        <w:rPr>
          <w:lang w:val="en-GB"/>
        </w:rPr>
      </w:pPr>
      <w:r w:rsidRPr="00C50DBC">
        <w:rPr>
          <w:lang w:val="en-GB"/>
        </w:rPr>
        <w:t xml:space="preserve">Jacobs, Cassandra L., Griffin, </w:t>
      </w:r>
      <w:proofErr w:type="spellStart"/>
      <w:r w:rsidRPr="00C50DBC">
        <w:rPr>
          <w:lang w:val="en-GB"/>
        </w:rPr>
        <w:t>Zenzi</w:t>
      </w:r>
      <w:proofErr w:type="spellEnd"/>
      <w:r w:rsidRPr="00C50DBC">
        <w:rPr>
          <w:lang w:val="en-GB"/>
        </w:rPr>
        <w:t xml:space="preserve"> M., 2010. </w:t>
      </w:r>
      <w:r w:rsidRPr="003B19C2">
        <w:rPr>
          <w:lang w:val="en-GB"/>
        </w:rPr>
        <w:t xml:space="preserve">When Do Mothers Address Their Children </w:t>
      </w:r>
      <w:proofErr w:type="gramStart"/>
      <w:r w:rsidRPr="003B19C2">
        <w:rPr>
          <w:lang w:val="en-GB"/>
        </w:rPr>
        <w:t>By</w:t>
      </w:r>
      <w:proofErr w:type="gramEnd"/>
      <w:r w:rsidRPr="003B19C2">
        <w:rPr>
          <w:lang w:val="en-GB"/>
        </w:rPr>
        <w:t xml:space="preserve"> Name? A Corpus Analysis. Talk presented at the Vocative! Workshop, Bamberg, Germany.</w:t>
      </w:r>
    </w:p>
    <w:p w14:paraId="4DC895DC" w14:textId="77777777" w:rsidR="003B19C2" w:rsidRPr="003B19C2" w:rsidRDefault="003B19C2" w:rsidP="00085E35">
      <w:pPr>
        <w:ind w:left="720" w:hanging="720"/>
        <w:rPr>
          <w:lang w:val="en-GB"/>
        </w:rPr>
      </w:pPr>
      <w:r w:rsidRPr="003B19C2">
        <w:rPr>
          <w:lang w:val="en-GB"/>
        </w:rPr>
        <w:t>Jakobson, Roman (1971) Word and Language. Mouton: Hague and Paris.</w:t>
      </w:r>
    </w:p>
    <w:p w14:paraId="232A0A97" w14:textId="77777777" w:rsidR="003B19C2" w:rsidRPr="003B19C2" w:rsidRDefault="003B19C2" w:rsidP="00085E35">
      <w:pPr>
        <w:widowControl w:val="0"/>
        <w:ind w:left="720" w:hanging="720"/>
        <w:rPr>
          <w:lang w:val="en-GB"/>
        </w:rPr>
      </w:pPr>
      <w:r w:rsidRPr="003B19C2">
        <w:rPr>
          <w:lang w:val="en-GB"/>
        </w:rPr>
        <w:t xml:space="preserve">Jay, Timothy, 2000. Why We Curse: A Neuro-psycho-social Theory of Speech. John </w:t>
      </w:r>
      <w:proofErr w:type="spellStart"/>
      <w:r w:rsidRPr="003B19C2">
        <w:rPr>
          <w:lang w:val="en-GB"/>
        </w:rPr>
        <w:t>Benjamins</w:t>
      </w:r>
      <w:proofErr w:type="spellEnd"/>
      <w:r w:rsidRPr="003B19C2">
        <w:rPr>
          <w:lang w:val="en-GB"/>
        </w:rPr>
        <w:t>, Philadelphia and Amsterdam.</w:t>
      </w:r>
    </w:p>
    <w:p w14:paraId="1EE50B63" w14:textId="77777777" w:rsidR="003B19C2" w:rsidRPr="003B19C2" w:rsidRDefault="003B19C2" w:rsidP="00F708AE">
      <w:pPr>
        <w:autoSpaceDE w:val="0"/>
        <w:autoSpaceDN w:val="0"/>
        <w:adjustRightInd w:val="0"/>
        <w:ind w:left="720" w:hanging="720"/>
        <w:rPr>
          <w:lang w:val="en-GB"/>
        </w:rPr>
      </w:pPr>
      <w:r w:rsidRPr="003B19C2">
        <w:rPr>
          <w:rFonts w:eastAsiaTheme="minorHAnsi"/>
          <w:lang w:val="en-GB" w:eastAsia="en-US"/>
        </w:rPr>
        <w:lastRenderedPageBreak/>
        <w:t>Johnson, Mark, 1987. The Body in the Mind: The Bodily Basis of Reason and Imagination. Chicago, IL: University of Chicago Press.</w:t>
      </w:r>
    </w:p>
    <w:p w14:paraId="53F2A836" w14:textId="77777777" w:rsidR="003B19C2" w:rsidRPr="003B19C2" w:rsidRDefault="003B19C2" w:rsidP="00085E35">
      <w:pPr>
        <w:widowControl w:val="0"/>
        <w:ind w:left="720" w:hanging="720"/>
        <w:rPr>
          <w:lang w:val="en-GB"/>
        </w:rPr>
      </w:pPr>
      <w:r w:rsidRPr="003B19C2">
        <w:rPr>
          <w:lang w:val="en-GB"/>
        </w:rPr>
        <w:t>Kasper, Gabriele, 1990. Linguistic politeness: current research issues. Journal of Pragmatics 14(2), 193-218.</w:t>
      </w:r>
    </w:p>
    <w:p w14:paraId="1F2BF1E4" w14:textId="77777777" w:rsidR="003B19C2" w:rsidRPr="003B19C2" w:rsidRDefault="003B19C2" w:rsidP="00B82C09">
      <w:pPr>
        <w:widowControl w:val="0"/>
        <w:ind w:left="720" w:hanging="720"/>
        <w:rPr>
          <w:lang w:val="en-GB"/>
        </w:rPr>
      </w:pPr>
      <w:proofErr w:type="spellStart"/>
      <w:r w:rsidRPr="003B19C2">
        <w:rPr>
          <w:lang w:val="en-GB"/>
        </w:rPr>
        <w:t>Komter</w:t>
      </w:r>
      <w:proofErr w:type="spellEnd"/>
      <w:r w:rsidRPr="003B19C2">
        <w:rPr>
          <w:lang w:val="en-GB"/>
        </w:rPr>
        <w:t xml:space="preserve">, </w:t>
      </w:r>
      <w:proofErr w:type="spellStart"/>
      <w:r w:rsidRPr="003B19C2">
        <w:rPr>
          <w:lang w:val="en-GB"/>
        </w:rPr>
        <w:t>Aafke</w:t>
      </w:r>
      <w:proofErr w:type="spellEnd"/>
      <w:r w:rsidRPr="003B19C2">
        <w:rPr>
          <w:lang w:val="en-GB"/>
        </w:rPr>
        <w:t xml:space="preserve"> Elisabeth, 1996. Reciprocity as a principle of exclusion: gift giving in the Netherlands. Sociology 30, 299-316.</w:t>
      </w:r>
    </w:p>
    <w:p w14:paraId="73EB7C3C" w14:textId="77777777" w:rsidR="003B19C2" w:rsidRPr="003B19C2" w:rsidRDefault="003B19C2" w:rsidP="00B82C09">
      <w:pPr>
        <w:widowControl w:val="0"/>
        <w:ind w:left="720" w:hanging="720"/>
        <w:rPr>
          <w:lang w:val="en-GB"/>
        </w:rPr>
      </w:pPr>
      <w:proofErr w:type="spellStart"/>
      <w:r w:rsidRPr="003B19C2">
        <w:rPr>
          <w:lang w:val="en-GB"/>
        </w:rPr>
        <w:t>Labov</w:t>
      </w:r>
      <w:proofErr w:type="spellEnd"/>
      <w:r w:rsidRPr="003B19C2">
        <w:rPr>
          <w:lang w:val="en-GB"/>
        </w:rPr>
        <w:t xml:space="preserve">, William, 1972. </w:t>
      </w:r>
      <w:r w:rsidRPr="003B19C2">
        <w:rPr>
          <w:i/>
          <w:iCs/>
          <w:lang w:val="en-GB"/>
        </w:rPr>
        <w:t>Sociolinguistic Patterns</w:t>
      </w:r>
      <w:r w:rsidRPr="003B19C2">
        <w:rPr>
          <w:lang w:val="en-GB"/>
        </w:rPr>
        <w:t>. University of Pennsylvania Press: Pennsylvania.</w:t>
      </w:r>
    </w:p>
    <w:p w14:paraId="2C0A03C8" w14:textId="77777777" w:rsidR="003B19C2" w:rsidRPr="003B19C2" w:rsidRDefault="003B19C2" w:rsidP="00B82C09">
      <w:pPr>
        <w:widowControl w:val="0"/>
        <w:ind w:left="720" w:hanging="720"/>
        <w:rPr>
          <w:lang w:val="en-GB"/>
        </w:rPr>
      </w:pPr>
      <w:proofErr w:type="spellStart"/>
      <w:r w:rsidRPr="003B19C2">
        <w:rPr>
          <w:lang w:val="en-GB"/>
        </w:rPr>
        <w:t>Lagerspetz</w:t>
      </w:r>
      <w:proofErr w:type="spellEnd"/>
      <w:r w:rsidRPr="003B19C2">
        <w:rPr>
          <w:lang w:val="en-GB"/>
        </w:rPr>
        <w:t xml:space="preserve">, </w:t>
      </w:r>
      <w:proofErr w:type="spellStart"/>
      <w:r w:rsidRPr="003B19C2">
        <w:rPr>
          <w:lang w:val="en-GB"/>
        </w:rPr>
        <w:t>Eerik</w:t>
      </w:r>
      <w:proofErr w:type="spellEnd"/>
      <w:r w:rsidRPr="003B19C2">
        <w:rPr>
          <w:lang w:val="en-GB"/>
        </w:rPr>
        <w:t xml:space="preserve">, </w:t>
      </w:r>
      <w:proofErr w:type="spellStart"/>
      <w:r w:rsidRPr="003B19C2">
        <w:rPr>
          <w:lang w:val="en-GB"/>
        </w:rPr>
        <w:t>Ikaheimo</w:t>
      </w:r>
      <w:proofErr w:type="spellEnd"/>
      <w:r w:rsidRPr="003B19C2">
        <w:rPr>
          <w:lang w:val="en-GB"/>
        </w:rPr>
        <w:t xml:space="preserve"> </w:t>
      </w:r>
      <w:proofErr w:type="spellStart"/>
      <w:r w:rsidRPr="003B19C2">
        <w:rPr>
          <w:lang w:val="en-GB"/>
        </w:rPr>
        <w:t>Heikko</w:t>
      </w:r>
      <w:proofErr w:type="spellEnd"/>
      <w:r w:rsidRPr="003B19C2">
        <w:rPr>
          <w:lang w:val="en-GB"/>
        </w:rPr>
        <w:t xml:space="preserve">, </w:t>
      </w:r>
      <w:proofErr w:type="spellStart"/>
      <w:r w:rsidRPr="003B19C2">
        <w:rPr>
          <w:lang w:val="en-GB"/>
        </w:rPr>
        <w:t>Kotkavirta</w:t>
      </w:r>
      <w:proofErr w:type="spellEnd"/>
      <w:r w:rsidRPr="003B19C2">
        <w:rPr>
          <w:lang w:val="en-GB"/>
        </w:rPr>
        <w:t xml:space="preserve">, </w:t>
      </w:r>
      <w:proofErr w:type="spellStart"/>
      <w:r w:rsidRPr="003B19C2">
        <w:rPr>
          <w:lang w:val="en-GB"/>
        </w:rPr>
        <w:t>Jussi</w:t>
      </w:r>
      <w:proofErr w:type="spellEnd"/>
      <w:r w:rsidRPr="003B19C2">
        <w:rPr>
          <w:lang w:val="en-GB"/>
        </w:rPr>
        <w:t xml:space="preserve"> (eds.) </w:t>
      </w:r>
      <w:r w:rsidRPr="003B19C2">
        <w:rPr>
          <w:lang w:val="en-US"/>
        </w:rPr>
        <w:t xml:space="preserve">(2001) On the Nature of Social and Institutional Reality. </w:t>
      </w:r>
      <w:r w:rsidRPr="003B19C2">
        <w:rPr>
          <w:lang w:val="en-GB"/>
        </w:rPr>
        <w:t xml:space="preserve">Finland: </w:t>
      </w:r>
      <w:proofErr w:type="spellStart"/>
      <w:r w:rsidRPr="003B19C2">
        <w:rPr>
          <w:lang w:val="en-GB"/>
        </w:rPr>
        <w:t>SoPhi</w:t>
      </w:r>
      <w:proofErr w:type="spellEnd"/>
      <w:r w:rsidRPr="003B19C2">
        <w:rPr>
          <w:lang w:val="en-GB"/>
        </w:rPr>
        <w:t>.</w:t>
      </w:r>
    </w:p>
    <w:p w14:paraId="173FDE69" w14:textId="77777777" w:rsidR="003B19C2" w:rsidRPr="003B19C2" w:rsidRDefault="003B19C2" w:rsidP="00C00B5D">
      <w:pPr>
        <w:widowControl w:val="0"/>
        <w:ind w:left="720" w:hanging="720"/>
        <w:rPr>
          <w:lang w:val="en-GB"/>
        </w:rPr>
      </w:pPr>
      <w:r w:rsidRPr="003B19C2">
        <w:rPr>
          <w:lang w:val="en-GB"/>
        </w:rPr>
        <w:t>Lakoff, George, Johnson, Mark, 1999. Philosophy in the Flesh: The Embodied Mind and its Challenge to Western Thought. Basic Books: New York.</w:t>
      </w:r>
    </w:p>
    <w:p w14:paraId="084411F4" w14:textId="77777777" w:rsidR="003B19C2" w:rsidRPr="003B19C2" w:rsidRDefault="003B19C2" w:rsidP="00085E35">
      <w:pPr>
        <w:widowControl w:val="0"/>
        <w:ind w:left="720" w:hanging="720"/>
        <w:rPr>
          <w:lang w:val="en-GB"/>
        </w:rPr>
      </w:pPr>
      <w:proofErr w:type="spellStart"/>
      <w:r w:rsidRPr="003B19C2">
        <w:rPr>
          <w:lang w:val="en-GB"/>
        </w:rPr>
        <w:t>Langlotz</w:t>
      </w:r>
      <w:proofErr w:type="spellEnd"/>
      <w:r w:rsidRPr="003B19C2">
        <w:rPr>
          <w:lang w:val="en-GB"/>
        </w:rPr>
        <w:t xml:space="preserve">, Andreas, </w:t>
      </w:r>
      <w:proofErr w:type="spellStart"/>
      <w:r w:rsidRPr="003B19C2">
        <w:rPr>
          <w:lang w:val="en-GB"/>
        </w:rPr>
        <w:t>Locher</w:t>
      </w:r>
      <w:proofErr w:type="spellEnd"/>
      <w:r w:rsidRPr="003B19C2">
        <w:rPr>
          <w:lang w:val="en-GB"/>
        </w:rPr>
        <w:t>, Miriam, 2017. (</w:t>
      </w:r>
      <w:proofErr w:type="spellStart"/>
      <w:r w:rsidRPr="003B19C2">
        <w:rPr>
          <w:lang w:val="en-GB"/>
        </w:rPr>
        <w:t>Im</w:t>
      </w:r>
      <w:proofErr w:type="spellEnd"/>
      <w:r w:rsidRPr="003B19C2">
        <w:rPr>
          <w:lang w:val="en-GB"/>
        </w:rPr>
        <w:t xml:space="preserve">)politeness and emotion. In: Culpeper, J., Haugh, M., </w:t>
      </w:r>
      <w:proofErr w:type="spellStart"/>
      <w:r w:rsidRPr="003B19C2">
        <w:rPr>
          <w:lang w:val="en-GB"/>
        </w:rPr>
        <w:t>Kádár</w:t>
      </w:r>
      <w:proofErr w:type="spellEnd"/>
      <w:r w:rsidRPr="003B19C2">
        <w:rPr>
          <w:lang w:val="en-GB"/>
        </w:rPr>
        <w:t>, D. (Eds.) Palgrave Handbook of (</w:t>
      </w:r>
      <w:proofErr w:type="spellStart"/>
      <w:r w:rsidRPr="003B19C2">
        <w:rPr>
          <w:lang w:val="en-GB"/>
        </w:rPr>
        <w:t>Im</w:t>
      </w:r>
      <w:proofErr w:type="spellEnd"/>
      <w:r w:rsidRPr="003B19C2">
        <w:rPr>
          <w:lang w:val="en-GB"/>
        </w:rPr>
        <w:t>)politeness. Palgrave, Basingstoke, pp. 287-322.</w:t>
      </w:r>
    </w:p>
    <w:p w14:paraId="36716CC5" w14:textId="77777777" w:rsidR="003B19C2" w:rsidRPr="003B19C2" w:rsidRDefault="003B19C2" w:rsidP="00085E35">
      <w:pPr>
        <w:widowControl w:val="0"/>
        <w:ind w:left="720" w:hanging="720"/>
        <w:rPr>
          <w:lang w:val="en-GB"/>
        </w:rPr>
      </w:pPr>
      <w:r w:rsidRPr="003B19C2">
        <w:rPr>
          <w:lang w:val="en-GB"/>
        </w:rPr>
        <w:t>Leech, Geoffrey N., 1983. Principles of Pragmatics. Longman: London.</w:t>
      </w:r>
    </w:p>
    <w:p w14:paraId="3866A512" w14:textId="77777777" w:rsidR="003B19C2" w:rsidRPr="003B19C2" w:rsidRDefault="003B19C2" w:rsidP="00085E35">
      <w:pPr>
        <w:widowControl w:val="0"/>
        <w:ind w:left="720" w:hanging="720"/>
        <w:rPr>
          <w:lang w:val="en-GB"/>
        </w:rPr>
      </w:pPr>
      <w:r w:rsidRPr="003B19C2">
        <w:rPr>
          <w:lang w:val="en-GB"/>
        </w:rPr>
        <w:t>Leech, Geoffrey N., 2007. Politeness: Is there an East-West divide? Journal of Politeness Research: Language, Behaviour, Culture 3(2), 167-206.</w:t>
      </w:r>
    </w:p>
    <w:p w14:paraId="54D785C5" w14:textId="77777777" w:rsidR="003B19C2" w:rsidRPr="003B19C2" w:rsidRDefault="003B19C2" w:rsidP="00085E35">
      <w:pPr>
        <w:widowControl w:val="0"/>
        <w:ind w:left="720" w:hanging="720"/>
        <w:rPr>
          <w:lang w:val="en-GB"/>
        </w:rPr>
      </w:pPr>
      <w:r w:rsidRPr="003B19C2">
        <w:rPr>
          <w:lang w:val="en-GB"/>
        </w:rPr>
        <w:t>Leech, Geoffrey N., 2014. The Pragmatics of Politeness. Oxford University Press, Oxford.</w:t>
      </w:r>
    </w:p>
    <w:p w14:paraId="6B33B56C" w14:textId="77777777" w:rsidR="003B19C2" w:rsidRPr="003B19C2" w:rsidRDefault="003B19C2" w:rsidP="00085E35">
      <w:pPr>
        <w:widowControl w:val="0"/>
        <w:ind w:left="720" w:hanging="720"/>
        <w:rPr>
          <w:lang w:val="en-GB"/>
        </w:rPr>
      </w:pPr>
      <w:r w:rsidRPr="003B19C2">
        <w:rPr>
          <w:lang w:val="en-GB"/>
        </w:rPr>
        <w:t>Levinson, Stephen C., 1995. Interactional biases in human thinking. In: Goody, E.N. (Ed.) Social Intelligence and Interaction: Expressions and Implications of the Social Bias in Human Intelligence. Cambridge University Press, Cambridge, pp. 221-260.</w:t>
      </w:r>
    </w:p>
    <w:p w14:paraId="39C3EECA" w14:textId="77777777" w:rsidR="003B19C2" w:rsidRPr="003B19C2" w:rsidRDefault="003B19C2" w:rsidP="00085E35">
      <w:pPr>
        <w:widowControl w:val="0"/>
        <w:ind w:left="720" w:hanging="720"/>
        <w:rPr>
          <w:lang w:val="en-GB"/>
        </w:rPr>
      </w:pPr>
      <w:r w:rsidRPr="003B19C2">
        <w:rPr>
          <w:lang w:val="en-GB"/>
        </w:rPr>
        <w:t>Levinson, Stephen C., 2000. Presumptive Meanings: The Theory of Generalised Conversational Implicature. M.I.T. Press: Cambridge, Massachusetts.</w:t>
      </w:r>
    </w:p>
    <w:p w14:paraId="2CAC8D48" w14:textId="77777777" w:rsidR="003B19C2" w:rsidRPr="003B19C2" w:rsidRDefault="003B19C2" w:rsidP="00085E35">
      <w:pPr>
        <w:widowControl w:val="0"/>
        <w:ind w:left="720" w:hanging="720"/>
        <w:rPr>
          <w:lang w:val="en-GB"/>
        </w:rPr>
      </w:pPr>
      <w:proofErr w:type="spellStart"/>
      <w:r w:rsidRPr="003B19C2">
        <w:rPr>
          <w:lang w:val="en-US"/>
        </w:rPr>
        <w:t>Levshina</w:t>
      </w:r>
      <w:proofErr w:type="spellEnd"/>
      <w:r w:rsidRPr="003B19C2">
        <w:rPr>
          <w:lang w:val="en-US"/>
        </w:rPr>
        <w:t xml:space="preserve">, N., 2015. How to do linguistics with R: Data exploration and statistical analysis. </w:t>
      </w:r>
      <w:r w:rsidRPr="003B19C2">
        <w:rPr>
          <w:lang w:val="en-GB"/>
        </w:rPr>
        <w:t xml:space="preserve">Amsterdam: John </w:t>
      </w:r>
      <w:proofErr w:type="spellStart"/>
      <w:r w:rsidRPr="003B19C2">
        <w:rPr>
          <w:lang w:val="en-GB"/>
        </w:rPr>
        <w:t>Benjamins</w:t>
      </w:r>
      <w:proofErr w:type="spellEnd"/>
      <w:r w:rsidRPr="003B19C2">
        <w:rPr>
          <w:lang w:val="en-GB"/>
        </w:rPr>
        <w:t xml:space="preserve"> Publishing Company.</w:t>
      </w:r>
    </w:p>
    <w:p w14:paraId="72B4CB16" w14:textId="77777777" w:rsidR="003B19C2" w:rsidRPr="00F94624" w:rsidRDefault="003B19C2" w:rsidP="00F94624">
      <w:pPr>
        <w:widowControl w:val="0"/>
        <w:ind w:left="720" w:hanging="720"/>
        <w:rPr>
          <w:lang w:val="en-GB"/>
        </w:rPr>
      </w:pPr>
      <w:proofErr w:type="spellStart"/>
      <w:r w:rsidRPr="00F94624">
        <w:rPr>
          <w:lang w:val="en-GB"/>
        </w:rPr>
        <w:t>Locher</w:t>
      </w:r>
      <w:proofErr w:type="spellEnd"/>
      <w:r w:rsidRPr="00F94624">
        <w:rPr>
          <w:lang w:val="en-GB"/>
        </w:rPr>
        <w:t>, Miriam A.</w:t>
      </w:r>
      <w:r w:rsidRPr="003B19C2">
        <w:rPr>
          <w:lang w:val="en-GB"/>
        </w:rPr>
        <w:t xml:space="preserve">, </w:t>
      </w:r>
      <w:r w:rsidRPr="00F94624">
        <w:rPr>
          <w:lang w:val="en-GB"/>
        </w:rPr>
        <w:t>Richard J. Watts</w:t>
      </w:r>
      <w:r w:rsidRPr="003B19C2">
        <w:rPr>
          <w:lang w:val="en-GB"/>
        </w:rPr>
        <w:t xml:space="preserve">, </w:t>
      </w:r>
      <w:r w:rsidRPr="00F94624">
        <w:rPr>
          <w:lang w:val="en-GB"/>
        </w:rPr>
        <w:t>2008</w:t>
      </w:r>
      <w:r w:rsidRPr="003B19C2">
        <w:rPr>
          <w:lang w:val="en-GB"/>
        </w:rPr>
        <w:t>.</w:t>
      </w:r>
      <w:r w:rsidRPr="00F94624">
        <w:rPr>
          <w:lang w:val="en-GB"/>
        </w:rPr>
        <w:t xml:space="preserve"> Relational work and impoliteness: Negotiating norms of linguistic behaviour. In: Derek </w:t>
      </w:r>
      <w:proofErr w:type="spellStart"/>
      <w:r w:rsidRPr="00F94624">
        <w:rPr>
          <w:lang w:val="en-GB"/>
        </w:rPr>
        <w:t>Bousfield</w:t>
      </w:r>
      <w:proofErr w:type="spellEnd"/>
      <w:r w:rsidRPr="00F94624">
        <w:rPr>
          <w:lang w:val="en-GB"/>
        </w:rPr>
        <w:t xml:space="preserve"> and Miriam A. </w:t>
      </w:r>
      <w:proofErr w:type="spellStart"/>
      <w:r w:rsidRPr="00F94624">
        <w:rPr>
          <w:lang w:val="en-GB"/>
        </w:rPr>
        <w:t>Locher</w:t>
      </w:r>
      <w:proofErr w:type="spellEnd"/>
      <w:r w:rsidRPr="00F94624">
        <w:rPr>
          <w:lang w:val="en-GB"/>
        </w:rPr>
        <w:t xml:space="preserve"> (eds) Impoliteness in Language: Studies on its Interplay with Power in Theory and Practice. Berlin and New York: Mouton de Gruyter, pp. 77-99.</w:t>
      </w:r>
    </w:p>
    <w:p w14:paraId="1CDFF338" w14:textId="77777777" w:rsidR="003B19C2" w:rsidRPr="003B19C2" w:rsidRDefault="003B19C2" w:rsidP="00085E35">
      <w:pPr>
        <w:ind w:left="720" w:hanging="720"/>
        <w:rPr>
          <w:lang w:val="en-GB"/>
        </w:rPr>
      </w:pPr>
      <w:proofErr w:type="spellStart"/>
      <w:r w:rsidRPr="003B19C2">
        <w:rPr>
          <w:lang w:val="en-GB"/>
        </w:rPr>
        <w:t>Lunan</w:t>
      </w:r>
      <w:proofErr w:type="spellEnd"/>
      <w:r w:rsidRPr="003B19C2">
        <w:rPr>
          <w:lang w:val="en-GB"/>
        </w:rPr>
        <w:t>, Michela, 2019. The Dynamics of Nurse Interaction: A Comparison of speech with older and younger patients. Lancaster University, unpublished PhD thesis.</w:t>
      </w:r>
    </w:p>
    <w:p w14:paraId="5682784B" w14:textId="77777777" w:rsidR="003B19C2" w:rsidRPr="003B19C2" w:rsidRDefault="003B19C2" w:rsidP="00085E35">
      <w:pPr>
        <w:widowControl w:val="0"/>
        <w:ind w:left="720" w:hanging="720"/>
        <w:rPr>
          <w:lang w:val="en-GB"/>
        </w:rPr>
      </w:pPr>
      <w:proofErr w:type="spellStart"/>
      <w:r w:rsidRPr="003B19C2">
        <w:rPr>
          <w:lang w:val="en-GB"/>
        </w:rPr>
        <w:t>MacCormack</w:t>
      </w:r>
      <w:proofErr w:type="spellEnd"/>
      <w:r w:rsidRPr="003B19C2">
        <w:rPr>
          <w:lang w:val="en-GB"/>
        </w:rPr>
        <w:t>, Geoffrey, 1976. Reciprocity. Man (New Series) 11(1), 89-103.</w:t>
      </w:r>
    </w:p>
    <w:p w14:paraId="664DC3FD" w14:textId="77777777" w:rsidR="003B19C2" w:rsidRPr="003B19C2" w:rsidRDefault="003B19C2" w:rsidP="00085E35">
      <w:pPr>
        <w:widowControl w:val="0"/>
        <w:ind w:left="720" w:hanging="720"/>
        <w:rPr>
          <w:lang w:val="en-GB"/>
        </w:rPr>
      </w:pPr>
      <w:r w:rsidRPr="003B19C2">
        <w:rPr>
          <w:lang w:val="en-GB"/>
        </w:rPr>
        <w:t xml:space="preserve">Malinowski, Bronislaw, [1926] 1932. Crime and Custom in Savage Society. Paul, Trench, </w:t>
      </w:r>
      <w:proofErr w:type="spellStart"/>
      <w:r w:rsidRPr="003B19C2">
        <w:rPr>
          <w:lang w:val="en-GB"/>
        </w:rPr>
        <w:t>Trubner</w:t>
      </w:r>
      <w:proofErr w:type="spellEnd"/>
      <w:r w:rsidRPr="003B19C2">
        <w:rPr>
          <w:lang w:val="en-GB"/>
        </w:rPr>
        <w:t>, London.</w:t>
      </w:r>
    </w:p>
    <w:p w14:paraId="5064AC95" w14:textId="77777777" w:rsidR="003B19C2" w:rsidRPr="003B19C2" w:rsidRDefault="003B19C2" w:rsidP="00085E35">
      <w:pPr>
        <w:widowControl w:val="0"/>
        <w:ind w:left="720" w:hanging="720"/>
        <w:rPr>
          <w:lang w:val="en-GB"/>
        </w:rPr>
      </w:pPr>
      <w:r w:rsidRPr="003B19C2">
        <w:rPr>
          <w:lang w:val="en-GB"/>
        </w:rPr>
        <w:t>Murphy, James, 2014. (</w:t>
      </w:r>
      <w:proofErr w:type="spellStart"/>
      <w:r w:rsidRPr="003B19C2">
        <w:rPr>
          <w:lang w:val="en-GB"/>
        </w:rPr>
        <w:t>Im</w:t>
      </w:r>
      <w:proofErr w:type="spellEnd"/>
      <w:r w:rsidRPr="003B19C2">
        <w:rPr>
          <w:lang w:val="en-GB"/>
        </w:rPr>
        <w:t>)politeness during Prime Minister’s Questions in the UK Parliament. Pragmatics and Society 5(1), 76-104.</w:t>
      </w:r>
    </w:p>
    <w:p w14:paraId="413DAAA4" w14:textId="77777777" w:rsidR="003B19C2" w:rsidRPr="003B19C2" w:rsidRDefault="003B19C2" w:rsidP="00C00B5D">
      <w:pPr>
        <w:widowControl w:val="0"/>
        <w:ind w:left="720" w:hanging="720"/>
        <w:rPr>
          <w:lang w:val="en-GB"/>
        </w:rPr>
      </w:pPr>
      <w:proofErr w:type="spellStart"/>
      <w:r w:rsidRPr="003B19C2">
        <w:rPr>
          <w:lang w:val="en-US"/>
        </w:rPr>
        <w:t>Nenadic</w:t>
      </w:r>
      <w:proofErr w:type="spellEnd"/>
      <w:r w:rsidRPr="003B19C2">
        <w:rPr>
          <w:lang w:val="en-US"/>
        </w:rPr>
        <w:t xml:space="preserve">, O., &amp; Greenacre, M. 2007. Correspondence analysis in R, with two-and three-dimensional graphics: the ca package. </w:t>
      </w:r>
      <w:r w:rsidRPr="003B19C2">
        <w:rPr>
          <w:lang w:val="en-GB"/>
        </w:rPr>
        <w:t xml:space="preserve">Journal of statistical software, 20(3). </w:t>
      </w:r>
    </w:p>
    <w:p w14:paraId="75C83F99" w14:textId="77777777" w:rsidR="003B19C2" w:rsidRPr="0069400A" w:rsidRDefault="003B19C2" w:rsidP="00085E35">
      <w:pPr>
        <w:widowControl w:val="0"/>
        <w:ind w:left="720" w:hanging="720"/>
        <w:rPr>
          <w:lang w:val="en-GB"/>
        </w:rPr>
      </w:pPr>
      <w:r w:rsidRPr="003B19C2">
        <w:rPr>
          <w:lang w:val="en-GB"/>
        </w:rPr>
        <w:t xml:space="preserve">Ohashi, </w:t>
      </w:r>
      <w:proofErr w:type="gramStart"/>
      <w:r w:rsidRPr="003B19C2">
        <w:rPr>
          <w:lang w:val="en-GB"/>
        </w:rPr>
        <w:t>Jun,</w:t>
      </w:r>
      <w:proofErr w:type="gramEnd"/>
      <w:r w:rsidRPr="003B19C2">
        <w:rPr>
          <w:lang w:val="en-GB"/>
        </w:rPr>
        <w:t xml:space="preserve"> 2008. Linguistic rituals for thanking in Japanese: Balancing obligations. </w:t>
      </w:r>
      <w:r w:rsidRPr="0069400A">
        <w:rPr>
          <w:lang w:val="en-GB"/>
        </w:rPr>
        <w:t>Journal of pragmatics, 40(12), pp.2150-2174.</w:t>
      </w:r>
    </w:p>
    <w:p w14:paraId="1E3CD19C" w14:textId="77777777" w:rsidR="003B19C2" w:rsidRPr="003B19C2" w:rsidRDefault="003B19C2" w:rsidP="00085E35">
      <w:pPr>
        <w:widowControl w:val="0"/>
        <w:ind w:left="720" w:hanging="720"/>
        <w:rPr>
          <w:lang w:val="en-GB"/>
        </w:rPr>
      </w:pPr>
      <w:r w:rsidRPr="003B19C2">
        <w:rPr>
          <w:lang w:val="en-GB"/>
        </w:rPr>
        <w:t xml:space="preserve">Ohashi, </w:t>
      </w:r>
      <w:proofErr w:type="gramStart"/>
      <w:r w:rsidRPr="003B19C2">
        <w:rPr>
          <w:lang w:val="en-GB"/>
        </w:rPr>
        <w:t>Jun,</w:t>
      </w:r>
      <w:proofErr w:type="gramEnd"/>
      <w:r w:rsidRPr="003B19C2">
        <w:rPr>
          <w:lang w:val="en-GB"/>
        </w:rPr>
        <w:t xml:space="preserve"> 2010. Balancing obligations: Bowing and linguistic features in thanking in Japanese. Journal of Politeness Research, 6(2), 183-214.</w:t>
      </w:r>
    </w:p>
    <w:p w14:paraId="1E421F6C" w14:textId="77777777" w:rsidR="003B19C2" w:rsidRPr="003B19C2" w:rsidRDefault="003B19C2" w:rsidP="00085E35">
      <w:pPr>
        <w:widowControl w:val="0"/>
        <w:ind w:left="720" w:hanging="720"/>
        <w:rPr>
          <w:lang w:val="en-GB"/>
        </w:rPr>
      </w:pPr>
      <w:proofErr w:type="spellStart"/>
      <w:r w:rsidRPr="003B19C2">
        <w:rPr>
          <w:lang w:val="en-GB"/>
        </w:rPr>
        <w:t>Parvaresh</w:t>
      </w:r>
      <w:proofErr w:type="spellEnd"/>
      <w:r w:rsidRPr="003B19C2">
        <w:rPr>
          <w:lang w:val="en-GB"/>
        </w:rPr>
        <w:t xml:space="preserve">, Vahid, </w:t>
      </w:r>
      <w:proofErr w:type="spellStart"/>
      <w:r w:rsidRPr="003B19C2">
        <w:rPr>
          <w:lang w:val="en-GB"/>
        </w:rPr>
        <w:t>Tahmineh</w:t>
      </w:r>
      <w:proofErr w:type="spellEnd"/>
      <w:r w:rsidRPr="003B19C2">
        <w:rPr>
          <w:lang w:val="en-GB"/>
        </w:rPr>
        <w:t>, Tayebi, 2018. Impoliteness, aggression and the moral order. Journal of Pragmatics, 132, 91-107.</w:t>
      </w:r>
    </w:p>
    <w:p w14:paraId="5E93C958" w14:textId="7C527286" w:rsidR="00EC5BFB" w:rsidRDefault="00EC5BFB" w:rsidP="00085E35">
      <w:pPr>
        <w:widowControl w:val="0"/>
        <w:ind w:left="720" w:hanging="720"/>
        <w:rPr>
          <w:lang w:val="en-GB"/>
        </w:rPr>
      </w:pPr>
      <w:r w:rsidRPr="00EC5BFB">
        <w:rPr>
          <w:lang w:val="en-GB"/>
        </w:rPr>
        <w:t>Pomerantz, Anita, 1984. Agreeing and disagreeing with assessments: some features of preferred/</w:t>
      </w:r>
      <w:proofErr w:type="spellStart"/>
      <w:r w:rsidRPr="00EC5BFB">
        <w:rPr>
          <w:lang w:val="en-GB"/>
        </w:rPr>
        <w:t>dispreferred</w:t>
      </w:r>
      <w:proofErr w:type="spellEnd"/>
      <w:r w:rsidRPr="00EC5BFB">
        <w:rPr>
          <w:lang w:val="en-GB"/>
        </w:rPr>
        <w:t xml:space="preserve"> turn shapes. In: Atkinson, J</w:t>
      </w:r>
      <w:r w:rsidR="007302F1">
        <w:rPr>
          <w:lang w:val="en-GB"/>
        </w:rPr>
        <w:t xml:space="preserve">. </w:t>
      </w:r>
      <w:r w:rsidRPr="00EC5BFB">
        <w:rPr>
          <w:lang w:val="en-GB"/>
        </w:rPr>
        <w:t>M</w:t>
      </w:r>
      <w:r w:rsidR="007302F1">
        <w:rPr>
          <w:lang w:val="en-GB"/>
        </w:rPr>
        <w:t>ax</w:t>
      </w:r>
      <w:r w:rsidRPr="00EC5BFB">
        <w:rPr>
          <w:lang w:val="en-GB"/>
        </w:rPr>
        <w:t>, Heritage, J</w:t>
      </w:r>
      <w:r>
        <w:rPr>
          <w:lang w:val="en-GB"/>
        </w:rPr>
        <w:t>ohn</w:t>
      </w:r>
      <w:r w:rsidRPr="00EC5BFB">
        <w:rPr>
          <w:lang w:val="en-GB"/>
        </w:rPr>
        <w:t xml:space="preserve"> (</w:t>
      </w:r>
      <w:r w:rsidR="009C243E">
        <w:rPr>
          <w:lang w:val="en-GB"/>
        </w:rPr>
        <w:t>e</w:t>
      </w:r>
      <w:r w:rsidRPr="00EC5BFB">
        <w:rPr>
          <w:lang w:val="en-GB"/>
        </w:rPr>
        <w:t>ds.), Structures of Social Action: Studies in Conversation Analysis. Cambridge University Press</w:t>
      </w:r>
      <w:r w:rsidR="009C243E">
        <w:rPr>
          <w:lang w:val="en-GB"/>
        </w:rPr>
        <w:t>:</w:t>
      </w:r>
      <w:r w:rsidRPr="00EC5BFB">
        <w:rPr>
          <w:lang w:val="en-GB"/>
        </w:rPr>
        <w:t xml:space="preserve"> Cambridge, pp. 57-101.</w:t>
      </w:r>
    </w:p>
    <w:p w14:paraId="69BC2C3A" w14:textId="66A01300" w:rsidR="003B19C2" w:rsidRPr="003B19C2" w:rsidRDefault="003B19C2" w:rsidP="00085E35">
      <w:pPr>
        <w:widowControl w:val="0"/>
        <w:ind w:left="720" w:hanging="720"/>
        <w:rPr>
          <w:lang w:val="en-GB"/>
        </w:rPr>
      </w:pPr>
      <w:r w:rsidRPr="003B19C2">
        <w:rPr>
          <w:lang w:val="en-GB"/>
        </w:rPr>
        <w:t xml:space="preserve">Robles, Jessica S., Theresa Castor, 2019. Taking the moral high ground: Practices for being </w:t>
      </w:r>
      <w:r w:rsidRPr="003B19C2">
        <w:rPr>
          <w:lang w:val="en-GB"/>
        </w:rPr>
        <w:lastRenderedPageBreak/>
        <w:t>uncompromisingly principled. Journal of Pragmatics 141, 116-129.</w:t>
      </w:r>
    </w:p>
    <w:p w14:paraId="72F99D89" w14:textId="77777777" w:rsidR="003B19C2" w:rsidRPr="003B19C2" w:rsidRDefault="003B19C2" w:rsidP="00085E35">
      <w:pPr>
        <w:widowControl w:val="0"/>
        <w:ind w:left="720" w:hanging="720"/>
        <w:rPr>
          <w:lang w:val="en-GB"/>
        </w:rPr>
      </w:pPr>
      <w:r w:rsidRPr="003B19C2">
        <w:rPr>
          <w:lang w:val="en-GB"/>
        </w:rPr>
        <w:t>Searle, John R., 1969. Speech Acts: An Essay in the Philosophy of Language. Cambridge University Press, Cambridge.</w:t>
      </w:r>
    </w:p>
    <w:p w14:paraId="6D1D8342" w14:textId="3DCF90AD" w:rsidR="003B19C2" w:rsidRPr="003B19C2" w:rsidRDefault="003B19C2" w:rsidP="00085E35">
      <w:pPr>
        <w:widowControl w:val="0"/>
        <w:ind w:left="720" w:hanging="720"/>
        <w:rPr>
          <w:lang w:val="en-GB"/>
        </w:rPr>
      </w:pPr>
      <w:r w:rsidRPr="003B19C2">
        <w:rPr>
          <w:lang w:val="en-GB"/>
        </w:rPr>
        <w:t>Searle, John R., 1990. Collective intentions and actions. In: Cohen, P.R., Morgan, J.L., Pollack, M.E. (Eds.) Intentions in Communication. Bradford Books</w:t>
      </w:r>
      <w:r w:rsidR="009C243E">
        <w:rPr>
          <w:lang w:val="en-GB"/>
        </w:rPr>
        <w:t>:</w:t>
      </w:r>
      <w:r w:rsidRPr="003B19C2">
        <w:rPr>
          <w:lang w:val="en-GB"/>
        </w:rPr>
        <w:t xml:space="preserve"> Cambridge, Massachusetts, pp. 401-415.</w:t>
      </w:r>
    </w:p>
    <w:p w14:paraId="204169CC" w14:textId="77777777" w:rsidR="003B19C2" w:rsidRPr="005E35ED" w:rsidRDefault="003B19C2" w:rsidP="005E35ED">
      <w:pPr>
        <w:widowControl w:val="0"/>
        <w:ind w:left="720" w:hanging="720"/>
        <w:rPr>
          <w:lang w:val="en-GB"/>
        </w:rPr>
      </w:pPr>
      <w:r w:rsidRPr="005E35ED">
        <w:rPr>
          <w:lang w:val="en-GB"/>
        </w:rPr>
        <w:t>Spencer-</w:t>
      </w:r>
      <w:proofErr w:type="spellStart"/>
      <w:r w:rsidRPr="005E35ED">
        <w:rPr>
          <w:lang w:val="en-GB"/>
        </w:rPr>
        <w:t>Oatey</w:t>
      </w:r>
      <w:proofErr w:type="spellEnd"/>
      <w:r w:rsidRPr="005E35ED">
        <w:rPr>
          <w:lang w:val="en-GB"/>
        </w:rPr>
        <w:t>, Helen D. M.</w:t>
      </w:r>
      <w:r w:rsidRPr="003B19C2">
        <w:rPr>
          <w:lang w:val="en-GB"/>
        </w:rPr>
        <w:t xml:space="preserve">, </w:t>
      </w:r>
      <w:r w:rsidRPr="005E35ED">
        <w:rPr>
          <w:lang w:val="en-GB"/>
        </w:rPr>
        <w:t>2002</w:t>
      </w:r>
      <w:r w:rsidRPr="003B19C2">
        <w:rPr>
          <w:lang w:val="en-GB"/>
        </w:rPr>
        <w:t>.</w:t>
      </w:r>
      <w:r w:rsidRPr="005E35ED">
        <w:rPr>
          <w:lang w:val="en-GB"/>
        </w:rPr>
        <w:t xml:space="preserve"> Managing rapport in talk: Using rapport sensitive incidents to explore the motivational concerns underlying the management of relations. Journal of Pragmatics 34(5)</w:t>
      </w:r>
      <w:r w:rsidRPr="003B19C2">
        <w:rPr>
          <w:lang w:val="en-GB"/>
        </w:rPr>
        <w:t>,</w:t>
      </w:r>
      <w:r w:rsidRPr="005E35ED">
        <w:rPr>
          <w:lang w:val="en-GB"/>
        </w:rPr>
        <w:t xml:space="preserve"> 529-545.</w:t>
      </w:r>
    </w:p>
    <w:p w14:paraId="08848377" w14:textId="77777777" w:rsidR="003B19C2" w:rsidRPr="003B19C2" w:rsidRDefault="003B19C2" w:rsidP="00085E35">
      <w:pPr>
        <w:widowControl w:val="0"/>
        <w:ind w:left="720" w:hanging="720"/>
        <w:rPr>
          <w:lang w:val="en-GB"/>
        </w:rPr>
      </w:pPr>
      <w:r w:rsidRPr="003B19C2">
        <w:rPr>
          <w:lang w:val="en-GB"/>
        </w:rPr>
        <w:t>Spencer-</w:t>
      </w:r>
      <w:proofErr w:type="spellStart"/>
      <w:r w:rsidRPr="003B19C2">
        <w:rPr>
          <w:lang w:val="en-GB"/>
        </w:rPr>
        <w:t>Oatey</w:t>
      </w:r>
      <w:proofErr w:type="spellEnd"/>
      <w:r w:rsidRPr="003B19C2">
        <w:rPr>
          <w:lang w:val="en-GB"/>
        </w:rPr>
        <w:t>, Helen D. M., 2005. (</w:t>
      </w:r>
      <w:proofErr w:type="spellStart"/>
      <w:r w:rsidRPr="003B19C2">
        <w:rPr>
          <w:lang w:val="en-GB"/>
        </w:rPr>
        <w:t>Im</w:t>
      </w:r>
      <w:proofErr w:type="spellEnd"/>
      <w:r w:rsidRPr="003B19C2">
        <w:rPr>
          <w:lang w:val="en-GB"/>
        </w:rPr>
        <w:t>)Politeness, face and perceptions of rapport: Unpackaging their bases and interrelationships. Journal of Politeness Research: Language, Behaviour, Culture 1(1), 95-119.</w:t>
      </w:r>
    </w:p>
    <w:p w14:paraId="5EB4233A" w14:textId="77777777" w:rsidR="003B19C2" w:rsidRPr="003B19C2" w:rsidRDefault="003B19C2" w:rsidP="00085E35">
      <w:pPr>
        <w:widowControl w:val="0"/>
        <w:tabs>
          <w:tab w:val="left" w:pos="360"/>
          <w:tab w:val="left" w:pos="1080"/>
        </w:tabs>
        <w:autoSpaceDE w:val="0"/>
        <w:autoSpaceDN w:val="0"/>
        <w:adjustRightInd w:val="0"/>
        <w:ind w:left="720" w:hanging="720"/>
        <w:rPr>
          <w:lang w:val="en-GB"/>
        </w:rPr>
      </w:pPr>
      <w:r w:rsidRPr="003B19C2">
        <w:rPr>
          <w:lang w:val="en-GB"/>
        </w:rPr>
        <w:t>Spencer-</w:t>
      </w:r>
      <w:proofErr w:type="spellStart"/>
      <w:r w:rsidRPr="003B19C2">
        <w:rPr>
          <w:lang w:val="en-GB"/>
        </w:rPr>
        <w:t>Oatey</w:t>
      </w:r>
      <w:proofErr w:type="spellEnd"/>
      <w:r w:rsidRPr="003B19C2">
        <w:rPr>
          <w:lang w:val="en-GB"/>
        </w:rPr>
        <w:t>, Helen D. M., 2008. Culturally Speaking: Managing Rapport through Talk across Cultures (2</w:t>
      </w:r>
      <w:r w:rsidRPr="003B19C2">
        <w:rPr>
          <w:vertAlign w:val="superscript"/>
          <w:lang w:val="en-GB"/>
        </w:rPr>
        <w:t>nd</w:t>
      </w:r>
      <w:r w:rsidRPr="003B19C2">
        <w:rPr>
          <w:lang w:val="en-GB"/>
        </w:rPr>
        <w:t xml:space="preserve"> </w:t>
      </w:r>
      <w:proofErr w:type="spellStart"/>
      <w:r w:rsidRPr="003B19C2">
        <w:rPr>
          <w:lang w:val="en-GB"/>
        </w:rPr>
        <w:t>edn</w:t>
      </w:r>
      <w:proofErr w:type="spellEnd"/>
      <w:r w:rsidRPr="003B19C2">
        <w:rPr>
          <w:lang w:val="en-GB"/>
        </w:rPr>
        <w:t>). Continuum, London and New York.</w:t>
      </w:r>
    </w:p>
    <w:p w14:paraId="3FB84E59" w14:textId="77777777" w:rsidR="003B19C2" w:rsidRPr="003B19C2" w:rsidRDefault="003B19C2" w:rsidP="0084054A">
      <w:pPr>
        <w:widowControl w:val="0"/>
        <w:ind w:left="720" w:hanging="720"/>
        <w:rPr>
          <w:lang w:val="en-GB"/>
        </w:rPr>
      </w:pPr>
      <w:r w:rsidRPr="003B19C2">
        <w:rPr>
          <w:lang w:val="en-GB"/>
        </w:rPr>
        <w:t>Spencer-</w:t>
      </w:r>
      <w:proofErr w:type="spellStart"/>
      <w:r w:rsidRPr="003B19C2">
        <w:rPr>
          <w:lang w:val="en-GB"/>
        </w:rPr>
        <w:t>Oatey</w:t>
      </w:r>
      <w:proofErr w:type="spellEnd"/>
      <w:r w:rsidRPr="003B19C2">
        <w:rPr>
          <w:lang w:val="en-GB"/>
        </w:rPr>
        <w:t xml:space="preserve">, Helen, Jiang, </w:t>
      </w:r>
      <w:proofErr w:type="spellStart"/>
      <w:r w:rsidRPr="003B19C2">
        <w:rPr>
          <w:lang w:val="en-GB"/>
        </w:rPr>
        <w:t>Wenying</w:t>
      </w:r>
      <w:proofErr w:type="spellEnd"/>
      <w:r w:rsidRPr="003B19C2">
        <w:rPr>
          <w:lang w:val="en-GB"/>
        </w:rPr>
        <w:t xml:space="preserve">, 2003. </w:t>
      </w:r>
      <w:r w:rsidRPr="003B19C2">
        <w:rPr>
          <w:lang w:val="en-US"/>
        </w:rPr>
        <w:t xml:space="preserve">Explaining cross-cultural pragmatic findings: Moving from politeness maxims to </w:t>
      </w:r>
      <w:proofErr w:type="spellStart"/>
      <w:r w:rsidRPr="003B19C2">
        <w:rPr>
          <w:lang w:val="en-US"/>
        </w:rPr>
        <w:t>sociopragmatic</w:t>
      </w:r>
      <w:proofErr w:type="spellEnd"/>
      <w:r w:rsidRPr="003B19C2">
        <w:rPr>
          <w:lang w:val="en-US"/>
        </w:rPr>
        <w:t xml:space="preserve"> interactional principles (SIPs). </w:t>
      </w:r>
      <w:r w:rsidRPr="003B19C2">
        <w:rPr>
          <w:i/>
          <w:iCs/>
          <w:lang w:val="en-US"/>
        </w:rPr>
        <w:t xml:space="preserve">Journal of Pragmatics </w:t>
      </w:r>
      <w:r w:rsidRPr="003B19C2">
        <w:rPr>
          <w:lang w:val="en-US"/>
        </w:rPr>
        <w:t>35: 1633-1650.</w:t>
      </w:r>
    </w:p>
    <w:p w14:paraId="1CA283DA" w14:textId="77777777" w:rsidR="003B19C2" w:rsidRPr="003B19C2" w:rsidRDefault="003B19C2" w:rsidP="00085E35">
      <w:pPr>
        <w:widowControl w:val="0"/>
        <w:ind w:left="720" w:hanging="720"/>
        <w:rPr>
          <w:lang w:val="en-GB"/>
        </w:rPr>
      </w:pPr>
      <w:proofErr w:type="spellStart"/>
      <w:r w:rsidRPr="003B19C2">
        <w:rPr>
          <w:lang w:val="en-GB"/>
        </w:rPr>
        <w:t>Terkourafi</w:t>
      </w:r>
      <w:proofErr w:type="spellEnd"/>
      <w:r w:rsidRPr="003B19C2">
        <w:rPr>
          <w:lang w:val="en-GB"/>
        </w:rPr>
        <w:t xml:space="preserve">, Marina, 2003. Generalised and particularised implicatures of politeness. In: </w:t>
      </w:r>
      <w:proofErr w:type="spellStart"/>
      <w:r w:rsidRPr="003B19C2">
        <w:rPr>
          <w:lang w:val="en-GB"/>
        </w:rPr>
        <w:t>Kühnlein</w:t>
      </w:r>
      <w:proofErr w:type="spellEnd"/>
      <w:r w:rsidRPr="003B19C2">
        <w:rPr>
          <w:lang w:val="en-GB"/>
        </w:rPr>
        <w:t xml:space="preserve">, P., </w:t>
      </w:r>
      <w:proofErr w:type="spellStart"/>
      <w:r w:rsidRPr="003B19C2">
        <w:rPr>
          <w:lang w:val="en-GB"/>
        </w:rPr>
        <w:t>Rieser</w:t>
      </w:r>
      <w:proofErr w:type="spellEnd"/>
      <w:r w:rsidRPr="003B19C2">
        <w:rPr>
          <w:lang w:val="en-GB"/>
        </w:rPr>
        <w:t xml:space="preserve">, H., </w:t>
      </w:r>
      <w:proofErr w:type="spellStart"/>
      <w:r w:rsidRPr="003B19C2">
        <w:rPr>
          <w:lang w:val="en-GB"/>
        </w:rPr>
        <w:t>Zeevat</w:t>
      </w:r>
      <w:proofErr w:type="spellEnd"/>
      <w:r w:rsidRPr="003B19C2">
        <w:rPr>
          <w:lang w:val="en-GB"/>
        </w:rPr>
        <w:t xml:space="preserve">, H. (Eds) Perspectives on Dialogue in the New Millennium. John </w:t>
      </w:r>
      <w:proofErr w:type="spellStart"/>
      <w:r w:rsidRPr="003B19C2">
        <w:rPr>
          <w:lang w:val="en-GB"/>
        </w:rPr>
        <w:t>Benjamins</w:t>
      </w:r>
      <w:proofErr w:type="spellEnd"/>
      <w:r w:rsidRPr="003B19C2">
        <w:rPr>
          <w:lang w:val="en-GB"/>
        </w:rPr>
        <w:t>, Amsterdam, pp. 151-166.</w:t>
      </w:r>
    </w:p>
    <w:p w14:paraId="21A8FBAB" w14:textId="77777777" w:rsidR="003B19C2" w:rsidRPr="003B19C2" w:rsidRDefault="003B19C2" w:rsidP="00085E35">
      <w:pPr>
        <w:widowControl w:val="0"/>
        <w:ind w:left="720" w:hanging="720"/>
        <w:rPr>
          <w:lang w:val="en-GB"/>
        </w:rPr>
      </w:pPr>
      <w:proofErr w:type="spellStart"/>
      <w:r w:rsidRPr="003B19C2">
        <w:rPr>
          <w:lang w:val="en-GB"/>
        </w:rPr>
        <w:t>Terkourafi</w:t>
      </w:r>
      <w:proofErr w:type="spellEnd"/>
      <w:r w:rsidRPr="003B19C2">
        <w:rPr>
          <w:lang w:val="en-GB"/>
        </w:rPr>
        <w:t xml:space="preserve">, Marina, 2005. Pragmatic correlates of frequency of use: the case for a notion of ‘minimal context’. In: </w:t>
      </w:r>
      <w:proofErr w:type="spellStart"/>
      <w:r w:rsidRPr="003B19C2">
        <w:rPr>
          <w:lang w:val="en-GB"/>
        </w:rPr>
        <w:t>Nikiforidou</w:t>
      </w:r>
      <w:proofErr w:type="spellEnd"/>
      <w:r w:rsidRPr="003B19C2">
        <w:rPr>
          <w:lang w:val="en-GB"/>
        </w:rPr>
        <w:t xml:space="preserve"> et al. (eds.) Reviewing Linguistic Thought: Converging Trends for the 21st Century. Berlin: de Gruyter, pp. 209-233.</w:t>
      </w:r>
    </w:p>
    <w:p w14:paraId="6ACB8ECF" w14:textId="77777777" w:rsidR="003B19C2" w:rsidRPr="003B19C2" w:rsidRDefault="003B19C2" w:rsidP="00C00B5D">
      <w:pPr>
        <w:widowControl w:val="0"/>
        <w:ind w:left="720" w:hanging="720"/>
        <w:rPr>
          <w:lang w:val="en-GB"/>
        </w:rPr>
      </w:pPr>
      <w:proofErr w:type="spellStart"/>
      <w:r w:rsidRPr="003B19C2">
        <w:rPr>
          <w:lang w:val="en-US"/>
        </w:rPr>
        <w:t>Tomasello</w:t>
      </w:r>
      <w:proofErr w:type="spellEnd"/>
      <w:r w:rsidRPr="003B19C2">
        <w:rPr>
          <w:lang w:val="en-US"/>
        </w:rPr>
        <w:t xml:space="preserve">, M., 2019. Becoming human: A theory of ontogeny. </w:t>
      </w:r>
      <w:r w:rsidRPr="003B19C2">
        <w:rPr>
          <w:lang w:val="en-GB"/>
        </w:rPr>
        <w:t xml:space="preserve">Cambridge: </w:t>
      </w:r>
      <w:proofErr w:type="spellStart"/>
      <w:r w:rsidRPr="003B19C2">
        <w:rPr>
          <w:lang w:val="en-GB"/>
        </w:rPr>
        <w:t>Belknap</w:t>
      </w:r>
      <w:proofErr w:type="spellEnd"/>
      <w:r w:rsidRPr="003B19C2">
        <w:rPr>
          <w:lang w:val="en-GB"/>
        </w:rPr>
        <w:t xml:space="preserve"> Press.</w:t>
      </w:r>
    </w:p>
    <w:p w14:paraId="1E32842D" w14:textId="77777777" w:rsidR="003B19C2" w:rsidRPr="0019473B" w:rsidRDefault="003B19C2" w:rsidP="0019473B">
      <w:pPr>
        <w:widowControl w:val="0"/>
        <w:ind w:left="720" w:hanging="720"/>
        <w:rPr>
          <w:lang w:val="en-GB"/>
        </w:rPr>
      </w:pPr>
      <w:proofErr w:type="spellStart"/>
      <w:r w:rsidRPr="0019473B">
        <w:rPr>
          <w:lang w:val="en-US"/>
        </w:rPr>
        <w:t>Tomasello</w:t>
      </w:r>
      <w:proofErr w:type="spellEnd"/>
      <w:r w:rsidRPr="0019473B">
        <w:rPr>
          <w:lang w:val="en-US"/>
        </w:rPr>
        <w:t>, M</w:t>
      </w:r>
      <w:r w:rsidRPr="003B19C2">
        <w:rPr>
          <w:lang w:val="en-US"/>
        </w:rPr>
        <w:t>ichael,</w:t>
      </w:r>
      <w:r w:rsidRPr="0019473B">
        <w:rPr>
          <w:lang w:val="en-US"/>
        </w:rPr>
        <w:t xml:space="preserve"> 2020. The moral psychology of obligation. </w:t>
      </w:r>
      <w:proofErr w:type="spellStart"/>
      <w:r w:rsidRPr="0019473B">
        <w:rPr>
          <w:lang w:val="en-GB"/>
        </w:rPr>
        <w:t>Behavioral</w:t>
      </w:r>
      <w:proofErr w:type="spellEnd"/>
      <w:r w:rsidRPr="0019473B">
        <w:rPr>
          <w:lang w:val="en-GB"/>
        </w:rPr>
        <w:t xml:space="preserve"> and Brain Sciences, 43.</w:t>
      </w:r>
    </w:p>
    <w:p w14:paraId="13057842" w14:textId="77777777" w:rsidR="003B19C2" w:rsidRPr="0019473B" w:rsidRDefault="003B19C2" w:rsidP="0019473B">
      <w:pPr>
        <w:widowControl w:val="0"/>
        <w:ind w:left="720" w:hanging="720"/>
        <w:rPr>
          <w:lang w:val="en-US"/>
        </w:rPr>
      </w:pPr>
      <w:proofErr w:type="spellStart"/>
      <w:r w:rsidRPr="0019473B">
        <w:rPr>
          <w:lang w:val="en-US"/>
        </w:rPr>
        <w:t>Trivers</w:t>
      </w:r>
      <w:proofErr w:type="spellEnd"/>
      <w:r w:rsidRPr="0019473B">
        <w:rPr>
          <w:lang w:val="en-US"/>
        </w:rPr>
        <w:t>, R</w:t>
      </w:r>
      <w:r w:rsidRPr="003B19C2">
        <w:rPr>
          <w:lang w:val="en-US"/>
        </w:rPr>
        <w:t>obert</w:t>
      </w:r>
      <w:r w:rsidRPr="0019473B">
        <w:rPr>
          <w:lang w:val="en-US"/>
        </w:rPr>
        <w:t xml:space="preserve"> L.</w:t>
      </w:r>
      <w:r w:rsidRPr="003B19C2">
        <w:rPr>
          <w:lang w:val="en-US"/>
        </w:rPr>
        <w:t>,</w:t>
      </w:r>
      <w:r w:rsidRPr="0019473B">
        <w:rPr>
          <w:lang w:val="en-US"/>
        </w:rPr>
        <w:t xml:space="preserve"> 1971. The evolution of reciprocal altruism. The Quarterly review of biology 46(1), 35-57.</w:t>
      </w:r>
    </w:p>
    <w:p w14:paraId="53E34182" w14:textId="77777777" w:rsidR="003B19C2" w:rsidRPr="003B19C2" w:rsidRDefault="003B19C2" w:rsidP="00085E35">
      <w:pPr>
        <w:ind w:left="720" w:hanging="720"/>
        <w:rPr>
          <w:lang w:val="en-GB"/>
        </w:rPr>
      </w:pPr>
      <w:proofErr w:type="spellStart"/>
      <w:r w:rsidRPr="003B19C2">
        <w:rPr>
          <w:lang w:val="en-GB"/>
        </w:rPr>
        <w:t>Usami</w:t>
      </w:r>
      <w:proofErr w:type="spellEnd"/>
      <w:r w:rsidRPr="003B19C2">
        <w:rPr>
          <w:lang w:val="en-GB"/>
        </w:rPr>
        <w:t xml:space="preserve">, Mayumi, 2002. Discourse Politeness in Japanese Conversation. </w:t>
      </w:r>
      <w:proofErr w:type="spellStart"/>
      <w:r w:rsidRPr="003B19C2">
        <w:rPr>
          <w:lang w:val="en-GB"/>
        </w:rPr>
        <w:t>Hituzi</w:t>
      </w:r>
      <w:proofErr w:type="spellEnd"/>
      <w:r w:rsidRPr="003B19C2">
        <w:rPr>
          <w:lang w:val="en-GB"/>
        </w:rPr>
        <w:t xml:space="preserve"> </w:t>
      </w:r>
      <w:proofErr w:type="spellStart"/>
      <w:r w:rsidRPr="003B19C2">
        <w:rPr>
          <w:lang w:val="en-GB"/>
        </w:rPr>
        <w:t>Syobo</w:t>
      </w:r>
      <w:proofErr w:type="spellEnd"/>
      <w:r w:rsidRPr="003B19C2">
        <w:rPr>
          <w:lang w:val="en-GB"/>
        </w:rPr>
        <w:t xml:space="preserve">, Tokyo.  </w:t>
      </w:r>
    </w:p>
    <w:p w14:paraId="505507A5" w14:textId="77777777" w:rsidR="003B19C2" w:rsidRPr="003B19C2" w:rsidRDefault="003B19C2" w:rsidP="00085E35">
      <w:pPr>
        <w:widowControl w:val="0"/>
        <w:ind w:left="720" w:hanging="720"/>
        <w:rPr>
          <w:lang w:val="en-GB"/>
        </w:rPr>
      </w:pPr>
      <w:r w:rsidRPr="003B19C2">
        <w:rPr>
          <w:lang w:val="en-GB"/>
        </w:rPr>
        <w:t xml:space="preserve">Veale, Tony, </w:t>
      </w:r>
      <w:proofErr w:type="spellStart"/>
      <w:r w:rsidRPr="003B19C2">
        <w:rPr>
          <w:lang w:val="en-GB"/>
        </w:rPr>
        <w:t>Feyaerts</w:t>
      </w:r>
      <w:proofErr w:type="spellEnd"/>
      <w:r w:rsidRPr="003B19C2">
        <w:rPr>
          <w:lang w:val="en-GB"/>
        </w:rPr>
        <w:t xml:space="preserve">, Kurt, </w:t>
      </w:r>
      <w:proofErr w:type="spellStart"/>
      <w:r w:rsidRPr="003B19C2">
        <w:rPr>
          <w:lang w:val="en-GB"/>
        </w:rPr>
        <w:t>Brône</w:t>
      </w:r>
      <w:proofErr w:type="spellEnd"/>
      <w:r w:rsidRPr="003B19C2">
        <w:rPr>
          <w:lang w:val="en-GB"/>
        </w:rPr>
        <w:t xml:space="preserve">, Geert, 2006. The cognitive mechanisms of adversarial </w:t>
      </w:r>
      <w:proofErr w:type="spellStart"/>
      <w:r w:rsidRPr="003B19C2">
        <w:rPr>
          <w:lang w:val="en-GB"/>
        </w:rPr>
        <w:t>humor</w:t>
      </w:r>
      <w:proofErr w:type="spellEnd"/>
      <w:r w:rsidRPr="003B19C2">
        <w:rPr>
          <w:lang w:val="en-GB"/>
        </w:rPr>
        <w:t xml:space="preserve">. </w:t>
      </w:r>
      <w:proofErr w:type="spellStart"/>
      <w:r w:rsidRPr="003B19C2">
        <w:rPr>
          <w:lang w:val="en-GB"/>
        </w:rPr>
        <w:t>Humor</w:t>
      </w:r>
      <w:proofErr w:type="spellEnd"/>
      <w:r w:rsidRPr="003B19C2">
        <w:rPr>
          <w:lang w:val="en-GB"/>
        </w:rPr>
        <w:t xml:space="preserve"> 19(3), 305-339.</w:t>
      </w:r>
    </w:p>
    <w:p w14:paraId="69132299" w14:textId="77777777" w:rsidR="003B19C2" w:rsidRPr="003B19C2" w:rsidRDefault="003B19C2" w:rsidP="00085E35">
      <w:pPr>
        <w:ind w:left="720" w:hanging="720"/>
        <w:rPr>
          <w:color w:val="000000"/>
          <w:lang w:val="en-GB" w:eastAsia="en-GB"/>
        </w:rPr>
      </w:pPr>
      <w:r w:rsidRPr="003B19C2">
        <w:rPr>
          <w:color w:val="000000"/>
          <w:lang w:val="en-GB" w:eastAsia="en-GB"/>
        </w:rPr>
        <w:t xml:space="preserve">Waddle, Maurice, Bull, Peter, </w:t>
      </w:r>
      <w:proofErr w:type="spellStart"/>
      <w:r w:rsidRPr="003B19C2">
        <w:rPr>
          <w:color w:val="000000"/>
          <w:lang w:val="en-GB" w:eastAsia="en-GB"/>
        </w:rPr>
        <w:t>Böhnke</w:t>
      </w:r>
      <w:proofErr w:type="spellEnd"/>
      <w:r w:rsidRPr="003B19C2">
        <w:rPr>
          <w:color w:val="000000"/>
          <w:lang w:val="en-GB" w:eastAsia="en-GB"/>
        </w:rPr>
        <w:t>, Jan R., 2019. “He is just the nowhere man of British politics”: Personal attacks in Prime Minister’s Questions. Journal of Language and Social Psychology 38(1), 61-85. </w:t>
      </w:r>
    </w:p>
    <w:p w14:paraId="1E2349BC" w14:textId="77777777" w:rsidR="003B19C2" w:rsidRPr="003B19C2" w:rsidRDefault="003B19C2" w:rsidP="00085E35">
      <w:pPr>
        <w:widowControl w:val="0"/>
        <w:ind w:left="720" w:hanging="720"/>
        <w:rPr>
          <w:lang w:val="en-GB"/>
        </w:rPr>
      </w:pPr>
      <w:r w:rsidRPr="003B19C2">
        <w:rPr>
          <w:lang w:val="en-GB"/>
        </w:rPr>
        <w:t xml:space="preserve">Watts, Richard J., 1989. Relevance and relational work: linguistic politeness as politic behaviour. </w:t>
      </w:r>
      <w:proofErr w:type="spellStart"/>
      <w:r w:rsidRPr="003B19C2">
        <w:rPr>
          <w:lang w:val="en-GB"/>
        </w:rPr>
        <w:t>Multilingua</w:t>
      </w:r>
      <w:proofErr w:type="spellEnd"/>
      <w:r w:rsidRPr="003B19C2">
        <w:rPr>
          <w:lang w:val="en-GB"/>
        </w:rPr>
        <w:t xml:space="preserve"> 8, 131-166.</w:t>
      </w:r>
    </w:p>
    <w:p w14:paraId="4AD07854" w14:textId="77777777" w:rsidR="003B19C2" w:rsidRPr="003B19C2" w:rsidRDefault="003B19C2" w:rsidP="00085E35">
      <w:pPr>
        <w:widowControl w:val="0"/>
        <w:ind w:left="720" w:hanging="720"/>
        <w:rPr>
          <w:lang w:val="en-GB"/>
        </w:rPr>
      </w:pPr>
      <w:r w:rsidRPr="003B19C2">
        <w:rPr>
          <w:lang w:val="en-GB"/>
        </w:rPr>
        <w:t>Watts, Richard J., 2003. Politeness. Cambridge University Press, Cambridge.</w:t>
      </w:r>
    </w:p>
    <w:p w14:paraId="3AA50FD9" w14:textId="77777777" w:rsidR="003B19C2" w:rsidRPr="003B19C2" w:rsidRDefault="003B19C2" w:rsidP="00085E35">
      <w:pPr>
        <w:widowControl w:val="0"/>
        <w:ind w:left="720" w:hanging="720"/>
        <w:rPr>
          <w:lang w:val="en-GB"/>
        </w:rPr>
      </w:pPr>
      <w:proofErr w:type="spellStart"/>
      <w:r w:rsidRPr="003B19C2">
        <w:rPr>
          <w:lang w:val="en-GB"/>
        </w:rPr>
        <w:t>Werkhofer</w:t>
      </w:r>
      <w:proofErr w:type="spellEnd"/>
      <w:r w:rsidRPr="003B19C2">
        <w:rPr>
          <w:lang w:val="en-GB"/>
        </w:rPr>
        <w:t xml:space="preserve">, Konrad T., </w:t>
      </w:r>
      <w:r w:rsidRPr="003B19C2">
        <w:rPr>
          <w:lang w:val="en-GB" w:eastAsia="de-DE"/>
        </w:rPr>
        <w:t xml:space="preserve">[1992] 2005. Traditional and modern views: The social constitution and the power of politeness. In: </w:t>
      </w:r>
      <w:r w:rsidRPr="003B19C2">
        <w:rPr>
          <w:lang w:val="en-GB"/>
        </w:rPr>
        <w:t xml:space="preserve">Watts, R.J., Ide, S., </w:t>
      </w:r>
      <w:proofErr w:type="spellStart"/>
      <w:r w:rsidRPr="003B19C2">
        <w:rPr>
          <w:lang w:val="en-GB"/>
        </w:rPr>
        <w:t>Ehlich</w:t>
      </w:r>
      <w:proofErr w:type="spellEnd"/>
      <w:r w:rsidRPr="003B19C2">
        <w:rPr>
          <w:lang w:val="en-GB"/>
        </w:rPr>
        <w:t>, K. (Eds.) Politeness in Language: Studies in its History, Theory and Practice (2</w:t>
      </w:r>
      <w:r w:rsidRPr="003B19C2">
        <w:rPr>
          <w:vertAlign w:val="superscript"/>
          <w:lang w:val="en-GB"/>
        </w:rPr>
        <w:t>nd</w:t>
      </w:r>
      <w:r w:rsidRPr="003B19C2">
        <w:rPr>
          <w:lang w:val="en-GB"/>
        </w:rPr>
        <w:t xml:space="preserve"> </w:t>
      </w:r>
      <w:proofErr w:type="spellStart"/>
      <w:r w:rsidRPr="003B19C2">
        <w:rPr>
          <w:lang w:val="en-GB"/>
        </w:rPr>
        <w:t>edn</w:t>
      </w:r>
      <w:proofErr w:type="spellEnd"/>
      <w:r w:rsidRPr="003B19C2">
        <w:rPr>
          <w:lang w:val="en-GB"/>
        </w:rPr>
        <w:t>). Mouton de Gruyter, Berlin and New York, pp. 155-99.</w:t>
      </w:r>
    </w:p>
    <w:p w14:paraId="695DCFCC" w14:textId="65342993" w:rsidR="003B19C2" w:rsidRDefault="003B19C2" w:rsidP="00085E35">
      <w:pPr>
        <w:widowControl w:val="0"/>
        <w:ind w:left="720" w:hanging="720"/>
        <w:rPr>
          <w:lang w:val="en-GB"/>
        </w:rPr>
      </w:pPr>
      <w:proofErr w:type="spellStart"/>
      <w:r w:rsidRPr="003B19C2">
        <w:rPr>
          <w:lang w:val="en-GB"/>
        </w:rPr>
        <w:t>Xie</w:t>
      </w:r>
      <w:proofErr w:type="spellEnd"/>
      <w:r w:rsidRPr="003B19C2">
        <w:rPr>
          <w:lang w:val="en-GB"/>
        </w:rPr>
        <w:t xml:space="preserve">, </w:t>
      </w:r>
      <w:proofErr w:type="spellStart"/>
      <w:r w:rsidRPr="003B19C2">
        <w:rPr>
          <w:lang w:val="en-GB"/>
        </w:rPr>
        <w:t>Chaoqun</w:t>
      </w:r>
      <w:proofErr w:type="spellEnd"/>
      <w:r w:rsidRPr="003B19C2">
        <w:rPr>
          <w:lang w:val="en-GB"/>
        </w:rPr>
        <w:t>, ed., 2020. (</w:t>
      </w:r>
      <w:proofErr w:type="spellStart"/>
      <w:r w:rsidRPr="003B19C2">
        <w:rPr>
          <w:lang w:val="en-GB"/>
        </w:rPr>
        <w:t>Im</w:t>
      </w:r>
      <w:proofErr w:type="spellEnd"/>
      <w:r w:rsidRPr="003B19C2">
        <w:rPr>
          <w:lang w:val="en-GB"/>
        </w:rPr>
        <w:t xml:space="preserve">) politeness and Moral Order in Online Interactions. Vol. 107. John </w:t>
      </w:r>
      <w:proofErr w:type="spellStart"/>
      <w:r w:rsidRPr="003B19C2">
        <w:rPr>
          <w:lang w:val="en-GB"/>
        </w:rPr>
        <w:t>Benjamins</w:t>
      </w:r>
      <w:proofErr w:type="spellEnd"/>
      <w:r w:rsidRPr="003B19C2">
        <w:rPr>
          <w:lang w:val="en-GB"/>
        </w:rPr>
        <w:t xml:space="preserve"> Publishing Company.</w:t>
      </w:r>
    </w:p>
    <w:p w14:paraId="1D2BEABC" w14:textId="38D8EB37" w:rsidR="007862A5" w:rsidRDefault="007862A5" w:rsidP="00085E35">
      <w:pPr>
        <w:widowControl w:val="0"/>
        <w:ind w:left="720" w:hanging="720"/>
        <w:rPr>
          <w:lang w:val="en-GB"/>
        </w:rPr>
      </w:pPr>
    </w:p>
    <w:p w14:paraId="74C46A4E" w14:textId="2E2F1D8F" w:rsidR="007862A5" w:rsidRDefault="007862A5" w:rsidP="00085E35">
      <w:pPr>
        <w:widowControl w:val="0"/>
        <w:ind w:left="720" w:hanging="720"/>
        <w:rPr>
          <w:lang w:val="en-GB"/>
        </w:rPr>
      </w:pPr>
    </w:p>
    <w:p w14:paraId="608DCE17" w14:textId="3B282BB6" w:rsidR="007862A5" w:rsidRDefault="007862A5" w:rsidP="00085E35">
      <w:pPr>
        <w:widowControl w:val="0"/>
        <w:ind w:left="720" w:hanging="720"/>
        <w:rPr>
          <w:lang w:val="en-GB"/>
        </w:rPr>
      </w:pPr>
    </w:p>
    <w:p w14:paraId="0F21B96A" w14:textId="1BD2D840" w:rsidR="007862A5" w:rsidRDefault="007862A5" w:rsidP="00085E35">
      <w:pPr>
        <w:widowControl w:val="0"/>
        <w:ind w:left="720" w:hanging="720"/>
        <w:rPr>
          <w:lang w:val="en-GB"/>
        </w:rPr>
      </w:pPr>
    </w:p>
    <w:p w14:paraId="6AE52F61" w14:textId="77777777" w:rsidR="007862A5" w:rsidRPr="00F1500B" w:rsidRDefault="007862A5" w:rsidP="007862A5">
      <w:pPr>
        <w:rPr>
          <w:b/>
          <w:bCs/>
          <w:lang w:val="en-US"/>
        </w:rPr>
      </w:pPr>
      <w:r w:rsidRPr="00F1500B">
        <w:rPr>
          <w:b/>
          <w:bCs/>
          <w:lang w:val="en-US"/>
        </w:rPr>
        <w:t>APPENDIX 1</w:t>
      </w:r>
    </w:p>
    <w:p w14:paraId="75578669" w14:textId="77777777" w:rsidR="007862A5" w:rsidRDefault="007862A5" w:rsidP="007862A5">
      <w:pPr>
        <w:rPr>
          <w:lang w:val="en-US"/>
        </w:rPr>
      </w:pPr>
    </w:p>
    <w:p w14:paraId="39CC69C0" w14:textId="77777777" w:rsidR="007862A5" w:rsidRDefault="007862A5" w:rsidP="007862A5">
      <w:pPr>
        <w:rPr>
          <w:lang w:val="en-US"/>
        </w:rPr>
      </w:pPr>
      <w:r>
        <w:rPr>
          <w:lang w:val="en-US"/>
        </w:rPr>
        <w:lastRenderedPageBreak/>
        <w:t>[</w:t>
      </w:r>
      <w:r w:rsidRPr="00EE3235">
        <w:rPr>
          <w:lang w:val="en-US"/>
        </w:rPr>
        <w:t>VSD</w:t>
      </w:r>
      <w:r>
        <w:rPr>
          <w:lang w:val="en-US"/>
        </w:rPr>
        <w:t>]</w:t>
      </w:r>
    </w:p>
    <w:p w14:paraId="7201AB1C" w14:textId="77777777" w:rsidR="007862A5" w:rsidRPr="00D05663" w:rsidRDefault="007862A5" w:rsidP="007862A5">
      <w:pPr>
        <w:pStyle w:val="NormalWeb"/>
        <w:spacing w:before="0" w:beforeAutospacing="0" w:after="0" w:afterAutospacing="0"/>
        <w:rPr>
          <w:lang w:val="en-US"/>
        </w:rPr>
      </w:pPr>
      <w:r>
        <w:rPr>
          <w:lang w:val="en-US"/>
        </w:rPr>
        <w:t>E.g. [</w:t>
      </w:r>
      <w:proofErr w:type="spellStart"/>
      <w:r w:rsidRPr="00D05663">
        <w:rPr>
          <w:lang w:val="en-US"/>
        </w:rPr>
        <w:t>ExtraP→R+NoC</w:t>
      </w:r>
      <w:proofErr w:type="spellEnd"/>
      <w:r>
        <w:rPr>
          <w:lang w:val="en-US"/>
        </w:rPr>
        <w:t>]</w:t>
      </w:r>
    </w:p>
    <w:p w14:paraId="450E5280" w14:textId="77777777" w:rsidR="007862A5" w:rsidRPr="00EE3235" w:rsidRDefault="007862A5" w:rsidP="007862A5">
      <w:pPr>
        <w:rPr>
          <w:lang w:val="en-US"/>
        </w:rPr>
      </w:pPr>
      <w:r>
        <w:rPr>
          <w:lang w:val="en-US"/>
        </w:rPr>
        <w:t>S1:</w:t>
      </w:r>
      <w:r>
        <w:rPr>
          <w:lang w:val="en-US"/>
        </w:rPr>
        <w:tab/>
      </w:r>
      <w:r w:rsidRPr="00EE3235">
        <w:rPr>
          <w:lang w:val="en-US"/>
        </w:rPr>
        <w:t>Would you like to finish off this cereal first?</w:t>
      </w:r>
    </w:p>
    <w:p w14:paraId="517FBFC2" w14:textId="77777777" w:rsidR="007862A5" w:rsidRPr="00EE3235" w:rsidRDefault="007862A5" w:rsidP="007862A5">
      <w:pPr>
        <w:rPr>
          <w:lang w:val="en-US"/>
        </w:rPr>
      </w:pPr>
      <w:r>
        <w:rPr>
          <w:lang w:val="en-US"/>
        </w:rPr>
        <w:t>S2:</w:t>
      </w:r>
      <w:r>
        <w:rPr>
          <w:lang w:val="en-US"/>
        </w:rPr>
        <w:tab/>
      </w:r>
      <w:r w:rsidRPr="00EE3235">
        <w:rPr>
          <w:lang w:val="en-US"/>
        </w:rPr>
        <w:t>No.</w:t>
      </w:r>
    </w:p>
    <w:p w14:paraId="2CEC455A" w14:textId="77777777" w:rsidR="007862A5" w:rsidRPr="00EE3235" w:rsidRDefault="007862A5" w:rsidP="007862A5">
      <w:pPr>
        <w:jc w:val="right"/>
        <w:rPr>
          <w:lang w:val="en-US"/>
        </w:rPr>
      </w:pPr>
      <w:r w:rsidRPr="00EE3235">
        <w:rPr>
          <w:lang w:val="en-US"/>
        </w:rPr>
        <w:t>BNC KDE 131 </w:t>
      </w:r>
    </w:p>
    <w:p w14:paraId="7F2D594B" w14:textId="77777777" w:rsidR="007862A5" w:rsidRPr="00EE3235" w:rsidRDefault="007862A5" w:rsidP="007862A5">
      <w:pPr>
        <w:jc w:val="right"/>
        <w:rPr>
          <w:lang w:val="en-US"/>
        </w:rPr>
      </w:pPr>
    </w:p>
    <w:p w14:paraId="09C79D04" w14:textId="77777777" w:rsidR="007862A5" w:rsidRDefault="007862A5" w:rsidP="007862A5">
      <w:pPr>
        <w:rPr>
          <w:lang w:val="en-US"/>
        </w:rPr>
      </w:pPr>
      <w:r>
        <w:rPr>
          <w:lang w:val="en-US"/>
        </w:rPr>
        <w:t>[</w:t>
      </w:r>
      <w:r w:rsidRPr="00EE3235">
        <w:rPr>
          <w:lang w:val="en-US"/>
        </w:rPr>
        <w:t>SD</w:t>
      </w:r>
      <w:r>
        <w:rPr>
          <w:lang w:val="en-US"/>
        </w:rPr>
        <w:t>]</w:t>
      </w:r>
    </w:p>
    <w:p w14:paraId="49DF6537" w14:textId="77777777" w:rsidR="007862A5" w:rsidRPr="00EE3235" w:rsidRDefault="007862A5" w:rsidP="007862A5">
      <w:pPr>
        <w:rPr>
          <w:lang w:val="en-US"/>
        </w:rPr>
      </w:pPr>
      <w:r>
        <w:rPr>
          <w:lang w:val="en-US"/>
        </w:rPr>
        <w:t>E.g. [</w:t>
      </w:r>
      <w:proofErr w:type="spellStart"/>
      <w:r>
        <w:rPr>
          <w:lang w:val="en-US"/>
        </w:rPr>
        <w:t>ExtraP</w:t>
      </w:r>
      <w:r w:rsidRPr="00EE3235">
        <w:rPr>
          <w:lang w:val="en-US"/>
        </w:rPr>
        <w:t>→A+NoC</w:t>
      </w:r>
      <w:proofErr w:type="spellEnd"/>
      <w:r>
        <w:rPr>
          <w:lang w:val="en-US"/>
        </w:rPr>
        <w:t>]</w:t>
      </w:r>
    </w:p>
    <w:p w14:paraId="1A3AC2C1" w14:textId="77777777" w:rsidR="007862A5" w:rsidRPr="00EE3235" w:rsidRDefault="007862A5" w:rsidP="007862A5">
      <w:pPr>
        <w:rPr>
          <w:lang w:val="en-US"/>
        </w:rPr>
      </w:pPr>
      <w:r>
        <w:rPr>
          <w:lang w:val="en-US"/>
        </w:rPr>
        <w:t>S1:</w:t>
      </w:r>
      <w:r>
        <w:rPr>
          <w:lang w:val="en-US"/>
        </w:rPr>
        <w:tab/>
      </w:r>
      <w:r w:rsidRPr="00EE3235">
        <w:rPr>
          <w:lang w:val="en-US"/>
        </w:rPr>
        <w:t>May I &lt;pause&gt; make a, a separate point</w:t>
      </w:r>
      <w:r>
        <w:rPr>
          <w:lang w:val="en-US"/>
        </w:rPr>
        <w:t>.</w:t>
      </w:r>
    </w:p>
    <w:p w14:paraId="5B4E1C6F" w14:textId="77777777" w:rsidR="007862A5" w:rsidRDefault="007862A5" w:rsidP="007862A5">
      <w:pPr>
        <w:rPr>
          <w:lang w:val="en-US"/>
        </w:rPr>
      </w:pPr>
      <w:r>
        <w:rPr>
          <w:lang w:val="en-US"/>
        </w:rPr>
        <w:t>S2:</w:t>
      </w:r>
      <w:r>
        <w:rPr>
          <w:lang w:val="en-US"/>
        </w:rPr>
        <w:tab/>
      </w:r>
      <w:r w:rsidRPr="00EE3235">
        <w:rPr>
          <w:lang w:val="en-US"/>
        </w:rPr>
        <w:t>Yeah.</w:t>
      </w:r>
    </w:p>
    <w:p w14:paraId="5EA5C29D" w14:textId="77777777" w:rsidR="007862A5" w:rsidRPr="00D05663" w:rsidRDefault="007862A5" w:rsidP="007862A5">
      <w:pPr>
        <w:jc w:val="right"/>
        <w:rPr>
          <w:lang w:val="en-US"/>
        </w:rPr>
      </w:pPr>
      <w:r>
        <w:rPr>
          <w:lang w:val="en-US"/>
        </w:rPr>
        <w:t xml:space="preserve">BNC </w:t>
      </w:r>
      <w:r w:rsidRPr="00D05663">
        <w:rPr>
          <w:lang w:val="en-US"/>
        </w:rPr>
        <w:t>FLS 1141 </w:t>
      </w:r>
    </w:p>
    <w:p w14:paraId="1827D748" w14:textId="77777777" w:rsidR="007862A5" w:rsidRPr="00D05663" w:rsidRDefault="007862A5" w:rsidP="007862A5">
      <w:pPr>
        <w:jc w:val="right"/>
        <w:rPr>
          <w:lang w:val="en-US"/>
        </w:rPr>
      </w:pPr>
    </w:p>
    <w:p w14:paraId="4B7A9B41" w14:textId="77777777" w:rsidR="007862A5" w:rsidRDefault="007862A5" w:rsidP="007862A5">
      <w:pPr>
        <w:rPr>
          <w:lang w:val="en-US"/>
        </w:rPr>
      </w:pPr>
      <w:r>
        <w:rPr>
          <w:lang w:val="en-US"/>
        </w:rPr>
        <w:t>[</w:t>
      </w:r>
      <w:r w:rsidRPr="00EE3235">
        <w:rPr>
          <w:lang w:val="en-US"/>
        </w:rPr>
        <w:t>M</w:t>
      </w:r>
      <w:r>
        <w:rPr>
          <w:lang w:val="en-US"/>
        </w:rPr>
        <w:t>]</w:t>
      </w:r>
    </w:p>
    <w:p w14:paraId="39A2EBFF" w14:textId="77777777" w:rsidR="007862A5" w:rsidRPr="00EE3235" w:rsidRDefault="007862A5" w:rsidP="007862A5">
      <w:pPr>
        <w:rPr>
          <w:lang w:val="en-US"/>
        </w:rPr>
      </w:pPr>
      <w:r>
        <w:rPr>
          <w:lang w:val="en-US"/>
        </w:rPr>
        <w:t>E.g. [</w:t>
      </w:r>
      <w:proofErr w:type="spellStart"/>
      <w:r>
        <w:rPr>
          <w:lang w:val="en-US"/>
        </w:rPr>
        <w:t>NormalP</w:t>
      </w:r>
      <w:r w:rsidRPr="00EE3235">
        <w:rPr>
          <w:lang w:val="en-US"/>
        </w:rPr>
        <w:t>→</w:t>
      </w:r>
      <w:r>
        <w:rPr>
          <w:lang w:val="en-US"/>
        </w:rPr>
        <w:t>A+NoC</w:t>
      </w:r>
      <w:proofErr w:type="spellEnd"/>
      <w:r>
        <w:rPr>
          <w:lang w:val="en-US"/>
        </w:rPr>
        <w:t>]</w:t>
      </w:r>
    </w:p>
    <w:p w14:paraId="3A44783E" w14:textId="77777777" w:rsidR="007862A5" w:rsidRPr="00EE3235" w:rsidRDefault="007862A5" w:rsidP="007862A5">
      <w:pPr>
        <w:rPr>
          <w:lang w:val="en-US"/>
        </w:rPr>
      </w:pPr>
      <w:r>
        <w:rPr>
          <w:lang w:val="en-US"/>
        </w:rPr>
        <w:t>S1:</w:t>
      </w:r>
      <w:r>
        <w:rPr>
          <w:lang w:val="en-US"/>
        </w:rPr>
        <w:tab/>
        <w:t>C</w:t>
      </w:r>
      <w:r w:rsidRPr="00C72DE0">
        <w:rPr>
          <w:lang w:val="en-US"/>
        </w:rPr>
        <w:t>an you take it away and do it?</w:t>
      </w:r>
    </w:p>
    <w:p w14:paraId="6FC5BDDC" w14:textId="77777777" w:rsidR="007862A5" w:rsidRPr="00EE3235" w:rsidRDefault="007862A5" w:rsidP="007862A5">
      <w:pPr>
        <w:rPr>
          <w:lang w:val="en-US"/>
        </w:rPr>
      </w:pPr>
      <w:r>
        <w:rPr>
          <w:lang w:val="en-US"/>
        </w:rPr>
        <w:t>S2:</w:t>
      </w:r>
      <w:r>
        <w:rPr>
          <w:lang w:val="en-US"/>
        </w:rPr>
        <w:tab/>
        <w:t>Yeah</w:t>
      </w:r>
      <w:r w:rsidRPr="00EE3235">
        <w:rPr>
          <w:lang w:val="en-US"/>
        </w:rPr>
        <w:t>.</w:t>
      </w:r>
    </w:p>
    <w:p w14:paraId="10118AE0" w14:textId="77777777" w:rsidR="007862A5" w:rsidRDefault="007862A5" w:rsidP="007862A5">
      <w:pPr>
        <w:jc w:val="right"/>
        <w:rPr>
          <w:lang w:val="en-US"/>
        </w:rPr>
      </w:pPr>
      <w:r>
        <w:rPr>
          <w:lang w:val="en-US"/>
        </w:rPr>
        <w:t xml:space="preserve">BNC </w:t>
      </w:r>
      <w:r w:rsidRPr="002E4EDA">
        <w:rPr>
          <w:lang w:val="en-US"/>
        </w:rPr>
        <w:t>KDM 231</w:t>
      </w:r>
    </w:p>
    <w:p w14:paraId="0C0960DC" w14:textId="77777777" w:rsidR="007862A5" w:rsidRPr="00EE3235" w:rsidRDefault="007862A5" w:rsidP="007862A5">
      <w:pPr>
        <w:jc w:val="right"/>
        <w:rPr>
          <w:lang w:val="en-US"/>
        </w:rPr>
      </w:pPr>
    </w:p>
    <w:p w14:paraId="5ED59536" w14:textId="77777777" w:rsidR="007862A5" w:rsidRPr="00EE3235" w:rsidRDefault="007862A5" w:rsidP="007862A5">
      <w:pPr>
        <w:rPr>
          <w:lang w:val="en-US"/>
        </w:rPr>
      </w:pPr>
      <w:r>
        <w:rPr>
          <w:lang w:val="en-US"/>
        </w:rPr>
        <w:t>[</w:t>
      </w:r>
      <w:r w:rsidRPr="00EE3235">
        <w:rPr>
          <w:lang w:val="en-US"/>
        </w:rPr>
        <w:t>WU</w:t>
      </w:r>
      <w:r>
        <w:rPr>
          <w:lang w:val="en-US"/>
        </w:rPr>
        <w:t>]</w:t>
      </w:r>
    </w:p>
    <w:p w14:paraId="42CA28C9" w14:textId="77777777" w:rsidR="007862A5" w:rsidRPr="00EE3235" w:rsidRDefault="007862A5" w:rsidP="007862A5">
      <w:pPr>
        <w:rPr>
          <w:lang w:val="en-US"/>
        </w:rPr>
      </w:pPr>
      <w:r>
        <w:rPr>
          <w:lang w:val="en-US"/>
        </w:rPr>
        <w:t>E.g. [</w:t>
      </w:r>
      <w:proofErr w:type="spellStart"/>
      <w:r>
        <w:rPr>
          <w:lang w:val="en-US"/>
        </w:rPr>
        <w:t>NormalP</w:t>
      </w:r>
      <w:r w:rsidRPr="00EE3235">
        <w:rPr>
          <w:lang w:val="en-US"/>
        </w:rPr>
        <w:t>→</w:t>
      </w:r>
      <w:r>
        <w:rPr>
          <w:lang w:val="en-US"/>
        </w:rPr>
        <w:t>R+Cp</w:t>
      </w:r>
      <w:proofErr w:type="spellEnd"/>
      <w:r>
        <w:rPr>
          <w:lang w:val="en-US"/>
        </w:rPr>
        <w:t>]</w:t>
      </w:r>
    </w:p>
    <w:p w14:paraId="608B7DA3" w14:textId="77777777" w:rsidR="007862A5" w:rsidRDefault="007862A5" w:rsidP="007862A5">
      <w:pPr>
        <w:rPr>
          <w:lang w:val="en-US"/>
        </w:rPr>
      </w:pPr>
      <w:r>
        <w:rPr>
          <w:lang w:val="en-US"/>
        </w:rPr>
        <w:t>S1:</w:t>
      </w:r>
      <w:r>
        <w:rPr>
          <w:lang w:val="en-US"/>
        </w:rPr>
        <w:tab/>
      </w:r>
      <w:r w:rsidRPr="00EE3235">
        <w:rPr>
          <w:lang w:val="en-US"/>
        </w:rPr>
        <w:t>Oh well let me get to this.</w:t>
      </w:r>
    </w:p>
    <w:p w14:paraId="625FAF27" w14:textId="77777777" w:rsidR="007862A5" w:rsidRDefault="007862A5" w:rsidP="007862A5">
      <w:pPr>
        <w:rPr>
          <w:lang w:val="en-US"/>
        </w:rPr>
      </w:pPr>
      <w:r>
        <w:rPr>
          <w:lang w:val="en-US"/>
        </w:rPr>
        <w:t>S2:</w:t>
      </w:r>
      <w:r>
        <w:rPr>
          <w:lang w:val="en-US"/>
        </w:rPr>
        <w:tab/>
      </w:r>
      <w:r w:rsidRPr="00EE3235">
        <w:rPr>
          <w:lang w:val="en-US"/>
        </w:rPr>
        <w:t>I</w:t>
      </w:r>
      <w:r>
        <w:rPr>
          <w:lang w:val="en-US"/>
        </w:rPr>
        <w:t>’</w:t>
      </w:r>
      <w:r w:rsidRPr="00EE3235">
        <w:rPr>
          <w:lang w:val="en-US"/>
        </w:rPr>
        <w:t>ve just cancelled it. I didn</w:t>
      </w:r>
      <w:r>
        <w:rPr>
          <w:lang w:val="en-US"/>
        </w:rPr>
        <w:t>’</w:t>
      </w:r>
      <w:r w:rsidRPr="00EE3235">
        <w:rPr>
          <w:lang w:val="en-US"/>
        </w:rPr>
        <w:t>t mean to do that.</w:t>
      </w:r>
    </w:p>
    <w:p w14:paraId="0BCF5C50" w14:textId="77777777" w:rsidR="007862A5" w:rsidRDefault="007862A5" w:rsidP="007862A5">
      <w:pPr>
        <w:jc w:val="right"/>
        <w:rPr>
          <w:lang w:val="en-US"/>
        </w:rPr>
      </w:pPr>
      <w:r>
        <w:rPr>
          <w:lang w:val="en-US"/>
        </w:rPr>
        <w:t xml:space="preserve">BNC </w:t>
      </w:r>
      <w:r w:rsidRPr="00D05663">
        <w:rPr>
          <w:lang w:val="en-US"/>
        </w:rPr>
        <w:t>KP6 1410</w:t>
      </w:r>
    </w:p>
    <w:p w14:paraId="2D15272E" w14:textId="77777777" w:rsidR="007862A5" w:rsidRPr="00D05663" w:rsidRDefault="007862A5" w:rsidP="007862A5">
      <w:pPr>
        <w:jc w:val="right"/>
        <w:rPr>
          <w:lang w:val="en-US"/>
        </w:rPr>
      </w:pPr>
    </w:p>
    <w:p w14:paraId="1F8CD971" w14:textId="77777777" w:rsidR="007862A5" w:rsidRDefault="007862A5" w:rsidP="007862A5">
      <w:pPr>
        <w:rPr>
          <w:lang w:val="en-US"/>
        </w:rPr>
      </w:pPr>
      <w:r>
        <w:rPr>
          <w:lang w:val="en-US"/>
        </w:rPr>
        <w:t>[</w:t>
      </w:r>
      <w:r w:rsidRPr="00EE3235">
        <w:rPr>
          <w:lang w:val="en-US"/>
        </w:rPr>
        <w:t>U</w:t>
      </w:r>
      <w:r>
        <w:rPr>
          <w:lang w:val="en-US"/>
        </w:rPr>
        <w:t>]</w:t>
      </w:r>
    </w:p>
    <w:p w14:paraId="797E93B2" w14:textId="77777777" w:rsidR="007862A5" w:rsidRPr="00EE3235" w:rsidRDefault="007862A5" w:rsidP="007862A5">
      <w:pPr>
        <w:rPr>
          <w:lang w:val="en-US"/>
        </w:rPr>
      </w:pPr>
      <w:r>
        <w:rPr>
          <w:lang w:val="en-US"/>
        </w:rPr>
        <w:t>E.g. [</w:t>
      </w:r>
      <w:proofErr w:type="spellStart"/>
      <w:r>
        <w:rPr>
          <w:lang w:val="en-US"/>
        </w:rPr>
        <w:t>NormalP</w:t>
      </w:r>
      <w:r w:rsidRPr="00EE3235">
        <w:rPr>
          <w:lang w:val="en-US"/>
        </w:rPr>
        <w:t>→</w:t>
      </w:r>
      <w:r>
        <w:rPr>
          <w:lang w:val="en-US"/>
        </w:rPr>
        <w:t>A+Cp</w:t>
      </w:r>
      <w:proofErr w:type="spellEnd"/>
      <w:r>
        <w:rPr>
          <w:lang w:val="en-US"/>
        </w:rPr>
        <w:t>]</w:t>
      </w:r>
    </w:p>
    <w:p w14:paraId="07F51718" w14:textId="77777777" w:rsidR="007862A5" w:rsidRDefault="007862A5" w:rsidP="007862A5">
      <w:pPr>
        <w:rPr>
          <w:lang w:val="en-US"/>
        </w:rPr>
      </w:pPr>
      <w:r>
        <w:rPr>
          <w:lang w:val="en-US"/>
        </w:rPr>
        <w:t>S1:</w:t>
      </w:r>
      <w:r>
        <w:rPr>
          <w:lang w:val="en-US"/>
        </w:rPr>
        <w:tab/>
      </w:r>
      <w:r w:rsidRPr="00EE3235">
        <w:rPr>
          <w:lang w:val="en-US"/>
        </w:rPr>
        <w:t>But you will let me have my tablets before I go?</w:t>
      </w:r>
    </w:p>
    <w:p w14:paraId="608397E8" w14:textId="77777777" w:rsidR="007862A5" w:rsidRPr="00EE3235" w:rsidRDefault="007862A5" w:rsidP="007862A5">
      <w:pPr>
        <w:rPr>
          <w:lang w:val="en-US"/>
        </w:rPr>
      </w:pPr>
      <w:r>
        <w:rPr>
          <w:lang w:val="en-US"/>
        </w:rPr>
        <w:t>S1:</w:t>
      </w:r>
      <w:r>
        <w:rPr>
          <w:lang w:val="en-US"/>
        </w:rPr>
        <w:tab/>
      </w:r>
      <w:proofErr w:type="gramStart"/>
      <w:r w:rsidRPr="00EE3235">
        <w:rPr>
          <w:lang w:val="en-US"/>
        </w:rPr>
        <w:t>Yes, definitely</w:t>
      </w:r>
      <w:proofErr w:type="gramEnd"/>
      <w:r w:rsidRPr="00EE3235">
        <w:rPr>
          <w:lang w:val="en-US"/>
        </w:rPr>
        <w:t>.</w:t>
      </w:r>
    </w:p>
    <w:p w14:paraId="33679538" w14:textId="77777777" w:rsidR="007862A5" w:rsidRPr="00EE3235" w:rsidRDefault="007862A5" w:rsidP="007862A5">
      <w:pPr>
        <w:jc w:val="right"/>
        <w:rPr>
          <w:lang w:val="en-US"/>
        </w:rPr>
      </w:pPr>
      <w:proofErr w:type="gramStart"/>
      <w:r w:rsidRPr="001F6009">
        <w:rPr>
          <w:lang w:val="en-US"/>
        </w:rPr>
        <w:t>BNC  KP</w:t>
      </w:r>
      <w:proofErr w:type="gramEnd"/>
      <w:r w:rsidRPr="001F6009">
        <w:rPr>
          <w:lang w:val="en-US"/>
        </w:rPr>
        <w:t>1 5156</w:t>
      </w:r>
      <w:r w:rsidRPr="00EE3235">
        <w:rPr>
          <w:lang w:val="en-US"/>
        </w:rPr>
        <w:br/>
      </w:r>
      <w:r w:rsidRPr="00EE3235">
        <w:rPr>
          <w:lang w:val="en-US"/>
        </w:rPr>
        <w:br/>
      </w:r>
      <w:r w:rsidRPr="00EE3235">
        <w:rPr>
          <w:lang w:val="en-US"/>
        </w:rPr>
        <w:br/>
      </w:r>
    </w:p>
    <w:p w14:paraId="27D45B70" w14:textId="77777777" w:rsidR="007862A5" w:rsidRPr="001F6009" w:rsidRDefault="007862A5" w:rsidP="007862A5">
      <w:pPr>
        <w:rPr>
          <w:lang w:val="en-US"/>
        </w:rPr>
      </w:pPr>
    </w:p>
    <w:p w14:paraId="02BEC055" w14:textId="77777777" w:rsidR="007862A5" w:rsidRPr="007862A5" w:rsidRDefault="007862A5" w:rsidP="00085E35">
      <w:pPr>
        <w:widowControl w:val="0"/>
        <w:ind w:left="720" w:hanging="720"/>
        <w:rPr>
          <w:lang w:val="en-US"/>
        </w:rPr>
      </w:pPr>
    </w:p>
    <w:sectPr w:rsidR="007862A5" w:rsidRPr="007862A5" w:rsidSect="001F7729">
      <w:footerReference w:type="even" r:id="rId21"/>
      <w:footerReference w:type="default" r:id="rId22"/>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5953C" w16cex:dateUtc="2020-12-17T07: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D440E" w14:textId="77777777" w:rsidR="00E140FE" w:rsidRDefault="00E140FE" w:rsidP="00E03A40">
      <w:r>
        <w:separator/>
      </w:r>
    </w:p>
  </w:endnote>
  <w:endnote w:type="continuationSeparator" w:id="0">
    <w:p w14:paraId="083F8DEF" w14:textId="77777777" w:rsidR="00E140FE" w:rsidRDefault="00E140FE" w:rsidP="00E0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9007162"/>
      <w:docPartObj>
        <w:docPartGallery w:val="Page Numbers (Bottom of Page)"/>
        <w:docPartUnique/>
      </w:docPartObj>
    </w:sdtPr>
    <w:sdtEndPr>
      <w:rPr>
        <w:rStyle w:val="PageNumber"/>
      </w:rPr>
    </w:sdtEndPr>
    <w:sdtContent>
      <w:p w14:paraId="4FC0B4E5" w14:textId="2DD1D467" w:rsidR="00AB0EFD" w:rsidRDefault="00AB0EFD" w:rsidP="00852E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CB5D21" w14:textId="77777777" w:rsidR="00AB0EFD" w:rsidRDefault="00AB0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6045647"/>
      <w:docPartObj>
        <w:docPartGallery w:val="Page Numbers (Bottom of Page)"/>
        <w:docPartUnique/>
      </w:docPartObj>
    </w:sdtPr>
    <w:sdtEndPr>
      <w:rPr>
        <w:rStyle w:val="PageNumber"/>
      </w:rPr>
    </w:sdtEndPr>
    <w:sdtContent>
      <w:p w14:paraId="29F3AA0A" w14:textId="3398BC38" w:rsidR="00AB0EFD" w:rsidRDefault="00AB0EFD" w:rsidP="00852E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3FC955F7" w14:textId="77777777" w:rsidR="00AB0EFD" w:rsidRDefault="00AB0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25790" w14:textId="77777777" w:rsidR="00E140FE" w:rsidRDefault="00E140FE" w:rsidP="00E03A40">
      <w:r>
        <w:separator/>
      </w:r>
    </w:p>
  </w:footnote>
  <w:footnote w:type="continuationSeparator" w:id="0">
    <w:p w14:paraId="66997EC3" w14:textId="77777777" w:rsidR="00E140FE" w:rsidRDefault="00E140FE" w:rsidP="00E03A40">
      <w:r>
        <w:continuationSeparator/>
      </w:r>
    </w:p>
  </w:footnote>
  <w:footnote w:id="1">
    <w:p w14:paraId="769B922D" w14:textId="2C408E4E" w:rsidR="00AB0EFD" w:rsidRPr="008B11BB" w:rsidRDefault="00AB0EFD" w:rsidP="00E03A40">
      <w:pPr>
        <w:autoSpaceDE w:val="0"/>
        <w:autoSpaceDN w:val="0"/>
        <w:adjustRightInd w:val="0"/>
        <w:rPr>
          <w:rFonts w:ascii="Arial" w:hAnsi="Arial" w:cs="Arial"/>
          <w:color w:val="000000"/>
          <w:lang w:val="en-GB"/>
        </w:rPr>
      </w:pPr>
      <w:r w:rsidRPr="000F0F8F">
        <w:rPr>
          <w:rStyle w:val="FootnoteReference"/>
        </w:rPr>
        <w:footnoteRef/>
      </w:r>
      <w:r w:rsidRPr="008B11BB">
        <w:rPr>
          <w:lang w:val="en-GB"/>
        </w:rPr>
        <w:t xml:space="preserve"> </w:t>
      </w:r>
      <w:r w:rsidRPr="008B11BB">
        <w:rPr>
          <w:sz w:val="20"/>
          <w:szCs w:val="20"/>
          <w:lang w:val="en-GB"/>
        </w:rPr>
        <w:t xml:space="preserve">Scripts on the </w:t>
      </w:r>
      <w:r>
        <w:rPr>
          <w:sz w:val="20"/>
          <w:szCs w:val="20"/>
          <w:lang w:val="en-GB"/>
        </w:rPr>
        <w:t>Internet</w:t>
      </w:r>
      <w:r w:rsidRPr="008B11BB">
        <w:rPr>
          <w:sz w:val="20"/>
          <w:szCs w:val="20"/>
          <w:lang w:val="en-GB"/>
        </w:rPr>
        <w:t xml:space="preserve"> are not entirely in tune with what is actually said in the production. Very brief indications of the meanings of possibly problematic words</w:t>
      </w:r>
      <w:r>
        <w:rPr>
          <w:sz w:val="20"/>
          <w:szCs w:val="20"/>
          <w:lang w:val="en-GB"/>
        </w:rPr>
        <w:t>, mostly British slang,</w:t>
      </w:r>
      <w:r w:rsidRPr="008B11BB">
        <w:rPr>
          <w:sz w:val="20"/>
          <w:szCs w:val="20"/>
          <w:lang w:val="en-GB"/>
        </w:rPr>
        <w:t xml:space="preserve"> follow: </w:t>
      </w:r>
      <w:r w:rsidRPr="008B11BB">
        <w:rPr>
          <w:i/>
          <w:iCs/>
          <w:color w:val="000000"/>
          <w:sz w:val="20"/>
          <w:szCs w:val="20"/>
          <w:lang w:val="en-GB"/>
        </w:rPr>
        <w:t>stuck-up</w:t>
      </w:r>
      <w:r w:rsidRPr="008B11BB">
        <w:rPr>
          <w:color w:val="000000"/>
          <w:sz w:val="20"/>
          <w:szCs w:val="20"/>
          <w:lang w:val="en-GB"/>
        </w:rPr>
        <w:t xml:space="preserve"> aloof, condescending; </w:t>
      </w:r>
      <w:r w:rsidRPr="008B11BB">
        <w:rPr>
          <w:i/>
          <w:iCs/>
          <w:color w:val="000000"/>
          <w:sz w:val="20"/>
          <w:szCs w:val="20"/>
          <w:lang w:val="en-GB"/>
        </w:rPr>
        <w:t xml:space="preserve">twit </w:t>
      </w:r>
      <w:r w:rsidRPr="008B11BB">
        <w:rPr>
          <w:color w:val="000000"/>
          <w:sz w:val="20"/>
          <w:szCs w:val="20"/>
          <w:lang w:val="en-GB"/>
        </w:rPr>
        <w:t xml:space="preserve">silly, stupid person; </w:t>
      </w:r>
      <w:r w:rsidRPr="008B11BB">
        <w:rPr>
          <w:i/>
          <w:iCs/>
          <w:color w:val="000000"/>
          <w:sz w:val="20"/>
          <w:szCs w:val="20"/>
          <w:lang w:val="en-GB"/>
        </w:rPr>
        <w:t xml:space="preserve">trollop </w:t>
      </w:r>
      <w:r w:rsidRPr="008B11BB">
        <w:rPr>
          <w:color w:val="000000"/>
          <w:sz w:val="20"/>
          <w:szCs w:val="20"/>
          <w:lang w:val="en-GB"/>
        </w:rPr>
        <w:t xml:space="preserve">slightly old-fashioned word for a promiscuous woman; </w:t>
      </w:r>
      <w:r w:rsidRPr="008B11BB">
        <w:rPr>
          <w:i/>
          <w:iCs/>
          <w:color w:val="000000"/>
          <w:sz w:val="20"/>
          <w:szCs w:val="20"/>
          <w:lang w:val="en-GB"/>
        </w:rPr>
        <w:t xml:space="preserve">ponce </w:t>
      </w:r>
      <w:r>
        <w:rPr>
          <w:color w:val="000000"/>
          <w:sz w:val="20"/>
          <w:szCs w:val="20"/>
          <w:lang w:val="en-GB"/>
        </w:rPr>
        <w:t>someone who has an air of fake poshness and/or has characteristics associated with women</w:t>
      </w:r>
      <w:r w:rsidRPr="008B11BB">
        <w:rPr>
          <w:color w:val="000000"/>
          <w:sz w:val="20"/>
          <w:szCs w:val="20"/>
          <w:lang w:val="en-GB"/>
        </w:rPr>
        <w:t xml:space="preserve">; </w:t>
      </w:r>
      <w:r w:rsidRPr="008B11BB">
        <w:rPr>
          <w:i/>
          <w:iCs/>
          <w:color w:val="000000"/>
          <w:sz w:val="20"/>
          <w:szCs w:val="20"/>
          <w:lang w:val="en-GB"/>
        </w:rPr>
        <w:t xml:space="preserve">poovy </w:t>
      </w:r>
      <w:r>
        <w:rPr>
          <w:color w:val="000000"/>
          <w:sz w:val="20"/>
          <w:szCs w:val="20"/>
          <w:lang w:val="en-GB"/>
        </w:rPr>
        <w:t xml:space="preserve">like a </w:t>
      </w:r>
      <w:r w:rsidRPr="008B11BB">
        <w:rPr>
          <w:color w:val="000000"/>
          <w:sz w:val="20"/>
          <w:szCs w:val="20"/>
          <w:lang w:val="en-GB"/>
        </w:rPr>
        <w:t>gay man;</w:t>
      </w:r>
      <w:r>
        <w:rPr>
          <w:color w:val="000000"/>
          <w:sz w:val="20"/>
          <w:szCs w:val="20"/>
          <w:lang w:val="en-GB"/>
        </w:rPr>
        <w:t xml:space="preserve"> and</w:t>
      </w:r>
      <w:r w:rsidRPr="008B11BB">
        <w:rPr>
          <w:color w:val="000000"/>
          <w:sz w:val="20"/>
          <w:szCs w:val="20"/>
          <w:lang w:val="en-GB"/>
        </w:rPr>
        <w:t xml:space="preserve"> </w:t>
      </w:r>
      <w:r w:rsidRPr="008B11BB">
        <w:rPr>
          <w:i/>
          <w:iCs/>
          <w:color w:val="000000"/>
          <w:sz w:val="20"/>
          <w:szCs w:val="20"/>
          <w:lang w:val="en-GB"/>
        </w:rPr>
        <w:t xml:space="preserve">poolagger </w:t>
      </w:r>
      <w:r w:rsidRPr="008B11BB">
        <w:rPr>
          <w:color w:val="000000"/>
          <w:sz w:val="20"/>
          <w:szCs w:val="20"/>
          <w:lang w:val="en-GB"/>
        </w:rPr>
        <w:t>meaning unclear (</w:t>
      </w:r>
      <w:r>
        <w:rPr>
          <w:color w:val="000000"/>
          <w:sz w:val="20"/>
          <w:szCs w:val="20"/>
          <w:lang w:val="en-GB"/>
        </w:rPr>
        <w:t>sometimes</w:t>
      </w:r>
      <w:r w:rsidRPr="008B11BB">
        <w:rPr>
          <w:color w:val="000000"/>
          <w:sz w:val="20"/>
          <w:szCs w:val="20"/>
          <w:lang w:val="en-GB"/>
        </w:rPr>
        <w:t xml:space="preserve"> transcribed as </w:t>
      </w:r>
      <w:r>
        <w:rPr>
          <w:color w:val="000000"/>
          <w:sz w:val="20"/>
          <w:szCs w:val="20"/>
          <w:lang w:val="en-GB"/>
        </w:rPr>
        <w:t>“</w:t>
      </w:r>
      <w:r w:rsidRPr="008B11BB">
        <w:rPr>
          <w:color w:val="000000"/>
          <w:sz w:val="20"/>
          <w:szCs w:val="20"/>
          <w:lang w:val="en-GB"/>
        </w:rPr>
        <w:t>poonagger</w:t>
      </w:r>
      <w:r>
        <w:rPr>
          <w:color w:val="000000"/>
          <w:sz w:val="20"/>
          <w:szCs w:val="20"/>
          <w:lang w:val="en-GB"/>
        </w:rPr>
        <w:t>”</w:t>
      </w:r>
      <w:r w:rsidRPr="008B11BB">
        <w:rPr>
          <w:color w:val="000000"/>
          <w:sz w:val="20"/>
          <w:szCs w:val="20"/>
          <w:lang w:val="en-GB"/>
        </w:rPr>
        <w:t>).</w:t>
      </w:r>
    </w:p>
  </w:footnote>
  <w:footnote w:id="2">
    <w:p w14:paraId="3E67814D" w14:textId="32427373" w:rsidR="00AB0EFD" w:rsidRPr="00DE0023" w:rsidRDefault="00AB0EFD">
      <w:pPr>
        <w:pStyle w:val="FootnoteText"/>
        <w:rPr>
          <w:lang w:val="en-GB"/>
        </w:rPr>
      </w:pPr>
      <w:r>
        <w:rPr>
          <w:rStyle w:val="FootnoteReference"/>
        </w:rPr>
        <w:footnoteRef/>
      </w:r>
      <w:r w:rsidRPr="00DE0023">
        <w:rPr>
          <w:lang w:val="en-GB"/>
        </w:rPr>
        <w:t xml:space="preserve"> </w:t>
      </w:r>
      <w:r>
        <w:rPr>
          <w:lang w:val="en-GB"/>
        </w:rPr>
        <w:t>The general connection between norms and evaluations is, of course, well-established in linguistics (see, for example, Labov 1972: 121).</w:t>
      </w:r>
    </w:p>
  </w:footnote>
  <w:footnote w:id="3">
    <w:p w14:paraId="7108655B" w14:textId="7AE2534D" w:rsidR="00AB0EFD" w:rsidRPr="00A0149C" w:rsidRDefault="00AB0EFD">
      <w:pPr>
        <w:pStyle w:val="FootnoteText"/>
        <w:rPr>
          <w:lang w:val="en-GB"/>
        </w:rPr>
      </w:pPr>
      <w:r>
        <w:rPr>
          <w:rStyle w:val="FootnoteReference"/>
        </w:rPr>
        <w:footnoteRef/>
      </w:r>
      <w:r w:rsidRPr="00A0149C">
        <w:rPr>
          <w:lang w:val="en-GB"/>
        </w:rPr>
        <w:t xml:space="preserve"> </w:t>
      </w:r>
      <w:r>
        <w:rPr>
          <w:lang w:val="en-GB"/>
        </w:rPr>
        <w:t>Relatedly, some politeness models (e.g. Fraser and Nolan 1981; Leech 1983) adopt notions from economics or commerce (e.g. costs and benefits). It should be noted that we do not know whether conceptualising (im)politeness as money works equally well for all cultures. In England, it is applicable at least as far back as the sixteenth century (Bryson 1998: 124).</w:t>
      </w:r>
    </w:p>
  </w:footnote>
  <w:footnote w:id="4">
    <w:p w14:paraId="265721FD" w14:textId="3441CCEB" w:rsidR="00AB0EFD" w:rsidRPr="003A4DE8" w:rsidRDefault="00AB0EFD">
      <w:pPr>
        <w:pStyle w:val="FootnoteText"/>
        <w:rPr>
          <w:lang w:val="en-GB"/>
        </w:rPr>
      </w:pPr>
      <w:r>
        <w:rPr>
          <w:rStyle w:val="FootnoteReference"/>
        </w:rPr>
        <w:footnoteRef/>
      </w:r>
      <w:r w:rsidRPr="003A4DE8">
        <w:rPr>
          <w:lang w:val="en-GB"/>
        </w:rPr>
        <w:t xml:space="preserve"> </w:t>
      </w:r>
      <w:r>
        <w:rPr>
          <w:lang w:val="en-GB"/>
        </w:rPr>
        <w:t xml:space="preserve">The notion of the moral order has a long history. In the ancient world, it has some similarities with Aristotle’s concept of phronesis; </w:t>
      </w:r>
      <w:r w:rsidRPr="000A5064">
        <w:rPr>
          <w:lang w:val="en-GB"/>
        </w:rPr>
        <w:t>in the eighteenth-century</w:t>
      </w:r>
      <w:r>
        <w:rPr>
          <w:lang w:val="en-GB"/>
        </w:rPr>
        <w:t>,</w:t>
      </w:r>
      <w:r w:rsidRPr="000A5064">
        <w:rPr>
          <w:lang w:val="en-GB"/>
        </w:rPr>
        <w:t xml:space="preserve"> </w:t>
      </w:r>
      <w:r>
        <w:rPr>
          <w:lang w:val="en-GB"/>
        </w:rPr>
        <w:t xml:space="preserve">it is discussed in Kant’s moral philosophy, </w:t>
      </w:r>
    </w:p>
  </w:footnote>
  <w:footnote w:id="5">
    <w:p w14:paraId="1DEC269B" w14:textId="53E1816B" w:rsidR="00AB0EFD" w:rsidRPr="00361F76" w:rsidRDefault="00AB0EFD">
      <w:pPr>
        <w:pStyle w:val="FootnoteText"/>
        <w:rPr>
          <w:lang w:val="en-GB"/>
        </w:rPr>
      </w:pPr>
      <w:r>
        <w:rPr>
          <w:rStyle w:val="FootnoteReference"/>
        </w:rPr>
        <w:footnoteRef/>
      </w:r>
      <w:r w:rsidRPr="00361F76">
        <w:rPr>
          <w:lang w:val="en-GB"/>
        </w:rPr>
        <w:t xml:space="preserve"> Although work on </w:t>
      </w:r>
      <w:r>
        <w:rPr>
          <w:lang w:val="en-GB"/>
        </w:rPr>
        <w:t>“</w:t>
      </w:r>
      <w:r w:rsidRPr="00361F76">
        <w:rPr>
          <w:lang w:val="en-GB"/>
        </w:rPr>
        <w:t>exotic</w:t>
      </w:r>
      <w:r>
        <w:rPr>
          <w:lang w:val="en-GB"/>
        </w:rPr>
        <w:t>”</w:t>
      </w:r>
      <w:r w:rsidRPr="00361F76">
        <w:rPr>
          <w:lang w:val="en-GB"/>
        </w:rPr>
        <w:t xml:space="preserve"> societies by anthropologists like Malinowski is well-known, one should not assume that reciprocity does not apply to </w:t>
      </w:r>
      <w:r>
        <w:rPr>
          <w:lang w:val="en-GB"/>
        </w:rPr>
        <w:t>“</w:t>
      </w:r>
      <w:r w:rsidRPr="00361F76">
        <w:rPr>
          <w:lang w:val="en-GB"/>
        </w:rPr>
        <w:t>Western</w:t>
      </w:r>
      <w:r>
        <w:rPr>
          <w:lang w:val="en-GB"/>
        </w:rPr>
        <w:t>”</w:t>
      </w:r>
      <w:r w:rsidRPr="00361F76">
        <w:rPr>
          <w:lang w:val="en-GB"/>
        </w:rPr>
        <w:t xml:space="preserve"> cultures. Komter (1996), for example, shows the importance of reciprocity in a study of gift giving in Dutch communities.</w:t>
      </w:r>
    </w:p>
  </w:footnote>
  <w:footnote w:id="6">
    <w:p w14:paraId="72A79D0F" w14:textId="1D42DE8B" w:rsidR="00AB0EFD" w:rsidRPr="007959FF" w:rsidRDefault="00AB0EFD">
      <w:pPr>
        <w:pStyle w:val="FootnoteText"/>
        <w:rPr>
          <w:lang w:val="en-GB"/>
        </w:rPr>
      </w:pPr>
      <w:r>
        <w:rPr>
          <w:rStyle w:val="FootnoteReference"/>
        </w:rPr>
        <w:footnoteRef/>
      </w:r>
      <w:r w:rsidRPr="007959FF">
        <w:rPr>
          <w:lang w:val="en-GB"/>
        </w:rPr>
        <w:t xml:space="preserve"> </w:t>
      </w:r>
      <w:r>
        <w:rPr>
          <w:lang w:val="en-GB"/>
        </w:rPr>
        <w:t>Arundale’s work is not an account of either politeness of impoliteness; in fact, it was designed to side-step problems associated with (im)politeness theories (e.g. 2020: 310). However, it is undeniable that it focuses on many interactional phenomena and interpretative processes that are – or should be – encompassed by (im)politeness theories. More generally, our discussion here relates to wider discussions concerning inferred and anticipated politeness (see, in particular, Haugh 2003).</w:t>
      </w:r>
    </w:p>
  </w:footnote>
  <w:footnote w:id="7">
    <w:p w14:paraId="7C25DAC7" w14:textId="51DC3533" w:rsidR="00AB0EFD" w:rsidRPr="00FD1985" w:rsidRDefault="00AB0EFD">
      <w:pPr>
        <w:pStyle w:val="FootnoteText"/>
        <w:rPr>
          <w:lang w:val="en-GB"/>
        </w:rPr>
      </w:pPr>
      <w:r>
        <w:rPr>
          <w:rStyle w:val="FootnoteReference"/>
        </w:rPr>
        <w:footnoteRef/>
      </w:r>
      <w:r w:rsidRPr="00FD1985">
        <w:rPr>
          <w:lang w:val="en-GB"/>
        </w:rPr>
        <w:t xml:space="preserve"> </w:t>
      </w:r>
      <w:r w:rsidR="00512761">
        <w:fldChar w:fldCharType="begin"/>
      </w:r>
      <w:r w:rsidR="00512761" w:rsidRPr="00512761">
        <w:rPr>
          <w:lang w:val="en-GB"/>
        </w:rPr>
        <w:instrText xml:space="preserve"> HYPERLINK "https://</w:instrText>
      </w:r>
      <w:r w:rsidR="00512761" w:rsidRPr="00512761">
        <w:rPr>
          <w:lang w:val="en-GB"/>
        </w:rPr>
        <w:instrText xml:space="preserve">www.reddit.com/r/firstworldanarchists/comments/1uyf1v/anarchy_in_the_uk/" </w:instrText>
      </w:r>
      <w:r w:rsidR="00512761">
        <w:fldChar w:fldCharType="separate"/>
      </w:r>
      <w:r w:rsidRPr="00FD1985">
        <w:rPr>
          <w:rStyle w:val="Hyperlink"/>
          <w:lang w:val="en-GB"/>
        </w:rPr>
        <w:t>https://www.reddit.com/r/firstworldanarchists/comments/1uyf1v/anarchy_in_the_uk/</w:t>
      </w:r>
      <w:r w:rsidR="00512761">
        <w:rPr>
          <w:rStyle w:val="Hyperlink"/>
          <w:lang w:val="en-GB"/>
        </w:rPr>
        <w:fldChar w:fldCharType="end"/>
      </w:r>
    </w:p>
  </w:footnote>
  <w:footnote w:id="8">
    <w:p w14:paraId="64AF6B42" w14:textId="5ACB2651" w:rsidR="00AB0EFD" w:rsidRPr="00961805" w:rsidRDefault="00AB0EFD" w:rsidP="00912A17">
      <w:pPr>
        <w:pStyle w:val="FootnoteText"/>
        <w:rPr>
          <w:lang w:val="en-GB"/>
        </w:rPr>
      </w:pPr>
      <w:r>
        <w:rPr>
          <w:rStyle w:val="FootnoteReference"/>
        </w:rPr>
        <w:footnoteRef/>
      </w:r>
      <w:r w:rsidRPr="00961805">
        <w:rPr>
          <w:lang w:val="en-GB"/>
        </w:rPr>
        <w:t xml:space="preserve"> </w:t>
      </w:r>
      <w:r>
        <w:rPr>
          <w:lang w:val="en-GB"/>
        </w:rPr>
        <w:t xml:space="preserve">This assumes that CC has not previously created a debit on the balance sheet for Shay, which he is now rebalancing. Shay is replying to something CC tweeted previously, but Shay’s account has been suspended, and so is not possible to discover what this was. </w:t>
      </w:r>
    </w:p>
  </w:footnote>
  <w:footnote w:id="9">
    <w:p w14:paraId="47EEC792" w14:textId="22076834" w:rsidR="00AB0EFD" w:rsidRPr="00E7465C" w:rsidRDefault="00AB0EFD">
      <w:pPr>
        <w:pStyle w:val="FootnoteText"/>
        <w:rPr>
          <w:lang w:val="en-GB"/>
        </w:rPr>
      </w:pPr>
      <w:r>
        <w:rPr>
          <w:rStyle w:val="FootnoteReference"/>
        </w:rPr>
        <w:footnoteRef/>
      </w:r>
      <w:r w:rsidRPr="00E7465C">
        <w:rPr>
          <w:lang w:val="en-GB"/>
        </w:rPr>
        <w:t xml:space="preserve"> </w:t>
      </w:r>
      <w:r>
        <w:rPr>
          <w:lang w:val="en-GB"/>
        </w:rPr>
        <w:t>Strictly speaking, all language is situated. Obviously, this means situated beyond the experimental context.</w:t>
      </w:r>
    </w:p>
  </w:footnote>
  <w:footnote w:id="10">
    <w:p w14:paraId="1DB6AF83" w14:textId="6B58E75D" w:rsidR="00AB0EFD" w:rsidRPr="006A1834" w:rsidRDefault="00AB0EFD">
      <w:pPr>
        <w:pStyle w:val="FootnoteText"/>
        <w:rPr>
          <w:lang w:val="en-GB"/>
        </w:rPr>
      </w:pPr>
      <w:r>
        <w:rPr>
          <w:rStyle w:val="FootnoteReference"/>
        </w:rPr>
        <w:footnoteRef/>
      </w:r>
      <w:r w:rsidRPr="006A1834">
        <w:rPr>
          <w:lang w:val="en-GB"/>
        </w:rPr>
        <w:t xml:space="preserve"> </w:t>
      </w:r>
      <w:r>
        <w:rPr>
          <w:lang w:val="en-GB"/>
        </w:rPr>
        <w:t>These labels overlap with what Watts (2003) refers to as “politic behaviour” and “politeness”.</w:t>
      </w:r>
    </w:p>
  </w:footnote>
  <w:footnote w:id="11">
    <w:p w14:paraId="5D02FBF9" w14:textId="036499B5" w:rsidR="00AB0EFD" w:rsidRPr="00385DC0" w:rsidRDefault="00AB0EFD">
      <w:pPr>
        <w:pStyle w:val="FootnoteText"/>
        <w:rPr>
          <w:lang w:val="en-US"/>
        </w:rPr>
      </w:pPr>
      <w:r>
        <w:rPr>
          <w:rStyle w:val="FootnoteReference"/>
        </w:rPr>
        <w:footnoteRef/>
      </w:r>
      <w:r w:rsidRPr="00385DC0">
        <w:rPr>
          <w:lang w:val="en-US"/>
        </w:rPr>
        <w:t xml:space="preserve"> </w:t>
      </w:r>
      <w:r>
        <w:rPr>
          <w:lang w:val="en-US"/>
        </w:rPr>
        <w:t xml:space="preserve">While all of A’s requests </w:t>
      </w:r>
      <w:r w:rsidR="00C401DA">
        <w:rPr>
          <w:lang w:val="en-US"/>
        </w:rPr>
        <w:t>a</w:t>
      </w:r>
      <w:r>
        <w:rPr>
          <w:lang w:val="en-US"/>
        </w:rPr>
        <w:t>re natural</w:t>
      </w:r>
      <w:r w:rsidR="00C401DA">
        <w:rPr>
          <w:lang w:val="en-US"/>
        </w:rPr>
        <w:t>ly-occurring</w:t>
      </w:r>
      <w:r>
        <w:rPr>
          <w:lang w:val="en-US"/>
        </w:rPr>
        <w:t xml:space="preserve"> uses</w:t>
      </w:r>
      <w:r w:rsidR="00C401DA">
        <w:rPr>
          <w:lang w:val="en-US"/>
        </w:rPr>
        <w:t xml:space="preserve">, the majority </w:t>
      </w:r>
      <w:r>
        <w:rPr>
          <w:lang w:val="en-US"/>
        </w:rPr>
        <w:t>of B’s responses were manipulated so as to obtain all possible combinations among the dimensions of request type, acceptance and comment listed previously.</w:t>
      </w:r>
    </w:p>
  </w:footnote>
  <w:footnote w:id="12">
    <w:p w14:paraId="32D308CA" w14:textId="0E08055A" w:rsidR="00AB0EFD" w:rsidRPr="00B15AFF" w:rsidRDefault="00AB0EFD">
      <w:pPr>
        <w:pStyle w:val="FootnoteText"/>
        <w:rPr>
          <w:lang w:val="en-GB"/>
        </w:rPr>
      </w:pPr>
      <w:r>
        <w:rPr>
          <w:rStyle w:val="FootnoteReference"/>
        </w:rPr>
        <w:footnoteRef/>
      </w:r>
      <w:r w:rsidRPr="00B15AFF">
        <w:rPr>
          <w:lang w:val="en-GB"/>
        </w:rPr>
        <w:t xml:space="preserve"> </w:t>
      </w:r>
      <w:r>
        <w:rPr>
          <w:lang w:val="en-GB"/>
        </w:rPr>
        <w:t>To clarify, the degrees of mismatch are not an even scale imposed by us as researchers but reflect the tendencies in perceptions as displayed in Figure 5. This is why there are two degrees of upwards mismatch, but only one downwards.</w:t>
      </w:r>
    </w:p>
  </w:footnote>
  <w:footnote w:id="13">
    <w:p w14:paraId="37B7C119" w14:textId="7EA0C1EE" w:rsidR="00AB0EFD" w:rsidRPr="00CF4387" w:rsidRDefault="00AB0EFD">
      <w:pPr>
        <w:pStyle w:val="FootnoteText"/>
        <w:rPr>
          <w:lang w:val="en-US"/>
        </w:rPr>
      </w:pPr>
      <w:r>
        <w:rPr>
          <w:rStyle w:val="FootnoteReference"/>
        </w:rPr>
        <w:footnoteRef/>
      </w:r>
      <w:r w:rsidRPr="00CF4387">
        <w:rPr>
          <w:lang w:val="en-US"/>
        </w:rPr>
        <w:t xml:space="preserve"> </w:t>
      </w:r>
      <w:r w:rsidRPr="00B041AF">
        <w:rPr>
          <w:lang w:val="en-US"/>
        </w:rPr>
        <w:t>1</w:t>
      </w:r>
      <w:r>
        <w:rPr>
          <w:lang w:val="en-US"/>
        </w:rPr>
        <w:t>37 items out of 1141 items were not deemed requestive by all the annotators. We therefore eliminated them from our enquiry and randomly retrieved an equal number of occurrences from our annotated dataset. The retrieval was based on the same distribution of stem-types as in the set that we discarded. We finally added the remaining annotated lines to our dataset (see Author2 B for more details about post-annotating normalization).</w:t>
      </w:r>
    </w:p>
  </w:footnote>
  <w:footnote w:id="14">
    <w:p w14:paraId="35A5EFD4" w14:textId="5CE8DEDA" w:rsidR="0090304D" w:rsidRPr="0090304D" w:rsidRDefault="0090304D">
      <w:pPr>
        <w:pStyle w:val="FootnoteText"/>
        <w:rPr>
          <w:lang w:val="en-GB"/>
        </w:rPr>
      </w:pPr>
      <w:r>
        <w:rPr>
          <w:rStyle w:val="FootnoteReference"/>
        </w:rPr>
        <w:footnoteRef/>
      </w:r>
      <w:r w:rsidRPr="0090304D">
        <w:rPr>
          <w:lang w:val="en-GB"/>
        </w:rPr>
        <w:t xml:space="preserve"> </w:t>
      </w:r>
      <w:r w:rsidR="002621BC">
        <w:rPr>
          <w:lang w:val="en-GB"/>
        </w:rPr>
        <w:t xml:space="preserve">Footnote 12 also applies here as the explanation of why not </w:t>
      </w:r>
      <w:r w:rsidR="00D150E6">
        <w:rPr>
          <w:lang w:val="en-GB"/>
        </w:rPr>
        <w:t>all categories appear on the horizontal axis.</w:t>
      </w:r>
    </w:p>
  </w:footnote>
  <w:footnote w:id="15">
    <w:p w14:paraId="0C8D3E68" w14:textId="10965ECB" w:rsidR="00AB0EFD" w:rsidRPr="00CF4387" w:rsidRDefault="00AB0EFD">
      <w:pPr>
        <w:pStyle w:val="FootnoteText"/>
        <w:rPr>
          <w:lang w:val="en-US"/>
        </w:rPr>
      </w:pPr>
      <w:r>
        <w:rPr>
          <w:rStyle w:val="FootnoteReference"/>
        </w:rPr>
        <w:footnoteRef/>
      </w:r>
      <w:r w:rsidRPr="00CF4387">
        <w:rPr>
          <w:lang w:val="en-US"/>
        </w:rPr>
        <w:t xml:space="preserve"> </w:t>
      </w:r>
      <w:r w:rsidR="0055194B" w:rsidRPr="0055194B">
        <w:rPr>
          <w:lang w:val="en-US"/>
        </w:rPr>
        <w:t>Significantly negative Pearson residuals were present for V</w:t>
      </w:r>
      <w:r w:rsidR="00556F4A">
        <w:rPr>
          <w:lang w:val="en-US"/>
        </w:rPr>
        <w:t>ery</w:t>
      </w:r>
      <w:r w:rsidR="0055194B" w:rsidRPr="0055194B">
        <w:rPr>
          <w:lang w:val="en-US"/>
        </w:rPr>
        <w:t xml:space="preserve"> Strong Down (-10.8), Weak Down (-11.9) and Weak Up (-7.1), while Strong Down (3.6) Match (17) and Up (5.2) returned significantly positive residuals.</w:t>
      </w:r>
    </w:p>
  </w:footnote>
  <w:footnote w:id="16">
    <w:p w14:paraId="3EDBC138" w14:textId="3300C0F6" w:rsidR="00AB0EFD" w:rsidRPr="005174BE" w:rsidRDefault="00AB0EFD">
      <w:pPr>
        <w:pStyle w:val="FootnoteText"/>
        <w:rPr>
          <w:lang w:val="en-US"/>
        </w:rPr>
      </w:pPr>
      <w:r>
        <w:rPr>
          <w:rStyle w:val="FootnoteReference"/>
        </w:rPr>
        <w:footnoteRef/>
      </w:r>
      <w:r w:rsidRPr="005174BE">
        <w:rPr>
          <w:lang w:val="en-US"/>
        </w:rPr>
        <w:t xml:space="preserve"> </w:t>
      </w:r>
      <w:r>
        <w:rPr>
          <w:lang w:val="en-US"/>
        </w:rPr>
        <w:t xml:space="preserve">More specifically, Broadcast (Bro) includes Broadcast discussions, documentaries and news. Consultation (Con) includes medical, doctor-patient consultations. Courtroom (Cou) includes interaction occurring in legal Courtrooms. Formal Meeting (FoM) includes Business meetings, Public Speeches and Lectures. Institutional Inquiry (InI) includes interaction types </w:t>
      </w:r>
      <w:r w:rsidRPr="005174BE">
        <w:rPr>
          <w:lang w:val="en-US"/>
        </w:rPr>
        <w:t>where one participant asks </w:t>
      </w:r>
      <w:r>
        <w:rPr>
          <w:lang w:val="en-US"/>
        </w:rPr>
        <w:t>a set of questions</w:t>
      </w:r>
      <w:r w:rsidRPr="005174BE">
        <w:rPr>
          <w:lang w:val="en-US"/>
        </w:rPr>
        <w:t>, and the other provides answers</w:t>
      </w:r>
      <w:r>
        <w:rPr>
          <w:lang w:val="en-US"/>
        </w:rPr>
        <w:t xml:space="preserve">. They broadly comprise Job Interviews or other forms of set of questions that are performed in the presence of an extended generic audience or a group of experts in a specific field (Academic research, Journalism, Parliament and City council). School Class (ScC) includes interaction occurring at schools among teachers and students. </w:t>
      </w:r>
    </w:p>
  </w:footnote>
  <w:footnote w:id="17">
    <w:p w14:paraId="48E9AED9" w14:textId="698AC13B" w:rsidR="00AB0EFD" w:rsidRPr="00A9618A" w:rsidRDefault="00AB0EFD">
      <w:pPr>
        <w:pStyle w:val="FootnoteText"/>
        <w:rPr>
          <w:lang w:val="en-US"/>
        </w:rPr>
      </w:pPr>
      <w:r>
        <w:rPr>
          <w:rStyle w:val="FootnoteReference"/>
        </w:rPr>
        <w:footnoteRef/>
      </w:r>
      <w:r w:rsidRPr="00A77516">
        <w:rPr>
          <w:lang w:val="en-GB"/>
        </w:rPr>
        <w:t xml:space="preserve"> </w:t>
      </w:r>
      <w:r>
        <w:rPr>
          <w:lang w:val="en-US"/>
        </w:rPr>
        <w:t xml:space="preserve">This </w:t>
      </w:r>
      <w:r w:rsidRPr="00A9618A">
        <w:rPr>
          <w:lang w:val="en-US"/>
        </w:rPr>
        <w:t xml:space="preserve">two-dimensional solution </w:t>
      </w:r>
      <w:r>
        <w:rPr>
          <w:lang w:val="en-US"/>
        </w:rPr>
        <w:t xml:space="preserve">is </w:t>
      </w:r>
      <w:r w:rsidRPr="00A9618A">
        <w:rPr>
          <w:lang w:val="en-US"/>
        </w:rPr>
        <w:t>asses</w:t>
      </w:r>
      <w:r>
        <w:rPr>
          <w:lang w:val="en-US"/>
        </w:rPr>
        <w:t>s</w:t>
      </w:r>
      <w:r w:rsidRPr="00A9618A">
        <w:rPr>
          <w:lang w:val="en-US"/>
        </w:rPr>
        <w:t>ed with mjca() function in the R ca package. The summary suggests that two first dimensions capture 8</w:t>
      </w:r>
      <w:r>
        <w:rPr>
          <w:lang w:val="en-US"/>
        </w:rPr>
        <w:t>9</w:t>
      </w:r>
      <w:r w:rsidRPr="00A9618A">
        <w:rPr>
          <w:lang w:val="en-US"/>
        </w:rPr>
        <w:t>.</w:t>
      </w:r>
      <w:r>
        <w:rPr>
          <w:lang w:val="en-US"/>
        </w:rPr>
        <w:t>2</w:t>
      </w:r>
      <w:r w:rsidRPr="00A9618A">
        <w:rPr>
          <w:lang w:val="en-US"/>
        </w:rPr>
        <w:t xml:space="preserve"> % of inertia (i.e. variance) which is a reliable result for the visualisation of the data on a two</w:t>
      </w:r>
      <w:r>
        <w:rPr>
          <w:lang w:val="en-US"/>
        </w:rPr>
        <w:t>-</w:t>
      </w:r>
      <w:r w:rsidRPr="00A9618A">
        <w:rPr>
          <w:lang w:val="en-US"/>
        </w:rPr>
        <w:t>dimensional plane (</w:t>
      </w:r>
      <w:r>
        <w:rPr>
          <w:lang w:val="en-US"/>
        </w:rPr>
        <w:t>see</w:t>
      </w:r>
      <w:r w:rsidRPr="00A9618A">
        <w:rPr>
          <w:lang w:val="en-US"/>
        </w:rPr>
        <w:t xml:space="preserve"> Levshina 2015: 382) </w:t>
      </w:r>
    </w:p>
  </w:footnote>
  <w:footnote w:id="18">
    <w:p w14:paraId="4765192B" w14:textId="3726807A" w:rsidR="00420AB5" w:rsidRPr="00420AB5" w:rsidRDefault="00420AB5">
      <w:pPr>
        <w:pStyle w:val="FootnoteText"/>
        <w:rPr>
          <w:lang w:val="en-GB"/>
        </w:rPr>
      </w:pPr>
      <w:r>
        <w:rPr>
          <w:rStyle w:val="FootnoteReference"/>
        </w:rPr>
        <w:footnoteRef/>
      </w:r>
      <w:r w:rsidRPr="00876541">
        <w:rPr>
          <w:lang w:val="en-GB"/>
        </w:rPr>
        <w:t xml:space="preserve"> </w:t>
      </w:r>
      <w:r w:rsidR="00876541">
        <w:rPr>
          <w:lang w:val="en-GB"/>
        </w:rPr>
        <w:t>For this part of the study, we just used these three broad categories</w:t>
      </w:r>
      <w:r w:rsidR="004F5174">
        <w:rPr>
          <w:lang w:val="en-GB"/>
        </w:rPr>
        <w:t xml:space="preserve"> with no distinctions (e.g. weak, strong)</w:t>
      </w:r>
      <w:r w:rsidR="00461299">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0A50"/>
    <w:multiLevelType w:val="hybridMultilevel"/>
    <w:tmpl w:val="C0DE83C8"/>
    <w:lvl w:ilvl="0" w:tplc="F9340534">
      <w:start w:val="1"/>
      <w:numFmt w:val="bullet"/>
      <w:lvlText w:val=""/>
      <w:lvlJc w:val="left"/>
      <w:pPr>
        <w:tabs>
          <w:tab w:val="num" w:pos="720"/>
        </w:tabs>
        <w:ind w:left="720" w:hanging="360"/>
      </w:pPr>
      <w:rPr>
        <w:rFonts w:ascii="Wingdings" w:hAnsi="Wingdings" w:hint="default"/>
      </w:rPr>
    </w:lvl>
    <w:lvl w:ilvl="1" w:tplc="089E0810" w:tentative="1">
      <w:start w:val="1"/>
      <w:numFmt w:val="bullet"/>
      <w:lvlText w:val=""/>
      <w:lvlJc w:val="left"/>
      <w:pPr>
        <w:tabs>
          <w:tab w:val="num" w:pos="1440"/>
        </w:tabs>
        <w:ind w:left="1440" w:hanging="360"/>
      </w:pPr>
      <w:rPr>
        <w:rFonts w:ascii="Wingdings" w:hAnsi="Wingdings" w:hint="default"/>
      </w:rPr>
    </w:lvl>
    <w:lvl w:ilvl="2" w:tplc="B144F836" w:tentative="1">
      <w:start w:val="1"/>
      <w:numFmt w:val="bullet"/>
      <w:lvlText w:val=""/>
      <w:lvlJc w:val="left"/>
      <w:pPr>
        <w:tabs>
          <w:tab w:val="num" w:pos="2160"/>
        </w:tabs>
        <w:ind w:left="2160" w:hanging="360"/>
      </w:pPr>
      <w:rPr>
        <w:rFonts w:ascii="Wingdings" w:hAnsi="Wingdings" w:hint="default"/>
      </w:rPr>
    </w:lvl>
    <w:lvl w:ilvl="3" w:tplc="C0C26E74" w:tentative="1">
      <w:start w:val="1"/>
      <w:numFmt w:val="bullet"/>
      <w:lvlText w:val=""/>
      <w:lvlJc w:val="left"/>
      <w:pPr>
        <w:tabs>
          <w:tab w:val="num" w:pos="2880"/>
        </w:tabs>
        <w:ind w:left="2880" w:hanging="360"/>
      </w:pPr>
      <w:rPr>
        <w:rFonts w:ascii="Wingdings" w:hAnsi="Wingdings" w:hint="default"/>
      </w:rPr>
    </w:lvl>
    <w:lvl w:ilvl="4" w:tplc="DEA27574" w:tentative="1">
      <w:start w:val="1"/>
      <w:numFmt w:val="bullet"/>
      <w:lvlText w:val=""/>
      <w:lvlJc w:val="left"/>
      <w:pPr>
        <w:tabs>
          <w:tab w:val="num" w:pos="3600"/>
        </w:tabs>
        <w:ind w:left="3600" w:hanging="360"/>
      </w:pPr>
      <w:rPr>
        <w:rFonts w:ascii="Wingdings" w:hAnsi="Wingdings" w:hint="default"/>
      </w:rPr>
    </w:lvl>
    <w:lvl w:ilvl="5" w:tplc="70B43692" w:tentative="1">
      <w:start w:val="1"/>
      <w:numFmt w:val="bullet"/>
      <w:lvlText w:val=""/>
      <w:lvlJc w:val="left"/>
      <w:pPr>
        <w:tabs>
          <w:tab w:val="num" w:pos="4320"/>
        </w:tabs>
        <w:ind w:left="4320" w:hanging="360"/>
      </w:pPr>
      <w:rPr>
        <w:rFonts w:ascii="Wingdings" w:hAnsi="Wingdings" w:hint="default"/>
      </w:rPr>
    </w:lvl>
    <w:lvl w:ilvl="6" w:tplc="E5F479D8" w:tentative="1">
      <w:start w:val="1"/>
      <w:numFmt w:val="bullet"/>
      <w:lvlText w:val=""/>
      <w:lvlJc w:val="left"/>
      <w:pPr>
        <w:tabs>
          <w:tab w:val="num" w:pos="5040"/>
        </w:tabs>
        <w:ind w:left="5040" w:hanging="360"/>
      </w:pPr>
      <w:rPr>
        <w:rFonts w:ascii="Wingdings" w:hAnsi="Wingdings" w:hint="default"/>
      </w:rPr>
    </w:lvl>
    <w:lvl w:ilvl="7" w:tplc="CFF2F26A" w:tentative="1">
      <w:start w:val="1"/>
      <w:numFmt w:val="bullet"/>
      <w:lvlText w:val=""/>
      <w:lvlJc w:val="left"/>
      <w:pPr>
        <w:tabs>
          <w:tab w:val="num" w:pos="5760"/>
        </w:tabs>
        <w:ind w:left="5760" w:hanging="360"/>
      </w:pPr>
      <w:rPr>
        <w:rFonts w:ascii="Wingdings" w:hAnsi="Wingdings" w:hint="default"/>
      </w:rPr>
    </w:lvl>
    <w:lvl w:ilvl="8" w:tplc="6540CB4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D6A10"/>
    <w:multiLevelType w:val="hybridMultilevel"/>
    <w:tmpl w:val="64EAFE56"/>
    <w:lvl w:ilvl="0" w:tplc="D0C80736">
      <w:start w:val="1"/>
      <w:numFmt w:val="bullet"/>
      <w:lvlText w:val="•"/>
      <w:lvlJc w:val="left"/>
      <w:pPr>
        <w:tabs>
          <w:tab w:val="num" w:pos="720"/>
        </w:tabs>
        <w:ind w:left="720" w:hanging="360"/>
      </w:pPr>
      <w:rPr>
        <w:rFonts w:ascii="Arial" w:hAnsi="Arial" w:hint="default"/>
      </w:rPr>
    </w:lvl>
    <w:lvl w:ilvl="1" w:tplc="1E38B3C0" w:tentative="1">
      <w:start w:val="1"/>
      <w:numFmt w:val="bullet"/>
      <w:lvlText w:val="•"/>
      <w:lvlJc w:val="left"/>
      <w:pPr>
        <w:tabs>
          <w:tab w:val="num" w:pos="1440"/>
        </w:tabs>
        <w:ind w:left="1440" w:hanging="360"/>
      </w:pPr>
      <w:rPr>
        <w:rFonts w:ascii="Arial" w:hAnsi="Arial" w:hint="default"/>
      </w:rPr>
    </w:lvl>
    <w:lvl w:ilvl="2" w:tplc="597C8416" w:tentative="1">
      <w:start w:val="1"/>
      <w:numFmt w:val="bullet"/>
      <w:lvlText w:val="•"/>
      <w:lvlJc w:val="left"/>
      <w:pPr>
        <w:tabs>
          <w:tab w:val="num" w:pos="2160"/>
        </w:tabs>
        <w:ind w:left="2160" w:hanging="360"/>
      </w:pPr>
      <w:rPr>
        <w:rFonts w:ascii="Arial" w:hAnsi="Arial" w:hint="default"/>
      </w:rPr>
    </w:lvl>
    <w:lvl w:ilvl="3" w:tplc="AA121E98" w:tentative="1">
      <w:start w:val="1"/>
      <w:numFmt w:val="bullet"/>
      <w:lvlText w:val="•"/>
      <w:lvlJc w:val="left"/>
      <w:pPr>
        <w:tabs>
          <w:tab w:val="num" w:pos="2880"/>
        </w:tabs>
        <w:ind w:left="2880" w:hanging="360"/>
      </w:pPr>
      <w:rPr>
        <w:rFonts w:ascii="Arial" w:hAnsi="Arial" w:hint="default"/>
      </w:rPr>
    </w:lvl>
    <w:lvl w:ilvl="4" w:tplc="1004A9E6" w:tentative="1">
      <w:start w:val="1"/>
      <w:numFmt w:val="bullet"/>
      <w:lvlText w:val="•"/>
      <w:lvlJc w:val="left"/>
      <w:pPr>
        <w:tabs>
          <w:tab w:val="num" w:pos="3600"/>
        </w:tabs>
        <w:ind w:left="3600" w:hanging="360"/>
      </w:pPr>
      <w:rPr>
        <w:rFonts w:ascii="Arial" w:hAnsi="Arial" w:hint="default"/>
      </w:rPr>
    </w:lvl>
    <w:lvl w:ilvl="5" w:tplc="7924BD68" w:tentative="1">
      <w:start w:val="1"/>
      <w:numFmt w:val="bullet"/>
      <w:lvlText w:val="•"/>
      <w:lvlJc w:val="left"/>
      <w:pPr>
        <w:tabs>
          <w:tab w:val="num" w:pos="4320"/>
        </w:tabs>
        <w:ind w:left="4320" w:hanging="360"/>
      </w:pPr>
      <w:rPr>
        <w:rFonts w:ascii="Arial" w:hAnsi="Arial" w:hint="default"/>
      </w:rPr>
    </w:lvl>
    <w:lvl w:ilvl="6" w:tplc="CA548720" w:tentative="1">
      <w:start w:val="1"/>
      <w:numFmt w:val="bullet"/>
      <w:lvlText w:val="•"/>
      <w:lvlJc w:val="left"/>
      <w:pPr>
        <w:tabs>
          <w:tab w:val="num" w:pos="5040"/>
        </w:tabs>
        <w:ind w:left="5040" w:hanging="360"/>
      </w:pPr>
      <w:rPr>
        <w:rFonts w:ascii="Arial" w:hAnsi="Arial" w:hint="default"/>
      </w:rPr>
    </w:lvl>
    <w:lvl w:ilvl="7" w:tplc="6F626628" w:tentative="1">
      <w:start w:val="1"/>
      <w:numFmt w:val="bullet"/>
      <w:lvlText w:val="•"/>
      <w:lvlJc w:val="left"/>
      <w:pPr>
        <w:tabs>
          <w:tab w:val="num" w:pos="5760"/>
        </w:tabs>
        <w:ind w:left="5760" w:hanging="360"/>
      </w:pPr>
      <w:rPr>
        <w:rFonts w:ascii="Arial" w:hAnsi="Arial" w:hint="default"/>
      </w:rPr>
    </w:lvl>
    <w:lvl w:ilvl="8" w:tplc="A9EC54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DD1B39"/>
    <w:multiLevelType w:val="hybridMultilevel"/>
    <w:tmpl w:val="33EC2B0C"/>
    <w:lvl w:ilvl="0" w:tplc="B428F8AC">
      <w:start w:val="1"/>
      <w:numFmt w:val="upperLetter"/>
      <w:lvlText w:val="%1."/>
      <w:lvlJc w:val="left"/>
      <w:pPr>
        <w:tabs>
          <w:tab w:val="num" w:pos="720"/>
        </w:tabs>
        <w:ind w:left="720" w:hanging="360"/>
      </w:pPr>
    </w:lvl>
    <w:lvl w:ilvl="1" w:tplc="760E7AA6" w:tentative="1">
      <w:start w:val="1"/>
      <w:numFmt w:val="upperLetter"/>
      <w:lvlText w:val="%2."/>
      <w:lvlJc w:val="left"/>
      <w:pPr>
        <w:tabs>
          <w:tab w:val="num" w:pos="1440"/>
        </w:tabs>
        <w:ind w:left="1440" w:hanging="360"/>
      </w:pPr>
    </w:lvl>
    <w:lvl w:ilvl="2" w:tplc="C696FE88" w:tentative="1">
      <w:start w:val="1"/>
      <w:numFmt w:val="upperLetter"/>
      <w:lvlText w:val="%3."/>
      <w:lvlJc w:val="left"/>
      <w:pPr>
        <w:tabs>
          <w:tab w:val="num" w:pos="2160"/>
        </w:tabs>
        <w:ind w:left="2160" w:hanging="360"/>
      </w:pPr>
    </w:lvl>
    <w:lvl w:ilvl="3" w:tplc="3A08CC3E" w:tentative="1">
      <w:start w:val="1"/>
      <w:numFmt w:val="upperLetter"/>
      <w:lvlText w:val="%4."/>
      <w:lvlJc w:val="left"/>
      <w:pPr>
        <w:tabs>
          <w:tab w:val="num" w:pos="2880"/>
        </w:tabs>
        <w:ind w:left="2880" w:hanging="360"/>
      </w:pPr>
    </w:lvl>
    <w:lvl w:ilvl="4" w:tplc="F8846E00" w:tentative="1">
      <w:start w:val="1"/>
      <w:numFmt w:val="upperLetter"/>
      <w:lvlText w:val="%5."/>
      <w:lvlJc w:val="left"/>
      <w:pPr>
        <w:tabs>
          <w:tab w:val="num" w:pos="3600"/>
        </w:tabs>
        <w:ind w:left="3600" w:hanging="360"/>
      </w:pPr>
    </w:lvl>
    <w:lvl w:ilvl="5" w:tplc="5A52952A" w:tentative="1">
      <w:start w:val="1"/>
      <w:numFmt w:val="upperLetter"/>
      <w:lvlText w:val="%6."/>
      <w:lvlJc w:val="left"/>
      <w:pPr>
        <w:tabs>
          <w:tab w:val="num" w:pos="4320"/>
        </w:tabs>
        <w:ind w:left="4320" w:hanging="360"/>
      </w:pPr>
    </w:lvl>
    <w:lvl w:ilvl="6" w:tplc="F9E8F926" w:tentative="1">
      <w:start w:val="1"/>
      <w:numFmt w:val="upperLetter"/>
      <w:lvlText w:val="%7."/>
      <w:lvlJc w:val="left"/>
      <w:pPr>
        <w:tabs>
          <w:tab w:val="num" w:pos="5040"/>
        </w:tabs>
        <w:ind w:left="5040" w:hanging="360"/>
      </w:pPr>
    </w:lvl>
    <w:lvl w:ilvl="7" w:tplc="D0C21FFE" w:tentative="1">
      <w:start w:val="1"/>
      <w:numFmt w:val="upperLetter"/>
      <w:lvlText w:val="%8."/>
      <w:lvlJc w:val="left"/>
      <w:pPr>
        <w:tabs>
          <w:tab w:val="num" w:pos="5760"/>
        </w:tabs>
        <w:ind w:left="5760" w:hanging="360"/>
      </w:pPr>
    </w:lvl>
    <w:lvl w:ilvl="8" w:tplc="9A6829C8" w:tentative="1">
      <w:start w:val="1"/>
      <w:numFmt w:val="upperLetter"/>
      <w:lvlText w:val="%9."/>
      <w:lvlJc w:val="left"/>
      <w:pPr>
        <w:tabs>
          <w:tab w:val="num" w:pos="6480"/>
        </w:tabs>
        <w:ind w:left="6480" w:hanging="360"/>
      </w:pPr>
    </w:lvl>
  </w:abstractNum>
  <w:abstractNum w:abstractNumId="3" w15:restartNumberingAfterBreak="0">
    <w:nsid w:val="07B6036D"/>
    <w:multiLevelType w:val="hybridMultilevel"/>
    <w:tmpl w:val="2398072E"/>
    <w:lvl w:ilvl="0" w:tplc="DE6C8C72">
      <w:start w:val="1"/>
      <w:numFmt w:val="bullet"/>
      <w:lvlText w:val="•"/>
      <w:lvlJc w:val="left"/>
      <w:pPr>
        <w:tabs>
          <w:tab w:val="num" w:pos="720"/>
        </w:tabs>
        <w:ind w:left="720" w:hanging="360"/>
      </w:pPr>
      <w:rPr>
        <w:rFonts w:ascii="Arial" w:hAnsi="Arial" w:hint="default"/>
      </w:rPr>
    </w:lvl>
    <w:lvl w:ilvl="1" w:tplc="75DE4C72" w:tentative="1">
      <w:start w:val="1"/>
      <w:numFmt w:val="bullet"/>
      <w:lvlText w:val="•"/>
      <w:lvlJc w:val="left"/>
      <w:pPr>
        <w:tabs>
          <w:tab w:val="num" w:pos="1440"/>
        </w:tabs>
        <w:ind w:left="1440" w:hanging="360"/>
      </w:pPr>
      <w:rPr>
        <w:rFonts w:ascii="Arial" w:hAnsi="Arial" w:hint="default"/>
      </w:rPr>
    </w:lvl>
    <w:lvl w:ilvl="2" w:tplc="4A841626" w:tentative="1">
      <w:start w:val="1"/>
      <w:numFmt w:val="bullet"/>
      <w:lvlText w:val="•"/>
      <w:lvlJc w:val="left"/>
      <w:pPr>
        <w:tabs>
          <w:tab w:val="num" w:pos="2160"/>
        </w:tabs>
        <w:ind w:left="2160" w:hanging="360"/>
      </w:pPr>
      <w:rPr>
        <w:rFonts w:ascii="Arial" w:hAnsi="Arial" w:hint="default"/>
      </w:rPr>
    </w:lvl>
    <w:lvl w:ilvl="3" w:tplc="25D6CCA4" w:tentative="1">
      <w:start w:val="1"/>
      <w:numFmt w:val="bullet"/>
      <w:lvlText w:val="•"/>
      <w:lvlJc w:val="left"/>
      <w:pPr>
        <w:tabs>
          <w:tab w:val="num" w:pos="2880"/>
        </w:tabs>
        <w:ind w:left="2880" w:hanging="360"/>
      </w:pPr>
      <w:rPr>
        <w:rFonts w:ascii="Arial" w:hAnsi="Arial" w:hint="default"/>
      </w:rPr>
    </w:lvl>
    <w:lvl w:ilvl="4" w:tplc="4D1240C2" w:tentative="1">
      <w:start w:val="1"/>
      <w:numFmt w:val="bullet"/>
      <w:lvlText w:val="•"/>
      <w:lvlJc w:val="left"/>
      <w:pPr>
        <w:tabs>
          <w:tab w:val="num" w:pos="3600"/>
        </w:tabs>
        <w:ind w:left="3600" w:hanging="360"/>
      </w:pPr>
      <w:rPr>
        <w:rFonts w:ascii="Arial" w:hAnsi="Arial" w:hint="default"/>
      </w:rPr>
    </w:lvl>
    <w:lvl w:ilvl="5" w:tplc="A7587502" w:tentative="1">
      <w:start w:val="1"/>
      <w:numFmt w:val="bullet"/>
      <w:lvlText w:val="•"/>
      <w:lvlJc w:val="left"/>
      <w:pPr>
        <w:tabs>
          <w:tab w:val="num" w:pos="4320"/>
        </w:tabs>
        <w:ind w:left="4320" w:hanging="360"/>
      </w:pPr>
      <w:rPr>
        <w:rFonts w:ascii="Arial" w:hAnsi="Arial" w:hint="default"/>
      </w:rPr>
    </w:lvl>
    <w:lvl w:ilvl="6" w:tplc="487EA09E" w:tentative="1">
      <w:start w:val="1"/>
      <w:numFmt w:val="bullet"/>
      <w:lvlText w:val="•"/>
      <w:lvlJc w:val="left"/>
      <w:pPr>
        <w:tabs>
          <w:tab w:val="num" w:pos="5040"/>
        </w:tabs>
        <w:ind w:left="5040" w:hanging="360"/>
      </w:pPr>
      <w:rPr>
        <w:rFonts w:ascii="Arial" w:hAnsi="Arial" w:hint="default"/>
      </w:rPr>
    </w:lvl>
    <w:lvl w:ilvl="7" w:tplc="4998C834" w:tentative="1">
      <w:start w:val="1"/>
      <w:numFmt w:val="bullet"/>
      <w:lvlText w:val="•"/>
      <w:lvlJc w:val="left"/>
      <w:pPr>
        <w:tabs>
          <w:tab w:val="num" w:pos="5760"/>
        </w:tabs>
        <w:ind w:left="5760" w:hanging="360"/>
      </w:pPr>
      <w:rPr>
        <w:rFonts w:ascii="Arial" w:hAnsi="Arial" w:hint="default"/>
      </w:rPr>
    </w:lvl>
    <w:lvl w:ilvl="8" w:tplc="153876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2063C2"/>
    <w:multiLevelType w:val="hybridMultilevel"/>
    <w:tmpl w:val="B9CA2D88"/>
    <w:lvl w:ilvl="0" w:tplc="4202C96A">
      <w:start w:val="1"/>
      <w:numFmt w:val="bullet"/>
      <w:lvlText w:val="•"/>
      <w:lvlJc w:val="left"/>
      <w:pPr>
        <w:tabs>
          <w:tab w:val="num" w:pos="720"/>
        </w:tabs>
        <w:ind w:left="720" w:hanging="360"/>
      </w:pPr>
      <w:rPr>
        <w:rFonts w:ascii="Arial" w:hAnsi="Arial" w:hint="default"/>
      </w:rPr>
    </w:lvl>
    <w:lvl w:ilvl="1" w:tplc="8B723A82" w:tentative="1">
      <w:start w:val="1"/>
      <w:numFmt w:val="bullet"/>
      <w:lvlText w:val="•"/>
      <w:lvlJc w:val="left"/>
      <w:pPr>
        <w:tabs>
          <w:tab w:val="num" w:pos="1440"/>
        </w:tabs>
        <w:ind w:left="1440" w:hanging="360"/>
      </w:pPr>
      <w:rPr>
        <w:rFonts w:ascii="Arial" w:hAnsi="Arial" w:hint="default"/>
      </w:rPr>
    </w:lvl>
    <w:lvl w:ilvl="2" w:tplc="1F6A7A2C" w:tentative="1">
      <w:start w:val="1"/>
      <w:numFmt w:val="bullet"/>
      <w:lvlText w:val="•"/>
      <w:lvlJc w:val="left"/>
      <w:pPr>
        <w:tabs>
          <w:tab w:val="num" w:pos="2160"/>
        </w:tabs>
        <w:ind w:left="2160" w:hanging="360"/>
      </w:pPr>
      <w:rPr>
        <w:rFonts w:ascii="Arial" w:hAnsi="Arial" w:hint="default"/>
      </w:rPr>
    </w:lvl>
    <w:lvl w:ilvl="3" w:tplc="7F7AF796" w:tentative="1">
      <w:start w:val="1"/>
      <w:numFmt w:val="bullet"/>
      <w:lvlText w:val="•"/>
      <w:lvlJc w:val="left"/>
      <w:pPr>
        <w:tabs>
          <w:tab w:val="num" w:pos="2880"/>
        </w:tabs>
        <w:ind w:left="2880" w:hanging="360"/>
      </w:pPr>
      <w:rPr>
        <w:rFonts w:ascii="Arial" w:hAnsi="Arial" w:hint="default"/>
      </w:rPr>
    </w:lvl>
    <w:lvl w:ilvl="4" w:tplc="E9EA4D72" w:tentative="1">
      <w:start w:val="1"/>
      <w:numFmt w:val="bullet"/>
      <w:lvlText w:val="•"/>
      <w:lvlJc w:val="left"/>
      <w:pPr>
        <w:tabs>
          <w:tab w:val="num" w:pos="3600"/>
        </w:tabs>
        <w:ind w:left="3600" w:hanging="360"/>
      </w:pPr>
      <w:rPr>
        <w:rFonts w:ascii="Arial" w:hAnsi="Arial" w:hint="default"/>
      </w:rPr>
    </w:lvl>
    <w:lvl w:ilvl="5" w:tplc="8BE66C74" w:tentative="1">
      <w:start w:val="1"/>
      <w:numFmt w:val="bullet"/>
      <w:lvlText w:val="•"/>
      <w:lvlJc w:val="left"/>
      <w:pPr>
        <w:tabs>
          <w:tab w:val="num" w:pos="4320"/>
        </w:tabs>
        <w:ind w:left="4320" w:hanging="360"/>
      </w:pPr>
      <w:rPr>
        <w:rFonts w:ascii="Arial" w:hAnsi="Arial" w:hint="default"/>
      </w:rPr>
    </w:lvl>
    <w:lvl w:ilvl="6" w:tplc="34C86640" w:tentative="1">
      <w:start w:val="1"/>
      <w:numFmt w:val="bullet"/>
      <w:lvlText w:val="•"/>
      <w:lvlJc w:val="left"/>
      <w:pPr>
        <w:tabs>
          <w:tab w:val="num" w:pos="5040"/>
        </w:tabs>
        <w:ind w:left="5040" w:hanging="360"/>
      </w:pPr>
      <w:rPr>
        <w:rFonts w:ascii="Arial" w:hAnsi="Arial" w:hint="default"/>
      </w:rPr>
    </w:lvl>
    <w:lvl w:ilvl="7" w:tplc="1D5EEB8E" w:tentative="1">
      <w:start w:val="1"/>
      <w:numFmt w:val="bullet"/>
      <w:lvlText w:val="•"/>
      <w:lvlJc w:val="left"/>
      <w:pPr>
        <w:tabs>
          <w:tab w:val="num" w:pos="5760"/>
        </w:tabs>
        <w:ind w:left="5760" w:hanging="360"/>
      </w:pPr>
      <w:rPr>
        <w:rFonts w:ascii="Arial" w:hAnsi="Arial" w:hint="default"/>
      </w:rPr>
    </w:lvl>
    <w:lvl w:ilvl="8" w:tplc="4BF8ED4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077533"/>
    <w:multiLevelType w:val="hybridMultilevel"/>
    <w:tmpl w:val="DC960A5A"/>
    <w:lvl w:ilvl="0" w:tplc="9D6012EC">
      <w:start w:val="1"/>
      <w:numFmt w:val="bullet"/>
      <w:lvlText w:val="•"/>
      <w:lvlJc w:val="left"/>
      <w:pPr>
        <w:tabs>
          <w:tab w:val="num" w:pos="720"/>
        </w:tabs>
        <w:ind w:left="720" w:hanging="360"/>
      </w:pPr>
      <w:rPr>
        <w:rFonts w:ascii="Arial" w:hAnsi="Arial" w:hint="default"/>
      </w:rPr>
    </w:lvl>
    <w:lvl w:ilvl="1" w:tplc="23A27878" w:tentative="1">
      <w:start w:val="1"/>
      <w:numFmt w:val="bullet"/>
      <w:lvlText w:val="•"/>
      <w:lvlJc w:val="left"/>
      <w:pPr>
        <w:tabs>
          <w:tab w:val="num" w:pos="1440"/>
        </w:tabs>
        <w:ind w:left="1440" w:hanging="360"/>
      </w:pPr>
      <w:rPr>
        <w:rFonts w:ascii="Arial" w:hAnsi="Arial" w:hint="default"/>
      </w:rPr>
    </w:lvl>
    <w:lvl w:ilvl="2" w:tplc="FA400C08" w:tentative="1">
      <w:start w:val="1"/>
      <w:numFmt w:val="bullet"/>
      <w:lvlText w:val="•"/>
      <w:lvlJc w:val="left"/>
      <w:pPr>
        <w:tabs>
          <w:tab w:val="num" w:pos="2160"/>
        </w:tabs>
        <w:ind w:left="2160" w:hanging="360"/>
      </w:pPr>
      <w:rPr>
        <w:rFonts w:ascii="Arial" w:hAnsi="Arial" w:hint="default"/>
      </w:rPr>
    </w:lvl>
    <w:lvl w:ilvl="3" w:tplc="CD389860" w:tentative="1">
      <w:start w:val="1"/>
      <w:numFmt w:val="bullet"/>
      <w:lvlText w:val="•"/>
      <w:lvlJc w:val="left"/>
      <w:pPr>
        <w:tabs>
          <w:tab w:val="num" w:pos="2880"/>
        </w:tabs>
        <w:ind w:left="2880" w:hanging="360"/>
      </w:pPr>
      <w:rPr>
        <w:rFonts w:ascii="Arial" w:hAnsi="Arial" w:hint="default"/>
      </w:rPr>
    </w:lvl>
    <w:lvl w:ilvl="4" w:tplc="2578F176" w:tentative="1">
      <w:start w:val="1"/>
      <w:numFmt w:val="bullet"/>
      <w:lvlText w:val="•"/>
      <w:lvlJc w:val="left"/>
      <w:pPr>
        <w:tabs>
          <w:tab w:val="num" w:pos="3600"/>
        </w:tabs>
        <w:ind w:left="3600" w:hanging="360"/>
      </w:pPr>
      <w:rPr>
        <w:rFonts w:ascii="Arial" w:hAnsi="Arial" w:hint="default"/>
      </w:rPr>
    </w:lvl>
    <w:lvl w:ilvl="5" w:tplc="E152AFD0" w:tentative="1">
      <w:start w:val="1"/>
      <w:numFmt w:val="bullet"/>
      <w:lvlText w:val="•"/>
      <w:lvlJc w:val="left"/>
      <w:pPr>
        <w:tabs>
          <w:tab w:val="num" w:pos="4320"/>
        </w:tabs>
        <w:ind w:left="4320" w:hanging="360"/>
      </w:pPr>
      <w:rPr>
        <w:rFonts w:ascii="Arial" w:hAnsi="Arial" w:hint="default"/>
      </w:rPr>
    </w:lvl>
    <w:lvl w:ilvl="6" w:tplc="6156B856" w:tentative="1">
      <w:start w:val="1"/>
      <w:numFmt w:val="bullet"/>
      <w:lvlText w:val="•"/>
      <w:lvlJc w:val="left"/>
      <w:pPr>
        <w:tabs>
          <w:tab w:val="num" w:pos="5040"/>
        </w:tabs>
        <w:ind w:left="5040" w:hanging="360"/>
      </w:pPr>
      <w:rPr>
        <w:rFonts w:ascii="Arial" w:hAnsi="Arial" w:hint="default"/>
      </w:rPr>
    </w:lvl>
    <w:lvl w:ilvl="7" w:tplc="2FC28F52" w:tentative="1">
      <w:start w:val="1"/>
      <w:numFmt w:val="bullet"/>
      <w:lvlText w:val="•"/>
      <w:lvlJc w:val="left"/>
      <w:pPr>
        <w:tabs>
          <w:tab w:val="num" w:pos="5760"/>
        </w:tabs>
        <w:ind w:left="5760" w:hanging="360"/>
      </w:pPr>
      <w:rPr>
        <w:rFonts w:ascii="Arial" w:hAnsi="Arial" w:hint="default"/>
      </w:rPr>
    </w:lvl>
    <w:lvl w:ilvl="8" w:tplc="D0A622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780E40"/>
    <w:multiLevelType w:val="hybridMultilevel"/>
    <w:tmpl w:val="DFC41BE8"/>
    <w:lvl w:ilvl="0" w:tplc="F10635B0">
      <w:start w:val="1"/>
      <w:numFmt w:val="bullet"/>
      <w:lvlText w:val="•"/>
      <w:lvlJc w:val="left"/>
      <w:pPr>
        <w:tabs>
          <w:tab w:val="num" w:pos="720"/>
        </w:tabs>
        <w:ind w:left="720" w:hanging="360"/>
      </w:pPr>
      <w:rPr>
        <w:rFonts w:ascii="Arial" w:hAnsi="Arial" w:hint="default"/>
      </w:rPr>
    </w:lvl>
    <w:lvl w:ilvl="1" w:tplc="10E44BB8" w:tentative="1">
      <w:start w:val="1"/>
      <w:numFmt w:val="bullet"/>
      <w:lvlText w:val="•"/>
      <w:lvlJc w:val="left"/>
      <w:pPr>
        <w:tabs>
          <w:tab w:val="num" w:pos="1440"/>
        </w:tabs>
        <w:ind w:left="1440" w:hanging="360"/>
      </w:pPr>
      <w:rPr>
        <w:rFonts w:ascii="Arial" w:hAnsi="Arial" w:hint="default"/>
      </w:rPr>
    </w:lvl>
    <w:lvl w:ilvl="2" w:tplc="2F727E12" w:tentative="1">
      <w:start w:val="1"/>
      <w:numFmt w:val="bullet"/>
      <w:lvlText w:val="•"/>
      <w:lvlJc w:val="left"/>
      <w:pPr>
        <w:tabs>
          <w:tab w:val="num" w:pos="2160"/>
        </w:tabs>
        <w:ind w:left="2160" w:hanging="360"/>
      </w:pPr>
      <w:rPr>
        <w:rFonts w:ascii="Arial" w:hAnsi="Arial" w:hint="default"/>
      </w:rPr>
    </w:lvl>
    <w:lvl w:ilvl="3" w:tplc="D6948528" w:tentative="1">
      <w:start w:val="1"/>
      <w:numFmt w:val="bullet"/>
      <w:lvlText w:val="•"/>
      <w:lvlJc w:val="left"/>
      <w:pPr>
        <w:tabs>
          <w:tab w:val="num" w:pos="2880"/>
        </w:tabs>
        <w:ind w:left="2880" w:hanging="360"/>
      </w:pPr>
      <w:rPr>
        <w:rFonts w:ascii="Arial" w:hAnsi="Arial" w:hint="default"/>
      </w:rPr>
    </w:lvl>
    <w:lvl w:ilvl="4" w:tplc="D9566F4C" w:tentative="1">
      <w:start w:val="1"/>
      <w:numFmt w:val="bullet"/>
      <w:lvlText w:val="•"/>
      <w:lvlJc w:val="left"/>
      <w:pPr>
        <w:tabs>
          <w:tab w:val="num" w:pos="3600"/>
        </w:tabs>
        <w:ind w:left="3600" w:hanging="360"/>
      </w:pPr>
      <w:rPr>
        <w:rFonts w:ascii="Arial" w:hAnsi="Arial" w:hint="default"/>
      </w:rPr>
    </w:lvl>
    <w:lvl w:ilvl="5" w:tplc="319CA990" w:tentative="1">
      <w:start w:val="1"/>
      <w:numFmt w:val="bullet"/>
      <w:lvlText w:val="•"/>
      <w:lvlJc w:val="left"/>
      <w:pPr>
        <w:tabs>
          <w:tab w:val="num" w:pos="4320"/>
        </w:tabs>
        <w:ind w:left="4320" w:hanging="360"/>
      </w:pPr>
      <w:rPr>
        <w:rFonts w:ascii="Arial" w:hAnsi="Arial" w:hint="default"/>
      </w:rPr>
    </w:lvl>
    <w:lvl w:ilvl="6" w:tplc="A1BAFA3E" w:tentative="1">
      <w:start w:val="1"/>
      <w:numFmt w:val="bullet"/>
      <w:lvlText w:val="•"/>
      <w:lvlJc w:val="left"/>
      <w:pPr>
        <w:tabs>
          <w:tab w:val="num" w:pos="5040"/>
        </w:tabs>
        <w:ind w:left="5040" w:hanging="360"/>
      </w:pPr>
      <w:rPr>
        <w:rFonts w:ascii="Arial" w:hAnsi="Arial" w:hint="default"/>
      </w:rPr>
    </w:lvl>
    <w:lvl w:ilvl="7" w:tplc="B40248D0" w:tentative="1">
      <w:start w:val="1"/>
      <w:numFmt w:val="bullet"/>
      <w:lvlText w:val="•"/>
      <w:lvlJc w:val="left"/>
      <w:pPr>
        <w:tabs>
          <w:tab w:val="num" w:pos="5760"/>
        </w:tabs>
        <w:ind w:left="5760" w:hanging="360"/>
      </w:pPr>
      <w:rPr>
        <w:rFonts w:ascii="Arial" w:hAnsi="Arial" w:hint="default"/>
      </w:rPr>
    </w:lvl>
    <w:lvl w:ilvl="8" w:tplc="A69A0D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B648FF"/>
    <w:multiLevelType w:val="hybridMultilevel"/>
    <w:tmpl w:val="25A6B208"/>
    <w:lvl w:ilvl="0" w:tplc="5FA6EE6C">
      <w:start w:val="1"/>
      <w:numFmt w:val="bullet"/>
      <w:lvlText w:val="•"/>
      <w:lvlJc w:val="left"/>
      <w:pPr>
        <w:tabs>
          <w:tab w:val="num" w:pos="720"/>
        </w:tabs>
        <w:ind w:left="720" w:hanging="360"/>
      </w:pPr>
      <w:rPr>
        <w:rFonts w:ascii="Arial" w:hAnsi="Arial" w:hint="default"/>
      </w:rPr>
    </w:lvl>
    <w:lvl w:ilvl="1" w:tplc="531CC02C" w:tentative="1">
      <w:start w:val="1"/>
      <w:numFmt w:val="bullet"/>
      <w:lvlText w:val="•"/>
      <w:lvlJc w:val="left"/>
      <w:pPr>
        <w:tabs>
          <w:tab w:val="num" w:pos="1440"/>
        </w:tabs>
        <w:ind w:left="1440" w:hanging="360"/>
      </w:pPr>
      <w:rPr>
        <w:rFonts w:ascii="Arial" w:hAnsi="Arial" w:hint="default"/>
      </w:rPr>
    </w:lvl>
    <w:lvl w:ilvl="2" w:tplc="D3726942" w:tentative="1">
      <w:start w:val="1"/>
      <w:numFmt w:val="bullet"/>
      <w:lvlText w:val="•"/>
      <w:lvlJc w:val="left"/>
      <w:pPr>
        <w:tabs>
          <w:tab w:val="num" w:pos="2160"/>
        </w:tabs>
        <w:ind w:left="2160" w:hanging="360"/>
      </w:pPr>
      <w:rPr>
        <w:rFonts w:ascii="Arial" w:hAnsi="Arial" w:hint="default"/>
      </w:rPr>
    </w:lvl>
    <w:lvl w:ilvl="3" w:tplc="734243C0" w:tentative="1">
      <w:start w:val="1"/>
      <w:numFmt w:val="bullet"/>
      <w:lvlText w:val="•"/>
      <w:lvlJc w:val="left"/>
      <w:pPr>
        <w:tabs>
          <w:tab w:val="num" w:pos="2880"/>
        </w:tabs>
        <w:ind w:left="2880" w:hanging="360"/>
      </w:pPr>
      <w:rPr>
        <w:rFonts w:ascii="Arial" w:hAnsi="Arial" w:hint="default"/>
      </w:rPr>
    </w:lvl>
    <w:lvl w:ilvl="4" w:tplc="6D5A812C" w:tentative="1">
      <w:start w:val="1"/>
      <w:numFmt w:val="bullet"/>
      <w:lvlText w:val="•"/>
      <w:lvlJc w:val="left"/>
      <w:pPr>
        <w:tabs>
          <w:tab w:val="num" w:pos="3600"/>
        </w:tabs>
        <w:ind w:left="3600" w:hanging="360"/>
      </w:pPr>
      <w:rPr>
        <w:rFonts w:ascii="Arial" w:hAnsi="Arial" w:hint="default"/>
      </w:rPr>
    </w:lvl>
    <w:lvl w:ilvl="5" w:tplc="1B2A90EA" w:tentative="1">
      <w:start w:val="1"/>
      <w:numFmt w:val="bullet"/>
      <w:lvlText w:val="•"/>
      <w:lvlJc w:val="left"/>
      <w:pPr>
        <w:tabs>
          <w:tab w:val="num" w:pos="4320"/>
        </w:tabs>
        <w:ind w:left="4320" w:hanging="360"/>
      </w:pPr>
      <w:rPr>
        <w:rFonts w:ascii="Arial" w:hAnsi="Arial" w:hint="default"/>
      </w:rPr>
    </w:lvl>
    <w:lvl w:ilvl="6" w:tplc="0308BC48" w:tentative="1">
      <w:start w:val="1"/>
      <w:numFmt w:val="bullet"/>
      <w:lvlText w:val="•"/>
      <w:lvlJc w:val="left"/>
      <w:pPr>
        <w:tabs>
          <w:tab w:val="num" w:pos="5040"/>
        </w:tabs>
        <w:ind w:left="5040" w:hanging="360"/>
      </w:pPr>
      <w:rPr>
        <w:rFonts w:ascii="Arial" w:hAnsi="Arial" w:hint="default"/>
      </w:rPr>
    </w:lvl>
    <w:lvl w:ilvl="7" w:tplc="BDFE4F4E" w:tentative="1">
      <w:start w:val="1"/>
      <w:numFmt w:val="bullet"/>
      <w:lvlText w:val="•"/>
      <w:lvlJc w:val="left"/>
      <w:pPr>
        <w:tabs>
          <w:tab w:val="num" w:pos="5760"/>
        </w:tabs>
        <w:ind w:left="5760" w:hanging="360"/>
      </w:pPr>
      <w:rPr>
        <w:rFonts w:ascii="Arial" w:hAnsi="Arial" w:hint="default"/>
      </w:rPr>
    </w:lvl>
    <w:lvl w:ilvl="8" w:tplc="B31E28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FB5E04"/>
    <w:multiLevelType w:val="hybridMultilevel"/>
    <w:tmpl w:val="EEFCF9BC"/>
    <w:lvl w:ilvl="0" w:tplc="559CD266">
      <w:start w:val="1"/>
      <w:numFmt w:val="bullet"/>
      <w:lvlText w:val="•"/>
      <w:lvlJc w:val="left"/>
      <w:pPr>
        <w:tabs>
          <w:tab w:val="num" w:pos="720"/>
        </w:tabs>
        <w:ind w:left="720" w:hanging="360"/>
      </w:pPr>
      <w:rPr>
        <w:rFonts w:ascii="Arial" w:hAnsi="Arial" w:hint="default"/>
      </w:rPr>
    </w:lvl>
    <w:lvl w:ilvl="1" w:tplc="45707152" w:tentative="1">
      <w:start w:val="1"/>
      <w:numFmt w:val="bullet"/>
      <w:lvlText w:val="•"/>
      <w:lvlJc w:val="left"/>
      <w:pPr>
        <w:tabs>
          <w:tab w:val="num" w:pos="1440"/>
        </w:tabs>
        <w:ind w:left="1440" w:hanging="360"/>
      </w:pPr>
      <w:rPr>
        <w:rFonts w:ascii="Arial" w:hAnsi="Arial" w:hint="default"/>
      </w:rPr>
    </w:lvl>
    <w:lvl w:ilvl="2" w:tplc="D2B88370" w:tentative="1">
      <w:start w:val="1"/>
      <w:numFmt w:val="bullet"/>
      <w:lvlText w:val="•"/>
      <w:lvlJc w:val="left"/>
      <w:pPr>
        <w:tabs>
          <w:tab w:val="num" w:pos="2160"/>
        </w:tabs>
        <w:ind w:left="2160" w:hanging="360"/>
      </w:pPr>
      <w:rPr>
        <w:rFonts w:ascii="Arial" w:hAnsi="Arial" w:hint="default"/>
      </w:rPr>
    </w:lvl>
    <w:lvl w:ilvl="3" w:tplc="09B60626" w:tentative="1">
      <w:start w:val="1"/>
      <w:numFmt w:val="bullet"/>
      <w:lvlText w:val="•"/>
      <w:lvlJc w:val="left"/>
      <w:pPr>
        <w:tabs>
          <w:tab w:val="num" w:pos="2880"/>
        </w:tabs>
        <w:ind w:left="2880" w:hanging="360"/>
      </w:pPr>
      <w:rPr>
        <w:rFonts w:ascii="Arial" w:hAnsi="Arial" w:hint="default"/>
      </w:rPr>
    </w:lvl>
    <w:lvl w:ilvl="4" w:tplc="588C6E8A" w:tentative="1">
      <w:start w:val="1"/>
      <w:numFmt w:val="bullet"/>
      <w:lvlText w:val="•"/>
      <w:lvlJc w:val="left"/>
      <w:pPr>
        <w:tabs>
          <w:tab w:val="num" w:pos="3600"/>
        </w:tabs>
        <w:ind w:left="3600" w:hanging="360"/>
      </w:pPr>
      <w:rPr>
        <w:rFonts w:ascii="Arial" w:hAnsi="Arial" w:hint="default"/>
      </w:rPr>
    </w:lvl>
    <w:lvl w:ilvl="5" w:tplc="34F4F370" w:tentative="1">
      <w:start w:val="1"/>
      <w:numFmt w:val="bullet"/>
      <w:lvlText w:val="•"/>
      <w:lvlJc w:val="left"/>
      <w:pPr>
        <w:tabs>
          <w:tab w:val="num" w:pos="4320"/>
        </w:tabs>
        <w:ind w:left="4320" w:hanging="360"/>
      </w:pPr>
      <w:rPr>
        <w:rFonts w:ascii="Arial" w:hAnsi="Arial" w:hint="default"/>
      </w:rPr>
    </w:lvl>
    <w:lvl w:ilvl="6" w:tplc="90302512" w:tentative="1">
      <w:start w:val="1"/>
      <w:numFmt w:val="bullet"/>
      <w:lvlText w:val="•"/>
      <w:lvlJc w:val="left"/>
      <w:pPr>
        <w:tabs>
          <w:tab w:val="num" w:pos="5040"/>
        </w:tabs>
        <w:ind w:left="5040" w:hanging="360"/>
      </w:pPr>
      <w:rPr>
        <w:rFonts w:ascii="Arial" w:hAnsi="Arial" w:hint="default"/>
      </w:rPr>
    </w:lvl>
    <w:lvl w:ilvl="7" w:tplc="7FAC5D2E" w:tentative="1">
      <w:start w:val="1"/>
      <w:numFmt w:val="bullet"/>
      <w:lvlText w:val="•"/>
      <w:lvlJc w:val="left"/>
      <w:pPr>
        <w:tabs>
          <w:tab w:val="num" w:pos="5760"/>
        </w:tabs>
        <w:ind w:left="5760" w:hanging="360"/>
      </w:pPr>
      <w:rPr>
        <w:rFonts w:ascii="Arial" w:hAnsi="Arial" w:hint="default"/>
      </w:rPr>
    </w:lvl>
    <w:lvl w:ilvl="8" w:tplc="40685B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4F7F40"/>
    <w:multiLevelType w:val="hybridMultilevel"/>
    <w:tmpl w:val="365843B6"/>
    <w:lvl w:ilvl="0" w:tplc="240436FA">
      <w:start w:val="1"/>
      <w:numFmt w:val="bullet"/>
      <w:lvlText w:val="•"/>
      <w:lvlJc w:val="left"/>
      <w:pPr>
        <w:tabs>
          <w:tab w:val="num" w:pos="720"/>
        </w:tabs>
        <w:ind w:left="720" w:hanging="360"/>
      </w:pPr>
      <w:rPr>
        <w:rFonts w:ascii="Arial" w:hAnsi="Arial" w:hint="default"/>
      </w:rPr>
    </w:lvl>
    <w:lvl w:ilvl="1" w:tplc="6720AA20" w:tentative="1">
      <w:start w:val="1"/>
      <w:numFmt w:val="bullet"/>
      <w:lvlText w:val="•"/>
      <w:lvlJc w:val="left"/>
      <w:pPr>
        <w:tabs>
          <w:tab w:val="num" w:pos="1440"/>
        </w:tabs>
        <w:ind w:left="1440" w:hanging="360"/>
      </w:pPr>
      <w:rPr>
        <w:rFonts w:ascii="Arial" w:hAnsi="Arial" w:hint="default"/>
      </w:rPr>
    </w:lvl>
    <w:lvl w:ilvl="2" w:tplc="117AF968" w:tentative="1">
      <w:start w:val="1"/>
      <w:numFmt w:val="bullet"/>
      <w:lvlText w:val="•"/>
      <w:lvlJc w:val="left"/>
      <w:pPr>
        <w:tabs>
          <w:tab w:val="num" w:pos="2160"/>
        </w:tabs>
        <w:ind w:left="2160" w:hanging="360"/>
      </w:pPr>
      <w:rPr>
        <w:rFonts w:ascii="Arial" w:hAnsi="Arial" w:hint="default"/>
      </w:rPr>
    </w:lvl>
    <w:lvl w:ilvl="3" w:tplc="976CA298" w:tentative="1">
      <w:start w:val="1"/>
      <w:numFmt w:val="bullet"/>
      <w:lvlText w:val="•"/>
      <w:lvlJc w:val="left"/>
      <w:pPr>
        <w:tabs>
          <w:tab w:val="num" w:pos="2880"/>
        </w:tabs>
        <w:ind w:left="2880" w:hanging="360"/>
      </w:pPr>
      <w:rPr>
        <w:rFonts w:ascii="Arial" w:hAnsi="Arial" w:hint="default"/>
      </w:rPr>
    </w:lvl>
    <w:lvl w:ilvl="4" w:tplc="0B54F9A0" w:tentative="1">
      <w:start w:val="1"/>
      <w:numFmt w:val="bullet"/>
      <w:lvlText w:val="•"/>
      <w:lvlJc w:val="left"/>
      <w:pPr>
        <w:tabs>
          <w:tab w:val="num" w:pos="3600"/>
        </w:tabs>
        <w:ind w:left="3600" w:hanging="360"/>
      </w:pPr>
      <w:rPr>
        <w:rFonts w:ascii="Arial" w:hAnsi="Arial" w:hint="default"/>
      </w:rPr>
    </w:lvl>
    <w:lvl w:ilvl="5" w:tplc="0546C31C" w:tentative="1">
      <w:start w:val="1"/>
      <w:numFmt w:val="bullet"/>
      <w:lvlText w:val="•"/>
      <w:lvlJc w:val="left"/>
      <w:pPr>
        <w:tabs>
          <w:tab w:val="num" w:pos="4320"/>
        </w:tabs>
        <w:ind w:left="4320" w:hanging="360"/>
      </w:pPr>
      <w:rPr>
        <w:rFonts w:ascii="Arial" w:hAnsi="Arial" w:hint="default"/>
      </w:rPr>
    </w:lvl>
    <w:lvl w:ilvl="6" w:tplc="9AD8C646" w:tentative="1">
      <w:start w:val="1"/>
      <w:numFmt w:val="bullet"/>
      <w:lvlText w:val="•"/>
      <w:lvlJc w:val="left"/>
      <w:pPr>
        <w:tabs>
          <w:tab w:val="num" w:pos="5040"/>
        </w:tabs>
        <w:ind w:left="5040" w:hanging="360"/>
      </w:pPr>
      <w:rPr>
        <w:rFonts w:ascii="Arial" w:hAnsi="Arial" w:hint="default"/>
      </w:rPr>
    </w:lvl>
    <w:lvl w:ilvl="7" w:tplc="EE84C004" w:tentative="1">
      <w:start w:val="1"/>
      <w:numFmt w:val="bullet"/>
      <w:lvlText w:val="•"/>
      <w:lvlJc w:val="left"/>
      <w:pPr>
        <w:tabs>
          <w:tab w:val="num" w:pos="5760"/>
        </w:tabs>
        <w:ind w:left="5760" w:hanging="360"/>
      </w:pPr>
      <w:rPr>
        <w:rFonts w:ascii="Arial" w:hAnsi="Arial" w:hint="default"/>
      </w:rPr>
    </w:lvl>
    <w:lvl w:ilvl="8" w:tplc="D8224C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5F4984"/>
    <w:multiLevelType w:val="hybridMultilevel"/>
    <w:tmpl w:val="303842D0"/>
    <w:lvl w:ilvl="0" w:tplc="AF166F9E">
      <w:start w:val="1"/>
      <w:numFmt w:val="bullet"/>
      <w:lvlText w:val="•"/>
      <w:lvlJc w:val="left"/>
      <w:pPr>
        <w:tabs>
          <w:tab w:val="num" w:pos="720"/>
        </w:tabs>
        <w:ind w:left="720" w:hanging="360"/>
      </w:pPr>
      <w:rPr>
        <w:rFonts w:ascii="Arial" w:hAnsi="Arial" w:hint="default"/>
      </w:rPr>
    </w:lvl>
    <w:lvl w:ilvl="1" w:tplc="5EA8CA78" w:tentative="1">
      <w:start w:val="1"/>
      <w:numFmt w:val="bullet"/>
      <w:lvlText w:val="•"/>
      <w:lvlJc w:val="left"/>
      <w:pPr>
        <w:tabs>
          <w:tab w:val="num" w:pos="1440"/>
        </w:tabs>
        <w:ind w:left="1440" w:hanging="360"/>
      </w:pPr>
      <w:rPr>
        <w:rFonts w:ascii="Arial" w:hAnsi="Arial" w:hint="default"/>
      </w:rPr>
    </w:lvl>
    <w:lvl w:ilvl="2" w:tplc="FF40F256" w:tentative="1">
      <w:start w:val="1"/>
      <w:numFmt w:val="bullet"/>
      <w:lvlText w:val="•"/>
      <w:lvlJc w:val="left"/>
      <w:pPr>
        <w:tabs>
          <w:tab w:val="num" w:pos="2160"/>
        </w:tabs>
        <w:ind w:left="2160" w:hanging="360"/>
      </w:pPr>
      <w:rPr>
        <w:rFonts w:ascii="Arial" w:hAnsi="Arial" w:hint="default"/>
      </w:rPr>
    </w:lvl>
    <w:lvl w:ilvl="3" w:tplc="7932D770" w:tentative="1">
      <w:start w:val="1"/>
      <w:numFmt w:val="bullet"/>
      <w:lvlText w:val="•"/>
      <w:lvlJc w:val="left"/>
      <w:pPr>
        <w:tabs>
          <w:tab w:val="num" w:pos="2880"/>
        </w:tabs>
        <w:ind w:left="2880" w:hanging="360"/>
      </w:pPr>
      <w:rPr>
        <w:rFonts w:ascii="Arial" w:hAnsi="Arial" w:hint="default"/>
      </w:rPr>
    </w:lvl>
    <w:lvl w:ilvl="4" w:tplc="74B48810" w:tentative="1">
      <w:start w:val="1"/>
      <w:numFmt w:val="bullet"/>
      <w:lvlText w:val="•"/>
      <w:lvlJc w:val="left"/>
      <w:pPr>
        <w:tabs>
          <w:tab w:val="num" w:pos="3600"/>
        </w:tabs>
        <w:ind w:left="3600" w:hanging="360"/>
      </w:pPr>
      <w:rPr>
        <w:rFonts w:ascii="Arial" w:hAnsi="Arial" w:hint="default"/>
      </w:rPr>
    </w:lvl>
    <w:lvl w:ilvl="5" w:tplc="6F2412DE" w:tentative="1">
      <w:start w:val="1"/>
      <w:numFmt w:val="bullet"/>
      <w:lvlText w:val="•"/>
      <w:lvlJc w:val="left"/>
      <w:pPr>
        <w:tabs>
          <w:tab w:val="num" w:pos="4320"/>
        </w:tabs>
        <w:ind w:left="4320" w:hanging="360"/>
      </w:pPr>
      <w:rPr>
        <w:rFonts w:ascii="Arial" w:hAnsi="Arial" w:hint="default"/>
      </w:rPr>
    </w:lvl>
    <w:lvl w:ilvl="6" w:tplc="34D652BE" w:tentative="1">
      <w:start w:val="1"/>
      <w:numFmt w:val="bullet"/>
      <w:lvlText w:val="•"/>
      <w:lvlJc w:val="left"/>
      <w:pPr>
        <w:tabs>
          <w:tab w:val="num" w:pos="5040"/>
        </w:tabs>
        <w:ind w:left="5040" w:hanging="360"/>
      </w:pPr>
      <w:rPr>
        <w:rFonts w:ascii="Arial" w:hAnsi="Arial" w:hint="default"/>
      </w:rPr>
    </w:lvl>
    <w:lvl w:ilvl="7" w:tplc="CE669F18" w:tentative="1">
      <w:start w:val="1"/>
      <w:numFmt w:val="bullet"/>
      <w:lvlText w:val="•"/>
      <w:lvlJc w:val="left"/>
      <w:pPr>
        <w:tabs>
          <w:tab w:val="num" w:pos="5760"/>
        </w:tabs>
        <w:ind w:left="5760" w:hanging="360"/>
      </w:pPr>
      <w:rPr>
        <w:rFonts w:ascii="Arial" w:hAnsi="Arial" w:hint="default"/>
      </w:rPr>
    </w:lvl>
    <w:lvl w:ilvl="8" w:tplc="F84877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39110F"/>
    <w:multiLevelType w:val="hybridMultilevel"/>
    <w:tmpl w:val="473E882E"/>
    <w:lvl w:ilvl="0" w:tplc="C0F89EC2">
      <w:start w:val="1"/>
      <w:numFmt w:val="bullet"/>
      <w:lvlText w:val="•"/>
      <w:lvlJc w:val="left"/>
      <w:pPr>
        <w:tabs>
          <w:tab w:val="num" w:pos="720"/>
        </w:tabs>
        <w:ind w:left="720" w:hanging="360"/>
      </w:pPr>
      <w:rPr>
        <w:rFonts w:ascii="Arial" w:hAnsi="Arial" w:hint="default"/>
      </w:rPr>
    </w:lvl>
    <w:lvl w:ilvl="1" w:tplc="216C77D6" w:tentative="1">
      <w:start w:val="1"/>
      <w:numFmt w:val="bullet"/>
      <w:lvlText w:val="•"/>
      <w:lvlJc w:val="left"/>
      <w:pPr>
        <w:tabs>
          <w:tab w:val="num" w:pos="1440"/>
        </w:tabs>
        <w:ind w:left="1440" w:hanging="360"/>
      </w:pPr>
      <w:rPr>
        <w:rFonts w:ascii="Arial" w:hAnsi="Arial" w:hint="default"/>
      </w:rPr>
    </w:lvl>
    <w:lvl w:ilvl="2" w:tplc="A90CAF84" w:tentative="1">
      <w:start w:val="1"/>
      <w:numFmt w:val="bullet"/>
      <w:lvlText w:val="•"/>
      <w:lvlJc w:val="left"/>
      <w:pPr>
        <w:tabs>
          <w:tab w:val="num" w:pos="2160"/>
        </w:tabs>
        <w:ind w:left="2160" w:hanging="360"/>
      </w:pPr>
      <w:rPr>
        <w:rFonts w:ascii="Arial" w:hAnsi="Arial" w:hint="default"/>
      </w:rPr>
    </w:lvl>
    <w:lvl w:ilvl="3" w:tplc="E7568626" w:tentative="1">
      <w:start w:val="1"/>
      <w:numFmt w:val="bullet"/>
      <w:lvlText w:val="•"/>
      <w:lvlJc w:val="left"/>
      <w:pPr>
        <w:tabs>
          <w:tab w:val="num" w:pos="2880"/>
        </w:tabs>
        <w:ind w:left="2880" w:hanging="360"/>
      </w:pPr>
      <w:rPr>
        <w:rFonts w:ascii="Arial" w:hAnsi="Arial" w:hint="default"/>
      </w:rPr>
    </w:lvl>
    <w:lvl w:ilvl="4" w:tplc="D3504902" w:tentative="1">
      <w:start w:val="1"/>
      <w:numFmt w:val="bullet"/>
      <w:lvlText w:val="•"/>
      <w:lvlJc w:val="left"/>
      <w:pPr>
        <w:tabs>
          <w:tab w:val="num" w:pos="3600"/>
        </w:tabs>
        <w:ind w:left="3600" w:hanging="360"/>
      </w:pPr>
      <w:rPr>
        <w:rFonts w:ascii="Arial" w:hAnsi="Arial" w:hint="default"/>
      </w:rPr>
    </w:lvl>
    <w:lvl w:ilvl="5" w:tplc="1E8C54BA" w:tentative="1">
      <w:start w:val="1"/>
      <w:numFmt w:val="bullet"/>
      <w:lvlText w:val="•"/>
      <w:lvlJc w:val="left"/>
      <w:pPr>
        <w:tabs>
          <w:tab w:val="num" w:pos="4320"/>
        </w:tabs>
        <w:ind w:left="4320" w:hanging="360"/>
      </w:pPr>
      <w:rPr>
        <w:rFonts w:ascii="Arial" w:hAnsi="Arial" w:hint="default"/>
      </w:rPr>
    </w:lvl>
    <w:lvl w:ilvl="6" w:tplc="FBC8D592" w:tentative="1">
      <w:start w:val="1"/>
      <w:numFmt w:val="bullet"/>
      <w:lvlText w:val="•"/>
      <w:lvlJc w:val="left"/>
      <w:pPr>
        <w:tabs>
          <w:tab w:val="num" w:pos="5040"/>
        </w:tabs>
        <w:ind w:left="5040" w:hanging="360"/>
      </w:pPr>
      <w:rPr>
        <w:rFonts w:ascii="Arial" w:hAnsi="Arial" w:hint="default"/>
      </w:rPr>
    </w:lvl>
    <w:lvl w:ilvl="7" w:tplc="BAC21DC0" w:tentative="1">
      <w:start w:val="1"/>
      <w:numFmt w:val="bullet"/>
      <w:lvlText w:val="•"/>
      <w:lvlJc w:val="left"/>
      <w:pPr>
        <w:tabs>
          <w:tab w:val="num" w:pos="5760"/>
        </w:tabs>
        <w:ind w:left="5760" w:hanging="360"/>
      </w:pPr>
      <w:rPr>
        <w:rFonts w:ascii="Arial" w:hAnsi="Arial" w:hint="default"/>
      </w:rPr>
    </w:lvl>
    <w:lvl w:ilvl="8" w:tplc="D4A0B7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FE1F3C"/>
    <w:multiLevelType w:val="hybridMultilevel"/>
    <w:tmpl w:val="FE583210"/>
    <w:lvl w:ilvl="0" w:tplc="DCC4F876">
      <w:start w:val="1"/>
      <w:numFmt w:val="bullet"/>
      <w:lvlText w:val=""/>
      <w:lvlJc w:val="left"/>
      <w:pPr>
        <w:tabs>
          <w:tab w:val="num" w:pos="720"/>
        </w:tabs>
        <w:ind w:left="720" w:hanging="360"/>
      </w:pPr>
      <w:rPr>
        <w:rFonts w:ascii="Wingdings" w:hAnsi="Wingdings" w:hint="default"/>
      </w:rPr>
    </w:lvl>
    <w:lvl w:ilvl="1" w:tplc="8E6C2846">
      <w:start w:val="1"/>
      <w:numFmt w:val="bullet"/>
      <w:lvlText w:val=""/>
      <w:lvlJc w:val="left"/>
      <w:pPr>
        <w:tabs>
          <w:tab w:val="num" w:pos="1440"/>
        </w:tabs>
        <w:ind w:left="1440" w:hanging="360"/>
      </w:pPr>
      <w:rPr>
        <w:rFonts w:ascii="Wingdings" w:hAnsi="Wingdings" w:hint="default"/>
      </w:rPr>
    </w:lvl>
    <w:lvl w:ilvl="2" w:tplc="89E24688" w:tentative="1">
      <w:start w:val="1"/>
      <w:numFmt w:val="bullet"/>
      <w:lvlText w:val=""/>
      <w:lvlJc w:val="left"/>
      <w:pPr>
        <w:tabs>
          <w:tab w:val="num" w:pos="2160"/>
        </w:tabs>
        <w:ind w:left="2160" w:hanging="360"/>
      </w:pPr>
      <w:rPr>
        <w:rFonts w:ascii="Wingdings" w:hAnsi="Wingdings" w:hint="default"/>
      </w:rPr>
    </w:lvl>
    <w:lvl w:ilvl="3" w:tplc="670A7460" w:tentative="1">
      <w:start w:val="1"/>
      <w:numFmt w:val="bullet"/>
      <w:lvlText w:val=""/>
      <w:lvlJc w:val="left"/>
      <w:pPr>
        <w:tabs>
          <w:tab w:val="num" w:pos="2880"/>
        </w:tabs>
        <w:ind w:left="2880" w:hanging="360"/>
      </w:pPr>
      <w:rPr>
        <w:rFonts w:ascii="Wingdings" w:hAnsi="Wingdings" w:hint="default"/>
      </w:rPr>
    </w:lvl>
    <w:lvl w:ilvl="4" w:tplc="1F3A6EF8" w:tentative="1">
      <w:start w:val="1"/>
      <w:numFmt w:val="bullet"/>
      <w:lvlText w:val=""/>
      <w:lvlJc w:val="left"/>
      <w:pPr>
        <w:tabs>
          <w:tab w:val="num" w:pos="3600"/>
        </w:tabs>
        <w:ind w:left="3600" w:hanging="360"/>
      </w:pPr>
      <w:rPr>
        <w:rFonts w:ascii="Wingdings" w:hAnsi="Wingdings" w:hint="default"/>
      </w:rPr>
    </w:lvl>
    <w:lvl w:ilvl="5" w:tplc="8228CF38" w:tentative="1">
      <w:start w:val="1"/>
      <w:numFmt w:val="bullet"/>
      <w:lvlText w:val=""/>
      <w:lvlJc w:val="left"/>
      <w:pPr>
        <w:tabs>
          <w:tab w:val="num" w:pos="4320"/>
        </w:tabs>
        <w:ind w:left="4320" w:hanging="360"/>
      </w:pPr>
      <w:rPr>
        <w:rFonts w:ascii="Wingdings" w:hAnsi="Wingdings" w:hint="default"/>
      </w:rPr>
    </w:lvl>
    <w:lvl w:ilvl="6" w:tplc="4B36CA5C" w:tentative="1">
      <w:start w:val="1"/>
      <w:numFmt w:val="bullet"/>
      <w:lvlText w:val=""/>
      <w:lvlJc w:val="left"/>
      <w:pPr>
        <w:tabs>
          <w:tab w:val="num" w:pos="5040"/>
        </w:tabs>
        <w:ind w:left="5040" w:hanging="360"/>
      </w:pPr>
      <w:rPr>
        <w:rFonts w:ascii="Wingdings" w:hAnsi="Wingdings" w:hint="default"/>
      </w:rPr>
    </w:lvl>
    <w:lvl w:ilvl="7" w:tplc="C39A9838" w:tentative="1">
      <w:start w:val="1"/>
      <w:numFmt w:val="bullet"/>
      <w:lvlText w:val=""/>
      <w:lvlJc w:val="left"/>
      <w:pPr>
        <w:tabs>
          <w:tab w:val="num" w:pos="5760"/>
        </w:tabs>
        <w:ind w:left="5760" w:hanging="360"/>
      </w:pPr>
      <w:rPr>
        <w:rFonts w:ascii="Wingdings" w:hAnsi="Wingdings" w:hint="default"/>
      </w:rPr>
    </w:lvl>
    <w:lvl w:ilvl="8" w:tplc="053876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613C5"/>
    <w:multiLevelType w:val="hybridMultilevel"/>
    <w:tmpl w:val="40C42B96"/>
    <w:lvl w:ilvl="0" w:tplc="A4DE42B4">
      <w:start w:val="1"/>
      <w:numFmt w:val="bullet"/>
      <w:lvlText w:val="•"/>
      <w:lvlJc w:val="left"/>
      <w:pPr>
        <w:tabs>
          <w:tab w:val="num" w:pos="720"/>
        </w:tabs>
        <w:ind w:left="720" w:hanging="360"/>
      </w:pPr>
      <w:rPr>
        <w:rFonts w:ascii="Arial" w:hAnsi="Arial" w:hint="default"/>
      </w:rPr>
    </w:lvl>
    <w:lvl w:ilvl="1" w:tplc="85F22DEA" w:tentative="1">
      <w:start w:val="1"/>
      <w:numFmt w:val="bullet"/>
      <w:lvlText w:val="•"/>
      <w:lvlJc w:val="left"/>
      <w:pPr>
        <w:tabs>
          <w:tab w:val="num" w:pos="1440"/>
        </w:tabs>
        <w:ind w:left="1440" w:hanging="360"/>
      </w:pPr>
      <w:rPr>
        <w:rFonts w:ascii="Arial" w:hAnsi="Arial" w:hint="default"/>
      </w:rPr>
    </w:lvl>
    <w:lvl w:ilvl="2" w:tplc="D688C00C" w:tentative="1">
      <w:start w:val="1"/>
      <w:numFmt w:val="bullet"/>
      <w:lvlText w:val="•"/>
      <w:lvlJc w:val="left"/>
      <w:pPr>
        <w:tabs>
          <w:tab w:val="num" w:pos="2160"/>
        </w:tabs>
        <w:ind w:left="2160" w:hanging="360"/>
      </w:pPr>
      <w:rPr>
        <w:rFonts w:ascii="Arial" w:hAnsi="Arial" w:hint="default"/>
      </w:rPr>
    </w:lvl>
    <w:lvl w:ilvl="3" w:tplc="30604B8A" w:tentative="1">
      <w:start w:val="1"/>
      <w:numFmt w:val="bullet"/>
      <w:lvlText w:val="•"/>
      <w:lvlJc w:val="left"/>
      <w:pPr>
        <w:tabs>
          <w:tab w:val="num" w:pos="2880"/>
        </w:tabs>
        <w:ind w:left="2880" w:hanging="360"/>
      </w:pPr>
      <w:rPr>
        <w:rFonts w:ascii="Arial" w:hAnsi="Arial" w:hint="default"/>
      </w:rPr>
    </w:lvl>
    <w:lvl w:ilvl="4" w:tplc="76A63804" w:tentative="1">
      <w:start w:val="1"/>
      <w:numFmt w:val="bullet"/>
      <w:lvlText w:val="•"/>
      <w:lvlJc w:val="left"/>
      <w:pPr>
        <w:tabs>
          <w:tab w:val="num" w:pos="3600"/>
        </w:tabs>
        <w:ind w:left="3600" w:hanging="360"/>
      </w:pPr>
      <w:rPr>
        <w:rFonts w:ascii="Arial" w:hAnsi="Arial" w:hint="default"/>
      </w:rPr>
    </w:lvl>
    <w:lvl w:ilvl="5" w:tplc="45786CFE" w:tentative="1">
      <w:start w:val="1"/>
      <w:numFmt w:val="bullet"/>
      <w:lvlText w:val="•"/>
      <w:lvlJc w:val="left"/>
      <w:pPr>
        <w:tabs>
          <w:tab w:val="num" w:pos="4320"/>
        </w:tabs>
        <w:ind w:left="4320" w:hanging="360"/>
      </w:pPr>
      <w:rPr>
        <w:rFonts w:ascii="Arial" w:hAnsi="Arial" w:hint="default"/>
      </w:rPr>
    </w:lvl>
    <w:lvl w:ilvl="6" w:tplc="E80A43B6" w:tentative="1">
      <w:start w:val="1"/>
      <w:numFmt w:val="bullet"/>
      <w:lvlText w:val="•"/>
      <w:lvlJc w:val="left"/>
      <w:pPr>
        <w:tabs>
          <w:tab w:val="num" w:pos="5040"/>
        </w:tabs>
        <w:ind w:left="5040" w:hanging="360"/>
      </w:pPr>
      <w:rPr>
        <w:rFonts w:ascii="Arial" w:hAnsi="Arial" w:hint="default"/>
      </w:rPr>
    </w:lvl>
    <w:lvl w:ilvl="7" w:tplc="19285704" w:tentative="1">
      <w:start w:val="1"/>
      <w:numFmt w:val="bullet"/>
      <w:lvlText w:val="•"/>
      <w:lvlJc w:val="left"/>
      <w:pPr>
        <w:tabs>
          <w:tab w:val="num" w:pos="5760"/>
        </w:tabs>
        <w:ind w:left="5760" w:hanging="360"/>
      </w:pPr>
      <w:rPr>
        <w:rFonts w:ascii="Arial" w:hAnsi="Arial" w:hint="default"/>
      </w:rPr>
    </w:lvl>
    <w:lvl w:ilvl="8" w:tplc="C6BCC6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842228"/>
    <w:multiLevelType w:val="hybridMultilevel"/>
    <w:tmpl w:val="6CC05A36"/>
    <w:lvl w:ilvl="0" w:tplc="08090011">
      <w:start w:val="1"/>
      <w:numFmt w:val="decimal"/>
      <w:lvlText w:val="%1)"/>
      <w:lvlJc w:val="left"/>
      <w:pPr>
        <w:ind w:left="720" w:hanging="360"/>
      </w:pPr>
      <w:rPr>
        <w:rFonts w:hint="default"/>
      </w:rPr>
    </w:lvl>
    <w:lvl w:ilvl="1" w:tplc="506E04C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E7403E"/>
    <w:multiLevelType w:val="hybridMultilevel"/>
    <w:tmpl w:val="77487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1020A"/>
    <w:multiLevelType w:val="hybridMultilevel"/>
    <w:tmpl w:val="B8D0BD2E"/>
    <w:lvl w:ilvl="0" w:tplc="22AEAFDA">
      <w:start w:val="1"/>
      <w:numFmt w:val="bullet"/>
      <w:lvlText w:val="•"/>
      <w:lvlJc w:val="left"/>
      <w:pPr>
        <w:tabs>
          <w:tab w:val="num" w:pos="720"/>
        </w:tabs>
        <w:ind w:left="720" w:hanging="360"/>
      </w:pPr>
      <w:rPr>
        <w:rFonts w:ascii="Arial" w:hAnsi="Arial" w:hint="default"/>
      </w:rPr>
    </w:lvl>
    <w:lvl w:ilvl="1" w:tplc="B32C165E" w:tentative="1">
      <w:start w:val="1"/>
      <w:numFmt w:val="bullet"/>
      <w:lvlText w:val="•"/>
      <w:lvlJc w:val="left"/>
      <w:pPr>
        <w:tabs>
          <w:tab w:val="num" w:pos="1440"/>
        </w:tabs>
        <w:ind w:left="1440" w:hanging="360"/>
      </w:pPr>
      <w:rPr>
        <w:rFonts w:ascii="Arial" w:hAnsi="Arial" w:hint="default"/>
      </w:rPr>
    </w:lvl>
    <w:lvl w:ilvl="2" w:tplc="63DED13A" w:tentative="1">
      <w:start w:val="1"/>
      <w:numFmt w:val="bullet"/>
      <w:lvlText w:val="•"/>
      <w:lvlJc w:val="left"/>
      <w:pPr>
        <w:tabs>
          <w:tab w:val="num" w:pos="2160"/>
        </w:tabs>
        <w:ind w:left="2160" w:hanging="360"/>
      </w:pPr>
      <w:rPr>
        <w:rFonts w:ascii="Arial" w:hAnsi="Arial" w:hint="default"/>
      </w:rPr>
    </w:lvl>
    <w:lvl w:ilvl="3" w:tplc="54C69C32" w:tentative="1">
      <w:start w:val="1"/>
      <w:numFmt w:val="bullet"/>
      <w:lvlText w:val="•"/>
      <w:lvlJc w:val="left"/>
      <w:pPr>
        <w:tabs>
          <w:tab w:val="num" w:pos="2880"/>
        </w:tabs>
        <w:ind w:left="2880" w:hanging="360"/>
      </w:pPr>
      <w:rPr>
        <w:rFonts w:ascii="Arial" w:hAnsi="Arial" w:hint="default"/>
      </w:rPr>
    </w:lvl>
    <w:lvl w:ilvl="4" w:tplc="C2E09D12" w:tentative="1">
      <w:start w:val="1"/>
      <w:numFmt w:val="bullet"/>
      <w:lvlText w:val="•"/>
      <w:lvlJc w:val="left"/>
      <w:pPr>
        <w:tabs>
          <w:tab w:val="num" w:pos="3600"/>
        </w:tabs>
        <w:ind w:left="3600" w:hanging="360"/>
      </w:pPr>
      <w:rPr>
        <w:rFonts w:ascii="Arial" w:hAnsi="Arial" w:hint="default"/>
      </w:rPr>
    </w:lvl>
    <w:lvl w:ilvl="5" w:tplc="5490839C" w:tentative="1">
      <w:start w:val="1"/>
      <w:numFmt w:val="bullet"/>
      <w:lvlText w:val="•"/>
      <w:lvlJc w:val="left"/>
      <w:pPr>
        <w:tabs>
          <w:tab w:val="num" w:pos="4320"/>
        </w:tabs>
        <w:ind w:left="4320" w:hanging="360"/>
      </w:pPr>
      <w:rPr>
        <w:rFonts w:ascii="Arial" w:hAnsi="Arial" w:hint="default"/>
      </w:rPr>
    </w:lvl>
    <w:lvl w:ilvl="6" w:tplc="7004A1BC" w:tentative="1">
      <w:start w:val="1"/>
      <w:numFmt w:val="bullet"/>
      <w:lvlText w:val="•"/>
      <w:lvlJc w:val="left"/>
      <w:pPr>
        <w:tabs>
          <w:tab w:val="num" w:pos="5040"/>
        </w:tabs>
        <w:ind w:left="5040" w:hanging="360"/>
      </w:pPr>
      <w:rPr>
        <w:rFonts w:ascii="Arial" w:hAnsi="Arial" w:hint="default"/>
      </w:rPr>
    </w:lvl>
    <w:lvl w:ilvl="7" w:tplc="22E280A2" w:tentative="1">
      <w:start w:val="1"/>
      <w:numFmt w:val="bullet"/>
      <w:lvlText w:val="•"/>
      <w:lvlJc w:val="left"/>
      <w:pPr>
        <w:tabs>
          <w:tab w:val="num" w:pos="5760"/>
        </w:tabs>
        <w:ind w:left="5760" w:hanging="360"/>
      </w:pPr>
      <w:rPr>
        <w:rFonts w:ascii="Arial" w:hAnsi="Arial" w:hint="default"/>
      </w:rPr>
    </w:lvl>
    <w:lvl w:ilvl="8" w:tplc="2734389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233EB8"/>
    <w:multiLevelType w:val="hybridMultilevel"/>
    <w:tmpl w:val="CB5E8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9391D"/>
    <w:multiLevelType w:val="hybridMultilevel"/>
    <w:tmpl w:val="B7860C76"/>
    <w:lvl w:ilvl="0" w:tplc="67F480DA">
      <w:start w:val="1"/>
      <w:numFmt w:val="bullet"/>
      <w:lvlText w:val="•"/>
      <w:lvlJc w:val="left"/>
      <w:pPr>
        <w:tabs>
          <w:tab w:val="num" w:pos="720"/>
        </w:tabs>
        <w:ind w:left="720" w:hanging="360"/>
      </w:pPr>
      <w:rPr>
        <w:rFonts w:ascii="Arial" w:hAnsi="Arial" w:hint="default"/>
      </w:rPr>
    </w:lvl>
    <w:lvl w:ilvl="1" w:tplc="9098ACD8" w:tentative="1">
      <w:start w:val="1"/>
      <w:numFmt w:val="bullet"/>
      <w:lvlText w:val="•"/>
      <w:lvlJc w:val="left"/>
      <w:pPr>
        <w:tabs>
          <w:tab w:val="num" w:pos="1440"/>
        </w:tabs>
        <w:ind w:left="1440" w:hanging="360"/>
      </w:pPr>
      <w:rPr>
        <w:rFonts w:ascii="Arial" w:hAnsi="Arial" w:hint="default"/>
      </w:rPr>
    </w:lvl>
    <w:lvl w:ilvl="2" w:tplc="8694655E" w:tentative="1">
      <w:start w:val="1"/>
      <w:numFmt w:val="bullet"/>
      <w:lvlText w:val="•"/>
      <w:lvlJc w:val="left"/>
      <w:pPr>
        <w:tabs>
          <w:tab w:val="num" w:pos="2160"/>
        </w:tabs>
        <w:ind w:left="2160" w:hanging="360"/>
      </w:pPr>
      <w:rPr>
        <w:rFonts w:ascii="Arial" w:hAnsi="Arial" w:hint="default"/>
      </w:rPr>
    </w:lvl>
    <w:lvl w:ilvl="3" w:tplc="2960BBE6" w:tentative="1">
      <w:start w:val="1"/>
      <w:numFmt w:val="bullet"/>
      <w:lvlText w:val="•"/>
      <w:lvlJc w:val="left"/>
      <w:pPr>
        <w:tabs>
          <w:tab w:val="num" w:pos="2880"/>
        </w:tabs>
        <w:ind w:left="2880" w:hanging="360"/>
      </w:pPr>
      <w:rPr>
        <w:rFonts w:ascii="Arial" w:hAnsi="Arial" w:hint="default"/>
      </w:rPr>
    </w:lvl>
    <w:lvl w:ilvl="4" w:tplc="1370EBB0" w:tentative="1">
      <w:start w:val="1"/>
      <w:numFmt w:val="bullet"/>
      <w:lvlText w:val="•"/>
      <w:lvlJc w:val="left"/>
      <w:pPr>
        <w:tabs>
          <w:tab w:val="num" w:pos="3600"/>
        </w:tabs>
        <w:ind w:left="3600" w:hanging="360"/>
      </w:pPr>
      <w:rPr>
        <w:rFonts w:ascii="Arial" w:hAnsi="Arial" w:hint="default"/>
      </w:rPr>
    </w:lvl>
    <w:lvl w:ilvl="5" w:tplc="3DB6F022" w:tentative="1">
      <w:start w:val="1"/>
      <w:numFmt w:val="bullet"/>
      <w:lvlText w:val="•"/>
      <w:lvlJc w:val="left"/>
      <w:pPr>
        <w:tabs>
          <w:tab w:val="num" w:pos="4320"/>
        </w:tabs>
        <w:ind w:left="4320" w:hanging="360"/>
      </w:pPr>
      <w:rPr>
        <w:rFonts w:ascii="Arial" w:hAnsi="Arial" w:hint="default"/>
      </w:rPr>
    </w:lvl>
    <w:lvl w:ilvl="6" w:tplc="C8D2AC5E" w:tentative="1">
      <w:start w:val="1"/>
      <w:numFmt w:val="bullet"/>
      <w:lvlText w:val="•"/>
      <w:lvlJc w:val="left"/>
      <w:pPr>
        <w:tabs>
          <w:tab w:val="num" w:pos="5040"/>
        </w:tabs>
        <w:ind w:left="5040" w:hanging="360"/>
      </w:pPr>
      <w:rPr>
        <w:rFonts w:ascii="Arial" w:hAnsi="Arial" w:hint="default"/>
      </w:rPr>
    </w:lvl>
    <w:lvl w:ilvl="7" w:tplc="2C5044E8" w:tentative="1">
      <w:start w:val="1"/>
      <w:numFmt w:val="bullet"/>
      <w:lvlText w:val="•"/>
      <w:lvlJc w:val="left"/>
      <w:pPr>
        <w:tabs>
          <w:tab w:val="num" w:pos="5760"/>
        </w:tabs>
        <w:ind w:left="5760" w:hanging="360"/>
      </w:pPr>
      <w:rPr>
        <w:rFonts w:ascii="Arial" w:hAnsi="Arial" w:hint="default"/>
      </w:rPr>
    </w:lvl>
    <w:lvl w:ilvl="8" w:tplc="E4227F2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511021"/>
    <w:multiLevelType w:val="hybridMultilevel"/>
    <w:tmpl w:val="D21AEE0A"/>
    <w:lvl w:ilvl="0" w:tplc="BA2CA69E">
      <w:start w:val="1"/>
      <w:numFmt w:val="bullet"/>
      <w:lvlText w:val="•"/>
      <w:lvlJc w:val="left"/>
      <w:pPr>
        <w:tabs>
          <w:tab w:val="num" w:pos="720"/>
        </w:tabs>
        <w:ind w:left="720" w:hanging="360"/>
      </w:pPr>
      <w:rPr>
        <w:rFonts w:ascii="Arial" w:hAnsi="Arial" w:hint="default"/>
      </w:rPr>
    </w:lvl>
    <w:lvl w:ilvl="1" w:tplc="8C02C1DE" w:tentative="1">
      <w:start w:val="1"/>
      <w:numFmt w:val="bullet"/>
      <w:lvlText w:val="•"/>
      <w:lvlJc w:val="left"/>
      <w:pPr>
        <w:tabs>
          <w:tab w:val="num" w:pos="1440"/>
        </w:tabs>
        <w:ind w:left="1440" w:hanging="360"/>
      </w:pPr>
      <w:rPr>
        <w:rFonts w:ascii="Arial" w:hAnsi="Arial" w:hint="default"/>
      </w:rPr>
    </w:lvl>
    <w:lvl w:ilvl="2" w:tplc="FFA04CB4" w:tentative="1">
      <w:start w:val="1"/>
      <w:numFmt w:val="bullet"/>
      <w:lvlText w:val="•"/>
      <w:lvlJc w:val="left"/>
      <w:pPr>
        <w:tabs>
          <w:tab w:val="num" w:pos="2160"/>
        </w:tabs>
        <w:ind w:left="2160" w:hanging="360"/>
      </w:pPr>
      <w:rPr>
        <w:rFonts w:ascii="Arial" w:hAnsi="Arial" w:hint="default"/>
      </w:rPr>
    </w:lvl>
    <w:lvl w:ilvl="3" w:tplc="EBD05142" w:tentative="1">
      <w:start w:val="1"/>
      <w:numFmt w:val="bullet"/>
      <w:lvlText w:val="•"/>
      <w:lvlJc w:val="left"/>
      <w:pPr>
        <w:tabs>
          <w:tab w:val="num" w:pos="2880"/>
        </w:tabs>
        <w:ind w:left="2880" w:hanging="360"/>
      </w:pPr>
      <w:rPr>
        <w:rFonts w:ascii="Arial" w:hAnsi="Arial" w:hint="default"/>
      </w:rPr>
    </w:lvl>
    <w:lvl w:ilvl="4" w:tplc="CD76A59A" w:tentative="1">
      <w:start w:val="1"/>
      <w:numFmt w:val="bullet"/>
      <w:lvlText w:val="•"/>
      <w:lvlJc w:val="left"/>
      <w:pPr>
        <w:tabs>
          <w:tab w:val="num" w:pos="3600"/>
        </w:tabs>
        <w:ind w:left="3600" w:hanging="360"/>
      </w:pPr>
      <w:rPr>
        <w:rFonts w:ascii="Arial" w:hAnsi="Arial" w:hint="default"/>
      </w:rPr>
    </w:lvl>
    <w:lvl w:ilvl="5" w:tplc="887EE704" w:tentative="1">
      <w:start w:val="1"/>
      <w:numFmt w:val="bullet"/>
      <w:lvlText w:val="•"/>
      <w:lvlJc w:val="left"/>
      <w:pPr>
        <w:tabs>
          <w:tab w:val="num" w:pos="4320"/>
        </w:tabs>
        <w:ind w:left="4320" w:hanging="360"/>
      </w:pPr>
      <w:rPr>
        <w:rFonts w:ascii="Arial" w:hAnsi="Arial" w:hint="default"/>
      </w:rPr>
    </w:lvl>
    <w:lvl w:ilvl="6" w:tplc="40E29764" w:tentative="1">
      <w:start w:val="1"/>
      <w:numFmt w:val="bullet"/>
      <w:lvlText w:val="•"/>
      <w:lvlJc w:val="left"/>
      <w:pPr>
        <w:tabs>
          <w:tab w:val="num" w:pos="5040"/>
        </w:tabs>
        <w:ind w:left="5040" w:hanging="360"/>
      </w:pPr>
      <w:rPr>
        <w:rFonts w:ascii="Arial" w:hAnsi="Arial" w:hint="default"/>
      </w:rPr>
    </w:lvl>
    <w:lvl w:ilvl="7" w:tplc="74160582" w:tentative="1">
      <w:start w:val="1"/>
      <w:numFmt w:val="bullet"/>
      <w:lvlText w:val="•"/>
      <w:lvlJc w:val="left"/>
      <w:pPr>
        <w:tabs>
          <w:tab w:val="num" w:pos="5760"/>
        </w:tabs>
        <w:ind w:left="5760" w:hanging="360"/>
      </w:pPr>
      <w:rPr>
        <w:rFonts w:ascii="Arial" w:hAnsi="Arial" w:hint="default"/>
      </w:rPr>
    </w:lvl>
    <w:lvl w:ilvl="8" w:tplc="D0086EB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DA2D0C"/>
    <w:multiLevelType w:val="hybridMultilevel"/>
    <w:tmpl w:val="BB041BB8"/>
    <w:lvl w:ilvl="0" w:tplc="C2C45B72">
      <w:start w:val="1"/>
      <w:numFmt w:val="bullet"/>
      <w:lvlText w:val=""/>
      <w:lvlJc w:val="left"/>
      <w:pPr>
        <w:ind w:left="1440" w:hanging="360"/>
      </w:pPr>
      <w:rPr>
        <w:rFonts w:ascii="Symbol" w:hAnsi="Symbol" w:hint="default"/>
      </w:rPr>
    </w:lvl>
    <w:lvl w:ilvl="1" w:tplc="C2C45B7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4B00A3"/>
    <w:multiLevelType w:val="hybridMultilevel"/>
    <w:tmpl w:val="470E6A48"/>
    <w:lvl w:ilvl="0" w:tplc="C2ACF770">
      <w:start w:val="1"/>
      <w:numFmt w:val="bullet"/>
      <w:lvlText w:val="•"/>
      <w:lvlJc w:val="left"/>
      <w:pPr>
        <w:tabs>
          <w:tab w:val="num" w:pos="720"/>
        </w:tabs>
        <w:ind w:left="720" w:hanging="360"/>
      </w:pPr>
      <w:rPr>
        <w:rFonts w:ascii="Arial" w:hAnsi="Arial" w:hint="default"/>
      </w:rPr>
    </w:lvl>
    <w:lvl w:ilvl="1" w:tplc="3BD852E0" w:tentative="1">
      <w:start w:val="1"/>
      <w:numFmt w:val="bullet"/>
      <w:lvlText w:val="•"/>
      <w:lvlJc w:val="left"/>
      <w:pPr>
        <w:tabs>
          <w:tab w:val="num" w:pos="1440"/>
        </w:tabs>
        <w:ind w:left="1440" w:hanging="360"/>
      </w:pPr>
      <w:rPr>
        <w:rFonts w:ascii="Arial" w:hAnsi="Arial" w:hint="default"/>
      </w:rPr>
    </w:lvl>
    <w:lvl w:ilvl="2" w:tplc="CFA453D2" w:tentative="1">
      <w:start w:val="1"/>
      <w:numFmt w:val="bullet"/>
      <w:lvlText w:val="•"/>
      <w:lvlJc w:val="left"/>
      <w:pPr>
        <w:tabs>
          <w:tab w:val="num" w:pos="2160"/>
        </w:tabs>
        <w:ind w:left="2160" w:hanging="360"/>
      </w:pPr>
      <w:rPr>
        <w:rFonts w:ascii="Arial" w:hAnsi="Arial" w:hint="default"/>
      </w:rPr>
    </w:lvl>
    <w:lvl w:ilvl="3" w:tplc="24A05D70" w:tentative="1">
      <w:start w:val="1"/>
      <w:numFmt w:val="bullet"/>
      <w:lvlText w:val="•"/>
      <w:lvlJc w:val="left"/>
      <w:pPr>
        <w:tabs>
          <w:tab w:val="num" w:pos="2880"/>
        </w:tabs>
        <w:ind w:left="2880" w:hanging="360"/>
      </w:pPr>
      <w:rPr>
        <w:rFonts w:ascii="Arial" w:hAnsi="Arial" w:hint="default"/>
      </w:rPr>
    </w:lvl>
    <w:lvl w:ilvl="4" w:tplc="0B0299E6" w:tentative="1">
      <w:start w:val="1"/>
      <w:numFmt w:val="bullet"/>
      <w:lvlText w:val="•"/>
      <w:lvlJc w:val="left"/>
      <w:pPr>
        <w:tabs>
          <w:tab w:val="num" w:pos="3600"/>
        </w:tabs>
        <w:ind w:left="3600" w:hanging="360"/>
      </w:pPr>
      <w:rPr>
        <w:rFonts w:ascii="Arial" w:hAnsi="Arial" w:hint="default"/>
      </w:rPr>
    </w:lvl>
    <w:lvl w:ilvl="5" w:tplc="A1363982" w:tentative="1">
      <w:start w:val="1"/>
      <w:numFmt w:val="bullet"/>
      <w:lvlText w:val="•"/>
      <w:lvlJc w:val="left"/>
      <w:pPr>
        <w:tabs>
          <w:tab w:val="num" w:pos="4320"/>
        </w:tabs>
        <w:ind w:left="4320" w:hanging="360"/>
      </w:pPr>
      <w:rPr>
        <w:rFonts w:ascii="Arial" w:hAnsi="Arial" w:hint="default"/>
      </w:rPr>
    </w:lvl>
    <w:lvl w:ilvl="6" w:tplc="A1B8B432" w:tentative="1">
      <w:start w:val="1"/>
      <w:numFmt w:val="bullet"/>
      <w:lvlText w:val="•"/>
      <w:lvlJc w:val="left"/>
      <w:pPr>
        <w:tabs>
          <w:tab w:val="num" w:pos="5040"/>
        </w:tabs>
        <w:ind w:left="5040" w:hanging="360"/>
      </w:pPr>
      <w:rPr>
        <w:rFonts w:ascii="Arial" w:hAnsi="Arial" w:hint="default"/>
      </w:rPr>
    </w:lvl>
    <w:lvl w:ilvl="7" w:tplc="777E774C" w:tentative="1">
      <w:start w:val="1"/>
      <w:numFmt w:val="bullet"/>
      <w:lvlText w:val="•"/>
      <w:lvlJc w:val="left"/>
      <w:pPr>
        <w:tabs>
          <w:tab w:val="num" w:pos="5760"/>
        </w:tabs>
        <w:ind w:left="5760" w:hanging="360"/>
      </w:pPr>
      <w:rPr>
        <w:rFonts w:ascii="Arial" w:hAnsi="Arial" w:hint="default"/>
      </w:rPr>
    </w:lvl>
    <w:lvl w:ilvl="8" w:tplc="FBF44D3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C8F6C20"/>
    <w:multiLevelType w:val="hybridMultilevel"/>
    <w:tmpl w:val="BB462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FF3D74"/>
    <w:multiLevelType w:val="hybridMultilevel"/>
    <w:tmpl w:val="A3128C14"/>
    <w:lvl w:ilvl="0" w:tplc="86B2CCDE">
      <w:start w:val="1"/>
      <w:numFmt w:val="bullet"/>
      <w:lvlText w:val="•"/>
      <w:lvlJc w:val="left"/>
      <w:pPr>
        <w:tabs>
          <w:tab w:val="num" w:pos="720"/>
        </w:tabs>
        <w:ind w:left="720" w:hanging="360"/>
      </w:pPr>
      <w:rPr>
        <w:rFonts w:ascii="Arial" w:hAnsi="Arial" w:hint="default"/>
      </w:rPr>
    </w:lvl>
    <w:lvl w:ilvl="1" w:tplc="E4785E7E" w:tentative="1">
      <w:start w:val="1"/>
      <w:numFmt w:val="bullet"/>
      <w:lvlText w:val="•"/>
      <w:lvlJc w:val="left"/>
      <w:pPr>
        <w:tabs>
          <w:tab w:val="num" w:pos="1440"/>
        </w:tabs>
        <w:ind w:left="1440" w:hanging="360"/>
      </w:pPr>
      <w:rPr>
        <w:rFonts w:ascii="Arial" w:hAnsi="Arial" w:hint="default"/>
      </w:rPr>
    </w:lvl>
    <w:lvl w:ilvl="2" w:tplc="83FAB6E2" w:tentative="1">
      <w:start w:val="1"/>
      <w:numFmt w:val="bullet"/>
      <w:lvlText w:val="•"/>
      <w:lvlJc w:val="left"/>
      <w:pPr>
        <w:tabs>
          <w:tab w:val="num" w:pos="2160"/>
        </w:tabs>
        <w:ind w:left="2160" w:hanging="360"/>
      </w:pPr>
      <w:rPr>
        <w:rFonts w:ascii="Arial" w:hAnsi="Arial" w:hint="default"/>
      </w:rPr>
    </w:lvl>
    <w:lvl w:ilvl="3" w:tplc="B25E5C8E" w:tentative="1">
      <w:start w:val="1"/>
      <w:numFmt w:val="bullet"/>
      <w:lvlText w:val="•"/>
      <w:lvlJc w:val="left"/>
      <w:pPr>
        <w:tabs>
          <w:tab w:val="num" w:pos="2880"/>
        </w:tabs>
        <w:ind w:left="2880" w:hanging="360"/>
      </w:pPr>
      <w:rPr>
        <w:rFonts w:ascii="Arial" w:hAnsi="Arial" w:hint="default"/>
      </w:rPr>
    </w:lvl>
    <w:lvl w:ilvl="4" w:tplc="3EB40EFE" w:tentative="1">
      <w:start w:val="1"/>
      <w:numFmt w:val="bullet"/>
      <w:lvlText w:val="•"/>
      <w:lvlJc w:val="left"/>
      <w:pPr>
        <w:tabs>
          <w:tab w:val="num" w:pos="3600"/>
        </w:tabs>
        <w:ind w:left="3600" w:hanging="360"/>
      </w:pPr>
      <w:rPr>
        <w:rFonts w:ascii="Arial" w:hAnsi="Arial" w:hint="default"/>
      </w:rPr>
    </w:lvl>
    <w:lvl w:ilvl="5" w:tplc="9B28E922" w:tentative="1">
      <w:start w:val="1"/>
      <w:numFmt w:val="bullet"/>
      <w:lvlText w:val="•"/>
      <w:lvlJc w:val="left"/>
      <w:pPr>
        <w:tabs>
          <w:tab w:val="num" w:pos="4320"/>
        </w:tabs>
        <w:ind w:left="4320" w:hanging="360"/>
      </w:pPr>
      <w:rPr>
        <w:rFonts w:ascii="Arial" w:hAnsi="Arial" w:hint="default"/>
      </w:rPr>
    </w:lvl>
    <w:lvl w:ilvl="6" w:tplc="651423CA" w:tentative="1">
      <w:start w:val="1"/>
      <w:numFmt w:val="bullet"/>
      <w:lvlText w:val="•"/>
      <w:lvlJc w:val="left"/>
      <w:pPr>
        <w:tabs>
          <w:tab w:val="num" w:pos="5040"/>
        </w:tabs>
        <w:ind w:left="5040" w:hanging="360"/>
      </w:pPr>
      <w:rPr>
        <w:rFonts w:ascii="Arial" w:hAnsi="Arial" w:hint="default"/>
      </w:rPr>
    </w:lvl>
    <w:lvl w:ilvl="7" w:tplc="4DC27920" w:tentative="1">
      <w:start w:val="1"/>
      <w:numFmt w:val="bullet"/>
      <w:lvlText w:val="•"/>
      <w:lvlJc w:val="left"/>
      <w:pPr>
        <w:tabs>
          <w:tab w:val="num" w:pos="5760"/>
        </w:tabs>
        <w:ind w:left="5760" w:hanging="360"/>
      </w:pPr>
      <w:rPr>
        <w:rFonts w:ascii="Arial" w:hAnsi="Arial" w:hint="default"/>
      </w:rPr>
    </w:lvl>
    <w:lvl w:ilvl="8" w:tplc="46664C9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2D1AF7"/>
    <w:multiLevelType w:val="hybridMultilevel"/>
    <w:tmpl w:val="5512F2D4"/>
    <w:lvl w:ilvl="0" w:tplc="544AFA60">
      <w:start w:val="1"/>
      <w:numFmt w:val="bullet"/>
      <w:lvlText w:val="•"/>
      <w:lvlJc w:val="left"/>
      <w:pPr>
        <w:tabs>
          <w:tab w:val="num" w:pos="720"/>
        </w:tabs>
        <w:ind w:left="720" w:hanging="360"/>
      </w:pPr>
      <w:rPr>
        <w:rFonts w:ascii="Arial" w:hAnsi="Arial" w:hint="default"/>
      </w:rPr>
    </w:lvl>
    <w:lvl w:ilvl="1" w:tplc="F2A685B4" w:tentative="1">
      <w:start w:val="1"/>
      <w:numFmt w:val="bullet"/>
      <w:lvlText w:val="•"/>
      <w:lvlJc w:val="left"/>
      <w:pPr>
        <w:tabs>
          <w:tab w:val="num" w:pos="1440"/>
        </w:tabs>
        <w:ind w:left="1440" w:hanging="360"/>
      </w:pPr>
      <w:rPr>
        <w:rFonts w:ascii="Arial" w:hAnsi="Arial" w:hint="default"/>
      </w:rPr>
    </w:lvl>
    <w:lvl w:ilvl="2" w:tplc="D5444FE4" w:tentative="1">
      <w:start w:val="1"/>
      <w:numFmt w:val="bullet"/>
      <w:lvlText w:val="•"/>
      <w:lvlJc w:val="left"/>
      <w:pPr>
        <w:tabs>
          <w:tab w:val="num" w:pos="2160"/>
        </w:tabs>
        <w:ind w:left="2160" w:hanging="360"/>
      </w:pPr>
      <w:rPr>
        <w:rFonts w:ascii="Arial" w:hAnsi="Arial" w:hint="default"/>
      </w:rPr>
    </w:lvl>
    <w:lvl w:ilvl="3" w:tplc="75D63602" w:tentative="1">
      <w:start w:val="1"/>
      <w:numFmt w:val="bullet"/>
      <w:lvlText w:val="•"/>
      <w:lvlJc w:val="left"/>
      <w:pPr>
        <w:tabs>
          <w:tab w:val="num" w:pos="2880"/>
        </w:tabs>
        <w:ind w:left="2880" w:hanging="360"/>
      </w:pPr>
      <w:rPr>
        <w:rFonts w:ascii="Arial" w:hAnsi="Arial" w:hint="default"/>
      </w:rPr>
    </w:lvl>
    <w:lvl w:ilvl="4" w:tplc="32C4F8F8" w:tentative="1">
      <w:start w:val="1"/>
      <w:numFmt w:val="bullet"/>
      <w:lvlText w:val="•"/>
      <w:lvlJc w:val="left"/>
      <w:pPr>
        <w:tabs>
          <w:tab w:val="num" w:pos="3600"/>
        </w:tabs>
        <w:ind w:left="3600" w:hanging="360"/>
      </w:pPr>
      <w:rPr>
        <w:rFonts w:ascii="Arial" w:hAnsi="Arial" w:hint="default"/>
      </w:rPr>
    </w:lvl>
    <w:lvl w:ilvl="5" w:tplc="E5EC20BE" w:tentative="1">
      <w:start w:val="1"/>
      <w:numFmt w:val="bullet"/>
      <w:lvlText w:val="•"/>
      <w:lvlJc w:val="left"/>
      <w:pPr>
        <w:tabs>
          <w:tab w:val="num" w:pos="4320"/>
        </w:tabs>
        <w:ind w:left="4320" w:hanging="360"/>
      </w:pPr>
      <w:rPr>
        <w:rFonts w:ascii="Arial" w:hAnsi="Arial" w:hint="default"/>
      </w:rPr>
    </w:lvl>
    <w:lvl w:ilvl="6" w:tplc="842AC6C0" w:tentative="1">
      <w:start w:val="1"/>
      <w:numFmt w:val="bullet"/>
      <w:lvlText w:val="•"/>
      <w:lvlJc w:val="left"/>
      <w:pPr>
        <w:tabs>
          <w:tab w:val="num" w:pos="5040"/>
        </w:tabs>
        <w:ind w:left="5040" w:hanging="360"/>
      </w:pPr>
      <w:rPr>
        <w:rFonts w:ascii="Arial" w:hAnsi="Arial" w:hint="default"/>
      </w:rPr>
    </w:lvl>
    <w:lvl w:ilvl="7" w:tplc="70140F7E" w:tentative="1">
      <w:start w:val="1"/>
      <w:numFmt w:val="bullet"/>
      <w:lvlText w:val="•"/>
      <w:lvlJc w:val="left"/>
      <w:pPr>
        <w:tabs>
          <w:tab w:val="num" w:pos="5760"/>
        </w:tabs>
        <w:ind w:left="5760" w:hanging="360"/>
      </w:pPr>
      <w:rPr>
        <w:rFonts w:ascii="Arial" w:hAnsi="Arial" w:hint="default"/>
      </w:rPr>
    </w:lvl>
    <w:lvl w:ilvl="8" w:tplc="CB48436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8530B0"/>
    <w:multiLevelType w:val="hybridMultilevel"/>
    <w:tmpl w:val="048480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2B26F09"/>
    <w:multiLevelType w:val="hybridMultilevel"/>
    <w:tmpl w:val="FEDCC7B2"/>
    <w:lvl w:ilvl="0" w:tplc="86B6601A">
      <w:start w:val="1"/>
      <w:numFmt w:val="bullet"/>
      <w:lvlText w:val="•"/>
      <w:lvlJc w:val="left"/>
      <w:pPr>
        <w:tabs>
          <w:tab w:val="num" w:pos="720"/>
        </w:tabs>
        <w:ind w:left="720" w:hanging="360"/>
      </w:pPr>
      <w:rPr>
        <w:rFonts w:ascii="Arial" w:hAnsi="Arial" w:hint="default"/>
      </w:rPr>
    </w:lvl>
    <w:lvl w:ilvl="1" w:tplc="43F8D754" w:tentative="1">
      <w:start w:val="1"/>
      <w:numFmt w:val="bullet"/>
      <w:lvlText w:val="•"/>
      <w:lvlJc w:val="left"/>
      <w:pPr>
        <w:tabs>
          <w:tab w:val="num" w:pos="1440"/>
        </w:tabs>
        <w:ind w:left="1440" w:hanging="360"/>
      </w:pPr>
      <w:rPr>
        <w:rFonts w:ascii="Arial" w:hAnsi="Arial" w:hint="default"/>
      </w:rPr>
    </w:lvl>
    <w:lvl w:ilvl="2" w:tplc="673859BA" w:tentative="1">
      <w:start w:val="1"/>
      <w:numFmt w:val="bullet"/>
      <w:lvlText w:val="•"/>
      <w:lvlJc w:val="left"/>
      <w:pPr>
        <w:tabs>
          <w:tab w:val="num" w:pos="2160"/>
        </w:tabs>
        <w:ind w:left="2160" w:hanging="360"/>
      </w:pPr>
      <w:rPr>
        <w:rFonts w:ascii="Arial" w:hAnsi="Arial" w:hint="default"/>
      </w:rPr>
    </w:lvl>
    <w:lvl w:ilvl="3" w:tplc="93C42E3E" w:tentative="1">
      <w:start w:val="1"/>
      <w:numFmt w:val="bullet"/>
      <w:lvlText w:val="•"/>
      <w:lvlJc w:val="left"/>
      <w:pPr>
        <w:tabs>
          <w:tab w:val="num" w:pos="2880"/>
        </w:tabs>
        <w:ind w:left="2880" w:hanging="360"/>
      </w:pPr>
      <w:rPr>
        <w:rFonts w:ascii="Arial" w:hAnsi="Arial" w:hint="default"/>
      </w:rPr>
    </w:lvl>
    <w:lvl w:ilvl="4" w:tplc="53B4AE74" w:tentative="1">
      <w:start w:val="1"/>
      <w:numFmt w:val="bullet"/>
      <w:lvlText w:val="•"/>
      <w:lvlJc w:val="left"/>
      <w:pPr>
        <w:tabs>
          <w:tab w:val="num" w:pos="3600"/>
        </w:tabs>
        <w:ind w:left="3600" w:hanging="360"/>
      </w:pPr>
      <w:rPr>
        <w:rFonts w:ascii="Arial" w:hAnsi="Arial" w:hint="default"/>
      </w:rPr>
    </w:lvl>
    <w:lvl w:ilvl="5" w:tplc="0FCC6D9A" w:tentative="1">
      <w:start w:val="1"/>
      <w:numFmt w:val="bullet"/>
      <w:lvlText w:val="•"/>
      <w:lvlJc w:val="left"/>
      <w:pPr>
        <w:tabs>
          <w:tab w:val="num" w:pos="4320"/>
        </w:tabs>
        <w:ind w:left="4320" w:hanging="360"/>
      </w:pPr>
      <w:rPr>
        <w:rFonts w:ascii="Arial" w:hAnsi="Arial" w:hint="default"/>
      </w:rPr>
    </w:lvl>
    <w:lvl w:ilvl="6" w:tplc="1EB20A12" w:tentative="1">
      <w:start w:val="1"/>
      <w:numFmt w:val="bullet"/>
      <w:lvlText w:val="•"/>
      <w:lvlJc w:val="left"/>
      <w:pPr>
        <w:tabs>
          <w:tab w:val="num" w:pos="5040"/>
        </w:tabs>
        <w:ind w:left="5040" w:hanging="360"/>
      </w:pPr>
      <w:rPr>
        <w:rFonts w:ascii="Arial" w:hAnsi="Arial" w:hint="default"/>
      </w:rPr>
    </w:lvl>
    <w:lvl w:ilvl="7" w:tplc="8E0E2D64" w:tentative="1">
      <w:start w:val="1"/>
      <w:numFmt w:val="bullet"/>
      <w:lvlText w:val="•"/>
      <w:lvlJc w:val="left"/>
      <w:pPr>
        <w:tabs>
          <w:tab w:val="num" w:pos="5760"/>
        </w:tabs>
        <w:ind w:left="5760" w:hanging="360"/>
      </w:pPr>
      <w:rPr>
        <w:rFonts w:ascii="Arial" w:hAnsi="Arial" w:hint="default"/>
      </w:rPr>
    </w:lvl>
    <w:lvl w:ilvl="8" w:tplc="A68E206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4FB064E"/>
    <w:multiLevelType w:val="hybridMultilevel"/>
    <w:tmpl w:val="9B0453CA"/>
    <w:lvl w:ilvl="0" w:tplc="75C8EF3C">
      <w:start w:val="1"/>
      <w:numFmt w:val="decimal"/>
      <w:lvlText w:val="%1."/>
      <w:lvlJc w:val="left"/>
      <w:pPr>
        <w:ind w:left="360" w:hanging="360"/>
      </w:pPr>
      <w:rPr>
        <w:rFonts w:hint="default"/>
        <w:b/>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E75D7C"/>
    <w:multiLevelType w:val="hybridMultilevel"/>
    <w:tmpl w:val="44E8CC08"/>
    <w:lvl w:ilvl="0" w:tplc="FE7A190C">
      <w:start w:val="1"/>
      <w:numFmt w:val="bullet"/>
      <w:lvlText w:val="•"/>
      <w:lvlJc w:val="left"/>
      <w:pPr>
        <w:tabs>
          <w:tab w:val="num" w:pos="720"/>
        </w:tabs>
        <w:ind w:left="720" w:hanging="360"/>
      </w:pPr>
      <w:rPr>
        <w:rFonts w:ascii="Arial" w:hAnsi="Arial" w:hint="default"/>
      </w:rPr>
    </w:lvl>
    <w:lvl w:ilvl="1" w:tplc="38C0A132" w:tentative="1">
      <w:start w:val="1"/>
      <w:numFmt w:val="bullet"/>
      <w:lvlText w:val="•"/>
      <w:lvlJc w:val="left"/>
      <w:pPr>
        <w:tabs>
          <w:tab w:val="num" w:pos="1440"/>
        </w:tabs>
        <w:ind w:left="1440" w:hanging="360"/>
      </w:pPr>
      <w:rPr>
        <w:rFonts w:ascii="Arial" w:hAnsi="Arial" w:hint="default"/>
      </w:rPr>
    </w:lvl>
    <w:lvl w:ilvl="2" w:tplc="9D30E044" w:tentative="1">
      <w:start w:val="1"/>
      <w:numFmt w:val="bullet"/>
      <w:lvlText w:val="•"/>
      <w:lvlJc w:val="left"/>
      <w:pPr>
        <w:tabs>
          <w:tab w:val="num" w:pos="2160"/>
        </w:tabs>
        <w:ind w:left="2160" w:hanging="360"/>
      </w:pPr>
      <w:rPr>
        <w:rFonts w:ascii="Arial" w:hAnsi="Arial" w:hint="default"/>
      </w:rPr>
    </w:lvl>
    <w:lvl w:ilvl="3" w:tplc="0FB299F8" w:tentative="1">
      <w:start w:val="1"/>
      <w:numFmt w:val="bullet"/>
      <w:lvlText w:val="•"/>
      <w:lvlJc w:val="left"/>
      <w:pPr>
        <w:tabs>
          <w:tab w:val="num" w:pos="2880"/>
        </w:tabs>
        <w:ind w:left="2880" w:hanging="360"/>
      </w:pPr>
      <w:rPr>
        <w:rFonts w:ascii="Arial" w:hAnsi="Arial" w:hint="default"/>
      </w:rPr>
    </w:lvl>
    <w:lvl w:ilvl="4" w:tplc="452C222E" w:tentative="1">
      <w:start w:val="1"/>
      <w:numFmt w:val="bullet"/>
      <w:lvlText w:val="•"/>
      <w:lvlJc w:val="left"/>
      <w:pPr>
        <w:tabs>
          <w:tab w:val="num" w:pos="3600"/>
        </w:tabs>
        <w:ind w:left="3600" w:hanging="360"/>
      </w:pPr>
      <w:rPr>
        <w:rFonts w:ascii="Arial" w:hAnsi="Arial" w:hint="default"/>
      </w:rPr>
    </w:lvl>
    <w:lvl w:ilvl="5" w:tplc="AB9E64DC" w:tentative="1">
      <w:start w:val="1"/>
      <w:numFmt w:val="bullet"/>
      <w:lvlText w:val="•"/>
      <w:lvlJc w:val="left"/>
      <w:pPr>
        <w:tabs>
          <w:tab w:val="num" w:pos="4320"/>
        </w:tabs>
        <w:ind w:left="4320" w:hanging="360"/>
      </w:pPr>
      <w:rPr>
        <w:rFonts w:ascii="Arial" w:hAnsi="Arial" w:hint="default"/>
      </w:rPr>
    </w:lvl>
    <w:lvl w:ilvl="6" w:tplc="C872533A" w:tentative="1">
      <w:start w:val="1"/>
      <w:numFmt w:val="bullet"/>
      <w:lvlText w:val="•"/>
      <w:lvlJc w:val="left"/>
      <w:pPr>
        <w:tabs>
          <w:tab w:val="num" w:pos="5040"/>
        </w:tabs>
        <w:ind w:left="5040" w:hanging="360"/>
      </w:pPr>
      <w:rPr>
        <w:rFonts w:ascii="Arial" w:hAnsi="Arial" w:hint="default"/>
      </w:rPr>
    </w:lvl>
    <w:lvl w:ilvl="7" w:tplc="31B0A7B6" w:tentative="1">
      <w:start w:val="1"/>
      <w:numFmt w:val="bullet"/>
      <w:lvlText w:val="•"/>
      <w:lvlJc w:val="left"/>
      <w:pPr>
        <w:tabs>
          <w:tab w:val="num" w:pos="5760"/>
        </w:tabs>
        <w:ind w:left="5760" w:hanging="360"/>
      </w:pPr>
      <w:rPr>
        <w:rFonts w:ascii="Arial" w:hAnsi="Arial" w:hint="default"/>
      </w:rPr>
    </w:lvl>
    <w:lvl w:ilvl="8" w:tplc="9F8679C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8C12A8"/>
    <w:multiLevelType w:val="hybridMultilevel"/>
    <w:tmpl w:val="CF9C32EA"/>
    <w:lvl w:ilvl="0" w:tplc="648267A0">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CC2BA8"/>
    <w:multiLevelType w:val="hybridMultilevel"/>
    <w:tmpl w:val="0DACD60E"/>
    <w:lvl w:ilvl="0" w:tplc="94B2163A">
      <w:start w:val="1"/>
      <w:numFmt w:val="bullet"/>
      <w:lvlText w:val="•"/>
      <w:lvlJc w:val="left"/>
      <w:pPr>
        <w:tabs>
          <w:tab w:val="num" w:pos="720"/>
        </w:tabs>
        <w:ind w:left="720" w:hanging="360"/>
      </w:pPr>
      <w:rPr>
        <w:rFonts w:ascii="Arial" w:hAnsi="Arial" w:hint="default"/>
      </w:rPr>
    </w:lvl>
    <w:lvl w:ilvl="1" w:tplc="2F5A0C4C" w:tentative="1">
      <w:start w:val="1"/>
      <w:numFmt w:val="bullet"/>
      <w:lvlText w:val="•"/>
      <w:lvlJc w:val="left"/>
      <w:pPr>
        <w:tabs>
          <w:tab w:val="num" w:pos="1440"/>
        </w:tabs>
        <w:ind w:left="1440" w:hanging="360"/>
      </w:pPr>
      <w:rPr>
        <w:rFonts w:ascii="Arial" w:hAnsi="Arial" w:hint="default"/>
      </w:rPr>
    </w:lvl>
    <w:lvl w:ilvl="2" w:tplc="FB90741C" w:tentative="1">
      <w:start w:val="1"/>
      <w:numFmt w:val="bullet"/>
      <w:lvlText w:val="•"/>
      <w:lvlJc w:val="left"/>
      <w:pPr>
        <w:tabs>
          <w:tab w:val="num" w:pos="2160"/>
        </w:tabs>
        <w:ind w:left="2160" w:hanging="360"/>
      </w:pPr>
      <w:rPr>
        <w:rFonts w:ascii="Arial" w:hAnsi="Arial" w:hint="default"/>
      </w:rPr>
    </w:lvl>
    <w:lvl w:ilvl="3" w:tplc="E8E2AAB4" w:tentative="1">
      <w:start w:val="1"/>
      <w:numFmt w:val="bullet"/>
      <w:lvlText w:val="•"/>
      <w:lvlJc w:val="left"/>
      <w:pPr>
        <w:tabs>
          <w:tab w:val="num" w:pos="2880"/>
        </w:tabs>
        <w:ind w:left="2880" w:hanging="360"/>
      </w:pPr>
      <w:rPr>
        <w:rFonts w:ascii="Arial" w:hAnsi="Arial" w:hint="default"/>
      </w:rPr>
    </w:lvl>
    <w:lvl w:ilvl="4" w:tplc="6FF233FC" w:tentative="1">
      <w:start w:val="1"/>
      <w:numFmt w:val="bullet"/>
      <w:lvlText w:val="•"/>
      <w:lvlJc w:val="left"/>
      <w:pPr>
        <w:tabs>
          <w:tab w:val="num" w:pos="3600"/>
        </w:tabs>
        <w:ind w:left="3600" w:hanging="360"/>
      </w:pPr>
      <w:rPr>
        <w:rFonts w:ascii="Arial" w:hAnsi="Arial" w:hint="default"/>
      </w:rPr>
    </w:lvl>
    <w:lvl w:ilvl="5" w:tplc="C0CC08D2" w:tentative="1">
      <w:start w:val="1"/>
      <w:numFmt w:val="bullet"/>
      <w:lvlText w:val="•"/>
      <w:lvlJc w:val="left"/>
      <w:pPr>
        <w:tabs>
          <w:tab w:val="num" w:pos="4320"/>
        </w:tabs>
        <w:ind w:left="4320" w:hanging="360"/>
      </w:pPr>
      <w:rPr>
        <w:rFonts w:ascii="Arial" w:hAnsi="Arial" w:hint="default"/>
      </w:rPr>
    </w:lvl>
    <w:lvl w:ilvl="6" w:tplc="D5747E48" w:tentative="1">
      <w:start w:val="1"/>
      <w:numFmt w:val="bullet"/>
      <w:lvlText w:val="•"/>
      <w:lvlJc w:val="left"/>
      <w:pPr>
        <w:tabs>
          <w:tab w:val="num" w:pos="5040"/>
        </w:tabs>
        <w:ind w:left="5040" w:hanging="360"/>
      </w:pPr>
      <w:rPr>
        <w:rFonts w:ascii="Arial" w:hAnsi="Arial" w:hint="default"/>
      </w:rPr>
    </w:lvl>
    <w:lvl w:ilvl="7" w:tplc="3092CA08" w:tentative="1">
      <w:start w:val="1"/>
      <w:numFmt w:val="bullet"/>
      <w:lvlText w:val="•"/>
      <w:lvlJc w:val="left"/>
      <w:pPr>
        <w:tabs>
          <w:tab w:val="num" w:pos="5760"/>
        </w:tabs>
        <w:ind w:left="5760" w:hanging="360"/>
      </w:pPr>
      <w:rPr>
        <w:rFonts w:ascii="Arial" w:hAnsi="Arial" w:hint="default"/>
      </w:rPr>
    </w:lvl>
    <w:lvl w:ilvl="8" w:tplc="3F249D2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BBC3CFF"/>
    <w:multiLevelType w:val="hybridMultilevel"/>
    <w:tmpl w:val="9ABCC130"/>
    <w:lvl w:ilvl="0" w:tplc="F13878A0">
      <w:start w:val="1"/>
      <w:numFmt w:val="bullet"/>
      <w:lvlText w:val="•"/>
      <w:lvlJc w:val="left"/>
      <w:pPr>
        <w:tabs>
          <w:tab w:val="num" w:pos="720"/>
        </w:tabs>
        <w:ind w:left="720" w:hanging="360"/>
      </w:pPr>
      <w:rPr>
        <w:rFonts w:ascii="Arial" w:hAnsi="Arial" w:hint="default"/>
      </w:rPr>
    </w:lvl>
    <w:lvl w:ilvl="1" w:tplc="12521D66" w:tentative="1">
      <w:start w:val="1"/>
      <w:numFmt w:val="bullet"/>
      <w:lvlText w:val="•"/>
      <w:lvlJc w:val="left"/>
      <w:pPr>
        <w:tabs>
          <w:tab w:val="num" w:pos="1440"/>
        </w:tabs>
        <w:ind w:left="1440" w:hanging="360"/>
      </w:pPr>
      <w:rPr>
        <w:rFonts w:ascii="Arial" w:hAnsi="Arial" w:hint="default"/>
      </w:rPr>
    </w:lvl>
    <w:lvl w:ilvl="2" w:tplc="482AF51E" w:tentative="1">
      <w:start w:val="1"/>
      <w:numFmt w:val="bullet"/>
      <w:lvlText w:val="•"/>
      <w:lvlJc w:val="left"/>
      <w:pPr>
        <w:tabs>
          <w:tab w:val="num" w:pos="2160"/>
        </w:tabs>
        <w:ind w:left="2160" w:hanging="360"/>
      </w:pPr>
      <w:rPr>
        <w:rFonts w:ascii="Arial" w:hAnsi="Arial" w:hint="default"/>
      </w:rPr>
    </w:lvl>
    <w:lvl w:ilvl="3" w:tplc="2F22776A" w:tentative="1">
      <w:start w:val="1"/>
      <w:numFmt w:val="bullet"/>
      <w:lvlText w:val="•"/>
      <w:lvlJc w:val="left"/>
      <w:pPr>
        <w:tabs>
          <w:tab w:val="num" w:pos="2880"/>
        </w:tabs>
        <w:ind w:left="2880" w:hanging="360"/>
      </w:pPr>
      <w:rPr>
        <w:rFonts w:ascii="Arial" w:hAnsi="Arial" w:hint="default"/>
      </w:rPr>
    </w:lvl>
    <w:lvl w:ilvl="4" w:tplc="A50E8D80" w:tentative="1">
      <w:start w:val="1"/>
      <w:numFmt w:val="bullet"/>
      <w:lvlText w:val="•"/>
      <w:lvlJc w:val="left"/>
      <w:pPr>
        <w:tabs>
          <w:tab w:val="num" w:pos="3600"/>
        </w:tabs>
        <w:ind w:left="3600" w:hanging="360"/>
      </w:pPr>
      <w:rPr>
        <w:rFonts w:ascii="Arial" w:hAnsi="Arial" w:hint="default"/>
      </w:rPr>
    </w:lvl>
    <w:lvl w:ilvl="5" w:tplc="EA1E1270" w:tentative="1">
      <w:start w:val="1"/>
      <w:numFmt w:val="bullet"/>
      <w:lvlText w:val="•"/>
      <w:lvlJc w:val="left"/>
      <w:pPr>
        <w:tabs>
          <w:tab w:val="num" w:pos="4320"/>
        </w:tabs>
        <w:ind w:left="4320" w:hanging="360"/>
      </w:pPr>
      <w:rPr>
        <w:rFonts w:ascii="Arial" w:hAnsi="Arial" w:hint="default"/>
      </w:rPr>
    </w:lvl>
    <w:lvl w:ilvl="6" w:tplc="B1A807F0" w:tentative="1">
      <w:start w:val="1"/>
      <w:numFmt w:val="bullet"/>
      <w:lvlText w:val="•"/>
      <w:lvlJc w:val="left"/>
      <w:pPr>
        <w:tabs>
          <w:tab w:val="num" w:pos="5040"/>
        </w:tabs>
        <w:ind w:left="5040" w:hanging="360"/>
      </w:pPr>
      <w:rPr>
        <w:rFonts w:ascii="Arial" w:hAnsi="Arial" w:hint="default"/>
      </w:rPr>
    </w:lvl>
    <w:lvl w:ilvl="7" w:tplc="01A43060" w:tentative="1">
      <w:start w:val="1"/>
      <w:numFmt w:val="bullet"/>
      <w:lvlText w:val="•"/>
      <w:lvlJc w:val="left"/>
      <w:pPr>
        <w:tabs>
          <w:tab w:val="num" w:pos="5760"/>
        </w:tabs>
        <w:ind w:left="5760" w:hanging="360"/>
      </w:pPr>
      <w:rPr>
        <w:rFonts w:ascii="Arial" w:hAnsi="Arial" w:hint="default"/>
      </w:rPr>
    </w:lvl>
    <w:lvl w:ilvl="8" w:tplc="4468B4D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09060E4"/>
    <w:multiLevelType w:val="hybridMultilevel"/>
    <w:tmpl w:val="9094FE6A"/>
    <w:lvl w:ilvl="0" w:tplc="EFD45630">
      <w:start w:val="1"/>
      <w:numFmt w:val="bullet"/>
      <w:lvlText w:val="•"/>
      <w:lvlJc w:val="left"/>
      <w:pPr>
        <w:tabs>
          <w:tab w:val="num" w:pos="720"/>
        </w:tabs>
        <w:ind w:left="720" w:hanging="360"/>
      </w:pPr>
      <w:rPr>
        <w:rFonts w:ascii="Arial" w:hAnsi="Arial" w:hint="default"/>
      </w:rPr>
    </w:lvl>
    <w:lvl w:ilvl="1" w:tplc="DF2ADD10" w:tentative="1">
      <w:start w:val="1"/>
      <w:numFmt w:val="bullet"/>
      <w:lvlText w:val="•"/>
      <w:lvlJc w:val="left"/>
      <w:pPr>
        <w:tabs>
          <w:tab w:val="num" w:pos="1440"/>
        </w:tabs>
        <w:ind w:left="1440" w:hanging="360"/>
      </w:pPr>
      <w:rPr>
        <w:rFonts w:ascii="Arial" w:hAnsi="Arial" w:hint="default"/>
      </w:rPr>
    </w:lvl>
    <w:lvl w:ilvl="2" w:tplc="657A9A7A" w:tentative="1">
      <w:start w:val="1"/>
      <w:numFmt w:val="bullet"/>
      <w:lvlText w:val="•"/>
      <w:lvlJc w:val="left"/>
      <w:pPr>
        <w:tabs>
          <w:tab w:val="num" w:pos="2160"/>
        </w:tabs>
        <w:ind w:left="2160" w:hanging="360"/>
      </w:pPr>
      <w:rPr>
        <w:rFonts w:ascii="Arial" w:hAnsi="Arial" w:hint="default"/>
      </w:rPr>
    </w:lvl>
    <w:lvl w:ilvl="3" w:tplc="A81CC088" w:tentative="1">
      <w:start w:val="1"/>
      <w:numFmt w:val="bullet"/>
      <w:lvlText w:val="•"/>
      <w:lvlJc w:val="left"/>
      <w:pPr>
        <w:tabs>
          <w:tab w:val="num" w:pos="2880"/>
        </w:tabs>
        <w:ind w:left="2880" w:hanging="360"/>
      </w:pPr>
      <w:rPr>
        <w:rFonts w:ascii="Arial" w:hAnsi="Arial" w:hint="default"/>
      </w:rPr>
    </w:lvl>
    <w:lvl w:ilvl="4" w:tplc="CD782252" w:tentative="1">
      <w:start w:val="1"/>
      <w:numFmt w:val="bullet"/>
      <w:lvlText w:val="•"/>
      <w:lvlJc w:val="left"/>
      <w:pPr>
        <w:tabs>
          <w:tab w:val="num" w:pos="3600"/>
        </w:tabs>
        <w:ind w:left="3600" w:hanging="360"/>
      </w:pPr>
      <w:rPr>
        <w:rFonts w:ascii="Arial" w:hAnsi="Arial" w:hint="default"/>
      </w:rPr>
    </w:lvl>
    <w:lvl w:ilvl="5" w:tplc="FFBEDDD2" w:tentative="1">
      <w:start w:val="1"/>
      <w:numFmt w:val="bullet"/>
      <w:lvlText w:val="•"/>
      <w:lvlJc w:val="left"/>
      <w:pPr>
        <w:tabs>
          <w:tab w:val="num" w:pos="4320"/>
        </w:tabs>
        <w:ind w:left="4320" w:hanging="360"/>
      </w:pPr>
      <w:rPr>
        <w:rFonts w:ascii="Arial" w:hAnsi="Arial" w:hint="default"/>
      </w:rPr>
    </w:lvl>
    <w:lvl w:ilvl="6" w:tplc="4F76B38E" w:tentative="1">
      <w:start w:val="1"/>
      <w:numFmt w:val="bullet"/>
      <w:lvlText w:val="•"/>
      <w:lvlJc w:val="left"/>
      <w:pPr>
        <w:tabs>
          <w:tab w:val="num" w:pos="5040"/>
        </w:tabs>
        <w:ind w:left="5040" w:hanging="360"/>
      </w:pPr>
      <w:rPr>
        <w:rFonts w:ascii="Arial" w:hAnsi="Arial" w:hint="default"/>
      </w:rPr>
    </w:lvl>
    <w:lvl w:ilvl="7" w:tplc="FF38B97C" w:tentative="1">
      <w:start w:val="1"/>
      <w:numFmt w:val="bullet"/>
      <w:lvlText w:val="•"/>
      <w:lvlJc w:val="left"/>
      <w:pPr>
        <w:tabs>
          <w:tab w:val="num" w:pos="5760"/>
        </w:tabs>
        <w:ind w:left="5760" w:hanging="360"/>
      </w:pPr>
      <w:rPr>
        <w:rFonts w:ascii="Arial" w:hAnsi="Arial" w:hint="default"/>
      </w:rPr>
    </w:lvl>
    <w:lvl w:ilvl="8" w:tplc="5B3457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4400B3"/>
    <w:multiLevelType w:val="hybridMultilevel"/>
    <w:tmpl w:val="085E8210"/>
    <w:lvl w:ilvl="0" w:tplc="1F2C2212">
      <w:start w:val="1"/>
      <w:numFmt w:val="bullet"/>
      <w:lvlText w:val="•"/>
      <w:lvlJc w:val="left"/>
      <w:pPr>
        <w:tabs>
          <w:tab w:val="num" w:pos="720"/>
        </w:tabs>
        <w:ind w:left="720" w:hanging="360"/>
      </w:pPr>
      <w:rPr>
        <w:rFonts w:ascii="Arial" w:hAnsi="Arial" w:hint="default"/>
      </w:rPr>
    </w:lvl>
    <w:lvl w:ilvl="1" w:tplc="8BF23478" w:tentative="1">
      <w:start w:val="1"/>
      <w:numFmt w:val="bullet"/>
      <w:lvlText w:val="•"/>
      <w:lvlJc w:val="left"/>
      <w:pPr>
        <w:tabs>
          <w:tab w:val="num" w:pos="1440"/>
        </w:tabs>
        <w:ind w:left="1440" w:hanging="360"/>
      </w:pPr>
      <w:rPr>
        <w:rFonts w:ascii="Arial" w:hAnsi="Arial" w:hint="default"/>
      </w:rPr>
    </w:lvl>
    <w:lvl w:ilvl="2" w:tplc="3CEC9BC0" w:tentative="1">
      <w:start w:val="1"/>
      <w:numFmt w:val="bullet"/>
      <w:lvlText w:val="•"/>
      <w:lvlJc w:val="left"/>
      <w:pPr>
        <w:tabs>
          <w:tab w:val="num" w:pos="2160"/>
        </w:tabs>
        <w:ind w:left="2160" w:hanging="360"/>
      </w:pPr>
      <w:rPr>
        <w:rFonts w:ascii="Arial" w:hAnsi="Arial" w:hint="default"/>
      </w:rPr>
    </w:lvl>
    <w:lvl w:ilvl="3" w:tplc="9AD42900" w:tentative="1">
      <w:start w:val="1"/>
      <w:numFmt w:val="bullet"/>
      <w:lvlText w:val="•"/>
      <w:lvlJc w:val="left"/>
      <w:pPr>
        <w:tabs>
          <w:tab w:val="num" w:pos="2880"/>
        </w:tabs>
        <w:ind w:left="2880" w:hanging="360"/>
      </w:pPr>
      <w:rPr>
        <w:rFonts w:ascii="Arial" w:hAnsi="Arial" w:hint="default"/>
      </w:rPr>
    </w:lvl>
    <w:lvl w:ilvl="4" w:tplc="67F20BC4" w:tentative="1">
      <w:start w:val="1"/>
      <w:numFmt w:val="bullet"/>
      <w:lvlText w:val="•"/>
      <w:lvlJc w:val="left"/>
      <w:pPr>
        <w:tabs>
          <w:tab w:val="num" w:pos="3600"/>
        </w:tabs>
        <w:ind w:left="3600" w:hanging="360"/>
      </w:pPr>
      <w:rPr>
        <w:rFonts w:ascii="Arial" w:hAnsi="Arial" w:hint="default"/>
      </w:rPr>
    </w:lvl>
    <w:lvl w:ilvl="5" w:tplc="AF3E6F4E" w:tentative="1">
      <w:start w:val="1"/>
      <w:numFmt w:val="bullet"/>
      <w:lvlText w:val="•"/>
      <w:lvlJc w:val="left"/>
      <w:pPr>
        <w:tabs>
          <w:tab w:val="num" w:pos="4320"/>
        </w:tabs>
        <w:ind w:left="4320" w:hanging="360"/>
      </w:pPr>
      <w:rPr>
        <w:rFonts w:ascii="Arial" w:hAnsi="Arial" w:hint="default"/>
      </w:rPr>
    </w:lvl>
    <w:lvl w:ilvl="6" w:tplc="650E4930" w:tentative="1">
      <w:start w:val="1"/>
      <w:numFmt w:val="bullet"/>
      <w:lvlText w:val="•"/>
      <w:lvlJc w:val="left"/>
      <w:pPr>
        <w:tabs>
          <w:tab w:val="num" w:pos="5040"/>
        </w:tabs>
        <w:ind w:left="5040" w:hanging="360"/>
      </w:pPr>
      <w:rPr>
        <w:rFonts w:ascii="Arial" w:hAnsi="Arial" w:hint="default"/>
      </w:rPr>
    </w:lvl>
    <w:lvl w:ilvl="7" w:tplc="25381F96" w:tentative="1">
      <w:start w:val="1"/>
      <w:numFmt w:val="bullet"/>
      <w:lvlText w:val="•"/>
      <w:lvlJc w:val="left"/>
      <w:pPr>
        <w:tabs>
          <w:tab w:val="num" w:pos="5760"/>
        </w:tabs>
        <w:ind w:left="5760" w:hanging="360"/>
      </w:pPr>
      <w:rPr>
        <w:rFonts w:ascii="Arial" w:hAnsi="Arial" w:hint="default"/>
      </w:rPr>
    </w:lvl>
    <w:lvl w:ilvl="8" w:tplc="320443C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0DB7C35"/>
    <w:multiLevelType w:val="hybridMultilevel"/>
    <w:tmpl w:val="C438315C"/>
    <w:lvl w:ilvl="0" w:tplc="C2C45B72">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8A238D"/>
    <w:multiLevelType w:val="hybridMultilevel"/>
    <w:tmpl w:val="2B6070A4"/>
    <w:lvl w:ilvl="0" w:tplc="CBB6AE2A">
      <w:start w:val="1"/>
      <w:numFmt w:val="bullet"/>
      <w:lvlText w:val="•"/>
      <w:lvlJc w:val="left"/>
      <w:pPr>
        <w:tabs>
          <w:tab w:val="num" w:pos="720"/>
        </w:tabs>
        <w:ind w:left="720" w:hanging="360"/>
      </w:pPr>
      <w:rPr>
        <w:rFonts w:ascii="Arial" w:hAnsi="Arial" w:hint="default"/>
      </w:rPr>
    </w:lvl>
    <w:lvl w:ilvl="1" w:tplc="304892AA" w:tentative="1">
      <w:start w:val="1"/>
      <w:numFmt w:val="bullet"/>
      <w:lvlText w:val="•"/>
      <w:lvlJc w:val="left"/>
      <w:pPr>
        <w:tabs>
          <w:tab w:val="num" w:pos="1440"/>
        </w:tabs>
        <w:ind w:left="1440" w:hanging="360"/>
      </w:pPr>
      <w:rPr>
        <w:rFonts w:ascii="Arial" w:hAnsi="Arial" w:hint="default"/>
      </w:rPr>
    </w:lvl>
    <w:lvl w:ilvl="2" w:tplc="10CEF800" w:tentative="1">
      <w:start w:val="1"/>
      <w:numFmt w:val="bullet"/>
      <w:lvlText w:val="•"/>
      <w:lvlJc w:val="left"/>
      <w:pPr>
        <w:tabs>
          <w:tab w:val="num" w:pos="2160"/>
        </w:tabs>
        <w:ind w:left="2160" w:hanging="360"/>
      </w:pPr>
      <w:rPr>
        <w:rFonts w:ascii="Arial" w:hAnsi="Arial" w:hint="default"/>
      </w:rPr>
    </w:lvl>
    <w:lvl w:ilvl="3" w:tplc="C778CF78" w:tentative="1">
      <w:start w:val="1"/>
      <w:numFmt w:val="bullet"/>
      <w:lvlText w:val="•"/>
      <w:lvlJc w:val="left"/>
      <w:pPr>
        <w:tabs>
          <w:tab w:val="num" w:pos="2880"/>
        </w:tabs>
        <w:ind w:left="2880" w:hanging="360"/>
      </w:pPr>
      <w:rPr>
        <w:rFonts w:ascii="Arial" w:hAnsi="Arial" w:hint="default"/>
      </w:rPr>
    </w:lvl>
    <w:lvl w:ilvl="4" w:tplc="BDFA9D92" w:tentative="1">
      <w:start w:val="1"/>
      <w:numFmt w:val="bullet"/>
      <w:lvlText w:val="•"/>
      <w:lvlJc w:val="left"/>
      <w:pPr>
        <w:tabs>
          <w:tab w:val="num" w:pos="3600"/>
        </w:tabs>
        <w:ind w:left="3600" w:hanging="360"/>
      </w:pPr>
      <w:rPr>
        <w:rFonts w:ascii="Arial" w:hAnsi="Arial" w:hint="default"/>
      </w:rPr>
    </w:lvl>
    <w:lvl w:ilvl="5" w:tplc="7C50AD58" w:tentative="1">
      <w:start w:val="1"/>
      <w:numFmt w:val="bullet"/>
      <w:lvlText w:val="•"/>
      <w:lvlJc w:val="left"/>
      <w:pPr>
        <w:tabs>
          <w:tab w:val="num" w:pos="4320"/>
        </w:tabs>
        <w:ind w:left="4320" w:hanging="360"/>
      </w:pPr>
      <w:rPr>
        <w:rFonts w:ascii="Arial" w:hAnsi="Arial" w:hint="default"/>
      </w:rPr>
    </w:lvl>
    <w:lvl w:ilvl="6" w:tplc="AF920012" w:tentative="1">
      <w:start w:val="1"/>
      <w:numFmt w:val="bullet"/>
      <w:lvlText w:val="•"/>
      <w:lvlJc w:val="left"/>
      <w:pPr>
        <w:tabs>
          <w:tab w:val="num" w:pos="5040"/>
        </w:tabs>
        <w:ind w:left="5040" w:hanging="360"/>
      </w:pPr>
      <w:rPr>
        <w:rFonts w:ascii="Arial" w:hAnsi="Arial" w:hint="default"/>
      </w:rPr>
    </w:lvl>
    <w:lvl w:ilvl="7" w:tplc="200CD3DC" w:tentative="1">
      <w:start w:val="1"/>
      <w:numFmt w:val="bullet"/>
      <w:lvlText w:val="•"/>
      <w:lvlJc w:val="left"/>
      <w:pPr>
        <w:tabs>
          <w:tab w:val="num" w:pos="5760"/>
        </w:tabs>
        <w:ind w:left="5760" w:hanging="360"/>
      </w:pPr>
      <w:rPr>
        <w:rFonts w:ascii="Arial" w:hAnsi="Arial" w:hint="default"/>
      </w:rPr>
    </w:lvl>
    <w:lvl w:ilvl="8" w:tplc="1798A13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0E1C66"/>
    <w:multiLevelType w:val="hybridMultilevel"/>
    <w:tmpl w:val="32B84C60"/>
    <w:lvl w:ilvl="0" w:tplc="58E48F82">
      <w:start w:val="1"/>
      <w:numFmt w:val="bullet"/>
      <w:lvlText w:val="•"/>
      <w:lvlJc w:val="left"/>
      <w:pPr>
        <w:tabs>
          <w:tab w:val="num" w:pos="720"/>
        </w:tabs>
        <w:ind w:left="720" w:hanging="360"/>
      </w:pPr>
      <w:rPr>
        <w:rFonts w:ascii="Arial" w:hAnsi="Arial" w:hint="default"/>
      </w:rPr>
    </w:lvl>
    <w:lvl w:ilvl="1" w:tplc="1638B504" w:tentative="1">
      <w:start w:val="1"/>
      <w:numFmt w:val="bullet"/>
      <w:lvlText w:val="•"/>
      <w:lvlJc w:val="left"/>
      <w:pPr>
        <w:tabs>
          <w:tab w:val="num" w:pos="1440"/>
        </w:tabs>
        <w:ind w:left="1440" w:hanging="360"/>
      </w:pPr>
      <w:rPr>
        <w:rFonts w:ascii="Arial" w:hAnsi="Arial" w:hint="default"/>
      </w:rPr>
    </w:lvl>
    <w:lvl w:ilvl="2" w:tplc="0FEE8602" w:tentative="1">
      <w:start w:val="1"/>
      <w:numFmt w:val="bullet"/>
      <w:lvlText w:val="•"/>
      <w:lvlJc w:val="left"/>
      <w:pPr>
        <w:tabs>
          <w:tab w:val="num" w:pos="2160"/>
        </w:tabs>
        <w:ind w:left="2160" w:hanging="360"/>
      </w:pPr>
      <w:rPr>
        <w:rFonts w:ascii="Arial" w:hAnsi="Arial" w:hint="default"/>
      </w:rPr>
    </w:lvl>
    <w:lvl w:ilvl="3" w:tplc="7210540E" w:tentative="1">
      <w:start w:val="1"/>
      <w:numFmt w:val="bullet"/>
      <w:lvlText w:val="•"/>
      <w:lvlJc w:val="left"/>
      <w:pPr>
        <w:tabs>
          <w:tab w:val="num" w:pos="2880"/>
        </w:tabs>
        <w:ind w:left="2880" w:hanging="360"/>
      </w:pPr>
      <w:rPr>
        <w:rFonts w:ascii="Arial" w:hAnsi="Arial" w:hint="default"/>
      </w:rPr>
    </w:lvl>
    <w:lvl w:ilvl="4" w:tplc="FCEC9DF0" w:tentative="1">
      <w:start w:val="1"/>
      <w:numFmt w:val="bullet"/>
      <w:lvlText w:val="•"/>
      <w:lvlJc w:val="left"/>
      <w:pPr>
        <w:tabs>
          <w:tab w:val="num" w:pos="3600"/>
        </w:tabs>
        <w:ind w:left="3600" w:hanging="360"/>
      </w:pPr>
      <w:rPr>
        <w:rFonts w:ascii="Arial" w:hAnsi="Arial" w:hint="default"/>
      </w:rPr>
    </w:lvl>
    <w:lvl w:ilvl="5" w:tplc="83B4FCB0" w:tentative="1">
      <w:start w:val="1"/>
      <w:numFmt w:val="bullet"/>
      <w:lvlText w:val="•"/>
      <w:lvlJc w:val="left"/>
      <w:pPr>
        <w:tabs>
          <w:tab w:val="num" w:pos="4320"/>
        </w:tabs>
        <w:ind w:left="4320" w:hanging="360"/>
      </w:pPr>
      <w:rPr>
        <w:rFonts w:ascii="Arial" w:hAnsi="Arial" w:hint="default"/>
      </w:rPr>
    </w:lvl>
    <w:lvl w:ilvl="6" w:tplc="9592A442" w:tentative="1">
      <w:start w:val="1"/>
      <w:numFmt w:val="bullet"/>
      <w:lvlText w:val="•"/>
      <w:lvlJc w:val="left"/>
      <w:pPr>
        <w:tabs>
          <w:tab w:val="num" w:pos="5040"/>
        </w:tabs>
        <w:ind w:left="5040" w:hanging="360"/>
      </w:pPr>
      <w:rPr>
        <w:rFonts w:ascii="Arial" w:hAnsi="Arial" w:hint="default"/>
      </w:rPr>
    </w:lvl>
    <w:lvl w:ilvl="7" w:tplc="F40E5246" w:tentative="1">
      <w:start w:val="1"/>
      <w:numFmt w:val="bullet"/>
      <w:lvlText w:val="•"/>
      <w:lvlJc w:val="left"/>
      <w:pPr>
        <w:tabs>
          <w:tab w:val="num" w:pos="5760"/>
        </w:tabs>
        <w:ind w:left="5760" w:hanging="360"/>
      </w:pPr>
      <w:rPr>
        <w:rFonts w:ascii="Arial" w:hAnsi="Arial" w:hint="default"/>
      </w:rPr>
    </w:lvl>
    <w:lvl w:ilvl="8" w:tplc="AC3AD43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A9404E9"/>
    <w:multiLevelType w:val="hybridMultilevel"/>
    <w:tmpl w:val="F7064C8E"/>
    <w:lvl w:ilvl="0" w:tplc="77708C32">
      <w:start w:val="1"/>
      <w:numFmt w:val="decimal"/>
      <w:pStyle w:val="Comment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963DCD"/>
    <w:multiLevelType w:val="hybridMultilevel"/>
    <w:tmpl w:val="5CA233B6"/>
    <w:lvl w:ilvl="0" w:tplc="19C29B74">
      <w:start w:val="1"/>
      <w:numFmt w:val="bullet"/>
      <w:lvlText w:val="•"/>
      <w:lvlJc w:val="left"/>
      <w:pPr>
        <w:tabs>
          <w:tab w:val="num" w:pos="720"/>
        </w:tabs>
        <w:ind w:left="720" w:hanging="360"/>
      </w:pPr>
      <w:rPr>
        <w:rFonts w:ascii="Arial" w:hAnsi="Arial" w:hint="default"/>
      </w:rPr>
    </w:lvl>
    <w:lvl w:ilvl="1" w:tplc="3B96391C">
      <w:start w:val="1"/>
      <w:numFmt w:val="decimal"/>
      <w:lvlText w:val="%2."/>
      <w:lvlJc w:val="left"/>
      <w:pPr>
        <w:tabs>
          <w:tab w:val="num" w:pos="1440"/>
        </w:tabs>
        <w:ind w:left="1440" w:hanging="360"/>
      </w:pPr>
    </w:lvl>
    <w:lvl w:ilvl="2" w:tplc="35B480CC" w:tentative="1">
      <w:start w:val="1"/>
      <w:numFmt w:val="bullet"/>
      <w:lvlText w:val="•"/>
      <w:lvlJc w:val="left"/>
      <w:pPr>
        <w:tabs>
          <w:tab w:val="num" w:pos="2160"/>
        </w:tabs>
        <w:ind w:left="2160" w:hanging="360"/>
      </w:pPr>
      <w:rPr>
        <w:rFonts w:ascii="Arial" w:hAnsi="Arial" w:hint="default"/>
      </w:rPr>
    </w:lvl>
    <w:lvl w:ilvl="3" w:tplc="8FD67C00" w:tentative="1">
      <w:start w:val="1"/>
      <w:numFmt w:val="bullet"/>
      <w:lvlText w:val="•"/>
      <w:lvlJc w:val="left"/>
      <w:pPr>
        <w:tabs>
          <w:tab w:val="num" w:pos="2880"/>
        </w:tabs>
        <w:ind w:left="2880" w:hanging="360"/>
      </w:pPr>
      <w:rPr>
        <w:rFonts w:ascii="Arial" w:hAnsi="Arial" w:hint="default"/>
      </w:rPr>
    </w:lvl>
    <w:lvl w:ilvl="4" w:tplc="831420C4" w:tentative="1">
      <w:start w:val="1"/>
      <w:numFmt w:val="bullet"/>
      <w:lvlText w:val="•"/>
      <w:lvlJc w:val="left"/>
      <w:pPr>
        <w:tabs>
          <w:tab w:val="num" w:pos="3600"/>
        </w:tabs>
        <w:ind w:left="3600" w:hanging="360"/>
      </w:pPr>
      <w:rPr>
        <w:rFonts w:ascii="Arial" w:hAnsi="Arial" w:hint="default"/>
      </w:rPr>
    </w:lvl>
    <w:lvl w:ilvl="5" w:tplc="80F4B88E" w:tentative="1">
      <w:start w:val="1"/>
      <w:numFmt w:val="bullet"/>
      <w:lvlText w:val="•"/>
      <w:lvlJc w:val="left"/>
      <w:pPr>
        <w:tabs>
          <w:tab w:val="num" w:pos="4320"/>
        </w:tabs>
        <w:ind w:left="4320" w:hanging="360"/>
      </w:pPr>
      <w:rPr>
        <w:rFonts w:ascii="Arial" w:hAnsi="Arial" w:hint="default"/>
      </w:rPr>
    </w:lvl>
    <w:lvl w:ilvl="6" w:tplc="BE649514" w:tentative="1">
      <w:start w:val="1"/>
      <w:numFmt w:val="bullet"/>
      <w:lvlText w:val="•"/>
      <w:lvlJc w:val="left"/>
      <w:pPr>
        <w:tabs>
          <w:tab w:val="num" w:pos="5040"/>
        </w:tabs>
        <w:ind w:left="5040" w:hanging="360"/>
      </w:pPr>
      <w:rPr>
        <w:rFonts w:ascii="Arial" w:hAnsi="Arial" w:hint="default"/>
      </w:rPr>
    </w:lvl>
    <w:lvl w:ilvl="7" w:tplc="85800054" w:tentative="1">
      <w:start w:val="1"/>
      <w:numFmt w:val="bullet"/>
      <w:lvlText w:val="•"/>
      <w:lvlJc w:val="left"/>
      <w:pPr>
        <w:tabs>
          <w:tab w:val="num" w:pos="5760"/>
        </w:tabs>
        <w:ind w:left="5760" w:hanging="360"/>
      </w:pPr>
      <w:rPr>
        <w:rFonts w:ascii="Arial" w:hAnsi="Arial" w:hint="default"/>
      </w:rPr>
    </w:lvl>
    <w:lvl w:ilvl="8" w:tplc="FCB8AC0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BE1619D"/>
    <w:multiLevelType w:val="hybridMultilevel"/>
    <w:tmpl w:val="3892A89A"/>
    <w:lvl w:ilvl="0" w:tplc="97366136">
      <w:start w:val="1"/>
      <w:numFmt w:val="bullet"/>
      <w:lvlText w:val="•"/>
      <w:lvlJc w:val="left"/>
      <w:pPr>
        <w:tabs>
          <w:tab w:val="num" w:pos="720"/>
        </w:tabs>
        <w:ind w:left="720" w:hanging="360"/>
      </w:pPr>
      <w:rPr>
        <w:rFonts w:ascii="Arial" w:hAnsi="Arial" w:hint="default"/>
      </w:rPr>
    </w:lvl>
    <w:lvl w:ilvl="1" w:tplc="B92A04AE" w:tentative="1">
      <w:start w:val="1"/>
      <w:numFmt w:val="bullet"/>
      <w:lvlText w:val="•"/>
      <w:lvlJc w:val="left"/>
      <w:pPr>
        <w:tabs>
          <w:tab w:val="num" w:pos="1440"/>
        </w:tabs>
        <w:ind w:left="1440" w:hanging="360"/>
      </w:pPr>
      <w:rPr>
        <w:rFonts w:ascii="Arial" w:hAnsi="Arial" w:hint="default"/>
      </w:rPr>
    </w:lvl>
    <w:lvl w:ilvl="2" w:tplc="C1D22DD8" w:tentative="1">
      <w:start w:val="1"/>
      <w:numFmt w:val="bullet"/>
      <w:lvlText w:val="•"/>
      <w:lvlJc w:val="left"/>
      <w:pPr>
        <w:tabs>
          <w:tab w:val="num" w:pos="2160"/>
        </w:tabs>
        <w:ind w:left="2160" w:hanging="360"/>
      </w:pPr>
      <w:rPr>
        <w:rFonts w:ascii="Arial" w:hAnsi="Arial" w:hint="default"/>
      </w:rPr>
    </w:lvl>
    <w:lvl w:ilvl="3" w:tplc="13D65332" w:tentative="1">
      <w:start w:val="1"/>
      <w:numFmt w:val="bullet"/>
      <w:lvlText w:val="•"/>
      <w:lvlJc w:val="left"/>
      <w:pPr>
        <w:tabs>
          <w:tab w:val="num" w:pos="2880"/>
        </w:tabs>
        <w:ind w:left="2880" w:hanging="360"/>
      </w:pPr>
      <w:rPr>
        <w:rFonts w:ascii="Arial" w:hAnsi="Arial" w:hint="default"/>
      </w:rPr>
    </w:lvl>
    <w:lvl w:ilvl="4" w:tplc="3AC639B2" w:tentative="1">
      <w:start w:val="1"/>
      <w:numFmt w:val="bullet"/>
      <w:lvlText w:val="•"/>
      <w:lvlJc w:val="left"/>
      <w:pPr>
        <w:tabs>
          <w:tab w:val="num" w:pos="3600"/>
        </w:tabs>
        <w:ind w:left="3600" w:hanging="360"/>
      </w:pPr>
      <w:rPr>
        <w:rFonts w:ascii="Arial" w:hAnsi="Arial" w:hint="default"/>
      </w:rPr>
    </w:lvl>
    <w:lvl w:ilvl="5" w:tplc="DB1C75AC" w:tentative="1">
      <w:start w:val="1"/>
      <w:numFmt w:val="bullet"/>
      <w:lvlText w:val="•"/>
      <w:lvlJc w:val="left"/>
      <w:pPr>
        <w:tabs>
          <w:tab w:val="num" w:pos="4320"/>
        </w:tabs>
        <w:ind w:left="4320" w:hanging="360"/>
      </w:pPr>
      <w:rPr>
        <w:rFonts w:ascii="Arial" w:hAnsi="Arial" w:hint="default"/>
      </w:rPr>
    </w:lvl>
    <w:lvl w:ilvl="6" w:tplc="A8EA896C" w:tentative="1">
      <w:start w:val="1"/>
      <w:numFmt w:val="bullet"/>
      <w:lvlText w:val="•"/>
      <w:lvlJc w:val="left"/>
      <w:pPr>
        <w:tabs>
          <w:tab w:val="num" w:pos="5040"/>
        </w:tabs>
        <w:ind w:left="5040" w:hanging="360"/>
      </w:pPr>
      <w:rPr>
        <w:rFonts w:ascii="Arial" w:hAnsi="Arial" w:hint="default"/>
      </w:rPr>
    </w:lvl>
    <w:lvl w:ilvl="7" w:tplc="981C0EB2" w:tentative="1">
      <w:start w:val="1"/>
      <w:numFmt w:val="bullet"/>
      <w:lvlText w:val="•"/>
      <w:lvlJc w:val="left"/>
      <w:pPr>
        <w:tabs>
          <w:tab w:val="num" w:pos="5760"/>
        </w:tabs>
        <w:ind w:left="5760" w:hanging="360"/>
      </w:pPr>
      <w:rPr>
        <w:rFonts w:ascii="Arial" w:hAnsi="Arial" w:hint="default"/>
      </w:rPr>
    </w:lvl>
    <w:lvl w:ilvl="8" w:tplc="18E2F63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CA54147"/>
    <w:multiLevelType w:val="hybridMultilevel"/>
    <w:tmpl w:val="E9AA9E90"/>
    <w:lvl w:ilvl="0" w:tplc="6AEEA63E">
      <w:start w:val="1"/>
      <w:numFmt w:val="bullet"/>
      <w:lvlText w:val="•"/>
      <w:lvlJc w:val="left"/>
      <w:pPr>
        <w:tabs>
          <w:tab w:val="num" w:pos="720"/>
        </w:tabs>
        <w:ind w:left="720" w:hanging="360"/>
      </w:pPr>
      <w:rPr>
        <w:rFonts w:ascii="Arial" w:hAnsi="Arial" w:hint="default"/>
      </w:rPr>
    </w:lvl>
    <w:lvl w:ilvl="1" w:tplc="128C00F6" w:tentative="1">
      <w:start w:val="1"/>
      <w:numFmt w:val="bullet"/>
      <w:lvlText w:val="•"/>
      <w:lvlJc w:val="left"/>
      <w:pPr>
        <w:tabs>
          <w:tab w:val="num" w:pos="1440"/>
        </w:tabs>
        <w:ind w:left="1440" w:hanging="360"/>
      </w:pPr>
      <w:rPr>
        <w:rFonts w:ascii="Arial" w:hAnsi="Arial" w:hint="default"/>
      </w:rPr>
    </w:lvl>
    <w:lvl w:ilvl="2" w:tplc="38AA4018" w:tentative="1">
      <w:start w:val="1"/>
      <w:numFmt w:val="bullet"/>
      <w:lvlText w:val="•"/>
      <w:lvlJc w:val="left"/>
      <w:pPr>
        <w:tabs>
          <w:tab w:val="num" w:pos="2160"/>
        </w:tabs>
        <w:ind w:left="2160" w:hanging="360"/>
      </w:pPr>
      <w:rPr>
        <w:rFonts w:ascii="Arial" w:hAnsi="Arial" w:hint="default"/>
      </w:rPr>
    </w:lvl>
    <w:lvl w:ilvl="3" w:tplc="52A4E3AC" w:tentative="1">
      <w:start w:val="1"/>
      <w:numFmt w:val="bullet"/>
      <w:lvlText w:val="•"/>
      <w:lvlJc w:val="left"/>
      <w:pPr>
        <w:tabs>
          <w:tab w:val="num" w:pos="2880"/>
        </w:tabs>
        <w:ind w:left="2880" w:hanging="360"/>
      </w:pPr>
      <w:rPr>
        <w:rFonts w:ascii="Arial" w:hAnsi="Arial" w:hint="default"/>
      </w:rPr>
    </w:lvl>
    <w:lvl w:ilvl="4" w:tplc="E7761AF8" w:tentative="1">
      <w:start w:val="1"/>
      <w:numFmt w:val="bullet"/>
      <w:lvlText w:val="•"/>
      <w:lvlJc w:val="left"/>
      <w:pPr>
        <w:tabs>
          <w:tab w:val="num" w:pos="3600"/>
        </w:tabs>
        <w:ind w:left="3600" w:hanging="360"/>
      </w:pPr>
      <w:rPr>
        <w:rFonts w:ascii="Arial" w:hAnsi="Arial" w:hint="default"/>
      </w:rPr>
    </w:lvl>
    <w:lvl w:ilvl="5" w:tplc="E75EB098" w:tentative="1">
      <w:start w:val="1"/>
      <w:numFmt w:val="bullet"/>
      <w:lvlText w:val="•"/>
      <w:lvlJc w:val="left"/>
      <w:pPr>
        <w:tabs>
          <w:tab w:val="num" w:pos="4320"/>
        </w:tabs>
        <w:ind w:left="4320" w:hanging="360"/>
      </w:pPr>
      <w:rPr>
        <w:rFonts w:ascii="Arial" w:hAnsi="Arial" w:hint="default"/>
      </w:rPr>
    </w:lvl>
    <w:lvl w:ilvl="6" w:tplc="351CF33C" w:tentative="1">
      <w:start w:val="1"/>
      <w:numFmt w:val="bullet"/>
      <w:lvlText w:val="•"/>
      <w:lvlJc w:val="left"/>
      <w:pPr>
        <w:tabs>
          <w:tab w:val="num" w:pos="5040"/>
        </w:tabs>
        <w:ind w:left="5040" w:hanging="360"/>
      </w:pPr>
      <w:rPr>
        <w:rFonts w:ascii="Arial" w:hAnsi="Arial" w:hint="default"/>
      </w:rPr>
    </w:lvl>
    <w:lvl w:ilvl="7" w:tplc="034E0A9C" w:tentative="1">
      <w:start w:val="1"/>
      <w:numFmt w:val="bullet"/>
      <w:lvlText w:val="•"/>
      <w:lvlJc w:val="left"/>
      <w:pPr>
        <w:tabs>
          <w:tab w:val="num" w:pos="5760"/>
        </w:tabs>
        <w:ind w:left="5760" w:hanging="360"/>
      </w:pPr>
      <w:rPr>
        <w:rFonts w:ascii="Arial" w:hAnsi="Arial" w:hint="default"/>
      </w:rPr>
    </w:lvl>
    <w:lvl w:ilvl="8" w:tplc="473E72B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4070150"/>
    <w:multiLevelType w:val="hybridMultilevel"/>
    <w:tmpl w:val="1AD6D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A21006"/>
    <w:multiLevelType w:val="hybridMultilevel"/>
    <w:tmpl w:val="EE04D0E2"/>
    <w:lvl w:ilvl="0" w:tplc="0DE8D6AC">
      <w:start w:val="1"/>
      <w:numFmt w:val="bullet"/>
      <w:lvlText w:val="•"/>
      <w:lvlJc w:val="left"/>
      <w:pPr>
        <w:tabs>
          <w:tab w:val="num" w:pos="720"/>
        </w:tabs>
        <w:ind w:left="720" w:hanging="360"/>
      </w:pPr>
      <w:rPr>
        <w:rFonts w:ascii="Arial" w:hAnsi="Arial" w:hint="default"/>
      </w:rPr>
    </w:lvl>
    <w:lvl w:ilvl="1" w:tplc="35822454" w:tentative="1">
      <w:start w:val="1"/>
      <w:numFmt w:val="bullet"/>
      <w:lvlText w:val="•"/>
      <w:lvlJc w:val="left"/>
      <w:pPr>
        <w:tabs>
          <w:tab w:val="num" w:pos="1440"/>
        </w:tabs>
        <w:ind w:left="1440" w:hanging="360"/>
      </w:pPr>
      <w:rPr>
        <w:rFonts w:ascii="Arial" w:hAnsi="Arial" w:hint="default"/>
      </w:rPr>
    </w:lvl>
    <w:lvl w:ilvl="2" w:tplc="27D0AAAC" w:tentative="1">
      <w:start w:val="1"/>
      <w:numFmt w:val="bullet"/>
      <w:lvlText w:val="•"/>
      <w:lvlJc w:val="left"/>
      <w:pPr>
        <w:tabs>
          <w:tab w:val="num" w:pos="2160"/>
        </w:tabs>
        <w:ind w:left="2160" w:hanging="360"/>
      </w:pPr>
      <w:rPr>
        <w:rFonts w:ascii="Arial" w:hAnsi="Arial" w:hint="default"/>
      </w:rPr>
    </w:lvl>
    <w:lvl w:ilvl="3" w:tplc="23A83078" w:tentative="1">
      <w:start w:val="1"/>
      <w:numFmt w:val="bullet"/>
      <w:lvlText w:val="•"/>
      <w:lvlJc w:val="left"/>
      <w:pPr>
        <w:tabs>
          <w:tab w:val="num" w:pos="2880"/>
        </w:tabs>
        <w:ind w:left="2880" w:hanging="360"/>
      </w:pPr>
      <w:rPr>
        <w:rFonts w:ascii="Arial" w:hAnsi="Arial" w:hint="default"/>
      </w:rPr>
    </w:lvl>
    <w:lvl w:ilvl="4" w:tplc="F1027FAE" w:tentative="1">
      <w:start w:val="1"/>
      <w:numFmt w:val="bullet"/>
      <w:lvlText w:val="•"/>
      <w:lvlJc w:val="left"/>
      <w:pPr>
        <w:tabs>
          <w:tab w:val="num" w:pos="3600"/>
        </w:tabs>
        <w:ind w:left="3600" w:hanging="360"/>
      </w:pPr>
      <w:rPr>
        <w:rFonts w:ascii="Arial" w:hAnsi="Arial" w:hint="default"/>
      </w:rPr>
    </w:lvl>
    <w:lvl w:ilvl="5" w:tplc="9F7E4544" w:tentative="1">
      <w:start w:val="1"/>
      <w:numFmt w:val="bullet"/>
      <w:lvlText w:val="•"/>
      <w:lvlJc w:val="left"/>
      <w:pPr>
        <w:tabs>
          <w:tab w:val="num" w:pos="4320"/>
        </w:tabs>
        <w:ind w:left="4320" w:hanging="360"/>
      </w:pPr>
      <w:rPr>
        <w:rFonts w:ascii="Arial" w:hAnsi="Arial" w:hint="default"/>
      </w:rPr>
    </w:lvl>
    <w:lvl w:ilvl="6" w:tplc="AF5CD652" w:tentative="1">
      <w:start w:val="1"/>
      <w:numFmt w:val="bullet"/>
      <w:lvlText w:val="•"/>
      <w:lvlJc w:val="left"/>
      <w:pPr>
        <w:tabs>
          <w:tab w:val="num" w:pos="5040"/>
        </w:tabs>
        <w:ind w:left="5040" w:hanging="360"/>
      </w:pPr>
      <w:rPr>
        <w:rFonts w:ascii="Arial" w:hAnsi="Arial" w:hint="default"/>
      </w:rPr>
    </w:lvl>
    <w:lvl w:ilvl="7" w:tplc="C6D2F9FE" w:tentative="1">
      <w:start w:val="1"/>
      <w:numFmt w:val="bullet"/>
      <w:lvlText w:val="•"/>
      <w:lvlJc w:val="left"/>
      <w:pPr>
        <w:tabs>
          <w:tab w:val="num" w:pos="5760"/>
        </w:tabs>
        <w:ind w:left="5760" w:hanging="360"/>
      </w:pPr>
      <w:rPr>
        <w:rFonts w:ascii="Arial" w:hAnsi="Arial" w:hint="default"/>
      </w:rPr>
    </w:lvl>
    <w:lvl w:ilvl="8" w:tplc="07243A0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8D43E81"/>
    <w:multiLevelType w:val="hybridMultilevel"/>
    <w:tmpl w:val="342A7F50"/>
    <w:lvl w:ilvl="0" w:tplc="A5D2D448">
      <w:start w:val="1"/>
      <w:numFmt w:val="bullet"/>
      <w:lvlText w:val="•"/>
      <w:lvlJc w:val="left"/>
      <w:pPr>
        <w:tabs>
          <w:tab w:val="num" w:pos="720"/>
        </w:tabs>
        <w:ind w:left="720" w:hanging="360"/>
      </w:pPr>
      <w:rPr>
        <w:rFonts w:ascii="Arial" w:hAnsi="Arial" w:hint="default"/>
      </w:rPr>
    </w:lvl>
    <w:lvl w:ilvl="1" w:tplc="4B345EF4" w:tentative="1">
      <w:start w:val="1"/>
      <w:numFmt w:val="bullet"/>
      <w:lvlText w:val="•"/>
      <w:lvlJc w:val="left"/>
      <w:pPr>
        <w:tabs>
          <w:tab w:val="num" w:pos="1440"/>
        </w:tabs>
        <w:ind w:left="1440" w:hanging="360"/>
      </w:pPr>
      <w:rPr>
        <w:rFonts w:ascii="Arial" w:hAnsi="Arial" w:hint="default"/>
      </w:rPr>
    </w:lvl>
    <w:lvl w:ilvl="2" w:tplc="1ED406D6" w:tentative="1">
      <w:start w:val="1"/>
      <w:numFmt w:val="bullet"/>
      <w:lvlText w:val="•"/>
      <w:lvlJc w:val="left"/>
      <w:pPr>
        <w:tabs>
          <w:tab w:val="num" w:pos="2160"/>
        </w:tabs>
        <w:ind w:left="2160" w:hanging="360"/>
      </w:pPr>
      <w:rPr>
        <w:rFonts w:ascii="Arial" w:hAnsi="Arial" w:hint="default"/>
      </w:rPr>
    </w:lvl>
    <w:lvl w:ilvl="3" w:tplc="A858CDAE" w:tentative="1">
      <w:start w:val="1"/>
      <w:numFmt w:val="bullet"/>
      <w:lvlText w:val="•"/>
      <w:lvlJc w:val="left"/>
      <w:pPr>
        <w:tabs>
          <w:tab w:val="num" w:pos="2880"/>
        </w:tabs>
        <w:ind w:left="2880" w:hanging="360"/>
      </w:pPr>
      <w:rPr>
        <w:rFonts w:ascii="Arial" w:hAnsi="Arial" w:hint="default"/>
      </w:rPr>
    </w:lvl>
    <w:lvl w:ilvl="4" w:tplc="3F3AFFA6" w:tentative="1">
      <w:start w:val="1"/>
      <w:numFmt w:val="bullet"/>
      <w:lvlText w:val="•"/>
      <w:lvlJc w:val="left"/>
      <w:pPr>
        <w:tabs>
          <w:tab w:val="num" w:pos="3600"/>
        </w:tabs>
        <w:ind w:left="3600" w:hanging="360"/>
      </w:pPr>
      <w:rPr>
        <w:rFonts w:ascii="Arial" w:hAnsi="Arial" w:hint="default"/>
      </w:rPr>
    </w:lvl>
    <w:lvl w:ilvl="5" w:tplc="170ECC30" w:tentative="1">
      <w:start w:val="1"/>
      <w:numFmt w:val="bullet"/>
      <w:lvlText w:val="•"/>
      <w:lvlJc w:val="left"/>
      <w:pPr>
        <w:tabs>
          <w:tab w:val="num" w:pos="4320"/>
        </w:tabs>
        <w:ind w:left="4320" w:hanging="360"/>
      </w:pPr>
      <w:rPr>
        <w:rFonts w:ascii="Arial" w:hAnsi="Arial" w:hint="default"/>
      </w:rPr>
    </w:lvl>
    <w:lvl w:ilvl="6" w:tplc="C428E57C" w:tentative="1">
      <w:start w:val="1"/>
      <w:numFmt w:val="bullet"/>
      <w:lvlText w:val="•"/>
      <w:lvlJc w:val="left"/>
      <w:pPr>
        <w:tabs>
          <w:tab w:val="num" w:pos="5040"/>
        </w:tabs>
        <w:ind w:left="5040" w:hanging="360"/>
      </w:pPr>
      <w:rPr>
        <w:rFonts w:ascii="Arial" w:hAnsi="Arial" w:hint="default"/>
      </w:rPr>
    </w:lvl>
    <w:lvl w:ilvl="7" w:tplc="803E614C" w:tentative="1">
      <w:start w:val="1"/>
      <w:numFmt w:val="bullet"/>
      <w:lvlText w:val="•"/>
      <w:lvlJc w:val="left"/>
      <w:pPr>
        <w:tabs>
          <w:tab w:val="num" w:pos="5760"/>
        </w:tabs>
        <w:ind w:left="5760" w:hanging="360"/>
      </w:pPr>
      <w:rPr>
        <w:rFonts w:ascii="Arial" w:hAnsi="Arial" w:hint="default"/>
      </w:rPr>
    </w:lvl>
    <w:lvl w:ilvl="8" w:tplc="0B36707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A642D19"/>
    <w:multiLevelType w:val="hybridMultilevel"/>
    <w:tmpl w:val="AF2800B4"/>
    <w:lvl w:ilvl="0" w:tplc="45F2CB38">
      <w:start w:val="1"/>
      <w:numFmt w:val="bullet"/>
      <w:lvlText w:val="•"/>
      <w:lvlJc w:val="left"/>
      <w:pPr>
        <w:tabs>
          <w:tab w:val="num" w:pos="720"/>
        </w:tabs>
        <w:ind w:left="720" w:hanging="360"/>
      </w:pPr>
      <w:rPr>
        <w:rFonts w:ascii="Arial" w:hAnsi="Arial" w:hint="default"/>
      </w:rPr>
    </w:lvl>
    <w:lvl w:ilvl="1" w:tplc="9F1A17E6" w:tentative="1">
      <w:start w:val="1"/>
      <w:numFmt w:val="bullet"/>
      <w:lvlText w:val="•"/>
      <w:lvlJc w:val="left"/>
      <w:pPr>
        <w:tabs>
          <w:tab w:val="num" w:pos="1440"/>
        </w:tabs>
        <w:ind w:left="1440" w:hanging="360"/>
      </w:pPr>
      <w:rPr>
        <w:rFonts w:ascii="Arial" w:hAnsi="Arial" w:hint="default"/>
      </w:rPr>
    </w:lvl>
    <w:lvl w:ilvl="2" w:tplc="2362F176" w:tentative="1">
      <w:start w:val="1"/>
      <w:numFmt w:val="bullet"/>
      <w:lvlText w:val="•"/>
      <w:lvlJc w:val="left"/>
      <w:pPr>
        <w:tabs>
          <w:tab w:val="num" w:pos="2160"/>
        </w:tabs>
        <w:ind w:left="2160" w:hanging="360"/>
      </w:pPr>
      <w:rPr>
        <w:rFonts w:ascii="Arial" w:hAnsi="Arial" w:hint="default"/>
      </w:rPr>
    </w:lvl>
    <w:lvl w:ilvl="3" w:tplc="FE0E0948" w:tentative="1">
      <w:start w:val="1"/>
      <w:numFmt w:val="bullet"/>
      <w:lvlText w:val="•"/>
      <w:lvlJc w:val="left"/>
      <w:pPr>
        <w:tabs>
          <w:tab w:val="num" w:pos="2880"/>
        </w:tabs>
        <w:ind w:left="2880" w:hanging="360"/>
      </w:pPr>
      <w:rPr>
        <w:rFonts w:ascii="Arial" w:hAnsi="Arial" w:hint="default"/>
      </w:rPr>
    </w:lvl>
    <w:lvl w:ilvl="4" w:tplc="796232F0" w:tentative="1">
      <w:start w:val="1"/>
      <w:numFmt w:val="bullet"/>
      <w:lvlText w:val="•"/>
      <w:lvlJc w:val="left"/>
      <w:pPr>
        <w:tabs>
          <w:tab w:val="num" w:pos="3600"/>
        </w:tabs>
        <w:ind w:left="3600" w:hanging="360"/>
      </w:pPr>
      <w:rPr>
        <w:rFonts w:ascii="Arial" w:hAnsi="Arial" w:hint="default"/>
      </w:rPr>
    </w:lvl>
    <w:lvl w:ilvl="5" w:tplc="6D525A2E" w:tentative="1">
      <w:start w:val="1"/>
      <w:numFmt w:val="bullet"/>
      <w:lvlText w:val="•"/>
      <w:lvlJc w:val="left"/>
      <w:pPr>
        <w:tabs>
          <w:tab w:val="num" w:pos="4320"/>
        </w:tabs>
        <w:ind w:left="4320" w:hanging="360"/>
      </w:pPr>
      <w:rPr>
        <w:rFonts w:ascii="Arial" w:hAnsi="Arial" w:hint="default"/>
      </w:rPr>
    </w:lvl>
    <w:lvl w:ilvl="6" w:tplc="203AAB1C" w:tentative="1">
      <w:start w:val="1"/>
      <w:numFmt w:val="bullet"/>
      <w:lvlText w:val="•"/>
      <w:lvlJc w:val="left"/>
      <w:pPr>
        <w:tabs>
          <w:tab w:val="num" w:pos="5040"/>
        </w:tabs>
        <w:ind w:left="5040" w:hanging="360"/>
      </w:pPr>
      <w:rPr>
        <w:rFonts w:ascii="Arial" w:hAnsi="Arial" w:hint="default"/>
      </w:rPr>
    </w:lvl>
    <w:lvl w:ilvl="7" w:tplc="EF040840" w:tentative="1">
      <w:start w:val="1"/>
      <w:numFmt w:val="bullet"/>
      <w:lvlText w:val="•"/>
      <w:lvlJc w:val="left"/>
      <w:pPr>
        <w:tabs>
          <w:tab w:val="num" w:pos="5760"/>
        </w:tabs>
        <w:ind w:left="5760" w:hanging="360"/>
      </w:pPr>
      <w:rPr>
        <w:rFonts w:ascii="Arial" w:hAnsi="Arial" w:hint="default"/>
      </w:rPr>
    </w:lvl>
    <w:lvl w:ilvl="8" w:tplc="E2186B4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B972DE5"/>
    <w:multiLevelType w:val="hybridMultilevel"/>
    <w:tmpl w:val="E700AC2E"/>
    <w:lvl w:ilvl="0" w:tplc="D02A7386">
      <w:start w:val="1"/>
      <w:numFmt w:val="bullet"/>
      <w:lvlText w:val="•"/>
      <w:lvlJc w:val="left"/>
      <w:pPr>
        <w:tabs>
          <w:tab w:val="num" w:pos="720"/>
        </w:tabs>
        <w:ind w:left="720" w:hanging="360"/>
      </w:pPr>
      <w:rPr>
        <w:rFonts w:ascii="Arial" w:hAnsi="Arial" w:hint="default"/>
      </w:rPr>
    </w:lvl>
    <w:lvl w:ilvl="1" w:tplc="54C0ADE4" w:tentative="1">
      <w:start w:val="1"/>
      <w:numFmt w:val="bullet"/>
      <w:lvlText w:val="•"/>
      <w:lvlJc w:val="left"/>
      <w:pPr>
        <w:tabs>
          <w:tab w:val="num" w:pos="1440"/>
        </w:tabs>
        <w:ind w:left="1440" w:hanging="360"/>
      </w:pPr>
      <w:rPr>
        <w:rFonts w:ascii="Arial" w:hAnsi="Arial" w:hint="default"/>
      </w:rPr>
    </w:lvl>
    <w:lvl w:ilvl="2" w:tplc="8DF43DAC" w:tentative="1">
      <w:start w:val="1"/>
      <w:numFmt w:val="bullet"/>
      <w:lvlText w:val="•"/>
      <w:lvlJc w:val="left"/>
      <w:pPr>
        <w:tabs>
          <w:tab w:val="num" w:pos="2160"/>
        </w:tabs>
        <w:ind w:left="2160" w:hanging="360"/>
      </w:pPr>
      <w:rPr>
        <w:rFonts w:ascii="Arial" w:hAnsi="Arial" w:hint="default"/>
      </w:rPr>
    </w:lvl>
    <w:lvl w:ilvl="3" w:tplc="56B00750" w:tentative="1">
      <w:start w:val="1"/>
      <w:numFmt w:val="bullet"/>
      <w:lvlText w:val="•"/>
      <w:lvlJc w:val="left"/>
      <w:pPr>
        <w:tabs>
          <w:tab w:val="num" w:pos="2880"/>
        </w:tabs>
        <w:ind w:left="2880" w:hanging="360"/>
      </w:pPr>
      <w:rPr>
        <w:rFonts w:ascii="Arial" w:hAnsi="Arial" w:hint="default"/>
      </w:rPr>
    </w:lvl>
    <w:lvl w:ilvl="4" w:tplc="FDBEFFB6" w:tentative="1">
      <w:start w:val="1"/>
      <w:numFmt w:val="bullet"/>
      <w:lvlText w:val="•"/>
      <w:lvlJc w:val="left"/>
      <w:pPr>
        <w:tabs>
          <w:tab w:val="num" w:pos="3600"/>
        </w:tabs>
        <w:ind w:left="3600" w:hanging="360"/>
      </w:pPr>
      <w:rPr>
        <w:rFonts w:ascii="Arial" w:hAnsi="Arial" w:hint="default"/>
      </w:rPr>
    </w:lvl>
    <w:lvl w:ilvl="5" w:tplc="761CAAE8" w:tentative="1">
      <w:start w:val="1"/>
      <w:numFmt w:val="bullet"/>
      <w:lvlText w:val="•"/>
      <w:lvlJc w:val="left"/>
      <w:pPr>
        <w:tabs>
          <w:tab w:val="num" w:pos="4320"/>
        </w:tabs>
        <w:ind w:left="4320" w:hanging="360"/>
      </w:pPr>
      <w:rPr>
        <w:rFonts w:ascii="Arial" w:hAnsi="Arial" w:hint="default"/>
      </w:rPr>
    </w:lvl>
    <w:lvl w:ilvl="6" w:tplc="225EE18A" w:tentative="1">
      <w:start w:val="1"/>
      <w:numFmt w:val="bullet"/>
      <w:lvlText w:val="•"/>
      <w:lvlJc w:val="left"/>
      <w:pPr>
        <w:tabs>
          <w:tab w:val="num" w:pos="5040"/>
        </w:tabs>
        <w:ind w:left="5040" w:hanging="360"/>
      </w:pPr>
      <w:rPr>
        <w:rFonts w:ascii="Arial" w:hAnsi="Arial" w:hint="default"/>
      </w:rPr>
    </w:lvl>
    <w:lvl w:ilvl="7" w:tplc="2858273A" w:tentative="1">
      <w:start w:val="1"/>
      <w:numFmt w:val="bullet"/>
      <w:lvlText w:val="•"/>
      <w:lvlJc w:val="left"/>
      <w:pPr>
        <w:tabs>
          <w:tab w:val="num" w:pos="5760"/>
        </w:tabs>
        <w:ind w:left="5760" w:hanging="360"/>
      </w:pPr>
      <w:rPr>
        <w:rFonts w:ascii="Arial" w:hAnsi="Arial" w:hint="default"/>
      </w:rPr>
    </w:lvl>
    <w:lvl w:ilvl="8" w:tplc="2C2E6EB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F78679D"/>
    <w:multiLevelType w:val="hybridMultilevel"/>
    <w:tmpl w:val="9E86E090"/>
    <w:lvl w:ilvl="0" w:tplc="99BEBABA">
      <w:start w:val="1"/>
      <w:numFmt w:val="bullet"/>
      <w:lvlText w:val=""/>
      <w:lvlJc w:val="left"/>
      <w:pPr>
        <w:tabs>
          <w:tab w:val="num" w:pos="720"/>
        </w:tabs>
        <w:ind w:left="720" w:hanging="360"/>
      </w:pPr>
      <w:rPr>
        <w:rFonts w:ascii="Wingdings" w:hAnsi="Wingdings" w:hint="default"/>
      </w:rPr>
    </w:lvl>
    <w:lvl w:ilvl="1" w:tplc="087A814A">
      <w:start w:val="1"/>
      <w:numFmt w:val="bullet"/>
      <w:lvlText w:val=""/>
      <w:lvlJc w:val="left"/>
      <w:pPr>
        <w:tabs>
          <w:tab w:val="num" w:pos="1440"/>
        </w:tabs>
        <w:ind w:left="1440" w:hanging="360"/>
      </w:pPr>
      <w:rPr>
        <w:rFonts w:ascii="Wingdings" w:hAnsi="Wingdings" w:hint="default"/>
      </w:rPr>
    </w:lvl>
    <w:lvl w:ilvl="2" w:tplc="7C7C2864" w:tentative="1">
      <w:start w:val="1"/>
      <w:numFmt w:val="bullet"/>
      <w:lvlText w:val=""/>
      <w:lvlJc w:val="left"/>
      <w:pPr>
        <w:tabs>
          <w:tab w:val="num" w:pos="2160"/>
        </w:tabs>
        <w:ind w:left="2160" w:hanging="360"/>
      </w:pPr>
      <w:rPr>
        <w:rFonts w:ascii="Wingdings" w:hAnsi="Wingdings" w:hint="default"/>
      </w:rPr>
    </w:lvl>
    <w:lvl w:ilvl="3" w:tplc="FF72496C" w:tentative="1">
      <w:start w:val="1"/>
      <w:numFmt w:val="bullet"/>
      <w:lvlText w:val=""/>
      <w:lvlJc w:val="left"/>
      <w:pPr>
        <w:tabs>
          <w:tab w:val="num" w:pos="2880"/>
        </w:tabs>
        <w:ind w:left="2880" w:hanging="360"/>
      </w:pPr>
      <w:rPr>
        <w:rFonts w:ascii="Wingdings" w:hAnsi="Wingdings" w:hint="default"/>
      </w:rPr>
    </w:lvl>
    <w:lvl w:ilvl="4" w:tplc="10B677D2" w:tentative="1">
      <w:start w:val="1"/>
      <w:numFmt w:val="bullet"/>
      <w:lvlText w:val=""/>
      <w:lvlJc w:val="left"/>
      <w:pPr>
        <w:tabs>
          <w:tab w:val="num" w:pos="3600"/>
        </w:tabs>
        <w:ind w:left="3600" w:hanging="360"/>
      </w:pPr>
      <w:rPr>
        <w:rFonts w:ascii="Wingdings" w:hAnsi="Wingdings" w:hint="default"/>
      </w:rPr>
    </w:lvl>
    <w:lvl w:ilvl="5" w:tplc="130C116C" w:tentative="1">
      <w:start w:val="1"/>
      <w:numFmt w:val="bullet"/>
      <w:lvlText w:val=""/>
      <w:lvlJc w:val="left"/>
      <w:pPr>
        <w:tabs>
          <w:tab w:val="num" w:pos="4320"/>
        </w:tabs>
        <w:ind w:left="4320" w:hanging="360"/>
      </w:pPr>
      <w:rPr>
        <w:rFonts w:ascii="Wingdings" w:hAnsi="Wingdings" w:hint="default"/>
      </w:rPr>
    </w:lvl>
    <w:lvl w:ilvl="6" w:tplc="B562DEF6" w:tentative="1">
      <w:start w:val="1"/>
      <w:numFmt w:val="bullet"/>
      <w:lvlText w:val=""/>
      <w:lvlJc w:val="left"/>
      <w:pPr>
        <w:tabs>
          <w:tab w:val="num" w:pos="5040"/>
        </w:tabs>
        <w:ind w:left="5040" w:hanging="360"/>
      </w:pPr>
      <w:rPr>
        <w:rFonts w:ascii="Wingdings" w:hAnsi="Wingdings" w:hint="default"/>
      </w:rPr>
    </w:lvl>
    <w:lvl w:ilvl="7" w:tplc="08AA9CC4" w:tentative="1">
      <w:start w:val="1"/>
      <w:numFmt w:val="bullet"/>
      <w:lvlText w:val=""/>
      <w:lvlJc w:val="left"/>
      <w:pPr>
        <w:tabs>
          <w:tab w:val="num" w:pos="5760"/>
        </w:tabs>
        <w:ind w:left="5760" w:hanging="360"/>
      </w:pPr>
      <w:rPr>
        <w:rFonts w:ascii="Wingdings" w:hAnsi="Wingdings" w:hint="default"/>
      </w:rPr>
    </w:lvl>
    <w:lvl w:ilvl="8" w:tplc="A7F6150A"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5"/>
  </w:num>
  <w:num w:numId="3">
    <w:abstractNumId w:val="3"/>
  </w:num>
  <w:num w:numId="4">
    <w:abstractNumId w:val="6"/>
  </w:num>
  <w:num w:numId="5">
    <w:abstractNumId w:val="39"/>
  </w:num>
  <w:num w:numId="6">
    <w:abstractNumId w:val="30"/>
  </w:num>
  <w:num w:numId="7">
    <w:abstractNumId w:val="43"/>
  </w:num>
  <w:num w:numId="8">
    <w:abstractNumId w:val="26"/>
  </w:num>
  <w:num w:numId="9">
    <w:abstractNumId w:val="45"/>
  </w:num>
  <w:num w:numId="10">
    <w:abstractNumId w:val="11"/>
  </w:num>
  <w:num w:numId="11">
    <w:abstractNumId w:val="31"/>
  </w:num>
  <w:num w:numId="12">
    <w:abstractNumId w:val="10"/>
  </w:num>
  <w:num w:numId="13">
    <w:abstractNumId w:val="0"/>
  </w:num>
  <w:num w:numId="14">
    <w:abstractNumId w:val="32"/>
  </w:num>
  <w:num w:numId="15">
    <w:abstractNumId w:val="7"/>
  </w:num>
  <w:num w:numId="16">
    <w:abstractNumId w:val="33"/>
  </w:num>
  <w:num w:numId="17">
    <w:abstractNumId w:val="23"/>
  </w:num>
  <w:num w:numId="18">
    <w:abstractNumId w:val="4"/>
  </w:num>
  <w:num w:numId="19">
    <w:abstractNumId w:val="21"/>
  </w:num>
  <w:num w:numId="20">
    <w:abstractNumId w:val="46"/>
  </w:num>
  <w:num w:numId="21">
    <w:abstractNumId w:val="12"/>
  </w:num>
  <w:num w:numId="22">
    <w:abstractNumId w:val="44"/>
  </w:num>
  <w:num w:numId="23">
    <w:abstractNumId w:val="16"/>
  </w:num>
  <w:num w:numId="24">
    <w:abstractNumId w:val="36"/>
  </w:num>
  <w:num w:numId="25">
    <w:abstractNumId w:val="13"/>
  </w:num>
  <w:num w:numId="26">
    <w:abstractNumId w:val="5"/>
  </w:num>
  <w:num w:numId="27">
    <w:abstractNumId w:val="9"/>
  </w:num>
  <w:num w:numId="28">
    <w:abstractNumId w:val="8"/>
  </w:num>
  <w:num w:numId="29">
    <w:abstractNumId w:val="2"/>
  </w:num>
  <w:num w:numId="30">
    <w:abstractNumId w:val="28"/>
  </w:num>
  <w:num w:numId="31">
    <w:abstractNumId w:val="40"/>
  </w:num>
  <w:num w:numId="32">
    <w:abstractNumId w:val="38"/>
  </w:num>
  <w:num w:numId="33">
    <w:abstractNumId w:val="18"/>
  </w:num>
  <w:num w:numId="34">
    <w:abstractNumId w:val="42"/>
  </w:num>
  <w:num w:numId="35">
    <w:abstractNumId w:val="1"/>
  </w:num>
  <w:num w:numId="36">
    <w:abstractNumId w:val="22"/>
  </w:num>
  <w:num w:numId="37">
    <w:abstractNumId w:val="14"/>
  </w:num>
  <w:num w:numId="38">
    <w:abstractNumId w:val="27"/>
  </w:num>
  <w:num w:numId="39">
    <w:abstractNumId w:val="34"/>
  </w:num>
  <w:num w:numId="40">
    <w:abstractNumId w:val="20"/>
  </w:num>
  <w:num w:numId="41">
    <w:abstractNumId w:val="15"/>
  </w:num>
  <w:num w:numId="42">
    <w:abstractNumId w:val="37"/>
  </w:num>
  <w:num w:numId="43">
    <w:abstractNumId w:val="25"/>
  </w:num>
  <w:num w:numId="44">
    <w:abstractNumId w:val="41"/>
  </w:num>
  <w:num w:numId="45">
    <w:abstractNumId w:val="29"/>
  </w:num>
  <w:num w:numId="46">
    <w:abstractNumId w:val="19"/>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77DD5BC-32F1-4751-8C92-23692D6401F2}"/>
    <w:docVar w:name="dgnword-eventsink" w:val="1849783469456"/>
  </w:docVars>
  <w:rsids>
    <w:rsidRoot w:val="00DE7B4F"/>
    <w:rsid w:val="00000BCB"/>
    <w:rsid w:val="000014F9"/>
    <w:rsid w:val="00001997"/>
    <w:rsid w:val="00001A44"/>
    <w:rsid w:val="00001FDE"/>
    <w:rsid w:val="00003427"/>
    <w:rsid w:val="00003C26"/>
    <w:rsid w:val="00004109"/>
    <w:rsid w:val="00004388"/>
    <w:rsid w:val="000043EB"/>
    <w:rsid w:val="00004850"/>
    <w:rsid w:val="00005481"/>
    <w:rsid w:val="000058D1"/>
    <w:rsid w:val="00005CD3"/>
    <w:rsid w:val="0000746A"/>
    <w:rsid w:val="00007845"/>
    <w:rsid w:val="00007C96"/>
    <w:rsid w:val="00010096"/>
    <w:rsid w:val="00010169"/>
    <w:rsid w:val="00010197"/>
    <w:rsid w:val="0001019E"/>
    <w:rsid w:val="000105E7"/>
    <w:rsid w:val="000108B3"/>
    <w:rsid w:val="000108DE"/>
    <w:rsid w:val="00010A66"/>
    <w:rsid w:val="00010A82"/>
    <w:rsid w:val="00011610"/>
    <w:rsid w:val="000116D8"/>
    <w:rsid w:val="000120DB"/>
    <w:rsid w:val="0001229A"/>
    <w:rsid w:val="00012325"/>
    <w:rsid w:val="00012D8A"/>
    <w:rsid w:val="000133ED"/>
    <w:rsid w:val="00013524"/>
    <w:rsid w:val="00013DDD"/>
    <w:rsid w:val="00014393"/>
    <w:rsid w:val="00014B7C"/>
    <w:rsid w:val="00014D33"/>
    <w:rsid w:val="00015033"/>
    <w:rsid w:val="00015126"/>
    <w:rsid w:val="000159BA"/>
    <w:rsid w:val="000162FD"/>
    <w:rsid w:val="00016387"/>
    <w:rsid w:val="0001673C"/>
    <w:rsid w:val="000169FA"/>
    <w:rsid w:val="00016A47"/>
    <w:rsid w:val="00016C5F"/>
    <w:rsid w:val="00016F6C"/>
    <w:rsid w:val="000171AF"/>
    <w:rsid w:val="000179C3"/>
    <w:rsid w:val="000207C4"/>
    <w:rsid w:val="0002090F"/>
    <w:rsid w:val="00020EEF"/>
    <w:rsid w:val="0002102D"/>
    <w:rsid w:val="00021045"/>
    <w:rsid w:val="00021127"/>
    <w:rsid w:val="000216A7"/>
    <w:rsid w:val="00021CBE"/>
    <w:rsid w:val="00021D48"/>
    <w:rsid w:val="0002214D"/>
    <w:rsid w:val="000222C3"/>
    <w:rsid w:val="0002247B"/>
    <w:rsid w:val="0002250F"/>
    <w:rsid w:val="00022526"/>
    <w:rsid w:val="00022DE9"/>
    <w:rsid w:val="000230C7"/>
    <w:rsid w:val="000231F1"/>
    <w:rsid w:val="00023929"/>
    <w:rsid w:val="00023DCD"/>
    <w:rsid w:val="00023F88"/>
    <w:rsid w:val="0002475E"/>
    <w:rsid w:val="000250D5"/>
    <w:rsid w:val="000251CC"/>
    <w:rsid w:val="00025935"/>
    <w:rsid w:val="00025D0F"/>
    <w:rsid w:val="00025FC2"/>
    <w:rsid w:val="000265FC"/>
    <w:rsid w:val="0002669C"/>
    <w:rsid w:val="00026792"/>
    <w:rsid w:val="00026A3B"/>
    <w:rsid w:val="00026AEF"/>
    <w:rsid w:val="00026DB4"/>
    <w:rsid w:val="00026E8C"/>
    <w:rsid w:val="00027706"/>
    <w:rsid w:val="00027AAA"/>
    <w:rsid w:val="00027B3C"/>
    <w:rsid w:val="00027D79"/>
    <w:rsid w:val="00027E3A"/>
    <w:rsid w:val="00027E54"/>
    <w:rsid w:val="000305CB"/>
    <w:rsid w:val="00030C04"/>
    <w:rsid w:val="00030D36"/>
    <w:rsid w:val="00030E2D"/>
    <w:rsid w:val="00030F96"/>
    <w:rsid w:val="00031624"/>
    <w:rsid w:val="00031941"/>
    <w:rsid w:val="000321F4"/>
    <w:rsid w:val="000329E0"/>
    <w:rsid w:val="000338BD"/>
    <w:rsid w:val="00033E23"/>
    <w:rsid w:val="00033ED5"/>
    <w:rsid w:val="00033F16"/>
    <w:rsid w:val="00034740"/>
    <w:rsid w:val="0003530B"/>
    <w:rsid w:val="0003543C"/>
    <w:rsid w:val="000354D3"/>
    <w:rsid w:val="00035796"/>
    <w:rsid w:val="00035992"/>
    <w:rsid w:val="00035B46"/>
    <w:rsid w:val="00035CB6"/>
    <w:rsid w:val="0003631C"/>
    <w:rsid w:val="000364AE"/>
    <w:rsid w:val="000367A0"/>
    <w:rsid w:val="0003680E"/>
    <w:rsid w:val="00036F33"/>
    <w:rsid w:val="00037507"/>
    <w:rsid w:val="00037BDF"/>
    <w:rsid w:val="0004029F"/>
    <w:rsid w:val="00040715"/>
    <w:rsid w:val="000409E7"/>
    <w:rsid w:val="000411DE"/>
    <w:rsid w:val="00041965"/>
    <w:rsid w:val="00041F53"/>
    <w:rsid w:val="00043162"/>
    <w:rsid w:val="0004384D"/>
    <w:rsid w:val="00043B91"/>
    <w:rsid w:val="00043C85"/>
    <w:rsid w:val="00044663"/>
    <w:rsid w:val="00044B29"/>
    <w:rsid w:val="00044EA4"/>
    <w:rsid w:val="000451C9"/>
    <w:rsid w:val="00045658"/>
    <w:rsid w:val="00045D6C"/>
    <w:rsid w:val="00045FA7"/>
    <w:rsid w:val="00046011"/>
    <w:rsid w:val="00046123"/>
    <w:rsid w:val="0004630B"/>
    <w:rsid w:val="00046C6E"/>
    <w:rsid w:val="00046FAE"/>
    <w:rsid w:val="0004703A"/>
    <w:rsid w:val="0004732F"/>
    <w:rsid w:val="00051075"/>
    <w:rsid w:val="000510E7"/>
    <w:rsid w:val="0005193B"/>
    <w:rsid w:val="000519BC"/>
    <w:rsid w:val="00051D09"/>
    <w:rsid w:val="00051DC9"/>
    <w:rsid w:val="0005223A"/>
    <w:rsid w:val="00052AA9"/>
    <w:rsid w:val="00052C78"/>
    <w:rsid w:val="00052CEC"/>
    <w:rsid w:val="00052DF4"/>
    <w:rsid w:val="00053200"/>
    <w:rsid w:val="00053855"/>
    <w:rsid w:val="00053B8B"/>
    <w:rsid w:val="00054079"/>
    <w:rsid w:val="000540DF"/>
    <w:rsid w:val="0005419D"/>
    <w:rsid w:val="000543FD"/>
    <w:rsid w:val="000544C0"/>
    <w:rsid w:val="00054A85"/>
    <w:rsid w:val="0005512D"/>
    <w:rsid w:val="000551C0"/>
    <w:rsid w:val="00055DB4"/>
    <w:rsid w:val="00056165"/>
    <w:rsid w:val="00056269"/>
    <w:rsid w:val="000562B1"/>
    <w:rsid w:val="00056535"/>
    <w:rsid w:val="000565B3"/>
    <w:rsid w:val="0005669A"/>
    <w:rsid w:val="00056A59"/>
    <w:rsid w:val="00057027"/>
    <w:rsid w:val="000570AA"/>
    <w:rsid w:val="000572B6"/>
    <w:rsid w:val="000574E8"/>
    <w:rsid w:val="000575EB"/>
    <w:rsid w:val="000576A1"/>
    <w:rsid w:val="00057ABD"/>
    <w:rsid w:val="00057F8C"/>
    <w:rsid w:val="0006040D"/>
    <w:rsid w:val="0006088D"/>
    <w:rsid w:val="00060A4F"/>
    <w:rsid w:val="00061357"/>
    <w:rsid w:val="000617F5"/>
    <w:rsid w:val="000619B3"/>
    <w:rsid w:val="0006203B"/>
    <w:rsid w:val="00062B49"/>
    <w:rsid w:val="00063B71"/>
    <w:rsid w:val="00063DA0"/>
    <w:rsid w:val="00063DEE"/>
    <w:rsid w:val="000644BE"/>
    <w:rsid w:val="00064A05"/>
    <w:rsid w:val="00064D36"/>
    <w:rsid w:val="00064F8E"/>
    <w:rsid w:val="000655BF"/>
    <w:rsid w:val="00065709"/>
    <w:rsid w:val="00066163"/>
    <w:rsid w:val="00066994"/>
    <w:rsid w:val="00066B9A"/>
    <w:rsid w:val="0006734D"/>
    <w:rsid w:val="000676FA"/>
    <w:rsid w:val="000704CB"/>
    <w:rsid w:val="00070511"/>
    <w:rsid w:val="000707B3"/>
    <w:rsid w:val="0007169D"/>
    <w:rsid w:val="000718A2"/>
    <w:rsid w:val="00071A4C"/>
    <w:rsid w:val="00071A63"/>
    <w:rsid w:val="00072054"/>
    <w:rsid w:val="00072D7F"/>
    <w:rsid w:val="00072F48"/>
    <w:rsid w:val="0007307F"/>
    <w:rsid w:val="00073387"/>
    <w:rsid w:val="000740F7"/>
    <w:rsid w:val="00074348"/>
    <w:rsid w:val="00074EFC"/>
    <w:rsid w:val="00075367"/>
    <w:rsid w:val="0007567A"/>
    <w:rsid w:val="00075B73"/>
    <w:rsid w:val="00076025"/>
    <w:rsid w:val="00076107"/>
    <w:rsid w:val="00076968"/>
    <w:rsid w:val="00076B98"/>
    <w:rsid w:val="00076C68"/>
    <w:rsid w:val="00077F32"/>
    <w:rsid w:val="000806EC"/>
    <w:rsid w:val="00080CA8"/>
    <w:rsid w:val="0008137F"/>
    <w:rsid w:val="0008153C"/>
    <w:rsid w:val="00081C2E"/>
    <w:rsid w:val="00083A1C"/>
    <w:rsid w:val="00083B76"/>
    <w:rsid w:val="00083D08"/>
    <w:rsid w:val="0008472F"/>
    <w:rsid w:val="0008479F"/>
    <w:rsid w:val="00084E80"/>
    <w:rsid w:val="0008511F"/>
    <w:rsid w:val="00085122"/>
    <w:rsid w:val="000855B7"/>
    <w:rsid w:val="000856E2"/>
    <w:rsid w:val="000859F8"/>
    <w:rsid w:val="00085DF4"/>
    <w:rsid w:val="00085E35"/>
    <w:rsid w:val="000862F2"/>
    <w:rsid w:val="000866D5"/>
    <w:rsid w:val="000869D6"/>
    <w:rsid w:val="00086B06"/>
    <w:rsid w:val="000875A5"/>
    <w:rsid w:val="00087CF0"/>
    <w:rsid w:val="0009050E"/>
    <w:rsid w:val="00090612"/>
    <w:rsid w:val="000913B9"/>
    <w:rsid w:val="00091FE2"/>
    <w:rsid w:val="00092033"/>
    <w:rsid w:val="00092CA5"/>
    <w:rsid w:val="00092D11"/>
    <w:rsid w:val="00093239"/>
    <w:rsid w:val="0009324B"/>
    <w:rsid w:val="00093BFA"/>
    <w:rsid w:val="00093D3E"/>
    <w:rsid w:val="00093E7E"/>
    <w:rsid w:val="0009451F"/>
    <w:rsid w:val="00094674"/>
    <w:rsid w:val="00094B0A"/>
    <w:rsid w:val="0009504A"/>
    <w:rsid w:val="00095711"/>
    <w:rsid w:val="000957A0"/>
    <w:rsid w:val="0009595C"/>
    <w:rsid w:val="00095B0A"/>
    <w:rsid w:val="00095DF5"/>
    <w:rsid w:val="00095F02"/>
    <w:rsid w:val="0009622E"/>
    <w:rsid w:val="0009644B"/>
    <w:rsid w:val="000964D9"/>
    <w:rsid w:val="00096776"/>
    <w:rsid w:val="00096C8B"/>
    <w:rsid w:val="00097010"/>
    <w:rsid w:val="00097145"/>
    <w:rsid w:val="0009750B"/>
    <w:rsid w:val="0009757F"/>
    <w:rsid w:val="000975D0"/>
    <w:rsid w:val="000979EC"/>
    <w:rsid w:val="00097BEE"/>
    <w:rsid w:val="000A065A"/>
    <w:rsid w:val="000A0892"/>
    <w:rsid w:val="000A0BCD"/>
    <w:rsid w:val="000A0DA2"/>
    <w:rsid w:val="000A129C"/>
    <w:rsid w:val="000A1444"/>
    <w:rsid w:val="000A19F0"/>
    <w:rsid w:val="000A1DDE"/>
    <w:rsid w:val="000A22D0"/>
    <w:rsid w:val="000A2890"/>
    <w:rsid w:val="000A31B1"/>
    <w:rsid w:val="000A3421"/>
    <w:rsid w:val="000A34FF"/>
    <w:rsid w:val="000A3FA8"/>
    <w:rsid w:val="000A4C02"/>
    <w:rsid w:val="000A4E03"/>
    <w:rsid w:val="000A4F49"/>
    <w:rsid w:val="000A5064"/>
    <w:rsid w:val="000A57B0"/>
    <w:rsid w:val="000A60C9"/>
    <w:rsid w:val="000A6778"/>
    <w:rsid w:val="000A6D99"/>
    <w:rsid w:val="000A78B0"/>
    <w:rsid w:val="000B0059"/>
    <w:rsid w:val="000B02DF"/>
    <w:rsid w:val="000B03C6"/>
    <w:rsid w:val="000B05E7"/>
    <w:rsid w:val="000B1004"/>
    <w:rsid w:val="000B1570"/>
    <w:rsid w:val="000B2395"/>
    <w:rsid w:val="000B2422"/>
    <w:rsid w:val="000B2571"/>
    <w:rsid w:val="000B3090"/>
    <w:rsid w:val="000B3406"/>
    <w:rsid w:val="000B3438"/>
    <w:rsid w:val="000B39B1"/>
    <w:rsid w:val="000B4152"/>
    <w:rsid w:val="000B4CD8"/>
    <w:rsid w:val="000B52BC"/>
    <w:rsid w:val="000B5840"/>
    <w:rsid w:val="000B5A3B"/>
    <w:rsid w:val="000B5F27"/>
    <w:rsid w:val="000B6028"/>
    <w:rsid w:val="000B6122"/>
    <w:rsid w:val="000B649E"/>
    <w:rsid w:val="000B68D4"/>
    <w:rsid w:val="000B6BD4"/>
    <w:rsid w:val="000B7415"/>
    <w:rsid w:val="000B7547"/>
    <w:rsid w:val="000C01ED"/>
    <w:rsid w:val="000C0540"/>
    <w:rsid w:val="000C0880"/>
    <w:rsid w:val="000C0988"/>
    <w:rsid w:val="000C0EFB"/>
    <w:rsid w:val="000C1008"/>
    <w:rsid w:val="000C1393"/>
    <w:rsid w:val="000C1485"/>
    <w:rsid w:val="000C1556"/>
    <w:rsid w:val="000C1640"/>
    <w:rsid w:val="000C1C50"/>
    <w:rsid w:val="000C1DD4"/>
    <w:rsid w:val="000C1E0E"/>
    <w:rsid w:val="000C2165"/>
    <w:rsid w:val="000C269E"/>
    <w:rsid w:val="000C31E4"/>
    <w:rsid w:val="000C34B6"/>
    <w:rsid w:val="000C37D2"/>
    <w:rsid w:val="000C39D1"/>
    <w:rsid w:val="000C46A0"/>
    <w:rsid w:val="000C46FD"/>
    <w:rsid w:val="000C4DF3"/>
    <w:rsid w:val="000C4F50"/>
    <w:rsid w:val="000C51BA"/>
    <w:rsid w:val="000C525C"/>
    <w:rsid w:val="000C589C"/>
    <w:rsid w:val="000C5930"/>
    <w:rsid w:val="000C5CD8"/>
    <w:rsid w:val="000C5F16"/>
    <w:rsid w:val="000C6117"/>
    <w:rsid w:val="000C685B"/>
    <w:rsid w:val="000C6A43"/>
    <w:rsid w:val="000C72C4"/>
    <w:rsid w:val="000C73B5"/>
    <w:rsid w:val="000C7709"/>
    <w:rsid w:val="000C7792"/>
    <w:rsid w:val="000C77C6"/>
    <w:rsid w:val="000C79E0"/>
    <w:rsid w:val="000D0003"/>
    <w:rsid w:val="000D0320"/>
    <w:rsid w:val="000D062C"/>
    <w:rsid w:val="000D077A"/>
    <w:rsid w:val="000D079C"/>
    <w:rsid w:val="000D089D"/>
    <w:rsid w:val="000D0F77"/>
    <w:rsid w:val="000D0F9B"/>
    <w:rsid w:val="000D1236"/>
    <w:rsid w:val="000D13F2"/>
    <w:rsid w:val="000D292D"/>
    <w:rsid w:val="000D2E4A"/>
    <w:rsid w:val="000D3361"/>
    <w:rsid w:val="000D45A7"/>
    <w:rsid w:val="000D467F"/>
    <w:rsid w:val="000D4868"/>
    <w:rsid w:val="000D4E18"/>
    <w:rsid w:val="000D53E1"/>
    <w:rsid w:val="000D613B"/>
    <w:rsid w:val="000D6A75"/>
    <w:rsid w:val="000D733B"/>
    <w:rsid w:val="000D775F"/>
    <w:rsid w:val="000D79A5"/>
    <w:rsid w:val="000E018E"/>
    <w:rsid w:val="000E01C2"/>
    <w:rsid w:val="000E0453"/>
    <w:rsid w:val="000E0D01"/>
    <w:rsid w:val="000E10DB"/>
    <w:rsid w:val="000E113A"/>
    <w:rsid w:val="000E1191"/>
    <w:rsid w:val="000E1344"/>
    <w:rsid w:val="000E162C"/>
    <w:rsid w:val="000E1E94"/>
    <w:rsid w:val="000E2505"/>
    <w:rsid w:val="000E2A99"/>
    <w:rsid w:val="000E2DB2"/>
    <w:rsid w:val="000E2EF3"/>
    <w:rsid w:val="000E2FEA"/>
    <w:rsid w:val="000E3209"/>
    <w:rsid w:val="000E4034"/>
    <w:rsid w:val="000E4CC1"/>
    <w:rsid w:val="000E4ED3"/>
    <w:rsid w:val="000E4FC7"/>
    <w:rsid w:val="000E51AD"/>
    <w:rsid w:val="000E5F92"/>
    <w:rsid w:val="000E605F"/>
    <w:rsid w:val="000E64C5"/>
    <w:rsid w:val="000E68D2"/>
    <w:rsid w:val="000E69DA"/>
    <w:rsid w:val="000E6B62"/>
    <w:rsid w:val="000E769C"/>
    <w:rsid w:val="000E785E"/>
    <w:rsid w:val="000E7B7C"/>
    <w:rsid w:val="000E7D5E"/>
    <w:rsid w:val="000F0DF3"/>
    <w:rsid w:val="000F0F8F"/>
    <w:rsid w:val="000F167B"/>
    <w:rsid w:val="000F189B"/>
    <w:rsid w:val="000F2E7B"/>
    <w:rsid w:val="000F3014"/>
    <w:rsid w:val="000F301D"/>
    <w:rsid w:val="000F40B5"/>
    <w:rsid w:val="000F40B7"/>
    <w:rsid w:val="000F4134"/>
    <w:rsid w:val="000F4282"/>
    <w:rsid w:val="000F444F"/>
    <w:rsid w:val="000F4879"/>
    <w:rsid w:val="000F4E05"/>
    <w:rsid w:val="000F5293"/>
    <w:rsid w:val="000F5501"/>
    <w:rsid w:val="000F556B"/>
    <w:rsid w:val="000F55DB"/>
    <w:rsid w:val="000F61E2"/>
    <w:rsid w:val="000F61F4"/>
    <w:rsid w:val="000F6595"/>
    <w:rsid w:val="000F67D2"/>
    <w:rsid w:val="000F69D0"/>
    <w:rsid w:val="000F6C59"/>
    <w:rsid w:val="000F6FFE"/>
    <w:rsid w:val="000F7191"/>
    <w:rsid w:val="000F735E"/>
    <w:rsid w:val="00100078"/>
    <w:rsid w:val="00100888"/>
    <w:rsid w:val="00101032"/>
    <w:rsid w:val="00101129"/>
    <w:rsid w:val="001011A4"/>
    <w:rsid w:val="00101592"/>
    <w:rsid w:val="00101FB1"/>
    <w:rsid w:val="00102149"/>
    <w:rsid w:val="00102F3A"/>
    <w:rsid w:val="00103088"/>
    <w:rsid w:val="001031C1"/>
    <w:rsid w:val="00103256"/>
    <w:rsid w:val="0010375E"/>
    <w:rsid w:val="001038BB"/>
    <w:rsid w:val="00104092"/>
    <w:rsid w:val="0010467E"/>
    <w:rsid w:val="00104906"/>
    <w:rsid w:val="00104EA0"/>
    <w:rsid w:val="001054FA"/>
    <w:rsid w:val="0010612B"/>
    <w:rsid w:val="0010617E"/>
    <w:rsid w:val="00106537"/>
    <w:rsid w:val="00106549"/>
    <w:rsid w:val="001066E6"/>
    <w:rsid w:val="001068AC"/>
    <w:rsid w:val="00106B73"/>
    <w:rsid w:val="001073FA"/>
    <w:rsid w:val="001074E7"/>
    <w:rsid w:val="001077B5"/>
    <w:rsid w:val="00107BE5"/>
    <w:rsid w:val="00110542"/>
    <w:rsid w:val="00110E57"/>
    <w:rsid w:val="0011101D"/>
    <w:rsid w:val="001111CE"/>
    <w:rsid w:val="00111C00"/>
    <w:rsid w:val="00111C68"/>
    <w:rsid w:val="0011236D"/>
    <w:rsid w:val="00112537"/>
    <w:rsid w:val="00112C8A"/>
    <w:rsid w:val="00112FBF"/>
    <w:rsid w:val="001135E9"/>
    <w:rsid w:val="00113A47"/>
    <w:rsid w:val="00113F4F"/>
    <w:rsid w:val="001146C3"/>
    <w:rsid w:val="00114851"/>
    <w:rsid w:val="0011492F"/>
    <w:rsid w:val="00114C82"/>
    <w:rsid w:val="0011505C"/>
    <w:rsid w:val="001154F0"/>
    <w:rsid w:val="001157B9"/>
    <w:rsid w:val="001158D5"/>
    <w:rsid w:val="0011595F"/>
    <w:rsid w:val="00115AF3"/>
    <w:rsid w:val="00115DC7"/>
    <w:rsid w:val="00116DF5"/>
    <w:rsid w:val="001171E3"/>
    <w:rsid w:val="001202DA"/>
    <w:rsid w:val="00120613"/>
    <w:rsid w:val="0012096F"/>
    <w:rsid w:val="00121053"/>
    <w:rsid w:val="00121407"/>
    <w:rsid w:val="00121B47"/>
    <w:rsid w:val="00121BBA"/>
    <w:rsid w:val="00122487"/>
    <w:rsid w:val="00122E85"/>
    <w:rsid w:val="00122EDA"/>
    <w:rsid w:val="00123A57"/>
    <w:rsid w:val="0012462F"/>
    <w:rsid w:val="00125B84"/>
    <w:rsid w:val="0012673F"/>
    <w:rsid w:val="00126FA2"/>
    <w:rsid w:val="00127156"/>
    <w:rsid w:val="00127F24"/>
    <w:rsid w:val="0013054D"/>
    <w:rsid w:val="0013110C"/>
    <w:rsid w:val="00131236"/>
    <w:rsid w:val="001317AC"/>
    <w:rsid w:val="001318EF"/>
    <w:rsid w:val="00131DA1"/>
    <w:rsid w:val="00131FB8"/>
    <w:rsid w:val="00132386"/>
    <w:rsid w:val="001328C4"/>
    <w:rsid w:val="00132979"/>
    <w:rsid w:val="001330D0"/>
    <w:rsid w:val="00133C98"/>
    <w:rsid w:val="001340F5"/>
    <w:rsid w:val="001342F7"/>
    <w:rsid w:val="00134826"/>
    <w:rsid w:val="00135150"/>
    <w:rsid w:val="0013576E"/>
    <w:rsid w:val="00135829"/>
    <w:rsid w:val="00135BC9"/>
    <w:rsid w:val="001365D0"/>
    <w:rsid w:val="00136817"/>
    <w:rsid w:val="00136A68"/>
    <w:rsid w:val="00136A91"/>
    <w:rsid w:val="00136D7B"/>
    <w:rsid w:val="0014022A"/>
    <w:rsid w:val="00140FAD"/>
    <w:rsid w:val="001410ED"/>
    <w:rsid w:val="001411EB"/>
    <w:rsid w:val="00141580"/>
    <w:rsid w:val="001416DD"/>
    <w:rsid w:val="00141789"/>
    <w:rsid w:val="001421E8"/>
    <w:rsid w:val="001426D5"/>
    <w:rsid w:val="00143466"/>
    <w:rsid w:val="0014352B"/>
    <w:rsid w:val="001436FE"/>
    <w:rsid w:val="00143AFD"/>
    <w:rsid w:val="00143B46"/>
    <w:rsid w:val="00144240"/>
    <w:rsid w:val="00144684"/>
    <w:rsid w:val="001453E2"/>
    <w:rsid w:val="001455EB"/>
    <w:rsid w:val="001456A8"/>
    <w:rsid w:val="0014580A"/>
    <w:rsid w:val="001459EF"/>
    <w:rsid w:val="00145A53"/>
    <w:rsid w:val="0014667D"/>
    <w:rsid w:val="00146DC5"/>
    <w:rsid w:val="00146F2E"/>
    <w:rsid w:val="0014729E"/>
    <w:rsid w:val="0014768E"/>
    <w:rsid w:val="001476AE"/>
    <w:rsid w:val="001476E4"/>
    <w:rsid w:val="00147CCB"/>
    <w:rsid w:val="00150737"/>
    <w:rsid w:val="001508BF"/>
    <w:rsid w:val="00150D68"/>
    <w:rsid w:val="00150E71"/>
    <w:rsid w:val="001512C8"/>
    <w:rsid w:val="0015133D"/>
    <w:rsid w:val="00151590"/>
    <w:rsid w:val="00151705"/>
    <w:rsid w:val="00151C0B"/>
    <w:rsid w:val="001521D8"/>
    <w:rsid w:val="0015244C"/>
    <w:rsid w:val="0015246A"/>
    <w:rsid w:val="00152540"/>
    <w:rsid w:val="00152905"/>
    <w:rsid w:val="00152AD9"/>
    <w:rsid w:val="00152AF3"/>
    <w:rsid w:val="00152BFB"/>
    <w:rsid w:val="00153642"/>
    <w:rsid w:val="00153677"/>
    <w:rsid w:val="00153726"/>
    <w:rsid w:val="001537D5"/>
    <w:rsid w:val="00153924"/>
    <w:rsid w:val="00154D34"/>
    <w:rsid w:val="00154D37"/>
    <w:rsid w:val="00155066"/>
    <w:rsid w:val="0015510A"/>
    <w:rsid w:val="00155B93"/>
    <w:rsid w:val="00155C50"/>
    <w:rsid w:val="0015600A"/>
    <w:rsid w:val="001568BD"/>
    <w:rsid w:val="001569A3"/>
    <w:rsid w:val="0015700C"/>
    <w:rsid w:val="001574A1"/>
    <w:rsid w:val="001576C5"/>
    <w:rsid w:val="00161554"/>
    <w:rsid w:val="001615D3"/>
    <w:rsid w:val="001619E9"/>
    <w:rsid w:val="0016280A"/>
    <w:rsid w:val="00162ABB"/>
    <w:rsid w:val="00162DB5"/>
    <w:rsid w:val="001630AA"/>
    <w:rsid w:val="00163591"/>
    <w:rsid w:val="00163EE7"/>
    <w:rsid w:val="0016440B"/>
    <w:rsid w:val="00164429"/>
    <w:rsid w:val="00164E25"/>
    <w:rsid w:val="00164E96"/>
    <w:rsid w:val="0016504F"/>
    <w:rsid w:val="00165389"/>
    <w:rsid w:val="0016543B"/>
    <w:rsid w:val="00165808"/>
    <w:rsid w:val="00166388"/>
    <w:rsid w:val="00166748"/>
    <w:rsid w:val="00166B05"/>
    <w:rsid w:val="00166D40"/>
    <w:rsid w:val="00166EF9"/>
    <w:rsid w:val="00167336"/>
    <w:rsid w:val="00167355"/>
    <w:rsid w:val="001678DA"/>
    <w:rsid w:val="00167EBF"/>
    <w:rsid w:val="0017061E"/>
    <w:rsid w:val="00170631"/>
    <w:rsid w:val="001710B1"/>
    <w:rsid w:val="0017195F"/>
    <w:rsid w:val="00171AAC"/>
    <w:rsid w:val="00171D5D"/>
    <w:rsid w:val="00171E87"/>
    <w:rsid w:val="00172500"/>
    <w:rsid w:val="00172BD0"/>
    <w:rsid w:val="00172FAB"/>
    <w:rsid w:val="00173037"/>
    <w:rsid w:val="0017307F"/>
    <w:rsid w:val="001730AC"/>
    <w:rsid w:val="001739F4"/>
    <w:rsid w:val="00173D35"/>
    <w:rsid w:val="00174213"/>
    <w:rsid w:val="001743C6"/>
    <w:rsid w:val="00174778"/>
    <w:rsid w:val="001752C3"/>
    <w:rsid w:val="00175435"/>
    <w:rsid w:val="00175D43"/>
    <w:rsid w:val="001766E8"/>
    <w:rsid w:val="00176CF2"/>
    <w:rsid w:val="00176D5C"/>
    <w:rsid w:val="00176F16"/>
    <w:rsid w:val="00176F6F"/>
    <w:rsid w:val="00176F82"/>
    <w:rsid w:val="001771B2"/>
    <w:rsid w:val="00177345"/>
    <w:rsid w:val="00177369"/>
    <w:rsid w:val="0017798C"/>
    <w:rsid w:val="00177B34"/>
    <w:rsid w:val="00177C2E"/>
    <w:rsid w:val="00177D15"/>
    <w:rsid w:val="00177F33"/>
    <w:rsid w:val="00180529"/>
    <w:rsid w:val="00180A4A"/>
    <w:rsid w:val="00180A88"/>
    <w:rsid w:val="00180CB8"/>
    <w:rsid w:val="00180FB5"/>
    <w:rsid w:val="00181426"/>
    <w:rsid w:val="00181685"/>
    <w:rsid w:val="00182A2E"/>
    <w:rsid w:val="00182A8A"/>
    <w:rsid w:val="0018321E"/>
    <w:rsid w:val="001832FD"/>
    <w:rsid w:val="0018339E"/>
    <w:rsid w:val="001837A3"/>
    <w:rsid w:val="00183AB5"/>
    <w:rsid w:val="00183C69"/>
    <w:rsid w:val="0018479A"/>
    <w:rsid w:val="00184D68"/>
    <w:rsid w:val="00185382"/>
    <w:rsid w:val="00185627"/>
    <w:rsid w:val="00185911"/>
    <w:rsid w:val="00185B6D"/>
    <w:rsid w:val="0018609F"/>
    <w:rsid w:val="00186500"/>
    <w:rsid w:val="00186AFE"/>
    <w:rsid w:val="00187184"/>
    <w:rsid w:val="0018745F"/>
    <w:rsid w:val="0019060B"/>
    <w:rsid w:val="001907DA"/>
    <w:rsid w:val="00191537"/>
    <w:rsid w:val="00191E4F"/>
    <w:rsid w:val="00192269"/>
    <w:rsid w:val="00192423"/>
    <w:rsid w:val="00192C28"/>
    <w:rsid w:val="00192E00"/>
    <w:rsid w:val="00193012"/>
    <w:rsid w:val="00193186"/>
    <w:rsid w:val="001936C6"/>
    <w:rsid w:val="00193E38"/>
    <w:rsid w:val="001940F1"/>
    <w:rsid w:val="0019444B"/>
    <w:rsid w:val="0019473B"/>
    <w:rsid w:val="001948C5"/>
    <w:rsid w:val="00194956"/>
    <w:rsid w:val="00194A63"/>
    <w:rsid w:val="00194B94"/>
    <w:rsid w:val="00195306"/>
    <w:rsid w:val="001953E2"/>
    <w:rsid w:val="001956F1"/>
    <w:rsid w:val="00195EBC"/>
    <w:rsid w:val="00195EFB"/>
    <w:rsid w:val="0019663B"/>
    <w:rsid w:val="001968BE"/>
    <w:rsid w:val="0019690B"/>
    <w:rsid w:val="00196A4B"/>
    <w:rsid w:val="00196C09"/>
    <w:rsid w:val="00196E7E"/>
    <w:rsid w:val="00197676"/>
    <w:rsid w:val="001978A1"/>
    <w:rsid w:val="00197A47"/>
    <w:rsid w:val="00197BF4"/>
    <w:rsid w:val="00197EFA"/>
    <w:rsid w:val="00197F68"/>
    <w:rsid w:val="001A019D"/>
    <w:rsid w:val="001A0235"/>
    <w:rsid w:val="001A0402"/>
    <w:rsid w:val="001A0547"/>
    <w:rsid w:val="001A173B"/>
    <w:rsid w:val="001A2790"/>
    <w:rsid w:val="001A2882"/>
    <w:rsid w:val="001A28AB"/>
    <w:rsid w:val="001A3FD5"/>
    <w:rsid w:val="001A42F7"/>
    <w:rsid w:val="001A46BB"/>
    <w:rsid w:val="001A474D"/>
    <w:rsid w:val="001A4BF9"/>
    <w:rsid w:val="001A509D"/>
    <w:rsid w:val="001A54D9"/>
    <w:rsid w:val="001A5954"/>
    <w:rsid w:val="001A5FA3"/>
    <w:rsid w:val="001A6A63"/>
    <w:rsid w:val="001A6B9F"/>
    <w:rsid w:val="001A6FA2"/>
    <w:rsid w:val="001A711A"/>
    <w:rsid w:val="001A7408"/>
    <w:rsid w:val="001A756A"/>
    <w:rsid w:val="001A75B5"/>
    <w:rsid w:val="001A781B"/>
    <w:rsid w:val="001A7D27"/>
    <w:rsid w:val="001A7F4A"/>
    <w:rsid w:val="001B0295"/>
    <w:rsid w:val="001B078D"/>
    <w:rsid w:val="001B0DD0"/>
    <w:rsid w:val="001B0FFB"/>
    <w:rsid w:val="001B1465"/>
    <w:rsid w:val="001B164D"/>
    <w:rsid w:val="001B175B"/>
    <w:rsid w:val="001B17C2"/>
    <w:rsid w:val="001B18C1"/>
    <w:rsid w:val="001B1F6C"/>
    <w:rsid w:val="001B2725"/>
    <w:rsid w:val="001B2AE3"/>
    <w:rsid w:val="001B2F81"/>
    <w:rsid w:val="001B3A42"/>
    <w:rsid w:val="001B3C88"/>
    <w:rsid w:val="001B3FD9"/>
    <w:rsid w:val="001B4695"/>
    <w:rsid w:val="001B49EC"/>
    <w:rsid w:val="001B4A81"/>
    <w:rsid w:val="001B4BAB"/>
    <w:rsid w:val="001B4D75"/>
    <w:rsid w:val="001B599F"/>
    <w:rsid w:val="001B659E"/>
    <w:rsid w:val="001B6B29"/>
    <w:rsid w:val="001B76CF"/>
    <w:rsid w:val="001B7980"/>
    <w:rsid w:val="001B7A66"/>
    <w:rsid w:val="001C0463"/>
    <w:rsid w:val="001C0E12"/>
    <w:rsid w:val="001C0ED1"/>
    <w:rsid w:val="001C1AB5"/>
    <w:rsid w:val="001C1B12"/>
    <w:rsid w:val="001C24B6"/>
    <w:rsid w:val="001C2899"/>
    <w:rsid w:val="001C331D"/>
    <w:rsid w:val="001C37C0"/>
    <w:rsid w:val="001C38FF"/>
    <w:rsid w:val="001C4962"/>
    <w:rsid w:val="001C4B8A"/>
    <w:rsid w:val="001C4F72"/>
    <w:rsid w:val="001C6188"/>
    <w:rsid w:val="001C681C"/>
    <w:rsid w:val="001C6CB8"/>
    <w:rsid w:val="001C728F"/>
    <w:rsid w:val="001C7358"/>
    <w:rsid w:val="001C74AC"/>
    <w:rsid w:val="001C75BC"/>
    <w:rsid w:val="001C7732"/>
    <w:rsid w:val="001C776D"/>
    <w:rsid w:val="001C77D8"/>
    <w:rsid w:val="001C79C5"/>
    <w:rsid w:val="001D056C"/>
    <w:rsid w:val="001D05E8"/>
    <w:rsid w:val="001D0F20"/>
    <w:rsid w:val="001D1084"/>
    <w:rsid w:val="001D11A7"/>
    <w:rsid w:val="001D1609"/>
    <w:rsid w:val="001D1840"/>
    <w:rsid w:val="001D1C6B"/>
    <w:rsid w:val="001D237B"/>
    <w:rsid w:val="001D25E0"/>
    <w:rsid w:val="001D2FAF"/>
    <w:rsid w:val="001D32D6"/>
    <w:rsid w:val="001D33EE"/>
    <w:rsid w:val="001D3659"/>
    <w:rsid w:val="001D370C"/>
    <w:rsid w:val="001D3A88"/>
    <w:rsid w:val="001D417D"/>
    <w:rsid w:val="001D4181"/>
    <w:rsid w:val="001D4376"/>
    <w:rsid w:val="001D43F2"/>
    <w:rsid w:val="001D4987"/>
    <w:rsid w:val="001D4E7D"/>
    <w:rsid w:val="001D5001"/>
    <w:rsid w:val="001D5475"/>
    <w:rsid w:val="001D59AD"/>
    <w:rsid w:val="001D6D6D"/>
    <w:rsid w:val="001D6F5D"/>
    <w:rsid w:val="001D76CA"/>
    <w:rsid w:val="001D7AC5"/>
    <w:rsid w:val="001D7CC0"/>
    <w:rsid w:val="001E016A"/>
    <w:rsid w:val="001E0805"/>
    <w:rsid w:val="001E1C28"/>
    <w:rsid w:val="001E20F7"/>
    <w:rsid w:val="001E24A4"/>
    <w:rsid w:val="001E2658"/>
    <w:rsid w:val="001E28BB"/>
    <w:rsid w:val="001E2D75"/>
    <w:rsid w:val="001E2F02"/>
    <w:rsid w:val="001E3FD8"/>
    <w:rsid w:val="001E48A7"/>
    <w:rsid w:val="001E4E9C"/>
    <w:rsid w:val="001E501D"/>
    <w:rsid w:val="001E5BCC"/>
    <w:rsid w:val="001E62C0"/>
    <w:rsid w:val="001E66A7"/>
    <w:rsid w:val="001E68C5"/>
    <w:rsid w:val="001E6CCC"/>
    <w:rsid w:val="001E6DD1"/>
    <w:rsid w:val="001E6E9A"/>
    <w:rsid w:val="001E7081"/>
    <w:rsid w:val="001E70DC"/>
    <w:rsid w:val="001E7BF9"/>
    <w:rsid w:val="001F03BE"/>
    <w:rsid w:val="001F03CF"/>
    <w:rsid w:val="001F0AF1"/>
    <w:rsid w:val="001F0B65"/>
    <w:rsid w:val="001F0D79"/>
    <w:rsid w:val="001F1BA5"/>
    <w:rsid w:val="001F237B"/>
    <w:rsid w:val="001F293A"/>
    <w:rsid w:val="001F2AEE"/>
    <w:rsid w:val="001F2E09"/>
    <w:rsid w:val="001F3342"/>
    <w:rsid w:val="001F40D6"/>
    <w:rsid w:val="001F45B2"/>
    <w:rsid w:val="001F6281"/>
    <w:rsid w:val="001F62AC"/>
    <w:rsid w:val="001F6A2B"/>
    <w:rsid w:val="001F6A96"/>
    <w:rsid w:val="001F6AD2"/>
    <w:rsid w:val="001F6CE0"/>
    <w:rsid w:val="001F6DF2"/>
    <w:rsid w:val="001F7110"/>
    <w:rsid w:val="001F7729"/>
    <w:rsid w:val="001F777C"/>
    <w:rsid w:val="001F7B4D"/>
    <w:rsid w:val="001F7DE1"/>
    <w:rsid w:val="00200ABD"/>
    <w:rsid w:val="0020128A"/>
    <w:rsid w:val="00201739"/>
    <w:rsid w:val="0020182C"/>
    <w:rsid w:val="0020195F"/>
    <w:rsid w:val="00201CF6"/>
    <w:rsid w:val="00202762"/>
    <w:rsid w:val="00202DD1"/>
    <w:rsid w:val="00202F73"/>
    <w:rsid w:val="002031A8"/>
    <w:rsid w:val="002038EB"/>
    <w:rsid w:val="00203D48"/>
    <w:rsid w:val="002046EA"/>
    <w:rsid w:val="00204BBB"/>
    <w:rsid w:val="002052CF"/>
    <w:rsid w:val="00205C6B"/>
    <w:rsid w:val="0020697A"/>
    <w:rsid w:val="002074E7"/>
    <w:rsid w:val="00207885"/>
    <w:rsid w:val="00207D84"/>
    <w:rsid w:val="00207E42"/>
    <w:rsid w:val="002100B8"/>
    <w:rsid w:val="002115C6"/>
    <w:rsid w:val="00211B2B"/>
    <w:rsid w:val="00211D1E"/>
    <w:rsid w:val="00212336"/>
    <w:rsid w:val="00212643"/>
    <w:rsid w:val="00212865"/>
    <w:rsid w:val="00212873"/>
    <w:rsid w:val="0021298C"/>
    <w:rsid w:val="002135CB"/>
    <w:rsid w:val="0021379D"/>
    <w:rsid w:val="00213A0D"/>
    <w:rsid w:val="00213B6B"/>
    <w:rsid w:val="00213E97"/>
    <w:rsid w:val="00215282"/>
    <w:rsid w:val="00215620"/>
    <w:rsid w:val="00215AA5"/>
    <w:rsid w:val="00215BDF"/>
    <w:rsid w:val="002163AC"/>
    <w:rsid w:val="00217C1D"/>
    <w:rsid w:val="002206BF"/>
    <w:rsid w:val="002206E0"/>
    <w:rsid w:val="00220941"/>
    <w:rsid w:val="00221020"/>
    <w:rsid w:val="00221024"/>
    <w:rsid w:val="00221193"/>
    <w:rsid w:val="00221B83"/>
    <w:rsid w:val="00221D80"/>
    <w:rsid w:val="00222393"/>
    <w:rsid w:val="002223D9"/>
    <w:rsid w:val="0022323A"/>
    <w:rsid w:val="0022361D"/>
    <w:rsid w:val="00223D87"/>
    <w:rsid w:val="002246F8"/>
    <w:rsid w:val="00225281"/>
    <w:rsid w:val="00225997"/>
    <w:rsid w:val="00225A1B"/>
    <w:rsid w:val="00225FC3"/>
    <w:rsid w:val="00226E5F"/>
    <w:rsid w:val="00226E74"/>
    <w:rsid w:val="00226FF4"/>
    <w:rsid w:val="0022728B"/>
    <w:rsid w:val="0022792C"/>
    <w:rsid w:val="00227B26"/>
    <w:rsid w:val="002302B3"/>
    <w:rsid w:val="00230428"/>
    <w:rsid w:val="00230FD8"/>
    <w:rsid w:val="002319AE"/>
    <w:rsid w:val="00232894"/>
    <w:rsid w:val="00232DC5"/>
    <w:rsid w:val="002330C3"/>
    <w:rsid w:val="00233492"/>
    <w:rsid w:val="00233C88"/>
    <w:rsid w:val="00234109"/>
    <w:rsid w:val="002343AA"/>
    <w:rsid w:val="00234518"/>
    <w:rsid w:val="00235263"/>
    <w:rsid w:val="0023574D"/>
    <w:rsid w:val="00235AFD"/>
    <w:rsid w:val="00235B27"/>
    <w:rsid w:val="00236D39"/>
    <w:rsid w:val="00236DA7"/>
    <w:rsid w:val="00237FDA"/>
    <w:rsid w:val="00240142"/>
    <w:rsid w:val="002401A2"/>
    <w:rsid w:val="00240990"/>
    <w:rsid w:val="00240FEB"/>
    <w:rsid w:val="00241183"/>
    <w:rsid w:val="00241405"/>
    <w:rsid w:val="0024150D"/>
    <w:rsid w:val="0024158A"/>
    <w:rsid w:val="002419AE"/>
    <w:rsid w:val="00242090"/>
    <w:rsid w:val="002421C6"/>
    <w:rsid w:val="0024224C"/>
    <w:rsid w:val="00242483"/>
    <w:rsid w:val="002427B7"/>
    <w:rsid w:val="00242D65"/>
    <w:rsid w:val="00242E5B"/>
    <w:rsid w:val="00243189"/>
    <w:rsid w:val="00243491"/>
    <w:rsid w:val="002437DA"/>
    <w:rsid w:val="00244043"/>
    <w:rsid w:val="0024434D"/>
    <w:rsid w:val="002447F9"/>
    <w:rsid w:val="00244F87"/>
    <w:rsid w:val="0024563E"/>
    <w:rsid w:val="0024571F"/>
    <w:rsid w:val="00245D94"/>
    <w:rsid w:val="00246189"/>
    <w:rsid w:val="00246751"/>
    <w:rsid w:val="00246844"/>
    <w:rsid w:val="00247180"/>
    <w:rsid w:val="00247BD6"/>
    <w:rsid w:val="00250642"/>
    <w:rsid w:val="002514E0"/>
    <w:rsid w:val="002528E2"/>
    <w:rsid w:val="00253708"/>
    <w:rsid w:val="0025414D"/>
    <w:rsid w:val="002542DF"/>
    <w:rsid w:val="00254498"/>
    <w:rsid w:val="002544A4"/>
    <w:rsid w:val="0025465D"/>
    <w:rsid w:val="002546DD"/>
    <w:rsid w:val="00254DE1"/>
    <w:rsid w:val="00254E3B"/>
    <w:rsid w:val="002557AB"/>
    <w:rsid w:val="00255C6E"/>
    <w:rsid w:val="002566E7"/>
    <w:rsid w:val="0025674E"/>
    <w:rsid w:val="00256784"/>
    <w:rsid w:val="00256BB6"/>
    <w:rsid w:val="00256F3E"/>
    <w:rsid w:val="002572DA"/>
    <w:rsid w:val="002576A0"/>
    <w:rsid w:val="002602EC"/>
    <w:rsid w:val="00260438"/>
    <w:rsid w:val="0026080B"/>
    <w:rsid w:val="002613FE"/>
    <w:rsid w:val="0026140F"/>
    <w:rsid w:val="0026141D"/>
    <w:rsid w:val="00261438"/>
    <w:rsid w:val="0026143A"/>
    <w:rsid w:val="00261749"/>
    <w:rsid w:val="00261C0C"/>
    <w:rsid w:val="002621BC"/>
    <w:rsid w:val="00262403"/>
    <w:rsid w:val="00262E3A"/>
    <w:rsid w:val="002631C4"/>
    <w:rsid w:val="0026356D"/>
    <w:rsid w:val="00263F71"/>
    <w:rsid w:val="00264100"/>
    <w:rsid w:val="0026441B"/>
    <w:rsid w:val="0026502D"/>
    <w:rsid w:val="002651D3"/>
    <w:rsid w:val="002652F9"/>
    <w:rsid w:val="00265519"/>
    <w:rsid w:val="0026553B"/>
    <w:rsid w:val="002656F0"/>
    <w:rsid w:val="0026580F"/>
    <w:rsid w:val="002658BB"/>
    <w:rsid w:val="00265BBD"/>
    <w:rsid w:val="00266008"/>
    <w:rsid w:val="0026640F"/>
    <w:rsid w:val="00267415"/>
    <w:rsid w:val="00270244"/>
    <w:rsid w:val="00270CFA"/>
    <w:rsid w:val="0027101D"/>
    <w:rsid w:val="0027130D"/>
    <w:rsid w:val="0027134A"/>
    <w:rsid w:val="002717D4"/>
    <w:rsid w:val="002719D1"/>
    <w:rsid w:val="00271BDA"/>
    <w:rsid w:val="00272051"/>
    <w:rsid w:val="002722BA"/>
    <w:rsid w:val="00272BB2"/>
    <w:rsid w:val="00272DE2"/>
    <w:rsid w:val="00273A64"/>
    <w:rsid w:val="002744F1"/>
    <w:rsid w:val="00274911"/>
    <w:rsid w:val="00274B0E"/>
    <w:rsid w:val="00274C08"/>
    <w:rsid w:val="002754A2"/>
    <w:rsid w:val="00275DF2"/>
    <w:rsid w:val="002765B1"/>
    <w:rsid w:val="00277360"/>
    <w:rsid w:val="002779B7"/>
    <w:rsid w:val="00277A4C"/>
    <w:rsid w:val="00277B3B"/>
    <w:rsid w:val="002802E5"/>
    <w:rsid w:val="0028047D"/>
    <w:rsid w:val="002809F6"/>
    <w:rsid w:val="00280F31"/>
    <w:rsid w:val="002810A2"/>
    <w:rsid w:val="002815BA"/>
    <w:rsid w:val="0028163D"/>
    <w:rsid w:val="00281865"/>
    <w:rsid w:val="00281CA8"/>
    <w:rsid w:val="0028202B"/>
    <w:rsid w:val="002825E0"/>
    <w:rsid w:val="00282775"/>
    <w:rsid w:val="00282EEB"/>
    <w:rsid w:val="00283721"/>
    <w:rsid w:val="00283B54"/>
    <w:rsid w:val="00283BD1"/>
    <w:rsid w:val="002855B9"/>
    <w:rsid w:val="002856D6"/>
    <w:rsid w:val="00285936"/>
    <w:rsid w:val="002860E4"/>
    <w:rsid w:val="00286792"/>
    <w:rsid w:val="00286A4E"/>
    <w:rsid w:val="00286E28"/>
    <w:rsid w:val="00286ECA"/>
    <w:rsid w:val="00286F44"/>
    <w:rsid w:val="002873CF"/>
    <w:rsid w:val="00290793"/>
    <w:rsid w:val="002910BB"/>
    <w:rsid w:val="002912AA"/>
    <w:rsid w:val="00291547"/>
    <w:rsid w:val="0029192E"/>
    <w:rsid w:val="00292368"/>
    <w:rsid w:val="00292568"/>
    <w:rsid w:val="002927F0"/>
    <w:rsid w:val="00293A7F"/>
    <w:rsid w:val="00293A99"/>
    <w:rsid w:val="00293ABD"/>
    <w:rsid w:val="00293E6D"/>
    <w:rsid w:val="0029512D"/>
    <w:rsid w:val="00295373"/>
    <w:rsid w:val="002955E1"/>
    <w:rsid w:val="00295836"/>
    <w:rsid w:val="00295F7C"/>
    <w:rsid w:val="00296307"/>
    <w:rsid w:val="0029682F"/>
    <w:rsid w:val="00297273"/>
    <w:rsid w:val="002972B4"/>
    <w:rsid w:val="002A0C23"/>
    <w:rsid w:val="002A115E"/>
    <w:rsid w:val="002A1A99"/>
    <w:rsid w:val="002A200A"/>
    <w:rsid w:val="002A2EB5"/>
    <w:rsid w:val="002A30EC"/>
    <w:rsid w:val="002A32FF"/>
    <w:rsid w:val="002A33AB"/>
    <w:rsid w:val="002A36DC"/>
    <w:rsid w:val="002A38C0"/>
    <w:rsid w:val="002A3D7D"/>
    <w:rsid w:val="002A3EDB"/>
    <w:rsid w:val="002A51B4"/>
    <w:rsid w:val="002A51D0"/>
    <w:rsid w:val="002A6476"/>
    <w:rsid w:val="002A674E"/>
    <w:rsid w:val="002A7261"/>
    <w:rsid w:val="002A748B"/>
    <w:rsid w:val="002A7B41"/>
    <w:rsid w:val="002A7F65"/>
    <w:rsid w:val="002B0111"/>
    <w:rsid w:val="002B0344"/>
    <w:rsid w:val="002B1B04"/>
    <w:rsid w:val="002B2115"/>
    <w:rsid w:val="002B22C0"/>
    <w:rsid w:val="002B2759"/>
    <w:rsid w:val="002B2EA3"/>
    <w:rsid w:val="002B311C"/>
    <w:rsid w:val="002B34BC"/>
    <w:rsid w:val="002B418C"/>
    <w:rsid w:val="002B4865"/>
    <w:rsid w:val="002B4B0E"/>
    <w:rsid w:val="002B5143"/>
    <w:rsid w:val="002B51A5"/>
    <w:rsid w:val="002B6C2A"/>
    <w:rsid w:val="002B776D"/>
    <w:rsid w:val="002B78FA"/>
    <w:rsid w:val="002C027B"/>
    <w:rsid w:val="002C07A1"/>
    <w:rsid w:val="002C1E34"/>
    <w:rsid w:val="002C1FCE"/>
    <w:rsid w:val="002C20F7"/>
    <w:rsid w:val="002C23BA"/>
    <w:rsid w:val="002C284E"/>
    <w:rsid w:val="002C295F"/>
    <w:rsid w:val="002C2977"/>
    <w:rsid w:val="002C29C4"/>
    <w:rsid w:val="002C2A87"/>
    <w:rsid w:val="002C331F"/>
    <w:rsid w:val="002C33B5"/>
    <w:rsid w:val="002C3ED1"/>
    <w:rsid w:val="002C4256"/>
    <w:rsid w:val="002C4380"/>
    <w:rsid w:val="002C499A"/>
    <w:rsid w:val="002C4B10"/>
    <w:rsid w:val="002C4FC9"/>
    <w:rsid w:val="002C5119"/>
    <w:rsid w:val="002C5C4C"/>
    <w:rsid w:val="002C5EE7"/>
    <w:rsid w:val="002C64AE"/>
    <w:rsid w:val="002C720F"/>
    <w:rsid w:val="002C7634"/>
    <w:rsid w:val="002C79EF"/>
    <w:rsid w:val="002C7CCB"/>
    <w:rsid w:val="002C7D52"/>
    <w:rsid w:val="002D00ED"/>
    <w:rsid w:val="002D00F5"/>
    <w:rsid w:val="002D0764"/>
    <w:rsid w:val="002D089D"/>
    <w:rsid w:val="002D0C6C"/>
    <w:rsid w:val="002D1468"/>
    <w:rsid w:val="002D173D"/>
    <w:rsid w:val="002D18AE"/>
    <w:rsid w:val="002D1BB3"/>
    <w:rsid w:val="002D1E39"/>
    <w:rsid w:val="002D29BA"/>
    <w:rsid w:val="002D2A1D"/>
    <w:rsid w:val="002D2E2F"/>
    <w:rsid w:val="002D3143"/>
    <w:rsid w:val="002D3258"/>
    <w:rsid w:val="002D32A9"/>
    <w:rsid w:val="002D3A16"/>
    <w:rsid w:val="002D3C67"/>
    <w:rsid w:val="002D3E36"/>
    <w:rsid w:val="002D491F"/>
    <w:rsid w:val="002D4BCE"/>
    <w:rsid w:val="002D4C04"/>
    <w:rsid w:val="002D4D5C"/>
    <w:rsid w:val="002D4F04"/>
    <w:rsid w:val="002D53CC"/>
    <w:rsid w:val="002D5B2F"/>
    <w:rsid w:val="002D5E82"/>
    <w:rsid w:val="002D675B"/>
    <w:rsid w:val="002D72A5"/>
    <w:rsid w:val="002D7398"/>
    <w:rsid w:val="002D7767"/>
    <w:rsid w:val="002D7F4C"/>
    <w:rsid w:val="002D7FF0"/>
    <w:rsid w:val="002E05A5"/>
    <w:rsid w:val="002E0888"/>
    <w:rsid w:val="002E08DB"/>
    <w:rsid w:val="002E0988"/>
    <w:rsid w:val="002E0BAE"/>
    <w:rsid w:val="002E0F9B"/>
    <w:rsid w:val="002E16A1"/>
    <w:rsid w:val="002E1C66"/>
    <w:rsid w:val="002E2573"/>
    <w:rsid w:val="002E2C90"/>
    <w:rsid w:val="002E3A38"/>
    <w:rsid w:val="002E3C72"/>
    <w:rsid w:val="002E3D38"/>
    <w:rsid w:val="002E418E"/>
    <w:rsid w:val="002E44E1"/>
    <w:rsid w:val="002E49C3"/>
    <w:rsid w:val="002E4BA8"/>
    <w:rsid w:val="002E5668"/>
    <w:rsid w:val="002E5A46"/>
    <w:rsid w:val="002E5B0F"/>
    <w:rsid w:val="002E64E6"/>
    <w:rsid w:val="002E6643"/>
    <w:rsid w:val="002E6F48"/>
    <w:rsid w:val="002E6FAF"/>
    <w:rsid w:val="002E7A54"/>
    <w:rsid w:val="002F0129"/>
    <w:rsid w:val="002F0412"/>
    <w:rsid w:val="002F048A"/>
    <w:rsid w:val="002F110B"/>
    <w:rsid w:val="002F1296"/>
    <w:rsid w:val="002F1953"/>
    <w:rsid w:val="002F1CB3"/>
    <w:rsid w:val="002F1DC1"/>
    <w:rsid w:val="002F23ED"/>
    <w:rsid w:val="002F2428"/>
    <w:rsid w:val="002F2626"/>
    <w:rsid w:val="002F2C5F"/>
    <w:rsid w:val="002F2C9A"/>
    <w:rsid w:val="002F3037"/>
    <w:rsid w:val="002F327A"/>
    <w:rsid w:val="002F43D6"/>
    <w:rsid w:val="002F450B"/>
    <w:rsid w:val="002F46F8"/>
    <w:rsid w:val="002F4910"/>
    <w:rsid w:val="002F566C"/>
    <w:rsid w:val="002F56D5"/>
    <w:rsid w:val="002F5752"/>
    <w:rsid w:val="002F5EDE"/>
    <w:rsid w:val="002F60D2"/>
    <w:rsid w:val="002F66C9"/>
    <w:rsid w:val="002F6737"/>
    <w:rsid w:val="002F7371"/>
    <w:rsid w:val="002F738C"/>
    <w:rsid w:val="002F74D1"/>
    <w:rsid w:val="002F7E5D"/>
    <w:rsid w:val="00301CA2"/>
    <w:rsid w:val="00301E09"/>
    <w:rsid w:val="00302366"/>
    <w:rsid w:val="00303366"/>
    <w:rsid w:val="00303A71"/>
    <w:rsid w:val="00303F46"/>
    <w:rsid w:val="00304041"/>
    <w:rsid w:val="00304443"/>
    <w:rsid w:val="00304482"/>
    <w:rsid w:val="00304782"/>
    <w:rsid w:val="00304A10"/>
    <w:rsid w:val="00304A72"/>
    <w:rsid w:val="00304FB0"/>
    <w:rsid w:val="003050F1"/>
    <w:rsid w:val="003057F5"/>
    <w:rsid w:val="00305A25"/>
    <w:rsid w:val="00305F01"/>
    <w:rsid w:val="00305F9F"/>
    <w:rsid w:val="00306220"/>
    <w:rsid w:val="0030691B"/>
    <w:rsid w:val="00306CF4"/>
    <w:rsid w:val="00306E83"/>
    <w:rsid w:val="00306F82"/>
    <w:rsid w:val="00306F8E"/>
    <w:rsid w:val="0030702B"/>
    <w:rsid w:val="00307173"/>
    <w:rsid w:val="003072D4"/>
    <w:rsid w:val="00307A26"/>
    <w:rsid w:val="00310FA5"/>
    <w:rsid w:val="00311102"/>
    <w:rsid w:val="0031180E"/>
    <w:rsid w:val="00311AD7"/>
    <w:rsid w:val="00311B72"/>
    <w:rsid w:val="00311DCC"/>
    <w:rsid w:val="00311EE7"/>
    <w:rsid w:val="0031257C"/>
    <w:rsid w:val="00312883"/>
    <w:rsid w:val="00312EE1"/>
    <w:rsid w:val="0031327A"/>
    <w:rsid w:val="00313FFE"/>
    <w:rsid w:val="00314473"/>
    <w:rsid w:val="00314789"/>
    <w:rsid w:val="00314E72"/>
    <w:rsid w:val="003150AF"/>
    <w:rsid w:val="00315511"/>
    <w:rsid w:val="00315840"/>
    <w:rsid w:val="00315F6E"/>
    <w:rsid w:val="00316810"/>
    <w:rsid w:val="0031693B"/>
    <w:rsid w:val="00316B3E"/>
    <w:rsid w:val="00316E7B"/>
    <w:rsid w:val="003170D3"/>
    <w:rsid w:val="00317602"/>
    <w:rsid w:val="003176FE"/>
    <w:rsid w:val="0031773D"/>
    <w:rsid w:val="00317758"/>
    <w:rsid w:val="003177CC"/>
    <w:rsid w:val="003179BF"/>
    <w:rsid w:val="00320BCB"/>
    <w:rsid w:val="003211D9"/>
    <w:rsid w:val="003213CF"/>
    <w:rsid w:val="00321871"/>
    <w:rsid w:val="003224D0"/>
    <w:rsid w:val="00322E37"/>
    <w:rsid w:val="00322FA2"/>
    <w:rsid w:val="00323746"/>
    <w:rsid w:val="00323917"/>
    <w:rsid w:val="00323A66"/>
    <w:rsid w:val="00324759"/>
    <w:rsid w:val="003247E2"/>
    <w:rsid w:val="00324DB7"/>
    <w:rsid w:val="00325018"/>
    <w:rsid w:val="00325434"/>
    <w:rsid w:val="00325858"/>
    <w:rsid w:val="0032642F"/>
    <w:rsid w:val="00326CA4"/>
    <w:rsid w:val="00327315"/>
    <w:rsid w:val="00327BF8"/>
    <w:rsid w:val="00330966"/>
    <w:rsid w:val="00330F95"/>
    <w:rsid w:val="00330FF3"/>
    <w:rsid w:val="003311B0"/>
    <w:rsid w:val="00331844"/>
    <w:rsid w:val="00331994"/>
    <w:rsid w:val="003319A9"/>
    <w:rsid w:val="00331A6F"/>
    <w:rsid w:val="00331C12"/>
    <w:rsid w:val="003320A8"/>
    <w:rsid w:val="00332ADF"/>
    <w:rsid w:val="00333364"/>
    <w:rsid w:val="003336D9"/>
    <w:rsid w:val="00333700"/>
    <w:rsid w:val="003338E0"/>
    <w:rsid w:val="00333CB8"/>
    <w:rsid w:val="00333CD3"/>
    <w:rsid w:val="00333CEF"/>
    <w:rsid w:val="003342E8"/>
    <w:rsid w:val="00334414"/>
    <w:rsid w:val="0033480F"/>
    <w:rsid w:val="00334C49"/>
    <w:rsid w:val="00335667"/>
    <w:rsid w:val="00335A77"/>
    <w:rsid w:val="00335E41"/>
    <w:rsid w:val="003361D2"/>
    <w:rsid w:val="003367B8"/>
    <w:rsid w:val="00336CED"/>
    <w:rsid w:val="00337232"/>
    <w:rsid w:val="003379AB"/>
    <w:rsid w:val="00337E56"/>
    <w:rsid w:val="0034027F"/>
    <w:rsid w:val="00340333"/>
    <w:rsid w:val="00340A42"/>
    <w:rsid w:val="003413AC"/>
    <w:rsid w:val="00341402"/>
    <w:rsid w:val="00341580"/>
    <w:rsid w:val="0034168A"/>
    <w:rsid w:val="00341C49"/>
    <w:rsid w:val="003425C1"/>
    <w:rsid w:val="00342D7F"/>
    <w:rsid w:val="00343367"/>
    <w:rsid w:val="003437A6"/>
    <w:rsid w:val="0034393F"/>
    <w:rsid w:val="00343B3D"/>
    <w:rsid w:val="00343F13"/>
    <w:rsid w:val="00344BB3"/>
    <w:rsid w:val="00345225"/>
    <w:rsid w:val="003455B3"/>
    <w:rsid w:val="003459CF"/>
    <w:rsid w:val="00345F25"/>
    <w:rsid w:val="00346760"/>
    <w:rsid w:val="00346B1F"/>
    <w:rsid w:val="003472E1"/>
    <w:rsid w:val="00347610"/>
    <w:rsid w:val="00347A74"/>
    <w:rsid w:val="00347D3A"/>
    <w:rsid w:val="003507D7"/>
    <w:rsid w:val="00351166"/>
    <w:rsid w:val="003511A0"/>
    <w:rsid w:val="003514DE"/>
    <w:rsid w:val="0035155A"/>
    <w:rsid w:val="0035190A"/>
    <w:rsid w:val="00351B51"/>
    <w:rsid w:val="00351C2F"/>
    <w:rsid w:val="003525C3"/>
    <w:rsid w:val="003528D6"/>
    <w:rsid w:val="0035302C"/>
    <w:rsid w:val="00353AF0"/>
    <w:rsid w:val="0035437B"/>
    <w:rsid w:val="00354938"/>
    <w:rsid w:val="003549F0"/>
    <w:rsid w:val="003563A3"/>
    <w:rsid w:val="0035660A"/>
    <w:rsid w:val="00356AA9"/>
    <w:rsid w:val="00356AFA"/>
    <w:rsid w:val="0035740B"/>
    <w:rsid w:val="003574EC"/>
    <w:rsid w:val="00357A75"/>
    <w:rsid w:val="00357C2B"/>
    <w:rsid w:val="00357CE4"/>
    <w:rsid w:val="00360F9C"/>
    <w:rsid w:val="00361443"/>
    <w:rsid w:val="00361C9B"/>
    <w:rsid w:val="00361F76"/>
    <w:rsid w:val="0036202B"/>
    <w:rsid w:val="00362197"/>
    <w:rsid w:val="00362383"/>
    <w:rsid w:val="00362730"/>
    <w:rsid w:val="00362BA6"/>
    <w:rsid w:val="00362F48"/>
    <w:rsid w:val="00363189"/>
    <w:rsid w:val="003636FA"/>
    <w:rsid w:val="0036383B"/>
    <w:rsid w:val="003638A1"/>
    <w:rsid w:val="00363F2E"/>
    <w:rsid w:val="00363F7C"/>
    <w:rsid w:val="00364ACF"/>
    <w:rsid w:val="00364CEF"/>
    <w:rsid w:val="003650BD"/>
    <w:rsid w:val="00365204"/>
    <w:rsid w:val="00365AEE"/>
    <w:rsid w:val="00365B33"/>
    <w:rsid w:val="003663D5"/>
    <w:rsid w:val="003664F8"/>
    <w:rsid w:val="003668D0"/>
    <w:rsid w:val="00366A81"/>
    <w:rsid w:val="00366C36"/>
    <w:rsid w:val="00367255"/>
    <w:rsid w:val="00367391"/>
    <w:rsid w:val="003679A7"/>
    <w:rsid w:val="00367ADF"/>
    <w:rsid w:val="00367DC6"/>
    <w:rsid w:val="00370856"/>
    <w:rsid w:val="003716A9"/>
    <w:rsid w:val="0037185D"/>
    <w:rsid w:val="003718F6"/>
    <w:rsid w:val="003721C1"/>
    <w:rsid w:val="003722A2"/>
    <w:rsid w:val="003726AA"/>
    <w:rsid w:val="00372D79"/>
    <w:rsid w:val="00373274"/>
    <w:rsid w:val="00373527"/>
    <w:rsid w:val="003738ED"/>
    <w:rsid w:val="00373D35"/>
    <w:rsid w:val="00374422"/>
    <w:rsid w:val="003748A4"/>
    <w:rsid w:val="00374BAC"/>
    <w:rsid w:val="00375315"/>
    <w:rsid w:val="00375C7D"/>
    <w:rsid w:val="00376413"/>
    <w:rsid w:val="003771D2"/>
    <w:rsid w:val="00377AA1"/>
    <w:rsid w:val="00377AA4"/>
    <w:rsid w:val="00377DD6"/>
    <w:rsid w:val="00380235"/>
    <w:rsid w:val="003811CD"/>
    <w:rsid w:val="003816D5"/>
    <w:rsid w:val="0038177D"/>
    <w:rsid w:val="00381AC9"/>
    <w:rsid w:val="00381F30"/>
    <w:rsid w:val="00381FDD"/>
    <w:rsid w:val="003827CD"/>
    <w:rsid w:val="00382822"/>
    <w:rsid w:val="003833D8"/>
    <w:rsid w:val="00383BF5"/>
    <w:rsid w:val="00383CAA"/>
    <w:rsid w:val="00383F44"/>
    <w:rsid w:val="003840C6"/>
    <w:rsid w:val="00384524"/>
    <w:rsid w:val="0038484E"/>
    <w:rsid w:val="003848A2"/>
    <w:rsid w:val="003848DA"/>
    <w:rsid w:val="0038533B"/>
    <w:rsid w:val="00385407"/>
    <w:rsid w:val="003859C1"/>
    <w:rsid w:val="00385A27"/>
    <w:rsid w:val="00385DC0"/>
    <w:rsid w:val="003860A6"/>
    <w:rsid w:val="003866DF"/>
    <w:rsid w:val="003868B7"/>
    <w:rsid w:val="00386DEB"/>
    <w:rsid w:val="00387119"/>
    <w:rsid w:val="003875DC"/>
    <w:rsid w:val="003876F0"/>
    <w:rsid w:val="00387B49"/>
    <w:rsid w:val="00387F4F"/>
    <w:rsid w:val="003905B2"/>
    <w:rsid w:val="00390782"/>
    <w:rsid w:val="00390895"/>
    <w:rsid w:val="0039126C"/>
    <w:rsid w:val="00391539"/>
    <w:rsid w:val="00391726"/>
    <w:rsid w:val="0039172B"/>
    <w:rsid w:val="00391844"/>
    <w:rsid w:val="00391EDF"/>
    <w:rsid w:val="00392772"/>
    <w:rsid w:val="00392D38"/>
    <w:rsid w:val="0039325B"/>
    <w:rsid w:val="00393E67"/>
    <w:rsid w:val="00393F90"/>
    <w:rsid w:val="00394586"/>
    <w:rsid w:val="00394776"/>
    <w:rsid w:val="00394DAA"/>
    <w:rsid w:val="00394E7E"/>
    <w:rsid w:val="00395180"/>
    <w:rsid w:val="003953F6"/>
    <w:rsid w:val="00395457"/>
    <w:rsid w:val="003955C6"/>
    <w:rsid w:val="00395808"/>
    <w:rsid w:val="00395B52"/>
    <w:rsid w:val="003966E1"/>
    <w:rsid w:val="00396C64"/>
    <w:rsid w:val="003976E8"/>
    <w:rsid w:val="003976EE"/>
    <w:rsid w:val="00397FC4"/>
    <w:rsid w:val="003A0595"/>
    <w:rsid w:val="003A05A1"/>
    <w:rsid w:val="003A0955"/>
    <w:rsid w:val="003A0CE3"/>
    <w:rsid w:val="003A15DA"/>
    <w:rsid w:val="003A160F"/>
    <w:rsid w:val="003A1713"/>
    <w:rsid w:val="003A1763"/>
    <w:rsid w:val="003A1FDA"/>
    <w:rsid w:val="003A2489"/>
    <w:rsid w:val="003A2F69"/>
    <w:rsid w:val="003A3B38"/>
    <w:rsid w:val="003A3C90"/>
    <w:rsid w:val="003A3EBF"/>
    <w:rsid w:val="003A3FA5"/>
    <w:rsid w:val="003A41CA"/>
    <w:rsid w:val="003A445B"/>
    <w:rsid w:val="003A4DBF"/>
    <w:rsid w:val="003A4DE8"/>
    <w:rsid w:val="003A4F50"/>
    <w:rsid w:val="003A5247"/>
    <w:rsid w:val="003A5E05"/>
    <w:rsid w:val="003A60CE"/>
    <w:rsid w:val="003A6744"/>
    <w:rsid w:val="003A6879"/>
    <w:rsid w:val="003A7305"/>
    <w:rsid w:val="003A741A"/>
    <w:rsid w:val="003A76AE"/>
    <w:rsid w:val="003A7B77"/>
    <w:rsid w:val="003A7FBF"/>
    <w:rsid w:val="003B0194"/>
    <w:rsid w:val="003B0761"/>
    <w:rsid w:val="003B0C5A"/>
    <w:rsid w:val="003B1062"/>
    <w:rsid w:val="003B124A"/>
    <w:rsid w:val="003B1577"/>
    <w:rsid w:val="003B19C2"/>
    <w:rsid w:val="003B200B"/>
    <w:rsid w:val="003B3675"/>
    <w:rsid w:val="003B3AC7"/>
    <w:rsid w:val="003B3D3D"/>
    <w:rsid w:val="003B3E86"/>
    <w:rsid w:val="003B48EE"/>
    <w:rsid w:val="003B490A"/>
    <w:rsid w:val="003B4A13"/>
    <w:rsid w:val="003B4DF9"/>
    <w:rsid w:val="003B56EF"/>
    <w:rsid w:val="003B589D"/>
    <w:rsid w:val="003B5A35"/>
    <w:rsid w:val="003B5DF3"/>
    <w:rsid w:val="003B5F06"/>
    <w:rsid w:val="003B6097"/>
    <w:rsid w:val="003B61F3"/>
    <w:rsid w:val="003B6243"/>
    <w:rsid w:val="003B6A1A"/>
    <w:rsid w:val="003B6F68"/>
    <w:rsid w:val="003B7741"/>
    <w:rsid w:val="003B7E3E"/>
    <w:rsid w:val="003B7FA7"/>
    <w:rsid w:val="003C01E5"/>
    <w:rsid w:val="003C03D2"/>
    <w:rsid w:val="003C0694"/>
    <w:rsid w:val="003C0B1D"/>
    <w:rsid w:val="003C0CE6"/>
    <w:rsid w:val="003C0D74"/>
    <w:rsid w:val="003C0FC3"/>
    <w:rsid w:val="003C10B5"/>
    <w:rsid w:val="003C18C7"/>
    <w:rsid w:val="003C212D"/>
    <w:rsid w:val="003C2329"/>
    <w:rsid w:val="003C2D49"/>
    <w:rsid w:val="003C2EC0"/>
    <w:rsid w:val="003C316A"/>
    <w:rsid w:val="003C359B"/>
    <w:rsid w:val="003C3C46"/>
    <w:rsid w:val="003C3CF9"/>
    <w:rsid w:val="003C48FF"/>
    <w:rsid w:val="003C53AC"/>
    <w:rsid w:val="003C541E"/>
    <w:rsid w:val="003C55A4"/>
    <w:rsid w:val="003C5757"/>
    <w:rsid w:val="003C5CDD"/>
    <w:rsid w:val="003C622A"/>
    <w:rsid w:val="003C6DB3"/>
    <w:rsid w:val="003C6EB5"/>
    <w:rsid w:val="003C769C"/>
    <w:rsid w:val="003D02FE"/>
    <w:rsid w:val="003D063A"/>
    <w:rsid w:val="003D07A6"/>
    <w:rsid w:val="003D0C22"/>
    <w:rsid w:val="003D0F55"/>
    <w:rsid w:val="003D123F"/>
    <w:rsid w:val="003D18C2"/>
    <w:rsid w:val="003D1AA7"/>
    <w:rsid w:val="003D1B51"/>
    <w:rsid w:val="003D1C88"/>
    <w:rsid w:val="003D1F25"/>
    <w:rsid w:val="003D225B"/>
    <w:rsid w:val="003D25FE"/>
    <w:rsid w:val="003D2640"/>
    <w:rsid w:val="003D2681"/>
    <w:rsid w:val="003D2F90"/>
    <w:rsid w:val="003D36EE"/>
    <w:rsid w:val="003D427D"/>
    <w:rsid w:val="003D4985"/>
    <w:rsid w:val="003D4B5E"/>
    <w:rsid w:val="003D4C0E"/>
    <w:rsid w:val="003D51C8"/>
    <w:rsid w:val="003D5AF5"/>
    <w:rsid w:val="003D5AFF"/>
    <w:rsid w:val="003D5E42"/>
    <w:rsid w:val="003D6B6D"/>
    <w:rsid w:val="003D7070"/>
    <w:rsid w:val="003D7857"/>
    <w:rsid w:val="003D786B"/>
    <w:rsid w:val="003D7CBF"/>
    <w:rsid w:val="003E007C"/>
    <w:rsid w:val="003E10AC"/>
    <w:rsid w:val="003E11EB"/>
    <w:rsid w:val="003E16C8"/>
    <w:rsid w:val="003E1AFA"/>
    <w:rsid w:val="003E1C17"/>
    <w:rsid w:val="003E2085"/>
    <w:rsid w:val="003E2762"/>
    <w:rsid w:val="003E2906"/>
    <w:rsid w:val="003E2FFC"/>
    <w:rsid w:val="003E3221"/>
    <w:rsid w:val="003E3A11"/>
    <w:rsid w:val="003E3C42"/>
    <w:rsid w:val="003E3EEA"/>
    <w:rsid w:val="003E43BF"/>
    <w:rsid w:val="003E4460"/>
    <w:rsid w:val="003E4B3A"/>
    <w:rsid w:val="003E4D9B"/>
    <w:rsid w:val="003E5D27"/>
    <w:rsid w:val="003E64B1"/>
    <w:rsid w:val="003E6859"/>
    <w:rsid w:val="003F0091"/>
    <w:rsid w:val="003F1412"/>
    <w:rsid w:val="003F1A75"/>
    <w:rsid w:val="003F1C15"/>
    <w:rsid w:val="003F1C6C"/>
    <w:rsid w:val="003F2D6C"/>
    <w:rsid w:val="003F31A6"/>
    <w:rsid w:val="003F3579"/>
    <w:rsid w:val="003F35C6"/>
    <w:rsid w:val="003F3A69"/>
    <w:rsid w:val="003F3C21"/>
    <w:rsid w:val="003F40E3"/>
    <w:rsid w:val="003F44F3"/>
    <w:rsid w:val="003F46E1"/>
    <w:rsid w:val="003F4800"/>
    <w:rsid w:val="003F48C5"/>
    <w:rsid w:val="003F57EE"/>
    <w:rsid w:val="003F5A29"/>
    <w:rsid w:val="003F5DA3"/>
    <w:rsid w:val="003F5E74"/>
    <w:rsid w:val="003F6373"/>
    <w:rsid w:val="003F6999"/>
    <w:rsid w:val="003F6B3F"/>
    <w:rsid w:val="003F716C"/>
    <w:rsid w:val="003F75CB"/>
    <w:rsid w:val="003F7D48"/>
    <w:rsid w:val="0040023E"/>
    <w:rsid w:val="004002DF"/>
    <w:rsid w:val="00400632"/>
    <w:rsid w:val="00400913"/>
    <w:rsid w:val="00400D48"/>
    <w:rsid w:val="00400E1C"/>
    <w:rsid w:val="004019F5"/>
    <w:rsid w:val="00402839"/>
    <w:rsid w:val="00402926"/>
    <w:rsid w:val="004029C3"/>
    <w:rsid w:val="004030E8"/>
    <w:rsid w:val="004036AE"/>
    <w:rsid w:val="00403A0E"/>
    <w:rsid w:val="00403A99"/>
    <w:rsid w:val="00403CBF"/>
    <w:rsid w:val="00403D3F"/>
    <w:rsid w:val="00404178"/>
    <w:rsid w:val="0040433C"/>
    <w:rsid w:val="004049BF"/>
    <w:rsid w:val="00405546"/>
    <w:rsid w:val="00405C99"/>
    <w:rsid w:val="00405D77"/>
    <w:rsid w:val="00405D91"/>
    <w:rsid w:val="00406203"/>
    <w:rsid w:val="00406617"/>
    <w:rsid w:val="004066C0"/>
    <w:rsid w:val="004067C2"/>
    <w:rsid w:val="0040707E"/>
    <w:rsid w:val="0040716E"/>
    <w:rsid w:val="00410228"/>
    <w:rsid w:val="0041045F"/>
    <w:rsid w:val="00410906"/>
    <w:rsid w:val="00410A88"/>
    <w:rsid w:val="004111DD"/>
    <w:rsid w:val="0041219C"/>
    <w:rsid w:val="004122BE"/>
    <w:rsid w:val="00412306"/>
    <w:rsid w:val="00412475"/>
    <w:rsid w:val="00412765"/>
    <w:rsid w:val="00412BC9"/>
    <w:rsid w:val="00413050"/>
    <w:rsid w:val="004132AA"/>
    <w:rsid w:val="004132BA"/>
    <w:rsid w:val="004134AA"/>
    <w:rsid w:val="00413610"/>
    <w:rsid w:val="00413825"/>
    <w:rsid w:val="00413CB5"/>
    <w:rsid w:val="0041473A"/>
    <w:rsid w:val="00415441"/>
    <w:rsid w:val="00415DBE"/>
    <w:rsid w:val="00415E61"/>
    <w:rsid w:val="00415FDE"/>
    <w:rsid w:val="004162EB"/>
    <w:rsid w:val="00416704"/>
    <w:rsid w:val="00416B18"/>
    <w:rsid w:val="0041732E"/>
    <w:rsid w:val="00417B12"/>
    <w:rsid w:val="004203D7"/>
    <w:rsid w:val="004205D5"/>
    <w:rsid w:val="00420729"/>
    <w:rsid w:val="00420A3A"/>
    <w:rsid w:val="00420AB5"/>
    <w:rsid w:val="00420AE5"/>
    <w:rsid w:val="00420BCA"/>
    <w:rsid w:val="00420CA2"/>
    <w:rsid w:val="00421D1D"/>
    <w:rsid w:val="004228A2"/>
    <w:rsid w:val="00422B8A"/>
    <w:rsid w:val="00422EA0"/>
    <w:rsid w:val="00422F55"/>
    <w:rsid w:val="004232EE"/>
    <w:rsid w:val="0042340E"/>
    <w:rsid w:val="00423644"/>
    <w:rsid w:val="004236F0"/>
    <w:rsid w:val="00423C09"/>
    <w:rsid w:val="00424C8B"/>
    <w:rsid w:val="00424F16"/>
    <w:rsid w:val="00425678"/>
    <w:rsid w:val="00425830"/>
    <w:rsid w:val="00425B52"/>
    <w:rsid w:val="00425EB7"/>
    <w:rsid w:val="0042612E"/>
    <w:rsid w:val="0042654A"/>
    <w:rsid w:val="00426CCD"/>
    <w:rsid w:val="00426EE3"/>
    <w:rsid w:val="0042755A"/>
    <w:rsid w:val="00427860"/>
    <w:rsid w:val="00427EA0"/>
    <w:rsid w:val="00427F9C"/>
    <w:rsid w:val="004307BA"/>
    <w:rsid w:val="00430D5A"/>
    <w:rsid w:val="00430E1C"/>
    <w:rsid w:val="00431446"/>
    <w:rsid w:val="0043182E"/>
    <w:rsid w:val="00431A3F"/>
    <w:rsid w:val="004326BF"/>
    <w:rsid w:val="00432F2C"/>
    <w:rsid w:val="004335FD"/>
    <w:rsid w:val="00433761"/>
    <w:rsid w:val="00433875"/>
    <w:rsid w:val="00433FF6"/>
    <w:rsid w:val="0043420A"/>
    <w:rsid w:val="004344C1"/>
    <w:rsid w:val="0043452E"/>
    <w:rsid w:val="00434DF2"/>
    <w:rsid w:val="004351D4"/>
    <w:rsid w:val="004352EF"/>
    <w:rsid w:val="00435532"/>
    <w:rsid w:val="0043651D"/>
    <w:rsid w:val="00436723"/>
    <w:rsid w:val="00436F01"/>
    <w:rsid w:val="004375F9"/>
    <w:rsid w:val="00437957"/>
    <w:rsid w:val="00437CAD"/>
    <w:rsid w:val="00437EC6"/>
    <w:rsid w:val="00440420"/>
    <w:rsid w:val="004405B2"/>
    <w:rsid w:val="00440CF7"/>
    <w:rsid w:val="00440FF9"/>
    <w:rsid w:val="00441460"/>
    <w:rsid w:val="00442343"/>
    <w:rsid w:val="004423FC"/>
    <w:rsid w:val="00442915"/>
    <w:rsid w:val="00442AC3"/>
    <w:rsid w:val="00442B0A"/>
    <w:rsid w:val="00442B90"/>
    <w:rsid w:val="00442C2A"/>
    <w:rsid w:val="00443917"/>
    <w:rsid w:val="00444477"/>
    <w:rsid w:val="004447B8"/>
    <w:rsid w:val="00445001"/>
    <w:rsid w:val="00445680"/>
    <w:rsid w:val="00445961"/>
    <w:rsid w:val="00445E02"/>
    <w:rsid w:val="00445F40"/>
    <w:rsid w:val="00447084"/>
    <w:rsid w:val="004476A5"/>
    <w:rsid w:val="00447B97"/>
    <w:rsid w:val="00447F91"/>
    <w:rsid w:val="00450011"/>
    <w:rsid w:val="004507F6"/>
    <w:rsid w:val="00450B6E"/>
    <w:rsid w:val="00450EEC"/>
    <w:rsid w:val="00451364"/>
    <w:rsid w:val="00451A08"/>
    <w:rsid w:val="004528D3"/>
    <w:rsid w:val="00452DD2"/>
    <w:rsid w:val="00452FFD"/>
    <w:rsid w:val="00453141"/>
    <w:rsid w:val="004531A0"/>
    <w:rsid w:val="00453A7F"/>
    <w:rsid w:val="00453BDD"/>
    <w:rsid w:val="004548A2"/>
    <w:rsid w:val="004549B1"/>
    <w:rsid w:val="00454E84"/>
    <w:rsid w:val="00454FBF"/>
    <w:rsid w:val="0045500C"/>
    <w:rsid w:val="0045518F"/>
    <w:rsid w:val="00455300"/>
    <w:rsid w:val="004555D9"/>
    <w:rsid w:val="0045597D"/>
    <w:rsid w:val="00456338"/>
    <w:rsid w:val="00456784"/>
    <w:rsid w:val="00456988"/>
    <w:rsid w:val="00456D90"/>
    <w:rsid w:val="0045733E"/>
    <w:rsid w:val="004606AD"/>
    <w:rsid w:val="0046070E"/>
    <w:rsid w:val="00460FFA"/>
    <w:rsid w:val="00461299"/>
    <w:rsid w:val="004614B7"/>
    <w:rsid w:val="0046186B"/>
    <w:rsid w:val="00461973"/>
    <w:rsid w:val="00461C22"/>
    <w:rsid w:val="00461EC5"/>
    <w:rsid w:val="00462173"/>
    <w:rsid w:val="00462666"/>
    <w:rsid w:val="00462B09"/>
    <w:rsid w:val="00462C6A"/>
    <w:rsid w:val="00462EC9"/>
    <w:rsid w:val="00462F2A"/>
    <w:rsid w:val="004634BD"/>
    <w:rsid w:val="0046380B"/>
    <w:rsid w:val="00463CAD"/>
    <w:rsid w:val="00463D16"/>
    <w:rsid w:val="0046451E"/>
    <w:rsid w:val="004645ED"/>
    <w:rsid w:val="00464683"/>
    <w:rsid w:val="00464ACA"/>
    <w:rsid w:val="00464FAB"/>
    <w:rsid w:val="004652AE"/>
    <w:rsid w:val="00465929"/>
    <w:rsid w:val="00465BE1"/>
    <w:rsid w:val="00465F6B"/>
    <w:rsid w:val="00466242"/>
    <w:rsid w:val="00466567"/>
    <w:rsid w:val="0046692F"/>
    <w:rsid w:val="004669E1"/>
    <w:rsid w:val="00466D27"/>
    <w:rsid w:val="00466D7B"/>
    <w:rsid w:val="00466F92"/>
    <w:rsid w:val="004670B8"/>
    <w:rsid w:val="00467875"/>
    <w:rsid w:val="00470482"/>
    <w:rsid w:val="004706DD"/>
    <w:rsid w:val="00470AA6"/>
    <w:rsid w:val="00470F21"/>
    <w:rsid w:val="0047149E"/>
    <w:rsid w:val="00471882"/>
    <w:rsid w:val="00471B5D"/>
    <w:rsid w:val="00471E8B"/>
    <w:rsid w:val="00472130"/>
    <w:rsid w:val="00472424"/>
    <w:rsid w:val="00472455"/>
    <w:rsid w:val="0047255B"/>
    <w:rsid w:val="00472AEF"/>
    <w:rsid w:val="00472C8D"/>
    <w:rsid w:val="00472FC5"/>
    <w:rsid w:val="00473124"/>
    <w:rsid w:val="00473ADA"/>
    <w:rsid w:val="00473C6D"/>
    <w:rsid w:val="004747E8"/>
    <w:rsid w:val="00474E05"/>
    <w:rsid w:val="00475137"/>
    <w:rsid w:val="004754D2"/>
    <w:rsid w:val="00475999"/>
    <w:rsid w:val="00475EAE"/>
    <w:rsid w:val="00476433"/>
    <w:rsid w:val="004765C8"/>
    <w:rsid w:val="00476704"/>
    <w:rsid w:val="00476ACA"/>
    <w:rsid w:val="0047701D"/>
    <w:rsid w:val="004770A1"/>
    <w:rsid w:val="0047751A"/>
    <w:rsid w:val="00477989"/>
    <w:rsid w:val="0048025C"/>
    <w:rsid w:val="004805A8"/>
    <w:rsid w:val="00480B53"/>
    <w:rsid w:val="0048107E"/>
    <w:rsid w:val="004817FC"/>
    <w:rsid w:val="00481AEB"/>
    <w:rsid w:val="00481CAE"/>
    <w:rsid w:val="00482291"/>
    <w:rsid w:val="004823C7"/>
    <w:rsid w:val="00482957"/>
    <w:rsid w:val="004829B5"/>
    <w:rsid w:val="004835D9"/>
    <w:rsid w:val="0048398E"/>
    <w:rsid w:val="004847AC"/>
    <w:rsid w:val="004852F0"/>
    <w:rsid w:val="00485413"/>
    <w:rsid w:val="0048568C"/>
    <w:rsid w:val="00485A58"/>
    <w:rsid w:val="00486484"/>
    <w:rsid w:val="0048677A"/>
    <w:rsid w:val="00486F49"/>
    <w:rsid w:val="00486FC6"/>
    <w:rsid w:val="004871EA"/>
    <w:rsid w:val="004874E0"/>
    <w:rsid w:val="00487AC0"/>
    <w:rsid w:val="00487D8D"/>
    <w:rsid w:val="00487D9F"/>
    <w:rsid w:val="00487EAA"/>
    <w:rsid w:val="00487EB8"/>
    <w:rsid w:val="004904B5"/>
    <w:rsid w:val="00490D3E"/>
    <w:rsid w:val="00490EAF"/>
    <w:rsid w:val="00491658"/>
    <w:rsid w:val="004919E0"/>
    <w:rsid w:val="00491D50"/>
    <w:rsid w:val="004928CD"/>
    <w:rsid w:val="00493549"/>
    <w:rsid w:val="0049378C"/>
    <w:rsid w:val="0049379D"/>
    <w:rsid w:val="00493B91"/>
    <w:rsid w:val="004947E0"/>
    <w:rsid w:val="00494EC3"/>
    <w:rsid w:val="00494FFA"/>
    <w:rsid w:val="00496162"/>
    <w:rsid w:val="00496250"/>
    <w:rsid w:val="00496480"/>
    <w:rsid w:val="00496DC8"/>
    <w:rsid w:val="00496EF7"/>
    <w:rsid w:val="00497402"/>
    <w:rsid w:val="00497B33"/>
    <w:rsid w:val="00497D46"/>
    <w:rsid w:val="004A0335"/>
    <w:rsid w:val="004A03B6"/>
    <w:rsid w:val="004A04F4"/>
    <w:rsid w:val="004A08F9"/>
    <w:rsid w:val="004A09A2"/>
    <w:rsid w:val="004A0CBB"/>
    <w:rsid w:val="004A0D1E"/>
    <w:rsid w:val="004A1223"/>
    <w:rsid w:val="004A199D"/>
    <w:rsid w:val="004A1B58"/>
    <w:rsid w:val="004A1CB3"/>
    <w:rsid w:val="004A1D4E"/>
    <w:rsid w:val="004A21D3"/>
    <w:rsid w:val="004A3FC3"/>
    <w:rsid w:val="004A4435"/>
    <w:rsid w:val="004A45CD"/>
    <w:rsid w:val="004A49B5"/>
    <w:rsid w:val="004A4C9C"/>
    <w:rsid w:val="004A5039"/>
    <w:rsid w:val="004A50FF"/>
    <w:rsid w:val="004A5F5B"/>
    <w:rsid w:val="004A6214"/>
    <w:rsid w:val="004A6CAF"/>
    <w:rsid w:val="004A7313"/>
    <w:rsid w:val="004A74B1"/>
    <w:rsid w:val="004A763F"/>
    <w:rsid w:val="004B0107"/>
    <w:rsid w:val="004B0242"/>
    <w:rsid w:val="004B0AB2"/>
    <w:rsid w:val="004B0BE2"/>
    <w:rsid w:val="004B0E4A"/>
    <w:rsid w:val="004B1442"/>
    <w:rsid w:val="004B162F"/>
    <w:rsid w:val="004B1CA1"/>
    <w:rsid w:val="004B1FA3"/>
    <w:rsid w:val="004B2009"/>
    <w:rsid w:val="004B21A3"/>
    <w:rsid w:val="004B2D78"/>
    <w:rsid w:val="004B320F"/>
    <w:rsid w:val="004B3376"/>
    <w:rsid w:val="004B3942"/>
    <w:rsid w:val="004B3BF1"/>
    <w:rsid w:val="004B3F4B"/>
    <w:rsid w:val="004B43AE"/>
    <w:rsid w:val="004B46CE"/>
    <w:rsid w:val="004B47ED"/>
    <w:rsid w:val="004B4845"/>
    <w:rsid w:val="004B4CF9"/>
    <w:rsid w:val="004B4EF8"/>
    <w:rsid w:val="004B5D8C"/>
    <w:rsid w:val="004B6757"/>
    <w:rsid w:val="004B67E3"/>
    <w:rsid w:val="004B692F"/>
    <w:rsid w:val="004B6DF7"/>
    <w:rsid w:val="004B6FBC"/>
    <w:rsid w:val="004B72F3"/>
    <w:rsid w:val="004C0195"/>
    <w:rsid w:val="004C04D6"/>
    <w:rsid w:val="004C091C"/>
    <w:rsid w:val="004C0B60"/>
    <w:rsid w:val="004C0CEB"/>
    <w:rsid w:val="004C1012"/>
    <w:rsid w:val="004C1014"/>
    <w:rsid w:val="004C106C"/>
    <w:rsid w:val="004C1426"/>
    <w:rsid w:val="004C1930"/>
    <w:rsid w:val="004C22D2"/>
    <w:rsid w:val="004C242E"/>
    <w:rsid w:val="004C2525"/>
    <w:rsid w:val="004C2E7B"/>
    <w:rsid w:val="004C30D7"/>
    <w:rsid w:val="004C331D"/>
    <w:rsid w:val="004C333B"/>
    <w:rsid w:val="004C354E"/>
    <w:rsid w:val="004C3D88"/>
    <w:rsid w:val="004C490C"/>
    <w:rsid w:val="004C4D75"/>
    <w:rsid w:val="004C5371"/>
    <w:rsid w:val="004C59C1"/>
    <w:rsid w:val="004C5C37"/>
    <w:rsid w:val="004C60A7"/>
    <w:rsid w:val="004C6553"/>
    <w:rsid w:val="004C66A5"/>
    <w:rsid w:val="004C6777"/>
    <w:rsid w:val="004C6AC1"/>
    <w:rsid w:val="004C6C4D"/>
    <w:rsid w:val="004C78E8"/>
    <w:rsid w:val="004D02B7"/>
    <w:rsid w:val="004D104B"/>
    <w:rsid w:val="004D1794"/>
    <w:rsid w:val="004D2037"/>
    <w:rsid w:val="004D22EA"/>
    <w:rsid w:val="004D252B"/>
    <w:rsid w:val="004D26EC"/>
    <w:rsid w:val="004D2A7D"/>
    <w:rsid w:val="004D2E37"/>
    <w:rsid w:val="004D2F57"/>
    <w:rsid w:val="004D2F78"/>
    <w:rsid w:val="004D3515"/>
    <w:rsid w:val="004D367F"/>
    <w:rsid w:val="004D3B5D"/>
    <w:rsid w:val="004D3F8F"/>
    <w:rsid w:val="004D53C8"/>
    <w:rsid w:val="004D58BA"/>
    <w:rsid w:val="004D5AC0"/>
    <w:rsid w:val="004D604C"/>
    <w:rsid w:val="004D6561"/>
    <w:rsid w:val="004D6794"/>
    <w:rsid w:val="004D6AB7"/>
    <w:rsid w:val="004D6B79"/>
    <w:rsid w:val="004D6B96"/>
    <w:rsid w:val="004D7261"/>
    <w:rsid w:val="004D7DBD"/>
    <w:rsid w:val="004D7F4B"/>
    <w:rsid w:val="004E0BC9"/>
    <w:rsid w:val="004E0F77"/>
    <w:rsid w:val="004E1539"/>
    <w:rsid w:val="004E1A6E"/>
    <w:rsid w:val="004E1C5E"/>
    <w:rsid w:val="004E1C80"/>
    <w:rsid w:val="004E1D30"/>
    <w:rsid w:val="004E33D3"/>
    <w:rsid w:val="004E34E6"/>
    <w:rsid w:val="004E3ECC"/>
    <w:rsid w:val="004E4549"/>
    <w:rsid w:val="004E485D"/>
    <w:rsid w:val="004E4BF1"/>
    <w:rsid w:val="004E5866"/>
    <w:rsid w:val="004E58F6"/>
    <w:rsid w:val="004E5C3D"/>
    <w:rsid w:val="004E5E45"/>
    <w:rsid w:val="004E63FA"/>
    <w:rsid w:val="004E6B65"/>
    <w:rsid w:val="004E7363"/>
    <w:rsid w:val="004E74CD"/>
    <w:rsid w:val="004E77D7"/>
    <w:rsid w:val="004F009E"/>
    <w:rsid w:val="004F129E"/>
    <w:rsid w:val="004F16E5"/>
    <w:rsid w:val="004F1B86"/>
    <w:rsid w:val="004F1D6D"/>
    <w:rsid w:val="004F21BB"/>
    <w:rsid w:val="004F27DA"/>
    <w:rsid w:val="004F2F9F"/>
    <w:rsid w:val="004F3135"/>
    <w:rsid w:val="004F3554"/>
    <w:rsid w:val="004F35AB"/>
    <w:rsid w:val="004F3AEE"/>
    <w:rsid w:val="004F3EB2"/>
    <w:rsid w:val="004F3F95"/>
    <w:rsid w:val="004F47E6"/>
    <w:rsid w:val="004F492E"/>
    <w:rsid w:val="004F4E8F"/>
    <w:rsid w:val="004F4F67"/>
    <w:rsid w:val="004F5174"/>
    <w:rsid w:val="004F51AC"/>
    <w:rsid w:val="004F5419"/>
    <w:rsid w:val="004F5463"/>
    <w:rsid w:val="004F59CC"/>
    <w:rsid w:val="004F5A86"/>
    <w:rsid w:val="004F5BEC"/>
    <w:rsid w:val="004F68B3"/>
    <w:rsid w:val="004F6AD3"/>
    <w:rsid w:val="004F6B3F"/>
    <w:rsid w:val="004F6DA4"/>
    <w:rsid w:val="004F7138"/>
    <w:rsid w:val="004F7709"/>
    <w:rsid w:val="004F7B27"/>
    <w:rsid w:val="004F7C0A"/>
    <w:rsid w:val="00500E6F"/>
    <w:rsid w:val="00501467"/>
    <w:rsid w:val="00501729"/>
    <w:rsid w:val="00501929"/>
    <w:rsid w:val="00501BBE"/>
    <w:rsid w:val="005022EB"/>
    <w:rsid w:val="0050269B"/>
    <w:rsid w:val="0050271C"/>
    <w:rsid w:val="00502BD8"/>
    <w:rsid w:val="00502D6E"/>
    <w:rsid w:val="0050307B"/>
    <w:rsid w:val="005033AF"/>
    <w:rsid w:val="00503A52"/>
    <w:rsid w:val="00503C9C"/>
    <w:rsid w:val="00503E58"/>
    <w:rsid w:val="00505850"/>
    <w:rsid w:val="0050588D"/>
    <w:rsid w:val="00505D36"/>
    <w:rsid w:val="00505FA8"/>
    <w:rsid w:val="00506246"/>
    <w:rsid w:val="00506419"/>
    <w:rsid w:val="005064FA"/>
    <w:rsid w:val="005069B0"/>
    <w:rsid w:val="00506AC6"/>
    <w:rsid w:val="00506BD0"/>
    <w:rsid w:val="00506E70"/>
    <w:rsid w:val="00506EF9"/>
    <w:rsid w:val="00507030"/>
    <w:rsid w:val="00507047"/>
    <w:rsid w:val="00507947"/>
    <w:rsid w:val="005079B5"/>
    <w:rsid w:val="00507C10"/>
    <w:rsid w:val="00510047"/>
    <w:rsid w:val="0051026F"/>
    <w:rsid w:val="005107E1"/>
    <w:rsid w:val="005108D5"/>
    <w:rsid w:val="005109BA"/>
    <w:rsid w:val="00510DF3"/>
    <w:rsid w:val="0051143D"/>
    <w:rsid w:val="00511706"/>
    <w:rsid w:val="00511CBD"/>
    <w:rsid w:val="005120CC"/>
    <w:rsid w:val="00512296"/>
    <w:rsid w:val="0051232E"/>
    <w:rsid w:val="005126F9"/>
    <w:rsid w:val="00512761"/>
    <w:rsid w:val="00512A1E"/>
    <w:rsid w:val="00512E33"/>
    <w:rsid w:val="0051304C"/>
    <w:rsid w:val="005131FE"/>
    <w:rsid w:val="00513898"/>
    <w:rsid w:val="0051393B"/>
    <w:rsid w:val="00513D48"/>
    <w:rsid w:val="00514178"/>
    <w:rsid w:val="005142D9"/>
    <w:rsid w:val="005142F4"/>
    <w:rsid w:val="005146C6"/>
    <w:rsid w:val="00515167"/>
    <w:rsid w:val="0051571C"/>
    <w:rsid w:val="00515A87"/>
    <w:rsid w:val="00515D72"/>
    <w:rsid w:val="0051637B"/>
    <w:rsid w:val="005164F0"/>
    <w:rsid w:val="00516584"/>
    <w:rsid w:val="00516900"/>
    <w:rsid w:val="005169D2"/>
    <w:rsid w:val="00516A68"/>
    <w:rsid w:val="00516E54"/>
    <w:rsid w:val="005174BE"/>
    <w:rsid w:val="00517AD1"/>
    <w:rsid w:val="00517B59"/>
    <w:rsid w:val="00520053"/>
    <w:rsid w:val="005201F6"/>
    <w:rsid w:val="00520820"/>
    <w:rsid w:val="00521C8D"/>
    <w:rsid w:val="00521EED"/>
    <w:rsid w:val="005220C5"/>
    <w:rsid w:val="00522288"/>
    <w:rsid w:val="0052229C"/>
    <w:rsid w:val="00522827"/>
    <w:rsid w:val="00523F18"/>
    <w:rsid w:val="00523FFD"/>
    <w:rsid w:val="00524044"/>
    <w:rsid w:val="00524705"/>
    <w:rsid w:val="005251E1"/>
    <w:rsid w:val="005253FB"/>
    <w:rsid w:val="00525CC0"/>
    <w:rsid w:val="00525F11"/>
    <w:rsid w:val="00526126"/>
    <w:rsid w:val="00526D77"/>
    <w:rsid w:val="005274D7"/>
    <w:rsid w:val="005276CA"/>
    <w:rsid w:val="00527760"/>
    <w:rsid w:val="00530B79"/>
    <w:rsid w:val="00530B8E"/>
    <w:rsid w:val="00530EF0"/>
    <w:rsid w:val="005310AA"/>
    <w:rsid w:val="005321D2"/>
    <w:rsid w:val="005332E3"/>
    <w:rsid w:val="005335D6"/>
    <w:rsid w:val="005336D3"/>
    <w:rsid w:val="0053379D"/>
    <w:rsid w:val="00533803"/>
    <w:rsid w:val="005339BD"/>
    <w:rsid w:val="00533E87"/>
    <w:rsid w:val="00534262"/>
    <w:rsid w:val="005346C5"/>
    <w:rsid w:val="005348C1"/>
    <w:rsid w:val="00535265"/>
    <w:rsid w:val="005353EC"/>
    <w:rsid w:val="00535A1E"/>
    <w:rsid w:val="005360A5"/>
    <w:rsid w:val="00536134"/>
    <w:rsid w:val="005362B6"/>
    <w:rsid w:val="00536F95"/>
    <w:rsid w:val="0053714D"/>
    <w:rsid w:val="00537A52"/>
    <w:rsid w:val="00537A90"/>
    <w:rsid w:val="00537CC0"/>
    <w:rsid w:val="00537CE0"/>
    <w:rsid w:val="00540FCE"/>
    <w:rsid w:val="0054122B"/>
    <w:rsid w:val="005414DD"/>
    <w:rsid w:val="005415AB"/>
    <w:rsid w:val="00541E5E"/>
    <w:rsid w:val="00541ED9"/>
    <w:rsid w:val="0054227C"/>
    <w:rsid w:val="005424BD"/>
    <w:rsid w:val="00542B8D"/>
    <w:rsid w:val="00542B90"/>
    <w:rsid w:val="00542C86"/>
    <w:rsid w:val="00542FCA"/>
    <w:rsid w:val="00543508"/>
    <w:rsid w:val="00543BEB"/>
    <w:rsid w:val="00544530"/>
    <w:rsid w:val="005447FD"/>
    <w:rsid w:val="00544A07"/>
    <w:rsid w:val="00544EF4"/>
    <w:rsid w:val="00545062"/>
    <w:rsid w:val="005451CF"/>
    <w:rsid w:val="005453E1"/>
    <w:rsid w:val="0054582D"/>
    <w:rsid w:val="00546E5A"/>
    <w:rsid w:val="00547755"/>
    <w:rsid w:val="00547AA3"/>
    <w:rsid w:val="00547FB6"/>
    <w:rsid w:val="00550043"/>
    <w:rsid w:val="005502C8"/>
    <w:rsid w:val="00550351"/>
    <w:rsid w:val="005507FE"/>
    <w:rsid w:val="00550968"/>
    <w:rsid w:val="00550A9F"/>
    <w:rsid w:val="0055194B"/>
    <w:rsid w:val="00551D0F"/>
    <w:rsid w:val="00551D72"/>
    <w:rsid w:val="00552273"/>
    <w:rsid w:val="0055248F"/>
    <w:rsid w:val="0055286F"/>
    <w:rsid w:val="005528C4"/>
    <w:rsid w:val="00552950"/>
    <w:rsid w:val="0055299A"/>
    <w:rsid w:val="00552B82"/>
    <w:rsid w:val="00552BE4"/>
    <w:rsid w:val="00553124"/>
    <w:rsid w:val="00553627"/>
    <w:rsid w:val="00553752"/>
    <w:rsid w:val="005547D2"/>
    <w:rsid w:val="0055485B"/>
    <w:rsid w:val="00554862"/>
    <w:rsid w:val="00554BBE"/>
    <w:rsid w:val="00554F5F"/>
    <w:rsid w:val="00555037"/>
    <w:rsid w:val="005563CA"/>
    <w:rsid w:val="005565ED"/>
    <w:rsid w:val="005569A9"/>
    <w:rsid w:val="00556EB4"/>
    <w:rsid w:val="00556F4A"/>
    <w:rsid w:val="00557152"/>
    <w:rsid w:val="00557A36"/>
    <w:rsid w:val="0056049E"/>
    <w:rsid w:val="0056105C"/>
    <w:rsid w:val="00561179"/>
    <w:rsid w:val="00561193"/>
    <w:rsid w:val="00561198"/>
    <w:rsid w:val="00561A78"/>
    <w:rsid w:val="00562773"/>
    <w:rsid w:val="005627C6"/>
    <w:rsid w:val="005627F9"/>
    <w:rsid w:val="0056285C"/>
    <w:rsid w:val="005630C6"/>
    <w:rsid w:val="0056330F"/>
    <w:rsid w:val="005634D2"/>
    <w:rsid w:val="005635A1"/>
    <w:rsid w:val="005639A0"/>
    <w:rsid w:val="0056498E"/>
    <w:rsid w:val="005649E6"/>
    <w:rsid w:val="00564C78"/>
    <w:rsid w:val="00565242"/>
    <w:rsid w:val="00565C53"/>
    <w:rsid w:val="00565EAE"/>
    <w:rsid w:val="005663CA"/>
    <w:rsid w:val="00566BE1"/>
    <w:rsid w:val="00567174"/>
    <w:rsid w:val="005672F8"/>
    <w:rsid w:val="005677A6"/>
    <w:rsid w:val="005677BF"/>
    <w:rsid w:val="00567B0F"/>
    <w:rsid w:val="00567B2A"/>
    <w:rsid w:val="00570212"/>
    <w:rsid w:val="0057088A"/>
    <w:rsid w:val="005708E6"/>
    <w:rsid w:val="005710C4"/>
    <w:rsid w:val="00571298"/>
    <w:rsid w:val="005713D0"/>
    <w:rsid w:val="00571870"/>
    <w:rsid w:val="0057206A"/>
    <w:rsid w:val="005726A5"/>
    <w:rsid w:val="00572D2C"/>
    <w:rsid w:val="00573119"/>
    <w:rsid w:val="00573368"/>
    <w:rsid w:val="00574251"/>
    <w:rsid w:val="005745E5"/>
    <w:rsid w:val="00574784"/>
    <w:rsid w:val="00574985"/>
    <w:rsid w:val="005750F6"/>
    <w:rsid w:val="005751B5"/>
    <w:rsid w:val="0057544B"/>
    <w:rsid w:val="00576A9C"/>
    <w:rsid w:val="00576BB9"/>
    <w:rsid w:val="00576F43"/>
    <w:rsid w:val="00577236"/>
    <w:rsid w:val="00577413"/>
    <w:rsid w:val="00577451"/>
    <w:rsid w:val="005777B5"/>
    <w:rsid w:val="0058012A"/>
    <w:rsid w:val="005805DE"/>
    <w:rsid w:val="00580680"/>
    <w:rsid w:val="00580AE8"/>
    <w:rsid w:val="005811CA"/>
    <w:rsid w:val="00581513"/>
    <w:rsid w:val="00581882"/>
    <w:rsid w:val="00581949"/>
    <w:rsid w:val="00582282"/>
    <w:rsid w:val="0058230E"/>
    <w:rsid w:val="00582367"/>
    <w:rsid w:val="00582C11"/>
    <w:rsid w:val="00582DF2"/>
    <w:rsid w:val="00582F91"/>
    <w:rsid w:val="005835E1"/>
    <w:rsid w:val="005836E9"/>
    <w:rsid w:val="00583D88"/>
    <w:rsid w:val="00584224"/>
    <w:rsid w:val="00584250"/>
    <w:rsid w:val="005847CE"/>
    <w:rsid w:val="005848C6"/>
    <w:rsid w:val="005849FD"/>
    <w:rsid w:val="00585454"/>
    <w:rsid w:val="0058566B"/>
    <w:rsid w:val="00586447"/>
    <w:rsid w:val="005865DD"/>
    <w:rsid w:val="00586B32"/>
    <w:rsid w:val="00586FB6"/>
    <w:rsid w:val="0058710A"/>
    <w:rsid w:val="005871A3"/>
    <w:rsid w:val="005872E9"/>
    <w:rsid w:val="005878A2"/>
    <w:rsid w:val="005879DB"/>
    <w:rsid w:val="0059038C"/>
    <w:rsid w:val="00591430"/>
    <w:rsid w:val="005917AD"/>
    <w:rsid w:val="00591D15"/>
    <w:rsid w:val="00592B97"/>
    <w:rsid w:val="00593963"/>
    <w:rsid w:val="00593E7F"/>
    <w:rsid w:val="00593F49"/>
    <w:rsid w:val="00593FE6"/>
    <w:rsid w:val="00594283"/>
    <w:rsid w:val="00594A41"/>
    <w:rsid w:val="00594ABA"/>
    <w:rsid w:val="00594B02"/>
    <w:rsid w:val="00594E33"/>
    <w:rsid w:val="005959AB"/>
    <w:rsid w:val="00595CB3"/>
    <w:rsid w:val="00595CF7"/>
    <w:rsid w:val="00595DD5"/>
    <w:rsid w:val="0059607B"/>
    <w:rsid w:val="005965AF"/>
    <w:rsid w:val="00596928"/>
    <w:rsid w:val="00596B99"/>
    <w:rsid w:val="00596D96"/>
    <w:rsid w:val="0059720F"/>
    <w:rsid w:val="00597506"/>
    <w:rsid w:val="0059754C"/>
    <w:rsid w:val="005976D6"/>
    <w:rsid w:val="005977E9"/>
    <w:rsid w:val="00597D80"/>
    <w:rsid w:val="005A07DE"/>
    <w:rsid w:val="005A0DD7"/>
    <w:rsid w:val="005A105E"/>
    <w:rsid w:val="005A14D9"/>
    <w:rsid w:val="005A1889"/>
    <w:rsid w:val="005A1B0E"/>
    <w:rsid w:val="005A22B8"/>
    <w:rsid w:val="005A25A9"/>
    <w:rsid w:val="005A27BF"/>
    <w:rsid w:val="005A289E"/>
    <w:rsid w:val="005A3851"/>
    <w:rsid w:val="005A3FB7"/>
    <w:rsid w:val="005A4849"/>
    <w:rsid w:val="005A4CB6"/>
    <w:rsid w:val="005A4E0C"/>
    <w:rsid w:val="005A4F26"/>
    <w:rsid w:val="005A5637"/>
    <w:rsid w:val="005A5A29"/>
    <w:rsid w:val="005A5E1C"/>
    <w:rsid w:val="005A6348"/>
    <w:rsid w:val="005A63FB"/>
    <w:rsid w:val="005A6B2C"/>
    <w:rsid w:val="005A6DEB"/>
    <w:rsid w:val="005A6E1B"/>
    <w:rsid w:val="005A704F"/>
    <w:rsid w:val="005A775D"/>
    <w:rsid w:val="005A7A36"/>
    <w:rsid w:val="005A7E2F"/>
    <w:rsid w:val="005B011A"/>
    <w:rsid w:val="005B0A1B"/>
    <w:rsid w:val="005B0C27"/>
    <w:rsid w:val="005B113F"/>
    <w:rsid w:val="005B1242"/>
    <w:rsid w:val="005B13CE"/>
    <w:rsid w:val="005B15EC"/>
    <w:rsid w:val="005B1657"/>
    <w:rsid w:val="005B16AB"/>
    <w:rsid w:val="005B18F3"/>
    <w:rsid w:val="005B1DA8"/>
    <w:rsid w:val="005B28DB"/>
    <w:rsid w:val="005B2D3E"/>
    <w:rsid w:val="005B2E28"/>
    <w:rsid w:val="005B2E5C"/>
    <w:rsid w:val="005B37E8"/>
    <w:rsid w:val="005B3DDC"/>
    <w:rsid w:val="005B3F0B"/>
    <w:rsid w:val="005B3F75"/>
    <w:rsid w:val="005B3FDC"/>
    <w:rsid w:val="005B41B2"/>
    <w:rsid w:val="005B4B2A"/>
    <w:rsid w:val="005B51DE"/>
    <w:rsid w:val="005B527C"/>
    <w:rsid w:val="005B54B6"/>
    <w:rsid w:val="005B5911"/>
    <w:rsid w:val="005B5AA0"/>
    <w:rsid w:val="005B6077"/>
    <w:rsid w:val="005B67ED"/>
    <w:rsid w:val="005B6D99"/>
    <w:rsid w:val="005B7170"/>
    <w:rsid w:val="005B7CEF"/>
    <w:rsid w:val="005C013B"/>
    <w:rsid w:val="005C0243"/>
    <w:rsid w:val="005C04E7"/>
    <w:rsid w:val="005C08BA"/>
    <w:rsid w:val="005C10F7"/>
    <w:rsid w:val="005C1187"/>
    <w:rsid w:val="005C15C2"/>
    <w:rsid w:val="005C1635"/>
    <w:rsid w:val="005C185E"/>
    <w:rsid w:val="005C1CB9"/>
    <w:rsid w:val="005C2004"/>
    <w:rsid w:val="005C25DB"/>
    <w:rsid w:val="005C2B41"/>
    <w:rsid w:val="005C2DC5"/>
    <w:rsid w:val="005C3CF1"/>
    <w:rsid w:val="005C3E5A"/>
    <w:rsid w:val="005C42F5"/>
    <w:rsid w:val="005C6200"/>
    <w:rsid w:val="005C6541"/>
    <w:rsid w:val="005C6AA8"/>
    <w:rsid w:val="005C7186"/>
    <w:rsid w:val="005C7C72"/>
    <w:rsid w:val="005C7DB2"/>
    <w:rsid w:val="005C7DBA"/>
    <w:rsid w:val="005C7EC6"/>
    <w:rsid w:val="005C7F1F"/>
    <w:rsid w:val="005D0ACF"/>
    <w:rsid w:val="005D0B2C"/>
    <w:rsid w:val="005D122F"/>
    <w:rsid w:val="005D1A6A"/>
    <w:rsid w:val="005D1B90"/>
    <w:rsid w:val="005D269D"/>
    <w:rsid w:val="005D284C"/>
    <w:rsid w:val="005D30FC"/>
    <w:rsid w:val="005D3823"/>
    <w:rsid w:val="005D3AE3"/>
    <w:rsid w:val="005D3D51"/>
    <w:rsid w:val="005D3E61"/>
    <w:rsid w:val="005D4649"/>
    <w:rsid w:val="005D53E7"/>
    <w:rsid w:val="005D5ADA"/>
    <w:rsid w:val="005D5CD0"/>
    <w:rsid w:val="005D608D"/>
    <w:rsid w:val="005D6633"/>
    <w:rsid w:val="005D674A"/>
    <w:rsid w:val="005D6A98"/>
    <w:rsid w:val="005D6E73"/>
    <w:rsid w:val="005D71CF"/>
    <w:rsid w:val="005D7A99"/>
    <w:rsid w:val="005D7CE2"/>
    <w:rsid w:val="005D7D49"/>
    <w:rsid w:val="005E05C1"/>
    <w:rsid w:val="005E0701"/>
    <w:rsid w:val="005E0715"/>
    <w:rsid w:val="005E07A5"/>
    <w:rsid w:val="005E08B0"/>
    <w:rsid w:val="005E160A"/>
    <w:rsid w:val="005E16C7"/>
    <w:rsid w:val="005E1724"/>
    <w:rsid w:val="005E17C4"/>
    <w:rsid w:val="005E183B"/>
    <w:rsid w:val="005E1875"/>
    <w:rsid w:val="005E2323"/>
    <w:rsid w:val="005E26BC"/>
    <w:rsid w:val="005E2B5F"/>
    <w:rsid w:val="005E2E62"/>
    <w:rsid w:val="005E35ED"/>
    <w:rsid w:val="005E387C"/>
    <w:rsid w:val="005E3F9C"/>
    <w:rsid w:val="005E3FD8"/>
    <w:rsid w:val="005E4BDB"/>
    <w:rsid w:val="005E4C5E"/>
    <w:rsid w:val="005E4F97"/>
    <w:rsid w:val="005E4FC5"/>
    <w:rsid w:val="005E5543"/>
    <w:rsid w:val="005E5694"/>
    <w:rsid w:val="005E59F2"/>
    <w:rsid w:val="005E5AC2"/>
    <w:rsid w:val="005E6003"/>
    <w:rsid w:val="005E6F62"/>
    <w:rsid w:val="005E71CB"/>
    <w:rsid w:val="005E71D2"/>
    <w:rsid w:val="005E74E2"/>
    <w:rsid w:val="005E7A61"/>
    <w:rsid w:val="005E7B9D"/>
    <w:rsid w:val="005E7EF0"/>
    <w:rsid w:val="005F0215"/>
    <w:rsid w:val="005F076B"/>
    <w:rsid w:val="005F083D"/>
    <w:rsid w:val="005F0972"/>
    <w:rsid w:val="005F0B8A"/>
    <w:rsid w:val="005F2072"/>
    <w:rsid w:val="005F3749"/>
    <w:rsid w:val="005F3A19"/>
    <w:rsid w:val="005F3C93"/>
    <w:rsid w:val="005F431B"/>
    <w:rsid w:val="005F480D"/>
    <w:rsid w:val="005F48B3"/>
    <w:rsid w:val="005F4A1B"/>
    <w:rsid w:val="005F4C32"/>
    <w:rsid w:val="005F5A59"/>
    <w:rsid w:val="005F6970"/>
    <w:rsid w:val="005F6FDF"/>
    <w:rsid w:val="005F758C"/>
    <w:rsid w:val="005F7AB2"/>
    <w:rsid w:val="005F7B9A"/>
    <w:rsid w:val="0060049D"/>
    <w:rsid w:val="00600945"/>
    <w:rsid w:val="00600E20"/>
    <w:rsid w:val="006014B1"/>
    <w:rsid w:val="00601BB4"/>
    <w:rsid w:val="00601D5B"/>
    <w:rsid w:val="00601FA2"/>
    <w:rsid w:val="0060210C"/>
    <w:rsid w:val="0060292A"/>
    <w:rsid w:val="00602B59"/>
    <w:rsid w:val="00602E2E"/>
    <w:rsid w:val="00603BD6"/>
    <w:rsid w:val="00603C45"/>
    <w:rsid w:val="0060437C"/>
    <w:rsid w:val="00604780"/>
    <w:rsid w:val="00604AB6"/>
    <w:rsid w:val="00605095"/>
    <w:rsid w:val="0060625E"/>
    <w:rsid w:val="00606351"/>
    <w:rsid w:val="00607071"/>
    <w:rsid w:val="006076CD"/>
    <w:rsid w:val="00607E17"/>
    <w:rsid w:val="006102AB"/>
    <w:rsid w:val="0061048B"/>
    <w:rsid w:val="006106FD"/>
    <w:rsid w:val="0061084B"/>
    <w:rsid w:val="00610C88"/>
    <w:rsid w:val="0061116C"/>
    <w:rsid w:val="00611225"/>
    <w:rsid w:val="0061132F"/>
    <w:rsid w:val="006113A3"/>
    <w:rsid w:val="00611E27"/>
    <w:rsid w:val="00611FB0"/>
    <w:rsid w:val="006122C8"/>
    <w:rsid w:val="00612614"/>
    <w:rsid w:val="00613116"/>
    <w:rsid w:val="00613832"/>
    <w:rsid w:val="0061389E"/>
    <w:rsid w:val="00613DB3"/>
    <w:rsid w:val="00614A97"/>
    <w:rsid w:val="00614DDB"/>
    <w:rsid w:val="00615161"/>
    <w:rsid w:val="00615E3F"/>
    <w:rsid w:val="006168B3"/>
    <w:rsid w:val="00616DD4"/>
    <w:rsid w:val="00617100"/>
    <w:rsid w:val="00617F63"/>
    <w:rsid w:val="00620F64"/>
    <w:rsid w:val="00620F76"/>
    <w:rsid w:val="00621301"/>
    <w:rsid w:val="0062135E"/>
    <w:rsid w:val="006214D9"/>
    <w:rsid w:val="00621A7E"/>
    <w:rsid w:val="00621B42"/>
    <w:rsid w:val="00621C2A"/>
    <w:rsid w:val="00621CBA"/>
    <w:rsid w:val="006220BF"/>
    <w:rsid w:val="0062212E"/>
    <w:rsid w:val="006222BB"/>
    <w:rsid w:val="00622620"/>
    <w:rsid w:val="00622A77"/>
    <w:rsid w:val="00622CE4"/>
    <w:rsid w:val="00623705"/>
    <w:rsid w:val="00623E93"/>
    <w:rsid w:val="006246EB"/>
    <w:rsid w:val="0062474B"/>
    <w:rsid w:val="00625147"/>
    <w:rsid w:val="006251BE"/>
    <w:rsid w:val="0062570B"/>
    <w:rsid w:val="00626691"/>
    <w:rsid w:val="006268A9"/>
    <w:rsid w:val="006269C4"/>
    <w:rsid w:val="00626C60"/>
    <w:rsid w:val="00626DEB"/>
    <w:rsid w:val="00626E40"/>
    <w:rsid w:val="00627011"/>
    <w:rsid w:val="006275A2"/>
    <w:rsid w:val="00627607"/>
    <w:rsid w:val="00627746"/>
    <w:rsid w:val="0062781C"/>
    <w:rsid w:val="006279FB"/>
    <w:rsid w:val="00627C1C"/>
    <w:rsid w:val="00630285"/>
    <w:rsid w:val="006304BA"/>
    <w:rsid w:val="006308D0"/>
    <w:rsid w:val="00630E7C"/>
    <w:rsid w:val="0063189F"/>
    <w:rsid w:val="00632522"/>
    <w:rsid w:val="006327FF"/>
    <w:rsid w:val="00632B9E"/>
    <w:rsid w:val="00632FD2"/>
    <w:rsid w:val="006332E8"/>
    <w:rsid w:val="00633351"/>
    <w:rsid w:val="0063341D"/>
    <w:rsid w:val="00633523"/>
    <w:rsid w:val="00633608"/>
    <w:rsid w:val="00633BB8"/>
    <w:rsid w:val="00633D7D"/>
    <w:rsid w:val="00633E1C"/>
    <w:rsid w:val="00633F81"/>
    <w:rsid w:val="006340BB"/>
    <w:rsid w:val="00634589"/>
    <w:rsid w:val="0063529A"/>
    <w:rsid w:val="006353AA"/>
    <w:rsid w:val="00635409"/>
    <w:rsid w:val="006354E6"/>
    <w:rsid w:val="006358C9"/>
    <w:rsid w:val="00635E93"/>
    <w:rsid w:val="00636316"/>
    <w:rsid w:val="00636500"/>
    <w:rsid w:val="006365E3"/>
    <w:rsid w:val="006366A5"/>
    <w:rsid w:val="0063674B"/>
    <w:rsid w:val="00636B01"/>
    <w:rsid w:val="006370AA"/>
    <w:rsid w:val="00637173"/>
    <w:rsid w:val="00637493"/>
    <w:rsid w:val="00637907"/>
    <w:rsid w:val="006379BA"/>
    <w:rsid w:val="00637A74"/>
    <w:rsid w:val="00637FA3"/>
    <w:rsid w:val="006400DC"/>
    <w:rsid w:val="006404B7"/>
    <w:rsid w:val="00640AFA"/>
    <w:rsid w:val="00640DD5"/>
    <w:rsid w:val="006411BD"/>
    <w:rsid w:val="00641466"/>
    <w:rsid w:val="00641789"/>
    <w:rsid w:val="00641977"/>
    <w:rsid w:val="00641F28"/>
    <w:rsid w:val="00642132"/>
    <w:rsid w:val="00642857"/>
    <w:rsid w:val="00642A52"/>
    <w:rsid w:val="00642A58"/>
    <w:rsid w:val="00643CE8"/>
    <w:rsid w:val="006442EB"/>
    <w:rsid w:val="0064467C"/>
    <w:rsid w:val="0064475E"/>
    <w:rsid w:val="00644861"/>
    <w:rsid w:val="006449BE"/>
    <w:rsid w:val="00644F36"/>
    <w:rsid w:val="00645512"/>
    <w:rsid w:val="006456B4"/>
    <w:rsid w:val="0064594A"/>
    <w:rsid w:val="00645970"/>
    <w:rsid w:val="00645BF7"/>
    <w:rsid w:val="00646205"/>
    <w:rsid w:val="00646913"/>
    <w:rsid w:val="0064694D"/>
    <w:rsid w:val="00647475"/>
    <w:rsid w:val="00647658"/>
    <w:rsid w:val="00647718"/>
    <w:rsid w:val="006502E5"/>
    <w:rsid w:val="006507CB"/>
    <w:rsid w:val="00650A2A"/>
    <w:rsid w:val="00650B12"/>
    <w:rsid w:val="00650BF0"/>
    <w:rsid w:val="00651A5C"/>
    <w:rsid w:val="00651F78"/>
    <w:rsid w:val="00652059"/>
    <w:rsid w:val="0065278C"/>
    <w:rsid w:val="006527A0"/>
    <w:rsid w:val="00652921"/>
    <w:rsid w:val="00652A1A"/>
    <w:rsid w:val="00652FA6"/>
    <w:rsid w:val="00652FBD"/>
    <w:rsid w:val="00653AF9"/>
    <w:rsid w:val="00653CA6"/>
    <w:rsid w:val="006542CD"/>
    <w:rsid w:val="00654372"/>
    <w:rsid w:val="006545EC"/>
    <w:rsid w:val="0065460F"/>
    <w:rsid w:val="0065508E"/>
    <w:rsid w:val="00655457"/>
    <w:rsid w:val="00655D40"/>
    <w:rsid w:val="00656931"/>
    <w:rsid w:val="00657BB1"/>
    <w:rsid w:val="00657FAA"/>
    <w:rsid w:val="00660036"/>
    <w:rsid w:val="00660242"/>
    <w:rsid w:val="00661787"/>
    <w:rsid w:val="00661DEC"/>
    <w:rsid w:val="00662149"/>
    <w:rsid w:val="0066229D"/>
    <w:rsid w:val="006626A6"/>
    <w:rsid w:val="00662BAC"/>
    <w:rsid w:val="00662C19"/>
    <w:rsid w:val="00663294"/>
    <w:rsid w:val="0066346C"/>
    <w:rsid w:val="0066369D"/>
    <w:rsid w:val="006636F0"/>
    <w:rsid w:val="0066371B"/>
    <w:rsid w:val="00663943"/>
    <w:rsid w:val="00663EFA"/>
    <w:rsid w:val="006640A7"/>
    <w:rsid w:val="0066425C"/>
    <w:rsid w:val="00665664"/>
    <w:rsid w:val="006658DE"/>
    <w:rsid w:val="0066591E"/>
    <w:rsid w:val="00665D24"/>
    <w:rsid w:val="00665D80"/>
    <w:rsid w:val="006661CE"/>
    <w:rsid w:val="0066629A"/>
    <w:rsid w:val="00666A99"/>
    <w:rsid w:val="00666B85"/>
    <w:rsid w:val="006670D4"/>
    <w:rsid w:val="00667391"/>
    <w:rsid w:val="00667459"/>
    <w:rsid w:val="00667512"/>
    <w:rsid w:val="006675FE"/>
    <w:rsid w:val="00667896"/>
    <w:rsid w:val="0067038C"/>
    <w:rsid w:val="00670BDC"/>
    <w:rsid w:val="00670D35"/>
    <w:rsid w:val="00670E75"/>
    <w:rsid w:val="00671058"/>
    <w:rsid w:val="0067169B"/>
    <w:rsid w:val="00671D31"/>
    <w:rsid w:val="006725E2"/>
    <w:rsid w:val="00672B5C"/>
    <w:rsid w:val="00672BFB"/>
    <w:rsid w:val="00674181"/>
    <w:rsid w:val="00674B28"/>
    <w:rsid w:val="006754ED"/>
    <w:rsid w:val="006758D3"/>
    <w:rsid w:val="00675B0A"/>
    <w:rsid w:val="00675BE0"/>
    <w:rsid w:val="00675D55"/>
    <w:rsid w:val="00675D8B"/>
    <w:rsid w:val="00676490"/>
    <w:rsid w:val="00676745"/>
    <w:rsid w:val="00676B81"/>
    <w:rsid w:val="0067718F"/>
    <w:rsid w:val="006771F4"/>
    <w:rsid w:val="006773B9"/>
    <w:rsid w:val="006774C9"/>
    <w:rsid w:val="0067781A"/>
    <w:rsid w:val="00677951"/>
    <w:rsid w:val="00677A0B"/>
    <w:rsid w:val="00677E8F"/>
    <w:rsid w:val="0068028F"/>
    <w:rsid w:val="006805DC"/>
    <w:rsid w:val="0068078C"/>
    <w:rsid w:val="00680C55"/>
    <w:rsid w:val="006814DB"/>
    <w:rsid w:val="0068154D"/>
    <w:rsid w:val="00681813"/>
    <w:rsid w:val="00681A78"/>
    <w:rsid w:val="00681DC3"/>
    <w:rsid w:val="00681F70"/>
    <w:rsid w:val="00682587"/>
    <w:rsid w:val="0068289B"/>
    <w:rsid w:val="00682BF1"/>
    <w:rsid w:val="00682D0B"/>
    <w:rsid w:val="00683187"/>
    <w:rsid w:val="0068345A"/>
    <w:rsid w:val="00683694"/>
    <w:rsid w:val="00683A04"/>
    <w:rsid w:val="00683C43"/>
    <w:rsid w:val="00684E03"/>
    <w:rsid w:val="006852CA"/>
    <w:rsid w:val="006854FA"/>
    <w:rsid w:val="00685FDD"/>
    <w:rsid w:val="006867F3"/>
    <w:rsid w:val="00686F81"/>
    <w:rsid w:val="006870B8"/>
    <w:rsid w:val="006872D8"/>
    <w:rsid w:val="006877CE"/>
    <w:rsid w:val="00687BCF"/>
    <w:rsid w:val="006901D1"/>
    <w:rsid w:val="00690300"/>
    <w:rsid w:val="0069052A"/>
    <w:rsid w:val="006909A9"/>
    <w:rsid w:val="00690F78"/>
    <w:rsid w:val="0069196C"/>
    <w:rsid w:val="00691A6E"/>
    <w:rsid w:val="0069212F"/>
    <w:rsid w:val="00692751"/>
    <w:rsid w:val="00692FFF"/>
    <w:rsid w:val="0069311A"/>
    <w:rsid w:val="00693431"/>
    <w:rsid w:val="0069400A"/>
    <w:rsid w:val="006943B8"/>
    <w:rsid w:val="00694E88"/>
    <w:rsid w:val="00694FD0"/>
    <w:rsid w:val="00694FF3"/>
    <w:rsid w:val="00695754"/>
    <w:rsid w:val="00695905"/>
    <w:rsid w:val="00695A8A"/>
    <w:rsid w:val="00695BDB"/>
    <w:rsid w:val="006964E4"/>
    <w:rsid w:val="0069655D"/>
    <w:rsid w:val="0069757F"/>
    <w:rsid w:val="00697B28"/>
    <w:rsid w:val="006A0011"/>
    <w:rsid w:val="006A014F"/>
    <w:rsid w:val="006A0CC6"/>
    <w:rsid w:val="006A0DC3"/>
    <w:rsid w:val="006A1446"/>
    <w:rsid w:val="006A1834"/>
    <w:rsid w:val="006A18EE"/>
    <w:rsid w:val="006A2348"/>
    <w:rsid w:val="006A280B"/>
    <w:rsid w:val="006A2A13"/>
    <w:rsid w:val="006A2A4C"/>
    <w:rsid w:val="006A2F61"/>
    <w:rsid w:val="006A2FD6"/>
    <w:rsid w:val="006A37E6"/>
    <w:rsid w:val="006A38ED"/>
    <w:rsid w:val="006A410A"/>
    <w:rsid w:val="006A5B05"/>
    <w:rsid w:val="006A5C28"/>
    <w:rsid w:val="006A5DB0"/>
    <w:rsid w:val="006A60D7"/>
    <w:rsid w:val="006A6EA9"/>
    <w:rsid w:val="006A7B0F"/>
    <w:rsid w:val="006A7E2C"/>
    <w:rsid w:val="006A7FA3"/>
    <w:rsid w:val="006B0402"/>
    <w:rsid w:val="006B06D4"/>
    <w:rsid w:val="006B06FD"/>
    <w:rsid w:val="006B09B9"/>
    <w:rsid w:val="006B09F5"/>
    <w:rsid w:val="006B0C47"/>
    <w:rsid w:val="006B12E7"/>
    <w:rsid w:val="006B1371"/>
    <w:rsid w:val="006B180A"/>
    <w:rsid w:val="006B189A"/>
    <w:rsid w:val="006B1C49"/>
    <w:rsid w:val="006B1DA6"/>
    <w:rsid w:val="006B1EFA"/>
    <w:rsid w:val="006B1F3C"/>
    <w:rsid w:val="006B1FA2"/>
    <w:rsid w:val="006B250E"/>
    <w:rsid w:val="006B28EC"/>
    <w:rsid w:val="006B2A27"/>
    <w:rsid w:val="006B2B1D"/>
    <w:rsid w:val="006B2DC4"/>
    <w:rsid w:val="006B2E45"/>
    <w:rsid w:val="006B3695"/>
    <w:rsid w:val="006B3844"/>
    <w:rsid w:val="006B39EB"/>
    <w:rsid w:val="006B3A09"/>
    <w:rsid w:val="006B4479"/>
    <w:rsid w:val="006B480D"/>
    <w:rsid w:val="006B4D2F"/>
    <w:rsid w:val="006B5008"/>
    <w:rsid w:val="006B5B1E"/>
    <w:rsid w:val="006B5EAA"/>
    <w:rsid w:val="006B68E4"/>
    <w:rsid w:val="006B6A37"/>
    <w:rsid w:val="006B6C14"/>
    <w:rsid w:val="006B6D86"/>
    <w:rsid w:val="006B6D93"/>
    <w:rsid w:val="006B7774"/>
    <w:rsid w:val="006B7ACE"/>
    <w:rsid w:val="006B7EFA"/>
    <w:rsid w:val="006C02FD"/>
    <w:rsid w:val="006C0C9C"/>
    <w:rsid w:val="006C0E64"/>
    <w:rsid w:val="006C0F35"/>
    <w:rsid w:val="006C1114"/>
    <w:rsid w:val="006C118E"/>
    <w:rsid w:val="006C146C"/>
    <w:rsid w:val="006C1693"/>
    <w:rsid w:val="006C1BED"/>
    <w:rsid w:val="006C244A"/>
    <w:rsid w:val="006C272E"/>
    <w:rsid w:val="006C2AEF"/>
    <w:rsid w:val="006C2B31"/>
    <w:rsid w:val="006C3B81"/>
    <w:rsid w:val="006C3D19"/>
    <w:rsid w:val="006C3DB7"/>
    <w:rsid w:val="006C3F98"/>
    <w:rsid w:val="006C43E5"/>
    <w:rsid w:val="006C48A4"/>
    <w:rsid w:val="006C4F90"/>
    <w:rsid w:val="006C5810"/>
    <w:rsid w:val="006C6335"/>
    <w:rsid w:val="006C6625"/>
    <w:rsid w:val="006C7A97"/>
    <w:rsid w:val="006C7C4B"/>
    <w:rsid w:val="006C7C91"/>
    <w:rsid w:val="006D1930"/>
    <w:rsid w:val="006D194C"/>
    <w:rsid w:val="006D1C9D"/>
    <w:rsid w:val="006D1D25"/>
    <w:rsid w:val="006D1EE2"/>
    <w:rsid w:val="006D2C5C"/>
    <w:rsid w:val="006D2E96"/>
    <w:rsid w:val="006D3009"/>
    <w:rsid w:val="006D395F"/>
    <w:rsid w:val="006D3DEE"/>
    <w:rsid w:val="006D3F03"/>
    <w:rsid w:val="006D40FA"/>
    <w:rsid w:val="006D4446"/>
    <w:rsid w:val="006D475C"/>
    <w:rsid w:val="006D5472"/>
    <w:rsid w:val="006D5857"/>
    <w:rsid w:val="006D5B8D"/>
    <w:rsid w:val="006D5C8E"/>
    <w:rsid w:val="006D5E8D"/>
    <w:rsid w:val="006D5EC3"/>
    <w:rsid w:val="006D5FA8"/>
    <w:rsid w:val="006D62A0"/>
    <w:rsid w:val="006D648D"/>
    <w:rsid w:val="006D683C"/>
    <w:rsid w:val="006D6B0A"/>
    <w:rsid w:val="006D6B85"/>
    <w:rsid w:val="006D72B6"/>
    <w:rsid w:val="006D733D"/>
    <w:rsid w:val="006D7595"/>
    <w:rsid w:val="006D77DC"/>
    <w:rsid w:val="006D7837"/>
    <w:rsid w:val="006D785E"/>
    <w:rsid w:val="006D79B5"/>
    <w:rsid w:val="006D7E54"/>
    <w:rsid w:val="006E08D6"/>
    <w:rsid w:val="006E0D6C"/>
    <w:rsid w:val="006E11A3"/>
    <w:rsid w:val="006E1364"/>
    <w:rsid w:val="006E171C"/>
    <w:rsid w:val="006E183F"/>
    <w:rsid w:val="006E1E97"/>
    <w:rsid w:val="006E2423"/>
    <w:rsid w:val="006E279E"/>
    <w:rsid w:val="006E2941"/>
    <w:rsid w:val="006E2D68"/>
    <w:rsid w:val="006E309E"/>
    <w:rsid w:val="006E386C"/>
    <w:rsid w:val="006E39DA"/>
    <w:rsid w:val="006E4037"/>
    <w:rsid w:val="006E41F8"/>
    <w:rsid w:val="006E438D"/>
    <w:rsid w:val="006E4570"/>
    <w:rsid w:val="006E49F3"/>
    <w:rsid w:val="006E5F32"/>
    <w:rsid w:val="006E62AD"/>
    <w:rsid w:val="006E6788"/>
    <w:rsid w:val="006E6B0C"/>
    <w:rsid w:val="006E71C0"/>
    <w:rsid w:val="006E726E"/>
    <w:rsid w:val="006E7338"/>
    <w:rsid w:val="006E7453"/>
    <w:rsid w:val="006E76CE"/>
    <w:rsid w:val="006F03D0"/>
    <w:rsid w:val="006F0428"/>
    <w:rsid w:val="006F0DBA"/>
    <w:rsid w:val="006F0E6A"/>
    <w:rsid w:val="006F1017"/>
    <w:rsid w:val="006F18B5"/>
    <w:rsid w:val="006F19BA"/>
    <w:rsid w:val="006F1B3A"/>
    <w:rsid w:val="006F1C76"/>
    <w:rsid w:val="006F209B"/>
    <w:rsid w:val="006F28D0"/>
    <w:rsid w:val="006F2EE1"/>
    <w:rsid w:val="006F417B"/>
    <w:rsid w:val="006F46C1"/>
    <w:rsid w:val="006F5032"/>
    <w:rsid w:val="006F54C5"/>
    <w:rsid w:val="006F5BF4"/>
    <w:rsid w:val="006F5ECF"/>
    <w:rsid w:val="006F5FFE"/>
    <w:rsid w:val="006F69C2"/>
    <w:rsid w:val="006F6B4E"/>
    <w:rsid w:val="006F7717"/>
    <w:rsid w:val="006F786A"/>
    <w:rsid w:val="007007B6"/>
    <w:rsid w:val="00700A99"/>
    <w:rsid w:val="00700B7F"/>
    <w:rsid w:val="00701022"/>
    <w:rsid w:val="007011E2"/>
    <w:rsid w:val="00701307"/>
    <w:rsid w:val="00701E23"/>
    <w:rsid w:val="00701F11"/>
    <w:rsid w:val="007020AF"/>
    <w:rsid w:val="007022A5"/>
    <w:rsid w:val="00702EBB"/>
    <w:rsid w:val="007030B9"/>
    <w:rsid w:val="007034BA"/>
    <w:rsid w:val="007039D2"/>
    <w:rsid w:val="00703D25"/>
    <w:rsid w:val="00703F37"/>
    <w:rsid w:val="007045E0"/>
    <w:rsid w:val="00704676"/>
    <w:rsid w:val="00704CB3"/>
    <w:rsid w:val="007057CB"/>
    <w:rsid w:val="00706674"/>
    <w:rsid w:val="007071B3"/>
    <w:rsid w:val="007072AF"/>
    <w:rsid w:val="00707605"/>
    <w:rsid w:val="00707754"/>
    <w:rsid w:val="00707EF6"/>
    <w:rsid w:val="0071039D"/>
    <w:rsid w:val="00710BA7"/>
    <w:rsid w:val="007111B5"/>
    <w:rsid w:val="0071169A"/>
    <w:rsid w:val="00711DDD"/>
    <w:rsid w:val="0071206F"/>
    <w:rsid w:val="0071230A"/>
    <w:rsid w:val="00712476"/>
    <w:rsid w:val="007126F8"/>
    <w:rsid w:val="007127D8"/>
    <w:rsid w:val="00712AEC"/>
    <w:rsid w:val="00712CE3"/>
    <w:rsid w:val="0071322D"/>
    <w:rsid w:val="007133FC"/>
    <w:rsid w:val="00713843"/>
    <w:rsid w:val="00713CA2"/>
    <w:rsid w:val="00714368"/>
    <w:rsid w:val="0071486A"/>
    <w:rsid w:val="007149B2"/>
    <w:rsid w:val="0071556F"/>
    <w:rsid w:val="00715AB5"/>
    <w:rsid w:val="00715FEF"/>
    <w:rsid w:val="0071601A"/>
    <w:rsid w:val="0071606F"/>
    <w:rsid w:val="0071670A"/>
    <w:rsid w:val="00716B7A"/>
    <w:rsid w:val="00716BA6"/>
    <w:rsid w:val="00716D12"/>
    <w:rsid w:val="007173DF"/>
    <w:rsid w:val="00717763"/>
    <w:rsid w:val="00717C8A"/>
    <w:rsid w:val="00717D44"/>
    <w:rsid w:val="00717D74"/>
    <w:rsid w:val="00717F98"/>
    <w:rsid w:val="00720C5E"/>
    <w:rsid w:val="0072175C"/>
    <w:rsid w:val="00721873"/>
    <w:rsid w:val="00721F3F"/>
    <w:rsid w:val="007229F9"/>
    <w:rsid w:val="00722BB0"/>
    <w:rsid w:val="00722C33"/>
    <w:rsid w:val="00723423"/>
    <w:rsid w:val="007235C6"/>
    <w:rsid w:val="00723738"/>
    <w:rsid w:val="007245AE"/>
    <w:rsid w:val="0072496A"/>
    <w:rsid w:val="00724A6E"/>
    <w:rsid w:val="00725116"/>
    <w:rsid w:val="007256CC"/>
    <w:rsid w:val="00725982"/>
    <w:rsid w:val="00725E0A"/>
    <w:rsid w:val="007263E8"/>
    <w:rsid w:val="00726954"/>
    <w:rsid w:val="00726E6C"/>
    <w:rsid w:val="00727313"/>
    <w:rsid w:val="00727518"/>
    <w:rsid w:val="00727BE9"/>
    <w:rsid w:val="007302F1"/>
    <w:rsid w:val="0073030D"/>
    <w:rsid w:val="007311D6"/>
    <w:rsid w:val="007311E3"/>
    <w:rsid w:val="0073136C"/>
    <w:rsid w:val="00731371"/>
    <w:rsid w:val="00731429"/>
    <w:rsid w:val="00731565"/>
    <w:rsid w:val="00731C34"/>
    <w:rsid w:val="00731E04"/>
    <w:rsid w:val="00732655"/>
    <w:rsid w:val="00732FD1"/>
    <w:rsid w:val="00733574"/>
    <w:rsid w:val="00733B5E"/>
    <w:rsid w:val="0073494D"/>
    <w:rsid w:val="00734CBB"/>
    <w:rsid w:val="00735C0C"/>
    <w:rsid w:val="007361F4"/>
    <w:rsid w:val="00737584"/>
    <w:rsid w:val="007376BC"/>
    <w:rsid w:val="007379F1"/>
    <w:rsid w:val="007404C4"/>
    <w:rsid w:val="007404EE"/>
    <w:rsid w:val="00741166"/>
    <w:rsid w:val="007418AF"/>
    <w:rsid w:val="00741D2C"/>
    <w:rsid w:val="00742689"/>
    <w:rsid w:val="00742874"/>
    <w:rsid w:val="00742E43"/>
    <w:rsid w:val="00743359"/>
    <w:rsid w:val="00743CAF"/>
    <w:rsid w:val="00743DFD"/>
    <w:rsid w:val="00743F90"/>
    <w:rsid w:val="00744000"/>
    <w:rsid w:val="00744151"/>
    <w:rsid w:val="00744702"/>
    <w:rsid w:val="00744E61"/>
    <w:rsid w:val="007452B1"/>
    <w:rsid w:val="007453B2"/>
    <w:rsid w:val="007455CB"/>
    <w:rsid w:val="007458B0"/>
    <w:rsid w:val="00745CCF"/>
    <w:rsid w:val="0074616C"/>
    <w:rsid w:val="00746333"/>
    <w:rsid w:val="0074640C"/>
    <w:rsid w:val="00746676"/>
    <w:rsid w:val="007468AA"/>
    <w:rsid w:val="00746A4C"/>
    <w:rsid w:val="00746ACB"/>
    <w:rsid w:val="00746C9F"/>
    <w:rsid w:val="00746F92"/>
    <w:rsid w:val="00747264"/>
    <w:rsid w:val="0074735D"/>
    <w:rsid w:val="007473E8"/>
    <w:rsid w:val="0074743E"/>
    <w:rsid w:val="00747B44"/>
    <w:rsid w:val="00747F72"/>
    <w:rsid w:val="007500AA"/>
    <w:rsid w:val="00750168"/>
    <w:rsid w:val="00750363"/>
    <w:rsid w:val="00750373"/>
    <w:rsid w:val="007505CA"/>
    <w:rsid w:val="00750970"/>
    <w:rsid w:val="00750DAB"/>
    <w:rsid w:val="00750ED6"/>
    <w:rsid w:val="00751704"/>
    <w:rsid w:val="00752966"/>
    <w:rsid w:val="00752F6B"/>
    <w:rsid w:val="00753072"/>
    <w:rsid w:val="00753ABC"/>
    <w:rsid w:val="00754182"/>
    <w:rsid w:val="00754A77"/>
    <w:rsid w:val="00754D84"/>
    <w:rsid w:val="00755373"/>
    <w:rsid w:val="0075664C"/>
    <w:rsid w:val="00756C1D"/>
    <w:rsid w:val="007570AD"/>
    <w:rsid w:val="0076017A"/>
    <w:rsid w:val="007601BE"/>
    <w:rsid w:val="00760DC4"/>
    <w:rsid w:val="0076105D"/>
    <w:rsid w:val="00761B49"/>
    <w:rsid w:val="00761BF4"/>
    <w:rsid w:val="00761DA9"/>
    <w:rsid w:val="007622EF"/>
    <w:rsid w:val="007625CB"/>
    <w:rsid w:val="0076281F"/>
    <w:rsid w:val="00762904"/>
    <w:rsid w:val="007630C8"/>
    <w:rsid w:val="0076397D"/>
    <w:rsid w:val="0076435B"/>
    <w:rsid w:val="00765352"/>
    <w:rsid w:val="007655AD"/>
    <w:rsid w:val="00765DD8"/>
    <w:rsid w:val="0076627B"/>
    <w:rsid w:val="00766486"/>
    <w:rsid w:val="00766EB2"/>
    <w:rsid w:val="00766EE1"/>
    <w:rsid w:val="00766F33"/>
    <w:rsid w:val="007672DA"/>
    <w:rsid w:val="00767CFB"/>
    <w:rsid w:val="00770CD9"/>
    <w:rsid w:val="00771528"/>
    <w:rsid w:val="007716DF"/>
    <w:rsid w:val="007717B1"/>
    <w:rsid w:val="00771E71"/>
    <w:rsid w:val="0077314C"/>
    <w:rsid w:val="0077376F"/>
    <w:rsid w:val="00773ED9"/>
    <w:rsid w:val="007741BA"/>
    <w:rsid w:val="007741C7"/>
    <w:rsid w:val="00774575"/>
    <w:rsid w:val="007745CB"/>
    <w:rsid w:val="0077480A"/>
    <w:rsid w:val="00774A2C"/>
    <w:rsid w:val="00774B0A"/>
    <w:rsid w:val="00775126"/>
    <w:rsid w:val="007758BD"/>
    <w:rsid w:val="007758C3"/>
    <w:rsid w:val="00775A51"/>
    <w:rsid w:val="00775B09"/>
    <w:rsid w:val="00775CAC"/>
    <w:rsid w:val="0077648E"/>
    <w:rsid w:val="00776BA9"/>
    <w:rsid w:val="00776C97"/>
    <w:rsid w:val="00776F70"/>
    <w:rsid w:val="007775FA"/>
    <w:rsid w:val="00777DF9"/>
    <w:rsid w:val="0078039B"/>
    <w:rsid w:val="00780A7C"/>
    <w:rsid w:val="00781A7C"/>
    <w:rsid w:val="00782054"/>
    <w:rsid w:val="00782753"/>
    <w:rsid w:val="0078287B"/>
    <w:rsid w:val="007828C0"/>
    <w:rsid w:val="00782C75"/>
    <w:rsid w:val="00783035"/>
    <w:rsid w:val="00783594"/>
    <w:rsid w:val="00783B29"/>
    <w:rsid w:val="00783F89"/>
    <w:rsid w:val="00785B04"/>
    <w:rsid w:val="007862A5"/>
    <w:rsid w:val="00786536"/>
    <w:rsid w:val="00786C0C"/>
    <w:rsid w:val="007870CD"/>
    <w:rsid w:val="007875A9"/>
    <w:rsid w:val="007878E8"/>
    <w:rsid w:val="00787A23"/>
    <w:rsid w:val="007900E1"/>
    <w:rsid w:val="00790208"/>
    <w:rsid w:val="00790ED6"/>
    <w:rsid w:val="00791170"/>
    <w:rsid w:val="00791852"/>
    <w:rsid w:val="007922D9"/>
    <w:rsid w:val="0079254A"/>
    <w:rsid w:val="007926DB"/>
    <w:rsid w:val="00792767"/>
    <w:rsid w:val="00792994"/>
    <w:rsid w:val="00792A3E"/>
    <w:rsid w:val="00793302"/>
    <w:rsid w:val="007933B2"/>
    <w:rsid w:val="007937F5"/>
    <w:rsid w:val="00793953"/>
    <w:rsid w:val="00793A87"/>
    <w:rsid w:val="00793ACA"/>
    <w:rsid w:val="00793C41"/>
    <w:rsid w:val="007942B2"/>
    <w:rsid w:val="00794BA9"/>
    <w:rsid w:val="00794BFF"/>
    <w:rsid w:val="007959FF"/>
    <w:rsid w:val="00795AF2"/>
    <w:rsid w:val="00795CD2"/>
    <w:rsid w:val="00796A14"/>
    <w:rsid w:val="00796C2A"/>
    <w:rsid w:val="00796DA1"/>
    <w:rsid w:val="007970EA"/>
    <w:rsid w:val="007971FF"/>
    <w:rsid w:val="00797748"/>
    <w:rsid w:val="007977E1"/>
    <w:rsid w:val="007977F9"/>
    <w:rsid w:val="00797C99"/>
    <w:rsid w:val="00797EC1"/>
    <w:rsid w:val="007A0124"/>
    <w:rsid w:val="007A0584"/>
    <w:rsid w:val="007A0613"/>
    <w:rsid w:val="007A0748"/>
    <w:rsid w:val="007A157B"/>
    <w:rsid w:val="007A1789"/>
    <w:rsid w:val="007A1E23"/>
    <w:rsid w:val="007A2041"/>
    <w:rsid w:val="007A2560"/>
    <w:rsid w:val="007A2602"/>
    <w:rsid w:val="007A264E"/>
    <w:rsid w:val="007A2EFF"/>
    <w:rsid w:val="007A3622"/>
    <w:rsid w:val="007A390D"/>
    <w:rsid w:val="007A3D4D"/>
    <w:rsid w:val="007A4A8F"/>
    <w:rsid w:val="007A4C48"/>
    <w:rsid w:val="007A57C5"/>
    <w:rsid w:val="007A5858"/>
    <w:rsid w:val="007A5DB5"/>
    <w:rsid w:val="007A6016"/>
    <w:rsid w:val="007A6590"/>
    <w:rsid w:val="007A664C"/>
    <w:rsid w:val="007A6B30"/>
    <w:rsid w:val="007A6F62"/>
    <w:rsid w:val="007A7012"/>
    <w:rsid w:val="007A7122"/>
    <w:rsid w:val="007A7433"/>
    <w:rsid w:val="007B005A"/>
    <w:rsid w:val="007B0166"/>
    <w:rsid w:val="007B08FF"/>
    <w:rsid w:val="007B10A3"/>
    <w:rsid w:val="007B1420"/>
    <w:rsid w:val="007B28C2"/>
    <w:rsid w:val="007B2A6A"/>
    <w:rsid w:val="007B3184"/>
    <w:rsid w:val="007B31FB"/>
    <w:rsid w:val="007B33C3"/>
    <w:rsid w:val="007B3BEA"/>
    <w:rsid w:val="007B3CB8"/>
    <w:rsid w:val="007B43BD"/>
    <w:rsid w:val="007B4B7B"/>
    <w:rsid w:val="007B5919"/>
    <w:rsid w:val="007B5CA4"/>
    <w:rsid w:val="007B5D38"/>
    <w:rsid w:val="007B63BB"/>
    <w:rsid w:val="007B643D"/>
    <w:rsid w:val="007B6637"/>
    <w:rsid w:val="007B6961"/>
    <w:rsid w:val="007B77FF"/>
    <w:rsid w:val="007B7920"/>
    <w:rsid w:val="007C0BCD"/>
    <w:rsid w:val="007C14AC"/>
    <w:rsid w:val="007C15D7"/>
    <w:rsid w:val="007C15DA"/>
    <w:rsid w:val="007C2023"/>
    <w:rsid w:val="007C2E4D"/>
    <w:rsid w:val="007C2F33"/>
    <w:rsid w:val="007C3182"/>
    <w:rsid w:val="007C3555"/>
    <w:rsid w:val="007C3857"/>
    <w:rsid w:val="007C3872"/>
    <w:rsid w:val="007C38DD"/>
    <w:rsid w:val="007C4B02"/>
    <w:rsid w:val="007C5037"/>
    <w:rsid w:val="007C513E"/>
    <w:rsid w:val="007C5471"/>
    <w:rsid w:val="007C5F0B"/>
    <w:rsid w:val="007C67EC"/>
    <w:rsid w:val="007C6AEE"/>
    <w:rsid w:val="007C6B2A"/>
    <w:rsid w:val="007C781A"/>
    <w:rsid w:val="007D0533"/>
    <w:rsid w:val="007D0681"/>
    <w:rsid w:val="007D15F4"/>
    <w:rsid w:val="007D1CF7"/>
    <w:rsid w:val="007D2673"/>
    <w:rsid w:val="007D2707"/>
    <w:rsid w:val="007D2752"/>
    <w:rsid w:val="007D278D"/>
    <w:rsid w:val="007D2B8F"/>
    <w:rsid w:val="007D2F81"/>
    <w:rsid w:val="007D36C9"/>
    <w:rsid w:val="007D3799"/>
    <w:rsid w:val="007D3994"/>
    <w:rsid w:val="007D41EB"/>
    <w:rsid w:val="007D41EF"/>
    <w:rsid w:val="007D45A7"/>
    <w:rsid w:val="007D46B0"/>
    <w:rsid w:val="007D4B18"/>
    <w:rsid w:val="007D4DA8"/>
    <w:rsid w:val="007D5241"/>
    <w:rsid w:val="007D543A"/>
    <w:rsid w:val="007D55B5"/>
    <w:rsid w:val="007D5680"/>
    <w:rsid w:val="007D6642"/>
    <w:rsid w:val="007D670F"/>
    <w:rsid w:val="007D69E4"/>
    <w:rsid w:val="007D7372"/>
    <w:rsid w:val="007D7394"/>
    <w:rsid w:val="007D74A9"/>
    <w:rsid w:val="007D7FDE"/>
    <w:rsid w:val="007E0060"/>
    <w:rsid w:val="007E0B6C"/>
    <w:rsid w:val="007E125C"/>
    <w:rsid w:val="007E129A"/>
    <w:rsid w:val="007E1837"/>
    <w:rsid w:val="007E1E72"/>
    <w:rsid w:val="007E206F"/>
    <w:rsid w:val="007E22EA"/>
    <w:rsid w:val="007E23EF"/>
    <w:rsid w:val="007E23FB"/>
    <w:rsid w:val="007E2662"/>
    <w:rsid w:val="007E2945"/>
    <w:rsid w:val="007E29BE"/>
    <w:rsid w:val="007E2D85"/>
    <w:rsid w:val="007E2E91"/>
    <w:rsid w:val="007E2F4F"/>
    <w:rsid w:val="007E4DCC"/>
    <w:rsid w:val="007E4E12"/>
    <w:rsid w:val="007E54FE"/>
    <w:rsid w:val="007E57CA"/>
    <w:rsid w:val="007E5A47"/>
    <w:rsid w:val="007E5EDE"/>
    <w:rsid w:val="007E5F7A"/>
    <w:rsid w:val="007E653E"/>
    <w:rsid w:val="007E6CD2"/>
    <w:rsid w:val="007E7C11"/>
    <w:rsid w:val="007E7FB3"/>
    <w:rsid w:val="007F009C"/>
    <w:rsid w:val="007F0382"/>
    <w:rsid w:val="007F04FB"/>
    <w:rsid w:val="007F0938"/>
    <w:rsid w:val="007F0F3E"/>
    <w:rsid w:val="007F1172"/>
    <w:rsid w:val="007F11ED"/>
    <w:rsid w:val="007F177A"/>
    <w:rsid w:val="007F1F8E"/>
    <w:rsid w:val="007F23D7"/>
    <w:rsid w:val="007F2AA5"/>
    <w:rsid w:val="007F3091"/>
    <w:rsid w:val="007F33C0"/>
    <w:rsid w:val="007F36FA"/>
    <w:rsid w:val="007F3C93"/>
    <w:rsid w:val="007F3D60"/>
    <w:rsid w:val="007F3E57"/>
    <w:rsid w:val="007F510A"/>
    <w:rsid w:val="007F561A"/>
    <w:rsid w:val="007F5878"/>
    <w:rsid w:val="007F5C85"/>
    <w:rsid w:val="007F633C"/>
    <w:rsid w:val="007F6B53"/>
    <w:rsid w:val="007F75C4"/>
    <w:rsid w:val="007F76D3"/>
    <w:rsid w:val="007F76D8"/>
    <w:rsid w:val="007F7882"/>
    <w:rsid w:val="00800138"/>
    <w:rsid w:val="008004F2"/>
    <w:rsid w:val="008005B9"/>
    <w:rsid w:val="00801129"/>
    <w:rsid w:val="008012FA"/>
    <w:rsid w:val="00801CA7"/>
    <w:rsid w:val="00801EA8"/>
    <w:rsid w:val="008021D2"/>
    <w:rsid w:val="008023D0"/>
    <w:rsid w:val="008034BB"/>
    <w:rsid w:val="008039A4"/>
    <w:rsid w:val="00803B4D"/>
    <w:rsid w:val="00803E52"/>
    <w:rsid w:val="00803EA8"/>
    <w:rsid w:val="008043F0"/>
    <w:rsid w:val="008044C1"/>
    <w:rsid w:val="008047EE"/>
    <w:rsid w:val="00805132"/>
    <w:rsid w:val="00805357"/>
    <w:rsid w:val="008059DA"/>
    <w:rsid w:val="00805B21"/>
    <w:rsid w:val="008064BD"/>
    <w:rsid w:val="00806836"/>
    <w:rsid w:val="00807004"/>
    <w:rsid w:val="00807278"/>
    <w:rsid w:val="008072A5"/>
    <w:rsid w:val="00807785"/>
    <w:rsid w:val="0081019D"/>
    <w:rsid w:val="008103B5"/>
    <w:rsid w:val="00810490"/>
    <w:rsid w:val="00810731"/>
    <w:rsid w:val="00810740"/>
    <w:rsid w:val="00810818"/>
    <w:rsid w:val="00810C3C"/>
    <w:rsid w:val="00811362"/>
    <w:rsid w:val="00811F5B"/>
    <w:rsid w:val="0081216D"/>
    <w:rsid w:val="0081239F"/>
    <w:rsid w:val="00812B9A"/>
    <w:rsid w:val="00812C7B"/>
    <w:rsid w:val="00812D3B"/>
    <w:rsid w:val="0081327C"/>
    <w:rsid w:val="0081361D"/>
    <w:rsid w:val="00813908"/>
    <w:rsid w:val="00813911"/>
    <w:rsid w:val="00813A69"/>
    <w:rsid w:val="00813B57"/>
    <w:rsid w:val="0081400A"/>
    <w:rsid w:val="008141CF"/>
    <w:rsid w:val="008142F1"/>
    <w:rsid w:val="008143CD"/>
    <w:rsid w:val="008146DB"/>
    <w:rsid w:val="00814AD9"/>
    <w:rsid w:val="00814B93"/>
    <w:rsid w:val="00814EC9"/>
    <w:rsid w:val="0081688F"/>
    <w:rsid w:val="00816FCF"/>
    <w:rsid w:val="00817B4E"/>
    <w:rsid w:val="00817DCE"/>
    <w:rsid w:val="0082001A"/>
    <w:rsid w:val="0082047D"/>
    <w:rsid w:val="00820568"/>
    <w:rsid w:val="00820FA2"/>
    <w:rsid w:val="00821405"/>
    <w:rsid w:val="00821A19"/>
    <w:rsid w:val="00821D4A"/>
    <w:rsid w:val="00821F88"/>
    <w:rsid w:val="00822901"/>
    <w:rsid w:val="008231A2"/>
    <w:rsid w:val="00823281"/>
    <w:rsid w:val="00824054"/>
    <w:rsid w:val="0082422C"/>
    <w:rsid w:val="008245A9"/>
    <w:rsid w:val="00824C9C"/>
    <w:rsid w:val="0082503C"/>
    <w:rsid w:val="0082510B"/>
    <w:rsid w:val="00825743"/>
    <w:rsid w:val="00826193"/>
    <w:rsid w:val="0082652B"/>
    <w:rsid w:val="008265AD"/>
    <w:rsid w:val="008267DB"/>
    <w:rsid w:val="008271BB"/>
    <w:rsid w:val="0082784C"/>
    <w:rsid w:val="00827908"/>
    <w:rsid w:val="00827D1B"/>
    <w:rsid w:val="00830016"/>
    <w:rsid w:val="00830358"/>
    <w:rsid w:val="008306E8"/>
    <w:rsid w:val="00830A75"/>
    <w:rsid w:val="00830BA3"/>
    <w:rsid w:val="00830CBF"/>
    <w:rsid w:val="00830EAD"/>
    <w:rsid w:val="008314C3"/>
    <w:rsid w:val="0083174A"/>
    <w:rsid w:val="00831A29"/>
    <w:rsid w:val="00831AB8"/>
    <w:rsid w:val="00831C18"/>
    <w:rsid w:val="00832812"/>
    <w:rsid w:val="008329FF"/>
    <w:rsid w:val="00833924"/>
    <w:rsid w:val="00833CD5"/>
    <w:rsid w:val="0083471A"/>
    <w:rsid w:val="00834772"/>
    <w:rsid w:val="0083508D"/>
    <w:rsid w:val="008353A6"/>
    <w:rsid w:val="00835C36"/>
    <w:rsid w:val="00836100"/>
    <w:rsid w:val="0083642E"/>
    <w:rsid w:val="0083653C"/>
    <w:rsid w:val="008367C5"/>
    <w:rsid w:val="008369B6"/>
    <w:rsid w:val="00836C27"/>
    <w:rsid w:val="0083715B"/>
    <w:rsid w:val="008374F8"/>
    <w:rsid w:val="00837A25"/>
    <w:rsid w:val="00837A9F"/>
    <w:rsid w:val="00840174"/>
    <w:rsid w:val="008403CA"/>
    <w:rsid w:val="0084054A"/>
    <w:rsid w:val="00840568"/>
    <w:rsid w:val="0084063D"/>
    <w:rsid w:val="00840D00"/>
    <w:rsid w:val="00840F63"/>
    <w:rsid w:val="008412D1"/>
    <w:rsid w:val="00841357"/>
    <w:rsid w:val="008415B5"/>
    <w:rsid w:val="00841A77"/>
    <w:rsid w:val="00841C2E"/>
    <w:rsid w:val="00842487"/>
    <w:rsid w:val="008426F9"/>
    <w:rsid w:val="008427C5"/>
    <w:rsid w:val="00842E32"/>
    <w:rsid w:val="0084398F"/>
    <w:rsid w:val="00844561"/>
    <w:rsid w:val="00844767"/>
    <w:rsid w:val="008448AA"/>
    <w:rsid w:val="00844BD8"/>
    <w:rsid w:val="00844FB5"/>
    <w:rsid w:val="0084538B"/>
    <w:rsid w:val="0084578F"/>
    <w:rsid w:val="00845795"/>
    <w:rsid w:val="00845BBC"/>
    <w:rsid w:val="00845BFC"/>
    <w:rsid w:val="00845C7F"/>
    <w:rsid w:val="00845E5E"/>
    <w:rsid w:val="00845EA9"/>
    <w:rsid w:val="008467E3"/>
    <w:rsid w:val="0084733D"/>
    <w:rsid w:val="008473D3"/>
    <w:rsid w:val="0084749E"/>
    <w:rsid w:val="00847BF5"/>
    <w:rsid w:val="00847E48"/>
    <w:rsid w:val="0085007A"/>
    <w:rsid w:val="00850271"/>
    <w:rsid w:val="00850761"/>
    <w:rsid w:val="00850D9B"/>
    <w:rsid w:val="00851350"/>
    <w:rsid w:val="008515CB"/>
    <w:rsid w:val="00851CA4"/>
    <w:rsid w:val="0085211D"/>
    <w:rsid w:val="00852630"/>
    <w:rsid w:val="008528B5"/>
    <w:rsid w:val="00852A6B"/>
    <w:rsid w:val="00852DC6"/>
    <w:rsid w:val="00852E39"/>
    <w:rsid w:val="00852EC6"/>
    <w:rsid w:val="008530FA"/>
    <w:rsid w:val="008537D7"/>
    <w:rsid w:val="00853C71"/>
    <w:rsid w:val="00853F01"/>
    <w:rsid w:val="00853F5A"/>
    <w:rsid w:val="008541F5"/>
    <w:rsid w:val="008547A1"/>
    <w:rsid w:val="00854B5C"/>
    <w:rsid w:val="00855041"/>
    <w:rsid w:val="008551E4"/>
    <w:rsid w:val="008555FF"/>
    <w:rsid w:val="00855BC6"/>
    <w:rsid w:val="00855D3A"/>
    <w:rsid w:val="00855E1B"/>
    <w:rsid w:val="008560D2"/>
    <w:rsid w:val="0085729C"/>
    <w:rsid w:val="0085732A"/>
    <w:rsid w:val="00857451"/>
    <w:rsid w:val="00857739"/>
    <w:rsid w:val="008579DE"/>
    <w:rsid w:val="00857E42"/>
    <w:rsid w:val="00857F2A"/>
    <w:rsid w:val="008600AA"/>
    <w:rsid w:val="00860285"/>
    <w:rsid w:val="008603C1"/>
    <w:rsid w:val="0086066F"/>
    <w:rsid w:val="00860BB4"/>
    <w:rsid w:val="00861332"/>
    <w:rsid w:val="008613D4"/>
    <w:rsid w:val="00861515"/>
    <w:rsid w:val="00861B9D"/>
    <w:rsid w:val="008620F3"/>
    <w:rsid w:val="008625D7"/>
    <w:rsid w:val="00862706"/>
    <w:rsid w:val="00863C28"/>
    <w:rsid w:val="0086453F"/>
    <w:rsid w:val="008646E1"/>
    <w:rsid w:val="008647DA"/>
    <w:rsid w:val="0086506E"/>
    <w:rsid w:val="00865079"/>
    <w:rsid w:val="008655A2"/>
    <w:rsid w:val="008655A3"/>
    <w:rsid w:val="00865B6A"/>
    <w:rsid w:val="0086611D"/>
    <w:rsid w:val="008662D7"/>
    <w:rsid w:val="0086738E"/>
    <w:rsid w:val="0086738F"/>
    <w:rsid w:val="00867E7D"/>
    <w:rsid w:val="00867EC7"/>
    <w:rsid w:val="00870D82"/>
    <w:rsid w:val="00871157"/>
    <w:rsid w:val="008713C1"/>
    <w:rsid w:val="008714C5"/>
    <w:rsid w:val="00871A08"/>
    <w:rsid w:val="00872310"/>
    <w:rsid w:val="0087242D"/>
    <w:rsid w:val="008729D5"/>
    <w:rsid w:val="00872A20"/>
    <w:rsid w:val="00873206"/>
    <w:rsid w:val="00873A43"/>
    <w:rsid w:val="00873AB0"/>
    <w:rsid w:val="00873B0C"/>
    <w:rsid w:val="00873F6C"/>
    <w:rsid w:val="0087446F"/>
    <w:rsid w:val="00874AA6"/>
    <w:rsid w:val="00874BA9"/>
    <w:rsid w:val="00874D43"/>
    <w:rsid w:val="0087610B"/>
    <w:rsid w:val="0087611D"/>
    <w:rsid w:val="008762FF"/>
    <w:rsid w:val="00876541"/>
    <w:rsid w:val="00876795"/>
    <w:rsid w:val="00876C9A"/>
    <w:rsid w:val="00877404"/>
    <w:rsid w:val="00877721"/>
    <w:rsid w:val="008778E4"/>
    <w:rsid w:val="00877A10"/>
    <w:rsid w:val="008801DA"/>
    <w:rsid w:val="00880252"/>
    <w:rsid w:val="008802E0"/>
    <w:rsid w:val="00881070"/>
    <w:rsid w:val="008811AA"/>
    <w:rsid w:val="008811DA"/>
    <w:rsid w:val="008813DF"/>
    <w:rsid w:val="00881FE4"/>
    <w:rsid w:val="008823F1"/>
    <w:rsid w:val="00882B1D"/>
    <w:rsid w:val="00882BD2"/>
    <w:rsid w:val="0088344D"/>
    <w:rsid w:val="008835FF"/>
    <w:rsid w:val="00883D48"/>
    <w:rsid w:val="00883EC3"/>
    <w:rsid w:val="008842C2"/>
    <w:rsid w:val="008843EF"/>
    <w:rsid w:val="00884B16"/>
    <w:rsid w:val="00884C68"/>
    <w:rsid w:val="00884CE2"/>
    <w:rsid w:val="00884D68"/>
    <w:rsid w:val="00885544"/>
    <w:rsid w:val="0088573F"/>
    <w:rsid w:val="00885E90"/>
    <w:rsid w:val="00886745"/>
    <w:rsid w:val="008868C7"/>
    <w:rsid w:val="00887E49"/>
    <w:rsid w:val="00887F12"/>
    <w:rsid w:val="0089154C"/>
    <w:rsid w:val="00891AD3"/>
    <w:rsid w:val="00892E0B"/>
    <w:rsid w:val="008939F8"/>
    <w:rsid w:val="00893A20"/>
    <w:rsid w:val="00893B53"/>
    <w:rsid w:val="00893EB1"/>
    <w:rsid w:val="00894F10"/>
    <w:rsid w:val="00894FFD"/>
    <w:rsid w:val="00895744"/>
    <w:rsid w:val="00895802"/>
    <w:rsid w:val="00895E35"/>
    <w:rsid w:val="00895E7F"/>
    <w:rsid w:val="00895F8E"/>
    <w:rsid w:val="00896EAE"/>
    <w:rsid w:val="00897090"/>
    <w:rsid w:val="0089770B"/>
    <w:rsid w:val="0089775A"/>
    <w:rsid w:val="00897C4F"/>
    <w:rsid w:val="00897CC9"/>
    <w:rsid w:val="008A01ED"/>
    <w:rsid w:val="008A0904"/>
    <w:rsid w:val="008A0FEE"/>
    <w:rsid w:val="008A106F"/>
    <w:rsid w:val="008A17FB"/>
    <w:rsid w:val="008A1DAB"/>
    <w:rsid w:val="008A2011"/>
    <w:rsid w:val="008A24D4"/>
    <w:rsid w:val="008A256F"/>
    <w:rsid w:val="008A2B6A"/>
    <w:rsid w:val="008A379D"/>
    <w:rsid w:val="008A3A3C"/>
    <w:rsid w:val="008A3C26"/>
    <w:rsid w:val="008A3C5A"/>
    <w:rsid w:val="008A41DC"/>
    <w:rsid w:val="008A474E"/>
    <w:rsid w:val="008A56EA"/>
    <w:rsid w:val="008A5EB7"/>
    <w:rsid w:val="008A6065"/>
    <w:rsid w:val="008A66E4"/>
    <w:rsid w:val="008A67AB"/>
    <w:rsid w:val="008A6904"/>
    <w:rsid w:val="008B04D4"/>
    <w:rsid w:val="008B0FE9"/>
    <w:rsid w:val="008B11BB"/>
    <w:rsid w:val="008B1352"/>
    <w:rsid w:val="008B1D44"/>
    <w:rsid w:val="008B291F"/>
    <w:rsid w:val="008B2A03"/>
    <w:rsid w:val="008B3095"/>
    <w:rsid w:val="008B31CF"/>
    <w:rsid w:val="008B3490"/>
    <w:rsid w:val="008B3B62"/>
    <w:rsid w:val="008B4623"/>
    <w:rsid w:val="008B4820"/>
    <w:rsid w:val="008B526E"/>
    <w:rsid w:val="008B547B"/>
    <w:rsid w:val="008B5792"/>
    <w:rsid w:val="008B58F4"/>
    <w:rsid w:val="008B5C3A"/>
    <w:rsid w:val="008B6431"/>
    <w:rsid w:val="008B65D9"/>
    <w:rsid w:val="008B6830"/>
    <w:rsid w:val="008B6A87"/>
    <w:rsid w:val="008B6E68"/>
    <w:rsid w:val="008B776D"/>
    <w:rsid w:val="008B7775"/>
    <w:rsid w:val="008B7D1F"/>
    <w:rsid w:val="008C07C4"/>
    <w:rsid w:val="008C0AAC"/>
    <w:rsid w:val="008C0D0E"/>
    <w:rsid w:val="008C0E52"/>
    <w:rsid w:val="008C1ABC"/>
    <w:rsid w:val="008C2242"/>
    <w:rsid w:val="008C3017"/>
    <w:rsid w:val="008C31EE"/>
    <w:rsid w:val="008C32F7"/>
    <w:rsid w:val="008C3FDB"/>
    <w:rsid w:val="008C411F"/>
    <w:rsid w:val="008C4509"/>
    <w:rsid w:val="008C4EDC"/>
    <w:rsid w:val="008C54C6"/>
    <w:rsid w:val="008C5C0F"/>
    <w:rsid w:val="008C6227"/>
    <w:rsid w:val="008C64D8"/>
    <w:rsid w:val="008C752E"/>
    <w:rsid w:val="008C756C"/>
    <w:rsid w:val="008C75A7"/>
    <w:rsid w:val="008D00A4"/>
    <w:rsid w:val="008D09E6"/>
    <w:rsid w:val="008D13DD"/>
    <w:rsid w:val="008D1624"/>
    <w:rsid w:val="008D2042"/>
    <w:rsid w:val="008D2757"/>
    <w:rsid w:val="008D2FCD"/>
    <w:rsid w:val="008D3333"/>
    <w:rsid w:val="008D3897"/>
    <w:rsid w:val="008D391D"/>
    <w:rsid w:val="008D43B2"/>
    <w:rsid w:val="008D487A"/>
    <w:rsid w:val="008D4A59"/>
    <w:rsid w:val="008D4D58"/>
    <w:rsid w:val="008D4E43"/>
    <w:rsid w:val="008D561D"/>
    <w:rsid w:val="008D6126"/>
    <w:rsid w:val="008D62EC"/>
    <w:rsid w:val="008D6422"/>
    <w:rsid w:val="008D6544"/>
    <w:rsid w:val="008D68C4"/>
    <w:rsid w:val="008D6CE2"/>
    <w:rsid w:val="008D72F7"/>
    <w:rsid w:val="008D7610"/>
    <w:rsid w:val="008D7BC0"/>
    <w:rsid w:val="008D7CC5"/>
    <w:rsid w:val="008E003A"/>
    <w:rsid w:val="008E042C"/>
    <w:rsid w:val="008E088D"/>
    <w:rsid w:val="008E0F12"/>
    <w:rsid w:val="008E12D6"/>
    <w:rsid w:val="008E194E"/>
    <w:rsid w:val="008E2027"/>
    <w:rsid w:val="008E25E9"/>
    <w:rsid w:val="008E2945"/>
    <w:rsid w:val="008E2C2B"/>
    <w:rsid w:val="008E2D04"/>
    <w:rsid w:val="008E34BD"/>
    <w:rsid w:val="008E3F02"/>
    <w:rsid w:val="008E4369"/>
    <w:rsid w:val="008E46F3"/>
    <w:rsid w:val="008E4711"/>
    <w:rsid w:val="008E4C27"/>
    <w:rsid w:val="008E505A"/>
    <w:rsid w:val="008E546B"/>
    <w:rsid w:val="008E573C"/>
    <w:rsid w:val="008E5C0B"/>
    <w:rsid w:val="008E5F14"/>
    <w:rsid w:val="008E645E"/>
    <w:rsid w:val="008E65E8"/>
    <w:rsid w:val="008E6C29"/>
    <w:rsid w:val="008E7DCD"/>
    <w:rsid w:val="008F07AF"/>
    <w:rsid w:val="008F0EF0"/>
    <w:rsid w:val="008F19D2"/>
    <w:rsid w:val="008F1E85"/>
    <w:rsid w:val="008F1FCB"/>
    <w:rsid w:val="008F29CF"/>
    <w:rsid w:val="008F2A7E"/>
    <w:rsid w:val="008F2DB7"/>
    <w:rsid w:val="008F3353"/>
    <w:rsid w:val="008F339F"/>
    <w:rsid w:val="008F36EC"/>
    <w:rsid w:val="008F3875"/>
    <w:rsid w:val="008F39E6"/>
    <w:rsid w:val="008F3B4A"/>
    <w:rsid w:val="008F3B74"/>
    <w:rsid w:val="008F3D64"/>
    <w:rsid w:val="008F4BA9"/>
    <w:rsid w:val="008F4CEB"/>
    <w:rsid w:val="008F4FD6"/>
    <w:rsid w:val="008F50C3"/>
    <w:rsid w:val="008F51FD"/>
    <w:rsid w:val="008F6152"/>
    <w:rsid w:val="008F6356"/>
    <w:rsid w:val="008F6446"/>
    <w:rsid w:val="008F651B"/>
    <w:rsid w:val="008F6774"/>
    <w:rsid w:val="008F6A7D"/>
    <w:rsid w:val="008F6B22"/>
    <w:rsid w:val="00900FD1"/>
    <w:rsid w:val="00901929"/>
    <w:rsid w:val="009023B4"/>
    <w:rsid w:val="009023EE"/>
    <w:rsid w:val="0090264F"/>
    <w:rsid w:val="009027D3"/>
    <w:rsid w:val="0090304D"/>
    <w:rsid w:val="00903907"/>
    <w:rsid w:val="00903961"/>
    <w:rsid w:val="00905589"/>
    <w:rsid w:val="00905CE8"/>
    <w:rsid w:val="009060C0"/>
    <w:rsid w:val="0090643A"/>
    <w:rsid w:val="00906A1F"/>
    <w:rsid w:val="00906A56"/>
    <w:rsid w:val="00906C0E"/>
    <w:rsid w:val="00907419"/>
    <w:rsid w:val="009075B0"/>
    <w:rsid w:val="00907B56"/>
    <w:rsid w:val="00910782"/>
    <w:rsid w:val="009109A6"/>
    <w:rsid w:val="00910E6F"/>
    <w:rsid w:val="00911186"/>
    <w:rsid w:val="0091119C"/>
    <w:rsid w:val="00911389"/>
    <w:rsid w:val="009118E7"/>
    <w:rsid w:val="00911D7E"/>
    <w:rsid w:val="00911DB7"/>
    <w:rsid w:val="009124B6"/>
    <w:rsid w:val="009126AB"/>
    <w:rsid w:val="00912A17"/>
    <w:rsid w:val="00912C87"/>
    <w:rsid w:val="00913371"/>
    <w:rsid w:val="00913C71"/>
    <w:rsid w:val="00914201"/>
    <w:rsid w:val="0091479B"/>
    <w:rsid w:val="00914892"/>
    <w:rsid w:val="00914CDA"/>
    <w:rsid w:val="00916273"/>
    <w:rsid w:val="00916388"/>
    <w:rsid w:val="009167D7"/>
    <w:rsid w:val="00917023"/>
    <w:rsid w:val="00917208"/>
    <w:rsid w:val="00920048"/>
    <w:rsid w:val="0092033B"/>
    <w:rsid w:val="009203FA"/>
    <w:rsid w:val="00920411"/>
    <w:rsid w:val="009206CD"/>
    <w:rsid w:val="00920E3C"/>
    <w:rsid w:val="00921094"/>
    <w:rsid w:val="009220DC"/>
    <w:rsid w:val="0092214C"/>
    <w:rsid w:val="00922919"/>
    <w:rsid w:val="00922BAB"/>
    <w:rsid w:val="00922C09"/>
    <w:rsid w:val="00922E6D"/>
    <w:rsid w:val="00922E71"/>
    <w:rsid w:val="009230F6"/>
    <w:rsid w:val="009233A1"/>
    <w:rsid w:val="009239EC"/>
    <w:rsid w:val="00923A94"/>
    <w:rsid w:val="00923B05"/>
    <w:rsid w:val="00923FC7"/>
    <w:rsid w:val="00924729"/>
    <w:rsid w:val="0092485E"/>
    <w:rsid w:val="00925270"/>
    <w:rsid w:val="00925306"/>
    <w:rsid w:val="00925832"/>
    <w:rsid w:val="0092628C"/>
    <w:rsid w:val="00926381"/>
    <w:rsid w:val="00926A81"/>
    <w:rsid w:val="00926EA1"/>
    <w:rsid w:val="00927284"/>
    <w:rsid w:val="00927354"/>
    <w:rsid w:val="00927641"/>
    <w:rsid w:val="009276DA"/>
    <w:rsid w:val="00927979"/>
    <w:rsid w:val="009279B4"/>
    <w:rsid w:val="00930132"/>
    <w:rsid w:val="0093061C"/>
    <w:rsid w:val="00930BD3"/>
    <w:rsid w:val="00930F09"/>
    <w:rsid w:val="00930F3C"/>
    <w:rsid w:val="00931914"/>
    <w:rsid w:val="00931D92"/>
    <w:rsid w:val="00932E09"/>
    <w:rsid w:val="00933D64"/>
    <w:rsid w:val="00934073"/>
    <w:rsid w:val="00934401"/>
    <w:rsid w:val="00934DAB"/>
    <w:rsid w:val="009350DD"/>
    <w:rsid w:val="009358E2"/>
    <w:rsid w:val="00935B04"/>
    <w:rsid w:val="00935B4B"/>
    <w:rsid w:val="00935C28"/>
    <w:rsid w:val="00936342"/>
    <w:rsid w:val="00936C89"/>
    <w:rsid w:val="00937539"/>
    <w:rsid w:val="00937649"/>
    <w:rsid w:val="00937B05"/>
    <w:rsid w:val="00937BA2"/>
    <w:rsid w:val="009401B5"/>
    <w:rsid w:val="009403DF"/>
    <w:rsid w:val="00940E9E"/>
    <w:rsid w:val="009413D5"/>
    <w:rsid w:val="009414A5"/>
    <w:rsid w:val="0094187F"/>
    <w:rsid w:val="0094215A"/>
    <w:rsid w:val="009427B2"/>
    <w:rsid w:val="0094297F"/>
    <w:rsid w:val="00942C77"/>
    <w:rsid w:val="00942CDC"/>
    <w:rsid w:val="00942F5F"/>
    <w:rsid w:val="00943261"/>
    <w:rsid w:val="00943BB5"/>
    <w:rsid w:val="00943F38"/>
    <w:rsid w:val="00944067"/>
    <w:rsid w:val="009444E7"/>
    <w:rsid w:val="0094456E"/>
    <w:rsid w:val="0094493B"/>
    <w:rsid w:val="0094573A"/>
    <w:rsid w:val="009463AF"/>
    <w:rsid w:val="00946976"/>
    <w:rsid w:val="00946C08"/>
    <w:rsid w:val="00946E03"/>
    <w:rsid w:val="00947094"/>
    <w:rsid w:val="00950573"/>
    <w:rsid w:val="009508A9"/>
    <w:rsid w:val="009508E6"/>
    <w:rsid w:val="00950BE2"/>
    <w:rsid w:val="00950C16"/>
    <w:rsid w:val="0095139C"/>
    <w:rsid w:val="009514B8"/>
    <w:rsid w:val="00951864"/>
    <w:rsid w:val="00951BE9"/>
    <w:rsid w:val="00951C36"/>
    <w:rsid w:val="00951F35"/>
    <w:rsid w:val="00952096"/>
    <w:rsid w:val="0095226D"/>
    <w:rsid w:val="00952903"/>
    <w:rsid w:val="0095298E"/>
    <w:rsid w:val="00953013"/>
    <w:rsid w:val="00953166"/>
    <w:rsid w:val="00953733"/>
    <w:rsid w:val="00954E62"/>
    <w:rsid w:val="009563A8"/>
    <w:rsid w:val="009573A6"/>
    <w:rsid w:val="00960B5F"/>
    <w:rsid w:val="00960E26"/>
    <w:rsid w:val="00960F2E"/>
    <w:rsid w:val="00961667"/>
    <w:rsid w:val="00961805"/>
    <w:rsid w:val="00961940"/>
    <w:rsid w:val="00961CA2"/>
    <w:rsid w:val="00961FB3"/>
    <w:rsid w:val="0096227C"/>
    <w:rsid w:val="00962C3F"/>
    <w:rsid w:val="00962DD9"/>
    <w:rsid w:val="00963213"/>
    <w:rsid w:val="00963795"/>
    <w:rsid w:val="0096380D"/>
    <w:rsid w:val="00964CD0"/>
    <w:rsid w:val="009650D7"/>
    <w:rsid w:val="00965506"/>
    <w:rsid w:val="00965F5F"/>
    <w:rsid w:val="00966A51"/>
    <w:rsid w:val="00966B2C"/>
    <w:rsid w:val="00967953"/>
    <w:rsid w:val="00967D0E"/>
    <w:rsid w:val="00967FDE"/>
    <w:rsid w:val="0097030C"/>
    <w:rsid w:val="00970365"/>
    <w:rsid w:val="009704EE"/>
    <w:rsid w:val="00970FE0"/>
    <w:rsid w:val="0097135A"/>
    <w:rsid w:val="00971362"/>
    <w:rsid w:val="00972157"/>
    <w:rsid w:val="009721F6"/>
    <w:rsid w:val="00972454"/>
    <w:rsid w:val="00972713"/>
    <w:rsid w:val="00972BC0"/>
    <w:rsid w:val="00972E81"/>
    <w:rsid w:val="009731AD"/>
    <w:rsid w:val="009735AB"/>
    <w:rsid w:val="00973797"/>
    <w:rsid w:val="00973AD2"/>
    <w:rsid w:val="0097483B"/>
    <w:rsid w:val="00974ECC"/>
    <w:rsid w:val="0097513E"/>
    <w:rsid w:val="00975635"/>
    <w:rsid w:val="00975CD9"/>
    <w:rsid w:val="00976B5D"/>
    <w:rsid w:val="009771BD"/>
    <w:rsid w:val="00977BF8"/>
    <w:rsid w:val="009800E5"/>
    <w:rsid w:val="00980268"/>
    <w:rsid w:val="009802C0"/>
    <w:rsid w:val="00980E14"/>
    <w:rsid w:val="00980F92"/>
    <w:rsid w:val="00981E86"/>
    <w:rsid w:val="009820C3"/>
    <w:rsid w:val="00982538"/>
    <w:rsid w:val="00982580"/>
    <w:rsid w:val="00982D7E"/>
    <w:rsid w:val="00982EC2"/>
    <w:rsid w:val="00983423"/>
    <w:rsid w:val="00983FB9"/>
    <w:rsid w:val="0098423D"/>
    <w:rsid w:val="00984723"/>
    <w:rsid w:val="00984D07"/>
    <w:rsid w:val="009852DE"/>
    <w:rsid w:val="009854E0"/>
    <w:rsid w:val="0098563F"/>
    <w:rsid w:val="009859B7"/>
    <w:rsid w:val="00985BC5"/>
    <w:rsid w:val="00985E59"/>
    <w:rsid w:val="009866AF"/>
    <w:rsid w:val="00986EEF"/>
    <w:rsid w:val="009871B4"/>
    <w:rsid w:val="00987455"/>
    <w:rsid w:val="009878D0"/>
    <w:rsid w:val="00987EF2"/>
    <w:rsid w:val="009905F6"/>
    <w:rsid w:val="00990AFC"/>
    <w:rsid w:val="009914A2"/>
    <w:rsid w:val="00991936"/>
    <w:rsid w:val="00991CD7"/>
    <w:rsid w:val="00991E4C"/>
    <w:rsid w:val="00991F3E"/>
    <w:rsid w:val="00992410"/>
    <w:rsid w:val="009924CF"/>
    <w:rsid w:val="00992BD9"/>
    <w:rsid w:val="009930B6"/>
    <w:rsid w:val="00993479"/>
    <w:rsid w:val="00993AAE"/>
    <w:rsid w:val="00993F9E"/>
    <w:rsid w:val="00994563"/>
    <w:rsid w:val="00994631"/>
    <w:rsid w:val="00994CDF"/>
    <w:rsid w:val="009950D6"/>
    <w:rsid w:val="00995158"/>
    <w:rsid w:val="0099540C"/>
    <w:rsid w:val="009954BA"/>
    <w:rsid w:val="00995B7A"/>
    <w:rsid w:val="00995D84"/>
    <w:rsid w:val="00995E4B"/>
    <w:rsid w:val="00996003"/>
    <w:rsid w:val="00996EBE"/>
    <w:rsid w:val="009977B5"/>
    <w:rsid w:val="009977F3"/>
    <w:rsid w:val="00997840"/>
    <w:rsid w:val="009A02B4"/>
    <w:rsid w:val="009A100C"/>
    <w:rsid w:val="009A1417"/>
    <w:rsid w:val="009A175A"/>
    <w:rsid w:val="009A182E"/>
    <w:rsid w:val="009A1BFF"/>
    <w:rsid w:val="009A1F93"/>
    <w:rsid w:val="009A23BA"/>
    <w:rsid w:val="009A2992"/>
    <w:rsid w:val="009A3137"/>
    <w:rsid w:val="009A3352"/>
    <w:rsid w:val="009A3986"/>
    <w:rsid w:val="009A4DC8"/>
    <w:rsid w:val="009A4F97"/>
    <w:rsid w:val="009A5477"/>
    <w:rsid w:val="009A5B65"/>
    <w:rsid w:val="009A5F40"/>
    <w:rsid w:val="009A6CFC"/>
    <w:rsid w:val="009A7053"/>
    <w:rsid w:val="009A76F6"/>
    <w:rsid w:val="009B050D"/>
    <w:rsid w:val="009B0548"/>
    <w:rsid w:val="009B1149"/>
    <w:rsid w:val="009B1188"/>
    <w:rsid w:val="009B1196"/>
    <w:rsid w:val="009B1723"/>
    <w:rsid w:val="009B1886"/>
    <w:rsid w:val="009B1973"/>
    <w:rsid w:val="009B198A"/>
    <w:rsid w:val="009B1A60"/>
    <w:rsid w:val="009B204B"/>
    <w:rsid w:val="009B26DA"/>
    <w:rsid w:val="009B2715"/>
    <w:rsid w:val="009B3C75"/>
    <w:rsid w:val="009B3E43"/>
    <w:rsid w:val="009B438E"/>
    <w:rsid w:val="009B4815"/>
    <w:rsid w:val="009B5247"/>
    <w:rsid w:val="009B5384"/>
    <w:rsid w:val="009B571D"/>
    <w:rsid w:val="009B5F7D"/>
    <w:rsid w:val="009B6549"/>
    <w:rsid w:val="009B6F8B"/>
    <w:rsid w:val="009B710E"/>
    <w:rsid w:val="009B71C5"/>
    <w:rsid w:val="009B71F5"/>
    <w:rsid w:val="009B738F"/>
    <w:rsid w:val="009B779D"/>
    <w:rsid w:val="009B78B6"/>
    <w:rsid w:val="009B7ED5"/>
    <w:rsid w:val="009C0D1B"/>
    <w:rsid w:val="009C0FB2"/>
    <w:rsid w:val="009C1316"/>
    <w:rsid w:val="009C15F5"/>
    <w:rsid w:val="009C1831"/>
    <w:rsid w:val="009C2046"/>
    <w:rsid w:val="009C226F"/>
    <w:rsid w:val="009C2360"/>
    <w:rsid w:val="009C243E"/>
    <w:rsid w:val="009C2457"/>
    <w:rsid w:val="009C2A8A"/>
    <w:rsid w:val="009C2C18"/>
    <w:rsid w:val="009C2CFB"/>
    <w:rsid w:val="009C303C"/>
    <w:rsid w:val="009C3097"/>
    <w:rsid w:val="009C32B3"/>
    <w:rsid w:val="009C3463"/>
    <w:rsid w:val="009C3603"/>
    <w:rsid w:val="009C3716"/>
    <w:rsid w:val="009C3E6E"/>
    <w:rsid w:val="009C4090"/>
    <w:rsid w:val="009C45C9"/>
    <w:rsid w:val="009C47B5"/>
    <w:rsid w:val="009C47C5"/>
    <w:rsid w:val="009C488A"/>
    <w:rsid w:val="009C507F"/>
    <w:rsid w:val="009C562D"/>
    <w:rsid w:val="009C5960"/>
    <w:rsid w:val="009C5F1E"/>
    <w:rsid w:val="009C6541"/>
    <w:rsid w:val="009C6AE5"/>
    <w:rsid w:val="009C7023"/>
    <w:rsid w:val="009C723F"/>
    <w:rsid w:val="009C7489"/>
    <w:rsid w:val="009C7652"/>
    <w:rsid w:val="009D007C"/>
    <w:rsid w:val="009D0309"/>
    <w:rsid w:val="009D032D"/>
    <w:rsid w:val="009D0487"/>
    <w:rsid w:val="009D1123"/>
    <w:rsid w:val="009D13D5"/>
    <w:rsid w:val="009D13E0"/>
    <w:rsid w:val="009D1C6E"/>
    <w:rsid w:val="009D1CCA"/>
    <w:rsid w:val="009D2631"/>
    <w:rsid w:val="009D29A0"/>
    <w:rsid w:val="009D31F4"/>
    <w:rsid w:val="009D390C"/>
    <w:rsid w:val="009D39E8"/>
    <w:rsid w:val="009D3AE0"/>
    <w:rsid w:val="009D3EF7"/>
    <w:rsid w:val="009D401D"/>
    <w:rsid w:val="009D4077"/>
    <w:rsid w:val="009D46C3"/>
    <w:rsid w:val="009D4991"/>
    <w:rsid w:val="009D49BD"/>
    <w:rsid w:val="009D4A47"/>
    <w:rsid w:val="009D4A74"/>
    <w:rsid w:val="009D5577"/>
    <w:rsid w:val="009D5604"/>
    <w:rsid w:val="009D5BB2"/>
    <w:rsid w:val="009D5E8E"/>
    <w:rsid w:val="009D6255"/>
    <w:rsid w:val="009D6420"/>
    <w:rsid w:val="009D65CD"/>
    <w:rsid w:val="009D6DB8"/>
    <w:rsid w:val="009D7710"/>
    <w:rsid w:val="009D7DDD"/>
    <w:rsid w:val="009E01C8"/>
    <w:rsid w:val="009E051D"/>
    <w:rsid w:val="009E0559"/>
    <w:rsid w:val="009E0823"/>
    <w:rsid w:val="009E0F90"/>
    <w:rsid w:val="009E1019"/>
    <w:rsid w:val="009E218B"/>
    <w:rsid w:val="009E2963"/>
    <w:rsid w:val="009E2CF2"/>
    <w:rsid w:val="009E2E3F"/>
    <w:rsid w:val="009E2F50"/>
    <w:rsid w:val="009E392E"/>
    <w:rsid w:val="009E4521"/>
    <w:rsid w:val="009E466F"/>
    <w:rsid w:val="009E488D"/>
    <w:rsid w:val="009E4E81"/>
    <w:rsid w:val="009E4F13"/>
    <w:rsid w:val="009E50A9"/>
    <w:rsid w:val="009E553B"/>
    <w:rsid w:val="009E5628"/>
    <w:rsid w:val="009E589E"/>
    <w:rsid w:val="009E5B28"/>
    <w:rsid w:val="009E72FC"/>
    <w:rsid w:val="009E7CBD"/>
    <w:rsid w:val="009F01B0"/>
    <w:rsid w:val="009F02E1"/>
    <w:rsid w:val="009F02F4"/>
    <w:rsid w:val="009F10D6"/>
    <w:rsid w:val="009F194F"/>
    <w:rsid w:val="009F1A55"/>
    <w:rsid w:val="009F1D5A"/>
    <w:rsid w:val="009F1E39"/>
    <w:rsid w:val="009F25BD"/>
    <w:rsid w:val="009F26F8"/>
    <w:rsid w:val="009F26FB"/>
    <w:rsid w:val="009F28A2"/>
    <w:rsid w:val="009F366F"/>
    <w:rsid w:val="009F3723"/>
    <w:rsid w:val="009F3AED"/>
    <w:rsid w:val="009F44BF"/>
    <w:rsid w:val="009F46BB"/>
    <w:rsid w:val="009F4D9D"/>
    <w:rsid w:val="009F525B"/>
    <w:rsid w:val="009F5685"/>
    <w:rsid w:val="009F5FC7"/>
    <w:rsid w:val="009F7F5C"/>
    <w:rsid w:val="00A00397"/>
    <w:rsid w:val="00A004C9"/>
    <w:rsid w:val="00A0052C"/>
    <w:rsid w:val="00A00613"/>
    <w:rsid w:val="00A009B9"/>
    <w:rsid w:val="00A009C7"/>
    <w:rsid w:val="00A00E20"/>
    <w:rsid w:val="00A0149C"/>
    <w:rsid w:val="00A01B1A"/>
    <w:rsid w:val="00A024DB"/>
    <w:rsid w:val="00A02D36"/>
    <w:rsid w:val="00A03618"/>
    <w:rsid w:val="00A0397D"/>
    <w:rsid w:val="00A03B4F"/>
    <w:rsid w:val="00A03B9F"/>
    <w:rsid w:val="00A0454D"/>
    <w:rsid w:val="00A0483E"/>
    <w:rsid w:val="00A04E3C"/>
    <w:rsid w:val="00A04FFB"/>
    <w:rsid w:val="00A054D7"/>
    <w:rsid w:val="00A05F96"/>
    <w:rsid w:val="00A0628C"/>
    <w:rsid w:val="00A06297"/>
    <w:rsid w:val="00A070B9"/>
    <w:rsid w:val="00A07135"/>
    <w:rsid w:val="00A071DB"/>
    <w:rsid w:val="00A07427"/>
    <w:rsid w:val="00A0765D"/>
    <w:rsid w:val="00A077DC"/>
    <w:rsid w:val="00A07938"/>
    <w:rsid w:val="00A07940"/>
    <w:rsid w:val="00A07F05"/>
    <w:rsid w:val="00A10247"/>
    <w:rsid w:val="00A10454"/>
    <w:rsid w:val="00A1058E"/>
    <w:rsid w:val="00A10CEC"/>
    <w:rsid w:val="00A10E3A"/>
    <w:rsid w:val="00A110A7"/>
    <w:rsid w:val="00A1126F"/>
    <w:rsid w:val="00A112AF"/>
    <w:rsid w:val="00A1139F"/>
    <w:rsid w:val="00A12133"/>
    <w:rsid w:val="00A121B5"/>
    <w:rsid w:val="00A1284C"/>
    <w:rsid w:val="00A12BE8"/>
    <w:rsid w:val="00A136D5"/>
    <w:rsid w:val="00A13C01"/>
    <w:rsid w:val="00A13E1F"/>
    <w:rsid w:val="00A13F92"/>
    <w:rsid w:val="00A145AE"/>
    <w:rsid w:val="00A14677"/>
    <w:rsid w:val="00A147A0"/>
    <w:rsid w:val="00A1491E"/>
    <w:rsid w:val="00A14DBA"/>
    <w:rsid w:val="00A15136"/>
    <w:rsid w:val="00A1546A"/>
    <w:rsid w:val="00A15A7F"/>
    <w:rsid w:val="00A15AB0"/>
    <w:rsid w:val="00A15DE1"/>
    <w:rsid w:val="00A167E0"/>
    <w:rsid w:val="00A17829"/>
    <w:rsid w:val="00A17FD5"/>
    <w:rsid w:val="00A2051B"/>
    <w:rsid w:val="00A20A3E"/>
    <w:rsid w:val="00A21099"/>
    <w:rsid w:val="00A21A29"/>
    <w:rsid w:val="00A22DC7"/>
    <w:rsid w:val="00A23BDD"/>
    <w:rsid w:val="00A23C94"/>
    <w:rsid w:val="00A23FD2"/>
    <w:rsid w:val="00A2412C"/>
    <w:rsid w:val="00A24433"/>
    <w:rsid w:val="00A245AB"/>
    <w:rsid w:val="00A24693"/>
    <w:rsid w:val="00A246FD"/>
    <w:rsid w:val="00A2471D"/>
    <w:rsid w:val="00A248E6"/>
    <w:rsid w:val="00A24A1B"/>
    <w:rsid w:val="00A24B4A"/>
    <w:rsid w:val="00A24C3A"/>
    <w:rsid w:val="00A24FAD"/>
    <w:rsid w:val="00A2580C"/>
    <w:rsid w:val="00A25B1C"/>
    <w:rsid w:val="00A25CE9"/>
    <w:rsid w:val="00A263CA"/>
    <w:rsid w:val="00A26459"/>
    <w:rsid w:val="00A26DBF"/>
    <w:rsid w:val="00A30416"/>
    <w:rsid w:val="00A3051A"/>
    <w:rsid w:val="00A30606"/>
    <w:rsid w:val="00A309C4"/>
    <w:rsid w:val="00A30A7E"/>
    <w:rsid w:val="00A30FED"/>
    <w:rsid w:val="00A3103B"/>
    <w:rsid w:val="00A3124E"/>
    <w:rsid w:val="00A3129A"/>
    <w:rsid w:val="00A316BD"/>
    <w:rsid w:val="00A317C4"/>
    <w:rsid w:val="00A318CD"/>
    <w:rsid w:val="00A31A90"/>
    <w:rsid w:val="00A3202D"/>
    <w:rsid w:val="00A3253F"/>
    <w:rsid w:val="00A329A2"/>
    <w:rsid w:val="00A33496"/>
    <w:rsid w:val="00A33ACF"/>
    <w:rsid w:val="00A342CB"/>
    <w:rsid w:val="00A34E30"/>
    <w:rsid w:val="00A35398"/>
    <w:rsid w:val="00A358D7"/>
    <w:rsid w:val="00A35E17"/>
    <w:rsid w:val="00A3661F"/>
    <w:rsid w:val="00A36C4B"/>
    <w:rsid w:val="00A36CA5"/>
    <w:rsid w:val="00A37069"/>
    <w:rsid w:val="00A37F31"/>
    <w:rsid w:val="00A4011E"/>
    <w:rsid w:val="00A401B2"/>
    <w:rsid w:val="00A4041D"/>
    <w:rsid w:val="00A40A6A"/>
    <w:rsid w:val="00A4104D"/>
    <w:rsid w:val="00A411F7"/>
    <w:rsid w:val="00A41B42"/>
    <w:rsid w:val="00A41F8D"/>
    <w:rsid w:val="00A41FD3"/>
    <w:rsid w:val="00A42970"/>
    <w:rsid w:val="00A431E8"/>
    <w:rsid w:val="00A43262"/>
    <w:rsid w:val="00A43269"/>
    <w:rsid w:val="00A43677"/>
    <w:rsid w:val="00A43741"/>
    <w:rsid w:val="00A43ADD"/>
    <w:rsid w:val="00A43B18"/>
    <w:rsid w:val="00A43C3B"/>
    <w:rsid w:val="00A442D3"/>
    <w:rsid w:val="00A44770"/>
    <w:rsid w:val="00A4485B"/>
    <w:rsid w:val="00A4539C"/>
    <w:rsid w:val="00A457E7"/>
    <w:rsid w:val="00A45E98"/>
    <w:rsid w:val="00A46734"/>
    <w:rsid w:val="00A46865"/>
    <w:rsid w:val="00A46D81"/>
    <w:rsid w:val="00A46E97"/>
    <w:rsid w:val="00A4711E"/>
    <w:rsid w:val="00A472E4"/>
    <w:rsid w:val="00A47566"/>
    <w:rsid w:val="00A47659"/>
    <w:rsid w:val="00A50423"/>
    <w:rsid w:val="00A5141A"/>
    <w:rsid w:val="00A51AFB"/>
    <w:rsid w:val="00A51BA6"/>
    <w:rsid w:val="00A51F5D"/>
    <w:rsid w:val="00A52044"/>
    <w:rsid w:val="00A52CEF"/>
    <w:rsid w:val="00A52D2E"/>
    <w:rsid w:val="00A52F90"/>
    <w:rsid w:val="00A536D4"/>
    <w:rsid w:val="00A536FB"/>
    <w:rsid w:val="00A540D3"/>
    <w:rsid w:val="00A54340"/>
    <w:rsid w:val="00A54F0C"/>
    <w:rsid w:val="00A55058"/>
    <w:rsid w:val="00A55BDC"/>
    <w:rsid w:val="00A55D26"/>
    <w:rsid w:val="00A56039"/>
    <w:rsid w:val="00A561C6"/>
    <w:rsid w:val="00A56DA2"/>
    <w:rsid w:val="00A5743B"/>
    <w:rsid w:val="00A57787"/>
    <w:rsid w:val="00A57A14"/>
    <w:rsid w:val="00A57E66"/>
    <w:rsid w:val="00A6049C"/>
    <w:rsid w:val="00A6056F"/>
    <w:rsid w:val="00A60663"/>
    <w:rsid w:val="00A60847"/>
    <w:rsid w:val="00A608AE"/>
    <w:rsid w:val="00A60DF3"/>
    <w:rsid w:val="00A612DC"/>
    <w:rsid w:val="00A61BA0"/>
    <w:rsid w:val="00A627EC"/>
    <w:rsid w:val="00A628C8"/>
    <w:rsid w:val="00A63038"/>
    <w:rsid w:val="00A633BD"/>
    <w:rsid w:val="00A638AC"/>
    <w:rsid w:val="00A638FF"/>
    <w:rsid w:val="00A639E5"/>
    <w:rsid w:val="00A63C69"/>
    <w:rsid w:val="00A63F1B"/>
    <w:rsid w:val="00A643DB"/>
    <w:rsid w:val="00A6487B"/>
    <w:rsid w:val="00A648FF"/>
    <w:rsid w:val="00A65065"/>
    <w:rsid w:val="00A65077"/>
    <w:rsid w:val="00A652E8"/>
    <w:rsid w:val="00A6537F"/>
    <w:rsid w:val="00A65AC7"/>
    <w:rsid w:val="00A65CBD"/>
    <w:rsid w:val="00A66516"/>
    <w:rsid w:val="00A6678A"/>
    <w:rsid w:val="00A669B3"/>
    <w:rsid w:val="00A66E6F"/>
    <w:rsid w:val="00A677FD"/>
    <w:rsid w:val="00A67928"/>
    <w:rsid w:val="00A679D6"/>
    <w:rsid w:val="00A67BFE"/>
    <w:rsid w:val="00A713EE"/>
    <w:rsid w:val="00A714ED"/>
    <w:rsid w:val="00A7234D"/>
    <w:rsid w:val="00A727A0"/>
    <w:rsid w:val="00A7288F"/>
    <w:rsid w:val="00A73075"/>
    <w:rsid w:val="00A735B9"/>
    <w:rsid w:val="00A73968"/>
    <w:rsid w:val="00A742CF"/>
    <w:rsid w:val="00A7430F"/>
    <w:rsid w:val="00A7444A"/>
    <w:rsid w:val="00A74709"/>
    <w:rsid w:val="00A74752"/>
    <w:rsid w:val="00A74848"/>
    <w:rsid w:val="00A74BE9"/>
    <w:rsid w:val="00A750BD"/>
    <w:rsid w:val="00A75235"/>
    <w:rsid w:val="00A75330"/>
    <w:rsid w:val="00A75534"/>
    <w:rsid w:val="00A75553"/>
    <w:rsid w:val="00A75695"/>
    <w:rsid w:val="00A758D3"/>
    <w:rsid w:val="00A75A5B"/>
    <w:rsid w:val="00A7637C"/>
    <w:rsid w:val="00A76E21"/>
    <w:rsid w:val="00A76F95"/>
    <w:rsid w:val="00A770DB"/>
    <w:rsid w:val="00A774CA"/>
    <w:rsid w:val="00A77516"/>
    <w:rsid w:val="00A77E81"/>
    <w:rsid w:val="00A803A2"/>
    <w:rsid w:val="00A80609"/>
    <w:rsid w:val="00A8094B"/>
    <w:rsid w:val="00A80B78"/>
    <w:rsid w:val="00A80F8C"/>
    <w:rsid w:val="00A8171A"/>
    <w:rsid w:val="00A819BA"/>
    <w:rsid w:val="00A81F7B"/>
    <w:rsid w:val="00A82E5C"/>
    <w:rsid w:val="00A82E70"/>
    <w:rsid w:val="00A82EAC"/>
    <w:rsid w:val="00A83911"/>
    <w:rsid w:val="00A8398E"/>
    <w:rsid w:val="00A83C22"/>
    <w:rsid w:val="00A83E67"/>
    <w:rsid w:val="00A84888"/>
    <w:rsid w:val="00A84945"/>
    <w:rsid w:val="00A84F4E"/>
    <w:rsid w:val="00A84FCD"/>
    <w:rsid w:val="00A850C2"/>
    <w:rsid w:val="00A85F8B"/>
    <w:rsid w:val="00A863D7"/>
    <w:rsid w:val="00A866CD"/>
    <w:rsid w:val="00A869B1"/>
    <w:rsid w:val="00A86D81"/>
    <w:rsid w:val="00A86FB8"/>
    <w:rsid w:val="00A9033E"/>
    <w:rsid w:val="00A9114F"/>
    <w:rsid w:val="00A91537"/>
    <w:rsid w:val="00A91871"/>
    <w:rsid w:val="00A92000"/>
    <w:rsid w:val="00A92035"/>
    <w:rsid w:val="00A920E5"/>
    <w:rsid w:val="00A926A6"/>
    <w:rsid w:val="00A92A77"/>
    <w:rsid w:val="00A92F1F"/>
    <w:rsid w:val="00A934F2"/>
    <w:rsid w:val="00A93537"/>
    <w:rsid w:val="00A935AF"/>
    <w:rsid w:val="00A93B76"/>
    <w:rsid w:val="00A93EBE"/>
    <w:rsid w:val="00A94523"/>
    <w:rsid w:val="00A94988"/>
    <w:rsid w:val="00A94D56"/>
    <w:rsid w:val="00A94F21"/>
    <w:rsid w:val="00A954FA"/>
    <w:rsid w:val="00A95582"/>
    <w:rsid w:val="00A95A2A"/>
    <w:rsid w:val="00A95AAF"/>
    <w:rsid w:val="00A95EC9"/>
    <w:rsid w:val="00A95F7B"/>
    <w:rsid w:val="00A9618A"/>
    <w:rsid w:val="00A96400"/>
    <w:rsid w:val="00A9642F"/>
    <w:rsid w:val="00A965B1"/>
    <w:rsid w:val="00A966A8"/>
    <w:rsid w:val="00A96F41"/>
    <w:rsid w:val="00A97131"/>
    <w:rsid w:val="00A97137"/>
    <w:rsid w:val="00A9740E"/>
    <w:rsid w:val="00A97C53"/>
    <w:rsid w:val="00A97D20"/>
    <w:rsid w:val="00AA00A8"/>
    <w:rsid w:val="00AA115A"/>
    <w:rsid w:val="00AA12A2"/>
    <w:rsid w:val="00AA1C39"/>
    <w:rsid w:val="00AA1F85"/>
    <w:rsid w:val="00AA25F3"/>
    <w:rsid w:val="00AA2EEC"/>
    <w:rsid w:val="00AA38FC"/>
    <w:rsid w:val="00AA49F2"/>
    <w:rsid w:val="00AA4A06"/>
    <w:rsid w:val="00AA4E97"/>
    <w:rsid w:val="00AA50F7"/>
    <w:rsid w:val="00AA51FE"/>
    <w:rsid w:val="00AA53CC"/>
    <w:rsid w:val="00AA54EB"/>
    <w:rsid w:val="00AA5557"/>
    <w:rsid w:val="00AA5624"/>
    <w:rsid w:val="00AA623F"/>
    <w:rsid w:val="00AA6456"/>
    <w:rsid w:val="00AA6C9E"/>
    <w:rsid w:val="00AA6F83"/>
    <w:rsid w:val="00AA7030"/>
    <w:rsid w:val="00AA7738"/>
    <w:rsid w:val="00AA7798"/>
    <w:rsid w:val="00AA7AFB"/>
    <w:rsid w:val="00AB03C5"/>
    <w:rsid w:val="00AB03E1"/>
    <w:rsid w:val="00AB0420"/>
    <w:rsid w:val="00AB0800"/>
    <w:rsid w:val="00AB0917"/>
    <w:rsid w:val="00AB0EFD"/>
    <w:rsid w:val="00AB0FE3"/>
    <w:rsid w:val="00AB1767"/>
    <w:rsid w:val="00AB1BA8"/>
    <w:rsid w:val="00AB1CF6"/>
    <w:rsid w:val="00AB1E4B"/>
    <w:rsid w:val="00AB210D"/>
    <w:rsid w:val="00AB271B"/>
    <w:rsid w:val="00AB2994"/>
    <w:rsid w:val="00AB2CF5"/>
    <w:rsid w:val="00AB316C"/>
    <w:rsid w:val="00AB3264"/>
    <w:rsid w:val="00AB3696"/>
    <w:rsid w:val="00AB3730"/>
    <w:rsid w:val="00AB3B62"/>
    <w:rsid w:val="00AB3C39"/>
    <w:rsid w:val="00AB3CE2"/>
    <w:rsid w:val="00AB422E"/>
    <w:rsid w:val="00AB4C4B"/>
    <w:rsid w:val="00AB4D82"/>
    <w:rsid w:val="00AB4E7B"/>
    <w:rsid w:val="00AB51FC"/>
    <w:rsid w:val="00AB5787"/>
    <w:rsid w:val="00AB5DBE"/>
    <w:rsid w:val="00AB6BB9"/>
    <w:rsid w:val="00AB6CA4"/>
    <w:rsid w:val="00AB6DD0"/>
    <w:rsid w:val="00AB6EAB"/>
    <w:rsid w:val="00AB7375"/>
    <w:rsid w:val="00AB73C4"/>
    <w:rsid w:val="00AB7C54"/>
    <w:rsid w:val="00AC02BE"/>
    <w:rsid w:val="00AC0454"/>
    <w:rsid w:val="00AC0508"/>
    <w:rsid w:val="00AC080B"/>
    <w:rsid w:val="00AC09B3"/>
    <w:rsid w:val="00AC15EB"/>
    <w:rsid w:val="00AC18A1"/>
    <w:rsid w:val="00AC1A32"/>
    <w:rsid w:val="00AC2138"/>
    <w:rsid w:val="00AC223E"/>
    <w:rsid w:val="00AC2391"/>
    <w:rsid w:val="00AC3940"/>
    <w:rsid w:val="00AC3AC2"/>
    <w:rsid w:val="00AC41E4"/>
    <w:rsid w:val="00AC4578"/>
    <w:rsid w:val="00AC4612"/>
    <w:rsid w:val="00AC4A45"/>
    <w:rsid w:val="00AC4A7A"/>
    <w:rsid w:val="00AC4D3F"/>
    <w:rsid w:val="00AC4DB4"/>
    <w:rsid w:val="00AC50A1"/>
    <w:rsid w:val="00AC51F8"/>
    <w:rsid w:val="00AC5628"/>
    <w:rsid w:val="00AC573E"/>
    <w:rsid w:val="00AC579A"/>
    <w:rsid w:val="00AC657C"/>
    <w:rsid w:val="00AC6651"/>
    <w:rsid w:val="00AC681E"/>
    <w:rsid w:val="00AC6850"/>
    <w:rsid w:val="00AC6BC0"/>
    <w:rsid w:val="00AC7292"/>
    <w:rsid w:val="00AC754D"/>
    <w:rsid w:val="00AC7F71"/>
    <w:rsid w:val="00AD0120"/>
    <w:rsid w:val="00AD02F1"/>
    <w:rsid w:val="00AD09DA"/>
    <w:rsid w:val="00AD10C3"/>
    <w:rsid w:val="00AD11F3"/>
    <w:rsid w:val="00AD137F"/>
    <w:rsid w:val="00AD19A1"/>
    <w:rsid w:val="00AD2633"/>
    <w:rsid w:val="00AD2C92"/>
    <w:rsid w:val="00AD2DEF"/>
    <w:rsid w:val="00AD31DD"/>
    <w:rsid w:val="00AD3545"/>
    <w:rsid w:val="00AD37E1"/>
    <w:rsid w:val="00AD37E3"/>
    <w:rsid w:val="00AD3856"/>
    <w:rsid w:val="00AD39C3"/>
    <w:rsid w:val="00AD41BE"/>
    <w:rsid w:val="00AD4910"/>
    <w:rsid w:val="00AD4EAD"/>
    <w:rsid w:val="00AD503C"/>
    <w:rsid w:val="00AD553C"/>
    <w:rsid w:val="00AD5988"/>
    <w:rsid w:val="00AD59E7"/>
    <w:rsid w:val="00AD5B26"/>
    <w:rsid w:val="00AD60C2"/>
    <w:rsid w:val="00AD6331"/>
    <w:rsid w:val="00AD68A6"/>
    <w:rsid w:val="00AD696F"/>
    <w:rsid w:val="00AD75AB"/>
    <w:rsid w:val="00AE02DC"/>
    <w:rsid w:val="00AE07FC"/>
    <w:rsid w:val="00AE0AE0"/>
    <w:rsid w:val="00AE0D7E"/>
    <w:rsid w:val="00AE114E"/>
    <w:rsid w:val="00AE119B"/>
    <w:rsid w:val="00AE18F1"/>
    <w:rsid w:val="00AE1949"/>
    <w:rsid w:val="00AE24A3"/>
    <w:rsid w:val="00AE253C"/>
    <w:rsid w:val="00AE310A"/>
    <w:rsid w:val="00AE35EF"/>
    <w:rsid w:val="00AE3E98"/>
    <w:rsid w:val="00AE48F1"/>
    <w:rsid w:val="00AE4A05"/>
    <w:rsid w:val="00AE537C"/>
    <w:rsid w:val="00AE5437"/>
    <w:rsid w:val="00AE581F"/>
    <w:rsid w:val="00AE5921"/>
    <w:rsid w:val="00AE61F6"/>
    <w:rsid w:val="00AE635A"/>
    <w:rsid w:val="00AE643A"/>
    <w:rsid w:val="00AE6897"/>
    <w:rsid w:val="00AE7C6E"/>
    <w:rsid w:val="00AF0146"/>
    <w:rsid w:val="00AF04A2"/>
    <w:rsid w:val="00AF077B"/>
    <w:rsid w:val="00AF0865"/>
    <w:rsid w:val="00AF0BF8"/>
    <w:rsid w:val="00AF0D4A"/>
    <w:rsid w:val="00AF10FC"/>
    <w:rsid w:val="00AF177C"/>
    <w:rsid w:val="00AF179E"/>
    <w:rsid w:val="00AF1EE9"/>
    <w:rsid w:val="00AF1EF6"/>
    <w:rsid w:val="00AF296E"/>
    <w:rsid w:val="00AF2CD1"/>
    <w:rsid w:val="00AF35AA"/>
    <w:rsid w:val="00AF3621"/>
    <w:rsid w:val="00AF3C0D"/>
    <w:rsid w:val="00AF4C8B"/>
    <w:rsid w:val="00AF4E50"/>
    <w:rsid w:val="00AF5014"/>
    <w:rsid w:val="00AF52CE"/>
    <w:rsid w:val="00AF6009"/>
    <w:rsid w:val="00AF6068"/>
    <w:rsid w:val="00AF64BB"/>
    <w:rsid w:val="00AF68D8"/>
    <w:rsid w:val="00AF6924"/>
    <w:rsid w:val="00AF6947"/>
    <w:rsid w:val="00AF6F51"/>
    <w:rsid w:val="00AF6FA3"/>
    <w:rsid w:val="00AF719F"/>
    <w:rsid w:val="00AF7B52"/>
    <w:rsid w:val="00B00477"/>
    <w:rsid w:val="00B00583"/>
    <w:rsid w:val="00B00F71"/>
    <w:rsid w:val="00B010C9"/>
    <w:rsid w:val="00B02033"/>
    <w:rsid w:val="00B022C9"/>
    <w:rsid w:val="00B02E47"/>
    <w:rsid w:val="00B03395"/>
    <w:rsid w:val="00B03EAA"/>
    <w:rsid w:val="00B04EC8"/>
    <w:rsid w:val="00B05326"/>
    <w:rsid w:val="00B05AFE"/>
    <w:rsid w:val="00B05B26"/>
    <w:rsid w:val="00B065BE"/>
    <w:rsid w:val="00B0687E"/>
    <w:rsid w:val="00B06C8F"/>
    <w:rsid w:val="00B06CDA"/>
    <w:rsid w:val="00B072EA"/>
    <w:rsid w:val="00B0767E"/>
    <w:rsid w:val="00B10678"/>
    <w:rsid w:val="00B10B86"/>
    <w:rsid w:val="00B1138C"/>
    <w:rsid w:val="00B115C1"/>
    <w:rsid w:val="00B11AC1"/>
    <w:rsid w:val="00B11AF2"/>
    <w:rsid w:val="00B11F8D"/>
    <w:rsid w:val="00B12AD3"/>
    <w:rsid w:val="00B13D15"/>
    <w:rsid w:val="00B1437B"/>
    <w:rsid w:val="00B148BD"/>
    <w:rsid w:val="00B14E4E"/>
    <w:rsid w:val="00B14EF9"/>
    <w:rsid w:val="00B152D7"/>
    <w:rsid w:val="00B152F3"/>
    <w:rsid w:val="00B15746"/>
    <w:rsid w:val="00B15AFF"/>
    <w:rsid w:val="00B15D5B"/>
    <w:rsid w:val="00B16565"/>
    <w:rsid w:val="00B170D6"/>
    <w:rsid w:val="00B17215"/>
    <w:rsid w:val="00B17426"/>
    <w:rsid w:val="00B17735"/>
    <w:rsid w:val="00B17C4E"/>
    <w:rsid w:val="00B17D8B"/>
    <w:rsid w:val="00B2018B"/>
    <w:rsid w:val="00B209BE"/>
    <w:rsid w:val="00B20C9E"/>
    <w:rsid w:val="00B2155A"/>
    <w:rsid w:val="00B217A1"/>
    <w:rsid w:val="00B2182A"/>
    <w:rsid w:val="00B218E1"/>
    <w:rsid w:val="00B22327"/>
    <w:rsid w:val="00B2249D"/>
    <w:rsid w:val="00B229FE"/>
    <w:rsid w:val="00B22BB8"/>
    <w:rsid w:val="00B232FB"/>
    <w:rsid w:val="00B235EA"/>
    <w:rsid w:val="00B239EE"/>
    <w:rsid w:val="00B24190"/>
    <w:rsid w:val="00B24203"/>
    <w:rsid w:val="00B2424A"/>
    <w:rsid w:val="00B24A3E"/>
    <w:rsid w:val="00B2562A"/>
    <w:rsid w:val="00B2590B"/>
    <w:rsid w:val="00B261D4"/>
    <w:rsid w:val="00B26AC6"/>
    <w:rsid w:val="00B2791A"/>
    <w:rsid w:val="00B30338"/>
    <w:rsid w:val="00B304DA"/>
    <w:rsid w:val="00B31879"/>
    <w:rsid w:val="00B31B49"/>
    <w:rsid w:val="00B31C67"/>
    <w:rsid w:val="00B31EC8"/>
    <w:rsid w:val="00B320AC"/>
    <w:rsid w:val="00B32484"/>
    <w:rsid w:val="00B32B25"/>
    <w:rsid w:val="00B32CCC"/>
    <w:rsid w:val="00B3326C"/>
    <w:rsid w:val="00B337B3"/>
    <w:rsid w:val="00B33A07"/>
    <w:rsid w:val="00B33A3A"/>
    <w:rsid w:val="00B33A8E"/>
    <w:rsid w:val="00B33AE3"/>
    <w:rsid w:val="00B34432"/>
    <w:rsid w:val="00B3530D"/>
    <w:rsid w:val="00B357A1"/>
    <w:rsid w:val="00B35A1A"/>
    <w:rsid w:val="00B36A93"/>
    <w:rsid w:val="00B36ADE"/>
    <w:rsid w:val="00B36B3E"/>
    <w:rsid w:val="00B3713E"/>
    <w:rsid w:val="00B3736C"/>
    <w:rsid w:val="00B3775C"/>
    <w:rsid w:val="00B37824"/>
    <w:rsid w:val="00B3783F"/>
    <w:rsid w:val="00B37A19"/>
    <w:rsid w:val="00B37B84"/>
    <w:rsid w:val="00B37FBE"/>
    <w:rsid w:val="00B40203"/>
    <w:rsid w:val="00B40F27"/>
    <w:rsid w:val="00B4176A"/>
    <w:rsid w:val="00B41D1B"/>
    <w:rsid w:val="00B427F4"/>
    <w:rsid w:val="00B42A49"/>
    <w:rsid w:val="00B42CDD"/>
    <w:rsid w:val="00B4386C"/>
    <w:rsid w:val="00B439E7"/>
    <w:rsid w:val="00B43E69"/>
    <w:rsid w:val="00B4407E"/>
    <w:rsid w:val="00B44736"/>
    <w:rsid w:val="00B45064"/>
    <w:rsid w:val="00B4578A"/>
    <w:rsid w:val="00B45A3D"/>
    <w:rsid w:val="00B45A71"/>
    <w:rsid w:val="00B45AD7"/>
    <w:rsid w:val="00B45C3C"/>
    <w:rsid w:val="00B45DBE"/>
    <w:rsid w:val="00B462D7"/>
    <w:rsid w:val="00B46549"/>
    <w:rsid w:val="00B46744"/>
    <w:rsid w:val="00B46C81"/>
    <w:rsid w:val="00B475AF"/>
    <w:rsid w:val="00B50A3F"/>
    <w:rsid w:val="00B50C46"/>
    <w:rsid w:val="00B511BC"/>
    <w:rsid w:val="00B51E9D"/>
    <w:rsid w:val="00B5234A"/>
    <w:rsid w:val="00B52628"/>
    <w:rsid w:val="00B52811"/>
    <w:rsid w:val="00B53395"/>
    <w:rsid w:val="00B5368C"/>
    <w:rsid w:val="00B53864"/>
    <w:rsid w:val="00B53D83"/>
    <w:rsid w:val="00B53E78"/>
    <w:rsid w:val="00B54577"/>
    <w:rsid w:val="00B5498D"/>
    <w:rsid w:val="00B54AD1"/>
    <w:rsid w:val="00B54D33"/>
    <w:rsid w:val="00B55362"/>
    <w:rsid w:val="00B558A8"/>
    <w:rsid w:val="00B56AF5"/>
    <w:rsid w:val="00B56C21"/>
    <w:rsid w:val="00B56E36"/>
    <w:rsid w:val="00B56FB1"/>
    <w:rsid w:val="00B573DF"/>
    <w:rsid w:val="00B573E2"/>
    <w:rsid w:val="00B573F1"/>
    <w:rsid w:val="00B57680"/>
    <w:rsid w:val="00B57980"/>
    <w:rsid w:val="00B601CA"/>
    <w:rsid w:val="00B6078D"/>
    <w:rsid w:val="00B60CAA"/>
    <w:rsid w:val="00B60D78"/>
    <w:rsid w:val="00B60E00"/>
    <w:rsid w:val="00B60E85"/>
    <w:rsid w:val="00B617FA"/>
    <w:rsid w:val="00B6192D"/>
    <w:rsid w:val="00B61DB7"/>
    <w:rsid w:val="00B61E27"/>
    <w:rsid w:val="00B62021"/>
    <w:rsid w:val="00B62A8E"/>
    <w:rsid w:val="00B6333F"/>
    <w:rsid w:val="00B6353A"/>
    <w:rsid w:val="00B63B45"/>
    <w:rsid w:val="00B641D8"/>
    <w:rsid w:val="00B641F7"/>
    <w:rsid w:val="00B642BC"/>
    <w:rsid w:val="00B64C78"/>
    <w:rsid w:val="00B6502E"/>
    <w:rsid w:val="00B6560D"/>
    <w:rsid w:val="00B6617D"/>
    <w:rsid w:val="00B6666A"/>
    <w:rsid w:val="00B66E80"/>
    <w:rsid w:val="00B6766D"/>
    <w:rsid w:val="00B7033B"/>
    <w:rsid w:val="00B70461"/>
    <w:rsid w:val="00B708AD"/>
    <w:rsid w:val="00B70C77"/>
    <w:rsid w:val="00B71252"/>
    <w:rsid w:val="00B71A58"/>
    <w:rsid w:val="00B71BB8"/>
    <w:rsid w:val="00B720D1"/>
    <w:rsid w:val="00B72237"/>
    <w:rsid w:val="00B72B02"/>
    <w:rsid w:val="00B72C11"/>
    <w:rsid w:val="00B733A2"/>
    <w:rsid w:val="00B73555"/>
    <w:rsid w:val="00B73F2C"/>
    <w:rsid w:val="00B74005"/>
    <w:rsid w:val="00B74867"/>
    <w:rsid w:val="00B7501F"/>
    <w:rsid w:val="00B75603"/>
    <w:rsid w:val="00B757BB"/>
    <w:rsid w:val="00B75909"/>
    <w:rsid w:val="00B759C3"/>
    <w:rsid w:val="00B76492"/>
    <w:rsid w:val="00B76983"/>
    <w:rsid w:val="00B76A53"/>
    <w:rsid w:val="00B76C9F"/>
    <w:rsid w:val="00B76DCF"/>
    <w:rsid w:val="00B7724E"/>
    <w:rsid w:val="00B774A3"/>
    <w:rsid w:val="00B774AF"/>
    <w:rsid w:val="00B77555"/>
    <w:rsid w:val="00B779FF"/>
    <w:rsid w:val="00B77A83"/>
    <w:rsid w:val="00B80868"/>
    <w:rsid w:val="00B80A69"/>
    <w:rsid w:val="00B812B6"/>
    <w:rsid w:val="00B814DA"/>
    <w:rsid w:val="00B815A8"/>
    <w:rsid w:val="00B81A48"/>
    <w:rsid w:val="00B81AB7"/>
    <w:rsid w:val="00B81CCF"/>
    <w:rsid w:val="00B82233"/>
    <w:rsid w:val="00B8244F"/>
    <w:rsid w:val="00B82844"/>
    <w:rsid w:val="00B829C8"/>
    <w:rsid w:val="00B82C09"/>
    <w:rsid w:val="00B82C77"/>
    <w:rsid w:val="00B82D79"/>
    <w:rsid w:val="00B82E61"/>
    <w:rsid w:val="00B83451"/>
    <w:rsid w:val="00B83D1C"/>
    <w:rsid w:val="00B84096"/>
    <w:rsid w:val="00B84201"/>
    <w:rsid w:val="00B84859"/>
    <w:rsid w:val="00B84898"/>
    <w:rsid w:val="00B8498B"/>
    <w:rsid w:val="00B84BAE"/>
    <w:rsid w:val="00B85802"/>
    <w:rsid w:val="00B8596F"/>
    <w:rsid w:val="00B859D3"/>
    <w:rsid w:val="00B85BFD"/>
    <w:rsid w:val="00B85C47"/>
    <w:rsid w:val="00B85F3D"/>
    <w:rsid w:val="00B860A3"/>
    <w:rsid w:val="00B86217"/>
    <w:rsid w:val="00B86442"/>
    <w:rsid w:val="00B865D2"/>
    <w:rsid w:val="00B8687F"/>
    <w:rsid w:val="00B86B38"/>
    <w:rsid w:val="00B874BC"/>
    <w:rsid w:val="00B901BB"/>
    <w:rsid w:val="00B9028A"/>
    <w:rsid w:val="00B90526"/>
    <w:rsid w:val="00B90696"/>
    <w:rsid w:val="00B907E2"/>
    <w:rsid w:val="00B90911"/>
    <w:rsid w:val="00B90F1B"/>
    <w:rsid w:val="00B91629"/>
    <w:rsid w:val="00B916AB"/>
    <w:rsid w:val="00B91751"/>
    <w:rsid w:val="00B91FFC"/>
    <w:rsid w:val="00B92272"/>
    <w:rsid w:val="00B928B9"/>
    <w:rsid w:val="00B92D97"/>
    <w:rsid w:val="00B94392"/>
    <w:rsid w:val="00B94860"/>
    <w:rsid w:val="00B94BAE"/>
    <w:rsid w:val="00B94D7A"/>
    <w:rsid w:val="00B94E53"/>
    <w:rsid w:val="00B95009"/>
    <w:rsid w:val="00B953DB"/>
    <w:rsid w:val="00B95C33"/>
    <w:rsid w:val="00B96441"/>
    <w:rsid w:val="00B96D97"/>
    <w:rsid w:val="00B970DD"/>
    <w:rsid w:val="00B971A6"/>
    <w:rsid w:val="00B97F71"/>
    <w:rsid w:val="00BA1801"/>
    <w:rsid w:val="00BA1C9E"/>
    <w:rsid w:val="00BA1F82"/>
    <w:rsid w:val="00BA26E3"/>
    <w:rsid w:val="00BA2C4D"/>
    <w:rsid w:val="00BA3E8B"/>
    <w:rsid w:val="00BA3EBF"/>
    <w:rsid w:val="00BA4006"/>
    <w:rsid w:val="00BA42C6"/>
    <w:rsid w:val="00BA463F"/>
    <w:rsid w:val="00BA4866"/>
    <w:rsid w:val="00BA4A2F"/>
    <w:rsid w:val="00BA4A4C"/>
    <w:rsid w:val="00BA50B6"/>
    <w:rsid w:val="00BA535D"/>
    <w:rsid w:val="00BA5576"/>
    <w:rsid w:val="00BA57B8"/>
    <w:rsid w:val="00BA5B32"/>
    <w:rsid w:val="00BA5FE1"/>
    <w:rsid w:val="00BA609C"/>
    <w:rsid w:val="00BA65BF"/>
    <w:rsid w:val="00BA6B3F"/>
    <w:rsid w:val="00BA6F19"/>
    <w:rsid w:val="00BA7B95"/>
    <w:rsid w:val="00BB12AF"/>
    <w:rsid w:val="00BB20F9"/>
    <w:rsid w:val="00BB241E"/>
    <w:rsid w:val="00BB2E51"/>
    <w:rsid w:val="00BB3218"/>
    <w:rsid w:val="00BB3222"/>
    <w:rsid w:val="00BB337E"/>
    <w:rsid w:val="00BB40EF"/>
    <w:rsid w:val="00BB46CD"/>
    <w:rsid w:val="00BB4ABA"/>
    <w:rsid w:val="00BB5DAE"/>
    <w:rsid w:val="00BB6158"/>
    <w:rsid w:val="00BB675F"/>
    <w:rsid w:val="00BB67AA"/>
    <w:rsid w:val="00BB6C8B"/>
    <w:rsid w:val="00BB70A7"/>
    <w:rsid w:val="00BB7180"/>
    <w:rsid w:val="00BB7CAC"/>
    <w:rsid w:val="00BB7CEF"/>
    <w:rsid w:val="00BB7D0C"/>
    <w:rsid w:val="00BC0438"/>
    <w:rsid w:val="00BC09F3"/>
    <w:rsid w:val="00BC0D2A"/>
    <w:rsid w:val="00BC0E94"/>
    <w:rsid w:val="00BC127A"/>
    <w:rsid w:val="00BC1941"/>
    <w:rsid w:val="00BC1B51"/>
    <w:rsid w:val="00BC2148"/>
    <w:rsid w:val="00BC27CF"/>
    <w:rsid w:val="00BC2905"/>
    <w:rsid w:val="00BC2E70"/>
    <w:rsid w:val="00BC2EE3"/>
    <w:rsid w:val="00BC3073"/>
    <w:rsid w:val="00BC32B0"/>
    <w:rsid w:val="00BC33C2"/>
    <w:rsid w:val="00BC368C"/>
    <w:rsid w:val="00BC3ECF"/>
    <w:rsid w:val="00BC4A8D"/>
    <w:rsid w:val="00BC4E3A"/>
    <w:rsid w:val="00BC5A44"/>
    <w:rsid w:val="00BC5B73"/>
    <w:rsid w:val="00BC5C1E"/>
    <w:rsid w:val="00BC5FB9"/>
    <w:rsid w:val="00BC6755"/>
    <w:rsid w:val="00BC68A6"/>
    <w:rsid w:val="00BC6A80"/>
    <w:rsid w:val="00BC6DBD"/>
    <w:rsid w:val="00BC7560"/>
    <w:rsid w:val="00BC7670"/>
    <w:rsid w:val="00BC7AFB"/>
    <w:rsid w:val="00BC7F55"/>
    <w:rsid w:val="00BD02BA"/>
    <w:rsid w:val="00BD059B"/>
    <w:rsid w:val="00BD1A78"/>
    <w:rsid w:val="00BD1AD6"/>
    <w:rsid w:val="00BD23F4"/>
    <w:rsid w:val="00BD383A"/>
    <w:rsid w:val="00BD3968"/>
    <w:rsid w:val="00BD3DA9"/>
    <w:rsid w:val="00BD3EB7"/>
    <w:rsid w:val="00BD3ED6"/>
    <w:rsid w:val="00BD4256"/>
    <w:rsid w:val="00BD4311"/>
    <w:rsid w:val="00BD4859"/>
    <w:rsid w:val="00BD55E5"/>
    <w:rsid w:val="00BD5628"/>
    <w:rsid w:val="00BD5ECE"/>
    <w:rsid w:val="00BD72D2"/>
    <w:rsid w:val="00BD7359"/>
    <w:rsid w:val="00BD7857"/>
    <w:rsid w:val="00BD7B25"/>
    <w:rsid w:val="00BD7E6B"/>
    <w:rsid w:val="00BE02C7"/>
    <w:rsid w:val="00BE0786"/>
    <w:rsid w:val="00BE087F"/>
    <w:rsid w:val="00BE090A"/>
    <w:rsid w:val="00BE097A"/>
    <w:rsid w:val="00BE09F6"/>
    <w:rsid w:val="00BE103B"/>
    <w:rsid w:val="00BE188C"/>
    <w:rsid w:val="00BE19EF"/>
    <w:rsid w:val="00BE1BCD"/>
    <w:rsid w:val="00BE1BED"/>
    <w:rsid w:val="00BE1C92"/>
    <w:rsid w:val="00BE1DD1"/>
    <w:rsid w:val="00BE214D"/>
    <w:rsid w:val="00BE21F7"/>
    <w:rsid w:val="00BE27E3"/>
    <w:rsid w:val="00BE294C"/>
    <w:rsid w:val="00BE2B0A"/>
    <w:rsid w:val="00BE2D65"/>
    <w:rsid w:val="00BE2FBE"/>
    <w:rsid w:val="00BE31AA"/>
    <w:rsid w:val="00BE3828"/>
    <w:rsid w:val="00BE4A91"/>
    <w:rsid w:val="00BE4B6B"/>
    <w:rsid w:val="00BE4E10"/>
    <w:rsid w:val="00BE625A"/>
    <w:rsid w:val="00BE77A9"/>
    <w:rsid w:val="00BE78EA"/>
    <w:rsid w:val="00BE7C5F"/>
    <w:rsid w:val="00BE7D67"/>
    <w:rsid w:val="00BF04D8"/>
    <w:rsid w:val="00BF117F"/>
    <w:rsid w:val="00BF11D5"/>
    <w:rsid w:val="00BF142B"/>
    <w:rsid w:val="00BF15AF"/>
    <w:rsid w:val="00BF1D32"/>
    <w:rsid w:val="00BF20CF"/>
    <w:rsid w:val="00BF27EF"/>
    <w:rsid w:val="00BF2CF0"/>
    <w:rsid w:val="00BF2F01"/>
    <w:rsid w:val="00BF33C4"/>
    <w:rsid w:val="00BF348F"/>
    <w:rsid w:val="00BF37E6"/>
    <w:rsid w:val="00BF4040"/>
    <w:rsid w:val="00BF405A"/>
    <w:rsid w:val="00BF4409"/>
    <w:rsid w:val="00BF4487"/>
    <w:rsid w:val="00BF472A"/>
    <w:rsid w:val="00BF4AD9"/>
    <w:rsid w:val="00BF4C98"/>
    <w:rsid w:val="00BF4F91"/>
    <w:rsid w:val="00BF51FE"/>
    <w:rsid w:val="00BF5465"/>
    <w:rsid w:val="00BF599B"/>
    <w:rsid w:val="00BF59B4"/>
    <w:rsid w:val="00BF6295"/>
    <w:rsid w:val="00BF6351"/>
    <w:rsid w:val="00BF63D1"/>
    <w:rsid w:val="00BF63DC"/>
    <w:rsid w:val="00BF6412"/>
    <w:rsid w:val="00BF6461"/>
    <w:rsid w:val="00BF757D"/>
    <w:rsid w:val="00BF7BD5"/>
    <w:rsid w:val="00C005CA"/>
    <w:rsid w:val="00C00B5D"/>
    <w:rsid w:val="00C01B72"/>
    <w:rsid w:val="00C020E3"/>
    <w:rsid w:val="00C02315"/>
    <w:rsid w:val="00C039D2"/>
    <w:rsid w:val="00C040CE"/>
    <w:rsid w:val="00C0438D"/>
    <w:rsid w:val="00C04652"/>
    <w:rsid w:val="00C04AAA"/>
    <w:rsid w:val="00C04C82"/>
    <w:rsid w:val="00C04D4C"/>
    <w:rsid w:val="00C04D58"/>
    <w:rsid w:val="00C04EBB"/>
    <w:rsid w:val="00C05A6C"/>
    <w:rsid w:val="00C05E5C"/>
    <w:rsid w:val="00C05EA4"/>
    <w:rsid w:val="00C060BE"/>
    <w:rsid w:val="00C06334"/>
    <w:rsid w:val="00C066A1"/>
    <w:rsid w:val="00C06892"/>
    <w:rsid w:val="00C07762"/>
    <w:rsid w:val="00C1084F"/>
    <w:rsid w:val="00C11211"/>
    <w:rsid w:val="00C115AA"/>
    <w:rsid w:val="00C12A8C"/>
    <w:rsid w:val="00C130BB"/>
    <w:rsid w:val="00C13130"/>
    <w:rsid w:val="00C1325D"/>
    <w:rsid w:val="00C13668"/>
    <w:rsid w:val="00C1382A"/>
    <w:rsid w:val="00C1386D"/>
    <w:rsid w:val="00C13B9D"/>
    <w:rsid w:val="00C14577"/>
    <w:rsid w:val="00C14B6A"/>
    <w:rsid w:val="00C15408"/>
    <w:rsid w:val="00C15D95"/>
    <w:rsid w:val="00C1608C"/>
    <w:rsid w:val="00C16131"/>
    <w:rsid w:val="00C16612"/>
    <w:rsid w:val="00C16806"/>
    <w:rsid w:val="00C16C8E"/>
    <w:rsid w:val="00C16D84"/>
    <w:rsid w:val="00C176D7"/>
    <w:rsid w:val="00C17F44"/>
    <w:rsid w:val="00C20013"/>
    <w:rsid w:val="00C20902"/>
    <w:rsid w:val="00C20BBF"/>
    <w:rsid w:val="00C21271"/>
    <w:rsid w:val="00C215C9"/>
    <w:rsid w:val="00C21C1F"/>
    <w:rsid w:val="00C223C9"/>
    <w:rsid w:val="00C223EE"/>
    <w:rsid w:val="00C224E1"/>
    <w:rsid w:val="00C226A4"/>
    <w:rsid w:val="00C22906"/>
    <w:rsid w:val="00C22D6D"/>
    <w:rsid w:val="00C23DC5"/>
    <w:rsid w:val="00C245CF"/>
    <w:rsid w:val="00C246A2"/>
    <w:rsid w:val="00C2525F"/>
    <w:rsid w:val="00C25A6B"/>
    <w:rsid w:val="00C25CE0"/>
    <w:rsid w:val="00C260BF"/>
    <w:rsid w:val="00C264C9"/>
    <w:rsid w:val="00C26857"/>
    <w:rsid w:val="00C27421"/>
    <w:rsid w:val="00C2780C"/>
    <w:rsid w:val="00C305B9"/>
    <w:rsid w:val="00C307AB"/>
    <w:rsid w:val="00C30862"/>
    <w:rsid w:val="00C30EE7"/>
    <w:rsid w:val="00C30FC2"/>
    <w:rsid w:val="00C31553"/>
    <w:rsid w:val="00C31657"/>
    <w:rsid w:val="00C31717"/>
    <w:rsid w:val="00C31853"/>
    <w:rsid w:val="00C32189"/>
    <w:rsid w:val="00C32560"/>
    <w:rsid w:val="00C325E9"/>
    <w:rsid w:val="00C32888"/>
    <w:rsid w:val="00C329CB"/>
    <w:rsid w:val="00C32E8A"/>
    <w:rsid w:val="00C33642"/>
    <w:rsid w:val="00C336B4"/>
    <w:rsid w:val="00C33823"/>
    <w:rsid w:val="00C33D19"/>
    <w:rsid w:val="00C33D94"/>
    <w:rsid w:val="00C33E7F"/>
    <w:rsid w:val="00C33FB7"/>
    <w:rsid w:val="00C342B6"/>
    <w:rsid w:val="00C342D3"/>
    <w:rsid w:val="00C343C3"/>
    <w:rsid w:val="00C34BDC"/>
    <w:rsid w:val="00C34C72"/>
    <w:rsid w:val="00C34E00"/>
    <w:rsid w:val="00C35411"/>
    <w:rsid w:val="00C35724"/>
    <w:rsid w:val="00C359BA"/>
    <w:rsid w:val="00C36193"/>
    <w:rsid w:val="00C36BF8"/>
    <w:rsid w:val="00C36ECB"/>
    <w:rsid w:val="00C36FDB"/>
    <w:rsid w:val="00C37025"/>
    <w:rsid w:val="00C3794C"/>
    <w:rsid w:val="00C37F9D"/>
    <w:rsid w:val="00C401DA"/>
    <w:rsid w:val="00C406C5"/>
    <w:rsid w:val="00C409D3"/>
    <w:rsid w:val="00C40BEE"/>
    <w:rsid w:val="00C40D4A"/>
    <w:rsid w:val="00C41FBE"/>
    <w:rsid w:val="00C42F27"/>
    <w:rsid w:val="00C43040"/>
    <w:rsid w:val="00C4388D"/>
    <w:rsid w:val="00C44016"/>
    <w:rsid w:val="00C4401E"/>
    <w:rsid w:val="00C44243"/>
    <w:rsid w:val="00C44B67"/>
    <w:rsid w:val="00C44ECE"/>
    <w:rsid w:val="00C45469"/>
    <w:rsid w:val="00C46323"/>
    <w:rsid w:val="00C468B3"/>
    <w:rsid w:val="00C474ED"/>
    <w:rsid w:val="00C474FA"/>
    <w:rsid w:val="00C47D2F"/>
    <w:rsid w:val="00C5018A"/>
    <w:rsid w:val="00C506BC"/>
    <w:rsid w:val="00C50754"/>
    <w:rsid w:val="00C50874"/>
    <w:rsid w:val="00C50D71"/>
    <w:rsid w:val="00C50DBC"/>
    <w:rsid w:val="00C51071"/>
    <w:rsid w:val="00C51353"/>
    <w:rsid w:val="00C518EA"/>
    <w:rsid w:val="00C51E0A"/>
    <w:rsid w:val="00C51E12"/>
    <w:rsid w:val="00C52446"/>
    <w:rsid w:val="00C52A37"/>
    <w:rsid w:val="00C52F46"/>
    <w:rsid w:val="00C538DF"/>
    <w:rsid w:val="00C53987"/>
    <w:rsid w:val="00C54844"/>
    <w:rsid w:val="00C54A55"/>
    <w:rsid w:val="00C55CC4"/>
    <w:rsid w:val="00C560D5"/>
    <w:rsid w:val="00C5650F"/>
    <w:rsid w:val="00C5696A"/>
    <w:rsid w:val="00C57593"/>
    <w:rsid w:val="00C575ED"/>
    <w:rsid w:val="00C57639"/>
    <w:rsid w:val="00C57F3E"/>
    <w:rsid w:val="00C602E0"/>
    <w:rsid w:val="00C606F9"/>
    <w:rsid w:val="00C6087A"/>
    <w:rsid w:val="00C60D83"/>
    <w:rsid w:val="00C60E4A"/>
    <w:rsid w:val="00C60E7E"/>
    <w:rsid w:val="00C60F77"/>
    <w:rsid w:val="00C61019"/>
    <w:rsid w:val="00C613E0"/>
    <w:rsid w:val="00C61822"/>
    <w:rsid w:val="00C61902"/>
    <w:rsid w:val="00C6223A"/>
    <w:rsid w:val="00C6287A"/>
    <w:rsid w:val="00C62996"/>
    <w:rsid w:val="00C632A8"/>
    <w:rsid w:val="00C634A6"/>
    <w:rsid w:val="00C63BB0"/>
    <w:rsid w:val="00C64CA5"/>
    <w:rsid w:val="00C64FFB"/>
    <w:rsid w:val="00C659ED"/>
    <w:rsid w:val="00C6608E"/>
    <w:rsid w:val="00C66952"/>
    <w:rsid w:val="00C66A8E"/>
    <w:rsid w:val="00C66B05"/>
    <w:rsid w:val="00C67157"/>
    <w:rsid w:val="00C679A7"/>
    <w:rsid w:val="00C67A1B"/>
    <w:rsid w:val="00C67DCE"/>
    <w:rsid w:val="00C67E3E"/>
    <w:rsid w:val="00C67FE5"/>
    <w:rsid w:val="00C700FC"/>
    <w:rsid w:val="00C701D2"/>
    <w:rsid w:val="00C71599"/>
    <w:rsid w:val="00C71ABC"/>
    <w:rsid w:val="00C71C57"/>
    <w:rsid w:val="00C7246B"/>
    <w:rsid w:val="00C72E83"/>
    <w:rsid w:val="00C7404E"/>
    <w:rsid w:val="00C74132"/>
    <w:rsid w:val="00C74253"/>
    <w:rsid w:val="00C74850"/>
    <w:rsid w:val="00C74AE2"/>
    <w:rsid w:val="00C754B7"/>
    <w:rsid w:val="00C756C5"/>
    <w:rsid w:val="00C758F6"/>
    <w:rsid w:val="00C761AA"/>
    <w:rsid w:val="00C7651B"/>
    <w:rsid w:val="00C76C6C"/>
    <w:rsid w:val="00C7743A"/>
    <w:rsid w:val="00C776C2"/>
    <w:rsid w:val="00C77C16"/>
    <w:rsid w:val="00C77D65"/>
    <w:rsid w:val="00C803C2"/>
    <w:rsid w:val="00C8078B"/>
    <w:rsid w:val="00C80B8A"/>
    <w:rsid w:val="00C80C5A"/>
    <w:rsid w:val="00C8128C"/>
    <w:rsid w:val="00C81AA4"/>
    <w:rsid w:val="00C821DE"/>
    <w:rsid w:val="00C822F4"/>
    <w:rsid w:val="00C839DB"/>
    <w:rsid w:val="00C83F3D"/>
    <w:rsid w:val="00C8400E"/>
    <w:rsid w:val="00C840C9"/>
    <w:rsid w:val="00C84C0F"/>
    <w:rsid w:val="00C85277"/>
    <w:rsid w:val="00C852CB"/>
    <w:rsid w:val="00C85387"/>
    <w:rsid w:val="00C855D0"/>
    <w:rsid w:val="00C85642"/>
    <w:rsid w:val="00C85D1D"/>
    <w:rsid w:val="00C85F20"/>
    <w:rsid w:val="00C869C7"/>
    <w:rsid w:val="00C86AE6"/>
    <w:rsid w:val="00C86DDA"/>
    <w:rsid w:val="00C8728D"/>
    <w:rsid w:val="00C90078"/>
    <w:rsid w:val="00C9070A"/>
    <w:rsid w:val="00C90B22"/>
    <w:rsid w:val="00C90BC6"/>
    <w:rsid w:val="00C90C4F"/>
    <w:rsid w:val="00C90CCE"/>
    <w:rsid w:val="00C90F82"/>
    <w:rsid w:val="00C912C4"/>
    <w:rsid w:val="00C91453"/>
    <w:rsid w:val="00C91905"/>
    <w:rsid w:val="00C92E92"/>
    <w:rsid w:val="00C93302"/>
    <w:rsid w:val="00C93B82"/>
    <w:rsid w:val="00C93DDA"/>
    <w:rsid w:val="00C946A0"/>
    <w:rsid w:val="00C9474D"/>
    <w:rsid w:val="00C94858"/>
    <w:rsid w:val="00C9488C"/>
    <w:rsid w:val="00C95725"/>
    <w:rsid w:val="00C95A97"/>
    <w:rsid w:val="00C95F6A"/>
    <w:rsid w:val="00C9614A"/>
    <w:rsid w:val="00C962A0"/>
    <w:rsid w:val="00C967A6"/>
    <w:rsid w:val="00C96880"/>
    <w:rsid w:val="00C969A4"/>
    <w:rsid w:val="00C96FBD"/>
    <w:rsid w:val="00C97725"/>
    <w:rsid w:val="00C97B5B"/>
    <w:rsid w:val="00C97CCE"/>
    <w:rsid w:val="00C97CE6"/>
    <w:rsid w:val="00CA0049"/>
    <w:rsid w:val="00CA01C3"/>
    <w:rsid w:val="00CA0659"/>
    <w:rsid w:val="00CA1386"/>
    <w:rsid w:val="00CA1AAC"/>
    <w:rsid w:val="00CA1B38"/>
    <w:rsid w:val="00CA1E93"/>
    <w:rsid w:val="00CA2469"/>
    <w:rsid w:val="00CA2CBE"/>
    <w:rsid w:val="00CA34EC"/>
    <w:rsid w:val="00CA37DA"/>
    <w:rsid w:val="00CA37EA"/>
    <w:rsid w:val="00CA39A6"/>
    <w:rsid w:val="00CA3DCF"/>
    <w:rsid w:val="00CA418B"/>
    <w:rsid w:val="00CA4306"/>
    <w:rsid w:val="00CA49AA"/>
    <w:rsid w:val="00CA4B43"/>
    <w:rsid w:val="00CA4C90"/>
    <w:rsid w:val="00CA54D3"/>
    <w:rsid w:val="00CA587F"/>
    <w:rsid w:val="00CA5AAA"/>
    <w:rsid w:val="00CA5BC7"/>
    <w:rsid w:val="00CA5C83"/>
    <w:rsid w:val="00CA5E75"/>
    <w:rsid w:val="00CA6A4B"/>
    <w:rsid w:val="00CA6BC2"/>
    <w:rsid w:val="00CA714D"/>
    <w:rsid w:val="00CA7B10"/>
    <w:rsid w:val="00CA7FDE"/>
    <w:rsid w:val="00CB0A34"/>
    <w:rsid w:val="00CB0BFF"/>
    <w:rsid w:val="00CB154E"/>
    <w:rsid w:val="00CB1569"/>
    <w:rsid w:val="00CB1912"/>
    <w:rsid w:val="00CB1D0B"/>
    <w:rsid w:val="00CB3590"/>
    <w:rsid w:val="00CB3CA7"/>
    <w:rsid w:val="00CB3D11"/>
    <w:rsid w:val="00CB3EA6"/>
    <w:rsid w:val="00CB4B19"/>
    <w:rsid w:val="00CB4FDC"/>
    <w:rsid w:val="00CB5929"/>
    <w:rsid w:val="00CB5A2E"/>
    <w:rsid w:val="00CB5FD8"/>
    <w:rsid w:val="00CB666A"/>
    <w:rsid w:val="00CB6AFE"/>
    <w:rsid w:val="00CB6CF5"/>
    <w:rsid w:val="00CB70AE"/>
    <w:rsid w:val="00CB7184"/>
    <w:rsid w:val="00CB7809"/>
    <w:rsid w:val="00CB7DF3"/>
    <w:rsid w:val="00CC04E2"/>
    <w:rsid w:val="00CC0B9A"/>
    <w:rsid w:val="00CC10D5"/>
    <w:rsid w:val="00CC11EC"/>
    <w:rsid w:val="00CC13D2"/>
    <w:rsid w:val="00CC1A0C"/>
    <w:rsid w:val="00CC1BAE"/>
    <w:rsid w:val="00CC2390"/>
    <w:rsid w:val="00CC2488"/>
    <w:rsid w:val="00CC277C"/>
    <w:rsid w:val="00CC28C6"/>
    <w:rsid w:val="00CC2B2F"/>
    <w:rsid w:val="00CC2EE4"/>
    <w:rsid w:val="00CC2FBB"/>
    <w:rsid w:val="00CC31FA"/>
    <w:rsid w:val="00CC37E9"/>
    <w:rsid w:val="00CC3D32"/>
    <w:rsid w:val="00CC44DA"/>
    <w:rsid w:val="00CC4612"/>
    <w:rsid w:val="00CC57F7"/>
    <w:rsid w:val="00CC5904"/>
    <w:rsid w:val="00CC5B76"/>
    <w:rsid w:val="00CC64E0"/>
    <w:rsid w:val="00CC6727"/>
    <w:rsid w:val="00CC732C"/>
    <w:rsid w:val="00CC7455"/>
    <w:rsid w:val="00CC7D24"/>
    <w:rsid w:val="00CC7E0B"/>
    <w:rsid w:val="00CC7E42"/>
    <w:rsid w:val="00CD1977"/>
    <w:rsid w:val="00CD26EC"/>
    <w:rsid w:val="00CD29FF"/>
    <w:rsid w:val="00CD2BBA"/>
    <w:rsid w:val="00CD2C49"/>
    <w:rsid w:val="00CD34C8"/>
    <w:rsid w:val="00CD3F49"/>
    <w:rsid w:val="00CD41FA"/>
    <w:rsid w:val="00CD42E9"/>
    <w:rsid w:val="00CD434D"/>
    <w:rsid w:val="00CD4733"/>
    <w:rsid w:val="00CD481E"/>
    <w:rsid w:val="00CD4CCA"/>
    <w:rsid w:val="00CD5880"/>
    <w:rsid w:val="00CD606E"/>
    <w:rsid w:val="00CD641C"/>
    <w:rsid w:val="00CD6B7E"/>
    <w:rsid w:val="00CD6E9C"/>
    <w:rsid w:val="00CD6F2A"/>
    <w:rsid w:val="00CD7319"/>
    <w:rsid w:val="00CD7388"/>
    <w:rsid w:val="00CE015B"/>
    <w:rsid w:val="00CE02BD"/>
    <w:rsid w:val="00CE07D3"/>
    <w:rsid w:val="00CE0AA4"/>
    <w:rsid w:val="00CE0E7F"/>
    <w:rsid w:val="00CE1CA1"/>
    <w:rsid w:val="00CE2191"/>
    <w:rsid w:val="00CE236E"/>
    <w:rsid w:val="00CE401E"/>
    <w:rsid w:val="00CE430F"/>
    <w:rsid w:val="00CE476D"/>
    <w:rsid w:val="00CE59CC"/>
    <w:rsid w:val="00CE5F2B"/>
    <w:rsid w:val="00CE6111"/>
    <w:rsid w:val="00CE6233"/>
    <w:rsid w:val="00CE702E"/>
    <w:rsid w:val="00CF017F"/>
    <w:rsid w:val="00CF0683"/>
    <w:rsid w:val="00CF1021"/>
    <w:rsid w:val="00CF11F5"/>
    <w:rsid w:val="00CF17FA"/>
    <w:rsid w:val="00CF18F7"/>
    <w:rsid w:val="00CF193A"/>
    <w:rsid w:val="00CF1C86"/>
    <w:rsid w:val="00CF1EAA"/>
    <w:rsid w:val="00CF21CE"/>
    <w:rsid w:val="00CF227D"/>
    <w:rsid w:val="00CF275F"/>
    <w:rsid w:val="00CF2F13"/>
    <w:rsid w:val="00CF2FE6"/>
    <w:rsid w:val="00CF3871"/>
    <w:rsid w:val="00CF3913"/>
    <w:rsid w:val="00CF398D"/>
    <w:rsid w:val="00CF3B32"/>
    <w:rsid w:val="00CF3CC0"/>
    <w:rsid w:val="00CF42C2"/>
    <w:rsid w:val="00CF4387"/>
    <w:rsid w:val="00CF4C15"/>
    <w:rsid w:val="00CF5D77"/>
    <w:rsid w:val="00CF6337"/>
    <w:rsid w:val="00CF67A5"/>
    <w:rsid w:val="00CF7133"/>
    <w:rsid w:val="00CF7782"/>
    <w:rsid w:val="00CF7794"/>
    <w:rsid w:val="00CF77F8"/>
    <w:rsid w:val="00CF7B09"/>
    <w:rsid w:val="00CF7C60"/>
    <w:rsid w:val="00CF7C93"/>
    <w:rsid w:val="00D0035E"/>
    <w:rsid w:val="00D0042C"/>
    <w:rsid w:val="00D00A3F"/>
    <w:rsid w:val="00D00EA2"/>
    <w:rsid w:val="00D0100B"/>
    <w:rsid w:val="00D0136B"/>
    <w:rsid w:val="00D01939"/>
    <w:rsid w:val="00D01A3B"/>
    <w:rsid w:val="00D01BA2"/>
    <w:rsid w:val="00D01D0C"/>
    <w:rsid w:val="00D02124"/>
    <w:rsid w:val="00D02514"/>
    <w:rsid w:val="00D02C2A"/>
    <w:rsid w:val="00D031AA"/>
    <w:rsid w:val="00D041B8"/>
    <w:rsid w:val="00D0444A"/>
    <w:rsid w:val="00D044C8"/>
    <w:rsid w:val="00D047F2"/>
    <w:rsid w:val="00D04AB8"/>
    <w:rsid w:val="00D05059"/>
    <w:rsid w:val="00D05291"/>
    <w:rsid w:val="00D055FF"/>
    <w:rsid w:val="00D05C7C"/>
    <w:rsid w:val="00D05C90"/>
    <w:rsid w:val="00D06409"/>
    <w:rsid w:val="00D06DCE"/>
    <w:rsid w:val="00D06F53"/>
    <w:rsid w:val="00D0705E"/>
    <w:rsid w:val="00D07CE4"/>
    <w:rsid w:val="00D07EF7"/>
    <w:rsid w:val="00D108E2"/>
    <w:rsid w:val="00D10987"/>
    <w:rsid w:val="00D10DEF"/>
    <w:rsid w:val="00D10E31"/>
    <w:rsid w:val="00D125D0"/>
    <w:rsid w:val="00D12A1D"/>
    <w:rsid w:val="00D12D8D"/>
    <w:rsid w:val="00D12E45"/>
    <w:rsid w:val="00D13731"/>
    <w:rsid w:val="00D138F6"/>
    <w:rsid w:val="00D13E70"/>
    <w:rsid w:val="00D14314"/>
    <w:rsid w:val="00D14340"/>
    <w:rsid w:val="00D14733"/>
    <w:rsid w:val="00D14798"/>
    <w:rsid w:val="00D14AA3"/>
    <w:rsid w:val="00D14AAB"/>
    <w:rsid w:val="00D14B04"/>
    <w:rsid w:val="00D15071"/>
    <w:rsid w:val="00D1507B"/>
    <w:rsid w:val="00D15083"/>
    <w:rsid w:val="00D150E6"/>
    <w:rsid w:val="00D151EC"/>
    <w:rsid w:val="00D15224"/>
    <w:rsid w:val="00D15537"/>
    <w:rsid w:val="00D15B8A"/>
    <w:rsid w:val="00D15FA2"/>
    <w:rsid w:val="00D16071"/>
    <w:rsid w:val="00D16B6F"/>
    <w:rsid w:val="00D16DA4"/>
    <w:rsid w:val="00D16E2C"/>
    <w:rsid w:val="00D17070"/>
    <w:rsid w:val="00D17BDB"/>
    <w:rsid w:val="00D20B25"/>
    <w:rsid w:val="00D20F20"/>
    <w:rsid w:val="00D21284"/>
    <w:rsid w:val="00D21457"/>
    <w:rsid w:val="00D21A67"/>
    <w:rsid w:val="00D21DA9"/>
    <w:rsid w:val="00D2274C"/>
    <w:rsid w:val="00D23060"/>
    <w:rsid w:val="00D24176"/>
    <w:rsid w:val="00D249A7"/>
    <w:rsid w:val="00D25664"/>
    <w:rsid w:val="00D25920"/>
    <w:rsid w:val="00D25DE5"/>
    <w:rsid w:val="00D25EE5"/>
    <w:rsid w:val="00D2619C"/>
    <w:rsid w:val="00D27515"/>
    <w:rsid w:val="00D27999"/>
    <w:rsid w:val="00D27B01"/>
    <w:rsid w:val="00D27C1A"/>
    <w:rsid w:val="00D27E57"/>
    <w:rsid w:val="00D30020"/>
    <w:rsid w:val="00D30EB1"/>
    <w:rsid w:val="00D311C8"/>
    <w:rsid w:val="00D3122D"/>
    <w:rsid w:val="00D3159D"/>
    <w:rsid w:val="00D316B6"/>
    <w:rsid w:val="00D31937"/>
    <w:rsid w:val="00D31A0E"/>
    <w:rsid w:val="00D31F79"/>
    <w:rsid w:val="00D3206A"/>
    <w:rsid w:val="00D32616"/>
    <w:rsid w:val="00D32C8D"/>
    <w:rsid w:val="00D334F0"/>
    <w:rsid w:val="00D338E1"/>
    <w:rsid w:val="00D33A0E"/>
    <w:rsid w:val="00D340F5"/>
    <w:rsid w:val="00D341AC"/>
    <w:rsid w:val="00D34335"/>
    <w:rsid w:val="00D34685"/>
    <w:rsid w:val="00D34909"/>
    <w:rsid w:val="00D34ECC"/>
    <w:rsid w:val="00D34F04"/>
    <w:rsid w:val="00D355E8"/>
    <w:rsid w:val="00D35A32"/>
    <w:rsid w:val="00D35C84"/>
    <w:rsid w:val="00D35D72"/>
    <w:rsid w:val="00D35FAA"/>
    <w:rsid w:val="00D35FBF"/>
    <w:rsid w:val="00D36A3C"/>
    <w:rsid w:val="00D36CDE"/>
    <w:rsid w:val="00D376AE"/>
    <w:rsid w:val="00D377D3"/>
    <w:rsid w:val="00D3790C"/>
    <w:rsid w:val="00D4013A"/>
    <w:rsid w:val="00D4031A"/>
    <w:rsid w:val="00D40536"/>
    <w:rsid w:val="00D4060C"/>
    <w:rsid w:val="00D4060D"/>
    <w:rsid w:val="00D40980"/>
    <w:rsid w:val="00D40B60"/>
    <w:rsid w:val="00D40DEE"/>
    <w:rsid w:val="00D411FB"/>
    <w:rsid w:val="00D4140E"/>
    <w:rsid w:val="00D41618"/>
    <w:rsid w:val="00D41B12"/>
    <w:rsid w:val="00D41D78"/>
    <w:rsid w:val="00D423CC"/>
    <w:rsid w:val="00D4266C"/>
    <w:rsid w:val="00D4285F"/>
    <w:rsid w:val="00D42B61"/>
    <w:rsid w:val="00D42BB1"/>
    <w:rsid w:val="00D42E07"/>
    <w:rsid w:val="00D435D3"/>
    <w:rsid w:val="00D4409F"/>
    <w:rsid w:val="00D4461B"/>
    <w:rsid w:val="00D44809"/>
    <w:rsid w:val="00D44D53"/>
    <w:rsid w:val="00D44E7C"/>
    <w:rsid w:val="00D450F6"/>
    <w:rsid w:val="00D45EBF"/>
    <w:rsid w:val="00D46053"/>
    <w:rsid w:val="00D46157"/>
    <w:rsid w:val="00D4652D"/>
    <w:rsid w:val="00D46596"/>
    <w:rsid w:val="00D46966"/>
    <w:rsid w:val="00D46985"/>
    <w:rsid w:val="00D46C90"/>
    <w:rsid w:val="00D46D8D"/>
    <w:rsid w:val="00D47022"/>
    <w:rsid w:val="00D4735B"/>
    <w:rsid w:val="00D4781C"/>
    <w:rsid w:val="00D4788A"/>
    <w:rsid w:val="00D4789E"/>
    <w:rsid w:val="00D479E1"/>
    <w:rsid w:val="00D5008C"/>
    <w:rsid w:val="00D5037A"/>
    <w:rsid w:val="00D5053F"/>
    <w:rsid w:val="00D507CF"/>
    <w:rsid w:val="00D5094F"/>
    <w:rsid w:val="00D50D8E"/>
    <w:rsid w:val="00D511EE"/>
    <w:rsid w:val="00D51CA2"/>
    <w:rsid w:val="00D51D82"/>
    <w:rsid w:val="00D521BF"/>
    <w:rsid w:val="00D523B9"/>
    <w:rsid w:val="00D5272C"/>
    <w:rsid w:val="00D52BBD"/>
    <w:rsid w:val="00D52D92"/>
    <w:rsid w:val="00D53016"/>
    <w:rsid w:val="00D533F3"/>
    <w:rsid w:val="00D538B4"/>
    <w:rsid w:val="00D539D7"/>
    <w:rsid w:val="00D5404B"/>
    <w:rsid w:val="00D546C8"/>
    <w:rsid w:val="00D547ED"/>
    <w:rsid w:val="00D549C7"/>
    <w:rsid w:val="00D54ADD"/>
    <w:rsid w:val="00D551D9"/>
    <w:rsid w:val="00D55300"/>
    <w:rsid w:val="00D55A5B"/>
    <w:rsid w:val="00D55CBA"/>
    <w:rsid w:val="00D55D76"/>
    <w:rsid w:val="00D55E4A"/>
    <w:rsid w:val="00D5685F"/>
    <w:rsid w:val="00D5731D"/>
    <w:rsid w:val="00D57E58"/>
    <w:rsid w:val="00D57FF8"/>
    <w:rsid w:val="00D60076"/>
    <w:rsid w:val="00D60278"/>
    <w:rsid w:val="00D6048E"/>
    <w:rsid w:val="00D605D0"/>
    <w:rsid w:val="00D60A90"/>
    <w:rsid w:val="00D61478"/>
    <w:rsid w:val="00D614D0"/>
    <w:rsid w:val="00D61BC9"/>
    <w:rsid w:val="00D61D3C"/>
    <w:rsid w:val="00D61F6B"/>
    <w:rsid w:val="00D6283D"/>
    <w:rsid w:val="00D62A3A"/>
    <w:rsid w:val="00D62AED"/>
    <w:rsid w:val="00D62CAD"/>
    <w:rsid w:val="00D6479E"/>
    <w:rsid w:val="00D653F3"/>
    <w:rsid w:val="00D65A4E"/>
    <w:rsid w:val="00D65B12"/>
    <w:rsid w:val="00D663D3"/>
    <w:rsid w:val="00D66694"/>
    <w:rsid w:val="00D66A0A"/>
    <w:rsid w:val="00D66E32"/>
    <w:rsid w:val="00D66F05"/>
    <w:rsid w:val="00D673D8"/>
    <w:rsid w:val="00D67672"/>
    <w:rsid w:val="00D70750"/>
    <w:rsid w:val="00D70860"/>
    <w:rsid w:val="00D70E25"/>
    <w:rsid w:val="00D7102D"/>
    <w:rsid w:val="00D713C5"/>
    <w:rsid w:val="00D715CE"/>
    <w:rsid w:val="00D71BDC"/>
    <w:rsid w:val="00D71E24"/>
    <w:rsid w:val="00D72994"/>
    <w:rsid w:val="00D730C6"/>
    <w:rsid w:val="00D7323D"/>
    <w:rsid w:val="00D73E0A"/>
    <w:rsid w:val="00D73FC8"/>
    <w:rsid w:val="00D743DB"/>
    <w:rsid w:val="00D74AE8"/>
    <w:rsid w:val="00D74E9D"/>
    <w:rsid w:val="00D74F92"/>
    <w:rsid w:val="00D758DD"/>
    <w:rsid w:val="00D75FEE"/>
    <w:rsid w:val="00D76501"/>
    <w:rsid w:val="00D76673"/>
    <w:rsid w:val="00D7668A"/>
    <w:rsid w:val="00D76716"/>
    <w:rsid w:val="00D768D1"/>
    <w:rsid w:val="00D77404"/>
    <w:rsid w:val="00D7753D"/>
    <w:rsid w:val="00D80819"/>
    <w:rsid w:val="00D80D7A"/>
    <w:rsid w:val="00D81997"/>
    <w:rsid w:val="00D81A1E"/>
    <w:rsid w:val="00D81B18"/>
    <w:rsid w:val="00D81BC9"/>
    <w:rsid w:val="00D82484"/>
    <w:rsid w:val="00D82499"/>
    <w:rsid w:val="00D82531"/>
    <w:rsid w:val="00D8260B"/>
    <w:rsid w:val="00D8267D"/>
    <w:rsid w:val="00D82AEE"/>
    <w:rsid w:val="00D82FC6"/>
    <w:rsid w:val="00D831B4"/>
    <w:rsid w:val="00D836B4"/>
    <w:rsid w:val="00D83C46"/>
    <w:rsid w:val="00D83D10"/>
    <w:rsid w:val="00D83F37"/>
    <w:rsid w:val="00D84AA8"/>
    <w:rsid w:val="00D84B8E"/>
    <w:rsid w:val="00D84F1B"/>
    <w:rsid w:val="00D852CE"/>
    <w:rsid w:val="00D85F12"/>
    <w:rsid w:val="00D85F97"/>
    <w:rsid w:val="00D86CA1"/>
    <w:rsid w:val="00D8791C"/>
    <w:rsid w:val="00D901A5"/>
    <w:rsid w:val="00D903DF"/>
    <w:rsid w:val="00D90F20"/>
    <w:rsid w:val="00D9171C"/>
    <w:rsid w:val="00D9224C"/>
    <w:rsid w:val="00D92CD1"/>
    <w:rsid w:val="00D935C5"/>
    <w:rsid w:val="00D93A14"/>
    <w:rsid w:val="00D9411A"/>
    <w:rsid w:val="00D94B75"/>
    <w:rsid w:val="00D94CDD"/>
    <w:rsid w:val="00D94E1F"/>
    <w:rsid w:val="00D9565B"/>
    <w:rsid w:val="00D95F95"/>
    <w:rsid w:val="00D96CE7"/>
    <w:rsid w:val="00D97133"/>
    <w:rsid w:val="00D9741A"/>
    <w:rsid w:val="00D97890"/>
    <w:rsid w:val="00D97F29"/>
    <w:rsid w:val="00D97FFD"/>
    <w:rsid w:val="00DA028E"/>
    <w:rsid w:val="00DA0A47"/>
    <w:rsid w:val="00DA0A92"/>
    <w:rsid w:val="00DA0B68"/>
    <w:rsid w:val="00DA0BFD"/>
    <w:rsid w:val="00DA1114"/>
    <w:rsid w:val="00DA1161"/>
    <w:rsid w:val="00DA118A"/>
    <w:rsid w:val="00DA1D3F"/>
    <w:rsid w:val="00DA28B8"/>
    <w:rsid w:val="00DA3725"/>
    <w:rsid w:val="00DA3E7D"/>
    <w:rsid w:val="00DA41AF"/>
    <w:rsid w:val="00DA420D"/>
    <w:rsid w:val="00DA4531"/>
    <w:rsid w:val="00DA4709"/>
    <w:rsid w:val="00DA4819"/>
    <w:rsid w:val="00DA49C8"/>
    <w:rsid w:val="00DA4BD8"/>
    <w:rsid w:val="00DA4D0A"/>
    <w:rsid w:val="00DA4EB6"/>
    <w:rsid w:val="00DA4F52"/>
    <w:rsid w:val="00DA5702"/>
    <w:rsid w:val="00DA5CC4"/>
    <w:rsid w:val="00DA5D2D"/>
    <w:rsid w:val="00DA640E"/>
    <w:rsid w:val="00DA6E90"/>
    <w:rsid w:val="00DA7064"/>
    <w:rsid w:val="00DA72E1"/>
    <w:rsid w:val="00DA73F1"/>
    <w:rsid w:val="00DA7C0E"/>
    <w:rsid w:val="00DB00E9"/>
    <w:rsid w:val="00DB04D3"/>
    <w:rsid w:val="00DB0547"/>
    <w:rsid w:val="00DB1A64"/>
    <w:rsid w:val="00DB207E"/>
    <w:rsid w:val="00DB2E57"/>
    <w:rsid w:val="00DB3C49"/>
    <w:rsid w:val="00DB42D2"/>
    <w:rsid w:val="00DB46E5"/>
    <w:rsid w:val="00DB473E"/>
    <w:rsid w:val="00DB49D5"/>
    <w:rsid w:val="00DB5548"/>
    <w:rsid w:val="00DB5B70"/>
    <w:rsid w:val="00DB5E94"/>
    <w:rsid w:val="00DB5F3B"/>
    <w:rsid w:val="00DB5F93"/>
    <w:rsid w:val="00DB631F"/>
    <w:rsid w:val="00DB6AE4"/>
    <w:rsid w:val="00DB6DA5"/>
    <w:rsid w:val="00DB7158"/>
    <w:rsid w:val="00DB7299"/>
    <w:rsid w:val="00DB7A14"/>
    <w:rsid w:val="00DB7E00"/>
    <w:rsid w:val="00DB7EB8"/>
    <w:rsid w:val="00DC0083"/>
    <w:rsid w:val="00DC0A0E"/>
    <w:rsid w:val="00DC0A2A"/>
    <w:rsid w:val="00DC0A34"/>
    <w:rsid w:val="00DC0B7E"/>
    <w:rsid w:val="00DC0EC9"/>
    <w:rsid w:val="00DC0EE1"/>
    <w:rsid w:val="00DC0F31"/>
    <w:rsid w:val="00DC119C"/>
    <w:rsid w:val="00DC11FC"/>
    <w:rsid w:val="00DC14AC"/>
    <w:rsid w:val="00DC1833"/>
    <w:rsid w:val="00DC1A3B"/>
    <w:rsid w:val="00DC1CF2"/>
    <w:rsid w:val="00DC2FAF"/>
    <w:rsid w:val="00DC30D0"/>
    <w:rsid w:val="00DC32D7"/>
    <w:rsid w:val="00DC3414"/>
    <w:rsid w:val="00DC3B10"/>
    <w:rsid w:val="00DC3C70"/>
    <w:rsid w:val="00DC408C"/>
    <w:rsid w:val="00DC40B1"/>
    <w:rsid w:val="00DC40D9"/>
    <w:rsid w:val="00DC4660"/>
    <w:rsid w:val="00DC49BC"/>
    <w:rsid w:val="00DC50BC"/>
    <w:rsid w:val="00DC5548"/>
    <w:rsid w:val="00DC5BB4"/>
    <w:rsid w:val="00DC61C4"/>
    <w:rsid w:val="00DC68CD"/>
    <w:rsid w:val="00DC6B72"/>
    <w:rsid w:val="00DC76BA"/>
    <w:rsid w:val="00DC78FB"/>
    <w:rsid w:val="00DC7C3C"/>
    <w:rsid w:val="00DC7E2B"/>
    <w:rsid w:val="00DD00AA"/>
    <w:rsid w:val="00DD01AA"/>
    <w:rsid w:val="00DD069D"/>
    <w:rsid w:val="00DD10E5"/>
    <w:rsid w:val="00DD200F"/>
    <w:rsid w:val="00DD22B0"/>
    <w:rsid w:val="00DD2501"/>
    <w:rsid w:val="00DD25E3"/>
    <w:rsid w:val="00DD2625"/>
    <w:rsid w:val="00DD34BA"/>
    <w:rsid w:val="00DD3A69"/>
    <w:rsid w:val="00DD3E55"/>
    <w:rsid w:val="00DD41B0"/>
    <w:rsid w:val="00DD4FE6"/>
    <w:rsid w:val="00DD5011"/>
    <w:rsid w:val="00DD5B71"/>
    <w:rsid w:val="00DD5C92"/>
    <w:rsid w:val="00DD641E"/>
    <w:rsid w:val="00DE0023"/>
    <w:rsid w:val="00DE029B"/>
    <w:rsid w:val="00DE02D4"/>
    <w:rsid w:val="00DE063B"/>
    <w:rsid w:val="00DE0E12"/>
    <w:rsid w:val="00DE1336"/>
    <w:rsid w:val="00DE13EE"/>
    <w:rsid w:val="00DE1C4A"/>
    <w:rsid w:val="00DE2165"/>
    <w:rsid w:val="00DE21B1"/>
    <w:rsid w:val="00DE23E5"/>
    <w:rsid w:val="00DE2423"/>
    <w:rsid w:val="00DE26F3"/>
    <w:rsid w:val="00DE277C"/>
    <w:rsid w:val="00DE3137"/>
    <w:rsid w:val="00DE3272"/>
    <w:rsid w:val="00DE397C"/>
    <w:rsid w:val="00DE46A1"/>
    <w:rsid w:val="00DE4A8A"/>
    <w:rsid w:val="00DE533F"/>
    <w:rsid w:val="00DE5846"/>
    <w:rsid w:val="00DE5EDE"/>
    <w:rsid w:val="00DE630E"/>
    <w:rsid w:val="00DE67C3"/>
    <w:rsid w:val="00DE68FE"/>
    <w:rsid w:val="00DE6AAC"/>
    <w:rsid w:val="00DE7485"/>
    <w:rsid w:val="00DE7806"/>
    <w:rsid w:val="00DE7A06"/>
    <w:rsid w:val="00DE7B4F"/>
    <w:rsid w:val="00DE7E87"/>
    <w:rsid w:val="00DE7FFE"/>
    <w:rsid w:val="00DF002C"/>
    <w:rsid w:val="00DF0255"/>
    <w:rsid w:val="00DF037D"/>
    <w:rsid w:val="00DF05B7"/>
    <w:rsid w:val="00DF08A5"/>
    <w:rsid w:val="00DF0C95"/>
    <w:rsid w:val="00DF0F72"/>
    <w:rsid w:val="00DF1191"/>
    <w:rsid w:val="00DF11D6"/>
    <w:rsid w:val="00DF1467"/>
    <w:rsid w:val="00DF17D7"/>
    <w:rsid w:val="00DF18BC"/>
    <w:rsid w:val="00DF1D01"/>
    <w:rsid w:val="00DF2109"/>
    <w:rsid w:val="00DF2621"/>
    <w:rsid w:val="00DF2782"/>
    <w:rsid w:val="00DF2DA6"/>
    <w:rsid w:val="00DF2FA5"/>
    <w:rsid w:val="00DF3651"/>
    <w:rsid w:val="00DF376E"/>
    <w:rsid w:val="00DF3A3F"/>
    <w:rsid w:val="00DF3E9C"/>
    <w:rsid w:val="00DF4BA5"/>
    <w:rsid w:val="00DF4FFF"/>
    <w:rsid w:val="00DF5234"/>
    <w:rsid w:val="00DF549A"/>
    <w:rsid w:val="00DF5888"/>
    <w:rsid w:val="00DF58D4"/>
    <w:rsid w:val="00DF5E2F"/>
    <w:rsid w:val="00DF6136"/>
    <w:rsid w:val="00DF670B"/>
    <w:rsid w:val="00DF69C7"/>
    <w:rsid w:val="00DF759F"/>
    <w:rsid w:val="00DF78A1"/>
    <w:rsid w:val="00E00602"/>
    <w:rsid w:val="00E0066E"/>
    <w:rsid w:val="00E00881"/>
    <w:rsid w:val="00E00F24"/>
    <w:rsid w:val="00E022D0"/>
    <w:rsid w:val="00E02D02"/>
    <w:rsid w:val="00E0316F"/>
    <w:rsid w:val="00E034AC"/>
    <w:rsid w:val="00E03A40"/>
    <w:rsid w:val="00E04BE3"/>
    <w:rsid w:val="00E056AD"/>
    <w:rsid w:val="00E05E39"/>
    <w:rsid w:val="00E0687B"/>
    <w:rsid w:val="00E0688B"/>
    <w:rsid w:val="00E06D74"/>
    <w:rsid w:val="00E07304"/>
    <w:rsid w:val="00E07894"/>
    <w:rsid w:val="00E07B89"/>
    <w:rsid w:val="00E07BA2"/>
    <w:rsid w:val="00E1006D"/>
    <w:rsid w:val="00E106D6"/>
    <w:rsid w:val="00E10CF0"/>
    <w:rsid w:val="00E11415"/>
    <w:rsid w:val="00E119DA"/>
    <w:rsid w:val="00E12B8C"/>
    <w:rsid w:val="00E12CF3"/>
    <w:rsid w:val="00E13278"/>
    <w:rsid w:val="00E1330A"/>
    <w:rsid w:val="00E13D7F"/>
    <w:rsid w:val="00E140FE"/>
    <w:rsid w:val="00E14CAB"/>
    <w:rsid w:val="00E14DA4"/>
    <w:rsid w:val="00E14E38"/>
    <w:rsid w:val="00E1571F"/>
    <w:rsid w:val="00E159FD"/>
    <w:rsid w:val="00E15ABF"/>
    <w:rsid w:val="00E15FC8"/>
    <w:rsid w:val="00E162B8"/>
    <w:rsid w:val="00E16720"/>
    <w:rsid w:val="00E168EE"/>
    <w:rsid w:val="00E168EF"/>
    <w:rsid w:val="00E16D4E"/>
    <w:rsid w:val="00E16E93"/>
    <w:rsid w:val="00E17249"/>
    <w:rsid w:val="00E20C5F"/>
    <w:rsid w:val="00E20CFB"/>
    <w:rsid w:val="00E213C5"/>
    <w:rsid w:val="00E21D65"/>
    <w:rsid w:val="00E222A9"/>
    <w:rsid w:val="00E229EE"/>
    <w:rsid w:val="00E22DC1"/>
    <w:rsid w:val="00E23958"/>
    <w:rsid w:val="00E23C6B"/>
    <w:rsid w:val="00E241AB"/>
    <w:rsid w:val="00E245F9"/>
    <w:rsid w:val="00E24627"/>
    <w:rsid w:val="00E24738"/>
    <w:rsid w:val="00E247CE"/>
    <w:rsid w:val="00E257C6"/>
    <w:rsid w:val="00E25CEE"/>
    <w:rsid w:val="00E26483"/>
    <w:rsid w:val="00E26735"/>
    <w:rsid w:val="00E268DB"/>
    <w:rsid w:val="00E2772A"/>
    <w:rsid w:val="00E301ED"/>
    <w:rsid w:val="00E30E1F"/>
    <w:rsid w:val="00E31661"/>
    <w:rsid w:val="00E317DA"/>
    <w:rsid w:val="00E32AB3"/>
    <w:rsid w:val="00E32B73"/>
    <w:rsid w:val="00E33110"/>
    <w:rsid w:val="00E33122"/>
    <w:rsid w:val="00E336B8"/>
    <w:rsid w:val="00E33885"/>
    <w:rsid w:val="00E33ABA"/>
    <w:rsid w:val="00E33BD3"/>
    <w:rsid w:val="00E345F1"/>
    <w:rsid w:val="00E358F7"/>
    <w:rsid w:val="00E35B46"/>
    <w:rsid w:val="00E35D79"/>
    <w:rsid w:val="00E362D7"/>
    <w:rsid w:val="00E36886"/>
    <w:rsid w:val="00E36C54"/>
    <w:rsid w:val="00E36C95"/>
    <w:rsid w:val="00E36CF6"/>
    <w:rsid w:val="00E3701D"/>
    <w:rsid w:val="00E37187"/>
    <w:rsid w:val="00E37AF7"/>
    <w:rsid w:val="00E37EDE"/>
    <w:rsid w:val="00E40677"/>
    <w:rsid w:val="00E40A8F"/>
    <w:rsid w:val="00E40CDB"/>
    <w:rsid w:val="00E41702"/>
    <w:rsid w:val="00E417FE"/>
    <w:rsid w:val="00E41849"/>
    <w:rsid w:val="00E41BE1"/>
    <w:rsid w:val="00E42BBE"/>
    <w:rsid w:val="00E42E48"/>
    <w:rsid w:val="00E43059"/>
    <w:rsid w:val="00E4347B"/>
    <w:rsid w:val="00E4362F"/>
    <w:rsid w:val="00E4365E"/>
    <w:rsid w:val="00E43773"/>
    <w:rsid w:val="00E44B67"/>
    <w:rsid w:val="00E45069"/>
    <w:rsid w:val="00E450FC"/>
    <w:rsid w:val="00E451C7"/>
    <w:rsid w:val="00E45EEA"/>
    <w:rsid w:val="00E4684C"/>
    <w:rsid w:val="00E46C86"/>
    <w:rsid w:val="00E471D2"/>
    <w:rsid w:val="00E47723"/>
    <w:rsid w:val="00E47BDF"/>
    <w:rsid w:val="00E47EAA"/>
    <w:rsid w:val="00E50164"/>
    <w:rsid w:val="00E505AA"/>
    <w:rsid w:val="00E5080D"/>
    <w:rsid w:val="00E50FB2"/>
    <w:rsid w:val="00E510EB"/>
    <w:rsid w:val="00E51DD9"/>
    <w:rsid w:val="00E5232B"/>
    <w:rsid w:val="00E52CEF"/>
    <w:rsid w:val="00E52F6E"/>
    <w:rsid w:val="00E54374"/>
    <w:rsid w:val="00E543AD"/>
    <w:rsid w:val="00E54478"/>
    <w:rsid w:val="00E54ACB"/>
    <w:rsid w:val="00E54C6B"/>
    <w:rsid w:val="00E55149"/>
    <w:rsid w:val="00E551E6"/>
    <w:rsid w:val="00E5550A"/>
    <w:rsid w:val="00E55EA6"/>
    <w:rsid w:val="00E56392"/>
    <w:rsid w:val="00E569DD"/>
    <w:rsid w:val="00E56AA1"/>
    <w:rsid w:val="00E574A2"/>
    <w:rsid w:val="00E575E8"/>
    <w:rsid w:val="00E577A2"/>
    <w:rsid w:val="00E57BE2"/>
    <w:rsid w:val="00E57DB3"/>
    <w:rsid w:val="00E6045B"/>
    <w:rsid w:val="00E61114"/>
    <w:rsid w:val="00E611D9"/>
    <w:rsid w:val="00E6139E"/>
    <w:rsid w:val="00E613C9"/>
    <w:rsid w:val="00E614CA"/>
    <w:rsid w:val="00E61F81"/>
    <w:rsid w:val="00E621E8"/>
    <w:rsid w:val="00E62886"/>
    <w:rsid w:val="00E62B0A"/>
    <w:rsid w:val="00E62CDF"/>
    <w:rsid w:val="00E63D83"/>
    <w:rsid w:val="00E63F96"/>
    <w:rsid w:val="00E63FC5"/>
    <w:rsid w:val="00E640CE"/>
    <w:rsid w:val="00E644F8"/>
    <w:rsid w:val="00E6499D"/>
    <w:rsid w:val="00E64DF2"/>
    <w:rsid w:val="00E651F2"/>
    <w:rsid w:val="00E66869"/>
    <w:rsid w:val="00E66A8F"/>
    <w:rsid w:val="00E66BE4"/>
    <w:rsid w:val="00E70043"/>
    <w:rsid w:val="00E70B11"/>
    <w:rsid w:val="00E70B3C"/>
    <w:rsid w:val="00E71232"/>
    <w:rsid w:val="00E71B75"/>
    <w:rsid w:val="00E71BCE"/>
    <w:rsid w:val="00E71DC5"/>
    <w:rsid w:val="00E72776"/>
    <w:rsid w:val="00E72DD5"/>
    <w:rsid w:val="00E73101"/>
    <w:rsid w:val="00E73133"/>
    <w:rsid w:val="00E73478"/>
    <w:rsid w:val="00E735B2"/>
    <w:rsid w:val="00E735F5"/>
    <w:rsid w:val="00E74609"/>
    <w:rsid w:val="00E7465C"/>
    <w:rsid w:val="00E748CF"/>
    <w:rsid w:val="00E75855"/>
    <w:rsid w:val="00E75A4B"/>
    <w:rsid w:val="00E75CF9"/>
    <w:rsid w:val="00E75F54"/>
    <w:rsid w:val="00E76EBD"/>
    <w:rsid w:val="00E77228"/>
    <w:rsid w:val="00E77307"/>
    <w:rsid w:val="00E77F73"/>
    <w:rsid w:val="00E80578"/>
    <w:rsid w:val="00E80844"/>
    <w:rsid w:val="00E8112C"/>
    <w:rsid w:val="00E81329"/>
    <w:rsid w:val="00E81703"/>
    <w:rsid w:val="00E81793"/>
    <w:rsid w:val="00E81F67"/>
    <w:rsid w:val="00E8214F"/>
    <w:rsid w:val="00E82C41"/>
    <w:rsid w:val="00E82D44"/>
    <w:rsid w:val="00E82F94"/>
    <w:rsid w:val="00E83136"/>
    <w:rsid w:val="00E8328D"/>
    <w:rsid w:val="00E83599"/>
    <w:rsid w:val="00E83654"/>
    <w:rsid w:val="00E83ED2"/>
    <w:rsid w:val="00E844C0"/>
    <w:rsid w:val="00E845DE"/>
    <w:rsid w:val="00E84DAE"/>
    <w:rsid w:val="00E84E2A"/>
    <w:rsid w:val="00E8511C"/>
    <w:rsid w:val="00E8524F"/>
    <w:rsid w:val="00E85270"/>
    <w:rsid w:val="00E852D3"/>
    <w:rsid w:val="00E8654B"/>
    <w:rsid w:val="00E8656B"/>
    <w:rsid w:val="00E86AD5"/>
    <w:rsid w:val="00E870ED"/>
    <w:rsid w:val="00E874E1"/>
    <w:rsid w:val="00E87A22"/>
    <w:rsid w:val="00E90000"/>
    <w:rsid w:val="00E9003E"/>
    <w:rsid w:val="00E9023D"/>
    <w:rsid w:val="00E90278"/>
    <w:rsid w:val="00E90B84"/>
    <w:rsid w:val="00E90C9E"/>
    <w:rsid w:val="00E90E2A"/>
    <w:rsid w:val="00E91B2B"/>
    <w:rsid w:val="00E91E1E"/>
    <w:rsid w:val="00E927AF"/>
    <w:rsid w:val="00E92986"/>
    <w:rsid w:val="00E92AD8"/>
    <w:rsid w:val="00E9355D"/>
    <w:rsid w:val="00E93634"/>
    <w:rsid w:val="00E93675"/>
    <w:rsid w:val="00E93986"/>
    <w:rsid w:val="00E93C8D"/>
    <w:rsid w:val="00E941F4"/>
    <w:rsid w:val="00E95891"/>
    <w:rsid w:val="00E95B98"/>
    <w:rsid w:val="00E95EA3"/>
    <w:rsid w:val="00E96177"/>
    <w:rsid w:val="00E964E2"/>
    <w:rsid w:val="00E967D6"/>
    <w:rsid w:val="00E96846"/>
    <w:rsid w:val="00E96900"/>
    <w:rsid w:val="00E96DB5"/>
    <w:rsid w:val="00E97065"/>
    <w:rsid w:val="00E979CC"/>
    <w:rsid w:val="00EA0036"/>
    <w:rsid w:val="00EA02EB"/>
    <w:rsid w:val="00EA0358"/>
    <w:rsid w:val="00EA08E7"/>
    <w:rsid w:val="00EA09A7"/>
    <w:rsid w:val="00EA0B83"/>
    <w:rsid w:val="00EA0BDE"/>
    <w:rsid w:val="00EA0BFB"/>
    <w:rsid w:val="00EA0E09"/>
    <w:rsid w:val="00EA16DD"/>
    <w:rsid w:val="00EA1C7D"/>
    <w:rsid w:val="00EA1C9D"/>
    <w:rsid w:val="00EA1CEF"/>
    <w:rsid w:val="00EA1E8D"/>
    <w:rsid w:val="00EA1F85"/>
    <w:rsid w:val="00EA2180"/>
    <w:rsid w:val="00EA294C"/>
    <w:rsid w:val="00EA2A78"/>
    <w:rsid w:val="00EA323F"/>
    <w:rsid w:val="00EA32FD"/>
    <w:rsid w:val="00EA34FB"/>
    <w:rsid w:val="00EA368A"/>
    <w:rsid w:val="00EA4420"/>
    <w:rsid w:val="00EA44FD"/>
    <w:rsid w:val="00EA45BE"/>
    <w:rsid w:val="00EA5647"/>
    <w:rsid w:val="00EA5783"/>
    <w:rsid w:val="00EA57CC"/>
    <w:rsid w:val="00EA61FA"/>
    <w:rsid w:val="00EA63A6"/>
    <w:rsid w:val="00EA697D"/>
    <w:rsid w:val="00EA6CD7"/>
    <w:rsid w:val="00EA6E5F"/>
    <w:rsid w:val="00EA7A33"/>
    <w:rsid w:val="00EA7AC4"/>
    <w:rsid w:val="00EA7B63"/>
    <w:rsid w:val="00EA7BED"/>
    <w:rsid w:val="00EB0578"/>
    <w:rsid w:val="00EB0B7F"/>
    <w:rsid w:val="00EB1399"/>
    <w:rsid w:val="00EB18C8"/>
    <w:rsid w:val="00EB2245"/>
    <w:rsid w:val="00EB2956"/>
    <w:rsid w:val="00EB31CF"/>
    <w:rsid w:val="00EB3597"/>
    <w:rsid w:val="00EB4267"/>
    <w:rsid w:val="00EB4F05"/>
    <w:rsid w:val="00EB4FEC"/>
    <w:rsid w:val="00EB53C0"/>
    <w:rsid w:val="00EB5B96"/>
    <w:rsid w:val="00EB5BDA"/>
    <w:rsid w:val="00EB622D"/>
    <w:rsid w:val="00EB6DE6"/>
    <w:rsid w:val="00EB6DF2"/>
    <w:rsid w:val="00EB6F0A"/>
    <w:rsid w:val="00EB7028"/>
    <w:rsid w:val="00EB7A8E"/>
    <w:rsid w:val="00EB7C79"/>
    <w:rsid w:val="00EB7C7E"/>
    <w:rsid w:val="00EC0009"/>
    <w:rsid w:val="00EC0382"/>
    <w:rsid w:val="00EC04A3"/>
    <w:rsid w:val="00EC0BE4"/>
    <w:rsid w:val="00EC1100"/>
    <w:rsid w:val="00EC124C"/>
    <w:rsid w:val="00EC144A"/>
    <w:rsid w:val="00EC1FA4"/>
    <w:rsid w:val="00EC2004"/>
    <w:rsid w:val="00EC221A"/>
    <w:rsid w:val="00EC267D"/>
    <w:rsid w:val="00EC28A2"/>
    <w:rsid w:val="00EC2AEA"/>
    <w:rsid w:val="00EC2EC2"/>
    <w:rsid w:val="00EC3663"/>
    <w:rsid w:val="00EC3679"/>
    <w:rsid w:val="00EC38A3"/>
    <w:rsid w:val="00EC3A3D"/>
    <w:rsid w:val="00EC44EF"/>
    <w:rsid w:val="00EC4790"/>
    <w:rsid w:val="00EC4902"/>
    <w:rsid w:val="00EC4D7F"/>
    <w:rsid w:val="00EC4D8A"/>
    <w:rsid w:val="00EC50B2"/>
    <w:rsid w:val="00EC556F"/>
    <w:rsid w:val="00EC5BFB"/>
    <w:rsid w:val="00EC6822"/>
    <w:rsid w:val="00EC695F"/>
    <w:rsid w:val="00EC70C3"/>
    <w:rsid w:val="00EC7336"/>
    <w:rsid w:val="00EC74A5"/>
    <w:rsid w:val="00EC7CE8"/>
    <w:rsid w:val="00EC7F8F"/>
    <w:rsid w:val="00ED033D"/>
    <w:rsid w:val="00ED04CA"/>
    <w:rsid w:val="00ED0FF8"/>
    <w:rsid w:val="00ED1386"/>
    <w:rsid w:val="00ED1888"/>
    <w:rsid w:val="00ED1BB0"/>
    <w:rsid w:val="00ED1BD5"/>
    <w:rsid w:val="00ED232F"/>
    <w:rsid w:val="00ED263F"/>
    <w:rsid w:val="00ED27C0"/>
    <w:rsid w:val="00ED298C"/>
    <w:rsid w:val="00ED31CE"/>
    <w:rsid w:val="00ED3CAE"/>
    <w:rsid w:val="00ED3DBA"/>
    <w:rsid w:val="00ED3F06"/>
    <w:rsid w:val="00ED4BC1"/>
    <w:rsid w:val="00ED4D76"/>
    <w:rsid w:val="00ED567D"/>
    <w:rsid w:val="00ED5A52"/>
    <w:rsid w:val="00ED671A"/>
    <w:rsid w:val="00ED6865"/>
    <w:rsid w:val="00ED6BE3"/>
    <w:rsid w:val="00ED7361"/>
    <w:rsid w:val="00ED7440"/>
    <w:rsid w:val="00ED752E"/>
    <w:rsid w:val="00ED7A4C"/>
    <w:rsid w:val="00ED7BC0"/>
    <w:rsid w:val="00ED7DB2"/>
    <w:rsid w:val="00EE0172"/>
    <w:rsid w:val="00EE09DD"/>
    <w:rsid w:val="00EE0C40"/>
    <w:rsid w:val="00EE1374"/>
    <w:rsid w:val="00EE230B"/>
    <w:rsid w:val="00EE3826"/>
    <w:rsid w:val="00EE3CDF"/>
    <w:rsid w:val="00EE3EF3"/>
    <w:rsid w:val="00EE43E0"/>
    <w:rsid w:val="00EE45AF"/>
    <w:rsid w:val="00EE4C9C"/>
    <w:rsid w:val="00EE536F"/>
    <w:rsid w:val="00EE53C4"/>
    <w:rsid w:val="00EE545A"/>
    <w:rsid w:val="00EE5655"/>
    <w:rsid w:val="00EE57F3"/>
    <w:rsid w:val="00EE5DFC"/>
    <w:rsid w:val="00EE5FEA"/>
    <w:rsid w:val="00EE6209"/>
    <w:rsid w:val="00EE6955"/>
    <w:rsid w:val="00EE6BB6"/>
    <w:rsid w:val="00EE6DEF"/>
    <w:rsid w:val="00EE6E74"/>
    <w:rsid w:val="00EE6EB7"/>
    <w:rsid w:val="00EE703F"/>
    <w:rsid w:val="00EE7089"/>
    <w:rsid w:val="00EE7090"/>
    <w:rsid w:val="00EE7430"/>
    <w:rsid w:val="00EE7A01"/>
    <w:rsid w:val="00EE7A47"/>
    <w:rsid w:val="00EE7FD4"/>
    <w:rsid w:val="00EF0330"/>
    <w:rsid w:val="00EF0527"/>
    <w:rsid w:val="00EF06D8"/>
    <w:rsid w:val="00EF0963"/>
    <w:rsid w:val="00EF0A0D"/>
    <w:rsid w:val="00EF0A8B"/>
    <w:rsid w:val="00EF1F5F"/>
    <w:rsid w:val="00EF2EA0"/>
    <w:rsid w:val="00EF36D3"/>
    <w:rsid w:val="00EF399C"/>
    <w:rsid w:val="00EF3C13"/>
    <w:rsid w:val="00EF4979"/>
    <w:rsid w:val="00EF49EB"/>
    <w:rsid w:val="00EF4ADC"/>
    <w:rsid w:val="00EF4F70"/>
    <w:rsid w:val="00EF53B7"/>
    <w:rsid w:val="00EF5477"/>
    <w:rsid w:val="00EF5529"/>
    <w:rsid w:val="00EF5605"/>
    <w:rsid w:val="00EF694D"/>
    <w:rsid w:val="00EF7ABB"/>
    <w:rsid w:val="00EF7C33"/>
    <w:rsid w:val="00F008F7"/>
    <w:rsid w:val="00F00A03"/>
    <w:rsid w:val="00F00B8A"/>
    <w:rsid w:val="00F00E53"/>
    <w:rsid w:val="00F0165A"/>
    <w:rsid w:val="00F0269C"/>
    <w:rsid w:val="00F03723"/>
    <w:rsid w:val="00F03AE6"/>
    <w:rsid w:val="00F043FC"/>
    <w:rsid w:val="00F04402"/>
    <w:rsid w:val="00F0471F"/>
    <w:rsid w:val="00F049C9"/>
    <w:rsid w:val="00F04D22"/>
    <w:rsid w:val="00F04F6B"/>
    <w:rsid w:val="00F0555E"/>
    <w:rsid w:val="00F055C5"/>
    <w:rsid w:val="00F056A9"/>
    <w:rsid w:val="00F06887"/>
    <w:rsid w:val="00F070B7"/>
    <w:rsid w:val="00F07935"/>
    <w:rsid w:val="00F105D5"/>
    <w:rsid w:val="00F10A3B"/>
    <w:rsid w:val="00F10C4D"/>
    <w:rsid w:val="00F117E5"/>
    <w:rsid w:val="00F11AC8"/>
    <w:rsid w:val="00F11F0E"/>
    <w:rsid w:val="00F12018"/>
    <w:rsid w:val="00F12753"/>
    <w:rsid w:val="00F13445"/>
    <w:rsid w:val="00F13749"/>
    <w:rsid w:val="00F1459F"/>
    <w:rsid w:val="00F1485A"/>
    <w:rsid w:val="00F148B5"/>
    <w:rsid w:val="00F14B17"/>
    <w:rsid w:val="00F14D05"/>
    <w:rsid w:val="00F14DD3"/>
    <w:rsid w:val="00F1538F"/>
    <w:rsid w:val="00F1593A"/>
    <w:rsid w:val="00F15C92"/>
    <w:rsid w:val="00F15D89"/>
    <w:rsid w:val="00F165D4"/>
    <w:rsid w:val="00F169FF"/>
    <w:rsid w:val="00F17920"/>
    <w:rsid w:val="00F20240"/>
    <w:rsid w:val="00F20706"/>
    <w:rsid w:val="00F20929"/>
    <w:rsid w:val="00F20D9E"/>
    <w:rsid w:val="00F20EBE"/>
    <w:rsid w:val="00F21275"/>
    <w:rsid w:val="00F212DE"/>
    <w:rsid w:val="00F2163C"/>
    <w:rsid w:val="00F219E9"/>
    <w:rsid w:val="00F21F11"/>
    <w:rsid w:val="00F21F73"/>
    <w:rsid w:val="00F222F9"/>
    <w:rsid w:val="00F2297A"/>
    <w:rsid w:val="00F22A5C"/>
    <w:rsid w:val="00F24139"/>
    <w:rsid w:val="00F24DCE"/>
    <w:rsid w:val="00F24EE0"/>
    <w:rsid w:val="00F25BE8"/>
    <w:rsid w:val="00F25E1E"/>
    <w:rsid w:val="00F260DD"/>
    <w:rsid w:val="00F2647F"/>
    <w:rsid w:val="00F26E53"/>
    <w:rsid w:val="00F26E59"/>
    <w:rsid w:val="00F270D1"/>
    <w:rsid w:val="00F27BD8"/>
    <w:rsid w:val="00F27F99"/>
    <w:rsid w:val="00F302CD"/>
    <w:rsid w:val="00F3049D"/>
    <w:rsid w:val="00F30543"/>
    <w:rsid w:val="00F30660"/>
    <w:rsid w:val="00F307BE"/>
    <w:rsid w:val="00F31B31"/>
    <w:rsid w:val="00F31B7A"/>
    <w:rsid w:val="00F31EA7"/>
    <w:rsid w:val="00F32128"/>
    <w:rsid w:val="00F32273"/>
    <w:rsid w:val="00F32428"/>
    <w:rsid w:val="00F324F2"/>
    <w:rsid w:val="00F32915"/>
    <w:rsid w:val="00F33101"/>
    <w:rsid w:val="00F3347B"/>
    <w:rsid w:val="00F336CA"/>
    <w:rsid w:val="00F340A5"/>
    <w:rsid w:val="00F3427D"/>
    <w:rsid w:val="00F3428B"/>
    <w:rsid w:val="00F343D4"/>
    <w:rsid w:val="00F3554C"/>
    <w:rsid w:val="00F3557C"/>
    <w:rsid w:val="00F358D3"/>
    <w:rsid w:val="00F3605C"/>
    <w:rsid w:val="00F36894"/>
    <w:rsid w:val="00F36C9C"/>
    <w:rsid w:val="00F36F25"/>
    <w:rsid w:val="00F3732E"/>
    <w:rsid w:val="00F376F3"/>
    <w:rsid w:val="00F37891"/>
    <w:rsid w:val="00F37B1C"/>
    <w:rsid w:val="00F37E61"/>
    <w:rsid w:val="00F37F66"/>
    <w:rsid w:val="00F403DF"/>
    <w:rsid w:val="00F4052C"/>
    <w:rsid w:val="00F4053D"/>
    <w:rsid w:val="00F40A50"/>
    <w:rsid w:val="00F40DAE"/>
    <w:rsid w:val="00F41351"/>
    <w:rsid w:val="00F41CAA"/>
    <w:rsid w:val="00F41E8C"/>
    <w:rsid w:val="00F41F08"/>
    <w:rsid w:val="00F41F22"/>
    <w:rsid w:val="00F42040"/>
    <w:rsid w:val="00F42330"/>
    <w:rsid w:val="00F430F3"/>
    <w:rsid w:val="00F433BD"/>
    <w:rsid w:val="00F437D4"/>
    <w:rsid w:val="00F43C03"/>
    <w:rsid w:val="00F43CF2"/>
    <w:rsid w:val="00F4413B"/>
    <w:rsid w:val="00F442D3"/>
    <w:rsid w:val="00F444D3"/>
    <w:rsid w:val="00F4459C"/>
    <w:rsid w:val="00F44E79"/>
    <w:rsid w:val="00F451AD"/>
    <w:rsid w:val="00F45C21"/>
    <w:rsid w:val="00F45E6D"/>
    <w:rsid w:val="00F46090"/>
    <w:rsid w:val="00F462B9"/>
    <w:rsid w:val="00F46B5E"/>
    <w:rsid w:val="00F47403"/>
    <w:rsid w:val="00F47AEC"/>
    <w:rsid w:val="00F500D7"/>
    <w:rsid w:val="00F50135"/>
    <w:rsid w:val="00F5045C"/>
    <w:rsid w:val="00F50757"/>
    <w:rsid w:val="00F50BFE"/>
    <w:rsid w:val="00F51023"/>
    <w:rsid w:val="00F510ED"/>
    <w:rsid w:val="00F515EB"/>
    <w:rsid w:val="00F5173C"/>
    <w:rsid w:val="00F51820"/>
    <w:rsid w:val="00F52347"/>
    <w:rsid w:val="00F525E0"/>
    <w:rsid w:val="00F52A3A"/>
    <w:rsid w:val="00F52BF7"/>
    <w:rsid w:val="00F53423"/>
    <w:rsid w:val="00F53451"/>
    <w:rsid w:val="00F53516"/>
    <w:rsid w:val="00F53E33"/>
    <w:rsid w:val="00F54579"/>
    <w:rsid w:val="00F54802"/>
    <w:rsid w:val="00F549C7"/>
    <w:rsid w:val="00F54BA7"/>
    <w:rsid w:val="00F54F15"/>
    <w:rsid w:val="00F5554F"/>
    <w:rsid w:val="00F55C4C"/>
    <w:rsid w:val="00F56133"/>
    <w:rsid w:val="00F56695"/>
    <w:rsid w:val="00F56712"/>
    <w:rsid w:val="00F575A9"/>
    <w:rsid w:val="00F577E6"/>
    <w:rsid w:val="00F5787E"/>
    <w:rsid w:val="00F6096F"/>
    <w:rsid w:val="00F60976"/>
    <w:rsid w:val="00F60FA8"/>
    <w:rsid w:val="00F61117"/>
    <w:rsid w:val="00F61BD6"/>
    <w:rsid w:val="00F61CE1"/>
    <w:rsid w:val="00F61F44"/>
    <w:rsid w:val="00F61F4A"/>
    <w:rsid w:val="00F62256"/>
    <w:rsid w:val="00F628F9"/>
    <w:rsid w:val="00F62C58"/>
    <w:rsid w:val="00F62CFD"/>
    <w:rsid w:val="00F62D39"/>
    <w:rsid w:val="00F63563"/>
    <w:rsid w:val="00F63D94"/>
    <w:rsid w:val="00F6405C"/>
    <w:rsid w:val="00F641CB"/>
    <w:rsid w:val="00F64360"/>
    <w:rsid w:val="00F647DD"/>
    <w:rsid w:val="00F648A7"/>
    <w:rsid w:val="00F64C43"/>
    <w:rsid w:val="00F64D38"/>
    <w:rsid w:val="00F64DA2"/>
    <w:rsid w:val="00F65953"/>
    <w:rsid w:val="00F66B24"/>
    <w:rsid w:val="00F67003"/>
    <w:rsid w:val="00F67414"/>
    <w:rsid w:val="00F7000D"/>
    <w:rsid w:val="00F70320"/>
    <w:rsid w:val="00F708AE"/>
    <w:rsid w:val="00F70B5C"/>
    <w:rsid w:val="00F7116F"/>
    <w:rsid w:val="00F711A0"/>
    <w:rsid w:val="00F7142B"/>
    <w:rsid w:val="00F717C4"/>
    <w:rsid w:val="00F71DE3"/>
    <w:rsid w:val="00F723B3"/>
    <w:rsid w:val="00F724EC"/>
    <w:rsid w:val="00F7272B"/>
    <w:rsid w:val="00F729C2"/>
    <w:rsid w:val="00F72A5C"/>
    <w:rsid w:val="00F72C1E"/>
    <w:rsid w:val="00F7323A"/>
    <w:rsid w:val="00F73B95"/>
    <w:rsid w:val="00F73C1B"/>
    <w:rsid w:val="00F7464A"/>
    <w:rsid w:val="00F75824"/>
    <w:rsid w:val="00F75F74"/>
    <w:rsid w:val="00F76988"/>
    <w:rsid w:val="00F76BA0"/>
    <w:rsid w:val="00F773D1"/>
    <w:rsid w:val="00F7758F"/>
    <w:rsid w:val="00F77ABA"/>
    <w:rsid w:val="00F77AF2"/>
    <w:rsid w:val="00F80960"/>
    <w:rsid w:val="00F80E99"/>
    <w:rsid w:val="00F81285"/>
    <w:rsid w:val="00F815E9"/>
    <w:rsid w:val="00F81790"/>
    <w:rsid w:val="00F82148"/>
    <w:rsid w:val="00F82797"/>
    <w:rsid w:val="00F82C3F"/>
    <w:rsid w:val="00F82CA0"/>
    <w:rsid w:val="00F82FCA"/>
    <w:rsid w:val="00F8341A"/>
    <w:rsid w:val="00F83686"/>
    <w:rsid w:val="00F836C7"/>
    <w:rsid w:val="00F837FB"/>
    <w:rsid w:val="00F83E75"/>
    <w:rsid w:val="00F841C5"/>
    <w:rsid w:val="00F844F8"/>
    <w:rsid w:val="00F84DD0"/>
    <w:rsid w:val="00F84ED0"/>
    <w:rsid w:val="00F8561F"/>
    <w:rsid w:val="00F85F26"/>
    <w:rsid w:val="00F86040"/>
    <w:rsid w:val="00F86094"/>
    <w:rsid w:val="00F86544"/>
    <w:rsid w:val="00F867A3"/>
    <w:rsid w:val="00F86BDE"/>
    <w:rsid w:val="00F87365"/>
    <w:rsid w:val="00F8743A"/>
    <w:rsid w:val="00F877DD"/>
    <w:rsid w:val="00F87D67"/>
    <w:rsid w:val="00F87F2E"/>
    <w:rsid w:val="00F90588"/>
    <w:rsid w:val="00F9063C"/>
    <w:rsid w:val="00F908E2"/>
    <w:rsid w:val="00F91D4B"/>
    <w:rsid w:val="00F9391A"/>
    <w:rsid w:val="00F93B83"/>
    <w:rsid w:val="00F93CAA"/>
    <w:rsid w:val="00F93ED9"/>
    <w:rsid w:val="00F94453"/>
    <w:rsid w:val="00F94624"/>
    <w:rsid w:val="00F95442"/>
    <w:rsid w:val="00F959AC"/>
    <w:rsid w:val="00F95B87"/>
    <w:rsid w:val="00F95CB5"/>
    <w:rsid w:val="00F95FC1"/>
    <w:rsid w:val="00F96641"/>
    <w:rsid w:val="00F96F54"/>
    <w:rsid w:val="00F96F97"/>
    <w:rsid w:val="00F9733C"/>
    <w:rsid w:val="00F97D74"/>
    <w:rsid w:val="00FA063F"/>
    <w:rsid w:val="00FA0645"/>
    <w:rsid w:val="00FA0B87"/>
    <w:rsid w:val="00FA0B97"/>
    <w:rsid w:val="00FA0F89"/>
    <w:rsid w:val="00FA1857"/>
    <w:rsid w:val="00FA1B22"/>
    <w:rsid w:val="00FA1E08"/>
    <w:rsid w:val="00FA2968"/>
    <w:rsid w:val="00FA37D7"/>
    <w:rsid w:val="00FA3A78"/>
    <w:rsid w:val="00FA3C7B"/>
    <w:rsid w:val="00FA4106"/>
    <w:rsid w:val="00FA46B9"/>
    <w:rsid w:val="00FA5053"/>
    <w:rsid w:val="00FA5DEA"/>
    <w:rsid w:val="00FA76FB"/>
    <w:rsid w:val="00FA7E87"/>
    <w:rsid w:val="00FB1117"/>
    <w:rsid w:val="00FB138D"/>
    <w:rsid w:val="00FB14B0"/>
    <w:rsid w:val="00FB182B"/>
    <w:rsid w:val="00FB18FE"/>
    <w:rsid w:val="00FB1A19"/>
    <w:rsid w:val="00FB20F3"/>
    <w:rsid w:val="00FB253F"/>
    <w:rsid w:val="00FB25D6"/>
    <w:rsid w:val="00FB3334"/>
    <w:rsid w:val="00FB36ED"/>
    <w:rsid w:val="00FB3AAC"/>
    <w:rsid w:val="00FB47D6"/>
    <w:rsid w:val="00FB48FC"/>
    <w:rsid w:val="00FB5266"/>
    <w:rsid w:val="00FB5B4C"/>
    <w:rsid w:val="00FB6154"/>
    <w:rsid w:val="00FB631B"/>
    <w:rsid w:val="00FB66EE"/>
    <w:rsid w:val="00FB6811"/>
    <w:rsid w:val="00FB6EF7"/>
    <w:rsid w:val="00FB788E"/>
    <w:rsid w:val="00FC01E5"/>
    <w:rsid w:val="00FC092E"/>
    <w:rsid w:val="00FC0DBC"/>
    <w:rsid w:val="00FC13F2"/>
    <w:rsid w:val="00FC1996"/>
    <w:rsid w:val="00FC1E67"/>
    <w:rsid w:val="00FC1E9B"/>
    <w:rsid w:val="00FC1E9C"/>
    <w:rsid w:val="00FC24E1"/>
    <w:rsid w:val="00FC2536"/>
    <w:rsid w:val="00FC290F"/>
    <w:rsid w:val="00FC38EB"/>
    <w:rsid w:val="00FC3D1B"/>
    <w:rsid w:val="00FC418D"/>
    <w:rsid w:val="00FC422A"/>
    <w:rsid w:val="00FC4383"/>
    <w:rsid w:val="00FC4617"/>
    <w:rsid w:val="00FC4BC8"/>
    <w:rsid w:val="00FC4CA1"/>
    <w:rsid w:val="00FC4FFF"/>
    <w:rsid w:val="00FC5E43"/>
    <w:rsid w:val="00FC5EAC"/>
    <w:rsid w:val="00FC5EAF"/>
    <w:rsid w:val="00FC62E8"/>
    <w:rsid w:val="00FC6612"/>
    <w:rsid w:val="00FC67A3"/>
    <w:rsid w:val="00FC6D3E"/>
    <w:rsid w:val="00FC6D5E"/>
    <w:rsid w:val="00FC79EF"/>
    <w:rsid w:val="00FD03FC"/>
    <w:rsid w:val="00FD0BA3"/>
    <w:rsid w:val="00FD13F6"/>
    <w:rsid w:val="00FD152E"/>
    <w:rsid w:val="00FD1985"/>
    <w:rsid w:val="00FD19A6"/>
    <w:rsid w:val="00FD1C9C"/>
    <w:rsid w:val="00FD230E"/>
    <w:rsid w:val="00FD235B"/>
    <w:rsid w:val="00FD287A"/>
    <w:rsid w:val="00FD28FF"/>
    <w:rsid w:val="00FD2C57"/>
    <w:rsid w:val="00FD2F15"/>
    <w:rsid w:val="00FD2F3A"/>
    <w:rsid w:val="00FD32B2"/>
    <w:rsid w:val="00FD3D3D"/>
    <w:rsid w:val="00FD3D62"/>
    <w:rsid w:val="00FD45BD"/>
    <w:rsid w:val="00FD4713"/>
    <w:rsid w:val="00FD484C"/>
    <w:rsid w:val="00FD49BF"/>
    <w:rsid w:val="00FD503C"/>
    <w:rsid w:val="00FD535F"/>
    <w:rsid w:val="00FD5485"/>
    <w:rsid w:val="00FD5580"/>
    <w:rsid w:val="00FD56A6"/>
    <w:rsid w:val="00FD590B"/>
    <w:rsid w:val="00FD5958"/>
    <w:rsid w:val="00FD5B9D"/>
    <w:rsid w:val="00FD5BAC"/>
    <w:rsid w:val="00FD5BD4"/>
    <w:rsid w:val="00FD69D0"/>
    <w:rsid w:val="00FD6A5B"/>
    <w:rsid w:val="00FD6ADC"/>
    <w:rsid w:val="00FD75CB"/>
    <w:rsid w:val="00FD76F4"/>
    <w:rsid w:val="00FD7D36"/>
    <w:rsid w:val="00FE10D8"/>
    <w:rsid w:val="00FE1475"/>
    <w:rsid w:val="00FE1AAB"/>
    <w:rsid w:val="00FE228D"/>
    <w:rsid w:val="00FE28DA"/>
    <w:rsid w:val="00FE2955"/>
    <w:rsid w:val="00FE2A9F"/>
    <w:rsid w:val="00FE2FFB"/>
    <w:rsid w:val="00FE3060"/>
    <w:rsid w:val="00FE3109"/>
    <w:rsid w:val="00FE31FC"/>
    <w:rsid w:val="00FE3466"/>
    <w:rsid w:val="00FE3D59"/>
    <w:rsid w:val="00FE458E"/>
    <w:rsid w:val="00FE48E7"/>
    <w:rsid w:val="00FE4A44"/>
    <w:rsid w:val="00FE4C80"/>
    <w:rsid w:val="00FE4DE7"/>
    <w:rsid w:val="00FE502E"/>
    <w:rsid w:val="00FE57AC"/>
    <w:rsid w:val="00FE6247"/>
    <w:rsid w:val="00FE627E"/>
    <w:rsid w:val="00FE6922"/>
    <w:rsid w:val="00FE74C1"/>
    <w:rsid w:val="00FE7594"/>
    <w:rsid w:val="00FE77DA"/>
    <w:rsid w:val="00FE787C"/>
    <w:rsid w:val="00FE78F8"/>
    <w:rsid w:val="00FE7A4B"/>
    <w:rsid w:val="00FE7CD0"/>
    <w:rsid w:val="00FF0030"/>
    <w:rsid w:val="00FF0545"/>
    <w:rsid w:val="00FF0602"/>
    <w:rsid w:val="00FF0BBC"/>
    <w:rsid w:val="00FF10DA"/>
    <w:rsid w:val="00FF143C"/>
    <w:rsid w:val="00FF160D"/>
    <w:rsid w:val="00FF1A90"/>
    <w:rsid w:val="00FF1D3A"/>
    <w:rsid w:val="00FF2013"/>
    <w:rsid w:val="00FF21AB"/>
    <w:rsid w:val="00FF225B"/>
    <w:rsid w:val="00FF234A"/>
    <w:rsid w:val="00FF2E92"/>
    <w:rsid w:val="00FF30FE"/>
    <w:rsid w:val="00FF321B"/>
    <w:rsid w:val="00FF38C5"/>
    <w:rsid w:val="00FF38F9"/>
    <w:rsid w:val="00FF40B1"/>
    <w:rsid w:val="00FF4133"/>
    <w:rsid w:val="00FF4474"/>
    <w:rsid w:val="00FF4B43"/>
    <w:rsid w:val="00FF4C80"/>
    <w:rsid w:val="00FF4CEB"/>
    <w:rsid w:val="00FF4FC7"/>
    <w:rsid w:val="00FF528D"/>
    <w:rsid w:val="00FF537C"/>
    <w:rsid w:val="00FF57AE"/>
    <w:rsid w:val="00FF5E97"/>
    <w:rsid w:val="00FF60B2"/>
    <w:rsid w:val="00FF6637"/>
    <w:rsid w:val="00FF6A26"/>
    <w:rsid w:val="00FF75C5"/>
    <w:rsid w:val="00FF75E5"/>
    <w:rsid w:val="00FF7765"/>
    <w:rsid w:val="00FF7E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B4DE"/>
  <w15:chartTrackingRefBased/>
  <w15:docId w15:val="{881B704B-9DE1-554F-B6AA-CAC255D1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7ABA"/>
    <w:rPr>
      <w:rFonts w:ascii="Times New Roman" w:eastAsia="Times New Roman" w:hAnsi="Times New Roman" w:cs="Times New Roman"/>
      <w:lang w:val="it-I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E5C"/>
    <w:pPr>
      <w:ind w:left="720"/>
      <w:contextualSpacing/>
    </w:pPr>
  </w:style>
  <w:style w:type="paragraph" w:customStyle="1" w:styleId="Didefault">
    <w:name w:val="Di default"/>
    <w:rsid w:val="00E96846"/>
    <w:pPr>
      <w:pBdr>
        <w:top w:val="nil"/>
        <w:left w:val="nil"/>
        <w:bottom w:val="nil"/>
        <w:right w:val="nil"/>
        <w:between w:val="nil"/>
        <w:bar w:val="nil"/>
      </w:pBdr>
    </w:pPr>
    <w:rPr>
      <w:rFonts w:ascii="Helvetica" w:eastAsia="Arial Unicode MS" w:hAnsi="Helvetica" w:cs="Arial Unicode MS"/>
      <w:color w:val="000000"/>
      <w:sz w:val="22"/>
      <w:szCs w:val="22"/>
      <w:bdr w:val="nil"/>
      <w:lang w:val="it-IT"/>
    </w:rPr>
  </w:style>
  <w:style w:type="paragraph" w:styleId="NormalWeb">
    <w:name w:val="Normal (Web)"/>
    <w:basedOn w:val="Normal"/>
    <w:uiPriority w:val="99"/>
    <w:unhideWhenUsed/>
    <w:rsid w:val="00E96846"/>
    <w:pPr>
      <w:spacing w:before="100" w:beforeAutospacing="1" w:after="100" w:afterAutospacing="1"/>
    </w:pPr>
    <w:rPr>
      <w:lang w:eastAsia="en-GB"/>
    </w:rPr>
  </w:style>
  <w:style w:type="character" w:styleId="Emphasis">
    <w:name w:val="Emphasis"/>
    <w:basedOn w:val="DefaultParagraphFont"/>
    <w:uiPriority w:val="20"/>
    <w:qFormat/>
    <w:rsid w:val="00E96846"/>
    <w:rPr>
      <w:i/>
      <w:iCs/>
    </w:rPr>
  </w:style>
  <w:style w:type="character" w:styleId="Hyperlink">
    <w:name w:val="Hyperlink"/>
    <w:basedOn w:val="DefaultParagraphFont"/>
    <w:uiPriority w:val="99"/>
    <w:unhideWhenUsed/>
    <w:rsid w:val="00E96846"/>
    <w:rPr>
      <w:color w:val="0000FF"/>
      <w:u w:val="single"/>
    </w:rPr>
  </w:style>
  <w:style w:type="character" w:styleId="FollowedHyperlink">
    <w:name w:val="FollowedHyperlink"/>
    <w:basedOn w:val="DefaultParagraphFont"/>
    <w:uiPriority w:val="99"/>
    <w:semiHidden/>
    <w:unhideWhenUsed/>
    <w:rsid w:val="00EF0963"/>
    <w:rPr>
      <w:color w:val="954F72" w:themeColor="followedHyperlink"/>
      <w:u w:val="single"/>
    </w:rPr>
  </w:style>
  <w:style w:type="paragraph" w:styleId="FootnoteText">
    <w:name w:val="footnote text"/>
    <w:basedOn w:val="Normal"/>
    <w:link w:val="FootnoteTextChar"/>
    <w:uiPriority w:val="99"/>
    <w:semiHidden/>
    <w:unhideWhenUsed/>
    <w:rsid w:val="00E03A40"/>
    <w:rPr>
      <w:sz w:val="20"/>
      <w:szCs w:val="20"/>
    </w:rPr>
  </w:style>
  <w:style w:type="character" w:customStyle="1" w:styleId="FootnoteTextChar">
    <w:name w:val="Footnote Text Char"/>
    <w:basedOn w:val="DefaultParagraphFont"/>
    <w:link w:val="FootnoteText"/>
    <w:uiPriority w:val="99"/>
    <w:semiHidden/>
    <w:rsid w:val="00E03A40"/>
    <w:rPr>
      <w:sz w:val="20"/>
      <w:szCs w:val="20"/>
    </w:rPr>
  </w:style>
  <w:style w:type="character" w:styleId="FootnoteReference">
    <w:name w:val="footnote reference"/>
    <w:basedOn w:val="DefaultParagraphFont"/>
    <w:uiPriority w:val="99"/>
    <w:semiHidden/>
    <w:unhideWhenUsed/>
    <w:rsid w:val="00E03A40"/>
    <w:rPr>
      <w:vertAlign w:val="superscript"/>
    </w:rPr>
  </w:style>
  <w:style w:type="paragraph" w:styleId="Footer">
    <w:name w:val="footer"/>
    <w:basedOn w:val="Normal"/>
    <w:link w:val="FooterChar"/>
    <w:uiPriority w:val="99"/>
    <w:unhideWhenUsed/>
    <w:rsid w:val="004E33D3"/>
    <w:pPr>
      <w:tabs>
        <w:tab w:val="center" w:pos="4680"/>
        <w:tab w:val="right" w:pos="9360"/>
      </w:tabs>
    </w:pPr>
  </w:style>
  <w:style w:type="character" w:customStyle="1" w:styleId="FooterChar">
    <w:name w:val="Footer Char"/>
    <w:basedOn w:val="DefaultParagraphFont"/>
    <w:link w:val="Footer"/>
    <w:uiPriority w:val="99"/>
    <w:rsid w:val="004E33D3"/>
  </w:style>
  <w:style w:type="character" w:styleId="PageNumber">
    <w:name w:val="page number"/>
    <w:basedOn w:val="DefaultParagraphFont"/>
    <w:unhideWhenUsed/>
    <w:rsid w:val="004E33D3"/>
  </w:style>
  <w:style w:type="character" w:customStyle="1" w:styleId="UnresolvedMention1">
    <w:name w:val="Unresolved Mention1"/>
    <w:basedOn w:val="DefaultParagraphFont"/>
    <w:uiPriority w:val="99"/>
    <w:semiHidden/>
    <w:unhideWhenUsed/>
    <w:rsid w:val="0022361D"/>
    <w:rPr>
      <w:color w:val="605E5C"/>
      <w:shd w:val="clear" w:color="auto" w:fill="E1DFDD"/>
    </w:rPr>
  </w:style>
  <w:style w:type="table" w:styleId="TableGrid">
    <w:name w:val="Table Grid"/>
    <w:basedOn w:val="TableNormal"/>
    <w:uiPriority w:val="59"/>
    <w:rsid w:val="00FD4713"/>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ncspokdg-speaker-label">
    <w:name w:val="bncspokdg-speaker-label"/>
    <w:basedOn w:val="DefaultParagraphFont"/>
    <w:rsid w:val="00F343D4"/>
  </w:style>
  <w:style w:type="paragraph" w:customStyle="1" w:styleId="Body">
    <w:name w:val="Body"/>
    <w:rsid w:val="00507047"/>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n-GB"/>
    </w:rPr>
  </w:style>
  <w:style w:type="paragraph" w:customStyle="1" w:styleId="posted1">
    <w:name w:val="posted1"/>
    <w:basedOn w:val="Normal"/>
    <w:rsid w:val="003E11EB"/>
    <w:pPr>
      <w:spacing w:before="100" w:beforeAutospacing="1" w:after="375"/>
      <w:jc w:val="right"/>
    </w:pPr>
    <w:rPr>
      <w:rFonts w:ascii="Verdana" w:hAnsi="Verdana"/>
      <w:color w:val="999999"/>
      <w:sz w:val="20"/>
      <w:szCs w:val="20"/>
      <w:lang w:val="en-US"/>
    </w:rPr>
  </w:style>
  <w:style w:type="paragraph" w:styleId="EndnoteText">
    <w:name w:val="endnote text"/>
    <w:basedOn w:val="Normal"/>
    <w:link w:val="EndnoteTextChar"/>
    <w:uiPriority w:val="99"/>
    <w:semiHidden/>
    <w:unhideWhenUsed/>
    <w:rsid w:val="00161554"/>
    <w:rPr>
      <w:sz w:val="20"/>
      <w:szCs w:val="20"/>
    </w:rPr>
  </w:style>
  <w:style w:type="character" w:customStyle="1" w:styleId="EndnoteTextChar">
    <w:name w:val="Endnote Text Char"/>
    <w:basedOn w:val="DefaultParagraphFont"/>
    <w:link w:val="EndnoteText"/>
    <w:uiPriority w:val="99"/>
    <w:semiHidden/>
    <w:rsid w:val="00161554"/>
    <w:rPr>
      <w:sz w:val="20"/>
      <w:szCs w:val="20"/>
    </w:rPr>
  </w:style>
  <w:style w:type="character" w:styleId="EndnoteReference">
    <w:name w:val="endnote reference"/>
    <w:basedOn w:val="DefaultParagraphFont"/>
    <w:uiPriority w:val="99"/>
    <w:semiHidden/>
    <w:unhideWhenUsed/>
    <w:rsid w:val="00161554"/>
    <w:rPr>
      <w:vertAlign w:val="superscript"/>
    </w:rPr>
  </w:style>
  <w:style w:type="paragraph" w:styleId="BalloonText">
    <w:name w:val="Balloon Text"/>
    <w:basedOn w:val="Normal"/>
    <w:link w:val="BalloonTextChar"/>
    <w:uiPriority w:val="99"/>
    <w:semiHidden/>
    <w:unhideWhenUsed/>
    <w:rsid w:val="00DC1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19C"/>
    <w:rPr>
      <w:rFonts w:ascii="Segoe UI" w:hAnsi="Segoe UI" w:cs="Segoe UI"/>
      <w:sz w:val="18"/>
      <w:szCs w:val="18"/>
    </w:rPr>
  </w:style>
  <w:style w:type="paragraph" w:customStyle="1" w:styleId="DefaultText">
    <w:name w:val="Default Text"/>
    <w:basedOn w:val="Normal"/>
    <w:rsid w:val="00113F4F"/>
    <w:rPr>
      <w:noProof/>
      <w:szCs w:val="20"/>
      <w:lang w:val="en-US"/>
    </w:rPr>
  </w:style>
  <w:style w:type="character" w:styleId="CommentReference">
    <w:name w:val="annotation reference"/>
    <w:basedOn w:val="DefaultParagraphFont"/>
    <w:uiPriority w:val="99"/>
    <w:semiHidden/>
    <w:unhideWhenUsed/>
    <w:rsid w:val="00B40F27"/>
    <w:rPr>
      <w:sz w:val="16"/>
      <w:szCs w:val="16"/>
    </w:rPr>
  </w:style>
  <w:style w:type="paragraph" w:styleId="CommentText">
    <w:name w:val="annotation text"/>
    <w:basedOn w:val="Normal"/>
    <w:link w:val="CommentTextChar"/>
    <w:uiPriority w:val="99"/>
    <w:unhideWhenUsed/>
    <w:rsid w:val="00B40F27"/>
    <w:pPr>
      <w:numPr>
        <w:numId w:val="42"/>
      </w:numPr>
    </w:pPr>
    <w:rPr>
      <w:sz w:val="20"/>
      <w:szCs w:val="20"/>
    </w:rPr>
  </w:style>
  <w:style w:type="character" w:customStyle="1" w:styleId="CommentTextChar">
    <w:name w:val="Comment Text Char"/>
    <w:basedOn w:val="DefaultParagraphFont"/>
    <w:link w:val="CommentText"/>
    <w:uiPriority w:val="99"/>
    <w:rsid w:val="00B40F27"/>
    <w:rPr>
      <w:sz w:val="20"/>
      <w:szCs w:val="20"/>
    </w:rPr>
  </w:style>
  <w:style w:type="paragraph" w:styleId="CommentSubject">
    <w:name w:val="annotation subject"/>
    <w:basedOn w:val="CommentText"/>
    <w:next w:val="CommentText"/>
    <w:link w:val="CommentSubjectChar"/>
    <w:uiPriority w:val="99"/>
    <w:semiHidden/>
    <w:unhideWhenUsed/>
    <w:rsid w:val="00B40F27"/>
    <w:pPr>
      <w:numPr>
        <w:numId w:val="0"/>
      </w:numPr>
    </w:pPr>
    <w:rPr>
      <w:b/>
      <w:bCs/>
    </w:rPr>
  </w:style>
  <w:style w:type="character" w:customStyle="1" w:styleId="CommentSubjectChar">
    <w:name w:val="Comment Subject Char"/>
    <w:basedOn w:val="CommentTextChar"/>
    <w:link w:val="CommentSubject"/>
    <w:uiPriority w:val="99"/>
    <w:semiHidden/>
    <w:rsid w:val="00B40F27"/>
    <w:rPr>
      <w:b/>
      <w:bCs/>
      <w:sz w:val="20"/>
      <w:szCs w:val="20"/>
    </w:rPr>
  </w:style>
  <w:style w:type="paragraph" w:styleId="Revision">
    <w:name w:val="Revision"/>
    <w:hidden/>
    <w:uiPriority w:val="99"/>
    <w:semiHidden/>
    <w:rsid w:val="00A4539C"/>
  </w:style>
  <w:style w:type="character" w:styleId="Strong">
    <w:name w:val="Strong"/>
    <w:basedOn w:val="DefaultParagraphFont"/>
    <w:uiPriority w:val="22"/>
    <w:qFormat/>
    <w:rsid w:val="00727313"/>
    <w:rPr>
      <w:b/>
      <w:bCs/>
    </w:rPr>
  </w:style>
  <w:style w:type="character" w:customStyle="1" w:styleId="UnresolvedMention2">
    <w:name w:val="Unresolved Mention2"/>
    <w:basedOn w:val="DefaultParagraphFont"/>
    <w:uiPriority w:val="99"/>
    <w:semiHidden/>
    <w:unhideWhenUsed/>
    <w:rsid w:val="0041473A"/>
    <w:rPr>
      <w:color w:val="605E5C"/>
      <w:shd w:val="clear" w:color="auto" w:fill="E1DFDD"/>
    </w:rPr>
  </w:style>
  <w:style w:type="character" w:styleId="UnresolvedMention">
    <w:name w:val="Unresolved Mention"/>
    <w:basedOn w:val="DefaultParagraphFont"/>
    <w:uiPriority w:val="99"/>
    <w:rsid w:val="00E64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2538">
      <w:bodyDiv w:val="1"/>
      <w:marLeft w:val="0"/>
      <w:marRight w:val="0"/>
      <w:marTop w:val="0"/>
      <w:marBottom w:val="0"/>
      <w:divBdr>
        <w:top w:val="none" w:sz="0" w:space="0" w:color="auto"/>
        <w:left w:val="none" w:sz="0" w:space="0" w:color="auto"/>
        <w:bottom w:val="none" w:sz="0" w:space="0" w:color="auto"/>
        <w:right w:val="none" w:sz="0" w:space="0" w:color="auto"/>
      </w:divBdr>
    </w:div>
    <w:div w:id="68312092">
      <w:bodyDiv w:val="1"/>
      <w:marLeft w:val="0"/>
      <w:marRight w:val="0"/>
      <w:marTop w:val="0"/>
      <w:marBottom w:val="0"/>
      <w:divBdr>
        <w:top w:val="none" w:sz="0" w:space="0" w:color="auto"/>
        <w:left w:val="none" w:sz="0" w:space="0" w:color="auto"/>
        <w:bottom w:val="none" w:sz="0" w:space="0" w:color="auto"/>
        <w:right w:val="none" w:sz="0" w:space="0" w:color="auto"/>
      </w:divBdr>
    </w:div>
    <w:div w:id="69157326">
      <w:bodyDiv w:val="1"/>
      <w:marLeft w:val="0"/>
      <w:marRight w:val="0"/>
      <w:marTop w:val="0"/>
      <w:marBottom w:val="0"/>
      <w:divBdr>
        <w:top w:val="none" w:sz="0" w:space="0" w:color="auto"/>
        <w:left w:val="none" w:sz="0" w:space="0" w:color="auto"/>
        <w:bottom w:val="none" w:sz="0" w:space="0" w:color="auto"/>
        <w:right w:val="none" w:sz="0" w:space="0" w:color="auto"/>
      </w:divBdr>
    </w:div>
    <w:div w:id="71320711">
      <w:bodyDiv w:val="1"/>
      <w:marLeft w:val="0"/>
      <w:marRight w:val="0"/>
      <w:marTop w:val="0"/>
      <w:marBottom w:val="0"/>
      <w:divBdr>
        <w:top w:val="none" w:sz="0" w:space="0" w:color="auto"/>
        <w:left w:val="none" w:sz="0" w:space="0" w:color="auto"/>
        <w:bottom w:val="none" w:sz="0" w:space="0" w:color="auto"/>
        <w:right w:val="none" w:sz="0" w:space="0" w:color="auto"/>
      </w:divBdr>
    </w:div>
    <w:div w:id="83495839">
      <w:bodyDiv w:val="1"/>
      <w:marLeft w:val="0"/>
      <w:marRight w:val="0"/>
      <w:marTop w:val="0"/>
      <w:marBottom w:val="0"/>
      <w:divBdr>
        <w:top w:val="none" w:sz="0" w:space="0" w:color="auto"/>
        <w:left w:val="none" w:sz="0" w:space="0" w:color="auto"/>
        <w:bottom w:val="none" w:sz="0" w:space="0" w:color="auto"/>
        <w:right w:val="none" w:sz="0" w:space="0" w:color="auto"/>
      </w:divBdr>
    </w:div>
    <w:div w:id="85425801">
      <w:bodyDiv w:val="1"/>
      <w:marLeft w:val="0"/>
      <w:marRight w:val="0"/>
      <w:marTop w:val="0"/>
      <w:marBottom w:val="0"/>
      <w:divBdr>
        <w:top w:val="none" w:sz="0" w:space="0" w:color="auto"/>
        <w:left w:val="none" w:sz="0" w:space="0" w:color="auto"/>
        <w:bottom w:val="none" w:sz="0" w:space="0" w:color="auto"/>
        <w:right w:val="none" w:sz="0" w:space="0" w:color="auto"/>
      </w:divBdr>
    </w:div>
    <w:div w:id="119105539">
      <w:bodyDiv w:val="1"/>
      <w:marLeft w:val="0"/>
      <w:marRight w:val="0"/>
      <w:marTop w:val="0"/>
      <w:marBottom w:val="0"/>
      <w:divBdr>
        <w:top w:val="none" w:sz="0" w:space="0" w:color="auto"/>
        <w:left w:val="none" w:sz="0" w:space="0" w:color="auto"/>
        <w:bottom w:val="none" w:sz="0" w:space="0" w:color="auto"/>
        <w:right w:val="none" w:sz="0" w:space="0" w:color="auto"/>
      </w:divBdr>
    </w:div>
    <w:div w:id="190723872">
      <w:bodyDiv w:val="1"/>
      <w:marLeft w:val="0"/>
      <w:marRight w:val="0"/>
      <w:marTop w:val="0"/>
      <w:marBottom w:val="0"/>
      <w:divBdr>
        <w:top w:val="none" w:sz="0" w:space="0" w:color="auto"/>
        <w:left w:val="none" w:sz="0" w:space="0" w:color="auto"/>
        <w:bottom w:val="none" w:sz="0" w:space="0" w:color="auto"/>
        <w:right w:val="none" w:sz="0" w:space="0" w:color="auto"/>
      </w:divBdr>
      <w:divsChild>
        <w:div w:id="542329171">
          <w:marLeft w:val="0"/>
          <w:marRight w:val="0"/>
          <w:marTop w:val="0"/>
          <w:marBottom w:val="0"/>
          <w:divBdr>
            <w:top w:val="none" w:sz="0" w:space="0" w:color="auto"/>
            <w:left w:val="none" w:sz="0" w:space="0" w:color="auto"/>
            <w:bottom w:val="none" w:sz="0" w:space="0" w:color="auto"/>
            <w:right w:val="none" w:sz="0" w:space="0" w:color="auto"/>
          </w:divBdr>
          <w:divsChild>
            <w:div w:id="1707173429">
              <w:marLeft w:val="0"/>
              <w:marRight w:val="0"/>
              <w:marTop w:val="0"/>
              <w:marBottom w:val="0"/>
              <w:divBdr>
                <w:top w:val="none" w:sz="0" w:space="0" w:color="auto"/>
                <w:left w:val="none" w:sz="0" w:space="0" w:color="auto"/>
                <w:bottom w:val="none" w:sz="0" w:space="0" w:color="auto"/>
                <w:right w:val="none" w:sz="0" w:space="0" w:color="auto"/>
              </w:divBdr>
              <w:divsChild>
                <w:div w:id="274945553">
                  <w:marLeft w:val="0"/>
                  <w:marRight w:val="0"/>
                  <w:marTop w:val="0"/>
                  <w:marBottom w:val="0"/>
                  <w:divBdr>
                    <w:top w:val="none" w:sz="0" w:space="0" w:color="auto"/>
                    <w:left w:val="none" w:sz="0" w:space="0" w:color="auto"/>
                    <w:bottom w:val="none" w:sz="0" w:space="0" w:color="auto"/>
                    <w:right w:val="none" w:sz="0" w:space="0" w:color="auto"/>
                  </w:divBdr>
                  <w:divsChild>
                    <w:div w:id="1294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7256">
      <w:bodyDiv w:val="1"/>
      <w:marLeft w:val="0"/>
      <w:marRight w:val="0"/>
      <w:marTop w:val="0"/>
      <w:marBottom w:val="0"/>
      <w:divBdr>
        <w:top w:val="none" w:sz="0" w:space="0" w:color="auto"/>
        <w:left w:val="none" w:sz="0" w:space="0" w:color="auto"/>
        <w:bottom w:val="none" w:sz="0" w:space="0" w:color="auto"/>
        <w:right w:val="none" w:sz="0" w:space="0" w:color="auto"/>
      </w:divBdr>
    </w:div>
    <w:div w:id="227228025">
      <w:bodyDiv w:val="1"/>
      <w:marLeft w:val="0"/>
      <w:marRight w:val="0"/>
      <w:marTop w:val="0"/>
      <w:marBottom w:val="0"/>
      <w:divBdr>
        <w:top w:val="none" w:sz="0" w:space="0" w:color="auto"/>
        <w:left w:val="none" w:sz="0" w:space="0" w:color="auto"/>
        <w:bottom w:val="none" w:sz="0" w:space="0" w:color="auto"/>
        <w:right w:val="none" w:sz="0" w:space="0" w:color="auto"/>
      </w:divBdr>
    </w:div>
    <w:div w:id="233130651">
      <w:bodyDiv w:val="1"/>
      <w:marLeft w:val="0"/>
      <w:marRight w:val="0"/>
      <w:marTop w:val="0"/>
      <w:marBottom w:val="0"/>
      <w:divBdr>
        <w:top w:val="none" w:sz="0" w:space="0" w:color="auto"/>
        <w:left w:val="none" w:sz="0" w:space="0" w:color="auto"/>
        <w:bottom w:val="none" w:sz="0" w:space="0" w:color="auto"/>
        <w:right w:val="none" w:sz="0" w:space="0" w:color="auto"/>
      </w:divBdr>
    </w:div>
    <w:div w:id="247153360">
      <w:bodyDiv w:val="1"/>
      <w:marLeft w:val="0"/>
      <w:marRight w:val="0"/>
      <w:marTop w:val="0"/>
      <w:marBottom w:val="0"/>
      <w:divBdr>
        <w:top w:val="none" w:sz="0" w:space="0" w:color="auto"/>
        <w:left w:val="none" w:sz="0" w:space="0" w:color="auto"/>
        <w:bottom w:val="none" w:sz="0" w:space="0" w:color="auto"/>
        <w:right w:val="none" w:sz="0" w:space="0" w:color="auto"/>
      </w:divBdr>
    </w:div>
    <w:div w:id="264579730">
      <w:bodyDiv w:val="1"/>
      <w:marLeft w:val="0"/>
      <w:marRight w:val="0"/>
      <w:marTop w:val="0"/>
      <w:marBottom w:val="0"/>
      <w:divBdr>
        <w:top w:val="none" w:sz="0" w:space="0" w:color="auto"/>
        <w:left w:val="none" w:sz="0" w:space="0" w:color="auto"/>
        <w:bottom w:val="none" w:sz="0" w:space="0" w:color="auto"/>
        <w:right w:val="none" w:sz="0" w:space="0" w:color="auto"/>
      </w:divBdr>
      <w:divsChild>
        <w:div w:id="1498498833">
          <w:marLeft w:val="547"/>
          <w:marRight w:val="0"/>
          <w:marTop w:val="192"/>
          <w:marBottom w:val="0"/>
          <w:divBdr>
            <w:top w:val="none" w:sz="0" w:space="0" w:color="auto"/>
            <w:left w:val="none" w:sz="0" w:space="0" w:color="auto"/>
            <w:bottom w:val="none" w:sz="0" w:space="0" w:color="auto"/>
            <w:right w:val="none" w:sz="0" w:space="0" w:color="auto"/>
          </w:divBdr>
        </w:div>
        <w:div w:id="325208294">
          <w:marLeft w:val="547"/>
          <w:marRight w:val="0"/>
          <w:marTop w:val="115"/>
          <w:marBottom w:val="0"/>
          <w:divBdr>
            <w:top w:val="none" w:sz="0" w:space="0" w:color="auto"/>
            <w:left w:val="none" w:sz="0" w:space="0" w:color="auto"/>
            <w:bottom w:val="none" w:sz="0" w:space="0" w:color="auto"/>
            <w:right w:val="none" w:sz="0" w:space="0" w:color="auto"/>
          </w:divBdr>
        </w:div>
        <w:div w:id="1775594437">
          <w:marLeft w:val="547"/>
          <w:marRight w:val="0"/>
          <w:marTop w:val="115"/>
          <w:marBottom w:val="0"/>
          <w:divBdr>
            <w:top w:val="none" w:sz="0" w:space="0" w:color="auto"/>
            <w:left w:val="none" w:sz="0" w:space="0" w:color="auto"/>
            <w:bottom w:val="none" w:sz="0" w:space="0" w:color="auto"/>
            <w:right w:val="none" w:sz="0" w:space="0" w:color="auto"/>
          </w:divBdr>
        </w:div>
        <w:div w:id="566183115">
          <w:marLeft w:val="547"/>
          <w:marRight w:val="0"/>
          <w:marTop w:val="154"/>
          <w:marBottom w:val="0"/>
          <w:divBdr>
            <w:top w:val="none" w:sz="0" w:space="0" w:color="auto"/>
            <w:left w:val="none" w:sz="0" w:space="0" w:color="auto"/>
            <w:bottom w:val="none" w:sz="0" w:space="0" w:color="auto"/>
            <w:right w:val="none" w:sz="0" w:space="0" w:color="auto"/>
          </w:divBdr>
        </w:div>
        <w:div w:id="568426037">
          <w:marLeft w:val="547"/>
          <w:marRight w:val="0"/>
          <w:marTop w:val="154"/>
          <w:marBottom w:val="0"/>
          <w:divBdr>
            <w:top w:val="none" w:sz="0" w:space="0" w:color="auto"/>
            <w:left w:val="none" w:sz="0" w:space="0" w:color="auto"/>
            <w:bottom w:val="none" w:sz="0" w:space="0" w:color="auto"/>
            <w:right w:val="none" w:sz="0" w:space="0" w:color="auto"/>
          </w:divBdr>
        </w:div>
        <w:div w:id="1223179894">
          <w:marLeft w:val="547"/>
          <w:marRight w:val="0"/>
          <w:marTop w:val="154"/>
          <w:marBottom w:val="0"/>
          <w:divBdr>
            <w:top w:val="none" w:sz="0" w:space="0" w:color="auto"/>
            <w:left w:val="none" w:sz="0" w:space="0" w:color="auto"/>
            <w:bottom w:val="none" w:sz="0" w:space="0" w:color="auto"/>
            <w:right w:val="none" w:sz="0" w:space="0" w:color="auto"/>
          </w:divBdr>
        </w:div>
        <w:div w:id="429858835">
          <w:marLeft w:val="547"/>
          <w:marRight w:val="0"/>
          <w:marTop w:val="154"/>
          <w:marBottom w:val="0"/>
          <w:divBdr>
            <w:top w:val="none" w:sz="0" w:space="0" w:color="auto"/>
            <w:left w:val="none" w:sz="0" w:space="0" w:color="auto"/>
            <w:bottom w:val="none" w:sz="0" w:space="0" w:color="auto"/>
            <w:right w:val="none" w:sz="0" w:space="0" w:color="auto"/>
          </w:divBdr>
        </w:div>
        <w:div w:id="967249197">
          <w:marLeft w:val="547"/>
          <w:marRight w:val="0"/>
          <w:marTop w:val="154"/>
          <w:marBottom w:val="0"/>
          <w:divBdr>
            <w:top w:val="none" w:sz="0" w:space="0" w:color="auto"/>
            <w:left w:val="none" w:sz="0" w:space="0" w:color="auto"/>
            <w:bottom w:val="none" w:sz="0" w:space="0" w:color="auto"/>
            <w:right w:val="none" w:sz="0" w:space="0" w:color="auto"/>
          </w:divBdr>
        </w:div>
        <w:div w:id="1232882683">
          <w:marLeft w:val="547"/>
          <w:marRight w:val="0"/>
          <w:marTop w:val="154"/>
          <w:marBottom w:val="0"/>
          <w:divBdr>
            <w:top w:val="none" w:sz="0" w:space="0" w:color="auto"/>
            <w:left w:val="none" w:sz="0" w:space="0" w:color="auto"/>
            <w:bottom w:val="none" w:sz="0" w:space="0" w:color="auto"/>
            <w:right w:val="none" w:sz="0" w:space="0" w:color="auto"/>
          </w:divBdr>
        </w:div>
        <w:div w:id="1026445301">
          <w:marLeft w:val="547"/>
          <w:marRight w:val="0"/>
          <w:marTop w:val="154"/>
          <w:marBottom w:val="0"/>
          <w:divBdr>
            <w:top w:val="none" w:sz="0" w:space="0" w:color="auto"/>
            <w:left w:val="none" w:sz="0" w:space="0" w:color="auto"/>
            <w:bottom w:val="none" w:sz="0" w:space="0" w:color="auto"/>
            <w:right w:val="none" w:sz="0" w:space="0" w:color="auto"/>
          </w:divBdr>
        </w:div>
        <w:div w:id="1669408534">
          <w:marLeft w:val="547"/>
          <w:marRight w:val="0"/>
          <w:marTop w:val="115"/>
          <w:marBottom w:val="0"/>
          <w:divBdr>
            <w:top w:val="none" w:sz="0" w:space="0" w:color="auto"/>
            <w:left w:val="none" w:sz="0" w:space="0" w:color="auto"/>
            <w:bottom w:val="none" w:sz="0" w:space="0" w:color="auto"/>
            <w:right w:val="none" w:sz="0" w:space="0" w:color="auto"/>
          </w:divBdr>
        </w:div>
        <w:div w:id="606699492">
          <w:marLeft w:val="547"/>
          <w:marRight w:val="0"/>
          <w:marTop w:val="115"/>
          <w:marBottom w:val="0"/>
          <w:divBdr>
            <w:top w:val="none" w:sz="0" w:space="0" w:color="auto"/>
            <w:left w:val="none" w:sz="0" w:space="0" w:color="auto"/>
            <w:bottom w:val="none" w:sz="0" w:space="0" w:color="auto"/>
            <w:right w:val="none" w:sz="0" w:space="0" w:color="auto"/>
          </w:divBdr>
        </w:div>
        <w:div w:id="266276036">
          <w:marLeft w:val="547"/>
          <w:marRight w:val="0"/>
          <w:marTop w:val="115"/>
          <w:marBottom w:val="0"/>
          <w:divBdr>
            <w:top w:val="none" w:sz="0" w:space="0" w:color="auto"/>
            <w:left w:val="none" w:sz="0" w:space="0" w:color="auto"/>
            <w:bottom w:val="none" w:sz="0" w:space="0" w:color="auto"/>
            <w:right w:val="none" w:sz="0" w:space="0" w:color="auto"/>
          </w:divBdr>
        </w:div>
        <w:div w:id="1577325068">
          <w:marLeft w:val="547"/>
          <w:marRight w:val="0"/>
          <w:marTop w:val="154"/>
          <w:marBottom w:val="0"/>
          <w:divBdr>
            <w:top w:val="none" w:sz="0" w:space="0" w:color="auto"/>
            <w:left w:val="none" w:sz="0" w:space="0" w:color="auto"/>
            <w:bottom w:val="none" w:sz="0" w:space="0" w:color="auto"/>
            <w:right w:val="none" w:sz="0" w:space="0" w:color="auto"/>
          </w:divBdr>
        </w:div>
        <w:div w:id="112091565">
          <w:marLeft w:val="547"/>
          <w:marRight w:val="0"/>
          <w:marTop w:val="154"/>
          <w:marBottom w:val="0"/>
          <w:divBdr>
            <w:top w:val="none" w:sz="0" w:space="0" w:color="auto"/>
            <w:left w:val="none" w:sz="0" w:space="0" w:color="auto"/>
            <w:bottom w:val="none" w:sz="0" w:space="0" w:color="auto"/>
            <w:right w:val="none" w:sz="0" w:space="0" w:color="auto"/>
          </w:divBdr>
        </w:div>
        <w:div w:id="510877229">
          <w:marLeft w:val="547"/>
          <w:marRight w:val="0"/>
          <w:marTop w:val="154"/>
          <w:marBottom w:val="0"/>
          <w:divBdr>
            <w:top w:val="none" w:sz="0" w:space="0" w:color="auto"/>
            <w:left w:val="none" w:sz="0" w:space="0" w:color="auto"/>
            <w:bottom w:val="none" w:sz="0" w:space="0" w:color="auto"/>
            <w:right w:val="none" w:sz="0" w:space="0" w:color="auto"/>
          </w:divBdr>
        </w:div>
        <w:div w:id="432896583">
          <w:marLeft w:val="547"/>
          <w:marRight w:val="0"/>
          <w:marTop w:val="115"/>
          <w:marBottom w:val="0"/>
          <w:divBdr>
            <w:top w:val="none" w:sz="0" w:space="0" w:color="auto"/>
            <w:left w:val="none" w:sz="0" w:space="0" w:color="auto"/>
            <w:bottom w:val="none" w:sz="0" w:space="0" w:color="auto"/>
            <w:right w:val="none" w:sz="0" w:space="0" w:color="auto"/>
          </w:divBdr>
        </w:div>
        <w:div w:id="1117945233">
          <w:marLeft w:val="547"/>
          <w:marRight w:val="0"/>
          <w:marTop w:val="115"/>
          <w:marBottom w:val="0"/>
          <w:divBdr>
            <w:top w:val="none" w:sz="0" w:space="0" w:color="auto"/>
            <w:left w:val="none" w:sz="0" w:space="0" w:color="auto"/>
            <w:bottom w:val="none" w:sz="0" w:space="0" w:color="auto"/>
            <w:right w:val="none" w:sz="0" w:space="0" w:color="auto"/>
          </w:divBdr>
        </w:div>
        <w:div w:id="581571682">
          <w:marLeft w:val="547"/>
          <w:marRight w:val="0"/>
          <w:marTop w:val="154"/>
          <w:marBottom w:val="0"/>
          <w:divBdr>
            <w:top w:val="none" w:sz="0" w:space="0" w:color="auto"/>
            <w:left w:val="none" w:sz="0" w:space="0" w:color="auto"/>
            <w:bottom w:val="none" w:sz="0" w:space="0" w:color="auto"/>
            <w:right w:val="none" w:sz="0" w:space="0" w:color="auto"/>
          </w:divBdr>
        </w:div>
        <w:div w:id="841242621">
          <w:marLeft w:val="547"/>
          <w:marRight w:val="0"/>
          <w:marTop w:val="115"/>
          <w:marBottom w:val="0"/>
          <w:divBdr>
            <w:top w:val="none" w:sz="0" w:space="0" w:color="auto"/>
            <w:left w:val="none" w:sz="0" w:space="0" w:color="auto"/>
            <w:bottom w:val="none" w:sz="0" w:space="0" w:color="auto"/>
            <w:right w:val="none" w:sz="0" w:space="0" w:color="auto"/>
          </w:divBdr>
        </w:div>
        <w:div w:id="1896504215">
          <w:marLeft w:val="547"/>
          <w:marRight w:val="0"/>
          <w:marTop w:val="154"/>
          <w:marBottom w:val="0"/>
          <w:divBdr>
            <w:top w:val="none" w:sz="0" w:space="0" w:color="auto"/>
            <w:left w:val="none" w:sz="0" w:space="0" w:color="auto"/>
            <w:bottom w:val="none" w:sz="0" w:space="0" w:color="auto"/>
            <w:right w:val="none" w:sz="0" w:space="0" w:color="auto"/>
          </w:divBdr>
        </w:div>
        <w:div w:id="710349879">
          <w:marLeft w:val="547"/>
          <w:marRight w:val="0"/>
          <w:marTop w:val="115"/>
          <w:marBottom w:val="0"/>
          <w:divBdr>
            <w:top w:val="none" w:sz="0" w:space="0" w:color="auto"/>
            <w:left w:val="none" w:sz="0" w:space="0" w:color="auto"/>
            <w:bottom w:val="none" w:sz="0" w:space="0" w:color="auto"/>
            <w:right w:val="none" w:sz="0" w:space="0" w:color="auto"/>
          </w:divBdr>
        </w:div>
        <w:div w:id="1712488430">
          <w:marLeft w:val="547"/>
          <w:marRight w:val="0"/>
          <w:marTop w:val="154"/>
          <w:marBottom w:val="0"/>
          <w:divBdr>
            <w:top w:val="none" w:sz="0" w:space="0" w:color="auto"/>
            <w:left w:val="none" w:sz="0" w:space="0" w:color="auto"/>
            <w:bottom w:val="none" w:sz="0" w:space="0" w:color="auto"/>
            <w:right w:val="none" w:sz="0" w:space="0" w:color="auto"/>
          </w:divBdr>
        </w:div>
        <w:div w:id="989753376">
          <w:marLeft w:val="547"/>
          <w:marRight w:val="0"/>
          <w:marTop w:val="115"/>
          <w:marBottom w:val="0"/>
          <w:divBdr>
            <w:top w:val="none" w:sz="0" w:space="0" w:color="auto"/>
            <w:left w:val="none" w:sz="0" w:space="0" w:color="auto"/>
            <w:bottom w:val="none" w:sz="0" w:space="0" w:color="auto"/>
            <w:right w:val="none" w:sz="0" w:space="0" w:color="auto"/>
          </w:divBdr>
        </w:div>
        <w:div w:id="846943674">
          <w:marLeft w:val="547"/>
          <w:marRight w:val="0"/>
          <w:marTop w:val="115"/>
          <w:marBottom w:val="0"/>
          <w:divBdr>
            <w:top w:val="none" w:sz="0" w:space="0" w:color="auto"/>
            <w:left w:val="none" w:sz="0" w:space="0" w:color="auto"/>
            <w:bottom w:val="none" w:sz="0" w:space="0" w:color="auto"/>
            <w:right w:val="none" w:sz="0" w:space="0" w:color="auto"/>
          </w:divBdr>
        </w:div>
        <w:div w:id="1489588821">
          <w:marLeft w:val="547"/>
          <w:marRight w:val="0"/>
          <w:marTop w:val="154"/>
          <w:marBottom w:val="0"/>
          <w:divBdr>
            <w:top w:val="none" w:sz="0" w:space="0" w:color="auto"/>
            <w:left w:val="none" w:sz="0" w:space="0" w:color="auto"/>
            <w:bottom w:val="none" w:sz="0" w:space="0" w:color="auto"/>
            <w:right w:val="none" w:sz="0" w:space="0" w:color="auto"/>
          </w:divBdr>
        </w:div>
        <w:div w:id="1394884718">
          <w:marLeft w:val="547"/>
          <w:marRight w:val="0"/>
          <w:marTop w:val="154"/>
          <w:marBottom w:val="0"/>
          <w:divBdr>
            <w:top w:val="none" w:sz="0" w:space="0" w:color="auto"/>
            <w:left w:val="none" w:sz="0" w:space="0" w:color="auto"/>
            <w:bottom w:val="none" w:sz="0" w:space="0" w:color="auto"/>
            <w:right w:val="none" w:sz="0" w:space="0" w:color="auto"/>
          </w:divBdr>
        </w:div>
        <w:div w:id="1816751741">
          <w:marLeft w:val="547"/>
          <w:marRight w:val="0"/>
          <w:marTop w:val="154"/>
          <w:marBottom w:val="0"/>
          <w:divBdr>
            <w:top w:val="none" w:sz="0" w:space="0" w:color="auto"/>
            <w:left w:val="none" w:sz="0" w:space="0" w:color="auto"/>
            <w:bottom w:val="none" w:sz="0" w:space="0" w:color="auto"/>
            <w:right w:val="none" w:sz="0" w:space="0" w:color="auto"/>
          </w:divBdr>
        </w:div>
        <w:div w:id="1149829335">
          <w:marLeft w:val="547"/>
          <w:marRight w:val="0"/>
          <w:marTop w:val="115"/>
          <w:marBottom w:val="0"/>
          <w:divBdr>
            <w:top w:val="none" w:sz="0" w:space="0" w:color="auto"/>
            <w:left w:val="none" w:sz="0" w:space="0" w:color="auto"/>
            <w:bottom w:val="none" w:sz="0" w:space="0" w:color="auto"/>
            <w:right w:val="none" w:sz="0" w:space="0" w:color="auto"/>
          </w:divBdr>
        </w:div>
        <w:div w:id="1277524887">
          <w:marLeft w:val="547"/>
          <w:marRight w:val="0"/>
          <w:marTop w:val="154"/>
          <w:marBottom w:val="0"/>
          <w:divBdr>
            <w:top w:val="none" w:sz="0" w:space="0" w:color="auto"/>
            <w:left w:val="none" w:sz="0" w:space="0" w:color="auto"/>
            <w:bottom w:val="none" w:sz="0" w:space="0" w:color="auto"/>
            <w:right w:val="none" w:sz="0" w:space="0" w:color="auto"/>
          </w:divBdr>
        </w:div>
        <w:div w:id="1324102">
          <w:marLeft w:val="547"/>
          <w:marRight w:val="0"/>
          <w:marTop w:val="154"/>
          <w:marBottom w:val="0"/>
          <w:divBdr>
            <w:top w:val="none" w:sz="0" w:space="0" w:color="auto"/>
            <w:left w:val="none" w:sz="0" w:space="0" w:color="auto"/>
            <w:bottom w:val="none" w:sz="0" w:space="0" w:color="auto"/>
            <w:right w:val="none" w:sz="0" w:space="0" w:color="auto"/>
          </w:divBdr>
        </w:div>
        <w:div w:id="13383375">
          <w:marLeft w:val="547"/>
          <w:marRight w:val="0"/>
          <w:marTop w:val="154"/>
          <w:marBottom w:val="0"/>
          <w:divBdr>
            <w:top w:val="none" w:sz="0" w:space="0" w:color="auto"/>
            <w:left w:val="none" w:sz="0" w:space="0" w:color="auto"/>
            <w:bottom w:val="none" w:sz="0" w:space="0" w:color="auto"/>
            <w:right w:val="none" w:sz="0" w:space="0" w:color="auto"/>
          </w:divBdr>
        </w:div>
        <w:div w:id="398751792">
          <w:marLeft w:val="547"/>
          <w:marRight w:val="0"/>
          <w:marTop w:val="154"/>
          <w:marBottom w:val="0"/>
          <w:divBdr>
            <w:top w:val="none" w:sz="0" w:space="0" w:color="auto"/>
            <w:left w:val="none" w:sz="0" w:space="0" w:color="auto"/>
            <w:bottom w:val="none" w:sz="0" w:space="0" w:color="auto"/>
            <w:right w:val="none" w:sz="0" w:space="0" w:color="auto"/>
          </w:divBdr>
        </w:div>
        <w:div w:id="1253931647">
          <w:marLeft w:val="547"/>
          <w:marRight w:val="0"/>
          <w:marTop w:val="154"/>
          <w:marBottom w:val="0"/>
          <w:divBdr>
            <w:top w:val="none" w:sz="0" w:space="0" w:color="auto"/>
            <w:left w:val="none" w:sz="0" w:space="0" w:color="auto"/>
            <w:bottom w:val="none" w:sz="0" w:space="0" w:color="auto"/>
            <w:right w:val="none" w:sz="0" w:space="0" w:color="auto"/>
          </w:divBdr>
        </w:div>
        <w:div w:id="1469933555">
          <w:marLeft w:val="1166"/>
          <w:marRight w:val="0"/>
          <w:marTop w:val="115"/>
          <w:marBottom w:val="0"/>
          <w:divBdr>
            <w:top w:val="none" w:sz="0" w:space="0" w:color="auto"/>
            <w:left w:val="none" w:sz="0" w:space="0" w:color="auto"/>
            <w:bottom w:val="none" w:sz="0" w:space="0" w:color="auto"/>
            <w:right w:val="none" w:sz="0" w:space="0" w:color="auto"/>
          </w:divBdr>
        </w:div>
        <w:div w:id="463155161">
          <w:marLeft w:val="1166"/>
          <w:marRight w:val="0"/>
          <w:marTop w:val="115"/>
          <w:marBottom w:val="0"/>
          <w:divBdr>
            <w:top w:val="none" w:sz="0" w:space="0" w:color="auto"/>
            <w:left w:val="none" w:sz="0" w:space="0" w:color="auto"/>
            <w:bottom w:val="none" w:sz="0" w:space="0" w:color="auto"/>
            <w:right w:val="none" w:sz="0" w:space="0" w:color="auto"/>
          </w:divBdr>
        </w:div>
        <w:div w:id="354187036">
          <w:marLeft w:val="1166"/>
          <w:marRight w:val="0"/>
          <w:marTop w:val="115"/>
          <w:marBottom w:val="0"/>
          <w:divBdr>
            <w:top w:val="none" w:sz="0" w:space="0" w:color="auto"/>
            <w:left w:val="none" w:sz="0" w:space="0" w:color="auto"/>
            <w:bottom w:val="none" w:sz="0" w:space="0" w:color="auto"/>
            <w:right w:val="none" w:sz="0" w:space="0" w:color="auto"/>
          </w:divBdr>
        </w:div>
        <w:div w:id="284124080">
          <w:marLeft w:val="1166"/>
          <w:marRight w:val="0"/>
          <w:marTop w:val="115"/>
          <w:marBottom w:val="0"/>
          <w:divBdr>
            <w:top w:val="none" w:sz="0" w:space="0" w:color="auto"/>
            <w:left w:val="none" w:sz="0" w:space="0" w:color="auto"/>
            <w:bottom w:val="none" w:sz="0" w:space="0" w:color="auto"/>
            <w:right w:val="none" w:sz="0" w:space="0" w:color="auto"/>
          </w:divBdr>
        </w:div>
        <w:div w:id="1068114540">
          <w:marLeft w:val="547"/>
          <w:marRight w:val="0"/>
          <w:marTop w:val="154"/>
          <w:marBottom w:val="0"/>
          <w:divBdr>
            <w:top w:val="none" w:sz="0" w:space="0" w:color="auto"/>
            <w:left w:val="none" w:sz="0" w:space="0" w:color="auto"/>
            <w:bottom w:val="none" w:sz="0" w:space="0" w:color="auto"/>
            <w:right w:val="none" w:sz="0" w:space="0" w:color="auto"/>
          </w:divBdr>
        </w:div>
        <w:div w:id="1647010105">
          <w:marLeft w:val="547"/>
          <w:marRight w:val="0"/>
          <w:marTop w:val="154"/>
          <w:marBottom w:val="0"/>
          <w:divBdr>
            <w:top w:val="none" w:sz="0" w:space="0" w:color="auto"/>
            <w:left w:val="none" w:sz="0" w:space="0" w:color="auto"/>
            <w:bottom w:val="none" w:sz="0" w:space="0" w:color="auto"/>
            <w:right w:val="none" w:sz="0" w:space="0" w:color="auto"/>
          </w:divBdr>
        </w:div>
        <w:div w:id="1586839878">
          <w:marLeft w:val="547"/>
          <w:marRight w:val="0"/>
          <w:marTop w:val="154"/>
          <w:marBottom w:val="0"/>
          <w:divBdr>
            <w:top w:val="none" w:sz="0" w:space="0" w:color="auto"/>
            <w:left w:val="none" w:sz="0" w:space="0" w:color="auto"/>
            <w:bottom w:val="none" w:sz="0" w:space="0" w:color="auto"/>
            <w:right w:val="none" w:sz="0" w:space="0" w:color="auto"/>
          </w:divBdr>
        </w:div>
        <w:div w:id="442697622">
          <w:marLeft w:val="547"/>
          <w:marRight w:val="0"/>
          <w:marTop w:val="115"/>
          <w:marBottom w:val="0"/>
          <w:divBdr>
            <w:top w:val="none" w:sz="0" w:space="0" w:color="auto"/>
            <w:left w:val="none" w:sz="0" w:space="0" w:color="auto"/>
            <w:bottom w:val="none" w:sz="0" w:space="0" w:color="auto"/>
            <w:right w:val="none" w:sz="0" w:space="0" w:color="auto"/>
          </w:divBdr>
        </w:div>
        <w:div w:id="988173268">
          <w:marLeft w:val="547"/>
          <w:marRight w:val="0"/>
          <w:marTop w:val="154"/>
          <w:marBottom w:val="0"/>
          <w:divBdr>
            <w:top w:val="none" w:sz="0" w:space="0" w:color="auto"/>
            <w:left w:val="none" w:sz="0" w:space="0" w:color="auto"/>
            <w:bottom w:val="none" w:sz="0" w:space="0" w:color="auto"/>
            <w:right w:val="none" w:sz="0" w:space="0" w:color="auto"/>
          </w:divBdr>
        </w:div>
        <w:div w:id="1802724473">
          <w:marLeft w:val="547"/>
          <w:marRight w:val="0"/>
          <w:marTop w:val="154"/>
          <w:marBottom w:val="0"/>
          <w:divBdr>
            <w:top w:val="none" w:sz="0" w:space="0" w:color="auto"/>
            <w:left w:val="none" w:sz="0" w:space="0" w:color="auto"/>
            <w:bottom w:val="none" w:sz="0" w:space="0" w:color="auto"/>
            <w:right w:val="none" w:sz="0" w:space="0" w:color="auto"/>
          </w:divBdr>
        </w:div>
        <w:div w:id="2061709356">
          <w:marLeft w:val="547"/>
          <w:marRight w:val="0"/>
          <w:marTop w:val="154"/>
          <w:marBottom w:val="0"/>
          <w:divBdr>
            <w:top w:val="none" w:sz="0" w:space="0" w:color="auto"/>
            <w:left w:val="none" w:sz="0" w:space="0" w:color="auto"/>
            <w:bottom w:val="none" w:sz="0" w:space="0" w:color="auto"/>
            <w:right w:val="none" w:sz="0" w:space="0" w:color="auto"/>
          </w:divBdr>
        </w:div>
        <w:div w:id="1360162484">
          <w:marLeft w:val="547"/>
          <w:marRight w:val="0"/>
          <w:marTop w:val="154"/>
          <w:marBottom w:val="0"/>
          <w:divBdr>
            <w:top w:val="none" w:sz="0" w:space="0" w:color="auto"/>
            <w:left w:val="none" w:sz="0" w:space="0" w:color="auto"/>
            <w:bottom w:val="none" w:sz="0" w:space="0" w:color="auto"/>
            <w:right w:val="none" w:sz="0" w:space="0" w:color="auto"/>
          </w:divBdr>
        </w:div>
        <w:div w:id="1270548126">
          <w:marLeft w:val="720"/>
          <w:marRight w:val="0"/>
          <w:marTop w:val="115"/>
          <w:marBottom w:val="0"/>
          <w:divBdr>
            <w:top w:val="none" w:sz="0" w:space="0" w:color="auto"/>
            <w:left w:val="none" w:sz="0" w:space="0" w:color="auto"/>
            <w:bottom w:val="none" w:sz="0" w:space="0" w:color="auto"/>
            <w:right w:val="none" w:sz="0" w:space="0" w:color="auto"/>
          </w:divBdr>
        </w:div>
        <w:div w:id="1965768420">
          <w:marLeft w:val="720"/>
          <w:marRight w:val="0"/>
          <w:marTop w:val="115"/>
          <w:marBottom w:val="0"/>
          <w:divBdr>
            <w:top w:val="none" w:sz="0" w:space="0" w:color="auto"/>
            <w:left w:val="none" w:sz="0" w:space="0" w:color="auto"/>
            <w:bottom w:val="none" w:sz="0" w:space="0" w:color="auto"/>
            <w:right w:val="none" w:sz="0" w:space="0" w:color="auto"/>
          </w:divBdr>
        </w:div>
        <w:div w:id="1367174618">
          <w:marLeft w:val="547"/>
          <w:marRight w:val="0"/>
          <w:marTop w:val="154"/>
          <w:marBottom w:val="0"/>
          <w:divBdr>
            <w:top w:val="none" w:sz="0" w:space="0" w:color="auto"/>
            <w:left w:val="none" w:sz="0" w:space="0" w:color="auto"/>
            <w:bottom w:val="none" w:sz="0" w:space="0" w:color="auto"/>
            <w:right w:val="none" w:sz="0" w:space="0" w:color="auto"/>
          </w:divBdr>
        </w:div>
        <w:div w:id="1850634850">
          <w:marLeft w:val="547"/>
          <w:marRight w:val="0"/>
          <w:marTop w:val="115"/>
          <w:marBottom w:val="0"/>
          <w:divBdr>
            <w:top w:val="none" w:sz="0" w:space="0" w:color="auto"/>
            <w:left w:val="none" w:sz="0" w:space="0" w:color="auto"/>
            <w:bottom w:val="none" w:sz="0" w:space="0" w:color="auto"/>
            <w:right w:val="none" w:sz="0" w:space="0" w:color="auto"/>
          </w:divBdr>
        </w:div>
        <w:div w:id="444623244">
          <w:marLeft w:val="547"/>
          <w:marRight w:val="0"/>
          <w:marTop w:val="115"/>
          <w:marBottom w:val="0"/>
          <w:divBdr>
            <w:top w:val="none" w:sz="0" w:space="0" w:color="auto"/>
            <w:left w:val="none" w:sz="0" w:space="0" w:color="auto"/>
            <w:bottom w:val="none" w:sz="0" w:space="0" w:color="auto"/>
            <w:right w:val="none" w:sz="0" w:space="0" w:color="auto"/>
          </w:divBdr>
        </w:div>
        <w:div w:id="162476203">
          <w:marLeft w:val="547"/>
          <w:marRight w:val="0"/>
          <w:marTop w:val="115"/>
          <w:marBottom w:val="0"/>
          <w:divBdr>
            <w:top w:val="none" w:sz="0" w:space="0" w:color="auto"/>
            <w:left w:val="none" w:sz="0" w:space="0" w:color="auto"/>
            <w:bottom w:val="none" w:sz="0" w:space="0" w:color="auto"/>
            <w:right w:val="none" w:sz="0" w:space="0" w:color="auto"/>
          </w:divBdr>
        </w:div>
        <w:div w:id="956182643">
          <w:marLeft w:val="547"/>
          <w:marRight w:val="0"/>
          <w:marTop w:val="154"/>
          <w:marBottom w:val="0"/>
          <w:divBdr>
            <w:top w:val="none" w:sz="0" w:space="0" w:color="auto"/>
            <w:left w:val="none" w:sz="0" w:space="0" w:color="auto"/>
            <w:bottom w:val="none" w:sz="0" w:space="0" w:color="auto"/>
            <w:right w:val="none" w:sz="0" w:space="0" w:color="auto"/>
          </w:divBdr>
        </w:div>
        <w:div w:id="465247467">
          <w:marLeft w:val="547"/>
          <w:marRight w:val="0"/>
          <w:marTop w:val="154"/>
          <w:marBottom w:val="0"/>
          <w:divBdr>
            <w:top w:val="none" w:sz="0" w:space="0" w:color="auto"/>
            <w:left w:val="none" w:sz="0" w:space="0" w:color="auto"/>
            <w:bottom w:val="none" w:sz="0" w:space="0" w:color="auto"/>
            <w:right w:val="none" w:sz="0" w:space="0" w:color="auto"/>
          </w:divBdr>
        </w:div>
        <w:div w:id="1480422010">
          <w:marLeft w:val="547"/>
          <w:marRight w:val="0"/>
          <w:marTop w:val="154"/>
          <w:marBottom w:val="0"/>
          <w:divBdr>
            <w:top w:val="none" w:sz="0" w:space="0" w:color="auto"/>
            <w:left w:val="none" w:sz="0" w:space="0" w:color="auto"/>
            <w:bottom w:val="none" w:sz="0" w:space="0" w:color="auto"/>
            <w:right w:val="none" w:sz="0" w:space="0" w:color="auto"/>
          </w:divBdr>
        </w:div>
        <w:div w:id="1670281694">
          <w:marLeft w:val="547"/>
          <w:marRight w:val="0"/>
          <w:marTop w:val="115"/>
          <w:marBottom w:val="0"/>
          <w:divBdr>
            <w:top w:val="none" w:sz="0" w:space="0" w:color="auto"/>
            <w:left w:val="none" w:sz="0" w:space="0" w:color="auto"/>
            <w:bottom w:val="none" w:sz="0" w:space="0" w:color="auto"/>
            <w:right w:val="none" w:sz="0" w:space="0" w:color="auto"/>
          </w:divBdr>
        </w:div>
        <w:div w:id="588972797">
          <w:marLeft w:val="1354"/>
          <w:marRight w:val="0"/>
          <w:marTop w:val="106"/>
          <w:marBottom w:val="0"/>
          <w:divBdr>
            <w:top w:val="none" w:sz="0" w:space="0" w:color="auto"/>
            <w:left w:val="none" w:sz="0" w:space="0" w:color="auto"/>
            <w:bottom w:val="none" w:sz="0" w:space="0" w:color="auto"/>
            <w:right w:val="none" w:sz="0" w:space="0" w:color="auto"/>
          </w:divBdr>
        </w:div>
        <w:div w:id="609363195">
          <w:marLeft w:val="1354"/>
          <w:marRight w:val="0"/>
          <w:marTop w:val="106"/>
          <w:marBottom w:val="0"/>
          <w:divBdr>
            <w:top w:val="none" w:sz="0" w:space="0" w:color="auto"/>
            <w:left w:val="none" w:sz="0" w:space="0" w:color="auto"/>
            <w:bottom w:val="none" w:sz="0" w:space="0" w:color="auto"/>
            <w:right w:val="none" w:sz="0" w:space="0" w:color="auto"/>
          </w:divBdr>
        </w:div>
        <w:div w:id="1583373017">
          <w:marLeft w:val="547"/>
          <w:marRight w:val="0"/>
          <w:marTop w:val="115"/>
          <w:marBottom w:val="0"/>
          <w:divBdr>
            <w:top w:val="none" w:sz="0" w:space="0" w:color="auto"/>
            <w:left w:val="none" w:sz="0" w:space="0" w:color="auto"/>
            <w:bottom w:val="none" w:sz="0" w:space="0" w:color="auto"/>
            <w:right w:val="none" w:sz="0" w:space="0" w:color="auto"/>
          </w:divBdr>
        </w:div>
        <w:div w:id="1528564917">
          <w:marLeft w:val="547"/>
          <w:marRight w:val="0"/>
          <w:marTop w:val="154"/>
          <w:marBottom w:val="0"/>
          <w:divBdr>
            <w:top w:val="none" w:sz="0" w:space="0" w:color="auto"/>
            <w:left w:val="none" w:sz="0" w:space="0" w:color="auto"/>
            <w:bottom w:val="none" w:sz="0" w:space="0" w:color="auto"/>
            <w:right w:val="none" w:sz="0" w:space="0" w:color="auto"/>
          </w:divBdr>
        </w:div>
        <w:div w:id="1759255017">
          <w:marLeft w:val="547"/>
          <w:marRight w:val="0"/>
          <w:marTop w:val="154"/>
          <w:marBottom w:val="0"/>
          <w:divBdr>
            <w:top w:val="none" w:sz="0" w:space="0" w:color="auto"/>
            <w:left w:val="none" w:sz="0" w:space="0" w:color="auto"/>
            <w:bottom w:val="none" w:sz="0" w:space="0" w:color="auto"/>
            <w:right w:val="none" w:sz="0" w:space="0" w:color="auto"/>
          </w:divBdr>
        </w:div>
        <w:div w:id="1453473422">
          <w:marLeft w:val="547"/>
          <w:marRight w:val="0"/>
          <w:marTop w:val="154"/>
          <w:marBottom w:val="0"/>
          <w:divBdr>
            <w:top w:val="none" w:sz="0" w:space="0" w:color="auto"/>
            <w:left w:val="none" w:sz="0" w:space="0" w:color="auto"/>
            <w:bottom w:val="none" w:sz="0" w:space="0" w:color="auto"/>
            <w:right w:val="none" w:sz="0" w:space="0" w:color="auto"/>
          </w:divBdr>
        </w:div>
        <w:div w:id="2012369244">
          <w:marLeft w:val="547"/>
          <w:marRight w:val="0"/>
          <w:marTop w:val="154"/>
          <w:marBottom w:val="0"/>
          <w:divBdr>
            <w:top w:val="none" w:sz="0" w:space="0" w:color="auto"/>
            <w:left w:val="none" w:sz="0" w:space="0" w:color="auto"/>
            <w:bottom w:val="none" w:sz="0" w:space="0" w:color="auto"/>
            <w:right w:val="none" w:sz="0" w:space="0" w:color="auto"/>
          </w:divBdr>
        </w:div>
        <w:div w:id="1259674793">
          <w:marLeft w:val="547"/>
          <w:marRight w:val="0"/>
          <w:marTop w:val="154"/>
          <w:marBottom w:val="0"/>
          <w:divBdr>
            <w:top w:val="none" w:sz="0" w:space="0" w:color="auto"/>
            <w:left w:val="none" w:sz="0" w:space="0" w:color="auto"/>
            <w:bottom w:val="none" w:sz="0" w:space="0" w:color="auto"/>
            <w:right w:val="none" w:sz="0" w:space="0" w:color="auto"/>
          </w:divBdr>
        </w:div>
        <w:div w:id="333731879">
          <w:marLeft w:val="547"/>
          <w:marRight w:val="0"/>
          <w:marTop w:val="154"/>
          <w:marBottom w:val="0"/>
          <w:divBdr>
            <w:top w:val="none" w:sz="0" w:space="0" w:color="auto"/>
            <w:left w:val="none" w:sz="0" w:space="0" w:color="auto"/>
            <w:bottom w:val="none" w:sz="0" w:space="0" w:color="auto"/>
            <w:right w:val="none" w:sz="0" w:space="0" w:color="auto"/>
          </w:divBdr>
        </w:div>
        <w:div w:id="1904293378">
          <w:marLeft w:val="547"/>
          <w:marRight w:val="0"/>
          <w:marTop w:val="154"/>
          <w:marBottom w:val="0"/>
          <w:divBdr>
            <w:top w:val="none" w:sz="0" w:space="0" w:color="auto"/>
            <w:left w:val="none" w:sz="0" w:space="0" w:color="auto"/>
            <w:bottom w:val="none" w:sz="0" w:space="0" w:color="auto"/>
            <w:right w:val="none" w:sz="0" w:space="0" w:color="auto"/>
          </w:divBdr>
        </w:div>
        <w:div w:id="1857965420">
          <w:marLeft w:val="547"/>
          <w:marRight w:val="0"/>
          <w:marTop w:val="154"/>
          <w:marBottom w:val="0"/>
          <w:divBdr>
            <w:top w:val="none" w:sz="0" w:space="0" w:color="auto"/>
            <w:left w:val="none" w:sz="0" w:space="0" w:color="auto"/>
            <w:bottom w:val="none" w:sz="0" w:space="0" w:color="auto"/>
            <w:right w:val="none" w:sz="0" w:space="0" w:color="auto"/>
          </w:divBdr>
        </w:div>
        <w:div w:id="1873496529">
          <w:marLeft w:val="547"/>
          <w:marRight w:val="0"/>
          <w:marTop w:val="154"/>
          <w:marBottom w:val="0"/>
          <w:divBdr>
            <w:top w:val="none" w:sz="0" w:space="0" w:color="auto"/>
            <w:left w:val="none" w:sz="0" w:space="0" w:color="auto"/>
            <w:bottom w:val="none" w:sz="0" w:space="0" w:color="auto"/>
            <w:right w:val="none" w:sz="0" w:space="0" w:color="auto"/>
          </w:divBdr>
        </w:div>
        <w:div w:id="443891525">
          <w:marLeft w:val="547"/>
          <w:marRight w:val="0"/>
          <w:marTop w:val="154"/>
          <w:marBottom w:val="0"/>
          <w:divBdr>
            <w:top w:val="none" w:sz="0" w:space="0" w:color="auto"/>
            <w:left w:val="none" w:sz="0" w:space="0" w:color="auto"/>
            <w:bottom w:val="none" w:sz="0" w:space="0" w:color="auto"/>
            <w:right w:val="none" w:sz="0" w:space="0" w:color="auto"/>
          </w:divBdr>
        </w:div>
        <w:div w:id="917985536">
          <w:marLeft w:val="547"/>
          <w:marRight w:val="0"/>
          <w:marTop w:val="154"/>
          <w:marBottom w:val="0"/>
          <w:divBdr>
            <w:top w:val="none" w:sz="0" w:space="0" w:color="auto"/>
            <w:left w:val="none" w:sz="0" w:space="0" w:color="auto"/>
            <w:bottom w:val="none" w:sz="0" w:space="0" w:color="auto"/>
            <w:right w:val="none" w:sz="0" w:space="0" w:color="auto"/>
          </w:divBdr>
        </w:div>
        <w:div w:id="1083794004">
          <w:marLeft w:val="547"/>
          <w:marRight w:val="0"/>
          <w:marTop w:val="125"/>
          <w:marBottom w:val="0"/>
          <w:divBdr>
            <w:top w:val="none" w:sz="0" w:space="0" w:color="auto"/>
            <w:left w:val="none" w:sz="0" w:space="0" w:color="auto"/>
            <w:bottom w:val="none" w:sz="0" w:space="0" w:color="auto"/>
            <w:right w:val="none" w:sz="0" w:space="0" w:color="auto"/>
          </w:divBdr>
        </w:div>
        <w:div w:id="1960795892">
          <w:marLeft w:val="547"/>
          <w:marRight w:val="0"/>
          <w:marTop w:val="125"/>
          <w:marBottom w:val="0"/>
          <w:divBdr>
            <w:top w:val="none" w:sz="0" w:space="0" w:color="auto"/>
            <w:left w:val="none" w:sz="0" w:space="0" w:color="auto"/>
            <w:bottom w:val="none" w:sz="0" w:space="0" w:color="auto"/>
            <w:right w:val="none" w:sz="0" w:space="0" w:color="auto"/>
          </w:divBdr>
        </w:div>
        <w:div w:id="1009527006">
          <w:marLeft w:val="547"/>
          <w:marRight w:val="0"/>
          <w:marTop w:val="125"/>
          <w:marBottom w:val="0"/>
          <w:divBdr>
            <w:top w:val="none" w:sz="0" w:space="0" w:color="auto"/>
            <w:left w:val="none" w:sz="0" w:space="0" w:color="auto"/>
            <w:bottom w:val="none" w:sz="0" w:space="0" w:color="auto"/>
            <w:right w:val="none" w:sz="0" w:space="0" w:color="auto"/>
          </w:divBdr>
        </w:div>
        <w:div w:id="53892106">
          <w:marLeft w:val="547"/>
          <w:marRight w:val="0"/>
          <w:marTop w:val="134"/>
          <w:marBottom w:val="0"/>
          <w:divBdr>
            <w:top w:val="none" w:sz="0" w:space="0" w:color="auto"/>
            <w:left w:val="none" w:sz="0" w:space="0" w:color="auto"/>
            <w:bottom w:val="none" w:sz="0" w:space="0" w:color="auto"/>
            <w:right w:val="none" w:sz="0" w:space="0" w:color="auto"/>
          </w:divBdr>
        </w:div>
        <w:div w:id="263267821">
          <w:marLeft w:val="547"/>
          <w:marRight w:val="0"/>
          <w:marTop w:val="134"/>
          <w:marBottom w:val="0"/>
          <w:divBdr>
            <w:top w:val="none" w:sz="0" w:space="0" w:color="auto"/>
            <w:left w:val="none" w:sz="0" w:space="0" w:color="auto"/>
            <w:bottom w:val="none" w:sz="0" w:space="0" w:color="auto"/>
            <w:right w:val="none" w:sz="0" w:space="0" w:color="auto"/>
          </w:divBdr>
        </w:div>
        <w:div w:id="1919243833">
          <w:marLeft w:val="547"/>
          <w:marRight w:val="0"/>
          <w:marTop w:val="134"/>
          <w:marBottom w:val="0"/>
          <w:divBdr>
            <w:top w:val="none" w:sz="0" w:space="0" w:color="auto"/>
            <w:left w:val="none" w:sz="0" w:space="0" w:color="auto"/>
            <w:bottom w:val="none" w:sz="0" w:space="0" w:color="auto"/>
            <w:right w:val="none" w:sz="0" w:space="0" w:color="auto"/>
          </w:divBdr>
        </w:div>
        <w:div w:id="605236898">
          <w:marLeft w:val="547"/>
          <w:marRight w:val="0"/>
          <w:marTop w:val="134"/>
          <w:marBottom w:val="0"/>
          <w:divBdr>
            <w:top w:val="none" w:sz="0" w:space="0" w:color="auto"/>
            <w:left w:val="none" w:sz="0" w:space="0" w:color="auto"/>
            <w:bottom w:val="none" w:sz="0" w:space="0" w:color="auto"/>
            <w:right w:val="none" w:sz="0" w:space="0" w:color="auto"/>
          </w:divBdr>
        </w:div>
        <w:div w:id="181091945">
          <w:marLeft w:val="547"/>
          <w:marRight w:val="0"/>
          <w:marTop w:val="154"/>
          <w:marBottom w:val="0"/>
          <w:divBdr>
            <w:top w:val="none" w:sz="0" w:space="0" w:color="auto"/>
            <w:left w:val="none" w:sz="0" w:space="0" w:color="auto"/>
            <w:bottom w:val="none" w:sz="0" w:space="0" w:color="auto"/>
            <w:right w:val="none" w:sz="0" w:space="0" w:color="auto"/>
          </w:divBdr>
        </w:div>
        <w:div w:id="913051240">
          <w:marLeft w:val="547"/>
          <w:marRight w:val="0"/>
          <w:marTop w:val="115"/>
          <w:marBottom w:val="0"/>
          <w:divBdr>
            <w:top w:val="none" w:sz="0" w:space="0" w:color="auto"/>
            <w:left w:val="none" w:sz="0" w:space="0" w:color="auto"/>
            <w:bottom w:val="none" w:sz="0" w:space="0" w:color="auto"/>
            <w:right w:val="none" w:sz="0" w:space="0" w:color="auto"/>
          </w:divBdr>
        </w:div>
        <w:div w:id="846941901">
          <w:marLeft w:val="547"/>
          <w:marRight w:val="0"/>
          <w:marTop w:val="115"/>
          <w:marBottom w:val="0"/>
          <w:divBdr>
            <w:top w:val="none" w:sz="0" w:space="0" w:color="auto"/>
            <w:left w:val="none" w:sz="0" w:space="0" w:color="auto"/>
            <w:bottom w:val="none" w:sz="0" w:space="0" w:color="auto"/>
            <w:right w:val="none" w:sz="0" w:space="0" w:color="auto"/>
          </w:divBdr>
        </w:div>
        <w:div w:id="1476681393">
          <w:marLeft w:val="547"/>
          <w:marRight w:val="0"/>
          <w:marTop w:val="115"/>
          <w:marBottom w:val="0"/>
          <w:divBdr>
            <w:top w:val="none" w:sz="0" w:space="0" w:color="auto"/>
            <w:left w:val="none" w:sz="0" w:space="0" w:color="auto"/>
            <w:bottom w:val="none" w:sz="0" w:space="0" w:color="auto"/>
            <w:right w:val="none" w:sz="0" w:space="0" w:color="auto"/>
          </w:divBdr>
        </w:div>
        <w:div w:id="337512452">
          <w:marLeft w:val="547"/>
          <w:marRight w:val="0"/>
          <w:marTop w:val="115"/>
          <w:marBottom w:val="0"/>
          <w:divBdr>
            <w:top w:val="none" w:sz="0" w:space="0" w:color="auto"/>
            <w:left w:val="none" w:sz="0" w:space="0" w:color="auto"/>
            <w:bottom w:val="none" w:sz="0" w:space="0" w:color="auto"/>
            <w:right w:val="none" w:sz="0" w:space="0" w:color="auto"/>
          </w:divBdr>
        </w:div>
        <w:div w:id="1433041636">
          <w:marLeft w:val="547"/>
          <w:marRight w:val="0"/>
          <w:marTop w:val="154"/>
          <w:marBottom w:val="0"/>
          <w:divBdr>
            <w:top w:val="none" w:sz="0" w:space="0" w:color="auto"/>
            <w:left w:val="none" w:sz="0" w:space="0" w:color="auto"/>
            <w:bottom w:val="none" w:sz="0" w:space="0" w:color="auto"/>
            <w:right w:val="none" w:sz="0" w:space="0" w:color="auto"/>
          </w:divBdr>
        </w:div>
        <w:div w:id="1846823039">
          <w:marLeft w:val="547"/>
          <w:marRight w:val="0"/>
          <w:marTop w:val="115"/>
          <w:marBottom w:val="0"/>
          <w:divBdr>
            <w:top w:val="none" w:sz="0" w:space="0" w:color="auto"/>
            <w:left w:val="none" w:sz="0" w:space="0" w:color="auto"/>
            <w:bottom w:val="none" w:sz="0" w:space="0" w:color="auto"/>
            <w:right w:val="none" w:sz="0" w:space="0" w:color="auto"/>
          </w:divBdr>
        </w:div>
        <w:div w:id="1534997483">
          <w:marLeft w:val="547"/>
          <w:marRight w:val="0"/>
          <w:marTop w:val="115"/>
          <w:marBottom w:val="0"/>
          <w:divBdr>
            <w:top w:val="none" w:sz="0" w:space="0" w:color="auto"/>
            <w:left w:val="none" w:sz="0" w:space="0" w:color="auto"/>
            <w:bottom w:val="none" w:sz="0" w:space="0" w:color="auto"/>
            <w:right w:val="none" w:sz="0" w:space="0" w:color="auto"/>
          </w:divBdr>
        </w:div>
        <w:div w:id="316539463">
          <w:marLeft w:val="547"/>
          <w:marRight w:val="0"/>
          <w:marTop w:val="115"/>
          <w:marBottom w:val="0"/>
          <w:divBdr>
            <w:top w:val="none" w:sz="0" w:space="0" w:color="auto"/>
            <w:left w:val="none" w:sz="0" w:space="0" w:color="auto"/>
            <w:bottom w:val="none" w:sz="0" w:space="0" w:color="auto"/>
            <w:right w:val="none" w:sz="0" w:space="0" w:color="auto"/>
          </w:divBdr>
        </w:div>
        <w:div w:id="200898617">
          <w:marLeft w:val="547"/>
          <w:marRight w:val="0"/>
          <w:marTop w:val="115"/>
          <w:marBottom w:val="0"/>
          <w:divBdr>
            <w:top w:val="none" w:sz="0" w:space="0" w:color="auto"/>
            <w:left w:val="none" w:sz="0" w:space="0" w:color="auto"/>
            <w:bottom w:val="none" w:sz="0" w:space="0" w:color="auto"/>
            <w:right w:val="none" w:sz="0" w:space="0" w:color="auto"/>
          </w:divBdr>
        </w:div>
        <w:div w:id="151456081">
          <w:marLeft w:val="547"/>
          <w:marRight w:val="0"/>
          <w:marTop w:val="154"/>
          <w:marBottom w:val="0"/>
          <w:divBdr>
            <w:top w:val="none" w:sz="0" w:space="0" w:color="auto"/>
            <w:left w:val="none" w:sz="0" w:space="0" w:color="auto"/>
            <w:bottom w:val="none" w:sz="0" w:space="0" w:color="auto"/>
            <w:right w:val="none" w:sz="0" w:space="0" w:color="auto"/>
          </w:divBdr>
        </w:div>
        <w:div w:id="2107145412">
          <w:marLeft w:val="547"/>
          <w:marRight w:val="0"/>
          <w:marTop w:val="154"/>
          <w:marBottom w:val="0"/>
          <w:divBdr>
            <w:top w:val="none" w:sz="0" w:space="0" w:color="auto"/>
            <w:left w:val="none" w:sz="0" w:space="0" w:color="auto"/>
            <w:bottom w:val="none" w:sz="0" w:space="0" w:color="auto"/>
            <w:right w:val="none" w:sz="0" w:space="0" w:color="auto"/>
          </w:divBdr>
        </w:div>
      </w:divsChild>
    </w:div>
    <w:div w:id="290207540">
      <w:bodyDiv w:val="1"/>
      <w:marLeft w:val="0"/>
      <w:marRight w:val="0"/>
      <w:marTop w:val="0"/>
      <w:marBottom w:val="0"/>
      <w:divBdr>
        <w:top w:val="none" w:sz="0" w:space="0" w:color="auto"/>
        <w:left w:val="none" w:sz="0" w:space="0" w:color="auto"/>
        <w:bottom w:val="none" w:sz="0" w:space="0" w:color="auto"/>
        <w:right w:val="none" w:sz="0" w:space="0" w:color="auto"/>
      </w:divBdr>
    </w:div>
    <w:div w:id="294257392">
      <w:bodyDiv w:val="1"/>
      <w:marLeft w:val="0"/>
      <w:marRight w:val="0"/>
      <w:marTop w:val="0"/>
      <w:marBottom w:val="0"/>
      <w:divBdr>
        <w:top w:val="none" w:sz="0" w:space="0" w:color="auto"/>
        <w:left w:val="none" w:sz="0" w:space="0" w:color="auto"/>
        <w:bottom w:val="none" w:sz="0" w:space="0" w:color="auto"/>
        <w:right w:val="none" w:sz="0" w:space="0" w:color="auto"/>
      </w:divBdr>
    </w:div>
    <w:div w:id="332101192">
      <w:bodyDiv w:val="1"/>
      <w:marLeft w:val="0"/>
      <w:marRight w:val="0"/>
      <w:marTop w:val="0"/>
      <w:marBottom w:val="0"/>
      <w:divBdr>
        <w:top w:val="none" w:sz="0" w:space="0" w:color="auto"/>
        <w:left w:val="none" w:sz="0" w:space="0" w:color="auto"/>
        <w:bottom w:val="none" w:sz="0" w:space="0" w:color="auto"/>
        <w:right w:val="none" w:sz="0" w:space="0" w:color="auto"/>
      </w:divBdr>
    </w:div>
    <w:div w:id="340933718">
      <w:bodyDiv w:val="1"/>
      <w:marLeft w:val="0"/>
      <w:marRight w:val="0"/>
      <w:marTop w:val="0"/>
      <w:marBottom w:val="0"/>
      <w:divBdr>
        <w:top w:val="none" w:sz="0" w:space="0" w:color="auto"/>
        <w:left w:val="none" w:sz="0" w:space="0" w:color="auto"/>
        <w:bottom w:val="none" w:sz="0" w:space="0" w:color="auto"/>
        <w:right w:val="none" w:sz="0" w:space="0" w:color="auto"/>
      </w:divBdr>
    </w:div>
    <w:div w:id="344290131">
      <w:bodyDiv w:val="1"/>
      <w:marLeft w:val="0"/>
      <w:marRight w:val="0"/>
      <w:marTop w:val="0"/>
      <w:marBottom w:val="0"/>
      <w:divBdr>
        <w:top w:val="none" w:sz="0" w:space="0" w:color="auto"/>
        <w:left w:val="none" w:sz="0" w:space="0" w:color="auto"/>
        <w:bottom w:val="none" w:sz="0" w:space="0" w:color="auto"/>
        <w:right w:val="none" w:sz="0" w:space="0" w:color="auto"/>
      </w:divBdr>
    </w:div>
    <w:div w:id="355085807">
      <w:bodyDiv w:val="1"/>
      <w:marLeft w:val="0"/>
      <w:marRight w:val="0"/>
      <w:marTop w:val="0"/>
      <w:marBottom w:val="0"/>
      <w:divBdr>
        <w:top w:val="none" w:sz="0" w:space="0" w:color="auto"/>
        <w:left w:val="none" w:sz="0" w:space="0" w:color="auto"/>
        <w:bottom w:val="none" w:sz="0" w:space="0" w:color="auto"/>
        <w:right w:val="none" w:sz="0" w:space="0" w:color="auto"/>
      </w:divBdr>
    </w:div>
    <w:div w:id="384643336">
      <w:bodyDiv w:val="1"/>
      <w:marLeft w:val="0"/>
      <w:marRight w:val="0"/>
      <w:marTop w:val="0"/>
      <w:marBottom w:val="0"/>
      <w:divBdr>
        <w:top w:val="none" w:sz="0" w:space="0" w:color="auto"/>
        <w:left w:val="none" w:sz="0" w:space="0" w:color="auto"/>
        <w:bottom w:val="none" w:sz="0" w:space="0" w:color="auto"/>
        <w:right w:val="none" w:sz="0" w:space="0" w:color="auto"/>
      </w:divBdr>
    </w:div>
    <w:div w:id="396562591">
      <w:bodyDiv w:val="1"/>
      <w:marLeft w:val="0"/>
      <w:marRight w:val="0"/>
      <w:marTop w:val="0"/>
      <w:marBottom w:val="0"/>
      <w:divBdr>
        <w:top w:val="none" w:sz="0" w:space="0" w:color="auto"/>
        <w:left w:val="none" w:sz="0" w:space="0" w:color="auto"/>
        <w:bottom w:val="none" w:sz="0" w:space="0" w:color="auto"/>
        <w:right w:val="none" w:sz="0" w:space="0" w:color="auto"/>
      </w:divBdr>
    </w:div>
    <w:div w:id="419064938">
      <w:bodyDiv w:val="1"/>
      <w:marLeft w:val="0"/>
      <w:marRight w:val="0"/>
      <w:marTop w:val="0"/>
      <w:marBottom w:val="0"/>
      <w:divBdr>
        <w:top w:val="none" w:sz="0" w:space="0" w:color="auto"/>
        <w:left w:val="none" w:sz="0" w:space="0" w:color="auto"/>
        <w:bottom w:val="none" w:sz="0" w:space="0" w:color="auto"/>
        <w:right w:val="none" w:sz="0" w:space="0" w:color="auto"/>
      </w:divBdr>
    </w:div>
    <w:div w:id="434716810">
      <w:bodyDiv w:val="1"/>
      <w:marLeft w:val="0"/>
      <w:marRight w:val="0"/>
      <w:marTop w:val="0"/>
      <w:marBottom w:val="0"/>
      <w:divBdr>
        <w:top w:val="none" w:sz="0" w:space="0" w:color="auto"/>
        <w:left w:val="none" w:sz="0" w:space="0" w:color="auto"/>
        <w:bottom w:val="none" w:sz="0" w:space="0" w:color="auto"/>
        <w:right w:val="none" w:sz="0" w:space="0" w:color="auto"/>
      </w:divBdr>
    </w:div>
    <w:div w:id="438373051">
      <w:bodyDiv w:val="1"/>
      <w:marLeft w:val="0"/>
      <w:marRight w:val="0"/>
      <w:marTop w:val="0"/>
      <w:marBottom w:val="0"/>
      <w:divBdr>
        <w:top w:val="none" w:sz="0" w:space="0" w:color="auto"/>
        <w:left w:val="none" w:sz="0" w:space="0" w:color="auto"/>
        <w:bottom w:val="none" w:sz="0" w:space="0" w:color="auto"/>
        <w:right w:val="none" w:sz="0" w:space="0" w:color="auto"/>
      </w:divBdr>
    </w:div>
    <w:div w:id="460802375">
      <w:bodyDiv w:val="1"/>
      <w:marLeft w:val="0"/>
      <w:marRight w:val="0"/>
      <w:marTop w:val="0"/>
      <w:marBottom w:val="0"/>
      <w:divBdr>
        <w:top w:val="none" w:sz="0" w:space="0" w:color="auto"/>
        <w:left w:val="none" w:sz="0" w:space="0" w:color="auto"/>
        <w:bottom w:val="none" w:sz="0" w:space="0" w:color="auto"/>
        <w:right w:val="none" w:sz="0" w:space="0" w:color="auto"/>
      </w:divBdr>
    </w:div>
    <w:div w:id="521280860">
      <w:bodyDiv w:val="1"/>
      <w:marLeft w:val="0"/>
      <w:marRight w:val="0"/>
      <w:marTop w:val="0"/>
      <w:marBottom w:val="0"/>
      <w:divBdr>
        <w:top w:val="none" w:sz="0" w:space="0" w:color="auto"/>
        <w:left w:val="none" w:sz="0" w:space="0" w:color="auto"/>
        <w:bottom w:val="none" w:sz="0" w:space="0" w:color="auto"/>
        <w:right w:val="none" w:sz="0" w:space="0" w:color="auto"/>
      </w:divBdr>
    </w:div>
    <w:div w:id="531263241">
      <w:bodyDiv w:val="1"/>
      <w:marLeft w:val="0"/>
      <w:marRight w:val="0"/>
      <w:marTop w:val="0"/>
      <w:marBottom w:val="0"/>
      <w:divBdr>
        <w:top w:val="none" w:sz="0" w:space="0" w:color="auto"/>
        <w:left w:val="none" w:sz="0" w:space="0" w:color="auto"/>
        <w:bottom w:val="none" w:sz="0" w:space="0" w:color="auto"/>
        <w:right w:val="none" w:sz="0" w:space="0" w:color="auto"/>
      </w:divBdr>
    </w:div>
    <w:div w:id="531303317">
      <w:bodyDiv w:val="1"/>
      <w:marLeft w:val="0"/>
      <w:marRight w:val="0"/>
      <w:marTop w:val="0"/>
      <w:marBottom w:val="0"/>
      <w:divBdr>
        <w:top w:val="none" w:sz="0" w:space="0" w:color="auto"/>
        <w:left w:val="none" w:sz="0" w:space="0" w:color="auto"/>
        <w:bottom w:val="none" w:sz="0" w:space="0" w:color="auto"/>
        <w:right w:val="none" w:sz="0" w:space="0" w:color="auto"/>
      </w:divBdr>
    </w:div>
    <w:div w:id="538008034">
      <w:bodyDiv w:val="1"/>
      <w:marLeft w:val="0"/>
      <w:marRight w:val="0"/>
      <w:marTop w:val="0"/>
      <w:marBottom w:val="0"/>
      <w:divBdr>
        <w:top w:val="none" w:sz="0" w:space="0" w:color="auto"/>
        <w:left w:val="none" w:sz="0" w:space="0" w:color="auto"/>
        <w:bottom w:val="none" w:sz="0" w:space="0" w:color="auto"/>
        <w:right w:val="none" w:sz="0" w:space="0" w:color="auto"/>
      </w:divBdr>
    </w:div>
    <w:div w:id="560674890">
      <w:bodyDiv w:val="1"/>
      <w:marLeft w:val="0"/>
      <w:marRight w:val="0"/>
      <w:marTop w:val="0"/>
      <w:marBottom w:val="0"/>
      <w:divBdr>
        <w:top w:val="none" w:sz="0" w:space="0" w:color="auto"/>
        <w:left w:val="none" w:sz="0" w:space="0" w:color="auto"/>
        <w:bottom w:val="none" w:sz="0" w:space="0" w:color="auto"/>
        <w:right w:val="none" w:sz="0" w:space="0" w:color="auto"/>
      </w:divBdr>
    </w:div>
    <w:div w:id="565646828">
      <w:bodyDiv w:val="1"/>
      <w:marLeft w:val="0"/>
      <w:marRight w:val="0"/>
      <w:marTop w:val="0"/>
      <w:marBottom w:val="0"/>
      <w:divBdr>
        <w:top w:val="none" w:sz="0" w:space="0" w:color="auto"/>
        <w:left w:val="none" w:sz="0" w:space="0" w:color="auto"/>
        <w:bottom w:val="none" w:sz="0" w:space="0" w:color="auto"/>
        <w:right w:val="none" w:sz="0" w:space="0" w:color="auto"/>
      </w:divBdr>
    </w:div>
    <w:div w:id="568418722">
      <w:bodyDiv w:val="1"/>
      <w:marLeft w:val="0"/>
      <w:marRight w:val="0"/>
      <w:marTop w:val="0"/>
      <w:marBottom w:val="0"/>
      <w:divBdr>
        <w:top w:val="none" w:sz="0" w:space="0" w:color="auto"/>
        <w:left w:val="none" w:sz="0" w:space="0" w:color="auto"/>
        <w:bottom w:val="none" w:sz="0" w:space="0" w:color="auto"/>
        <w:right w:val="none" w:sz="0" w:space="0" w:color="auto"/>
      </w:divBdr>
    </w:div>
    <w:div w:id="660348498">
      <w:bodyDiv w:val="1"/>
      <w:marLeft w:val="0"/>
      <w:marRight w:val="0"/>
      <w:marTop w:val="0"/>
      <w:marBottom w:val="0"/>
      <w:divBdr>
        <w:top w:val="none" w:sz="0" w:space="0" w:color="auto"/>
        <w:left w:val="none" w:sz="0" w:space="0" w:color="auto"/>
        <w:bottom w:val="none" w:sz="0" w:space="0" w:color="auto"/>
        <w:right w:val="none" w:sz="0" w:space="0" w:color="auto"/>
      </w:divBdr>
    </w:div>
    <w:div w:id="666203038">
      <w:bodyDiv w:val="1"/>
      <w:marLeft w:val="0"/>
      <w:marRight w:val="0"/>
      <w:marTop w:val="0"/>
      <w:marBottom w:val="0"/>
      <w:divBdr>
        <w:top w:val="none" w:sz="0" w:space="0" w:color="auto"/>
        <w:left w:val="none" w:sz="0" w:space="0" w:color="auto"/>
        <w:bottom w:val="none" w:sz="0" w:space="0" w:color="auto"/>
        <w:right w:val="none" w:sz="0" w:space="0" w:color="auto"/>
      </w:divBdr>
    </w:div>
    <w:div w:id="674261339">
      <w:bodyDiv w:val="1"/>
      <w:marLeft w:val="0"/>
      <w:marRight w:val="0"/>
      <w:marTop w:val="0"/>
      <w:marBottom w:val="0"/>
      <w:divBdr>
        <w:top w:val="none" w:sz="0" w:space="0" w:color="auto"/>
        <w:left w:val="none" w:sz="0" w:space="0" w:color="auto"/>
        <w:bottom w:val="none" w:sz="0" w:space="0" w:color="auto"/>
        <w:right w:val="none" w:sz="0" w:space="0" w:color="auto"/>
      </w:divBdr>
    </w:div>
    <w:div w:id="677925231">
      <w:bodyDiv w:val="1"/>
      <w:marLeft w:val="0"/>
      <w:marRight w:val="0"/>
      <w:marTop w:val="0"/>
      <w:marBottom w:val="0"/>
      <w:divBdr>
        <w:top w:val="none" w:sz="0" w:space="0" w:color="auto"/>
        <w:left w:val="none" w:sz="0" w:space="0" w:color="auto"/>
        <w:bottom w:val="none" w:sz="0" w:space="0" w:color="auto"/>
        <w:right w:val="none" w:sz="0" w:space="0" w:color="auto"/>
      </w:divBdr>
    </w:div>
    <w:div w:id="708988929">
      <w:bodyDiv w:val="1"/>
      <w:marLeft w:val="0"/>
      <w:marRight w:val="0"/>
      <w:marTop w:val="0"/>
      <w:marBottom w:val="0"/>
      <w:divBdr>
        <w:top w:val="none" w:sz="0" w:space="0" w:color="auto"/>
        <w:left w:val="none" w:sz="0" w:space="0" w:color="auto"/>
        <w:bottom w:val="none" w:sz="0" w:space="0" w:color="auto"/>
        <w:right w:val="none" w:sz="0" w:space="0" w:color="auto"/>
      </w:divBdr>
    </w:div>
    <w:div w:id="748232449">
      <w:bodyDiv w:val="1"/>
      <w:marLeft w:val="0"/>
      <w:marRight w:val="0"/>
      <w:marTop w:val="0"/>
      <w:marBottom w:val="0"/>
      <w:divBdr>
        <w:top w:val="none" w:sz="0" w:space="0" w:color="auto"/>
        <w:left w:val="none" w:sz="0" w:space="0" w:color="auto"/>
        <w:bottom w:val="none" w:sz="0" w:space="0" w:color="auto"/>
        <w:right w:val="none" w:sz="0" w:space="0" w:color="auto"/>
      </w:divBdr>
    </w:div>
    <w:div w:id="756824216">
      <w:bodyDiv w:val="1"/>
      <w:marLeft w:val="0"/>
      <w:marRight w:val="0"/>
      <w:marTop w:val="0"/>
      <w:marBottom w:val="0"/>
      <w:divBdr>
        <w:top w:val="none" w:sz="0" w:space="0" w:color="auto"/>
        <w:left w:val="none" w:sz="0" w:space="0" w:color="auto"/>
        <w:bottom w:val="none" w:sz="0" w:space="0" w:color="auto"/>
        <w:right w:val="none" w:sz="0" w:space="0" w:color="auto"/>
      </w:divBdr>
      <w:divsChild>
        <w:div w:id="1343781664">
          <w:marLeft w:val="0"/>
          <w:marRight w:val="0"/>
          <w:marTop w:val="0"/>
          <w:marBottom w:val="0"/>
          <w:divBdr>
            <w:top w:val="none" w:sz="0" w:space="0" w:color="auto"/>
            <w:left w:val="none" w:sz="0" w:space="0" w:color="auto"/>
            <w:bottom w:val="none" w:sz="0" w:space="0" w:color="auto"/>
            <w:right w:val="none" w:sz="0" w:space="0" w:color="auto"/>
          </w:divBdr>
          <w:divsChild>
            <w:div w:id="1272082559">
              <w:marLeft w:val="0"/>
              <w:marRight w:val="0"/>
              <w:marTop w:val="0"/>
              <w:marBottom w:val="0"/>
              <w:divBdr>
                <w:top w:val="none" w:sz="0" w:space="0" w:color="auto"/>
                <w:left w:val="none" w:sz="0" w:space="0" w:color="auto"/>
                <w:bottom w:val="none" w:sz="0" w:space="0" w:color="auto"/>
                <w:right w:val="none" w:sz="0" w:space="0" w:color="auto"/>
              </w:divBdr>
              <w:divsChild>
                <w:div w:id="13931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67509">
      <w:bodyDiv w:val="1"/>
      <w:marLeft w:val="0"/>
      <w:marRight w:val="0"/>
      <w:marTop w:val="0"/>
      <w:marBottom w:val="0"/>
      <w:divBdr>
        <w:top w:val="none" w:sz="0" w:space="0" w:color="auto"/>
        <w:left w:val="none" w:sz="0" w:space="0" w:color="auto"/>
        <w:bottom w:val="none" w:sz="0" w:space="0" w:color="auto"/>
        <w:right w:val="none" w:sz="0" w:space="0" w:color="auto"/>
      </w:divBdr>
    </w:div>
    <w:div w:id="790167947">
      <w:bodyDiv w:val="1"/>
      <w:marLeft w:val="0"/>
      <w:marRight w:val="0"/>
      <w:marTop w:val="0"/>
      <w:marBottom w:val="0"/>
      <w:divBdr>
        <w:top w:val="none" w:sz="0" w:space="0" w:color="auto"/>
        <w:left w:val="none" w:sz="0" w:space="0" w:color="auto"/>
        <w:bottom w:val="none" w:sz="0" w:space="0" w:color="auto"/>
        <w:right w:val="none" w:sz="0" w:space="0" w:color="auto"/>
      </w:divBdr>
    </w:div>
    <w:div w:id="807012327">
      <w:bodyDiv w:val="1"/>
      <w:marLeft w:val="0"/>
      <w:marRight w:val="0"/>
      <w:marTop w:val="0"/>
      <w:marBottom w:val="0"/>
      <w:divBdr>
        <w:top w:val="none" w:sz="0" w:space="0" w:color="auto"/>
        <w:left w:val="none" w:sz="0" w:space="0" w:color="auto"/>
        <w:bottom w:val="none" w:sz="0" w:space="0" w:color="auto"/>
        <w:right w:val="none" w:sz="0" w:space="0" w:color="auto"/>
      </w:divBdr>
    </w:div>
    <w:div w:id="813374051">
      <w:bodyDiv w:val="1"/>
      <w:marLeft w:val="0"/>
      <w:marRight w:val="0"/>
      <w:marTop w:val="0"/>
      <w:marBottom w:val="0"/>
      <w:divBdr>
        <w:top w:val="none" w:sz="0" w:space="0" w:color="auto"/>
        <w:left w:val="none" w:sz="0" w:space="0" w:color="auto"/>
        <w:bottom w:val="none" w:sz="0" w:space="0" w:color="auto"/>
        <w:right w:val="none" w:sz="0" w:space="0" w:color="auto"/>
      </w:divBdr>
    </w:div>
    <w:div w:id="852065290">
      <w:bodyDiv w:val="1"/>
      <w:marLeft w:val="0"/>
      <w:marRight w:val="0"/>
      <w:marTop w:val="0"/>
      <w:marBottom w:val="0"/>
      <w:divBdr>
        <w:top w:val="none" w:sz="0" w:space="0" w:color="auto"/>
        <w:left w:val="none" w:sz="0" w:space="0" w:color="auto"/>
        <w:bottom w:val="none" w:sz="0" w:space="0" w:color="auto"/>
        <w:right w:val="none" w:sz="0" w:space="0" w:color="auto"/>
      </w:divBdr>
    </w:div>
    <w:div w:id="865487800">
      <w:bodyDiv w:val="1"/>
      <w:marLeft w:val="0"/>
      <w:marRight w:val="0"/>
      <w:marTop w:val="0"/>
      <w:marBottom w:val="0"/>
      <w:divBdr>
        <w:top w:val="none" w:sz="0" w:space="0" w:color="auto"/>
        <w:left w:val="none" w:sz="0" w:space="0" w:color="auto"/>
        <w:bottom w:val="none" w:sz="0" w:space="0" w:color="auto"/>
        <w:right w:val="none" w:sz="0" w:space="0" w:color="auto"/>
      </w:divBdr>
    </w:div>
    <w:div w:id="884827333">
      <w:bodyDiv w:val="1"/>
      <w:marLeft w:val="0"/>
      <w:marRight w:val="0"/>
      <w:marTop w:val="0"/>
      <w:marBottom w:val="0"/>
      <w:divBdr>
        <w:top w:val="none" w:sz="0" w:space="0" w:color="auto"/>
        <w:left w:val="none" w:sz="0" w:space="0" w:color="auto"/>
        <w:bottom w:val="none" w:sz="0" w:space="0" w:color="auto"/>
        <w:right w:val="none" w:sz="0" w:space="0" w:color="auto"/>
      </w:divBdr>
    </w:div>
    <w:div w:id="933712792">
      <w:bodyDiv w:val="1"/>
      <w:marLeft w:val="0"/>
      <w:marRight w:val="0"/>
      <w:marTop w:val="0"/>
      <w:marBottom w:val="0"/>
      <w:divBdr>
        <w:top w:val="none" w:sz="0" w:space="0" w:color="auto"/>
        <w:left w:val="none" w:sz="0" w:space="0" w:color="auto"/>
        <w:bottom w:val="none" w:sz="0" w:space="0" w:color="auto"/>
        <w:right w:val="none" w:sz="0" w:space="0" w:color="auto"/>
      </w:divBdr>
    </w:div>
    <w:div w:id="956061069">
      <w:bodyDiv w:val="1"/>
      <w:marLeft w:val="0"/>
      <w:marRight w:val="0"/>
      <w:marTop w:val="0"/>
      <w:marBottom w:val="0"/>
      <w:divBdr>
        <w:top w:val="none" w:sz="0" w:space="0" w:color="auto"/>
        <w:left w:val="none" w:sz="0" w:space="0" w:color="auto"/>
        <w:bottom w:val="none" w:sz="0" w:space="0" w:color="auto"/>
        <w:right w:val="none" w:sz="0" w:space="0" w:color="auto"/>
      </w:divBdr>
    </w:div>
    <w:div w:id="998340211">
      <w:bodyDiv w:val="1"/>
      <w:marLeft w:val="0"/>
      <w:marRight w:val="0"/>
      <w:marTop w:val="0"/>
      <w:marBottom w:val="0"/>
      <w:divBdr>
        <w:top w:val="none" w:sz="0" w:space="0" w:color="auto"/>
        <w:left w:val="none" w:sz="0" w:space="0" w:color="auto"/>
        <w:bottom w:val="none" w:sz="0" w:space="0" w:color="auto"/>
        <w:right w:val="none" w:sz="0" w:space="0" w:color="auto"/>
      </w:divBdr>
    </w:div>
    <w:div w:id="1055079904">
      <w:bodyDiv w:val="1"/>
      <w:marLeft w:val="0"/>
      <w:marRight w:val="0"/>
      <w:marTop w:val="0"/>
      <w:marBottom w:val="0"/>
      <w:divBdr>
        <w:top w:val="none" w:sz="0" w:space="0" w:color="auto"/>
        <w:left w:val="none" w:sz="0" w:space="0" w:color="auto"/>
        <w:bottom w:val="none" w:sz="0" w:space="0" w:color="auto"/>
        <w:right w:val="none" w:sz="0" w:space="0" w:color="auto"/>
      </w:divBdr>
    </w:div>
    <w:div w:id="1116830821">
      <w:bodyDiv w:val="1"/>
      <w:marLeft w:val="0"/>
      <w:marRight w:val="0"/>
      <w:marTop w:val="0"/>
      <w:marBottom w:val="0"/>
      <w:divBdr>
        <w:top w:val="none" w:sz="0" w:space="0" w:color="auto"/>
        <w:left w:val="none" w:sz="0" w:space="0" w:color="auto"/>
        <w:bottom w:val="none" w:sz="0" w:space="0" w:color="auto"/>
        <w:right w:val="none" w:sz="0" w:space="0" w:color="auto"/>
      </w:divBdr>
    </w:div>
    <w:div w:id="1128934792">
      <w:bodyDiv w:val="1"/>
      <w:marLeft w:val="0"/>
      <w:marRight w:val="0"/>
      <w:marTop w:val="0"/>
      <w:marBottom w:val="0"/>
      <w:divBdr>
        <w:top w:val="none" w:sz="0" w:space="0" w:color="auto"/>
        <w:left w:val="none" w:sz="0" w:space="0" w:color="auto"/>
        <w:bottom w:val="none" w:sz="0" w:space="0" w:color="auto"/>
        <w:right w:val="none" w:sz="0" w:space="0" w:color="auto"/>
      </w:divBdr>
    </w:div>
    <w:div w:id="1133672666">
      <w:bodyDiv w:val="1"/>
      <w:marLeft w:val="0"/>
      <w:marRight w:val="0"/>
      <w:marTop w:val="0"/>
      <w:marBottom w:val="0"/>
      <w:divBdr>
        <w:top w:val="none" w:sz="0" w:space="0" w:color="auto"/>
        <w:left w:val="none" w:sz="0" w:space="0" w:color="auto"/>
        <w:bottom w:val="none" w:sz="0" w:space="0" w:color="auto"/>
        <w:right w:val="none" w:sz="0" w:space="0" w:color="auto"/>
      </w:divBdr>
    </w:div>
    <w:div w:id="1145200440">
      <w:bodyDiv w:val="1"/>
      <w:marLeft w:val="0"/>
      <w:marRight w:val="0"/>
      <w:marTop w:val="0"/>
      <w:marBottom w:val="0"/>
      <w:divBdr>
        <w:top w:val="none" w:sz="0" w:space="0" w:color="auto"/>
        <w:left w:val="none" w:sz="0" w:space="0" w:color="auto"/>
        <w:bottom w:val="none" w:sz="0" w:space="0" w:color="auto"/>
        <w:right w:val="none" w:sz="0" w:space="0" w:color="auto"/>
      </w:divBdr>
    </w:div>
    <w:div w:id="1185442747">
      <w:bodyDiv w:val="1"/>
      <w:marLeft w:val="0"/>
      <w:marRight w:val="0"/>
      <w:marTop w:val="0"/>
      <w:marBottom w:val="0"/>
      <w:divBdr>
        <w:top w:val="none" w:sz="0" w:space="0" w:color="auto"/>
        <w:left w:val="none" w:sz="0" w:space="0" w:color="auto"/>
        <w:bottom w:val="none" w:sz="0" w:space="0" w:color="auto"/>
        <w:right w:val="none" w:sz="0" w:space="0" w:color="auto"/>
      </w:divBdr>
    </w:div>
    <w:div w:id="1202205422">
      <w:bodyDiv w:val="1"/>
      <w:marLeft w:val="0"/>
      <w:marRight w:val="0"/>
      <w:marTop w:val="0"/>
      <w:marBottom w:val="0"/>
      <w:divBdr>
        <w:top w:val="none" w:sz="0" w:space="0" w:color="auto"/>
        <w:left w:val="none" w:sz="0" w:space="0" w:color="auto"/>
        <w:bottom w:val="none" w:sz="0" w:space="0" w:color="auto"/>
        <w:right w:val="none" w:sz="0" w:space="0" w:color="auto"/>
      </w:divBdr>
    </w:div>
    <w:div w:id="1302005019">
      <w:bodyDiv w:val="1"/>
      <w:marLeft w:val="0"/>
      <w:marRight w:val="0"/>
      <w:marTop w:val="0"/>
      <w:marBottom w:val="0"/>
      <w:divBdr>
        <w:top w:val="none" w:sz="0" w:space="0" w:color="auto"/>
        <w:left w:val="none" w:sz="0" w:space="0" w:color="auto"/>
        <w:bottom w:val="none" w:sz="0" w:space="0" w:color="auto"/>
        <w:right w:val="none" w:sz="0" w:space="0" w:color="auto"/>
      </w:divBdr>
    </w:div>
    <w:div w:id="1306544814">
      <w:bodyDiv w:val="1"/>
      <w:marLeft w:val="0"/>
      <w:marRight w:val="0"/>
      <w:marTop w:val="0"/>
      <w:marBottom w:val="0"/>
      <w:divBdr>
        <w:top w:val="none" w:sz="0" w:space="0" w:color="auto"/>
        <w:left w:val="none" w:sz="0" w:space="0" w:color="auto"/>
        <w:bottom w:val="none" w:sz="0" w:space="0" w:color="auto"/>
        <w:right w:val="none" w:sz="0" w:space="0" w:color="auto"/>
      </w:divBdr>
    </w:div>
    <w:div w:id="1321541078">
      <w:bodyDiv w:val="1"/>
      <w:marLeft w:val="0"/>
      <w:marRight w:val="0"/>
      <w:marTop w:val="0"/>
      <w:marBottom w:val="0"/>
      <w:divBdr>
        <w:top w:val="none" w:sz="0" w:space="0" w:color="auto"/>
        <w:left w:val="none" w:sz="0" w:space="0" w:color="auto"/>
        <w:bottom w:val="none" w:sz="0" w:space="0" w:color="auto"/>
        <w:right w:val="none" w:sz="0" w:space="0" w:color="auto"/>
      </w:divBdr>
    </w:div>
    <w:div w:id="1346447055">
      <w:bodyDiv w:val="1"/>
      <w:marLeft w:val="0"/>
      <w:marRight w:val="0"/>
      <w:marTop w:val="0"/>
      <w:marBottom w:val="0"/>
      <w:divBdr>
        <w:top w:val="none" w:sz="0" w:space="0" w:color="auto"/>
        <w:left w:val="none" w:sz="0" w:space="0" w:color="auto"/>
        <w:bottom w:val="none" w:sz="0" w:space="0" w:color="auto"/>
        <w:right w:val="none" w:sz="0" w:space="0" w:color="auto"/>
      </w:divBdr>
      <w:divsChild>
        <w:div w:id="171340757">
          <w:marLeft w:val="0"/>
          <w:marRight w:val="0"/>
          <w:marTop w:val="0"/>
          <w:marBottom w:val="0"/>
          <w:divBdr>
            <w:top w:val="none" w:sz="0" w:space="0" w:color="auto"/>
            <w:left w:val="none" w:sz="0" w:space="0" w:color="auto"/>
            <w:bottom w:val="none" w:sz="0" w:space="0" w:color="auto"/>
            <w:right w:val="none" w:sz="0" w:space="0" w:color="auto"/>
          </w:divBdr>
          <w:divsChild>
            <w:div w:id="43212390">
              <w:marLeft w:val="0"/>
              <w:marRight w:val="0"/>
              <w:marTop w:val="0"/>
              <w:marBottom w:val="0"/>
              <w:divBdr>
                <w:top w:val="none" w:sz="0" w:space="0" w:color="auto"/>
                <w:left w:val="none" w:sz="0" w:space="0" w:color="auto"/>
                <w:bottom w:val="none" w:sz="0" w:space="0" w:color="auto"/>
                <w:right w:val="none" w:sz="0" w:space="0" w:color="auto"/>
              </w:divBdr>
              <w:divsChild>
                <w:div w:id="6269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08957">
      <w:bodyDiv w:val="1"/>
      <w:marLeft w:val="0"/>
      <w:marRight w:val="0"/>
      <w:marTop w:val="0"/>
      <w:marBottom w:val="0"/>
      <w:divBdr>
        <w:top w:val="none" w:sz="0" w:space="0" w:color="auto"/>
        <w:left w:val="none" w:sz="0" w:space="0" w:color="auto"/>
        <w:bottom w:val="none" w:sz="0" w:space="0" w:color="auto"/>
        <w:right w:val="none" w:sz="0" w:space="0" w:color="auto"/>
      </w:divBdr>
    </w:div>
    <w:div w:id="1416782154">
      <w:bodyDiv w:val="1"/>
      <w:marLeft w:val="0"/>
      <w:marRight w:val="0"/>
      <w:marTop w:val="0"/>
      <w:marBottom w:val="0"/>
      <w:divBdr>
        <w:top w:val="none" w:sz="0" w:space="0" w:color="auto"/>
        <w:left w:val="none" w:sz="0" w:space="0" w:color="auto"/>
        <w:bottom w:val="none" w:sz="0" w:space="0" w:color="auto"/>
        <w:right w:val="none" w:sz="0" w:space="0" w:color="auto"/>
      </w:divBdr>
    </w:div>
    <w:div w:id="1446733291">
      <w:bodyDiv w:val="1"/>
      <w:marLeft w:val="0"/>
      <w:marRight w:val="0"/>
      <w:marTop w:val="0"/>
      <w:marBottom w:val="0"/>
      <w:divBdr>
        <w:top w:val="none" w:sz="0" w:space="0" w:color="auto"/>
        <w:left w:val="none" w:sz="0" w:space="0" w:color="auto"/>
        <w:bottom w:val="none" w:sz="0" w:space="0" w:color="auto"/>
        <w:right w:val="none" w:sz="0" w:space="0" w:color="auto"/>
      </w:divBdr>
    </w:div>
    <w:div w:id="1473860942">
      <w:bodyDiv w:val="1"/>
      <w:marLeft w:val="0"/>
      <w:marRight w:val="0"/>
      <w:marTop w:val="0"/>
      <w:marBottom w:val="0"/>
      <w:divBdr>
        <w:top w:val="none" w:sz="0" w:space="0" w:color="auto"/>
        <w:left w:val="none" w:sz="0" w:space="0" w:color="auto"/>
        <w:bottom w:val="none" w:sz="0" w:space="0" w:color="auto"/>
        <w:right w:val="none" w:sz="0" w:space="0" w:color="auto"/>
      </w:divBdr>
    </w:div>
    <w:div w:id="1479609791">
      <w:bodyDiv w:val="1"/>
      <w:marLeft w:val="0"/>
      <w:marRight w:val="0"/>
      <w:marTop w:val="0"/>
      <w:marBottom w:val="0"/>
      <w:divBdr>
        <w:top w:val="none" w:sz="0" w:space="0" w:color="auto"/>
        <w:left w:val="none" w:sz="0" w:space="0" w:color="auto"/>
        <w:bottom w:val="none" w:sz="0" w:space="0" w:color="auto"/>
        <w:right w:val="none" w:sz="0" w:space="0" w:color="auto"/>
      </w:divBdr>
    </w:div>
    <w:div w:id="1510949352">
      <w:bodyDiv w:val="1"/>
      <w:marLeft w:val="0"/>
      <w:marRight w:val="0"/>
      <w:marTop w:val="0"/>
      <w:marBottom w:val="0"/>
      <w:divBdr>
        <w:top w:val="none" w:sz="0" w:space="0" w:color="auto"/>
        <w:left w:val="none" w:sz="0" w:space="0" w:color="auto"/>
        <w:bottom w:val="none" w:sz="0" w:space="0" w:color="auto"/>
        <w:right w:val="none" w:sz="0" w:space="0" w:color="auto"/>
      </w:divBdr>
    </w:div>
    <w:div w:id="1538424479">
      <w:bodyDiv w:val="1"/>
      <w:marLeft w:val="0"/>
      <w:marRight w:val="0"/>
      <w:marTop w:val="0"/>
      <w:marBottom w:val="0"/>
      <w:divBdr>
        <w:top w:val="none" w:sz="0" w:space="0" w:color="auto"/>
        <w:left w:val="none" w:sz="0" w:space="0" w:color="auto"/>
        <w:bottom w:val="none" w:sz="0" w:space="0" w:color="auto"/>
        <w:right w:val="none" w:sz="0" w:space="0" w:color="auto"/>
      </w:divBdr>
    </w:div>
    <w:div w:id="1542741665">
      <w:bodyDiv w:val="1"/>
      <w:marLeft w:val="0"/>
      <w:marRight w:val="0"/>
      <w:marTop w:val="0"/>
      <w:marBottom w:val="0"/>
      <w:divBdr>
        <w:top w:val="none" w:sz="0" w:space="0" w:color="auto"/>
        <w:left w:val="none" w:sz="0" w:space="0" w:color="auto"/>
        <w:bottom w:val="none" w:sz="0" w:space="0" w:color="auto"/>
        <w:right w:val="none" w:sz="0" w:space="0" w:color="auto"/>
      </w:divBdr>
    </w:div>
    <w:div w:id="1569337896">
      <w:bodyDiv w:val="1"/>
      <w:marLeft w:val="0"/>
      <w:marRight w:val="0"/>
      <w:marTop w:val="0"/>
      <w:marBottom w:val="0"/>
      <w:divBdr>
        <w:top w:val="none" w:sz="0" w:space="0" w:color="auto"/>
        <w:left w:val="none" w:sz="0" w:space="0" w:color="auto"/>
        <w:bottom w:val="none" w:sz="0" w:space="0" w:color="auto"/>
        <w:right w:val="none" w:sz="0" w:space="0" w:color="auto"/>
      </w:divBdr>
    </w:div>
    <w:div w:id="1593079931">
      <w:bodyDiv w:val="1"/>
      <w:marLeft w:val="0"/>
      <w:marRight w:val="0"/>
      <w:marTop w:val="0"/>
      <w:marBottom w:val="0"/>
      <w:divBdr>
        <w:top w:val="none" w:sz="0" w:space="0" w:color="auto"/>
        <w:left w:val="none" w:sz="0" w:space="0" w:color="auto"/>
        <w:bottom w:val="none" w:sz="0" w:space="0" w:color="auto"/>
        <w:right w:val="none" w:sz="0" w:space="0" w:color="auto"/>
      </w:divBdr>
    </w:div>
    <w:div w:id="1623809162">
      <w:bodyDiv w:val="1"/>
      <w:marLeft w:val="0"/>
      <w:marRight w:val="0"/>
      <w:marTop w:val="0"/>
      <w:marBottom w:val="0"/>
      <w:divBdr>
        <w:top w:val="none" w:sz="0" w:space="0" w:color="auto"/>
        <w:left w:val="none" w:sz="0" w:space="0" w:color="auto"/>
        <w:bottom w:val="none" w:sz="0" w:space="0" w:color="auto"/>
        <w:right w:val="none" w:sz="0" w:space="0" w:color="auto"/>
      </w:divBdr>
    </w:div>
    <w:div w:id="1685814259">
      <w:bodyDiv w:val="1"/>
      <w:marLeft w:val="0"/>
      <w:marRight w:val="0"/>
      <w:marTop w:val="0"/>
      <w:marBottom w:val="0"/>
      <w:divBdr>
        <w:top w:val="none" w:sz="0" w:space="0" w:color="auto"/>
        <w:left w:val="none" w:sz="0" w:space="0" w:color="auto"/>
        <w:bottom w:val="none" w:sz="0" w:space="0" w:color="auto"/>
        <w:right w:val="none" w:sz="0" w:space="0" w:color="auto"/>
      </w:divBdr>
    </w:div>
    <w:div w:id="1700087554">
      <w:bodyDiv w:val="1"/>
      <w:marLeft w:val="0"/>
      <w:marRight w:val="0"/>
      <w:marTop w:val="0"/>
      <w:marBottom w:val="0"/>
      <w:divBdr>
        <w:top w:val="none" w:sz="0" w:space="0" w:color="auto"/>
        <w:left w:val="none" w:sz="0" w:space="0" w:color="auto"/>
        <w:bottom w:val="none" w:sz="0" w:space="0" w:color="auto"/>
        <w:right w:val="none" w:sz="0" w:space="0" w:color="auto"/>
      </w:divBdr>
    </w:div>
    <w:div w:id="1720395864">
      <w:bodyDiv w:val="1"/>
      <w:marLeft w:val="0"/>
      <w:marRight w:val="0"/>
      <w:marTop w:val="0"/>
      <w:marBottom w:val="0"/>
      <w:divBdr>
        <w:top w:val="none" w:sz="0" w:space="0" w:color="auto"/>
        <w:left w:val="none" w:sz="0" w:space="0" w:color="auto"/>
        <w:bottom w:val="none" w:sz="0" w:space="0" w:color="auto"/>
        <w:right w:val="none" w:sz="0" w:space="0" w:color="auto"/>
      </w:divBdr>
    </w:div>
    <w:div w:id="1835216675">
      <w:bodyDiv w:val="1"/>
      <w:marLeft w:val="0"/>
      <w:marRight w:val="0"/>
      <w:marTop w:val="0"/>
      <w:marBottom w:val="0"/>
      <w:divBdr>
        <w:top w:val="none" w:sz="0" w:space="0" w:color="auto"/>
        <w:left w:val="none" w:sz="0" w:space="0" w:color="auto"/>
        <w:bottom w:val="none" w:sz="0" w:space="0" w:color="auto"/>
        <w:right w:val="none" w:sz="0" w:space="0" w:color="auto"/>
      </w:divBdr>
    </w:div>
    <w:div w:id="1885411417">
      <w:bodyDiv w:val="1"/>
      <w:marLeft w:val="0"/>
      <w:marRight w:val="0"/>
      <w:marTop w:val="0"/>
      <w:marBottom w:val="0"/>
      <w:divBdr>
        <w:top w:val="none" w:sz="0" w:space="0" w:color="auto"/>
        <w:left w:val="none" w:sz="0" w:space="0" w:color="auto"/>
        <w:bottom w:val="none" w:sz="0" w:space="0" w:color="auto"/>
        <w:right w:val="none" w:sz="0" w:space="0" w:color="auto"/>
      </w:divBdr>
    </w:div>
    <w:div w:id="1889414913">
      <w:bodyDiv w:val="1"/>
      <w:marLeft w:val="0"/>
      <w:marRight w:val="0"/>
      <w:marTop w:val="0"/>
      <w:marBottom w:val="0"/>
      <w:divBdr>
        <w:top w:val="none" w:sz="0" w:space="0" w:color="auto"/>
        <w:left w:val="none" w:sz="0" w:space="0" w:color="auto"/>
        <w:bottom w:val="none" w:sz="0" w:space="0" w:color="auto"/>
        <w:right w:val="none" w:sz="0" w:space="0" w:color="auto"/>
      </w:divBdr>
    </w:div>
    <w:div w:id="1891453009">
      <w:bodyDiv w:val="1"/>
      <w:marLeft w:val="0"/>
      <w:marRight w:val="0"/>
      <w:marTop w:val="0"/>
      <w:marBottom w:val="0"/>
      <w:divBdr>
        <w:top w:val="none" w:sz="0" w:space="0" w:color="auto"/>
        <w:left w:val="none" w:sz="0" w:space="0" w:color="auto"/>
        <w:bottom w:val="none" w:sz="0" w:space="0" w:color="auto"/>
        <w:right w:val="none" w:sz="0" w:space="0" w:color="auto"/>
      </w:divBdr>
    </w:div>
    <w:div w:id="1898936457">
      <w:bodyDiv w:val="1"/>
      <w:marLeft w:val="0"/>
      <w:marRight w:val="0"/>
      <w:marTop w:val="0"/>
      <w:marBottom w:val="0"/>
      <w:divBdr>
        <w:top w:val="none" w:sz="0" w:space="0" w:color="auto"/>
        <w:left w:val="none" w:sz="0" w:space="0" w:color="auto"/>
        <w:bottom w:val="none" w:sz="0" w:space="0" w:color="auto"/>
        <w:right w:val="none" w:sz="0" w:space="0" w:color="auto"/>
      </w:divBdr>
    </w:div>
    <w:div w:id="1900706373">
      <w:bodyDiv w:val="1"/>
      <w:marLeft w:val="0"/>
      <w:marRight w:val="0"/>
      <w:marTop w:val="0"/>
      <w:marBottom w:val="0"/>
      <w:divBdr>
        <w:top w:val="none" w:sz="0" w:space="0" w:color="auto"/>
        <w:left w:val="none" w:sz="0" w:space="0" w:color="auto"/>
        <w:bottom w:val="none" w:sz="0" w:space="0" w:color="auto"/>
        <w:right w:val="none" w:sz="0" w:space="0" w:color="auto"/>
      </w:divBdr>
    </w:div>
    <w:div w:id="1944875748">
      <w:bodyDiv w:val="1"/>
      <w:marLeft w:val="0"/>
      <w:marRight w:val="0"/>
      <w:marTop w:val="0"/>
      <w:marBottom w:val="0"/>
      <w:divBdr>
        <w:top w:val="none" w:sz="0" w:space="0" w:color="auto"/>
        <w:left w:val="none" w:sz="0" w:space="0" w:color="auto"/>
        <w:bottom w:val="none" w:sz="0" w:space="0" w:color="auto"/>
        <w:right w:val="none" w:sz="0" w:space="0" w:color="auto"/>
      </w:divBdr>
    </w:div>
    <w:div w:id="1976832441">
      <w:bodyDiv w:val="1"/>
      <w:marLeft w:val="0"/>
      <w:marRight w:val="0"/>
      <w:marTop w:val="0"/>
      <w:marBottom w:val="0"/>
      <w:divBdr>
        <w:top w:val="none" w:sz="0" w:space="0" w:color="auto"/>
        <w:left w:val="none" w:sz="0" w:space="0" w:color="auto"/>
        <w:bottom w:val="none" w:sz="0" w:space="0" w:color="auto"/>
        <w:right w:val="none" w:sz="0" w:space="0" w:color="auto"/>
      </w:divBdr>
      <w:divsChild>
        <w:div w:id="1080638230">
          <w:marLeft w:val="547"/>
          <w:marRight w:val="0"/>
          <w:marTop w:val="115"/>
          <w:marBottom w:val="0"/>
          <w:divBdr>
            <w:top w:val="none" w:sz="0" w:space="0" w:color="auto"/>
            <w:left w:val="none" w:sz="0" w:space="0" w:color="auto"/>
            <w:bottom w:val="none" w:sz="0" w:space="0" w:color="auto"/>
            <w:right w:val="none" w:sz="0" w:space="0" w:color="auto"/>
          </w:divBdr>
        </w:div>
        <w:div w:id="1635285514">
          <w:marLeft w:val="547"/>
          <w:marRight w:val="0"/>
          <w:marTop w:val="115"/>
          <w:marBottom w:val="0"/>
          <w:divBdr>
            <w:top w:val="none" w:sz="0" w:space="0" w:color="auto"/>
            <w:left w:val="none" w:sz="0" w:space="0" w:color="auto"/>
            <w:bottom w:val="none" w:sz="0" w:space="0" w:color="auto"/>
            <w:right w:val="none" w:sz="0" w:space="0" w:color="auto"/>
          </w:divBdr>
        </w:div>
      </w:divsChild>
    </w:div>
    <w:div w:id="2056199615">
      <w:bodyDiv w:val="1"/>
      <w:marLeft w:val="0"/>
      <w:marRight w:val="0"/>
      <w:marTop w:val="0"/>
      <w:marBottom w:val="0"/>
      <w:divBdr>
        <w:top w:val="none" w:sz="0" w:space="0" w:color="auto"/>
        <w:left w:val="none" w:sz="0" w:space="0" w:color="auto"/>
        <w:bottom w:val="none" w:sz="0" w:space="0" w:color="auto"/>
        <w:right w:val="none" w:sz="0" w:space="0" w:color="auto"/>
      </w:divBdr>
    </w:div>
    <w:div w:id="2067727542">
      <w:bodyDiv w:val="1"/>
      <w:marLeft w:val="0"/>
      <w:marRight w:val="0"/>
      <w:marTop w:val="0"/>
      <w:marBottom w:val="0"/>
      <w:divBdr>
        <w:top w:val="none" w:sz="0" w:space="0" w:color="auto"/>
        <w:left w:val="none" w:sz="0" w:space="0" w:color="auto"/>
        <w:bottom w:val="none" w:sz="0" w:space="0" w:color="auto"/>
        <w:right w:val="none" w:sz="0" w:space="0" w:color="auto"/>
      </w:divBdr>
    </w:div>
    <w:div w:id="2077893857">
      <w:bodyDiv w:val="1"/>
      <w:marLeft w:val="0"/>
      <w:marRight w:val="0"/>
      <w:marTop w:val="0"/>
      <w:marBottom w:val="0"/>
      <w:divBdr>
        <w:top w:val="none" w:sz="0" w:space="0" w:color="auto"/>
        <w:left w:val="none" w:sz="0" w:space="0" w:color="auto"/>
        <w:bottom w:val="none" w:sz="0" w:space="0" w:color="auto"/>
        <w:right w:val="none" w:sz="0" w:space="0" w:color="auto"/>
      </w:divBdr>
    </w:div>
    <w:div w:id="2102026118">
      <w:bodyDiv w:val="1"/>
      <w:marLeft w:val="0"/>
      <w:marRight w:val="0"/>
      <w:marTop w:val="0"/>
      <w:marBottom w:val="0"/>
      <w:divBdr>
        <w:top w:val="none" w:sz="0" w:space="0" w:color="auto"/>
        <w:left w:val="none" w:sz="0" w:space="0" w:color="auto"/>
        <w:bottom w:val="none" w:sz="0" w:space="0" w:color="auto"/>
        <w:right w:val="none" w:sz="0" w:space="0" w:color="auto"/>
      </w:divBdr>
    </w:div>
    <w:div w:id="2111702181">
      <w:bodyDiv w:val="1"/>
      <w:marLeft w:val="0"/>
      <w:marRight w:val="0"/>
      <w:marTop w:val="0"/>
      <w:marBottom w:val="0"/>
      <w:divBdr>
        <w:top w:val="none" w:sz="0" w:space="0" w:color="auto"/>
        <w:left w:val="none" w:sz="0" w:space="0" w:color="auto"/>
        <w:bottom w:val="none" w:sz="0" w:space="0" w:color="auto"/>
        <w:right w:val="none" w:sz="0" w:space="0" w:color="auto"/>
      </w:divBdr>
    </w:div>
    <w:div w:id="212618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ypython.net/sounds/sketches/stuck-up.wav"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valon.law.yale.edu/ancient/hamframe.asp" TargetMode="External"/><Relationship Id="rId17" Type="http://schemas.openxmlformats.org/officeDocument/2006/relationships/image" Target="media/image5.pn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valon.law.yale.edu/ancient/hamframe.a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acmuller.net/con-dao/analects.html" TargetMode="External"/><Relationship Id="rId19" Type="http://schemas.openxmlformats.org/officeDocument/2006/relationships/image" Target="cid:image001.png@01D6D589.EBC265F0" TargetMode="External"/><Relationship Id="rId4" Type="http://schemas.openxmlformats.org/officeDocument/2006/relationships/settings" Target="settings.xml"/><Relationship Id="rId9" Type="http://schemas.openxmlformats.org/officeDocument/2006/relationships/hyperlink" Target="http://www.montypython.net/sounds/sketches/trollop.wav"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8A43C-0551-4206-B880-B83CC5A0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7741</TotalTime>
  <Pages>29</Pages>
  <Words>12710</Words>
  <Characters>72451</Characters>
  <Application>Microsoft Office Word</Application>
  <DocSecurity>0</DocSecurity>
  <Lines>603</Lines>
  <Paragraphs>169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Culpeper, Jonathan</dc:creator>
  <cp:keywords/>
  <dc:description/>
  <cp:lastModifiedBy>Jonathan Culpeper</cp:lastModifiedBy>
  <cp:revision>2278</cp:revision>
  <cp:lastPrinted>2020-03-21T17:34:00Z</cp:lastPrinted>
  <dcterms:created xsi:type="dcterms:W3CDTF">2020-09-10T14:03:00Z</dcterms:created>
  <dcterms:modified xsi:type="dcterms:W3CDTF">2021-01-13T11:26:00Z</dcterms:modified>
</cp:coreProperties>
</file>