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E5" w:rsidRPr="00013A08" w:rsidRDefault="00F22AE5" w:rsidP="000E74A8">
      <w:pPr>
        <w:spacing w:line="240" w:lineRule="auto"/>
        <w:rPr>
          <w:rFonts w:ascii="Times New Roman" w:hAnsi="Times New Roman" w:cs="Times New Roman"/>
          <w:b/>
          <w:sz w:val="44"/>
          <w:szCs w:val="30"/>
        </w:rPr>
      </w:pPr>
      <w:r w:rsidRPr="00013A08">
        <w:rPr>
          <w:rFonts w:ascii="Times New Roman" w:hAnsi="Times New Roman" w:cs="Times New Roman"/>
          <w:b/>
          <w:sz w:val="44"/>
          <w:szCs w:val="30"/>
        </w:rPr>
        <w:t xml:space="preserve">Resonant cavity enhanced photodiodes </w:t>
      </w:r>
      <w:r w:rsidR="00DC3A3D" w:rsidRPr="00013A08">
        <w:rPr>
          <w:rFonts w:ascii="Times New Roman" w:hAnsi="Times New Roman" w:cs="Times New Roman"/>
          <w:b/>
          <w:sz w:val="44"/>
          <w:szCs w:val="30"/>
        </w:rPr>
        <w:t xml:space="preserve">on GaSb </w:t>
      </w:r>
      <w:r w:rsidRPr="00013A08">
        <w:rPr>
          <w:rFonts w:ascii="Times New Roman" w:hAnsi="Times New Roman" w:cs="Times New Roman"/>
          <w:b/>
          <w:sz w:val="44"/>
          <w:szCs w:val="30"/>
        </w:rPr>
        <w:t>for the mid</w:t>
      </w:r>
      <w:r w:rsidR="00DC3A3D" w:rsidRPr="00013A08">
        <w:rPr>
          <w:rFonts w:ascii="Times New Roman" w:hAnsi="Times New Roman" w:cs="Times New Roman"/>
          <w:b/>
          <w:sz w:val="44"/>
          <w:szCs w:val="30"/>
        </w:rPr>
        <w:t>-</w:t>
      </w:r>
      <w:r w:rsidRPr="00013A08">
        <w:rPr>
          <w:rFonts w:ascii="Times New Roman" w:hAnsi="Times New Roman" w:cs="Times New Roman"/>
          <w:b/>
          <w:sz w:val="44"/>
          <w:szCs w:val="30"/>
        </w:rPr>
        <w:t xml:space="preserve">wave infrared </w:t>
      </w:r>
    </w:p>
    <w:p w:rsidR="00FF28EE" w:rsidRPr="00013A08" w:rsidRDefault="00092886" w:rsidP="000E74A8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013A08">
        <w:rPr>
          <w:rFonts w:ascii="Times New Roman" w:hAnsi="Times New Roman" w:cs="Times New Roman"/>
          <w:sz w:val="24"/>
          <w:szCs w:val="24"/>
        </w:rPr>
        <w:t>A. P. Craig,</w:t>
      </w:r>
      <w:r w:rsidRPr="00013A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75E0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013A08">
        <w:rPr>
          <w:rFonts w:ascii="Times New Roman" w:hAnsi="Times New Roman" w:cs="Times New Roman"/>
          <w:sz w:val="24"/>
          <w:szCs w:val="24"/>
        </w:rPr>
        <w:t xml:space="preserve"> F. Al-Saymari,</w:t>
      </w:r>
      <w:r w:rsidRPr="00013A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3A08">
        <w:rPr>
          <w:rFonts w:ascii="Times New Roman" w:hAnsi="Times New Roman" w:cs="Times New Roman"/>
          <w:sz w:val="24"/>
          <w:szCs w:val="24"/>
        </w:rPr>
        <w:t xml:space="preserve"> M. Jain,</w:t>
      </w:r>
      <w:r w:rsidR="005E4AA3" w:rsidRPr="00013A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3A08">
        <w:rPr>
          <w:rFonts w:ascii="Times New Roman" w:hAnsi="Times New Roman" w:cs="Times New Roman"/>
          <w:sz w:val="24"/>
          <w:szCs w:val="24"/>
        </w:rPr>
        <w:t xml:space="preserve"> </w:t>
      </w:r>
      <w:r w:rsidR="000741F7" w:rsidRPr="00013A08">
        <w:rPr>
          <w:rFonts w:ascii="Times New Roman" w:hAnsi="Times New Roman" w:cs="Times New Roman"/>
          <w:sz w:val="24"/>
          <w:szCs w:val="24"/>
        </w:rPr>
        <w:t>A. Bainbridge</w:t>
      </w:r>
      <w:r w:rsidR="000741F7" w:rsidRPr="00013A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741F7" w:rsidRPr="00013A08">
        <w:rPr>
          <w:rFonts w:ascii="Times New Roman" w:hAnsi="Times New Roman" w:cs="Times New Roman"/>
          <w:sz w:val="24"/>
          <w:szCs w:val="24"/>
        </w:rPr>
        <w:t xml:space="preserve">, </w:t>
      </w:r>
      <w:r w:rsidR="004F74FD" w:rsidRPr="00013A08">
        <w:rPr>
          <w:rFonts w:ascii="Times New Roman" w:hAnsi="Times New Roman" w:cs="Times New Roman"/>
          <w:sz w:val="24"/>
          <w:szCs w:val="24"/>
        </w:rPr>
        <w:t>G. R. Savich,</w:t>
      </w:r>
      <w:r w:rsidR="00EE00C5" w:rsidRPr="00013A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F74FD" w:rsidRPr="00013A08">
        <w:rPr>
          <w:rFonts w:ascii="Times New Roman" w:hAnsi="Times New Roman" w:cs="Times New Roman"/>
          <w:sz w:val="24"/>
          <w:szCs w:val="24"/>
        </w:rPr>
        <w:t xml:space="preserve"> </w:t>
      </w:r>
      <w:r w:rsidRPr="00013A08">
        <w:rPr>
          <w:rFonts w:ascii="Times New Roman" w:hAnsi="Times New Roman" w:cs="Times New Roman"/>
          <w:sz w:val="24"/>
          <w:szCs w:val="24"/>
        </w:rPr>
        <w:t>T. Golding,</w:t>
      </w:r>
      <w:r w:rsidR="005E4AA3" w:rsidRPr="00013A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F28EE" w:rsidRPr="00013A08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Pr="00013A08">
        <w:rPr>
          <w:rFonts w:ascii="Times New Roman" w:hAnsi="Times New Roman" w:cs="Times New Roman"/>
          <w:sz w:val="24"/>
          <w:szCs w:val="24"/>
        </w:rPr>
        <w:t xml:space="preserve"> </w:t>
      </w:r>
      <w:r w:rsidR="002257D4" w:rsidRPr="00013A08">
        <w:rPr>
          <w:rFonts w:ascii="Times New Roman" w:hAnsi="Times New Roman" w:cs="Times New Roman"/>
          <w:sz w:val="24"/>
          <w:szCs w:val="24"/>
        </w:rPr>
        <w:br/>
        <w:t>A. Krier,</w:t>
      </w:r>
      <w:r w:rsidR="002257D4" w:rsidRPr="00013A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3A08">
        <w:rPr>
          <w:rFonts w:ascii="Times New Roman" w:hAnsi="Times New Roman" w:cs="Times New Roman"/>
          <w:sz w:val="24"/>
          <w:szCs w:val="24"/>
        </w:rPr>
        <w:t>G.</w:t>
      </w:r>
      <w:r w:rsidR="00AF1BCB" w:rsidRPr="00013A08">
        <w:rPr>
          <w:rFonts w:ascii="Times New Roman" w:hAnsi="Times New Roman" w:cs="Times New Roman"/>
          <w:sz w:val="24"/>
          <w:szCs w:val="24"/>
        </w:rPr>
        <w:t xml:space="preserve"> W.</w:t>
      </w:r>
      <w:r w:rsidRPr="00013A08">
        <w:rPr>
          <w:rFonts w:ascii="Times New Roman" w:hAnsi="Times New Roman" w:cs="Times New Roman"/>
          <w:sz w:val="24"/>
          <w:szCs w:val="24"/>
        </w:rPr>
        <w:t xml:space="preserve"> Wicks,</w:t>
      </w:r>
      <w:r w:rsidR="00FF28EE" w:rsidRPr="00013A08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="00A266FC">
        <w:rPr>
          <w:rFonts w:ascii="Times New Roman" w:hAnsi="Times New Roman" w:cs="Times New Roman"/>
          <w:sz w:val="24"/>
          <w:szCs w:val="24"/>
        </w:rPr>
        <w:t xml:space="preserve"> and A.R</w:t>
      </w:r>
      <w:r w:rsidRPr="00013A08">
        <w:rPr>
          <w:rFonts w:ascii="Times New Roman" w:hAnsi="Times New Roman" w:cs="Times New Roman"/>
          <w:sz w:val="24"/>
          <w:szCs w:val="24"/>
        </w:rPr>
        <w:t xml:space="preserve"> Marshall</w:t>
      </w:r>
      <w:r w:rsidRPr="00013A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3A08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013A08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013A08">
        <w:rPr>
          <w:rFonts w:ascii="Times New Roman" w:hAnsi="Times New Roman" w:cs="Times New Roman"/>
          <w:sz w:val="20"/>
          <w:szCs w:val="24"/>
        </w:rPr>
        <w:t>Physics Department, Lancaster University, Lancaster, LA1 4YB, UK.</w:t>
      </w:r>
      <w:r w:rsidRPr="00013A08">
        <w:rPr>
          <w:rFonts w:ascii="Times New Roman" w:hAnsi="Times New Roman" w:cs="Times New Roman"/>
          <w:sz w:val="20"/>
          <w:szCs w:val="24"/>
        </w:rPr>
        <w:br/>
      </w:r>
      <w:r w:rsidR="005E4AA3" w:rsidRPr="00013A08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013A08">
        <w:rPr>
          <w:rFonts w:ascii="Times New Roman" w:hAnsi="Times New Roman" w:cs="Times New Roman"/>
          <w:sz w:val="20"/>
          <w:szCs w:val="24"/>
        </w:rPr>
        <w:t>Amethyst Research Ltd., Kelvin Campus, West of Scotland Science Park, Glasgow G20 0SP, UK.</w:t>
      </w:r>
      <w:r w:rsidRPr="00013A08">
        <w:rPr>
          <w:rFonts w:ascii="Times New Roman" w:hAnsi="Times New Roman" w:cs="Times New Roman"/>
          <w:sz w:val="20"/>
          <w:szCs w:val="24"/>
        </w:rPr>
        <w:br/>
      </w:r>
      <w:r w:rsidR="005E4AA3" w:rsidRPr="00013A08">
        <w:rPr>
          <w:rFonts w:ascii="Times New Roman" w:hAnsi="Times New Roman" w:cs="Times New Roman"/>
          <w:sz w:val="20"/>
          <w:szCs w:val="24"/>
          <w:vertAlign w:val="superscript"/>
        </w:rPr>
        <w:t>3</w:t>
      </w:r>
      <w:r w:rsidRPr="00013A08">
        <w:rPr>
          <w:rFonts w:ascii="Times New Roman" w:hAnsi="Times New Roman" w:cs="Times New Roman"/>
          <w:sz w:val="20"/>
          <w:szCs w:val="24"/>
        </w:rPr>
        <w:t>Amethyst Research, Inc., 123 Case Circle, Ardmore, Oklahoma 73401, USA.</w:t>
      </w:r>
      <w:r w:rsidR="00FF28EE" w:rsidRPr="00013A08">
        <w:rPr>
          <w:rFonts w:ascii="Times New Roman" w:hAnsi="Times New Roman" w:cs="Times New Roman"/>
          <w:sz w:val="20"/>
          <w:szCs w:val="24"/>
        </w:rPr>
        <w:br/>
      </w:r>
      <w:r w:rsidR="00FF28EE" w:rsidRPr="00013A08">
        <w:rPr>
          <w:rFonts w:ascii="Times New Roman" w:hAnsi="Times New Roman" w:cs="Times New Roman"/>
          <w:sz w:val="20"/>
          <w:szCs w:val="24"/>
          <w:vertAlign w:val="superscript"/>
        </w:rPr>
        <w:t>4</w:t>
      </w:r>
      <w:r w:rsidR="00FF28EE" w:rsidRPr="00013A08">
        <w:rPr>
          <w:rFonts w:ascii="Times New Roman" w:hAnsi="Times New Roman" w:cs="Times New Roman"/>
          <w:sz w:val="20"/>
          <w:szCs w:val="24"/>
        </w:rPr>
        <w:t>The Institute of Optics, University of Rochester, Rochester, New York 14627, USA.</w:t>
      </w:r>
    </w:p>
    <w:p w:rsidR="00092886" w:rsidRPr="00013A08" w:rsidRDefault="00092886" w:rsidP="000E74A8">
      <w:pPr>
        <w:spacing w:line="480" w:lineRule="auto"/>
        <w:rPr>
          <w:rFonts w:ascii="Times New Roman" w:hAnsi="Times New Roman" w:cs="Times New Roman"/>
          <w:b/>
          <w:i/>
        </w:rPr>
      </w:pPr>
    </w:p>
    <w:p w:rsidR="00092886" w:rsidRPr="00013A08" w:rsidRDefault="00092886" w:rsidP="000E74A8">
      <w:pPr>
        <w:spacing w:line="480" w:lineRule="auto"/>
        <w:rPr>
          <w:rFonts w:ascii="Times New Roman" w:hAnsi="Times New Roman" w:cs="Times New Roman"/>
          <w:b/>
          <w:i/>
        </w:rPr>
      </w:pPr>
      <w:r w:rsidRPr="00013A08">
        <w:rPr>
          <w:rFonts w:ascii="Times New Roman" w:hAnsi="Times New Roman" w:cs="Times New Roman"/>
          <w:b/>
          <w:i/>
        </w:rPr>
        <w:t>Abstract</w:t>
      </w:r>
    </w:p>
    <w:p w:rsidR="00F75E0D" w:rsidRDefault="00092886" w:rsidP="000E74A8">
      <w:pPr>
        <w:spacing w:line="480" w:lineRule="auto"/>
        <w:rPr>
          <w:rFonts w:ascii="Times New Roman" w:hAnsi="Times New Roman" w:cs="Times New Roman"/>
          <w:i/>
        </w:rPr>
      </w:pPr>
      <w:r w:rsidRPr="003B66B6">
        <w:rPr>
          <w:rFonts w:ascii="Times New Roman" w:hAnsi="Times New Roman" w:cs="Times New Roman"/>
          <w:i/>
        </w:rPr>
        <w:t xml:space="preserve">We report </w:t>
      </w:r>
      <w:r w:rsidR="00AF594A" w:rsidRPr="003B66B6">
        <w:rPr>
          <w:rFonts w:ascii="Times New Roman" w:hAnsi="Times New Roman" w:cs="Times New Roman"/>
          <w:i/>
        </w:rPr>
        <w:t xml:space="preserve">the </w:t>
      </w:r>
      <w:r w:rsidRPr="003B66B6">
        <w:rPr>
          <w:rFonts w:ascii="Times New Roman" w:hAnsi="Times New Roman" w:cs="Times New Roman"/>
          <w:i/>
        </w:rPr>
        <w:t xml:space="preserve">design, growth, processing and </w:t>
      </w:r>
      <w:r w:rsidR="00E55E21" w:rsidRPr="003B66B6">
        <w:rPr>
          <w:rFonts w:ascii="Times New Roman" w:hAnsi="Times New Roman" w:cs="Times New Roman"/>
          <w:i/>
        </w:rPr>
        <w:t>characterization</w:t>
      </w:r>
      <w:r w:rsidRPr="003B66B6">
        <w:rPr>
          <w:rFonts w:ascii="Times New Roman" w:hAnsi="Times New Roman" w:cs="Times New Roman"/>
          <w:i/>
        </w:rPr>
        <w:t xml:space="preserve"> of resonant cavity enhanced photodiodes </w:t>
      </w:r>
      <w:r w:rsidR="00AD70C4" w:rsidRPr="003B66B6">
        <w:rPr>
          <w:rFonts w:ascii="Times New Roman" w:hAnsi="Times New Roman" w:cs="Times New Roman"/>
          <w:i/>
        </w:rPr>
        <w:t>for</w:t>
      </w:r>
      <w:r w:rsidR="00105AD7" w:rsidRPr="003B66B6">
        <w:rPr>
          <w:rFonts w:ascii="Times New Roman" w:hAnsi="Times New Roman" w:cs="Times New Roman"/>
          <w:i/>
        </w:rPr>
        <w:t xml:space="preserve"> the mid-wave infrared at</w:t>
      </w:r>
      <w:r w:rsidRPr="003B66B6">
        <w:rPr>
          <w:rFonts w:ascii="Times New Roman" w:hAnsi="Times New Roman" w:cs="Times New Roman"/>
          <w:i/>
        </w:rPr>
        <w:t xml:space="preserve"> </w:t>
      </w:r>
      <w:r w:rsidR="006B5C6D" w:rsidRPr="003B66B6">
        <w:rPr>
          <w:rFonts w:ascii="Times New Roman" w:hAnsi="Times New Roman" w:cs="Times New Roman"/>
          <w:i/>
        </w:rPr>
        <w:t>~</w:t>
      </w:r>
      <w:r w:rsidRPr="003B66B6">
        <w:rPr>
          <w:rFonts w:ascii="Times New Roman" w:hAnsi="Times New Roman" w:cs="Times New Roman"/>
          <w:i/>
        </w:rPr>
        <w:t>3.</w:t>
      </w:r>
      <w:r w:rsidR="003B66B6" w:rsidRPr="003B66B6">
        <w:rPr>
          <w:rFonts w:ascii="Times New Roman" w:hAnsi="Times New Roman" w:cs="Times New Roman"/>
          <w:i/>
        </w:rPr>
        <w:t>7</w:t>
      </w:r>
      <w:r w:rsidR="006B5C6D" w:rsidRPr="003B66B6">
        <w:rPr>
          <w:rFonts w:ascii="Times New Roman" w:hAnsi="Times New Roman" w:cs="Times New Roman"/>
          <w:i/>
        </w:rPr>
        <w:t>2</w:t>
      </w:r>
      <w:r w:rsidRPr="003B66B6">
        <w:rPr>
          <w:rFonts w:ascii="Times New Roman" w:hAnsi="Times New Roman" w:cs="Times New Roman"/>
          <w:i/>
        </w:rPr>
        <w:t>µm</w:t>
      </w:r>
      <w:r w:rsidR="004C75C1" w:rsidRPr="003B66B6">
        <w:rPr>
          <w:rFonts w:ascii="Times New Roman" w:hAnsi="Times New Roman" w:cs="Times New Roman"/>
          <w:i/>
        </w:rPr>
        <w:t xml:space="preserve"> on GaSb</w:t>
      </w:r>
      <w:r w:rsidRPr="003B66B6">
        <w:rPr>
          <w:rFonts w:ascii="Times New Roman" w:hAnsi="Times New Roman" w:cs="Times New Roman"/>
          <w:i/>
        </w:rPr>
        <w:t>. Using AlAsSb/GaSb mirrors, AlAsSb</w:t>
      </w:r>
      <w:r w:rsidR="00105AD7" w:rsidRPr="003B66B6">
        <w:rPr>
          <w:rFonts w:ascii="Times New Roman" w:hAnsi="Times New Roman" w:cs="Times New Roman"/>
          <w:i/>
        </w:rPr>
        <w:t xml:space="preserve"> barrier and</w:t>
      </w:r>
      <w:r w:rsidRPr="003B66B6">
        <w:rPr>
          <w:rFonts w:ascii="Times New Roman" w:hAnsi="Times New Roman" w:cs="Times New Roman"/>
          <w:i/>
        </w:rPr>
        <w:t xml:space="preserve"> spacer layers and a </w:t>
      </w:r>
      <w:r w:rsidR="00DC3A3D" w:rsidRPr="003B66B6">
        <w:rPr>
          <w:rFonts w:ascii="Times New Roman" w:hAnsi="Times New Roman" w:cs="Times New Roman"/>
          <w:i/>
        </w:rPr>
        <w:t>thin</w:t>
      </w:r>
      <w:r w:rsidRPr="003B66B6">
        <w:rPr>
          <w:rFonts w:ascii="Times New Roman" w:hAnsi="Times New Roman" w:cs="Times New Roman"/>
          <w:i/>
        </w:rPr>
        <w:t xml:space="preserve"> 96 nm</w:t>
      </w:r>
      <w:r w:rsidR="00DC3A3D" w:rsidRPr="003B66B6">
        <w:rPr>
          <w:rFonts w:ascii="Times New Roman" w:hAnsi="Times New Roman" w:cs="Times New Roman"/>
          <w:i/>
        </w:rPr>
        <w:t xml:space="preserve"> </w:t>
      </w:r>
      <w:r w:rsidRPr="003B66B6">
        <w:rPr>
          <w:rFonts w:ascii="Times New Roman" w:hAnsi="Times New Roman" w:cs="Times New Roman"/>
          <w:i/>
        </w:rPr>
        <w:t xml:space="preserve">InAsSb absorber, we observed dark current and detectivity </w:t>
      </w:r>
      <w:r w:rsidR="00E55E21" w:rsidRPr="003B66B6">
        <w:rPr>
          <w:rFonts w:ascii="Times New Roman" w:hAnsi="Times New Roman" w:cs="Times New Roman"/>
          <w:i/>
        </w:rPr>
        <w:t>behavior</w:t>
      </w:r>
      <w:r w:rsidRPr="003B66B6">
        <w:rPr>
          <w:rFonts w:ascii="Times New Roman" w:hAnsi="Times New Roman" w:cs="Times New Roman"/>
          <w:i/>
        </w:rPr>
        <w:t xml:space="preserve"> </w:t>
      </w:r>
      <w:r w:rsidR="00DC3A3D" w:rsidRPr="003B66B6">
        <w:rPr>
          <w:rFonts w:ascii="Times New Roman" w:hAnsi="Times New Roman" w:cs="Times New Roman"/>
          <w:i/>
        </w:rPr>
        <w:t>superior</w:t>
      </w:r>
      <w:r w:rsidRPr="003B66B6">
        <w:rPr>
          <w:rFonts w:ascii="Times New Roman" w:hAnsi="Times New Roman" w:cs="Times New Roman"/>
          <w:i/>
        </w:rPr>
        <w:t xml:space="preserve"> to </w:t>
      </w:r>
      <w:r w:rsidR="003C2872" w:rsidRPr="003B66B6">
        <w:rPr>
          <w:rFonts w:ascii="Times New Roman" w:hAnsi="Times New Roman" w:cs="Times New Roman"/>
          <w:i/>
        </w:rPr>
        <w:t>common</w:t>
      </w:r>
      <w:r w:rsidRPr="003B66B6">
        <w:rPr>
          <w:rFonts w:ascii="Times New Roman" w:hAnsi="Times New Roman" w:cs="Times New Roman"/>
          <w:i/>
        </w:rPr>
        <w:t xml:space="preserve"> </w:t>
      </w:r>
      <w:r w:rsidR="00125E98" w:rsidRPr="003B66B6">
        <w:rPr>
          <w:rFonts w:ascii="Times New Roman" w:hAnsi="Times New Roman" w:cs="Times New Roman"/>
          <w:i/>
        </w:rPr>
        <w:t xml:space="preserve">InAsSb </w:t>
      </w:r>
      <w:r w:rsidR="00E55E21" w:rsidRPr="003B66B6">
        <w:rPr>
          <w:rFonts w:ascii="Times New Roman" w:hAnsi="Times New Roman" w:cs="Times New Roman"/>
          <w:i/>
        </w:rPr>
        <w:t>nBn</w:t>
      </w:r>
      <w:r w:rsidRPr="003B66B6">
        <w:rPr>
          <w:rFonts w:ascii="Times New Roman" w:hAnsi="Times New Roman" w:cs="Times New Roman"/>
          <w:i/>
        </w:rPr>
        <w:t xml:space="preserve"> detectors in the literature</w:t>
      </w:r>
      <w:r w:rsidR="00DC3A3D" w:rsidRPr="003B66B6">
        <w:rPr>
          <w:rFonts w:ascii="Times New Roman" w:hAnsi="Times New Roman" w:cs="Times New Roman"/>
          <w:i/>
        </w:rPr>
        <w:t xml:space="preserve">, with peak specific detectivity </w:t>
      </w:r>
      <w:r w:rsidR="00306DCD">
        <w:rPr>
          <w:rFonts w:ascii="Times New Roman" w:hAnsi="Times New Roman" w:cs="Times New Roman"/>
          <w:i/>
        </w:rPr>
        <w:t xml:space="preserve">values </w:t>
      </w:r>
      <w:r w:rsidR="00DA454E" w:rsidRPr="003B66B6">
        <w:rPr>
          <w:rFonts w:ascii="Times New Roman" w:hAnsi="Times New Roman" w:cs="Times New Roman"/>
          <w:i/>
        </w:rPr>
        <w:t xml:space="preserve">of </w:t>
      </w:r>
      <m:oMath>
        <m:r>
          <w:rPr>
            <w:rFonts w:ascii="Cambria Math" w:eastAsiaTheme="minorEastAsia" w:hAnsi="Cambria Math" w:cs="Times New Roman"/>
          </w:rPr>
          <m:t xml:space="preserve">  </m:t>
        </m:r>
        <m:r>
          <w:rPr>
            <w:rFonts w:ascii="Cambria Math" w:hAnsi="Cambria Math" w:cs="Times New Roman"/>
          </w:rPr>
          <m:t>8×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  <w:vertAlign w:val="superscript"/>
              </w:rPr>
              <m:t>10</m:t>
            </m:r>
          </m:sup>
        </m:sSup>
        <m:r>
          <w:rPr>
            <w:rFonts w:ascii="Cambria Math" w:hAnsi="Cambria Math" w:cs="Times New Roman"/>
            <w:vertAlign w:val="superscript"/>
          </w:rPr>
          <m:t xml:space="preserve"> </m:t>
        </m:r>
      </m:oMath>
      <w:r w:rsidR="00DC3A3D" w:rsidRPr="003B66B6">
        <w:rPr>
          <w:rFonts w:ascii="Times New Roman" w:hAnsi="Times New Roman" w:cs="Times New Roman"/>
          <w:i/>
        </w:rPr>
        <w:t xml:space="preserve"> </w:t>
      </w:r>
      <w:r w:rsidR="003B66B6" w:rsidRPr="003B66B6">
        <w:rPr>
          <w:rFonts w:ascii="Times New Roman" w:hAnsi="Times New Roman" w:cs="Times New Roman"/>
          <w:i/>
        </w:rPr>
        <w:t xml:space="preserve">and </w:t>
      </w:r>
      <m:oMath>
        <m:r>
          <w:rPr>
            <w:rFonts w:ascii="Cambria Math" w:hAnsi="Cambria Math" w:cs="Times New Roman"/>
          </w:rPr>
          <m:t xml:space="preserve"> 1×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  <w:vertAlign w:val="superscript"/>
              </w:rPr>
              <m:t>10</m:t>
            </m:r>
          </m:sup>
        </m:sSup>
        <m:r>
          <w:rPr>
            <w:rFonts w:ascii="Cambria Math" w:hAnsi="Cambria Math" w:cs="Times New Roman"/>
            <w:vertAlign w:val="superscript"/>
          </w:rPr>
          <m:t xml:space="preserve"> </m:t>
        </m:r>
        <m:r>
          <w:rPr>
            <w:rFonts w:ascii="Cambria Math" w:hAnsi="Cambria Math" w:cs="Times New Roman"/>
          </w:rPr>
          <m:t xml:space="preserve"> cm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Hz</m:t>
            </m:r>
          </m:e>
          <m:sup>
            <m:r>
              <w:rPr>
                <w:rFonts w:ascii="Cambria Math" w:hAnsi="Cambria Math" w:cs="Times New Roman"/>
              </w:rPr>
              <m:t>1/2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W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  <w:r w:rsidR="00626143">
        <w:rPr>
          <w:rFonts w:ascii="Times New Roman" w:eastAsiaTheme="minorEastAsia" w:hAnsi="Times New Roman" w:cs="Times New Roman"/>
          <w:i/>
        </w:rPr>
        <w:t xml:space="preserve">  </w:t>
      </w:r>
      <w:r w:rsidR="006C447D">
        <w:rPr>
          <w:rFonts w:ascii="Times New Roman" w:eastAsiaTheme="minorEastAsia" w:hAnsi="Times New Roman" w:cs="Times New Roman"/>
          <w:i/>
        </w:rPr>
        <w:t xml:space="preserve">measured </w:t>
      </w:r>
      <w:r w:rsidR="006C447D" w:rsidRPr="003B66B6">
        <w:rPr>
          <w:rFonts w:ascii="Times New Roman" w:eastAsiaTheme="minorEastAsia" w:hAnsi="Times New Roman" w:cs="Times New Roman"/>
          <w:i/>
        </w:rPr>
        <w:t>at</w:t>
      </w:r>
      <w:r w:rsidR="00C91314" w:rsidRPr="003B66B6">
        <w:rPr>
          <w:rFonts w:ascii="Times New Roman" w:hAnsi="Times New Roman" w:cs="Times New Roman"/>
          <w:i/>
        </w:rPr>
        <w:t xml:space="preserve"> 250 K</w:t>
      </w:r>
      <w:r w:rsidR="00C91314">
        <w:rPr>
          <w:rFonts w:ascii="Times New Roman" w:hAnsi="Times New Roman" w:cs="Times New Roman"/>
          <w:i/>
        </w:rPr>
        <w:t xml:space="preserve"> and</w:t>
      </w:r>
      <w:r w:rsidR="00C91314" w:rsidRPr="003B66B6">
        <w:rPr>
          <w:rFonts w:ascii="Times New Roman" w:hAnsi="Times New Roman" w:cs="Times New Roman"/>
          <w:i/>
        </w:rPr>
        <w:t xml:space="preserve"> </w:t>
      </w:r>
      <w:r w:rsidR="003B66B6" w:rsidRPr="003B66B6">
        <w:rPr>
          <w:rFonts w:ascii="Times New Roman" w:eastAsiaTheme="minorEastAsia" w:hAnsi="Times New Roman" w:cs="Times New Roman"/>
          <w:i/>
        </w:rPr>
        <w:t>300 K</w:t>
      </w:r>
      <w:r w:rsidR="00C91314">
        <w:rPr>
          <w:rFonts w:ascii="Times New Roman" w:eastAsiaTheme="minorEastAsia" w:hAnsi="Times New Roman" w:cs="Times New Roman"/>
          <w:i/>
        </w:rPr>
        <w:t xml:space="preserve">, </w:t>
      </w:r>
      <w:r w:rsidR="008D4807">
        <w:rPr>
          <w:rFonts w:ascii="Times New Roman" w:eastAsiaTheme="minorEastAsia" w:hAnsi="Times New Roman" w:cs="Times New Roman"/>
          <w:i/>
        </w:rPr>
        <w:t>respectively.</w:t>
      </w:r>
      <w:r w:rsidR="008D4807" w:rsidRPr="003B66B6">
        <w:rPr>
          <w:rFonts w:ascii="Times New Roman" w:hAnsi="Times New Roman" w:cs="Times New Roman"/>
          <w:i/>
        </w:rPr>
        <w:t xml:space="preserve"> In</w:t>
      </w:r>
      <w:r w:rsidR="003B66B6">
        <w:rPr>
          <w:rFonts w:ascii="Times New Roman" w:hAnsi="Times New Roman" w:cs="Times New Roman"/>
          <w:i/>
        </w:rPr>
        <w:t xml:space="preserve"> the same temperature range, t</w:t>
      </w:r>
      <w:r w:rsidR="00821C24" w:rsidRPr="003B66B6">
        <w:rPr>
          <w:rFonts w:ascii="Times New Roman" w:hAnsi="Times New Roman" w:cs="Times New Roman"/>
          <w:i/>
        </w:rPr>
        <w:t>he line</w:t>
      </w:r>
      <w:r w:rsidRPr="003B66B6">
        <w:rPr>
          <w:rFonts w:ascii="Times New Roman" w:hAnsi="Times New Roman" w:cs="Times New Roman"/>
          <w:i/>
        </w:rPr>
        <w:t xml:space="preserve">width of the detector </w:t>
      </w:r>
      <w:r w:rsidR="00DC3A3D" w:rsidRPr="003B66B6">
        <w:rPr>
          <w:rFonts w:ascii="Times New Roman" w:hAnsi="Times New Roman" w:cs="Times New Roman"/>
          <w:i/>
        </w:rPr>
        <w:t xml:space="preserve">response </w:t>
      </w:r>
      <w:r w:rsidRPr="003B66B6">
        <w:rPr>
          <w:rFonts w:ascii="Times New Roman" w:hAnsi="Times New Roman" w:cs="Times New Roman"/>
          <w:i/>
        </w:rPr>
        <w:t xml:space="preserve">was </w:t>
      </w:r>
      <w:r w:rsidR="00821C24" w:rsidRPr="003B66B6">
        <w:rPr>
          <w:rFonts w:ascii="Times New Roman" w:hAnsi="Times New Roman" w:cs="Times New Roman"/>
          <w:i/>
        </w:rPr>
        <w:t>&lt;</w:t>
      </w:r>
      <w:r w:rsidR="00E20CB3">
        <w:rPr>
          <w:rFonts w:ascii="Times New Roman" w:hAnsi="Times New Roman" w:cs="Times New Roman"/>
          <w:i/>
        </w:rPr>
        <w:t>4</w:t>
      </w:r>
      <w:r w:rsidR="00BB00A7">
        <w:rPr>
          <w:rFonts w:ascii="Times New Roman" w:hAnsi="Times New Roman" w:cs="Times New Roman"/>
          <w:i/>
        </w:rPr>
        <w:t>4</w:t>
      </w:r>
      <w:r w:rsidR="0086731B" w:rsidRPr="003B66B6">
        <w:rPr>
          <w:rFonts w:ascii="Times New Roman" w:hAnsi="Times New Roman" w:cs="Times New Roman"/>
          <w:i/>
        </w:rPr>
        <w:t xml:space="preserve"> nm</w:t>
      </w:r>
      <w:r w:rsidR="007D6B5D">
        <w:rPr>
          <w:rFonts w:ascii="Times New Roman" w:hAnsi="Times New Roman" w:cs="Times New Roman"/>
          <w:i/>
        </w:rPr>
        <w:t xml:space="preserve"> and </w:t>
      </w:r>
      <w:r w:rsidR="00785916" w:rsidRPr="003B66B6">
        <w:rPr>
          <w:rFonts w:ascii="Times New Roman" w:hAnsi="Times New Roman" w:cs="Times New Roman"/>
          <w:i/>
        </w:rPr>
        <w:t>the quality factor ~</w:t>
      </w:r>
      <w:r w:rsidR="00D148C4" w:rsidRPr="003B66B6">
        <w:rPr>
          <w:rFonts w:ascii="Times New Roman" w:hAnsi="Times New Roman" w:cs="Times New Roman"/>
          <w:i/>
        </w:rPr>
        <w:t xml:space="preserve"> </w:t>
      </w:r>
      <w:r w:rsidR="00785916" w:rsidRPr="003B66B6">
        <w:rPr>
          <w:rFonts w:ascii="Times New Roman" w:hAnsi="Times New Roman" w:cs="Times New Roman"/>
          <w:i/>
        </w:rPr>
        <w:t>80</w:t>
      </w:r>
      <w:r w:rsidR="007D6B5D">
        <w:rPr>
          <w:rFonts w:ascii="Times New Roman" w:hAnsi="Times New Roman" w:cs="Times New Roman"/>
          <w:i/>
        </w:rPr>
        <w:t>.</w:t>
      </w:r>
      <w:r w:rsidR="006A671B">
        <w:rPr>
          <w:rFonts w:ascii="Times New Roman" w:hAnsi="Times New Roman" w:cs="Times New Roman"/>
          <w:i/>
        </w:rPr>
        <w:t xml:space="preserve"> </w:t>
      </w:r>
      <w:r w:rsidR="007D6B5D">
        <w:rPr>
          <w:rFonts w:ascii="Times New Roman" w:hAnsi="Times New Roman" w:cs="Times New Roman"/>
          <w:i/>
        </w:rPr>
        <w:t>P</w:t>
      </w:r>
      <w:r w:rsidR="006A671B">
        <w:rPr>
          <w:rFonts w:ascii="Times New Roman" w:hAnsi="Times New Roman" w:cs="Times New Roman"/>
          <w:i/>
        </w:rPr>
        <w:t xml:space="preserve">eak quantum efficiency was &gt; </w:t>
      </w:r>
      <w:r w:rsidR="00AB4352">
        <w:rPr>
          <w:rFonts w:ascii="Times New Roman" w:hAnsi="Times New Roman" w:cs="Times New Roman"/>
          <w:i/>
        </w:rPr>
        <w:t>6</w:t>
      </w:r>
      <w:r w:rsidR="006A671B">
        <w:rPr>
          <w:rFonts w:ascii="Times New Roman" w:hAnsi="Times New Roman" w:cs="Times New Roman"/>
          <w:i/>
        </w:rPr>
        <w:t>0%</w:t>
      </w:r>
      <w:r w:rsidR="007D6B5D">
        <w:rPr>
          <w:rFonts w:ascii="Times New Roman" w:hAnsi="Times New Roman" w:cs="Times New Roman"/>
          <w:i/>
        </w:rPr>
        <w:t xml:space="preserve"> where the enhancement due to the resonant cavity was ~ </w:t>
      </w:r>
      <w:r w:rsidR="00AB4352">
        <w:rPr>
          <w:rFonts w:ascii="Times New Roman" w:hAnsi="Times New Roman" w:cs="Times New Roman"/>
          <w:i/>
        </w:rPr>
        <w:t>20</w:t>
      </w:r>
      <w:r w:rsidR="007D6B5D">
        <w:rPr>
          <w:rFonts w:ascii="Times New Roman" w:hAnsi="Times New Roman" w:cs="Times New Roman"/>
          <w:i/>
        </w:rPr>
        <w:t>x.</w:t>
      </w:r>
      <w:r w:rsidR="006C447D">
        <w:rPr>
          <w:rFonts w:ascii="Times New Roman" w:hAnsi="Times New Roman" w:cs="Times New Roman"/>
          <w:i/>
        </w:rPr>
        <w:t xml:space="preserve"> </w:t>
      </w:r>
      <w:r w:rsidR="00DC2053">
        <w:rPr>
          <w:rFonts w:ascii="Times New Roman" w:hAnsi="Times New Roman" w:cs="Times New Roman"/>
          <w:i/>
        </w:rPr>
        <w:t>W</w:t>
      </w:r>
      <w:r w:rsidR="006C447D">
        <w:rPr>
          <w:rFonts w:ascii="Times New Roman" w:hAnsi="Times New Roman" w:cs="Times New Roman"/>
          <w:i/>
        </w:rPr>
        <w:t>e estimate that the devices can operate close to, or slightly above</w:t>
      </w:r>
      <w:r w:rsidR="00DC2053">
        <w:rPr>
          <w:rFonts w:ascii="Times New Roman" w:hAnsi="Times New Roman" w:cs="Times New Roman"/>
          <w:i/>
        </w:rPr>
        <w:t>,</w:t>
      </w:r>
      <w:r w:rsidR="006C447D">
        <w:rPr>
          <w:rFonts w:ascii="Times New Roman" w:hAnsi="Times New Roman" w:cs="Times New Roman"/>
          <w:i/>
        </w:rPr>
        <w:t xml:space="preserve"> the </w:t>
      </w:r>
      <w:r w:rsidR="00083686">
        <w:rPr>
          <w:rFonts w:ascii="Times New Roman" w:hAnsi="Times New Roman" w:cs="Times New Roman"/>
          <w:i/>
        </w:rPr>
        <w:t>BLIP limit imposed on broadband detectors for a 300 K scene</w:t>
      </w:r>
      <w:r w:rsidR="006C447D">
        <w:rPr>
          <w:rFonts w:ascii="Times New Roman" w:hAnsi="Times New Roman" w:cs="Times New Roman"/>
          <w:i/>
        </w:rPr>
        <w:t>.</w:t>
      </w:r>
    </w:p>
    <w:p w:rsidR="00F75E0D" w:rsidRDefault="00F75E0D" w:rsidP="000E74A8">
      <w:pPr>
        <w:spacing w:line="480" w:lineRule="auto"/>
        <w:rPr>
          <w:rFonts w:ascii="Times New Roman" w:hAnsi="Times New Roman" w:cs="Times New Roman"/>
          <w:i/>
        </w:rPr>
      </w:pPr>
    </w:p>
    <w:p w:rsidR="00F75E0D" w:rsidRDefault="00F75E0D" w:rsidP="000E74A8">
      <w:pPr>
        <w:spacing w:line="480" w:lineRule="auto"/>
        <w:rPr>
          <w:rFonts w:ascii="Times New Roman" w:hAnsi="Times New Roman" w:cs="Times New Roman"/>
          <w:i/>
        </w:rPr>
      </w:pPr>
    </w:p>
    <w:p w:rsidR="00092886" w:rsidRPr="003B66B6" w:rsidRDefault="0005574F" w:rsidP="000E74A8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F75E0D">
        <w:rPr>
          <w:rFonts w:ascii="Times New Roman" w:hAnsi="Times New Roman" w:cs="Times New Roman"/>
          <w:i/>
        </w:rPr>
        <w:t xml:space="preserve">Corresponding author: </w:t>
      </w:r>
      <w:hyperlink r:id="rId9" w:history="1">
        <w:r w:rsidR="00F75E0D" w:rsidRPr="00F33F63">
          <w:rPr>
            <w:rStyle w:val="Hyperlink"/>
            <w:rFonts w:ascii="Times New Roman" w:hAnsi="Times New Roman" w:cs="Times New Roman"/>
            <w:i/>
          </w:rPr>
          <w:t>a.craig1@lancaster.ac.uk</w:t>
        </w:r>
      </w:hyperlink>
      <w:r w:rsidR="00F75E0D">
        <w:rPr>
          <w:rFonts w:ascii="Times New Roman" w:hAnsi="Times New Roman" w:cs="Times New Roman"/>
          <w:i/>
        </w:rPr>
        <w:t xml:space="preserve"> </w:t>
      </w:r>
      <w:r w:rsidR="00092886" w:rsidRPr="003B66B6">
        <w:rPr>
          <w:rFonts w:ascii="Times New Roman" w:hAnsi="Times New Roman" w:cs="Times New Roman"/>
          <w:i/>
        </w:rPr>
        <w:br w:type="page"/>
      </w:r>
    </w:p>
    <w:p w:rsidR="00347445" w:rsidRPr="00013A08" w:rsidRDefault="00202B1D" w:rsidP="000E74A8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lastRenderedPageBreak/>
        <w:t>Infrared photodiodes operating in the mid-wave infrared (MWIR) have been subject to much develop</w:t>
      </w:r>
      <w:r w:rsidR="00347373" w:rsidRPr="00013A08">
        <w:rPr>
          <w:rFonts w:ascii="Times New Roman" w:hAnsi="Times New Roman" w:cs="Times New Roman"/>
        </w:rPr>
        <w:t>-</w:t>
      </w:r>
      <w:proofErr w:type="spellStart"/>
      <w:r w:rsidRPr="00013A08">
        <w:rPr>
          <w:rFonts w:ascii="Times New Roman" w:hAnsi="Times New Roman" w:cs="Times New Roman"/>
        </w:rPr>
        <w:t>ment</w:t>
      </w:r>
      <w:proofErr w:type="spellEnd"/>
      <w:r w:rsidRPr="00013A08">
        <w:rPr>
          <w:rFonts w:ascii="Times New Roman" w:hAnsi="Times New Roman" w:cs="Times New Roman"/>
        </w:rPr>
        <w:t xml:space="preserve"> in recent years [1-5]. In particular, </w:t>
      </w:r>
      <w:r w:rsidRPr="00013A08">
        <w:rPr>
          <w:rFonts w:ascii="Times New Roman" w:hAnsi="Times New Roman" w:cs="Times New Roman"/>
          <w:i/>
        </w:rPr>
        <w:t xml:space="preserve">nBn </w:t>
      </w:r>
      <w:r w:rsidRPr="00013A08">
        <w:rPr>
          <w:rFonts w:ascii="Times New Roman" w:hAnsi="Times New Roman" w:cs="Times New Roman"/>
        </w:rPr>
        <w:t>detectors</w:t>
      </w:r>
      <w:proofErr w:type="gramStart"/>
      <w:r w:rsidRPr="00013A08">
        <w:rPr>
          <w:rFonts w:ascii="Times New Roman" w:hAnsi="Times New Roman" w:cs="Times New Roman"/>
        </w:rPr>
        <w:t>,[</w:t>
      </w:r>
      <w:proofErr w:type="gramEnd"/>
      <w:r w:rsidRPr="00013A08">
        <w:rPr>
          <w:rFonts w:ascii="Times New Roman" w:hAnsi="Times New Roman" w:cs="Times New Roman"/>
        </w:rPr>
        <w:t xml:space="preserve">6] as well as bulk </w:t>
      </w:r>
      <w:proofErr w:type="spellStart"/>
      <w:r w:rsidRPr="00013A08">
        <w:rPr>
          <w:rFonts w:ascii="Times New Roman" w:hAnsi="Times New Roman" w:cs="Times New Roman"/>
        </w:rPr>
        <w:t>InAs</w:t>
      </w:r>
      <w:proofErr w:type="spellEnd"/>
      <w:r w:rsidRPr="00013A08">
        <w:rPr>
          <w:rFonts w:ascii="Times New Roman" w:hAnsi="Times New Roman" w:cs="Times New Roman"/>
        </w:rPr>
        <w:t xml:space="preserve">, </w:t>
      </w:r>
      <w:proofErr w:type="spellStart"/>
      <w:r w:rsidRPr="00013A08">
        <w:rPr>
          <w:rFonts w:ascii="Times New Roman" w:hAnsi="Times New Roman" w:cs="Times New Roman"/>
        </w:rPr>
        <w:t>InSb</w:t>
      </w:r>
      <w:proofErr w:type="spellEnd"/>
      <w:r w:rsidRPr="00013A08">
        <w:rPr>
          <w:rFonts w:ascii="Times New Roman" w:hAnsi="Times New Roman" w:cs="Times New Roman"/>
        </w:rPr>
        <w:t xml:space="preserve"> and </w:t>
      </w:r>
      <w:proofErr w:type="spellStart"/>
      <w:r w:rsidRPr="00013A08">
        <w:rPr>
          <w:rFonts w:ascii="Times New Roman" w:hAnsi="Times New Roman" w:cs="Times New Roman"/>
        </w:rPr>
        <w:t>InAsSb</w:t>
      </w:r>
      <w:proofErr w:type="spellEnd"/>
      <w:r w:rsidR="00304A09" w:rsidRPr="00013A08">
        <w:rPr>
          <w:rFonts w:ascii="Times New Roman" w:hAnsi="Times New Roman" w:cs="Times New Roman"/>
        </w:rPr>
        <w:t>,</w:t>
      </w:r>
      <w:r w:rsidRPr="00013A08">
        <w:rPr>
          <w:rFonts w:ascii="Times New Roman" w:hAnsi="Times New Roman" w:cs="Times New Roman"/>
        </w:rPr>
        <w:t xml:space="preserve"> </w:t>
      </w:r>
      <w:r w:rsidR="00347373" w:rsidRPr="00013A08">
        <w:rPr>
          <w:rFonts w:ascii="Times New Roman" w:hAnsi="Times New Roman" w:cs="Times New Roman"/>
        </w:rPr>
        <w:t xml:space="preserve">are now commercially available </w:t>
      </w:r>
      <w:r w:rsidR="00F73C70" w:rsidRPr="00013A08">
        <w:rPr>
          <w:rFonts w:ascii="Times New Roman" w:hAnsi="Times New Roman" w:cs="Times New Roman"/>
        </w:rPr>
        <w:t>[7-8</w:t>
      </w:r>
      <w:r w:rsidRPr="00013A08">
        <w:rPr>
          <w:rFonts w:ascii="Times New Roman" w:hAnsi="Times New Roman" w:cs="Times New Roman"/>
        </w:rPr>
        <w:t>]. More intricate designs such as quantum well and cascade detectors are also being improved [</w:t>
      </w:r>
      <w:r w:rsidR="00B04B7B" w:rsidRPr="00013A08">
        <w:rPr>
          <w:rFonts w:ascii="Times New Roman" w:hAnsi="Times New Roman" w:cs="Times New Roman"/>
        </w:rPr>
        <w:t>9, 10</w:t>
      </w:r>
      <w:r w:rsidRPr="00013A08">
        <w:rPr>
          <w:rFonts w:ascii="Times New Roman" w:hAnsi="Times New Roman" w:cs="Times New Roman"/>
        </w:rPr>
        <w:t>]. The spectroscopic sensing of toxic or pollutant gasses</w:t>
      </w:r>
      <w:r w:rsidR="00226F9E" w:rsidRPr="00013A08">
        <w:rPr>
          <w:rFonts w:ascii="Times New Roman" w:hAnsi="Times New Roman" w:cs="Times New Roman"/>
        </w:rPr>
        <w:t xml:space="preserve"> is a primary app</w:t>
      </w:r>
      <w:r w:rsidR="008A2968" w:rsidRPr="00013A08">
        <w:rPr>
          <w:rFonts w:ascii="Times New Roman" w:hAnsi="Times New Roman" w:cs="Times New Roman"/>
        </w:rPr>
        <w:t>lication of MWIR detectors</w:t>
      </w:r>
      <w:r w:rsidR="00E34644" w:rsidRPr="00013A08">
        <w:rPr>
          <w:rFonts w:ascii="Times New Roman" w:hAnsi="Times New Roman" w:cs="Times New Roman"/>
        </w:rPr>
        <w:t>: CH</w:t>
      </w:r>
      <w:r w:rsidR="00E34644" w:rsidRPr="00306DCD">
        <w:rPr>
          <w:rFonts w:ascii="Times New Roman" w:hAnsi="Times New Roman" w:cs="Times New Roman"/>
          <w:sz w:val="16"/>
        </w:rPr>
        <w:t>4</w:t>
      </w:r>
      <w:r w:rsidR="00E34644" w:rsidRPr="00013A08">
        <w:rPr>
          <w:rFonts w:ascii="Times New Roman" w:hAnsi="Times New Roman" w:cs="Times New Roman"/>
        </w:rPr>
        <w:t>, CO</w:t>
      </w:r>
      <w:r w:rsidR="00E34644" w:rsidRPr="00306DCD">
        <w:rPr>
          <w:rFonts w:ascii="Times New Roman" w:hAnsi="Times New Roman" w:cs="Times New Roman"/>
          <w:sz w:val="16"/>
        </w:rPr>
        <w:t>2</w:t>
      </w:r>
      <w:r w:rsidR="00E34644" w:rsidRPr="00013A08">
        <w:rPr>
          <w:rFonts w:ascii="Times New Roman" w:hAnsi="Times New Roman" w:cs="Times New Roman"/>
        </w:rPr>
        <w:t xml:space="preserve"> and CO are well known examples, with absorption features around 3.3 μm, 4.3 μm and 4.6 μm, respectively.</w:t>
      </w:r>
      <w:r w:rsidR="00543FD1" w:rsidRPr="00013A08">
        <w:rPr>
          <w:rFonts w:ascii="Times New Roman" w:hAnsi="Times New Roman" w:cs="Times New Roman"/>
        </w:rPr>
        <w:t xml:space="preserve"> [</w:t>
      </w:r>
      <w:r w:rsidR="00887615" w:rsidRPr="00013A08">
        <w:rPr>
          <w:rFonts w:ascii="Times New Roman" w:hAnsi="Times New Roman" w:cs="Times New Roman"/>
        </w:rPr>
        <w:t>11</w:t>
      </w:r>
      <w:r w:rsidR="00543FD1" w:rsidRPr="00013A08">
        <w:rPr>
          <w:rFonts w:ascii="Times New Roman" w:hAnsi="Times New Roman" w:cs="Times New Roman"/>
        </w:rPr>
        <w:t>]</w:t>
      </w:r>
      <w:r w:rsidR="00E34644" w:rsidRPr="00013A08">
        <w:rPr>
          <w:rFonts w:ascii="Times New Roman" w:hAnsi="Times New Roman" w:cs="Times New Roman"/>
        </w:rPr>
        <w:t xml:space="preserve"> However, given that many chemical agents, pollutants, or biological markers, have “fingerprint” IR absorption signatures, the detection of these substances is a </w:t>
      </w:r>
      <w:r w:rsidR="00FC65AC" w:rsidRPr="00013A08">
        <w:rPr>
          <w:rFonts w:ascii="Times New Roman" w:hAnsi="Times New Roman" w:cs="Times New Roman"/>
        </w:rPr>
        <w:t>further</w:t>
      </w:r>
      <w:r w:rsidR="00E34644" w:rsidRPr="00013A08">
        <w:rPr>
          <w:rFonts w:ascii="Times New Roman" w:hAnsi="Times New Roman" w:cs="Times New Roman"/>
        </w:rPr>
        <w:t xml:space="preserve"> application. </w:t>
      </w:r>
      <w:r w:rsidR="00F70366" w:rsidRPr="00013A08">
        <w:rPr>
          <w:rFonts w:ascii="Times New Roman" w:hAnsi="Times New Roman" w:cs="Times New Roman"/>
        </w:rPr>
        <w:t>W</w:t>
      </w:r>
      <w:r w:rsidR="00E34644" w:rsidRPr="00013A08">
        <w:rPr>
          <w:rFonts w:ascii="Times New Roman" w:hAnsi="Times New Roman" w:cs="Times New Roman"/>
        </w:rPr>
        <w:t>arfare agents such as VX or Sarin are salient examples, known to exhibit signatures between 9 – 10 μm.</w:t>
      </w:r>
      <w:r w:rsidR="00C31142">
        <w:rPr>
          <w:rFonts w:ascii="Times New Roman" w:hAnsi="Times New Roman" w:cs="Times New Roman"/>
        </w:rPr>
        <w:t xml:space="preserve"> </w:t>
      </w:r>
      <w:r w:rsidR="00E34644" w:rsidRPr="00013A08">
        <w:rPr>
          <w:rFonts w:ascii="Times New Roman" w:hAnsi="Times New Roman" w:cs="Times New Roman"/>
        </w:rPr>
        <w:t>[</w:t>
      </w:r>
      <w:r w:rsidR="00E801E9" w:rsidRPr="00013A08">
        <w:rPr>
          <w:rFonts w:ascii="Times New Roman" w:hAnsi="Times New Roman" w:cs="Times New Roman"/>
        </w:rPr>
        <w:t>1</w:t>
      </w:r>
      <w:r w:rsidR="00887615" w:rsidRPr="00013A08">
        <w:rPr>
          <w:rFonts w:ascii="Times New Roman" w:hAnsi="Times New Roman" w:cs="Times New Roman"/>
        </w:rPr>
        <w:t>2</w:t>
      </w:r>
      <w:r w:rsidR="00E34644" w:rsidRPr="00013A08">
        <w:rPr>
          <w:rFonts w:ascii="Times New Roman" w:hAnsi="Times New Roman" w:cs="Times New Roman"/>
        </w:rPr>
        <w:t xml:space="preserve">] </w:t>
      </w:r>
      <w:r w:rsidR="00FC65AC" w:rsidRPr="00013A08">
        <w:rPr>
          <w:rFonts w:ascii="Times New Roman" w:hAnsi="Times New Roman" w:cs="Times New Roman"/>
        </w:rPr>
        <w:t>S</w:t>
      </w:r>
      <w:r w:rsidR="00E34644" w:rsidRPr="00013A08">
        <w:rPr>
          <w:rFonts w:ascii="Times New Roman" w:hAnsi="Times New Roman" w:cs="Times New Roman"/>
        </w:rPr>
        <w:t xml:space="preserve">pectroscopy-based detection is usually achieved using </w:t>
      </w:r>
      <w:r w:rsidR="00304A09" w:rsidRPr="00013A08">
        <w:rPr>
          <w:rFonts w:ascii="Times New Roman" w:hAnsi="Times New Roman" w:cs="Times New Roman"/>
        </w:rPr>
        <w:t>tunable</w:t>
      </w:r>
      <w:r w:rsidR="00E34644" w:rsidRPr="00013A08">
        <w:rPr>
          <w:rFonts w:ascii="Times New Roman" w:hAnsi="Times New Roman" w:cs="Times New Roman"/>
        </w:rPr>
        <w:t xml:space="preserve"> laser</w:t>
      </w:r>
      <w:r w:rsidR="002E54E6" w:rsidRPr="00013A08">
        <w:rPr>
          <w:rFonts w:ascii="Times New Roman" w:hAnsi="Times New Roman" w:cs="Times New Roman"/>
        </w:rPr>
        <w:t xml:space="preserve">s paired </w:t>
      </w:r>
      <w:r w:rsidR="00F70366" w:rsidRPr="00013A08">
        <w:rPr>
          <w:rFonts w:ascii="Times New Roman" w:hAnsi="Times New Roman" w:cs="Times New Roman"/>
        </w:rPr>
        <w:t xml:space="preserve">with broadband sensors. </w:t>
      </w:r>
      <w:r w:rsidR="004D5523" w:rsidRPr="00013A08">
        <w:rPr>
          <w:rFonts w:ascii="Times New Roman" w:hAnsi="Times New Roman" w:cs="Times New Roman"/>
        </w:rPr>
        <w:t xml:space="preserve">From the literature, </w:t>
      </w:r>
      <w:r w:rsidR="00F70366" w:rsidRPr="00013A08">
        <w:rPr>
          <w:rFonts w:ascii="Times New Roman" w:hAnsi="Times New Roman" w:cs="Times New Roman"/>
        </w:rPr>
        <w:t>r</w:t>
      </w:r>
      <w:r w:rsidR="00092886" w:rsidRPr="00013A08">
        <w:rPr>
          <w:rFonts w:ascii="Times New Roman" w:hAnsi="Times New Roman" w:cs="Times New Roman"/>
        </w:rPr>
        <w:t>esonant cavity enhanced (RCE) photodiodes</w:t>
      </w:r>
      <w:r w:rsidR="00590F53" w:rsidRPr="00013A08">
        <w:rPr>
          <w:rFonts w:ascii="Times New Roman" w:hAnsi="Times New Roman" w:cs="Times New Roman"/>
        </w:rPr>
        <w:t xml:space="preserve"> can</w:t>
      </w:r>
      <w:r w:rsidR="00092886" w:rsidRPr="00013A08">
        <w:rPr>
          <w:rFonts w:ascii="Times New Roman" w:hAnsi="Times New Roman" w:cs="Times New Roman"/>
        </w:rPr>
        <w:t xml:space="preserve"> offer high spectral discrimination and reduced dark currents and noise compared</w:t>
      </w:r>
      <w:r w:rsidR="001A4747" w:rsidRPr="00013A08">
        <w:rPr>
          <w:rFonts w:ascii="Times New Roman" w:hAnsi="Times New Roman" w:cs="Times New Roman"/>
        </w:rPr>
        <w:t xml:space="preserve"> with conventional photodiodes.</w:t>
      </w:r>
      <w:r w:rsidR="00F43E8C" w:rsidRPr="00013A08">
        <w:rPr>
          <w:rFonts w:ascii="Times New Roman" w:hAnsi="Times New Roman" w:cs="Times New Roman"/>
        </w:rPr>
        <w:t xml:space="preserve"> </w:t>
      </w:r>
      <w:r w:rsidR="00E801E9" w:rsidRPr="00013A08">
        <w:rPr>
          <w:rFonts w:ascii="Times New Roman" w:hAnsi="Times New Roman" w:cs="Times New Roman"/>
        </w:rPr>
        <w:t>[1</w:t>
      </w:r>
      <w:r w:rsidR="00887615" w:rsidRPr="00013A08">
        <w:rPr>
          <w:rFonts w:ascii="Times New Roman" w:hAnsi="Times New Roman" w:cs="Times New Roman"/>
        </w:rPr>
        <w:t>3</w:t>
      </w:r>
      <w:r w:rsidR="00251DCB">
        <w:rPr>
          <w:rFonts w:ascii="Times New Roman" w:hAnsi="Times New Roman" w:cs="Times New Roman"/>
        </w:rPr>
        <w:t>-15</w:t>
      </w:r>
      <w:r w:rsidR="00092886" w:rsidRPr="00013A08">
        <w:rPr>
          <w:rFonts w:ascii="Times New Roman" w:hAnsi="Times New Roman" w:cs="Times New Roman"/>
        </w:rPr>
        <w:t xml:space="preserve">] The principle of operation is the placement of a thin absorber layer </w:t>
      </w:r>
      <w:r w:rsidR="0040339E" w:rsidRPr="00013A08">
        <w:rPr>
          <w:rFonts w:ascii="Times New Roman" w:hAnsi="Times New Roman" w:cs="Times New Roman"/>
        </w:rPr>
        <w:t>within an optical cavity typically comprised of distributed Bragg reflector (DBR) mirrors</w:t>
      </w:r>
      <w:r w:rsidR="00092886" w:rsidRPr="00013A08">
        <w:rPr>
          <w:rFonts w:ascii="Times New Roman" w:hAnsi="Times New Roman" w:cs="Times New Roman"/>
        </w:rPr>
        <w:t xml:space="preserve">. </w:t>
      </w:r>
      <w:r w:rsidR="00816688" w:rsidRPr="00013A08">
        <w:rPr>
          <w:rFonts w:ascii="Times New Roman" w:hAnsi="Times New Roman" w:cs="Times New Roman"/>
        </w:rPr>
        <w:t>T</w:t>
      </w:r>
      <w:r w:rsidR="00092886" w:rsidRPr="00013A08">
        <w:rPr>
          <w:rFonts w:ascii="Times New Roman" w:hAnsi="Times New Roman" w:cs="Times New Roman"/>
        </w:rPr>
        <w:t xml:space="preserve">he dark currents and noise </w:t>
      </w:r>
      <w:r w:rsidR="00816688" w:rsidRPr="00013A08">
        <w:rPr>
          <w:rFonts w:ascii="Times New Roman" w:hAnsi="Times New Roman" w:cs="Times New Roman"/>
        </w:rPr>
        <w:t>are reduced</w:t>
      </w:r>
      <w:r w:rsidR="00092886" w:rsidRPr="00013A08">
        <w:rPr>
          <w:rFonts w:ascii="Times New Roman" w:hAnsi="Times New Roman" w:cs="Times New Roman"/>
        </w:rPr>
        <w:t xml:space="preserve"> with the absorber thickness, whilst the mirrors select and enhance </w:t>
      </w:r>
      <w:r w:rsidR="0040339E" w:rsidRPr="00013A08">
        <w:rPr>
          <w:rFonts w:ascii="Times New Roman" w:hAnsi="Times New Roman" w:cs="Times New Roman"/>
        </w:rPr>
        <w:t xml:space="preserve">sensitivity </w:t>
      </w:r>
      <w:r w:rsidR="00E704CE" w:rsidRPr="00013A08">
        <w:rPr>
          <w:rFonts w:ascii="Times New Roman" w:hAnsi="Times New Roman" w:cs="Times New Roman"/>
        </w:rPr>
        <w:t>in</w:t>
      </w:r>
      <w:r w:rsidR="0040339E" w:rsidRPr="00013A08">
        <w:rPr>
          <w:rFonts w:ascii="Times New Roman" w:hAnsi="Times New Roman" w:cs="Times New Roman"/>
        </w:rPr>
        <w:t xml:space="preserve"> </w:t>
      </w:r>
      <w:r w:rsidR="00092886" w:rsidRPr="00013A08">
        <w:rPr>
          <w:rFonts w:ascii="Times New Roman" w:hAnsi="Times New Roman" w:cs="Times New Roman"/>
        </w:rPr>
        <w:t xml:space="preserve">a narrow spectral band. </w:t>
      </w:r>
      <w:r w:rsidR="00590F53" w:rsidRPr="00013A08">
        <w:rPr>
          <w:rFonts w:ascii="Times New Roman" w:hAnsi="Times New Roman" w:cs="Times New Roman"/>
        </w:rPr>
        <w:t>From</w:t>
      </w:r>
      <w:r w:rsidR="00092886" w:rsidRPr="00013A08">
        <w:rPr>
          <w:rFonts w:ascii="Times New Roman" w:hAnsi="Times New Roman" w:cs="Times New Roman"/>
        </w:rPr>
        <w:t xml:space="preserve"> </w:t>
      </w:r>
      <w:r w:rsidR="001A4747" w:rsidRPr="00013A08">
        <w:rPr>
          <w:rFonts w:ascii="Times New Roman" w:hAnsi="Times New Roman" w:cs="Times New Roman"/>
        </w:rPr>
        <w:t>theory</w:t>
      </w:r>
      <w:r w:rsidR="00092886" w:rsidRPr="00013A08">
        <w:rPr>
          <w:rFonts w:ascii="Times New Roman" w:hAnsi="Times New Roman" w:cs="Times New Roman"/>
        </w:rPr>
        <w:t xml:space="preserve">, the dark currents due to Auger and trap-related processes scale with the absorber volume, and both </w:t>
      </w:r>
      <w:r w:rsidR="005A1B7D" w:rsidRPr="00013A08">
        <w:rPr>
          <w:rFonts w:ascii="Times New Roman" w:hAnsi="Times New Roman" w:cs="Times New Roman"/>
        </w:rPr>
        <w:t>can</w:t>
      </w:r>
      <w:r w:rsidR="00092886" w:rsidRPr="00013A08">
        <w:rPr>
          <w:rFonts w:ascii="Times New Roman" w:hAnsi="Times New Roman" w:cs="Times New Roman"/>
        </w:rPr>
        <w:t xml:space="preserve"> be reduced by </w:t>
      </w:r>
      <w:r w:rsidR="0040339E" w:rsidRPr="00013A08">
        <w:rPr>
          <w:rFonts w:ascii="Times New Roman" w:hAnsi="Times New Roman" w:cs="Times New Roman"/>
        </w:rPr>
        <w:t>as much as two orders of magnitude</w:t>
      </w:r>
      <w:r w:rsidR="00092886" w:rsidRPr="00013A08">
        <w:rPr>
          <w:rFonts w:ascii="Times New Roman" w:hAnsi="Times New Roman" w:cs="Times New Roman"/>
        </w:rPr>
        <w:t xml:space="preserve"> compared with a conventional photodiode</w:t>
      </w:r>
      <w:r w:rsidR="0040339E" w:rsidRPr="00013A08">
        <w:rPr>
          <w:rFonts w:ascii="Times New Roman" w:hAnsi="Times New Roman" w:cs="Times New Roman"/>
        </w:rPr>
        <w:t xml:space="preserve"> whilst</w:t>
      </w:r>
      <w:r w:rsidR="00A40691" w:rsidRPr="00013A08">
        <w:rPr>
          <w:rFonts w:ascii="Times New Roman" w:hAnsi="Times New Roman" w:cs="Times New Roman"/>
        </w:rPr>
        <w:t xml:space="preserve"> </w:t>
      </w:r>
      <w:r w:rsidR="00816688" w:rsidRPr="00013A08">
        <w:rPr>
          <w:rFonts w:ascii="Times New Roman" w:hAnsi="Times New Roman" w:cs="Times New Roman"/>
        </w:rPr>
        <w:t>mainta</w:t>
      </w:r>
      <w:r w:rsidR="00A40691" w:rsidRPr="00013A08">
        <w:rPr>
          <w:rFonts w:ascii="Times New Roman" w:hAnsi="Times New Roman" w:cs="Times New Roman"/>
        </w:rPr>
        <w:t>ining strong quantum efficiency</w:t>
      </w:r>
      <w:r w:rsidR="00092886" w:rsidRPr="00013A08">
        <w:rPr>
          <w:rFonts w:ascii="Times New Roman" w:hAnsi="Times New Roman" w:cs="Times New Roman"/>
        </w:rPr>
        <w:t xml:space="preserve">. RCE photodetectors were first practically </w:t>
      </w:r>
      <w:r w:rsidR="00E55E21" w:rsidRPr="00013A08">
        <w:rPr>
          <w:rFonts w:ascii="Times New Roman" w:hAnsi="Times New Roman" w:cs="Times New Roman"/>
        </w:rPr>
        <w:t>realized</w:t>
      </w:r>
      <w:r w:rsidR="00092886" w:rsidRPr="00013A08">
        <w:rPr>
          <w:rFonts w:ascii="Times New Roman" w:hAnsi="Times New Roman" w:cs="Times New Roman"/>
        </w:rPr>
        <w:t xml:space="preserve"> </w:t>
      </w:r>
      <w:r w:rsidR="0042300E" w:rsidRPr="00013A08">
        <w:rPr>
          <w:rFonts w:ascii="Times New Roman" w:hAnsi="Times New Roman" w:cs="Times New Roman"/>
        </w:rPr>
        <w:t xml:space="preserve">in the 1980s and 1990s </w:t>
      </w:r>
      <w:r w:rsidR="00092886" w:rsidRPr="00013A08">
        <w:rPr>
          <w:rFonts w:ascii="Times New Roman" w:hAnsi="Times New Roman" w:cs="Times New Roman"/>
        </w:rPr>
        <w:t>using GaAs/AlGaAs DBR mirrors</w:t>
      </w:r>
      <w:r w:rsidR="0042300E" w:rsidRPr="00013A08">
        <w:rPr>
          <w:rFonts w:ascii="Times New Roman" w:hAnsi="Times New Roman" w:cs="Times New Roman"/>
        </w:rPr>
        <w:t xml:space="preserve">, </w:t>
      </w:r>
      <w:r w:rsidR="00092886" w:rsidRPr="00013A08">
        <w:rPr>
          <w:rFonts w:ascii="Times New Roman" w:hAnsi="Times New Roman" w:cs="Times New Roman"/>
        </w:rPr>
        <w:t>which are a mature tec</w:t>
      </w:r>
      <w:r w:rsidR="00590F53" w:rsidRPr="00013A08">
        <w:rPr>
          <w:rFonts w:ascii="Times New Roman" w:hAnsi="Times New Roman" w:cs="Times New Roman"/>
        </w:rPr>
        <w:t>hnology due to VCSEL development</w:t>
      </w:r>
      <w:r w:rsidR="00092886" w:rsidRPr="00013A08">
        <w:rPr>
          <w:rFonts w:ascii="Times New Roman" w:hAnsi="Times New Roman" w:cs="Times New Roman"/>
        </w:rPr>
        <w:t>. Several authors have reported InAs-based devices grown mismatched on GaAs, sensitive at ~3.</w:t>
      </w:r>
      <w:r w:rsidR="00A40691" w:rsidRPr="00013A08">
        <w:rPr>
          <w:rFonts w:ascii="Times New Roman" w:hAnsi="Times New Roman" w:cs="Times New Roman"/>
        </w:rPr>
        <w:t>1 µm.</w:t>
      </w:r>
      <w:r w:rsidR="00F92886" w:rsidRPr="00013A08">
        <w:rPr>
          <w:rFonts w:ascii="Times New Roman" w:hAnsi="Times New Roman" w:cs="Times New Roman"/>
        </w:rPr>
        <w:t>[</w:t>
      </w:r>
      <w:r w:rsidR="00B6391E" w:rsidRPr="00013A08">
        <w:rPr>
          <w:rFonts w:ascii="Times New Roman" w:hAnsi="Times New Roman" w:cs="Times New Roman"/>
        </w:rPr>
        <w:t>1</w:t>
      </w:r>
      <w:r w:rsidR="00251DCB">
        <w:rPr>
          <w:rFonts w:ascii="Times New Roman" w:hAnsi="Times New Roman" w:cs="Times New Roman"/>
        </w:rPr>
        <w:t>6</w:t>
      </w:r>
      <w:r w:rsidR="00F92886" w:rsidRPr="00013A08">
        <w:rPr>
          <w:rFonts w:ascii="Times New Roman" w:hAnsi="Times New Roman" w:cs="Times New Roman"/>
        </w:rPr>
        <w:t>]</w:t>
      </w:r>
      <w:r w:rsidR="00092886" w:rsidRPr="00013A08">
        <w:rPr>
          <w:rFonts w:ascii="Times New Roman" w:hAnsi="Times New Roman" w:cs="Times New Roman"/>
        </w:rPr>
        <w:t xml:space="preserve"> </w:t>
      </w:r>
      <w:r w:rsidR="00A40691" w:rsidRPr="00013A08">
        <w:rPr>
          <w:rFonts w:ascii="Times New Roman" w:hAnsi="Times New Roman" w:cs="Times New Roman"/>
        </w:rPr>
        <w:t>O</w:t>
      </w:r>
      <w:r w:rsidR="00092886" w:rsidRPr="00013A08">
        <w:rPr>
          <w:rFonts w:ascii="Times New Roman" w:hAnsi="Times New Roman" w:cs="Times New Roman"/>
        </w:rPr>
        <w:t>thers have used InGaAs/</w:t>
      </w:r>
      <w:r w:rsidR="00306DCD">
        <w:rPr>
          <w:rFonts w:ascii="Times New Roman" w:hAnsi="Times New Roman" w:cs="Times New Roman"/>
        </w:rPr>
        <w:t xml:space="preserve"> </w:t>
      </w:r>
      <w:r w:rsidR="00092886" w:rsidRPr="00013A08">
        <w:rPr>
          <w:rFonts w:ascii="Times New Roman" w:hAnsi="Times New Roman" w:cs="Times New Roman"/>
        </w:rPr>
        <w:t>GaAs quantum wells.</w:t>
      </w:r>
      <w:r w:rsidR="009E7DBF">
        <w:rPr>
          <w:rFonts w:ascii="Times New Roman" w:hAnsi="Times New Roman" w:cs="Times New Roman"/>
        </w:rPr>
        <w:t xml:space="preserve"> </w:t>
      </w:r>
      <w:r w:rsidR="00092886" w:rsidRPr="00013A08">
        <w:rPr>
          <w:rFonts w:ascii="Times New Roman" w:hAnsi="Times New Roman" w:cs="Times New Roman"/>
        </w:rPr>
        <w:t>[</w:t>
      </w:r>
      <w:r w:rsidR="006D33B1" w:rsidRPr="00013A08">
        <w:rPr>
          <w:rFonts w:ascii="Times New Roman" w:hAnsi="Times New Roman" w:cs="Times New Roman"/>
        </w:rPr>
        <w:t>1</w:t>
      </w:r>
      <w:r w:rsidR="00251DCB">
        <w:rPr>
          <w:rFonts w:ascii="Times New Roman" w:hAnsi="Times New Roman" w:cs="Times New Roman"/>
        </w:rPr>
        <w:t>7</w:t>
      </w:r>
      <w:r w:rsidR="00092886" w:rsidRPr="00013A08">
        <w:rPr>
          <w:rFonts w:ascii="Times New Roman" w:hAnsi="Times New Roman" w:cs="Times New Roman"/>
        </w:rPr>
        <w:t xml:space="preserve">] InP-based devices have </w:t>
      </w:r>
      <w:r w:rsidR="00A40691" w:rsidRPr="00013A08">
        <w:rPr>
          <w:rFonts w:ascii="Times New Roman" w:hAnsi="Times New Roman" w:cs="Times New Roman"/>
        </w:rPr>
        <w:t>further</w:t>
      </w:r>
      <w:r w:rsidR="00092886" w:rsidRPr="00013A08">
        <w:rPr>
          <w:rFonts w:ascii="Times New Roman" w:hAnsi="Times New Roman" w:cs="Times New Roman"/>
        </w:rPr>
        <w:t xml:space="preserve"> been demonstrated</w:t>
      </w:r>
      <w:r w:rsidR="002963E2" w:rsidRPr="00013A08">
        <w:rPr>
          <w:rFonts w:ascii="Times New Roman" w:hAnsi="Times New Roman" w:cs="Times New Roman"/>
        </w:rPr>
        <w:t xml:space="preserve"> with an </w:t>
      </w:r>
      <w:r w:rsidR="00092886" w:rsidRPr="00013A08">
        <w:rPr>
          <w:rFonts w:ascii="Times New Roman" w:hAnsi="Times New Roman" w:cs="Times New Roman"/>
        </w:rPr>
        <w:t xml:space="preserve">InGaAs </w:t>
      </w:r>
      <w:r w:rsidR="00660C36" w:rsidRPr="00013A08">
        <w:rPr>
          <w:rFonts w:ascii="Times New Roman" w:hAnsi="Times New Roman" w:cs="Times New Roman"/>
        </w:rPr>
        <w:t>absor</w:t>
      </w:r>
      <w:r w:rsidR="00660C36">
        <w:rPr>
          <w:rFonts w:ascii="Times New Roman" w:hAnsi="Times New Roman" w:cs="Times New Roman"/>
        </w:rPr>
        <w:t>b</w:t>
      </w:r>
      <w:r w:rsidR="00660C36" w:rsidRPr="00013A08">
        <w:rPr>
          <w:rFonts w:ascii="Times New Roman" w:hAnsi="Times New Roman" w:cs="Times New Roman"/>
        </w:rPr>
        <w:t>er</w:t>
      </w:r>
      <w:r w:rsidR="002963E2" w:rsidRPr="00013A08">
        <w:rPr>
          <w:rFonts w:ascii="Times New Roman" w:hAnsi="Times New Roman" w:cs="Times New Roman"/>
        </w:rPr>
        <w:t>, sensitive at 1.55</w:t>
      </w:r>
      <w:r w:rsidR="002963E2" w:rsidRPr="00013A08">
        <w:t xml:space="preserve"> </w:t>
      </w:r>
      <w:r w:rsidR="002963E2" w:rsidRPr="00013A08">
        <w:rPr>
          <w:rFonts w:ascii="Times New Roman" w:hAnsi="Times New Roman" w:cs="Times New Roman"/>
        </w:rPr>
        <w:t>μm</w:t>
      </w:r>
      <w:r w:rsidR="00973DD6" w:rsidRPr="00013A08">
        <w:rPr>
          <w:rFonts w:ascii="Times New Roman" w:hAnsi="Times New Roman" w:cs="Times New Roman"/>
        </w:rPr>
        <w:t xml:space="preserve"> and </w:t>
      </w:r>
      <w:r w:rsidR="00092886" w:rsidRPr="00013A08">
        <w:rPr>
          <w:rFonts w:ascii="Times New Roman" w:hAnsi="Times New Roman" w:cs="Times New Roman"/>
        </w:rPr>
        <w:t>grown lat</w:t>
      </w:r>
      <w:r w:rsidR="001A4747" w:rsidRPr="00013A08">
        <w:rPr>
          <w:rFonts w:ascii="Times New Roman" w:hAnsi="Times New Roman" w:cs="Times New Roman"/>
        </w:rPr>
        <w:t>tice matched.</w:t>
      </w:r>
      <w:r w:rsidR="002963E2" w:rsidRPr="00013A08">
        <w:rPr>
          <w:rFonts w:ascii="Times New Roman" w:hAnsi="Times New Roman" w:cs="Times New Roman"/>
        </w:rPr>
        <w:t xml:space="preserve"> </w:t>
      </w:r>
      <w:r w:rsidR="00092886" w:rsidRPr="00013A08">
        <w:rPr>
          <w:rFonts w:ascii="Times New Roman" w:hAnsi="Times New Roman" w:cs="Times New Roman"/>
        </w:rPr>
        <w:t>[</w:t>
      </w:r>
      <w:r w:rsidR="006D33B1" w:rsidRPr="00013A08">
        <w:rPr>
          <w:rFonts w:ascii="Times New Roman" w:hAnsi="Times New Roman" w:cs="Times New Roman"/>
        </w:rPr>
        <w:t>1</w:t>
      </w:r>
      <w:r w:rsidR="00251DCB">
        <w:rPr>
          <w:rFonts w:ascii="Times New Roman" w:hAnsi="Times New Roman" w:cs="Times New Roman"/>
        </w:rPr>
        <w:t>8</w:t>
      </w:r>
      <w:r w:rsidR="00092886" w:rsidRPr="00013A08">
        <w:rPr>
          <w:rFonts w:ascii="Times New Roman" w:hAnsi="Times New Roman" w:cs="Times New Roman"/>
        </w:rPr>
        <w:t xml:space="preserve">] </w:t>
      </w:r>
      <w:r w:rsidR="00A40691" w:rsidRPr="00013A08">
        <w:rPr>
          <w:rFonts w:ascii="Times New Roman" w:hAnsi="Times New Roman" w:cs="Times New Roman"/>
        </w:rPr>
        <w:t>Further works</w:t>
      </w:r>
      <w:r w:rsidR="00092886" w:rsidRPr="00013A08">
        <w:rPr>
          <w:rFonts w:ascii="Times New Roman" w:hAnsi="Times New Roman" w:cs="Times New Roman"/>
        </w:rPr>
        <w:t xml:space="preserve"> have used PbTe films and Ge/As</w:t>
      </w:r>
      <w:r w:rsidR="00092886" w:rsidRPr="00013A08">
        <w:rPr>
          <w:rFonts w:ascii="Times New Roman" w:hAnsi="Times New Roman" w:cs="Times New Roman"/>
          <w:sz w:val="16"/>
        </w:rPr>
        <w:t>2</w:t>
      </w:r>
      <w:r w:rsidR="00092886" w:rsidRPr="00013A08">
        <w:rPr>
          <w:rFonts w:ascii="Times New Roman" w:hAnsi="Times New Roman" w:cs="Times New Roman"/>
        </w:rPr>
        <w:t>S</w:t>
      </w:r>
      <w:r w:rsidR="00092886" w:rsidRPr="00013A08">
        <w:rPr>
          <w:rFonts w:ascii="Times New Roman" w:hAnsi="Times New Roman" w:cs="Times New Roman"/>
          <w:sz w:val="16"/>
        </w:rPr>
        <w:t>3</w:t>
      </w:r>
      <w:r w:rsidR="00092886" w:rsidRPr="00013A08">
        <w:rPr>
          <w:rFonts w:ascii="Times New Roman" w:hAnsi="Times New Roman" w:cs="Times New Roman"/>
        </w:rPr>
        <w:t xml:space="preserve"> mirrors on Si</w:t>
      </w:r>
      <w:r w:rsidR="00431AB0" w:rsidRPr="00013A08">
        <w:rPr>
          <w:rFonts w:ascii="Times New Roman" w:hAnsi="Times New Roman" w:cs="Times New Roman"/>
        </w:rPr>
        <w:t>.</w:t>
      </w:r>
      <w:r w:rsidR="006134A0" w:rsidRPr="00013A08">
        <w:rPr>
          <w:rFonts w:ascii="Times New Roman" w:hAnsi="Times New Roman" w:cs="Times New Roman"/>
        </w:rPr>
        <w:t xml:space="preserve"> [1</w:t>
      </w:r>
      <w:r w:rsidR="00251DCB">
        <w:rPr>
          <w:rFonts w:ascii="Times New Roman" w:hAnsi="Times New Roman" w:cs="Times New Roman"/>
        </w:rPr>
        <w:t>9</w:t>
      </w:r>
      <w:r w:rsidR="006134A0" w:rsidRPr="00013A08">
        <w:rPr>
          <w:rFonts w:ascii="Times New Roman" w:hAnsi="Times New Roman" w:cs="Times New Roman"/>
        </w:rPr>
        <w:t>]</w:t>
      </w:r>
      <w:r w:rsidR="00431AB0" w:rsidRPr="00013A08">
        <w:rPr>
          <w:rFonts w:ascii="Times New Roman" w:hAnsi="Times New Roman" w:cs="Times New Roman"/>
        </w:rPr>
        <w:t xml:space="preserve"> </w:t>
      </w:r>
      <w:r w:rsidR="00E01878" w:rsidRPr="00013A08">
        <w:rPr>
          <w:rFonts w:ascii="Times New Roman" w:hAnsi="Times New Roman" w:cs="Times New Roman"/>
        </w:rPr>
        <w:t>For this work</w:t>
      </w:r>
      <w:r w:rsidR="000C3748" w:rsidRPr="00013A08">
        <w:rPr>
          <w:rFonts w:ascii="Times New Roman" w:hAnsi="Times New Roman" w:cs="Times New Roman"/>
        </w:rPr>
        <w:t xml:space="preserve">, III-Sb RCE photodiodes </w:t>
      </w:r>
      <w:r w:rsidR="00304A09" w:rsidRPr="00013A08">
        <w:rPr>
          <w:rFonts w:ascii="Times New Roman" w:hAnsi="Times New Roman" w:cs="Times New Roman"/>
        </w:rPr>
        <w:t>we</w:t>
      </w:r>
      <w:r w:rsidR="000C3748" w:rsidRPr="00013A08">
        <w:rPr>
          <w:rFonts w:ascii="Times New Roman" w:hAnsi="Times New Roman" w:cs="Times New Roman"/>
        </w:rPr>
        <w:t>re envisaged as ideal candidates for</w:t>
      </w:r>
      <w:r w:rsidR="00E56A13" w:rsidRPr="00013A08">
        <w:rPr>
          <w:rFonts w:ascii="Times New Roman" w:hAnsi="Times New Roman" w:cs="Times New Roman"/>
        </w:rPr>
        <w:t xml:space="preserve"> use in</w:t>
      </w:r>
      <w:r w:rsidR="000C3748" w:rsidRPr="00013A08">
        <w:rPr>
          <w:rFonts w:ascii="Times New Roman" w:hAnsi="Times New Roman" w:cs="Times New Roman"/>
        </w:rPr>
        <w:t xml:space="preserve"> detection systems </w:t>
      </w:r>
      <w:r w:rsidR="00E56A13" w:rsidRPr="00013A08">
        <w:rPr>
          <w:rFonts w:ascii="Times New Roman" w:hAnsi="Times New Roman" w:cs="Times New Roman"/>
        </w:rPr>
        <w:t>targeting</w:t>
      </w:r>
      <w:r w:rsidR="000C3748" w:rsidRPr="00013A08">
        <w:rPr>
          <w:rFonts w:ascii="Times New Roman" w:hAnsi="Times New Roman" w:cs="Times New Roman"/>
        </w:rPr>
        <w:t xml:space="preserve"> a wide range of substance</w:t>
      </w:r>
      <w:r w:rsidR="00E135EC" w:rsidRPr="00013A08">
        <w:rPr>
          <w:rFonts w:ascii="Times New Roman" w:hAnsi="Times New Roman" w:cs="Times New Roman"/>
        </w:rPr>
        <w:t>s</w:t>
      </w:r>
      <w:r w:rsidR="000C3748" w:rsidRPr="00013A08">
        <w:rPr>
          <w:rFonts w:ascii="Times New Roman" w:hAnsi="Times New Roman" w:cs="Times New Roman"/>
        </w:rPr>
        <w:t>, due to</w:t>
      </w:r>
      <w:r w:rsidR="00E56A13" w:rsidRPr="00013A08">
        <w:rPr>
          <w:rFonts w:ascii="Times New Roman" w:hAnsi="Times New Roman" w:cs="Times New Roman"/>
        </w:rPr>
        <w:t xml:space="preserve"> their</w:t>
      </w:r>
      <w:r w:rsidR="000C3748" w:rsidRPr="00013A08">
        <w:rPr>
          <w:rFonts w:ascii="Times New Roman" w:hAnsi="Times New Roman" w:cs="Times New Roman"/>
        </w:rPr>
        <w:t xml:space="preserve"> extended </w:t>
      </w:r>
      <w:r w:rsidR="00E56A13" w:rsidRPr="00013A08">
        <w:rPr>
          <w:rFonts w:ascii="Times New Roman" w:hAnsi="Times New Roman" w:cs="Times New Roman"/>
        </w:rPr>
        <w:t xml:space="preserve">detection </w:t>
      </w:r>
      <w:r w:rsidR="000C3748" w:rsidRPr="00013A08">
        <w:rPr>
          <w:rFonts w:ascii="Times New Roman" w:hAnsi="Times New Roman" w:cs="Times New Roman"/>
        </w:rPr>
        <w:t>wavelength</w:t>
      </w:r>
      <w:r w:rsidR="00E135EC" w:rsidRPr="00013A08">
        <w:rPr>
          <w:rFonts w:ascii="Times New Roman" w:hAnsi="Times New Roman" w:cs="Times New Roman"/>
        </w:rPr>
        <w:t>,</w:t>
      </w:r>
      <w:r w:rsidR="000C3748" w:rsidRPr="00013A08">
        <w:rPr>
          <w:rFonts w:ascii="Times New Roman" w:hAnsi="Times New Roman" w:cs="Times New Roman"/>
        </w:rPr>
        <w:t xml:space="preserve"> high spectral selectivity</w:t>
      </w:r>
      <w:r w:rsidR="00E56A13" w:rsidRPr="00013A08">
        <w:rPr>
          <w:rFonts w:ascii="Times New Roman" w:hAnsi="Times New Roman" w:cs="Times New Roman"/>
        </w:rPr>
        <w:t>,</w:t>
      </w:r>
      <w:r w:rsidR="000C3748" w:rsidRPr="00013A08">
        <w:rPr>
          <w:rFonts w:ascii="Times New Roman" w:hAnsi="Times New Roman" w:cs="Times New Roman"/>
        </w:rPr>
        <w:t xml:space="preserve"> </w:t>
      </w:r>
      <w:r w:rsidR="00E135EC" w:rsidRPr="00013A08">
        <w:rPr>
          <w:rFonts w:ascii="Times New Roman" w:hAnsi="Times New Roman" w:cs="Times New Roman"/>
        </w:rPr>
        <w:t xml:space="preserve">and </w:t>
      </w:r>
      <w:r w:rsidR="000C3748" w:rsidRPr="00013A08">
        <w:rPr>
          <w:rFonts w:ascii="Times New Roman" w:hAnsi="Times New Roman" w:cs="Times New Roman"/>
        </w:rPr>
        <w:t>low dark currents</w:t>
      </w:r>
      <w:r w:rsidR="00E135EC" w:rsidRPr="00013A08">
        <w:rPr>
          <w:rFonts w:ascii="Times New Roman" w:hAnsi="Times New Roman" w:cs="Times New Roman"/>
        </w:rPr>
        <w:t xml:space="preserve"> and </w:t>
      </w:r>
      <w:r w:rsidR="000C3748" w:rsidRPr="00013A08">
        <w:rPr>
          <w:rFonts w:ascii="Times New Roman" w:hAnsi="Times New Roman" w:cs="Times New Roman"/>
        </w:rPr>
        <w:t>noise. A</w:t>
      </w:r>
      <w:r w:rsidR="00431AB0" w:rsidRPr="00013A08">
        <w:rPr>
          <w:rFonts w:ascii="Times New Roman" w:hAnsi="Times New Roman" w:cs="Times New Roman"/>
        </w:rPr>
        <w:t xml:space="preserve">n </w:t>
      </w:r>
      <w:r w:rsidR="00092886" w:rsidRPr="00013A08">
        <w:rPr>
          <w:rFonts w:ascii="Times New Roman" w:hAnsi="Times New Roman" w:cs="Times New Roman"/>
        </w:rPr>
        <w:t>RCE photodiode design was conceived</w:t>
      </w:r>
      <w:r w:rsidR="00973DD6" w:rsidRPr="00013A08">
        <w:rPr>
          <w:rFonts w:ascii="Times New Roman" w:hAnsi="Times New Roman" w:cs="Times New Roman"/>
        </w:rPr>
        <w:t xml:space="preserve"> and</w:t>
      </w:r>
      <w:r w:rsidR="00092886" w:rsidRPr="00013A08">
        <w:rPr>
          <w:rFonts w:ascii="Times New Roman" w:hAnsi="Times New Roman" w:cs="Times New Roman"/>
        </w:rPr>
        <w:t xml:space="preserve"> grown on GaSb. The ch</w:t>
      </w:r>
      <w:r w:rsidR="00F92886" w:rsidRPr="00013A08">
        <w:rPr>
          <w:rFonts w:ascii="Times New Roman" w:hAnsi="Times New Roman" w:cs="Times New Roman"/>
        </w:rPr>
        <w:t xml:space="preserve">oice of a GaSb substrate allows for an extension of the operating wavelength. </w:t>
      </w:r>
      <w:r w:rsidR="00816688" w:rsidRPr="00013A08">
        <w:rPr>
          <w:rFonts w:ascii="Times New Roman" w:hAnsi="Times New Roman" w:cs="Times New Roman"/>
        </w:rPr>
        <w:t>For the present work, 96 nm</w:t>
      </w:r>
      <w:r w:rsidR="00557176">
        <w:rPr>
          <w:rFonts w:ascii="Times New Roman" w:hAnsi="Times New Roman" w:cs="Times New Roman"/>
        </w:rPr>
        <w:t xml:space="preserve"> of</w:t>
      </w:r>
      <w:r w:rsidR="00816688" w:rsidRPr="00013A08">
        <w:rPr>
          <w:rFonts w:ascii="Times New Roman" w:hAnsi="Times New Roman" w:cs="Times New Roman"/>
        </w:rPr>
        <w:t xml:space="preserve"> InAs</w:t>
      </w:r>
      <w:r w:rsidR="00816688" w:rsidRPr="00013A08">
        <w:rPr>
          <w:rFonts w:ascii="Times New Roman" w:hAnsi="Times New Roman" w:cs="Times New Roman"/>
          <w:sz w:val="14"/>
        </w:rPr>
        <w:t>0.91</w:t>
      </w:r>
      <w:r w:rsidR="00304A09" w:rsidRPr="00013A08">
        <w:rPr>
          <w:rFonts w:ascii="Times New Roman" w:hAnsi="Times New Roman" w:cs="Times New Roman"/>
          <w:sz w:val="14"/>
        </w:rPr>
        <w:t xml:space="preserve"> </w:t>
      </w:r>
      <w:r w:rsidR="00816688" w:rsidRPr="00013A08">
        <w:rPr>
          <w:rFonts w:ascii="Times New Roman" w:hAnsi="Times New Roman" w:cs="Times New Roman"/>
        </w:rPr>
        <w:t>Sb</w:t>
      </w:r>
      <w:r w:rsidR="00816688" w:rsidRPr="00013A08">
        <w:rPr>
          <w:rFonts w:ascii="Times New Roman" w:hAnsi="Times New Roman" w:cs="Times New Roman"/>
          <w:sz w:val="14"/>
        </w:rPr>
        <w:t>0.09</w:t>
      </w:r>
      <w:r w:rsidR="00816688" w:rsidRPr="00013A08">
        <w:rPr>
          <w:rFonts w:ascii="Times New Roman" w:hAnsi="Times New Roman" w:cs="Times New Roman"/>
        </w:rPr>
        <w:t xml:space="preserve"> allowed for sensitivity at ~3.</w:t>
      </w:r>
      <w:r w:rsidR="00377D6D">
        <w:rPr>
          <w:rFonts w:ascii="Times New Roman" w:hAnsi="Times New Roman" w:cs="Times New Roman"/>
        </w:rPr>
        <w:t>7</w:t>
      </w:r>
      <w:r w:rsidR="00816688" w:rsidRPr="00013A08">
        <w:rPr>
          <w:rFonts w:ascii="Times New Roman" w:hAnsi="Times New Roman" w:cs="Times New Roman"/>
        </w:rPr>
        <w:t xml:space="preserve">2 μm and proof of concept. </w:t>
      </w:r>
      <w:r w:rsidR="00F92886" w:rsidRPr="00013A08">
        <w:rPr>
          <w:rFonts w:ascii="Times New Roman" w:hAnsi="Times New Roman" w:cs="Times New Roman"/>
        </w:rPr>
        <w:t xml:space="preserve"> However, in principle</w:t>
      </w:r>
      <w:r w:rsidR="00F23953" w:rsidRPr="00013A08">
        <w:rPr>
          <w:rFonts w:ascii="Times New Roman" w:hAnsi="Times New Roman" w:cs="Times New Roman"/>
        </w:rPr>
        <w:t>,</w:t>
      </w:r>
      <w:r w:rsidR="00F92886" w:rsidRPr="00013A08">
        <w:rPr>
          <w:rFonts w:ascii="Times New Roman" w:hAnsi="Times New Roman" w:cs="Times New Roman"/>
        </w:rPr>
        <w:t xml:space="preserve"> similar designs can be extended to the long</w:t>
      </w:r>
      <w:r w:rsidR="00816688" w:rsidRPr="00013A08">
        <w:rPr>
          <w:rFonts w:ascii="Times New Roman" w:hAnsi="Times New Roman" w:cs="Times New Roman"/>
        </w:rPr>
        <w:t>-</w:t>
      </w:r>
      <w:r w:rsidR="00F92886" w:rsidRPr="00013A08">
        <w:rPr>
          <w:rFonts w:ascii="Times New Roman" w:hAnsi="Times New Roman" w:cs="Times New Roman"/>
        </w:rPr>
        <w:lastRenderedPageBreak/>
        <w:t>wave infrared</w:t>
      </w:r>
      <w:r w:rsidR="00816688" w:rsidRPr="00013A08">
        <w:rPr>
          <w:rFonts w:ascii="Times New Roman" w:hAnsi="Times New Roman" w:cs="Times New Roman"/>
        </w:rPr>
        <w:t xml:space="preserve"> </w:t>
      </w:r>
      <w:r w:rsidR="00F92886" w:rsidRPr="00013A08">
        <w:rPr>
          <w:rFonts w:ascii="Times New Roman" w:hAnsi="Times New Roman" w:cs="Times New Roman"/>
        </w:rPr>
        <w:t>by using quantum confined III-Sb absorbers such as InAsSb/InAs superlattices or quantum wells</w:t>
      </w:r>
      <w:r w:rsidR="00092886" w:rsidRPr="00013A08">
        <w:rPr>
          <w:rFonts w:ascii="Times New Roman" w:hAnsi="Times New Roman" w:cs="Times New Roman"/>
        </w:rPr>
        <w:t xml:space="preserve">. </w:t>
      </w:r>
      <w:r w:rsidR="00F92886" w:rsidRPr="00013A08">
        <w:rPr>
          <w:rFonts w:ascii="Times New Roman" w:hAnsi="Times New Roman" w:cs="Times New Roman"/>
        </w:rPr>
        <w:t xml:space="preserve">The </w:t>
      </w:r>
      <w:r w:rsidR="001329B5" w:rsidRPr="00013A08">
        <w:rPr>
          <w:rFonts w:ascii="Times New Roman" w:hAnsi="Times New Roman" w:cs="Times New Roman"/>
        </w:rPr>
        <w:t xml:space="preserve">principal challenge in </w:t>
      </w:r>
      <w:r w:rsidR="00973DD6" w:rsidRPr="00013A08">
        <w:rPr>
          <w:rFonts w:ascii="Times New Roman" w:hAnsi="Times New Roman" w:cs="Times New Roman"/>
        </w:rPr>
        <w:t>transitioning</w:t>
      </w:r>
      <w:r w:rsidR="001329B5" w:rsidRPr="00013A08">
        <w:rPr>
          <w:rFonts w:ascii="Times New Roman" w:hAnsi="Times New Roman" w:cs="Times New Roman"/>
        </w:rPr>
        <w:t xml:space="preserve"> to a GaSb substrate is the realization of AlAsSb/GaSb DBR mirrors. </w:t>
      </w:r>
    </w:p>
    <w:p w:rsidR="00955AE2" w:rsidRDefault="00154FC3" w:rsidP="0065604D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All g</w:t>
      </w:r>
      <w:r w:rsidR="001A4747" w:rsidRPr="00013A08">
        <w:rPr>
          <w:rFonts w:ascii="Times New Roman" w:hAnsi="Times New Roman" w:cs="Times New Roman"/>
        </w:rPr>
        <w:t xml:space="preserve">rowth </w:t>
      </w:r>
      <w:r w:rsidR="00377D6D">
        <w:rPr>
          <w:rFonts w:ascii="Times New Roman" w:hAnsi="Times New Roman" w:cs="Times New Roman"/>
        </w:rPr>
        <w:t>was</w:t>
      </w:r>
      <w:r w:rsidR="001A4747" w:rsidRPr="00013A08">
        <w:rPr>
          <w:rFonts w:ascii="Times New Roman" w:hAnsi="Times New Roman" w:cs="Times New Roman"/>
        </w:rPr>
        <w:t xml:space="preserve"> performed by III-V </w:t>
      </w:r>
      <w:r w:rsidR="001329B5" w:rsidRPr="00013A08">
        <w:rPr>
          <w:rFonts w:ascii="Times New Roman" w:hAnsi="Times New Roman" w:cs="Times New Roman"/>
        </w:rPr>
        <w:t>molecular beam epitaxy (</w:t>
      </w:r>
      <w:r w:rsidR="001A4747" w:rsidRPr="00013A08">
        <w:rPr>
          <w:rFonts w:ascii="Times New Roman" w:hAnsi="Times New Roman" w:cs="Times New Roman"/>
        </w:rPr>
        <w:t>MBE</w:t>
      </w:r>
      <w:r w:rsidR="001329B5" w:rsidRPr="00013A08">
        <w:rPr>
          <w:rFonts w:ascii="Times New Roman" w:hAnsi="Times New Roman" w:cs="Times New Roman"/>
        </w:rPr>
        <w:t>)</w:t>
      </w:r>
      <w:r w:rsidR="001A4747" w:rsidRPr="00013A08">
        <w:rPr>
          <w:rFonts w:ascii="Times New Roman" w:hAnsi="Times New Roman" w:cs="Times New Roman"/>
        </w:rPr>
        <w:t xml:space="preserve"> using a Veeco G</w:t>
      </w:r>
      <w:r w:rsidR="001329B5" w:rsidRPr="00013A08">
        <w:rPr>
          <w:rFonts w:ascii="Times New Roman" w:hAnsi="Times New Roman" w:cs="Times New Roman"/>
        </w:rPr>
        <w:t>EN</w:t>
      </w:r>
      <w:r w:rsidR="001A4747" w:rsidRPr="00013A08">
        <w:rPr>
          <w:rFonts w:ascii="Times New Roman" w:hAnsi="Times New Roman" w:cs="Times New Roman"/>
        </w:rPr>
        <w:t>Xplor solid source reactor. SUMO cells were used for Al, Ga and In, whilst valved cracker cells provided As</w:t>
      </w:r>
      <w:r w:rsidR="001329B5" w:rsidRPr="00013A08">
        <w:rPr>
          <w:rFonts w:ascii="Times New Roman" w:hAnsi="Times New Roman" w:cs="Times New Roman"/>
          <w:sz w:val="14"/>
        </w:rPr>
        <w:t>2</w:t>
      </w:r>
      <w:r w:rsidR="001A4747" w:rsidRPr="00013A08">
        <w:rPr>
          <w:rFonts w:ascii="Times New Roman" w:hAnsi="Times New Roman" w:cs="Times New Roman"/>
        </w:rPr>
        <w:t xml:space="preserve"> and Sb</w:t>
      </w:r>
      <w:r w:rsidR="001329B5" w:rsidRPr="00013A08">
        <w:rPr>
          <w:rFonts w:ascii="Times New Roman" w:hAnsi="Times New Roman" w:cs="Times New Roman"/>
          <w:sz w:val="14"/>
        </w:rPr>
        <w:t>2</w:t>
      </w:r>
      <w:r w:rsidR="001A4747" w:rsidRPr="00013A08">
        <w:rPr>
          <w:rFonts w:ascii="Times New Roman" w:hAnsi="Times New Roman" w:cs="Times New Roman"/>
        </w:rPr>
        <w:t xml:space="preserve"> fluxes. GaSb wafers under-went oxide desorption at 530 C before cooling to 505 C for e</w:t>
      </w:r>
      <w:r w:rsidR="00FC65AC" w:rsidRPr="00013A08">
        <w:rPr>
          <w:rFonts w:ascii="Times New Roman" w:hAnsi="Times New Roman" w:cs="Times New Roman"/>
        </w:rPr>
        <w:t>pitaxy. The</w:t>
      </w:r>
      <w:r w:rsidR="00CB28CD">
        <w:rPr>
          <w:rFonts w:ascii="Times New Roman" w:hAnsi="Times New Roman" w:cs="Times New Roman"/>
        </w:rPr>
        <w:t xml:space="preserve"> </w:t>
      </w:r>
      <w:r w:rsidR="00E56A13" w:rsidRPr="00013A08">
        <w:rPr>
          <w:rFonts w:ascii="Times New Roman" w:hAnsi="Times New Roman" w:cs="Times New Roman"/>
        </w:rPr>
        <w:t>epilayer structure</w:t>
      </w:r>
      <w:r w:rsidR="001A4747" w:rsidRPr="00013A08">
        <w:rPr>
          <w:rFonts w:ascii="Times New Roman" w:hAnsi="Times New Roman" w:cs="Times New Roman"/>
        </w:rPr>
        <w:t xml:space="preserve"> is shown in Figure 1. The AlAs</w:t>
      </w:r>
      <w:r w:rsidR="001A4747" w:rsidRPr="00013A08">
        <w:rPr>
          <w:rFonts w:ascii="Times New Roman" w:hAnsi="Times New Roman" w:cs="Times New Roman"/>
          <w:sz w:val="16"/>
        </w:rPr>
        <w:t>0.08</w:t>
      </w:r>
      <w:r w:rsidR="001A4747" w:rsidRPr="00013A08">
        <w:rPr>
          <w:rFonts w:ascii="Times New Roman" w:hAnsi="Times New Roman" w:cs="Times New Roman"/>
        </w:rPr>
        <w:t>Sb</w:t>
      </w:r>
      <w:r w:rsidR="001A4747" w:rsidRPr="00013A08">
        <w:rPr>
          <w:rFonts w:ascii="Times New Roman" w:hAnsi="Times New Roman" w:cs="Times New Roman"/>
          <w:sz w:val="16"/>
        </w:rPr>
        <w:t>0.92</w:t>
      </w:r>
      <w:r w:rsidR="001A4747" w:rsidRPr="00013A08">
        <w:rPr>
          <w:rFonts w:ascii="Times New Roman" w:hAnsi="Times New Roman" w:cs="Times New Roman"/>
        </w:rPr>
        <w:t xml:space="preserve"> layers (hereafter “AlAsSb”) and GaSb layers were grown at 505 C and the InAs</w:t>
      </w:r>
      <w:r w:rsidR="001A4747" w:rsidRPr="00013A08">
        <w:rPr>
          <w:rFonts w:ascii="Times New Roman" w:hAnsi="Times New Roman" w:cs="Times New Roman"/>
          <w:sz w:val="16"/>
        </w:rPr>
        <w:t>0.91</w:t>
      </w:r>
      <w:r w:rsidR="001A4747" w:rsidRPr="00013A08">
        <w:rPr>
          <w:rFonts w:ascii="Times New Roman" w:hAnsi="Times New Roman" w:cs="Times New Roman"/>
        </w:rPr>
        <w:t>Sb</w:t>
      </w:r>
      <w:r w:rsidR="001A4747" w:rsidRPr="00013A08">
        <w:rPr>
          <w:rFonts w:ascii="Times New Roman" w:hAnsi="Times New Roman" w:cs="Times New Roman"/>
          <w:sz w:val="16"/>
        </w:rPr>
        <w:t>0.09</w:t>
      </w:r>
      <w:r w:rsidR="001A4747" w:rsidRPr="00013A08">
        <w:rPr>
          <w:rFonts w:ascii="Times New Roman" w:hAnsi="Times New Roman" w:cs="Times New Roman"/>
        </w:rPr>
        <w:t xml:space="preserve"> layers were grown at 450 C. V-III growth rate ratios of &gt;2 and </w:t>
      </w:r>
      <w:r w:rsidR="0042300E" w:rsidRPr="00013A08">
        <w:rPr>
          <w:rFonts w:ascii="Times New Roman" w:hAnsi="Times New Roman" w:cs="Times New Roman"/>
        </w:rPr>
        <w:t>deposition</w:t>
      </w:r>
      <w:r w:rsidR="001A4747" w:rsidRPr="00013A08">
        <w:rPr>
          <w:rFonts w:ascii="Times New Roman" w:hAnsi="Times New Roman" w:cs="Times New Roman"/>
        </w:rPr>
        <w:t xml:space="preserve"> rates of ≤ 1ML/s were used throughout.</w:t>
      </w:r>
      <w:r w:rsidR="00DB251B">
        <w:rPr>
          <w:rFonts w:ascii="Times New Roman" w:hAnsi="Times New Roman" w:cs="Times New Roman"/>
        </w:rPr>
        <w:t xml:space="preserve"> A compensation doping scheme was applied to the </w:t>
      </w:r>
      <w:r w:rsidR="000043BD">
        <w:rPr>
          <w:rFonts w:ascii="Times New Roman" w:hAnsi="Times New Roman" w:cs="Times New Roman"/>
        </w:rPr>
        <w:t xml:space="preserve">211 nm </w:t>
      </w:r>
      <w:r w:rsidR="00DB251B">
        <w:rPr>
          <w:rFonts w:ascii="Times New Roman" w:hAnsi="Times New Roman" w:cs="Times New Roman"/>
        </w:rPr>
        <w:t>AlAsSb layers</w:t>
      </w:r>
      <w:r w:rsidR="00CB28CD">
        <w:rPr>
          <w:rFonts w:ascii="Times New Roman" w:hAnsi="Times New Roman" w:cs="Times New Roman"/>
        </w:rPr>
        <w:t>, as</w:t>
      </w:r>
      <w:r w:rsidR="00DB251B">
        <w:rPr>
          <w:rFonts w:ascii="Times New Roman" w:hAnsi="Times New Roman" w:cs="Times New Roman"/>
        </w:rPr>
        <w:t xml:space="preserve"> </w:t>
      </w:r>
      <w:r w:rsidR="00197289">
        <w:rPr>
          <w:rFonts w:ascii="Times New Roman" w:hAnsi="Times New Roman" w:cs="Times New Roman"/>
        </w:rPr>
        <w:t>optimized</w:t>
      </w:r>
      <w:r w:rsidR="00584C58">
        <w:rPr>
          <w:rFonts w:ascii="Times New Roman" w:hAnsi="Times New Roman" w:cs="Times New Roman"/>
        </w:rPr>
        <w:t xml:space="preserve"> through</w:t>
      </w:r>
      <w:r w:rsidR="00DB251B">
        <w:rPr>
          <w:rFonts w:ascii="Times New Roman" w:hAnsi="Times New Roman" w:cs="Times New Roman"/>
        </w:rPr>
        <w:t xml:space="preserve"> a series of</w:t>
      </w:r>
      <w:r w:rsidR="007F7D28">
        <w:rPr>
          <w:rFonts w:ascii="Times New Roman" w:hAnsi="Times New Roman" w:cs="Times New Roman"/>
        </w:rPr>
        <w:t xml:space="preserve"> calibration</w:t>
      </w:r>
      <w:r w:rsidR="00DB251B">
        <w:rPr>
          <w:rFonts w:ascii="Times New Roman" w:hAnsi="Times New Roman" w:cs="Times New Roman"/>
        </w:rPr>
        <w:t xml:space="preserve"> growths with varying Ga</w:t>
      </w:r>
      <w:r w:rsidR="00BE218E" w:rsidRPr="00BE218E">
        <w:rPr>
          <w:rFonts w:ascii="Times New Roman" w:hAnsi="Times New Roman" w:cs="Times New Roman"/>
          <w:sz w:val="16"/>
        </w:rPr>
        <w:t>2</w:t>
      </w:r>
      <w:r w:rsidR="00DB251B">
        <w:rPr>
          <w:rFonts w:ascii="Times New Roman" w:hAnsi="Times New Roman" w:cs="Times New Roman"/>
        </w:rPr>
        <w:t>Te</w:t>
      </w:r>
      <w:r w:rsidR="00BE218E" w:rsidRPr="00BE218E">
        <w:rPr>
          <w:rFonts w:ascii="Times New Roman" w:hAnsi="Times New Roman" w:cs="Times New Roman"/>
          <w:sz w:val="16"/>
        </w:rPr>
        <w:t>3</w:t>
      </w:r>
      <w:r w:rsidR="00DB251B">
        <w:rPr>
          <w:rFonts w:ascii="Times New Roman" w:hAnsi="Times New Roman" w:cs="Times New Roman"/>
        </w:rPr>
        <w:t xml:space="preserve"> cell temperature</w:t>
      </w:r>
      <w:r w:rsidR="00262AB0">
        <w:rPr>
          <w:rFonts w:ascii="Times New Roman" w:hAnsi="Times New Roman" w:cs="Times New Roman"/>
        </w:rPr>
        <w:t>s</w:t>
      </w:r>
      <w:r w:rsidR="00DB251B">
        <w:rPr>
          <w:rFonts w:ascii="Times New Roman" w:hAnsi="Times New Roman" w:cs="Times New Roman"/>
        </w:rPr>
        <w:t>.</w:t>
      </w:r>
      <w:r w:rsidR="001A4747" w:rsidRPr="00013A08">
        <w:rPr>
          <w:rFonts w:ascii="Times New Roman" w:hAnsi="Times New Roman" w:cs="Times New Roman"/>
        </w:rPr>
        <w:t xml:space="preserve"> X-ray diffraction (XRD) </w:t>
      </w:r>
      <w:r w:rsidR="0065604D" w:rsidRPr="00013A08">
        <w:rPr>
          <w:rFonts w:ascii="Times New Roman" w:hAnsi="Times New Roman" w:cs="Times New Roman"/>
        </w:rPr>
        <w:t>scans were</w:t>
      </w:r>
      <w:r w:rsidR="001A4747" w:rsidRPr="00013A08">
        <w:rPr>
          <w:rFonts w:ascii="Times New Roman" w:hAnsi="Times New Roman" w:cs="Times New Roman"/>
        </w:rPr>
        <w:t xml:space="preserve"> obtained using a Bede QC200 diffractometer</w:t>
      </w:r>
      <w:r w:rsidR="0065604D" w:rsidRPr="00013A08">
        <w:rPr>
          <w:rFonts w:ascii="Times New Roman" w:hAnsi="Times New Roman" w:cs="Times New Roman"/>
        </w:rPr>
        <w:t>, which showed strain &lt; 500 ppm for each layer</w:t>
      </w:r>
      <w:r w:rsidRPr="00013A08">
        <w:rPr>
          <w:rFonts w:ascii="Times New Roman" w:hAnsi="Times New Roman" w:cs="Times New Roman"/>
        </w:rPr>
        <w:t xml:space="preserve">. For each wafer, </w:t>
      </w:r>
      <w:r w:rsidR="00160F03" w:rsidRPr="00013A08">
        <w:rPr>
          <w:rFonts w:ascii="Times New Roman" w:hAnsi="Times New Roman" w:cs="Times New Roman"/>
        </w:rPr>
        <w:t xml:space="preserve">common processing steps were </w:t>
      </w:r>
      <w:r w:rsidR="00E06AB5" w:rsidRPr="00013A08">
        <w:rPr>
          <w:rFonts w:ascii="Times New Roman" w:hAnsi="Times New Roman" w:cs="Times New Roman"/>
        </w:rPr>
        <w:t xml:space="preserve">used </w:t>
      </w:r>
      <w:r w:rsidR="00FC5A22" w:rsidRPr="00013A08">
        <w:rPr>
          <w:rFonts w:ascii="Times New Roman" w:hAnsi="Times New Roman" w:cs="Times New Roman"/>
        </w:rPr>
        <w:t>for</w:t>
      </w:r>
      <w:r w:rsidR="001A4747" w:rsidRPr="00013A08">
        <w:rPr>
          <w:rFonts w:ascii="Times New Roman" w:hAnsi="Times New Roman" w:cs="Times New Roman"/>
        </w:rPr>
        <w:t xml:space="preserve"> standard photolithography </w:t>
      </w:r>
      <w:r w:rsidR="0065604D" w:rsidRPr="00013A08">
        <w:rPr>
          <w:rFonts w:ascii="Times New Roman" w:hAnsi="Times New Roman" w:cs="Times New Roman"/>
        </w:rPr>
        <w:t>and we</w:t>
      </w:r>
      <w:r w:rsidR="00816688" w:rsidRPr="00013A08">
        <w:rPr>
          <w:rFonts w:ascii="Times New Roman" w:hAnsi="Times New Roman" w:cs="Times New Roman"/>
        </w:rPr>
        <w:t>t-</w:t>
      </w:r>
      <w:r w:rsidR="00E06AB5" w:rsidRPr="00013A08">
        <w:rPr>
          <w:rFonts w:ascii="Times New Roman" w:hAnsi="Times New Roman" w:cs="Times New Roman"/>
        </w:rPr>
        <w:t>chemical etching</w:t>
      </w:r>
      <w:r w:rsidR="001A4747" w:rsidRPr="00013A08">
        <w:rPr>
          <w:rFonts w:ascii="Times New Roman" w:hAnsi="Times New Roman" w:cs="Times New Roman"/>
        </w:rPr>
        <w:t xml:space="preserve">. </w:t>
      </w:r>
      <w:r w:rsidR="0065604D" w:rsidRPr="00013A08">
        <w:rPr>
          <w:rFonts w:ascii="Times New Roman" w:hAnsi="Times New Roman" w:cs="Times New Roman"/>
        </w:rPr>
        <w:t>After removing the top mirror,</w:t>
      </w:r>
      <w:r w:rsidR="001A4747" w:rsidRPr="00013A08">
        <w:rPr>
          <w:rFonts w:ascii="Times New Roman" w:hAnsi="Times New Roman" w:cs="Times New Roman"/>
        </w:rPr>
        <w:t xml:space="preserve"> mesa</w:t>
      </w:r>
      <w:r w:rsidR="00085D58" w:rsidRPr="00013A08">
        <w:rPr>
          <w:rFonts w:ascii="Times New Roman" w:hAnsi="Times New Roman" w:cs="Times New Roman"/>
        </w:rPr>
        <w:t>s were</w:t>
      </w:r>
      <w:r w:rsidR="0065604D" w:rsidRPr="00013A08">
        <w:rPr>
          <w:rFonts w:ascii="Times New Roman" w:hAnsi="Times New Roman" w:cs="Times New Roman"/>
        </w:rPr>
        <w:t xml:space="preserve"> </w:t>
      </w:r>
      <w:r w:rsidR="001A4747" w:rsidRPr="00013A08">
        <w:rPr>
          <w:rFonts w:ascii="Times New Roman" w:hAnsi="Times New Roman" w:cs="Times New Roman"/>
        </w:rPr>
        <w:t xml:space="preserve">defined using just 30 nm of </w:t>
      </w:r>
      <w:r w:rsidR="002315CA" w:rsidRPr="002315CA">
        <w:rPr>
          <w:rFonts w:ascii="Times New Roman" w:hAnsi="Times New Roman" w:cs="Times New Roman"/>
          <w:i/>
        </w:rPr>
        <w:t>n-</w:t>
      </w:r>
      <w:r w:rsidR="001A4747" w:rsidRPr="00013A08">
        <w:rPr>
          <w:rFonts w:ascii="Times New Roman" w:hAnsi="Times New Roman" w:cs="Times New Roman"/>
        </w:rPr>
        <w:t>InAsSb</w:t>
      </w:r>
      <w:r w:rsidR="0065604D" w:rsidRPr="00013A08">
        <w:rPr>
          <w:rFonts w:ascii="Times New Roman" w:hAnsi="Times New Roman" w:cs="Times New Roman"/>
        </w:rPr>
        <w:t xml:space="preserve"> to designate the active device area</w:t>
      </w:r>
      <w:r w:rsidR="001A4747" w:rsidRPr="00013A08">
        <w:rPr>
          <w:rFonts w:ascii="Times New Roman" w:hAnsi="Times New Roman" w:cs="Times New Roman"/>
        </w:rPr>
        <w:t xml:space="preserve">. This narrow gap layer acts as a contact layer not contributing to absorption, since it is both thin and </w:t>
      </w:r>
      <w:r w:rsidR="00085D58" w:rsidRPr="00013A08">
        <w:rPr>
          <w:rFonts w:ascii="Times New Roman" w:hAnsi="Times New Roman" w:cs="Times New Roman"/>
        </w:rPr>
        <w:t>posit</w:t>
      </w:r>
      <w:r w:rsidR="000043BD">
        <w:rPr>
          <w:rFonts w:ascii="Times New Roman" w:hAnsi="Times New Roman" w:cs="Times New Roman"/>
        </w:rPr>
        <w:t>-</w:t>
      </w:r>
      <w:r w:rsidR="00085D58" w:rsidRPr="00013A08">
        <w:rPr>
          <w:rFonts w:ascii="Times New Roman" w:hAnsi="Times New Roman" w:cs="Times New Roman"/>
        </w:rPr>
        <w:t xml:space="preserve">ioned </w:t>
      </w:r>
      <w:r w:rsidR="001A4747" w:rsidRPr="00013A08">
        <w:rPr>
          <w:rFonts w:ascii="Times New Roman" w:hAnsi="Times New Roman" w:cs="Times New Roman"/>
        </w:rPr>
        <w:t>at the node of the optical field. The AlAsSb upper cavity</w:t>
      </w:r>
      <w:r w:rsidR="00E93598" w:rsidRPr="00013A08">
        <w:t xml:space="preserve"> </w:t>
      </w:r>
      <w:r w:rsidR="00E93598" w:rsidRPr="00013A08">
        <w:rPr>
          <w:rFonts w:ascii="Times New Roman" w:hAnsi="Times New Roman" w:cs="Times New Roman"/>
        </w:rPr>
        <w:t>spacer layer, chosen to consist of a wide gap material not contributing to dark current</w:t>
      </w:r>
      <w:r w:rsidR="0042300E" w:rsidRPr="00013A08">
        <w:rPr>
          <w:rFonts w:ascii="Times New Roman" w:hAnsi="Times New Roman" w:cs="Times New Roman"/>
        </w:rPr>
        <w:t>,</w:t>
      </w:r>
      <w:r w:rsidR="0065604D" w:rsidRPr="00013A08">
        <w:rPr>
          <w:rFonts w:ascii="Times New Roman" w:hAnsi="Times New Roman" w:cs="Times New Roman"/>
        </w:rPr>
        <w:t xml:space="preserve"> or absorption at the resonant wavelength</w:t>
      </w:r>
      <w:r w:rsidR="00E93598" w:rsidRPr="00013A08">
        <w:rPr>
          <w:rFonts w:ascii="Times New Roman" w:hAnsi="Times New Roman" w:cs="Times New Roman"/>
        </w:rPr>
        <w:t>, was left unetched</w:t>
      </w:r>
      <w:r w:rsidR="0065604D" w:rsidRPr="00013A08">
        <w:rPr>
          <w:rFonts w:ascii="Times New Roman" w:hAnsi="Times New Roman" w:cs="Times New Roman"/>
        </w:rPr>
        <w:t xml:space="preserve"> – </w:t>
      </w:r>
      <w:r w:rsidR="00E93598" w:rsidRPr="00013A08">
        <w:rPr>
          <w:rFonts w:ascii="Times New Roman" w:hAnsi="Times New Roman" w:cs="Times New Roman"/>
        </w:rPr>
        <w:t xml:space="preserve">effectively using a shallow-etch or </w:t>
      </w:r>
      <w:r w:rsidR="00E93598" w:rsidRPr="00013A08">
        <w:rPr>
          <w:rFonts w:ascii="Times New Roman" w:hAnsi="Times New Roman" w:cs="Times New Roman"/>
          <w:i/>
        </w:rPr>
        <w:t>“nBn style”</w:t>
      </w:r>
      <w:r w:rsidR="00E93598" w:rsidRPr="00013A08">
        <w:rPr>
          <w:rFonts w:ascii="Times New Roman" w:hAnsi="Times New Roman" w:cs="Times New Roman"/>
        </w:rPr>
        <w:t xml:space="preserve"> processing scheme</w:t>
      </w:r>
      <w:r w:rsidR="00085D58" w:rsidRPr="00013A08">
        <w:rPr>
          <w:rFonts w:ascii="Times New Roman" w:hAnsi="Times New Roman" w:cs="Times New Roman"/>
        </w:rPr>
        <w:t>. The effect of this is to suppress</w:t>
      </w:r>
      <w:r w:rsidR="00E93598" w:rsidRPr="00013A08">
        <w:rPr>
          <w:rFonts w:ascii="Times New Roman" w:hAnsi="Times New Roman" w:cs="Times New Roman"/>
        </w:rPr>
        <w:t xml:space="preserve"> surface</w:t>
      </w:r>
      <w:r w:rsidR="00816688" w:rsidRPr="00013A08">
        <w:rPr>
          <w:rFonts w:ascii="Times New Roman" w:hAnsi="Times New Roman" w:cs="Times New Roman"/>
        </w:rPr>
        <w:t xml:space="preserve"> and defect</w:t>
      </w:r>
      <w:r w:rsidR="00E93598" w:rsidRPr="00013A08">
        <w:rPr>
          <w:rFonts w:ascii="Times New Roman" w:hAnsi="Times New Roman" w:cs="Times New Roman"/>
        </w:rPr>
        <w:t xml:space="preserve"> related </w:t>
      </w:r>
      <w:r w:rsidR="00816688" w:rsidRPr="00013A08">
        <w:rPr>
          <w:rFonts w:ascii="Times New Roman" w:hAnsi="Times New Roman" w:cs="Times New Roman"/>
        </w:rPr>
        <w:t xml:space="preserve">dark </w:t>
      </w:r>
      <w:r w:rsidR="00BF7CA2" w:rsidRPr="00013A08">
        <w:rPr>
          <w:rFonts w:ascii="Times New Roman" w:hAnsi="Times New Roman" w:cs="Times New Roman"/>
        </w:rPr>
        <w:t>currents. [</w:t>
      </w:r>
      <w:r w:rsidR="00251DCB">
        <w:rPr>
          <w:rFonts w:ascii="Times New Roman" w:hAnsi="Times New Roman" w:cs="Times New Roman"/>
        </w:rPr>
        <w:t>20</w:t>
      </w:r>
      <w:r w:rsidR="00085D58" w:rsidRPr="00013A08">
        <w:rPr>
          <w:rFonts w:ascii="Times New Roman" w:hAnsi="Times New Roman" w:cs="Times New Roman"/>
        </w:rPr>
        <w:t>]</w:t>
      </w:r>
      <w:r w:rsidR="00E93598" w:rsidRPr="00013A08">
        <w:rPr>
          <w:rFonts w:ascii="Times New Roman" w:hAnsi="Times New Roman" w:cs="Times New Roman"/>
        </w:rPr>
        <w:t xml:space="preserve"> </w:t>
      </w:r>
      <w:r w:rsidR="00377D6D">
        <w:rPr>
          <w:rFonts w:ascii="Times New Roman" w:hAnsi="Times New Roman" w:cs="Times New Roman"/>
        </w:rPr>
        <w:t>Th</w:t>
      </w:r>
      <w:r w:rsidR="00E01878" w:rsidRPr="00013A08">
        <w:rPr>
          <w:rFonts w:ascii="Times New Roman" w:hAnsi="Times New Roman" w:cs="Times New Roman"/>
        </w:rPr>
        <w:t>e 96 nm absorber was sited within the optical cavity to closely coincide with the antinode (maximum) of the optical field, as shown on t</w:t>
      </w:r>
      <w:r w:rsidR="00377D6D">
        <w:rPr>
          <w:rFonts w:ascii="Times New Roman" w:hAnsi="Times New Roman" w:cs="Times New Roman"/>
        </w:rPr>
        <w:t>he right-hand side of Figure 1.</w:t>
      </w:r>
      <w:r w:rsidR="00E93598" w:rsidRPr="00013A08">
        <w:rPr>
          <w:rFonts w:ascii="Times New Roman" w:hAnsi="Times New Roman" w:cs="Times New Roman"/>
        </w:rPr>
        <w:t xml:space="preserve"> </w:t>
      </w:r>
      <w:r w:rsidR="007D61C1" w:rsidRPr="00013A08">
        <w:rPr>
          <w:rFonts w:ascii="Times New Roman" w:hAnsi="Times New Roman" w:cs="Times New Roman"/>
        </w:rPr>
        <w:t xml:space="preserve">In addition to the </w:t>
      </w:r>
      <w:r w:rsidR="007D61C1" w:rsidRPr="009E7DBF">
        <w:rPr>
          <w:rFonts w:ascii="Times New Roman" w:hAnsi="Times New Roman" w:cs="Times New Roman"/>
          <w:i/>
        </w:rPr>
        <w:t>RCE photodiode</w:t>
      </w:r>
      <w:r w:rsidR="007D61C1" w:rsidRPr="00013A08">
        <w:rPr>
          <w:rFonts w:ascii="Times New Roman" w:hAnsi="Times New Roman" w:cs="Times New Roman"/>
        </w:rPr>
        <w:t xml:space="preserve">, </w:t>
      </w:r>
      <w:r w:rsidR="00377D6D">
        <w:rPr>
          <w:rFonts w:ascii="Times New Roman" w:hAnsi="Times New Roman" w:cs="Times New Roman"/>
        </w:rPr>
        <w:t>reference device</w:t>
      </w:r>
      <w:r w:rsidR="00932478">
        <w:rPr>
          <w:rFonts w:ascii="Times New Roman" w:hAnsi="Times New Roman" w:cs="Times New Roman"/>
        </w:rPr>
        <w:t>s</w:t>
      </w:r>
      <w:r w:rsidRPr="00013A08">
        <w:rPr>
          <w:rFonts w:ascii="Times New Roman" w:hAnsi="Times New Roman" w:cs="Times New Roman"/>
        </w:rPr>
        <w:t xml:space="preserve"> w</w:t>
      </w:r>
      <w:r w:rsidR="00932478">
        <w:rPr>
          <w:rFonts w:ascii="Times New Roman" w:hAnsi="Times New Roman" w:cs="Times New Roman"/>
        </w:rPr>
        <w:t>ere</w:t>
      </w:r>
      <w:r w:rsidRPr="00013A08">
        <w:rPr>
          <w:rFonts w:ascii="Times New Roman" w:hAnsi="Times New Roman" w:cs="Times New Roman"/>
        </w:rPr>
        <w:t xml:space="preserve"> grown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1460"/>
      </w:tblGrid>
      <w:tr w:rsidR="00557176" w:rsidTr="00557176">
        <w:tc>
          <w:tcPr>
            <w:tcW w:w="3080" w:type="dxa"/>
          </w:tcPr>
          <w:p w:rsidR="00557176" w:rsidRPr="004E4389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389">
              <w:rPr>
                <w:rFonts w:ascii="Times New Roman" w:hAnsi="Times New Roman" w:cs="Times New Roman"/>
                <w:b/>
              </w:rPr>
              <w:t>Sample</w:t>
            </w:r>
          </w:p>
        </w:tc>
        <w:tc>
          <w:tcPr>
            <w:tcW w:w="3081" w:type="dxa"/>
          </w:tcPr>
          <w:p w:rsidR="00557176" w:rsidRPr="004E4389" w:rsidRDefault="0028410D" w:rsidP="0065604D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InAsSb </w:t>
            </w:r>
            <w:r w:rsidR="00557176" w:rsidRPr="004E4389">
              <w:rPr>
                <w:rFonts w:ascii="Times New Roman" w:hAnsi="Times New Roman" w:cs="Times New Roman"/>
                <w:b/>
              </w:rPr>
              <w:t>Absorber thickness</w:t>
            </w:r>
          </w:p>
        </w:tc>
        <w:tc>
          <w:tcPr>
            <w:tcW w:w="1460" w:type="dxa"/>
          </w:tcPr>
          <w:p w:rsidR="00557176" w:rsidRPr="004E4389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Mirrors</w:t>
            </w:r>
          </w:p>
        </w:tc>
      </w:tr>
      <w:tr w:rsidR="00557176" w:rsidTr="00557176">
        <w:tc>
          <w:tcPr>
            <w:tcW w:w="3080" w:type="dxa"/>
          </w:tcPr>
          <w:p w:rsidR="00557176" w:rsidRP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7176">
              <w:rPr>
                <w:rFonts w:ascii="Times New Roman" w:hAnsi="Times New Roman" w:cs="Times New Roman"/>
                <w:i/>
              </w:rPr>
              <w:t>RCE photodiode</w:t>
            </w:r>
          </w:p>
        </w:tc>
        <w:tc>
          <w:tcPr>
            <w:tcW w:w="3081" w:type="dxa"/>
          </w:tcPr>
          <w:p w:rsid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nm</w:t>
            </w:r>
          </w:p>
        </w:tc>
        <w:tc>
          <w:tcPr>
            <w:tcW w:w="1460" w:type="dxa"/>
          </w:tcPr>
          <w:p w:rsidR="00557176" w:rsidRPr="00F0615C" w:rsidRDefault="00F0615C" w:rsidP="00F0615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557176" w:rsidTr="00557176">
        <w:tc>
          <w:tcPr>
            <w:tcW w:w="3080" w:type="dxa"/>
          </w:tcPr>
          <w:p w:rsidR="00557176" w:rsidRP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7176">
              <w:rPr>
                <w:rFonts w:ascii="Times New Roman" w:hAnsi="Times New Roman" w:cs="Times New Roman"/>
                <w:i/>
              </w:rPr>
              <w:t>RCE photodiode reference</w:t>
            </w:r>
          </w:p>
        </w:tc>
        <w:tc>
          <w:tcPr>
            <w:tcW w:w="3081" w:type="dxa"/>
          </w:tcPr>
          <w:p w:rsid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nm</w:t>
            </w:r>
          </w:p>
        </w:tc>
        <w:tc>
          <w:tcPr>
            <w:tcW w:w="1460" w:type="dxa"/>
          </w:tcPr>
          <w:p w:rsidR="00557176" w:rsidRDefault="00F0615C" w:rsidP="0065604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557176" w:rsidTr="00557176">
        <w:tc>
          <w:tcPr>
            <w:tcW w:w="3080" w:type="dxa"/>
          </w:tcPr>
          <w:p w:rsidR="00557176" w:rsidRPr="00F0615C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0615C">
              <w:rPr>
                <w:rFonts w:ascii="Times New Roman" w:hAnsi="Times New Roman" w:cs="Times New Roman"/>
                <w:i/>
              </w:rPr>
              <w:t>nBn reference</w:t>
            </w:r>
          </w:p>
        </w:tc>
        <w:tc>
          <w:tcPr>
            <w:tcW w:w="3081" w:type="dxa"/>
          </w:tcPr>
          <w:p w:rsid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955AE2">
              <w:rPr>
                <w:rFonts w:ascii="Times New Roman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0" w:type="dxa"/>
          </w:tcPr>
          <w:p w:rsidR="00557176" w:rsidRDefault="00557176" w:rsidP="0065604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</w:tbl>
    <w:p w:rsidR="00955AE2" w:rsidRPr="00955AE2" w:rsidRDefault="00955AE2" w:rsidP="0065604D">
      <w:pPr>
        <w:spacing w:line="480" w:lineRule="auto"/>
        <w:jc w:val="both"/>
        <w:rPr>
          <w:rFonts w:ascii="Times New Roman" w:hAnsi="Times New Roman" w:cs="Times New Roman"/>
        </w:rPr>
      </w:pPr>
      <w:r w:rsidRPr="00955AE2">
        <w:rPr>
          <w:rFonts w:ascii="Times New Roman" w:hAnsi="Times New Roman" w:cs="Times New Roman"/>
          <w:b/>
        </w:rPr>
        <w:t>Table 1: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List of samples grown</w:t>
      </w:r>
    </w:p>
    <w:p w:rsidR="00955AE2" w:rsidRDefault="00955AE2" w:rsidP="0065604D">
      <w:pPr>
        <w:spacing w:line="480" w:lineRule="auto"/>
        <w:jc w:val="both"/>
        <w:rPr>
          <w:rFonts w:ascii="Times New Roman" w:hAnsi="Times New Roman" w:cs="Times New Roman"/>
        </w:rPr>
      </w:pPr>
    </w:p>
    <w:p w:rsidR="0065604D" w:rsidRPr="00013A08" w:rsidRDefault="00DE6D6D" w:rsidP="0065604D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3695700" cy="326971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10" cy="32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4D" w:rsidRPr="00013A08" w:rsidRDefault="0065604D" w:rsidP="0065604D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  <w:b/>
        </w:rPr>
        <w:t xml:space="preserve">Figure 1: </w:t>
      </w:r>
      <w:r w:rsidR="00900BE6" w:rsidRPr="00900BE6">
        <w:rPr>
          <w:rFonts w:ascii="Times New Roman" w:hAnsi="Times New Roman" w:cs="Times New Roman"/>
          <w:i/>
        </w:rPr>
        <w:t xml:space="preserve">RCE photodiode </w:t>
      </w:r>
      <w:r w:rsidR="00E56A13" w:rsidRPr="00013A08">
        <w:rPr>
          <w:rFonts w:ascii="Times New Roman" w:hAnsi="Times New Roman" w:cs="Times New Roman"/>
        </w:rPr>
        <w:t xml:space="preserve">epilayer </w:t>
      </w:r>
      <w:r w:rsidR="00973DD6" w:rsidRPr="00013A08">
        <w:rPr>
          <w:rFonts w:ascii="Times New Roman" w:hAnsi="Times New Roman" w:cs="Times New Roman"/>
        </w:rPr>
        <w:t>structure</w:t>
      </w:r>
      <w:r w:rsidRPr="00013A08">
        <w:rPr>
          <w:rFonts w:ascii="Times New Roman" w:hAnsi="Times New Roman" w:cs="Times New Roman"/>
        </w:rPr>
        <w:t>. Right hand side: optical field intensity.</w:t>
      </w:r>
    </w:p>
    <w:p w:rsidR="000E74A8" w:rsidRPr="00013A08" w:rsidRDefault="008F49D3" w:rsidP="000E74A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2838450" cy="3702328"/>
            <wp:effectExtent l="0" t="0" r="0" b="0"/>
            <wp:docPr id="1" name="Picture 1" descr="Z:\Submissions\RCD paper\submission C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ubmissions\RCD paper\submission C\Figure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85" cy="37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A8" w:rsidRPr="00013A08" w:rsidRDefault="000E74A8" w:rsidP="000E74A8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  <w:b/>
        </w:rPr>
        <w:t>Figure 2</w:t>
      </w:r>
      <w:r w:rsidR="00816688" w:rsidRPr="00013A08">
        <w:rPr>
          <w:rFonts w:ascii="Times New Roman" w:hAnsi="Times New Roman" w:cs="Times New Roman"/>
          <w:b/>
        </w:rPr>
        <w:t>(a)</w:t>
      </w:r>
      <w:r w:rsidRPr="00013A08">
        <w:rPr>
          <w:rFonts w:ascii="Times New Roman" w:hAnsi="Times New Roman" w:cs="Times New Roman"/>
          <w:b/>
        </w:rPr>
        <w:t xml:space="preserve"> </w:t>
      </w:r>
      <w:r w:rsidRPr="00013A08">
        <w:rPr>
          <w:rFonts w:ascii="Times New Roman" w:hAnsi="Times New Roman" w:cs="Times New Roman"/>
        </w:rPr>
        <w:t xml:space="preserve">SEM micrograph showing the </w:t>
      </w:r>
      <w:r w:rsidR="00D71C96" w:rsidRPr="00D71C96">
        <w:rPr>
          <w:rFonts w:ascii="Times New Roman" w:hAnsi="Times New Roman" w:cs="Times New Roman"/>
          <w:i/>
        </w:rPr>
        <w:t xml:space="preserve">RCE photodiode </w:t>
      </w:r>
      <w:r w:rsidRPr="00013A08">
        <w:rPr>
          <w:rFonts w:ascii="Times New Roman" w:hAnsi="Times New Roman" w:cs="Times New Roman"/>
        </w:rPr>
        <w:t>lower mirror.</w:t>
      </w:r>
      <w:r w:rsidR="00816688" w:rsidRPr="00013A08">
        <w:rPr>
          <w:rFonts w:ascii="Times New Roman" w:hAnsi="Times New Roman" w:cs="Times New Roman"/>
          <w:b/>
        </w:rPr>
        <w:t xml:space="preserve"> (b)</w:t>
      </w:r>
      <w:r w:rsidRPr="00013A08">
        <w:rPr>
          <w:rFonts w:ascii="Times New Roman" w:hAnsi="Times New Roman" w:cs="Times New Roman"/>
          <w:b/>
        </w:rPr>
        <w:t xml:space="preserve"> </w:t>
      </w:r>
      <w:r w:rsidR="00D71C96" w:rsidRPr="00D71C96">
        <w:rPr>
          <w:rFonts w:ascii="Times New Roman" w:hAnsi="Times New Roman" w:cs="Times New Roman"/>
          <w:i/>
        </w:rPr>
        <w:t xml:space="preserve">RCE photodiode </w:t>
      </w:r>
      <w:r w:rsidR="00D71C96">
        <w:rPr>
          <w:rFonts w:ascii="Times New Roman" w:hAnsi="Times New Roman" w:cs="Times New Roman"/>
        </w:rPr>
        <w:t>e</w:t>
      </w:r>
      <w:r w:rsidR="00973DD6" w:rsidRPr="00013A08">
        <w:rPr>
          <w:rFonts w:ascii="Times New Roman" w:hAnsi="Times New Roman" w:cs="Times New Roman"/>
        </w:rPr>
        <w:t xml:space="preserve">xperimental transmission </w:t>
      </w:r>
      <w:r w:rsidR="000741F7" w:rsidRPr="00013A08">
        <w:rPr>
          <w:rFonts w:ascii="Times New Roman" w:hAnsi="Times New Roman" w:cs="Times New Roman"/>
        </w:rPr>
        <w:t>at 300 K</w:t>
      </w:r>
      <w:r w:rsidR="009E4426" w:rsidRPr="00013A08">
        <w:rPr>
          <w:rFonts w:ascii="Times New Roman" w:hAnsi="Times New Roman" w:cs="Times New Roman"/>
        </w:rPr>
        <w:t xml:space="preserve"> (solid line)</w:t>
      </w:r>
      <w:r w:rsidR="000741F7" w:rsidRPr="00013A08">
        <w:rPr>
          <w:rFonts w:ascii="Times New Roman" w:hAnsi="Times New Roman" w:cs="Times New Roman"/>
        </w:rPr>
        <w:t xml:space="preserve"> </w:t>
      </w:r>
      <w:r w:rsidRPr="00013A08">
        <w:rPr>
          <w:rFonts w:ascii="Times New Roman" w:hAnsi="Times New Roman" w:cs="Times New Roman"/>
        </w:rPr>
        <w:t>showing the resonant peak at 3.</w:t>
      </w:r>
      <w:r w:rsidR="00806303">
        <w:rPr>
          <w:rFonts w:ascii="Times New Roman" w:hAnsi="Times New Roman" w:cs="Times New Roman"/>
        </w:rPr>
        <w:t>7</w:t>
      </w:r>
      <w:r w:rsidR="006B5C6D" w:rsidRPr="00013A08">
        <w:rPr>
          <w:rFonts w:ascii="Times New Roman" w:hAnsi="Times New Roman" w:cs="Times New Roman"/>
        </w:rPr>
        <w:t>2</w:t>
      </w:r>
      <w:r w:rsidRPr="00013A08">
        <w:rPr>
          <w:rFonts w:ascii="Times New Roman" w:hAnsi="Times New Roman" w:cs="Times New Roman"/>
        </w:rPr>
        <w:t xml:space="preserve"> µm</w:t>
      </w:r>
      <w:r w:rsidR="00355216">
        <w:rPr>
          <w:rFonts w:ascii="Times New Roman" w:hAnsi="Times New Roman" w:cs="Times New Roman"/>
        </w:rPr>
        <w:t>,</w:t>
      </w:r>
      <w:r w:rsidRPr="00013A08">
        <w:rPr>
          <w:rFonts w:ascii="Times New Roman" w:hAnsi="Times New Roman" w:cs="Times New Roman"/>
        </w:rPr>
        <w:t xml:space="preserve"> and a modeled curve</w:t>
      </w:r>
      <w:r w:rsidR="00FC65AC" w:rsidRPr="00013A08">
        <w:rPr>
          <w:rFonts w:ascii="Times New Roman" w:hAnsi="Times New Roman" w:cs="Times New Roman"/>
        </w:rPr>
        <w:t xml:space="preserve"> (dotted line)</w:t>
      </w:r>
      <w:r w:rsidR="00DD1506" w:rsidRPr="00013A08">
        <w:rPr>
          <w:rFonts w:ascii="Times New Roman" w:hAnsi="Times New Roman" w:cs="Times New Roman"/>
        </w:rPr>
        <w:t xml:space="preserve"> with</w:t>
      </w:r>
      <w:r w:rsidR="008931D6" w:rsidRPr="00013A08">
        <w:rPr>
          <w:rFonts w:ascii="Times New Roman" w:hAnsi="Times New Roman" w:cs="Times New Roman"/>
        </w:rPr>
        <w:t xml:space="preserve"> good agreement</w:t>
      </w:r>
      <w:r w:rsidRPr="00013A08">
        <w:rPr>
          <w:rFonts w:ascii="Times New Roman" w:hAnsi="Times New Roman" w:cs="Times New Roman"/>
        </w:rPr>
        <w:t>.</w:t>
      </w:r>
    </w:p>
    <w:p w:rsidR="004363F7" w:rsidRPr="00013A08" w:rsidRDefault="00D37411" w:rsidP="000E74A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3057525" cy="2305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9F" w:rsidRDefault="004363F7" w:rsidP="00B7619F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  <w:b/>
        </w:rPr>
        <w:t>Figure 3:</w:t>
      </w:r>
      <w:r w:rsidRPr="00013A08">
        <w:rPr>
          <w:rFonts w:ascii="Times New Roman" w:hAnsi="Times New Roman" w:cs="Times New Roman"/>
        </w:rPr>
        <w:t xml:space="preserve"> </w:t>
      </w:r>
      <w:r w:rsidR="00900BE6" w:rsidRPr="00900BE6">
        <w:rPr>
          <w:rFonts w:ascii="Times New Roman" w:hAnsi="Times New Roman" w:cs="Times New Roman"/>
          <w:i/>
        </w:rPr>
        <w:t>RCE photodiode</w:t>
      </w:r>
      <w:r w:rsidR="00900BE6">
        <w:rPr>
          <w:rFonts w:ascii="Times New Roman" w:hAnsi="Times New Roman" w:cs="Times New Roman"/>
        </w:rPr>
        <w:t xml:space="preserve"> b</w:t>
      </w:r>
      <w:r w:rsidRPr="00013A08">
        <w:rPr>
          <w:rFonts w:ascii="Times New Roman" w:hAnsi="Times New Roman" w:cs="Times New Roman"/>
        </w:rPr>
        <w:t xml:space="preserve">and diagram, </w:t>
      </w:r>
      <w:r w:rsidR="00FB3906" w:rsidRPr="00013A08">
        <w:rPr>
          <w:rFonts w:ascii="Times New Roman" w:hAnsi="Times New Roman" w:cs="Times New Roman"/>
        </w:rPr>
        <w:t xml:space="preserve">showing the AlAsSb/GaSb mirrors, the </w:t>
      </w:r>
      <w:r w:rsidR="00355216">
        <w:rPr>
          <w:rFonts w:ascii="Times New Roman" w:hAnsi="Times New Roman" w:cs="Times New Roman"/>
        </w:rPr>
        <w:t xml:space="preserve">96 nm </w:t>
      </w:r>
      <w:r w:rsidR="00FB3906" w:rsidRPr="00013A08">
        <w:rPr>
          <w:rFonts w:ascii="Times New Roman" w:hAnsi="Times New Roman" w:cs="Times New Roman"/>
        </w:rPr>
        <w:t>InAsSb absorber, AlAsSb spacer layers and the InAsSb contact layer (CL</w:t>
      </w:r>
      <w:r w:rsidR="008E5801" w:rsidRPr="00013A08">
        <w:rPr>
          <w:rFonts w:ascii="Times New Roman" w:hAnsi="Times New Roman" w:cs="Times New Roman"/>
        </w:rPr>
        <w:t>).</w:t>
      </w:r>
    </w:p>
    <w:p w:rsidR="00932478" w:rsidRDefault="00955AE2" w:rsidP="00B7619F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and fabricated using the same epilayer structure</w:t>
      </w:r>
      <w:r>
        <w:rPr>
          <w:rFonts w:ascii="Times New Roman" w:hAnsi="Times New Roman" w:cs="Times New Roman"/>
        </w:rPr>
        <w:t xml:space="preserve">, but without the DBR mirrors. </w:t>
      </w:r>
      <w:r w:rsidR="00A478FC">
        <w:rPr>
          <w:rFonts w:ascii="Times New Roman" w:hAnsi="Times New Roman" w:cs="Times New Roman"/>
        </w:rPr>
        <w:t xml:space="preserve">The </w:t>
      </w:r>
      <w:r w:rsidR="003A2CFF" w:rsidRPr="003A2CFF">
        <w:rPr>
          <w:rFonts w:ascii="Times New Roman" w:hAnsi="Times New Roman" w:cs="Times New Roman"/>
          <w:i/>
        </w:rPr>
        <w:t>RCE photodiode reference</w:t>
      </w:r>
      <w:r>
        <w:rPr>
          <w:rFonts w:ascii="Times New Roman" w:hAnsi="Times New Roman" w:cs="Times New Roman"/>
        </w:rPr>
        <w:t xml:space="preserve"> was grown with the same absorber thickness (96 nm) as the </w:t>
      </w:r>
      <w:r w:rsidRPr="003A2CFF">
        <w:rPr>
          <w:rFonts w:ascii="Times New Roman" w:hAnsi="Times New Roman" w:cs="Times New Roman"/>
          <w:i/>
        </w:rPr>
        <w:t>RCE photodiode</w:t>
      </w:r>
      <w:r>
        <w:rPr>
          <w:rFonts w:ascii="Times New Roman" w:hAnsi="Times New Roman" w:cs="Times New Roman"/>
        </w:rPr>
        <w:t xml:space="preserve"> </w:t>
      </w:r>
      <w:r w:rsidR="00996AA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the </w:t>
      </w:r>
      <w:r w:rsidR="003A2CFF">
        <w:rPr>
          <w:rFonts w:ascii="Times New Roman" w:hAnsi="Times New Roman" w:cs="Times New Roman"/>
          <w:i/>
        </w:rPr>
        <w:t>nBn reference</w:t>
      </w:r>
      <w:r>
        <w:rPr>
          <w:rFonts w:ascii="Times New Roman" w:hAnsi="Times New Roman" w:cs="Times New Roman"/>
        </w:rPr>
        <w:t xml:space="preserve"> was grown with a 2 </w:t>
      </w:r>
      <w:r w:rsidRPr="00932478">
        <w:rPr>
          <w:rFonts w:ascii="Times New Roman" w:hAnsi="Times New Roman" w:cs="Times New Roman"/>
        </w:rPr>
        <w:t>μ</w:t>
      </w:r>
      <w:r>
        <w:rPr>
          <w:rFonts w:ascii="Times New Roman" w:hAnsi="Times New Roman" w:cs="Times New Roman"/>
        </w:rPr>
        <w:t xml:space="preserve">m-thickness absorber. </w:t>
      </w:r>
      <w:r w:rsidR="00B40DD7">
        <w:rPr>
          <w:rFonts w:ascii="Times New Roman" w:hAnsi="Times New Roman" w:cs="Times New Roman"/>
        </w:rPr>
        <w:t>All samples are summarized in</w:t>
      </w:r>
      <w:r>
        <w:rPr>
          <w:rFonts w:ascii="Times New Roman" w:hAnsi="Times New Roman" w:cs="Times New Roman"/>
        </w:rPr>
        <w:t xml:space="preserve"> Table 1. </w:t>
      </w:r>
      <w:r w:rsidRPr="00013A08">
        <w:rPr>
          <w:rFonts w:ascii="Times New Roman" w:hAnsi="Times New Roman" w:cs="Times New Roman"/>
        </w:rPr>
        <w:t xml:space="preserve">All </w:t>
      </w:r>
      <w:r w:rsidR="00CB28CD">
        <w:rPr>
          <w:rFonts w:ascii="Times New Roman" w:hAnsi="Times New Roman" w:cs="Times New Roman"/>
        </w:rPr>
        <w:t>me-talli</w:t>
      </w:r>
      <w:r w:rsidR="00CB28CD" w:rsidRPr="00013A08">
        <w:rPr>
          <w:rFonts w:ascii="Times New Roman" w:hAnsi="Times New Roman" w:cs="Times New Roman"/>
        </w:rPr>
        <w:t>zations</w:t>
      </w:r>
      <w:r w:rsidRPr="00013A08">
        <w:rPr>
          <w:rFonts w:ascii="Times New Roman" w:hAnsi="Times New Roman" w:cs="Times New Roman"/>
        </w:rPr>
        <w:t xml:space="preserve"> were made using Ti/Au. Current-voltage (IV) measurements were made using a Keithley 2450 Sourcemeter and a Lakeshore TTPX low temperature probe station</w:t>
      </w:r>
      <w:r>
        <w:rPr>
          <w:rFonts w:ascii="Times New Roman" w:hAnsi="Times New Roman" w:cs="Times New Roman"/>
        </w:rPr>
        <w:t>, equipped with a removable radiation shield</w:t>
      </w:r>
      <w:r w:rsidRPr="00013A08">
        <w:rPr>
          <w:rFonts w:ascii="Times New Roman" w:hAnsi="Times New Roman" w:cs="Times New Roman"/>
        </w:rPr>
        <w:t xml:space="preserve">. Spectral response was measured as a function of temperature using an </w:t>
      </w:r>
      <w:r w:rsidR="00932478" w:rsidRPr="00013A08">
        <w:rPr>
          <w:rFonts w:ascii="Times New Roman" w:hAnsi="Times New Roman" w:cs="Times New Roman"/>
        </w:rPr>
        <w:t>Oxford Instr</w:t>
      </w:r>
      <w:r w:rsidR="00CB28CD">
        <w:rPr>
          <w:rFonts w:ascii="Times New Roman" w:hAnsi="Times New Roman" w:cs="Times New Roman"/>
        </w:rPr>
        <w:t>-</w:t>
      </w:r>
      <w:r w:rsidR="00932478" w:rsidRPr="00013A08">
        <w:rPr>
          <w:rFonts w:ascii="Times New Roman" w:hAnsi="Times New Roman" w:cs="Times New Roman"/>
        </w:rPr>
        <w:t xml:space="preserve">uments OptistatDN-V cryostat, and a Bruker Vertex 70 FTIR, calibrated using an HgCdTe detector. </w:t>
      </w:r>
    </w:p>
    <w:p w:rsidR="00955AE2" w:rsidRDefault="00B7619F" w:rsidP="00955AE2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To obtain a </w:t>
      </w:r>
      <w:r w:rsidR="00F92EA7" w:rsidRPr="00013A08">
        <w:rPr>
          <w:rFonts w:ascii="Times New Roman" w:hAnsi="Times New Roman" w:cs="Times New Roman"/>
        </w:rPr>
        <w:t>high</w:t>
      </w:r>
      <w:r w:rsidR="00F92EA7">
        <w:rPr>
          <w:rFonts w:ascii="Times New Roman" w:hAnsi="Times New Roman" w:cs="Times New Roman"/>
        </w:rPr>
        <w:t xml:space="preserve"> </w:t>
      </w:r>
      <w:r w:rsidR="00F92EA7" w:rsidRPr="00013A08">
        <w:rPr>
          <w:rFonts w:ascii="Times New Roman" w:hAnsi="Times New Roman" w:cs="Times New Roman"/>
        </w:rPr>
        <w:t>quality</w:t>
      </w:r>
      <w:r w:rsidRPr="00013A08">
        <w:rPr>
          <w:rFonts w:ascii="Times New Roman" w:hAnsi="Times New Roman" w:cs="Times New Roman"/>
        </w:rPr>
        <w:t xml:space="preserve"> factor the DBR mirrors must have good interface morphology and periodi</w:t>
      </w:r>
      <w:r>
        <w:rPr>
          <w:rFonts w:ascii="Times New Roman" w:hAnsi="Times New Roman" w:cs="Times New Roman"/>
        </w:rPr>
        <w:t>-</w:t>
      </w:r>
      <w:r w:rsidRPr="00013A08">
        <w:rPr>
          <w:rFonts w:ascii="Times New Roman" w:hAnsi="Times New Roman" w:cs="Times New Roman"/>
        </w:rPr>
        <w:t>city; a scanning electron micrograph and transmission data are shown in Figure</w:t>
      </w:r>
      <w:r w:rsidR="00CB28CD">
        <w:rPr>
          <w:rFonts w:ascii="Times New Roman" w:hAnsi="Times New Roman" w:cs="Times New Roman"/>
        </w:rPr>
        <w:t xml:space="preserve"> </w:t>
      </w:r>
      <w:r w:rsidRPr="00013A08">
        <w:rPr>
          <w:rFonts w:ascii="Times New Roman" w:hAnsi="Times New Roman" w:cs="Times New Roman"/>
        </w:rPr>
        <w:t>2.</w:t>
      </w:r>
      <w:r w:rsidR="003A2CFF">
        <w:rPr>
          <w:rFonts w:ascii="Times New Roman" w:hAnsi="Times New Roman" w:cs="Times New Roman"/>
        </w:rPr>
        <w:t xml:space="preserve"> </w:t>
      </w:r>
      <w:r w:rsidRPr="00013A08">
        <w:rPr>
          <w:rFonts w:ascii="Times New Roman" w:hAnsi="Times New Roman" w:cs="Times New Roman"/>
        </w:rPr>
        <w:t xml:space="preserve">Modeling of the </w:t>
      </w:r>
      <w:r w:rsidR="00D71C96" w:rsidRPr="00D71C96">
        <w:rPr>
          <w:rFonts w:ascii="Times New Roman" w:hAnsi="Times New Roman" w:cs="Times New Roman"/>
          <w:i/>
        </w:rPr>
        <w:t>RCE photodiode</w:t>
      </w:r>
      <w:r w:rsidR="00D71C96">
        <w:rPr>
          <w:rFonts w:ascii="Times New Roman" w:hAnsi="Times New Roman" w:cs="Times New Roman"/>
        </w:rPr>
        <w:t xml:space="preserve"> </w:t>
      </w:r>
      <w:r w:rsidRPr="00013A08">
        <w:rPr>
          <w:rFonts w:ascii="Times New Roman" w:hAnsi="Times New Roman" w:cs="Times New Roman"/>
        </w:rPr>
        <w:t>wafer transmission was performed using a</w:t>
      </w:r>
      <w:r w:rsidRPr="00377D6D">
        <w:rPr>
          <w:rFonts w:ascii="Times New Roman" w:hAnsi="Times New Roman" w:cs="Times New Roman"/>
        </w:rPr>
        <w:t xml:space="preserve"> </w:t>
      </w:r>
      <w:r w:rsidRPr="00013A08">
        <w:rPr>
          <w:rFonts w:ascii="Times New Roman" w:hAnsi="Times New Roman" w:cs="Times New Roman"/>
        </w:rPr>
        <w:t>transmission line model and an absorption coefficient of α=4000 cm</w:t>
      </w:r>
      <w:r w:rsidRPr="00013A08">
        <w:rPr>
          <w:rFonts w:ascii="Times New Roman" w:hAnsi="Times New Roman" w:cs="Times New Roman"/>
          <w:vertAlign w:val="superscript"/>
        </w:rPr>
        <w:t>-1</w:t>
      </w:r>
      <w:r w:rsidRPr="00013A08">
        <w:rPr>
          <w:rFonts w:ascii="Times New Roman" w:hAnsi="Times New Roman" w:cs="Times New Roman"/>
        </w:rPr>
        <w:t xml:space="preserve"> for InAsSb, and by assuming α=0 elsewhere. Confirming the accuracy of the cavity thickness prior to </w:t>
      </w:r>
      <w:r>
        <w:rPr>
          <w:rFonts w:ascii="Times New Roman" w:hAnsi="Times New Roman" w:cs="Times New Roman"/>
        </w:rPr>
        <w:t>fabrication</w:t>
      </w:r>
      <w:r w:rsidRPr="00013A08">
        <w:rPr>
          <w:rFonts w:ascii="Times New Roman" w:hAnsi="Times New Roman" w:cs="Times New Roman"/>
        </w:rPr>
        <w:t>, Figure 2(b) further shows both experimental and modelled transmission scans with peak response at ~3.</w:t>
      </w:r>
      <w:r>
        <w:rPr>
          <w:rFonts w:ascii="Times New Roman" w:hAnsi="Times New Roman" w:cs="Times New Roman"/>
        </w:rPr>
        <w:t>7</w:t>
      </w:r>
      <w:r w:rsidRPr="00013A08">
        <w:rPr>
          <w:rFonts w:ascii="Times New Roman" w:hAnsi="Times New Roman" w:cs="Times New Roman"/>
        </w:rPr>
        <w:t xml:space="preserve">2 μm. The cavity is designed to share the properties of an </w:t>
      </w:r>
      <w:r w:rsidRPr="00013A08">
        <w:rPr>
          <w:rFonts w:ascii="Times New Roman" w:hAnsi="Times New Roman" w:cs="Times New Roman"/>
          <w:i/>
        </w:rPr>
        <w:t xml:space="preserve">nBn </w:t>
      </w:r>
      <w:r w:rsidRPr="00013A08">
        <w:rPr>
          <w:rFonts w:ascii="Times New Roman" w:hAnsi="Times New Roman" w:cs="Times New Roman"/>
        </w:rPr>
        <w:t>det</w:t>
      </w:r>
      <w:r w:rsidR="00900BE6">
        <w:rPr>
          <w:rFonts w:ascii="Times New Roman" w:hAnsi="Times New Roman" w:cs="Times New Roman"/>
        </w:rPr>
        <w:t>e</w:t>
      </w:r>
      <w:r w:rsidRPr="00013A08">
        <w:rPr>
          <w:rFonts w:ascii="Times New Roman" w:hAnsi="Times New Roman" w:cs="Times New Roman"/>
        </w:rPr>
        <w:t>ctor, i.e. diffusion current-limited leakage scaling with the absorber volume. The</w:t>
      </w:r>
      <w:r w:rsidR="00E93502">
        <w:rPr>
          <w:rFonts w:ascii="Times New Roman" w:hAnsi="Times New Roman" w:cs="Times New Roman"/>
        </w:rPr>
        <w:t xml:space="preserve"> </w:t>
      </w:r>
      <w:r w:rsidR="00E93502" w:rsidRPr="00E93502">
        <w:rPr>
          <w:rFonts w:ascii="Times New Roman" w:hAnsi="Times New Roman" w:cs="Times New Roman"/>
          <w:i/>
        </w:rPr>
        <w:t>RCE photodiode</w:t>
      </w:r>
      <w:r w:rsidRPr="00013A08">
        <w:rPr>
          <w:rFonts w:ascii="Times New Roman" w:hAnsi="Times New Roman" w:cs="Times New Roman"/>
        </w:rPr>
        <w:t xml:space="preserve"> band structure is shown in Figure 3[2</w:t>
      </w:r>
      <w:r w:rsidR="00251DCB">
        <w:rPr>
          <w:rFonts w:ascii="Times New Roman" w:hAnsi="Times New Roman" w:cs="Times New Roman"/>
        </w:rPr>
        <w:t>1</w:t>
      </w:r>
      <w:r w:rsidRPr="00013A08">
        <w:rPr>
          <w:rFonts w:ascii="Times New Roman" w:hAnsi="Times New Roman" w:cs="Times New Roman"/>
        </w:rPr>
        <w:t xml:space="preserve">] showing that, as for an </w:t>
      </w:r>
      <w:r w:rsidRPr="00013A08">
        <w:rPr>
          <w:rFonts w:ascii="Times New Roman" w:hAnsi="Times New Roman" w:cs="Times New Roman"/>
          <w:i/>
        </w:rPr>
        <w:t xml:space="preserve">nBn </w:t>
      </w:r>
      <w:r w:rsidRPr="00013A08">
        <w:rPr>
          <w:rFonts w:ascii="Times New Roman" w:hAnsi="Times New Roman" w:cs="Times New Roman"/>
        </w:rPr>
        <w:t xml:space="preserve">detector, the AlAsSb </w:t>
      </w:r>
    </w:p>
    <w:p w:rsidR="00955AE2" w:rsidRPr="00013A08" w:rsidRDefault="00955AE2" w:rsidP="00955AE2">
      <w:pPr>
        <w:spacing w:line="480" w:lineRule="auto"/>
        <w:jc w:val="both"/>
        <w:rPr>
          <w:rFonts w:ascii="Times New Roman" w:hAnsi="Times New Roman" w:cs="Times New Roman"/>
        </w:rPr>
      </w:pPr>
    </w:p>
    <w:p w:rsidR="00A42D78" w:rsidRDefault="00A42D78" w:rsidP="00955AE2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w:lastRenderedPageBreak/>
        <w:drawing>
          <wp:inline distT="0" distB="0" distL="0" distR="0" wp14:anchorId="5A0E6743" wp14:editId="759C595E">
            <wp:extent cx="3057525" cy="4905375"/>
            <wp:effectExtent l="0" t="0" r="9525" b="9525"/>
            <wp:docPr id="2" name="Picture 2" descr="Z:\Submissions\RCD paper\submission C\Fig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ubmissions\RCD paper\submission C\Figure 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E2" w:rsidRDefault="00955AE2" w:rsidP="00955AE2">
      <w:pPr>
        <w:spacing w:line="480" w:lineRule="auto"/>
        <w:jc w:val="both"/>
        <w:rPr>
          <w:rFonts w:ascii="Times New Roman" w:hAnsi="Times New Roman" w:cs="Times New Roman"/>
        </w:rPr>
      </w:pPr>
      <w:r w:rsidRPr="005844CC">
        <w:rPr>
          <w:rFonts w:ascii="Times New Roman" w:hAnsi="Times New Roman" w:cs="Times New Roman"/>
          <w:b/>
        </w:rPr>
        <w:t xml:space="preserve">Figure 4(a) </w:t>
      </w:r>
      <w:r w:rsidRPr="005844CC">
        <w:rPr>
          <w:rFonts w:ascii="Times New Roman" w:hAnsi="Times New Roman" w:cs="Times New Roman"/>
        </w:rPr>
        <w:t>Cold-shielded dark current measurements</w:t>
      </w:r>
      <w:r w:rsidR="00996AAC">
        <w:rPr>
          <w:rFonts w:ascii="Times New Roman" w:hAnsi="Times New Roman" w:cs="Times New Roman"/>
        </w:rPr>
        <w:t xml:space="preserve"> for the </w:t>
      </w:r>
      <w:r w:rsidR="00996AAC" w:rsidRPr="00996AAC">
        <w:rPr>
          <w:rFonts w:ascii="Times New Roman" w:hAnsi="Times New Roman" w:cs="Times New Roman"/>
          <w:i/>
        </w:rPr>
        <w:t>RCE photodiode</w:t>
      </w:r>
      <w:r w:rsidRPr="005844CC">
        <w:rPr>
          <w:rFonts w:ascii="Times New Roman" w:hAnsi="Times New Roman" w:cs="Times New Roman"/>
        </w:rPr>
        <w:t xml:space="preserve"> at 25 K increments between 150 and 300 K. </w:t>
      </w:r>
      <w:r w:rsidRPr="005844CC">
        <w:rPr>
          <w:rFonts w:ascii="Times New Roman" w:hAnsi="Times New Roman" w:cs="Times New Roman"/>
          <w:b/>
        </w:rPr>
        <w:t>(b)</w:t>
      </w:r>
      <w:r w:rsidRPr="005844CC">
        <w:rPr>
          <w:rFonts w:ascii="Times New Roman" w:hAnsi="Times New Roman" w:cs="Times New Roman"/>
        </w:rPr>
        <w:t xml:space="preserve"> Arrhenius plot showing the RCE photodiode dark current (</w:t>
      </w:r>
      <w:r w:rsidRPr="005844CC">
        <w:rPr>
          <w:rFonts w:ascii="Cambria Math" w:hAnsi="Cambria Math" w:cs="Cambria Math"/>
        </w:rPr>
        <w:t>∎</w:t>
      </w:r>
      <w:r w:rsidRPr="005844CC">
        <w:rPr>
          <w:rFonts w:ascii="Times New Roman" w:hAnsi="Times New Roman" w:cs="Times New Roman"/>
        </w:rPr>
        <w:t>)</w:t>
      </w:r>
      <w:r w:rsidR="004A328D">
        <w:rPr>
          <w:rFonts w:ascii="Times New Roman" w:hAnsi="Times New Roman" w:cs="Times New Roman"/>
        </w:rPr>
        <w:t>,</w:t>
      </w:r>
      <w:r w:rsidRPr="005844CC">
        <w:rPr>
          <w:rFonts w:ascii="Times New Roman" w:hAnsi="Times New Roman" w:cs="Times New Roman"/>
        </w:rPr>
        <w:t xml:space="preserve"> the current with </w:t>
      </w:r>
      <w:r w:rsidR="005A54DA">
        <w:rPr>
          <w:rFonts w:ascii="Times New Roman" w:hAnsi="Times New Roman" w:cs="Times New Roman"/>
        </w:rPr>
        <w:t xml:space="preserve">300 K </w:t>
      </w:r>
      <w:r w:rsidRPr="005844CC">
        <w:rPr>
          <w:rFonts w:ascii="Times New Roman" w:hAnsi="Times New Roman" w:cs="Times New Roman"/>
        </w:rPr>
        <w:t xml:space="preserve">background flux (□) and data for </w:t>
      </w:r>
      <w:r w:rsidRPr="005844CC">
        <w:rPr>
          <w:rFonts w:ascii="Times New Roman" w:hAnsi="Times New Roman" w:cs="Times New Roman"/>
          <w:i/>
        </w:rPr>
        <w:t>nBn</w:t>
      </w:r>
      <w:r w:rsidRPr="005844CC">
        <w:rPr>
          <w:rFonts w:ascii="Times New Roman" w:hAnsi="Times New Roman" w:cs="Times New Roman"/>
        </w:rPr>
        <w:t xml:space="preserve"> detectors </w:t>
      </w:r>
      <w:r w:rsidR="00CB28CD">
        <w:rPr>
          <w:rFonts w:ascii="Times New Roman" w:hAnsi="Times New Roman" w:cs="Times New Roman"/>
        </w:rPr>
        <w:t>(</w:t>
      </w:r>
      <w:r w:rsidRPr="005844CC">
        <w:rPr>
          <w:rFonts w:ascii="Times New Roman" w:hAnsi="Times New Roman" w:cs="Times New Roman"/>
        </w:rPr>
        <w:t>with 2 μm thickness</w:t>
      </w:r>
      <w:r>
        <w:rPr>
          <w:rFonts w:ascii="Times New Roman" w:hAnsi="Times New Roman" w:cs="Times New Roman"/>
        </w:rPr>
        <w:t xml:space="preserve"> absorber</w:t>
      </w:r>
      <w:r w:rsidR="00CB28CD">
        <w:rPr>
          <w:rFonts w:ascii="Times New Roman" w:hAnsi="Times New Roman" w:cs="Times New Roman"/>
        </w:rPr>
        <w:t>s)</w:t>
      </w:r>
      <w:r w:rsidRPr="005844CC">
        <w:rPr>
          <w:rFonts w:ascii="Times New Roman" w:hAnsi="Times New Roman" w:cs="Times New Roman"/>
        </w:rPr>
        <w:t xml:space="preserve"> from this work (○)</w:t>
      </w:r>
      <w:r>
        <w:rPr>
          <w:rFonts w:ascii="Times New Roman" w:hAnsi="Times New Roman" w:cs="Times New Roman"/>
        </w:rPr>
        <w:t xml:space="preserve"> and</w:t>
      </w:r>
      <w:r w:rsidR="008A1776">
        <w:rPr>
          <w:rFonts w:ascii="Times New Roman" w:hAnsi="Times New Roman" w:cs="Times New Roman"/>
        </w:rPr>
        <w:t xml:space="preserve"> reproduced from </w:t>
      </w:r>
      <w:r>
        <w:rPr>
          <w:rFonts w:ascii="Times New Roman" w:hAnsi="Times New Roman" w:cs="Times New Roman"/>
        </w:rPr>
        <w:t>[5] (</w:t>
      </w:r>
      <w:r w:rsidR="004A328D" w:rsidRPr="004A328D"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</w:rPr>
        <w:t>)</w:t>
      </w:r>
      <w:r w:rsidR="008A1776">
        <w:rPr>
          <w:rFonts w:ascii="Times New Roman" w:hAnsi="Times New Roman" w:cs="Times New Roman"/>
        </w:rPr>
        <w:t xml:space="preserve"> with the permission of AIP Publishing</w:t>
      </w:r>
      <w:r>
        <w:rPr>
          <w:rFonts w:ascii="Times New Roman" w:hAnsi="Times New Roman" w:cs="Times New Roman"/>
        </w:rPr>
        <w:t>. The dotted line shown an activation energy fit giving</w:t>
      </w:r>
      <w:r w:rsidRPr="005844CC">
        <w:rPr>
          <w:rFonts w:ascii="Times New Roman" w:hAnsi="Times New Roman" w:cs="Times New Roman"/>
        </w:rPr>
        <w:t xml:space="preserve"> E</w:t>
      </w:r>
      <w:r w:rsidRPr="001D22B7">
        <w:rPr>
          <w:rFonts w:ascii="Times New Roman" w:hAnsi="Times New Roman" w:cs="Times New Roman"/>
          <w:sz w:val="16"/>
        </w:rPr>
        <w:t>a</w:t>
      </w:r>
      <w:r w:rsidRPr="005844CC">
        <w:rPr>
          <w:rFonts w:ascii="Times New Roman" w:hAnsi="Times New Roman" w:cs="Times New Roman"/>
        </w:rPr>
        <w:t xml:space="preserve"> = 0.33 eV. </w:t>
      </w:r>
    </w:p>
    <w:p w:rsidR="00B7619F" w:rsidRPr="00DB251B" w:rsidRDefault="00D71C96" w:rsidP="00B7619F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layer above </w:t>
      </w:r>
      <w:r w:rsidR="00E93502" w:rsidRPr="00013A08">
        <w:rPr>
          <w:rFonts w:ascii="Times New Roman" w:hAnsi="Times New Roman" w:cs="Times New Roman"/>
        </w:rPr>
        <w:t>the absorber blocks majority carriers, suppressing dark current but allowing photogen</w:t>
      </w:r>
      <w:r w:rsidR="00900BE6">
        <w:rPr>
          <w:rFonts w:ascii="Times New Roman" w:hAnsi="Times New Roman" w:cs="Times New Roman"/>
        </w:rPr>
        <w:t>-</w:t>
      </w:r>
      <w:r w:rsidR="00E93502" w:rsidRPr="00013A08">
        <w:rPr>
          <w:rFonts w:ascii="Times New Roman" w:hAnsi="Times New Roman" w:cs="Times New Roman"/>
        </w:rPr>
        <w:t xml:space="preserve">erated holes to flow. </w:t>
      </w:r>
      <w:r w:rsidR="00E93502">
        <w:rPr>
          <w:rFonts w:ascii="Times New Roman" w:hAnsi="Times New Roman" w:cs="Times New Roman"/>
        </w:rPr>
        <w:t xml:space="preserve">In the </w:t>
      </w:r>
      <w:r w:rsidR="00B7619F">
        <w:rPr>
          <w:rFonts w:ascii="Times New Roman" w:hAnsi="Times New Roman" w:cs="Times New Roman"/>
        </w:rPr>
        <w:t xml:space="preserve">simulation, the compensation doping is included so that the overall carrier concentration is </w:t>
      </w:r>
      <w:r w:rsidR="00B7619F" w:rsidRPr="00597BF0">
        <w:rPr>
          <w:rFonts w:ascii="Times New Roman" w:hAnsi="Times New Roman" w:cs="Times New Roman"/>
          <w:i/>
        </w:rPr>
        <w:t>n</w:t>
      </w:r>
      <w:r w:rsidR="00B7619F" w:rsidRPr="00597BF0">
        <w:rPr>
          <w:rFonts w:ascii="Times New Roman" w:eastAsiaTheme="minorEastAsia" w:hAnsi="Times New Roman" w:cs="Times New Roman"/>
          <w:i/>
        </w:rPr>
        <w:t>-</w:t>
      </w:r>
      <w:r w:rsidR="00B7619F">
        <w:rPr>
          <w:rFonts w:ascii="Times New Roman" w:eastAsiaTheme="minorEastAsia" w:hAnsi="Times New Roman" w:cs="Times New Roman"/>
        </w:rPr>
        <w:t xml:space="preserve">type at a level of </w:t>
      </w:r>
      <m:oMath>
        <m:r>
          <m:rPr>
            <m:sty m:val="p"/>
          </m:rPr>
          <w:rPr>
            <w:rFonts w:ascii="Cambria Math" w:hAnsi="Cambria Math" w:cs="Times New Roman"/>
          </w:rPr>
          <m:t>4×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16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c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-3</m:t>
            </m:r>
          </m:sup>
        </m:sSup>
      </m:oMath>
      <w:r w:rsidR="00B7619F">
        <w:rPr>
          <w:rFonts w:ascii="Times New Roman" w:eastAsiaTheme="minorEastAsia" w:hAnsi="Times New Roman" w:cs="Times New Roman"/>
        </w:rPr>
        <w:t>.</w:t>
      </w:r>
    </w:p>
    <w:p w:rsidR="00B7619F" w:rsidRDefault="00B7619F" w:rsidP="00B7619F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The </w:t>
      </w:r>
      <w:r w:rsidRPr="00E93502">
        <w:rPr>
          <w:rFonts w:ascii="Times New Roman" w:hAnsi="Times New Roman" w:cs="Times New Roman"/>
          <w:i/>
        </w:rPr>
        <w:t>RCE photodiode</w:t>
      </w:r>
      <w:r w:rsidRPr="00013A08">
        <w:rPr>
          <w:rFonts w:ascii="Times New Roman" w:hAnsi="Times New Roman" w:cs="Times New Roman"/>
        </w:rPr>
        <w:t xml:space="preserve"> dark current</w:t>
      </w:r>
      <w:r w:rsidR="00CE7358">
        <w:rPr>
          <w:rFonts w:ascii="Times New Roman" w:hAnsi="Times New Roman" w:cs="Times New Roman"/>
        </w:rPr>
        <w:t xml:space="preserve"> density</w:t>
      </w:r>
      <w:r w:rsidRPr="00013A08">
        <w:rPr>
          <w:rFonts w:ascii="Times New Roman" w:hAnsi="Times New Roman" w:cs="Times New Roman"/>
        </w:rPr>
        <w:t xml:space="preserve"> has a temperature dependence shown in Figure 4</w:t>
      </w:r>
      <w:r w:rsidR="006B722B">
        <w:rPr>
          <w:rFonts w:ascii="Times New Roman" w:hAnsi="Times New Roman" w:cs="Times New Roman"/>
        </w:rPr>
        <w:t>(a)</w:t>
      </w:r>
      <w:r w:rsidRPr="00013A08">
        <w:rPr>
          <w:rFonts w:ascii="Times New Roman" w:hAnsi="Times New Roman" w:cs="Times New Roman"/>
        </w:rPr>
        <w:t xml:space="preserve">. The dark current was found to have an area scaling behavior, with a weak perimeter </w:t>
      </w:r>
      <w:r>
        <w:rPr>
          <w:rFonts w:ascii="Times New Roman" w:hAnsi="Times New Roman" w:cs="Times New Roman"/>
        </w:rPr>
        <w:t>contribution</w:t>
      </w:r>
      <w:r w:rsidRPr="00013A08">
        <w:rPr>
          <w:rFonts w:ascii="Times New Roman" w:hAnsi="Times New Roman" w:cs="Times New Roman"/>
        </w:rPr>
        <w:t xml:space="preserve"> attributed </w:t>
      </w:r>
    </w:p>
    <w:p w:rsidR="00955AE2" w:rsidRPr="00013A08" w:rsidRDefault="00F75E0D" w:rsidP="00955AE2">
      <w:pPr>
        <w:jc w:val="both"/>
        <w:rPr>
          <w:rFonts w:ascii="Times New Roman" w:hAnsi="Times New Roman" w:cs="Times New Roman"/>
          <w:noProof/>
          <w:lang w:eastAsia="en-GB"/>
        </w:rPr>
      </w:pPr>
      <w:r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3057525" cy="2276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E2" w:rsidRDefault="00955AE2" w:rsidP="00955AE2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5</w:t>
      </w:r>
      <w:r w:rsidRPr="00013A08">
        <w:rPr>
          <w:rFonts w:ascii="Times New Roman" w:hAnsi="Times New Roman" w:cs="Times New Roman"/>
          <w:b/>
        </w:rPr>
        <w:t>:</w:t>
      </w:r>
      <w:r w:rsidRPr="00013A08">
        <w:rPr>
          <w:rFonts w:ascii="Times New Roman" w:hAnsi="Times New Roman" w:cs="Times New Roman"/>
        </w:rPr>
        <w:t xml:space="preserve"> </w:t>
      </w:r>
      <w:r w:rsidR="00900BE6">
        <w:rPr>
          <w:rFonts w:ascii="Times New Roman" w:hAnsi="Times New Roman" w:cs="Times New Roman"/>
        </w:rPr>
        <w:t xml:space="preserve">Solid lines show the </w:t>
      </w:r>
      <w:r w:rsidR="00900BE6" w:rsidRPr="00900BE6">
        <w:rPr>
          <w:rFonts w:ascii="Times New Roman" w:hAnsi="Times New Roman" w:cs="Times New Roman"/>
          <w:i/>
        </w:rPr>
        <w:t>RCE photodiode</w:t>
      </w:r>
      <w:r w:rsidR="00900BE6">
        <w:rPr>
          <w:rFonts w:ascii="Times New Roman" w:hAnsi="Times New Roman" w:cs="Times New Roman"/>
        </w:rPr>
        <w:t xml:space="preserve"> s</w:t>
      </w:r>
      <w:r w:rsidRPr="00013A08">
        <w:rPr>
          <w:rFonts w:ascii="Times New Roman" w:hAnsi="Times New Roman" w:cs="Times New Roman"/>
        </w:rPr>
        <w:t>pectral response</w:t>
      </w:r>
      <w:r w:rsidR="008C2744">
        <w:rPr>
          <w:rFonts w:ascii="Times New Roman" w:hAnsi="Times New Roman" w:cs="Times New Roman"/>
        </w:rPr>
        <w:t xml:space="preserve"> at 25 K increments</w:t>
      </w:r>
      <w:r w:rsidRPr="00013A08"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</w:rPr>
        <w:t>200</w:t>
      </w:r>
      <w:r w:rsidRPr="00013A08">
        <w:rPr>
          <w:rFonts w:ascii="Times New Roman" w:hAnsi="Times New Roman" w:cs="Times New Roman"/>
        </w:rPr>
        <w:t xml:space="preserve"> </w:t>
      </w:r>
      <w:r w:rsidR="008C2744">
        <w:rPr>
          <w:rFonts w:ascii="Times New Roman" w:hAnsi="Times New Roman" w:cs="Times New Roman"/>
        </w:rPr>
        <w:t>-</w:t>
      </w:r>
      <w:r w:rsidRPr="00013A08">
        <w:rPr>
          <w:rFonts w:ascii="Times New Roman" w:hAnsi="Times New Roman" w:cs="Times New Roman"/>
        </w:rPr>
        <w:t xml:space="preserve"> 300 K</w:t>
      </w:r>
      <w:r>
        <w:rPr>
          <w:rFonts w:ascii="Times New Roman" w:hAnsi="Times New Roman" w:cs="Times New Roman"/>
        </w:rPr>
        <w:t xml:space="preserve"> at -1.9 V applied bias</w:t>
      </w:r>
      <w:r w:rsidRPr="00013A08">
        <w:rPr>
          <w:rFonts w:ascii="Times New Roman" w:hAnsi="Times New Roman" w:cs="Times New Roman"/>
        </w:rPr>
        <w:t>.</w:t>
      </w:r>
      <w:r w:rsidR="00900BE6">
        <w:rPr>
          <w:rFonts w:ascii="Times New Roman" w:hAnsi="Times New Roman" w:cs="Times New Roman"/>
        </w:rPr>
        <w:t xml:space="preserve"> Dotted line shows the </w:t>
      </w:r>
      <w:r w:rsidR="00900BE6">
        <w:rPr>
          <w:rFonts w:ascii="Times New Roman" w:hAnsi="Times New Roman" w:cs="Times New Roman"/>
          <w:i/>
        </w:rPr>
        <w:t xml:space="preserve">RCE photodiode reference </w:t>
      </w:r>
      <w:r w:rsidR="00900BE6">
        <w:rPr>
          <w:rFonts w:ascii="Times New Roman" w:hAnsi="Times New Roman" w:cs="Times New Roman"/>
        </w:rPr>
        <w:t>response at 300 K.</w:t>
      </w:r>
      <w:r w:rsidRPr="00013A08">
        <w:rPr>
          <w:rFonts w:ascii="Times New Roman" w:hAnsi="Times New Roman" w:cs="Times New Roman"/>
        </w:rPr>
        <w:t xml:space="preserve"> The inset shows the same data on a reduced scale.</w:t>
      </w:r>
    </w:p>
    <w:p w:rsidR="00A4289F" w:rsidRDefault="008A1776" w:rsidP="008460F5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simply to a diffusion length effect around the mesa </w:t>
      </w:r>
      <w:r>
        <w:rPr>
          <w:rFonts w:ascii="Times New Roman" w:hAnsi="Times New Roman" w:cs="Times New Roman"/>
        </w:rPr>
        <w:t>perimeter</w:t>
      </w:r>
      <w:r w:rsidRPr="00013A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 Figure 4(b) an </w:t>
      </w:r>
      <w:r w:rsidRPr="00013A08">
        <w:rPr>
          <w:rFonts w:ascii="Times New Roman" w:hAnsi="Times New Roman" w:cs="Times New Roman"/>
        </w:rPr>
        <w:t xml:space="preserve">Arrhenius plot </w:t>
      </w:r>
      <w:r>
        <w:rPr>
          <w:rFonts w:ascii="Times New Roman" w:hAnsi="Times New Roman" w:cs="Times New Roman"/>
        </w:rPr>
        <w:t xml:space="preserve">for the </w:t>
      </w:r>
      <w:r w:rsidRPr="00E93502">
        <w:rPr>
          <w:rFonts w:ascii="Times New Roman" w:hAnsi="Times New Roman" w:cs="Times New Roman"/>
          <w:i/>
        </w:rPr>
        <w:t>RCE photodiode</w:t>
      </w:r>
      <w:r>
        <w:rPr>
          <w:rFonts w:ascii="Times New Roman" w:hAnsi="Times New Roman" w:cs="Times New Roman"/>
        </w:rPr>
        <w:t xml:space="preserve"> was fitted with</w:t>
      </w:r>
      <w:r w:rsidRPr="00013A08">
        <w:rPr>
          <w:rFonts w:ascii="Times New Roman" w:hAnsi="Times New Roman" w:cs="Times New Roman"/>
        </w:rPr>
        <w:t xml:space="preserve"> an activation energy of 0.</w:t>
      </w:r>
      <w:r>
        <w:rPr>
          <w:rFonts w:ascii="Times New Roman" w:hAnsi="Times New Roman" w:cs="Times New Roman"/>
        </w:rPr>
        <w:t>33</w:t>
      </w:r>
      <w:r w:rsidRPr="00013A08">
        <w:rPr>
          <w:rFonts w:ascii="Times New Roman" w:hAnsi="Times New Roman" w:cs="Times New Roman"/>
        </w:rPr>
        <w:t xml:space="preserve"> eV which is </w:t>
      </w:r>
      <w:r>
        <w:rPr>
          <w:rFonts w:ascii="Times New Roman" w:hAnsi="Times New Roman" w:cs="Times New Roman"/>
        </w:rPr>
        <w:t>close</w:t>
      </w:r>
      <w:r w:rsidRPr="00E935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Pr="00013A08">
        <w:rPr>
          <w:rFonts w:ascii="Times New Roman" w:hAnsi="Times New Roman" w:cs="Times New Roman"/>
        </w:rPr>
        <w:t xml:space="preserve"> the absorber </w:t>
      </w:r>
      <w:r w:rsidR="006B722B" w:rsidRPr="00013A08">
        <w:rPr>
          <w:rFonts w:ascii="Times New Roman" w:hAnsi="Times New Roman" w:cs="Times New Roman"/>
        </w:rPr>
        <w:t>bandgap (</w:t>
      </w:r>
      <w:r w:rsidR="006B722B">
        <w:rPr>
          <w:rFonts w:ascii="Times New Roman" w:hAnsi="Times New Roman" w:cs="Times New Roman"/>
        </w:rPr>
        <w:t>~</w:t>
      </w:r>
      <w:r w:rsidR="006B722B" w:rsidRPr="00013A08">
        <w:rPr>
          <w:rFonts w:ascii="Times New Roman" w:hAnsi="Times New Roman" w:cs="Times New Roman"/>
        </w:rPr>
        <w:t>0.3</w:t>
      </w:r>
      <w:r w:rsidR="006B722B">
        <w:rPr>
          <w:rFonts w:ascii="Times New Roman" w:hAnsi="Times New Roman" w:cs="Times New Roman"/>
        </w:rPr>
        <w:t>5</w:t>
      </w:r>
      <w:r w:rsidR="006B722B" w:rsidRPr="00013A08">
        <w:rPr>
          <w:rFonts w:ascii="Times New Roman" w:hAnsi="Times New Roman" w:cs="Times New Roman"/>
        </w:rPr>
        <w:t xml:space="preserve"> eV) indicating that </w:t>
      </w:r>
      <w:r w:rsidR="006B722B">
        <w:rPr>
          <w:rFonts w:ascii="Times New Roman" w:hAnsi="Times New Roman" w:cs="Times New Roman"/>
        </w:rPr>
        <w:t xml:space="preserve">the devices are </w:t>
      </w:r>
      <w:r w:rsidR="00932478">
        <w:rPr>
          <w:rFonts w:ascii="Times New Roman" w:hAnsi="Times New Roman" w:cs="Times New Roman"/>
        </w:rPr>
        <w:t>diffusion current limited</w:t>
      </w:r>
      <w:r w:rsidR="00932478" w:rsidRPr="00013A08">
        <w:rPr>
          <w:rFonts w:ascii="Times New Roman" w:hAnsi="Times New Roman" w:cs="Times New Roman"/>
        </w:rPr>
        <w:t>.</w:t>
      </w:r>
      <w:r w:rsidR="00932478">
        <w:rPr>
          <w:rFonts w:ascii="Times New Roman" w:hAnsi="Times New Roman" w:cs="Times New Roman"/>
        </w:rPr>
        <w:t xml:space="preserve"> </w:t>
      </w:r>
      <w:r w:rsidR="006B722B">
        <w:rPr>
          <w:rFonts w:ascii="Times New Roman" w:hAnsi="Times New Roman" w:cs="Times New Roman"/>
        </w:rPr>
        <w:t xml:space="preserve">At temperatures between 200 – 300 K the mean dark current reduction is by a factor of </w:t>
      </w:r>
      <w:r w:rsidR="005124AE">
        <w:rPr>
          <w:rFonts w:ascii="Times New Roman" w:hAnsi="Times New Roman" w:cs="Times New Roman"/>
        </w:rPr>
        <w:t>~</w:t>
      </w:r>
      <w:r w:rsidR="005249B3">
        <w:rPr>
          <w:rFonts w:ascii="Times New Roman" w:hAnsi="Times New Roman" w:cs="Times New Roman"/>
        </w:rPr>
        <w:t>11</w:t>
      </w:r>
      <w:r w:rsidR="006B722B">
        <w:rPr>
          <w:rFonts w:ascii="Times New Roman" w:hAnsi="Times New Roman" w:cs="Times New Roman"/>
        </w:rPr>
        <w:t xml:space="preserve"> co</w:t>
      </w:r>
      <w:r w:rsidR="00932478">
        <w:rPr>
          <w:rFonts w:ascii="Times New Roman" w:hAnsi="Times New Roman" w:cs="Times New Roman"/>
        </w:rPr>
        <w:t>mpared with</w:t>
      </w:r>
      <w:r w:rsidR="005124AE">
        <w:rPr>
          <w:rFonts w:ascii="Times New Roman" w:hAnsi="Times New Roman" w:cs="Times New Roman"/>
        </w:rPr>
        <w:t xml:space="preserve"> the</w:t>
      </w:r>
      <w:r w:rsidR="00932478">
        <w:rPr>
          <w:rFonts w:ascii="Times New Roman" w:hAnsi="Times New Roman" w:cs="Times New Roman"/>
        </w:rPr>
        <w:t xml:space="preserve"> </w:t>
      </w:r>
      <w:r w:rsidR="00E93502">
        <w:rPr>
          <w:rFonts w:ascii="Times New Roman" w:hAnsi="Times New Roman" w:cs="Times New Roman"/>
          <w:i/>
        </w:rPr>
        <w:t>nBn reference</w:t>
      </w:r>
      <w:r w:rsidR="00932478">
        <w:rPr>
          <w:rFonts w:ascii="Times New Roman" w:hAnsi="Times New Roman" w:cs="Times New Roman"/>
        </w:rPr>
        <w:t xml:space="preserve"> and by </w:t>
      </w:r>
      <w:r w:rsidR="006B722B">
        <w:rPr>
          <w:rFonts w:ascii="Times New Roman" w:hAnsi="Times New Roman" w:cs="Times New Roman"/>
        </w:rPr>
        <w:t xml:space="preserve">a factor of </w:t>
      </w:r>
      <w:r w:rsidR="005124AE">
        <w:rPr>
          <w:rFonts w:ascii="Times New Roman" w:hAnsi="Times New Roman" w:cs="Times New Roman"/>
        </w:rPr>
        <w:t>~</w:t>
      </w:r>
      <w:r w:rsidR="004C041B">
        <w:rPr>
          <w:rFonts w:ascii="Times New Roman" w:hAnsi="Times New Roman" w:cs="Times New Roman"/>
        </w:rPr>
        <w:t>26</w:t>
      </w:r>
      <w:r w:rsidR="006B722B">
        <w:rPr>
          <w:rFonts w:ascii="Times New Roman" w:hAnsi="Times New Roman" w:cs="Times New Roman"/>
        </w:rPr>
        <w:t xml:space="preserve"> and compared with </w:t>
      </w:r>
      <w:r w:rsidR="00900BE6">
        <w:rPr>
          <w:rFonts w:ascii="Times New Roman" w:hAnsi="Times New Roman" w:cs="Times New Roman"/>
        </w:rPr>
        <w:t xml:space="preserve">ref </w:t>
      </w:r>
      <w:r w:rsidR="006B722B">
        <w:rPr>
          <w:rFonts w:ascii="Times New Roman" w:hAnsi="Times New Roman" w:cs="Times New Roman"/>
        </w:rPr>
        <w:t xml:space="preserve">[5] </w:t>
      </w:r>
      <w:r w:rsidR="008F0110">
        <w:rPr>
          <w:rFonts w:ascii="Times New Roman" w:hAnsi="Times New Roman" w:cs="Times New Roman"/>
        </w:rPr>
        <w:t>(both</w:t>
      </w:r>
      <w:r w:rsidR="006B722B">
        <w:rPr>
          <w:rFonts w:ascii="Times New Roman" w:hAnsi="Times New Roman" w:cs="Times New Roman"/>
        </w:rPr>
        <w:t xml:space="preserve"> use </w:t>
      </w:r>
      <w:r w:rsidR="00D61BA3">
        <w:rPr>
          <w:rFonts w:ascii="Times New Roman" w:hAnsi="Times New Roman" w:cs="Times New Roman"/>
        </w:rPr>
        <w:t xml:space="preserve">a </w:t>
      </w:r>
      <w:r w:rsidR="006B722B" w:rsidRPr="006B722B">
        <w:rPr>
          <w:rFonts w:ascii="Times New Roman" w:hAnsi="Times New Roman" w:cs="Times New Roman"/>
        </w:rPr>
        <w:t>2 μm-thick</w:t>
      </w:r>
      <w:r w:rsidR="006B722B">
        <w:rPr>
          <w:rFonts w:ascii="Times New Roman" w:hAnsi="Times New Roman" w:cs="Times New Roman"/>
        </w:rPr>
        <w:t>ne</w:t>
      </w:r>
      <w:r w:rsidR="006B722B" w:rsidRPr="006B722B">
        <w:rPr>
          <w:rFonts w:ascii="Times New Roman" w:hAnsi="Times New Roman" w:cs="Times New Roman"/>
        </w:rPr>
        <w:t>ss absorber</w:t>
      </w:r>
      <w:r w:rsidR="008F0110">
        <w:rPr>
          <w:rFonts w:ascii="Times New Roman" w:hAnsi="Times New Roman" w:cs="Times New Roman"/>
        </w:rPr>
        <w:t>)</w:t>
      </w:r>
      <w:r w:rsidR="006B722B">
        <w:rPr>
          <w:rFonts w:ascii="Times New Roman" w:hAnsi="Times New Roman" w:cs="Times New Roman"/>
        </w:rPr>
        <w:t>.</w:t>
      </w:r>
      <w:r w:rsidR="005249B3">
        <w:rPr>
          <w:rFonts w:ascii="Times New Roman" w:hAnsi="Times New Roman" w:cs="Times New Roman"/>
        </w:rPr>
        <w:t xml:space="preserve"> The bias conditions </w:t>
      </w:r>
      <w:r w:rsidR="00E93502">
        <w:rPr>
          <w:rFonts w:ascii="Times New Roman" w:hAnsi="Times New Roman" w:cs="Times New Roman"/>
        </w:rPr>
        <w:t>were</w:t>
      </w:r>
      <w:r w:rsidR="004E4389">
        <w:rPr>
          <w:rFonts w:ascii="Times New Roman" w:hAnsi="Times New Roman" w:cs="Times New Roman"/>
        </w:rPr>
        <w:t xml:space="preserve"> -0.5 V for the </w:t>
      </w:r>
      <w:r w:rsidR="004E4389">
        <w:rPr>
          <w:rFonts w:ascii="Times New Roman" w:hAnsi="Times New Roman" w:cs="Times New Roman"/>
          <w:i/>
        </w:rPr>
        <w:t>nBn reference</w:t>
      </w:r>
      <w:r w:rsidR="004E4389">
        <w:rPr>
          <w:rFonts w:ascii="Times New Roman" w:hAnsi="Times New Roman" w:cs="Times New Roman"/>
        </w:rPr>
        <w:t xml:space="preserve"> and -0.25 V for ref [5] for which the quantum efficiency was</w:t>
      </w:r>
      <w:r w:rsidR="005124AE">
        <w:rPr>
          <w:rFonts w:ascii="Times New Roman" w:hAnsi="Times New Roman" w:cs="Times New Roman"/>
        </w:rPr>
        <w:t xml:space="preserve"> </w:t>
      </w:r>
      <w:r w:rsidR="004E4389">
        <w:rPr>
          <w:rFonts w:ascii="Times New Roman" w:hAnsi="Times New Roman" w:cs="Times New Roman"/>
        </w:rPr>
        <w:t>3</w:t>
      </w:r>
      <w:r w:rsidR="005124AE">
        <w:rPr>
          <w:rFonts w:ascii="Times New Roman" w:hAnsi="Times New Roman" w:cs="Times New Roman"/>
        </w:rPr>
        <w:t>0-35</w:t>
      </w:r>
      <w:r w:rsidR="004E4389">
        <w:rPr>
          <w:rFonts w:ascii="Times New Roman" w:hAnsi="Times New Roman" w:cs="Times New Roman"/>
        </w:rPr>
        <w:t>%</w:t>
      </w:r>
      <w:r w:rsidR="005124AE">
        <w:rPr>
          <w:rFonts w:ascii="Times New Roman" w:hAnsi="Times New Roman" w:cs="Times New Roman"/>
        </w:rPr>
        <w:t xml:space="preserve"> in each case</w:t>
      </w:r>
      <w:r w:rsidR="004E4389">
        <w:rPr>
          <w:rFonts w:ascii="Times New Roman" w:hAnsi="Times New Roman" w:cs="Times New Roman"/>
        </w:rPr>
        <w:t>.</w:t>
      </w:r>
      <w:r w:rsidR="00932478" w:rsidRPr="00013A08">
        <w:rPr>
          <w:rFonts w:ascii="Times New Roman" w:hAnsi="Times New Roman" w:cs="Times New Roman"/>
        </w:rPr>
        <w:t xml:space="preserve"> </w:t>
      </w:r>
      <w:r w:rsidR="00932478" w:rsidRPr="00013A08">
        <w:rPr>
          <w:rFonts w:ascii="Times New Roman" w:eastAsiaTheme="minorEastAsia" w:hAnsi="Times New Roman" w:cs="Times New Roman"/>
        </w:rPr>
        <w:t xml:space="preserve">In theory the absorber </w:t>
      </w:r>
      <w:r w:rsidR="00051DE9" w:rsidRPr="00013A08">
        <w:rPr>
          <w:rFonts w:ascii="Times New Roman" w:eastAsiaTheme="minorEastAsia" w:hAnsi="Times New Roman" w:cs="Times New Roman"/>
        </w:rPr>
        <w:t>thickness can be reduced further, leading</w:t>
      </w:r>
      <w:r w:rsidR="00734BD9">
        <w:rPr>
          <w:rFonts w:ascii="Times New Roman" w:eastAsiaTheme="minorEastAsia" w:hAnsi="Times New Roman" w:cs="Times New Roman"/>
        </w:rPr>
        <w:t xml:space="preserve"> to</w:t>
      </w:r>
      <w:r w:rsidR="00051DE9" w:rsidRPr="00013A08">
        <w:rPr>
          <w:rFonts w:ascii="Times New Roman" w:eastAsiaTheme="minorEastAsia" w:hAnsi="Times New Roman" w:cs="Times New Roman"/>
        </w:rPr>
        <w:t xml:space="preserve"> </w:t>
      </w:r>
      <w:r w:rsidR="005124AE">
        <w:rPr>
          <w:rFonts w:ascii="Times New Roman" w:eastAsiaTheme="minorEastAsia" w:hAnsi="Times New Roman" w:cs="Times New Roman"/>
        </w:rPr>
        <w:t>additional</w:t>
      </w:r>
      <w:r w:rsidR="00051DE9" w:rsidRPr="00013A08">
        <w:rPr>
          <w:rFonts w:ascii="Times New Roman" w:eastAsiaTheme="minorEastAsia" w:hAnsi="Times New Roman" w:cs="Times New Roman"/>
        </w:rPr>
        <w:t xml:space="preserve"> reduction</w:t>
      </w:r>
      <w:r w:rsidR="005124AE">
        <w:rPr>
          <w:rFonts w:ascii="Times New Roman" w:eastAsiaTheme="minorEastAsia" w:hAnsi="Times New Roman" w:cs="Times New Roman"/>
        </w:rPr>
        <w:t>s</w:t>
      </w:r>
      <w:r w:rsidR="00051DE9" w:rsidRPr="00013A08">
        <w:rPr>
          <w:rFonts w:ascii="Times New Roman" w:eastAsiaTheme="minorEastAsia" w:hAnsi="Times New Roman" w:cs="Times New Roman"/>
        </w:rPr>
        <w:t xml:space="preserve"> in the dark currents – we estimate that a 20 nm absorber (dark current scaling by </w:t>
      </w:r>
      <w:r w:rsidR="00DB5884">
        <w:rPr>
          <w:rFonts w:ascii="Times New Roman" w:eastAsiaTheme="minorEastAsia" w:hAnsi="Times New Roman" w:cs="Times New Roman"/>
        </w:rPr>
        <w:t>50-</w:t>
      </w:r>
      <w:r w:rsidR="00051DE9" w:rsidRPr="00013A08">
        <w:rPr>
          <w:rFonts w:ascii="Times New Roman" w:eastAsiaTheme="minorEastAsia" w:hAnsi="Times New Roman" w:cs="Times New Roman"/>
        </w:rPr>
        <w:t>100</w:t>
      </w:r>
      <w:r w:rsidR="00CA5021">
        <w:rPr>
          <w:rFonts w:ascii="Times New Roman" w:eastAsiaTheme="minorEastAsia" w:hAnsi="Times New Roman" w:cs="Times New Roman"/>
        </w:rPr>
        <w:t>x</w:t>
      </w:r>
      <w:r w:rsidR="00051DE9" w:rsidRPr="00013A08">
        <w:rPr>
          <w:rFonts w:ascii="Times New Roman" w:eastAsiaTheme="minorEastAsia" w:hAnsi="Times New Roman" w:cs="Times New Roman"/>
        </w:rPr>
        <w:t xml:space="preserve">) is achievable. </w:t>
      </w:r>
    </w:p>
    <w:p w:rsidR="00261A59" w:rsidRPr="00A4289F" w:rsidRDefault="00EA5990" w:rsidP="008460F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In theory, RCE phot</w:t>
      </w:r>
      <w:r w:rsidR="006637DC">
        <w:rPr>
          <w:rFonts w:ascii="Times New Roman" w:eastAsiaTheme="minorEastAsia" w:hAnsi="Times New Roman" w:cs="Times New Roman"/>
        </w:rPr>
        <w:t>odiodes are not subject to the</w:t>
      </w:r>
      <w:r w:rsidR="00ED5792">
        <w:rPr>
          <w:rFonts w:ascii="Times New Roman" w:eastAsiaTheme="minorEastAsia" w:hAnsi="Times New Roman" w:cs="Times New Roman"/>
        </w:rPr>
        <w:t xml:space="preserve"> same</w:t>
      </w:r>
      <w:r w:rsidR="006637D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BLIP </w:t>
      </w:r>
      <w:r w:rsidR="00C72ED8">
        <w:rPr>
          <w:rFonts w:ascii="Times New Roman" w:eastAsiaTheme="minorEastAsia" w:hAnsi="Times New Roman" w:cs="Times New Roman"/>
        </w:rPr>
        <w:t>limit</w:t>
      </w:r>
      <w:r>
        <w:rPr>
          <w:rFonts w:ascii="Times New Roman" w:eastAsiaTheme="minorEastAsia" w:hAnsi="Times New Roman" w:cs="Times New Roman"/>
        </w:rPr>
        <w:t xml:space="preserve"> as</w:t>
      </w:r>
      <w:r w:rsidR="006637D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conventional photodiodes since off resonance radiation is </w:t>
      </w:r>
      <w:r w:rsidR="004A6905">
        <w:rPr>
          <w:rFonts w:ascii="Times New Roman" w:eastAsiaTheme="minorEastAsia" w:hAnsi="Times New Roman" w:cs="Times New Roman"/>
        </w:rPr>
        <w:t>not enhanced</w:t>
      </w:r>
      <w:r w:rsidR="00001842">
        <w:rPr>
          <w:rFonts w:ascii="Times New Roman" w:eastAsiaTheme="minorEastAsia" w:hAnsi="Times New Roman" w:cs="Times New Roman"/>
        </w:rPr>
        <w:t xml:space="preserve"> –</w:t>
      </w:r>
      <w:r w:rsidR="004A6905">
        <w:rPr>
          <w:rFonts w:ascii="Times New Roman" w:eastAsiaTheme="minorEastAsia" w:hAnsi="Times New Roman" w:cs="Times New Roman"/>
        </w:rPr>
        <w:t xml:space="preserve"> in other words resonant cavity devices will detect only a small fraction of the background radiation</w:t>
      </w:r>
      <w:r>
        <w:rPr>
          <w:rFonts w:ascii="Times New Roman" w:eastAsiaTheme="minorEastAsia" w:hAnsi="Times New Roman" w:cs="Times New Roman"/>
        </w:rPr>
        <w:t xml:space="preserve">. </w:t>
      </w:r>
      <w:r w:rsidR="006637DC">
        <w:rPr>
          <w:rFonts w:ascii="Times New Roman" w:eastAsiaTheme="minorEastAsia" w:hAnsi="Times New Roman" w:cs="Times New Roman"/>
        </w:rPr>
        <w:t>Accordingly</w:t>
      </w:r>
      <w:r>
        <w:rPr>
          <w:rFonts w:ascii="Times New Roman" w:eastAsiaTheme="minorEastAsia" w:hAnsi="Times New Roman" w:cs="Times New Roman"/>
        </w:rPr>
        <w:t>, t</w:t>
      </w:r>
      <w:r w:rsidR="00E20CB3">
        <w:rPr>
          <w:rFonts w:ascii="Times New Roman" w:eastAsiaTheme="minorEastAsia" w:hAnsi="Times New Roman" w:cs="Times New Roman"/>
        </w:rPr>
        <w:t>here is also data shown</w:t>
      </w:r>
      <w:r w:rsidR="009B787F">
        <w:rPr>
          <w:rFonts w:ascii="Times New Roman" w:eastAsiaTheme="minorEastAsia" w:hAnsi="Times New Roman" w:cs="Times New Roman"/>
        </w:rPr>
        <w:t xml:space="preserve"> </w:t>
      </w:r>
      <w:r w:rsidR="00E93502">
        <w:rPr>
          <w:rFonts w:ascii="Times New Roman" w:eastAsiaTheme="minorEastAsia" w:hAnsi="Times New Roman" w:cs="Times New Roman"/>
        </w:rPr>
        <w:t>in Figure 4(b)</w:t>
      </w:r>
      <w:r w:rsidR="00E20CB3">
        <w:rPr>
          <w:rFonts w:ascii="Times New Roman" w:eastAsiaTheme="minorEastAsia" w:hAnsi="Times New Roman" w:cs="Times New Roman"/>
        </w:rPr>
        <w:t xml:space="preserve"> where </w:t>
      </w:r>
      <w:r w:rsidR="00E93502">
        <w:rPr>
          <w:rFonts w:ascii="Times New Roman" w:eastAsiaTheme="minorEastAsia" w:hAnsi="Times New Roman" w:cs="Times New Roman"/>
        </w:rPr>
        <w:t xml:space="preserve">the </w:t>
      </w:r>
      <w:r w:rsidR="00E93502" w:rsidRPr="00E93502">
        <w:rPr>
          <w:rFonts w:ascii="Times New Roman" w:eastAsiaTheme="minorEastAsia" w:hAnsi="Times New Roman" w:cs="Times New Roman"/>
          <w:i/>
        </w:rPr>
        <w:t>RCE photodiode</w:t>
      </w:r>
      <w:r w:rsidR="00E20CB3">
        <w:rPr>
          <w:rFonts w:ascii="Times New Roman" w:eastAsiaTheme="minorEastAsia" w:hAnsi="Times New Roman" w:cs="Times New Roman"/>
        </w:rPr>
        <w:t xml:space="preserve"> </w:t>
      </w:r>
      <w:r w:rsidR="00C83028">
        <w:rPr>
          <w:rFonts w:ascii="Times New Roman" w:eastAsiaTheme="minorEastAsia" w:hAnsi="Times New Roman" w:cs="Times New Roman"/>
        </w:rPr>
        <w:t>was</w:t>
      </w:r>
      <w:r w:rsidR="00E20CB3">
        <w:rPr>
          <w:rFonts w:ascii="Times New Roman" w:eastAsiaTheme="minorEastAsia" w:hAnsi="Times New Roman" w:cs="Times New Roman"/>
        </w:rPr>
        <w:t xml:space="preserve"> exposed to 300 K back</w:t>
      </w:r>
      <w:r w:rsidR="00C83028">
        <w:rPr>
          <w:rFonts w:ascii="Times New Roman" w:eastAsiaTheme="minorEastAsia" w:hAnsi="Times New Roman" w:cs="Times New Roman"/>
        </w:rPr>
        <w:t>g</w:t>
      </w:r>
      <w:r w:rsidR="00E20CB3">
        <w:rPr>
          <w:rFonts w:ascii="Times New Roman" w:eastAsiaTheme="minorEastAsia" w:hAnsi="Times New Roman" w:cs="Times New Roman"/>
        </w:rPr>
        <w:t>round radiation</w:t>
      </w:r>
      <w:r>
        <w:rPr>
          <w:rFonts w:ascii="Times New Roman" w:eastAsiaTheme="minorEastAsia" w:hAnsi="Times New Roman" w:cs="Times New Roman"/>
        </w:rPr>
        <w:t xml:space="preserve"> by removing the </w:t>
      </w:r>
      <w:r w:rsidR="002F6CDA">
        <w:rPr>
          <w:rFonts w:ascii="Times New Roman" w:eastAsiaTheme="minorEastAsia" w:hAnsi="Times New Roman" w:cs="Times New Roman"/>
        </w:rPr>
        <w:t>radiation</w:t>
      </w:r>
      <w:r>
        <w:rPr>
          <w:rFonts w:ascii="Times New Roman" w:eastAsiaTheme="minorEastAsia" w:hAnsi="Times New Roman" w:cs="Times New Roman"/>
        </w:rPr>
        <w:t xml:space="preserve"> shield from the cryogenic probe station. </w:t>
      </w:r>
      <w:r w:rsidR="00C72ED8">
        <w:rPr>
          <w:rFonts w:ascii="Times New Roman" w:eastAsiaTheme="minorEastAsia" w:hAnsi="Times New Roman" w:cs="Times New Roman"/>
        </w:rPr>
        <w:t>In this condition, the detector field of view is 5</w:t>
      </w:r>
      <w:r w:rsidR="00A4289F">
        <w:rPr>
          <w:rFonts w:ascii="Times New Roman" w:eastAsiaTheme="minorEastAsia" w:hAnsi="Times New Roman" w:cs="Times New Roman"/>
        </w:rPr>
        <w:t>4</w:t>
      </w:r>
      <w:r w:rsidR="00C72ED8" w:rsidRPr="00C72ED8">
        <w:rPr>
          <w:rFonts w:ascii="Times New Roman" w:eastAsiaTheme="minorEastAsia" w:hAnsi="Times New Roman" w:cs="Times New Roman"/>
        </w:rPr>
        <w:t>°</w:t>
      </w:r>
      <w:r w:rsidR="00C72ED8">
        <w:rPr>
          <w:rFonts w:ascii="Times New Roman" w:eastAsiaTheme="minorEastAsia" w:hAnsi="Times New Roman" w:cs="Times New Roman"/>
        </w:rPr>
        <w:t xml:space="preserve"> and the scene temperature </w:t>
      </w:r>
      <w:r w:rsidR="005124AE">
        <w:rPr>
          <w:rFonts w:ascii="Times New Roman" w:eastAsiaTheme="minorEastAsia" w:hAnsi="Times New Roman" w:cs="Times New Roman"/>
        </w:rPr>
        <w:t>(</w:t>
      </w:r>
      <w:r w:rsidR="00C72ED8">
        <w:rPr>
          <w:rFonts w:ascii="Times New Roman" w:eastAsiaTheme="minorEastAsia" w:hAnsi="Times New Roman" w:cs="Times New Roman"/>
        </w:rPr>
        <w:t xml:space="preserve">in other words the glass and </w:t>
      </w:r>
      <w:r w:rsidR="008F0110">
        <w:rPr>
          <w:rFonts w:ascii="Times New Roman" w:eastAsiaTheme="minorEastAsia" w:hAnsi="Times New Roman" w:cs="Times New Roman"/>
        </w:rPr>
        <w:t>stainless-steel</w:t>
      </w:r>
      <w:r w:rsidR="00C72ED8">
        <w:rPr>
          <w:rFonts w:ascii="Times New Roman" w:eastAsiaTheme="minorEastAsia" w:hAnsi="Times New Roman" w:cs="Times New Roman"/>
        </w:rPr>
        <w:t xml:space="preserve"> </w:t>
      </w:r>
      <w:r w:rsidR="0077510F">
        <w:rPr>
          <w:rFonts w:ascii="Times New Roman" w:eastAsiaTheme="minorEastAsia" w:hAnsi="Times New Roman" w:cs="Times New Roman"/>
        </w:rPr>
        <w:t>body</w:t>
      </w:r>
      <w:r w:rsidR="00C72ED8">
        <w:rPr>
          <w:rFonts w:ascii="Times New Roman" w:eastAsiaTheme="minorEastAsia" w:hAnsi="Times New Roman" w:cs="Times New Roman"/>
        </w:rPr>
        <w:t xml:space="preserve"> of the </w:t>
      </w:r>
      <w:r w:rsidR="00E266A4">
        <w:rPr>
          <w:rFonts w:ascii="Times New Roman" w:eastAsiaTheme="minorEastAsia" w:hAnsi="Times New Roman" w:cs="Times New Roman"/>
        </w:rPr>
        <w:t>probe station</w:t>
      </w:r>
      <w:r w:rsidR="005124AE">
        <w:rPr>
          <w:rFonts w:ascii="Times New Roman" w:eastAsiaTheme="minorEastAsia" w:hAnsi="Times New Roman" w:cs="Times New Roman"/>
        </w:rPr>
        <w:t>)</w:t>
      </w:r>
      <w:r w:rsidR="00C72ED8">
        <w:rPr>
          <w:rFonts w:ascii="Times New Roman" w:eastAsiaTheme="minorEastAsia" w:hAnsi="Times New Roman" w:cs="Times New Roman"/>
        </w:rPr>
        <w:t xml:space="preserve"> </w:t>
      </w:r>
      <w:r w:rsidR="00E93502">
        <w:rPr>
          <w:rFonts w:ascii="Times New Roman" w:eastAsiaTheme="minorEastAsia" w:hAnsi="Times New Roman" w:cs="Times New Roman"/>
        </w:rPr>
        <w:t xml:space="preserve">is </w:t>
      </w:r>
      <w:r w:rsidR="00C72ED8">
        <w:rPr>
          <w:rFonts w:ascii="Times New Roman" w:eastAsiaTheme="minorEastAsia" w:hAnsi="Times New Roman" w:cs="Times New Roman"/>
        </w:rPr>
        <w:t xml:space="preserve">300 K. </w:t>
      </w:r>
      <w:r>
        <w:rPr>
          <w:rFonts w:ascii="Times New Roman" w:eastAsiaTheme="minorEastAsia" w:hAnsi="Times New Roman" w:cs="Times New Roman"/>
        </w:rPr>
        <w:t>The BLIP temperature is found to be ~170 K, with the data merging</w:t>
      </w:r>
      <w:r w:rsidR="004A6905">
        <w:rPr>
          <w:rFonts w:ascii="Times New Roman" w:eastAsiaTheme="minorEastAsia" w:hAnsi="Times New Roman" w:cs="Times New Roman"/>
        </w:rPr>
        <w:t xml:space="preserve"> with the dark current</w:t>
      </w:r>
      <w:r>
        <w:rPr>
          <w:rFonts w:ascii="Times New Roman" w:eastAsiaTheme="minorEastAsia" w:hAnsi="Times New Roman" w:cs="Times New Roman"/>
        </w:rPr>
        <w:t xml:space="preserve"> above </w:t>
      </w:r>
      <w:r w:rsidR="006637DC">
        <w:rPr>
          <w:rFonts w:ascii="Times New Roman" w:eastAsiaTheme="minorEastAsia" w:hAnsi="Times New Roman" w:cs="Times New Roman"/>
        </w:rPr>
        <w:t>~</w:t>
      </w:r>
      <w:r>
        <w:rPr>
          <w:rFonts w:ascii="Times New Roman" w:eastAsiaTheme="minorEastAsia" w:hAnsi="Times New Roman" w:cs="Times New Roman"/>
        </w:rPr>
        <w:t xml:space="preserve">200 K. </w:t>
      </w:r>
    </w:p>
    <w:p w:rsidR="00594713" w:rsidRDefault="00BA54B0" w:rsidP="00955AE2">
      <w:pPr>
        <w:spacing w:line="48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eastAsiaTheme="minorEastAsia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3057525" cy="2276475"/>
            <wp:effectExtent l="0" t="0" r="9525" b="9525"/>
            <wp:docPr id="6" name="Picture 6" descr="Z:\Submissions\RCD paper\submission C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ubmissions\RCD paper\submission C\Figure 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E2" w:rsidRDefault="00955AE2" w:rsidP="00955AE2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  <w:b/>
          <w:noProof/>
        </w:rPr>
        <w:t xml:space="preserve">Figure </w:t>
      </w:r>
      <w:r>
        <w:rPr>
          <w:rFonts w:ascii="Times New Roman" w:hAnsi="Times New Roman" w:cs="Times New Roman"/>
          <w:b/>
          <w:noProof/>
        </w:rPr>
        <w:t>6</w:t>
      </w:r>
      <w:r w:rsidRPr="00013A08">
        <w:rPr>
          <w:rFonts w:ascii="Times New Roman" w:hAnsi="Times New Roman" w:cs="Times New Roman"/>
          <w:b/>
          <w:noProof/>
        </w:rPr>
        <w:t xml:space="preserve">: </w:t>
      </w:r>
      <w:r w:rsidRPr="00013A08">
        <w:rPr>
          <w:rFonts w:ascii="Times New Roman" w:hAnsi="Times New Roman" w:cs="Times New Roman"/>
          <w:noProof/>
        </w:rPr>
        <w:t xml:space="preserve">Peak specfic detetivity for the </w:t>
      </w:r>
      <w:r w:rsidRPr="00C2418B">
        <w:rPr>
          <w:rFonts w:ascii="Times New Roman" w:hAnsi="Times New Roman" w:cs="Times New Roman"/>
          <w:i/>
          <w:noProof/>
        </w:rPr>
        <w:t>RCE photodiode</w:t>
      </w:r>
      <w:r w:rsidRPr="00013A08">
        <w:rPr>
          <w:rFonts w:ascii="Times New Roman" w:hAnsi="Times New Roman" w:cs="Times New Roman"/>
          <w:noProof/>
        </w:rPr>
        <w:t xml:space="preserve"> near ~3.</w:t>
      </w:r>
      <w:r>
        <w:rPr>
          <w:rFonts w:ascii="Times New Roman" w:hAnsi="Times New Roman" w:cs="Times New Roman"/>
          <w:noProof/>
        </w:rPr>
        <w:t>7</w:t>
      </w:r>
      <w:r w:rsidRPr="00013A08">
        <w:rPr>
          <w:rFonts w:ascii="Times New Roman" w:hAnsi="Times New Roman" w:cs="Times New Roman"/>
          <w:noProof/>
        </w:rPr>
        <w:t xml:space="preserve">2 µm, between  </w:t>
      </w:r>
      <w:r>
        <w:rPr>
          <w:rFonts w:ascii="Times New Roman" w:hAnsi="Times New Roman" w:cs="Times New Roman"/>
          <w:noProof/>
        </w:rPr>
        <w:t>150</w:t>
      </w:r>
      <w:r w:rsidRPr="00013A08">
        <w:rPr>
          <w:rFonts w:ascii="Times New Roman" w:hAnsi="Times New Roman" w:cs="Times New Roman"/>
          <w:noProof/>
        </w:rPr>
        <w:t xml:space="preserve"> and 300 K</w:t>
      </w:r>
      <w:r>
        <w:rPr>
          <w:rFonts w:ascii="Times New Roman" w:hAnsi="Times New Roman" w:cs="Times New Roman"/>
          <w:noProof/>
        </w:rPr>
        <w:t xml:space="preserve"> in 25 K increments</w:t>
      </w:r>
      <w:r w:rsidRPr="00013A08">
        <w:rPr>
          <w:rFonts w:ascii="Times New Roman" w:hAnsi="Times New Roman" w:cs="Times New Roman"/>
          <w:noProof/>
        </w:rPr>
        <w:t>.</w:t>
      </w:r>
      <w:r w:rsidRPr="007E6D69">
        <w:rPr>
          <w:rFonts w:ascii="Times New Roman" w:hAnsi="Times New Roman" w:cs="Times New Roman"/>
        </w:rPr>
        <w:t xml:space="preserve"> </w:t>
      </w:r>
      <w:r w:rsidR="00671550">
        <w:rPr>
          <w:rFonts w:ascii="Times New Roman" w:hAnsi="Times New Roman" w:cs="Times New Roman"/>
        </w:rPr>
        <w:t>The</w:t>
      </w:r>
      <w:r w:rsidR="00BA54B0">
        <w:rPr>
          <w:rFonts w:ascii="Times New Roman" w:hAnsi="Times New Roman" w:cs="Times New Roman"/>
        </w:rPr>
        <w:t xml:space="preserve"> dotted</w:t>
      </w:r>
      <w:r w:rsidR="00671550">
        <w:rPr>
          <w:rFonts w:ascii="Times New Roman" w:hAnsi="Times New Roman" w:cs="Times New Roman"/>
        </w:rPr>
        <w:t xml:space="preserve"> line</w:t>
      </w:r>
      <w:r w:rsidR="00BA54B0">
        <w:rPr>
          <w:rFonts w:ascii="Times New Roman" w:hAnsi="Times New Roman" w:cs="Times New Roman"/>
        </w:rPr>
        <w:t xml:space="preserve"> indicates</w:t>
      </w:r>
      <w:r w:rsidR="00671550">
        <w:rPr>
          <w:rFonts w:ascii="Times New Roman" w:hAnsi="Times New Roman" w:cs="Times New Roman"/>
        </w:rPr>
        <w:t xml:space="preserve"> the BLIP condition for </w:t>
      </w:r>
      <w:r w:rsidR="00BA54B0">
        <w:rPr>
          <w:rFonts w:ascii="Times New Roman" w:hAnsi="Times New Roman" w:cs="Times New Roman"/>
        </w:rPr>
        <w:t>a comparable broadband detector</w:t>
      </w:r>
      <w:r w:rsidR="00671550">
        <w:rPr>
          <w:rFonts w:ascii="Times New Roman" w:hAnsi="Times New Roman" w:cs="Times New Roman"/>
        </w:rPr>
        <w:t xml:space="preserve"> due to a 300 K</w:t>
      </w:r>
      <w:r w:rsidR="00BA54B0">
        <w:rPr>
          <w:rFonts w:ascii="Times New Roman" w:hAnsi="Times New Roman" w:cs="Times New Roman"/>
        </w:rPr>
        <w:t xml:space="preserve"> scene under the same conditions</w:t>
      </w:r>
      <w:r w:rsidR="00671550">
        <w:rPr>
          <w:rFonts w:ascii="Times New Roman" w:hAnsi="Times New Roman" w:cs="Times New Roman"/>
        </w:rPr>
        <w:t>.</w:t>
      </w:r>
    </w:p>
    <w:p w:rsidR="0080027D" w:rsidRPr="008020EC" w:rsidRDefault="008A1776" w:rsidP="000E74A8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bookmarkStart w:id="0" w:name="_GoBack"/>
      <w:r w:rsidRPr="00013A08">
        <w:rPr>
          <w:rFonts w:ascii="Times New Roman" w:eastAsiaTheme="minorEastAsia" w:hAnsi="Times New Roman" w:cs="Times New Roman"/>
        </w:rPr>
        <w:t xml:space="preserve">The </w:t>
      </w:r>
      <w:r w:rsidRPr="00B82169">
        <w:rPr>
          <w:rFonts w:ascii="Times New Roman" w:eastAsiaTheme="minorEastAsia" w:hAnsi="Times New Roman" w:cs="Times New Roman"/>
          <w:i/>
        </w:rPr>
        <w:t>RCE photodiode</w:t>
      </w:r>
      <w:r w:rsidRPr="00013A08">
        <w:rPr>
          <w:rFonts w:ascii="Times New Roman" w:eastAsiaTheme="minorEastAsia" w:hAnsi="Times New Roman" w:cs="Times New Roman"/>
        </w:rPr>
        <w:t xml:space="preserve"> maintain</w:t>
      </w:r>
      <w:r>
        <w:rPr>
          <w:rFonts w:ascii="Times New Roman" w:eastAsiaTheme="minorEastAsia" w:hAnsi="Times New Roman" w:cs="Times New Roman"/>
        </w:rPr>
        <w:t>s</w:t>
      </w:r>
      <w:r w:rsidRPr="00013A08">
        <w:rPr>
          <w:rFonts w:ascii="Times New Roman" w:eastAsiaTheme="minorEastAsia" w:hAnsi="Times New Roman" w:cs="Times New Roman"/>
        </w:rPr>
        <w:t xml:space="preserve"> quantum efficiency (QE) for a thinned absorber. </w:t>
      </w:r>
      <w:r w:rsidRPr="00013A08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5</w:t>
      </w:r>
      <w:r w:rsidRPr="00013A08">
        <w:rPr>
          <w:rFonts w:ascii="Times New Roman" w:hAnsi="Times New Roman" w:cs="Times New Roman"/>
        </w:rPr>
        <w:t xml:space="preserve"> shows spectral QE between 200 and 300 K, in 25 K increments. Peak values </w:t>
      </w:r>
      <w:r>
        <w:rPr>
          <w:rFonts w:ascii="Times New Roman" w:hAnsi="Times New Roman" w:cs="Times New Roman"/>
        </w:rPr>
        <w:t>between 60 - 70</w:t>
      </w:r>
      <w:r w:rsidRPr="00013A08">
        <w:rPr>
          <w:rFonts w:ascii="Times New Roman" w:hAnsi="Times New Roman" w:cs="Times New Roman"/>
        </w:rPr>
        <w:t>% indicat</w:t>
      </w:r>
      <w:r>
        <w:rPr>
          <w:rFonts w:ascii="Times New Roman" w:hAnsi="Times New Roman" w:cs="Times New Roman"/>
        </w:rPr>
        <w:t>e</w:t>
      </w:r>
      <w:r w:rsidRPr="00013A08">
        <w:rPr>
          <w:rFonts w:ascii="Times New Roman" w:hAnsi="Times New Roman" w:cs="Times New Roman"/>
        </w:rPr>
        <w:t xml:space="preserve"> an </w:t>
      </w:r>
      <w:r w:rsidR="004A6905">
        <w:rPr>
          <w:rFonts w:ascii="Times New Roman" w:hAnsi="Times New Roman" w:cs="Times New Roman"/>
        </w:rPr>
        <w:t>enhanc</w:t>
      </w:r>
      <w:r w:rsidR="004A6905" w:rsidRPr="00013A08">
        <w:rPr>
          <w:rFonts w:ascii="Times New Roman" w:hAnsi="Times New Roman" w:cs="Times New Roman"/>
        </w:rPr>
        <w:t xml:space="preserve">ement factor of </w:t>
      </w:r>
      <w:r w:rsidR="004A6905">
        <w:rPr>
          <w:rFonts w:ascii="Times New Roman" w:hAnsi="Times New Roman" w:cs="Times New Roman"/>
        </w:rPr>
        <w:t>&gt;20</w:t>
      </w:r>
      <w:r w:rsidR="004A6905" w:rsidRPr="00013A08">
        <w:rPr>
          <w:rFonts w:ascii="Times New Roman" w:hAnsi="Times New Roman" w:cs="Times New Roman"/>
        </w:rPr>
        <w:t xml:space="preserve"> due to the resonance. Exposed InAsSb absorber area around the etched mirror contributes to residual sensitivity away from the resonant wavelength. However, this can be </w:t>
      </w:r>
      <w:r w:rsidR="0080027D" w:rsidRPr="00013A08">
        <w:rPr>
          <w:rFonts w:ascii="Times New Roman" w:hAnsi="Times New Roman" w:cs="Times New Roman"/>
        </w:rPr>
        <w:t xml:space="preserve">eliminated, if desired, by </w:t>
      </w:r>
      <w:r w:rsidR="0080027D">
        <w:rPr>
          <w:rFonts w:ascii="Times New Roman" w:hAnsi="Times New Roman" w:cs="Times New Roman"/>
        </w:rPr>
        <w:t>design</w:t>
      </w:r>
      <w:r w:rsidR="0080027D" w:rsidRPr="00013A08">
        <w:rPr>
          <w:rFonts w:ascii="Times New Roman" w:hAnsi="Times New Roman" w:cs="Times New Roman"/>
        </w:rPr>
        <w:t xml:space="preserve"> of mask-set and processing.</w:t>
      </w:r>
      <w:r w:rsidR="0080027D">
        <w:rPr>
          <w:rFonts w:ascii="Times New Roman" w:hAnsi="Times New Roman" w:cs="Times New Roman"/>
        </w:rPr>
        <w:t xml:space="preserve"> In Figure 5, this has been subtracted</w:t>
      </w:r>
      <w:r w:rsidR="005124AE">
        <w:rPr>
          <w:rFonts w:ascii="Times New Roman" w:hAnsi="Times New Roman" w:cs="Times New Roman"/>
        </w:rPr>
        <w:t xml:space="preserve"> from the data for the </w:t>
      </w:r>
      <w:r w:rsidR="005124AE">
        <w:rPr>
          <w:rFonts w:ascii="Times New Roman" w:hAnsi="Times New Roman" w:cs="Times New Roman"/>
          <w:i/>
        </w:rPr>
        <w:t>RCE photodiode</w:t>
      </w:r>
      <w:r w:rsidR="0080027D">
        <w:rPr>
          <w:rFonts w:ascii="Times New Roman" w:hAnsi="Times New Roman" w:cs="Times New Roman"/>
        </w:rPr>
        <w:t>.</w:t>
      </w:r>
      <w:r w:rsidR="0080027D" w:rsidRPr="00013A08">
        <w:rPr>
          <w:rFonts w:ascii="Times New Roman" w:hAnsi="Times New Roman" w:cs="Times New Roman"/>
        </w:rPr>
        <w:t xml:space="preserve"> </w:t>
      </w:r>
    </w:p>
    <w:bookmarkEnd w:id="0"/>
    <w:p w:rsidR="000E324B" w:rsidRDefault="005124AE" w:rsidP="000E74A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08666B" w:rsidRPr="00013A08">
        <w:rPr>
          <w:rFonts w:ascii="Times New Roman" w:hAnsi="Times New Roman" w:cs="Times New Roman"/>
        </w:rPr>
        <w:t xml:space="preserve"> temperature dependence of the resona</w:t>
      </w:r>
      <w:r>
        <w:rPr>
          <w:rFonts w:ascii="Times New Roman" w:hAnsi="Times New Roman" w:cs="Times New Roman"/>
        </w:rPr>
        <w:t>nt</w:t>
      </w:r>
      <w:r w:rsidR="0008666B" w:rsidRPr="00013A08">
        <w:rPr>
          <w:rFonts w:ascii="Times New Roman" w:hAnsi="Times New Roman" w:cs="Times New Roman"/>
        </w:rPr>
        <w:t xml:space="preserve"> wavelength depends on the cavity width and the refra</w:t>
      </w:r>
      <w:r>
        <w:rPr>
          <w:rFonts w:ascii="Times New Roman" w:hAnsi="Times New Roman" w:cs="Times New Roman"/>
        </w:rPr>
        <w:t>-</w:t>
      </w:r>
      <w:r w:rsidR="0008666B" w:rsidRPr="00013A08">
        <w:rPr>
          <w:rFonts w:ascii="Times New Roman" w:hAnsi="Times New Roman" w:cs="Times New Roman"/>
        </w:rPr>
        <w:t xml:space="preserve">ctive index. </w:t>
      </w:r>
      <w:r w:rsidR="001A5686">
        <w:rPr>
          <w:rFonts w:ascii="Times New Roman" w:hAnsi="Times New Roman" w:cs="Times New Roman"/>
        </w:rPr>
        <w:t>Between 200 and 300 K, t</w:t>
      </w:r>
      <w:r w:rsidR="0008666B" w:rsidRPr="00013A08">
        <w:rPr>
          <w:rFonts w:ascii="Times New Roman" w:hAnsi="Times New Roman" w:cs="Times New Roman"/>
        </w:rPr>
        <w:t xml:space="preserve">he effects </w:t>
      </w:r>
      <w:r w:rsidR="003774F5" w:rsidRPr="00013A08">
        <w:rPr>
          <w:rFonts w:ascii="Times New Roman" w:hAnsi="Times New Roman" w:cs="Times New Roman"/>
        </w:rPr>
        <w:t xml:space="preserve">of thermal expansion upon the cavity </w:t>
      </w:r>
      <w:r w:rsidR="00BD63CF">
        <w:rPr>
          <w:rFonts w:ascii="Times New Roman" w:hAnsi="Times New Roman" w:cs="Times New Roman"/>
        </w:rPr>
        <w:t xml:space="preserve">were calculated to account for </w:t>
      </w:r>
      <w:r w:rsidR="009E70D3">
        <w:rPr>
          <w:rFonts w:ascii="Times New Roman" w:hAnsi="Times New Roman" w:cs="Times New Roman"/>
        </w:rPr>
        <w:t>a ~</w:t>
      </w:r>
      <w:r>
        <w:rPr>
          <w:rFonts w:ascii="Times New Roman" w:hAnsi="Times New Roman" w:cs="Times New Roman"/>
        </w:rPr>
        <w:t xml:space="preserve">0.04% </w:t>
      </w:r>
      <w:r w:rsidR="009E70D3">
        <w:rPr>
          <w:rFonts w:ascii="Times New Roman" w:hAnsi="Times New Roman" w:cs="Times New Roman"/>
        </w:rPr>
        <w:t xml:space="preserve">change in thickness </w:t>
      </w:r>
      <w:r w:rsidR="00996AAC">
        <w:rPr>
          <w:rFonts w:ascii="Times New Roman" w:hAnsi="Times New Roman" w:cs="Times New Roman"/>
        </w:rPr>
        <w:t xml:space="preserve">only </w:t>
      </w:r>
      <w:r w:rsidR="009E70D3">
        <w:rPr>
          <w:rFonts w:ascii="Times New Roman" w:hAnsi="Times New Roman" w:cs="Times New Roman"/>
        </w:rPr>
        <w:t>[2</w:t>
      </w:r>
      <w:r w:rsidR="00251DCB">
        <w:rPr>
          <w:rFonts w:ascii="Times New Roman" w:hAnsi="Times New Roman" w:cs="Times New Roman"/>
        </w:rPr>
        <w:t>2</w:t>
      </w:r>
      <w:r w:rsidR="009E70D3">
        <w:rPr>
          <w:rFonts w:ascii="Times New Roman" w:hAnsi="Times New Roman" w:cs="Times New Roman"/>
        </w:rPr>
        <w:t>]</w:t>
      </w:r>
      <w:r w:rsidR="00BD63CF">
        <w:rPr>
          <w:rFonts w:ascii="Times New Roman" w:hAnsi="Times New Roman" w:cs="Times New Roman"/>
        </w:rPr>
        <w:t xml:space="preserve">. </w:t>
      </w:r>
      <w:r w:rsidR="00996AAC">
        <w:rPr>
          <w:rFonts w:ascii="Times New Roman" w:hAnsi="Times New Roman" w:cs="Times New Roman"/>
        </w:rPr>
        <w:t>This is</w:t>
      </w:r>
      <w:r w:rsidR="00161E8F">
        <w:rPr>
          <w:rFonts w:ascii="Times New Roman" w:hAnsi="Times New Roman" w:cs="Times New Roman"/>
        </w:rPr>
        <w:t xml:space="preserve"> not </w:t>
      </w:r>
      <w:r w:rsidR="00FE7E2B">
        <w:rPr>
          <w:rFonts w:ascii="Times New Roman" w:hAnsi="Times New Roman" w:cs="Times New Roman"/>
        </w:rPr>
        <w:t>enough</w:t>
      </w:r>
      <w:r w:rsidR="00161E8F">
        <w:rPr>
          <w:rFonts w:ascii="Times New Roman" w:hAnsi="Times New Roman" w:cs="Times New Roman"/>
        </w:rPr>
        <w:t xml:space="preserve"> to account for </w:t>
      </w:r>
      <w:r w:rsidR="001A5686">
        <w:rPr>
          <w:rFonts w:ascii="Times New Roman" w:hAnsi="Times New Roman" w:cs="Times New Roman"/>
        </w:rPr>
        <w:t xml:space="preserve">the shift in the resonance position, which varies between </w:t>
      </w:r>
      <w:r w:rsidR="00533A8A">
        <w:rPr>
          <w:rFonts w:ascii="Times New Roman" w:hAnsi="Times New Roman" w:cs="Times New Roman"/>
        </w:rPr>
        <w:t>~</w:t>
      </w:r>
      <w:r w:rsidR="001A5686">
        <w:rPr>
          <w:rFonts w:ascii="Times New Roman" w:hAnsi="Times New Roman" w:cs="Times New Roman"/>
        </w:rPr>
        <w:t>3.7</w:t>
      </w:r>
      <w:r w:rsidR="00A27DD1">
        <w:rPr>
          <w:rFonts w:ascii="Times New Roman" w:hAnsi="Times New Roman" w:cs="Times New Roman"/>
        </w:rPr>
        <w:t>2</w:t>
      </w:r>
      <w:r w:rsidR="001A5686">
        <w:rPr>
          <w:rFonts w:ascii="Times New Roman" w:hAnsi="Times New Roman" w:cs="Times New Roman"/>
        </w:rPr>
        <w:t xml:space="preserve"> and </w:t>
      </w:r>
      <w:r w:rsidR="00533A8A">
        <w:rPr>
          <w:rFonts w:ascii="Times New Roman" w:hAnsi="Times New Roman" w:cs="Times New Roman"/>
        </w:rPr>
        <w:t>~</w:t>
      </w:r>
      <w:r w:rsidR="001A5686">
        <w:rPr>
          <w:rFonts w:ascii="Times New Roman" w:hAnsi="Times New Roman" w:cs="Times New Roman"/>
        </w:rPr>
        <w:t>3.7</w:t>
      </w:r>
      <w:r w:rsidR="00A27DD1">
        <w:rPr>
          <w:rFonts w:ascii="Times New Roman" w:hAnsi="Times New Roman" w:cs="Times New Roman"/>
        </w:rPr>
        <w:t>6</w:t>
      </w:r>
      <w:r w:rsidR="001A5686">
        <w:rPr>
          <w:rFonts w:ascii="Times New Roman" w:hAnsi="Times New Roman" w:cs="Times New Roman"/>
        </w:rPr>
        <w:t xml:space="preserve"> </w:t>
      </w:r>
      <w:r w:rsidR="001A5686" w:rsidRPr="001A5686">
        <w:rPr>
          <w:rFonts w:ascii="Times New Roman" w:hAnsi="Times New Roman" w:cs="Times New Roman"/>
        </w:rPr>
        <w:t>μ</w:t>
      </w:r>
      <w:r w:rsidR="001A5686">
        <w:rPr>
          <w:rFonts w:ascii="Times New Roman" w:hAnsi="Times New Roman" w:cs="Times New Roman"/>
        </w:rPr>
        <w:t>m over the same temperature range</w:t>
      </w:r>
      <w:r w:rsidR="00FE7E2B">
        <w:rPr>
          <w:rFonts w:ascii="Times New Roman" w:hAnsi="Times New Roman" w:cs="Times New Roman"/>
        </w:rPr>
        <w:t xml:space="preserve"> (~</w:t>
      </w:r>
      <w:r w:rsidR="003B05E4">
        <w:rPr>
          <w:rFonts w:ascii="Times New Roman" w:hAnsi="Times New Roman" w:cs="Times New Roman"/>
        </w:rPr>
        <w:t>1</w:t>
      </w:r>
      <w:r w:rsidR="001A5686">
        <w:rPr>
          <w:rFonts w:ascii="Times New Roman" w:hAnsi="Times New Roman" w:cs="Times New Roman"/>
        </w:rPr>
        <w:t>%</w:t>
      </w:r>
      <w:r w:rsidR="00FE7E2B">
        <w:rPr>
          <w:rFonts w:ascii="Times New Roman" w:hAnsi="Times New Roman" w:cs="Times New Roman"/>
        </w:rPr>
        <w:t>)</w:t>
      </w:r>
      <w:r w:rsidR="001A5686">
        <w:rPr>
          <w:rFonts w:ascii="Times New Roman" w:hAnsi="Times New Roman" w:cs="Times New Roman"/>
        </w:rPr>
        <w:t>. Therefore,</w:t>
      </w:r>
      <w:r w:rsidR="003774F5" w:rsidRPr="00013A08">
        <w:rPr>
          <w:rFonts w:ascii="Times New Roman" w:hAnsi="Times New Roman" w:cs="Times New Roman"/>
        </w:rPr>
        <w:t xml:space="preserve"> temperature shifts in the refractive indices for the cavity layers </w:t>
      </w:r>
      <w:r w:rsidR="00BD63CF">
        <w:rPr>
          <w:rFonts w:ascii="Times New Roman" w:hAnsi="Times New Roman" w:cs="Times New Roman"/>
        </w:rPr>
        <w:t>are believed</w:t>
      </w:r>
      <w:r w:rsidR="003774F5" w:rsidRPr="00013A08">
        <w:rPr>
          <w:rFonts w:ascii="Times New Roman" w:hAnsi="Times New Roman" w:cs="Times New Roman"/>
        </w:rPr>
        <w:t xml:space="preserve"> to be the dominant effect varying the resonant wavelength.</w:t>
      </w:r>
      <w:r w:rsidR="009E70D3">
        <w:rPr>
          <w:rFonts w:ascii="Times New Roman" w:hAnsi="Times New Roman" w:cs="Times New Roman"/>
        </w:rPr>
        <w:t xml:space="preserve"> However, these are not well documented in the literature at present</w:t>
      </w:r>
      <w:r w:rsidR="00161E8F">
        <w:rPr>
          <w:rFonts w:ascii="Times New Roman" w:hAnsi="Times New Roman" w:cs="Times New Roman"/>
        </w:rPr>
        <w:t>.</w:t>
      </w:r>
      <w:r w:rsidR="003774F5" w:rsidRPr="00013A08">
        <w:rPr>
          <w:rFonts w:ascii="Times New Roman" w:hAnsi="Times New Roman" w:cs="Times New Roman"/>
        </w:rPr>
        <w:t xml:space="preserve"> The width </w:t>
      </w:r>
      <w:r w:rsidR="00DB251B" w:rsidRPr="00013A08">
        <w:rPr>
          <w:rFonts w:ascii="Times New Roman" w:hAnsi="Times New Roman" w:cs="Times New Roman"/>
        </w:rPr>
        <w:t xml:space="preserve">of the resonance peak is &lt; </w:t>
      </w:r>
      <w:r w:rsidR="00DB251B">
        <w:rPr>
          <w:rFonts w:ascii="Times New Roman" w:hAnsi="Times New Roman" w:cs="Times New Roman"/>
        </w:rPr>
        <w:t>4</w:t>
      </w:r>
      <w:r w:rsidR="00BB00A7">
        <w:rPr>
          <w:rFonts w:ascii="Times New Roman" w:hAnsi="Times New Roman" w:cs="Times New Roman"/>
        </w:rPr>
        <w:t>4</w:t>
      </w:r>
      <w:r w:rsidR="00DB251B" w:rsidRPr="00013A08">
        <w:rPr>
          <w:rFonts w:ascii="Times New Roman" w:hAnsi="Times New Roman" w:cs="Times New Roman"/>
        </w:rPr>
        <w:t xml:space="preserve"> nm at all </w:t>
      </w:r>
      <w:r w:rsidR="00FE7E2B" w:rsidRPr="00013A08">
        <w:rPr>
          <w:rFonts w:ascii="Times New Roman" w:hAnsi="Times New Roman" w:cs="Times New Roman"/>
        </w:rPr>
        <w:t>temperat</w:t>
      </w:r>
      <w:r w:rsidR="00FE7E2B">
        <w:rPr>
          <w:rFonts w:ascii="Times New Roman" w:hAnsi="Times New Roman" w:cs="Times New Roman"/>
        </w:rPr>
        <w:t>u</w:t>
      </w:r>
      <w:r w:rsidR="00FE7E2B" w:rsidRPr="00013A08">
        <w:rPr>
          <w:rFonts w:ascii="Times New Roman" w:hAnsi="Times New Roman" w:cs="Times New Roman"/>
        </w:rPr>
        <w:t>res</w:t>
      </w:r>
      <w:r w:rsidR="00DB251B" w:rsidRPr="00013A08">
        <w:rPr>
          <w:rFonts w:ascii="Times New Roman" w:hAnsi="Times New Roman" w:cs="Times New Roman"/>
        </w:rPr>
        <w:t>, falling from ~4</w:t>
      </w:r>
      <w:r w:rsidR="00DB251B">
        <w:rPr>
          <w:rFonts w:ascii="Times New Roman" w:hAnsi="Times New Roman" w:cs="Times New Roman"/>
        </w:rPr>
        <w:t>4</w:t>
      </w:r>
      <w:r w:rsidR="00DB251B" w:rsidRPr="00013A08">
        <w:rPr>
          <w:rFonts w:ascii="Times New Roman" w:hAnsi="Times New Roman" w:cs="Times New Roman"/>
        </w:rPr>
        <w:t xml:space="preserve"> nm at 300 K to ~4</w:t>
      </w:r>
      <w:r w:rsidR="00DB251B">
        <w:rPr>
          <w:rFonts w:ascii="Times New Roman" w:hAnsi="Times New Roman" w:cs="Times New Roman"/>
        </w:rPr>
        <w:t>0</w:t>
      </w:r>
      <w:r w:rsidR="00DB251B" w:rsidRPr="00013A08">
        <w:rPr>
          <w:rFonts w:ascii="Times New Roman" w:hAnsi="Times New Roman" w:cs="Times New Roman"/>
        </w:rPr>
        <w:t xml:space="preserve"> nm at 200 K with a quality factor of ~80. From theory, the width varies with the number of periods in the DBR </w:t>
      </w:r>
      <w:r w:rsidR="00A7176D" w:rsidRPr="00013A08">
        <w:rPr>
          <w:rFonts w:ascii="Times New Roman" w:hAnsi="Times New Roman" w:cs="Times New Roman"/>
        </w:rPr>
        <w:t xml:space="preserve">mirrors. Modelling shows that the width of the resonance can be </w:t>
      </w:r>
      <w:r w:rsidR="00A7176D" w:rsidRPr="00013A08">
        <w:rPr>
          <w:rFonts w:ascii="Times New Roman" w:hAnsi="Times New Roman" w:cs="Times New Roman"/>
        </w:rPr>
        <w:lastRenderedPageBreak/>
        <w:t xml:space="preserve">reduced further in principle, albeit the cavity thickness defines the </w:t>
      </w:r>
      <w:r w:rsidR="00016539">
        <w:rPr>
          <w:rFonts w:ascii="Times New Roman" w:hAnsi="Times New Roman" w:cs="Times New Roman"/>
        </w:rPr>
        <w:t>center</w:t>
      </w:r>
      <w:r w:rsidR="00A7176D" w:rsidRPr="00013A08">
        <w:rPr>
          <w:rFonts w:ascii="Times New Roman" w:hAnsi="Times New Roman" w:cs="Times New Roman"/>
        </w:rPr>
        <w:t xml:space="preserve"> </w:t>
      </w:r>
      <w:r w:rsidR="00FC1B18" w:rsidRPr="00013A08">
        <w:rPr>
          <w:rFonts w:ascii="Times New Roman" w:hAnsi="Times New Roman" w:cs="Times New Roman"/>
        </w:rPr>
        <w:t>wavelength</w:t>
      </w:r>
      <w:r w:rsidR="00A7176D" w:rsidRPr="00013A08">
        <w:rPr>
          <w:rFonts w:ascii="Times New Roman" w:hAnsi="Times New Roman" w:cs="Times New Roman"/>
        </w:rPr>
        <w:t xml:space="preserve"> and this is difficult to control with ever-increasing precision during growth. </w:t>
      </w:r>
    </w:p>
    <w:p w:rsidR="005A54DA" w:rsidRDefault="00D711C7" w:rsidP="003C302A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013A08">
        <w:rPr>
          <w:rFonts w:ascii="Times New Roman" w:eastAsiaTheme="minorEastAsia" w:hAnsi="Times New Roman" w:cs="Times New Roman"/>
        </w:rPr>
        <w:t xml:space="preserve">For the </w:t>
      </w:r>
      <w:r w:rsidRPr="00FE7E2B">
        <w:rPr>
          <w:rFonts w:ascii="Times New Roman" w:eastAsiaTheme="minorEastAsia" w:hAnsi="Times New Roman" w:cs="Times New Roman"/>
          <w:i/>
        </w:rPr>
        <w:t>RCE photodiode</w:t>
      </w:r>
      <w:r w:rsidR="003C2872" w:rsidRPr="00013A08">
        <w:rPr>
          <w:rFonts w:ascii="Times New Roman" w:eastAsiaTheme="minorEastAsia" w:hAnsi="Times New Roman" w:cs="Times New Roman"/>
        </w:rPr>
        <w:t>,</w:t>
      </w:r>
      <w:r w:rsidRPr="00013A08">
        <w:rPr>
          <w:rFonts w:ascii="Times New Roman" w:eastAsiaTheme="minorEastAsia" w:hAnsi="Times New Roman" w:cs="Times New Roman"/>
        </w:rPr>
        <w:t xml:space="preserve"> </w:t>
      </w:r>
      <w:r w:rsidR="00EA7C6E" w:rsidRPr="00013A08">
        <w:rPr>
          <w:rFonts w:ascii="Times New Roman" w:eastAsiaTheme="minorEastAsia" w:hAnsi="Times New Roman" w:cs="Times New Roman"/>
        </w:rPr>
        <w:t xml:space="preserve">peak </w:t>
      </w:r>
      <w:r w:rsidRPr="00013A08">
        <w:rPr>
          <w:rFonts w:ascii="Times New Roman" w:eastAsiaTheme="minorEastAsia" w:hAnsi="Times New Roman" w:cs="Times New Roman"/>
        </w:rPr>
        <w:t>s</w:t>
      </w:r>
      <w:r w:rsidR="004363F7" w:rsidRPr="00013A08">
        <w:rPr>
          <w:rFonts w:ascii="Times New Roman" w:eastAsiaTheme="minorEastAsia" w:hAnsi="Times New Roman" w:cs="Times New Roman"/>
        </w:rPr>
        <w:t xml:space="preserve">pecific </w:t>
      </w:r>
      <w:r w:rsidRPr="00013A08">
        <w:rPr>
          <w:rFonts w:ascii="Times New Roman" w:eastAsiaTheme="minorEastAsia" w:hAnsi="Times New Roman" w:cs="Times New Roman"/>
        </w:rPr>
        <w:t>d</w:t>
      </w:r>
      <w:r w:rsidR="004363F7" w:rsidRPr="00013A08">
        <w:rPr>
          <w:rFonts w:ascii="Times New Roman" w:eastAsiaTheme="minorEastAsia" w:hAnsi="Times New Roman" w:cs="Times New Roman"/>
        </w:rPr>
        <w:t>etectivity</w:t>
      </w:r>
      <w:r w:rsidRPr="00013A08">
        <w:rPr>
          <w:rFonts w:ascii="Times New Roman" w:eastAsiaTheme="minorEastAsia" w:hAnsi="Times New Roman" w:cs="Times New Roman"/>
        </w:rPr>
        <w:t xml:space="preserve"> (D</w:t>
      </w:r>
      <w:r w:rsidR="004363F7" w:rsidRPr="00013A08">
        <w:rPr>
          <w:rFonts w:ascii="Times New Roman" w:eastAsiaTheme="minorEastAsia" w:hAnsi="Times New Roman" w:cs="Times New Roman"/>
        </w:rPr>
        <w:t>*</w:t>
      </w:r>
      <w:r w:rsidRPr="00013A08">
        <w:rPr>
          <w:rFonts w:ascii="Times New Roman" w:eastAsiaTheme="minorEastAsia" w:hAnsi="Times New Roman" w:cs="Times New Roman"/>
        </w:rPr>
        <w:t>)</w:t>
      </w:r>
      <w:r w:rsidR="000D076F" w:rsidRPr="00013A08">
        <w:rPr>
          <w:rFonts w:ascii="Times New Roman" w:eastAsiaTheme="minorEastAsia" w:hAnsi="Times New Roman" w:cs="Times New Roman"/>
        </w:rPr>
        <w:t xml:space="preserve"> </w:t>
      </w:r>
      <w:r w:rsidR="00973DD6" w:rsidRPr="00013A08">
        <w:rPr>
          <w:rFonts w:ascii="Times New Roman" w:eastAsiaTheme="minorEastAsia" w:hAnsi="Times New Roman" w:cs="Times New Roman"/>
        </w:rPr>
        <w:t>was calculated</w:t>
      </w:r>
      <w:r w:rsidR="000D076F" w:rsidRPr="00013A08">
        <w:rPr>
          <w:rFonts w:ascii="Times New Roman" w:eastAsiaTheme="minorEastAsia" w:hAnsi="Times New Roman" w:cs="Times New Roman"/>
        </w:rPr>
        <w:t xml:space="preserve"> </w:t>
      </w:r>
      <w:r w:rsidR="00E31143" w:rsidRPr="00013A08">
        <w:rPr>
          <w:rFonts w:ascii="Times New Roman" w:eastAsiaTheme="minorEastAsia" w:hAnsi="Times New Roman" w:cs="Times New Roman"/>
        </w:rPr>
        <w:t xml:space="preserve">from the </w:t>
      </w:r>
      <w:r w:rsidR="0095173D">
        <w:rPr>
          <w:rFonts w:ascii="Times New Roman" w:eastAsiaTheme="minorEastAsia" w:hAnsi="Times New Roman" w:cs="Times New Roman"/>
        </w:rPr>
        <w:t xml:space="preserve">unshielded </w:t>
      </w:r>
      <w:r w:rsidR="00E31143" w:rsidRPr="00013A08">
        <w:rPr>
          <w:rFonts w:ascii="Times New Roman" w:eastAsiaTheme="minorEastAsia" w:hAnsi="Times New Roman" w:cs="Times New Roman"/>
        </w:rPr>
        <w:t>dark curr</w:t>
      </w:r>
      <w:r w:rsidR="00FE7E2B">
        <w:rPr>
          <w:rFonts w:ascii="Times New Roman" w:eastAsiaTheme="minorEastAsia" w:hAnsi="Times New Roman" w:cs="Times New Roman"/>
        </w:rPr>
        <w:t>-</w:t>
      </w:r>
      <w:r w:rsidR="00E31143" w:rsidRPr="00013A08">
        <w:rPr>
          <w:rFonts w:ascii="Times New Roman" w:eastAsiaTheme="minorEastAsia" w:hAnsi="Times New Roman" w:cs="Times New Roman"/>
        </w:rPr>
        <w:t xml:space="preserve">ent density and the photoresponse </w:t>
      </w:r>
      <w:r w:rsidR="002D0CE2">
        <w:rPr>
          <w:rFonts w:ascii="Times New Roman" w:eastAsiaTheme="minorEastAsia" w:hAnsi="Times New Roman" w:cs="Times New Roman"/>
        </w:rPr>
        <w:t>in</w:t>
      </w:r>
      <w:r w:rsidR="000D076F" w:rsidRPr="00013A08">
        <w:rPr>
          <w:rFonts w:ascii="Times New Roman" w:eastAsiaTheme="minorEastAsia" w:hAnsi="Times New Roman" w:cs="Times New Roman"/>
        </w:rPr>
        <w:t xml:space="preserve"> the </w:t>
      </w:r>
      <w:r w:rsidR="00160F03" w:rsidRPr="00013A08">
        <w:rPr>
          <w:rFonts w:ascii="Times New Roman" w:eastAsiaTheme="minorEastAsia" w:hAnsi="Times New Roman" w:cs="Times New Roman"/>
        </w:rPr>
        <w:t>s</w:t>
      </w:r>
      <w:r w:rsidR="000D076F" w:rsidRPr="00013A08">
        <w:rPr>
          <w:rFonts w:ascii="Times New Roman" w:eastAsiaTheme="minorEastAsia" w:hAnsi="Times New Roman" w:cs="Times New Roman"/>
        </w:rPr>
        <w:t xml:space="preserve">hot </w:t>
      </w:r>
      <w:r w:rsidR="00160F03" w:rsidRPr="00013A08">
        <w:rPr>
          <w:rFonts w:ascii="Times New Roman" w:eastAsiaTheme="minorEastAsia" w:hAnsi="Times New Roman" w:cs="Times New Roman"/>
        </w:rPr>
        <w:t xml:space="preserve">and Johnson </w:t>
      </w:r>
      <w:r w:rsidR="00051DE9" w:rsidRPr="00013A08">
        <w:rPr>
          <w:rFonts w:ascii="Times New Roman" w:eastAsiaTheme="minorEastAsia" w:hAnsi="Times New Roman" w:cs="Times New Roman"/>
        </w:rPr>
        <w:t>noise</w:t>
      </w:r>
      <w:r w:rsidR="000D076F" w:rsidRPr="00013A08">
        <w:rPr>
          <w:rFonts w:ascii="Times New Roman" w:eastAsiaTheme="minorEastAsia" w:hAnsi="Times New Roman" w:cs="Times New Roman"/>
        </w:rPr>
        <w:t xml:space="preserve"> limited regime</w:t>
      </w:r>
      <w:r w:rsidR="00973DD6" w:rsidRPr="00013A08">
        <w:rPr>
          <w:rFonts w:ascii="Times New Roman" w:eastAsiaTheme="minorEastAsia" w:hAnsi="Times New Roman" w:cs="Times New Roman"/>
        </w:rPr>
        <w:t>.</w:t>
      </w:r>
      <w:r w:rsidR="00FA6693">
        <w:rPr>
          <w:rFonts w:ascii="Times New Roman" w:eastAsiaTheme="minorEastAsia" w:hAnsi="Times New Roman" w:cs="Times New Roman"/>
        </w:rPr>
        <w:t xml:space="preserve"> </w:t>
      </w:r>
      <w:r w:rsidR="003C302A" w:rsidRPr="0001322C">
        <w:rPr>
          <w:rFonts w:ascii="Times New Roman" w:eastAsiaTheme="minorEastAsia" w:hAnsi="Times New Roman" w:cs="Times New Roman"/>
        </w:rPr>
        <w:t xml:space="preserve">The </w:t>
      </w:r>
      <w:r w:rsidR="003774F5" w:rsidRPr="0001322C">
        <w:rPr>
          <w:rFonts w:ascii="Times New Roman" w:eastAsiaTheme="minorEastAsia" w:hAnsi="Times New Roman" w:cs="Times New Roman"/>
        </w:rPr>
        <w:t>optimum</w:t>
      </w:r>
      <w:r w:rsidR="003C302A" w:rsidRPr="0001322C">
        <w:rPr>
          <w:rFonts w:ascii="Times New Roman" w:eastAsiaTheme="minorEastAsia" w:hAnsi="Times New Roman" w:cs="Times New Roman"/>
        </w:rPr>
        <w:t xml:space="preserve"> oper</w:t>
      </w:r>
      <w:r w:rsidR="00016081">
        <w:rPr>
          <w:rFonts w:ascii="Times New Roman" w:eastAsiaTheme="minorEastAsia" w:hAnsi="Times New Roman" w:cs="Times New Roman"/>
        </w:rPr>
        <w:t>-</w:t>
      </w:r>
      <w:r w:rsidR="003C302A" w:rsidRPr="0001322C">
        <w:rPr>
          <w:rFonts w:ascii="Times New Roman" w:eastAsiaTheme="minorEastAsia" w:hAnsi="Times New Roman" w:cs="Times New Roman"/>
        </w:rPr>
        <w:t>ating voltage was found to be between -1.</w:t>
      </w:r>
      <w:r w:rsidR="00FA6693" w:rsidRPr="0001322C">
        <w:rPr>
          <w:rFonts w:ascii="Times New Roman" w:eastAsiaTheme="minorEastAsia" w:hAnsi="Times New Roman" w:cs="Times New Roman"/>
        </w:rPr>
        <w:t>5</w:t>
      </w:r>
      <w:r w:rsidR="003C302A" w:rsidRPr="0001322C">
        <w:rPr>
          <w:rFonts w:ascii="Times New Roman" w:eastAsiaTheme="minorEastAsia" w:hAnsi="Times New Roman" w:cs="Times New Roman"/>
        </w:rPr>
        <w:t xml:space="preserve"> and -1.9 V</w:t>
      </w:r>
      <w:r w:rsidR="00FA6693" w:rsidRPr="0001322C">
        <w:rPr>
          <w:rFonts w:ascii="Times New Roman" w:eastAsiaTheme="minorEastAsia" w:hAnsi="Times New Roman" w:cs="Times New Roman"/>
        </w:rPr>
        <w:t>. The response was found to be almost flat in this bias range</w:t>
      </w:r>
      <w:r w:rsidR="00EB3EF8">
        <w:rPr>
          <w:rFonts w:ascii="Times New Roman" w:eastAsiaTheme="minorEastAsia" w:hAnsi="Times New Roman" w:cs="Times New Roman"/>
        </w:rPr>
        <w:t>,</w:t>
      </w:r>
      <w:r w:rsidR="00A5353F">
        <w:rPr>
          <w:rFonts w:ascii="Times New Roman" w:eastAsiaTheme="minorEastAsia" w:hAnsi="Times New Roman" w:cs="Times New Roman"/>
        </w:rPr>
        <w:t xml:space="preserve"> after rising rapidly between </w:t>
      </w:r>
      <w:r w:rsidR="00FA6693" w:rsidRPr="0001322C">
        <w:rPr>
          <w:rFonts w:ascii="Times New Roman" w:eastAsiaTheme="minorEastAsia" w:hAnsi="Times New Roman" w:cs="Times New Roman"/>
        </w:rPr>
        <w:t>-1.</w:t>
      </w:r>
      <w:r w:rsidR="009E70D3">
        <w:rPr>
          <w:rFonts w:ascii="Times New Roman" w:eastAsiaTheme="minorEastAsia" w:hAnsi="Times New Roman" w:cs="Times New Roman"/>
        </w:rPr>
        <w:t>1</w:t>
      </w:r>
      <w:r w:rsidR="00FA6693" w:rsidRPr="0001322C">
        <w:rPr>
          <w:rFonts w:ascii="Times New Roman" w:eastAsiaTheme="minorEastAsia" w:hAnsi="Times New Roman" w:cs="Times New Roman"/>
        </w:rPr>
        <w:t xml:space="preserve"> and -1.</w:t>
      </w:r>
      <w:r w:rsidR="009E70D3">
        <w:rPr>
          <w:rFonts w:ascii="Times New Roman" w:eastAsiaTheme="minorEastAsia" w:hAnsi="Times New Roman" w:cs="Times New Roman"/>
        </w:rPr>
        <w:t>3</w:t>
      </w:r>
      <w:r w:rsidR="00FA6693" w:rsidRPr="0001322C">
        <w:rPr>
          <w:rFonts w:ascii="Times New Roman" w:eastAsiaTheme="minorEastAsia" w:hAnsi="Times New Roman" w:cs="Times New Roman"/>
        </w:rPr>
        <w:t xml:space="preserve"> V, an effect attributed to</w:t>
      </w:r>
      <w:r w:rsidR="003C302A" w:rsidRPr="0001322C">
        <w:rPr>
          <w:rFonts w:ascii="Times New Roman" w:eastAsiaTheme="minorEastAsia" w:hAnsi="Times New Roman" w:cs="Times New Roman"/>
        </w:rPr>
        <w:t xml:space="preserve"> bending of the valence band in the </w:t>
      </w:r>
      <w:r w:rsidR="003B05E4">
        <w:rPr>
          <w:rFonts w:ascii="Times New Roman" w:eastAsiaTheme="minorEastAsia" w:hAnsi="Times New Roman" w:cs="Times New Roman"/>
        </w:rPr>
        <w:t>211 nm</w:t>
      </w:r>
      <w:r w:rsidR="003C302A" w:rsidRPr="0001322C">
        <w:rPr>
          <w:rFonts w:ascii="Times New Roman" w:eastAsiaTheme="minorEastAsia" w:hAnsi="Times New Roman" w:cs="Times New Roman"/>
        </w:rPr>
        <w:t xml:space="preserve"> </w:t>
      </w:r>
      <w:r w:rsidR="00016081">
        <w:rPr>
          <w:rFonts w:ascii="Times New Roman" w:eastAsiaTheme="minorEastAsia" w:hAnsi="Times New Roman" w:cs="Times New Roman"/>
        </w:rPr>
        <w:t xml:space="preserve">AlAsSb </w:t>
      </w:r>
      <w:r w:rsidR="003C302A" w:rsidRPr="0001322C">
        <w:rPr>
          <w:rFonts w:ascii="Times New Roman" w:eastAsiaTheme="minorEastAsia" w:hAnsi="Times New Roman" w:cs="Times New Roman"/>
        </w:rPr>
        <w:t>spacer layer</w:t>
      </w:r>
      <w:r w:rsidR="003B05E4">
        <w:rPr>
          <w:rFonts w:ascii="Times New Roman" w:eastAsiaTheme="minorEastAsia" w:hAnsi="Times New Roman" w:cs="Times New Roman"/>
        </w:rPr>
        <w:t>s</w:t>
      </w:r>
      <w:r w:rsidR="00A5353F">
        <w:rPr>
          <w:rFonts w:ascii="Times New Roman" w:eastAsiaTheme="minorEastAsia" w:hAnsi="Times New Roman" w:cs="Times New Roman"/>
        </w:rPr>
        <w:t>. This</w:t>
      </w:r>
      <w:r w:rsidR="003C302A" w:rsidRPr="0001322C">
        <w:rPr>
          <w:rFonts w:ascii="Times New Roman" w:eastAsiaTheme="minorEastAsia" w:hAnsi="Times New Roman" w:cs="Times New Roman"/>
        </w:rPr>
        <w:t xml:space="preserve"> </w:t>
      </w:r>
      <w:r w:rsidR="00A04BA0">
        <w:rPr>
          <w:rFonts w:ascii="Times New Roman" w:eastAsiaTheme="minorEastAsia" w:hAnsi="Times New Roman" w:cs="Times New Roman"/>
        </w:rPr>
        <w:t xml:space="preserve">is </w:t>
      </w:r>
      <w:r w:rsidR="003C302A" w:rsidRPr="0001322C">
        <w:rPr>
          <w:rFonts w:ascii="Times New Roman" w:eastAsiaTheme="minorEastAsia" w:hAnsi="Times New Roman" w:cs="Times New Roman"/>
        </w:rPr>
        <w:t xml:space="preserve">in turn attributed to the </w:t>
      </w:r>
      <w:r w:rsidR="007E6D69" w:rsidRPr="0001322C">
        <w:rPr>
          <w:rFonts w:ascii="Times New Roman" w:eastAsiaTheme="minorEastAsia" w:hAnsi="Times New Roman" w:cs="Times New Roman"/>
        </w:rPr>
        <w:t xml:space="preserve">compensation </w:t>
      </w:r>
      <w:r w:rsidR="00A5353F">
        <w:rPr>
          <w:rFonts w:ascii="Times New Roman" w:eastAsiaTheme="minorEastAsia" w:hAnsi="Times New Roman" w:cs="Times New Roman"/>
        </w:rPr>
        <w:t>doping</w:t>
      </w:r>
      <w:r w:rsidR="00A04BA0" w:rsidRPr="00A04BA0">
        <w:rPr>
          <w:rFonts w:ascii="Times New Roman" w:eastAsiaTheme="minorEastAsia" w:hAnsi="Times New Roman" w:cs="Times New Roman"/>
        </w:rPr>
        <w:t xml:space="preserve"> </w:t>
      </w:r>
      <w:r w:rsidR="00A04BA0">
        <w:rPr>
          <w:rFonts w:ascii="Times New Roman" w:eastAsiaTheme="minorEastAsia" w:hAnsi="Times New Roman" w:cs="Times New Roman"/>
        </w:rPr>
        <w:t xml:space="preserve">in the </w:t>
      </w:r>
      <w:r w:rsidR="00A04BA0" w:rsidRPr="0001322C">
        <w:rPr>
          <w:rFonts w:ascii="Times New Roman" w:eastAsiaTheme="minorEastAsia" w:hAnsi="Times New Roman" w:cs="Times New Roman"/>
        </w:rPr>
        <w:t>AlAsSb</w:t>
      </w:r>
      <w:r w:rsidR="00A04BA0">
        <w:rPr>
          <w:rFonts w:ascii="Times New Roman" w:eastAsiaTheme="minorEastAsia" w:hAnsi="Times New Roman" w:cs="Times New Roman"/>
        </w:rPr>
        <w:t xml:space="preserve"> layers</w:t>
      </w:r>
      <w:r w:rsidR="00A5353F">
        <w:rPr>
          <w:rFonts w:ascii="Times New Roman" w:eastAsiaTheme="minorEastAsia" w:hAnsi="Times New Roman" w:cs="Times New Roman"/>
        </w:rPr>
        <w:t xml:space="preserve">, which was introduced to ensure flat bands in the </w:t>
      </w:r>
      <w:r w:rsidR="00996AAC">
        <w:rPr>
          <w:rFonts w:ascii="Times New Roman" w:eastAsiaTheme="minorEastAsia" w:hAnsi="Times New Roman" w:cs="Times New Roman"/>
        </w:rPr>
        <w:t xml:space="preserve">thin </w:t>
      </w:r>
      <w:r w:rsidR="00A5353F">
        <w:rPr>
          <w:rFonts w:ascii="Times New Roman" w:eastAsiaTheme="minorEastAsia" w:hAnsi="Times New Roman" w:cs="Times New Roman"/>
        </w:rPr>
        <w:t>absorber</w:t>
      </w:r>
      <w:r w:rsidR="00FE7E2B">
        <w:rPr>
          <w:rFonts w:ascii="Times New Roman" w:eastAsiaTheme="minorEastAsia" w:hAnsi="Times New Roman" w:cs="Times New Roman"/>
        </w:rPr>
        <w:t>.</w:t>
      </w:r>
      <w:r w:rsidR="009E70D3">
        <w:rPr>
          <w:rFonts w:ascii="Times New Roman" w:eastAsiaTheme="minorEastAsia" w:hAnsi="Times New Roman" w:cs="Times New Roman"/>
        </w:rPr>
        <w:t xml:space="preserve"> </w:t>
      </w:r>
      <w:r w:rsidR="003C302A" w:rsidRPr="0001322C">
        <w:rPr>
          <w:rFonts w:ascii="Times New Roman" w:eastAsiaTheme="minorEastAsia" w:hAnsi="Times New Roman" w:cs="Times New Roman"/>
        </w:rPr>
        <w:t>D*</w:t>
      </w:r>
      <w:r w:rsidR="00E20CB3" w:rsidRPr="0001322C">
        <w:rPr>
          <w:rFonts w:ascii="Times New Roman" w:eastAsiaTheme="minorEastAsia" w:hAnsi="Times New Roman" w:cs="Times New Roman"/>
        </w:rPr>
        <w:t xml:space="preserve"> was found to exceed that measured for common InAsSb broadband nBn detectors in the literature for similar temperatures [e.g. 5] and is </w:t>
      </w:r>
      <w:r w:rsidR="001D26CC" w:rsidRPr="0001322C">
        <w:rPr>
          <w:rFonts w:ascii="Times New Roman" w:eastAsiaTheme="minorEastAsia" w:hAnsi="Times New Roman" w:cs="Times New Roman"/>
        </w:rPr>
        <w:t xml:space="preserve">illustrated </w:t>
      </w:r>
      <w:r w:rsidR="009E70D3" w:rsidRPr="0001322C">
        <w:rPr>
          <w:rFonts w:ascii="Times New Roman" w:eastAsiaTheme="minorEastAsia" w:hAnsi="Times New Roman" w:cs="Times New Roman"/>
        </w:rPr>
        <w:t xml:space="preserve">between 200 – 300 K </w:t>
      </w:r>
      <w:r w:rsidR="001D26CC" w:rsidRPr="0001322C">
        <w:rPr>
          <w:rFonts w:ascii="Times New Roman" w:eastAsiaTheme="minorEastAsia" w:hAnsi="Times New Roman" w:cs="Times New Roman"/>
        </w:rPr>
        <w:t>in Figure 6. Peak values of 8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cm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Hz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1/2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1D26CC" w:rsidRPr="0001322C">
        <w:rPr>
          <w:rFonts w:ascii="Times New Roman" w:eastAsiaTheme="minorEastAsia" w:hAnsi="Times New Roman" w:cs="Times New Roman"/>
        </w:rPr>
        <w:t xml:space="preserve"> were</w:t>
      </w:r>
      <w:r w:rsidR="001D26CC" w:rsidRPr="00CE6E5F">
        <w:rPr>
          <w:rFonts w:ascii="Times New Roman" w:eastAsiaTheme="minorEastAsia" w:hAnsi="Times New Roman" w:cs="Times New Roman"/>
        </w:rPr>
        <w:t xml:space="preserve"> </w:t>
      </w:r>
      <w:r w:rsidR="001D26CC" w:rsidRPr="0001322C">
        <w:rPr>
          <w:rFonts w:ascii="Times New Roman" w:eastAsiaTheme="minorEastAsia" w:hAnsi="Times New Roman" w:cs="Times New Roman"/>
        </w:rPr>
        <w:t>achieved for 250K, a temperature noted to be compatible</w:t>
      </w:r>
      <w:r w:rsidR="001D26CC" w:rsidRPr="00CE6E5F">
        <w:rPr>
          <w:rFonts w:ascii="Times New Roman" w:eastAsiaTheme="minorEastAsia" w:hAnsi="Times New Roman" w:cs="Times New Roman"/>
        </w:rPr>
        <w:t xml:space="preserve"> </w:t>
      </w:r>
      <w:r w:rsidR="001D26CC" w:rsidRPr="0001322C">
        <w:rPr>
          <w:rFonts w:ascii="Times New Roman" w:eastAsiaTheme="minorEastAsia" w:hAnsi="Times New Roman" w:cs="Times New Roman"/>
        </w:rPr>
        <w:t xml:space="preserve">with common </w:t>
      </w:r>
      <w:r w:rsidR="0008666B" w:rsidRPr="0001322C">
        <w:rPr>
          <w:rFonts w:ascii="Times New Roman" w:eastAsiaTheme="minorEastAsia" w:hAnsi="Times New Roman" w:cs="Times New Roman"/>
        </w:rPr>
        <w:t>thermoelectric coolers</w:t>
      </w:r>
      <w:r w:rsidR="00996AAC">
        <w:rPr>
          <w:rFonts w:ascii="Times New Roman" w:eastAsiaTheme="minorEastAsia" w:hAnsi="Times New Roman" w:cs="Times New Roman"/>
        </w:rPr>
        <w:t xml:space="preserve"> </w:t>
      </w:r>
      <w:r w:rsidR="0008666B" w:rsidRPr="0001322C">
        <w:rPr>
          <w:rFonts w:ascii="Times New Roman" w:eastAsiaTheme="minorEastAsia" w:hAnsi="Times New Roman" w:cs="Times New Roman"/>
        </w:rPr>
        <w:t xml:space="preserve">(TECs). Room temperature operation is also amenable, the detectivity was ~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1×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cmH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1/2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08666B">
        <w:rPr>
          <w:rFonts w:ascii="Times New Roman" w:eastAsiaTheme="minorEastAsia" w:hAnsi="Times New Roman" w:cs="Times New Roman"/>
        </w:rPr>
        <w:t xml:space="preserve"> </w:t>
      </w:r>
      <w:r w:rsidR="00FA6693">
        <w:rPr>
          <w:rFonts w:ascii="Times New Roman" w:eastAsiaTheme="minorEastAsia" w:hAnsi="Times New Roman" w:cs="Times New Roman"/>
        </w:rPr>
        <w:t>at 300 K. A radiometric calculation of the background</w:t>
      </w:r>
      <w:r w:rsidR="001D26CC">
        <w:rPr>
          <w:rFonts w:ascii="Times New Roman" w:eastAsiaTheme="minorEastAsia" w:hAnsi="Times New Roman" w:cs="Times New Roman"/>
        </w:rPr>
        <w:t xml:space="preserve"> photon flux</w:t>
      </w:r>
      <w:r w:rsidR="00E266A4">
        <w:rPr>
          <w:rFonts w:ascii="Times New Roman" w:eastAsiaTheme="minorEastAsia" w:hAnsi="Times New Roman" w:cs="Times New Roman"/>
        </w:rPr>
        <w:t xml:space="preserve"> was </w:t>
      </w:r>
      <w:proofErr w:type="spellStart"/>
      <w:r w:rsidR="00E266A4">
        <w:rPr>
          <w:rFonts w:ascii="Times New Roman" w:eastAsiaTheme="minorEastAsia" w:hAnsi="Times New Roman" w:cs="Times New Roman"/>
        </w:rPr>
        <w:t>carri</w:t>
      </w:r>
      <w:r w:rsidR="00EB3EF8">
        <w:rPr>
          <w:rFonts w:ascii="Times New Roman" w:eastAsiaTheme="minorEastAsia" w:hAnsi="Times New Roman" w:cs="Times New Roman"/>
        </w:rPr>
        <w:t>-</w:t>
      </w:r>
      <w:r w:rsidR="00E266A4">
        <w:rPr>
          <w:rFonts w:ascii="Times New Roman" w:eastAsiaTheme="minorEastAsia" w:hAnsi="Times New Roman" w:cs="Times New Roman"/>
        </w:rPr>
        <w:t>ed</w:t>
      </w:r>
      <w:proofErr w:type="spellEnd"/>
      <w:r w:rsidR="00E266A4">
        <w:rPr>
          <w:rFonts w:ascii="Times New Roman" w:eastAsiaTheme="minorEastAsia" w:hAnsi="Times New Roman" w:cs="Times New Roman"/>
        </w:rPr>
        <w:t xml:space="preserve"> out </w:t>
      </w:r>
      <w:r w:rsidR="00FE7E2B">
        <w:rPr>
          <w:rFonts w:ascii="Times New Roman" w:eastAsiaTheme="minorEastAsia" w:hAnsi="Times New Roman" w:cs="Times New Roman"/>
        </w:rPr>
        <w:t>to</w:t>
      </w:r>
      <w:r w:rsidR="00E266A4">
        <w:rPr>
          <w:rFonts w:ascii="Times New Roman" w:eastAsiaTheme="minorEastAsia" w:hAnsi="Times New Roman" w:cs="Times New Roman"/>
        </w:rPr>
        <w:t xml:space="preserve"> determine the</w:t>
      </w:r>
      <w:r w:rsidR="003653B1">
        <w:rPr>
          <w:rFonts w:ascii="Times New Roman" w:eastAsiaTheme="minorEastAsia" w:hAnsi="Times New Roman" w:cs="Times New Roman"/>
        </w:rPr>
        <w:t xml:space="preserve"> expected</w:t>
      </w:r>
      <w:r w:rsidR="00E266A4">
        <w:rPr>
          <w:rFonts w:ascii="Times New Roman" w:eastAsiaTheme="minorEastAsia" w:hAnsi="Times New Roman" w:cs="Times New Roman"/>
        </w:rPr>
        <w:t xml:space="preserve"> photocurrent</w:t>
      </w:r>
      <w:r w:rsidR="00085CF5">
        <w:rPr>
          <w:rFonts w:ascii="Times New Roman" w:eastAsiaTheme="minorEastAsia" w:hAnsi="Times New Roman" w:cs="Times New Roman"/>
        </w:rPr>
        <w:t xml:space="preserve"> due to radiation</w:t>
      </w:r>
      <w:r w:rsidR="00FA6693">
        <w:rPr>
          <w:rFonts w:ascii="Times New Roman" w:eastAsiaTheme="minorEastAsia" w:hAnsi="Times New Roman" w:cs="Times New Roman"/>
        </w:rPr>
        <w:t xml:space="preserve"> </w:t>
      </w:r>
      <w:r w:rsidR="001D26CC">
        <w:rPr>
          <w:rFonts w:ascii="Times New Roman" w:eastAsiaTheme="minorEastAsia" w:hAnsi="Times New Roman" w:cs="Times New Roman"/>
        </w:rPr>
        <w:t xml:space="preserve">originating </w:t>
      </w:r>
      <w:r w:rsidR="00FA6693">
        <w:rPr>
          <w:rFonts w:ascii="Times New Roman" w:eastAsiaTheme="minorEastAsia" w:hAnsi="Times New Roman" w:cs="Times New Roman"/>
        </w:rPr>
        <w:t>from</w:t>
      </w:r>
      <w:r w:rsidR="003653B1">
        <w:rPr>
          <w:rFonts w:ascii="Times New Roman" w:eastAsiaTheme="minorEastAsia" w:hAnsi="Times New Roman" w:cs="Times New Roman"/>
        </w:rPr>
        <w:t xml:space="preserve"> the</w:t>
      </w:r>
      <w:r w:rsidR="00FA6693">
        <w:rPr>
          <w:rFonts w:ascii="Times New Roman" w:eastAsiaTheme="minorEastAsia" w:hAnsi="Times New Roman" w:cs="Times New Roman"/>
        </w:rPr>
        <w:t xml:space="preserve"> </w:t>
      </w:r>
      <w:r w:rsidR="00E266A4">
        <w:rPr>
          <w:rFonts w:ascii="Times New Roman" w:eastAsiaTheme="minorEastAsia" w:hAnsi="Times New Roman" w:cs="Times New Roman"/>
        </w:rPr>
        <w:t>body of the probe station.</w:t>
      </w:r>
      <w:r w:rsidR="00FA6693">
        <w:rPr>
          <w:rFonts w:ascii="Times New Roman" w:eastAsiaTheme="minorEastAsia" w:hAnsi="Times New Roman" w:cs="Times New Roman"/>
        </w:rPr>
        <w:t xml:space="preserve"> </w:t>
      </w:r>
      <w:r w:rsidR="00E266A4">
        <w:rPr>
          <w:rFonts w:ascii="Times New Roman" w:eastAsiaTheme="minorEastAsia" w:hAnsi="Times New Roman" w:cs="Times New Roman"/>
        </w:rPr>
        <w:t>The</w:t>
      </w:r>
      <w:r w:rsidR="00FA6693">
        <w:rPr>
          <w:rFonts w:ascii="Times New Roman" w:eastAsiaTheme="minorEastAsia" w:hAnsi="Times New Roman" w:cs="Times New Roman"/>
        </w:rPr>
        <w:t xml:space="preserve"> emissivity of </w:t>
      </w:r>
      <w:r w:rsidR="00376683">
        <w:rPr>
          <w:rFonts w:ascii="Times New Roman" w:eastAsiaTheme="minorEastAsia" w:hAnsi="Times New Roman" w:cs="Times New Roman"/>
        </w:rPr>
        <w:t xml:space="preserve">stainless </w:t>
      </w:r>
      <w:r w:rsidR="00394168">
        <w:rPr>
          <w:rFonts w:ascii="Times New Roman" w:eastAsiaTheme="minorEastAsia" w:hAnsi="Times New Roman" w:cs="Times New Roman"/>
        </w:rPr>
        <w:t>steel</w:t>
      </w:r>
      <w:r w:rsidR="00E266A4">
        <w:rPr>
          <w:rFonts w:ascii="Times New Roman" w:eastAsiaTheme="minorEastAsia" w:hAnsi="Times New Roman" w:cs="Times New Roman"/>
        </w:rPr>
        <w:t xml:space="preserve"> and glass</w:t>
      </w:r>
      <w:r w:rsidR="00394168">
        <w:rPr>
          <w:rFonts w:ascii="Times New Roman" w:eastAsiaTheme="minorEastAsia" w:hAnsi="Times New Roman" w:cs="Times New Roman"/>
        </w:rPr>
        <w:t xml:space="preserve"> </w:t>
      </w:r>
      <w:r w:rsidR="00E266A4">
        <w:rPr>
          <w:rFonts w:ascii="Times New Roman" w:eastAsiaTheme="minorEastAsia" w:hAnsi="Times New Roman" w:cs="Times New Roman"/>
        </w:rPr>
        <w:t>were</w:t>
      </w:r>
      <w:r w:rsidR="00394168">
        <w:rPr>
          <w:rFonts w:ascii="Times New Roman" w:eastAsiaTheme="minorEastAsia" w:hAnsi="Times New Roman" w:cs="Times New Roman"/>
        </w:rPr>
        <w:t xml:space="preserve"> taken as 0.1</w:t>
      </w:r>
      <w:r w:rsidR="00E266A4">
        <w:rPr>
          <w:rFonts w:ascii="Times New Roman" w:eastAsiaTheme="minorEastAsia" w:hAnsi="Times New Roman" w:cs="Times New Roman"/>
        </w:rPr>
        <w:t xml:space="preserve"> and 0.9</w:t>
      </w:r>
      <w:r w:rsidR="00394168">
        <w:rPr>
          <w:rFonts w:ascii="Times New Roman" w:eastAsiaTheme="minorEastAsia" w:hAnsi="Times New Roman" w:cs="Times New Roman"/>
        </w:rPr>
        <w:t xml:space="preserve"> [2</w:t>
      </w:r>
      <w:r w:rsidR="00251DCB">
        <w:rPr>
          <w:rFonts w:ascii="Times New Roman" w:eastAsiaTheme="minorEastAsia" w:hAnsi="Times New Roman" w:cs="Times New Roman"/>
        </w:rPr>
        <w:t>3</w:t>
      </w:r>
      <w:r w:rsidR="00394168">
        <w:rPr>
          <w:rFonts w:ascii="Times New Roman" w:eastAsiaTheme="minorEastAsia" w:hAnsi="Times New Roman" w:cs="Times New Roman"/>
        </w:rPr>
        <w:t>]</w:t>
      </w:r>
      <w:r w:rsidR="00E266A4">
        <w:rPr>
          <w:rFonts w:ascii="Times New Roman" w:eastAsiaTheme="minorEastAsia" w:hAnsi="Times New Roman" w:cs="Times New Roman"/>
        </w:rPr>
        <w:t xml:space="preserve"> and the detector field of view was measured </w:t>
      </w:r>
      <w:r w:rsidR="009E70D3">
        <w:rPr>
          <w:rFonts w:ascii="Times New Roman" w:eastAsiaTheme="minorEastAsia" w:hAnsi="Times New Roman" w:cs="Times New Roman"/>
        </w:rPr>
        <w:t>to be</w:t>
      </w:r>
      <w:r w:rsidR="00E266A4">
        <w:rPr>
          <w:rFonts w:ascii="Times New Roman" w:eastAsiaTheme="minorEastAsia" w:hAnsi="Times New Roman" w:cs="Times New Roman"/>
        </w:rPr>
        <w:t xml:space="preserve"> 5</w:t>
      </w:r>
      <w:r w:rsidR="00A4289F">
        <w:rPr>
          <w:rFonts w:ascii="Times New Roman" w:eastAsiaTheme="minorEastAsia" w:hAnsi="Times New Roman" w:cs="Times New Roman"/>
        </w:rPr>
        <w:t>4</w:t>
      </w:r>
      <w:r w:rsidR="00E266A4" w:rsidRPr="00FA6693">
        <w:rPr>
          <w:rFonts w:ascii="Times New Roman" w:eastAsiaTheme="minorEastAsia" w:hAnsi="Times New Roman" w:cs="Times New Roman"/>
        </w:rPr>
        <w:t>°</w:t>
      </w:r>
      <w:r w:rsidR="00E266A4">
        <w:rPr>
          <w:rFonts w:ascii="Times New Roman" w:eastAsiaTheme="minorEastAsia" w:hAnsi="Times New Roman" w:cs="Times New Roman"/>
        </w:rPr>
        <w:t xml:space="preserve">. Under these conditions, the background photocurrent density for a comparable broadband photoconductor with </w:t>
      </w:r>
      <w:r w:rsidR="00BA54B0">
        <w:rPr>
          <w:rFonts w:ascii="Times New Roman" w:eastAsiaTheme="minorEastAsia" w:hAnsi="Times New Roman" w:cs="Times New Roman"/>
        </w:rPr>
        <w:t>35% quantum efficiency</w:t>
      </w:r>
      <w:r w:rsidR="00E266A4">
        <w:rPr>
          <w:rFonts w:ascii="Times New Roman" w:eastAsiaTheme="minorEastAsia" w:hAnsi="Times New Roman" w:cs="Times New Roman"/>
        </w:rPr>
        <w:t xml:space="preserve"> </w:t>
      </w:r>
      <w:r w:rsidR="00D94EA0">
        <w:rPr>
          <w:rFonts w:ascii="Times New Roman" w:eastAsiaTheme="minorEastAsia" w:hAnsi="Times New Roman" w:cs="Times New Roman"/>
        </w:rPr>
        <w:t>between</w:t>
      </w:r>
      <w:r w:rsidR="00E266A4">
        <w:rPr>
          <w:rFonts w:ascii="Times New Roman" w:eastAsiaTheme="minorEastAsia" w:hAnsi="Times New Roman" w:cs="Times New Roman"/>
        </w:rPr>
        <w:t xml:space="preserve"> </w:t>
      </w:r>
      <w:r w:rsidR="00AA4487">
        <w:rPr>
          <w:rFonts w:ascii="Times New Roman" w:eastAsiaTheme="minorEastAsia" w:hAnsi="Times New Roman" w:cs="Times New Roman"/>
        </w:rPr>
        <w:t>2</w:t>
      </w:r>
      <w:r w:rsidR="00E266A4">
        <w:rPr>
          <w:rFonts w:ascii="Times New Roman" w:eastAsiaTheme="minorEastAsia" w:hAnsi="Times New Roman" w:cs="Times New Roman"/>
        </w:rPr>
        <w:t xml:space="preserve"> – 4 </w:t>
      </w:r>
      <w:r w:rsidR="00E266A4" w:rsidRPr="001D26CC">
        <w:rPr>
          <w:rFonts w:ascii="Times New Roman" w:eastAsiaTheme="minorEastAsia" w:hAnsi="Times New Roman" w:cs="Times New Roman"/>
        </w:rPr>
        <w:t>μ</w:t>
      </w:r>
      <w:r w:rsidR="00E266A4">
        <w:rPr>
          <w:rFonts w:ascii="Times New Roman" w:eastAsiaTheme="minorEastAsia" w:hAnsi="Times New Roman" w:cs="Times New Roman"/>
        </w:rPr>
        <w:t>m</w:t>
      </w:r>
      <w:r w:rsidR="00820EB1">
        <w:rPr>
          <w:rFonts w:ascii="Times New Roman" w:eastAsiaTheme="minorEastAsia" w:hAnsi="Times New Roman" w:cs="Times New Roman"/>
        </w:rPr>
        <w:t xml:space="preserve"> </w:t>
      </w:r>
      <w:r w:rsidR="009E70D3">
        <w:rPr>
          <w:rFonts w:ascii="Times New Roman" w:eastAsiaTheme="minorEastAsia" w:hAnsi="Times New Roman" w:cs="Times New Roman"/>
        </w:rPr>
        <w:t xml:space="preserve">(as is the case </w:t>
      </w:r>
      <w:r w:rsidR="009E70D3" w:rsidRPr="009E70D3">
        <w:rPr>
          <w:rFonts w:ascii="Times New Roman" w:eastAsiaTheme="minorEastAsia" w:hAnsi="Times New Roman" w:cs="Times New Roman"/>
        </w:rPr>
        <w:t>approximately for an</w:t>
      </w:r>
      <w:r w:rsidR="00E266A4" w:rsidRPr="009E70D3">
        <w:rPr>
          <w:rFonts w:ascii="Times New Roman" w:eastAsiaTheme="minorEastAsia" w:hAnsi="Times New Roman" w:cs="Times New Roman"/>
        </w:rPr>
        <w:t xml:space="preserve"> </w:t>
      </w:r>
      <w:r w:rsidR="00820EB1" w:rsidRPr="009E70D3">
        <w:rPr>
          <w:rFonts w:ascii="Times New Roman" w:eastAsiaTheme="minorEastAsia" w:hAnsi="Times New Roman" w:cs="Times New Roman"/>
        </w:rPr>
        <w:t>InAsSb</w:t>
      </w:r>
      <w:r w:rsidR="00620913" w:rsidRPr="009E70D3">
        <w:rPr>
          <w:rFonts w:ascii="Times New Roman" w:eastAsiaTheme="minorEastAsia" w:hAnsi="Times New Roman" w:cs="Times New Roman"/>
        </w:rPr>
        <w:t xml:space="preserve"> </w:t>
      </w:r>
      <w:r w:rsidR="00620913" w:rsidRPr="00FE7E2B">
        <w:rPr>
          <w:rFonts w:ascii="Times New Roman" w:eastAsiaTheme="minorEastAsia" w:hAnsi="Times New Roman" w:cs="Times New Roman"/>
          <w:i/>
        </w:rPr>
        <w:t>nBn</w:t>
      </w:r>
      <w:r w:rsidR="00BA54B0">
        <w:rPr>
          <w:rFonts w:ascii="Times New Roman" w:eastAsiaTheme="minorEastAsia" w:hAnsi="Times New Roman" w:cs="Times New Roman"/>
          <w:i/>
        </w:rPr>
        <w:t xml:space="preserve">, </w:t>
      </w:r>
      <w:r w:rsidR="00BA54B0" w:rsidRPr="00BA54B0">
        <w:rPr>
          <w:rFonts w:ascii="Times New Roman" w:eastAsiaTheme="minorEastAsia" w:hAnsi="Times New Roman" w:cs="Times New Roman"/>
        </w:rPr>
        <w:t>e.g. ref [5]</w:t>
      </w:r>
      <w:r w:rsidR="009E70D3" w:rsidRPr="009E70D3">
        <w:rPr>
          <w:rFonts w:ascii="Times New Roman" w:eastAsiaTheme="minorEastAsia" w:hAnsi="Times New Roman" w:cs="Times New Roman"/>
        </w:rPr>
        <w:t>)</w:t>
      </w:r>
      <w:r w:rsidR="00820EB1" w:rsidRPr="009E70D3">
        <w:rPr>
          <w:rFonts w:ascii="Times New Roman" w:eastAsiaTheme="minorEastAsia" w:hAnsi="Times New Roman" w:cs="Times New Roman"/>
        </w:rPr>
        <w:t xml:space="preserve"> </w:t>
      </w:r>
      <w:r w:rsidR="00E266A4" w:rsidRPr="009E70D3">
        <w:rPr>
          <w:rFonts w:ascii="Times New Roman" w:eastAsiaTheme="minorEastAsia" w:hAnsi="Times New Roman" w:cs="Times New Roman"/>
        </w:rPr>
        <w:t>was calculated</w:t>
      </w:r>
      <w:r w:rsidR="00E266A4">
        <w:rPr>
          <w:rFonts w:ascii="Times New Roman" w:eastAsiaTheme="minorEastAsia" w:hAnsi="Times New Roman" w:cs="Times New Roman"/>
        </w:rPr>
        <w:t xml:space="preserve"> to be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1.5×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-5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Ac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-2</m:t>
            </m:r>
          </m:sup>
        </m:sSup>
      </m:oMath>
      <w:r w:rsidR="00E266A4">
        <w:rPr>
          <w:rFonts w:ascii="Times New Roman" w:eastAsiaTheme="minorEastAsia" w:hAnsi="Times New Roman" w:cs="Times New Roman"/>
        </w:rPr>
        <w:t>. T</w:t>
      </w:r>
      <w:r w:rsidR="00394168">
        <w:rPr>
          <w:rFonts w:ascii="Times New Roman" w:eastAsiaTheme="minorEastAsia" w:hAnsi="Times New Roman" w:cs="Times New Roman"/>
        </w:rPr>
        <w:t>he BLIP limit</w:t>
      </w:r>
      <w:r w:rsidR="00E266A4">
        <w:rPr>
          <w:rFonts w:ascii="Times New Roman" w:eastAsiaTheme="minorEastAsia" w:hAnsi="Times New Roman" w:cs="Times New Roman"/>
        </w:rPr>
        <w:t xml:space="preserve"> </w:t>
      </w:r>
      <w:r w:rsidR="00820EB1">
        <w:rPr>
          <w:rFonts w:ascii="Times New Roman" w:eastAsiaTheme="minorEastAsia" w:hAnsi="Times New Roman" w:cs="Times New Roman"/>
        </w:rPr>
        <w:t>is then</w:t>
      </w:r>
      <w:r w:rsidR="00E266A4">
        <w:rPr>
          <w:rFonts w:ascii="Times New Roman" w:eastAsiaTheme="minorEastAsia" w:hAnsi="Times New Roman" w:cs="Times New Roman"/>
        </w:rPr>
        <w:t xml:space="preserve"> ~</w:t>
      </w:r>
      <m:oMath>
        <m:r>
          <w:rPr>
            <w:rFonts w:ascii="Cambria Math" w:eastAsiaTheme="minorEastAsia" w:hAnsi="Cambria Math" w:cs="Times New Roman"/>
          </w:rPr>
          <m:t>5×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11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cmH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1/2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01322C">
        <w:rPr>
          <w:rFonts w:ascii="Times New Roman" w:eastAsiaTheme="minorEastAsia" w:hAnsi="Times New Roman" w:cs="Times New Roman"/>
        </w:rPr>
        <w:t xml:space="preserve">. </w:t>
      </w:r>
      <w:r w:rsidR="001F23DC">
        <w:rPr>
          <w:rFonts w:ascii="Times New Roman" w:eastAsiaTheme="minorEastAsia" w:hAnsi="Times New Roman" w:cs="Times New Roman"/>
        </w:rPr>
        <w:t>This figure is exceeded by our devices at temp</w:t>
      </w:r>
      <w:r w:rsidR="00EB3EF8">
        <w:rPr>
          <w:rFonts w:ascii="Times New Roman" w:eastAsiaTheme="minorEastAsia" w:hAnsi="Times New Roman" w:cs="Times New Roman"/>
        </w:rPr>
        <w:t>e</w:t>
      </w:r>
      <w:r w:rsidR="001F23DC">
        <w:rPr>
          <w:rFonts w:ascii="Times New Roman" w:eastAsiaTheme="minorEastAsia" w:hAnsi="Times New Roman" w:cs="Times New Roman"/>
        </w:rPr>
        <w:t>ratures below 200 K.</w:t>
      </w:r>
    </w:p>
    <w:p w:rsidR="00CA211B" w:rsidRDefault="003774F5" w:rsidP="003C302A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In summary, resonant cavity photodiodes were demonstrated </w:t>
      </w:r>
      <w:r w:rsidR="00CF1387" w:rsidRPr="00013A08">
        <w:rPr>
          <w:rFonts w:ascii="Times New Roman" w:hAnsi="Times New Roman" w:cs="Times New Roman"/>
        </w:rPr>
        <w:t>at ~3.</w:t>
      </w:r>
      <w:r w:rsidR="00CF1387">
        <w:rPr>
          <w:rFonts w:ascii="Times New Roman" w:hAnsi="Times New Roman" w:cs="Times New Roman"/>
        </w:rPr>
        <w:t>72</w:t>
      </w:r>
      <w:r w:rsidR="00CF1387" w:rsidRPr="00013A08">
        <w:rPr>
          <w:rFonts w:ascii="Times New Roman" w:hAnsi="Times New Roman" w:cs="Times New Roman"/>
        </w:rPr>
        <w:t xml:space="preserve"> µm </w:t>
      </w:r>
      <w:r w:rsidRPr="00013A08">
        <w:rPr>
          <w:rFonts w:ascii="Times New Roman" w:hAnsi="Times New Roman" w:cs="Times New Roman"/>
        </w:rPr>
        <w:t>on GaSb using AlAsSb</w:t>
      </w:r>
      <w:r w:rsidR="00CF1387">
        <w:rPr>
          <w:rFonts w:ascii="Times New Roman" w:hAnsi="Times New Roman" w:cs="Times New Roman"/>
        </w:rPr>
        <w:t>/ GaSb</w:t>
      </w:r>
      <w:r w:rsidRPr="00013A08">
        <w:rPr>
          <w:rFonts w:ascii="Times New Roman" w:hAnsi="Times New Roman" w:cs="Times New Roman"/>
        </w:rPr>
        <w:t xml:space="preserve"> mirrors and an InAsSb absorber. Dark currents lower than</w:t>
      </w:r>
      <w:r w:rsidR="005A54DA">
        <w:rPr>
          <w:rFonts w:ascii="Times New Roman" w:hAnsi="Times New Roman" w:cs="Times New Roman"/>
        </w:rPr>
        <w:t>, and quantum efficiency higher than,</w:t>
      </w:r>
      <w:r w:rsidRPr="00013A08">
        <w:rPr>
          <w:rFonts w:ascii="Times New Roman" w:hAnsi="Times New Roman" w:cs="Times New Roman"/>
        </w:rPr>
        <w:t xml:space="preserve"> for conventional</w:t>
      </w:r>
      <w:r w:rsidRPr="00013A08">
        <w:rPr>
          <w:rFonts w:ascii="Times New Roman" w:hAnsi="Times New Roman" w:cs="Times New Roman"/>
          <w:i/>
        </w:rPr>
        <w:t xml:space="preserve"> nBn </w:t>
      </w:r>
      <w:r w:rsidRPr="00013A08">
        <w:rPr>
          <w:rFonts w:ascii="Times New Roman" w:hAnsi="Times New Roman" w:cs="Times New Roman"/>
        </w:rPr>
        <w:t xml:space="preserve">detectors and a spectral </w:t>
      </w:r>
      <w:r w:rsidR="007E6D69" w:rsidRPr="00013A08">
        <w:rPr>
          <w:rFonts w:ascii="Times New Roman" w:hAnsi="Times New Roman" w:cs="Times New Roman"/>
        </w:rPr>
        <w:t xml:space="preserve">width of &lt; </w:t>
      </w:r>
      <w:r w:rsidR="007E6D69">
        <w:rPr>
          <w:rFonts w:ascii="Times New Roman" w:hAnsi="Times New Roman" w:cs="Times New Roman"/>
        </w:rPr>
        <w:t>4</w:t>
      </w:r>
      <w:r w:rsidR="00BB00A7">
        <w:rPr>
          <w:rFonts w:ascii="Times New Roman" w:hAnsi="Times New Roman" w:cs="Times New Roman"/>
        </w:rPr>
        <w:t>4</w:t>
      </w:r>
      <w:r w:rsidR="007E6D69" w:rsidRPr="00013A08">
        <w:rPr>
          <w:rFonts w:ascii="Times New Roman" w:hAnsi="Times New Roman" w:cs="Times New Roman"/>
        </w:rPr>
        <w:t xml:space="preserve"> nm were demonstrated. </w:t>
      </w:r>
      <w:r w:rsidR="00CF1387">
        <w:rPr>
          <w:rFonts w:ascii="Times New Roman" w:hAnsi="Times New Roman" w:cs="Times New Roman"/>
        </w:rPr>
        <w:t>The specific detectiv</w:t>
      </w:r>
      <w:r w:rsidR="005A54DA">
        <w:rPr>
          <w:rFonts w:ascii="Times New Roman" w:hAnsi="Times New Roman" w:cs="Times New Roman"/>
        </w:rPr>
        <w:t>ity at 300 K was found to exceed 10</w:t>
      </w:r>
      <w:r w:rsidR="005A54DA" w:rsidRPr="005A54DA">
        <w:rPr>
          <w:rFonts w:ascii="Times New Roman" w:hAnsi="Times New Roman" w:cs="Times New Roman"/>
          <w:vertAlign w:val="superscript"/>
        </w:rPr>
        <w:t>10</w:t>
      </w:r>
      <w:r w:rsidR="005A54DA">
        <w:rPr>
          <w:rFonts w:ascii="Times New Roman" w:hAnsi="Times New Roman" w:cs="Times New Roman"/>
        </w:rPr>
        <w:t xml:space="preserve"> cmHz</w:t>
      </w:r>
      <w:r w:rsidR="005A54DA" w:rsidRPr="005A54DA">
        <w:rPr>
          <w:rFonts w:ascii="Times New Roman" w:hAnsi="Times New Roman" w:cs="Times New Roman"/>
          <w:vertAlign w:val="superscript"/>
        </w:rPr>
        <w:t>1/2</w:t>
      </w:r>
      <w:r w:rsidR="005A54DA">
        <w:rPr>
          <w:rFonts w:ascii="Times New Roman" w:hAnsi="Times New Roman" w:cs="Times New Roman"/>
        </w:rPr>
        <w:t>W</w:t>
      </w:r>
      <w:r w:rsidR="005A54DA" w:rsidRPr="005A54DA">
        <w:rPr>
          <w:rFonts w:ascii="Times New Roman" w:hAnsi="Times New Roman" w:cs="Times New Roman"/>
          <w:vertAlign w:val="superscript"/>
        </w:rPr>
        <w:t>-1</w:t>
      </w:r>
      <w:r w:rsidR="005A54DA">
        <w:rPr>
          <w:rFonts w:ascii="Times New Roman" w:hAnsi="Times New Roman" w:cs="Times New Roman"/>
        </w:rPr>
        <w:t>. By considering the background photo</w:t>
      </w:r>
      <w:r w:rsidR="00CF1387">
        <w:rPr>
          <w:rFonts w:ascii="Times New Roman" w:hAnsi="Times New Roman" w:cs="Times New Roman"/>
        </w:rPr>
        <w:t>-</w:t>
      </w:r>
      <w:r w:rsidR="005A54DA">
        <w:rPr>
          <w:rFonts w:ascii="Times New Roman" w:hAnsi="Times New Roman" w:cs="Times New Roman"/>
        </w:rPr>
        <w:t xml:space="preserve">current </w:t>
      </w:r>
      <w:r w:rsidR="00CF1387">
        <w:rPr>
          <w:rFonts w:ascii="Times New Roman" w:hAnsi="Times New Roman" w:cs="Times New Roman"/>
        </w:rPr>
        <w:t>for a 300 K scene</w:t>
      </w:r>
      <w:r w:rsidR="005A54DA">
        <w:rPr>
          <w:rFonts w:ascii="Times New Roman" w:hAnsi="Times New Roman" w:cs="Times New Roman"/>
        </w:rPr>
        <w:t xml:space="preserve">, it was shown that </w:t>
      </w:r>
      <w:r w:rsidR="005A54DA">
        <w:rPr>
          <w:rFonts w:ascii="Times New Roman" w:eastAsiaTheme="minorEastAsia" w:hAnsi="Times New Roman" w:cs="Times New Roman"/>
        </w:rPr>
        <w:t>RCE photodiodes can exceed the fundamental BLIP lim</w:t>
      </w:r>
      <w:r w:rsidR="00EA780F">
        <w:rPr>
          <w:rFonts w:ascii="Times New Roman" w:eastAsiaTheme="minorEastAsia" w:hAnsi="Times New Roman" w:cs="Times New Roman"/>
        </w:rPr>
        <w:t>it of a broadband photodetector</w:t>
      </w:r>
      <w:r w:rsidR="005A54DA">
        <w:rPr>
          <w:rFonts w:ascii="Times New Roman" w:eastAsiaTheme="minorEastAsia" w:hAnsi="Times New Roman" w:cs="Times New Roman"/>
        </w:rPr>
        <w:t>.</w:t>
      </w:r>
    </w:p>
    <w:p w:rsidR="00BE5FEA" w:rsidRPr="003774F5" w:rsidRDefault="00C31142" w:rsidP="003C302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authors would like to thank UK MOD</w:t>
      </w:r>
      <w:r w:rsidR="00376683">
        <w:rPr>
          <w:rFonts w:ascii="Times New Roman" w:hAnsi="Times New Roman" w:cs="Times New Roman"/>
        </w:rPr>
        <w:t xml:space="preserve"> and DSTL</w:t>
      </w:r>
      <w:r>
        <w:rPr>
          <w:rFonts w:ascii="Times New Roman" w:hAnsi="Times New Roman" w:cs="Times New Roman"/>
        </w:rPr>
        <w:t xml:space="preserve"> for funding under grant </w:t>
      </w:r>
      <w:r w:rsidRPr="00C31142">
        <w:rPr>
          <w:rFonts w:ascii="Times New Roman" w:hAnsi="Times New Roman" w:cs="Times New Roman"/>
        </w:rPr>
        <w:t>DSTLX:1000116341</w:t>
      </w:r>
      <w:r w:rsidR="00CE6E5F">
        <w:rPr>
          <w:rFonts w:ascii="Times New Roman" w:hAnsi="Times New Roman" w:cs="Times New Roman"/>
        </w:rPr>
        <w:t xml:space="preserve"> and the EPSRC for the PhD studentship of A. Bainbridge under </w:t>
      </w:r>
      <w:r w:rsidR="0028410D">
        <w:rPr>
          <w:rFonts w:ascii="Times New Roman" w:hAnsi="Times New Roman" w:cs="Times New Roman"/>
        </w:rPr>
        <w:t xml:space="preserve">grant ref. </w:t>
      </w:r>
      <w:r w:rsidR="0028410D" w:rsidRPr="0028410D">
        <w:rPr>
          <w:rFonts w:ascii="Times New Roman" w:hAnsi="Times New Roman" w:cs="Times New Roman"/>
        </w:rPr>
        <w:t>EP/R513076/1</w:t>
      </w:r>
      <w:r w:rsidR="0028410D">
        <w:rPr>
          <w:rFonts w:ascii="Times New Roman" w:hAnsi="Times New Roman" w:cs="Times New Roman"/>
        </w:rPr>
        <w:t>.</w:t>
      </w:r>
      <w:r w:rsidR="00BE5FEA" w:rsidRPr="00013A08">
        <w:rPr>
          <w:rFonts w:ascii="Times New Roman" w:hAnsi="Times New Roman" w:cs="Times New Roman"/>
          <w:b/>
          <w:sz w:val="36"/>
        </w:rPr>
        <w:br w:type="page"/>
      </w:r>
    </w:p>
    <w:p w:rsidR="005538DA" w:rsidRPr="00013A08" w:rsidRDefault="005538DA" w:rsidP="00330A9B">
      <w:pPr>
        <w:spacing w:line="480" w:lineRule="auto"/>
        <w:jc w:val="both"/>
        <w:rPr>
          <w:rFonts w:ascii="Times New Roman" w:hAnsi="Times New Roman" w:cs="Times New Roman"/>
          <w:b/>
          <w:sz w:val="36"/>
        </w:rPr>
      </w:pPr>
      <w:r w:rsidRPr="00013A08">
        <w:rPr>
          <w:rFonts w:ascii="Times New Roman" w:hAnsi="Times New Roman" w:cs="Times New Roman"/>
          <w:b/>
          <w:sz w:val="36"/>
        </w:rPr>
        <w:lastRenderedPageBreak/>
        <w:t>[references]</w:t>
      </w:r>
    </w:p>
    <w:p w:rsidR="006223BD" w:rsidRPr="00013A08" w:rsidRDefault="00F5601B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[1] </w:t>
      </w:r>
      <w:r w:rsidR="006223BD" w:rsidRPr="00013A08">
        <w:rPr>
          <w:rFonts w:ascii="Times New Roman" w:hAnsi="Times New Roman" w:cs="Times New Roman"/>
        </w:rPr>
        <w:t xml:space="preserve">Rogalski, A. Infrared Detectors (2nd ed.) (Boca Raton, FL, CRC Press, 2011). </w:t>
      </w:r>
    </w:p>
    <w:p w:rsidR="00F5601B" w:rsidRPr="00013A08" w:rsidRDefault="00F5601B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[2]</w:t>
      </w:r>
      <w:r w:rsidR="008F0097" w:rsidRPr="00013A08">
        <w:t xml:space="preserve"> </w:t>
      </w:r>
      <w:r w:rsidR="00E70372" w:rsidRPr="00013A08">
        <w:rPr>
          <w:rFonts w:ascii="Times New Roman" w:hAnsi="Times New Roman" w:cs="Times New Roman"/>
        </w:rPr>
        <w:t xml:space="preserve">“Antimonide-based Infrared Detectors: A New Perspective” A. Rogalski, M. </w:t>
      </w:r>
      <w:proofErr w:type="spellStart"/>
      <w:r w:rsidR="00E70372" w:rsidRPr="00013A08">
        <w:rPr>
          <w:rFonts w:ascii="Times New Roman" w:hAnsi="Times New Roman" w:cs="Times New Roman"/>
        </w:rPr>
        <w:t>Kopytko</w:t>
      </w:r>
      <w:proofErr w:type="spellEnd"/>
      <w:r w:rsidR="00E70372" w:rsidRPr="00013A08">
        <w:rPr>
          <w:rFonts w:ascii="Times New Roman" w:hAnsi="Times New Roman" w:cs="Times New Roman"/>
        </w:rPr>
        <w:t xml:space="preserve"> and P. </w:t>
      </w:r>
      <w:proofErr w:type="spellStart"/>
      <w:r w:rsidR="00E70372" w:rsidRPr="00013A08">
        <w:rPr>
          <w:rFonts w:ascii="Times New Roman" w:hAnsi="Times New Roman" w:cs="Times New Roman"/>
        </w:rPr>
        <w:t>Martyniuk</w:t>
      </w:r>
      <w:proofErr w:type="spellEnd"/>
      <w:r w:rsidR="00E70372" w:rsidRPr="00013A08">
        <w:rPr>
          <w:rFonts w:ascii="Times New Roman" w:hAnsi="Times New Roman" w:cs="Times New Roman"/>
        </w:rPr>
        <w:t xml:space="preserve">, </w:t>
      </w:r>
      <w:r w:rsidR="006223BD" w:rsidRPr="00013A08">
        <w:rPr>
          <w:rFonts w:ascii="Times New Roman" w:hAnsi="Times New Roman" w:cs="Times New Roman"/>
        </w:rPr>
        <w:t>(SPIE Press 2018)</w:t>
      </w:r>
      <w:r w:rsidR="00E70372" w:rsidRPr="00013A08">
        <w:rPr>
          <w:rFonts w:ascii="Times New Roman" w:hAnsi="Times New Roman" w:cs="Times New Roman"/>
        </w:rPr>
        <w:t>.</w:t>
      </w:r>
    </w:p>
    <w:p w:rsidR="00F5601B" w:rsidRPr="00013A08" w:rsidRDefault="00F5601B" w:rsidP="00E70372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[3]</w:t>
      </w:r>
      <w:r w:rsidR="00E70372" w:rsidRPr="00013A08">
        <w:rPr>
          <w:rFonts w:ascii="Times New Roman" w:hAnsi="Times New Roman" w:cs="Times New Roman"/>
        </w:rPr>
        <w:t xml:space="preserve"> A. P. Craig, M. D. Thompson, Z.-B. Tian, S. Krishna, A. </w:t>
      </w:r>
      <w:proofErr w:type="spellStart"/>
      <w:r w:rsidR="00E70372" w:rsidRPr="00013A08">
        <w:rPr>
          <w:rFonts w:ascii="Times New Roman" w:hAnsi="Times New Roman" w:cs="Times New Roman"/>
        </w:rPr>
        <w:t>Krier</w:t>
      </w:r>
      <w:proofErr w:type="spellEnd"/>
      <w:r w:rsidR="00E70372" w:rsidRPr="00013A08">
        <w:rPr>
          <w:rFonts w:ascii="Times New Roman" w:hAnsi="Times New Roman" w:cs="Times New Roman"/>
        </w:rPr>
        <w:t xml:space="preserve"> and A. R. J. Marshall </w:t>
      </w:r>
      <w:proofErr w:type="spellStart"/>
      <w:r w:rsidR="00E70372" w:rsidRPr="00013A08">
        <w:rPr>
          <w:rFonts w:ascii="Times New Roman" w:hAnsi="Times New Roman" w:cs="Times New Roman"/>
        </w:rPr>
        <w:t>Semicond</w:t>
      </w:r>
      <w:proofErr w:type="spellEnd"/>
      <w:r w:rsidR="00E70372" w:rsidRPr="00013A08">
        <w:rPr>
          <w:rFonts w:ascii="Times New Roman" w:hAnsi="Times New Roman" w:cs="Times New Roman"/>
        </w:rPr>
        <w:t>. Sci. Technol. 30 (2015) 105011</w:t>
      </w:r>
    </w:p>
    <w:p w:rsidR="00F5601B" w:rsidRPr="00013A08" w:rsidRDefault="00F5601B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[4]</w:t>
      </w:r>
      <w:r w:rsidR="00E70372" w:rsidRPr="00013A08">
        <w:rPr>
          <w:rFonts w:ascii="Times New Roman" w:hAnsi="Times New Roman" w:cs="Times New Roman"/>
        </w:rPr>
        <w:t xml:space="preserve"> J. B. Rodriguez, E. </w:t>
      </w:r>
      <w:proofErr w:type="spellStart"/>
      <w:r w:rsidR="00E70372" w:rsidRPr="00013A08">
        <w:rPr>
          <w:rFonts w:ascii="Times New Roman" w:hAnsi="Times New Roman" w:cs="Times New Roman"/>
        </w:rPr>
        <w:t>Plis</w:t>
      </w:r>
      <w:proofErr w:type="spellEnd"/>
      <w:r w:rsidR="00E70372" w:rsidRPr="00013A08">
        <w:rPr>
          <w:rFonts w:ascii="Times New Roman" w:hAnsi="Times New Roman" w:cs="Times New Roman"/>
        </w:rPr>
        <w:t xml:space="preserve">, G. Bishop, Y. D. Sharma, H. Kim, L. R. Dawson, and S. </w:t>
      </w:r>
      <w:proofErr w:type="spellStart"/>
      <w:r w:rsidR="00E70372" w:rsidRPr="00013A08">
        <w:rPr>
          <w:rFonts w:ascii="Times New Roman" w:hAnsi="Times New Roman" w:cs="Times New Roman"/>
        </w:rPr>
        <w:t>Krishnaa</w:t>
      </w:r>
      <w:proofErr w:type="spellEnd"/>
      <w:r w:rsidR="00E70372" w:rsidRPr="00013A08">
        <w:rPr>
          <w:rFonts w:ascii="Times New Roman" w:hAnsi="Times New Roman" w:cs="Times New Roman"/>
        </w:rPr>
        <w:t xml:space="preserve"> Appl. Phys. Lett. 91, 043514 (2007)</w:t>
      </w:r>
    </w:p>
    <w:p w:rsidR="00F5601B" w:rsidRPr="00013A08" w:rsidRDefault="00F5601B" w:rsidP="00F73C70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[5]</w:t>
      </w:r>
      <w:r w:rsidR="00E70372" w:rsidRPr="00013A08">
        <w:rPr>
          <w:rFonts w:ascii="Times New Roman" w:hAnsi="Times New Roman" w:cs="Times New Roman"/>
        </w:rPr>
        <w:t xml:space="preserve"> </w:t>
      </w:r>
      <w:r w:rsidR="00F73C70" w:rsidRPr="00013A08">
        <w:rPr>
          <w:rFonts w:ascii="Times New Roman" w:hAnsi="Times New Roman" w:cs="Times New Roman"/>
        </w:rPr>
        <w:t xml:space="preserve">A. Soibel, C. J. Hill, S. A. Keo, L. Hoglund, R. Rosenberg, R. Kowalczyk, A. </w:t>
      </w:r>
      <w:proofErr w:type="spellStart"/>
      <w:r w:rsidR="00F73C70" w:rsidRPr="00013A08">
        <w:rPr>
          <w:rFonts w:ascii="Times New Roman" w:hAnsi="Times New Roman" w:cs="Times New Roman"/>
        </w:rPr>
        <w:t>Khoshakhlagh</w:t>
      </w:r>
      <w:proofErr w:type="spellEnd"/>
      <w:r w:rsidR="00F73C70" w:rsidRPr="00013A08">
        <w:rPr>
          <w:rFonts w:ascii="Times New Roman" w:hAnsi="Times New Roman" w:cs="Times New Roman"/>
        </w:rPr>
        <w:t>, A. Fisher, D. Z.-Y. Ting, and S. D. Gunapala, Appl. Phys. Lett. 105 023512 (2014).</w:t>
      </w:r>
    </w:p>
    <w:p w:rsidR="00F73C70" w:rsidRPr="00013A08" w:rsidRDefault="00F73C70" w:rsidP="00F73C70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[6] P. C. </w:t>
      </w:r>
      <w:proofErr w:type="spellStart"/>
      <w:r w:rsidRPr="00013A08">
        <w:rPr>
          <w:rFonts w:ascii="Times New Roman" w:hAnsi="Times New Roman" w:cs="Times New Roman"/>
        </w:rPr>
        <w:t>Klipstein</w:t>
      </w:r>
      <w:proofErr w:type="spellEnd"/>
      <w:r w:rsidRPr="00013A08">
        <w:rPr>
          <w:rFonts w:ascii="Times New Roman" w:hAnsi="Times New Roman" w:cs="Times New Roman"/>
        </w:rPr>
        <w:t xml:space="preserve">, Y. Gross, D. </w:t>
      </w:r>
      <w:proofErr w:type="spellStart"/>
      <w:r w:rsidRPr="00013A08">
        <w:rPr>
          <w:rFonts w:ascii="Times New Roman" w:hAnsi="Times New Roman" w:cs="Times New Roman"/>
        </w:rPr>
        <w:t>Aronov</w:t>
      </w:r>
      <w:proofErr w:type="spellEnd"/>
      <w:r w:rsidRPr="00013A08">
        <w:rPr>
          <w:rFonts w:ascii="Times New Roman" w:hAnsi="Times New Roman" w:cs="Times New Roman"/>
        </w:rPr>
        <w:t xml:space="preserve">, M. ben Ezra, E. </w:t>
      </w:r>
      <w:proofErr w:type="spellStart"/>
      <w:r w:rsidRPr="00013A08">
        <w:rPr>
          <w:rFonts w:ascii="Times New Roman" w:hAnsi="Times New Roman" w:cs="Times New Roman"/>
        </w:rPr>
        <w:t>Berkowicz</w:t>
      </w:r>
      <w:proofErr w:type="spellEnd"/>
      <w:r w:rsidRPr="00013A08">
        <w:rPr>
          <w:rFonts w:ascii="Times New Roman" w:hAnsi="Times New Roman" w:cs="Times New Roman"/>
        </w:rPr>
        <w:t xml:space="preserve">, Y. Cohen, R. Fraenkel, A. </w:t>
      </w:r>
      <w:proofErr w:type="spellStart"/>
      <w:r w:rsidRPr="00013A08">
        <w:rPr>
          <w:rFonts w:ascii="Times New Roman" w:hAnsi="Times New Roman" w:cs="Times New Roman"/>
        </w:rPr>
        <w:t>Glozman</w:t>
      </w:r>
      <w:proofErr w:type="spellEnd"/>
      <w:r w:rsidRPr="00013A08">
        <w:rPr>
          <w:rFonts w:ascii="Times New Roman" w:hAnsi="Times New Roman" w:cs="Times New Roman"/>
        </w:rPr>
        <w:t xml:space="preserve">, S. Grossman, O. </w:t>
      </w:r>
      <w:proofErr w:type="spellStart"/>
      <w:r w:rsidRPr="00013A08">
        <w:rPr>
          <w:rFonts w:ascii="Times New Roman" w:hAnsi="Times New Roman" w:cs="Times New Roman"/>
        </w:rPr>
        <w:t>Klin</w:t>
      </w:r>
      <w:proofErr w:type="spellEnd"/>
      <w:r w:rsidRPr="00013A08">
        <w:rPr>
          <w:rFonts w:ascii="Times New Roman" w:hAnsi="Times New Roman" w:cs="Times New Roman"/>
        </w:rPr>
        <w:t xml:space="preserve">, I. </w:t>
      </w:r>
      <w:proofErr w:type="spellStart"/>
      <w:r w:rsidRPr="00013A08">
        <w:rPr>
          <w:rFonts w:ascii="Times New Roman" w:hAnsi="Times New Roman" w:cs="Times New Roman"/>
        </w:rPr>
        <w:t>Lukomsky</w:t>
      </w:r>
      <w:proofErr w:type="spellEnd"/>
      <w:r w:rsidRPr="00013A08">
        <w:rPr>
          <w:rFonts w:ascii="Times New Roman" w:hAnsi="Times New Roman" w:cs="Times New Roman"/>
        </w:rPr>
        <w:t xml:space="preserve">, T. </w:t>
      </w:r>
      <w:proofErr w:type="spellStart"/>
      <w:r w:rsidRPr="00013A08">
        <w:rPr>
          <w:rFonts w:ascii="Times New Roman" w:hAnsi="Times New Roman" w:cs="Times New Roman"/>
        </w:rPr>
        <w:t>Marlowitz</w:t>
      </w:r>
      <w:proofErr w:type="spellEnd"/>
      <w:r w:rsidRPr="00013A08">
        <w:rPr>
          <w:rFonts w:ascii="Times New Roman" w:hAnsi="Times New Roman" w:cs="Times New Roman"/>
        </w:rPr>
        <w:t xml:space="preserve">, L. </w:t>
      </w:r>
      <w:proofErr w:type="spellStart"/>
      <w:r w:rsidRPr="00013A08">
        <w:rPr>
          <w:rFonts w:ascii="Times New Roman" w:hAnsi="Times New Roman" w:cs="Times New Roman"/>
        </w:rPr>
        <w:t>Shkedy</w:t>
      </w:r>
      <w:proofErr w:type="spellEnd"/>
      <w:r w:rsidRPr="00013A08">
        <w:rPr>
          <w:rFonts w:ascii="Times New Roman" w:hAnsi="Times New Roman" w:cs="Times New Roman"/>
        </w:rPr>
        <w:t xml:space="preserve">, I. </w:t>
      </w:r>
      <w:proofErr w:type="spellStart"/>
      <w:r w:rsidRPr="00013A08">
        <w:rPr>
          <w:rFonts w:ascii="Times New Roman" w:hAnsi="Times New Roman" w:cs="Times New Roman"/>
        </w:rPr>
        <w:t>Shtrichman</w:t>
      </w:r>
      <w:proofErr w:type="spellEnd"/>
      <w:r w:rsidRPr="00013A08">
        <w:rPr>
          <w:rFonts w:ascii="Times New Roman" w:hAnsi="Times New Roman" w:cs="Times New Roman"/>
        </w:rPr>
        <w:t xml:space="preserve">, N. </w:t>
      </w:r>
      <w:proofErr w:type="spellStart"/>
      <w:r w:rsidRPr="00013A08">
        <w:rPr>
          <w:rFonts w:ascii="Times New Roman" w:hAnsi="Times New Roman" w:cs="Times New Roman"/>
        </w:rPr>
        <w:t>Snapi</w:t>
      </w:r>
      <w:proofErr w:type="spellEnd"/>
      <w:r w:rsidRPr="00013A08">
        <w:rPr>
          <w:rFonts w:ascii="Times New Roman" w:hAnsi="Times New Roman" w:cs="Times New Roman"/>
        </w:rPr>
        <w:t xml:space="preserve">, A. </w:t>
      </w:r>
      <w:proofErr w:type="spellStart"/>
      <w:r w:rsidRPr="00013A08">
        <w:rPr>
          <w:rFonts w:ascii="Times New Roman" w:hAnsi="Times New Roman" w:cs="Times New Roman"/>
        </w:rPr>
        <w:t>Tuito</w:t>
      </w:r>
      <w:proofErr w:type="spellEnd"/>
      <w:r w:rsidRPr="00013A08">
        <w:rPr>
          <w:rFonts w:ascii="Times New Roman" w:hAnsi="Times New Roman" w:cs="Times New Roman"/>
        </w:rPr>
        <w:t xml:space="preserve">, M. </w:t>
      </w:r>
      <w:proofErr w:type="spellStart"/>
      <w:r w:rsidRPr="00013A08">
        <w:rPr>
          <w:rFonts w:ascii="Times New Roman" w:hAnsi="Times New Roman" w:cs="Times New Roman"/>
        </w:rPr>
        <w:t>Yassen</w:t>
      </w:r>
      <w:proofErr w:type="spellEnd"/>
      <w:r w:rsidRPr="00013A08">
        <w:rPr>
          <w:rFonts w:ascii="Times New Roman" w:hAnsi="Times New Roman" w:cs="Times New Roman"/>
        </w:rPr>
        <w:t xml:space="preserve"> and E. Weiss in Proc. SPIE 8704, Infrared Technology and Applications XXXIX, 87041S (2013).</w:t>
      </w:r>
    </w:p>
    <w:p w:rsidR="00F73C70" w:rsidRPr="00013A08" w:rsidRDefault="00F73C70" w:rsidP="00F73C70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[7] “PV-2TE Series 2 – 12 μm IR Photovoltaic Detectors Thermoelectrically Cooled”, VIGO System S.A. (2015). </w:t>
      </w:r>
    </w:p>
    <w:p w:rsidR="00F73C70" w:rsidRPr="00013A08" w:rsidRDefault="00F73C70" w:rsidP="00F73C70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[8] “Indium Antimonide detectors”, Teledyne Judson Technologies (March 2003).</w:t>
      </w:r>
    </w:p>
    <w:p w:rsidR="00F73C70" w:rsidRPr="00013A08" w:rsidRDefault="002C2F11" w:rsidP="00F73C70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[9] S. D. </w:t>
      </w:r>
      <w:proofErr w:type="spellStart"/>
      <w:r w:rsidRPr="00013A08">
        <w:rPr>
          <w:rFonts w:ascii="Times New Roman" w:hAnsi="Times New Roman" w:cs="Times New Roman"/>
        </w:rPr>
        <w:t>Gunapala</w:t>
      </w:r>
      <w:proofErr w:type="spellEnd"/>
      <w:r w:rsidRPr="00013A08">
        <w:rPr>
          <w:rFonts w:ascii="Times New Roman" w:hAnsi="Times New Roman" w:cs="Times New Roman"/>
        </w:rPr>
        <w:t xml:space="preserve">, S. V. </w:t>
      </w:r>
      <w:proofErr w:type="spellStart"/>
      <w:r w:rsidRPr="00013A08">
        <w:rPr>
          <w:rFonts w:ascii="Times New Roman" w:hAnsi="Times New Roman" w:cs="Times New Roman"/>
        </w:rPr>
        <w:t>Bandara</w:t>
      </w:r>
      <w:proofErr w:type="spellEnd"/>
      <w:r w:rsidRPr="00013A08">
        <w:rPr>
          <w:rFonts w:ascii="Times New Roman" w:hAnsi="Times New Roman" w:cs="Times New Roman"/>
        </w:rPr>
        <w:t xml:space="preserve">, J. K. Liu, C. J. Hill, S. B. </w:t>
      </w:r>
      <w:proofErr w:type="spellStart"/>
      <w:r w:rsidRPr="00013A08">
        <w:rPr>
          <w:rFonts w:ascii="Times New Roman" w:hAnsi="Times New Roman" w:cs="Times New Roman"/>
        </w:rPr>
        <w:t>Rafol</w:t>
      </w:r>
      <w:proofErr w:type="spellEnd"/>
      <w:r w:rsidRPr="00013A08">
        <w:rPr>
          <w:rFonts w:ascii="Times New Roman" w:hAnsi="Times New Roman" w:cs="Times New Roman"/>
        </w:rPr>
        <w:t xml:space="preserve">, J. M. Mumolo, J. T. Trinh, M. Z. </w:t>
      </w:r>
      <w:proofErr w:type="spellStart"/>
      <w:r w:rsidRPr="00013A08">
        <w:rPr>
          <w:rFonts w:ascii="Times New Roman" w:hAnsi="Times New Roman" w:cs="Times New Roman"/>
        </w:rPr>
        <w:t>Tidrow</w:t>
      </w:r>
      <w:proofErr w:type="spellEnd"/>
      <w:r w:rsidRPr="00013A08">
        <w:rPr>
          <w:rFonts w:ascii="Times New Roman" w:hAnsi="Times New Roman" w:cs="Times New Roman"/>
        </w:rPr>
        <w:t xml:space="preserve"> and P. D. </w:t>
      </w:r>
      <w:proofErr w:type="spellStart"/>
      <w:r w:rsidRPr="00013A08">
        <w:rPr>
          <w:rFonts w:ascii="Times New Roman" w:hAnsi="Times New Roman" w:cs="Times New Roman"/>
        </w:rPr>
        <w:t>LeVan</w:t>
      </w:r>
      <w:proofErr w:type="spellEnd"/>
      <w:r w:rsidRPr="00013A08">
        <w:rPr>
          <w:rFonts w:ascii="Times New Roman" w:hAnsi="Times New Roman" w:cs="Times New Roman"/>
        </w:rPr>
        <w:t xml:space="preserve">, </w:t>
      </w:r>
      <w:proofErr w:type="spellStart"/>
      <w:r w:rsidRPr="00013A08">
        <w:rPr>
          <w:rFonts w:ascii="Times New Roman" w:hAnsi="Times New Roman" w:cs="Times New Roman"/>
        </w:rPr>
        <w:t>Semicond</w:t>
      </w:r>
      <w:proofErr w:type="spellEnd"/>
      <w:r w:rsidRPr="00013A08">
        <w:rPr>
          <w:rFonts w:ascii="Times New Roman" w:hAnsi="Times New Roman" w:cs="Times New Roman"/>
        </w:rPr>
        <w:t>. Sci. Technol. 20, 473 (2005).</w:t>
      </w:r>
    </w:p>
    <w:p w:rsidR="002C2F11" w:rsidRPr="00013A08" w:rsidRDefault="002C2F11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[10]</w:t>
      </w:r>
      <w:r w:rsidRPr="00013A08">
        <w:t xml:space="preserve"> </w:t>
      </w:r>
      <w:r w:rsidRPr="00013A08">
        <w:rPr>
          <w:rFonts w:ascii="Times New Roman" w:hAnsi="Times New Roman" w:cs="Times New Roman"/>
        </w:rPr>
        <w:t>Z.-B. Tian, T. Schuler-Sandy, and S. Krishna, Appl. Phys. Lett. 103, 083501 (2013).</w:t>
      </w:r>
    </w:p>
    <w:p w:rsidR="007E56EF" w:rsidRPr="00013A08" w:rsidRDefault="007E56EF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[11] A. </w:t>
      </w:r>
      <w:proofErr w:type="spellStart"/>
      <w:r w:rsidRPr="00013A08">
        <w:rPr>
          <w:rFonts w:ascii="Times New Roman" w:hAnsi="Times New Roman" w:cs="Times New Roman"/>
        </w:rPr>
        <w:t>Krier</w:t>
      </w:r>
      <w:proofErr w:type="spellEnd"/>
      <w:r w:rsidRPr="00013A08">
        <w:rPr>
          <w:rFonts w:ascii="Times New Roman" w:hAnsi="Times New Roman" w:cs="Times New Roman"/>
        </w:rPr>
        <w:t xml:space="preserve">, M. Yin, V. Smirnov, P. Batty, P. J. Carrington, V. </w:t>
      </w:r>
      <w:proofErr w:type="spellStart"/>
      <w:r w:rsidRPr="00013A08">
        <w:rPr>
          <w:rFonts w:ascii="Times New Roman" w:hAnsi="Times New Roman" w:cs="Times New Roman"/>
        </w:rPr>
        <w:t>Solovev</w:t>
      </w:r>
      <w:proofErr w:type="spellEnd"/>
      <w:r w:rsidRPr="00013A08">
        <w:rPr>
          <w:rFonts w:ascii="Times New Roman" w:hAnsi="Times New Roman" w:cs="Times New Roman"/>
        </w:rPr>
        <w:t xml:space="preserve">, and V. </w:t>
      </w:r>
      <w:proofErr w:type="spellStart"/>
      <w:r w:rsidRPr="00013A08">
        <w:rPr>
          <w:rFonts w:ascii="Times New Roman" w:hAnsi="Times New Roman" w:cs="Times New Roman"/>
        </w:rPr>
        <w:t>Sherstnev</w:t>
      </w:r>
      <w:proofErr w:type="spellEnd"/>
      <w:r w:rsidRPr="00013A08">
        <w:rPr>
          <w:rFonts w:ascii="Times New Roman" w:hAnsi="Times New Roman" w:cs="Times New Roman"/>
        </w:rPr>
        <w:t>, Phys. Stat. Sol. (a) 205, No. 1 (2008).</w:t>
      </w:r>
    </w:p>
    <w:p w:rsidR="007E56EF" w:rsidRPr="00013A08" w:rsidRDefault="007E56EF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[12] </w:t>
      </w:r>
      <w:r w:rsidR="00887615" w:rsidRPr="00013A08">
        <w:rPr>
          <w:rFonts w:ascii="Times New Roman" w:hAnsi="Times New Roman" w:cs="Times New Roman"/>
        </w:rPr>
        <w:t>A. J. Mott, P. Rez, Spectrochimica Acta Part A 91 (2012) p. 256– 260.</w:t>
      </w:r>
    </w:p>
    <w:p w:rsidR="008A0739" w:rsidRPr="00013A08" w:rsidRDefault="007E56EF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lastRenderedPageBreak/>
        <w:t xml:space="preserve">[13] </w:t>
      </w:r>
      <w:r w:rsidR="00887615" w:rsidRPr="00013A08">
        <w:rPr>
          <w:rFonts w:ascii="Times New Roman" w:hAnsi="Times New Roman" w:cs="Times New Roman"/>
        </w:rPr>
        <w:t xml:space="preserve">K. </w:t>
      </w:r>
      <w:proofErr w:type="spellStart"/>
      <w:r w:rsidR="00887615" w:rsidRPr="00013A08">
        <w:rPr>
          <w:rFonts w:ascii="Times New Roman" w:hAnsi="Times New Roman" w:cs="Times New Roman"/>
        </w:rPr>
        <w:t>Kishino</w:t>
      </w:r>
      <w:proofErr w:type="spellEnd"/>
      <w:r w:rsidR="00887615" w:rsidRPr="00013A08">
        <w:rPr>
          <w:rFonts w:ascii="Times New Roman" w:hAnsi="Times New Roman" w:cs="Times New Roman"/>
        </w:rPr>
        <w:t xml:space="preserve">, M. </w:t>
      </w:r>
      <w:proofErr w:type="spellStart"/>
      <w:r w:rsidR="00887615" w:rsidRPr="00013A08">
        <w:rPr>
          <w:rFonts w:ascii="Times New Roman" w:hAnsi="Times New Roman" w:cs="Times New Roman"/>
        </w:rPr>
        <w:t>Selim</w:t>
      </w:r>
      <w:proofErr w:type="spellEnd"/>
      <w:r w:rsidR="00887615" w:rsidRPr="00013A08">
        <w:rPr>
          <w:rFonts w:ascii="Times New Roman" w:hAnsi="Times New Roman" w:cs="Times New Roman"/>
        </w:rPr>
        <w:t xml:space="preserve"> </w:t>
      </w:r>
      <w:proofErr w:type="spellStart"/>
      <w:r w:rsidR="00887615" w:rsidRPr="00013A08">
        <w:rPr>
          <w:rFonts w:ascii="Times New Roman" w:hAnsi="Times New Roman" w:cs="Times New Roman"/>
        </w:rPr>
        <w:t>Unlu</w:t>
      </w:r>
      <w:proofErr w:type="spellEnd"/>
      <w:r w:rsidR="00887615" w:rsidRPr="00013A08">
        <w:rPr>
          <w:rFonts w:ascii="Times New Roman" w:hAnsi="Times New Roman" w:cs="Times New Roman"/>
        </w:rPr>
        <w:t xml:space="preserve">, J.-I. </w:t>
      </w:r>
      <w:proofErr w:type="spellStart"/>
      <w:r w:rsidR="00887615" w:rsidRPr="00013A08">
        <w:rPr>
          <w:rFonts w:ascii="Times New Roman" w:hAnsi="Times New Roman" w:cs="Times New Roman"/>
        </w:rPr>
        <w:t>Chyi</w:t>
      </w:r>
      <w:proofErr w:type="spellEnd"/>
      <w:r w:rsidR="00887615" w:rsidRPr="00013A08">
        <w:rPr>
          <w:rFonts w:ascii="Times New Roman" w:hAnsi="Times New Roman" w:cs="Times New Roman"/>
        </w:rPr>
        <w:t xml:space="preserve">, J. Reed, L. Arsenault, and H. </w:t>
      </w:r>
      <w:proofErr w:type="spellStart"/>
      <w:r w:rsidR="00887615" w:rsidRPr="00013A08">
        <w:rPr>
          <w:rFonts w:ascii="Times New Roman" w:hAnsi="Times New Roman" w:cs="Times New Roman"/>
        </w:rPr>
        <w:t>Morkoq</w:t>
      </w:r>
      <w:proofErr w:type="spellEnd"/>
      <w:r w:rsidR="00887615" w:rsidRPr="00013A08">
        <w:rPr>
          <w:rFonts w:ascii="Times New Roman" w:hAnsi="Times New Roman" w:cs="Times New Roman"/>
        </w:rPr>
        <w:t>, IEEE J. Quantum Electron. VOL. 21, NO. 8, (1991)</w:t>
      </w:r>
    </w:p>
    <w:p w:rsidR="008A0739" w:rsidRDefault="00887615" w:rsidP="00887615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 xml:space="preserve">[14] M. </w:t>
      </w:r>
      <w:proofErr w:type="spellStart"/>
      <w:r w:rsidRPr="00013A08">
        <w:rPr>
          <w:rFonts w:ascii="Times New Roman" w:hAnsi="Times New Roman" w:cs="Times New Roman"/>
        </w:rPr>
        <w:t>Selim</w:t>
      </w:r>
      <w:proofErr w:type="spellEnd"/>
      <w:r w:rsidRPr="00013A08">
        <w:rPr>
          <w:rFonts w:ascii="Times New Roman" w:hAnsi="Times New Roman" w:cs="Times New Roman"/>
        </w:rPr>
        <w:t xml:space="preserve"> </w:t>
      </w:r>
      <w:proofErr w:type="spellStart"/>
      <w:r w:rsidRPr="00013A08">
        <w:rPr>
          <w:rFonts w:ascii="Times New Roman" w:hAnsi="Times New Roman" w:cs="Times New Roman"/>
        </w:rPr>
        <w:t>Unlu</w:t>
      </w:r>
      <w:proofErr w:type="spellEnd"/>
      <w:r w:rsidRPr="00013A08">
        <w:rPr>
          <w:rFonts w:ascii="Times New Roman" w:hAnsi="Times New Roman" w:cs="Times New Roman"/>
        </w:rPr>
        <w:t>, J. Appl. Phys., Vol. 78, No. 2, 15 July (1995).</w:t>
      </w:r>
    </w:p>
    <w:p w:rsidR="004A6905" w:rsidRPr="00013A08" w:rsidRDefault="004A6905" w:rsidP="0088761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[15] </w:t>
      </w:r>
      <w:r w:rsidRPr="004A6905">
        <w:rPr>
          <w:rFonts w:ascii="Times New Roman" w:hAnsi="Times New Roman" w:cs="Times New Roman"/>
        </w:rPr>
        <w:t xml:space="preserve">T.A. O’Loughlin, G.R. </w:t>
      </w:r>
      <w:proofErr w:type="spellStart"/>
      <w:r w:rsidRPr="004A6905">
        <w:rPr>
          <w:rFonts w:ascii="Times New Roman" w:hAnsi="Times New Roman" w:cs="Times New Roman"/>
        </w:rPr>
        <w:t>Savich</w:t>
      </w:r>
      <w:proofErr w:type="spellEnd"/>
      <w:r w:rsidRPr="004A6905">
        <w:rPr>
          <w:rFonts w:ascii="Times New Roman" w:hAnsi="Times New Roman" w:cs="Times New Roman"/>
        </w:rPr>
        <w:t xml:space="preserve">, D.E. </w:t>
      </w:r>
      <w:proofErr w:type="spellStart"/>
      <w:r w:rsidRPr="004A6905">
        <w:rPr>
          <w:rFonts w:ascii="Times New Roman" w:hAnsi="Times New Roman" w:cs="Times New Roman"/>
        </w:rPr>
        <w:t>Sidor</w:t>
      </w:r>
      <w:proofErr w:type="spellEnd"/>
      <w:r w:rsidRPr="004A6905">
        <w:rPr>
          <w:rFonts w:ascii="Times New Roman" w:hAnsi="Times New Roman" w:cs="Times New Roman"/>
        </w:rPr>
        <w:t xml:space="preserve">, B.R. </w:t>
      </w:r>
      <w:proofErr w:type="spellStart"/>
      <w:r w:rsidRPr="004A6905">
        <w:rPr>
          <w:rFonts w:ascii="Times New Roman" w:hAnsi="Times New Roman" w:cs="Times New Roman"/>
        </w:rPr>
        <w:t>Marozas</w:t>
      </w:r>
      <w:proofErr w:type="spellEnd"/>
      <w:r w:rsidRPr="004A6905">
        <w:rPr>
          <w:rFonts w:ascii="Times New Roman" w:hAnsi="Times New Roman" w:cs="Times New Roman"/>
        </w:rPr>
        <w:t xml:space="preserve">, T.D. Golding, K.D. Jamison, L. </w:t>
      </w:r>
      <w:proofErr w:type="spellStart"/>
      <w:r w:rsidRPr="004A6905">
        <w:rPr>
          <w:rFonts w:ascii="Times New Roman" w:hAnsi="Times New Roman" w:cs="Times New Roman"/>
        </w:rPr>
        <w:t>Fredin</w:t>
      </w:r>
      <w:proofErr w:type="spellEnd"/>
      <w:r w:rsidRPr="004A6905">
        <w:rPr>
          <w:rFonts w:ascii="Times New Roman" w:hAnsi="Times New Roman" w:cs="Times New Roman"/>
        </w:rPr>
        <w:t>, B. Fowler, W. Priyantha, and G.W. Wicks, J. Vac. Sci. and Technol B 35, 02B111(2017).</w:t>
      </w:r>
    </w:p>
    <w:p w:rsidR="006D33B1" w:rsidRPr="00013A08" w:rsidRDefault="006D33B1" w:rsidP="006D33B1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[1</w:t>
      </w:r>
      <w:r w:rsidR="004A6905">
        <w:rPr>
          <w:rFonts w:ascii="Times New Roman" w:hAnsi="Times New Roman" w:cs="Times New Roman"/>
        </w:rPr>
        <w:t>6</w:t>
      </w:r>
      <w:r w:rsidRPr="00013A08">
        <w:rPr>
          <w:rFonts w:ascii="Times New Roman" w:hAnsi="Times New Roman" w:cs="Times New Roman"/>
        </w:rPr>
        <w:t xml:space="preserve">] A. M. Green, D. G. </w:t>
      </w:r>
      <w:proofErr w:type="spellStart"/>
      <w:r w:rsidRPr="00013A08">
        <w:rPr>
          <w:rFonts w:ascii="Times New Roman" w:hAnsi="Times New Roman" w:cs="Times New Roman"/>
        </w:rPr>
        <w:t>Gevaux</w:t>
      </w:r>
      <w:proofErr w:type="spellEnd"/>
      <w:r w:rsidRPr="00013A08">
        <w:rPr>
          <w:rFonts w:ascii="Times New Roman" w:hAnsi="Times New Roman" w:cs="Times New Roman"/>
        </w:rPr>
        <w:t xml:space="preserve">, C. Roberts, P. N. </w:t>
      </w:r>
      <w:proofErr w:type="spellStart"/>
      <w:r w:rsidRPr="00013A08">
        <w:rPr>
          <w:rFonts w:ascii="Times New Roman" w:hAnsi="Times New Roman" w:cs="Times New Roman"/>
        </w:rPr>
        <w:t>Stavrinou</w:t>
      </w:r>
      <w:proofErr w:type="spellEnd"/>
      <w:r w:rsidRPr="00013A08">
        <w:rPr>
          <w:rFonts w:ascii="Times New Roman" w:hAnsi="Times New Roman" w:cs="Times New Roman"/>
        </w:rPr>
        <w:t xml:space="preserve"> and C. C. Phillips, </w:t>
      </w:r>
      <w:proofErr w:type="spellStart"/>
      <w:r w:rsidRPr="00013A08">
        <w:rPr>
          <w:rFonts w:ascii="Times New Roman" w:hAnsi="Times New Roman" w:cs="Times New Roman"/>
        </w:rPr>
        <w:t>Semicond</w:t>
      </w:r>
      <w:proofErr w:type="spellEnd"/>
      <w:r w:rsidRPr="00013A08">
        <w:rPr>
          <w:rFonts w:ascii="Times New Roman" w:hAnsi="Times New Roman" w:cs="Times New Roman"/>
        </w:rPr>
        <w:t>. Sci. Technol. 18 964 (2003).</w:t>
      </w:r>
    </w:p>
    <w:p w:rsidR="006D33B1" w:rsidRPr="00013A08" w:rsidRDefault="006D33B1" w:rsidP="006D33B1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[1</w:t>
      </w:r>
      <w:r w:rsidR="004A6905">
        <w:rPr>
          <w:rFonts w:ascii="Times New Roman" w:hAnsi="Times New Roman" w:cs="Times New Roman"/>
        </w:rPr>
        <w:t>7</w:t>
      </w:r>
      <w:r w:rsidRPr="00013A08">
        <w:rPr>
          <w:rFonts w:ascii="Times New Roman" w:hAnsi="Times New Roman" w:cs="Times New Roman"/>
        </w:rPr>
        <w:t xml:space="preserve">] F. Y. Huang, A. Salvador, X. </w:t>
      </w:r>
      <w:proofErr w:type="spellStart"/>
      <w:r w:rsidRPr="00013A08">
        <w:rPr>
          <w:rFonts w:ascii="Times New Roman" w:hAnsi="Times New Roman" w:cs="Times New Roman"/>
        </w:rPr>
        <w:t>Gui</w:t>
      </w:r>
      <w:proofErr w:type="spellEnd"/>
      <w:r w:rsidRPr="00013A08">
        <w:rPr>
          <w:rFonts w:ascii="Times New Roman" w:hAnsi="Times New Roman" w:cs="Times New Roman"/>
        </w:rPr>
        <w:t xml:space="preserve">, N. </w:t>
      </w:r>
      <w:proofErr w:type="spellStart"/>
      <w:r w:rsidRPr="00013A08">
        <w:rPr>
          <w:rFonts w:ascii="Times New Roman" w:hAnsi="Times New Roman" w:cs="Times New Roman"/>
        </w:rPr>
        <w:t>Teraguchi</w:t>
      </w:r>
      <w:proofErr w:type="spellEnd"/>
      <w:r w:rsidRPr="00013A08">
        <w:rPr>
          <w:rFonts w:ascii="Times New Roman" w:hAnsi="Times New Roman" w:cs="Times New Roman"/>
        </w:rPr>
        <w:t xml:space="preserve"> and H. </w:t>
      </w:r>
      <w:proofErr w:type="spellStart"/>
      <w:r w:rsidRPr="00013A08">
        <w:rPr>
          <w:rFonts w:ascii="Times New Roman" w:hAnsi="Times New Roman" w:cs="Times New Roman"/>
        </w:rPr>
        <w:t>Morkoc</w:t>
      </w:r>
      <w:proofErr w:type="spellEnd"/>
      <w:r w:rsidRPr="00013A08">
        <w:rPr>
          <w:rFonts w:ascii="Times New Roman" w:hAnsi="Times New Roman" w:cs="Times New Roman"/>
        </w:rPr>
        <w:t>, Appl. Phys. Lett. 63, 141 (1993).</w:t>
      </w:r>
    </w:p>
    <w:p w:rsidR="006D33B1" w:rsidRPr="00013A08" w:rsidRDefault="006D33B1" w:rsidP="002963E2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[1</w:t>
      </w:r>
      <w:r w:rsidR="004A6905">
        <w:rPr>
          <w:rFonts w:ascii="Times New Roman" w:hAnsi="Times New Roman" w:cs="Times New Roman"/>
        </w:rPr>
        <w:t>8</w:t>
      </w:r>
      <w:r w:rsidRPr="00013A08">
        <w:rPr>
          <w:rFonts w:ascii="Times New Roman" w:hAnsi="Times New Roman" w:cs="Times New Roman"/>
        </w:rPr>
        <w:t xml:space="preserve">] </w:t>
      </w:r>
      <w:r w:rsidR="002963E2" w:rsidRPr="00013A08">
        <w:rPr>
          <w:rFonts w:ascii="Times New Roman" w:hAnsi="Times New Roman" w:cs="Times New Roman"/>
        </w:rPr>
        <w:t xml:space="preserve">A. G. </w:t>
      </w:r>
      <w:proofErr w:type="spellStart"/>
      <w:r w:rsidR="002963E2" w:rsidRPr="00013A08">
        <w:rPr>
          <w:rFonts w:ascii="Times New Roman" w:hAnsi="Times New Roman" w:cs="Times New Roman"/>
        </w:rPr>
        <w:t>Dentai</w:t>
      </w:r>
      <w:proofErr w:type="spellEnd"/>
      <w:r w:rsidR="002963E2" w:rsidRPr="00013A08">
        <w:rPr>
          <w:rFonts w:ascii="Times New Roman" w:hAnsi="Times New Roman" w:cs="Times New Roman"/>
        </w:rPr>
        <w:t xml:space="preserve">, R. </w:t>
      </w:r>
      <w:proofErr w:type="spellStart"/>
      <w:r w:rsidR="002963E2" w:rsidRPr="00013A08">
        <w:rPr>
          <w:rFonts w:ascii="Times New Roman" w:hAnsi="Times New Roman" w:cs="Times New Roman"/>
        </w:rPr>
        <w:t>Kuchibhotla</w:t>
      </w:r>
      <w:proofErr w:type="spellEnd"/>
      <w:r w:rsidR="002963E2" w:rsidRPr="00013A08">
        <w:rPr>
          <w:rFonts w:ascii="Times New Roman" w:hAnsi="Times New Roman" w:cs="Times New Roman"/>
        </w:rPr>
        <w:t>, J. C. Campbell, C. Tsai, C. Lei, Electron Lett. Vol. 27 No. 23 (1991).</w:t>
      </w:r>
    </w:p>
    <w:p w:rsidR="006134A0" w:rsidRPr="00013A08" w:rsidRDefault="006D33B1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[1</w:t>
      </w:r>
      <w:r w:rsidR="004A6905">
        <w:rPr>
          <w:rFonts w:ascii="Times New Roman" w:hAnsi="Times New Roman" w:cs="Times New Roman"/>
        </w:rPr>
        <w:t>9</w:t>
      </w:r>
      <w:r w:rsidRPr="00013A08">
        <w:rPr>
          <w:rFonts w:ascii="Times New Roman" w:hAnsi="Times New Roman" w:cs="Times New Roman"/>
        </w:rPr>
        <w:t xml:space="preserve">] J. Wang, J. Hu, P. </w:t>
      </w:r>
      <w:proofErr w:type="spellStart"/>
      <w:r w:rsidRPr="00013A08">
        <w:rPr>
          <w:rFonts w:ascii="Times New Roman" w:hAnsi="Times New Roman" w:cs="Times New Roman"/>
        </w:rPr>
        <w:t>Becla</w:t>
      </w:r>
      <w:proofErr w:type="spellEnd"/>
      <w:r w:rsidRPr="00013A08">
        <w:rPr>
          <w:rFonts w:ascii="Times New Roman" w:hAnsi="Times New Roman" w:cs="Times New Roman"/>
        </w:rPr>
        <w:t xml:space="preserve">, A. M. Agarwal, L. C. </w:t>
      </w:r>
      <w:proofErr w:type="spellStart"/>
      <w:r w:rsidRPr="00013A08">
        <w:rPr>
          <w:rFonts w:ascii="Times New Roman" w:hAnsi="Times New Roman" w:cs="Times New Roman"/>
        </w:rPr>
        <w:t>Kimerling</w:t>
      </w:r>
      <w:proofErr w:type="spellEnd"/>
      <w:r w:rsidRPr="00013A08">
        <w:rPr>
          <w:rFonts w:ascii="Times New Roman" w:hAnsi="Times New Roman" w:cs="Times New Roman"/>
        </w:rPr>
        <w:t xml:space="preserve">, </w:t>
      </w:r>
      <w:r w:rsidR="006134A0" w:rsidRPr="00013A08">
        <w:rPr>
          <w:rFonts w:ascii="Times New Roman" w:hAnsi="Times New Roman" w:cs="Times New Roman"/>
        </w:rPr>
        <w:t>Vol. 18, No. 12 / Opt. Express 12890  (2010).</w:t>
      </w:r>
    </w:p>
    <w:p w:rsidR="00AB794B" w:rsidRPr="00013A08" w:rsidRDefault="00AB794B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</w:t>
      </w:r>
      <w:r w:rsidR="004A6905">
        <w:rPr>
          <w:rFonts w:ascii="Times New Roman" w:hAnsi="Times New Roman" w:cs="Times New Roman"/>
        </w:rPr>
        <w:t>20</w:t>
      </w:r>
      <w:r w:rsidRPr="00013A08">
        <w:rPr>
          <w:rFonts w:ascii="Times New Roman" w:hAnsi="Times New Roman" w:cs="Times New Roman"/>
        </w:rPr>
        <w:t xml:space="preserve">] </w:t>
      </w:r>
      <w:r w:rsidR="00AD2A04" w:rsidRPr="00013A08">
        <w:rPr>
          <w:rFonts w:ascii="Times New Roman" w:hAnsi="Times New Roman" w:cs="Times New Roman"/>
        </w:rPr>
        <w:t xml:space="preserve">S. </w:t>
      </w:r>
      <w:r w:rsidRPr="00013A08">
        <w:rPr>
          <w:rFonts w:ascii="Times New Roman" w:hAnsi="Times New Roman" w:cs="Times New Roman"/>
        </w:rPr>
        <w:t xml:space="preserve">Maimon and </w:t>
      </w:r>
      <w:r w:rsidR="00AD2A04" w:rsidRPr="00013A08">
        <w:rPr>
          <w:rFonts w:ascii="Times New Roman" w:hAnsi="Times New Roman" w:cs="Times New Roman"/>
        </w:rPr>
        <w:t xml:space="preserve">G. W. </w:t>
      </w:r>
      <w:r w:rsidRPr="00013A08">
        <w:rPr>
          <w:rFonts w:ascii="Times New Roman" w:hAnsi="Times New Roman" w:cs="Times New Roman"/>
        </w:rPr>
        <w:t>Wicks (2006) Appl. Phys. Lett. 89 151109.</w:t>
      </w:r>
    </w:p>
    <w:p w:rsidR="00330A9B" w:rsidRDefault="00330A9B" w:rsidP="00330A9B">
      <w:pPr>
        <w:spacing w:line="480" w:lineRule="auto"/>
        <w:jc w:val="both"/>
        <w:rPr>
          <w:rFonts w:ascii="Times New Roman" w:hAnsi="Times New Roman" w:cs="Times New Roman"/>
        </w:rPr>
      </w:pPr>
      <w:r w:rsidRPr="00013A08">
        <w:rPr>
          <w:rFonts w:ascii="Times New Roman" w:hAnsi="Times New Roman" w:cs="Times New Roman"/>
        </w:rPr>
        <w:t>[</w:t>
      </w:r>
      <w:r w:rsidR="00E84EC7" w:rsidRPr="00013A08">
        <w:rPr>
          <w:rFonts w:ascii="Times New Roman" w:hAnsi="Times New Roman" w:cs="Times New Roman"/>
        </w:rPr>
        <w:t>2</w:t>
      </w:r>
      <w:r w:rsidR="004A6905">
        <w:rPr>
          <w:rFonts w:ascii="Times New Roman" w:hAnsi="Times New Roman" w:cs="Times New Roman"/>
        </w:rPr>
        <w:t>1</w:t>
      </w:r>
      <w:r w:rsidRPr="00013A08">
        <w:rPr>
          <w:rFonts w:ascii="Times New Roman" w:hAnsi="Times New Roman" w:cs="Times New Roman"/>
        </w:rPr>
        <w:t>] D. W. Winston, “Physical Simulation of Optoelectronic Semiconductor Devices” Thesis (PH.D.)--UNIVERSITY OF COLORADO AT BOULDER, 1996.Source: Dissertation Abstracts International, Volume: 57-04, Section: B, page: 2779.</w:t>
      </w:r>
    </w:p>
    <w:p w:rsidR="009E70D3" w:rsidRDefault="009E70D3" w:rsidP="00330A9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</w:t>
      </w:r>
      <w:r w:rsidR="004A69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Pr="009E70D3">
        <w:t xml:space="preserve"> </w:t>
      </w:r>
      <w:r w:rsidRPr="009E70D3">
        <w:rPr>
          <w:rFonts w:ascii="Times New Roman" w:hAnsi="Times New Roman" w:cs="Times New Roman"/>
        </w:rPr>
        <w:t xml:space="preserve">I. </w:t>
      </w:r>
      <w:proofErr w:type="spellStart"/>
      <w:r w:rsidRPr="009E70D3">
        <w:rPr>
          <w:rFonts w:ascii="Times New Roman" w:hAnsi="Times New Roman" w:cs="Times New Roman"/>
        </w:rPr>
        <w:t>Vurgaftman</w:t>
      </w:r>
      <w:proofErr w:type="spellEnd"/>
      <w:r w:rsidRPr="009E70D3">
        <w:rPr>
          <w:rFonts w:ascii="Times New Roman" w:hAnsi="Times New Roman" w:cs="Times New Roman"/>
        </w:rPr>
        <w:t>, J. R. Meyer, and L. R. Ram-Mohan, J. Appl. Phys., Vol. 89, 11 (2001).</w:t>
      </w:r>
    </w:p>
    <w:p w:rsidR="000B0EB2" w:rsidRPr="00013A08" w:rsidRDefault="000B0EB2" w:rsidP="00330A9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</w:t>
      </w:r>
      <w:r w:rsidR="004A69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 S.I. Woods,</w:t>
      </w:r>
      <w:r w:rsidRPr="000B0EB2">
        <w:rPr>
          <w:rFonts w:ascii="Times New Roman" w:hAnsi="Times New Roman" w:cs="Times New Roman"/>
        </w:rPr>
        <w:t xml:space="preserve"> T.M. Jung, D.R. Sears, J. Yu</w:t>
      </w:r>
      <w:r>
        <w:rPr>
          <w:rFonts w:ascii="Times New Roman" w:hAnsi="Times New Roman" w:cs="Times New Roman"/>
        </w:rPr>
        <w:t xml:space="preserve">, </w:t>
      </w:r>
      <w:r w:rsidRPr="000B0EB2">
        <w:rPr>
          <w:rFonts w:ascii="Times New Roman" w:hAnsi="Times New Roman" w:cs="Times New Roman"/>
        </w:rPr>
        <w:t xml:space="preserve">Cryogenics 60 </w:t>
      </w:r>
      <w:r>
        <w:rPr>
          <w:rFonts w:ascii="Times New Roman" w:hAnsi="Times New Roman" w:cs="Times New Roman"/>
        </w:rPr>
        <w:t xml:space="preserve">p </w:t>
      </w:r>
      <w:r w:rsidRPr="000B0EB2">
        <w:rPr>
          <w:rFonts w:ascii="Times New Roman" w:hAnsi="Times New Roman" w:cs="Times New Roman"/>
        </w:rPr>
        <w:t>44–48</w:t>
      </w:r>
      <w:r>
        <w:rPr>
          <w:rFonts w:ascii="Times New Roman" w:hAnsi="Times New Roman" w:cs="Times New Roman"/>
        </w:rPr>
        <w:t xml:space="preserve"> </w:t>
      </w:r>
      <w:r w:rsidRPr="000B0EB2">
        <w:rPr>
          <w:rFonts w:ascii="Times New Roman" w:hAnsi="Times New Roman" w:cs="Times New Roman"/>
        </w:rPr>
        <w:t>(2014)</w:t>
      </w:r>
      <w:r>
        <w:rPr>
          <w:rFonts w:ascii="Times New Roman" w:hAnsi="Times New Roman" w:cs="Times New Roman"/>
        </w:rPr>
        <w:t>.</w:t>
      </w:r>
    </w:p>
    <w:p w:rsidR="00E64748" w:rsidRDefault="00E64748" w:rsidP="00FF69EC">
      <w:pPr>
        <w:spacing w:line="480" w:lineRule="auto"/>
        <w:jc w:val="both"/>
        <w:rPr>
          <w:rFonts w:ascii="Times New Roman" w:hAnsi="Times New Roman" w:cs="Times New Roman"/>
        </w:rPr>
      </w:pPr>
    </w:p>
    <w:sectPr w:rsidR="00E64748" w:rsidSect="00092886">
      <w:footerReference w:type="default" r:id="rId1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19" w:rsidRDefault="00EE6C19" w:rsidP="00092886">
      <w:pPr>
        <w:spacing w:after="0" w:line="240" w:lineRule="auto"/>
      </w:pPr>
      <w:r>
        <w:separator/>
      </w:r>
    </w:p>
  </w:endnote>
  <w:endnote w:type="continuationSeparator" w:id="0">
    <w:p w:rsidR="00EE6C19" w:rsidRDefault="00EE6C19" w:rsidP="0009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583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DD7" w:rsidRDefault="00B40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0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0DD7" w:rsidRDefault="00B40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19" w:rsidRDefault="00EE6C19" w:rsidP="00092886">
      <w:pPr>
        <w:spacing w:after="0" w:line="240" w:lineRule="auto"/>
      </w:pPr>
      <w:r>
        <w:separator/>
      </w:r>
    </w:p>
  </w:footnote>
  <w:footnote w:type="continuationSeparator" w:id="0">
    <w:p w:rsidR="00EE6C19" w:rsidRDefault="00EE6C19" w:rsidP="0009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219FE"/>
    <w:multiLevelType w:val="hybridMultilevel"/>
    <w:tmpl w:val="B2C025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86"/>
    <w:rsid w:val="00001842"/>
    <w:rsid w:val="000043BD"/>
    <w:rsid w:val="00006FE1"/>
    <w:rsid w:val="0001322C"/>
    <w:rsid w:val="00013A08"/>
    <w:rsid w:val="00016081"/>
    <w:rsid w:val="00016539"/>
    <w:rsid w:val="0002063F"/>
    <w:rsid w:val="00033253"/>
    <w:rsid w:val="00041A60"/>
    <w:rsid w:val="00051480"/>
    <w:rsid w:val="00051DE9"/>
    <w:rsid w:val="0005574F"/>
    <w:rsid w:val="00060B1C"/>
    <w:rsid w:val="00071912"/>
    <w:rsid w:val="000741F7"/>
    <w:rsid w:val="00083686"/>
    <w:rsid w:val="00085CF5"/>
    <w:rsid w:val="00085D58"/>
    <w:rsid w:val="0008666B"/>
    <w:rsid w:val="00092886"/>
    <w:rsid w:val="00096801"/>
    <w:rsid w:val="000B0EB2"/>
    <w:rsid w:val="000B1C0A"/>
    <w:rsid w:val="000B682B"/>
    <w:rsid w:val="000C1269"/>
    <w:rsid w:val="000C22CA"/>
    <w:rsid w:val="000C3748"/>
    <w:rsid w:val="000C480A"/>
    <w:rsid w:val="000C77E7"/>
    <w:rsid w:val="000D076F"/>
    <w:rsid w:val="000D4305"/>
    <w:rsid w:val="000D59BB"/>
    <w:rsid w:val="000E0514"/>
    <w:rsid w:val="000E324B"/>
    <w:rsid w:val="000E74A8"/>
    <w:rsid w:val="001004F9"/>
    <w:rsid w:val="00105AD7"/>
    <w:rsid w:val="001066B4"/>
    <w:rsid w:val="0012144C"/>
    <w:rsid w:val="00123DEE"/>
    <w:rsid w:val="00125E98"/>
    <w:rsid w:val="001329B5"/>
    <w:rsid w:val="00145282"/>
    <w:rsid w:val="00154FC3"/>
    <w:rsid w:val="00155E36"/>
    <w:rsid w:val="00160F03"/>
    <w:rsid w:val="00161E8F"/>
    <w:rsid w:val="00162FE0"/>
    <w:rsid w:val="00173015"/>
    <w:rsid w:val="00174AA0"/>
    <w:rsid w:val="001804BD"/>
    <w:rsid w:val="00190E54"/>
    <w:rsid w:val="00194670"/>
    <w:rsid w:val="00196731"/>
    <w:rsid w:val="00197289"/>
    <w:rsid w:val="001A0DA8"/>
    <w:rsid w:val="001A4747"/>
    <w:rsid w:val="001A5686"/>
    <w:rsid w:val="001B179E"/>
    <w:rsid w:val="001D22B7"/>
    <w:rsid w:val="001D26CC"/>
    <w:rsid w:val="001E0004"/>
    <w:rsid w:val="001F23DC"/>
    <w:rsid w:val="001F5952"/>
    <w:rsid w:val="00200079"/>
    <w:rsid w:val="00202B1D"/>
    <w:rsid w:val="00203DBD"/>
    <w:rsid w:val="00217D02"/>
    <w:rsid w:val="0022020A"/>
    <w:rsid w:val="00221492"/>
    <w:rsid w:val="002257D4"/>
    <w:rsid w:val="00226F9E"/>
    <w:rsid w:val="002307AA"/>
    <w:rsid w:val="00230F29"/>
    <w:rsid w:val="00231272"/>
    <w:rsid w:val="002315CA"/>
    <w:rsid w:val="00241005"/>
    <w:rsid w:val="00251DCB"/>
    <w:rsid w:val="00261A59"/>
    <w:rsid w:val="00262AB0"/>
    <w:rsid w:val="00272D9A"/>
    <w:rsid w:val="00273765"/>
    <w:rsid w:val="002815A9"/>
    <w:rsid w:val="0028189A"/>
    <w:rsid w:val="00281F37"/>
    <w:rsid w:val="0028410D"/>
    <w:rsid w:val="002963E2"/>
    <w:rsid w:val="002C08FC"/>
    <w:rsid w:val="002C2C8A"/>
    <w:rsid w:val="002C2F11"/>
    <w:rsid w:val="002C33C3"/>
    <w:rsid w:val="002D0CE2"/>
    <w:rsid w:val="002D2100"/>
    <w:rsid w:val="002D6982"/>
    <w:rsid w:val="002E1E24"/>
    <w:rsid w:val="002E54E6"/>
    <w:rsid w:val="002F24F1"/>
    <w:rsid w:val="002F6903"/>
    <w:rsid w:val="002F6CDA"/>
    <w:rsid w:val="00304A09"/>
    <w:rsid w:val="00306DCD"/>
    <w:rsid w:val="003151FD"/>
    <w:rsid w:val="00325B08"/>
    <w:rsid w:val="00330A9B"/>
    <w:rsid w:val="003324B5"/>
    <w:rsid w:val="00347373"/>
    <w:rsid w:val="00347445"/>
    <w:rsid w:val="00355216"/>
    <w:rsid w:val="003653B1"/>
    <w:rsid w:val="00376683"/>
    <w:rsid w:val="003774F5"/>
    <w:rsid w:val="00377D6D"/>
    <w:rsid w:val="00394168"/>
    <w:rsid w:val="003A2CFF"/>
    <w:rsid w:val="003A4C02"/>
    <w:rsid w:val="003B0069"/>
    <w:rsid w:val="003B05E4"/>
    <w:rsid w:val="003B66B6"/>
    <w:rsid w:val="003B7C85"/>
    <w:rsid w:val="003C2872"/>
    <w:rsid w:val="003C302A"/>
    <w:rsid w:val="003C6A44"/>
    <w:rsid w:val="003D33C3"/>
    <w:rsid w:val="003F52C9"/>
    <w:rsid w:val="0040339E"/>
    <w:rsid w:val="00412540"/>
    <w:rsid w:val="00414D55"/>
    <w:rsid w:val="00415D6D"/>
    <w:rsid w:val="004200E3"/>
    <w:rsid w:val="00421265"/>
    <w:rsid w:val="0042300E"/>
    <w:rsid w:val="00431AB0"/>
    <w:rsid w:val="004363F7"/>
    <w:rsid w:val="00445B4A"/>
    <w:rsid w:val="0044625C"/>
    <w:rsid w:val="00453533"/>
    <w:rsid w:val="0046731E"/>
    <w:rsid w:val="004721A7"/>
    <w:rsid w:val="00486499"/>
    <w:rsid w:val="0049564A"/>
    <w:rsid w:val="004A1EE3"/>
    <w:rsid w:val="004A328D"/>
    <w:rsid w:val="004A636D"/>
    <w:rsid w:val="004A6905"/>
    <w:rsid w:val="004C041B"/>
    <w:rsid w:val="004C23BC"/>
    <w:rsid w:val="004C599C"/>
    <w:rsid w:val="004C75C1"/>
    <w:rsid w:val="004D5523"/>
    <w:rsid w:val="004D5F17"/>
    <w:rsid w:val="004E4389"/>
    <w:rsid w:val="004F74FD"/>
    <w:rsid w:val="005118CC"/>
    <w:rsid w:val="005124AE"/>
    <w:rsid w:val="0051261C"/>
    <w:rsid w:val="00521C1D"/>
    <w:rsid w:val="005249B3"/>
    <w:rsid w:val="0053378A"/>
    <w:rsid w:val="00533A8A"/>
    <w:rsid w:val="00543FD1"/>
    <w:rsid w:val="005538DA"/>
    <w:rsid w:val="00557176"/>
    <w:rsid w:val="00565C5D"/>
    <w:rsid w:val="00583B0C"/>
    <w:rsid w:val="005844CC"/>
    <w:rsid w:val="00584C58"/>
    <w:rsid w:val="00590F53"/>
    <w:rsid w:val="00594200"/>
    <w:rsid w:val="00594713"/>
    <w:rsid w:val="00597BF0"/>
    <w:rsid w:val="005A1B7D"/>
    <w:rsid w:val="005A54DA"/>
    <w:rsid w:val="005B4A5F"/>
    <w:rsid w:val="005C227A"/>
    <w:rsid w:val="005C456B"/>
    <w:rsid w:val="005E2D3B"/>
    <w:rsid w:val="005E4AA3"/>
    <w:rsid w:val="005F7C5A"/>
    <w:rsid w:val="006134A0"/>
    <w:rsid w:val="0061784B"/>
    <w:rsid w:val="00620913"/>
    <w:rsid w:val="006223BD"/>
    <w:rsid w:val="00626143"/>
    <w:rsid w:val="0062692F"/>
    <w:rsid w:val="0065450B"/>
    <w:rsid w:val="0065604D"/>
    <w:rsid w:val="00660C36"/>
    <w:rsid w:val="006637DC"/>
    <w:rsid w:val="00671550"/>
    <w:rsid w:val="006759BA"/>
    <w:rsid w:val="006A015D"/>
    <w:rsid w:val="006A40D1"/>
    <w:rsid w:val="006A671B"/>
    <w:rsid w:val="006B41A1"/>
    <w:rsid w:val="006B5C6D"/>
    <w:rsid w:val="006B722B"/>
    <w:rsid w:val="006C090F"/>
    <w:rsid w:val="006C447D"/>
    <w:rsid w:val="006C6C44"/>
    <w:rsid w:val="006D33B1"/>
    <w:rsid w:val="006D5CC5"/>
    <w:rsid w:val="006E35DB"/>
    <w:rsid w:val="007011DD"/>
    <w:rsid w:val="00704D0E"/>
    <w:rsid w:val="00722DC2"/>
    <w:rsid w:val="00723D0D"/>
    <w:rsid w:val="00734BD9"/>
    <w:rsid w:val="00747A4F"/>
    <w:rsid w:val="00760E05"/>
    <w:rsid w:val="00770376"/>
    <w:rsid w:val="0077510F"/>
    <w:rsid w:val="00784B60"/>
    <w:rsid w:val="00785916"/>
    <w:rsid w:val="00790DC6"/>
    <w:rsid w:val="0079593F"/>
    <w:rsid w:val="007A6FAE"/>
    <w:rsid w:val="007B0B2B"/>
    <w:rsid w:val="007D61C1"/>
    <w:rsid w:val="007D6B5D"/>
    <w:rsid w:val="007E0985"/>
    <w:rsid w:val="007E1187"/>
    <w:rsid w:val="007E56EF"/>
    <w:rsid w:val="007E6D69"/>
    <w:rsid w:val="007E741C"/>
    <w:rsid w:val="007F7D28"/>
    <w:rsid w:val="0080027D"/>
    <w:rsid w:val="00801BC3"/>
    <w:rsid w:val="008020EC"/>
    <w:rsid w:val="00806303"/>
    <w:rsid w:val="00814ED7"/>
    <w:rsid w:val="00815E22"/>
    <w:rsid w:val="00816688"/>
    <w:rsid w:val="00820EB1"/>
    <w:rsid w:val="00821C24"/>
    <w:rsid w:val="008460F5"/>
    <w:rsid w:val="00846A25"/>
    <w:rsid w:val="008507B4"/>
    <w:rsid w:val="0086731B"/>
    <w:rsid w:val="00887615"/>
    <w:rsid w:val="00887D3E"/>
    <w:rsid w:val="008931D6"/>
    <w:rsid w:val="008A0739"/>
    <w:rsid w:val="008A1776"/>
    <w:rsid w:val="008A2968"/>
    <w:rsid w:val="008A51B3"/>
    <w:rsid w:val="008B1D01"/>
    <w:rsid w:val="008B3E2C"/>
    <w:rsid w:val="008C16A3"/>
    <w:rsid w:val="008C2744"/>
    <w:rsid w:val="008C5637"/>
    <w:rsid w:val="008D34AA"/>
    <w:rsid w:val="008D4807"/>
    <w:rsid w:val="008D5077"/>
    <w:rsid w:val="008E453D"/>
    <w:rsid w:val="008E5801"/>
    <w:rsid w:val="008E7DBE"/>
    <w:rsid w:val="008F0097"/>
    <w:rsid w:val="008F0110"/>
    <w:rsid w:val="008F49D3"/>
    <w:rsid w:val="00900BE6"/>
    <w:rsid w:val="00901FC2"/>
    <w:rsid w:val="00912F6D"/>
    <w:rsid w:val="009164D3"/>
    <w:rsid w:val="00920C62"/>
    <w:rsid w:val="00925CEA"/>
    <w:rsid w:val="00932478"/>
    <w:rsid w:val="00941277"/>
    <w:rsid w:val="0095173D"/>
    <w:rsid w:val="00955AE2"/>
    <w:rsid w:val="00966E1F"/>
    <w:rsid w:val="00973DD6"/>
    <w:rsid w:val="00974CFD"/>
    <w:rsid w:val="00977B3E"/>
    <w:rsid w:val="00996AAC"/>
    <w:rsid w:val="009B577D"/>
    <w:rsid w:val="009B787F"/>
    <w:rsid w:val="009D5662"/>
    <w:rsid w:val="009E4426"/>
    <w:rsid w:val="009E70D3"/>
    <w:rsid w:val="009E7DBF"/>
    <w:rsid w:val="00A02D2F"/>
    <w:rsid w:val="00A04BA0"/>
    <w:rsid w:val="00A23B3D"/>
    <w:rsid w:val="00A266FC"/>
    <w:rsid w:val="00A27DD1"/>
    <w:rsid w:val="00A30D72"/>
    <w:rsid w:val="00A32726"/>
    <w:rsid w:val="00A40691"/>
    <w:rsid w:val="00A4289F"/>
    <w:rsid w:val="00A42D78"/>
    <w:rsid w:val="00A478FC"/>
    <w:rsid w:val="00A5353F"/>
    <w:rsid w:val="00A53DE1"/>
    <w:rsid w:val="00A64D1A"/>
    <w:rsid w:val="00A64E80"/>
    <w:rsid w:val="00A700C8"/>
    <w:rsid w:val="00A7176D"/>
    <w:rsid w:val="00A73A2E"/>
    <w:rsid w:val="00A80365"/>
    <w:rsid w:val="00A856AE"/>
    <w:rsid w:val="00A94AEE"/>
    <w:rsid w:val="00A96439"/>
    <w:rsid w:val="00AA4487"/>
    <w:rsid w:val="00AA586B"/>
    <w:rsid w:val="00AA6BA5"/>
    <w:rsid w:val="00AB4352"/>
    <w:rsid w:val="00AB4F57"/>
    <w:rsid w:val="00AB5047"/>
    <w:rsid w:val="00AB5F9B"/>
    <w:rsid w:val="00AB794B"/>
    <w:rsid w:val="00AC1BDE"/>
    <w:rsid w:val="00AC45BE"/>
    <w:rsid w:val="00AD0F31"/>
    <w:rsid w:val="00AD2A04"/>
    <w:rsid w:val="00AD70C4"/>
    <w:rsid w:val="00AE20F4"/>
    <w:rsid w:val="00AF0125"/>
    <w:rsid w:val="00AF1BCB"/>
    <w:rsid w:val="00AF532C"/>
    <w:rsid w:val="00AF594A"/>
    <w:rsid w:val="00AF7C10"/>
    <w:rsid w:val="00AF7E3B"/>
    <w:rsid w:val="00B04B7B"/>
    <w:rsid w:val="00B40DD7"/>
    <w:rsid w:val="00B51668"/>
    <w:rsid w:val="00B60B78"/>
    <w:rsid w:val="00B6391E"/>
    <w:rsid w:val="00B7619F"/>
    <w:rsid w:val="00B81086"/>
    <w:rsid w:val="00B82169"/>
    <w:rsid w:val="00B97220"/>
    <w:rsid w:val="00BA54B0"/>
    <w:rsid w:val="00BB00A7"/>
    <w:rsid w:val="00BC3340"/>
    <w:rsid w:val="00BD63CF"/>
    <w:rsid w:val="00BE1EC5"/>
    <w:rsid w:val="00BE218E"/>
    <w:rsid w:val="00BE5FEA"/>
    <w:rsid w:val="00BF49E8"/>
    <w:rsid w:val="00BF7CA2"/>
    <w:rsid w:val="00C10605"/>
    <w:rsid w:val="00C1556A"/>
    <w:rsid w:val="00C23650"/>
    <w:rsid w:val="00C2418B"/>
    <w:rsid w:val="00C2719D"/>
    <w:rsid w:val="00C31142"/>
    <w:rsid w:val="00C37454"/>
    <w:rsid w:val="00C44C99"/>
    <w:rsid w:val="00C61633"/>
    <w:rsid w:val="00C61FD0"/>
    <w:rsid w:val="00C63B24"/>
    <w:rsid w:val="00C70358"/>
    <w:rsid w:val="00C72ED8"/>
    <w:rsid w:val="00C741E0"/>
    <w:rsid w:val="00C83028"/>
    <w:rsid w:val="00C91314"/>
    <w:rsid w:val="00CA211B"/>
    <w:rsid w:val="00CA5021"/>
    <w:rsid w:val="00CB28CD"/>
    <w:rsid w:val="00CC66B4"/>
    <w:rsid w:val="00CE6E5F"/>
    <w:rsid w:val="00CE7358"/>
    <w:rsid w:val="00CE7FD3"/>
    <w:rsid w:val="00CF1387"/>
    <w:rsid w:val="00D0308B"/>
    <w:rsid w:val="00D12925"/>
    <w:rsid w:val="00D12C93"/>
    <w:rsid w:val="00D14095"/>
    <w:rsid w:val="00D148C4"/>
    <w:rsid w:val="00D14CF6"/>
    <w:rsid w:val="00D3509C"/>
    <w:rsid w:val="00D37411"/>
    <w:rsid w:val="00D54869"/>
    <w:rsid w:val="00D61BA3"/>
    <w:rsid w:val="00D711C7"/>
    <w:rsid w:val="00D71C96"/>
    <w:rsid w:val="00D77F69"/>
    <w:rsid w:val="00D9212D"/>
    <w:rsid w:val="00D94EA0"/>
    <w:rsid w:val="00DA454E"/>
    <w:rsid w:val="00DB251B"/>
    <w:rsid w:val="00DB5044"/>
    <w:rsid w:val="00DB5884"/>
    <w:rsid w:val="00DC2053"/>
    <w:rsid w:val="00DC3A3D"/>
    <w:rsid w:val="00DC718F"/>
    <w:rsid w:val="00DD1506"/>
    <w:rsid w:val="00DE6D6D"/>
    <w:rsid w:val="00E01878"/>
    <w:rsid w:val="00E03A15"/>
    <w:rsid w:val="00E06AB5"/>
    <w:rsid w:val="00E135EC"/>
    <w:rsid w:val="00E20CB3"/>
    <w:rsid w:val="00E24658"/>
    <w:rsid w:val="00E266A4"/>
    <w:rsid w:val="00E31143"/>
    <w:rsid w:val="00E34644"/>
    <w:rsid w:val="00E36BA9"/>
    <w:rsid w:val="00E55E21"/>
    <w:rsid w:val="00E56A13"/>
    <w:rsid w:val="00E64748"/>
    <w:rsid w:val="00E70372"/>
    <w:rsid w:val="00E704CE"/>
    <w:rsid w:val="00E74B81"/>
    <w:rsid w:val="00E75E08"/>
    <w:rsid w:val="00E801E9"/>
    <w:rsid w:val="00E80784"/>
    <w:rsid w:val="00E84EC7"/>
    <w:rsid w:val="00E90A27"/>
    <w:rsid w:val="00E9313B"/>
    <w:rsid w:val="00E93502"/>
    <w:rsid w:val="00E93598"/>
    <w:rsid w:val="00E970D7"/>
    <w:rsid w:val="00EA5990"/>
    <w:rsid w:val="00EA780F"/>
    <w:rsid w:val="00EA7C6E"/>
    <w:rsid w:val="00EB3EF8"/>
    <w:rsid w:val="00EB75C3"/>
    <w:rsid w:val="00EC411E"/>
    <w:rsid w:val="00ED5792"/>
    <w:rsid w:val="00ED795C"/>
    <w:rsid w:val="00EE00C5"/>
    <w:rsid w:val="00EE474F"/>
    <w:rsid w:val="00EE593F"/>
    <w:rsid w:val="00EE5F22"/>
    <w:rsid w:val="00EE5FAD"/>
    <w:rsid w:val="00EE66AA"/>
    <w:rsid w:val="00EE6C19"/>
    <w:rsid w:val="00EF3F01"/>
    <w:rsid w:val="00F01D43"/>
    <w:rsid w:val="00F0394F"/>
    <w:rsid w:val="00F0615C"/>
    <w:rsid w:val="00F12E45"/>
    <w:rsid w:val="00F13553"/>
    <w:rsid w:val="00F22AE5"/>
    <w:rsid w:val="00F23953"/>
    <w:rsid w:val="00F42FC9"/>
    <w:rsid w:val="00F43E8C"/>
    <w:rsid w:val="00F5601B"/>
    <w:rsid w:val="00F67907"/>
    <w:rsid w:val="00F70366"/>
    <w:rsid w:val="00F70875"/>
    <w:rsid w:val="00F73C70"/>
    <w:rsid w:val="00F75E0D"/>
    <w:rsid w:val="00F77550"/>
    <w:rsid w:val="00F8038C"/>
    <w:rsid w:val="00F80505"/>
    <w:rsid w:val="00F92886"/>
    <w:rsid w:val="00F92EA7"/>
    <w:rsid w:val="00FA6693"/>
    <w:rsid w:val="00FB3906"/>
    <w:rsid w:val="00FC1B18"/>
    <w:rsid w:val="00FC1ECC"/>
    <w:rsid w:val="00FC5A22"/>
    <w:rsid w:val="00FC602F"/>
    <w:rsid w:val="00FC65AC"/>
    <w:rsid w:val="00FE0DD3"/>
    <w:rsid w:val="00FE7E2B"/>
    <w:rsid w:val="00FF28E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2886"/>
  </w:style>
  <w:style w:type="paragraph" w:styleId="Header">
    <w:name w:val="header"/>
    <w:basedOn w:val="Normal"/>
    <w:link w:val="HeaderChar"/>
    <w:uiPriority w:val="99"/>
    <w:unhideWhenUsed/>
    <w:rsid w:val="0009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86"/>
  </w:style>
  <w:style w:type="paragraph" w:styleId="Footer">
    <w:name w:val="footer"/>
    <w:basedOn w:val="Normal"/>
    <w:link w:val="FooterChar"/>
    <w:uiPriority w:val="99"/>
    <w:unhideWhenUsed/>
    <w:rsid w:val="0009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86"/>
  </w:style>
  <w:style w:type="character" w:styleId="PlaceholderText">
    <w:name w:val="Placeholder Text"/>
    <w:basedOn w:val="DefaultParagraphFont"/>
    <w:uiPriority w:val="99"/>
    <w:semiHidden/>
    <w:rsid w:val="004363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3C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C7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E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unhideWhenUsed/>
    <w:rsid w:val="009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15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E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2886"/>
  </w:style>
  <w:style w:type="paragraph" w:styleId="Header">
    <w:name w:val="header"/>
    <w:basedOn w:val="Normal"/>
    <w:link w:val="HeaderChar"/>
    <w:uiPriority w:val="99"/>
    <w:unhideWhenUsed/>
    <w:rsid w:val="0009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86"/>
  </w:style>
  <w:style w:type="paragraph" w:styleId="Footer">
    <w:name w:val="footer"/>
    <w:basedOn w:val="Normal"/>
    <w:link w:val="FooterChar"/>
    <w:uiPriority w:val="99"/>
    <w:unhideWhenUsed/>
    <w:rsid w:val="0009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86"/>
  </w:style>
  <w:style w:type="character" w:styleId="PlaceholderText">
    <w:name w:val="Placeholder Text"/>
    <w:basedOn w:val="DefaultParagraphFont"/>
    <w:uiPriority w:val="99"/>
    <w:semiHidden/>
    <w:rsid w:val="004363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3C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C7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E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unhideWhenUsed/>
    <w:rsid w:val="009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15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a.craig1@lancaster.ac.u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6641-FD3B-49B4-A5C8-4BC4F942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12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Adam (craiga1)</dc:creator>
  <cp:keywords/>
  <dc:description/>
  <cp:lastModifiedBy>labuser</cp:lastModifiedBy>
  <cp:revision>203</cp:revision>
  <dcterms:created xsi:type="dcterms:W3CDTF">2019-01-04T17:43:00Z</dcterms:created>
  <dcterms:modified xsi:type="dcterms:W3CDTF">2019-08-06T12:18:00Z</dcterms:modified>
</cp:coreProperties>
</file>