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184A" w:rsidRDefault="003D184A">
      <w:bookmarkStart w:id="0" w:name="_GoBack"/>
      <w:bookmarkEnd w:id="0"/>
      <w:r>
        <w:t>David Campbell, Lancaster University Law School</w:t>
      </w:r>
    </w:p>
    <w:p w:rsidR="003D184A" w:rsidRDefault="003D184A"/>
    <w:p w:rsidR="001C4540" w:rsidRDefault="00CA423F">
      <w:r>
        <w:t xml:space="preserve">F.C. Simon, </w:t>
      </w:r>
      <w:r w:rsidRPr="00CA423F">
        <w:rPr>
          <w:i/>
        </w:rPr>
        <w:t>Meta-regulation in Practice</w:t>
      </w:r>
      <w:r>
        <w:rPr>
          <w:i/>
        </w:rPr>
        <w:t>: Beyond Normative Views of Morality and Rationality</w:t>
      </w:r>
      <w:r>
        <w:t xml:space="preserve">, Abingdon, Routledge, 2017, </w:t>
      </w:r>
      <w:r w:rsidR="00144DBF">
        <w:t xml:space="preserve">pp xvi, </w:t>
      </w:r>
      <w:r>
        <w:t xml:space="preserve">240, </w:t>
      </w:r>
      <w:r w:rsidR="00144DBF">
        <w:t xml:space="preserve">hbk, isbn 978 1 </w:t>
      </w:r>
      <w:r>
        <w:t>138 23372 0</w:t>
      </w:r>
      <w:r w:rsidR="00144DBF">
        <w:t>, £</w:t>
      </w:r>
      <w:r>
        <w:t>105</w:t>
      </w:r>
    </w:p>
    <w:p w:rsidR="00144DBF" w:rsidRDefault="00144DBF"/>
    <w:p w:rsidR="00144DBF" w:rsidRDefault="005503EB" w:rsidP="00662AC3">
      <w:r>
        <w:t xml:space="preserve">The UK appearance of this </w:t>
      </w:r>
      <w:r w:rsidR="007944A4">
        <w:t xml:space="preserve">book could not have </w:t>
      </w:r>
      <w:r>
        <w:t xml:space="preserve">come at a </w:t>
      </w:r>
      <w:r w:rsidR="007944A4">
        <w:t xml:space="preserve">time </w:t>
      </w:r>
      <w:r w:rsidR="00DB5E09">
        <w:t xml:space="preserve">which better </w:t>
      </w:r>
      <w:r>
        <w:t>emphasise</w:t>
      </w:r>
      <w:r w:rsidR="00DB5E09">
        <w:t>s</w:t>
      </w:r>
      <w:r w:rsidR="007944A4">
        <w:t xml:space="preserve"> the </w:t>
      </w:r>
      <w:r w:rsidR="00797DF6">
        <w:t xml:space="preserve">importance of the </w:t>
      </w:r>
      <w:r w:rsidR="00A13B22">
        <w:t>developments in regulator</w:t>
      </w:r>
      <w:r w:rsidR="00797DF6">
        <w:t>y</w:t>
      </w:r>
      <w:r w:rsidR="00A13B22">
        <w:t xml:space="preserve"> t</w:t>
      </w:r>
      <w:r w:rsidR="00797DF6">
        <w:t xml:space="preserve">heory and practice it discusses, </w:t>
      </w:r>
      <w:r w:rsidR="00A13B22">
        <w:t>or more acute</w:t>
      </w:r>
      <w:r w:rsidR="00797DF6">
        <w:t>ly</w:t>
      </w:r>
      <w:r w:rsidR="00A13B22">
        <w:t xml:space="preserve"> </w:t>
      </w:r>
      <w:r w:rsidR="00797DF6">
        <w:t xml:space="preserve">raises </w:t>
      </w:r>
      <w:r w:rsidR="007944A4">
        <w:t xml:space="preserve">the </w:t>
      </w:r>
      <w:r w:rsidR="00797DF6">
        <w:t xml:space="preserve">question of the significance we should attribute to the </w:t>
      </w:r>
      <w:r w:rsidR="007944A4">
        <w:t xml:space="preserve">Luhmannian perspective </w:t>
      </w:r>
      <w:r w:rsidR="00A13B22">
        <w:t>on those developments to which the book pays</w:t>
      </w:r>
      <w:r w:rsidR="00797DF6">
        <w:t xml:space="preserve"> great compliment</w:t>
      </w:r>
      <w:r w:rsidR="007944A4">
        <w:t xml:space="preserve">. </w:t>
      </w:r>
      <w:r w:rsidR="00797DF6">
        <w:t xml:space="preserve">For more than a year, </w:t>
      </w:r>
      <w:r w:rsidR="00A90676">
        <w:t>i</w:t>
      </w:r>
      <w:r w:rsidR="007944A4">
        <w:t xml:space="preserve">t </w:t>
      </w:r>
      <w:r w:rsidR="00797DF6">
        <w:t xml:space="preserve">has not been </w:t>
      </w:r>
      <w:r w:rsidR="007944A4">
        <w:t xml:space="preserve">impossible that </w:t>
      </w:r>
      <w:r w:rsidR="00E179E1">
        <w:t xml:space="preserve">power </w:t>
      </w:r>
      <w:r w:rsidR="00FA2DE9">
        <w:t xml:space="preserve">in the UK </w:t>
      </w:r>
      <w:r w:rsidR="00E179E1">
        <w:t xml:space="preserve">could be assumed by </w:t>
      </w:r>
      <w:r w:rsidR="007944A4">
        <w:t xml:space="preserve">a political movement which would </w:t>
      </w:r>
      <w:r w:rsidR="00662AC3">
        <w:t xml:space="preserve">seek to implement </w:t>
      </w:r>
      <w:r w:rsidR="007944A4">
        <w:t xml:space="preserve">the most </w:t>
      </w:r>
      <w:r w:rsidR="00E179E1">
        <w:t xml:space="preserve">extensive </w:t>
      </w:r>
      <w:r w:rsidR="007944A4">
        <w:t xml:space="preserve">programme of intervention since the </w:t>
      </w:r>
      <w:r w:rsidR="00E179E1">
        <w:t xml:space="preserve">Wilson Governments, if not the Attlee Government, </w:t>
      </w:r>
      <w:r w:rsidR="00662AC3">
        <w:t xml:space="preserve">replication of the achievements of which would not </w:t>
      </w:r>
      <w:r w:rsidR="00F224BF">
        <w:t xml:space="preserve">begin to </w:t>
      </w:r>
      <w:r w:rsidR="00662AC3">
        <w:t xml:space="preserve">exhaust its interventionist </w:t>
      </w:r>
      <w:r w:rsidR="00E179E1">
        <w:t xml:space="preserve">ambition. Nevertheless, the eventuation of this possibility would, at least prior to reaching a distant point, not represent a qualitative change </w:t>
      </w:r>
      <w:r w:rsidR="00EC1A21">
        <w:t xml:space="preserve">to </w:t>
      </w:r>
      <w:r w:rsidR="00E179E1">
        <w:t xml:space="preserve">the </w:t>
      </w:r>
      <w:r w:rsidR="00F224BF">
        <w:t xml:space="preserve">UK </w:t>
      </w:r>
      <w:r w:rsidR="00E179E1">
        <w:t>policy agenda</w:t>
      </w:r>
      <w:r w:rsidR="00662AC3">
        <w:t xml:space="preserve">. </w:t>
      </w:r>
      <w:r w:rsidR="008B72F4">
        <w:t>Though criticised for the paucity of its own ambition, the</w:t>
      </w:r>
      <w:r w:rsidR="00662AC3">
        <w:t xml:space="preserve"> incumbent Conservative Government </w:t>
      </w:r>
      <w:r w:rsidR="00DE63A8">
        <w:t xml:space="preserve">has a ‘modern industrial strategy’ as ‘a key part’ of its ‘plan for Britain’ and </w:t>
      </w:r>
      <w:r w:rsidR="00662AC3">
        <w:t xml:space="preserve">is, for example, publicly committed to the expansion of an already immense public health service; </w:t>
      </w:r>
      <w:r w:rsidR="00840E29">
        <w:t xml:space="preserve">to </w:t>
      </w:r>
      <w:r w:rsidR="00662AC3">
        <w:t xml:space="preserve">an enormous expansion of </w:t>
      </w:r>
      <w:r w:rsidR="008B72F4">
        <w:t xml:space="preserve">already very extensive </w:t>
      </w:r>
      <w:r w:rsidR="00662AC3">
        <w:t>public housing</w:t>
      </w:r>
      <w:r w:rsidR="008B72F4">
        <w:t xml:space="preserve"> provision</w:t>
      </w:r>
      <w:r w:rsidR="00662AC3">
        <w:t>; and, in pursuit of mitigation of global warming, t</w:t>
      </w:r>
      <w:r w:rsidR="00840E29">
        <w:t>o t</w:t>
      </w:r>
      <w:r w:rsidR="00662AC3">
        <w:t xml:space="preserve">he transformation of the </w:t>
      </w:r>
      <w:r w:rsidR="008B72F4">
        <w:t xml:space="preserve">entire </w:t>
      </w:r>
      <w:r w:rsidR="00662AC3">
        <w:t>energy economy, and therefore the entire economy, of the UK</w:t>
      </w:r>
      <w:r w:rsidR="00CA51BD">
        <w:t xml:space="preserve">. There is, of course, a legion, </w:t>
      </w:r>
      <w:r w:rsidR="00A90676">
        <w:t xml:space="preserve">composed of those </w:t>
      </w:r>
      <w:r w:rsidR="00CA51BD">
        <w:t>such as welfare economists conducting cost benefit analyses</w:t>
      </w:r>
      <w:r w:rsidR="00DE63A8">
        <w:t xml:space="preserve"> and a</w:t>
      </w:r>
      <w:r w:rsidR="001935CB">
        <w:t xml:space="preserve">ccountants and </w:t>
      </w:r>
      <w:r w:rsidR="00DE63A8">
        <w:t>lawyers greenlighting the powers</w:t>
      </w:r>
      <w:r w:rsidR="00A90676">
        <w:t xml:space="preserve"> necessary to put the results of those analyses into practice</w:t>
      </w:r>
      <w:r w:rsidR="00CA51BD">
        <w:t xml:space="preserve">, </w:t>
      </w:r>
      <w:r w:rsidR="00662AC3">
        <w:t xml:space="preserve">providing expert advice on how intervention </w:t>
      </w:r>
      <w:r w:rsidR="00F90055">
        <w:t xml:space="preserve">of </w:t>
      </w:r>
      <w:r w:rsidR="00F42A2D">
        <w:t xml:space="preserve">such ambition </w:t>
      </w:r>
      <w:r w:rsidR="00662AC3">
        <w:t xml:space="preserve">can be devised and implemented. But the book under review </w:t>
      </w:r>
      <w:r w:rsidR="001935CB">
        <w:t>compels serious reflection upon</w:t>
      </w:r>
      <w:r w:rsidR="00662AC3">
        <w:t xml:space="preserve"> </w:t>
      </w:r>
      <w:r w:rsidR="001935CB">
        <w:t xml:space="preserve">whether </w:t>
      </w:r>
      <w:r w:rsidR="008B72F4">
        <w:t xml:space="preserve">such ambition, and the expert advice upon which it rests, </w:t>
      </w:r>
      <w:r w:rsidR="00DE63A8">
        <w:t xml:space="preserve">runs </w:t>
      </w:r>
      <w:r w:rsidR="00DE63A8">
        <w:lastRenderedPageBreak/>
        <w:t xml:space="preserve">counter to the </w:t>
      </w:r>
      <w:r w:rsidR="00A90676">
        <w:t xml:space="preserve">predominant theme of </w:t>
      </w:r>
      <w:r w:rsidR="008B72F4">
        <w:t xml:space="preserve">the </w:t>
      </w:r>
      <w:r w:rsidR="00DE63A8">
        <w:t xml:space="preserve">advanced </w:t>
      </w:r>
      <w:r w:rsidR="008B72F4">
        <w:t>theory of regulation</w:t>
      </w:r>
      <w:r w:rsidR="00DE63A8">
        <w:t xml:space="preserve"> over the last half century</w:t>
      </w:r>
      <w:r w:rsidR="00A90676">
        <w:t xml:space="preserve">: </w:t>
      </w:r>
      <w:r w:rsidR="00840E29">
        <w:t xml:space="preserve">a questioning </w:t>
      </w:r>
      <w:r w:rsidR="00A90676">
        <w:t xml:space="preserve">of the state’s capacity to implement or even formulate </w:t>
      </w:r>
      <w:r w:rsidR="005063C9">
        <w:t xml:space="preserve">economic </w:t>
      </w:r>
      <w:r w:rsidR="00A90676">
        <w:t>policies in the public interest</w:t>
      </w:r>
      <w:r w:rsidR="008B72F4">
        <w:t>.</w:t>
      </w:r>
    </w:p>
    <w:p w:rsidR="005B1B4E" w:rsidRDefault="00F224BF" w:rsidP="00662AC3">
      <w:r>
        <w:tab/>
      </w:r>
      <w:r w:rsidR="00F604A2">
        <w:t>In a general sense, of course, such questioning antedates Smith</w:t>
      </w:r>
      <w:r w:rsidR="00AA4B77">
        <w:t>,</w:t>
      </w:r>
      <w:r w:rsidR="00F604A2">
        <w:t xml:space="preserve"> for it is contermin</w:t>
      </w:r>
      <w:r w:rsidR="00A61CBA">
        <w:t xml:space="preserve">ous with modern </w:t>
      </w:r>
      <w:r w:rsidR="00F604A2">
        <w:t xml:space="preserve">economics. But the </w:t>
      </w:r>
      <w:r>
        <w:t xml:space="preserve">neo-liberal revolution of the 1970s </w:t>
      </w:r>
      <w:r w:rsidR="00F604A2">
        <w:t xml:space="preserve">was </w:t>
      </w:r>
      <w:r w:rsidR="00305F0E">
        <w:t xml:space="preserve">specifically </w:t>
      </w:r>
      <w:r w:rsidR="00F604A2">
        <w:t xml:space="preserve">the culmination of </w:t>
      </w:r>
      <w:r w:rsidR="00305F0E">
        <w:t xml:space="preserve">the </w:t>
      </w:r>
      <w:r w:rsidR="00F604A2">
        <w:t xml:space="preserve">questioning of </w:t>
      </w:r>
      <w:r w:rsidR="005063C9">
        <w:t xml:space="preserve">the </w:t>
      </w:r>
      <w:r w:rsidR="008F7B43">
        <w:t xml:space="preserve">very high </w:t>
      </w:r>
      <w:r w:rsidR="00305F0E">
        <w:t xml:space="preserve">degree of optimism </w:t>
      </w:r>
      <w:r w:rsidR="008F7B43">
        <w:t xml:space="preserve">about </w:t>
      </w:r>
      <w:r w:rsidR="005063C9">
        <w:t xml:space="preserve">state capacity that </w:t>
      </w:r>
      <w:r w:rsidR="00F42A2D">
        <w:t xml:space="preserve">had been </w:t>
      </w:r>
      <w:r w:rsidR="00F604A2">
        <w:t xml:space="preserve">the </w:t>
      </w:r>
      <w:r w:rsidR="008F7B43">
        <w:t xml:space="preserve">most important feature of economic policy in the first half of the Twentieth Century. This questioning played its part in making </w:t>
      </w:r>
      <w:r w:rsidR="005E32F1">
        <w:t xml:space="preserve">all forms of </w:t>
      </w:r>
      <w:r w:rsidR="008F7B43">
        <w:t xml:space="preserve">the idea of a generally planned economy quite indefensible, but it also significantly undermined the </w:t>
      </w:r>
      <w:r>
        <w:t xml:space="preserve">theoretical </w:t>
      </w:r>
      <w:r w:rsidR="008F7B43">
        <w:t xml:space="preserve">underpinnings of the mixed economy. </w:t>
      </w:r>
      <w:r w:rsidR="005E32F1">
        <w:t xml:space="preserve">In the theory of the mixed economy, market organisation </w:t>
      </w:r>
      <w:r w:rsidR="00D927A6">
        <w:t xml:space="preserve">was </w:t>
      </w:r>
      <w:r w:rsidR="005E32F1">
        <w:t>to be subordinated to political control; as Tony Crosland</w:t>
      </w:r>
      <w:r w:rsidR="00196C35">
        <w:t xml:space="preserve"> told us</w:t>
      </w:r>
      <w:r w:rsidR="005E32F1">
        <w:t xml:space="preserve">: </w:t>
      </w:r>
      <w:r w:rsidR="00E1557E">
        <w:t>‘</w:t>
      </w:r>
      <w:r w:rsidR="005E32F1" w:rsidRPr="005E32F1">
        <w:t>the political</w:t>
      </w:r>
      <w:r w:rsidR="005E32F1">
        <w:t xml:space="preserve"> authority has emerged as the ﬁ</w:t>
      </w:r>
      <w:r w:rsidR="005E32F1" w:rsidRPr="005E32F1">
        <w:t>nal arbiter of economic life [and the] era of unfet</w:t>
      </w:r>
      <w:r w:rsidR="005E32F1">
        <w:t>tered market relations is over</w:t>
      </w:r>
      <w:r w:rsidR="00E1557E">
        <w:t>’</w:t>
      </w:r>
      <w:r w:rsidR="005E32F1">
        <w:t xml:space="preserve">. The main burden of neo-liberalism was </w:t>
      </w:r>
      <w:r w:rsidR="009C22FE">
        <w:t xml:space="preserve">the </w:t>
      </w:r>
      <w:r w:rsidR="005B1B4E">
        <w:t xml:space="preserve">theoretical reassertion </w:t>
      </w:r>
      <w:r w:rsidR="008F0B75">
        <w:t xml:space="preserve">both </w:t>
      </w:r>
      <w:r w:rsidR="00E23CE3">
        <w:t xml:space="preserve">of </w:t>
      </w:r>
      <w:r w:rsidR="005B1B4E">
        <w:t>the predominance of the market</w:t>
      </w:r>
      <w:r w:rsidR="00196C35">
        <w:t xml:space="preserve"> over </w:t>
      </w:r>
      <w:r w:rsidR="00A61CBA">
        <w:t xml:space="preserve">the </w:t>
      </w:r>
      <w:r w:rsidR="00E23CE3">
        <w:t xml:space="preserve">‘bulk of economic activity’ </w:t>
      </w:r>
      <w:r w:rsidR="005B1B4E">
        <w:t xml:space="preserve">and </w:t>
      </w:r>
      <w:r w:rsidR="00E23CE3">
        <w:t xml:space="preserve">of </w:t>
      </w:r>
      <w:r w:rsidR="005B1B4E">
        <w:t xml:space="preserve">the </w:t>
      </w:r>
      <w:r w:rsidR="001935CB">
        <w:t xml:space="preserve">corollary </w:t>
      </w:r>
      <w:r w:rsidR="005B1B4E">
        <w:t>relatively ‘minor’ role of the state ‘in a society … relying primarily on the market</w:t>
      </w:r>
      <w:r w:rsidR="00196C35">
        <w:t xml:space="preserve"> to organise economic activity</w:t>
      </w:r>
      <w:r w:rsidR="005B1B4E">
        <w:t>’, as Milton Friedman had it.</w:t>
      </w:r>
    </w:p>
    <w:p w:rsidR="008424A2" w:rsidRDefault="005B1B4E" w:rsidP="00662AC3">
      <w:r>
        <w:tab/>
        <w:t>The</w:t>
      </w:r>
      <w:r w:rsidR="00D927A6">
        <w:t xml:space="preserve"> </w:t>
      </w:r>
      <w:r w:rsidR="008F7B43">
        <w:t xml:space="preserve">book </w:t>
      </w:r>
      <w:r w:rsidR="00435ACD">
        <w:t xml:space="preserve">under review </w:t>
      </w:r>
      <w:r w:rsidR="008F7B43">
        <w:t xml:space="preserve">evaluates </w:t>
      </w:r>
      <w:r w:rsidR="00435ACD">
        <w:t xml:space="preserve">the main </w:t>
      </w:r>
      <w:r w:rsidR="00196C35">
        <w:t xml:space="preserve">way in which it has been sought to revive the </w:t>
      </w:r>
      <w:r w:rsidR="00A13B22">
        <w:t xml:space="preserve">plausibility </w:t>
      </w:r>
      <w:r w:rsidR="00196C35">
        <w:t xml:space="preserve">of intervention within </w:t>
      </w:r>
      <w:r w:rsidR="009D4095">
        <w:t>regulatory theory</w:t>
      </w:r>
      <w:r w:rsidR="00875BED">
        <w:t>. General command and control being discredited</w:t>
      </w:r>
      <w:r w:rsidR="007D3EEC">
        <w:t xml:space="preserve">, </w:t>
      </w:r>
      <w:r w:rsidR="00875BED">
        <w:t>the attempt has been made</w:t>
      </w:r>
      <w:r w:rsidR="00E37421">
        <w:t xml:space="preserve"> to realise social goals, not direct</w:t>
      </w:r>
      <w:r w:rsidR="00E23CE3">
        <w:t>ly through</w:t>
      </w:r>
      <w:r w:rsidR="00E37421">
        <w:t xml:space="preserve"> command, but </w:t>
      </w:r>
      <w:r w:rsidR="00B4163C">
        <w:t xml:space="preserve">indirectly by </w:t>
      </w:r>
      <w:r w:rsidR="00DE017C">
        <w:t>creating ‘hybrid’ markets</w:t>
      </w:r>
      <w:r w:rsidR="00B4163C">
        <w:t xml:space="preserve">. </w:t>
      </w:r>
      <w:r w:rsidR="006A4E72">
        <w:t xml:space="preserve">Market incentives are no longer opposed but their effectiveness is </w:t>
      </w:r>
      <w:r w:rsidR="000124DB">
        <w:t>‘mimic</w:t>
      </w:r>
      <w:r w:rsidR="00D967E4">
        <w:t>ked</w:t>
      </w:r>
      <w:r w:rsidR="000124DB">
        <w:t xml:space="preserve">’ </w:t>
      </w:r>
      <w:r w:rsidR="006A4E72">
        <w:t xml:space="preserve">as they are </w:t>
      </w:r>
      <w:r w:rsidR="00151DBF">
        <w:t>channell</w:t>
      </w:r>
      <w:r w:rsidR="006A4E72">
        <w:t xml:space="preserve">ed </w:t>
      </w:r>
      <w:r w:rsidR="00151DBF">
        <w:t xml:space="preserve">toward </w:t>
      </w:r>
      <w:r w:rsidR="00875BED">
        <w:t>the achievement of public</w:t>
      </w:r>
      <w:r w:rsidR="006A4E72">
        <w:t xml:space="preserve"> goals </w:t>
      </w:r>
      <w:r w:rsidR="00151DBF">
        <w:t>of the sort that formerly would have been pursued direct</w:t>
      </w:r>
      <w:r w:rsidR="006A4E72">
        <w:t>ly</w:t>
      </w:r>
      <w:r w:rsidR="00C750E5">
        <w:t xml:space="preserve">. </w:t>
      </w:r>
      <w:r w:rsidR="00151DBF">
        <w:t>The methods b</w:t>
      </w:r>
      <w:r w:rsidR="00C750E5">
        <w:t xml:space="preserve">oth </w:t>
      </w:r>
      <w:r w:rsidR="00151DBF">
        <w:t xml:space="preserve">of setting </w:t>
      </w:r>
      <w:r w:rsidR="00C750E5">
        <w:t xml:space="preserve">objectives and </w:t>
      </w:r>
      <w:r w:rsidR="00151DBF">
        <w:t xml:space="preserve">of devising the regulatory channelling of incentives </w:t>
      </w:r>
      <w:r w:rsidR="00883BB4">
        <w:t xml:space="preserve">have </w:t>
      </w:r>
      <w:r w:rsidR="00151DBF">
        <w:t xml:space="preserve">been extensively </w:t>
      </w:r>
      <w:r w:rsidR="001935CB">
        <w:t xml:space="preserve">developed </w:t>
      </w:r>
      <w:r w:rsidR="00151DBF">
        <w:t>in a now enormous literature</w:t>
      </w:r>
      <w:r w:rsidR="00883BB4">
        <w:t xml:space="preserve">, </w:t>
      </w:r>
      <w:r w:rsidR="00C750E5">
        <w:t xml:space="preserve">the </w:t>
      </w:r>
      <w:r w:rsidR="00883BB4">
        <w:t>former around the concept of ‘deliberative democracy’ and the latter around the concept of ‘responsive regulation</w:t>
      </w:r>
      <w:r w:rsidR="001935CB">
        <w:t>’</w:t>
      </w:r>
      <w:r w:rsidR="008424A2">
        <w:t>. T</w:t>
      </w:r>
      <w:r w:rsidR="00151DBF">
        <w:t xml:space="preserve">his switch in </w:t>
      </w:r>
      <w:r w:rsidR="00151DBF">
        <w:lastRenderedPageBreak/>
        <w:t xml:space="preserve">regulatory technique </w:t>
      </w:r>
      <w:r w:rsidR="008424A2">
        <w:t xml:space="preserve">is </w:t>
      </w:r>
      <w:r w:rsidR="006A4E72">
        <w:t xml:space="preserve">what Simon follows a </w:t>
      </w:r>
      <w:r w:rsidR="00BB29B7">
        <w:t>not un</w:t>
      </w:r>
      <w:r w:rsidR="006A4E72">
        <w:t xml:space="preserve">common usage in calling </w:t>
      </w:r>
      <w:r w:rsidR="00FF1786">
        <w:t>‘meta-regulation’</w:t>
      </w:r>
      <w:r w:rsidR="00072CA6">
        <w:t xml:space="preserve"> (</w:t>
      </w:r>
      <w:r w:rsidR="000A6535">
        <w:t xml:space="preserve">pp. </w:t>
      </w:r>
      <w:r w:rsidR="00072CA6">
        <w:t xml:space="preserve">4-8, </w:t>
      </w:r>
      <w:proofErr w:type="spellStart"/>
      <w:r w:rsidR="0006103D">
        <w:t>ch</w:t>
      </w:r>
      <w:r w:rsidR="000A6535">
        <w:t>.</w:t>
      </w:r>
      <w:proofErr w:type="spellEnd"/>
      <w:r w:rsidR="0006103D">
        <w:t xml:space="preserve"> </w:t>
      </w:r>
      <w:r w:rsidR="00072CA6">
        <w:t>2</w:t>
      </w:r>
      <w:r w:rsidR="00A13B22">
        <w:t>)</w:t>
      </w:r>
      <w:r w:rsidR="008424A2">
        <w:t>.</w:t>
      </w:r>
    </w:p>
    <w:p w:rsidR="005941F3" w:rsidRDefault="008424A2" w:rsidP="00662AC3">
      <w:r>
        <w:tab/>
        <w:t>T</w:t>
      </w:r>
      <w:r w:rsidR="00A13B22">
        <w:t xml:space="preserve">he main part of the </w:t>
      </w:r>
      <w:r w:rsidR="001935CB">
        <w:t xml:space="preserve">book </w:t>
      </w:r>
      <w:r>
        <w:t xml:space="preserve">under review </w:t>
      </w:r>
      <w:r w:rsidR="00A13B22">
        <w:t xml:space="preserve">is an empirical case study of </w:t>
      </w:r>
      <w:r w:rsidR="001935CB">
        <w:t xml:space="preserve">an </w:t>
      </w:r>
      <w:r w:rsidR="0086067A">
        <w:t xml:space="preserve">important </w:t>
      </w:r>
      <w:r w:rsidR="00A13B22">
        <w:t>meta-regulatory init</w:t>
      </w:r>
      <w:r w:rsidR="0086067A">
        <w:t>i</w:t>
      </w:r>
      <w:r w:rsidR="00A13B22">
        <w:t xml:space="preserve">ative: </w:t>
      </w:r>
      <w:r w:rsidR="0086067A">
        <w:t>the Australian retail energy industry (</w:t>
      </w:r>
      <w:r w:rsidR="000A6535">
        <w:t xml:space="preserve">pp. </w:t>
      </w:r>
      <w:r w:rsidR="0086067A">
        <w:t>11-14) after its privatisation, first in Victoria (</w:t>
      </w:r>
      <w:proofErr w:type="spellStart"/>
      <w:r w:rsidR="0086067A">
        <w:t>ch</w:t>
      </w:r>
      <w:r w:rsidR="000A6535">
        <w:t>.</w:t>
      </w:r>
      <w:proofErr w:type="spellEnd"/>
      <w:r w:rsidR="0086067A">
        <w:t xml:space="preserve"> 3)</w:t>
      </w:r>
      <w:r w:rsidR="00A61CBA">
        <w:t>,</w:t>
      </w:r>
      <w:r w:rsidR="0086067A">
        <w:t xml:space="preserve"> and then in other States (</w:t>
      </w:r>
      <w:proofErr w:type="spellStart"/>
      <w:r w:rsidR="0086067A">
        <w:t>ch</w:t>
      </w:r>
      <w:r w:rsidR="000A6535">
        <w:t>.</w:t>
      </w:r>
      <w:proofErr w:type="spellEnd"/>
      <w:r w:rsidR="0086067A">
        <w:t xml:space="preserve"> 4). </w:t>
      </w:r>
      <w:r w:rsidR="00100EEF">
        <w:t>Though the book under review</w:t>
      </w:r>
      <w:r w:rsidR="005941F3">
        <w:t xml:space="preserve"> resumes </w:t>
      </w:r>
      <w:r w:rsidR="003379D4">
        <w:t xml:space="preserve">research for which Dr Simon was awarded a PhD by the University of Melbourne in 2002, </w:t>
      </w:r>
      <w:r w:rsidR="00100EEF">
        <w:t>t</w:t>
      </w:r>
      <w:r w:rsidR="00656D76">
        <w:t xml:space="preserve">he author is not an academic but </w:t>
      </w:r>
      <w:r w:rsidR="00093DF3">
        <w:t xml:space="preserve">a regulatory policy practitioner </w:t>
      </w:r>
      <w:r w:rsidR="00656D76">
        <w:t xml:space="preserve">long </w:t>
      </w:r>
      <w:r w:rsidR="00093DF3">
        <w:t xml:space="preserve">engaged, on both </w:t>
      </w:r>
      <w:r w:rsidR="00100EEF">
        <w:t xml:space="preserve">sides of the regulatory divide, </w:t>
      </w:r>
      <w:r w:rsidR="00656D76">
        <w:t>in the Australian utilities sectors</w:t>
      </w:r>
      <w:r w:rsidR="00100EEF">
        <w:t xml:space="preserve">. She worked for </w:t>
      </w:r>
      <w:r w:rsidR="00656D76">
        <w:t xml:space="preserve">the Victorian energy regulator at the time of the developments </w:t>
      </w:r>
      <w:r w:rsidR="00100EEF">
        <w:t xml:space="preserve">she </w:t>
      </w:r>
      <w:r w:rsidR="00656D76">
        <w:t>discusse</w:t>
      </w:r>
      <w:r w:rsidR="00100EEF">
        <w:t>s (</w:t>
      </w:r>
      <w:r w:rsidR="000A6535">
        <w:t xml:space="preserve">pp. </w:t>
      </w:r>
      <w:r w:rsidR="005941F3">
        <w:t>xii-xiii)</w:t>
      </w:r>
      <w:r w:rsidR="008000E2">
        <w:t xml:space="preserve">. </w:t>
      </w:r>
      <w:r w:rsidR="00905C60">
        <w:t>All th</w:t>
      </w:r>
      <w:r w:rsidR="005941F3">
        <w:t xml:space="preserve">is shows. </w:t>
      </w:r>
      <w:r w:rsidR="00D34026">
        <w:t xml:space="preserve">Your reviewer </w:t>
      </w:r>
      <w:r w:rsidR="005B1B4E">
        <w:t xml:space="preserve">has </w:t>
      </w:r>
      <w:r w:rsidR="00656D76">
        <w:t>long deplored the gross</w:t>
      </w:r>
      <w:r w:rsidR="008000E2">
        <w:t>ly</w:t>
      </w:r>
      <w:r w:rsidR="00656D76">
        <w:t xml:space="preserve"> disproportion</w:t>
      </w:r>
      <w:r w:rsidR="008000E2">
        <w:t>ate</w:t>
      </w:r>
      <w:r w:rsidR="00656D76">
        <w:t xml:space="preserve"> </w:t>
      </w:r>
      <w:r w:rsidR="008000E2">
        <w:t xml:space="preserve">abundance of </w:t>
      </w:r>
      <w:r w:rsidR="00656D76">
        <w:t xml:space="preserve">abstract theorisation </w:t>
      </w:r>
      <w:r w:rsidR="00100EEF">
        <w:t xml:space="preserve">compared to the </w:t>
      </w:r>
      <w:r w:rsidR="008000E2">
        <w:t xml:space="preserve">paucity of </w:t>
      </w:r>
      <w:r w:rsidR="001935CB">
        <w:t xml:space="preserve">concrete institutional </w:t>
      </w:r>
      <w:r w:rsidR="00656D76">
        <w:t>study in economic policy formulation</w:t>
      </w:r>
      <w:r w:rsidR="003E41C2">
        <w:t>, and cannot but agree with the verdict to this effect that Simon passes on much meta-regulatory theory (</w:t>
      </w:r>
      <w:r w:rsidR="000A6535">
        <w:t xml:space="preserve">p. </w:t>
      </w:r>
      <w:r w:rsidR="003E41C2">
        <w:t>227)</w:t>
      </w:r>
      <w:r w:rsidR="00100EEF">
        <w:t xml:space="preserve">. </w:t>
      </w:r>
      <w:r w:rsidR="003E41C2">
        <w:t xml:space="preserve">Her </w:t>
      </w:r>
      <w:r w:rsidR="005941F3">
        <w:t xml:space="preserve">case study is an excellent corrective. </w:t>
      </w:r>
      <w:r w:rsidR="003E41C2">
        <w:t xml:space="preserve">Your reviewer </w:t>
      </w:r>
      <w:r w:rsidR="005941F3">
        <w:t xml:space="preserve">is in no position to </w:t>
      </w:r>
      <w:r w:rsidR="003E41C2">
        <w:t>fully assess the accuracy of Simon’s account of the Australian position</w:t>
      </w:r>
      <w:r w:rsidR="00656D76">
        <w:t xml:space="preserve">, </w:t>
      </w:r>
      <w:r w:rsidR="003E41C2">
        <w:t xml:space="preserve">but is able to </w:t>
      </w:r>
      <w:r w:rsidR="00606A0B">
        <w:t xml:space="preserve">say that </w:t>
      </w:r>
      <w:r w:rsidR="005941F3">
        <w:t>the richness and authority of that account are manifest</w:t>
      </w:r>
      <w:r w:rsidR="00606A0B">
        <w:t xml:space="preserve"> and that it is corroborated by </w:t>
      </w:r>
      <w:r w:rsidR="003E41C2">
        <w:t xml:space="preserve">what </w:t>
      </w:r>
      <w:r w:rsidR="000E6942">
        <w:t xml:space="preserve">your reviewer </w:t>
      </w:r>
      <w:r w:rsidR="003E41C2">
        <w:t xml:space="preserve">knows of some aspects of the UK retail energy market and by </w:t>
      </w:r>
      <w:r w:rsidR="0068055E">
        <w:t xml:space="preserve">most of </w:t>
      </w:r>
      <w:r w:rsidR="00606A0B">
        <w:t xml:space="preserve">what </w:t>
      </w:r>
      <w:r w:rsidR="003E41C2">
        <w:t xml:space="preserve">he </w:t>
      </w:r>
      <w:r w:rsidR="00606A0B">
        <w:t>knows of meta-regulat</w:t>
      </w:r>
      <w:r w:rsidR="003E41C2">
        <w:t>ion generally</w:t>
      </w:r>
      <w:r w:rsidR="005941F3">
        <w:t>.</w:t>
      </w:r>
      <w:r w:rsidR="00AD017E">
        <w:t xml:space="preserve"> </w:t>
      </w:r>
    </w:p>
    <w:p w:rsidR="00AF0D32" w:rsidRDefault="005941F3" w:rsidP="005941F3">
      <w:r>
        <w:tab/>
        <w:t>This is a blow to those advocating meta-regulation</w:t>
      </w:r>
      <w:r w:rsidR="000E6942">
        <w:t>,</w:t>
      </w:r>
      <w:r>
        <w:t xml:space="preserve"> for </w:t>
      </w:r>
      <w:r w:rsidR="00AD017E">
        <w:t xml:space="preserve">Simon’s </w:t>
      </w:r>
      <w:r>
        <w:t xml:space="preserve">account is overwhelmingly one of regulatory failure, though we shall see </w:t>
      </w:r>
      <w:r w:rsidR="00F42A2D">
        <w:t xml:space="preserve">she </w:t>
      </w:r>
      <w:r>
        <w:t xml:space="preserve">makes saying this </w:t>
      </w:r>
      <w:r w:rsidR="004D2994">
        <w:t xml:space="preserve">in a sense </w:t>
      </w:r>
      <w:r>
        <w:t xml:space="preserve">problematic. </w:t>
      </w:r>
      <w:r w:rsidR="00AD017E">
        <w:t>This important industry was subject to a radical reorganisation which had no clear objectives or even clear thinking about what those objectives might be</w:t>
      </w:r>
      <w:r w:rsidR="008F20F2">
        <w:t>, and i</w:t>
      </w:r>
      <w:r w:rsidR="00AD017E">
        <w:t xml:space="preserve">mplementation of the reorganisation was almost haphazard for no authoritative position was ever reached about </w:t>
      </w:r>
      <w:r w:rsidR="008F20F2">
        <w:t xml:space="preserve">what </w:t>
      </w:r>
      <w:r w:rsidR="00AD017E">
        <w:t xml:space="preserve">could </w:t>
      </w:r>
      <w:r w:rsidR="008F20F2">
        <w:t xml:space="preserve">or could not possibly be achieved. Two themes emerge. First, there appears to have been some commitment to the nonsense of deregulation: ‘the [Victorian] government acted as though the absence of government regulation was all that </w:t>
      </w:r>
      <w:r w:rsidR="008F20F2">
        <w:lastRenderedPageBreak/>
        <w:t>was required to ignite market forces, and that these, in turn, would create any necessary rules’ (</w:t>
      </w:r>
      <w:r w:rsidR="000A6535">
        <w:t xml:space="preserve">p. </w:t>
      </w:r>
      <w:r w:rsidR="008F20F2">
        <w:t xml:space="preserve">59). This seems to have been much less important than an in a sense completely opposed second theme of </w:t>
      </w:r>
      <w:r w:rsidR="00BF350C">
        <w:t xml:space="preserve">the </w:t>
      </w:r>
      <w:r w:rsidR="008F20F2">
        <w:t xml:space="preserve">continuous </w:t>
      </w:r>
      <w:r w:rsidR="000E6942">
        <w:t>‘</w:t>
      </w:r>
      <w:r w:rsidR="000E6942" w:rsidRPr="000E6942">
        <w:rPr>
          <w:i/>
        </w:rPr>
        <w:t>responsive politicisation of regulatory issues, on the terms of the political system</w:t>
      </w:r>
      <w:r w:rsidR="000E6942">
        <w:t>’ (</w:t>
      </w:r>
      <w:r w:rsidR="000A6535">
        <w:t xml:space="preserve">p. </w:t>
      </w:r>
      <w:r w:rsidR="000E6942">
        <w:t>227)</w:t>
      </w:r>
      <w:r w:rsidR="00BF350C">
        <w:t xml:space="preserve">, the </w:t>
      </w:r>
      <w:r w:rsidR="00E07DA1">
        <w:t>respons</w:t>
      </w:r>
      <w:r w:rsidR="00BF350C">
        <w:t>iv</w:t>
      </w:r>
      <w:r w:rsidR="00E07DA1">
        <w:t>e</w:t>
      </w:r>
      <w:r w:rsidR="00BF350C">
        <w:t xml:space="preserve">ness being </w:t>
      </w:r>
      <w:r w:rsidR="00E07DA1">
        <w:t xml:space="preserve">to </w:t>
      </w:r>
      <w:r w:rsidR="00983A49">
        <w:t xml:space="preserve">the </w:t>
      </w:r>
      <w:r w:rsidR="000E6942">
        <w:t xml:space="preserve">latest </w:t>
      </w:r>
      <w:r w:rsidR="00983A49">
        <w:t xml:space="preserve">concerns </w:t>
      </w:r>
      <w:r w:rsidR="000E6942">
        <w:t xml:space="preserve">of </w:t>
      </w:r>
      <w:r w:rsidR="00983A49">
        <w:t>‘politically influential stakeholders’</w:t>
      </w:r>
      <w:r w:rsidR="008F20F2">
        <w:t xml:space="preserve">: </w:t>
      </w:r>
      <w:r w:rsidR="00905C60">
        <w:t xml:space="preserve">‘governments and their agencies, including independent policymakers and regulators, were often driven to act (or talk about action) in order to manage their perceptions of political </w:t>
      </w:r>
      <w:r w:rsidR="008424A2">
        <w:t>risk. This was the politics of “doing something”’</w:t>
      </w:r>
      <w:r w:rsidR="00905C60">
        <w:t xml:space="preserve"> (</w:t>
      </w:r>
      <w:r w:rsidR="000A6535">
        <w:t xml:space="preserve">p. </w:t>
      </w:r>
      <w:r w:rsidR="00905C60">
        <w:t xml:space="preserve">197). </w:t>
      </w:r>
      <w:r w:rsidR="0068055E">
        <w:t xml:space="preserve">Some of </w:t>
      </w:r>
      <w:r w:rsidR="001935CB">
        <w:t>Simon’s specific criticisms</w:t>
      </w:r>
      <w:r w:rsidR="00D44434">
        <w:t>, such as that of the ‘deeply hypocritical’ (</w:t>
      </w:r>
      <w:r w:rsidR="000A6535">
        <w:t xml:space="preserve">p. </w:t>
      </w:r>
      <w:r w:rsidR="00D44434">
        <w:t xml:space="preserve">149) political behaviour over </w:t>
      </w:r>
      <w:r w:rsidR="00A61CBA">
        <w:t xml:space="preserve">the </w:t>
      </w:r>
      <w:r w:rsidR="001935CB">
        <w:t>disconnection</w:t>
      </w:r>
      <w:r w:rsidR="00A61CBA">
        <w:t xml:space="preserve"> of consumers</w:t>
      </w:r>
      <w:r w:rsidR="00D44434">
        <w:t xml:space="preserve">, are very </w:t>
      </w:r>
      <w:r w:rsidR="001935CB">
        <w:t>striking</w:t>
      </w:r>
      <w:r w:rsidR="00D44434">
        <w:t>. Y</w:t>
      </w:r>
      <w:r w:rsidR="00905C60">
        <w:t xml:space="preserve">our reviewer </w:t>
      </w:r>
      <w:r w:rsidR="00606A0B">
        <w:t>can do no better than advise the readers of this journal interested in energy regulation or</w:t>
      </w:r>
      <w:r w:rsidR="000E6942">
        <w:t xml:space="preserve"> regulation generally</w:t>
      </w:r>
      <w:r w:rsidR="00606A0B">
        <w:t xml:space="preserve"> to read </w:t>
      </w:r>
      <w:r w:rsidR="000E6942">
        <w:t xml:space="preserve">Simon’s </w:t>
      </w:r>
      <w:r w:rsidR="00606A0B">
        <w:t xml:space="preserve">case study. It is amongst the most incisive, sobering and salutary accounts of the actual results of intervention </w:t>
      </w:r>
      <w:r w:rsidR="00A61CBA">
        <w:t xml:space="preserve">known to </w:t>
      </w:r>
      <w:r w:rsidR="00606A0B">
        <w:t xml:space="preserve">your reviewer, who has been reading these things for more than </w:t>
      </w:r>
      <w:r w:rsidR="00E23CE3">
        <w:t xml:space="preserve">thirty </w:t>
      </w:r>
      <w:r w:rsidR="00606A0B">
        <w:t>years.</w:t>
      </w:r>
      <w:r w:rsidR="00F42A2D">
        <w:t xml:space="preserve"> </w:t>
      </w:r>
      <w:r w:rsidR="00A61CBA">
        <w:t xml:space="preserve">Simon’s </w:t>
      </w:r>
      <w:r w:rsidR="00F42A2D">
        <w:t xml:space="preserve">contribution to the problematisation of the public interest in regulation is important. </w:t>
      </w:r>
    </w:p>
    <w:p w:rsidR="00E459F8" w:rsidRDefault="00606A0B" w:rsidP="005941F3">
      <w:r>
        <w:tab/>
        <w:t>Simon</w:t>
      </w:r>
      <w:r w:rsidR="001935CB">
        <w:t>’s</w:t>
      </w:r>
      <w:r w:rsidR="000E6942">
        <w:t xml:space="preserve"> </w:t>
      </w:r>
      <w:r>
        <w:t>particular</w:t>
      </w:r>
      <w:r w:rsidR="001935CB">
        <w:t xml:space="preserve"> </w:t>
      </w:r>
      <w:r>
        <w:t>focus</w:t>
      </w:r>
      <w:r w:rsidR="001935CB">
        <w:t xml:space="preserve"> is </w:t>
      </w:r>
      <w:r>
        <w:t xml:space="preserve">on ‘normativity’. </w:t>
      </w:r>
      <w:r w:rsidR="00905C60">
        <w:t>A major theme of meta-regulation is, of course, the displacement of self-interested economic action with a commitment to social goals</w:t>
      </w:r>
      <w:r w:rsidR="00282DA1">
        <w:t xml:space="preserve"> (</w:t>
      </w:r>
      <w:r w:rsidR="000A6535">
        <w:t xml:space="preserve">pp. </w:t>
      </w:r>
      <w:r w:rsidR="00282DA1">
        <w:t>22-23)</w:t>
      </w:r>
      <w:r w:rsidR="00905C60">
        <w:t xml:space="preserve">, </w:t>
      </w:r>
      <w:r w:rsidR="001935CB">
        <w:t xml:space="preserve">such as, </w:t>
      </w:r>
      <w:r w:rsidR="00905C60">
        <w:t>in this case</w:t>
      </w:r>
      <w:r w:rsidR="001935CB">
        <w:t xml:space="preserve">, </w:t>
      </w:r>
      <w:r w:rsidR="00983A49">
        <w:t>prevention of the energy ‘hardship’ of consumers who cannot pay their bills (</w:t>
      </w:r>
      <w:proofErr w:type="spellStart"/>
      <w:r w:rsidR="00983A49">
        <w:t>ch</w:t>
      </w:r>
      <w:r w:rsidR="000A6535">
        <w:t>.</w:t>
      </w:r>
      <w:proofErr w:type="spellEnd"/>
      <w:r w:rsidR="00983A49">
        <w:t xml:space="preserve"> 5). This goal was </w:t>
      </w:r>
      <w:r w:rsidR="00E23CE3">
        <w:t xml:space="preserve">claimed </w:t>
      </w:r>
      <w:r w:rsidR="00983A49">
        <w:t xml:space="preserve">to </w:t>
      </w:r>
      <w:r w:rsidR="00E23CE3">
        <w:t xml:space="preserve">require </w:t>
      </w:r>
      <w:r w:rsidR="00A61CBA">
        <w:t xml:space="preserve">the </w:t>
      </w:r>
      <w:r w:rsidR="00E23CE3">
        <w:t xml:space="preserve">radical </w:t>
      </w:r>
      <w:r w:rsidR="00A61CBA">
        <w:t xml:space="preserve">criticism </w:t>
      </w:r>
      <w:r w:rsidR="00983A49">
        <w:t>of market competition, for the pursuit of profit was identified as the ultimate cause o</w:t>
      </w:r>
      <w:r w:rsidR="00331F24">
        <w:t xml:space="preserve">f the hardship and it had to be, if not </w:t>
      </w:r>
      <w:r w:rsidR="00983A49">
        <w:t>replaced</w:t>
      </w:r>
      <w:r w:rsidR="00F42A2D">
        <w:t>,</w:t>
      </w:r>
      <w:r w:rsidR="00983A49">
        <w:t xml:space="preserve"> </w:t>
      </w:r>
      <w:r w:rsidR="00331F24">
        <w:t xml:space="preserve">then displaced from centrality </w:t>
      </w:r>
      <w:r w:rsidR="00983A49">
        <w:t xml:space="preserve">by </w:t>
      </w:r>
      <w:r w:rsidR="001935CB">
        <w:t>markets meant to be responsive to wider concerns (</w:t>
      </w:r>
      <w:proofErr w:type="spellStart"/>
      <w:r w:rsidR="001935CB">
        <w:t>ch</w:t>
      </w:r>
      <w:r w:rsidR="000A6535">
        <w:t>.</w:t>
      </w:r>
      <w:proofErr w:type="spellEnd"/>
      <w:r w:rsidR="001935CB">
        <w:t xml:space="preserve"> 6) and </w:t>
      </w:r>
      <w:r w:rsidR="00F42A2D">
        <w:t xml:space="preserve">a </w:t>
      </w:r>
      <w:r w:rsidR="00983A49">
        <w:t xml:space="preserve">corporate culture </w:t>
      </w:r>
      <w:r w:rsidR="00331F24">
        <w:t>of social responsibility (</w:t>
      </w:r>
      <w:r w:rsidR="000A6535">
        <w:t xml:space="preserve">p. </w:t>
      </w:r>
      <w:r w:rsidR="001935CB">
        <w:t>47</w:t>
      </w:r>
      <w:r w:rsidR="00331F24">
        <w:t xml:space="preserve">). </w:t>
      </w:r>
      <w:r w:rsidR="001935CB">
        <w:t xml:space="preserve">Simon’s </w:t>
      </w:r>
      <w:r w:rsidR="00331F24">
        <w:t xml:space="preserve">evaluation of </w:t>
      </w:r>
      <w:r w:rsidR="001935CB">
        <w:t xml:space="preserve">this </w:t>
      </w:r>
      <w:r w:rsidR="00E903A7">
        <w:t xml:space="preserve">is also </w:t>
      </w:r>
      <w:r w:rsidR="00331F24">
        <w:t>damning</w:t>
      </w:r>
      <w:r w:rsidR="001935CB">
        <w:t xml:space="preserve"> </w:t>
      </w:r>
      <w:r w:rsidR="00AE7250">
        <w:t>(</w:t>
      </w:r>
      <w:r w:rsidR="000A6535">
        <w:t xml:space="preserve">pp. </w:t>
      </w:r>
      <w:r w:rsidR="00AE7250">
        <w:t xml:space="preserve">203-11). </w:t>
      </w:r>
      <w:r w:rsidR="00E903A7">
        <w:t xml:space="preserve">The displacement of profit </w:t>
      </w:r>
      <w:r w:rsidR="00120998">
        <w:t>typically led to the ‘bewilderment’ of retailers (</w:t>
      </w:r>
      <w:r w:rsidR="000A6535">
        <w:t xml:space="preserve">p. </w:t>
      </w:r>
      <w:r w:rsidR="00120998">
        <w:t xml:space="preserve">150) </w:t>
      </w:r>
      <w:r w:rsidR="00233E80">
        <w:t xml:space="preserve">and </w:t>
      </w:r>
      <w:r w:rsidR="00D465EE">
        <w:t xml:space="preserve">to </w:t>
      </w:r>
      <w:r w:rsidR="00233E80">
        <w:t xml:space="preserve">‘overtaxed governments, regulators and industry (p. 197) </w:t>
      </w:r>
      <w:r w:rsidR="00120998">
        <w:t xml:space="preserve">as it </w:t>
      </w:r>
      <w:r w:rsidR="00E23CE3">
        <w:t xml:space="preserve">amounted to </w:t>
      </w:r>
      <w:r w:rsidR="00120998">
        <w:t xml:space="preserve">the displacement of </w:t>
      </w:r>
      <w:r w:rsidR="00E903A7">
        <w:t xml:space="preserve">economic rationality by </w:t>
      </w:r>
      <w:r w:rsidR="00120998">
        <w:t xml:space="preserve">always contested </w:t>
      </w:r>
      <w:r w:rsidR="00E903A7">
        <w:lastRenderedPageBreak/>
        <w:t xml:space="preserve">social goals </w:t>
      </w:r>
      <w:r w:rsidR="00E459F8">
        <w:t xml:space="preserve">which </w:t>
      </w:r>
      <w:r w:rsidR="00E903A7">
        <w:t>shift</w:t>
      </w:r>
      <w:r w:rsidR="00E459F8">
        <w:t>ed</w:t>
      </w:r>
      <w:r w:rsidR="00E903A7">
        <w:t xml:space="preserve"> with shifts in </w:t>
      </w:r>
      <w:r w:rsidR="00282DA1">
        <w:t>‘pervasive and …contingent’ (</w:t>
      </w:r>
      <w:r w:rsidR="000A6535">
        <w:t xml:space="preserve">p. </w:t>
      </w:r>
      <w:r w:rsidR="00282DA1">
        <w:t xml:space="preserve">222) </w:t>
      </w:r>
      <w:r w:rsidR="00E903A7">
        <w:t>political influence:</w:t>
      </w:r>
    </w:p>
    <w:p w:rsidR="00AF0D32" w:rsidRDefault="00E903A7" w:rsidP="00AF0D32">
      <w:pPr>
        <w:pStyle w:val="Quote"/>
      </w:pPr>
      <w:r>
        <w:t xml:space="preserve">There was no objective basis </w:t>
      </w:r>
      <w:r w:rsidR="00E459F8">
        <w:t xml:space="preserve">from which to judge organisational morality and attribute virtue or vice … none of the debates … were able to clarify unambiguously what the public interest might be for any topic discussed … Morality </w:t>
      </w:r>
      <w:r w:rsidR="00AF0D32">
        <w:t xml:space="preserve">had no capacity to unite different perspectives. Instead … morality created negative effects within the regulatory environment. The liberal use of moral proclamations in consultations and the media inflamed conflict, distracted from the issues that </w:t>
      </w:r>
      <w:r w:rsidR="00AF0D32" w:rsidRPr="00AF0D32">
        <w:rPr>
          <w:i/>
        </w:rPr>
        <w:t>could</w:t>
      </w:r>
      <w:r w:rsidR="00AF0D32">
        <w:t xml:space="preserve"> be resolved, and damaged the trust between stakeholders … The large doses of morality in the energy industry – and particularly the low-income consumer advocate focus on the assumed immorality of the private sector – were not helpful in improving policy and regulation (</w:t>
      </w:r>
      <w:r w:rsidR="000A6535">
        <w:t xml:space="preserve">pp. </w:t>
      </w:r>
      <w:r w:rsidR="00AF0D32">
        <w:t>216-17).</w:t>
      </w:r>
    </w:p>
    <w:p w:rsidR="00BF6999" w:rsidRDefault="00AF0D32" w:rsidP="005941F3">
      <w:r>
        <w:tab/>
        <w:t xml:space="preserve">Despite the conclusions she reaches, Simon repeatedly says that she does not </w:t>
      </w:r>
      <w:r w:rsidR="00794412">
        <w:t xml:space="preserve">recommend doing away with meta-regulation but rather </w:t>
      </w:r>
      <w:r w:rsidR="00FD7914">
        <w:t xml:space="preserve">suggests that </w:t>
      </w:r>
      <w:r w:rsidR="001935CB">
        <w:t xml:space="preserve">a </w:t>
      </w:r>
      <w:r w:rsidR="00FD7914">
        <w:t>‘rethinking’ (</w:t>
      </w:r>
      <w:proofErr w:type="spellStart"/>
      <w:r w:rsidR="00FD7914">
        <w:t>ch</w:t>
      </w:r>
      <w:r w:rsidR="000A6535">
        <w:t>.</w:t>
      </w:r>
      <w:proofErr w:type="spellEnd"/>
      <w:r w:rsidR="00FD7914">
        <w:t xml:space="preserve"> 7) could lead to </w:t>
      </w:r>
      <w:r w:rsidR="00794412">
        <w:t>‘more meaningful theories of, and prescriptions for</w:t>
      </w:r>
      <w:r w:rsidR="00A61CBA">
        <w:t xml:space="preserve"> …</w:t>
      </w:r>
      <w:r w:rsidR="00794412">
        <w:t xml:space="preserve"> meta-regulation’ </w:t>
      </w:r>
      <w:r w:rsidR="00FD7914">
        <w:t>(</w:t>
      </w:r>
      <w:r w:rsidR="000A6535">
        <w:t xml:space="preserve">p. </w:t>
      </w:r>
      <w:r w:rsidR="00FD7914">
        <w:t>221)</w:t>
      </w:r>
      <w:r w:rsidR="0068055E">
        <w:t xml:space="preserve"> which might make it ‘practically useful’ (</w:t>
      </w:r>
      <w:r w:rsidR="000A6535">
        <w:t xml:space="preserve">p. </w:t>
      </w:r>
      <w:r w:rsidR="0068055E">
        <w:t>16)</w:t>
      </w:r>
      <w:r w:rsidR="00FD7914">
        <w:t>. Your reviewer has to say he found all of Simon’s concrete reform suggestions (</w:t>
      </w:r>
      <w:r w:rsidR="000A6535">
        <w:t xml:space="preserve">p. </w:t>
      </w:r>
      <w:r w:rsidR="00FD7914">
        <w:t>223) to amount to the abandonment, rather than the renewal, of meta-</w:t>
      </w:r>
      <w:r w:rsidR="00DE0EBD">
        <w:t>regulation</w:t>
      </w:r>
      <w:r w:rsidR="00582CFE">
        <w:t xml:space="preserve">, and </w:t>
      </w:r>
      <w:r w:rsidR="00E23CE3">
        <w:t xml:space="preserve">surely </w:t>
      </w:r>
      <w:r w:rsidR="00582CFE">
        <w:t xml:space="preserve">there </w:t>
      </w:r>
      <w:r w:rsidR="00E23CE3">
        <w:t xml:space="preserve">is </w:t>
      </w:r>
      <w:r w:rsidR="007B1768">
        <w:t xml:space="preserve">some confusion </w:t>
      </w:r>
      <w:r w:rsidR="00E23CE3">
        <w:t>here</w:t>
      </w:r>
      <w:r w:rsidR="00BF6999">
        <w:t>.</w:t>
      </w:r>
    </w:p>
    <w:p w:rsidR="00FF0AE0" w:rsidRDefault="00BF6999" w:rsidP="005941F3">
      <w:r>
        <w:tab/>
      </w:r>
      <w:r w:rsidR="000E6942">
        <w:t xml:space="preserve">Simon </w:t>
      </w:r>
      <w:r w:rsidR="00FD7914">
        <w:t>tells us that</w:t>
      </w:r>
      <w:r w:rsidR="000E6942">
        <w:t xml:space="preserve">, far from resolving the problems of command and control, meta-regulation generates its own problems and it is unclear </w:t>
      </w:r>
      <w:r w:rsidR="00282DA1">
        <w:t xml:space="preserve">(Simon </w:t>
      </w:r>
      <w:r w:rsidR="00DA2121">
        <w:t xml:space="preserve">is </w:t>
      </w:r>
      <w:r w:rsidR="00282DA1">
        <w:t xml:space="preserve">herself </w:t>
      </w:r>
      <w:r w:rsidR="00DA2121">
        <w:t xml:space="preserve">inconsistent </w:t>
      </w:r>
      <w:r w:rsidR="00282DA1">
        <w:t xml:space="preserve">about this, but this is not the point) how we are to know </w:t>
      </w:r>
      <w:r w:rsidR="000E6942">
        <w:t xml:space="preserve">which </w:t>
      </w:r>
      <w:r w:rsidR="0068055E">
        <w:t xml:space="preserve">form of regulation </w:t>
      </w:r>
      <w:r w:rsidR="007B1768">
        <w:t xml:space="preserve">is </w:t>
      </w:r>
      <w:r w:rsidR="000E6942">
        <w:t xml:space="preserve">preferable </w:t>
      </w:r>
      <w:r w:rsidR="008460C0">
        <w:t xml:space="preserve">in any particular </w:t>
      </w:r>
      <w:r w:rsidR="00DA2121">
        <w:t xml:space="preserve">situation </w:t>
      </w:r>
      <w:r w:rsidR="00BF350C">
        <w:t>(</w:t>
      </w:r>
      <w:r w:rsidR="000A6535">
        <w:t xml:space="preserve">pp. </w:t>
      </w:r>
      <w:r w:rsidR="00DA2121">
        <w:t>221</w:t>
      </w:r>
      <w:r w:rsidR="00282DA1">
        <w:t>-22</w:t>
      </w:r>
      <w:r w:rsidR="00DA2121">
        <w:t xml:space="preserve">, </w:t>
      </w:r>
      <w:r w:rsidR="00BF350C">
        <w:t>227)</w:t>
      </w:r>
      <w:r w:rsidR="000E6942">
        <w:t xml:space="preserve">. </w:t>
      </w:r>
      <w:r w:rsidR="00282DA1">
        <w:t xml:space="preserve">But </w:t>
      </w:r>
      <w:r w:rsidR="00DE0EBD">
        <w:t xml:space="preserve">perhaps </w:t>
      </w:r>
      <w:r w:rsidR="00282DA1">
        <w:t>these are not the only alternatives</w:t>
      </w:r>
      <w:r w:rsidR="00DE0EBD">
        <w:t xml:space="preserve"> even consi</w:t>
      </w:r>
      <w:r w:rsidR="007B1768">
        <w:t xml:space="preserve">dering just the energy industry, </w:t>
      </w:r>
      <w:r w:rsidR="00DE0EBD">
        <w:t xml:space="preserve">and </w:t>
      </w:r>
      <w:r w:rsidR="007B1768">
        <w:t xml:space="preserve">they </w:t>
      </w:r>
      <w:r w:rsidR="00DE0EBD">
        <w:t xml:space="preserve">certainly are not </w:t>
      </w:r>
      <w:r w:rsidR="002B1441">
        <w:t xml:space="preserve">the only alternatives </w:t>
      </w:r>
      <w:r w:rsidR="00DE0EBD">
        <w:t>if we consider regulation generally</w:t>
      </w:r>
      <w:r w:rsidR="00282DA1">
        <w:t xml:space="preserve">. </w:t>
      </w:r>
      <w:r w:rsidR="002B1441">
        <w:t>Simon observe</w:t>
      </w:r>
      <w:r w:rsidR="00AE7250">
        <w:t xml:space="preserve">s that </w:t>
      </w:r>
      <w:r w:rsidR="00AB6D91">
        <w:t>‘the spectre of command and control continue[s] to lurk’ (</w:t>
      </w:r>
      <w:r w:rsidR="000A6535">
        <w:t xml:space="preserve">p. </w:t>
      </w:r>
      <w:r w:rsidR="00AB6D91">
        <w:t xml:space="preserve">221) in </w:t>
      </w:r>
      <w:r w:rsidR="00805EA9">
        <w:t xml:space="preserve">meta-regulated </w:t>
      </w:r>
      <w:r w:rsidR="00282DA1">
        <w:t>markets</w:t>
      </w:r>
      <w:r w:rsidR="00AB6D91">
        <w:t xml:space="preserve">, </w:t>
      </w:r>
      <w:r w:rsidR="007B1768">
        <w:t xml:space="preserve">but this was bound to be the case as </w:t>
      </w:r>
      <w:r w:rsidR="00AB6D91">
        <w:t xml:space="preserve">those markets </w:t>
      </w:r>
      <w:r w:rsidR="00072CA6">
        <w:t xml:space="preserve">are </w:t>
      </w:r>
      <w:r w:rsidR="0057035A">
        <w:t xml:space="preserve">conceived merely as a technique </w:t>
      </w:r>
      <w:r w:rsidR="00AB6D91">
        <w:t xml:space="preserve">for </w:t>
      </w:r>
      <w:r w:rsidR="00072CA6">
        <w:t>achiev</w:t>
      </w:r>
      <w:r w:rsidR="00AB6D91">
        <w:t>ing</w:t>
      </w:r>
      <w:r w:rsidR="00912869">
        <w:t>, by means other than command and control,</w:t>
      </w:r>
      <w:r w:rsidR="00AB6D91">
        <w:t xml:space="preserve"> </w:t>
      </w:r>
      <w:r w:rsidR="00072CA6">
        <w:t>political</w:t>
      </w:r>
      <w:r w:rsidR="0057035A">
        <w:t xml:space="preserve">ly </w:t>
      </w:r>
      <w:r w:rsidR="008424A2">
        <w:t>pre-</w:t>
      </w:r>
      <w:r w:rsidR="0057035A">
        <w:t>determined</w:t>
      </w:r>
      <w:r w:rsidR="00072CA6">
        <w:t xml:space="preserve"> goals</w:t>
      </w:r>
      <w:r w:rsidR="0057035A">
        <w:t xml:space="preserve">, and so </w:t>
      </w:r>
      <w:r w:rsidR="00072CA6">
        <w:t xml:space="preserve">they </w:t>
      </w:r>
      <w:r w:rsidR="00282DA1">
        <w:t xml:space="preserve">are not </w:t>
      </w:r>
      <w:r w:rsidR="00E23CE3">
        <w:t xml:space="preserve">really </w:t>
      </w:r>
      <w:r w:rsidR="00282DA1">
        <w:t xml:space="preserve">markets </w:t>
      </w:r>
      <w:r w:rsidR="00E23CE3">
        <w:t>at all</w:t>
      </w:r>
      <w:r w:rsidR="00072CA6">
        <w:t xml:space="preserve">. </w:t>
      </w:r>
      <w:r w:rsidR="00140C84">
        <w:t>Though many of her suggestions about responsive regulation that will work seem to your reviewer to amount to creating market incentives proper (</w:t>
      </w:r>
      <w:r w:rsidR="000A6535">
        <w:t xml:space="preserve">pp. </w:t>
      </w:r>
      <w:r w:rsidR="00140C84">
        <w:t xml:space="preserve">208, 223), </w:t>
      </w:r>
      <w:r w:rsidR="00282DA1">
        <w:t xml:space="preserve">Simon </w:t>
      </w:r>
      <w:r w:rsidR="00140C84">
        <w:t xml:space="preserve">does not </w:t>
      </w:r>
      <w:r w:rsidR="00140C84">
        <w:lastRenderedPageBreak/>
        <w:t>consider</w:t>
      </w:r>
      <w:r w:rsidR="00282DA1">
        <w:t xml:space="preserve"> the possibility of actual market governance</w:t>
      </w:r>
      <w:r w:rsidR="00140C84">
        <w:t xml:space="preserve"> in any sustained way</w:t>
      </w:r>
      <w:r w:rsidR="00282DA1">
        <w:t xml:space="preserve">. </w:t>
      </w:r>
      <w:r w:rsidR="008424A2">
        <w:t xml:space="preserve">She does not widen her views </w:t>
      </w:r>
      <w:r w:rsidR="008F0B75">
        <w:t>about</w:t>
      </w:r>
      <w:r w:rsidR="008424A2">
        <w:t xml:space="preserve"> the ‘economics’ of competition in the energy industry in the way she widens the ‘sociology’. But the </w:t>
      </w:r>
      <w:r w:rsidR="00805EA9">
        <w:t xml:space="preserve">fundamental problem </w:t>
      </w:r>
      <w:r w:rsidR="0057035A">
        <w:t>she</w:t>
      </w:r>
      <w:r w:rsidR="00805EA9">
        <w:t xml:space="preserve"> identifies – the inability of moral commitment to social goals to guide economic action in complex situations</w:t>
      </w:r>
      <w:r w:rsidR="00AB6D91">
        <w:t xml:space="preserve"> </w:t>
      </w:r>
      <w:r w:rsidR="00805EA9">
        <w:t xml:space="preserve">– is precisely the problem that market organisation claims to be able </w:t>
      </w:r>
      <w:r w:rsidR="0057035A">
        <w:t xml:space="preserve">normally </w:t>
      </w:r>
      <w:r w:rsidR="00805EA9">
        <w:t>to solve</w:t>
      </w:r>
      <w:r w:rsidR="006373D5">
        <w:t xml:space="preserve"> by </w:t>
      </w:r>
      <w:r w:rsidR="008424A2">
        <w:t xml:space="preserve">first </w:t>
      </w:r>
      <w:r w:rsidR="006373D5">
        <w:t xml:space="preserve">insisting that the problem </w:t>
      </w:r>
      <w:r w:rsidR="00140C84">
        <w:t>is</w:t>
      </w:r>
      <w:r w:rsidR="003C3B36">
        <w:t>, as Simon herself says,</w:t>
      </w:r>
      <w:r w:rsidR="00140C84">
        <w:t xml:space="preserve"> ‘impossible to eliminate’ (</w:t>
      </w:r>
      <w:r w:rsidR="000A6535">
        <w:t xml:space="preserve">p. </w:t>
      </w:r>
      <w:r w:rsidR="00140C84">
        <w:t>221)</w:t>
      </w:r>
      <w:r w:rsidR="003C3B36">
        <w:t xml:space="preserve">, </w:t>
      </w:r>
      <w:r w:rsidR="008424A2">
        <w:t xml:space="preserve">and </w:t>
      </w:r>
      <w:r w:rsidR="007B1768">
        <w:t xml:space="preserve">then </w:t>
      </w:r>
      <w:r w:rsidR="003C3B36">
        <w:t>going on to make</w:t>
      </w:r>
      <w:r w:rsidR="00805EA9">
        <w:t xml:space="preserve"> virtues out of self-interest</w:t>
      </w:r>
      <w:r w:rsidR="00140C84">
        <w:t>, eschewing social goals,</w:t>
      </w:r>
      <w:r w:rsidR="00805EA9">
        <w:t xml:space="preserve"> and ignorance of the total economic process.</w:t>
      </w:r>
    </w:p>
    <w:p w:rsidR="003A3E50" w:rsidRDefault="0057035A" w:rsidP="00D44434">
      <w:r>
        <w:tab/>
        <w:t xml:space="preserve">Simon </w:t>
      </w:r>
      <w:r w:rsidR="00140C84">
        <w:t xml:space="preserve">instead </w:t>
      </w:r>
      <w:r>
        <w:t xml:space="preserve">presents her findings </w:t>
      </w:r>
      <w:r w:rsidR="00587E5B">
        <w:t xml:space="preserve">in terms of </w:t>
      </w:r>
      <w:r w:rsidR="008424A2">
        <w:t xml:space="preserve">sociological </w:t>
      </w:r>
      <w:r>
        <w:t xml:space="preserve">systems theory. Having been fortunate enough to </w:t>
      </w:r>
      <w:r w:rsidR="00587E5B">
        <w:t xml:space="preserve">have the </w:t>
      </w:r>
      <w:r>
        <w:t xml:space="preserve">particular </w:t>
      </w:r>
      <w:r w:rsidR="00587E5B">
        <w:t xml:space="preserve">guidance </w:t>
      </w:r>
      <w:r>
        <w:t>of Michael King (</w:t>
      </w:r>
      <w:r w:rsidR="000A6535">
        <w:t xml:space="preserve">pp. </w:t>
      </w:r>
      <w:r>
        <w:t>xv</w:t>
      </w:r>
      <w:r w:rsidR="00587E5B">
        <w:t>, 9-10</w:t>
      </w:r>
      <w:r>
        <w:t xml:space="preserve">), </w:t>
      </w:r>
      <w:r w:rsidR="00587E5B">
        <w:t xml:space="preserve">Simon is, up to a point, a resolute Luhmannian, stepping away from the </w:t>
      </w:r>
      <w:r w:rsidR="00F42A2D">
        <w:t xml:space="preserve">dilute </w:t>
      </w:r>
      <w:r w:rsidR="00587E5B">
        <w:t>Luhmannism of Gunther Teubner (</w:t>
      </w:r>
      <w:r w:rsidR="000A6535">
        <w:t xml:space="preserve">p. </w:t>
      </w:r>
      <w:r w:rsidR="00587E5B">
        <w:t>10) and embracing what she calls Luhmann’s ‘apparently pessimistic conclusions’ (</w:t>
      </w:r>
      <w:r w:rsidR="000A6535">
        <w:t xml:space="preserve">p. </w:t>
      </w:r>
      <w:r w:rsidR="00587E5B">
        <w:t xml:space="preserve">xiii). </w:t>
      </w:r>
      <w:r w:rsidR="00912869">
        <w:t xml:space="preserve">This </w:t>
      </w:r>
      <w:r w:rsidR="00120998">
        <w:t>wa</w:t>
      </w:r>
      <w:r w:rsidR="00912869">
        <w:t xml:space="preserve">s a very </w:t>
      </w:r>
      <w:r w:rsidR="000F4DD0">
        <w:t xml:space="preserve">fortunate decision by </w:t>
      </w:r>
      <w:r w:rsidR="00120998">
        <w:t>Simon</w:t>
      </w:r>
      <w:r w:rsidR="00912869">
        <w:t xml:space="preserve">, for Luhmannian systems theory is the most </w:t>
      </w:r>
      <w:r w:rsidR="00120998">
        <w:t xml:space="preserve">radical </w:t>
      </w:r>
      <w:r w:rsidR="00912869">
        <w:t xml:space="preserve">debunking of the </w:t>
      </w:r>
      <w:r w:rsidR="008424A2">
        <w:t>moral and political ambition</w:t>
      </w:r>
      <w:r w:rsidR="00120998">
        <w:t xml:space="preserve"> that lie</w:t>
      </w:r>
      <w:r w:rsidR="008424A2">
        <w:t>s</w:t>
      </w:r>
      <w:r w:rsidR="00120998">
        <w:t xml:space="preserve"> behind meta-regulation in all of social science, </w:t>
      </w:r>
      <w:r w:rsidR="00DB5E09">
        <w:t xml:space="preserve">even </w:t>
      </w:r>
      <w:r w:rsidR="00120998">
        <w:t xml:space="preserve">including the economics </w:t>
      </w:r>
      <w:r w:rsidR="000F4DD0">
        <w:t>that played such a part in the neo</w:t>
      </w:r>
      <w:r w:rsidR="001935CB">
        <w:t>-</w:t>
      </w:r>
      <w:r w:rsidR="000F4DD0">
        <w:t>liberal revolution.</w:t>
      </w:r>
      <w:r w:rsidR="00007780">
        <w:rPr>
          <w:rStyle w:val="FootnoteReference"/>
        </w:rPr>
        <w:footnoteReference w:id="1"/>
      </w:r>
      <w:r w:rsidR="000F4DD0">
        <w:t xml:space="preserve"> </w:t>
      </w:r>
      <w:r w:rsidR="006A4E72">
        <w:t xml:space="preserve">The principal concepts of Luhmann’s sociology are </w:t>
      </w:r>
      <w:r w:rsidR="005E0F94">
        <w:t>‘</w:t>
      </w:r>
      <w:r w:rsidR="006A4E72">
        <w:t>functional</w:t>
      </w:r>
      <w:r w:rsidR="00AA796C">
        <w:t>ly differentiated’</w:t>
      </w:r>
      <w:r w:rsidR="006A4E72">
        <w:t xml:space="preserve"> </w:t>
      </w:r>
      <w:r w:rsidR="00AA796C">
        <w:t>‘</w:t>
      </w:r>
      <w:r w:rsidR="006A4E72">
        <w:t>systems</w:t>
      </w:r>
      <w:r w:rsidR="005E0F94">
        <w:t>’</w:t>
      </w:r>
      <w:r w:rsidR="006A4E72">
        <w:t xml:space="preserve"> which pursue the</w:t>
      </w:r>
      <w:r w:rsidR="00775A2C">
        <w:t xml:space="preserve"> maintenance and expansion of their ‘boundaries’. </w:t>
      </w:r>
      <w:r w:rsidR="006A4E72">
        <w:t xml:space="preserve">Though systems exist in an outside </w:t>
      </w:r>
      <w:r w:rsidR="00F13479">
        <w:t>‘</w:t>
      </w:r>
      <w:r w:rsidR="006A4E72">
        <w:t>environment</w:t>
      </w:r>
      <w:r w:rsidR="00F13479">
        <w:t>’</w:t>
      </w:r>
      <w:r w:rsidR="006A4E72">
        <w:t xml:space="preserve">, they </w:t>
      </w:r>
      <w:r w:rsidR="00E23CE3">
        <w:t xml:space="preserve">‘reflexively’ </w:t>
      </w:r>
      <w:r w:rsidR="005E0F94">
        <w:t>‘</w:t>
      </w:r>
      <w:r w:rsidR="006A4E72">
        <w:t>communicate</w:t>
      </w:r>
      <w:r w:rsidR="005E0F94">
        <w:t>’</w:t>
      </w:r>
      <w:r w:rsidR="006A4E72">
        <w:t xml:space="preserve"> with that environment only though </w:t>
      </w:r>
      <w:r w:rsidR="005E0F94">
        <w:t>‘</w:t>
      </w:r>
      <w:r w:rsidR="006A4E72">
        <w:t>code</w:t>
      </w:r>
      <w:r w:rsidR="00775A2C">
        <w:t>s</w:t>
      </w:r>
      <w:r w:rsidR="005E0F94">
        <w:t>’</w:t>
      </w:r>
      <w:r w:rsidR="006A4E72">
        <w:t xml:space="preserve"> expressing th</w:t>
      </w:r>
      <w:r w:rsidR="00775A2C">
        <w:t xml:space="preserve">eir own system requirements, </w:t>
      </w:r>
      <w:r w:rsidR="006A4E72">
        <w:t xml:space="preserve">and </w:t>
      </w:r>
      <w:r w:rsidR="005E0F94">
        <w:t xml:space="preserve">systems </w:t>
      </w:r>
      <w:r w:rsidR="006A4E72">
        <w:t xml:space="preserve">achieve </w:t>
      </w:r>
      <w:r w:rsidR="005E0F94">
        <w:t>‘</w:t>
      </w:r>
      <w:r w:rsidR="006A4E72">
        <w:t>operational closure</w:t>
      </w:r>
      <w:r w:rsidR="005E0F94">
        <w:t>’</w:t>
      </w:r>
      <w:r w:rsidR="006A4E72">
        <w:t xml:space="preserve"> when </w:t>
      </w:r>
      <w:r w:rsidR="005E0F94">
        <w:t xml:space="preserve">they are </w:t>
      </w:r>
      <w:r w:rsidR="006A4E72">
        <w:t xml:space="preserve">able to reproduce </w:t>
      </w:r>
      <w:r w:rsidR="005E0F94">
        <w:t xml:space="preserve">themselves by dealing with issues in </w:t>
      </w:r>
      <w:r w:rsidR="006352C9">
        <w:t xml:space="preserve">these </w:t>
      </w:r>
      <w:r w:rsidR="005E0F94">
        <w:t>terms</w:t>
      </w:r>
      <w:r w:rsidR="006A4E72">
        <w:t xml:space="preserve">. </w:t>
      </w:r>
      <w:r w:rsidR="005E0F94">
        <w:t xml:space="preserve">This </w:t>
      </w:r>
      <w:r w:rsidR="00CE4456">
        <w:t>cybernetic</w:t>
      </w:r>
      <w:r w:rsidR="0081343D">
        <w:t>ally understood functional</w:t>
      </w:r>
      <w:r w:rsidR="005E0F94">
        <w:t xml:space="preserve"> process of ‘autopoiesis’ obviously runs wholly counter to </w:t>
      </w:r>
      <w:r w:rsidR="00775A2C">
        <w:t xml:space="preserve">responding to an </w:t>
      </w:r>
      <w:r w:rsidR="005E0F94">
        <w:t xml:space="preserve">environment </w:t>
      </w:r>
      <w:r w:rsidR="00775A2C">
        <w:t xml:space="preserve">in </w:t>
      </w:r>
      <w:r w:rsidR="00775A2C">
        <w:lastRenderedPageBreak/>
        <w:t xml:space="preserve">order to increasingly bring it </w:t>
      </w:r>
      <w:r w:rsidR="005E0F94">
        <w:t>under control in the public interest</w:t>
      </w:r>
      <w:r w:rsidR="00233E80">
        <w:t xml:space="preserve"> which </w:t>
      </w:r>
      <w:r w:rsidR="005E0F94">
        <w:t>analytically is the aim of all interventi</w:t>
      </w:r>
      <w:r w:rsidR="00AA796C">
        <w:t>on, however conceived. It is no</w:t>
      </w:r>
      <w:r w:rsidR="005E0F94">
        <w:t xml:space="preserve"> surprise, then, that using Luhmann’s concepts allow</w:t>
      </w:r>
      <w:r w:rsidR="00C83DF6">
        <w:t>s</w:t>
      </w:r>
      <w:r w:rsidR="005E0F94">
        <w:t xml:space="preserve"> Simon to express herself very forcefully. </w:t>
      </w:r>
      <w:r w:rsidR="00C83DF6">
        <w:t>For example, d</w:t>
      </w:r>
      <w:r w:rsidR="003A3E50">
        <w:t xml:space="preserve">rawing on King and Thornhill’s account of Luhmann, </w:t>
      </w:r>
      <w:r w:rsidR="00C36ADF">
        <w:t xml:space="preserve">Simon’s </w:t>
      </w:r>
      <w:r w:rsidR="003A3E50">
        <w:t xml:space="preserve">description of pathological politicisation </w:t>
      </w:r>
      <w:r w:rsidR="00C36ADF">
        <w:t>is</w:t>
      </w:r>
      <w:r w:rsidR="00C83DF6">
        <w:t xml:space="preserve"> that</w:t>
      </w:r>
      <w:r w:rsidR="003A3E50">
        <w:t>:</w:t>
      </w:r>
    </w:p>
    <w:p w:rsidR="003A3E50" w:rsidRDefault="00C83DF6" w:rsidP="003A3E50">
      <w:pPr>
        <w:pStyle w:val="Quote"/>
      </w:pPr>
      <w:r>
        <w:t xml:space="preserve">The politics of doing something … causes problems for the political system itself. The illusion of control maintained by the political system creates expectations in stakeholders that risk-free decisions are possible and that further decisions can and should be made[. This] creates a self-perpetuating cycle for reform … </w:t>
      </w:r>
      <w:r w:rsidR="003A3E50">
        <w:t>The political system is pressured into politicising risks of all kinds, and its self-referral of problems “for which it cannot be held accountable and which it cannot resolve”, undermines its own symbolic and practical legitimacy (</w:t>
      </w:r>
      <w:r w:rsidR="000A6535">
        <w:t xml:space="preserve">p. </w:t>
      </w:r>
      <w:r w:rsidR="003A3E50">
        <w:t>200).</w:t>
      </w:r>
    </w:p>
    <w:p w:rsidR="00F224BF" w:rsidRDefault="000F4DD0" w:rsidP="00D44434">
      <w:r>
        <w:t>There is no more rhetorically effective way Simon could have made her point</w:t>
      </w:r>
      <w:r w:rsidR="007F10A5">
        <w:t xml:space="preserve">, </w:t>
      </w:r>
      <w:r w:rsidR="0068055E">
        <w:t>especially when</w:t>
      </w:r>
      <w:r w:rsidR="0081343D">
        <w:t xml:space="preserve">, as in this case, </w:t>
      </w:r>
      <w:r w:rsidR="0068055E">
        <w:t>she draws</w:t>
      </w:r>
      <w:r w:rsidR="007F10A5">
        <w:t xml:space="preserve"> on </w:t>
      </w:r>
      <w:r w:rsidR="0068055E">
        <w:t xml:space="preserve">the </w:t>
      </w:r>
      <w:r w:rsidR="007F10A5">
        <w:t xml:space="preserve">views on ecology which </w:t>
      </w:r>
      <w:r w:rsidR="0068055E">
        <w:t xml:space="preserve">were </w:t>
      </w:r>
      <w:proofErr w:type="spellStart"/>
      <w:r w:rsidR="0068055E">
        <w:t>Luhmann’s</w:t>
      </w:r>
      <w:proofErr w:type="spellEnd"/>
      <w:r w:rsidR="0068055E">
        <w:t xml:space="preserve"> </w:t>
      </w:r>
      <w:r w:rsidR="007F10A5" w:rsidRPr="007F10A5">
        <w:rPr>
          <w:i/>
        </w:rPr>
        <w:t>tour de force</w:t>
      </w:r>
      <w:r w:rsidR="0081343D">
        <w:t>.</w:t>
      </w:r>
      <w:r w:rsidR="006373D5">
        <w:t xml:space="preserve"> </w:t>
      </w:r>
    </w:p>
    <w:p w:rsidR="000F4DD0" w:rsidRDefault="005C5858" w:rsidP="00662AC3">
      <w:r>
        <w:tab/>
      </w:r>
      <w:r w:rsidR="003A3E50">
        <w:t>However, Simon does not adequately explore the implications of the Luhmannian p</w:t>
      </w:r>
      <w:r w:rsidR="00FC478C">
        <w:t xml:space="preserve">erspective for her argument and </w:t>
      </w:r>
      <w:r w:rsidR="003A3E50">
        <w:t xml:space="preserve">this </w:t>
      </w:r>
      <w:r w:rsidR="00587E5B">
        <w:t>detract</w:t>
      </w:r>
      <w:r w:rsidR="003A3E50">
        <w:t>s</w:t>
      </w:r>
      <w:r w:rsidR="00587E5B">
        <w:t xml:space="preserve"> from the </w:t>
      </w:r>
      <w:r w:rsidR="003A3E50">
        <w:t xml:space="preserve">precise sense of </w:t>
      </w:r>
      <w:r w:rsidR="00587E5B">
        <w:t xml:space="preserve">that </w:t>
      </w:r>
      <w:r>
        <w:t xml:space="preserve">argument. Her criticism of the normative aspiration of meta-regulations could not be more </w:t>
      </w:r>
      <w:r w:rsidR="00BF350C">
        <w:t>biting</w:t>
      </w:r>
      <w:r>
        <w:t xml:space="preserve">. But she certainly sees this as a failure </w:t>
      </w:r>
      <w:r w:rsidR="007B1768">
        <w:t>calling for reform</w:t>
      </w:r>
      <w:r>
        <w:t xml:space="preserve">. </w:t>
      </w:r>
      <w:r w:rsidR="0000194B">
        <w:t>This is to say that her own position is</w:t>
      </w:r>
      <w:r w:rsidR="007B1768">
        <w:t xml:space="preserve"> wholly normative</w:t>
      </w:r>
      <w:r w:rsidR="00DB5E09">
        <w:t>. B</w:t>
      </w:r>
      <w:r w:rsidR="007B1768">
        <w:t xml:space="preserve">ut Luhmann </w:t>
      </w:r>
      <w:r w:rsidR="0000194B">
        <w:t xml:space="preserve">would give </w:t>
      </w:r>
      <w:r w:rsidR="00DB5E09">
        <w:t xml:space="preserve">Simon’s </w:t>
      </w:r>
      <w:r w:rsidR="0000194B">
        <w:t xml:space="preserve">normativity the </w:t>
      </w:r>
      <w:r w:rsidR="007B1768">
        <w:t>same short shrift she gives</w:t>
      </w:r>
      <w:r w:rsidR="0000194B">
        <w:t xml:space="preserve"> the normativity of meta-regulation. </w:t>
      </w:r>
      <w:r w:rsidR="007B1768">
        <w:t>Luhmann</w:t>
      </w:r>
      <w:r>
        <w:t xml:space="preserve"> could not agree with describing meta-regulation as a failure, much less with putting forward a remedy</w:t>
      </w:r>
      <w:r w:rsidR="001C06D5">
        <w:t xml:space="preserve"> for any such failure</w:t>
      </w:r>
      <w:r>
        <w:t>. There are occ</w:t>
      </w:r>
      <w:r w:rsidR="00BF350C">
        <w:t xml:space="preserve">asional </w:t>
      </w:r>
      <w:r w:rsidR="006B63F6">
        <w:t xml:space="preserve">glimpses of </w:t>
      </w:r>
      <w:r w:rsidR="00BF350C">
        <w:t>the problem</w:t>
      </w:r>
      <w:r w:rsidR="00531767">
        <w:t xml:space="preserve"> (</w:t>
      </w:r>
      <w:r w:rsidR="000A6535">
        <w:t xml:space="preserve">pp. </w:t>
      </w:r>
      <w:r w:rsidR="00531767">
        <w:t>10</w:t>
      </w:r>
      <w:r w:rsidR="003C3B36">
        <w:t>, 31, 47</w:t>
      </w:r>
      <w:r w:rsidR="00531767">
        <w:t>)</w:t>
      </w:r>
      <w:r w:rsidR="00BF350C">
        <w:t>, and the background philosophical issues (</w:t>
      </w:r>
      <w:r w:rsidR="000A6535">
        <w:t xml:space="preserve">p. </w:t>
      </w:r>
      <w:r w:rsidR="00BF350C">
        <w:t xml:space="preserve">218), </w:t>
      </w:r>
      <w:r>
        <w:t xml:space="preserve">throughout </w:t>
      </w:r>
      <w:r w:rsidR="00B15FD1">
        <w:t>Simon’s</w:t>
      </w:r>
      <w:r>
        <w:t xml:space="preserve"> book</w:t>
      </w:r>
      <w:r w:rsidR="00531767">
        <w:t xml:space="preserve">. But </w:t>
      </w:r>
      <w:r w:rsidR="001C06D5">
        <w:t>the</w:t>
      </w:r>
      <w:r w:rsidR="00531767">
        <w:t xml:space="preserve"> most telling passage comes </w:t>
      </w:r>
      <w:r w:rsidR="001C06D5">
        <w:t xml:space="preserve">almost at </w:t>
      </w:r>
      <w:r w:rsidR="00BF350C">
        <w:t xml:space="preserve">the book’s </w:t>
      </w:r>
      <w:r w:rsidR="001C06D5">
        <w:t xml:space="preserve">very end. </w:t>
      </w:r>
      <w:r>
        <w:t xml:space="preserve">Having </w:t>
      </w:r>
      <w:r w:rsidR="001C06D5">
        <w:t xml:space="preserve">summarised her </w:t>
      </w:r>
      <w:r w:rsidR="002B1441">
        <w:t xml:space="preserve">reform </w:t>
      </w:r>
      <w:r w:rsidR="001C06D5">
        <w:t>propos</w:t>
      </w:r>
      <w:r w:rsidR="00BF350C">
        <w:t>als</w:t>
      </w:r>
      <w:r w:rsidR="001C06D5">
        <w:t>, Simon goes on to say that ‘N</w:t>
      </w:r>
      <w:r>
        <w:t>atur</w:t>
      </w:r>
      <w:r w:rsidR="001C06D5">
        <w:t>ally, I do not have a solution to the apparent problems of inter-system communications’ (</w:t>
      </w:r>
      <w:r w:rsidR="000A6535">
        <w:t xml:space="preserve">p. </w:t>
      </w:r>
      <w:r w:rsidR="001C06D5">
        <w:t>228), and to this there is a footnote which begins ‘I say “apparent” because a systems theorist would not consider operational cl</w:t>
      </w:r>
      <w:r w:rsidR="000F4DD0">
        <w:t>osure to be a problem’. Indeed!</w:t>
      </w:r>
      <w:r w:rsidR="001B02C8">
        <w:t xml:space="preserve"> </w:t>
      </w:r>
      <w:r w:rsidR="00BB29B7">
        <w:t>The end of her book was, with respect, a little too late for Simon to register this problem.</w:t>
      </w:r>
    </w:p>
    <w:p w:rsidR="0000194B" w:rsidRDefault="000F4DD0" w:rsidP="00662AC3">
      <w:r>
        <w:lastRenderedPageBreak/>
        <w:tab/>
      </w:r>
      <w:r w:rsidR="001C06D5">
        <w:t xml:space="preserve">The Luhmannian perspective makes talk of success or failure in the way with which Simon </w:t>
      </w:r>
      <w:r w:rsidR="003C3B36">
        <w:t xml:space="preserve">persists simply irrelevant. It would be entirely possible for Luhmann to agree with the description of ‘failure’ in the book under review and still regard it as a description of ‘success’ whilst the systems it describes manage to perpetuate themselves. For </w:t>
      </w:r>
      <w:r w:rsidR="001C06D5">
        <w:t>Luhmann</w:t>
      </w:r>
      <w:r w:rsidR="00531767">
        <w:t xml:space="preserve"> is the </w:t>
      </w:r>
      <w:r w:rsidR="001C06D5">
        <w:t xml:space="preserve">only truly original, </w:t>
      </w:r>
      <w:r w:rsidR="00B3477D">
        <w:t>because</w:t>
      </w:r>
      <w:r w:rsidR="00DE0EBD">
        <w:t xml:space="preserve"> the only</w:t>
      </w:r>
      <w:r w:rsidR="00B3477D">
        <w:t xml:space="preserve"> </w:t>
      </w:r>
      <w:r w:rsidR="001C06D5">
        <w:t xml:space="preserve">truly non-Austinian, contributor to jurisprudence </w:t>
      </w:r>
      <w:r w:rsidR="00531767">
        <w:t xml:space="preserve">since Austin as he </w:t>
      </w:r>
      <w:r w:rsidR="001C06D5">
        <w:t>is uninterested in the effectiveness of law</w:t>
      </w:r>
      <w:r w:rsidR="00B3477D">
        <w:t xml:space="preserve"> </w:t>
      </w:r>
      <w:r w:rsidR="00DE0EBD">
        <w:t xml:space="preserve">in securing the social benefits of </w:t>
      </w:r>
      <w:r w:rsidR="003C3B36">
        <w:t xml:space="preserve">political </w:t>
      </w:r>
      <w:r w:rsidR="00DE0EBD">
        <w:t>order</w:t>
      </w:r>
      <w:r w:rsidR="001C06D5">
        <w:t xml:space="preserve">. </w:t>
      </w:r>
      <w:r w:rsidR="0000194B">
        <w:t xml:space="preserve">His concept of reflexivity is one of the self-reference of functional systems. </w:t>
      </w:r>
      <w:r w:rsidR="00AE7250">
        <w:t xml:space="preserve">The idea of responsiveness to which Simon </w:t>
      </w:r>
      <w:r w:rsidR="003C3B36">
        <w:t xml:space="preserve">remains </w:t>
      </w:r>
      <w:r w:rsidR="00AE7250">
        <w:t xml:space="preserve">committed is one of a system’s effective </w:t>
      </w:r>
      <w:r w:rsidR="007B1768">
        <w:t>response</w:t>
      </w:r>
      <w:r w:rsidR="00DB5E09">
        <w:t xml:space="preserve"> to</w:t>
      </w:r>
      <w:r w:rsidR="007B1768">
        <w:t xml:space="preserve"> </w:t>
      </w:r>
      <w:r w:rsidR="00AE7250">
        <w:t xml:space="preserve">its environment, including other systems. This is not </w:t>
      </w:r>
      <w:r w:rsidR="0081343D">
        <w:t xml:space="preserve">ultimately </w:t>
      </w:r>
      <w:r w:rsidR="00AE7250">
        <w:t xml:space="preserve">reconcilable with </w:t>
      </w:r>
      <w:proofErr w:type="spellStart"/>
      <w:r w:rsidR="00AE7250">
        <w:t>Luhmann’s</w:t>
      </w:r>
      <w:proofErr w:type="spellEnd"/>
      <w:r w:rsidR="00AE7250">
        <w:t xml:space="preserve"> focus on </w:t>
      </w:r>
      <w:r w:rsidR="003C3B36">
        <w:t xml:space="preserve">system </w:t>
      </w:r>
      <w:r w:rsidR="00AE7250">
        <w:t xml:space="preserve">autonomy. </w:t>
      </w:r>
      <w:r w:rsidR="00081E6E">
        <w:t>The point is that Simon</w:t>
      </w:r>
      <w:r w:rsidR="0000194B">
        <w:t xml:space="preserve">, like </w:t>
      </w:r>
      <w:r w:rsidR="003C3B36">
        <w:t xml:space="preserve">many </w:t>
      </w:r>
      <w:r w:rsidR="0000194B">
        <w:t xml:space="preserve">others, cannot actually believe what </w:t>
      </w:r>
      <w:r w:rsidR="002713DF">
        <w:t xml:space="preserve">Luhmann is </w:t>
      </w:r>
      <w:r w:rsidR="00253683">
        <w:t>saying.</w:t>
      </w:r>
      <w:r w:rsidR="0000194B">
        <w:t xml:space="preserve"> </w:t>
      </w:r>
      <w:r w:rsidR="00253683">
        <w:t xml:space="preserve">It will be recalled that Simon said she wished to draw on Luhmann’s ‘apparently pessimistic conclusions’. </w:t>
      </w:r>
      <w:r w:rsidR="00081E6E">
        <w:t>But i</w:t>
      </w:r>
      <w:r w:rsidR="00253683">
        <w:t>t is wrong to call Luhmann a pessimist, for he is beyond good and evil</w:t>
      </w:r>
      <w:r w:rsidR="003C3B36">
        <w:t xml:space="preserve">. </w:t>
      </w:r>
      <w:r w:rsidR="003B4107">
        <w:t xml:space="preserve">The very subtitle of her book shows </w:t>
      </w:r>
      <w:r w:rsidR="003C3B36">
        <w:t xml:space="preserve">Simon </w:t>
      </w:r>
      <w:r w:rsidR="003B4107">
        <w:t>to have some gra</w:t>
      </w:r>
      <w:r w:rsidR="00AE7250">
        <w:t>sp</w:t>
      </w:r>
      <w:r w:rsidR="003B4107">
        <w:t xml:space="preserve"> of this, but she does not take it </w:t>
      </w:r>
      <w:r w:rsidR="00AE7250">
        <w:t xml:space="preserve">truly </w:t>
      </w:r>
      <w:r w:rsidR="003B4107">
        <w:t xml:space="preserve">seriously. </w:t>
      </w:r>
      <w:r w:rsidR="00081E6E">
        <w:t xml:space="preserve">And </w:t>
      </w:r>
      <w:r w:rsidR="00253683">
        <w:t xml:space="preserve">if ‘pessimistic’ is wrong, ‘apparently’ is even more </w:t>
      </w:r>
      <w:r w:rsidR="00081E6E">
        <w:t>wrong</w:t>
      </w:r>
      <w:r w:rsidR="00253683">
        <w:t xml:space="preserve">. </w:t>
      </w:r>
      <w:r w:rsidR="00081E6E">
        <w:t xml:space="preserve">In the end, </w:t>
      </w:r>
      <w:r w:rsidR="00253683">
        <w:t xml:space="preserve">Simon </w:t>
      </w:r>
      <w:r w:rsidR="0000194B">
        <w:t>wishes to reserve her position on ‘Whether or not one wants to accept the full ramifications of Luhmann’s theory’</w:t>
      </w:r>
      <w:r w:rsidR="00794412">
        <w:t xml:space="preserve"> (</w:t>
      </w:r>
      <w:r w:rsidR="000A6535">
        <w:t xml:space="preserve">p. </w:t>
      </w:r>
      <w:r w:rsidR="00794412">
        <w:t>228)</w:t>
      </w:r>
      <w:r w:rsidR="0000194B">
        <w:t>.</w:t>
      </w:r>
      <w:r w:rsidR="002713DF">
        <w:t xml:space="preserve"> This cannot be done except at the cost of a certain inconsistency.</w:t>
      </w:r>
    </w:p>
    <w:p w:rsidR="005C5858" w:rsidRDefault="0000194B" w:rsidP="00662AC3">
      <w:r>
        <w:tab/>
        <w:t xml:space="preserve">The problem goes deeper than the inability of </w:t>
      </w:r>
      <w:r w:rsidR="007B1768">
        <w:t xml:space="preserve">Simon’s </w:t>
      </w:r>
      <w:r>
        <w:t xml:space="preserve">borrowings from Luhmann to ground her own normativity. If one takes operational closure truly seriously, then whenever one describes </w:t>
      </w:r>
      <w:r w:rsidR="007B1768">
        <w:t xml:space="preserve">functional systems </w:t>
      </w:r>
      <w:r>
        <w:t xml:space="preserve">one will always get a picture </w:t>
      </w:r>
      <w:r w:rsidR="007B1768">
        <w:t xml:space="preserve">something </w:t>
      </w:r>
      <w:r>
        <w:t xml:space="preserve">like the one Simon paints of the Australian energy </w:t>
      </w:r>
      <w:r w:rsidR="00794412">
        <w:t>industry</w:t>
      </w:r>
      <w:r>
        <w:t xml:space="preserve">. It is no particular failing in that </w:t>
      </w:r>
      <w:r w:rsidR="00EA45FE">
        <w:t>industry</w:t>
      </w:r>
      <w:r>
        <w:t xml:space="preserve"> that leads </w:t>
      </w:r>
      <w:r w:rsidR="002222C3">
        <w:t>to operational closure; for Luh</w:t>
      </w:r>
      <w:r>
        <w:t>m</w:t>
      </w:r>
      <w:r w:rsidR="002222C3">
        <w:t>a</w:t>
      </w:r>
      <w:r w:rsidR="00FD0077">
        <w:t>nn, post-modern</w:t>
      </w:r>
      <w:r w:rsidR="002713DF">
        <w:t xml:space="preserve"> </w:t>
      </w:r>
      <w:r>
        <w:t xml:space="preserve">society is like that. </w:t>
      </w:r>
      <w:r w:rsidR="00D15FCA">
        <w:t>As it relates to what Simon wants to say, t</w:t>
      </w:r>
      <w:r w:rsidR="002222C3">
        <w:t xml:space="preserve">his </w:t>
      </w:r>
      <w:r w:rsidR="00D15FCA">
        <w:t xml:space="preserve">unfortunately </w:t>
      </w:r>
      <w:r w:rsidR="002222C3">
        <w:t xml:space="preserve">is, as Hegel would have put it, the night in which all cows are black. </w:t>
      </w:r>
      <w:r w:rsidR="00B3477D">
        <w:t xml:space="preserve">Simon seems to have reached </w:t>
      </w:r>
      <w:r w:rsidR="00FD0077">
        <w:t xml:space="preserve">her conclusions </w:t>
      </w:r>
      <w:r w:rsidR="00B3477D">
        <w:t>because</w:t>
      </w:r>
      <w:r w:rsidR="00FD0077">
        <w:t xml:space="preserve">, concerned with the effectiveness of regulation, </w:t>
      </w:r>
      <w:r w:rsidR="00B3477D">
        <w:t xml:space="preserve">she was </w:t>
      </w:r>
      <w:r w:rsidR="00D15FCA">
        <w:t xml:space="preserve">sufficiently perceptive and objective to be </w:t>
      </w:r>
      <w:r w:rsidR="00B3477D">
        <w:t xml:space="preserve">able to </w:t>
      </w:r>
      <w:r w:rsidR="00B3477D">
        <w:lastRenderedPageBreak/>
        <w:t xml:space="preserve">recognise that what her </w:t>
      </w:r>
      <w:r w:rsidR="00FD0077">
        <w:t xml:space="preserve">professional </w:t>
      </w:r>
      <w:r w:rsidR="00B3477D">
        <w:t xml:space="preserve">work </w:t>
      </w:r>
      <w:r w:rsidR="00FD0077">
        <w:t xml:space="preserve">and academic studies </w:t>
      </w:r>
      <w:r w:rsidR="00B3477D">
        <w:t>put in front of her called into question the high-mindedness</w:t>
      </w:r>
      <w:r w:rsidR="00D15FCA">
        <w:t xml:space="preserve"> of meta-regulation</w:t>
      </w:r>
      <w:r w:rsidR="00B3477D">
        <w:t>. Her use of Luhmann seems to have been more of a way of expressing, rather than formulating, her views (</w:t>
      </w:r>
      <w:r w:rsidR="000A6535">
        <w:t xml:space="preserve">p. </w:t>
      </w:r>
      <w:r w:rsidR="00B3477D">
        <w:t>xiii)</w:t>
      </w:r>
      <w:r w:rsidR="00FD0077">
        <w:t xml:space="preserve">, though there is no doubt </w:t>
      </w:r>
      <w:r w:rsidR="006352C9">
        <w:t xml:space="preserve">her </w:t>
      </w:r>
      <w:r w:rsidR="00FD0077">
        <w:t>courage</w:t>
      </w:r>
      <w:r w:rsidR="006352C9">
        <w:t xml:space="preserve">ous </w:t>
      </w:r>
      <w:r w:rsidR="00FD0077">
        <w:t>stress</w:t>
      </w:r>
      <w:r w:rsidR="006352C9">
        <w:t>ing of</w:t>
      </w:r>
      <w:r w:rsidR="00FD0077">
        <w:t xml:space="preserve"> </w:t>
      </w:r>
      <w:r w:rsidR="007B1768">
        <w:t xml:space="preserve">her own </w:t>
      </w:r>
      <w:r w:rsidR="00FD0077">
        <w:t>pessimism was strengthened through her engagement with Luhmann</w:t>
      </w:r>
      <w:r w:rsidR="00B3477D">
        <w:t xml:space="preserve">. But </w:t>
      </w:r>
      <w:r w:rsidR="00D15FCA">
        <w:t xml:space="preserve">Luhmann’s </w:t>
      </w:r>
      <w:r w:rsidR="002222C3">
        <w:t xml:space="preserve">view of the world </w:t>
      </w:r>
      <w:r w:rsidR="007B1768">
        <w:t xml:space="preserve">is one </w:t>
      </w:r>
      <w:r w:rsidR="002222C3">
        <w:t xml:space="preserve">in which the possible success which gives </w:t>
      </w:r>
      <w:r w:rsidR="00D15FCA">
        <w:t xml:space="preserve">meaning to what Simon wants to identify as a </w:t>
      </w:r>
      <w:r w:rsidR="002222C3">
        <w:t>failure is irrelevant</w:t>
      </w:r>
      <w:r w:rsidR="007B1768">
        <w:t>,</w:t>
      </w:r>
      <w:r w:rsidR="002222C3">
        <w:t xml:space="preserve"> and </w:t>
      </w:r>
      <w:r w:rsidR="00DB5E09">
        <w:t xml:space="preserve">such a view </w:t>
      </w:r>
      <w:r w:rsidR="00D15FCA">
        <w:t>will</w:t>
      </w:r>
      <w:r w:rsidR="002222C3">
        <w:t>, in your revi</w:t>
      </w:r>
      <w:r w:rsidR="007B1768">
        <w:t>ewer’s opinion, always generate</w:t>
      </w:r>
      <w:r w:rsidR="002222C3">
        <w:t xml:space="preserve"> what Simon calls failure.</w:t>
      </w:r>
      <w:r>
        <w:t xml:space="preserve"> </w:t>
      </w:r>
    </w:p>
    <w:p w:rsidR="005C0D36" w:rsidRDefault="00836E35" w:rsidP="00662AC3">
      <w:r>
        <w:tab/>
        <w:t xml:space="preserve">Reading this book </w:t>
      </w:r>
      <w:r w:rsidR="007B1768">
        <w:t>led</w:t>
      </w:r>
      <w:r>
        <w:t xml:space="preserve"> </w:t>
      </w:r>
      <w:r w:rsidR="00116F36">
        <w:t>your reviewer</w:t>
      </w:r>
      <w:r>
        <w:t xml:space="preserve"> to recall one </w:t>
      </w:r>
      <w:r w:rsidR="0081343D">
        <w:t xml:space="preserve">of </w:t>
      </w:r>
      <w:r>
        <w:t xml:space="preserve">the principal achievements of British sociology, Paul Willis’ </w:t>
      </w:r>
      <w:r w:rsidR="00116F36">
        <w:t xml:space="preserve">1977 </w:t>
      </w:r>
      <w:r w:rsidRPr="00836E35">
        <w:rPr>
          <w:i/>
        </w:rPr>
        <w:t>Learning to Labour</w:t>
      </w:r>
      <w:r>
        <w:t xml:space="preserve">, </w:t>
      </w:r>
      <w:r w:rsidR="00116F36">
        <w:t xml:space="preserve">which your reviewer </w:t>
      </w:r>
      <w:r w:rsidR="007B1768">
        <w:t xml:space="preserve">first </w:t>
      </w:r>
      <w:r w:rsidR="00116F36">
        <w:t>read in the early 80s.</w:t>
      </w:r>
      <w:r>
        <w:t xml:space="preserve"> One half of this book is an extremely rich ethnography of working class schoolboys which does much to explain how class inequality is reproduced </w:t>
      </w:r>
      <w:r w:rsidR="00196C35">
        <w:t>through</w:t>
      </w:r>
      <w:r>
        <w:t xml:space="preserve"> the </w:t>
      </w:r>
      <w:r w:rsidR="00196C35">
        <w:t xml:space="preserve">influence of the </w:t>
      </w:r>
      <w:r>
        <w:t xml:space="preserve">boys’ culture </w:t>
      </w:r>
      <w:r w:rsidR="00196C35">
        <w:t xml:space="preserve">on </w:t>
      </w:r>
      <w:r w:rsidR="00116F36">
        <w:t>the</w:t>
      </w:r>
      <w:r w:rsidR="00FA0AB9">
        <w:t xml:space="preserve"> way they act </w:t>
      </w:r>
      <w:r>
        <w:t xml:space="preserve">within the education system. </w:t>
      </w:r>
      <w:r w:rsidR="00FD0077">
        <w:t xml:space="preserve">The subtitle of the book is </w:t>
      </w:r>
      <w:r w:rsidR="00FD0077" w:rsidRPr="00FD0077">
        <w:rPr>
          <w:i/>
        </w:rPr>
        <w:t>How Working Class</w:t>
      </w:r>
      <w:r w:rsidR="00FD0077">
        <w:rPr>
          <w:i/>
        </w:rPr>
        <w:t xml:space="preserve"> </w:t>
      </w:r>
      <w:r w:rsidR="00FD0077" w:rsidRPr="00FD0077">
        <w:rPr>
          <w:i/>
        </w:rPr>
        <w:t>Kids Get Working Class Jobs</w:t>
      </w:r>
      <w:r w:rsidR="00C36ADF">
        <w:t xml:space="preserve">, and, unless we go into the stratosphere of social theory, </w:t>
      </w:r>
      <w:r w:rsidR="007B1768">
        <w:t xml:space="preserve">there is </w:t>
      </w:r>
      <w:r w:rsidR="00FD0077">
        <w:t xml:space="preserve">no </w:t>
      </w:r>
      <w:r w:rsidR="007B1768">
        <w:t xml:space="preserve">other </w:t>
      </w:r>
      <w:r w:rsidR="00C36ADF">
        <w:t xml:space="preserve">book </w:t>
      </w:r>
      <w:r w:rsidR="007B1768">
        <w:t xml:space="preserve">that </w:t>
      </w:r>
      <w:r w:rsidR="00C36ADF">
        <w:t xml:space="preserve">does more to explain this. </w:t>
      </w:r>
      <w:r>
        <w:t xml:space="preserve">The other half </w:t>
      </w:r>
      <w:r w:rsidR="00196C35">
        <w:t xml:space="preserve">of </w:t>
      </w:r>
      <w:r w:rsidR="00196C35" w:rsidRPr="00196C35">
        <w:rPr>
          <w:i/>
        </w:rPr>
        <w:t xml:space="preserve">Learning </w:t>
      </w:r>
      <w:r w:rsidR="00196C35">
        <w:rPr>
          <w:i/>
        </w:rPr>
        <w:t>t</w:t>
      </w:r>
      <w:r w:rsidR="00196C35" w:rsidRPr="00196C35">
        <w:rPr>
          <w:i/>
        </w:rPr>
        <w:t>o Labour</w:t>
      </w:r>
      <w:r w:rsidR="00196C35">
        <w:t xml:space="preserve"> </w:t>
      </w:r>
      <w:r>
        <w:t>is a</w:t>
      </w:r>
      <w:r w:rsidR="00FA0AB9">
        <w:t>n</w:t>
      </w:r>
      <w:r>
        <w:t xml:space="preserve"> </w:t>
      </w:r>
      <w:r w:rsidR="00FA0AB9">
        <w:t>attempt</w:t>
      </w:r>
      <w:r>
        <w:t xml:space="preserve"> to </w:t>
      </w:r>
      <w:r w:rsidR="00196C35">
        <w:t xml:space="preserve">broaden </w:t>
      </w:r>
      <w:r>
        <w:t xml:space="preserve">that explanation </w:t>
      </w:r>
      <w:r w:rsidR="00FA0AB9">
        <w:t xml:space="preserve">into a </w:t>
      </w:r>
      <w:r w:rsidR="00196C35">
        <w:t xml:space="preserve">general </w:t>
      </w:r>
      <w:r w:rsidR="00FA0AB9">
        <w:t xml:space="preserve">theory of reproduction </w:t>
      </w:r>
      <w:r>
        <w:t xml:space="preserve">by </w:t>
      </w:r>
      <w:r w:rsidR="00FA0AB9">
        <w:t>the</w:t>
      </w:r>
      <w:r w:rsidR="008424A2">
        <w:t xml:space="preserve"> </w:t>
      </w:r>
      <w:r>
        <w:t xml:space="preserve">use of concepts derived from </w:t>
      </w:r>
      <w:r w:rsidR="00FA0AB9">
        <w:t xml:space="preserve">French post-structuralism. In the early 80s your reviewer </w:t>
      </w:r>
      <w:r w:rsidR="00116F36">
        <w:t>found the theor</w:t>
      </w:r>
      <w:r w:rsidR="00FA0AB9">
        <w:t>y as plausible as the ethnography;</w:t>
      </w:r>
      <w:r w:rsidR="00116F36">
        <w:t xml:space="preserve"> </w:t>
      </w:r>
      <w:r w:rsidR="00FA0AB9">
        <w:t xml:space="preserve">indeed, he saw the latter as Willis intended, as strong evidence for the former. </w:t>
      </w:r>
      <w:r w:rsidR="00196C35">
        <w:t>But t</w:t>
      </w:r>
      <w:r w:rsidR="00FA0AB9">
        <w:t xml:space="preserve">he gap between the two now seems </w:t>
      </w:r>
      <w:r w:rsidR="005C0D36">
        <w:t>very</w:t>
      </w:r>
      <w:r w:rsidR="005D1228">
        <w:t xml:space="preserve">, very </w:t>
      </w:r>
      <w:r w:rsidR="005C0D36">
        <w:t xml:space="preserve">considerable, with the latter posing questions the former cannot now be thought to </w:t>
      </w:r>
      <w:r w:rsidR="00C36ADF">
        <w:t xml:space="preserve">make much of a contribution to </w:t>
      </w:r>
      <w:r w:rsidR="005C0D36">
        <w:t>answer</w:t>
      </w:r>
      <w:r w:rsidR="00C36ADF">
        <w:t>ing</w:t>
      </w:r>
      <w:r w:rsidR="00614B6B">
        <w:t xml:space="preserve">, which is </w:t>
      </w:r>
      <w:r w:rsidR="00196C35">
        <w:t xml:space="preserve">very </w:t>
      </w:r>
      <w:r w:rsidR="00614B6B">
        <w:t>significant as the questions remain of the first importance.</w:t>
      </w:r>
    </w:p>
    <w:p w:rsidR="00C36ADF" w:rsidRDefault="005C0D36" w:rsidP="001935CB">
      <w:r>
        <w:tab/>
      </w:r>
      <w:r w:rsidR="00614B6B">
        <w:t xml:space="preserve">Will this be the fate of the relationship of the empirical case study in the book under review and the theoretical </w:t>
      </w:r>
      <w:r w:rsidR="00FD0077">
        <w:t xml:space="preserve">perspective through </w:t>
      </w:r>
      <w:r w:rsidR="00614B6B">
        <w:t>which the study is presented?</w:t>
      </w:r>
      <w:r w:rsidR="00794412">
        <w:t xml:space="preserve"> </w:t>
      </w:r>
      <w:r w:rsidR="00DB5E09">
        <w:t>Y</w:t>
      </w:r>
      <w:r w:rsidR="00D15FCA">
        <w:t xml:space="preserve">our reviewer’s opinion </w:t>
      </w:r>
      <w:r w:rsidR="00DB5E09">
        <w:t xml:space="preserve">is </w:t>
      </w:r>
      <w:r w:rsidR="00D15FCA">
        <w:t xml:space="preserve">that </w:t>
      </w:r>
      <w:r w:rsidR="00C36ADF">
        <w:t>it</w:t>
      </w:r>
      <w:r w:rsidR="00D15FCA">
        <w:t xml:space="preserve"> will. But three </w:t>
      </w:r>
      <w:r w:rsidR="00C36ADF">
        <w:t xml:space="preserve">points </w:t>
      </w:r>
      <w:r w:rsidR="00D15FCA">
        <w:t xml:space="preserve">must be </w:t>
      </w:r>
      <w:r w:rsidR="00C36ADF">
        <w:t>made</w:t>
      </w:r>
      <w:r w:rsidR="00D15FCA">
        <w:t xml:space="preserve">. Such is the quality of Simon’s case study that, even if </w:t>
      </w:r>
      <w:r w:rsidR="00C36ADF">
        <w:t>your reviewer is right</w:t>
      </w:r>
      <w:r w:rsidR="00D15FCA">
        <w:t xml:space="preserve">, this does not really detract from the value of </w:t>
      </w:r>
      <w:r w:rsidR="00DB5E09">
        <w:t xml:space="preserve">her </w:t>
      </w:r>
      <w:r w:rsidR="00D15FCA">
        <w:lastRenderedPageBreak/>
        <w:t xml:space="preserve">book. Secondly, </w:t>
      </w:r>
      <w:r w:rsidR="00FD0077">
        <w:t xml:space="preserve">even if Simon’s use of the Luhmannian perspective is largely a matter of presentation, it is to that perspective’s </w:t>
      </w:r>
      <w:r w:rsidR="006352C9">
        <w:t xml:space="preserve">great </w:t>
      </w:r>
      <w:r w:rsidR="00FD0077">
        <w:t xml:space="preserve">credit that the presentation is so compelling. And here we come to the third, most important, point. Luhmann’s view of the world could not be of such interest had its concept of reflexivity as self-reference not given us some sort of </w:t>
      </w:r>
      <w:r w:rsidR="00DB5E09">
        <w:t xml:space="preserve">insight into </w:t>
      </w:r>
      <w:r w:rsidR="00EA45FE">
        <w:t xml:space="preserve">the ability of economic, political and social </w:t>
      </w:r>
      <w:r w:rsidR="00FC478C">
        <w:t>elites</w:t>
      </w:r>
      <w:r w:rsidR="00EA45FE">
        <w:t xml:space="preserve"> to maintain domination despite </w:t>
      </w:r>
      <w:r w:rsidR="0081343D">
        <w:t xml:space="preserve">their growing </w:t>
      </w:r>
      <w:r w:rsidR="00EA45FE">
        <w:t xml:space="preserve">lack of input and output legitimacy that is a </w:t>
      </w:r>
      <w:r w:rsidR="00FD0077">
        <w:t xml:space="preserve">fundamental feature of </w:t>
      </w:r>
      <w:r w:rsidR="00FC478C">
        <w:t xml:space="preserve">contemporary </w:t>
      </w:r>
      <w:r w:rsidR="0081343D">
        <w:t>liberal democratic society</w:t>
      </w:r>
      <w:r w:rsidR="00FD0077">
        <w:t xml:space="preserve">. </w:t>
      </w:r>
      <w:r w:rsidR="00A61CBA">
        <w:t>T</w:t>
      </w:r>
      <w:r w:rsidR="00C36ADF">
        <w:t xml:space="preserve">he abyss of </w:t>
      </w:r>
      <w:r w:rsidR="007B1768">
        <w:t xml:space="preserve">political </w:t>
      </w:r>
      <w:r w:rsidR="00C36ADF">
        <w:t>self-reference of Australian energy regulat</w:t>
      </w:r>
      <w:r w:rsidR="00DB5E09">
        <w:t xml:space="preserve">ion </w:t>
      </w:r>
      <w:r w:rsidR="004B4284">
        <w:t xml:space="preserve">exposed by </w:t>
      </w:r>
      <w:r w:rsidR="00C36ADF">
        <w:t xml:space="preserve">Simon is </w:t>
      </w:r>
      <w:r w:rsidR="00DB5E09">
        <w:t xml:space="preserve">yet more evidence that it would </w:t>
      </w:r>
      <w:r w:rsidR="00C36ADF">
        <w:t xml:space="preserve">only </w:t>
      </w:r>
      <w:r w:rsidR="00DB5E09">
        <w:t xml:space="preserve">be </w:t>
      </w:r>
      <w:r w:rsidR="00C36ADF">
        <w:t>fair to Luhmann to ask whether we should take him, not merely seriously, for this is beyond question, but literally, though in the end Simon does not.</w:t>
      </w:r>
    </w:p>
    <w:sectPr w:rsidR="00C36AD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6D30" w:rsidRDefault="00E96D30" w:rsidP="001F6283">
      <w:pPr>
        <w:spacing w:line="240" w:lineRule="auto"/>
      </w:pPr>
      <w:r>
        <w:separator/>
      </w:r>
    </w:p>
  </w:endnote>
  <w:endnote w:type="continuationSeparator" w:id="0">
    <w:p w:rsidR="00E96D30" w:rsidRDefault="00E96D30" w:rsidP="001F62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9036263"/>
      <w:docPartObj>
        <w:docPartGallery w:val="Page Numbers (Bottom of Page)"/>
        <w:docPartUnique/>
      </w:docPartObj>
    </w:sdtPr>
    <w:sdtEndPr>
      <w:rPr>
        <w:noProof/>
      </w:rPr>
    </w:sdtEndPr>
    <w:sdtContent>
      <w:p w:rsidR="005E0F94" w:rsidRDefault="005E0F94">
        <w:pPr>
          <w:pStyle w:val="Footer"/>
          <w:jc w:val="center"/>
        </w:pPr>
      </w:p>
      <w:p w:rsidR="005E0F94" w:rsidRDefault="005E0F94">
        <w:pPr>
          <w:pStyle w:val="Footer"/>
          <w:jc w:val="center"/>
        </w:pPr>
        <w:r>
          <w:fldChar w:fldCharType="begin"/>
        </w:r>
        <w:r>
          <w:instrText xml:space="preserve"> PAGE   \* MERGEFORMAT </w:instrText>
        </w:r>
        <w:r>
          <w:fldChar w:fldCharType="separate"/>
        </w:r>
        <w:r w:rsidR="006B63F6">
          <w:rPr>
            <w:noProof/>
          </w:rPr>
          <w:t>10</w:t>
        </w:r>
        <w:r>
          <w:rPr>
            <w:noProof/>
          </w:rPr>
          <w:fldChar w:fldCharType="end"/>
        </w:r>
      </w:p>
    </w:sdtContent>
  </w:sdt>
  <w:p w:rsidR="005E0F94" w:rsidRDefault="005E0F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6D30" w:rsidRPr="000621D0" w:rsidRDefault="00E96D30" w:rsidP="000621D0">
      <w:pPr>
        <w:pStyle w:val="Footer"/>
      </w:pPr>
    </w:p>
  </w:footnote>
  <w:footnote w:type="continuationSeparator" w:id="0">
    <w:p w:rsidR="00E96D30" w:rsidRDefault="00E96D30" w:rsidP="001F6283">
      <w:pPr>
        <w:spacing w:line="240" w:lineRule="auto"/>
      </w:pPr>
      <w:r>
        <w:continuationSeparator/>
      </w:r>
    </w:p>
  </w:footnote>
  <w:footnote w:id="1">
    <w:p w:rsidR="00007780" w:rsidRDefault="00007780" w:rsidP="000621D0">
      <w:pPr>
        <w:pStyle w:val="FootnoteText"/>
      </w:pPr>
      <w:r>
        <w:rPr>
          <w:rStyle w:val="FootnoteReference"/>
        </w:rPr>
        <w:footnoteRef/>
      </w:r>
      <w:r>
        <w:t xml:space="preserve"> </w:t>
      </w:r>
      <w:r w:rsidR="000621D0">
        <w:t>Your reviewer has been able to consider th</w:t>
      </w:r>
      <w:r w:rsidR="000A6535">
        <w:t>ese</w:t>
      </w:r>
      <w:r w:rsidR="000621D0">
        <w:t xml:space="preserve"> aspect</w:t>
      </w:r>
      <w:r w:rsidR="000A6535">
        <w:t>s</w:t>
      </w:r>
      <w:r w:rsidR="000621D0">
        <w:t xml:space="preserve"> of Luhmann’s work at greater length in D. Campbell, ‘Luhmann Without Tears’ </w:t>
      </w:r>
      <w:r w:rsidR="000621D0" w:rsidRPr="000621D0">
        <w:t xml:space="preserve">(2013) 33 </w:t>
      </w:r>
      <w:r w:rsidR="000621D0" w:rsidRPr="000621D0">
        <w:rPr>
          <w:i/>
        </w:rPr>
        <w:t>Legal Studies</w:t>
      </w:r>
      <w:r w:rsidR="000621D0" w:rsidRPr="000621D0">
        <w:t xml:space="preserve"> 162</w:t>
      </w:r>
      <w:r w:rsidR="000621D0">
        <w:t>, 174-</w:t>
      </w:r>
      <w:r w:rsidR="000A6535">
        <w:t xml:space="preserve">81. The commentary which best brings out the tone of Luhmann’s view of the world that is the essential point here is M. King and C. Thornhill, </w:t>
      </w:r>
      <w:r w:rsidR="000A6535" w:rsidRPr="000A6535">
        <w:rPr>
          <w:i/>
        </w:rPr>
        <w:t>Niklas Luhmann’s Theory of Politics and Law</w:t>
      </w:r>
      <w:r w:rsidR="000A6535">
        <w:t xml:space="preserve"> (2003). The work of Luhmann’s own which, in your reviewer’s opinion, gives best expression to that tone is N. Luhmann, </w:t>
      </w:r>
      <w:r w:rsidR="000A6535" w:rsidRPr="000A6535">
        <w:rPr>
          <w:i/>
        </w:rPr>
        <w:t>Ecological Communication</w:t>
      </w:r>
      <w:r w:rsidR="000A6535">
        <w:t xml:space="preserve"> (1989).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DBF"/>
    <w:rsid w:val="00000C2B"/>
    <w:rsid w:val="00000E4C"/>
    <w:rsid w:val="0000121B"/>
    <w:rsid w:val="0000141E"/>
    <w:rsid w:val="0000194B"/>
    <w:rsid w:val="00001C61"/>
    <w:rsid w:val="00002A03"/>
    <w:rsid w:val="00002A2F"/>
    <w:rsid w:val="00002CCD"/>
    <w:rsid w:val="00002F15"/>
    <w:rsid w:val="0000324C"/>
    <w:rsid w:val="00003879"/>
    <w:rsid w:val="00003CBC"/>
    <w:rsid w:val="00003CD9"/>
    <w:rsid w:val="00003F71"/>
    <w:rsid w:val="000045F1"/>
    <w:rsid w:val="000047E4"/>
    <w:rsid w:val="000049DA"/>
    <w:rsid w:val="000051FE"/>
    <w:rsid w:val="0000533D"/>
    <w:rsid w:val="000057EA"/>
    <w:rsid w:val="000058D7"/>
    <w:rsid w:val="00005B84"/>
    <w:rsid w:val="000062DF"/>
    <w:rsid w:val="00006319"/>
    <w:rsid w:val="0000638D"/>
    <w:rsid w:val="0000647E"/>
    <w:rsid w:val="000064C7"/>
    <w:rsid w:val="00006670"/>
    <w:rsid w:val="00007285"/>
    <w:rsid w:val="0000744A"/>
    <w:rsid w:val="000076E8"/>
    <w:rsid w:val="00007780"/>
    <w:rsid w:val="0000787C"/>
    <w:rsid w:val="00007B1E"/>
    <w:rsid w:val="00007E2D"/>
    <w:rsid w:val="00010223"/>
    <w:rsid w:val="00010B2A"/>
    <w:rsid w:val="00010C88"/>
    <w:rsid w:val="00011027"/>
    <w:rsid w:val="0001133B"/>
    <w:rsid w:val="00011AF9"/>
    <w:rsid w:val="00011E62"/>
    <w:rsid w:val="00011FAD"/>
    <w:rsid w:val="000120E9"/>
    <w:rsid w:val="000124DB"/>
    <w:rsid w:val="00012627"/>
    <w:rsid w:val="00012A9D"/>
    <w:rsid w:val="00012B21"/>
    <w:rsid w:val="00012E45"/>
    <w:rsid w:val="00012EBA"/>
    <w:rsid w:val="00013332"/>
    <w:rsid w:val="0001363F"/>
    <w:rsid w:val="00013736"/>
    <w:rsid w:val="00013B45"/>
    <w:rsid w:val="00013DB0"/>
    <w:rsid w:val="00013EF6"/>
    <w:rsid w:val="00013FF9"/>
    <w:rsid w:val="000142EB"/>
    <w:rsid w:val="0001434A"/>
    <w:rsid w:val="00014734"/>
    <w:rsid w:val="0001478B"/>
    <w:rsid w:val="000148FD"/>
    <w:rsid w:val="00014A9C"/>
    <w:rsid w:val="00014AFD"/>
    <w:rsid w:val="0001524F"/>
    <w:rsid w:val="0001554A"/>
    <w:rsid w:val="0001579C"/>
    <w:rsid w:val="00015A46"/>
    <w:rsid w:val="00015A5D"/>
    <w:rsid w:val="00015D38"/>
    <w:rsid w:val="000161AC"/>
    <w:rsid w:val="00016224"/>
    <w:rsid w:val="0001671D"/>
    <w:rsid w:val="00016CA2"/>
    <w:rsid w:val="00017525"/>
    <w:rsid w:val="00017955"/>
    <w:rsid w:val="000179DE"/>
    <w:rsid w:val="00017A76"/>
    <w:rsid w:val="00020146"/>
    <w:rsid w:val="000202C5"/>
    <w:rsid w:val="00020708"/>
    <w:rsid w:val="0002079A"/>
    <w:rsid w:val="000208EE"/>
    <w:rsid w:val="000208FC"/>
    <w:rsid w:val="00020A83"/>
    <w:rsid w:val="0002127F"/>
    <w:rsid w:val="0002140E"/>
    <w:rsid w:val="00021494"/>
    <w:rsid w:val="00021789"/>
    <w:rsid w:val="00021B3A"/>
    <w:rsid w:val="00021BDE"/>
    <w:rsid w:val="00021BE8"/>
    <w:rsid w:val="00022A98"/>
    <w:rsid w:val="00022F32"/>
    <w:rsid w:val="00023072"/>
    <w:rsid w:val="0002353F"/>
    <w:rsid w:val="0002380D"/>
    <w:rsid w:val="00023A9E"/>
    <w:rsid w:val="00023AD7"/>
    <w:rsid w:val="00023BAE"/>
    <w:rsid w:val="00023FBC"/>
    <w:rsid w:val="00024316"/>
    <w:rsid w:val="0002432E"/>
    <w:rsid w:val="000244EF"/>
    <w:rsid w:val="00024744"/>
    <w:rsid w:val="0002491C"/>
    <w:rsid w:val="00024D64"/>
    <w:rsid w:val="00024E0E"/>
    <w:rsid w:val="00024EFA"/>
    <w:rsid w:val="00025231"/>
    <w:rsid w:val="00025628"/>
    <w:rsid w:val="00025988"/>
    <w:rsid w:val="00025DAD"/>
    <w:rsid w:val="00026145"/>
    <w:rsid w:val="000263E3"/>
    <w:rsid w:val="00026BA5"/>
    <w:rsid w:val="00026D08"/>
    <w:rsid w:val="00026D6B"/>
    <w:rsid w:val="00026E7D"/>
    <w:rsid w:val="00027161"/>
    <w:rsid w:val="0002727E"/>
    <w:rsid w:val="00027353"/>
    <w:rsid w:val="00027423"/>
    <w:rsid w:val="00027493"/>
    <w:rsid w:val="0002770D"/>
    <w:rsid w:val="00027836"/>
    <w:rsid w:val="00027AB8"/>
    <w:rsid w:val="00027BED"/>
    <w:rsid w:val="00030162"/>
    <w:rsid w:val="00030165"/>
    <w:rsid w:val="00031469"/>
    <w:rsid w:val="000317D3"/>
    <w:rsid w:val="000319EA"/>
    <w:rsid w:val="00031E09"/>
    <w:rsid w:val="00032354"/>
    <w:rsid w:val="0003271D"/>
    <w:rsid w:val="00032746"/>
    <w:rsid w:val="00032DE3"/>
    <w:rsid w:val="00032F6B"/>
    <w:rsid w:val="0003311E"/>
    <w:rsid w:val="0003319A"/>
    <w:rsid w:val="00033286"/>
    <w:rsid w:val="000333A7"/>
    <w:rsid w:val="00033412"/>
    <w:rsid w:val="00033C14"/>
    <w:rsid w:val="00033E4D"/>
    <w:rsid w:val="00034133"/>
    <w:rsid w:val="000342E7"/>
    <w:rsid w:val="00034439"/>
    <w:rsid w:val="000345E8"/>
    <w:rsid w:val="00034700"/>
    <w:rsid w:val="00034A4C"/>
    <w:rsid w:val="00034A4D"/>
    <w:rsid w:val="00034B1D"/>
    <w:rsid w:val="00035234"/>
    <w:rsid w:val="000353A3"/>
    <w:rsid w:val="000354F2"/>
    <w:rsid w:val="00035ADF"/>
    <w:rsid w:val="00035C88"/>
    <w:rsid w:val="00035D12"/>
    <w:rsid w:val="000362CA"/>
    <w:rsid w:val="0003648D"/>
    <w:rsid w:val="00036A07"/>
    <w:rsid w:val="00036B3C"/>
    <w:rsid w:val="00037655"/>
    <w:rsid w:val="00037913"/>
    <w:rsid w:val="00037A93"/>
    <w:rsid w:val="00037B88"/>
    <w:rsid w:val="00037C02"/>
    <w:rsid w:val="00037CDD"/>
    <w:rsid w:val="000404A9"/>
    <w:rsid w:val="000407F8"/>
    <w:rsid w:val="00040A08"/>
    <w:rsid w:val="00040F95"/>
    <w:rsid w:val="0004134F"/>
    <w:rsid w:val="000416F0"/>
    <w:rsid w:val="00041B73"/>
    <w:rsid w:val="00041F65"/>
    <w:rsid w:val="00041FCD"/>
    <w:rsid w:val="00042566"/>
    <w:rsid w:val="00042616"/>
    <w:rsid w:val="000428D0"/>
    <w:rsid w:val="00042AE1"/>
    <w:rsid w:val="00043189"/>
    <w:rsid w:val="000431C0"/>
    <w:rsid w:val="000431EC"/>
    <w:rsid w:val="00043322"/>
    <w:rsid w:val="000438E4"/>
    <w:rsid w:val="00043D04"/>
    <w:rsid w:val="00044E4C"/>
    <w:rsid w:val="00044F12"/>
    <w:rsid w:val="00045011"/>
    <w:rsid w:val="000453B3"/>
    <w:rsid w:val="0004540F"/>
    <w:rsid w:val="0004542D"/>
    <w:rsid w:val="00045436"/>
    <w:rsid w:val="00045541"/>
    <w:rsid w:val="000455B1"/>
    <w:rsid w:val="000459ED"/>
    <w:rsid w:val="00045C12"/>
    <w:rsid w:val="00045E9B"/>
    <w:rsid w:val="00046CA0"/>
    <w:rsid w:val="00046E90"/>
    <w:rsid w:val="00046FD7"/>
    <w:rsid w:val="0004712D"/>
    <w:rsid w:val="00047825"/>
    <w:rsid w:val="000479D7"/>
    <w:rsid w:val="00047B20"/>
    <w:rsid w:val="00047F41"/>
    <w:rsid w:val="00050425"/>
    <w:rsid w:val="00050ABB"/>
    <w:rsid w:val="00050BC3"/>
    <w:rsid w:val="00050E85"/>
    <w:rsid w:val="0005121E"/>
    <w:rsid w:val="00051302"/>
    <w:rsid w:val="0005146E"/>
    <w:rsid w:val="000515D6"/>
    <w:rsid w:val="00051BC4"/>
    <w:rsid w:val="00051C7E"/>
    <w:rsid w:val="00051DD1"/>
    <w:rsid w:val="00052031"/>
    <w:rsid w:val="0005228D"/>
    <w:rsid w:val="00052325"/>
    <w:rsid w:val="00052588"/>
    <w:rsid w:val="00052BD7"/>
    <w:rsid w:val="00053A57"/>
    <w:rsid w:val="00053ACA"/>
    <w:rsid w:val="00053B75"/>
    <w:rsid w:val="00054100"/>
    <w:rsid w:val="0005419C"/>
    <w:rsid w:val="0005437B"/>
    <w:rsid w:val="000544D9"/>
    <w:rsid w:val="000547FF"/>
    <w:rsid w:val="00055998"/>
    <w:rsid w:val="00055C05"/>
    <w:rsid w:val="00056020"/>
    <w:rsid w:val="000561B8"/>
    <w:rsid w:val="000562BE"/>
    <w:rsid w:val="00056719"/>
    <w:rsid w:val="00056A1B"/>
    <w:rsid w:val="00056B84"/>
    <w:rsid w:val="0005717F"/>
    <w:rsid w:val="000575C1"/>
    <w:rsid w:val="000576D9"/>
    <w:rsid w:val="000578BE"/>
    <w:rsid w:val="00057A4C"/>
    <w:rsid w:val="00057BF8"/>
    <w:rsid w:val="0006012D"/>
    <w:rsid w:val="000602E1"/>
    <w:rsid w:val="0006032B"/>
    <w:rsid w:val="000603CB"/>
    <w:rsid w:val="00060747"/>
    <w:rsid w:val="00060940"/>
    <w:rsid w:val="00060CDE"/>
    <w:rsid w:val="00060DE4"/>
    <w:rsid w:val="00060FB7"/>
    <w:rsid w:val="0006103D"/>
    <w:rsid w:val="0006106E"/>
    <w:rsid w:val="000611E7"/>
    <w:rsid w:val="000613F0"/>
    <w:rsid w:val="00061513"/>
    <w:rsid w:val="00061572"/>
    <w:rsid w:val="00061661"/>
    <w:rsid w:val="00061C85"/>
    <w:rsid w:val="00062104"/>
    <w:rsid w:val="0006218B"/>
    <w:rsid w:val="000621D0"/>
    <w:rsid w:val="0006224B"/>
    <w:rsid w:val="0006247B"/>
    <w:rsid w:val="0006266A"/>
    <w:rsid w:val="00062782"/>
    <w:rsid w:val="000628C4"/>
    <w:rsid w:val="000629A7"/>
    <w:rsid w:val="00062CB9"/>
    <w:rsid w:val="0006335D"/>
    <w:rsid w:val="0006343F"/>
    <w:rsid w:val="000637D3"/>
    <w:rsid w:val="00064532"/>
    <w:rsid w:val="0006458C"/>
    <w:rsid w:val="00064D63"/>
    <w:rsid w:val="00064D6A"/>
    <w:rsid w:val="00064EBB"/>
    <w:rsid w:val="00064EF9"/>
    <w:rsid w:val="00064F2A"/>
    <w:rsid w:val="000652A3"/>
    <w:rsid w:val="00065674"/>
    <w:rsid w:val="00065B24"/>
    <w:rsid w:val="00065DDF"/>
    <w:rsid w:val="00066027"/>
    <w:rsid w:val="000664AC"/>
    <w:rsid w:val="00066A7C"/>
    <w:rsid w:val="00066A7D"/>
    <w:rsid w:val="00066B7E"/>
    <w:rsid w:val="00066BD5"/>
    <w:rsid w:val="000670B3"/>
    <w:rsid w:val="00067140"/>
    <w:rsid w:val="0006768A"/>
    <w:rsid w:val="00067FD1"/>
    <w:rsid w:val="00067FFD"/>
    <w:rsid w:val="0007034D"/>
    <w:rsid w:val="000704E3"/>
    <w:rsid w:val="00070530"/>
    <w:rsid w:val="00070BE1"/>
    <w:rsid w:val="00070E4A"/>
    <w:rsid w:val="0007195E"/>
    <w:rsid w:val="00071A09"/>
    <w:rsid w:val="0007270D"/>
    <w:rsid w:val="000727BE"/>
    <w:rsid w:val="00072AB5"/>
    <w:rsid w:val="00072CA6"/>
    <w:rsid w:val="00072E32"/>
    <w:rsid w:val="00072E9C"/>
    <w:rsid w:val="00073263"/>
    <w:rsid w:val="000738E0"/>
    <w:rsid w:val="00073980"/>
    <w:rsid w:val="00073B7B"/>
    <w:rsid w:val="00073C78"/>
    <w:rsid w:val="00073E21"/>
    <w:rsid w:val="00074045"/>
    <w:rsid w:val="000746F7"/>
    <w:rsid w:val="000755B7"/>
    <w:rsid w:val="00075D9B"/>
    <w:rsid w:val="00075E77"/>
    <w:rsid w:val="00076212"/>
    <w:rsid w:val="00076487"/>
    <w:rsid w:val="0007678A"/>
    <w:rsid w:val="00076AB5"/>
    <w:rsid w:val="00076E4E"/>
    <w:rsid w:val="00076E8B"/>
    <w:rsid w:val="0007716E"/>
    <w:rsid w:val="000772DF"/>
    <w:rsid w:val="000774A3"/>
    <w:rsid w:val="0007751F"/>
    <w:rsid w:val="00077E9E"/>
    <w:rsid w:val="00077F1B"/>
    <w:rsid w:val="00077F7A"/>
    <w:rsid w:val="00080469"/>
    <w:rsid w:val="00080490"/>
    <w:rsid w:val="00080BF5"/>
    <w:rsid w:val="00080D13"/>
    <w:rsid w:val="00080EC6"/>
    <w:rsid w:val="000810B5"/>
    <w:rsid w:val="00081294"/>
    <w:rsid w:val="0008187F"/>
    <w:rsid w:val="00081E6E"/>
    <w:rsid w:val="00081F3F"/>
    <w:rsid w:val="0008204D"/>
    <w:rsid w:val="0008223C"/>
    <w:rsid w:val="000822BF"/>
    <w:rsid w:val="000829BC"/>
    <w:rsid w:val="00082BB8"/>
    <w:rsid w:val="00082E55"/>
    <w:rsid w:val="0008386D"/>
    <w:rsid w:val="00083A48"/>
    <w:rsid w:val="00083D0C"/>
    <w:rsid w:val="00083F5A"/>
    <w:rsid w:val="00083FE0"/>
    <w:rsid w:val="00084045"/>
    <w:rsid w:val="00084B40"/>
    <w:rsid w:val="00084C8A"/>
    <w:rsid w:val="00084D67"/>
    <w:rsid w:val="00084FF5"/>
    <w:rsid w:val="000850C3"/>
    <w:rsid w:val="00085A1B"/>
    <w:rsid w:val="00085CD1"/>
    <w:rsid w:val="0008610B"/>
    <w:rsid w:val="00086382"/>
    <w:rsid w:val="000864E1"/>
    <w:rsid w:val="00086722"/>
    <w:rsid w:val="00086A88"/>
    <w:rsid w:val="00086BCC"/>
    <w:rsid w:val="000870CE"/>
    <w:rsid w:val="0008754E"/>
    <w:rsid w:val="000878F3"/>
    <w:rsid w:val="0008797C"/>
    <w:rsid w:val="000901DD"/>
    <w:rsid w:val="0009043F"/>
    <w:rsid w:val="00090620"/>
    <w:rsid w:val="0009062F"/>
    <w:rsid w:val="00090C8B"/>
    <w:rsid w:val="00091062"/>
    <w:rsid w:val="00091476"/>
    <w:rsid w:val="000915D6"/>
    <w:rsid w:val="00091988"/>
    <w:rsid w:val="00091B76"/>
    <w:rsid w:val="00091D3C"/>
    <w:rsid w:val="00091F96"/>
    <w:rsid w:val="00091FEE"/>
    <w:rsid w:val="000921E7"/>
    <w:rsid w:val="000922D2"/>
    <w:rsid w:val="000923BF"/>
    <w:rsid w:val="000927F3"/>
    <w:rsid w:val="00092E72"/>
    <w:rsid w:val="00092E74"/>
    <w:rsid w:val="00092FC8"/>
    <w:rsid w:val="00093416"/>
    <w:rsid w:val="0009353B"/>
    <w:rsid w:val="000938D1"/>
    <w:rsid w:val="00093CCF"/>
    <w:rsid w:val="00093CEF"/>
    <w:rsid w:val="00093DF3"/>
    <w:rsid w:val="00094232"/>
    <w:rsid w:val="00094DFE"/>
    <w:rsid w:val="0009570C"/>
    <w:rsid w:val="000957B3"/>
    <w:rsid w:val="000958C1"/>
    <w:rsid w:val="00095902"/>
    <w:rsid w:val="000959D4"/>
    <w:rsid w:val="000959EC"/>
    <w:rsid w:val="00095A2B"/>
    <w:rsid w:val="00095EDA"/>
    <w:rsid w:val="000961A1"/>
    <w:rsid w:val="00096721"/>
    <w:rsid w:val="000967D8"/>
    <w:rsid w:val="00096E22"/>
    <w:rsid w:val="00096FC3"/>
    <w:rsid w:val="00097052"/>
    <w:rsid w:val="00097446"/>
    <w:rsid w:val="000977B9"/>
    <w:rsid w:val="00097AB2"/>
    <w:rsid w:val="00097DCF"/>
    <w:rsid w:val="00097F1B"/>
    <w:rsid w:val="00097F96"/>
    <w:rsid w:val="000A054C"/>
    <w:rsid w:val="000A05CE"/>
    <w:rsid w:val="000A0691"/>
    <w:rsid w:val="000A092A"/>
    <w:rsid w:val="000A0D4B"/>
    <w:rsid w:val="000A0E8A"/>
    <w:rsid w:val="000A135B"/>
    <w:rsid w:val="000A1714"/>
    <w:rsid w:val="000A1739"/>
    <w:rsid w:val="000A199F"/>
    <w:rsid w:val="000A1ABF"/>
    <w:rsid w:val="000A1C57"/>
    <w:rsid w:val="000A1CAB"/>
    <w:rsid w:val="000A2585"/>
    <w:rsid w:val="000A273F"/>
    <w:rsid w:val="000A2D3A"/>
    <w:rsid w:val="000A2DBC"/>
    <w:rsid w:val="000A2ED1"/>
    <w:rsid w:val="000A2F57"/>
    <w:rsid w:val="000A32AB"/>
    <w:rsid w:val="000A3828"/>
    <w:rsid w:val="000A3CCB"/>
    <w:rsid w:val="000A3F0C"/>
    <w:rsid w:val="000A42F5"/>
    <w:rsid w:val="000A4A5A"/>
    <w:rsid w:val="000A4BFF"/>
    <w:rsid w:val="000A5802"/>
    <w:rsid w:val="000A5B38"/>
    <w:rsid w:val="000A60DB"/>
    <w:rsid w:val="000A61A7"/>
    <w:rsid w:val="000A6304"/>
    <w:rsid w:val="000A635D"/>
    <w:rsid w:val="000A6535"/>
    <w:rsid w:val="000A6A8F"/>
    <w:rsid w:val="000A6AEB"/>
    <w:rsid w:val="000A73D6"/>
    <w:rsid w:val="000A79BE"/>
    <w:rsid w:val="000A7DB6"/>
    <w:rsid w:val="000A7DD2"/>
    <w:rsid w:val="000A7E7D"/>
    <w:rsid w:val="000A7F00"/>
    <w:rsid w:val="000A7F23"/>
    <w:rsid w:val="000B000B"/>
    <w:rsid w:val="000B01BA"/>
    <w:rsid w:val="000B0CA5"/>
    <w:rsid w:val="000B0E79"/>
    <w:rsid w:val="000B12A1"/>
    <w:rsid w:val="000B1355"/>
    <w:rsid w:val="000B155A"/>
    <w:rsid w:val="000B15B8"/>
    <w:rsid w:val="000B1B62"/>
    <w:rsid w:val="000B1F81"/>
    <w:rsid w:val="000B2227"/>
    <w:rsid w:val="000B22D4"/>
    <w:rsid w:val="000B24D6"/>
    <w:rsid w:val="000B25A5"/>
    <w:rsid w:val="000B269A"/>
    <w:rsid w:val="000B2CF5"/>
    <w:rsid w:val="000B2D17"/>
    <w:rsid w:val="000B2F88"/>
    <w:rsid w:val="000B34C7"/>
    <w:rsid w:val="000B3E6F"/>
    <w:rsid w:val="000B40D2"/>
    <w:rsid w:val="000B4399"/>
    <w:rsid w:val="000B537D"/>
    <w:rsid w:val="000B5783"/>
    <w:rsid w:val="000B5A32"/>
    <w:rsid w:val="000B5DA3"/>
    <w:rsid w:val="000B62BA"/>
    <w:rsid w:val="000B6759"/>
    <w:rsid w:val="000B71E1"/>
    <w:rsid w:val="000B77D1"/>
    <w:rsid w:val="000B78EE"/>
    <w:rsid w:val="000B7C6D"/>
    <w:rsid w:val="000B7D04"/>
    <w:rsid w:val="000C0671"/>
    <w:rsid w:val="000C08A7"/>
    <w:rsid w:val="000C0AAA"/>
    <w:rsid w:val="000C0BAC"/>
    <w:rsid w:val="000C1315"/>
    <w:rsid w:val="000C1335"/>
    <w:rsid w:val="000C1394"/>
    <w:rsid w:val="000C20D7"/>
    <w:rsid w:val="000C2A4A"/>
    <w:rsid w:val="000C2AA1"/>
    <w:rsid w:val="000C2BA8"/>
    <w:rsid w:val="000C2C57"/>
    <w:rsid w:val="000C2CCA"/>
    <w:rsid w:val="000C3097"/>
    <w:rsid w:val="000C3519"/>
    <w:rsid w:val="000C352E"/>
    <w:rsid w:val="000C3AB1"/>
    <w:rsid w:val="000C3C75"/>
    <w:rsid w:val="000C44CB"/>
    <w:rsid w:val="000C45A0"/>
    <w:rsid w:val="000C4AE3"/>
    <w:rsid w:val="000C4D41"/>
    <w:rsid w:val="000C52D7"/>
    <w:rsid w:val="000C6A3E"/>
    <w:rsid w:val="000C704D"/>
    <w:rsid w:val="000C7498"/>
    <w:rsid w:val="000C797A"/>
    <w:rsid w:val="000D02B7"/>
    <w:rsid w:val="000D03BF"/>
    <w:rsid w:val="000D09F7"/>
    <w:rsid w:val="000D0C16"/>
    <w:rsid w:val="000D0D44"/>
    <w:rsid w:val="000D0F51"/>
    <w:rsid w:val="000D1009"/>
    <w:rsid w:val="000D1152"/>
    <w:rsid w:val="000D1536"/>
    <w:rsid w:val="000D18D0"/>
    <w:rsid w:val="000D19ED"/>
    <w:rsid w:val="000D1EA8"/>
    <w:rsid w:val="000D1F5C"/>
    <w:rsid w:val="000D21E8"/>
    <w:rsid w:val="000D2A37"/>
    <w:rsid w:val="000D2B35"/>
    <w:rsid w:val="000D2D83"/>
    <w:rsid w:val="000D3064"/>
    <w:rsid w:val="000D30BF"/>
    <w:rsid w:val="000D3203"/>
    <w:rsid w:val="000D327F"/>
    <w:rsid w:val="000D3655"/>
    <w:rsid w:val="000D3731"/>
    <w:rsid w:val="000D3B5D"/>
    <w:rsid w:val="000D3BD1"/>
    <w:rsid w:val="000D3F84"/>
    <w:rsid w:val="000D40F2"/>
    <w:rsid w:val="000D4319"/>
    <w:rsid w:val="000D4470"/>
    <w:rsid w:val="000D469B"/>
    <w:rsid w:val="000D4907"/>
    <w:rsid w:val="000D4BA7"/>
    <w:rsid w:val="000D4DEE"/>
    <w:rsid w:val="000D5247"/>
    <w:rsid w:val="000D559A"/>
    <w:rsid w:val="000D5A60"/>
    <w:rsid w:val="000D5BE4"/>
    <w:rsid w:val="000D5D97"/>
    <w:rsid w:val="000D5DAF"/>
    <w:rsid w:val="000D5F14"/>
    <w:rsid w:val="000D6375"/>
    <w:rsid w:val="000D65E8"/>
    <w:rsid w:val="000D6839"/>
    <w:rsid w:val="000D6944"/>
    <w:rsid w:val="000D6B80"/>
    <w:rsid w:val="000D749C"/>
    <w:rsid w:val="000D76E4"/>
    <w:rsid w:val="000D790C"/>
    <w:rsid w:val="000D7B42"/>
    <w:rsid w:val="000D7E79"/>
    <w:rsid w:val="000E0BD0"/>
    <w:rsid w:val="000E1288"/>
    <w:rsid w:val="000E164F"/>
    <w:rsid w:val="000E1A96"/>
    <w:rsid w:val="000E2328"/>
    <w:rsid w:val="000E25D5"/>
    <w:rsid w:val="000E290A"/>
    <w:rsid w:val="000E2915"/>
    <w:rsid w:val="000E3186"/>
    <w:rsid w:val="000E3961"/>
    <w:rsid w:val="000E3B0B"/>
    <w:rsid w:val="000E3C47"/>
    <w:rsid w:val="000E3E3B"/>
    <w:rsid w:val="000E3E73"/>
    <w:rsid w:val="000E4789"/>
    <w:rsid w:val="000E48C3"/>
    <w:rsid w:val="000E49D8"/>
    <w:rsid w:val="000E4A1F"/>
    <w:rsid w:val="000E4AAB"/>
    <w:rsid w:val="000E4D10"/>
    <w:rsid w:val="000E4F47"/>
    <w:rsid w:val="000E5051"/>
    <w:rsid w:val="000E52C3"/>
    <w:rsid w:val="000E533A"/>
    <w:rsid w:val="000E547F"/>
    <w:rsid w:val="000E5624"/>
    <w:rsid w:val="000E5E88"/>
    <w:rsid w:val="000E66E0"/>
    <w:rsid w:val="000E6942"/>
    <w:rsid w:val="000E6B7D"/>
    <w:rsid w:val="000E7250"/>
    <w:rsid w:val="000E74EA"/>
    <w:rsid w:val="000E7511"/>
    <w:rsid w:val="000E75F5"/>
    <w:rsid w:val="000E79F9"/>
    <w:rsid w:val="000E7F3E"/>
    <w:rsid w:val="000F0117"/>
    <w:rsid w:val="000F019D"/>
    <w:rsid w:val="000F03C6"/>
    <w:rsid w:val="000F0C8F"/>
    <w:rsid w:val="000F0D7F"/>
    <w:rsid w:val="000F0E40"/>
    <w:rsid w:val="000F0EC7"/>
    <w:rsid w:val="000F14F5"/>
    <w:rsid w:val="000F1EB1"/>
    <w:rsid w:val="000F1FAD"/>
    <w:rsid w:val="000F2535"/>
    <w:rsid w:val="000F2566"/>
    <w:rsid w:val="000F25CF"/>
    <w:rsid w:val="000F28AD"/>
    <w:rsid w:val="000F29BA"/>
    <w:rsid w:val="000F2BD2"/>
    <w:rsid w:val="000F30E9"/>
    <w:rsid w:val="000F32ED"/>
    <w:rsid w:val="000F3608"/>
    <w:rsid w:val="000F383B"/>
    <w:rsid w:val="000F3C7B"/>
    <w:rsid w:val="000F3D95"/>
    <w:rsid w:val="000F4DD0"/>
    <w:rsid w:val="000F504A"/>
    <w:rsid w:val="000F5056"/>
    <w:rsid w:val="000F525F"/>
    <w:rsid w:val="000F54AC"/>
    <w:rsid w:val="000F5965"/>
    <w:rsid w:val="000F636F"/>
    <w:rsid w:val="000F67E0"/>
    <w:rsid w:val="000F6BB2"/>
    <w:rsid w:val="000F701C"/>
    <w:rsid w:val="000F7084"/>
    <w:rsid w:val="000F715F"/>
    <w:rsid w:val="00100600"/>
    <w:rsid w:val="0010083B"/>
    <w:rsid w:val="001009F5"/>
    <w:rsid w:val="00100A03"/>
    <w:rsid w:val="00100B07"/>
    <w:rsid w:val="00100DC2"/>
    <w:rsid w:val="00100E26"/>
    <w:rsid w:val="00100E6E"/>
    <w:rsid w:val="00100EEF"/>
    <w:rsid w:val="00100FFB"/>
    <w:rsid w:val="0010117A"/>
    <w:rsid w:val="00101667"/>
    <w:rsid w:val="001018F0"/>
    <w:rsid w:val="001019B8"/>
    <w:rsid w:val="00102194"/>
    <w:rsid w:val="001025F1"/>
    <w:rsid w:val="00102693"/>
    <w:rsid w:val="001030DE"/>
    <w:rsid w:val="00103A94"/>
    <w:rsid w:val="00103CC4"/>
    <w:rsid w:val="00104551"/>
    <w:rsid w:val="001047EC"/>
    <w:rsid w:val="00104A71"/>
    <w:rsid w:val="00104EF0"/>
    <w:rsid w:val="00105297"/>
    <w:rsid w:val="001052CB"/>
    <w:rsid w:val="001052EA"/>
    <w:rsid w:val="001053A4"/>
    <w:rsid w:val="001053EB"/>
    <w:rsid w:val="00105787"/>
    <w:rsid w:val="00105965"/>
    <w:rsid w:val="00105A01"/>
    <w:rsid w:val="001061C6"/>
    <w:rsid w:val="00106261"/>
    <w:rsid w:val="00106340"/>
    <w:rsid w:val="00106554"/>
    <w:rsid w:val="0010671C"/>
    <w:rsid w:val="00106844"/>
    <w:rsid w:val="00106EB0"/>
    <w:rsid w:val="00107384"/>
    <w:rsid w:val="00107D70"/>
    <w:rsid w:val="00107FED"/>
    <w:rsid w:val="00110064"/>
    <w:rsid w:val="0011008E"/>
    <w:rsid w:val="00110235"/>
    <w:rsid w:val="001103AA"/>
    <w:rsid w:val="0011097C"/>
    <w:rsid w:val="00110DB7"/>
    <w:rsid w:val="00111AFA"/>
    <w:rsid w:val="00111C98"/>
    <w:rsid w:val="00111D31"/>
    <w:rsid w:val="00111D4A"/>
    <w:rsid w:val="00111E17"/>
    <w:rsid w:val="00111FDA"/>
    <w:rsid w:val="0011259C"/>
    <w:rsid w:val="00113344"/>
    <w:rsid w:val="001139D9"/>
    <w:rsid w:val="00113AC8"/>
    <w:rsid w:val="00113BD6"/>
    <w:rsid w:val="00113D19"/>
    <w:rsid w:val="00113D40"/>
    <w:rsid w:val="00114080"/>
    <w:rsid w:val="001140EF"/>
    <w:rsid w:val="001143E9"/>
    <w:rsid w:val="00114571"/>
    <w:rsid w:val="0011471F"/>
    <w:rsid w:val="001149D1"/>
    <w:rsid w:val="0011505F"/>
    <w:rsid w:val="00115142"/>
    <w:rsid w:val="00115262"/>
    <w:rsid w:val="00115AF5"/>
    <w:rsid w:val="0011604E"/>
    <w:rsid w:val="001161AB"/>
    <w:rsid w:val="0011658F"/>
    <w:rsid w:val="00116916"/>
    <w:rsid w:val="00116DDE"/>
    <w:rsid w:val="00116E8F"/>
    <w:rsid w:val="00116F36"/>
    <w:rsid w:val="00117578"/>
    <w:rsid w:val="00117843"/>
    <w:rsid w:val="0011785D"/>
    <w:rsid w:val="00117BBD"/>
    <w:rsid w:val="00117FAE"/>
    <w:rsid w:val="001201DF"/>
    <w:rsid w:val="001207B8"/>
    <w:rsid w:val="00120998"/>
    <w:rsid w:val="00120CE0"/>
    <w:rsid w:val="001210F4"/>
    <w:rsid w:val="0012116C"/>
    <w:rsid w:val="00121724"/>
    <w:rsid w:val="00121EFA"/>
    <w:rsid w:val="00122001"/>
    <w:rsid w:val="001225A8"/>
    <w:rsid w:val="00122CD1"/>
    <w:rsid w:val="00122CF1"/>
    <w:rsid w:val="0012310A"/>
    <w:rsid w:val="00123131"/>
    <w:rsid w:val="0012332C"/>
    <w:rsid w:val="00123A3E"/>
    <w:rsid w:val="00123D7D"/>
    <w:rsid w:val="00123E02"/>
    <w:rsid w:val="0012414D"/>
    <w:rsid w:val="00124204"/>
    <w:rsid w:val="00124497"/>
    <w:rsid w:val="0012499A"/>
    <w:rsid w:val="00124BA7"/>
    <w:rsid w:val="0012515C"/>
    <w:rsid w:val="001251C4"/>
    <w:rsid w:val="00125260"/>
    <w:rsid w:val="001252A4"/>
    <w:rsid w:val="00126545"/>
    <w:rsid w:val="00126C59"/>
    <w:rsid w:val="00126D48"/>
    <w:rsid w:val="00126F46"/>
    <w:rsid w:val="0012709F"/>
    <w:rsid w:val="00127379"/>
    <w:rsid w:val="00127708"/>
    <w:rsid w:val="00127A4A"/>
    <w:rsid w:val="00127DA0"/>
    <w:rsid w:val="001303E0"/>
    <w:rsid w:val="00130457"/>
    <w:rsid w:val="001305A1"/>
    <w:rsid w:val="00130973"/>
    <w:rsid w:val="00130A4E"/>
    <w:rsid w:val="00130B2F"/>
    <w:rsid w:val="00130E25"/>
    <w:rsid w:val="00131620"/>
    <w:rsid w:val="00131641"/>
    <w:rsid w:val="00131793"/>
    <w:rsid w:val="00131894"/>
    <w:rsid w:val="001319DD"/>
    <w:rsid w:val="00131A54"/>
    <w:rsid w:val="00131CE2"/>
    <w:rsid w:val="00131EFE"/>
    <w:rsid w:val="001321DE"/>
    <w:rsid w:val="001322A3"/>
    <w:rsid w:val="001323A0"/>
    <w:rsid w:val="00132486"/>
    <w:rsid w:val="00132C91"/>
    <w:rsid w:val="001335C6"/>
    <w:rsid w:val="00133A06"/>
    <w:rsid w:val="00134247"/>
    <w:rsid w:val="00134303"/>
    <w:rsid w:val="00134558"/>
    <w:rsid w:val="00134DAA"/>
    <w:rsid w:val="00134FA7"/>
    <w:rsid w:val="00135337"/>
    <w:rsid w:val="001356DE"/>
    <w:rsid w:val="00136691"/>
    <w:rsid w:val="00136ABF"/>
    <w:rsid w:val="00136ACF"/>
    <w:rsid w:val="00136C94"/>
    <w:rsid w:val="00136F64"/>
    <w:rsid w:val="001370A5"/>
    <w:rsid w:val="0013723B"/>
    <w:rsid w:val="00137785"/>
    <w:rsid w:val="00137CE8"/>
    <w:rsid w:val="00137F0D"/>
    <w:rsid w:val="001401BC"/>
    <w:rsid w:val="00140232"/>
    <w:rsid w:val="001403CE"/>
    <w:rsid w:val="00140869"/>
    <w:rsid w:val="00140A59"/>
    <w:rsid w:val="00140C84"/>
    <w:rsid w:val="0014150D"/>
    <w:rsid w:val="001415F5"/>
    <w:rsid w:val="00141844"/>
    <w:rsid w:val="001420BF"/>
    <w:rsid w:val="001421C8"/>
    <w:rsid w:val="0014250E"/>
    <w:rsid w:val="00142C43"/>
    <w:rsid w:val="0014390A"/>
    <w:rsid w:val="00143DF1"/>
    <w:rsid w:val="00143EA2"/>
    <w:rsid w:val="00144149"/>
    <w:rsid w:val="0014451F"/>
    <w:rsid w:val="00144948"/>
    <w:rsid w:val="00144B23"/>
    <w:rsid w:val="00144DBF"/>
    <w:rsid w:val="001451B7"/>
    <w:rsid w:val="0014523D"/>
    <w:rsid w:val="00145854"/>
    <w:rsid w:val="00146714"/>
    <w:rsid w:val="00146AE4"/>
    <w:rsid w:val="00146DBB"/>
    <w:rsid w:val="0014720E"/>
    <w:rsid w:val="0014735E"/>
    <w:rsid w:val="001476B4"/>
    <w:rsid w:val="00147C04"/>
    <w:rsid w:val="00147D1C"/>
    <w:rsid w:val="0015049D"/>
    <w:rsid w:val="001504A8"/>
    <w:rsid w:val="00151456"/>
    <w:rsid w:val="001518E4"/>
    <w:rsid w:val="00151DBF"/>
    <w:rsid w:val="00151EBD"/>
    <w:rsid w:val="00152739"/>
    <w:rsid w:val="00152FA7"/>
    <w:rsid w:val="00152FF9"/>
    <w:rsid w:val="0015368D"/>
    <w:rsid w:val="00154086"/>
    <w:rsid w:val="001547EB"/>
    <w:rsid w:val="0015489B"/>
    <w:rsid w:val="00154A6B"/>
    <w:rsid w:val="00154BEE"/>
    <w:rsid w:val="00154EC0"/>
    <w:rsid w:val="00154F0D"/>
    <w:rsid w:val="00155508"/>
    <w:rsid w:val="00155850"/>
    <w:rsid w:val="00155945"/>
    <w:rsid w:val="00155CE7"/>
    <w:rsid w:val="00155D9D"/>
    <w:rsid w:val="001566F1"/>
    <w:rsid w:val="00156F4B"/>
    <w:rsid w:val="0015725A"/>
    <w:rsid w:val="001579FD"/>
    <w:rsid w:val="00157AF9"/>
    <w:rsid w:val="001602C9"/>
    <w:rsid w:val="001604AB"/>
    <w:rsid w:val="001605A2"/>
    <w:rsid w:val="0016073E"/>
    <w:rsid w:val="00160A43"/>
    <w:rsid w:val="00160D65"/>
    <w:rsid w:val="00160E41"/>
    <w:rsid w:val="00161CD2"/>
    <w:rsid w:val="00161F08"/>
    <w:rsid w:val="0016206B"/>
    <w:rsid w:val="001620A8"/>
    <w:rsid w:val="00162171"/>
    <w:rsid w:val="001623F6"/>
    <w:rsid w:val="00162458"/>
    <w:rsid w:val="00162936"/>
    <w:rsid w:val="00162CF0"/>
    <w:rsid w:val="00162E5E"/>
    <w:rsid w:val="00163169"/>
    <w:rsid w:val="0016347F"/>
    <w:rsid w:val="001634CA"/>
    <w:rsid w:val="001636B5"/>
    <w:rsid w:val="00163858"/>
    <w:rsid w:val="00163EC9"/>
    <w:rsid w:val="00164291"/>
    <w:rsid w:val="001644E2"/>
    <w:rsid w:val="00164571"/>
    <w:rsid w:val="001649E3"/>
    <w:rsid w:val="00164BD2"/>
    <w:rsid w:val="00164D68"/>
    <w:rsid w:val="0016501B"/>
    <w:rsid w:val="00165C22"/>
    <w:rsid w:val="00165F7A"/>
    <w:rsid w:val="001661A4"/>
    <w:rsid w:val="00166303"/>
    <w:rsid w:val="001663E9"/>
    <w:rsid w:val="00166565"/>
    <w:rsid w:val="00166D65"/>
    <w:rsid w:val="0016701E"/>
    <w:rsid w:val="00167100"/>
    <w:rsid w:val="001671FC"/>
    <w:rsid w:val="00167ABA"/>
    <w:rsid w:val="00167EE4"/>
    <w:rsid w:val="00167F1F"/>
    <w:rsid w:val="00170632"/>
    <w:rsid w:val="00170DCE"/>
    <w:rsid w:val="00170EBA"/>
    <w:rsid w:val="00171506"/>
    <w:rsid w:val="00171CD3"/>
    <w:rsid w:val="0017233F"/>
    <w:rsid w:val="001725C7"/>
    <w:rsid w:val="0017284B"/>
    <w:rsid w:val="00172D8A"/>
    <w:rsid w:val="0017303A"/>
    <w:rsid w:val="00173390"/>
    <w:rsid w:val="00173545"/>
    <w:rsid w:val="001735BC"/>
    <w:rsid w:val="0017408C"/>
    <w:rsid w:val="00174223"/>
    <w:rsid w:val="00174396"/>
    <w:rsid w:val="0017469A"/>
    <w:rsid w:val="00174746"/>
    <w:rsid w:val="001747D7"/>
    <w:rsid w:val="00174A4A"/>
    <w:rsid w:val="00174D22"/>
    <w:rsid w:val="00174E93"/>
    <w:rsid w:val="00174FB4"/>
    <w:rsid w:val="00175222"/>
    <w:rsid w:val="001752AF"/>
    <w:rsid w:val="001756C1"/>
    <w:rsid w:val="001759B2"/>
    <w:rsid w:val="001759F8"/>
    <w:rsid w:val="00175E46"/>
    <w:rsid w:val="00176933"/>
    <w:rsid w:val="0017697D"/>
    <w:rsid w:val="00176EEA"/>
    <w:rsid w:val="001771A5"/>
    <w:rsid w:val="0017768E"/>
    <w:rsid w:val="00177A44"/>
    <w:rsid w:val="00177AA2"/>
    <w:rsid w:val="00177C02"/>
    <w:rsid w:val="00177E55"/>
    <w:rsid w:val="0018014B"/>
    <w:rsid w:val="00180244"/>
    <w:rsid w:val="0018088D"/>
    <w:rsid w:val="00180998"/>
    <w:rsid w:val="00181711"/>
    <w:rsid w:val="00181727"/>
    <w:rsid w:val="001817F7"/>
    <w:rsid w:val="001818A2"/>
    <w:rsid w:val="00181A2A"/>
    <w:rsid w:val="00181C8B"/>
    <w:rsid w:val="001820D6"/>
    <w:rsid w:val="001827D1"/>
    <w:rsid w:val="00182834"/>
    <w:rsid w:val="0018286E"/>
    <w:rsid w:val="00182B28"/>
    <w:rsid w:val="00182BE5"/>
    <w:rsid w:val="00182F5C"/>
    <w:rsid w:val="00183DF3"/>
    <w:rsid w:val="00183EA2"/>
    <w:rsid w:val="00184B8D"/>
    <w:rsid w:val="0018510C"/>
    <w:rsid w:val="0018532C"/>
    <w:rsid w:val="0018595A"/>
    <w:rsid w:val="00185BAE"/>
    <w:rsid w:val="00185FE4"/>
    <w:rsid w:val="0018611C"/>
    <w:rsid w:val="001861E6"/>
    <w:rsid w:val="0018652E"/>
    <w:rsid w:val="00186634"/>
    <w:rsid w:val="00186705"/>
    <w:rsid w:val="0018672F"/>
    <w:rsid w:val="00186932"/>
    <w:rsid w:val="00186C22"/>
    <w:rsid w:val="00186C68"/>
    <w:rsid w:val="00187146"/>
    <w:rsid w:val="001871E2"/>
    <w:rsid w:val="001876DC"/>
    <w:rsid w:val="001879D6"/>
    <w:rsid w:val="00187C3B"/>
    <w:rsid w:val="00187E33"/>
    <w:rsid w:val="0019058F"/>
    <w:rsid w:val="00190798"/>
    <w:rsid w:val="00190E47"/>
    <w:rsid w:val="00191323"/>
    <w:rsid w:val="00191441"/>
    <w:rsid w:val="00191852"/>
    <w:rsid w:val="0019188B"/>
    <w:rsid w:val="00191D2C"/>
    <w:rsid w:val="00191E74"/>
    <w:rsid w:val="00192006"/>
    <w:rsid w:val="00192082"/>
    <w:rsid w:val="0019212A"/>
    <w:rsid w:val="00192384"/>
    <w:rsid w:val="00192389"/>
    <w:rsid w:val="00192976"/>
    <w:rsid w:val="00192A11"/>
    <w:rsid w:val="00192A44"/>
    <w:rsid w:val="00192AB8"/>
    <w:rsid w:val="00193039"/>
    <w:rsid w:val="0019303A"/>
    <w:rsid w:val="001930E1"/>
    <w:rsid w:val="0019359D"/>
    <w:rsid w:val="001935CB"/>
    <w:rsid w:val="00193634"/>
    <w:rsid w:val="00193D9A"/>
    <w:rsid w:val="00193EA3"/>
    <w:rsid w:val="0019421E"/>
    <w:rsid w:val="00194396"/>
    <w:rsid w:val="0019441B"/>
    <w:rsid w:val="001946C4"/>
    <w:rsid w:val="00194832"/>
    <w:rsid w:val="00194963"/>
    <w:rsid w:val="00194FD1"/>
    <w:rsid w:val="00195512"/>
    <w:rsid w:val="0019554D"/>
    <w:rsid w:val="00195586"/>
    <w:rsid w:val="00195855"/>
    <w:rsid w:val="001959F3"/>
    <w:rsid w:val="00195DD0"/>
    <w:rsid w:val="00196079"/>
    <w:rsid w:val="0019614A"/>
    <w:rsid w:val="001969BC"/>
    <w:rsid w:val="00196C35"/>
    <w:rsid w:val="00196DC1"/>
    <w:rsid w:val="00197CD1"/>
    <w:rsid w:val="00197DA2"/>
    <w:rsid w:val="001A027A"/>
    <w:rsid w:val="001A03D5"/>
    <w:rsid w:val="001A0745"/>
    <w:rsid w:val="001A0E56"/>
    <w:rsid w:val="001A11B6"/>
    <w:rsid w:val="001A14D0"/>
    <w:rsid w:val="001A1596"/>
    <w:rsid w:val="001A19E5"/>
    <w:rsid w:val="001A1FCE"/>
    <w:rsid w:val="001A20CA"/>
    <w:rsid w:val="001A21D8"/>
    <w:rsid w:val="001A293B"/>
    <w:rsid w:val="001A2B49"/>
    <w:rsid w:val="001A2DA4"/>
    <w:rsid w:val="001A3347"/>
    <w:rsid w:val="001A39D2"/>
    <w:rsid w:val="001A3F97"/>
    <w:rsid w:val="001A400C"/>
    <w:rsid w:val="001A4139"/>
    <w:rsid w:val="001A4445"/>
    <w:rsid w:val="001A47BD"/>
    <w:rsid w:val="001A48EE"/>
    <w:rsid w:val="001A4CD8"/>
    <w:rsid w:val="001A4E5C"/>
    <w:rsid w:val="001A4EF8"/>
    <w:rsid w:val="001A512A"/>
    <w:rsid w:val="001A58B4"/>
    <w:rsid w:val="001A5F86"/>
    <w:rsid w:val="001A671B"/>
    <w:rsid w:val="001A727E"/>
    <w:rsid w:val="001A731C"/>
    <w:rsid w:val="001A7485"/>
    <w:rsid w:val="001B02C8"/>
    <w:rsid w:val="001B066E"/>
    <w:rsid w:val="001B09FA"/>
    <w:rsid w:val="001B0B74"/>
    <w:rsid w:val="001B1AC9"/>
    <w:rsid w:val="001B1F9C"/>
    <w:rsid w:val="001B242C"/>
    <w:rsid w:val="001B2608"/>
    <w:rsid w:val="001B27E2"/>
    <w:rsid w:val="001B2906"/>
    <w:rsid w:val="001B2AAC"/>
    <w:rsid w:val="001B302F"/>
    <w:rsid w:val="001B3073"/>
    <w:rsid w:val="001B337A"/>
    <w:rsid w:val="001B3A87"/>
    <w:rsid w:val="001B4579"/>
    <w:rsid w:val="001B4851"/>
    <w:rsid w:val="001B521E"/>
    <w:rsid w:val="001B58A6"/>
    <w:rsid w:val="001B5A0E"/>
    <w:rsid w:val="001B5B63"/>
    <w:rsid w:val="001B5EAF"/>
    <w:rsid w:val="001B69E0"/>
    <w:rsid w:val="001B6BB2"/>
    <w:rsid w:val="001B6E51"/>
    <w:rsid w:val="001B705E"/>
    <w:rsid w:val="001B7361"/>
    <w:rsid w:val="001B74EB"/>
    <w:rsid w:val="001B7563"/>
    <w:rsid w:val="001B7656"/>
    <w:rsid w:val="001B7C38"/>
    <w:rsid w:val="001B7FF9"/>
    <w:rsid w:val="001C01EA"/>
    <w:rsid w:val="001C05C6"/>
    <w:rsid w:val="001C05F4"/>
    <w:rsid w:val="001C06D5"/>
    <w:rsid w:val="001C0751"/>
    <w:rsid w:val="001C0833"/>
    <w:rsid w:val="001C0AB2"/>
    <w:rsid w:val="001C0BDB"/>
    <w:rsid w:val="001C0CD8"/>
    <w:rsid w:val="001C0F07"/>
    <w:rsid w:val="001C17ED"/>
    <w:rsid w:val="001C190C"/>
    <w:rsid w:val="001C1A7E"/>
    <w:rsid w:val="001C1BC8"/>
    <w:rsid w:val="001C2065"/>
    <w:rsid w:val="001C2135"/>
    <w:rsid w:val="001C21A7"/>
    <w:rsid w:val="001C2351"/>
    <w:rsid w:val="001C2D8C"/>
    <w:rsid w:val="001C2F61"/>
    <w:rsid w:val="001C3290"/>
    <w:rsid w:val="001C3357"/>
    <w:rsid w:val="001C35DF"/>
    <w:rsid w:val="001C3900"/>
    <w:rsid w:val="001C3910"/>
    <w:rsid w:val="001C4540"/>
    <w:rsid w:val="001C48FD"/>
    <w:rsid w:val="001C498C"/>
    <w:rsid w:val="001C4C03"/>
    <w:rsid w:val="001C4D01"/>
    <w:rsid w:val="001C50B4"/>
    <w:rsid w:val="001C537A"/>
    <w:rsid w:val="001C5429"/>
    <w:rsid w:val="001C55FB"/>
    <w:rsid w:val="001C5927"/>
    <w:rsid w:val="001C6382"/>
    <w:rsid w:val="001C646F"/>
    <w:rsid w:val="001C6BF5"/>
    <w:rsid w:val="001C6BFA"/>
    <w:rsid w:val="001C72CF"/>
    <w:rsid w:val="001C77B9"/>
    <w:rsid w:val="001C7E22"/>
    <w:rsid w:val="001D026B"/>
    <w:rsid w:val="001D07AB"/>
    <w:rsid w:val="001D07D3"/>
    <w:rsid w:val="001D0DF2"/>
    <w:rsid w:val="001D0F65"/>
    <w:rsid w:val="001D0F98"/>
    <w:rsid w:val="001D1020"/>
    <w:rsid w:val="001D1341"/>
    <w:rsid w:val="001D13AC"/>
    <w:rsid w:val="001D16D3"/>
    <w:rsid w:val="001D18C0"/>
    <w:rsid w:val="001D1D65"/>
    <w:rsid w:val="001D2082"/>
    <w:rsid w:val="001D2096"/>
    <w:rsid w:val="001D2305"/>
    <w:rsid w:val="001D2731"/>
    <w:rsid w:val="001D2931"/>
    <w:rsid w:val="001D2BAD"/>
    <w:rsid w:val="001D3184"/>
    <w:rsid w:val="001D3B16"/>
    <w:rsid w:val="001D3E7D"/>
    <w:rsid w:val="001D3F7E"/>
    <w:rsid w:val="001D4522"/>
    <w:rsid w:val="001D4671"/>
    <w:rsid w:val="001D48A8"/>
    <w:rsid w:val="001D4FC8"/>
    <w:rsid w:val="001D5654"/>
    <w:rsid w:val="001D5C82"/>
    <w:rsid w:val="001D618E"/>
    <w:rsid w:val="001D626E"/>
    <w:rsid w:val="001D74BE"/>
    <w:rsid w:val="001D757F"/>
    <w:rsid w:val="001D77C8"/>
    <w:rsid w:val="001D7AE6"/>
    <w:rsid w:val="001D7DD2"/>
    <w:rsid w:val="001D7DF1"/>
    <w:rsid w:val="001D7F9F"/>
    <w:rsid w:val="001E0172"/>
    <w:rsid w:val="001E03BB"/>
    <w:rsid w:val="001E13FE"/>
    <w:rsid w:val="001E1425"/>
    <w:rsid w:val="001E16D5"/>
    <w:rsid w:val="001E1706"/>
    <w:rsid w:val="001E20B6"/>
    <w:rsid w:val="001E2151"/>
    <w:rsid w:val="001E22E7"/>
    <w:rsid w:val="001E2512"/>
    <w:rsid w:val="001E27DE"/>
    <w:rsid w:val="001E299C"/>
    <w:rsid w:val="001E29F0"/>
    <w:rsid w:val="001E2B09"/>
    <w:rsid w:val="001E3393"/>
    <w:rsid w:val="001E3CB5"/>
    <w:rsid w:val="001E3F0E"/>
    <w:rsid w:val="001E3F6A"/>
    <w:rsid w:val="001E44A0"/>
    <w:rsid w:val="001E49AC"/>
    <w:rsid w:val="001E4A76"/>
    <w:rsid w:val="001E4AC8"/>
    <w:rsid w:val="001E4BDE"/>
    <w:rsid w:val="001E4CE9"/>
    <w:rsid w:val="001E4F7B"/>
    <w:rsid w:val="001E5211"/>
    <w:rsid w:val="001E53AE"/>
    <w:rsid w:val="001E5427"/>
    <w:rsid w:val="001E5B58"/>
    <w:rsid w:val="001E5DD6"/>
    <w:rsid w:val="001E5F14"/>
    <w:rsid w:val="001E6298"/>
    <w:rsid w:val="001E63BB"/>
    <w:rsid w:val="001E68CC"/>
    <w:rsid w:val="001E6B7E"/>
    <w:rsid w:val="001E6C72"/>
    <w:rsid w:val="001E6FF4"/>
    <w:rsid w:val="001E7032"/>
    <w:rsid w:val="001E7041"/>
    <w:rsid w:val="001E71C3"/>
    <w:rsid w:val="001E7275"/>
    <w:rsid w:val="001E748A"/>
    <w:rsid w:val="001E76BD"/>
    <w:rsid w:val="001E787D"/>
    <w:rsid w:val="001E78DE"/>
    <w:rsid w:val="001E797B"/>
    <w:rsid w:val="001E79CA"/>
    <w:rsid w:val="001E7AB4"/>
    <w:rsid w:val="001F081D"/>
    <w:rsid w:val="001F0831"/>
    <w:rsid w:val="001F09B4"/>
    <w:rsid w:val="001F0C2C"/>
    <w:rsid w:val="001F0FEE"/>
    <w:rsid w:val="001F130E"/>
    <w:rsid w:val="001F15D8"/>
    <w:rsid w:val="001F16C1"/>
    <w:rsid w:val="001F1751"/>
    <w:rsid w:val="001F1978"/>
    <w:rsid w:val="001F2075"/>
    <w:rsid w:val="001F25C1"/>
    <w:rsid w:val="001F2702"/>
    <w:rsid w:val="001F3A75"/>
    <w:rsid w:val="001F3C1E"/>
    <w:rsid w:val="001F3F0B"/>
    <w:rsid w:val="001F425D"/>
    <w:rsid w:val="001F44BD"/>
    <w:rsid w:val="001F47B0"/>
    <w:rsid w:val="001F48A0"/>
    <w:rsid w:val="001F4940"/>
    <w:rsid w:val="001F4ADA"/>
    <w:rsid w:val="001F4D0E"/>
    <w:rsid w:val="001F5314"/>
    <w:rsid w:val="001F5370"/>
    <w:rsid w:val="001F5829"/>
    <w:rsid w:val="001F584F"/>
    <w:rsid w:val="001F5CE9"/>
    <w:rsid w:val="001F604B"/>
    <w:rsid w:val="001F6283"/>
    <w:rsid w:val="001F687A"/>
    <w:rsid w:val="001F6916"/>
    <w:rsid w:val="001F6A2E"/>
    <w:rsid w:val="001F707D"/>
    <w:rsid w:val="001F71D6"/>
    <w:rsid w:val="001F7268"/>
    <w:rsid w:val="001F7455"/>
    <w:rsid w:val="001F775C"/>
    <w:rsid w:val="001F77A9"/>
    <w:rsid w:val="001F7874"/>
    <w:rsid w:val="0020018E"/>
    <w:rsid w:val="0020023C"/>
    <w:rsid w:val="00200837"/>
    <w:rsid w:val="00200AFF"/>
    <w:rsid w:val="00200C71"/>
    <w:rsid w:val="0020196B"/>
    <w:rsid w:val="002020B6"/>
    <w:rsid w:val="002022C4"/>
    <w:rsid w:val="0020238F"/>
    <w:rsid w:val="002026C5"/>
    <w:rsid w:val="00202869"/>
    <w:rsid w:val="00202BF5"/>
    <w:rsid w:val="00203168"/>
    <w:rsid w:val="002032DF"/>
    <w:rsid w:val="002033B6"/>
    <w:rsid w:val="00203B13"/>
    <w:rsid w:val="00204370"/>
    <w:rsid w:val="0020458D"/>
    <w:rsid w:val="00204622"/>
    <w:rsid w:val="00204882"/>
    <w:rsid w:val="002048AA"/>
    <w:rsid w:val="00204BBC"/>
    <w:rsid w:val="00204C81"/>
    <w:rsid w:val="00204F83"/>
    <w:rsid w:val="002050E4"/>
    <w:rsid w:val="002051EF"/>
    <w:rsid w:val="00205210"/>
    <w:rsid w:val="002058B9"/>
    <w:rsid w:val="0020590A"/>
    <w:rsid w:val="00205B1F"/>
    <w:rsid w:val="00205E02"/>
    <w:rsid w:val="00205EEF"/>
    <w:rsid w:val="002061AE"/>
    <w:rsid w:val="002063FF"/>
    <w:rsid w:val="00206692"/>
    <w:rsid w:val="00206A94"/>
    <w:rsid w:val="00206D2B"/>
    <w:rsid w:val="00206E90"/>
    <w:rsid w:val="00207373"/>
    <w:rsid w:val="00207534"/>
    <w:rsid w:val="0020777D"/>
    <w:rsid w:val="00207989"/>
    <w:rsid w:val="00207A3F"/>
    <w:rsid w:val="00207A6D"/>
    <w:rsid w:val="00207C48"/>
    <w:rsid w:val="002100D0"/>
    <w:rsid w:val="00210304"/>
    <w:rsid w:val="0021074D"/>
    <w:rsid w:val="002109A3"/>
    <w:rsid w:val="00210A85"/>
    <w:rsid w:val="00210DF0"/>
    <w:rsid w:val="00210F77"/>
    <w:rsid w:val="00210F95"/>
    <w:rsid w:val="00211720"/>
    <w:rsid w:val="00211C28"/>
    <w:rsid w:val="00211C6F"/>
    <w:rsid w:val="00212249"/>
    <w:rsid w:val="002122B5"/>
    <w:rsid w:val="002124CB"/>
    <w:rsid w:val="00212CFF"/>
    <w:rsid w:val="00212F47"/>
    <w:rsid w:val="00212F4A"/>
    <w:rsid w:val="00213890"/>
    <w:rsid w:val="00213910"/>
    <w:rsid w:val="00214130"/>
    <w:rsid w:val="0021422E"/>
    <w:rsid w:val="00214324"/>
    <w:rsid w:val="002144AC"/>
    <w:rsid w:val="002146AE"/>
    <w:rsid w:val="0021481F"/>
    <w:rsid w:val="00214C0F"/>
    <w:rsid w:val="00215376"/>
    <w:rsid w:val="0021574B"/>
    <w:rsid w:val="00215889"/>
    <w:rsid w:val="0021595A"/>
    <w:rsid w:val="00215AC7"/>
    <w:rsid w:val="00215B22"/>
    <w:rsid w:val="00216BAB"/>
    <w:rsid w:val="002170F5"/>
    <w:rsid w:val="002171EA"/>
    <w:rsid w:val="00217815"/>
    <w:rsid w:val="00217BAA"/>
    <w:rsid w:val="0022090F"/>
    <w:rsid w:val="00220BC6"/>
    <w:rsid w:val="00221160"/>
    <w:rsid w:val="002211C2"/>
    <w:rsid w:val="0022139D"/>
    <w:rsid w:val="00221773"/>
    <w:rsid w:val="00221A7B"/>
    <w:rsid w:val="00221B8B"/>
    <w:rsid w:val="00221E09"/>
    <w:rsid w:val="002220D7"/>
    <w:rsid w:val="002222C3"/>
    <w:rsid w:val="00222370"/>
    <w:rsid w:val="00222395"/>
    <w:rsid w:val="00222778"/>
    <w:rsid w:val="002228C7"/>
    <w:rsid w:val="0022299E"/>
    <w:rsid w:val="00222A0E"/>
    <w:rsid w:val="00222C33"/>
    <w:rsid w:val="00223A08"/>
    <w:rsid w:val="00224515"/>
    <w:rsid w:val="00224D57"/>
    <w:rsid w:val="00224EF6"/>
    <w:rsid w:val="002252EA"/>
    <w:rsid w:val="002257D1"/>
    <w:rsid w:val="00225827"/>
    <w:rsid w:val="002259A1"/>
    <w:rsid w:val="00225C57"/>
    <w:rsid w:val="00225E7E"/>
    <w:rsid w:val="00226592"/>
    <w:rsid w:val="0022664B"/>
    <w:rsid w:val="002267AA"/>
    <w:rsid w:val="00226968"/>
    <w:rsid w:val="00226BB3"/>
    <w:rsid w:val="00226D5B"/>
    <w:rsid w:val="00226FD3"/>
    <w:rsid w:val="002271A7"/>
    <w:rsid w:val="002271FD"/>
    <w:rsid w:val="0022741C"/>
    <w:rsid w:val="00227ACB"/>
    <w:rsid w:val="00230135"/>
    <w:rsid w:val="00230394"/>
    <w:rsid w:val="00230B10"/>
    <w:rsid w:val="002310D6"/>
    <w:rsid w:val="002311EF"/>
    <w:rsid w:val="00231219"/>
    <w:rsid w:val="00231609"/>
    <w:rsid w:val="00231A08"/>
    <w:rsid w:val="002320C9"/>
    <w:rsid w:val="00232263"/>
    <w:rsid w:val="002322A6"/>
    <w:rsid w:val="0023232A"/>
    <w:rsid w:val="00232DC9"/>
    <w:rsid w:val="0023362C"/>
    <w:rsid w:val="00233987"/>
    <w:rsid w:val="00233AB5"/>
    <w:rsid w:val="00233B97"/>
    <w:rsid w:val="00233E80"/>
    <w:rsid w:val="00233FDC"/>
    <w:rsid w:val="002340A0"/>
    <w:rsid w:val="00234C4C"/>
    <w:rsid w:val="00234CCF"/>
    <w:rsid w:val="00235183"/>
    <w:rsid w:val="002355FB"/>
    <w:rsid w:val="002356D1"/>
    <w:rsid w:val="00235A7F"/>
    <w:rsid w:val="00235ADD"/>
    <w:rsid w:val="002401A3"/>
    <w:rsid w:val="002401C9"/>
    <w:rsid w:val="00240892"/>
    <w:rsid w:val="00240AA1"/>
    <w:rsid w:val="00241154"/>
    <w:rsid w:val="002418A9"/>
    <w:rsid w:val="00241997"/>
    <w:rsid w:val="00241BAF"/>
    <w:rsid w:val="00241EF7"/>
    <w:rsid w:val="00242040"/>
    <w:rsid w:val="00242C4F"/>
    <w:rsid w:val="00243417"/>
    <w:rsid w:val="0024363A"/>
    <w:rsid w:val="002438E2"/>
    <w:rsid w:val="00243A16"/>
    <w:rsid w:val="00243A88"/>
    <w:rsid w:val="00243DDE"/>
    <w:rsid w:val="00244309"/>
    <w:rsid w:val="00244692"/>
    <w:rsid w:val="002447EB"/>
    <w:rsid w:val="002449DF"/>
    <w:rsid w:val="00244A2C"/>
    <w:rsid w:val="00244AAC"/>
    <w:rsid w:val="00244CF3"/>
    <w:rsid w:val="0024564B"/>
    <w:rsid w:val="00245683"/>
    <w:rsid w:val="0024595D"/>
    <w:rsid w:val="00245AA5"/>
    <w:rsid w:val="00245BFB"/>
    <w:rsid w:val="00245D38"/>
    <w:rsid w:val="00245E36"/>
    <w:rsid w:val="00245F27"/>
    <w:rsid w:val="00246006"/>
    <w:rsid w:val="00246071"/>
    <w:rsid w:val="0024635B"/>
    <w:rsid w:val="00246518"/>
    <w:rsid w:val="00247050"/>
    <w:rsid w:val="00247AA4"/>
    <w:rsid w:val="00247F88"/>
    <w:rsid w:val="00250205"/>
    <w:rsid w:val="0025044B"/>
    <w:rsid w:val="00250659"/>
    <w:rsid w:val="00250B31"/>
    <w:rsid w:val="00250BE0"/>
    <w:rsid w:val="00251073"/>
    <w:rsid w:val="0025158B"/>
    <w:rsid w:val="00251744"/>
    <w:rsid w:val="00251FCE"/>
    <w:rsid w:val="00252898"/>
    <w:rsid w:val="00252AEA"/>
    <w:rsid w:val="00252EB5"/>
    <w:rsid w:val="0025352F"/>
    <w:rsid w:val="0025363F"/>
    <w:rsid w:val="00253683"/>
    <w:rsid w:val="002540C2"/>
    <w:rsid w:val="002544C9"/>
    <w:rsid w:val="0025462E"/>
    <w:rsid w:val="002547E6"/>
    <w:rsid w:val="0025480D"/>
    <w:rsid w:val="00254861"/>
    <w:rsid w:val="00254A22"/>
    <w:rsid w:val="00254B34"/>
    <w:rsid w:val="00255044"/>
    <w:rsid w:val="00255280"/>
    <w:rsid w:val="00255320"/>
    <w:rsid w:val="002554E2"/>
    <w:rsid w:val="002557E5"/>
    <w:rsid w:val="00255BCC"/>
    <w:rsid w:val="00255C4A"/>
    <w:rsid w:val="00255EA0"/>
    <w:rsid w:val="002563AD"/>
    <w:rsid w:val="002565AF"/>
    <w:rsid w:val="00256602"/>
    <w:rsid w:val="00256855"/>
    <w:rsid w:val="00256B82"/>
    <w:rsid w:val="00256E31"/>
    <w:rsid w:val="00256F68"/>
    <w:rsid w:val="00256FAC"/>
    <w:rsid w:val="00257092"/>
    <w:rsid w:val="002572B6"/>
    <w:rsid w:val="002573B4"/>
    <w:rsid w:val="00257A18"/>
    <w:rsid w:val="00257E20"/>
    <w:rsid w:val="00260586"/>
    <w:rsid w:val="00260A5C"/>
    <w:rsid w:val="00260BB8"/>
    <w:rsid w:val="00260C45"/>
    <w:rsid w:val="00260ED2"/>
    <w:rsid w:val="00260FE5"/>
    <w:rsid w:val="002611CF"/>
    <w:rsid w:val="0026121E"/>
    <w:rsid w:val="00261489"/>
    <w:rsid w:val="00261F96"/>
    <w:rsid w:val="002622C1"/>
    <w:rsid w:val="00262A72"/>
    <w:rsid w:val="00262EFA"/>
    <w:rsid w:val="00263080"/>
    <w:rsid w:val="00263095"/>
    <w:rsid w:val="00263604"/>
    <w:rsid w:val="002638EE"/>
    <w:rsid w:val="0026393D"/>
    <w:rsid w:val="00263B9A"/>
    <w:rsid w:val="00263CC3"/>
    <w:rsid w:val="00263D39"/>
    <w:rsid w:val="002640E9"/>
    <w:rsid w:val="002647A9"/>
    <w:rsid w:val="00264815"/>
    <w:rsid w:val="00264871"/>
    <w:rsid w:val="00264A42"/>
    <w:rsid w:val="0026572D"/>
    <w:rsid w:val="00265845"/>
    <w:rsid w:val="00265CEE"/>
    <w:rsid w:val="002660FE"/>
    <w:rsid w:val="00266583"/>
    <w:rsid w:val="002665CA"/>
    <w:rsid w:val="00266659"/>
    <w:rsid w:val="002666F3"/>
    <w:rsid w:val="00266911"/>
    <w:rsid w:val="00266BC9"/>
    <w:rsid w:val="00266F02"/>
    <w:rsid w:val="00266F54"/>
    <w:rsid w:val="00266F85"/>
    <w:rsid w:val="0026710F"/>
    <w:rsid w:val="002675D8"/>
    <w:rsid w:val="00267C90"/>
    <w:rsid w:val="00270226"/>
    <w:rsid w:val="00270557"/>
    <w:rsid w:val="00270677"/>
    <w:rsid w:val="00270DBC"/>
    <w:rsid w:val="00270FFF"/>
    <w:rsid w:val="002713DF"/>
    <w:rsid w:val="002714F5"/>
    <w:rsid w:val="00271BAB"/>
    <w:rsid w:val="00271C89"/>
    <w:rsid w:val="00272080"/>
    <w:rsid w:val="00272126"/>
    <w:rsid w:val="00272481"/>
    <w:rsid w:val="00272732"/>
    <w:rsid w:val="0027280D"/>
    <w:rsid w:val="0027307E"/>
    <w:rsid w:val="002731F3"/>
    <w:rsid w:val="00273449"/>
    <w:rsid w:val="00273607"/>
    <w:rsid w:val="00273CDF"/>
    <w:rsid w:val="00273F6D"/>
    <w:rsid w:val="0027461F"/>
    <w:rsid w:val="0027465A"/>
    <w:rsid w:val="00274EDC"/>
    <w:rsid w:val="002750A9"/>
    <w:rsid w:val="0027596C"/>
    <w:rsid w:val="00275A5C"/>
    <w:rsid w:val="00275C1B"/>
    <w:rsid w:val="00275F66"/>
    <w:rsid w:val="00276663"/>
    <w:rsid w:val="00276882"/>
    <w:rsid w:val="00276A9C"/>
    <w:rsid w:val="00277090"/>
    <w:rsid w:val="00277760"/>
    <w:rsid w:val="00277FF4"/>
    <w:rsid w:val="0028064F"/>
    <w:rsid w:val="00280C2F"/>
    <w:rsid w:val="00280EE5"/>
    <w:rsid w:val="0028109E"/>
    <w:rsid w:val="0028120B"/>
    <w:rsid w:val="0028135B"/>
    <w:rsid w:val="00281734"/>
    <w:rsid w:val="002817F3"/>
    <w:rsid w:val="002819C6"/>
    <w:rsid w:val="00281F23"/>
    <w:rsid w:val="00282387"/>
    <w:rsid w:val="00282A89"/>
    <w:rsid w:val="00282D6D"/>
    <w:rsid w:val="00282DA1"/>
    <w:rsid w:val="00282E84"/>
    <w:rsid w:val="002830DE"/>
    <w:rsid w:val="00283280"/>
    <w:rsid w:val="002832AB"/>
    <w:rsid w:val="00283D2C"/>
    <w:rsid w:val="0028467D"/>
    <w:rsid w:val="002847DC"/>
    <w:rsid w:val="002851B1"/>
    <w:rsid w:val="002852AA"/>
    <w:rsid w:val="00285B48"/>
    <w:rsid w:val="00285B75"/>
    <w:rsid w:val="00285D17"/>
    <w:rsid w:val="00285D80"/>
    <w:rsid w:val="00285F22"/>
    <w:rsid w:val="0028619F"/>
    <w:rsid w:val="00286359"/>
    <w:rsid w:val="00286453"/>
    <w:rsid w:val="002867E8"/>
    <w:rsid w:val="00286867"/>
    <w:rsid w:val="00286C0B"/>
    <w:rsid w:val="00287207"/>
    <w:rsid w:val="002879DA"/>
    <w:rsid w:val="00287A85"/>
    <w:rsid w:val="00287E3B"/>
    <w:rsid w:val="002903E9"/>
    <w:rsid w:val="002906AB"/>
    <w:rsid w:val="00290D72"/>
    <w:rsid w:val="00290F63"/>
    <w:rsid w:val="0029127B"/>
    <w:rsid w:val="002914AC"/>
    <w:rsid w:val="0029165D"/>
    <w:rsid w:val="002916B3"/>
    <w:rsid w:val="00291925"/>
    <w:rsid w:val="00291DC9"/>
    <w:rsid w:val="002925A9"/>
    <w:rsid w:val="00292B69"/>
    <w:rsid w:val="00292CF6"/>
    <w:rsid w:val="00293670"/>
    <w:rsid w:val="002936FC"/>
    <w:rsid w:val="0029371A"/>
    <w:rsid w:val="0029383F"/>
    <w:rsid w:val="00293F14"/>
    <w:rsid w:val="00294461"/>
    <w:rsid w:val="002945E5"/>
    <w:rsid w:val="0029485C"/>
    <w:rsid w:val="00294876"/>
    <w:rsid w:val="00294B16"/>
    <w:rsid w:val="00295248"/>
    <w:rsid w:val="0029598E"/>
    <w:rsid w:val="00295A94"/>
    <w:rsid w:val="00295AFB"/>
    <w:rsid w:val="002960FC"/>
    <w:rsid w:val="00296458"/>
    <w:rsid w:val="00296809"/>
    <w:rsid w:val="002970EC"/>
    <w:rsid w:val="0029718C"/>
    <w:rsid w:val="00297252"/>
    <w:rsid w:val="00297386"/>
    <w:rsid w:val="00297444"/>
    <w:rsid w:val="00297773"/>
    <w:rsid w:val="00297C4E"/>
    <w:rsid w:val="00297D75"/>
    <w:rsid w:val="00297DDD"/>
    <w:rsid w:val="00297F7B"/>
    <w:rsid w:val="002A004C"/>
    <w:rsid w:val="002A018D"/>
    <w:rsid w:val="002A02E0"/>
    <w:rsid w:val="002A0517"/>
    <w:rsid w:val="002A0B65"/>
    <w:rsid w:val="002A15D2"/>
    <w:rsid w:val="002A16EA"/>
    <w:rsid w:val="002A185B"/>
    <w:rsid w:val="002A1AFC"/>
    <w:rsid w:val="002A1E4A"/>
    <w:rsid w:val="002A229C"/>
    <w:rsid w:val="002A26B1"/>
    <w:rsid w:val="002A2F22"/>
    <w:rsid w:val="002A3200"/>
    <w:rsid w:val="002A32A8"/>
    <w:rsid w:val="002A33C5"/>
    <w:rsid w:val="002A367F"/>
    <w:rsid w:val="002A4329"/>
    <w:rsid w:val="002A4675"/>
    <w:rsid w:val="002A47E9"/>
    <w:rsid w:val="002A480C"/>
    <w:rsid w:val="002A4DCF"/>
    <w:rsid w:val="002A53B7"/>
    <w:rsid w:val="002A552F"/>
    <w:rsid w:val="002A55AB"/>
    <w:rsid w:val="002A5E58"/>
    <w:rsid w:val="002A6B48"/>
    <w:rsid w:val="002A6F44"/>
    <w:rsid w:val="002A7773"/>
    <w:rsid w:val="002B028C"/>
    <w:rsid w:val="002B0410"/>
    <w:rsid w:val="002B0590"/>
    <w:rsid w:val="002B1441"/>
    <w:rsid w:val="002B24AE"/>
    <w:rsid w:val="002B2A55"/>
    <w:rsid w:val="002B3075"/>
    <w:rsid w:val="002B30FC"/>
    <w:rsid w:val="002B3AE3"/>
    <w:rsid w:val="002B3C32"/>
    <w:rsid w:val="002B40DA"/>
    <w:rsid w:val="002B5492"/>
    <w:rsid w:val="002B5616"/>
    <w:rsid w:val="002B5B89"/>
    <w:rsid w:val="002B6567"/>
    <w:rsid w:val="002B6846"/>
    <w:rsid w:val="002B6ACF"/>
    <w:rsid w:val="002B6E50"/>
    <w:rsid w:val="002B6F01"/>
    <w:rsid w:val="002B77A5"/>
    <w:rsid w:val="002C00D4"/>
    <w:rsid w:val="002C0178"/>
    <w:rsid w:val="002C0486"/>
    <w:rsid w:val="002C0622"/>
    <w:rsid w:val="002C09FF"/>
    <w:rsid w:val="002C0BA1"/>
    <w:rsid w:val="002C1089"/>
    <w:rsid w:val="002C12A6"/>
    <w:rsid w:val="002C1558"/>
    <w:rsid w:val="002C195E"/>
    <w:rsid w:val="002C1C86"/>
    <w:rsid w:val="002C22CF"/>
    <w:rsid w:val="002C22D0"/>
    <w:rsid w:val="002C2302"/>
    <w:rsid w:val="002C25EC"/>
    <w:rsid w:val="002C2CA9"/>
    <w:rsid w:val="002C31B6"/>
    <w:rsid w:val="002C3899"/>
    <w:rsid w:val="002C40D5"/>
    <w:rsid w:val="002C41B6"/>
    <w:rsid w:val="002C43C7"/>
    <w:rsid w:val="002C45F6"/>
    <w:rsid w:val="002C4667"/>
    <w:rsid w:val="002C49A5"/>
    <w:rsid w:val="002C5162"/>
    <w:rsid w:val="002C551E"/>
    <w:rsid w:val="002C56AA"/>
    <w:rsid w:val="002C58EC"/>
    <w:rsid w:val="002C59DB"/>
    <w:rsid w:val="002C6880"/>
    <w:rsid w:val="002C6AD9"/>
    <w:rsid w:val="002C6C69"/>
    <w:rsid w:val="002C6CBB"/>
    <w:rsid w:val="002C7547"/>
    <w:rsid w:val="002C7B79"/>
    <w:rsid w:val="002C7FD7"/>
    <w:rsid w:val="002D01EA"/>
    <w:rsid w:val="002D043D"/>
    <w:rsid w:val="002D04D8"/>
    <w:rsid w:val="002D0661"/>
    <w:rsid w:val="002D077D"/>
    <w:rsid w:val="002D22A0"/>
    <w:rsid w:val="002D255E"/>
    <w:rsid w:val="002D25B6"/>
    <w:rsid w:val="002D2BE9"/>
    <w:rsid w:val="002D2CC8"/>
    <w:rsid w:val="002D2D82"/>
    <w:rsid w:val="002D2DA4"/>
    <w:rsid w:val="002D2E60"/>
    <w:rsid w:val="002D31F5"/>
    <w:rsid w:val="002D380D"/>
    <w:rsid w:val="002D389B"/>
    <w:rsid w:val="002D3A82"/>
    <w:rsid w:val="002D402B"/>
    <w:rsid w:val="002D41A9"/>
    <w:rsid w:val="002D434E"/>
    <w:rsid w:val="002D435A"/>
    <w:rsid w:val="002D45EE"/>
    <w:rsid w:val="002D4A3B"/>
    <w:rsid w:val="002D51EC"/>
    <w:rsid w:val="002D5324"/>
    <w:rsid w:val="002D5338"/>
    <w:rsid w:val="002D538F"/>
    <w:rsid w:val="002D53DE"/>
    <w:rsid w:val="002D56DA"/>
    <w:rsid w:val="002D5760"/>
    <w:rsid w:val="002D5ACA"/>
    <w:rsid w:val="002D60F8"/>
    <w:rsid w:val="002D630C"/>
    <w:rsid w:val="002D63F9"/>
    <w:rsid w:val="002D6921"/>
    <w:rsid w:val="002D6CEC"/>
    <w:rsid w:val="002D755D"/>
    <w:rsid w:val="002D7B0C"/>
    <w:rsid w:val="002E007B"/>
    <w:rsid w:val="002E045E"/>
    <w:rsid w:val="002E0633"/>
    <w:rsid w:val="002E0B04"/>
    <w:rsid w:val="002E0CC6"/>
    <w:rsid w:val="002E0F9A"/>
    <w:rsid w:val="002E1A09"/>
    <w:rsid w:val="002E1BEC"/>
    <w:rsid w:val="002E23F4"/>
    <w:rsid w:val="002E2891"/>
    <w:rsid w:val="002E2961"/>
    <w:rsid w:val="002E2A5C"/>
    <w:rsid w:val="002E2C76"/>
    <w:rsid w:val="002E3316"/>
    <w:rsid w:val="002E3370"/>
    <w:rsid w:val="002E344F"/>
    <w:rsid w:val="002E3490"/>
    <w:rsid w:val="002E3499"/>
    <w:rsid w:val="002E37E0"/>
    <w:rsid w:val="002E38C7"/>
    <w:rsid w:val="002E4092"/>
    <w:rsid w:val="002E40CF"/>
    <w:rsid w:val="002E41C1"/>
    <w:rsid w:val="002E44E4"/>
    <w:rsid w:val="002E4598"/>
    <w:rsid w:val="002E4771"/>
    <w:rsid w:val="002E48F2"/>
    <w:rsid w:val="002E4977"/>
    <w:rsid w:val="002E4A16"/>
    <w:rsid w:val="002E5971"/>
    <w:rsid w:val="002E5BDF"/>
    <w:rsid w:val="002E5D96"/>
    <w:rsid w:val="002E61CD"/>
    <w:rsid w:val="002E659B"/>
    <w:rsid w:val="002E6AF2"/>
    <w:rsid w:val="002E741C"/>
    <w:rsid w:val="002E75D6"/>
    <w:rsid w:val="002E7778"/>
    <w:rsid w:val="002E7B11"/>
    <w:rsid w:val="002E7BE9"/>
    <w:rsid w:val="002E7E38"/>
    <w:rsid w:val="002F0061"/>
    <w:rsid w:val="002F0153"/>
    <w:rsid w:val="002F0198"/>
    <w:rsid w:val="002F01AA"/>
    <w:rsid w:val="002F07BD"/>
    <w:rsid w:val="002F07EE"/>
    <w:rsid w:val="002F09DB"/>
    <w:rsid w:val="002F0ADC"/>
    <w:rsid w:val="002F118F"/>
    <w:rsid w:val="002F127F"/>
    <w:rsid w:val="002F14A0"/>
    <w:rsid w:val="002F151E"/>
    <w:rsid w:val="002F1650"/>
    <w:rsid w:val="002F172A"/>
    <w:rsid w:val="002F1734"/>
    <w:rsid w:val="002F1762"/>
    <w:rsid w:val="002F17DF"/>
    <w:rsid w:val="002F1976"/>
    <w:rsid w:val="002F197B"/>
    <w:rsid w:val="002F1A9A"/>
    <w:rsid w:val="002F23FC"/>
    <w:rsid w:val="002F247A"/>
    <w:rsid w:val="002F2579"/>
    <w:rsid w:val="002F285E"/>
    <w:rsid w:val="002F2917"/>
    <w:rsid w:val="002F2C44"/>
    <w:rsid w:val="002F2FF5"/>
    <w:rsid w:val="002F3918"/>
    <w:rsid w:val="002F393D"/>
    <w:rsid w:val="002F3B24"/>
    <w:rsid w:val="002F3F01"/>
    <w:rsid w:val="002F41E4"/>
    <w:rsid w:val="002F4359"/>
    <w:rsid w:val="002F4F7B"/>
    <w:rsid w:val="002F502E"/>
    <w:rsid w:val="002F54AF"/>
    <w:rsid w:val="002F5696"/>
    <w:rsid w:val="002F57A9"/>
    <w:rsid w:val="002F58B3"/>
    <w:rsid w:val="002F58EF"/>
    <w:rsid w:val="002F5BF7"/>
    <w:rsid w:val="002F5F59"/>
    <w:rsid w:val="002F66FC"/>
    <w:rsid w:val="002F6911"/>
    <w:rsid w:val="002F70D0"/>
    <w:rsid w:val="002F7395"/>
    <w:rsid w:val="002F7563"/>
    <w:rsid w:val="002F7A93"/>
    <w:rsid w:val="002F7BA9"/>
    <w:rsid w:val="002F7D4E"/>
    <w:rsid w:val="002F7DDD"/>
    <w:rsid w:val="00300100"/>
    <w:rsid w:val="0030037D"/>
    <w:rsid w:val="0030062E"/>
    <w:rsid w:val="00300842"/>
    <w:rsid w:val="00300954"/>
    <w:rsid w:val="003009F2"/>
    <w:rsid w:val="00300C4E"/>
    <w:rsid w:val="00300F9E"/>
    <w:rsid w:val="00301469"/>
    <w:rsid w:val="00301620"/>
    <w:rsid w:val="003016F5"/>
    <w:rsid w:val="00301AE3"/>
    <w:rsid w:val="00302013"/>
    <w:rsid w:val="003020A8"/>
    <w:rsid w:val="0030236A"/>
    <w:rsid w:val="0030263F"/>
    <w:rsid w:val="00302709"/>
    <w:rsid w:val="003027DE"/>
    <w:rsid w:val="00302D5C"/>
    <w:rsid w:val="00302DEE"/>
    <w:rsid w:val="00303254"/>
    <w:rsid w:val="00303E52"/>
    <w:rsid w:val="00304F65"/>
    <w:rsid w:val="003052EA"/>
    <w:rsid w:val="00305968"/>
    <w:rsid w:val="003059F7"/>
    <w:rsid w:val="00305B7D"/>
    <w:rsid w:val="00305F0E"/>
    <w:rsid w:val="003062AC"/>
    <w:rsid w:val="00306AA8"/>
    <w:rsid w:val="003070D2"/>
    <w:rsid w:val="003072A7"/>
    <w:rsid w:val="00307C3B"/>
    <w:rsid w:val="00307D0E"/>
    <w:rsid w:val="00307F8C"/>
    <w:rsid w:val="003102C5"/>
    <w:rsid w:val="003103A5"/>
    <w:rsid w:val="003103DD"/>
    <w:rsid w:val="00310C80"/>
    <w:rsid w:val="00310D30"/>
    <w:rsid w:val="00310EC1"/>
    <w:rsid w:val="00311C9B"/>
    <w:rsid w:val="00311CDD"/>
    <w:rsid w:val="00311DD2"/>
    <w:rsid w:val="0031229D"/>
    <w:rsid w:val="003124EE"/>
    <w:rsid w:val="00312BD7"/>
    <w:rsid w:val="00312EDA"/>
    <w:rsid w:val="00312F37"/>
    <w:rsid w:val="00313743"/>
    <w:rsid w:val="00313B1A"/>
    <w:rsid w:val="0031416F"/>
    <w:rsid w:val="003141E5"/>
    <w:rsid w:val="003144F5"/>
    <w:rsid w:val="0031495A"/>
    <w:rsid w:val="0031509E"/>
    <w:rsid w:val="0031544A"/>
    <w:rsid w:val="003154C7"/>
    <w:rsid w:val="00315779"/>
    <w:rsid w:val="003157CE"/>
    <w:rsid w:val="00315A3D"/>
    <w:rsid w:val="00315C01"/>
    <w:rsid w:val="003160EE"/>
    <w:rsid w:val="003161DD"/>
    <w:rsid w:val="00316959"/>
    <w:rsid w:val="00316DE0"/>
    <w:rsid w:val="003170B1"/>
    <w:rsid w:val="00317479"/>
    <w:rsid w:val="00317D8D"/>
    <w:rsid w:val="00320289"/>
    <w:rsid w:val="003203C2"/>
    <w:rsid w:val="003203E8"/>
    <w:rsid w:val="00320452"/>
    <w:rsid w:val="00320541"/>
    <w:rsid w:val="003205BA"/>
    <w:rsid w:val="0032070F"/>
    <w:rsid w:val="00320C35"/>
    <w:rsid w:val="00320E7E"/>
    <w:rsid w:val="00320F6C"/>
    <w:rsid w:val="003210D8"/>
    <w:rsid w:val="0032149E"/>
    <w:rsid w:val="0032194B"/>
    <w:rsid w:val="00321A7F"/>
    <w:rsid w:val="00322020"/>
    <w:rsid w:val="00322218"/>
    <w:rsid w:val="003227DF"/>
    <w:rsid w:val="003228CD"/>
    <w:rsid w:val="00322D90"/>
    <w:rsid w:val="00322DAB"/>
    <w:rsid w:val="003233CF"/>
    <w:rsid w:val="003233E2"/>
    <w:rsid w:val="003236E9"/>
    <w:rsid w:val="00323A85"/>
    <w:rsid w:val="00323D9A"/>
    <w:rsid w:val="003244FB"/>
    <w:rsid w:val="003245E2"/>
    <w:rsid w:val="00324754"/>
    <w:rsid w:val="00324B2D"/>
    <w:rsid w:val="003257E0"/>
    <w:rsid w:val="00325CFA"/>
    <w:rsid w:val="00325F30"/>
    <w:rsid w:val="00326099"/>
    <w:rsid w:val="00326374"/>
    <w:rsid w:val="003263F0"/>
    <w:rsid w:val="00326638"/>
    <w:rsid w:val="00326B1E"/>
    <w:rsid w:val="003274C9"/>
    <w:rsid w:val="003275A4"/>
    <w:rsid w:val="0032786B"/>
    <w:rsid w:val="00327F14"/>
    <w:rsid w:val="00327FF6"/>
    <w:rsid w:val="003301BD"/>
    <w:rsid w:val="003301E6"/>
    <w:rsid w:val="0033082D"/>
    <w:rsid w:val="00330A86"/>
    <w:rsid w:val="00330FB6"/>
    <w:rsid w:val="00331524"/>
    <w:rsid w:val="003317E7"/>
    <w:rsid w:val="00331F24"/>
    <w:rsid w:val="003320CD"/>
    <w:rsid w:val="00332569"/>
    <w:rsid w:val="00332613"/>
    <w:rsid w:val="00332850"/>
    <w:rsid w:val="003329DB"/>
    <w:rsid w:val="00332A6F"/>
    <w:rsid w:val="00332F0C"/>
    <w:rsid w:val="003333BE"/>
    <w:rsid w:val="00333D00"/>
    <w:rsid w:val="00333DB2"/>
    <w:rsid w:val="00333E3F"/>
    <w:rsid w:val="00333F28"/>
    <w:rsid w:val="00334A26"/>
    <w:rsid w:val="0033512D"/>
    <w:rsid w:val="00335B7F"/>
    <w:rsid w:val="00335BD5"/>
    <w:rsid w:val="00335C11"/>
    <w:rsid w:val="00335E60"/>
    <w:rsid w:val="003362FE"/>
    <w:rsid w:val="00336BA2"/>
    <w:rsid w:val="0033764A"/>
    <w:rsid w:val="0033777B"/>
    <w:rsid w:val="003379D4"/>
    <w:rsid w:val="0034134A"/>
    <w:rsid w:val="0034173E"/>
    <w:rsid w:val="0034185A"/>
    <w:rsid w:val="003418DE"/>
    <w:rsid w:val="00341C95"/>
    <w:rsid w:val="00341FAE"/>
    <w:rsid w:val="003420CE"/>
    <w:rsid w:val="0034219B"/>
    <w:rsid w:val="003424BD"/>
    <w:rsid w:val="003424F5"/>
    <w:rsid w:val="003425A7"/>
    <w:rsid w:val="00342A68"/>
    <w:rsid w:val="00342D02"/>
    <w:rsid w:val="003436C5"/>
    <w:rsid w:val="0034371C"/>
    <w:rsid w:val="00343A0C"/>
    <w:rsid w:val="003440CC"/>
    <w:rsid w:val="0034429B"/>
    <w:rsid w:val="00344320"/>
    <w:rsid w:val="003447B2"/>
    <w:rsid w:val="00344A58"/>
    <w:rsid w:val="00344B3E"/>
    <w:rsid w:val="0034514B"/>
    <w:rsid w:val="003453C0"/>
    <w:rsid w:val="0034595B"/>
    <w:rsid w:val="00345DD8"/>
    <w:rsid w:val="0034677F"/>
    <w:rsid w:val="00346A97"/>
    <w:rsid w:val="00346B79"/>
    <w:rsid w:val="00346DC5"/>
    <w:rsid w:val="00346FF0"/>
    <w:rsid w:val="00346FF1"/>
    <w:rsid w:val="00347160"/>
    <w:rsid w:val="003471F4"/>
    <w:rsid w:val="00347253"/>
    <w:rsid w:val="0034731F"/>
    <w:rsid w:val="003473BD"/>
    <w:rsid w:val="00347469"/>
    <w:rsid w:val="003500D3"/>
    <w:rsid w:val="0035045E"/>
    <w:rsid w:val="00350AB9"/>
    <w:rsid w:val="00350FCF"/>
    <w:rsid w:val="0035156C"/>
    <w:rsid w:val="00351A57"/>
    <w:rsid w:val="0035207B"/>
    <w:rsid w:val="00352319"/>
    <w:rsid w:val="00352661"/>
    <w:rsid w:val="003528A1"/>
    <w:rsid w:val="00352AE7"/>
    <w:rsid w:val="00353647"/>
    <w:rsid w:val="00353A1F"/>
    <w:rsid w:val="00353D0A"/>
    <w:rsid w:val="0035404E"/>
    <w:rsid w:val="00354509"/>
    <w:rsid w:val="003547D6"/>
    <w:rsid w:val="003548D6"/>
    <w:rsid w:val="00354BB8"/>
    <w:rsid w:val="00354C29"/>
    <w:rsid w:val="00354F16"/>
    <w:rsid w:val="00354F2B"/>
    <w:rsid w:val="00355308"/>
    <w:rsid w:val="00355764"/>
    <w:rsid w:val="003565CC"/>
    <w:rsid w:val="00356794"/>
    <w:rsid w:val="0035690A"/>
    <w:rsid w:val="00356A41"/>
    <w:rsid w:val="00356C3E"/>
    <w:rsid w:val="0035722C"/>
    <w:rsid w:val="00357666"/>
    <w:rsid w:val="0035785F"/>
    <w:rsid w:val="00357FE9"/>
    <w:rsid w:val="00360045"/>
    <w:rsid w:val="0036028E"/>
    <w:rsid w:val="003606D4"/>
    <w:rsid w:val="00360A2E"/>
    <w:rsid w:val="00360A5E"/>
    <w:rsid w:val="00360CC6"/>
    <w:rsid w:val="00360D98"/>
    <w:rsid w:val="00361837"/>
    <w:rsid w:val="00361899"/>
    <w:rsid w:val="00361B18"/>
    <w:rsid w:val="00361EF2"/>
    <w:rsid w:val="00361F85"/>
    <w:rsid w:val="003621AB"/>
    <w:rsid w:val="00362735"/>
    <w:rsid w:val="00362E6A"/>
    <w:rsid w:val="003630BC"/>
    <w:rsid w:val="00363287"/>
    <w:rsid w:val="003633B2"/>
    <w:rsid w:val="0036341D"/>
    <w:rsid w:val="00363706"/>
    <w:rsid w:val="00363854"/>
    <w:rsid w:val="003638D6"/>
    <w:rsid w:val="00363A9D"/>
    <w:rsid w:val="00363B7F"/>
    <w:rsid w:val="00364193"/>
    <w:rsid w:val="00364243"/>
    <w:rsid w:val="00365BBB"/>
    <w:rsid w:val="003660EB"/>
    <w:rsid w:val="0036639C"/>
    <w:rsid w:val="003668D1"/>
    <w:rsid w:val="00366BE1"/>
    <w:rsid w:val="00366BFD"/>
    <w:rsid w:val="00366DA4"/>
    <w:rsid w:val="00367892"/>
    <w:rsid w:val="00367F82"/>
    <w:rsid w:val="003706E8"/>
    <w:rsid w:val="003709E8"/>
    <w:rsid w:val="00370BC3"/>
    <w:rsid w:val="00370E4B"/>
    <w:rsid w:val="00370EE5"/>
    <w:rsid w:val="00370FC8"/>
    <w:rsid w:val="003713CF"/>
    <w:rsid w:val="00371453"/>
    <w:rsid w:val="0037148E"/>
    <w:rsid w:val="00371713"/>
    <w:rsid w:val="0037184F"/>
    <w:rsid w:val="00371C6A"/>
    <w:rsid w:val="00371E4D"/>
    <w:rsid w:val="003723FC"/>
    <w:rsid w:val="00372864"/>
    <w:rsid w:val="00372B71"/>
    <w:rsid w:val="00372D09"/>
    <w:rsid w:val="00372EA3"/>
    <w:rsid w:val="00373578"/>
    <w:rsid w:val="003738A4"/>
    <w:rsid w:val="0037397C"/>
    <w:rsid w:val="003741C7"/>
    <w:rsid w:val="00374305"/>
    <w:rsid w:val="0037433A"/>
    <w:rsid w:val="00374521"/>
    <w:rsid w:val="0037453B"/>
    <w:rsid w:val="003749BB"/>
    <w:rsid w:val="003756F2"/>
    <w:rsid w:val="00375A9F"/>
    <w:rsid w:val="00375CA8"/>
    <w:rsid w:val="00375E16"/>
    <w:rsid w:val="003766D7"/>
    <w:rsid w:val="00376809"/>
    <w:rsid w:val="00376950"/>
    <w:rsid w:val="0037702F"/>
    <w:rsid w:val="00377347"/>
    <w:rsid w:val="00377352"/>
    <w:rsid w:val="003775B3"/>
    <w:rsid w:val="00380256"/>
    <w:rsid w:val="0038051F"/>
    <w:rsid w:val="0038077A"/>
    <w:rsid w:val="00380B3A"/>
    <w:rsid w:val="00380D63"/>
    <w:rsid w:val="00380E22"/>
    <w:rsid w:val="00380F3A"/>
    <w:rsid w:val="00381C31"/>
    <w:rsid w:val="00381C52"/>
    <w:rsid w:val="00381D8D"/>
    <w:rsid w:val="0038231C"/>
    <w:rsid w:val="00382351"/>
    <w:rsid w:val="00382540"/>
    <w:rsid w:val="003829E0"/>
    <w:rsid w:val="00383121"/>
    <w:rsid w:val="003833B3"/>
    <w:rsid w:val="003834AC"/>
    <w:rsid w:val="003839F6"/>
    <w:rsid w:val="00383C64"/>
    <w:rsid w:val="00383E67"/>
    <w:rsid w:val="003840DE"/>
    <w:rsid w:val="00384196"/>
    <w:rsid w:val="00384217"/>
    <w:rsid w:val="0038448D"/>
    <w:rsid w:val="003850B2"/>
    <w:rsid w:val="00385110"/>
    <w:rsid w:val="00385564"/>
    <w:rsid w:val="00385758"/>
    <w:rsid w:val="00385897"/>
    <w:rsid w:val="003867FE"/>
    <w:rsid w:val="0038681D"/>
    <w:rsid w:val="00386860"/>
    <w:rsid w:val="00386A66"/>
    <w:rsid w:val="00386BBC"/>
    <w:rsid w:val="00386BEA"/>
    <w:rsid w:val="00386C54"/>
    <w:rsid w:val="00387095"/>
    <w:rsid w:val="003871C3"/>
    <w:rsid w:val="00387679"/>
    <w:rsid w:val="00390A04"/>
    <w:rsid w:val="00390A82"/>
    <w:rsid w:val="00390EDA"/>
    <w:rsid w:val="00391531"/>
    <w:rsid w:val="003915D1"/>
    <w:rsid w:val="00391C92"/>
    <w:rsid w:val="00391EC6"/>
    <w:rsid w:val="00392041"/>
    <w:rsid w:val="00392065"/>
    <w:rsid w:val="0039216F"/>
    <w:rsid w:val="00392182"/>
    <w:rsid w:val="00392734"/>
    <w:rsid w:val="00392B41"/>
    <w:rsid w:val="00392D89"/>
    <w:rsid w:val="0039326C"/>
    <w:rsid w:val="0039358E"/>
    <w:rsid w:val="003937CB"/>
    <w:rsid w:val="00393A6C"/>
    <w:rsid w:val="00394127"/>
    <w:rsid w:val="003944C3"/>
    <w:rsid w:val="003945A0"/>
    <w:rsid w:val="003945C3"/>
    <w:rsid w:val="00394888"/>
    <w:rsid w:val="00394A68"/>
    <w:rsid w:val="00394BCE"/>
    <w:rsid w:val="00394C89"/>
    <w:rsid w:val="00395201"/>
    <w:rsid w:val="00395233"/>
    <w:rsid w:val="00395872"/>
    <w:rsid w:val="003961EE"/>
    <w:rsid w:val="00396293"/>
    <w:rsid w:val="00396569"/>
    <w:rsid w:val="00396C86"/>
    <w:rsid w:val="00396CB2"/>
    <w:rsid w:val="00396F51"/>
    <w:rsid w:val="00396FF1"/>
    <w:rsid w:val="00397043"/>
    <w:rsid w:val="00397418"/>
    <w:rsid w:val="0039796F"/>
    <w:rsid w:val="00397B1F"/>
    <w:rsid w:val="00397B61"/>
    <w:rsid w:val="00397B7A"/>
    <w:rsid w:val="003A037E"/>
    <w:rsid w:val="003A0459"/>
    <w:rsid w:val="003A08F6"/>
    <w:rsid w:val="003A08F8"/>
    <w:rsid w:val="003A1921"/>
    <w:rsid w:val="003A1AA0"/>
    <w:rsid w:val="003A1BB8"/>
    <w:rsid w:val="003A1D4E"/>
    <w:rsid w:val="003A1F2D"/>
    <w:rsid w:val="003A2119"/>
    <w:rsid w:val="003A23CD"/>
    <w:rsid w:val="003A23EA"/>
    <w:rsid w:val="003A24AC"/>
    <w:rsid w:val="003A2727"/>
    <w:rsid w:val="003A29AD"/>
    <w:rsid w:val="003A33E8"/>
    <w:rsid w:val="003A3629"/>
    <w:rsid w:val="003A3E50"/>
    <w:rsid w:val="003A41E7"/>
    <w:rsid w:val="003A435F"/>
    <w:rsid w:val="003A4A87"/>
    <w:rsid w:val="003A4B06"/>
    <w:rsid w:val="003A4CD5"/>
    <w:rsid w:val="003A4F50"/>
    <w:rsid w:val="003A4FEB"/>
    <w:rsid w:val="003A55CB"/>
    <w:rsid w:val="003A5ACD"/>
    <w:rsid w:val="003A5EB4"/>
    <w:rsid w:val="003A5EED"/>
    <w:rsid w:val="003A6102"/>
    <w:rsid w:val="003A65B3"/>
    <w:rsid w:val="003A6C1A"/>
    <w:rsid w:val="003A6D3F"/>
    <w:rsid w:val="003A7189"/>
    <w:rsid w:val="003A733E"/>
    <w:rsid w:val="003A76CB"/>
    <w:rsid w:val="003A799B"/>
    <w:rsid w:val="003A7DFC"/>
    <w:rsid w:val="003B0120"/>
    <w:rsid w:val="003B01DC"/>
    <w:rsid w:val="003B029B"/>
    <w:rsid w:val="003B05A0"/>
    <w:rsid w:val="003B0BAE"/>
    <w:rsid w:val="003B0DA1"/>
    <w:rsid w:val="003B12B7"/>
    <w:rsid w:val="003B150D"/>
    <w:rsid w:val="003B1627"/>
    <w:rsid w:val="003B188D"/>
    <w:rsid w:val="003B1948"/>
    <w:rsid w:val="003B1F01"/>
    <w:rsid w:val="003B20E5"/>
    <w:rsid w:val="003B2A6E"/>
    <w:rsid w:val="003B2AF1"/>
    <w:rsid w:val="003B2B5D"/>
    <w:rsid w:val="003B2F16"/>
    <w:rsid w:val="003B34CC"/>
    <w:rsid w:val="003B3FE7"/>
    <w:rsid w:val="003B4107"/>
    <w:rsid w:val="003B550E"/>
    <w:rsid w:val="003B5D79"/>
    <w:rsid w:val="003B5E77"/>
    <w:rsid w:val="003B5FF2"/>
    <w:rsid w:val="003B6133"/>
    <w:rsid w:val="003B615C"/>
    <w:rsid w:val="003B63E7"/>
    <w:rsid w:val="003B6722"/>
    <w:rsid w:val="003B6726"/>
    <w:rsid w:val="003B6ACB"/>
    <w:rsid w:val="003B6FF6"/>
    <w:rsid w:val="003B70AE"/>
    <w:rsid w:val="003B729E"/>
    <w:rsid w:val="003B79E0"/>
    <w:rsid w:val="003B7AE1"/>
    <w:rsid w:val="003B7BDE"/>
    <w:rsid w:val="003B7BE3"/>
    <w:rsid w:val="003B7EC4"/>
    <w:rsid w:val="003C06D7"/>
    <w:rsid w:val="003C0B36"/>
    <w:rsid w:val="003C0D30"/>
    <w:rsid w:val="003C0FD6"/>
    <w:rsid w:val="003C1513"/>
    <w:rsid w:val="003C1B32"/>
    <w:rsid w:val="003C1EE0"/>
    <w:rsid w:val="003C252A"/>
    <w:rsid w:val="003C2B55"/>
    <w:rsid w:val="003C2DB9"/>
    <w:rsid w:val="003C2FCA"/>
    <w:rsid w:val="003C3102"/>
    <w:rsid w:val="003C35AF"/>
    <w:rsid w:val="003C3B36"/>
    <w:rsid w:val="003C3C4B"/>
    <w:rsid w:val="003C3C63"/>
    <w:rsid w:val="003C3F0F"/>
    <w:rsid w:val="003C4168"/>
    <w:rsid w:val="003C4360"/>
    <w:rsid w:val="003C4C23"/>
    <w:rsid w:val="003C4DC2"/>
    <w:rsid w:val="003C508D"/>
    <w:rsid w:val="003C58F1"/>
    <w:rsid w:val="003C5998"/>
    <w:rsid w:val="003C5A6D"/>
    <w:rsid w:val="003C5C8B"/>
    <w:rsid w:val="003C6598"/>
    <w:rsid w:val="003C6727"/>
    <w:rsid w:val="003C6BE8"/>
    <w:rsid w:val="003C6D6B"/>
    <w:rsid w:val="003C70B0"/>
    <w:rsid w:val="003C75A2"/>
    <w:rsid w:val="003C7672"/>
    <w:rsid w:val="003C76DD"/>
    <w:rsid w:val="003C7FC6"/>
    <w:rsid w:val="003D084A"/>
    <w:rsid w:val="003D085E"/>
    <w:rsid w:val="003D0B0F"/>
    <w:rsid w:val="003D0B39"/>
    <w:rsid w:val="003D0DE6"/>
    <w:rsid w:val="003D100F"/>
    <w:rsid w:val="003D1364"/>
    <w:rsid w:val="003D184A"/>
    <w:rsid w:val="003D1BE9"/>
    <w:rsid w:val="003D209B"/>
    <w:rsid w:val="003D2C44"/>
    <w:rsid w:val="003D2F86"/>
    <w:rsid w:val="003D317C"/>
    <w:rsid w:val="003D3219"/>
    <w:rsid w:val="003D3CBD"/>
    <w:rsid w:val="003D503F"/>
    <w:rsid w:val="003D5236"/>
    <w:rsid w:val="003D5428"/>
    <w:rsid w:val="003D56B0"/>
    <w:rsid w:val="003D5C2D"/>
    <w:rsid w:val="003D5E40"/>
    <w:rsid w:val="003D5F07"/>
    <w:rsid w:val="003D65FB"/>
    <w:rsid w:val="003D6855"/>
    <w:rsid w:val="003D68B7"/>
    <w:rsid w:val="003D6A85"/>
    <w:rsid w:val="003D719A"/>
    <w:rsid w:val="003D75C1"/>
    <w:rsid w:val="003D7A83"/>
    <w:rsid w:val="003D7C5F"/>
    <w:rsid w:val="003D7F3F"/>
    <w:rsid w:val="003E0070"/>
    <w:rsid w:val="003E01A6"/>
    <w:rsid w:val="003E0839"/>
    <w:rsid w:val="003E0A19"/>
    <w:rsid w:val="003E0F74"/>
    <w:rsid w:val="003E16E0"/>
    <w:rsid w:val="003E1DEE"/>
    <w:rsid w:val="003E1ED2"/>
    <w:rsid w:val="003E276D"/>
    <w:rsid w:val="003E278A"/>
    <w:rsid w:val="003E324F"/>
    <w:rsid w:val="003E3344"/>
    <w:rsid w:val="003E41C2"/>
    <w:rsid w:val="003E4495"/>
    <w:rsid w:val="003E4670"/>
    <w:rsid w:val="003E4B79"/>
    <w:rsid w:val="003E4E8B"/>
    <w:rsid w:val="003E5612"/>
    <w:rsid w:val="003E5741"/>
    <w:rsid w:val="003E5880"/>
    <w:rsid w:val="003E5AEB"/>
    <w:rsid w:val="003E5B1B"/>
    <w:rsid w:val="003E5B2A"/>
    <w:rsid w:val="003E5CE0"/>
    <w:rsid w:val="003E5E02"/>
    <w:rsid w:val="003E62A9"/>
    <w:rsid w:val="003E6689"/>
    <w:rsid w:val="003E6844"/>
    <w:rsid w:val="003E68CD"/>
    <w:rsid w:val="003E6A7E"/>
    <w:rsid w:val="003E6EB9"/>
    <w:rsid w:val="003E6F5F"/>
    <w:rsid w:val="003E721E"/>
    <w:rsid w:val="003E7361"/>
    <w:rsid w:val="003E769D"/>
    <w:rsid w:val="003E7809"/>
    <w:rsid w:val="003E791F"/>
    <w:rsid w:val="003E7AB3"/>
    <w:rsid w:val="003E7AF4"/>
    <w:rsid w:val="003E7B76"/>
    <w:rsid w:val="003F000A"/>
    <w:rsid w:val="003F0043"/>
    <w:rsid w:val="003F06BE"/>
    <w:rsid w:val="003F0FD2"/>
    <w:rsid w:val="003F102D"/>
    <w:rsid w:val="003F114E"/>
    <w:rsid w:val="003F1870"/>
    <w:rsid w:val="003F1DE6"/>
    <w:rsid w:val="003F208E"/>
    <w:rsid w:val="003F2211"/>
    <w:rsid w:val="003F23C1"/>
    <w:rsid w:val="003F2BCD"/>
    <w:rsid w:val="003F2C06"/>
    <w:rsid w:val="003F3080"/>
    <w:rsid w:val="003F3123"/>
    <w:rsid w:val="003F3254"/>
    <w:rsid w:val="003F3667"/>
    <w:rsid w:val="003F3924"/>
    <w:rsid w:val="003F3A1D"/>
    <w:rsid w:val="003F3AAF"/>
    <w:rsid w:val="003F45D1"/>
    <w:rsid w:val="003F465F"/>
    <w:rsid w:val="003F467E"/>
    <w:rsid w:val="003F4AAF"/>
    <w:rsid w:val="003F4E29"/>
    <w:rsid w:val="003F53AF"/>
    <w:rsid w:val="003F5517"/>
    <w:rsid w:val="003F554A"/>
    <w:rsid w:val="003F55B3"/>
    <w:rsid w:val="003F5648"/>
    <w:rsid w:val="003F5AD5"/>
    <w:rsid w:val="003F5F67"/>
    <w:rsid w:val="003F61EF"/>
    <w:rsid w:val="003F691C"/>
    <w:rsid w:val="003F69CE"/>
    <w:rsid w:val="003F6C90"/>
    <w:rsid w:val="003F738E"/>
    <w:rsid w:val="003F7426"/>
    <w:rsid w:val="003F7B9A"/>
    <w:rsid w:val="003F7D4C"/>
    <w:rsid w:val="003F7D57"/>
    <w:rsid w:val="0040037C"/>
    <w:rsid w:val="00400CFB"/>
    <w:rsid w:val="00401385"/>
    <w:rsid w:val="00401816"/>
    <w:rsid w:val="004019B9"/>
    <w:rsid w:val="00401C19"/>
    <w:rsid w:val="00401DDA"/>
    <w:rsid w:val="00401FBE"/>
    <w:rsid w:val="00402651"/>
    <w:rsid w:val="00402824"/>
    <w:rsid w:val="00402918"/>
    <w:rsid w:val="00402BE6"/>
    <w:rsid w:val="00402C50"/>
    <w:rsid w:val="00403522"/>
    <w:rsid w:val="0040362B"/>
    <w:rsid w:val="004036BC"/>
    <w:rsid w:val="00403C08"/>
    <w:rsid w:val="00403CF3"/>
    <w:rsid w:val="00403DCE"/>
    <w:rsid w:val="00403EBB"/>
    <w:rsid w:val="004041BC"/>
    <w:rsid w:val="00404CFF"/>
    <w:rsid w:val="00405547"/>
    <w:rsid w:val="00405B97"/>
    <w:rsid w:val="00405BE1"/>
    <w:rsid w:val="00405C66"/>
    <w:rsid w:val="0040613C"/>
    <w:rsid w:val="0040615C"/>
    <w:rsid w:val="00406273"/>
    <w:rsid w:val="004064BC"/>
    <w:rsid w:val="004065E1"/>
    <w:rsid w:val="00406AC3"/>
    <w:rsid w:val="00406BF6"/>
    <w:rsid w:val="00406FD3"/>
    <w:rsid w:val="00407278"/>
    <w:rsid w:val="004072E0"/>
    <w:rsid w:val="004074B1"/>
    <w:rsid w:val="004075CC"/>
    <w:rsid w:val="00407635"/>
    <w:rsid w:val="00407700"/>
    <w:rsid w:val="004078F6"/>
    <w:rsid w:val="00407AF3"/>
    <w:rsid w:val="00407C18"/>
    <w:rsid w:val="00407F55"/>
    <w:rsid w:val="004105A0"/>
    <w:rsid w:val="00410952"/>
    <w:rsid w:val="004109C3"/>
    <w:rsid w:val="00410B8B"/>
    <w:rsid w:val="00410DCD"/>
    <w:rsid w:val="0041104A"/>
    <w:rsid w:val="004111D6"/>
    <w:rsid w:val="0041131F"/>
    <w:rsid w:val="004114A7"/>
    <w:rsid w:val="0041163B"/>
    <w:rsid w:val="00411769"/>
    <w:rsid w:val="00412447"/>
    <w:rsid w:val="0041263A"/>
    <w:rsid w:val="004129BE"/>
    <w:rsid w:val="00412BAA"/>
    <w:rsid w:val="00412FC1"/>
    <w:rsid w:val="004130EF"/>
    <w:rsid w:val="00413168"/>
    <w:rsid w:val="00413211"/>
    <w:rsid w:val="00413944"/>
    <w:rsid w:val="004144D2"/>
    <w:rsid w:val="0041472E"/>
    <w:rsid w:val="004147BE"/>
    <w:rsid w:val="004147D8"/>
    <w:rsid w:val="004148A1"/>
    <w:rsid w:val="004149C7"/>
    <w:rsid w:val="00414CC2"/>
    <w:rsid w:val="00414DB0"/>
    <w:rsid w:val="00414E31"/>
    <w:rsid w:val="00414EA4"/>
    <w:rsid w:val="0041526E"/>
    <w:rsid w:val="004152BE"/>
    <w:rsid w:val="00415461"/>
    <w:rsid w:val="004158BC"/>
    <w:rsid w:val="0041618C"/>
    <w:rsid w:val="004164A7"/>
    <w:rsid w:val="00416E73"/>
    <w:rsid w:val="0041767B"/>
    <w:rsid w:val="004176C4"/>
    <w:rsid w:val="00417AF6"/>
    <w:rsid w:val="0042071F"/>
    <w:rsid w:val="00420C36"/>
    <w:rsid w:val="00421152"/>
    <w:rsid w:val="004212F7"/>
    <w:rsid w:val="0042132B"/>
    <w:rsid w:val="00422435"/>
    <w:rsid w:val="0042259C"/>
    <w:rsid w:val="004227C4"/>
    <w:rsid w:val="00422D82"/>
    <w:rsid w:val="00422F0A"/>
    <w:rsid w:val="00422FF6"/>
    <w:rsid w:val="00423253"/>
    <w:rsid w:val="0042356D"/>
    <w:rsid w:val="00423B94"/>
    <w:rsid w:val="00423C1A"/>
    <w:rsid w:val="00423DA2"/>
    <w:rsid w:val="00423FE7"/>
    <w:rsid w:val="00424227"/>
    <w:rsid w:val="0042454F"/>
    <w:rsid w:val="004247EF"/>
    <w:rsid w:val="004248A9"/>
    <w:rsid w:val="00424E1A"/>
    <w:rsid w:val="00424E6A"/>
    <w:rsid w:val="00424F74"/>
    <w:rsid w:val="00425103"/>
    <w:rsid w:val="00425175"/>
    <w:rsid w:val="004253C6"/>
    <w:rsid w:val="0042577A"/>
    <w:rsid w:val="00425F8E"/>
    <w:rsid w:val="004268D0"/>
    <w:rsid w:val="00426AC4"/>
    <w:rsid w:val="00426C3D"/>
    <w:rsid w:val="00426C69"/>
    <w:rsid w:val="00426D9F"/>
    <w:rsid w:val="00426F37"/>
    <w:rsid w:val="0042716D"/>
    <w:rsid w:val="004271E3"/>
    <w:rsid w:val="0042781D"/>
    <w:rsid w:val="00427D6A"/>
    <w:rsid w:val="00427D79"/>
    <w:rsid w:val="00430478"/>
    <w:rsid w:val="004307C9"/>
    <w:rsid w:val="0043094A"/>
    <w:rsid w:val="00430957"/>
    <w:rsid w:val="00430B17"/>
    <w:rsid w:val="00430D08"/>
    <w:rsid w:val="00430FC7"/>
    <w:rsid w:val="00431789"/>
    <w:rsid w:val="0043191E"/>
    <w:rsid w:val="004324BD"/>
    <w:rsid w:val="004325BA"/>
    <w:rsid w:val="00433128"/>
    <w:rsid w:val="0043344B"/>
    <w:rsid w:val="0043368B"/>
    <w:rsid w:val="00433730"/>
    <w:rsid w:val="00433A14"/>
    <w:rsid w:val="00433BE0"/>
    <w:rsid w:val="00433E5F"/>
    <w:rsid w:val="00433EAD"/>
    <w:rsid w:val="004340C4"/>
    <w:rsid w:val="004342C9"/>
    <w:rsid w:val="00434539"/>
    <w:rsid w:val="0043473A"/>
    <w:rsid w:val="00434D33"/>
    <w:rsid w:val="00434D55"/>
    <w:rsid w:val="00434ECD"/>
    <w:rsid w:val="00435697"/>
    <w:rsid w:val="00435870"/>
    <w:rsid w:val="00435ACD"/>
    <w:rsid w:val="00435E6B"/>
    <w:rsid w:val="00435F60"/>
    <w:rsid w:val="00436187"/>
    <w:rsid w:val="00436515"/>
    <w:rsid w:val="00436B9F"/>
    <w:rsid w:val="00436EF7"/>
    <w:rsid w:val="004379AD"/>
    <w:rsid w:val="00437B3C"/>
    <w:rsid w:val="00437D0C"/>
    <w:rsid w:val="00440224"/>
    <w:rsid w:val="004403EE"/>
    <w:rsid w:val="00440EE5"/>
    <w:rsid w:val="00441064"/>
    <w:rsid w:val="00441118"/>
    <w:rsid w:val="00441352"/>
    <w:rsid w:val="004415AA"/>
    <w:rsid w:val="00441ACC"/>
    <w:rsid w:val="00441C66"/>
    <w:rsid w:val="00441D02"/>
    <w:rsid w:val="00441EA2"/>
    <w:rsid w:val="004429E0"/>
    <w:rsid w:val="00442ABE"/>
    <w:rsid w:val="00442CEA"/>
    <w:rsid w:val="00442ED0"/>
    <w:rsid w:val="00443081"/>
    <w:rsid w:val="0044316F"/>
    <w:rsid w:val="004431EA"/>
    <w:rsid w:val="00443253"/>
    <w:rsid w:val="00443B76"/>
    <w:rsid w:val="004440C3"/>
    <w:rsid w:val="0044415A"/>
    <w:rsid w:val="00444288"/>
    <w:rsid w:val="004442CB"/>
    <w:rsid w:val="0044470E"/>
    <w:rsid w:val="004449B3"/>
    <w:rsid w:val="00444CA9"/>
    <w:rsid w:val="00444E1E"/>
    <w:rsid w:val="00444E33"/>
    <w:rsid w:val="00444E49"/>
    <w:rsid w:val="004454DE"/>
    <w:rsid w:val="00445600"/>
    <w:rsid w:val="00445F68"/>
    <w:rsid w:val="00445FC3"/>
    <w:rsid w:val="004460EE"/>
    <w:rsid w:val="00446B8A"/>
    <w:rsid w:val="00446BAD"/>
    <w:rsid w:val="00446D57"/>
    <w:rsid w:val="00446F71"/>
    <w:rsid w:val="004471AC"/>
    <w:rsid w:val="00447218"/>
    <w:rsid w:val="00447237"/>
    <w:rsid w:val="00447306"/>
    <w:rsid w:val="00447671"/>
    <w:rsid w:val="004476B1"/>
    <w:rsid w:val="00447A5D"/>
    <w:rsid w:val="00447AC5"/>
    <w:rsid w:val="00447D36"/>
    <w:rsid w:val="00447F6B"/>
    <w:rsid w:val="004502BC"/>
    <w:rsid w:val="00450303"/>
    <w:rsid w:val="00450332"/>
    <w:rsid w:val="00450E22"/>
    <w:rsid w:val="00451320"/>
    <w:rsid w:val="00451398"/>
    <w:rsid w:val="0045153C"/>
    <w:rsid w:val="0045156D"/>
    <w:rsid w:val="0045179F"/>
    <w:rsid w:val="00451C08"/>
    <w:rsid w:val="0045209A"/>
    <w:rsid w:val="00452348"/>
    <w:rsid w:val="00452581"/>
    <w:rsid w:val="00452721"/>
    <w:rsid w:val="0045275E"/>
    <w:rsid w:val="00452B23"/>
    <w:rsid w:val="00452CA7"/>
    <w:rsid w:val="004530BF"/>
    <w:rsid w:val="00453118"/>
    <w:rsid w:val="00453259"/>
    <w:rsid w:val="0045379D"/>
    <w:rsid w:val="00453950"/>
    <w:rsid w:val="00453BEF"/>
    <w:rsid w:val="00453CA4"/>
    <w:rsid w:val="004548EA"/>
    <w:rsid w:val="0045499E"/>
    <w:rsid w:val="004549CC"/>
    <w:rsid w:val="00454DCD"/>
    <w:rsid w:val="00455037"/>
    <w:rsid w:val="00455921"/>
    <w:rsid w:val="004559CF"/>
    <w:rsid w:val="00455C10"/>
    <w:rsid w:val="00455C4A"/>
    <w:rsid w:val="00455EA9"/>
    <w:rsid w:val="00456205"/>
    <w:rsid w:val="004564ED"/>
    <w:rsid w:val="00456A00"/>
    <w:rsid w:val="00456B36"/>
    <w:rsid w:val="00456D2E"/>
    <w:rsid w:val="004570AE"/>
    <w:rsid w:val="00457656"/>
    <w:rsid w:val="00457687"/>
    <w:rsid w:val="004576DE"/>
    <w:rsid w:val="00457BE3"/>
    <w:rsid w:val="0046012A"/>
    <w:rsid w:val="004602FB"/>
    <w:rsid w:val="00460488"/>
    <w:rsid w:val="00460893"/>
    <w:rsid w:val="00460C07"/>
    <w:rsid w:val="00460D7F"/>
    <w:rsid w:val="00460F30"/>
    <w:rsid w:val="0046130A"/>
    <w:rsid w:val="00462AF3"/>
    <w:rsid w:val="00462EC6"/>
    <w:rsid w:val="00462FFD"/>
    <w:rsid w:val="0046303A"/>
    <w:rsid w:val="004634DB"/>
    <w:rsid w:val="004638EA"/>
    <w:rsid w:val="00463AA6"/>
    <w:rsid w:val="00463D68"/>
    <w:rsid w:val="00464129"/>
    <w:rsid w:val="004649EB"/>
    <w:rsid w:val="00464C77"/>
    <w:rsid w:val="0046533A"/>
    <w:rsid w:val="00465442"/>
    <w:rsid w:val="0046548E"/>
    <w:rsid w:val="0046581F"/>
    <w:rsid w:val="00465846"/>
    <w:rsid w:val="00465BC7"/>
    <w:rsid w:val="00465EA7"/>
    <w:rsid w:val="004668F8"/>
    <w:rsid w:val="00466BA6"/>
    <w:rsid w:val="00466C1B"/>
    <w:rsid w:val="00466C82"/>
    <w:rsid w:val="004671C6"/>
    <w:rsid w:val="004673BC"/>
    <w:rsid w:val="004676F7"/>
    <w:rsid w:val="00467925"/>
    <w:rsid w:val="00467C30"/>
    <w:rsid w:val="00467E77"/>
    <w:rsid w:val="00470321"/>
    <w:rsid w:val="00470383"/>
    <w:rsid w:val="00470424"/>
    <w:rsid w:val="004704AB"/>
    <w:rsid w:val="0047086D"/>
    <w:rsid w:val="00470E4A"/>
    <w:rsid w:val="0047108B"/>
    <w:rsid w:val="00471248"/>
    <w:rsid w:val="00471385"/>
    <w:rsid w:val="00471399"/>
    <w:rsid w:val="004713FC"/>
    <w:rsid w:val="00471A6C"/>
    <w:rsid w:val="00471B50"/>
    <w:rsid w:val="00471EF8"/>
    <w:rsid w:val="0047253A"/>
    <w:rsid w:val="00473171"/>
    <w:rsid w:val="00473334"/>
    <w:rsid w:val="004733B0"/>
    <w:rsid w:val="00473547"/>
    <w:rsid w:val="004738CD"/>
    <w:rsid w:val="00473CDD"/>
    <w:rsid w:val="00473FAD"/>
    <w:rsid w:val="00474247"/>
    <w:rsid w:val="00474490"/>
    <w:rsid w:val="004745FB"/>
    <w:rsid w:val="00474BD2"/>
    <w:rsid w:val="00474EBE"/>
    <w:rsid w:val="00474FC5"/>
    <w:rsid w:val="00475071"/>
    <w:rsid w:val="00475176"/>
    <w:rsid w:val="004755AC"/>
    <w:rsid w:val="00475CAE"/>
    <w:rsid w:val="0047610C"/>
    <w:rsid w:val="004761C6"/>
    <w:rsid w:val="00476580"/>
    <w:rsid w:val="004768CD"/>
    <w:rsid w:val="00477135"/>
    <w:rsid w:val="00477242"/>
    <w:rsid w:val="004772C6"/>
    <w:rsid w:val="004775D3"/>
    <w:rsid w:val="00477763"/>
    <w:rsid w:val="004777E5"/>
    <w:rsid w:val="00477BD8"/>
    <w:rsid w:val="00477D47"/>
    <w:rsid w:val="00477D7E"/>
    <w:rsid w:val="00477F0C"/>
    <w:rsid w:val="00477F59"/>
    <w:rsid w:val="00480018"/>
    <w:rsid w:val="004803DE"/>
    <w:rsid w:val="00480B64"/>
    <w:rsid w:val="00480DCC"/>
    <w:rsid w:val="004817B5"/>
    <w:rsid w:val="004817CF"/>
    <w:rsid w:val="0048188A"/>
    <w:rsid w:val="00481958"/>
    <w:rsid w:val="00481BC6"/>
    <w:rsid w:val="00481CB7"/>
    <w:rsid w:val="00481E2D"/>
    <w:rsid w:val="00482593"/>
    <w:rsid w:val="004827A2"/>
    <w:rsid w:val="00482A81"/>
    <w:rsid w:val="00482EF3"/>
    <w:rsid w:val="0048308C"/>
    <w:rsid w:val="004835FC"/>
    <w:rsid w:val="00483723"/>
    <w:rsid w:val="00483778"/>
    <w:rsid w:val="004839E2"/>
    <w:rsid w:val="00483A15"/>
    <w:rsid w:val="00483A6B"/>
    <w:rsid w:val="004840AC"/>
    <w:rsid w:val="0048422C"/>
    <w:rsid w:val="00484490"/>
    <w:rsid w:val="004846AC"/>
    <w:rsid w:val="00484DD3"/>
    <w:rsid w:val="00484EB1"/>
    <w:rsid w:val="00485342"/>
    <w:rsid w:val="0048537C"/>
    <w:rsid w:val="00485B29"/>
    <w:rsid w:val="00485B61"/>
    <w:rsid w:val="0048600D"/>
    <w:rsid w:val="004874F1"/>
    <w:rsid w:val="004877A8"/>
    <w:rsid w:val="004878DD"/>
    <w:rsid w:val="004903CC"/>
    <w:rsid w:val="00490593"/>
    <w:rsid w:val="00490FF6"/>
    <w:rsid w:val="004910D1"/>
    <w:rsid w:val="00491203"/>
    <w:rsid w:val="00491405"/>
    <w:rsid w:val="004917F5"/>
    <w:rsid w:val="00491851"/>
    <w:rsid w:val="004919E0"/>
    <w:rsid w:val="00491A93"/>
    <w:rsid w:val="00491B58"/>
    <w:rsid w:val="00491B8B"/>
    <w:rsid w:val="00491BED"/>
    <w:rsid w:val="00491FBC"/>
    <w:rsid w:val="004929A4"/>
    <w:rsid w:val="00492DF5"/>
    <w:rsid w:val="00492E6D"/>
    <w:rsid w:val="00492EDB"/>
    <w:rsid w:val="00493236"/>
    <w:rsid w:val="0049354E"/>
    <w:rsid w:val="00493566"/>
    <w:rsid w:val="004936FF"/>
    <w:rsid w:val="00493CE5"/>
    <w:rsid w:val="00493E4D"/>
    <w:rsid w:val="0049421B"/>
    <w:rsid w:val="0049500A"/>
    <w:rsid w:val="00495293"/>
    <w:rsid w:val="0049536A"/>
    <w:rsid w:val="004954D1"/>
    <w:rsid w:val="004956C9"/>
    <w:rsid w:val="00495B57"/>
    <w:rsid w:val="0049601F"/>
    <w:rsid w:val="00496905"/>
    <w:rsid w:val="00496B32"/>
    <w:rsid w:val="00496B3A"/>
    <w:rsid w:val="00496F86"/>
    <w:rsid w:val="00497143"/>
    <w:rsid w:val="00497680"/>
    <w:rsid w:val="00497D87"/>
    <w:rsid w:val="00497DFD"/>
    <w:rsid w:val="00497EBC"/>
    <w:rsid w:val="004A0053"/>
    <w:rsid w:val="004A0101"/>
    <w:rsid w:val="004A0947"/>
    <w:rsid w:val="004A1AA2"/>
    <w:rsid w:val="004A1EC8"/>
    <w:rsid w:val="004A2421"/>
    <w:rsid w:val="004A24CD"/>
    <w:rsid w:val="004A2918"/>
    <w:rsid w:val="004A2C3C"/>
    <w:rsid w:val="004A3236"/>
    <w:rsid w:val="004A361C"/>
    <w:rsid w:val="004A3896"/>
    <w:rsid w:val="004A3E31"/>
    <w:rsid w:val="004A450A"/>
    <w:rsid w:val="004A46B2"/>
    <w:rsid w:val="004A4A7A"/>
    <w:rsid w:val="004A4E66"/>
    <w:rsid w:val="004A521E"/>
    <w:rsid w:val="004A537B"/>
    <w:rsid w:val="004A5769"/>
    <w:rsid w:val="004A591C"/>
    <w:rsid w:val="004A59F5"/>
    <w:rsid w:val="004A5A45"/>
    <w:rsid w:val="004A5CC4"/>
    <w:rsid w:val="004A614D"/>
    <w:rsid w:val="004A61DF"/>
    <w:rsid w:val="004A659C"/>
    <w:rsid w:val="004A66B2"/>
    <w:rsid w:val="004A6857"/>
    <w:rsid w:val="004A69D1"/>
    <w:rsid w:val="004A6D06"/>
    <w:rsid w:val="004A713D"/>
    <w:rsid w:val="004A7147"/>
    <w:rsid w:val="004A7368"/>
    <w:rsid w:val="004B0B31"/>
    <w:rsid w:val="004B0CCF"/>
    <w:rsid w:val="004B0E75"/>
    <w:rsid w:val="004B162F"/>
    <w:rsid w:val="004B165A"/>
    <w:rsid w:val="004B1A7D"/>
    <w:rsid w:val="004B1C93"/>
    <w:rsid w:val="004B20E8"/>
    <w:rsid w:val="004B2161"/>
    <w:rsid w:val="004B267C"/>
    <w:rsid w:val="004B2852"/>
    <w:rsid w:val="004B2A54"/>
    <w:rsid w:val="004B2B17"/>
    <w:rsid w:val="004B2F93"/>
    <w:rsid w:val="004B310D"/>
    <w:rsid w:val="004B35C2"/>
    <w:rsid w:val="004B40FC"/>
    <w:rsid w:val="004B4284"/>
    <w:rsid w:val="004B45D6"/>
    <w:rsid w:val="004B467E"/>
    <w:rsid w:val="004B4739"/>
    <w:rsid w:val="004B487A"/>
    <w:rsid w:val="004B5360"/>
    <w:rsid w:val="004B58A4"/>
    <w:rsid w:val="004B59BD"/>
    <w:rsid w:val="004B5DCC"/>
    <w:rsid w:val="004B6BAD"/>
    <w:rsid w:val="004B6C2B"/>
    <w:rsid w:val="004B6D16"/>
    <w:rsid w:val="004B707B"/>
    <w:rsid w:val="004B7520"/>
    <w:rsid w:val="004B7667"/>
    <w:rsid w:val="004B7E1D"/>
    <w:rsid w:val="004B7E2D"/>
    <w:rsid w:val="004B7E7D"/>
    <w:rsid w:val="004B7F96"/>
    <w:rsid w:val="004C0769"/>
    <w:rsid w:val="004C0814"/>
    <w:rsid w:val="004C08E8"/>
    <w:rsid w:val="004C0B4B"/>
    <w:rsid w:val="004C12B6"/>
    <w:rsid w:val="004C1769"/>
    <w:rsid w:val="004C1A62"/>
    <w:rsid w:val="004C1B6A"/>
    <w:rsid w:val="004C2616"/>
    <w:rsid w:val="004C274F"/>
    <w:rsid w:val="004C2944"/>
    <w:rsid w:val="004C299E"/>
    <w:rsid w:val="004C2A9E"/>
    <w:rsid w:val="004C2E77"/>
    <w:rsid w:val="004C353B"/>
    <w:rsid w:val="004C38C4"/>
    <w:rsid w:val="004C3C7D"/>
    <w:rsid w:val="004C3CCF"/>
    <w:rsid w:val="004C3F41"/>
    <w:rsid w:val="004C3FC4"/>
    <w:rsid w:val="004C4B3D"/>
    <w:rsid w:val="004C4BBF"/>
    <w:rsid w:val="004C4C2A"/>
    <w:rsid w:val="004C4CD0"/>
    <w:rsid w:val="004C4DED"/>
    <w:rsid w:val="004C4F4E"/>
    <w:rsid w:val="004C51DB"/>
    <w:rsid w:val="004C5320"/>
    <w:rsid w:val="004C5869"/>
    <w:rsid w:val="004C658C"/>
    <w:rsid w:val="004C6D86"/>
    <w:rsid w:val="004C7188"/>
    <w:rsid w:val="004C7368"/>
    <w:rsid w:val="004C7573"/>
    <w:rsid w:val="004C75C9"/>
    <w:rsid w:val="004C7628"/>
    <w:rsid w:val="004C769A"/>
    <w:rsid w:val="004C7B96"/>
    <w:rsid w:val="004C7D29"/>
    <w:rsid w:val="004D04E5"/>
    <w:rsid w:val="004D085A"/>
    <w:rsid w:val="004D0B47"/>
    <w:rsid w:val="004D0C74"/>
    <w:rsid w:val="004D1199"/>
    <w:rsid w:val="004D135D"/>
    <w:rsid w:val="004D1417"/>
    <w:rsid w:val="004D16A6"/>
    <w:rsid w:val="004D17C2"/>
    <w:rsid w:val="004D1A37"/>
    <w:rsid w:val="004D2014"/>
    <w:rsid w:val="004D2086"/>
    <w:rsid w:val="004D2601"/>
    <w:rsid w:val="004D2994"/>
    <w:rsid w:val="004D2A65"/>
    <w:rsid w:val="004D2C24"/>
    <w:rsid w:val="004D317E"/>
    <w:rsid w:val="004D347B"/>
    <w:rsid w:val="004D34DB"/>
    <w:rsid w:val="004D3ADC"/>
    <w:rsid w:val="004D404E"/>
    <w:rsid w:val="004D40E9"/>
    <w:rsid w:val="004D430B"/>
    <w:rsid w:val="004D43AA"/>
    <w:rsid w:val="004D46EC"/>
    <w:rsid w:val="004D483B"/>
    <w:rsid w:val="004D5125"/>
    <w:rsid w:val="004D5631"/>
    <w:rsid w:val="004D5ECF"/>
    <w:rsid w:val="004D62CB"/>
    <w:rsid w:val="004D65E6"/>
    <w:rsid w:val="004D6BB0"/>
    <w:rsid w:val="004D6CDE"/>
    <w:rsid w:val="004D739D"/>
    <w:rsid w:val="004D7870"/>
    <w:rsid w:val="004D7904"/>
    <w:rsid w:val="004D7BC4"/>
    <w:rsid w:val="004D7F6C"/>
    <w:rsid w:val="004E04F7"/>
    <w:rsid w:val="004E0D2E"/>
    <w:rsid w:val="004E119D"/>
    <w:rsid w:val="004E1968"/>
    <w:rsid w:val="004E1ABC"/>
    <w:rsid w:val="004E24BD"/>
    <w:rsid w:val="004E27AC"/>
    <w:rsid w:val="004E2AF1"/>
    <w:rsid w:val="004E2BB3"/>
    <w:rsid w:val="004E2D8E"/>
    <w:rsid w:val="004E2DC8"/>
    <w:rsid w:val="004E2F08"/>
    <w:rsid w:val="004E2F18"/>
    <w:rsid w:val="004E348B"/>
    <w:rsid w:val="004E38E4"/>
    <w:rsid w:val="004E3C3D"/>
    <w:rsid w:val="004E3D5D"/>
    <w:rsid w:val="004E3EB1"/>
    <w:rsid w:val="004E3EB7"/>
    <w:rsid w:val="004E4184"/>
    <w:rsid w:val="004E4B02"/>
    <w:rsid w:val="004E4C76"/>
    <w:rsid w:val="004E4F26"/>
    <w:rsid w:val="004E4F36"/>
    <w:rsid w:val="004E4FEC"/>
    <w:rsid w:val="004E5388"/>
    <w:rsid w:val="004E552C"/>
    <w:rsid w:val="004E5D2B"/>
    <w:rsid w:val="004E61A4"/>
    <w:rsid w:val="004E62F3"/>
    <w:rsid w:val="004E6308"/>
    <w:rsid w:val="004E64A2"/>
    <w:rsid w:val="004E65ED"/>
    <w:rsid w:val="004E6931"/>
    <w:rsid w:val="004E6BD7"/>
    <w:rsid w:val="004E6BEA"/>
    <w:rsid w:val="004E6FC7"/>
    <w:rsid w:val="004E712A"/>
    <w:rsid w:val="004E7206"/>
    <w:rsid w:val="004E772F"/>
    <w:rsid w:val="004E7A7F"/>
    <w:rsid w:val="004F0078"/>
    <w:rsid w:val="004F0868"/>
    <w:rsid w:val="004F0BD5"/>
    <w:rsid w:val="004F0C3E"/>
    <w:rsid w:val="004F0F77"/>
    <w:rsid w:val="004F1131"/>
    <w:rsid w:val="004F1ADB"/>
    <w:rsid w:val="004F1BC5"/>
    <w:rsid w:val="004F2187"/>
    <w:rsid w:val="004F2602"/>
    <w:rsid w:val="004F2763"/>
    <w:rsid w:val="004F2EC1"/>
    <w:rsid w:val="004F30C4"/>
    <w:rsid w:val="004F32A4"/>
    <w:rsid w:val="004F3C8E"/>
    <w:rsid w:val="004F3FCF"/>
    <w:rsid w:val="004F4282"/>
    <w:rsid w:val="004F4A21"/>
    <w:rsid w:val="004F4EE3"/>
    <w:rsid w:val="004F50C2"/>
    <w:rsid w:val="004F541A"/>
    <w:rsid w:val="004F58DC"/>
    <w:rsid w:val="004F58E2"/>
    <w:rsid w:val="004F5C21"/>
    <w:rsid w:val="004F5CAE"/>
    <w:rsid w:val="004F64B6"/>
    <w:rsid w:val="004F6DB0"/>
    <w:rsid w:val="004F6E63"/>
    <w:rsid w:val="004F713D"/>
    <w:rsid w:val="004F75E6"/>
    <w:rsid w:val="004F7649"/>
    <w:rsid w:val="004F7D04"/>
    <w:rsid w:val="004F7DC2"/>
    <w:rsid w:val="00500D7A"/>
    <w:rsid w:val="00501046"/>
    <w:rsid w:val="00501302"/>
    <w:rsid w:val="00501504"/>
    <w:rsid w:val="00501B70"/>
    <w:rsid w:val="00501F77"/>
    <w:rsid w:val="005024D9"/>
    <w:rsid w:val="005032BD"/>
    <w:rsid w:val="005038AF"/>
    <w:rsid w:val="00503A46"/>
    <w:rsid w:val="00503B5D"/>
    <w:rsid w:val="00503DAC"/>
    <w:rsid w:val="00503EE9"/>
    <w:rsid w:val="005044F6"/>
    <w:rsid w:val="00504615"/>
    <w:rsid w:val="00504716"/>
    <w:rsid w:val="00505A2B"/>
    <w:rsid w:val="00505A7C"/>
    <w:rsid w:val="00505AAD"/>
    <w:rsid w:val="00505C35"/>
    <w:rsid w:val="00506142"/>
    <w:rsid w:val="005061E2"/>
    <w:rsid w:val="0050637D"/>
    <w:rsid w:val="005063C9"/>
    <w:rsid w:val="005065BB"/>
    <w:rsid w:val="00506788"/>
    <w:rsid w:val="00506820"/>
    <w:rsid w:val="0050692C"/>
    <w:rsid w:val="00506CF1"/>
    <w:rsid w:val="00506E24"/>
    <w:rsid w:val="00507333"/>
    <w:rsid w:val="0050763E"/>
    <w:rsid w:val="005076CD"/>
    <w:rsid w:val="00507896"/>
    <w:rsid w:val="00507E80"/>
    <w:rsid w:val="00510305"/>
    <w:rsid w:val="005103B0"/>
    <w:rsid w:val="00510B67"/>
    <w:rsid w:val="0051117C"/>
    <w:rsid w:val="005113C0"/>
    <w:rsid w:val="00511998"/>
    <w:rsid w:val="00511C90"/>
    <w:rsid w:val="00511DEB"/>
    <w:rsid w:val="00511F94"/>
    <w:rsid w:val="00512269"/>
    <w:rsid w:val="005122C4"/>
    <w:rsid w:val="005123BD"/>
    <w:rsid w:val="005128F7"/>
    <w:rsid w:val="005130ED"/>
    <w:rsid w:val="005131B6"/>
    <w:rsid w:val="005132C7"/>
    <w:rsid w:val="00513766"/>
    <w:rsid w:val="00513BAF"/>
    <w:rsid w:val="00513BFB"/>
    <w:rsid w:val="00513D54"/>
    <w:rsid w:val="005149D1"/>
    <w:rsid w:val="00514F18"/>
    <w:rsid w:val="005151A8"/>
    <w:rsid w:val="00515422"/>
    <w:rsid w:val="00515AA6"/>
    <w:rsid w:val="00515B54"/>
    <w:rsid w:val="00515F39"/>
    <w:rsid w:val="0051611A"/>
    <w:rsid w:val="0051647A"/>
    <w:rsid w:val="00516880"/>
    <w:rsid w:val="00516B3C"/>
    <w:rsid w:val="00516D4E"/>
    <w:rsid w:val="00516DBB"/>
    <w:rsid w:val="00516E88"/>
    <w:rsid w:val="00517143"/>
    <w:rsid w:val="005171BD"/>
    <w:rsid w:val="00517FB5"/>
    <w:rsid w:val="0052026A"/>
    <w:rsid w:val="005204B8"/>
    <w:rsid w:val="005204EE"/>
    <w:rsid w:val="0052062B"/>
    <w:rsid w:val="0052063B"/>
    <w:rsid w:val="0052098F"/>
    <w:rsid w:val="00520A40"/>
    <w:rsid w:val="00521F01"/>
    <w:rsid w:val="00522047"/>
    <w:rsid w:val="00522310"/>
    <w:rsid w:val="00522531"/>
    <w:rsid w:val="005226E7"/>
    <w:rsid w:val="005226F4"/>
    <w:rsid w:val="005228E3"/>
    <w:rsid w:val="00522D3E"/>
    <w:rsid w:val="005231F8"/>
    <w:rsid w:val="00523D8E"/>
    <w:rsid w:val="00524257"/>
    <w:rsid w:val="00524498"/>
    <w:rsid w:val="00524E23"/>
    <w:rsid w:val="0052577F"/>
    <w:rsid w:val="00525965"/>
    <w:rsid w:val="00525AED"/>
    <w:rsid w:val="00525CD8"/>
    <w:rsid w:val="00525CFE"/>
    <w:rsid w:val="00525F59"/>
    <w:rsid w:val="0052604D"/>
    <w:rsid w:val="00526263"/>
    <w:rsid w:val="00526678"/>
    <w:rsid w:val="005266C3"/>
    <w:rsid w:val="005268CC"/>
    <w:rsid w:val="00526944"/>
    <w:rsid w:val="00526F1A"/>
    <w:rsid w:val="0052720B"/>
    <w:rsid w:val="00527700"/>
    <w:rsid w:val="005279DA"/>
    <w:rsid w:val="00527CC9"/>
    <w:rsid w:val="005304A5"/>
    <w:rsid w:val="00530A4D"/>
    <w:rsid w:val="00530EB5"/>
    <w:rsid w:val="00530F74"/>
    <w:rsid w:val="005310AB"/>
    <w:rsid w:val="00531166"/>
    <w:rsid w:val="005314F0"/>
    <w:rsid w:val="00531561"/>
    <w:rsid w:val="00531767"/>
    <w:rsid w:val="0053186D"/>
    <w:rsid w:val="00531C01"/>
    <w:rsid w:val="00531E2E"/>
    <w:rsid w:val="00531EB9"/>
    <w:rsid w:val="00532682"/>
    <w:rsid w:val="00532737"/>
    <w:rsid w:val="00532EEE"/>
    <w:rsid w:val="005332C5"/>
    <w:rsid w:val="005338C9"/>
    <w:rsid w:val="00533CC4"/>
    <w:rsid w:val="00533D6F"/>
    <w:rsid w:val="00533DFE"/>
    <w:rsid w:val="00533FCB"/>
    <w:rsid w:val="00533FDE"/>
    <w:rsid w:val="0053445B"/>
    <w:rsid w:val="00534D45"/>
    <w:rsid w:val="005350B0"/>
    <w:rsid w:val="00535103"/>
    <w:rsid w:val="0053576D"/>
    <w:rsid w:val="00536067"/>
    <w:rsid w:val="00536281"/>
    <w:rsid w:val="00536302"/>
    <w:rsid w:val="00536B97"/>
    <w:rsid w:val="00536D20"/>
    <w:rsid w:val="005374AA"/>
    <w:rsid w:val="00537DC0"/>
    <w:rsid w:val="00537E45"/>
    <w:rsid w:val="00537E8A"/>
    <w:rsid w:val="00540255"/>
    <w:rsid w:val="005402E4"/>
    <w:rsid w:val="0054062E"/>
    <w:rsid w:val="005407F7"/>
    <w:rsid w:val="00540BC3"/>
    <w:rsid w:val="005410C9"/>
    <w:rsid w:val="00541327"/>
    <w:rsid w:val="00541454"/>
    <w:rsid w:val="0054145D"/>
    <w:rsid w:val="00541753"/>
    <w:rsid w:val="00541832"/>
    <w:rsid w:val="00541B7D"/>
    <w:rsid w:val="00541F93"/>
    <w:rsid w:val="00541FE3"/>
    <w:rsid w:val="0054212D"/>
    <w:rsid w:val="0054249F"/>
    <w:rsid w:val="0054281D"/>
    <w:rsid w:val="005428E3"/>
    <w:rsid w:val="005430A5"/>
    <w:rsid w:val="005435BB"/>
    <w:rsid w:val="0054366A"/>
    <w:rsid w:val="00543A52"/>
    <w:rsid w:val="00543ADE"/>
    <w:rsid w:val="00543B33"/>
    <w:rsid w:val="00544027"/>
    <w:rsid w:val="005441A7"/>
    <w:rsid w:val="00544279"/>
    <w:rsid w:val="00545749"/>
    <w:rsid w:val="00545782"/>
    <w:rsid w:val="00545A01"/>
    <w:rsid w:val="00545CE1"/>
    <w:rsid w:val="00545E66"/>
    <w:rsid w:val="00545F66"/>
    <w:rsid w:val="00545FC4"/>
    <w:rsid w:val="0054600C"/>
    <w:rsid w:val="005461B6"/>
    <w:rsid w:val="0054654D"/>
    <w:rsid w:val="005465AE"/>
    <w:rsid w:val="00546654"/>
    <w:rsid w:val="00547924"/>
    <w:rsid w:val="00547AE0"/>
    <w:rsid w:val="00547D80"/>
    <w:rsid w:val="00550240"/>
    <w:rsid w:val="0055025B"/>
    <w:rsid w:val="005503EB"/>
    <w:rsid w:val="00550690"/>
    <w:rsid w:val="00551144"/>
    <w:rsid w:val="005513E6"/>
    <w:rsid w:val="0055157B"/>
    <w:rsid w:val="005515B6"/>
    <w:rsid w:val="00551865"/>
    <w:rsid w:val="00551998"/>
    <w:rsid w:val="005521EB"/>
    <w:rsid w:val="005523A1"/>
    <w:rsid w:val="005523CF"/>
    <w:rsid w:val="005528FC"/>
    <w:rsid w:val="00552BE5"/>
    <w:rsid w:val="00552C7B"/>
    <w:rsid w:val="00552F50"/>
    <w:rsid w:val="0055344B"/>
    <w:rsid w:val="005534D7"/>
    <w:rsid w:val="00553771"/>
    <w:rsid w:val="00553B0B"/>
    <w:rsid w:val="00553DED"/>
    <w:rsid w:val="005545FF"/>
    <w:rsid w:val="00554CA4"/>
    <w:rsid w:val="00555547"/>
    <w:rsid w:val="0055567F"/>
    <w:rsid w:val="00555791"/>
    <w:rsid w:val="0055643A"/>
    <w:rsid w:val="0055655F"/>
    <w:rsid w:val="0055664C"/>
    <w:rsid w:val="0055674C"/>
    <w:rsid w:val="00557C6F"/>
    <w:rsid w:val="00557E8F"/>
    <w:rsid w:val="00557EE3"/>
    <w:rsid w:val="00557FFB"/>
    <w:rsid w:val="0056019F"/>
    <w:rsid w:val="0056087C"/>
    <w:rsid w:val="005608F0"/>
    <w:rsid w:val="00560956"/>
    <w:rsid w:val="00560A66"/>
    <w:rsid w:val="00560C4D"/>
    <w:rsid w:val="005614B6"/>
    <w:rsid w:val="0056207F"/>
    <w:rsid w:val="00562641"/>
    <w:rsid w:val="005628A4"/>
    <w:rsid w:val="00562FC0"/>
    <w:rsid w:val="005631D2"/>
    <w:rsid w:val="005634FF"/>
    <w:rsid w:val="00563D3E"/>
    <w:rsid w:val="00564022"/>
    <w:rsid w:val="005641D4"/>
    <w:rsid w:val="0056435B"/>
    <w:rsid w:val="005643F3"/>
    <w:rsid w:val="00564405"/>
    <w:rsid w:val="0056444B"/>
    <w:rsid w:val="00564546"/>
    <w:rsid w:val="005647B7"/>
    <w:rsid w:val="00564B48"/>
    <w:rsid w:val="00564C46"/>
    <w:rsid w:val="00565229"/>
    <w:rsid w:val="005654A6"/>
    <w:rsid w:val="00565A22"/>
    <w:rsid w:val="00565C22"/>
    <w:rsid w:val="00565D7B"/>
    <w:rsid w:val="00566194"/>
    <w:rsid w:val="005663A1"/>
    <w:rsid w:val="00566510"/>
    <w:rsid w:val="0056687D"/>
    <w:rsid w:val="00566A49"/>
    <w:rsid w:val="00566CF6"/>
    <w:rsid w:val="00566F13"/>
    <w:rsid w:val="0056761A"/>
    <w:rsid w:val="005676DD"/>
    <w:rsid w:val="00567C21"/>
    <w:rsid w:val="00567DBD"/>
    <w:rsid w:val="00567E56"/>
    <w:rsid w:val="0057035A"/>
    <w:rsid w:val="00570B2C"/>
    <w:rsid w:val="0057163A"/>
    <w:rsid w:val="00571CF2"/>
    <w:rsid w:val="00571D0E"/>
    <w:rsid w:val="00571F38"/>
    <w:rsid w:val="00572328"/>
    <w:rsid w:val="00572390"/>
    <w:rsid w:val="005727FA"/>
    <w:rsid w:val="0057280C"/>
    <w:rsid w:val="005729A5"/>
    <w:rsid w:val="00572B54"/>
    <w:rsid w:val="00572D8B"/>
    <w:rsid w:val="00573045"/>
    <w:rsid w:val="005731DF"/>
    <w:rsid w:val="005732FF"/>
    <w:rsid w:val="0057343A"/>
    <w:rsid w:val="00573996"/>
    <w:rsid w:val="005740AB"/>
    <w:rsid w:val="005741C0"/>
    <w:rsid w:val="005742CB"/>
    <w:rsid w:val="00574EBC"/>
    <w:rsid w:val="00574F1E"/>
    <w:rsid w:val="0057534A"/>
    <w:rsid w:val="005758C2"/>
    <w:rsid w:val="00575AB5"/>
    <w:rsid w:val="00575C95"/>
    <w:rsid w:val="00575E9B"/>
    <w:rsid w:val="005765E7"/>
    <w:rsid w:val="00576B9A"/>
    <w:rsid w:val="00577552"/>
    <w:rsid w:val="005775F8"/>
    <w:rsid w:val="00577A34"/>
    <w:rsid w:val="00577B96"/>
    <w:rsid w:val="00577DE0"/>
    <w:rsid w:val="00577E0F"/>
    <w:rsid w:val="00577EE8"/>
    <w:rsid w:val="0058095F"/>
    <w:rsid w:val="00580C3E"/>
    <w:rsid w:val="00581181"/>
    <w:rsid w:val="00581A83"/>
    <w:rsid w:val="00581B20"/>
    <w:rsid w:val="00581C5D"/>
    <w:rsid w:val="00581F39"/>
    <w:rsid w:val="005822F7"/>
    <w:rsid w:val="005823F6"/>
    <w:rsid w:val="00582715"/>
    <w:rsid w:val="0058294A"/>
    <w:rsid w:val="00582AD3"/>
    <w:rsid w:val="00582CF7"/>
    <w:rsid w:val="00582CFE"/>
    <w:rsid w:val="005830AA"/>
    <w:rsid w:val="00583227"/>
    <w:rsid w:val="00583455"/>
    <w:rsid w:val="005835C3"/>
    <w:rsid w:val="00583710"/>
    <w:rsid w:val="005837DC"/>
    <w:rsid w:val="005838FD"/>
    <w:rsid w:val="005839BF"/>
    <w:rsid w:val="00584918"/>
    <w:rsid w:val="005850DA"/>
    <w:rsid w:val="005850E6"/>
    <w:rsid w:val="00585156"/>
    <w:rsid w:val="005859BA"/>
    <w:rsid w:val="005860CD"/>
    <w:rsid w:val="0058620B"/>
    <w:rsid w:val="005863CF"/>
    <w:rsid w:val="005863DD"/>
    <w:rsid w:val="005868CD"/>
    <w:rsid w:val="00586ED8"/>
    <w:rsid w:val="0058739A"/>
    <w:rsid w:val="00587548"/>
    <w:rsid w:val="00587ADC"/>
    <w:rsid w:val="00587B8A"/>
    <w:rsid w:val="00587E5B"/>
    <w:rsid w:val="00587E9A"/>
    <w:rsid w:val="005900F6"/>
    <w:rsid w:val="005905D3"/>
    <w:rsid w:val="005905E2"/>
    <w:rsid w:val="005907AF"/>
    <w:rsid w:val="00590CF0"/>
    <w:rsid w:val="00590D2A"/>
    <w:rsid w:val="00591D0E"/>
    <w:rsid w:val="0059218E"/>
    <w:rsid w:val="005921D9"/>
    <w:rsid w:val="0059227F"/>
    <w:rsid w:val="005932BB"/>
    <w:rsid w:val="00593E21"/>
    <w:rsid w:val="0059416D"/>
    <w:rsid w:val="00594191"/>
    <w:rsid w:val="005941F3"/>
    <w:rsid w:val="005944BA"/>
    <w:rsid w:val="005944C2"/>
    <w:rsid w:val="00594666"/>
    <w:rsid w:val="0059477D"/>
    <w:rsid w:val="00594BC4"/>
    <w:rsid w:val="00594D58"/>
    <w:rsid w:val="00594D59"/>
    <w:rsid w:val="00595086"/>
    <w:rsid w:val="005951DA"/>
    <w:rsid w:val="00595695"/>
    <w:rsid w:val="0059583E"/>
    <w:rsid w:val="005958F7"/>
    <w:rsid w:val="0059595A"/>
    <w:rsid w:val="00595977"/>
    <w:rsid w:val="00595B02"/>
    <w:rsid w:val="00595CF5"/>
    <w:rsid w:val="00595F3A"/>
    <w:rsid w:val="00595FB2"/>
    <w:rsid w:val="005960D8"/>
    <w:rsid w:val="0059618F"/>
    <w:rsid w:val="00596588"/>
    <w:rsid w:val="005965B7"/>
    <w:rsid w:val="0059674A"/>
    <w:rsid w:val="00597651"/>
    <w:rsid w:val="005979F9"/>
    <w:rsid w:val="00597E72"/>
    <w:rsid w:val="00597EB2"/>
    <w:rsid w:val="00597F56"/>
    <w:rsid w:val="005A0045"/>
    <w:rsid w:val="005A01CE"/>
    <w:rsid w:val="005A0B03"/>
    <w:rsid w:val="005A14C1"/>
    <w:rsid w:val="005A20B2"/>
    <w:rsid w:val="005A21D5"/>
    <w:rsid w:val="005A2248"/>
    <w:rsid w:val="005A2284"/>
    <w:rsid w:val="005A2515"/>
    <w:rsid w:val="005A258E"/>
    <w:rsid w:val="005A355A"/>
    <w:rsid w:val="005A41AB"/>
    <w:rsid w:val="005A41C3"/>
    <w:rsid w:val="005A4916"/>
    <w:rsid w:val="005A4A05"/>
    <w:rsid w:val="005A4C12"/>
    <w:rsid w:val="005A5549"/>
    <w:rsid w:val="005A595B"/>
    <w:rsid w:val="005A5CD0"/>
    <w:rsid w:val="005A662A"/>
    <w:rsid w:val="005A6A2D"/>
    <w:rsid w:val="005A6D29"/>
    <w:rsid w:val="005A7232"/>
    <w:rsid w:val="005A76AD"/>
    <w:rsid w:val="005A76D6"/>
    <w:rsid w:val="005A7F87"/>
    <w:rsid w:val="005B09D9"/>
    <w:rsid w:val="005B0A0E"/>
    <w:rsid w:val="005B0D8F"/>
    <w:rsid w:val="005B11F3"/>
    <w:rsid w:val="005B1504"/>
    <w:rsid w:val="005B1748"/>
    <w:rsid w:val="005B182E"/>
    <w:rsid w:val="005B1B4E"/>
    <w:rsid w:val="005B1D86"/>
    <w:rsid w:val="005B243D"/>
    <w:rsid w:val="005B2606"/>
    <w:rsid w:val="005B2B3E"/>
    <w:rsid w:val="005B2BD2"/>
    <w:rsid w:val="005B2C3F"/>
    <w:rsid w:val="005B2C74"/>
    <w:rsid w:val="005B2C87"/>
    <w:rsid w:val="005B2CAE"/>
    <w:rsid w:val="005B2E39"/>
    <w:rsid w:val="005B2F3C"/>
    <w:rsid w:val="005B3B01"/>
    <w:rsid w:val="005B3D01"/>
    <w:rsid w:val="005B43E0"/>
    <w:rsid w:val="005B4BEC"/>
    <w:rsid w:val="005B4C9D"/>
    <w:rsid w:val="005B58CF"/>
    <w:rsid w:val="005B6064"/>
    <w:rsid w:val="005B6397"/>
    <w:rsid w:val="005B6473"/>
    <w:rsid w:val="005B6C40"/>
    <w:rsid w:val="005B70F2"/>
    <w:rsid w:val="005B73DD"/>
    <w:rsid w:val="005B7CA0"/>
    <w:rsid w:val="005B7E4C"/>
    <w:rsid w:val="005C03FD"/>
    <w:rsid w:val="005C0C49"/>
    <w:rsid w:val="005C0D36"/>
    <w:rsid w:val="005C124A"/>
    <w:rsid w:val="005C1264"/>
    <w:rsid w:val="005C13B7"/>
    <w:rsid w:val="005C2580"/>
    <w:rsid w:val="005C262C"/>
    <w:rsid w:val="005C2EDA"/>
    <w:rsid w:val="005C32B7"/>
    <w:rsid w:val="005C34F2"/>
    <w:rsid w:val="005C399B"/>
    <w:rsid w:val="005C413A"/>
    <w:rsid w:val="005C456C"/>
    <w:rsid w:val="005C478C"/>
    <w:rsid w:val="005C4B0D"/>
    <w:rsid w:val="005C4D16"/>
    <w:rsid w:val="005C4FB3"/>
    <w:rsid w:val="005C5208"/>
    <w:rsid w:val="005C5589"/>
    <w:rsid w:val="005C56A3"/>
    <w:rsid w:val="005C57F7"/>
    <w:rsid w:val="005C5808"/>
    <w:rsid w:val="005C580F"/>
    <w:rsid w:val="005C5858"/>
    <w:rsid w:val="005C58C6"/>
    <w:rsid w:val="005C5927"/>
    <w:rsid w:val="005C5988"/>
    <w:rsid w:val="005C5EC2"/>
    <w:rsid w:val="005C5FBA"/>
    <w:rsid w:val="005C6977"/>
    <w:rsid w:val="005C6E0E"/>
    <w:rsid w:val="005C6E6C"/>
    <w:rsid w:val="005C70BE"/>
    <w:rsid w:val="005C74B7"/>
    <w:rsid w:val="005C7594"/>
    <w:rsid w:val="005C7C84"/>
    <w:rsid w:val="005C7DE9"/>
    <w:rsid w:val="005C7EF8"/>
    <w:rsid w:val="005D0205"/>
    <w:rsid w:val="005D0584"/>
    <w:rsid w:val="005D05E5"/>
    <w:rsid w:val="005D086D"/>
    <w:rsid w:val="005D098F"/>
    <w:rsid w:val="005D0D44"/>
    <w:rsid w:val="005D0EBC"/>
    <w:rsid w:val="005D0ECE"/>
    <w:rsid w:val="005D11A4"/>
    <w:rsid w:val="005D1228"/>
    <w:rsid w:val="005D123E"/>
    <w:rsid w:val="005D1A18"/>
    <w:rsid w:val="005D1B47"/>
    <w:rsid w:val="005D227E"/>
    <w:rsid w:val="005D282C"/>
    <w:rsid w:val="005D2E2D"/>
    <w:rsid w:val="005D305A"/>
    <w:rsid w:val="005D31DE"/>
    <w:rsid w:val="005D4574"/>
    <w:rsid w:val="005D468E"/>
    <w:rsid w:val="005D4B94"/>
    <w:rsid w:val="005D4D99"/>
    <w:rsid w:val="005D4FD7"/>
    <w:rsid w:val="005D5052"/>
    <w:rsid w:val="005D519E"/>
    <w:rsid w:val="005D53BA"/>
    <w:rsid w:val="005D5CFC"/>
    <w:rsid w:val="005D6140"/>
    <w:rsid w:val="005D629E"/>
    <w:rsid w:val="005D632D"/>
    <w:rsid w:val="005D6475"/>
    <w:rsid w:val="005D714D"/>
    <w:rsid w:val="005D716E"/>
    <w:rsid w:val="005D72C7"/>
    <w:rsid w:val="005D7CF9"/>
    <w:rsid w:val="005E0238"/>
    <w:rsid w:val="005E02B2"/>
    <w:rsid w:val="005E0896"/>
    <w:rsid w:val="005E0F94"/>
    <w:rsid w:val="005E0FE0"/>
    <w:rsid w:val="005E159C"/>
    <w:rsid w:val="005E15EF"/>
    <w:rsid w:val="005E1E61"/>
    <w:rsid w:val="005E1ECA"/>
    <w:rsid w:val="005E213E"/>
    <w:rsid w:val="005E21B1"/>
    <w:rsid w:val="005E23F5"/>
    <w:rsid w:val="005E2FAC"/>
    <w:rsid w:val="005E313A"/>
    <w:rsid w:val="005E32F1"/>
    <w:rsid w:val="005E38D5"/>
    <w:rsid w:val="005E4006"/>
    <w:rsid w:val="005E4180"/>
    <w:rsid w:val="005E4972"/>
    <w:rsid w:val="005E4D5C"/>
    <w:rsid w:val="005E5172"/>
    <w:rsid w:val="005E57EB"/>
    <w:rsid w:val="005E617A"/>
    <w:rsid w:val="005E62C6"/>
    <w:rsid w:val="005E63E4"/>
    <w:rsid w:val="005E6538"/>
    <w:rsid w:val="005E6700"/>
    <w:rsid w:val="005E682D"/>
    <w:rsid w:val="005E68A0"/>
    <w:rsid w:val="005E69D2"/>
    <w:rsid w:val="005E6F2C"/>
    <w:rsid w:val="005E7411"/>
    <w:rsid w:val="005E7A5C"/>
    <w:rsid w:val="005E7ABD"/>
    <w:rsid w:val="005E7C5C"/>
    <w:rsid w:val="005E7CCC"/>
    <w:rsid w:val="005F0180"/>
    <w:rsid w:val="005F05AC"/>
    <w:rsid w:val="005F0647"/>
    <w:rsid w:val="005F0713"/>
    <w:rsid w:val="005F096D"/>
    <w:rsid w:val="005F1208"/>
    <w:rsid w:val="005F1816"/>
    <w:rsid w:val="005F201F"/>
    <w:rsid w:val="005F29C6"/>
    <w:rsid w:val="005F2FF3"/>
    <w:rsid w:val="005F3AD4"/>
    <w:rsid w:val="005F4138"/>
    <w:rsid w:val="005F41C8"/>
    <w:rsid w:val="005F4424"/>
    <w:rsid w:val="005F484F"/>
    <w:rsid w:val="005F4B0C"/>
    <w:rsid w:val="005F4B7A"/>
    <w:rsid w:val="005F5038"/>
    <w:rsid w:val="005F53DE"/>
    <w:rsid w:val="005F54FF"/>
    <w:rsid w:val="005F559B"/>
    <w:rsid w:val="005F59B9"/>
    <w:rsid w:val="005F5A81"/>
    <w:rsid w:val="005F5B90"/>
    <w:rsid w:val="005F5F57"/>
    <w:rsid w:val="005F622B"/>
    <w:rsid w:val="005F66BB"/>
    <w:rsid w:val="005F70F9"/>
    <w:rsid w:val="005F73A2"/>
    <w:rsid w:val="005F7418"/>
    <w:rsid w:val="005F74E9"/>
    <w:rsid w:val="005F78D9"/>
    <w:rsid w:val="005F7B89"/>
    <w:rsid w:val="005F7D33"/>
    <w:rsid w:val="005F7F69"/>
    <w:rsid w:val="0060017E"/>
    <w:rsid w:val="006004D0"/>
    <w:rsid w:val="00600551"/>
    <w:rsid w:val="006005AF"/>
    <w:rsid w:val="00600AC8"/>
    <w:rsid w:val="00600D8B"/>
    <w:rsid w:val="00600E9E"/>
    <w:rsid w:val="00600F6C"/>
    <w:rsid w:val="006015A3"/>
    <w:rsid w:val="006016BD"/>
    <w:rsid w:val="00601D84"/>
    <w:rsid w:val="00601E2E"/>
    <w:rsid w:val="00601F78"/>
    <w:rsid w:val="006022DF"/>
    <w:rsid w:val="00602453"/>
    <w:rsid w:val="0060259B"/>
    <w:rsid w:val="0060287E"/>
    <w:rsid w:val="00602A39"/>
    <w:rsid w:val="00602A52"/>
    <w:rsid w:val="0060330C"/>
    <w:rsid w:val="0060357D"/>
    <w:rsid w:val="00603F08"/>
    <w:rsid w:val="00603FB4"/>
    <w:rsid w:val="0060403F"/>
    <w:rsid w:val="00604139"/>
    <w:rsid w:val="006046BB"/>
    <w:rsid w:val="0060499B"/>
    <w:rsid w:val="0060516B"/>
    <w:rsid w:val="00605178"/>
    <w:rsid w:val="00605522"/>
    <w:rsid w:val="00605C3C"/>
    <w:rsid w:val="006061C6"/>
    <w:rsid w:val="006062B7"/>
    <w:rsid w:val="006067A4"/>
    <w:rsid w:val="00606871"/>
    <w:rsid w:val="00606A0B"/>
    <w:rsid w:val="00606FBC"/>
    <w:rsid w:val="006075ED"/>
    <w:rsid w:val="00607A92"/>
    <w:rsid w:val="00607B22"/>
    <w:rsid w:val="00607BD5"/>
    <w:rsid w:val="00607C65"/>
    <w:rsid w:val="00607D5D"/>
    <w:rsid w:val="00607E6A"/>
    <w:rsid w:val="0061002C"/>
    <w:rsid w:val="00610274"/>
    <w:rsid w:val="006108B5"/>
    <w:rsid w:val="00610B4D"/>
    <w:rsid w:val="006111A3"/>
    <w:rsid w:val="0061148C"/>
    <w:rsid w:val="00611F6D"/>
    <w:rsid w:val="006122FD"/>
    <w:rsid w:val="00612580"/>
    <w:rsid w:val="00612813"/>
    <w:rsid w:val="00612D35"/>
    <w:rsid w:val="00612D6B"/>
    <w:rsid w:val="00612D7C"/>
    <w:rsid w:val="00612E00"/>
    <w:rsid w:val="00612E0E"/>
    <w:rsid w:val="006130B9"/>
    <w:rsid w:val="00613D92"/>
    <w:rsid w:val="00614721"/>
    <w:rsid w:val="00614AF9"/>
    <w:rsid w:val="00614B6B"/>
    <w:rsid w:val="00614C22"/>
    <w:rsid w:val="00615092"/>
    <w:rsid w:val="006150B5"/>
    <w:rsid w:val="00615212"/>
    <w:rsid w:val="0061533D"/>
    <w:rsid w:val="006159A0"/>
    <w:rsid w:val="00615D88"/>
    <w:rsid w:val="00616C84"/>
    <w:rsid w:val="00616E73"/>
    <w:rsid w:val="006173CA"/>
    <w:rsid w:val="00617502"/>
    <w:rsid w:val="006175E4"/>
    <w:rsid w:val="006175E9"/>
    <w:rsid w:val="006176FE"/>
    <w:rsid w:val="006178D7"/>
    <w:rsid w:val="00617961"/>
    <w:rsid w:val="00617C81"/>
    <w:rsid w:val="00620310"/>
    <w:rsid w:val="0062036F"/>
    <w:rsid w:val="00620407"/>
    <w:rsid w:val="006207B0"/>
    <w:rsid w:val="00620A62"/>
    <w:rsid w:val="00620D1D"/>
    <w:rsid w:val="00620E88"/>
    <w:rsid w:val="00620FA2"/>
    <w:rsid w:val="006215DA"/>
    <w:rsid w:val="006216AD"/>
    <w:rsid w:val="00621A91"/>
    <w:rsid w:val="00622033"/>
    <w:rsid w:val="0062251B"/>
    <w:rsid w:val="00622539"/>
    <w:rsid w:val="0062293A"/>
    <w:rsid w:val="00623018"/>
    <w:rsid w:val="006232AB"/>
    <w:rsid w:val="006234FC"/>
    <w:rsid w:val="00623AAD"/>
    <w:rsid w:val="00623F14"/>
    <w:rsid w:val="006242A7"/>
    <w:rsid w:val="006242BF"/>
    <w:rsid w:val="0062449A"/>
    <w:rsid w:val="006244FD"/>
    <w:rsid w:val="00624787"/>
    <w:rsid w:val="00624B4C"/>
    <w:rsid w:val="00625027"/>
    <w:rsid w:val="006252DC"/>
    <w:rsid w:val="00625337"/>
    <w:rsid w:val="00625E38"/>
    <w:rsid w:val="006263D2"/>
    <w:rsid w:val="006264AC"/>
    <w:rsid w:val="006264AD"/>
    <w:rsid w:val="00626DDA"/>
    <w:rsid w:val="00626F07"/>
    <w:rsid w:val="00626F78"/>
    <w:rsid w:val="00627276"/>
    <w:rsid w:val="00627321"/>
    <w:rsid w:val="00630AB5"/>
    <w:rsid w:val="00630CA1"/>
    <w:rsid w:val="00630E67"/>
    <w:rsid w:val="006310EC"/>
    <w:rsid w:val="006314E2"/>
    <w:rsid w:val="00631584"/>
    <w:rsid w:val="00631740"/>
    <w:rsid w:val="00631DB3"/>
    <w:rsid w:val="00632314"/>
    <w:rsid w:val="006324FF"/>
    <w:rsid w:val="0063274D"/>
    <w:rsid w:val="006327D5"/>
    <w:rsid w:val="006332E6"/>
    <w:rsid w:val="006334E2"/>
    <w:rsid w:val="00633786"/>
    <w:rsid w:val="006340BC"/>
    <w:rsid w:val="006347D5"/>
    <w:rsid w:val="00634C8D"/>
    <w:rsid w:val="006352C9"/>
    <w:rsid w:val="00635820"/>
    <w:rsid w:val="00635F09"/>
    <w:rsid w:val="006360A1"/>
    <w:rsid w:val="006362CF"/>
    <w:rsid w:val="0063698F"/>
    <w:rsid w:val="00637023"/>
    <w:rsid w:val="0063704E"/>
    <w:rsid w:val="00637114"/>
    <w:rsid w:val="00637181"/>
    <w:rsid w:val="0063721A"/>
    <w:rsid w:val="006373D5"/>
    <w:rsid w:val="00637411"/>
    <w:rsid w:val="006374A8"/>
    <w:rsid w:val="006378AF"/>
    <w:rsid w:val="00637B6A"/>
    <w:rsid w:val="00637B6D"/>
    <w:rsid w:val="006401CC"/>
    <w:rsid w:val="00640444"/>
    <w:rsid w:val="00640805"/>
    <w:rsid w:val="00640E38"/>
    <w:rsid w:val="006410FB"/>
    <w:rsid w:val="006411E0"/>
    <w:rsid w:val="00641BE0"/>
    <w:rsid w:val="00641C09"/>
    <w:rsid w:val="00641C9A"/>
    <w:rsid w:val="00641DE2"/>
    <w:rsid w:val="00642021"/>
    <w:rsid w:val="0064203D"/>
    <w:rsid w:val="006420DE"/>
    <w:rsid w:val="00642344"/>
    <w:rsid w:val="006427BD"/>
    <w:rsid w:val="00642A88"/>
    <w:rsid w:val="00642C49"/>
    <w:rsid w:val="00642F31"/>
    <w:rsid w:val="0064388A"/>
    <w:rsid w:val="006439A1"/>
    <w:rsid w:val="00643ED6"/>
    <w:rsid w:val="006442D7"/>
    <w:rsid w:val="006444A9"/>
    <w:rsid w:val="0064450D"/>
    <w:rsid w:val="00644BF8"/>
    <w:rsid w:val="00645306"/>
    <w:rsid w:val="00645448"/>
    <w:rsid w:val="006455D7"/>
    <w:rsid w:val="00645647"/>
    <w:rsid w:val="006458F1"/>
    <w:rsid w:val="00645AAF"/>
    <w:rsid w:val="00645DC1"/>
    <w:rsid w:val="00646484"/>
    <w:rsid w:val="006466DC"/>
    <w:rsid w:val="00646DEE"/>
    <w:rsid w:val="00647048"/>
    <w:rsid w:val="00647171"/>
    <w:rsid w:val="006474B7"/>
    <w:rsid w:val="006476F1"/>
    <w:rsid w:val="0064785C"/>
    <w:rsid w:val="00647A9C"/>
    <w:rsid w:val="00650096"/>
    <w:rsid w:val="0065011D"/>
    <w:rsid w:val="006502E6"/>
    <w:rsid w:val="00650365"/>
    <w:rsid w:val="0065036B"/>
    <w:rsid w:val="00650B0D"/>
    <w:rsid w:val="00651002"/>
    <w:rsid w:val="006514EB"/>
    <w:rsid w:val="006517C2"/>
    <w:rsid w:val="00651CB5"/>
    <w:rsid w:val="0065267C"/>
    <w:rsid w:val="00652826"/>
    <w:rsid w:val="006528BC"/>
    <w:rsid w:val="00652E84"/>
    <w:rsid w:val="00653187"/>
    <w:rsid w:val="006533D0"/>
    <w:rsid w:val="00653407"/>
    <w:rsid w:val="006534E6"/>
    <w:rsid w:val="006538CE"/>
    <w:rsid w:val="00653A15"/>
    <w:rsid w:val="00653C5C"/>
    <w:rsid w:val="00653D57"/>
    <w:rsid w:val="00653F42"/>
    <w:rsid w:val="006543F9"/>
    <w:rsid w:val="00654413"/>
    <w:rsid w:val="00654517"/>
    <w:rsid w:val="00654753"/>
    <w:rsid w:val="006548B7"/>
    <w:rsid w:val="00654ADA"/>
    <w:rsid w:val="0065551F"/>
    <w:rsid w:val="0065575D"/>
    <w:rsid w:val="00655945"/>
    <w:rsid w:val="00655A5E"/>
    <w:rsid w:val="00655BA7"/>
    <w:rsid w:val="00655E9A"/>
    <w:rsid w:val="00656195"/>
    <w:rsid w:val="006562EF"/>
    <w:rsid w:val="006565D7"/>
    <w:rsid w:val="00656AD0"/>
    <w:rsid w:val="00656D21"/>
    <w:rsid w:val="00656D76"/>
    <w:rsid w:val="00656E64"/>
    <w:rsid w:val="00657102"/>
    <w:rsid w:val="0065725E"/>
    <w:rsid w:val="00657B8D"/>
    <w:rsid w:val="00660316"/>
    <w:rsid w:val="00660469"/>
    <w:rsid w:val="006605AD"/>
    <w:rsid w:val="00660848"/>
    <w:rsid w:val="00660849"/>
    <w:rsid w:val="006608BA"/>
    <w:rsid w:val="00660DC0"/>
    <w:rsid w:val="00661355"/>
    <w:rsid w:val="00661B65"/>
    <w:rsid w:val="00662419"/>
    <w:rsid w:val="006624E2"/>
    <w:rsid w:val="00662AC3"/>
    <w:rsid w:val="00663246"/>
    <w:rsid w:val="00663753"/>
    <w:rsid w:val="00663A30"/>
    <w:rsid w:val="00663FEB"/>
    <w:rsid w:val="006643A1"/>
    <w:rsid w:val="006648FD"/>
    <w:rsid w:val="00664AD8"/>
    <w:rsid w:val="00664B8D"/>
    <w:rsid w:val="00664E93"/>
    <w:rsid w:val="00664F01"/>
    <w:rsid w:val="0066572B"/>
    <w:rsid w:val="006658FE"/>
    <w:rsid w:val="006664E8"/>
    <w:rsid w:val="0066662B"/>
    <w:rsid w:val="0066674D"/>
    <w:rsid w:val="00666ABE"/>
    <w:rsid w:val="006673C8"/>
    <w:rsid w:val="00667423"/>
    <w:rsid w:val="00667564"/>
    <w:rsid w:val="00667594"/>
    <w:rsid w:val="00667662"/>
    <w:rsid w:val="00670015"/>
    <w:rsid w:val="006700EA"/>
    <w:rsid w:val="00670105"/>
    <w:rsid w:val="00671189"/>
    <w:rsid w:val="0067130E"/>
    <w:rsid w:val="00671848"/>
    <w:rsid w:val="00671BEC"/>
    <w:rsid w:val="00671DBC"/>
    <w:rsid w:val="00671F7F"/>
    <w:rsid w:val="00671FEB"/>
    <w:rsid w:val="006722AD"/>
    <w:rsid w:val="006724B7"/>
    <w:rsid w:val="00672773"/>
    <w:rsid w:val="00672A83"/>
    <w:rsid w:val="00672CA9"/>
    <w:rsid w:val="00672F8F"/>
    <w:rsid w:val="006730FE"/>
    <w:rsid w:val="006731FC"/>
    <w:rsid w:val="00673460"/>
    <w:rsid w:val="00673BEF"/>
    <w:rsid w:val="00673D33"/>
    <w:rsid w:val="00673DC8"/>
    <w:rsid w:val="00673F49"/>
    <w:rsid w:val="00674177"/>
    <w:rsid w:val="006741EB"/>
    <w:rsid w:val="006743E8"/>
    <w:rsid w:val="0067442E"/>
    <w:rsid w:val="006749D9"/>
    <w:rsid w:val="006749DC"/>
    <w:rsid w:val="00675184"/>
    <w:rsid w:val="00675268"/>
    <w:rsid w:val="0067544B"/>
    <w:rsid w:val="0067544C"/>
    <w:rsid w:val="006757D4"/>
    <w:rsid w:val="0067584B"/>
    <w:rsid w:val="00675A4B"/>
    <w:rsid w:val="00675CAF"/>
    <w:rsid w:val="006766A1"/>
    <w:rsid w:val="006766F1"/>
    <w:rsid w:val="00676819"/>
    <w:rsid w:val="006768C3"/>
    <w:rsid w:val="00676938"/>
    <w:rsid w:val="00676AB6"/>
    <w:rsid w:val="00677049"/>
    <w:rsid w:val="00677D6B"/>
    <w:rsid w:val="00677F6C"/>
    <w:rsid w:val="00680411"/>
    <w:rsid w:val="0068055E"/>
    <w:rsid w:val="00680AF1"/>
    <w:rsid w:val="00681254"/>
    <w:rsid w:val="00681283"/>
    <w:rsid w:val="00681288"/>
    <w:rsid w:val="006812F6"/>
    <w:rsid w:val="00681E1C"/>
    <w:rsid w:val="00681FD9"/>
    <w:rsid w:val="00682103"/>
    <w:rsid w:val="006823A7"/>
    <w:rsid w:val="006823F0"/>
    <w:rsid w:val="00682A6A"/>
    <w:rsid w:val="00682C4B"/>
    <w:rsid w:val="006830F1"/>
    <w:rsid w:val="0068319B"/>
    <w:rsid w:val="0068328E"/>
    <w:rsid w:val="006833D9"/>
    <w:rsid w:val="0068342D"/>
    <w:rsid w:val="006836FF"/>
    <w:rsid w:val="00683B0B"/>
    <w:rsid w:val="00683B3C"/>
    <w:rsid w:val="006849F5"/>
    <w:rsid w:val="00684B58"/>
    <w:rsid w:val="00684C41"/>
    <w:rsid w:val="00685167"/>
    <w:rsid w:val="006851E1"/>
    <w:rsid w:val="00685488"/>
    <w:rsid w:val="0068555E"/>
    <w:rsid w:val="006855CE"/>
    <w:rsid w:val="00686ABD"/>
    <w:rsid w:val="00686DE9"/>
    <w:rsid w:val="00686EEC"/>
    <w:rsid w:val="0068791B"/>
    <w:rsid w:val="00687B28"/>
    <w:rsid w:val="00687BE3"/>
    <w:rsid w:val="00690047"/>
    <w:rsid w:val="00690386"/>
    <w:rsid w:val="00690439"/>
    <w:rsid w:val="006906BC"/>
    <w:rsid w:val="00690854"/>
    <w:rsid w:val="006909DB"/>
    <w:rsid w:val="0069107E"/>
    <w:rsid w:val="00691ADC"/>
    <w:rsid w:val="00692288"/>
    <w:rsid w:val="006928CC"/>
    <w:rsid w:val="006929A0"/>
    <w:rsid w:val="006929EE"/>
    <w:rsid w:val="006937E9"/>
    <w:rsid w:val="00693C4D"/>
    <w:rsid w:val="0069455B"/>
    <w:rsid w:val="006946CE"/>
    <w:rsid w:val="00694ACB"/>
    <w:rsid w:val="00694BA1"/>
    <w:rsid w:val="0069513E"/>
    <w:rsid w:val="006954EB"/>
    <w:rsid w:val="00695926"/>
    <w:rsid w:val="006959AD"/>
    <w:rsid w:val="00695DBB"/>
    <w:rsid w:val="006961D9"/>
    <w:rsid w:val="006962AE"/>
    <w:rsid w:val="00696BC1"/>
    <w:rsid w:val="0069730E"/>
    <w:rsid w:val="00697A34"/>
    <w:rsid w:val="00697B63"/>
    <w:rsid w:val="00697C28"/>
    <w:rsid w:val="006A0130"/>
    <w:rsid w:val="006A096F"/>
    <w:rsid w:val="006A09BA"/>
    <w:rsid w:val="006A0CA6"/>
    <w:rsid w:val="006A0EBC"/>
    <w:rsid w:val="006A1050"/>
    <w:rsid w:val="006A12D8"/>
    <w:rsid w:val="006A14B7"/>
    <w:rsid w:val="006A1802"/>
    <w:rsid w:val="006A19B3"/>
    <w:rsid w:val="006A19E4"/>
    <w:rsid w:val="006A1D3D"/>
    <w:rsid w:val="006A272E"/>
    <w:rsid w:val="006A2738"/>
    <w:rsid w:val="006A28ED"/>
    <w:rsid w:val="006A2F37"/>
    <w:rsid w:val="006A30CA"/>
    <w:rsid w:val="006A33AA"/>
    <w:rsid w:val="006A3524"/>
    <w:rsid w:val="006A3DAE"/>
    <w:rsid w:val="006A4799"/>
    <w:rsid w:val="006A48E1"/>
    <w:rsid w:val="006A4B90"/>
    <w:rsid w:val="006A4E72"/>
    <w:rsid w:val="006A5168"/>
    <w:rsid w:val="006A5A38"/>
    <w:rsid w:val="006A5B82"/>
    <w:rsid w:val="006A5F9B"/>
    <w:rsid w:val="006A6A08"/>
    <w:rsid w:val="006A6BAF"/>
    <w:rsid w:val="006A6BCD"/>
    <w:rsid w:val="006A715A"/>
    <w:rsid w:val="006A734E"/>
    <w:rsid w:val="006A79BD"/>
    <w:rsid w:val="006A7CB0"/>
    <w:rsid w:val="006A7F18"/>
    <w:rsid w:val="006B00BA"/>
    <w:rsid w:val="006B02FB"/>
    <w:rsid w:val="006B047A"/>
    <w:rsid w:val="006B0A41"/>
    <w:rsid w:val="006B0A6C"/>
    <w:rsid w:val="006B10CB"/>
    <w:rsid w:val="006B1AAC"/>
    <w:rsid w:val="006B1C2C"/>
    <w:rsid w:val="006B1D0D"/>
    <w:rsid w:val="006B1E96"/>
    <w:rsid w:val="006B1F0E"/>
    <w:rsid w:val="006B25F5"/>
    <w:rsid w:val="006B268D"/>
    <w:rsid w:val="006B298B"/>
    <w:rsid w:val="006B29C3"/>
    <w:rsid w:val="006B2BCC"/>
    <w:rsid w:val="006B2DC0"/>
    <w:rsid w:val="006B354C"/>
    <w:rsid w:val="006B3550"/>
    <w:rsid w:val="006B3BDC"/>
    <w:rsid w:val="006B3CF9"/>
    <w:rsid w:val="006B3CFE"/>
    <w:rsid w:val="006B3DEE"/>
    <w:rsid w:val="006B44FE"/>
    <w:rsid w:val="006B4666"/>
    <w:rsid w:val="006B46BA"/>
    <w:rsid w:val="006B49EF"/>
    <w:rsid w:val="006B4FEC"/>
    <w:rsid w:val="006B4FF3"/>
    <w:rsid w:val="006B53D0"/>
    <w:rsid w:val="006B546F"/>
    <w:rsid w:val="006B553C"/>
    <w:rsid w:val="006B56D0"/>
    <w:rsid w:val="006B5843"/>
    <w:rsid w:val="006B590D"/>
    <w:rsid w:val="006B5DAA"/>
    <w:rsid w:val="006B60E0"/>
    <w:rsid w:val="006B63AC"/>
    <w:rsid w:val="006B63F6"/>
    <w:rsid w:val="006B6621"/>
    <w:rsid w:val="006B6856"/>
    <w:rsid w:val="006B6909"/>
    <w:rsid w:val="006B6AFA"/>
    <w:rsid w:val="006B6D49"/>
    <w:rsid w:val="006B72B1"/>
    <w:rsid w:val="006B7E01"/>
    <w:rsid w:val="006B7E7D"/>
    <w:rsid w:val="006B7EC2"/>
    <w:rsid w:val="006C0008"/>
    <w:rsid w:val="006C01C8"/>
    <w:rsid w:val="006C020F"/>
    <w:rsid w:val="006C0729"/>
    <w:rsid w:val="006C0968"/>
    <w:rsid w:val="006C0B16"/>
    <w:rsid w:val="006C0C4C"/>
    <w:rsid w:val="006C0F44"/>
    <w:rsid w:val="006C1018"/>
    <w:rsid w:val="006C117F"/>
    <w:rsid w:val="006C17AC"/>
    <w:rsid w:val="006C1DC0"/>
    <w:rsid w:val="006C220B"/>
    <w:rsid w:val="006C25ED"/>
    <w:rsid w:val="006C271C"/>
    <w:rsid w:val="006C2739"/>
    <w:rsid w:val="006C27F9"/>
    <w:rsid w:val="006C2E30"/>
    <w:rsid w:val="006C337D"/>
    <w:rsid w:val="006C38F3"/>
    <w:rsid w:val="006C393B"/>
    <w:rsid w:val="006C3EA9"/>
    <w:rsid w:val="006C405A"/>
    <w:rsid w:val="006C4293"/>
    <w:rsid w:val="006C4528"/>
    <w:rsid w:val="006C453D"/>
    <w:rsid w:val="006C458B"/>
    <w:rsid w:val="006C4C1F"/>
    <w:rsid w:val="006C4E0E"/>
    <w:rsid w:val="006C51B0"/>
    <w:rsid w:val="006C55BE"/>
    <w:rsid w:val="006C5A59"/>
    <w:rsid w:val="006C652B"/>
    <w:rsid w:val="006C7665"/>
    <w:rsid w:val="006C778B"/>
    <w:rsid w:val="006C7863"/>
    <w:rsid w:val="006C7A21"/>
    <w:rsid w:val="006C7EE0"/>
    <w:rsid w:val="006C7FD9"/>
    <w:rsid w:val="006D006E"/>
    <w:rsid w:val="006D0084"/>
    <w:rsid w:val="006D04B2"/>
    <w:rsid w:val="006D0636"/>
    <w:rsid w:val="006D08D2"/>
    <w:rsid w:val="006D0912"/>
    <w:rsid w:val="006D0984"/>
    <w:rsid w:val="006D0A4E"/>
    <w:rsid w:val="006D0C29"/>
    <w:rsid w:val="006D0D52"/>
    <w:rsid w:val="006D0E00"/>
    <w:rsid w:val="006D13AC"/>
    <w:rsid w:val="006D1585"/>
    <w:rsid w:val="006D168A"/>
    <w:rsid w:val="006D17A2"/>
    <w:rsid w:val="006D1C7E"/>
    <w:rsid w:val="006D1E3E"/>
    <w:rsid w:val="006D225F"/>
    <w:rsid w:val="006D2477"/>
    <w:rsid w:val="006D2846"/>
    <w:rsid w:val="006D2A4F"/>
    <w:rsid w:val="006D2A64"/>
    <w:rsid w:val="006D2DE9"/>
    <w:rsid w:val="006D2F2F"/>
    <w:rsid w:val="006D32E3"/>
    <w:rsid w:val="006D3447"/>
    <w:rsid w:val="006D3B92"/>
    <w:rsid w:val="006D3D6D"/>
    <w:rsid w:val="006D3F05"/>
    <w:rsid w:val="006D3F2A"/>
    <w:rsid w:val="006D4033"/>
    <w:rsid w:val="006D4220"/>
    <w:rsid w:val="006D449E"/>
    <w:rsid w:val="006D4FA1"/>
    <w:rsid w:val="006D51EE"/>
    <w:rsid w:val="006D63F1"/>
    <w:rsid w:val="006D6921"/>
    <w:rsid w:val="006D7427"/>
    <w:rsid w:val="006D7C0B"/>
    <w:rsid w:val="006D7C66"/>
    <w:rsid w:val="006D7F98"/>
    <w:rsid w:val="006E0492"/>
    <w:rsid w:val="006E10D3"/>
    <w:rsid w:val="006E1278"/>
    <w:rsid w:val="006E16CD"/>
    <w:rsid w:val="006E1706"/>
    <w:rsid w:val="006E1B64"/>
    <w:rsid w:val="006E26C2"/>
    <w:rsid w:val="006E27F9"/>
    <w:rsid w:val="006E2A41"/>
    <w:rsid w:val="006E2DCF"/>
    <w:rsid w:val="006E323D"/>
    <w:rsid w:val="006E3245"/>
    <w:rsid w:val="006E3314"/>
    <w:rsid w:val="006E348F"/>
    <w:rsid w:val="006E3513"/>
    <w:rsid w:val="006E368E"/>
    <w:rsid w:val="006E3A19"/>
    <w:rsid w:val="006E3E39"/>
    <w:rsid w:val="006E42E8"/>
    <w:rsid w:val="006E4BDE"/>
    <w:rsid w:val="006E4BF3"/>
    <w:rsid w:val="006E4CA7"/>
    <w:rsid w:val="006E50C8"/>
    <w:rsid w:val="006E52FB"/>
    <w:rsid w:val="006E5446"/>
    <w:rsid w:val="006E55A0"/>
    <w:rsid w:val="006E5692"/>
    <w:rsid w:val="006E57D7"/>
    <w:rsid w:val="006E5BCC"/>
    <w:rsid w:val="006E5DEE"/>
    <w:rsid w:val="006E5E6F"/>
    <w:rsid w:val="006E60A3"/>
    <w:rsid w:val="006E60C1"/>
    <w:rsid w:val="006E6718"/>
    <w:rsid w:val="006E685C"/>
    <w:rsid w:val="006E7700"/>
    <w:rsid w:val="006E7AEF"/>
    <w:rsid w:val="006E7C15"/>
    <w:rsid w:val="006F04F2"/>
    <w:rsid w:val="006F0780"/>
    <w:rsid w:val="006F0E4F"/>
    <w:rsid w:val="006F13ED"/>
    <w:rsid w:val="006F13F0"/>
    <w:rsid w:val="006F18DB"/>
    <w:rsid w:val="006F1AC9"/>
    <w:rsid w:val="006F1C5A"/>
    <w:rsid w:val="006F2B81"/>
    <w:rsid w:val="006F2C56"/>
    <w:rsid w:val="006F30F8"/>
    <w:rsid w:val="006F3456"/>
    <w:rsid w:val="006F3D05"/>
    <w:rsid w:val="006F40C3"/>
    <w:rsid w:val="006F41D0"/>
    <w:rsid w:val="006F4669"/>
    <w:rsid w:val="006F486F"/>
    <w:rsid w:val="006F48B7"/>
    <w:rsid w:val="006F4AD9"/>
    <w:rsid w:val="006F52D0"/>
    <w:rsid w:val="006F5807"/>
    <w:rsid w:val="006F5C9C"/>
    <w:rsid w:val="006F686F"/>
    <w:rsid w:val="006F6A6D"/>
    <w:rsid w:val="006F6E23"/>
    <w:rsid w:val="006F6E51"/>
    <w:rsid w:val="006F7392"/>
    <w:rsid w:val="006F77F8"/>
    <w:rsid w:val="006F785D"/>
    <w:rsid w:val="006F7F3A"/>
    <w:rsid w:val="00700CC4"/>
    <w:rsid w:val="00700D73"/>
    <w:rsid w:val="00700F54"/>
    <w:rsid w:val="0070143B"/>
    <w:rsid w:val="007017D9"/>
    <w:rsid w:val="00701D00"/>
    <w:rsid w:val="0070311A"/>
    <w:rsid w:val="0070313B"/>
    <w:rsid w:val="007032CF"/>
    <w:rsid w:val="00703DD5"/>
    <w:rsid w:val="00704137"/>
    <w:rsid w:val="007042FB"/>
    <w:rsid w:val="007044DC"/>
    <w:rsid w:val="0070464D"/>
    <w:rsid w:val="00704D29"/>
    <w:rsid w:val="00704F6B"/>
    <w:rsid w:val="0070561C"/>
    <w:rsid w:val="00705CC3"/>
    <w:rsid w:val="00705D18"/>
    <w:rsid w:val="00706038"/>
    <w:rsid w:val="0070615C"/>
    <w:rsid w:val="007063A9"/>
    <w:rsid w:val="007066B2"/>
    <w:rsid w:val="00706912"/>
    <w:rsid w:val="00706FBB"/>
    <w:rsid w:val="00707120"/>
    <w:rsid w:val="00707275"/>
    <w:rsid w:val="007078DE"/>
    <w:rsid w:val="007078E1"/>
    <w:rsid w:val="00707D2A"/>
    <w:rsid w:val="00707DD7"/>
    <w:rsid w:val="00707E9B"/>
    <w:rsid w:val="00707EE1"/>
    <w:rsid w:val="0071036C"/>
    <w:rsid w:val="00710540"/>
    <w:rsid w:val="00710738"/>
    <w:rsid w:val="00710894"/>
    <w:rsid w:val="00710AC7"/>
    <w:rsid w:val="00710BE9"/>
    <w:rsid w:val="00711ADC"/>
    <w:rsid w:val="00711BEB"/>
    <w:rsid w:val="00711DE4"/>
    <w:rsid w:val="00712254"/>
    <w:rsid w:val="0071270C"/>
    <w:rsid w:val="00712AF8"/>
    <w:rsid w:val="00712E5B"/>
    <w:rsid w:val="0071348F"/>
    <w:rsid w:val="007138DB"/>
    <w:rsid w:val="00713EBC"/>
    <w:rsid w:val="00714378"/>
    <w:rsid w:val="007147F0"/>
    <w:rsid w:val="00714D82"/>
    <w:rsid w:val="00715777"/>
    <w:rsid w:val="00715A48"/>
    <w:rsid w:val="00715B52"/>
    <w:rsid w:val="00715CA5"/>
    <w:rsid w:val="00715DD3"/>
    <w:rsid w:val="00716104"/>
    <w:rsid w:val="007162B7"/>
    <w:rsid w:val="007168D4"/>
    <w:rsid w:val="007169D3"/>
    <w:rsid w:val="00716B84"/>
    <w:rsid w:val="00716C17"/>
    <w:rsid w:val="00716DD1"/>
    <w:rsid w:val="00716DFB"/>
    <w:rsid w:val="007178AE"/>
    <w:rsid w:val="00717944"/>
    <w:rsid w:val="0072012B"/>
    <w:rsid w:val="00720BD5"/>
    <w:rsid w:val="00720C50"/>
    <w:rsid w:val="00720DF4"/>
    <w:rsid w:val="0072139D"/>
    <w:rsid w:val="00721517"/>
    <w:rsid w:val="007219C5"/>
    <w:rsid w:val="00721E25"/>
    <w:rsid w:val="0072249D"/>
    <w:rsid w:val="0072266A"/>
    <w:rsid w:val="00722CC1"/>
    <w:rsid w:val="00722DE1"/>
    <w:rsid w:val="00722EAB"/>
    <w:rsid w:val="00723029"/>
    <w:rsid w:val="00723564"/>
    <w:rsid w:val="00723610"/>
    <w:rsid w:val="00724106"/>
    <w:rsid w:val="0072425C"/>
    <w:rsid w:val="00724288"/>
    <w:rsid w:val="0072449D"/>
    <w:rsid w:val="0072476B"/>
    <w:rsid w:val="00724902"/>
    <w:rsid w:val="00724C34"/>
    <w:rsid w:val="00724EAB"/>
    <w:rsid w:val="0072546C"/>
    <w:rsid w:val="00725701"/>
    <w:rsid w:val="00725FBB"/>
    <w:rsid w:val="007260C3"/>
    <w:rsid w:val="0072649D"/>
    <w:rsid w:val="00726644"/>
    <w:rsid w:val="007266AF"/>
    <w:rsid w:val="0072695C"/>
    <w:rsid w:val="00726BE9"/>
    <w:rsid w:val="00726F1E"/>
    <w:rsid w:val="007276CD"/>
    <w:rsid w:val="007278E2"/>
    <w:rsid w:val="00727AA5"/>
    <w:rsid w:val="00727AF5"/>
    <w:rsid w:val="00727FC7"/>
    <w:rsid w:val="00730183"/>
    <w:rsid w:val="007307A9"/>
    <w:rsid w:val="00730CDD"/>
    <w:rsid w:val="00730D64"/>
    <w:rsid w:val="00731265"/>
    <w:rsid w:val="007313C9"/>
    <w:rsid w:val="00731794"/>
    <w:rsid w:val="00731B4A"/>
    <w:rsid w:val="00732148"/>
    <w:rsid w:val="00732375"/>
    <w:rsid w:val="007324AA"/>
    <w:rsid w:val="00732584"/>
    <w:rsid w:val="007326E2"/>
    <w:rsid w:val="00732AB5"/>
    <w:rsid w:val="00732D37"/>
    <w:rsid w:val="00732E2E"/>
    <w:rsid w:val="00732FDA"/>
    <w:rsid w:val="00733249"/>
    <w:rsid w:val="00733501"/>
    <w:rsid w:val="0073382D"/>
    <w:rsid w:val="00733BF1"/>
    <w:rsid w:val="00733E9A"/>
    <w:rsid w:val="007341D3"/>
    <w:rsid w:val="0073473A"/>
    <w:rsid w:val="007347FA"/>
    <w:rsid w:val="007348AE"/>
    <w:rsid w:val="00735009"/>
    <w:rsid w:val="007350AF"/>
    <w:rsid w:val="007351B2"/>
    <w:rsid w:val="007353BB"/>
    <w:rsid w:val="0073546A"/>
    <w:rsid w:val="00735C6D"/>
    <w:rsid w:val="00736BBD"/>
    <w:rsid w:val="00736CF4"/>
    <w:rsid w:val="00737158"/>
    <w:rsid w:val="00737233"/>
    <w:rsid w:val="007373AC"/>
    <w:rsid w:val="00737837"/>
    <w:rsid w:val="00737931"/>
    <w:rsid w:val="00737976"/>
    <w:rsid w:val="007379FA"/>
    <w:rsid w:val="007405B0"/>
    <w:rsid w:val="00740A01"/>
    <w:rsid w:val="00740B38"/>
    <w:rsid w:val="00740C9B"/>
    <w:rsid w:val="0074107D"/>
    <w:rsid w:val="00741335"/>
    <w:rsid w:val="007413F8"/>
    <w:rsid w:val="00741450"/>
    <w:rsid w:val="00741665"/>
    <w:rsid w:val="00741871"/>
    <w:rsid w:val="007427AD"/>
    <w:rsid w:val="00742AB8"/>
    <w:rsid w:val="00742B5B"/>
    <w:rsid w:val="00742D80"/>
    <w:rsid w:val="00742DB7"/>
    <w:rsid w:val="00742F79"/>
    <w:rsid w:val="0074330C"/>
    <w:rsid w:val="007438E3"/>
    <w:rsid w:val="00743A60"/>
    <w:rsid w:val="00743CA3"/>
    <w:rsid w:val="00743CC9"/>
    <w:rsid w:val="00744A35"/>
    <w:rsid w:val="00744CAF"/>
    <w:rsid w:val="00744CF6"/>
    <w:rsid w:val="00745095"/>
    <w:rsid w:val="00745738"/>
    <w:rsid w:val="00746260"/>
    <w:rsid w:val="0074645F"/>
    <w:rsid w:val="007464BE"/>
    <w:rsid w:val="007464C2"/>
    <w:rsid w:val="007467A8"/>
    <w:rsid w:val="007468CE"/>
    <w:rsid w:val="007469E3"/>
    <w:rsid w:val="00746CC1"/>
    <w:rsid w:val="00746D23"/>
    <w:rsid w:val="00746FE0"/>
    <w:rsid w:val="0075070C"/>
    <w:rsid w:val="0075074A"/>
    <w:rsid w:val="00750903"/>
    <w:rsid w:val="00750E0B"/>
    <w:rsid w:val="007512E3"/>
    <w:rsid w:val="007514F6"/>
    <w:rsid w:val="00751708"/>
    <w:rsid w:val="00751943"/>
    <w:rsid w:val="00751C25"/>
    <w:rsid w:val="00751DA5"/>
    <w:rsid w:val="007524CC"/>
    <w:rsid w:val="007524D4"/>
    <w:rsid w:val="00752517"/>
    <w:rsid w:val="00752763"/>
    <w:rsid w:val="00752F2E"/>
    <w:rsid w:val="00753018"/>
    <w:rsid w:val="007530DB"/>
    <w:rsid w:val="007533A6"/>
    <w:rsid w:val="00753784"/>
    <w:rsid w:val="00753D87"/>
    <w:rsid w:val="00754DBD"/>
    <w:rsid w:val="00754EA9"/>
    <w:rsid w:val="007552AE"/>
    <w:rsid w:val="00755671"/>
    <w:rsid w:val="007556BB"/>
    <w:rsid w:val="00755940"/>
    <w:rsid w:val="007559D8"/>
    <w:rsid w:val="00755A70"/>
    <w:rsid w:val="007564D4"/>
    <w:rsid w:val="00756609"/>
    <w:rsid w:val="00756843"/>
    <w:rsid w:val="00756C04"/>
    <w:rsid w:val="00756EBA"/>
    <w:rsid w:val="00756FB9"/>
    <w:rsid w:val="0075707F"/>
    <w:rsid w:val="00757B11"/>
    <w:rsid w:val="00757C12"/>
    <w:rsid w:val="00760415"/>
    <w:rsid w:val="00760996"/>
    <w:rsid w:val="00760A33"/>
    <w:rsid w:val="00760C63"/>
    <w:rsid w:val="00760E4F"/>
    <w:rsid w:val="007612A9"/>
    <w:rsid w:val="00761458"/>
    <w:rsid w:val="00762009"/>
    <w:rsid w:val="00762464"/>
    <w:rsid w:val="0076249F"/>
    <w:rsid w:val="00762518"/>
    <w:rsid w:val="00762660"/>
    <w:rsid w:val="0076269E"/>
    <w:rsid w:val="007628D6"/>
    <w:rsid w:val="007629EC"/>
    <w:rsid w:val="00762D63"/>
    <w:rsid w:val="007630C5"/>
    <w:rsid w:val="007630F1"/>
    <w:rsid w:val="007633E7"/>
    <w:rsid w:val="00763403"/>
    <w:rsid w:val="007635D3"/>
    <w:rsid w:val="007637C1"/>
    <w:rsid w:val="007639A6"/>
    <w:rsid w:val="00763F2D"/>
    <w:rsid w:val="00764285"/>
    <w:rsid w:val="00764496"/>
    <w:rsid w:val="00764704"/>
    <w:rsid w:val="00765FB4"/>
    <w:rsid w:val="00766F2E"/>
    <w:rsid w:val="0076721D"/>
    <w:rsid w:val="007672F1"/>
    <w:rsid w:val="0076731E"/>
    <w:rsid w:val="00767A4F"/>
    <w:rsid w:val="00767DF6"/>
    <w:rsid w:val="00767E5C"/>
    <w:rsid w:val="00770068"/>
    <w:rsid w:val="0077026D"/>
    <w:rsid w:val="0077030D"/>
    <w:rsid w:val="00770312"/>
    <w:rsid w:val="0077052B"/>
    <w:rsid w:val="007707F9"/>
    <w:rsid w:val="0077095E"/>
    <w:rsid w:val="00770AD2"/>
    <w:rsid w:val="007712BC"/>
    <w:rsid w:val="00771351"/>
    <w:rsid w:val="00771442"/>
    <w:rsid w:val="007716F6"/>
    <w:rsid w:val="007717B6"/>
    <w:rsid w:val="00771A59"/>
    <w:rsid w:val="00771D1E"/>
    <w:rsid w:val="00771EC3"/>
    <w:rsid w:val="00771FEE"/>
    <w:rsid w:val="00772177"/>
    <w:rsid w:val="00772275"/>
    <w:rsid w:val="007724F1"/>
    <w:rsid w:val="0077280C"/>
    <w:rsid w:val="007728FD"/>
    <w:rsid w:val="007729E4"/>
    <w:rsid w:val="00772C38"/>
    <w:rsid w:val="007731B7"/>
    <w:rsid w:val="007737DF"/>
    <w:rsid w:val="007738D9"/>
    <w:rsid w:val="00773BB0"/>
    <w:rsid w:val="00773F5F"/>
    <w:rsid w:val="00774448"/>
    <w:rsid w:val="0077453C"/>
    <w:rsid w:val="0077463C"/>
    <w:rsid w:val="00774B02"/>
    <w:rsid w:val="00774B05"/>
    <w:rsid w:val="00774BE5"/>
    <w:rsid w:val="00774F7A"/>
    <w:rsid w:val="00775A2C"/>
    <w:rsid w:val="00775D62"/>
    <w:rsid w:val="00775FBB"/>
    <w:rsid w:val="00776088"/>
    <w:rsid w:val="007764F8"/>
    <w:rsid w:val="00776E16"/>
    <w:rsid w:val="00777236"/>
    <w:rsid w:val="00777396"/>
    <w:rsid w:val="007773E7"/>
    <w:rsid w:val="00777571"/>
    <w:rsid w:val="00777993"/>
    <w:rsid w:val="00777C0A"/>
    <w:rsid w:val="0078002B"/>
    <w:rsid w:val="007809FC"/>
    <w:rsid w:val="00780A0B"/>
    <w:rsid w:val="00780AB5"/>
    <w:rsid w:val="00780D07"/>
    <w:rsid w:val="00780EE3"/>
    <w:rsid w:val="007816EE"/>
    <w:rsid w:val="0078172F"/>
    <w:rsid w:val="0078194A"/>
    <w:rsid w:val="00781D42"/>
    <w:rsid w:val="00781E59"/>
    <w:rsid w:val="007820DC"/>
    <w:rsid w:val="007822DB"/>
    <w:rsid w:val="007822E2"/>
    <w:rsid w:val="007830A0"/>
    <w:rsid w:val="007832F5"/>
    <w:rsid w:val="007835E1"/>
    <w:rsid w:val="007835E6"/>
    <w:rsid w:val="00783C66"/>
    <w:rsid w:val="00783C74"/>
    <w:rsid w:val="00783CDA"/>
    <w:rsid w:val="00783D18"/>
    <w:rsid w:val="0078428A"/>
    <w:rsid w:val="00784BD2"/>
    <w:rsid w:val="00784E94"/>
    <w:rsid w:val="00784EB9"/>
    <w:rsid w:val="00784EDE"/>
    <w:rsid w:val="00784F11"/>
    <w:rsid w:val="00784F8A"/>
    <w:rsid w:val="00784F91"/>
    <w:rsid w:val="00785150"/>
    <w:rsid w:val="007854BE"/>
    <w:rsid w:val="00786184"/>
    <w:rsid w:val="007861B5"/>
    <w:rsid w:val="00786532"/>
    <w:rsid w:val="00786556"/>
    <w:rsid w:val="007868A5"/>
    <w:rsid w:val="00786F00"/>
    <w:rsid w:val="00786F9A"/>
    <w:rsid w:val="00786FFB"/>
    <w:rsid w:val="0078710C"/>
    <w:rsid w:val="0078714B"/>
    <w:rsid w:val="0078746F"/>
    <w:rsid w:val="00787501"/>
    <w:rsid w:val="007878A5"/>
    <w:rsid w:val="0079036D"/>
    <w:rsid w:val="007909DC"/>
    <w:rsid w:val="00790F61"/>
    <w:rsid w:val="007911FA"/>
    <w:rsid w:val="00791501"/>
    <w:rsid w:val="00791526"/>
    <w:rsid w:val="0079170A"/>
    <w:rsid w:val="00791768"/>
    <w:rsid w:val="0079181C"/>
    <w:rsid w:val="00791B06"/>
    <w:rsid w:val="00791E00"/>
    <w:rsid w:val="007922C9"/>
    <w:rsid w:val="00792655"/>
    <w:rsid w:val="00792C1F"/>
    <w:rsid w:val="00793A59"/>
    <w:rsid w:val="00793AD2"/>
    <w:rsid w:val="0079423A"/>
    <w:rsid w:val="00794412"/>
    <w:rsid w:val="007944A4"/>
    <w:rsid w:val="0079490C"/>
    <w:rsid w:val="00794A96"/>
    <w:rsid w:val="0079509D"/>
    <w:rsid w:val="00795214"/>
    <w:rsid w:val="007952FE"/>
    <w:rsid w:val="00795859"/>
    <w:rsid w:val="007962A9"/>
    <w:rsid w:val="00796D24"/>
    <w:rsid w:val="00797156"/>
    <w:rsid w:val="00797DF6"/>
    <w:rsid w:val="007A0535"/>
    <w:rsid w:val="007A065C"/>
    <w:rsid w:val="007A0679"/>
    <w:rsid w:val="007A0A6D"/>
    <w:rsid w:val="007A10D0"/>
    <w:rsid w:val="007A1471"/>
    <w:rsid w:val="007A152C"/>
    <w:rsid w:val="007A15CD"/>
    <w:rsid w:val="007A1AB5"/>
    <w:rsid w:val="007A1E9F"/>
    <w:rsid w:val="007A2023"/>
    <w:rsid w:val="007A333D"/>
    <w:rsid w:val="007A38A5"/>
    <w:rsid w:val="007A3EC1"/>
    <w:rsid w:val="007A40D4"/>
    <w:rsid w:val="007A40DC"/>
    <w:rsid w:val="007A445D"/>
    <w:rsid w:val="007A45A5"/>
    <w:rsid w:val="007A4661"/>
    <w:rsid w:val="007A518F"/>
    <w:rsid w:val="007A5220"/>
    <w:rsid w:val="007A541C"/>
    <w:rsid w:val="007A54F4"/>
    <w:rsid w:val="007A5C84"/>
    <w:rsid w:val="007A6DD1"/>
    <w:rsid w:val="007A7151"/>
    <w:rsid w:val="007A765E"/>
    <w:rsid w:val="007A7742"/>
    <w:rsid w:val="007A7A61"/>
    <w:rsid w:val="007A7AA1"/>
    <w:rsid w:val="007B000A"/>
    <w:rsid w:val="007B0452"/>
    <w:rsid w:val="007B07D7"/>
    <w:rsid w:val="007B098F"/>
    <w:rsid w:val="007B0AB2"/>
    <w:rsid w:val="007B1441"/>
    <w:rsid w:val="007B16BD"/>
    <w:rsid w:val="007B1768"/>
    <w:rsid w:val="007B176C"/>
    <w:rsid w:val="007B189A"/>
    <w:rsid w:val="007B1ACD"/>
    <w:rsid w:val="007B1E03"/>
    <w:rsid w:val="007B1E17"/>
    <w:rsid w:val="007B1F37"/>
    <w:rsid w:val="007B201E"/>
    <w:rsid w:val="007B2048"/>
    <w:rsid w:val="007B2F1C"/>
    <w:rsid w:val="007B3475"/>
    <w:rsid w:val="007B35C9"/>
    <w:rsid w:val="007B373F"/>
    <w:rsid w:val="007B3DDC"/>
    <w:rsid w:val="007B40FF"/>
    <w:rsid w:val="007B4A0D"/>
    <w:rsid w:val="007B4CDA"/>
    <w:rsid w:val="007B4D38"/>
    <w:rsid w:val="007B591D"/>
    <w:rsid w:val="007B59D4"/>
    <w:rsid w:val="007B5D88"/>
    <w:rsid w:val="007B6270"/>
    <w:rsid w:val="007B684D"/>
    <w:rsid w:val="007B6DA7"/>
    <w:rsid w:val="007B70A9"/>
    <w:rsid w:val="007B72BE"/>
    <w:rsid w:val="007B794A"/>
    <w:rsid w:val="007B7E5E"/>
    <w:rsid w:val="007C07C9"/>
    <w:rsid w:val="007C0A9A"/>
    <w:rsid w:val="007C0CA5"/>
    <w:rsid w:val="007C0E58"/>
    <w:rsid w:val="007C194E"/>
    <w:rsid w:val="007C1B86"/>
    <w:rsid w:val="007C1B88"/>
    <w:rsid w:val="007C1DFD"/>
    <w:rsid w:val="007C223E"/>
    <w:rsid w:val="007C2364"/>
    <w:rsid w:val="007C2387"/>
    <w:rsid w:val="007C2529"/>
    <w:rsid w:val="007C2ECD"/>
    <w:rsid w:val="007C2F11"/>
    <w:rsid w:val="007C33D0"/>
    <w:rsid w:val="007C42D2"/>
    <w:rsid w:val="007C4A77"/>
    <w:rsid w:val="007C4B0B"/>
    <w:rsid w:val="007C4D52"/>
    <w:rsid w:val="007C510F"/>
    <w:rsid w:val="007C51ED"/>
    <w:rsid w:val="007C5448"/>
    <w:rsid w:val="007C5851"/>
    <w:rsid w:val="007C59A0"/>
    <w:rsid w:val="007C5C33"/>
    <w:rsid w:val="007C5D82"/>
    <w:rsid w:val="007C60D6"/>
    <w:rsid w:val="007C60FA"/>
    <w:rsid w:val="007C6145"/>
    <w:rsid w:val="007C615C"/>
    <w:rsid w:val="007C6620"/>
    <w:rsid w:val="007C66DA"/>
    <w:rsid w:val="007C6AF3"/>
    <w:rsid w:val="007C6F26"/>
    <w:rsid w:val="007C72A7"/>
    <w:rsid w:val="007C72EB"/>
    <w:rsid w:val="007C7674"/>
    <w:rsid w:val="007C7976"/>
    <w:rsid w:val="007C7E90"/>
    <w:rsid w:val="007C7ECA"/>
    <w:rsid w:val="007D00E1"/>
    <w:rsid w:val="007D0B59"/>
    <w:rsid w:val="007D0BF9"/>
    <w:rsid w:val="007D1041"/>
    <w:rsid w:val="007D10CA"/>
    <w:rsid w:val="007D1D65"/>
    <w:rsid w:val="007D2592"/>
    <w:rsid w:val="007D25DD"/>
    <w:rsid w:val="007D26A2"/>
    <w:rsid w:val="007D2A00"/>
    <w:rsid w:val="007D2C63"/>
    <w:rsid w:val="007D2F9A"/>
    <w:rsid w:val="007D3217"/>
    <w:rsid w:val="007D34B6"/>
    <w:rsid w:val="007D3EEC"/>
    <w:rsid w:val="007D418B"/>
    <w:rsid w:val="007D4361"/>
    <w:rsid w:val="007D46FD"/>
    <w:rsid w:val="007D486A"/>
    <w:rsid w:val="007D4ADF"/>
    <w:rsid w:val="007D4D90"/>
    <w:rsid w:val="007D4F1F"/>
    <w:rsid w:val="007D5CB7"/>
    <w:rsid w:val="007D62EE"/>
    <w:rsid w:val="007D67A6"/>
    <w:rsid w:val="007D6837"/>
    <w:rsid w:val="007D683D"/>
    <w:rsid w:val="007D6A8A"/>
    <w:rsid w:val="007D7298"/>
    <w:rsid w:val="007D7498"/>
    <w:rsid w:val="007D74D3"/>
    <w:rsid w:val="007D756A"/>
    <w:rsid w:val="007D7772"/>
    <w:rsid w:val="007D7B6A"/>
    <w:rsid w:val="007D7EA7"/>
    <w:rsid w:val="007D7F4B"/>
    <w:rsid w:val="007E0772"/>
    <w:rsid w:val="007E097A"/>
    <w:rsid w:val="007E0F91"/>
    <w:rsid w:val="007E1089"/>
    <w:rsid w:val="007E1153"/>
    <w:rsid w:val="007E1670"/>
    <w:rsid w:val="007E16F0"/>
    <w:rsid w:val="007E1872"/>
    <w:rsid w:val="007E194C"/>
    <w:rsid w:val="007E1AE5"/>
    <w:rsid w:val="007E1F10"/>
    <w:rsid w:val="007E219F"/>
    <w:rsid w:val="007E21A8"/>
    <w:rsid w:val="007E2474"/>
    <w:rsid w:val="007E3407"/>
    <w:rsid w:val="007E3699"/>
    <w:rsid w:val="007E3FA7"/>
    <w:rsid w:val="007E3FBC"/>
    <w:rsid w:val="007E4321"/>
    <w:rsid w:val="007E4A86"/>
    <w:rsid w:val="007E4E12"/>
    <w:rsid w:val="007E4EFC"/>
    <w:rsid w:val="007E4F17"/>
    <w:rsid w:val="007E4FD3"/>
    <w:rsid w:val="007E532B"/>
    <w:rsid w:val="007E541E"/>
    <w:rsid w:val="007E5555"/>
    <w:rsid w:val="007E5A5D"/>
    <w:rsid w:val="007E5C60"/>
    <w:rsid w:val="007E5D97"/>
    <w:rsid w:val="007E6239"/>
    <w:rsid w:val="007E6610"/>
    <w:rsid w:val="007E6745"/>
    <w:rsid w:val="007E67B3"/>
    <w:rsid w:val="007E6BBE"/>
    <w:rsid w:val="007E6C11"/>
    <w:rsid w:val="007E72BC"/>
    <w:rsid w:val="007E7462"/>
    <w:rsid w:val="007E76F5"/>
    <w:rsid w:val="007E7713"/>
    <w:rsid w:val="007E7742"/>
    <w:rsid w:val="007E7879"/>
    <w:rsid w:val="007E7906"/>
    <w:rsid w:val="007E7CF7"/>
    <w:rsid w:val="007E7F00"/>
    <w:rsid w:val="007F0068"/>
    <w:rsid w:val="007F0316"/>
    <w:rsid w:val="007F03EE"/>
    <w:rsid w:val="007F0832"/>
    <w:rsid w:val="007F094F"/>
    <w:rsid w:val="007F10A5"/>
    <w:rsid w:val="007F11DB"/>
    <w:rsid w:val="007F12DA"/>
    <w:rsid w:val="007F12E6"/>
    <w:rsid w:val="007F1370"/>
    <w:rsid w:val="007F1ACF"/>
    <w:rsid w:val="007F1DAF"/>
    <w:rsid w:val="007F203E"/>
    <w:rsid w:val="007F220E"/>
    <w:rsid w:val="007F2602"/>
    <w:rsid w:val="007F311D"/>
    <w:rsid w:val="007F348C"/>
    <w:rsid w:val="007F350B"/>
    <w:rsid w:val="007F3519"/>
    <w:rsid w:val="007F36E9"/>
    <w:rsid w:val="007F3899"/>
    <w:rsid w:val="007F3A15"/>
    <w:rsid w:val="007F3B83"/>
    <w:rsid w:val="007F3BFB"/>
    <w:rsid w:val="007F3CA4"/>
    <w:rsid w:val="007F3D3E"/>
    <w:rsid w:val="007F3D7B"/>
    <w:rsid w:val="007F3F02"/>
    <w:rsid w:val="007F3FCE"/>
    <w:rsid w:val="007F4344"/>
    <w:rsid w:val="007F44FD"/>
    <w:rsid w:val="007F5B85"/>
    <w:rsid w:val="007F606A"/>
    <w:rsid w:val="007F619A"/>
    <w:rsid w:val="007F61C6"/>
    <w:rsid w:val="007F66E8"/>
    <w:rsid w:val="007F695C"/>
    <w:rsid w:val="007F6B58"/>
    <w:rsid w:val="007F6C6E"/>
    <w:rsid w:val="007F6CD6"/>
    <w:rsid w:val="007F7229"/>
    <w:rsid w:val="007F7CA8"/>
    <w:rsid w:val="008000E2"/>
    <w:rsid w:val="008001DB"/>
    <w:rsid w:val="00800AC0"/>
    <w:rsid w:val="00800D13"/>
    <w:rsid w:val="00800E77"/>
    <w:rsid w:val="00800FB7"/>
    <w:rsid w:val="0080136C"/>
    <w:rsid w:val="00801685"/>
    <w:rsid w:val="008017F5"/>
    <w:rsid w:val="008018CE"/>
    <w:rsid w:val="0080194D"/>
    <w:rsid w:val="00801CE1"/>
    <w:rsid w:val="008023A5"/>
    <w:rsid w:val="008025E0"/>
    <w:rsid w:val="00802BCE"/>
    <w:rsid w:val="00802CEA"/>
    <w:rsid w:val="00803043"/>
    <w:rsid w:val="00803F6D"/>
    <w:rsid w:val="00803F9C"/>
    <w:rsid w:val="008041A4"/>
    <w:rsid w:val="0080485E"/>
    <w:rsid w:val="00804A09"/>
    <w:rsid w:val="00804A20"/>
    <w:rsid w:val="00804B5C"/>
    <w:rsid w:val="00805426"/>
    <w:rsid w:val="00805588"/>
    <w:rsid w:val="008055F3"/>
    <w:rsid w:val="00805750"/>
    <w:rsid w:val="00805B7C"/>
    <w:rsid w:val="00805C1B"/>
    <w:rsid w:val="00805EA9"/>
    <w:rsid w:val="0080601D"/>
    <w:rsid w:val="0080632B"/>
    <w:rsid w:val="00806381"/>
    <w:rsid w:val="00806499"/>
    <w:rsid w:val="008066E1"/>
    <w:rsid w:val="008067EF"/>
    <w:rsid w:val="008070E4"/>
    <w:rsid w:val="008073AF"/>
    <w:rsid w:val="00807915"/>
    <w:rsid w:val="00807D40"/>
    <w:rsid w:val="00807EC7"/>
    <w:rsid w:val="00810327"/>
    <w:rsid w:val="008103CD"/>
    <w:rsid w:val="008107F7"/>
    <w:rsid w:val="00811B7D"/>
    <w:rsid w:val="00811BD2"/>
    <w:rsid w:val="00811C62"/>
    <w:rsid w:val="00811D75"/>
    <w:rsid w:val="00812471"/>
    <w:rsid w:val="0081265F"/>
    <w:rsid w:val="00812766"/>
    <w:rsid w:val="00812A28"/>
    <w:rsid w:val="00812B04"/>
    <w:rsid w:val="00812BD3"/>
    <w:rsid w:val="00812EDF"/>
    <w:rsid w:val="008130AC"/>
    <w:rsid w:val="00813371"/>
    <w:rsid w:val="0081343D"/>
    <w:rsid w:val="00813AC8"/>
    <w:rsid w:val="00813C5A"/>
    <w:rsid w:val="00813F64"/>
    <w:rsid w:val="00814084"/>
    <w:rsid w:val="00814318"/>
    <w:rsid w:val="0081439A"/>
    <w:rsid w:val="00815002"/>
    <w:rsid w:val="0081515C"/>
    <w:rsid w:val="008154A0"/>
    <w:rsid w:val="00815918"/>
    <w:rsid w:val="0081597B"/>
    <w:rsid w:val="00815BF4"/>
    <w:rsid w:val="00815C0D"/>
    <w:rsid w:val="00816389"/>
    <w:rsid w:val="008167D6"/>
    <w:rsid w:val="00816AD8"/>
    <w:rsid w:val="00816F76"/>
    <w:rsid w:val="008172F9"/>
    <w:rsid w:val="00817718"/>
    <w:rsid w:val="008178F5"/>
    <w:rsid w:val="00817BC3"/>
    <w:rsid w:val="00820BAD"/>
    <w:rsid w:val="00821121"/>
    <w:rsid w:val="00821671"/>
    <w:rsid w:val="00821955"/>
    <w:rsid w:val="008219BC"/>
    <w:rsid w:val="008222AD"/>
    <w:rsid w:val="008224A6"/>
    <w:rsid w:val="00822C0C"/>
    <w:rsid w:val="0082300F"/>
    <w:rsid w:val="00823028"/>
    <w:rsid w:val="00823607"/>
    <w:rsid w:val="00823766"/>
    <w:rsid w:val="00823BB7"/>
    <w:rsid w:val="00823E2A"/>
    <w:rsid w:val="00823EE5"/>
    <w:rsid w:val="00823FE0"/>
    <w:rsid w:val="008245D6"/>
    <w:rsid w:val="0082467E"/>
    <w:rsid w:val="00825118"/>
    <w:rsid w:val="00825442"/>
    <w:rsid w:val="00825CC9"/>
    <w:rsid w:val="00826147"/>
    <w:rsid w:val="00826393"/>
    <w:rsid w:val="008266BC"/>
    <w:rsid w:val="00826F92"/>
    <w:rsid w:val="00827415"/>
    <w:rsid w:val="0082761A"/>
    <w:rsid w:val="00827823"/>
    <w:rsid w:val="0083056F"/>
    <w:rsid w:val="0083099C"/>
    <w:rsid w:val="00830ACC"/>
    <w:rsid w:val="00830DB4"/>
    <w:rsid w:val="00831052"/>
    <w:rsid w:val="00831188"/>
    <w:rsid w:val="00831A42"/>
    <w:rsid w:val="00831EDD"/>
    <w:rsid w:val="00832074"/>
    <w:rsid w:val="00832362"/>
    <w:rsid w:val="008323B3"/>
    <w:rsid w:val="008328D0"/>
    <w:rsid w:val="008329B2"/>
    <w:rsid w:val="00832BD4"/>
    <w:rsid w:val="00832C41"/>
    <w:rsid w:val="00833315"/>
    <w:rsid w:val="008334BF"/>
    <w:rsid w:val="008336C5"/>
    <w:rsid w:val="0083381D"/>
    <w:rsid w:val="00833902"/>
    <w:rsid w:val="00833926"/>
    <w:rsid w:val="00833AC8"/>
    <w:rsid w:val="00834645"/>
    <w:rsid w:val="00834836"/>
    <w:rsid w:val="00834B41"/>
    <w:rsid w:val="00834F66"/>
    <w:rsid w:val="00834F8F"/>
    <w:rsid w:val="0083522A"/>
    <w:rsid w:val="0083549B"/>
    <w:rsid w:val="00835761"/>
    <w:rsid w:val="00835C36"/>
    <w:rsid w:val="00835DFE"/>
    <w:rsid w:val="00835E05"/>
    <w:rsid w:val="00835EC0"/>
    <w:rsid w:val="008368F1"/>
    <w:rsid w:val="00836E35"/>
    <w:rsid w:val="008372BF"/>
    <w:rsid w:val="00837FC8"/>
    <w:rsid w:val="0084009B"/>
    <w:rsid w:val="00840289"/>
    <w:rsid w:val="00840951"/>
    <w:rsid w:val="00840E29"/>
    <w:rsid w:val="00840EF8"/>
    <w:rsid w:val="008415BD"/>
    <w:rsid w:val="00841742"/>
    <w:rsid w:val="008417EB"/>
    <w:rsid w:val="0084224A"/>
    <w:rsid w:val="008422BF"/>
    <w:rsid w:val="008424A2"/>
    <w:rsid w:val="0084271A"/>
    <w:rsid w:val="00842835"/>
    <w:rsid w:val="00842B2C"/>
    <w:rsid w:val="00842FFB"/>
    <w:rsid w:val="00843435"/>
    <w:rsid w:val="0084356B"/>
    <w:rsid w:val="00843CA0"/>
    <w:rsid w:val="008440EF"/>
    <w:rsid w:val="00844222"/>
    <w:rsid w:val="008443F8"/>
    <w:rsid w:val="008449B1"/>
    <w:rsid w:val="00844E35"/>
    <w:rsid w:val="00845163"/>
    <w:rsid w:val="0084599D"/>
    <w:rsid w:val="00845A55"/>
    <w:rsid w:val="008460C0"/>
    <w:rsid w:val="00846832"/>
    <w:rsid w:val="008468AA"/>
    <w:rsid w:val="00846AD6"/>
    <w:rsid w:val="00846BF4"/>
    <w:rsid w:val="0084700E"/>
    <w:rsid w:val="00847338"/>
    <w:rsid w:val="0084754D"/>
    <w:rsid w:val="00847826"/>
    <w:rsid w:val="00847894"/>
    <w:rsid w:val="008478E3"/>
    <w:rsid w:val="00850550"/>
    <w:rsid w:val="008505D6"/>
    <w:rsid w:val="00850678"/>
    <w:rsid w:val="0085074A"/>
    <w:rsid w:val="00850906"/>
    <w:rsid w:val="00850BCC"/>
    <w:rsid w:val="0085165C"/>
    <w:rsid w:val="00851BBC"/>
    <w:rsid w:val="00851D5E"/>
    <w:rsid w:val="00852504"/>
    <w:rsid w:val="008527FE"/>
    <w:rsid w:val="0085287E"/>
    <w:rsid w:val="00852CAA"/>
    <w:rsid w:val="00852DC7"/>
    <w:rsid w:val="00853C4C"/>
    <w:rsid w:val="00854977"/>
    <w:rsid w:val="00854C26"/>
    <w:rsid w:val="0085537B"/>
    <w:rsid w:val="0085552D"/>
    <w:rsid w:val="00855628"/>
    <w:rsid w:val="00855809"/>
    <w:rsid w:val="00855858"/>
    <w:rsid w:val="0085609D"/>
    <w:rsid w:val="008561B6"/>
    <w:rsid w:val="00856251"/>
    <w:rsid w:val="00856769"/>
    <w:rsid w:val="00856791"/>
    <w:rsid w:val="008569F3"/>
    <w:rsid w:val="00856AC0"/>
    <w:rsid w:val="00856EEA"/>
    <w:rsid w:val="00856F63"/>
    <w:rsid w:val="00856FC0"/>
    <w:rsid w:val="008573EE"/>
    <w:rsid w:val="008578D2"/>
    <w:rsid w:val="00857D68"/>
    <w:rsid w:val="00857DBC"/>
    <w:rsid w:val="0086067A"/>
    <w:rsid w:val="008608B1"/>
    <w:rsid w:val="00860AD7"/>
    <w:rsid w:val="00860ED5"/>
    <w:rsid w:val="00861006"/>
    <w:rsid w:val="00861394"/>
    <w:rsid w:val="008613C4"/>
    <w:rsid w:val="0086174A"/>
    <w:rsid w:val="00861845"/>
    <w:rsid w:val="008618B0"/>
    <w:rsid w:val="00861A24"/>
    <w:rsid w:val="0086230C"/>
    <w:rsid w:val="0086231D"/>
    <w:rsid w:val="00862369"/>
    <w:rsid w:val="00862616"/>
    <w:rsid w:val="00862929"/>
    <w:rsid w:val="00862D22"/>
    <w:rsid w:val="00863262"/>
    <w:rsid w:val="00863387"/>
    <w:rsid w:val="00863578"/>
    <w:rsid w:val="0086382A"/>
    <w:rsid w:val="008643CF"/>
    <w:rsid w:val="0086454B"/>
    <w:rsid w:val="0086486D"/>
    <w:rsid w:val="008651A2"/>
    <w:rsid w:val="008659F1"/>
    <w:rsid w:val="00865B09"/>
    <w:rsid w:val="00866294"/>
    <w:rsid w:val="00866496"/>
    <w:rsid w:val="0086695B"/>
    <w:rsid w:val="00866CE5"/>
    <w:rsid w:val="00867888"/>
    <w:rsid w:val="00870288"/>
    <w:rsid w:val="008708D3"/>
    <w:rsid w:val="0087094F"/>
    <w:rsid w:val="00870CA6"/>
    <w:rsid w:val="00870E58"/>
    <w:rsid w:val="00870EDC"/>
    <w:rsid w:val="008712EE"/>
    <w:rsid w:val="00871531"/>
    <w:rsid w:val="008717D4"/>
    <w:rsid w:val="00871F0D"/>
    <w:rsid w:val="008721DB"/>
    <w:rsid w:val="00872433"/>
    <w:rsid w:val="00872D47"/>
    <w:rsid w:val="0087377A"/>
    <w:rsid w:val="00873C6F"/>
    <w:rsid w:val="00873DCF"/>
    <w:rsid w:val="008740A9"/>
    <w:rsid w:val="008744DA"/>
    <w:rsid w:val="008746BF"/>
    <w:rsid w:val="008747D4"/>
    <w:rsid w:val="00874CEE"/>
    <w:rsid w:val="00874D1F"/>
    <w:rsid w:val="008757BD"/>
    <w:rsid w:val="00875BED"/>
    <w:rsid w:val="008762B3"/>
    <w:rsid w:val="0087653A"/>
    <w:rsid w:val="0087669A"/>
    <w:rsid w:val="00876B25"/>
    <w:rsid w:val="00876DC2"/>
    <w:rsid w:val="00876F37"/>
    <w:rsid w:val="008770FA"/>
    <w:rsid w:val="008771DB"/>
    <w:rsid w:val="0087735A"/>
    <w:rsid w:val="008775E4"/>
    <w:rsid w:val="00877E25"/>
    <w:rsid w:val="00877E26"/>
    <w:rsid w:val="008801C9"/>
    <w:rsid w:val="00880845"/>
    <w:rsid w:val="00880896"/>
    <w:rsid w:val="00880AB5"/>
    <w:rsid w:val="00880BCF"/>
    <w:rsid w:val="00880FF5"/>
    <w:rsid w:val="008810BF"/>
    <w:rsid w:val="00881276"/>
    <w:rsid w:val="0088300F"/>
    <w:rsid w:val="00883781"/>
    <w:rsid w:val="00883B0F"/>
    <w:rsid w:val="00883BB4"/>
    <w:rsid w:val="00883BFF"/>
    <w:rsid w:val="00883DF2"/>
    <w:rsid w:val="00884900"/>
    <w:rsid w:val="0088500C"/>
    <w:rsid w:val="0088504C"/>
    <w:rsid w:val="0088516B"/>
    <w:rsid w:val="0088522B"/>
    <w:rsid w:val="008852A4"/>
    <w:rsid w:val="008852D9"/>
    <w:rsid w:val="00885850"/>
    <w:rsid w:val="008858ED"/>
    <w:rsid w:val="00885B0F"/>
    <w:rsid w:val="008861E2"/>
    <w:rsid w:val="008861F3"/>
    <w:rsid w:val="0088630F"/>
    <w:rsid w:val="008864A9"/>
    <w:rsid w:val="008866F6"/>
    <w:rsid w:val="008868C8"/>
    <w:rsid w:val="00886C38"/>
    <w:rsid w:val="0088703A"/>
    <w:rsid w:val="008872BC"/>
    <w:rsid w:val="008874CB"/>
    <w:rsid w:val="00887676"/>
    <w:rsid w:val="008879C5"/>
    <w:rsid w:val="008879F9"/>
    <w:rsid w:val="00887A48"/>
    <w:rsid w:val="0089013D"/>
    <w:rsid w:val="00890421"/>
    <w:rsid w:val="008904C8"/>
    <w:rsid w:val="00890797"/>
    <w:rsid w:val="008908CF"/>
    <w:rsid w:val="00890BE7"/>
    <w:rsid w:val="00890BF7"/>
    <w:rsid w:val="008915D2"/>
    <w:rsid w:val="0089231B"/>
    <w:rsid w:val="00892844"/>
    <w:rsid w:val="00892F0A"/>
    <w:rsid w:val="008930A2"/>
    <w:rsid w:val="0089311D"/>
    <w:rsid w:val="008931CE"/>
    <w:rsid w:val="008935AE"/>
    <w:rsid w:val="008936BC"/>
    <w:rsid w:val="00893A2C"/>
    <w:rsid w:val="008943DB"/>
    <w:rsid w:val="00894896"/>
    <w:rsid w:val="00894925"/>
    <w:rsid w:val="00894C1B"/>
    <w:rsid w:val="00894C61"/>
    <w:rsid w:val="00894E86"/>
    <w:rsid w:val="00895240"/>
    <w:rsid w:val="0089554F"/>
    <w:rsid w:val="008959B0"/>
    <w:rsid w:val="00895A2B"/>
    <w:rsid w:val="00896135"/>
    <w:rsid w:val="00896573"/>
    <w:rsid w:val="008970C0"/>
    <w:rsid w:val="008977E0"/>
    <w:rsid w:val="008977FB"/>
    <w:rsid w:val="00897A8E"/>
    <w:rsid w:val="008A0031"/>
    <w:rsid w:val="008A050A"/>
    <w:rsid w:val="008A083E"/>
    <w:rsid w:val="008A08AB"/>
    <w:rsid w:val="008A0A55"/>
    <w:rsid w:val="008A0C39"/>
    <w:rsid w:val="008A126C"/>
    <w:rsid w:val="008A19C2"/>
    <w:rsid w:val="008A1A6B"/>
    <w:rsid w:val="008A1F44"/>
    <w:rsid w:val="008A2F06"/>
    <w:rsid w:val="008A38C3"/>
    <w:rsid w:val="008A38EA"/>
    <w:rsid w:val="008A3967"/>
    <w:rsid w:val="008A39B7"/>
    <w:rsid w:val="008A3B67"/>
    <w:rsid w:val="008A3DD5"/>
    <w:rsid w:val="008A3E70"/>
    <w:rsid w:val="008A468C"/>
    <w:rsid w:val="008A471C"/>
    <w:rsid w:val="008A5F14"/>
    <w:rsid w:val="008A6172"/>
    <w:rsid w:val="008A61A6"/>
    <w:rsid w:val="008A65D6"/>
    <w:rsid w:val="008A6735"/>
    <w:rsid w:val="008A69B5"/>
    <w:rsid w:val="008A6D57"/>
    <w:rsid w:val="008A7061"/>
    <w:rsid w:val="008A719E"/>
    <w:rsid w:val="008A7A41"/>
    <w:rsid w:val="008A7EA8"/>
    <w:rsid w:val="008A7F79"/>
    <w:rsid w:val="008B004D"/>
    <w:rsid w:val="008B0067"/>
    <w:rsid w:val="008B03F2"/>
    <w:rsid w:val="008B05D6"/>
    <w:rsid w:val="008B079D"/>
    <w:rsid w:val="008B0D13"/>
    <w:rsid w:val="008B13F3"/>
    <w:rsid w:val="008B140F"/>
    <w:rsid w:val="008B150A"/>
    <w:rsid w:val="008B160D"/>
    <w:rsid w:val="008B16AC"/>
    <w:rsid w:val="008B16DE"/>
    <w:rsid w:val="008B214C"/>
    <w:rsid w:val="008B22A4"/>
    <w:rsid w:val="008B297E"/>
    <w:rsid w:val="008B29EB"/>
    <w:rsid w:val="008B2F5F"/>
    <w:rsid w:val="008B308D"/>
    <w:rsid w:val="008B320E"/>
    <w:rsid w:val="008B33DE"/>
    <w:rsid w:val="008B37F5"/>
    <w:rsid w:val="008B437A"/>
    <w:rsid w:val="008B49A2"/>
    <w:rsid w:val="008B4D30"/>
    <w:rsid w:val="008B4DAE"/>
    <w:rsid w:val="008B52C3"/>
    <w:rsid w:val="008B5875"/>
    <w:rsid w:val="008B666E"/>
    <w:rsid w:val="008B6794"/>
    <w:rsid w:val="008B6C6C"/>
    <w:rsid w:val="008B6F7D"/>
    <w:rsid w:val="008B71AA"/>
    <w:rsid w:val="008B72F4"/>
    <w:rsid w:val="008B775E"/>
    <w:rsid w:val="008B7E77"/>
    <w:rsid w:val="008B7EBB"/>
    <w:rsid w:val="008B7EC9"/>
    <w:rsid w:val="008C036C"/>
    <w:rsid w:val="008C041C"/>
    <w:rsid w:val="008C0471"/>
    <w:rsid w:val="008C05FD"/>
    <w:rsid w:val="008C0C19"/>
    <w:rsid w:val="008C1229"/>
    <w:rsid w:val="008C18D5"/>
    <w:rsid w:val="008C2110"/>
    <w:rsid w:val="008C2217"/>
    <w:rsid w:val="008C24AA"/>
    <w:rsid w:val="008C2720"/>
    <w:rsid w:val="008C27FF"/>
    <w:rsid w:val="008C28EB"/>
    <w:rsid w:val="008C2C5A"/>
    <w:rsid w:val="008C2D52"/>
    <w:rsid w:val="008C3139"/>
    <w:rsid w:val="008C31D3"/>
    <w:rsid w:val="008C3CEA"/>
    <w:rsid w:val="008C4007"/>
    <w:rsid w:val="008C415F"/>
    <w:rsid w:val="008C4713"/>
    <w:rsid w:val="008C4D32"/>
    <w:rsid w:val="008C4D6C"/>
    <w:rsid w:val="008C4DC5"/>
    <w:rsid w:val="008C5261"/>
    <w:rsid w:val="008C5B6B"/>
    <w:rsid w:val="008C5B70"/>
    <w:rsid w:val="008C5BAE"/>
    <w:rsid w:val="008C5E23"/>
    <w:rsid w:val="008C5E25"/>
    <w:rsid w:val="008C73A8"/>
    <w:rsid w:val="008C7C5A"/>
    <w:rsid w:val="008C7CA3"/>
    <w:rsid w:val="008C7F9E"/>
    <w:rsid w:val="008D037B"/>
    <w:rsid w:val="008D0B82"/>
    <w:rsid w:val="008D1001"/>
    <w:rsid w:val="008D1498"/>
    <w:rsid w:val="008D1992"/>
    <w:rsid w:val="008D1F7F"/>
    <w:rsid w:val="008D228C"/>
    <w:rsid w:val="008D2497"/>
    <w:rsid w:val="008D2D64"/>
    <w:rsid w:val="008D368B"/>
    <w:rsid w:val="008D3759"/>
    <w:rsid w:val="008D39BF"/>
    <w:rsid w:val="008D39C1"/>
    <w:rsid w:val="008D3D42"/>
    <w:rsid w:val="008D3E3D"/>
    <w:rsid w:val="008D3EF0"/>
    <w:rsid w:val="008D3FC8"/>
    <w:rsid w:val="008D4029"/>
    <w:rsid w:val="008D47E1"/>
    <w:rsid w:val="008D4E4F"/>
    <w:rsid w:val="008D50A8"/>
    <w:rsid w:val="008D5160"/>
    <w:rsid w:val="008D56FC"/>
    <w:rsid w:val="008D57BB"/>
    <w:rsid w:val="008D5A21"/>
    <w:rsid w:val="008D5B7A"/>
    <w:rsid w:val="008D5B91"/>
    <w:rsid w:val="008D615D"/>
    <w:rsid w:val="008D62BA"/>
    <w:rsid w:val="008D6A3E"/>
    <w:rsid w:val="008D70C7"/>
    <w:rsid w:val="008D749D"/>
    <w:rsid w:val="008D7D27"/>
    <w:rsid w:val="008D7DA4"/>
    <w:rsid w:val="008E0142"/>
    <w:rsid w:val="008E040A"/>
    <w:rsid w:val="008E045E"/>
    <w:rsid w:val="008E04C6"/>
    <w:rsid w:val="008E0FEE"/>
    <w:rsid w:val="008E12E1"/>
    <w:rsid w:val="008E130E"/>
    <w:rsid w:val="008E1999"/>
    <w:rsid w:val="008E1AF2"/>
    <w:rsid w:val="008E1EC3"/>
    <w:rsid w:val="008E1ECC"/>
    <w:rsid w:val="008E2646"/>
    <w:rsid w:val="008E275B"/>
    <w:rsid w:val="008E282C"/>
    <w:rsid w:val="008E2959"/>
    <w:rsid w:val="008E2C24"/>
    <w:rsid w:val="008E3D16"/>
    <w:rsid w:val="008E3FF7"/>
    <w:rsid w:val="008E4627"/>
    <w:rsid w:val="008E4829"/>
    <w:rsid w:val="008E4BD0"/>
    <w:rsid w:val="008E4C23"/>
    <w:rsid w:val="008E4C75"/>
    <w:rsid w:val="008E4C9A"/>
    <w:rsid w:val="008E5140"/>
    <w:rsid w:val="008E5208"/>
    <w:rsid w:val="008E532B"/>
    <w:rsid w:val="008E5789"/>
    <w:rsid w:val="008E5B05"/>
    <w:rsid w:val="008E61A4"/>
    <w:rsid w:val="008E6C07"/>
    <w:rsid w:val="008E70F7"/>
    <w:rsid w:val="008E713C"/>
    <w:rsid w:val="008E7172"/>
    <w:rsid w:val="008E7331"/>
    <w:rsid w:val="008E7568"/>
    <w:rsid w:val="008E795E"/>
    <w:rsid w:val="008E7B13"/>
    <w:rsid w:val="008E7E50"/>
    <w:rsid w:val="008F01C1"/>
    <w:rsid w:val="008F0B75"/>
    <w:rsid w:val="008F0E54"/>
    <w:rsid w:val="008F0EA6"/>
    <w:rsid w:val="008F0EFE"/>
    <w:rsid w:val="008F1131"/>
    <w:rsid w:val="008F11AE"/>
    <w:rsid w:val="008F16B6"/>
    <w:rsid w:val="008F1A8C"/>
    <w:rsid w:val="008F1AC2"/>
    <w:rsid w:val="008F20F2"/>
    <w:rsid w:val="008F2133"/>
    <w:rsid w:val="008F2432"/>
    <w:rsid w:val="008F2D47"/>
    <w:rsid w:val="008F3329"/>
    <w:rsid w:val="008F3516"/>
    <w:rsid w:val="008F376C"/>
    <w:rsid w:val="008F3E79"/>
    <w:rsid w:val="008F4479"/>
    <w:rsid w:val="008F4487"/>
    <w:rsid w:val="008F46D7"/>
    <w:rsid w:val="008F47E3"/>
    <w:rsid w:val="008F47F7"/>
    <w:rsid w:val="008F4845"/>
    <w:rsid w:val="008F48DC"/>
    <w:rsid w:val="008F4C85"/>
    <w:rsid w:val="008F4D8B"/>
    <w:rsid w:val="008F4D97"/>
    <w:rsid w:val="008F4F37"/>
    <w:rsid w:val="008F545E"/>
    <w:rsid w:val="008F5952"/>
    <w:rsid w:val="008F5B60"/>
    <w:rsid w:val="008F5C64"/>
    <w:rsid w:val="008F5EF2"/>
    <w:rsid w:val="008F5F11"/>
    <w:rsid w:val="008F60C6"/>
    <w:rsid w:val="008F61E4"/>
    <w:rsid w:val="008F63AA"/>
    <w:rsid w:val="008F64AF"/>
    <w:rsid w:val="008F66D4"/>
    <w:rsid w:val="008F678C"/>
    <w:rsid w:val="008F6C2D"/>
    <w:rsid w:val="008F6CF8"/>
    <w:rsid w:val="008F6FE7"/>
    <w:rsid w:val="008F7263"/>
    <w:rsid w:val="008F762D"/>
    <w:rsid w:val="008F7B43"/>
    <w:rsid w:val="008F7CDE"/>
    <w:rsid w:val="008F7CFA"/>
    <w:rsid w:val="00900248"/>
    <w:rsid w:val="0090025B"/>
    <w:rsid w:val="00900D81"/>
    <w:rsid w:val="00900E5F"/>
    <w:rsid w:val="009011AB"/>
    <w:rsid w:val="009011D7"/>
    <w:rsid w:val="00901472"/>
    <w:rsid w:val="009017CC"/>
    <w:rsid w:val="00901A99"/>
    <w:rsid w:val="00901B14"/>
    <w:rsid w:val="00901FD7"/>
    <w:rsid w:val="009027FF"/>
    <w:rsid w:val="00902FF0"/>
    <w:rsid w:val="00903321"/>
    <w:rsid w:val="009036FE"/>
    <w:rsid w:val="0090393B"/>
    <w:rsid w:val="00904087"/>
    <w:rsid w:val="009040CF"/>
    <w:rsid w:val="009043E2"/>
    <w:rsid w:val="009046FA"/>
    <w:rsid w:val="00904E6D"/>
    <w:rsid w:val="00905318"/>
    <w:rsid w:val="00905670"/>
    <w:rsid w:val="00905851"/>
    <w:rsid w:val="00905A5D"/>
    <w:rsid w:val="00905B85"/>
    <w:rsid w:val="00905C60"/>
    <w:rsid w:val="00905DC1"/>
    <w:rsid w:val="00905E24"/>
    <w:rsid w:val="00905FE0"/>
    <w:rsid w:val="00905FF9"/>
    <w:rsid w:val="00907AC4"/>
    <w:rsid w:val="00907AEB"/>
    <w:rsid w:val="009103E2"/>
    <w:rsid w:val="009108B0"/>
    <w:rsid w:val="00910A7E"/>
    <w:rsid w:val="00910E85"/>
    <w:rsid w:val="009111A4"/>
    <w:rsid w:val="00911466"/>
    <w:rsid w:val="009117E1"/>
    <w:rsid w:val="009119F3"/>
    <w:rsid w:val="00911CD1"/>
    <w:rsid w:val="00912224"/>
    <w:rsid w:val="0091274B"/>
    <w:rsid w:val="00912842"/>
    <w:rsid w:val="00912869"/>
    <w:rsid w:val="009135A7"/>
    <w:rsid w:val="009136D8"/>
    <w:rsid w:val="00913764"/>
    <w:rsid w:val="0091392D"/>
    <w:rsid w:val="00913ACB"/>
    <w:rsid w:val="00913CAE"/>
    <w:rsid w:val="0091400F"/>
    <w:rsid w:val="0091401C"/>
    <w:rsid w:val="009150AC"/>
    <w:rsid w:val="00915978"/>
    <w:rsid w:val="009165AC"/>
    <w:rsid w:val="00916614"/>
    <w:rsid w:val="00916810"/>
    <w:rsid w:val="0091686F"/>
    <w:rsid w:val="009171EA"/>
    <w:rsid w:val="00917741"/>
    <w:rsid w:val="00917803"/>
    <w:rsid w:val="00917953"/>
    <w:rsid w:val="009202A1"/>
    <w:rsid w:val="009203C3"/>
    <w:rsid w:val="009211F4"/>
    <w:rsid w:val="009212A0"/>
    <w:rsid w:val="009215BE"/>
    <w:rsid w:val="00921CB6"/>
    <w:rsid w:val="00921CED"/>
    <w:rsid w:val="00921DD9"/>
    <w:rsid w:val="0092201E"/>
    <w:rsid w:val="009230C0"/>
    <w:rsid w:val="009231B2"/>
    <w:rsid w:val="009232F7"/>
    <w:rsid w:val="009234F1"/>
    <w:rsid w:val="00923C64"/>
    <w:rsid w:val="00923FC8"/>
    <w:rsid w:val="00924077"/>
    <w:rsid w:val="00924412"/>
    <w:rsid w:val="00924BEE"/>
    <w:rsid w:val="00924C73"/>
    <w:rsid w:val="00924D7B"/>
    <w:rsid w:val="00924FB0"/>
    <w:rsid w:val="009251C9"/>
    <w:rsid w:val="009258CC"/>
    <w:rsid w:val="00925C15"/>
    <w:rsid w:val="00925C32"/>
    <w:rsid w:val="009262A6"/>
    <w:rsid w:val="009264EE"/>
    <w:rsid w:val="009266C1"/>
    <w:rsid w:val="009268A6"/>
    <w:rsid w:val="00926D86"/>
    <w:rsid w:val="00926F65"/>
    <w:rsid w:val="00927300"/>
    <w:rsid w:val="00927671"/>
    <w:rsid w:val="00927835"/>
    <w:rsid w:val="00927931"/>
    <w:rsid w:val="00927BBD"/>
    <w:rsid w:val="00927FB2"/>
    <w:rsid w:val="009300A9"/>
    <w:rsid w:val="00930556"/>
    <w:rsid w:val="009309FB"/>
    <w:rsid w:val="00930E44"/>
    <w:rsid w:val="009310A9"/>
    <w:rsid w:val="00931256"/>
    <w:rsid w:val="00931596"/>
    <w:rsid w:val="00931FCC"/>
    <w:rsid w:val="00932080"/>
    <w:rsid w:val="009320C9"/>
    <w:rsid w:val="00932B8A"/>
    <w:rsid w:val="00932BB7"/>
    <w:rsid w:val="00932FD9"/>
    <w:rsid w:val="009335FA"/>
    <w:rsid w:val="0093368F"/>
    <w:rsid w:val="00933CBD"/>
    <w:rsid w:val="00933F5A"/>
    <w:rsid w:val="00933FAE"/>
    <w:rsid w:val="009349B5"/>
    <w:rsid w:val="009352B1"/>
    <w:rsid w:val="00935622"/>
    <w:rsid w:val="00935859"/>
    <w:rsid w:val="009363A8"/>
    <w:rsid w:val="0093671A"/>
    <w:rsid w:val="009368F3"/>
    <w:rsid w:val="00936B4E"/>
    <w:rsid w:val="00936C68"/>
    <w:rsid w:val="00936CEF"/>
    <w:rsid w:val="0093787E"/>
    <w:rsid w:val="00937CEE"/>
    <w:rsid w:val="00937E26"/>
    <w:rsid w:val="00940344"/>
    <w:rsid w:val="00940514"/>
    <w:rsid w:val="00940689"/>
    <w:rsid w:val="0094088E"/>
    <w:rsid w:val="009408D5"/>
    <w:rsid w:val="00940AD8"/>
    <w:rsid w:val="00940F61"/>
    <w:rsid w:val="009410BD"/>
    <w:rsid w:val="0094160E"/>
    <w:rsid w:val="009417A4"/>
    <w:rsid w:val="0094211D"/>
    <w:rsid w:val="00942653"/>
    <w:rsid w:val="00942DD2"/>
    <w:rsid w:val="009431C6"/>
    <w:rsid w:val="00943668"/>
    <w:rsid w:val="0094398A"/>
    <w:rsid w:val="009446A7"/>
    <w:rsid w:val="009447AA"/>
    <w:rsid w:val="00944950"/>
    <w:rsid w:val="00944CA6"/>
    <w:rsid w:val="00944FB1"/>
    <w:rsid w:val="00945338"/>
    <w:rsid w:val="009458ED"/>
    <w:rsid w:val="00945B26"/>
    <w:rsid w:val="00945C05"/>
    <w:rsid w:val="00945C08"/>
    <w:rsid w:val="00946416"/>
    <w:rsid w:val="0094663F"/>
    <w:rsid w:val="0094668C"/>
    <w:rsid w:val="009466C4"/>
    <w:rsid w:val="009469E2"/>
    <w:rsid w:val="00946D82"/>
    <w:rsid w:val="0094716B"/>
    <w:rsid w:val="00947407"/>
    <w:rsid w:val="0094751C"/>
    <w:rsid w:val="00947759"/>
    <w:rsid w:val="00947DC7"/>
    <w:rsid w:val="00950149"/>
    <w:rsid w:val="00950C33"/>
    <w:rsid w:val="00950F46"/>
    <w:rsid w:val="009510C2"/>
    <w:rsid w:val="009512FF"/>
    <w:rsid w:val="00951388"/>
    <w:rsid w:val="00951863"/>
    <w:rsid w:val="00951B73"/>
    <w:rsid w:val="0095206B"/>
    <w:rsid w:val="00952402"/>
    <w:rsid w:val="00952AE8"/>
    <w:rsid w:val="0095370D"/>
    <w:rsid w:val="009543D3"/>
    <w:rsid w:val="00954471"/>
    <w:rsid w:val="0095465F"/>
    <w:rsid w:val="009548DC"/>
    <w:rsid w:val="00954C06"/>
    <w:rsid w:val="009550BD"/>
    <w:rsid w:val="009552FD"/>
    <w:rsid w:val="00955368"/>
    <w:rsid w:val="0095595F"/>
    <w:rsid w:val="00955EA7"/>
    <w:rsid w:val="00956766"/>
    <w:rsid w:val="00956A39"/>
    <w:rsid w:val="00956C92"/>
    <w:rsid w:val="00956F7B"/>
    <w:rsid w:val="0095715C"/>
    <w:rsid w:val="00957629"/>
    <w:rsid w:val="009576FD"/>
    <w:rsid w:val="009600A3"/>
    <w:rsid w:val="00961045"/>
    <w:rsid w:val="0096115F"/>
    <w:rsid w:val="00961A93"/>
    <w:rsid w:val="00961AB1"/>
    <w:rsid w:val="00961C23"/>
    <w:rsid w:val="00962014"/>
    <w:rsid w:val="00962064"/>
    <w:rsid w:val="0096258A"/>
    <w:rsid w:val="0096260E"/>
    <w:rsid w:val="00962CC4"/>
    <w:rsid w:val="00962CF8"/>
    <w:rsid w:val="00963494"/>
    <w:rsid w:val="00963758"/>
    <w:rsid w:val="00965290"/>
    <w:rsid w:val="00965E06"/>
    <w:rsid w:val="00965F5F"/>
    <w:rsid w:val="0096640C"/>
    <w:rsid w:val="00966636"/>
    <w:rsid w:val="0096669B"/>
    <w:rsid w:val="009669F0"/>
    <w:rsid w:val="00966ABE"/>
    <w:rsid w:val="0096706A"/>
    <w:rsid w:val="009670BD"/>
    <w:rsid w:val="00967B42"/>
    <w:rsid w:val="00967FE6"/>
    <w:rsid w:val="00970E57"/>
    <w:rsid w:val="0097110A"/>
    <w:rsid w:val="0097162C"/>
    <w:rsid w:val="00971B6E"/>
    <w:rsid w:val="0097219E"/>
    <w:rsid w:val="009721B0"/>
    <w:rsid w:val="00972248"/>
    <w:rsid w:val="00972683"/>
    <w:rsid w:val="009726C2"/>
    <w:rsid w:val="0097288A"/>
    <w:rsid w:val="0097290F"/>
    <w:rsid w:val="00972976"/>
    <w:rsid w:val="00972D61"/>
    <w:rsid w:val="00972DA2"/>
    <w:rsid w:val="009734C9"/>
    <w:rsid w:val="00973DDA"/>
    <w:rsid w:val="00973ED9"/>
    <w:rsid w:val="0097410B"/>
    <w:rsid w:val="00974E9A"/>
    <w:rsid w:val="00974FFC"/>
    <w:rsid w:val="009753C3"/>
    <w:rsid w:val="009756E6"/>
    <w:rsid w:val="009758B3"/>
    <w:rsid w:val="00975B75"/>
    <w:rsid w:val="00975F46"/>
    <w:rsid w:val="0097648F"/>
    <w:rsid w:val="0097691E"/>
    <w:rsid w:val="00977203"/>
    <w:rsid w:val="0097722A"/>
    <w:rsid w:val="009772E0"/>
    <w:rsid w:val="0097735F"/>
    <w:rsid w:val="00977827"/>
    <w:rsid w:val="009802E1"/>
    <w:rsid w:val="00980864"/>
    <w:rsid w:val="0098087E"/>
    <w:rsid w:val="00980E4A"/>
    <w:rsid w:val="00981633"/>
    <w:rsid w:val="00981E16"/>
    <w:rsid w:val="00981F08"/>
    <w:rsid w:val="00982511"/>
    <w:rsid w:val="00982A4F"/>
    <w:rsid w:val="00982BEA"/>
    <w:rsid w:val="00982D5A"/>
    <w:rsid w:val="00982E37"/>
    <w:rsid w:val="00982EFA"/>
    <w:rsid w:val="009836D6"/>
    <w:rsid w:val="009837BF"/>
    <w:rsid w:val="009839FE"/>
    <w:rsid w:val="00983A49"/>
    <w:rsid w:val="00983C53"/>
    <w:rsid w:val="00983E21"/>
    <w:rsid w:val="00983EDB"/>
    <w:rsid w:val="00984369"/>
    <w:rsid w:val="0098446B"/>
    <w:rsid w:val="00984B43"/>
    <w:rsid w:val="00984D43"/>
    <w:rsid w:val="00985136"/>
    <w:rsid w:val="009852EA"/>
    <w:rsid w:val="00985512"/>
    <w:rsid w:val="009855A3"/>
    <w:rsid w:val="009858BB"/>
    <w:rsid w:val="00985916"/>
    <w:rsid w:val="009859A2"/>
    <w:rsid w:val="00985FF1"/>
    <w:rsid w:val="009861EA"/>
    <w:rsid w:val="009865C5"/>
    <w:rsid w:val="0098690E"/>
    <w:rsid w:val="00986AEC"/>
    <w:rsid w:val="00987172"/>
    <w:rsid w:val="009871FA"/>
    <w:rsid w:val="00987BB0"/>
    <w:rsid w:val="00987F65"/>
    <w:rsid w:val="0099018B"/>
    <w:rsid w:val="0099037E"/>
    <w:rsid w:val="00990435"/>
    <w:rsid w:val="0099077F"/>
    <w:rsid w:val="009908F2"/>
    <w:rsid w:val="00990C99"/>
    <w:rsid w:val="00990CF9"/>
    <w:rsid w:val="00991005"/>
    <w:rsid w:val="0099111B"/>
    <w:rsid w:val="009911BD"/>
    <w:rsid w:val="00991217"/>
    <w:rsid w:val="0099149C"/>
    <w:rsid w:val="00991B49"/>
    <w:rsid w:val="00991BA5"/>
    <w:rsid w:val="00991E2B"/>
    <w:rsid w:val="00992108"/>
    <w:rsid w:val="009921F3"/>
    <w:rsid w:val="00992493"/>
    <w:rsid w:val="00992615"/>
    <w:rsid w:val="0099261D"/>
    <w:rsid w:val="0099263A"/>
    <w:rsid w:val="0099266E"/>
    <w:rsid w:val="0099368C"/>
    <w:rsid w:val="00993717"/>
    <w:rsid w:val="00993C11"/>
    <w:rsid w:val="00993E6D"/>
    <w:rsid w:val="00994053"/>
    <w:rsid w:val="009945C9"/>
    <w:rsid w:val="00994980"/>
    <w:rsid w:val="009949AD"/>
    <w:rsid w:val="00994B02"/>
    <w:rsid w:val="0099508B"/>
    <w:rsid w:val="0099520C"/>
    <w:rsid w:val="00995309"/>
    <w:rsid w:val="0099542D"/>
    <w:rsid w:val="00995EFD"/>
    <w:rsid w:val="0099711E"/>
    <w:rsid w:val="009974D8"/>
    <w:rsid w:val="009976EB"/>
    <w:rsid w:val="009979E9"/>
    <w:rsid w:val="00997FA9"/>
    <w:rsid w:val="00997FD0"/>
    <w:rsid w:val="009A0147"/>
    <w:rsid w:val="009A0641"/>
    <w:rsid w:val="009A0B70"/>
    <w:rsid w:val="009A17FC"/>
    <w:rsid w:val="009A1A9E"/>
    <w:rsid w:val="009A28BA"/>
    <w:rsid w:val="009A2E8E"/>
    <w:rsid w:val="009A3AA3"/>
    <w:rsid w:val="009A3D59"/>
    <w:rsid w:val="009A3E63"/>
    <w:rsid w:val="009A40B1"/>
    <w:rsid w:val="009A4510"/>
    <w:rsid w:val="009A4766"/>
    <w:rsid w:val="009A4C56"/>
    <w:rsid w:val="009A4F4D"/>
    <w:rsid w:val="009A55D1"/>
    <w:rsid w:val="009A55E0"/>
    <w:rsid w:val="009A5737"/>
    <w:rsid w:val="009A5F69"/>
    <w:rsid w:val="009A63E1"/>
    <w:rsid w:val="009A653A"/>
    <w:rsid w:val="009A682A"/>
    <w:rsid w:val="009A6C8E"/>
    <w:rsid w:val="009A7310"/>
    <w:rsid w:val="009A7C09"/>
    <w:rsid w:val="009A7F36"/>
    <w:rsid w:val="009B00EB"/>
    <w:rsid w:val="009B0139"/>
    <w:rsid w:val="009B048B"/>
    <w:rsid w:val="009B0B3C"/>
    <w:rsid w:val="009B0BFE"/>
    <w:rsid w:val="009B1134"/>
    <w:rsid w:val="009B1158"/>
    <w:rsid w:val="009B13A2"/>
    <w:rsid w:val="009B155B"/>
    <w:rsid w:val="009B165F"/>
    <w:rsid w:val="009B171A"/>
    <w:rsid w:val="009B1800"/>
    <w:rsid w:val="009B1A8A"/>
    <w:rsid w:val="009B1EC1"/>
    <w:rsid w:val="009B1F59"/>
    <w:rsid w:val="009B2D87"/>
    <w:rsid w:val="009B3170"/>
    <w:rsid w:val="009B3433"/>
    <w:rsid w:val="009B45A5"/>
    <w:rsid w:val="009B46EB"/>
    <w:rsid w:val="009B4DE8"/>
    <w:rsid w:val="009B516F"/>
    <w:rsid w:val="009B5274"/>
    <w:rsid w:val="009B5298"/>
    <w:rsid w:val="009B5940"/>
    <w:rsid w:val="009B6225"/>
    <w:rsid w:val="009B65F7"/>
    <w:rsid w:val="009B6633"/>
    <w:rsid w:val="009B69D8"/>
    <w:rsid w:val="009B7000"/>
    <w:rsid w:val="009B71A1"/>
    <w:rsid w:val="009B7641"/>
    <w:rsid w:val="009B7811"/>
    <w:rsid w:val="009B7BAD"/>
    <w:rsid w:val="009C0261"/>
    <w:rsid w:val="009C04D1"/>
    <w:rsid w:val="009C0524"/>
    <w:rsid w:val="009C08DE"/>
    <w:rsid w:val="009C0A37"/>
    <w:rsid w:val="009C0AE4"/>
    <w:rsid w:val="009C0B51"/>
    <w:rsid w:val="009C139E"/>
    <w:rsid w:val="009C1492"/>
    <w:rsid w:val="009C1678"/>
    <w:rsid w:val="009C21B9"/>
    <w:rsid w:val="009C21DB"/>
    <w:rsid w:val="009C22FE"/>
    <w:rsid w:val="009C2439"/>
    <w:rsid w:val="009C246F"/>
    <w:rsid w:val="009C25B5"/>
    <w:rsid w:val="009C2624"/>
    <w:rsid w:val="009C299E"/>
    <w:rsid w:val="009C29EE"/>
    <w:rsid w:val="009C2ABA"/>
    <w:rsid w:val="009C2CBC"/>
    <w:rsid w:val="009C30F6"/>
    <w:rsid w:val="009C37C3"/>
    <w:rsid w:val="009C39E6"/>
    <w:rsid w:val="009C3E05"/>
    <w:rsid w:val="009C3EEE"/>
    <w:rsid w:val="009C45A4"/>
    <w:rsid w:val="009C4620"/>
    <w:rsid w:val="009C4805"/>
    <w:rsid w:val="009C4937"/>
    <w:rsid w:val="009C4CDA"/>
    <w:rsid w:val="009C4DDC"/>
    <w:rsid w:val="009C51F7"/>
    <w:rsid w:val="009C57C2"/>
    <w:rsid w:val="009C5925"/>
    <w:rsid w:val="009C6510"/>
    <w:rsid w:val="009C67B5"/>
    <w:rsid w:val="009C6DDE"/>
    <w:rsid w:val="009C6E81"/>
    <w:rsid w:val="009C7055"/>
    <w:rsid w:val="009C70BE"/>
    <w:rsid w:val="009C74DA"/>
    <w:rsid w:val="009C7508"/>
    <w:rsid w:val="009C7793"/>
    <w:rsid w:val="009C7B9E"/>
    <w:rsid w:val="009C7E2F"/>
    <w:rsid w:val="009D0044"/>
    <w:rsid w:val="009D052D"/>
    <w:rsid w:val="009D0945"/>
    <w:rsid w:val="009D0C56"/>
    <w:rsid w:val="009D0D55"/>
    <w:rsid w:val="009D129B"/>
    <w:rsid w:val="009D166F"/>
    <w:rsid w:val="009D1744"/>
    <w:rsid w:val="009D1CD7"/>
    <w:rsid w:val="009D20A1"/>
    <w:rsid w:val="009D23A0"/>
    <w:rsid w:val="009D24AE"/>
    <w:rsid w:val="009D2874"/>
    <w:rsid w:val="009D2CFB"/>
    <w:rsid w:val="009D2E3E"/>
    <w:rsid w:val="009D3489"/>
    <w:rsid w:val="009D3647"/>
    <w:rsid w:val="009D3709"/>
    <w:rsid w:val="009D3DA6"/>
    <w:rsid w:val="009D3FD6"/>
    <w:rsid w:val="009D4095"/>
    <w:rsid w:val="009D41C1"/>
    <w:rsid w:val="009D442D"/>
    <w:rsid w:val="009D4841"/>
    <w:rsid w:val="009D4A8B"/>
    <w:rsid w:val="009D5054"/>
    <w:rsid w:val="009D50C1"/>
    <w:rsid w:val="009D51FB"/>
    <w:rsid w:val="009D5AC6"/>
    <w:rsid w:val="009D5F05"/>
    <w:rsid w:val="009D6749"/>
    <w:rsid w:val="009D6E1D"/>
    <w:rsid w:val="009D706B"/>
    <w:rsid w:val="009D7201"/>
    <w:rsid w:val="009D7309"/>
    <w:rsid w:val="009D7868"/>
    <w:rsid w:val="009D7956"/>
    <w:rsid w:val="009D79A4"/>
    <w:rsid w:val="009D7D6B"/>
    <w:rsid w:val="009D7E23"/>
    <w:rsid w:val="009E0133"/>
    <w:rsid w:val="009E0426"/>
    <w:rsid w:val="009E0B5F"/>
    <w:rsid w:val="009E122F"/>
    <w:rsid w:val="009E13C0"/>
    <w:rsid w:val="009E152D"/>
    <w:rsid w:val="009E164B"/>
    <w:rsid w:val="009E1AA7"/>
    <w:rsid w:val="009E1D8B"/>
    <w:rsid w:val="009E2B13"/>
    <w:rsid w:val="009E3122"/>
    <w:rsid w:val="009E34E7"/>
    <w:rsid w:val="009E355B"/>
    <w:rsid w:val="009E388D"/>
    <w:rsid w:val="009E3E59"/>
    <w:rsid w:val="009E4077"/>
    <w:rsid w:val="009E4116"/>
    <w:rsid w:val="009E4892"/>
    <w:rsid w:val="009E4AF6"/>
    <w:rsid w:val="009E4CEB"/>
    <w:rsid w:val="009E5347"/>
    <w:rsid w:val="009E53FE"/>
    <w:rsid w:val="009E56B9"/>
    <w:rsid w:val="009E577D"/>
    <w:rsid w:val="009E5C2D"/>
    <w:rsid w:val="009E5FB3"/>
    <w:rsid w:val="009E6209"/>
    <w:rsid w:val="009E6891"/>
    <w:rsid w:val="009E757E"/>
    <w:rsid w:val="009F006F"/>
    <w:rsid w:val="009F02D6"/>
    <w:rsid w:val="009F05DE"/>
    <w:rsid w:val="009F0D92"/>
    <w:rsid w:val="009F0DEC"/>
    <w:rsid w:val="009F13DB"/>
    <w:rsid w:val="009F1B2C"/>
    <w:rsid w:val="009F22EA"/>
    <w:rsid w:val="009F2301"/>
    <w:rsid w:val="009F25D8"/>
    <w:rsid w:val="009F26CE"/>
    <w:rsid w:val="009F2957"/>
    <w:rsid w:val="009F29DE"/>
    <w:rsid w:val="009F2E2E"/>
    <w:rsid w:val="009F2E2F"/>
    <w:rsid w:val="009F2EAC"/>
    <w:rsid w:val="009F3034"/>
    <w:rsid w:val="009F3415"/>
    <w:rsid w:val="009F3506"/>
    <w:rsid w:val="009F3A90"/>
    <w:rsid w:val="009F3C43"/>
    <w:rsid w:val="009F3C94"/>
    <w:rsid w:val="009F3EC8"/>
    <w:rsid w:val="009F401B"/>
    <w:rsid w:val="009F4403"/>
    <w:rsid w:val="009F4504"/>
    <w:rsid w:val="009F49BB"/>
    <w:rsid w:val="009F4B91"/>
    <w:rsid w:val="009F4CBF"/>
    <w:rsid w:val="009F50F9"/>
    <w:rsid w:val="009F5896"/>
    <w:rsid w:val="009F5965"/>
    <w:rsid w:val="009F59B0"/>
    <w:rsid w:val="009F60AD"/>
    <w:rsid w:val="009F64D5"/>
    <w:rsid w:val="009F6678"/>
    <w:rsid w:val="009F675E"/>
    <w:rsid w:val="009F6980"/>
    <w:rsid w:val="009F6CD0"/>
    <w:rsid w:val="009F6F09"/>
    <w:rsid w:val="009F72A7"/>
    <w:rsid w:val="009F763F"/>
    <w:rsid w:val="009F7726"/>
    <w:rsid w:val="009F7B58"/>
    <w:rsid w:val="009F7FEA"/>
    <w:rsid w:val="00A00292"/>
    <w:rsid w:val="00A00369"/>
    <w:rsid w:val="00A007CA"/>
    <w:rsid w:val="00A00B7B"/>
    <w:rsid w:val="00A011F0"/>
    <w:rsid w:val="00A016EA"/>
    <w:rsid w:val="00A01868"/>
    <w:rsid w:val="00A01C8B"/>
    <w:rsid w:val="00A0201B"/>
    <w:rsid w:val="00A021F2"/>
    <w:rsid w:val="00A02314"/>
    <w:rsid w:val="00A02CA2"/>
    <w:rsid w:val="00A02F32"/>
    <w:rsid w:val="00A0320A"/>
    <w:rsid w:val="00A0357E"/>
    <w:rsid w:val="00A03638"/>
    <w:rsid w:val="00A03978"/>
    <w:rsid w:val="00A03D3A"/>
    <w:rsid w:val="00A046DB"/>
    <w:rsid w:val="00A04CF0"/>
    <w:rsid w:val="00A058D8"/>
    <w:rsid w:val="00A05FE6"/>
    <w:rsid w:val="00A06010"/>
    <w:rsid w:val="00A0644A"/>
    <w:rsid w:val="00A0662C"/>
    <w:rsid w:val="00A0678E"/>
    <w:rsid w:val="00A06BB8"/>
    <w:rsid w:val="00A0712E"/>
    <w:rsid w:val="00A0770A"/>
    <w:rsid w:val="00A07885"/>
    <w:rsid w:val="00A07886"/>
    <w:rsid w:val="00A07E07"/>
    <w:rsid w:val="00A07F28"/>
    <w:rsid w:val="00A07F37"/>
    <w:rsid w:val="00A10142"/>
    <w:rsid w:val="00A10240"/>
    <w:rsid w:val="00A10369"/>
    <w:rsid w:val="00A103A5"/>
    <w:rsid w:val="00A103FA"/>
    <w:rsid w:val="00A10519"/>
    <w:rsid w:val="00A10598"/>
    <w:rsid w:val="00A105CA"/>
    <w:rsid w:val="00A106BD"/>
    <w:rsid w:val="00A111FF"/>
    <w:rsid w:val="00A11E85"/>
    <w:rsid w:val="00A12520"/>
    <w:rsid w:val="00A12EC4"/>
    <w:rsid w:val="00A131EE"/>
    <w:rsid w:val="00A138B9"/>
    <w:rsid w:val="00A138D7"/>
    <w:rsid w:val="00A13B22"/>
    <w:rsid w:val="00A14288"/>
    <w:rsid w:val="00A14EE3"/>
    <w:rsid w:val="00A15381"/>
    <w:rsid w:val="00A157A3"/>
    <w:rsid w:val="00A158BF"/>
    <w:rsid w:val="00A15C36"/>
    <w:rsid w:val="00A15C43"/>
    <w:rsid w:val="00A15EDD"/>
    <w:rsid w:val="00A16AF8"/>
    <w:rsid w:val="00A16D72"/>
    <w:rsid w:val="00A170C9"/>
    <w:rsid w:val="00A171A8"/>
    <w:rsid w:val="00A178A8"/>
    <w:rsid w:val="00A17BD4"/>
    <w:rsid w:val="00A2012D"/>
    <w:rsid w:val="00A20190"/>
    <w:rsid w:val="00A2044D"/>
    <w:rsid w:val="00A205F4"/>
    <w:rsid w:val="00A20670"/>
    <w:rsid w:val="00A2082F"/>
    <w:rsid w:val="00A20CC7"/>
    <w:rsid w:val="00A20FB5"/>
    <w:rsid w:val="00A21130"/>
    <w:rsid w:val="00A217B2"/>
    <w:rsid w:val="00A219E4"/>
    <w:rsid w:val="00A22117"/>
    <w:rsid w:val="00A2224C"/>
    <w:rsid w:val="00A227EE"/>
    <w:rsid w:val="00A22A61"/>
    <w:rsid w:val="00A22CB8"/>
    <w:rsid w:val="00A232AD"/>
    <w:rsid w:val="00A23410"/>
    <w:rsid w:val="00A235A0"/>
    <w:rsid w:val="00A2388E"/>
    <w:rsid w:val="00A23932"/>
    <w:rsid w:val="00A23A33"/>
    <w:rsid w:val="00A23AB0"/>
    <w:rsid w:val="00A23CBF"/>
    <w:rsid w:val="00A23D99"/>
    <w:rsid w:val="00A23DB2"/>
    <w:rsid w:val="00A24269"/>
    <w:rsid w:val="00A24536"/>
    <w:rsid w:val="00A24B31"/>
    <w:rsid w:val="00A24E09"/>
    <w:rsid w:val="00A2544A"/>
    <w:rsid w:val="00A2557D"/>
    <w:rsid w:val="00A257D0"/>
    <w:rsid w:val="00A25C7A"/>
    <w:rsid w:val="00A25CD0"/>
    <w:rsid w:val="00A25ECC"/>
    <w:rsid w:val="00A2634D"/>
    <w:rsid w:val="00A26DAA"/>
    <w:rsid w:val="00A26E13"/>
    <w:rsid w:val="00A272F4"/>
    <w:rsid w:val="00A27E55"/>
    <w:rsid w:val="00A27F91"/>
    <w:rsid w:val="00A30301"/>
    <w:rsid w:val="00A30332"/>
    <w:rsid w:val="00A307D4"/>
    <w:rsid w:val="00A308FA"/>
    <w:rsid w:val="00A30952"/>
    <w:rsid w:val="00A30E3B"/>
    <w:rsid w:val="00A31054"/>
    <w:rsid w:val="00A3107F"/>
    <w:rsid w:val="00A31BE2"/>
    <w:rsid w:val="00A321ED"/>
    <w:rsid w:val="00A325EA"/>
    <w:rsid w:val="00A330A3"/>
    <w:rsid w:val="00A33CD1"/>
    <w:rsid w:val="00A33E32"/>
    <w:rsid w:val="00A340E4"/>
    <w:rsid w:val="00A347BD"/>
    <w:rsid w:val="00A34834"/>
    <w:rsid w:val="00A34C54"/>
    <w:rsid w:val="00A34E61"/>
    <w:rsid w:val="00A353A6"/>
    <w:rsid w:val="00A35693"/>
    <w:rsid w:val="00A357A8"/>
    <w:rsid w:val="00A357C8"/>
    <w:rsid w:val="00A35DFA"/>
    <w:rsid w:val="00A3667B"/>
    <w:rsid w:val="00A36C0E"/>
    <w:rsid w:val="00A3756A"/>
    <w:rsid w:val="00A377DE"/>
    <w:rsid w:val="00A3799A"/>
    <w:rsid w:val="00A37F7A"/>
    <w:rsid w:val="00A40488"/>
    <w:rsid w:val="00A40A1A"/>
    <w:rsid w:val="00A4150C"/>
    <w:rsid w:val="00A41AE3"/>
    <w:rsid w:val="00A41B40"/>
    <w:rsid w:val="00A41DFE"/>
    <w:rsid w:val="00A42391"/>
    <w:rsid w:val="00A423E1"/>
    <w:rsid w:val="00A428EE"/>
    <w:rsid w:val="00A42A38"/>
    <w:rsid w:val="00A42DB8"/>
    <w:rsid w:val="00A42E72"/>
    <w:rsid w:val="00A42E79"/>
    <w:rsid w:val="00A438FE"/>
    <w:rsid w:val="00A44111"/>
    <w:rsid w:val="00A44989"/>
    <w:rsid w:val="00A44ADA"/>
    <w:rsid w:val="00A44AF0"/>
    <w:rsid w:val="00A44DA3"/>
    <w:rsid w:val="00A452CE"/>
    <w:rsid w:val="00A453BA"/>
    <w:rsid w:val="00A45659"/>
    <w:rsid w:val="00A458B1"/>
    <w:rsid w:val="00A459CE"/>
    <w:rsid w:val="00A45CD4"/>
    <w:rsid w:val="00A45CDA"/>
    <w:rsid w:val="00A4602B"/>
    <w:rsid w:val="00A4641C"/>
    <w:rsid w:val="00A4650D"/>
    <w:rsid w:val="00A465E7"/>
    <w:rsid w:val="00A46EF9"/>
    <w:rsid w:val="00A47B15"/>
    <w:rsid w:val="00A47D8C"/>
    <w:rsid w:val="00A501E1"/>
    <w:rsid w:val="00A50205"/>
    <w:rsid w:val="00A506E9"/>
    <w:rsid w:val="00A50BCA"/>
    <w:rsid w:val="00A50D78"/>
    <w:rsid w:val="00A51577"/>
    <w:rsid w:val="00A5159F"/>
    <w:rsid w:val="00A517BC"/>
    <w:rsid w:val="00A519DC"/>
    <w:rsid w:val="00A51A96"/>
    <w:rsid w:val="00A51C77"/>
    <w:rsid w:val="00A51F65"/>
    <w:rsid w:val="00A52109"/>
    <w:rsid w:val="00A523D0"/>
    <w:rsid w:val="00A52AED"/>
    <w:rsid w:val="00A52D1F"/>
    <w:rsid w:val="00A52D3E"/>
    <w:rsid w:val="00A52EBD"/>
    <w:rsid w:val="00A52FC8"/>
    <w:rsid w:val="00A53204"/>
    <w:rsid w:val="00A5337A"/>
    <w:rsid w:val="00A53776"/>
    <w:rsid w:val="00A53844"/>
    <w:rsid w:val="00A53A64"/>
    <w:rsid w:val="00A53DB9"/>
    <w:rsid w:val="00A54418"/>
    <w:rsid w:val="00A546FF"/>
    <w:rsid w:val="00A54CAE"/>
    <w:rsid w:val="00A550F5"/>
    <w:rsid w:val="00A55844"/>
    <w:rsid w:val="00A559B4"/>
    <w:rsid w:val="00A55DAB"/>
    <w:rsid w:val="00A55E8D"/>
    <w:rsid w:val="00A55E9B"/>
    <w:rsid w:val="00A56398"/>
    <w:rsid w:val="00A56432"/>
    <w:rsid w:val="00A56475"/>
    <w:rsid w:val="00A566CE"/>
    <w:rsid w:val="00A56764"/>
    <w:rsid w:val="00A56810"/>
    <w:rsid w:val="00A56A24"/>
    <w:rsid w:val="00A56AE2"/>
    <w:rsid w:val="00A570AC"/>
    <w:rsid w:val="00A570E4"/>
    <w:rsid w:val="00A57158"/>
    <w:rsid w:val="00A57397"/>
    <w:rsid w:val="00A5741E"/>
    <w:rsid w:val="00A5777A"/>
    <w:rsid w:val="00A577E0"/>
    <w:rsid w:val="00A57C78"/>
    <w:rsid w:val="00A57D7B"/>
    <w:rsid w:val="00A600DE"/>
    <w:rsid w:val="00A6021D"/>
    <w:rsid w:val="00A60547"/>
    <w:rsid w:val="00A60DAF"/>
    <w:rsid w:val="00A60E07"/>
    <w:rsid w:val="00A60F8D"/>
    <w:rsid w:val="00A6134B"/>
    <w:rsid w:val="00A61B79"/>
    <w:rsid w:val="00A61CBA"/>
    <w:rsid w:val="00A61D9F"/>
    <w:rsid w:val="00A62139"/>
    <w:rsid w:val="00A62323"/>
    <w:rsid w:val="00A625D7"/>
    <w:rsid w:val="00A62B8A"/>
    <w:rsid w:val="00A62C65"/>
    <w:rsid w:val="00A63414"/>
    <w:rsid w:val="00A63E64"/>
    <w:rsid w:val="00A64119"/>
    <w:rsid w:val="00A64505"/>
    <w:rsid w:val="00A64568"/>
    <w:rsid w:val="00A6485C"/>
    <w:rsid w:val="00A649DE"/>
    <w:rsid w:val="00A64A17"/>
    <w:rsid w:val="00A64AD8"/>
    <w:rsid w:val="00A652A3"/>
    <w:rsid w:val="00A6530E"/>
    <w:rsid w:val="00A65B14"/>
    <w:rsid w:val="00A65CC9"/>
    <w:rsid w:val="00A66534"/>
    <w:rsid w:val="00A668F2"/>
    <w:rsid w:val="00A668F6"/>
    <w:rsid w:val="00A66ACE"/>
    <w:rsid w:val="00A66FA4"/>
    <w:rsid w:val="00A675F7"/>
    <w:rsid w:val="00A7002F"/>
    <w:rsid w:val="00A70B0A"/>
    <w:rsid w:val="00A70F54"/>
    <w:rsid w:val="00A710BA"/>
    <w:rsid w:val="00A71221"/>
    <w:rsid w:val="00A71C39"/>
    <w:rsid w:val="00A71E78"/>
    <w:rsid w:val="00A721F2"/>
    <w:rsid w:val="00A72282"/>
    <w:rsid w:val="00A7238A"/>
    <w:rsid w:val="00A72610"/>
    <w:rsid w:val="00A72770"/>
    <w:rsid w:val="00A72C22"/>
    <w:rsid w:val="00A7419D"/>
    <w:rsid w:val="00A741DB"/>
    <w:rsid w:val="00A745FD"/>
    <w:rsid w:val="00A74C3C"/>
    <w:rsid w:val="00A75043"/>
    <w:rsid w:val="00A752FB"/>
    <w:rsid w:val="00A75CA1"/>
    <w:rsid w:val="00A75EC3"/>
    <w:rsid w:val="00A75F77"/>
    <w:rsid w:val="00A761C3"/>
    <w:rsid w:val="00A7655C"/>
    <w:rsid w:val="00A765E9"/>
    <w:rsid w:val="00A768BB"/>
    <w:rsid w:val="00A76AFE"/>
    <w:rsid w:val="00A76B73"/>
    <w:rsid w:val="00A76CAB"/>
    <w:rsid w:val="00A77915"/>
    <w:rsid w:val="00A77C5F"/>
    <w:rsid w:val="00A77F1B"/>
    <w:rsid w:val="00A80311"/>
    <w:rsid w:val="00A80483"/>
    <w:rsid w:val="00A80887"/>
    <w:rsid w:val="00A809B6"/>
    <w:rsid w:val="00A816D0"/>
    <w:rsid w:val="00A818E3"/>
    <w:rsid w:val="00A81A98"/>
    <w:rsid w:val="00A81C48"/>
    <w:rsid w:val="00A81C90"/>
    <w:rsid w:val="00A8217E"/>
    <w:rsid w:val="00A82228"/>
    <w:rsid w:val="00A82269"/>
    <w:rsid w:val="00A824F4"/>
    <w:rsid w:val="00A827DD"/>
    <w:rsid w:val="00A82BAE"/>
    <w:rsid w:val="00A82BC9"/>
    <w:rsid w:val="00A82F45"/>
    <w:rsid w:val="00A8379B"/>
    <w:rsid w:val="00A838A8"/>
    <w:rsid w:val="00A83BCC"/>
    <w:rsid w:val="00A84713"/>
    <w:rsid w:val="00A84B16"/>
    <w:rsid w:val="00A84D70"/>
    <w:rsid w:val="00A85050"/>
    <w:rsid w:val="00A851D1"/>
    <w:rsid w:val="00A855B5"/>
    <w:rsid w:val="00A85629"/>
    <w:rsid w:val="00A856DA"/>
    <w:rsid w:val="00A858A2"/>
    <w:rsid w:val="00A85A0E"/>
    <w:rsid w:val="00A85C91"/>
    <w:rsid w:val="00A86D76"/>
    <w:rsid w:val="00A870C0"/>
    <w:rsid w:val="00A8763B"/>
    <w:rsid w:val="00A879AE"/>
    <w:rsid w:val="00A87B53"/>
    <w:rsid w:val="00A9003E"/>
    <w:rsid w:val="00A90404"/>
    <w:rsid w:val="00A90676"/>
    <w:rsid w:val="00A90693"/>
    <w:rsid w:val="00A908E2"/>
    <w:rsid w:val="00A90A2D"/>
    <w:rsid w:val="00A90CDC"/>
    <w:rsid w:val="00A90D12"/>
    <w:rsid w:val="00A90D7E"/>
    <w:rsid w:val="00A91497"/>
    <w:rsid w:val="00A91BFD"/>
    <w:rsid w:val="00A91DBE"/>
    <w:rsid w:val="00A92C3B"/>
    <w:rsid w:val="00A93235"/>
    <w:rsid w:val="00A93736"/>
    <w:rsid w:val="00A938C9"/>
    <w:rsid w:val="00A93945"/>
    <w:rsid w:val="00A93A5A"/>
    <w:rsid w:val="00A9446A"/>
    <w:rsid w:val="00A944E5"/>
    <w:rsid w:val="00A9480C"/>
    <w:rsid w:val="00A94870"/>
    <w:rsid w:val="00A94F49"/>
    <w:rsid w:val="00A94FA0"/>
    <w:rsid w:val="00A9578E"/>
    <w:rsid w:val="00A9591E"/>
    <w:rsid w:val="00A95BC3"/>
    <w:rsid w:val="00A95D79"/>
    <w:rsid w:val="00A95FFC"/>
    <w:rsid w:val="00A96347"/>
    <w:rsid w:val="00A964D1"/>
    <w:rsid w:val="00A96589"/>
    <w:rsid w:val="00A965D4"/>
    <w:rsid w:val="00A966B5"/>
    <w:rsid w:val="00A969A9"/>
    <w:rsid w:val="00A96DEA"/>
    <w:rsid w:val="00A9704A"/>
    <w:rsid w:val="00A976C1"/>
    <w:rsid w:val="00A9777A"/>
    <w:rsid w:val="00AA024E"/>
    <w:rsid w:val="00AA0368"/>
    <w:rsid w:val="00AA06F4"/>
    <w:rsid w:val="00AA078D"/>
    <w:rsid w:val="00AA096E"/>
    <w:rsid w:val="00AA156E"/>
    <w:rsid w:val="00AA1B30"/>
    <w:rsid w:val="00AA1E98"/>
    <w:rsid w:val="00AA1FB3"/>
    <w:rsid w:val="00AA2183"/>
    <w:rsid w:val="00AA2F25"/>
    <w:rsid w:val="00AA37B0"/>
    <w:rsid w:val="00AA3E16"/>
    <w:rsid w:val="00AA453C"/>
    <w:rsid w:val="00AA4B77"/>
    <w:rsid w:val="00AA4E4F"/>
    <w:rsid w:val="00AA5899"/>
    <w:rsid w:val="00AA5B34"/>
    <w:rsid w:val="00AA5EC5"/>
    <w:rsid w:val="00AA5FA1"/>
    <w:rsid w:val="00AA69BD"/>
    <w:rsid w:val="00AA6AA4"/>
    <w:rsid w:val="00AA6EF0"/>
    <w:rsid w:val="00AA719C"/>
    <w:rsid w:val="00AA7434"/>
    <w:rsid w:val="00AA796C"/>
    <w:rsid w:val="00AB0734"/>
    <w:rsid w:val="00AB0DD3"/>
    <w:rsid w:val="00AB0DEE"/>
    <w:rsid w:val="00AB127C"/>
    <w:rsid w:val="00AB1532"/>
    <w:rsid w:val="00AB1568"/>
    <w:rsid w:val="00AB15D6"/>
    <w:rsid w:val="00AB1BA0"/>
    <w:rsid w:val="00AB1E12"/>
    <w:rsid w:val="00AB1E58"/>
    <w:rsid w:val="00AB2391"/>
    <w:rsid w:val="00AB37DA"/>
    <w:rsid w:val="00AB39EC"/>
    <w:rsid w:val="00AB3C20"/>
    <w:rsid w:val="00AB3ECA"/>
    <w:rsid w:val="00AB4AC5"/>
    <w:rsid w:val="00AB5456"/>
    <w:rsid w:val="00AB56D2"/>
    <w:rsid w:val="00AB600D"/>
    <w:rsid w:val="00AB6055"/>
    <w:rsid w:val="00AB64F9"/>
    <w:rsid w:val="00AB661A"/>
    <w:rsid w:val="00AB6A31"/>
    <w:rsid w:val="00AB6D91"/>
    <w:rsid w:val="00AB7154"/>
    <w:rsid w:val="00AB7262"/>
    <w:rsid w:val="00AB7411"/>
    <w:rsid w:val="00AB7678"/>
    <w:rsid w:val="00AB79D5"/>
    <w:rsid w:val="00AC04DD"/>
    <w:rsid w:val="00AC04E3"/>
    <w:rsid w:val="00AC05EE"/>
    <w:rsid w:val="00AC0760"/>
    <w:rsid w:val="00AC0E61"/>
    <w:rsid w:val="00AC12A7"/>
    <w:rsid w:val="00AC12D1"/>
    <w:rsid w:val="00AC13D3"/>
    <w:rsid w:val="00AC1697"/>
    <w:rsid w:val="00AC2B13"/>
    <w:rsid w:val="00AC2F18"/>
    <w:rsid w:val="00AC3215"/>
    <w:rsid w:val="00AC39DA"/>
    <w:rsid w:val="00AC3B47"/>
    <w:rsid w:val="00AC3E02"/>
    <w:rsid w:val="00AC3E29"/>
    <w:rsid w:val="00AC4C71"/>
    <w:rsid w:val="00AC4FBB"/>
    <w:rsid w:val="00AC4FE4"/>
    <w:rsid w:val="00AC5254"/>
    <w:rsid w:val="00AC54FA"/>
    <w:rsid w:val="00AC5A1F"/>
    <w:rsid w:val="00AC5EE0"/>
    <w:rsid w:val="00AC60A7"/>
    <w:rsid w:val="00AC6A13"/>
    <w:rsid w:val="00AC6CA0"/>
    <w:rsid w:val="00AC6DF9"/>
    <w:rsid w:val="00AC7706"/>
    <w:rsid w:val="00AC77A1"/>
    <w:rsid w:val="00AC7CC1"/>
    <w:rsid w:val="00AD017E"/>
    <w:rsid w:val="00AD0210"/>
    <w:rsid w:val="00AD02ED"/>
    <w:rsid w:val="00AD059D"/>
    <w:rsid w:val="00AD0606"/>
    <w:rsid w:val="00AD0A5B"/>
    <w:rsid w:val="00AD0B20"/>
    <w:rsid w:val="00AD1612"/>
    <w:rsid w:val="00AD1676"/>
    <w:rsid w:val="00AD1B2E"/>
    <w:rsid w:val="00AD1D59"/>
    <w:rsid w:val="00AD2320"/>
    <w:rsid w:val="00AD2E1B"/>
    <w:rsid w:val="00AD321F"/>
    <w:rsid w:val="00AD3B9E"/>
    <w:rsid w:val="00AD3E77"/>
    <w:rsid w:val="00AD3E9A"/>
    <w:rsid w:val="00AD3F1A"/>
    <w:rsid w:val="00AD409D"/>
    <w:rsid w:val="00AD4B2F"/>
    <w:rsid w:val="00AD4DF1"/>
    <w:rsid w:val="00AD4FB7"/>
    <w:rsid w:val="00AD517B"/>
    <w:rsid w:val="00AD5517"/>
    <w:rsid w:val="00AD5671"/>
    <w:rsid w:val="00AD570A"/>
    <w:rsid w:val="00AD5A98"/>
    <w:rsid w:val="00AD6005"/>
    <w:rsid w:val="00AD63EC"/>
    <w:rsid w:val="00AD6548"/>
    <w:rsid w:val="00AD67EE"/>
    <w:rsid w:val="00AD6A3E"/>
    <w:rsid w:val="00AD7082"/>
    <w:rsid w:val="00AD7380"/>
    <w:rsid w:val="00AD746B"/>
    <w:rsid w:val="00AD7558"/>
    <w:rsid w:val="00AD76B2"/>
    <w:rsid w:val="00AE0BC0"/>
    <w:rsid w:val="00AE0DEC"/>
    <w:rsid w:val="00AE1032"/>
    <w:rsid w:val="00AE17D6"/>
    <w:rsid w:val="00AE1A09"/>
    <w:rsid w:val="00AE1CA6"/>
    <w:rsid w:val="00AE242A"/>
    <w:rsid w:val="00AE2BAA"/>
    <w:rsid w:val="00AE2F54"/>
    <w:rsid w:val="00AE2FD4"/>
    <w:rsid w:val="00AE30BA"/>
    <w:rsid w:val="00AE31B0"/>
    <w:rsid w:val="00AE33C0"/>
    <w:rsid w:val="00AE3728"/>
    <w:rsid w:val="00AE37E9"/>
    <w:rsid w:val="00AE3E98"/>
    <w:rsid w:val="00AE438A"/>
    <w:rsid w:val="00AE452F"/>
    <w:rsid w:val="00AE4C0B"/>
    <w:rsid w:val="00AE4EE2"/>
    <w:rsid w:val="00AE54B4"/>
    <w:rsid w:val="00AE559A"/>
    <w:rsid w:val="00AE5B41"/>
    <w:rsid w:val="00AE5CE7"/>
    <w:rsid w:val="00AE6216"/>
    <w:rsid w:val="00AE6390"/>
    <w:rsid w:val="00AE64EE"/>
    <w:rsid w:val="00AE695D"/>
    <w:rsid w:val="00AE71AF"/>
    <w:rsid w:val="00AE7250"/>
    <w:rsid w:val="00AE7400"/>
    <w:rsid w:val="00AE7557"/>
    <w:rsid w:val="00AE75FF"/>
    <w:rsid w:val="00AE78A0"/>
    <w:rsid w:val="00AE79B0"/>
    <w:rsid w:val="00AE79E3"/>
    <w:rsid w:val="00AF07EA"/>
    <w:rsid w:val="00AF07EE"/>
    <w:rsid w:val="00AF0ACF"/>
    <w:rsid w:val="00AF0AE1"/>
    <w:rsid w:val="00AF0D32"/>
    <w:rsid w:val="00AF1CD8"/>
    <w:rsid w:val="00AF2376"/>
    <w:rsid w:val="00AF25A4"/>
    <w:rsid w:val="00AF293C"/>
    <w:rsid w:val="00AF295F"/>
    <w:rsid w:val="00AF2B64"/>
    <w:rsid w:val="00AF2DAC"/>
    <w:rsid w:val="00AF3135"/>
    <w:rsid w:val="00AF33A9"/>
    <w:rsid w:val="00AF3954"/>
    <w:rsid w:val="00AF3A14"/>
    <w:rsid w:val="00AF3E42"/>
    <w:rsid w:val="00AF439F"/>
    <w:rsid w:val="00AF43A4"/>
    <w:rsid w:val="00AF4767"/>
    <w:rsid w:val="00AF479A"/>
    <w:rsid w:val="00AF4815"/>
    <w:rsid w:val="00AF48B0"/>
    <w:rsid w:val="00AF4AF3"/>
    <w:rsid w:val="00AF4D13"/>
    <w:rsid w:val="00AF4FFA"/>
    <w:rsid w:val="00AF520E"/>
    <w:rsid w:val="00AF5238"/>
    <w:rsid w:val="00AF536E"/>
    <w:rsid w:val="00AF58AB"/>
    <w:rsid w:val="00AF5AE6"/>
    <w:rsid w:val="00AF5BF8"/>
    <w:rsid w:val="00AF665E"/>
    <w:rsid w:val="00AF67BB"/>
    <w:rsid w:val="00AF6CCE"/>
    <w:rsid w:val="00AF6DF8"/>
    <w:rsid w:val="00AF6EFF"/>
    <w:rsid w:val="00AF7380"/>
    <w:rsid w:val="00AF7DC4"/>
    <w:rsid w:val="00AF7EA0"/>
    <w:rsid w:val="00B00AEA"/>
    <w:rsid w:val="00B00D09"/>
    <w:rsid w:val="00B00FD3"/>
    <w:rsid w:val="00B0104F"/>
    <w:rsid w:val="00B0109E"/>
    <w:rsid w:val="00B0140A"/>
    <w:rsid w:val="00B0178C"/>
    <w:rsid w:val="00B0181A"/>
    <w:rsid w:val="00B01833"/>
    <w:rsid w:val="00B01A6C"/>
    <w:rsid w:val="00B01B5D"/>
    <w:rsid w:val="00B01C5F"/>
    <w:rsid w:val="00B02005"/>
    <w:rsid w:val="00B02504"/>
    <w:rsid w:val="00B02965"/>
    <w:rsid w:val="00B02A7D"/>
    <w:rsid w:val="00B0318E"/>
    <w:rsid w:val="00B032C0"/>
    <w:rsid w:val="00B03486"/>
    <w:rsid w:val="00B0354F"/>
    <w:rsid w:val="00B0371D"/>
    <w:rsid w:val="00B0423B"/>
    <w:rsid w:val="00B04972"/>
    <w:rsid w:val="00B04CFA"/>
    <w:rsid w:val="00B052A0"/>
    <w:rsid w:val="00B05DEB"/>
    <w:rsid w:val="00B05E2F"/>
    <w:rsid w:val="00B06418"/>
    <w:rsid w:val="00B065DA"/>
    <w:rsid w:val="00B06826"/>
    <w:rsid w:val="00B06AF9"/>
    <w:rsid w:val="00B06BBE"/>
    <w:rsid w:val="00B06D75"/>
    <w:rsid w:val="00B0792B"/>
    <w:rsid w:val="00B07991"/>
    <w:rsid w:val="00B101BC"/>
    <w:rsid w:val="00B107B4"/>
    <w:rsid w:val="00B1122E"/>
    <w:rsid w:val="00B11477"/>
    <w:rsid w:val="00B115D1"/>
    <w:rsid w:val="00B119A4"/>
    <w:rsid w:val="00B11DE2"/>
    <w:rsid w:val="00B11E6C"/>
    <w:rsid w:val="00B11E93"/>
    <w:rsid w:val="00B11EFE"/>
    <w:rsid w:val="00B12315"/>
    <w:rsid w:val="00B1232B"/>
    <w:rsid w:val="00B12466"/>
    <w:rsid w:val="00B1287F"/>
    <w:rsid w:val="00B128A6"/>
    <w:rsid w:val="00B12B1C"/>
    <w:rsid w:val="00B12C7D"/>
    <w:rsid w:val="00B130EF"/>
    <w:rsid w:val="00B13330"/>
    <w:rsid w:val="00B13743"/>
    <w:rsid w:val="00B13779"/>
    <w:rsid w:val="00B1385C"/>
    <w:rsid w:val="00B13A91"/>
    <w:rsid w:val="00B13D5A"/>
    <w:rsid w:val="00B13E4D"/>
    <w:rsid w:val="00B1405E"/>
    <w:rsid w:val="00B14083"/>
    <w:rsid w:val="00B140FE"/>
    <w:rsid w:val="00B1439F"/>
    <w:rsid w:val="00B146B9"/>
    <w:rsid w:val="00B14EE0"/>
    <w:rsid w:val="00B15113"/>
    <w:rsid w:val="00B15240"/>
    <w:rsid w:val="00B15684"/>
    <w:rsid w:val="00B15871"/>
    <w:rsid w:val="00B15B85"/>
    <w:rsid w:val="00B15FD1"/>
    <w:rsid w:val="00B160EB"/>
    <w:rsid w:val="00B16165"/>
    <w:rsid w:val="00B168AB"/>
    <w:rsid w:val="00B16D77"/>
    <w:rsid w:val="00B16E65"/>
    <w:rsid w:val="00B171AB"/>
    <w:rsid w:val="00B1737A"/>
    <w:rsid w:val="00B17411"/>
    <w:rsid w:val="00B17717"/>
    <w:rsid w:val="00B17C70"/>
    <w:rsid w:val="00B17C94"/>
    <w:rsid w:val="00B20619"/>
    <w:rsid w:val="00B20840"/>
    <w:rsid w:val="00B208ED"/>
    <w:rsid w:val="00B20C13"/>
    <w:rsid w:val="00B21077"/>
    <w:rsid w:val="00B211E3"/>
    <w:rsid w:val="00B21519"/>
    <w:rsid w:val="00B216EC"/>
    <w:rsid w:val="00B219D5"/>
    <w:rsid w:val="00B21DFA"/>
    <w:rsid w:val="00B21F45"/>
    <w:rsid w:val="00B22145"/>
    <w:rsid w:val="00B22573"/>
    <w:rsid w:val="00B229D7"/>
    <w:rsid w:val="00B22AC3"/>
    <w:rsid w:val="00B22C10"/>
    <w:rsid w:val="00B23130"/>
    <w:rsid w:val="00B23800"/>
    <w:rsid w:val="00B239BF"/>
    <w:rsid w:val="00B2416B"/>
    <w:rsid w:val="00B24497"/>
    <w:rsid w:val="00B24852"/>
    <w:rsid w:val="00B24C42"/>
    <w:rsid w:val="00B25167"/>
    <w:rsid w:val="00B2537C"/>
    <w:rsid w:val="00B25424"/>
    <w:rsid w:val="00B25742"/>
    <w:rsid w:val="00B258E6"/>
    <w:rsid w:val="00B25AC4"/>
    <w:rsid w:val="00B25CFB"/>
    <w:rsid w:val="00B25DDE"/>
    <w:rsid w:val="00B25F30"/>
    <w:rsid w:val="00B264F0"/>
    <w:rsid w:val="00B2653C"/>
    <w:rsid w:val="00B266E5"/>
    <w:rsid w:val="00B2682F"/>
    <w:rsid w:val="00B26A32"/>
    <w:rsid w:val="00B26CB2"/>
    <w:rsid w:val="00B26F7D"/>
    <w:rsid w:val="00B274A2"/>
    <w:rsid w:val="00B27582"/>
    <w:rsid w:val="00B278A3"/>
    <w:rsid w:val="00B279AA"/>
    <w:rsid w:val="00B27A07"/>
    <w:rsid w:val="00B30096"/>
    <w:rsid w:val="00B30478"/>
    <w:rsid w:val="00B308DA"/>
    <w:rsid w:val="00B30E8F"/>
    <w:rsid w:val="00B3138D"/>
    <w:rsid w:val="00B31D1D"/>
    <w:rsid w:val="00B31F17"/>
    <w:rsid w:val="00B32329"/>
    <w:rsid w:val="00B32496"/>
    <w:rsid w:val="00B32DD1"/>
    <w:rsid w:val="00B3346E"/>
    <w:rsid w:val="00B3399F"/>
    <w:rsid w:val="00B33BD7"/>
    <w:rsid w:val="00B33C79"/>
    <w:rsid w:val="00B34235"/>
    <w:rsid w:val="00B343D8"/>
    <w:rsid w:val="00B3477D"/>
    <w:rsid w:val="00B34DAA"/>
    <w:rsid w:val="00B34DD7"/>
    <w:rsid w:val="00B35090"/>
    <w:rsid w:val="00B3525D"/>
    <w:rsid w:val="00B354CD"/>
    <w:rsid w:val="00B357E0"/>
    <w:rsid w:val="00B35951"/>
    <w:rsid w:val="00B35BB7"/>
    <w:rsid w:val="00B35C54"/>
    <w:rsid w:val="00B35F07"/>
    <w:rsid w:val="00B35FCD"/>
    <w:rsid w:val="00B368C9"/>
    <w:rsid w:val="00B36DC5"/>
    <w:rsid w:val="00B36F9C"/>
    <w:rsid w:val="00B37595"/>
    <w:rsid w:val="00B37690"/>
    <w:rsid w:val="00B3775A"/>
    <w:rsid w:val="00B37EE1"/>
    <w:rsid w:val="00B408ED"/>
    <w:rsid w:val="00B4119E"/>
    <w:rsid w:val="00B41444"/>
    <w:rsid w:val="00B41636"/>
    <w:rsid w:val="00B4163C"/>
    <w:rsid w:val="00B41B5D"/>
    <w:rsid w:val="00B41C7E"/>
    <w:rsid w:val="00B41ECB"/>
    <w:rsid w:val="00B41FDE"/>
    <w:rsid w:val="00B421E6"/>
    <w:rsid w:val="00B42214"/>
    <w:rsid w:val="00B4221F"/>
    <w:rsid w:val="00B423AD"/>
    <w:rsid w:val="00B4247D"/>
    <w:rsid w:val="00B426A3"/>
    <w:rsid w:val="00B42A58"/>
    <w:rsid w:val="00B42FFB"/>
    <w:rsid w:val="00B43479"/>
    <w:rsid w:val="00B4381A"/>
    <w:rsid w:val="00B43A83"/>
    <w:rsid w:val="00B43F4B"/>
    <w:rsid w:val="00B43F7B"/>
    <w:rsid w:val="00B441E1"/>
    <w:rsid w:val="00B441E2"/>
    <w:rsid w:val="00B44330"/>
    <w:rsid w:val="00B44340"/>
    <w:rsid w:val="00B444D4"/>
    <w:rsid w:val="00B4478F"/>
    <w:rsid w:val="00B45343"/>
    <w:rsid w:val="00B458F7"/>
    <w:rsid w:val="00B45EED"/>
    <w:rsid w:val="00B45FF6"/>
    <w:rsid w:val="00B4609C"/>
    <w:rsid w:val="00B46883"/>
    <w:rsid w:val="00B46C5C"/>
    <w:rsid w:val="00B46C6D"/>
    <w:rsid w:val="00B46D8D"/>
    <w:rsid w:val="00B47654"/>
    <w:rsid w:val="00B47DB7"/>
    <w:rsid w:val="00B504A9"/>
    <w:rsid w:val="00B507E1"/>
    <w:rsid w:val="00B50DED"/>
    <w:rsid w:val="00B511C5"/>
    <w:rsid w:val="00B51768"/>
    <w:rsid w:val="00B51DFF"/>
    <w:rsid w:val="00B53076"/>
    <w:rsid w:val="00B536CF"/>
    <w:rsid w:val="00B537B1"/>
    <w:rsid w:val="00B53A70"/>
    <w:rsid w:val="00B53D6C"/>
    <w:rsid w:val="00B53E80"/>
    <w:rsid w:val="00B541DC"/>
    <w:rsid w:val="00B54936"/>
    <w:rsid w:val="00B54945"/>
    <w:rsid w:val="00B54D32"/>
    <w:rsid w:val="00B54EA0"/>
    <w:rsid w:val="00B551F4"/>
    <w:rsid w:val="00B55756"/>
    <w:rsid w:val="00B55A9E"/>
    <w:rsid w:val="00B55C71"/>
    <w:rsid w:val="00B55D93"/>
    <w:rsid w:val="00B567AC"/>
    <w:rsid w:val="00B56BED"/>
    <w:rsid w:val="00B56CC6"/>
    <w:rsid w:val="00B56D37"/>
    <w:rsid w:val="00B56DA6"/>
    <w:rsid w:val="00B56EB7"/>
    <w:rsid w:val="00B57944"/>
    <w:rsid w:val="00B57F89"/>
    <w:rsid w:val="00B57FCC"/>
    <w:rsid w:val="00B60959"/>
    <w:rsid w:val="00B60B81"/>
    <w:rsid w:val="00B60E22"/>
    <w:rsid w:val="00B61037"/>
    <w:rsid w:val="00B6108C"/>
    <w:rsid w:val="00B61472"/>
    <w:rsid w:val="00B619F9"/>
    <w:rsid w:val="00B61AD1"/>
    <w:rsid w:val="00B6272F"/>
    <w:rsid w:val="00B62A65"/>
    <w:rsid w:val="00B62B4C"/>
    <w:rsid w:val="00B62C1E"/>
    <w:rsid w:val="00B6317C"/>
    <w:rsid w:val="00B639D5"/>
    <w:rsid w:val="00B640AC"/>
    <w:rsid w:val="00B64122"/>
    <w:rsid w:val="00B64780"/>
    <w:rsid w:val="00B6478F"/>
    <w:rsid w:val="00B64957"/>
    <w:rsid w:val="00B64C5D"/>
    <w:rsid w:val="00B64D3F"/>
    <w:rsid w:val="00B65017"/>
    <w:rsid w:val="00B65248"/>
    <w:rsid w:val="00B6578B"/>
    <w:rsid w:val="00B669B4"/>
    <w:rsid w:val="00B66CDD"/>
    <w:rsid w:val="00B67183"/>
    <w:rsid w:val="00B67485"/>
    <w:rsid w:val="00B6770B"/>
    <w:rsid w:val="00B67956"/>
    <w:rsid w:val="00B67AAB"/>
    <w:rsid w:val="00B67CFD"/>
    <w:rsid w:val="00B70721"/>
    <w:rsid w:val="00B70AEA"/>
    <w:rsid w:val="00B70B57"/>
    <w:rsid w:val="00B70C33"/>
    <w:rsid w:val="00B70D8E"/>
    <w:rsid w:val="00B717D8"/>
    <w:rsid w:val="00B71D5C"/>
    <w:rsid w:val="00B71DDA"/>
    <w:rsid w:val="00B71FB7"/>
    <w:rsid w:val="00B72625"/>
    <w:rsid w:val="00B72640"/>
    <w:rsid w:val="00B72E02"/>
    <w:rsid w:val="00B72E89"/>
    <w:rsid w:val="00B72FF6"/>
    <w:rsid w:val="00B7314B"/>
    <w:rsid w:val="00B73313"/>
    <w:rsid w:val="00B73F09"/>
    <w:rsid w:val="00B73FFE"/>
    <w:rsid w:val="00B7411D"/>
    <w:rsid w:val="00B74140"/>
    <w:rsid w:val="00B74AF2"/>
    <w:rsid w:val="00B74B93"/>
    <w:rsid w:val="00B74EB8"/>
    <w:rsid w:val="00B75452"/>
    <w:rsid w:val="00B75583"/>
    <w:rsid w:val="00B757FD"/>
    <w:rsid w:val="00B758FF"/>
    <w:rsid w:val="00B759B7"/>
    <w:rsid w:val="00B75A6B"/>
    <w:rsid w:val="00B76718"/>
    <w:rsid w:val="00B76883"/>
    <w:rsid w:val="00B76885"/>
    <w:rsid w:val="00B76939"/>
    <w:rsid w:val="00B76C56"/>
    <w:rsid w:val="00B76D01"/>
    <w:rsid w:val="00B76EFC"/>
    <w:rsid w:val="00B77496"/>
    <w:rsid w:val="00B774BE"/>
    <w:rsid w:val="00B774DC"/>
    <w:rsid w:val="00B77508"/>
    <w:rsid w:val="00B775AB"/>
    <w:rsid w:val="00B77667"/>
    <w:rsid w:val="00B779A8"/>
    <w:rsid w:val="00B77BA5"/>
    <w:rsid w:val="00B77F81"/>
    <w:rsid w:val="00B77F88"/>
    <w:rsid w:val="00B8042C"/>
    <w:rsid w:val="00B80A41"/>
    <w:rsid w:val="00B80B3D"/>
    <w:rsid w:val="00B80D5D"/>
    <w:rsid w:val="00B80EED"/>
    <w:rsid w:val="00B81A00"/>
    <w:rsid w:val="00B81A29"/>
    <w:rsid w:val="00B81A77"/>
    <w:rsid w:val="00B81B09"/>
    <w:rsid w:val="00B81CA3"/>
    <w:rsid w:val="00B81E92"/>
    <w:rsid w:val="00B8228B"/>
    <w:rsid w:val="00B82B84"/>
    <w:rsid w:val="00B82C34"/>
    <w:rsid w:val="00B82E2C"/>
    <w:rsid w:val="00B82FA5"/>
    <w:rsid w:val="00B831F0"/>
    <w:rsid w:val="00B83436"/>
    <w:rsid w:val="00B83552"/>
    <w:rsid w:val="00B8365A"/>
    <w:rsid w:val="00B844B2"/>
    <w:rsid w:val="00B84EF4"/>
    <w:rsid w:val="00B85274"/>
    <w:rsid w:val="00B8528A"/>
    <w:rsid w:val="00B85C2B"/>
    <w:rsid w:val="00B85C65"/>
    <w:rsid w:val="00B8615E"/>
    <w:rsid w:val="00B87563"/>
    <w:rsid w:val="00B8791A"/>
    <w:rsid w:val="00B87D98"/>
    <w:rsid w:val="00B87DD2"/>
    <w:rsid w:val="00B87F45"/>
    <w:rsid w:val="00B87FDB"/>
    <w:rsid w:val="00B90009"/>
    <w:rsid w:val="00B902FD"/>
    <w:rsid w:val="00B905EB"/>
    <w:rsid w:val="00B909FE"/>
    <w:rsid w:val="00B90C76"/>
    <w:rsid w:val="00B90CA6"/>
    <w:rsid w:val="00B90D84"/>
    <w:rsid w:val="00B91069"/>
    <w:rsid w:val="00B9164C"/>
    <w:rsid w:val="00B91907"/>
    <w:rsid w:val="00B922F2"/>
    <w:rsid w:val="00B925A2"/>
    <w:rsid w:val="00B926DC"/>
    <w:rsid w:val="00B92748"/>
    <w:rsid w:val="00B9289C"/>
    <w:rsid w:val="00B92C43"/>
    <w:rsid w:val="00B92E92"/>
    <w:rsid w:val="00B931B6"/>
    <w:rsid w:val="00B9345F"/>
    <w:rsid w:val="00B937AB"/>
    <w:rsid w:val="00B93AED"/>
    <w:rsid w:val="00B93B7C"/>
    <w:rsid w:val="00B93BBF"/>
    <w:rsid w:val="00B93CC3"/>
    <w:rsid w:val="00B93E0E"/>
    <w:rsid w:val="00B93F53"/>
    <w:rsid w:val="00B94398"/>
    <w:rsid w:val="00B944C9"/>
    <w:rsid w:val="00B944DC"/>
    <w:rsid w:val="00B946B5"/>
    <w:rsid w:val="00B9496D"/>
    <w:rsid w:val="00B94CDA"/>
    <w:rsid w:val="00B94D6B"/>
    <w:rsid w:val="00B95938"/>
    <w:rsid w:val="00B95CA4"/>
    <w:rsid w:val="00B962C6"/>
    <w:rsid w:val="00B962EC"/>
    <w:rsid w:val="00B9650D"/>
    <w:rsid w:val="00B96B98"/>
    <w:rsid w:val="00B96E8D"/>
    <w:rsid w:val="00B97101"/>
    <w:rsid w:val="00B97117"/>
    <w:rsid w:val="00B9717A"/>
    <w:rsid w:val="00B97233"/>
    <w:rsid w:val="00B97370"/>
    <w:rsid w:val="00B978B1"/>
    <w:rsid w:val="00B979A8"/>
    <w:rsid w:val="00B97E49"/>
    <w:rsid w:val="00BA034A"/>
    <w:rsid w:val="00BA0354"/>
    <w:rsid w:val="00BA07FC"/>
    <w:rsid w:val="00BA0BCB"/>
    <w:rsid w:val="00BA0E26"/>
    <w:rsid w:val="00BA144D"/>
    <w:rsid w:val="00BA14E3"/>
    <w:rsid w:val="00BA15C8"/>
    <w:rsid w:val="00BA1832"/>
    <w:rsid w:val="00BA192A"/>
    <w:rsid w:val="00BA1A75"/>
    <w:rsid w:val="00BA1DD7"/>
    <w:rsid w:val="00BA1F77"/>
    <w:rsid w:val="00BA2520"/>
    <w:rsid w:val="00BA2DB9"/>
    <w:rsid w:val="00BA3458"/>
    <w:rsid w:val="00BA35BE"/>
    <w:rsid w:val="00BA3831"/>
    <w:rsid w:val="00BA389E"/>
    <w:rsid w:val="00BA38C9"/>
    <w:rsid w:val="00BA39C1"/>
    <w:rsid w:val="00BA3B34"/>
    <w:rsid w:val="00BA3D2E"/>
    <w:rsid w:val="00BA3FE0"/>
    <w:rsid w:val="00BA40A4"/>
    <w:rsid w:val="00BA44E0"/>
    <w:rsid w:val="00BA49A6"/>
    <w:rsid w:val="00BA4C96"/>
    <w:rsid w:val="00BA4F34"/>
    <w:rsid w:val="00BA5463"/>
    <w:rsid w:val="00BA5538"/>
    <w:rsid w:val="00BA5F1D"/>
    <w:rsid w:val="00BA6177"/>
    <w:rsid w:val="00BA64E2"/>
    <w:rsid w:val="00BA68EB"/>
    <w:rsid w:val="00BA6DC9"/>
    <w:rsid w:val="00BA6E68"/>
    <w:rsid w:val="00BA6FAB"/>
    <w:rsid w:val="00BA6FCD"/>
    <w:rsid w:val="00BA746D"/>
    <w:rsid w:val="00BA74FB"/>
    <w:rsid w:val="00BA76E8"/>
    <w:rsid w:val="00BA7937"/>
    <w:rsid w:val="00BA7AB3"/>
    <w:rsid w:val="00BA7AD0"/>
    <w:rsid w:val="00BA7DF3"/>
    <w:rsid w:val="00BA7EEE"/>
    <w:rsid w:val="00BB04E8"/>
    <w:rsid w:val="00BB0618"/>
    <w:rsid w:val="00BB069B"/>
    <w:rsid w:val="00BB0DAF"/>
    <w:rsid w:val="00BB0E8B"/>
    <w:rsid w:val="00BB14B5"/>
    <w:rsid w:val="00BB14BD"/>
    <w:rsid w:val="00BB14CF"/>
    <w:rsid w:val="00BB1589"/>
    <w:rsid w:val="00BB1AC6"/>
    <w:rsid w:val="00BB1CB3"/>
    <w:rsid w:val="00BB1E3B"/>
    <w:rsid w:val="00BB20FC"/>
    <w:rsid w:val="00BB230C"/>
    <w:rsid w:val="00BB2376"/>
    <w:rsid w:val="00BB29B7"/>
    <w:rsid w:val="00BB2CF7"/>
    <w:rsid w:val="00BB33D3"/>
    <w:rsid w:val="00BB37BC"/>
    <w:rsid w:val="00BB3960"/>
    <w:rsid w:val="00BB463D"/>
    <w:rsid w:val="00BB4771"/>
    <w:rsid w:val="00BB4B6D"/>
    <w:rsid w:val="00BB4DBC"/>
    <w:rsid w:val="00BB4EEC"/>
    <w:rsid w:val="00BB5350"/>
    <w:rsid w:val="00BB5485"/>
    <w:rsid w:val="00BB553E"/>
    <w:rsid w:val="00BB635F"/>
    <w:rsid w:val="00BB6827"/>
    <w:rsid w:val="00BB6877"/>
    <w:rsid w:val="00BB68DD"/>
    <w:rsid w:val="00BB6BBD"/>
    <w:rsid w:val="00BB6CD9"/>
    <w:rsid w:val="00BB6CF9"/>
    <w:rsid w:val="00BB70B3"/>
    <w:rsid w:val="00BB73F9"/>
    <w:rsid w:val="00BB76B4"/>
    <w:rsid w:val="00BB7723"/>
    <w:rsid w:val="00BB77B4"/>
    <w:rsid w:val="00BB7874"/>
    <w:rsid w:val="00BB79B3"/>
    <w:rsid w:val="00BB7B99"/>
    <w:rsid w:val="00BB7F62"/>
    <w:rsid w:val="00BB7F6D"/>
    <w:rsid w:val="00BB7F76"/>
    <w:rsid w:val="00BC099E"/>
    <w:rsid w:val="00BC1A3F"/>
    <w:rsid w:val="00BC1A44"/>
    <w:rsid w:val="00BC1E5C"/>
    <w:rsid w:val="00BC1F1E"/>
    <w:rsid w:val="00BC25C4"/>
    <w:rsid w:val="00BC2634"/>
    <w:rsid w:val="00BC26F1"/>
    <w:rsid w:val="00BC27DA"/>
    <w:rsid w:val="00BC2F1C"/>
    <w:rsid w:val="00BC3006"/>
    <w:rsid w:val="00BC3486"/>
    <w:rsid w:val="00BC35EA"/>
    <w:rsid w:val="00BC398B"/>
    <w:rsid w:val="00BC4173"/>
    <w:rsid w:val="00BC4362"/>
    <w:rsid w:val="00BC45A2"/>
    <w:rsid w:val="00BC4A3E"/>
    <w:rsid w:val="00BC4B4B"/>
    <w:rsid w:val="00BC4DB5"/>
    <w:rsid w:val="00BC4FB6"/>
    <w:rsid w:val="00BC59C7"/>
    <w:rsid w:val="00BC5BBE"/>
    <w:rsid w:val="00BC5D82"/>
    <w:rsid w:val="00BC5F2B"/>
    <w:rsid w:val="00BC6038"/>
    <w:rsid w:val="00BC608C"/>
    <w:rsid w:val="00BC6335"/>
    <w:rsid w:val="00BC6566"/>
    <w:rsid w:val="00BC6606"/>
    <w:rsid w:val="00BC6644"/>
    <w:rsid w:val="00BC68D3"/>
    <w:rsid w:val="00BC6B93"/>
    <w:rsid w:val="00BC6F65"/>
    <w:rsid w:val="00BC6F91"/>
    <w:rsid w:val="00BC7107"/>
    <w:rsid w:val="00BC7624"/>
    <w:rsid w:val="00BC7ED2"/>
    <w:rsid w:val="00BD0E9A"/>
    <w:rsid w:val="00BD0FF3"/>
    <w:rsid w:val="00BD1163"/>
    <w:rsid w:val="00BD12EE"/>
    <w:rsid w:val="00BD1364"/>
    <w:rsid w:val="00BD1389"/>
    <w:rsid w:val="00BD1577"/>
    <w:rsid w:val="00BD1DB8"/>
    <w:rsid w:val="00BD1EC1"/>
    <w:rsid w:val="00BD21A3"/>
    <w:rsid w:val="00BD27F1"/>
    <w:rsid w:val="00BD298B"/>
    <w:rsid w:val="00BD2FE4"/>
    <w:rsid w:val="00BD3383"/>
    <w:rsid w:val="00BD3605"/>
    <w:rsid w:val="00BD36D5"/>
    <w:rsid w:val="00BD38B8"/>
    <w:rsid w:val="00BD3922"/>
    <w:rsid w:val="00BD3A8B"/>
    <w:rsid w:val="00BD3EC3"/>
    <w:rsid w:val="00BD3FDC"/>
    <w:rsid w:val="00BD4238"/>
    <w:rsid w:val="00BD4BB5"/>
    <w:rsid w:val="00BD4CB6"/>
    <w:rsid w:val="00BD52AA"/>
    <w:rsid w:val="00BD52B3"/>
    <w:rsid w:val="00BD56BC"/>
    <w:rsid w:val="00BD5B56"/>
    <w:rsid w:val="00BD5D4E"/>
    <w:rsid w:val="00BD61DD"/>
    <w:rsid w:val="00BD639B"/>
    <w:rsid w:val="00BD68B9"/>
    <w:rsid w:val="00BD69A4"/>
    <w:rsid w:val="00BD6F85"/>
    <w:rsid w:val="00BD7135"/>
    <w:rsid w:val="00BD789F"/>
    <w:rsid w:val="00BD7A0F"/>
    <w:rsid w:val="00BD7B74"/>
    <w:rsid w:val="00BD7EDB"/>
    <w:rsid w:val="00BE0088"/>
    <w:rsid w:val="00BE073A"/>
    <w:rsid w:val="00BE0A9A"/>
    <w:rsid w:val="00BE0AD8"/>
    <w:rsid w:val="00BE0BB7"/>
    <w:rsid w:val="00BE0C2B"/>
    <w:rsid w:val="00BE0DA3"/>
    <w:rsid w:val="00BE0DD2"/>
    <w:rsid w:val="00BE0ED0"/>
    <w:rsid w:val="00BE12BF"/>
    <w:rsid w:val="00BE154D"/>
    <w:rsid w:val="00BE16F1"/>
    <w:rsid w:val="00BE193F"/>
    <w:rsid w:val="00BE1AE8"/>
    <w:rsid w:val="00BE1E82"/>
    <w:rsid w:val="00BE214C"/>
    <w:rsid w:val="00BE242B"/>
    <w:rsid w:val="00BE26EE"/>
    <w:rsid w:val="00BE2E0D"/>
    <w:rsid w:val="00BE2F8C"/>
    <w:rsid w:val="00BE3027"/>
    <w:rsid w:val="00BE377F"/>
    <w:rsid w:val="00BE3919"/>
    <w:rsid w:val="00BE3D20"/>
    <w:rsid w:val="00BE3E5D"/>
    <w:rsid w:val="00BE3F21"/>
    <w:rsid w:val="00BE4018"/>
    <w:rsid w:val="00BE42C8"/>
    <w:rsid w:val="00BE4461"/>
    <w:rsid w:val="00BE46C8"/>
    <w:rsid w:val="00BE4B45"/>
    <w:rsid w:val="00BE502A"/>
    <w:rsid w:val="00BE5405"/>
    <w:rsid w:val="00BE5DA7"/>
    <w:rsid w:val="00BE5E79"/>
    <w:rsid w:val="00BE5EB5"/>
    <w:rsid w:val="00BE66C3"/>
    <w:rsid w:val="00BE6786"/>
    <w:rsid w:val="00BE7570"/>
    <w:rsid w:val="00BE7FDF"/>
    <w:rsid w:val="00BE7FE0"/>
    <w:rsid w:val="00BF006E"/>
    <w:rsid w:val="00BF0147"/>
    <w:rsid w:val="00BF0173"/>
    <w:rsid w:val="00BF0177"/>
    <w:rsid w:val="00BF08A9"/>
    <w:rsid w:val="00BF098B"/>
    <w:rsid w:val="00BF0C10"/>
    <w:rsid w:val="00BF0C3E"/>
    <w:rsid w:val="00BF0EA2"/>
    <w:rsid w:val="00BF1373"/>
    <w:rsid w:val="00BF165E"/>
    <w:rsid w:val="00BF1682"/>
    <w:rsid w:val="00BF19F2"/>
    <w:rsid w:val="00BF2197"/>
    <w:rsid w:val="00BF2203"/>
    <w:rsid w:val="00BF2695"/>
    <w:rsid w:val="00BF2BEB"/>
    <w:rsid w:val="00BF2E91"/>
    <w:rsid w:val="00BF32E8"/>
    <w:rsid w:val="00BF3325"/>
    <w:rsid w:val="00BF33D5"/>
    <w:rsid w:val="00BF350C"/>
    <w:rsid w:val="00BF3712"/>
    <w:rsid w:val="00BF4009"/>
    <w:rsid w:val="00BF4024"/>
    <w:rsid w:val="00BF4DD9"/>
    <w:rsid w:val="00BF4F16"/>
    <w:rsid w:val="00BF4F90"/>
    <w:rsid w:val="00BF556B"/>
    <w:rsid w:val="00BF5B29"/>
    <w:rsid w:val="00BF5D94"/>
    <w:rsid w:val="00BF5DAE"/>
    <w:rsid w:val="00BF629A"/>
    <w:rsid w:val="00BF6999"/>
    <w:rsid w:val="00BF6D33"/>
    <w:rsid w:val="00BF704D"/>
    <w:rsid w:val="00BF74EF"/>
    <w:rsid w:val="00BF76A2"/>
    <w:rsid w:val="00BF76D8"/>
    <w:rsid w:val="00BF7EDE"/>
    <w:rsid w:val="00BF7FA0"/>
    <w:rsid w:val="00BF7FDE"/>
    <w:rsid w:val="00C00DEE"/>
    <w:rsid w:val="00C00FC9"/>
    <w:rsid w:val="00C01279"/>
    <w:rsid w:val="00C01397"/>
    <w:rsid w:val="00C013E2"/>
    <w:rsid w:val="00C018B7"/>
    <w:rsid w:val="00C01BD2"/>
    <w:rsid w:val="00C01FAD"/>
    <w:rsid w:val="00C02501"/>
    <w:rsid w:val="00C0263F"/>
    <w:rsid w:val="00C02836"/>
    <w:rsid w:val="00C02EFB"/>
    <w:rsid w:val="00C02F26"/>
    <w:rsid w:val="00C032FC"/>
    <w:rsid w:val="00C0346D"/>
    <w:rsid w:val="00C03625"/>
    <w:rsid w:val="00C0387D"/>
    <w:rsid w:val="00C03E03"/>
    <w:rsid w:val="00C04200"/>
    <w:rsid w:val="00C049DF"/>
    <w:rsid w:val="00C04D00"/>
    <w:rsid w:val="00C059DE"/>
    <w:rsid w:val="00C0619B"/>
    <w:rsid w:val="00C0656A"/>
    <w:rsid w:val="00C06E52"/>
    <w:rsid w:val="00C06EAE"/>
    <w:rsid w:val="00C07283"/>
    <w:rsid w:val="00C07A64"/>
    <w:rsid w:val="00C07AD8"/>
    <w:rsid w:val="00C07D02"/>
    <w:rsid w:val="00C07E61"/>
    <w:rsid w:val="00C10237"/>
    <w:rsid w:val="00C102BB"/>
    <w:rsid w:val="00C107F9"/>
    <w:rsid w:val="00C108B1"/>
    <w:rsid w:val="00C10D68"/>
    <w:rsid w:val="00C10EA7"/>
    <w:rsid w:val="00C11263"/>
    <w:rsid w:val="00C11695"/>
    <w:rsid w:val="00C119D7"/>
    <w:rsid w:val="00C11A35"/>
    <w:rsid w:val="00C11E73"/>
    <w:rsid w:val="00C11EAA"/>
    <w:rsid w:val="00C124C8"/>
    <w:rsid w:val="00C126F2"/>
    <w:rsid w:val="00C127EA"/>
    <w:rsid w:val="00C12A4B"/>
    <w:rsid w:val="00C12F2B"/>
    <w:rsid w:val="00C13121"/>
    <w:rsid w:val="00C134B4"/>
    <w:rsid w:val="00C134C6"/>
    <w:rsid w:val="00C13D29"/>
    <w:rsid w:val="00C13D50"/>
    <w:rsid w:val="00C13D7F"/>
    <w:rsid w:val="00C143BD"/>
    <w:rsid w:val="00C14570"/>
    <w:rsid w:val="00C1459B"/>
    <w:rsid w:val="00C147AA"/>
    <w:rsid w:val="00C14F0D"/>
    <w:rsid w:val="00C151F7"/>
    <w:rsid w:val="00C155BD"/>
    <w:rsid w:val="00C15890"/>
    <w:rsid w:val="00C15B36"/>
    <w:rsid w:val="00C15CA0"/>
    <w:rsid w:val="00C15E33"/>
    <w:rsid w:val="00C15FAE"/>
    <w:rsid w:val="00C1610D"/>
    <w:rsid w:val="00C16317"/>
    <w:rsid w:val="00C165EF"/>
    <w:rsid w:val="00C16A87"/>
    <w:rsid w:val="00C16AE3"/>
    <w:rsid w:val="00C16CAF"/>
    <w:rsid w:val="00C170D2"/>
    <w:rsid w:val="00C17110"/>
    <w:rsid w:val="00C17389"/>
    <w:rsid w:val="00C173E7"/>
    <w:rsid w:val="00C175B4"/>
    <w:rsid w:val="00C1779C"/>
    <w:rsid w:val="00C17954"/>
    <w:rsid w:val="00C17A6F"/>
    <w:rsid w:val="00C17B60"/>
    <w:rsid w:val="00C2054E"/>
    <w:rsid w:val="00C208F1"/>
    <w:rsid w:val="00C20FAE"/>
    <w:rsid w:val="00C216E3"/>
    <w:rsid w:val="00C21858"/>
    <w:rsid w:val="00C21D7E"/>
    <w:rsid w:val="00C21D82"/>
    <w:rsid w:val="00C21D92"/>
    <w:rsid w:val="00C225FC"/>
    <w:rsid w:val="00C22817"/>
    <w:rsid w:val="00C2292E"/>
    <w:rsid w:val="00C22FBF"/>
    <w:rsid w:val="00C230AD"/>
    <w:rsid w:val="00C23467"/>
    <w:rsid w:val="00C235D9"/>
    <w:rsid w:val="00C23610"/>
    <w:rsid w:val="00C2381E"/>
    <w:rsid w:val="00C23D23"/>
    <w:rsid w:val="00C23E28"/>
    <w:rsid w:val="00C243DD"/>
    <w:rsid w:val="00C2457D"/>
    <w:rsid w:val="00C24C01"/>
    <w:rsid w:val="00C24ECB"/>
    <w:rsid w:val="00C2515F"/>
    <w:rsid w:val="00C25FCC"/>
    <w:rsid w:val="00C26161"/>
    <w:rsid w:val="00C265D2"/>
    <w:rsid w:val="00C26D95"/>
    <w:rsid w:val="00C26DAA"/>
    <w:rsid w:val="00C2732C"/>
    <w:rsid w:val="00C276F9"/>
    <w:rsid w:val="00C27830"/>
    <w:rsid w:val="00C30141"/>
    <w:rsid w:val="00C303C5"/>
    <w:rsid w:val="00C30640"/>
    <w:rsid w:val="00C308DA"/>
    <w:rsid w:val="00C308F5"/>
    <w:rsid w:val="00C30E16"/>
    <w:rsid w:val="00C311BF"/>
    <w:rsid w:val="00C318C9"/>
    <w:rsid w:val="00C32184"/>
    <w:rsid w:val="00C321EA"/>
    <w:rsid w:val="00C32291"/>
    <w:rsid w:val="00C322C6"/>
    <w:rsid w:val="00C322EF"/>
    <w:rsid w:val="00C322F2"/>
    <w:rsid w:val="00C32499"/>
    <w:rsid w:val="00C3297F"/>
    <w:rsid w:val="00C32AA5"/>
    <w:rsid w:val="00C32B00"/>
    <w:rsid w:val="00C32C40"/>
    <w:rsid w:val="00C32CF3"/>
    <w:rsid w:val="00C32D03"/>
    <w:rsid w:val="00C33ED4"/>
    <w:rsid w:val="00C341E6"/>
    <w:rsid w:val="00C346DE"/>
    <w:rsid w:val="00C3479A"/>
    <w:rsid w:val="00C35395"/>
    <w:rsid w:val="00C35454"/>
    <w:rsid w:val="00C355E9"/>
    <w:rsid w:val="00C35924"/>
    <w:rsid w:val="00C35B40"/>
    <w:rsid w:val="00C35B79"/>
    <w:rsid w:val="00C365B5"/>
    <w:rsid w:val="00C36777"/>
    <w:rsid w:val="00C36780"/>
    <w:rsid w:val="00C368AB"/>
    <w:rsid w:val="00C369B1"/>
    <w:rsid w:val="00C36ADF"/>
    <w:rsid w:val="00C36B1B"/>
    <w:rsid w:val="00C36E2B"/>
    <w:rsid w:val="00C3715F"/>
    <w:rsid w:val="00C372F6"/>
    <w:rsid w:val="00C373DF"/>
    <w:rsid w:val="00C37AE9"/>
    <w:rsid w:val="00C40442"/>
    <w:rsid w:val="00C40677"/>
    <w:rsid w:val="00C4088E"/>
    <w:rsid w:val="00C408D8"/>
    <w:rsid w:val="00C40E12"/>
    <w:rsid w:val="00C41026"/>
    <w:rsid w:val="00C41124"/>
    <w:rsid w:val="00C41635"/>
    <w:rsid w:val="00C4169B"/>
    <w:rsid w:val="00C418E1"/>
    <w:rsid w:val="00C42244"/>
    <w:rsid w:val="00C422E1"/>
    <w:rsid w:val="00C42462"/>
    <w:rsid w:val="00C42686"/>
    <w:rsid w:val="00C426EC"/>
    <w:rsid w:val="00C42AE7"/>
    <w:rsid w:val="00C42B61"/>
    <w:rsid w:val="00C43583"/>
    <w:rsid w:val="00C43718"/>
    <w:rsid w:val="00C437A6"/>
    <w:rsid w:val="00C43D33"/>
    <w:rsid w:val="00C43E16"/>
    <w:rsid w:val="00C43E94"/>
    <w:rsid w:val="00C441A4"/>
    <w:rsid w:val="00C4494D"/>
    <w:rsid w:val="00C44B69"/>
    <w:rsid w:val="00C45233"/>
    <w:rsid w:val="00C456F3"/>
    <w:rsid w:val="00C45EB1"/>
    <w:rsid w:val="00C45EE9"/>
    <w:rsid w:val="00C45F0A"/>
    <w:rsid w:val="00C465A5"/>
    <w:rsid w:val="00C466F8"/>
    <w:rsid w:val="00C467DA"/>
    <w:rsid w:val="00C46BEB"/>
    <w:rsid w:val="00C46BFD"/>
    <w:rsid w:val="00C477BF"/>
    <w:rsid w:val="00C479D4"/>
    <w:rsid w:val="00C479E2"/>
    <w:rsid w:val="00C479E8"/>
    <w:rsid w:val="00C47CA7"/>
    <w:rsid w:val="00C47EA7"/>
    <w:rsid w:val="00C50CA1"/>
    <w:rsid w:val="00C50D35"/>
    <w:rsid w:val="00C510CA"/>
    <w:rsid w:val="00C5151E"/>
    <w:rsid w:val="00C51D7E"/>
    <w:rsid w:val="00C52159"/>
    <w:rsid w:val="00C5264B"/>
    <w:rsid w:val="00C5265A"/>
    <w:rsid w:val="00C52694"/>
    <w:rsid w:val="00C526DF"/>
    <w:rsid w:val="00C52BDE"/>
    <w:rsid w:val="00C52C4F"/>
    <w:rsid w:val="00C52D39"/>
    <w:rsid w:val="00C530C1"/>
    <w:rsid w:val="00C531D8"/>
    <w:rsid w:val="00C53409"/>
    <w:rsid w:val="00C537E4"/>
    <w:rsid w:val="00C53B58"/>
    <w:rsid w:val="00C53F3C"/>
    <w:rsid w:val="00C544F4"/>
    <w:rsid w:val="00C54699"/>
    <w:rsid w:val="00C54BCD"/>
    <w:rsid w:val="00C54D2F"/>
    <w:rsid w:val="00C5517C"/>
    <w:rsid w:val="00C55184"/>
    <w:rsid w:val="00C552E5"/>
    <w:rsid w:val="00C5531A"/>
    <w:rsid w:val="00C55683"/>
    <w:rsid w:val="00C55C34"/>
    <w:rsid w:val="00C5637E"/>
    <w:rsid w:val="00C56490"/>
    <w:rsid w:val="00C566B1"/>
    <w:rsid w:val="00C56A54"/>
    <w:rsid w:val="00C56B1B"/>
    <w:rsid w:val="00C56BDC"/>
    <w:rsid w:val="00C56CB3"/>
    <w:rsid w:val="00C56F17"/>
    <w:rsid w:val="00C5710A"/>
    <w:rsid w:val="00C578E7"/>
    <w:rsid w:val="00C57BB3"/>
    <w:rsid w:val="00C57D9E"/>
    <w:rsid w:val="00C57F3C"/>
    <w:rsid w:val="00C57F9A"/>
    <w:rsid w:val="00C60096"/>
    <w:rsid w:val="00C6061A"/>
    <w:rsid w:val="00C6070D"/>
    <w:rsid w:val="00C6076C"/>
    <w:rsid w:val="00C60960"/>
    <w:rsid w:val="00C60CEE"/>
    <w:rsid w:val="00C60E25"/>
    <w:rsid w:val="00C61116"/>
    <w:rsid w:val="00C6145D"/>
    <w:rsid w:val="00C61679"/>
    <w:rsid w:val="00C6197F"/>
    <w:rsid w:val="00C61A3D"/>
    <w:rsid w:val="00C61D6D"/>
    <w:rsid w:val="00C621A4"/>
    <w:rsid w:val="00C62B73"/>
    <w:rsid w:val="00C63990"/>
    <w:rsid w:val="00C63FB5"/>
    <w:rsid w:val="00C646AF"/>
    <w:rsid w:val="00C64982"/>
    <w:rsid w:val="00C64C1A"/>
    <w:rsid w:val="00C64CDA"/>
    <w:rsid w:val="00C64E5B"/>
    <w:rsid w:val="00C64F9F"/>
    <w:rsid w:val="00C650B2"/>
    <w:rsid w:val="00C654D8"/>
    <w:rsid w:val="00C655D2"/>
    <w:rsid w:val="00C65ADC"/>
    <w:rsid w:val="00C65C03"/>
    <w:rsid w:val="00C65CF1"/>
    <w:rsid w:val="00C6623A"/>
    <w:rsid w:val="00C66321"/>
    <w:rsid w:val="00C666CF"/>
    <w:rsid w:val="00C6681F"/>
    <w:rsid w:val="00C66B68"/>
    <w:rsid w:val="00C66C69"/>
    <w:rsid w:val="00C67346"/>
    <w:rsid w:val="00C67BB6"/>
    <w:rsid w:val="00C70243"/>
    <w:rsid w:val="00C7025F"/>
    <w:rsid w:val="00C702F9"/>
    <w:rsid w:val="00C7044E"/>
    <w:rsid w:val="00C709F5"/>
    <w:rsid w:val="00C70D1F"/>
    <w:rsid w:val="00C70DF6"/>
    <w:rsid w:val="00C7145A"/>
    <w:rsid w:val="00C7179A"/>
    <w:rsid w:val="00C71B14"/>
    <w:rsid w:val="00C723C1"/>
    <w:rsid w:val="00C727A6"/>
    <w:rsid w:val="00C73490"/>
    <w:rsid w:val="00C7370B"/>
    <w:rsid w:val="00C73A52"/>
    <w:rsid w:val="00C73C44"/>
    <w:rsid w:val="00C7403F"/>
    <w:rsid w:val="00C741F6"/>
    <w:rsid w:val="00C74263"/>
    <w:rsid w:val="00C745AB"/>
    <w:rsid w:val="00C747EE"/>
    <w:rsid w:val="00C74D66"/>
    <w:rsid w:val="00C74DE3"/>
    <w:rsid w:val="00C750E5"/>
    <w:rsid w:val="00C7517C"/>
    <w:rsid w:val="00C75591"/>
    <w:rsid w:val="00C7580B"/>
    <w:rsid w:val="00C75A9F"/>
    <w:rsid w:val="00C76304"/>
    <w:rsid w:val="00C76AA7"/>
    <w:rsid w:val="00C76C2F"/>
    <w:rsid w:val="00C76D9C"/>
    <w:rsid w:val="00C770AC"/>
    <w:rsid w:val="00C772AF"/>
    <w:rsid w:val="00C7757D"/>
    <w:rsid w:val="00C77593"/>
    <w:rsid w:val="00C77660"/>
    <w:rsid w:val="00C77B4B"/>
    <w:rsid w:val="00C807C4"/>
    <w:rsid w:val="00C80DB5"/>
    <w:rsid w:val="00C815C6"/>
    <w:rsid w:val="00C8195E"/>
    <w:rsid w:val="00C819D2"/>
    <w:rsid w:val="00C81A1E"/>
    <w:rsid w:val="00C81D22"/>
    <w:rsid w:val="00C82218"/>
    <w:rsid w:val="00C82524"/>
    <w:rsid w:val="00C82688"/>
    <w:rsid w:val="00C82A6B"/>
    <w:rsid w:val="00C82F40"/>
    <w:rsid w:val="00C83867"/>
    <w:rsid w:val="00C839F2"/>
    <w:rsid w:val="00C83B72"/>
    <w:rsid w:val="00C83C32"/>
    <w:rsid w:val="00C83CDC"/>
    <w:rsid w:val="00C83DF6"/>
    <w:rsid w:val="00C83EF0"/>
    <w:rsid w:val="00C840DC"/>
    <w:rsid w:val="00C841CF"/>
    <w:rsid w:val="00C843FA"/>
    <w:rsid w:val="00C844C9"/>
    <w:rsid w:val="00C84827"/>
    <w:rsid w:val="00C84887"/>
    <w:rsid w:val="00C8496B"/>
    <w:rsid w:val="00C849DB"/>
    <w:rsid w:val="00C84D5C"/>
    <w:rsid w:val="00C84FDD"/>
    <w:rsid w:val="00C85546"/>
    <w:rsid w:val="00C8574C"/>
    <w:rsid w:val="00C859FD"/>
    <w:rsid w:val="00C8675B"/>
    <w:rsid w:val="00C86FCD"/>
    <w:rsid w:val="00C87868"/>
    <w:rsid w:val="00C87C40"/>
    <w:rsid w:val="00C9016F"/>
    <w:rsid w:val="00C90408"/>
    <w:rsid w:val="00C904E1"/>
    <w:rsid w:val="00C906EC"/>
    <w:rsid w:val="00C90859"/>
    <w:rsid w:val="00C909DD"/>
    <w:rsid w:val="00C90E52"/>
    <w:rsid w:val="00C9104F"/>
    <w:rsid w:val="00C91267"/>
    <w:rsid w:val="00C9130E"/>
    <w:rsid w:val="00C91430"/>
    <w:rsid w:val="00C9188D"/>
    <w:rsid w:val="00C91E6C"/>
    <w:rsid w:val="00C91FB2"/>
    <w:rsid w:val="00C922D0"/>
    <w:rsid w:val="00C92331"/>
    <w:rsid w:val="00C92855"/>
    <w:rsid w:val="00C92F5B"/>
    <w:rsid w:val="00C930E9"/>
    <w:rsid w:val="00C931D2"/>
    <w:rsid w:val="00C9329F"/>
    <w:rsid w:val="00C93961"/>
    <w:rsid w:val="00C93D63"/>
    <w:rsid w:val="00C94008"/>
    <w:rsid w:val="00C94422"/>
    <w:rsid w:val="00C948DC"/>
    <w:rsid w:val="00C94B24"/>
    <w:rsid w:val="00C94EF8"/>
    <w:rsid w:val="00C94F30"/>
    <w:rsid w:val="00C95063"/>
    <w:rsid w:val="00C956DE"/>
    <w:rsid w:val="00C9589D"/>
    <w:rsid w:val="00C96751"/>
    <w:rsid w:val="00C9736C"/>
    <w:rsid w:val="00C974DF"/>
    <w:rsid w:val="00C976DF"/>
    <w:rsid w:val="00C97C12"/>
    <w:rsid w:val="00C97E9F"/>
    <w:rsid w:val="00CA056B"/>
    <w:rsid w:val="00CA0761"/>
    <w:rsid w:val="00CA080E"/>
    <w:rsid w:val="00CA089D"/>
    <w:rsid w:val="00CA0D7E"/>
    <w:rsid w:val="00CA0F8C"/>
    <w:rsid w:val="00CA137A"/>
    <w:rsid w:val="00CA1516"/>
    <w:rsid w:val="00CA1CF8"/>
    <w:rsid w:val="00CA1E29"/>
    <w:rsid w:val="00CA1EAA"/>
    <w:rsid w:val="00CA1F61"/>
    <w:rsid w:val="00CA20E1"/>
    <w:rsid w:val="00CA248B"/>
    <w:rsid w:val="00CA2DF1"/>
    <w:rsid w:val="00CA2F2F"/>
    <w:rsid w:val="00CA3123"/>
    <w:rsid w:val="00CA355F"/>
    <w:rsid w:val="00CA3AD9"/>
    <w:rsid w:val="00CA3B73"/>
    <w:rsid w:val="00CA3BF3"/>
    <w:rsid w:val="00CA3D5A"/>
    <w:rsid w:val="00CA3EA6"/>
    <w:rsid w:val="00CA3ED4"/>
    <w:rsid w:val="00CA423F"/>
    <w:rsid w:val="00CA4327"/>
    <w:rsid w:val="00CA449A"/>
    <w:rsid w:val="00CA4CDD"/>
    <w:rsid w:val="00CA4E0E"/>
    <w:rsid w:val="00CA51BD"/>
    <w:rsid w:val="00CA5756"/>
    <w:rsid w:val="00CA5862"/>
    <w:rsid w:val="00CA5E88"/>
    <w:rsid w:val="00CA5FA9"/>
    <w:rsid w:val="00CA6C97"/>
    <w:rsid w:val="00CA6D38"/>
    <w:rsid w:val="00CA6E9A"/>
    <w:rsid w:val="00CA752A"/>
    <w:rsid w:val="00CA7EEF"/>
    <w:rsid w:val="00CB0261"/>
    <w:rsid w:val="00CB060E"/>
    <w:rsid w:val="00CB07A7"/>
    <w:rsid w:val="00CB07F0"/>
    <w:rsid w:val="00CB0B45"/>
    <w:rsid w:val="00CB0CF9"/>
    <w:rsid w:val="00CB0D02"/>
    <w:rsid w:val="00CB123A"/>
    <w:rsid w:val="00CB18EA"/>
    <w:rsid w:val="00CB190B"/>
    <w:rsid w:val="00CB1955"/>
    <w:rsid w:val="00CB1ABD"/>
    <w:rsid w:val="00CB1B92"/>
    <w:rsid w:val="00CB1DEE"/>
    <w:rsid w:val="00CB1FA9"/>
    <w:rsid w:val="00CB230D"/>
    <w:rsid w:val="00CB240B"/>
    <w:rsid w:val="00CB2561"/>
    <w:rsid w:val="00CB25B9"/>
    <w:rsid w:val="00CB2636"/>
    <w:rsid w:val="00CB276F"/>
    <w:rsid w:val="00CB27F8"/>
    <w:rsid w:val="00CB2990"/>
    <w:rsid w:val="00CB2E7F"/>
    <w:rsid w:val="00CB2F44"/>
    <w:rsid w:val="00CB2FC8"/>
    <w:rsid w:val="00CB35A5"/>
    <w:rsid w:val="00CB38B9"/>
    <w:rsid w:val="00CB38F3"/>
    <w:rsid w:val="00CB4605"/>
    <w:rsid w:val="00CB474B"/>
    <w:rsid w:val="00CB4810"/>
    <w:rsid w:val="00CB4DFA"/>
    <w:rsid w:val="00CB4F1D"/>
    <w:rsid w:val="00CB516D"/>
    <w:rsid w:val="00CB527B"/>
    <w:rsid w:val="00CB53C9"/>
    <w:rsid w:val="00CB5BA0"/>
    <w:rsid w:val="00CB5CAF"/>
    <w:rsid w:val="00CB607D"/>
    <w:rsid w:val="00CB620C"/>
    <w:rsid w:val="00CB66E3"/>
    <w:rsid w:val="00CB6A2C"/>
    <w:rsid w:val="00CB6B84"/>
    <w:rsid w:val="00CB774F"/>
    <w:rsid w:val="00CB789E"/>
    <w:rsid w:val="00CB7BF5"/>
    <w:rsid w:val="00CC01DB"/>
    <w:rsid w:val="00CC060D"/>
    <w:rsid w:val="00CC0859"/>
    <w:rsid w:val="00CC09B1"/>
    <w:rsid w:val="00CC0C2C"/>
    <w:rsid w:val="00CC0D11"/>
    <w:rsid w:val="00CC0E12"/>
    <w:rsid w:val="00CC109D"/>
    <w:rsid w:val="00CC1369"/>
    <w:rsid w:val="00CC148D"/>
    <w:rsid w:val="00CC1608"/>
    <w:rsid w:val="00CC177E"/>
    <w:rsid w:val="00CC1E17"/>
    <w:rsid w:val="00CC202B"/>
    <w:rsid w:val="00CC2044"/>
    <w:rsid w:val="00CC2FD9"/>
    <w:rsid w:val="00CC34DA"/>
    <w:rsid w:val="00CC36A6"/>
    <w:rsid w:val="00CC3DF5"/>
    <w:rsid w:val="00CC3F3A"/>
    <w:rsid w:val="00CC4322"/>
    <w:rsid w:val="00CC4579"/>
    <w:rsid w:val="00CC4689"/>
    <w:rsid w:val="00CC49C0"/>
    <w:rsid w:val="00CC4BC2"/>
    <w:rsid w:val="00CC4CC3"/>
    <w:rsid w:val="00CC50D5"/>
    <w:rsid w:val="00CC5385"/>
    <w:rsid w:val="00CC5442"/>
    <w:rsid w:val="00CC56B5"/>
    <w:rsid w:val="00CC5B55"/>
    <w:rsid w:val="00CC5CB6"/>
    <w:rsid w:val="00CC5F23"/>
    <w:rsid w:val="00CC6183"/>
    <w:rsid w:val="00CC63E3"/>
    <w:rsid w:val="00CC65F7"/>
    <w:rsid w:val="00CC6739"/>
    <w:rsid w:val="00CC6802"/>
    <w:rsid w:val="00CC6CE8"/>
    <w:rsid w:val="00CC6D94"/>
    <w:rsid w:val="00CC7040"/>
    <w:rsid w:val="00CC74DA"/>
    <w:rsid w:val="00CC758F"/>
    <w:rsid w:val="00CC78DE"/>
    <w:rsid w:val="00CC7BD0"/>
    <w:rsid w:val="00CD0086"/>
    <w:rsid w:val="00CD01C7"/>
    <w:rsid w:val="00CD01D9"/>
    <w:rsid w:val="00CD0719"/>
    <w:rsid w:val="00CD0A09"/>
    <w:rsid w:val="00CD0E45"/>
    <w:rsid w:val="00CD0F2D"/>
    <w:rsid w:val="00CD1281"/>
    <w:rsid w:val="00CD12BF"/>
    <w:rsid w:val="00CD1473"/>
    <w:rsid w:val="00CD1734"/>
    <w:rsid w:val="00CD1895"/>
    <w:rsid w:val="00CD1AE6"/>
    <w:rsid w:val="00CD1CA0"/>
    <w:rsid w:val="00CD2182"/>
    <w:rsid w:val="00CD30DA"/>
    <w:rsid w:val="00CD33D5"/>
    <w:rsid w:val="00CD3CEA"/>
    <w:rsid w:val="00CD3EF1"/>
    <w:rsid w:val="00CD415D"/>
    <w:rsid w:val="00CD452F"/>
    <w:rsid w:val="00CD4991"/>
    <w:rsid w:val="00CD5621"/>
    <w:rsid w:val="00CD5968"/>
    <w:rsid w:val="00CD6017"/>
    <w:rsid w:val="00CD60C4"/>
    <w:rsid w:val="00CD64F2"/>
    <w:rsid w:val="00CD6A08"/>
    <w:rsid w:val="00CD6BE7"/>
    <w:rsid w:val="00CD7710"/>
    <w:rsid w:val="00CD7BFD"/>
    <w:rsid w:val="00CD7D0A"/>
    <w:rsid w:val="00CE0041"/>
    <w:rsid w:val="00CE0107"/>
    <w:rsid w:val="00CE026C"/>
    <w:rsid w:val="00CE09AA"/>
    <w:rsid w:val="00CE0CA7"/>
    <w:rsid w:val="00CE0DAB"/>
    <w:rsid w:val="00CE0F63"/>
    <w:rsid w:val="00CE11E1"/>
    <w:rsid w:val="00CE143D"/>
    <w:rsid w:val="00CE1613"/>
    <w:rsid w:val="00CE19A3"/>
    <w:rsid w:val="00CE225C"/>
    <w:rsid w:val="00CE2537"/>
    <w:rsid w:val="00CE2563"/>
    <w:rsid w:val="00CE2724"/>
    <w:rsid w:val="00CE2BC3"/>
    <w:rsid w:val="00CE307A"/>
    <w:rsid w:val="00CE3228"/>
    <w:rsid w:val="00CE3808"/>
    <w:rsid w:val="00CE3D4F"/>
    <w:rsid w:val="00CE3ED5"/>
    <w:rsid w:val="00CE3F80"/>
    <w:rsid w:val="00CE412F"/>
    <w:rsid w:val="00CE439B"/>
    <w:rsid w:val="00CE4456"/>
    <w:rsid w:val="00CE45BC"/>
    <w:rsid w:val="00CE46CD"/>
    <w:rsid w:val="00CE46EC"/>
    <w:rsid w:val="00CE4789"/>
    <w:rsid w:val="00CE4994"/>
    <w:rsid w:val="00CE4C53"/>
    <w:rsid w:val="00CE4E94"/>
    <w:rsid w:val="00CE4EEC"/>
    <w:rsid w:val="00CE53FB"/>
    <w:rsid w:val="00CE5772"/>
    <w:rsid w:val="00CE587C"/>
    <w:rsid w:val="00CE5934"/>
    <w:rsid w:val="00CE5D60"/>
    <w:rsid w:val="00CE61B5"/>
    <w:rsid w:val="00CE61C7"/>
    <w:rsid w:val="00CE64CF"/>
    <w:rsid w:val="00CE6635"/>
    <w:rsid w:val="00CE673B"/>
    <w:rsid w:val="00CE682B"/>
    <w:rsid w:val="00CE6F43"/>
    <w:rsid w:val="00CE797D"/>
    <w:rsid w:val="00CE7D46"/>
    <w:rsid w:val="00CE7EF3"/>
    <w:rsid w:val="00CF054F"/>
    <w:rsid w:val="00CF09E8"/>
    <w:rsid w:val="00CF0FEC"/>
    <w:rsid w:val="00CF13CB"/>
    <w:rsid w:val="00CF1519"/>
    <w:rsid w:val="00CF15BA"/>
    <w:rsid w:val="00CF1600"/>
    <w:rsid w:val="00CF166D"/>
    <w:rsid w:val="00CF1C15"/>
    <w:rsid w:val="00CF2006"/>
    <w:rsid w:val="00CF22CE"/>
    <w:rsid w:val="00CF2C35"/>
    <w:rsid w:val="00CF2F48"/>
    <w:rsid w:val="00CF3074"/>
    <w:rsid w:val="00CF312A"/>
    <w:rsid w:val="00CF37D3"/>
    <w:rsid w:val="00CF3D1E"/>
    <w:rsid w:val="00CF43CB"/>
    <w:rsid w:val="00CF46E2"/>
    <w:rsid w:val="00CF4BB9"/>
    <w:rsid w:val="00CF55EC"/>
    <w:rsid w:val="00CF5CC9"/>
    <w:rsid w:val="00CF5D30"/>
    <w:rsid w:val="00CF6080"/>
    <w:rsid w:val="00CF609E"/>
    <w:rsid w:val="00CF6447"/>
    <w:rsid w:val="00CF677D"/>
    <w:rsid w:val="00CF6801"/>
    <w:rsid w:val="00CF68BD"/>
    <w:rsid w:val="00CF695E"/>
    <w:rsid w:val="00CF699F"/>
    <w:rsid w:val="00CF6C8D"/>
    <w:rsid w:val="00CF75CC"/>
    <w:rsid w:val="00CF7AEE"/>
    <w:rsid w:val="00CF7BF4"/>
    <w:rsid w:val="00D001D9"/>
    <w:rsid w:val="00D0046E"/>
    <w:rsid w:val="00D00796"/>
    <w:rsid w:val="00D00D0B"/>
    <w:rsid w:val="00D00DA4"/>
    <w:rsid w:val="00D00F69"/>
    <w:rsid w:val="00D0118C"/>
    <w:rsid w:val="00D01194"/>
    <w:rsid w:val="00D01527"/>
    <w:rsid w:val="00D02147"/>
    <w:rsid w:val="00D02310"/>
    <w:rsid w:val="00D025B9"/>
    <w:rsid w:val="00D02772"/>
    <w:rsid w:val="00D033C9"/>
    <w:rsid w:val="00D0368F"/>
    <w:rsid w:val="00D03AE6"/>
    <w:rsid w:val="00D04558"/>
    <w:rsid w:val="00D04AEF"/>
    <w:rsid w:val="00D04C33"/>
    <w:rsid w:val="00D04CC5"/>
    <w:rsid w:val="00D05086"/>
    <w:rsid w:val="00D051A8"/>
    <w:rsid w:val="00D052F4"/>
    <w:rsid w:val="00D057DD"/>
    <w:rsid w:val="00D05A3C"/>
    <w:rsid w:val="00D05EFE"/>
    <w:rsid w:val="00D05F31"/>
    <w:rsid w:val="00D05F57"/>
    <w:rsid w:val="00D068F2"/>
    <w:rsid w:val="00D0697A"/>
    <w:rsid w:val="00D06DFE"/>
    <w:rsid w:val="00D06E25"/>
    <w:rsid w:val="00D073DF"/>
    <w:rsid w:val="00D10448"/>
    <w:rsid w:val="00D10FE1"/>
    <w:rsid w:val="00D11252"/>
    <w:rsid w:val="00D11417"/>
    <w:rsid w:val="00D1168C"/>
    <w:rsid w:val="00D119AD"/>
    <w:rsid w:val="00D11BAD"/>
    <w:rsid w:val="00D120BB"/>
    <w:rsid w:val="00D1269F"/>
    <w:rsid w:val="00D12BC3"/>
    <w:rsid w:val="00D12E7F"/>
    <w:rsid w:val="00D12FE5"/>
    <w:rsid w:val="00D132D9"/>
    <w:rsid w:val="00D1372E"/>
    <w:rsid w:val="00D1440C"/>
    <w:rsid w:val="00D14454"/>
    <w:rsid w:val="00D14E54"/>
    <w:rsid w:val="00D15328"/>
    <w:rsid w:val="00D15470"/>
    <w:rsid w:val="00D15508"/>
    <w:rsid w:val="00D1556A"/>
    <w:rsid w:val="00D15757"/>
    <w:rsid w:val="00D15A21"/>
    <w:rsid w:val="00D15F3A"/>
    <w:rsid w:val="00D15FCA"/>
    <w:rsid w:val="00D16214"/>
    <w:rsid w:val="00D169BA"/>
    <w:rsid w:val="00D16AF7"/>
    <w:rsid w:val="00D16CDC"/>
    <w:rsid w:val="00D16CF0"/>
    <w:rsid w:val="00D16EDA"/>
    <w:rsid w:val="00D17059"/>
    <w:rsid w:val="00D17390"/>
    <w:rsid w:val="00D1743C"/>
    <w:rsid w:val="00D17612"/>
    <w:rsid w:val="00D1763D"/>
    <w:rsid w:val="00D1791F"/>
    <w:rsid w:val="00D17A79"/>
    <w:rsid w:val="00D17B70"/>
    <w:rsid w:val="00D17FA9"/>
    <w:rsid w:val="00D202E3"/>
    <w:rsid w:val="00D20558"/>
    <w:rsid w:val="00D20FD0"/>
    <w:rsid w:val="00D21661"/>
    <w:rsid w:val="00D21668"/>
    <w:rsid w:val="00D2178B"/>
    <w:rsid w:val="00D21A2C"/>
    <w:rsid w:val="00D21BAA"/>
    <w:rsid w:val="00D21E2C"/>
    <w:rsid w:val="00D230FC"/>
    <w:rsid w:val="00D23121"/>
    <w:rsid w:val="00D232A9"/>
    <w:rsid w:val="00D23456"/>
    <w:rsid w:val="00D2392C"/>
    <w:rsid w:val="00D23B5B"/>
    <w:rsid w:val="00D24010"/>
    <w:rsid w:val="00D248C6"/>
    <w:rsid w:val="00D249A2"/>
    <w:rsid w:val="00D249E5"/>
    <w:rsid w:val="00D24DED"/>
    <w:rsid w:val="00D254E7"/>
    <w:rsid w:val="00D25903"/>
    <w:rsid w:val="00D261EF"/>
    <w:rsid w:val="00D26E9E"/>
    <w:rsid w:val="00D26ED8"/>
    <w:rsid w:val="00D26FA0"/>
    <w:rsid w:val="00D26FAF"/>
    <w:rsid w:val="00D27165"/>
    <w:rsid w:val="00D273FB"/>
    <w:rsid w:val="00D27BBD"/>
    <w:rsid w:val="00D27C59"/>
    <w:rsid w:val="00D30243"/>
    <w:rsid w:val="00D302F2"/>
    <w:rsid w:val="00D30441"/>
    <w:rsid w:val="00D30463"/>
    <w:rsid w:val="00D307DB"/>
    <w:rsid w:val="00D30E99"/>
    <w:rsid w:val="00D30ED3"/>
    <w:rsid w:val="00D30FFB"/>
    <w:rsid w:val="00D31160"/>
    <w:rsid w:val="00D31F08"/>
    <w:rsid w:val="00D32477"/>
    <w:rsid w:val="00D32D5A"/>
    <w:rsid w:val="00D32D9A"/>
    <w:rsid w:val="00D33519"/>
    <w:rsid w:val="00D33851"/>
    <w:rsid w:val="00D33C39"/>
    <w:rsid w:val="00D33E14"/>
    <w:rsid w:val="00D34026"/>
    <w:rsid w:val="00D342A2"/>
    <w:rsid w:val="00D34738"/>
    <w:rsid w:val="00D34A09"/>
    <w:rsid w:val="00D34D2A"/>
    <w:rsid w:val="00D35529"/>
    <w:rsid w:val="00D35D07"/>
    <w:rsid w:val="00D35F9B"/>
    <w:rsid w:val="00D363A5"/>
    <w:rsid w:val="00D36C5F"/>
    <w:rsid w:val="00D36C86"/>
    <w:rsid w:val="00D37721"/>
    <w:rsid w:val="00D3791D"/>
    <w:rsid w:val="00D37B99"/>
    <w:rsid w:val="00D37BCE"/>
    <w:rsid w:val="00D403C9"/>
    <w:rsid w:val="00D40952"/>
    <w:rsid w:val="00D40AFD"/>
    <w:rsid w:val="00D40F89"/>
    <w:rsid w:val="00D41D2E"/>
    <w:rsid w:val="00D41EC0"/>
    <w:rsid w:val="00D41F42"/>
    <w:rsid w:val="00D427CE"/>
    <w:rsid w:val="00D428F7"/>
    <w:rsid w:val="00D42F2C"/>
    <w:rsid w:val="00D432F8"/>
    <w:rsid w:val="00D43DFB"/>
    <w:rsid w:val="00D43FCA"/>
    <w:rsid w:val="00D44434"/>
    <w:rsid w:val="00D4456D"/>
    <w:rsid w:val="00D44619"/>
    <w:rsid w:val="00D44770"/>
    <w:rsid w:val="00D44CD3"/>
    <w:rsid w:val="00D4510C"/>
    <w:rsid w:val="00D4544F"/>
    <w:rsid w:val="00D45B38"/>
    <w:rsid w:val="00D45B4A"/>
    <w:rsid w:val="00D463E8"/>
    <w:rsid w:val="00D4640E"/>
    <w:rsid w:val="00D4642C"/>
    <w:rsid w:val="00D465AE"/>
    <w:rsid w:val="00D465EE"/>
    <w:rsid w:val="00D46752"/>
    <w:rsid w:val="00D46B9F"/>
    <w:rsid w:val="00D46F61"/>
    <w:rsid w:val="00D474A0"/>
    <w:rsid w:val="00D47637"/>
    <w:rsid w:val="00D4773F"/>
    <w:rsid w:val="00D477C2"/>
    <w:rsid w:val="00D478B4"/>
    <w:rsid w:val="00D47A26"/>
    <w:rsid w:val="00D47C14"/>
    <w:rsid w:val="00D47D80"/>
    <w:rsid w:val="00D503EB"/>
    <w:rsid w:val="00D50490"/>
    <w:rsid w:val="00D50651"/>
    <w:rsid w:val="00D508BC"/>
    <w:rsid w:val="00D50CA6"/>
    <w:rsid w:val="00D510C6"/>
    <w:rsid w:val="00D5132E"/>
    <w:rsid w:val="00D5174E"/>
    <w:rsid w:val="00D51A54"/>
    <w:rsid w:val="00D520E4"/>
    <w:rsid w:val="00D52346"/>
    <w:rsid w:val="00D526B4"/>
    <w:rsid w:val="00D52717"/>
    <w:rsid w:val="00D52949"/>
    <w:rsid w:val="00D52AA5"/>
    <w:rsid w:val="00D52B77"/>
    <w:rsid w:val="00D5307D"/>
    <w:rsid w:val="00D5352A"/>
    <w:rsid w:val="00D53F0E"/>
    <w:rsid w:val="00D54100"/>
    <w:rsid w:val="00D541ED"/>
    <w:rsid w:val="00D54404"/>
    <w:rsid w:val="00D54600"/>
    <w:rsid w:val="00D54F99"/>
    <w:rsid w:val="00D553E6"/>
    <w:rsid w:val="00D55583"/>
    <w:rsid w:val="00D55B56"/>
    <w:rsid w:val="00D55C22"/>
    <w:rsid w:val="00D560A4"/>
    <w:rsid w:val="00D56377"/>
    <w:rsid w:val="00D567FA"/>
    <w:rsid w:val="00D56B5C"/>
    <w:rsid w:val="00D56EC6"/>
    <w:rsid w:val="00D57D08"/>
    <w:rsid w:val="00D57D1F"/>
    <w:rsid w:val="00D57EE2"/>
    <w:rsid w:val="00D6022C"/>
    <w:rsid w:val="00D6089A"/>
    <w:rsid w:val="00D61009"/>
    <w:rsid w:val="00D6133A"/>
    <w:rsid w:val="00D61405"/>
    <w:rsid w:val="00D6147A"/>
    <w:rsid w:val="00D614A2"/>
    <w:rsid w:val="00D6156E"/>
    <w:rsid w:val="00D61637"/>
    <w:rsid w:val="00D61907"/>
    <w:rsid w:val="00D619EF"/>
    <w:rsid w:val="00D61A7C"/>
    <w:rsid w:val="00D6203B"/>
    <w:rsid w:val="00D6213B"/>
    <w:rsid w:val="00D62596"/>
    <w:rsid w:val="00D628DF"/>
    <w:rsid w:val="00D6295D"/>
    <w:rsid w:val="00D62ECD"/>
    <w:rsid w:val="00D63208"/>
    <w:rsid w:val="00D635EE"/>
    <w:rsid w:val="00D63997"/>
    <w:rsid w:val="00D63ACD"/>
    <w:rsid w:val="00D63DA2"/>
    <w:rsid w:val="00D64550"/>
    <w:rsid w:val="00D6470A"/>
    <w:rsid w:val="00D64B25"/>
    <w:rsid w:val="00D64BF0"/>
    <w:rsid w:val="00D6520A"/>
    <w:rsid w:val="00D65567"/>
    <w:rsid w:val="00D656E1"/>
    <w:rsid w:val="00D65B6F"/>
    <w:rsid w:val="00D65CC1"/>
    <w:rsid w:val="00D65F22"/>
    <w:rsid w:val="00D667A7"/>
    <w:rsid w:val="00D668BB"/>
    <w:rsid w:val="00D66978"/>
    <w:rsid w:val="00D67FA9"/>
    <w:rsid w:val="00D702F1"/>
    <w:rsid w:val="00D709F5"/>
    <w:rsid w:val="00D70BBC"/>
    <w:rsid w:val="00D711F8"/>
    <w:rsid w:val="00D71855"/>
    <w:rsid w:val="00D718C2"/>
    <w:rsid w:val="00D718F0"/>
    <w:rsid w:val="00D721F2"/>
    <w:rsid w:val="00D7229C"/>
    <w:rsid w:val="00D72BC6"/>
    <w:rsid w:val="00D72D6B"/>
    <w:rsid w:val="00D72D70"/>
    <w:rsid w:val="00D73011"/>
    <w:rsid w:val="00D7304A"/>
    <w:rsid w:val="00D7384C"/>
    <w:rsid w:val="00D752C4"/>
    <w:rsid w:val="00D7560F"/>
    <w:rsid w:val="00D75650"/>
    <w:rsid w:val="00D758F6"/>
    <w:rsid w:val="00D75A1B"/>
    <w:rsid w:val="00D7620D"/>
    <w:rsid w:val="00D76498"/>
    <w:rsid w:val="00D76519"/>
    <w:rsid w:val="00D76690"/>
    <w:rsid w:val="00D76A05"/>
    <w:rsid w:val="00D76A43"/>
    <w:rsid w:val="00D7700E"/>
    <w:rsid w:val="00D77982"/>
    <w:rsid w:val="00D804BE"/>
    <w:rsid w:val="00D805F5"/>
    <w:rsid w:val="00D8074C"/>
    <w:rsid w:val="00D80815"/>
    <w:rsid w:val="00D80A3C"/>
    <w:rsid w:val="00D80F2A"/>
    <w:rsid w:val="00D8138E"/>
    <w:rsid w:val="00D8168A"/>
    <w:rsid w:val="00D81A3C"/>
    <w:rsid w:val="00D8285F"/>
    <w:rsid w:val="00D82882"/>
    <w:rsid w:val="00D82B53"/>
    <w:rsid w:val="00D82F4E"/>
    <w:rsid w:val="00D82FF8"/>
    <w:rsid w:val="00D8311C"/>
    <w:rsid w:val="00D83171"/>
    <w:rsid w:val="00D8321A"/>
    <w:rsid w:val="00D833F1"/>
    <w:rsid w:val="00D83697"/>
    <w:rsid w:val="00D838B9"/>
    <w:rsid w:val="00D83CE2"/>
    <w:rsid w:val="00D83FA2"/>
    <w:rsid w:val="00D84076"/>
    <w:rsid w:val="00D8484F"/>
    <w:rsid w:val="00D84893"/>
    <w:rsid w:val="00D84989"/>
    <w:rsid w:val="00D84C46"/>
    <w:rsid w:val="00D84D5B"/>
    <w:rsid w:val="00D84D6F"/>
    <w:rsid w:val="00D85465"/>
    <w:rsid w:val="00D858DF"/>
    <w:rsid w:val="00D85C0A"/>
    <w:rsid w:val="00D85D6B"/>
    <w:rsid w:val="00D85D6C"/>
    <w:rsid w:val="00D85E6A"/>
    <w:rsid w:val="00D86BC4"/>
    <w:rsid w:val="00D86DED"/>
    <w:rsid w:val="00D87380"/>
    <w:rsid w:val="00D87483"/>
    <w:rsid w:val="00D87526"/>
    <w:rsid w:val="00D87563"/>
    <w:rsid w:val="00D8769E"/>
    <w:rsid w:val="00D879F9"/>
    <w:rsid w:val="00D87B49"/>
    <w:rsid w:val="00D90131"/>
    <w:rsid w:val="00D9019A"/>
    <w:rsid w:val="00D906FE"/>
    <w:rsid w:val="00D9089C"/>
    <w:rsid w:val="00D90C48"/>
    <w:rsid w:val="00D9114C"/>
    <w:rsid w:val="00D91642"/>
    <w:rsid w:val="00D91CCD"/>
    <w:rsid w:val="00D91D57"/>
    <w:rsid w:val="00D91FB5"/>
    <w:rsid w:val="00D92147"/>
    <w:rsid w:val="00D927A6"/>
    <w:rsid w:val="00D92DC9"/>
    <w:rsid w:val="00D9326F"/>
    <w:rsid w:val="00D93710"/>
    <w:rsid w:val="00D939FE"/>
    <w:rsid w:val="00D93C63"/>
    <w:rsid w:val="00D9400D"/>
    <w:rsid w:val="00D94062"/>
    <w:rsid w:val="00D94398"/>
    <w:rsid w:val="00D943B2"/>
    <w:rsid w:val="00D9490E"/>
    <w:rsid w:val="00D94C0C"/>
    <w:rsid w:val="00D95022"/>
    <w:rsid w:val="00D951DA"/>
    <w:rsid w:val="00D956A1"/>
    <w:rsid w:val="00D95940"/>
    <w:rsid w:val="00D95991"/>
    <w:rsid w:val="00D95C23"/>
    <w:rsid w:val="00D95C7C"/>
    <w:rsid w:val="00D95DBD"/>
    <w:rsid w:val="00D95F06"/>
    <w:rsid w:val="00D9614F"/>
    <w:rsid w:val="00D96391"/>
    <w:rsid w:val="00D96764"/>
    <w:rsid w:val="00D967E4"/>
    <w:rsid w:val="00D96809"/>
    <w:rsid w:val="00D96882"/>
    <w:rsid w:val="00D968B8"/>
    <w:rsid w:val="00D9690A"/>
    <w:rsid w:val="00D96CD9"/>
    <w:rsid w:val="00D96DE1"/>
    <w:rsid w:val="00D97164"/>
    <w:rsid w:val="00D97338"/>
    <w:rsid w:val="00D9740D"/>
    <w:rsid w:val="00D97466"/>
    <w:rsid w:val="00D975A2"/>
    <w:rsid w:val="00D97E2C"/>
    <w:rsid w:val="00D97FCD"/>
    <w:rsid w:val="00D97FE4"/>
    <w:rsid w:val="00DA00E9"/>
    <w:rsid w:val="00DA0487"/>
    <w:rsid w:val="00DA0B7E"/>
    <w:rsid w:val="00DA0E8B"/>
    <w:rsid w:val="00DA0FCD"/>
    <w:rsid w:val="00DA100A"/>
    <w:rsid w:val="00DA1088"/>
    <w:rsid w:val="00DA1158"/>
    <w:rsid w:val="00DA17DC"/>
    <w:rsid w:val="00DA2121"/>
    <w:rsid w:val="00DA2388"/>
    <w:rsid w:val="00DA2483"/>
    <w:rsid w:val="00DA2A9E"/>
    <w:rsid w:val="00DA2DE5"/>
    <w:rsid w:val="00DA338D"/>
    <w:rsid w:val="00DA39D8"/>
    <w:rsid w:val="00DA3A98"/>
    <w:rsid w:val="00DA3EE5"/>
    <w:rsid w:val="00DA4212"/>
    <w:rsid w:val="00DA4BF5"/>
    <w:rsid w:val="00DA4F6D"/>
    <w:rsid w:val="00DA5374"/>
    <w:rsid w:val="00DA5656"/>
    <w:rsid w:val="00DA56E0"/>
    <w:rsid w:val="00DA59FC"/>
    <w:rsid w:val="00DA5ABF"/>
    <w:rsid w:val="00DA5AFB"/>
    <w:rsid w:val="00DA5B74"/>
    <w:rsid w:val="00DA6A42"/>
    <w:rsid w:val="00DA7345"/>
    <w:rsid w:val="00DA7363"/>
    <w:rsid w:val="00DA7742"/>
    <w:rsid w:val="00DA791D"/>
    <w:rsid w:val="00DB0A0E"/>
    <w:rsid w:val="00DB1077"/>
    <w:rsid w:val="00DB17D0"/>
    <w:rsid w:val="00DB1D2B"/>
    <w:rsid w:val="00DB2299"/>
    <w:rsid w:val="00DB26DF"/>
    <w:rsid w:val="00DB27A1"/>
    <w:rsid w:val="00DB282B"/>
    <w:rsid w:val="00DB2943"/>
    <w:rsid w:val="00DB2E97"/>
    <w:rsid w:val="00DB2FF2"/>
    <w:rsid w:val="00DB36C9"/>
    <w:rsid w:val="00DB3B3F"/>
    <w:rsid w:val="00DB3C55"/>
    <w:rsid w:val="00DB4018"/>
    <w:rsid w:val="00DB41F3"/>
    <w:rsid w:val="00DB4461"/>
    <w:rsid w:val="00DB46C4"/>
    <w:rsid w:val="00DB4BF2"/>
    <w:rsid w:val="00DB5248"/>
    <w:rsid w:val="00DB5B85"/>
    <w:rsid w:val="00DB5BAD"/>
    <w:rsid w:val="00DB5C46"/>
    <w:rsid w:val="00DB5C4B"/>
    <w:rsid w:val="00DB5DFE"/>
    <w:rsid w:val="00DB5E09"/>
    <w:rsid w:val="00DB5E27"/>
    <w:rsid w:val="00DB65B9"/>
    <w:rsid w:val="00DB6662"/>
    <w:rsid w:val="00DB67CE"/>
    <w:rsid w:val="00DB6BBA"/>
    <w:rsid w:val="00DB7087"/>
    <w:rsid w:val="00DB72CC"/>
    <w:rsid w:val="00DB7588"/>
    <w:rsid w:val="00DB7685"/>
    <w:rsid w:val="00DB7BEB"/>
    <w:rsid w:val="00DC0112"/>
    <w:rsid w:val="00DC03E7"/>
    <w:rsid w:val="00DC0404"/>
    <w:rsid w:val="00DC0B2D"/>
    <w:rsid w:val="00DC0D7B"/>
    <w:rsid w:val="00DC1798"/>
    <w:rsid w:val="00DC1DA6"/>
    <w:rsid w:val="00DC1E9A"/>
    <w:rsid w:val="00DC20E6"/>
    <w:rsid w:val="00DC20E7"/>
    <w:rsid w:val="00DC22F1"/>
    <w:rsid w:val="00DC2467"/>
    <w:rsid w:val="00DC26F3"/>
    <w:rsid w:val="00DC29BB"/>
    <w:rsid w:val="00DC320A"/>
    <w:rsid w:val="00DC37A8"/>
    <w:rsid w:val="00DC37F3"/>
    <w:rsid w:val="00DC389B"/>
    <w:rsid w:val="00DC3CBA"/>
    <w:rsid w:val="00DC4585"/>
    <w:rsid w:val="00DC4722"/>
    <w:rsid w:val="00DC4B17"/>
    <w:rsid w:val="00DC4E32"/>
    <w:rsid w:val="00DC515A"/>
    <w:rsid w:val="00DC57E3"/>
    <w:rsid w:val="00DC5A57"/>
    <w:rsid w:val="00DC5B5E"/>
    <w:rsid w:val="00DC5FEF"/>
    <w:rsid w:val="00DC6317"/>
    <w:rsid w:val="00DC6499"/>
    <w:rsid w:val="00DC669A"/>
    <w:rsid w:val="00DC6783"/>
    <w:rsid w:val="00DC67AF"/>
    <w:rsid w:val="00DC6973"/>
    <w:rsid w:val="00DC6B86"/>
    <w:rsid w:val="00DC6D65"/>
    <w:rsid w:val="00DC6D9C"/>
    <w:rsid w:val="00DC70CE"/>
    <w:rsid w:val="00DC7286"/>
    <w:rsid w:val="00DD00FD"/>
    <w:rsid w:val="00DD035B"/>
    <w:rsid w:val="00DD058A"/>
    <w:rsid w:val="00DD0D0B"/>
    <w:rsid w:val="00DD1299"/>
    <w:rsid w:val="00DD166B"/>
    <w:rsid w:val="00DD1B15"/>
    <w:rsid w:val="00DD1B83"/>
    <w:rsid w:val="00DD1D32"/>
    <w:rsid w:val="00DD1DF3"/>
    <w:rsid w:val="00DD2368"/>
    <w:rsid w:val="00DD2A7F"/>
    <w:rsid w:val="00DD2C5A"/>
    <w:rsid w:val="00DD2D61"/>
    <w:rsid w:val="00DD2DC9"/>
    <w:rsid w:val="00DD33DC"/>
    <w:rsid w:val="00DD3A26"/>
    <w:rsid w:val="00DD3A4B"/>
    <w:rsid w:val="00DD3D5D"/>
    <w:rsid w:val="00DD3DA1"/>
    <w:rsid w:val="00DD3E32"/>
    <w:rsid w:val="00DD4172"/>
    <w:rsid w:val="00DD44A5"/>
    <w:rsid w:val="00DD46AE"/>
    <w:rsid w:val="00DD4E3C"/>
    <w:rsid w:val="00DD5121"/>
    <w:rsid w:val="00DD5430"/>
    <w:rsid w:val="00DD5522"/>
    <w:rsid w:val="00DD5741"/>
    <w:rsid w:val="00DD5973"/>
    <w:rsid w:val="00DD59E3"/>
    <w:rsid w:val="00DD5F3B"/>
    <w:rsid w:val="00DD5F95"/>
    <w:rsid w:val="00DD6433"/>
    <w:rsid w:val="00DD6B27"/>
    <w:rsid w:val="00DD6EA4"/>
    <w:rsid w:val="00DD6F30"/>
    <w:rsid w:val="00DD7594"/>
    <w:rsid w:val="00DD78BD"/>
    <w:rsid w:val="00DE017C"/>
    <w:rsid w:val="00DE032E"/>
    <w:rsid w:val="00DE0A1D"/>
    <w:rsid w:val="00DE0B51"/>
    <w:rsid w:val="00DE0C94"/>
    <w:rsid w:val="00DE0E55"/>
    <w:rsid w:val="00DE0EBD"/>
    <w:rsid w:val="00DE176B"/>
    <w:rsid w:val="00DE1B85"/>
    <w:rsid w:val="00DE1C83"/>
    <w:rsid w:val="00DE1D6F"/>
    <w:rsid w:val="00DE1EC6"/>
    <w:rsid w:val="00DE2492"/>
    <w:rsid w:val="00DE266C"/>
    <w:rsid w:val="00DE2B02"/>
    <w:rsid w:val="00DE3454"/>
    <w:rsid w:val="00DE34A3"/>
    <w:rsid w:val="00DE3811"/>
    <w:rsid w:val="00DE3A83"/>
    <w:rsid w:val="00DE3CAF"/>
    <w:rsid w:val="00DE42C7"/>
    <w:rsid w:val="00DE4814"/>
    <w:rsid w:val="00DE4A7F"/>
    <w:rsid w:val="00DE501D"/>
    <w:rsid w:val="00DE5388"/>
    <w:rsid w:val="00DE5448"/>
    <w:rsid w:val="00DE5B2D"/>
    <w:rsid w:val="00DE63A8"/>
    <w:rsid w:val="00DE64E9"/>
    <w:rsid w:val="00DE6750"/>
    <w:rsid w:val="00DE6B25"/>
    <w:rsid w:val="00DE6CA9"/>
    <w:rsid w:val="00DE6CAF"/>
    <w:rsid w:val="00DE707A"/>
    <w:rsid w:val="00DE749A"/>
    <w:rsid w:val="00DE754D"/>
    <w:rsid w:val="00DE7AC5"/>
    <w:rsid w:val="00DE7B42"/>
    <w:rsid w:val="00DE7FBE"/>
    <w:rsid w:val="00DF0F3E"/>
    <w:rsid w:val="00DF0F83"/>
    <w:rsid w:val="00DF10C9"/>
    <w:rsid w:val="00DF1115"/>
    <w:rsid w:val="00DF1225"/>
    <w:rsid w:val="00DF168A"/>
    <w:rsid w:val="00DF18AA"/>
    <w:rsid w:val="00DF1949"/>
    <w:rsid w:val="00DF2027"/>
    <w:rsid w:val="00DF224C"/>
    <w:rsid w:val="00DF25A1"/>
    <w:rsid w:val="00DF26F3"/>
    <w:rsid w:val="00DF2B99"/>
    <w:rsid w:val="00DF33E9"/>
    <w:rsid w:val="00DF3E09"/>
    <w:rsid w:val="00DF44EB"/>
    <w:rsid w:val="00DF47AD"/>
    <w:rsid w:val="00DF4AA2"/>
    <w:rsid w:val="00DF4DD7"/>
    <w:rsid w:val="00DF52BE"/>
    <w:rsid w:val="00DF5306"/>
    <w:rsid w:val="00DF53BB"/>
    <w:rsid w:val="00DF55CD"/>
    <w:rsid w:val="00DF55D4"/>
    <w:rsid w:val="00DF5CE7"/>
    <w:rsid w:val="00DF5D92"/>
    <w:rsid w:val="00DF64CC"/>
    <w:rsid w:val="00DF6609"/>
    <w:rsid w:val="00DF6612"/>
    <w:rsid w:val="00DF6724"/>
    <w:rsid w:val="00DF6885"/>
    <w:rsid w:val="00DF68B8"/>
    <w:rsid w:val="00DF69A0"/>
    <w:rsid w:val="00DF6AA1"/>
    <w:rsid w:val="00DF6BF5"/>
    <w:rsid w:val="00E002BC"/>
    <w:rsid w:val="00E0039B"/>
    <w:rsid w:val="00E0113B"/>
    <w:rsid w:val="00E011F2"/>
    <w:rsid w:val="00E01863"/>
    <w:rsid w:val="00E01977"/>
    <w:rsid w:val="00E01F5A"/>
    <w:rsid w:val="00E01F9D"/>
    <w:rsid w:val="00E021D4"/>
    <w:rsid w:val="00E02557"/>
    <w:rsid w:val="00E027E2"/>
    <w:rsid w:val="00E02CBC"/>
    <w:rsid w:val="00E03196"/>
    <w:rsid w:val="00E03515"/>
    <w:rsid w:val="00E0371E"/>
    <w:rsid w:val="00E03740"/>
    <w:rsid w:val="00E0395F"/>
    <w:rsid w:val="00E03CF1"/>
    <w:rsid w:val="00E03DB4"/>
    <w:rsid w:val="00E03E1D"/>
    <w:rsid w:val="00E04505"/>
    <w:rsid w:val="00E04B83"/>
    <w:rsid w:val="00E04C6F"/>
    <w:rsid w:val="00E04DF2"/>
    <w:rsid w:val="00E05153"/>
    <w:rsid w:val="00E05236"/>
    <w:rsid w:val="00E054C3"/>
    <w:rsid w:val="00E05A05"/>
    <w:rsid w:val="00E05B50"/>
    <w:rsid w:val="00E05BBC"/>
    <w:rsid w:val="00E05F58"/>
    <w:rsid w:val="00E066FD"/>
    <w:rsid w:val="00E06C37"/>
    <w:rsid w:val="00E07DA1"/>
    <w:rsid w:val="00E106C0"/>
    <w:rsid w:val="00E10CA4"/>
    <w:rsid w:val="00E1129E"/>
    <w:rsid w:val="00E11625"/>
    <w:rsid w:val="00E117B4"/>
    <w:rsid w:val="00E1184D"/>
    <w:rsid w:val="00E118AD"/>
    <w:rsid w:val="00E11BFA"/>
    <w:rsid w:val="00E11FE5"/>
    <w:rsid w:val="00E123A5"/>
    <w:rsid w:val="00E12A13"/>
    <w:rsid w:val="00E12E91"/>
    <w:rsid w:val="00E1378F"/>
    <w:rsid w:val="00E13821"/>
    <w:rsid w:val="00E13C65"/>
    <w:rsid w:val="00E13DE4"/>
    <w:rsid w:val="00E144C3"/>
    <w:rsid w:val="00E1482E"/>
    <w:rsid w:val="00E14B0F"/>
    <w:rsid w:val="00E14D71"/>
    <w:rsid w:val="00E14F95"/>
    <w:rsid w:val="00E15387"/>
    <w:rsid w:val="00E15414"/>
    <w:rsid w:val="00E1557E"/>
    <w:rsid w:val="00E15DE3"/>
    <w:rsid w:val="00E16579"/>
    <w:rsid w:val="00E16C5B"/>
    <w:rsid w:val="00E16DAA"/>
    <w:rsid w:val="00E170E4"/>
    <w:rsid w:val="00E17673"/>
    <w:rsid w:val="00E1776B"/>
    <w:rsid w:val="00E179E1"/>
    <w:rsid w:val="00E17B0C"/>
    <w:rsid w:val="00E17CFE"/>
    <w:rsid w:val="00E20198"/>
    <w:rsid w:val="00E210DB"/>
    <w:rsid w:val="00E21466"/>
    <w:rsid w:val="00E21512"/>
    <w:rsid w:val="00E215B7"/>
    <w:rsid w:val="00E21627"/>
    <w:rsid w:val="00E21652"/>
    <w:rsid w:val="00E21856"/>
    <w:rsid w:val="00E21957"/>
    <w:rsid w:val="00E21D14"/>
    <w:rsid w:val="00E220EC"/>
    <w:rsid w:val="00E22944"/>
    <w:rsid w:val="00E22E87"/>
    <w:rsid w:val="00E2302E"/>
    <w:rsid w:val="00E231B6"/>
    <w:rsid w:val="00E23330"/>
    <w:rsid w:val="00E23CE3"/>
    <w:rsid w:val="00E23EAD"/>
    <w:rsid w:val="00E243D7"/>
    <w:rsid w:val="00E24739"/>
    <w:rsid w:val="00E24CCB"/>
    <w:rsid w:val="00E24E24"/>
    <w:rsid w:val="00E24EC9"/>
    <w:rsid w:val="00E24FA8"/>
    <w:rsid w:val="00E24FFA"/>
    <w:rsid w:val="00E2513C"/>
    <w:rsid w:val="00E2593A"/>
    <w:rsid w:val="00E25E3C"/>
    <w:rsid w:val="00E25EED"/>
    <w:rsid w:val="00E2639A"/>
    <w:rsid w:val="00E2671F"/>
    <w:rsid w:val="00E26B77"/>
    <w:rsid w:val="00E26B8F"/>
    <w:rsid w:val="00E26C9F"/>
    <w:rsid w:val="00E2719E"/>
    <w:rsid w:val="00E274A1"/>
    <w:rsid w:val="00E27B90"/>
    <w:rsid w:val="00E30648"/>
    <w:rsid w:val="00E3089F"/>
    <w:rsid w:val="00E308B3"/>
    <w:rsid w:val="00E3097F"/>
    <w:rsid w:val="00E30D45"/>
    <w:rsid w:val="00E30F64"/>
    <w:rsid w:val="00E310DF"/>
    <w:rsid w:val="00E31594"/>
    <w:rsid w:val="00E31888"/>
    <w:rsid w:val="00E3191B"/>
    <w:rsid w:val="00E31A86"/>
    <w:rsid w:val="00E31CE1"/>
    <w:rsid w:val="00E31D3F"/>
    <w:rsid w:val="00E31E4A"/>
    <w:rsid w:val="00E31FAD"/>
    <w:rsid w:val="00E323EB"/>
    <w:rsid w:val="00E32A4E"/>
    <w:rsid w:val="00E32C1D"/>
    <w:rsid w:val="00E32C7B"/>
    <w:rsid w:val="00E33060"/>
    <w:rsid w:val="00E33201"/>
    <w:rsid w:val="00E3327F"/>
    <w:rsid w:val="00E335DF"/>
    <w:rsid w:val="00E336BE"/>
    <w:rsid w:val="00E33AC3"/>
    <w:rsid w:val="00E33B87"/>
    <w:rsid w:val="00E34048"/>
    <w:rsid w:val="00E340E9"/>
    <w:rsid w:val="00E34200"/>
    <w:rsid w:val="00E342E8"/>
    <w:rsid w:val="00E35153"/>
    <w:rsid w:val="00E3546A"/>
    <w:rsid w:val="00E359C0"/>
    <w:rsid w:val="00E35ADD"/>
    <w:rsid w:val="00E35C59"/>
    <w:rsid w:val="00E3609A"/>
    <w:rsid w:val="00E36915"/>
    <w:rsid w:val="00E369E8"/>
    <w:rsid w:val="00E36DC2"/>
    <w:rsid w:val="00E36EE7"/>
    <w:rsid w:val="00E36F27"/>
    <w:rsid w:val="00E372DA"/>
    <w:rsid w:val="00E37421"/>
    <w:rsid w:val="00E376AE"/>
    <w:rsid w:val="00E37B67"/>
    <w:rsid w:val="00E37D06"/>
    <w:rsid w:val="00E37E77"/>
    <w:rsid w:val="00E40042"/>
    <w:rsid w:val="00E40107"/>
    <w:rsid w:val="00E4072C"/>
    <w:rsid w:val="00E408CB"/>
    <w:rsid w:val="00E40A66"/>
    <w:rsid w:val="00E40CE2"/>
    <w:rsid w:val="00E41006"/>
    <w:rsid w:val="00E41016"/>
    <w:rsid w:val="00E416B3"/>
    <w:rsid w:val="00E416FA"/>
    <w:rsid w:val="00E417BF"/>
    <w:rsid w:val="00E41A14"/>
    <w:rsid w:val="00E41A6C"/>
    <w:rsid w:val="00E41F3A"/>
    <w:rsid w:val="00E42053"/>
    <w:rsid w:val="00E42320"/>
    <w:rsid w:val="00E4234F"/>
    <w:rsid w:val="00E42375"/>
    <w:rsid w:val="00E423CA"/>
    <w:rsid w:val="00E42D26"/>
    <w:rsid w:val="00E42E3F"/>
    <w:rsid w:val="00E42EB0"/>
    <w:rsid w:val="00E42F6C"/>
    <w:rsid w:val="00E43117"/>
    <w:rsid w:val="00E43628"/>
    <w:rsid w:val="00E4377C"/>
    <w:rsid w:val="00E43DA3"/>
    <w:rsid w:val="00E44583"/>
    <w:rsid w:val="00E448D3"/>
    <w:rsid w:val="00E44FB3"/>
    <w:rsid w:val="00E4597F"/>
    <w:rsid w:val="00E459F8"/>
    <w:rsid w:val="00E45EB2"/>
    <w:rsid w:val="00E45F76"/>
    <w:rsid w:val="00E45FC0"/>
    <w:rsid w:val="00E46000"/>
    <w:rsid w:val="00E466AD"/>
    <w:rsid w:val="00E46CAF"/>
    <w:rsid w:val="00E4747F"/>
    <w:rsid w:val="00E4754E"/>
    <w:rsid w:val="00E475B9"/>
    <w:rsid w:val="00E47671"/>
    <w:rsid w:val="00E47C5C"/>
    <w:rsid w:val="00E5020E"/>
    <w:rsid w:val="00E50843"/>
    <w:rsid w:val="00E50972"/>
    <w:rsid w:val="00E50C7B"/>
    <w:rsid w:val="00E50E1F"/>
    <w:rsid w:val="00E50F88"/>
    <w:rsid w:val="00E5117E"/>
    <w:rsid w:val="00E51374"/>
    <w:rsid w:val="00E514CD"/>
    <w:rsid w:val="00E51D09"/>
    <w:rsid w:val="00E51DD3"/>
    <w:rsid w:val="00E5251E"/>
    <w:rsid w:val="00E53340"/>
    <w:rsid w:val="00E534F2"/>
    <w:rsid w:val="00E53823"/>
    <w:rsid w:val="00E53BF6"/>
    <w:rsid w:val="00E53C19"/>
    <w:rsid w:val="00E5423C"/>
    <w:rsid w:val="00E5433A"/>
    <w:rsid w:val="00E54483"/>
    <w:rsid w:val="00E544D6"/>
    <w:rsid w:val="00E55078"/>
    <w:rsid w:val="00E552F4"/>
    <w:rsid w:val="00E553AD"/>
    <w:rsid w:val="00E5579D"/>
    <w:rsid w:val="00E55807"/>
    <w:rsid w:val="00E55932"/>
    <w:rsid w:val="00E559FB"/>
    <w:rsid w:val="00E55D92"/>
    <w:rsid w:val="00E560BF"/>
    <w:rsid w:val="00E5637D"/>
    <w:rsid w:val="00E56411"/>
    <w:rsid w:val="00E56908"/>
    <w:rsid w:val="00E569E7"/>
    <w:rsid w:val="00E57102"/>
    <w:rsid w:val="00E5723F"/>
    <w:rsid w:val="00E57572"/>
    <w:rsid w:val="00E57AAC"/>
    <w:rsid w:val="00E57BCB"/>
    <w:rsid w:val="00E6015B"/>
    <w:rsid w:val="00E60475"/>
    <w:rsid w:val="00E60564"/>
    <w:rsid w:val="00E60B28"/>
    <w:rsid w:val="00E60DA0"/>
    <w:rsid w:val="00E60EC3"/>
    <w:rsid w:val="00E60F3B"/>
    <w:rsid w:val="00E60F54"/>
    <w:rsid w:val="00E610A4"/>
    <w:rsid w:val="00E61195"/>
    <w:rsid w:val="00E61421"/>
    <w:rsid w:val="00E6185B"/>
    <w:rsid w:val="00E618DF"/>
    <w:rsid w:val="00E61B05"/>
    <w:rsid w:val="00E61D22"/>
    <w:rsid w:val="00E6201D"/>
    <w:rsid w:val="00E621B4"/>
    <w:rsid w:val="00E625C7"/>
    <w:rsid w:val="00E6293D"/>
    <w:rsid w:val="00E62D86"/>
    <w:rsid w:val="00E62EBF"/>
    <w:rsid w:val="00E63612"/>
    <w:rsid w:val="00E636D4"/>
    <w:rsid w:val="00E63BE7"/>
    <w:rsid w:val="00E64646"/>
    <w:rsid w:val="00E648B3"/>
    <w:rsid w:val="00E648EB"/>
    <w:rsid w:val="00E64C1D"/>
    <w:rsid w:val="00E64D53"/>
    <w:rsid w:val="00E6502A"/>
    <w:rsid w:val="00E655B3"/>
    <w:rsid w:val="00E65691"/>
    <w:rsid w:val="00E658C3"/>
    <w:rsid w:val="00E65B05"/>
    <w:rsid w:val="00E66204"/>
    <w:rsid w:val="00E6651E"/>
    <w:rsid w:val="00E668AC"/>
    <w:rsid w:val="00E66E6E"/>
    <w:rsid w:val="00E66E7E"/>
    <w:rsid w:val="00E66E99"/>
    <w:rsid w:val="00E67514"/>
    <w:rsid w:val="00E67BC9"/>
    <w:rsid w:val="00E67F7C"/>
    <w:rsid w:val="00E70300"/>
    <w:rsid w:val="00E70481"/>
    <w:rsid w:val="00E70531"/>
    <w:rsid w:val="00E70A07"/>
    <w:rsid w:val="00E70BC8"/>
    <w:rsid w:val="00E70ED6"/>
    <w:rsid w:val="00E71362"/>
    <w:rsid w:val="00E718E3"/>
    <w:rsid w:val="00E71A2D"/>
    <w:rsid w:val="00E71AF3"/>
    <w:rsid w:val="00E71DAD"/>
    <w:rsid w:val="00E72573"/>
    <w:rsid w:val="00E72ABC"/>
    <w:rsid w:val="00E73083"/>
    <w:rsid w:val="00E734F8"/>
    <w:rsid w:val="00E73784"/>
    <w:rsid w:val="00E73D1C"/>
    <w:rsid w:val="00E740BF"/>
    <w:rsid w:val="00E7459E"/>
    <w:rsid w:val="00E745D0"/>
    <w:rsid w:val="00E748FE"/>
    <w:rsid w:val="00E74B68"/>
    <w:rsid w:val="00E74E00"/>
    <w:rsid w:val="00E75590"/>
    <w:rsid w:val="00E7573A"/>
    <w:rsid w:val="00E759A6"/>
    <w:rsid w:val="00E759C2"/>
    <w:rsid w:val="00E759D2"/>
    <w:rsid w:val="00E75D29"/>
    <w:rsid w:val="00E7641E"/>
    <w:rsid w:val="00E767B7"/>
    <w:rsid w:val="00E76A1D"/>
    <w:rsid w:val="00E76A7E"/>
    <w:rsid w:val="00E770F0"/>
    <w:rsid w:val="00E77206"/>
    <w:rsid w:val="00E77E49"/>
    <w:rsid w:val="00E8072C"/>
    <w:rsid w:val="00E80AA4"/>
    <w:rsid w:val="00E80EE5"/>
    <w:rsid w:val="00E812EF"/>
    <w:rsid w:val="00E8136D"/>
    <w:rsid w:val="00E813A7"/>
    <w:rsid w:val="00E813DF"/>
    <w:rsid w:val="00E8166D"/>
    <w:rsid w:val="00E8197A"/>
    <w:rsid w:val="00E81990"/>
    <w:rsid w:val="00E81C3A"/>
    <w:rsid w:val="00E82146"/>
    <w:rsid w:val="00E8223E"/>
    <w:rsid w:val="00E82865"/>
    <w:rsid w:val="00E834C2"/>
    <w:rsid w:val="00E83974"/>
    <w:rsid w:val="00E83BA6"/>
    <w:rsid w:val="00E83C0B"/>
    <w:rsid w:val="00E83F16"/>
    <w:rsid w:val="00E83F3A"/>
    <w:rsid w:val="00E84026"/>
    <w:rsid w:val="00E8422F"/>
    <w:rsid w:val="00E842BE"/>
    <w:rsid w:val="00E84382"/>
    <w:rsid w:val="00E84703"/>
    <w:rsid w:val="00E849D3"/>
    <w:rsid w:val="00E850D6"/>
    <w:rsid w:val="00E85329"/>
    <w:rsid w:val="00E85662"/>
    <w:rsid w:val="00E856C5"/>
    <w:rsid w:val="00E8583C"/>
    <w:rsid w:val="00E85938"/>
    <w:rsid w:val="00E859E7"/>
    <w:rsid w:val="00E85C12"/>
    <w:rsid w:val="00E85EB2"/>
    <w:rsid w:val="00E8607E"/>
    <w:rsid w:val="00E86506"/>
    <w:rsid w:val="00E8661F"/>
    <w:rsid w:val="00E8673F"/>
    <w:rsid w:val="00E86933"/>
    <w:rsid w:val="00E86A24"/>
    <w:rsid w:val="00E86D52"/>
    <w:rsid w:val="00E86FA4"/>
    <w:rsid w:val="00E870D3"/>
    <w:rsid w:val="00E8729C"/>
    <w:rsid w:val="00E874E2"/>
    <w:rsid w:val="00E875A7"/>
    <w:rsid w:val="00E875C7"/>
    <w:rsid w:val="00E87A35"/>
    <w:rsid w:val="00E87A60"/>
    <w:rsid w:val="00E87B78"/>
    <w:rsid w:val="00E87EC6"/>
    <w:rsid w:val="00E90379"/>
    <w:rsid w:val="00E903A7"/>
    <w:rsid w:val="00E903E0"/>
    <w:rsid w:val="00E904B3"/>
    <w:rsid w:val="00E90B36"/>
    <w:rsid w:val="00E90E5B"/>
    <w:rsid w:val="00E90FC2"/>
    <w:rsid w:val="00E910F6"/>
    <w:rsid w:val="00E915EB"/>
    <w:rsid w:val="00E91B90"/>
    <w:rsid w:val="00E91D5A"/>
    <w:rsid w:val="00E9211D"/>
    <w:rsid w:val="00E923BB"/>
    <w:rsid w:val="00E9249E"/>
    <w:rsid w:val="00E928FE"/>
    <w:rsid w:val="00E92932"/>
    <w:rsid w:val="00E92993"/>
    <w:rsid w:val="00E92AE5"/>
    <w:rsid w:val="00E92D22"/>
    <w:rsid w:val="00E938DC"/>
    <w:rsid w:val="00E93A76"/>
    <w:rsid w:val="00E93B2F"/>
    <w:rsid w:val="00E93BD2"/>
    <w:rsid w:val="00E94169"/>
    <w:rsid w:val="00E94217"/>
    <w:rsid w:val="00E946B9"/>
    <w:rsid w:val="00E946E5"/>
    <w:rsid w:val="00E948FA"/>
    <w:rsid w:val="00E94A36"/>
    <w:rsid w:val="00E95274"/>
    <w:rsid w:val="00E95396"/>
    <w:rsid w:val="00E9546A"/>
    <w:rsid w:val="00E956FE"/>
    <w:rsid w:val="00E95951"/>
    <w:rsid w:val="00E95AED"/>
    <w:rsid w:val="00E95BB1"/>
    <w:rsid w:val="00E95BF8"/>
    <w:rsid w:val="00E967DC"/>
    <w:rsid w:val="00E96D30"/>
    <w:rsid w:val="00E97091"/>
    <w:rsid w:val="00E97566"/>
    <w:rsid w:val="00E977FA"/>
    <w:rsid w:val="00E97AC6"/>
    <w:rsid w:val="00E97CBF"/>
    <w:rsid w:val="00EA03BF"/>
    <w:rsid w:val="00EA06A1"/>
    <w:rsid w:val="00EA0CAC"/>
    <w:rsid w:val="00EA0F3A"/>
    <w:rsid w:val="00EA0F65"/>
    <w:rsid w:val="00EA1133"/>
    <w:rsid w:val="00EA11EB"/>
    <w:rsid w:val="00EA1952"/>
    <w:rsid w:val="00EA23F7"/>
    <w:rsid w:val="00EA290F"/>
    <w:rsid w:val="00EA2D07"/>
    <w:rsid w:val="00EA3220"/>
    <w:rsid w:val="00EA333C"/>
    <w:rsid w:val="00EA3D11"/>
    <w:rsid w:val="00EA3D97"/>
    <w:rsid w:val="00EA3FEA"/>
    <w:rsid w:val="00EA446E"/>
    <w:rsid w:val="00EA45FE"/>
    <w:rsid w:val="00EA4B65"/>
    <w:rsid w:val="00EA517F"/>
    <w:rsid w:val="00EA5950"/>
    <w:rsid w:val="00EA5FB0"/>
    <w:rsid w:val="00EA5FD6"/>
    <w:rsid w:val="00EA60DF"/>
    <w:rsid w:val="00EA6140"/>
    <w:rsid w:val="00EA6633"/>
    <w:rsid w:val="00EA66C3"/>
    <w:rsid w:val="00EA7297"/>
    <w:rsid w:val="00EA7366"/>
    <w:rsid w:val="00EA7A5C"/>
    <w:rsid w:val="00EA7C34"/>
    <w:rsid w:val="00EA7CB7"/>
    <w:rsid w:val="00EA7EAD"/>
    <w:rsid w:val="00EB01FB"/>
    <w:rsid w:val="00EB03B9"/>
    <w:rsid w:val="00EB060B"/>
    <w:rsid w:val="00EB0723"/>
    <w:rsid w:val="00EB09CB"/>
    <w:rsid w:val="00EB0CCA"/>
    <w:rsid w:val="00EB0FBE"/>
    <w:rsid w:val="00EB11CE"/>
    <w:rsid w:val="00EB1946"/>
    <w:rsid w:val="00EB1A78"/>
    <w:rsid w:val="00EB1E19"/>
    <w:rsid w:val="00EB1E31"/>
    <w:rsid w:val="00EB1EF3"/>
    <w:rsid w:val="00EB2092"/>
    <w:rsid w:val="00EB2C04"/>
    <w:rsid w:val="00EB2DFB"/>
    <w:rsid w:val="00EB2F71"/>
    <w:rsid w:val="00EB347B"/>
    <w:rsid w:val="00EB36CE"/>
    <w:rsid w:val="00EB3D01"/>
    <w:rsid w:val="00EB3D4C"/>
    <w:rsid w:val="00EB3D96"/>
    <w:rsid w:val="00EB3DB6"/>
    <w:rsid w:val="00EB44D3"/>
    <w:rsid w:val="00EB4503"/>
    <w:rsid w:val="00EB4555"/>
    <w:rsid w:val="00EB470A"/>
    <w:rsid w:val="00EB4A3B"/>
    <w:rsid w:val="00EB4B0B"/>
    <w:rsid w:val="00EB4D04"/>
    <w:rsid w:val="00EB4DF5"/>
    <w:rsid w:val="00EB5262"/>
    <w:rsid w:val="00EB552A"/>
    <w:rsid w:val="00EB552D"/>
    <w:rsid w:val="00EB5826"/>
    <w:rsid w:val="00EB5CC8"/>
    <w:rsid w:val="00EB5E71"/>
    <w:rsid w:val="00EB6D78"/>
    <w:rsid w:val="00EB6F39"/>
    <w:rsid w:val="00EB78DC"/>
    <w:rsid w:val="00EB7B09"/>
    <w:rsid w:val="00EB7B63"/>
    <w:rsid w:val="00EB7D5C"/>
    <w:rsid w:val="00EB7F4C"/>
    <w:rsid w:val="00EC01C8"/>
    <w:rsid w:val="00EC0594"/>
    <w:rsid w:val="00EC07D0"/>
    <w:rsid w:val="00EC0F76"/>
    <w:rsid w:val="00EC1045"/>
    <w:rsid w:val="00EC10F4"/>
    <w:rsid w:val="00EC1A21"/>
    <w:rsid w:val="00EC1FFA"/>
    <w:rsid w:val="00EC21E1"/>
    <w:rsid w:val="00EC22D7"/>
    <w:rsid w:val="00EC2644"/>
    <w:rsid w:val="00EC287B"/>
    <w:rsid w:val="00EC28A8"/>
    <w:rsid w:val="00EC2F17"/>
    <w:rsid w:val="00EC31CF"/>
    <w:rsid w:val="00EC34B2"/>
    <w:rsid w:val="00EC37FA"/>
    <w:rsid w:val="00EC483F"/>
    <w:rsid w:val="00EC4B49"/>
    <w:rsid w:val="00EC4BE9"/>
    <w:rsid w:val="00EC501A"/>
    <w:rsid w:val="00EC58DE"/>
    <w:rsid w:val="00EC5913"/>
    <w:rsid w:val="00EC61E8"/>
    <w:rsid w:val="00EC663F"/>
    <w:rsid w:val="00EC66B1"/>
    <w:rsid w:val="00EC6A49"/>
    <w:rsid w:val="00EC6C70"/>
    <w:rsid w:val="00EC6DE9"/>
    <w:rsid w:val="00EC71BB"/>
    <w:rsid w:val="00EC7381"/>
    <w:rsid w:val="00EC78C7"/>
    <w:rsid w:val="00EC7A0C"/>
    <w:rsid w:val="00EC7B3B"/>
    <w:rsid w:val="00EC7CE3"/>
    <w:rsid w:val="00EC7E19"/>
    <w:rsid w:val="00ED015F"/>
    <w:rsid w:val="00ED040F"/>
    <w:rsid w:val="00ED06C1"/>
    <w:rsid w:val="00ED0917"/>
    <w:rsid w:val="00ED0A1A"/>
    <w:rsid w:val="00ED147E"/>
    <w:rsid w:val="00ED1573"/>
    <w:rsid w:val="00ED1B4F"/>
    <w:rsid w:val="00ED1BAC"/>
    <w:rsid w:val="00ED25A9"/>
    <w:rsid w:val="00ED2B37"/>
    <w:rsid w:val="00ED2BA5"/>
    <w:rsid w:val="00ED2CD3"/>
    <w:rsid w:val="00ED304B"/>
    <w:rsid w:val="00ED3301"/>
    <w:rsid w:val="00ED33DF"/>
    <w:rsid w:val="00ED3A60"/>
    <w:rsid w:val="00ED3F5D"/>
    <w:rsid w:val="00ED4243"/>
    <w:rsid w:val="00ED4830"/>
    <w:rsid w:val="00ED56FC"/>
    <w:rsid w:val="00ED57F2"/>
    <w:rsid w:val="00ED6506"/>
    <w:rsid w:val="00ED6740"/>
    <w:rsid w:val="00ED6923"/>
    <w:rsid w:val="00ED6A2E"/>
    <w:rsid w:val="00ED6B42"/>
    <w:rsid w:val="00ED6FCB"/>
    <w:rsid w:val="00ED71F4"/>
    <w:rsid w:val="00ED78FB"/>
    <w:rsid w:val="00ED7CE4"/>
    <w:rsid w:val="00EE0048"/>
    <w:rsid w:val="00EE031D"/>
    <w:rsid w:val="00EE03F2"/>
    <w:rsid w:val="00EE061D"/>
    <w:rsid w:val="00EE0A7B"/>
    <w:rsid w:val="00EE0BD7"/>
    <w:rsid w:val="00EE0FA2"/>
    <w:rsid w:val="00EE10EC"/>
    <w:rsid w:val="00EE1182"/>
    <w:rsid w:val="00EE1215"/>
    <w:rsid w:val="00EE142D"/>
    <w:rsid w:val="00EE1B58"/>
    <w:rsid w:val="00EE2047"/>
    <w:rsid w:val="00EE2634"/>
    <w:rsid w:val="00EE2849"/>
    <w:rsid w:val="00EE2A2C"/>
    <w:rsid w:val="00EE2EED"/>
    <w:rsid w:val="00EE331F"/>
    <w:rsid w:val="00EE3643"/>
    <w:rsid w:val="00EE3A1A"/>
    <w:rsid w:val="00EE3A7B"/>
    <w:rsid w:val="00EE3F36"/>
    <w:rsid w:val="00EE47A4"/>
    <w:rsid w:val="00EE514E"/>
    <w:rsid w:val="00EE5B43"/>
    <w:rsid w:val="00EE5E5E"/>
    <w:rsid w:val="00EE669E"/>
    <w:rsid w:val="00EE7348"/>
    <w:rsid w:val="00EE7465"/>
    <w:rsid w:val="00EE7704"/>
    <w:rsid w:val="00EF00AB"/>
    <w:rsid w:val="00EF0324"/>
    <w:rsid w:val="00EF0400"/>
    <w:rsid w:val="00EF0403"/>
    <w:rsid w:val="00EF04DC"/>
    <w:rsid w:val="00EF05B4"/>
    <w:rsid w:val="00EF0950"/>
    <w:rsid w:val="00EF0EDD"/>
    <w:rsid w:val="00EF120F"/>
    <w:rsid w:val="00EF17F8"/>
    <w:rsid w:val="00EF1950"/>
    <w:rsid w:val="00EF1A54"/>
    <w:rsid w:val="00EF1E2F"/>
    <w:rsid w:val="00EF1F75"/>
    <w:rsid w:val="00EF223B"/>
    <w:rsid w:val="00EF2434"/>
    <w:rsid w:val="00EF2531"/>
    <w:rsid w:val="00EF2593"/>
    <w:rsid w:val="00EF29BC"/>
    <w:rsid w:val="00EF29F8"/>
    <w:rsid w:val="00EF2C26"/>
    <w:rsid w:val="00EF2F88"/>
    <w:rsid w:val="00EF30CD"/>
    <w:rsid w:val="00EF32EF"/>
    <w:rsid w:val="00EF368C"/>
    <w:rsid w:val="00EF3AB3"/>
    <w:rsid w:val="00EF40AD"/>
    <w:rsid w:val="00EF42B2"/>
    <w:rsid w:val="00EF45C8"/>
    <w:rsid w:val="00EF47B4"/>
    <w:rsid w:val="00EF48E6"/>
    <w:rsid w:val="00EF4946"/>
    <w:rsid w:val="00EF4BBA"/>
    <w:rsid w:val="00EF4D0C"/>
    <w:rsid w:val="00EF52E7"/>
    <w:rsid w:val="00EF5455"/>
    <w:rsid w:val="00EF595D"/>
    <w:rsid w:val="00EF5B12"/>
    <w:rsid w:val="00EF5DF0"/>
    <w:rsid w:val="00EF63DE"/>
    <w:rsid w:val="00EF6436"/>
    <w:rsid w:val="00EF7A46"/>
    <w:rsid w:val="00EF7AFA"/>
    <w:rsid w:val="00EF7BC1"/>
    <w:rsid w:val="00F00670"/>
    <w:rsid w:val="00F00DD3"/>
    <w:rsid w:val="00F01164"/>
    <w:rsid w:val="00F013A3"/>
    <w:rsid w:val="00F01EEE"/>
    <w:rsid w:val="00F02300"/>
    <w:rsid w:val="00F02352"/>
    <w:rsid w:val="00F02442"/>
    <w:rsid w:val="00F025F3"/>
    <w:rsid w:val="00F0272D"/>
    <w:rsid w:val="00F02BC3"/>
    <w:rsid w:val="00F03395"/>
    <w:rsid w:val="00F03ADA"/>
    <w:rsid w:val="00F03AE7"/>
    <w:rsid w:val="00F03FD5"/>
    <w:rsid w:val="00F040E6"/>
    <w:rsid w:val="00F045CE"/>
    <w:rsid w:val="00F04823"/>
    <w:rsid w:val="00F04C78"/>
    <w:rsid w:val="00F05A11"/>
    <w:rsid w:val="00F05EE9"/>
    <w:rsid w:val="00F05F94"/>
    <w:rsid w:val="00F05FBF"/>
    <w:rsid w:val="00F06AE4"/>
    <w:rsid w:val="00F06D52"/>
    <w:rsid w:val="00F06DFA"/>
    <w:rsid w:val="00F07075"/>
    <w:rsid w:val="00F07453"/>
    <w:rsid w:val="00F07C1E"/>
    <w:rsid w:val="00F07E65"/>
    <w:rsid w:val="00F1081A"/>
    <w:rsid w:val="00F10EA5"/>
    <w:rsid w:val="00F10F22"/>
    <w:rsid w:val="00F111CF"/>
    <w:rsid w:val="00F112A8"/>
    <w:rsid w:val="00F1137B"/>
    <w:rsid w:val="00F115CA"/>
    <w:rsid w:val="00F11835"/>
    <w:rsid w:val="00F11CC6"/>
    <w:rsid w:val="00F11F90"/>
    <w:rsid w:val="00F12209"/>
    <w:rsid w:val="00F124A3"/>
    <w:rsid w:val="00F125C8"/>
    <w:rsid w:val="00F12A7F"/>
    <w:rsid w:val="00F1308E"/>
    <w:rsid w:val="00F13259"/>
    <w:rsid w:val="00F1330C"/>
    <w:rsid w:val="00F13479"/>
    <w:rsid w:val="00F139A4"/>
    <w:rsid w:val="00F13A58"/>
    <w:rsid w:val="00F13F58"/>
    <w:rsid w:val="00F13F72"/>
    <w:rsid w:val="00F1426E"/>
    <w:rsid w:val="00F14271"/>
    <w:rsid w:val="00F144F0"/>
    <w:rsid w:val="00F14BC7"/>
    <w:rsid w:val="00F14C11"/>
    <w:rsid w:val="00F14CBC"/>
    <w:rsid w:val="00F14DE4"/>
    <w:rsid w:val="00F150CD"/>
    <w:rsid w:val="00F150D7"/>
    <w:rsid w:val="00F1513C"/>
    <w:rsid w:val="00F1524E"/>
    <w:rsid w:val="00F15552"/>
    <w:rsid w:val="00F1579E"/>
    <w:rsid w:val="00F15F17"/>
    <w:rsid w:val="00F15F81"/>
    <w:rsid w:val="00F164B6"/>
    <w:rsid w:val="00F164D0"/>
    <w:rsid w:val="00F16B5F"/>
    <w:rsid w:val="00F16DE1"/>
    <w:rsid w:val="00F17429"/>
    <w:rsid w:val="00F17621"/>
    <w:rsid w:val="00F17636"/>
    <w:rsid w:val="00F1786A"/>
    <w:rsid w:val="00F17967"/>
    <w:rsid w:val="00F179CE"/>
    <w:rsid w:val="00F17C06"/>
    <w:rsid w:val="00F17CDB"/>
    <w:rsid w:val="00F17CF0"/>
    <w:rsid w:val="00F17DC4"/>
    <w:rsid w:val="00F17ED1"/>
    <w:rsid w:val="00F17F31"/>
    <w:rsid w:val="00F20039"/>
    <w:rsid w:val="00F204FB"/>
    <w:rsid w:val="00F207E4"/>
    <w:rsid w:val="00F209BB"/>
    <w:rsid w:val="00F20D19"/>
    <w:rsid w:val="00F20F1E"/>
    <w:rsid w:val="00F211E9"/>
    <w:rsid w:val="00F212CB"/>
    <w:rsid w:val="00F218D3"/>
    <w:rsid w:val="00F21B33"/>
    <w:rsid w:val="00F224BF"/>
    <w:rsid w:val="00F224C5"/>
    <w:rsid w:val="00F22684"/>
    <w:rsid w:val="00F22D58"/>
    <w:rsid w:val="00F22E2D"/>
    <w:rsid w:val="00F2306E"/>
    <w:rsid w:val="00F23363"/>
    <w:rsid w:val="00F233AD"/>
    <w:rsid w:val="00F235AE"/>
    <w:rsid w:val="00F23650"/>
    <w:rsid w:val="00F237A6"/>
    <w:rsid w:val="00F23C98"/>
    <w:rsid w:val="00F24192"/>
    <w:rsid w:val="00F24205"/>
    <w:rsid w:val="00F2448C"/>
    <w:rsid w:val="00F248D7"/>
    <w:rsid w:val="00F24906"/>
    <w:rsid w:val="00F24A92"/>
    <w:rsid w:val="00F24BE1"/>
    <w:rsid w:val="00F25337"/>
    <w:rsid w:val="00F25554"/>
    <w:rsid w:val="00F256C5"/>
    <w:rsid w:val="00F25EE4"/>
    <w:rsid w:val="00F260B6"/>
    <w:rsid w:val="00F262C5"/>
    <w:rsid w:val="00F26843"/>
    <w:rsid w:val="00F26D10"/>
    <w:rsid w:val="00F26DD5"/>
    <w:rsid w:val="00F2709F"/>
    <w:rsid w:val="00F27261"/>
    <w:rsid w:val="00F273C8"/>
    <w:rsid w:val="00F277A7"/>
    <w:rsid w:val="00F27AEA"/>
    <w:rsid w:val="00F301E9"/>
    <w:rsid w:val="00F30BDE"/>
    <w:rsid w:val="00F311C9"/>
    <w:rsid w:val="00F3157C"/>
    <w:rsid w:val="00F315E2"/>
    <w:rsid w:val="00F31FA4"/>
    <w:rsid w:val="00F3274B"/>
    <w:rsid w:val="00F32D26"/>
    <w:rsid w:val="00F32D46"/>
    <w:rsid w:val="00F32E2B"/>
    <w:rsid w:val="00F33893"/>
    <w:rsid w:val="00F338EB"/>
    <w:rsid w:val="00F33E4A"/>
    <w:rsid w:val="00F342CE"/>
    <w:rsid w:val="00F34360"/>
    <w:rsid w:val="00F344A8"/>
    <w:rsid w:val="00F34664"/>
    <w:rsid w:val="00F34919"/>
    <w:rsid w:val="00F34D93"/>
    <w:rsid w:val="00F35144"/>
    <w:rsid w:val="00F35222"/>
    <w:rsid w:val="00F352DC"/>
    <w:rsid w:val="00F35B7D"/>
    <w:rsid w:val="00F35C61"/>
    <w:rsid w:val="00F3670E"/>
    <w:rsid w:val="00F369E9"/>
    <w:rsid w:val="00F36A68"/>
    <w:rsid w:val="00F36E66"/>
    <w:rsid w:val="00F37242"/>
    <w:rsid w:val="00F37481"/>
    <w:rsid w:val="00F4014E"/>
    <w:rsid w:val="00F404CB"/>
    <w:rsid w:val="00F404F4"/>
    <w:rsid w:val="00F40890"/>
    <w:rsid w:val="00F40A55"/>
    <w:rsid w:val="00F4111D"/>
    <w:rsid w:val="00F42335"/>
    <w:rsid w:val="00F424F6"/>
    <w:rsid w:val="00F42540"/>
    <w:rsid w:val="00F42842"/>
    <w:rsid w:val="00F42A0D"/>
    <w:rsid w:val="00F42A2D"/>
    <w:rsid w:val="00F42C1C"/>
    <w:rsid w:val="00F432C4"/>
    <w:rsid w:val="00F435A7"/>
    <w:rsid w:val="00F43781"/>
    <w:rsid w:val="00F43865"/>
    <w:rsid w:val="00F43962"/>
    <w:rsid w:val="00F43E23"/>
    <w:rsid w:val="00F4408A"/>
    <w:rsid w:val="00F44178"/>
    <w:rsid w:val="00F442F3"/>
    <w:rsid w:val="00F443B9"/>
    <w:rsid w:val="00F4447F"/>
    <w:rsid w:val="00F445ED"/>
    <w:rsid w:val="00F45BE9"/>
    <w:rsid w:val="00F45C8E"/>
    <w:rsid w:val="00F45D74"/>
    <w:rsid w:val="00F45DDB"/>
    <w:rsid w:val="00F46BAC"/>
    <w:rsid w:val="00F46DAC"/>
    <w:rsid w:val="00F46F7F"/>
    <w:rsid w:val="00F47155"/>
    <w:rsid w:val="00F4717D"/>
    <w:rsid w:val="00F477EB"/>
    <w:rsid w:val="00F50171"/>
    <w:rsid w:val="00F5068A"/>
    <w:rsid w:val="00F50769"/>
    <w:rsid w:val="00F5109C"/>
    <w:rsid w:val="00F514A0"/>
    <w:rsid w:val="00F51561"/>
    <w:rsid w:val="00F517A2"/>
    <w:rsid w:val="00F51968"/>
    <w:rsid w:val="00F52498"/>
    <w:rsid w:val="00F52AB8"/>
    <w:rsid w:val="00F52B69"/>
    <w:rsid w:val="00F52C14"/>
    <w:rsid w:val="00F52D2A"/>
    <w:rsid w:val="00F530AD"/>
    <w:rsid w:val="00F537B6"/>
    <w:rsid w:val="00F537ED"/>
    <w:rsid w:val="00F53803"/>
    <w:rsid w:val="00F53F84"/>
    <w:rsid w:val="00F54156"/>
    <w:rsid w:val="00F5425E"/>
    <w:rsid w:val="00F54360"/>
    <w:rsid w:val="00F5456C"/>
    <w:rsid w:val="00F54EA5"/>
    <w:rsid w:val="00F54FDC"/>
    <w:rsid w:val="00F55016"/>
    <w:rsid w:val="00F556E0"/>
    <w:rsid w:val="00F5578B"/>
    <w:rsid w:val="00F55BF2"/>
    <w:rsid w:val="00F55E77"/>
    <w:rsid w:val="00F5635E"/>
    <w:rsid w:val="00F565D6"/>
    <w:rsid w:val="00F569A7"/>
    <w:rsid w:val="00F57297"/>
    <w:rsid w:val="00F578B2"/>
    <w:rsid w:val="00F57D76"/>
    <w:rsid w:val="00F57F69"/>
    <w:rsid w:val="00F60223"/>
    <w:rsid w:val="00F60242"/>
    <w:rsid w:val="00F6026D"/>
    <w:rsid w:val="00F604A2"/>
    <w:rsid w:val="00F606B8"/>
    <w:rsid w:val="00F608C8"/>
    <w:rsid w:val="00F60B9F"/>
    <w:rsid w:val="00F6174D"/>
    <w:rsid w:val="00F61D82"/>
    <w:rsid w:val="00F61F15"/>
    <w:rsid w:val="00F626E3"/>
    <w:rsid w:val="00F62811"/>
    <w:rsid w:val="00F6305C"/>
    <w:rsid w:val="00F63483"/>
    <w:rsid w:val="00F63867"/>
    <w:rsid w:val="00F63A03"/>
    <w:rsid w:val="00F63EE3"/>
    <w:rsid w:val="00F6410E"/>
    <w:rsid w:val="00F64F6D"/>
    <w:rsid w:val="00F64F8E"/>
    <w:rsid w:val="00F64FAF"/>
    <w:rsid w:val="00F6524B"/>
    <w:rsid w:val="00F65528"/>
    <w:rsid w:val="00F655BC"/>
    <w:rsid w:val="00F657B0"/>
    <w:rsid w:val="00F657D4"/>
    <w:rsid w:val="00F65ACF"/>
    <w:rsid w:val="00F65B4D"/>
    <w:rsid w:val="00F65D9E"/>
    <w:rsid w:val="00F6616E"/>
    <w:rsid w:val="00F666BA"/>
    <w:rsid w:val="00F66911"/>
    <w:rsid w:val="00F66EFD"/>
    <w:rsid w:val="00F671FF"/>
    <w:rsid w:val="00F6736B"/>
    <w:rsid w:val="00F676A4"/>
    <w:rsid w:val="00F67874"/>
    <w:rsid w:val="00F67EF7"/>
    <w:rsid w:val="00F706FF"/>
    <w:rsid w:val="00F7071F"/>
    <w:rsid w:val="00F708E1"/>
    <w:rsid w:val="00F715AA"/>
    <w:rsid w:val="00F715D8"/>
    <w:rsid w:val="00F71958"/>
    <w:rsid w:val="00F71F92"/>
    <w:rsid w:val="00F72336"/>
    <w:rsid w:val="00F724A5"/>
    <w:rsid w:val="00F724A7"/>
    <w:rsid w:val="00F739F6"/>
    <w:rsid w:val="00F73D44"/>
    <w:rsid w:val="00F7413E"/>
    <w:rsid w:val="00F74352"/>
    <w:rsid w:val="00F744F5"/>
    <w:rsid w:val="00F746E0"/>
    <w:rsid w:val="00F75B38"/>
    <w:rsid w:val="00F75BEC"/>
    <w:rsid w:val="00F76125"/>
    <w:rsid w:val="00F762FD"/>
    <w:rsid w:val="00F76498"/>
    <w:rsid w:val="00F7686B"/>
    <w:rsid w:val="00F77641"/>
    <w:rsid w:val="00F777E4"/>
    <w:rsid w:val="00F8039C"/>
    <w:rsid w:val="00F80540"/>
    <w:rsid w:val="00F81722"/>
    <w:rsid w:val="00F818A0"/>
    <w:rsid w:val="00F8225E"/>
    <w:rsid w:val="00F8261A"/>
    <w:rsid w:val="00F8273A"/>
    <w:rsid w:val="00F828F8"/>
    <w:rsid w:val="00F82E56"/>
    <w:rsid w:val="00F83153"/>
    <w:rsid w:val="00F83280"/>
    <w:rsid w:val="00F837F9"/>
    <w:rsid w:val="00F839B4"/>
    <w:rsid w:val="00F83D53"/>
    <w:rsid w:val="00F84243"/>
    <w:rsid w:val="00F84346"/>
    <w:rsid w:val="00F8437F"/>
    <w:rsid w:val="00F84E53"/>
    <w:rsid w:val="00F84F58"/>
    <w:rsid w:val="00F84FEC"/>
    <w:rsid w:val="00F85326"/>
    <w:rsid w:val="00F854D5"/>
    <w:rsid w:val="00F85A1B"/>
    <w:rsid w:val="00F86024"/>
    <w:rsid w:val="00F861D9"/>
    <w:rsid w:val="00F8663A"/>
    <w:rsid w:val="00F867E2"/>
    <w:rsid w:val="00F86F05"/>
    <w:rsid w:val="00F872D2"/>
    <w:rsid w:val="00F872F2"/>
    <w:rsid w:val="00F875C7"/>
    <w:rsid w:val="00F8771D"/>
    <w:rsid w:val="00F87C9D"/>
    <w:rsid w:val="00F90055"/>
    <w:rsid w:val="00F901A6"/>
    <w:rsid w:val="00F90545"/>
    <w:rsid w:val="00F908D5"/>
    <w:rsid w:val="00F90AB5"/>
    <w:rsid w:val="00F91167"/>
    <w:rsid w:val="00F91586"/>
    <w:rsid w:val="00F9178E"/>
    <w:rsid w:val="00F920AA"/>
    <w:rsid w:val="00F92328"/>
    <w:rsid w:val="00F92438"/>
    <w:rsid w:val="00F928F6"/>
    <w:rsid w:val="00F92BAB"/>
    <w:rsid w:val="00F9366B"/>
    <w:rsid w:val="00F937C9"/>
    <w:rsid w:val="00F93A3C"/>
    <w:rsid w:val="00F93AD1"/>
    <w:rsid w:val="00F93B19"/>
    <w:rsid w:val="00F93CF1"/>
    <w:rsid w:val="00F9427A"/>
    <w:rsid w:val="00F94351"/>
    <w:rsid w:val="00F9533F"/>
    <w:rsid w:val="00F95379"/>
    <w:rsid w:val="00F96440"/>
    <w:rsid w:val="00F964EA"/>
    <w:rsid w:val="00F966AB"/>
    <w:rsid w:val="00F9687B"/>
    <w:rsid w:val="00F96E15"/>
    <w:rsid w:val="00F97457"/>
    <w:rsid w:val="00F97B28"/>
    <w:rsid w:val="00FA015F"/>
    <w:rsid w:val="00FA03F2"/>
    <w:rsid w:val="00FA088E"/>
    <w:rsid w:val="00FA0AB9"/>
    <w:rsid w:val="00FA0D76"/>
    <w:rsid w:val="00FA0FF8"/>
    <w:rsid w:val="00FA1E71"/>
    <w:rsid w:val="00FA2456"/>
    <w:rsid w:val="00FA248D"/>
    <w:rsid w:val="00FA2672"/>
    <w:rsid w:val="00FA2742"/>
    <w:rsid w:val="00FA2896"/>
    <w:rsid w:val="00FA2937"/>
    <w:rsid w:val="00FA2960"/>
    <w:rsid w:val="00FA2DE9"/>
    <w:rsid w:val="00FA332C"/>
    <w:rsid w:val="00FA3409"/>
    <w:rsid w:val="00FA34E7"/>
    <w:rsid w:val="00FA37B2"/>
    <w:rsid w:val="00FA387F"/>
    <w:rsid w:val="00FA3A84"/>
    <w:rsid w:val="00FA3B0A"/>
    <w:rsid w:val="00FA442B"/>
    <w:rsid w:val="00FA477C"/>
    <w:rsid w:val="00FA4AB9"/>
    <w:rsid w:val="00FA4D17"/>
    <w:rsid w:val="00FA4E2F"/>
    <w:rsid w:val="00FA4F71"/>
    <w:rsid w:val="00FA4F83"/>
    <w:rsid w:val="00FA501B"/>
    <w:rsid w:val="00FA5286"/>
    <w:rsid w:val="00FA5311"/>
    <w:rsid w:val="00FA5426"/>
    <w:rsid w:val="00FA5C6F"/>
    <w:rsid w:val="00FA5E75"/>
    <w:rsid w:val="00FA6200"/>
    <w:rsid w:val="00FA6236"/>
    <w:rsid w:val="00FA6288"/>
    <w:rsid w:val="00FA632D"/>
    <w:rsid w:val="00FA6652"/>
    <w:rsid w:val="00FA688C"/>
    <w:rsid w:val="00FA6DE4"/>
    <w:rsid w:val="00FA70BB"/>
    <w:rsid w:val="00FA71AD"/>
    <w:rsid w:val="00FA72A5"/>
    <w:rsid w:val="00FA7B11"/>
    <w:rsid w:val="00FA7B9D"/>
    <w:rsid w:val="00FA7C4C"/>
    <w:rsid w:val="00FA7DD9"/>
    <w:rsid w:val="00FB06E4"/>
    <w:rsid w:val="00FB0F57"/>
    <w:rsid w:val="00FB0FD3"/>
    <w:rsid w:val="00FB238D"/>
    <w:rsid w:val="00FB29D0"/>
    <w:rsid w:val="00FB2B34"/>
    <w:rsid w:val="00FB2B70"/>
    <w:rsid w:val="00FB2B92"/>
    <w:rsid w:val="00FB30A8"/>
    <w:rsid w:val="00FB3310"/>
    <w:rsid w:val="00FB3758"/>
    <w:rsid w:val="00FB37F2"/>
    <w:rsid w:val="00FB38F2"/>
    <w:rsid w:val="00FB3933"/>
    <w:rsid w:val="00FB3E86"/>
    <w:rsid w:val="00FB42DD"/>
    <w:rsid w:val="00FB43DB"/>
    <w:rsid w:val="00FB4550"/>
    <w:rsid w:val="00FB4B46"/>
    <w:rsid w:val="00FB4DFE"/>
    <w:rsid w:val="00FB4E71"/>
    <w:rsid w:val="00FB58A6"/>
    <w:rsid w:val="00FB5ABC"/>
    <w:rsid w:val="00FB5D00"/>
    <w:rsid w:val="00FB5F87"/>
    <w:rsid w:val="00FB65F0"/>
    <w:rsid w:val="00FB693C"/>
    <w:rsid w:val="00FB7275"/>
    <w:rsid w:val="00FB72E6"/>
    <w:rsid w:val="00FB73A4"/>
    <w:rsid w:val="00FB73DB"/>
    <w:rsid w:val="00FB75E9"/>
    <w:rsid w:val="00FB7763"/>
    <w:rsid w:val="00FB79E2"/>
    <w:rsid w:val="00FC00A5"/>
    <w:rsid w:val="00FC019B"/>
    <w:rsid w:val="00FC0CCA"/>
    <w:rsid w:val="00FC0E13"/>
    <w:rsid w:val="00FC0FBF"/>
    <w:rsid w:val="00FC10DF"/>
    <w:rsid w:val="00FC1424"/>
    <w:rsid w:val="00FC17D6"/>
    <w:rsid w:val="00FC18C4"/>
    <w:rsid w:val="00FC202D"/>
    <w:rsid w:val="00FC2729"/>
    <w:rsid w:val="00FC32C2"/>
    <w:rsid w:val="00FC336F"/>
    <w:rsid w:val="00FC3CE0"/>
    <w:rsid w:val="00FC3E5A"/>
    <w:rsid w:val="00FC478C"/>
    <w:rsid w:val="00FC49A9"/>
    <w:rsid w:val="00FC4D98"/>
    <w:rsid w:val="00FC515A"/>
    <w:rsid w:val="00FC53C6"/>
    <w:rsid w:val="00FC5CF8"/>
    <w:rsid w:val="00FC5D4A"/>
    <w:rsid w:val="00FC63FA"/>
    <w:rsid w:val="00FC64EF"/>
    <w:rsid w:val="00FC653D"/>
    <w:rsid w:val="00FC6927"/>
    <w:rsid w:val="00FC6C42"/>
    <w:rsid w:val="00FC6DC6"/>
    <w:rsid w:val="00FC6E2A"/>
    <w:rsid w:val="00FC73FC"/>
    <w:rsid w:val="00FC79F0"/>
    <w:rsid w:val="00FC7B37"/>
    <w:rsid w:val="00FC7B4F"/>
    <w:rsid w:val="00FC7DAB"/>
    <w:rsid w:val="00FC7E50"/>
    <w:rsid w:val="00FC7F9F"/>
    <w:rsid w:val="00FD0077"/>
    <w:rsid w:val="00FD065D"/>
    <w:rsid w:val="00FD0885"/>
    <w:rsid w:val="00FD098C"/>
    <w:rsid w:val="00FD0CAF"/>
    <w:rsid w:val="00FD0DFE"/>
    <w:rsid w:val="00FD1008"/>
    <w:rsid w:val="00FD14C7"/>
    <w:rsid w:val="00FD1BD8"/>
    <w:rsid w:val="00FD201A"/>
    <w:rsid w:val="00FD209D"/>
    <w:rsid w:val="00FD2132"/>
    <w:rsid w:val="00FD221D"/>
    <w:rsid w:val="00FD222C"/>
    <w:rsid w:val="00FD268E"/>
    <w:rsid w:val="00FD26CE"/>
    <w:rsid w:val="00FD27B3"/>
    <w:rsid w:val="00FD3746"/>
    <w:rsid w:val="00FD3913"/>
    <w:rsid w:val="00FD4209"/>
    <w:rsid w:val="00FD427D"/>
    <w:rsid w:val="00FD4566"/>
    <w:rsid w:val="00FD4666"/>
    <w:rsid w:val="00FD4745"/>
    <w:rsid w:val="00FD498B"/>
    <w:rsid w:val="00FD4FFD"/>
    <w:rsid w:val="00FD508E"/>
    <w:rsid w:val="00FD5397"/>
    <w:rsid w:val="00FD543D"/>
    <w:rsid w:val="00FD63AC"/>
    <w:rsid w:val="00FD6869"/>
    <w:rsid w:val="00FD68D1"/>
    <w:rsid w:val="00FD713F"/>
    <w:rsid w:val="00FD768C"/>
    <w:rsid w:val="00FD7801"/>
    <w:rsid w:val="00FD785F"/>
    <w:rsid w:val="00FD7914"/>
    <w:rsid w:val="00FD7CE0"/>
    <w:rsid w:val="00FD7FBB"/>
    <w:rsid w:val="00FE078C"/>
    <w:rsid w:val="00FE080B"/>
    <w:rsid w:val="00FE086B"/>
    <w:rsid w:val="00FE0AC9"/>
    <w:rsid w:val="00FE0F24"/>
    <w:rsid w:val="00FE1386"/>
    <w:rsid w:val="00FE16DB"/>
    <w:rsid w:val="00FE174D"/>
    <w:rsid w:val="00FE19D4"/>
    <w:rsid w:val="00FE1B84"/>
    <w:rsid w:val="00FE2428"/>
    <w:rsid w:val="00FE24EB"/>
    <w:rsid w:val="00FE2C6F"/>
    <w:rsid w:val="00FE3079"/>
    <w:rsid w:val="00FE30DF"/>
    <w:rsid w:val="00FE35D3"/>
    <w:rsid w:val="00FE3811"/>
    <w:rsid w:val="00FE4713"/>
    <w:rsid w:val="00FE4E93"/>
    <w:rsid w:val="00FE5143"/>
    <w:rsid w:val="00FE550D"/>
    <w:rsid w:val="00FE58B5"/>
    <w:rsid w:val="00FE5ED4"/>
    <w:rsid w:val="00FE624F"/>
    <w:rsid w:val="00FE6374"/>
    <w:rsid w:val="00FE6503"/>
    <w:rsid w:val="00FE67AF"/>
    <w:rsid w:val="00FE67D8"/>
    <w:rsid w:val="00FE69EB"/>
    <w:rsid w:val="00FE6A67"/>
    <w:rsid w:val="00FE6B9A"/>
    <w:rsid w:val="00FE726A"/>
    <w:rsid w:val="00FE7725"/>
    <w:rsid w:val="00FE78D1"/>
    <w:rsid w:val="00FE79D4"/>
    <w:rsid w:val="00FE7A52"/>
    <w:rsid w:val="00FE7DED"/>
    <w:rsid w:val="00FE7F90"/>
    <w:rsid w:val="00FF04B7"/>
    <w:rsid w:val="00FF0888"/>
    <w:rsid w:val="00FF0AE0"/>
    <w:rsid w:val="00FF0E81"/>
    <w:rsid w:val="00FF109A"/>
    <w:rsid w:val="00FF11DA"/>
    <w:rsid w:val="00FF1398"/>
    <w:rsid w:val="00FF168D"/>
    <w:rsid w:val="00FF1786"/>
    <w:rsid w:val="00FF1C0B"/>
    <w:rsid w:val="00FF1DCF"/>
    <w:rsid w:val="00FF1F2B"/>
    <w:rsid w:val="00FF22D9"/>
    <w:rsid w:val="00FF24A7"/>
    <w:rsid w:val="00FF2510"/>
    <w:rsid w:val="00FF278C"/>
    <w:rsid w:val="00FF29BB"/>
    <w:rsid w:val="00FF2A44"/>
    <w:rsid w:val="00FF2CB6"/>
    <w:rsid w:val="00FF301C"/>
    <w:rsid w:val="00FF33A4"/>
    <w:rsid w:val="00FF3715"/>
    <w:rsid w:val="00FF3787"/>
    <w:rsid w:val="00FF3B15"/>
    <w:rsid w:val="00FF3E1A"/>
    <w:rsid w:val="00FF45BA"/>
    <w:rsid w:val="00FF4B53"/>
    <w:rsid w:val="00FF4B8F"/>
    <w:rsid w:val="00FF5B1A"/>
    <w:rsid w:val="00FF5BD9"/>
    <w:rsid w:val="00FF5CC6"/>
    <w:rsid w:val="00FF5ED6"/>
    <w:rsid w:val="00FF6134"/>
    <w:rsid w:val="00FF6821"/>
    <w:rsid w:val="00FF6E15"/>
    <w:rsid w:val="00FF6EEE"/>
    <w:rsid w:val="00FF705F"/>
    <w:rsid w:val="00FF70CB"/>
    <w:rsid w:val="00FF761A"/>
    <w:rsid w:val="00FF7660"/>
    <w:rsid w:val="00FF7CFD"/>
    <w:rsid w:val="00FF7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C4DB4"/>
  <w15:docId w15:val="{77344384-D311-42C1-AFC3-7FAEC31A5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0D32"/>
    <w:pPr>
      <w:tabs>
        <w:tab w:val="left" w:pos="720"/>
        <w:tab w:val="left" w:pos="1440"/>
      </w:tab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283"/>
    <w:pPr>
      <w:tabs>
        <w:tab w:val="center" w:pos="4513"/>
        <w:tab w:val="right" w:pos="9026"/>
      </w:tabs>
      <w:spacing w:line="240" w:lineRule="auto"/>
    </w:pPr>
  </w:style>
  <w:style w:type="character" w:customStyle="1" w:styleId="HeaderChar">
    <w:name w:val="Header Char"/>
    <w:basedOn w:val="DefaultParagraphFont"/>
    <w:link w:val="Header"/>
    <w:uiPriority w:val="99"/>
    <w:rsid w:val="001F6283"/>
  </w:style>
  <w:style w:type="paragraph" w:styleId="Footer">
    <w:name w:val="footer"/>
    <w:basedOn w:val="Normal"/>
    <w:link w:val="FooterChar"/>
    <w:uiPriority w:val="99"/>
    <w:unhideWhenUsed/>
    <w:rsid w:val="001F6283"/>
    <w:pPr>
      <w:tabs>
        <w:tab w:val="center" w:pos="4513"/>
        <w:tab w:val="right" w:pos="9026"/>
      </w:tabs>
      <w:spacing w:line="240" w:lineRule="auto"/>
    </w:pPr>
  </w:style>
  <w:style w:type="character" w:customStyle="1" w:styleId="FooterChar">
    <w:name w:val="Footer Char"/>
    <w:basedOn w:val="DefaultParagraphFont"/>
    <w:link w:val="Footer"/>
    <w:uiPriority w:val="99"/>
    <w:rsid w:val="001F6283"/>
  </w:style>
  <w:style w:type="paragraph" w:styleId="Quote">
    <w:name w:val="Quote"/>
    <w:basedOn w:val="Normal"/>
    <w:next w:val="Normal"/>
    <w:link w:val="QuoteChar"/>
    <w:uiPriority w:val="29"/>
    <w:qFormat/>
    <w:rsid w:val="00E23CE3"/>
    <w:pPr>
      <w:spacing w:after="240" w:line="240" w:lineRule="auto"/>
      <w:ind w:left="1440"/>
    </w:pPr>
    <w:rPr>
      <w:iCs/>
      <w:color w:val="000000" w:themeColor="text1"/>
    </w:rPr>
  </w:style>
  <w:style w:type="character" w:customStyle="1" w:styleId="QuoteChar">
    <w:name w:val="Quote Char"/>
    <w:basedOn w:val="DefaultParagraphFont"/>
    <w:link w:val="Quote"/>
    <w:uiPriority w:val="29"/>
    <w:rsid w:val="00E23CE3"/>
    <w:rPr>
      <w:iCs/>
      <w:color w:val="000000" w:themeColor="text1"/>
    </w:rPr>
  </w:style>
  <w:style w:type="paragraph" w:styleId="BalloonText">
    <w:name w:val="Balloon Text"/>
    <w:basedOn w:val="Normal"/>
    <w:link w:val="BalloonTextChar"/>
    <w:uiPriority w:val="99"/>
    <w:semiHidden/>
    <w:unhideWhenUsed/>
    <w:rsid w:val="00E26B8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6B8F"/>
    <w:rPr>
      <w:rFonts w:ascii="Tahoma" w:hAnsi="Tahoma" w:cs="Tahoma"/>
      <w:sz w:val="16"/>
      <w:szCs w:val="16"/>
    </w:rPr>
  </w:style>
  <w:style w:type="paragraph" w:styleId="FootnoteText">
    <w:name w:val="footnote text"/>
    <w:basedOn w:val="Normal"/>
    <w:link w:val="FootnoteTextChar"/>
    <w:uiPriority w:val="99"/>
    <w:unhideWhenUsed/>
    <w:qFormat/>
    <w:rsid w:val="00007780"/>
    <w:pPr>
      <w:spacing w:line="240" w:lineRule="auto"/>
    </w:pPr>
    <w:rPr>
      <w:sz w:val="20"/>
      <w:szCs w:val="20"/>
    </w:rPr>
  </w:style>
  <w:style w:type="character" w:customStyle="1" w:styleId="FootnoteTextChar">
    <w:name w:val="Footnote Text Char"/>
    <w:basedOn w:val="DefaultParagraphFont"/>
    <w:link w:val="FootnoteText"/>
    <w:uiPriority w:val="99"/>
    <w:rsid w:val="00007780"/>
    <w:rPr>
      <w:sz w:val="20"/>
      <w:szCs w:val="20"/>
    </w:rPr>
  </w:style>
  <w:style w:type="character" w:styleId="FootnoteReference">
    <w:name w:val="footnote reference"/>
    <w:basedOn w:val="DefaultParagraphFont"/>
    <w:uiPriority w:val="99"/>
    <w:semiHidden/>
    <w:unhideWhenUsed/>
    <w:rsid w:val="000077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C4DE4B-6F6B-455D-80EA-FD29683A2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3214</TotalTime>
  <Pages>1</Pages>
  <Words>3049</Words>
  <Characters>17385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Campbell</dc:creator>
  <cp:lastModifiedBy>David Campbell</cp:lastModifiedBy>
  <cp:revision>74</cp:revision>
  <cp:lastPrinted>2018-03-02T17:03:00Z</cp:lastPrinted>
  <dcterms:created xsi:type="dcterms:W3CDTF">2018-02-07T17:49:00Z</dcterms:created>
  <dcterms:modified xsi:type="dcterms:W3CDTF">2018-03-15T10:23:00Z</dcterms:modified>
</cp:coreProperties>
</file>