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B68" w:rsidRPr="00C714E9" w:rsidRDefault="004E1726" w:rsidP="0004646A">
      <w:pPr>
        <w:pStyle w:val="Heading2"/>
        <w:numPr>
          <w:ilvl w:val="0"/>
          <w:numId w:val="0"/>
        </w:numPr>
        <w:jc w:val="center"/>
        <w:rPr>
          <w:sz w:val="28"/>
          <w:szCs w:val="28"/>
        </w:rPr>
      </w:pPr>
      <w:bookmarkStart w:id="0" w:name="_Toc226118719"/>
      <w:r w:rsidRPr="00B34E67">
        <w:rPr>
          <w:sz w:val="28"/>
          <w:szCs w:val="28"/>
        </w:rPr>
        <w:t>Resistance through Difference: The Co-Const</w:t>
      </w:r>
      <w:r w:rsidR="00C714E9">
        <w:rPr>
          <w:sz w:val="28"/>
          <w:szCs w:val="28"/>
        </w:rPr>
        <w:t>itution of Dissent and Inclusion</w:t>
      </w:r>
    </w:p>
    <w:p w:rsidR="0004646A" w:rsidRDefault="0004646A" w:rsidP="0004646A">
      <w:pPr>
        <w:pStyle w:val="Heading2"/>
        <w:numPr>
          <w:ilvl w:val="0"/>
          <w:numId w:val="0"/>
        </w:numPr>
        <w:spacing w:before="0" w:after="0" w:line="360" w:lineRule="auto"/>
      </w:pPr>
    </w:p>
    <w:p w:rsidR="00054EC1" w:rsidRDefault="00054EC1" w:rsidP="0004646A">
      <w:pPr>
        <w:pStyle w:val="Heading2"/>
        <w:numPr>
          <w:ilvl w:val="0"/>
          <w:numId w:val="0"/>
        </w:numPr>
        <w:spacing w:before="0" w:after="0" w:line="360" w:lineRule="auto"/>
      </w:pPr>
      <w:r>
        <w:t>Abstract:</w:t>
      </w:r>
    </w:p>
    <w:p w:rsidR="0061630D" w:rsidRPr="0004646A" w:rsidRDefault="00FC7A07" w:rsidP="0004646A">
      <w:pPr>
        <w:spacing w:after="200" w:line="240" w:lineRule="auto"/>
        <w:ind w:firstLine="0"/>
        <w:rPr>
          <w:rFonts w:eastAsia="Times New Roman"/>
          <w:lang w:val="en-CA" w:eastAsia="en-CA"/>
        </w:rPr>
      </w:pPr>
      <w:r w:rsidRPr="00FB1CC0">
        <w:rPr>
          <w:rFonts w:eastAsia="Times New Roman"/>
          <w:lang w:val="en-CA" w:eastAsia="en-CA"/>
        </w:rPr>
        <w:t xml:space="preserve">This article </w:t>
      </w:r>
      <w:r w:rsidR="00DC09AB">
        <w:rPr>
          <w:rFonts w:eastAsia="Times New Roman"/>
          <w:lang w:val="en-CA" w:eastAsia="en-CA"/>
        </w:rPr>
        <w:t xml:space="preserve">argues that </w:t>
      </w:r>
      <w:r w:rsidRPr="00FB1CC0">
        <w:rPr>
          <w:rFonts w:eastAsia="Times New Roman"/>
          <w:lang w:val="en-CA" w:eastAsia="en-CA"/>
        </w:rPr>
        <w:t>discursive construction</w:t>
      </w:r>
      <w:r w:rsidR="00DC09AB">
        <w:rPr>
          <w:rFonts w:eastAsia="Times New Roman"/>
          <w:lang w:val="en-CA" w:eastAsia="en-CA"/>
        </w:rPr>
        <w:t>s</w:t>
      </w:r>
      <w:r w:rsidRPr="00FB1CC0">
        <w:rPr>
          <w:rFonts w:eastAsia="Times New Roman"/>
          <w:lang w:val="en-CA" w:eastAsia="en-CA"/>
        </w:rPr>
        <w:t xml:space="preserve"> of difference can </w:t>
      </w:r>
      <w:r w:rsidR="00D61032">
        <w:rPr>
          <w:rFonts w:eastAsia="Times New Roman"/>
          <w:lang w:val="en-CA" w:eastAsia="en-CA"/>
        </w:rPr>
        <w:t xml:space="preserve">shape </w:t>
      </w:r>
      <w:r w:rsidR="00A13E9F">
        <w:t xml:space="preserve">practices of </w:t>
      </w:r>
      <w:r>
        <w:rPr>
          <w:rFonts w:eastAsia="Times New Roman"/>
          <w:lang w:val="en-CA" w:eastAsia="en-CA"/>
        </w:rPr>
        <w:t>organizational</w:t>
      </w:r>
      <w:r w:rsidRPr="00FB1CC0">
        <w:rPr>
          <w:rFonts w:eastAsia="Times New Roman"/>
          <w:lang w:val="en-CA" w:eastAsia="en-CA"/>
        </w:rPr>
        <w:t xml:space="preserve"> </w:t>
      </w:r>
      <w:r w:rsidR="00AF4099">
        <w:rPr>
          <w:rFonts w:eastAsia="Times New Roman"/>
          <w:lang w:val="en-CA" w:eastAsia="en-CA"/>
        </w:rPr>
        <w:t>resistance</w:t>
      </w:r>
      <w:r w:rsidRPr="00FB1CC0">
        <w:rPr>
          <w:rFonts w:eastAsia="Times New Roman"/>
          <w:lang w:val="en-CA" w:eastAsia="en-CA"/>
        </w:rPr>
        <w:t xml:space="preserve">. Drawing on an inductive study of </w:t>
      </w:r>
      <w:r>
        <w:rPr>
          <w:rFonts w:eastAsia="Times New Roman"/>
          <w:lang w:val="en-CA" w:eastAsia="en-CA"/>
        </w:rPr>
        <w:t xml:space="preserve">international teams in </w:t>
      </w:r>
      <w:r w:rsidRPr="00FB1CC0">
        <w:rPr>
          <w:rFonts w:eastAsia="Times New Roman"/>
          <w:lang w:val="en-CA" w:eastAsia="en-CA"/>
        </w:rPr>
        <w:t xml:space="preserve">a global leadership programme, the paper </w:t>
      </w:r>
      <w:r w:rsidR="00E867B8">
        <w:rPr>
          <w:rFonts w:eastAsia="Times New Roman"/>
          <w:lang w:val="en-CA" w:eastAsia="en-CA"/>
        </w:rPr>
        <w:t xml:space="preserve">reveals how </w:t>
      </w:r>
      <w:r w:rsidRPr="00FB1CC0">
        <w:rPr>
          <w:rFonts w:eastAsia="Times New Roman"/>
          <w:lang w:val="en-CA" w:eastAsia="en-CA"/>
        </w:rPr>
        <w:t>difference is discursively produced and reproduced in team members’ talk. I</w:t>
      </w:r>
      <w:r w:rsidRPr="00FB1CC0">
        <w:rPr>
          <w:rFonts w:eastAsia="Times New Roman"/>
          <w:color w:val="000000"/>
          <w:lang w:val="en-CA" w:eastAsia="en-CA"/>
        </w:rPr>
        <w:t xml:space="preserve">n conditions of normalizing control, the majority of teams </w:t>
      </w:r>
      <w:r>
        <w:rPr>
          <w:rFonts w:eastAsia="Times New Roman"/>
          <w:color w:val="000000"/>
          <w:lang w:val="en-CA" w:eastAsia="en-CA"/>
        </w:rPr>
        <w:t xml:space="preserve">engage in </w:t>
      </w:r>
      <w:r w:rsidRPr="00FB1CC0">
        <w:rPr>
          <w:rFonts w:eastAsia="Times New Roman"/>
          <w:color w:val="000000"/>
          <w:lang w:val="en-CA" w:eastAsia="en-CA"/>
        </w:rPr>
        <w:t xml:space="preserve">individuating practices </w:t>
      </w:r>
      <w:r>
        <w:rPr>
          <w:rFonts w:eastAsia="Times New Roman"/>
          <w:color w:val="000000"/>
          <w:lang w:val="en-CA" w:eastAsia="en-CA"/>
        </w:rPr>
        <w:t xml:space="preserve">that reinforce internal </w:t>
      </w:r>
      <w:r w:rsidRPr="00FB1CC0">
        <w:rPr>
          <w:rFonts w:eastAsia="Times New Roman"/>
          <w:color w:val="000000"/>
          <w:lang w:val="en-CA" w:eastAsia="en-CA"/>
        </w:rPr>
        <w:t>difference</w:t>
      </w:r>
      <w:r>
        <w:rPr>
          <w:rFonts w:eastAsia="Times New Roman"/>
          <w:color w:val="000000"/>
          <w:lang w:val="en-CA" w:eastAsia="en-CA"/>
        </w:rPr>
        <w:t>s,</w:t>
      </w:r>
      <w:r w:rsidRPr="00FB1CC0">
        <w:rPr>
          <w:rFonts w:eastAsia="Times New Roman"/>
          <w:color w:val="000000"/>
          <w:lang w:val="en-CA" w:eastAsia="en-CA"/>
        </w:rPr>
        <w:t xml:space="preserve"> preclude group cohesion </w:t>
      </w:r>
      <w:r>
        <w:rPr>
          <w:rFonts w:eastAsia="Times New Roman"/>
          <w:color w:val="000000"/>
          <w:lang w:val="en-CA" w:eastAsia="en-CA"/>
        </w:rPr>
        <w:t>and marginalize certain members.</w:t>
      </w:r>
      <w:r w:rsidRPr="00FB1CC0">
        <w:rPr>
          <w:rFonts w:eastAsia="Times New Roman"/>
          <w:b/>
          <w:color w:val="000000"/>
          <w:lang w:val="en-CA" w:eastAsia="en-CA"/>
        </w:rPr>
        <w:t xml:space="preserve"> </w:t>
      </w:r>
      <w:r w:rsidRPr="00FB1CC0">
        <w:rPr>
          <w:rFonts w:eastAsia="Times New Roman"/>
          <w:color w:val="000000"/>
          <w:lang w:val="en-CA" w:eastAsia="en-CA"/>
        </w:rPr>
        <w:t xml:space="preserve">One team, however, </w:t>
      </w:r>
      <w:r>
        <w:rPr>
          <w:rFonts w:eastAsia="Times New Roman"/>
          <w:color w:val="000000"/>
          <w:lang w:val="en-CA" w:eastAsia="en-CA"/>
        </w:rPr>
        <w:t xml:space="preserve">explicitly resists programme stipulations in ways </w:t>
      </w:r>
      <w:r w:rsidRPr="00FB1CC0">
        <w:rPr>
          <w:rFonts w:eastAsia="Times New Roman"/>
          <w:color w:val="000000"/>
          <w:lang w:val="en-CA" w:eastAsia="en-CA"/>
        </w:rPr>
        <w:t xml:space="preserve">that express members’ heterogeneity </w:t>
      </w:r>
      <w:r>
        <w:rPr>
          <w:rFonts w:eastAsia="Times New Roman"/>
          <w:color w:val="000000"/>
          <w:lang w:val="en-CA" w:eastAsia="en-CA"/>
        </w:rPr>
        <w:t xml:space="preserve">and </w:t>
      </w:r>
      <w:r>
        <w:rPr>
          <w:color w:val="000000"/>
          <w:lang w:val="en-CA" w:eastAsia="en-CA"/>
        </w:rPr>
        <w:t xml:space="preserve">simultaneously </w:t>
      </w:r>
      <w:r>
        <w:rPr>
          <w:rFonts w:eastAsia="Times New Roman"/>
          <w:color w:val="000000"/>
          <w:lang w:val="en-CA" w:eastAsia="en-CA"/>
        </w:rPr>
        <w:t>r</w:t>
      </w:r>
      <w:r>
        <w:rPr>
          <w:rFonts w:eastAsia="Times New Roman"/>
          <w:lang w:val="en-CA" w:eastAsia="en-CA"/>
        </w:rPr>
        <w:t>einforce</w:t>
      </w:r>
      <w:r w:rsidRPr="00FB1CC0">
        <w:rPr>
          <w:rFonts w:eastAsia="Times New Roman"/>
          <w:lang w:val="en-CA" w:eastAsia="en-CA"/>
        </w:rPr>
        <w:t xml:space="preserve"> group solidarity</w:t>
      </w:r>
      <w:r w:rsidRPr="00FB1CC0">
        <w:rPr>
          <w:rFonts w:eastAsia="Times New Roman"/>
          <w:color w:val="000000"/>
          <w:lang w:val="en-CA" w:eastAsia="en-CA"/>
        </w:rPr>
        <w:t xml:space="preserve">. </w:t>
      </w:r>
      <w:r>
        <w:rPr>
          <w:rFonts w:eastAsia="Times New Roman"/>
          <w:color w:val="000000"/>
          <w:lang w:val="en-CA" w:eastAsia="en-CA"/>
        </w:rPr>
        <w:t xml:space="preserve">Referring to these oppositional practices as </w:t>
      </w:r>
      <w:r w:rsidRPr="00FB1CC0">
        <w:rPr>
          <w:rFonts w:eastAsia="Times New Roman"/>
          <w:color w:val="000000"/>
          <w:lang w:val="en-CA" w:eastAsia="en-CA"/>
        </w:rPr>
        <w:t>‘resistance through difference’</w:t>
      </w:r>
      <w:r>
        <w:rPr>
          <w:rFonts w:eastAsia="Times New Roman"/>
          <w:color w:val="000000"/>
          <w:lang w:val="en-CA" w:eastAsia="en-CA"/>
        </w:rPr>
        <w:t>, the article</w:t>
      </w:r>
      <w:r w:rsidRPr="00FB1CC0">
        <w:rPr>
          <w:rFonts w:eastAsia="Times New Roman"/>
          <w:color w:val="000000"/>
          <w:lang w:val="en-CA" w:eastAsia="en-CA"/>
        </w:rPr>
        <w:t xml:space="preserve"> </w:t>
      </w:r>
      <w:r>
        <w:rPr>
          <w:rFonts w:eastAsia="Times New Roman"/>
          <w:color w:val="000000"/>
          <w:lang w:val="en-CA" w:eastAsia="en-CA"/>
        </w:rPr>
        <w:t>describes how</w:t>
      </w:r>
      <w:r w:rsidR="00503352">
        <w:rPr>
          <w:rFonts w:eastAsia="Times New Roman"/>
          <w:color w:val="000000"/>
          <w:lang w:val="en-CA" w:eastAsia="en-CA"/>
        </w:rPr>
        <w:t xml:space="preserve"> </w:t>
      </w:r>
      <w:r>
        <w:rPr>
          <w:rFonts w:eastAsia="Times New Roman"/>
          <w:color w:val="000000"/>
          <w:lang w:val="en-CA" w:eastAsia="en-CA"/>
        </w:rPr>
        <w:t xml:space="preserve">dissent </w:t>
      </w:r>
      <w:r w:rsidRPr="00FB1CC0">
        <w:rPr>
          <w:rFonts w:eastAsia="Times New Roman"/>
          <w:lang w:val="en-CA" w:eastAsia="en-CA"/>
        </w:rPr>
        <w:t>challenge</w:t>
      </w:r>
      <w:r>
        <w:rPr>
          <w:rFonts w:eastAsia="Times New Roman"/>
          <w:lang w:val="en-CA" w:eastAsia="en-CA"/>
        </w:rPr>
        <w:t>s</w:t>
      </w:r>
      <w:r w:rsidRPr="00FB1CC0">
        <w:rPr>
          <w:rFonts w:eastAsia="Times New Roman"/>
          <w:lang w:val="en-CA" w:eastAsia="en-CA"/>
        </w:rPr>
        <w:t xml:space="preserve"> the </w:t>
      </w:r>
      <w:r>
        <w:rPr>
          <w:rFonts w:eastAsia="Times New Roman"/>
          <w:lang w:val="en-CA" w:eastAsia="en-CA"/>
        </w:rPr>
        <w:t>hierarchies and disciplinary practices embedded</w:t>
      </w:r>
      <w:r w:rsidRPr="00FB1CC0">
        <w:rPr>
          <w:rFonts w:eastAsia="Times New Roman"/>
          <w:lang w:val="en-CA" w:eastAsia="en-CA"/>
        </w:rPr>
        <w:t xml:space="preserve"> </w:t>
      </w:r>
      <w:r>
        <w:rPr>
          <w:rFonts w:eastAsia="Times New Roman"/>
          <w:lang w:val="en-CA" w:eastAsia="en-CA"/>
        </w:rPr>
        <w:t xml:space="preserve">in </w:t>
      </w:r>
      <w:r w:rsidRPr="00FB1CC0">
        <w:rPr>
          <w:rFonts w:eastAsia="Times New Roman"/>
          <w:lang w:val="en-CA" w:eastAsia="en-CA"/>
        </w:rPr>
        <w:t>the leadership programme</w:t>
      </w:r>
      <w:r>
        <w:rPr>
          <w:rFonts w:eastAsia="Times New Roman"/>
          <w:lang w:val="en-CA" w:eastAsia="en-CA"/>
        </w:rPr>
        <w:t xml:space="preserve">, and theorizes the </w:t>
      </w:r>
      <w:r w:rsidRPr="00FB1CC0">
        <w:rPr>
          <w:rFonts w:eastAsia="Times New Roman"/>
          <w:color w:val="000000"/>
          <w:lang w:val="en-CA" w:eastAsia="en-CA"/>
        </w:rPr>
        <w:t>co-constitu</w:t>
      </w:r>
      <w:r>
        <w:rPr>
          <w:rFonts w:eastAsia="Times New Roman"/>
          <w:color w:val="000000"/>
          <w:lang w:val="en-CA" w:eastAsia="en-CA"/>
        </w:rPr>
        <w:t>tion of</w:t>
      </w:r>
      <w:r w:rsidDel="008F3D07">
        <w:rPr>
          <w:rFonts w:eastAsia="Times New Roman"/>
          <w:lang w:val="en-CA" w:eastAsia="en-CA"/>
        </w:rPr>
        <w:t xml:space="preserve"> </w:t>
      </w:r>
      <w:r w:rsidRPr="00FB1CC0">
        <w:rPr>
          <w:rFonts w:eastAsia="Times New Roman"/>
          <w:color w:val="000000"/>
          <w:lang w:val="en-CA" w:eastAsia="en-CA"/>
        </w:rPr>
        <w:t>inclusion and resistance</w:t>
      </w:r>
      <w:r>
        <w:rPr>
          <w:rFonts w:eastAsia="Times New Roman"/>
          <w:lang w:val="en-CA" w:eastAsia="en-CA"/>
        </w:rPr>
        <w:t xml:space="preserve">. By examining the </w:t>
      </w:r>
      <w:r w:rsidRPr="00FB1CC0">
        <w:rPr>
          <w:rFonts w:eastAsia="Times New Roman"/>
          <w:color w:val="000000"/>
          <w:lang w:val="en-CA" w:eastAsia="en-CA"/>
        </w:rPr>
        <w:t>constructi</w:t>
      </w:r>
      <w:r>
        <w:rPr>
          <w:rFonts w:eastAsia="Times New Roman"/>
          <w:color w:val="000000"/>
          <w:lang w:val="en-CA" w:eastAsia="en-CA"/>
        </w:rPr>
        <w:t>o</w:t>
      </w:r>
      <w:r w:rsidRPr="00FB1CC0">
        <w:rPr>
          <w:rFonts w:eastAsia="Times New Roman"/>
          <w:color w:val="000000"/>
          <w:lang w:val="en-CA" w:eastAsia="en-CA"/>
        </w:rPr>
        <w:t>n</w:t>
      </w:r>
      <w:r>
        <w:rPr>
          <w:rFonts w:eastAsia="Times New Roman"/>
          <w:color w:val="000000"/>
          <w:lang w:val="en-CA" w:eastAsia="en-CA"/>
        </w:rPr>
        <w:t xml:space="preserve"> of</w:t>
      </w:r>
      <w:r w:rsidRPr="00FB1CC0">
        <w:rPr>
          <w:rFonts w:eastAsia="Times New Roman"/>
          <w:color w:val="000000"/>
          <w:lang w:val="en-CA" w:eastAsia="en-CA"/>
        </w:rPr>
        <w:t xml:space="preserve"> difference not as ‘a problem’</w:t>
      </w:r>
      <w:r>
        <w:rPr>
          <w:rFonts w:eastAsia="Times New Roman"/>
          <w:color w:val="000000"/>
          <w:lang w:val="en-CA" w:eastAsia="en-CA"/>
        </w:rPr>
        <w:t xml:space="preserve">, </w:t>
      </w:r>
      <w:r w:rsidR="00E867B8">
        <w:rPr>
          <w:rFonts w:eastAsia="Times New Roman"/>
          <w:color w:val="000000"/>
          <w:lang w:val="en-CA" w:eastAsia="en-CA"/>
        </w:rPr>
        <w:t xml:space="preserve">but </w:t>
      </w:r>
      <w:r w:rsidRPr="00FB1CC0">
        <w:rPr>
          <w:rFonts w:eastAsia="Times New Roman"/>
          <w:color w:val="000000"/>
          <w:lang w:val="en-CA" w:eastAsia="en-CA"/>
        </w:rPr>
        <w:t>as a productive resource</w:t>
      </w:r>
      <w:r>
        <w:rPr>
          <w:rFonts w:eastAsia="Times New Roman"/>
          <w:color w:val="000000"/>
          <w:lang w:val="en-CA" w:eastAsia="en-CA"/>
        </w:rPr>
        <w:t xml:space="preserve">, </w:t>
      </w:r>
      <w:r w:rsidRPr="00FB1CC0">
        <w:rPr>
          <w:rFonts w:eastAsia="Times New Roman"/>
          <w:color w:val="000000"/>
          <w:lang w:val="en-CA" w:eastAsia="en-CA"/>
        </w:rPr>
        <w:t xml:space="preserve">the paper </w:t>
      </w:r>
      <w:r>
        <w:rPr>
          <w:rFonts w:eastAsia="Times New Roman"/>
          <w:color w:val="000000"/>
          <w:lang w:val="en-CA" w:eastAsia="en-CA"/>
        </w:rPr>
        <w:t>also a</w:t>
      </w:r>
      <w:r w:rsidRPr="00FB1CC0">
        <w:rPr>
          <w:rFonts w:eastAsia="Times New Roman"/>
          <w:color w:val="000000"/>
          <w:lang w:val="en-CA" w:eastAsia="en-CA"/>
        </w:rPr>
        <w:t>ddress</w:t>
      </w:r>
      <w:r>
        <w:rPr>
          <w:rFonts w:eastAsia="Times New Roman"/>
          <w:color w:val="000000"/>
          <w:lang w:val="en-CA" w:eastAsia="en-CA"/>
        </w:rPr>
        <w:t>es</w:t>
      </w:r>
      <w:r w:rsidRPr="00FB1CC0">
        <w:rPr>
          <w:rFonts w:eastAsia="Times New Roman"/>
          <w:color w:val="000000"/>
          <w:lang w:val="en-CA" w:eastAsia="en-CA"/>
        </w:rPr>
        <w:t xml:space="preserve"> the generative outcomes </w:t>
      </w:r>
      <w:r w:rsidRPr="00FB1CC0">
        <w:rPr>
          <w:rFonts w:eastAsia="Times New Roman"/>
          <w:lang w:val="en-CA" w:eastAsia="en-CA"/>
        </w:rPr>
        <w:t>of th</w:t>
      </w:r>
      <w:r>
        <w:rPr>
          <w:rFonts w:eastAsia="Times New Roman"/>
          <w:lang w:val="en-CA" w:eastAsia="en-CA"/>
        </w:rPr>
        <w:t>is managerial resistance</w:t>
      </w:r>
      <w:r w:rsidRPr="00FB1CC0">
        <w:rPr>
          <w:rFonts w:eastAsia="Times New Roman"/>
          <w:lang w:val="en-CA" w:eastAsia="en-CA"/>
        </w:rPr>
        <w:t>.</w:t>
      </w:r>
      <w:r>
        <w:rPr>
          <w:rFonts w:eastAsia="Times New Roman"/>
          <w:lang w:val="en-CA" w:eastAsia="en-CA"/>
        </w:rPr>
        <w:t xml:space="preserve"> </w:t>
      </w:r>
      <w:r>
        <w:rPr>
          <w:rFonts w:eastAsia="PMingLiU"/>
          <w:bCs/>
          <w:lang w:eastAsia="zh-TW"/>
        </w:rPr>
        <w:t>W</w:t>
      </w:r>
      <w:r w:rsidRPr="005A486D">
        <w:t>e argue</w:t>
      </w:r>
      <w:r>
        <w:t xml:space="preserve"> </w:t>
      </w:r>
      <w:r>
        <w:rPr>
          <w:rFonts w:eastAsia="PMingLiU"/>
          <w:bCs/>
          <w:lang w:eastAsia="zh-TW"/>
        </w:rPr>
        <w:t>that ‘</w:t>
      </w:r>
      <w:r w:rsidRPr="005A486D">
        <w:t>resistance through difference’</w:t>
      </w:r>
      <w:r>
        <w:t xml:space="preserve"> is </w:t>
      </w:r>
      <w:r w:rsidRPr="005A486D">
        <w:t xml:space="preserve">an important form of </w:t>
      </w:r>
      <w:r>
        <w:t>dissent that could well become more prevalent as globalized business processes expand.</w:t>
      </w:r>
    </w:p>
    <w:p w:rsidR="00ED2A86" w:rsidRDefault="00FB1CC0" w:rsidP="0004646A">
      <w:pPr>
        <w:pStyle w:val="Heading2"/>
        <w:numPr>
          <w:ilvl w:val="0"/>
          <w:numId w:val="0"/>
        </w:numPr>
        <w:spacing w:before="0" w:after="0" w:line="240" w:lineRule="auto"/>
        <w:rPr>
          <w:b w:val="0"/>
        </w:rPr>
      </w:pPr>
      <w:r w:rsidRPr="00FB1CC0">
        <w:t>Keywords</w:t>
      </w:r>
      <w:r w:rsidR="00DA3B9E">
        <w:rPr>
          <w:b w:val="0"/>
        </w:rPr>
        <w:t>:</w:t>
      </w:r>
      <w:r w:rsidR="00D51B3B">
        <w:rPr>
          <w:b w:val="0"/>
        </w:rPr>
        <w:t xml:space="preserve"> </w:t>
      </w:r>
      <w:r w:rsidR="00EA2189">
        <w:rPr>
          <w:b w:val="0"/>
        </w:rPr>
        <w:t xml:space="preserve">Resistance, </w:t>
      </w:r>
      <w:r w:rsidR="008301D2">
        <w:rPr>
          <w:b w:val="0"/>
        </w:rPr>
        <w:t xml:space="preserve">difference, </w:t>
      </w:r>
      <w:r w:rsidR="00BE3CC7">
        <w:rPr>
          <w:b w:val="0"/>
        </w:rPr>
        <w:t xml:space="preserve">normative </w:t>
      </w:r>
      <w:r w:rsidR="00587B1E">
        <w:rPr>
          <w:b w:val="0"/>
        </w:rPr>
        <w:t xml:space="preserve">control, </w:t>
      </w:r>
      <w:r w:rsidR="0025553F">
        <w:rPr>
          <w:b w:val="0"/>
        </w:rPr>
        <w:t xml:space="preserve">discourse, </w:t>
      </w:r>
      <w:r w:rsidR="00BE3CC7">
        <w:rPr>
          <w:b w:val="0"/>
        </w:rPr>
        <w:t xml:space="preserve">international </w:t>
      </w:r>
      <w:r w:rsidR="00EA2189">
        <w:rPr>
          <w:b w:val="0"/>
        </w:rPr>
        <w:t xml:space="preserve">teams, </w:t>
      </w:r>
      <w:r w:rsidR="009B3019">
        <w:rPr>
          <w:b w:val="0"/>
        </w:rPr>
        <w:t>leadership development</w:t>
      </w:r>
    </w:p>
    <w:p w:rsidR="0004646A" w:rsidRDefault="0004646A" w:rsidP="00640749">
      <w:pPr>
        <w:spacing w:after="200" w:line="276" w:lineRule="auto"/>
        <w:ind w:firstLine="0"/>
        <w:rPr>
          <w:rFonts w:eastAsia="PMingLiU"/>
          <w:bCs/>
          <w:lang w:eastAsia="zh-TW"/>
        </w:rPr>
      </w:pPr>
    </w:p>
    <w:p w:rsidR="0004646A" w:rsidRDefault="0004646A" w:rsidP="00640749">
      <w:pPr>
        <w:spacing w:after="200" w:line="276" w:lineRule="auto"/>
        <w:ind w:firstLine="0"/>
        <w:rPr>
          <w:b/>
        </w:rPr>
      </w:pPr>
    </w:p>
    <w:p w:rsidR="00DE1E91" w:rsidRDefault="00DE1E91" w:rsidP="00640749">
      <w:pPr>
        <w:spacing w:after="200" w:line="276" w:lineRule="auto"/>
        <w:ind w:firstLine="0"/>
        <w:rPr>
          <w:b/>
        </w:rPr>
      </w:pPr>
      <w:r>
        <w:rPr>
          <w:b/>
        </w:rPr>
        <w:t xml:space="preserve">Introduction </w:t>
      </w:r>
      <w:r w:rsidR="00192995">
        <w:rPr>
          <w:b/>
        </w:rPr>
        <w:t xml:space="preserve"> </w:t>
      </w:r>
    </w:p>
    <w:p w:rsidR="00963A02" w:rsidRPr="00401EBA" w:rsidRDefault="00AA31D5" w:rsidP="00930BFD">
      <w:pPr>
        <w:ind w:firstLine="340"/>
      </w:pPr>
      <w:r>
        <w:t>How do employees</w:t>
      </w:r>
      <w:r w:rsidR="00C12A8E">
        <w:t xml:space="preserve"> in international </w:t>
      </w:r>
      <w:r w:rsidR="00545BEC">
        <w:t xml:space="preserve">leadership development </w:t>
      </w:r>
      <w:r w:rsidR="00C12A8E">
        <w:t>teams</w:t>
      </w:r>
      <w:r>
        <w:t xml:space="preserve">, some with considerable power </w:t>
      </w:r>
      <w:r w:rsidR="00C52271">
        <w:t xml:space="preserve">and status </w:t>
      </w:r>
      <w:r w:rsidR="00640749">
        <w:t>as managers</w:t>
      </w:r>
      <w:r>
        <w:t>, respond to pressures to conform to culturally narrow ways of being</w:t>
      </w:r>
      <w:r w:rsidR="00507BF5">
        <w:t xml:space="preserve">? </w:t>
      </w:r>
      <w:r w:rsidR="00DF06EB">
        <w:t xml:space="preserve"> While r</w:t>
      </w:r>
      <w:r w:rsidR="00F84502">
        <w:t xml:space="preserve">elatively little research examines </w:t>
      </w:r>
      <w:r w:rsidR="00DF06EB">
        <w:t xml:space="preserve">this question, </w:t>
      </w:r>
      <w:r w:rsidR="00F84502">
        <w:t xml:space="preserve">such pressures are arguably </w:t>
      </w:r>
      <w:r w:rsidR="000C67D5">
        <w:t xml:space="preserve">increasingly </w:t>
      </w:r>
      <w:r w:rsidR="00F84502">
        <w:t>common</w:t>
      </w:r>
      <w:r w:rsidR="00DF06EB">
        <w:t xml:space="preserve"> as international firms</w:t>
      </w:r>
      <w:r w:rsidR="00F84502">
        <w:t xml:space="preserve"> </w:t>
      </w:r>
      <w:r w:rsidR="00F84502" w:rsidRPr="00235F14">
        <w:t xml:space="preserve">seek to </w:t>
      </w:r>
      <w:r w:rsidR="00DF06EB" w:rsidRPr="00BA203B">
        <w:t xml:space="preserve">manage </w:t>
      </w:r>
      <w:r w:rsidR="00C12A8E" w:rsidRPr="00BA203B">
        <w:t xml:space="preserve">and develop </w:t>
      </w:r>
      <w:r w:rsidR="00F84502" w:rsidRPr="00C714E9">
        <w:t xml:space="preserve">workforces drawn </w:t>
      </w:r>
      <w:r w:rsidR="00507BF5" w:rsidRPr="00235F14">
        <w:t xml:space="preserve">from different </w:t>
      </w:r>
      <w:r w:rsidR="00F84502" w:rsidRPr="00235F14">
        <w:t xml:space="preserve">regions of the world. </w:t>
      </w:r>
      <w:r w:rsidR="00C52271" w:rsidRPr="00235F14">
        <w:t>Exploring the ways in which members of international management teams negotiate</w:t>
      </w:r>
      <w:r w:rsidR="001448FE" w:rsidRPr="00235F14">
        <w:t xml:space="preserve"> difference</w:t>
      </w:r>
      <w:r w:rsidR="00C52271" w:rsidRPr="00235F14">
        <w:t>,</w:t>
      </w:r>
      <w:r w:rsidR="00DF06EB" w:rsidRPr="00235F14">
        <w:t xml:space="preserve"> </w:t>
      </w:r>
      <w:r w:rsidR="007D236B" w:rsidRPr="00235F14">
        <w:t xml:space="preserve">this article </w:t>
      </w:r>
      <w:r w:rsidR="00DF06EB" w:rsidRPr="00235F14">
        <w:t>argue</w:t>
      </w:r>
      <w:r w:rsidR="007D236B" w:rsidRPr="00235F14">
        <w:t>s</w:t>
      </w:r>
      <w:r w:rsidR="00DF06EB" w:rsidRPr="00235F14">
        <w:t xml:space="preserve"> that </w:t>
      </w:r>
      <w:r w:rsidR="001E3E7A">
        <w:t>their</w:t>
      </w:r>
      <w:r w:rsidR="00AD252C">
        <w:t xml:space="preserve"> </w:t>
      </w:r>
      <w:r w:rsidR="004E1726" w:rsidRPr="00235F14">
        <w:t xml:space="preserve">discursive constructions of difference can </w:t>
      </w:r>
      <w:r w:rsidR="00745B26" w:rsidRPr="00235F14">
        <w:t xml:space="preserve">inform </w:t>
      </w:r>
      <w:r w:rsidR="00C12A8E" w:rsidRPr="00235F14">
        <w:t xml:space="preserve">significant </w:t>
      </w:r>
      <w:r w:rsidR="00C73E43" w:rsidRPr="00235F14">
        <w:t xml:space="preserve">practices </w:t>
      </w:r>
      <w:r w:rsidR="004E1726" w:rsidRPr="00235F14">
        <w:t xml:space="preserve">of </w:t>
      </w:r>
      <w:r w:rsidR="00E772B3" w:rsidRPr="00235F14">
        <w:t xml:space="preserve">workplace </w:t>
      </w:r>
      <w:r w:rsidR="004E1726" w:rsidRPr="00235F14">
        <w:t>resistance.</w:t>
      </w:r>
      <w:r w:rsidR="00C12A8E" w:rsidRPr="00235F14">
        <w:t xml:space="preserve"> </w:t>
      </w:r>
      <w:r w:rsidR="007D236B" w:rsidRPr="00235F14">
        <w:t xml:space="preserve">It </w:t>
      </w:r>
      <w:r w:rsidR="00E772B3" w:rsidRPr="00235F14">
        <w:t xml:space="preserve">therefore </w:t>
      </w:r>
      <w:r w:rsidR="007C5E59" w:rsidRPr="00235F14">
        <w:t xml:space="preserve">aims </w:t>
      </w:r>
      <w:r w:rsidR="003F348C" w:rsidRPr="00235F14">
        <w:t>to</w:t>
      </w:r>
      <w:r w:rsidR="003F348C">
        <w:t xml:space="preserve"> contribute</w:t>
      </w:r>
      <w:r w:rsidR="003F348C" w:rsidRPr="00DC2B27">
        <w:t xml:space="preserve"> to </w:t>
      </w:r>
      <w:r w:rsidR="003F348C" w:rsidRPr="00FA41C6">
        <w:t>the</w:t>
      </w:r>
      <w:r w:rsidR="003F348C" w:rsidRPr="00255781">
        <w:t xml:space="preserve"> study of resistance by </w:t>
      </w:r>
      <w:r w:rsidR="00C52271">
        <w:t>highlight</w:t>
      </w:r>
      <w:r w:rsidR="003F348C">
        <w:t>ing</w:t>
      </w:r>
      <w:r w:rsidR="00F468BC">
        <w:t xml:space="preserve"> the importance of </w:t>
      </w:r>
      <w:r w:rsidR="007C5E59" w:rsidRPr="00BE6C82">
        <w:t xml:space="preserve">constructed </w:t>
      </w:r>
      <w:r w:rsidR="00F468BC" w:rsidRPr="00BE6C82">
        <w:t xml:space="preserve">difference </w:t>
      </w:r>
      <w:r w:rsidR="00BC6401">
        <w:t>within control/</w:t>
      </w:r>
      <w:r w:rsidR="007C5E59">
        <w:t xml:space="preserve">resistance processes </w:t>
      </w:r>
      <w:r w:rsidR="00745B26">
        <w:rPr>
          <w:rFonts w:eastAsia="Times New Roman"/>
          <w:lang w:val="en-CA" w:eastAsia="en-CA"/>
        </w:rPr>
        <w:t xml:space="preserve">and </w:t>
      </w:r>
      <w:r w:rsidR="007C5E59">
        <w:rPr>
          <w:rFonts w:eastAsia="Times New Roman"/>
          <w:lang w:val="en-CA" w:eastAsia="en-CA"/>
        </w:rPr>
        <w:t xml:space="preserve">in particular </w:t>
      </w:r>
      <w:r w:rsidR="00745B26">
        <w:rPr>
          <w:rFonts w:eastAsia="Times New Roman"/>
          <w:lang w:val="en-CA" w:eastAsia="en-CA"/>
        </w:rPr>
        <w:t xml:space="preserve">how </w:t>
      </w:r>
      <w:r w:rsidR="00BE6C82">
        <w:rPr>
          <w:rFonts w:eastAsia="Times New Roman"/>
          <w:lang w:val="en-CA" w:eastAsia="en-CA"/>
        </w:rPr>
        <w:t>this</w:t>
      </w:r>
      <w:r w:rsidR="007C5E59">
        <w:rPr>
          <w:rFonts w:eastAsia="Times New Roman"/>
          <w:lang w:val="en-CA" w:eastAsia="en-CA"/>
        </w:rPr>
        <w:t xml:space="preserve"> </w:t>
      </w:r>
      <w:r w:rsidR="00745B26" w:rsidRPr="00FB1CC0">
        <w:rPr>
          <w:rFonts w:eastAsia="Times New Roman"/>
          <w:lang w:val="en-CA" w:eastAsia="en-CA"/>
        </w:rPr>
        <w:t xml:space="preserve">can reflect and reinforce </w:t>
      </w:r>
      <w:r w:rsidR="00F468BC">
        <w:t xml:space="preserve">organizational </w:t>
      </w:r>
      <w:r w:rsidR="00E772B3">
        <w:t>dissent</w:t>
      </w:r>
      <w:r w:rsidR="00F468BC">
        <w:t xml:space="preserve">. </w:t>
      </w:r>
    </w:p>
    <w:p w:rsidR="009F032E" w:rsidRDefault="00E65B91" w:rsidP="006820D2">
      <w:pPr>
        <w:ind w:firstLine="340"/>
      </w:pPr>
      <w:r>
        <w:lastRenderedPageBreak/>
        <w:t xml:space="preserve">Rather than treat control and resistance as separate binaries, </w:t>
      </w:r>
      <w:r w:rsidR="00325054">
        <w:t>scholars</w:t>
      </w:r>
      <w:r>
        <w:t xml:space="preserve"> increasingly argue that this relationship is better viewed as inextricably inter-related, </w:t>
      </w:r>
      <w:r w:rsidR="00503352">
        <w:t>dialectical,</w:t>
      </w:r>
      <w:r w:rsidR="00E32876">
        <w:t xml:space="preserve"> </w:t>
      </w:r>
      <w:r w:rsidR="00751442">
        <w:t>and shaped by discourse</w:t>
      </w:r>
      <w:r>
        <w:t xml:space="preserve"> </w:t>
      </w:r>
      <w:r w:rsidRPr="003D6B7B">
        <w:t>(Mumby, 2005</w:t>
      </w:r>
      <w:r>
        <w:t xml:space="preserve">; </w:t>
      </w:r>
      <w:r w:rsidRPr="00F54A6A">
        <w:t>Thomas &amp; Hardy, 2011).</w:t>
      </w:r>
      <w:r>
        <w:t xml:space="preserve"> Inspired by the Foucauldian view that disciplinary practices </w:t>
      </w:r>
      <w:r w:rsidR="00321DAA">
        <w:t xml:space="preserve">invariably </w:t>
      </w:r>
      <w:r>
        <w:t xml:space="preserve">provoke opposition, this important focus on </w:t>
      </w:r>
      <w:r w:rsidRPr="00BF2EB5">
        <w:t xml:space="preserve">the </w:t>
      </w:r>
      <w:r>
        <w:t>‘</w:t>
      </w:r>
      <w:r w:rsidRPr="006A227B">
        <w:t>control</w:t>
      </w:r>
      <w:r w:rsidRPr="00BF2EB5">
        <w:t>/</w:t>
      </w:r>
      <w:r>
        <w:t xml:space="preserve">resistance dialectic’ points to </w:t>
      </w:r>
      <w:r w:rsidR="0061630D">
        <w:t xml:space="preserve">the </w:t>
      </w:r>
      <w:r>
        <w:t xml:space="preserve">fluid, ambiguous and potentially contradictory </w:t>
      </w:r>
      <w:r w:rsidR="0025553F">
        <w:t xml:space="preserve">character </w:t>
      </w:r>
      <w:r>
        <w:t>of the power relations through which resistance is typically enacted. It also suggests that asymmetrical power relations will not produce employee resistance in any simple, pre-defined or mechanical way. Control</w:t>
      </w:r>
      <w:r w:rsidR="0025553F">
        <w:t>/</w:t>
      </w:r>
      <w:r w:rsidR="00640749">
        <w:t xml:space="preserve"> </w:t>
      </w:r>
      <w:r>
        <w:t xml:space="preserve">resistance dialectics are likely to </w:t>
      </w:r>
      <w:r w:rsidR="00BE3CC7">
        <w:t xml:space="preserve">bring </w:t>
      </w:r>
      <w:r>
        <w:t xml:space="preserve">a variety of dynamics and effects, many of which cannot be specified outside of particular local </w:t>
      </w:r>
      <w:r w:rsidR="00B05C3F">
        <w:t xml:space="preserve">contexts </w:t>
      </w:r>
      <w:r w:rsidR="0061630D">
        <w:t>(Collinson, 1994)</w:t>
      </w:r>
      <w:r>
        <w:t xml:space="preserve">. </w:t>
      </w:r>
    </w:p>
    <w:p w:rsidR="00934BBB" w:rsidRDefault="009F032E" w:rsidP="002D69E2">
      <w:pPr>
        <w:ind w:firstLine="340"/>
        <w:rPr>
          <w:highlight w:val="yellow"/>
        </w:rPr>
      </w:pPr>
      <w:r w:rsidRPr="002019F7">
        <w:t>Although research</w:t>
      </w:r>
      <w:r>
        <w:t xml:space="preserve"> on resistance continues to thrive, a key area that has received far less attention concerns the </w:t>
      </w:r>
      <w:r w:rsidR="00CE0666">
        <w:t xml:space="preserve">multiple </w:t>
      </w:r>
      <w:r>
        <w:t xml:space="preserve">ways in which employee </w:t>
      </w:r>
      <w:r w:rsidR="00CE0666">
        <w:t>difference</w:t>
      </w:r>
      <w:r w:rsidR="00290930">
        <w:t>(s)</w:t>
      </w:r>
      <w:r w:rsidR="00640749">
        <w:t xml:space="preserve"> </w:t>
      </w:r>
      <w:r>
        <w:t>may inform control/</w:t>
      </w:r>
      <w:r w:rsidR="00640749">
        <w:t xml:space="preserve"> </w:t>
      </w:r>
      <w:r>
        <w:t xml:space="preserve">resistance dialectics </w:t>
      </w:r>
      <w:r w:rsidR="005521F7">
        <w:t xml:space="preserve">in international work settings. </w:t>
      </w:r>
      <w:r>
        <w:rPr>
          <w:rFonts w:eastAsia="Times New Roman"/>
          <w:lang w:eastAsia="en-CA"/>
        </w:rPr>
        <w:t>Our conceptualization of difference</w:t>
      </w:r>
      <w:r w:rsidR="00A9589A">
        <w:rPr>
          <w:rFonts w:eastAsia="Times New Roman"/>
          <w:lang w:eastAsia="en-CA"/>
        </w:rPr>
        <w:t>(s)</w:t>
      </w:r>
      <w:r>
        <w:rPr>
          <w:rFonts w:eastAsia="Times New Roman"/>
          <w:lang w:eastAsia="en-CA"/>
        </w:rPr>
        <w:t xml:space="preserve"> in organizations as</w:t>
      </w:r>
      <w:r w:rsidRPr="00C779F7">
        <w:rPr>
          <w:rFonts w:eastAsia="Times New Roman"/>
          <w:lang w:eastAsia="en-CA"/>
        </w:rPr>
        <w:t xml:space="preserve"> mutable and multifaceted </w:t>
      </w:r>
      <w:r w:rsidR="00D5449E">
        <w:rPr>
          <w:rFonts w:eastAsia="Times New Roman"/>
          <w:lang w:eastAsia="en-CA"/>
        </w:rPr>
        <w:t>is informed by</w:t>
      </w:r>
      <w:r>
        <w:rPr>
          <w:rFonts w:eastAsia="Times New Roman"/>
          <w:lang w:eastAsia="en-CA"/>
        </w:rPr>
        <w:t xml:space="preserve"> </w:t>
      </w:r>
      <w:r>
        <w:t xml:space="preserve">research that </w:t>
      </w:r>
      <w:r w:rsidR="00D5449E">
        <w:t>questions</w:t>
      </w:r>
      <w:r>
        <w:t xml:space="preserve"> more static and sometimes essentialized notions of ‘national culture’</w:t>
      </w:r>
      <w:r w:rsidR="00D5449E">
        <w:t xml:space="preserve"> </w:t>
      </w:r>
      <w:r w:rsidR="00312E21">
        <w:t xml:space="preserve">and cultural </w:t>
      </w:r>
      <w:r w:rsidR="00312E21" w:rsidRPr="00402373">
        <w:t>difference</w:t>
      </w:r>
      <w:r>
        <w:t xml:space="preserve">. </w:t>
      </w:r>
      <w:r w:rsidR="00815F66">
        <w:t xml:space="preserve">Conventional </w:t>
      </w:r>
      <w:r>
        <w:t xml:space="preserve">approaches </w:t>
      </w:r>
      <w:r w:rsidR="00613B7E">
        <w:t xml:space="preserve">tend to </w:t>
      </w:r>
      <w:r>
        <w:t xml:space="preserve">discount power imbalances among </w:t>
      </w:r>
      <w:r w:rsidR="005C77A0">
        <w:t xml:space="preserve">identity </w:t>
      </w:r>
      <w:r>
        <w:t xml:space="preserve">groups </w:t>
      </w:r>
      <w:r w:rsidRPr="00064C6E">
        <w:t xml:space="preserve">and </w:t>
      </w:r>
      <w:r>
        <w:t xml:space="preserve">sidestep intersecting forms of subjectivity </w:t>
      </w:r>
      <w:r w:rsidR="00312E21">
        <w:t>that</w:t>
      </w:r>
      <w:r w:rsidR="00235F14">
        <w:t xml:space="preserve"> are</w:t>
      </w:r>
      <w:r>
        <w:t xml:space="preserve"> given particular meanings</w:t>
      </w:r>
      <w:r w:rsidR="00192995">
        <w:t xml:space="preserve"> </w:t>
      </w:r>
      <w:r>
        <w:t xml:space="preserve">in </w:t>
      </w:r>
      <w:r w:rsidR="00C5378D">
        <w:t xml:space="preserve">specific </w:t>
      </w:r>
      <w:r>
        <w:t>context</w:t>
      </w:r>
      <w:r w:rsidR="00425585">
        <w:t>s</w:t>
      </w:r>
      <w:r w:rsidR="005C77A0">
        <w:t xml:space="preserve"> (Konra</w:t>
      </w:r>
      <w:r w:rsidR="001147C2">
        <w:t xml:space="preserve">d, </w:t>
      </w:r>
      <w:r w:rsidR="005C77A0">
        <w:t>2003)</w:t>
      </w:r>
      <w:r>
        <w:t>.</w:t>
      </w:r>
      <w:r w:rsidR="00815F66">
        <w:t xml:space="preserve"> </w:t>
      </w:r>
      <w:r w:rsidR="002640D5" w:rsidRPr="003E17D5">
        <w:t>Conversely</w:t>
      </w:r>
      <w:r w:rsidR="00613B7E" w:rsidRPr="003E17D5">
        <w:t xml:space="preserve">, </w:t>
      </w:r>
      <w:r w:rsidR="002057EE" w:rsidRPr="003E17D5">
        <w:t xml:space="preserve">with a few notable </w:t>
      </w:r>
      <w:r w:rsidRPr="003E17D5">
        <w:t>exception</w:t>
      </w:r>
      <w:r w:rsidR="002057EE" w:rsidRPr="003E17D5">
        <w:t>s</w:t>
      </w:r>
      <w:r w:rsidR="00B4271F" w:rsidRPr="003E17D5">
        <w:t xml:space="preserve"> (from gender and post-colonial </w:t>
      </w:r>
      <w:r w:rsidR="00CA7020" w:rsidRPr="003E17D5">
        <w:t>scholarship</w:t>
      </w:r>
      <w:r w:rsidR="00B4271F" w:rsidRPr="003E17D5">
        <w:t>)</w:t>
      </w:r>
      <w:r w:rsidR="002057EE" w:rsidRPr="003E17D5">
        <w:t>,</w:t>
      </w:r>
      <w:r w:rsidRPr="003E17D5">
        <w:t xml:space="preserve"> research on </w:t>
      </w:r>
      <w:r w:rsidRPr="007E3F93">
        <w:t>organizational resistance</w:t>
      </w:r>
      <w:r w:rsidRPr="003E17D5">
        <w:t xml:space="preserve"> has </w:t>
      </w:r>
      <w:r w:rsidR="00613B7E" w:rsidRPr="003E17D5">
        <w:t xml:space="preserve">seldom </w:t>
      </w:r>
      <w:r w:rsidRPr="003E17D5">
        <w:t xml:space="preserve">considered </w:t>
      </w:r>
      <w:r w:rsidR="00815F66" w:rsidRPr="003E17D5">
        <w:t xml:space="preserve">constructions of </w:t>
      </w:r>
      <w:r w:rsidRPr="003E17D5">
        <w:t>difference</w:t>
      </w:r>
      <w:r w:rsidR="00BC6401">
        <w:t xml:space="preserve"> relating to ethnicity, race or language</w:t>
      </w:r>
      <w:r w:rsidRPr="003E17D5">
        <w:t>, particularly in international contexts.</w:t>
      </w:r>
      <w:r w:rsidRPr="00CF3459">
        <w:t xml:space="preserve"> </w:t>
      </w:r>
    </w:p>
    <w:p w:rsidR="00085D1D" w:rsidRDefault="00085D1D" w:rsidP="00085D1D">
      <w:pPr>
        <w:ind w:firstLine="340"/>
        <w:rPr>
          <w:highlight w:val="yellow"/>
        </w:rPr>
      </w:pPr>
      <w:r w:rsidRPr="00F6318C">
        <w:t xml:space="preserve">The focus in this article on resistance </w:t>
      </w:r>
      <w:r>
        <w:t>relating to international managerial teams reveals</w:t>
      </w:r>
      <w:r w:rsidRPr="00CF3459">
        <w:t xml:space="preserve"> under-explored analytical links between contemporary forms of di</w:t>
      </w:r>
      <w:r w:rsidRPr="00CB1675">
        <w:t>ssent</w:t>
      </w:r>
      <w:r>
        <w:t>, control,</w:t>
      </w:r>
      <w:r w:rsidRPr="00CB1675">
        <w:t xml:space="preserve"> </w:t>
      </w:r>
      <w:r>
        <w:t xml:space="preserve">and </w:t>
      </w:r>
      <w:r w:rsidRPr="00CB1675">
        <w:t>difference</w:t>
      </w:r>
      <w:r w:rsidRPr="00B61237">
        <w:t xml:space="preserve">. </w:t>
      </w:r>
      <w:r>
        <w:t>We</w:t>
      </w:r>
      <w:r w:rsidRPr="00E94F01" w:rsidDel="00A73CDA">
        <w:t xml:space="preserve"> </w:t>
      </w:r>
      <w:r>
        <w:t>present</w:t>
      </w:r>
      <w:r w:rsidRPr="00A8416B" w:rsidDel="00A73CDA">
        <w:t xml:space="preserve"> an inductive study </w:t>
      </w:r>
      <w:r>
        <w:t>drawing on the accounts of</w:t>
      </w:r>
      <w:r w:rsidRPr="00C16DB5" w:rsidDel="00A73CDA">
        <w:t xml:space="preserve"> managers of s</w:t>
      </w:r>
      <w:r>
        <w:t>ixteen</w:t>
      </w:r>
      <w:r w:rsidRPr="00C16DB5" w:rsidDel="00A73CDA">
        <w:t xml:space="preserve"> nationalities in an </w:t>
      </w:r>
      <w:r>
        <w:t xml:space="preserve">employer-led </w:t>
      </w:r>
      <w:r w:rsidRPr="00C16DB5" w:rsidDel="00A73CDA">
        <w:t>international</w:t>
      </w:r>
      <w:r>
        <w:t xml:space="preserve"> leadership</w:t>
      </w:r>
      <w:r w:rsidRPr="00C16DB5" w:rsidDel="00A73CDA">
        <w:t xml:space="preserve"> program</w:t>
      </w:r>
      <w:r>
        <w:t>me</w:t>
      </w:r>
      <w:r w:rsidRPr="00C16DB5" w:rsidDel="00A73CDA">
        <w:t xml:space="preserve">. </w:t>
      </w:r>
      <w:r w:rsidR="00554927">
        <w:rPr>
          <w:rFonts w:eastAsia="Times New Roman"/>
          <w:lang w:eastAsia="en-CA"/>
        </w:rPr>
        <w:t>The paper</w:t>
      </w:r>
      <w:r w:rsidR="00554927" w:rsidRPr="00C16DB5">
        <w:rPr>
          <w:rFonts w:eastAsia="Times New Roman"/>
          <w:lang w:eastAsia="en-CA"/>
        </w:rPr>
        <w:t xml:space="preserve"> </w:t>
      </w:r>
      <w:r w:rsidRPr="00C16DB5">
        <w:rPr>
          <w:rFonts w:eastAsia="Times New Roman"/>
          <w:lang w:eastAsia="en-CA"/>
        </w:rPr>
        <w:t>focus</w:t>
      </w:r>
      <w:r w:rsidR="00554927">
        <w:rPr>
          <w:rFonts w:eastAsia="Times New Roman"/>
          <w:lang w:eastAsia="en-CA"/>
        </w:rPr>
        <w:t>es</w:t>
      </w:r>
      <w:r w:rsidRPr="00C16DB5">
        <w:rPr>
          <w:rFonts w:eastAsia="Times New Roman"/>
          <w:lang w:eastAsia="en-CA"/>
        </w:rPr>
        <w:t xml:space="preserve"> on the social construction </w:t>
      </w:r>
      <w:r>
        <w:rPr>
          <w:rFonts w:eastAsia="Times New Roman"/>
          <w:lang w:eastAsia="en-CA"/>
        </w:rPr>
        <w:t xml:space="preserve">of difference </w:t>
      </w:r>
      <w:r w:rsidRPr="00C16DB5">
        <w:rPr>
          <w:rFonts w:eastAsia="Times New Roman"/>
          <w:lang w:eastAsia="en-CA"/>
        </w:rPr>
        <w:t xml:space="preserve">produced </w:t>
      </w:r>
      <w:r w:rsidRPr="00C16DB5">
        <w:rPr>
          <w:rFonts w:eastAsia="Times New Roman"/>
          <w:i/>
          <w:lang w:eastAsia="en-CA"/>
        </w:rPr>
        <w:t>in situ</w:t>
      </w:r>
      <w:r w:rsidRPr="00C16DB5">
        <w:rPr>
          <w:rFonts w:eastAsia="Times New Roman"/>
          <w:lang w:eastAsia="en-CA"/>
        </w:rPr>
        <w:t xml:space="preserve"> </w:t>
      </w:r>
      <w:r>
        <w:rPr>
          <w:rFonts w:eastAsia="Times New Roman"/>
          <w:lang w:eastAsia="en-CA"/>
        </w:rPr>
        <w:t>and how</w:t>
      </w:r>
      <w:r w:rsidRPr="00C16DB5">
        <w:rPr>
          <w:rFonts w:eastAsia="Times New Roman"/>
          <w:lang w:eastAsia="en-CA"/>
        </w:rPr>
        <w:t xml:space="preserve"> this gives rise to forms of resistance </w:t>
      </w:r>
      <w:r w:rsidRPr="00FA41C6">
        <w:t xml:space="preserve">to date </w:t>
      </w:r>
      <w:r w:rsidR="00893526" w:rsidRPr="00FA41C6">
        <w:t>unex</w:t>
      </w:r>
      <w:r w:rsidR="00893526">
        <w:t>amined</w:t>
      </w:r>
      <w:r w:rsidR="00893526" w:rsidRPr="00FA41C6">
        <w:t xml:space="preserve"> </w:t>
      </w:r>
      <w:r w:rsidRPr="00FA41C6">
        <w:t>in the literature</w:t>
      </w:r>
      <w:r w:rsidRPr="00E94F01">
        <w:rPr>
          <w:rFonts w:eastAsia="Times New Roman"/>
          <w:lang w:eastAsia="en-CA"/>
        </w:rPr>
        <w:t>.</w:t>
      </w:r>
      <w:r>
        <w:rPr>
          <w:rFonts w:eastAsia="Times New Roman"/>
          <w:lang w:eastAsia="en-CA"/>
        </w:rPr>
        <w:t xml:space="preserve"> </w:t>
      </w:r>
      <w:r w:rsidRPr="000767DF">
        <w:t xml:space="preserve">Specifically, we consider resistance dynamics found in project teams of international </w:t>
      </w:r>
      <w:r w:rsidRPr="000767DF">
        <w:lastRenderedPageBreak/>
        <w:t xml:space="preserve">membership. While some teams construct difference in ways that reproduce programme-level normative controls and status hierarchies, the study uncovers oppositional practices that </w:t>
      </w:r>
      <w:r w:rsidRPr="000767DF">
        <w:rPr>
          <w:rFonts w:eastAsia="PMingLiU"/>
          <w:bCs/>
          <w:lang w:eastAsia="zh-TW"/>
        </w:rPr>
        <w:t>both draw upon and express team members’ ‘difference’ from the culturally narrow norm manifest in the programme</w:t>
      </w:r>
      <w:r w:rsidRPr="000767DF">
        <w:t xml:space="preserve">. </w:t>
      </w:r>
    </w:p>
    <w:p w:rsidR="009F032E" w:rsidRPr="002D69E2" w:rsidRDefault="009F032E" w:rsidP="002D69E2">
      <w:pPr>
        <w:ind w:firstLine="340"/>
        <w:rPr>
          <w:highlight w:val="yellow"/>
        </w:rPr>
      </w:pPr>
      <w:r w:rsidRPr="00A555A2">
        <w:t>Drawing on these findings, we</w:t>
      </w:r>
      <w:r>
        <w:t xml:space="preserve"> theorize</w:t>
      </w:r>
      <w:r w:rsidRPr="00CF3459">
        <w:t xml:space="preserve"> the co-constitution of resistance and </w:t>
      </w:r>
      <w:r w:rsidR="000E0EAC">
        <w:t>‘</w:t>
      </w:r>
      <w:r>
        <w:t>inclusion</w:t>
      </w:r>
      <w:r w:rsidR="000E0EAC">
        <w:t>’</w:t>
      </w:r>
      <w:r>
        <w:t xml:space="preserve">, the </w:t>
      </w:r>
      <w:r w:rsidRPr="00D32593">
        <w:t>inclusion</w:t>
      </w:r>
      <w:r>
        <w:t xml:space="preserve"> of difference, </w:t>
      </w:r>
      <w:r w:rsidR="00893526">
        <w:t>r</w:t>
      </w:r>
      <w:r w:rsidR="00893526" w:rsidRPr="00235F14">
        <w:t>eferred to here as ‘resistance through difference’</w:t>
      </w:r>
      <w:r w:rsidR="00B32683">
        <w:t xml:space="preserve">, </w:t>
      </w:r>
      <w:r>
        <w:t>identify</w:t>
      </w:r>
      <w:r w:rsidR="00893526">
        <w:t>ing</w:t>
      </w:r>
      <w:r>
        <w:t xml:space="preserve"> </w:t>
      </w:r>
      <w:r w:rsidRPr="00CF3459">
        <w:t xml:space="preserve">a </w:t>
      </w:r>
      <w:r>
        <w:t xml:space="preserve">number </w:t>
      </w:r>
      <w:r w:rsidRPr="00CF3459">
        <w:t xml:space="preserve">of practices through which </w:t>
      </w:r>
      <w:r>
        <w:t>this co-constitution occurs</w:t>
      </w:r>
      <w:r w:rsidRPr="00CF3459">
        <w:t>.</w:t>
      </w:r>
      <w:r w:rsidR="00235F14">
        <w:rPr>
          <w:rFonts w:eastAsia="PMingLiU"/>
          <w:bCs/>
          <w:lang w:eastAsia="zh-TW"/>
        </w:rPr>
        <w:t xml:space="preserve"> </w:t>
      </w:r>
      <w:r w:rsidRPr="00CF3459">
        <w:t>In addition to contributing to</w:t>
      </w:r>
      <w:r>
        <w:t xml:space="preserve"> dialectical</w:t>
      </w:r>
      <w:r w:rsidRPr="00CF3459">
        <w:t xml:space="preserve"> </w:t>
      </w:r>
      <w:r>
        <w:t>theor</w:t>
      </w:r>
      <w:r w:rsidR="00DC7EE1">
        <w:t>ies</w:t>
      </w:r>
      <w:r>
        <w:t xml:space="preserve"> o</w:t>
      </w:r>
      <w:r w:rsidR="00DC7EE1">
        <w:t>f</w:t>
      </w:r>
      <w:r>
        <w:t xml:space="preserve"> </w:t>
      </w:r>
      <w:r w:rsidRPr="00CF3459">
        <w:t>resistance</w:t>
      </w:r>
      <w:r w:rsidR="00CA3FC3">
        <w:t xml:space="preserve"> and control</w:t>
      </w:r>
      <w:r w:rsidR="00345858">
        <w:t xml:space="preserve"> (</w:t>
      </w:r>
      <w:r w:rsidR="00345858" w:rsidRPr="006820D2">
        <w:t>see for example, Kondo, 1990</w:t>
      </w:r>
      <w:r w:rsidR="00CA7020" w:rsidRPr="006820D2">
        <w:t>;</w:t>
      </w:r>
      <w:r w:rsidR="00345858" w:rsidRPr="006820D2">
        <w:t xml:space="preserve"> Collinson, 1994</w:t>
      </w:r>
      <w:r w:rsidR="00CA7020" w:rsidRPr="006820D2">
        <w:t>;</w:t>
      </w:r>
      <w:r w:rsidR="00345858" w:rsidRPr="006820D2">
        <w:t xml:space="preserve"> Mumby, 2005)</w:t>
      </w:r>
      <w:r w:rsidRPr="00CF3459">
        <w:t xml:space="preserve">, the findings have implications for emerging scholarship on inclusion, and for </w:t>
      </w:r>
      <w:r w:rsidR="007B4E8E">
        <w:t xml:space="preserve">research on </w:t>
      </w:r>
      <w:r w:rsidRPr="00CF3459">
        <w:t>organizational teams and formalized learning</w:t>
      </w:r>
      <w:r w:rsidR="00C73D0D">
        <w:t xml:space="preserve"> programmes</w:t>
      </w:r>
      <w:r w:rsidR="007B4E8E">
        <w:t xml:space="preserve"> in international settings</w:t>
      </w:r>
      <w:r w:rsidR="00C73D0D">
        <w:t>.</w:t>
      </w:r>
      <w:r w:rsidRPr="00CF3459">
        <w:t xml:space="preserve"> The </w:t>
      </w:r>
      <w:r w:rsidR="00292354">
        <w:t xml:space="preserve">following </w:t>
      </w:r>
      <w:r w:rsidRPr="00CF3459">
        <w:t>section</w:t>
      </w:r>
      <w:r>
        <w:t xml:space="preserve">s consider </w:t>
      </w:r>
      <w:r w:rsidR="008D06C0">
        <w:t xml:space="preserve">literature on </w:t>
      </w:r>
      <w:r>
        <w:t xml:space="preserve">the control/resistance dialectic, first in relation to constructions of difference and then in relation to </w:t>
      </w:r>
      <w:r w:rsidR="009E705D">
        <w:t xml:space="preserve">international </w:t>
      </w:r>
      <w:r>
        <w:t>team</w:t>
      </w:r>
      <w:r w:rsidR="00D162A0">
        <w:t xml:space="preserve"> processes</w:t>
      </w:r>
      <w:r w:rsidR="009E705D">
        <w:t xml:space="preserve">. </w:t>
      </w:r>
      <w:r w:rsidRPr="00CF3459">
        <w:t xml:space="preserve"> Th</w:t>
      </w:r>
      <w:r>
        <w:t xml:space="preserve">is is </w:t>
      </w:r>
      <w:r w:rsidRPr="00CF3459">
        <w:t xml:space="preserve">followed by an explanation of the research site and the methods used in </w:t>
      </w:r>
      <w:r w:rsidR="00FE7AE7">
        <w:t>our</w:t>
      </w:r>
      <w:r w:rsidR="00FE7AE7" w:rsidRPr="00CF3459">
        <w:t xml:space="preserve"> </w:t>
      </w:r>
      <w:r w:rsidRPr="00CF3459">
        <w:t xml:space="preserve">fieldwork and analysis. Drawing on </w:t>
      </w:r>
      <w:r>
        <w:t xml:space="preserve">the accounts of </w:t>
      </w:r>
      <w:r w:rsidRPr="00CF3459">
        <w:t>team members</w:t>
      </w:r>
      <w:r>
        <w:t xml:space="preserve"> </w:t>
      </w:r>
      <w:r w:rsidR="007B4E8E">
        <w:t>and</w:t>
      </w:r>
      <w:r>
        <w:t xml:space="preserve"> </w:t>
      </w:r>
      <w:r w:rsidRPr="00CF3459">
        <w:t xml:space="preserve">other key informants, the findings are structured around the </w:t>
      </w:r>
      <w:r w:rsidR="00F52B4E">
        <w:t xml:space="preserve">discursive </w:t>
      </w:r>
      <w:r w:rsidRPr="00CF3459">
        <w:t xml:space="preserve">practices of the resistant team contrasted with one other, more typical, </w:t>
      </w:r>
      <w:r>
        <w:t xml:space="preserve">non-resisting </w:t>
      </w:r>
      <w:r w:rsidRPr="00CF3459">
        <w:t xml:space="preserve">team. We then discuss these findings and their implications, </w:t>
      </w:r>
      <w:r w:rsidRPr="00B61237">
        <w:t>including directions for fut</w:t>
      </w:r>
      <w:r w:rsidRPr="00EB12E8">
        <w:t>ure research.</w:t>
      </w:r>
      <w:r w:rsidRPr="00CF3459">
        <w:t xml:space="preserve"> </w:t>
      </w:r>
    </w:p>
    <w:p w:rsidR="00922E14" w:rsidRDefault="00A85F8B" w:rsidP="003E17D5">
      <w:pPr>
        <w:ind w:firstLine="0"/>
        <w:rPr>
          <w:b/>
          <w:sz w:val="28"/>
          <w:szCs w:val="28"/>
        </w:rPr>
      </w:pPr>
      <w:r w:rsidRPr="00A85F8B">
        <w:rPr>
          <w:b/>
          <w:sz w:val="28"/>
          <w:szCs w:val="28"/>
        </w:rPr>
        <w:t xml:space="preserve">Resistance in </w:t>
      </w:r>
      <w:r w:rsidR="00202A4A">
        <w:rPr>
          <w:b/>
          <w:sz w:val="28"/>
          <w:szCs w:val="28"/>
        </w:rPr>
        <w:t>C</w:t>
      </w:r>
      <w:r w:rsidRPr="00A85F8B">
        <w:rPr>
          <w:b/>
          <w:sz w:val="28"/>
          <w:szCs w:val="28"/>
        </w:rPr>
        <w:t xml:space="preserve">ontemporary </w:t>
      </w:r>
      <w:r w:rsidR="00202A4A">
        <w:rPr>
          <w:b/>
          <w:sz w:val="28"/>
          <w:szCs w:val="28"/>
        </w:rPr>
        <w:t>O</w:t>
      </w:r>
      <w:r w:rsidRPr="00A85F8B">
        <w:rPr>
          <w:b/>
          <w:sz w:val="28"/>
          <w:szCs w:val="28"/>
        </w:rPr>
        <w:t>rganizations</w:t>
      </w:r>
    </w:p>
    <w:p w:rsidR="00401EBA" w:rsidRPr="00325054" w:rsidRDefault="004C5C79" w:rsidP="00401EBA">
      <w:pPr>
        <w:ind w:firstLine="340"/>
      </w:pPr>
      <w:r w:rsidRPr="004C5C79">
        <w:t xml:space="preserve">Researchers of resistance have questioned traditional approaches that typically view dissent as ‘dysfunctional’, ‘deviant’, misguided and/or ‘a barrier to change’ (e.g. Coch &amp; French, 1948). Mainstream perspectives tend to treat oppositional practices either as of little consequence and therefore best tolerated or ignored, or as likely to incur significant cost and therefore best managed, minimized or eliminated (Kotter and Schlesinger, 1979). These accounts often dismiss dissent as the irrational behavior of ‘troublemakers’, and as an ‘antisocial’ expression of individual pathology (Giacalone &amp; Greenberg, 1997). By contrast, others </w:t>
      </w:r>
      <w:r w:rsidR="00B4185E">
        <w:t>show</w:t>
      </w:r>
      <w:r w:rsidR="00B4185E" w:rsidRPr="004C5C79">
        <w:t xml:space="preserve"> </w:t>
      </w:r>
      <w:r w:rsidRPr="004C5C79">
        <w:t xml:space="preserve">that there is much to learn from a deeper and more critical analysis of the </w:t>
      </w:r>
      <w:r w:rsidRPr="004C5C79">
        <w:rPr>
          <w:i/>
        </w:rPr>
        <w:t>conditions, processes</w:t>
      </w:r>
      <w:r w:rsidRPr="004C5C79">
        <w:t xml:space="preserve">, and </w:t>
      </w:r>
      <w:r w:rsidRPr="004C5C79">
        <w:rPr>
          <w:i/>
        </w:rPr>
        <w:t>consequences</w:t>
      </w:r>
      <w:r w:rsidRPr="004C5C79">
        <w:t xml:space="preserve"> of </w:t>
      </w:r>
      <w:r w:rsidRPr="004C5C79">
        <w:lastRenderedPageBreak/>
        <w:t>organizational resistance (</w:t>
      </w:r>
      <w:r w:rsidRPr="004C5C79">
        <w:rPr>
          <w:color w:val="000000" w:themeColor="text1"/>
        </w:rPr>
        <w:t xml:space="preserve">Courpasson &amp; Vallas, </w:t>
      </w:r>
      <w:r w:rsidRPr="004C5C79">
        <w:t xml:space="preserve">2016; Thomas &amp; Hardy, 2011). They </w:t>
      </w:r>
      <w:r w:rsidR="00B4185E">
        <w:t>demonstrate</w:t>
      </w:r>
      <w:r w:rsidR="00B4185E" w:rsidRPr="004C5C79">
        <w:t xml:space="preserve"> </w:t>
      </w:r>
      <w:r w:rsidRPr="004C5C79">
        <w:t>how ‘critical upward communication’ (Tourish, 2013) can in turn produce crucial insights about the nature and underlying dynamics of organization</w:t>
      </w:r>
      <w:r w:rsidRPr="004C5C79">
        <w:rPr>
          <w:i/>
        </w:rPr>
        <w:t>.</w:t>
      </w:r>
      <w:r w:rsidR="00401EBA" w:rsidRPr="00BA203B">
        <w:rPr>
          <w:i/>
        </w:rPr>
        <w:t xml:space="preserve"> </w:t>
      </w:r>
      <w:r w:rsidR="00401EBA" w:rsidRPr="00F56153">
        <w:t xml:space="preserve">Contemporary debates </w:t>
      </w:r>
      <w:r w:rsidR="00401EBA" w:rsidRPr="006601F2">
        <w:t>emphasi</w:t>
      </w:r>
      <w:r w:rsidR="00401EBA">
        <w:t>z</w:t>
      </w:r>
      <w:r w:rsidR="00401EBA" w:rsidRPr="006601F2">
        <w:t xml:space="preserve">e </w:t>
      </w:r>
      <w:r w:rsidR="00401EBA">
        <w:t xml:space="preserve">the </w:t>
      </w:r>
      <w:r w:rsidR="00401EBA" w:rsidRPr="006601F2">
        <w:t xml:space="preserve">changing </w:t>
      </w:r>
      <w:r w:rsidR="00401EBA" w:rsidRPr="00F33167">
        <w:t xml:space="preserve">character </w:t>
      </w:r>
      <w:r w:rsidR="00401EBA">
        <w:t xml:space="preserve">of </w:t>
      </w:r>
      <w:r w:rsidR="00401EBA" w:rsidRPr="00F56153">
        <w:t xml:space="preserve">resistance </w:t>
      </w:r>
      <w:r w:rsidR="00401EBA" w:rsidRPr="00F33167">
        <w:t>in post-industria</w:t>
      </w:r>
      <w:r w:rsidR="00401EBA" w:rsidRPr="00192995">
        <w:t xml:space="preserve">l organizations where </w:t>
      </w:r>
      <w:r w:rsidR="00401EBA" w:rsidRPr="00842568">
        <w:t>management control is likely to be normative</w:t>
      </w:r>
      <w:r w:rsidR="00B4185E">
        <w:t>, ideological</w:t>
      </w:r>
      <w:r w:rsidR="00401EBA" w:rsidRPr="00842568">
        <w:t xml:space="preserve"> and focused on subjectivities in addition to its more material manifestations (</w:t>
      </w:r>
      <w:r w:rsidR="00401EBA">
        <w:rPr>
          <w:rFonts w:eastAsia="Times New Roman"/>
          <w:lang w:val="en-GB" w:eastAsia="en-GB"/>
        </w:rPr>
        <w:t>Prasad &amp; Prasad, 2000;</w:t>
      </w:r>
      <w:r w:rsidR="00401EBA" w:rsidRPr="00842568">
        <w:rPr>
          <w:rFonts w:eastAsia="Times New Roman"/>
          <w:lang w:val="en-GB" w:eastAsia="en-GB"/>
        </w:rPr>
        <w:t xml:space="preserve"> </w:t>
      </w:r>
      <w:r w:rsidR="00401EBA" w:rsidRPr="00842568">
        <w:t>Thomas &amp; Davies, 2005a).</w:t>
      </w:r>
    </w:p>
    <w:p w:rsidR="00662E33" w:rsidRPr="000F4840" w:rsidRDefault="00A85F8B" w:rsidP="006820D2">
      <w:pPr>
        <w:ind w:firstLine="340"/>
      </w:pPr>
      <w:r>
        <w:t xml:space="preserve">In </w:t>
      </w:r>
      <w:r w:rsidR="00B17E03">
        <w:t xml:space="preserve">relation to the </w:t>
      </w:r>
      <w:r w:rsidR="004C5C79" w:rsidRPr="004C5C79">
        <w:rPr>
          <w:i/>
        </w:rPr>
        <w:t>conditions</w:t>
      </w:r>
      <w:r w:rsidR="00B17E03" w:rsidRPr="00FE7AE7">
        <w:t xml:space="preserve"> </w:t>
      </w:r>
      <w:r w:rsidR="00B17E03">
        <w:t>of resistance,</w:t>
      </w:r>
      <w:r>
        <w:t xml:space="preserve"> </w:t>
      </w:r>
      <w:r w:rsidR="003E17D5">
        <w:t>scholars have</w:t>
      </w:r>
      <w:r>
        <w:t xml:space="preserve"> problematized the managerial control strategies that characterize many organizations and </w:t>
      </w:r>
      <w:r w:rsidR="00DB166D">
        <w:t xml:space="preserve">that </w:t>
      </w:r>
      <w:r>
        <w:t xml:space="preserve">mainstream approaches </w:t>
      </w:r>
      <w:r w:rsidR="00351916">
        <w:t xml:space="preserve">typically </w:t>
      </w:r>
      <w:r w:rsidR="00DC106C" w:rsidRPr="006601F2">
        <w:t>take for granted</w:t>
      </w:r>
      <w:r w:rsidR="0061772B" w:rsidRPr="006601F2">
        <w:t xml:space="preserve"> </w:t>
      </w:r>
      <w:r w:rsidR="00995FEB" w:rsidRPr="006601F2">
        <w:t>(Edwards, 1979).</w:t>
      </w:r>
      <w:r w:rsidR="00DC106C" w:rsidRPr="002019F7">
        <w:t xml:space="preserve"> </w:t>
      </w:r>
      <w:r w:rsidR="0086027E" w:rsidRPr="002019F7">
        <w:t xml:space="preserve">They show how </w:t>
      </w:r>
      <w:r>
        <w:t xml:space="preserve">excessive, contradictory or inconsistent control practices can frequently act as a precursor for employee resistance (Burawoy, 1985). </w:t>
      </w:r>
      <w:r w:rsidR="00DB166D">
        <w:t>W</w:t>
      </w:r>
      <w:r>
        <w:t>riters have revealed important inter-relationships between resistance and the social organization</w:t>
      </w:r>
      <w:r w:rsidR="00581A1A">
        <w:t xml:space="preserve"> of production</w:t>
      </w:r>
      <w:r>
        <w:t>, the asymmetrical natur</w:t>
      </w:r>
      <w:r w:rsidR="00581A1A">
        <w:t xml:space="preserve">e of workplace power relations, </w:t>
      </w:r>
      <w:r>
        <w:t xml:space="preserve">and the material and symbolic insecurities that often characterize </w:t>
      </w:r>
      <w:r w:rsidR="00202A4A">
        <w:t xml:space="preserve">contemporary </w:t>
      </w:r>
      <w:r w:rsidR="00402373">
        <w:t xml:space="preserve">employment </w:t>
      </w:r>
      <w:r>
        <w:t>(Collinson, 2003</w:t>
      </w:r>
      <w:r w:rsidR="00581A1A">
        <w:t>; Giddens, 1979</w:t>
      </w:r>
      <w:r>
        <w:t xml:space="preserve">). </w:t>
      </w:r>
      <w:r w:rsidR="00DB166D">
        <w:t>Further, d</w:t>
      </w:r>
      <w:r>
        <w:t xml:space="preserve">ifferent forms of management control can (unintentionally) provide opportunities for different types of resistance (e.g. Hodson, 1995). These studies demonstrate that opposition does not operate in a vacuum, and, when </w:t>
      </w:r>
      <w:r w:rsidR="00FE7AE7">
        <w:t xml:space="preserve">studying </w:t>
      </w:r>
      <w:r>
        <w:t>resistance, we are also inevitably examining its important conditions of power and control.</w:t>
      </w:r>
    </w:p>
    <w:p w:rsidR="00CF34AF" w:rsidRDefault="00B17E03" w:rsidP="006820D2">
      <w:pPr>
        <w:ind w:firstLine="340"/>
      </w:pPr>
      <w:r>
        <w:t xml:space="preserve">Research on </w:t>
      </w:r>
      <w:r w:rsidR="00241E45">
        <w:t xml:space="preserve">resistance </w:t>
      </w:r>
      <w:r>
        <w:t>also emphasizes the need to</w:t>
      </w:r>
      <w:r w:rsidR="00241E45">
        <w:t xml:space="preserve"> </w:t>
      </w:r>
      <w:r w:rsidR="00E03739">
        <w:t xml:space="preserve">understand the </w:t>
      </w:r>
      <w:r w:rsidR="000F4840">
        <w:t xml:space="preserve">varying </w:t>
      </w:r>
      <w:r w:rsidR="00F42677" w:rsidRPr="005A1F35">
        <w:rPr>
          <w:i/>
        </w:rPr>
        <w:t>processes</w:t>
      </w:r>
      <w:r w:rsidR="00E03739">
        <w:t xml:space="preserve"> </w:t>
      </w:r>
      <w:r w:rsidR="008E4B03">
        <w:t xml:space="preserve">through which </w:t>
      </w:r>
      <w:r w:rsidR="00E03739">
        <w:t>dissent</w:t>
      </w:r>
      <w:r w:rsidR="008E4B03">
        <w:t xml:space="preserve"> can be expressed</w:t>
      </w:r>
      <w:r w:rsidR="00E03739">
        <w:t xml:space="preserve">. </w:t>
      </w:r>
      <w:r w:rsidR="00F81BEA">
        <w:t xml:space="preserve">Studies </w:t>
      </w:r>
      <w:r w:rsidR="00D0055D" w:rsidRPr="00B751FC">
        <w:t xml:space="preserve">demonstrate that, no matter </w:t>
      </w:r>
      <w:r w:rsidR="00D0055D">
        <w:t xml:space="preserve">how </w:t>
      </w:r>
      <w:r w:rsidR="00D0055D" w:rsidRPr="00B751FC">
        <w:t xml:space="preserve">asymmetrical the power relations, employees find ways </w:t>
      </w:r>
      <w:r w:rsidR="00321DAA">
        <w:t xml:space="preserve">to resist </w:t>
      </w:r>
      <w:r w:rsidR="00D0055D" w:rsidRPr="00B751FC">
        <w:t>(Jermier</w:t>
      </w:r>
      <w:r w:rsidR="00535068">
        <w:t xml:space="preserve">, Knights </w:t>
      </w:r>
      <w:r w:rsidR="00A8416B">
        <w:t>&amp;</w:t>
      </w:r>
      <w:r w:rsidR="001A17F7">
        <w:t xml:space="preserve"> </w:t>
      </w:r>
      <w:r w:rsidR="00535068">
        <w:t>Nord</w:t>
      </w:r>
      <w:r w:rsidR="00D0055D">
        <w:t>,</w:t>
      </w:r>
      <w:r w:rsidR="00D0055D" w:rsidRPr="00B751FC">
        <w:t xml:space="preserve"> 1994). </w:t>
      </w:r>
      <w:r w:rsidR="006C400A">
        <w:t xml:space="preserve">They </w:t>
      </w:r>
      <w:r w:rsidR="00D0055D" w:rsidRPr="00185BD1">
        <w:t>can draw on a whole variety of technical knowledges, cultural resources and strategic agencies in mobilizing oppositional practices</w:t>
      </w:r>
      <w:r w:rsidR="00DB166D">
        <w:t>, which</w:t>
      </w:r>
      <w:r w:rsidR="00D0055D" w:rsidRPr="00185BD1">
        <w:t xml:space="preserve"> </w:t>
      </w:r>
      <w:r w:rsidR="006C400A" w:rsidRPr="00185BD1">
        <w:t>may be formal and/or informal, symbolic and/or material</w:t>
      </w:r>
      <w:r w:rsidR="006C400A">
        <w:t xml:space="preserve">, </w:t>
      </w:r>
      <w:r w:rsidR="00D0055D" w:rsidRPr="00185BD1">
        <w:t>collective and/or individual</w:t>
      </w:r>
      <w:r w:rsidR="00A05267">
        <w:t>. Such</w:t>
      </w:r>
      <w:r w:rsidR="00D0055D" w:rsidRPr="00185BD1">
        <w:t xml:space="preserve"> practices enable </w:t>
      </w:r>
      <w:r w:rsidR="000F4840">
        <w:t>employees</w:t>
      </w:r>
      <w:r w:rsidR="000F4840" w:rsidRPr="00185BD1">
        <w:t xml:space="preserve"> </w:t>
      </w:r>
      <w:r w:rsidR="00D0055D" w:rsidRPr="00185BD1">
        <w:t>to express discontent, exercise a degree of control over work processes and/or construct alternative, more positive identities to those prescribed by their organization</w:t>
      </w:r>
      <w:r w:rsidR="00FE7AE7">
        <w:t xml:space="preserve"> (Prasad &amp; Prasad, 2000)</w:t>
      </w:r>
      <w:r w:rsidR="00F81BEA">
        <w:t>.</w:t>
      </w:r>
      <w:r w:rsidR="003C493C">
        <w:t xml:space="preserve"> </w:t>
      </w:r>
      <w:r w:rsidR="00252987">
        <w:t>Res</w:t>
      </w:r>
      <w:r w:rsidR="00A05267">
        <w:t xml:space="preserve">earch </w:t>
      </w:r>
      <w:r w:rsidR="000F4840">
        <w:t>demonstrate</w:t>
      </w:r>
      <w:r w:rsidR="00A05267">
        <w:t>s</w:t>
      </w:r>
      <w:r w:rsidR="000F4840" w:rsidRPr="00185BD1">
        <w:t xml:space="preserve"> </w:t>
      </w:r>
      <w:r w:rsidR="00D0055D" w:rsidRPr="00185BD1">
        <w:t xml:space="preserve">that employees </w:t>
      </w:r>
      <w:r w:rsidR="00D0055D" w:rsidRPr="00185BD1">
        <w:lastRenderedPageBreak/>
        <w:t xml:space="preserve">are more likely to </w:t>
      </w:r>
      <w:r w:rsidR="00A05267">
        <w:t xml:space="preserve">resist </w:t>
      </w:r>
      <w:r w:rsidR="00D0055D" w:rsidRPr="00185BD1">
        <w:t>when they believe their interests have not been considered, when they perceive employers to be ‘out of touch’ and/or when they detect discrepancies between managers’ policies and practices</w:t>
      </w:r>
      <w:r w:rsidR="00FE7AE7">
        <w:t xml:space="preserve"> (Collinson, </w:t>
      </w:r>
      <w:r w:rsidR="009F1B15">
        <w:t>20</w:t>
      </w:r>
      <w:r w:rsidR="00C97217">
        <w:t>11</w:t>
      </w:r>
      <w:r w:rsidR="00FE7AE7">
        <w:t>)</w:t>
      </w:r>
      <w:r w:rsidR="00D0055D" w:rsidRPr="00185BD1">
        <w:t xml:space="preserve">. </w:t>
      </w:r>
      <w:r w:rsidR="00241E45">
        <w:t xml:space="preserve">For many </w:t>
      </w:r>
      <w:r w:rsidR="000F4840">
        <w:t>scholars</w:t>
      </w:r>
      <w:r w:rsidR="00241E45">
        <w:t>, resistance practices are an important demonstration of employee agency, creativity and knowledgeability.</w:t>
      </w:r>
      <w:r w:rsidR="00171B81">
        <w:t xml:space="preserve"> </w:t>
      </w:r>
      <w:r w:rsidR="002B1D68">
        <w:rPr>
          <w:rFonts w:ascii="Times-Roman" w:hAnsi="Times-Roman" w:cs="Times-Roman"/>
        </w:rPr>
        <w:t>E</w:t>
      </w:r>
      <w:r w:rsidR="00D0055D">
        <w:rPr>
          <w:rFonts w:ascii="Times-Roman" w:hAnsi="Times-Roman" w:cs="Times-Roman"/>
        </w:rPr>
        <w:t xml:space="preserve">mployees </w:t>
      </w:r>
      <w:r w:rsidR="00D0055D" w:rsidRPr="00F95641">
        <w:rPr>
          <w:rFonts w:ascii="Times-Roman" w:hAnsi="Times-Roman" w:cs="Times-Roman"/>
        </w:rPr>
        <w:t xml:space="preserve">may </w:t>
      </w:r>
      <w:r w:rsidR="00F56153">
        <w:rPr>
          <w:rFonts w:ascii="Times-Roman" w:hAnsi="Times-Roman" w:cs="Times-Roman"/>
        </w:rPr>
        <w:t xml:space="preserve">also </w:t>
      </w:r>
      <w:r w:rsidR="00D0055D" w:rsidRPr="00F95641">
        <w:rPr>
          <w:rFonts w:ascii="Times-Roman" w:hAnsi="Times-Roman" w:cs="Times-Roman"/>
        </w:rPr>
        <w:t xml:space="preserve">engage in </w:t>
      </w:r>
      <w:r w:rsidR="00E216F0">
        <w:rPr>
          <w:rFonts w:ascii="Times-Roman" w:hAnsi="Times-Roman" w:cs="Times-Roman"/>
        </w:rPr>
        <w:t>disguised</w:t>
      </w:r>
      <w:r w:rsidR="00D0055D" w:rsidRPr="00F95641">
        <w:rPr>
          <w:rFonts w:ascii="Times-Roman" w:hAnsi="Times-Roman" w:cs="Times-Roman"/>
        </w:rPr>
        <w:t xml:space="preserve"> practices</w:t>
      </w:r>
      <w:r w:rsidR="00591381">
        <w:rPr>
          <w:rFonts w:ascii="Times-Roman" w:hAnsi="Times-Roman" w:cs="Times-Roman"/>
        </w:rPr>
        <w:t xml:space="preserve"> </w:t>
      </w:r>
      <w:r w:rsidR="00D0055D" w:rsidRPr="00F95641">
        <w:rPr>
          <w:rFonts w:ascii="Times-Roman" w:hAnsi="Times-Roman" w:cs="Times-Roman"/>
        </w:rPr>
        <w:t>that embody elements of both dissent and</w:t>
      </w:r>
      <w:r w:rsidR="00591381">
        <w:rPr>
          <w:rFonts w:ascii="Times-Roman" w:hAnsi="Times-Roman" w:cs="Times-Roman"/>
        </w:rPr>
        <w:t xml:space="preserve"> </w:t>
      </w:r>
      <w:r w:rsidR="00D0055D" w:rsidRPr="00F95641">
        <w:rPr>
          <w:rFonts w:ascii="Times-Roman" w:hAnsi="Times-Roman" w:cs="Times-Roman"/>
        </w:rPr>
        <w:t>consent</w:t>
      </w:r>
      <w:r w:rsidR="00D0055D">
        <w:rPr>
          <w:rFonts w:ascii="Times-Roman" w:hAnsi="Times-Roman" w:cs="Times-Roman"/>
        </w:rPr>
        <w:t xml:space="preserve"> through the management of impressions</w:t>
      </w:r>
      <w:r w:rsidR="00F56153">
        <w:rPr>
          <w:rFonts w:ascii="Times-Roman" w:hAnsi="Times-Roman" w:cs="Times-Roman"/>
        </w:rPr>
        <w:t xml:space="preserve"> </w:t>
      </w:r>
      <w:r w:rsidR="00F56153" w:rsidRPr="00F95641">
        <w:rPr>
          <w:rFonts w:ascii="Times-Roman" w:hAnsi="Times-Roman" w:cs="Times-Roman"/>
        </w:rPr>
        <w:t>(</w:t>
      </w:r>
      <w:r w:rsidR="009F1B15">
        <w:rPr>
          <w:rFonts w:ascii="Times-Roman" w:hAnsi="Times-Roman" w:cs="Times-Roman"/>
        </w:rPr>
        <w:t>Goffman, 1956</w:t>
      </w:r>
      <w:r w:rsidR="00F56153" w:rsidRPr="00F95641">
        <w:rPr>
          <w:rFonts w:ascii="Times-Roman" w:hAnsi="Times-Roman" w:cs="Times-Roman"/>
        </w:rPr>
        <w:t>)</w:t>
      </w:r>
      <w:r w:rsidR="00D0055D">
        <w:rPr>
          <w:rFonts w:ascii="Times-Roman" w:hAnsi="Times-Roman" w:cs="Times-Roman"/>
        </w:rPr>
        <w:t xml:space="preserve">. </w:t>
      </w:r>
      <w:r w:rsidR="00D0055D" w:rsidRPr="00F95641">
        <w:rPr>
          <w:rFonts w:ascii="Times-Roman" w:hAnsi="Times-Roman" w:cs="Times-Roman"/>
        </w:rPr>
        <w:t>Under the gaze</w:t>
      </w:r>
      <w:r w:rsidR="00591381">
        <w:rPr>
          <w:rFonts w:ascii="Times-Roman" w:hAnsi="Times-Roman" w:cs="Times-Roman"/>
        </w:rPr>
        <w:t xml:space="preserve"> </w:t>
      </w:r>
      <w:r w:rsidR="00D0055D" w:rsidRPr="00F95641">
        <w:rPr>
          <w:rFonts w:ascii="Times-Roman" w:hAnsi="Times-Roman" w:cs="Times-Roman"/>
        </w:rPr>
        <w:t>of authority</w:t>
      </w:r>
      <w:r w:rsidR="002B1D68">
        <w:rPr>
          <w:rFonts w:ascii="Times-Roman" w:hAnsi="Times-Roman" w:cs="Times-Roman"/>
        </w:rPr>
        <w:t xml:space="preserve"> and of organizational monitoring systems</w:t>
      </w:r>
      <w:r w:rsidR="00D0055D" w:rsidRPr="00F95641">
        <w:rPr>
          <w:rFonts w:ascii="Times-Roman" w:hAnsi="Times-Roman" w:cs="Times-Roman"/>
        </w:rPr>
        <w:t>, individuals are increasingly aware of</w:t>
      </w:r>
      <w:r w:rsidR="00591381">
        <w:rPr>
          <w:rFonts w:ascii="Times-Roman" w:hAnsi="Times-Roman" w:cs="Times-Roman"/>
        </w:rPr>
        <w:t xml:space="preserve"> </w:t>
      </w:r>
      <w:r w:rsidR="00D0055D" w:rsidRPr="00F95641">
        <w:rPr>
          <w:rFonts w:ascii="Times-Roman" w:hAnsi="Times-Roman" w:cs="Times-Roman"/>
        </w:rPr>
        <w:t>themselves as visible objects and, as a consequence,</w:t>
      </w:r>
      <w:r w:rsidR="00591381">
        <w:rPr>
          <w:rFonts w:ascii="Times-Roman" w:hAnsi="Times-Roman" w:cs="Times-Roman"/>
        </w:rPr>
        <w:t xml:space="preserve"> </w:t>
      </w:r>
      <w:r w:rsidR="00D0055D" w:rsidRPr="00F95641">
        <w:rPr>
          <w:rFonts w:ascii="Times-Roman" w:hAnsi="Times-Roman" w:cs="Times-Roman"/>
        </w:rPr>
        <w:t>can become skilled</w:t>
      </w:r>
      <w:r w:rsidR="00591381">
        <w:rPr>
          <w:rFonts w:ascii="Times-Roman" w:hAnsi="Times-Roman" w:cs="Times-Roman"/>
        </w:rPr>
        <w:t xml:space="preserve"> </w:t>
      </w:r>
      <w:r w:rsidR="00D0055D" w:rsidRPr="00F95641">
        <w:rPr>
          <w:rFonts w:ascii="Times-Roman" w:hAnsi="Times-Roman" w:cs="Times-Roman"/>
        </w:rPr>
        <w:t>choreographers of self and information.</w:t>
      </w:r>
      <w:r w:rsidR="00D0055D">
        <w:rPr>
          <w:rFonts w:ascii="Times-Roman" w:hAnsi="Times-Roman" w:cs="Times-Roman"/>
        </w:rPr>
        <w:t xml:space="preserve"> </w:t>
      </w:r>
      <w:r w:rsidR="00886F1E">
        <w:rPr>
          <w:rFonts w:ascii="Times-Roman" w:hAnsi="Times-Roman" w:cs="Times-Roman"/>
        </w:rPr>
        <w:t xml:space="preserve">Emphasizing that resistance is not always planned or calculated, </w:t>
      </w:r>
      <w:r w:rsidR="00D0055D">
        <w:rPr>
          <w:rFonts w:ascii="Times-Roman" w:hAnsi="Times-Roman" w:cs="Times-Roman"/>
        </w:rPr>
        <w:t xml:space="preserve">Prasad and Prasad (2000) </w:t>
      </w:r>
      <w:r w:rsidR="0087442C">
        <w:rPr>
          <w:rFonts w:ascii="Times-Roman" w:hAnsi="Times-Roman" w:cs="Times-Roman"/>
        </w:rPr>
        <w:t>uncover forms</w:t>
      </w:r>
      <w:r w:rsidR="00D0055D">
        <w:rPr>
          <w:rFonts w:ascii="Times-Roman" w:hAnsi="Times-Roman" w:cs="Times-Roman"/>
        </w:rPr>
        <w:t xml:space="preserve"> of </w:t>
      </w:r>
      <w:r w:rsidR="004B77ED">
        <w:rPr>
          <w:rFonts w:ascii="Times-Roman" w:hAnsi="Times-Roman" w:cs="Times-Roman"/>
        </w:rPr>
        <w:t xml:space="preserve">dissent </w:t>
      </w:r>
      <w:r w:rsidR="00CF34AF">
        <w:rPr>
          <w:rFonts w:ascii="Times-Roman" w:hAnsi="Times-Roman" w:cs="Times-Roman"/>
        </w:rPr>
        <w:t xml:space="preserve">as </w:t>
      </w:r>
      <w:r w:rsidR="0087442C">
        <w:rPr>
          <w:rFonts w:ascii="Times-Roman" w:hAnsi="Times-Roman" w:cs="Times-Roman"/>
        </w:rPr>
        <w:t>‘</w:t>
      </w:r>
      <w:r w:rsidR="00D0055D">
        <w:rPr>
          <w:rFonts w:ascii="Times-Roman" w:hAnsi="Times-Roman" w:cs="Times-Roman"/>
        </w:rPr>
        <w:t>strategies-in-action</w:t>
      </w:r>
      <w:r w:rsidR="0087442C">
        <w:rPr>
          <w:rFonts w:ascii="Times-Roman" w:hAnsi="Times-Roman" w:cs="Times-Roman"/>
        </w:rPr>
        <w:t>’</w:t>
      </w:r>
      <w:r w:rsidR="005A1F35">
        <w:rPr>
          <w:rFonts w:ascii="Times-Roman" w:hAnsi="Times-Roman" w:cs="Times-Roman"/>
        </w:rPr>
        <w:t xml:space="preserve"> </w:t>
      </w:r>
      <w:r w:rsidR="004B77ED">
        <w:rPr>
          <w:rFonts w:ascii="Times-Roman" w:hAnsi="Times-Roman" w:cs="Times-Roman"/>
        </w:rPr>
        <w:t>that may be</w:t>
      </w:r>
      <w:r w:rsidR="00D0055D">
        <w:rPr>
          <w:rFonts w:ascii="Times-Roman" w:hAnsi="Times-Roman" w:cs="Times-Roman"/>
        </w:rPr>
        <w:t xml:space="preserve"> accidental </w:t>
      </w:r>
      <w:r w:rsidR="00CF34AF">
        <w:rPr>
          <w:rFonts w:ascii="Times-Roman" w:hAnsi="Times-Roman" w:cs="Times-Roman"/>
        </w:rPr>
        <w:t xml:space="preserve">or </w:t>
      </w:r>
      <w:r w:rsidR="00D0055D">
        <w:rPr>
          <w:rFonts w:ascii="Times-Roman" w:hAnsi="Times-Roman" w:cs="Times-Roman"/>
        </w:rPr>
        <w:t xml:space="preserve">retrospectively constructed. </w:t>
      </w:r>
    </w:p>
    <w:p w:rsidR="00D57E88" w:rsidRPr="00A06A13" w:rsidRDefault="00CF34AF" w:rsidP="00D57E88">
      <w:pPr>
        <w:ind w:firstLine="340"/>
        <w:rPr>
          <w:rFonts w:ascii="Times-Roman" w:hAnsi="Times-Roman" w:cs="Times-Roman"/>
        </w:rPr>
      </w:pPr>
      <w:r>
        <w:t>I</w:t>
      </w:r>
      <w:r w:rsidR="00F45DEF" w:rsidRPr="007B0C0C">
        <w:t xml:space="preserve">n </w:t>
      </w:r>
      <w:r w:rsidR="00F45DEF">
        <w:t xml:space="preserve">addition to the </w:t>
      </w:r>
      <w:r w:rsidR="00F45DEF" w:rsidRPr="006820D2">
        <w:t>conditions</w:t>
      </w:r>
      <w:r w:rsidR="00F45DEF" w:rsidRPr="00FE7AE7">
        <w:t xml:space="preserve"> and </w:t>
      </w:r>
      <w:r w:rsidR="00F45DEF" w:rsidRPr="006820D2">
        <w:t>processes</w:t>
      </w:r>
      <w:r w:rsidR="00F45DEF">
        <w:t xml:space="preserve"> of resistance</w:t>
      </w:r>
      <w:r w:rsidR="00F45DEF" w:rsidRPr="007B0C0C">
        <w:t xml:space="preserve">, recent </w:t>
      </w:r>
      <w:r w:rsidR="00827BBC">
        <w:t xml:space="preserve">research </w:t>
      </w:r>
      <w:r w:rsidR="00796455">
        <w:t xml:space="preserve">examines </w:t>
      </w:r>
      <w:r w:rsidR="00F45DEF" w:rsidRPr="007B0C0C">
        <w:t xml:space="preserve">its </w:t>
      </w:r>
      <w:r w:rsidR="00F45DEF" w:rsidRPr="00592627">
        <w:rPr>
          <w:i/>
        </w:rPr>
        <w:t>consequences</w:t>
      </w:r>
      <w:r w:rsidR="00F45DEF" w:rsidRPr="007B0C0C">
        <w:t xml:space="preserve"> </w:t>
      </w:r>
      <w:r w:rsidR="00F45DEF" w:rsidRPr="00592627">
        <w:t>(Mumby, 2005;</w:t>
      </w:r>
      <w:r w:rsidR="00F45DEF" w:rsidRPr="007B0C0C">
        <w:t xml:space="preserve"> Thomas</w:t>
      </w:r>
      <w:r w:rsidR="00F45DEF">
        <w:t xml:space="preserve"> </w:t>
      </w:r>
      <w:r w:rsidR="00F45DEF" w:rsidRPr="007B0C0C">
        <w:t>&amp; Davies, 2005a,</w:t>
      </w:r>
      <w:r w:rsidR="00F45DEF">
        <w:t xml:space="preserve"> </w:t>
      </w:r>
      <w:r w:rsidR="00F45DEF" w:rsidRPr="007B0C0C">
        <w:t xml:space="preserve">b). Some scholars argue that particular forms of resistance can </w:t>
      </w:r>
      <w:r w:rsidR="00F45DEF">
        <w:t xml:space="preserve">have </w:t>
      </w:r>
      <w:r w:rsidR="00F45DEF" w:rsidRPr="007B0C0C">
        <w:t xml:space="preserve">productive </w:t>
      </w:r>
      <w:r w:rsidR="00F45DEF">
        <w:t xml:space="preserve">effects </w:t>
      </w:r>
      <w:r w:rsidR="00F45DEF" w:rsidRPr="007B0C0C">
        <w:t>for the organization, in line with manag</w:t>
      </w:r>
      <w:r w:rsidR="00F45DEF">
        <w:t>ers’ interests (Courpasson, Dany &amp; Clegg</w:t>
      </w:r>
      <w:r w:rsidR="00F45DEF" w:rsidRPr="007B0C0C">
        <w:t xml:space="preserve">, 2012). Others </w:t>
      </w:r>
      <w:r w:rsidR="005A6FCE">
        <w:t xml:space="preserve">focus on </w:t>
      </w:r>
      <w:r w:rsidR="00113170">
        <w:t xml:space="preserve">the ways </w:t>
      </w:r>
      <w:r w:rsidR="007050F5">
        <w:t>in which resistance</w:t>
      </w:r>
      <w:r w:rsidR="00113170">
        <w:t xml:space="preserve"> can </w:t>
      </w:r>
      <w:r w:rsidR="00F45DEF" w:rsidRPr="007B0C0C">
        <w:t>creat</w:t>
      </w:r>
      <w:r w:rsidR="005A6FCE">
        <w:t>e</w:t>
      </w:r>
      <w:r w:rsidR="00F45DEF">
        <w:t xml:space="preserve"> greater </w:t>
      </w:r>
      <w:r w:rsidR="00F45DEF" w:rsidRPr="007B0C0C">
        <w:t>autonom</w:t>
      </w:r>
      <w:r w:rsidR="00F45DEF">
        <w:t xml:space="preserve">y, independence and dignity for resistors </w:t>
      </w:r>
      <w:r w:rsidR="00F45DEF" w:rsidRPr="007B0C0C">
        <w:t xml:space="preserve">(Thomas &amp; Davies, </w:t>
      </w:r>
      <w:r w:rsidR="00F45DEF" w:rsidRPr="00995FEB">
        <w:t>2005a, b)</w:t>
      </w:r>
      <w:r w:rsidR="00F45DEF">
        <w:t xml:space="preserve">, </w:t>
      </w:r>
      <w:r w:rsidR="00F45DEF" w:rsidRPr="007B0C0C">
        <w:t xml:space="preserve">countering views that </w:t>
      </w:r>
      <w:r w:rsidR="00113170">
        <w:t>opposition</w:t>
      </w:r>
      <w:r w:rsidR="00F45DEF" w:rsidRPr="007B0C0C">
        <w:t xml:space="preserve"> is inevitably ‘ironic’</w:t>
      </w:r>
      <w:r w:rsidR="00113170">
        <w:t xml:space="preserve">, </w:t>
      </w:r>
      <w:r w:rsidR="00F45DEF" w:rsidRPr="007B0C0C">
        <w:t>often serv</w:t>
      </w:r>
      <w:r w:rsidR="00113170">
        <w:t>ing</w:t>
      </w:r>
      <w:r w:rsidR="00F45DEF" w:rsidRPr="007B0C0C">
        <w:t xml:space="preserve"> the agenda of employer</w:t>
      </w:r>
      <w:r w:rsidR="00113170">
        <w:t>s</w:t>
      </w:r>
      <w:r w:rsidR="00F45DEF">
        <w:t xml:space="preserve"> (</w:t>
      </w:r>
      <w:r w:rsidR="00F45DEF">
        <w:rPr>
          <w:rStyle w:val="medium-font"/>
        </w:rPr>
        <w:t xml:space="preserve">Fleming &amp; Spicer, </w:t>
      </w:r>
      <w:r w:rsidR="00F45DEF" w:rsidRPr="00A47275">
        <w:rPr>
          <w:rStyle w:val="medium-font"/>
        </w:rPr>
        <w:t>2003</w:t>
      </w:r>
      <w:r w:rsidR="00F45DEF">
        <w:t>)</w:t>
      </w:r>
      <w:r w:rsidR="00F45DEF" w:rsidRPr="007B0C0C">
        <w:t xml:space="preserve">. </w:t>
      </w:r>
      <w:r w:rsidR="00503352">
        <w:rPr>
          <w:rFonts w:ascii="Times-Roman" w:hAnsi="Times-Roman" w:cs="Times-Roman"/>
        </w:rPr>
        <w:t>Rather,</w:t>
      </w:r>
      <w:r w:rsidR="005A1F35">
        <w:rPr>
          <w:rFonts w:ascii="Times-Roman" w:hAnsi="Times-Roman" w:cs="Times-Roman"/>
        </w:rPr>
        <w:t xml:space="preserve"> the effect of resistance </w:t>
      </w:r>
      <w:r w:rsidR="007050F5">
        <w:rPr>
          <w:rFonts w:ascii="Times-Roman" w:hAnsi="Times-Roman" w:cs="Times-Roman"/>
        </w:rPr>
        <w:t>can be</w:t>
      </w:r>
      <w:r w:rsidR="005A1F35">
        <w:rPr>
          <w:rFonts w:ascii="Times-Roman" w:hAnsi="Times-Roman" w:cs="Times-Roman"/>
        </w:rPr>
        <w:t xml:space="preserve"> to “stretch the iron cage”, ma</w:t>
      </w:r>
      <w:r w:rsidR="00503352">
        <w:rPr>
          <w:rFonts w:ascii="Times-Roman" w:hAnsi="Times-Roman" w:cs="Times-Roman"/>
        </w:rPr>
        <w:t>king the organization</w:t>
      </w:r>
      <w:r w:rsidR="005A1F35">
        <w:rPr>
          <w:rFonts w:ascii="Times-Roman" w:hAnsi="Times-Roman" w:cs="Times-Roman"/>
        </w:rPr>
        <w:t xml:space="preserve"> “a more habitable space for those for whom escape or exit is not a viable option” by continually redefining the boundaries of organizational </w:t>
      </w:r>
      <w:r w:rsidR="005A1F35" w:rsidRPr="00717E51">
        <w:rPr>
          <w:rFonts w:ascii="Times-Roman" w:hAnsi="Times-Roman" w:cs="Times-Roman"/>
        </w:rPr>
        <w:t>control (</w:t>
      </w:r>
      <w:r w:rsidR="00503352">
        <w:rPr>
          <w:rFonts w:ascii="Times-Roman" w:hAnsi="Times-Roman" w:cs="Times-Roman"/>
        </w:rPr>
        <w:t xml:space="preserve">Prasad &amp; Prasad, </w:t>
      </w:r>
      <w:r w:rsidR="005A1F35" w:rsidRPr="00F54A6A">
        <w:rPr>
          <w:rFonts w:ascii="Times-Roman" w:hAnsi="Times-Roman" w:cs="Times-Roman"/>
        </w:rPr>
        <w:t>2000: 402).</w:t>
      </w:r>
      <w:r w:rsidR="00C53264">
        <w:rPr>
          <w:rFonts w:ascii="Times-Roman" w:hAnsi="Times-Roman" w:cs="Times-Roman"/>
        </w:rPr>
        <w:t xml:space="preserve"> </w:t>
      </w:r>
      <w:r w:rsidR="00D57E88" w:rsidRPr="00D57E88">
        <w:t>This paper argues that the discursive construction of difference can be equally implicated in forms of resistance that redefine the boundaries of control.</w:t>
      </w:r>
      <w:r w:rsidR="00D57E88">
        <w:t xml:space="preserve"> </w:t>
      </w:r>
    </w:p>
    <w:p w:rsidR="00AE639F" w:rsidRPr="00047891" w:rsidRDefault="00AE639F" w:rsidP="00CA0675">
      <w:pPr>
        <w:ind w:firstLine="0"/>
        <w:rPr>
          <w:b/>
          <w:sz w:val="28"/>
          <w:szCs w:val="28"/>
        </w:rPr>
      </w:pPr>
      <w:r w:rsidRPr="00047891">
        <w:rPr>
          <w:b/>
          <w:sz w:val="28"/>
          <w:szCs w:val="28"/>
        </w:rPr>
        <w:t>Control</w:t>
      </w:r>
      <w:r w:rsidR="00EC2E10" w:rsidRPr="00047891">
        <w:rPr>
          <w:b/>
          <w:sz w:val="28"/>
          <w:szCs w:val="28"/>
        </w:rPr>
        <w:t>,</w:t>
      </w:r>
      <w:r w:rsidR="000A0259" w:rsidRPr="00047891">
        <w:rPr>
          <w:b/>
          <w:sz w:val="28"/>
          <w:szCs w:val="28"/>
        </w:rPr>
        <w:t xml:space="preserve"> </w:t>
      </w:r>
      <w:r w:rsidR="002C0771" w:rsidRPr="00047891">
        <w:rPr>
          <w:b/>
          <w:sz w:val="28"/>
          <w:szCs w:val="28"/>
        </w:rPr>
        <w:t>Resistance</w:t>
      </w:r>
      <w:r w:rsidR="000A0259" w:rsidRPr="00047891">
        <w:rPr>
          <w:b/>
          <w:sz w:val="28"/>
          <w:szCs w:val="28"/>
        </w:rPr>
        <w:t xml:space="preserve"> </w:t>
      </w:r>
      <w:r w:rsidR="001A22C0" w:rsidRPr="00047891">
        <w:rPr>
          <w:b/>
          <w:sz w:val="28"/>
          <w:szCs w:val="28"/>
        </w:rPr>
        <w:t xml:space="preserve">and </w:t>
      </w:r>
      <w:r w:rsidR="00CF6F06" w:rsidRPr="00047891">
        <w:rPr>
          <w:b/>
          <w:sz w:val="28"/>
          <w:szCs w:val="28"/>
        </w:rPr>
        <w:t>Difference</w:t>
      </w:r>
    </w:p>
    <w:p w:rsidR="004E0464" w:rsidRDefault="00057F8D" w:rsidP="006820D2">
      <w:pPr>
        <w:ind w:firstLine="340"/>
      </w:pPr>
      <w:r>
        <w:t>Alongside</w:t>
      </w:r>
      <w:r w:rsidR="00353ABD">
        <w:t xml:space="preserve"> studies of contemporary resistance are theorizations of organizational control as</w:t>
      </w:r>
      <w:r w:rsidR="007050F5">
        <w:t xml:space="preserve"> </w:t>
      </w:r>
      <w:r w:rsidR="00CF6C10">
        <w:t>increasingly</w:t>
      </w:r>
      <w:r w:rsidR="008B1082" w:rsidRPr="003D6B7B">
        <w:t xml:space="preserve"> normative</w:t>
      </w:r>
      <w:r w:rsidR="00172D8C">
        <w:t xml:space="preserve"> and disciplining of the self</w:t>
      </w:r>
      <w:r w:rsidR="00B379C6" w:rsidRPr="003D6B7B">
        <w:t>,</w:t>
      </w:r>
      <w:r w:rsidR="0034281E">
        <w:t xml:space="preserve"> </w:t>
      </w:r>
      <w:r w:rsidR="0027687E">
        <w:t>relating to</w:t>
      </w:r>
      <w:r w:rsidR="0027687E" w:rsidRPr="003D6B7B">
        <w:t xml:space="preserve"> employees’ ‘insides’</w:t>
      </w:r>
      <w:r w:rsidR="00CB7171">
        <w:t xml:space="preserve"> </w:t>
      </w:r>
      <w:r w:rsidR="007050F5">
        <w:t>(Deetz, 1995)</w:t>
      </w:r>
      <w:r w:rsidR="00E46604">
        <w:t>,</w:t>
      </w:r>
      <w:r w:rsidR="0034281E">
        <w:t xml:space="preserve"> </w:t>
      </w:r>
      <w:r w:rsidR="0027687E">
        <w:t xml:space="preserve">and </w:t>
      </w:r>
      <w:r w:rsidR="00CF6C10">
        <w:t xml:space="preserve">functioning as </w:t>
      </w:r>
      <w:r w:rsidR="008B1082" w:rsidRPr="003D6B7B">
        <w:t>“</w:t>
      </w:r>
      <w:r w:rsidR="00E46604">
        <w:t xml:space="preserve">an attempt </w:t>
      </w:r>
      <w:r w:rsidR="008B1082" w:rsidRPr="003D6B7B">
        <w:t xml:space="preserve">to elicit and direct the required efforts of members by controlling </w:t>
      </w:r>
      <w:r w:rsidR="008B1082" w:rsidRPr="003D6B7B">
        <w:lastRenderedPageBreak/>
        <w:t>the underlying experience, thoughts and feelings that guide their actions</w:t>
      </w:r>
      <w:r w:rsidR="00105EFA" w:rsidRPr="003D6B7B">
        <w:t>”</w:t>
      </w:r>
      <w:r w:rsidR="00A73B86">
        <w:t xml:space="preserve"> (</w:t>
      </w:r>
      <w:r w:rsidR="00A73B86" w:rsidRPr="003D6B7B">
        <w:t xml:space="preserve">Barley </w:t>
      </w:r>
      <w:r w:rsidR="00A73B86">
        <w:t>&amp;</w:t>
      </w:r>
      <w:r w:rsidR="00A73B86" w:rsidRPr="003D6B7B">
        <w:t xml:space="preserve"> Kunda</w:t>
      </w:r>
      <w:r w:rsidR="00A73B86">
        <w:t xml:space="preserve">, </w:t>
      </w:r>
      <w:r w:rsidR="00A73B86" w:rsidRPr="003D6B7B">
        <w:t>1992:11)</w:t>
      </w:r>
      <w:r w:rsidR="00A73B86">
        <w:t xml:space="preserve">. </w:t>
      </w:r>
      <w:r w:rsidR="006601F2">
        <w:t>O</w:t>
      </w:r>
      <w:r w:rsidR="006601F2" w:rsidRPr="004E6EC5">
        <w:t xml:space="preserve">rganizational </w:t>
      </w:r>
      <w:r w:rsidR="006601F2">
        <w:t>research</w:t>
      </w:r>
      <w:r w:rsidR="00B45B40">
        <w:t xml:space="preserve"> </w:t>
      </w:r>
      <w:r w:rsidR="006601F2">
        <w:t xml:space="preserve">now </w:t>
      </w:r>
      <w:r w:rsidR="008B1082" w:rsidRPr="003D6B7B">
        <w:t>recogni</w:t>
      </w:r>
      <w:r w:rsidR="0087442C">
        <w:t>z</w:t>
      </w:r>
      <w:r w:rsidR="002057EE">
        <w:t>es</w:t>
      </w:r>
      <w:r w:rsidR="006601F2">
        <w:t xml:space="preserve"> </w:t>
      </w:r>
      <w:r w:rsidR="008B1082" w:rsidRPr="003D6B7B">
        <w:t>the importance of such normative control</w:t>
      </w:r>
      <w:r w:rsidR="007B2301">
        <w:t xml:space="preserve"> and how it </w:t>
      </w:r>
      <w:r w:rsidR="007050F5">
        <w:t>might discipline</w:t>
      </w:r>
      <w:r w:rsidR="007B2301">
        <w:t xml:space="preserve"> subjectivity and identity</w:t>
      </w:r>
      <w:r w:rsidR="00D57E88">
        <w:t xml:space="preserve">. </w:t>
      </w:r>
      <w:r w:rsidR="006601F2">
        <w:t>However, as Mumby</w:t>
      </w:r>
      <w:r w:rsidR="00CA0675">
        <w:t xml:space="preserve"> (2011) and Ashcraft (2011</w:t>
      </w:r>
      <w:r w:rsidR="006601F2">
        <w:t xml:space="preserve">) point out, </w:t>
      </w:r>
      <w:r w:rsidR="00154880" w:rsidRPr="004E6EC5">
        <w:t xml:space="preserve">the ways in which control and resistance </w:t>
      </w:r>
      <w:r w:rsidR="003F7E8E">
        <w:t xml:space="preserve">may </w:t>
      </w:r>
      <w:r w:rsidR="0015650F">
        <w:t xml:space="preserve">invoke </w:t>
      </w:r>
      <w:r w:rsidR="00F42D91">
        <w:t xml:space="preserve">constructions of </w:t>
      </w:r>
      <w:r w:rsidR="007B2301">
        <w:t xml:space="preserve">identity and of </w:t>
      </w:r>
      <w:r w:rsidR="00F42D91">
        <w:t>difference</w:t>
      </w:r>
      <w:r w:rsidR="007B2301">
        <w:t>,</w:t>
      </w:r>
      <w:r w:rsidR="00F42D91">
        <w:t xml:space="preserve"> </w:t>
      </w:r>
      <w:r w:rsidR="007B2301">
        <w:t>particularly constructions</w:t>
      </w:r>
      <w:r w:rsidR="00BE4540">
        <w:t xml:space="preserve"> </w:t>
      </w:r>
      <w:r w:rsidR="00A66202">
        <w:t>associated with</w:t>
      </w:r>
      <w:r w:rsidR="00BE4540">
        <w:t xml:space="preserve"> </w:t>
      </w:r>
      <w:r w:rsidR="00C15D20">
        <w:t xml:space="preserve">ethnicity, </w:t>
      </w:r>
      <w:r w:rsidR="001D3BEF" w:rsidRPr="004E6EC5">
        <w:t>race</w:t>
      </w:r>
      <w:r w:rsidR="00BE4540">
        <w:t xml:space="preserve"> </w:t>
      </w:r>
      <w:r w:rsidR="00C15D20">
        <w:t>or culture</w:t>
      </w:r>
      <w:r w:rsidR="007B2301">
        <w:t>,</w:t>
      </w:r>
      <w:r w:rsidR="00C15D20">
        <w:t xml:space="preserve"> </w:t>
      </w:r>
      <w:r w:rsidR="00B45B40">
        <w:t xml:space="preserve">have been </w:t>
      </w:r>
      <w:r w:rsidR="007B2301">
        <w:t xml:space="preserve">seriously </w:t>
      </w:r>
      <w:r w:rsidR="003F7E8E">
        <w:t>underexplored</w:t>
      </w:r>
      <w:r w:rsidR="007B2301">
        <w:t xml:space="preserve"> in this literature</w:t>
      </w:r>
      <w:r w:rsidR="006601F2">
        <w:t xml:space="preserve">. </w:t>
      </w:r>
      <w:r w:rsidR="00154880" w:rsidRPr="004E6EC5">
        <w:t xml:space="preserve"> </w:t>
      </w:r>
    </w:p>
    <w:p w:rsidR="008A5396" w:rsidRPr="005B4CA4" w:rsidRDefault="001D3BEF" w:rsidP="006820D2">
      <w:pPr>
        <w:ind w:firstLine="340"/>
      </w:pPr>
      <w:r>
        <w:t xml:space="preserve">A small amount of empirical work looks directly at racialized </w:t>
      </w:r>
      <w:r w:rsidRPr="007B2E1A">
        <w:t>minority employees’</w:t>
      </w:r>
      <w:r>
        <w:t xml:space="preserve"> engagement with normative controls</w:t>
      </w:r>
      <w:r w:rsidR="001376E4">
        <w:t xml:space="preserve">. </w:t>
      </w:r>
      <w:r>
        <w:t>Zanoni &amp; Janssens</w:t>
      </w:r>
      <w:r w:rsidR="001376E4">
        <w:t xml:space="preserve"> (</w:t>
      </w:r>
      <w:r>
        <w:t>2007</w:t>
      </w:r>
      <w:r w:rsidR="001376E4">
        <w:t>)</w:t>
      </w:r>
      <w:r>
        <w:t xml:space="preserve"> </w:t>
      </w:r>
      <w:r w:rsidR="00304000">
        <w:t xml:space="preserve">examine the </w:t>
      </w:r>
      <w:r>
        <w:t xml:space="preserve">ways in which minority workers </w:t>
      </w:r>
      <w:r w:rsidR="001376E4">
        <w:t xml:space="preserve">in a Belgian setting </w:t>
      </w:r>
      <w:r>
        <w:t xml:space="preserve">uniquely experience both </w:t>
      </w:r>
      <w:r w:rsidR="00FC130A">
        <w:t>traditional and more implicit</w:t>
      </w:r>
      <w:r w:rsidR="007050F5">
        <w:t>, normative</w:t>
      </w:r>
      <w:r w:rsidR="00FC130A">
        <w:t xml:space="preserve"> control</w:t>
      </w:r>
      <w:r>
        <w:t xml:space="preserve">, but are </w:t>
      </w:r>
      <w:r w:rsidR="001376E4">
        <w:t xml:space="preserve">also </w:t>
      </w:r>
      <w:r>
        <w:t>agents who actively comply</w:t>
      </w:r>
      <w:r w:rsidR="001376E4">
        <w:t xml:space="preserve"> with</w:t>
      </w:r>
      <w:r>
        <w:t xml:space="preserve">, accommodate and/or resist these </w:t>
      </w:r>
      <w:r w:rsidR="007050F5">
        <w:t>pressures</w:t>
      </w:r>
      <w:r>
        <w:t>. Bell and Nkomo’s (2001</w:t>
      </w:r>
      <w:r w:rsidRPr="003D6B7B">
        <w:t>)</w:t>
      </w:r>
      <w:r w:rsidR="00FC130A">
        <w:t xml:space="preserve"> studies</w:t>
      </w:r>
      <w:r>
        <w:t xml:space="preserve"> of black female managers in the U.S. contribute similar findings. Hewlin (2003) theorizes ‘facades of conformity’ in which minority employees conform outwardly with dominant organizational values but privately resist assimilation. </w:t>
      </w:r>
      <w:r w:rsidR="00143058">
        <w:t xml:space="preserve">Focusing specifically on normalizing control, </w:t>
      </w:r>
      <w:r>
        <w:t>Ahonen</w:t>
      </w:r>
      <w:r w:rsidR="005719A1">
        <w:t>, Tienari</w:t>
      </w:r>
      <w:r w:rsidR="005719A1" w:rsidRPr="002B7199">
        <w:t xml:space="preserve">, </w:t>
      </w:r>
      <w:r w:rsidR="005719A1">
        <w:t>Merilainen &amp;</w:t>
      </w:r>
      <w:r w:rsidR="00E46838">
        <w:t xml:space="preserve"> </w:t>
      </w:r>
      <w:r w:rsidR="005719A1" w:rsidRPr="009074E5">
        <w:t>Pullen</w:t>
      </w:r>
      <w:r w:rsidR="005719A1">
        <w:t xml:space="preserve"> (</w:t>
      </w:r>
      <w:r w:rsidR="005719A1" w:rsidRPr="009074E5">
        <w:t>2014</w:t>
      </w:r>
      <w:r w:rsidR="005719A1">
        <w:t xml:space="preserve">) </w:t>
      </w:r>
      <w:r w:rsidR="003A41C3">
        <w:t>disclose</w:t>
      </w:r>
      <w:r w:rsidR="00D961C7">
        <w:t xml:space="preserve"> </w:t>
      </w:r>
      <w:r w:rsidR="000C5B04">
        <w:t xml:space="preserve">the </w:t>
      </w:r>
      <w:r>
        <w:t xml:space="preserve">identity-‘centering’ effects of normalizing discourse, including </w:t>
      </w:r>
      <w:r w:rsidR="00143058">
        <w:t xml:space="preserve">in their case </w:t>
      </w:r>
      <w:r w:rsidR="00BD66B3">
        <w:t xml:space="preserve">a </w:t>
      </w:r>
      <w:r>
        <w:t xml:space="preserve">discourse </w:t>
      </w:r>
      <w:r w:rsidR="00224209">
        <w:t xml:space="preserve">of </w:t>
      </w:r>
      <w:r>
        <w:t xml:space="preserve">workplace diversity itself </w:t>
      </w:r>
      <w:r w:rsidR="00BD66B3">
        <w:t xml:space="preserve">that </w:t>
      </w:r>
      <w:r>
        <w:t>deems inalienably</w:t>
      </w:r>
      <w:r w:rsidR="00C62D41">
        <w:t xml:space="preserve"> </w:t>
      </w:r>
      <w:r>
        <w:t>‘different’ those outside the norm</w:t>
      </w:r>
      <w:r w:rsidR="00143058">
        <w:t xml:space="preserve"> of traditional employee</w:t>
      </w:r>
      <w:r w:rsidR="004E0464">
        <w:t>s</w:t>
      </w:r>
      <w:r>
        <w:t xml:space="preserve">. </w:t>
      </w:r>
    </w:p>
    <w:p w:rsidR="003B1689" w:rsidRPr="00D12717" w:rsidRDefault="00797B16" w:rsidP="005A2D8C">
      <w:pPr>
        <w:ind w:firstLine="340"/>
        <w:rPr>
          <w:rFonts w:ascii="-" w:eastAsia="Times New Roman" w:hAnsi="-"/>
          <w:i/>
          <w:lang w:eastAsia="en-CA"/>
        </w:rPr>
      </w:pPr>
      <w:r>
        <w:t xml:space="preserve">Mainstream </w:t>
      </w:r>
      <w:r w:rsidR="00DB7BD8">
        <w:t>research on</w:t>
      </w:r>
      <w:r w:rsidR="00864FE4" w:rsidRPr="00BA203B">
        <w:t xml:space="preserve"> </w:t>
      </w:r>
      <w:r w:rsidR="00FD5D8A" w:rsidRPr="00BA203B">
        <w:t xml:space="preserve">social </w:t>
      </w:r>
      <w:r w:rsidR="00864FE4" w:rsidRPr="00BA203B">
        <w:t xml:space="preserve">diversity </w:t>
      </w:r>
      <w:r w:rsidR="00143058" w:rsidRPr="00BA203B">
        <w:t xml:space="preserve">specifically </w:t>
      </w:r>
      <w:r w:rsidR="00864FE4" w:rsidRPr="00BA203B">
        <w:t xml:space="preserve">in </w:t>
      </w:r>
      <w:r w:rsidR="00441742" w:rsidRPr="00BA203B">
        <w:t>international organizations ha</w:t>
      </w:r>
      <w:r>
        <w:t>s</w:t>
      </w:r>
      <w:r w:rsidR="00441742" w:rsidRPr="00BA203B">
        <w:t xml:space="preserve"> rarely taken up the question of how </w:t>
      </w:r>
      <w:r w:rsidR="008215B1" w:rsidRPr="00BA203B">
        <w:t xml:space="preserve">resistance may be intertwined with </w:t>
      </w:r>
      <w:r w:rsidR="008A5396" w:rsidRPr="00BA203B">
        <w:t xml:space="preserve">normalizing </w:t>
      </w:r>
      <w:r w:rsidR="00441742" w:rsidRPr="00BA203B">
        <w:t>control</w:t>
      </w:r>
      <w:r w:rsidR="00864FE4" w:rsidRPr="00BA203B">
        <w:t xml:space="preserve">. </w:t>
      </w:r>
      <w:r w:rsidR="008A5396" w:rsidRPr="00BA203B">
        <w:t>The</w:t>
      </w:r>
      <w:r w:rsidR="00864FE4" w:rsidRPr="00BA203B">
        <w:t xml:space="preserve"> bulk</w:t>
      </w:r>
      <w:r w:rsidR="00864FE4">
        <w:t xml:space="preserve"> of this </w:t>
      </w:r>
      <w:r w:rsidR="00155A6C">
        <w:t>research</w:t>
      </w:r>
      <w:r w:rsidR="00864FE4">
        <w:t xml:space="preserve"> considers </w:t>
      </w:r>
      <w:r w:rsidR="003A0C0D">
        <w:t xml:space="preserve">difference </w:t>
      </w:r>
      <w:r w:rsidR="00864FE4">
        <w:t xml:space="preserve">from the perspective of </w:t>
      </w:r>
      <w:r w:rsidR="00F52B4E">
        <w:t xml:space="preserve">more traditional </w:t>
      </w:r>
      <w:r w:rsidR="00864FE4">
        <w:t>cross-cultural management theory</w:t>
      </w:r>
      <w:r w:rsidR="00F52B4E">
        <w:t xml:space="preserve"> </w:t>
      </w:r>
      <w:r w:rsidR="00864FE4">
        <w:t xml:space="preserve">in which issues of power, control and </w:t>
      </w:r>
      <w:r w:rsidR="008B5B9C">
        <w:t xml:space="preserve">opposition </w:t>
      </w:r>
      <w:r w:rsidR="00864FE4">
        <w:t xml:space="preserve">are rarely </w:t>
      </w:r>
      <w:r w:rsidR="00BF7621">
        <w:t xml:space="preserve">addressed </w:t>
      </w:r>
      <w:r w:rsidR="009C12E6">
        <w:t xml:space="preserve">(Brannen, 2009). </w:t>
      </w:r>
      <w:r w:rsidR="00CC30C6">
        <w:t>‘</w:t>
      </w:r>
      <w:r w:rsidR="003A0C0D">
        <w:t>Difference</w:t>
      </w:r>
      <w:r w:rsidR="00CC30C6">
        <w:t>’</w:t>
      </w:r>
      <w:r w:rsidR="00864FE4">
        <w:t xml:space="preserve"> tends to be viewed as </w:t>
      </w:r>
      <w:r w:rsidR="008A5396">
        <w:t>immutable</w:t>
      </w:r>
      <w:r w:rsidR="00CC30C6">
        <w:t>, and often benign with respect to power relations,</w:t>
      </w:r>
      <w:r w:rsidR="00E424D2">
        <w:t xml:space="preserve"> </w:t>
      </w:r>
      <w:r w:rsidR="008A5396">
        <w:t>rather than socially constructed</w:t>
      </w:r>
      <w:r w:rsidR="00F52B4E">
        <w:t xml:space="preserve"> </w:t>
      </w:r>
      <w:r w:rsidR="00EC500C">
        <w:t>and imbued with particular meanings in context</w:t>
      </w:r>
      <w:r w:rsidR="008A5396">
        <w:t xml:space="preserve">. </w:t>
      </w:r>
      <w:r w:rsidR="00D32593">
        <w:t>As argued by Ailon-Souday</w:t>
      </w:r>
      <w:r w:rsidR="0087442C">
        <w:t xml:space="preserve"> </w:t>
      </w:r>
      <w:r w:rsidR="00224209">
        <w:t xml:space="preserve">&amp; Kunda </w:t>
      </w:r>
      <w:r w:rsidR="00224209" w:rsidRPr="00064C6E">
        <w:t xml:space="preserve">(2003: </w:t>
      </w:r>
      <w:r w:rsidR="00DB12A0" w:rsidRPr="00064C6E">
        <w:t>1074</w:t>
      </w:r>
      <w:r w:rsidR="00224209">
        <w:t>),</w:t>
      </w:r>
      <w:r w:rsidR="00593460">
        <w:t xml:space="preserve"> </w:t>
      </w:r>
      <w:r w:rsidR="00851613">
        <w:t>studies</w:t>
      </w:r>
      <w:r w:rsidR="00D32593">
        <w:t xml:space="preserve"> </w:t>
      </w:r>
      <w:r w:rsidR="003C2B9F">
        <w:t xml:space="preserve">tend to </w:t>
      </w:r>
      <w:r w:rsidR="00D32593">
        <w:t>“</w:t>
      </w:r>
      <w:r w:rsidR="00356350">
        <w:t xml:space="preserve">treat national identity as merely the passive embodiment of a </w:t>
      </w:r>
      <w:r w:rsidR="003A0C0D">
        <w:t>predetermined cultural template</w:t>
      </w:r>
      <w:r w:rsidR="00F37DEF">
        <w:t xml:space="preserve">” </w:t>
      </w:r>
      <w:r w:rsidR="003A0C0D">
        <w:t>with the result that</w:t>
      </w:r>
      <w:r w:rsidR="00C35B1E">
        <w:t xml:space="preserve"> </w:t>
      </w:r>
      <w:r w:rsidR="00BF7843">
        <w:t>they fail</w:t>
      </w:r>
      <w:r w:rsidR="00356350">
        <w:t xml:space="preserve"> </w:t>
      </w:r>
      <w:r w:rsidR="00356350">
        <w:lastRenderedPageBreak/>
        <w:t xml:space="preserve">to take into account the </w:t>
      </w:r>
      <w:r w:rsidR="00503352">
        <w:t xml:space="preserve">autonomy </w:t>
      </w:r>
      <w:r w:rsidR="00356350">
        <w:t xml:space="preserve">that members have in </w:t>
      </w:r>
      <w:r w:rsidR="00BF7843">
        <w:t>(re)</w:t>
      </w:r>
      <w:r w:rsidR="00FA41C6" w:rsidRPr="00FA41C6">
        <w:t>defining</w:t>
      </w:r>
      <w:r w:rsidR="00C35B1E">
        <w:t xml:space="preserve"> </w:t>
      </w:r>
      <w:r w:rsidR="00E424D2">
        <w:t xml:space="preserve">the meaning(s) of </w:t>
      </w:r>
      <w:r w:rsidR="00356350">
        <w:t>national belonging</w:t>
      </w:r>
      <w:r w:rsidR="00E424D2">
        <w:t xml:space="preserve"> in different contexts</w:t>
      </w:r>
      <w:r w:rsidR="008A5396">
        <w:t>.</w:t>
      </w:r>
      <w:r w:rsidR="00C35B1E">
        <w:t xml:space="preserve"> </w:t>
      </w:r>
      <w:r w:rsidR="000E4AC6">
        <w:t>Individuals’ ability t</w:t>
      </w:r>
      <w:r w:rsidR="003A0C0D">
        <w:t xml:space="preserve">o resist impositions of culture or normative control </w:t>
      </w:r>
      <w:r w:rsidR="000E4AC6">
        <w:t xml:space="preserve">is </w:t>
      </w:r>
      <w:r w:rsidR="00E06530">
        <w:t xml:space="preserve">often </w:t>
      </w:r>
      <w:r w:rsidR="000E4AC6">
        <w:t>not recognized</w:t>
      </w:r>
      <w:r w:rsidR="00A8416B">
        <w:t xml:space="preserve">. </w:t>
      </w:r>
      <w:r w:rsidR="00E06530">
        <w:t xml:space="preserve">An important exception is </w:t>
      </w:r>
      <w:r w:rsidR="00E45F90">
        <w:t>Ailon</w:t>
      </w:r>
      <w:r w:rsidR="0003131E">
        <w:t>-Souday</w:t>
      </w:r>
      <w:r w:rsidR="00E45F90">
        <w:t xml:space="preserve"> &amp; Kunda</w:t>
      </w:r>
      <w:r w:rsidR="00E06530">
        <w:t>’s</w:t>
      </w:r>
      <w:r w:rsidR="00E45F90">
        <w:t xml:space="preserve"> (2003</w:t>
      </w:r>
      <w:r w:rsidR="009F65BC" w:rsidRPr="00FA41C6">
        <w:rPr>
          <w:rFonts w:eastAsia="Times New Roman"/>
          <w:lang w:eastAsia="en-CA"/>
        </w:rPr>
        <w:t>, 2009</w:t>
      </w:r>
      <w:r w:rsidR="00E45F90">
        <w:rPr>
          <w:rFonts w:eastAsia="Times New Roman"/>
          <w:lang w:eastAsia="en-CA"/>
        </w:rPr>
        <w:t>)</w:t>
      </w:r>
      <w:r w:rsidR="009F65BC">
        <w:rPr>
          <w:rFonts w:eastAsia="Times New Roman"/>
          <w:lang w:eastAsia="en-CA"/>
        </w:rPr>
        <w:t xml:space="preserve"> </w:t>
      </w:r>
      <w:r w:rsidR="003C2B9F">
        <w:t>study</w:t>
      </w:r>
      <w:r w:rsidR="00E46838">
        <w:t xml:space="preserve"> of</w:t>
      </w:r>
      <w:r w:rsidR="003C2B9F">
        <w:t xml:space="preserve"> </w:t>
      </w:r>
      <w:r w:rsidR="003C2B9F" w:rsidRPr="00FA41C6">
        <w:rPr>
          <w:rFonts w:eastAsia="Times New Roman"/>
          <w:lang w:eastAsia="en-CA"/>
        </w:rPr>
        <w:t xml:space="preserve">local Israeli </w:t>
      </w:r>
      <w:r w:rsidR="003C2B9F">
        <w:rPr>
          <w:rFonts w:eastAsia="Times New Roman"/>
          <w:lang w:eastAsia="en-CA"/>
        </w:rPr>
        <w:t>opposition</w:t>
      </w:r>
      <w:r w:rsidR="003C2B9F" w:rsidRPr="00FA41C6">
        <w:rPr>
          <w:rFonts w:eastAsia="Times New Roman"/>
          <w:lang w:eastAsia="en-CA"/>
        </w:rPr>
        <w:t xml:space="preserve"> to a merger with a US company</w:t>
      </w:r>
      <w:r w:rsidR="00586E68">
        <w:rPr>
          <w:rFonts w:eastAsia="Times New Roman"/>
          <w:lang w:eastAsia="en-CA"/>
        </w:rPr>
        <w:t>, bringing</w:t>
      </w:r>
      <w:r w:rsidR="00FA41C6" w:rsidRPr="00FA41C6">
        <w:rPr>
          <w:rFonts w:eastAsia="Times New Roman"/>
          <w:lang w:eastAsia="en-CA"/>
        </w:rPr>
        <w:t xml:space="preserve"> together themes of </w:t>
      </w:r>
      <w:r w:rsidR="00F52B4E">
        <w:rPr>
          <w:rFonts w:eastAsia="Times New Roman"/>
          <w:lang w:eastAsia="en-CA"/>
        </w:rPr>
        <w:t xml:space="preserve">discursively </w:t>
      </w:r>
      <w:r w:rsidR="003C2B9F">
        <w:rPr>
          <w:rFonts w:eastAsia="Times New Roman"/>
          <w:lang w:eastAsia="en-CA"/>
        </w:rPr>
        <w:t xml:space="preserve">constructed </w:t>
      </w:r>
      <w:r w:rsidR="00FA41C6" w:rsidRPr="00FA41C6">
        <w:rPr>
          <w:rFonts w:eastAsia="Times New Roman"/>
          <w:lang w:eastAsia="en-CA"/>
        </w:rPr>
        <w:t xml:space="preserve">difference and </w:t>
      </w:r>
      <w:r w:rsidR="00D112AD">
        <w:rPr>
          <w:rFonts w:eastAsia="Times New Roman"/>
          <w:lang w:eastAsia="en-CA"/>
        </w:rPr>
        <w:t>dissent</w:t>
      </w:r>
      <w:r w:rsidR="00D112AD" w:rsidRPr="00FA41C6">
        <w:rPr>
          <w:rFonts w:eastAsia="Times New Roman"/>
          <w:lang w:eastAsia="en-CA"/>
        </w:rPr>
        <w:t xml:space="preserve"> </w:t>
      </w:r>
      <w:r w:rsidR="00BF7843">
        <w:rPr>
          <w:rFonts w:eastAsia="Times New Roman"/>
          <w:lang w:eastAsia="en-CA"/>
        </w:rPr>
        <w:t>through a focus on the inter</w:t>
      </w:r>
      <w:r w:rsidR="00FA41C6" w:rsidRPr="00FA41C6">
        <w:rPr>
          <w:rFonts w:eastAsia="Times New Roman"/>
          <w:lang w:eastAsia="en-CA"/>
        </w:rPr>
        <w:t>play between national-level identity and resistance, in this case to western globalization</w:t>
      </w:r>
      <w:r w:rsidR="003C2B9F">
        <w:rPr>
          <w:rFonts w:eastAsia="Times New Roman"/>
          <w:lang w:eastAsia="en-CA"/>
        </w:rPr>
        <w:t>.</w:t>
      </w:r>
      <w:r w:rsidR="00FA41C6" w:rsidRPr="00FA41C6">
        <w:rPr>
          <w:rFonts w:eastAsia="Times New Roman"/>
          <w:lang w:eastAsia="en-CA"/>
        </w:rPr>
        <w:t xml:space="preserve"> </w:t>
      </w:r>
      <w:r w:rsidR="00143102">
        <w:t>We would add to th</w:t>
      </w:r>
      <w:r w:rsidR="00496314">
        <w:t>eir</w:t>
      </w:r>
      <w:r w:rsidR="00143102">
        <w:t xml:space="preserve"> analysis the </w:t>
      </w:r>
      <w:r w:rsidR="00143102" w:rsidRPr="00F33167">
        <w:t>key additional importance of identities</w:t>
      </w:r>
      <w:r w:rsidR="00D244E2" w:rsidRPr="00F33167">
        <w:t xml:space="preserve"> as sources of difference</w:t>
      </w:r>
      <w:r w:rsidR="00143102" w:rsidRPr="00F33167">
        <w:t xml:space="preserve"> which may</w:t>
      </w:r>
      <w:r w:rsidR="004758B8">
        <w:t xml:space="preserve"> </w:t>
      </w:r>
      <w:r w:rsidR="00143102" w:rsidRPr="00F33167">
        <w:t xml:space="preserve">be </w:t>
      </w:r>
      <w:r w:rsidR="00A85F8B" w:rsidRPr="00A85F8B">
        <w:t>racialized</w:t>
      </w:r>
      <w:r w:rsidR="003C1B76" w:rsidRPr="00F33167">
        <w:t xml:space="preserve"> </w:t>
      </w:r>
      <w:r w:rsidR="00A20351">
        <w:t xml:space="preserve">and gendered </w:t>
      </w:r>
      <w:r w:rsidR="00143102" w:rsidRPr="00F33167">
        <w:t>as well as national and cultural,</w:t>
      </w:r>
      <w:r w:rsidR="00143102">
        <w:t xml:space="preserve"> and </w:t>
      </w:r>
      <w:r w:rsidR="00D244E2">
        <w:t>the</w:t>
      </w:r>
      <w:r w:rsidR="00333CDA">
        <w:t>ir</w:t>
      </w:r>
      <w:r w:rsidR="00A47B8B">
        <w:t xml:space="preserve"> </w:t>
      </w:r>
      <w:r w:rsidR="00143102">
        <w:t>potential interrelation with resistance</w:t>
      </w:r>
      <w:r w:rsidR="004758B8">
        <w:t xml:space="preserve"> </w:t>
      </w:r>
      <w:r w:rsidR="002F102D" w:rsidRPr="002F102D">
        <w:t>(Alcoff, 2006).</w:t>
      </w:r>
      <w:r w:rsidR="002F102D">
        <w:rPr>
          <w:i/>
        </w:rPr>
        <w:t xml:space="preserve"> </w:t>
      </w:r>
    </w:p>
    <w:p w:rsidR="00B34E67" w:rsidRPr="0015650F" w:rsidRDefault="00692238" w:rsidP="006820D2">
      <w:pPr>
        <w:ind w:firstLine="340"/>
      </w:pPr>
      <w:r>
        <w:rPr>
          <w:rFonts w:eastAsia="Times New Roman"/>
          <w:lang w:eastAsia="en-CA"/>
        </w:rPr>
        <w:t>More generally</w:t>
      </w:r>
      <w:r w:rsidR="00D75FD2" w:rsidRPr="00D75FD2">
        <w:rPr>
          <w:rFonts w:eastAsia="Times New Roman"/>
          <w:lang w:eastAsia="en-CA"/>
        </w:rPr>
        <w:t xml:space="preserve">, </w:t>
      </w:r>
      <w:r w:rsidR="00D75FD2" w:rsidRPr="00D75FD2">
        <w:t xml:space="preserve">research on </w:t>
      </w:r>
      <w:r w:rsidR="000F0BAF">
        <w:t>control/</w:t>
      </w:r>
      <w:r w:rsidR="00D75FD2" w:rsidRPr="00D75FD2">
        <w:t xml:space="preserve">resistance dynamics has </w:t>
      </w:r>
      <w:r w:rsidR="00F33167">
        <w:t>seldom</w:t>
      </w:r>
      <w:r w:rsidR="00F33167" w:rsidRPr="00D75FD2">
        <w:t xml:space="preserve"> </w:t>
      </w:r>
      <w:r w:rsidR="00D75FD2" w:rsidRPr="00D75FD2">
        <w:t>considered the importance of identities pertain</w:t>
      </w:r>
      <w:r w:rsidR="00821C64">
        <w:t>ing</w:t>
      </w:r>
      <w:r w:rsidR="00D75FD2" w:rsidRPr="00D75FD2">
        <w:t xml:space="preserve"> to nationality, race, culture and their intersections. </w:t>
      </w:r>
      <w:r w:rsidR="003F2206">
        <w:t xml:space="preserve">There are a number of studies on </w:t>
      </w:r>
      <w:r w:rsidR="003F2206">
        <w:rPr>
          <w:rFonts w:eastAsia="Times New Roman"/>
          <w:lang w:eastAsia="en-CA"/>
        </w:rPr>
        <w:t>control/</w:t>
      </w:r>
      <w:r w:rsidR="003F2206" w:rsidRPr="003F2206">
        <w:rPr>
          <w:rFonts w:eastAsia="Times New Roman"/>
          <w:lang w:eastAsia="en-CA"/>
        </w:rPr>
        <w:t xml:space="preserve">resistance </w:t>
      </w:r>
      <w:r w:rsidR="003F2206">
        <w:rPr>
          <w:rFonts w:eastAsia="Times New Roman"/>
          <w:lang w:eastAsia="en-CA"/>
        </w:rPr>
        <w:t xml:space="preserve">dialectics in relation to </w:t>
      </w:r>
      <w:r w:rsidR="003F2206" w:rsidRPr="003F2206">
        <w:rPr>
          <w:rFonts w:eastAsia="Times New Roman"/>
          <w:lang w:eastAsia="en-CA"/>
        </w:rPr>
        <w:t>men</w:t>
      </w:r>
      <w:r w:rsidR="003F2206">
        <w:rPr>
          <w:rFonts w:eastAsia="Times New Roman"/>
          <w:lang w:eastAsia="en-CA"/>
        </w:rPr>
        <w:t xml:space="preserve"> and</w:t>
      </w:r>
      <w:r w:rsidR="003F2206" w:rsidRPr="003F2206">
        <w:rPr>
          <w:rFonts w:eastAsia="Times New Roman"/>
          <w:lang w:eastAsia="en-CA"/>
        </w:rPr>
        <w:t xml:space="preserve"> masculinity</w:t>
      </w:r>
      <w:r w:rsidR="003F2206">
        <w:rPr>
          <w:rFonts w:eastAsia="Times New Roman"/>
          <w:lang w:eastAsia="en-CA"/>
        </w:rPr>
        <w:t xml:space="preserve"> (</w:t>
      </w:r>
      <w:r w:rsidR="00335C03">
        <w:rPr>
          <w:rFonts w:eastAsia="Times New Roman"/>
          <w:lang w:eastAsia="en-CA"/>
        </w:rPr>
        <w:t xml:space="preserve">e.g. </w:t>
      </w:r>
      <w:r w:rsidR="003F2206" w:rsidRPr="003F2206">
        <w:rPr>
          <w:rFonts w:eastAsia="Times New Roman"/>
          <w:lang w:eastAsia="en-CA"/>
        </w:rPr>
        <w:t>Willis,</w:t>
      </w:r>
      <w:r w:rsidR="003F2206">
        <w:rPr>
          <w:rFonts w:eastAsia="Times New Roman"/>
          <w:lang w:eastAsia="en-CA"/>
        </w:rPr>
        <w:t xml:space="preserve"> </w:t>
      </w:r>
      <w:r w:rsidR="00D57E88">
        <w:rPr>
          <w:rFonts w:eastAsia="Times New Roman"/>
          <w:lang w:eastAsia="en-CA"/>
        </w:rPr>
        <w:t xml:space="preserve">1977; </w:t>
      </w:r>
      <w:r w:rsidR="003F2206" w:rsidRPr="003F2206">
        <w:rPr>
          <w:rFonts w:eastAsia="Times New Roman"/>
          <w:lang w:eastAsia="en-CA"/>
        </w:rPr>
        <w:t>Cockburn</w:t>
      </w:r>
      <w:r w:rsidR="003F2206">
        <w:rPr>
          <w:rFonts w:eastAsia="Times New Roman"/>
          <w:lang w:eastAsia="en-CA"/>
        </w:rPr>
        <w:t>, 1983;</w:t>
      </w:r>
      <w:r w:rsidR="003F2206" w:rsidRPr="003F2206">
        <w:rPr>
          <w:rFonts w:eastAsia="Times New Roman"/>
          <w:lang w:eastAsia="en-CA"/>
        </w:rPr>
        <w:t xml:space="preserve"> Collinson</w:t>
      </w:r>
      <w:r w:rsidR="00633856">
        <w:rPr>
          <w:rFonts w:eastAsia="Times New Roman"/>
          <w:lang w:eastAsia="en-CA"/>
        </w:rPr>
        <w:t>, 1992</w:t>
      </w:r>
      <w:r w:rsidR="003F2206">
        <w:rPr>
          <w:rFonts w:eastAsia="Times New Roman"/>
          <w:lang w:eastAsia="en-CA"/>
        </w:rPr>
        <w:t>) and women and femininity (</w:t>
      </w:r>
      <w:r w:rsidR="00335C03">
        <w:rPr>
          <w:rFonts w:eastAsia="Times New Roman"/>
          <w:lang w:eastAsia="en-CA"/>
        </w:rPr>
        <w:t xml:space="preserve">e.g. </w:t>
      </w:r>
      <w:r w:rsidR="003F2206" w:rsidRPr="003F2206">
        <w:rPr>
          <w:rFonts w:eastAsia="Times New Roman"/>
          <w:lang w:eastAsia="en-CA"/>
        </w:rPr>
        <w:t>Kondo,</w:t>
      </w:r>
      <w:r w:rsidR="003F2206">
        <w:rPr>
          <w:rFonts w:eastAsia="Times New Roman"/>
          <w:lang w:eastAsia="en-CA"/>
        </w:rPr>
        <w:t xml:space="preserve"> 1990; </w:t>
      </w:r>
      <w:r w:rsidR="003F2206" w:rsidRPr="00064C6E">
        <w:rPr>
          <w:rFonts w:eastAsia="Times New Roman"/>
          <w:lang w:eastAsia="en-CA"/>
        </w:rPr>
        <w:t>Pollert, 1981;</w:t>
      </w:r>
      <w:r w:rsidR="003F2206" w:rsidRPr="003F2206">
        <w:rPr>
          <w:rFonts w:eastAsia="Times New Roman"/>
          <w:lang w:eastAsia="en-CA"/>
        </w:rPr>
        <w:t xml:space="preserve"> Westwood, </w:t>
      </w:r>
      <w:r w:rsidR="003F2206">
        <w:rPr>
          <w:rFonts w:eastAsia="Times New Roman"/>
          <w:lang w:eastAsia="en-CA"/>
        </w:rPr>
        <w:t xml:space="preserve">1984). </w:t>
      </w:r>
      <w:r w:rsidR="00436A4E">
        <w:rPr>
          <w:rFonts w:eastAsia="Times New Roman"/>
          <w:lang w:eastAsia="en-CA"/>
        </w:rPr>
        <w:t>Yet, t</w:t>
      </w:r>
      <w:r w:rsidR="003F2206" w:rsidRPr="003F2206">
        <w:rPr>
          <w:rFonts w:eastAsia="Times New Roman"/>
          <w:lang w:eastAsia="en-CA"/>
        </w:rPr>
        <w:t>hese studies tend to focus on shopfloor</w:t>
      </w:r>
      <w:r w:rsidR="004956B0">
        <w:rPr>
          <w:rFonts w:eastAsia="Times New Roman"/>
          <w:lang w:eastAsia="en-CA"/>
        </w:rPr>
        <w:t xml:space="preserve"> or </w:t>
      </w:r>
      <w:r w:rsidR="003F2206" w:rsidRPr="003F2206">
        <w:rPr>
          <w:rFonts w:eastAsia="Times New Roman"/>
          <w:lang w:eastAsia="en-CA"/>
        </w:rPr>
        <w:t xml:space="preserve">manual </w:t>
      </w:r>
      <w:r w:rsidR="00436A4E">
        <w:rPr>
          <w:rFonts w:eastAsia="Times New Roman"/>
          <w:lang w:eastAsia="en-CA"/>
        </w:rPr>
        <w:t xml:space="preserve">work </w:t>
      </w:r>
      <w:r w:rsidR="000F0BAF">
        <w:rPr>
          <w:rFonts w:eastAsia="Times New Roman"/>
          <w:lang w:eastAsia="en-CA"/>
        </w:rPr>
        <w:t>(</w:t>
      </w:r>
      <w:r w:rsidR="003F2206" w:rsidRPr="003F2206">
        <w:t xml:space="preserve">Thomas &amp; Davies, 2005a &amp;b </w:t>
      </w:r>
      <w:r w:rsidR="000F0BAF">
        <w:t xml:space="preserve">on </w:t>
      </w:r>
      <w:r w:rsidR="003F2206" w:rsidRPr="003F2206">
        <w:t>resistance and gender in the public sector</w:t>
      </w:r>
      <w:r w:rsidR="00E05503">
        <w:t xml:space="preserve"> are important exceptions</w:t>
      </w:r>
      <w:r w:rsidR="003F2206" w:rsidRPr="003F2206">
        <w:t xml:space="preserve">). </w:t>
      </w:r>
      <w:r w:rsidR="003F2206" w:rsidRPr="003F2206">
        <w:rPr>
          <w:rFonts w:eastAsia="Times New Roman"/>
          <w:lang w:eastAsia="en-CA"/>
        </w:rPr>
        <w:t>There has been little</w:t>
      </w:r>
      <w:r w:rsidR="000F0BAF">
        <w:rPr>
          <w:rFonts w:eastAsia="Times New Roman"/>
          <w:lang w:eastAsia="en-CA"/>
        </w:rPr>
        <w:t xml:space="preserve"> research on </w:t>
      </w:r>
      <w:r w:rsidR="000F0BAF" w:rsidRPr="003F2206">
        <w:rPr>
          <w:rFonts w:eastAsia="Times New Roman"/>
          <w:lang w:eastAsia="en-CA"/>
        </w:rPr>
        <w:t xml:space="preserve">how </w:t>
      </w:r>
      <w:r w:rsidR="00ED107D">
        <w:rPr>
          <w:rFonts w:eastAsia="Times New Roman"/>
          <w:lang w:eastAsia="en-CA"/>
        </w:rPr>
        <w:t xml:space="preserve">constructions of </w:t>
      </w:r>
      <w:r w:rsidR="003F2206" w:rsidRPr="003F2206">
        <w:rPr>
          <w:rFonts w:eastAsia="Times New Roman"/>
          <w:lang w:eastAsia="en-CA"/>
        </w:rPr>
        <w:t xml:space="preserve">difference </w:t>
      </w:r>
      <w:r w:rsidR="00ED107D">
        <w:rPr>
          <w:rFonts w:eastAsia="Times New Roman"/>
          <w:lang w:eastAsia="en-CA"/>
        </w:rPr>
        <w:t>in international settings</w:t>
      </w:r>
      <w:r w:rsidR="00093F75">
        <w:rPr>
          <w:rFonts w:eastAsia="Times New Roman"/>
          <w:lang w:eastAsia="en-CA"/>
        </w:rPr>
        <w:t>,</w:t>
      </w:r>
      <w:r w:rsidR="00ED107D">
        <w:rPr>
          <w:rFonts w:eastAsia="Times New Roman"/>
          <w:lang w:eastAsia="en-CA"/>
        </w:rPr>
        <w:t xml:space="preserve"> </w:t>
      </w:r>
      <w:r w:rsidR="003F2206" w:rsidRPr="003F2206">
        <w:rPr>
          <w:rFonts w:eastAsia="Times New Roman"/>
          <w:lang w:eastAsia="en-CA"/>
        </w:rPr>
        <w:t xml:space="preserve">especially </w:t>
      </w:r>
      <w:r w:rsidR="004956B0">
        <w:rPr>
          <w:rFonts w:eastAsia="Times New Roman"/>
          <w:lang w:eastAsia="en-CA"/>
        </w:rPr>
        <w:t>involving</w:t>
      </w:r>
      <w:r w:rsidR="003F2206" w:rsidRPr="003F2206">
        <w:rPr>
          <w:rFonts w:eastAsia="Times New Roman"/>
          <w:lang w:eastAsia="en-CA"/>
        </w:rPr>
        <w:t xml:space="preserve"> senior managers</w:t>
      </w:r>
      <w:r w:rsidR="00093F75">
        <w:rPr>
          <w:rFonts w:eastAsia="Times New Roman"/>
          <w:lang w:eastAsia="en-CA"/>
        </w:rPr>
        <w:t>,</w:t>
      </w:r>
      <w:r w:rsidR="003F2206" w:rsidRPr="003F2206">
        <w:rPr>
          <w:rFonts w:eastAsia="Times New Roman"/>
          <w:lang w:eastAsia="en-CA"/>
        </w:rPr>
        <w:t xml:space="preserve"> may </w:t>
      </w:r>
      <w:r w:rsidR="00B73B21">
        <w:rPr>
          <w:rFonts w:eastAsia="Times New Roman"/>
          <w:lang w:eastAsia="en-CA"/>
        </w:rPr>
        <w:t>shape</w:t>
      </w:r>
      <w:r w:rsidR="003F2206" w:rsidRPr="003F2206">
        <w:rPr>
          <w:rFonts w:eastAsia="Times New Roman"/>
          <w:lang w:eastAsia="en-CA"/>
        </w:rPr>
        <w:t xml:space="preserve"> </w:t>
      </w:r>
      <w:r w:rsidR="00B73B21">
        <w:rPr>
          <w:rFonts w:eastAsia="Times New Roman"/>
          <w:lang w:eastAsia="en-CA"/>
        </w:rPr>
        <w:t>resistance</w:t>
      </w:r>
      <w:r w:rsidR="00CB65B7">
        <w:rPr>
          <w:rFonts w:eastAsia="Times New Roman"/>
          <w:lang w:eastAsia="en-CA"/>
        </w:rPr>
        <w:t xml:space="preserve">. </w:t>
      </w:r>
    </w:p>
    <w:p w:rsidR="00B36113" w:rsidRPr="00047891" w:rsidRDefault="00B07654" w:rsidP="00CB7171">
      <w:pPr>
        <w:ind w:firstLine="0"/>
        <w:rPr>
          <w:b/>
          <w:sz w:val="28"/>
          <w:szCs w:val="28"/>
        </w:rPr>
      </w:pPr>
      <w:r w:rsidRPr="00B34E67">
        <w:rPr>
          <w:b/>
          <w:sz w:val="28"/>
          <w:szCs w:val="28"/>
        </w:rPr>
        <w:t>Control</w:t>
      </w:r>
      <w:r w:rsidR="00B27711" w:rsidRPr="00B34E67">
        <w:rPr>
          <w:b/>
          <w:sz w:val="28"/>
          <w:szCs w:val="28"/>
        </w:rPr>
        <w:t>,</w:t>
      </w:r>
      <w:r w:rsidR="00026357" w:rsidRPr="00B34E67">
        <w:rPr>
          <w:b/>
          <w:sz w:val="28"/>
          <w:szCs w:val="28"/>
        </w:rPr>
        <w:t xml:space="preserve"> </w:t>
      </w:r>
      <w:r w:rsidRPr="00B34E67">
        <w:rPr>
          <w:b/>
          <w:sz w:val="28"/>
          <w:szCs w:val="28"/>
        </w:rPr>
        <w:t>Resistance</w:t>
      </w:r>
      <w:r w:rsidR="00026357" w:rsidRPr="00B34E67">
        <w:rPr>
          <w:b/>
          <w:sz w:val="28"/>
          <w:szCs w:val="28"/>
        </w:rPr>
        <w:t xml:space="preserve"> </w:t>
      </w:r>
      <w:r w:rsidR="00B27711" w:rsidRPr="00B34E67">
        <w:rPr>
          <w:b/>
          <w:sz w:val="28"/>
          <w:szCs w:val="28"/>
        </w:rPr>
        <w:t xml:space="preserve">and </w:t>
      </w:r>
      <w:r w:rsidR="00821C64" w:rsidRPr="00B34E67">
        <w:rPr>
          <w:b/>
          <w:sz w:val="28"/>
          <w:szCs w:val="28"/>
        </w:rPr>
        <w:t>Teamworking</w:t>
      </w:r>
      <w:r w:rsidR="00402373">
        <w:rPr>
          <w:b/>
          <w:sz w:val="28"/>
          <w:szCs w:val="28"/>
        </w:rPr>
        <w:t xml:space="preserve"> </w:t>
      </w:r>
    </w:p>
    <w:p w:rsidR="00EB4679" w:rsidRDefault="00B36113" w:rsidP="00CB7171">
      <w:pPr>
        <w:ind w:firstLine="340"/>
      </w:pPr>
      <w:r w:rsidRPr="00711A44">
        <w:t>Seemingly ubiquito</w:t>
      </w:r>
      <w:r>
        <w:t>us in contemporary organizations</w:t>
      </w:r>
      <w:r w:rsidRPr="00711A44">
        <w:t>, team</w:t>
      </w:r>
      <w:r>
        <w:t>working</w:t>
      </w:r>
      <w:r w:rsidR="00AA100D">
        <w:t xml:space="preserve"> </w:t>
      </w:r>
      <w:r>
        <w:t xml:space="preserve">is often </w:t>
      </w:r>
      <w:r w:rsidR="003D4C02">
        <w:t xml:space="preserve">theorized </w:t>
      </w:r>
      <w:r>
        <w:t>to benefit</w:t>
      </w:r>
      <w:r w:rsidR="003D4C02">
        <w:t xml:space="preserve"> </w:t>
      </w:r>
      <w:r w:rsidRPr="003D6B7B">
        <w:t>productivity, innovation</w:t>
      </w:r>
      <w:r w:rsidR="00AA100D">
        <w:t xml:space="preserve"> </w:t>
      </w:r>
      <w:r w:rsidR="00232B74" w:rsidRPr="003D6B7B">
        <w:t xml:space="preserve">and </w:t>
      </w:r>
      <w:r w:rsidR="00232B74">
        <w:t>engagement</w:t>
      </w:r>
      <w:r w:rsidR="0089379C">
        <w:t>, through</w:t>
      </w:r>
      <w:r w:rsidR="003D4C02">
        <w:t xml:space="preserve"> links to employee </w:t>
      </w:r>
      <w:r w:rsidR="0089379C">
        <w:t xml:space="preserve">autonomy </w:t>
      </w:r>
      <w:r w:rsidRPr="003D6B7B">
        <w:rPr>
          <w:rFonts w:eastAsia="Times New Roman"/>
          <w:lang w:val="en-CA" w:eastAsia="en-CA"/>
        </w:rPr>
        <w:t>(</w:t>
      </w:r>
      <w:r w:rsidR="003D640B">
        <w:rPr>
          <w:rFonts w:eastAsia="Times New Roman"/>
          <w:lang w:val="en-CA" w:eastAsia="en-CA"/>
        </w:rPr>
        <w:t xml:space="preserve">e.g. </w:t>
      </w:r>
      <w:r w:rsidRPr="003D6B7B">
        <w:t>Thompson, 2011)</w:t>
      </w:r>
      <w:r w:rsidRPr="003D6B7B">
        <w:rPr>
          <w:rFonts w:eastAsia="Times New Roman"/>
          <w:lang w:val="en-CA" w:eastAsia="en-CA"/>
        </w:rPr>
        <w:t xml:space="preserve">. </w:t>
      </w:r>
      <w:r w:rsidR="003D640B">
        <w:rPr>
          <w:rFonts w:eastAsia="Times New Roman"/>
          <w:lang w:val="en-CA" w:eastAsia="en-CA"/>
        </w:rPr>
        <w:t>More c</w:t>
      </w:r>
      <w:r w:rsidR="007F54A9">
        <w:t xml:space="preserve">ritical </w:t>
      </w:r>
      <w:r w:rsidR="0089379C">
        <w:t>s</w:t>
      </w:r>
      <w:r w:rsidRPr="003D6B7B">
        <w:t xml:space="preserve">cholars have </w:t>
      </w:r>
      <w:r w:rsidR="00B07654">
        <w:t xml:space="preserve">also </w:t>
      </w:r>
      <w:r w:rsidRPr="003D6B7B">
        <w:t xml:space="preserve">identified processes through which ‘concertive’ controls </w:t>
      </w:r>
      <w:r w:rsidR="007F54A9">
        <w:t xml:space="preserve">can </w:t>
      </w:r>
      <w:r w:rsidRPr="003D6B7B">
        <w:t xml:space="preserve">curb </w:t>
      </w:r>
      <w:r w:rsidR="00EF0BE1">
        <w:t xml:space="preserve">team </w:t>
      </w:r>
      <w:r w:rsidRPr="003D6B7B">
        <w:t xml:space="preserve">members’ freedom and intensify managerial power (Ezzamel &amp; Willmott, 1998; Sewell 2001, 1998). Barker’s (1993) seminal study demonstrated that teams </w:t>
      </w:r>
      <w:r w:rsidR="0089379C">
        <w:t xml:space="preserve">may </w:t>
      </w:r>
      <w:r w:rsidRPr="003D6B7B">
        <w:t>control the actions of members through progressively enforcing norms</w:t>
      </w:r>
      <w:r w:rsidR="00B07654">
        <w:t xml:space="preserve">, </w:t>
      </w:r>
      <w:r w:rsidRPr="003D6B7B">
        <w:t>produc</w:t>
      </w:r>
      <w:r w:rsidR="00B07654">
        <w:t>ing</w:t>
      </w:r>
      <w:r w:rsidRPr="003D6B7B">
        <w:t xml:space="preserve"> a </w:t>
      </w:r>
      <w:r w:rsidR="006622E6" w:rsidRPr="003D6B7B">
        <w:t xml:space="preserve">powerful </w:t>
      </w:r>
      <w:r w:rsidRPr="003D6B7B">
        <w:t>control system</w:t>
      </w:r>
      <w:r w:rsidR="00C57DAA">
        <w:t>.</w:t>
      </w:r>
      <w:r w:rsidR="00CB7171">
        <w:t xml:space="preserve"> </w:t>
      </w:r>
      <w:r w:rsidR="00E5512D">
        <w:t>Sinclair (1992</w:t>
      </w:r>
      <w:r w:rsidR="00E5512D" w:rsidRPr="00096999">
        <w:t>)</w:t>
      </w:r>
      <w:r w:rsidR="00E5512D">
        <w:t xml:space="preserve"> argues that t</w:t>
      </w:r>
      <w:r w:rsidR="00E5512D" w:rsidRPr="003D6B7B">
        <w:t xml:space="preserve">he positive rhetoric around </w:t>
      </w:r>
      <w:r w:rsidR="00E5512D">
        <w:t xml:space="preserve">organizational </w:t>
      </w:r>
      <w:r w:rsidR="00E5512D" w:rsidRPr="003D6B7B">
        <w:t xml:space="preserve">teams </w:t>
      </w:r>
      <w:r w:rsidR="00E5512D">
        <w:t xml:space="preserve">can </w:t>
      </w:r>
      <w:r w:rsidR="00914416">
        <w:t>itself</w:t>
      </w:r>
      <w:r w:rsidR="00E32876">
        <w:t xml:space="preserve"> </w:t>
      </w:r>
      <w:r w:rsidR="00E5512D">
        <w:t xml:space="preserve">constitute </w:t>
      </w:r>
      <w:r w:rsidR="00E5512D" w:rsidRPr="003D6B7B">
        <w:t xml:space="preserve">a </w:t>
      </w:r>
      <w:r w:rsidR="00E5512D" w:rsidRPr="003D6B7B">
        <w:lastRenderedPageBreak/>
        <w:t>form of control</w:t>
      </w:r>
      <w:r w:rsidR="00914416">
        <w:t xml:space="preserve"> </w:t>
      </w:r>
      <w:r w:rsidR="001D4547">
        <w:t>creating the “</w:t>
      </w:r>
      <w:r w:rsidR="001D4547" w:rsidRPr="003D6B7B">
        <w:t>tyranny of a team ideology</w:t>
      </w:r>
      <w:r w:rsidR="001D4547">
        <w:t>”</w:t>
      </w:r>
      <w:r w:rsidR="00CB7171">
        <w:t xml:space="preserve">. </w:t>
      </w:r>
      <w:r w:rsidR="00C57DAA">
        <w:t xml:space="preserve">Here, </w:t>
      </w:r>
      <w:r w:rsidR="00EB4679" w:rsidRPr="003D6B7B">
        <w:t>rhetoric paints the notion of the team as an attractive solution to a range of organizational problems, but in practice “camouflage</w:t>
      </w:r>
      <w:r w:rsidR="002F0CFC">
        <w:t>(s)</w:t>
      </w:r>
      <w:r w:rsidR="00EB4679" w:rsidRPr="003D6B7B">
        <w:t xml:space="preserve"> coercion and conflict with the appearance of consultation and cohesion” (Sinclair, 1992</w:t>
      </w:r>
      <w:r w:rsidR="00EB4679">
        <w:t xml:space="preserve">: </w:t>
      </w:r>
      <w:r w:rsidR="00EB4679" w:rsidRPr="003D6B7B">
        <w:t xml:space="preserve">611). </w:t>
      </w:r>
    </w:p>
    <w:p w:rsidR="00493313" w:rsidRPr="00493313" w:rsidRDefault="00E5512D" w:rsidP="00CB7171">
      <w:pPr>
        <w:ind w:firstLine="340"/>
        <w:rPr>
          <w:color w:val="000000"/>
          <w:shd w:val="clear" w:color="auto" w:fill="FFFFFF"/>
        </w:rPr>
      </w:pPr>
      <w:r>
        <w:t>Other studies</w:t>
      </w:r>
      <w:r w:rsidR="00B36113">
        <w:t xml:space="preserve"> demonstrate how conflict and power imbalances can be related directly to the </w:t>
      </w:r>
      <w:r w:rsidR="007568E3">
        <w:t>presence of team members constructed as ‘minorities’ and thus of l</w:t>
      </w:r>
      <w:r w:rsidR="006C16B4">
        <w:t>ower</w:t>
      </w:r>
      <w:r w:rsidR="007568E3">
        <w:t xml:space="preserve"> status </w:t>
      </w:r>
      <w:r w:rsidR="00B36113">
        <w:t xml:space="preserve">(Foldy, Rivard &amp; Buckley, 2009; Konrad, 2003). </w:t>
      </w:r>
      <w:r w:rsidR="00E3191B">
        <w:t>T</w:t>
      </w:r>
      <w:r w:rsidR="00A17987">
        <w:t xml:space="preserve">he experience of </w:t>
      </w:r>
      <w:r w:rsidR="007568E3">
        <w:t xml:space="preserve">such status </w:t>
      </w:r>
      <w:r w:rsidR="00B36113">
        <w:t xml:space="preserve">in teams </w:t>
      </w:r>
      <w:r w:rsidR="00A17987">
        <w:t xml:space="preserve">often provides </w:t>
      </w:r>
      <w:r w:rsidR="00B36113">
        <w:t xml:space="preserve"> grounds for exclusion and division</w:t>
      </w:r>
      <w:r w:rsidR="00E3191B">
        <w:t xml:space="preserve"> (Reynolds &amp; Trehan, 2003). </w:t>
      </w:r>
      <w:r w:rsidR="004A142C">
        <w:t>L</w:t>
      </w:r>
      <w:r w:rsidR="00193114">
        <w:t xml:space="preserve">iterature discussing international teams specifically focuses </w:t>
      </w:r>
      <w:r w:rsidR="00493313">
        <w:t xml:space="preserve">both on opportunities and </w:t>
      </w:r>
      <w:r w:rsidR="00193114">
        <w:t xml:space="preserve">on </w:t>
      </w:r>
      <w:r w:rsidR="00FB1CC0" w:rsidRPr="00FB1CC0">
        <w:rPr>
          <w:color w:val="000000"/>
          <w:shd w:val="clear" w:color="auto" w:fill="FFFFFF"/>
        </w:rPr>
        <w:t>areas of potential conflict in such teams</w:t>
      </w:r>
      <w:r w:rsidR="00493313">
        <w:rPr>
          <w:color w:val="000000"/>
          <w:shd w:val="clear" w:color="auto" w:fill="FFFFFF"/>
        </w:rPr>
        <w:t xml:space="preserve">. In this case, </w:t>
      </w:r>
      <w:r w:rsidR="009A2FC4">
        <w:rPr>
          <w:color w:val="000000"/>
          <w:shd w:val="clear" w:color="auto" w:fill="FFFFFF"/>
        </w:rPr>
        <w:t>employee difference</w:t>
      </w:r>
      <w:r w:rsidR="00BF7843">
        <w:rPr>
          <w:color w:val="000000"/>
          <w:shd w:val="clear" w:color="auto" w:fill="FFFFFF"/>
        </w:rPr>
        <w:t xml:space="preserve"> </w:t>
      </w:r>
      <w:r w:rsidR="00D01304">
        <w:rPr>
          <w:color w:val="000000"/>
          <w:shd w:val="clear" w:color="auto" w:fill="FFFFFF"/>
        </w:rPr>
        <w:t xml:space="preserve">is </w:t>
      </w:r>
      <w:r w:rsidR="009A2FC4">
        <w:rPr>
          <w:color w:val="000000"/>
          <w:shd w:val="clear" w:color="auto" w:fill="FFFFFF"/>
        </w:rPr>
        <w:t xml:space="preserve">often </w:t>
      </w:r>
      <w:r w:rsidR="00D01304">
        <w:rPr>
          <w:color w:val="000000"/>
          <w:shd w:val="clear" w:color="auto" w:fill="FFFFFF"/>
        </w:rPr>
        <w:t xml:space="preserve">theorized in </w:t>
      </w:r>
      <w:r w:rsidR="007F73F3">
        <w:rPr>
          <w:color w:val="000000"/>
          <w:shd w:val="clear" w:color="auto" w:fill="FFFFFF"/>
        </w:rPr>
        <w:t xml:space="preserve">relation to </w:t>
      </w:r>
      <w:r w:rsidR="00FB1CC0" w:rsidRPr="00FB1CC0">
        <w:rPr>
          <w:color w:val="000000"/>
          <w:shd w:val="clear" w:color="auto" w:fill="FFFFFF"/>
        </w:rPr>
        <w:t>macro-cultural diff</w:t>
      </w:r>
      <w:r w:rsidR="00C456AE" w:rsidRPr="00D400F0">
        <w:rPr>
          <w:color w:val="000000"/>
          <w:shd w:val="clear" w:color="auto" w:fill="FFFFFF"/>
        </w:rPr>
        <w:t xml:space="preserve">erences (national differences) </w:t>
      </w:r>
      <w:r w:rsidR="00493313">
        <w:rPr>
          <w:color w:val="000000"/>
          <w:shd w:val="clear" w:color="auto" w:fill="FFFFFF"/>
        </w:rPr>
        <w:t>and issues arising</w:t>
      </w:r>
      <w:r w:rsidR="00C456AE" w:rsidRPr="00D400F0">
        <w:rPr>
          <w:color w:val="000000"/>
          <w:shd w:val="clear" w:color="auto" w:fill="FFFFFF"/>
        </w:rPr>
        <w:t xml:space="preserve"> </w:t>
      </w:r>
      <w:r w:rsidR="00493313">
        <w:rPr>
          <w:color w:val="000000"/>
          <w:shd w:val="clear" w:color="auto" w:fill="FFFFFF"/>
        </w:rPr>
        <w:t xml:space="preserve">there-from </w:t>
      </w:r>
      <w:r w:rsidR="00FB1CC0" w:rsidRPr="00FB1CC0">
        <w:rPr>
          <w:color w:val="000000"/>
          <w:shd w:val="clear" w:color="auto" w:fill="FFFFFF"/>
        </w:rPr>
        <w:t xml:space="preserve">such as </w:t>
      </w:r>
      <w:r w:rsidR="00493313">
        <w:rPr>
          <w:color w:val="000000"/>
          <w:shd w:val="clear" w:color="auto" w:fill="FFFFFF"/>
        </w:rPr>
        <w:t xml:space="preserve">conflicting </w:t>
      </w:r>
      <w:r w:rsidR="00FB1CC0" w:rsidRPr="00FB1CC0">
        <w:rPr>
          <w:color w:val="000000"/>
          <w:shd w:val="clear" w:color="auto" w:fill="FFFFFF"/>
        </w:rPr>
        <w:t xml:space="preserve">communication styles </w:t>
      </w:r>
      <w:r w:rsidR="00DC0AF9" w:rsidRPr="00D400F0">
        <w:rPr>
          <w:color w:val="000000"/>
          <w:shd w:val="clear" w:color="auto" w:fill="FFFFFF"/>
        </w:rPr>
        <w:t>(Chevrier, 2003</w:t>
      </w:r>
      <w:r w:rsidR="009E7835" w:rsidRPr="00F84073">
        <w:rPr>
          <w:color w:val="000000"/>
          <w:shd w:val="clear" w:color="auto" w:fill="FFFFFF"/>
        </w:rPr>
        <w:t>; Matv</w:t>
      </w:r>
      <w:r w:rsidR="00DC0AF9" w:rsidRPr="004A0ADF">
        <w:rPr>
          <w:color w:val="000000"/>
          <w:shd w:val="clear" w:color="auto" w:fill="FFFFFF"/>
        </w:rPr>
        <w:t xml:space="preserve">eev &amp; Nelson, </w:t>
      </w:r>
      <w:r w:rsidR="009E7835">
        <w:rPr>
          <w:color w:val="000000"/>
          <w:shd w:val="clear" w:color="auto" w:fill="FFFFFF"/>
        </w:rPr>
        <w:t>2004</w:t>
      </w:r>
      <w:r w:rsidR="00BF7843">
        <w:rPr>
          <w:color w:val="000000"/>
          <w:shd w:val="clear" w:color="auto" w:fill="FFFFFF"/>
        </w:rPr>
        <w:t>).</w:t>
      </w:r>
      <w:r w:rsidR="00D01304">
        <w:rPr>
          <w:color w:val="000000"/>
          <w:shd w:val="clear" w:color="auto" w:fill="FFFFFF"/>
        </w:rPr>
        <w:t xml:space="preserve"> </w:t>
      </w:r>
      <w:r w:rsidR="00EC485E">
        <w:rPr>
          <w:color w:val="000000"/>
          <w:shd w:val="clear" w:color="auto" w:fill="FFFFFF"/>
        </w:rPr>
        <w:t xml:space="preserve">Here again, </w:t>
      </w:r>
      <w:r w:rsidR="00E51138">
        <w:rPr>
          <w:color w:val="000000"/>
          <w:shd w:val="clear" w:color="auto" w:fill="FFFFFF"/>
        </w:rPr>
        <w:t>d</w:t>
      </w:r>
      <w:r w:rsidR="00FB1CC0" w:rsidRPr="00FB1CC0">
        <w:rPr>
          <w:color w:val="000000"/>
          <w:shd w:val="clear" w:color="auto" w:fill="FFFFFF"/>
        </w:rPr>
        <w:t>ifference tends to be studied as</w:t>
      </w:r>
      <w:r w:rsidR="00FB1CC0" w:rsidRPr="00FB1CC0">
        <w:rPr>
          <w:i/>
          <w:iCs/>
          <w:color w:val="000000"/>
          <w:shd w:val="clear" w:color="auto" w:fill="FFFFFF"/>
        </w:rPr>
        <w:t xml:space="preserve"> a priori </w:t>
      </w:r>
      <w:r w:rsidR="00FB1CC0" w:rsidRPr="00FB1CC0">
        <w:rPr>
          <w:color w:val="000000"/>
          <w:shd w:val="clear" w:color="auto" w:fill="FFFFFF"/>
        </w:rPr>
        <w:t xml:space="preserve">and static. </w:t>
      </w:r>
      <w:r w:rsidR="00D01304">
        <w:rPr>
          <w:color w:val="000000"/>
          <w:shd w:val="clear" w:color="auto" w:fill="FFFFFF"/>
        </w:rPr>
        <w:t xml:space="preserve">While useful </w:t>
      </w:r>
      <w:r w:rsidR="004D6AF2">
        <w:rPr>
          <w:color w:val="000000"/>
          <w:shd w:val="clear" w:color="auto" w:fill="FFFFFF"/>
        </w:rPr>
        <w:t>for</w:t>
      </w:r>
      <w:r w:rsidR="00D01304">
        <w:rPr>
          <w:color w:val="000000"/>
          <w:shd w:val="clear" w:color="auto" w:fill="FFFFFF"/>
        </w:rPr>
        <w:t xml:space="preserve"> </w:t>
      </w:r>
      <w:r w:rsidR="004D6AF2">
        <w:rPr>
          <w:color w:val="000000"/>
          <w:shd w:val="clear" w:color="auto" w:fill="FFFFFF"/>
        </w:rPr>
        <w:t>raising awareness of differences</w:t>
      </w:r>
      <w:r w:rsidR="00D01304">
        <w:rPr>
          <w:color w:val="000000"/>
          <w:shd w:val="clear" w:color="auto" w:fill="FFFFFF"/>
        </w:rPr>
        <w:t xml:space="preserve">, </w:t>
      </w:r>
      <w:r w:rsidR="004D6AF2">
        <w:rPr>
          <w:color w:val="000000"/>
          <w:shd w:val="clear" w:color="auto" w:fill="FFFFFF"/>
        </w:rPr>
        <w:t>such</w:t>
      </w:r>
      <w:r w:rsidR="00D01304">
        <w:rPr>
          <w:color w:val="000000"/>
          <w:shd w:val="clear" w:color="auto" w:fill="FFFFFF"/>
        </w:rPr>
        <w:t xml:space="preserve"> reification </w:t>
      </w:r>
      <w:r w:rsidR="00EC485E">
        <w:rPr>
          <w:color w:val="000000"/>
          <w:shd w:val="clear" w:color="auto" w:fill="FFFFFF"/>
        </w:rPr>
        <w:t xml:space="preserve">tends to treat </w:t>
      </w:r>
      <w:r w:rsidR="00BA58D2">
        <w:rPr>
          <w:color w:val="000000"/>
          <w:shd w:val="clear" w:color="auto" w:fill="FFFFFF"/>
        </w:rPr>
        <w:t xml:space="preserve">members of national cultures as directly ‘representative’ of </w:t>
      </w:r>
      <w:r w:rsidR="004948C1">
        <w:rPr>
          <w:color w:val="000000"/>
          <w:shd w:val="clear" w:color="auto" w:fill="FFFFFF"/>
        </w:rPr>
        <w:t xml:space="preserve">a </w:t>
      </w:r>
      <w:r w:rsidR="007326A3">
        <w:rPr>
          <w:color w:val="000000"/>
          <w:shd w:val="clear" w:color="auto" w:fill="FFFFFF"/>
        </w:rPr>
        <w:t xml:space="preserve">specific </w:t>
      </w:r>
      <w:r w:rsidR="00BA58D2">
        <w:rPr>
          <w:color w:val="000000"/>
          <w:shd w:val="clear" w:color="auto" w:fill="FFFFFF"/>
        </w:rPr>
        <w:t>culture</w:t>
      </w:r>
      <w:r w:rsidR="00EC485E">
        <w:rPr>
          <w:color w:val="000000"/>
          <w:shd w:val="clear" w:color="auto" w:fill="FFFFFF"/>
        </w:rPr>
        <w:t xml:space="preserve">. </w:t>
      </w:r>
      <w:commentRangeStart w:id="1"/>
      <w:r w:rsidR="004A142C">
        <w:rPr>
          <w:color w:val="000000"/>
          <w:shd w:val="clear" w:color="auto" w:fill="FFFFFF"/>
        </w:rPr>
        <w:t>N</w:t>
      </w:r>
      <w:r w:rsidR="00035945">
        <w:rPr>
          <w:color w:val="000000"/>
          <w:shd w:val="clear" w:color="auto" w:fill="FFFFFF"/>
        </w:rPr>
        <w:t>eglect</w:t>
      </w:r>
      <w:r w:rsidR="004A142C">
        <w:rPr>
          <w:color w:val="000000"/>
          <w:shd w:val="clear" w:color="auto" w:fill="FFFFFF"/>
        </w:rPr>
        <w:t>ing</w:t>
      </w:r>
      <w:r w:rsidR="00035945">
        <w:rPr>
          <w:color w:val="000000"/>
          <w:shd w:val="clear" w:color="auto" w:fill="FFFFFF"/>
        </w:rPr>
        <w:t xml:space="preserve"> the </w:t>
      </w:r>
      <w:r w:rsidR="00E51138">
        <w:rPr>
          <w:color w:val="000000"/>
          <w:shd w:val="clear" w:color="auto" w:fill="FFFFFF"/>
        </w:rPr>
        <w:t xml:space="preserve">constructed </w:t>
      </w:r>
      <w:r w:rsidR="00035945">
        <w:rPr>
          <w:color w:val="000000"/>
          <w:shd w:val="clear" w:color="auto" w:fill="FFFFFF"/>
        </w:rPr>
        <w:t xml:space="preserve">character of both culture and difference, </w:t>
      </w:r>
      <w:r w:rsidR="004A142C">
        <w:rPr>
          <w:color w:val="000000"/>
          <w:shd w:val="clear" w:color="auto" w:fill="FFFFFF"/>
        </w:rPr>
        <w:t xml:space="preserve">this </w:t>
      </w:r>
      <w:r w:rsidR="00EC485E">
        <w:rPr>
          <w:color w:val="000000"/>
          <w:shd w:val="clear" w:color="auto" w:fill="FFFFFF"/>
        </w:rPr>
        <w:t xml:space="preserve">also </w:t>
      </w:r>
      <w:r w:rsidR="004948C1">
        <w:rPr>
          <w:color w:val="000000"/>
          <w:shd w:val="clear" w:color="auto" w:fill="FFFFFF"/>
        </w:rPr>
        <w:t xml:space="preserve">means that </w:t>
      </w:r>
      <w:r w:rsidR="00BA58D2">
        <w:rPr>
          <w:color w:val="000000"/>
          <w:shd w:val="clear" w:color="auto" w:fill="FFFFFF"/>
        </w:rPr>
        <w:t>organizational and employment contexts</w:t>
      </w:r>
      <w:r w:rsidR="00035945">
        <w:rPr>
          <w:color w:val="000000"/>
          <w:shd w:val="clear" w:color="auto" w:fill="FFFFFF"/>
        </w:rPr>
        <w:t xml:space="preserve"> </w:t>
      </w:r>
      <w:r w:rsidR="004948C1">
        <w:rPr>
          <w:color w:val="000000"/>
          <w:shd w:val="clear" w:color="auto" w:fill="FFFFFF"/>
        </w:rPr>
        <w:t>remain secondary in the analysis</w:t>
      </w:r>
      <w:r w:rsidR="00E94631">
        <w:rPr>
          <w:color w:val="000000"/>
          <w:shd w:val="clear" w:color="auto" w:fill="FFFFFF"/>
        </w:rPr>
        <w:t xml:space="preserve">. </w:t>
      </w:r>
      <w:commentRangeEnd w:id="1"/>
      <w:r w:rsidR="00B9496A">
        <w:rPr>
          <w:rStyle w:val="CommentReference"/>
        </w:rPr>
        <w:commentReference w:id="1"/>
      </w:r>
    </w:p>
    <w:p w:rsidR="00CA7A65" w:rsidRDefault="00C64D36" w:rsidP="00CB7171">
      <w:pPr>
        <w:ind w:firstLine="340"/>
        <w:rPr>
          <w:rFonts w:eastAsia="Times New Roman"/>
          <w:lang w:val="en-CA" w:eastAsia="en-CA"/>
        </w:rPr>
      </w:pPr>
      <w:r>
        <w:rPr>
          <w:rFonts w:ascii="Times-Roman" w:hAnsi="Times-Roman" w:cs="Times-Roman"/>
        </w:rPr>
        <w:t>T</w:t>
      </w:r>
      <w:r w:rsidR="00B36113" w:rsidRPr="00864B85">
        <w:rPr>
          <w:rFonts w:ascii="Times-Roman" w:hAnsi="Times-Roman" w:cs="Times-Roman"/>
        </w:rPr>
        <w:t>he few availabl</w:t>
      </w:r>
      <w:r w:rsidR="004626C4">
        <w:rPr>
          <w:rFonts w:ascii="Times-Roman" w:hAnsi="Times-Roman" w:cs="Times-Roman"/>
        </w:rPr>
        <w:t>e studies of resistance in team</w:t>
      </w:r>
      <w:r w:rsidR="00B36113" w:rsidRPr="00864B85">
        <w:rPr>
          <w:rFonts w:ascii="Times-Roman" w:hAnsi="Times-Roman" w:cs="Times-Roman"/>
        </w:rPr>
        <w:t>working tend to support arguments</w:t>
      </w:r>
      <w:r>
        <w:rPr>
          <w:rFonts w:ascii="Times-Roman" w:hAnsi="Times-Roman" w:cs="Times-Roman"/>
        </w:rPr>
        <w:t xml:space="preserve"> highlighting the importance of subtle </w:t>
      </w:r>
      <w:r w:rsidR="00BF7843">
        <w:rPr>
          <w:rFonts w:ascii="Times-Roman" w:hAnsi="Times-Roman" w:cs="Times-Roman"/>
        </w:rPr>
        <w:t xml:space="preserve">and sometimes masked </w:t>
      </w:r>
      <w:r>
        <w:rPr>
          <w:rFonts w:ascii="Times-Roman" w:hAnsi="Times-Roman" w:cs="Times-Roman"/>
        </w:rPr>
        <w:t>forms of dissent</w:t>
      </w:r>
      <w:r w:rsidR="00B36113" w:rsidRPr="00864B85">
        <w:rPr>
          <w:rFonts w:ascii="Times-Roman" w:hAnsi="Times-Roman" w:cs="Times-Roman"/>
        </w:rPr>
        <w:t>.</w:t>
      </w:r>
      <w:r w:rsidR="00AE49F6">
        <w:rPr>
          <w:rFonts w:ascii="Times-Roman" w:hAnsi="Times-Roman" w:cs="Times-Roman"/>
        </w:rPr>
        <w:t xml:space="preserve"> </w:t>
      </w:r>
      <w:r w:rsidR="00BF7843">
        <w:rPr>
          <w:rFonts w:ascii="Times-Roman" w:hAnsi="Times-Roman" w:cs="Times-Roman"/>
        </w:rPr>
        <w:t>In so doing, they</w:t>
      </w:r>
      <w:r w:rsidR="00B36113">
        <w:rPr>
          <w:rFonts w:ascii="Times-Roman" w:hAnsi="Times-Roman" w:cs="Times-Roman"/>
        </w:rPr>
        <w:t xml:space="preserve"> also illustrate the importance of team resistance often expressed though humour, irony and satire.</w:t>
      </w:r>
      <w:r w:rsidR="00B36113" w:rsidRPr="003D72A4">
        <w:rPr>
          <w:rFonts w:ascii="Times-Roman" w:hAnsi="Times-Roman" w:cs="Times-Roman"/>
        </w:rPr>
        <w:t xml:space="preserve"> </w:t>
      </w:r>
      <w:r w:rsidR="005179B4">
        <w:rPr>
          <w:rFonts w:ascii="Times-Roman" w:hAnsi="Times-Roman" w:cs="Times-Roman"/>
        </w:rPr>
        <w:t>For example, e</w:t>
      </w:r>
      <w:r w:rsidR="00B36113" w:rsidRPr="003D72A4">
        <w:rPr>
          <w:rFonts w:ascii="Times-Roman" w:hAnsi="Times-Roman" w:cs="Times-Roman"/>
        </w:rPr>
        <w:t>mployees in a US Subaru Isuzu plant detected inconsistencies between the company’s teamworking ideal and work intensification (Graham, 1995). Consequently, they refused to participate in corporate rituals, sent highly critical anonymous letters to the company and used humour to make light of teamwork and continuous improvement philosophies.</w:t>
      </w:r>
      <w:r w:rsidR="00AE49F6">
        <w:rPr>
          <w:rFonts w:ascii="Times-Roman" w:hAnsi="Times-Roman" w:cs="Times-Roman"/>
        </w:rPr>
        <w:t xml:space="preserve"> </w:t>
      </w:r>
      <w:r w:rsidR="004626C4">
        <w:t>H</w:t>
      </w:r>
      <w:r w:rsidR="00B36113" w:rsidRPr="00711A44">
        <w:t xml:space="preserve">umour was </w:t>
      </w:r>
      <w:r w:rsidR="004626C4">
        <w:t xml:space="preserve">also </w:t>
      </w:r>
      <w:r w:rsidR="00B36113" w:rsidRPr="00711A44">
        <w:t xml:space="preserve">used as a strategy by rank and file healthcare workers to attenuate </w:t>
      </w:r>
      <w:r w:rsidR="00B36113">
        <w:t xml:space="preserve">the </w:t>
      </w:r>
      <w:r w:rsidR="00B36113" w:rsidRPr="00711A44">
        <w:t xml:space="preserve">control of </w:t>
      </w:r>
      <w:r w:rsidR="005179B4">
        <w:t>higher-status</w:t>
      </w:r>
      <w:r w:rsidR="00B36113" w:rsidRPr="00711A44">
        <w:t xml:space="preserve"> professionals, in this case physicians</w:t>
      </w:r>
      <w:r w:rsidR="004626C4">
        <w:t xml:space="preserve"> (Griffiths, </w:t>
      </w:r>
      <w:r w:rsidR="004626C4" w:rsidRPr="00711A44">
        <w:t>1998)</w:t>
      </w:r>
      <w:r w:rsidR="00B36113" w:rsidRPr="00711A44">
        <w:t xml:space="preserve">. </w:t>
      </w:r>
      <w:r w:rsidR="004626C4">
        <w:t>Here, l</w:t>
      </w:r>
      <w:r w:rsidR="00B36113" w:rsidRPr="00711A44">
        <w:t>ower status workers, organized in multidisciplinary teams, used humour in a variety of ways to challenge team leaders</w:t>
      </w:r>
      <w:r w:rsidR="00B36113">
        <w:t xml:space="preserve">. </w:t>
      </w:r>
      <w:r w:rsidR="004626C4">
        <w:t>While</w:t>
      </w:r>
      <w:r w:rsidR="00B36113" w:rsidRPr="00711A44">
        <w:t xml:space="preserve"> it </w:t>
      </w:r>
      <w:r w:rsidR="004626C4">
        <w:lastRenderedPageBreak/>
        <w:t>might</w:t>
      </w:r>
      <w:r w:rsidR="00B36113" w:rsidRPr="00711A44">
        <w:t xml:space="preserve"> be possible to </w:t>
      </w:r>
      <w:r w:rsidR="004626C4">
        <w:t>view th</w:t>
      </w:r>
      <w:r w:rsidR="00AA5BEB">
        <w:t xml:space="preserve">ese dynamics </w:t>
      </w:r>
      <w:r w:rsidR="00B36113" w:rsidRPr="00711A44">
        <w:t xml:space="preserve">in functionalist terms, </w:t>
      </w:r>
      <w:r w:rsidR="00B36113">
        <w:t>understand</w:t>
      </w:r>
      <w:r w:rsidR="004626C4">
        <w:t>ing</w:t>
      </w:r>
      <w:r w:rsidR="00AA5BEB">
        <w:t xml:space="preserve"> </w:t>
      </w:r>
      <w:r w:rsidR="00B36113" w:rsidRPr="00711A44">
        <w:t>the worker</w:t>
      </w:r>
      <w:r w:rsidR="004626C4">
        <w:t>s’ jok</w:t>
      </w:r>
      <w:r w:rsidR="00857A14">
        <w:t>ing</w:t>
      </w:r>
      <w:r w:rsidR="004626C4">
        <w:t xml:space="preserve"> as </w:t>
      </w:r>
      <w:r w:rsidR="00857A14">
        <w:t xml:space="preserve">simply </w:t>
      </w:r>
      <w:r w:rsidR="004626C4">
        <w:t>‘letting off steam’, Griffiths found</w:t>
      </w:r>
      <w:r w:rsidR="00B36113" w:rsidRPr="003D6B7B">
        <w:t xml:space="preserve"> that humour </w:t>
      </w:r>
      <w:r w:rsidR="00A4685B">
        <w:t>enabled</w:t>
      </w:r>
      <w:r w:rsidR="00A4685B" w:rsidRPr="003D6B7B">
        <w:t xml:space="preserve"> </w:t>
      </w:r>
      <w:r w:rsidR="00866254">
        <w:t xml:space="preserve">employees </w:t>
      </w:r>
      <w:r w:rsidR="00A4685B">
        <w:t xml:space="preserve">to </w:t>
      </w:r>
      <w:r w:rsidR="00866254">
        <w:t>confront</w:t>
      </w:r>
      <w:r w:rsidR="00B36113" w:rsidRPr="003D6B7B">
        <w:t xml:space="preserve"> the dominant social pattern</w:t>
      </w:r>
      <w:r w:rsidR="007A6811">
        <w:t>,</w:t>
      </w:r>
      <w:r w:rsidR="00B36113" w:rsidRPr="003D6B7B">
        <w:t xml:space="preserve"> its inconsistencies</w:t>
      </w:r>
      <w:r w:rsidR="007A6811">
        <w:t xml:space="preserve"> and contradictions</w:t>
      </w:r>
      <w:r w:rsidR="00B36113" w:rsidRPr="003D6B7B">
        <w:rPr>
          <w:rFonts w:eastAsia="Times New Roman"/>
          <w:lang w:val="en-CA" w:eastAsia="en-CA"/>
        </w:rPr>
        <w:t xml:space="preserve"> (see also </w:t>
      </w:r>
      <w:r w:rsidR="004B1600">
        <w:t xml:space="preserve">Townsend 2005, and </w:t>
      </w:r>
      <w:r w:rsidR="00B36113" w:rsidRPr="003D6B7B">
        <w:rPr>
          <w:rFonts w:eastAsia="Times New Roman"/>
          <w:lang w:val="en-CA" w:eastAsia="en-CA"/>
        </w:rPr>
        <w:t xml:space="preserve">Taylor &amp; Bain, 2003). </w:t>
      </w:r>
    </w:p>
    <w:p w:rsidR="00B34E67" w:rsidRPr="0015650F" w:rsidRDefault="00B36113" w:rsidP="00BB5A9A">
      <w:pPr>
        <w:ind w:firstLine="340"/>
      </w:pPr>
      <w:r w:rsidRPr="00BA203B">
        <w:t xml:space="preserve">The above studies </w:t>
      </w:r>
      <w:r w:rsidR="00A4685B" w:rsidRPr="00BA203B">
        <w:t xml:space="preserve">point to the importance </w:t>
      </w:r>
      <w:r w:rsidRPr="00BA203B">
        <w:t xml:space="preserve">of resistance in teams, the ways in which organizational-level controls sometimes spark team </w:t>
      </w:r>
      <w:r w:rsidR="00DF3296" w:rsidRPr="00BA203B">
        <w:t>opposition</w:t>
      </w:r>
      <w:r w:rsidRPr="00BA203B">
        <w:t xml:space="preserve">, and forms that team-level </w:t>
      </w:r>
      <w:r w:rsidR="00176F70" w:rsidRPr="00BA203B">
        <w:t xml:space="preserve">dissent </w:t>
      </w:r>
      <w:r w:rsidRPr="00BA203B">
        <w:t>might take.</w:t>
      </w:r>
      <w:r w:rsidR="00176F70" w:rsidRPr="00BA203B">
        <w:t xml:space="preserve"> </w:t>
      </w:r>
      <w:r w:rsidR="009E60D5" w:rsidRPr="00BA203B">
        <w:t>Yet, research</w:t>
      </w:r>
      <w:r w:rsidR="00176F70" w:rsidRPr="00BA203B">
        <w:t xml:space="preserve"> </w:t>
      </w:r>
      <w:r w:rsidRPr="00BA203B">
        <w:t xml:space="preserve">has rarely centered attention on </w:t>
      </w:r>
      <w:r w:rsidR="00A4685B" w:rsidRPr="00BA203B">
        <w:t xml:space="preserve">how </w:t>
      </w:r>
      <w:r w:rsidR="00A638D9" w:rsidRPr="00BA203B">
        <w:t>team members</w:t>
      </w:r>
      <w:r w:rsidRPr="00BA203B">
        <w:t xml:space="preserve">’ </w:t>
      </w:r>
      <w:r w:rsidR="00DD14A4" w:rsidRPr="00BA203B">
        <w:t xml:space="preserve">constructions of difference </w:t>
      </w:r>
      <w:r w:rsidR="00A4685B" w:rsidRPr="00BA203B">
        <w:t xml:space="preserve">can </w:t>
      </w:r>
      <w:r w:rsidR="00DD14A4" w:rsidRPr="00BA203B">
        <w:t xml:space="preserve">themselves </w:t>
      </w:r>
      <w:r w:rsidR="008C6D51" w:rsidRPr="00BA203B">
        <w:t xml:space="preserve">inform </w:t>
      </w:r>
      <w:r w:rsidR="00DD14A4" w:rsidRPr="00BA203B">
        <w:t>employee resistance</w:t>
      </w:r>
      <w:r w:rsidR="00A4685B" w:rsidRPr="00BA203B">
        <w:t xml:space="preserve">. </w:t>
      </w:r>
      <w:r w:rsidR="008B1082" w:rsidRPr="00BA203B">
        <w:t xml:space="preserve">This </w:t>
      </w:r>
      <w:r w:rsidR="00A766C7" w:rsidRPr="00BA203B">
        <w:t>article</w:t>
      </w:r>
      <w:r w:rsidR="00087E3E" w:rsidRPr="00BA203B">
        <w:t xml:space="preserve"> </w:t>
      </w:r>
      <w:r w:rsidR="00272D78" w:rsidRPr="00BA203B">
        <w:t>examines</w:t>
      </w:r>
      <w:r w:rsidR="00087E3E" w:rsidRPr="00BA203B">
        <w:t xml:space="preserve"> </w:t>
      </w:r>
      <w:r w:rsidR="008B1082" w:rsidRPr="00BA203B">
        <w:t>resistance</w:t>
      </w:r>
      <w:r w:rsidR="00087E3E" w:rsidRPr="00BA203B">
        <w:t xml:space="preserve"> </w:t>
      </w:r>
      <w:r w:rsidR="008B1082" w:rsidRPr="00BA203B">
        <w:t xml:space="preserve">as </w:t>
      </w:r>
      <w:r w:rsidR="00087E3E" w:rsidRPr="00BA203B">
        <w:t xml:space="preserve">it </w:t>
      </w:r>
      <w:r w:rsidR="00BF3520" w:rsidRPr="00BA203B">
        <w:t>relate</w:t>
      </w:r>
      <w:r w:rsidR="00087E3E" w:rsidRPr="00BA203B">
        <w:t>s</w:t>
      </w:r>
      <w:r w:rsidR="00BF3520" w:rsidRPr="00BA203B">
        <w:t xml:space="preserve"> to </w:t>
      </w:r>
      <w:r w:rsidR="00A638D9" w:rsidRPr="00BA203B">
        <w:t xml:space="preserve">groups with </w:t>
      </w:r>
      <w:r w:rsidR="003429CE" w:rsidRPr="00BA203B">
        <w:t xml:space="preserve">internationally diverse </w:t>
      </w:r>
      <w:r w:rsidR="00A638D9" w:rsidRPr="00BA203B">
        <w:t>membership</w:t>
      </w:r>
      <w:r w:rsidR="008B1082" w:rsidRPr="00BA203B">
        <w:t xml:space="preserve"> </w:t>
      </w:r>
      <w:r w:rsidR="007A266E" w:rsidRPr="00BA203B">
        <w:t xml:space="preserve">and how difference may be constructed </w:t>
      </w:r>
      <w:r w:rsidR="008B1082" w:rsidRPr="00BA203B">
        <w:t xml:space="preserve">in </w:t>
      </w:r>
      <w:r w:rsidR="00272D78" w:rsidRPr="00BA203B">
        <w:t xml:space="preserve">situated </w:t>
      </w:r>
      <w:r w:rsidR="008B1082" w:rsidRPr="00BA203B">
        <w:t>contexts</w:t>
      </w:r>
      <w:r w:rsidR="003429CE" w:rsidRPr="00BA203B">
        <w:t xml:space="preserve">. </w:t>
      </w:r>
      <w:r w:rsidR="00E324E1" w:rsidRPr="00BA203B">
        <w:t>F</w:t>
      </w:r>
      <w:r w:rsidR="008B1082" w:rsidRPr="00BA203B">
        <w:t>ormally sites for peer</w:t>
      </w:r>
      <w:r w:rsidR="008C00DC" w:rsidRPr="00BA203B">
        <w:t>-based</w:t>
      </w:r>
      <w:r w:rsidR="008B1082" w:rsidRPr="00BA203B">
        <w:t xml:space="preserve"> learning and leadership development, the </w:t>
      </w:r>
      <w:r w:rsidR="00A116EB" w:rsidRPr="00BA203B">
        <w:t xml:space="preserve">management </w:t>
      </w:r>
      <w:r w:rsidR="008B1082" w:rsidRPr="00BA203B">
        <w:t>teams in this study operated in wider conditions of normative control</w:t>
      </w:r>
      <w:r w:rsidR="00322688">
        <w:t xml:space="preserve"> which constructed</w:t>
      </w:r>
      <w:r w:rsidR="004A142C">
        <w:t xml:space="preserve"> </w:t>
      </w:r>
      <w:r w:rsidR="008C00DC" w:rsidRPr="00BA203B">
        <w:t xml:space="preserve"> what we identify as a </w:t>
      </w:r>
      <w:r w:rsidR="007A6811" w:rsidRPr="00BA203B">
        <w:t>normatively</w:t>
      </w:r>
      <w:r w:rsidR="008C00DC" w:rsidRPr="00BA203B">
        <w:t xml:space="preserve"> rigid model of the desired leader, and in so doing, constructed </w:t>
      </w:r>
      <w:r w:rsidR="00ED5216" w:rsidRPr="00BA203B">
        <w:t>‘</w:t>
      </w:r>
      <w:r w:rsidR="008C00DC" w:rsidRPr="00BA203B">
        <w:t>difference</w:t>
      </w:r>
      <w:r w:rsidR="00ED5216" w:rsidRPr="00BA203B">
        <w:t>’ as deviation</w:t>
      </w:r>
      <w:r w:rsidR="008C00DC" w:rsidRPr="00BA203B">
        <w:t xml:space="preserve"> from this model</w:t>
      </w:r>
      <w:r w:rsidR="008B1082" w:rsidRPr="00BA203B">
        <w:t xml:space="preserve">. </w:t>
      </w:r>
      <w:r w:rsidR="000A7783" w:rsidRPr="00BA203B">
        <w:t xml:space="preserve">Our findings </w:t>
      </w:r>
      <w:r w:rsidR="004A15BB" w:rsidRPr="00BA203B">
        <w:t xml:space="preserve">illustrate </w:t>
      </w:r>
      <w:r w:rsidR="00EE04C3" w:rsidRPr="00BA203B">
        <w:t xml:space="preserve">how </w:t>
      </w:r>
      <w:r w:rsidR="00A116EB" w:rsidRPr="00BA203B">
        <w:t xml:space="preserve">resistance can be enacted collectively in opposition to </w:t>
      </w:r>
      <w:r w:rsidR="00322688">
        <w:t xml:space="preserve">such </w:t>
      </w:r>
      <w:r w:rsidR="00FF2D7B" w:rsidRPr="00BA203B">
        <w:t xml:space="preserve">normative control </w:t>
      </w:r>
      <w:r w:rsidR="008B1082" w:rsidRPr="00BA203B">
        <w:t>dynamics</w:t>
      </w:r>
      <w:r w:rsidR="00322688">
        <w:t>, constructing ‘difference’ differently, as generative rather than as ‘a problem’.</w:t>
      </w:r>
      <w:r w:rsidR="00EE04C3" w:rsidRPr="00BA203B">
        <w:t xml:space="preserve"> </w:t>
      </w:r>
      <w:r w:rsidR="00E55A8D" w:rsidRPr="00BA203B">
        <w:t>In exploring th</w:t>
      </w:r>
      <w:r w:rsidR="002158CF" w:rsidRPr="00BA203B">
        <w:t>ese</w:t>
      </w:r>
      <w:r w:rsidR="00E55A8D" w:rsidRPr="00BA203B">
        <w:t xml:space="preserve"> finding</w:t>
      </w:r>
      <w:r w:rsidR="002158CF" w:rsidRPr="00BA203B">
        <w:t>s</w:t>
      </w:r>
      <w:r w:rsidR="00E55A8D" w:rsidRPr="00BA203B">
        <w:t>, we posed the following research question</w:t>
      </w:r>
      <w:r w:rsidR="00A76374" w:rsidRPr="00BA203B">
        <w:t>s</w:t>
      </w:r>
      <w:r w:rsidR="00E55A8D" w:rsidRPr="00BA203B">
        <w:t xml:space="preserve">: </w:t>
      </w:r>
      <w:r w:rsidR="00FA41C6" w:rsidRPr="00BA203B">
        <w:t xml:space="preserve">in what ways and with what outcomes do </w:t>
      </w:r>
      <w:r w:rsidR="00A116EB" w:rsidRPr="00BA203B">
        <w:t xml:space="preserve">international </w:t>
      </w:r>
      <w:r w:rsidR="00A638D9" w:rsidRPr="00BA203B">
        <w:t xml:space="preserve">leadership development </w:t>
      </w:r>
      <w:r w:rsidR="00FA41C6" w:rsidRPr="00BA203B">
        <w:t>teams engage</w:t>
      </w:r>
      <w:r w:rsidR="003B48B9" w:rsidRPr="00BA203B">
        <w:t xml:space="preserve"> </w:t>
      </w:r>
      <w:r w:rsidR="00FA41C6" w:rsidRPr="00BA203B">
        <w:t>with normative controls in particular organizational settings?</w:t>
      </w:r>
      <w:r w:rsidR="007A6811" w:rsidRPr="00BA203B">
        <w:t xml:space="preserve"> </w:t>
      </w:r>
      <w:r w:rsidR="007B05BE" w:rsidRPr="00BA203B">
        <w:t xml:space="preserve">How is difference produced </w:t>
      </w:r>
      <w:r w:rsidR="00E9736C" w:rsidRPr="00BA203B">
        <w:t>and</w:t>
      </w:r>
      <w:r w:rsidR="007A6811" w:rsidRPr="00BA203B">
        <w:t xml:space="preserve"> </w:t>
      </w:r>
      <w:r w:rsidR="007B05BE" w:rsidRPr="00BA203B">
        <w:t xml:space="preserve">reproduced in </w:t>
      </w:r>
      <w:r w:rsidR="00142D9E" w:rsidRPr="00BA203B">
        <w:t xml:space="preserve">team members’ </w:t>
      </w:r>
      <w:r w:rsidR="00A86F30" w:rsidRPr="00BA203B">
        <w:t xml:space="preserve">and others’ </w:t>
      </w:r>
      <w:r w:rsidR="000F6776" w:rsidRPr="00BA203B">
        <w:t xml:space="preserve">discourse </w:t>
      </w:r>
      <w:r w:rsidR="00A86F30" w:rsidRPr="00BA203B">
        <w:t>in such settings</w:t>
      </w:r>
      <w:r w:rsidR="007B05BE" w:rsidRPr="00BA203B">
        <w:t xml:space="preserve">? </w:t>
      </w:r>
      <w:r w:rsidR="002158CF" w:rsidRPr="00BA203B">
        <w:t>Before addressing th</w:t>
      </w:r>
      <w:r w:rsidR="002019F7" w:rsidRPr="00BA203B">
        <w:t>ese</w:t>
      </w:r>
      <w:r w:rsidR="002158CF" w:rsidRPr="00BA203B">
        <w:t xml:space="preserve"> question</w:t>
      </w:r>
      <w:r w:rsidR="002019F7" w:rsidRPr="00BA203B">
        <w:t>s</w:t>
      </w:r>
      <w:r w:rsidR="002158CF" w:rsidRPr="00BA203B">
        <w:t xml:space="preserve"> directly, the following section outlines the research </w:t>
      </w:r>
      <w:r w:rsidR="00A86F30" w:rsidRPr="00BA203B">
        <w:t xml:space="preserve">site </w:t>
      </w:r>
      <w:r w:rsidR="002158CF" w:rsidRPr="00BA203B">
        <w:t>and methods</w:t>
      </w:r>
      <w:r w:rsidR="00A86F30" w:rsidRPr="00BA203B">
        <w:t xml:space="preserve"> for the study.</w:t>
      </w:r>
      <w:r w:rsidR="000F6776">
        <w:t xml:space="preserve">                                                                                                                                                                                                                                                                                                                                                                                                                                                                                                                                                                                    </w:t>
      </w:r>
    </w:p>
    <w:p w:rsidR="008B1082" w:rsidRPr="00047891" w:rsidRDefault="00047891" w:rsidP="006820D2">
      <w:pPr>
        <w:ind w:firstLine="0"/>
        <w:rPr>
          <w:b/>
          <w:sz w:val="28"/>
          <w:szCs w:val="28"/>
        </w:rPr>
      </w:pPr>
      <w:r w:rsidRPr="00047891">
        <w:rPr>
          <w:b/>
          <w:sz w:val="28"/>
          <w:szCs w:val="28"/>
        </w:rPr>
        <w:t>Research Setting and Methods</w:t>
      </w:r>
    </w:p>
    <w:p w:rsidR="004C3FC7" w:rsidRDefault="008B1082" w:rsidP="00BB5A9A">
      <w:pPr>
        <w:ind w:firstLine="340"/>
      </w:pPr>
      <w:r w:rsidRPr="00EA729F">
        <w:rPr>
          <w:bCs/>
        </w:rPr>
        <w:t>The data reported here are drawn from a research project involving</w:t>
      </w:r>
      <w:r w:rsidR="002019F7">
        <w:rPr>
          <w:bCs/>
        </w:rPr>
        <w:t xml:space="preserve"> a</w:t>
      </w:r>
      <w:r w:rsidR="007254EB" w:rsidRPr="00EA729F">
        <w:rPr>
          <w:bCs/>
        </w:rPr>
        <w:t xml:space="preserve"> </w:t>
      </w:r>
      <w:r w:rsidR="0077422F" w:rsidRPr="00B86FCA">
        <w:rPr>
          <w:bCs/>
        </w:rPr>
        <w:t xml:space="preserve">qualitative </w:t>
      </w:r>
      <w:r w:rsidRPr="00B36113">
        <w:rPr>
          <w:bCs/>
        </w:rPr>
        <w:t xml:space="preserve">study of </w:t>
      </w:r>
      <w:r w:rsidR="0077422F" w:rsidRPr="00B36113">
        <w:rPr>
          <w:bCs/>
        </w:rPr>
        <w:t>an</w:t>
      </w:r>
      <w:r w:rsidRPr="00B36113">
        <w:rPr>
          <w:bCs/>
        </w:rPr>
        <w:t xml:space="preserve"> elite, </w:t>
      </w:r>
      <w:r w:rsidR="00E027B2" w:rsidRPr="00B36113">
        <w:rPr>
          <w:bCs/>
        </w:rPr>
        <w:t xml:space="preserve">international </w:t>
      </w:r>
      <w:r w:rsidRPr="00B36113">
        <w:rPr>
          <w:bCs/>
        </w:rPr>
        <w:t>leadership program</w:t>
      </w:r>
      <w:r w:rsidR="004E6326" w:rsidRPr="00B36113">
        <w:rPr>
          <w:bCs/>
        </w:rPr>
        <w:t>me</w:t>
      </w:r>
      <w:r w:rsidRPr="00B36113">
        <w:rPr>
          <w:bCs/>
        </w:rPr>
        <w:t xml:space="preserve"> operat</w:t>
      </w:r>
      <w:r w:rsidR="002019F7">
        <w:rPr>
          <w:bCs/>
        </w:rPr>
        <w:t>ing</w:t>
      </w:r>
      <w:r w:rsidRPr="00B36113">
        <w:rPr>
          <w:bCs/>
        </w:rPr>
        <w:t xml:space="preserve"> </w:t>
      </w:r>
      <w:r w:rsidR="00E027B2">
        <w:rPr>
          <w:bCs/>
        </w:rPr>
        <w:t xml:space="preserve">over </w:t>
      </w:r>
      <w:r w:rsidRPr="00B36113">
        <w:rPr>
          <w:bCs/>
        </w:rPr>
        <w:t>a six-month</w:t>
      </w:r>
      <w:r w:rsidR="00E027B2">
        <w:rPr>
          <w:bCs/>
        </w:rPr>
        <w:t xml:space="preserve"> period</w:t>
      </w:r>
      <w:r w:rsidRPr="00B36113">
        <w:rPr>
          <w:bCs/>
        </w:rPr>
        <w:t xml:space="preserve"> for senior managers of a global industry trade association. We selected this </w:t>
      </w:r>
      <w:r w:rsidR="008E32C7" w:rsidRPr="00B36113">
        <w:rPr>
          <w:bCs/>
        </w:rPr>
        <w:t xml:space="preserve">site and </w:t>
      </w:r>
      <w:r w:rsidRPr="00B36113">
        <w:rPr>
          <w:bCs/>
        </w:rPr>
        <w:t>program</w:t>
      </w:r>
      <w:r w:rsidR="004E6326" w:rsidRPr="00B36113">
        <w:rPr>
          <w:bCs/>
        </w:rPr>
        <w:t>me</w:t>
      </w:r>
      <w:r w:rsidR="0077422F" w:rsidRPr="00B36113">
        <w:rPr>
          <w:bCs/>
        </w:rPr>
        <w:t xml:space="preserve"> because </w:t>
      </w:r>
      <w:r w:rsidR="004C3FC7" w:rsidRPr="00B36113">
        <w:rPr>
          <w:bCs/>
        </w:rPr>
        <w:t xml:space="preserve">we were </w:t>
      </w:r>
      <w:r w:rsidR="004C3FC7" w:rsidRPr="00B36113">
        <w:t xml:space="preserve">seeking to understand </w:t>
      </w:r>
      <w:r w:rsidR="002019F7">
        <w:t xml:space="preserve">the ways in which </w:t>
      </w:r>
      <w:r w:rsidR="00A638D9">
        <w:t>members from a wide range of backgrounds</w:t>
      </w:r>
      <w:r w:rsidR="004C3FC7" w:rsidRPr="00B36113">
        <w:t xml:space="preserve"> experience learning </w:t>
      </w:r>
      <w:r w:rsidR="004C3FC7" w:rsidRPr="00B36113">
        <w:lastRenderedPageBreak/>
        <w:t>in a</w:t>
      </w:r>
      <w:r w:rsidR="008E32C7" w:rsidRPr="00B36113">
        <w:t>n international</w:t>
      </w:r>
      <w:r w:rsidR="00353BEF">
        <w:t>,</w:t>
      </w:r>
      <w:r w:rsidR="008E32C7" w:rsidRPr="00B36113">
        <w:t xml:space="preserve"> employer-led </w:t>
      </w:r>
      <w:r w:rsidR="00755ABF">
        <w:t>development</w:t>
      </w:r>
      <w:r w:rsidR="00755ABF" w:rsidRPr="00B36113">
        <w:t xml:space="preserve"> </w:t>
      </w:r>
      <w:r w:rsidR="004C3FC7" w:rsidRPr="00B36113">
        <w:t>s</w:t>
      </w:r>
      <w:r w:rsidR="008E32C7" w:rsidRPr="00B36113">
        <w:t>etting</w:t>
      </w:r>
      <w:r w:rsidR="004C3FC7" w:rsidRPr="00B36113">
        <w:t xml:space="preserve">. </w:t>
      </w:r>
      <w:r w:rsidR="00506385">
        <w:t>T</w:t>
      </w:r>
      <w:r w:rsidR="00EA319E" w:rsidRPr="00B36113">
        <w:rPr>
          <w:bCs/>
        </w:rPr>
        <w:t>he 28 participants</w:t>
      </w:r>
      <w:r w:rsidR="00506385">
        <w:rPr>
          <w:bCs/>
        </w:rPr>
        <w:t xml:space="preserve"> </w:t>
      </w:r>
      <w:r w:rsidR="00EA319E">
        <w:t xml:space="preserve">comprised </w:t>
      </w:r>
      <w:r w:rsidRPr="00D400F0">
        <w:rPr>
          <w:bCs/>
        </w:rPr>
        <w:t>16 nationalities</w:t>
      </w:r>
      <w:r w:rsidRPr="00B36113">
        <w:rPr>
          <w:bCs/>
        </w:rPr>
        <w:t xml:space="preserve"> </w:t>
      </w:r>
      <w:r w:rsidR="00FC0232">
        <w:rPr>
          <w:bCs/>
        </w:rPr>
        <w:t xml:space="preserve">from </w:t>
      </w:r>
      <w:r w:rsidRPr="00B36113">
        <w:rPr>
          <w:bCs/>
        </w:rPr>
        <w:t xml:space="preserve">14 international </w:t>
      </w:r>
      <w:r w:rsidRPr="00B36113">
        <w:t xml:space="preserve">regional offices. </w:t>
      </w:r>
    </w:p>
    <w:p w:rsidR="008B1082" w:rsidRPr="00711A44" w:rsidRDefault="008B1082" w:rsidP="006820D2">
      <w:pPr>
        <w:ind w:firstLine="0"/>
        <w:rPr>
          <w:b/>
        </w:rPr>
      </w:pPr>
      <w:r w:rsidRPr="00711A44">
        <w:rPr>
          <w:b/>
        </w:rPr>
        <w:t xml:space="preserve">Research </w:t>
      </w:r>
      <w:r w:rsidRPr="00885C50">
        <w:rPr>
          <w:b/>
        </w:rPr>
        <w:t>Site</w:t>
      </w:r>
    </w:p>
    <w:p w:rsidR="00F45179" w:rsidRDefault="008B1082" w:rsidP="00E619D4">
      <w:pPr>
        <w:ind w:firstLine="340"/>
      </w:pPr>
      <w:r w:rsidRPr="00711A44">
        <w:t xml:space="preserve">Founded in the immediate post World War II period, the research site is a longstanding international industry association with head offices in North America and in Europe. Over the past five years, the agency has undergone significant organizational change under a new chief executive. Funded by its members, large companies that operate out of many of the world’s countries, the </w:t>
      </w:r>
      <w:r w:rsidR="002019F7">
        <w:t xml:space="preserve">agency had mandated </w:t>
      </w:r>
      <w:r w:rsidR="008D51B8">
        <w:t>the</w:t>
      </w:r>
      <w:r w:rsidRPr="00711A44">
        <w:t xml:space="preserve"> chief executive</w:t>
      </w:r>
      <w:r w:rsidR="002019F7">
        <w:t xml:space="preserve"> to </w:t>
      </w:r>
      <w:r w:rsidRPr="00711A44">
        <w:t xml:space="preserve">re-make the </w:t>
      </w:r>
      <w:r w:rsidR="002019F7">
        <w:t>organization</w:t>
      </w:r>
      <w:r w:rsidR="002019F7" w:rsidRPr="00711A44">
        <w:t xml:space="preserve"> </w:t>
      </w:r>
      <w:r w:rsidRPr="00711A44">
        <w:t xml:space="preserve">in the image of the most efficient and profitable of these companies. The industry </w:t>
      </w:r>
      <w:r w:rsidR="004E6326">
        <w:t>wa</w:t>
      </w:r>
      <w:r w:rsidRPr="00711A44">
        <w:t xml:space="preserve">s confronting a high degree of change including new technology </w:t>
      </w:r>
      <w:r w:rsidR="009D636E">
        <w:t>transforming</w:t>
      </w:r>
      <w:r w:rsidR="009D636E" w:rsidRPr="00711A44">
        <w:t xml:space="preserve"> </w:t>
      </w:r>
      <w:r w:rsidRPr="00711A44">
        <w:t>several of its functions. In this context, the chief executive</w:t>
      </w:r>
      <w:r>
        <w:t>’s</w:t>
      </w:r>
      <w:r w:rsidRPr="00711A44">
        <w:t xml:space="preserve"> stated intentions </w:t>
      </w:r>
      <w:r>
        <w:t xml:space="preserve">were </w:t>
      </w:r>
      <w:r w:rsidRPr="00711A44">
        <w:t>to pursue aggressive financial targets and to re</w:t>
      </w:r>
      <w:r>
        <w:t>-</w:t>
      </w:r>
      <w:r w:rsidRPr="00711A44">
        <w:t xml:space="preserve">structure, rationalize and potentially downsize all regional offices. </w:t>
      </w:r>
      <w:r>
        <w:t>The organization ha</w:t>
      </w:r>
      <w:r w:rsidR="004E6326">
        <w:t>d</w:t>
      </w:r>
      <w:r w:rsidRPr="00711A44">
        <w:t xml:space="preserve"> offices in 70 count</w:t>
      </w:r>
      <w:r w:rsidR="00E2160A">
        <w:t>r</w:t>
      </w:r>
      <w:r w:rsidRPr="00711A44">
        <w:t xml:space="preserve">ies in every region of the world, </w:t>
      </w:r>
      <w:r w:rsidR="00237746">
        <w:t>with</w:t>
      </w:r>
      <w:r w:rsidRPr="00711A44">
        <w:t xml:space="preserve"> strong British and North American root</w:t>
      </w:r>
      <w:r w:rsidR="00E2160A">
        <w:t>s</w:t>
      </w:r>
      <w:r w:rsidRPr="00711A44">
        <w:t xml:space="preserve"> and </w:t>
      </w:r>
      <w:r w:rsidR="002019F7">
        <w:t>wa</w:t>
      </w:r>
      <w:r w:rsidRPr="00711A44">
        <w:t xml:space="preserve">s traditionally male-dominated. The current top management team </w:t>
      </w:r>
      <w:r w:rsidR="004E6326">
        <w:t>wa</w:t>
      </w:r>
      <w:r w:rsidRPr="00711A44">
        <w:t xml:space="preserve">s more </w:t>
      </w:r>
      <w:r w:rsidR="00F87523">
        <w:t>international</w:t>
      </w:r>
      <w:r w:rsidR="00F87523" w:rsidRPr="00711A44">
        <w:t xml:space="preserve"> </w:t>
      </w:r>
      <w:r w:rsidRPr="00711A44">
        <w:t>t</w:t>
      </w:r>
      <w:r>
        <w:t>han in the past with</w:t>
      </w:r>
      <w:r w:rsidRPr="00711A44">
        <w:t xml:space="preserve"> two senior executives from European countries other than Britain or France. The parameters of the leadership program</w:t>
      </w:r>
      <w:r w:rsidR="004E6326">
        <w:t>me</w:t>
      </w:r>
      <w:r w:rsidRPr="00711A44">
        <w:t xml:space="preserve"> according to </w:t>
      </w:r>
      <w:r w:rsidR="00F87523">
        <w:t xml:space="preserve">its </w:t>
      </w:r>
      <w:r w:rsidRPr="00711A44">
        <w:t xml:space="preserve">director included </w:t>
      </w:r>
      <w:r w:rsidR="00DE7A58">
        <w:t>honing</w:t>
      </w:r>
      <w:r w:rsidR="00FE11E4">
        <w:t xml:space="preserve"> managerial capabilities</w:t>
      </w:r>
      <w:r w:rsidRPr="00711A44">
        <w:t xml:space="preserve"> in every region, and thus selection </w:t>
      </w:r>
      <w:r>
        <w:t xml:space="preserve">of </w:t>
      </w:r>
      <w:r w:rsidR="00F35F4F">
        <w:t xml:space="preserve">programme </w:t>
      </w:r>
      <w:r>
        <w:t xml:space="preserve">participants </w:t>
      </w:r>
      <w:r w:rsidRPr="00711A44">
        <w:t xml:space="preserve">targeted members from every major region of operation. </w:t>
      </w:r>
    </w:p>
    <w:p w:rsidR="00CA7A65" w:rsidRDefault="008E32C7" w:rsidP="00E619D4">
      <w:pPr>
        <w:ind w:firstLine="340"/>
      </w:pPr>
      <w:r>
        <w:t>The</w:t>
      </w:r>
      <w:r w:rsidR="00F45179">
        <w:t xml:space="preserve"> 28</w:t>
      </w:r>
      <w:r>
        <w:t xml:space="preserve"> participants were</w:t>
      </w:r>
      <w:r>
        <w:rPr>
          <w:bCs/>
        </w:rPr>
        <w:t xml:space="preserve"> divided into four teams</w:t>
      </w:r>
      <w:r w:rsidR="00D93945">
        <w:rPr>
          <w:bCs/>
        </w:rPr>
        <w:t xml:space="preserve"> </w:t>
      </w:r>
      <w:r w:rsidR="00F45179" w:rsidRPr="00426D60">
        <w:t>by the program</w:t>
      </w:r>
      <w:r w:rsidR="00F45179">
        <w:t>me</w:t>
      </w:r>
      <w:r w:rsidR="00F45179" w:rsidRPr="00426D60">
        <w:t xml:space="preserve"> director and </w:t>
      </w:r>
      <w:r w:rsidR="00F45179">
        <w:t xml:space="preserve">senior </w:t>
      </w:r>
      <w:r w:rsidR="00F45179" w:rsidRPr="00426D60">
        <w:t>executives</w:t>
      </w:r>
      <w:r w:rsidR="00D93945">
        <w:t xml:space="preserve"> </w:t>
      </w:r>
      <w:r w:rsidR="00F45179" w:rsidRPr="00426D60">
        <w:t>who also acted as coaches</w:t>
      </w:r>
      <w:r w:rsidR="00F45179">
        <w:rPr>
          <w:bCs/>
        </w:rPr>
        <w:t xml:space="preserve">. </w:t>
      </w:r>
      <w:r w:rsidR="008B1082" w:rsidRPr="00426D60">
        <w:t>Each</w:t>
      </w:r>
      <w:r w:rsidR="00DE7A58">
        <w:t xml:space="preserve"> of the </w:t>
      </w:r>
      <w:r w:rsidR="00DE7A58">
        <w:rPr>
          <w:bCs/>
        </w:rPr>
        <w:t xml:space="preserve">four </w:t>
      </w:r>
      <w:r w:rsidR="00DE7A58" w:rsidRPr="00426D60">
        <w:t>project learning teams</w:t>
      </w:r>
      <w:r w:rsidR="008B1082" w:rsidRPr="00426D60">
        <w:t xml:space="preserve"> was assigned a prominent</w:t>
      </w:r>
      <w:r w:rsidR="00DE7A58">
        <w:t>,</w:t>
      </w:r>
      <w:r w:rsidR="008B1082" w:rsidRPr="00426D60">
        <w:t xml:space="preserve"> </w:t>
      </w:r>
      <w:r w:rsidR="00484940" w:rsidRPr="00426D60">
        <w:t xml:space="preserve">short to medium term </w:t>
      </w:r>
      <w:r w:rsidR="008B1082" w:rsidRPr="00426D60">
        <w:t xml:space="preserve">strategic initiative </w:t>
      </w:r>
      <w:r w:rsidR="00955AAF">
        <w:t xml:space="preserve">that </w:t>
      </w:r>
      <w:r w:rsidR="008B1082" w:rsidRPr="00426D60">
        <w:t xml:space="preserve">the agency wished to </w:t>
      </w:r>
      <w:r w:rsidR="00484940">
        <w:t>address</w:t>
      </w:r>
      <w:r w:rsidR="00DE7A58">
        <w:t>, on which they were expected to work for the duration of the programme</w:t>
      </w:r>
      <w:r w:rsidR="008B1082" w:rsidRPr="00426D60">
        <w:t xml:space="preserve">. These initiatives, or problems, were company-wide in scope, and had the potential either </w:t>
      </w:r>
      <w:r w:rsidR="00B80E7B">
        <w:t xml:space="preserve">to </w:t>
      </w:r>
      <w:r w:rsidR="008B1082" w:rsidRPr="00426D60">
        <w:t xml:space="preserve">bring highly significant strategic benefits, or, if they were poorly planned or executed, to cause damage to the operations and reputation of the agency. Each problem was cross-functional, involving a variety of </w:t>
      </w:r>
      <w:r w:rsidR="00044CF8">
        <w:t>domains</w:t>
      </w:r>
      <w:r w:rsidR="008B1082" w:rsidRPr="00426D60">
        <w:t xml:space="preserve">– </w:t>
      </w:r>
      <w:r w:rsidR="008B1082" w:rsidRPr="00426D60">
        <w:lastRenderedPageBreak/>
        <w:t>technology, marketing, human resources, finance, accounting, infrastructure and so on. The team</w:t>
      </w:r>
      <w:r w:rsidR="00044CF8">
        <w:t>s</w:t>
      </w:r>
      <w:r w:rsidR="008B1082" w:rsidRPr="00426D60">
        <w:t xml:space="preserve"> were </w:t>
      </w:r>
      <w:r w:rsidR="00044CF8">
        <w:t>briefed on</w:t>
      </w:r>
      <w:r w:rsidR="00B80E7B">
        <w:t xml:space="preserve"> </w:t>
      </w:r>
      <w:r w:rsidR="008B1082" w:rsidRPr="00426D60">
        <w:t>the broad scope of the</w:t>
      </w:r>
      <w:r w:rsidR="00044CF8">
        <w:t>ir</w:t>
      </w:r>
      <w:r w:rsidR="00B80E7B">
        <w:t xml:space="preserve"> </w:t>
      </w:r>
      <w:r w:rsidR="00044CF8">
        <w:t xml:space="preserve">assigned </w:t>
      </w:r>
      <w:r w:rsidR="008B1082" w:rsidRPr="00426D60">
        <w:t>problem and asked to develop detailed strategic and operational plans to resolve</w:t>
      </w:r>
      <w:r w:rsidR="00DE7A58">
        <w:t xml:space="preserve"> it</w:t>
      </w:r>
      <w:r w:rsidR="008B1082" w:rsidRPr="00426D60">
        <w:t xml:space="preserve"> </w:t>
      </w:r>
      <w:r w:rsidR="00DE7A58">
        <w:t>within the</w:t>
      </w:r>
      <w:r w:rsidR="008B1082" w:rsidRPr="00426D60">
        <w:t xml:space="preserve"> five months </w:t>
      </w:r>
      <w:r w:rsidR="00DE7A58">
        <w:t xml:space="preserve">given </w:t>
      </w:r>
      <w:r w:rsidR="008B1082" w:rsidRPr="00426D60">
        <w:t>to do their work</w:t>
      </w:r>
      <w:r w:rsidR="00DE7A58">
        <w:t>. They</w:t>
      </w:r>
      <w:r w:rsidR="008B1082" w:rsidRPr="00426D60">
        <w:t xml:space="preserve"> were </w:t>
      </w:r>
      <w:r w:rsidR="00044CF8">
        <w:t>required</w:t>
      </w:r>
      <w:r w:rsidR="00B80E7B">
        <w:t xml:space="preserve"> </w:t>
      </w:r>
      <w:r w:rsidR="008B1082" w:rsidRPr="00426D60">
        <w:t xml:space="preserve">to consult widely </w:t>
      </w:r>
      <w:r w:rsidR="00DE7A58">
        <w:t>both</w:t>
      </w:r>
      <w:r w:rsidR="00473A74" w:rsidRPr="00B34E67">
        <w:t xml:space="preserve"> inside the company and in the industry. The projects, however, were sometimes doubles of projects already</w:t>
      </w:r>
      <w:r w:rsidR="00473A74">
        <w:t xml:space="preserve"> ongoing inside the organization, making consultation with internal stakeholders a difficult and politically </w:t>
      </w:r>
      <w:commentRangeStart w:id="2"/>
      <w:r w:rsidR="00473A74">
        <w:t xml:space="preserve">messy </w:t>
      </w:r>
      <w:commentRangeEnd w:id="2"/>
      <w:r w:rsidR="00955AAF">
        <w:rPr>
          <w:rStyle w:val="CommentReference"/>
        </w:rPr>
        <w:commentReference w:id="2"/>
      </w:r>
      <w:r w:rsidR="00473A74">
        <w:t xml:space="preserve">task. As the programme director explained, this was an intentional test of participants’ drive. </w:t>
      </w:r>
    </w:p>
    <w:p w:rsidR="00FA41C6" w:rsidRDefault="00995FEB" w:rsidP="00E619D4">
      <w:pPr>
        <w:ind w:firstLine="340"/>
      </w:pPr>
      <w:r w:rsidRPr="00995FEB">
        <w:t xml:space="preserve">Team members were not given time off from their regular </w:t>
      </w:r>
      <w:r w:rsidR="00076B36" w:rsidRPr="00995FEB">
        <w:t xml:space="preserve">management </w:t>
      </w:r>
      <w:r w:rsidRPr="00995FEB">
        <w:t xml:space="preserve">responsibilities in order to complete this </w:t>
      </w:r>
      <w:r w:rsidR="00DE7A58">
        <w:t>work</w:t>
      </w:r>
      <w:r w:rsidRPr="00995FEB">
        <w:t xml:space="preserve">. </w:t>
      </w:r>
      <w:r w:rsidR="00EE2742">
        <w:t>T</w:t>
      </w:r>
      <w:r w:rsidR="00EE2742" w:rsidRPr="00995FEB">
        <w:t xml:space="preserve">he leadership programme </w:t>
      </w:r>
      <w:r w:rsidR="00EE2742">
        <w:t>provided a</w:t>
      </w:r>
      <w:r w:rsidRPr="00995FEB">
        <w:t xml:space="preserve"> number of workshops </w:t>
      </w:r>
      <w:r w:rsidR="00BA5806">
        <w:t xml:space="preserve">that </w:t>
      </w:r>
      <w:r w:rsidRPr="00995FEB">
        <w:t>cover</w:t>
      </w:r>
      <w:r w:rsidR="00BA5806">
        <w:t>ed</w:t>
      </w:r>
      <w:r w:rsidR="00606C28">
        <w:t>,</w:t>
      </w:r>
      <w:r w:rsidRPr="00995FEB">
        <w:t xml:space="preserve"> among other material</w:t>
      </w:r>
      <w:r w:rsidR="00606C28">
        <w:t>,</w:t>
      </w:r>
      <w:r w:rsidRPr="00995FEB">
        <w:t xml:space="preserve"> a set of decision-making and operational processes that the teams were </w:t>
      </w:r>
      <w:r w:rsidR="008F1C2C">
        <w:t>instructed</w:t>
      </w:r>
      <w:r w:rsidR="008F1C2C" w:rsidRPr="00995FEB">
        <w:t xml:space="preserve"> </w:t>
      </w:r>
      <w:r w:rsidRPr="00995FEB">
        <w:t xml:space="preserve">to use to conduct their meetings. Team members were also expected to evaluate one another’s performance on an individual and ongoing basis, including with two </w:t>
      </w:r>
      <w:r w:rsidR="00BA6BE8">
        <w:t xml:space="preserve">peer </w:t>
      </w:r>
      <w:r w:rsidRPr="00995FEB">
        <w:t xml:space="preserve">forced ranking exercises, one of which took place in the first workshop of the programme, before joint project work had begun. </w:t>
      </w:r>
      <w:r w:rsidR="00BA6BE8" w:rsidRPr="00B34E67">
        <w:t>Pressure</w:t>
      </w:r>
      <w:r w:rsidR="006C0D4E" w:rsidRPr="00B34E67">
        <w:t xml:space="preserve"> was further </w:t>
      </w:r>
      <w:r w:rsidR="008F1C2C">
        <w:t>increased</w:t>
      </w:r>
      <w:r w:rsidR="008F1C2C" w:rsidRPr="00B34E67">
        <w:t xml:space="preserve"> </w:t>
      </w:r>
      <w:r w:rsidR="006C0D4E" w:rsidRPr="00B34E67">
        <w:t>by t</w:t>
      </w:r>
      <w:r w:rsidRPr="00B34E67">
        <w:t xml:space="preserve">he intensity of the group work timetable, the presence of company-based coaches who at times </w:t>
      </w:r>
      <w:r w:rsidR="00BA6BE8" w:rsidRPr="00B34E67">
        <w:t xml:space="preserve">also </w:t>
      </w:r>
      <w:r w:rsidR="00A611E4">
        <w:t xml:space="preserve">had direct decision-making power regarding </w:t>
      </w:r>
      <w:r w:rsidR="00BA6BE8">
        <w:t>participants’</w:t>
      </w:r>
      <w:r w:rsidR="00A611E4">
        <w:t xml:space="preserve"> </w:t>
      </w:r>
      <w:r w:rsidR="00C36DA4">
        <w:t xml:space="preserve">future </w:t>
      </w:r>
      <w:r w:rsidR="00A611E4">
        <w:t>careers</w:t>
      </w:r>
      <w:r w:rsidRPr="00995FEB">
        <w:t xml:space="preserve"> and </w:t>
      </w:r>
      <w:r w:rsidR="00C36DA4">
        <w:t xml:space="preserve">possible </w:t>
      </w:r>
      <w:r w:rsidRPr="00995FEB">
        <w:t>promotion</w:t>
      </w:r>
      <w:r w:rsidR="00C36DA4">
        <w:t>s</w:t>
      </w:r>
      <w:r w:rsidRPr="00995FEB">
        <w:t>, a lack of targeted time to conduct their tasks, and elements such as the forced ranking exercise</w:t>
      </w:r>
      <w:r w:rsidR="002474B1" w:rsidRPr="00CE7A22">
        <w:t>.</w:t>
      </w:r>
      <w:r w:rsidR="00E05503">
        <w:t xml:space="preserve"> </w:t>
      </w:r>
    </w:p>
    <w:p w:rsidR="008B1082" w:rsidRPr="006C04A2" w:rsidRDefault="008B1082" w:rsidP="00E619D4">
      <w:pPr>
        <w:ind w:firstLine="340"/>
      </w:pPr>
      <w:r w:rsidRPr="00426D60">
        <w:t>According to the program</w:t>
      </w:r>
      <w:r w:rsidR="001F141F">
        <w:t>me</w:t>
      </w:r>
      <w:r w:rsidRPr="00426D60">
        <w:t xml:space="preserve"> director, team membership was decided on the basis of maximum variation</w:t>
      </w:r>
      <w:r w:rsidR="00EA077A">
        <w:t xml:space="preserve"> </w:t>
      </w:r>
      <w:r w:rsidR="00B71ECA">
        <w:t xml:space="preserve">within each team </w:t>
      </w:r>
      <w:r w:rsidRPr="00426D60">
        <w:t xml:space="preserve">on a number of dimensions – function/occupation, gender, nationality, </w:t>
      </w:r>
      <w:r w:rsidR="00B71ECA">
        <w:t xml:space="preserve">seniority and </w:t>
      </w:r>
      <w:r w:rsidRPr="00426D60">
        <w:t xml:space="preserve">language. Table </w:t>
      </w:r>
      <w:r w:rsidR="002D47E5">
        <w:t>1</w:t>
      </w:r>
      <w:r w:rsidRPr="00426D60">
        <w:t xml:space="preserve"> provides details of team membership. Table </w:t>
      </w:r>
      <w:r w:rsidR="002D47E5">
        <w:t>2</w:t>
      </w:r>
      <w:r w:rsidRPr="00426D60">
        <w:t xml:space="preserve"> sets out the nationalities</w:t>
      </w:r>
      <w:r w:rsidR="00C71D0E">
        <w:t xml:space="preserve">, gender, </w:t>
      </w:r>
      <w:r w:rsidR="00B71ECA">
        <w:t xml:space="preserve">position </w:t>
      </w:r>
      <w:r w:rsidR="00C71D0E">
        <w:t>title</w:t>
      </w:r>
      <w:r w:rsidR="00DD7999">
        <w:t>s</w:t>
      </w:r>
      <w:r w:rsidR="00B71ECA">
        <w:t>,</w:t>
      </w:r>
      <w:r w:rsidRPr="00426D60">
        <w:t xml:space="preserve"> and regular work locations of participants</w:t>
      </w:r>
      <w:r w:rsidR="005D7A22">
        <w:t>.</w:t>
      </w:r>
      <w:r w:rsidRPr="00426D60">
        <w:t xml:space="preserve">. </w:t>
      </w:r>
    </w:p>
    <w:p w:rsidR="00FA41C6" w:rsidRDefault="002D47E5" w:rsidP="006820D2">
      <w:pPr>
        <w:ind w:firstLine="340"/>
        <w:jc w:val="center"/>
        <w:rPr>
          <w:bCs/>
          <w:i/>
        </w:rPr>
      </w:pPr>
      <w:r w:rsidRPr="003D6B7B">
        <w:rPr>
          <w:bCs/>
          <w:i/>
        </w:rPr>
        <w:t>Tables 1 and 2 about here</w:t>
      </w:r>
    </w:p>
    <w:p w:rsidR="008B1082" w:rsidRPr="00280C6C" w:rsidRDefault="008B1082" w:rsidP="00CA0675">
      <w:pPr>
        <w:ind w:firstLine="0"/>
        <w:rPr>
          <w:b/>
          <w:bCs/>
        </w:rPr>
      </w:pPr>
      <w:r>
        <w:rPr>
          <w:b/>
          <w:bCs/>
        </w:rPr>
        <w:t xml:space="preserve">Data Collection and Analysis </w:t>
      </w:r>
    </w:p>
    <w:p w:rsidR="00A16C2E" w:rsidRDefault="008B1082" w:rsidP="006820D2">
      <w:pPr>
        <w:ind w:firstLine="340"/>
        <w:rPr>
          <w:lang w:val="en-CA"/>
        </w:rPr>
      </w:pPr>
      <w:r w:rsidRPr="00711A44">
        <w:t xml:space="preserve">Over an initial period </w:t>
      </w:r>
      <w:r w:rsidR="00B37AE9">
        <w:t>of</w:t>
      </w:r>
      <w:r w:rsidR="00B37AE9" w:rsidRPr="00711A44">
        <w:t xml:space="preserve"> </w:t>
      </w:r>
      <w:r w:rsidRPr="00711A44">
        <w:t xml:space="preserve">8 months, </w:t>
      </w:r>
      <w:r>
        <w:t>data collection included</w:t>
      </w:r>
      <w:r w:rsidRPr="00711A44">
        <w:t xml:space="preserve"> semi-structured interviews with all </w:t>
      </w:r>
      <w:r w:rsidR="00AC4FC5">
        <w:t xml:space="preserve">24 </w:t>
      </w:r>
      <w:r w:rsidRPr="00711A44">
        <w:t>participants</w:t>
      </w:r>
      <w:r>
        <w:t xml:space="preserve"> </w:t>
      </w:r>
      <w:r w:rsidRPr="00711A44">
        <w:t xml:space="preserve">remaining </w:t>
      </w:r>
      <w:r w:rsidR="00755ABF">
        <w:t>in</w:t>
      </w:r>
      <w:r w:rsidR="00755ABF" w:rsidRPr="00711A44">
        <w:t xml:space="preserve"> </w:t>
      </w:r>
      <w:r w:rsidRPr="00711A44">
        <w:t xml:space="preserve">the company </w:t>
      </w:r>
      <w:r>
        <w:t>after the program</w:t>
      </w:r>
      <w:r w:rsidR="00B35426">
        <w:t>me</w:t>
      </w:r>
      <w:r>
        <w:t xml:space="preserve">’s completion, interviews with </w:t>
      </w:r>
      <w:r>
        <w:lastRenderedPageBreak/>
        <w:t xml:space="preserve">several former </w:t>
      </w:r>
      <w:r w:rsidRPr="00711A44">
        <w:t>participants</w:t>
      </w:r>
      <w:r>
        <w:t xml:space="preserve"> </w:t>
      </w:r>
      <w:r w:rsidR="00B71ECA">
        <w:t>and other senior manage</w:t>
      </w:r>
      <w:r w:rsidR="00AC4FC5">
        <w:t>rs</w:t>
      </w:r>
      <w:r w:rsidR="00B71ECA">
        <w:t xml:space="preserve"> </w:t>
      </w:r>
      <w:r>
        <w:t>now acting as program</w:t>
      </w:r>
      <w:r w:rsidR="00B35426">
        <w:t>me</w:t>
      </w:r>
      <w:r>
        <w:t xml:space="preserve"> coaches, ongoing interviews with the </w:t>
      </w:r>
      <w:r w:rsidRPr="00711A44">
        <w:t>program</w:t>
      </w:r>
      <w:r w:rsidR="00B35426">
        <w:t>me</w:t>
      </w:r>
      <w:r w:rsidRPr="00711A44">
        <w:t xml:space="preserve"> director</w:t>
      </w:r>
      <w:r w:rsidR="00B7190B">
        <w:t>, and examination of relevant company do</w:t>
      </w:r>
      <w:r w:rsidR="00663B9A">
        <w:t>cuments</w:t>
      </w:r>
      <w:r w:rsidR="00B925D4">
        <w:t xml:space="preserve">, for example, an end-of-cohort </w:t>
      </w:r>
      <w:r w:rsidR="001C7CA4">
        <w:t>evaluation record</w:t>
      </w:r>
      <w:r w:rsidR="00B925D4">
        <w:t>. The inter</w:t>
      </w:r>
      <w:r w:rsidR="00B71ECA">
        <w:t>views were conducted on-</w:t>
      </w:r>
      <w:r w:rsidR="00B925D4">
        <w:t xml:space="preserve">site in the company’s two headquarters, </w:t>
      </w:r>
      <w:r w:rsidR="00353BEF">
        <w:t>for example during informal lunches with programme participants</w:t>
      </w:r>
      <w:r w:rsidR="00B925D4">
        <w:t xml:space="preserve"> </w:t>
      </w:r>
      <w:r w:rsidR="00663B9A">
        <w:t>(see Table 3</w:t>
      </w:r>
      <w:r w:rsidR="00B7190B">
        <w:t xml:space="preserve"> for </w:t>
      </w:r>
      <w:r w:rsidR="00293A87">
        <w:t>data collection methods</w:t>
      </w:r>
      <w:r w:rsidR="00B7190B">
        <w:t>)</w:t>
      </w:r>
      <w:r>
        <w:t xml:space="preserve">. </w:t>
      </w:r>
      <w:r w:rsidR="00A078C4">
        <w:t>I</w:t>
      </w:r>
      <w:r>
        <w:t>nterviews with participants took place in the weeks following program</w:t>
      </w:r>
      <w:r w:rsidR="00B35426">
        <w:t>me</w:t>
      </w:r>
      <w:r>
        <w:t xml:space="preserve"> completion, and explored all asp</w:t>
      </w:r>
      <w:r w:rsidR="00B7190B">
        <w:t>ects of the program</w:t>
      </w:r>
      <w:r w:rsidR="00B35426">
        <w:t>me</w:t>
      </w:r>
      <w:r w:rsidR="00B7190B">
        <w:t xml:space="preserve"> experience. </w:t>
      </w:r>
    </w:p>
    <w:p w:rsidR="00DA4B86" w:rsidRPr="005A355B" w:rsidRDefault="008E17AE" w:rsidP="00E619D4">
      <w:pPr>
        <w:ind w:firstLine="340"/>
      </w:pPr>
      <w:r w:rsidRPr="00ED3FBD">
        <w:t>Questions focused on participants’ accounts of personal and team</w:t>
      </w:r>
      <w:r w:rsidR="00B71ECA">
        <w:t>-level</w:t>
      </w:r>
      <w:r w:rsidRPr="00ED3FBD">
        <w:t xml:space="preserve"> learning</w:t>
      </w:r>
      <w:r w:rsidR="00D40C7C">
        <w:t>,</w:t>
      </w:r>
      <w:r w:rsidRPr="00ED3FBD">
        <w:t xml:space="preserve"> selection and evaluation processes</w:t>
      </w:r>
      <w:r w:rsidR="00D40C7C">
        <w:t>,</w:t>
      </w:r>
      <w:r w:rsidRPr="00ED3FBD">
        <w:t xml:space="preserve"> impact of </w:t>
      </w:r>
      <w:r w:rsidR="00B71ECA">
        <w:t xml:space="preserve">national </w:t>
      </w:r>
      <w:r w:rsidRPr="00ED3FBD">
        <w:t>backgrounds</w:t>
      </w:r>
      <w:r w:rsidR="00D40C7C">
        <w:t>,</w:t>
      </w:r>
      <w:r w:rsidRPr="002557BD">
        <w:t xml:space="preserve"> interpersonal dynamics, peer learning and dynamics</w:t>
      </w:r>
      <w:r w:rsidR="00B71ECA">
        <w:t xml:space="preserve"> involving team members varying national backgrounds</w:t>
      </w:r>
      <w:r w:rsidR="00D40C7C">
        <w:t>,</w:t>
      </w:r>
      <w:r w:rsidRPr="002557BD">
        <w:t xml:space="preserve"> expectations ofparticipation</w:t>
      </w:r>
      <w:r w:rsidR="00D40C7C">
        <w:t>,</w:t>
      </w:r>
      <w:r w:rsidRPr="002557BD">
        <w:t xml:space="preserve"> </w:t>
      </w:r>
      <w:r w:rsidR="00B71ECA" w:rsidRPr="002557BD">
        <w:t>careers and future plans</w:t>
      </w:r>
      <w:r w:rsidR="00D40C7C">
        <w:t>,</w:t>
      </w:r>
      <w:r w:rsidR="00B71ECA" w:rsidRPr="002557BD">
        <w:t xml:space="preserve"> </w:t>
      </w:r>
      <w:r w:rsidR="00D40C7C">
        <w:t xml:space="preserve">and </w:t>
      </w:r>
      <w:r w:rsidRPr="002557BD">
        <w:t>connections to regular jobs. We pro</w:t>
      </w:r>
      <w:r w:rsidRPr="009C6B04">
        <w:t xml:space="preserve">bed for more detailed accounts of team processes as they emerged. </w:t>
      </w:r>
      <w:r w:rsidR="004015A0">
        <w:t>I</w:t>
      </w:r>
      <w:r w:rsidR="004015A0" w:rsidRPr="009C6B04">
        <w:t xml:space="preserve">nterviews </w:t>
      </w:r>
      <w:r w:rsidR="004015A0">
        <w:t>w</w:t>
      </w:r>
      <w:r w:rsidRPr="009C6B04">
        <w:t xml:space="preserve">ith the director and coaches focused on programme design, history and purposes, the relationship to corporate objectives, programme selection, evaluation and outcomes, team development and perceptions of the teams’ functioning. </w:t>
      </w:r>
      <w:r w:rsidRPr="003173BA">
        <w:rPr>
          <w:lang w:val="en-CA"/>
        </w:rPr>
        <w:t xml:space="preserve">Full </w:t>
      </w:r>
      <w:r w:rsidR="007141FA">
        <w:rPr>
          <w:lang w:val="en-CA"/>
        </w:rPr>
        <w:t xml:space="preserve">verbatim </w:t>
      </w:r>
      <w:r w:rsidRPr="003173BA">
        <w:rPr>
          <w:lang w:val="en-CA"/>
        </w:rPr>
        <w:t xml:space="preserve">transcripts of the interviews were produced professionally. </w:t>
      </w:r>
      <w:r w:rsidR="007141FA">
        <w:rPr>
          <w:lang w:val="en-CA"/>
        </w:rPr>
        <w:t>Four of the</w:t>
      </w:r>
      <w:r w:rsidRPr="003173BA">
        <w:rPr>
          <w:lang w:val="en-CA"/>
        </w:rPr>
        <w:t xml:space="preserve"> interviews were not taped, </w:t>
      </w:r>
      <w:r w:rsidR="007141FA">
        <w:rPr>
          <w:lang w:val="en-CA"/>
        </w:rPr>
        <w:t>either</w:t>
      </w:r>
      <w:r w:rsidRPr="003173BA">
        <w:rPr>
          <w:lang w:val="en-CA"/>
        </w:rPr>
        <w:t xml:space="preserve"> due to participant </w:t>
      </w:r>
      <w:r w:rsidRPr="00B34E67">
        <w:rPr>
          <w:lang w:val="en-CA"/>
        </w:rPr>
        <w:t>preference</w:t>
      </w:r>
      <w:r w:rsidR="007141FA" w:rsidRPr="00B34E67">
        <w:rPr>
          <w:lang w:val="en-CA"/>
        </w:rPr>
        <w:t xml:space="preserve"> </w:t>
      </w:r>
      <w:r w:rsidR="00FB1CC0" w:rsidRPr="00B34E67">
        <w:rPr>
          <w:lang w:val="en-CA"/>
        </w:rPr>
        <w:t>(two cases),</w:t>
      </w:r>
      <w:r w:rsidR="007141FA" w:rsidRPr="00B34E67">
        <w:rPr>
          <w:lang w:val="en-CA"/>
        </w:rPr>
        <w:t xml:space="preserve"> or because the setting was not propitious (company cafeteria, </w:t>
      </w:r>
      <w:r w:rsidR="00FB1CC0" w:rsidRPr="00B34E67">
        <w:rPr>
          <w:lang w:val="en-CA"/>
        </w:rPr>
        <w:t>two cases</w:t>
      </w:r>
      <w:r w:rsidR="007141FA" w:rsidRPr="00B34E67">
        <w:rPr>
          <w:lang w:val="en-CA"/>
        </w:rPr>
        <w:t>)</w:t>
      </w:r>
      <w:r w:rsidR="00643F04">
        <w:rPr>
          <w:lang w:val="en-CA"/>
        </w:rPr>
        <w:t xml:space="preserve">; </w:t>
      </w:r>
      <w:r w:rsidRPr="00B34E67">
        <w:rPr>
          <w:lang w:val="en-CA"/>
        </w:rPr>
        <w:t>extensive</w:t>
      </w:r>
      <w:r w:rsidRPr="00BE78B1">
        <w:rPr>
          <w:lang w:val="en-CA"/>
        </w:rPr>
        <w:t xml:space="preserve"> notes were taken in every case.</w:t>
      </w:r>
    </w:p>
    <w:p w:rsidR="008B1082" w:rsidRDefault="008E17AE" w:rsidP="00E619D4">
      <w:pPr>
        <w:ind w:firstLine="340"/>
      </w:pPr>
      <w:r w:rsidRPr="0084444A">
        <w:t xml:space="preserve">Additional interviews with a </w:t>
      </w:r>
      <w:r w:rsidR="00DB2BA8">
        <w:t>small number</w:t>
      </w:r>
      <w:r w:rsidR="00DB2BA8" w:rsidRPr="0084444A">
        <w:t xml:space="preserve"> </w:t>
      </w:r>
      <w:r w:rsidRPr="0084444A">
        <w:t>of participants were conducted several months late</w:t>
      </w:r>
      <w:r w:rsidR="00DB2BA8">
        <w:t xml:space="preserve">r </w:t>
      </w:r>
      <w:r w:rsidRPr="0084444A">
        <w:t>according to their availability</w:t>
      </w:r>
      <w:r w:rsidR="00D12717" w:rsidRPr="00B34E67">
        <w:t>, based on convenience sampling</w:t>
      </w:r>
      <w:r w:rsidRPr="00B34E67">
        <w:t>; thes</w:t>
      </w:r>
      <w:r w:rsidRPr="0084444A">
        <w:t xml:space="preserve">e were useful in checking for ongoing impressions of the programme </w:t>
      </w:r>
      <w:r w:rsidR="00D34C3D">
        <w:t xml:space="preserve">and its </w:t>
      </w:r>
      <w:r w:rsidRPr="005B6382">
        <w:t xml:space="preserve">impact </w:t>
      </w:r>
      <w:r w:rsidR="00D34C3D">
        <w:t xml:space="preserve">on </w:t>
      </w:r>
      <w:r w:rsidRPr="005B6382">
        <w:t>participants’ careers and work relationships. Following best practice for inductive and naturalistic inquiry, we remained open to emerging themes throughout the data collection process. We wrote memos highlightin</w:t>
      </w:r>
      <w:r w:rsidRPr="0054150A">
        <w:t>g key o</w:t>
      </w:r>
      <w:r w:rsidR="00D34C3D">
        <w:t>bservations from the interviews</w:t>
      </w:r>
      <w:r w:rsidRPr="0054150A">
        <w:t xml:space="preserve"> which informed subsequent analysis and later interviews, and formed the basis of our </w:t>
      </w:r>
      <w:r w:rsidR="004A7169">
        <w:t>initial interpretations</w:t>
      </w:r>
      <w:r w:rsidR="00D34C3D">
        <w:t xml:space="preserve"> of the material</w:t>
      </w:r>
      <w:r w:rsidRPr="0054150A">
        <w:t xml:space="preserve">. </w:t>
      </w:r>
    </w:p>
    <w:p w:rsidR="003D6B7B" w:rsidRDefault="003D6B7B" w:rsidP="006820D2">
      <w:pPr>
        <w:ind w:firstLine="340"/>
        <w:jc w:val="center"/>
        <w:rPr>
          <w:bCs/>
          <w:i/>
        </w:rPr>
      </w:pPr>
      <w:r>
        <w:rPr>
          <w:bCs/>
          <w:i/>
        </w:rPr>
        <w:t>Table</w:t>
      </w:r>
      <w:r w:rsidR="00931DE8">
        <w:rPr>
          <w:bCs/>
          <w:i/>
        </w:rPr>
        <w:t xml:space="preserve"> </w:t>
      </w:r>
      <w:r>
        <w:rPr>
          <w:bCs/>
          <w:i/>
        </w:rPr>
        <w:t>3</w:t>
      </w:r>
      <w:r w:rsidRPr="003D6B7B">
        <w:rPr>
          <w:bCs/>
          <w:i/>
        </w:rPr>
        <w:t xml:space="preserve"> about here</w:t>
      </w:r>
    </w:p>
    <w:p w:rsidR="007B3BA9" w:rsidRDefault="003B3FB2" w:rsidP="00E619D4">
      <w:pPr>
        <w:ind w:firstLine="340"/>
      </w:pPr>
      <w:r>
        <w:rPr>
          <w:bCs/>
        </w:rPr>
        <w:lastRenderedPageBreak/>
        <w:t xml:space="preserve">We conducted a discursive analysis of participants’ accounts of their programme experiences, and of the accounts of the programme director and </w:t>
      </w:r>
      <w:r w:rsidR="00B71ECA">
        <w:rPr>
          <w:bCs/>
        </w:rPr>
        <w:t xml:space="preserve">the </w:t>
      </w:r>
      <w:r>
        <w:rPr>
          <w:bCs/>
        </w:rPr>
        <w:t xml:space="preserve">other key actors such as coaches. </w:t>
      </w:r>
      <w:r w:rsidR="00835A5F">
        <w:t>Our</w:t>
      </w:r>
      <w:r w:rsidR="000B0EA6">
        <w:t xml:space="preserve"> </w:t>
      </w:r>
      <w:r w:rsidR="008B1082" w:rsidRPr="00711A44">
        <w:t xml:space="preserve">analytical approach </w:t>
      </w:r>
      <w:r w:rsidR="00F35F4F">
        <w:t>focused on identifying and understanding</w:t>
      </w:r>
      <w:r w:rsidR="008B1082" w:rsidRPr="00711A44">
        <w:t xml:space="preserve"> common symbolic meanings </w:t>
      </w:r>
      <w:r w:rsidR="008B1082">
        <w:t xml:space="preserve">constructed through </w:t>
      </w:r>
      <w:r w:rsidR="00F35F4F">
        <w:t xml:space="preserve">participants’ talk about their experiences and </w:t>
      </w:r>
      <w:r w:rsidR="008B1082">
        <w:t>interaction</w:t>
      </w:r>
      <w:r w:rsidR="00F35F4F">
        <w:t xml:space="preserve">s </w:t>
      </w:r>
      <w:r w:rsidR="00F35F4F" w:rsidRPr="00064C6E">
        <w:t>(Prasad, 2005)</w:t>
      </w:r>
      <w:r w:rsidR="00293A87">
        <w:t xml:space="preserve">, </w:t>
      </w:r>
      <w:r w:rsidR="008B1082">
        <w:t xml:space="preserve">in this case </w:t>
      </w:r>
      <w:r w:rsidR="00F35F4F">
        <w:t>concentrating</w:t>
      </w:r>
      <w:r w:rsidR="008B1082">
        <w:t xml:space="preserve"> on the</w:t>
      </w:r>
      <w:r w:rsidR="00A40EC7">
        <w:t xml:space="preserve"> team</w:t>
      </w:r>
      <w:r w:rsidR="000B0EA6">
        <w:t>-</w:t>
      </w:r>
      <w:r w:rsidR="00A40EC7">
        <w:t>level</w:t>
      </w:r>
      <w:r w:rsidR="008B1082">
        <w:t xml:space="preserve"> of analysis</w:t>
      </w:r>
      <w:r w:rsidR="00F35F4F">
        <w:t xml:space="preserve">. </w:t>
      </w:r>
      <w:r w:rsidR="008B1082">
        <w:t xml:space="preserve">Laid over </w:t>
      </w:r>
      <w:r w:rsidR="004606F8">
        <w:t xml:space="preserve">this </w:t>
      </w:r>
      <w:r w:rsidR="007141FA">
        <w:t>analytical lens</w:t>
      </w:r>
      <w:r w:rsidR="008B1082">
        <w:t xml:space="preserve">, </w:t>
      </w:r>
      <w:r w:rsidR="007141FA">
        <w:t>we</w:t>
      </w:r>
      <w:r w:rsidR="008B1082">
        <w:t xml:space="preserve"> emphasized the importance of power and the ways in which discourse</w:t>
      </w:r>
      <w:r w:rsidR="006070E1">
        <w:t>s</w:t>
      </w:r>
      <w:r w:rsidR="000B0EA6">
        <w:t xml:space="preserve"> </w:t>
      </w:r>
      <w:r w:rsidR="007B3BA9">
        <w:t>and practice</w:t>
      </w:r>
      <w:r w:rsidR="006070E1">
        <w:t>s</w:t>
      </w:r>
      <w:r w:rsidR="000B0EA6">
        <w:t xml:space="preserve"> </w:t>
      </w:r>
      <w:r w:rsidR="00AB54F3">
        <w:t xml:space="preserve">can inform </w:t>
      </w:r>
      <w:r w:rsidR="008B1082">
        <w:t xml:space="preserve">and </w:t>
      </w:r>
      <w:r w:rsidR="00AB54F3">
        <w:t xml:space="preserve">be </w:t>
      </w:r>
      <w:r w:rsidR="008B1082">
        <w:t>shaped by asymmetrical employment relations. Data a</w:t>
      </w:r>
      <w:r w:rsidR="008B1082" w:rsidRPr="00711A44">
        <w:t xml:space="preserve">nalysis </w:t>
      </w:r>
      <w:r w:rsidR="008B1082">
        <w:t xml:space="preserve">for the </w:t>
      </w:r>
      <w:r w:rsidR="00B35426">
        <w:t xml:space="preserve">study </w:t>
      </w:r>
      <w:r w:rsidR="008B1082" w:rsidRPr="00711A44">
        <w:t>followed a nested approach intended to embed understanding of the project team processes</w:t>
      </w:r>
      <w:r w:rsidR="004606F8">
        <w:t xml:space="preserve"> through members</w:t>
      </w:r>
      <w:r w:rsidR="007141FA">
        <w:t>’</w:t>
      </w:r>
      <w:r w:rsidR="004606F8">
        <w:t xml:space="preserve"> talk</w:t>
      </w:r>
      <w:r w:rsidR="008B1082" w:rsidRPr="00711A44">
        <w:t xml:space="preserve"> within the situated </w:t>
      </w:r>
      <w:r w:rsidR="004606F8" w:rsidRPr="00711A44">
        <w:t>con</w:t>
      </w:r>
      <w:r w:rsidR="004606F8">
        <w:t>ditions</w:t>
      </w:r>
      <w:r w:rsidR="004606F8" w:rsidRPr="00711A44">
        <w:t xml:space="preserve"> </w:t>
      </w:r>
      <w:r w:rsidR="008B1082" w:rsidRPr="00711A44">
        <w:t xml:space="preserve">of </w:t>
      </w:r>
      <w:r w:rsidR="004606F8">
        <w:t xml:space="preserve">broader </w:t>
      </w:r>
      <w:r w:rsidR="008B1082" w:rsidRPr="00711A44">
        <w:t>program</w:t>
      </w:r>
      <w:r w:rsidR="00533FCC">
        <w:t>me</w:t>
      </w:r>
      <w:r w:rsidR="008B1082" w:rsidRPr="00711A44">
        <w:t xml:space="preserve"> discourse</w:t>
      </w:r>
      <w:r w:rsidR="006070E1">
        <w:t>s</w:t>
      </w:r>
      <w:r w:rsidR="008B1082">
        <w:t xml:space="preserve"> and practice</w:t>
      </w:r>
      <w:r w:rsidR="006070E1">
        <w:t>s</w:t>
      </w:r>
      <w:r w:rsidR="008B1082">
        <w:t>,</w:t>
      </w:r>
      <w:r w:rsidR="008B1082" w:rsidRPr="00711A44">
        <w:t xml:space="preserve"> and the employment setting more generally. </w:t>
      </w:r>
    </w:p>
    <w:p w:rsidR="00904678" w:rsidRDefault="008B1082" w:rsidP="00E619D4">
      <w:pPr>
        <w:ind w:firstLine="340"/>
      </w:pPr>
      <w:r w:rsidRPr="00711A44">
        <w:t>To co</w:t>
      </w:r>
      <w:r>
        <w:t>nduct th</w:t>
      </w:r>
      <w:r w:rsidR="008E3D8B">
        <w:t>is</w:t>
      </w:r>
      <w:r>
        <w:t xml:space="preserve"> </w:t>
      </w:r>
      <w:r w:rsidR="00B925D4">
        <w:t>analysis of team members’ talk</w:t>
      </w:r>
      <w:r>
        <w:t xml:space="preserve">, </w:t>
      </w:r>
      <w:r w:rsidR="00E32130">
        <w:t xml:space="preserve">our </w:t>
      </w:r>
      <w:r w:rsidR="004C741C">
        <w:t xml:space="preserve">approach </w:t>
      </w:r>
      <w:r w:rsidR="00E32130">
        <w:t xml:space="preserve">followed </w:t>
      </w:r>
      <w:r w:rsidR="00E32130" w:rsidRPr="00DC058A">
        <w:t>three interrelated</w:t>
      </w:r>
      <w:r w:rsidR="003023BB" w:rsidRPr="00DC058A">
        <w:t xml:space="preserve"> stages. </w:t>
      </w:r>
      <w:r w:rsidR="00A4148E" w:rsidRPr="00DC058A">
        <w:t>First,</w:t>
      </w:r>
      <w:r w:rsidR="00A4148E">
        <w:t xml:space="preserve"> we</w:t>
      </w:r>
      <w:r w:rsidRPr="00711A44">
        <w:t xml:space="preserve"> identified all references to </w:t>
      </w:r>
      <w:r w:rsidR="00D34C3D">
        <w:t>teams</w:t>
      </w:r>
      <w:r w:rsidR="00B925D4">
        <w:t xml:space="preserve"> </w:t>
      </w:r>
      <w:r w:rsidR="006B378E">
        <w:t>and</w:t>
      </w:r>
      <w:r w:rsidR="00E32130">
        <w:t xml:space="preserve"> </w:t>
      </w:r>
      <w:r w:rsidR="008A7B92">
        <w:t>team</w:t>
      </w:r>
      <w:r w:rsidR="000B0EA6">
        <w:t xml:space="preserve"> </w:t>
      </w:r>
      <w:r w:rsidRPr="00711A44">
        <w:t>dynamics</w:t>
      </w:r>
      <w:r w:rsidR="000B0EA6">
        <w:t xml:space="preserve"> </w:t>
      </w:r>
      <w:r w:rsidRPr="00711A44">
        <w:t xml:space="preserve">in </w:t>
      </w:r>
      <w:r w:rsidR="00B925D4">
        <w:t xml:space="preserve">the </w:t>
      </w:r>
      <w:r w:rsidRPr="00711A44">
        <w:t xml:space="preserve">interview transcripts. </w:t>
      </w:r>
      <w:r w:rsidR="00B925D4">
        <w:t>Interview d</w:t>
      </w:r>
      <w:r w:rsidR="009B7793">
        <w:t xml:space="preserve">ata from </w:t>
      </w:r>
      <w:r w:rsidR="004717A5">
        <w:t xml:space="preserve">the </w:t>
      </w:r>
      <w:r w:rsidR="009B7793">
        <w:t xml:space="preserve">other key informants were also coded for references to the teams and team dynamics. </w:t>
      </w:r>
      <w:r w:rsidR="008A7B92">
        <w:t xml:space="preserve">We used first-order descriptive coding to identify these references as </w:t>
      </w:r>
      <w:r w:rsidR="00D10931">
        <w:t xml:space="preserve">talk centering on team </w:t>
      </w:r>
      <w:r w:rsidR="008A7B92">
        <w:t xml:space="preserve">micro-processes and </w:t>
      </w:r>
      <w:r w:rsidR="008A7B92" w:rsidRPr="001514C4">
        <w:t>interactions (Locke, 2001).</w:t>
      </w:r>
      <w:r w:rsidR="008A7B92">
        <w:t xml:space="preserve"> In this way we began to develop a sense of the within-team dynamics and climate. </w:t>
      </w:r>
      <w:r w:rsidR="00FB1CC0" w:rsidRPr="00AF7C00">
        <w:t xml:space="preserve">That groups were operating </w:t>
      </w:r>
      <w:r w:rsidR="00EF7598">
        <w:t>under</w:t>
      </w:r>
      <w:r w:rsidR="00FB1CC0" w:rsidRPr="00AF7C00">
        <w:t xml:space="preserve"> greater conditions of normative control and tension began to emerge as a general underlying theme during this stage of analysis</w:t>
      </w:r>
      <w:r w:rsidR="0023316F" w:rsidRPr="0023316F">
        <w:rPr>
          <w:highlight w:val="yellow"/>
        </w:rPr>
        <w:t xml:space="preserve">. </w:t>
      </w:r>
      <w:commentRangeStart w:id="3"/>
      <w:r w:rsidR="0023316F" w:rsidRPr="0023316F">
        <w:rPr>
          <w:highlight w:val="yellow"/>
        </w:rPr>
        <w:t>For example, several participants spoke about the pressure of extremely tight deadlines, some apparently artificially imposed, and the loss through termination while the programme was still underway of certain group members (one per group) who had not performed well enough or in the ways desired.</w:t>
      </w:r>
      <w:r w:rsidR="00FB1CC0" w:rsidRPr="00AF7C00">
        <w:t xml:space="preserve"> Indeed </w:t>
      </w:r>
      <w:commentRangeEnd w:id="3"/>
      <w:r w:rsidR="00015AB4">
        <w:rPr>
          <w:rStyle w:val="CommentReference"/>
        </w:rPr>
        <w:commentReference w:id="3"/>
      </w:r>
      <w:r w:rsidR="00FB1CC0" w:rsidRPr="00AF7C00">
        <w:t>the particular prominence in many respondents’ accounts of the forced ranking suggested that this practice was an important form of normalizing control</w:t>
      </w:r>
      <w:r w:rsidR="003F1FCB">
        <w:t>; it</w:t>
      </w:r>
      <w:r w:rsidR="00FB1CC0" w:rsidRPr="00AF7C00">
        <w:t xml:space="preserve"> intensified internal team competition and individualized team members. </w:t>
      </w:r>
      <w:r w:rsidR="00BE0D52">
        <w:t>Accordingly, w</w:t>
      </w:r>
      <w:r w:rsidR="00FB1CC0" w:rsidRPr="00AF7C00">
        <w:t>e conducted a more thorough analysis of programme conditions, processes and consequences highlighting several themes relating to particular expressions of organizational control, outlined in the next section.</w:t>
      </w:r>
      <w:r w:rsidR="003C314C">
        <w:t xml:space="preserve"> </w:t>
      </w:r>
    </w:p>
    <w:p w:rsidR="001D52F2" w:rsidRDefault="00E32130" w:rsidP="006820D2">
      <w:pPr>
        <w:ind w:firstLine="340"/>
      </w:pPr>
      <w:r w:rsidRPr="00AC0EC5">
        <w:lastRenderedPageBreak/>
        <w:t>Second,</w:t>
      </w:r>
      <w:r>
        <w:t xml:space="preserve"> o</w:t>
      </w:r>
      <w:r w:rsidR="008B1082" w:rsidRPr="00711A44">
        <w:t xml:space="preserve">rganizing the </w:t>
      </w:r>
      <w:r w:rsidR="00D10931">
        <w:t xml:space="preserve">interview </w:t>
      </w:r>
      <w:r w:rsidR="008B1082" w:rsidRPr="00711A44">
        <w:t>transc</w:t>
      </w:r>
      <w:r w:rsidR="008B1082">
        <w:t>ripts into the team groupings, we</w:t>
      </w:r>
      <w:r w:rsidR="008B1082" w:rsidRPr="00711A44">
        <w:t xml:space="preserve"> looked for </w:t>
      </w:r>
      <w:r w:rsidR="008B1082">
        <w:t xml:space="preserve">patterns </w:t>
      </w:r>
      <w:r w:rsidR="008B1082" w:rsidRPr="00711A44">
        <w:t>across members</w:t>
      </w:r>
      <w:r w:rsidR="0000728A">
        <w:t>’ talk</w:t>
      </w:r>
      <w:r w:rsidR="008B1082">
        <w:t xml:space="preserve"> within each team</w:t>
      </w:r>
      <w:r w:rsidR="008B1082" w:rsidRPr="00711A44">
        <w:t xml:space="preserve">, </w:t>
      </w:r>
      <w:r w:rsidR="008B1082">
        <w:t>a type of triangulation of</w:t>
      </w:r>
      <w:r w:rsidR="008B1082" w:rsidRPr="00711A44">
        <w:t xml:space="preserve"> accounts of </w:t>
      </w:r>
      <w:r w:rsidR="008B1082">
        <w:t>team dynamics</w:t>
      </w:r>
      <w:r w:rsidR="008A7B92">
        <w:t xml:space="preserve"> where relevant</w:t>
      </w:r>
      <w:r w:rsidR="008B1082">
        <w:t xml:space="preserve">. </w:t>
      </w:r>
      <w:bookmarkEnd w:id="0"/>
      <w:r w:rsidR="00A16E52">
        <w:t xml:space="preserve">It then became possible to compare and contrast </w:t>
      </w:r>
      <w:r w:rsidR="00B71ECA">
        <w:t>discourse</w:t>
      </w:r>
      <w:r w:rsidR="00BE0D52">
        <w:t>s</w:t>
      </w:r>
      <w:r w:rsidR="00B71ECA">
        <w:t xml:space="preserve"> </w:t>
      </w:r>
      <w:r w:rsidR="00A16E52">
        <w:t>across the teams, identifying</w:t>
      </w:r>
      <w:r w:rsidR="003F650E" w:rsidRPr="00711A44">
        <w:t xml:space="preserve"> emerging </w:t>
      </w:r>
      <w:r w:rsidR="00A16E52">
        <w:t>similarities and differences</w:t>
      </w:r>
      <w:r w:rsidR="0000728A">
        <w:t xml:space="preserve"> at the team level</w:t>
      </w:r>
      <w:r w:rsidR="00031816">
        <w:t xml:space="preserve">. </w:t>
      </w:r>
      <w:r w:rsidR="00031816">
        <w:rPr>
          <w:bCs/>
        </w:rPr>
        <w:t>Using constant comparison (Locke</w:t>
      </w:r>
      <w:r w:rsidR="000B4A06">
        <w:rPr>
          <w:bCs/>
        </w:rPr>
        <w:t>,</w:t>
      </w:r>
      <w:r w:rsidR="00031816">
        <w:rPr>
          <w:bCs/>
        </w:rPr>
        <w:t xml:space="preserve"> 2001), we </w:t>
      </w:r>
      <w:r w:rsidR="004B2E34">
        <w:rPr>
          <w:bCs/>
        </w:rPr>
        <w:t xml:space="preserve">identified </w:t>
      </w:r>
      <w:r w:rsidR="00031816">
        <w:rPr>
          <w:bCs/>
        </w:rPr>
        <w:t xml:space="preserve">a number of dimensions on which </w:t>
      </w:r>
      <w:r w:rsidR="00B71ECA">
        <w:rPr>
          <w:bCs/>
        </w:rPr>
        <w:t xml:space="preserve">talk about </w:t>
      </w:r>
      <w:r w:rsidR="00031816">
        <w:rPr>
          <w:bCs/>
        </w:rPr>
        <w:t>team practices varied</w:t>
      </w:r>
      <w:r w:rsidR="00031816">
        <w:t xml:space="preserve">, </w:t>
      </w:r>
      <w:r w:rsidR="00B27A79">
        <w:t xml:space="preserve">that </w:t>
      </w:r>
      <w:r w:rsidR="00003BC2">
        <w:t xml:space="preserve">we grouped into </w:t>
      </w:r>
      <w:r w:rsidR="000A5C15">
        <w:t xml:space="preserve">six </w:t>
      </w:r>
      <w:r w:rsidR="000B4A06">
        <w:t>pattern</w:t>
      </w:r>
      <w:r w:rsidR="007747B8">
        <w:t>s</w:t>
      </w:r>
      <w:r w:rsidR="0089639E">
        <w:t xml:space="preserve"> </w:t>
      </w:r>
      <w:r w:rsidR="00003BC2" w:rsidRPr="001514C4">
        <w:t>(</w:t>
      </w:r>
      <w:r w:rsidR="00C2028C" w:rsidRPr="001514C4">
        <w:t>Strauss &amp; Corbin, 1998</w:t>
      </w:r>
      <w:r w:rsidR="00003BC2" w:rsidRPr="001514C4">
        <w:t>)</w:t>
      </w:r>
      <w:r w:rsidR="003672A8" w:rsidRPr="001514C4">
        <w:t>. T</w:t>
      </w:r>
      <w:r w:rsidR="003672A8">
        <w:t>hese were:</w:t>
      </w:r>
      <w:r w:rsidR="0089639E">
        <w:t xml:space="preserve"> </w:t>
      </w:r>
      <w:r w:rsidR="003672A8">
        <w:rPr>
          <w:bCs/>
        </w:rPr>
        <w:t>t</w:t>
      </w:r>
      <w:r w:rsidR="003672A8" w:rsidRPr="003672A8">
        <w:rPr>
          <w:bCs/>
        </w:rPr>
        <w:t>eam practices relating to members f</w:t>
      </w:r>
      <w:r w:rsidR="003672A8">
        <w:rPr>
          <w:bCs/>
        </w:rPr>
        <w:t xml:space="preserve">rom non-HQ </w:t>
      </w:r>
      <w:r w:rsidR="007747B8">
        <w:rPr>
          <w:bCs/>
        </w:rPr>
        <w:t xml:space="preserve">or distant </w:t>
      </w:r>
      <w:r w:rsidR="003672A8">
        <w:rPr>
          <w:bCs/>
        </w:rPr>
        <w:t>locations;</w:t>
      </w:r>
      <w:r w:rsidR="003672A8" w:rsidRPr="003672A8">
        <w:rPr>
          <w:bCs/>
        </w:rPr>
        <w:t xml:space="preserve"> camaraderie/social engagement</w:t>
      </w:r>
      <w:r w:rsidR="003672A8">
        <w:rPr>
          <w:bCs/>
        </w:rPr>
        <w:t xml:space="preserve"> within the team;</w:t>
      </w:r>
      <w:r w:rsidR="0089639E">
        <w:rPr>
          <w:bCs/>
        </w:rPr>
        <w:t xml:space="preserve"> </w:t>
      </w:r>
      <w:r w:rsidR="003672A8">
        <w:rPr>
          <w:bCs/>
        </w:rPr>
        <w:t>t</w:t>
      </w:r>
      <w:r w:rsidR="003672A8" w:rsidRPr="003672A8">
        <w:rPr>
          <w:bCs/>
        </w:rPr>
        <w:t xml:space="preserve">eam members’ plans to stay in touch on </w:t>
      </w:r>
      <w:r w:rsidR="007747B8">
        <w:rPr>
          <w:bCs/>
        </w:rPr>
        <w:t xml:space="preserve">a </w:t>
      </w:r>
      <w:r w:rsidR="003672A8" w:rsidRPr="003672A8">
        <w:rPr>
          <w:bCs/>
        </w:rPr>
        <w:t>personal level</w:t>
      </w:r>
      <w:r w:rsidR="003672A8">
        <w:rPr>
          <w:bCs/>
        </w:rPr>
        <w:t xml:space="preserve"> following programme completion; character of peer feedback </w:t>
      </w:r>
      <w:r w:rsidR="007747B8">
        <w:rPr>
          <w:bCs/>
        </w:rPr>
        <w:t xml:space="preserve">in the team </w:t>
      </w:r>
      <w:r w:rsidR="003672A8">
        <w:rPr>
          <w:bCs/>
        </w:rPr>
        <w:t xml:space="preserve">- whether it was </w:t>
      </w:r>
      <w:r w:rsidR="00B71ECA">
        <w:rPr>
          <w:bCs/>
        </w:rPr>
        <w:t>reflective/</w:t>
      </w:r>
      <w:r w:rsidR="003672A8" w:rsidRPr="003672A8">
        <w:rPr>
          <w:bCs/>
        </w:rPr>
        <w:t>non-reflective</w:t>
      </w:r>
      <w:r w:rsidR="003672A8">
        <w:rPr>
          <w:bCs/>
        </w:rPr>
        <w:t xml:space="preserve"> of </w:t>
      </w:r>
      <w:r w:rsidR="007747B8">
        <w:rPr>
          <w:bCs/>
        </w:rPr>
        <w:t xml:space="preserve">programme </w:t>
      </w:r>
      <w:r w:rsidR="003672A8">
        <w:rPr>
          <w:bCs/>
        </w:rPr>
        <w:t>hierarchical feedback</w:t>
      </w:r>
      <w:r w:rsidR="007747B8">
        <w:rPr>
          <w:bCs/>
        </w:rPr>
        <w:t xml:space="preserve"> to individuals</w:t>
      </w:r>
      <w:r w:rsidR="003672A8">
        <w:rPr>
          <w:bCs/>
        </w:rPr>
        <w:t>;</w:t>
      </w:r>
      <w:r w:rsidR="0089639E">
        <w:rPr>
          <w:bCs/>
        </w:rPr>
        <w:t xml:space="preserve"> </w:t>
      </w:r>
      <w:r w:rsidR="003672A8">
        <w:rPr>
          <w:bCs/>
        </w:rPr>
        <w:t>p</w:t>
      </w:r>
      <w:r w:rsidR="00B71ECA">
        <w:rPr>
          <w:bCs/>
        </w:rPr>
        <w:t>erceptions of teams’</w:t>
      </w:r>
      <w:r w:rsidR="003672A8" w:rsidRPr="003672A8">
        <w:rPr>
          <w:bCs/>
        </w:rPr>
        <w:t xml:space="preserve"> task-related effectiveness</w:t>
      </w:r>
      <w:r w:rsidR="003672A8">
        <w:t>; and</w:t>
      </w:r>
      <w:r w:rsidR="005F5CCD">
        <w:t xml:space="preserve"> </w:t>
      </w:r>
      <w:r w:rsidR="00F0785A">
        <w:t xml:space="preserve">whether or how </w:t>
      </w:r>
      <w:r w:rsidR="003672A8">
        <w:rPr>
          <w:bCs/>
        </w:rPr>
        <w:t>t</w:t>
      </w:r>
      <w:r w:rsidR="003672A8" w:rsidRPr="003672A8">
        <w:rPr>
          <w:bCs/>
        </w:rPr>
        <w:t>eam ways of working were in compliance with decreed methods.</w:t>
      </w:r>
      <w:r w:rsidR="00353BEF">
        <w:rPr>
          <w:bCs/>
        </w:rPr>
        <w:t xml:space="preserve"> </w:t>
      </w:r>
      <w:r w:rsidR="00E0501E" w:rsidDel="00353BEF">
        <w:t>Based on the patterns outlined above, one team emerged as a particular outl</w:t>
      </w:r>
      <w:r w:rsidR="00E0501E" w:rsidRPr="00790494" w:rsidDel="00353BEF">
        <w:t>ier.</w:t>
      </w:r>
    </w:p>
    <w:p w:rsidR="001B7367" w:rsidRPr="005652E3" w:rsidRDefault="00A52E9F" w:rsidP="00E619D4">
      <w:pPr>
        <w:ind w:firstLine="340"/>
      </w:pPr>
      <w:r>
        <w:t xml:space="preserve">To examine these variations further, </w:t>
      </w:r>
      <w:r w:rsidR="00AC0EC5" w:rsidRPr="00263DAA">
        <w:t xml:space="preserve">we returned to the literature </w:t>
      </w:r>
      <w:r w:rsidR="00353BEF">
        <w:t xml:space="preserve">on </w:t>
      </w:r>
      <w:r w:rsidR="00AC0EC5" w:rsidRPr="00263DAA">
        <w:t>team</w:t>
      </w:r>
      <w:r w:rsidR="00353BEF">
        <w:t>s</w:t>
      </w:r>
      <w:r w:rsidR="00AC0EC5" w:rsidRPr="00263DAA">
        <w:t xml:space="preserve"> </w:t>
      </w:r>
      <w:r w:rsidR="00995FEB">
        <w:t xml:space="preserve">and organizational control and resistance. This led us to focus in more detail on a number of interrelated dynamics. </w:t>
      </w:r>
      <w:r w:rsidR="00E0501E">
        <w:t>E</w:t>
      </w:r>
      <w:r w:rsidR="00995FEB">
        <w:t xml:space="preserve">xtending the </w:t>
      </w:r>
      <w:r w:rsidR="00353BEF">
        <w:t xml:space="preserve">first </w:t>
      </w:r>
      <w:r w:rsidR="00995FEB">
        <w:t>pattern above (</w:t>
      </w:r>
      <w:r w:rsidR="00995FEB">
        <w:rPr>
          <w:bCs/>
        </w:rPr>
        <w:t xml:space="preserve">team practices relating to members from non-HQ </w:t>
      </w:r>
      <w:r w:rsidR="00AA459A">
        <w:rPr>
          <w:bCs/>
        </w:rPr>
        <w:t xml:space="preserve">or more distant </w:t>
      </w:r>
      <w:r w:rsidR="00995FEB">
        <w:rPr>
          <w:bCs/>
        </w:rPr>
        <w:t xml:space="preserve">locations), </w:t>
      </w:r>
      <w:r w:rsidR="00EC1447">
        <w:rPr>
          <w:bCs/>
        </w:rPr>
        <w:t xml:space="preserve">participants’ talk suggested that </w:t>
      </w:r>
      <w:r w:rsidR="00995FEB">
        <w:t>one or two team members in each group appeared to be considered, and/or to consider themselves, as ‘different’ or culturally peripheral within the context of the programme.</w:t>
      </w:r>
      <w:r w:rsidR="00995FEB" w:rsidRPr="00995FEB">
        <w:t xml:space="preserve"> </w:t>
      </w:r>
      <w:r w:rsidR="00995FEB">
        <w:t>We drew on these findings to explore in more depth the meaning</w:t>
      </w:r>
      <w:r w:rsidR="00EC1447">
        <w:t>s</w:t>
      </w:r>
      <w:r w:rsidR="00995FEB">
        <w:t xml:space="preserve"> of </w:t>
      </w:r>
      <w:r w:rsidR="00AA459A">
        <w:t>difference</w:t>
      </w:r>
      <w:r w:rsidR="00995FEB">
        <w:t xml:space="preserve"> in this setting (c.f. Mumby, 2011). While in three groups, </w:t>
      </w:r>
      <w:r w:rsidR="00205E50">
        <w:t xml:space="preserve">such </w:t>
      </w:r>
      <w:r w:rsidR="00995FEB">
        <w:t>members appeared to have negative programme experiences, this dynamic was quite different for the ‘minority’ members in the outlier group.</w:t>
      </w:r>
    </w:p>
    <w:p w:rsidR="009520EB" w:rsidRDefault="00FB1CC0" w:rsidP="006820D2">
      <w:pPr>
        <w:ind w:firstLine="340"/>
        <w:rPr>
          <w:bCs/>
        </w:rPr>
      </w:pPr>
      <w:r w:rsidRPr="00AF7C00">
        <w:t xml:space="preserve">Given </w:t>
      </w:r>
      <w:r w:rsidR="001A080F">
        <w:t>this</w:t>
      </w:r>
      <w:r w:rsidR="001A080F" w:rsidRPr="00AF7C00">
        <w:t xml:space="preserve"> </w:t>
      </w:r>
      <w:r w:rsidRPr="00AF7C00">
        <w:t>emergent finding</w:t>
      </w:r>
      <w:r w:rsidR="00995FEB" w:rsidRPr="00AF7C00">
        <w:t>,</w:t>
      </w:r>
      <w:r w:rsidR="00995FEB">
        <w:t xml:space="preserve"> we </w:t>
      </w:r>
      <w:r w:rsidR="00B44B60">
        <w:t xml:space="preserve">then </w:t>
      </w:r>
      <w:r w:rsidR="00995FEB">
        <w:t xml:space="preserve">wanted to understand the extent to which teams may have reproduced normative controls evident at programme level, engaging, perhaps, in </w:t>
      </w:r>
      <w:r w:rsidR="00EC1447">
        <w:t xml:space="preserve">peer-based </w:t>
      </w:r>
      <w:r w:rsidR="00995FEB">
        <w:t>control</w:t>
      </w:r>
      <w:r w:rsidR="00995FEB" w:rsidRPr="00995FEB">
        <w:t xml:space="preserve"> </w:t>
      </w:r>
      <w:r w:rsidR="00205E50">
        <w:t xml:space="preserve">within the teams </w:t>
      </w:r>
      <w:r w:rsidR="00995FEB">
        <w:t>(c.f. Barker, 1993).</w:t>
      </w:r>
      <w:r w:rsidR="00EC1447">
        <w:t xml:space="preserve"> </w:t>
      </w:r>
      <w:r w:rsidR="003C314C">
        <w:t>Our analysis</w:t>
      </w:r>
      <w:r w:rsidR="00995FEB">
        <w:t xml:space="preserve"> sparked the question of whether</w:t>
      </w:r>
      <w:r w:rsidR="00BB66A2">
        <w:t>,</w:t>
      </w:r>
      <w:r w:rsidR="00995FEB">
        <w:t xml:space="preserve"> and </w:t>
      </w:r>
      <w:r w:rsidR="00BB66A2">
        <w:t xml:space="preserve">if so </w:t>
      </w:r>
      <w:r w:rsidR="00995FEB">
        <w:t>how</w:t>
      </w:r>
      <w:r w:rsidR="00BB66A2">
        <w:t>,</w:t>
      </w:r>
      <w:r w:rsidR="00995FEB">
        <w:t xml:space="preserve"> </w:t>
      </w:r>
      <w:r w:rsidR="003C314C">
        <w:t xml:space="preserve">such control </w:t>
      </w:r>
      <w:r w:rsidR="00995FEB">
        <w:t>might be interconnected with team members’</w:t>
      </w:r>
      <w:r w:rsidR="00995FEB" w:rsidRPr="00995FEB">
        <w:t xml:space="preserve"> </w:t>
      </w:r>
      <w:r w:rsidR="004C4F02">
        <w:t>constructions of difference</w:t>
      </w:r>
      <w:r w:rsidR="00995FEB">
        <w:t xml:space="preserve">. </w:t>
      </w:r>
      <w:r w:rsidR="00995FEB">
        <w:lastRenderedPageBreak/>
        <w:t xml:space="preserve">The ‘outlier’ team appeared to create conditions, not of control, but of a kind of </w:t>
      </w:r>
      <w:r w:rsidR="00C77CB7">
        <w:t xml:space="preserve">perceived </w:t>
      </w:r>
      <w:r w:rsidR="00995FEB">
        <w:t xml:space="preserve">freedom </w:t>
      </w:r>
      <w:r w:rsidR="004B29A5">
        <w:t xml:space="preserve">and solidarity </w:t>
      </w:r>
      <w:r w:rsidR="00995FEB">
        <w:t xml:space="preserve">for its members. </w:t>
      </w:r>
      <w:r w:rsidR="003C314C">
        <w:t>While t</w:t>
      </w:r>
      <w:r w:rsidR="00995FEB">
        <w:t xml:space="preserve">he other three teams, to varying degrees and in different ways, appeared to reproduce the controls in the programme, this one team exhibited a different dynamic. This </w:t>
      </w:r>
      <w:r w:rsidR="003C314C">
        <w:t xml:space="preserve">analysis </w:t>
      </w:r>
      <w:r w:rsidR="00995FEB">
        <w:t>led us to a third conceptual theme, relating to the identification of team-level resistance.</w:t>
      </w:r>
      <w:r w:rsidR="00DB45DC">
        <w:t xml:space="preserve"> </w:t>
      </w:r>
      <w:r w:rsidR="005A7384">
        <w:t>W</w:t>
      </w:r>
      <w:r w:rsidR="00657375">
        <w:t xml:space="preserve">e asked how </w:t>
      </w:r>
      <w:r w:rsidR="00CD63D6">
        <w:t>and why</w:t>
      </w:r>
      <w:r w:rsidR="00DB0C1C">
        <w:t xml:space="preserve"> </w:t>
      </w:r>
      <w:r w:rsidR="00657375">
        <w:t>this particular team engage</w:t>
      </w:r>
      <w:r w:rsidR="00205E50">
        <w:t>d in oppositional practices,</w:t>
      </w:r>
      <w:r w:rsidR="00DB0C1C">
        <w:t xml:space="preserve"> </w:t>
      </w:r>
      <w:r w:rsidR="00657375">
        <w:t xml:space="preserve">in contrast </w:t>
      </w:r>
      <w:r w:rsidR="009862A1">
        <w:t xml:space="preserve">with </w:t>
      </w:r>
      <w:r w:rsidR="00657375">
        <w:t>the other three teams, and with what effects?</w:t>
      </w:r>
      <w:r w:rsidR="00DB45DC">
        <w:t xml:space="preserve"> </w:t>
      </w:r>
      <w:r w:rsidR="0060128C">
        <w:rPr>
          <w:bCs/>
        </w:rPr>
        <w:t>T</w:t>
      </w:r>
      <w:r w:rsidR="006C04A2">
        <w:rPr>
          <w:bCs/>
        </w:rPr>
        <w:t xml:space="preserve">he </w:t>
      </w:r>
      <w:r w:rsidR="00C449C3">
        <w:rPr>
          <w:bCs/>
        </w:rPr>
        <w:t>following</w:t>
      </w:r>
      <w:r w:rsidR="006C04A2">
        <w:rPr>
          <w:bCs/>
        </w:rPr>
        <w:t xml:space="preserve"> sections</w:t>
      </w:r>
      <w:r w:rsidR="00657375">
        <w:rPr>
          <w:bCs/>
        </w:rPr>
        <w:t xml:space="preserve"> discuss our </w:t>
      </w:r>
      <w:r w:rsidR="00DD0F24">
        <w:rPr>
          <w:bCs/>
        </w:rPr>
        <w:t>f</w:t>
      </w:r>
      <w:r w:rsidR="00657375">
        <w:rPr>
          <w:bCs/>
        </w:rPr>
        <w:t xml:space="preserve">indings concerning </w:t>
      </w:r>
      <w:r w:rsidR="00657375" w:rsidRPr="00263DAA">
        <w:rPr>
          <w:bCs/>
        </w:rPr>
        <w:t>these questions</w:t>
      </w:r>
      <w:r w:rsidR="00205E50">
        <w:rPr>
          <w:bCs/>
        </w:rPr>
        <w:t>,</w:t>
      </w:r>
      <w:r w:rsidR="0081419E">
        <w:rPr>
          <w:bCs/>
        </w:rPr>
        <w:t xml:space="preserve"> and</w:t>
      </w:r>
      <w:r w:rsidR="00657375">
        <w:rPr>
          <w:bCs/>
        </w:rPr>
        <w:t xml:space="preserve"> then elaborate a more detailed </w:t>
      </w:r>
      <w:r w:rsidR="0060128C">
        <w:rPr>
          <w:bCs/>
        </w:rPr>
        <w:t xml:space="preserve">exploration of </w:t>
      </w:r>
      <w:r w:rsidR="00657375">
        <w:rPr>
          <w:bCs/>
        </w:rPr>
        <w:t xml:space="preserve"> two team</w:t>
      </w:r>
      <w:r w:rsidR="0081419E">
        <w:rPr>
          <w:bCs/>
        </w:rPr>
        <w:t>s</w:t>
      </w:r>
      <w:r w:rsidR="00657375">
        <w:rPr>
          <w:bCs/>
        </w:rPr>
        <w:t xml:space="preserve">, one </w:t>
      </w:r>
      <w:r w:rsidR="0081419E">
        <w:rPr>
          <w:bCs/>
        </w:rPr>
        <w:t xml:space="preserve">‘typical’ </w:t>
      </w:r>
      <w:r w:rsidR="00657375">
        <w:rPr>
          <w:bCs/>
        </w:rPr>
        <w:t xml:space="preserve">and </w:t>
      </w:r>
      <w:r w:rsidR="00F12351">
        <w:rPr>
          <w:bCs/>
        </w:rPr>
        <w:t xml:space="preserve">one </w:t>
      </w:r>
      <w:r w:rsidR="0060128C">
        <w:rPr>
          <w:bCs/>
        </w:rPr>
        <w:t>‘</w:t>
      </w:r>
      <w:r w:rsidR="00657375">
        <w:rPr>
          <w:bCs/>
        </w:rPr>
        <w:t>outlier</w:t>
      </w:r>
      <w:r w:rsidR="0060128C">
        <w:rPr>
          <w:bCs/>
        </w:rPr>
        <w:t>’</w:t>
      </w:r>
      <w:r w:rsidR="00657375">
        <w:rPr>
          <w:bCs/>
        </w:rPr>
        <w:t xml:space="preserve">. </w:t>
      </w:r>
    </w:p>
    <w:p w:rsidR="00025E91" w:rsidRPr="00553A97" w:rsidRDefault="00FB1CC0" w:rsidP="008800F1">
      <w:pPr>
        <w:ind w:firstLine="0"/>
        <w:rPr>
          <w:b/>
          <w:sz w:val="28"/>
          <w:szCs w:val="28"/>
        </w:rPr>
      </w:pPr>
      <w:r w:rsidRPr="00FB1CC0">
        <w:rPr>
          <w:b/>
          <w:sz w:val="28"/>
          <w:szCs w:val="28"/>
        </w:rPr>
        <w:t xml:space="preserve">Control and Constructions of Difference </w:t>
      </w:r>
    </w:p>
    <w:p w:rsidR="00943CBC" w:rsidRDefault="00995FEB" w:rsidP="007A0880">
      <w:pPr>
        <w:ind w:firstLine="340"/>
      </w:pPr>
      <w:r>
        <w:t xml:space="preserve">Our analysis of context </w:t>
      </w:r>
      <w:r>
        <w:rPr>
          <w:bCs/>
        </w:rPr>
        <w:t xml:space="preserve">found that a considerable degree of normative control/identity regulatory practices characterized the programme and </w:t>
      </w:r>
      <w:r w:rsidR="008574AD">
        <w:rPr>
          <w:bCs/>
        </w:rPr>
        <w:t xml:space="preserve">the way </w:t>
      </w:r>
      <w:r>
        <w:rPr>
          <w:bCs/>
        </w:rPr>
        <w:t>it was experienced by participants</w:t>
      </w:r>
      <w:r w:rsidR="006820D2">
        <w:rPr>
          <w:bCs/>
        </w:rPr>
        <w:t xml:space="preserve">. </w:t>
      </w:r>
      <w:r>
        <w:rPr>
          <w:bCs/>
        </w:rPr>
        <w:t xml:space="preserve">In particular, we found that a Western, white, individualistic and masculine norm </w:t>
      </w:r>
      <w:r w:rsidR="00BE0D52">
        <w:rPr>
          <w:bCs/>
        </w:rPr>
        <w:t xml:space="preserve">of leadership </w:t>
      </w:r>
      <w:r>
        <w:rPr>
          <w:bCs/>
        </w:rPr>
        <w:t>was prescribed and reinforced through a range of discursive programme practices</w:t>
      </w:r>
      <w:r w:rsidR="00205E50">
        <w:rPr>
          <w:bCs/>
        </w:rPr>
        <w:t>, set out below</w:t>
      </w:r>
      <w:r w:rsidR="006820D2">
        <w:rPr>
          <w:bCs/>
        </w:rPr>
        <w:t xml:space="preserve"> (see also Gagnon &amp; Collinson, 2014)</w:t>
      </w:r>
      <w:r w:rsidR="00205E50">
        <w:rPr>
          <w:bCs/>
        </w:rPr>
        <w:t xml:space="preserve">. </w:t>
      </w:r>
      <w:r w:rsidR="00C77CB7">
        <w:rPr>
          <w:bCs/>
        </w:rPr>
        <w:t>Th</w:t>
      </w:r>
      <w:r w:rsidR="00205E50">
        <w:rPr>
          <w:bCs/>
        </w:rPr>
        <w:t>ese</w:t>
      </w:r>
      <w:r w:rsidR="00C77CB7">
        <w:rPr>
          <w:bCs/>
        </w:rPr>
        <w:t xml:space="preserve"> practice</w:t>
      </w:r>
      <w:r w:rsidR="00205E50">
        <w:rPr>
          <w:bCs/>
        </w:rPr>
        <w:t>s were</w:t>
      </w:r>
      <w:r w:rsidR="00C77CB7">
        <w:rPr>
          <w:bCs/>
        </w:rPr>
        <w:t xml:space="preserve"> in tension with formal managerial</w:t>
      </w:r>
      <w:r w:rsidR="00EB4E0B">
        <w:rPr>
          <w:bCs/>
        </w:rPr>
        <w:t xml:space="preserve"> statements </w:t>
      </w:r>
      <w:r w:rsidR="00C77CB7">
        <w:rPr>
          <w:bCs/>
        </w:rPr>
        <w:t xml:space="preserve">that </w:t>
      </w:r>
      <w:r w:rsidR="00EB4E0B">
        <w:rPr>
          <w:bCs/>
        </w:rPr>
        <w:t>overt</w:t>
      </w:r>
      <w:r w:rsidR="00C77CB7">
        <w:rPr>
          <w:bCs/>
        </w:rPr>
        <w:t>ly</w:t>
      </w:r>
      <w:r w:rsidR="00EB4E0B">
        <w:rPr>
          <w:bCs/>
        </w:rPr>
        <w:t xml:space="preserve"> </w:t>
      </w:r>
      <w:r w:rsidR="00182C13">
        <w:rPr>
          <w:bCs/>
        </w:rPr>
        <w:t>‘</w:t>
      </w:r>
      <w:r w:rsidR="00EB4E0B">
        <w:rPr>
          <w:bCs/>
        </w:rPr>
        <w:t>valu</w:t>
      </w:r>
      <w:r w:rsidR="00C77CB7">
        <w:rPr>
          <w:bCs/>
        </w:rPr>
        <w:t>e</w:t>
      </w:r>
      <w:r w:rsidR="00182C13">
        <w:rPr>
          <w:bCs/>
        </w:rPr>
        <w:t>d</w:t>
      </w:r>
      <w:r w:rsidR="00EB4E0B">
        <w:rPr>
          <w:bCs/>
        </w:rPr>
        <w:t xml:space="preserve"> diversity</w:t>
      </w:r>
      <w:r w:rsidR="00182C13">
        <w:rPr>
          <w:bCs/>
        </w:rPr>
        <w:t>’</w:t>
      </w:r>
      <w:r w:rsidR="00EB4E0B">
        <w:rPr>
          <w:bCs/>
        </w:rPr>
        <w:t xml:space="preserve"> and a ‘global orientation’ as central programme aims</w:t>
      </w:r>
      <w:r>
        <w:rPr>
          <w:bCs/>
        </w:rPr>
        <w:t xml:space="preserve">. </w:t>
      </w:r>
      <w:r w:rsidR="00625044">
        <w:rPr>
          <w:bCs/>
        </w:rPr>
        <w:t>Based on the themes delineate</w:t>
      </w:r>
      <w:r w:rsidR="00BE0D43">
        <w:rPr>
          <w:bCs/>
        </w:rPr>
        <w:t>d</w:t>
      </w:r>
      <w:r w:rsidR="00625044">
        <w:rPr>
          <w:bCs/>
        </w:rPr>
        <w:t xml:space="preserve"> </w:t>
      </w:r>
      <w:r w:rsidR="00297A17">
        <w:rPr>
          <w:bCs/>
        </w:rPr>
        <w:t>below</w:t>
      </w:r>
      <w:r w:rsidR="00625044">
        <w:rPr>
          <w:bCs/>
        </w:rPr>
        <w:t xml:space="preserve">, we theorize this assertion of a normative leader model as a form of control expressed in the context of the programme. </w:t>
      </w:r>
      <w:r w:rsidR="005D1E1A">
        <w:t xml:space="preserve">Several </w:t>
      </w:r>
      <w:r w:rsidR="003955DA">
        <w:t xml:space="preserve">disciplinary </w:t>
      </w:r>
      <w:r w:rsidR="005D1E1A">
        <w:t xml:space="preserve">practices </w:t>
      </w:r>
      <w:r w:rsidR="007F2EB0">
        <w:t xml:space="preserve">that </w:t>
      </w:r>
      <w:r w:rsidR="005D1E1A">
        <w:t>reproduced this particular model</w:t>
      </w:r>
      <w:r w:rsidR="007F2EB0">
        <w:rPr>
          <w:bCs/>
        </w:rPr>
        <w:t xml:space="preserve">are </w:t>
      </w:r>
      <w:r w:rsidR="001D5E98">
        <w:rPr>
          <w:bCs/>
        </w:rPr>
        <w:t>outline</w:t>
      </w:r>
      <w:r w:rsidR="007F2EB0">
        <w:rPr>
          <w:bCs/>
        </w:rPr>
        <w:t>d</w:t>
      </w:r>
      <w:r w:rsidR="001D5E98" w:rsidRPr="00EF7598">
        <w:rPr>
          <w:bCs/>
        </w:rPr>
        <w:t xml:space="preserve"> </w:t>
      </w:r>
      <w:r w:rsidR="003955DA" w:rsidRPr="00EF7598">
        <w:rPr>
          <w:bCs/>
        </w:rPr>
        <w:t>here</w:t>
      </w:r>
      <w:r w:rsidR="00FF2C15">
        <w:rPr>
          <w:bCs/>
        </w:rPr>
        <w:t>; they</w:t>
      </w:r>
      <w:r w:rsidR="003955DA" w:rsidRPr="00EF7598">
        <w:rPr>
          <w:bCs/>
        </w:rPr>
        <w:t xml:space="preserve"> are further elaborated in team members’ talk, the subject of our next findings section.</w:t>
      </w:r>
      <w:r w:rsidR="003955DA">
        <w:rPr>
          <w:bCs/>
        </w:rPr>
        <w:t xml:space="preserve"> First, </w:t>
      </w:r>
      <w:r>
        <w:t xml:space="preserve">selection and evaluation </w:t>
      </w:r>
      <w:r w:rsidR="00943CBC">
        <w:t>processes</w:t>
      </w:r>
      <w:r w:rsidR="00474CDD">
        <w:t xml:space="preserve"> were important in reinforcing this norm</w:t>
      </w:r>
      <w:r w:rsidR="00943CBC">
        <w:t>.</w:t>
      </w:r>
      <w:r w:rsidRPr="00995FEB">
        <w:t xml:space="preserve"> </w:t>
      </w:r>
      <w:r w:rsidR="00474CDD">
        <w:t>P</w:t>
      </w:r>
      <w:r>
        <w:t>articipants were compelled to join</w:t>
      </w:r>
      <w:r w:rsidR="00DB0502">
        <w:t xml:space="preserve"> the programme</w:t>
      </w:r>
      <w:r w:rsidR="009F021C">
        <w:t>,</w:t>
      </w:r>
      <w:r>
        <w:t xml:space="preserve"> and </w:t>
      </w:r>
      <w:r w:rsidR="009F021C">
        <w:t xml:space="preserve">could not securely </w:t>
      </w:r>
      <w:r w:rsidR="00BB0040">
        <w:t>decline</w:t>
      </w:r>
      <w:r w:rsidR="00943CBC">
        <w:t xml:space="preserve">, </w:t>
      </w:r>
      <w:r w:rsidR="00DB0502">
        <w:t>a</w:t>
      </w:r>
      <w:r w:rsidR="00205E50" w:rsidRPr="00EF7598">
        <w:t xml:space="preserve">s one participant </w:t>
      </w:r>
      <w:r w:rsidR="009F021C" w:rsidRPr="00EF7598">
        <w:t>who asked to defer due to family responsibilities put it:</w:t>
      </w:r>
      <w:r w:rsidR="00962043" w:rsidRPr="00EF7598">
        <w:t xml:space="preserve"> “I said</w:t>
      </w:r>
      <w:r w:rsidR="009F021C" w:rsidRPr="00EF7598">
        <w:t xml:space="preserve">, ah, I didn’t apply for it… </w:t>
      </w:r>
      <w:r w:rsidR="00962043" w:rsidRPr="00EF7598">
        <w:t xml:space="preserve">so I felt like, you know, somehow you’re privileged </w:t>
      </w:r>
      <w:r w:rsidR="009F021C" w:rsidRPr="00EF7598">
        <w:t>but</w:t>
      </w:r>
      <w:r w:rsidR="00962043" w:rsidRPr="00EF7598">
        <w:t xml:space="preserve"> on the other hand, you were not asked for your opinion”</w:t>
      </w:r>
      <w:r w:rsidR="003955DA" w:rsidRPr="00EF7598">
        <w:t xml:space="preserve"> (Asst Director, Switzerland, M; from Team 3).</w:t>
      </w:r>
      <w:r w:rsidR="003955DA">
        <w:t xml:space="preserve"> </w:t>
      </w:r>
      <w:r w:rsidR="00DB0502">
        <w:t>The implicit m</w:t>
      </w:r>
      <w:r w:rsidR="00E51138">
        <w:t>e</w:t>
      </w:r>
      <w:r w:rsidR="00DB0502">
        <w:t>ssage was that participants should simply ‘tough it out’</w:t>
      </w:r>
      <w:r w:rsidR="00DB0502" w:rsidRPr="00B34E67">
        <w:t>.</w:t>
      </w:r>
    </w:p>
    <w:p w:rsidR="00B84682" w:rsidRDefault="003955DA" w:rsidP="006820D2">
      <w:pPr>
        <w:ind w:firstLine="340"/>
      </w:pPr>
      <w:r>
        <w:lastRenderedPageBreak/>
        <w:t>Second, the programme created a</w:t>
      </w:r>
      <w:r w:rsidR="00995FEB">
        <w:t xml:space="preserve"> highly pressurized environment</w:t>
      </w:r>
      <w:r w:rsidR="00943CBC">
        <w:t>, and placed value on risk and the ability to perform in high-</w:t>
      </w:r>
      <w:r w:rsidR="000D6B30">
        <w:t xml:space="preserve">pressure </w:t>
      </w:r>
      <w:r w:rsidR="00943CBC">
        <w:t>settings at short notice</w:t>
      </w:r>
      <w:r>
        <w:t>. There was</w:t>
      </w:r>
      <w:r w:rsidR="00995FEB">
        <w:t xml:space="preserve"> little or no time off from regular work to enable participation. </w:t>
      </w:r>
      <w:r>
        <w:t>A</w:t>
      </w:r>
      <w:r w:rsidR="00995FEB">
        <w:t xml:space="preserve"> forced peer ranking </w:t>
      </w:r>
      <w:r>
        <w:t xml:space="preserve">process </w:t>
      </w:r>
      <w:r w:rsidR="00995FEB">
        <w:t xml:space="preserve">carried severe </w:t>
      </w:r>
      <w:r>
        <w:t>consequences, including termination,</w:t>
      </w:r>
      <w:r w:rsidR="00995FEB" w:rsidRPr="00AD2BF2">
        <w:t xml:space="preserve"> </w:t>
      </w:r>
      <w:r w:rsidR="00995FEB" w:rsidRPr="004F2646">
        <w:t>for</w:t>
      </w:r>
      <w:r w:rsidR="00995FEB">
        <w:t xml:space="preserve"> those ranking lowest. The use of internal team coaches and sponsors create</w:t>
      </w:r>
      <w:r>
        <w:t xml:space="preserve">d an acutely </w:t>
      </w:r>
      <w:r w:rsidR="00943CBC">
        <w:t>politicized environment. Participants had</w:t>
      </w:r>
      <w:r w:rsidR="00995FEB">
        <w:t xml:space="preserve"> heightened visibility given the senior-level executives acting in these </w:t>
      </w:r>
      <w:r w:rsidR="00943CBC">
        <w:t xml:space="preserve">coaching </w:t>
      </w:r>
      <w:r w:rsidR="00995FEB">
        <w:t>roles</w:t>
      </w:r>
      <w:r w:rsidR="00EB4E0B">
        <w:t xml:space="preserve">, rendering the stakes of failure very high for one’s future career. </w:t>
      </w:r>
      <w:r w:rsidR="00943CBC">
        <w:t>As one senior manager</w:t>
      </w:r>
      <w:r w:rsidR="00B84682">
        <w:t xml:space="preserve"> explained with respect to the forced ranking exercise in particular: </w:t>
      </w:r>
    </w:p>
    <w:p w:rsidR="00B84682" w:rsidRPr="005824B8" w:rsidRDefault="00B84682" w:rsidP="00E619D4">
      <w:pPr>
        <w:spacing w:line="240" w:lineRule="auto"/>
        <w:ind w:firstLine="340"/>
      </w:pPr>
      <w:r w:rsidRPr="00EF7598">
        <w:t>I think there were two different elements of people being unsettled by that process. One was the personal one that</w:t>
      </w:r>
      <w:r w:rsidRPr="005824B8">
        <w:t xml:space="preserve"> says, ‘I feel uncomfortable telling somebody that they are bad or they’re doing something wrong,’ or equally, ‘I feel uncomfortable if people are telling me that I’m doing things badly.’ The other was what I would call the fear factor, ‘hey, if I’m getting feedback that, say, I’m not good in this area, is that going to get to (the CEO and senior management), and is that going to reflect on my future career?’ There was a real fear factor as well. And the different status and grades came in, because the more junior people were more fearful. (</w:t>
      </w:r>
      <w:r w:rsidR="002452A6" w:rsidRPr="005824B8">
        <w:t>Director, Britain,</w:t>
      </w:r>
      <w:r w:rsidRPr="005824B8">
        <w:t xml:space="preserve"> M</w:t>
      </w:r>
      <w:r w:rsidR="002D610F" w:rsidRPr="005824B8">
        <w:t xml:space="preserve">; from Team </w:t>
      </w:r>
      <w:r w:rsidR="005824B8" w:rsidRPr="005824B8">
        <w:t>1</w:t>
      </w:r>
      <w:r w:rsidRPr="005824B8">
        <w:t xml:space="preserve">) </w:t>
      </w:r>
    </w:p>
    <w:p w:rsidR="00B84682" w:rsidRPr="005824B8" w:rsidRDefault="00B84682" w:rsidP="00CB7171">
      <w:pPr>
        <w:spacing w:line="240" w:lineRule="auto"/>
        <w:ind w:firstLine="340"/>
      </w:pPr>
    </w:p>
    <w:p w:rsidR="00664435" w:rsidRDefault="00943CBC" w:rsidP="00E619D4">
      <w:pPr>
        <w:ind w:firstLine="340"/>
      </w:pPr>
      <w:r>
        <w:t>Further, the</w:t>
      </w:r>
      <w:r w:rsidR="002D610F" w:rsidRPr="005824B8">
        <w:t xml:space="preserve"> programme was not seen as </w:t>
      </w:r>
      <w:r>
        <w:t xml:space="preserve">a </w:t>
      </w:r>
      <w:r w:rsidR="002D610F" w:rsidRPr="005824B8">
        <w:t xml:space="preserve">‘transparent’ exercise in development, </w:t>
      </w:r>
      <w:r w:rsidR="007C4570">
        <w:t>re-affirming</w:t>
      </w:r>
      <w:r w:rsidR="007C4570" w:rsidRPr="005824B8">
        <w:t xml:space="preserve"> </w:t>
      </w:r>
      <w:r w:rsidR="002D610F" w:rsidRPr="005824B8">
        <w:t xml:space="preserve">the </w:t>
      </w:r>
      <w:r w:rsidR="005E6C4A">
        <w:t xml:space="preserve">general </w:t>
      </w:r>
      <w:r w:rsidR="002D610F" w:rsidRPr="005824B8">
        <w:t>perception that ultimately, it was more akin to a test of who might fit the narrow model of leader that the firm sought</w:t>
      </w:r>
      <w:r>
        <w:t xml:space="preserve">, for example through toughness and </w:t>
      </w:r>
      <w:r w:rsidR="00CD6194">
        <w:t xml:space="preserve">embracing </w:t>
      </w:r>
      <w:r>
        <w:t>risk</w:t>
      </w:r>
      <w:r w:rsidR="002D610F" w:rsidRPr="005824B8">
        <w:t xml:space="preserve">: </w:t>
      </w:r>
    </w:p>
    <w:p w:rsidR="008A1583" w:rsidRPr="005824B8" w:rsidRDefault="008A1583" w:rsidP="00E619D4">
      <w:pPr>
        <w:spacing w:line="240" w:lineRule="auto"/>
        <w:ind w:firstLine="340"/>
      </w:pPr>
      <w:r w:rsidRPr="00EF7598">
        <w:t>Another frustration has</w:t>
      </w:r>
      <w:r w:rsidRPr="005824B8">
        <w:t xml:space="preserve"> been that when positions have become vacant and people internally have applied for those vacancies, alumni of the programme, the general impression is that they are not a shoe-in for these positions. This is the rub, if you will. You’ve got an internal development programme but all the new jobs are going to external people. (</w:t>
      </w:r>
      <w:r w:rsidR="002D610F" w:rsidRPr="005824B8">
        <w:t>Manager, Spain, M; from Team 4</w:t>
      </w:r>
      <w:r w:rsidRPr="005824B8">
        <w:t>)</w:t>
      </w:r>
    </w:p>
    <w:p w:rsidR="008A1583" w:rsidRPr="00EB4E0B" w:rsidRDefault="008A1583" w:rsidP="00CB7171">
      <w:pPr>
        <w:spacing w:line="240" w:lineRule="auto"/>
        <w:ind w:firstLine="340"/>
      </w:pPr>
    </w:p>
    <w:p w:rsidR="00444695" w:rsidRPr="002D610F" w:rsidRDefault="00943CBC" w:rsidP="00E51138">
      <w:pPr>
        <w:ind w:firstLine="340"/>
      </w:pPr>
      <w:r>
        <w:t>Third</w:t>
      </w:r>
      <w:r w:rsidR="00C50FB3">
        <w:t xml:space="preserve">, </w:t>
      </w:r>
      <w:r w:rsidR="00995FEB">
        <w:t xml:space="preserve">participants who spoke less fluent English, and whose regular work location was a local or regional office more </w:t>
      </w:r>
      <w:r w:rsidR="00BE0D43">
        <w:t xml:space="preserve">geographically </w:t>
      </w:r>
      <w:r w:rsidR="00995FEB">
        <w:t>distant from headquarters</w:t>
      </w:r>
      <w:r w:rsidR="0050152E">
        <w:t>,</w:t>
      </w:r>
      <w:r w:rsidR="00BE0D43">
        <w:t xml:space="preserve"> often felt </w:t>
      </w:r>
      <w:r w:rsidR="00995FEB">
        <w:t>that they were treated as of lower status in the currency of the programme.</w:t>
      </w:r>
      <w:r w:rsidR="00995FEB" w:rsidRPr="00995FEB">
        <w:t xml:space="preserve"> </w:t>
      </w:r>
      <w:r w:rsidR="00E51138">
        <w:t xml:space="preserve">These ‘different’ or minority participants had less cultural capital </w:t>
      </w:r>
      <w:r w:rsidR="00E51138" w:rsidRPr="002D610F">
        <w:t xml:space="preserve">than </w:t>
      </w:r>
      <w:r w:rsidR="00E51138">
        <w:t xml:space="preserve">the dominant Anglo-North American </w:t>
      </w:r>
      <w:r w:rsidR="00E51138" w:rsidRPr="002D610F">
        <w:t>members</w:t>
      </w:r>
      <w:r w:rsidR="00E51138">
        <w:t xml:space="preserve">. Participants were expected to have </w:t>
      </w:r>
      <w:r w:rsidR="00E51138" w:rsidRPr="002D610F">
        <w:t xml:space="preserve">previous social and political connections with peers and superiors </w:t>
      </w:r>
      <w:r w:rsidR="00E51138">
        <w:t xml:space="preserve">and to display ‘speed’, ‘initiative’, decisiveness and directness in communication. </w:t>
      </w:r>
      <w:r w:rsidR="00444695" w:rsidRPr="002D610F">
        <w:t xml:space="preserve">This </w:t>
      </w:r>
      <w:r w:rsidR="006E3354" w:rsidRPr="002D610F">
        <w:t xml:space="preserve">Team 2 </w:t>
      </w:r>
      <w:r w:rsidR="002D610F" w:rsidRPr="002D610F">
        <w:t xml:space="preserve">member </w:t>
      </w:r>
      <w:r w:rsidR="00CB6AEF">
        <w:t xml:space="preserve">highlighted </w:t>
      </w:r>
      <w:r w:rsidR="002D610F" w:rsidRPr="002D610F">
        <w:t xml:space="preserve">the role of internal coaches in contributing to the sense of unease felt by some: </w:t>
      </w:r>
      <w:r w:rsidR="00444695" w:rsidRPr="002D610F">
        <w:t xml:space="preserve"> </w:t>
      </w:r>
    </w:p>
    <w:p w:rsidR="002D610F" w:rsidRPr="005824B8" w:rsidRDefault="00444695" w:rsidP="006820D2">
      <w:pPr>
        <w:spacing w:line="240" w:lineRule="auto"/>
        <w:ind w:firstLine="340"/>
      </w:pPr>
      <w:r w:rsidRPr="00802930">
        <w:lastRenderedPageBreak/>
        <w:t>The feedback from</w:t>
      </w:r>
      <w:r w:rsidRPr="005824B8">
        <w:t xml:space="preserve"> the coach was very difficult</w:t>
      </w:r>
      <w:r w:rsidR="005B3105">
        <w:t>…</w:t>
      </w:r>
      <w:r w:rsidRPr="005824B8">
        <w:t>I was left going through my mental processes, very shaky, very sensitive; it can destroy people. They should not have just anyone as a coach, it should not be taken ‘</w:t>
      </w:r>
      <w:r w:rsidRPr="00B34E67">
        <w:rPr>
          <w:i/>
        </w:rPr>
        <w:t>a la légère</w:t>
      </w:r>
      <w:r w:rsidRPr="005824B8">
        <w:t>’</w:t>
      </w:r>
      <w:r w:rsidR="005B3105">
        <w:t>…</w:t>
      </w:r>
      <w:r w:rsidRPr="005824B8">
        <w:t xml:space="preserve"> (Manager, France, F</w:t>
      </w:r>
      <w:r w:rsidR="005824B8" w:rsidRPr="005824B8">
        <w:t>, from Team 2</w:t>
      </w:r>
      <w:r w:rsidRPr="005824B8">
        <w:t>)</w:t>
      </w:r>
    </w:p>
    <w:p w:rsidR="00EE63E2" w:rsidRDefault="00EE63E2" w:rsidP="006820D2">
      <w:pPr>
        <w:spacing w:line="240" w:lineRule="auto"/>
        <w:ind w:firstLine="340"/>
        <w:rPr>
          <w:i/>
        </w:rPr>
      </w:pPr>
    </w:p>
    <w:p w:rsidR="00CA7A65" w:rsidRPr="005652E3" w:rsidRDefault="002D610F" w:rsidP="006820D2">
      <w:pPr>
        <w:ind w:firstLine="340"/>
      </w:pPr>
      <w:r w:rsidRPr="002D610F">
        <w:t xml:space="preserve">Continuing this theme, </w:t>
      </w:r>
      <w:r w:rsidR="00995FEB">
        <w:t>participants used the term ‘Anglo-</w:t>
      </w:r>
      <w:r w:rsidR="00995FEB" w:rsidRPr="00995FEB">
        <w:t>S</w:t>
      </w:r>
      <w:r w:rsidR="00995FEB">
        <w:t xml:space="preserve">axon’ </w:t>
      </w:r>
      <w:r w:rsidR="008455ED">
        <w:t xml:space="preserve">when referring to </w:t>
      </w:r>
      <w:r w:rsidR="00995FEB">
        <w:t xml:space="preserve">the dominant macro-cultural group, even though this group was not particularly British and the term seemed to encompass people originating from different parts of Western Europe (if their English was fluent), as well as </w:t>
      </w:r>
      <w:r w:rsidR="00995FEB" w:rsidRPr="00995FEB">
        <w:t xml:space="preserve">from </w:t>
      </w:r>
      <w:r w:rsidR="00995FEB">
        <w:t>North America and Australia. This term was also used by executives, coaches and others who were not current programme participants. We inferred that ‘Anglo-Saxon’ also had a racial connotation in that it was often</w:t>
      </w:r>
      <w:r w:rsidR="00995FEB" w:rsidRPr="00995FEB">
        <w:t xml:space="preserve"> </w:t>
      </w:r>
      <w:r w:rsidR="00995FEB">
        <w:t>used in juxt</w:t>
      </w:r>
      <w:r w:rsidR="00FE183E">
        <w:t>aposition to ‘Latin’ or ‘Asian’.</w:t>
      </w:r>
      <w:r w:rsidR="00995FEB">
        <w:t xml:space="preserve"> There appeared, however, to be one non-white person meeting the Anglo-Saxon delineation, a man of British-Chinese origin, now living in Canada. </w:t>
      </w:r>
    </w:p>
    <w:p w:rsidR="00745577" w:rsidRDefault="00202A4D" w:rsidP="006820D2">
      <w:pPr>
        <w:ind w:firstLine="340"/>
      </w:pPr>
      <w:r>
        <w:t>Fourth</w:t>
      </w:r>
      <w:r w:rsidR="00625044">
        <w:t>, g</w:t>
      </w:r>
      <w:r w:rsidR="00995FEB">
        <w:t>ender was significant</w:t>
      </w:r>
      <w:r w:rsidR="00A22D54">
        <w:t xml:space="preserve"> in the construction of the norm</w:t>
      </w:r>
      <w:r w:rsidR="00995FEB">
        <w:t xml:space="preserve">. If one was both a woman and a minority according to the above description, this tended to constitute a double deficit or ‘double strangeness’ (Acker, 2008). Women were a sharply defined demographic minority, comprising only 8 of the 28 original participants. Their ‘difference’ was reinforced in the programme through their equal distribution as tokens across the four project teams. </w:t>
      </w:r>
    </w:p>
    <w:p w:rsidR="00625044" w:rsidRDefault="00930C96" w:rsidP="00DC3799">
      <w:pPr>
        <w:ind w:firstLine="340"/>
      </w:pPr>
      <w:r>
        <w:t xml:space="preserve">In sum, a </w:t>
      </w:r>
      <w:r w:rsidR="00995FEB">
        <w:t>universalist, non-minority category in the context of this leadership programme could be understood as English-speaking, centrally located, male, well-connected and white. Difference therefore took on intersecting forms</w:t>
      </w:r>
      <w:r>
        <w:t xml:space="preserve"> in the </w:t>
      </w:r>
      <w:r w:rsidR="000A4541">
        <w:t xml:space="preserve">programme’s </w:t>
      </w:r>
      <w:r>
        <w:t xml:space="preserve">discourse </w:t>
      </w:r>
      <w:r w:rsidR="000A4541">
        <w:t xml:space="preserve">and practices in which </w:t>
      </w:r>
      <w:r w:rsidR="00995FEB">
        <w:t>certain interwoven identities</w:t>
      </w:r>
      <w:r w:rsidR="000A4541">
        <w:t xml:space="preserve"> were privileged</w:t>
      </w:r>
      <w:r w:rsidR="00995FEB">
        <w:t>, whilst other mutually-reinforcing differences</w:t>
      </w:r>
      <w:r w:rsidR="000A4541">
        <w:t xml:space="preserve"> were subordinated</w:t>
      </w:r>
      <w:r w:rsidR="00995FEB">
        <w:t>.</w:t>
      </w:r>
      <w:r w:rsidR="00CC1CC8">
        <w:t xml:space="preserve"> </w:t>
      </w:r>
    </w:p>
    <w:p w:rsidR="00AE06D4" w:rsidRDefault="00AE06D4" w:rsidP="00DC3799">
      <w:pPr>
        <w:ind w:firstLine="340"/>
      </w:pPr>
      <w:r w:rsidRPr="00263DAA">
        <w:t xml:space="preserve">Drawing on </w:t>
      </w:r>
      <w:r w:rsidR="00433083" w:rsidRPr="00263DAA">
        <w:t xml:space="preserve">this analysis, we made two </w:t>
      </w:r>
      <w:r w:rsidR="00DC3799">
        <w:t>preliminary</w:t>
      </w:r>
      <w:r w:rsidR="00DC3799" w:rsidRPr="00263DAA">
        <w:t xml:space="preserve"> </w:t>
      </w:r>
      <w:r w:rsidR="00433083" w:rsidRPr="00263DAA">
        <w:t xml:space="preserve">observations. </w:t>
      </w:r>
      <w:r w:rsidRPr="00263DAA">
        <w:t xml:space="preserve">First, </w:t>
      </w:r>
      <w:r w:rsidR="00433083" w:rsidRPr="00263DAA">
        <w:t xml:space="preserve">teams’ </w:t>
      </w:r>
      <w:r w:rsidR="0023316F" w:rsidRPr="0023316F">
        <w:rPr>
          <w:i/>
        </w:rPr>
        <w:t>constructions of difference</w:t>
      </w:r>
      <w:r w:rsidR="00197A76">
        <w:t xml:space="preserve"> varied </w:t>
      </w:r>
      <w:r w:rsidR="00433083" w:rsidRPr="00263DAA">
        <w:t>in important ways.</w:t>
      </w:r>
      <w:r w:rsidR="006F2E20">
        <w:t xml:space="preserve"> </w:t>
      </w:r>
      <w:r w:rsidRPr="00711A44">
        <w:t xml:space="preserve">Teams 1 and 4 appeared to have one person who </w:t>
      </w:r>
      <w:r>
        <w:t>stood</w:t>
      </w:r>
      <w:r w:rsidRPr="00711A44">
        <w:t xml:space="preserve"> out as a ‘minority’ member</w:t>
      </w:r>
      <w:r w:rsidR="00D43823">
        <w:t xml:space="preserve"> following the above criteria</w:t>
      </w:r>
      <w:r w:rsidRPr="00711A44">
        <w:t>, who fe</w:t>
      </w:r>
      <w:r>
        <w:t xml:space="preserve">lt </w:t>
      </w:r>
      <w:r w:rsidRPr="00711A44">
        <w:t>exclu</w:t>
      </w:r>
      <w:r w:rsidR="00F646EB">
        <w:t>ded</w:t>
      </w:r>
      <w:r>
        <w:t xml:space="preserve"> and for whom this wa</w:t>
      </w:r>
      <w:r w:rsidRPr="00711A44">
        <w:t>s corroborated in other group members’ accounts</w:t>
      </w:r>
      <w:r>
        <w:t xml:space="preserve">. For example, group colleagues </w:t>
      </w:r>
      <w:r w:rsidRPr="00711A44">
        <w:t>refer</w:t>
      </w:r>
      <w:r>
        <w:t>red</w:t>
      </w:r>
      <w:r w:rsidRPr="00711A44">
        <w:t xml:space="preserve"> to this person as a ‘problem’</w:t>
      </w:r>
      <w:r>
        <w:t xml:space="preserve">, </w:t>
      </w:r>
      <w:r w:rsidR="008724ED">
        <w:t xml:space="preserve">a </w:t>
      </w:r>
      <w:r>
        <w:t>non-contributor</w:t>
      </w:r>
      <w:r w:rsidR="00D43823">
        <w:t>,</w:t>
      </w:r>
      <w:r w:rsidR="00B8697A">
        <w:t xml:space="preserve"> </w:t>
      </w:r>
      <w:r w:rsidR="00D43823">
        <w:t xml:space="preserve">and </w:t>
      </w:r>
      <w:r w:rsidR="008724ED">
        <w:t xml:space="preserve">a </w:t>
      </w:r>
      <w:r>
        <w:t>poor performer.</w:t>
      </w:r>
      <w:r w:rsidR="00B8697A">
        <w:t xml:space="preserve"> </w:t>
      </w:r>
      <w:r>
        <w:t xml:space="preserve">Team 2 similarly </w:t>
      </w:r>
      <w:r w:rsidR="00197A76">
        <w:t xml:space="preserve">constructed </w:t>
      </w:r>
      <w:r w:rsidR="00197A76">
        <w:lastRenderedPageBreak/>
        <w:t>difference around</w:t>
      </w:r>
      <w:r w:rsidR="00197A76" w:rsidRPr="00711A44">
        <w:t xml:space="preserve"> </w:t>
      </w:r>
      <w:r w:rsidRPr="00711A44">
        <w:t xml:space="preserve">one ‘minority’ </w:t>
      </w:r>
      <w:r w:rsidR="00197A76">
        <w:t xml:space="preserve">or ‘different’ </w:t>
      </w:r>
      <w:r w:rsidRPr="00711A44">
        <w:t xml:space="preserve">person </w:t>
      </w:r>
      <w:r>
        <w:t xml:space="preserve">due to her home location, ethnicity and gender, </w:t>
      </w:r>
      <w:r w:rsidRPr="00711A44">
        <w:t xml:space="preserve">about whom several members </w:t>
      </w:r>
      <w:r>
        <w:t>spoke</w:t>
      </w:r>
      <w:r w:rsidR="00B8697A">
        <w:t xml:space="preserve"> </w:t>
      </w:r>
      <w:r w:rsidR="00307975">
        <w:t xml:space="preserve">at some length </w:t>
      </w:r>
      <w:r w:rsidR="00D74985">
        <w:t>in their accounts</w:t>
      </w:r>
      <w:r w:rsidR="00D74985" w:rsidRPr="005824B8">
        <w:t>. However, s</w:t>
      </w:r>
      <w:r w:rsidRPr="005824B8">
        <w:t xml:space="preserve">he was not singled out as being a ‘problem’ but </w:t>
      </w:r>
      <w:r w:rsidR="00D43823" w:rsidRPr="005824B8">
        <w:t>rather</w:t>
      </w:r>
      <w:r w:rsidRPr="005824B8">
        <w:t xml:space="preserve"> as someone whose contribution was highly valued by team members.</w:t>
      </w:r>
      <w:r w:rsidR="00B8697A" w:rsidRPr="005824B8">
        <w:t xml:space="preserve"> </w:t>
      </w:r>
      <w:r w:rsidRPr="005824B8">
        <w:t xml:space="preserve">Team 2 </w:t>
      </w:r>
      <w:r w:rsidR="00CA711F" w:rsidRPr="005824B8">
        <w:t xml:space="preserve">constructed </w:t>
      </w:r>
      <w:r w:rsidRPr="005824B8">
        <w:t xml:space="preserve">a second minority member whose culture </w:t>
      </w:r>
      <w:r w:rsidR="0046727C" w:rsidRPr="005824B8">
        <w:t>and</w:t>
      </w:r>
      <w:r w:rsidRPr="005824B8">
        <w:t xml:space="preserve"> language were often </w:t>
      </w:r>
      <w:r w:rsidR="0046727C" w:rsidRPr="005824B8">
        <w:t>mentioned</w:t>
      </w:r>
      <w:r w:rsidRPr="005824B8">
        <w:t xml:space="preserve">, </w:t>
      </w:r>
      <w:r w:rsidR="00CA711F" w:rsidRPr="005824B8">
        <w:t xml:space="preserve">distinguishing it from the norm, </w:t>
      </w:r>
      <w:r w:rsidRPr="005824B8">
        <w:t>but</w:t>
      </w:r>
      <w:r>
        <w:t xml:space="preserve"> who was also the focus of several positive comments from teammates. For example</w:t>
      </w:r>
      <w:r w:rsidR="00F646EB">
        <w:t>,</w:t>
      </w:r>
      <w:r>
        <w:t xml:space="preserve"> he had been responsible for </w:t>
      </w:r>
      <w:r w:rsidR="009A5991">
        <w:t>relieving</w:t>
      </w:r>
      <w:r>
        <w:t xml:space="preserve"> the </w:t>
      </w:r>
      <w:r w:rsidR="009A5991">
        <w:t xml:space="preserve">harsh </w:t>
      </w:r>
      <w:r>
        <w:t>tone of program</w:t>
      </w:r>
      <w:r w:rsidR="0046727C">
        <w:t>me</w:t>
      </w:r>
      <w:r>
        <w:t xml:space="preserve"> activities on several occasions. </w:t>
      </w:r>
      <w:r w:rsidRPr="00711A44">
        <w:t xml:space="preserve">Team 3 </w:t>
      </w:r>
      <w:r w:rsidR="009F0F2E">
        <w:t xml:space="preserve">members </w:t>
      </w:r>
      <w:r w:rsidRPr="00711A44">
        <w:t>d</w:t>
      </w:r>
      <w:r>
        <w:t>id</w:t>
      </w:r>
      <w:r w:rsidRPr="00711A44">
        <w:t xml:space="preserve"> not </w:t>
      </w:r>
      <w:r w:rsidR="009F0F2E">
        <w:t xml:space="preserve">identify </w:t>
      </w:r>
      <w:r w:rsidRPr="00711A44">
        <w:t>a particular person emerging in the accounts as ‘different’</w:t>
      </w:r>
      <w:r>
        <w:t>; rather several people seemed to fit this category in t</w:t>
      </w:r>
      <w:r w:rsidRPr="002A7F08">
        <w:t>h</w:t>
      </w:r>
      <w:r w:rsidR="00F646EB">
        <w:t>e</w:t>
      </w:r>
      <w:r w:rsidR="00B8697A">
        <w:t xml:space="preserve"> </w:t>
      </w:r>
      <w:r>
        <w:t xml:space="preserve">group. </w:t>
      </w:r>
    </w:p>
    <w:p w:rsidR="0070584B" w:rsidRDefault="00AE06D4" w:rsidP="00C27547">
      <w:pPr>
        <w:ind w:firstLine="340"/>
      </w:pPr>
      <w:r w:rsidRPr="00263DAA">
        <w:t xml:space="preserve">Second, the accounts of Team 2 members </w:t>
      </w:r>
      <w:r w:rsidR="006423EC">
        <w:t xml:space="preserve">revealed </w:t>
      </w:r>
      <w:r w:rsidRPr="00263DAA">
        <w:t>group engagement in collective oppositional practice</w:t>
      </w:r>
      <w:r w:rsidR="006423EC">
        <w:t>s</w:t>
      </w:r>
      <w:r w:rsidRPr="00263DAA">
        <w:t xml:space="preserve"> to the decreed ways of working</w:t>
      </w:r>
      <w:r w:rsidR="00433083" w:rsidRPr="00263DAA">
        <w:t>, not present in the other three teams</w:t>
      </w:r>
      <w:r w:rsidRPr="00263DAA">
        <w:t>.</w:t>
      </w:r>
      <w:r w:rsidR="001A4D8C">
        <w:t xml:space="preserve"> </w:t>
      </w:r>
      <w:r>
        <w:t>This consisted in a collective r</w:t>
      </w:r>
      <w:r w:rsidRPr="00711A44">
        <w:t xml:space="preserve">efusal to use the </w:t>
      </w:r>
      <w:r w:rsidR="009F73C3">
        <w:t>programme-</w:t>
      </w:r>
      <w:r w:rsidRPr="00711A44">
        <w:t>or</w:t>
      </w:r>
      <w:r>
        <w:t>dained group working tools, n</w:t>
      </w:r>
      <w:r w:rsidR="007571A7">
        <w:t>either</w:t>
      </w:r>
      <w:r>
        <w:t xml:space="preserve"> using nor taking to heart </w:t>
      </w:r>
      <w:r w:rsidRPr="00711A44">
        <w:t xml:space="preserve">the forced ranking as a way of measuring </w:t>
      </w:r>
      <w:r>
        <w:t>team members, and f</w:t>
      </w:r>
      <w:r w:rsidRPr="00711A44">
        <w:t xml:space="preserve">orming close group bonds through cutting humour </w:t>
      </w:r>
      <w:r w:rsidR="000518ED">
        <w:t xml:space="preserve">often </w:t>
      </w:r>
      <w:r w:rsidRPr="00711A44">
        <w:t>directed against the program</w:t>
      </w:r>
      <w:r w:rsidR="0049327F">
        <w:t>me</w:t>
      </w:r>
      <w:r w:rsidRPr="00711A44">
        <w:t xml:space="preserve"> and its demands.</w:t>
      </w:r>
      <w:r w:rsidR="001A4D8C">
        <w:t xml:space="preserve"> </w:t>
      </w:r>
      <w:r w:rsidRPr="002A7F08">
        <w:t xml:space="preserve">In other </w:t>
      </w:r>
      <w:r>
        <w:t>teams</w:t>
      </w:r>
      <w:r w:rsidRPr="002A7F08">
        <w:t xml:space="preserve">, individual members </w:t>
      </w:r>
      <w:r w:rsidR="0049327F">
        <w:t xml:space="preserve">variably </w:t>
      </w:r>
      <w:r w:rsidRPr="002A7F08">
        <w:t>express</w:t>
      </w:r>
      <w:r w:rsidR="0049327F">
        <w:t>ed</w:t>
      </w:r>
      <w:r w:rsidRPr="002A7F08">
        <w:t xml:space="preserve"> doubt and </w:t>
      </w:r>
      <w:r w:rsidR="00390F16">
        <w:t>mis</w:t>
      </w:r>
      <w:r w:rsidRPr="002A7F08">
        <w:t xml:space="preserve">trust of </w:t>
      </w:r>
      <w:r>
        <w:t>program</w:t>
      </w:r>
      <w:r w:rsidR="0049327F">
        <w:t>me</w:t>
      </w:r>
      <w:r w:rsidR="00B26686">
        <w:t xml:space="preserve"> </w:t>
      </w:r>
      <w:r w:rsidRPr="002A7F08">
        <w:t>process</w:t>
      </w:r>
      <w:r>
        <w:t>es</w:t>
      </w:r>
      <w:r w:rsidRPr="002A7F08">
        <w:t>, however this d</w:t>
      </w:r>
      <w:r>
        <w:t>id</w:t>
      </w:r>
      <w:r w:rsidRPr="002A7F08">
        <w:t xml:space="preserve"> not translate into group</w:t>
      </w:r>
      <w:r>
        <w:t>-level opposition</w:t>
      </w:r>
      <w:r w:rsidR="000518ED">
        <w:t xml:space="preserve">. </w:t>
      </w:r>
      <w:r w:rsidRPr="00263DAA">
        <w:t xml:space="preserve">Rather, </w:t>
      </w:r>
      <w:r w:rsidR="00FB663B">
        <w:t xml:space="preserve">despite individual-level complaints, </w:t>
      </w:r>
      <w:r w:rsidRPr="00263DAA">
        <w:t xml:space="preserve">the other teams </w:t>
      </w:r>
      <w:r w:rsidR="006237DA" w:rsidRPr="00263DAA">
        <w:t xml:space="preserve">tended to </w:t>
      </w:r>
      <w:r w:rsidRPr="00263DAA">
        <w:t>reproduce program</w:t>
      </w:r>
      <w:r w:rsidR="000959EE" w:rsidRPr="00263DAA">
        <w:t>me</w:t>
      </w:r>
      <w:r w:rsidRPr="00263DAA">
        <w:t xml:space="preserve"> level </w:t>
      </w:r>
      <w:r w:rsidR="00263DAA">
        <w:t xml:space="preserve">normative </w:t>
      </w:r>
      <w:r w:rsidRPr="00263DAA">
        <w:t>controls</w:t>
      </w:r>
      <w:r w:rsidR="000518ED" w:rsidRPr="00263DAA">
        <w:t>.</w:t>
      </w:r>
      <w:r w:rsidR="009A7340">
        <w:t xml:space="preserve"> These dynamics are detailed in the </w:t>
      </w:r>
      <w:r w:rsidR="00025BB3">
        <w:t xml:space="preserve">following </w:t>
      </w:r>
      <w:r w:rsidR="009A7340">
        <w:t xml:space="preserve">sections. </w:t>
      </w:r>
    </w:p>
    <w:p w:rsidR="00657375" w:rsidRPr="00930C96" w:rsidRDefault="00995FEB" w:rsidP="008800F1">
      <w:pPr>
        <w:ind w:firstLine="0"/>
        <w:rPr>
          <w:b/>
          <w:sz w:val="28"/>
          <w:szCs w:val="28"/>
        </w:rPr>
      </w:pPr>
      <w:r w:rsidRPr="00930C96">
        <w:rPr>
          <w:b/>
          <w:sz w:val="28"/>
          <w:szCs w:val="28"/>
        </w:rPr>
        <w:t>Contrasting Team Processes: Team Control vs Oppositional Practice</w:t>
      </w:r>
    </w:p>
    <w:p w:rsidR="00B7190B" w:rsidRDefault="000518ED" w:rsidP="00C27547">
      <w:pPr>
        <w:ind w:firstLine="340"/>
      </w:pPr>
      <w:r>
        <w:t>To</w:t>
      </w:r>
      <w:r w:rsidR="00CB2572">
        <w:t xml:space="preserve"> </w:t>
      </w:r>
      <w:r w:rsidR="00210ECE">
        <w:t xml:space="preserve">explore </w:t>
      </w:r>
      <w:r w:rsidR="00B1269E" w:rsidRPr="00711A44">
        <w:t xml:space="preserve">contrasting </w:t>
      </w:r>
      <w:r w:rsidR="002C5CDC" w:rsidRPr="00711A44">
        <w:t xml:space="preserve">practices within the three ‘normal’ </w:t>
      </w:r>
      <w:r w:rsidR="00DF5452" w:rsidRPr="00711A44">
        <w:t xml:space="preserve">or normalized </w:t>
      </w:r>
      <w:r w:rsidR="002C5CDC" w:rsidRPr="00711A44">
        <w:t xml:space="preserve">teams and the one </w:t>
      </w:r>
      <w:r w:rsidR="00471770">
        <w:t>resistant team</w:t>
      </w:r>
      <w:r>
        <w:t xml:space="preserve">, we </w:t>
      </w:r>
      <w:r w:rsidR="009C5A92" w:rsidRPr="00711A44">
        <w:t>first describe in more detail one of the three teams exhibiting the ‘n</w:t>
      </w:r>
      <w:r w:rsidR="00D503D6">
        <w:t>orm’ of team processes (Team 1),</w:t>
      </w:r>
      <w:r w:rsidR="009C5A92" w:rsidRPr="00711A44">
        <w:t xml:space="preserve"> and second, </w:t>
      </w:r>
      <w:r w:rsidR="007950C9">
        <w:t xml:space="preserve">the team which </w:t>
      </w:r>
      <w:r w:rsidR="00E62ACD">
        <w:t>we</w:t>
      </w:r>
      <w:r w:rsidR="00870359" w:rsidRPr="00711A44">
        <w:t xml:space="preserve"> came to understand as </w:t>
      </w:r>
      <w:r w:rsidR="00475149">
        <w:t xml:space="preserve">more oppositional </w:t>
      </w:r>
      <w:r w:rsidR="009C5A92" w:rsidRPr="00711A44">
        <w:t xml:space="preserve">(Team 2). </w:t>
      </w:r>
      <w:r w:rsidR="007950C9">
        <w:t>The</w:t>
      </w:r>
      <w:r w:rsidR="00F80B06">
        <w:t xml:space="preserve"> argument advanced</w:t>
      </w:r>
      <w:r w:rsidR="009C5A92" w:rsidRPr="00711A44">
        <w:t xml:space="preserve"> is not that there were no controlling</w:t>
      </w:r>
      <w:r w:rsidR="00CB2572">
        <w:t xml:space="preserve"> </w:t>
      </w:r>
      <w:r w:rsidR="009C5A92" w:rsidRPr="00711A44">
        <w:t xml:space="preserve">practices within the resistant team, and no </w:t>
      </w:r>
      <w:r w:rsidR="009C5A92" w:rsidRPr="00E62ACD">
        <w:t>resistant practices in the controlling teams. Rather, ample illustrations of both o</w:t>
      </w:r>
      <w:r w:rsidR="007950C9">
        <w:t>ccurred in all teams. However, T</w:t>
      </w:r>
      <w:r w:rsidR="009C5A92" w:rsidRPr="00E62ACD">
        <w:t xml:space="preserve">eam 2 clearly stood out as </w:t>
      </w:r>
      <w:r w:rsidR="00CC6F57">
        <w:t xml:space="preserve">more </w:t>
      </w:r>
      <w:r w:rsidR="009C5A92" w:rsidRPr="00E62ACD">
        <w:t xml:space="preserve">resistant, and </w:t>
      </w:r>
      <w:r w:rsidR="00E62ACD" w:rsidRPr="00E62ACD">
        <w:t>we</w:t>
      </w:r>
      <w:r w:rsidR="009C5A92" w:rsidRPr="00E62ACD">
        <w:t xml:space="preserve"> aimed to </w:t>
      </w:r>
      <w:r w:rsidR="0074483F">
        <w:lastRenderedPageBreak/>
        <w:t>examine in detail</w:t>
      </w:r>
      <w:r w:rsidR="009C5A92" w:rsidRPr="00E62ACD">
        <w:t xml:space="preserve"> how </w:t>
      </w:r>
      <w:r w:rsidR="00A5241A">
        <w:t xml:space="preserve">and why </w:t>
      </w:r>
      <w:r w:rsidR="009C5A92" w:rsidRPr="00E62ACD">
        <w:t>this was manifest, and the implications</w:t>
      </w:r>
      <w:r w:rsidR="00870359" w:rsidRPr="00E62ACD">
        <w:t>,</w:t>
      </w:r>
      <w:r w:rsidR="009C5A92" w:rsidRPr="00E62ACD">
        <w:t xml:space="preserve"> b</w:t>
      </w:r>
      <w:r w:rsidR="00E720B3" w:rsidRPr="00E62ACD">
        <w:t xml:space="preserve">oth theoretical and empirical. </w:t>
      </w:r>
    </w:p>
    <w:p w:rsidR="000F1876" w:rsidRPr="004C51E3" w:rsidRDefault="00C87764" w:rsidP="008800F1">
      <w:pPr>
        <w:ind w:firstLine="0"/>
        <w:rPr>
          <w:b/>
          <w:i/>
        </w:rPr>
      </w:pPr>
      <w:r w:rsidRPr="00F064E3">
        <w:rPr>
          <w:b/>
          <w:i/>
        </w:rPr>
        <w:t>Team</w:t>
      </w:r>
      <w:r w:rsidR="005F4D59" w:rsidRPr="00F064E3">
        <w:rPr>
          <w:b/>
          <w:i/>
        </w:rPr>
        <w:t>s</w:t>
      </w:r>
      <w:r w:rsidRPr="00F064E3">
        <w:rPr>
          <w:b/>
          <w:i/>
        </w:rPr>
        <w:t xml:space="preserve"> 1</w:t>
      </w:r>
      <w:r w:rsidR="005F4D59" w:rsidRPr="00F064E3">
        <w:rPr>
          <w:b/>
          <w:i/>
        </w:rPr>
        <w:t>, 3 &amp; 4</w:t>
      </w:r>
      <w:r w:rsidRPr="00F064E3">
        <w:rPr>
          <w:b/>
          <w:i/>
        </w:rPr>
        <w:t xml:space="preserve"> – </w:t>
      </w:r>
      <w:r w:rsidR="00986E48">
        <w:rPr>
          <w:b/>
          <w:i/>
        </w:rPr>
        <w:t>Team discipline</w:t>
      </w:r>
      <w:r w:rsidR="004419E4">
        <w:rPr>
          <w:b/>
          <w:i/>
        </w:rPr>
        <w:t xml:space="preserve"> </w:t>
      </w:r>
      <w:r w:rsidRPr="00F064E3">
        <w:rPr>
          <w:b/>
          <w:i/>
        </w:rPr>
        <w:t>through individuation</w:t>
      </w:r>
    </w:p>
    <w:p w:rsidR="0081419E" w:rsidRPr="00F064E3" w:rsidRDefault="000C60B1" w:rsidP="00C27547">
      <w:pPr>
        <w:ind w:firstLine="340"/>
      </w:pPr>
      <w:r w:rsidRPr="00711A44">
        <w:t>Team</w:t>
      </w:r>
      <w:r w:rsidR="00B1620A" w:rsidRPr="00711A44">
        <w:t xml:space="preserve"> processes were </w:t>
      </w:r>
      <w:r w:rsidR="00A92863">
        <w:t xml:space="preserve">generally </w:t>
      </w:r>
      <w:r w:rsidR="00B1620A" w:rsidRPr="00711A44">
        <w:t>experienced as stressful</w:t>
      </w:r>
      <w:r w:rsidR="0095562D" w:rsidRPr="00711A44">
        <w:t xml:space="preserve"> and lacking in affiliation or camaraderie</w:t>
      </w:r>
      <w:r w:rsidR="00B1620A" w:rsidRPr="00711A44">
        <w:t>.</w:t>
      </w:r>
      <w:r w:rsidR="00F1432F">
        <w:t xml:space="preserve"> </w:t>
      </w:r>
      <w:r w:rsidR="0074483F">
        <w:t>Our</w:t>
      </w:r>
      <w:r w:rsidR="0095562D" w:rsidRPr="00711A44">
        <w:t xml:space="preserve"> analysis draws out the link between this apparent reality and the </w:t>
      </w:r>
      <w:r w:rsidR="00A92863" w:rsidRPr="00711A44">
        <w:t xml:space="preserve">implicit and explicit </w:t>
      </w:r>
      <w:r w:rsidR="0095562D" w:rsidRPr="00711A44">
        <w:t xml:space="preserve">normative control. </w:t>
      </w:r>
      <w:r w:rsidR="00390F16">
        <w:t>A</w:t>
      </w:r>
      <w:r w:rsidR="003E7D86">
        <w:t>long with T</w:t>
      </w:r>
      <w:r w:rsidR="0074483F">
        <w:t>eams 3 and 4</w:t>
      </w:r>
      <w:r w:rsidR="00390F16">
        <w:t>, Team 1</w:t>
      </w:r>
      <w:r w:rsidR="00C87764">
        <w:t xml:space="preserve"> displaye</w:t>
      </w:r>
      <w:r w:rsidR="0074483F">
        <w:t>d a compliance with all program</w:t>
      </w:r>
      <w:r w:rsidR="00EF440C">
        <w:t>me</w:t>
      </w:r>
      <w:r w:rsidR="00C87764">
        <w:t xml:space="preserve"> norms and directives, althou</w:t>
      </w:r>
      <w:r w:rsidR="0074483F">
        <w:t xml:space="preserve">gh this was at times reluctant. </w:t>
      </w:r>
      <w:r w:rsidR="00390F16">
        <w:t>All t</w:t>
      </w:r>
      <w:r w:rsidR="00B56E27">
        <w:t>he</w:t>
      </w:r>
      <w:r w:rsidR="0074483F">
        <w:t>se</w:t>
      </w:r>
      <w:r w:rsidR="00B56E27">
        <w:t xml:space="preserve"> teams </w:t>
      </w:r>
      <w:r w:rsidR="00B56E27" w:rsidRPr="00D400F0">
        <w:t xml:space="preserve">had </w:t>
      </w:r>
      <w:r w:rsidR="00FB1CC0" w:rsidRPr="00FB1CC0">
        <w:t>fraught interpersonal relations and did not show t</w:t>
      </w:r>
      <w:r w:rsidR="00B34E67">
        <w:t>eam-level ca</w:t>
      </w:r>
      <w:r w:rsidR="00AF7C00">
        <w:t>m</w:t>
      </w:r>
      <w:r w:rsidR="00B34E67">
        <w:t>a</w:t>
      </w:r>
      <w:r w:rsidR="00AF7C00">
        <w:t xml:space="preserve">raderie. Further, </w:t>
      </w:r>
      <w:r w:rsidR="00FB1CC0" w:rsidRPr="00FB1CC0">
        <w:t xml:space="preserve">there was little crediting of the team as a source of members’ learning or performance. </w:t>
      </w:r>
      <w:r w:rsidR="0048757F" w:rsidRPr="00CA1DB8">
        <w:t>I</w:t>
      </w:r>
      <w:r w:rsidR="00A04013" w:rsidRPr="00CA1DB8">
        <w:t>dentity</w:t>
      </w:r>
      <w:r w:rsidR="00A04013">
        <w:t xml:space="preserve">-related </w:t>
      </w:r>
      <w:r w:rsidR="009557EA">
        <w:t>i</w:t>
      </w:r>
      <w:r w:rsidR="005103D1">
        <w:t xml:space="preserve">ssues of rank and status were </w:t>
      </w:r>
      <w:r w:rsidR="00107358">
        <w:t>prominent</w:t>
      </w:r>
      <w:r w:rsidR="0074483F">
        <w:t xml:space="preserve">, </w:t>
      </w:r>
      <w:r w:rsidR="005103D1">
        <w:t xml:space="preserve">and there was a strong tendency to single out ‘problem people’ </w:t>
      </w:r>
      <w:r w:rsidR="0048757F">
        <w:t xml:space="preserve">who were ‘outside the </w:t>
      </w:r>
      <w:r w:rsidR="0048757F" w:rsidRPr="00F064E3">
        <w:t>norm’</w:t>
      </w:r>
      <w:r w:rsidR="000518ED" w:rsidRPr="00F064E3">
        <w:t xml:space="preserve">. </w:t>
      </w:r>
      <w:r w:rsidR="00584FB6">
        <w:t>These teams thus constructed ‘difference’ as different from the required norm, and i</w:t>
      </w:r>
      <w:r w:rsidR="0048757F" w:rsidRPr="00F064E3">
        <w:t xml:space="preserve">n this way, engaged in </w:t>
      </w:r>
      <w:r w:rsidR="0049623F">
        <w:t>the</w:t>
      </w:r>
      <w:r w:rsidR="00EF440C" w:rsidRPr="00F064E3">
        <w:t xml:space="preserve"> </w:t>
      </w:r>
      <w:r w:rsidR="005103D1" w:rsidRPr="00F064E3">
        <w:t>individuating of team members</w:t>
      </w:r>
      <w:r w:rsidR="00584FB6">
        <w:t xml:space="preserve"> who were deemed to be different</w:t>
      </w:r>
      <w:r w:rsidR="00C41149">
        <w:t>: a process</w:t>
      </w:r>
      <w:r w:rsidR="00B7456C" w:rsidRPr="00F064E3">
        <w:t xml:space="preserve"> which functioned as a form of team-level </w:t>
      </w:r>
      <w:r w:rsidR="00CA2C2D">
        <w:t>discipline</w:t>
      </w:r>
      <w:r w:rsidR="00E41685">
        <w:t xml:space="preserve"> </w:t>
      </w:r>
      <w:r w:rsidR="00B7456C" w:rsidRPr="00F064E3">
        <w:t>reproducing broader cont</w:t>
      </w:r>
      <w:r w:rsidR="009557EA" w:rsidRPr="00F064E3">
        <w:t>r</w:t>
      </w:r>
      <w:r w:rsidR="00B7456C" w:rsidRPr="00F064E3">
        <w:t>ols.</w:t>
      </w:r>
      <w:r w:rsidR="00584FB6">
        <w:t xml:space="preserve"> For these teams, difference was a problem to be neutralized.</w:t>
      </w:r>
    </w:p>
    <w:p w:rsidR="005129A8" w:rsidRDefault="00F20BD2" w:rsidP="00C27547">
      <w:pPr>
        <w:ind w:firstLine="340"/>
      </w:pPr>
      <w:r w:rsidRPr="00F064E3">
        <w:rPr>
          <w:b/>
          <w:i/>
        </w:rPr>
        <w:t>Creating d</w:t>
      </w:r>
      <w:r w:rsidR="00A5241A" w:rsidRPr="00F064E3">
        <w:rPr>
          <w:b/>
          <w:i/>
        </w:rPr>
        <w:t xml:space="preserve">ifference </w:t>
      </w:r>
      <w:r w:rsidRPr="00F064E3">
        <w:rPr>
          <w:b/>
          <w:i/>
        </w:rPr>
        <w:t>through</w:t>
      </w:r>
      <w:r w:rsidR="0074234D">
        <w:rPr>
          <w:b/>
          <w:i/>
        </w:rPr>
        <w:t xml:space="preserve"> </w:t>
      </w:r>
      <w:r w:rsidRPr="00F064E3">
        <w:rPr>
          <w:b/>
          <w:i/>
        </w:rPr>
        <w:t>s</w:t>
      </w:r>
      <w:r w:rsidR="00872D93" w:rsidRPr="00F064E3">
        <w:rPr>
          <w:b/>
          <w:i/>
        </w:rPr>
        <w:t>ingling out ‘problem’ people</w:t>
      </w:r>
      <w:r w:rsidR="00CF33B2" w:rsidRPr="00F064E3">
        <w:rPr>
          <w:b/>
          <w:i/>
        </w:rPr>
        <w:t>.</w:t>
      </w:r>
      <w:r w:rsidR="0074234D">
        <w:rPr>
          <w:b/>
          <w:i/>
        </w:rPr>
        <w:t xml:space="preserve"> </w:t>
      </w:r>
      <w:r w:rsidR="00CF33B2">
        <w:t>S</w:t>
      </w:r>
      <w:r w:rsidR="00872D93" w:rsidRPr="00711A44">
        <w:t xml:space="preserve">everal group members </w:t>
      </w:r>
      <w:r w:rsidR="0074387F">
        <w:t>mentioned</w:t>
      </w:r>
      <w:r w:rsidR="000252B2">
        <w:t xml:space="preserve"> </w:t>
      </w:r>
      <w:r w:rsidR="00A47300">
        <w:t>an assistant manager</w:t>
      </w:r>
      <w:r w:rsidR="00A47300" w:rsidRPr="00711A44">
        <w:t xml:space="preserve"> </w:t>
      </w:r>
      <w:r w:rsidR="008C3CB9">
        <w:t>from central Europe</w:t>
      </w:r>
      <w:r w:rsidR="00FE0384">
        <w:t xml:space="preserve"> </w:t>
      </w:r>
      <w:r w:rsidR="0074387F">
        <w:t xml:space="preserve">who experienced </w:t>
      </w:r>
      <w:r w:rsidR="0074387F" w:rsidRPr="00711A44">
        <w:t xml:space="preserve">difficulties </w:t>
      </w:r>
      <w:r w:rsidR="00FE3211">
        <w:t xml:space="preserve">starting </w:t>
      </w:r>
      <w:r w:rsidR="00872D93" w:rsidRPr="00711A44">
        <w:t xml:space="preserve">in the </w:t>
      </w:r>
      <w:r w:rsidR="00EF440C">
        <w:t>early stages of team working</w:t>
      </w:r>
      <w:r w:rsidR="00872D93" w:rsidRPr="00711A44">
        <w:t xml:space="preserve">. </w:t>
      </w:r>
      <w:r w:rsidR="00A47300">
        <w:t>The manager`s</w:t>
      </w:r>
      <w:r w:rsidR="00A47300" w:rsidRPr="00711A44">
        <w:t xml:space="preserve"> </w:t>
      </w:r>
      <w:r w:rsidR="00872D93" w:rsidRPr="00711A44">
        <w:t xml:space="preserve">own account emphasizes feelings of </w:t>
      </w:r>
      <w:r w:rsidR="00EF440C">
        <w:t xml:space="preserve">both </w:t>
      </w:r>
      <w:r w:rsidR="00872D93" w:rsidRPr="00711A44">
        <w:t xml:space="preserve">exclusion and difference given </w:t>
      </w:r>
      <w:r w:rsidR="000518ED">
        <w:t xml:space="preserve">her </w:t>
      </w:r>
      <w:r w:rsidR="00EF440C">
        <w:t>a)</w:t>
      </w:r>
      <w:r w:rsidR="00872D93" w:rsidRPr="00711A44">
        <w:t xml:space="preserve"> geographic distance from </w:t>
      </w:r>
      <w:r w:rsidR="000753F1">
        <w:t xml:space="preserve">the two </w:t>
      </w:r>
      <w:r w:rsidR="00EF440C">
        <w:t>corporate headquarters</w:t>
      </w:r>
      <w:r w:rsidR="00A5241A">
        <w:t>,</w:t>
      </w:r>
      <w:r w:rsidR="00EF440C">
        <w:t xml:space="preserve"> b) language issues</w:t>
      </w:r>
      <w:r w:rsidR="00BB585C">
        <w:t>, c) gender,</w:t>
      </w:r>
      <w:r w:rsidR="00872D93" w:rsidRPr="00711A44">
        <w:t xml:space="preserve"> and </w:t>
      </w:r>
      <w:r w:rsidR="00BB585C">
        <w:t>d</w:t>
      </w:r>
      <w:r w:rsidR="00EF440C">
        <w:t>)</w:t>
      </w:r>
      <w:r w:rsidR="00FE0384">
        <w:t xml:space="preserve"> </w:t>
      </w:r>
      <w:r w:rsidR="00EF440C">
        <w:t xml:space="preserve">relatively </w:t>
      </w:r>
      <w:r w:rsidR="00CF33B2">
        <w:t>junior status. “We had a multi-</w:t>
      </w:r>
      <w:r w:rsidR="00872D93" w:rsidRPr="00711A44">
        <w:t xml:space="preserve">nationality group, one person who had a lot of issues, and a language barrier too, so in part, it was </w:t>
      </w:r>
      <w:r w:rsidR="0049623F">
        <w:t xml:space="preserve">a </w:t>
      </w:r>
      <w:r w:rsidR="00872D93" w:rsidRPr="00711A44">
        <w:t>matter of understanding her culture</w:t>
      </w:r>
      <w:r w:rsidR="00CF33B2">
        <w:t>, but this was difficult” said one member,</w:t>
      </w:r>
      <w:r w:rsidR="00FE0384">
        <w:t xml:space="preserve"> </w:t>
      </w:r>
      <w:r w:rsidR="00CF33B2">
        <w:t>noting</w:t>
      </w:r>
      <w:r w:rsidR="00872D93" w:rsidRPr="00711A44">
        <w:t xml:space="preserve"> that such problems </w:t>
      </w:r>
      <w:r w:rsidR="000518ED">
        <w:t>we</w:t>
      </w:r>
      <w:r w:rsidR="00872D93" w:rsidRPr="00711A44">
        <w:t xml:space="preserve">re exacerbated in </w:t>
      </w:r>
      <w:r w:rsidR="000518ED">
        <w:t>this</w:t>
      </w:r>
      <w:r w:rsidR="00872D93" w:rsidRPr="00711A44">
        <w:t xml:space="preserve"> high pressure environment </w:t>
      </w:r>
      <w:r w:rsidR="00CF33B2">
        <w:t>(</w:t>
      </w:r>
      <w:r w:rsidR="00A47300">
        <w:t>Regional</w:t>
      </w:r>
      <w:r w:rsidR="00C610D1">
        <w:t xml:space="preserve"> </w:t>
      </w:r>
      <w:r w:rsidR="00CC1CC8">
        <w:t>M</w:t>
      </w:r>
      <w:r w:rsidR="000518ED">
        <w:t>ngr</w:t>
      </w:r>
      <w:r w:rsidR="00CC1CC8">
        <w:t>,.</w:t>
      </w:r>
      <w:r w:rsidR="00A47300">
        <w:t xml:space="preserve"> Mexic</w:t>
      </w:r>
      <w:r w:rsidR="00592627">
        <w:t>o</w:t>
      </w:r>
      <w:r w:rsidR="00A47300">
        <w:t>, M</w:t>
      </w:r>
      <w:r w:rsidR="00CF33B2">
        <w:t>)</w:t>
      </w:r>
      <w:r w:rsidR="00872D93" w:rsidRPr="00711A44">
        <w:t xml:space="preserve">. </w:t>
      </w:r>
      <w:r w:rsidR="005129A8">
        <w:t>Others mentioned</w:t>
      </w:r>
      <w:r w:rsidR="00CF33B2">
        <w:t xml:space="preserve"> that</w:t>
      </w:r>
      <w:r w:rsidR="009E6FE0">
        <w:t xml:space="preserve"> </w:t>
      </w:r>
      <w:r w:rsidR="00FE3211">
        <w:t>the</w:t>
      </w:r>
      <w:r w:rsidR="00481845">
        <w:t xml:space="preserve"> manager</w:t>
      </w:r>
      <w:r w:rsidR="00481845" w:rsidRPr="00711A44">
        <w:t xml:space="preserve"> </w:t>
      </w:r>
      <w:r w:rsidR="00872D93" w:rsidRPr="00711A44">
        <w:t>took team feedback bad</w:t>
      </w:r>
      <w:r w:rsidR="00872D93">
        <w:t>ly</w:t>
      </w:r>
      <w:r w:rsidR="00CF33B2">
        <w:t>, increasing anxiety within the group</w:t>
      </w:r>
      <w:r w:rsidR="000518ED">
        <w:t>, yet</w:t>
      </w:r>
      <w:r w:rsidR="005129A8" w:rsidRPr="005129A8">
        <w:t xml:space="preserve"> there was </w:t>
      </w:r>
      <w:r w:rsidR="005129A8">
        <w:t>l</w:t>
      </w:r>
      <w:r w:rsidR="00872D93" w:rsidRPr="00711A44">
        <w:t>ittle sens</w:t>
      </w:r>
      <w:r w:rsidR="005129A8">
        <w:t xml:space="preserve">e that </w:t>
      </w:r>
      <w:r w:rsidR="00FE3211">
        <w:t>this</w:t>
      </w:r>
      <w:r w:rsidR="009A5158">
        <w:t xml:space="preserve"> </w:t>
      </w:r>
      <w:r w:rsidR="005129A8">
        <w:t xml:space="preserve">minority member </w:t>
      </w:r>
      <w:r w:rsidR="00872D93" w:rsidRPr="00711A44">
        <w:t>was assisted by t</w:t>
      </w:r>
      <w:r w:rsidR="005129A8">
        <w:t xml:space="preserve">he group </w:t>
      </w:r>
      <w:r w:rsidR="00872D93" w:rsidRPr="00711A44">
        <w:t>in any way</w:t>
      </w:r>
      <w:r w:rsidR="005129A8">
        <w:t xml:space="preserve">. For example, </w:t>
      </w:r>
      <w:r w:rsidR="00481845">
        <w:t xml:space="preserve">the other woman in the group </w:t>
      </w:r>
      <w:r w:rsidR="00872D93" w:rsidRPr="00711A44">
        <w:t>first expresse</w:t>
      </w:r>
      <w:r w:rsidR="00FE3211">
        <w:t>d</w:t>
      </w:r>
      <w:r w:rsidR="00872D93" w:rsidRPr="00711A44">
        <w:t xml:space="preserve"> the </w:t>
      </w:r>
      <w:r w:rsidR="005129A8">
        <w:t>‘</w:t>
      </w:r>
      <w:r w:rsidR="00872D93" w:rsidRPr="00711A44">
        <w:t>difference</w:t>
      </w:r>
      <w:r w:rsidR="005129A8">
        <w:t>’</w:t>
      </w:r>
      <w:r w:rsidR="00872D93" w:rsidRPr="00711A44">
        <w:t xml:space="preserve"> of this person </w:t>
      </w:r>
      <w:r w:rsidR="005129A8">
        <w:t>referring to culture and saying</w:t>
      </w:r>
      <w:r w:rsidR="00D10F75">
        <w:t xml:space="preserve">, “she was </w:t>
      </w:r>
      <w:r w:rsidR="00D10F75">
        <w:lastRenderedPageBreak/>
        <w:t>dictatorial”, but perhaps “just trying to prove herself”</w:t>
      </w:r>
      <w:r w:rsidR="00481845">
        <w:t xml:space="preserve">, but also </w:t>
      </w:r>
      <w:r w:rsidR="00006C97">
        <w:t>“</w:t>
      </w:r>
      <w:r w:rsidR="00D10F75">
        <w:t>in the wrong”</w:t>
      </w:r>
      <w:r w:rsidR="00D10F75" w:rsidRPr="00711A44">
        <w:t xml:space="preserve"> </w:t>
      </w:r>
      <w:r w:rsidR="00481845">
        <w:t>and unwilling to change (M</w:t>
      </w:r>
      <w:r w:rsidR="00CC1CC8">
        <w:t>ngr.</w:t>
      </w:r>
      <w:r w:rsidR="00481845">
        <w:t>, Brit</w:t>
      </w:r>
      <w:r w:rsidR="00592627">
        <w:t>ain</w:t>
      </w:r>
      <w:r w:rsidR="00481845">
        <w:t>/West Indies, F)</w:t>
      </w:r>
      <w:r w:rsidR="000518ED">
        <w:t>.</w:t>
      </w:r>
      <w:r w:rsidR="009E6FE0">
        <w:t xml:space="preserve"> </w:t>
      </w:r>
      <w:r w:rsidR="005129A8">
        <w:t>A</w:t>
      </w:r>
      <w:r w:rsidR="00872D93" w:rsidRPr="00711A44">
        <w:t xml:space="preserve">sked if she felt </w:t>
      </w:r>
      <w:r w:rsidR="00FE3211">
        <w:t>an understanding</w:t>
      </w:r>
      <w:r w:rsidR="00FE3211" w:rsidRPr="00711A44">
        <w:t xml:space="preserve"> </w:t>
      </w:r>
      <w:r w:rsidR="00872D93" w:rsidRPr="00711A44">
        <w:t xml:space="preserve">as </w:t>
      </w:r>
      <w:r w:rsidR="005129A8">
        <w:t xml:space="preserve">the </w:t>
      </w:r>
      <w:r w:rsidR="00EB3C1F">
        <w:t xml:space="preserve">only </w:t>
      </w:r>
      <w:r w:rsidR="005129A8">
        <w:t xml:space="preserve">other woman, </w:t>
      </w:r>
      <w:r w:rsidR="00FE3211">
        <w:t>she replied</w:t>
      </w:r>
      <w:r w:rsidR="005129A8">
        <w:t xml:space="preserve">, </w:t>
      </w:r>
    </w:p>
    <w:p w:rsidR="005129A8" w:rsidRDefault="005129A8" w:rsidP="006820D2">
      <w:pPr>
        <w:spacing w:line="240" w:lineRule="auto"/>
        <w:ind w:firstLine="340"/>
      </w:pPr>
      <w:r>
        <w:t>N</w:t>
      </w:r>
      <w:r w:rsidR="00872D93" w:rsidRPr="00711A44">
        <w:t>o</w:t>
      </w:r>
      <w:r>
        <w:t>. I tried - t</w:t>
      </w:r>
      <w:r w:rsidR="00872D93" w:rsidRPr="00711A44">
        <w:t>hat is a good question, becaus</w:t>
      </w:r>
      <w:r>
        <w:t>e I wanted to. There were only two</w:t>
      </w:r>
      <w:r w:rsidR="00872D93" w:rsidRPr="00711A44">
        <w:t xml:space="preserve"> women but we initially did not hav</w:t>
      </w:r>
      <w:r>
        <w:t>e an affinity based on gender, w</w:t>
      </w:r>
      <w:r w:rsidR="00872D93" w:rsidRPr="00711A44">
        <w:t>hich I looked for, because I wanted to find a way to bring her back into the fold. Because she initially</w:t>
      </w:r>
      <w:r>
        <w:t>,</w:t>
      </w:r>
      <w:r w:rsidR="00872D93" w:rsidRPr="00711A44">
        <w:t xml:space="preserve"> well, whether she had excluded herself or we had excluded her, in the first few weeks, it’s hard to say. But she was on the outside of the team</w:t>
      </w:r>
      <w:r w:rsidR="00592627">
        <w:t xml:space="preserve">. </w:t>
      </w:r>
    </w:p>
    <w:p w:rsidR="005129A8" w:rsidRDefault="005129A8" w:rsidP="006820D2">
      <w:pPr>
        <w:spacing w:line="240" w:lineRule="auto"/>
        <w:ind w:firstLine="340"/>
      </w:pPr>
    </w:p>
    <w:p w:rsidR="00B828F6" w:rsidRDefault="00EB3C1F" w:rsidP="006820D2">
      <w:pPr>
        <w:ind w:firstLine="340"/>
      </w:pPr>
      <w:r>
        <w:t>O</w:t>
      </w:r>
      <w:r w:rsidR="00352C2F">
        <w:t>ther members’ accounts</w:t>
      </w:r>
      <w:r>
        <w:t xml:space="preserve"> referred to </w:t>
      </w:r>
      <w:r w:rsidR="00282783">
        <w:t xml:space="preserve">the central European manager </w:t>
      </w:r>
      <w:r>
        <w:t xml:space="preserve">as </w:t>
      </w:r>
      <w:r w:rsidR="00872D93" w:rsidRPr="00711A44">
        <w:t>stressed</w:t>
      </w:r>
      <w:r>
        <w:t xml:space="preserve"> and </w:t>
      </w:r>
      <w:r w:rsidR="00352C2F">
        <w:t>intimidated</w:t>
      </w:r>
      <w:r>
        <w:t xml:space="preserve">. </w:t>
      </w:r>
      <w:r w:rsidR="00352C2F">
        <w:t xml:space="preserve"> The</w:t>
      </w:r>
      <w:r w:rsidR="00872D93" w:rsidRPr="00711A44">
        <w:t xml:space="preserve"> team </w:t>
      </w:r>
      <w:r w:rsidR="00352C2F">
        <w:t xml:space="preserve">was </w:t>
      </w:r>
      <w:r w:rsidR="00A05E58">
        <w:t xml:space="preserve">unable to improve </w:t>
      </w:r>
      <w:r w:rsidR="00352C2F">
        <w:t>this state of affairs, and may not have tried</w:t>
      </w:r>
      <w:r w:rsidR="00D10F75">
        <w:t xml:space="preserve">. </w:t>
      </w:r>
      <w:r w:rsidR="00282783">
        <w:t xml:space="preserve">The manager </w:t>
      </w:r>
      <w:r w:rsidR="00A22122">
        <w:t xml:space="preserve">herself </w:t>
      </w:r>
      <w:r w:rsidR="00872D93" w:rsidRPr="00711A44">
        <w:t>felt condescended to</w:t>
      </w:r>
      <w:r w:rsidR="00A22122">
        <w:t xml:space="preserve">: </w:t>
      </w:r>
    </w:p>
    <w:p w:rsidR="007E4FCC" w:rsidRDefault="009E77B4" w:rsidP="006820D2">
      <w:pPr>
        <w:spacing w:line="240" w:lineRule="auto"/>
        <w:ind w:firstLine="340"/>
      </w:pPr>
      <w:r>
        <w:t>‘</w:t>
      </w:r>
      <w:r w:rsidR="007E4FCC">
        <w:t>Y</w:t>
      </w:r>
      <w:r w:rsidR="00872D93" w:rsidRPr="00711A44">
        <w:t>ou will see that you will gain the most of all these people,</w:t>
      </w:r>
      <w:r w:rsidR="00A22122">
        <w:t>’</w:t>
      </w:r>
      <w:r w:rsidR="0090754C">
        <w:t xml:space="preserve"> </w:t>
      </w:r>
      <w:r w:rsidR="00A22122">
        <w:t>the coach told me, ‘</w:t>
      </w:r>
      <w:r w:rsidR="00872D93" w:rsidRPr="00711A44">
        <w:t>they are willing to help you with everything,</w:t>
      </w:r>
      <w:r w:rsidR="00A22122">
        <w:t>’</w:t>
      </w:r>
      <w:r w:rsidR="00872D93" w:rsidRPr="00711A44">
        <w:t xml:space="preserve"> and well, it surprised me. Why do they think that I need help? Maybe they need help more, because I have my brain …so I am told I am the youngest, the </w:t>
      </w:r>
      <w:r w:rsidR="00EB3C1F" w:rsidRPr="00711A44">
        <w:t>le</w:t>
      </w:r>
      <w:r w:rsidR="00EB3C1F">
        <w:t>ast</w:t>
      </w:r>
      <w:r w:rsidR="0090754C">
        <w:t xml:space="preserve"> </w:t>
      </w:r>
      <w:r w:rsidR="00872D93" w:rsidRPr="00711A44">
        <w:t xml:space="preserve">experienced, and I need help. This is not true. </w:t>
      </w:r>
      <w:r w:rsidR="00EB3C1F">
        <w:t xml:space="preserve">I </w:t>
      </w:r>
      <w:r w:rsidR="00872D93" w:rsidRPr="00711A44">
        <w:t>wanted to show them that, listen guys, this is not that way. I can compete with you very easily</w:t>
      </w:r>
      <w:r w:rsidR="00EB3C1F">
        <w:t xml:space="preserve">. </w:t>
      </w:r>
      <w:r w:rsidR="00872D93" w:rsidRPr="00711A44">
        <w:t xml:space="preserve"> But I was not given the opportunity</w:t>
      </w:r>
      <w:r w:rsidR="004C0FCD">
        <w:t xml:space="preserve"> </w:t>
      </w:r>
      <w:r w:rsidR="00872D93" w:rsidRPr="00711A44">
        <w:t>to position myself</w:t>
      </w:r>
      <w:r w:rsidR="00EB3C1F">
        <w:t xml:space="preserve">; I was </w:t>
      </w:r>
      <w:r w:rsidR="00872D93" w:rsidRPr="00711A44">
        <w:t>from a field office</w:t>
      </w:r>
      <w:r w:rsidR="00EB3C1F">
        <w:t xml:space="preserve">, </w:t>
      </w:r>
      <w:r w:rsidR="00872D93" w:rsidRPr="00711A44">
        <w:t>people made assumptions about me</w:t>
      </w:r>
      <w:r w:rsidR="00EB3C1F">
        <w:t>,</w:t>
      </w:r>
      <w:r w:rsidR="004C0FCD">
        <w:t xml:space="preserve"> </w:t>
      </w:r>
      <w:r w:rsidR="00EB3C1F">
        <w:t>a</w:t>
      </w:r>
      <w:r w:rsidR="00872D93" w:rsidRPr="00711A44">
        <w:t>nd there was no time to establish myself</w:t>
      </w:r>
      <w:r>
        <w:t>.</w:t>
      </w:r>
      <w:r w:rsidR="00EB3C1F">
        <w:t xml:space="preserve"> (</w:t>
      </w:r>
      <w:r w:rsidR="00282783" w:rsidRPr="00802930">
        <w:t>Asst</w:t>
      </w:r>
      <w:r w:rsidR="00CC1CC8" w:rsidRPr="00802930">
        <w:t>.</w:t>
      </w:r>
      <w:r w:rsidR="00282783" w:rsidRPr="00802930">
        <w:t xml:space="preserve"> M</w:t>
      </w:r>
      <w:r w:rsidR="00AD150D" w:rsidRPr="00802930">
        <w:t>ngr</w:t>
      </w:r>
      <w:r w:rsidR="00CC1CC8" w:rsidRPr="00802930">
        <w:t>.</w:t>
      </w:r>
      <w:r w:rsidR="00282783" w:rsidRPr="00802930">
        <w:t xml:space="preserve">, </w:t>
      </w:r>
      <w:r w:rsidR="00FB1CC0" w:rsidRPr="00802930">
        <w:t>Slovakia</w:t>
      </w:r>
      <w:r w:rsidR="005F7CE7" w:rsidRPr="00802930">
        <w:rPr>
          <w:rStyle w:val="EndnoteReference"/>
        </w:rPr>
        <w:endnoteReference w:id="1"/>
      </w:r>
      <w:r w:rsidR="00282783" w:rsidRPr="00802930">
        <w:t>, F</w:t>
      </w:r>
      <w:r w:rsidR="00AD150D" w:rsidRPr="00802930">
        <w:t>)</w:t>
      </w:r>
    </w:p>
    <w:p w:rsidR="007E4FCC" w:rsidRDefault="007E4FCC" w:rsidP="006820D2">
      <w:pPr>
        <w:spacing w:line="240" w:lineRule="auto"/>
        <w:ind w:left="57" w:firstLine="340"/>
      </w:pPr>
    </w:p>
    <w:p w:rsidR="00773A54" w:rsidRDefault="00C610D1" w:rsidP="006820D2">
      <w:pPr>
        <w:ind w:firstLine="340"/>
      </w:pPr>
      <w:r>
        <w:t>Her</w:t>
      </w:r>
      <w:r w:rsidR="00872D93" w:rsidRPr="00711A44">
        <w:t xml:space="preserve"> account </w:t>
      </w:r>
      <w:r w:rsidR="00E310C7">
        <w:t xml:space="preserve">suggests that the team </w:t>
      </w:r>
      <w:r>
        <w:t xml:space="preserve">was </w:t>
      </w:r>
      <w:r w:rsidR="00E310C7">
        <w:t xml:space="preserve">unwilling to </w:t>
      </w:r>
      <w:r w:rsidR="00872D93" w:rsidRPr="00711A44">
        <w:t>accommodat</w:t>
      </w:r>
      <w:r w:rsidR="00E310C7">
        <w:t>e</w:t>
      </w:r>
      <w:r w:rsidR="00872D93" w:rsidRPr="00711A44">
        <w:t xml:space="preserve"> and listen</w:t>
      </w:r>
      <w:r w:rsidR="00244305">
        <w:t>,</w:t>
      </w:r>
      <w:r w:rsidR="001A6D98">
        <w:t xml:space="preserve"> </w:t>
      </w:r>
      <w:r w:rsidR="00244305">
        <w:t>which appeared to sap her confidence. She was taken aback to be</w:t>
      </w:r>
      <w:r w:rsidR="00244305" w:rsidRPr="00626756">
        <w:t xml:space="preserve"> defined as </w:t>
      </w:r>
      <w:r w:rsidR="00244305">
        <w:t>‘</w:t>
      </w:r>
      <w:r w:rsidR="00244305" w:rsidRPr="00626756">
        <w:t>not good</w:t>
      </w:r>
      <w:r w:rsidR="00244305">
        <w:t>’</w:t>
      </w:r>
      <w:r w:rsidR="009E77B4">
        <w:t>: “</w:t>
      </w:r>
      <w:r w:rsidR="00872D93" w:rsidRPr="00626756">
        <w:t xml:space="preserve">It was repeatedly proclaimed that there are no ranks, forget the ranks, the hierarchy, </w:t>
      </w:r>
      <w:r>
        <w:t xml:space="preserve">the </w:t>
      </w:r>
      <w:r w:rsidR="00872D93" w:rsidRPr="00626756">
        <w:t xml:space="preserve">levels, but it was still </w:t>
      </w:r>
      <w:r w:rsidR="0023316F" w:rsidRPr="0023316F">
        <w:rPr>
          <w:i/>
        </w:rPr>
        <w:t>in</w:t>
      </w:r>
      <w:r w:rsidR="00872D93" w:rsidRPr="00626756">
        <w:t xml:space="preserve"> those people, and at the beginning, for me it was a huge, absolutely huge problem</w:t>
      </w:r>
      <w:r w:rsidR="002B1BA6">
        <w:t>,</w:t>
      </w:r>
      <w:r w:rsidR="00A23EE5">
        <w:t>”</w:t>
      </w:r>
      <w:r w:rsidR="009E77B4">
        <w:t xml:space="preserve"> she added. </w:t>
      </w:r>
    </w:p>
    <w:p w:rsidR="0081419E" w:rsidRPr="000B6F37" w:rsidRDefault="00006C97" w:rsidP="006820D2">
      <w:pPr>
        <w:ind w:firstLine="340"/>
      </w:pPr>
      <w:r>
        <w:t xml:space="preserve">Certain </w:t>
      </w:r>
      <w:r w:rsidR="00773A54">
        <w:t xml:space="preserve">members were </w:t>
      </w:r>
      <w:r>
        <w:t xml:space="preserve">similarly </w:t>
      </w:r>
      <w:r w:rsidR="00773A54">
        <w:t>singled</w:t>
      </w:r>
      <w:r w:rsidR="00FA5554">
        <w:t xml:space="preserve"> out</w:t>
      </w:r>
      <w:r w:rsidR="00E310C7">
        <w:t xml:space="preserve"> and identifie</w:t>
      </w:r>
      <w:r w:rsidR="00F20BD2">
        <w:t>d</w:t>
      </w:r>
      <w:r w:rsidR="00E310C7">
        <w:t xml:space="preserve"> as ‘other’</w:t>
      </w:r>
      <w:r>
        <w:t xml:space="preserve"> in Teams 3 and 4. </w:t>
      </w:r>
      <w:r w:rsidR="00984E74">
        <w:t>A</w:t>
      </w:r>
      <w:r w:rsidR="00773A54">
        <w:t xml:space="preserve"> senior man from </w:t>
      </w:r>
      <w:r w:rsidR="00FA5554">
        <w:t>a middle</w:t>
      </w:r>
      <w:r w:rsidR="002B1BA6">
        <w:t>-</w:t>
      </w:r>
      <w:r w:rsidR="00FA5554">
        <w:t xml:space="preserve">eastern country </w:t>
      </w:r>
      <w:r w:rsidR="000E2DCF">
        <w:t xml:space="preserve">described </w:t>
      </w:r>
      <w:r w:rsidR="004B57A0">
        <w:t>being constructed as lower status</w:t>
      </w:r>
      <w:r w:rsidR="00984E74">
        <w:t xml:space="preserve"> on Team 4</w:t>
      </w:r>
      <w:r w:rsidR="004B57A0">
        <w:t>. “We had one casual</w:t>
      </w:r>
      <w:r w:rsidR="003A07A3" w:rsidRPr="004B57A0">
        <w:t>ty</w:t>
      </w:r>
      <w:r w:rsidR="002B1BA6">
        <w:t>,</w:t>
      </w:r>
      <w:r>
        <w:t>”</w:t>
      </w:r>
      <w:r w:rsidR="00764A87">
        <w:t xml:space="preserve"> </w:t>
      </w:r>
      <w:r w:rsidR="004B57A0" w:rsidRPr="004B57A0">
        <w:t>said a British member</w:t>
      </w:r>
      <w:r w:rsidR="003A07A3" w:rsidRPr="004B57A0">
        <w:t xml:space="preserve"> </w:t>
      </w:r>
      <w:r w:rsidR="00984E74">
        <w:t xml:space="preserve">in </w:t>
      </w:r>
      <w:r w:rsidR="003A07A3" w:rsidRPr="004B57A0">
        <w:t xml:space="preserve">reference to </w:t>
      </w:r>
      <w:r w:rsidR="004B57A0" w:rsidRPr="004B57A0">
        <w:t>th</w:t>
      </w:r>
      <w:r w:rsidR="00933911">
        <w:t>e</w:t>
      </w:r>
      <w:r w:rsidR="00CC1CC8">
        <w:t xml:space="preserve"> </w:t>
      </w:r>
      <w:r w:rsidR="004B57A0" w:rsidRPr="004B57A0">
        <w:t>person</w:t>
      </w:r>
      <w:r>
        <w:t>;</w:t>
      </w:r>
      <w:r w:rsidRPr="004B57A0">
        <w:t xml:space="preserve"> </w:t>
      </w:r>
      <w:r>
        <w:t>“</w:t>
      </w:r>
      <w:r w:rsidRPr="004B57A0">
        <w:t xml:space="preserve">he stayed </w:t>
      </w:r>
      <w:r>
        <w:t>with the group, but we lost him.”</w:t>
      </w:r>
      <w:r w:rsidR="004B57A0" w:rsidRPr="004B57A0">
        <w:t xml:space="preserve"> Another </w:t>
      </w:r>
      <w:r w:rsidR="00BE74F5">
        <w:t>said this person was very intelligent and capable, but had a “</w:t>
      </w:r>
      <w:r w:rsidR="003A07A3" w:rsidRPr="004B57A0">
        <w:t>totally different logic sense</w:t>
      </w:r>
      <w:r w:rsidR="00780C76">
        <w:t>;</w:t>
      </w:r>
      <w:r w:rsidR="003A07A3" w:rsidRPr="004B57A0">
        <w:t xml:space="preserve"> his</w:t>
      </w:r>
      <w:r w:rsidR="004B57A0" w:rsidRPr="004B57A0">
        <w:t xml:space="preserve"> thinking is different</w:t>
      </w:r>
      <w:r w:rsidR="00BE74F5">
        <w:t>.”</w:t>
      </w:r>
      <w:r w:rsidR="00EC0424">
        <w:t xml:space="preserve"> </w:t>
      </w:r>
      <w:r w:rsidR="00BE74F5">
        <w:t>The team</w:t>
      </w:r>
      <w:r w:rsidR="003A07A3" w:rsidRPr="004B57A0">
        <w:t xml:space="preserve"> did not confront </w:t>
      </w:r>
      <w:r w:rsidR="004B57A0" w:rsidRPr="004B57A0">
        <w:t>this ‘difference’ but rather</w:t>
      </w:r>
      <w:r w:rsidR="00EC0424">
        <w:t xml:space="preserve"> </w:t>
      </w:r>
      <w:r w:rsidR="00BE74F5">
        <w:t xml:space="preserve">seemed to </w:t>
      </w:r>
      <w:r w:rsidR="003A07A3" w:rsidRPr="004B57A0">
        <w:t xml:space="preserve">develop a </w:t>
      </w:r>
      <w:r w:rsidR="004B57A0" w:rsidRPr="004B57A0">
        <w:t>“</w:t>
      </w:r>
      <w:r w:rsidR="003A07A3" w:rsidRPr="004B57A0">
        <w:t>we v</w:t>
      </w:r>
      <w:r w:rsidR="000252B2">
        <w:t>s</w:t>
      </w:r>
      <w:r w:rsidR="000064A2">
        <w:t>.</w:t>
      </w:r>
      <w:r w:rsidR="003A07A3" w:rsidRPr="004B57A0">
        <w:t xml:space="preserve"> he</w:t>
      </w:r>
      <w:r w:rsidR="004B57A0" w:rsidRPr="004B57A0">
        <w:t>” dynamic</w:t>
      </w:r>
      <w:r>
        <w:t>;</w:t>
      </w:r>
      <w:r w:rsidR="00BE74F5">
        <w:t xml:space="preserve"> as one </w:t>
      </w:r>
      <w:r w:rsidR="00933911">
        <w:t xml:space="preserve">member </w:t>
      </w:r>
      <w:r w:rsidR="00BE74F5">
        <w:t>said,</w:t>
      </w:r>
      <w:r w:rsidR="002F3FB1">
        <w:t xml:space="preserve"> “W</w:t>
      </w:r>
      <w:r w:rsidR="004B57A0" w:rsidRPr="004B57A0">
        <w:t>e</w:t>
      </w:r>
      <w:r w:rsidR="003A07A3" w:rsidRPr="004B57A0">
        <w:t xml:space="preserve"> had some discussions with him but didn’t go into ‘analyzing’</w:t>
      </w:r>
      <w:r w:rsidR="004B57A0" w:rsidRPr="004B57A0">
        <w:t xml:space="preserve"> the difference </w:t>
      </w:r>
      <w:r w:rsidR="004B57A0" w:rsidRPr="00974123">
        <w:t xml:space="preserve">because it was </w:t>
      </w:r>
      <w:r w:rsidR="003A07A3" w:rsidRPr="00974123">
        <w:t>going to be counter-productive to w</w:t>
      </w:r>
      <w:r w:rsidR="004B57A0" w:rsidRPr="00974123">
        <w:t>hat we were supposed to achieve</w:t>
      </w:r>
      <w:r w:rsidR="00BE74F5">
        <w:t>.”</w:t>
      </w:r>
    </w:p>
    <w:p w:rsidR="006F32CF" w:rsidRPr="00711A44" w:rsidRDefault="00785BD3" w:rsidP="006820D2">
      <w:pPr>
        <w:ind w:firstLine="340"/>
      </w:pPr>
      <w:r w:rsidRPr="00F064E3">
        <w:rPr>
          <w:b/>
          <w:i/>
        </w:rPr>
        <w:lastRenderedPageBreak/>
        <w:t xml:space="preserve">Reluctant </w:t>
      </w:r>
      <w:r w:rsidR="00D1294A" w:rsidRPr="00F064E3">
        <w:rPr>
          <w:b/>
          <w:i/>
        </w:rPr>
        <w:t>compliance</w:t>
      </w:r>
      <w:r w:rsidR="006A59FF" w:rsidRPr="00F064E3">
        <w:rPr>
          <w:b/>
          <w:i/>
        </w:rPr>
        <w:t xml:space="preserve"> with forced ranking</w:t>
      </w:r>
      <w:r w:rsidR="00B7456C" w:rsidRPr="00F064E3">
        <w:rPr>
          <w:b/>
          <w:i/>
        </w:rPr>
        <w:t>.</w:t>
      </w:r>
      <w:r w:rsidR="00D121DA">
        <w:rPr>
          <w:b/>
          <w:i/>
        </w:rPr>
        <w:t xml:space="preserve"> </w:t>
      </w:r>
      <w:r w:rsidR="00752673" w:rsidRPr="00711A44">
        <w:t>Several team members referred to the forced ranking as a point of tension</w:t>
      </w:r>
      <w:r w:rsidR="00006C97">
        <w:t xml:space="preserve"> especially for minority members</w:t>
      </w:r>
      <w:r w:rsidR="00752673" w:rsidRPr="00711A44">
        <w:t>. “</w:t>
      </w:r>
      <w:r w:rsidR="00F725ED">
        <w:t>T</w:t>
      </w:r>
      <w:r w:rsidR="00446209" w:rsidRPr="00711A44">
        <w:t xml:space="preserve">here was one person who took </w:t>
      </w:r>
      <w:r w:rsidR="00F725ED">
        <w:t>(the ranking exercises)</w:t>
      </w:r>
      <w:r w:rsidR="00446209" w:rsidRPr="00711A44">
        <w:t xml:space="preserve"> very personally and badly</w:t>
      </w:r>
      <w:r w:rsidR="00006C97">
        <w:t xml:space="preserve">” </w:t>
      </w:r>
      <w:r w:rsidR="00324104">
        <w:t>(</w:t>
      </w:r>
      <w:r w:rsidR="00933911">
        <w:t>A</w:t>
      </w:r>
      <w:r w:rsidR="00BE74F5">
        <w:t xml:space="preserve">sst. </w:t>
      </w:r>
      <w:r w:rsidR="00933911">
        <w:t>director</w:t>
      </w:r>
      <w:r w:rsidR="00CC1CC8">
        <w:t>,</w:t>
      </w:r>
      <w:r w:rsidR="00933911">
        <w:t xml:space="preserve"> </w:t>
      </w:r>
      <w:r w:rsidR="00CC1CC8">
        <w:t>Canad</w:t>
      </w:r>
      <w:r w:rsidR="00592627">
        <w:t>a</w:t>
      </w:r>
      <w:r w:rsidR="00933911">
        <w:t>, M</w:t>
      </w:r>
      <w:r w:rsidR="00324104">
        <w:t xml:space="preserve">).  </w:t>
      </w:r>
      <w:r w:rsidR="00BE74F5">
        <w:t>This member said he</w:t>
      </w:r>
      <w:r w:rsidR="00F725ED">
        <w:t xml:space="preserve"> “gave it pretty good” himself, referring to the blunt peer feedback encouraged in the ranking</w:t>
      </w:r>
      <w:r w:rsidR="00446209" w:rsidRPr="00711A44">
        <w:t xml:space="preserve">, </w:t>
      </w:r>
      <w:r w:rsidR="00006C97">
        <w:t xml:space="preserve">adding </w:t>
      </w:r>
      <w:r w:rsidR="00082795">
        <w:t xml:space="preserve">that </w:t>
      </w:r>
      <w:r w:rsidR="00324104">
        <w:t>the team</w:t>
      </w:r>
      <w:r w:rsidR="00834A10">
        <w:t xml:space="preserve"> </w:t>
      </w:r>
      <w:r w:rsidR="00446209" w:rsidRPr="00711A44">
        <w:t>w</w:t>
      </w:r>
      <w:r w:rsidR="00324104">
        <w:t>as</w:t>
      </w:r>
      <w:r w:rsidR="00446209" w:rsidRPr="00711A44">
        <w:t xml:space="preserve"> expected to give negative feedback</w:t>
      </w:r>
      <w:r w:rsidR="00082795">
        <w:t>, and did so: “</w:t>
      </w:r>
      <w:r w:rsidR="00446209" w:rsidRPr="00711A44">
        <w:t>This was the whole atmosp</w:t>
      </w:r>
      <w:r w:rsidR="00082795">
        <w:t xml:space="preserve">here, be decisive, be </w:t>
      </w:r>
      <w:r w:rsidR="00BE74F5">
        <w:t xml:space="preserve">very </w:t>
      </w:r>
      <w:r w:rsidR="00082795">
        <w:t>direct – they were promoting that.”</w:t>
      </w:r>
      <w:r w:rsidR="00834A10">
        <w:t xml:space="preserve"> </w:t>
      </w:r>
      <w:r w:rsidR="00B87D62">
        <w:t>Still, the</w:t>
      </w:r>
      <w:r w:rsidR="00082795">
        <w:t xml:space="preserve"> g</w:t>
      </w:r>
      <w:r w:rsidR="00446209" w:rsidRPr="00711A44">
        <w:t xml:space="preserve">roup </w:t>
      </w:r>
      <w:r w:rsidR="00E310C7">
        <w:t xml:space="preserve">as a whole </w:t>
      </w:r>
      <w:r w:rsidR="00446209" w:rsidRPr="00711A44">
        <w:t xml:space="preserve">found </w:t>
      </w:r>
      <w:r w:rsidR="00082795">
        <w:t xml:space="preserve">the </w:t>
      </w:r>
      <w:r w:rsidR="00446209" w:rsidRPr="00711A44">
        <w:t>peer fe</w:t>
      </w:r>
      <w:r w:rsidR="00082795">
        <w:t>edback difficult</w:t>
      </w:r>
      <w:r w:rsidR="00B87D62">
        <w:t xml:space="preserve">: </w:t>
      </w:r>
      <w:r w:rsidR="00082795">
        <w:t>“</w:t>
      </w:r>
      <w:r w:rsidR="00F36151">
        <w:t>P</w:t>
      </w:r>
      <w:r w:rsidR="00446209" w:rsidRPr="00711A44">
        <w:t>eople were very unsettled by the whole proces</w:t>
      </w:r>
      <w:r w:rsidR="00292213">
        <w:t xml:space="preserve">s… People </w:t>
      </w:r>
      <w:r w:rsidR="00446209" w:rsidRPr="00711A44">
        <w:t xml:space="preserve">dwelled on </w:t>
      </w:r>
      <w:r w:rsidR="00F725ED">
        <w:t xml:space="preserve">(their </w:t>
      </w:r>
      <w:r w:rsidR="006221B8">
        <w:t xml:space="preserve">individual </w:t>
      </w:r>
      <w:r w:rsidR="00F725ED">
        <w:t>feedback)</w:t>
      </w:r>
      <w:r w:rsidR="00446209" w:rsidRPr="00711A44">
        <w:t xml:space="preserve"> for</w:t>
      </w:r>
      <w:r w:rsidR="00F725ED">
        <w:t xml:space="preserve"> weeks</w:t>
      </w:r>
      <w:r w:rsidR="00446209" w:rsidRPr="00711A44">
        <w:t xml:space="preserve">… I know someone </w:t>
      </w:r>
      <w:r w:rsidR="009E3F4D">
        <w:t xml:space="preserve">who </w:t>
      </w:r>
      <w:r w:rsidR="00446209" w:rsidRPr="00711A44">
        <w:t>couldn’t function properly</w:t>
      </w:r>
      <w:r w:rsidR="00082795">
        <w:t xml:space="preserve"> because</w:t>
      </w:r>
      <w:r w:rsidR="009E77B4">
        <w:t xml:space="preserve"> of the feedback he got”</w:t>
      </w:r>
      <w:r w:rsidR="00997D60">
        <w:t xml:space="preserve"> </w:t>
      </w:r>
      <w:r w:rsidR="00292213">
        <w:t>(</w:t>
      </w:r>
      <w:r w:rsidR="00933911">
        <w:t>Mngr</w:t>
      </w:r>
      <w:r w:rsidR="00CC1CC8">
        <w:t>.,</w:t>
      </w:r>
      <w:r w:rsidR="00933911">
        <w:t xml:space="preserve"> Brit</w:t>
      </w:r>
      <w:r w:rsidR="00592627">
        <w:t>ain</w:t>
      </w:r>
      <w:r w:rsidR="00933911">
        <w:t>/West Indies, F</w:t>
      </w:r>
      <w:r w:rsidR="00292213">
        <w:t xml:space="preserve">). </w:t>
      </w:r>
      <w:r w:rsidR="00A04013" w:rsidRPr="00B36113">
        <w:t xml:space="preserve">The ranking process </w:t>
      </w:r>
      <w:r w:rsidR="00904678" w:rsidRPr="00B36113">
        <w:t xml:space="preserve">intensified insecurities </w:t>
      </w:r>
      <w:r w:rsidR="00A04013" w:rsidRPr="00B36113">
        <w:t xml:space="preserve">within </w:t>
      </w:r>
      <w:r w:rsidR="00A04013">
        <w:t xml:space="preserve">most of the teams. </w:t>
      </w:r>
      <w:r w:rsidR="00BE74F5">
        <w:t>Ironically, t</w:t>
      </w:r>
      <w:r w:rsidR="00F725ED">
        <w:t>he teams also</w:t>
      </w:r>
      <w:r w:rsidR="00446209" w:rsidRPr="00711A44">
        <w:t xml:space="preserve"> did </w:t>
      </w:r>
      <w:r w:rsidR="00F725ED">
        <w:t xml:space="preserve">an exercise called </w:t>
      </w:r>
      <w:r w:rsidR="00446209" w:rsidRPr="00711A44">
        <w:t xml:space="preserve">‘SARA’ </w:t>
      </w:r>
      <w:r w:rsidR="00F9639D">
        <w:t>(shock</w:t>
      </w:r>
      <w:r w:rsidR="00F725ED">
        <w:t xml:space="preserve">, anger, retreat, acceptance), designed </w:t>
      </w:r>
      <w:r w:rsidR="00082795" w:rsidRPr="00711A44">
        <w:t xml:space="preserve">to </w:t>
      </w:r>
      <w:r w:rsidR="002D0888">
        <w:t>learn</w:t>
      </w:r>
      <w:r w:rsidR="00082795" w:rsidRPr="00711A44">
        <w:t xml:space="preserve"> the stages of grief </w:t>
      </w:r>
      <w:r w:rsidR="00082795">
        <w:t xml:space="preserve">in order to </w:t>
      </w:r>
      <w:r w:rsidR="00446209" w:rsidRPr="00711A44">
        <w:t xml:space="preserve">mitigate </w:t>
      </w:r>
      <w:r w:rsidR="002D0888">
        <w:t xml:space="preserve">the </w:t>
      </w:r>
      <w:r w:rsidR="00446209" w:rsidRPr="00711A44">
        <w:t xml:space="preserve">shock of </w:t>
      </w:r>
      <w:r w:rsidR="00656881">
        <w:t>receiving</w:t>
      </w:r>
      <w:r w:rsidR="006F0C28">
        <w:t xml:space="preserve"> </w:t>
      </w:r>
      <w:r w:rsidR="00082795">
        <w:t>negative feedback</w:t>
      </w:r>
      <w:r w:rsidR="00BE74F5">
        <w:t xml:space="preserve"> in the rankings</w:t>
      </w:r>
      <w:r w:rsidR="00446209" w:rsidRPr="00711A44">
        <w:t xml:space="preserve">. </w:t>
      </w:r>
      <w:r w:rsidR="002D0888">
        <w:t xml:space="preserve">Those who </w:t>
      </w:r>
      <w:r w:rsidR="00A05E58">
        <w:t xml:space="preserve">consistently </w:t>
      </w:r>
      <w:r w:rsidR="002D0888">
        <w:t xml:space="preserve">found </w:t>
      </w:r>
      <w:r w:rsidR="009E3F4D">
        <w:t xml:space="preserve">the ranking </w:t>
      </w:r>
      <w:r w:rsidR="002D0888">
        <w:t>most difficult were the non-‘</w:t>
      </w:r>
      <w:r w:rsidR="00A306A4">
        <w:t>A</w:t>
      </w:r>
      <w:r w:rsidR="002D0888">
        <w:t>nglo</w:t>
      </w:r>
      <w:r w:rsidR="00292213">
        <w:t>-</w:t>
      </w:r>
      <w:r w:rsidR="006F0C28">
        <w:t>S</w:t>
      </w:r>
      <w:r w:rsidR="002D0888">
        <w:t xml:space="preserve">axons’ in the team. </w:t>
      </w:r>
      <w:r w:rsidR="00D138BF">
        <w:t xml:space="preserve">While </w:t>
      </w:r>
      <w:r w:rsidR="00B61413">
        <w:t>there was l</w:t>
      </w:r>
      <w:r w:rsidR="00446209" w:rsidRPr="00711A44">
        <w:t>ittle support for</w:t>
      </w:r>
      <w:r w:rsidR="002D0888">
        <w:t xml:space="preserve"> th</w:t>
      </w:r>
      <w:r w:rsidR="00034A43">
        <w:t>e</w:t>
      </w:r>
      <w:r w:rsidR="002D0888">
        <w:t xml:space="preserve"> exercise</w:t>
      </w:r>
      <w:r w:rsidR="006F0C28">
        <w:t xml:space="preserve">, </w:t>
      </w:r>
      <w:r w:rsidR="002D0888">
        <w:t>nor for</w:t>
      </w:r>
      <w:r w:rsidR="006F0C28">
        <w:t xml:space="preserve"> </w:t>
      </w:r>
      <w:r w:rsidR="002D0888">
        <w:t>‘</w:t>
      </w:r>
      <w:r w:rsidR="00446209" w:rsidRPr="00711A44">
        <w:t>the system</w:t>
      </w:r>
      <w:r w:rsidR="002D0888">
        <w:t>’ or program</w:t>
      </w:r>
      <w:r w:rsidR="004E62A2">
        <w:t>me</w:t>
      </w:r>
      <w:r w:rsidR="002D0888">
        <w:t xml:space="preserve"> approach in general</w:t>
      </w:r>
      <w:r w:rsidR="00446209" w:rsidRPr="00711A44">
        <w:t xml:space="preserve">, </w:t>
      </w:r>
      <w:r w:rsidR="00292213">
        <w:t>Teams 1, 3</w:t>
      </w:r>
      <w:r w:rsidR="009E3F4D">
        <w:t xml:space="preserve"> and 4 </w:t>
      </w:r>
      <w:r w:rsidR="00446209" w:rsidRPr="00711A44">
        <w:t>compli</w:t>
      </w:r>
      <w:r w:rsidR="002D0888">
        <w:t>ed</w:t>
      </w:r>
      <w:r w:rsidR="00B61413">
        <w:t xml:space="preserve"> and </w:t>
      </w:r>
      <w:r w:rsidR="002D0888">
        <w:t>completed the activities</w:t>
      </w:r>
      <w:r w:rsidR="00B61413">
        <w:t xml:space="preserve">. </w:t>
      </w:r>
      <w:r w:rsidR="004E62A2">
        <w:t xml:space="preserve">Moreover the more dominant team members </w:t>
      </w:r>
      <w:r w:rsidR="009E3F4D">
        <w:t xml:space="preserve">tended to see </w:t>
      </w:r>
      <w:r w:rsidR="004E62A2">
        <w:t xml:space="preserve">these methods as effective. </w:t>
      </w:r>
      <w:r w:rsidR="00B61413">
        <w:t>Asked</w:t>
      </w:r>
      <w:r w:rsidR="004E62A2">
        <w:t xml:space="preserve"> whether</w:t>
      </w:r>
      <w:r w:rsidR="006F0C28">
        <w:t xml:space="preserve"> </w:t>
      </w:r>
      <w:r w:rsidR="009E3F4D">
        <w:t xml:space="preserve">the forced </w:t>
      </w:r>
      <w:r w:rsidR="00446209" w:rsidRPr="00711A44">
        <w:t xml:space="preserve">ranking </w:t>
      </w:r>
      <w:r w:rsidR="009E3F4D">
        <w:t>is effective,</w:t>
      </w:r>
      <w:r w:rsidR="006F0C28">
        <w:t xml:space="preserve"> </w:t>
      </w:r>
      <w:r w:rsidR="00933911">
        <w:t xml:space="preserve">one Canadian man </w:t>
      </w:r>
      <w:r w:rsidR="00B61413">
        <w:t xml:space="preserve">replied: </w:t>
      </w:r>
    </w:p>
    <w:p w:rsidR="006F32CF" w:rsidRDefault="00446209" w:rsidP="006820D2">
      <w:pPr>
        <w:spacing w:line="240" w:lineRule="auto"/>
        <w:ind w:firstLine="340"/>
      </w:pPr>
      <w:r w:rsidRPr="00A60DB0">
        <w:t>I think so. It forces people to loo</w:t>
      </w:r>
      <w:r w:rsidR="00B61413" w:rsidRPr="00A60DB0">
        <w:t>k at themselves in the mirror, a</w:t>
      </w:r>
      <w:r w:rsidRPr="00A60DB0">
        <w:t>nd to either change or be changed. I’m being very blunt here. This puts it out on the table and forces the issue, when there are is</w:t>
      </w:r>
      <w:r w:rsidR="002D0888" w:rsidRPr="00A60DB0">
        <w:t>sues. And when there aren’t, it i</w:t>
      </w:r>
      <w:r w:rsidRPr="00A60DB0">
        <w:t>s positive reinforcement and the behaviours that are the ones, well, sought by the organization, then are just repeated</w:t>
      </w:r>
      <w:r w:rsidR="009E3F4D">
        <w:t>,</w:t>
      </w:r>
      <w:r w:rsidRPr="00A60DB0">
        <w:t xml:space="preserve"> and </w:t>
      </w:r>
      <w:r w:rsidR="009E77B4">
        <w:t>done better…</w:t>
      </w:r>
      <w:r w:rsidR="00B61413">
        <w:t xml:space="preserve"> (</w:t>
      </w:r>
      <w:r w:rsidR="00933911">
        <w:t>D</w:t>
      </w:r>
      <w:r w:rsidR="00BE74F5">
        <w:t>irector</w:t>
      </w:r>
      <w:r w:rsidR="00933911">
        <w:t>, Canad</w:t>
      </w:r>
      <w:r w:rsidR="00592627">
        <w:t>a</w:t>
      </w:r>
      <w:r w:rsidR="00933911">
        <w:t>, M</w:t>
      </w:r>
      <w:r w:rsidR="00B61413">
        <w:t xml:space="preserve">). </w:t>
      </w:r>
    </w:p>
    <w:p w:rsidR="00463854" w:rsidRPr="00711A44" w:rsidRDefault="00463854" w:rsidP="006820D2">
      <w:pPr>
        <w:spacing w:line="240" w:lineRule="auto"/>
        <w:ind w:left="720" w:firstLine="340"/>
      </w:pPr>
    </w:p>
    <w:p w:rsidR="00BE74F5" w:rsidRDefault="00AB6A4C" w:rsidP="006820D2">
      <w:pPr>
        <w:ind w:firstLine="340"/>
      </w:pPr>
      <w:r>
        <w:rPr>
          <w:b/>
          <w:i/>
        </w:rPr>
        <w:t>Lack of ca</w:t>
      </w:r>
      <w:r w:rsidR="000252B2">
        <w:rPr>
          <w:b/>
          <w:i/>
        </w:rPr>
        <w:t>m</w:t>
      </w:r>
      <w:r>
        <w:rPr>
          <w:b/>
          <w:i/>
        </w:rPr>
        <w:t>a</w:t>
      </w:r>
      <w:r w:rsidR="000252B2">
        <w:rPr>
          <w:b/>
          <w:i/>
        </w:rPr>
        <w:t>raderie</w:t>
      </w:r>
      <w:r w:rsidR="001773E2">
        <w:rPr>
          <w:b/>
          <w:i/>
        </w:rPr>
        <w:t xml:space="preserve">. </w:t>
      </w:r>
      <w:r w:rsidR="00C3004C">
        <w:t>T</w:t>
      </w:r>
      <w:r w:rsidR="005829DF">
        <w:t xml:space="preserve">here </w:t>
      </w:r>
      <w:r w:rsidR="00A94975">
        <w:t>were few</w:t>
      </w:r>
      <w:r w:rsidR="006859B2">
        <w:t xml:space="preserve"> </w:t>
      </w:r>
      <w:r w:rsidR="00A94975">
        <w:t>mentions</w:t>
      </w:r>
      <w:r w:rsidR="006859B2">
        <w:t xml:space="preserve"> </w:t>
      </w:r>
      <w:r w:rsidR="00A94975">
        <w:t>of</w:t>
      </w:r>
      <w:r w:rsidR="006859B2">
        <w:t xml:space="preserve"> </w:t>
      </w:r>
      <w:r w:rsidR="00962C2B">
        <w:t>c</w:t>
      </w:r>
      <w:r>
        <w:t>a</w:t>
      </w:r>
      <w:r w:rsidR="00962C2B">
        <w:t xml:space="preserve">maraderie, fun </w:t>
      </w:r>
      <w:r w:rsidR="005829DF">
        <w:t>or humour</w:t>
      </w:r>
      <w:r w:rsidR="00C3004C">
        <w:t xml:space="preserve"> in Teams 1, 3 and 4</w:t>
      </w:r>
      <w:r w:rsidR="005829DF">
        <w:t xml:space="preserve">. </w:t>
      </w:r>
      <w:r w:rsidR="00962C2B">
        <w:t xml:space="preserve">Rather, members </w:t>
      </w:r>
      <w:r w:rsidR="00A04013">
        <w:t xml:space="preserve">confirmed </w:t>
      </w:r>
      <w:r w:rsidR="00962C2B">
        <w:t xml:space="preserve">that group work was difficult and involved considerable stress. </w:t>
      </w:r>
      <w:r w:rsidR="005829DF">
        <w:t>“I</w:t>
      </w:r>
      <w:r w:rsidR="00600C43" w:rsidRPr="00711A44">
        <w:t>t</w:t>
      </w:r>
      <w:r w:rsidR="006859B2">
        <w:t xml:space="preserve"> </w:t>
      </w:r>
      <w:r w:rsidR="00BB45AA">
        <w:t>was</w:t>
      </w:r>
      <w:r w:rsidR="00600C43" w:rsidRPr="00711A44">
        <w:t xml:space="preserve"> very challengin</w:t>
      </w:r>
      <w:r w:rsidR="005829DF">
        <w:t xml:space="preserve">g to work out </w:t>
      </w:r>
      <w:r w:rsidR="00A306A4">
        <w:t>the differences between people</w:t>
      </w:r>
      <w:r w:rsidR="00C3004C">
        <w:t>”</w:t>
      </w:r>
      <w:r w:rsidR="00160CC5" w:rsidRPr="00160CC5">
        <w:t xml:space="preserve"> </w:t>
      </w:r>
      <w:r w:rsidR="00160CC5">
        <w:t>(Regional mngr</w:t>
      </w:r>
      <w:r w:rsidR="00CC1CC8">
        <w:t>.</w:t>
      </w:r>
      <w:r w:rsidR="00160CC5">
        <w:t>, Mexic</w:t>
      </w:r>
      <w:r w:rsidR="00592627">
        <w:t>o</w:t>
      </w:r>
      <w:r w:rsidR="00160CC5">
        <w:t>, M).</w:t>
      </w:r>
      <w:r w:rsidR="00BA1C6F">
        <w:t xml:space="preserve"> </w:t>
      </w:r>
      <w:r w:rsidR="00C3004C">
        <w:t>H</w:t>
      </w:r>
      <w:r w:rsidR="008807B1">
        <w:t>e</w:t>
      </w:r>
      <w:r w:rsidR="006859B2">
        <w:t xml:space="preserve"> </w:t>
      </w:r>
      <w:r w:rsidR="005829DF">
        <w:t>stressed</w:t>
      </w:r>
      <w:r w:rsidR="008B2DDE">
        <w:t xml:space="preserve"> language problems, saying </w:t>
      </w:r>
      <w:r w:rsidR="00A306A4">
        <w:t xml:space="preserve">that </w:t>
      </w:r>
      <w:r w:rsidR="008B2DDE">
        <w:t>the group had “</w:t>
      </w:r>
      <w:r w:rsidR="00600C43" w:rsidRPr="00711A44">
        <w:t>a lot of bumps on the way</w:t>
      </w:r>
      <w:r w:rsidR="005829DF">
        <w:t>.</w:t>
      </w:r>
      <w:r w:rsidR="006859B2">
        <w:t xml:space="preserve"> </w:t>
      </w:r>
      <w:r w:rsidR="00600C43" w:rsidRPr="00711A44">
        <w:t>(The project) was hard work, I can</w:t>
      </w:r>
      <w:r w:rsidR="00B73BD4" w:rsidRPr="00711A44">
        <w:t>’t</w:t>
      </w:r>
      <w:r w:rsidR="00600C43" w:rsidRPr="00711A44">
        <w:t xml:space="preserve"> say I enjoyed it, it was</w:t>
      </w:r>
      <w:r w:rsidR="00A306A4">
        <w:t xml:space="preserve"> not ‘</w:t>
      </w:r>
      <w:r w:rsidR="00600C43" w:rsidRPr="00711A44">
        <w:t>fun</w:t>
      </w:r>
      <w:r w:rsidR="00A306A4">
        <w:t>’</w:t>
      </w:r>
      <w:r w:rsidR="008B2DDE">
        <w:t xml:space="preserve">.” </w:t>
      </w:r>
      <w:r w:rsidR="00757807" w:rsidRPr="00757807">
        <w:t xml:space="preserve">Nor did group members make </w:t>
      </w:r>
      <w:r w:rsidR="00757807" w:rsidRPr="00757807">
        <w:lastRenderedPageBreak/>
        <w:t>plans t</w:t>
      </w:r>
      <w:r w:rsidR="00EE7D03">
        <w:t>o stay in touch post-</w:t>
      </w:r>
      <w:r w:rsidR="00757807" w:rsidRPr="00757807">
        <w:t>programme:</w:t>
      </w:r>
      <w:r w:rsidR="006859B2">
        <w:t xml:space="preserve"> </w:t>
      </w:r>
      <w:r w:rsidR="00757807">
        <w:t>“</w:t>
      </w:r>
      <w:r w:rsidR="00757807" w:rsidRPr="00711A44">
        <w:t>For our group, we lost track of one another</w:t>
      </w:r>
      <w:r w:rsidR="00757807">
        <w:t xml:space="preserve"> quite quickly”</w:t>
      </w:r>
      <w:r w:rsidR="00757807" w:rsidRPr="00711A44">
        <w:t xml:space="preserve"> </w:t>
      </w:r>
      <w:r w:rsidR="00160CC5">
        <w:t>(Asst. director</w:t>
      </w:r>
      <w:r w:rsidR="00CC1CC8">
        <w:t>,</w:t>
      </w:r>
      <w:r w:rsidR="00160CC5">
        <w:t xml:space="preserve"> Canada, M);</w:t>
      </w:r>
      <w:r w:rsidR="008E1D6B">
        <w:t xml:space="preserve"> </w:t>
      </w:r>
      <w:r w:rsidR="00C3004C">
        <w:t>“Y</w:t>
      </w:r>
      <w:r w:rsidR="006D69D2" w:rsidRPr="00711A44">
        <w:t>ou’re so ti</w:t>
      </w:r>
      <w:r w:rsidR="00757807">
        <w:t>red that you want to forget it!”</w:t>
      </w:r>
      <w:r w:rsidR="009E77B4">
        <w:t xml:space="preserve"> </w:t>
      </w:r>
      <w:r w:rsidR="00160CC5">
        <w:t>(Regional mngr</w:t>
      </w:r>
      <w:r w:rsidR="00CC1CC8">
        <w:t>.</w:t>
      </w:r>
      <w:r w:rsidR="00160CC5">
        <w:t>, Mexic</w:t>
      </w:r>
      <w:r w:rsidR="00592627">
        <w:t>o</w:t>
      </w:r>
      <w:r w:rsidR="00160CC5">
        <w:t xml:space="preserve">, M). </w:t>
      </w:r>
      <w:r w:rsidR="0074138C">
        <w:t>He</w:t>
      </w:r>
      <w:r w:rsidR="001D5C95">
        <w:t xml:space="preserve"> attributed the group’s problems to the fact that some were </w:t>
      </w:r>
      <w:r w:rsidR="001D5C95" w:rsidRPr="00711A44">
        <w:t>working hard for their own recognition, as fostered by the program</w:t>
      </w:r>
      <w:r w:rsidR="00D12C56">
        <w:t>me</w:t>
      </w:r>
      <w:r w:rsidR="001D5C95">
        <w:t xml:space="preserve">: </w:t>
      </w:r>
    </w:p>
    <w:p w:rsidR="00BE74F5" w:rsidRDefault="00C3004C" w:rsidP="006820D2">
      <w:pPr>
        <w:spacing w:line="240" w:lineRule="auto"/>
        <w:ind w:firstLine="340"/>
      </w:pPr>
      <w:r>
        <w:t>In</w:t>
      </w:r>
      <w:r w:rsidR="001D5C95" w:rsidRPr="00711A44">
        <w:t xml:space="preserve"> part it had to do with people driven by what they thought </w:t>
      </w:r>
      <w:r w:rsidR="001D5C95">
        <w:t xml:space="preserve">– and what they were told - </w:t>
      </w:r>
      <w:r w:rsidR="001D5C95" w:rsidRPr="00711A44">
        <w:t>they were going to get out of this</w:t>
      </w:r>
      <w:r w:rsidR="001D5C95">
        <w:t xml:space="preserve">. </w:t>
      </w:r>
      <w:r w:rsidR="001D5C95" w:rsidRPr="00711A44">
        <w:t>So this affected our attitude and way of handling diff</w:t>
      </w:r>
      <w:r w:rsidR="00BB585C">
        <w:t>icult</w:t>
      </w:r>
      <w:r w:rsidR="001D5C95" w:rsidRPr="00711A44">
        <w:t xml:space="preserve"> moments</w:t>
      </w:r>
      <w:r w:rsidR="001D5C95">
        <w:t>;</w:t>
      </w:r>
      <w:r w:rsidR="001D5C95" w:rsidRPr="00711A44">
        <w:t xml:space="preserve"> there was som</w:t>
      </w:r>
      <w:r w:rsidR="001D5C95">
        <w:t>e tension and some disagreement</w:t>
      </w:r>
      <w:r w:rsidR="0074138C">
        <w:t xml:space="preserve">. </w:t>
      </w:r>
    </w:p>
    <w:p w:rsidR="0074138C" w:rsidRDefault="0074138C" w:rsidP="006820D2">
      <w:pPr>
        <w:spacing w:line="240" w:lineRule="auto"/>
        <w:ind w:firstLine="340"/>
      </w:pPr>
    </w:p>
    <w:p w:rsidR="00E9617C" w:rsidRPr="00C73173" w:rsidRDefault="008B2DDE" w:rsidP="006820D2">
      <w:pPr>
        <w:ind w:firstLine="340"/>
      </w:pPr>
      <w:r>
        <w:t>Member</w:t>
      </w:r>
      <w:r w:rsidR="00A306A4">
        <w:t>s</w:t>
      </w:r>
      <w:r>
        <w:t xml:space="preserve"> of Team 1 did not </w:t>
      </w:r>
      <w:r w:rsidR="00600C43" w:rsidRPr="00711A44">
        <w:t>credit the team with contributin</w:t>
      </w:r>
      <w:r w:rsidR="00306D3B">
        <w:t>g</w:t>
      </w:r>
      <w:r w:rsidR="00600C43" w:rsidRPr="00711A44">
        <w:t xml:space="preserve"> to </w:t>
      </w:r>
      <w:r>
        <w:t xml:space="preserve">their own learning. </w:t>
      </w:r>
      <w:r w:rsidR="00A306A4">
        <w:t>Rather, the group dynamics</w:t>
      </w:r>
      <w:r w:rsidR="00571E03">
        <w:t xml:space="preserve"> </w:t>
      </w:r>
      <w:r w:rsidR="00A306A4">
        <w:t xml:space="preserve">involved </w:t>
      </w:r>
      <w:r w:rsidR="00FE7082">
        <w:t>“</w:t>
      </w:r>
      <w:r w:rsidR="00600C43" w:rsidRPr="00711A44">
        <w:t xml:space="preserve">interactions between </w:t>
      </w:r>
      <w:r>
        <w:t xml:space="preserve">members </w:t>
      </w:r>
      <w:r w:rsidR="00EE7D03">
        <w:t xml:space="preserve">that </w:t>
      </w:r>
      <w:r>
        <w:t>were less desirable</w:t>
      </w:r>
      <w:r w:rsidR="008807B1">
        <w:t xml:space="preserve"> -</w:t>
      </w:r>
      <w:r w:rsidR="009E77B4">
        <w:t xml:space="preserve">- </w:t>
      </w:r>
      <w:r>
        <w:t>issues</w:t>
      </w:r>
      <w:r w:rsidR="00600C43" w:rsidRPr="00711A44">
        <w:t xml:space="preserve"> were basically pushed aside and not addressed</w:t>
      </w:r>
      <w:r w:rsidR="00C3004C">
        <w:t>”</w:t>
      </w:r>
      <w:r w:rsidR="009E77B4">
        <w:t xml:space="preserve"> </w:t>
      </w:r>
      <w:r w:rsidR="004C5114">
        <w:t>(Director, Canad</w:t>
      </w:r>
      <w:r w:rsidR="00592627">
        <w:t>a</w:t>
      </w:r>
      <w:r w:rsidR="004C5114">
        <w:t>, M).</w:t>
      </w:r>
    </w:p>
    <w:p w:rsidR="00566E1E" w:rsidRDefault="00AF4E15" w:rsidP="006820D2">
      <w:pPr>
        <w:ind w:firstLine="340"/>
      </w:pPr>
      <w:r w:rsidRPr="00F064E3">
        <w:rPr>
          <w:b/>
          <w:i/>
        </w:rPr>
        <w:t>Rank issues</w:t>
      </w:r>
      <w:r w:rsidR="006D56E4" w:rsidRPr="00F064E3">
        <w:rPr>
          <w:b/>
          <w:i/>
        </w:rPr>
        <w:t>.</w:t>
      </w:r>
      <w:r w:rsidR="00571E03">
        <w:rPr>
          <w:b/>
          <w:i/>
        </w:rPr>
        <w:t xml:space="preserve"> </w:t>
      </w:r>
      <w:r w:rsidR="00C3004C">
        <w:t>M</w:t>
      </w:r>
      <w:r w:rsidR="008807B1">
        <w:t xml:space="preserve">embers often gave </w:t>
      </w:r>
      <w:r w:rsidR="006D56E4">
        <w:t>salience</w:t>
      </w:r>
      <w:r w:rsidR="006D56E4" w:rsidRPr="00711A44">
        <w:t xml:space="preserve"> to </w:t>
      </w:r>
      <w:r w:rsidR="001D5C95">
        <w:t xml:space="preserve">rank and </w:t>
      </w:r>
      <w:r w:rsidR="006D56E4" w:rsidRPr="00711A44">
        <w:t xml:space="preserve">status as one </w:t>
      </w:r>
      <w:r w:rsidR="006D56E4">
        <w:t xml:space="preserve">reason for </w:t>
      </w:r>
      <w:r w:rsidR="00C3004C">
        <w:t xml:space="preserve">the </w:t>
      </w:r>
      <w:r w:rsidR="006D56E4">
        <w:t xml:space="preserve">poor relationships. </w:t>
      </w:r>
      <w:r w:rsidR="004C5114">
        <w:t>T</w:t>
      </w:r>
      <w:r w:rsidR="006233C0">
        <w:t>he r</w:t>
      </w:r>
      <w:r w:rsidR="004C5114">
        <w:t>egional manager from Mexi</w:t>
      </w:r>
      <w:r w:rsidR="00CC1CC8">
        <w:t>c</w:t>
      </w:r>
      <w:r w:rsidR="004C5114">
        <w:t>o</w:t>
      </w:r>
      <w:r w:rsidR="00592627">
        <w:t xml:space="preserve"> </w:t>
      </w:r>
      <w:r w:rsidR="006D56E4">
        <w:t>explained that rank issues impeded the group’s ability to work together, “u</w:t>
      </w:r>
      <w:r w:rsidR="008712F0" w:rsidRPr="00711A44">
        <w:t xml:space="preserve">nfortunately we have people who think, </w:t>
      </w:r>
      <w:r w:rsidR="006D56E4">
        <w:t>‘</w:t>
      </w:r>
      <w:r w:rsidR="008712F0" w:rsidRPr="00711A44">
        <w:t>I’m a director’ and they will think of themselves that way no matter where they are</w:t>
      </w:r>
      <w:r w:rsidR="008807B1">
        <w:t>.</w:t>
      </w:r>
      <w:r w:rsidR="006D56E4">
        <w:rPr>
          <w:lang w:val="en-CA"/>
        </w:rPr>
        <w:t xml:space="preserve">” </w:t>
      </w:r>
      <w:r w:rsidR="008807B1">
        <w:t xml:space="preserve">In </w:t>
      </w:r>
      <w:r w:rsidR="000520EB">
        <w:t xml:space="preserve">the central European </w:t>
      </w:r>
      <w:r w:rsidR="006233C0">
        <w:t>member</w:t>
      </w:r>
      <w:r w:rsidR="000520EB">
        <w:t xml:space="preserve">’s </w:t>
      </w:r>
      <w:r w:rsidR="008807B1">
        <w:t xml:space="preserve">account, </w:t>
      </w:r>
      <w:r w:rsidR="00C3004C">
        <w:t>rank was the</w:t>
      </w:r>
      <w:r w:rsidR="0055215A">
        <w:t xml:space="preserve"> </w:t>
      </w:r>
      <w:r w:rsidR="006D56E4">
        <w:t>most significant</w:t>
      </w:r>
      <w:r w:rsidR="00600C43" w:rsidRPr="00711A44">
        <w:t xml:space="preserve"> symbolic </w:t>
      </w:r>
      <w:r w:rsidR="006D56E4">
        <w:t>barrier</w:t>
      </w:r>
      <w:r w:rsidR="001D5C95">
        <w:t xml:space="preserve"> to inclusion</w:t>
      </w:r>
      <w:r w:rsidR="00C3004C">
        <w:t>.</w:t>
      </w:r>
      <w:r w:rsidR="0055215A">
        <w:t xml:space="preserve"> </w:t>
      </w:r>
      <w:r w:rsidR="00C3004C">
        <w:t xml:space="preserve">She found that in order to benefit from the programme, she was compelled to </w:t>
      </w:r>
      <w:r w:rsidR="00600C43" w:rsidRPr="00711A44">
        <w:t xml:space="preserve">resist the pressure </w:t>
      </w:r>
      <w:r w:rsidR="00A75649" w:rsidRPr="00711A44">
        <w:t>of the team</w:t>
      </w:r>
      <w:r w:rsidR="0055215A">
        <w:t xml:space="preserve"> </w:t>
      </w:r>
      <w:r w:rsidR="006D56E4">
        <w:t xml:space="preserve">to take her </w:t>
      </w:r>
      <w:r w:rsidR="001D5C95">
        <w:t>‘</w:t>
      </w:r>
      <w:r w:rsidR="006D56E4">
        <w:t>proper</w:t>
      </w:r>
      <w:r w:rsidR="001D5C95">
        <w:t>’</w:t>
      </w:r>
      <w:r w:rsidR="006D56E4">
        <w:t xml:space="preserve"> place as the most junior member. </w:t>
      </w:r>
      <w:r w:rsidR="008807B1">
        <w:rPr>
          <w:lang w:val="en-CA"/>
        </w:rPr>
        <w:t>Her</w:t>
      </w:r>
      <w:r w:rsidR="0020436E">
        <w:t xml:space="preserve"> learning was in spite of the team</w:t>
      </w:r>
      <w:r w:rsidR="0055215A">
        <w:t xml:space="preserve">, </w:t>
      </w:r>
      <w:r w:rsidR="006D56E4">
        <w:t>rather than because of it</w:t>
      </w:r>
      <w:r w:rsidR="008712F0">
        <w:t xml:space="preserve">. </w:t>
      </w:r>
    </w:p>
    <w:p w:rsidR="00506516" w:rsidRPr="004533BB" w:rsidRDefault="000269FF" w:rsidP="00C27547">
      <w:pPr>
        <w:ind w:firstLine="340"/>
        <w:rPr>
          <w:iCs/>
        </w:rPr>
      </w:pPr>
      <w:r w:rsidRPr="00711A44">
        <w:rPr>
          <w:b/>
          <w:i/>
        </w:rPr>
        <w:t>Little ev</w:t>
      </w:r>
      <w:r w:rsidR="006D56E4">
        <w:rPr>
          <w:b/>
          <w:i/>
        </w:rPr>
        <w:t xml:space="preserve">idence of team level </w:t>
      </w:r>
      <w:r w:rsidR="000252B2">
        <w:rPr>
          <w:b/>
          <w:i/>
        </w:rPr>
        <w:t>opposition</w:t>
      </w:r>
      <w:r w:rsidR="006D56E4">
        <w:rPr>
          <w:b/>
          <w:i/>
        </w:rPr>
        <w:t xml:space="preserve">. </w:t>
      </w:r>
      <w:r w:rsidR="000546D4">
        <w:t>Although s</w:t>
      </w:r>
      <w:r w:rsidRPr="00711A44">
        <w:t xml:space="preserve">everal members </w:t>
      </w:r>
      <w:r w:rsidR="00EE1163">
        <w:t>expressed</w:t>
      </w:r>
      <w:r w:rsidR="008807B1">
        <w:t xml:space="preserve"> </w:t>
      </w:r>
      <w:commentRangeStart w:id="4"/>
      <w:r w:rsidR="008807B1">
        <w:t>s</w:t>
      </w:r>
      <w:r w:rsidR="00E50A2E">
        <w:t>k</w:t>
      </w:r>
      <w:r w:rsidR="008807B1">
        <w:t xml:space="preserve">epticism </w:t>
      </w:r>
      <w:commentRangeEnd w:id="4"/>
      <w:r w:rsidR="002C03EE">
        <w:rPr>
          <w:rStyle w:val="CommentReference"/>
        </w:rPr>
        <w:commentReference w:id="4"/>
      </w:r>
      <w:r w:rsidRPr="00711A44">
        <w:t>of program</w:t>
      </w:r>
      <w:r w:rsidR="008807B1">
        <w:t>me</w:t>
      </w:r>
      <w:r w:rsidRPr="00711A44">
        <w:t xml:space="preserve"> goals</w:t>
      </w:r>
      <w:r w:rsidR="008807B1">
        <w:t xml:space="preserve">, </w:t>
      </w:r>
      <w:r w:rsidR="00EE1163">
        <w:t xml:space="preserve">for Teams 1, 3, and 4 </w:t>
      </w:r>
      <w:r w:rsidR="008807B1" w:rsidRPr="00711A44">
        <w:t>th</w:t>
      </w:r>
      <w:r w:rsidR="008807B1">
        <w:t>is</w:t>
      </w:r>
      <w:r w:rsidR="0055215A">
        <w:t xml:space="preserve"> </w:t>
      </w:r>
      <w:r w:rsidR="000546D4">
        <w:t xml:space="preserve">theme </w:t>
      </w:r>
      <w:r w:rsidR="008807B1" w:rsidRPr="00711A44">
        <w:t>d</w:t>
      </w:r>
      <w:r w:rsidR="008807B1">
        <w:t>id</w:t>
      </w:r>
      <w:r w:rsidR="0055215A">
        <w:t xml:space="preserve"> </w:t>
      </w:r>
      <w:r w:rsidRPr="00711A44">
        <w:t xml:space="preserve">not translate into </w:t>
      </w:r>
      <w:r w:rsidR="00390E14">
        <w:t>team resistance</w:t>
      </w:r>
      <w:r w:rsidR="00C73173">
        <w:t xml:space="preserve">. </w:t>
      </w:r>
      <w:r w:rsidR="008807B1">
        <w:t>T</w:t>
      </w:r>
      <w:r w:rsidR="000546D4">
        <w:t xml:space="preserve">eam </w:t>
      </w:r>
      <w:r w:rsidR="00443FA0">
        <w:t xml:space="preserve">dynamics </w:t>
      </w:r>
      <w:r w:rsidR="00390E14">
        <w:t xml:space="preserve">appeared to push members apart, </w:t>
      </w:r>
      <w:r w:rsidR="008148A4" w:rsidRPr="00711A44">
        <w:t>rather than form a collective</w:t>
      </w:r>
      <w:r w:rsidR="000546D4">
        <w:t xml:space="preserve"> which we found was related to team-level resistance </w:t>
      </w:r>
      <w:r w:rsidR="00EE1163">
        <w:t>(as in</w:t>
      </w:r>
      <w:r w:rsidR="0055215A">
        <w:t xml:space="preserve"> </w:t>
      </w:r>
      <w:r w:rsidR="000546D4">
        <w:t>Team 2)</w:t>
      </w:r>
      <w:r w:rsidR="008148A4" w:rsidRPr="00711A44">
        <w:t xml:space="preserve">. </w:t>
      </w:r>
      <w:r w:rsidR="00A05E58">
        <w:rPr>
          <w:iCs/>
        </w:rPr>
        <w:t xml:space="preserve"> In </w:t>
      </w:r>
      <w:r w:rsidR="000546D4">
        <w:rPr>
          <w:iCs/>
        </w:rPr>
        <w:t>Team 1</w:t>
      </w:r>
      <w:r w:rsidR="009D2ECA" w:rsidRPr="00711A44">
        <w:rPr>
          <w:iCs/>
        </w:rPr>
        <w:t xml:space="preserve">, </w:t>
      </w:r>
      <w:r w:rsidR="008807B1">
        <w:rPr>
          <w:iCs/>
        </w:rPr>
        <w:t>members’</w:t>
      </w:r>
      <w:r w:rsidR="009D2ECA" w:rsidRPr="00711A44">
        <w:rPr>
          <w:iCs/>
        </w:rPr>
        <w:t xml:space="preserve"> experience </w:t>
      </w:r>
      <w:r w:rsidR="008807B1">
        <w:rPr>
          <w:iCs/>
        </w:rPr>
        <w:t>of</w:t>
      </w:r>
      <w:r w:rsidR="0020436E">
        <w:rPr>
          <w:iCs/>
        </w:rPr>
        <w:t xml:space="preserve"> collective</w:t>
      </w:r>
      <w:r w:rsidR="008807B1">
        <w:rPr>
          <w:iCs/>
        </w:rPr>
        <w:t xml:space="preserve"> ‘synergy’</w:t>
      </w:r>
      <w:r w:rsidR="0055215A">
        <w:rPr>
          <w:iCs/>
        </w:rPr>
        <w:t xml:space="preserve"> </w:t>
      </w:r>
      <w:r w:rsidR="009D2ECA" w:rsidRPr="00711A44">
        <w:rPr>
          <w:iCs/>
        </w:rPr>
        <w:t xml:space="preserve">was </w:t>
      </w:r>
      <w:r w:rsidR="008807B1">
        <w:rPr>
          <w:iCs/>
        </w:rPr>
        <w:t xml:space="preserve">negative or </w:t>
      </w:r>
      <w:r w:rsidR="009D2ECA" w:rsidRPr="00711A44">
        <w:rPr>
          <w:iCs/>
        </w:rPr>
        <w:t>neutral at best</w:t>
      </w:r>
      <w:r w:rsidR="008807B1">
        <w:rPr>
          <w:iCs/>
        </w:rPr>
        <w:t xml:space="preserve">. </w:t>
      </w:r>
      <w:r w:rsidR="00EE1163">
        <w:rPr>
          <w:iCs/>
        </w:rPr>
        <w:t>T</w:t>
      </w:r>
      <w:r w:rsidR="00FA2EEB">
        <w:rPr>
          <w:iCs/>
        </w:rPr>
        <w:t xml:space="preserve">eam work </w:t>
      </w:r>
      <w:r w:rsidR="00EE1163">
        <w:rPr>
          <w:iCs/>
        </w:rPr>
        <w:t xml:space="preserve">was instead </w:t>
      </w:r>
      <w:r w:rsidR="009D2ECA" w:rsidRPr="00711A44">
        <w:rPr>
          <w:iCs/>
        </w:rPr>
        <w:t>‘individuating’</w:t>
      </w:r>
      <w:r w:rsidR="00FA2EEB">
        <w:rPr>
          <w:iCs/>
        </w:rPr>
        <w:t>,</w:t>
      </w:r>
      <w:r w:rsidR="0055215A">
        <w:rPr>
          <w:iCs/>
        </w:rPr>
        <w:t xml:space="preserve"> </w:t>
      </w:r>
      <w:r w:rsidR="00EE1163">
        <w:rPr>
          <w:iCs/>
        </w:rPr>
        <w:t>relat</w:t>
      </w:r>
      <w:r w:rsidR="00F61684">
        <w:rPr>
          <w:iCs/>
        </w:rPr>
        <w:t>ed primarily</w:t>
      </w:r>
      <w:r w:rsidR="00390E14">
        <w:rPr>
          <w:iCs/>
        </w:rPr>
        <w:t xml:space="preserve"> to </w:t>
      </w:r>
      <w:r w:rsidR="00164094">
        <w:rPr>
          <w:iCs/>
        </w:rPr>
        <w:t>the personal ambition of respondents</w:t>
      </w:r>
      <w:r w:rsidR="008807B1">
        <w:rPr>
          <w:iCs/>
        </w:rPr>
        <w:t>,</w:t>
      </w:r>
      <w:r w:rsidR="0055215A">
        <w:rPr>
          <w:iCs/>
        </w:rPr>
        <w:t xml:space="preserve"> </w:t>
      </w:r>
      <w:r w:rsidR="0020436E">
        <w:rPr>
          <w:iCs/>
        </w:rPr>
        <w:t xml:space="preserve">and </w:t>
      </w:r>
      <w:r w:rsidR="00EE1163">
        <w:rPr>
          <w:iCs/>
        </w:rPr>
        <w:t xml:space="preserve">to </w:t>
      </w:r>
      <w:r w:rsidR="0020436E">
        <w:rPr>
          <w:iCs/>
        </w:rPr>
        <w:t>broader program</w:t>
      </w:r>
      <w:bookmarkStart w:id="5" w:name="_GoBack"/>
      <w:bookmarkEnd w:id="5"/>
      <w:r w:rsidR="0020436E">
        <w:rPr>
          <w:iCs/>
        </w:rPr>
        <w:t>me-</w:t>
      </w:r>
      <w:r w:rsidR="00390E14">
        <w:rPr>
          <w:iCs/>
        </w:rPr>
        <w:t>imposed controls</w:t>
      </w:r>
      <w:r w:rsidR="00BC76DE" w:rsidRPr="00711A44">
        <w:rPr>
          <w:iCs/>
        </w:rPr>
        <w:t>.</w:t>
      </w:r>
      <w:r w:rsidR="0055215A">
        <w:rPr>
          <w:iCs/>
        </w:rPr>
        <w:t xml:space="preserve"> </w:t>
      </w:r>
      <w:r w:rsidR="006237DA">
        <w:rPr>
          <w:iCs/>
        </w:rPr>
        <w:t>Pressure mitigate</w:t>
      </w:r>
      <w:r w:rsidR="00EE1163">
        <w:rPr>
          <w:iCs/>
        </w:rPr>
        <w:t>d</w:t>
      </w:r>
      <w:r w:rsidR="006237DA">
        <w:rPr>
          <w:iCs/>
        </w:rPr>
        <w:t xml:space="preserve"> </w:t>
      </w:r>
      <w:r w:rsidR="008C7817" w:rsidRPr="00711A44">
        <w:rPr>
          <w:iCs/>
        </w:rPr>
        <w:t>teams</w:t>
      </w:r>
      <w:r w:rsidR="006237DA">
        <w:rPr>
          <w:iCs/>
        </w:rPr>
        <w:t>’</w:t>
      </w:r>
      <w:r w:rsidR="0055215A">
        <w:rPr>
          <w:iCs/>
        </w:rPr>
        <w:t xml:space="preserve"> </w:t>
      </w:r>
      <w:r w:rsidR="006237DA">
        <w:rPr>
          <w:iCs/>
        </w:rPr>
        <w:t xml:space="preserve">ability </w:t>
      </w:r>
      <w:r w:rsidR="008C7817" w:rsidRPr="00711A44">
        <w:rPr>
          <w:iCs/>
        </w:rPr>
        <w:t>to build rel</w:t>
      </w:r>
      <w:r w:rsidR="006237DA">
        <w:rPr>
          <w:iCs/>
        </w:rPr>
        <w:t>ations</w:t>
      </w:r>
      <w:r w:rsidR="00B51C1B">
        <w:rPr>
          <w:iCs/>
        </w:rPr>
        <w:t xml:space="preserve"> of trust and mutual support</w:t>
      </w:r>
      <w:r w:rsidR="002553F4">
        <w:rPr>
          <w:iCs/>
        </w:rPr>
        <w:t>;</w:t>
      </w:r>
      <w:r w:rsidR="006237DA">
        <w:rPr>
          <w:iCs/>
        </w:rPr>
        <w:t xml:space="preserve"> c</w:t>
      </w:r>
      <w:r w:rsidR="008C7817" w:rsidRPr="00711A44">
        <w:rPr>
          <w:iCs/>
        </w:rPr>
        <w:t>onditions of normative control exacerbate</w:t>
      </w:r>
      <w:r w:rsidR="00EE1163">
        <w:rPr>
          <w:iCs/>
        </w:rPr>
        <w:t>d</w:t>
      </w:r>
      <w:r w:rsidR="008C7817" w:rsidRPr="00711A44">
        <w:rPr>
          <w:iCs/>
        </w:rPr>
        <w:t xml:space="preserve"> these tendencies. </w:t>
      </w:r>
      <w:r w:rsidR="00B64F39">
        <w:rPr>
          <w:iCs/>
        </w:rPr>
        <w:t>T</w:t>
      </w:r>
      <w:r w:rsidR="002553F4" w:rsidRPr="00F064E3">
        <w:rPr>
          <w:iCs/>
        </w:rPr>
        <w:t xml:space="preserve">he default position </w:t>
      </w:r>
      <w:r w:rsidR="00B64F39" w:rsidRPr="00F064E3">
        <w:rPr>
          <w:iCs/>
        </w:rPr>
        <w:t>of these teams</w:t>
      </w:r>
      <w:r w:rsidR="00B64F39">
        <w:rPr>
          <w:iCs/>
        </w:rPr>
        <w:t xml:space="preserve"> </w:t>
      </w:r>
      <w:r w:rsidR="008807B1" w:rsidRPr="00F064E3">
        <w:rPr>
          <w:iCs/>
        </w:rPr>
        <w:t xml:space="preserve">was </w:t>
      </w:r>
      <w:r w:rsidR="002553F4" w:rsidRPr="00F064E3">
        <w:rPr>
          <w:iCs/>
        </w:rPr>
        <w:t xml:space="preserve">to reproduce the </w:t>
      </w:r>
      <w:r w:rsidR="002553F4" w:rsidRPr="00F064E3">
        <w:rPr>
          <w:iCs/>
        </w:rPr>
        <w:lastRenderedPageBreak/>
        <w:t xml:space="preserve">inequality embedded in the programme, </w:t>
      </w:r>
      <w:r w:rsidR="00F2798F" w:rsidRPr="00F064E3">
        <w:t>reinforcing status differences</w:t>
      </w:r>
      <w:r w:rsidR="00B51C1B" w:rsidRPr="00F064E3">
        <w:t xml:space="preserve"> and division</w:t>
      </w:r>
      <w:r w:rsidR="00204327">
        <w:t>s</w:t>
      </w:r>
      <w:r w:rsidR="00226786" w:rsidRPr="00F064E3">
        <w:t>, and thus exclusion and competition</w:t>
      </w:r>
      <w:r w:rsidR="00F2798F" w:rsidRPr="00F064E3">
        <w:t>.</w:t>
      </w:r>
      <w:r w:rsidR="003A76AE">
        <w:t xml:space="preserve"> </w:t>
      </w:r>
      <w:r w:rsidR="00AC0EE1" w:rsidRPr="00F064E3">
        <w:t>Within Team 1</w:t>
      </w:r>
      <w:r w:rsidR="00AC0EE1">
        <w:t xml:space="preserve"> t</w:t>
      </w:r>
      <w:r w:rsidR="006539D9" w:rsidRPr="00F064E3">
        <w:t>he result was a general sense of uncertainty and insecurity</w:t>
      </w:r>
      <w:r w:rsidR="00AC0EE1">
        <w:t>.</w:t>
      </w:r>
    </w:p>
    <w:p w:rsidR="00A12980" w:rsidRPr="00A31089" w:rsidRDefault="00E720B3" w:rsidP="008800F1">
      <w:pPr>
        <w:ind w:firstLine="0"/>
        <w:rPr>
          <w:b/>
          <w:i/>
        </w:rPr>
      </w:pPr>
      <w:r w:rsidRPr="00A31089">
        <w:rPr>
          <w:b/>
          <w:i/>
        </w:rPr>
        <w:t>Team 2 – The Resistant Team</w:t>
      </w:r>
    </w:p>
    <w:p w:rsidR="007E443C" w:rsidRDefault="00390E14" w:rsidP="00C27547">
      <w:pPr>
        <w:ind w:firstLine="340"/>
      </w:pPr>
      <w:r>
        <w:t>Team 2’s</w:t>
      </w:r>
      <w:r w:rsidR="00591A3C" w:rsidRPr="00711A44">
        <w:t xml:space="preserve"> practices</w:t>
      </w:r>
      <w:r>
        <w:t xml:space="preserve"> were distinct from the other three groups i</w:t>
      </w:r>
      <w:r w:rsidR="003B6F46" w:rsidRPr="00711A44">
        <w:t>n a number of ways.</w:t>
      </w:r>
      <w:r w:rsidR="00865F52">
        <w:t xml:space="preserve"> </w:t>
      </w:r>
      <w:r w:rsidR="00EF5497" w:rsidRPr="00F064E3">
        <w:t>M</w:t>
      </w:r>
      <w:r w:rsidR="003B6F46" w:rsidRPr="00F064E3">
        <w:t xml:space="preserve">embers expressed </w:t>
      </w:r>
      <w:r w:rsidR="00657CA0">
        <w:t xml:space="preserve">much more </w:t>
      </w:r>
      <w:r w:rsidR="00657CA0" w:rsidRPr="00F064E3">
        <w:t>opposition</w:t>
      </w:r>
      <w:r w:rsidR="00657CA0">
        <w:t>al</w:t>
      </w:r>
      <w:r w:rsidR="00657CA0" w:rsidRPr="00F064E3">
        <w:t xml:space="preserve"> and </w:t>
      </w:r>
      <w:commentRangeStart w:id="6"/>
      <w:r w:rsidR="00657CA0" w:rsidRPr="00F064E3">
        <w:t>s</w:t>
      </w:r>
      <w:r w:rsidR="0064360E">
        <w:t>k</w:t>
      </w:r>
      <w:r w:rsidR="00657CA0" w:rsidRPr="00F064E3">
        <w:t>eptic</w:t>
      </w:r>
      <w:r w:rsidR="00657CA0">
        <w:t>al</w:t>
      </w:r>
      <w:r w:rsidR="00657CA0" w:rsidRPr="00F064E3">
        <w:t xml:space="preserve"> </w:t>
      </w:r>
      <w:commentRangeEnd w:id="6"/>
      <w:r w:rsidR="002C03EE">
        <w:rPr>
          <w:rStyle w:val="CommentReference"/>
        </w:rPr>
        <w:commentReference w:id="6"/>
      </w:r>
      <w:r w:rsidR="003B6F46" w:rsidRPr="00F064E3">
        <w:t xml:space="preserve">attitudes </w:t>
      </w:r>
      <w:r w:rsidR="00657CA0">
        <w:t xml:space="preserve">compared with those </w:t>
      </w:r>
      <w:r w:rsidR="003B6F46" w:rsidRPr="00F064E3">
        <w:t xml:space="preserve">in the other three groups. </w:t>
      </w:r>
      <w:r w:rsidR="00F44023" w:rsidRPr="00F064E3">
        <w:t>D</w:t>
      </w:r>
      <w:r w:rsidR="000D2AA7" w:rsidRPr="00F064E3">
        <w:t xml:space="preserve">issent </w:t>
      </w:r>
      <w:r w:rsidR="00D73725">
        <w:t xml:space="preserve">also </w:t>
      </w:r>
      <w:r w:rsidR="00AD1D39" w:rsidRPr="00F064E3">
        <w:t xml:space="preserve">took on a </w:t>
      </w:r>
      <w:r w:rsidR="000D2AA7" w:rsidRPr="00F064E3">
        <w:t xml:space="preserve">more </w:t>
      </w:r>
      <w:r w:rsidR="00AD1D39" w:rsidRPr="00F064E3">
        <w:t xml:space="preserve">collective form, </w:t>
      </w:r>
      <w:r w:rsidR="006539D9" w:rsidRPr="00F064E3">
        <w:t>informed by</w:t>
      </w:r>
      <w:r w:rsidR="003B6F46" w:rsidRPr="00F064E3">
        <w:t xml:space="preserve"> an iterative pro</w:t>
      </w:r>
      <w:r w:rsidR="00AD1D39" w:rsidRPr="00F064E3">
        <w:t>cess of joint working and</w:t>
      </w:r>
      <w:r w:rsidR="00204327">
        <w:t xml:space="preserve"> group</w:t>
      </w:r>
      <w:r w:rsidR="00AD1D39" w:rsidRPr="00F064E3">
        <w:t xml:space="preserve"> sense</w:t>
      </w:r>
      <w:r w:rsidR="00856C64">
        <w:t>-</w:t>
      </w:r>
      <w:r w:rsidR="003B6F46" w:rsidRPr="00F064E3">
        <w:t xml:space="preserve">making. </w:t>
      </w:r>
      <w:r w:rsidR="00D14197" w:rsidRPr="00F064E3">
        <w:t xml:space="preserve">In </w:t>
      </w:r>
      <w:r w:rsidR="00F44023" w:rsidRPr="00F064E3">
        <w:t>Team 2</w:t>
      </w:r>
      <w:r w:rsidR="00D14197" w:rsidRPr="00F064E3">
        <w:t xml:space="preserve">, </w:t>
      </w:r>
      <w:r w:rsidR="00FA0B6E" w:rsidRPr="00F064E3">
        <w:t>opposition to</w:t>
      </w:r>
      <w:r w:rsidR="00D14197" w:rsidRPr="00F064E3">
        <w:t xml:space="preserve"> programme level control went beyond individual complaints</w:t>
      </w:r>
      <w:r w:rsidR="00F44023" w:rsidRPr="00F064E3">
        <w:t xml:space="preserve"> and</w:t>
      </w:r>
      <w:r w:rsidR="00D14197" w:rsidRPr="00F064E3">
        <w:t xml:space="preserve"> involved</w:t>
      </w:r>
      <w:r w:rsidR="00856C64">
        <w:t xml:space="preserve"> </w:t>
      </w:r>
      <w:r w:rsidR="00FA0B6E" w:rsidRPr="00F064E3">
        <w:t xml:space="preserve">collective </w:t>
      </w:r>
      <w:r w:rsidR="00D14197" w:rsidRPr="00B61237">
        <w:t xml:space="preserve">subverting </w:t>
      </w:r>
      <w:r w:rsidR="00FA0B6E" w:rsidRPr="00B61237">
        <w:t xml:space="preserve">of </w:t>
      </w:r>
      <w:r w:rsidR="00D14197" w:rsidRPr="000D5095">
        <w:t xml:space="preserve">programme requirements, </w:t>
      </w:r>
      <w:r w:rsidR="00FA0B6E" w:rsidRPr="00AE61B3">
        <w:t xml:space="preserve">speaking out and ‘making fun’ of </w:t>
      </w:r>
      <w:r w:rsidR="00F44023" w:rsidRPr="00AE61B3">
        <w:t xml:space="preserve">hierarchical </w:t>
      </w:r>
      <w:r w:rsidR="00FA0B6E" w:rsidRPr="00AE61B3">
        <w:t xml:space="preserve">decrees, </w:t>
      </w:r>
      <w:r w:rsidR="00D14197" w:rsidRPr="00AE61B3">
        <w:t xml:space="preserve">and </w:t>
      </w:r>
      <w:r w:rsidR="00FA0B6E" w:rsidRPr="00AE61B3">
        <w:t xml:space="preserve">more profoundly, </w:t>
      </w:r>
      <w:r w:rsidR="00D14197" w:rsidRPr="00AE61B3">
        <w:t>not</w:t>
      </w:r>
      <w:r w:rsidR="00856C64" w:rsidRPr="00AE61B3">
        <w:t xml:space="preserve"> </w:t>
      </w:r>
      <w:r w:rsidR="00FA0B6E" w:rsidRPr="00AE61B3">
        <w:t>creating</w:t>
      </w:r>
      <w:r w:rsidR="00FA2EEB" w:rsidRPr="00AE61B3">
        <w:t xml:space="preserve"> ‘</w:t>
      </w:r>
      <w:r w:rsidR="00D14197" w:rsidRPr="00AE61B3">
        <w:t xml:space="preserve">problem people’ </w:t>
      </w:r>
      <w:r w:rsidR="00FA0B6E" w:rsidRPr="00AE61B3">
        <w:t>within the team</w:t>
      </w:r>
      <w:r w:rsidR="00D14197" w:rsidRPr="00AE61B3">
        <w:t>.</w:t>
      </w:r>
      <w:r w:rsidR="00856C64" w:rsidRPr="00AE61B3">
        <w:t xml:space="preserve"> </w:t>
      </w:r>
      <w:r w:rsidR="00F44023" w:rsidRPr="00AE61B3">
        <w:t>T</w:t>
      </w:r>
      <w:r w:rsidR="00FA2EEB" w:rsidRPr="00AE61B3">
        <w:t>his team reduced status differences</w:t>
      </w:r>
      <w:r w:rsidR="00DE5081">
        <w:t xml:space="preserve">, </w:t>
      </w:r>
      <w:r w:rsidR="00D14197" w:rsidRPr="00AE61B3">
        <w:t>unlike the other three</w:t>
      </w:r>
      <w:r w:rsidR="00FA2EEB" w:rsidRPr="00AE61B3">
        <w:t xml:space="preserve"> teams</w:t>
      </w:r>
      <w:r w:rsidR="00E96C3D" w:rsidRPr="00AE61B3">
        <w:t xml:space="preserve"> who</w:t>
      </w:r>
      <w:r w:rsidR="00856C64" w:rsidRPr="00AE61B3">
        <w:t xml:space="preserve"> </w:t>
      </w:r>
      <w:r w:rsidR="00FE1F56" w:rsidRPr="00AE61B3">
        <w:t xml:space="preserve">tended to </w:t>
      </w:r>
      <w:r w:rsidR="00FA2EEB" w:rsidRPr="00AE61B3">
        <w:t xml:space="preserve">reproduce </w:t>
      </w:r>
      <w:r w:rsidR="00DE5081">
        <w:t xml:space="preserve">and reinforce </w:t>
      </w:r>
      <w:r w:rsidR="00FA2EEB" w:rsidRPr="00AE61B3">
        <w:t>them</w:t>
      </w:r>
      <w:r w:rsidR="00DE5081">
        <w:t>.</w:t>
      </w:r>
      <w:r w:rsidR="00856C64" w:rsidRPr="00AE61B3">
        <w:t xml:space="preserve"> </w:t>
      </w:r>
      <w:r w:rsidR="00DE5081">
        <w:t xml:space="preserve">They </w:t>
      </w:r>
      <w:r w:rsidR="00FA2EEB" w:rsidRPr="00F064E3">
        <w:t xml:space="preserve">created </w:t>
      </w:r>
      <w:r w:rsidR="00FE1F56" w:rsidRPr="00F064E3">
        <w:t xml:space="preserve">a sense of group </w:t>
      </w:r>
      <w:r w:rsidR="00D14197" w:rsidRPr="00F064E3">
        <w:t>‘</w:t>
      </w:r>
      <w:r w:rsidR="00FA2EEB" w:rsidRPr="00F064E3">
        <w:t>inclusion</w:t>
      </w:r>
      <w:r w:rsidR="00D14197" w:rsidRPr="00F064E3">
        <w:t xml:space="preserve">’ </w:t>
      </w:r>
      <w:r w:rsidR="00CD5C39" w:rsidRPr="00F064E3">
        <w:t xml:space="preserve">of difference </w:t>
      </w:r>
      <w:r w:rsidR="003F1DD0" w:rsidRPr="00F064E3">
        <w:t xml:space="preserve">that </w:t>
      </w:r>
      <w:r w:rsidR="00FE1F56" w:rsidRPr="00F064E3">
        <w:t>both reflected and reinforced their opposition</w:t>
      </w:r>
      <w:r w:rsidR="00CD5C39" w:rsidRPr="00F064E3">
        <w:t>,</w:t>
      </w:r>
      <w:r w:rsidR="00F36C0A">
        <w:t xml:space="preserve"> </w:t>
      </w:r>
      <w:r w:rsidR="007424B1" w:rsidRPr="00F064E3">
        <w:t xml:space="preserve">expressed in terms of surfacing </w:t>
      </w:r>
      <w:r w:rsidR="00A653D8" w:rsidRPr="00F064E3">
        <w:t>program</w:t>
      </w:r>
      <w:r w:rsidR="000959EE" w:rsidRPr="00F064E3">
        <w:t>me</w:t>
      </w:r>
      <w:r w:rsidR="00F36C0A">
        <w:t xml:space="preserve"> </w:t>
      </w:r>
      <w:r w:rsidR="007424B1" w:rsidRPr="00F064E3">
        <w:t>inconsistencies and contradictions</w:t>
      </w:r>
      <w:r w:rsidR="00FE1F56" w:rsidRPr="00F064E3">
        <w:t>. In this sense</w:t>
      </w:r>
      <w:r w:rsidR="004E3DF1" w:rsidRPr="00F064E3">
        <w:t xml:space="preserve">, inclusion </w:t>
      </w:r>
      <w:r w:rsidR="003F1DD0" w:rsidRPr="00F064E3">
        <w:t xml:space="preserve">as acceptance and activation of differences </w:t>
      </w:r>
      <w:r w:rsidR="00CD5C39" w:rsidRPr="00F064E3">
        <w:t xml:space="preserve">on one hand, </w:t>
      </w:r>
      <w:r w:rsidR="004E3DF1" w:rsidRPr="00F064E3">
        <w:t>and resistance</w:t>
      </w:r>
      <w:r w:rsidR="00CD5C39" w:rsidRPr="00F064E3">
        <w:t xml:space="preserve"> on the other, </w:t>
      </w:r>
      <w:r w:rsidR="004E3DF1" w:rsidRPr="00F064E3">
        <w:t xml:space="preserve">were </w:t>
      </w:r>
      <w:r w:rsidR="00D14197" w:rsidRPr="00F064E3">
        <w:t>co-constituted</w:t>
      </w:r>
      <w:r w:rsidR="00E6454D" w:rsidRPr="00F064E3">
        <w:t xml:space="preserve"> and co-constituting</w:t>
      </w:r>
      <w:r w:rsidR="00D14197" w:rsidRPr="00F064E3">
        <w:t>.</w:t>
      </w:r>
    </w:p>
    <w:p w:rsidR="009C773D" w:rsidRPr="00F064E3" w:rsidRDefault="00D14197" w:rsidP="00C27547">
      <w:pPr>
        <w:ind w:firstLine="340"/>
      </w:pPr>
      <w:r w:rsidRPr="00F064E3">
        <w:t xml:space="preserve"> With respect to their heterogeneity in particular, </w:t>
      </w:r>
      <w:r w:rsidR="00CD5C39" w:rsidRPr="00F064E3">
        <w:t>Team 2’s</w:t>
      </w:r>
      <w:r w:rsidR="007959C0">
        <w:t xml:space="preserve"> </w:t>
      </w:r>
      <w:r w:rsidRPr="00F064E3">
        <w:t xml:space="preserve">reduction </w:t>
      </w:r>
      <w:r w:rsidR="00DA56C9" w:rsidRPr="00F064E3">
        <w:t>(</w:t>
      </w:r>
      <w:r w:rsidR="00E96C3D" w:rsidRPr="00F064E3">
        <w:t>or non-reproduction</w:t>
      </w:r>
      <w:r w:rsidR="00DA56C9" w:rsidRPr="00F064E3">
        <w:t>)</w:t>
      </w:r>
      <w:r w:rsidR="007959C0">
        <w:t xml:space="preserve"> </w:t>
      </w:r>
      <w:r w:rsidRPr="00F064E3">
        <w:t xml:space="preserve">of status differences </w:t>
      </w:r>
      <w:r w:rsidR="00E96C3D" w:rsidRPr="00F064E3">
        <w:t>was an important form of</w:t>
      </w:r>
      <w:r w:rsidR="00FA2EEB" w:rsidRPr="00F064E3">
        <w:t xml:space="preserve"> resistance to the </w:t>
      </w:r>
      <w:r w:rsidR="00E96C3D" w:rsidRPr="00F064E3">
        <w:t xml:space="preserve">programme’s </w:t>
      </w:r>
      <w:r w:rsidR="00FA2EEB" w:rsidRPr="00F064E3">
        <w:t>normative</w:t>
      </w:r>
      <w:r w:rsidR="00E96C3D" w:rsidRPr="00F064E3">
        <w:t>, identity-regulating control</w:t>
      </w:r>
      <w:r w:rsidR="00CB6672" w:rsidRPr="00F064E3">
        <w:t>.</w:t>
      </w:r>
      <w:r w:rsidR="007959C0">
        <w:t xml:space="preserve"> </w:t>
      </w:r>
      <w:r w:rsidR="009F7AB1" w:rsidRPr="00F064E3">
        <w:t xml:space="preserve">Our findings </w:t>
      </w:r>
      <w:r w:rsidR="005E3CF3">
        <w:t xml:space="preserve">suggest </w:t>
      </w:r>
      <w:r w:rsidR="00736CA9">
        <w:t xml:space="preserve">that </w:t>
      </w:r>
      <w:r w:rsidR="003C56F0">
        <w:t xml:space="preserve">Team 2’s </w:t>
      </w:r>
      <w:r w:rsidR="00CB6672" w:rsidRPr="00F064E3">
        <w:t xml:space="preserve">resistance </w:t>
      </w:r>
      <w:r w:rsidR="00F6338C" w:rsidRPr="00F064E3">
        <w:t>a</w:t>
      </w:r>
      <w:r w:rsidR="00E33C93" w:rsidRPr="00F064E3">
        <w:t>)</w:t>
      </w:r>
      <w:r w:rsidR="00204327">
        <w:t xml:space="preserve"> </w:t>
      </w:r>
      <w:r w:rsidR="00A653D8" w:rsidRPr="00F064E3">
        <w:t>respond</w:t>
      </w:r>
      <w:r w:rsidR="005E3CF3">
        <w:t>ed</w:t>
      </w:r>
      <w:r w:rsidR="00A653D8" w:rsidRPr="00F064E3">
        <w:t xml:space="preserve"> to </w:t>
      </w:r>
      <w:r w:rsidR="00636D99" w:rsidRPr="00F064E3">
        <w:t xml:space="preserve">normative control </w:t>
      </w:r>
      <w:r w:rsidR="00CB6672" w:rsidRPr="00F064E3">
        <w:t>for heterogeneous groups</w:t>
      </w:r>
      <w:r w:rsidR="00F6338C" w:rsidRPr="00F064E3">
        <w:t>, b)</w:t>
      </w:r>
      <w:r w:rsidR="00A653D8" w:rsidRPr="00F064E3">
        <w:t xml:space="preserve"> </w:t>
      </w:r>
      <w:r w:rsidR="005E3CF3">
        <w:t>w</w:t>
      </w:r>
      <w:r w:rsidR="003C56F0">
        <w:t>as</w:t>
      </w:r>
      <w:r w:rsidR="005E3CF3">
        <w:t xml:space="preserve"> </w:t>
      </w:r>
      <w:r w:rsidR="00A653D8" w:rsidRPr="00F064E3">
        <w:t xml:space="preserve">informed by </w:t>
      </w:r>
      <w:r w:rsidR="00D03AA6">
        <w:t xml:space="preserve">reconstructions of </w:t>
      </w:r>
      <w:r w:rsidR="00A653D8" w:rsidRPr="00F064E3">
        <w:t xml:space="preserve">intersecting differences, c) </w:t>
      </w:r>
      <w:r w:rsidR="00F6338C" w:rsidRPr="00F064E3">
        <w:t>ha</w:t>
      </w:r>
      <w:r w:rsidR="005E3CF3">
        <w:t>d</w:t>
      </w:r>
      <w:r w:rsidR="00F6338C" w:rsidRPr="00F064E3">
        <w:t xml:space="preserve"> consequences for both individual and team learning, and </w:t>
      </w:r>
      <w:r w:rsidR="00201AE3" w:rsidRPr="00F064E3">
        <w:t>d</w:t>
      </w:r>
      <w:r w:rsidR="00F6338C" w:rsidRPr="00F064E3">
        <w:t>) operat</w:t>
      </w:r>
      <w:r w:rsidR="00981DEA">
        <w:t>ed</w:t>
      </w:r>
      <w:r w:rsidR="00F6338C" w:rsidRPr="00F064E3">
        <w:t xml:space="preserve"> simultaneously as inclusive practices</w:t>
      </w:r>
      <w:r w:rsidR="00BF0E27" w:rsidRPr="00F064E3">
        <w:t xml:space="preserve">. </w:t>
      </w:r>
      <w:r w:rsidR="00204327">
        <w:t>The following discussion outlines various ways that Team 2 resisted many of the central tenets of th</w:t>
      </w:r>
      <w:r w:rsidR="00691F59">
        <w:t>is</w:t>
      </w:r>
      <w:r w:rsidR="00E536FC">
        <w:t xml:space="preserve"> </w:t>
      </w:r>
      <w:r w:rsidR="00204327">
        <w:t>leadership programme</w:t>
      </w:r>
      <w:r w:rsidR="00B124BD">
        <w:t xml:space="preserve">. It </w:t>
      </w:r>
      <w:r w:rsidR="00204327">
        <w:t>focus</w:t>
      </w:r>
      <w:r w:rsidR="00B124BD">
        <w:t>es</w:t>
      </w:r>
      <w:r w:rsidR="00204327">
        <w:t xml:space="preserve"> in </w:t>
      </w:r>
      <w:r w:rsidR="00204327" w:rsidRPr="00204327">
        <w:t xml:space="preserve">particular on: the rejection of </w:t>
      </w:r>
      <w:r w:rsidR="00FB1CC0" w:rsidRPr="00FB1CC0">
        <w:t>ordained team process tools</w:t>
      </w:r>
      <w:r w:rsidR="00204327">
        <w:t xml:space="preserve">; anti-hierarchy practices; humour and making fun, and </w:t>
      </w:r>
      <w:r w:rsidR="00D03AA6">
        <w:t>developing positive constructions of difference</w:t>
      </w:r>
      <w:r w:rsidR="00F94FC5">
        <w:t>.</w:t>
      </w:r>
      <w:r w:rsidR="002D1FF7">
        <w:t xml:space="preserve"> Finally, this section also explores the generative outcomes of Team 2’s oppositional practices.</w:t>
      </w:r>
    </w:p>
    <w:p w:rsidR="00CD5C39" w:rsidRDefault="003B6F46" w:rsidP="006820D2">
      <w:pPr>
        <w:ind w:firstLine="340"/>
      </w:pPr>
      <w:r w:rsidRPr="00F064E3">
        <w:rPr>
          <w:b/>
          <w:i/>
        </w:rPr>
        <w:lastRenderedPageBreak/>
        <w:t>Rejection</w:t>
      </w:r>
      <w:r w:rsidR="00C06569" w:rsidRPr="00F064E3">
        <w:rPr>
          <w:b/>
          <w:i/>
        </w:rPr>
        <w:t xml:space="preserve"> of ordained team process tools.</w:t>
      </w:r>
      <w:r w:rsidRPr="00F064E3">
        <w:t xml:space="preserve"> F</w:t>
      </w:r>
      <w:r w:rsidRPr="00711A44">
        <w:t xml:space="preserve">irst, </w:t>
      </w:r>
      <w:r w:rsidR="007959C0">
        <w:t>T</w:t>
      </w:r>
      <w:r w:rsidRPr="00711A44">
        <w:t xml:space="preserve">eam </w:t>
      </w:r>
      <w:r w:rsidR="007959C0">
        <w:t xml:space="preserve">2 </w:t>
      </w:r>
      <w:r w:rsidRPr="00711A44">
        <w:t xml:space="preserve">did not use the group decision-making </w:t>
      </w:r>
      <w:r w:rsidR="00A72D95" w:rsidRPr="00711A44">
        <w:t>and procedural tools</w:t>
      </w:r>
      <w:r w:rsidRPr="00711A44">
        <w:t xml:space="preserve"> given to them in the workshop sessions. Group members’ accounts imply that </w:t>
      </w:r>
      <w:r w:rsidR="00A72D95" w:rsidRPr="00711A44">
        <w:t>a rejection of these tools was a purposeful</w:t>
      </w:r>
      <w:r w:rsidR="009E0AD7">
        <w:t xml:space="preserve"> </w:t>
      </w:r>
      <w:r w:rsidR="00A72D95" w:rsidRPr="00711A44">
        <w:t>choice</w:t>
      </w:r>
      <w:r w:rsidR="00CD5C39">
        <w:t>; the</w:t>
      </w:r>
      <w:r w:rsidR="00611802">
        <w:t xml:space="preserve"> tools</w:t>
      </w:r>
      <w:r w:rsidRPr="00711A44">
        <w:t xml:space="preserve"> were seen as over-simplified</w:t>
      </w:r>
      <w:r w:rsidR="009E0AD7">
        <w:t xml:space="preserve"> </w:t>
      </w:r>
      <w:r w:rsidR="00CD5C39">
        <w:t xml:space="preserve">and </w:t>
      </w:r>
      <w:r w:rsidRPr="00711A44">
        <w:t>stifling</w:t>
      </w:r>
      <w:r w:rsidR="00A72D95" w:rsidRPr="00711A44">
        <w:t xml:space="preserve"> freedom</w:t>
      </w:r>
      <w:r w:rsidR="00C85005">
        <w:t xml:space="preserve"> and discretion</w:t>
      </w:r>
      <w:r w:rsidRPr="00711A44">
        <w:t xml:space="preserve">. </w:t>
      </w:r>
      <w:r w:rsidR="00A72D95" w:rsidRPr="00711A44">
        <w:t xml:space="preserve">As one member explains: </w:t>
      </w:r>
    </w:p>
    <w:p w:rsidR="00CD5C39" w:rsidRDefault="003B6F46" w:rsidP="006820D2">
      <w:pPr>
        <w:spacing w:line="240" w:lineRule="auto"/>
        <w:ind w:firstLine="340"/>
      </w:pPr>
      <w:r w:rsidRPr="00711A44">
        <w:t>We were given some tools to organize our meetings, very formal ones, we never used them…. All these tools, defining who was in the leadership role</w:t>
      </w:r>
      <w:r w:rsidR="00A72D95" w:rsidRPr="00711A44">
        <w:t>, and so on</w:t>
      </w:r>
      <w:r w:rsidRPr="00711A44">
        <w:t xml:space="preserve"> – they were just trying to apply some easy rules, like ‘the seven words or seven rules, the golden rules, to successful team working.’ No, we rejected these, and we managed to behave quite adequately. We did not choose to focus too much on the tools… Instead we were able to work intuitively, ap</w:t>
      </w:r>
      <w:r w:rsidR="00A72D95" w:rsidRPr="00711A44">
        <w:t>plying common sense, a</w:t>
      </w:r>
      <w:r w:rsidRPr="00711A44">
        <w:t>nd it worked very well</w:t>
      </w:r>
      <w:r w:rsidRPr="009E77B4">
        <w:t>.</w:t>
      </w:r>
      <w:r w:rsidR="00CD5C39" w:rsidRPr="009E77B4">
        <w:t xml:space="preserve"> (</w:t>
      </w:r>
      <w:r w:rsidR="000520EB">
        <w:t>D</w:t>
      </w:r>
      <w:r w:rsidR="00CD5C39" w:rsidRPr="009E77B4">
        <w:t>irector</w:t>
      </w:r>
      <w:r w:rsidR="000520EB">
        <w:t xml:space="preserve">, </w:t>
      </w:r>
      <w:r w:rsidR="006233C0">
        <w:t>Fr</w:t>
      </w:r>
      <w:r w:rsidR="00592627">
        <w:t>ance</w:t>
      </w:r>
      <w:r w:rsidR="000520EB">
        <w:t>, M</w:t>
      </w:r>
      <w:r w:rsidR="00CD5C39" w:rsidRPr="009E77B4">
        <w:t>)</w:t>
      </w:r>
    </w:p>
    <w:p w:rsidR="00CD5C39" w:rsidRDefault="00CD5C39" w:rsidP="006820D2">
      <w:pPr>
        <w:spacing w:line="240" w:lineRule="auto"/>
        <w:ind w:firstLine="340"/>
      </w:pPr>
    </w:p>
    <w:p w:rsidR="00CD5C39" w:rsidRDefault="00A72D95" w:rsidP="006820D2">
      <w:pPr>
        <w:ind w:firstLine="340"/>
      </w:pPr>
      <w:r w:rsidRPr="00711A44">
        <w:t>Another reported with some irony: “They gave us the (goal-setting an</w:t>
      </w:r>
      <w:r w:rsidR="00A50B3D">
        <w:t>d performance rating tool) GRIP</w:t>
      </w:r>
      <w:r w:rsidR="00026620">
        <w:rPr>
          <w:rStyle w:val="EndnoteReference"/>
        </w:rPr>
        <w:endnoteReference w:id="2"/>
      </w:r>
      <w:r w:rsidR="00A05E82">
        <w:t xml:space="preserve"> </w:t>
      </w:r>
      <w:r w:rsidRPr="00711A44">
        <w:t>but our team wasn’t very good at this; we didn’t conform”</w:t>
      </w:r>
      <w:r w:rsidR="000520EB">
        <w:t xml:space="preserve"> (</w:t>
      </w:r>
      <w:r w:rsidR="00D70F4D">
        <w:t>Manager, Fr</w:t>
      </w:r>
      <w:r w:rsidR="00592627">
        <w:t>ance</w:t>
      </w:r>
      <w:r w:rsidR="00D70F4D">
        <w:t>, F</w:t>
      </w:r>
      <w:r w:rsidR="000520EB">
        <w:t>).</w:t>
      </w:r>
      <w:r w:rsidRPr="00711A44">
        <w:t xml:space="preserve"> </w:t>
      </w:r>
      <w:r w:rsidR="000520EB">
        <w:t>Put</w:t>
      </w:r>
      <w:r w:rsidRPr="00711A44">
        <w:t xml:space="preserve"> simply, “We did not use the tools,” but preferred to “make our own decisions about what was useful and what was not… T</w:t>
      </w:r>
      <w:r w:rsidR="003B6F46" w:rsidRPr="00711A44">
        <w:t xml:space="preserve">he way the group behaved, we left that to the group to imagine it” </w:t>
      </w:r>
      <w:r w:rsidR="000520EB" w:rsidRPr="009E77B4">
        <w:t>(</w:t>
      </w:r>
      <w:r w:rsidR="000520EB">
        <w:t>D</w:t>
      </w:r>
      <w:r w:rsidR="000520EB" w:rsidRPr="009E77B4">
        <w:t>irector</w:t>
      </w:r>
      <w:r w:rsidR="006233C0">
        <w:t>, Fr</w:t>
      </w:r>
      <w:r w:rsidR="00592627">
        <w:t>ance</w:t>
      </w:r>
      <w:r w:rsidR="000520EB">
        <w:t>, M</w:t>
      </w:r>
      <w:r w:rsidR="000520EB" w:rsidRPr="009E77B4">
        <w:t>)</w:t>
      </w:r>
      <w:r w:rsidR="000520EB">
        <w:t xml:space="preserve">. </w:t>
      </w:r>
      <w:r w:rsidR="003B6F46" w:rsidRPr="00711A44">
        <w:t xml:space="preserve">This was </w:t>
      </w:r>
      <w:r w:rsidR="00691F59">
        <w:t>mentioned</w:t>
      </w:r>
      <w:r w:rsidR="00691F59" w:rsidRPr="00711A44" w:rsidDel="00691F59">
        <w:t xml:space="preserve"> </w:t>
      </w:r>
      <w:r w:rsidR="00C71484" w:rsidRPr="00711A44">
        <w:t xml:space="preserve">in each </w:t>
      </w:r>
      <w:r w:rsidR="002E3B48">
        <w:t xml:space="preserve">team </w:t>
      </w:r>
      <w:r w:rsidR="00C71484" w:rsidRPr="00711A44">
        <w:t>member’s interview comments</w:t>
      </w:r>
      <w:r w:rsidR="00B95102">
        <w:t>.</w:t>
      </w:r>
    </w:p>
    <w:p w:rsidR="003B6F46" w:rsidRPr="009E77B4" w:rsidRDefault="003B6F46" w:rsidP="006820D2">
      <w:pPr>
        <w:spacing w:line="240" w:lineRule="auto"/>
        <w:ind w:firstLine="340"/>
      </w:pPr>
      <w:r w:rsidRPr="00711A44">
        <w:t>They gave us a methodology, a tool about how we should structure our meetings, how to structure the project, they said ‘here’s the tools you should follow.’ And we just abandoned those; we did not even try to use them. We just used our own natural experiences to guide the group. But that was looked upon as arrogance. So in the beginning, they all pictured us as being the group that would fail. … And at the end of the day I would say, and I’m biased of course</w:t>
      </w:r>
      <w:r w:rsidRPr="00F064E3">
        <w:t>, but I would say that our project scored the highest.</w:t>
      </w:r>
      <w:r w:rsidR="00CD5C39" w:rsidRPr="009E77B4">
        <w:t xml:space="preserve"> (</w:t>
      </w:r>
      <w:r w:rsidR="00560457">
        <w:t>D</w:t>
      </w:r>
      <w:r w:rsidR="00D10332" w:rsidRPr="009E77B4">
        <w:t>irector</w:t>
      </w:r>
      <w:r w:rsidR="006233C0">
        <w:t>, Canad</w:t>
      </w:r>
      <w:r w:rsidR="00592627">
        <w:t>a</w:t>
      </w:r>
      <w:r w:rsidR="00560457">
        <w:t>, M</w:t>
      </w:r>
      <w:r w:rsidR="00D10332" w:rsidRPr="009E77B4">
        <w:t>)</w:t>
      </w:r>
    </w:p>
    <w:p w:rsidR="00CD5C39" w:rsidRPr="009E77B4" w:rsidRDefault="00CD5C39" w:rsidP="006820D2">
      <w:pPr>
        <w:spacing w:line="240" w:lineRule="auto"/>
        <w:ind w:firstLine="340"/>
      </w:pPr>
    </w:p>
    <w:p w:rsidR="00D10332" w:rsidRPr="009E77B4" w:rsidRDefault="00D10332" w:rsidP="006820D2">
      <w:pPr>
        <w:ind w:firstLine="340"/>
      </w:pPr>
      <w:r w:rsidRPr="009E77B4">
        <w:t>I</w:t>
      </w:r>
      <w:r w:rsidR="003B6F46" w:rsidRPr="009E77B4">
        <w:t xml:space="preserve">nstead of following prescribed procedures, the team also developed its own ways of dealing with disagreements. </w:t>
      </w:r>
    </w:p>
    <w:p w:rsidR="004045BF" w:rsidRDefault="003B6F46" w:rsidP="006820D2">
      <w:pPr>
        <w:spacing w:line="240" w:lineRule="auto"/>
        <w:ind w:firstLine="340"/>
      </w:pPr>
      <w:r w:rsidRPr="009E77B4">
        <w:t xml:space="preserve">We did this one-on-one; we avoided group therapy… we’re not ex-alcoholics. There are other ways to do this, respecting also the sensibility of everybody. So we used the group to work, to have fun, but coaching and debriefing was always one-to-one. Or maybe three people. And it proved to be very efficient. Because it respects people…you don’t have to discuss this publicly. It’s much more powerful. And it’s not the group speaking to someone, ganging up… </w:t>
      </w:r>
      <w:r w:rsidR="00560457">
        <w:t>(D</w:t>
      </w:r>
      <w:r w:rsidR="00560457" w:rsidRPr="009E77B4">
        <w:t>irector</w:t>
      </w:r>
      <w:r w:rsidR="00560457">
        <w:t xml:space="preserve">, </w:t>
      </w:r>
      <w:r w:rsidR="00897ED0">
        <w:t>Fr</w:t>
      </w:r>
      <w:r w:rsidR="00592627">
        <w:t>ance</w:t>
      </w:r>
      <w:r w:rsidR="00560457">
        <w:t>, M</w:t>
      </w:r>
      <w:r w:rsidR="00560457" w:rsidRPr="009E77B4">
        <w:t>)</w:t>
      </w:r>
    </w:p>
    <w:p w:rsidR="00D10332" w:rsidRPr="00913DA9" w:rsidRDefault="00D10332" w:rsidP="006820D2">
      <w:pPr>
        <w:spacing w:line="240" w:lineRule="auto"/>
        <w:ind w:firstLine="340"/>
        <w:rPr>
          <w:sz w:val="20"/>
          <w:szCs w:val="20"/>
        </w:rPr>
      </w:pPr>
    </w:p>
    <w:p w:rsidR="00D10332" w:rsidRDefault="00C25BF5" w:rsidP="006820D2">
      <w:pPr>
        <w:ind w:firstLine="340"/>
      </w:pPr>
      <w:r w:rsidRPr="00F064E3">
        <w:rPr>
          <w:b/>
          <w:i/>
        </w:rPr>
        <w:t>A</w:t>
      </w:r>
      <w:r w:rsidR="00D5126C" w:rsidRPr="00F064E3">
        <w:rPr>
          <w:b/>
          <w:i/>
        </w:rPr>
        <w:t>nti-</w:t>
      </w:r>
      <w:r w:rsidRPr="00F064E3">
        <w:rPr>
          <w:b/>
          <w:i/>
        </w:rPr>
        <w:t>h</w:t>
      </w:r>
      <w:r w:rsidR="00D5126C" w:rsidRPr="00F064E3">
        <w:rPr>
          <w:b/>
          <w:i/>
        </w:rPr>
        <w:t>ierarchy practices</w:t>
      </w:r>
      <w:r w:rsidR="00C06569" w:rsidRPr="00F064E3">
        <w:rPr>
          <w:b/>
          <w:i/>
        </w:rPr>
        <w:t>.</w:t>
      </w:r>
      <w:r w:rsidR="004E044E">
        <w:rPr>
          <w:b/>
          <w:i/>
        </w:rPr>
        <w:t xml:space="preserve"> </w:t>
      </w:r>
      <w:r w:rsidR="003B6F46" w:rsidRPr="00711A44">
        <w:t xml:space="preserve">A second way in which this group resisted managerial control was </w:t>
      </w:r>
      <w:r w:rsidR="00F2798F">
        <w:t>through</w:t>
      </w:r>
      <w:r w:rsidR="00711379" w:rsidRPr="00711A44">
        <w:t xml:space="preserve"> non-hierarchizing</w:t>
      </w:r>
      <w:r w:rsidR="004E044E">
        <w:t xml:space="preserve"> </w:t>
      </w:r>
      <w:r w:rsidR="00BE1620" w:rsidRPr="00974123">
        <w:t xml:space="preserve">practices </w:t>
      </w:r>
      <w:r w:rsidR="00D10332">
        <w:t>that reduced rather than reproduced</w:t>
      </w:r>
      <w:r w:rsidR="004E044E">
        <w:t xml:space="preserve"> </w:t>
      </w:r>
      <w:r w:rsidR="00711379" w:rsidRPr="00711A44">
        <w:t>status d</w:t>
      </w:r>
      <w:r w:rsidR="00F2798F">
        <w:t>ifferences</w:t>
      </w:r>
      <w:r w:rsidR="00D10332">
        <w:t xml:space="preserve">. </w:t>
      </w:r>
      <w:r w:rsidR="00625266" w:rsidRPr="00711A44">
        <w:t xml:space="preserve">The </w:t>
      </w:r>
      <w:r w:rsidR="00D5126C">
        <w:t xml:space="preserve">forced ranking </w:t>
      </w:r>
      <w:r w:rsidR="00625266" w:rsidRPr="00711A44">
        <w:t>exercise</w:t>
      </w:r>
      <w:r w:rsidR="003B6F46" w:rsidRPr="00711A44">
        <w:t xml:space="preserve"> proved to be divisive and controversial in all groups, but </w:t>
      </w:r>
      <w:r w:rsidR="00625266" w:rsidRPr="00711A44">
        <w:t>all</w:t>
      </w:r>
      <w:r w:rsidR="003B6F46" w:rsidRPr="00711A44">
        <w:t xml:space="preserve"> other groups </w:t>
      </w:r>
      <w:r w:rsidR="003B6F46" w:rsidRPr="00711A44">
        <w:lastRenderedPageBreak/>
        <w:t xml:space="preserve">complied. </w:t>
      </w:r>
      <w:r w:rsidR="00A77AFA">
        <w:t>I</w:t>
      </w:r>
      <w:r w:rsidR="00625266" w:rsidRPr="00711A44">
        <w:t xml:space="preserve">n contrast, </w:t>
      </w:r>
      <w:r w:rsidR="002C2FF2">
        <w:t>T</w:t>
      </w:r>
      <w:r w:rsidR="00252F88">
        <w:t>e</w:t>
      </w:r>
      <w:r w:rsidR="003B6F46" w:rsidRPr="00711A44">
        <w:t xml:space="preserve">am </w:t>
      </w:r>
      <w:r w:rsidR="002C2FF2">
        <w:t xml:space="preserve">2 </w:t>
      </w:r>
      <w:r w:rsidR="0064360E">
        <w:t xml:space="preserve">remained highly skeptical of this exercise. </w:t>
      </w:r>
      <w:r w:rsidR="003B6F46" w:rsidRPr="00711A44">
        <w:t xml:space="preserve">As one </w:t>
      </w:r>
      <w:r w:rsidR="0089246B">
        <w:t>member commented in relation to forced ranking</w:t>
      </w:r>
      <w:r w:rsidR="003B6F46" w:rsidRPr="00711A44">
        <w:t>:</w:t>
      </w:r>
    </w:p>
    <w:p w:rsidR="00691F59" w:rsidRDefault="003B6F46" w:rsidP="006820D2">
      <w:pPr>
        <w:spacing w:line="240" w:lineRule="auto"/>
        <w:ind w:firstLine="340"/>
      </w:pPr>
      <w:r w:rsidRPr="00711A44">
        <w:t>This was difficult for me</w:t>
      </w:r>
      <w:r w:rsidR="009861C8">
        <w:t>.</w:t>
      </w:r>
      <w:r w:rsidR="004E044E">
        <w:t xml:space="preserve"> </w:t>
      </w:r>
      <w:r w:rsidR="009861C8">
        <w:t>T</w:t>
      </w:r>
      <w:r w:rsidRPr="00711A44">
        <w:t xml:space="preserve">o do this after a very short period </w:t>
      </w:r>
      <w:r w:rsidR="00A710AB">
        <w:t>(of</w:t>
      </w:r>
      <w:r w:rsidR="00625266" w:rsidRPr="00711A44">
        <w:t xml:space="preserve"> knowing one another) </w:t>
      </w:r>
      <w:r w:rsidRPr="00711A44">
        <w:t>is difficult; it’s as though only the first impressions are important, so all you get is an understanding of the first impression that you make. But I’d rather not be saying things about people that I don’t know, I’ve known them only a few days. I think everyone in our team felt that way. They should give you more time on that. We had 30 minutes to rank 7 people. It was much too early in the program</w:t>
      </w:r>
      <w:r w:rsidR="008E2A98">
        <w:t>me</w:t>
      </w:r>
      <w:r w:rsidRPr="00711A44">
        <w:t xml:space="preserve"> and much too sh</w:t>
      </w:r>
      <w:r w:rsidR="009E77B4">
        <w:t>ort a time was allocated to it</w:t>
      </w:r>
      <w:r w:rsidR="009E77B4" w:rsidRPr="009E77B4">
        <w:t>.</w:t>
      </w:r>
      <w:r w:rsidR="004E044E">
        <w:t xml:space="preserve"> </w:t>
      </w:r>
      <w:r w:rsidR="00D10332" w:rsidRPr="009E77B4">
        <w:t>(</w:t>
      </w:r>
      <w:r w:rsidR="00566F71">
        <w:t>S</w:t>
      </w:r>
      <w:r w:rsidR="00D10332" w:rsidRPr="009E77B4">
        <w:t>enior counsel</w:t>
      </w:r>
      <w:r w:rsidR="00566F71">
        <w:t xml:space="preserve">, </w:t>
      </w:r>
      <w:r w:rsidR="006233C0">
        <w:t>Brit</w:t>
      </w:r>
      <w:r w:rsidR="00592627">
        <w:t>ain</w:t>
      </w:r>
      <w:r w:rsidR="00566F71">
        <w:t>/Hong Kong, M</w:t>
      </w:r>
      <w:r w:rsidR="00D10332" w:rsidRPr="009E77B4">
        <w:t>)</w:t>
      </w:r>
    </w:p>
    <w:p w:rsidR="00943323" w:rsidRDefault="00943323" w:rsidP="006820D2">
      <w:pPr>
        <w:spacing w:line="240" w:lineRule="auto"/>
        <w:ind w:firstLine="340"/>
      </w:pPr>
    </w:p>
    <w:p w:rsidR="003A663E" w:rsidRDefault="003B6F46" w:rsidP="00C27547">
      <w:pPr>
        <w:ind w:firstLine="340"/>
        <w:rPr>
          <w:i/>
        </w:rPr>
      </w:pPr>
      <w:r w:rsidRPr="009E77B4">
        <w:t xml:space="preserve">Variations of this sentiment were echoed by other </w:t>
      </w:r>
      <w:r w:rsidR="005A6BEA">
        <w:t>T</w:t>
      </w:r>
      <w:r w:rsidRPr="009E77B4">
        <w:t xml:space="preserve">eam </w:t>
      </w:r>
      <w:r w:rsidR="005A6BEA">
        <w:t xml:space="preserve">2 </w:t>
      </w:r>
      <w:r w:rsidRPr="009E77B4">
        <w:t>mem</w:t>
      </w:r>
      <w:r w:rsidR="00F371B0" w:rsidRPr="009E77B4">
        <w:t>bers</w:t>
      </w:r>
      <w:r w:rsidR="00D10332" w:rsidRPr="009E77B4">
        <w:t xml:space="preserve">; their </w:t>
      </w:r>
      <w:r w:rsidR="00F371B0" w:rsidRPr="009E77B4">
        <w:t>response</w:t>
      </w:r>
      <w:r w:rsidR="00625266" w:rsidRPr="009E77B4">
        <w:t xml:space="preserve"> in practice </w:t>
      </w:r>
      <w:r w:rsidRPr="009E77B4">
        <w:t>was simply to collectively de-value the process. “These ratings were not useful in my team,” said another member, “We needed everyone in order to do the job. We couldn’t just dro</w:t>
      </w:r>
      <w:r w:rsidR="009E77B4" w:rsidRPr="009E77B4">
        <w:t>p people or say they were lowe</w:t>
      </w:r>
      <w:r w:rsidR="00916C27">
        <w:t>r.</w:t>
      </w:r>
      <w:r w:rsidRPr="009E77B4">
        <w:t>”</w:t>
      </w:r>
      <w:r w:rsidR="00D10332" w:rsidRPr="009E77B4">
        <w:t>(</w:t>
      </w:r>
      <w:r w:rsidR="00913DA9" w:rsidRPr="009E77B4">
        <w:t>M</w:t>
      </w:r>
      <w:r w:rsidR="00D10332" w:rsidRPr="009E77B4">
        <w:t>ngr.</w:t>
      </w:r>
      <w:r w:rsidR="006233C0">
        <w:t>,</w:t>
      </w:r>
      <w:r w:rsidR="00CC1CC8">
        <w:t xml:space="preserve"> </w:t>
      </w:r>
      <w:r w:rsidR="006233C0">
        <w:t>Fr</w:t>
      </w:r>
      <w:r w:rsidR="00592627">
        <w:t>ance</w:t>
      </w:r>
      <w:r w:rsidR="008C703C">
        <w:t>, F</w:t>
      </w:r>
      <w:r w:rsidR="00D10332" w:rsidRPr="009E77B4">
        <w:t>)</w:t>
      </w:r>
      <w:r w:rsidR="005A6BEA">
        <w:t xml:space="preserve"> </w:t>
      </w:r>
      <w:r w:rsidRPr="009E77B4">
        <w:t>No members of</w:t>
      </w:r>
      <w:r w:rsidRPr="00711A44">
        <w:t xml:space="preserve"> other </w:t>
      </w:r>
      <w:r w:rsidR="002F5CAF">
        <w:t xml:space="preserve">teams </w:t>
      </w:r>
      <w:r w:rsidRPr="00711A44">
        <w:t xml:space="preserve">mentioned downplaying or setting aside the forced ranking exercise. </w:t>
      </w:r>
      <w:r w:rsidRPr="009D7378">
        <w:t>Rather, as the accounts in the previous section show,</w:t>
      </w:r>
      <w:r w:rsidRPr="00711A44">
        <w:t xml:space="preserve"> the exercise had a considerable </w:t>
      </w:r>
      <w:r w:rsidR="002F5CAF">
        <w:t xml:space="preserve">negative </w:t>
      </w:r>
      <w:r w:rsidRPr="00711A44">
        <w:t>influence on people’s self-conceptions</w:t>
      </w:r>
      <w:r w:rsidR="00F371B0" w:rsidRPr="00711A44">
        <w:t xml:space="preserve"> and on group climate and relationships</w:t>
      </w:r>
      <w:r w:rsidRPr="00711A44">
        <w:t xml:space="preserve">. </w:t>
      </w:r>
      <w:r w:rsidR="002F5CAF" w:rsidRPr="00F064E3">
        <w:t xml:space="preserve">In contrast, </w:t>
      </w:r>
      <w:r w:rsidR="002F5CAF" w:rsidRPr="00F064E3">
        <w:rPr>
          <w:iCs/>
        </w:rPr>
        <w:t>Team 2 countered the surveillance techniques embedded in the forced ranking</w:t>
      </w:r>
      <w:r w:rsidR="002F5CAF" w:rsidRPr="00F064E3">
        <w:rPr>
          <w:i/>
          <w:iCs/>
        </w:rPr>
        <w:t>.</w:t>
      </w:r>
      <w:r w:rsidR="002F5CAF" w:rsidRPr="00F064E3">
        <w:t xml:space="preserve"> They</w:t>
      </w:r>
      <w:r w:rsidR="00280FB7" w:rsidRPr="00F064E3">
        <w:t xml:space="preserve"> did not differentiate team members’ value in ways </w:t>
      </w:r>
      <w:r w:rsidR="008D0686">
        <w:t xml:space="preserve">encouraged by </w:t>
      </w:r>
      <w:r w:rsidR="002C2FF2" w:rsidRPr="00F064E3">
        <w:t xml:space="preserve">the </w:t>
      </w:r>
      <w:r w:rsidR="00280FB7" w:rsidRPr="00F064E3">
        <w:t>company</w:t>
      </w:r>
      <w:r w:rsidR="005A6BEA">
        <w:t>’s leadership</w:t>
      </w:r>
      <w:r w:rsidR="00280FB7" w:rsidRPr="00F064E3">
        <w:t>– either through using the forced ranking or in other inter</w:t>
      </w:r>
      <w:r w:rsidR="005A6BEA">
        <w:t>-</w:t>
      </w:r>
      <w:r w:rsidR="00280FB7" w:rsidRPr="00F064E3">
        <w:t>subjective ways.</w:t>
      </w:r>
      <w:r w:rsidR="005A6BEA">
        <w:t xml:space="preserve"> </w:t>
      </w:r>
      <w:r w:rsidR="000E0D3B">
        <w:t>Rather, they remained committed to enhancing the teams’ sense of group cohesion and equality.</w:t>
      </w:r>
    </w:p>
    <w:p w:rsidR="00A50B3D" w:rsidRDefault="003B6F46" w:rsidP="006820D2">
      <w:pPr>
        <w:ind w:firstLine="340"/>
      </w:pPr>
      <w:r w:rsidRPr="00F064E3">
        <w:rPr>
          <w:b/>
          <w:i/>
        </w:rPr>
        <w:t>Humou</w:t>
      </w:r>
      <w:r w:rsidR="00C06569" w:rsidRPr="00F064E3">
        <w:rPr>
          <w:b/>
          <w:i/>
        </w:rPr>
        <w:t>r and making fun.</w:t>
      </w:r>
      <w:r w:rsidR="00101991">
        <w:rPr>
          <w:b/>
          <w:i/>
        </w:rPr>
        <w:t xml:space="preserve"> </w:t>
      </w:r>
      <w:r w:rsidR="001C1D00" w:rsidRPr="00F064E3">
        <w:t>T</w:t>
      </w:r>
      <w:r w:rsidR="00C16209" w:rsidRPr="00F064E3">
        <w:t>eam</w:t>
      </w:r>
      <w:r w:rsidR="001C1D00">
        <w:t xml:space="preserve"> 2</w:t>
      </w:r>
      <w:r w:rsidR="00F94FC5">
        <w:t xml:space="preserve"> </w:t>
      </w:r>
      <w:r w:rsidR="002F5CAF">
        <w:t xml:space="preserve">members </w:t>
      </w:r>
      <w:r w:rsidR="001C1D00">
        <w:t xml:space="preserve">repeatedly highlighted how </w:t>
      </w:r>
      <w:r w:rsidR="00C16209" w:rsidRPr="00711A44">
        <w:t>humour and fun</w:t>
      </w:r>
      <w:r w:rsidR="001C1D00">
        <w:t xml:space="preserve"> were vital factors strengthening the sense of group inclusion, identity and </w:t>
      </w:r>
      <w:r w:rsidR="009861C8">
        <w:t>resistance</w:t>
      </w:r>
      <w:r w:rsidR="001C1D00">
        <w:t xml:space="preserve">. </w:t>
      </w:r>
      <w:r w:rsidR="00B866B7">
        <w:t>R</w:t>
      </w:r>
      <w:r w:rsidR="001C1D00">
        <w:t xml:space="preserve">eferences </w:t>
      </w:r>
      <w:r w:rsidR="00097D52">
        <w:t xml:space="preserve">in </w:t>
      </w:r>
      <w:r w:rsidR="00097D52" w:rsidRPr="00711A44">
        <w:t>the other three teams</w:t>
      </w:r>
      <w:r w:rsidR="00101991">
        <w:t xml:space="preserve"> </w:t>
      </w:r>
      <w:r w:rsidR="00B866B7">
        <w:t xml:space="preserve">to such joking dynamics </w:t>
      </w:r>
      <w:r w:rsidR="001C1D00">
        <w:t xml:space="preserve">were </w:t>
      </w:r>
      <w:r w:rsidR="00C16209" w:rsidRPr="00711A44">
        <w:t xml:space="preserve">largely or completely absent. </w:t>
      </w:r>
      <w:r w:rsidRPr="00711A44">
        <w:t xml:space="preserve">“We had high enjoyment I would say,” said one </w:t>
      </w:r>
      <w:r w:rsidR="008E69D0">
        <w:t xml:space="preserve">Team 2 </w:t>
      </w:r>
      <w:r w:rsidRPr="00711A44">
        <w:t>member, “We laughed a lot, we were coping (by using) incredible jokes”</w:t>
      </w:r>
      <w:r w:rsidR="00101991">
        <w:t xml:space="preserve"> </w:t>
      </w:r>
      <w:r w:rsidR="002F5CAF" w:rsidRPr="009E77B4">
        <w:t>(</w:t>
      </w:r>
      <w:r w:rsidR="008C703C">
        <w:t>C</w:t>
      </w:r>
      <w:r w:rsidR="002F5CAF" w:rsidRPr="009E77B4">
        <w:t>omptroller</w:t>
      </w:r>
      <w:r w:rsidR="008C703C">
        <w:t>, South Africa, F</w:t>
      </w:r>
      <w:r w:rsidR="002F5CAF" w:rsidRPr="009E77B4">
        <w:t xml:space="preserve">). </w:t>
      </w:r>
      <w:r w:rsidRPr="009E77B4">
        <w:t>These jokes</w:t>
      </w:r>
      <w:r w:rsidRPr="00711A44">
        <w:t xml:space="preserve"> were often at the expense of the program</w:t>
      </w:r>
      <w:r w:rsidR="002F5CAF">
        <w:t>me</w:t>
      </w:r>
      <w:r w:rsidRPr="00711A44">
        <w:t>, its jargon, val</w:t>
      </w:r>
      <w:r w:rsidR="00C16209" w:rsidRPr="00711A44">
        <w:t>ues and exercises. S</w:t>
      </w:r>
      <w:r w:rsidRPr="00711A44">
        <w:t>everal members mentioned the jokes offered by one non-English first-language member</w:t>
      </w:r>
      <w:r w:rsidR="00A50B3D">
        <w:t xml:space="preserve">. He </w:t>
      </w:r>
      <w:r w:rsidR="00A50B3D" w:rsidRPr="00711A44">
        <w:t xml:space="preserve">shared proverbs from his country with the group, </w:t>
      </w:r>
      <w:r w:rsidR="00101991">
        <w:t>whenever</w:t>
      </w:r>
      <w:r w:rsidR="00101991" w:rsidRPr="00711A44">
        <w:t xml:space="preserve"> </w:t>
      </w:r>
      <w:r w:rsidR="00A50B3D" w:rsidRPr="00711A44">
        <w:t>these fit</w:t>
      </w:r>
      <w:r w:rsidR="00101991">
        <w:t>ted</w:t>
      </w:r>
      <w:r w:rsidR="00A50B3D" w:rsidRPr="00711A44">
        <w:t xml:space="preserve"> the situation, for example</w:t>
      </w:r>
      <w:r w:rsidR="00A50B3D">
        <w:t>:</w:t>
      </w:r>
    </w:p>
    <w:p w:rsidR="00A50B3D" w:rsidRDefault="00A50B3D" w:rsidP="006820D2">
      <w:pPr>
        <w:spacing w:line="240" w:lineRule="auto"/>
        <w:ind w:firstLine="340"/>
      </w:pPr>
      <w:r>
        <w:t>…</w:t>
      </w:r>
      <w:r w:rsidRPr="00711A44">
        <w:t>during hard times. He’d use these – had us laughing all the time</w:t>
      </w:r>
      <w:r w:rsidR="00943323">
        <w:t>…</w:t>
      </w:r>
      <w:r w:rsidRPr="00711A44">
        <w:t xml:space="preserve">He’d bring all these proverbs to us and we’d laugh and laugh. One of the company values says something about ‘going </w:t>
      </w:r>
      <w:r w:rsidRPr="00711A44">
        <w:lastRenderedPageBreak/>
        <w:t>over the top’; he couldn’t understand this. Also ‘walk the talk’ – he had a lot of fun with that one. Imagine for people who come from other cultures, it’s difficult to comprehend – ‘what is that??’ he’d say</w:t>
      </w:r>
      <w:r>
        <w:t>, ‘it’s ridiculous</w:t>
      </w:r>
      <w:r w:rsidRPr="00711A44">
        <w:t>.</w:t>
      </w:r>
      <w:r>
        <w:t>’</w:t>
      </w:r>
      <w:r w:rsidRPr="00711A44">
        <w:t xml:space="preserve"> It doesn’t mean anything in his language</w:t>
      </w:r>
      <w:r>
        <w:t>, and is probably nonsense altogether, he would say</w:t>
      </w:r>
      <w:r w:rsidRPr="00711A44">
        <w:t xml:space="preserve">. He shared a lot, kept us going, we laughed. </w:t>
      </w:r>
      <w:r w:rsidRPr="009E77B4">
        <w:t>(</w:t>
      </w:r>
      <w:r w:rsidR="008C703C">
        <w:t>C</w:t>
      </w:r>
      <w:r w:rsidR="008C703C" w:rsidRPr="009E77B4">
        <w:t>omptroller</w:t>
      </w:r>
      <w:r w:rsidR="008C703C">
        <w:t>, South Africa, F</w:t>
      </w:r>
      <w:r w:rsidRPr="009E77B4">
        <w:t>).</w:t>
      </w:r>
    </w:p>
    <w:p w:rsidR="00A50B3D" w:rsidRDefault="00A50B3D" w:rsidP="006820D2">
      <w:pPr>
        <w:spacing w:line="240" w:lineRule="auto"/>
        <w:ind w:firstLine="340"/>
      </w:pPr>
    </w:p>
    <w:p w:rsidR="002F5CAF" w:rsidRDefault="00943323" w:rsidP="006820D2">
      <w:pPr>
        <w:ind w:firstLine="340"/>
      </w:pPr>
      <w:r>
        <w:t>T</w:t>
      </w:r>
      <w:r w:rsidR="00A50B3D">
        <w:t xml:space="preserve">his member also </w:t>
      </w:r>
      <w:r w:rsidR="003B6F46" w:rsidRPr="00711A44">
        <w:t xml:space="preserve">gave literal translations of some of the jargon used </w:t>
      </w:r>
      <w:r w:rsidR="00C16209" w:rsidRPr="00711A44">
        <w:t xml:space="preserve">in the workshops. </w:t>
      </w:r>
      <w:r w:rsidR="001F063C" w:rsidRPr="00711A44">
        <w:t>F</w:t>
      </w:r>
      <w:r w:rsidR="00C16209" w:rsidRPr="00711A44">
        <w:t>or example,</w:t>
      </w:r>
      <w:r w:rsidR="00101991">
        <w:t xml:space="preserve"> </w:t>
      </w:r>
      <w:r w:rsidR="001F063C" w:rsidRPr="00711A44">
        <w:t>a workshop leader used the term</w:t>
      </w:r>
      <w:r w:rsidR="003B6F46" w:rsidRPr="00711A44">
        <w:t xml:space="preserve"> “</w:t>
      </w:r>
      <w:r w:rsidR="001F063C" w:rsidRPr="00711A44">
        <w:t>bleeding edge</w:t>
      </w:r>
      <w:r w:rsidR="003B6F46" w:rsidRPr="00711A44">
        <w:t>” a</w:t>
      </w:r>
      <w:r w:rsidR="001F063C" w:rsidRPr="00711A44">
        <w:t xml:space="preserve">s a </w:t>
      </w:r>
      <w:r w:rsidR="002C2FF2">
        <w:t xml:space="preserve">play on words </w:t>
      </w:r>
      <w:r w:rsidR="001F063C" w:rsidRPr="00711A44">
        <w:t>of ‘leading edge’, to connote the</w:t>
      </w:r>
      <w:r w:rsidR="003B6F46" w:rsidRPr="00711A44">
        <w:t xml:space="preserve"> fastest, most decisive action possible on the part of managers facing tough issues</w:t>
      </w:r>
      <w:r w:rsidR="001F063C" w:rsidRPr="00711A44">
        <w:t xml:space="preserve">, to which participants should aspire. The team member said this simply </w:t>
      </w:r>
      <w:r w:rsidR="003B6F46" w:rsidRPr="00711A44">
        <w:t>could not be translated in his language</w:t>
      </w:r>
      <w:r w:rsidR="002F5CAF">
        <w:t xml:space="preserve">:  </w:t>
      </w:r>
    </w:p>
    <w:p w:rsidR="00A50B3D" w:rsidRDefault="009E77B4" w:rsidP="006820D2">
      <w:pPr>
        <w:spacing w:line="240" w:lineRule="auto"/>
        <w:ind w:firstLine="340"/>
      </w:pPr>
      <w:r>
        <w:t>‘</w:t>
      </w:r>
      <w:r w:rsidR="001F063C" w:rsidRPr="00711A44">
        <w:t>Bleeding edge’</w:t>
      </w:r>
      <w:r w:rsidR="00101991">
        <w:t>-</w:t>
      </w:r>
      <w:r w:rsidR="00097D52">
        <w:t xml:space="preserve"> </w:t>
      </w:r>
      <w:r w:rsidR="00101991">
        <w:t>w</w:t>
      </w:r>
      <w:r w:rsidR="001F063C" w:rsidRPr="00711A44">
        <w:t>hat kind of phrase is that</w:t>
      </w:r>
      <w:r w:rsidR="00097D52">
        <w:t>?’</w:t>
      </w:r>
      <w:r w:rsidR="001F063C" w:rsidRPr="00711A44">
        <w:t xml:space="preserve"> he’d say. </w:t>
      </w:r>
      <w:r w:rsidR="003B6F46" w:rsidRPr="00711A44">
        <w:t>What caused even more hilarity</w:t>
      </w:r>
      <w:r w:rsidR="001F063C" w:rsidRPr="00711A44">
        <w:t xml:space="preserve"> for us</w:t>
      </w:r>
      <w:r w:rsidR="00101991">
        <w:t xml:space="preserve"> </w:t>
      </w:r>
      <w:r w:rsidR="001F063C" w:rsidRPr="00711A44">
        <w:t>was that (this</w:t>
      </w:r>
      <w:r w:rsidR="003B6F46" w:rsidRPr="00711A44">
        <w:t xml:space="preserve"> member) was then singled out in a fairly serious way by </w:t>
      </w:r>
      <w:r w:rsidR="001F063C" w:rsidRPr="00711A44">
        <w:t>the program</w:t>
      </w:r>
      <w:r w:rsidR="00995A85">
        <w:t>me</w:t>
      </w:r>
      <w:r w:rsidR="001F063C" w:rsidRPr="00711A44">
        <w:t xml:space="preserve"> director who said, ‘</w:t>
      </w:r>
      <w:r w:rsidR="003B6F46" w:rsidRPr="00711A44">
        <w:t xml:space="preserve">X, I </w:t>
      </w:r>
      <w:r w:rsidR="001F063C" w:rsidRPr="00711A44">
        <w:t>can see you’ve got a lot to say.’ A</w:t>
      </w:r>
      <w:r w:rsidR="003B6F46" w:rsidRPr="00711A44">
        <w:t>nd the person answered by immediat</w:t>
      </w:r>
      <w:r w:rsidR="001F063C" w:rsidRPr="00711A44">
        <w:t xml:space="preserve">ely changing his remarks to </w:t>
      </w:r>
      <w:r w:rsidR="003B6F46" w:rsidRPr="00711A44">
        <w:t>reflect the substance of the session. It was hilarious</w:t>
      </w:r>
      <w:r w:rsidR="002F5CAF">
        <w:t xml:space="preserve">…(our </w:t>
      </w:r>
      <w:r w:rsidR="003B6F46" w:rsidRPr="00711A44">
        <w:t>group members</w:t>
      </w:r>
      <w:r w:rsidR="002F5CAF">
        <w:t>)</w:t>
      </w:r>
      <w:r w:rsidR="003B6F46" w:rsidRPr="00711A44">
        <w:t xml:space="preserve"> had trouble containing themselves</w:t>
      </w:r>
      <w:r w:rsidR="00101991">
        <w:t xml:space="preserve"> </w:t>
      </w:r>
      <w:r w:rsidR="002F5CAF" w:rsidRPr="009E77B4">
        <w:t>(</w:t>
      </w:r>
      <w:r w:rsidR="008C703C">
        <w:t>C</w:t>
      </w:r>
      <w:r w:rsidR="008C703C" w:rsidRPr="009E77B4">
        <w:t>omptroller</w:t>
      </w:r>
      <w:r w:rsidR="008C703C">
        <w:t>, South Africa, F</w:t>
      </w:r>
      <w:r w:rsidR="002F5CAF" w:rsidRPr="009E77B4">
        <w:t xml:space="preserve">). </w:t>
      </w:r>
    </w:p>
    <w:p w:rsidR="009E77B4" w:rsidRDefault="009E77B4" w:rsidP="006820D2">
      <w:pPr>
        <w:spacing w:line="240" w:lineRule="auto"/>
        <w:ind w:firstLine="340"/>
      </w:pPr>
    </w:p>
    <w:p w:rsidR="00963A02" w:rsidRDefault="00470DDC" w:rsidP="00C27547">
      <w:pPr>
        <w:ind w:firstLine="340"/>
        <w:rPr>
          <w:i/>
          <w:sz w:val="20"/>
          <w:szCs w:val="20"/>
        </w:rPr>
      </w:pPr>
      <w:r>
        <w:t>Others’ accounts of this incident suggest that it</w:t>
      </w:r>
      <w:r w:rsidR="00E84C76">
        <w:t xml:space="preserve"> </w:t>
      </w:r>
      <w:r w:rsidR="00B866B7">
        <w:t xml:space="preserve">was </w:t>
      </w:r>
      <w:r w:rsidR="00AE7411">
        <w:t xml:space="preserve">clear to all that the team was mocking </w:t>
      </w:r>
      <w:r w:rsidR="004E05F9">
        <w:t xml:space="preserve">some of the primary </w:t>
      </w:r>
      <w:r w:rsidR="00AE7411">
        <w:t xml:space="preserve">tenets of the programme, and </w:t>
      </w:r>
      <w:r w:rsidR="000D1117">
        <w:t>further</w:t>
      </w:r>
      <w:r w:rsidR="000D1117" w:rsidRPr="00592627">
        <w:t>,</w:t>
      </w:r>
      <w:r w:rsidR="00AE7411" w:rsidRPr="00592627">
        <w:t xml:space="preserve"> </w:t>
      </w:r>
      <w:r w:rsidR="00995FEB" w:rsidRPr="00AD2BF2">
        <w:t xml:space="preserve">that openly doing so in this way was risky and well outside the norm. The later termination of one senior participant (from </w:t>
      </w:r>
      <w:r w:rsidR="00E67CA9">
        <w:t>Team 3</w:t>
      </w:r>
      <w:r w:rsidR="00995FEB" w:rsidRPr="00AD2BF2">
        <w:t>)</w:t>
      </w:r>
      <w:r w:rsidR="008C703C" w:rsidRPr="00592627">
        <w:t xml:space="preserve"> </w:t>
      </w:r>
      <w:r w:rsidR="000D1117" w:rsidRPr="00592627">
        <w:t xml:space="preserve">following her </w:t>
      </w:r>
      <w:r w:rsidR="004E3CA8" w:rsidRPr="00592627">
        <w:t xml:space="preserve">open criticism </w:t>
      </w:r>
      <w:r w:rsidR="002F5CAF" w:rsidRPr="00592627">
        <w:t xml:space="preserve">during a </w:t>
      </w:r>
      <w:r w:rsidR="005B34B9" w:rsidRPr="00592627">
        <w:t xml:space="preserve">programme </w:t>
      </w:r>
      <w:r w:rsidR="004E05F9" w:rsidRPr="00592627">
        <w:t xml:space="preserve">workshop </w:t>
      </w:r>
      <w:r w:rsidR="005B34B9" w:rsidRPr="00592627">
        <w:t xml:space="preserve">and the company’s strategic </w:t>
      </w:r>
      <w:r w:rsidR="009E77B4" w:rsidRPr="00592627">
        <w:t>vision</w:t>
      </w:r>
      <w:r w:rsidR="005B34B9" w:rsidRPr="00592627">
        <w:t xml:space="preserve"> in which it was grounded, </w:t>
      </w:r>
      <w:r w:rsidR="004E3CA8" w:rsidRPr="00592627">
        <w:t>bore out this assessment</w:t>
      </w:r>
      <w:r w:rsidR="000D1117" w:rsidRPr="00592627">
        <w:t xml:space="preserve">. </w:t>
      </w:r>
      <w:r w:rsidR="002F5CAF" w:rsidRPr="00592627">
        <w:t>L</w:t>
      </w:r>
      <w:r w:rsidR="005B34B9" w:rsidRPr="00592627">
        <w:t>abelled</w:t>
      </w:r>
      <w:r w:rsidR="005B34B9" w:rsidRPr="00276003">
        <w:t xml:space="preserve"> ‘belligerent’ by the programme director during a</w:t>
      </w:r>
      <w:r w:rsidR="00B866B7">
        <w:t xml:space="preserve"> research</w:t>
      </w:r>
      <w:r w:rsidR="005B34B9" w:rsidRPr="00276003">
        <w:t xml:space="preserve"> interview</w:t>
      </w:r>
      <w:r w:rsidR="002F5CAF">
        <w:t>, h</w:t>
      </w:r>
      <w:r w:rsidR="005B34B9" w:rsidRPr="00276003">
        <w:t>er f</w:t>
      </w:r>
      <w:r w:rsidR="00276003" w:rsidRPr="00276003">
        <w:t xml:space="preserve">iring followed a session </w:t>
      </w:r>
      <w:r w:rsidR="00E84C76">
        <w:t>involving</w:t>
      </w:r>
      <w:r w:rsidR="00E84C76" w:rsidRPr="00276003">
        <w:t xml:space="preserve"> </w:t>
      </w:r>
      <w:r w:rsidR="005B34B9" w:rsidRPr="00276003">
        <w:t xml:space="preserve">the programme director, coaches and other senior executives in which participants were assessed and rated on their future leadership </w:t>
      </w:r>
      <w:r w:rsidR="005B34B9" w:rsidRPr="00592627">
        <w:t xml:space="preserve">potential. </w:t>
      </w:r>
      <w:r w:rsidR="00995FEB" w:rsidRPr="00AD2BF2">
        <w:t>Those receiving poor ratings from these executive</w:t>
      </w:r>
      <w:r w:rsidR="004632D7" w:rsidRPr="00AD2BF2">
        <w:t>s</w:t>
      </w:r>
      <w:r w:rsidR="00995FEB" w:rsidRPr="00AD2BF2">
        <w:t>, using the force</w:t>
      </w:r>
      <w:r w:rsidR="00C27547">
        <w:t>d</w:t>
      </w:r>
      <w:r w:rsidR="00995FEB" w:rsidRPr="00AD2BF2">
        <w:t xml:space="preserve"> rankings as well as coaches’ and sponsors’ assessments as the basis for evaluation, were terminated.</w:t>
      </w:r>
      <w:r w:rsidR="005B34B9" w:rsidRPr="00592627">
        <w:t xml:space="preserve"> Such meetings occurred</w:t>
      </w:r>
      <w:r w:rsidR="005B34B9" w:rsidRPr="00276003">
        <w:t xml:space="preserve"> twice during the period of the programme – once immediately following the second wor</w:t>
      </w:r>
      <w:r w:rsidR="00276003">
        <w:t>kshop</w:t>
      </w:r>
      <w:r w:rsidR="005B7C89">
        <w:t>,</w:t>
      </w:r>
      <w:r w:rsidR="00276003">
        <w:t xml:space="preserve"> and once at the end of the taught </w:t>
      </w:r>
      <w:r w:rsidR="00267AC1" w:rsidRPr="00217CB2">
        <w:t xml:space="preserve">section </w:t>
      </w:r>
      <w:r w:rsidR="00995FEB" w:rsidRPr="00995FEB">
        <w:t>of the programme</w:t>
      </w:r>
      <w:r w:rsidR="00AC049F" w:rsidRPr="00496625">
        <w:rPr>
          <w:i/>
        </w:rPr>
        <w:t>.</w:t>
      </w:r>
      <w:r w:rsidR="00AC049F" w:rsidRPr="008947F4">
        <w:rPr>
          <w:i/>
        </w:rPr>
        <w:t xml:space="preserve"> </w:t>
      </w:r>
    </w:p>
    <w:p w:rsidR="00AE61B3" w:rsidRDefault="0063289E" w:rsidP="00C27547">
      <w:pPr>
        <w:ind w:right="57" w:firstLine="340"/>
      </w:pPr>
      <w:r>
        <w:t>Team 2 used</w:t>
      </w:r>
      <w:r w:rsidR="009F598B" w:rsidRPr="00711A44">
        <w:t xml:space="preserve"> humour as a way to question the </w:t>
      </w:r>
      <w:r w:rsidR="005B7C89">
        <w:t xml:space="preserve">dominant </w:t>
      </w:r>
      <w:r w:rsidR="009F598B" w:rsidRPr="00711A44">
        <w:t xml:space="preserve">messages and content </w:t>
      </w:r>
      <w:r w:rsidR="005B7C89">
        <w:t xml:space="preserve">of </w:t>
      </w:r>
      <w:r w:rsidR="009F598B" w:rsidRPr="00711A44">
        <w:t>the program</w:t>
      </w:r>
      <w:r w:rsidR="00664F5D">
        <w:t>me</w:t>
      </w:r>
      <w:r w:rsidR="009F598B" w:rsidRPr="00711A44">
        <w:t xml:space="preserve">. </w:t>
      </w:r>
      <w:r w:rsidR="00056ACB">
        <w:t>They</w:t>
      </w:r>
      <w:r w:rsidR="00267AC1">
        <w:t xml:space="preserve"> </w:t>
      </w:r>
      <w:r w:rsidR="009F598B" w:rsidRPr="00711A44">
        <w:t xml:space="preserve">literally made fun of </w:t>
      </w:r>
      <w:r w:rsidR="00B60425" w:rsidRPr="00711A44">
        <w:t xml:space="preserve">prime </w:t>
      </w:r>
      <w:r w:rsidR="00B60425">
        <w:t xml:space="preserve">programme </w:t>
      </w:r>
      <w:r w:rsidR="00B60425" w:rsidRPr="00711A44">
        <w:t>value</w:t>
      </w:r>
      <w:r w:rsidR="00B60425">
        <w:t>s</w:t>
      </w:r>
      <w:r w:rsidR="00B60425" w:rsidRPr="00711A44">
        <w:t xml:space="preserve"> and </w:t>
      </w:r>
      <w:r w:rsidR="00B60425">
        <w:t>messages</w:t>
      </w:r>
      <w:r w:rsidR="00267AC1">
        <w:t xml:space="preserve"> </w:t>
      </w:r>
      <w:r w:rsidR="00B60425">
        <w:t xml:space="preserve">emphasizing </w:t>
      </w:r>
      <w:r w:rsidR="009F598B" w:rsidRPr="00711A44">
        <w:t xml:space="preserve">speed, efficiency, and </w:t>
      </w:r>
      <w:r w:rsidR="003E0CCE">
        <w:t xml:space="preserve">hyper-task </w:t>
      </w:r>
      <w:r w:rsidR="009F598B" w:rsidRPr="00711A44">
        <w:t>or</w:t>
      </w:r>
      <w:r w:rsidR="00305178" w:rsidRPr="00711A44">
        <w:t>ientation</w:t>
      </w:r>
      <w:r w:rsidR="00834EE9">
        <w:t>.</w:t>
      </w:r>
      <w:r w:rsidR="00267AC1">
        <w:t xml:space="preserve"> </w:t>
      </w:r>
      <w:r w:rsidR="0062329D" w:rsidRPr="00711A44">
        <w:t>Link</w:t>
      </w:r>
      <w:r w:rsidR="0062329D" w:rsidRPr="009D7378">
        <w:t xml:space="preserve">ed to the use of humour was </w:t>
      </w:r>
      <w:r w:rsidR="004B4D4C" w:rsidRPr="009D7378">
        <w:t>the presence of</w:t>
      </w:r>
      <w:r w:rsidR="0062329D" w:rsidRPr="009D7378">
        <w:t xml:space="preserve"> </w:t>
      </w:r>
      <w:r w:rsidR="0062329D" w:rsidRPr="009D7378">
        <w:lastRenderedPageBreak/>
        <w:t>more s</w:t>
      </w:r>
      <w:r w:rsidR="003B6F46" w:rsidRPr="009D7378">
        <w:t>ocializing</w:t>
      </w:r>
      <w:r w:rsidR="0062329D" w:rsidRPr="009D7378">
        <w:t xml:space="preserve">, less apparent in the other teams.  </w:t>
      </w:r>
      <w:r w:rsidR="004B4D4C" w:rsidRPr="009D7378">
        <w:t xml:space="preserve">In this sense, </w:t>
      </w:r>
      <w:r w:rsidR="005414F9">
        <w:t>Team 2</w:t>
      </w:r>
      <w:r w:rsidR="004B4D4C" w:rsidRPr="009D7378">
        <w:t xml:space="preserve"> enacted their own group values and preferences, in opposition to those projected in the program</w:t>
      </w:r>
      <w:r w:rsidR="006573EF">
        <w:t>me</w:t>
      </w:r>
      <w:r w:rsidR="004B4D4C" w:rsidRPr="009D7378">
        <w:t xml:space="preserve">. </w:t>
      </w:r>
      <w:r w:rsidR="00691F59">
        <w:rPr>
          <w:iCs/>
        </w:rPr>
        <w:t>T</w:t>
      </w:r>
      <w:r w:rsidR="003E0CCE">
        <w:rPr>
          <w:iCs/>
        </w:rPr>
        <w:t>his team’s humour allowed</w:t>
      </w:r>
      <w:r w:rsidR="007F5DC3" w:rsidRPr="00711A44">
        <w:rPr>
          <w:iCs/>
        </w:rPr>
        <w:t xml:space="preserve"> the members, when set against the unequal power of the different participants, to construct their relations as collegi</w:t>
      </w:r>
      <w:r w:rsidR="009D7378">
        <w:rPr>
          <w:iCs/>
        </w:rPr>
        <w:t xml:space="preserve">al </w:t>
      </w:r>
      <w:r w:rsidR="003E0CCE">
        <w:rPr>
          <w:iCs/>
        </w:rPr>
        <w:t xml:space="preserve">and egalitarian </w:t>
      </w:r>
      <w:r w:rsidR="009D7378">
        <w:rPr>
          <w:iCs/>
        </w:rPr>
        <w:t xml:space="preserve">rather than </w:t>
      </w:r>
      <w:r w:rsidR="005414F9">
        <w:rPr>
          <w:iCs/>
        </w:rPr>
        <w:t xml:space="preserve">competitive and </w:t>
      </w:r>
      <w:r w:rsidR="009D7378">
        <w:rPr>
          <w:iCs/>
        </w:rPr>
        <w:t>hierarchical</w:t>
      </w:r>
      <w:r w:rsidR="003E0CCE">
        <w:rPr>
          <w:iCs/>
        </w:rPr>
        <w:t xml:space="preserve">. </w:t>
      </w:r>
      <w:r w:rsidR="00AB32DB">
        <w:rPr>
          <w:iCs/>
        </w:rPr>
        <w:t xml:space="preserve">Team 2 members’ </w:t>
      </w:r>
      <w:r w:rsidR="005603C0">
        <w:rPr>
          <w:iCs/>
        </w:rPr>
        <w:t xml:space="preserve">debunking </w:t>
      </w:r>
      <w:r w:rsidR="00FA6C6B">
        <w:rPr>
          <w:iCs/>
        </w:rPr>
        <w:t>of the program</w:t>
      </w:r>
      <w:r w:rsidR="00664F5D">
        <w:rPr>
          <w:iCs/>
        </w:rPr>
        <w:t>me</w:t>
      </w:r>
      <w:r w:rsidR="00FA6C6B">
        <w:rPr>
          <w:iCs/>
        </w:rPr>
        <w:t xml:space="preserve"> through questioning humour reflected and reinforced </w:t>
      </w:r>
      <w:r w:rsidR="00AB32DB">
        <w:rPr>
          <w:iCs/>
        </w:rPr>
        <w:t xml:space="preserve">their </w:t>
      </w:r>
      <w:r w:rsidR="00FA6C6B">
        <w:rPr>
          <w:iCs/>
        </w:rPr>
        <w:t>strong social bonds. Th</w:t>
      </w:r>
      <w:r w:rsidR="005414F9">
        <w:rPr>
          <w:iCs/>
        </w:rPr>
        <w:t>e</w:t>
      </w:r>
      <w:r w:rsidR="00FA6C6B">
        <w:rPr>
          <w:iCs/>
        </w:rPr>
        <w:t xml:space="preserve"> sense of group inclusiveness informed their willingness and confidence to resist program</w:t>
      </w:r>
      <w:r w:rsidR="0033374F">
        <w:rPr>
          <w:iCs/>
        </w:rPr>
        <w:t>me</w:t>
      </w:r>
      <w:r w:rsidR="00FA6C6B">
        <w:rPr>
          <w:iCs/>
        </w:rPr>
        <w:t xml:space="preserve"> stipulations.</w:t>
      </w:r>
      <w:r w:rsidR="00B61237">
        <w:rPr>
          <w:iCs/>
        </w:rPr>
        <w:t xml:space="preserve"> </w:t>
      </w:r>
      <w:r w:rsidR="00AE61B3" w:rsidRPr="00F064E3">
        <w:t>Through the most ‘peripheral’ member’s cutting and satirical humour, drawing on his own language and the ways in which programme jargon was un-translatable into his language, the team asserted understandings distinct to that culture, and humour more generally as a source of divergent thinking. Their resistan</w:t>
      </w:r>
      <w:r w:rsidR="009F0257">
        <w:t>ce</w:t>
      </w:r>
      <w:r w:rsidR="00AE61B3" w:rsidRPr="00F064E3">
        <w:t xml:space="preserve"> was thus linked directly to their diversity. The team surfaced what Foldy et al. (2009) have called cultural ‘undiscussables’ which usually stay hidden and/or unacknowledged, instead having fun with cultural variety and using it in ways that countered programme decrees.</w:t>
      </w:r>
    </w:p>
    <w:p w:rsidR="00B61237" w:rsidRPr="00AB6A4C" w:rsidRDefault="00B61237" w:rsidP="007E3F93">
      <w:pPr>
        <w:ind w:firstLine="340"/>
      </w:pPr>
      <w:r>
        <w:t>Further, t</w:t>
      </w:r>
      <w:r w:rsidRPr="00F064E3">
        <w:t xml:space="preserve">he team engaged in collective, </w:t>
      </w:r>
      <w:r>
        <w:t>incisive</w:t>
      </w:r>
      <w:r w:rsidRPr="00F064E3">
        <w:t xml:space="preserve"> critique of the programme, exposing and sometimes belittling its aims. This is significant, we argue, given the embeddedness within the organization of several team members. We would thus expect complicity or at least tolerance; </w:t>
      </w:r>
      <w:r w:rsidRPr="00592627">
        <w:t xml:space="preserve">instead, the </w:t>
      </w:r>
      <w:r w:rsidR="0036108B">
        <w:t xml:space="preserve">sense of solidarity </w:t>
      </w:r>
      <w:r w:rsidR="00C27547">
        <w:t xml:space="preserve">as a micro-collective </w:t>
      </w:r>
      <w:r w:rsidRPr="00592627">
        <w:t>gave individuals</w:t>
      </w:r>
      <w:r w:rsidRPr="00F064E3">
        <w:t xml:space="preserve"> license to speak out</w:t>
      </w:r>
      <w:r>
        <w:t>.</w:t>
      </w:r>
      <w:r>
        <w:rPr>
          <w:i/>
        </w:rPr>
        <w:t xml:space="preserve"> </w:t>
      </w:r>
      <w:r w:rsidRPr="00F064E3">
        <w:t>At times the team’s critique took the form of direct parodying of control processes, for example</w:t>
      </w:r>
      <w:r w:rsidR="009F0257">
        <w:t>,</w:t>
      </w:r>
      <w:r w:rsidRPr="00F064E3">
        <w:t xml:space="preserve"> </w:t>
      </w:r>
      <w:r>
        <w:t xml:space="preserve">in relation to </w:t>
      </w:r>
      <w:r w:rsidRPr="00F064E3">
        <w:t xml:space="preserve">the forced ranking exercise. </w:t>
      </w:r>
    </w:p>
    <w:p w:rsidR="00E51491" w:rsidRPr="00F064E3" w:rsidRDefault="005251AB" w:rsidP="006820D2">
      <w:pPr>
        <w:ind w:left="57" w:right="57" w:firstLine="340"/>
        <w:rPr>
          <w:rFonts w:eastAsia="Calibri"/>
        </w:rPr>
      </w:pPr>
      <w:r>
        <w:rPr>
          <w:b/>
          <w:i/>
        </w:rPr>
        <w:t>Developing Positive Constructions of Difference</w:t>
      </w:r>
      <w:r w:rsidR="00692801" w:rsidRPr="00F064E3">
        <w:rPr>
          <w:b/>
          <w:i/>
        </w:rPr>
        <w:t>.</w:t>
      </w:r>
      <w:r w:rsidR="00267AC1">
        <w:rPr>
          <w:b/>
          <w:i/>
        </w:rPr>
        <w:t xml:space="preserve"> </w:t>
      </w:r>
      <w:r w:rsidR="005414F9">
        <w:t>M</w:t>
      </w:r>
      <w:r w:rsidR="00F218E9" w:rsidRPr="007E765D">
        <w:t xml:space="preserve">uch less </w:t>
      </w:r>
      <w:r w:rsidR="005414F9">
        <w:t xml:space="preserve">evident </w:t>
      </w:r>
      <w:r w:rsidR="00F218E9" w:rsidRPr="007E765D">
        <w:t>in the other three</w:t>
      </w:r>
      <w:r w:rsidR="0014118A">
        <w:t xml:space="preserve"> groups</w:t>
      </w:r>
      <w:r w:rsidR="005414F9">
        <w:t xml:space="preserve">, </w:t>
      </w:r>
      <w:r w:rsidR="0014118A">
        <w:t xml:space="preserve">Team 2 </w:t>
      </w:r>
      <w:r w:rsidR="006E6F28">
        <w:t xml:space="preserve">members interpreted differences in highly positive and inclusive ways. They </w:t>
      </w:r>
      <w:r w:rsidR="00FE0FCB">
        <w:t xml:space="preserve">bridged </w:t>
      </w:r>
      <w:r w:rsidR="003B6F46" w:rsidRPr="007E765D">
        <w:t xml:space="preserve">cultural </w:t>
      </w:r>
      <w:r w:rsidR="00286C99">
        <w:t xml:space="preserve">and status </w:t>
      </w:r>
      <w:r w:rsidR="003B6F46" w:rsidRPr="007E765D">
        <w:t xml:space="preserve">differences </w:t>
      </w:r>
      <w:r w:rsidR="007C0B25">
        <w:t xml:space="preserve">which were a function of this context, </w:t>
      </w:r>
      <w:r w:rsidR="00FE0FCB">
        <w:t xml:space="preserve">key factors that differentiated </w:t>
      </w:r>
      <w:r w:rsidR="007C0B25">
        <w:t xml:space="preserve">team members </w:t>
      </w:r>
      <w:r w:rsidR="00FE0FCB">
        <w:t xml:space="preserve">and reproduced control </w:t>
      </w:r>
      <w:r w:rsidR="009F0257">
        <w:t xml:space="preserve">in </w:t>
      </w:r>
      <w:r w:rsidR="00FE0FCB">
        <w:t xml:space="preserve">other teams. </w:t>
      </w:r>
      <w:r w:rsidR="00FD408C" w:rsidRPr="00711A44">
        <w:t>“Cultural differences did not become a barrier for us</w:t>
      </w:r>
      <w:r w:rsidR="005414F9">
        <w:t xml:space="preserve">… </w:t>
      </w:r>
      <w:r w:rsidR="00FD408C" w:rsidRPr="00711A44">
        <w:t xml:space="preserve">Ours was in fact the most culturally-mixed </w:t>
      </w:r>
      <w:r w:rsidR="00FD408C" w:rsidRPr="009E77B4">
        <w:t xml:space="preserve">team, but from the beginning we recognized one another’s strengths, we let one another get on with it” </w:t>
      </w:r>
      <w:r w:rsidR="005414F9" w:rsidRPr="009E77B4">
        <w:t>(</w:t>
      </w:r>
      <w:r w:rsidR="00BB6A3E">
        <w:t>S</w:t>
      </w:r>
      <w:r w:rsidR="00BB6A3E" w:rsidRPr="009E77B4">
        <w:t xml:space="preserve">enior </w:t>
      </w:r>
      <w:r w:rsidR="00BB6A3E" w:rsidRPr="009E77B4">
        <w:lastRenderedPageBreak/>
        <w:t>counsel</w:t>
      </w:r>
      <w:r w:rsidR="00BB6A3E">
        <w:t xml:space="preserve">, </w:t>
      </w:r>
      <w:r w:rsidR="006233C0">
        <w:t>Brit</w:t>
      </w:r>
      <w:r w:rsidR="00592627">
        <w:t>ain</w:t>
      </w:r>
      <w:r w:rsidR="00BB6A3E">
        <w:t>/Hong Kong, M</w:t>
      </w:r>
      <w:r w:rsidR="005414F9" w:rsidRPr="009E77B4">
        <w:t xml:space="preserve">). </w:t>
      </w:r>
      <w:r w:rsidR="00FD408C" w:rsidRPr="009E77B4">
        <w:t>The member</w:t>
      </w:r>
      <w:r w:rsidR="00CB0634" w:rsidRPr="009E77B4">
        <w:t xml:space="preserve"> whose normal work location was the most distant </w:t>
      </w:r>
      <w:r w:rsidR="00FD408C" w:rsidRPr="009E77B4">
        <w:t xml:space="preserve">from headquarters both geographically and on standard measures of ‘national’ cultural difference, reported that he “did not feel a cultural shock” in his team, although </w:t>
      </w:r>
      <w:r w:rsidR="009D1FD6" w:rsidRPr="009E77B4">
        <w:t xml:space="preserve">the programme </w:t>
      </w:r>
      <w:r w:rsidR="00FD408C" w:rsidRPr="009E77B4">
        <w:t xml:space="preserve">as a whole “had a very Anglo-Saxon style” </w:t>
      </w:r>
      <w:r w:rsidR="005414F9" w:rsidRPr="009E77B4">
        <w:t>(</w:t>
      </w:r>
      <w:r w:rsidR="00EA32A6">
        <w:t>M</w:t>
      </w:r>
      <w:r w:rsidR="005414F9" w:rsidRPr="009E77B4">
        <w:t>ngr</w:t>
      </w:r>
      <w:r w:rsidR="006233C0">
        <w:t>., Chin</w:t>
      </w:r>
      <w:r w:rsidR="00592627">
        <w:t>a</w:t>
      </w:r>
      <w:r w:rsidR="00EA32A6">
        <w:t>, M</w:t>
      </w:r>
      <w:r w:rsidR="005414F9" w:rsidRPr="009E77B4">
        <w:t xml:space="preserve">). </w:t>
      </w:r>
      <w:r w:rsidR="00FD408C" w:rsidRPr="009E77B4">
        <w:t>While</w:t>
      </w:r>
      <w:r w:rsidR="00FD408C" w:rsidRPr="00711A44">
        <w:t xml:space="preserve"> this member did say that the ‘Anglo-Saxons’ in his group would sometimes “dominate” discussions, his </w:t>
      </w:r>
      <w:r w:rsidR="009D1FD6">
        <w:t>sense</w:t>
      </w:r>
      <w:r w:rsidR="0014118A">
        <w:t xml:space="preserve"> </w:t>
      </w:r>
      <w:r w:rsidR="00FD408C" w:rsidRPr="00711A44">
        <w:t>of inclusion lend</w:t>
      </w:r>
      <w:r w:rsidR="009D1FD6">
        <w:t>s</w:t>
      </w:r>
      <w:r w:rsidR="00FD408C" w:rsidRPr="00711A44">
        <w:t xml:space="preserve"> support to the statements of other members concerning the </w:t>
      </w:r>
      <w:r w:rsidR="00591CBE">
        <w:t xml:space="preserve">collegial </w:t>
      </w:r>
      <w:r w:rsidR="00FD408C" w:rsidRPr="00711A44">
        <w:t>n</w:t>
      </w:r>
      <w:r w:rsidR="00CB0634">
        <w:t>ature of their group relations.</w:t>
      </w:r>
      <w:r w:rsidR="0014118A">
        <w:t xml:space="preserve"> </w:t>
      </w:r>
      <w:r w:rsidR="009D1FD6">
        <w:t>At the same time</w:t>
      </w:r>
      <w:r w:rsidR="0014118A">
        <w:t xml:space="preserve">, </w:t>
      </w:r>
      <w:r w:rsidR="00FD408C" w:rsidRPr="00711A44">
        <w:t>this person was open in his criticisms of the program</w:t>
      </w:r>
      <w:r w:rsidR="00CB0634">
        <w:t>me:</w:t>
      </w:r>
      <w:r w:rsidR="00FD408C" w:rsidRPr="00711A44">
        <w:t xml:space="preserve"> “I found some things useful, others not,” he said. </w:t>
      </w:r>
      <w:r w:rsidR="00E51491" w:rsidRPr="00711A44">
        <w:rPr>
          <w:rFonts w:eastAsia="Calibri"/>
        </w:rPr>
        <w:t xml:space="preserve">Backing this up, three team members said their </w:t>
      </w:r>
      <w:r w:rsidR="00591CBE">
        <w:rPr>
          <w:rFonts w:eastAsia="Calibri"/>
        </w:rPr>
        <w:t>“</w:t>
      </w:r>
      <w:r w:rsidR="00E51491" w:rsidRPr="00711A44">
        <w:rPr>
          <w:rFonts w:eastAsia="Calibri"/>
        </w:rPr>
        <w:t>biggest learnings</w:t>
      </w:r>
      <w:r w:rsidR="00591CBE">
        <w:rPr>
          <w:rFonts w:eastAsia="Calibri"/>
        </w:rPr>
        <w:t>”</w:t>
      </w:r>
      <w:r w:rsidR="00E51491" w:rsidRPr="00711A44">
        <w:rPr>
          <w:rFonts w:eastAsia="Calibri"/>
        </w:rPr>
        <w:t xml:space="preserve"> from the whole </w:t>
      </w:r>
      <w:r w:rsidR="00E51491" w:rsidRPr="00F064E3">
        <w:rPr>
          <w:rFonts w:eastAsia="Calibri"/>
        </w:rPr>
        <w:t>program</w:t>
      </w:r>
      <w:r w:rsidR="00CB0634" w:rsidRPr="00F064E3">
        <w:rPr>
          <w:rFonts w:eastAsia="Calibri"/>
        </w:rPr>
        <w:t>me</w:t>
      </w:r>
      <w:r w:rsidR="00E51491" w:rsidRPr="00F064E3">
        <w:rPr>
          <w:rFonts w:eastAsia="Calibri"/>
        </w:rPr>
        <w:t xml:space="preserve"> were from their team members</w:t>
      </w:r>
      <w:r w:rsidR="0014118A">
        <w:rPr>
          <w:rFonts w:eastAsia="Calibri"/>
        </w:rPr>
        <w:t xml:space="preserve"> </w:t>
      </w:r>
      <w:r w:rsidR="00E51491" w:rsidRPr="00F064E3">
        <w:rPr>
          <w:rFonts w:eastAsia="Calibri"/>
        </w:rPr>
        <w:t xml:space="preserve">and the collaboration they achieved in the team. </w:t>
      </w:r>
    </w:p>
    <w:p w:rsidR="00CB0634" w:rsidRDefault="005414F9" w:rsidP="006820D2">
      <w:pPr>
        <w:ind w:firstLine="340"/>
      </w:pPr>
      <w:r w:rsidRPr="00F064E3">
        <w:rPr>
          <w:b/>
          <w:i/>
        </w:rPr>
        <w:t>Generative t</w:t>
      </w:r>
      <w:r w:rsidR="004979B1" w:rsidRPr="00F064E3">
        <w:rPr>
          <w:b/>
          <w:i/>
        </w:rPr>
        <w:t>eam outcomes</w:t>
      </w:r>
      <w:r w:rsidR="0043523E" w:rsidRPr="00F064E3">
        <w:rPr>
          <w:b/>
          <w:i/>
        </w:rPr>
        <w:t xml:space="preserve">. </w:t>
      </w:r>
      <w:r w:rsidR="00280FB7" w:rsidRPr="00F064E3">
        <w:t>T</w:t>
      </w:r>
      <w:r w:rsidR="00CC28CD">
        <w:t>eam 2</w:t>
      </w:r>
      <w:r w:rsidR="00280FB7" w:rsidRPr="00F064E3">
        <w:t xml:space="preserve">’s success in their tasks </w:t>
      </w:r>
      <w:r w:rsidR="00591CBE" w:rsidRPr="00F064E3">
        <w:t xml:space="preserve">relative to the other groups </w:t>
      </w:r>
      <w:r w:rsidR="00280FB7" w:rsidRPr="00F064E3">
        <w:t xml:space="preserve">speaks to </w:t>
      </w:r>
      <w:r w:rsidR="006F1853">
        <w:t>a</w:t>
      </w:r>
      <w:r w:rsidR="00B35E70">
        <w:t xml:space="preserve"> </w:t>
      </w:r>
      <w:r w:rsidR="00280FB7" w:rsidRPr="00F064E3">
        <w:t>paradox</w:t>
      </w:r>
      <w:r w:rsidR="00280FB7" w:rsidRPr="00280FB7">
        <w:t xml:space="preserve"> found elsewhere in </w:t>
      </w:r>
      <w:r w:rsidR="00056ACB">
        <w:t>the</w:t>
      </w:r>
      <w:r w:rsidR="00280FB7" w:rsidRPr="00280FB7">
        <w:t xml:space="preserve"> literature: resistance can produce </w:t>
      </w:r>
      <w:r w:rsidR="006118C8">
        <w:t xml:space="preserve">generative </w:t>
      </w:r>
      <w:r w:rsidR="00280FB7" w:rsidRPr="00280FB7">
        <w:t xml:space="preserve">outcomes </w:t>
      </w:r>
      <w:r w:rsidR="0058508B">
        <w:t xml:space="preserve">that are </w:t>
      </w:r>
      <w:r w:rsidR="006118C8">
        <w:t>not necessarily inconsistent with</w:t>
      </w:r>
      <w:r w:rsidR="00280FB7" w:rsidRPr="00280FB7">
        <w:t xml:space="preserve"> the needs of the employer</w:t>
      </w:r>
      <w:r w:rsidR="006F1853">
        <w:t xml:space="preserve"> (Thomas and Davies, 2005a)</w:t>
      </w:r>
      <w:r w:rsidR="00280FB7" w:rsidRPr="00280FB7">
        <w:t>.</w:t>
      </w:r>
      <w:r w:rsidR="00CB0634">
        <w:rPr>
          <w:b/>
        </w:rPr>
        <w:t xml:space="preserve"> “</w:t>
      </w:r>
      <w:r w:rsidR="00CB0634" w:rsidRPr="00AD2E6C">
        <w:t xml:space="preserve">Everybody might think they are the best, but we </w:t>
      </w:r>
      <w:r w:rsidR="00CB0634" w:rsidRPr="00CB0634">
        <w:rPr>
          <w:i/>
        </w:rPr>
        <w:t>were</w:t>
      </w:r>
      <w:r w:rsidR="00CB0634" w:rsidRPr="00AD2E6C">
        <w:t>. We were good</w:t>
      </w:r>
      <w:r w:rsidR="006118C8">
        <w:t>,</w:t>
      </w:r>
      <w:r w:rsidR="009E77B4">
        <w:t xml:space="preserve">” </w:t>
      </w:r>
      <w:r w:rsidR="006118C8">
        <w:t>said one member</w:t>
      </w:r>
      <w:r w:rsidR="00897ED0">
        <w:t xml:space="preserve"> (Manager, Fr</w:t>
      </w:r>
      <w:r w:rsidR="00592627">
        <w:t>ance</w:t>
      </w:r>
      <w:r w:rsidR="00EA32A6">
        <w:t>, F)</w:t>
      </w:r>
      <w:r w:rsidR="006118C8">
        <w:t xml:space="preserve">. </w:t>
      </w:r>
      <w:r w:rsidR="004A1F44">
        <w:t>“</w:t>
      </w:r>
      <w:r w:rsidR="0043523E" w:rsidRPr="00AD2E6C">
        <w:t xml:space="preserve">I think we did extremely well; the outcome was probably the most successful of all the </w:t>
      </w:r>
      <w:r w:rsidR="00BC6144">
        <w:t>four,” said another</w:t>
      </w:r>
      <w:r w:rsidR="00943323">
        <w:t xml:space="preserve"> (Director, Canada</w:t>
      </w:r>
      <w:r w:rsidR="00EA32A6">
        <w:t>, M)</w:t>
      </w:r>
      <w:r w:rsidR="00BC6144">
        <w:t xml:space="preserve">. </w:t>
      </w:r>
    </w:p>
    <w:p w:rsidR="00CB0634" w:rsidRDefault="0043523E" w:rsidP="006820D2">
      <w:pPr>
        <w:spacing w:line="240" w:lineRule="auto"/>
        <w:ind w:firstLine="340"/>
      </w:pPr>
      <w:r w:rsidRPr="00AD2E6C">
        <w:t xml:space="preserve">The ace for us was the risk we took in devising a </w:t>
      </w:r>
      <w:r w:rsidRPr="00974123">
        <w:t>system and going out to the industry;</w:t>
      </w:r>
      <w:r w:rsidRPr="00AD2E6C">
        <w:t xml:space="preserve"> we had a meeting in 3 major cities and pulled in all the key stakeholders and presented to them, what we thought was the solution… It was risky. But we got a buy-in. We also sold the idea to the D</w:t>
      </w:r>
      <w:r w:rsidR="00FB6FF4">
        <w:t>irector General</w:t>
      </w:r>
      <w:r w:rsidRPr="00AD2E6C">
        <w:t>, we laid posters across the room with quotes from people, the biggest players, saying this is the way forward… Our project scored the highest</w:t>
      </w:r>
      <w:r w:rsidR="00EE21CA">
        <w:t>…</w:t>
      </w:r>
      <w:r w:rsidRPr="00AD2E6C">
        <w:t xml:space="preserve"> That’s what I was told. But we were also </w:t>
      </w:r>
      <w:r w:rsidR="00EE21CA">
        <w:t xml:space="preserve">called </w:t>
      </w:r>
      <w:r w:rsidRPr="00AD2E6C">
        <w:t xml:space="preserve">the most </w:t>
      </w:r>
      <w:r w:rsidR="00377D0A">
        <w:t>‘</w:t>
      </w:r>
      <w:r w:rsidRPr="00AD2E6C">
        <w:t>arrogant</w:t>
      </w:r>
      <w:r w:rsidR="00377D0A">
        <w:t>’</w:t>
      </w:r>
      <w:r w:rsidRPr="00AD2E6C">
        <w:t>. (</w:t>
      </w:r>
      <w:r w:rsidR="00897ED0">
        <w:t>Director, Canad</w:t>
      </w:r>
      <w:r w:rsidR="00592627">
        <w:t>a</w:t>
      </w:r>
      <w:r w:rsidR="00EA32A6">
        <w:t>, M</w:t>
      </w:r>
      <w:r w:rsidR="00EE21CA">
        <w:t xml:space="preserve">) </w:t>
      </w:r>
    </w:p>
    <w:p w:rsidR="00CB0634" w:rsidRPr="00CB0634" w:rsidRDefault="00CB0634" w:rsidP="006820D2">
      <w:pPr>
        <w:spacing w:line="240" w:lineRule="auto"/>
        <w:ind w:firstLine="340"/>
      </w:pPr>
    </w:p>
    <w:p w:rsidR="00061A9A" w:rsidRPr="00AB6A4C" w:rsidRDefault="00337DFF" w:rsidP="006820D2">
      <w:pPr>
        <w:ind w:firstLine="340"/>
      </w:pPr>
      <w:r w:rsidRPr="00F064E3">
        <w:t xml:space="preserve">In </w:t>
      </w:r>
      <w:r w:rsidR="002C7F85" w:rsidRPr="00F064E3">
        <w:t>summary</w:t>
      </w:r>
      <w:r w:rsidRPr="00F064E3">
        <w:t xml:space="preserve">, </w:t>
      </w:r>
      <w:r w:rsidR="00A3444F" w:rsidRPr="00F064E3">
        <w:t xml:space="preserve">Team 2’s </w:t>
      </w:r>
      <w:r w:rsidR="001526ED">
        <w:t>oppositional</w:t>
      </w:r>
      <w:r w:rsidR="001526ED" w:rsidRPr="00F064E3">
        <w:t xml:space="preserve"> </w:t>
      </w:r>
      <w:r w:rsidR="00A3444F" w:rsidRPr="00F064E3">
        <w:t xml:space="preserve">stance </w:t>
      </w:r>
      <w:r w:rsidR="00FA7F25">
        <w:t>in response to</w:t>
      </w:r>
      <w:r w:rsidR="00FA7F25" w:rsidRPr="00F064E3">
        <w:t xml:space="preserve"> </w:t>
      </w:r>
      <w:r w:rsidR="00A3444F" w:rsidRPr="00F064E3">
        <w:t>program</w:t>
      </w:r>
      <w:r w:rsidR="00AB212B" w:rsidRPr="00F064E3">
        <w:t>me</w:t>
      </w:r>
      <w:r w:rsidR="00591CBE">
        <w:t xml:space="preserve"> controls</w:t>
      </w:r>
      <w:r w:rsidR="00A3444F" w:rsidRPr="00F064E3">
        <w:t xml:space="preserve"> was </w:t>
      </w:r>
      <w:r w:rsidR="00056ACB" w:rsidRPr="00F064E3">
        <w:t xml:space="preserve">shaped by </w:t>
      </w:r>
      <w:r w:rsidR="00A3444F" w:rsidRPr="00F064E3">
        <w:t>their inclusiveness</w:t>
      </w:r>
      <w:r w:rsidRPr="00F064E3">
        <w:t xml:space="preserve"> and cohesion</w:t>
      </w:r>
      <w:r w:rsidR="00A3444F" w:rsidRPr="00F064E3">
        <w:t xml:space="preserve">. Team members </w:t>
      </w:r>
      <w:r w:rsidR="005F6629" w:rsidRPr="00F064E3">
        <w:t xml:space="preserve">were </w:t>
      </w:r>
      <w:r w:rsidR="00A3444F" w:rsidRPr="00F064E3">
        <w:t>less competitive and anxious as a group; they conformed and complied less</w:t>
      </w:r>
      <w:r w:rsidR="00056ACB" w:rsidRPr="00F064E3">
        <w:t>.</w:t>
      </w:r>
      <w:r w:rsidR="001526ED">
        <w:t xml:space="preserve"> </w:t>
      </w:r>
      <w:r w:rsidRPr="00F064E3">
        <w:t>These outcomes were achieved through deconstructing</w:t>
      </w:r>
      <w:r w:rsidR="007F24DD" w:rsidRPr="00F064E3">
        <w:t xml:space="preserve"> status differences</w:t>
      </w:r>
      <w:r w:rsidR="00056ACB" w:rsidRPr="00F064E3">
        <w:t>,</w:t>
      </w:r>
      <w:r w:rsidR="000A5F64">
        <w:t xml:space="preserve"> in which power imbalances were not enacted, showing </w:t>
      </w:r>
      <w:r w:rsidR="006F1853" w:rsidRPr="000A5F64">
        <w:t>a collective commitment to equity</w:t>
      </w:r>
      <w:r w:rsidR="00292D3F" w:rsidRPr="000A5F64">
        <w:rPr>
          <w:i/>
        </w:rPr>
        <w:t>,</w:t>
      </w:r>
      <w:r w:rsidR="00A35337">
        <w:rPr>
          <w:i/>
        </w:rPr>
        <w:t xml:space="preserve"> </w:t>
      </w:r>
      <w:r w:rsidR="00056ACB" w:rsidRPr="00F064E3">
        <w:t>and the valuing of cultural differences</w:t>
      </w:r>
      <w:r w:rsidR="007F24DD" w:rsidRPr="005A6F23">
        <w:t xml:space="preserve">. </w:t>
      </w:r>
      <w:r w:rsidR="00A3444F" w:rsidRPr="005A6F23">
        <w:t xml:space="preserve">The </w:t>
      </w:r>
      <w:r w:rsidR="00115998">
        <w:t>findings</w:t>
      </w:r>
      <w:r w:rsidR="00115998" w:rsidRPr="00F064E3">
        <w:t xml:space="preserve"> </w:t>
      </w:r>
      <w:r w:rsidR="00A3444F" w:rsidRPr="00F064E3">
        <w:t xml:space="preserve">suggest that the impact of this </w:t>
      </w:r>
      <w:r w:rsidR="00A3444F" w:rsidRPr="00F064E3">
        <w:lastRenderedPageBreak/>
        <w:t>resistance, and its lack in other groups, links to</w:t>
      </w:r>
      <w:r w:rsidR="00751ADF" w:rsidRPr="00F064E3">
        <w:t xml:space="preserve"> this team’s generative outcomes</w:t>
      </w:r>
      <w:r w:rsidR="00A3444F" w:rsidRPr="00F064E3">
        <w:t xml:space="preserve"> both collectively</w:t>
      </w:r>
      <w:r w:rsidR="005F6629" w:rsidRPr="00F064E3">
        <w:t>,</w:t>
      </w:r>
      <w:r w:rsidR="00A3444F" w:rsidRPr="00F064E3">
        <w:t xml:space="preserve"> and individually by the two </w:t>
      </w:r>
      <w:r w:rsidRPr="00F064E3">
        <w:t>‘minority’ group members</w:t>
      </w:r>
      <w:r w:rsidR="005F6629" w:rsidRPr="00F064E3">
        <w:t xml:space="preserve">. </w:t>
      </w:r>
      <w:r w:rsidR="009C6B04">
        <w:t>The</w:t>
      </w:r>
      <w:r w:rsidR="002C7F85" w:rsidRPr="00F064E3">
        <w:t xml:space="preserve"> informal </w:t>
      </w:r>
      <w:r w:rsidR="00A3444F" w:rsidRPr="00F064E3">
        <w:t>space</w:t>
      </w:r>
      <w:r w:rsidR="009C6B04">
        <w:t xml:space="preserve"> created by Team 2 </w:t>
      </w:r>
      <w:r w:rsidR="009C6B04" w:rsidRPr="00F064E3">
        <w:t>in opposition to programme controls</w:t>
      </w:r>
      <w:r w:rsidR="002557BD">
        <w:t xml:space="preserve">, in which participants were out of view of the programme`s </w:t>
      </w:r>
      <w:r w:rsidR="009F0257">
        <w:t xml:space="preserve">disciplinary </w:t>
      </w:r>
      <w:r w:rsidR="00E22F73">
        <w:t>‘</w:t>
      </w:r>
      <w:r w:rsidR="002557BD">
        <w:t>gaze</w:t>
      </w:r>
      <w:r w:rsidR="00E22F73">
        <w:t>’</w:t>
      </w:r>
      <w:r w:rsidR="009C6B04">
        <w:t xml:space="preserve"> </w:t>
      </w:r>
      <w:r w:rsidR="000854D0">
        <w:t>with its requirement to perform in certain ways</w:t>
      </w:r>
      <w:r w:rsidR="00995FEB">
        <w:t>,</w:t>
      </w:r>
      <w:r w:rsidR="002557BD">
        <w:t xml:space="preserve"> </w:t>
      </w:r>
      <w:r w:rsidR="00A3444F" w:rsidRPr="00F064E3">
        <w:t>arguably allowed this development to occur.</w:t>
      </w:r>
      <w:r w:rsidRPr="00F064E3">
        <w:t xml:space="preserve"> Elsewhere, ‘m</w:t>
      </w:r>
      <w:r w:rsidR="00A3444F" w:rsidRPr="00F064E3">
        <w:t>inority’ members did not exhibit the same confidence in their work or learning, but were instead bridled by the rigid conditions of the program</w:t>
      </w:r>
      <w:r w:rsidRPr="00F064E3">
        <w:t>me and their teams</w:t>
      </w:r>
      <w:r w:rsidR="00A3444F" w:rsidRPr="00F064E3">
        <w:t>, w</w:t>
      </w:r>
      <w:r w:rsidR="00A3444F" w:rsidRPr="00F064E3">
        <w:rPr>
          <w:iCs/>
        </w:rPr>
        <w:t>orking</w:t>
      </w:r>
      <w:r w:rsidR="00A35337">
        <w:rPr>
          <w:iCs/>
        </w:rPr>
        <w:t xml:space="preserve"> </w:t>
      </w:r>
      <w:r w:rsidR="00A3444F" w:rsidRPr="00F064E3">
        <w:rPr>
          <w:iCs/>
        </w:rPr>
        <w:t>mainly</w:t>
      </w:r>
      <w:r w:rsidR="00F05127" w:rsidRPr="00F064E3">
        <w:rPr>
          <w:iCs/>
        </w:rPr>
        <w:t xml:space="preserve">, perhaps, </w:t>
      </w:r>
      <w:r w:rsidR="00A3444F" w:rsidRPr="00F064E3">
        <w:rPr>
          <w:iCs/>
        </w:rPr>
        <w:t>to survive</w:t>
      </w:r>
      <w:r w:rsidR="00A3444F" w:rsidRPr="00802930">
        <w:rPr>
          <w:iCs/>
        </w:rPr>
        <w:t xml:space="preserve">. </w:t>
      </w:r>
      <w:r w:rsidR="00AB6A4C" w:rsidRPr="00802930">
        <w:t xml:space="preserve"> </w:t>
      </w:r>
      <w:r w:rsidR="002E3B48" w:rsidRPr="00802930">
        <w:t>Taken together, Team 2’s oppositional and inclusive practice</w:t>
      </w:r>
      <w:r w:rsidR="00E22F73" w:rsidRPr="00802930">
        <w:t>s</w:t>
      </w:r>
      <w:r w:rsidR="002E3B48" w:rsidRPr="00802930">
        <w:t xml:space="preserve"> were co-constitut</w:t>
      </w:r>
      <w:r w:rsidR="00990284">
        <w:t>ing</w:t>
      </w:r>
      <w:r w:rsidR="002E3B48" w:rsidRPr="00802930">
        <w:t>.</w:t>
      </w:r>
      <w:r w:rsidR="002E3B48">
        <w:t xml:space="preserve"> </w:t>
      </w:r>
      <w:r w:rsidR="00AB6A4C">
        <w:t xml:space="preserve">  </w:t>
      </w:r>
    </w:p>
    <w:p w:rsidR="00A80DB3" w:rsidRPr="00AB6A4C" w:rsidRDefault="00E26743" w:rsidP="006820D2">
      <w:pPr>
        <w:ind w:firstLine="0"/>
        <w:rPr>
          <w:b/>
          <w:sz w:val="28"/>
          <w:szCs w:val="28"/>
        </w:rPr>
      </w:pPr>
      <w:r w:rsidRPr="00E26743">
        <w:rPr>
          <w:b/>
          <w:sz w:val="28"/>
          <w:szCs w:val="28"/>
        </w:rPr>
        <w:t>Discussion</w:t>
      </w:r>
    </w:p>
    <w:p w:rsidR="004257A9" w:rsidRDefault="001116E9" w:rsidP="00C27547">
      <w:pPr>
        <w:ind w:firstLine="340"/>
        <w:rPr>
          <w:bCs/>
        </w:rPr>
      </w:pPr>
      <w:r>
        <w:t xml:space="preserve">This study </w:t>
      </w:r>
      <w:r w:rsidR="00D43B9E">
        <w:t xml:space="preserve">has </w:t>
      </w:r>
      <w:r w:rsidR="00E54DF4">
        <w:t xml:space="preserve">uncovered a number of ways </w:t>
      </w:r>
      <w:r w:rsidR="00E54DF4" w:rsidRPr="00592627">
        <w:rPr>
          <w:bCs/>
        </w:rPr>
        <w:t xml:space="preserve">that </w:t>
      </w:r>
      <w:r w:rsidR="00E54DF4">
        <w:rPr>
          <w:bCs/>
        </w:rPr>
        <w:t>constructions of</w:t>
      </w:r>
      <w:r w:rsidR="00E54DF4" w:rsidRPr="00592627">
        <w:rPr>
          <w:bCs/>
        </w:rPr>
        <w:t xml:space="preserve"> difference can shape </w:t>
      </w:r>
      <w:r w:rsidR="00E54DF4">
        <w:rPr>
          <w:bCs/>
        </w:rPr>
        <w:t>resistance</w:t>
      </w:r>
      <w:r w:rsidR="00E54DF4" w:rsidRPr="00592627">
        <w:rPr>
          <w:bCs/>
        </w:rPr>
        <w:t xml:space="preserve"> practices. </w:t>
      </w:r>
      <w:r w:rsidR="00E54DF4">
        <w:rPr>
          <w:bCs/>
        </w:rPr>
        <w:t xml:space="preserve">Drawing </w:t>
      </w:r>
      <w:r w:rsidR="00E54DF4" w:rsidRPr="00592627">
        <w:rPr>
          <w:bCs/>
        </w:rPr>
        <w:t>on an inductive study of an elite global leadership programme</w:t>
      </w:r>
      <w:r w:rsidR="002E3B48">
        <w:rPr>
          <w:bCs/>
        </w:rPr>
        <w:t>,</w:t>
      </w:r>
      <w:r w:rsidR="00E54DF4">
        <w:rPr>
          <w:bCs/>
        </w:rPr>
        <w:t xml:space="preserve"> the paper </w:t>
      </w:r>
      <w:r w:rsidR="00F12EF8">
        <w:t xml:space="preserve">has </w:t>
      </w:r>
      <w:r w:rsidR="00305630">
        <w:t xml:space="preserve">explored how difference is produced and reproduced in </w:t>
      </w:r>
      <w:r w:rsidR="00754C96">
        <w:rPr>
          <w:bCs/>
        </w:rPr>
        <w:t xml:space="preserve">international </w:t>
      </w:r>
      <w:r w:rsidR="00305630">
        <w:t>team members</w:t>
      </w:r>
      <w:r w:rsidR="003E2A26">
        <w:t>’ talk</w:t>
      </w:r>
      <w:r w:rsidR="00305630">
        <w:t>. Informed by a social constructionist/discourse-based approach</w:t>
      </w:r>
      <w:r w:rsidR="002701F6">
        <w:t>,</w:t>
      </w:r>
      <w:r w:rsidR="00305630">
        <w:t xml:space="preserve"> the paper </w:t>
      </w:r>
      <w:r w:rsidR="00B77DD4">
        <w:t xml:space="preserve">reveals </w:t>
      </w:r>
      <w:r w:rsidR="00305630">
        <w:t xml:space="preserve">how </w:t>
      </w:r>
      <w:r w:rsidR="008517B3">
        <w:t xml:space="preserve">talk </w:t>
      </w:r>
      <w:r w:rsidR="00F12EF8">
        <w:t xml:space="preserve">in </w:t>
      </w:r>
      <w:r w:rsidR="00305630">
        <w:t>Team</w:t>
      </w:r>
      <w:r w:rsidR="00664183">
        <w:t>s 1</w:t>
      </w:r>
      <w:r w:rsidR="00FE3939">
        <w:t>,</w:t>
      </w:r>
      <w:r w:rsidR="00664183">
        <w:t xml:space="preserve"> 3 </w:t>
      </w:r>
      <w:r w:rsidR="00FE3939">
        <w:t xml:space="preserve">and 4 </w:t>
      </w:r>
      <w:r w:rsidR="008E0852">
        <w:t xml:space="preserve">typically </w:t>
      </w:r>
      <w:r w:rsidR="00943323">
        <w:t>constructed</w:t>
      </w:r>
      <w:r w:rsidR="00305630">
        <w:t xml:space="preserve"> diffe</w:t>
      </w:r>
      <w:r w:rsidR="00943323">
        <w:t xml:space="preserve">rence </w:t>
      </w:r>
      <w:r w:rsidR="00943323" w:rsidRPr="002E3B48">
        <w:rPr>
          <w:i/>
        </w:rPr>
        <w:t>as a problem</w:t>
      </w:r>
      <w:r w:rsidR="00C27547">
        <w:rPr>
          <w:i/>
        </w:rPr>
        <w:t>:</w:t>
      </w:r>
      <w:r w:rsidR="002E3B48">
        <w:t xml:space="preserve"> </w:t>
      </w:r>
      <w:r w:rsidR="002E3B48" w:rsidRPr="00802930">
        <w:t>‘difference’ placed people outside of the discursively constructed programme norm</w:t>
      </w:r>
      <w:r w:rsidR="00943323" w:rsidRPr="00802930">
        <w:t>. </w:t>
      </w:r>
      <w:r w:rsidR="00305630" w:rsidRPr="00802930">
        <w:t xml:space="preserve">For </w:t>
      </w:r>
      <w:r w:rsidR="00F12EF8" w:rsidRPr="00802930">
        <w:t>Team</w:t>
      </w:r>
      <w:r w:rsidR="00F12EF8">
        <w:t xml:space="preserve"> </w:t>
      </w:r>
      <w:r w:rsidR="00305630">
        <w:t xml:space="preserve">2, </w:t>
      </w:r>
      <w:r w:rsidR="00F12EF8">
        <w:t xml:space="preserve">by contrast, </w:t>
      </w:r>
      <w:r w:rsidR="00943323">
        <w:t>difference wa</w:t>
      </w:r>
      <w:r w:rsidR="00305630">
        <w:t xml:space="preserve">s constructed as </w:t>
      </w:r>
      <w:r w:rsidR="00305630" w:rsidRPr="002E3B48">
        <w:rPr>
          <w:i/>
        </w:rPr>
        <w:t>a p</w:t>
      </w:r>
      <w:r w:rsidR="00943323" w:rsidRPr="002E3B48">
        <w:rPr>
          <w:i/>
        </w:rPr>
        <w:t>roductive resource</w:t>
      </w:r>
      <w:r w:rsidR="00943323">
        <w:t xml:space="preserve"> that provided</w:t>
      </w:r>
      <w:r w:rsidR="00305630">
        <w:t xml:space="preserve"> a</w:t>
      </w:r>
      <w:r w:rsidR="00F12EF8">
        <w:t>n effective</w:t>
      </w:r>
      <w:r w:rsidR="00305630">
        <w:t xml:space="preserve"> way for team members </w:t>
      </w:r>
      <w:r w:rsidR="00E54DF4">
        <w:t xml:space="preserve">to </w:t>
      </w:r>
      <w:r w:rsidR="00305630">
        <w:t xml:space="preserve">connect </w:t>
      </w:r>
      <w:r w:rsidR="00713A32">
        <w:t xml:space="preserve">with </w:t>
      </w:r>
      <w:r w:rsidR="00F12EF8">
        <w:t xml:space="preserve">each other </w:t>
      </w:r>
      <w:r w:rsidR="00305630">
        <w:t xml:space="preserve">and to resist the hierarchies </w:t>
      </w:r>
      <w:r w:rsidR="00F12EF8">
        <w:t xml:space="preserve">and </w:t>
      </w:r>
      <w:r w:rsidR="001D1DEA">
        <w:t>control</w:t>
      </w:r>
      <w:r w:rsidR="00AD588F">
        <w:t>ling</w:t>
      </w:r>
      <w:r w:rsidR="001D1DEA">
        <w:t xml:space="preserve"> practices</w:t>
      </w:r>
      <w:r w:rsidR="00F12EF8">
        <w:t xml:space="preserve"> </w:t>
      </w:r>
      <w:r w:rsidR="00305630">
        <w:t>of the program</w:t>
      </w:r>
      <w:r w:rsidR="00F12EF8">
        <w:t>me</w:t>
      </w:r>
      <w:r w:rsidR="00305630">
        <w:t xml:space="preserve">. Here, difference </w:t>
      </w:r>
      <w:r w:rsidR="002E3B48">
        <w:t>wa</w:t>
      </w:r>
      <w:r w:rsidR="00305630">
        <w:t>s framed and constructed around inclusiveness. </w:t>
      </w:r>
      <w:r w:rsidR="00FE3939">
        <w:t xml:space="preserve">In </w:t>
      </w:r>
      <w:r w:rsidR="00FE3939" w:rsidRPr="00F064E3">
        <w:t xml:space="preserve">comparison to </w:t>
      </w:r>
      <w:r w:rsidR="00FE3939">
        <w:t>T</w:t>
      </w:r>
      <w:r w:rsidR="00FE3939" w:rsidRPr="00F064E3">
        <w:t xml:space="preserve">eams </w:t>
      </w:r>
      <w:r w:rsidR="00FE3939">
        <w:t xml:space="preserve">1, 3 and 4 </w:t>
      </w:r>
      <w:r w:rsidR="00FE3939" w:rsidRPr="00F064E3">
        <w:t xml:space="preserve">who </w:t>
      </w:r>
      <w:r w:rsidR="00FE3939">
        <w:t>‘</w:t>
      </w:r>
      <w:r w:rsidR="00FE3939" w:rsidRPr="00F064E3">
        <w:t>othered</w:t>
      </w:r>
      <w:r w:rsidR="00FE3939">
        <w:t>’</w:t>
      </w:r>
      <w:r w:rsidR="00FE3939" w:rsidRPr="00F064E3">
        <w:t xml:space="preserve"> and </w:t>
      </w:r>
      <w:r w:rsidR="00AB6A4C">
        <w:t xml:space="preserve">marginalized </w:t>
      </w:r>
      <w:r w:rsidR="008217F6">
        <w:t xml:space="preserve">certain </w:t>
      </w:r>
      <w:r w:rsidR="00FE3939">
        <w:t xml:space="preserve">members, Team 2 </w:t>
      </w:r>
      <w:r w:rsidR="00943323">
        <w:t>did not stigmatize</w:t>
      </w:r>
      <w:r w:rsidR="00FE3939">
        <w:t xml:space="preserve"> any of its members</w:t>
      </w:r>
      <w:r w:rsidR="00943323">
        <w:t>, (re)constructing difference as positive</w:t>
      </w:r>
      <w:r w:rsidR="00FE3939" w:rsidRPr="00711A44">
        <w:t>.</w:t>
      </w:r>
      <w:r w:rsidR="00FE3939">
        <w:t xml:space="preserve"> This analysis </w:t>
      </w:r>
      <w:r w:rsidR="00FE3939" w:rsidRPr="009621E1">
        <w:t>suggests that conditions of normative control may also give rise to forms of resistance that draw directly upon, and indeed co-constitute</w:t>
      </w:r>
      <w:r w:rsidR="00943323">
        <w:t>,</w:t>
      </w:r>
      <w:r w:rsidR="00FE3939" w:rsidRPr="009621E1">
        <w:t xml:space="preserve"> members</w:t>
      </w:r>
      <w:r w:rsidR="00FE3939" w:rsidRPr="009F3685">
        <w:t>’ collective sensibility</w:t>
      </w:r>
      <w:r w:rsidR="002E3B48">
        <w:t>,</w:t>
      </w:r>
      <w:r w:rsidR="00FE3939" w:rsidRPr="009F3685">
        <w:t xml:space="preserve"> as </w:t>
      </w:r>
      <w:r w:rsidR="00AB6A4C">
        <w:t>a community of equals</w:t>
      </w:r>
      <w:r w:rsidR="00FE3939">
        <w:t xml:space="preserve">. </w:t>
      </w:r>
      <w:r w:rsidR="00FE3939">
        <w:rPr>
          <w:bCs/>
        </w:rPr>
        <w:t xml:space="preserve">For the other three teams, by contrast, such results were not possible because </w:t>
      </w:r>
      <w:r w:rsidR="00FE3939" w:rsidRPr="00AE5F3B">
        <w:rPr>
          <w:bCs/>
        </w:rPr>
        <w:t xml:space="preserve">difference </w:t>
      </w:r>
      <w:r w:rsidR="00FE3939">
        <w:rPr>
          <w:bCs/>
        </w:rPr>
        <w:t>was</w:t>
      </w:r>
      <w:r w:rsidR="00FE3939" w:rsidRPr="00AE5F3B">
        <w:rPr>
          <w:bCs/>
        </w:rPr>
        <w:t xml:space="preserve"> </w:t>
      </w:r>
      <w:r w:rsidR="00943323">
        <w:rPr>
          <w:bCs/>
        </w:rPr>
        <w:t>collectively constructed</w:t>
      </w:r>
      <w:r w:rsidR="00FE3939" w:rsidRPr="00AE5F3B">
        <w:rPr>
          <w:bCs/>
        </w:rPr>
        <w:t xml:space="preserve"> as </w:t>
      </w:r>
      <w:r w:rsidR="00FE3939">
        <w:rPr>
          <w:bCs/>
        </w:rPr>
        <w:t>grounds for division and exclusion. This in turn was consistent with programme</w:t>
      </w:r>
      <w:r w:rsidR="001B5D04">
        <w:rPr>
          <w:bCs/>
        </w:rPr>
        <w:t>-</w:t>
      </w:r>
      <w:r w:rsidR="00FE3939">
        <w:rPr>
          <w:bCs/>
        </w:rPr>
        <w:t xml:space="preserve">level normative controls that </w:t>
      </w:r>
      <w:r w:rsidR="00FE3939">
        <w:rPr>
          <w:bCs/>
        </w:rPr>
        <w:lastRenderedPageBreak/>
        <w:t>encouraged a narrow definition of the meaning of success and what it m</w:t>
      </w:r>
      <w:r w:rsidR="00943323">
        <w:rPr>
          <w:bCs/>
        </w:rPr>
        <w:t>eant</w:t>
      </w:r>
      <w:r w:rsidR="00B61237">
        <w:rPr>
          <w:bCs/>
        </w:rPr>
        <w:t xml:space="preserve"> to be a successful leader</w:t>
      </w:r>
      <w:r w:rsidR="00B22E18">
        <w:rPr>
          <w:bCs/>
        </w:rPr>
        <w:t xml:space="preserve"> in this organization</w:t>
      </w:r>
      <w:r w:rsidR="0047335D">
        <w:rPr>
          <w:bCs/>
        </w:rPr>
        <w:t xml:space="preserve">. </w:t>
      </w:r>
    </w:p>
    <w:p w:rsidR="00FA41C6" w:rsidRPr="00D43B9E" w:rsidRDefault="00060FF2" w:rsidP="00C27547">
      <w:pPr>
        <w:ind w:firstLine="340"/>
      </w:pPr>
      <w:r>
        <w:t>T</w:t>
      </w:r>
      <w:r w:rsidR="006C19C0">
        <w:t xml:space="preserve">he article </w:t>
      </w:r>
      <w:r w:rsidR="001D6AF5" w:rsidRPr="00D43B9E">
        <w:t>raise</w:t>
      </w:r>
      <w:r w:rsidR="006C19C0">
        <w:t>s</w:t>
      </w:r>
      <w:r w:rsidR="001D6AF5" w:rsidRPr="00D43B9E">
        <w:t xml:space="preserve"> a number of important issues that have significant</w:t>
      </w:r>
      <w:r w:rsidR="00943323">
        <w:t>,</w:t>
      </w:r>
      <w:r w:rsidR="001D6AF5" w:rsidRPr="00D43B9E">
        <w:t xml:space="preserve"> </w:t>
      </w:r>
      <w:r w:rsidR="005B6057">
        <w:t xml:space="preserve">interrelated </w:t>
      </w:r>
      <w:r w:rsidR="001D6AF5" w:rsidRPr="00D43B9E">
        <w:t xml:space="preserve">implications for </w:t>
      </w:r>
      <w:r w:rsidR="00FC0C61" w:rsidRPr="00D43B9E">
        <w:t>the analysis of organizational resistance</w:t>
      </w:r>
      <w:r w:rsidR="001116E9" w:rsidRPr="00D43B9E">
        <w:t xml:space="preserve">. First, </w:t>
      </w:r>
      <w:r w:rsidR="006C19C0">
        <w:t xml:space="preserve">it </w:t>
      </w:r>
      <w:r w:rsidR="00DA62E3">
        <w:t xml:space="preserve">locates </w:t>
      </w:r>
      <w:r w:rsidR="001116E9" w:rsidRPr="00D43B9E">
        <w:t>issues of control and resistance, power and agency, within the context of team</w:t>
      </w:r>
      <w:r w:rsidR="004725AA">
        <w:t xml:space="preserve"> </w:t>
      </w:r>
      <w:r w:rsidR="001116E9" w:rsidRPr="00D43B9E">
        <w:t>processes, focusing on the under-explored issue of team resistance</w:t>
      </w:r>
      <w:r w:rsidR="00A22F27" w:rsidRPr="00D43B9E">
        <w:t>,</w:t>
      </w:r>
      <w:r w:rsidR="00AA0E02" w:rsidRPr="00D43B9E">
        <w:t xml:space="preserve"> </w:t>
      </w:r>
      <w:r w:rsidR="00B95E7D" w:rsidRPr="00D43B9E">
        <w:t>particularly within managerial hierarchies</w:t>
      </w:r>
      <w:r w:rsidR="001116E9" w:rsidRPr="00D43B9E">
        <w:t xml:space="preserve">. Normative control in the programme was </w:t>
      </w:r>
      <w:r w:rsidR="00F14215">
        <w:t xml:space="preserve">pursued </w:t>
      </w:r>
      <w:r w:rsidR="004725AA">
        <w:t xml:space="preserve">in part </w:t>
      </w:r>
      <w:r w:rsidR="001116E9" w:rsidRPr="00D43B9E">
        <w:t>through team practices</w:t>
      </w:r>
      <w:r w:rsidR="004725AA">
        <w:t xml:space="preserve"> and </w:t>
      </w:r>
      <w:r w:rsidR="00F14215">
        <w:t>accomplished, to a degree,</w:t>
      </w:r>
      <w:r w:rsidR="00F14215" w:rsidRPr="00D43B9E">
        <w:t xml:space="preserve"> </w:t>
      </w:r>
      <w:r w:rsidR="003D1205">
        <w:t xml:space="preserve">through individualizing </w:t>
      </w:r>
      <w:r w:rsidR="005B77D1">
        <w:t xml:space="preserve">dynamics </w:t>
      </w:r>
      <w:r w:rsidR="00B77DD4">
        <w:t xml:space="preserve">that </w:t>
      </w:r>
      <w:r w:rsidR="008E60B1">
        <w:t xml:space="preserve">led to the </w:t>
      </w:r>
      <w:r w:rsidR="008517B3">
        <w:t>other</w:t>
      </w:r>
      <w:r w:rsidR="008E60B1">
        <w:t>ing</w:t>
      </w:r>
      <w:r w:rsidR="008517B3">
        <w:t xml:space="preserve"> </w:t>
      </w:r>
      <w:r w:rsidR="008E60B1">
        <w:t xml:space="preserve">of </w:t>
      </w:r>
      <w:r w:rsidR="008517B3">
        <w:t xml:space="preserve">certain team members and </w:t>
      </w:r>
      <w:r w:rsidR="009F284D">
        <w:t>construction of negative</w:t>
      </w:r>
      <w:r w:rsidR="00B77DD4">
        <w:t xml:space="preserve"> internal differences</w:t>
      </w:r>
      <w:r w:rsidR="003D1205">
        <w:t xml:space="preserve">. </w:t>
      </w:r>
      <w:r>
        <w:t xml:space="preserve">Although </w:t>
      </w:r>
      <w:r w:rsidR="003D1205">
        <w:t xml:space="preserve">in conditions of normative control teams can target and discipline their members, the study demonstrates that such processes are by no means inevitable, and team discipline is not all-determining. This was illustrated by </w:t>
      </w:r>
      <w:r w:rsidR="005A7902">
        <w:t xml:space="preserve">the </w:t>
      </w:r>
      <w:r w:rsidR="003D1205">
        <w:t>one team which, through its oppositional discursive practices, articulated divergent views and established a degree of group independence and autonomy</w:t>
      </w:r>
      <w:r w:rsidR="005A7902">
        <w:t>,</w:t>
      </w:r>
      <w:r w:rsidR="003D1205">
        <w:t xml:space="preserve"> </w:t>
      </w:r>
      <w:r w:rsidR="00AB6A4C">
        <w:t xml:space="preserve">absent </w:t>
      </w:r>
      <w:r w:rsidR="003D1205">
        <w:t xml:space="preserve">in the other teams. </w:t>
      </w:r>
    </w:p>
    <w:p w:rsidR="00F86B76" w:rsidRDefault="001116E9" w:rsidP="00C27547">
      <w:pPr>
        <w:ind w:firstLine="340"/>
      </w:pPr>
      <w:r w:rsidRPr="00F064E3">
        <w:t>Second, th</w:t>
      </w:r>
      <w:r w:rsidR="00FE3D29">
        <w:t>is</w:t>
      </w:r>
      <w:r w:rsidRPr="00F064E3">
        <w:t xml:space="preserve"> focus on team resistance uncovers under-explored analytical links between contemporary forms of control, dissent and difference.</w:t>
      </w:r>
      <w:r>
        <w:t xml:space="preserve"> </w:t>
      </w:r>
      <w:r w:rsidR="00FB591B">
        <w:t>Our study found that e</w:t>
      </w:r>
      <w:r w:rsidRPr="00903E67">
        <w:t xml:space="preserve">xpressions of </w:t>
      </w:r>
      <w:r>
        <w:t>difference</w:t>
      </w:r>
      <w:r w:rsidR="00886540">
        <w:t xml:space="preserve"> </w:t>
      </w:r>
      <w:r>
        <w:t>may</w:t>
      </w:r>
      <w:r w:rsidRPr="00903E67">
        <w:t xml:space="preserve"> run counter to the homogenizing impact of the prevailing regime, and form an important basis of resistance</w:t>
      </w:r>
      <w:r>
        <w:t>.</w:t>
      </w:r>
      <w:r w:rsidR="00886540">
        <w:t xml:space="preserve"> </w:t>
      </w:r>
      <w:r w:rsidR="00BF4339">
        <w:t xml:space="preserve">It </w:t>
      </w:r>
      <w:r>
        <w:t xml:space="preserve">suggests that </w:t>
      </w:r>
      <w:r w:rsidRPr="00711A44">
        <w:t>team</w:t>
      </w:r>
      <w:r w:rsidR="00886540">
        <w:t xml:space="preserve"> </w:t>
      </w:r>
      <w:r w:rsidRPr="00711A44">
        <w:t xml:space="preserve">members </w:t>
      </w:r>
      <w:r w:rsidR="00886540">
        <w:t>can</w:t>
      </w:r>
      <w:r w:rsidR="00886540" w:rsidRPr="00711A44">
        <w:t xml:space="preserve"> </w:t>
      </w:r>
      <w:r w:rsidR="00865675">
        <w:t xml:space="preserve">collectively </w:t>
      </w:r>
      <w:r w:rsidRPr="00711A44">
        <w:t xml:space="preserve">draw on their </w:t>
      </w:r>
      <w:r>
        <w:t xml:space="preserve">cultural </w:t>
      </w:r>
      <w:r w:rsidR="00F0114A">
        <w:t>difference</w:t>
      </w:r>
      <w:r w:rsidRPr="00711A44">
        <w:t xml:space="preserve"> </w:t>
      </w:r>
      <w:r w:rsidRPr="00711A44">
        <w:rPr>
          <w:i/>
        </w:rPr>
        <w:t>in order to resist</w:t>
      </w:r>
      <w:r w:rsidRPr="00711A44">
        <w:t xml:space="preserve"> normative controls</w:t>
      </w:r>
      <w:r>
        <w:t>, and in so doing, co-create an inclusive micro-environment</w:t>
      </w:r>
      <w:r w:rsidRPr="00711A44">
        <w:t xml:space="preserve">. </w:t>
      </w:r>
      <w:r w:rsidR="00865675">
        <w:t xml:space="preserve">In </w:t>
      </w:r>
      <w:r w:rsidR="005B77D1" w:rsidRPr="00B61237">
        <w:t>Team 2</w:t>
      </w:r>
      <w:r w:rsidR="00865675">
        <w:t>, p</w:t>
      </w:r>
      <w:r w:rsidR="00CD0DE6">
        <w:t>rocesses of resistance and inclusion operate</w:t>
      </w:r>
      <w:r w:rsidR="00865675">
        <w:t>d</w:t>
      </w:r>
      <w:r w:rsidR="00CD0DE6">
        <w:t xml:space="preserve"> simultaneously and were mutually-reinforcing. </w:t>
      </w:r>
      <w:r>
        <w:t>Importantly, th</w:t>
      </w:r>
      <w:r w:rsidR="00F0114A">
        <w:t>eir</w:t>
      </w:r>
      <w:r>
        <w:t xml:space="preserve"> </w:t>
      </w:r>
      <w:r w:rsidR="00AA12AF">
        <w:t xml:space="preserve">dissent </w:t>
      </w:r>
      <w:r>
        <w:t>occurred through non-individualization</w:t>
      </w:r>
      <w:r w:rsidR="004257A9">
        <w:t xml:space="preserve">. </w:t>
      </w:r>
      <w:r w:rsidR="00AA12AF">
        <w:t xml:space="preserve">Team 2 members did not compete with one another </w:t>
      </w:r>
      <w:r w:rsidR="005D4048">
        <w:t>as</w:t>
      </w:r>
      <w:r>
        <w:t xml:space="preserve"> </w:t>
      </w:r>
      <w:r w:rsidR="00BC7C5C">
        <w:t xml:space="preserve">the programme </w:t>
      </w:r>
      <w:r w:rsidR="006E1666">
        <w:t xml:space="preserve">stipulated </w:t>
      </w:r>
      <w:r w:rsidR="00AA12AF">
        <w:t xml:space="preserve">they should. </w:t>
      </w:r>
    </w:p>
    <w:p w:rsidR="00F75891" w:rsidRDefault="007247DF" w:rsidP="001A6F3A">
      <w:pPr>
        <w:ind w:firstLine="340"/>
      </w:pPr>
      <w:r>
        <w:t>Accordingly, we label this collective opposition</w:t>
      </w:r>
      <w:r w:rsidR="000D3B00">
        <w:t>,</w:t>
      </w:r>
      <w:r>
        <w:t xml:space="preserve"> </w:t>
      </w:r>
      <w:r w:rsidRPr="00B61237">
        <w:t xml:space="preserve">which </w:t>
      </w:r>
      <w:r w:rsidR="00DF5230">
        <w:t xml:space="preserve">valued </w:t>
      </w:r>
      <w:r w:rsidRPr="00B61237">
        <w:t>internal differences</w:t>
      </w:r>
      <w:r>
        <w:t xml:space="preserve"> and </w:t>
      </w:r>
      <w:r w:rsidR="00DC2D32">
        <w:t xml:space="preserve">developed </w:t>
      </w:r>
      <w:r>
        <w:t>the sense of group-based distinctiveness</w:t>
      </w:r>
      <w:r w:rsidR="000D3B00">
        <w:t>,</w:t>
      </w:r>
      <w:r>
        <w:t xml:space="preserve"> as an expression </w:t>
      </w:r>
      <w:r w:rsidRPr="00F064E3">
        <w:t>of ‘resistance through difference’.</w:t>
      </w:r>
      <w:r w:rsidR="007C4724">
        <w:t xml:space="preserve"> </w:t>
      </w:r>
      <w:r w:rsidR="001116E9">
        <w:t>Research by Collinson (199</w:t>
      </w:r>
      <w:r w:rsidR="00FA0D78">
        <w:t>4</w:t>
      </w:r>
      <w:r w:rsidR="001116E9">
        <w:t xml:space="preserve">, 2000) identified two distinct forms of workplace opposition: ‘resistance through distance’ and ‘resistance through </w:t>
      </w:r>
      <w:r w:rsidR="00F236AB">
        <w:t>persistence’</w:t>
      </w:r>
      <w:r w:rsidR="001116E9">
        <w:t xml:space="preserve">. </w:t>
      </w:r>
      <w:r w:rsidR="00167554">
        <w:t xml:space="preserve">In ‘resistance </w:t>
      </w:r>
      <w:r w:rsidR="00167554">
        <w:lastRenderedPageBreak/>
        <w:t>through distance’</w:t>
      </w:r>
      <w:r w:rsidR="001116E9">
        <w:t xml:space="preserve"> </w:t>
      </w:r>
      <w:r w:rsidR="00167554">
        <w:t xml:space="preserve">employees </w:t>
      </w:r>
      <w:r w:rsidR="00442A97">
        <w:t xml:space="preserve">are primarily concerned </w:t>
      </w:r>
      <w:r w:rsidR="00167554">
        <w:t xml:space="preserve">to </w:t>
      </w:r>
      <w:r w:rsidR="00FA0D78">
        <w:t xml:space="preserve">differentiate </w:t>
      </w:r>
      <w:r w:rsidR="00167554">
        <w:t>themselves psychologically</w:t>
      </w:r>
      <w:r w:rsidR="00B07E8C">
        <w:t>, culturally</w:t>
      </w:r>
      <w:r w:rsidR="00167554">
        <w:t xml:space="preserve"> and spatially from </w:t>
      </w:r>
      <w:r w:rsidR="00FA0D78">
        <w:t xml:space="preserve">the organization and from </w:t>
      </w:r>
      <w:r w:rsidR="00167554">
        <w:t>those in power</w:t>
      </w:r>
      <w:r w:rsidR="00FA0D78">
        <w:t xml:space="preserve">. In so doing they ‘distance’ themselves </w:t>
      </w:r>
      <w:r w:rsidR="00442A97">
        <w:t xml:space="preserve">and </w:t>
      </w:r>
      <w:r w:rsidR="00167554">
        <w:t xml:space="preserve">deny responsibility for organizational decision making. </w:t>
      </w:r>
      <w:r w:rsidR="001E32C5">
        <w:rPr>
          <w:rFonts w:ascii="Times-Roman" w:hAnsi="Times-Roman" w:cs="Times-Roman"/>
        </w:rPr>
        <w:t>By contrast,</w:t>
      </w:r>
      <w:r w:rsidR="00C37E17">
        <w:rPr>
          <w:rFonts w:ascii="Times-Roman" w:hAnsi="Times-Roman" w:cs="Times-Roman"/>
        </w:rPr>
        <w:t xml:space="preserve"> </w:t>
      </w:r>
      <w:r w:rsidR="001E32C5">
        <w:rPr>
          <w:rFonts w:ascii="Times-Roman" w:hAnsi="Times-Roman" w:cs="Times-Roman"/>
        </w:rPr>
        <w:t>i</w:t>
      </w:r>
      <w:r w:rsidR="001116E9">
        <w:t xml:space="preserve">n </w:t>
      </w:r>
      <w:r w:rsidR="00E2056A">
        <w:t>‘</w:t>
      </w:r>
      <w:r w:rsidR="00167554">
        <w:t>resistance through persistence</w:t>
      </w:r>
      <w:r w:rsidR="00E2056A">
        <w:t>’</w:t>
      </w:r>
      <w:r w:rsidR="00167554">
        <w:t xml:space="preserve"> employees seek to render </w:t>
      </w:r>
      <w:r w:rsidR="00442A97">
        <w:t>managerial</w:t>
      </w:r>
      <w:r w:rsidR="00167554">
        <w:t xml:space="preserve"> decisions more visible, transparent and accountable</w:t>
      </w:r>
      <w:r w:rsidR="00442A97">
        <w:t>. To successful</w:t>
      </w:r>
      <w:r w:rsidR="00E76230">
        <w:t>ly challenge managerial decision making,</w:t>
      </w:r>
      <w:r w:rsidR="00442A97">
        <w:t xml:space="preserve"> th</w:t>
      </w:r>
      <w:r w:rsidR="001E32C5">
        <w:t>is</w:t>
      </w:r>
      <w:r w:rsidR="00442A97">
        <w:t xml:space="preserve"> demand for more information </w:t>
      </w:r>
      <w:r w:rsidR="00FA0D78">
        <w:t xml:space="preserve">and explanation </w:t>
      </w:r>
      <w:r w:rsidR="00442A97">
        <w:t xml:space="preserve">has to be </w:t>
      </w:r>
      <w:r w:rsidR="00B07E8C">
        <w:t xml:space="preserve">particularly </w:t>
      </w:r>
      <w:r w:rsidR="00442A97">
        <w:t>persistent</w:t>
      </w:r>
      <w:r w:rsidR="00972887">
        <w:t xml:space="preserve">, </w:t>
      </w:r>
      <w:r w:rsidR="004257A9">
        <w:t>resilient</w:t>
      </w:r>
      <w:r w:rsidR="00972887">
        <w:t xml:space="preserve"> and tenacious</w:t>
      </w:r>
      <w:r w:rsidR="009E7E92">
        <w:t>.</w:t>
      </w:r>
      <w:r w:rsidR="001A6F3A">
        <w:t xml:space="preserve"> </w:t>
      </w:r>
    </w:p>
    <w:p w:rsidR="004F12EB" w:rsidRPr="003016AA" w:rsidRDefault="001116E9" w:rsidP="003016AA">
      <w:pPr>
        <w:ind w:firstLine="340"/>
      </w:pPr>
      <w:r>
        <w:t xml:space="preserve">In the study reported here, Team 2 re-interpreted </w:t>
      </w:r>
      <w:r w:rsidR="001E32C5">
        <w:t xml:space="preserve">and challenged </w:t>
      </w:r>
      <w:r>
        <w:t xml:space="preserve">many of </w:t>
      </w:r>
      <w:r w:rsidR="00AD588F">
        <w:t xml:space="preserve">the </w:t>
      </w:r>
      <w:r w:rsidR="00BA5E38">
        <w:t xml:space="preserve">employer-led leadership </w:t>
      </w:r>
      <w:r w:rsidR="00AD588F">
        <w:t xml:space="preserve">programme’s </w:t>
      </w:r>
      <w:r>
        <w:t xml:space="preserve">primary stipulations, and in so doing, ironically, </w:t>
      </w:r>
      <w:r w:rsidRPr="00B34E67">
        <w:t>performed more effectively.</w:t>
      </w:r>
      <w:r w:rsidR="009D17D2">
        <w:t xml:space="preserve"> In this sense, they resisted </w:t>
      </w:r>
      <w:r w:rsidR="005B568D">
        <w:t>by</w:t>
      </w:r>
      <w:r w:rsidR="000D3B00">
        <w:t>:</w:t>
      </w:r>
      <w:r w:rsidR="005B568D">
        <w:t xml:space="preserve"> valuing and bridging </w:t>
      </w:r>
      <w:r w:rsidR="009D17D2">
        <w:t>difference</w:t>
      </w:r>
      <w:r w:rsidR="005B568D">
        <w:t>(s)</w:t>
      </w:r>
      <w:r w:rsidR="00BD5230">
        <w:t>;</w:t>
      </w:r>
      <w:r w:rsidR="00670372">
        <w:t xml:space="preserve"> </w:t>
      </w:r>
      <w:r w:rsidR="00AD588F" w:rsidRPr="00204327">
        <w:t>rejecti</w:t>
      </w:r>
      <w:r w:rsidR="00AD588F">
        <w:t>ng</w:t>
      </w:r>
      <w:r w:rsidR="00AD588F" w:rsidRPr="00204327">
        <w:t xml:space="preserve"> </w:t>
      </w:r>
      <w:r w:rsidR="00AD588F" w:rsidRPr="006E05D6">
        <w:t>ordained team process tools</w:t>
      </w:r>
      <w:r w:rsidR="00AD588F">
        <w:t xml:space="preserve">; </w:t>
      </w:r>
      <w:r w:rsidR="00B61237">
        <w:t xml:space="preserve">engaging in </w:t>
      </w:r>
      <w:r w:rsidR="00AD588F">
        <w:t xml:space="preserve">anti-hierarchical practices; </w:t>
      </w:r>
      <w:r w:rsidR="00B61237">
        <w:t xml:space="preserve">using </w:t>
      </w:r>
      <w:r w:rsidR="00AD588F" w:rsidRPr="00B61237">
        <w:t xml:space="preserve">humour </w:t>
      </w:r>
      <w:r w:rsidR="00FB1CC0" w:rsidRPr="00FB1CC0">
        <w:t>through asserting language and culture, juxtaposing cultures, incisive critique, and parodying control processes</w:t>
      </w:r>
      <w:r w:rsidR="00AD588F" w:rsidRPr="00B61237">
        <w:t>.</w:t>
      </w:r>
      <w:r w:rsidR="00AD588F" w:rsidRPr="00B61237">
        <w:rPr>
          <w:rStyle w:val="EndnoteReference"/>
        </w:rPr>
        <w:endnoteReference w:id="3"/>
      </w:r>
      <w:r w:rsidR="00CB5868" w:rsidRPr="00B61237">
        <w:t xml:space="preserve"> </w:t>
      </w:r>
      <w:r w:rsidR="00CD60DC">
        <w:t xml:space="preserve">Accordingly, </w:t>
      </w:r>
      <w:r w:rsidR="00DD493D">
        <w:rPr>
          <w:bCs/>
        </w:rPr>
        <w:t xml:space="preserve">their </w:t>
      </w:r>
      <w:r w:rsidR="00B77DD4" w:rsidRPr="00D43B9E">
        <w:rPr>
          <w:bCs/>
        </w:rPr>
        <w:t xml:space="preserve">resistance through difference </w:t>
      </w:r>
      <w:r w:rsidR="00B77DD4">
        <w:rPr>
          <w:bCs/>
        </w:rPr>
        <w:t>occur</w:t>
      </w:r>
      <w:r w:rsidR="00963FDF">
        <w:rPr>
          <w:bCs/>
        </w:rPr>
        <w:t>s</w:t>
      </w:r>
      <w:r w:rsidR="00B77DD4">
        <w:rPr>
          <w:bCs/>
        </w:rPr>
        <w:t xml:space="preserve"> through </w:t>
      </w:r>
      <w:r w:rsidR="00B77DD4" w:rsidRPr="00A85F8B">
        <w:rPr>
          <w:bCs/>
          <w:i/>
        </w:rPr>
        <w:t xml:space="preserve">collective </w:t>
      </w:r>
      <w:r w:rsidR="00B77DD4" w:rsidRPr="00A85F8B">
        <w:rPr>
          <w:i/>
        </w:rPr>
        <w:t>processes</w:t>
      </w:r>
      <w:r w:rsidR="00B77DD4" w:rsidRPr="00D43B9E">
        <w:t xml:space="preserve"> that </w:t>
      </w:r>
      <w:r w:rsidR="00B77DD4">
        <w:t>reject broader normative controls and draw directly on difference</w:t>
      </w:r>
      <w:r w:rsidR="0022235B">
        <w:t>.</w:t>
      </w:r>
      <w:r w:rsidR="00EB2263">
        <w:t xml:space="preserve"> </w:t>
      </w:r>
      <w:r w:rsidR="00963FDF" w:rsidRPr="00E01A42">
        <w:rPr>
          <w:rFonts w:eastAsia="Times New Roman"/>
          <w:lang w:eastAsia="en-GB"/>
        </w:rPr>
        <w:t xml:space="preserve">Team 2 members simultaneously critiqued the programme and </w:t>
      </w:r>
      <w:r w:rsidR="00205858">
        <w:rPr>
          <w:rFonts w:eastAsia="Times New Roman"/>
          <w:lang w:eastAsia="en-GB"/>
        </w:rPr>
        <w:t xml:space="preserve">enhanced </w:t>
      </w:r>
      <w:r w:rsidR="00205858" w:rsidRPr="00E01A42">
        <w:rPr>
          <w:rFonts w:eastAsia="Times New Roman"/>
          <w:lang w:eastAsia="en-GB"/>
        </w:rPr>
        <w:t>the</w:t>
      </w:r>
      <w:r w:rsidR="00205858">
        <w:rPr>
          <w:rFonts w:eastAsia="Times New Roman"/>
          <w:lang w:eastAsia="en-GB"/>
        </w:rPr>
        <w:t>ir</w:t>
      </w:r>
      <w:r w:rsidR="00205858" w:rsidRPr="00E01A42">
        <w:rPr>
          <w:rFonts w:eastAsia="Times New Roman"/>
          <w:lang w:eastAsia="en-GB"/>
        </w:rPr>
        <w:t xml:space="preserve"> </w:t>
      </w:r>
      <w:r w:rsidR="00205858">
        <w:rPr>
          <w:rFonts w:eastAsia="Times New Roman"/>
          <w:lang w:eastAsia="en-GB"/>
        </w:rPr>
        <w:t>sense of collectivism</w:t>
      </w:r>
      <w:r w:rsidR="00DF23C1">
        <w:rPr>
          <w:rFonts w:eastAsia="Times New Roman"/>
          <w:lang w:eastAsia="en-GB"/>
        </w:rPr>
        <w:t>,</w:t>
      </w:r>
      <w:r w:rsidR="00205858">
        <w:rPr>
          <w:rFonts w:eastAsia="Times New Roman"/>
          <w:lang w:eastAsia="en-GB"/>
        </w:rPr>
        <w:t xml:space="preserve"> </w:t>
      </w:r>
      <w:r w:rsidR="00963FDF">
        <w:rPr>
          <w:rFonts w:eastAsia="Times New Roman"/>
          <w:lang w:eastAsia="en-GB"/>
        </w:rPr>
        <w:t xml:space="preserve">juxtaposing their own differences with </w:t>
      </w:r>
      <w:r w:rsidR="00963FDF" w:rsidRPr="00E01A42">
        <w:rPr>
          <w:rFonts w:eastAsia="Times New Roman"/>
          <w:lang w:eastAsia="en-GB"/>
        </w:rPr>
        <w:t>its Anglo America</w:t>
      </w:r>
      <w:r w:rsidR="00963FDF">
        <w:rPr>
          <w:rFonts w:eastAsia="Times New Roman"/>
          <w:lang w:eastAsia="en-GB"/>
        </w:rPr>
        <w:t>n</w:t>
      </w:r>
      <w:r w:rsidR="00963FDF" w:rsidRPr="00E01A42">
        <w:rPr>
          <w:rFonts w:eastAsia="Times New Roman"/>
          <w:lang w:eastAsia="en-GB"/>
        </w:rPr>
        <w:t xml:space="preserve">-centric assumptions and contradictions. Resistance opposed the programme’s </w:t>
      </w:r>
      <w:r w:rsidR="00963FDF">
        <w:rPr>
          <w:rFonts w:eastAsia="Times New Roman"/>
          <w:lang w:eastAsia="en-GB"/>
        </w:rPr>
        <w:t>imposition of W</w:t>
      </w:r>
      <w:r w:rsidR="00963FDF" w:rsidRPr="00E01A42">
        <w:rPr>
          <w:rFonts w:eastAsia="Times New Roman"/>
          <w:lang w:eastAsia="en-GB"/>
        </w:rPr>
        <w:t>estern principles</w:t>
      </w:r>
      <w:r w:rsidR="00963FDF">
        <w:rPr>
          <w:rFonts w:eastAsia="Times New Roman"/>
          <w:lang w:eastAsia="en-GB"/>
        </w:rPr>
        <w:t>, identities</w:t>
      </w:r>
      <w:r w:rsidR="00963FDF" w:rsidRPr="00E01A42">
        <w:rPr>
          <w:rFonts w:eastAsia="Times New Roman"/>
          <w:lang w:eastAsia="en-GB"/>
        </w:rPr>
        <w:t xml:space="preserve"> and values, </w:t>
      </w:r>
      <w:r w:rsidR="00963FDF">
        <w:rPr>
          <w:rFonts w:eastAsia="Times New Roman"/>
          <w:lang w:eastAsia="en-GB"/>
        </w:rPr>
        <w:t xml:space="preserve">whilst </w:t>
      </w:r>
      <w:r w:rsidR="00963FDF" w:rsidRPr="00E01A42">
        <w:rPr>
          <w:rFonts w:eastAsia="Times New Roman"/>
          <w:lang w:eastAsia="en-GB"/>
        </w:rPr>
        <w:t>simultaneously strengthening group bonds</w:t>
      </w:r>
      <w:r w:rsidR="00963FDF">
        <w:rPr>
          <w:rFonts w:eastAsia="Times New Roman"/>
          <w:lang w:eastAsia="en-GB"/>
        </w:rPr>
        <w:t>. In this way, resistance co-constitutes inclusion and vice versa. Indeed in conditions where control tends to differentiate and individualize, resistance can be inclusion and inclusion</w:t>
      </w:r>
      <w:r w:rsidR="00D922F5">
        <w:rPr>
          <w:rFonts w:eastAsia="Times New Roman"/>
          <w:lang w:eastAsia="en-GB"/>
        </w:rPr>
        <w:t xml:space="preserve"> can be </w:t>
      </w:r>
      <w:r w:rsidR="00963FDF">
        <w:rPr>
          <w:rFonts w:eastAsia="Times New Roman"/>
          <w:lang w:eastAsia="en-GB"/>
        </w:rPr>
        <w:t>resistance.</w:t>
      </w:r>
      <w:r w:rsidR="00DF23C1">
        <w:rPr>
          <w:rFonts w:eastAsia="Times New Roman"/>
          <w:lang w:eastAsia="en-GB"/>
        </w:rPr>
        <w:t xml:space="preserve"> </w:t>
      </w:r>
    </w:p>
    <w:p w:rsidR="004F12EB" w:rsidRDefault="00F96DC7" w:rsidP="003016AA">
      <w:pPr>
        <w:ind w:firstLine="0"/>
        <w:rPr>
          <w:b/>
        </w:rPr>
      </w:pPr>
      <w:r>
        <w:rPr>
          <w:b/>
        </w:rPr>
        <w:t>Implications for Future R</w:t>
      </w:r>
      <w:r w:rsidR="004F12EB" w:rsidRPr="00A85F8B">
        <w:rPr>
          <w:b/>
        </w:rPr>
        <w:t>esearch</w:t>
      </w:r>
      <w:r w:rsidR="004F12EB">
        <w:rPr>
          <w:b/>
        </w:rPr>
        <w:t xml:space="preserve"> </w:t>
      </w:r>
    </w:p>
    <w:p w:rsidR="00153718" w:rsidRPr="000D69EC" w:rsidRDefault="001116E9" w:rsidP="00FE4EA2">
      <w:pPr>
        <w:ind w:firstLine="340"/>
        <w:rPr>
          <w:color w:val="1F497D"/>
        </w:rPr>
      </w:pPr>
      <w:r w:rsidRPr="007B0C0C">
        <w:t xml:space="preserve">Our </w:t>
      </w:r>
      <w:r w:rsidR="007E6C8C">
        <w:t>emphasis on</w:t>
      </w:r>
      <w:r w:rsidRPr="007B0C0C">
        <w:t xml:space="preserve"> </w:t>
      </w:r>
      <w:r w:rsidR="00430808">
        <w:t xml:space="preserve">‘resistance through difference’ and on </w:t>
      </w:r>
      <w:r w:rsidRPr="007B0C0C">
        <w:t xml:space="preserve">the co-constitution of </w:t>
      </w:r>
      <w:r w:rsidR="00430808">
        <w:t xml:space="preserve">dissent </w:t>
      </w:r>
      <w:r w:rsidRPr="007B0C0C">
        <w:t xml:space="preserve">and inclusion </w:t>
      </w:r>
      <w:r w:rsidR="00EE6B0B">
        <w:t xml:space="preserve">is suggestive of a number of </w:t>
      </w:r>
      <w:r w:rsidRPr="007B0C0C">
        <w:t>line</w:t>
      </w:r>
      <w:r w:rsidR="00EE6B0B">
        <w:t>s</w:t>
      </w:r>
      <w:r w:rsidRPr="007B0C0C">
        <w:t xml:space="preserve"> of inquiry </w:t>
      </w:r>
      <w:r w:rsidR="00EE6B0B">
        <w:t xml:space="preserve">for </w:t>
      </w:r>
      <w:r w:rsidRPr="007B0C0C">
        <w:t xml:space="preserve">future research. </w:t>
      </w:r>
      <w:r w:rsidR="00AB6A4C">
        <w:t xml:space="preserve"> </w:t>
      </w:r>
      <w:r w:rsidR="009C0A4A" w:rsidRPr="00B61237">
        <w:t>First, o</w:t>
      </w:r>
      <w:r w:rsidRPr="00B61237">
        <w:t xml:space="preserve">ur analysis underlines that, from a power perspective, it is rarely helpful to see teams simply as </w:t>
      </w:r>
      <w:r w:rsidR="000F03EA" w:rsidRPr="00B61237">
        <w:t xml:space="preserve">socially </w:t>
      </w:r>
      <w:r w:rsidR="00393F59">
        <w:t>differentiated</w:t>
      </w:r>
      <w:r w:rsidRPr="00B61237">
        <w:t>. Conditions of control are critically important</w:t>
      </w:r>
      <w:r w:rsidR="00F16F46" w:rsidRPr="00B61237">
        <w:t xml:space="preserve"> to </w:t>
      </w:r>
      <w:r w:rsidR="00BE42E9">
        <w:t>examine,</w:t>
      </w:r>
      <w:r w:rsidR="000F03EA" w:rsidRPr="00B61237">
        <w:t xml:space="preserve"> to understand how differences are constructed in situ</w:t>
      </w:r>
      <w:r w:rsidR="00896470">
        <w:t xml:space="preserve"> and reproduced in particular practices</w:t>
      </w:r>
      <w:r w:rsidRPr="00B61237">
        <w:t>.</w:t>
      </w:r>
      <w:r w:rsidR="00D51016">
        <w:t xml:space="preserve"> </w:t>
      </w:r>
      <w:r w:rsidRPr="007B0C0C">
        <w:t xml:space="preserve">Control </w:t>
      </w:r>
      <w:r w:rsidR="007E6C8C">
        <w:t xml:space="preserve">can </w:t>
      </w:r>
      <w:r w:rsidRPr="007B0C0C">
        <w:t xml:space="preserve">reinforce </w:t>
      </w:r>
      <w:r w:rsidRPr="007B0C0C">
        <w:lastRenderedPageBreak/>
        <w:t xml:space="preserve">status differences through privileging </w:t>
      </w:r>
      <w:r w:rsidR="000F119F" w:rsidRPr="00DB0C1C">
        <w:t>certain</w:t>
      </w:r>
      <w:r w:rsidR="00D51016" w:rsidRPr="00DB0C1C">
        <w:t xml:space="preserve"> </w:t>
      </w:r>
      <w:r w:rsidR="00A85F8B">
        <w:t>selves</w:t>
      </w:r>
      <w:r w:rsidRPr="007B0C0C">
        <w:t xml:space="preserve"> over others. The majority of teams in this study conformed to </w:t>
      </w:r>
      <w:r w:rsidR="00620AF7">
        <w:t>such</w:t>
      </w:r>
      <w:r w:rsidR="00620AF7" w:rsidRPr="007B0C0C">
        <w:t xml:space="preserve"> </w:t>
      </w:r>
      <w:r w:rsidRPr="007B0C0C">
        <w:t xml:space="preserve">controls, not merely ‘failing to get along’ in a decontextualized sense </w:t>
      </w:r>
      <w:r w:rsidR="00393F59">
        <w:t>(</w:t>
      </w:r>
      <w:r w:rsidRPr="007B0C0C">
        <w:t xml:space="preserve">relating </w:t>
      </w:r>
      <w:r w:rsidRPr="007B0C0C">
        <w:rPr>
          <w:i/>
        </w:rPr>
        <w:t>only</w:t>
      </w:r>
      <w:r w:rsidRPr="007B0C0C">
        <w:t xml:space="preserve"> to </w:t>
      </w:r>
      <w:r w:rsidR="00BE42E9">
        <w:t xml:space="preserve">some notion of </w:t>
      </w:r>
      <w:r w:rsidR="00BE42E9" w:rsidRPr="00BE42E9">
        <w:rPr>
          <w:i/>
        </w:rPr>
        <w:t>a priori</w:t>
      </w:r>
      <w:r w:rsidR="00BE42E9">
        <w:t xml:space="preserve"> </w:t>
      </w:r>
      <w:r w:rsidRPr="007B0C0C">
        <w:t xml:space="preserve">differences in culture, language and </w:t>
      </w:r>
      <w:r w:rsidR="00C142CA">
        <w:t>race/</w:t>
      </w:r>
      <w:r w:rsidRPr="007B0C0C">
        <w:t>ethnicity</w:t>
      </w:r>
      <w:r w:rsidR="00393F59">
        <w:t>)</w:t>
      </w:r>
      <w:r w:rsidRPr="007B0C0C">
        <w:t xml:space="preserve">. Rather, </w:t>
      </w:r>
      <w:r w:rsidR="005D3B06">
        <w:t>difference was</w:t>
      </w:r>
      <w:r w:rsidRPr="007B0C0C">
        <w:t xml:space="preserve"> given meaning by the context and the power imbalances that were reproduced as part of the</w:t>
      </w:r>
      <w:r w:rsidR="00F96DC7">
        <w:t xml:space="preserve"> </w:t>
      </w:r>
      <w:r w:rsidR="00DF23C1">
        <w:t xml:space="preserve">programme’s </w:t>
      </w:r>
      <w:r w:rsidR="00F96DC7">
        <w:t xml:space="preserve">normalizing and </w:t>
      </w:r>
      <w:r w:rsidRPr="007B0C0C">
        <w:t>homogenizing practice</w:t>
      </w:r>
      <w:r w:rsidR="0062595D">
        <w:t>s</w:t>
      </w:r>
      <w:r w:rsidRPr="007B0C0C">
        <w:t xml:space="preserve">. </w:t>
      </w:r>
      <w:r w:rsidR="00DF23C1">
        <w:t>Accordingly,</w:t>
      </w:r>
      <w:r w:rsidR="00153718">
        <w:t xml:space="preserve"> future research </w:t>
      </w:r>
      <w:r w:rsidR="00393F59">
        <w:t xml:space="preserve">might </w:t>
      </w:r>
      <w:r w:rsidR="00153718">
        <w:t>explore other conditions and con</w:t>
      </w:r>
      <w:r w:rsidR="00A75BB4">
        <w:t xml:space="preserve">texts </w:t>
      </w:r>
      <w:r w:rsidR="00153718">
        <w:t xml:space="preserve">of such control. </w:t>
      </w:r>
      <w:r w:rsidR="00A75BB4">
        <w:t xml:space="preserve">Relatedly, research from a power perspective </w:t>
      </w:r>
      <w:r w:rsidR="00896470">
        <w:t xml:space="preserve">could </w:t>
      </w:r>
      <w:r w:rsidR="00A75BB4">
        <w:t xml:space="preserve">also </w:t>
      </w:r>
      <w:r w:rsidR="00F96DC7">
        <w:t xml:space="preserve">further </w:t>
      </w:r>
      <w:r w:rsidR="00A75BB4">
        <w:t>explore the interrelations between resistance</w:t>
      </w:r>
      <w:r w:rsidR="00A75BB4" w:rsidRPr="007B0C0C">
        <w:t xml:space="preserve"> </w:t>
      </w:r>
      <w:r w:rsidR="00A75BB4">
        <w:t xml:space="preserve">and subjectivities. For example, resistance to </w:t>
      </w:r>
      <w:r w:rsidRPr="007B0C0C">
        <w:t xml:space="preserve">normative control </w:t>
      </w:r>
      <w:r w:rsidR="00A75BB4">
        <w:t xml:space="preserve">is typically informed by the </w:t>
      </w:r>
      <w:r w:rsidRPr="007B0C0C">
        <w:t>asserti</w:t>
      </w:r>
      <w:r w:rsidR="00A75BB4">
        <w:t>o</w:t>
      </w:r>
      <w:r w:rsidRPr="007B0C0C">
        <w:t>n</w:t>
      </w:r>
      <w:r w:rsidR="00A75BB4">
        <w:t xml:space="preserve"> of</w:t>
      </w:r>
      <w:r w:rsidRPr="007B0C0C">
        <w:t xml:space="preserve"> counter-subjectivities</w:t>
      </w:r>
      <w:r w:rsidR="0062595D">
        <w:t>. A</w:t>
      </w:r>
      <w:r w:rsidR="00A75BB4" w:rsidRPr="007B0C0C">
        <w:t>s in th</w:t>
      </w:r>
      <w:r w:rsidR="00A75BB4">
        <w:t>e</w:t>
      </w:r>
      <w:r w:rsidR="00A75BB4" w:rsidRPr="007B0C0C">
        <w:t xml:space="preserve"> case</w:t>
      </w:r>
      <w:r w:rsidR="00A75BB4">
        <w:t xml:space="preserve"> of Team 2</w:t>
      </w:r>
      <w:r w:rsidR="00A75BB4" w:rsidRPr="007B0C0C">
        <w:t xml:space="preserve">, </w:t>
      </w:r>
      <w:r w:rsidRPr="007B0C0C">
        <w:t xml:space="preserve">these may be </w:t>
      </w:r>
      <w:r w:rsidRPr="00B61237">
        <w:t>collective</w:t>
      </w:r>
      <w:r w:rsidR="00FB1CC0" w:rsidRPr="00FB1CC0">
        <w:t xml:space="preserve"> and collegial</w:t>
      </w:r>
      <w:r w:rsidR="00DF23C1">
        <w:t>,</w:t>
      </w:r>
      <w:r w:rsidRPr="00B61237">
        <w:t xml:space="preserve"> light-hearted </w:t>
      </w:r>
      <w:r w:rsidR="00B2443D" w:rsidRPr="00B61237">
        <w:t xml:space="preserve">and </w:t>
      </w:r>
      <w:r w:rsidRPr="00B61237">
        <w:t>emotional/affective.</w:t>
      </w:r>
      <w:r w:rsidRPr="007B0C0C">
        <w:t xml:space="preserve"> Rather</w:t>
      </w:r>
      <w:r>
        <w:t xml:space="preserve"> than othering, </w:t>
      </w:r>
      <w:r w:rsidR="0062595D">
        <w:t>marginalizing</w:t>
      </w:r>
      <w:r w:rsidR="00BE42E9">
        <w:t>, racializing,</w:t>
      </w:r>
      <w:r w:rsidR="0062595D">
        <w:t xml:space="preserve"> </w:t>
      </w:r>
      <w:r>
        <w:t>and</w:t>
      </w:r>
      <w:r w:rsidR="0062595D">
        <w:t>/or</w:t>
      </w:r>
      <w:r>
        <w:t xml:space="preserve"> excluding, </w:t>
      </w:r>
      <w:r w:rsidR="00A75BB4">
        <w:t xml:space="preserve">oppositional </w:t>
      </w:r>
      <w:r w:rsidR="00AC42CB">
        <w:t xml:space="preserve">subjectivities and </w:t>
      </w:r>
      <w:r w:rsidR="00A6511C">
        <w:t xml:space="preserve">practices </w:t>
      </w:r>
      <w:r w:rsidR="00A75BB4">
        <w:t xml:space="preserve">can </w:t>
      </w:r>
      <w:r w:rsidR="0062595D">
        <w:t xml:space="preserve">resist status differences and </w:t>
      </w:r>
      <w:r>
        <w:t xml:space="preserve">equalize power </w:t>
      </w:r>
      <w:r w:rsidR="00AD7935">
        <w:t xml:space="preserve">by </w:t>
      </w:r>
      <w:r w:rsidR="00620AF7">
        <w:t xml:space="preserve">reconstructing </w:t>
      </w:r>
      <w:r w:rsidR="00BE5C9D">
        <w:t>difference</w:t>
      </w:r>
      <w:r w:rsidR="00620AF7">
        <w:t xml:space="preserve"> as generative and productive</w:t>
      </w:r>
      <w:r w:rsidRPr="007E3F93">
        <w:t xml:space="preserve">. </w:t>
      </w:r>
      <w:r w:rsidR="000E0EAC" w:rsidRPr="007E3F93">
        <w:t>In the inclusive/resistant team, members constructed difference differently, and consequently, they performed better.</w:t>
      </w:r>
    </w:p>
    <w:p w:rsidR="003A663E" w:rsidRDefault="003751F3" w:rsidP="003016AA">
      <w:pPr>
        <w:ind w:firstLine="340"/>
        <w:rPr>
          <w:rFonts w:eastAsia="Times New Roman"/>
          <w:lang w:eastAsia="en-GB"/>
        </w:rPr>
      </w:pPr>
      <w:r>
        <w:t>Second</w:t>
      </w:r>
      <w:r w:rsidR="00531D87">
        <w:t>,</w:t>
      </w:r>
      <w:r w:rsidR="00B80622">
        <w:t xml:space="preserve"> </w:t>
      </w:r>
      <w:r w:rsidR="00761427">
        <w:rPr>
          <w:rFonts w:eastAsia="Times New Roman"/>
          <w:lang w:eastAsia="en-GB"/>
        </w:rPr>
        <w:t xml:space="preserve">we </w:t>
      </w:r>
      <w:r w:rsidR="009A4EB2">
        <w:rPr>
          <w:rFonts w:eastAsia="Times New Roman"/>
          <w:lang w:eastAsia="en-GB"/>
        </w:rPr>
        <w:t xml:space="preserve">suggest </w:t>
      </w:r>
      <w:r w:rsidR="00C37F57">
        <w:rPr>
          <w:rFonts w:eastAsia="Times New Roman"/>
          <w:lang w:eastAsia="en-GB"/>
        </w:rPr>
        <w:t xml:space="preserve">that there may be a dialectical relationship between </w:t>
      </w:r>
      <w:r w:rsidR="00C37F57" w:rsidRPr="00E01A42">
        <w:rPr>
          <w:rFonts w:eastAsia="Times New Roman"/>
          <w:lang w:eastAsia="en-GB"/>
        </w:rPr>
        <w:t>di</w:t>
      </w:r>
      <w:r w:rsidR="00C37F57">
        <w:rPr>
          <w:rFonts w:eastAsia="Times New Roman"/>
          <w:lang w:eastAsia="en-GB"/>
        </w:rPr>
        <w:t>fference</w:t>
      </w:r>
      <w:r w:rsidR="00C37F57" w:rsidRPr="00E01A42">
        <w:rPr>
          <w:rFonts w:eastAsia="Times New Roman"/>
          <w:lang w:eastAsia="en-GB"/>
        </w:rPr>
        <w:t xml:space="preserve"> </w:t>
      </w:r>
      <w:r w:rsidR="00C37F57">
        <w:rPr>
          <w:rFonts w:eastAsia="Times New Roman"/>
          <w:lang w:eastAsia="en-GB"/>
        </w:rPr>
        <w:t xml:space="preserve">and </w:t>
      </w:r>
      <w:r w:rsidR="0062595D" w:rsidRPr="00E01A42">
        <w:rPr>
          <w:rFonts w:eastAsia="Times New Roman"/>
          <w:lang w:eastAsia="en-GB"/>
        </w:rPr>
        <w:t>resistance</w:t>
      </w:r>
      <w:r w:rsidR="00C37F57">
        <w:rPr>
          <w:rFonts w:eastAsia="Times New Roman"/>
          <w:lang w:eastAsia="en-GB"/>
        </w:rPr>
        <w:t xml:space="preserve">: a theme which could </w:t>
      </w:r>
      <w:r w:rsidR="008C315C">
        <w:rPr>
          <w:rFonts w:eastAsia="Times New Roman"/>
          <w:lang w:eastAsia="en-GB"/>
        </w:rPr>
        <w:t xml:space="preserve">also </w:t>
      </w:r>
      <w:r w:rsidR="00C37F57">
        <w:rPr>
          <w:rFonts w:eastAsia="Times New Roman"/>
          <w:lang w:eastAsia="en-GB"/>
        </w:rPr>
        <w:t>benefit from future analysis.</w:t>
      </w:r>
      <w:r w:rsidR="00991814" w:rsidRPr="00991814">
        <w:rPr>
          <w:rStyle w:val="EndnoteReference"/>
          <w:rFonts w:eastAsia="Times New Roman"/>
          <w:lang w:eastAsia="en-GB"/>
        </w:rPr>
        <w:t xml:space="preserve"> </w:t>
      </w:r>
      <w:r w:rsidR="00D93BB2">
        <w:rPr>
          <w:rFonts w:eastAsia="Times New Roman"/>
          <w:lang w:eastAsia="en-GB"/>
        </w:rPr>
        <w:t>O</w:t>
      </w:r>
      <w:r w:rsidR="00C37F57">
        <w:rPr>
          <w:rFonts w:eastAsia="Times New Roman"/>
          <w:lang w:eastAsia="en-GB"/>
        </w:rPr>
        <w:t xml:space="preserve">ur study focuses primarily on how difference shapes dissent, </w:t>
      </w:r>
      <w:r w:rsidR="00D93BB2">
        <w:rPr>
          <w:rFonts w:eastAsia="Times New Roman"/>
          <w:lang w:eastAsia="en-GB"/>
        </w:rPr>
        <w:t xml:space="preserve">but </w:t>
      </w:r>
      <w:r w:rsidR="00C37F57">
        <w:rPr>
          <w:rFonts w:eastAsia="Times New Roman"/>
          <w:lang w:eastAsia="en-GB"/>
        </w:rPr>
        <w:t xml:space="preserve">it may </w:t>
      </w:r>
      <w:r w:rsidR="002C5782">
        <w:rPr>
          <w:rFonts w:eastAsia="Times New Roman"/>
          <w:lang w:eastAsia="en-GB"/>
        </w:rPr>
        <w:t xml:space="preserve">also </w:t>
      </w:r>
      <w:r w:rsidR="00C37F57">
        <w:rPr>
          <w:rFonts w:eastAsia="Times New Roman"/>
          <w:lang w:eastAsia="en-GB"/>
        </w:rPr>
        <w:t>be the case that resistance impacts on difference, for example in relation to identity confirmation. This in turn</w:t>
      </w:r>
      <w:r w:rsidR="0062595D" w:rsidRPr="00E01A42">
        <w:rPr>
          <w:rFonts w:eastAsia="Times New Roman"/>
          <w:lang w:eastAsia="en-GB"/>
        </w:rPr>
        <w:t xml:space="preserve"> </w:t>
      </w:r>
      <w:r w:rsidR="000B1EC5" w:rsidRPr="00E01A42">
        <w:rPr>
          <w:rFonts w:eastAsia="Times New Roman"/>
          <w:lang w:eastAsia="en-GB"/>
        </w:rPr>
        <w:t>raises</w:t>
      </w:r>
      <w:r w:rsidR="000B1EC5">
        <w:rPr>
          <w:rFonts w:eastAsia="Times New Roman"/>
          <w:lang w:eastAsia="en-GB"/>
        </w:rPr>
        <w:t xml:space="preserve"> additional </w:t>
      </w:r>
      <w:r w:rsidR="0062595D" w:rsidRPr="00E01A42">
        <w:rPr>
          <w:rFonts w:eastAsia="Times New Roman"/>
          <w:lang w:eastAsia="en-GB"/>
        </w:rPr>
        <w:t>issues about the meaning</w:t>
      </w:r>
      <w:r w:rsidR="00F96DC7">
        <w:rPr>
          <w:rFonts w:eastAsia="Times New Roman"/>
          <w:lang w:eastAsia="en-GB"/>
        </w:rPr>
        <w:t>s</w:t>
      </w:r>
      <w:r w:rsidR="0062595D" w:rsidRPr="00E01A42">
        <w:rPr>
          <w:rFonts w:eastAsia="Times New Roman"/>
          <w:lang w:eastAsia="en-GB"/>
        </w:rPr>
        <w:t xml:space="preserve"> of </w:t>
      </w:r>
      <w:r w:rsidR="0062595D">
        <w:rPr>
          <w:rFonts w:eastAsia="Times New Roman"/>
          <w:lang w:eastAsia="en-GB"/>
        </w:rPr>
        <w:t>‘</w:t>
      </w:r>
      <w:r w:rsidR="0062595D" w:rsidRPr="00E01A42">
        <w:rPr>
          <w:rFonts w:eastAsia="Times New Roman"/>
          <w:lang w:eastAsia="en-GB"/>
        </w:rPr>
        <w:t>difference</w:t>
      </w:r>
      <w:r w:rsidR="0062595D">
        <w:rPr>
          <w:rFonts w:eastAsia="Times New Roman"/>
          <w:lang w:eastAsia="en-GB"/>
        </w:rPr>
        <w:t>’</w:t>
      </w:r>
      <w:r w:rsidR="0062595D" w:rsidRPr="00E01A42">
        <w:rPr>
          <w:rFonts w:eastAsia="Times New Roman"/>
          <w:lang w:eastAsia="en-GB"/>
        </w:rPr>
        <w:t xml:space="preserve"> as a manifestation of </w:t>
      </w:r>
      <w:r w:rsidR="00C37F57">
        <w:rPr>
          <w:rFonts w:eastAsia="Times New Roman"/>
          <w:lang w:eastAsia="en-GB"/>
        </w:rPr>
        <w:t xml:space="preserve">both </w:t>
      </w:r>
      <w:r w:rsidR="00250608">
        <w:rPr>
          <w:rFonts w:eastAsia="Times New Roman"/>
          <w:lang w:eastAsia="en-GB"/>
        </w:rPr>
        <w:t xml:space="preserve">resistance and of </w:t>
      </w:r>
      <w:r w:rsidR="0062595D" w:rsidRPr="00E01A42">
        <w:rPr>
          <w:rFonts w:eastAsia="Times New Roman"/>
          <w:lang w:eastAsia="en-GB"/>
        </w:rPr>
        <w:t>identity construction</w:t>
      </w:r>
      <w:r w:rsidR="00C34FCA">
        <w:rPr>
          <w:rFonts w:eastAsia="Times New Roman"/>
          <w:lang w:eastAsia="en-GB"/>
        </w:rPr>
        <w:t>/</w:t>
      </w:r>
      <w:r w:rsidR="00D922F5">
        <w:rPr>
          <w:rFonts w:eastAsia="Times New Roman"/>
          <w:lang w:eastAsia="en-GB"/>
        </w:rPr>
        <w:t xml:space="preserve"> </w:t>
      </w:r>
      <w:r w:rsidR="00C34FCA">
        <w:rPr>
          <w:rFonts w:eastAsia="Times New Roman"/>
          <w:lang w:eastAsia="en-GB"/>
        </w:rPr>
        <w:t>confirmation</w:t>
      </w:r>
      <w:r w:rsidR="00B80622">
        <w:rPr>
          <w:rFonts w:eastAsia="Times New Roman"/>
          <w:lang w:eastAsia="en-GB"/>
        </w:rPr>
        <w:t xml:space="preserve"> (see also Mumby, 2011, Ashcraft, 2011)</w:t>
      </w:r>
      <w:r w:rsidR="0062595D" w:rsidRPr="00E01A42">
        <w:rPr>
          <w:rFonts w:eastAsia="Times New Roman"/>
          <w:lang w:eastAsia="en-GB"/>
        </w:rPr>
        <w:t>.</w:t>
      </w:r>
      <w:r w:rsidR="0062595D">
        <w:rPr>
          <w:rFonts w:eastAsia="Times New Roman"/>
          <w:lang w:eastAsia="en-GB"/>
        </w:rPr>
        <w:t xml:space="preserve"> </w:t>
      </w:r>
      <w:r w:rsidR="00761427">
        <w:rPr>
          <w:rFonts w:eastAsia="Times New Roman"/>
          <w:lang w:eastAsia="en-GB"/>
        </w:rPr>
        <w:t xml:space="preserve">Indeed </w:t>
      </w:r>
      <w:r w:rsidR="00F3538D">
        <w:rPr>
          <w:rFonts w:eastAsia="Times New Roman"/>
          <w:lang w:eastAsia="en-GB"/>
        </w:rPr>
        <w:t xml:space="preserve">future </w:t>
      </w:r>
      <w:r w:rsidR="00B80622">
        <w:rPr>
          <w:rFonts w:eastAsia="Times New Roman"/>
          <w:lang w:eastAsia="en-GB"/>
        </w:rPr>
        <w:t xml:space="preserve">research could examine </w:t>
      </w:r>
      <w:r w:rsidR="000B1EC5">
        <w:rPr>
          <w:rFonts w:eastAsia="Times New Roman"/>
          <w:lang w:eastAsia="en-GB"/>
        </w:rPr>
        <w:t xml:space="preserve">further </w:t>
      </w:r>
      <w:r w:rsidR="00224E53">
        <w:rPr>
          <w:rFonts w:eastAsia="Times New Roman"/>
          <w:lang w:eastAsia="en-GB"/>
        </w:rPr>
        <w:t xml:space="preserve">ways that </w:t>
      </w:r>
      <w:r w:rsidR="0047327B">
        <w:rPr>
          <w:rFonts w:eastAsia="Times New Roman"/>
          <w:lang w:eastAsia="en-GB"/>
        </w:rPr>
        <w:t xml:space="preserve">multiple and intersecting </w:t>
      </w:r>
      <w:r w:rsidR="002636C0">
        <w:rPr>
          <w:rFonts w:eastAsia="Times New Roman"/>
          <w:lang w:eastAsia="en-GB"/>
        </w:rPr>
        <w:t xml:space="preserve">constructed </w:t>
      </w:r>
      <w:r w:rsidR="00B80622">
        <w:rPr>
          <w:rFonts w:eastAsia="Times New Roman"/>
          <w:lang w:eastAsia="en-GB"/>
        </w:rPr>
        <w:t>d</w:t>
      </w:r>
      <w:r w:rsidR="0062595D">
        <w:rPr>
          <w:rFonts w:eastAsia="Times New Roman"/>
          <w:lang w:eastAsia="en-GB"/>
        </w:rPr>
        <w:t>ifference</w:t>
      </w:r>
      <w:r w:rsidR="008C315C">
        <w:rPr>
          <w:rFonts w:eastAsia="Times New Roman"/>
          <w:lang w:eastAsia="en-GB"/>
        </w:rPr>
        <w:t>s</w:t>
      </w:r>
      <w:r w:rsidR="0062595D">
        <w:rPr>
          <w:rFonts w:eastAsia="Times New Roman"/>
          <w:lang w:eastAsia="en-GB"/>
        </w:rPr>
        <w:t xml:space="preserve"> </w:t>
      </w:r>
      <w:r w:rsidR="00C36743">
        <w:rPr>
          <w:rFonts w:eastAsia="Times New Roman"/>
          <w:lang w:eastAsia="en-GB"/>
        </w:rPr>
        <w:t>can spar</w:t>
      </w:r>
      <w:r w:rsidR="00F3538D">
        <w:rPr>
          <w:rFonts w:eastAsia="Times New Roman"/>
          <w:lang w:eastAsia="en-GB"/>
        </w:rPr>
        <w:t>k</w:t>
      </w:r>
      <w:r w:rsidR="009A5D7F">
        <w:rPr>
          <w:rFonts w:eastAsia="Times New Roman"/>
          <w:lang w:eastAsia="en-GB"/>
        </w:rPr>
        <w:t xml:space="preserve"> resistance</w:t>
      </w:r>
      <w:r w:rsidR="00C36743">
        <w:rPr>
          <w:rFonts w:eastAsia="Times New Roman"/>
          <w:lang w:eastAsia="en-GB"/>
        </w:rPr>
        <w:t xml:space="preserve"> in organizations</w:t>
      </w:r>
      <w:r w:rsidR="00F3538D">
        <w:rPr>
          <w:rFonts w:eastAsia="Times New Roman"/>
          <w:lang w:eastAsia="en-GB"/>
        </w:rPr>
        <w:t xml:space="preserve">, as well as exploring </w:t>
      </w:r>
      <w:r w:rsidR="006C5ED1">
        <w:rPr>
          <w:rFonts w:eastAsia="Times New Roman"/>
          <w:lang w:eastAsia="en-GB"/>
        </w:rPr>
        <w:t>their important conditions and consequences</w:t>
      </w:r>
      <w:r w:rsidR="003016AA">
        <w:rPr>
          <w:rFonts w:eastAsia="Times New Roman"/>
          <w:lang w:eastAsia="en-GB"/>
        </w:rPr>
        <w:t xml:space="preserve"> (Putnam, Jahn &amp; Baker, 2011</w:t>
      </w:r>
      <w:r w:rsidR="003016AA">
        <w:rPr>
          <w:rStyle w:val="EndnoteReference"/>
          <w:rFonts w:eastAsia="Times New Roman"/>
          <w:lang w:eastAsia="en-GB"/>
        </w:rPr>
        <w:endnoteReference w:id="4"/>
      </w:r>
      <w:r w:rsidR="003016AA">
        <w:rPr>
          <w:rFonts w:eastAsia="Times New Roman"/>
          <w:lang w:eastAsia="en-GB"/>
        </w:rPr>
        <w:t>)</w:t>
      </w:r>
      <w:r w:rsidR="006C5ED1">
        <w:rPr>
          <w:rFonts w:eastAsia="Times New Roman"/>
          <w:lang w:eastAsia="en-GB"/>
        </w:rPr>
        <w:t>.</w:t>
      </w:r>
    </w:p>
    <w:p w:rsidR="000E0EAC" w:rsidRDefault="00840305" w:rsidP="000D69EC">
      <w:pPr>
        <w:ind w:firstLine="340"/>
      </w:pPr>
      <w:r>
        <w:rPr>
          <w:color w:val="000000"/>
          <w:lang w:eastAsia="en-GB"/>
        </w:rPr>
        <w:t xml:space="preserve">While we note the limitations of our study arising from its design as a single case study, we hope that the foregoing suggestions help to underline our theoretical insights that may guide further research on the key notion developed here, ‘resistance through distance.’ </w:t>
      </w:r>
      <w:r w:rsidR="00C47F61">
        <w:rPr>
          <w:color w:val="000000"/>
          <w:lang w:eastAsia="en-GB"/>
        </w:rPr>
        <w:t>Indeed a</w:t>
      </w:r>
      <w:r w:rsidR="00C47F61">
        <w:t xml:space="preserve">s </w:t>
      </w:r>
      <w:r w:rsidR="00C47F61">
        <w:lastRenderedPageBreak/>
        <w:t xml:space="preserve">globalized processes expand and non-Western and non-US cultures become more significant in international economic and political activity, difference as a basis for resistance to western hegemony in management practice </w:t>
      </w:r>
      <w:r w:rsidR="00E378D6">
        <w:t xml:space="preserve">could well </w:t>
      </w:r>
      <w:r w:rsidR="00C47F61">
        <w:t>become more prevalent.</w:t>
      </w:r>
      <w:r w:rsidR="005E2212">
        <w:t xml:space="preserve"> </w:t>
      </w:r>
      <w:r w:rsidR="00E378D6">
        <w:t>O</w:t>
      </w:r>
      <w:r w:rsidR="005E2212">
        <w:t>ppositional practices such as ‘resistance through difference’ may thus become a more significant focus for future research on international organizational dynamics.</w:t>
      </w:r>
    </w:p>
    <w:p w:rsidR="00B2443D" w:rsidRPr="00A80DB3" w:rsidRDefault="00B2443D" w:rsidP="00FB539C">
      <w:pPr>
        <w:ind w:firstLine="0"/>
        <w:rPr>
          <w:b/>
        </w:rPr>
      </w:pPr>
      <w:r w:rsidRPr="00A85F8B">
        <w:rPr>
          <w:b/>
        </w:rPr>
        <w:t xml:space="preserve">Implications for </w:t>
      </w:r>
      <w:r w:rsidR="009A5D7F">
        <w:rPr>
          <w:b/>
        </w:rPr>
        <w:t>P</w:t>
      </w:r>
      <w:r>
        <w:rPr>
          <w:b/>
        </w:rPr>
        <w:t>ractice</w:t>
      </w:r>
    </w:p>
    <w:p w:rsidR="007C0D94" w:rsidRDefault="009A4EB2" w:rsidP="007C0D94">
      <w:pPr>
        <w:ind w:firstLine="340"/>
      </w:pPr>
      <w:r>
        <w:t>Increasing internationalization of workforces suggests that new, or to date unexplored, forms of workplace control and resistance may have important practical as well as theoretical implications.</w:t>
      </w:r>
      <w:r w:rsidR="003A663E">
        <w:t xml:space="preserve"> Our </w:t>
      </w:r>
      <w:r w:rsidR="00FF5BC5">
        <w:t>research</w:t>
      </w:r>
      <w:r w:rsidR="003A663E">
        <w:t xml:space="preserve"> suggest</w:t>
      </w:r>
      <w:r w:rsidR="00FF5BC5">
        <w:t>s</w:t>
      </w:r>
      <w:r w:rsidR="003A663E">
        <w:t xml:space="preserve"> that </w:t>
      </w:r>
      <w:r w:rsidR="00FF5BC5">
        <w:t xml:space="preserve">leadership development programmes could be redesigned in ways that seek to learn from, rather than suppress </w:t>
      </w:r>
      <w:r w:rsidR="009A5D7F">
        <w:t xml:space="preserve">both ‘difference’ and </w:t>
      </w:r>
      <w:r w:rsidR="00FF5BC5">
        <w:t xml:space="preserve">workplace resistance. </w:t>
      </w:r>
      <w:r w:rsidR="00426EA6">
        <w:t xml:space="preserve"> </w:t>
      </w:r>
      <w:r w:rsidR="00D42250">
        <w:t xml:space="preserve">Future research can </w:t>
      </w:r>
      <w:r w:rsidR="005E2212">
        <w:t xml:space="preserve">also </w:t>
      </w:r>
      <w:r w:rsidR="00D42250">
        <w:t xml:space="preserve">examine possible generative effects of resistance. </w:t>
      </w:r>
      <w:r w:rsidR="00E71554">
        <w:t xml:space="preserve">Associated with Team 2 was a greater apparent degree of learning and </w:t>
      </w:r>
      <w:r w:rsidR="00E71554" w:rsidRPr="00711A44">
        <w:t>divergent thinking, evident in the</w:t>
      </w:r>
      <w:r w:rsidR="00E71554">
        <w:t>ir humour</w:t>
      </w:r>
      <w:r w:rsidR="000E0EAC">
        <w:t>,</w:t>
      </w:r>
      <w:r w:rsidR="00E71554">
        <w:t xml:space="preserve"> and in outcomes of their work. Their resistance </w:t>
      </w:r>
      <w:r w:rsidR="00E71554" w:rsidRPr="00592627">
        <w:t>enable</w:t>
      </w:r>
      <w:r w:rsidR="00E71554">
        <w:t>d</w:t>
      </w:r>
      <w:r w:rsidR="00E71554" w:rsidRPr="00592627">
        <w:t xml:space="preserve"> them </w:t>
      </w:r>
      <w:r w:rsidR="00E71554" w:rsidRPr="00FB1CC0">
        <w:t>to learn</w:t>
      </w:r>
      <w:r w:rsidR="00E71554" w:rsidRPr="00592627">
        <w:t xml:space="preserve"> from this restrictive programme</w:t>
      </w:r>
      <w:r w:rsidR="00E71554">
        <w:t xml:space="preserve">. </w:t>
      </w:r>
      <w:r w:rsidR="00E71554" w:rsidRPr="00592627">
        <w:t>Divergent voices have been linked in previous research to learning (Edmondson, 2003</w:t>
      </w:r>
      <w:r w:rsidR="00E71554" w:rsidRPr="00115FCB">
        <w:t>;</w:t>
      </w:r>
      <w:hyperlink r:id="rId9" w:history="1">
        <w:r w:rsidR="00E71554" w:rsidRPr="00F96DC7">
          <w:rPr>
            <w:rStyle w:val="Hyperlink"/>
            <w:color w:val="auto"/>
          </w:rPr>
          <w:t xml:space="preserve"> Heimer</w:t>
        </w:r>
      </w:hyperlink>
      <w:r w:rsidR="00E71554" w:rsidRPr="00F96DC7">
        <w:t xml:space="preserve"> </w:t>
      </w:r>
      <w:r w:rsidR="00E71554" w:rsidRPr="00FB1CC0">
        <w:rPr>
          <w:color w:val="414141"/>
        </w:rPr>
        <w:t xml:space="preserve">&amp; </w:t>
      </w:r>
      <w:r w:rsidR="00E71554" w:rsidRPr="00216AEF">
        <w:t>Vince, 1998). Our</w:t>
      </w:r>
      <w:r w:rsidR="00E71554" w:rsidRPr="00592627">
        <w:t xml:space="preserve"> study shows that divergent voices may also be dissenting, that is, not merely ‘creative’, but </w:t>
      </w:r>
      <w:r w:rsidR="009B16A9">
        <w:t xml:space="preserve">also </w:t>
      </w:r>
      <w:r w:rsidR="00E71554" w:rsidRPr="00592627">
        <w:t xml:space="preserve">oppositional. </w:t>
      </w:r>
    </w:p>
    <w:p w:rsidR="00664435" w:rsidRDefault="00FB539C" w:rsidP="007C0D94">
      <w:pPr>
        <w:ind w:firstLine="340"/>
      </w:pPr>
      <w:r>
        <w:t xml:space="preserve">This analysis </w:t>
      </w:r>
      <w:r w:rsidR="00960316">
        <w:t xml:space="preserve">also </w:t>
      </w:r>
      <w:r>
        <w:t xml:space="preserve">raises questions about the practical outcomes of resistance. </w:t>
      </w:r>
      <w:r w:rsidR="001116E9">
        <w:t>By one analysis, Team 2’s resisting practice m</w:t>
      </w:r>
      <w:r w:rsidR="0070620F">
        <w:t>ight</w:t>
      </w:r>
      <w:r w:rsidR="001116E9">
        <w:t xml:space="preserve"> be read as cynical, with the ironic outcome of aiding the employer’s agenda of extracting </w:t>
      </w:r>
      <w:r w:rsidR="001116E9" w:rsidRPr="00A95999">
        <w:t xml:space="preserve">high quality work </w:t>
      </w:r>
      <w:r w:rsidR="001116E9">
        <w:t>from</w:t>
      </w:r>
      <w:r w:rsidR="001116E9" w:rsidRPr="00A95999">
        <w:t xml:space="preserve"> the leader programme. </w:t>
      </w:r>
      <w:r w:rsidR="001116E9">
        <w:t xml:space="preserve">More subtly, it </w:t>
      </w:r>
      <w:r w:rsidR="00362068">
        <w:t xml:space="preserve">may be </w:t>
      </w:r>
      <w:r w:rsidR="001116E9">
        <w:t xml:space="preserve">suggestive of Kondo’s (1990) theorizing of resistance as (sometimes) contradictory, simultaneously legitimizing and challenging dominant organizational discourses. </w:t>
      </w:r>
      <w:r w:rsidR="001116E9" w:rsidRPr="00E203C3">
        <w:t>Kondo argue</w:t>
      </w:r>
      <w:r w:rsidR="007E6C8C">
        <w:t>d</w:t>
      </w:r>
      <w:r w:rsidR="001116E9" w:rsidRPr="00E203C3">
        <w:t xml:space="preserve"> that individuals </w:t>
      </w:r>
      <w:r w:rsidR="001116E9" w:rsidRPr="00584CA6">
        <w:rPr>
          <w:rFonts w:ascii="Times-Roman" w:hAnsi="Times-Roman" w:cs="Times-Roman"/>
          <w:lang w:val="en-GB"/>
        </w:rPr>
        <w:t xml:space="preserve">frequently consent, cope, and resist simultaneously </w:t>
      </w:r>
      <w:r w:rsidR="001116E9">
        <w:rPr>
          <w:rFonts w:ascii="Times-Roman" w:hAnsi="Times-Roman" w:cs="Times-Roman"/>
          <w:lang w:val="en-GB"/>
        </w:rPr>
        <w:t xml:space="preserve">and </w:t>
      </w:r>
      <w:r w:rsidR="001116E9" w:rsidRPr="00584CA6">
        <w:rPr>
          <w:rFonts w:ascii="Times-Roman" w:hAnsi="Times-Roman" w:cs="Times-Roman"/>
          <w:lang w:val="en-GB"/>
        </w:rPr>
        <w:t xml:space="preserve">in </w:t>
      </w:r>
      <w:r w:rsidR="001116E9">
        <w:rPr>
          <w:rFonts w:ascii="Times-Roman" w:hAnsi="Times-Roman" w:cs="Times-Roman"/>
          <w:lang w:val="en-GB"/>
        </w:rPr>
        <w:t xml:space="preserve">complex, </w:t>
      </w:r>
      <w:r w:rsidR="001116E9" w:rsidRPr="00584CA6">
        <w:rPr>
          <w:rFonts w:ascii="Times-Roman" w:hAnsi="Times-Roman" w:cs="Times-Roman"/>
          <w:lang w:val="en-GB"/>
        </w:rPr>
        <w:t>ambiguous ways</w:t>
      </w:r>
      <w:r w:rsidR="001116E9" w:rsidRPr="00E32961">
        <w:rPr>
          <w:rFonts w:ascii="Times-Roman" w:hAnsi="Times-Roman" w:cs="Times-Roman"/>
          <w:lang w:val="en-GB"/>
        </w:rPr>
        <w:t>.</w:t>
      </w:r>
      <w:r w:rsidR="00CD094A">
        <w:rPr>
          <w:rFonts w:ascii="Times-Roman" w:hAnsi="Times-Roman" w:cs="Times-Roman"/>
          <w:lang w:val="en-GB"/>
        </w:rPr>
        <w:t xml:space="preserve"> </w:t>
      </w:r>
      <w:r w:rsidR="0002750D">
        <w:t>T</w:t>
      </w:r>
      <w:r w:rsidR="001116E9" w:rsidRPr="00E32961">
        <w:t xml:space="preserve">eam </w:t>
      </w:r>
      <w:r w:rsidR="0002750D">
        <w:t xml:space="preserve">2 </w:t>
      </w:r>
      <w:r w:rsidR="001116E9" w:rsidRPr="00E32961">
        <w:t>members were not so much enacting practices and producing results that inadvertently supported the organization’s aims.</w:t>
      </w:r>
      <w:r w:rsidR="00CC6D0F">
        <w:t xml:space="preserve"> </w:t>
      </w:r>
      <w:r w:rsidR="001116E9" w:rsidRPr="00E32961">
        <w:t xml:space="preserve">Rather, they were asserting their diverse </w:t>
      </w:r>
      <w:r w:rsidR="00BA0C5F">
        <w:t xml:space="preserve">and </w:t>
      </w:r>
      <w:r w:rsidR="00A47275">
        <w:t>autonomous</w:t>
      </w:r>
      <w:r w:rsidR="00CC6D0F">
        <w:t xml:space="preserve"> </w:t>
      </w:r>
      <w:r w:rsidR="001116E9" w:rsidRPr="00E32961">
        <w:t>selves</w:t>
      </w:r>
      <w:r w:rsidR="00CC6D0F">
        <w:t>,</w:t>
      </w:r>
      <w:r w:rsidR="001116E9" w:rsidRPr="00E32961">
        <w:t xml:space="preserve"> and the result was a form of resistance </w:t>
      </w:r>
      <w:r w:rsidR="00465F1A">
        <w:t>(</w:t>
      </w:r>
      <w:r w:rsidR="00465F1A" w:rsidRPr="00E32961">
        <w:t>through difference</w:t>
      </w:r>
      <w:r w:rsidR="00465F1A">
        <w:t xml:space="preserve">) </w:t>
      </w:r>
      <w:r w:rsidR="001116E9" w:rsidRPr="00E32961">
        <w:t xml:space="preserve">rarely seen in the </w:t>
      </w:r>
      <w:r w:rsidR="001116E9" w:rsidRPr="00E32961">
        <w:lastRenderedPageBreak/>
        <w:t>literature</w:t>
      </w:r>
      <w:r w:rsidR="00BA0C5F">
        <w:t>.</w:t>
      </w:r>
      <w:r w:rsidR="00CC6D0F">
        <w:t xml:space="preserve"> </w:t>
      </w:r>
      <w:r w:rsidR="00BA0C5F">
        <w:t xml:space="preserve">This </w:t>
      </w:r>
      <w:r w:rsidR="001116E9" w:rsidRPr="00E32961">
        <w:t xml:space="preserve">had the generative consequence not only of improving </w:t>
      </w:r>
      <w:r w:rsidR="00CC6D0F">
        <w:t>team members’</w:t>
      </w:r>
      <w:r w:rsidR="00CC6D0F" w:rsidRPr="00E32961">
        <w:t xml:space="preserve"> </w:t>
      </w:r>
      <w:r w:rsidR="001116E9" w:rsidRPr="00E32961">
        <w:t>personal learning and quality of experience, but also of thwarting the organization’s definition of what constitutes an effective leader or who could be successful. Thus</w:t>
      </w:r>
      <w:r w:rsidR="00362068">
        <w:t>,</w:t>
      </w:r>
      <w:r w:rsidR="003E56BA">
        <w:t xml:space="preserve"> </w:t>
      </w:r>
      <w:r w:rsidR="004802C4">
        <w:t xml:space="preserve">their </w:t>
      </w:r>
      <w:r w:rsidR="000E0EAC">
        <w:t>dissent</w:t>
      </w:r>
      <w:r w:rsidR="000E0EAC" w:rsidRPr="00E32961">
        <w:t xml:space="preserve"> </w:t>
      </w:r>
      <w:r w:rsidR="001116E9" w:rsidRPr="00E32961">
        <w:t xml:space="preserve">was productive in the sense of successfully resisting this definition, a form of control, and asserting that ‘success’ could come from </w:t>
      </w:r>
      <w:r w:rsidR="009B6E35">
        <w:t>oppositional</w:t>
      </w:r>
      <w:r w:rsidR="001116E9" w:rsidRPr="00E32961">
        <w:t xml:space="preserve"> selves. That only </w:t>
      </w:r>
      <w:r w:rsidR="001116E9" w:rsidRPr="00E32961">
        <w:rPr>
          <w:i/>
        </w:rPr>
        <w:t>collective</w:t>
      </w:r>
      <w:r w:rsidR="00F727EF">
        <w:rPr>
          <w:i/>
        </w:rPr>
        <w:t xml:space="preserve"> </w:t>
      </w:r>
      <w:r w:rsidR="001116E9" w:rsidRPr="00E32961">
        <w:t xml:space="preserve">resistance made this difference suggests the ongoing power of organizational controls, and thus, the continuing importance of studying contemporary resistance in </w:t>
      </w:r>
      <w:r w:rsidR="003C5D96">
        <w:t>its many</w:t>
      </w:r>
      <w:r w:rsidR="00465F1A">
        <w:t xml:space="preserve"> </w:t>
      </w:r>
      <w:r w:rsidR="001116E9" w:rsidRPr="00E32961">
        <w:t>diverse</w:t>
      </w:r>
      <w:r w:rsidR="007E6C8C">
        <w:t>, shifting, creative and paradoxical</w:t>
      </w:r>
      <w:r w:rsidR="001116E9" w:rsidRPr="00E32961">
        <w:t xml:space="preserve"> forms.</w:t>
      </w:r>
    </w:p>
    <w:p w:rsidR="008A130D" w:rsidRDefault="008A130D" w:rsidP="00E55125">
      <w:pPr>
        <w:spacing w:after="200" w:line="276" w:lineRule="auto"/>
        <w:ind w:firstLine="0"/>
        <w:rPr>
          <w:b/>
        </w:rPr>
      </w:pPr>
    </w:p>
    <w:p w:rsidR="004E361A" w:rsidRDefault="004E361A">
      <w:pPr>
        <w:spacing w:after="200" w:line="276" w:lineRule="auto"/>
        <w:ind w:firstLine="0"/>
        <w:rPr>
          <w:b/>
        </w:rPr>
      </w:pPr>
      <w:r>
        <w:rPr>
          <w:b/>
        </w:rPr>
        <w:br w:type="page"/>
      </w:r>
    </w:p>
    <w:p w:rsidR="00477029" w:rsidRPr="00E05173" w:rsidRDefault="00477029" w:rsidP="00E55125">
      <w:pPr>
        <w:spacing w:after="200" w:line="276" w:lineRule="auto"/>
        <w:ind w:firstLine="0"/>
        <w:rPr>
          <w:b/>
        </w:rPr>
      </w:pPr>
      <w:r w:rsidRPr="00E05173">
        <w:rPr>
          <w:b/>
        </w:rPr>
        <w:lastRenderedPageBreak/>
        <w:t>References</w:t>
      </w:r>
    </w:p>
    <w:p w:rsidR="002744DA" w:rsidRPr="0049387B" w:rsidRDefault="002744DA" w:rsidP="00E55125">
      <w:pPr>
        <w:spacing w:after="120" w:line="240" w:lineRule="auto"/>
        <w:ind w:firstLine="0"/>
      </w:pPr>
      <w:r w:rsidRPr="0049387B">
        <w:t xml:space="preserve">Acker,J. (2008) Helpful men and feminist support: More than double strangeness. </w:t>
      </w:r>
      <w:r w:rsidRPr="0049387B">
        <w:rPr>
          <w:i/>
        </w:rPr>
        <w:t>Gender, Work and Organization</w:t>
      </w:r>
      <w:r w:rsidRPr="0049387B">
        <w:t>. 15: 288-293.</w:t>
      </w:r>
    </w:p>
    <w:p w:rsidR="002744DA" w:rsidRPr="0049387B" w:rsidRDefault="002744DA" w:rsidP="00E55125">
      <w:pPr>
        <w:spacing w:after="120" w:line="240" w:lineRule="auto"/>
        <w:ind w:firstLine="0"/>
        <w:rPr>
          <w:rFonts w:eastAsia="Times New Roman"/>
          <w:iCs/>
          <w:bdr w:val="none" w:sz="0" w:space="0" w:color="auto" w:frame="1"/>
          <w:shd w:val="clear" w:color="auto" w:fill="FFFFFF"/>
          <w:lang w:val="en-CA" w:eastAsia="en-CA"/>
        </w:rPr>
      </w:pPr>
      <w:r w:rsidRPr="0049387B">
        <w:t xml:space="preserve">Ahonen,P., Tienari,J., Merilainen,S. &amp; Pullen,A. (2014) </w:t>
      </w:r>
      <w:r w:rsidRPr="0049387B">
        <w:rPr>
          <w:rFonts w:eastAsia="Times New Roman"/>
          <w:bCs/>
          <w:bdr w:val="none" w:sz="0" w:space="0" w:color="auto" w:frame="1"/>
          <w:shd w:val="clear" w:color="auto" w:fill="FFFFFF"/>
          <w:lang w:val="en-CA" w:eastAsia="en-CA"/>
        </w:rPr>
        <w:t>Hidden contexts and invisible power relations: A Foucauldian reading of diversity research</w:t>
      </w:r>
      <w:r>
        <w:t>.</w:t>
      </w:r>
      <w:r w:rsidRPr="0049387B">
        <w:t xml:space="preserve"> </w:t>
      </w:r>
      <w:r w:rsidRPr="0049387B">
        <w:rPr>
          <w:i/>
        </w:rPr>
        <w:t>Human Relations</w:t>
      </w:r>
      <w:r w:rsidRPr="0049387B">
        <w:t xml:space="preserve">, </w:t>
      </w:r>
      <w:r w:rsidRPr="0049387B">
        <w:rPr>
          <w:rFonts w:eastAsia="Times New Roman"/>
          <w:iCs/>
          <w:bdr w:val="none" w:sz="0" w:space="0" w:color="auto" w:frame="1"/>
          <w:shd w:val="clear" w:color="auto" w:fill="FFFFFF"/>
          <w:lang w:val="en-CA" w:eastAsia="en-CA"/>
        </w:rPr>
        <w:t>67(3): 263-286.</w:t>
      </w:r>
    </w:p>
    <w:p w:rsidR="002744DA" w:rsidRPr="0049387B" w:rsidRDefault="002744DA" w:rsidP="00E55125">
      <w:pPr>
        <w:spacing w:after="120" w:line="240" w:lineRule="auto"/>
        <w:ind w:firstLine="0"/>
        <w:rPr>
          <w:b/>
          <w:i/>
        </w:rPr>
      </w:pPr>
      <w:r w:rsidRPr="0049387B">
        <w:rPr>
          <w:bCs/>
        </w:rPr>
        <w:t>Ailon</w:t>
      </w:r>
      <w:r w:rsidRPr="0049387B">
        <w:t>-</w:t>
      </w:r>
      <w:r w:rsidRPr="0049387B">
        <w:rPr>
          <w:bCs/>
        </w:rPr>
        <w:t>Souday</w:t>
      </w:r>
      <w:r w:rsidRPr="0049387B">
        <w:t>,G. &amp;</w:t>
      </w:r>
      <w:r w:rsidRPr="0049387B">
        <w:rPr>
          <w:rStyle w:val="apple-converted-space"/>
        </w:rPr>
        <w:t> </w:t>
      </w:r>
      <w:r w:rsidRPr="0049387B">
        <w:rPr>
          <w:bCs/>
        </w:rPr>
        <w:t xml:space="preserve">Kunda,G. (2003) </w:t>
      </w:r>
      <w:hyperlink r:id="rId10" w:history="1">
        <w:r w:rsidR="000D69EC">
          <w:rPr>
            <w:rStyle w:val="Hyperlink"/>
            <w:bCs/>
            <w:color w:val="auto"/>
            <w:u w:val="none"/>
          </w:rPr>
          <w:t>L</w:t>
        </w:r>
        <w:r w:rsidRPr="00DF207A">
          <w:rPr>
            <w:rStyle w:val="Hyperlink"/>
            <w:bCs/>
            <w:color w:val="auto"/>
            <w:u w:val="none"/>
          </w:rPr>
          <w:t>ocal selves of global workers: The social construction of national identity in the face of organizational globalization</w:t>
        </w:r>
      </w:hyperlink>
      <w:r w:rsidRPr="00DF207A">
        <w:rPr>
          <w:bCs/>
        </w:rPr>
        <w:t xml:space="preserve">. </w:t>
      </w:r>
      <w:r w:rsidRPr="0049387B">
        <w:rPr>
          <w:i/>
        </w:rPr>
        <w:t>Organization Studies</w:t>
      </w:r>
      <w:r w:rsidRPr="0049387B">
        <w:rPr>
          <w:b/>
          <w:i/>
        </w:rPr>
        <w:t xml:space="preserve">, </w:t>
      </w:r>
      <w:r w:rsidR="000D69EC">
        <w:t>24</w:t>
      </w:r>
      <w:r w:rsidRPr="0049387B">
        <w:t>: 1073–1096</w:t>
      </w:r>
      <w:r w:rsidRPr="0049387B">
        <w:rPr>
          <w:b/>
          <w:i/>
        </w:rPr>
        <w:t>.</w:t>
      </w:r>
    </w:p>
    <w:p w:rsidR="002744DA" w:rsidRPr="0049387B" w:rsidRDefault="002744DA" w:rsidP="00E55125">
      <w:pPr>
        <w:pStyle w:val="Heading3"/>
        <w:numPr>
          <w:ilvl w:val="0"/>
          <w:numId w:val="0"/>
        </w:numPr>
        <w:shd w:val="clear" w:color="auto" w:fill="FFFFFF"/>
        <w:spacing w:before="0" w:after="120" w:line="240" w:lineRule="auto"/>
        <w:rPr>
          <w:b w:val="0"/>
          <w:i w:val="0"/>
        </w:rPr>
      </w:pPr>
      <w:r w:rsidRPr="00DF207A">
        <w:rPr>
          <w:b w:val="0"/>
          <w:i w:val="0"/>
        </w:rPr>
        <w:t>Ailon,G. &amp;</w:t>
      </w:r>
      <w:r w:rsidRPr="00DF207A">
        <w:rPr>
          <w:rStyle w:val="apple-converted-space"/>
          <w:b w:val="0"/>
          <w:i w:val="0"/>
        </w:rPr>
        <w:t> </w:t>
      </w:r>
      <w:r w:rsidRPr="00DF207A">
        <w:rPr>
          <w:b w:val="0"/>
          <w:bCs w:val="0"/>
          <w:i w:val="0"/>
        </w:rPr>
        <w:t>Kunda,G. (2009) T</w:t>
      </w:r>
      <w:hyperlink r:id="rId11" w:history="1">
        <w:r w:rsidRPr="00DF207A">
          <w:rPr>
            <w:rStyle w:val="Hyperlink"/>
            <w:b w:val="0"/>
            <w:bCs w:val="0"/>
            <w:i w:val="0"/>
            <w:color w:val="auto"/>
            <w:u w:val="none"/>
          </w:rPr>
          <w:t>he one-company approach': Transnationalism in an Israeli - Palestinian subsidiary of a multinational corporation</w:t>
        </w:r>
      </w:hyperlink>
      <w:r w:rsidRPr="00DF207A">
        <w:rPr>
          <w:b w:val="0"/>
          <w:bCs w:val="0"/>
          <w:i w:val="0"/>
        </w:rPr>
        <w:t xml:space="preserve">. </w:t>
      </w:r>
      <w:r w:rsidRPr="00DF207A">
        <w:rPr>
          <w:b w:val="0"/>
        </w:rPr>
        <w:t xml:space="preserve">Organization </w:t>
      </w:r>
      <w:r w:rsidRPr="0049387B">
        <w:rPr>
          <w:b w:val="0"/>
        </w:rPr>
        <w:t>Studies</w:t>
      </w:r>
      <w:r w:rsidR="00216AEF">
        <w:rPr>
          <w:b w:val="0"/>
        </w:rPr>
        <w:t xml:space="preserve">, </w:t>
      </w:r>
      <w:r w:rsidRPr="0049387B">
        <w:rPr>
          <w:b w:val="0"/>
          <w:i w:val="0"/>
        </w:rPr>
        <w:t>30(7): 693–712.</w:t>
      </w:r>
    </w:p>
    <w:p w:rsidR="002744DA" w:rsidRPr="0049387B" w:rsidRDefault="002744DA" w:rsidP="00E55125">
      <w:pPr>
        <w:pStyle w:val="Heading3"/>
        <w:numPr>
          <w:ilvl w:val="0"/>
          <w:numId w:val="0"/>
        </w:numPr>
        <w:spacing w:before="0" w:after="120" w:line="240" w:lineRule="auto"/>
        <w:rPr>
          <w:b w:val="0"/>
          <w:bCs w:val="0"/>
          <w:i w:val="0"/>
          <w:shd w:val="clear" w:color="auto" w:fill="E7E5DA"/>
        </w:rPr>
      </w:pPr>
      <w:r w:rsidRPr="0049387B">
        <w:rPr>
          <w:b w:val="0"/>
          <w:i w:val="0"/>
        </w:rPr>
        <w:t xml:space="preserve">Alcoff,L.M. (2006) </w:t>
      </w:r>
      <w:r w:rsidRPr="0049387B">
        <w:rPr>
          <w:b w:val="0"/>
        </w:rPr>
        <w:t>Visible identities: Race, gender, and the self</w:t>
      </w:r>
      <w:r w:rsidRPr="0049387B">
        <w:rPr>
          <w:b w:val="0"/>
          <w:i w:val="0"/>
        </w:rPr>
        <w:t xml:space="preserve">. Oxford: Oxford University Press.  </w:t>
      </w:r>
    </w:p>
    <w:p w:rsidR="002744DA" w:rsidRPr="0049387B" w:rsidRDefault="002744DA" w:rsidP="00E55125">
      <w:pPr>
        <w:spacing w:after="120" w:line="240" w:lineRule="auto"/>
        <w:ind w:firstLine="0"/>
      </w:pPr>
      <w:r w:rsidRPr="0049387B">
        <w:t xml:space="preserve">Ashcraft,K.L. (2005) Resistance through consent? Occupational identity, organizational form, and the maintenance of masculinity among commercial airline pilots. </w:t>
      </w:r>
      <w:r w:rsidRPr="0049387B">
        <w:rPr>
          <w:i/>
        </w:rPr>
        <w:t>Management Communications Quarterly</w:t>
      </w:r>
      <w:r w:rsidRPr="0049387B">
        <w:t xml:space="preserve">, 19(1): 67-91. </w:t>
      </w:r>
    </w:p>
    <w:p w:rsidR="002744DA" w:rsidRPr="0049387B" w:rsidRDefault="002744DA" w:rsidP="00E55125">
      <w:pPr>
        <w:spacing w:after="120" w:line="240" w:lineRule="auto"/>
        <w:ind w:firstLine="0"/>
      </w:pPr>
      <w:r w:rsidRPr="0049387B">
        <w:t xml:space="preserve">Ashcraft,K.L. (2011) Knowing work through the communication of difference: A revised agenda for difference studies. In Mumby,D. (ed), </w:t>
      </w:r>
      <w:r w:rsidRPr="0049387B">
        <w:rPr>
          <w:i/>
        </w:rPr>
        <w:t>Reframing difference in organizational communication studies: Research, pedagogy, practice</w:t>
      </w:r>
      <w:r w:rsidRPr="0049387B">
        <w:t>. London: Sage, pp. 3-30.</w:t>
      </w:r>
    </w:p>
    <w:p w:rsidR="002744DA" w:rsidRPr="0049387B" w:rsidRDefault="002744DA" w:rsidP="00E55125">
      <w:pPr>
        <w:spacing w:after="120" w:line="240" w:lineRule="auto"/>
        <w:ind w:firstLine="0"/>
      </w:pPr>
      <w:r w:rsidRPr="0049387B">
        <w:t xml:space="preserve">Bell,E.L. &amp; Nkomo,S. (2001) </w:t>
      </w:r>
      <w:r w:rsidRPr="0049387B">
        <w:rPr>
          <w:i/>
        </w:rPr>
        <w:t xml:space="preserve">Our separate ways: Black and white women and the struggle for professional identity. </w:t>
      </w:r>
      <w:r w:rsidRPr="0049387B">
        <w:t>Boston: Harvard Business Press.</w:t>
      </w:r>
    </w:p>
    <w:p w:rsidR="002744DA" w:rsidRPr="0049387B" w:rsidRDefault="002744DA" w:rsidP="00E55125">
      <w:pPr>
        <w:spacing w:after="120" w:line="240" w:lineRule="auto"/>
        <w:ind w:firstLine="0"/>
      </w:pPr>
      <w:r w:rsidRPr="0049387B">
        <w:t xml:space="preserve">Barker,J.R. (1993) Tightening the iron cage: Concertive control in self-managing teams. </w:t>
      </w:r>
      <w:r w:rsidRPr="0049387B">
        <w:rPr>
          <w:i/>
        </w:rPr>
        <w:t>Administrative Science Quarterly</w:t>
      </w:r>
      <w:r w:rsidRPr="0049387B">
        <w:t>, 38: 408-437.</w:t>
      </w:r>
    </w:p>
    <w:p w:rsidR="002744DA" w:rsidRPr="00DF207A" w:rsidRDefault="002744DA" w:rsidP="00E55125">
      <w:pPr>
        <w:spacing w:after="120" w:line="240" w:lineRule="auto"/>
        <w:ind w:firstLine="0"/>
      </w:pPr>
      <w:r w:rsidRPr="00DF207A">
        <w:t xml:space="preserve">Barley,S.R. &amp; Kunda,G. (1992) </w:t>
      </w:r>
      <w:hyperlink r:id="rId12" w:history="1">
        <w:r w:rsidRPr="00DF207A">
          <w:rPr>
            <w:rStyle w:val="Hyperlink"/>
            <w:color w:val="auto"/>
            <w:u w:val="none"/>
          </w:rPr>
          <w:t>Design and devotion: Surges of rational and normative ideologies of control in managerial discourse</w:t>
        </w:r>
      </w:hyperlink>
      <w:r w:rsidRPr="00DF207A">
        <w:t xml:space="preserve">. </w:t>
      </w:r>
      <w:r w:rsidRPr="00DF207A">
        <w:rPr>
          <w:rStyle w:val="gsa"/>
          <w:i/>
        </w:rPr>
        <w:t>Administrative Science Quarterly</w:t>
      </w:r>
      <w:r w:rsidRPr="00DF207A">
        <w:rPr>
          <w:rStyle w:val="gsa"/>
        </w:rPr>
        <w:t xml:space="preserve">, </w:t>
      </w:r>
      <w:r w:rsidRPr="00DF207A">
        <w:t>37: 363-399.</w:t>
      </w:r>
    </w:p>
    <w:p w:rsidR="002744DA" w:rsidRPr="00DF207A" w:rsidRDefault="002744DA" w:rsidP="00E55125">
      <w:pPr>
        <w:spacing w:after="120" w:line="240" w:lineRule="auto"/>
        <w:ind w:firstLine="0"/>
      </w:pPr>
      <w:r w:rsidRPr="00DF207A">
        <w:t xml:space="preserve">Brannen,M.Y. (2009) </w:t>
      </w:r>
      <w:hyperlink r:id="rId13" w:history="1">
        <w:r w:rsidRPr="00DF207A">
          <w:rPr>
            <w:rStyle w:val="Hyperlink"/>
            <w:color w:val="auto"/>
            <w:u w:val="none"/>
          </w:rPr>
          <w:t>When Mickey loses face: Recontextualization, semantic fit, and the semiotics of foreignness</w:t>
        </w:r>
      </w:hyperlink>
      <w:r w:rsidRPr="00DF207A">
        <w:t xml:space="preserve">. </w:t>
      </w:r>
      <w:r w:rsidRPr="00DF207A">
        <w:rPr>
          <w:i/>
        </w:rPr>
        <w:t>Academy of Management Review</w:t>
      </w:r>
      <w:r w:rsidRPr="00DF207A">
        <w:t>, 29: 593-616.</w:t>
      </w:r>
    </w:p>
    <w:p w:rsidR="002744DA" w:rsidRPr="00DF207A" w:rsidRDefault="002744DA" w:rsidP="00E55125">
      <w:pPr>
        <w:spacing w:after="120" w:line="240" w:lineRule="auto"/>
        <w:ind w:firstLine="0"/>
      </w:pPr>
      <w:r w:rsidRPr="00DF207A">
        <w:t xml:space="preserve">Burawoy,M. (1985) </w:t>
      </w:r>
      <w:r w:rsidRPr="00DF207A">
        <w:rPr>
          <w:i/>
        </w:rPr>
        <w:t>The politics of production.</w:t>
      </w:r>
      <w:r w:rsidRPr="00DF207A">
        <w:t xml:space="preserve"> London: Verso.</w:t>
      </w:r>
    </w:p>
    <w:p w:rsidR="002744DA" w:rsidRPr="00DF207A" w:rsidRDefault="002744DA" w:rsidP="00E55125">
      <w:pPr>
        <w:spacing w:after="120" w:line="240" w:lineRule="auto"/>
        <w:ind w:firstLine="0"/>
      </w:pPr>
      <w:r w:rsidRPr="00DF207A">
        <w:t xml:space="preserve">Chevrier,S. (2003) </w:t>
      </w:r>
      <w:r w:rsidRPr="00DF207A">
        <w:rPr>
          <w:kern w:val="36"/>
        </w:rPr>
        <w:t>Cross-cultural management in multinational project groups</w:t>
      </w:r>
      <w:r w:rsidRPr="00DF207A">
        <w:t xml:space="preserve">. </w:t>
      </w:r>
      <w:hyperlink r:id="rId14" w:tooltip="Go to Journal of World Business on ScienceDirect" w:history="1">
        <w:r w:rsidRPr="00DF207A">
          <w:rPr>
            <w:rStyle w:val="Hyperlink"/>
            <w:i/>
            <w:color w:val="auto"/>
            <w:u w:val="none"/>
            <w:bdr w:val="none" w:sz="0" w:space="0" w:color="auto" w:frame="1"/>
          </w:rPr>
          <w:t>Journal of World Business</w:t>
        </w:r>
      </w:hyperlink>
      <w:r w:rsidRPr="00DF207A">
        <w:t>, 38(2): 141–149</w:t>
      </w:r>
    </w:p>
    <w:p w:rsidR="002744DA" w:rsidRPr="0049387B" w:rsidRDefault="00074735" w:rsidP="00E55125">
      <w:pPr>
        <w:spacing w:after="120" w:line="240" w:lineRule="auto"/>
        <w:ind w:firstLine="0"/>
      </w:pPr>
      <w:r>
        <w:t>Coch,L.</w:t>
      </w:r>
      <w:r w:rsidR="002744DA" w:rsidRPr="0049387B">
        <w:t xml:space="preserve"> &amp; French,J.R.P. (1948) </w:t>
      </w:r>
      <w:r w:rsidR="002744DA">
        <w:t>Overcoming resistance to change.</w:t>
      </w:r>
      <w:r w:rsidR="002744DA" w:rsidRPr="0049387B">
        <w:t xml:space="preserve"> </w:t>
      </w:r>
      <w:r w:rsidR="002744DA" w:rsidRPr="0049387B">
        <w:rPr>
          <w:i/>
        </w:rPr>
        <w:t xml:space="preserve">Human Relations </w:t>
      </w:r>
      <w:r w:rsidR="000D69EC">
        <w:t>1</w:t>
      </w:r>
      <w:r w:rsidR="002744DA" w:rsidRPr="0049387B">
        <w:t>: 512-532.</w:t>
      </w:r>
    </w:p>
    <w:p w:rsidR="002744DA" w:rsidRPr="0049387B" w:rsidRDefault="002744DA" w:rsidP="00E55125">
      <w:pPr>
        <w:spacing w:after="120" w:line="240" w:lineRule="auto"/>
        <w:ind w:firstLine="0"/>
      </w:pPr>
      <w:r w:rsidRPr="0049387B">
        <w:t xml:space="preserve">Cockburn,C. (1983) </w:t>
      </w:r>
      <w:r w:rsidRPr="0049387B">
        <w:rPr>
          <w:i/>
        </w:rPr>
        <w:t xml:space="preserve">Brothers: </w:t>
      </w:r>
      <w:r w:rsidRPr="0049387B">
        <w:rPr>
          <w:i/>
          <w:shd w:val="clear" w:color="auto" w:fill="FFFFFF"/>
        </w:rPr>
        <w:t>Male dominance and technological change</w:t>
      </w:r>
      <w:r w:rsidRPr="0049387B">
        <w:rPr>
          <w:i/>
        </w:rPr>
        <w:t xml:space="preserve">. </w:t>
      </w:r>
      <w:r w:rsidRPr="0049387B">
        <w:t>London: Pluto Press.</w:t>
      </w:r>
    </w:p>
    <w:p w:rsidR="002744DA" w:rsidRPr="0049387B" w:rsidRDefault="002744DA" w:rsidP="00E55125">
      <w:pPr>
        <w:tabs>
          <w:tab w:val="left" w:pos="720"/>
          <w:tab w:val="left" w:pos="1440"/>
        </w:tabs>
        <w:spacing w:after="120" w:line="240" w:lineRule="auto"/>
        <w:ind w:firstLine="0"/>
      </w:pPr>
      <w:r w:rsidRPr="0049387B">
        <w:rPr>
          <w:rFonts w:eastAsia="Calibri"/>
          <w:lang w:val="en-CA" w:eastAsia="en-CA"/>
        </w:rPr>
        <w:t>C</w:t>
      </w:r>
      <w:r w:rsidRPr="0049387B">
        <w:rPr>
          <w:rFonts w:eastAsia="BskvillExpMT"/>
          <w:lang w:val="en-CA" w:eastAsia="en-CA"/>
        </w:rPr>
        <w:t>ollinson</w:t>
      </w:r>
      <w:r w:rsidRPr="0049387B">
        <w:rPr>
          <w:rFonts w:eastAsia="Calibri"/>
          <w:lang w:val="en-CA" w:eastAsia="en-CA"/>
        </w:rPr>
        <w:t xml:space="preserve">,D. (1992) </w:t>
      </w:r>
      <w:r w:rsidRPr="0049387B">
        <w:rPr>
          <w:i/>
        </w:rPr>
        <w:t>Managing the shop floor: Subjectivity, masculinity and workplace culture</w:t>
      </w:r>
      <w:r w:rsidRPr="0049387B">
        <w:t xml:space="preserve">, Berlin: Walter de Gruyter. </w:t>
      </w:r>
    </w:p>
    <w:p w:rsidR="002744DA" w:rsidRPr="0049387B" w:rsidRDefault="00B84E06" w:rsidP="00E55125">
      <w:pPr>
        <w:spacing w:after="120" w:line="240" w:lineRule="auto"/>
        <w:ind w:firstLine="0"/>
      </w:pPr>
      <w:hyperlink r:id="rId15" w:history="1">
        <w:r w:rsidR="002744DA" w:rsidRPr="00DF207A">
          <w:rPr>
            <w:rStyle w:val="Hyperlink"/>
            <w:color w:val="auto"/>
            <w:u w:val="none"/>
          </w:rPr>
          <w:t>Collinson,D.L</w:t>
        </w:r>
      </w:hyperlink>
      <w:r w:rsidR="0043749E">
        <w:t>.</w:t>
      </w:r>
      <w:r w:rsidR="002744DA" w:rsidRPr="00DF207A">
        <w:t xml:space="preserve"> (1994</w:t>
      </w:r>
      <w:r w:rsidR="002744DA" w:rsidRPr="0049387B">
        <w:t>) Strategies of resistance: Power, knowledge and subje</w:t>
      </w:r>
      <w:r w:rsidR="00021EBA">
        <w:t xml:space="preserve">ctivity in the workplace, in </w:t>
      </w:r>
      <w:r w:rsidR="002744DA" w:rsidRPr="0049387B">
        <w:t xml:space="preserve">J. Jermier, D. Knights and W. Nord (eds.) </w:t>
      </w:r>
      <w:r w:rsidR="002744DA" w:rsidRPr="0049387B">
        <w:rPr>
          <w:i/>
        </w:rPr>
        <w:t>Resistan</w:t>
      </w:r>
      <w:r w:rsidR="00DF207A">
        <w:rPr>
          <w:i/>
        </w:rPr>
        <w:t>ce and power in o</w:t>
      </w:r>
      <w:r w:rsidR="002744DA" w:rsidRPr="0049387B">
        <w:rPr>
          <w:i/>
        </w:rPr>
        <w:t>rganizations</w:t>
      </w:r>
      <w:r w:rsidR="002744DA" w:rsidRPr="0049387B">
        <w:rPr>
          <w:b/>
          <w:i/>
        </w:rPr>
        <w:t>.</w:t>
      </w:r>
      <w:r w:rsidR="002744DA" w:rsidRPr="0049387B">
        <w:rPr>
          <w:b/>
        </w:rPr>
        <w:t xml:space="preserve"> </w:t>
      </w:r>
      <w:r w:rsidR="002744DA" w:rsidRPr="0049387B">
        <w:t>London: Ro</w:t>
      </w:r>
      <w:r w:rsidR="00021EBA">
        <w:t xml:space="preserve">utledge, 25-68; re-published </w:t>
      </w:r>
      <w:r w:rsidR="002744DA" w:rsidRPr="0049387B">
        <w:rPr>
          <w:iCs/>
        </w:rPr>
        <w:t>(2000)</w:t>
      </w:r>
      <w:r w:rsidR="002744DA" w:rsidRPr="0049387B">
        <w:t xml:space="preserve"> </w:t>
      </w:r>
      <w:r w:rsidR="002744DA" w:rsidRPr="0049387B">
        <w:rPr>
          <w:i/>
          <w:iCs/>
        </w:rPr>
        <w:t>Work and society: A Reader</w:t>
      </w:r>
      <w:r w:rsidR="002744DA" w:rsidRPr="0049387B">
        <w:t>, Grint,K. (ed), Cambridge: Polity Press, 163-198.</w:t>
      </w:r>
    </w:p>
    <w:p w:rsidR="00F82A94" w:rsidRDefault="002744DA" w:rsidP="00E55125">
      <w:pPr>
        <w:spacing w:after="120" w:line="240" w:lineRule="auto"/>
        <w:ind w:firstLine="0"/>
      </w:pPr>
      <w:r w:rsidRPr="0049387B">
        <w:t xml:space="preserve">Collinson,D.L. (2003) Identities and insecurities: Selves at work. </w:t>
      </w:r>
      <w:r w:rsidRPr="0049387B">
        <w:rPr>
          <w:i/>
        </w:rPr>
        <w:t>Organization</w:t>
      </w:r>
      <w:r w:rsidRPr="0049387B">
        <w:t>, 10: 527-547.</w:t>
      </w:r>
    </w:p>
    <w:p w:rsidR="000D69EC" w:rsidRDefault="000F678F" w:rsidP="000D69EC">
      <w:pPr>
        <w:spacing w:after="120" w:line="240" w:lineRule="auto"/>
        <w:ind w:firstLine="0"/>
      </w:pPr>
      <w:r w:rsidRPr="00E55125">
        <w:rPr>
          <w:lang w:val="en-GB"/>
        </w:rPr>
        <w:t>Collinson,D.L .(2011) Critical Leadership Studies. In: Bryman, A., Collinson, D.L., Grint, K., Jackson, B.</w:t>
      </w:r>
      <w:r w:rsidR="0043749E">
        <w:rPr>
          <w:lang w:val="en-GB"/>
        </w:rPr>
        <w:t xml:space="preserve"> </w:t>
      </w:r>
      <w:r w:rsidRPr="00E55125">
        <w:rPr>
          <w:lang w:val="en-GB"/>
        </w:rPr>
        <w:t xml:space="preserve">and Uhl Bien, M. (eds) </w:t>
      </w:r>
      <w:r w:rsidRPr="00E55125">
        <w:rPr>
          <w:i/>
          <w:lang w:val="en-GB"/>
        </w:rPr>
        <w:t>The Sage handbook of leadership.</w:t>
      </w:r>
      <w:r w:rsidRPr="00E55125">
        <w:rPr>
          <w:lang w:val="en-GB"/>
        </w:rPr>
        <w:t xml:space="preserve"> London: Sage, 179–192.</w:t>
      </w:r>
    </w:p>
    <w:p w:rsidR="000D69EC" w:rsidRDefault="0037458F" w:rsidP="000D69EC">
      <w:pPr>
        <w:spacing w:after="120" w:line="240" w:lineRule="auto"/>
        <w:ind w:firstLine="0"/>
      </w:pPr>
      <w:r>
        <w:rPr>
          <w:color w:val="000000" w:themeColor="text1"/>
        </w:rPr>
        <w:t xml:space="preserve">Courpasson,D. </w:t>
      </w:r>
      <w:r w:rsidR="00796708">
        <w:rPr>
          <w:color w:val="000000" w:themeColor="text1"/>
        </w:rPr>
        <w:t xml:space="preserve">&amp; </w:t>
      </w:r>
      <w:r>
        <w:rPr>
          <w:color w:val="000000" w:themeColor="text1"/>
        </w:rPr>
        <w:t xml:space="preserve">Vallas,S. (eds) (2016) </w:t>
      </w:r>
      <w:r w:rsidRPr="00704CA1">
        <w:rPr>
          <w:i/>
          <w:color w:val="000000" w:themeColor="text1"/>
        </w:rPr>
        <w:t>Th</w:t>
      </w:r>
      <w:r w:rsidRPr="00704CA1">
        <w:rPr>
          <w:rFonts w:eastAsia="Times New Roman"/>
          <w:bCs/>
          <w:i/>
          <w:kern w:val="36"/>
          <w:lang w:eastAsia="en-GB"/>
        </w:rPr>
        <w:t xml:space="preserve">e </w:t>
      </w:r>
      <w:r>
        <w:rPr>
          <w:rFonts w:eastAsia="Times New Roman"/>
          <w:bCs/>
          <w:i/>
          <w:kern w:val="36"/>
          <w:lang w:eastAsia="en-GB"/>
        </w:rPr>
        <w:t>s</w:t>
      </w:r>
      <w:r w:rsidRPr="00704CA1">
        <w:rPr>
          <w:rFonts w:eastAsia="Times New Roman"/>
          <w:bCs/>
          <w:i/>
          <w:kern w:val="36"/>
          <w:lang w:eastAsia="en-GB"/>
        </w:rPr>
        <w:t xml:space="preserve">age </w:t>
      </w:r>
      <w:r>
        <w:rPr>
          <w:rFonts w:eastAsia="Times New Roman"/>
          <w:bCs/>
          <w:i/>
          <w:kern w:val="36"/>
          <w:lang w:eastAsia="en-GB"/>
        </w:rPr>
        <w:t>h</w:t>
      </w:r>
      <w:r w:rsidRPr="00704CA1">
        <w:rPr>
          <w:rFonts w:eastAsia="Times New Roman"/>
          <w:bCs/>
          <w:i/>
          <w:kern w:val="36"/>
          <w:lang w:eastAsia="en-GB"/>
        </w:rPr>
        <w:t xml:space="preserve">andbook of </w:t>
      </w:r>
      <w:r>
        <w:rPr>
          <w:rFonts w:eastAsia="Times New Roman"/>
          <w:bCs/>
          <w:i/>
          <w:kern w:val="36"/>
          <w:lang w:eastAsia="en-GB"/>
        </w:rPr>
        <w:t>r</w:t>
      </w:r>
      <w:r w:rsidRPr="00704CA1">
        <w:rPr>
          <w:rFonts w:eastAsia="Times New Roman"/>
          <w:bCs/>
          <w:i/>
          <w:kern w:val="36"/>
          <w:lang w:eastAsia="en-GB"/>
        </w:rPr>
        <w:t>esistance</w:t>
      </w:r>
      <w:r>
        <w:rPr>
          <w:rFonts w:eastAsia="Times New Roman"/>
          <w:bCs/>
          <w:i/>
          <w:kern w:val="36"/>
          <w:lang w:eastAsia="en-GB"/>
        </w:rPr>
        <w:t>.</w:t>
      </w:r>
      <w:r>
        <w:rPr>
          <w:rFonts w:eastAsia="Times New Roman"/>
          <w:bCs/>
          <w:kern w:val="36"/>
          <w:lang w:eastAsia="en-GB"/>
        </w:rPr>
        <w:t xml:space="preserve"> London: Sage.</w:t>
      </w:r>
    </w:p>
    <w:p w:rsidR="003176B2" w:rsidRPr="000D69EC" w:rsidRDefault="002744DA" w:rsidP="000D69EC">
      <w:pPr>
        <w:spacing w:after="120" w:line="240" w:lineRule="auto"/>
        <w:ind w:firstLine="0"/>
      </w:pPr>
      <w:r w:rsidRPr="0049387B">
        <w:rPr>
          <w:lang w:val="en-CA"/>
        </w:rPr>
        <w:lastRenderedPageBreak/>
        <w:t xml:space="preserve">Courpasson,D., Dany,F. &amp; Clegg,S. (2012) Resisters at work: Generating productive resistance in the workplace. </w:t>
      </w:r>
      <w:r w:rsidRPr="0049387B">
        <w:rPr>
          <w:i/>
          <w:lang w:val="en-CA"/>
        </w:rPr>
        <w:t>Organization Science</w:t>
      </w:r>
      <w:r w:rsidRPr="0049387B">
        <w:rPr>
          <w:lang w:val="en-CA"/>
        </w:rPr>
        <w:t xml:space="preserve">, 23(3): 801-819. </w:t>
      </w:r>
    </w:p>
    <w:p w:rsidR="002744DA" w:rsidRPr="0049387B" w:rsidRDefault="003176B2" w:rsidP="00E55125">
      <w:pPr>
        <w:spacing w:after="120" w:line="240" w:lineRule="auto"/>
        <w:ind w:firstLine="0"/>
        <w:rPr>
          <w:lang w:val="en-CA"/>
        </w:rPr>
      </w:pPr>
      <w:r>
        <w:t xml:space="preserve">Deetz,S. (1995). </w:t>
      </w:r>
      <w:r w:rsidRPr="007C0D94">
        <w:rPr>
          <w:i/>
        </w:rPr>
        <w:t>Transforming communication, transforming business: Building responsive and responsible workplaces</w:t>
      </w:r>
      <w:r>
        <w:t>. Cresskill, NJ: Hampton Press.</w:t>
      </w:r>
      <w:r w:rsidR="002744DA" w:rsidRPr="0049387B">
        <w:rPr>
          <w:lang w:val="en-CA"/>
        </w:rPr>
        <w:t xml:space="preserve"> </w:t>
      </w:r>
    </w:p>
    <w:p w:rsidR="002744DA" w:rsidRPr="0049387B" w:rsidRDefault="002744DA" w:rsidP="00E55125">
      <w:pPr>
        <w:spacing w:after="120" w:line="240" w:lineRule="auto"/>
        <w:ind w:firstLine="0"/>
      </w:pPr>
      <w:r w:rsidRPr="0049387B">
        <w:t xml:space="preserve">Edmondson,A. (2003) Speaking up in the operating room: How team leaders promote learning in interdisciplinary action teams. </w:t>
      </w:r>
      <w:r w:rsidRPr="0049387B">
        <w:rPr>
          <w:i/>
        </w:rPr>
        <w:t>Journal of Management Studies</w:t>
      </w:r>
      <w:r w:rsidRPr="0049387B">
        <w:t>, 40(6): 1419-1452.</w:t>
      </w:r>
    </w:p>
    <w:p w:rsidR="002744DA" w:rsidRPr="0049387B" w:rsidRDefault="002744DA" w:rsidP="00E55125">
      <w:pPr>
        <w:spacing w:after="120" w:line="240" w:lineRule="auto"/>
        <w:ind w:firstLine="0"/>
      </w:pPr>
      <w:r w:rsidRPr="0049387B">
        <w:t xml:space="preserve">Edwards,R. (1979) </w:t>
      </w:r>
      <w:r w:rsidRPr="0049387B">
        <w:rPr>
          <w:i/>
        </w:rPr>
        <w:t xml:space="preserve">Contested terrain. </w:t>
      </w:r>
      <w:r w:rsidRPr="0049387B">
        <w:t>London: Heinemann.</w:t>
      </w:r>
    </w:p>
    <w:p w:rsidR="002744DA" w:rsidRPr="0049387B" w:rsidRDefault="002744DA" w:rsidP="00E55125">
      <w:pPr>
        <w:spacing w:after="120" w:line="240" w:lineRule="auto"/>
        <w:ind w:firstLine="0"/>
      </w:pPr>
      <w:r w:rsidRPr="0049387B">
        <w:t xml:space="preserve">Ezzamel,M. &amp; Willmott,H. (1998) Accounting for teamwork: A critical study of group-based systems of organizational control, </w:t>
      </w:r>
      <w:r w:rsidRPr="0049387B">
        <w:rPr>
          <w:i/>
        </w:rPr>
        <w:t>Administrative Science Quarterly</w:t>
      </w:r>
      <w:r w:rsidRPr="0049387B">
        <w:t xml:space="preserve">, 43(2): 358-397. </w:t>
      </w:r>
    </w:p>
    <w:p w:rsidR="002744DA" w:rsidRPr="0049387B" w:rsidRDefault="002744DA" w:rsidP="00E55125">
      <w:pPr>
        <w:spacing w:after="120" w:line="240" w:lineRule="auto"/>
        <w:ind w:firstLine="0"/>
        <w:rPr>
          <w:rStyle w:val="medium-font"/>
        </w:rPr>
      </w:pPr>
      <w:r w:rsidRPr="0049387B">
        <w:rPr>
          <w:rStyle w:val="medium-font"/>
        </w:rPr>
        <w:t>Fleming,P. &amp; Spicer,A. (2003) Working at a cynical distance: Implications for power, subjectivity and r</w:t>
      </w:r>
      <w:r w:rsidR="00DF207A">
        <w:rPr>
          <w:rStyle w:val="medium-font"/>
        </w:rPr>
        <w:t>esistance.</w:t>
      </w:r>
      <w:r w:rsidRPr="0049387B">
        <w:rPr>
          <w:rStyle w:val="medium-font"/>
        </w:rPr>
        <w:t xml:space="preserve"> </w:t>
      </w:r>
      <w:r w:rsidRPr="0049387B">
        <w:rPr>
          <w:rStyle w:val="medium-font"/>
          <w:i/>
        </w:rPr>
        <w:t>Organization</w:t>
      </w:r>
      <w:r w:rsidRPr="0049387B">
        <w:rPr>
          <w:rStyle w:val="medium-font"/>
        </w:rPr>
        <w:t>, 10(1): 157-179.</w:t>
      </w:r>
    </w:p>
    <w:p w:rsidR="002744DA" w:rsidRDefault="002744DA" w:rsidP="00E55125">
      <w:pPr>
        <w:shd w:val="clear" w:color="auto" w:fill="FFFFFF"/>
        <w:spacing w:after="120" w:line="240" w:lineRule="auto"/>
        <w:ind w:firstLine="0"/>
      </w:pPr>
      <w:r w:rsidRPr="0049387B">
        <w:t xml:space="preserve">Foldy,E.G., Rivard,P. &amp; Buckley,T.R. (2009) Power, safety and learning in racially diverse groups. </w:t>
      </w:r>
      <w:r w:rsidRPr="0049387B">
        <w:rPr>
          <w:i/>
        </w:rPr>
        <w:t>Academy of Management Learning and Education</w:t>
      </w:r>
      <w:r w:rsidRPr="0049387B">
        <w:t>, 8(1): 25-41.</w:t>
      </w:r>
    </w:p>
    <w:p w:rsidR="00730E50" w:rsidRDefault="00E55125" w:rsidP="00704CA1">
      <w:pPr>
        <w:shd w:val="clear" w:color="auto" w:fill="FFFFFF"/>
        <w:spacing w:after="120" w:line="240" w:lineRule="auto"/>
        <w:ind w:firstLine="0"/>
      </w:pPr>
      <w:r w:rsidRPr="00B456DA">
        <w:rPr>
          <w:rFonts w:eastAsia="Batang"/>
        </w:rPr>
        <w:t xml:space="preserve">Gagnon,S. </w:t>
      </w:r>
      <w:bookmarkStart w:id="7" w:name="OLE_LINK4"/>
      <w:bookmarkStart w:id="8" w:name="OLE_LINK5"/>
      <w:r w:rsidRPr="00B456DA">
        <w:rPr>
          <w:rFonts w:eastAsia="Batang"/>
        </w:rPr>
        <w:t>&amp; Collinson,</w:t>
      </w:r>
      <w:bookmarkEnd w:id="7"/>
      <w:bookmarkEnd w:id="8"/>
      <w:r w:rsidRPr="00B456DA">
        <w:rPr>
          <w:rFonts w:eastAsia="Batang"/>
        </w:rPr>
        <w:t>D. (</w:t>
      </w:r>
      <w:r w:rsidRPr="00B456DA">
        <w:rPr>
          <w:rStyle w:val="Emphasis"/>
          <w:i w:val="0"/>
        </w:rPr>
        <w:t>2014</w:t>
      </w:r>
      <w:r w:rsidRPr="00B456DA">
        <w:rPr>
          <w:rFonts w:eastAsia="Batang"/>
        </w:rPr>
        <w:t>)</w:t>
      </w:r>
      <w:r w:rsidRPr="00B456DA">
        <w:rPr>
          <w:rFonts w:eastAsia="Batang"/>
          <w:color w:val="00B050"/>
        </w:rPr>
        <w:t xml:space="preserve"> </w:t>
      </w:r>
      <w:r w:rsidRPr="00B456DA">
        <w:rPr>
          <w:rStyle w:val="Emphasis"/>
          <w:i w:val="0"/>
        </w:rPr>
        <w:t>Rethinking global leadership development programs: The interrelated significance of power, context and identity.</w:t>
      </w:r>
      <w:r w:rsidRPr="00B456DA">
        <w:rPr>
          <w:rStyle w:val="Emphasis"/>
          <w:i w:val="0"/>
          <w:color w:val="00B050"/>
        </w:rPr>
        <w:t xml:space="preserve"> </w:t>
      </w:r>
      <w:r w:rsidRPr="00B456DA">
        <w:rPr>
          <w:rFonts w:eastAsia="Batang"/>
          <w:i/>
        </w:rPr>
        <w:t xml:space="preserve">Organization Studies, </w:t>
      </w:r>
      <w:r w:rsidRPr="00B456DA">
        <w:rPr>
          <w:rFonts w:eastAsia="Batang"/>
        </w:rPr>
        <w:t xml:space="preserve">35, 645-670.     </w:t>
      </w:r>
    </w:p>
    <w:p w:rsidR="002744DA" w:rsidRPr="0049387B" w:rsidRDefault="002744DA" w:rsidP="00E55125">
      <w:pPr>
        <w:spacing w:after="120" w:line="240" w:lineRule="auto"/>
        <w:ind w:firstLine="0"/>
      </w:pPr>
      <w:r w:rsidRPr="0049387B">
        <w:t xml:space="preserve">Giacalone,R.A. and Greenberg,J. (1997) </w:t>
      </w:r>
      <w:r w:rsidRPr="0049387B">
        <w:rPr>
          <w:i/>
        </w:rPr>
        <w:t>Antisocial behaviour in organizations.</w:t>
      </w:r>
      <w:r w:rsidRPr="0049387B">
        <w:t xml:space="preserve"> Thousand Oaks, CA: Sage.</w:t>
      </w:r>
    </w:p>
    <w:p w:rsidR="002744DA" w:rsidRPr="0049387B" w:rsidRDefault="002744DA" w:rsidP="00E55125">
      <w:pPr>
        <w:spacing w:after="120" w:line="240" w:lineRule="auto"/>
        <w:ind w:firstLine="0"/>
      </w:pPr>
      <w:r w:rsidRPr="0049387B">
        <w:t xml:space="preserve">Giddens,A. (1979) </w:t>
      </w:r>
      <w:r w:rsidRPr="0049387B">
        <w:rPr>
          <w:i/>
        </w:rPr>
        <w:t xml:space="preserve">Central problems in social theory. </w:t>
      </w:r>
      <w:r w:rsidRPr="0049387B">
        <w:t>Cambridge: Polity Press.</w:t>
      </w:r>
    </w:p>
    <w:p w:rsidR="002744DA" w:rsidRPr="0049387B" w:rsidRDefault="002744DA" w:rsidP="00E55125">
      <w:pPr>
        <w:spacing w:after="120" w:line="240" w:lineRule="auto"/>
        <w:ind w:firstLine="0"/>
      </w:pPr>
      <w:r w:rsidRPr="00DF207A">
        <w:t>Goffman,E. (1956)</w:t>
      </w:r>
      <w:r w:rsidRPr="00DF207A">
        <w:rPr>
          <w:i/>
        </w:rPr>
        <w:t>The Presentation of Self in Everyday Life</w:t>
      </w:r>
      <w:r w:rsidRPr="00DF207A">
        <w:t>. Edinburgh: University of Edinburgh.</w:t>
      </w:r>
    </w:p>
    <w:p w:rsidR="002744DA" w:rsidRPr="0049387B" w:rsidRDefault="002744DA" w:rsidP="00E55125">
      <w:pPr>
        <w:spacing w:after="120" w:line="240" w:lineRule="auto"/>
        <w:ind w:firstLine="0"/>
      </w:pPr>
      <w:r w:rsidRPr="0049387B">
        <w:t xml:space="preserve">Graham,L. (1995) </w:t>
      </w:r>
      <w:r w:rsidRPr="0049387B">
        <w:rPr>
          <w:i/>
          <w:iCs/>
        </w:rPr>
        <w:t xml:space="preserve">On the line at Subaru-Isuzu. </w:t>
      </w:r>
      <w:r w:rsidRPr="0049387B">
        <w:t>Ithaca, NY: ILR Press.</w:t>
      </w:r>
    </w:p>
    <w:p w:rsidR="002744DA" w:rsidRPr="0049387B" w:rsidRDefault="002744DA" w:rsidP="00E55125">
      <w:pPr>
        <w:spacing w:after="120" w:line="240" w:lineRule="auto"/>
        <w:ind w:firstLine="0"/>
      </w:pPr>
      <w:r w:rsidRPr="0049387B">
        <w:t xml:space="preserve">Griffiths,L.(1998) Humour as resistance to professional dominance in community mental health teams, </w:t>
      </w:r>
      <w:r w:rsidRPr="0049387B">
        <w:rPr>
          <w:i/>
        </w:rPr>
        <w:t>Sociology of Health and Illness</w:t>
      </w:r>
      <w:r w:rsidRPr="0049387B">
        <w:t xml:space="preserve">, 20(6): 874-895. </w:t>
      </w:r>
    </w:p>
    <w:p w:rsidR="002744DA" w:rsidRPr="0049387B" w:rsidRDefault="00B84E06" w:rsidP="00E55125">
      <w:pPr>
        <w:spacing w:after="120" w:line="240" w:lineRule="auto"/>
        <w:ind w:firstLine="0"/>
      </w:pPr>
      <w:hyperlink r:id="rId16" w:history="1">
        <w:r w:rsidR="002744DA" w:rsidRPr="007714CB">
          <w:rPr>
            <w:rStyle w:val="Hyperlink"/>
            <w:color w:val="auto"/>
          </w:rPr>
          <w:t>Heimer</w:t>
        </w:r>
      </w:hyperlink>
      <w:r w:rsidR="00FA4F86" w:rsidRPr="00FA4F86">
        <w:t xml:space="preserve">,C. &amp; </w:t>
      </w:r>
      <w:hyperlink r:id="rId17" w:history="1">
        <w:r w:rsidR="002744DA" w:rsidRPr="007714CB">
          <w:rPr>
            <w:rStyle w:val="Hyperlink"/>
            <w:color w:val="auto"/>
          </w:rPr>
          <w:t>Vince</w:t>
        </w:r>
      </w:hyperlink>
      <w:r w:rsidR="00FA4F86" w:rsidRPr="00FA4F86">
        <w:t>,R. (</w:t>
      </w:r>
      <w:r w:rsidR="002744DA" w:rsidRPr="0049387B">
        <w:t xml:space="preserve">1998) Sustainable learning and </w:t>
      </w:r>
      <w:r w:rsidR="006F58CA">
        <w:t>change in international teams: F</w:t>
      </w:r>
      <w:r w:rsidR="002744DA" w:rsidRPr="0049387B">
        <w:t>rom imperceptible</w:t>
      </w:r>
      <w:r w:rsidR="00DF207A">
        <w:t xml:space="preserve"> behaviour to rigorous practice.</w:t>
      </w:r>
      <w:r w:rsidR="002744DA" w:rsidRPr="0049387B">
        <w:t xml:space="preserve"> </w:t>
      </w:r>
      <w:r w:rsidR="002744DA" w:rsidRPr="0049387B">
        <w:rPr>
          <w:i/>
        </w:rPr>
        <w:t>Leadership &amp; Organization Development Journal</w:t>
      </w:r>
      <w:r w:rsidR="002744DA" w:rsidRPr="0049387B">
        <w:t>, 19(2): 83-88.</w:t>
      </w:r>
    </w:p>
    <w:p w:rsidR="002744DA" w:rsidRPr="0049387B" w:rsidRDefault="002744DA" w:rsidP="00E55125">
      <w:pPr>
        <w:spacing w:after="120" w:line="240" w:lineRule="auto"/>
        <w:ind w:firstLine="0"/>
        <w:rPr>
          <w:i/>
        </w:rPr>
      </w:pPr>
      <w:r w:rsidRPr="0049387B">
        <w:t xml:space="preserve">Hewlin,P.F. (2003) And the award for best actor goes to…: Facades of conformity in organizational settings, </w:t>
      </w:r>
      <w:r w:rsidRPr="0049387B">
        <w:rPr>
          <w:i/>
        </w:rPr>
        <w:t xml:space="preserve">Academy of Management Review, </w:t>
      </w:r>
      <w:r w:rsidRPr="0049387B">
        <w:t>28(4): 633-642.</w:t>
      </w:r>
    </w:p>
    <w:p w:rsidR="002744DA" w:rsidRPr="0049387B" w:rsidRDefault="002744DA" w:rsidP="00E55125">
      <w:pPr>
        <w:spacing w:after="120" w:line="240" w:lineRule="auto"/>
        <w:ind w:firstLine="0"/>
        <w:rPr>
          <w:i/>
        </w:rPr>
      </w:pPr>
      <w:r w:rsidRPr="0049387B">
        <w:t xml:space="preserve">Hodson,R. (1995) ‘Worker resistance: An underdeveloped concept in the sociology of work’ </w:t>
      </w:r>
      <w:r w:rsidRPr="0049387B">
        <w:rPr>
          <w:i/>
        </w:rPr>
        <w:t>Economic and Industrial Democracy</w:t>
      </w:r>
      <w:r w:rsidRPr="0049387B">
        <w:t xml:space="preserve"> , 16: 79-110.</w:t>
      </w:r>
    </w:p>
    <w:p w:rsidR="002744DA" w:rsidRPr="0049387B" w:rsidRDefault="00B84E06" w:rsidP="00E55125">
      <w:pPr>
        <w:spacing w:after="120" w:line="240" w:lineRule="auto"/>
        <w:ind w:firstLine="0"/>
      </w:pPr>
      <w:hyperlink r:id="rId18" w:history="1">
        <w:r w:rsidR="002744DA" w:rsidRPr="00DF207A">
          <w:rPr>
            <w:rStyle w:val="Hyperlink"/>
            <w:color w:val="auto"/>
          </w:rPr>
          <w:t>Jermier</w:t>
        </w:r>
      </w:hyperlink>
      <w:r w:rsidR="002744DA" w:rsidRPr="00DF207A">
        <w:t xml:space="preserve">,J., </w:t>
      </w:r>
      <w:hyperlink r:id="rId19" w:history="1">
        <w:r w:rsidR="002744DA" w:rsidRPr="00DF207A">
          <w:rPr>
            <w:rStyle w:val="Hyperlink"/>
            <w:color w:val="auto"/>
          </w:rPr>
          <w:t>Knights</w:t>
        </w:r>
      </w:hyperlink>
      <w:r w:rsidR="002744DA" w:rsidRPr="00DF207A">
        <w:t xml:space="preserve">,D. &amp; </w:t>
      </w:r>
      <w:hyperlink r:id="rId20" w:history="1">
        <w:r w:rsidR="002744DA" w:rsidRPr="00DF207A">
          <w:rPr>
            <w:rStyle w:val="Hyperlink"/>
            <w:color w:val="auto"/>
          </w:rPr>
          <w:t>Nord</w:t>
        </w:r>
      </w:hyperlink>
      <w:r w:rsidR="002744DA" w:rsidRPr="00DF207A">
        <w:t>,W. (1</w:t>
      </w:r>
      <w:r w:rsidR="002744DA" w:rsidRPr="0049387B">
        <w:t xml:space="preserve">994). </w:t>
      </w:r>
      <w:r w:rsidR="002744DA" w:rsidRPr="0049387B">
        <w:rPr>
          <w:i/>
        </w:rPr>
        <w:t xml:space="preserve">Resistance and power in organizations, </w:t>
      </w:r>
      <w:r w:rsidR="002744DA" w:rsidRPr="0049387B">
        <w:t xml:space="preserve">London: Routledge. </w:t>
      </w:r>
    </w:p>
    <w:p w:rsidR="002744DA" w:rsidRPr="0049387B" w:rsidRDefault="002744DA" w:rsidP="00E55125">
      <w:pPr>
        <w:spacing w:after="120" w:line="240" w:lineRule="auto"/>
        <w:ind w:firstLine="0"/>
      </w:pPr>
      <w:r w:rsidRPr="0049387B">
        <w:t xml:space="preserve">Kondo,D.K. (1990) </w:t>
      </w:r>
      <w:r w:rsidRPr="0049387B">
        <w:rPr>
          <w:i/>
          <w:iCs/>
        </w:rPr>
        <w:t>Crafting selves: Power, gender and discourses of identity in a Japanese workplace.</w:t>
      </w:r>
      <w:r w:rsidRPr="0049387B">
        <w:t xml:space="preserve"> Chicago: University of Chicago Press.</w:t>
      </w:r>
    </w:p>
    <w:p w:rsidR="002744DA" w:rsidRPr="0049387B" w:rsidRDefault="002744DA" w:rsidP="00E55125">
      <w:pPr>
        <w:spacing w:after="120" w:line="240" w:lineRule="auto"/>
        <w:ind w:firstLine="0"/>
      </w:pPr>
      <w:r w:rsidRPr="0049387B">
        <w:t xml:space="preserve">Konrad,A. (2003) Special issue introduction: Defining the domain of workplace diversity scholarship. </w:t>
      </w:r>
      <w:r w:rsidRPr="0049387B">
        <w:rPr>
          <w:i/>
        </w:rPr>
        <w:t>Group and Organization Management</w:t>
      </w:r>
      <w:r w:rsidRPr="0049387B">
        <w:t>, 28(1): 4-17.</w:t>
      </w:r>
    </w:p>
    <w:p w:rsidR="002744DA" w:rsidRPr="0049387B" w:rsidRDefault="002744DA" w:rsidP="00E55125">
      <w:pPr>
        <w:spacing w:after="120" w:line="240" w:lineRule="auto"/>
        <w:ind w:firstLine="0"/>
        <w:rPr>
          <w:rFonts w:eastAsia="Times New Roman"/>
          <w:lang w:val="en-GB" w:eastAsia="en-GB"/>
        </w:rPr>
      </w:pPr>
      <w:r w:rsidRPr="0049387B">
        <w:t xml:space="preserve">Kotter,J.P. </w:t>
      </w:r>
      <w:r w:rsidR="00796708">
        <w:t>&amp;</w:t>
      </w:r>
      <w:r w:rsidR="00796708" w:rsidRPr="0049387B">
        <w:t xml:space="preserve"> </w:t>
      </w:r>
      <w:r w:rsidRPr="0049387B">
        <w:t xml:space="preserve">Schlesinger,L.A. (1979) </w:t>
      </w:r>
      <w:r w:rsidRPr="0049387B">
        <w:rPr>
          <w:rFonts w:eastAsia="Times New Roman"/>
          <w:lang w:val="en-GB" w:eastAsia="en-GB"/>
        </w:rPr>
        <w:t>Choosing strategies for c</w:t>
      </w:r>
      <w:r w:rsidR="0038757C">
        <w:rPr>
          <w:rFonts w:eastAsia="Times New Roman"/>
          <w:lang w:val="en-GB" w:eastAsia="en-GB"/>
        </w:rPr>
        <w:t>hange.</w:t>
      </w:r>
      <w:r w:rsidRPr="0049387B">
        <w:rPr>
          <w:rFonts w:eastAsia="Times New Roman"/>
          <w:lang w:val="en-GB" w:eastAsia="en-GB"/>
        </w:rPr>
        <w:t xml:space="preserve"> </w:t>
      </w:r>
      <w:r w:rsidRPr="0049387B">
        <w:rPr>
          <w:rFonts w:eastAsia="Times New Roman"/>
          <w:i/>
          <w:lang w:val="en-GB" w:eastAsia="en-GB"/>
        </w:rPr>
        <w:t>Harvard Business Review</w:t>
      </w:r>
      <w:r w:rsidRPr="0049387B">
        <w:rPr>
          <w:rFonts w:eastAsia="Times New Roman"/>
          <w:lang w:val="en-GB" w:eastAsia="en-GB"/>
        </w:rPr>
        <w:t xml:space="preserve">, </w:t>
      </w:r>
      <w:r w:rsidR="0038757C">
        <w:t>57:</w:t>
      </w:r>
      <w:r w:rsidRPr="0049387B">
        <w:t xml:space="preserve"> 106-114.</w:t>
      </w:r>
    </w:p>
    <w:p w:rsidR="002744DA" w:rsidRPr="0049387B" w:rsidRDefault="002744DA" w:rsidP="00E55125">
      <w:pPr>
        <w:spacing w:after="120" w:line="240" w:lineRule="auto"/>
        <w:ind w:firstLine="0"/>
      </w:pPr>
      <w:r w:rsidRPr="0049387B">
        <w:t xml:space="preserve">Locke,K. (2001) </w:t>
      </w:r>
      <w:r w:rsidRPr="0049387B">
        <w:rPr>
          <w:i/>
        </w:rPr>
        <w:t>Grounded theory in management research</w:t>
      </w:r>
      <w:r w:rsidRPr="0049387B">
        <w:t xml:space="preserve">. Thousand Oaks, CA: Sage. </w:t>
      </w:r>
    </w:p>
    <w:p w:rsidR="002744DA" w:rsidRPr="0049387B" w:rsidRDefault="002744DA" w:rsidP="00E55125">
      <w:pPr>
        <w:spacing w:after="120" w:line="240" w:lineRule="auto"/>
        <w:ind w:firstLine="0"/>
        <w:rPr>
          <w:rStyle w:val="slug-pages3"/>
          <w:b w:val="0"/>
        </w:rPr>
      </w:pPr>
      <w:r w:rsidRPr="0049387B">
        <w:t xml:space="preserve">Matveev,A. &amp; Nelson,P. (2004) </w:t>
      </w:r>
      <w:r w:rsidRPr="0049387B">
        <w:rPr>
          <w:bCs/>
          <w:kern w:val="36"/>
        </w:rPr>
        <w:t>Cross cultural communication competence and multicultural team performance</w:t>
      </w:r>
      <w:r w:rsidRPr="0049387B">
        <w:t xml:space="preserve">: </w:t>
      </w:r>
      <w:r w:rsidRPr="0049387B">
        <w:rPr>
          <w:bCs/>
        </w:rPr>
        <w:t>Perceptions of American and Russian managers</w:t>
      </w:r>
      <w:r w:rsidRPr="0049387B">
        <w:t xml:space="preserve">, </w:t>
      </w:r>
      <w:r w:rsidRPr="0049387B">
        <w:rPr>
          <w:i/>
        </w:rPr>
        <w:t>International Journal of Cross Cultural Management</w:t>
      </w:r>
      <w:r w:rsidRPr="0049387B">
        <w:rPr>
          <w:rStyle w:val="slug-pub-date3"/>
        </w:rPr>
        <w:t xml:space="preserve">, </w:t>
      </w:r>
      <w:r w:rsidRPr="0049387B">
        <w:rPr>
          <w:rStyle w:val="slug-vol"/>
        </w:rPr>
        <w:t>4(</w:t>
      </w:r>
      <w:r w:rsidRPr="0049387B">
        <w:rPr>
          <w:rStyle w:val="slug-issue"/>
        </w:rPr>
        <w:t xml:space="preserve">2): </w:t>
      </w:r>
      <w:r w:rsidRPr="0038757C">
        <w:rPr>
          <w:rStyle w:val="slug-pages3"/>
          <w:b w:val="0"/>
        </w:rPr>
        <w:t>253-270.</w:t>
      </w:r>
    </w:p>
    <w:p w:rsidR="002744DA" w:rsidRPr="0049387B" w:rsidRDefault="002744DA" w:rsidP="00E55125">
      <w:pPr>
        <w:spacing w:after="120" w:line="240" w:lineRule="auto"/>
        <w:ind w:firstLine="0"/>
      </w:pPr>
      <w:r w:rsidRPr="0049387B">
        <w:t xml:space="preserve">Mumby,D. (2005) Theorizing resistance in organization studies. </w:t>
      </w:r>
      <w:r w:rsidRPr="0049387B">
        <w:rPr>
          <w:i/>
        </w:rPr>
        <w:t>Management Communication Quarterly</w:t>
      </w:r>
      <w:r w:rsidRPr="0049387B">
        <w:t>, 19: 19-44.</w:t>
      </w:r>
    </w:p>
    <w:p w:rsidR="002744DA" w:rsidRPr="0049387B" w:rsidRDefault="002744DA" w:rsidP="00E55125">
      <w:pPr>
        <w:spacing w:after="120" w:line="240" w:lineRule="auto"/>
        <w:ind w:firstLine="0"/>
      </w:pPr>
      <w:r w:rsidRPr="0049387B">
        <w:t xml:space="preserve">Mumby,D. (ed) (2011) </w:t>
      </w:r>
      <w:r w:rsidRPr="0049387B">
        <w:rPr>
          <w:i/>
        </w:rPr>
        <w:t>Reframing difference in organizational communication studies: Research, pedagogy, practice</w:t>
      </w:r>
      <w:r w:rsidRPr="0049387B">
        <w:t>. London: Sage.</w:t>
      </w:r>
    </w:p>
    <w:p w:rsidR="002744DA" w:rsidRPr="0049387B" w:rsidRDefault="002744DA" w:rsidP="00E55125">
      <w:pPr>
        <w:spacing w:after="120" w:line="240" w:lineRule="auto"/>
        <w:ind w:firstLine="0"/>
      </w:pPr>
      <w:r w:rsidRPr="0049387B">
        <w:t xml:space="preserve">Pollert,A. (1981) </w:t>
      </w:r>
      <w:r w:rsidRPr="0049387B">
        <w:rPr>
          <w:i/>
        </w:rPr>
        <w:t xml:space="preserve">Girls, wives, factory lives. </w:t>
      </w:r>
      <w:r w:rsidRPr="0049387B">
        <w:t>London: Macmillan.</w:t>
      </w:r>
    </w:p>
    <w:p w:rsidR="002744DA" w:rsidRPr="0049387B" w:rsidRDefault="002744DA" w:rsidP="00E55125">
      <w:pPr>
        <w:spacing w:after="120" w:line="240" w:lineRule="auto"/>
        <w:ind w:firstLine="0"/>
      </w:pPr>
      <w:r w:rsidRPr="0049387B">
        <w:t xml:space="preserve">Prasad,P. &amp; Prasad,A. (2000) Stretching the iron cage: The constitution and implications of routine workplace resistance. </w:t>
      </w:r>
      <w:r w:rsidRPr="0049387B">
        <w:rPr>
          <w:i/>
        </w:rPr>
        <w:t>Organization Science</w:t>
      </w:r>
      <w:r w:rsidRPr="0049387B">
        <w:t xml:space="preserve">, 11(4): 387-403. </w:t>
      </w:r>
    </w:p>
    <w:p w:rsidR="002744DA" w:rsidRPr="0049387B" w:rsidRDefault="002744DA" w:rsidP="00E55125">
      <w:pPr>
        <w:spacing w:after="120" w:line="240" w:lineRule="auto"/>
        <w:ind w:firstLine="0"/>
      </w:pPr>
      <w:r w:rsidRPr="0049387B">
        <w:t xml:space="preserve">Prasad,P. (2005) </w:t>
      </w:r>
      <w:r w:rsidRPr="0049387B">
        <w:rPr>
          <w:i/>
        </w:rPr>
        <w:t>Crafting qualitative research: Working in the post-positivist traditions</w:t>
      </w:r>
      <w:r w:rsidRPr="0049387B">
        <w:t>. Armonk, N.Y.: M.E. Sharpe.</w:t>
      </w:r>
    </w:p>
    <w:p w:rsidR="002744DA" w:rsidRPr="0049387B" w:rsidRDefault="002744DA" w:rsidP="00E55125">
      <w:pPr>
        <w:spacing w:after="120" w:line="240" w:lineRule="auto"/>
        <w:ind w:firstLine="0"/>
        <w:rPr>
          <w:rStyle w:val="cit-last-page"/>
        </w:rPr>
      </w:pPr>
      <w:r w:rsidRPr="0049387B">
        <w:rPr>
          <w:rStyle w:val="cit-last-page"/>
          <w:bdr w:val="none" w:sz="0" w:space="0" w:color="auto" w:frame="1"/>
        </w:rPr>
        <w:t xml:space="preserve">Putnam,L.L., Jahn,J. &amp; Baker,J.S. (2011) Intersecting difference: A dialectical perspective. </w:t>
      </w:r>
      <w:r w:rsidRPr="0049387B">
        <w:t xml:space="preserve">In Mumby,D. (ed), </w:t>
      </w:r>
      <w:r w:rsidRPr="0049387B">
        <w:rPr>
          <w:i/>
        </w:rPr>
        <w:t xml:space="preserve">Reframing difference in organizational communication studies: </w:t>
      </w:r>
      <w:r w:rsidR="00DB7884" w:rsidRPr="0049387B">
        <w:rPr>
          <w:i/>
        </w:rPr>
        <w:t>Research, pedagogy, practice</w:t>
      </w:r>
      <w:r w:rsidR="00DB7884" w:rsidRPr="0049387B">
        <w:t>.</w:t>
      </w:r>
      <w:r w:rsidR="00DB7884">
        <w:t xml:space="preserve"> </w:t>
      </w:r>
      <w:r w:rsidRPr="0049387B">
        <w:t>London: Sage, pp. 31-53.</w:t>
      </w:r>
    </w:p>
    <w:p w:rsidR="002744DA" w:rsidRPr="0049387B" w:rsidRDefault="002744DA" w:rsidP="00E55125">
      <w:pPr>
        <w:spacing w:after="120" w:line="240" w:lineRule="auto"/>
        <w:ind w:firstLine="0"/>
        <w:rPr>
          <w:rStyle w:val="cit-last-page"/>
          <w:bdr w:val="none" w:sz="0" w:space="0" w:color="auto" w:frame="1"/>
        </w:rPr>
      </w:pPr>
      <w:r w:rsidRPr="0049387B">
        <w:rPr>
          <w:rStyle w:val="cit-last-page"/>
          <w:bdr w:val="none" w:sz="0" w:space="0" w:color="auto" w:frame="1"/>
        </w:rPr>
        <w:t xml:space="preserve">Reynolds,M. &amp; Trehan,K. (2003) Learning from difference? </w:t>
      </w:r>
      <w:r w:rsidRPr="000D69EC">
        <w:rPr>
          <w:rStyle w:val="cit-last-page"/>
          <w:i/>
          <w:bdr w:val="none" w:sz="0" w:space="0" w:color="auto" w:frame="1"/>
        </w:rPr>
        <w:t>Management Learning</w:t>
      </w:r>
      <w:r w:rsidR="000D69EC">
        <w:rPr>
          <w:rStyle w:val="cit-last-page"/>
          <w:bdr w:val="none" w:sz="0" w:space="0" w:color="auto" w:frame="1"/>
        </w:rPr>
        <w:t>, 34</w:t>
      </w:r>
      <w:r w:rsidRPr="0049387B">
        <w:rPr>
          <w:rStyle w:val="cit-last-page"/>
          <w:bdr w:val="none" w:sz="0" w:space="0" w:color="auto" w:frame="1"/>
        </w:rPr>
        <w:t xml:space="preserve">: 163-180. </w:t>
      </w:r>
    </w:p>
    <w:p w:rsidR="002744DA" w:rsidRPr="0049387B" w:rsidRDefault="002744DA" w:rsidP="00E55125">
      <w:pPr>
        <w:spacing w:after="120" w:line="240" w:lineRule="auto"/>
        <w:ind w:firstLine="0"/>
      </w:pPr>
      <w:r w:rsidRPr="0049387B">
        <w:t xml:space="preserve">Sewell,G. (1998) The discipline of teams: The control of team-based industrial work through electronic and peer surveillance. </w:t>
      </w:r>
      <w:r w:rsidRPr="0049387B">
        <w:rPr>
          <w:i/>
        </w:rPr>
        <w:t>Administrative Science Quarterly</w:t>
      </w:r>
      <w:r w:rsidRPr="0049387B">
        <w:t xml:space="preserve">, 38: 397-428. </w:t>
      </w:r>
    </w:p>
    <w:p w:rsidR="002744DA" w:rsidRPr="0049387B" w:rsidRDefault="002744DA" w:rsidP="00E55125">
      <w:pPr>
        <w:spacing w:after="120" w:line="240" w:lineRule="auto"/>
        <w:ind w:firstLine="0"/>
      </w:pPr>
      <w:r w:rsidRPr="0049387B">
        <w:t xml:space="preserve">Sewell,G. (2001) What goes around comes around: Inventing a mythology of teamwork and empowerment. </w:t>
      </w:r>
      <w:r w:rsidRPr="0049387B">
        <w:rPr>
          <w:i/>
        </w:rPr>
        <w:t>Journal of Applied Behavioural Science</w:t>
      </w:r>
      <w:r w:rsidRPr="0049387B">
        <w:t xml:space="preserve">, 37(1): 70-89. </w:t>
      </w:r>
    </w:p>
    <w:p w:rsidR="002744DA" w:rsidRPr="0049387B" w:rsidRDefault="002744DA" w:rsidP="00E55125">
      <w:pPr>
        <w:spacing w:after="120" w:line="240" w:lineRule="auto"/>
        <w:ind w:firstLine="0"/>
      </w:pPr>
      <w:r w:rsidRPr="0049387B">
        <w:t xml:space="preserve">Sinclair,A. (1992) The tyranny of a team ideology. </w:t>
      </w:r>
      <w:r w:rsidRPr="0049387B">
        <w:rPr>
          <w:i/>
        </w:rPr>
        <w:t>Organization Studies</w:t>
      </w:r>
      <w:r w:rsidRPr="0049387B">
        <w:t>, 13(4): 611-626.</w:t>
      </w:r>
    </w:p>
    <w:p w:rsidR="002744DA" w:rsidRPr="0049387B" w:rsidRDefault="002744DA" w:rsidP="00E55125">
      <w:pPr>
        <w:spacing w:after="120" w:line="240" w:lineRule="auto"/>
        <w:ind w:firstLine="0"/>
      </w:pPr>
      <w:r w:rsidRPr="0049387B">
        <w:t xml:space="preserve">Strauss,A. &amp; Corbin,J. (1998) </w:t>
      </w:r>
      <w:r w:rsidRPr="0049387B">
        <w:rPr>
          <w:i/>
        </w:rPr>
        <w:t>Basics of qualitative research: Techniques and procedures for developing grounded theory.</w:t>
      </w:r>
      <w:r w:rsidRPr="0049387B">
        <w:t xml:space="preserve"> Thousand Oaks, CA: Sage. </w:t>
      </w:r>
    </w:p>
    <w:p w:rsidR="002744DA" w:rsidRPr="0049387B" w:rsidRDefault="002744DA" w:rsidP="00E55125">
      <w:pPr>
        <w:spacing w:after="120" w:line="240" w:lineRule="auto"/>
        <w:ind w:firstLine="0"/>
        <w:rPr>
          <w:lang w:eastAsia="en-CA"/>
        </w:rPr>
      </w:pPr>
      <w:r w:rsidRPr="0049387B">
        <w:rPr>
          <w:lang w:eastAsia="en-CA"/>
        </w:rPr>
        <w:t xml:space="preserve">Taylor,P. &amp; Bain,P. (2003) ‘Subterranean worksick blues’: Humour as subversion in two call centres. </w:t>
      </w:r>
      <w:r w:rsidRPr="0049387B">
        <w:rPr>
          <w:i/>
          <w:lang w:eastAsia="en-CA"/>
        </w:rPr>
        <w:t>Organization Studies</w:t>
      </w:r>
      <w:r w:rsidRPr="0049387B">
        <w:rPr>
          <w:lang w:eastAsia="en-CA"/>
        </w:rPr>
        <w:t>, 24(9): 1487–1509.</w:t>
      </w:r>
    </w:p>
    <w:p w:rsidR="002744DA" w:rsidRPr="0049387B" w:rsidRDefault="002744DA" w:rsidP="00E55125">
      <w:pPr>
        <w:spacing w:after="120" w:line="240" w:lineRule="auto"/>
        <w:ind w:firstLine="0"/>
      </w:pPr>
      <w:r w:rsidRPr="0049387B">
        <w:t>Thomas,R. &amp; Davies,A. (2005a). Theorizing the micro-politics of resistance: New pu</w:t>
      </w:r>
      <w:r w:rsidR="000D69EC">
        <w:t>blic management and managerial i</w:t>
      </w:r>
      <w:r w:rsidRPr="0049387B">
        <w:t xml:space="preserve">dentities in the UK public services. </w:t>
      </w:r>
      <w:r w:rsidRPr="0049387B">
        <w:rPr>
          <w:i/>
        </w:rPr>
        <w:t>Organization Studies</w:t>
      </w:r>
      <w:r w:rsidRPr="0049387B">
        <w:t xml:space="preserve">, 26(5): 683-706. </w:t>
      </w:r>
    </w:p>
    <w:p w:rsidR="002744DA" w:rsidRDefault="002744DA" w:rsidP="00E55125">
      <w:pPr>
        <w:spacing w:after="120" w:line="240" w:lineRule="auto"/>
        <w:ind w:firstLine="0"/>
      </w:pPr>
      <w:r w:rsidRPr="0049387B">
        <w:t xml:space="preserve">Thomas,R. &amp; Davies,A. (2005b). What have the feminists done for us? Feminist theory and organizational resistance. </w:t>
      </w:r>
      <w:r w:rsidRPr="0049387B">
        <w:rPr>
          <w:i/>
        </w:rPr>
        <w:t>Organization</w:t>
      </w:r>
      <w:r w:rsidRPr="0049387B">
        <w:t xml:space="preserve">, 12(5): 711-740. </w:t>
      </w:r>
    </w:p>
    <w:p w:rsidR="00BB634D" w:rsidRPr="0049387B" w:rsidRDefault="00BB634D" w:rsidP="00E55125">
      <w:pPr>
        <w:spacing w:after="120" w:line="240" w:lineRule="auto"/>
        <w:ind w:firstLine="0"/>
        <w:rPr>
          <w:lang w:eastAsia="en-CA"/>
        </w:rPr>
      </w:pPr>
      <w:r w:rsidRPr="0049387B">
        <w:rPr>
          <w:lang w:eastAsia="en-CA"/>
        </w:rPr>
        <w:t xml:space="preserve">Thomas,R. </w:t>
      </w:r>
      <w:r w:rsidR="00796708">
        <w:rPr>
          <w:lang w:eastAsia="en-CA"/>
        </w:rPr>
        <w:t>&amp;</w:t>
      </w:r>
      <w:r w:rsidR="00796708" w:rsidRPr="0049387B">
        <w:rPr>
          <w:lang w:eastAsia="en-CA"/>
        </w:rPr>
        <w:t xml:space="preserve"> </w:t>
      </w:r>
      <w:r w:rsidRPr="0049387B">
        <w:rPr>
          <w:lang w:eastAsia="en-CA"/>
        </w:rPr>
        <w:t xml:space="preserve">Hardy,C. (2011) Reframing resistance to organizational change, </w:t>
      </w:r>
      <w:r w:rsidRPr="0049387B">
        <w:rPr>
          <w:i/>
          <w:lang w:eastAsia="en-CA"/>
        </w:rPr>
        <w:t xml:space="preserve">Scandinavian Journal of Management, </w:t>
      </w:r>
      <w:r>
        <w:rPr>
          <w:lang w:eastAsia="en-CA"/>
        </w:rPr>
        <w:t>27(3): 322-331.</w:t>
      </w:r>
    </w:p>
    <w:p w:rsidR="002744DA" w:rsidRPr="0049387B" w:rsidRDefault="002744DA" w:rsidP="00E55125">
      <w:pPr>
        <w:spacing w:after="120" w:line="240" w:lineRule="auto"/>
        <w:ind w:firstLine="0"/>
      </w:pPr>
      <w:r w:rsidRPr="0049387B">
        <w:t xml:space="preserve">Thompson,L. (2011) </w:t>
      </w:r>
      <w:r w:rsidRPr="0049387B">
        <w:rPr>
          <w:i/>
        </w:rPr>
        <w:t>Making the team</w:t>
      </w:r>
      <w:r w:rsidRPr="0049387B">
        <w:t>, 4</w:t>
      </w:r>
      <w:r w:rsidRPr="0049387B">
        <w:rPr>
          <w:vertAlign w:val="superscript"/>
        </w:rPr>
        <w:t>th</w:t>
      </w:r>
      <w:r w:rsidRPr="0049387B">
        <w:t xml:space="preserve"> ed. Upper Saddle River NJ: Prentice Hall.</w:t>
      </w:r>
    </w:p>
    <w:p w:rsidR="002744DA" w:rsidRPr="0049387B" w:rsidRDefault="002744DA" w:rsidP="00E55125">
      <w:pPr>
        <w:spacing w:after="120" w:line="240" w:lineRule="auto"/>
        <w:ind w:firstLine="0"/>
      </w:pPr>
      <w:r w:rsidRPr="0049387B">
        <w:t xml:space="preserve">Tourish,D. (2013) </w:t>
      </w:r>
      <w:r w:rsidRPr="0049387B">
        <w:rPr>
          <w:i/>
        </w:rPr>
        <w:t xml:space="preserve">The dark side of transformational leadership. </w:t>
      </w:r>
      <w:r w:rsidRPr="0049387B">
        <w:t>London: Routledge.</w:t>
      </w:r>
    </w:p>
    <w:p w:rsidR="002744DA" w:rsidRPr="0049387B" w:rsidRDefault="002744DA" w:rsidP="00E55125">
      <w:pPr>
        <w:spacing w:after="120" w:line="240" w:lineRule="auto"/>
        <w:ind w:firstLine="0"/>
      </w:pPr>
      <w:r w:rsidRPr="0049387B">
        <w:t xml:space="preserve">Townsend,K. (2005) </w:t>
      </w:r>
      <w:r w:rsidRPr="0049387B">
        <w:rPr>
          <w:bCs/>
          <w:shd w:val="clear" w:color="auto" w:fill="FFFFFF"/>
        </w:rPr>
        <w:t xml:space="preserve">Electronic surveillance and cohesive teams: Room for resistance in an Australian call centre? </w:t>
      </w:r>
      <w:r w:rsidRPr="0049387B">
        <w:rPr>
          <w:i/>
        </w:rPr>
        <w:t>New Technology, Work and Employment</w:t>
      </w:r>
      <w:r w:rsidRPr="0049387B">
        <w:t xml:space="preserve">, 20(1): </w:t>
      </w:r>
      <w:r w:rsidRPr="0049387B">
        <w:rPr>
          <w:bCs/>
          <w:bdr w:val="none" w:sz="0" w:space="0" w:color="auto" w:frame="1"/>
        </w:rPr>
        <w:t>47-59</w:t>
      </w:r>
      <w:r w:rsidRPr="0049387B">
        <w:t>.</w:t>
      </w:r>
    </w:p>
    <w:p w:rsidR="002744DA" w:rsidRPr="002744DA" w:rsidRDefault="002744DA" w:rsidP="00E55125">
      <w:pPr>
        <w:spacing w:after="120" w:line="240" w:lineRule="auto"/>
        <w:ind w:firstLine="0"/>
        <w:rPr>
          <w:iCs/>
        </w:rPr>
      </w:pPr>
      <w:r w:rsidRPr="0049387B">
        <w:t xml:space="preserve">Westwood,S. (1984) </w:t>
      </w:r>
      <w:r w:rsidRPr="0049387B">
        <w:rPr>
          <w:i/>
        </w:rPr>
        <w:t>All day, every day: Factory, family, women’s lives</w:t>
      </w:r>
      <w:r w:rsidRPr="0049387B">
        <w:t>. London: Pluto.</w:t>
      </w:r>
    </w:p>
    <w:p w:rsidR="002744DA" w:rsidRPr="0049387B" w:rsidRDefault="002744DA" w:rsidP="00E55125">
      <w:pPr>
        <w:spacing w:after="120" w:line="240" w:lineRule="auto"/>
        <w:ind w:firstLine="0"/>
      </w:pPr>
      <w:r w:rsidRPr="0049387B">
        <w:t xml:space="preserve">Willis,P. (1977) </w:t>
      </w:r>
      <w:r w:rsidRPr="0049387B">
        <w:rPr>
          <w:i/>
          <w:iCs/>
        </w:rPr>
        <w:t>Learning to labour</w:t>
      </w:r>
      <w:r w:rsidRPr="0049387B">
        <w:t>. Aldershot, UK: Saxon House.</w:t>
      </w:r>
    </w:p>
    <w:p w:rsidR="00704CA1" w:rsidRDefault="002744DA" w:rsidP="00803BB8">
      <w:pPr>
        <w:spacing w:line="240" w:lineRule="auto"/>
        <w:ind w:firstLine="0"/>
      </w:pPr>
      <w:r w:rsidRPr="0049387B">
        <w:t xml:space="preserve">Zanoni,P. &amp; Janssens,M. (2007) Minority employees engaging with (diversity) management: An analysis of control, agency and micro-emancipation. </w:t>
      </w:r>
      <w:r w:rsidRPr="0049387B">
        <w:rPr>
          <w:i/>
        </w:rPr>
        <w:t>Journal of Management Studies</w:t>
      </w:r>
      <w:r>
        <w:t>, 44</w:t>
      </w:r>
      <w:r w:rsidRPr="0049387B">
        <w:t>: 1371-1397.</w:t>
      </w:r>
    </w:p>
    <w:p w:rsidR="006F58CA" w:rsidRDefault="006F58CA" w:rsidP="00796708">
      <w:pPr>
        <w:spacing w:after="200" w:line="276" w:lineRule="auto"/>
        <w:ind w:firstLine="0"/>
      </w:pPr>
    </w:p>
    <w:p w:rsidR="006F58CA" w:rsidRDefault="006F58CA">
      <w:pPr>
        <w:spacing w:after="200" w:line="276" w:lineRule="auto"/>
        <w:ind w:firstLine="0"/>
        <w:rPr>
          <w:b/>
          <w:sz w:val="22"/>
          <w:szCs w:val="22"/>
        </w:rPr>
      </w:pPr>
      <w:r>
        <w:rPr>
          <w:b/>
          <w:sz w:val="22"/>
          <w:szCs w:val="22"/>
        </w:rPr>
        <w:br w:type="page"/>
      </w:r>
    </w:p>
    <w:p w:rsidR="00E67C7A" w:rsidRPr="00796708" w:rsidRDefault="00E67C7A" w:rsidP="00796708">
      <w:pPr>
        <w:spacing w:after="200" w:line="276" w:lineRule="auto"/>
        <w:ind w:firstLine="0"/>
      </w:pPr>
      <w:r w:rsidRPr="00426D60">
        <w:rPr>
          <w:b/>
          <w:sz w:val="22"/>
          <w:szCs w:val="22"/>
        </w:rPr>
        <w:t xml:space="preserve">Table </w:t>
      </w:r>
      <w:r>
        <w:rPr>
          <w:b/>
          <w:sz w:val="22"/>
          <w:szCs w:val="22"/>
        </w:rPr>
        <w:t>1</w:t>
      </w:r>
      <w:r w:rsidRPr="00426D60">
        <w:rPr>
          <w:b/>
          <w:sz w:val="22"/>
          <w:szCs w:val="22"/>
        </w:rPr>
        <w:t xml:space="preserve">: Team membership; number out of 7 original members (28 total) </w:t>
      </w:r>
    </w:p>
    <w:p w:rsidR="00E67C7A" w:rsidRPr="00803BB8" w:rsidRDefault="00E67C7A" w:rsidP="00803BB8">
      <w:pPr>
        <w:spacing w:line="240" w:lineRule="auto"/>
        <w:ind w:firstLine="0"/>
        <w:rPr>
          <w:sz w:val="18"/>
          <w:szCs w:val="18"/>
        </w:rPr>
      </w:pPr>
      <w:r w:rsidRPr="00803BB8">
        <w:rPr>
          <w:sz w:val="18"/>
          <w:szCs w:val="18"/>
        </w:rPr>
        <w:t xml:space="preserve">(Note - 1 member from each team involuntarily left the company during or shortly following </w:t>
      </w:r>
      <w:r w:rsidR="00803BB8" w:rsidRPr="00803BB8">
        <w:rPr>
          <w:sz w:val="18"/>
          <w:szCs w:val="18"/>
        </w:rPr>
        <w:t>the programme</w:t>
      </w:r>
      <w:r w:rsidRPr="00803BB8">
        <w:rPr>
          <w:sz w:val="18"/>
          <w:szCs w:val="18"/>
        </w:rPr>
        <w:t>; interviews were conducted with the remaining 24</w:t>
      </w:r>
      <w:r w:rsidR="00803BB8" w:rsidRPr="00803BB8">
        <w:rPr>
          <w:sz w:val="18"/>
          <w:szCs w:val="18"/>
        </w:rPr>
        <w:t xml:space="preserve"> </w:t>
      </w:r>
      <w:r w:rsidRPr="00803BB8">
        <w:rPr>
          <w:sz w:val="18"/>
          <w:szCs w:val="18"/>
        </w:rPr>
        <w:t xml:space="preserve">members.) </w:t>
      </w:r>
    </w:p>
    <w:p w:rsidR="00E67C7A" w:rsidRPr="0060137A" w:rsidRDefault="00E67C7A" w:rsidP="00A128E1">
      <w:pPr>
        <w:spacing w:line="240" w:lineRule="auto"/>
        <w:ind w:firstLine="340"/>
        <w:rPr>
          <w:sz w:val="22"/>
          <w:szCs w:val="22"/>
        </w:rPr>
      </w:pP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0"/>
        <w:gridCol w:w="1134"/>
        <w:gridCol w:w="1134"/>
        <w:gridCol w:w="1134"/>
        <w:gridCol w:w="1134"/>
        <w:gridCol w:w="1417"/>
      </w:tblGrid>
      <w:tr w:rsidR="00E67C7A" w:rsidRPr="0060137A" w:rsidTr="00211F6F">
        <w:tc>
          <w:tcPr>
            <w:tcW w:w="2260" w:type="dxa"/>
          </w:tcPr>
          <w:p w:rsidR="00E67C7A" w:rsidRDefault="00E67C7A" w:rsidP="00A128E1">
            <w:pPr>
              <w:spacing w:line="240" w:lineRule="auto"/>
              <w:ind w:firstLine="340"/>
              <w:rPr>
                <w:rFonts w:eastAsia="Times New Roman"/>
                <w:sz w:val="20"/>
                <w:szCs w:val="20"/>
              </w:rPr>
            </w:pPr>
          </w:p>
          <w:p w:rsidR="00E67C7A" w:rsidRDefault="00E67C7A" w:rsidP="00803BB8">
            <w:pPr>
              <w:spacing w:line="240" w:lineRule="auto"/>
              <w:ind w:firstLine="0"/>
              <w:rPr>
                <w:rFonts w:eastAsia="Times New Roman"/>
                <w:sz w:val="20"/>
                <w:szCs w:val="20"/>
              </w:rPr>
            </w:pPr>
            <w:r>
              <w:rPr>
                <w:rFonts w:eastAsia="Times New Roman"/>
                <w:sz w:val="20"/>
                <w:szCs w:val="20"/>
              </w:rPr>
              <w:t>Member characteristics/  dimensions</w:t>
            </w:r>
          </w:p>
          <w:p w:rsidR="00E67C7A" w:rsidRPr="0060137A" w:rsidRDefault="00E67C7A" w:rsidP="00A128E1">
            <w:pPr>
              <w:spacing w:line="240" w:lineRule="auto"/>
              <w:ind w:firstLine="340"/>
              <w:rPr>
                <w:rFonts w:eastAsia="Times New Roman"/>
                <w:b/>
                <w:sz w:val="20"/>
                <w:szCs w:val="20"/>
              </w:rPr>
            </w:pPr>
          </w:p>
        </w:tc>
        <w:tc>
          <w:tcPr>
            <w:tcW w:w="1134" w:type="dxa"/>
          </w:tcPr>
          <w:p w:rsidR="00E67C7A" w:rsidRPr="002453C5" w:rsidRDefault="00E67C7A" w:rsidP="00A128E1">
            <w:pPr>
              <w:spacing w:line="240" w:lineRule="auto"/>
              <w:ind w:firstLine="340"/>
              <w:rPr>
                <w:rFonts w:eastAsia="Times New Roman"/>
                <w:sz w:val="20"/>
                <w:szCs w:val="20"/>
              </w:rPr>
            </w:pPr>
          </w:p>
          <w:p w:rsidR="00E67C7A" w:rsidRPr="002453C5" w:rsidRDefault="00E67C7A" w:rsidP="00803BB8">
            <w:pPr>
              <w:spacing w:line="240" w:lineRule="auto"/>
              <w:ind w:firstLine="0"/>
              <w:rPr>
                <w:rFonts w:eastAsia="Times New Roman"/>
                <w:sz w:val="20"/>
                <w:szCs w:val="20"/>
              </w:rPr>
            </w:pPr>
            <w:r w:rsidRPr="002453C5">
              <w:rPr>
                <w:rFonts w:eastAsia="Times New Roman"/>
                <w:sz w:val="20"/>
                <w:szCs w:val="20"/>
              </w:rPr>
              <w:t>Team 1</w:t>
            </w:r>
          </w:p>
        </w:tc>
        <w:tc>
          <w:tcPr>
            <w:tcW w:w="1134" w:type="dxa"/>
          </w:tcPr>
          <w:p w:rsidR="00E67C7A" w:rsidRPr="002453C5" w:rsidRDefault="00E67C7A" w:rsidP="00A128E1">
            <w:pPr>
              <w:spacing w:line="240" w:lineRule="auto"/>
              <w:ind w:firstLine="340"/>
              <w:rPr>
                <w:rFonts w:eastAsia="Times New Roman"/>
                <w:sz w:val="20"/>
                <w:szCs w:val="20"/>
              </w:rPr>
            </w:pPr>
          </w:p>
          <w:p w:rsidR="00E67C7A" w:rsidRPr="002453C5" w:rsidRDefault="00E67C7A" w:rsidP="00803BB8">
            <w:pPr>
              <w:spacing w:line="240" w:lineRule="auto"/>
              <w:ind w:firstLine="0"/>
              <w:rPr>
                <w:rFonts w:eastAsia="Times New Roman"/>
                <w:sz w:val="20"/>
                <w:szCs w:val="20"/>
              </w:rPr>
            </w:pPr>
            <w:r w:rsidRPr="002453C5">
              <w:rPr>
                <w:rFonts w:eastAsia="Times New Roman"/>
                <w:sz w:val="20"/>
                <w:szCs w:val="20"/>
              </w:rPr>
              <w:t>Team 2</w:t>
            </w:r>
          </w:p>
        </w:tc>
        <w:tc>
          <w:tcPr>
            <w:tcW w:w="1134" w:type="dxa"/>
          </w:tcPr>
          <w:p w:rsidR="00E67C7A" w:rsidRPr="002453C5" w:rsidRDefault="00E67C7A" w:rsidP="00A128E1">
            <w:pPr>
              <w:spacing w:line="240" w:lineRule="auto"/>
              <w:ind w:firstLine="340"/>
              <w:rPr>
                <w:rFonts w:eastAsia="Times New Roman"/>
                <w:sz w:val="20"/>
                <w:szCs w:val="20"/>
              </w:rPr>
            </w:pPr>
          </w:p>
          <w:p w:rsidR="00E67C7A" w:rsidRPr="002453C5" w:rsidRDefault="00E67C7A" w:rsidP="00803BB8">
            <w:pPr>
              <w:spacing w:line="240" w:lineRule="auto"/>
              <w:ind w:firstLine="0"/>
              <w:rPr>
                <w:rFonts w:eastAsia="Times New Roman"/>
                <w:sz w:val="20"/>
                <w:szCs w:val="20"/>
              </w:rPr>
            </w:pPr>
            <w:r w:rsidRPr="002453C5">
              <w:rPr>
                <w:rFonts w:eastAsia="Times New Roman"/>
                <w:sz w:val="20"/>
                <w:szCs w:val="20"/>
              </w:rPr>
              <w:t>Team 3</w:t>
            </w:r>
          </w:p>
        </w:tc>
        <w:tc>
          <w:tcPr>
            <w:tcW w:w="1134" w:type="dxa"/>
          </w:tcPr>
          <w:p w:rsidR="00E67C7A" w:rsidRPr="002453C5" w:rsidRDefault="00E67C7A" w:rsidP="00A128E1">
            <w:pPr>
              <w:spacing w:line="240" w:lineRule="auto"/>
              <w:ind w:firstLine="340"/>
              <w:rPr>
                <w:rFonts w:eastAsia="Times New Roman"/>
                <w:sz w:val="20"/>
                <w:szCs w:val="20"/>
              </w:rPr>
            </w:pPr>
          </w:p>
          <w:p w:rsidR="00E67C7A" w:rsidRPr="002453C5" w:rsidRDefault="00E67C7A" w:rsidP="00803BB8">
            <w:pPr>
              <w:spacing w:line="240" w:lineRule="auto"/>
              <w:ind w:firstLine="0"/>
              <w:rPr>
                <w:rFonts w:eastAsia="Times New Roman"/>
                <w:sz w:val="20"/>
                <w:szCs w:val="20"/>
              </w:rPr>
            </w:pPr>
            <w:r w:rsidRPr="002453C5">
              <w:rPr>
                <w:rFonts w:eastAsia="Times New Roman"/>
                <w:sz w:val="20"/>
                <w:szCs w:val="20"/>
              </w:rPr>
              <w:t>Team 4</w:t>
            </w:r>
          </w:p>
        </w:tc>
        <w:tc>
          <w:tcPr>
            <w:tcW w:w="1417" w:type="dxa"/>
          </w:tcPr>
          <w:p w:rsidR="00E67C7A" w:rsidRDefault="00E67C7A" w:rsidP="00A128E1">
            <w:pPr>
              <w:spacing w:line="240" w:lineRule="auto"/>
              <w:ind w:firstLine="340"/>
              <w:rPr>
                <w:rFonts w:eastAsia="Times New Roman"/>
                <w:sz w:val="20"/>
                <w:szCs w:val="20"/>
              </w:rPr>
            </w:pPr>
          </w:p>
          <w:p w:rsidR="00E67C7A" w:rsidRPr="002453C5" w:rsidRDefault="00E67C7A" w:rsidP="00803BB8">
            <w:pPr>
              <w:spacing w:line="240" w:lineRule="auto"/>
              <w:ind w:firstLine="0"/>
              <w:rPr>
                <w:rFonts w:eastAsia="Times New Roman"/>
                <w:sz w:val="20"/>
                <w:szCs w:val="20"/>
              </w:rPr>
            </w:pPr>
            <w:r>
              <w:rPr>
                <w:rFonts w:eastAsia="Times New Roman"/>
                <w:sz w:val="20"/>
                <w:szCs w:val="20"/>
              </w:rPr>
              <w:t>Total on each dimension</w:t>
            </w:r>
          </w:p>
        </w:tc>
      </w:tr>
      <w:tr w:rsidR="00E67C7A" w:rsidRPr="0060137A" w:rsidTr="00211F6F">
        <w:tc>
          <w:tcPr>
            <w:tcW w:w="2260" w:type="dxa"/>
          </w:tcPr>
          <w:p w:rsidR="00E67C7A" w:rsidRDefault="00E67C7A" w:rsidP="00A128E1">
            <w:pPr>
              <w:spacing w:line="240" w:lineRule="auto"/>
              <w:ind w:firstLine="340"/>
              <w:rPr>
                <w:rFonts w:eastAsia="Times New Roman"/>
                <w:sz w:val="20"/>
                <w:szCs w:val="20"/>
              </w:rPr>
            </w:pPr>
          </w:p>
          <w:p w:rsidR="00E67C7A" w:rsidRPr="0060137A" w:rsidRDefault="00E67C7A" w:rsidP="00803BB8">
            <w:pPr>
              <w:spacing w:line="240" w:lineRule="auto"/>
              <w:ind w:firstLine="0"/>
              <w:rPr>
                <w:rFonts w:eastAsia="Times New Roman"/>
                <w:sz w:val="20"/>
                <w:szCs w:val="20"/>
              </w:rPr>
            </w:pPr>
            <w:r w:rsidRPr="0060137A">
              <w:rPr>
                <w:rFonts w:eastAsia="Times New Roman"/>
                <w:sz w:val="20"/>
                <w:szCs w:val="20"/>
              </w:rPr>
              <w:t>Director-level employees</w:t>
            </w:r>
          </w:p>
          <w:p w:rsidR="00E67C7A" w:rsidRPr="0060137A" w:rsidRDefault="00E67C7A" w:rsidP="00A128E1">
            <w:pPr>
              <w:spacing w:line="240" w:lineRule="auto"/>
              <w:ind w:firstLine="340"/>
              <w:rPr>
                <w:rFonts w:eastAsia="Times New Roman"/>
                <w:sz w:val="20"/>
                <w:szCs w:val="20"/>
              </w:rPr>
            </w:pPr>
          </w:p>
          <w:p w:rsidR="00E67C7A" w:rsidRPr="0060137A" w:rsidRDefault="00E67C7A" w:rsidP="00803BB8">
            <w:pPr>
              <w:spacing w:line="240" w:lineRule="auto"/>
              <w:ind w:firstLine="0"/>
              <w:rPr>
                <w:rFonts w:eastAsia="Times New Roman"/>
                <w:sz w:val="20"/>
                <w:szCs w:val="20"/>
              </w:rPr>
            </w:pPr>
            <w:r w:rsidRPr="0060137A">
              <w:rPr>
                <w:rFonts w:eastAsia="Times New Roman"/>
                <w:sz w:val="20"/>
                <w:szCs w:val="20"/>
              </w:rPr>
              <w:t xml:space="preserve">Nationalities </w:t>
            </w:r>
          </w:p>
          <w:p w:rsidR="00E67C7A" w:rsidRPr="0060137A" w:rsidRDefault="00E67C7A" w:rsidP="00A128E1">
            <w:pPr>
              <w:spacing w:line="240" w:lineRule="auto"/>
              <w:ind w:firstLine="340"/>
              <w:rPr>
                <w:rFonts w:eastAsia="Times New Roman"/>
                <w:sz w:val="20"/>
                <w:szCs w:val="20"/>
              </w:rPr>
            </w:pPr>
          </w:p>
          <w:p w:rsidR="00E67C7A" w:rsidRPr="0060137A" w:rsidRDefault="00E67C7A" w:rsidP="00803BB8">
            <w:pPr>
              <w:spacing w:line="240" w:lineRule="auto"/>
              <w:ind w:firstLine="0"/>
              <w:rPr>
                <w:rFonts w:eastAsia="Times New Roman"/>
                <w:sz w:val="20"/>
                <w:szCs w:val="20"/>
              </w:rPr>
            </w:pPr>
            <w:r w:rsidRPr="0060137A">
              <w:rPr>
                <w:rFonts w:eastAsia="Times New Roman"/>
                <w:sz w:val="20"/>
                <w:szCs w:val="20"/>
              </w:rPr>
              <w:t>Regular work locations (international)</w:t>
            </w:r>
          </w:p>
          <w:p w:rsidR="00E67C7A" w:rsidRPr="0060137A" w:rsidRDefault="00E67C7A" w:rsidP="00A128E1">
            <w:pPr>
              <w:spacing w:line="240" w:lineRule="auto"/>
              <w:ind w:firstLine="340"/>
              <w:rPr>
                <w:rFonts w:eastAsia="Times New Roman"/>
                <w:sz w:val="20"/>
                <w:szCs w:val="20"/>
              </w:rPr>
            </w:pPr>
          </w:p>
          <w:p w:rsidR="00E67C7A" w:rsidRDefault="00E67C7A" w:rsidP="00803BB8">
            <w:pPr>
              <w:spacing w:line="240" w:lineRule="auto"/>
              <w:ind w:firstLine="0"/>
              <w:rPr>
                <w:rFonts w:eastAsia="Times New Roman"/>
                <w:sz w:val="20"/>
                <w:szCs w:val="20"/>
              </w:rPr>
            </w:pPr>
            <w:r>
              <w:rPr>
                <w:rFonts w:eastAsia="Times New Roman"/>
                <w:sz w:val="20"/>
                <w:szCs w:val="20"/>
              </w:rPr>
              <w:t>Women</w:t>
            </w:r>
          </w:p>
          <w:p w:rsidR="00E67C7A" w:rsidRPr="0060137A" w:rsidRDefault="00E67C7A" w:rsidP="00A128E1">
            <w:pPr>
              <w:spacing w:line="240" w:lineRule="auto"/>
              <w:ind w:firstLine="340"/>
              <w:rPr>
                <w:rFonts w:eastAsia="Times New Roman"/>
                <w:sz w:val="20"/>
                <w:szCs w:val="20"/>
              </w:rPr>
            </w:pPr>
          </w:p>
        </w:tc>
        <w:tc>
          <w:tcPr>
            <w:tcW w:w="1134" w:type="dxa"/>
          </w:tcPr>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5</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4</w:t>
            </w:r>
          </w:p>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tc>
        <w:tc>
          <w:tcPr>
            <w:tcW w:w="1134" w:type="dxa"/>
          </w:tcPr>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3</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5</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4</w:t>
            </w:r>
          </w:p>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tc>
        <w:tc>
          <w:tcPr>
            <w:tcW w:w="1134" w:type="dxa"/>
          </w:tcPr>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6</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5</w:t>
            </w:r>
          </w:p>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tc>
        <w:tc>
          <w:tcPr>
            <w:tcW w:w="1134" w:type="dxa"/>
          </w:tcPr>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6</w:t>
            </w: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6</w:t>
            </w:r>
          </w:p>
          <w:p w:rsidR="00E67C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p>
          <w:p w:rsidR="00E67C7A" w:rsidRPr="0060137A" w:rsidRDefault="00E67C7A" w:rsidP="00A128E1">
            <w:pPr>
              <w:spacing w:line="240" w:lineRule="auto"/>
              <w:ind w:firstLine="340"/>
              <w:rPr>
                <w:rFonts w:eastAsia="Times New Roman"/>
                <w:sz w:val="20"/>
                <w:szCs w:val="20"/>
              </w:rPr>
            </w:pPr>
            <w:r w:rsidRPr="0060137A">
              <w:rPr>
                <w:rFonts w:eastAsia="Times New Roman"/>
                <w:sz w:val="20"/>
                <w:szCs w:val="20"/>
              </w:rPr>
              <w:t>2</w:t>
            </w:r>
          </w:p>
        </w:tc>
        <w:tc>
          <w:tcPr>
            <w:tcW w:w="1417" w:type="dxa"/>
          </w:tcPr>
          <w:p w:rsidR="00E67C7A" w:rsidRDefault="00E67C7A" w:rsidP="00A128E1">
            <w:pPr>
              <w:spacing w:line="240" w:lineRule="auto"/>
              <w:ind w:firstLine="340"/>
              <w:rPr>
                <w:rFonts w:eastAsia="Times New Roman"/>
                <w:sz w:val="20"/>
                <w:szCs w:val="20"/>
              </w:rPr>
            </w:pPr>
          </w:p>
          <w:p w:rsidR="00E67C7A" w:rsidRDefault="00E67C7A" w:rsidP="00A128E1">
            <w:pPr>
              <w:spacing w:line="240" w:lineRule="auto"/>
              <w:ind w:firstLine="340"/>
              <w:rPr>
                <w:rFonts w:eastAsia="Times New Roman"/>
                <w:sz w:val="20"/>
                <w:szCs w:val="20"/>
              </w:rPr>
            </w:pPr>
            <w:r>
              <w:rPr>
                <w:rFonts w:eastAsia="Times New Roman"/>
                <w:sz w:val="20"/>
                <w:szCs w:val="20"/>
              </w:rPr>
              <w:t>9</w:t>
            </w:r>
          </w:p>
          <w:p w:rsidR="00E67C7A" w:rsidRDefault="00E67C7A" w:rsidP="00A128E1">
            <w:pPr>
              <w:spacing w:line="240" w:lineRule="auto"/>
              <w:ind w:firstLine="340"/>
              <w:rPr>
                <w:rFonts w:eastAsia="Times New Roman"/>
                <w:sz w:val="20"/>
                <w:szCs w:val="20"/>
              </w:rPr>
            </w:pPr>
          </w:p>
          <w:p w:rsidR="00E67C7A" w:rsidRDefault="00E67C7A" w:rsidP="00A128E1">
            <w:pPr>
              <w:spacing w:line="240" w:lineRule="auto"/>
              <w:ind w:firstLine="340"/>
              <w:rPr>
                <w:rFonts w:eastAsia="Times New Roman"/>
                <w:sz w:val="20"/>
                <w:szCs w:val="20"/>
              </w:rPr>
            </w:pPr>
            <w:r>
              <w:rPr>
                <w:rFonts w:eastAsia="Times New Roman"/>
                <w:sz w:val="20"/>
                <w:szCs w:val="20"/>
              </w:rPr>
              <w:t>22</w:t>
            </w:r>
          </w:p>
          <w:p w:rsidR="00E67C7A" w:rsidRDefault="00E67C7A" w:rsidP="00A128E1">
            <w:pPr>
              <w:spacing w:line="240" w:lineRule="auto"/>
              <w:ind w:firstLine="340"/>
              <w:rPr>
                <w:rFonts w:eastAsia="Times New Roman"/>
                <w:sz w:val="20"/>
                <w:szCs w:val="20"/>
              </w:rPr>
            </w:pPr>
          </w:p>
          <w:p w:rsidR="00E67C7A" w:rsidRDefault="00E67C7A" w:rsidP="00A128E1">
            <w:pPr>
              <w:spacing w:line="240" w:lineRule="auto"/>
              <w:ind w:firstLine="340"/>
              <w:rPr>
                <w:rFonts w:eastAsia="Times New Roman"/>
                <w:sz w:val="20"/>
                <w:szCs w:val="20"/>
              </w:rPr>
            </w:pPr>
            <w:r>
              <w:rPr>
                <w:rFonts w:eastAsia="Times New Roman"/>
                <w:sz w:val="20"/>
                <w:szCs w:val="20"/>
              </w:rPr>
              <w:t>19</w:t>
            </w:r>
          </w:p>
          <w:p w:rsidR="00E67C7A" w:rsidRDefault="00E67C7A" w:rsidP="00A128E1">
            <w:pPr>
              <w:spacing w:line="240" w:lineRule="auto"/>
              <w:ind w:firstLine="340"/>
              <w:rPr>
                <w:rFonts w:eastAsia="Times New Roman"/>
                <w:sz w:val="20"/>
                <w:szCs w:val="20"/>
              </w:rPr>
            </w:pPr>
          </w:p>
          <w:p w:rsidR="00E67C7A" w:rsidRDefault="00E67C7A" w:rsidP="00A128E1">
            <w:pPr>
              <w:spacing w:line="240" w:lineRule="auto"/>
              <w:ind w:firstLine="340"/>
              <w:rPr>
                <w:rFonts w:eastAsia="Times New Roman"/>
                <w:sz w:val="20"/>
                <w:szCs w:val="20"/>
              </w:rPr>
            </w:pPr>
          </w:p>
          <w:p w:rsidR="00E67C7A" w:rsidRDefault="00E67C7A" w:rsidP="00A128E1">
            <w:pPr>
              <w:spacing w:line="240" w:lineRule="auto"/>
              <w:ind w:firstLine="340"/>
              <w:rPr>
                <w:rFonts w:eastAsia="Times New Roman"/>
                <w:sz w:val="20"/>
                <w:szCs w:val="20"/>
              </w:rPr>
            </w:pPr>
            <w:r>
              <w:rPr>
                <w:rFonts w:eastAsia="Times New Roman"/>
                <w:sz w:val="20"/>
                <w:szCs w:val="20"/>
              </w:rPr>
              <w:t>8</w:t>
            </w:r>
          </w:p>
        </w:tc>
      </w:tr>
    </w:tbl>
    <w:p w:rsidR="00E67C7A" w:rsidRDefault="00E67C7A" w:rsidP="00A128E1">
      <w:pPr>
        <w:spacing w:after="200" w:line="276" w:lineRule="auto"/>
        <w:ind w:firstLine="340"/>
        <w:rPr>
          <w:b/>
          <w:sz w:val="22"/>
          <w:szCs w:val="22"/>
        </w:rPr>
      </w:pPr>
    </w:p>
    <w:p w:rsidR="00F54A6A" w:rsidRDefault="00F54A6A" w:rsidP="00A128E1">
      <w:pPr>
        <w:spacing w:after="200" w:line="276" w:lineRule="auto"/>
        <w:ind w:firstLine="340"/>
        <w:rPr>
          <w:b/>
          <w:sz w:val="22"/>
          <w:szCs w:val="22"/>
        </w:rPr>
      </w:pPr>
    </w:p>
    <w:p w:rsidR="00A31F77" w:rsidRPr="00426D60" w:rsidRDefault="00A31F77" w:rsidP="00803BB8">
      <w:pPr>
        <w:spacing w:after="200" w:line="276" w:lineRule="auto"/>
        <w:ind w:firstLine="0"/>
        <w:rPr>
          <w:b/>
          <w:sz w:val="22"/>
          <w:szCs w:val="22"/>
        </w:rPr>
      </w:pPr>
      <w:r>
        <w:rPr>
          <w:b/>
          <w:sz w:val="22"/>
          <w:szCs w:val="22"/>
        </w:rPr>
        <w:t>Table 2</w:t>
      </w:r>
      <w:r w:rsidRPr="00711A44">
        <w:rPr>
          <w:b/>
          <w:sz w:val="22"/>
          <w:szCs w:val="22"/>
        </w:rPr>
        <w:t xml:space="preserve">: Nationality, </w:t>
      </w:r>
      <w:r w:rsidR="009D055F">
        <w:rPr>
          <w:b/>
          <w:sz w:val="22"/>
          <w:szCs w:val="22"/>
        </w:rPr>
        <w:t xml:space="preserve">title, </w:t>
      </w:r>
      <w:r w:rsidRPr="00711A44">
        <w:rPr>
          <w:b/>
          <w:sz w:val="22"/>
          <w:szCs w:val="22"/>
        </w:rPr>
        <w:t>sex and current work location, by project group</w:t>
      </w:r>
      <w:r>
        <w:rPr>
          <w:b/>
          <w:sz w:val="22"/>
          <w:szCs w:val="22"/>
        </w:rPr>
        <w:t xml:space="preserve">, </w:t>
      </w:r>
      <w:r w:rsidRPr="00590CA1">
        <w:rPr>
          <w:b/>
          <w:sz w:val="22"/>
          <w:szCs w:val="22"/>
        </w:rPr>
        <w:t>of remaining 24</w:t>
      </w:r>
      <w:r>
        <w:rPr>
          <w:b/>
          <w:sz w:val="22"/>
          <w:szCs w:val="22"/>
        </w:rPr>
        <w:t xml:space="preserve"> participants</w:t>
      </w:r>
    </w:p>
    <w:tbl>
      <w:tblPr>
        <w:tblW w:w="7941" w:type="dxa"/>
        <w:tblCellMar>
          <w:left w:w="0" w:type="dxa"/>
          <w:right w:w="0" w:type="dxa"/>
        </w:tblCellMar>
        <w:tblLook w:val="04A0"/>
      </w:tblPr>
      <w:tblGrid>
        <w:gridCol w:w="1704"/>
        <w:gridCol w:w="3827"/>
        <w:gridCol w:w="2410"/>
      </w:tblGrid>
      <w:tr w:rsidR="00A31F77" w:rsidRPr="00711A44" w:rsidTr="009D055F">
        <w:trPr>
          <w:trHeight w:val="483"/>
        </w:trPr>
        <w:tc>
          <w:tcPr>
            <w:tcW w:w="1704"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A31F77" w:rsidRPr="00711A44" w:rsidRDefault="00A31F77" w:rsidP="00803BB8">
            <w:pPr>
              <w:spacing w:line="240" w:lineRule="auto"/>
              <w:ind w:firstLine="0"/>
              <w:rPr>
                <w:sz w:val="20"/>
                <w:szCs w:val="20"/>
              </w:rPr>
            </w:pPr>
            <w:r w:rsidRPr="00711A44">
              <w:rPr>
                <w:bCs/>
                <w:sz w:val="20"/>
                <w:szCs w:val="20"/>
              </w:rPr>
              <w:t xml:space="preserve">Project </w:t>
            </w:r>
            <w:r w:rsidRPr="00711A44">
              <w:rPr>
                <w:sz w:val="20"/>
                <w:szCs w:val="20"/>
              </w:rPr>
              <w:t>T</w:t>
            </w:r>
            <w:r w:rsidRPr="00711A44">
              <w:rPr>
                <w:bCs/>
                <w:sz w:val="20"/>
                <w:szCs w:val="20"/>
              </w:rPr>
              <w:t>eams</w:t>
            </w:r>
          </w:p>
        </w:tc>
        <w:tc>
          <w:tcPr>
            <w:tcW w:w="3827"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A31F77" w:rsidRPr="00711A44" w:rsidRDefault="00A31F77" w:rsidP="00803BB8">
            <w:pPr>
              <w:spacing w:line="240" w:lineRule="auto"/>
              <w:ind w:firstLine="0"/>
              <w:rPr>
                <w:sz w:val="20"/>
                <w:szCs w:val="20"/>
              </w:rPr>
            </w:pPr>
            <w:r w:rsidRPr="00711A44">
              <w:rPr>
                <w:bCs/>
                <w:sz w:val="20"/>
                <w:szCs w:val="20"/>
              </w:rPr>
              <w:t>MEMBERS’ NATIONALITY</w:t>
            </w:r>
            <w:r>
              <w:rPr>
                <w:bCs/>
                <w:sz w:val="20"/>
                <w:szCs w:val="20"/>
              </w:rPr>
              <w:t>, TITLE</w:t>
            </w:r>
            <w:r w:rsidRPr="00711A44">
              <w:rPr>
                <w:bCs/>
                <w:sz w:val="20"/>
                <w:szCs w:val="20"/>
              </w:rPr>
              <w:t xml:space="preserve"> &amp; SEX</w:t>
            </w:r>
          </w:p>
        </w:tc>
        <w:tc>
          <w:tcPr>
            <w:tcW w:w="2410"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A31F77" w:rsidRPr="00711A44" w:rsidRDefault="00A31F77" w:rsidP="00803BB8">
            <w:pPr>
              <w:spacing w:line="240" w:lineRule="auto"/>
              <w:ind w:firstLine="0"/>
              <w:rPr>
                <w:sz w:val="20"/>
                <w:szCs w:val="20"/>
              </w:rPr>
            </w:pPr>
            <w:r w:rsidRPr="00711A44">
              <w:rPr>
                <w:bCs/>
                <w:sz w:val="20"/>
                <w:szCs w:val="20"/>
              </w:rPr>
              <w:t xml:space="preserve">MEMBERS’ CURRENT WORK LOCATION </w:t>
            </w:r>
          </w:p>
        </w:tc>
      </w:tr>
      <w:tr w:rsidR="00A31F77" w:rsidRPr="00711A44" w:rsidTr="009D055F">
        <w:trPr>
          <w:trHeight w:val="1439"/>
        </w:trPr>
        <w:tc>
          <w:tcPr>
            <w:tcW w:w="1704"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Pr>
                <w:sz w:val="20"/>
                <w:szCs w:val="20"/>
              </w:rPr>
              <w:t xml:space="preserve">Team </w:t>
            </w:r>
            <w:r w:rsidRPr="00711A44">
              <w:rPr>
                <w:sz w:val="20"/>
                <w:szCs w:val="20"/>
              </w:rPr>
              <w:t xml:space="preserve">1 </w:t>
            </w:r>
          </w:p>
        </w:tc>
        <w:tc>
          <w:tcPr>
            <w:tcW w:w="3827"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Pr>
                <w:sz w:val="20"/>
                <w:szCs w:val="20"/>
              </w:rPr>
              <w:t>Mexican</w:t>
            </w:r>
            <w:r w:rsidRPr="00711A44">
              <w:rPr>
                <w:sz w:val="20"/>
                <w:szCs w:val="20"/>
              </w:rPr>
              <w:t xml:space="preserve">, </w:t>
            </w:r>
            <w:r>
              <w:rPr>
                <w:sz w:val="20"/>
                <w:szCs w:val="20"/>
              </w:rPr>
              <w:t xml:space="preserve">Regional Manager,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Canadian, </w:t>
            </w:r>
            <w:r>
              <w:rPr>
                <w:sz w:val="20"/>
                <w:szCs w:val="20"/>
              </w:rPr>
              <w:t xml:space="preserve">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British/West Indies, </w:t>
            </w:r>
            <w:r>
              <w:rPr>
                <w:sz w:val="20"/>
                <w:szCs w:val="20"/>
              </w:rPr>
              <w:t xml:space="preserve">Manager, </w:t>
            </w:r>
            <w:r w:rsidRPr="00711A44">
              <w:rPr>
                <w:sz w:val="20"/>
                <w:szCs w:val="20"/>
              </w:rPr>
              <w:t>F</w:t>
            </w:r>
          </w:p>
          <w:p w:rsidR="00A31F77" w:rsidRPr="00711A44" w:rsidRDefault="00A31F77" w:rsidP="00A128E1">
            <w:pPr>
              <w:spacing w:line="240" w:lineRule="auto"/>
              <w:ind w:firstLine="340"/>
              <w:rPr>
                <w:sz w:val="20"/>
                <w:szCs w:val="20"/>
              </w:rPr>
            </w:pPr>
            <w:r w:rsidRPr="00711A44">
              <w:rPr>
                <w:sz w:val="20"/>
                <w:szCs w:val="20"/>
              </w:rPr>
              <w:t xml:space="preserve">Canadian, </w:t>
            </w:r>
            <w:r>
              <w:rPr>
                <w:sz w:val="20"/>
                <w:szCs w:val="20"/>
              </w:rPr>
              <w:t xml:space="preserve">Assistant 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British, </w:t>
            </w:r>
            <w:r>
              <w:rPr>
                <w:sz w:val="20"/>
                <w:szCs w:val="20"/>
              </w:rPr>
              <w:t xml:space="preserve">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Slovakian, </w:t>
            </w:r>
            <w:r>
              <w:rPr>
                <w:sz w:val="20"/>
                <w:szCs w:val="20"/>
              </w:rPr>
              <w:t xml:space="preserve">Assistant Manager, </w:t>
            </w:r>
            <w:r w:rsidRPr="00711A44">
              <w:rPr>
                <w:sz w:val="20"/>
                <w:szCs w:val="20"/>
              </w:rPr>
              <w:t>F</w:t>
            </w:r>
          </w:p>
        </w:tc>
        <w:tc>
          <w:tcPr>
            <w:tcW w:w="2410"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Costa Rica</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France</w:t>
            </w:r>
          </w:p>
          <w:p w:rsidR="00A31F77" w:rsidRPr="00711A44" w:rsidRDefault="00A31F77" w:rsidP="00A128E1">
            <w:pPr>
              <w:spacing w:line="240" w:lineRule="auto"/>
              <w:ind w:firstLine="340"/>
              <w:rPr>
                <w:sz w:val="20"/>
                <w:szCs w:val="20"/>
              </w:rPr>
            </w:pPr>
            <w:r w:rsidRPr="00711A44">
              <w:rPr>
                <w:sz w:val="20"/>
                <w:szCs w:val="20"/>
              </w:rPr>
              <w:t>Czech Republic</w:t>
            </w:r>
          </w:p>
        </w:tc>
      </w:tr>
      <w:tr w:rsidR="00A31F77" w:rsidRPr="00711A44" w:rsidTr="009D055F">
        <w:trPr>
          <w:trHeight w:val="584"/>
        </w:trPr>
        <w:tc>
          <w:tcPr>
            <w:tcW w:w="170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Pr>
                <w:sz w:val="20"/>
                <w:szCs w:val="20"/>
              </w:rPr>
              <w:t xml:space="preserve">Team </w:t>
            </w:r>
            <w:r w:rsidRPr="00711A44">
              <w:rPr>
                <w:sz w:val="20"/>
                <w:szCs w:val="20"/>
              </w:rPr>
              <w:t xml:space="preserve">2 </w:t>
            </w:r>
          </w:p>
        </w:tc>
        <w:tc>
          <w:tcPr>
            <w:tcW w:w="3827"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 xml:space="preserve">South African, </w:t>
            </w:r>
            <w:r>
              <w:rPr>
                <w:sz w:val="20"/>
                <w:szCs w:val="20"/>
              </w:rPr>
              <w:t xml:space="preserve">Comptroller, </w:t>
            </w:r>
            <w:r w:rsidRPr="00711A44">
              <w:rPr>
                <w:sz w:val="20"/>
                <w:szCs w:val="20"/>
              </w:rPr>
              <w:t>F</w:t>
            </w:r>
          </w:p>
          <w:p w:rsidR="00A31F77" w:rsidRPr="00711A44" w:rsidRDefault="00A31F77" w:rsidP="00A128E1">
            <w:pPr>
              <w:spacing w:line="240" w:lineRule="auto"/>
              <w:ind w:firstLine="340"/>
              <w:rPr>
                <w:sz w:val="20"/>
                <w:szCs w:val="20"/>
              </w:rPr>
            </w:pPr>
            <w:r w:rsidRPr="00711A44">
              <w:rPr>
                <w:sz w:val="20"/>
                <w:szCs w:val="20"/>
              </w:rPr>
              <w:t xml:space="preserve">French, </w:t>
            </w:r>
            <w:r>
              <w:rPr>
                <w:sz w:val="20"/>
                <w:szCs w:val="20"/>
              </w:rPr>
              <w:t xml:space="preserve">Manager, </w:t>
            </w:r>
            <w:r w:rsidRPr="00711A44">
              <w:rPr>
                <w:sz w:val="20"/>
                <w:szCs w:val="20"/>
              </w:rPr>
              <w:t>F</w:t>
            </w:r>
          </w:p>
          <w:p w:rsidR="00A31F77" w:rsidRPr="00711A44" w:rsidRDefault="00A31F77" w:rsidP="00A128E1">
            <w:pPr>
              <w:spacing w:line="240" w:lineRule="auto"/>
              <w:ind w:firstLine="340"/>
              <w:rPr>
                <w:sz w:val="20"/>
                <w:szCs w:val="20"/>
              </w:rPr>
            </w:pPr>
            <w:r w:rsidRPr="00711A44">
              <w:rPr>
                <w:sz w:val="20"/>
                <w:szCs w:val="20"/>
              </w:rPr>
              <w:t xml:space="preserve">French, </w:t>
            </w:r>
            <w:r>
              <w:rPr>
                <w:sz w:val="20"/>
                <w:szCs w:val="20"/>
              </w:rPr>
              <w:t xml:space="preserve">Director, </w:t>
            </w:r>
            <w:r w:rsidRPr="00711A44">
              <w:rPr>
                <w:sz w:val="20"/>
                <w:szCs w:val="20"/>
              </w:rPr>
              <w:t xml:space="preserve">M </w:t>
            </w:r>
          </w:p>
          <w:p w:rsidR="00A31F77" w:rsidRPr="00711A44" w:rsidRDefault="00A31F77" w:rsidP="00A128E1">
            <w:pPr>
              <w:spacing w:line="240" w:lineRule="auto"/>
              <w:ind w:firstLine="340"/>
              <w:rPr>
                <w:sz w:val="20"/>
                <w:szCs w:val="20"/>
              </w:rPr>
            </w:pPr>
            <w:r w:rsidRPr="00711A44">
              <w:rPr>
                <w:sz w:val="20"/>
                <w:szCs w:val="20"/>
              </w:rPr>
              <w:t xml:space="preserve">Canadian, </w:t>
            </w:r>
            <w:r>
              <w:rPr>
                <w:sz w:val="20"/>
                <w:szCs w:val="20"/>
              </w:rPr>
              <w:t xml:space="preserve">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British/Hong Kong, </w:t>
            </w:r>
            <w:r>
              <w:rPr>
                <w:sz w:val="20"/>
                <w:szCs w:val="20"/>
              </w:rPr>
              <w:t xml:space="preserve">Senior Counsel,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Chinese, </w:t>
            </w:r>
            <w:r>
              <w:rPr>
                <w:sz w:val="20"/>
                <w:szCs w:val="20"/>
              </w:rPr>
              <w:t xml:space="preserve">Manager, </w:t>
            </w:r>
            <w:r w:rsidRPr="00711A44">
              <w:rPr>
                <w:sz w:val="20"/>
                <w:szCs w:val="20"/>
              </w:rPr>
              <w:t>M</w:t>
            </w:r>
          </w:p>
        </w:tc>
        <w:tc>
          <w:tcPr>
            <w:tcW w:w="24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South Africa</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Switzerland</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China</w:t>
            </w:r>
          </w:p>
        </w:tc>
      </w:tr>
      <w:tr w:rsidR="00A31F77" w:rsidRPr="00711A44" w:rsidTr="009D055F">
        <w:trPr>
          <w:trHeight w:val="584"/>
        </w:trPr>
        <w:tc>
          <w:tcPr>
            <w:tcW w:w="170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Pr>
                <w:sz w:val="20"/>
                <w:szCs w:val="20"/>
              </w:rPr>
              <w:t xml:space="preserve">Team </w:t>
            </w:r>
            <w:r w:rsidRPr="00711A44">
              <w:rPr>
                <w:sz w:val="20"/>
                <w:szCs w:val="20"/>
              </w:rPr>
              <w:t xml:space="preserve">3 </w:t>
            </w:r>
          </w:p>
        </w:tc>
        <w:tc>
          <w:tcPr>
            <w:tcW w:w="3827"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 xml:space="preserve">Swedish, </w:t>
            </w:r>
            <w:r>
              <w:rPr>
                <w:sz w:val="20"/>
                <w:szCs w:val="20"/>
              </w:rPr>
              <w:t xml:space="preserve">Regional Manager, </w:t>
            </w:r>
            <w:r w:rsidRPr="00711A44">
              <w:rPr>
                <w:sz w:val="20"/>
                <w:szCs w:val="20"/>
              </w:rPr>
              <w:t>F</w:t>
            </w:r>
          </w:p>
          <w:p w:rsidR="00A31F77" w:rsidRPr="00711A44" w:rsidRDefault="00A31F77" w:rsidP="00A128E1">
            <w:pPr>
              <w:spacing w:line="240" w:lineRule="auto"/>
              <w:ind w:firstLine="340"/>
              <w:rPr>
                <w:sz w:val="20"/>
                <w:szCs w:val="20"/>
              </w:rPr>
            </w:pPr>
            <w:r w:rsidRPr="00711A44">
              <w:rPr>
                <w:sz w:val="20"/>
                <w:szCs w:val="20"/>
              </w:rPr>
              <w:t xml:space="preserve">Pakistani, </w:t>
            </w:r>
            <w:r>
              <w:rPr>
                <w:sz w:val="20"/>
                <w:szCs w:val="20"/>
              </w:rPr>
              <w:t xml:space="preserve">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Malaysian, </w:t>
            </w:r>
            <w:r>
              <w:rPr>
                <w:sz w:val="20"/>
                <w:szCs w:val="20"/>
              </w:rPr>
              <w:t xml:space="preserve">Regional 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Swiss, </w:t>
            </w:r>
            <w:r>
              <w:rPr>
                <w:sz w:val="20"/>
                <w:szCs w:val="20"/>
              </w:rPr>
              <w:t xml:space="preserve">Assistant Manager,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Canadian, </w:t>
            </w:r>
            <w:r>
              <w:rPr>
                <w:sz w:val="20"/>
                <w:szCs w:val="20"/>
              </w:rPr>
              <w:t xml:space="preserve">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Paraguayan, </w:t>
            </w:r>
            <w:r>
              <w:rPr>
                <w:sz w:val="20"/>
                <w:szCs w:val="20"/>
              </w:rPr>
              <w:t xml:space="preserve">Financial Analyst, </w:t>
            </w:r>
            <w:r w:rsidRPr="00711A44">
              <w:rPr>
                <w:sz w:val="20"/>
                <w:szCs w:val="20"/>
              </w:rPr>
              <w:t>F</w:t>
            </w:r>
          </w:p>
        </w:tc>
        <w:tc>
          <w:tcPr>
            <w:tcW w:w="24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Switzerland</w:t>
            </w:r>
          </w:p>
          <w:p w:rsidR="00A31F77" w:rsidRPr="00711A44" w:rsidRDefault="00A31F77" w:rsidP="00A128E1">
            <w:pPr>
              <w:spacing w:line="240" w:lineRule="auto"/>
              <w:ind w:firstLine="340"/>
              <w:rPr>
                <w:sz w:val="20"/>
                <w:szCs w:val="20"/>
              </w:rPr>
            </w:pPr>
            <w:r w:rsidRPr="00711A44">
              <w:rPr>
                <w:sz w:val="20"/>
                <w:szCs w:val="20"/>
              </w:rPr>
              <w:t>Switzerland</w:t>
            </w:r>
          </w:p>
          <w:p w:rsidR="00A31F77" w:rsidRPr="00711A44" w:rsidRDefault="00A31F77" w:rsidP="00A128E1">
            <w:pPr>
              <w:spacing w:line="240" w:lineRule="auto"/>
              <w:ind w:firstLine="340"/>
              <w:rPr>
                <w:sz w:val="20"/>
                <w:szCs w:val="20"/>
              </w:rPr>
            </w:pPr>
            <w:r w:rsidRPr="00711A44">
              <w:rPr>
                <w:sz w:val="20"/>
                <w:szCs w:val="20"/>
              </w:rPr>
              <w:t>Singapore</w:t>
            </w:r>
          </w:p>
          <w:p w:rsidR="00A31F77" w:rsidRPr="00711A44" w:rsidRDefault="00A31F77" w:rsidP="00A128E1">
            <w:pPr>
              <w:spacing w:line="240" w:lineRule="auto"/>
              <w:ind w:firstLine="340"/>
              <w:rPr>
                <w:sz w:val="20"/>
                <w:szCs w:val="20"/>
              </w:rPr>
            </w:pPr>
            <w:r w:rsidRPr="00711A44">
              <w:rPr>
                <w:sz w:val="20"/>
                <w:szCs w:val="20"/>
              </w:rPr>
              <w:t>Switzerland</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 xml:space="preserve">Panama </w:t>
            </w:r>
          </w:p>
        </w:tc>
      </w:tr>
      <w:tr w:rsidR="00A31F77" w:rsidRPr="00711A44" w:rsidTr="009D055F">
        <w:trPr>
          <w:trHeight w:val="584"/>
        </w:trPr>
        <w:tc>
          <w:tcPr>
            <w:tcW w:w="170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Pr>
                <w:sz w:val="20"/>
                <w:szCs w:val="20"/>
              </w:rPr>
              <w:t xml:space="preserve">Team </w:t>
            </w:r>
            <w:r w:rsidRPr="00711A44">
              <w:rPr>
                <w:sz w:val="20"/>
                <w:szCs w:val="20"/>
              </w:rPr>
              <w:t xml:space="preserve">4 </w:t>
            </w:r>
          </w:p>
        </w:tc>
        <w:tc>
          <w:tcPr>
            <w:tcW w:w="3827"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 xml:space="preserve">Lebanese, </w:t>
            </w:r>
            <w:r>
              <w:rPr>
                <w:sz w:val="20"/>
                <w:szCs w:val="20"/>
              </w:rPr>
              <w:t xml:space="preserve">Country Manager,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French, </w:t>
            </w:r>
            <w:r>
              <w:rPr>
                <w:sz w:val="20"/>
                <w:szCs w:val="20"/>
              </w:rPr>
              <w:t xml:space="preserve">Manager, </w:t>
            </w:r>
            <w:r w:rsidRPr="00711A44">
              <w:rPr>
                <w:sz w:val="20"/>
                <w:szCs w:val="20"/>
              </w:rPr>
              <w:t>F</w:t>
            </w:r>
          </w:p>
          <w:p w:rsidR="00A31F77" w:rsidRPr="00711A44" w:rsidRDefault="00A31F77" w:rsidP="00A128E1">
            <w:pPr>
              <w:spacing w:line="240" w:lineRule="auto"/>
              <w:ind w:firstLine="340"/>
              <w:rPr>
                <w:sz w:val="20"/>
                <w:szCs w:val="20"/>
              </w:rPr>
            </w:pPr>
            <w:r w:rsidRPr="00711A44">
              <w:rPr>
                <w:sz w:val="20"/>
                <w:szCs w:val="20"/>
              </w:rPr>
              <w:t xml:space="preserve">British, </w:t>
            </w:r>
            <w:r>
              <w:rPr>
                <w:sz w:val="20"/>
                <w:szCs w:val="20"/>
              </w:rPr>
              <w:t xml:space="preserve">Assistant Manager,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French/Spanish, </w:t>
            </w:r>
            <w:r>
              <w:rPr>
                <w:sz w:val="20"/>
                <w:szCs w:val="20"/>
              </w:rPr>
              <w:t xml:space="preserve">Manager,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British, </w:t>
            </w:r>
            <w:r>
              <w:rPr>
                <w:sz w:val="20"/>
                <w:szCs w:val="20"/>
              </w:rPr>
              <w:t xml:space="preserve">Director, </w:t>
            </w:r>
            <w:r w:rsidRPr="00711A44">
              <w:rPr>
                <w:sz w:val="20"/>
                <w:szCs w:val="20"/>
              </w:rPr>
              <w:t>M</w:t>
            </w:r>
          </w:p>
          <w:p w:rsidR="00A31F77" w:rsidRPr="00711A44" w:rsidRDefault="00A31F77" w:rsidP="00A128E1">
            <w:pPr>
              <w:spacing w:line="240" w:lineRule="auto"/>
              <w:ind w:firstLine="340"/>
              <w:rPr>
                <w:sz w:val="20"/>
                <w:szCs w:val="20"/>
              </w:rPr>
            </w:pPr>
            <w:r w:rsidRPr="00711A44">
              <w:rPr>
                <w:sz w:val="20"/>
                <w:szCs w:val="20"/>
              </w:rPr>
              <w:t xml:space="preserve">Sri Lankan, </w:t>
            </w:r>
            <w:r>
              <w:rPr>
                <w:sz w:val="20"/>
                <w:szCs w:val="20"/>
              </w:rPr>
              <w:t xml:space="preserve">Assistant Director, </w:t>
            </w:r>
            <w:r w:rsidRPr="00711A44">
              <w:rPr>
                <w:sz w:val="20"/>
                <w:szCs w:val="20"/>
              </w:rPr>
              <w:t xml:space="preserve">M </w:t>
            </w:r>
          </w:p>
        </w:tc>
        <w:tc>
          <w:tcPr>
            <w:tcW w:w="24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A31F77" w:rsidRPr="00711A44" w:rsidRDefault="00A31F77" w:rsidP="00A128E1">
            <w:pPr>
              <w:spacing w:line="240" w:lineRule="auto"/>
              <w:ind w:firstLine="340"/>
              <w:rPr>
                <w:sz w:val="20"/>
                <w:szCs w:val="20"/>
              </w:rPr>
            </w:pPr>
            <w:r w:rsidRPr="00711A44">
              <w:rPr>
                <w:sz w:val="20"/>
                <w:szCs w:val="20"/>
              </w:rPr>
              <w:t>Lebanon</w:t>
            </w:r>
          </w:p>
          <w:p w:rsidR="00A31F77" w:rsidRPr="00711A44" w:rsidRDefault="00A31F77" w:rsidP="00A128E1">
            <w:pPr>
              <w:spacing w:line="240" w:lineRule="auto"/>
              <w:ind w:firstLine="340"/>
              <w:rPr>
                <w:sz w:val="20"/>
                <w:szCs w:val="20"/>
              </w:rPr>
            </w:pPr>
            <w:r w:rsidRPr="00711A44">
              <w:rPr>
                <w:sz w:val="20"/>
                <w:szCs w:val="20"/>
              </w:rPr>
              <w:t>Canada</w:t>
            </w:r>
          </w:p>
          <w:p w:rsidR="00A31F77" w:rsidRPr="00711A44" w:rsidRDefault="00A31F77" w:rsidP="00A128E1">
            <w:pPr>
              <w:spacing w:line="240" w:lineRule="auto"/>
              <w:ind w:firstLine="340"/>
              <w:rPr>
                <w:sz w:val="20"/>
                <w:szCs w:val="20"/>
              </w:rPr>
            </w:pPr>
            <w:r w:rsidRPr="00711A44">
              <w:rPr>
                <w:sz w:val="20"/>
                <w:szCs w:val="20"/>
              </w:rPr>
              <w:t>Switzerland</w:t>
            </w:r>
          </w:p>
          <w:p w:rsidR="00A31F77" w:rsidRPr="00711A44" w:rsidRDefault="00A31F77" w:rsidP="00A128E1">
            <w:pPr>
              <w:spacing w:line="240" w:lineRule="auto"/>
              <w:ind w:firstLine="340"/>
              <w:rPr>
                <w:sz w:val="20"/>
                <w:szCs w:val="20"/>
              </w:rPr>
            </w:pPr>
            <w:r w:rsidRPr="00711A44">
              <w:rPr>
                <w:sz w:val="20"/>
                <w:szCs w:val="20"/>
              </w:rPr>
              <w:t>Spain</w:t>
            </w:r>
          </w:p>
          <w:p w:rsidR="00A31F77" w:rsidRPr="00711A44" w:rsidRDefault="00A31F77" w:rsidP="00A128E1">
            <w:pPr>
              <w:spacing w:line="240" w:lineRule="auto"/>
              <w:ind w:firstLine="340"/>
              <w:rPr>
                <w:sz w:val="20"/>
                <w:szCs w:val="20"/>
              </w:rPr>
            </w:pPr>
            <w:r w:rsidRPr="00711A44">
              <w:rPr>
                <w:sz w:val="20"/>
                <w:szCs w:val="20"/>
              </w:rPr>
              <w:t>Switzerland</w:t>
            </w:r>
          </w:p>
          <w:p w:rsidR="00A31F77" w:rsidRPr="00711A44" w:rsidRDefault="00A31F77" w:rsidP="00A128E1">
            <w:pPr>
              <w:spacing w:line="240" w:lineRule="auto"/>
              <w:ind w:firstLine="340"/>
              <w:rPr>
                <w:sz w:val="20"/>
                <w:szCs w:val="20"/>
              </w:rPr>
            </w:pPr>
            <w:r w:rsidRPr="00711A44">
              <w:rPr>
                <w:sz w:val="20"/>
                <w:szCs w:val="20"/>
              </w:rPr>
              <w:t xml:space="preserve">Singapore </w:t>
            </w:r>
          </w:p>
        </w:tc>
      </w:tr>
    </w:tbl>
    <w:p w:rsidR="00E67C7A" w:rsidRDefault="00E67C7A" w:rsidP="00A128E1">
      <w:pPr>
        <w:spacing w:after="200" w:line="276" w:lineRule="auto"/>
        <w:ind w:firstLine="340"/>
      </w:pPr>
    </w:p>
    <w:p w:rsidR="00E45F09" w:rsidRDefault="00E45F09" w:rsidP="00A128E1">
      <w:pPr>
        <w:spacing w:after="200" w:line="276" w:lineRule="auto"/>
        <w:ind w:firstLine="340"/>
      </w:pPr>
    </w:p>
    <w:p w:rsidR="00E67C7A" w:rsidRPr="006A0BB3" w:rsidRDefault="00E67C7A" w:rsidP="00A128E1">
      <w:pPr>
        <w:spacing w:after="200" w:line="276" w:lineRule="auto"/>
        <w:ind w:firstLine="340"/>
      </w:pPr>
      <w:r w:rsidRPr="00711A44">
        <w:rPr>
          <w:b/>
          <w:sz w:val="22"/>
          <w:szCs w:val="22"/>
        </w:rPr>
        <w:t xml:space="preserve">Table </w:t>
      </w:r>
      <w:r>
        <w:rPr>
          <w:b/>
          <w:sz w:val="22"/>
          <w:szCs w:val="22"/>
        </w:rPr>
        <w:t>3: Data collection methods</w:t>
      </w:r>
    </w:p>
    <w:tbl>
      <w:tblPr>
        <w:tblW w:w="6113" w:type="dxa"/>
        <w:tblInd w:w="799" w:type="dxa"/>
        <w:tblCellMar>
          <w:left w:w="0" w:type="dxa"/>
          <w:right w:w="0" w:type="dxa"/>
        </w:tblCellMar>
        <w:tblLook w:val="04A0"/>
      </w:tblPr>
      <w:tblGrid>
        <w:gridCol w:w="2996"/>
        <w:gridCol w:w="1558"/>
        <w:gridCol w:w="1559"/>
      </w:tblGrid>
      <w:tr w:rsidR="00E67C7A" w:rsidRPr="00756D7A" w:rsidTr="00211F6F">
        <w:trPr>
          <w:trHeight w:val="324"/>
        </w:trPr>
        <w:tc>
          <w:tcPr>
            <w:tcW w:w="6113" w:type="dxa"/>
            <w:gridSpan w:val="3"/>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E67C7A" w:rsidRPr="00D61446" w:rsidRDefault="00E67C7A" w:rsidP="00803BB8">
            <w:pPr>
              <w:spacing w:line="360" w:lineRule="auto"/>
              <w:ind w:firstLine="0"/>
              <w:rPr>
                <w:b/>
                <w:i/>
                <w:sz w:val="20"/>
                <w:szCs w:val="20"/>
              </w:rPr>
            </w:pPr>
            <w:r>
              <w:rPr>
                <w:b/>
                <w:i/>
                <w:sz w:val="20"/>
                <w:szCs w:val="20"/>
              </w:rPr>
              <w:t>Interviews</w:t>
            </w:r>
          </w:p>
        </w:tc>
      </w:tr>
      <w:tr w:rsidR="00E67C7A" w:rsidRPr="00756D7A" w:rsidTr="00211F6F">
        <w:trPr>
          <w:trHeight w:val="418"/>
        </w:trPr>
        <w:tc>
          <w:tcPr>
            <w:tcW w:w="299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E67C7A" w:rsidRPr="00756D7A" w:rsidRDefault="00E67C7A" w:rsidP="00803BB8">
            <w:pPr>
              <w:spacing w:line="360" w:lineRule="auto"/>
              <w:ind w:firstLine="0"/>
              <w:rPr>
                <w:sz w:val="20"/>
                <w:szCs w:val="20"/>
              </w:rPr>
            </w:pPr>
            <w:r w:rsidRPr="00756D7A">
              <w:rPr>
                <w:sz w:val="20"/>
                <w:szCs w:val="20"/>
              </w:rPr>
              <w:t>Role</w:t>
            </w:r>
          </w:p>
        </w:tc>
        <w:tc>
          <w:tcPr>
            <w:tcW w:w="1558"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E67C7A" w:rsidRDefault="00E67C7A" w:rsidP="00A128E1">
            <w:pPr>
              <w:spacing w:line="240" w:lineRule="auto"/>
              <w:ind w:firstLine="340"/>
              <w:rPr>
                <w:sz w:val="20"/>
                <w:szCs w:val="20"/>
              </w:rPr>
            </w:pPr>
            <w:r w:rsidRPr="00756D7A">
              <w:rPr>
                <w:sz w:val="20"/>
                <w:szCs w:val="20"/>
              </w:rPr>
              <w:t>No. of interviewees</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E67C7A" w:rsidRDefault="00E67C7A" w:rsidP="00A128E1">
            <w:pPr>
              <w:spacing w:line="240" w:lineRule="auto"/>
              <w:ind w:firstLine="340"/>
              <w:rPr>
                <w:sz w:val="20"/>
                <w:szCs w:val="20"/>
              </w:rPr>
            </w:pPr>
            <w:r w:rsidRPr="00756D7A">
              <w:rPr>
                <w:sz w:val="20"/>
                <w:szCs w:val="20"/>
              </w:rPr>
              <w:t>No. of</w:t>
            </w:r>
          </w:p>
          <w:p w:rsidR="00E67C7A" w:rsidRDefault="00E67C7A" w:rsidP="00A128E1">
            <w:pPr>
              <w:spacing w:line="240" w:lineRule="auto"/>
              <w:ind w:firstLine="340"/>
              <w:rPr>
                <w:sz w:val="20"/>
                <w:szCs w:val="20"/>
              </w:rPr>
            </w:pPr>
            <w:r w:rsidRPr="00756D7A">
              <w:rPr>
                <w:sz w:val="20"/>
                <w:szCs w:val="20"/>
              </w:rPr>
              <w:t>interviews</w:t>
            </w:r>
          </w:p>
        </w:tc>
      </w:tr>
      <w:tr w:rsidR="00E67C7A" w:rsidRPr="00756D7A" w:rsidTr="00211F6F">
        <w:trPr>
          <w:trHeight w:val="900"/>
        </w:trPr>
        <w:tc>
          <w:tcPr>
            <w:tcW w:w="2996"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E67C7A" w:rsidRPr="00756D7A" w:rsidRDefault="00E67C7A" w:rsidP="00803BB8">
            <w:pPr>
              <w:spacing w:line="360" w:lineRule="auto"/>
              <w:ind w:firstLine="0"/>
              <w:rPr>
                <w:sz w:val="20"/>
                <w:szCs w:val="20"/>
              </w:rPr>
            </w:pPr>
            <w:r w:rsidRPr="00756D7A">
              <w:rPr>
                <w:sz w:val="20"/>
                <w:szCs w:val="20"/>
              </w:rPr>
              <w:t>Program</w:t>
            </w:r>
            <w:r>
              <w:rPr>
                <w:sz w:val="20"/>
                <w:szCs w:val="20"/>
              </w:rPr>
              <w:t>me</w:t>
            </w:r>
            <w:r w:rsidRPr="00756D7A">
              <w:rPr>
                <w:sz w:val="20"/>
                <w:szCs w:val="20"/>
              </w:rPr>
              <w:t xml:space="preserve"> participants </w:t>
            </w:r>
            <w:r>
              <w:rPr>
                <w:sz w:val="20"/>
                <w:szCs w:val="20"/>
              </w:rPr>
              <w:t xml:space="preserve"> (all)</w:t>
            </w:r>
          </w:p>
          <w:p w:rsidR="00E67C7A" w:rsidRPr="00756D7A" w:rsidRDefault="00E67C7A" w:rsidP="00803BB8">
            <w:pPr>
              <w:spacing w:line="360" w:lineRule="auto"/>
              <w:ind w:firstLine="0"/>
              <w:rPr>
                <w:sz w:val="20"/>
                <w:szCs w:val="20"/>
              </w:rPr>
            </w:pPr>
            <w:r w:rsidRPr="00756D7A">
              <w:rPr>
                <w:sz w:val="20"/>
                <w:szCs w:val="20"/>
              </w:rPr>
              <w:t>Program</w:t>
            </w:r>
            <w:r>
              <w:rPr>
                <w:sz w:val="20"/>
                <w:szCs w:val="20"/>
              </w:rPr>
              <w:t>me</w:t>
            </w:r>
            <w:r w:rsidRPr="00756D7A">
              <w:rPr>
                <w:sz w:val="20"/>
                <w:szCs w:val="20"/>
              </w:rPr>
              <w:t xml:space="preserve"> director </w:t>
            </w:r>
          </w:p>
          <w:p w:rsidR="00E67C7A" w:rsidRPr="00756D7A" w:rsidRDefault="00E67C7A" w:rsidP="00803BB8">
            <w:pPr>
              <w:spacing w:line="240" w:lineRule="auto"/>
              <w:ind w:firstLine="0"/>
              <w:rPr>
                <w:sz w:val="20"/>
                <w:szCs w:val="20"/>
              </w:rPr>
            </w:pPr>
            <w:r w:rsidRPr="00756D7A">
              <w:rPr>
                <w:sz w:val="20"/>
                <w:szCs w:val="20"/>
              </w:rPr>
              <w:t>Program</w:t>
            </w:r>
            <w:r>
              <w:rPr>
                <w:sz w:val="20"/>
                <w:szCs w:val="20"/>
              </w:rPr>
              <w:t>me</w:t>
            </w:r>
            <w:r w:rsidRPr="00756D7A">
              <w:rPr>
                <w:sz w:val="20"/>
                <w:szCs w:val="20"/>
              </w:rPr>
              <w:t xml:space="preserve"> coaches (all former participants) </w:t>
            </w:r>
          </w:p>
          <w:p w:rsidR="00E67C7A" w:rsidRPr="00756D7A" w:rsidRDefault="00E67C7A" w:rsidP="00A128E1">
            <w:pPr>
              <w:spacing w:line="360" w:lineRule="auto"/>
              <w:ind w:firstLine="340"/>
              <w:rPr>
                <w:sz w:val="20"/>
                <w:szCs w:val="20"/>
              </w:rPr>
            </w:pPr>
          </w:p>
          <w:p w:rsidR="00E67C7A" w:rsidRPr="00756D7A" w:rsidRDefault="00E67C7A" w:rsidP="00803BB8">
            <w:pPr>
              <w:spacing w:line="360" w:lineRule="auto"/>
              <w:ind w:firstLine="0"/>
              <w:rPr>
                <w:sz w:val="20"/>
                <w:szCs w:val="20"/>
              </w:rPr>
            </w:pPr>
            <w:r w:rsidRPr="00756D7A">
              <w:rPr>
                <w:sz w:val="20"/>
                <w:szCs w:val="20"/>
              </w:rPr>
              <w:t>TOTAL</w:t>
            </w:r>
          </w:p>
        </w:tc>
        <w:tc>
          <w:tcPr>
            <w:tcW w:w="1558"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E67C7A" w:rsidRDefault="00E67C7A" w:rsidP="00803BB8">
            <w:pPr>
              <w:spacing w:line="360" w:lineRule="auto"/>
              <w:ind w:firstLine="340"/>
              <w:rPr>
                <w:sz w:val="20"/>
                <w:szCs w:val="20"/>
              </w:rPr>
            </w:pPr>
            <w:r w:rsidRPr="00756D7A">
              <w:rPr>
                <w:sz w:val="20"/>
                <w:szCs w:val="20"/>
              </w:rPr>
              <w:t>24</w:t>
            </w:r>
          </w:p>
          <w:p w:rsidR="00E67C7A" w:rsidRDefault="00E67C7A" w:rsidP="00803BB8">
            <w:pPr>
              <w:spacing w:line="360" w:lineRule="auto"/>
              <w:ind w:firstLine="340"/>
              <w:rPr>
                <w:sz w:val="20"/>
                <w:szCs w:val="20"/>
              </w:rPr>
            </w:pPr>
            <w:r w:rsidRPr="00756D7A">
              <w:rPr>
                <w:sz w:val="20"/>
                <w:szCs w:val="20"/>
              </w:rPr>
              <w:t>1</w:t>
            </w:r>
          </w:p>
          <w:p w:rsidR="00E67C7A" w:rsidRDefault="00E67C7A" w:rsidP="00803BB8">
            <w:pPr>
              <w:spacing w:line="360" w:lineRule="auto"/>
              <w:ind w:firstLine="340"/>
              <w:rPr>
                <w:sz w:val="20"/>
                <w:szCs w:val="20"/>
              </w:rPr>
            </w:pPr>
            <w:r w:rsidRPr="00756D7A">
              <w:rPr>
                <w:sz w:val="20"/>
                <w:szCs w:val="20"/>
              </w:rPr>
              <w:t>4</w:t>
            </w:r>
          </w:p>
          <w:p w:rsidR="00E67C7A" w:rsidRDefault="00E67C7A" w:rsidP="00803BB8">
            <w:pPr>
              <w:spacing w:line="360" w:lineRule="auto"/>
              <w:ind w:firstLine="340"/>
              <w:jc w:val="center"/>
              <w:rPr>
                <w:sz w:val="20"/>
                <w:szCs w:val="20"/>
              </w:rPr>
            </w:pPr>
          </w:p>
          <w:p w:rsidR="00E67C7A" w:rsidRDefault="00E67C7A" w:rsidP="00803BB8">
            <w:pPr>
              <w:spacing w:line="360" w:lineRule="auto"/>
              <w:ind w:firstLine="340"/>
              <w:rPr>
                <w:sz w:val="20"/>
                <w:szCs w:val="20"/>
              </w:rPr>
            </w:pPr>
            <w:r w:rsidRPr="00756D7A">
              <w:rPr>
                <w:sz w:val="20"/>
                <w:szCs w:val="20"/>
              </w:rPr>
              <w:t>29</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hideMark/>
          </w:tcPr>
          <w:p w:rsidR="00E67C7A" w:rsidRDefault="00E67C7A" w:rsidP="00803BB8">
            <w:pPr>
              <w:spacing w:line="360" w:lineRule="auto"/>
              <w:ind w:firstLine="340"/>
              <w:rPr>
                <w:sz w:val="20"/>
                <w:szCs w:val="20"/>
              </w:rPr>
            </w:pPr>
            <w:r w:rsidRPr="00756D7A">
              <w:rPr>
                <w:sz w:val="20"/>
                <w:szCs w:val="20"/>
              </w:rPr>
              <w:t>32</w:t>
            </w:r>
          </w:p>
          <w:p w:rsidR="00E67C7A" w:rsidRDefault="00E67C7A" w:rsidP="00803BB8">
            <w:pPr>
              <w:spacing w:line="360" w:lineRule="auto"/>
              <w:ind w:firstLine="340"/>
              <w:rPr>
                <w:sz w:val="20"/>
                <w:szCs w:val="20"/>
              </w:rPr>
            </w:pPr>
            <w:r w:rsidRPr="00756D7A">
              <w:rPr>
                <w:sz w:val="20"/>
                <w:szCs w:val="20"/>
              </w:rPr>
              <w:t>5</w:t>
            </w:r>
          </w:p>
          <w:p w:rsidR="00E67C7A" w:rsidRDefault="00E67C7A" w:rsidP="00803BB8">
            <w:pPr>
              <w:spacing w:line="360" w:lineRule="auto"/>
              <w:ind w:firstLine="340"/>
              <w:rPr>
                <w:sz w:val="20"/>
                <w:szCs w:val="20"/>
              </w:rPr>
            </w:pPr>
            <w:r w:rsidRPr="00756D7A">
              <w:rPr>
                <w:sz w:val="20"/>
                <w:szCs w:val="20"/>
              </w:rPr>
              <w:t>5</w:t>
            </w:r>
          </w:p>
          <w:p w:rsidR="00E67C7A" w:rsidRDefault="00E67C7A" w:rsidP="00803BB8">
            <w:pPr>
              <w:spacing w:line="360" w:lineRule="auto"/>
              <w:ind w:firstLine="340"/>
              <w:jc w:val="center"/>
              <w:rPr>
                <w:sz w:val="20"/>
                <w:szCs w:val="20"/>
              </w:rPr>
            </w:pPr>
          </w:p>
          <w:p w:rsidR="00E67C7A" w:rsidRDefault="00E67C7A" w:rsidP="00803BB8">
            <w:pPr>
              <w:spacing w:line="360" w:lineRule="auto"/>
              <w:ind w:firstLine="340"/>
              <w:rPr>
                <w:sz w:val="20"/>
                <w:szCs w:val="20"/>
              </w:rPr>
            </w:pPr>
            <w:r w:rsidRPr="00756D7A">
              <w:rPr>
                <w:sz w:val="20"/>
                <w:szCs w:val="20"/>
              </w:rPr>
              <w:t>42</w:t>
            </w:r>
          </w:p>
        </w:tc>
      </w:tr>
      <w:tr w:rsidR="00E67C7A" w:rsidRPr="00756D7A" w:rsidTr="00211F6F">
        <w:trPr>
          <w:trHeight w:val="423"/>
        </w:trPr>
        <w:tc>
          <w:tcPr>
            <w:tcW w:w="6113" w:type="dxa"/>
            <w:gridSpan w:val="3"/>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E67C7A" w:rsidRPr="00D61446" w:rsidRDefault="00E67C7A" w:rsidP="00803BB8">
            <w:pPr>
              <w:spacing w:line="240" w:lineRule="auto"/>
              <w:ind w:firstLine="0"/>
              <w:rPr>
                <w:b/>
                <w:i/>
              </w:rPr>
            </w:pPr>
            <w:r w:rsidRPr="00D61446">
              <w:rPr>
                <w:b/>
                <w:i/>
                <w:sz w:val="20"/>
                <w:szCs w:val="20"/>
              </w:rPr>
              <w:t>Informal interviewing and observation</w:t>
            </w:r>
          </w:p>
        </w:tc>
      </w:tr>
      <w:tr w:rsidR="00E67C7A" w:rsidRPr="00756D7A" w:rsidTr="00211F6F">
        <w:trPr>
          <w:trHeight w:val="313"/>
        </w:trPr>
        <w:tc>
          <w:tcPr>
            <w:tcW w:w="6113" w:type="dxa"/>
            <w:gridSpan w:val="3"/>
            <w:tcBorders>
              <w:top w:val="single" w:sz="8" w:space="0" w:color="000000"/>
              <w:left w:val="single" w:sz="8" w:space="0" w:color="000000"/>
              <w:bottom w:val="single" w:sz="8" w:space="0" w:color="000000"/>
              <w:right w:val="single" w:sz="8" w:space="0" w:color="000000"/>
            </w:tcBorders>
            <w:shd w:val="clear" w:color="auto" w:fill="auto"/>
            <w:tcMar>
              <w:top w:w="14" w:type="dxa"/>
              <w:left w:w="108" w:type="dxa"/>
              <w:bottom w:w="0" w:type="dxa"/>
              <w:right w:w="108" w:type="dxa"/>
            </w:tcMar>
          </w:tcPr>
          <w:p w:rsidR="00E67C7A" w:rsidRDefault="00E67C7A" w:rsidP="00803BB8">
            <w:pPr>
              <w:spacing w:line="240" w:lineRule="auto"/>
              <w:ind w:firstLine="0"/>
              <w:jc w:val="both"/>
              <w:rPr>
                <w:sz w:val="20"/>
                <w:szCs w:val="20"/>
              </w:rPr>
            </w:pPr>
            <w:r w:rsidRPr="00756D7A">
              <w:rPr>
                <w:sz w:val="20"/>
                <w:szCs w:val="20"/>
              </w:rPr>
              <w:t>Informal meetings and conversations over several weeks</w:t>
            </w:r>
            <w:r>
              <w:rPr>
                <w:sz w:val="20"/>
                <w:szCs w:val="20"/>
              </w:rPr>
              <w:t xml:space="preserve"> with participants and coaches</w:t>
            </w:r>
            <w:r w:rsidRPr="00756D7A">
              <w:rPr>
                <w:sz w:val="20"/>
                <w:szCs w:val="20"/>
              </w:rPr>
              <w:t xml:space="preserve">. </w:t>
            </w:r>
          </w:p>
          <w:p w:rsidR="00E67C7A" w:rsidRPr="00756D7A" w:rsidRDefault="00E67C7A" w:rsidP="00E31E68">
            <w:pPr>
              <w:spacing w:line="240" w:lineRule="auto"/>
              <w:ind w:firstLine="340"/>
              <w:jc w:val="both"/>
              <w:rPr>
                <w:sz w:val="20"/>
                <w:szCs w:val="20"/>
              </w:rPr>
            </w:pPr>
          </w:p>
          <w:p w:rsidR="00E67C7A" w:rsidRDefault="00E67C7A" w:rsidP="00803BB8">
            <w:pPr>
              <w:spacing w:line="240" w:lineRule="auto"/>
              <w:ind w:firstLine="0"/>
              <w:jc w:val="both"/>
              <w:rPr>
                <w:sz w:val="20"/>
                <w:szCs w:val="20"/>
              </w:rPr>
            </w:pPr>
            <w:r w:rsidRPr="00756D7A">
              <w:rPr>
                <w:sz w:val="20"/>
                <w:szCs w:val="20"/>
              </w:rPr>
              <w:t>A</w:t>
            </w:r>
            <w:r>
              <w:rPr>
                <w:sz w:val="20"/>
                <w:szCs w:val="20"/>
              </w:rPr>
              <w:t>ttendance/observation of a</w:t>
            </w:r>
            <w:r w:rsidRPr="00756D7A">
              <w:rPr>
                <w:sz w:val="20"/>
                <w:szCs w:val="20"/>
              </w:rPr>
              <w:t>nnual internal global managers’ conference</w:t>
            </w:r>
            <w:r>
              <w:rPr>
                <w:sz w:val="20"/>
                <w:szCs w:val="20"/>
              </w:rPr>
              <w:t xml:space="preserve"> over two days; involved majority of programme participants, director and other informants</w:t>
            </w:r>
            <w:r w:rsidRPr="00756D7A">
              <w:rPr>
                <w:sz w:val="20"/>
                <w:szCs w:val="20"/>
              </w:rPr>
              <w:t xml:space="preserve">. </w:t>
            </w:r>
          </w:p>
          <w:p w:rsidR="00E67C7A" w:rsidRPr="00756D7A" w:rsidRDefault="00E67C7A" w:rsidP="00E31E68">
            <w:pPr>
              <w:spacing w:line="240" w:lineRule="auto"/>
              <w:ind w:firstLine="340"/>
              <w:jc w:val="both"/>
              <w:rPr>
                <w:sz w:val="20"/>
                <w:szCs w:val="20"/>
              </w:rPr>
            </w:pPr>
          </w:p>
          <w:p w:rsidR="00E67C7A" w:rsidRDefault="00E67C7A" w:rsidP="00803BB8">
            <w:pPr>
              <w:spacing w:line="240" w:lineRule="auto"/>
              <w:ind w:firstLine="0"/>
              <w:jc w:val="both"/>
              <w:rPr>
                <w:sz w:val="20"/>
                <w:szCs w:val="20"/>
              </w:rPr>
            </w:pPr>
            <w:r>
              <w:rPr>
                <w:sz w:val="20"/>
                <w:szCs w:val="20"/>
              </w:rPr>
              <w:t>Observation of c</w:t>
            </w:r>
            <w:r w:rsidRPr="00756D7A">
              <w:rPr>
                <w:sz w:val="20"/>
                <w:szCs w:val="20"/>
              </w:rPr>
              <w:t>orporate teambuilding activit</w:t>
            </w:r>
            <w:r>
              <w:rPr>
                <w:sz w:val="20"/>
                <w:szCs w:val="20"/>
              </w:rPr>
              <w:t xml:space="preserve">y following internal conference (half day). </w:t>
            </w:r>
          </w:p>
          <w:p w:rsidR="00E67C7A" w:rsidRDefault="00E67C7A" w:rsidP="00E31E68">
            <w:pPr>
              <w:spacing w:line="240" w:lineRule="auto"/>
              <w:ind w:firstLine="340"/>
              <w:jc w:val="both"/>
              <w:rPr>
                <w:sz w:val="20"/>
                <w:szCs w:val="20"/>
              </w:rPr>
            </w:pPr>
          </w:p>
          <w:p w:rsidR="00E67C7A" w:rsidRDefault="00E67C7A" w:rsidP="00803BB8">
            <w:pPr>
              <w:spacing w:line="240" w:lineRule="auto"/>
              <w:ind w:firstLine="0"/>
              <w:jc w:val="both"/>
              <w:rPr>
                <w:sz w:val="20"/>
                <w:szCs w:val="20"/>
              </w:rPr>
            </w:pPr>
            <w:r>
              <w:rPr>
                <w:sz w:val="20"/>
                <w:szCs w:val="20"/>
              </w:rPr>
              <w:t xml:space="preserve">Interviews with subset of participants a year following programme completion, and with director on 3 occasions in the 18 months after the programme. </w:t>
            </w:r>
          </w:p>
          <w:p w:rsidR="00E67C7A" w:rsidRPr="00756D7A" w:rsidRDefault="00E67C7A" w:rsidP="00A128E1">
            <w:pPr>
              <w:spacing w:line="240" w:lineRule="auto"/>
              <w:ind w:firstLine="340"/>
            </w:pPr>
          </w:p>
        </w:tc>
      </w:tr>
    </w:tbl>
    <w:p w:rsidR="00BD6FF8" w:rsidRDefault="00BD6FF8" w:rsidP="00A128E1">
      <w:pPr>
        <w:ind w:firstLine="340"/>
      </w:pPr>
    </w:p>
    <w:p w:rsidR="008800F1" w:rsidRPr="00AB54BB" w:rsidRDefault="008800F1" w:rsidP="00A128E1">
      <w:pPr>
        <w:ind w:firstLine="340"/>
      </w:pPr>
    </w:p>
    <w:sectPr w:rsidR="008800F1" w:rsidRPr="00AB54BB" w:rsidSect="00B3438C">
      <w:headerReference w:type="default" r:id="rId21"/>
      <w:footerReference w:type="default" r:id="rId22"/>
      <w:footerReference w:type="first" r:id="rId23"/>
      <w:type w:val="continuous"/>
      <w:pgSz w:w="12240" w:h="15840" w:code="1"/>
      <w:pgMar w:top="1134" w:right="1361" w:bottom="964" w:left="1361" w:header="709" w:footer="397"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The Collinsons" w:date="2016-07-18T18:00:00Z" w:initials="TC">
    <w:p w:rsidR="00B9496A" w:rsidRDefault="00B9496A">
      <w:pPr>
        <w:pStyle w:val="CommentText"/>
      </w:pPr>
      <w:r>
        <w:rPr>
          <w:rStyle w:val="CommentReference"/>
        </w:rPr>
        <w:annotationRef/>
      </w:r>
      <w:r>
        <w:t>Th</w:t>
      </w:r>
      <w:r w:rsidR="00664F23">
        <w:t>e last amendment</w:t>
      </w:r>
      <w:r>
        <w:t xml:space="preserve"> slightly changes the meaning of the sentence, making the second point contingent on the first</w:t>
      </w:r>
      <w:r w:rsidR="00664F23">
        <w:t xml:space="preserve"> (it wasn</w:t>
      </w:r>
      <w:r w:rsidR="00A44A3E">
        <w:t>’</w:t>
      </w:r>
      <w:r w:rsidR="00664F23">
        <w:t>t before)</w:t>
      </w:r>
      <w:r>
        <w:t>……do we really want to argue th</w:t>
      </w:r>
      <w:r w:rsidR="00A44A3E">
        <w:t>at it i</w:t>
      </w:r>
      <w:r>
        <w:t xml:space="preserve">s? </w:t>
      </w:r>
    </w:p>
    <w:p w:rsidR="00B9496A" w:rsidRDefault="00B9496A">
      <w:pPr>
        <w:pStyle w:val="CommentText"/>
      </w:pPr>
    </w:p>
    <w:p w:rsidR="00B9496A" w:rsidRDefault="00B9496A">
      <w:pPr>
        <w:pStyle w:val="CommentText"/>
      </w:pPr>
      <w:r>
        <w:t>I think the earlier version is clearer:</w:t>
      </w:r>
    </w:p>
    <w:p w:rsidR="00B9496A" w:rsidRDefault="00B9496A">
      <w:pPr>
        <w:pStyle w:val="CommentText"/>
      </w:pPr>
    </w:p>
    <w:p w:rsidR="00B9496A" w:rsidRPr="00493313" w:rsidRDefault="00664F23" w:rsidP="00B9496A">
      <w:pPr>
        <w:ind w:firstLine="340"/>
        <w:rPr>
          <w:color w:val="000000"/>
          <w:shd w:val="clear" w:color="auto" w:fill="FFFFFF"/>
        </w:rPr>
      </w:pPr>
      <w:r>
        <w:rPr>
          <w:color w:val="000000"/>
          <w:shd w:val="clear" w:color="auto" w:fill="FFFFFF"/>
        </w:rPr>
        <w:t>This not only n</w:t>
      </w:r>
      <w:r w:rsidR="00B9496A">
        <w:rPr>
          <w:color w:val="000000"/>
          <w:shd w:val="clear" w:color="auto" w:fill="FFFFFF"/>
        </w:rPr>
        <w:t>eglect</w:t>
      </w:r>
      <w:r>
        <w:rPr>
          <w:color w:val="000000"/>
          <w:shd w:val="clear" w:color="auto" w:fill="FFFFFF"/>
        </w:rPr>
        <w:t>s</w:t>
      </w:r>
      <w:r w:rsidR="00B9496A">
        <w:rPr>
          <w:color w:val="000000"/>
          <w:shd w:val="clear" w:color="auto" w:fill="FFFFFF"/>
        </w:rPr>
        <w:t xml:space="preserve"> the constructed character of both culture and difference, </w:t>
      </w:r>
      <w:r>
        <w:rPr>
          <w:color w:val="000000"/>
          <w:shd w:val="clear" w:color="auto" w:fill="FFFFFF"/>
        </w:rPr>
        <w:t xml:space="preserve">but </w:t>
      </w:r>
      <w:r w:rsidR="00B9496A">
        <w:rPr>
          <w:color w:val="000000"/>
          <w:shd w:val="clear" w:color="auto" w:fill="FFFFFF"/>
        </w:rPr>
        <w:t xml:space="preserve">also means that organizational and employment contexts remain secondary in the analysis. </w:t>
      </w:r>
      <w:r w:rsidR="00B9496A">
        <w:rPr>
          <w:rStyle w:val="CommentReference"/>
        </w:rPr>
        <w:annotationRef/>
      </w:r>
    </w:p>
    <w:p w:rsidR="00B9496A" w:rsidRDefault="00B9496A">
      <w:pPr>
        <w:pStyle w:val="CommentText"/>
      </w:pPr>
    </w:p>
    <w:p w:rsidR="00664F23" w:rsidRDefault="00664F23">
      <w:pPr>
        <w:pStyle w:val="CommentText"/>
      </w:pPr>
      <w:r>
        <w:t>Keeping closer to your last change, another option for disentangling the two points would be as follows:</w:t>
      </w:r>
    </w:p>
    <w:p w:rsidR="00664F23" w:rsidRDefault="00664F23">
      <w:pPr>
        <w:pStyle w:val="CommentText"/>
      </w:pPr>
    </w:p>
    <w:p w:rsidR="00664F23" w:rsidRDefault="00664F23">
      <w:pPr>
        <w:pStyle w:val="CommentText"/>
        <w:rPr>
          <w:color w:val="000000"/>
          <w:shd w:val="clear" w:color="auto" w:fill="FFFFFF"/>
        </w:rPr>
      </w:pPr>
      <w:r>
        <w:rPr>
          <w:color w:val="000000"/>
          <w:shd w:val="clear" w:color="auto" w:fill="FFFFFF"/>
        </w:rPr>
        <w:t xml:space="preserve">Neglecting the constructed character of both culture and difference, this approach  also tends to view organizational and employment contexts as secondary in the analysis. </w:t>
      </w:r>
      <w:r>
        <w:rPr>
          <w:rStyle w:val="CommentReference"/>
        </w:rPr>
        <w:annotationRef/>
      </w:r>
    </w:p>
    <w:p w:rsidR="00A44A3E" w:rsidRDefault="00A44A3E">
      <w:pPr>
        <w:pStyle w:val="CommentText"/>
        <w:rPr>
          <w:color w:val="000000"/>
          <w:shd w:val="clear" w:color="auto" w:fill="FFFFFF"/>
        </w:rPr>
      </w:pPr>
    </w:p>
    <w:p w:rsidR="00A44A3E" w:rsidRDefault="00A44A3E">
      <w:pPr>
        <w:pStyle w:val="CommentText"/>
      </w:pPr>
      <w:r>
        <w:rPr>
          <w:color w:val="000000"/>
          <w:shd w:val="clear" w:color="auto" w:fill="FFFFFF"/>
        </w:rPr>
        <w:t>Alternatively we could delete the sentence altogether without casuing any problems!</w:t>
      </w:r>
    </w:p>
  </w:comment>
  <w:comment w:id="2" w:author="The Collinsons" w:date="2016-07-18T17:43:00Z" w:initials="TC">
    <w:p w:rsidR="00955AAF" w:rsidRDefault="00955AAF">
      <w:pPr>
        <w:pStyle w:val="CommentText"/>
      </w:pPr>
      <w:r>
        <w:rPr>
          <w:rStyle w:val="CommentReference"/>
        </w:rPr>
        <w:annotationRef/>
      </w:r>
      <w:r>
        <w:t>How about either challenging or tricky?</w:t>
      </w:r>
    </w:p>
  </w:comment>
  <w:comment w:id="3" w:author="The Collinsons" w:date="2016-07-18T18:01:00Z" w:initials="TC">
    <w:p w:rsidR="00015AB4" w:rsidRDefault="00015AB4">
      <w:pPr>
        <w:pStyle w:val="CommentText"/>
      </w:pPr>
      <w:r>
        <w:rPr>
          <w:rStyle w:val="CommentReference"/>
        </w:rPr>
        <w:annotationRef/>
      </w:r>
      <w:r>
        <w:t>Not sure why this sentence is in yellow highlighter?</w:t>
      </w:r>
    </w:p>
  </w:comment>
  <w:comment w:id="4" w:author="The Collinsons" w:date="2016-07-18T18:02:00Z" w:initials="TC">
    <w:p w:rsidR="002C03EE" w:rsidRDefault="002C03EE">
      <w:pPr>
        <w:pStyle w:val="CommentText"/>
      </w:pPr>
      <w:r>
        <w:rPr>
          <w:rStyle w:val="CommentReference"/>
        </w:rPr>
        <w:annotationRef/>
      </w:r>
      <w:r>
        <w:t>S: as OS is a European journal, I think we should stick to scepticism without the k, rather th</w:t>
      </w:r>
      <w:r w:rsidR="00A376C2">
        <w:t>a</w:t>
      </w:r>
      <w:r>
        <w:t>n the North American spelling – or are you sceptical about that?</w:t>
      </w:r>
    </w:p>
  </w:comment>
  <w:comment w:id="6" w:author="The Collinsons" w:date="2016-07-18T17:49:00Z" w:initials="TC">
    <w:p w:rsidR="002C03EE" w:rsidRDefault="002C03EE">
      <w:pPr>
        <w:pStyle w:val="CommentText"/>
      </w:pPr>
      <w:r>
        <w:rPr>
          <w:rStyle w:val="CommentReference"/>
        </w:rPr>
        <w:annotationRef/>
      </w:r>
      <w:r>
        <w:t>ditto</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79B" w:rsidRDefault="0072479B" w:rsidP="00A22123">
      <w:pPr>
        <w:spacing w:line="240" w:lineRule="auto"/>
      </w:pPr>
      <w:r>
        <w:separator/>
      </w:r>
    </w:p>
  </w:endnote>
  <w:endnote w:type="continuationSeparator" w:id="0">
    <w:p w:rsidR="0072479B" w:rsidRDefault="0072479B" w:rsidP="00A22123">
      <w:pPr>
        <w:spacing w:line="240" w:lineRule="auto"/>
      </w:pPr>
      <w:r>
        <w:continuationSeparator/>
      </w:r>
    </w:p>
  </w:endnote>
  <w:endnote w:id="1">
    <w:p w:rsidR="005D7A22" w:rsidRDefault="005D7A22" w:rsidP="005F7CE7">
      <w:pPr>
        <w:pStyle w:val="EndnoteText"/>
        <w:ind w:firstLine="0"/>
      </w:pPr>
    </w:p>
    <w:p w:rsidR="005D7A22" w:rsidRPr="0021453B" w:rsidRDefault="005D7A22" w:rsidP="005F7CE7">
      <w:pPr>
        <w:pStyle w:val="EndnoteText"/>
        <w:ind w:firstLine="0"/>
        <w:rPr>
          <w:lang w:val="en-CA"/>
        </w:rPr>
      </w:pPr>
      <w:r>
        <w:rPr>
          <w:rStyle w:val="EndnoteReference"/>
        </w:rPr>
        <w:endnoteRef/>
      </w:r>
      <w:r>
        <w:t xml:space="preserve"> </w:t>
      </w:r>
      <w:r w:rsidRPr="0021453B">
        <w:rPr>
          <w:lang w:val="en-CA"/>
        </w:rPr>
        <w:t>This team member’s nationality (i.e. from the former Easter Bloc countries) may have reinforced perceptions of her as being different or ‘other’.</w:t>
      </w:r>
    </w:p>
  </w:endnote>
  <w:endnote w:id="2">
    <w:p w:rsidR="005D7A22" w:rsidRPr="0021453B" w:rsidRDefault="005D7A22" w:rsidP="00A128E1">
      <w:pPr>
        <w:pStyle w:val="EndnoteText"/>
        <w:ind w:firstLine="0"/>
        <w:rPr>
          <w:lang w:val="en-CA"/>
        </w:rPr>
      </w:pPr>
      <w:r w:rsidRPr="0021453B">
        <w:rPr>
          <w:rStyle w:val="EndnoteReference"/>
        </w:rPr>
        <w:endnoteRef/>
      </w:r>
      <w:r w:rsidRPr="0021453B">
        <w:t xml:space="preserve"> </w:t>
      </w:r>
      <w:r w:rsidRPr="0021453B">
        <w:rPr>
          <w:lang w:val="en-CA"/>
        </w:rPr>
        <w:t>GRIP stands for ‘Goals, Roles, Interpersonal Relations, Performance.’</w:t>
      </w:r>
    </w:p>
  </w:endnote>
  <w:endnote w:id="3">
    <w:p w:rsidR="005D7A22" w:rsidRPr="0021453B" w:rsidRDefault="005D7A22" w:rsidP="009C5B8D">
      <w:pPr>
        <w:pStyle w:val="EndnoteText"/>
        <w:ind w:firstLine="0"/>
      </w:pPr>
      <w:r w:rsidRPr="0021453B">
        <w:rPr>
          <w:rStyle w:val="EndnoteReference"/>
        </w:rPr>
        <w:endnoteRef/>
      </w:r>
      <w:r w:rsidRPr="0021453B">
        <w:t xml:space="preserve"> One reviewer suggested that a closer focus on masculinity may be a useful way of theorizing these dynamics. However, our findings pointed to the primary importance of other aspects of (international) difference as informing resistance in this study. We recognize the importance of masculinity/ies and gender more broadly for understanding workplace resistance and control.</w:t>
      </w:r>
    </w:p>
  </w:endnote>
  <w:endnote w:id="4">
    <w:p w:rsidR="005D7A22" w:rsidRPr="0021453B" w:rsidRDefault="005D7A22" w:rsidP="003016AA">
      <w:pPr>
        <w:pStyle w:val="EndnoteText"/>
        <w:ind w:firstLine="0"/>
        <w:rPr>
          <w:rFonts w:eastAsia="Times New Roman"/>
          <w:lang w:eastAsia="en-GB"/>
        </w:rPr>
      </w:pPr>
      <w:r w:rsidRPr="0021453B">
        <w:rPr>
          <w:rStyle w:val="EndnoteReference"/>
        </w:rPr>
        <w:endnoteRef/>
      </w:r>
      <w:r w:rsidRPr="0021453B">
        <w:t xml:space="preserve"> </w:t>
      </w:r>
      <w:r w:rsidRPr="0021453B">
        <w:rPr>
          <w:lang w:val="en-GB"/>
        </w:rPr>
        <w:t xml:space="preserve">Focusing on </w:t>
      </w:r>
      <w:r w:rsidRPr="0021453B">
        <w:rPr>
          <w:rFonts w:eastAsia="Times New Roman"/>
          <w:lang w:eastAsia="en-GB"/>
        </w:rPr>
        <w:t>gender and diversity, Putnam, Jahn and Baker (2011) identify three meanings of difference found in the organizational literature, namely as: deficient, added value, and discursive practices. They propose a fourth way of exploring intersecting difference, that of managing dialectical tensions. Future work may usefully apply Putnam et.al.’s emphasis on exploring intersecting difference through dialectical perspectives, to the difference-resistance relationship.</w:t>
      </w:r>
    </w:p>
    <w:p w:rsidR="005D7A22" w:rsidRPr="0094082F" w:rsidRDefault="005D7A22" w:rsidP="003016AA">
      <w:pPr>
        <w:pStyle w:val="EndnoteText"/>
        <w:rPr>
          <w:lang w:val="en-GB"/>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pitch w:val="variable"/>
    <w:sig w:usb0="E1002A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
    <w:altName w:val="Times New Roman"/>
    <w:panose1 w:val="00000000000000000000"/>
    <w:charset w:val="00"/>
    <w:family w:val="roman"/>
    <w:notTrueType/>
    <w:pitch w:val="default"/>
    <w:sig w:usb0="00000000" w:usb1="00000000" w:usb2="00000000" w:usb3="00000000" w:csb0="00000000" w:csb1="00000000"/>
  </w:font>
  <w:font w:name="BskvillExpMT">
    <w:altName w:val="Arial Unicode MS"/>
    <w:panose1 w:val="00000000000000000000"/>
    <w:charset w:val="88"/>
    <w:family w:val="auto"/>
    <w:notTrueType/>
    <w:pitch w:val="default"/>
    <w:sig w:usb0="00000001" w:usb1="08080000" w:usb2="00000010" w:usb3="00000000" w:csb0="0010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3538489"/>
      <w:docPartObj>
        <w:docPartGallery w:val="Page Numbers (Bottom of Page)"/>
        <w:docPartUnique/>
      </w:docPartObj>
    </w:sdtPr>
    <w:sdtEndPr>
      <w:rPr>
        <w:noProof/>
      </w:rPr>
    </w:sdtEndPr>
    <w:sdtContent>
      <w:p w:rsidR="005D7A22" w:rsidRDefault="00B84E06">
        <w:pPr>
          <w:pStyle w:val="Footer"/>
          <w:jc w:val="right"/>
        </w:pPr>
        <w:r>
          <w:fldChar w:fldCharType="begin"/>
        </w:r>
        <w:r w:rsidR="005D7A22">
          <w:instrText xml:space="preserve"> PAGE   \* MERGEFORMAT </w:instrText>
        </w:r>
        <w:r>
          <w:fldChar w:fldCharType="separate"/>
        </w:r>
        <w:r w:rsidR="00C0466D">
          <w:rPr>
            <w:noProof/>
          </w:rPr>
          <w:t>35</w:t>
        </w:r>
        <w:r>
          <w:rPr>
            <w:noProof/>
          </w:rPr>
          <w:fldChar w:fldCharType="end"/>
        </w:r>
      </w:p>
    </w:sdtContent>
  </w:sdt>
  <w:p w:rsidR="005D7A22" w:rsidRPr="008427EE" w:rsidRDefault="005D7A22" w:rsidP="00423982">
    <w:pPr>
      <w:pStyle w:val="Footer"/>
      <w:ind w:firstLine="0"/>
      <w:rPr>
        <w:b/>
        <w:i/>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49398413"/>
      <w:docPartObj>
        <w:docPartGallery w:val="Page Numbers (Bottom of Page)"/>
        <w:docPartUnique/>
      </w:docPartObj>
    </w:sdtPr>
    <w:sdtEndPr>
      <w:rPr>
        <w:noProof/>
      </w:rPr>
    </w:sdtEndPr>
    <w:sdtContent>
      <w:p w:rsidR="005D7A22" w:rsidRDefault="00B84E06">
        <w:pPr>
          <w:pStyle w:val="Footer"/>
          <w:jc w:val="right"/>
        </w:pPr>
        <w:r>
          <w:fldChar w:fldCharType="begin"/>
        </w:r>
        <w:r w:rsidR="005D7A22">
          <w:instrText xml:space="preserve"> PAGE   \* MERGEFORMAT </w:instrText>
        </w:r>
        <w:r>
          <w:fldChar w:fldCharType="separate"/>
        </w:r>
        <w:r w:rsidR="005D7A22">
          <w:rPr>
            <w:noProof/>
          </w:rPr>
          <w:t>1</w:t>
        </w:r>
        <w:r>
          <w:rPr>
            <w:noProof/>
          </w:rPr>
          <w:fldChar w:fldCharType="end"/>
        </w:r>
      </w:p>
    </w:sdtContent>
  </w:sdt>
  <w:p w:rsidR="005D7A22" w:rsidRDefault="005D7A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79B" w:rsidRDefault="0072479B" w:rsidP="00A22123">
      <w:pPr>
        <w:spacing w:line="240" w:lineRule="auto"/>
      </w:pPr>
      <w:r>
        <w:separator/>
      </w:r>
    </w:p>
  </w:footnote>
  <w:footnote w:type="continuationSeparator" w:id="0">
    <w:p w:rsidR="0072479B" w:rsidRDefault="0072479B" w:rsidP="00A2212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7A22" w:rsidRDefault="005D7A22" w:rsidP="00A57754">
    <w:pPr>
      <w:pStyle w:val="Header"/>
      <w:jc w:val="center"/>
    </w:pPr>
  </w:p>
  <w:p w:rsidR="005D7A22" w:rsidRDefault="005D7A2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C10E8"/>
    <w:multiLevelType w:val="hybridMultilevel"/>
    <w:tmpl w:val="DA8A7030"/>
    <w:lvl w:ilvl="0" w:tplc="C396CFDC">
      <w:numFmt w:val="bullet"/>
      <w:lvlText w:val="-"/>
      <w:lvlJc w:val="left"/>
      <w:pPr>
        <w:ind w:left="720" w:hanging="360"/>
      </w:pPr>
      <w:rPr>
        <w:rFonts w:ascii="Times New Roman" w:eastAsiaTheme="minorHAnsi" w:hAnsi="Times New Roman" w:cs="Times New Roman"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44B5EC4"/>
    <w:multiLevelType w:val="multilevel"/>
    <w:tmpl w:val="8A52F4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E5430"/>
    <w:multiLevelType w:val="multilevel"/>
    <w:tmpl w:val="BFE42D72"/>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nsid w:val="0A5058FE"/>
    <w:multiLevelType w:val="multilevel"/>
    <w:tmpl w:val="A99650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0FA26F20"/>
    <w:multiLevelType w:val="hybridMultilevel"/>
    <w:tmpl w:val="FD2C33C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14F36997"/>
    <w:multiLevelType w:val="multilevel"/>
    <w:tmpl w:val="305463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03425C4"/>
    <w:multiLevelType w:val="multilevel"/>
    <w:tmpl w:val="25EC5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3C2824"/>
    <w:multiLevelType w:val="hybridMultilevel"/>
    <w:tmpl w:val="E2209A16"/>
    <w:lvl w:ilvl="0" w:tplc="DE6EC0CC">
      <w:numFmt w:val="bullet"/>
      <w:lvlText w:val="-"/>
      <w:lvlJc w:val="left"/>
      <w:pPr>
        <w:ind w:left="1080" w:hanging="360"/>
      </w:pPr>
      <w:rPr>
        <w:rFonts w:ascii="Times New Roman" w:eastAsiaTheme="minorHAnsi" w:hAnsi="Times New Roman" w:cs="Times New Roman" w:hint="default"/>
      </w:rPr>
    </w:lvl>
    <w:lvl w:ilvl="1" w:tplc="10090003">
      <w:start w:val="1"/>
      <w:numFmt w:val="bullet"/>
      <w:lvlText w:val="o"/>
      <w:lvlJc w:val="left"/>
      <w:pPr>
        <w:ind w:left="1800" w:hanging="360"/>
      </w:pPr>
      <w:rPr>
        <w:rFonts w:ascii="Courier New" w:hAnsi="Courier New" w:cs="Courier New" w:hint="default"/>
      </w:rPr>
    </w:lvl>
    <w:lvl w:ilvl="2" w:tplc="10090005">
      <w:start w:val="1"/>
      <w:numFmt w:val="bullet"/>
      <w:lvlText w:val=""/>
      <w:lvlJc w:val="left"/>
      <w:pPr>
        <w:ind w:left="2520" w:hanging="360"/>
      </w:pPr>
      <w:rPr>
        <w:rFonts w:ascii="Wingdings" w:hAnsi="Wingdings" w:hint="default"/>
      </w:rPr>
    </w:lvl>
    <w:lvl w:ilvl="3" w:tplc="1009000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8">
    <w:nsid w:val="2A3A349E"/>
    <w:multiLevelType w:val="hybridMultilevel"/>
    <w:tmpl w:val="B8201C8C"/>
    <w:lvl w:ilvl="0" w:tplc="C09A7D06">
      <w:numFmt w:val="bullet"/>
      <w:lvlText w:val="-"/>
      <w:lvlJc w:val="left"/>
      <w:pPr>
        <w:ind w:left="720" w:hanging="360"/>
      </w:pPr>
      <w:rPr>
        <w:rFonts w:ascii="Times New Roman" w:eastAsia="PMingLiU"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34CD644C"/>
    <w:multiLevelType w:val="hybridMultilevel"/>
    <w:tmpl w:val="E820C8A2"/>
    <w:lvl w:ilvl="0" w:tplc="EE908F02">
      <w:start w:val="1"/>
      <w:numFmt w:val="bullet"/>
      <w:lvlText w:val="-"/>
      <w:lvlJc w:val="left"/>
      <w:pPr>
        <w:ind w:left="360" w:hanging="360"/>
      </w:pPr>
      <w:rPr>
        <w:rFonts w:ascii="Times New Roman" w:eastAsia="Times New Roman" w:hAnsi="Times New Roman" w:cs="Times New Roman"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nsid w:val="3B3B191D"/>
    <w:multiLevelType w:val="hybridMultilevel"/>
    <w:tmpl w:val="C09CCFC0"/>
    <w:lvl w:ilvl="0" w:tplc="37900616">
      <w:numFmt w:val="bullet"/>
      <w:lvlText w:val="-"/>
      <w:lvlJc w:val="left"/>
      <w:pPr>
        <w:ind w:left="360" w:hanging="360"/>
      </w:pPr>
      <w:rPr>
        <w:rFonts w:ascii="Times New Roman" w:eastAsia="Times New Roman" w:hAnsi="Times New Roman" w:cs="Times New Roman"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nsid w:val="3B6C4C8C"/>
    <w:multiLevelType w:val="hybridMultilevel"/>
    <w:tmpl w:val="F59E3A6A"/>
    <w:lvl w:ilvl="0" w:tplc="6758FC56">
      <w:numFmt w:val="bullet"/>
      <w:lvlText w:val=""/>
      <w:lvlJc w:val="left"/>
      <w:pPr>
        <w:ind w:left="720" w:hanging="360"/>
      </w:pPr>
      <w:rPr>
        <w:rFonts w:ascii="Wingdings" w:eastAsiaTheme="minorHAnsi" w:hAnsi="Wingdings"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44011F9E"/>
    <w:multiLevelType w:val="hybridMultilevel"/>
    <w:tmpl w:val="1D04A786"/>
    <w:lvl w:ilvl="0" w:tplc="299E1006">
      <w:numFmt w:val="bullet"/>
      <w:lvlText w:val="-"/>
      <w:lvlJc w:val="left"/>
      <w:pPr>
        <w:ind w:left="1080" w:hanging="360"/>
      </w:pPr>
      <w:rPr>
        <w:rFonts w:ascii="Times New Roman" w:eastAsiaTheme="minorHAnsi"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nsid w:val="463C274D"/>
    <w:multiLevelType w:val="hybridMultilevel"/>
    <w:tmpl w:val="A5AE84B6"/>
    <w:lvl w:ilvl="0" w:tplc="3A4001B4">
      <w:numFmt w:val="bullet"/>
      <w:lvlText w:val="-"/>
      <w:lvlJc w:val="left"/>
      <w:pPr>
        <w:tabs>
          <w:tab w:val="num" w:pos="720"/>
        </w:tabs>
        <w:ind w:left="720" w:hanging="360"/>
      </w:pPr>
      <w:rPr>
        <w:rFonts w:ascii="Times New Roman" w:eastAsia="PMingLiU"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6916629"/>
    <w:multiLevelType w:val="hybridMultilevel"/>
    <w:tmpl w:val="D2CC6978"/>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nsid w:val="4CE52F48"/>
    <w:multiLevelType w:val="hybridMultilevel"/>
    <w:tmpl w:val="A6EE90F8"/>
    <w:lvl w:ilvl="0" w:tplc="EE62DFD6">
      <w:numFmt w:val="bullet"/>
      <w:lvlText w:val="-"/>
      <w:lvlJc w:val="left"/>
      <w:pPr>
        <w:ind w:left="720" w:hanging="360"/>
      </w:pPr>
      <w:rPr>
        <w:rFonts w:ascii="Times New Roman" w:eastAsia="PMingLiU"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56971D78"/>
    <w:multiLevelType w:val="multilevel"/>
    <w:tmpl w:val="8FE82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265986"/>
    <w:multiLevelType w:val="hybridMultilevel"/>
    <w:tmpl w:val="878EB804"/>
    <w:lvl w:ilvl="0" w:tplc="10090005">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nsid w:val="5BDC43F4"/>
    <w:multiLevelType w:val="multilevel"/>
    <w:tmpl w:val="31260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DA24C47"/>
    <w:multiLevelType w:val="multilevel"/>
    <w:tmpl w:val="F1D8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36605C9"/>
    <w:multiLevelType w:val="hybridMultilevel"/>
    <w:tmpl w:val="A9F6DA84"/>
    <w:lvl w:ilvl="0" w:tplc="31EC9500">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65C91AB4"/>
    <w:multiLevelType w:val="hybridMultilevel"/>
    <w:tmpl w:val="D06C76DC"/>
    <w:lvl w:ilvl="0" w:tplc="CCA09F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nsid w:val="68EF72F3"/>
    <w:multiLevelType w:val="hybridMultilevel"/>
    <w:tmpl w:val="68DC4846"/>
    <w:lvl w:ilvl="0" w:tplc="AC165A1C">
      <w:numFmt w:val="bullet"/>
      <w:lvlText w:val="-"/>
      <w:lvlJc w:val="left"/>
      <w:pPr>
        <w:ind w:left="720" w:hanging="360"/>
      </w:pPr>
      <w:rPr>
        <w:rFonts w:ascii="Times New Roman" w:eastAsiaTheme="minorHAnsi" w:hAnsi="Times New Roman" w:cs="Times New Roman" w:hint="default"/>
        <w:b w:val="0"/>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777C27DA"/>
    <w:multiLevelType w:val="multilevel"/>
    <w:tmpl w:val="02D0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D295978"/>
    <w:multiLevelType w:val="hybridMultilevel"/>
    <w:tmpl w:val="18865288"/>
    <w:lvl w:ilvl="0" w:tplc="70389CE8">
      <w:start w:val="5"/>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7DE34178"/>
    <w:multiLevelType w:val="multilevel"/>
    <w:tmpl w:val="C3309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4"/>
  </w:num>
  <w:num w:numId="3">
    <w:abstractNumId w:val="24"/>
  </w:num>
  <w:num w:numId="4">
    <w:abstractNumId w:val="7"/>
  </w:num>
  <w:num w:numId="5">
    <w:abstractNumId w:val="4"/>
  </w:num>
  <w:num w:numId="6">
    <w:abstractNumId w:val="17"/>
  </w:num>
  <w:num w:numId="7">
    <w:abstractNumId w:val="12"/>
  </w:num>
  <w:num w:numId="8">
    <w:abstractNumId w:val="1"/>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22"/>
  </w:num>
  <w:num w:numId="18">
    <w:abstractNumId w:val="8"/>
  </w:num>
  <w:num w:numId="19">
    <w:abstractNumId w:val="11"/>
  </w:num>
  <w:num w:numId="20">
    <w:abstractNumId w:val="10"/>
  </w:num>
  <w:num w:numId="21">
    <w:abstractNumId w:val="0"/>
  </w:num>
  <w:num w:numId="22">
    <w:abstractNumId w:val="13"/>
  </w:num>
  <w:num w:numId="23">
    <w:abstractNumId w:val="9"/>
  </w:num>
  <w:num w:numId="24">
    <w:abstractNumId w:val="20"/>
  </w:num>
  <w:num w:numId="25">
    <w:abstractNumId w:val="23"/>
  </w:num>
  <w:num w:numId="26">
    <w:abstractNumId w:val="25"/>
  </w:num>
  <w:num w:numId="27">
    <w:abstractNumId w:val="18"/>
  </w:num>
  <w:num w:numId="28">
    <w:abstractNumId w:val="16"/>
  </w:num>
  <w:num w:numId="29">
    <w:abstractNumId w:val="19"/>
  </w:num>
  <w:num w:numId="30">
    <w:abstractNumId w:val="5"/>
  </w:num>
  <w:num w:numId="31">
    <w:abstractNumId w:val="6"/>
  </w:num>
  <w:num w:numId="32">
    <w:abstractNumId w:val="21"/>
  </w:num>
  <w:numIdMacAtCleanup w:val="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uzanne Gagnon, Prof.">
    <w15:presenceInfo w15:providerId="AD" w15:userId="S-1-5-21-2570627339-595396017-2782738742-8794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trackRevisions/>
  <w:defaultTabStop w:val="720"/>
  <w:drawingGridHorizontalSpacing w:val="12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32006D"/>
    <w:rsid w:val="00000996"/>
    <w:rsid w:val="00000B65"/>
    <w:rsid w:val="00001201"/>
    <w:rsid w:val="0000166E"/>
    <w:rsid w:val="00002573"/>
    <w:rsid w:val="000028AF"/>
    <w:rsid w:val="00002ED2"/>
    <w:rsid w:val="00003108"/>
    <w:rsid w:val="000038EA"/>
    <w:rsid w:val="00003BC2"/>
    <w:rsid w:val="00003C3C"/>
    <w:rsid w:val="00003FF9"/>
    <w:rsid w:val="00004323"/>
    <w:rsid w:val="00004369"/>
    <w:rsid w:val="000046B1"/>
    <w:rsid w:val="0000470B"/>
    <w:rsid w:val="000049AF"/>
    <w:rsid w:val="000052EF"/>
    <w:rsid w:val="000053E2"/>
    <w:rsid w:val="00005820"/>
    <w:rsid w:val="00005EB4"/>
    <w:rsid w:val="0000642D"/>
    <w:rsid w:val="000064A2"/>
    <w:rsid w:val="00006586"/>
    <w:rsid w:val="00006C97"/>
    <w:rsid w:val="000070BB"/>
    <w:rsid w:val="0000728A"/>
    <w:rsid w:val="000072B7"/>
    <w:rsid w:val="00007434"/>
    <w:rsid w:val="000074BA"/>
    <w:rsid w:val="000079B4"/>
    <w:rsid w:val="00007E99"/>
    <w:rsid w:val="00010C47"/>
    <w:rsid w:val="00010DC4"/>
    <w:rsid w:val="0001113F"/>
    <w:rsid w:val="000113A7"/>
    <w:rsid w:val="00011963"/>
    <w:rsid w:val="00011AF3"/>
    <w:rsid w:val="00011E9C"/>
    <w:rsid w:val="0001247F"/>
    <w:rsid w:val="00012565"/>
    <w:rsid w:val="00012720"/>
    <w:rsid w:val="00012C49"/>
    <w:rsid w:val="0001398A"/>
    <w:rsid w:val="0001491F"/>
    <w:rsid w:val="00014E2F"/>
    <w:rsid w:val="000156BC"/>
    <w:rsid w:val="00015AB4"/>
    <w:rsid w:val="00015D56"/>
    <w:rsid w:val="00015F87"/>
    <w:rsid w:val="000160C2"/>
    <w:rsid w:val="00017220"/>
    <w:rsid w:val="0001741A"/>
    <w:rsid w:val="000178E7"/>
    <w:rsid w:val="00020C48"/>
    <w:rsid w:val="00021EBA"/>
    <w:rsid w:val="00022735"/>
    <w:rsid w:val="00022B20"/>
    <w:rsid w:val="00023ABD"/>
    <w:rsid w:val="00023F11"/>
    <w:rsid w:val="000246E9"/>
    <w:rsid w:val="00024876"/>
    <w:rsid w:val="00024C27"/>
    <w:rsid w:val="000252B2"/>
    <w:rsid w:val="00025BB1"/>
    <w:rsid w:val="00025BB3"/>
    <w:rsid w:val="00025E91"/>
    <w:rsid w:val="00025F24"/>
    <w:rsid w:val="00026100"/>
    <w:rsid w:val="00026357"/>
    <w:rsid w:val="00026620"/>
    <w:rsid w:val="0002683A"/>
    <w:rsid w:val="000269F8"/>
    <w:rsid w:val="000269FF"/>
    <w:rsid w:val="00026BB1"/>
    <w:rsid w:val="00026E75"/>
    <w:rsid w:val="000273FB"/>
    <w:rsid w:val="0002750D"/>
    <w:rsid w:val="00027CC9"/>
    <w:rsid w:val="00027EA4"/>
    <w:rsid w:val="00027F98"/>
    <w:rsid w:val="000305B0"/>
    <w:rsid w:val="00030869"/>
    <w:rsid w:val="00030DB0"/>
    <w:rsid w:val="0003131E"/>
    <w:rsid w:val="00031816"/>
    <w:rsid w:val="000319F6"/>
    <w:rsid w:val="000323E3"/>
    <w:rsid w:val="000329D8"/>
    <w:rsid w:val="00032B74"/>
    <w:rsid w:val="00032B9D"/>
    <w:rsid w:val="00032CBB"/>
    <w:rsid w:val="000330FE"/>
    <w:rsid w:val="00033543"/>
    <w:rsid w:val="00033DF2"/>
    <w:rsid w:val="00033E0F"/>
    <w:rsid w:val="0003462E"/>
    <w:rsid w:val="000346F6"/>
    <w:rsid w:val="00034A43"/>
    <w:rsid w:val="00034AAE"/>
    <w:rsid w:val="0003518A"/>
    <w:rsid w:val="00035945"/>
    <w:rsid w:val="00035A3E"/>
    <w:rsid w:val="00036119"/>
    <w:rsid w:val="00036E2F"/>
    <w:rsid w:val="0003748D"/>
    <w:rsid w:val="00040007"/>
    <w:rsid w:val="00040195"/>
    <w:rsid w:val="0004031F"/>
    <w:rsid w:val="000403AC"/>
    <w:rsid w:val="000407F0"/>
    <w:rsid w:val="00040F99"/>
    <w:rsid w:val="000417B3"/>
    <w:rsid w:val="00041DA3"/>
    <w:rsid w:val="00041E29"/>
    <w:rsid w:val="0004236B"/>
    <w:rsid w:val="00042E6C"/>
    <w:rsid w:val="00043502"/>
    <w:rsid w:val="00043AED"/>
    <w:rsid w:val="00043FC9"/>
    <w:rsid w:val="00044CF8"/>
    <w:rsid w:val="00044F51"/>
    <w:rsid w:val="00045E7D"/>
    <w:rsid w:val="0004646A"/>
    <w:rsid w:val="0004718C"/>
    <w:rsid w:val="000477EE"/>
    <w:rsid w:val="00047891"/>
    <w:rsid w:val="000478B8"/>
    <w:rsid w:val="00047C6E"/>
    <w:rsid w:val="00047EA1"/>
    <w:rsid w:val="000513ED"/>
    <w:rsid w:val="000518ED"/>
    <w:rsid w:val="00051A73"/>
    <w:rsid w:val="00051AD4"/>
    <w:rsid w:val="00051AED"/>
    <w:rsid w:val="000520EB"/>
    <w:rsid w:val="0005280B"/>
    <w:rsid w:val="0005284F"/>
    <w:rsid w:val="00052FEE"/>
    <w:rsid w:val="000533E0"/>
    <w:rsid w:val="0005357B"/>
    <w:rsid w:val="00053A77"/>
    <w:rsid w:val="00053B8B"/>
    <w:rsid w:val="00054640"/>
    <w:rsid w:val="000546D4"/>
    <w:rsid w:val="00054AFB"/>
    <w:rsid w:val="00054EC1"/>
    <w:rsid w:val="00055095"/>
    <w:rsid w:val="000553D9"/>
    <w:rsid w:val="000553E0"/>
    <w:rsid w:val="00055726"/>
    <w:rsid w:val="00055C91"/>
    <w:rsid w:val="000567D1"/>
    <w:rsid w:val="00056ACB"/>
    <w:rsid w:val="0005701E"/>
    <w:rsid w:val="00057D47"/>
    <w:rsid w:val="00057F8D"/>
    <w:rsid w:val="00060F97"/>
    <w:rsid w:val="00060FF2"/>
    <w:rsid w:val="00061354"/>
    <w:rsid w:val="00061779"/>
    <w:rsid w:val="0006180F"/>
    <w:rsid w:val="00061A86"/>
    <w:rsid w:val="00061A9A"/>
    <w:rsid w:val="00061B7C"/>
    <w:rsid w:val="00061F5A"/>
    <w:rsid w:val="000637B2"/>
    <w:rsid w:val="00063A61"/>
    <w:rsid w:val="00063B54"/>
    <w:rsid w:val="000642A8"/>
    <w:rsid w:val="000647F3"/>
    <w:rsid w:val="0006486E"/>
    <w:rsid w:val="00064C6E"/>
    <w:rsid w:val="00065E6A"/>
    <w:rsid w:val="000669D3"/>
    <w:rsid w:val="00066C90"/>
    <w:rsid w:val="00066E2B"/>
    <w:rsid w:val="00070441"/>
    <w:rsid w:val="000704A5"/>
    <w:rsid w:val="00070F69"/>
    <w:rsid w:val="00071054"/>
    <w:rsid w:val="00071150"/>
    <w:rsid w:val="00071903"/>
    <w:rsid w:val="00071AD4"/>
    <w:rsid w:val="00071B88"/>
    <w:rsid w:val="00071D92"/>
    <w:rsid w:val="00071E00"/>
    <w:rsid w:val="0007278E"/>
    <w:rsid w:val="00072805"/>
    <w:rsid w:val="0007289E"/>
    <w:rsid w:val="00073528"/>
    <w:rsid w:val="000739BB"/>
    <w:rsid w:val="00073F00"/>
    <w:rsid w:val="00074295"/>
    <w:rsid w:val="000744A2"/>
    <w:rsid w:val="00074735"/>
    <w:rsid w:val="000748E3"/>
    <w:rsid w:val="00074E79"/>
    <w:rsid w:val="000753F1"/>
    <w:rsid w:val="00075A47"/>
    <w:rsid w:val="00075DB8"/>
    <w:rsid w:val="000763F3"/>
    <w:rsid w:val="000764F1"/>
    <w:rsid w:val="000767DF"/>
    <w:rsid w:val="00076AFB"/>
    <w:rsid w:val="00076B36"/>
    <w:rsid w:val="00076D79"/>
    <w:rsid w:val="00077198"/>
    <w:rsid w:val="00077239"/>
    <w:rsid w:val="0007754C"/>
    <w:rsid w:val="00077CDC"/>
    <w:rsid w:val="00077D5E"/>
    <w:rsid w:val="00077DF6"/>
    <w:rsid w:val="00077E65"/>
    <w:rsid w:val="00077F39"/>
    <w:rsid w:val="00080D68"/>
    <w:rsid w:val="000812B2"/>
    <w:rsid w:val="00081379"/>
    <w:rsid w:val="00081B11"/>
    <w:rsid w:val="00081E34"/>
    <w:rsid w:val="00082287"/>
    <w:rsid w:val="0008246D"/>
    <w:rsid w:val="000825BE"/>
    <w:rsid w:val="000825C1"/>
    <w:rsid w:val="0008272C"/>
    <w:rsid w:val="00082795"/>
    <w:rsid w:val="00082CA6"/>
    <w:rsid w:val="00083725"/>
    <w:rsid w:val="00083AF9"/>
    <w:rsid w:val="00083B36"/>
    <w:rsid w:val="00083CD3"/>
    <w:rsid w:val="00084DE0"/>
    <w:rsid w:val="000850F1"/>
    <w:rsid w:val="000854D0"/>
    <w:rsid w:val="00085643"/>
    <w:rsid w:val="00085D1D"/>
    <w:rsid w:val="00085E18"/>
    <w:rsid w:val="00085E4D"/>
    <w:rsid w:val="000862A2"/>
    <w:rsid w:val="00086370"/>
    <w:rsid w:val="000868DB"/>
    <w:rsid w:val="00086BA8"/>
    <w:rsid w:val="00086C6B"/>
    <w:rsid w:val="00087AC2"/>
    <w:rsid w:val="00087E3E"/>
    <w:rsid w:val="00087EEC"/>
    <w:rsid w:val="0009037C"/>
    <w:rsid w:val="00091637"/>
    <w:rsid w:val="00091955"/>
    <w:rsid w:val="00091FD2"/>
    <w:rsid w:val="00092172"/>
    <w:rsid w:val="000925F7"/>
    <w:rsid w:val="00092CC7"/>
    <w:rsid w:val="00092CE4"/>
    <w:rsid w:val="00092DCC"/>
    <w:rsid w:val="00093F75"/>
    <w:rsid w:val="000940B2"/>
    <w:rsid w:val="000941B9"/>
    <w:rsid w:val="00094979"/>
    <w:rsid w:val="00094C56"/>
    <w:rsid w:val="00094CA0"/>
    <w:rsid w:val="00094E6E"/>
    <w:rsid w:val="00095200"/>
    <w:rsid w:val="000955B9"/>
    <w:rsid w:val="0009585F"/>
    <w:rsid w:val="000959EE"/>
    <w:rsid w:val="000961FB"/>
    <w:rsid w:val="00096999"/>
    <w:rsid w:val="00097623"/>
    <w:rsid w:val="00097C89"/>
    <w:rsid w:val="00097D52"/>
    <w:rsid w:val="000A0133"/>
    <w:rsid w:val="000A0259"/>
    <w:rsid w:val="000A0A41"/>
    <w:rsid w:val="000A0DE7"/>
    <w:rsid w:val="000A1162"/>
    <w:rsid w:val="000A17EB"/>
    <w:rsid w:val="000A220B"/>
    <w:rsid w:val="000A22D9"/>
    <w:rsid w:val="000A2504"/>
    <w:rsid w:val="000A2F5B"/>
    <w:rsid w:val="000A3117"/>
    <w:rsid w:val="000A316A"/>
    <w:rsid w:val="000A321E"/>
    <w:rsid w:val="000A3E78"/>
    <w:rsid w:val="000A3F68"/>
    <w:rsid w:val="000A4541"/>
    <w:rsid w:val="000A459C"/>
    <w:rsid w:val="000A4825"/>
    <w:rsid w:val="000A4A13"/>
    <w:rsid w:val="000A4B8F"/>
    <w:rsid w:val="000A5C15"/>
    <w:rsid w:val="000A5F64"/>
    <w:rsid w:val="000A5FF9"/>
    <w:rsid w:val="000A72C3"/>
    <w:rsid w:val="000A7783"/>
    <w:rsid w:val="000A79CC"/>
    <w:rsid w:val="000B03A9"/>
    <w:rsid w:val="000B082C"/>
    <w:rsid w:val="000B0EA6"/>
    <w:rsid w:val="000B0F8A"/>
    <w:rsid w:val="000B123E"/>
    <w:rsid w:val="000B1EC5"/>
    <w:rsid w:val="000B226D"/>
    <w:rsid w:val="000B2738"/>
    <w:rsid w:val="000B287B"/>
    <w:rsid w:val="000B37FE"/>
    <w:rsid w:val="000B38DC"/>
    <w:rsid w:val="000B411A"/>
    <w:rsid w:val="000B42CC"/>
    <w:rsid w:val="000B45E9"/>
    <w:rsid w:val="000B4A06"/>
    <w:rsid w:val="000B4B67"/>
    <w:rsid w:val="000B4FD1"/>
    <w:rsid w:val="000B55A9"/>
    <w:rsid w:val="000B5846"/>
    <w:rsid w:val="000B5D17"/>
    <w:rsid w:val="000B611B"/>
    <w:rsid w:val="000B6928"/>
    <w:rsid w:val="000B693E"/>
    <w:rsid w:val="000B6C41"/>
    <w:rsid w:val="000B6F37"/>
    <w:rsid w:val="000B77A3"/>
    <w:rsid w:val="000B7D25"/>
    <w:rsid w:val="000C0D47"/>
    <w:rsid w:val="000C0F4D"/>
    <w:rsid w:val="000C1449"/>
    <w:rsid w:val="000C1A15"/>
    <w:rsid w:val="000C1DCE"/>
    <w:rsid w:val="000C31AB"/>
    <w:rsid w:val="000C4685"/>
    <w:rsid w:val="000C4797"/>
    <w:rsid w:val="000C5368"/>
    <w:rsid w:val="000C5397"/>
    <w:rsid w:val="000C597F"/>
    <w:rsid w:val="000C5B04"/>
    <w:rsid w:val="000C5DDB"/>
    <w:rsid w:val="000C60B1"/>
    <w:rsid w:val="000C60EE"/>
    <w:rsid w:val="000C64A9"/>
    <w:rsid w:val="000C67D5"/>
    <w:rsid w:val="000C76DC"/>
    <w:rsid w:val="000C7EBB"/>
    <w:rsid w:val="000D000F"/>
    <w:rsid w:val="000D011E"/>
    <w:rsid w:val="000D0708"/>
    <w:rsid w:val="000D0797"/>
    <w:rsid w:val="000D0EFA"/>
    <w:rsid w:val="000D1117"/>
    <w:rsid w:val="000D19B9"/>
    <w:rsid w:val="000D1A96"/>
    <w:rsid w:val="000D2567"/>
    <w:rsid w:val="000D2988"/>
    <w:rsid w:val="000D2AA7"/>
    <w:rsid w:val="000D3153"/>
    <w:rsid w:val="000D357B"/>
    <w:rsid w:val="000D3B00"/>
    <w:rsid w:val="000D3FBE"/>
    <w:rsid w:val="000D4062"/>
    <w:rsid w:val="000D437C"/>
    <w:rsid w:val="000D4791"/>
    <w:rsid w:val="000D5095"/>
    <w:rsid w:val="000D53AB"/>
    <w:rsid w:val="000D5625"/>
    <w:rsid w:val="000D56A8"/>
    <w:rsid w:val="000D581E"/>
    <w:rsid w:val="000D636C"/>
    <w:rsid w:val="000D63C9"/>
    <w:rsid w:val="000D69AA"/>
    <w:rsid w:val="000D69EC"/>
    <w:rsid w:val="000D6B2A"/>
    <w:rsid w:val="000D6B30"/>
    <w:rsid w:val="000D6E32"/>
    <w:rsid w:val="000D6F8F"/>
    <w:rsid w:val="000D72D2"/>
    <w:rsid w:val="000D7326"/>
    <w:rsid w:val="000E03ED"/>
    <w:rsid w:val="000E08AD"/>
    <w:rsid w:val="000E0D3B"/>
    <w:rsid w:val="000E0EAC"/>
    <w:rsid w:val="000E1923"/>
    <w:rsid w:val="000E1970"/>
    <w:rsid w:val="000E1A4E"/>
    <w:rsid w:val="000E1F42"/>
    <w:rsid w:val="000E1FA1"/>
    <w:rsid w:val="000E2D51"/>
    <w:rsid w:val="000E2DCF"/>
    <w:rsid w:val="000E3D39"/>
    <w:rsid w:val="000E45B8"/>
    <w:rsid w:val="000E4AC6"/>
    <w:rsid w:val="000E4D36"/>
    <w:rsid w:val="000E5ABA"/>
    <w:rsid w:val="000E5B90"/>
    <w:rsid w:val="000E633C"/>
    <w:rsid w:val="000E6E9D"/>
    <w:rsid w:val="000E6EC3"/>
    <w:rsid w:val="000E6EE8"/>
    <w:rsid w:val="000E74D2"/>
    <w:rsid w:val="000E79D0"/>
    <w:rsid w:val="000E7D5C"/>
    <w:rsid w:val="000E7F51"/>
    <w:rsid w:val="000F0161"/>
    <w:rsid w:val="000F02C8"/>
    <w:rsid w:val="000F02F4"/>
    <w:rsid w:val="000F0344"/>
    <w:rsid w:val="000F03EA"/>
    <w:rsid w:val="000F0BAF"/>
    <w:rsid w:val="000F119F"/>
    <w:rsid w:val="000F1269"/>
    <w:rsid w:val="000F1876"/>
    <w:rsid w:val="000F1F53"/>
    <w:rsid w:val="000F2283"/>
    <w:rsid w:val="000F2372"/>
    <w:rsid w:val="000F246D"/>
    <w:rsid w:val="000F315C"/>
    <w:rsid w:val="000F3A0E"/>
    <w:rsid w:val="000F3DF5"/>
    <w:rsid w:val="000F3E61"/>
    <w:rsid w:val="000F40B6"/>
    <w:rsid w:val="000F4840"/>
    <w:rsid w:val="000F492D"/>
    <w:rsid w:val="000F4DE2"/>
    <w:rsid w:val="000F54C8"/>
    <w:rsid w:val="000F56C5"/>
    <w:rsid w:val="000F6234"/>
    <w:rsid w:val="000F6776"/>
    <w:rsid w:val="000F678F"/>
    <w:rsid w:val="000F6C80"/>
    <w:rsid w:val="000F6D48"/>
    <w:rsid w:val="000F7005"/>
    <w:rsid w:val="000F77EB"/>
    <w:rsid w:val="000F7DED"/>
    <w:rsid w:val="0010031B"/>
    <w:rsid w:val="00100765"/>
    <w:rsid w:val="00100982"/>
    <w:rsid w:val="00100D73"/>
    <w:rsid w:val="00101156"/>
    <w:rsid w:val="00101991"/>
    <w:rsid w:val="001019DC"/>
    <w:rsid w:val="00101D4D"/>
    <w:rsid w:val="00101EC7"/>
    <w:rsid w:val="00101F0C"/>
    <w:rsid w:val="0010285F"/>
    <w:rsid w:val="001030EC"/>
    <w:rsid w:val="0010342F"/>
    <w:rsid w:val="0010439D"/>
    <w:rsid w:val="0010476B"/>
    <w:rsid w:val="0010516C"/>
    <w:rsid w:val="0010537B"/>
    <w:rsid w:val="00105502"/>
    <w:rsid w:val="00105EFA"/>
    <w:rsid w:val="001066AF"/>
    <w:rsid w:val="001072BD"/>
    <w:rsid w:val="00107358"/>
    <w:rsid w:val="001074A9"/>
    <w:rsid w:val="00107A67"/>
    <w:rsid w:val="00107B44"/>
    <w:rsid w:val="00107BB1"/>
    <w:rsid w:val="00107E53"/>
    <w:rsid w:val="0011003E"/>
    <w:rsid w:val="00110B8E"/>
    <w:rsid w:val="00111140"/>
    <w:rsid w:val="00111150"/>
    <w:rsid w:val="001116E9"/>
    <w:rsid w:val="00111905"/>
    <w:rsid w:val="00111910"/>
    <w:rsid w:val="00111B97"/>
    <w:rsid w:val="001125DB"/>
    <w:rsid w:val="001127B9"/>
    <w:rsid w:val="0011292A"/>
    <w:rsid w:val="001130E7"/>
    <w:rsid w:val="00113170"/>
    <w:rsid w:val="001131A7"/>
    <w:rsid w:val="001132E1"/>
    <w:rsid w:val="00113B1B"/>
    <w:rsid w:val="0011418D"/>
    <w:rsid w:val="00114423"/>
    <w:rsid w:val="001145AF"/>
    <w:rsid w:val="001145FA"/>
    <w:rsid w:val="001147C2"/>
    <w:rsid w:val="00114D71"/>
    <w:rsid w:val="001157E9"/>
    <w:rsid w:val="00115998"/>
    <w:rsid w:val="00115FCB"/>
    <w:rsid w:val="00116016"/>
    <w:rsid w:val="001163D7"/>
    <w:rsid w:val="00116948"/>
    <w:rsid w:val="00117C87"/>
    <w:rsid w:val="00117D37"/>
    <w:rsid w:val="00120344"/>
    <w:rsid w:val="001205B0"/>
    <w:rsid w:val="001205EB"/>
    <w:rsid w:val="00120629"/>
    <w:rsid w:val="001208FF"/>
    <w:rsid w:val="00120A30"/>
    <w:rsid w:val="00120AC0"/>
    <w:rsid w:val="00120CCC"/>
    <w:rsid w:val="001214AE"/>
    <w:rsid w:val="00121729"/>
    <w:rsid w:val="0012231E"/>
    <w:rsid w:val="001224C7"/>
    <w:rsid w:val="00122553"/>
    <w:rsid w:val="00122818"/>
    <w:rsid w:val="0012290B"/>
    <w:rsid w:val="001229D2"/>
    <w:rsid w:val="00122C21"/>
    <w:rsid w:val="00122E72"/>
    <w:rsid w:val="00122EF6"/>
    <w:rsid w:val="0012339B"/>
    <w:rsid w:val="00123997"/>
    <w:rsid w:val="00123B31"/>
    <w:rsid w:val="00123D28"/>
    <w:rsid w:val="00124847"/>
    <w:rsid w:val="0012554C"/>
    <w:rsid w:val="001261C3"/>
    <w:rsid w:val="0012640C"/>
    <w:rsid w:val="001266D4"/>
    <w:rsid w:val="00126E66"/>
    <w:rsid w:val="001300D9"/>
    <w:rsid w:val="00130953"/>
    <w:rsid w:val="00130D5D"/>
    <w:rsid w:val="00131154"/>
    <w:rsid w:val="0013151F"/>
    <w:rsid w:val="00131B84"/>
    <w:rsid w:val="0013200F"/>
    <w:rsid w:val="00132665"/>
    <w:rsid w:val="00133371"/>
    <w:rsid w:val="001333B3"/>
    <w:rsid w:val="00133770"/>
    <w:rsid w:val="001342EF"/>
    <w:rsid w:val="00134D78"/>
    <w:rsid w:val="001355B0"/>
    <w:rsid w:val="00135788"/>
    <w:rsid w:val="00135970"/>
    <w:rsid w:val="00135A1F"/>
    <w:rsid w:val="00136A3A"/>
    <w:rsid w:val="00136A95"/>
    <w:rsid w:val="00137344"/>
    <w:rsid w:val="0013759C"/>
    <w:rsid w:val="001376E4"/>
    <w:rsid w:val="0014031C"/>
    <w:rsid w:val="001407C1"/>
    <w:rsid w:val="001408A3"/>
    <w:rsid w:val="0014118A"/>
    <w:rsid w:val="001414E6"/>
    <w:rsid w:val="00141B19"/>
    <w:rsid w:val="00141EEB"/>
    <w:rsid w:val="00141F6F"/>
    <w:rsid w:val="00142D9E"/>
    <w:rsid w:val="00143058"/>
    <w:rsid w:val="001430B6"/>
    <w:rsid w:val="00143102"/>
    <w:rsid w:val="001437B9"/>
    <w:rsid w:val="001448FE"/>
    <w:rsid w:val="00144D72"/>
    <w:rsid w:val="00144E36"/>
    <w:rsid w:val="0014503B"/>
    <w:rsid w:val="0014630C"/>
    <w:rsid w:val="00146435"/>
    <w:rsid w:val="00146561"/>
    <w:rsid w:val="001468DB"/>
    <w:rsid w:val="0014699F"/>
    <w:rsid w:val="0014718D"/>
    <w:rsid w:val="001476EE"/>
    <w:rsid w:val="001477A2"/>
    <w:rsid w:val="001479E4"/>
    <w:rsid w:val="00147B68"/>
    <w:rsid w:val="00147D7B"/>
    <w:rsid w:val="00147DEF"/>
    <w:rsid w:val="001504A4"/>
    <w:rsid w:val="001510E8"/>
    <w:rsid w:val="001514B5"/>
    <w:rsid w:val="001514C4"/>
    <w:rsid w:val="00152493"/>
    <w:rsid w:val="001526D4"/>
    <w:rsid w:val="001526ED"/>
    <w:rsid w:val="00152721"/>
    <w:rsid w:val="00152D77"/>
    <w:rsid w:val="00152DC0"/>
    <w:rsid w:val="001532D4"/>
    <w:rsid w:val="00153386"/>
    <w:rsid w:val="00153657"/>
    <w:rsid w:val="00153718"/>
    <w:rsid w:val="00153792"/>
    <w:rsid w:val="00153ED7"/>
    <w:rsid w:val="0015487C"/>
    <w:rsid w:val="00154880"/>
    <w:rsid w:val="001549D3"/>
    <w:rsid w:val="00154E20"/>
    <w:rsid w:val="00155A6C"/>
    <w:rsid w:val="00156141"/>
    <w:rsid w:val="0015650F"/>
    <w:rsid w:val="00156D61"/>
    <w:rsid w:val="00156DDA"/>
    <w:rsid w:val="00156FCE"/>
    <w:rsid w:val="00157943"/>
    <w:rsid w:val="001600AA"/>
    <w:rsid w:val="00160318"/>
    <w:rsid w:val="00160A25"/>
    <w:rsid w:val="00160CC5"/>
    <w:rsid w:val="001611A8"/>
    <w:rsid w:val="001611DA"/>
    <w:rsid w:val="001614B6"/>
    <w:rsid w:val="00161A5A"/>
    <w:rsid w:val="0016215D"/>
    <w:rsid w:val="0016308F"/>
    <w:rsid w:val="001630F8"/>
    <w:rsid w:val="00163D03"/>
    <w:rsid w:val="00163E55"/>
    <w:rsid w:val="00164002"/>
    <w:rsid w:val="00164094"/>
    <w:rsid w:val="00164604"/>
    <w:rsid w:val="0016471F"/>
    <w:rsid w:val="001647B8"/>
    <w:rsid w:val="00164A1D"/>
    <w:rsid w:val="00164F9D"/>
    <w:rsid w:val="00165B5D"/>
    <w:rsid w:val="00165C59"/>
    <w:rsid w:val="0016644F"/>
    <w:rsid w:val="00166471"/>
    <w:rsid w:val="00166BA7"/>
    <w:rsid w:val="00167554"/>
    <w:rsid w:val="00170391"/>
    <w:rsid w:val="001712B3"/>
    <w:rsid w:val="00171A7A"/>
    <w:rsid w:val="00171B81"/>
    <w:rsid w:val="00172D8C"/>
    <w:rsid w:val="00174431"/>
    <w:rsid w:val="001755A0"/>
    <w:rsid w:val="0017582D"/>
    <w:rsid w:val="0017609A"/>
    <w:rsid w:val="001764C1"/>
    <w:rsid w:val="0017657C"/>
    <w:rsid w:val="00176A68"/>
    <w:rsid w:val="00176BBD"/>
    <w:rsid w:val="00176F70"/>
    <w:rsid w:val="001770E3"/>
    <w:rsid w:val="001773E2"/>
    <w:rsid w:val="00180BC4"/>
    <w:rsid w:val="00180ED9"/>
    <w:rsid w:val="00180F56"/>
    <w:rsid w:val="001815F7"/>
    <w:rsid w:val="00181DF7"/>
    <w:rsid w:val="00182C13"/>
    <w:rsid w:val="00182C30"/>
    <w:rsid w:val="00182DB7"/>
    <w:rsid w:val="00183340"/>
    <w:rsid w:val="00183465"/>
    <w:rsid w:val="0018360C"/>
    <w:rsid w:val="00183CA2"/>
    <w:rsid w:val="00184131"/>
    <w:rsid w:val="00184137"/>
    <w:rsid w:val="001842FA"/>
    <w:rsid w:val="0018457A"/>
    <w:rsid w:val="00184BAC"/>
    <w:rsid w:val="001856E1"/>
    <w:rsid w:val="00185BD1"/>
    <w:rsid w:val="00185D01"/>
    <w:rsid w:val="00185D85"/>
    <w:rsid w:val="00185E7B"/>
    <w:rsid w:val="00186A61"/>
    <w:rsid w:val="00186FCB"/>
    <w:rsid w:val="00187096"/>
    <w:rsid w:val="0018757E"/>
    <w:rsid w:val="00187DD4"/>
    <w:rsid w:val="001907D1"/>
    <w:rsid w:val="00191525"/>
    <w:rsid w:val="00191580"/>
    <w:rsid w:val="00191685"/>
    <w:rsid w:val="00192019"/>
    <w:rsid w:val="00192164"/>
    <w:rsid w:val="00192602"/>
    <w:rsid w:val="00192995"/>
    <w:rsid w:val="00192A7A"/>
    <w:rsid w:val="00193114"/>
    <w:rsid w:val="00193306"/>
    <w:rsid w:val="00193326"/>
    <w:rsid w:val="00193452"/>
    <w:rsid w:val="00193A9F"/>
    <w:rsid w:val="00193AA2"/>
    <w:rsid w:val="00193BA2"/>
    <w:rsid w:val="00193D28"/>
    <w:rsid w:val="001941FD"/>
    <w:rsid w:val="0019462A"/>
    <w:rsid w:val="00194BC9"/>
    <w:rsid w:val="00194EC5"/>
    <w:rsid w:val="00194F85"/>
    <w:rsid w:val="00195490"/>
    <w:rsid w:val="0019594B"/>
    <w:rsid w:val="00195AF0"/>
    <w:rsid w:val="00196137"/>
    <w:rsid w:val="00196595"/>
    <w:rsid w:val="00197126"/>
    <w:rsid w:val="00197A43"/>
    <w:rsid w:val="00197A76"/>
    <w:rsid w:val="00197BC7"/>
    <w:rsid w:val="001A0235"/>
    <w:rsid w:val="001A0264"/>
    <w:rsid w:val="001A038E"/>
    <w:rsid w:val="001A080F"/>
    <w:rsid w:val="001A0A48"/>
    <w:rsid w:val="001A17F7"/>
    <w:rsid w:val="001A1824"/>
    <w:rsid w:val="001A22C0"/>
    <w:rsid w:val="001A258C"/>
    <w:rsid w:val="001A27FE"/>
    <w:rsid w:val="001A289F"/>
    <w:rsid w:val="001A2DAF"/>
    <w:rsid w:val="001A2E8A"/>
    <w:rsid w:val="001A3338"/>
    <w:rsid w:val="001A3520"/>
    <w:rsid w:val="001A3DF6"/>
    <w:rsid w:val="001A48BA"/>
    <w:rsid w:val="001A4D8C"/>
    <w:rsid w:val="001A55F8"/>
    <w:rsid w:val="001A5D44"/>
    <w:rsid w:val="001A5DE5"/>
    <w:rsid w:val="001A5E5A"/>
    <w:rsid w:val="001A654F"/>
    <w:rsid w:val="001A6600"/>
    <w:rsid w:val="001A660C"/>
    <w:rsid w:val="001A6690"/>
    <w:rsid w:val="001A6D98"/>
    <w:rsid w:val="001A6F3A"/>
    <w:rsid w:val="001A74D7"/>
    <w:rsid w:val="001A7BFA"/>
    <w:rsid w:val="001A7F54"/>
    <w:rsid w:val="001A7F57"/>
    <w:rsid w:val="001B02BD"/>
    <w:rsid w:val="001B032F"/>
    <w:rsid w:val="001B07F9"/>
    <w:rsid w:val="001B0967"/>
    <w:rsid w:val="001B0A5C"/>
    <w:rsid w:val="001B11C3"/>
    <w:rsid w:val="001B125E"/>
    <w:rsid w:val="001B234B"/>
    <w:rsid w:val="001B248C"/>
    <w:rsid w:val="001B2C81"/>
    <w:rsid w:val="001B2E3E"/>
    <w:rsid w:val="001B3293"/>
    <w:rsid w:val="001B32BE"/>
    <w:rsid w:val="001B3D39"/>
    <w:rsid w:val="001B4000"/>
    <w:rsid w:val="001B4B2C"/>
    <w:rsid w:val="001B4D0A"/>
    <w:rsid w:val="001B4E97"/>
    <w:rsid w:val="001B562D"/>
    <w:rsid w:val="001B5956"/>
    <w:rsid w:val="001B5D04"/>
    <w:rsid w:val="001B5DE9"/>
    <w:rsid w:val="001B6355"/>
    <w:rsid w:val="001B6E7B"/>
    <w:rsid w:val="001B732C"/>
    <w:rsid w:val="001B7367"/>
    <w:rsid w:val="001B74E2"/>
    <w:rsid w:val="001B7550"/>
    <w:rsid w:val="001B7940"/>
    <w:rsid w:val="001C0315"/>
    <w:rsid w:val="001C0377"/>
    <w:rsid w:val="001C0726"/>
    <w:rsid w:val="001C0D7D"/>
    <w:rsid w:val="001C1051"/>
    <w:rsid w:val="001C1988"/>
    <w:rsid w:val="001C1BBF"/>
    <w:rsid w:val="001C1BCD"/>
    <w:rsid w:val="001C1D00"/>
    <w:rsid w:val="001C2845"/>
    <w:rsid w:val="001C313C"/>
    <w:rsid w:val="001C3FA2"/>
    <w:rsid w:val="001C3FD2"/>
    <w:rsid w:val="001C404A"/>
    <w:rsid w:val="001C4632"/>
    <w:rsid w:val="001C4EC0"/>
    <w:rsid w:val="001C54D1"/>
    <w:rsid w:val="001C7546"/>
    <w:rsid w:val="001C7547"/>
    <w:rsid w:val="001C7553"/>
    <w:rsid w:val="001C75AE"/>
    <w:rsid w:val="001C778C"/>
    <w:rsid w:val="001C77D7"/>
    <w:rsid w:val="001C7CA4"/>
    <w:rsid w:val="001D0211"/>
    <w:rsid w:val="001D0263"/>
    <w:rsid w:val="001D0EAA"/>
    <w:rsid w:val="001D14DF"/>
    <w:rsid w:val="001D1A3D"/>
    <w:rsid w:val="001D1D1E"/>
    <w:rsid w:val="001D1DEA"/>
    <w:rsid w:val="001D1F20"/>
    <w:rsid w:val="001D254D"/>
    <w:rsid w:val="001D2917"/>
    <w:rsid w:val="001D2CF5"/>
    <w:rsid w:val="001D3BEF"/>
    <w:rsid w:val="001D3D6D"/>
    <w:rsid w:val="001D4547"/>
    <w:rsid w:val="001D4941"/>
    <w:rsid w:val="001D50DA"/>
    <w:rsid w:val="001D52F2"/>
    <w:rsid w:val="001D52FC"/>
    <w:rsid w:val="001D5764"/>
    <w:rsid w:val="001D5A3D"/>
    <w:rsid w:val="001D5C95"/>
    <w:rsid w:val="001D5E98"/>
    <w:rsid w:val="001D6878"/>
    <w:rsid w:val="001D6AF5"/>
    <w:rsid w:val="001D7457"/>
    <w:rsid w:val="001D78E6"/>
    <w:rsid w:val="001D7EC9"/>
    <w:rsid w:val="001E007D"/>
    <w:rsid w:val="001E00FD"/>
    <w:rsid w:val="001E0765"/>
    <w:rsid w:val="001E080F"/>
    <w:rsid w:val="001E08DE"/>
    <w:rsid w:val="001E1053"/>
    <w:rsid w:val="001E1502"/>
    <w:rsid w:val="001E1E9A"/>
    <w:rsid w:val="001E2DC6"/>
    <w:rsid w:val="001E32C5"/>
    <w:rsid w:val="001E3BB7"/>
    <w:rsid w:val="001E3CBC"/>
    <w:rsid w:val="001E3E7A"/>
    <w:rsid w:val="001E3E8B"/>
    <w:rsid w:val="001E42B4"/>
    <w:rsid w:val="001E44DF"/>
    <w:rsid w:val="001E4A25"/>
    <w:rsid w:val="001E4E32"/>
    <w:rsid w:val="001E5038"/>
    <w:rsid w:val="001E50A5"/>
    <w:rsid w:val="001E5520"/>
    <w:rsid w:val="001E677F"/>
    <w:rsid w:val="001E6C0A"/>
    <w:rsid w:val="001E6CB1"/>
    <w:rsid w:val="001E7504"/>
    <w:rsid w:val="001E7ACC"/>
    <w:rsid w:val="001F063C"/>
    <w:rsid w:val="001F0E66"/>
    <w:rsid w:val="001F141F"/>
    <w:rsid w:val="001F17B7"/>
    <w:rsid w:val="001F1F35"/>
    <w:rsid w:val="001F2548"/>
    <w:rsid w:val="001F2EC9"/>
    <w:rsid w:val="001F4B12"/>
    <w:rsid w:val="001F4E5F"/>
    <w:rsid w:val="001F5477"/>
    <w:rsid w:val="001F5B99"/>
    <w:rsid w:val="001F6202"/>
    <w:rsid w:val="001F702F"/>
    <w:rsid w:val="001F7558"/>
    <w:rsid w:val="0020019A"/>
    <w:rsid w:val="00200306"/>
    <w:rsid w:val="0020054B"/>
    <w:rsid w:val="00201115"/>
    <w:rsid w:val="00201452"/>
    <w:rsid w:val="002019F7"/>
    <w:rsid w:val="00201AE3"/>
    <w:rsid w:val="00201C5B"/>
    <w:rsid w:val="00201CBD"/>
    <w:rsid w:val="00201E06"/>
    <w:rsid w:val="00201F67"/>
    <w:rsid w:val="002021C4"/>
    <w:rsid w:val="00202A4A"/>
    <w:rsid w:val="00202A4D"/>
    <w:rsid w:val="0020360A"/>
    <w:rsid w:val="002039FA"/>
    <w:rsid w:val="00203B5D"/>
    <w:rsid w:val="00203C11"/>
    <w:rsid w:val="00204327"/>
    <w:rsid w:val="0020436E"/>
    <w:rsid w:val="002048C7"/>
    <w:rsid w:val="00204AD4"/>
    <w:rsid w:val="00204EA4"/>
    <w:rsid w:val="00204ED8"/>
    <w:rsid w:val="0020524C"/>
    <w:rsid w:val="0020566D"/>
    <w:rsid w:val="002057EE"/>
    <w:rsid w:val="00205858"/>
    <w:rsid w:val="00205906"/>
    <w:rsid w:val="00205E50"/>
    <w:rsid w:val="00206276"/>
    <w:rsid w:val="002067BA"/>
    <w:rsid w:val="00206849"/>
    <w:rsid w:val="00206BB7"/>
    <w:rsid w:val="0020751F"/>
    <w:rsid w:val="00210ECE"/>
    <w:rsid w:val="00211105"/>
    <w:rsid w:val="002111C7"/>
    <w:rsid w:val="00211752"/>
    <w:rsid w:val="0021185B"/>
    <w:rsid w:val="00211A61"/>
    <w:rsid w:val="00211C22"/>
    <w:rsid w:val="00211F6F"/>
    <w:rsid w:val="002123FE"/>
    <w:rsid w:val="00212906"/>
    <w:rsid w:val="00212A1B"/>
    <w:rsid w:val="002134DC"/>
    <w:rsid w:val="00213CCE"/>
    <w:rsid w:val="0021453B"/>
    <w:rsid w:val="002145C3"/>
    <w:rsid w:val="00214EEC"/>
    <w:rsid w:val="00215052"/>
    <w:rsid w:val="002152BC"/>
    <w:rsid w:val="00215828"/>
    <w:rsid w:val="00215893"/>
    <w:rsid w:val="002158CF"/>
    <w:rsid w:val="00215C72"/>
    <w:rsid w:val="00215DB5"/>
    <w:rsid w:val="00216681"/>
    <w:rsid w:val="00216AEF"/>
    <w:rsid w:val="00216D09"/>
    <w:rsid w:val="0021749D"/>
    <w:rsid w:val="00217732"/>
    <w:rsid w:val="00217943"/>
    <w:rsid w:val="00217CB2"/>
    <w:rsid w:val="00217E93"/>
    <w:rsid w:val="00220821"/>
    <w:rsid w:val="00220839"/>
    <w:rsid w:val="002209B1"/>
    <w:rsid w:val="002209C3"/>
    <w:rsid w:val="002209CA"/>
    <w:rsid w:val="00221278"/>
    <w:rsid w:val="0022172D"/>
    <w:rsid w:val="00221B86"/>
    <w:rsid w:val="00222293"/>
    <w:rsid w:val="0022235B"/>
    <w:rsid w:val="002223D5"/>
    <w:rsid w:val="0022323B"/>
    <w:rsid w:val="00223505"/>
    <w:rsid w:val="00223A7D"/>
    <w:rsid w:val="00223F12"/>
    <w:rsid w:val="002241CD"/>
    <w:rsid w:val="00224209"/>
    <w:rsid w:val="00224B29"/>
    <w:rsid w:val="00224BA2"/>
    <w:rsid w:val="00224E53"/>
    <w:rsid w:val="00224F06"/>
    <w:rsid w:val="00225363"/>
    <w:rsid w:val="00225638"/>
    <w:rsid w:val="00226786"/>
    <w:rsid w:val="002269BC"/>
    <w:rsid w:val="0022778B"/>
    <w:rsid w:val="00227927"/>
    <w:rsid w:val="00227BCA"/>
    <w:rsid w:val="00227F7C"/>
    <w:rsid w:val="002306B5"/>
    <w:rsid w:val="00231780"/>
    <w:rsid w:val="00232485"/>
    <w:rsid w:val="00232B74"/>
    <w:rsid w:val="00232D65"/>
    <w:rsid w:val="0023316F"/>
    <w:rsid w:val="00233C7B"/>
    <w:rsid w:val="00234722"/>
    <w:rsid w:val="002348F5"/>
    <w:rsid w:val="00234E2A"/>
    <w:rsid w:val="002350C0"/>
    <w:rsid w:val="00235483"/>
    <w:rsid w:val="0023551C"/>
    <w:rsid w:val="00235819"/>
    <w:rsid w:val="00235A09"/>
    <w:rsid w:val="00235F14"/>
    <w:rsid w:val="002372DA"/>
    <w:rsid w:val="00237746"/>
    <w:rsid w:val="0024050D"/>
    <w:rsid w:val="00240597"/>
    <w:rsid w:val="00240C70"/>
    <w:rsid w:val="002415E8"/>
    <w:rsid w:val="002416BF"/>
    <w:rsid w:val="002416F4"/>
    <w:rsid w:val="00241736"/>
    <w:rsid w:val="00241B2D"/>
    <w:rsid w:val="00241D7B"/>
    <w:rsid w:val="00241E45"/>
    <w:rsid w:val="00242A0E"/>
    <w:rsid w:val="00242D81"/>
    <w:rsid w:val="002430B4"/>
    <w:rsid w:val="00243D6E"/>
    <w:rsid w:val="00243EB1"/>
    <w:rsid w:val="00243F24"/>
    <w:rsid w:val="00244305"/>
    <w:rsid w:val="002445FE"/>
    <w:rsid w:val="002446A7"/>
    <w:rsid w:val="0024483C"/>
    <w:rsid w:val="00244C16"/>
    <w:rsid w:val="002452A6"/>
    <w:rsid w:val="00245355"/>
    <w:rsid w:val="002453C5"/>
    <w:rsid w:val="002454AB"/>
    <w:rsid w:val="002459E7"/>
    <w:rsid w:val="00245C8E"/>
    <w:rsid w:val="002465C8"/>
    <w:rsid w:val="00246628"/>
    <w:rsid w:val="00246837"/>
    <w:rsid w:val="0024694B"/>
    <w:rsid w:val="00246ACC"/>
    <w:rsid w:val="002474B1"/>
    <w:rsid w:val="002476F8"/>
    <w:rsid w:val="00247A80"/>
    <w:rsid w:val="00247E8C"/>
    <w:rsid w:val="00250492"/>
    <w:rsid w:val="0025058F"/>
    <w:rsid w:val="002505B0"/>
    <w:rsid w:val="00250608"/>
    <w:rsid w:val="00250CCD"/>
    <w:rsid w:val="002511B6"/>
    <w:rsid w:val="00251AF2"/>
    <w:rsid w:val="0025240C"/>
    <w:rsid w:val="002525E4"/>
    <w:rsid w:val="0025263C"/>
    <w:rsid w:val="00252987"/>
    <w:rsid w:val="00252F88"/>
    <w:rsid w:val="00253065"/>
    <w:rsid w:val="0025375A"/>
    <w:rsid w:val="002537C1"/>
    <w:rsid w:val="00254355"/>
    <w:rsid w:val="00254B5E"/>
    <w:rsid w:val="002553F4"/>
    <w:rsid w:val="0025541E"/>
    <w:rsid w:val="002554DD"/>
    <w:rsid w:val="0025553F"/>
    <w:rsid w:val="002555B8"/>
    <w:rsid w:val="0025565A"/>
    <w:rsid w:val="00255781"/>
    <w:rsid w:val="002557BD"/>
    <w:rsid w:val="002557D7"/>
    <w:rsid w:val="00255E2E"/>
    <w:rsid w:val="002560E5"/>
    <w:rsid w:val="00256128"/>
    <w:rsid w:val="00256715"/>
    <w:rsid w:val="00256EB4"/>
    <w:rsid w:val="00257284"/>
    <w:rsid w:val="00260BEB"/>
    <w:rsid w:val="002620B0"/>
    <w:rsid w:val="0026217B"/>
    <w:rsid w:val="00262963"/>
    <w:rsid w:val="00262A5E"/>
    <w:rsid w:val="00263000"/>
    <w:rsid w:val="00263698"/>
    <w:rsid w:val="002636C0"/>
    <w:rsid w:val="0026386F"/>
    <w:rsid w:val="00263DAA"/>
    <w:rsid w:val="00263EB5"/>
    <w:rsid w:val="00263F9D"/>
    <w:rsid w:val="002640AC"/>
    <w:rsid w:val="002640D5"/>
    <w:rsid w:val="0026448B"/>
    <w:rsid w:val="00264AC5"/>
    <w:rsid w:val="00264BD9"/>
    <w:rsid w:val="00265132"/>
    <w:rsid w:val="002652F3"/>
    <w:rsid w:val="00265656"/>
    <w:rsid w:val="00265691"/>
    <w:rsid w:val="00265960"/>
    <w:rsid w:val="00266340"/>
    <w:rsid w:val="00266764"/>
    <w:rsid w:val="00267137"/>
    <w:rsid w:val="00267153"/>
    <w:rsid w:val="00267656"/>
    <w:rsid w:val="00267AC1"/>
    <w:rsid w:val="002701F6"/>
    <w:rsid w:val="0027037B"/>
    <w:rsid w:val="002703D3"/>
    <w:rsid w:val="00270812"/>
    <w:rsid w:val="00270895"/>
    <w:rsid w:val="002708F8"/>
    <w:rsid w:val="0027092E"/>
    <w:rsid w:val="002710A9"/>
    <w:rsid w:val="0027180A"/>
    <w:rsid w:val="0027196D"/>
    <w:rsid w:val="00271A49"/>
    <w:rsid w:val="00271BBA"/>
    <w:rsid w:val="002724EB"/>
    <w:rsid w:val="00272A6C"/>
    <w:rsid w:val="00272BD0"/>
    <w:rsid w:val="00272C6B"/>
    <w:rsid w:val="00272D78"/>
    <w:rsid w:val="00272E73"/>
    <w:rsid w:val="00272F13"/>
    <w:rsid w:val="0027315E"/>
    <w:rsid w:val="00273202"/>
    <w:rsid w:val="0027322C"/>
    <w:rsid w:val="002738E8"/>
    <w:rsid w:val="00273AAC"/>
    <w:rsid w:val="00273E03"/>
    <w:rsid w:val="002744DA"/>
    <w:rsid w:val="00276003"/>
    <w:rsid w:val="0027687E"/>
    <w:rsid w:val="0027741A"/>
    <w:rsid w:val="00277C92"/>
    <w:rsid w:val="00277E96"/>
    <w:rsid w:val="00277F9E"/>
    <w:rsid w:val="0028014A"/>
    <w:rsid w:val="00280201"/>
    <w:rsid w:val="002804E5"/>
    <w:rsid w:val="002806E0"/>
    <w:rsid w:val="002808F3"/>
    <w:rsid w:val="00280C38"/>
    <w:rsid w:val="00280C6C"/>
    <w:rsid w:val="00280FB7"/>
    <w:rsid w:val="002811F5"/>
    <w:rsid w:val="002811FE"/>
    <w:rsid w:val="00281821"/>
    <w:rsid w:val="0028210D"/>
    <w:rsid w:val="00282262"/>
    <w:rsid w:val="002823CD"/>
    <w:rsid w:val="00282783"/>
    <w:rsid w:val="0028295E"/>
    <w:rsid w:val="002837B3"/>
    <w:rsid w:val="00283F2F"/>
    <w:rsid w:val="002842C4"/>
    <w:rsid w:val="002844A4"/>
    <w:rsid w:val="002845BB"/>
    <w:rsid w:val="00284C2B"/>
    <w:rsid w:val="00284F02"/>
    <w:rsid w:val="0028513F"/>
    <w:rsid w:val="002851B6"/>
    <w:rsid w:val="00285757"/>
    <w:rsid w:val="00285A43"/>
    <w:rsid w:val="002861FE"/>
    <w:rsid w:val="00286789"/>
    <w:rsid w:val="00286C99"/>
    <w:rsid w:val="002873B7"/>
    <w:rsid w:val="0028747E"/>
    <w:rsid w:val="00290157"/>
    <w:rsid w:val="00290930"/>
    <w:rsid w:val="00290A14"/>
    <w:rsid w:val="00290AF1"/>
    <w:rsid w:val="00291A9D"/>
    <w:rsid w:val="00291CF4"/>
    <w:rsid w:val="00292012"/>
    <w:rsid w:val="00292213"/>
    <w:rsid w:val="00292354"/>
    <w:rsid w:val="00292D3F"/>
    <w:rsid w:val="00292D9D"/>
    <w:rsid w:val="00292DE8"/>
    <w:rsid w:val="00293A87"/>
    <w:rsid w:val="00293C72"/>
    <w:rsid w:val="00293F5D"/>
    <w:rsid w:val="0029416E"/>
    <w:rsid w:val="002942B4"/>
    <w:rsid w:val="00294C11"/>
    <w:rsid w:val="002951E8"/>
    <w:rsid w:val="00296030"/>
    <w:rsid w:val="00296619"/>
    <w:rsid w:val="00296E26"/>
    <w:rsid w:val="00297A17"/>
    <w:rsid w:val="00297B94"/>
    <w:rsid w:val="002A00CC"/>
    <w:rsid w:val="002A015F"/>
    <w:rsid w:val="002A031A"/>
    <w:rsid w:val="002A048D"/>
    <w:rsid w:val="002A10F6"/>
    <w:rsid w:val="002A1349"/>
    <w:rsid w:val="002A1652"/>
    <w:rsid w:val="002A1BA8"/>
    <w:rsid w:val="002A1C72"/>
    <w:rsid w:val="002A262D"/>
    <w:rsid w:val="002A3752"/>
    <w:rsid w:val="002A384D"/>
    <w:rsid w:val="002A3965"/>
    <w:rsid w:val="002A3B28"/>
    <w:rsid w:val="002A47FB"/>
    <w:rsid w:val="002A50BA"/>
    <w:rsid w:val="002A51E5"/>
    <w:rsid w:val="002A53F5"/>
    <w:rsid w:val="002A6062"/>
    <w:rsid w:val="002A6068"/>
    <w:rsid w:val="002A6825"/>
    <w:rsid w:val="002A6A0D"/>
    <w:rsid w:val="002A712B"/>
    <w:rsid w:val="002A75AB"/>
    <w:rsid w:val="002A7829"/>
    <w:rsid w:val="002A7F08"/>
    <w:rsid w:val="002A7F23"/>
    <w:rsid w:val="002B152B"/>
    <w:rsid w:val="002B1BA6"/>
    <w:rsid w:val="002B1D68"/>
    <w:rsid w:val="002B2484"/>
    <w:rsid w:val="002B2691"/>
    <w:rsid w:val="002B3043"/>
    <w:rsid w:val="002B33B1"/>
    <w:rsid w:val="002B35C7"/>
    <w:rsid w:val="002B3CCB"/>
    <w:rsid w:val="002B40B8"/>
    <w:rsid w:val="002B460E"/>
    <w:rsid w:val="002B52D5"/>
    <w:rsid w:val="002B5F31"/>
    <w:rsid w:val="002B6202"/>
    <w:rsid w:val="002B62EC"/>
    <w:rsid w:val="002B6957"/>
    <w:rsid w:val="002B7193"/>
    <w:rsid w:val="002B71B1"/>
    <w:rsid w:val="002C03EE"/>
    <w:rsid w:val="002C0516"/>
    <w:rsid w:val="002C0771"/>
    <w:rsid w:val="002C0E7D"/>
    <w:rsid w:val="002C1615"/>
    <w:rsid w:val="002C191A"/>
    <w:rsid w:val="002C1E77"/>
    <w:rsid w:val="002C2D14"/>
    <w:rsid w:val="002C2FF2"/>
    <w:rsid w:val="002C343E"/>
    <w:rsid w:val="002C43F8"/>
    <w:rsid w:val="002C4481"/>
    <w:rsid w:val="002C4AAD"/>
    <w:rsid w:val="002C4B2A"/>
    <w:rsid w:val="002C4D98"/>
    <w:rsid w:val="002C4DF0"/>
    <w:rsid w:val="002C4EFE"/>
    <w:rsid w:val="002C5782"/>
    <w:rsid w:val="002C59EF"/>
    <w:rsid w:val="002C5CDC"/>
    <w:rsid w:val="002C5E39"/>
    <w:rsid w:val="002C5E6A"/>
    <w:rsid w:val="002C5E6D"/>
    <w:rsid w:val="002C6005"/>
    <w:rsid w:val="002C61AB"/>
    <w:rsid w:val="002C61AC"/>
    <w:rsid w:val="002C6246"/>
    <w:rsid w:val="002C6B35"/>
    <w:rsid w:val="002C71D0"/>
    <w:rsid w:val="002C74C6"/>
    <w:rsid w:val="002C7F85"/>
    <w:rsid w:val="002D0888"/>
    <w:rsid w:val="002D0CDE"/>
    <w:rsid w:val="002D13B6"/>
    <w:rsid w:val="002D15AB"/>
    <w:rsid w:val="002D1B0B"/>
    <w:rsid w:val="002D1FF7"/>
    <w:rsid w:val="002D20AD"/>
    <w:rsid w:val="002D2386"/>
    <w:rsid w:val="002D27BD"/>
    <w:rsid w:val="002D2814"/>
    <w:rsid w:val="002D3489"/>
    <w:rsid w:val="002D3CE5"/>
    <w:rsid w:val="002D47E5"/>
    <w:rsid w:val="002D4FA7"/>
    <w:rsid w:val="002D5112"/>
    <w:rsid w:val="002D51D8"/>
    <w:rsid w:val="002D51FF"/>
    <w:rsid w:val="002D5846"/>
    <w:rsid w:val="002D610F"/>
    <w:rsid w:val="002D6294"/>
    <w:rsid w:val="002D63EF"/>
    <w:rsid w:val="002D69E2"/>
    <w:rsid w:val="002D69F0"/>
    <w:rsid w:val="002D7769"/>
    <w:rsid w:val="002E038A"/>
    <w:rsid w:val="002E0A0B"/>
    <w:rsid w:val="002E111E"/>
    <w:rsid w:val="002E138A"/>
    <w:rsid w:val="002E2753"/>
    <w:rsid w:val="002E283F"/>
    <w:rsid w:val="002E2CD4"/>
    <w:rsid w:val="002E2E17"/>
    <w:rsid w:val="002E32F2"/>
    <w:rsid w:val="002E3B48"/>
    <w:rsid w:val="002E3E3B"/>
    <w:rsid w:val="002E4152"/>
    <w:rsid w:val="002E4505"/>
    <w:rsid w:val="002E4AB3"/>
    <w:rsid w:val="002E53FF"/>
    <w:rsid w:val="002E55AD"/>
    <w:rsid w:val="002E5A37"/>
    <w:rsid w:val="002E5C60"/>
    <w:rsid w:val="002E673F"/>
    <w:rsid w:val="002E6F22"/>
    <w:rsid w:val="002E703B"/>
    <w:rsid w:val="002E7255"/>
    <w:rsid w:val="002E7841"/>
    <w:rsid w:val="002E7C5F"/>
    <w:rsid w:val="002E7E8C"/>
    <w:rsid w:val="002F01A9"/>
    <w:rsid w:val="002F09DB"/>
    <w:rsid w:val="002F0B23"/>
    <w:rsid w:val="002F0CFC"/>
    <w:rsid w:val="002F102D"/>
    <w:rsid w:val="002F11B6"/>
    <w:rsid w:val="002F13AB"/>
    <w:rsid w:val="002F15F7"/>
    <w:rsid w:val="002F1A39"/>
    <w:rsid w:val="002F1CD5"/>
    <w:rsid w:val="002F21FA"/>
    <w:rsid w:val="002F27C4"/>
    <w:rsid w:val="002F29EF"/>
    <w:rsid w:val="002F2FBF"/>
    <w:rsid w:val="002F3065"/>
    <w:rsid w:val="002F3120"/>
    <w:rsid w:val="002F3334"/>
    <w:rsid w:val="002F3FB1"/>
    <w:rsid w:val="002F4645"/>
    <w:rsid w:val="002F4DA1"/>
    <w:rsid w:val="002F4E3F"/>
    <w:rsid w:val="002F53B4"/>
    <w:rsid w:val="002F5A4E"/>
    <w:rsid w:val="002F5CAF"/>
    <w:rsid w:val="002F604D"/>
    <w:rsid w:val="002F64A3"/>
    <w:rsid w:val="002F67AC"/>
    <w:rsid w:val="002F6871"/>
    <w:rsid w:val="002F6E89"/>
    <w:rsid w:val="002F75A3"/>
    <w:rsid w:val="002F79AE"/>
    <w:rsid w:val="002F7F1F"/>
    <w:rsid w:val="00300593"/>
    <w:rsid w:val="0030135F"/>
    <w:rsid w:val="003015C5"/>
    <w:rsid w:val="003016AA"/>
    <w:rsid w:val="003018A8"/>
    <w:rsid w:val="00301C3B"/>
    <w:rsid w:val="00301E77"/>
    <w:rsid w:val="00301ECA"/>
    <w:rsid w:val="003023BB"/>
    <w:rsid w:val="00302B6B"/>
    <w:rsid w:val="0030307D"/>
    <w:rsid w:val="00303137"/>
    <w:rsid w:val="0030348F"/>
    <w:rsid w:val="00303619"/>
    <w:rsid w:val="00303848"/>
    <w:rsid w:val="003038D7"/>
    <w:rsid w:val="00303944"/>
    <w:rsid w:val="0030399F"/>
    <w:rsid w:val="00303B6E"/>
    <w:rsid w:val="00304000"/>
    <w:rsid w:val="00304091"/>
    <w:rsid w:val="003049AB"/>
    <w:rsid w:val="00304CB3"/>
    <w:rsid w:val="0030508F"/>
    <w:rsid w:val="00305178"/>
    <w:rsid w:val="00305630"/>
    <w:rsid w:val="00305906"/>
    <w:rsid w:val="00306D3B"/>
    <w:rsid w:val="00307013"/>
    <w:rsid w:val="00307975"/>
    <w:rsid w:val="00307EB9"/>
    <w:rsid w:val="00310365"/>
    <w:rsid w:val="003106D2"/>
    <w:rsid w:val="003108E2"/>
    <w:rsid w:val="00310BE9"/>
    <w:rsid w:val="00310E69"/>
    <w:rsid w:val="0031144B"/>
    <w:rsid w:val="00311BB3"/>
    <w:rsid w:val="00311BD1"/>
    <w:rsid w:val="00311F86"/>
    <w:rsid w:val="00312E21"/>
    <w:rsid w:val="00313E81"/>
    <w:rsid w:val="00315860"/>
    <w:rsid w:val="00315FB5"/>
    <w:rsid w:val="00316449"/>
    <w:rsid w:val="003165C9"/>
    <w:rsid w:val="00316A99"/>
    <w:rsid w:val="00316FCD"/>
    <w:rsid w:val="00316FD1"/>
    <w:rsid w:val="0031733E"/>
    <w:rsid w:val="003173BA"/>
    <w:rsid w:val="003176B2"/>
    <w:rsid w:val="00317937"/>
    <w:rsid w:val="00317A24"/>
    <w:rsid w:val="00317AFB"/>
    <w:rsid w:val="00317EA3"/>
    <w:rsid w:val="0032006D"/>
    <w:rsid w:val="003201A1"/>
    <w:rsid w:val="00320934"/>
    <w:rsid w:val="003211B0"/>
    <w:rsid w:val="0032126B"/>
    <w:rsid w:val="00321427"/>
    <w:rsid w:val="00321968"/>
    <w:rsid w:val="00321CB0"/>
    <w:rsid w:val="00321DAA"/>
    <w:rsid w:val="00322063"/>
    <w:rsid w:val="003221BF"/>
    <w:rsid w:val="00322688"/>
    <w:rsid w:val="003227E7"/>
    <w:rsid w:val="00322A6E"/>
    <w:rsid w:val="003233C6"/>
    <w:rsid w:val="00323659"/>
    <w:rsid w:val="00323A10"/>
    <w:rsid w:val="00323E8B"/>
    <w:rsid w:val="00324104"/>
    <w:rsid w:val="00324AF1"/>
    <w:rsid w:val="00325041"/>
    <w:rsid w:val="00325054"/>
    <w:rsid w:val="003252F0"/>
    <w:rsid w:val="00325B97"/>
    <w:rsid w:val="00325F42"/>
    <w:rsid w:val="00326353"/>
    <w:rsid w:val="003268FA"/>
    <w:rsid w:val="00326B80"/>
    <w:rsid w:val="00326E3C"/>
    <w:rsid w:val="00327D0B"/>
    <w:rsid w:val="00327FCF"/>
    <w:rsid w:val="00330055"/>
    <w:rsid w:val="00330F5E"/>
    <w:rsid w:val="003313FE"/>
    <w:rsid w:val="00331CA8"/>
    <w:rsid w:val="00332249"/>
    <w:rsid w:val="00332301"/>
    <w:rsid w:val="0033245A"/>
    <w:rsid w:val="00332B89"/>
    <w:rsid w:val="003330E4"/>
    <w:rsid w:val="00333584"/>
    <w:rsid w:val="0033374F"/>
    <w:rsid w:val="00333CDA"/>
    <w:rsid w:val="003340E4"/>
    <w:rsid w:val="00334151"/>
    <w:rsid w:val="00334531"/>
    <w:rsid w:val="00335362"/>
    <w:rsid w:val="003354E2"/>
    <w:rsid w:val="00335642"/>
    <w:rsid w:val="0033588F"/>
    <w:rsid w:val="00335C03"/>
    <w:rsid w:val="00335CA2"/>
    <w:rsid w:val="0033637F"/>
    <w:rsid w:val="00336382"/>
    <w:rsid w:val="003365B4"/>
    <w:rsid w:val="00336BC7"/>
    <w:rsid w:val="00337365"/>
    <w:rsid w:val="003374E4"/>
    <w:rsid w:val="00337A2C"/>
    <w:rsid w:val="00337DFF"/>
    <w:rsid w:val="0034007B"/>
    <w:rsid w:val="003400EF"/>
    <w:rsid w:val="00340FEF"/>
    <w:rsid w:val="0034154F"/>
    <w:rsid w:val="003415C8"/>
    <w:rsid w:val="003420AB"/>
    <w:rsid w:val="0034237D"/>
    <w:rsid w:val="0034281E"/>
    <w:rsid w:val="003429CE"/>
    <w:rsid w:val="0034337C"/>
    <w:rsid w:val="0034368F"/>
    <w:rsid w:val="00343C25"/>
    <w:rsid w:val="00343F2C"/>
    <w:rsid w:val="00344604"/>
    <w:rsid w:val="003447D3"/>
    <w:rsid w:val="0034494F"/>
    <w:rsid w:val="00344AF1"/>
    <w:rsid w:val="00344D43"/>
    <w:rsid w:val="003453E6"/>
    <w:rsid w:val="00345858"/>
    <w:rsid w:val="00345B07"/>
    <w:rsid w:val="00346F73"/>
    <w:rsid w:val="00347151"/>
    <w:rsid w:val="00347510"/>
    <w:rsid w:val="003477D5"/>
    <w:rsid w:val="00347A63"/>
    <w:rsid w:val="00350007"/>
    <w:rsid w:val="00350441"/>
    <w:rsid w:val="003512B0"/>
    <w:rsid w:val="00351367"/>
    <w:rsid w:val="00351916"/>
    <w:rsid w:val="00351D1A"/>
    <w:rsid w:val="00351E69"/>
    <w:rsid w:val="003523F7"/>
    <w:rsid w:val="00352C2F"/>
    <w:rsid w:val="00353352"/>
    <w:rsid w:val="003539E2"/>
    <w:rsid w:val="00353ABD"/>
    <w:rsid w:val="00353BEF"/>
    <w:rsid w:val="00353EB8"/>
    <w:rsid w:val="003543B3"/>
    <w:rsid w:val="0035527D"/>
    <w:rsid w:val="003553EB"/>
    <w:rsid w:val="00355C84"/>
    <w:rsid w:val="00355F32"/>
    <w:rsid w:val="00355F77"/>
    <w:rsid w:val="003561E8"/>
    <w:rsid w:val="00356350"/>
    <w:rsid w:val="003563CD"/>
    <w:rsid w:val="00356A59"/>
    <w:rsid w:val="00356F3E"/>
    <w:rsid w:val="003572CA"/>
    <w:rsid w:val="00357648"/>
    <w:rsid w:val="003578CD"/>
    <w:rsid w:val="00357EE8"/>
    <w:rsid w:val="00360063"/>
    <w:rsid w:val="00360870"/>
    <w:rsid w:val="0036099A"/>
    <w:rsid w:val="0036108B"/>
    <w:rsid w:val="00361B27"/>
    <w:rsid w:val="00361CEA"/>
    <w:rsid w:val="00362068"/>
    <w:rsid w:val="00362201"/>
    <w:rsid w:val="003625C4"/>
    <w:rsid w:val="003627C1"/>
    <w:rsid w:val="003628A9"/>
    <w:rsid w:val="00362997"/>
    <w:rsid w:val="00362B92"/>
    <w:rsid w:val="00363BEF"/>
    <w:rsid w:val="00363EAD"/>
    <w:rsid w:val="003644A7"/>
    <w:rsid w:val="0036480D"/>
    <w:rsid w:val="003648B7"/>
    <w:rsid w:val="00365456"/>
    <w:rsid w:val="00365619"/>
    <w:rsid w:val="00365781"/>
    <w:rsid w:val="003661AC"/>
    <w:rsid w:val="003661DC"/>
    <w:rsid w:val="00366611"/>
    <w:rsid w:val="0036680F"/>
    <w:rsid w:val="00366CF6"/>
    <w:rsid w:val="003672A8"/>
    <w:rsid w:val="00367383"/>
    <w:rsid w:val="0036773F"/>
    <w:rsid w:val="0036775F"/>
    <w:rsid w:val="003701DC"/>
    <w:rsid w:val="00371F99"/>
    <w:rsid w:val="0037223C"/>
    <w:rsid w:val="0037291B"/>
    <w:rsid w:val="00373285"/>
    <w:rsid w:val="003735C4"/>
    <w:rsid w:val="0037369A"/>
    <w:rsid w:val="003737D1"/>
    <w:rsid w:val="00373936"/>
    <w:rsid w:val="00373A11"/>
    <w:rsid w:val="00373F64"/>
    <w:rsid w:val="00374024"/>
    <w:rsid w:val="00374267"/>
    <w:rsid w:val="003742C4"/>
    <w:rsid w:val="0037458F"/>
    <w:rsid w:val="00374634"/>
    <w:rsid w:val="00374C50"/>
    <w:rsid w:val="003750A5"/>
    <w:rsid w:val="003751F3"/>
    <w:rsid w:val="003756B1"/>
    <w:rsid w:val="003759A9"/>
    <w:rsid w:val="00375A9A"/>
    <w:rsid w:val="00375C32"/>
    <w:rsid w:val="00376418"/>
    <w:rsid w:val="003767E1"/>
    <w:rsid w:val="0037683D"/>
    <w:rsid w:val="00376852"/>
    <w:rsid w:val="00377176"/>
    <w:rsid w:val="00377D0A"/>
    <w:rsid w:val="0038015B"/>
    <w:rsid w:val="003806B0"/>
    <w:rsid w:val="00380D7C"/>
    <w:rsid w:val="00381A5F"/>
    <w:rsid w:val="003830D7"/>
    <w:rsid w:val="0038318C"/>
    <w:rsid w:val="003836E1"/>
    <w:rsid w:val="0038374C"/>
    <w:rsid w:val="00383834"/>
    <w:rsid w:val="00383C3F"/>
    <w:rsid w:val="00384094"/>
    <w:rsid w:val="00384A05"/>
    <w:rsid w:val="003855C1"/>
    <w:rsid w:val="00385606"/>
    <w:rsid w:val="00385B46"/>
    <w:rsid w:val="00385DB3"/>
    <w:rsid w:val="003864B2"/>
    <w:rsid w:val="00386A31"/>
    <w:rsid w:val="00386E99"/>
    <w:rsid w:val="0038757C"/>
    <w:rsid w:val="0038768F"/>
    <w:rsid w:val="003877DD"/>
    <w:rsid w:val="00387897"/>
    <w:rsid w:val="00387AB0"/>
    <w:rsid w:val="00390161"/>
    <w:rsid w:val="00390632"/>
    <w:rsid w:val="00390E14"/>
    <w:rsid w:val="00390F16"/>
    <w:rsid w:val="00391368"/>
    <w:rsid w:val="003917CD"/>
    <w:rsid w:val="00391881"/>
    <w:rsid w:val="00392564"/>
    <w:rsid w:val="003933E4"/>
    <w:rsid w:val="00393CFA"/>
    <w:rsid w:val="00393F59"/>
    <w:rsid w:val="003942EE"/>
    <w:rsid w:val="003945EE"/>
    <w:rsid w:val="003951C9"/>
    <w:rsid w:val="003955DA"/>
    <w:rsid w:val="00395B08"/>
    <w:rsid w:val="00395E23"/>
    <w:rsid w:val="00395F7E"/>
    <w:rsid w:val="00396268"/>
    <w:rsid w:val="003977B9"/>
    <w:rsid w:val="00397BA8"/>
    <w:rsid w:val="00397DFA"/>
    <w:rsid w:val="00397E06"/>
    <w:rsid w:val="003A06C6"/>
    <w:rsid w:val="003A0724"/>
    <w:rsid w:val="003A07A3"/>
    <w:rsid w:val="003A0C0D"/>
    <w:rsid w:val="003A1101"/>
    <w:rsid w:val="003A1237"/>
    <w:rsid w:val="003A16CF"/>
    <w:rsid w:val="003A177E"/>
    <w:rsid w:val="003A1AD8"/>
    <w:rsid w:val="003A2085"/>
    <w:rsid w:val="003A2750"/>
    <w:rsid w:val="003A2CA6"/>
    <w:rsid w:val="003A41C3"/>
    <w:rsid w:val="003A4A95"/>
    <w:rsid w:val="003A5049"/>
    <w:rsid w:val="003A5461"/>
    <w:rsid w:val="003A57AB"/>
    <w:rsid w:val="003A5B5A"/>
    <w:rsid w:val="003A5D9E"/>
    <w:rsid w:val="003A5DC5"/>
    <w:rsid w:val="003A663E"/>
    <w:rsid w:val="003A6A1E"/>
    <w:rsid w:val="003A76AE"/>
    <w:rsid w:val="003A7964"/>
    <w:rsid w:val="003B065D"/>
    <w:rsid w:val="003B07C0"/>
    <w:rsid w:val="003B08B6"/>
    <w:rsid w:val="003B0936"/>
    <w:rsid w:val="003B111B"/>
    <w:rsid w:val="003B14A8"/>
    <w:rsid w:val="003B1689"/>
    <w:rsid w:val="003B1CA0"/>
    <w:rsid w:val="003B2A63"/>
    <w:rsid w:val="003B2A96"/>
    <w:rsid w:val="003B345F"/>
    <w:rsid w:val="003B3715"/>
    <w:rsid w:val="003B3F97"/>
    <w:rsid w:val="003B3FB2"/>
    <w:rsid w:val="003B46B1"/>
    <w:rsid w:val="003B48B9"/>
    <w:rsid w:val="003B4DA4"/>
    <w:rsid w:val="003B53A3"/>
    <w:rsid w:val="003B56EE"/>
    <w:rsid w:val="003B5AB9"/>
    <w:rsid w:val="003B6191"/>
    <w:rsid w:val="003B68E7"/>
    <w:rsid w:val="003B6F46"/>
    <w:rsid w:val="003B77CF"/>
    <w:rsid w:val="003C0746"/>
    <w:rsid w:val="003C11F4"/>
    <w:rsid w:val="003C1316"/>
    <w:rsid w:val="003C1B76"/>
    <w:rsid w:val="003C27A6"/>
    <w:rsid w:val="003C2B9F"/>
    <w:rsid w:val="003C2F41"/>
    <w:rsid w:val="003C314C"/>
    <w:rsid w:val="003C3644"/>
    <w:rsid w:val="003C36F4"/>
    <w:rsid w:val="003C3C6F"/>
    <w:rsid w:val="003C493C"/>
    <w:rsid w:val="003C49B7"/>
    <w:rsid w:val="003C4A4E"/>
    <w:rsid w:val="003C4C94"/>
    <w:rsid w:val="003C5036"/>
    <w:rsid w:val="003C5189"/>
    <w:rsid w:val="003C53B7"/>
    <w:rsid w:val="003C56F0"/>
    <w:rsid w:val="003C5927"/>
    <w:rsid w:val="003C5D96"/>
    <w:rsid w:val="003C76F8"/>
    <w:rsid w:val="003C78D9"/>
    <w:rsid w:val="003C7947"/>
    <w:rsid w:val="003C7DCB"/>
    <w:rsid w:val="003C7EF3"/>
    <w:rsid w:val="003D0096"/>
    <w:rsid w:val="003D05DC"/>
    <w:rsid w:val="003D0BDD"/>
    <w:rsid w:val="003D0DC2"/>
    <w:rsid w:val="003D110C"/>
    <w:rsid w:val="003D11B0"/>
    <w:rsid w:val="003D1205"/>
    <w:rsid w:val="003D1D4B"/>
    <w:rsid w:val="003D1D7A"/>
    <w:rsid w:val="003D2669"/>
    <w:rsid w:val="003D2E01"/>
    <w:rsid w:val="003D2FE8"/>
    <w:rsid w:val="003D3487"/>
    <w:rsid w:val="003D3560"/>
    <w:rsid w:val="003D3580"/>
    <w:rsid w:val="003D389D"/>
    <w:rsid w:val="003D41D5"/>
    <w:rsid w:val="003D4220"/>
    <w:rsid w:val="003D44C2"/>
    <w:rsid w:val="003D4514"/>
    <w:rsid w:val="003D4C02"/>
    <w:rsid w:val="003D4CCA"/>
    <w:rsid w:val="003D4D33"/>
    <w:rsid w:val="003D4DF7"/>
    <w:rsid w:val="003D4E13"/>
    <w:rsid w:val="003D4EC9"/>
    <w:rsid w:val="003D5219"/>
    <w:rsid w:val="003D5565"/>
    <w:rsid w:val="003D5760"/>
    <w:rsid w:val="003D5952"/>
    <w:rsid w:val="003D5DC1"/>
    <w:rsid w:val="003D640B"/>
    <w:rsid w:val="003D6B7B"/>
    <w:rsid w:val="003D6CCE"/>
    <w:rsid w:val="003D72A4"/>
    <w:rsid w:val="003D7754"/>
    <w:rsid w:val="003E09D5"/>
    <w:rsid w:val="003E09EF"/>
    <w:rsid w:val="003E0CCE"/>
    <w:rsid w:val="003E11C0"/>
    <w:rsid w:val="003E156B"/>
    <w:rsid w:val="003E17D5"/>
    <w:rsid w:val="003E1843"/>
    <w:rsid w:val="003E25B2"/>
    <w:rsid w:val="003E2A26"/>
    <w:rsid w:val="003E3306"/>
    <w:rsid w:val="003E334A"/>
    <w:rsid w:val="003E3586"/>
    <w:rsid w:val="003E3994"/>
    <w:rsid w:val="003E3BA3"/>
    <w:rsid w:val="003E3E68"/>
    <w:rsid w:val="003E3FD6"/>
    <w:rsid w:val="003E406A"/>
    <w:rsid w:val="003E418B"/>
    <w:rsid w:val="003E4765"/>
    <w:rsid w:val="003E49FD"/>
    <w:rsid w:val="003E53CB"/>
    <w:rsid w:val="003E56BA"/>
    <w:rsid w:val="003E5EB7"/>
    <w:rsid w:val="003E60A4"/>
    <w:rsid w:val="003E650B"/>
    <w:rsid w:val="003E67B6"/>
    <w:rsid w:val="003E6BA8"/>
    <w:rsid w:val="003E7140"/>
    <w:rsid w:val="003E7D6D"/>
    <w:rsid w:val="003E7D86"/>
    <w:rsid w:val="003F03A6"/>
    <w:rsid w:val="003F1036"/>
    <w:rsid w:val="003F187B"/>
    <w:rsid w:val="003F1A63"/>
    <w:rsid w:val="003F1DD0"/>
    <w:rsid w:val="003F1FCB"/>
    <w:rsid w:val="003F20D5"/>
    <w:rsid w:val="003F2206"/>
    <w:rsid w:val="003F2690"/>
    <w:rsid w:val="003F289E"/>
    <w:rsid w:val="003F2A9C"/>
    <w:rsid w:val="003F2C80"/>
    <w:rsid w:val="003F3096"/>
    <w:rsid w:val="003F348C"/>
    <w:rsid w:val="003F3607"/>
    <w:rsid w:val="003F3729"/>
    <w:rsid w:val="003F38E0"/>
    <w:rsid w:val="003F3A2F"/>
    <w:rsid w:val="003F413A"/>
    <w:rsid w:val="003F4524"/>
    <w:rsid w:val="003F4DD4"/>
    <w:rsid w:val="003F4F70"/>
    <w:rsid w:val="003F650E"/>
    <w:rsid w:val="003F6D48"/>
    <w:rsid w:val="003F729D"/>
    <w:rsid w:val="003F73DE"/>
    <w:rsid w:val="003F740B"/>
    <w:rsid w:val="003F75F6"/>
    <w:rsid w:val="003F78C3"/>
    <w:rsid w:val="003F7916"/>
    <w:rsid w:val="003F7E8E"/>
    <w:rsid w:val="0040022D"/>
    <w:rsid w:val="00400535"/>
    <w:rsid w:val="004006AE"/>
    <w:rsid w:val="00400EC4"/>
    <w:rsid w:val="004013E1"/>
    <w:rsid w:val="004015A0"/>
    <w:rsid w:val="004015A7"/>
    <w:rsid w:val="004016B1"/>
    <w:rsid w:val="004018A9"/>
    <w:rsid w:val="00401999"/>
    <w:rsid w:val="00401AF7"/>
    <w:rsid w:val="00401EBA"/>
    <w:rsid w:val="00401F54"/>
    <w:rsid w:val="00402265"/>
    <w:rsid w:val="00402373"/>
    <w:rsid w:val="0040258E"/>
    <w:rsid w:val="004025B2"/>
    <w:rsid w:val="004038FF"/>
    <w:rsid w:val="0040393E"/>
    <w:rsid w:val="00403FAE"/>
    <w:rsid w:val="004040E2"/>
    <w:rsid w:val="00404114"/>
    <w:rsid w:val="004045BF"/>
    <w:rsid w:val="004049EE"/>
    <w:rsid w:val="00404F72"/>
    <w:rsid w:val="00405495"/>
    <w:rsid w:val="00406095"/>
    <w:rsid w:val="004062DA"/>
    <w:rsid w:val="00406746"/>
    <w:rsid w:val="00406762"/>
    <w:rsid w:val="00406F77"/>
    <w:rsid w:val="004070EB"/>
    <w:rsid w:val="00407130"/>
    <w:rsid w:val="0040777E"/>
    <w:rsid w:val="00410276"/>
    <w:rsid w:val="00410713"/>
    <w:rsid w:val="00410A8C"/>
    <w:rsid w:val="00411521"/>
    <w:rsid w:val="004120B4"/>
    <w:rsid w:val="00412544"/>
    <w:rsid w:val="00412CAB"/>
    <w:rsid w:val="00412E19"/>
    <w:rsid w:val="004132DB"/>
    <w:rsid w:val="0041332A"/>
    <w:rsid w:val="004135B3"/>
    <w:rsid w:val="00413659"/>
    <w:rsid w:val="00414618"/>
    <w:rsid w:val="00414B38"/>
    <w:rsid w:val="00414E93"/>
    <w:rsid w:val="00415030"/>
    <w:rsid w:val="004150CC"/>
    <w:rsid w:val="00415326"/>
    <w:rsid w:val="00415925"/>
    <w:rsid w:val="00415DEB"/>
    <w:rsid w:val="00417C50"/>
    <w:rsid w:val="004201A1"/>
    <w:rsid w:val="0042089E"/>
    <w:rsid w:val="00420A33"/>
    <w:rsid w:val="00420D19"/>
    <w:rsid w:val="00421051"/>
    <w:rsid w:val="004217AD"/>
    <w:rsid w:val="00421E6F"/>
    <w:rsid w:val="00422E36"/>
    <w:rsid w:val="0042303B"/>
    <w:rsid w:val="00423107"/>
    <w:rsid w:val="00423982"/>
    <w:rsid w:val="00423F81"/>
    <w:rsid w:val="004244C1"/>
    <w:rsid w:val="004245F9"/>
    <w:rsid w:val="00424945"/>
    <w:rsid w:val="004249A8"/>
    <w:rsid w:val="00425585"/>
    <w:rsid w:val="004255E5"/>
    <w:rsid w:val="00425784"/>
    <w:rsid w:val="004257A9"/>
    <w:rsid w:val="0042595A"/>
    <w:rsid w:val="004262CA"/>
    <w:rsid w:val="0042652F"/>
    <w:rsid w:val="00426716"/>
    <w:rsid w:val="00426CAF"/>
    <w:rsid w:val="00426D60"/>
    <w:rsid w:val="00426DC9"/>
    <w:rsid w:val="00426EA6"/>
    <w:rsid w:val="00427836"/>
    <w:rsid w:val="004278B0"/>
    <w:rsid w:val="0042799F"/>
    <w:rsid w:val="004279E6"/>
    <w:rsid w:val="00427C05"/>
    <w:rsid w:val="0043010B"/>
    <w:rsid w:val="00430411"/>
    <w:rsid w:val="00430808"/>
    <w:rsid w:val="00430EFC"/>
    <w:rsid w:val="00431660"/>
    <w:rsid w:val="00432388"/>
    <w:rsid w:val="004324C0"/>
    <w:rsid w:val="004326CA"/>
    <w:rsid w:val="00432B75"/>
    <w:rsid w:val="00432EFD"/>
    <w:rsid w:val="00433083"/>
    <w:rsid w:val="0043341C"/>
    <w:rsid w:val="004337B4"/>
    <w:rsid w:val="00433A00"/>
    <w:rsid w:val="00433A5F"/>
    <w:rsid w:val="00433AC4"/>
    <w:rsid w:val="0043523E"/>
    <w:rsid w:val="00435607"/>
    <w:rsid w:val="004358CA"/>
    <w:rsid w:val="00435B7B"/>
    <w:rsid w:val="00435B88"/>
    <w:rsid w:val="00435EF0"/>
    <w:rsid w:val="00436462"/>
    <w:rsid w:val="004364B2"/>
    <w:rsid w:val="00436A4E"/>
    <w:rsid w:val="0043749E"/>
    <w:rsid w:val="00437796"/>
    <w:rsid w:val="00437BC1"/>
    <w:rsid w:val="00440C53"/>
    <w:rsid w:val="00440DA5"/>
    <w:rsid w:val="00440EC1"/>
    <w:rsid w:val="004413B4"/>
    <w:rsid w:val="00441742"/>
    <w:rsid w:val="004419E4"/>
    <w:rsid w:val="0044208E"/>
    <w:rsid w:val="004420A4"/>
    <w:rsid w:val="004426CB"/>
    <w:rsid w:val="00442905"/>
    <w:rsid w:val="00442A97"/>
    <w:rsid w:val="00442ABA"/>
    <w:rsid w:val="004434B9"/>
    <w:rsid w:val="00443776"/>
    <w:rsid w:val="00443E6E"/>
    <w:rsid w:val="00443FA0"/>
    <w:rsid w:val="004442BE"/>
    <w:rsid w:val="00444695"/>
    <w:rsid w:val="00444C2C"/>
    <w:rsid w:val="00445084"/>
    <w:rsid w:val="004451A5"/>
    <w:rsid w:val="00446102"/>
    <w:rsid w:val="00446209"/>
    <w:rsid w:val="004465C1"/>
    <w:rsid w:val="00446A4A"/>
    <w:rsid w:val="00446B2D"/>
    <w:rsid w:val="00446B58"/>
    <w:rsid w:val="00446D3B"/>
    <w:rsid w:val="004476EB"/>
    <w:rsid w:val="004506D2"/>
    <w:rsid w:val="004507F0"/>
    <w:rsid w:val="00450852"/>
    <w:rsid w:val="004508BE"/>
    <w:rsid w:val="00450DB9"/>
    <w:rsid w:val="00450F65"/>
    <w:rsid w:val="0045134F"/>
    <w:rsid w:val="00451835"/>
    <w:rsid w:val="00452133"/>
    <w:rsid w:val="004523D4"/>
    <w:rsid w:val="0045240E"/>
    <w:rsid w:val="00452591"/>
    <w:rsid w:val="00452C46"/>
    <w:rsid w:val="0045315F"/>
    <w:rsid w:val="0045318A"/>
    <w:rsid w:val="004533BB"/>
    <w:rsid w:val="00453426"/>
    <w:rsid w:val="00453876"/>
    <w:rsid w:val="00453C90"/>
    <w:rsid w:val="0045412F"/>
    <w:rsid w:val="00454AD6"/>
    <w:rsid w:val="00454B5E"/>
    <w:rsid w:val="00454BBF"/>
    <w:rsid w:val="00454DA0"/>
    <w:rsid w:val="00454F71"/>
    <w:rsid w:val="00455A83"/>
    <w:rsid w:val="00456A02"/>
    <w:rsid w:val="00457761"/>
    <w:rsid w:val="00457E13"/>
    <w:rsid w:val="004601EB"/>
    <w:rsid w:val="004606F8"/>
    <w:rsid w:val="00461D61"/>
    <w:rsid w:val="00462533"/>
    <w:rsid w:val="004626C4"/>
    <w:rsid w:val="00462916"/>
    <w:rsid w:val="004631D3"/>
    <w:rsid w:val="004632D7"/>
    <w:rsid w:val="00463725"/>
    <w:rsid w:val="00463854"/>
    <w:rsid w:val="00463AAD"/>
    <w:rsid w:val="0046438C"/>
    <w:rsid w:val="004649B9"/>
    <w:rsid w:val="00465F1A"/>
    <w:rsid w:val="00466138"/>
    <w:rsid w:val="004664A4"/>
    <w:rsid w:val="00466881"/>
    <w:rsid w:val="00466AA8"/>
    <w:rsid w:val="00466C12"/>
    <w:rsid w:val="004670D7"/>
    <w:rsid w:val="0046727C"/>
    <w:rsid w:val="004673A1"/>
    <w:rsid w:val="0046762B"/>
    <w:rsid w:val="00470087"/>
    <w:rsid w:val="004701A1"/>
    <w:rsid w:val="00470740"/>
    <w:rsid w:val="00470DDC"/>
    <w:rsid w:val="00470FD4"/>
    <w:rsid w:val="00471770"/>
    <w:rsid w:val="004717A5"/>
    <w:rsid w:val="00471B73"/>
    <w:rsid w:val="0047242C"/>
    <w:rsid w:val="004725AA"/>
    <w:rsid w:val="00472A0F"/>
    <w:rsid w:val="00472F7D"/>
    <w:rsid w:val="0047327B"/>
    <w:rsid w:val="00473285"/>
    <w:rsid w:val="0047335D"/>
    <w:rsid w:val="0047339A"/>
    <w:rsid w:val="004735AE"/>
    <w:rsid w:val="00473A74"/>
    <w:rsid w:val="00473F50"/>
    <w:rsid w:val="004749B1"/>
    <w:rsid w:val="00474A02"/>
    <w:rsid w:val="00474CDD"/>
    <w:rsid w:val="00474F00"/>
    <w:rsid w:val="00475149"/>
    <w:rsid w:val="004751D7"/>
    <w:rsid w:val="0047522F"/>
    <w:rsid w:val="0047532A"/>
    <w:rsid w:val="004754C4"/>
    <w:rsid w:val="004755CE"/>
    <w:rsid w:val="0047567F"/>
    <w:rsid w:val="004758B8"/>
    <w:rsid w:val="004761A0"/>
    <w:rsid w:val="00476588"/>
    <w:rsid w:val="00476B3D"/>
    <w:rsid w:val="00476EC1"/>
    <w:rsid w:val="00477029"/>
    <w:rsid w:val="0047788E"/>
    <w:rsid w:val="004778A4"/>
    <w:rsid w:val="004802C4"/>
    <w:rsid w:val="004802EE"/>
    <w:rsid w:val="00480774"/>
    <w:rsid w:val="00480BBC"/>
    <w:rsid w:val="00480C62"/>
    <w:rsid w:val="004815E6"/>
    <w:rsid w:val="0048173F"/>
    <w:rsid w:val="004817DD"/>
    <w:rsid w:val="00481845"/>
    <w:rsid w:val="00481AB3"/>
    <w:rsid w:val="0048283C"/>
    <w:rsid w:val="00482E38"/>
    <w:rsid w:val="00482F17"/>
    <w:rsid w:val="00483D0B"/>
    <w:rsid w:val="00484940"/>
    <w:rsid w:val="00484B60"/>
    <w:rsid w:val="00484CF4"/>
    <w:rsid w:val="00485673"/>
    <w:rsid w:val="00485AF5"/>
    <w:rsid w:val="00485C30"/>
    <w:rsid w:val="00485D07"/>
    <w:rsid w:val="004873BE"/>
    <w:rsid w:val="0048757F"/>
    <w:rsid w:val="00487E35"/>
    <w:rsid w:val="00487FCE"/>
    <w:rsid w:val="004901E1"/>
    <w:rsid w:val="0049038B"/>
    <w:rsid w:val="004907F4"/>
    <w:rsid w:val="00490B97"/>
    <w:rsid w:val="00490CB0"/>
    <w:rsid w:val="00490E3D"/>
    <w:rsid w:val="00490E78"/>
    <w:rsid w:val="0049161C"/>
    <w:rsid w:val="004916E5"/>
    <w:rsid w:val="0049182E"/>
    <w:rsid w:val="00492194"/>
    <w:rsid w:val="00492438"/>
    <w:rsid w:val="00492511"/>
    <w:rsid w:val="004929AC"/>
    <w:rsid w:val="00492C61"/>
    <w:rsid w:val="0049327F"/>
    <w:rsid w:val="00493313"/>
    <w:rsid w:val="0049375C"/>
    <w:rsid w:val="0049418C"/>
    <w:rsid w:val="004948C1"/>
    <w:rsid w:val="00494FB6"/>
    <w:rsid w:val="00494FB8"/>
    <w:rsid w:val="004950E3"/>
    <w:rsid w:val="004956B0"/>
    <w:rsid w:val="00495761"/>
    <w:rsid w:val="00495A53"/>
    <w:rsid w:val="00495DB0"/>
    <w:rsid w:val="0049623F"/>
    <w:rsid w:val="00496314"/>
    <w:rsid w:val="00496625"/>
    <w:rsid w:val="00496EBB"/>
    <w:rsid w:val="00497110"/>
    <w:rsid w:val="0049767E"/>
    <w:rsid w:val="00497873"/>
    <w:rsid w:val="004979B1"/>
    <w:rsid w:val="00497E76"/>
    <w:rsid w:val="004A0ADF"/>
    <w:rsid w:val="004A0E1F"/>
    <w:rsid w:val="004A0F84"/>
    <w:rsid w:val="004A1417"/>
    <w:rsid w:val="004A142C"/>
    <w:rsid w:val="004A15BB"/>
    <w:rsid w:val="004A1C2E"/>
    <w:rsid w:val="004A1F44"/>
    <w:rsid w:val="004A24C0"/>
    <w:rsid w:val="004A3A50"/>
    <w:rsid w:val="004A53B4"/>
    <w:rsid w:val="004A616C"/>
    <w:rsid w:val="004A61FA"/>
    <w:rsid w:val="004A63BF"/>
    <w:rsid w:val="004A6585"/>
    <w:rsid w:val="004A65A5"/>
    <w:rsid w:val="004A6BE6"/>
    <w:rsid w:val="004A6EFD"/>
    <w:rsid w:val="004A7169"/>
    <w:rsid w:val="004A748C"/>
    <w:rsid w:val="004A7B6B"/>
    <w:rsid w:val="004B01CD"/>
    <w:rsid w:val="004B0C6C"/>
    <w:rsid w:val="004B0C9B"/>
    <w:rsid w:val="004B0D6B"/>
    <w:rsid w:val="004B0F1E"/>
    <w:rsid w:val="004B1600"/>
    <w:rsid w:val="004B171C"/>
    <w:rsid w:val="004B1FB3"/>
    <w:rsid w:val="004B2074"/>
    <w:rsid w:val="004B2443"/>
    <w:rsid w:val="004B29A5"/>
    <w:rsid w:val="004B2E34"/>
    <w:rsid w:val="004B30D8"/>
    <w:rsid w:val="004B3420"/>
    <w:rsid w:val="004B3AD3"/>
    <w:rsid w:val="004B4B90"/>
    <w:rsid w:val="004B4C76"/>
    <w:rsid w:val="004B4D4C"/>
    <w:rsid w:val="004B4D7E"/>
    <w:rsid w:val="004B52B7"/>
    <w:rsid w:val="004B5580"/>
    <w:rsid w:val="004B57A0"/>
    <w:rsid w:val="004B5F3A"/>
    <w:rsid w:val="004B64A0"/>
    <w:rsid w:val="004B6EFE"/>
    <w:rsid w:val="004B77ED"/>
    <w:rsid w:val="004B785B"/>
    <w:rsid w:val="004C0100"/>
    <w:rsid w:val="004C0148"/>
    <w:rsid w:val="004C05DB"/>
    <w:rsid w:val="004C06B7"/>
    <w:rsid w:val="004C06BA"/>
    <w:rsid w:val="004C0739"/>
    <w:rsid w:val="004C0930"/>
    <w:rsid w:val="004C0964"/>
    <w:rsid w:val="004C09CF"/>
    <w:rsid w:val="004C0A9F"/>
    <w:rsid w:val="004C0FCD"/>
    <w:rsid w:val="004C13F7"/>
    <w:rsid w:val="004C1F49"/>
    <w:rsid w:val="004C24B1"/>
    <w:rsid w:val="004C3879"/>
    <w:rsid w:val="004C3C1A"/>
    <w:rsid w:val="004C3FC7"/>
    <w:rsid w:val="004C4F02"/>
    <w:rsid w:val="004C5114"/>
    <w:rsid w:val="004C51E3"/>
    <w:rsid w:val="004C522A"/>
    <w:rsid w:val="004C56AF"/>
    <w:rsid w:val="004C590C"/>
    <w:rsid w:val="004C5C79"/>
    <w:rsid w:val="004C5F5D"/>
    <w:rsid w:val="004C6753"/>
    <w:rsid w:val="004C6B89"/>
    <w:rsid w:val="004C6D58"/>
    <w:rsid w:val="004C6DAC"/>
    <w:rsid w:val="004C6E59"/>
    <w:rsid w:val="004C724C"/>
    <w:rsid w:val="004C741C"/>
    <w:rsid w:val="004C761F"/>
    <w:rsid w:val="004C76A1"/>
    <w:rsid w:val="004C7DD5"/>
    <w:rsid w:val="004D0666"/>
    <w:rsid w:val="004D08C5"/>
    <w:rsid w:val="004D0CBC"/>
    <w:rsid w:val="004D0F78"/>
    <w:rsid w:val="004D1516"/>
    <w:rsid w:val="004D1EE5"/>
    <w:rsid w:val="004D1EEE"/>
    <w:rsid w:val="004D1F1C"/>
    <w:rsid w:val="004D2003"/>
    <w:rsid w:val="004D2526"/>
    <w:rsid w:val="004D382A"/>
    <w:rsid w:val="004D46AE"/>
    <w:rsid w:val="004D4F37"/>
    <w:rsid w:val="004D4F80"/>
    <w:rsid w:val="004D56C7"/>
    <w:rsid w:val="004D5942"/>
    <w:rsid w:val="004D637E"/>
    <w:rsid w:val="004D6549"/>
    <w:rsid w:val="004D6776"/>
    <w:rsid w:val="004D6AF2"/>
    <w:rsid w:val="004D6BB9"/>
    <w:rsid w:val="004D70ED"/>
    <w:rsid w:val="004D7999"/>
    <w:rsid w:val="004E044E"/>
    <w:rsid w:val="004E0464"/>
    <w:rsid w:val="004E05F9"/>
    <w:rsid w:val="004E0AB6"/>
    <w:rsid w:val="004E108E"/>
    <w:rsid w:val="004E10EB"/>
    <w:rsid w:val="004E141C"/>
    <w:rsid w:val="004E1726"/>
    <w:rsid w:val="004E17A4"/>
    <w:rsid w:val="004E181D"/>
    <w:rsid w:val="004E1D79"/>
    <w:rsid w:val="004E2112"/>
    <w:rsid w:val="004E2181"/>
    <w:rsid w:val="004E21D8"/>
    <w:rsid w:val="004E2422"/>
    <w:rsid w:val="004E27FB"/>
    <w:rsid w:val="004E2845"/>
    <w:rsid w:val="004E28CF"/>
    <w:rsid w:val="004E2903"/>
    <w:rsid w:val="004E3250"/>
    <w:rsid w:val="004E361A"/>
    <w:rsid w:val="004E381A"/>
    <w:rsid w:val="004E39B3"/>
    <w:rsid w:val="004E3CA8"/>
    <w:rsid w:val="004E3DF1"/>
    <w:rsid w:val="004E3F8C"/>
    <w:rsid w:val="004E43A1"/>
    <w:rsid w:val="004E4935"/>
    <w:rsid w:val="004E5392"/>
    <w:rsid w:val="004E5579"/>
    <w:rsid w:val="004E55CB"/>
    <w:rsid w:val="004E57AA"/>
    <w:rsid w:val="004E604C"/>
    <w:rsid w:val="004E62A2"/>
    <w:rsid w:val="004E6326"/>
    <w:rsid w:val="004E635E"/>
    <w:rsid w:val="004E6BDC"/>
    <w:rsid w:val="004E6EC5"/>
    <w:rsid w:val="004E6FFD"/>
    <w:rsid w:val="004E7A8F"/>
    <w:rsid w:val="004F00CD"/>
    <w:rsid w:val="004F0503"/>
    <w:rsid w:val="004F0570"/>
    <w:rsid w:val="004F0619"/>
    <w:rsid w:val="004F0908"/>
    <w:rsid w:val="004F0B71"/>
    <w:rsid w:val="004F12EB"/>
    <w:rsid w:val="004F13D6"/>
    <w:rsid w:val="004F1A1D"/>
    <w:rsid w:val="004F1B2D"/>
    <w:rsid w:val="004F2646"/>
    <w:rsid w:val="004F2C20"/>
    <w:rsid w:val="004F34E7"/>
    <w:rsid w:val="004F35F9"/>
    <w:rsid w:val="004F3FEB"/>
    <w:rsid w:val="004F44A6"/>
    <w:rsid w:val="004F58BD"/>
    <w:rsid w:val="004F59D5"/>
    <w:rsid w:val="004F5A05"/>
    <w:rsid w:val="004F6061"/>
    <w:rsid w:val="004F6300"/>
    <w:rsid w:val="004F6585"/>
    <w:rsid w:val="004F6D3B"/>
    <w:rsid w:val="004F6DBF"/>
    <w:rsid w:val="00500776"/>
    <w:rsid w:val="00500830"/>
    <w:rsid w:val="0050089A"/>
    <w:rsid w:val="00501043"/>
    <w:rsid w:val="00501062"/>
    <w:rsid w:val="0050152E"/>
    <w:rsid w:val="005018F2"/>
    <w:rsid w:val="00501ABF"/>
    <w:rsid w:val="0050290C"/>
    <w:rsid w:val="00502A73"/>
    <w:rsid w:val="00502B17"/>
    <w:rsid w:val="00502CFD"/>
    <w:rsid w:val="00503131"/>
    <w:rsid w:val="00503352"/>
    <w:rsid w:val="005039F7"/>
    <w:rsid w:val="00503D21"/>
    <w:rsid w:val="00503D66"/>
    <w:rsid w:val="00503F89"/>
    <w:rsid w:val="0050402B"/>
    <w:rsid w:val="0050415D"/>
    <w:rsid w:val="00504690"/>
    <w:rsid w:val="005048CE"/>
    <w:rsid w:val="005048E6"/>
    <w:rsid w:val="00504DBA"/>
    <w:rsid w:val="005058B4"/>
    <w:rsid w:val="00506385"/>
    <w:rsid w:val="00506516"/>
    <w:rsid w:val="00506ADA"/>
    <w:rsid w:val="0050760F"/>
    <w:rsid w:val="00507957"/>
    <w:rsid w:val="00507BF5"/>
    <w:rsid w:val="005103D1"/>
    <w:rsid w:val="0051116E"/>
    <w:rsid w:val="00511495"/>
    <w:rsid w:val="0051177E"/>
    <w:rsid w:val="00511BCF"/>
    <w:rsid w:val="00511DF7"/>
    <w:rsid w:val="005128DC"/>
    <w:rsid w:val="005129A8"/>
    <w:rsid w:val="00512B08"/>
    <w:rsid w:val="00513514"/>
    <w:rsid w:val="005138C6"/>
    <w:rsid w:val="00513C24"/>
    <w:rsid w:val="00514228"/>
    <w:rsid w:val="005144DB"/>
    <w:rsid w:val="00514525"/>
    <w:rsid w:val="00514CE8"/>
    <w:rsid w:val="00514FFF"/>
    <w:rsid w:val="00515061"/>
    <w:rsid w:val="00515C8B"/>
    <w:rsid w:val="00515CFE"/>
    <w:rsid w:val="005161DC"/>
    <w:rsid w:val="0051679C"/>
    <w:rsid w:val="00516841"/>
    <w:rsid w:val="00516E56"/>
    <w:rsid w:val="005176DF"/>
    <w:rsid w:val="00517998"/>
    <w:rsid w:val="005179B4"/>
    <w:rsid w:val="00517B9C"/>
    <w:rsid w:val="00520497"/>
    <w:rsid w:val="00520661"/>
    <w:rsid w:val="00520DE4"/>
    <w:rsid w:val="00520F81"/>
    <w:rsid w:val="00521A19"/>
    <w:rsid w:val="00521BC2"/>
    <w:rsid w:val="00521EF7"/>
    <w:rsid w:val="0052212F"/>
    <w:rsid w:val="00522428"/>
    <w:rsid w:val="00522C76"/>
    <w:rsid w:val="005234C9"/>
    <w:rsid w:val="005238D8"/>
    <w:rsid w:val="00524299"/>
    <w:rsid w:val="005245DB"/>
    <w:rsid w:val="005251AB"/>
    <w:rsid w:val="00525B69"/>
    <w:rsid w:val="005263B4"/>
    <w:rsid w:val="005264BB"/>
    <w:rsid w:val="00526588"/>
    <w:rsid w:val="005269F1"/>
    <w:rsid w:val="00526B74"/>
    <w:rsid w:val="00526C8C"/>
    <w:rsid w:val="00526E09"/>
    <w:rsid w:val="00526E2F"/>
    <w:rsid w:val="00526E7D"/>
    <w:rsid w:val="00526F72"/>
    <w:rsid w:val="00526F9C"/>
    <w:rsid w:val="00527016"/>
    <w:rsid w:val="0052778C"/>
    <w:rsid w:val="00530164"/>
    <w:rsid w:val="00530B7D"/>
    <w:rsid w:val="00530C55"/>
    <w:rsid w:val="00530D12"/>
    <w:rsid w:val="00530EDB"/>
    <w:rsid w:val="0053112E"/>
    <w:rsid w:val="00531205"/>
    <w:rsid w:val="00531293"/>
    <w:rsid w:val="0053140B"/>
    <w:rsid w:val="0053140D"/>
    <w:rsid w:val="00531747"/>
    <w:rsid w:val="00531D87"/>
    <w:rsid w:val="00531D9C"/>
    <w:rsid w:val="00532D4F"/>
    <w:rsid w:val="00532F01"/>
    <w:rsid w:val="005336DD"/>
    <w:rsid w:val="00533971"/>
    <w:rsid w:val="00533DAD"/>
    <w:rsid w:val="00533E30"/>
    <w:rsid w:val="00533FCC"/>
    <w:rsid w:val="00535013"/>
    <w:rsid w:val="00535068"/>
    <w:rsid w:val="005358CD"/>
    <w:rsid w:val="00535B63"/>
    <w:rsid w:val="00535F14"/>
    <w:rsid w:val="00536085"/>
    <w:rsid w:val="00536FF2"/>
    <w:rsid w:val="00537B81"/>
    <w:rsid w:val="00537F16"/>
    <w:rsid w:val="005404A9"/>
    <w:rsid w:val="005407F2"/>
    <w:rsid w:val="00540CEF"/>
    <w:rsid w:val="0054104E"/>
    <w:rsid w:val="00541135"/>
    <w:rsid w:val="00541299"/>
    <w:rsid w:val="005414C4"/>
    <w:rsid w:val="005414F9"/>
    <w:rsid w:val="0054150A"/>
    <w:rsid w:val="00541B52"/>
    <w:rsid w:val="00542520"/>
    <w:rsid w:val="00542596"/>
    <w:rsid w:val="005432BF"/>
    <w:rsid w:val="00543B5B"/>
    <w:rsid w:val="00544A00"/>
    <w:rsid w:val="00544CE5"/>
    <w:rsid w:val="00545119"/>
    <w:rsid w:val="00545390"/>
    <w:rsid w:val="00545796"/>
    <w:rsid w:val="00545BEC"/>
    <w:rsid w:val="00546253"/>
    <w:rsid w:val="00546E35"/>
    <w:rsid w:val="00546F14"/>
    <w:rsid w:val="00547698"/>
    <w:rsid w:val="00547A0D"/>
    <w:rsid w:val="005504F8"/>
    <w:rsid w:val="005507BF"/>
    <w:rsid w:val="0055126D"/>
    <w:rsid w:val="00551334"/>
    <w:rsid w:val="0055215A"/>
    <w:rsid w:val="005521F7"/>
    <w:rsid w:val="0055227D"/>
    <w:rsid w:val="005523F2"/>
    <w:rsid w:val="0055255F"/>
    <w:rsid w:val="00553506"/>
    <w:rsid w:val="00553A97"/>
    <w:rsid w:val="00553BF5"/>
    <w:rsid w:val="00554440"/>
    <w:rsid w:val="0055477E"/>
    <w:rsid w:val="00554927"/>
    <w:rsid w:val="00555345"/>
    <w:rsid w:val="0055550F"/>
    <w:rsid w:val="0055623B"/>
    <w:rsid w:val="005562EE"/>
    <w:rsid w:val="00556C3B"/>
    <w:rsid w:val="0055773A"/>
    <w:rsid w:val="005603C0"/>
    <w:rsid w:val="00560457"/>
    <w:rsid w:val="005616B6"/>
    <w:rsid w:val="0056189C"/>
    <w:rsid w:val="00561B55"/>
    <w:rsid w:val="00561F2B"/>
    <w:rsid w:val="00562211"/>
    <w:rsid w:val="00562565"/>
    <w:rsid w:val="005625A8"/>
    <w:rsid w:val="00562D2E"/>
    <w:rsid w:val="00563050"/>
    <w:rsid w:val="00563152"/>
    <w:rsid w:val="00563D7B"/>
    <w:rsid w:val="0056400B"/>
    <w:rsid w:val="00564960"/>
    <w:rsid w:val="005649C2"/>
    <w:rsid w:val="00564ADE"/>
    <w:rsid w:val="00564B81"/>
    <w:rsid w:val="00564F0D"/>
    <w:rsid w:val="00564F6B"/>
    <w:rsid w:val="00564F99"/>
    <w:rsid w:val="005652E3"/>
    <w:rsid w:val="005655D6"/>
    <w:rsid w:val="0056642C"/>
    <w:rsid w:val="005664D5"/>
    <w:rsid w:val="00566E1E"/>
    <w:rsid w:val="00566F71"/>
    <w:rsid w:val="00566FAE"/>
    <w:rsid w:val="00567157"/>
    <w:rsid w:val="005676A3"/>
    <w:rsid w:val="00567AC6"/>
    <w:rsid w:val="00570B8A"/>
    <w:rsid w:val="00570E17"/>
    <w:rsid w:val="005719A1"/>
    <w:rsid w:val="00571B14"/>
    <w:rsid w:val="00571E03"/>
    <w:rsid w:val="00572056"/>
    <w:rsid w:val="00572770"/>
    <w:rsid w:val="005729D3"/>
    <w:rsid w:val="0057322C"/>
    <w:rsid w:val="00573496"/>
    <w:rsid w:val="00573B89"/>
    <w:rsid w:val="00573EC0"/>
    <w:rsid w:val="005740FE"/>
    <w:rsid w:val="005744CB"/>
    <w:rsid w:val="00574D99"/>
    <w:rsid w:val="00574EF0"/>
    <w:rsid w:val="0057544C"/>
    <w:rsid w:val="00576170"/>
    <w:rsid w:val="005766CC"/>
    <w:rsid w:val="005769A4"/>
    <w:rsid w:val="00576DD8"/>
    <w:rsid w:val="00576F43"/>
    <w:rsid w:val="0057795A"/>
    <w:rsid w:val="00580039"/>
    <w:rsid w:val="00580B10"/>
    <w:rsid w:val="00581279"/>
    <w:rsid w:val="00581A1A"/>
    <w:rsid w:val="005824B8"/>
    <w:rsid w:val="005829DF"/>
    <w:rsid w:val="00582F78"/>
    <w:rsid w:val="00583117"/>
    <w:rsid w:val="00584013"/>
    <w:rsid w:val="005847F1"/>
    <w:rsid w:val="00584BB1"/>
    <w:rsid w:val="00584FB6"/>
    <w:rsid w:val="00585055"/>
    <w:rsid w:val="0058508B"/>
    <w:rsid w:val="005855DE"/>
    <w:rsid w:val="00586721"/>
    <w:rsid w:val="00586942"/>
    <w:rsid w:val="00586C8A"/>
    <w:rsid w:val="00586E42"/>
    <w:rsid w:val="00586E68"/>
    <w:rsid w:val="00587A41"/>
    <w:rsid w:val="00587B1E"/>
    <w:rsid w:val="00590097"/>
    <w:rsid w:val="00590709"/>
    <w:rsid w:val="00590989"/>
    <w:rsid w:val="00590A46"/>
    <w:rsid w:val="00590CA1"/>
    <w:rsid w:val="00590F99"/>
    <w:rsid w:val="00591381"/>
    <w:rsid w:val="0059157D"/>
    <w:rsid w:val="00591A3C"/>
    <w:rsid w:val="00591CBE"/>
    <w:rsid w:val="0059227A"/>
    <w:rsid w:val="00592627"/>
    <w:rsid w:val="00592EE1"/>
    <w:rsid w:val="00593173"/>
    <w:rsid w:val="00593460"/>
    <w:rsid w:val="00593EA9"/>
    <w:rsid w:val="005946AB"/>
    <w:rsid w:val="005947B2"/>
    <w:rsid w:val="005947B9"/>
    <w:rsid w:val="00594A7F"/>
    <w:rsid w:val="00594AC0"/>
    <w:rsid w:val="00594B05"/>
    <w:rsid w:val="00594CA6"/>
    <w:rsid w:val="00594F33"/>
    <w:rsid w:val="00595482"/>
    <w:rsid w:val="005956EA"/>
    <w:rsid w:val="005957F3"/>
    <w:rsid w:val="00595C5D"/>
    <w:rsid w:val="005968A8"/>
    <w:rsid w:val="005968C8"/>
    <w:rsid w:val="005973F8"/>
    <w:rsid w:val="00597605"/>
    <w:rsid w:val="00597C0B"/>
    <w:rsid w:val="005A0A55"/>
    <w:rsid w:val="005A0BCE"/>
    <w:rsid w:val="005A0C6A"/>
    <w:rsid w:val="005A0FDB"/>
    <w:rsid w:val="005A1C69"/>
    <w:rsid w:val="005A1F35"/>
    <w:rsid w:val="005A2A7D"/>
    <w:rsid w:val="005A2B0F"/>
    <w:rsid w:val="005A2D8C"/>
    <w:rsid w:val="005A3346"/>
    <w:rsid w:val="005A34B6"/>
    <w:rsid w:val="005A355B"/>
    <w:rsid w:val="005A3BCE"/>
    <w:rsid w:val="005A3BD5"/>
    <w:rsid w:val="005A3D86"/>
    <w:rsid w:val="005A40BC"/>
    <w:rsid w:val="005A43CB"/>
    <w:rsid w:val="005A486D"/>
    <w:rsid w:val="005A4D40"/>
    <w:rsid w:val="005A57F1"/>
    <w:rsid w:val="005A5F22"/>
    <w:rsid w:val="005A6322"/>
    <w:rsid w:val="005A66B2"/>
    <w:rsid w:val="005A6BEA"/>
    <w:rsid w:val="005A6C46"/>
    <w:rsid w:val="005A6E0A"/>
    <w:rsid w:val="005A6F23"/>
    <w:rsid w:val="005A6FCE"/>
    <w:rsid w:val="005A72ED"/>
    <w:rsid w:val="005A7384"/>
    <w:rsid w:val="005A782D"/>
    <w:rsid w:val="005A7902"/>
    <w:rsid w:val="005A7C3E"/>
    <w:rsid w:val="005A7DD3"/>
    <w:rsid w:val="005A7DE0"/>
    <w:rsid w:val="005A7E36"/>
    <w:rsid w:val="005A7E8A"/>
    <w:rsid w:val="005B0313"/>
    <w:rsid w:val="005B1EBF"/>
    <w:rsid w:val="005B21D6"/>
    <w:rsid w:val="005B264A"/>
    <w:rsid w:val="005B2B30"/>
    <w:rsid w:val="005B2FE8"/>
    <w:rsid w:val="005B3105"/>
    <w:rsid w:val="005B3179"/>
    <w:rsid w:val="005B34B9"/>
    <w:rsid w:val="005B38E6"/>
    <w:rsid w:val="005B3BD6"/>
    <w:rsid w:val="005B4041"/>
    <w:rsid w:val="005B42BA"/>
    <w:rsid w:val="005B4666"/>
    <w:rsid w:val="005B4A65"/>
    <w:rsid w:val="005B4CA4"/>
    <w:rsid w:val="005B533B"/>
    <w:rsid w:val="005B568D"/>
    <w:rsid w:val="005B5752"/>
    <w:rsid w:val="005B5863"/>
    <w:rsid w:val="005B6057"/>
    <w:rsid w:val="005B6382"/>
    <w:rsid w:val="005B63B8"/>
    <w:rsid w:val="005B6712"/>
    <w:rsid w:val="005B6760"/>
    <w:rsid w:val="005B77D1"/>
    <w:rsid w:val="005B79DF"/>
    <w:rsid w:val="005B7C89"/>
    <w:rsid w:val="005B7CB2"/>
    <w:rsid w:val="005B7CE7"/>
    <w:rsid w:val="005C0087"/>
    <w:rsid w:val="005C0459"/>
    <w:rsid w:val="005C051A"/>
    <w:rsid w:val="005C0D27"/>
    <w:rsid w:val="005C1A66"/>
    <w:rsid w:val="005C23C2"/>
    <w:rsid w:val="005C2636"/>
    <w:rsid w:val="005C28FC"/>
    <w:rsid w:val="005C2C14"/>
    <w:rsid w:val="005C2F1F"/>
    <w:rsid w:val="005C3B8D"/>
    <w:rsid w:val="005C4ABA"/>
    <w:rsid w:val="005C4F35"/>
    <w:rsid w:val="005C5289"/>
    <w:rsid w:val="005C6109"/>
    <w:rsid w:val="005C6916"/>
    <w:rsid w:val="005C6F2F"/>
    <w:rsid w:val="005C71EE"/>
    <w:rsid w:val="005C7777"/>
    <w:rsid w:val="005C77A0"/>
    <w:rsid w:val="005C786E"/>
    <w:rsid w:val="005C7ACB"/>
    <w:rsid w:val="005D0246"/>
    <w:rsid w:val="005D094A"/>
    <w:rsid w:val="005D12B9"/>
    <w:rsid w:val="005D143E"/>
    <w:rsid w:val="005D1E1A"/>
    <w:rsid w:val="005D1F0A"/>
    <w:rsid w:val="005D2126"/>
    <w:rsid w:val="005D2443"/>
    <w:rsid w:val="005D249E"/>
    <w:rsid w:val="005D2545"/>
    <w:rsid w:val="005D2960"/>
    <w:rsid w:val="005D2F75"/>
    <w:rsid w:val="005D3335"/>
    <w:rsid w:val="005D339F"/>
    <w:rsid w:val="005D3B06"/>
    <w:rsid w:val="005D3D01"/>
    <w:rsid w:val="005D4048"/>
    <w:rsid w:val="005D4376"/>
    <w:rsid w:val="005D4B0B"/>
    <w:rsid w:val="005D5C9D"/>
    <w:rsid w:val="005D62FA"/>
    <w:rsid w:val="005D66A1"/>
    <w:rsid w:val="005D6DCA"/>
    <w:rsid w:val="005D70F2"/>
    <w:rsid w:val="005D7A22"/>
    <w:rsid w:val="005E02C4"/>
    <w:rsid w:val="005E0338"/>
    <w:rsid w:val="005E03C0"/>
    <w:rsid w:val="005E0461"/>
    <w:rsid w:val="005E08F1"/>
    <w:rsid w:val="005E0AAD"/>
    <w:rsid w:val="005E0C03"/>
    <w:rsid w:val="005E0FCC"/>
    <w:rsid w:val="005E19A7"/>
    <w:rsid w:val="005E2212"/>
    <w:rsid w:val="005E28CB"/>
    <w:rsid w:val="005E2E11"/>
    <w:rsid w:val="005E34AD"/>
    <w:rsid w:val="005E3550"/>
    <w:rsid w:val="005E36D8"/>
    <w:rsid w:val="005E3CF3"/>
    <w:rsid w:val="005E3DA7"/>
    <w:rsid w:val="005E43A2"/>
    <w:rsid w:val="005E455A"/>
    <w:rsid w:val="005E461E"/>
    <w:rsid w:val="005E473D"/>
    <w:rsid w:val="005E4CF5"/>
    <w:rsid w:val="005E5B8C"/>
    <w:rsid w:val="005E5FA9"/>
    <w:rsid w:val="005E6B30"/>
    <w:rsid w:val="005E6C20"/>
    <w:rsid w:val="005E6C4A"/>
    <w:rsid w:val="005E6CAB"/>
    <w:rsid w:val="005E6ED0"/>
    <w:rsid w:val="005E7761"/>
    <w:rsid w:val="005E7780"/>
    <w:rsid w:val="005E77A9"/>
    <w:rsid w:val="005E77BE"/>
    <w:rsid w:val="005E789A"/>
    <w:rsid w:val="005E7ADB"/>
    <w:rsid w:val="005E7B49"/>
    <w:rsid w:val="005E7D66"/>
    <w:rsid w:val="005F01F0"/>
    <w:rsid w:val="005F0286"/>
    <w:rsid w:val="005F05C3"/>
    <w:rsid w:val="005F0C23"/>
    <w:rsid w:val="005F1074"/>
    <w:rsid w:val="005F15C5"/>
    <w:rsid w:val="005F1B15"/>
    <w:rsid w:val="005F2060"/>
    <w:rsid w:val="005F282D"/>
    <w:rsid w:val="005F3731"/>
    <w:rsid w:val="005F389D"/>
    <w:rsid w:val="005F3967"/>
    <w:rsid w:val="005F3D7D"/>
    <w:rsid w:val="005F41B1"/>
    <w:rsid w:val="005F45D6"/>
    <w:rsid w:val="005F47C2"/>
    <w:rsid w:val="005F4ACE"/>
    <w:rsid w:val="005F4B3E"/>
    <w:rsid w:val="005F4B81"/>
    <w:rsid w:val="005F4D59"/>
    <w:rsid w:val="005F5037"/>
    <w:rsid w:val="005F52B8"/>
    <w:rsid w:val="005F551E"/>
    <w:rsid w:val="005F5529"/>
    <w:rsid w:val="005F5CCD"/>
    <w:rsid w:val="005F5DED"/>
    <w:rsid w:val="005F6067"/>
    <w:rsid w:val="005F638B"/>
    <w:rsid w:val="005F6629"/>
    <w:rsid w:val="005F6C21"/>
    <w:rsid w:val="005F7063"/>
    <w:rsid w:val="005F77C0"/>
    <w:rsid w:val="005F7833"/>
    <w:rsid w:val="005F79AF"/>
    <w:rsid w:val="005F7A0E"/>
    <w:rsid w:val="005F7CE7"/>
    <w:rsid w:val="005F7E6C"/>
    <w:rsid w:val="006005A8"/>
    <w:rsid w:val="00600A2E"/>
    <w:rsid w:val="00600C43"/>
    <w:rsid w:val="00600F1C"/>
    <w:rsid w:val="00600F69"/>
    <w:rsid w:val="0060128C"/>
    <w:rsid w:val="0060137A"/>
    <w:rsid w:val="006017D4"/>
    <w:rsid w:val="00601C87"/>
    <w:rsid w:val="0060225D"/>
    <w:rsid w:val="0060256A"/>
    <w:rsid w:val="00603A67"/>
    <w:rsid w:val="00603DDE"/>
    <w:rsid w:val="00603FFF"/>
    <w:rsid w:val="00604133"/>
    <w:rsid w:val="00604269"/>
    <w:rsid w:val="00604541"/>
    <w:rsid w:val="00604918"/>
    <w:rsid w:val="00604F20"/>
    <w:rsid w:val="00605380"/>
    <w:rsid w:val="0060540B"/>
    <w:rsid w:val="00606C28"/>
    <w:rsid w:val="00606E85"/>
    <w:rsid w:val="006070CD"/>
    <w:rsid w:val="006070E1"/>
    <w:rsid w:val="006075CF"/>
    <w:rsid w:val="00607631"/>
    <w:rsid w:val="00607F68"/>
    <w:rsid w:val="0061014A"/>
    <w:rsid w:val="00611724"/>
    <w:rsid w:val="006117F3"/>
    <w:rsid w:val="00611802"/>
    <w:rsid w:val="006118C8"/>
    <w:rsid w:val="0061193E"/>
    <w:rsid w:val="00611C82"/>
    <w:rsid w:val="00612401"/>
    <w:rsid w:val="0061252E"/>
    <w:rsid w:val="00612865"/>
    <w:rsid w:val="00612C1C"/>
    <w:rsid w:val="006130B6"/>
    <w:rsid w:val="0061358B"/>
    <w:rsid w:val="006139CA"/>
    <w:rsid w:val="00613B0B"/>
    <w:rsid w:val="00613B7E"/>
    <w:rsid w:val="00613FE3"/>
    <w:rsid w:val="00615387"/>
    <w:rsid w:val="00615AE2"/>
    <w:rsid w:val="00615F9B"/>
    <w:rsid w:val="0061630D"/>
    <w:rsid w:val="00617251"/>
    <w:rsid w:val="0061730B"/>
    <w:rsid w:val="00617455"/>
    <w:rsid w:val="0061772B"/>
    <w:rsid w:val="0061773C"/>
    <w:rsid w:val="00617FD7"/>
    <w:rsid w:val="006201B7"/>
    <w:rsid w:val="0062028A"/>
    <w:rsid w:val="0062031C"/>
    <w:rsid w:val="006207C1"/>
    <w:rsid w:val="00620890"/>
    <w:rsid w:val="00620AF7"/>
    <w:rsid w:val="00620F95"/>
    <w:rsid w:val="00621486"/>
    <w:rsid w:val="006214A1"/>
    <w:rsid w:val="00621B8B"/>
    <w:rsid w:val="00621D6C"/>
    <w:rsid w:val="006221B8"/>
    <w:rsid w:val="006221E1"/>
    <w:rsid w:val="006223B8"/>
    <w:rsid w:val="00622871"/>
    <w:rsid w:val="00622BAA"/>
    <w:rsid w:val="0062329D"/>
    <w:rsid w:val="006233C0"/>
    <w:rsid w:val="006237DA"/>
    <w:rsid w:val="006238F7"/>
    <w:rsid w:val="00623956"/>
    <w:rsid w:val="00623E47"/>
    <w:rsid w:val="0062417B"/>
    <w:rsid w:val="00624849"/>
    <w:rsid w:val="006249A1"/>
    <w:rsid w:val="00625044"/>
    <w:rsid w:val="006250B2"/>
    <w:rsid w:val="00625266"/>
    <w:rsid w:val="00625318"/>
    <w:rsid w:val="0062549E"/>
    <w:rsid w:val="006255D0"/>
    <w:rsid w:val="00625693"/>
    <w:rsid w:val="006256A6"/>
    <w:rsid w:val="0062595D"/>
    <w:rsid w:val="00626706"/>
    <w:rsid w:val="00626756"/>
    <w:rsid w:val="006269DD"/>
    <w:rsid w:val="00626E71"/>
    <w:rsid w:val="00627A41"/>
    <w:rsid w:val="00630012"/>
    <w:rsid w:val="00631D24"/>
    <w:rsid w:val="0063289E"/>
    <w:rsid w:val="00632A73"/>
    <w:rsid w:val="00633734"/>
    <w:rsid w:val="00633856"/>
    <w:rsid w:val="00633B11"/>
    <w:rsid w:val="00633B32"/>
    <w:rsid w:val="006346FC"/>
    <w:rsid w:val="00634B0F"/>
    <w:rsid w:val="00634E26"/>
    <w:rsid w:val="006352F6"/>
    <w:rsid w:val="00635663"/>
    <w:rsid w:val="006357F7"/>
    <w:rsid w:val="0063672A"/>
    <w:rsid w:val="00636D99"/>
    <w:rsid w:val="00637678"/>
    <w:rsid w:val="00637F4A"/>
    <w:rsid w:val="0064040E"/>
    <w:rsid w:val="006405F4"/>
    <w:rsid w:val="006406FF"/>
    <w:rsid w:val="00640749"/>
    <w:rsid w:val="00640A97"/>
    <w:rsid w:val="00640E8E"/>
    <w:rsid w:val="006412EB"/>
    <w:rsid w:val="0064171A"/>
    <w:rsid w:val="00641825"/>
    <w:rsid w:val="00641A2F"/>
    <w:rsid w:val="006423EC"/>
    <w:rsid w:val="006427BE"/>
    <w:rsid w:val="006429A6"/>
    <w:rsid w:val="00642EF5"/>
    <w:rsid w:val="0064360E"/>
    <w:rsid w:val="00643F04"/>
    <w:rsid w:val="006440B0"/>
    <w:rsid w:val="006444D4"/>
    <w:rsid w:val="006462A0"/>
    <w:rsid w:val="00646847"/>
    <w:rsid w:val="00647FF1"/>
    <w:rsid w:val="006502E1"/>
    <w:rsid w:val="00651112"/>
    <w:rsid w:val="00651C5F"/>
    <w:rsid w:val="00652185"/>
    <w:rsid w:val="00652378"/>
    <w:rsid w:val="00652CA9"/>
    <w:rsid w:val="006535F7"/>
    <w:rsid w:val="0065393B"/>
    <w:rsid w:val="006539D9"/>
    <w:rsid w:val="00654065"/>
    <w:rsid w:val="00654505"/>
    <w:rsid w:val="00654D62"/>
    <w:rsid w:val="00655123"/>
    <w:rsid w:val="00655500"/>
    <w:rsid w:val="00655C0F"/>
    <w:rsid w:val="00655E16"/>
    <w:rsid w:val="00656881"/>
    <w:rsid w:val="00657375"/>
    <w:rsid w:val="006573EF"/>
    <w:rsid w:val="0065790B"/>
    <w:rsid w:val="00657CA0"/>
    <w:rsid w:val="00660071"/>
    <w:rsid w:val="006601F2"/>
    <w:rsid w:val="0066037E"/>
    <w:rsid w:val="00660A49"/>
    <w:rsid w:val="00660C6F"/>
    <w:rsid w:val="00661143"/>
    <w:rsid w:val="0066170E"/>
    <w:rsid w:val="006622E6"/>
    <w:rsid w:val="00662E33"/>
    <w:rsid w:val="0066305E"/>
    <w:rsid w:val="0066311D"/>
    <w:rsid w:val="006632B1"/>
    <w:rsid w:val="00663A95"/>
    <w:rsid w:val="00663B9A"/>
    <w:rsid w:val="00664183"/>
    <w:rsid w:val="00664435"/>
    <w:rsid w:val="00664499"/>
    <w:rsid w:val="00664839"/>
    <w:rsid w:val="00664B28"/>
    <w:rsid w:val="00664E08"/>
    <w:rsid w:val="00664F23"/>
    <w:rsid w:val="00664F5D"/>
    <w:rsid w:val="0066555F"/>
    <w:rsid w:val="00665608"/>
    <w:rsid w:val="006656F0"/>
    <w:rsid w:val="0066604B"/>
    <w:rsid w:val="00666510"/>
    <w:rsid w:val="006667CA"/>
    <w:rsid w:val="00666A58"/>
    <w:rsid w:val="00666A68"/>
    <w:rsid w:val="00666BED"/>
    <w:rsid w:val="00666D1C"/>
    <w:rsid w:val="00667066"/>
    <w:rsid w:val="006676E1"/>
    <w:rsid w:val="006702AD"/>
    <w:rsid w:val="00670372"/>
    <w:rsid w:val="0067068F"/>
    <w:rsid w:val="00670758"/>
    <w:rsid w:val="00670BB2"/>
    <w:rsid w:val="006714A4"/>
    <w:rsid w:val="006716E2"/>
    <w:rsid w:val="00671767"/>
    <w:rsid w:val="00671960"/>
    <w:rsid w:val="00672084"/>
    <w:rsid w:val="00674190"/>
    <w:rsid w:val="0067475A"/>
    <w:rsid w:val="00674C09"/>
    <w:rsid w:val="00675478"/>
    <w:rsid w:val="00675521"/>
    <w:rsid w:val="00675984"/>
    <w:rsid w:val="00675D4A"/>
    <w:rsid w:val="00675DE9"/>
    <w:rsid w:val="00675FE5"/>
    <w:rsid w:val="006767C6"/>
    <w:rsid w:val="00677557"/>
    <w:rsid w:val="006776A6"/>
    <w:rsid w:val="00677761"/>
    <w:rsid w:val="006778ED"/>
    <w:rsid w:val="00677FE8"/>
    <w:rsid w:val="00680DF8"/>
    <w:rsid w:val="0068177E"/>
    <w:rsid w:val="00681B41"/>
    <w:rsid w:val="00681DF3"/>
    <w:rsid w:val="00681F81"/>
    <w:rsid w:val="006820D2"/>
    <w:rsid w:val="00682791"/>
    <w:rsid w:val="00682ADE"/>
    <w:rsid w:val="006830AA"/>
    <w:rsid w:val="006830AE"/>
    <w:rsid w:val="006830DB"/>
    <w:rsid w:val="006832AB"/>
    <w:rsid w:val="006840DB"/>
    <w:rsid w:val="00685281"/>
    <w:rsid w:val="00685509"/>
    <w:rsid w:val="006859B2"/>
    <w:rsid w:val="00686C4E"/>
    <w:rsid w:val="00690FF2"/>
    <w:rsid w:val="00691784"/>
    <w:rsid w:val="00691812"/>
    <w:rsid w:val="006919D3"/>
    <w:rsid w:val="00691C1C"/>
    <w:rsid w:val="00691EA7"/>
    <w:rsid w:val="00691F59"/>
    <w:rsid w:val="006920EA"/>
    <w:rsid w:val="00692238"/>
    <w:rsid w:val="00692432"/>
    <w:rsid w:val="006924A9"/>
    <w:rsid w:val="00692801"/>
    <w:rsid w:val="00692990"/>
    <w:rsid w:val="006929C0"/>
    <w:rsid w:val="00692F36"/>
    <w:rsid w:val="00693317"/>
    <w:rsid w:val="00693541"/>
    <w:rsid w:val="006936F1"/>
    <w:rsid w:val="00693D7F"/>
    <w:rsid w:val="00694B93"/>
    <w:rsid w:val="00694D7E"/>
    <w:rsid w:val="00695271"/>
    <w:rsid w:val="00695B1A"/>
    <w:rsid w:val="00695F45"/>
    <w:rsid w:val="006964DD"/>
    <w:rsid w:val="00696723"/>
    <w:rsid w:val="00697133"/>
    <w:rsid w:val="006973F8"/>
    <w:rsid w:val="00697E46"/>
    <w:rsid w:val="006A01D3"/>
    <w:rsid w:val="006A040D"/>
    <w:rsid w:val="006A05D0"/>
    <w:rsid w:val="006A06BB"/>
    <w:rsid w:val="006A08C0"/>
    <w:rsid w:val="006A0E10"/>
    <w:rsid w:val="006A117C"/>
    <w:rsid w:val="006A17EB"/>
    <w:rsid w:val="006A1A4C"/>
    <w:rsid w:val="006A1CBA"/>
    <w:rsid w:val="006A227B"/>
    <w:rsid w:val="006A2285"/>
    <w:rsid w:val="006A2592"/>
    <w:rsid w:val="006A2D88"/>
    <w:rsid w:val="006A326E"/>
    <w:rsid w:val="006A3297"/>
    <w:rsid w:val="006A39D9"/>
    <w:rsid w:val="006A3ABB"/>
    <w:rsid w:val="006A4CEF"/>
    <w:rsid w:val="006A4E15"/>
    <w:rsid w:val="006A501C"/>
    <w:rsid w:val="006A5609"/>
    <w:rsid w:val="006A57FB"/>
    <w:rsid w:val="006A59FF"/>
    <w:rsid w:val="006A64F1"/>
    <w:rsid w:val="006A6630"/>
    <w:rsid w:val="006A6A26"/>
    <w:rsid w:val="006A6AAD"/>
    <w:rsid w:val="006A762A"/>
    <w:rsid w:val="006A7D89"/>
    <w:rsid w:val="006B01AB"/>
    <w:rsid w:val="006B0371"/>
    <w:rsid w:val="006B0B1A"/>
    <w:rsid w:val="006B0EE6"/>
    <w:rsid w:val="006B20D1"/>
    <w:rsid w:val="006B2757"/>
    <w:rsid w:val="006B2A91"/>
    <w:rsid w:val="006B378E"/>
    <w:rsid w:val="006B3B25"/>
    <w:rsid w:val="006B4050"/>
    <w:rsid w:val="006B42EE"/>
    <w:rsid w:val="006B4441"/>
    <w:rsid w:val="006B44EA"/>
    <w:rsid w:val="006B45E0"/>
    <w:rsid w:val="006B5617"/>
    <w:rsid w:val="006B57A8"/>
    <w:rsid w:val="006B5C56"/>
    <w:rsid w:val="006B68DD"/>
    <w:rsid w:val="006B6A05"/>
    <w:rsid w:val="006B6D20"/>
    <w:rsid w:val="006B6E5E"/>
    <w:rsid w:val="006B7323"/>
    <w:rsid w:val="006B7390"/>
    <w:rsid w:val="006B7641"/>
    <w:rsid w:val="006B7A16"/>
    <w:rsid w:val="006C04A2"/>
    <w:rsid w:val="006C05B9"/>
    <w:rsid w:val="006C0D4E"/>
    <w:rsid w:val="006C16B4"/>
    <w:rsid w:val="006C19C0"/>
    <w:rsid w:val="006C1AF4"/>
    <w:rsid w:val="006C238F"/>
    <w:rsid w:val="006C2446"/>
    <w:rsid w:val="006C252E"/>
    <w:rsid w:val="006C2577"/>
    <w:rsid w:val="006C27ED"/>
    <w:rsid w:val="006C2B5D"/>
    <w:rsid w:val="006C2E24"/>
    <w:rsid w:val="006C3990"/>
    <w:rsid w:val="006C3CF2"/>
    <w:rsid w:val="006C400A"/>
    <w:rsid w:val="006C410E"/>
    <w:rsid w:val="006C4740"/>
    <w:rsid w:val="006C5295"/>
    <w:rsid w:val="006C5644"/>
    <w:rsid w:val="006C5760"/>
    <w:rsid w:val="006C5ED1"/>
    <w:rsid w:val="006C5F48"/>
    <w:rsid w:val="006C5FCB"/>
    <w:rsid w:val="006C64C7"/>
    <w:rsid w:val="006C6518"/>
    <w:rsid w:val="006C6640"/>
    <w:rsid w:val="006C7AB1"/>
    <w:rsid w:val="006C7C0D"/>
    <w:rsid w:val="006D1432"/>
    <w:rsid w:val="006D182E"/>
    <w:rsid w:val="006D1C6E"/>
    <w:rsid w:val="006D2083"/>
    <w:rsid w:val="006D26C8"/>
    <w:rsid w:val="006D27D4"/>
    <w:rsid w:val="006D3AA6"/>
    <w:rsid w:val="006D405F"/>
    <w:rsid w:val="006D4454"/>
    <w:rsid w:val="006D530F"/>
    <w:rsid w:val="006D54A2"/>
    <w:rsid w:val="006D56E4"/>
    <w:rsid w:val="006D5CAE"/>
    <w:rsid w:val="006D5EDB"/>
    <w:rsid w:val="006D616A"/>
    <w:rsid w:val="006D6332"/>
    <w:rsid w:val="006D68C6"/>
    <w:rsid w:val="006D69D2"/>
    <w:rsid w:val="006D767C"/>
    <w:rsid w:val="006D779D"/>
    <w:rsid w:val="006D7AFF"/>
    <w:rsid w:val="006D7B7E"/>
    <w:rsid w:val="006E0082"/>
    <w:rsid w:val="006E0384"/>
    <w:rsid w:val="006E05D6"/>
    <w:rsid w:val="006E0AFC"/>
    <w:rsid w:val="006E0C27"/>
    <w:rsid w:val="006E141A"/>
    <w:rsid w:val="006E1666"/>
    <w:rsid w:val="006E1D75"/>
    <w:rsid w:val="006E3246"/>
    <w:rsid w:val="006E3354"/>
    <w:rsid w:val="006E3697"/>
    <w:rsid w:val="006E3883"/>
    <w:rsid w:val="006E61EE"/>
    <w:rsid w:val="006E64F8"/>
    <w:rsid w:val="006E66DF"/>
    <w:rsid w:val="006E6902"/>
    <w:rsid w:val="006E6F28"/>
    <w:rsid w:val="006E74C6"/>
    <w:rsid w:val="006E7850"/>
    <w:rsid w:val="006E7C1A"/>
    <w:rsid w:val="006F029B"/>
    <w:rsid w:val="006F0C28"/>
    <w:rsid w:val="006F0FB9"/>
    <w:rsid w:val="006F100E"/>
    <w:rsid w:val="006F1853"/>
    <w:rsid w:val="006F18BE"/>
    <w:rsid w:val="006F20B2"/>
    <w:rsid w:val="006F2BC1"/>
    <w:rsid w:val="006F2E20"/>
    <w:rsid w:val="006F2E4B"/>
    <w:rsid w:val="006F3108"/>
    <w:rsid w:val="006F32CF"/>
    <w:rsid w:val="006F36C7"/>
    <w:rsid w:val="006F378A"/>
    <w:rsid w:val="006F3995"/>
    <w:rsid w:val="006F51DC"/>
    <w:rsid w:val="006F522E"/>
    <w:rsid w:val="006F5397"/>
    <w:rsid w:val="006F5818"/>
    <w:rsid w:val="006F58CA"/>
    <w:rsid w:val="006F7CA6"/>
    <w:rsid w:val="006F7DAE"/>
    <w:rsid w:val="00700168"/>
    <w:rsid w:val="0070063C"/>
    <w:rsid w:val="00700B6D"/>
    <w:rsid w:val="0070215A"/>
    <w:rsid w:val="007023E9"/>
    <w:rsid w:val="007023ED"/>
    <w:rsid w:val="00702523"/>
    <w:rsid w:val="007025A3"/>
    <w:rsid w:val="007028C0"/>
    <w:rsid w:val="00702E75"/>
    <w:rsid w:val="0070341A"/>
    <w:rsid w:val="0070370E"/>
    <w:rsid w:val="007037BD"/>
    <w:rsid w:val="00703F9B"/>
    <w:rsid w:val="00704CA1"/>
    <w:rsid w:val="00704CAD"/>
    <w:rsid w:val="007050F5"/>
    <w:rsid w:val="0070584B"/>
    <w:rsid w:val="007058E4"/>
    <w:rsid w:val="007059D3"/>
    <w:rsid w:val="00705E1F"/>
    <w:rsid w:val="00706027"/>
    <w:rsid w:val="0070620F"/>
    <w:rsid w:val="0070625B"/>
    <w:rsid w:val="0070662C"/>
    <w:rsid w:val="00706683"/>
    <w:rsid w:val="00706B5A"/>
    <w:rsid w:val="00706C41"/>
    <w:rsid w:val="007078F6"/>
    <w:rsid w:val="00707DAB"/>
    <w:rsid w:val="0071069E"/>
    <w:rsid w:val="00710D10"/>
    <w:rsid w:val="00710DCF"/>
    <w:rsid w:val="00710FE9"/>
    <w:rsid w:val="00711379"/>
    <w:rsid w:val="00711A44"/>
    <w:rsid w:val="00711A6E"/>
    <w:rsid w:val="007120C4"/>
    <w:rsid w:val="00712DC7"/>
    <w:rsid w:val="00713343"/>
    <w:rsid w:val="00713979"/>
    <w:rsid w:val="00713A32"/>
    <w:rsid w:val="007141FA"/>
    <w:rsid w:val="0071428C"/>
    <w:rsid w:val="00716A70"/>
    <w:rsid w:val="00716E4C"/>
    <w:rsid w:val="007170FD"/>
    <w:rsid w:val="00717A46"/>
    <w:rsid w:val="00717A91"/>
    <w:rsid w:val="00717E51"/>
    <w:rsid w:val="00720743"/>
    <w:rsid w:val="007209C3"/>
    <w:rsid w:val="00720A76"/>
    <w:rsid w:val="00720BFB"/>
    <w:rsid w:val="00720C50"/>
    <w:rsid w:val="00721692"/>
    <w:rsid w:val="00721753"/>
    <w:rsid w:val="00721992"/>
    <w:rsid w:val="007221EE"/>
    <w:rsid w:val="0072236D"/>
    <w:rsid w:val="00722C06"/>
    <w:rsid w:val="00722D27"/>
    <w:rsid w:val="007239CA"/>
    <w:rsid w:val="00723A8A"/>
    <w:rsid w:val="0072479B"/>
    <w:rsid w:val="007247DF"/>
    <w:rsid w:val="007248CB"/>
    <w:rsid w:val="00724A95"/>
    <w:rsid w:val="00724E34"/>
    <w:rsid w:val="0072542B"/>
    <w:rsid w:val="007254EB"/>
    <w:rsid w:val="0072551B"/>
    <w:rsid w:val="00725636"/>
    <w:rsid w:val="00725764"/>
    <w:rsid w:val="00725875"/>
    <w:rsid w:val="007259CC"/>
    <w:rsid w:val="007259E6"/>
    <w:rsid w:val="00725FAF"/>
    <w:rsid w:val="00726142"/>
    <w:rsid w:val="007263A1"/>
    <w:rsid w:val="0072783D"/>
    <w:rsid w:val="007278AF"/>
    <w:rsid w:val="007278C1"/>
    <w:rsid w:val="0073057E"/>
    <w:rsid w:val="00730E50"/>
    <w:rsid w:val="00730F59"/>
    <w:rsid w:val="00731327"/>
    <w:rsid w:val="00731908"/>
    <w:rsid w:val="007319E4"/>
    <w:rsid w:val="00731E07"/>
    <w:rsid w:val="00731ED7"/>
    <w:rsid w:val="0073208F"/>
    <w:rsid w:val="00732417"/>
    <w:rsid w:val="0073262A"/>
    <w:rsid w:val="007326A3"/>
    <w:rsid w:val="007326B7"/>
    <w:rsid w:val="007328DD"/>
    <w:rsid w:val="007329BC"/>
    <w:rsid w:val="00732B3A"/>
    <w:rsid w:val="00732CB5"/>
    <w:rsid w:val="00733141"/>
    <w:rsid w:val="0073365C"/>
    <w:rsid w:val="00733ACE"/>
    <w:rsid w:val="00733CD3"/>
    <w:rsid w:val="00735236"/>
    <w:rsid w:val="0073556F"/>
    <w:rsid w:val="00735BF6"/>
    <w:rsid w:val="0073621F"/>
    <w:rsid w:val="0073639B"/>
    <w:rsid w:val="00736CA9"/>
    <w:rsid w:val="007374A2"/>
    <w:rsid w:val="0073764B"/>
    <w:rsid w:val="0073797A"/>
    <w:rsid w:val="007379C7"/>
    <w:rsid w:val="00737EE4"/>
    <w:rsid w:val="007411F2"/>
    <w:rsid w:val="0074138C"/>
    <w:rsid w:val="00741517"/>
    <w:rsid w:val="0074234D"/>
    <w:rsid w:val="007424B1"/>
    <w:rsid w:val="0074255F"/>
    <w:rsid w:val="00742F50"/>
    <w:rsid w:val="00743740"/>
    <w:rsid w:val="0074387F"/>
    <w:rsid w:val="0074445A"/>
    <w:rsid w:val="0074483F"/>
    <w:rsid w:val="00744873"/>
    <w:rsid w:val="007449B9"/>
    <w:rsid w:val="00745577"/>
    <w:rsid w:val="007456FF"/>
    <w:rsid w:val="007459B3"/>
    <w:rsid w:val="00745B26"/>
    <w:rsid w:val="00746951"/>
    <w:rsid w:val="00746D91"/>
    <w:rsid w:val="007507D7"/>
    <w:rsid w:val="007508A6"/>
    <w:rsid w:val="00751442"/>
    <w:rsid w:val="00751564"/>
    <w:rsid w:val="007518D9"/>
    <w:rsid w:val="00751ADF"/>
    <w:rsid w:val="00751F8C"/>
    <w:rsid w:val="00752673"/>
    <w:rsid w:val="00752C73"/>
    <w:rsid w:val="007537D5"/>
    <w:rsid w:val="00753A98"/>
    <w:rsid w:val="00754659"/>
    <w:rsid w:val="007546E8"/>
    <w:rsid w:val="007547AE"/>
    <w:rsid w:val="00754A24"/>
    <w:rsid w:val="00754C96"/>
    <w:rsid w:val="00755314"/>
    <w:rsid w:val="0075544E"/>
    <w:rsid w:val="00755608"/>
    <w:rsid w:val="007558B9"/>
    <w:rsid w:val="00755ABF"/>
    <w:rsid w:val="0075643E"/>
    <w:rsid w:val="007568E3"/>
    <w:rsid w:val="00756AF7"/>
    <w:rsid w:val="00756D7A"/>
    <w:rsid w:val="00756DB0"/>
    <w:rsid w:val="007571A7"/>
    <w:rsid w:val="007575AB"/>
    <w:rsid w:val="00757807"/>
    <w:rsid w:val="00757AAA"/>
    <w:rsid w:val="007601C1"/>
    <w:rsid w:val="0076041D"/>
    <w:rsid w:val="007607E2"/>
    <w:rsid w:val="00760990"/>
    <w:rsid w:val="0076123F"/>
    <w:rsid w:val="00761427"/>
    <w:rsid w:val="007614D5"/>
    <w:rsid w:val="00762834"/>
    <w:rsid w:val="00762C1D"/>
    <w:rsid w:val="007630EC"/>
    <w:rsid w:val="00763185"/>
    <w:rsid w:val="00763939"/>
    <w:rsid w:val="007641E7"/>
    <w:rsid w:val="00764298"/>
    <w:rsid w:val="007643E2"/>
    <w:rsid w:val="007643FC"/>
    <w:rsid w:val="00764A87"/>
    <w:rsid w:val="00764A8B"/>
    <w:rsid w:val="00764FE1"/>
    <w:rsid w:val="007651DB"/>
    <w:rsid w:val="007653E5"/>
    <w:rsid w:val="007659D1"/>
    <w:rsid w:val="00766042"/>
    <w:rsid w:val="0076774F"/>
    <w:rsid w:val="00767E7C"/>
    <w:rsid w:val="007704DA"/>
    <w:rsid w:val="00770828"/>
    <w:rsid w:val="0077082A"/>
    <w:rsid w:val="00770F53"/>
    <w:rsid w:val="00770FF4"/>
    <w:rsid w:val="007710E9"/>
    <w:rsid w:val="0077124D"/>
    <w:rsid w:val="00771487"/>
    <w:rsid w:val="007714CB"/>
    <w:rsid w:val="007717CB"/>
    <w:rsid w:val="007723E5"/>
    <w:rsid w:val="007724F6"/>
    <w:rsid w:val="00772639"/>
    <w:rsid w:val="007726CF"/>
    <w:rsid w:val="00772D1A"/>
    <w:rsid w:val="00772D98"/>
    <w:rsid w:val="007731F4"/>
    <w:rsid w:val="007735D8"/>
    <w:rsid w:val="00773612"/>
    <w:rsid w:val="00773A54"/>
    <w:rsid w:val="00773DD5"/>
    <w:rsid w:val="007740B5"/>
    <w:rsid w:val="007740EF"/>
    <w:rsid w:val="0077422F"/>
    <w:rsid w:val="0077427F"/>
    <w:rsid w:val="007747B8"/>
    <w:rsid w:val="00774D82"/>
    <w:rsid w:val="0077506D"/>
    <w:rsid w:val="00775AAC"/>
    <w:rsid w:val="007766F6"/>
    <w:rsid w:val="00776AF4"/>
    <w:rsid w:val="007800FD"/>
    <w:rsid w:val="0078060B"/>
    <w:rsid w:val="007806C6"/>
    <w:rsid w:val="007806CD"/>
    <w:rsid w:val="00780813"/>
    <w:rsid w:val="00780B13"/>
    <w:rsid w:val="00780C76"/>
    <w:rsid w:val="007814D7"/>
    <w:rsid w:val="007814DB"/>
    <w:rsid w:val="00781842"/>
    <w:rsid w:val="0078231A"/>
    <w:rsid w:val="0078336B"/>
    <w:rsid w:val="0078372C"/>
    <w:rsid w:val="00783AF0"/>
    <w:rsid w:val="0078442B"/>
    <w:rsid w:val="00784AA1"/>
    <w:rsid w:val="00784CBC"/>
    <w:rsid w:val="00784ECE"/>
    <w:rsid w:val="00784FEC"/>
    <w:rsid w:val="0078551B"/>
    <w:rsid w:val="00785945"/>
    <w:rsid w:val="00785BD3"/>
    <w:rsid w:val="00786200"/>
    <w:rsid w:val="007866BB"/>
    <w:rsid w:val="0078697A"/>
    <w:rsid w:val="00786F67"/>
    <w:rsid w:val="007878D1"/>
    <w:rsid w:val="007878EF"/>
    <w:rsid w:val="00787A95"/>
    <w:rsid w:val="00790494"/>
    <w:rsid w:val="007906B8"/>
    <w:rsid w:val="007910C9"/>
    <w:rsid w:val="007911FE"/>
    <w:rsid w:val="00791937"/>
    <w:rsid w:val="007924B1"/>
    <w:rsid w:val="0079253A"/>
    <w:rsid w:val="0079266D"/>
    <w:rsid w:val="00792A09"/>
    <w:rsid w:val="00792D38"/>
    <w:rsid w:val="007939D3"/>
    <w:rsid w:val="00793A4C"/>
    <w:rsid w:val="00793F38"/>
    <w:rsid w:val="00794045"/>
    <w:rsid w:val="00794743"/>
    <w:rsid w:val="00794AC2"/>
    <w:rsid w:val="007950C9"/>
    <w:rsid w:val="007959C0"/>
    <w:rsid w:val="00795FB0"/>
    <w:rsid w:val="00796455"/>
    <w:rsid w:val="00796708"/>
    <w:rsid w:val="0079692E"/>
    <w:rsid w:val="007969A4"/>
    <w:rsid w:val="00797B16"/>
    <w:rsid w:val="00797E69"/>
    <w:rsid w:val="007A00C2"/>
    <w:rsid w:val="007A0451"/>
    <w:rsid w:val="007A0880"/>
    <w:rsid w:val="007A10CA"/>
    <w:rsid w:val="007A151F"/>
    <w:rsid w:val="007A15E7"/>
    <w:rsid w:val="007A185D"/>
    <w:rsid w:val="007A1DA3"/>
    <w:rsid w:val="007A2072"/>
    <w:rsid w:val="007A2367"/>
    <w:rsid w:val="007A2666"/>
    <w:rsid w:val="007A266E"/>
    <w:rsid w:val="007A3BF8"/>
    <w:rsid w:val="007A3C35"/>
    <w:rsid w:val="007A3EBC"/>
    <w:rsid w:val="007A426C"/>
    <w:rsid w:val="007A4AA5"/>
    <w:rsid w:val="007A4C5C"/>
    <w:rsid w:val="007A5547"/>
    <w:rsid w:val="007A5E77"/>
    <w:rsid w:val="007A65F3"/>
    <w:rsid w:val="007A66F4"/>
    <w:rsid w:val="007A6811"/>
    <w:rsid w:val="007A6A56"/>
    <w:rsid w:val="007A6AC9"/>
    <w:rsid w:val="007A6C30"/>
    <w:rsid w:val="007A708F"/>
    <w:rsid w:val="007A7314"/>
    <w:rsid w:val="007A73AF"/>
    <w:rsid w:val="007A7489"/>
    <w:rsid w:val="007A76F4"/>
    <w:rsid w:val="007A794C"/>
    <w:rsid w:val="007A7C86"/>
    <w:rsid w:val="007B05BE"/>
    <w:rsid w:val="007B0649"/>
    <w:rsid w:val="007B064A"/>
    <w:rsid w:val="007B0C0C"/>
    <w:rsid w:val="007B0C46"/>
    <w:rsid w:val="007B0E29"/>
    <w:rsid w:val="007B15E3"/>
    <w:rsid w:val="007B2104"/>
    <w:rsid w:val="007B2301"/>
    <w:rsid w:val="007B238F"/>
    <w:rsid w:val="007B27A8"/>
    <w:rsid w:val="007B2CFC"/>
    <w:rsid w:val="007B2E1A"/>
    <w:rsid w:val="007B36D1"/>
    <w:rsid w:val="007B3B44"/>
    <w:rsid w:val="007B3BA9"/>
    <w:rsid w:val="007B3EC9"/>
    <w:rsid w:val="007B4E8E"/>
    <w:rsid w:val="007B50E2"/>
    <w:rsid w:val="007B5174"/>
    <w:rsid w:val="007B5601"/>
    <w:rsid w:val="007B60BE"/>
    <w:rsid w:val="007B6AD3"/>
    <w:rsid w:val="007B6FB9"/>
    <w:rsid w:val="007B7103"/>
    <w:rsid w:val="007B74B4"/>
    <w:rsid w:val="007B7E54"/>
    <w:rsid w:val="007B7F2D"/>
    <w:rsid w:val="007C0A4E"/>
    <w:rsid w:val="007C0B25"/>
    <w:rsid w:val="007C0C7C"/>
    <w:rsid w:val="007C0D94"/>
    <w:rsid w:val="007C1012"/>
    <w:rsid w:val="007C12AB"/>
    <w:rsid w:val="007C1B2E"/>
    <w:rsid w:val="007C1C7B"/>
    <w:rsid w:val="007C1F42"/>
    <w:rsid w:val="007C1F4B"/>
    <w:rsid w:val="007C4401"/>
    <w:rsid w:val="007C4570"/>
    <w:rsid w:val="007C4587"/>
    <w:rsid w:val="007C45F5"/>
    <w:rsid w:val="007C4724"/>
    <w:rsid w:val="007C48A9"/>
    <w:rsid w:val="007C505C"/>
    <w:rsid w:val="007C5ABC"/>
    <w:rsid w:val="007C5E1F"/>
    <w:rsid w:val="007C5E59"/>
    <w:rsid w:val="007C61FE"/>
    <w:rsid w:val="007C6365"/>
    <w:rsid w:val="007C6607"/>
    <w:rsid w:val="007C6B94"/>
    <w:rsid w:val="007C6DC5"/>
    <w:rsid w:val="007C6FF3"/>
    <w:rsid w:val="007C73A5"/>
    <w:rsid w:val="007C78A7"/>
    <w:rsid w:val="007C7951"/>
    <w:rsid w:val="007C79DE"/>
    <w:rsid w:val="007D0FA8"/>
    <w:rsid w:val="007D1327"/>
    <w:rsid w:val="007D185C"/>
    <w:rsid w:val="007D2043"/>
    <w:rsid w:val="007D236B"/>
    <w:rsid w:val="007D2F92"/>
    <w:rsid w:val="007D3165"/>
    <w:rsid w:val="007D31EE"/>
    <w:rsid w:val="007D358A"/>
    <w:rsid w:val="007D46ED"/>
    <w:rsid w:val="007D4D70"/>
    <w:rsid w:val="007D507E"/>
    <w:rsid w:val="007D52E0"/>
    <w:rsid w:val="007D53C4"/>
    <w:rsid w:val="007D56C4"/>
    <w:rsid w:val="007D5B17"/>
    <w:rsid w:val="007D5CF0"/>
    <w:rsid w:val="007D650C"/>
    <w:rsid w:val="007D6A7E"/>
    <w:rsid w:val="007D6F91"/>
    <w:rsid w:val="007D70B8"/>
    <w:rsid w:val="007D71C3"/>
    <w:rsid w:val="007D72FB"/>
    <w:rsid w:val="007D7515"/>
    <w:rsid w:val="007D75C3"/>
    <w:rsid w:val="007D785B"/>
    <w:rsid w:val="007D7CE3"/>
    <w:rsid w:val="007D7EEB"/>
    <w:rsid w:val="007E0B12"/>
    <w:rsid w:val="007E0B82"/>
    <w:rsid w:val="007E0CB6"/>
    <w:rsid w:val="007E0DAF"/>
    <w:rsid w:val="007E1128"/>
    <w:rsid w:val="007E14A0"/>
    <w:rsid w:val="007E22B7"/>
    <w:rsid w:val="007E2625"/>
    <w:rsid w:val="007E2AC6"/>
    <w:rsid w:val="007E2DED"/>
    <w:rsid w:val="007E3338"/>
    <w:rsid w:val="007E36FB"/>
    <w:rsid w:val="007E3B2C"/>
    <w:rsid w:val="007E3F15"/>
    <w:rsid w:val="007E3F93"/>
    <w:rsid w:val="007E443C"/>
    <w:rsid w:val="007E4DBA"/>
    <w:rsid w:val="007E4E3F"/>
    <w:rsid w:val="007E4FCC"/>
    <w:rsid w:val="007E4FF5"/>
    <w:rsid w:val="007E5009"/>
    <w:rsid w:val="007E59C8"/>
    <w:rsid w:val="007E5F7C"/>
    <w:rsid w:val="007E63B3"/>
    <w:rsid w:val="007E63F3"/>
    <w:rsid w:val="007E6C8C"/>
    <w:rsid w:val="007E6D40"/>
    <w:rsid w:val="007E7223"/>
    <w:rsid w:val="007E7224"/>
    <w:rsid w:val="007E7384"/>
    <w:rsid w:val="007E765D"/>
    <w:rsid w:val="007E771C"/>
    <w:rsid w:val="007F00B0"/>
    <w:rsid w:val="007F0B1D"/>
    <w:rsid w:val="007F0C27"/>
    <w:rsid w:val="007F0CBA"/>
    <w:rsid w:val="007F0DCF"/>
    <w:rsid w:val="007F1187"/>
    <w:rsid w:val="007F1B2D"/>
    <w:rsid w:val="007F1D6D"/>
    <w:rsid w:val="007F1F00"/>
    <w:rsid w:val="007F2008"/>
    <w:rsid w:val="007F24DD"/>
    <w:rsid w:val="007F2740"/>
    <w:rsid w:val="007F2AA9"/>
    <w:rsid w:val="007F2B8F"/>
    <w:rsid w:val="007F2EB0"/>
    <w:rsid w:val="007F3405"/>
    <w:rsid w:val="007F3C12"/>
    <w:rsid w:val="007F47B1"/>
    <w:rsid w:val="007F4E8A"/>
    <w:rsid w:val="007F4E95"/>
    <w:rsid w:val="007F4F61"/>
    <w:rsid w:val="007F54A9"/>
    <w:rsid w:val="007F5A40"/>
    <w:rsid w:val="007F5DC3"/>
    <w:rsid w:val="007F60DF"/>
    <w:rsid w:val="007F683D"/>
    <w:rsid w:val="007F6C4F"/>
    <w:rsid w:val="007F73F3"/>
    <w:rsid w:val="007F782E"/>
    <w:rsid w:val="007F7CAD"/>
    <w:rsid w:val="008005A7"/>
    <w:rsid w:val="00800D17"/>
    <w:rsid w:val="00800F93"/>
    <w:rsid w:val="0080111E"/>
    <w:rsid w:val="008013DC"/>
    <w:rsid w:val="008016B7"/>
    <w:rsid w:val="0080198D"/>
    <w:rsid w:val="00801E7C"/>
    <w:rsid w:val="0080201D"/>
    <w:rsid w:val="0080216C"/>
    <w:rsid w:val="00802930"/>
    <w:rsid w:val="00802D2E"/>
    <w:rsid w:val="00803835"/>
    <w:rsid w:val="00803BB5"/>
    <w:rsid w:val="00803BB8"/>
    <w:rsid w:val="00803CEC"/>
    <w:rsid w:val="008042A7"/>
    <w:rsid w:val="008043F0"/>
    <w:rsid w:val="008045A3"/>
    <w:rsid w:val="008046A3"/>
    <w:rsid w:val="008056CF"/>
    <w:rsid w:val="0080586D"/>
    <w:rsid w:val="00806281"/>
    <w:rsid w:val="008065AC"/>
    <w:rsid w:val="0080669E"/>
    <w:rsid w:val="00806758"/>
    <w:rsid w:val="0080681C"/>
    <w:rsid w:val="0080724D"/>
    <w:rsid w:val="008075F7"/>
    <w:rsid w:val="0081036A"/>
    <w:rsid w:val="00810919"/>
    <w:rsid w:val="00810C02"/>
    <w:rsid w:val="00810E1F"/>
    <w:rsid w:val="008118A1"/>
    <w:rsid w:val="008119D1"/>
    <w:rsid w:val="00811BAE"/>
    <w:rsid w:val="00812090"/>
    <w:rsid w:val="00812281"/>
    <w:rsid w:val="0081250E"/>
    <w:rsid w:val="00812D78"/>
    <w:rsid w:val="00813274"/>
    <w:rsid w:val="00813538"/>
    <w:rsid w:val="0081356F"/>
    <w:rsid w:val="00813AB7"/>
    <w:rsid w:val="00814137"/>
    <w:rsid w:val="0081419E"/>
    <w:rsid w:val="008145EF"/>
    <w:rsid w:val="0081468D"/>
    <w:rsid w:val="008148A4"/>
    <w:rsid w:val="008150C9"/>
    <w:rsid w:val="0081569C"/>
    <w:rsid w:val="008159EC"/>
    <w:rsid w:val="00815A85"/>
    <w:rsid w:val="00815B25"/>
    <w:rsid w:val="00815D1C"/>
    <w:rsid w:val="00815D23"/>
    <w:rsid w:val="00815F66"/>
    <w:rsid w:val="008165AC"/>
    <w:rsid w:val="00816671"/>
    <w:rsid w:val="00816673"/>
    <w:rsid w:val="00816FCF"/>
    <w:rsid w:val="008170A7"/>
    <w:rsid w:val="0081748B"/>
    <w:rsid w:val="00817C76"/>
    <w:rsid w:val="008211C7"/>
    <w:rsid w:val="008215B1"/>
    <w:rsid w:val="008217D6"/>
    <w:rsid w:val="008217F6"/>
    <w:rsid w:val="00821C64"/>
    <w:rsid w:val="00821DAD"/>
    <w:rsid w:val="0082270B"/>
    <w:rsid w:val="008232DD"/>
    <w:rsid w:val="00823D5B"/>
    <w:rsid w:val="00824069"/>
    <w:rsid w:val="0082465A"/>
    <w:rsid w:val="00824B05"/>
    <w:rsid w:val="00825037"/>
    <w:rsid w:val="00825157"/>
    <w:rsid w:val="00825727"/>
    <w:rsid w:val="00825E38"/>
    <w:rsid w:val="00826BE9"/>
    <w:rsid w:val="00826C3F"/>
    <w:rsid w:val="00826C59"/>
    <w:rsid w:val="00826EF6"/>
    <w:rsid w:val="00827467"/>
    <w:rsid w:val="008279D2"/>
    <w:rsid w:val="00827ADC"/>
    <w:rsid w:val="00827B6D"/>
    <w:rsid w:val="00827BBC"/>
    <w:rsid w:val="00827F31"/>
    <w:rsid w:val="00827FC3"/>
    <w:rsid w:val="00830094"/>
    <w:rsid w:val="008300ED"/>
    <w:rsid w:val="008301D2"/>
    <w:rsid w:val="00830AB9"/>
    <w:rsid w:val="00830E46"/>
    <w:rsid w:val="00830EEE"/>
    <w:rsid w:val="00831604"/>
    <w:rsid w:val="008318B5"/>
    <w:rsid w:val="00832BDC"/>
    <w:rsid w:val="00832C2B"/>
    <w:rsid w:val="00833B67"/>
    <w:rsid w:val="0083461A"/>
    <w:rsid w:val="008349CC"/>
    <w:rsid w:val="00834A10"/>
    <w:rsid w:val="00834B33"/>
    <w:rsid w:val="00834D69"/>
    <w:rsid w:val="00834EE9"/>
    <w:rsid w:val="008358C8"/>
    <w:rsid w:val="00835A38"/>
    <w:rsid w:val="00835A5F"/>
    <w:rsid w:val="00835B47"/>
    <w:rsid w:val="008369F4"/>
    <w:rsid w:val="0083704B"/>
    <w:rsid w:val="008376D2"/>
    <w:rsid w:val="008376E2"/>
    <w:rsid w:val="008401F9"/>
    <w:rsid w:val="00840305"/>
    <w:rsid w:val="00840342"/>
    <w:rsid w:val="00840537"/>
    <w:rsid w:val="00840B1A"/>
    <w:rsid w:val="008410F6"/>
    <w:rsid w:val="00841AB5"/>
    <w:rsid w:val="00841B8E"/>
    <w:rsid w:val="00841BF0"/>
    <w:rsid w:val="00841EA3"/>
    <w:rsid w:val="008420EC"/>
    <w:rsid w:val="0084210C"/>
    <w:rsid w:val="00842568"/>
    <w:rsid w:val="008427EE"/>
    <w:rsid w:val="008437F5"/>
    <w:rsid w:val="00843D2A"/>
    <w:rsid w:val="00843FC6"/>
    <w:rsid w:val="0084423C"/>
    <w:rsid w:val="0084444A"/>
    <w:rsid w:val="0084448A"/>
    <w:rsid w:val="00844DB4"/>
    <w:rsid w:val="008455ED"/>
    <w:rsid w:val="00845C49"/>
    <w:rsid w:val="008466AF"/>
    <w:rsid w:val="0084701D"/>
    <w:rsid w:val="0085039F"/>
    <w:rsid w:val="008504CF"/>
    <w:rsid w:val="00851603"/>
    <w:rsid w:val="00851613"/>
    <w:rsid w:val="008517B3"/>
    <w:rsid w:val="00851838"/>
    <w:rsid w:val="0085234B"/>
    <w:rsid w:val="00852B10"/>
    <w:rsid w:val="00852F2B"/>
    <w:rsid w:val="0085312E"/>
    <w:rsid w:val="00854258"/>
    <w:rsid w:val="008544D5"/>
    <w:rsid w:val="00854B24"/>
    <w:rsid w:val="008558AF"/>
    <w:rsid w:val="00856BA7"/>
    <w:rsid w:val="00856C64"/>
    <w:rsid w:val="00856D70"/>
    <w:rsid w:val="00856E2F"/>
    <w:rsid w:val="008574AD"/>
    <w:rsid w:val="00857721"/>
    <w:rsid w:val="00857A14"/>
    <w:rsid w:val="00857BFD"/>
    <w:rsid w:val="00857EE0"/>
    <w:rsid w:val="0086027E"/>
    <w:rsid w:val="008603D3"/>
    <w:rsid w:val="00860B30"/>
    <w:rsid w:val="00860C2D"/>
    <w:rsid w:val="0086114E"/>
    <w:rsid w:val="00861F0E"/>
    <w:rsid w:val="0086202B"/>
    <w:rsid w:val="00862FEF"/>
    <w:rsid w:val="008639A3"/>
    <w:rsid w:val="008639D0"/>
    <w:rsid w:val="0086415D"/>
    <w:rsid w:val="00864205"/>
    <w:rsid w:val="008645C9"/>
    <w:rsid w:val="008647E6"/>
    <w:rsid w:val="00864B85"/>
    <w:rsid w:val="00864D0C"/>
    <w:rsid w:val="00864FE4"/>
    <w:rsid w:val="00865675"/>
    <w:rsid w:val="00865908"/>
    <w:rsid w:val="00865E79"/>
    <w:rsid w:val="00865F52"/>
    <w:rsid w:val="00866254"/>
    <w:rsid w:val="00866D37"/>
    <w:rsid w:val="00866E6D"/>
    <w:rsid w:val="00866FAF"/>
    <w:rsid w:val="00867046"/>
    <w:rsid w:val="00870359"/>
    <w:rsid w:val="00870CE1"/>
    <w:rsid w:val="0087118F"/>
    <w:rsid w:val="008712F0"/>
    <w:rsid w:val="00871323"/>
    <w:rsid w:val="00871805"/>
    <w:rsid w:val="00872064"/>
    <w:rsid w:val="008721AA"/>
    <w:rsid w:val="00872202"/>
    <w:rsid w:val="008724DA"/>
    <w:rsid w:val="008724ED"/>
    <w:rsid w:val="0087289A"/>
    <w:rsid w:val="00872D93"/>
    <w:rsid w:val="0087300B"/>
    <w:rsid w:val="0087325A"/>
    <w:rsid w:val="0087442C"/>
    <w:rsid w:val="008747A0"/>
    <w:rsid w:val="008748EA"/>
    <w:rsid w:val="00874A42"/>
    <w:rsid w:val="00874DF5"/>
    <w:rsid w:val="00874F71"/>
    <w:rsid w:val="0087540F"/>
    <w:rsid w:val="008763AC"/>
    <w:rsid w:val="00876FDA"/>
    <w:rsid w:val="00877135"/>
    <w:rsid w:val="00877212"/>
    <w:rsid w:val="00877BC5"/>
    <w:rsid w:val="008800F1"/>
    <w:rsid w:val="008807B1"/>
    <w:rsid w:val="008810E5"/>
    <w:rsid w:val="00882A30"/>
    <w:rsid w:val="00882F2F"/>
    <w:rsid w:val="00883309"/>
    <w:rsid w:val="00884CAF"/>
    <w:rsid w:val="00884DCA"/>
    <w:rsid w:val="00885607"/>
    <w:rsid w:val="00885704"/>
    <w:rsid w:val="00885967"/>
    <w:rsid w:val="00885B76"/>
    <w:rsid w:val="00885C50"/>
    <w:rsid w:val="00885E15"/>
    <w:rsid w:val="00885E97"/>
    <w:rsid w:val="00886494"/>
    <w:rsid w:val="00886540"/>
    <w:rsid w:val="008868C6"/>
    <w:rsid w:val="00886A41"/>
    <w:rsid w:val="00886A91"/>
    <w:rsid w:val="00886D78"/>
    <w:rsid w:val="00886F1E"/>
    <w:rsid w:val="008872C8"/>
    <w:rsid w:val="00890149"/>
    <w:rsid w:val="00891880"/>
    <w:rsid w:val="008923EB"/>
    <w:rsid w:val="0089246B"/>
    <w:rsid w:val="0089254C"/>
    <w:rsid w:val="008925D4"/>
    <w:rsid w:val="008934B9"/>
    <w:rsid w:val="00893526"/>
    <w:rsid w:val="0089379C"/>
    <w:rsid w:val="00893914"/>
    <w:rsid w:val="008942A2"/>
    <w:rsid w:val="00894336"/>
    <w:rsid w:val="008947F4"/>
    <w:rsid w:val="00894AC3"/>
    <w:rsid w:val="00894B66"/>
    <w:rsid w:val="00894C00"/>
    <w:rsid w:val="00894E03"/>
    <w:rsid w:val="008959DF"/>
    <w:rsid w:val="00895C79"/>
    <w:rsid w:val="0089639E"/>
    <w:rsid w:val="00896470"/>
    <w:rsid w:val="0089654F"/>
    <w:rsid w:val="008967DB"/>
    <w:rsid w:val="00896917"/>
    <w:rsid w:val="00896BA5"/>
    <w:rsid w:val="008973A0"/>
    <w:rsid w:val="00897507"/>
    <w:rsid w:val="00897ED0"/>
    <w:rsid w:val="008A08F2"/>
    <w:rsid w:val="008A130D"/>
    <w:rsid w:val="008A145B"/>
    <w:rsid w:val="008A14BB"/>
    <w:rsid w:val="008A1583"/>
    <w:rsid w:val="008A1F99"/>
    <w:rsid w:val="008A2863"/>
    <w:rsid w:val="008A3AE7"/>
    <w:rsid w:val="008A3DB7"/>
    <w:rsid w:val="008A4137"/>
    <w:rsid w:val="008A41B4"/>
    <w:rsid w:val="008A49DC"/>
    <w:rsid w:val="008A4D25"/>
    <w:rsid w:val="008A4D69"/>
    <w:rsid w:val="008A5396"/>
    <w:rsid w:val="008A566C"/>
    <w:rsid w:val="008A56A9"/>
    <w:rsid w:val="008A76F4"/>
    <w:rsid w:val="008A7A05"/>
    <w:rsid w:val="008A7B92"/>
    <w:rsid w:val="008B0CFD"/>
    <w:rsid w:val="008B0E3B"/>
    <w:rsid w:val="008B1082"/>
    <w:rsid w:val="008B237E"/>
    <w:rsid w:val="008B2DDE"/>
    <w:rsid w:val="008B2E2F"/>
    <w:rsid w:val="008B3089"/>
    <w:rsid w:val="008B35A7"/>
    <w:rsid w:val="008B383F"/>
    <w:rsid w:val="008B3ACB"/>
    <w:rsid w:val="008B41E1"/>
    <w:rsid w:val="008B43E5"/>
    <w:rsid w:val="008B4679"/>
    <w:rsid w:val="008B4886"/>
    <w:rsid w:val="008B5171"/>
    <w:rsid w:val="008B53F8"/>
    <w:rsid w:val="008B5598"/>
    <w:rsid w:val="008B580D"/>
    <w:rsid w:val="008B5B9C"/>
    <w:rsid w:val="008B5DBE"/>
    <w:rsid w:val="008B7337"/>
    <w:rsid w:val="008B7AFB"/>
    <w:rsid w:val="008B7C7C"/>
    <w:rsid w:val="008C00DC"/>
    <w:rsid w:val="008C04C7"/>
    <w:rsid w:val="008C0533"/>
    <w:rsid w:val="008C054E"/>
    <w:rsid w:val="008C0728"/>
    <w:rsid w:val="008C1350"/>
    <w:rsid w:val="008C245F"/>
    <w:rsid w:val="008C315C"/>
    <w:rsid w:val="008C384B"/>
    <w:rsid w:val="008C39A6"/>
    <w:rsid w:val="008C3CB9"/>
    <w:rsid w:val="008C3DCD"/>
    <w:rsid w:val="008C453E"/>
    <w:rsid w:val="008C4BEB"/>
    <w:rsid w:val="008C518B"/>
    <w:rsid w:val="008C53A1"/>
    <w:rsid w:val="008C5886"/>
    <w:rsid w:val="008C6A04"/>
    <w:rsid w:val="008C6B1C"/>
    <w:rsid w:val="008C6D51"/>
    <w:rsid w:val="008C703C"/>
    <w:rsid w:val="008C7783"/>
    <w:rsid w:val="008C7817"/>
    <w:rsid w:val="008C79E3"/>
    <w:rsid w:val="008D0686"/>
    <w:rsid w:val="008D06C0"/>
    <w:rsid w:val="008D0DA5"/>
    <w:rsid w:val="008D0E6E"/>
    <w:rsid w:val="008D1194"/>
    <w:rsid w:val="008D134B"/>
    <w:rsid w:val="008D1489"/>
    <w:rsid w:val="008D1C40"/>
    <w:rsid w:val="008D1EF2"/>
    <w:rsid w:val="008D1FA9"/>
    <w:rsid w:val="008D24EC"/>
    <w:rsid w:val="008D2C28"/>
    <w:rsid w:val="008D31B4"/>
    <w:rsid w:val="008D3768"/>
    <w:rsid w:val="008D3841"/>
    <w:rsid w:val="008D3A4D"/>
    <w:rsid w:val="008D3D91"/>
    <w:rsid w:val="008D44CF"/>
    <w:rsid w:val="008D4923"/>
    <w:rsid w:val="008D4BF7"/>
    <w:rsid w:val="008D517C"/>
    <w:rsid w:val="008D51B8"/>
    <w:rsid w:val="008D696D"/>
    <w:rsid w:val="008D6A0B"/>
    <w:rsid w:val="008D6BAF"/>
    <w:rsid w:val="008D7061"/>
    <w:rsid w:val="008D749B"/>
    <w:rsid w:val="008D77BD"/>
    <w:rsid w:val="008D77C0"/>
    <w:rsid w:val="008E0852"/>
    <w:rsid w:val="008E0EFD"/>
    <w:rsid w:val="008E14EE"/>
    <w:rsid w:val="008E152A"/>
    <w:rsid w:val="008E17AE"/>
    <w:rsid w:val="008E1D6B"/>
    <w:rsid w:val="008E21E8"/>
    <w:rsid w:val="008E26B0"/>
    <w:rsid w:val="008E2A98"/>
    <w:rsid w:val="008E2DDF"/>
    <w:rsid w:val="008E2FCD"/>
    <w:rsid w:val="008E311F"/>
    <w:rsid w:val="008E32C7"/>
    <w:rsid w:val="008E3318"/>
    <w:rsid w:val="008E3408"/>
    <w:rsid w:val="008E3808"/>
    <w:rsid w:val="008E3883"/>
    <w:rsid w:val="008E3D8B"/>
    <w:rsid w:val="008E3E76"/>
    <w:rsid w:val="008E48BA"/>
    <w:rsid w:val="008E4AD1"/>
    <w:rsid w:val="008E4B03"/>
    <w:rsid w:val="008E54D3"/>
    <w:rsid w:val="008E5C57"/>
    <w:rsid w:val="008E5D7C"/>
    <w:rsid w:val="008E5E72"/>
    <w:rsid w:val="008E60B1"/>
    <w:rsid w:val="008E620D"/>
    <w:rsid w:val="008E65A1"/>
    <w:rsid w:val="008E69D0"/>
    <w:rsid w:val="008E6A95"/>
    <w:rsid w:val="008E6E84"/>
    <w:rsid w:val="008E6F42"/>
    <w:rsid w:val="008E6F92"/>
    <w:rsid w:val="008E7016"/>
    <w:rsid w:val="008E7250"/>
    <w:rsid w:val="008E7750"/>
    <w:rsid w:val="008E789B"/>
    <w:rsid w:val="008E7B09"/>
    <w:rsid w:val="008F0882"/>
    <w:rsid w:val="008F0948"/>
    <w:rsid w:val="008F095E"/>
    <w:rsid w:val="008F0984"/>
    <w:rsid w:val="008F10ED"/>
    <w:rsid w:val="008F126E"/>
    <w:rsid w:val="008F1C2C"/>
    <w:rsid w:val="008F20F0"/>
    <w:rsid w:val="008F3A99"/>
    <w:rsid w:val="008F3D07"/>
    <w:rsid w:val="008F3F86"/>
    <w:rsid w:val="008F440F"/>
    <w:rsid w:val="008F45BA"/>
    <w:rsid w:val="008F463E"/>
    <w:rsid w:val="008F468B"/>
    <w:rsid w:val="008F4A8D"/>
    <w:rsid w:val="008F50E2"/>
    <w:rsid w:val="008F5916"/>
    <w:rsid w:val="008F5EEC"/>
    <w:rsid w:val="008F5EFF"/>
    <w:rsid w:val="008F635F"/>
    <w:rsid w:val="008F6362"/>
    <w:rsid w:val="008F6573"/>
    <w:rsid w:val="008F6739"/>
    <w:rsid w:val="008F7567"/>
    <w:rsid w:val="008F7C49"/>
    <w:rsid w:val="008F7DB3"/>
    <w:rsid w:val="009005B4"/>
    <w:rsid w:val="009005C0"/>
    <w:rsid w:val="00902282"/>
    <w:rsid w:val="0090238E"/>
    <w:rsid w:val="009032D7"/>
    <w:rsid w:val="00903E67"/>
    <w:rsid w:val="00904542"/>
    <w:rsid w:val="00904678"/>
    <w:rsid w:val="00904750"/>
    <w:rsid w:val="0090475E"/>
    <w:rsid w:val="00905919"/>
    <w:rsid w:val="00905F83"/>
    <w:rsid w:val="009065C7"/>
    <w:rsid w:val="00906781"/>
    <w:rsid w:val="00906AE6"/>
    <w:rsid w:val="009070E2"/>
    <w:rsid w:val="009074E5"/>
    <w:rsid w:val="0090754C"/>
    <w:rsid w:val="0090777B"/>
    <w:rsid w:val="009077E6"/>
    <w:rsid w:val="00907BC8"/>
    <w:rsid w:val="00907D35"/>
    <w:rsid w:val="00910059"/>
    <w:rsid w:val="00910271"/>
    <w:rsid w:val="009107A2"/>
    <w:rsid w:val="009114B2"/>
    <w:rsid w:val="00911776"/>
    <w:rsid w:val="009117FD"/>
    <w:rsid w:val="00911D94"/>
    <w:rsid w:val="009121C3"/>
    <w:rsid w:val="0091238E"/>
    <w:rsid w:val="00912791"/>
    <w:rsid w:val="00912880"/>
    <w:rsid w:val="00912CB5"/>
    <w:rsid w:val="00912CF5"/>
    <w:rsid w:val="00912E24"/>
    <w:rsid w:val="0091364C"/>
    <w:rsid w:val="009136BD"/>
    <w:rsid w:val="0091384B"/>
    <w:rsid w:val="00913DA9"/>
    <w:rsid w:val="009140AA"/>
    <w:rsid w:val="009142BC"/>
    <w:rsid w:val="00914334"/>
    <w:rsid w:val="00914416"/>
    <w:rsid w:val="009150F8"/>
    <w:rsid w:val="00915525"/>
    <w:rsid w:val="009155B5"/>
    <w:rsid w:val="0091595E"/>
    <w:rsid w:val="00916204"/>
    <w:rsid w:val="009162E0"/>
    <w:rsid w:val="00916379"/>
    <w:rsid w:val="00916745"/>
    <w:rsid w:val="00916C07"/>
    <w:rsid w:val="00916C27"/>
    <w:rsid w:val="00916D4C"/>
    <w:rsid w:val="00917093"/>
    <w:rsid w:val="009171DE"/>
    <w:rsid w:val="0091736F"/>
    <w:rsid w:val="0091740D"/>
    <w:rsid w:val="009203EC"/>
    <w:rsid w:val="00920E39"/>
    <w:rsid w:val="0092130D"/>
    <w:rsid w:val="00921851"/>
    <w:rsid w:val="009218F9"/>
    <w:rsid w:val="0092202C"/>
    <w:rsid w:val="009220B8"/>
    <w:rsid w:val="009220D0"/>
    <w:rsid w:val="00922903"/>
    <w:rsid w:val="00922AE0"/>
    <w:rsid w:val="00922B20"/>
    <w:rsid w:val="00922CB7"/>
    <w:rsid w:val="00922E14"/>
    <w:rsid w:val="009233AD"/>
    <w:rsid w:val="009238CB"/>
    <w:rsid w:val="00923A22"/>
    <w:rsid w:val="00923C77"/>
    <w:rsid w:val="00924068"/>
    <w:rsid w:val="0092474F"/>
    <w:rsid w:val="00924D02"/>
    <w:rsid w:val="009252A3"/>
    <w:rsid w:val="00925565"/>
    <w:rsid w:val="009259BD"/>
    <w:rsid w:val="00926722"/>
    <w:rsid w:val="00926999"/>
    <w:rsid w:val="00927C9D"/>
    <w:rsid w:val="00927F1D"/>
    <w:rsid w:val="00930370"/>
    <w:rsid w:val="00930637"/>
    <w:rsid w:val="0093090E"/>
    <w:rsid w:val="00930BFD"/>
    <w:rsid w:val="00930C96"/>
    <w:rsid w:val="0093178A"/>
    <w:rsid w:val="009317FC"/>
    <w:rsid w:val="00931DE8"/>
    <w:rsid w:val="00932084"/>
    <w:rsid w:val="009324F9"/>
    <w:rsid w:val="00932850"/>
    <w:rsid w:val="00932EF4"/>
    <w:rsid w:val="00932F26"/>
    <w:rsid w:val="0093313E"/>
    <w:rsid w:val="00933911"/>
    <w:rsid w:val="00933E46"/>
    <w:rsid w:val="0093410B"/>
    <w:rsid w:val="00934112"/>
    <w:rsid w:val="00934432"/>
    <w:rsid w:val="00934668"/>
    <w:rsid w:val="009347B6"/>
    <w:rsid w:val="00934927"/>
    <w:rsid w:val="00934BBB"/>
    <w:rsid w:val="00934C1F"/>
    <w:rsid w:val="00935417"/>
    <w:rsid w:val="00935E1E"/>
    <w:rsid w:val="00935F2C"/>
    <w:rsid w:val="0093712F"/>
    <w:rsid w:val="00937EE9"/>
    <w:rsid w:val="00940395"/>
    <w:rsid w:val="009406EA"/>
    <w:rsid w:val="0094082F"/>
    <w:rsid w:val="00940939"/>
    <w:rsid w:val="009418A9"/>
    <w:rsid w:val="009425D5"/>
    <w:rsid w:val="009427B4"/>
    <w:rsid w:val="0094299A"/>
    <w:rsid w:val="00942D63"/>
    <w:rsid w:val="00942E1F"/>
    <w:rsid w:val="00942E97"/>
    <w:rsid w:val="009431D1"/>
    <w:rsid w:val="00943323"/>
    <w:rsid w:val="0094336C"/>
    <w:rsid w:val="009439E6"/>
    <w:rsid w:val="00943CBC"/>
    <w:rsid w:val="009441E9"/>
    <w:rsid w:val="009442E1"/>
    <w:rsid w:val="0094443F"/>
    <w:rsid w:val="00944A47"/>
    <w:rsid w:val="00945A97"/>
    <w:rsid w:val="00945EA7"/>
    <w:rsid w:val="009463F8"/>
    <w:rsid w:val="009468F0"/>
    <w:rsid w:val="009478F1"/>
    <w:rsid w:val="00947F63"/>
    <w:rsid w:val="009501CE"/>
    <w:rsid w:val="00950389"/>
    <w:rsid w:val="00950441"/>
    <w:rsid w:val="009507D9"/>
    <w:rsid w:val="00950B03"/>
    <w:rsid w:val="009510FA"/>
    <w:rsid w:val="00951322"/>
    <w:rsid w:val="009518C8"/>
    <w:rsid w:val="00951E40"/>
    <w:rsid w:val="009520EB"/>
    <w:rsid w:val="0095359D"/>
    <w:rsid w:val="00954124"/>
    <w:rsid w:val="00954578"/>
    <w:rsid w:val="00954591"/>
    <w:rsid w:val="00954806"/>
    <w:rsid w:val="00954F9F"/>
    <w:rsid w:val="00955249"/>
    <w:rsid w:val="0095562D"/>
    <w:rsid w:val="009557EA"/>
    <w:rsid w:val="00955AAF"/>
    <w:rsid w:val="00955B3F"/>
    <w:rsid w:val="00956088"/>
    <w:rsid w:val="009569AD"/>
    <w:rsid w:val="00957247"/>
    <w:rsid w:val="0095736E"/>
    <w:rsid w:val="009578DD"/>
    <w:rsid w:val="009600CB"/>
    <w:rsid w:val="00960316"/>
    <w:rsid w:val="0096044D"/>
    <w:rsid w:val="00960821"/>
    <w:rsid w:val="009608AC"/>
    <w:rsid w:val="009611C9"/>
    <w:rsid w:val="00961543"/>
    <w:rsid w:val="009616D7"/>
    <w:rsid w:val="00961B5B"/>
    <w:rsid w:val="00962043"/>
    <w:rsid w:val="009621E1"/>
    <w:rsid w:val="00962C2B"/>
    <w:rsid w:val="00962CF1"/>
    <w:rsid w:val="00963165"/>
    <w:rsid w:val="009632B8"/>
    <w:rsid w:val="00963312"/>
    <w:rsid w:val="00963A02"/>
    <w:rsid w:val="00963C53"/>
    <w:rsid w:val="00963FDF"/>
    <w:rsid w:val="0096407C"/>
    <w:rsid w:val="00964468"/>
    <w:rsid w:val="00964767"/>
    <w:rsid w:val="00964906"/>
    <w:rsid w:val="009651E7"/>
    <w:rsid w:val="00965892"/>
    <w:rsid w:val="00965F88"/>
    <w:rsid w:val="009660AD"/>
    <w:rsid w:val="00966E3A"/>
    <w:rsid w:val="00967BE7"/>
    <w:rsid w:val="00970643"/>
    <w:rsid w:val="009706DE"/>
    <w:rsid w:val="0097095B"/>
    <w:rsid w:val="00970FFD"/>
    <w:rsid w:val="009713CF"/>
    <w:rsid w:val="00971453"/>
    <w:rsid w:val="00971886"/>
    <w:rsid w:val="00971911"/>
    <w:rsid w:val="00971C0B"/>
    <w:rsid w:val="00971EF8"/>
    <w:rsid w:val="00972004"/>
    <w:rsid w:val="00972887"/>
    <w:rsid w:val="00972E5A"/>
    <w:rsid w:val="009730AC"/>
    <w:rsid w:val="00973F7D"/>
    <w:rsid w:val="00974123"/>
    <w:rsid w:val="00974361"/>
    <w:rsid w:val="0097495D"/>
    <w:rsid w:val="00974B1B"/>
    <w:rsid w:val="00975690"/>
    <w:rsid w:val="00975767"/>
    <w:rsid w:val="00975869"/>
    <w:rsid w:val="009763FE"/>
    <w:rsid w:val="00976BA4"/>
    <w:rsid w:val="00976E5A"/>
    <w:rsid w:val="00977014"/>
    <w:rsid w:val="009770DB"/>
    <w:rsid w:val="009773EB"/>
    <w:rsid w:val="00977A9B"/>
    <w:rsid w:val="00977FC1"/>
    <w:rsid w:val="00980252"/>
    <w:rsid w:val="009803A7"/>
    <w:rsid w:val="009807E9"/>
    <w:rsid w:val="00980D84"/>
    <w:rsid w:val="00981DEA"/>
    <w:rsid w:val="0098321C"/>
    <w:rsid w:val="009839E7"/>
    <w:rsid w:val="00983A29"/>
    <w:rsid w:val="00983D62"/>
    <w:rsid w:val="00984B64"/>
    <w:rsid w:val="00984D5E"/>
    <w:rsid w:val="00984E74"/>
    <w:rsid w:val="00985718"/>
    <w:rsid w:val="009861C8"/>
    <w:rsid w:val="009861EC"/>
    <w:rsid w:val="009862A1"/>
    <w:rsid w:val="009862F5"/>
    <w:rsid w:val="009868CE"/>
    <w:rsid w:val="00986E48"/>
    <w:rsid w:val="00986FA3"/>
    <w:rsid w:val="00987935"/>
    <w:rsid w:val="00987CB0"/>
    <w:rsid w:val="00987E6A"/>
    <w:rsid w:val="00987F44"/>
    <w:rsid w:val="00990135"/>
    <w:rsid w:val="00990284"/>
    <w:rsid w:val="00990CAE"/>
    <w:rsid w:val="00990E3C"/>
    <w:rsid w:val="00991814"/>
    <w:rsid w:val="00991ADD"/>
    <w:rsid w:val="00992774"/>
    <w:rsid w:val="00992E65"/>
    <w:rsid w:val="00993108"/>
    <w:rsid w:val="0099310C"/>
    <w:rsid w:val="009942F5"/>
    <w:rsid w:val="009951A0"/>
    <w:rsid w:val="009953B5"/>
    <w:rsid w:val="00995511"/>
    <w:rsid w:val="009957FD"/>
    <w:rsid w:val="00995A85"/>
    <w:rsid w:val="00995FEB"/>
    <w:rsid w:val="0099626A"/>
    <w:rsid w:val="00996EAA"/>
    <w:rsid w:val="00997066"/>
    <w:rsid w:val="00997182"/>
    <w:rsid w:val="009975C3"/>
    <w:rsid w:val="00997A1E"/>
    <w:rsid w:val="00997A81"/>
    <w:rsid w:val="00997D60"/>
    <w:rsid w:val="009A0858"/>
    <w:rsid w:val="009A09DB"/>
    <w:rsid w:val="009A0C66"/>
    <w:rsid w:val="009A0D5B"/>
    <w:rsid w:val="009A191E"/>
    <w:rsid w:val="009A1B41"/>
    <w:rsid w:val="009A1CBE"/>
    <w:rsid w:val="009A219F"/>
    <w:rsid w:val="009A2FC4"/>
    <w:rsid w:val="009A3094"/>
    <w:rsid w:val="009A315A"/>
    <w:rsid w:val="009A450A"/>
    <w:rsid w:val="009A4510"/>
    <w:rsid w:val="009A4867"/>
    <w:rsid w:val="009A48AD"/>
    <w:rsid w:val="009A4950"/>
    <w:rsid w:val="009A4EB2"/>
    <w:rsid w:val="009A5130"/>
    <w:rsid w:val="009A5158"/>
    <w:rsid w:val="009A5991"/>
    <w:rsid w:val="009A5D7F"/>
    <w:rsid w:val="009A6219"/>
    <w:rsid w:val="009A63B8"/>
    <w:rsid w:val="009A6BAC"/>
    <w:rsid w:val="009A6D38"/>
    <w:rsid w:val="009A70AB"/>
    <w:rsid w:val="009A7162"/>
    <w:rsid w:val="009A7340"/>
    <w:rsid w:val="009A7595"/>
    <w:rsid w:val="009A78A7"/>
    <w:rsid w:val="009A7CE6"/>
    <w:rsid w:val="009A7D4C"/>
    <w:rsid w:val="009B062C"/>
    <w:rsid w:val="009B07C7"/>
    <w:rsid w:val="009B08F6"/>
    <w:rsid w:val="009B0947"/>
    <w:rsid w:val="009B16A9"/>
    <w:rsid w:val="009B1A37"/>
    <w:rsid w:val="009B1C6C"/>
    <w:rsid w:val="009B2434"/>
    <w:rsid w:val="009B292A"/>
    <w:rsid w:val="009B3019"/>
    <w:rsid w:val="009B31C0"/>
    <w:rsid w:val="009B391C"/>
    <w:rsid w:val="009B3CFC"/>
    <w:rsid w:val="009B4013"/>
    <w:rsid w:val="009B567A"/>
    <w:rsid w:val="009B57D2"/>
    <w:rsid w:val="009B6641"/>
    <w:rsid w:val="009B6B47"/>
    <w:rsid w:val="009B6E35"/>
    <w:rsid w:val="009B7558"/>
    <w:rsid w:val="009B7793"/>
    <w:rsid w:val="009B7817"/>
    <w:rsid w:val="009C0360"/>
    <w:rsid w:val="009C0838"/>
    <w:rsid w:val="009C0A4A"/>
    <w:rsid w:val="009C10CF"/>
    <w:rsid w:val="009C12E6"/>
    <w:rsid w:val="009C17AA"/>
    <w:rsid w:val="009C1D30"/>
    <w:rsid w:val="009C1F0B"/>
    <w:rsid w:val="009C2092"/>
    <w:rsid w:val="009C2EF3"/>
    <w:rsid w:val="009C432C"/>
    <w:rsid w:val="009C44BC"/>
    <w:rsid w:val="009C5138"/>
    <w:rsid w:val="009C554B"/>
    <w:rsid w:val="009C5A92"/>
    <w:rsid w:val="009C5B8D"/>
    <w:rsid w:val="009C5D6A"/>
    <w:rsid w:val="009C66AC"/>
    <w:rsid w:val="009C6893"/>
    <w:rsid w:val="009C6B04"/>
    <w:rsid w:val="009C6B55"/>
    <w:rsid w:val="009C6D78"/>
    <w:rsid w:val="009C72A9"/>
    <w:rsid w:val="009C73A6"/>
    <w:rsid w:val="009C747D"/>
    <w:rsid w:val="009C773D"/>
    <w:rsid w:val="009C779E"/>
    <w:rsid w:val="009C79BE"/>
    <w:rsid w:val="009C7C1C"/>
    <w:rsid w:val="009D0112"/>
    <w:rsid w:val="009D0295"/>
    <w:rsid w:val="009D055F"/>
    <w:rsid w:val="009D08BA"/>
    <w:rsid w:val="009D1581"/>
    <w:rsid w:val="009D17D2"/>
    <w:rsid w:val="009D1839"/>
    <w:rsid w:val="009D1A03"/>
    <w:rsid w:val="009D1DC0"/>
    <w:rsid w:val="009D1FD6"/>
    <w:rsid w:val="009D2058"/>
    <w:rsid w:val="009D22C7"/>
    <w:rsid w:val="009D2ECA"/>
    <w:rsid w:val="009D2FA5"/>
    <w:rsid w:val="009D31F6"/>
    <w:rsid w:val="009D335E"/>
    <w:rsid w:val="009D4153"/>
    <w:rsid w:val="009D56AC"/>
    <w:rsid w:val="009D56C5"/>
    <w:rsid w:val="009D60F6"/>
    <w:rsid w:val="009D6131"/>
    <w:rsid w:val="009D636E"/>
    <w:rsid w:val="009D65C3"/>
    <w:rsid w:val="009D686A"/>
    <w:rsid w:val="009D6AAE"/>
    <w:rsid w:val="009D6B68"/>
    <w:rsid w:val="009D7378"/>
    <w:rsid w:val="009D78C2"/>
    <w:rsid w:val="009D7C38"/>
    <w:rsid w:val="009D7C71"/>
    <w:rsid w:val="009D7EC6"/>
    <w:rsid w:val="009E0A48"/>
    <w:rsid w:val="009E0A57"/>
    <w:rsid w:val="009E0AD7"/>
    <w:rsid w:val="009E0FBA"/>
    <w:rsid w:val="009E11EF"/>
    <w:rsid w:val="009E1A8E"/>
    <w:rsid w:val="009E2092"/>
    <w:rsid w:val="009E2339"/>
    <w:rsid w:val="009E25C0"/>
    <w:rsid w:val="009E2874"/>
    <w:rsid w:val="009E2A04"/>
    <w:rsid w:val="009E3820"/>
    <w:rsid w:val="009E3C8F"/>
    <w:rsid w:val="009E3C9B"/>
    <w:rsid w:val="009E3F4D"/>
    <w:rsid w:val="009E401A"/>
    <w:rsid w:val="009E452B"/>
    <w:rsid w:val="009E4A1A"/>
    <w:rsid w:val="009E5613"/>
    <w:rsid w:val="009E56C0"/>
    <w:rsid w:val="009E5785"/>
    <w:rsid w:val="009E5B2A"/>
    <w:rsid w:val="009E60D5"/>
    <w:rsid w:val="009E6613"/>
    <w:rsid w:val="009E674D"/>
    <w:rsid w:val="009E6833"/>
    <w:rsid w:val="009E6DCC"/>
    <w:rsid w:val="009E6F32"/>
    <w:rsid w:val="009E6FE0"/>
    <w:rsid w:val="009E705D"/>
    <w:rsid w:val="009E710F"/>
    <w:rsid w:val="009E77B4"/>
    <w:rsid w:val="009E7835"/>
    <w:rsid w:val="009E7882"/>
    <w:rsid w:val="009E7E92"/>
    <w:rsid w:val="009F021C"/>
    <w:rsid w:val="009F0257"/>
    <w:rsid w:val="009F032E"/>
    <w:rsid w:val="009F093E"/>
    <w:rsid w:val="009F0AD3"/>
    <w:rsid w:val="009F0B8E"/>
    <w:rsid w:val="009F0C04"/>
    <w:rsid w:val="009F0E0E"/>
    <w:rsid w:val="009F0E28"/>
    <w:rsid w:val="009F0F2E"/>
    <w:rsid w:val="009F1085"/>
    <w:rsid w:val="009F1145"/>
    <w:rsid w:val="009F17F8"/>
    <w:rsid w:val="009F1917"/>
    <w:rsid w:val="009F1B15"/>
    <w:rsid w:val="009F26A4"/>
    <w:rsid w:val="009F284D"/>
    <w:rsid w:val="009F31D4"/>
    <w:rsid w:val="009F35BC"/>
    <w:rsid w:val="009F3685"/>
    <w:rsid w:val="009F3916"/>
    <w:rsid w:val="009F3C1E"/>
    <w:rsid w:val="009F3EB8"/>
    <w:rsid w:val="009F41B1"/>
    <w:rsid w:val="009F4D21"/>
    <w:rsid w:val="009F4F2F"/>
    <w:rsid w:val="009F5093"/>
    <w:rsid w:val="009F50AC"/>
    <w:rsid w:val="009F598B"/>
    <w:rsid w:val="009F5A29"/>
    <w:rsid w:val="009F5DAB"/>
    <w:rsid w:val="009F65BC"/>
    <w:rsid w:val="009F66C8"/>
    <w:rsid w:val="009F6AB8"/>
    <w:rsid w:val="009F6BEA"/>
    <w:rsid w:val="009F6F20"/>
    <w:rsid w:val="009F7095"/>
    <w:rsid w:val="009F72D5"/>
    <w:rsid w:val="009F73C3"/>
    <w:rsid w:val="009F7AB1"/>
    <w:rsid w:val="00A0016D"/>
    <w:rsid w:val="00A00BF2"/>
    <w:rsid w:val="00A00C36"/>
    <w:rsid w:val="00A018FD"/>
    <w:rsid w:val="00A0228D"/>
    <w:rsid w:val="00A02388"/>
    <w:rsid w:val="00A02659"/>
    <w:rsid w:val="00A02A7B"/>
    <w:rsid w:val="00A036E6"/>
    <w:rsid w:val="00A038D6"/>
    <w:rsid w:val="00A0391D"/>
    <w:rsid w:val="00A04013"/>
    <w:rsid w:val="00A04340"/>
    <w:rsid w:val="00A04587"/>
    <w:rsid w:val="00A04951"/>
    <w:rsid w:val="00A05267"/>
    <w:rsid w:val="00A058CB"/>
    <w:rsid w:val="00A05E58"/>
    <w:rsid w:val="00A05E82"/>
    <w:rsid w:val="00A06039"/>
    <w:rsid w:val="00A06295"/>
    <w:rsid w:val="00A066F4"/>
    <w:rsid w:val="00A067E8"/>
    <w:rsid w:val="00A06A13"/>
    <w:rsid w:val="00A078C4"/>
    <w:rsid w:val="00A10D77"/>
    <w:rsid w:val="00A11503"/>
    <w:rsid w:val="00A116EB"/>
    <w:rsid w:val="00A11969"/>
    <w:rsid w:val="00A12548"/>
    <w:rsid w:val="00A127D0"/>
    <w:rsid w:val="00A128E1"/>
    <w:rsid w:val="00A12980"/>
    <w:rsid w:val="00A12E45"/>
    <w:rsid w:val="00A130F0"/>
    <w:rsid w:val="00A13952"/>
    <w:rsid w:val="00A13E9F"/>
    <w:rsid w:val="00A148DE"/>
    <w:rsid w:val="00A1527C"/>
    <w:rsid w:val="00A15340"/>
    <w:rsid w:val="00A153FE"/>
    <w:rsid w:val="00A1559E"/>
    <w:rsid w:val="00A15D5D"/>
    <w:rsid w:val="00A15E24"/>
    <w:rsid w:val="00A16072"/>
    <w:rsid w:val="00A1668F"/>
    <w:rsid w:val="00A16C2E"/>
    <w:rsid w:val="00A16E52"/>
    <w:rsid w:val="00A17987"/>
    <w:rsid w:val="00A17ADD"/>
    <w:rsid w:val="00A17F93"/>
    <w:rsid w:val="00A20351"/>
    <w:rsid w:val="00A20656"/>
    <w:rsid w:val="00A20791"/>
    <w:rsid w:val="00A212E1"/>
    <w:rsid w:val="00A22122"/>
    <w:rsid w:val="00A22123"/>
    <w:rsid w:val="00A2289F"/>
    <w:rsid w:val="00A22D54"/>
    <w:rsid w:val="00A22DF9"/>
    <w:rsid w:val="00A22F27"/>
    <w:rsid w:val="00A232CC"/>
    <w:rsid w:val="00A2330B"/>
    <w:rsid w:val="00A233C4"/>
    <w:rsid w:val="00A23481"/>
    <w:rsid w:val="00A23EE5"/>
    <w:rsid w:val="00A2440C"/>
    <w:rsid w:val="00A2469D"/>
    <w:rsid w:val="00A247D1"/>
    <w:rsid w:val="00A24CDD"/>
    <w:rsid w:val="00A2572C"/>
    <w:rsid w:val="00A25CAC"/>
    <w:rsid w:val="00A25DD4"/>
    <w:rsid w:val="00A2634A"/>
    <w:rsid w:val="00A265FB"/>
    <w:rsid w:val="00A26E0C"/>
    <w:rsid w:val="00A27099"/>
    <w:rsid w:val="00A272EC"/>
    <w:rsid w:val="00A277BD"/>
    <w:rsid w:val="00A277F4"/>
    <w:rsid w:val="00A27930"/>
    <w:rsid w:val="00A27DB4"/>
    <w:rsid w:val="00A3002A"/>
    <w:rsid w:val="00A301A3"/>
    <w:rsid w:val="00A30641"/>
    <w:rsid w:val="00A306A4"/>
    <w:rsid w:val="00A30D00"/>
    <w:rsid w:val="00A31089"/>
    <w:rsid w:val="00A31D4F"/>
    <w:rsid w:val="00A31F77"/>
    <w:rsid w:val="00A3239A"/>
    <w:rsid w:val="00A323C9"/>
    <w:rsid w:val="00A3261A"/>
    <w:rsid w:val="00A328D5"/>
    <w:rsid w:val="00A3380D"/>
    <w:rsid w:val="00A3407A"/>
    <w:rsid w:val="00A343D5"/>
    <w:rsid w:val="00A3444F"/>
    <w:rsid w:val="00A34793"/>
    <w:rsid w:val="00A35337"/>
    <w:rsid w:val="00A36799"/>
    <w:rsid w:val="00A36CA3"/>
    <w:rsid w:val="00A36E45"/>
    <w:rsid w:val="00A36FF3"/>
    <w:rsid w:val="00A37295"/>
    <w:rsid w:val="00A372EA"/>
    <w:rsid w:val="00A375E5"/>
    <w:rsid w:val="00A376C2"/>
    <w:rsid w:val="00A37E20"/>
    <w:rsid w:val="00A406C1"/>
    <w:rsid w:val="00A40C11"/>
    <w:rsid w:val="00A40EC7"/>
    <w:rsid w:val="00A4148E"/>
    <w:rsid w:val="00A416B7"/>
    <w:rsid w:val="00A41A2C"/>
    <w:rsid w:val="00A41AD7"/>
    <w:rsid w:val="00A41F5E"/>
    <w:rsid w:val="00A4201E"/>
    <w:rsid w:val="00A4229D"/>
    <w:rsid w:val="00A426FF"/>
    <w:rsid w:val="00A42A57"/>
    <w:rsid w:val="00A42C13"/>
    <w:rsid w:val="00A42C2C"/>
    <w:rsid w:val="00A43420"/>
    <w:rsid w:val="00A43B97"/>
    <w:rsid w:val="00A43CE0"/>
    <w:rsid w:val="00A441D5"/>
    <w:rsid w:val="00A44553"/>
    <w:rsid w:val="00A4455B"/>
    <w:rsid w:val="00A4487F"/>
    <w:rsid w:val="00A44A3E"/>
    <w:rsid w:val="00A44E2D"/>
    <w:rsid w:val="00A45AF0"/>
    <w:rsid w:val="00A45EE2"/>
    <w:rsid w:val="00A46027"/>
    <w:rsid w:val="00A4685B"/>
    <w:rsid w:val="00A46E2D"/>
    <w:rsid w:val="00A4704C"/>
    <w:rsid w:val="00A47275"/>
    <w:rsid w:val="00A47300"/>
    <w:rsid w:val="00A47B8B"/>
    <w:rsid w:val="00A47FAF"/>
    <w:rsid w:val="00A509A0"/>
    <w:rsid w:val="00A50B3D"/>
    <w:rsid w:val="00A50BD8"/>
    <w:rsid w:val="00A50CB7"/>
    <w:rsid w:val="00A511DA"/>
    <w:rsid w:val="00A51D61"/>
    <w:rsid w:val="00A5241A"/>
    <w:rsid w:val="00A52433"/>
    <w:rsid w:val="00A52A06"/>
    <w:rsid w:val="00A52AF3"/>
    <w:rsid w:val="00A52B52"/>
    <w:rsid w:val="00A52E9F"/>
    <w:rsid w:val="00A53076"/>
    <w:rsid w:val="00A5381D"/>
    <w:rsid w:val="00A54607"/>
    <w:rsid w:val="00A552D6"/>
    <w:rsid w:val="00A555A2"/>
    <w:rsid w:val="00A55972"/>
    <w:rsid w:val="00A55E1B"/>
    <w:rsid w:val="00A56655"/>
    <w:rsid w:val="00A56A6C"/>
    <w:rsid w:val="00A57150"/>
    <w:rsid w:val="00A57754"/>
    <w:rsid w:val="00A57F8E"/>
    <w:rsid w:val="00A60207"/>
    <w:rsid w:val="00A60483"/>
    <w:rsid w:val="00A6082A"/>
    <w:rsid w:val="00A60995"/>
    <w:rsid w:val="00A60DB0"/>
    <w:rsid w:val="00A611E4"/>
    <w:rsid w:val="00A61AC2"/>
    <w:rsid w:val="00A61C41"/>
    <w:rsid w:val="00A6261B"/>
    <w:rsid w:val="00A634E5"/>
    <w:rsid w:val="00A638D9"/>
    <w:rsid w:val="00A63A01"/>
    <w:rsid w:val="00A63E81"/>
    <w:rsid w:val="00A642B8"/>
    <w:rsid w:val="00A64E21"/>
    <w:rsid w:val="00A65097"/>
    <w:rsid w:val="00A650EE"/>
    <w:rsid w:val="00A6511C"/>
    <w:rsid w:val="00A653D8"/>
    <w:rsid w:val="00A65EAB"/>
    <w:rsid w:val="00A66202"/>
    <w:rsid w:val="00A6630D"/>
    <w:rsid w:val="00A669B8"/>
    <w:rsid w:val="00A66D8E"/>
    <w:rsid w:val="00A674FD"/>
    <w:rsid w:val="00A67B2A"/>
    <w:rsid w:val="00A67F5C"/>
    <w:rsid w:val="00A703F2"/>
    <w:rsid w:val="00A70585"/>
    <w:rsid w:val="00A706E2"/>
    <w:rsid w:val="00A70CE9"/>
    <w:rsid w:val="00A70E0F"/>
    <w:rsid w:val="00A710AB"/>
    <w:rsid w:val="00A71DCC"/>
    <w:rsid w:val="00A720CA"/>
    <w:rsid w:val="00A72A61"/>
    <w:rsid w:val="00A72D95"/>
    <w:rsid w:val="00A7305F"/>
    <w:rsid w:val="00A73154"/>
    <w:rsid w:val="00A732A6"/>
    <w:rsid w:val="00A7334F"/>
    <w:rsid w:val="00A734F0"/>
    <w:rsid w:val="00A736F0"/>
    <w:rsid w:val="00A73B86"/>
    <w:rsid w:val="00A73CDA"/>
    <w:rsid w:val="00A742EA"/>
    <w:rsid w:val="00A742F8"/>
    <w:rsid w:val="00A74E28"/>
    <w:rsid w:val="00A750C8"/>
    <w:rsid w:val="00A75649"/>
    <w:rsid w:val="00A75BB4"/>
    <w:rsid w:val="00A76255"/>
    <w:rsid w:val="00A76374"/>
    <w:rsid w:val="00A766C7"/>
    <w:rsid w:val="00A76CD5"/>
    <w:rsid w:val="00A76DBC"/>
    <w:rsid w:val="00A777FF"/>
    <w:rsid w:val="00A77921"/>
    <w:rsid w:val="00A77AFA"/>
    <w:rsid w:val="00A80283"/>
    <w:rsid w:val="00A8055D"/>
    <w:rsid w:val="00A8055F"/>
    <w:rsid w:val="00A806F5"/>
    <w:rsid w:val="00A80957"/>
    <w:rsid w:val="00A80DB3"/>
    <w:rsid w:val="00A81175"/>
    <w:rsid w:val="00A81598"/>
    <w:rsid w:val="00A81715"/>
    <w:rsid w:val="00A81753"/>
    <w:rsid w:val="00A81C7E"/>
    <w:rsid w:val="00A81D03"/>
    <w:rsid w:val="00A826BD"/>
    <w:rsid w:val="00A83294"/>
    <w:rsid w:val="00A834BA"/>
    <w:rsid w:val="00A838D7"/>
    <w:rsid w:val="00A83B96"/>
    <w:rsid w:val="00A83CA7"/>
    <w:rsid w:val="00A83CFD"/>
    <w:rsid w:val="00A83F36"/>
    <w:rsid w:val="00A84105"/>
    <w:rsid w:val="00A8416B"/>
    <w:rsid w:val="00A8436B"/>
    <w:rsid w:val="00A84822"/>
    <w:rsid w:val="00A848AA"/>
    <w:rsid w:val="00A84C13"/>
    <w:rsid w:val="00A84FDD"/>
    <w:rsid w:val="00A85F8B"/>
    <w:rsid w:val="00A86728"/>
    <w:rsid w:val="00A86992"/>
    <w:rsid w:val="00A86D7F"/>
    <w:rsid w:val="00A86F30"/>
    <w:rsid w:val="00A86FF1"/>
    <w:rsid w:val="00A876B8"/>
    <w:rsid w:val="00A87B7E"/>
    <w:rsid w:val="00A902C9"/>
    <w:rsid w:val="00A904B4"/>
    <w:rsid w:val="00A90783"/>
    <w:rsid w:val="00A90C9E"/>
    <w:rsid w:val="00A91217"/>
    <w:rsid w:val="00A914CD"/>
    <w:rsid w:val="00A9228F"/>
    <w:rsid w:val="00A92863"/>
    <w:rsid w:val="00A92E2B"/>
    <w:rsid w:val="00A93825"/>
    <w:rsid w:val="00A93C29"/>
    <w:rsid w:val="00A94173"/>
    <w:rsid w:val="00A94975"/>
    <w:rsid w:val="00A94C1D"/>
    <w:rsid w:val="00A94ED2"/>
    <w:rsid w:val="00A953FC"/>
    <w:rsid w:val="00A9579F"/>
    <w:rsid w:val="00A9589A"/>
    <w:rsid w:val="00A95E1E"/>
    <w:rsid w:val="00A95EA3"/>
    <w:rsid w:val="00A96400"/>
    <w:rsid w:val="00A9679E"/>
    <w:rsid w:val="00A9759D"/>
    <w:rsid w:val="00A9788F"/>
    <w:rsid w:val="00A978AA"/>
    <w:rsid w:val="00AA056C"/>
    <w:rsid w:val="00AA0E02"/>
    <w:rsid w:val="00AA0F71"/>
    <w:rsid w:val="00AA100D"/>
    <w:rsid w:val="00AA12AF"/>
    <w:rsid w:val="00AA1F90"/>
    <w:rsid w:val="00AA2879"/>
    <w:rsid w:val="00AA2926"/>
    <w:rsid w:val="00AA2B41"/>
    <w:rsid w:val="00AA31D5"/>
    <w:rsid w:val="00AA3209"/>
    <w:rsid w:val="00AA37FC"/>
    <w:rsid w:val="00AA3866"/>
    <w:rsid w:val="00AA3EA9"/>
    <w:rsid w:val="00AA3F2B"/>
    <w:rsid w:val="00AA4103"/>
    <w:rsid w:val="00AA459A"/>
    <w:rsid w:val="00AA5BC4"/>
    <w:rsid w:val="00AA5BEB"/>
    <w:rsid w:val="00AA624A"/>
    <w:rsid w:val="00AA6CB0"/>
    <w:rsid w:val="00AB0034"/>
    <w:rsid w:val="00AB00D8"/>
    <w:rsid w:val="00AB0D12"/>
    <w:rsid w:val="00AB1200"/>
    <w:rsid w:val="00AB1305"/>
    <w:rsid w:val="00AB1B8C"/>
    <w:rsid w:val="00AB212B"/>
    <w:rsid w:val="00AB2533"/>
    <w:rsid w:val="00AB2B7F"/>
    <w:rsid w:val="00AB3032"/>
    <w:rsid w:val="00AB32DB"/>
    <w:rsid w:val="00AB341E"/>
    <w:rsid w:val="00AB3769"/>
    <w:rsid w:val="00AB3C25"/>
    <w:rsid w:val="00AB3D93"/>
    <w:rsid w:val="00AB4189"/>
    <w:rsid w:val="00AB43C1"/>
    <w:rsid w:val="00AB43C6"/>
    <w:rsid w:val="00AB46C4"/>
    <w:rsid w:val="00AB4982"/>
    <w:rsid w:val="00AB4CDD"/>
    <w:rsid w:val="00AB4E7E"/>
    <w:rsid w:val="00AB4FB1"/>
    <w:rsid w:val="00AB5099"/>
    <w:rsid w:val="00AB50E9"/>
    <w:rsid w:val="00AB5243"/>
    <w:rsid w:val="00AB54BB"/>
    <w:rsid w:val="00AB54F3"/>
    <w:rsid w:val="00AB5BB1"/>
    <w:rsid w:val="00AB628B"/>
    <w:rsid w:val="00AB6668"/>
    <w:rsid w:val="00AB6A4C"/>
    <w:rsid w:val="00AB79A7"/>
    <w:rsid w:val="00AB7BF0"/>
    <w:rsid w:val="00AB7DB8"/>
    <w:rsid w:val="00AC000B"/>
    <w:rsid w:val="00AC02A5"/>
    <w:rsid w:val="00AC049F"/>
    <w:rsid w:val="00AC0564"/>
    <w:rsid w:val="00AC0607"/>
    <w:rsid w:val="00AC0DCB"/>
    <w:rsid w:val="00AC0EC5"/>
    <w:rsid w:val="00AC0EE1"/>
    <w:rsid w:val="00AC1A1B"/>
    <w:rsid w:val="00AC2283"/>
    <w:rsid w:val="00AC2C92"/>
    <w:rsid w:val="00AC2E31"/>
    <w:rsid w:val="00AC3016"/>
    <w:rsid w:val="00AC37FD"/>
    <w:rsid w:val="00AC3B5D"/>
    <w:rsid w:val="00AC42CB"/>
    <w:rsid w:val="00AC4714"/>
    <w:rsid w:val="00AC4A8D"/>
    <w:rsid w:val="00AC4DE1"/>
    <w:rsid w:val="00AC4FC5"/>
    <w:rsid w:val="00AC5974"/>
    <w:rsid w:val="00AC5C92"/>
    <w:rsid w:val="00AC6441"/>
    <w:rsid w:val="00AC652B"/>
    <w:rsid w:val="00AC67FB"/>
    <w:rsid w:val="00AC6851"/>
    <w:rsid w:val="00AC75D5"/>
    <w:rsid w:val="00AC7D20"/>
    <w:rsid w:val="00AC7EA0"/>
    <w:rsid w:val="00AD0578"/>
    <w:rsid w:val="00AD05CC"/>
    <w:rsid w:val="00AD07FD"/>
    <w:rsid w:val="00AD14A8"/>
    <w:rsid w:val="00AD150D"/>
    <w:rsid w:val="00AD15FF"/>
    <w:rsid w:val="00AD1D39"/>
    <w:rsid w:val="00AD20C9"/>
    <w:rsid w:val="00AD210C"/>
    <w:rsid w:val="00AD2365"/>
    <w:rsid w:val="00AD240D"/>
    <w:rsid w:val="00AD252C"/>
    <w:rsid w:val="00AD2BF2"/>
    <w:rsid w:val="00AD2E6C"/>
    <w:rsid w:val="00AD3069"/>
    <w:rsid w:val="00AD33EC"/>
    <w:rsid w:val="00AD49AE"/>
    <w:rsid w:val="00AD5565"/>
    <w:rsid w:val="00AD55A7"/>
    <w:rsid w:val="00AD588F"/>
    <w:rsid w:val="00AD69BB"/>
    <w:rsid w:val="00AD6A32"/>
    <w:rsid w:val="00AD6C93"/>
    <w:rsid w:val="00AD6F47"/>
    <w:rsid w:val="00AD7935"/>
    <w:rsid w:val="00AD7DD2"/>
    <w:rsid w:val="00AD7E6A"/>
    <w:rsid w:val="00AE006D"/>
    <w:rsid w:val="00AE01C5"/>
    <w:rsid w:val="00AE06D4"/>
    <w:rsid w:val="00AE07D6"/>
    <w:rsid w:val="00AE1662"/>
    <w:rsid w:val="00AE177D"/>
    <w:rsid w:val="00AE1994"/>
    <w:rsid w:val="00AE262E"/>
    <w:rsid w:val="00AE2806"/>
    <w:rsid w:val="00AE2D9D"/>
    <w:rsid w:val="00AE49C5"/>
    <w:rsid w:val="00AE49F6"/>
    <w:rsid w:val="00AE4B84"/>
    <w:rsid w:val="00AE4DC4"/>
    <w:rsid w:val="00AE55C6"/>
    <w:rsid w:val="00AE5AC6"/>
    <w:rsid w:val="00AE5F3B"/>
    <w:rsid w:val="00AE619D"/>
    <w:rsid w:val="00AE61B3"/>
    <w:rsid w:val="00AE639F"/>
    <w:rsid w:val="00AE696E"/>
    <w:rsid w:val="00AE7333"/>
    <w:rsid w:val="00AE7411"/>
    <w:rsid w:val="00AE7CEF"/>
    <w:rsid w:val="00AF00C6"/>
    <w:rsid w:val="00AF1311"/>
    <w:rsid w:val="00AF1857"/>
    <w:rsid w:val="00AF1BF5"/>
    <w:rsid w:val="00AF1D67"/>
    <w:rsid w:val="00AF20DB"/>
    <w:rsid w:val="00AF23C1"/>
    <w:rsid w:val="00AF274D"/>
    <w:rsid w:val="00AF2FE9"/>
    <w:rsid w:val="00AF33F3"/>
    <w:rsid w:val="00AF3502"/>
    <w:rsid w:val="00AF363A"/>
    <w:rsid w:val="00AF3B92"/>
    <w:rsid w:val="00AF4099"/>
    <w:rsid w:val="00AF4239"/>
    <w:rsid w:val="00AF4309"/>
    <w:rsid w:val="00AF495D"/>
    <w:rsid w:val="00AF4AE8"/>
    <w:rsid w:val="00AF4DF6"/>
    <w:rsid w:val="00AF4E15"/>
    <w:rsid w:val="00AF506D"/>
    <w:rsid w:val="00AF5545"/>
    <w:rsid w:val="00AF61DE"/>
    <w:rsid w:val="00AF6AB8"/>
    <w:rsid w:val="00AF6D8E"/>
    <w:rsid w:val="00AF701C"/>
    <w:rsid w:val="00AF72A6"/>
    <w:rsid w:val="00AF763E"/>
    <w:rsid w:val="00AF77FE"/>
    <w:rsid w:val="00AF7C00"/>
    <w:rsid w:val="00B003F2"/>
    <w:rsid w:val="00B009CC"/>
    <w:rsid w:val="00B015BF"/>
    <w:rsid w:val="00B01C82"/>
    <w:rsid w:val="00B02249"/>
    <w:rsid w:val="00B0238F"/>
    <w:rsid w:val="00B027C2"/>
    <w:rsid w:val="00B0302C"/>
    <w:rsid w:val="00B04322"/>
    <w:rsid w:val="00B05203"/>
    <w:rsid w:val="00B057D0"/>
    <w:rsid w:val="00B05924"/>
    <w:rsid w:val="00B05C3F"/>
    <w:rsid w:val="00B05FB6"/>
    <w:rsid w:val="00B0628D"/>
    <w:rsid w:val="00B0675C"/>
    <w:rsid w:val="00B06AA4"/>
    <w:rsid w:val="00B07009"/>
    <w:rsid w:val="00B070FB"/>
    <w:rsid w:val="00B07654"/>
    <w:rsid w:val="00B07750"/>
    <w:rsid w:val="00B07E8C"/>
    <w:rsid w:val="00B101E5"/>
    <w:rsid w:val="00B1048A"/>
    <w:rsid w:val="00B11071"/>
    <w:rsid w:val="00B113EA"/>
    <w:rsid w:val="00B12019"/>
    <w:rsid w:val="00B124BD"/>
    <w:rsid w:val="00B12640"/>
    <w:rsid w:val="00B1269E"/>
    <w:rsid w:val="00B130CB"/>
    <w:rsid w:val="00B135A9"/>
    <w:rsid w:val="00B136B2"/>
    <w:rsid w:val="00B13D9C"/>
    <w:rsid w:val="00B13E08"/>
    <w:rsid w:val="00B15237"/>
    <w:rsid w:val="00B1528D"/>
    <w:rsid w:val="00B154D6"/>
    <w:rsid w:val="00B15A1D"/>
    <w:rsid w:val="00B15D41"/>
    <w:rsid w:val="00B15E2E"/>
    <w:rsid w:val="00B1620A"/>
    <w:rsid w:val="00B162E2"/>
    <w:rsid w:val="00B17221"/>
    <w:rsid w:val="00B17E03"/>
    <w:rsid w:val="00B17F68"/>
    <w:rsid w:val="00B21BFC"/>
    <w:rsid w:val="00B21C75"/>
    <w:rsid w:val="00B21E31"/>
    <w:rsid w:val="00B221D2"/>
    <w:rsid w:val="00B22206"/>
    <w:rsid w:val="00B22AD3"/>
    <w:rsid w:val="00B22D76"/>
    <w:rsid w:val="00B22E18"/>
    <w:rsid w:val="00B23128"/>
    <w:rsid w:val="00B235D5"/>
    <w:rsid w:val="00B2368C"/>
    <w:rsid w:val="00B236B9"/>
    <w:rsid w:val="00B2443D"/>
    <w:rsid w:val="00B24742"/>
    <w:rsid w:val="00B25085"/>
    <w:rsid w:val="00B25A11"/>
    <w:rsid w:val="00B25DFB"/>
    <w:rsid w:val="00B26619"/>
    <w:rsid w:val="00B26686"/>
    <w:rsid w:val="00B26C70"/>
    <w:rsid w:val="00B27183"/>
    <w:rsid w:val="00B2727E"/>
    <w:rsid w:val="00B27711"/>
    <w:rsid w:val="00B27920"/>
    <w:rsid w:val="00B279E2"/>
    <w:rsid w:val="00B27A79"/>
    <w:rsid w:val="00B27E9C"/>
    <w:rsid w:val="00B31185"/>
    <w:rsid w:val="00B31A95"/>
    <w:rsid w:val="00B31FBD"/>
    <w:rsid w:val="00B32683"/>
    <w:rsid w:val="00B33302"/>
    <w:rsid w:val="00B33588"/>
    <w:rsid w:val="00B337D5"/>
    <w:rsid w:val="00B3438C"/>
    <w:rsid w:val="00B34525"/>
    <w:rsid w:val="00B3475B"/>
    <w:rsid w:val="00B34E67"/>
    <w:rsid w:val="00B353BA"/>
    <w:rsid w:val="00B35426"/>
    <w:rsid w:val="00B35E70"/>
    <w:rsid w:val="00B36113"/>
    <w:rsid w:val="00B361AB"/>
    <w:rsid w:val="00B363D4"/>
    <w:rsid w:val="00B363F3"/>
    <w:rsid w:val="00B36B9C"/>
    <w:rsid w:val="00B36C62"/>
    <w:rsid w:val="00B3747C"/>
    <w:rsid w:val="00B379C6"/>
    <w:rsid w:val="00B379FF"/>
    <w:rsid w:val="00B37A85"/>
    <w:rsid w:val="00B37AB2"/>
    <w:rsid w:val="00B37AE9"/>
    <w:rsid w:val="00B406DA"/>
    <w:rsid w:val="00B409DF"/>
    <w:rsid w:val="00B40E64"/>
    <w:rsid w:val="00B413E2"/>
    <w:rsid w:val="00B4185E"/>
    <w:rsid w:val="00B423DF"/>
    <w:rsid w:val="00B4271F"/>
    <w:rsid w:val="00B4296C"/>
    <w:rsid w:val="00B42A33"/>
    <w:rsid w:val="00B43977"/>
    <w:rsid w:val="00B43EA2"/>
    <w:rsid w:val="00B442E3"/>
    <w:rsid w:val="00B44B60"/>
    <w:rsid w:val="00B44CD9"/>
    <w:rsid w:val="00B454E6"/>
    <w:rsid w:val="00B45688"/>
    <w:rsid w:val="00B45708"/>
    <w:rsid w:val="00B45B40"/>
    <w:rsid w:val="00B45B56"/>
    <w:rsid w:val="00B45BC8"/>
    <w:rsid w:val="00B45C72"/>
    <w:rsid w:val="00B45EAE"/>
    <w:rsid w:val="00B46519"/>
    <w:rsid w:val="00B46D61"/>
    <w:rsid w:val="00B46DE3"/>
    <w:rsid w:val="00B46E41"/>
    <w:rsid w:val="00B4732A"/>
    <w:rsid w:val="00B50744"/>
    <w:rsid w:val="00B51A00"/>
    <w:rsid w:val="00B51C1B"/>
    <w:rsid w:val="00B52375"/>
    <w:rsid w:val="00B52786"/>
    <w:rsid w:val="00B5324F"/>
    <w:rsid w:val="00B53480"/>
    <w:rsid w:val="00B5406B"/>
    <w:rsid w:val="00B54E60"/>
    <w:rsid w:val="00B55461"/>
    <w:rsid w:val="00B555FE"/>
    <w:rsid w:val="00B55A75"/>
    <w:rsid w:val="00B56D6C"/>
    <w:rsid w:val="00B56E27"/>
    <w:rsid w:val="00B575F7"/>
    <w:rsid w:val="00B6009E"/>
    <w:rsid w:val="00B60425"/>
    <w:rsid w:val="00B60806"/>
    <w:rsid w:val="00B610E2"/>
    <w:rsid w:val="00B61237"/>
    <w:rsid w:val="00B61413"/>
    <w:rsid w:val="00B61E8D"/>
    <w:rsid w:val="00B622C5"/>
    <w:rsid w:val="00B63F4C"/>
    <w:rsid w:val="00B6404F"/>
    <w:rsid w:val="00B64052"/>
    <w:rsid w:val="00B64260"/>
    <w:rsid w:val="00B64819"/>
    <w:rsid w:val="00B648F5"/>
    <w:rsid w:val="00B64F39"/>
    <w:rsid w:val="00B652A3"/>
    <w:rsid w:val="00B652BD"/>
    <w:rsid w:val="00B653C9"/>
    <w:rsid w:val="00B65A03"/>
    <w:rsid w:val="00B65B33"/>
    <w:rsid w:val="00B65BA3"/>
    <w:rsid w:val="00B66105"/>
    <w:rsid w:val="00B665B2"/>
    <w:rsid w:val="00B667CF"/>
    <w:rsid w:val="00B66B9F"/>
    <w:rsid w:val="00B6751D"/>
    <w:rsid w:val="00B679E0"/>
    <w:rsid w:val="00B67C09"/>
    <w:rsid w:val="00B70277"/>
    <w:rsid w:val="00B7056F"/>
    <w:rsid w:val="00B7080D"/>
    <w:rsid w:val="00B71053"/>
    <w:rsid w:val="00B71260"/>
    <w:rsid w:val="00B7164C"/>
    <w:rsid w:val="00B716BE"/>
    <w:rsid w:val="00B7190B"/>
    <w:rsid w:val="00B71C20"/>
    <w:rsid w:val="00B71ECA"/>
    <w:rsid w:val="00B71FDD"/>
    <w:rsid w:val="00B72971"/>
    <w:rsid w:val="00B72BFA"/>
    <w:rsid w:val="00B72FA5"/>
    <w:rsid w:val="00B730C5"/>
    <w:rsid w:val="00B733ED"/>
    <w:rsid w:val="00B73B21"/>
    <w:rsid w:val="00B73BD4"/>
    <w:rsid w:val="00B74447"/>
    <w:rsid w:val="00B7456C"/>
    <w:rsid w:val="00B751FC"/>
    <w:rsid w:val="00B75793"/>
    <w:rsid w:val="00B759A2"/>
    <w:rsid w:val="00B75C03"/>
    <w:rsid w:val="00B760B3"/>
    <w:rsid w:val="00B76295"/>
    <w:rsid w:val="00B765FA"/>
    <w:rsid w:val="00B76933"/>
    <w:rsid w:val="00B76B95"/>
    <w:rsid w:val="00B76F35"/>
    <w:rsid w:val="00B77488"/>
    <w:rsid w:val="00B77DD4"/>
    <w:rsid w:val="00B800FE"/>
    <w:rsid w:val="00B80622"/>
    <w:rsid w:val="00B80D17"/>
    <w:rsid w:val="00B80D74"/>
    <w:rsid w:val="00B80E7B"/>
    <w:rsid w:val="00B812C6"/>
    <w:rsid w:val="00B8144D"/>
    <w:rsid w:val="00B816DD"/>
    <w:rsid w:val="00B81B6F"/>
    <w:rsid w:val="00B81D00"/>
    <w:rsid w:val="00B82077"/>
    <w:rsid w:val="00B828F6"/>
    <w:rsid w:val="00B830A0"/>
    <w:rsid w:val="00B83128"/>
    <w:rsid w:val="00B832FC"/>
    <w:rsid w:val="00B839E1"/>
    <w:rsid w:val="00B8424D"/>
    <w:rsid w:val="00B8463F"/>
    <w:rsid w:val="00B84682"/>
    <w:rsid w:val="00B84B03"/>
    <w:rsid w:val="00B84E06"/>
    <w:rsid w:val="00B84F0B"/>
    <w:rsid w:val="00B8506D"/>
    <w:rsid w:val="00B854F4"/>
    <w:rsid w:val="00B856B1"/>
    <w:rsid w:val="00B859C6"/>
    <w:rsid w:val="00B866B7"/>
    <w:rsid w:val="00B8697A"/>
    <w:rsid w:val="00B86FCA"/>
    <w:rsid w:val="00B873DD"/>
    <w:rsid w:val="00B874FB"/>
    <w:rsid w:val="00B875A0"/>
    <w:rsid w:val="00B87C0E"/>
    <w:rsid w:val="00B87D62"/>
    <w:rsid w:val="00B87EB1"/>
    <w:rsid w:val="00B90352"/>
    <w:rsid w:val="00B90CAB"/>
    <w:rsid w:val="00B90D34"/>
    <w:rsid w:val="00B91E2E"/>
    <w:rsid w:val="00B9233E"/>
    <w:rsid w:val="00B925D4"/>
    <w:rsid w:val="00B92946"/>
    <w:rsid w:val="00B9368A"/>
    <w:rsid w:val="00B936CE"/>
    <w:rsid w:val="00B948ED"/>
    <w:rsid w:val="00B9496A"/>
    <w:rsid w:val="00B949BD"/>
    <w:rsid w:val="00B94EB9"/>
    <w:rsid w:val="00B95102"/>
    <w:rsid w:val="00B95C68"/>
    <w:rsid w:val="00B95CD7"/>
    <w:rsid w:val="00B95D05"/>
    <w:rsid w:val="00B95E7D"/>
    <w:rsid w:val="00B96283"/>
    <w:rsid w:val="00B964EC"/>
    <w:rsid w:val="00B9670B"/>
    <w:rsid w:val="00B974DE"/>
    <w:rsid w:val="00B97C6B"/>
    <w:rsid w:val="00BA090D"/>
    <w:rsid w:val="00BA0C5F"/>
    <w:rsid w:val="00BA170C"/>
    <w:rsid w:val="00BA19B7"/>
    <w:rsid w:val="00BA1B4B"/>
    <w:rsid w:val="00BA1C6F"/>
    <w:rsid w:val="00BA203B"/>
    <w:rsid w:val="00BA20E4"/>
    <w:rsid w:val="00BA25B9"/>
    <w:rsid w:val="00BA284E"/>
    <w:rsid w:val="00BA293D"/>
    <w:rsid w:val="00BA2B48"/>
    <w:rsid w:val="00BA2EFF"/>
    <w:rsid w:val="00BA36D9"/>
    <w:rsid w:val="00BA3AD3"/>
    <w:rsid w:val="00BA3EA3"/>
    <w:rsid w:val="00BA46C4"/>
    <w:rsid w:val="00BA47A3"/>
    <w:rsid w:val="00BA4B3F"/>
    <w:rsid w:val="00BA4B71"/>
    <w:rsid w:val="00BA4C89"/>
    <w:rsid w:val="00BA574F"/>
    <w:rsid w:val="00BA5806"/>
    <w:rsid w:val="00BA58D2"/>
    <w:rsid w:val="00BA5920"/>
    <w:rsid w:val="00BA5B43"/>
    <w:rsid w:val="00BA5E38"/>
    <w:rsid w:val="00BA65D7"/>
    <w:rsid w:val="00BA69B6"/>
    <w:rsid w:val="00BA6B84"/>
    <w:rsid w:val="00BA6BE8"/>
    <w:rsid w:val="00BA6ED7"/>
    <w:rsid w:val="00BA7039"/>
    <w:rsid w:val="00BA7105"/>
    <w:rsid w:val="00BA7304"/>
    <w:rsid w:val="00BA7B29"/>
    <w:rsid w:val="00BA7CE6"/>
    <w:rsid w:val="00BA7EBD"/>
    <w:rsid w:val="00BA7EF5"/>
    <w:rsid w:val="00BB0040"/>
    <w:rsid w:val="00BB00A9"/>
    <w:rsid w:val="00BB0143"/>
    <w:rsid w:val="00BB0206"/>
    <w:rsid w:val="00BB0BFD"/>
    <w:rsid w:val="00BB114C"/>
    <w:rsid w:val="00BB144E"/>
    <w:rsid w:val="00BB15BB"/>
    <w:rsid w:val="00BB15F6"/>
    <w:rsid w:val="00BB2133"/>
    <w:rsid w:val="00BB21BD"/>
    <w:rsid w:val="00BB232A"/>
    <w:rsid w:val="00BB2BBF"/>
    <w:rsid w:val="00BB2DFA"/>
    <w:rsid w:val="00BB309D"/>
    <w:rsid w:val="00BB3594"/>
    <w:rsid w:val="00BB3AA8"/>
    <w:rsid w:val="00BB45AA"/>
    <w:rsid w:val="00BB56C2"/>
    <w:rsid w:val="00BB585C"/>
    <w:rsid w:val="00BB58FF"/>
    <w:rsid w:val="00BB5A9A"/>
    <w:rsid w:val="00BB634D"/>
    <w:rsid w:val="00BB66A2"/>
    <w:rsid w:val="00BB6A3E"/>
    <w:rsid w:val="00BB6E74"/>
    <w:rsid w:val="00BB7686"/>
    <w:rsid w:val="00BC04D2"/>
    <w:rsid w:val="00BC062E"/>
    <w:rsid w:val="00BC0756"/>
    <w:rsid w:val="00BC102F"/>
    <w:rsid w:val="00BC10AB"/>
    <w:rsid w:val="00BC1EF1"/>
    <w:rsid w:val="00BC2347"/>
    <w:rsid w:val="00BC2B89"/>
    <w:rsid w:val="00BC34FC"/>
    <w:rsid w:val="00BC3760"/>
    <w:rsid w:val="00BC3B8B"/>
    <w:rsid w:val="00BC3CEE"/>
    <w:rsid w:val="00BC3D90"/>
    <w:rsid w:val="00BC408B"/>
    <w:rsid w:val="00BC42D9"/>
    <w:rsid w:val="00BC4E7B"/>
    <w:rsid w:val="00BC5157"/>
    <w:rsid w:val="00BC5255"/>
    <w:rsid w:val="00BC5E27"/>
    <w:rsid w:val="00BC5FDD"/>
    <w:rsid w:val="00BC6144"/>
    <w:rsid w:val="00BC6401"/>
    <w:rsid w:val="00BC64B2"/>
    <w:rsid w:val="00BC6610"/>
    <w:rsid w:val="00BC677B"/>
    <w:rsid w:val="00BC6820"/>
    <w:rsid w:val="00BC6957"/>
    <w:rsid w:val="00BC69C0"/>
    <w:rsid w:val="00BC7391"/>
    <w:rsid w:val="00BC76B5"/>
    <w:rsid w:val="00BC76DE"/>
    <w:rsid w:val="00BC7C5C"/>
    <w:rsid w:val="00BD09E4"/>
    <w:rsid w:val="00BD0F07"/>
    <w:rsid w:val="00BD1355"/>
    <w:rsid w:val="00BD1C58"/>
    <w:rsid w:val="00BD2342"/>
    <w:rsid w:val="00BD2BE0"/>
    <w:rsid w:val="00BD322B"/>
    <w:rsid w:val="00BD3DBD"/>
    <w:rsid w:val="00BD3E02"/>
    <w:rsid w:val="00BD3EA8"/>
    <w:rsid w:val="00BD4503"/>
    <w:rsid w:val="00BD5230"/>
    <w:rsid w:val="00BD53D5"/>
    <w:rsid w:val="00BD5687"/>
    <w:rsid w:val="00BD58BF"/>
    <w:rsid w:val="00BD59AA"/>
    <w:rsid w:val="00BD66B3"/>
    <w:rsid w:val="00BD6C65"/>
    <w:rsid w:val="00BD6FF8"/>
    <w:rsid w:val="00BE074A"/>
    <w:rsid w:val="00BE0D43"/>
    <w:rsid w:val="00BE0D52"/>
    <w:rsid w:val="00BE0E3B"/>
    <w:rsid w:val="00BE1620"/>
    <w:rsid w:val="00BE19BF"/>
    <w:rsid w:val="00BE1A37"/>
    <w:rsid w:val="00BE1F10"/>
    <w:rsid w:val="00BE2443"/>
    <w:rsid w:val="00BE2650"/>
    <w:rsid w:val="00BE280F"/>
    <w:rsid w:val="00BE2E11"/>
    <w:rsid w:val="00BE3561"/>
    <w:rsid w:val="00BE35BF"/>
    <w:rsid w:val="00BE3936"/>
    <w:rsid w:val="00BE3CC7"/>
    <w:rsid w:val="00BE42E9"/>
    <w:rsid w:val="00BE4442"/>
    <w:rsid w:val="00BE4540"/>
    <w:rsid w:val="00BE4F3F"/>
    <w:rsid w:val="00BE5482"/>
    <w:rsid w:val="00BE5A9F"/>
    <w:rsid w:val="00BE5C29"/>
    <w:rsid w:val="00BE5C9D"/>
    <w:rsid w:val="00BE5D7B"/>
    <w:rsid w:val="00BE63F3"/>
    <w:rsid w:val="00BE677E"/>
    <w:rsid w:val="00BE6AFE"/>
    <w:rsid w:val="00BE6B8F"/>
    <w:rsid w:val="00BE6C82"/>
    <w:rsid w:val="00BE6E4A"/>
    <w:rsid w:val="00BE6ED3"/>
    <w:rsid w:val="00BE7343"/>
    <w:rsid w:val="00BE74F5"/>
    <w:rsid w:val="00BE78B1"/>
    <w:rsid w:val="00BE78B4"/>
    <w:rsid w:val="00BE7BF3"/>
    <w:rsid w:val="00BF0507"/>
    <w:rsid w:val="00BF0C81"/>
    <w:rsid w:val="00BF0D7B"/>
    <w:rsid w:val="00BF0E27"/>
    <w:rsid w:val="00BF0E50"/>
    <w:rsid w:val="00BF0FC9"/>
    <w:rsid w:val="00BF2512"/>
    <w:rsid w:val="00BF27EB"/>
    <w:rsid w:val="00BF2E6C"/>
    <w:rsid w:val="00BF2EB5"/>
    <w:rsid w:val="00BF3002"/>
    <w:rsid w:val="00BF3213"/>
    <w:rsid w:val="00BF350D"/>
    <w:rsid w:val="00BF3520"/>
    <w:rsid w:val="00BF4339"/>
    <w:rsid w:val="00BF446C"/>
    <w:rsid w:val="00BF47B0"/>
    <w:rsid w:val="00BF4963"/>
    <w:rsid w:val="00BF4A1F"/>
    <w:rsid w:val="00BF4D71"/>
    <w:rsid w:val="00BF4FAD"/>
    <w:rsid w:val="00BF5197"/>
    <w:rsid w:val="00BF56AD"/>
    <w:rsid w:val="00BF5971"/>
    <w:rsid w:val="00BF5B9D"/>
    <w:rsid w:val="00BF72A1"/>
    <w:rsid w:val="00BF7621"/>
    <w:rsid w:val="00BF76BF"/>
    <w:rsid w:val="00BF778D"/>
    <w:rsid w:val="00BF7843"/>
    <w:rsid w:val="00BF7946"/>
    <w:rsid w:val="00C00578"/>
    <w:rsid w:val="00C00858"/>
    <w:rsid w:val="00C018B5"/>
    <w:rsid w:val="00C01E37"/>
    <w:rsid w:val="00C01F1C"/>
    <w:rsid w:val="00C01FFB"/>
    <w:rsid w:val="00C02085"/>
    <w:rsid w:val="00C02BA3"/>
    <w:rsid w:val="00C032DE"/>
    <w:rsid w:val="00C03312"/>
    <w:rsid w:val="00C033FA"/>
    <w:rsid w:val="00C03488"/>
    <w:rsid w:val="00C03CDB"/>
    <w:rsid w:val="00C03D31"/>
    <w:rsid w:val="00C04181"/>
    <w:rsid w:val="00C0424D"/>
    <w:rsid w:val="00C04449"/>
    <w:rsid w:val="00C04493"/>
    <w:rsid w:val="00C0466D"/>
    <w:rsid w:val="00C0470F"/>
    <w:rsid w:val="00C049F7"/>
    <w:rsid w:val="00C05619"/>
    <w:rsid w:val="00C0561B"/>
    <w:rsid w:val="00C05CD8"/>
    <w:rsid w:val="00C05D1F"/>
    <w:rsid w:val="00C05E33"/>
    <w:rsid w:val="00C06569"/>
    <w:rsid w:val="00C06A34"/>
    <w:rsid w:val="00C07F42"/>
    <w:rsid w:val="00C103E1"/>
    <w:rsid w:val="00C113CF"/>
    <w:rsid w:val="00C113D4"/>
    <w:rsid w:val="00C11749"/>
    <w:rsid w:val="00C11BC6"/>
    <w:rsid w:val="00C12015"/>
    <w:rsid w:val="00C12401"/>
    <w:rsid w:val="00C12A8E"/>
    <w:rsid w:val="00C12F6D"/>
    <w:rsid w:val="00C13014"/>
    <w:rsid w:val="00C14232"/>
    <w:rsid w:val="00C142CA"/>
    <w:rsid w:val="00C14AE7"/>
    <w:rsid w:val="00C14BFB"/>
    <w:rsid w:val="00C15312"/>
    <w:rsid w:val="00C15D20"/>
    <w:rsid w:val="00C16209"/>
    <w:rsid w:val="00C16423"/>
    <w:rsid w:val="00C16D03"/>
    <w:rsid w:val="00C16DB5"/>
    <w:rsid w:val="00C176CB"/>
    <w:rsid w:val="00C17BE0"/>
    <w:rsid w:val="00C17EB6"/>
    <w:rsid w:val="00C2028C"/>
    <w:rsid w:val="00C2041C"/>
    <w:rsid w:val="00C215A4"/>
    <w:rsid w:val="00C21613"/>
    <w:rsid w:val="00C218D1"/>
    <w:rsid w:val="00C21D26"/>
    <w:rsid w:val="00C21E84"/>
    <w:rsid w:val="00C22927"/>
    <w:rsid w:val="00C232D8"/>
    <w:rsid w:val="00C23A31"/>
    <w:rsid w:val="00C23A4D"/>
    <w:rsid w:val="00C23CC1"/>
    <w:rsid w:val="00C23E45"/>
    <w:rsid w:val="00C2457A"/>
    <w:rsid w:val="00C24687"/>
    <w:rsid w:val="00C24A3B"/>
    <w:rsid w:val="00C2551E"/>
    <w:rsid w:val="00C25BF5"/>
    <w:rsid w:val="00C25FD8"/>
    <w:rsid w:val="00C2675A"/>
    <w:rsid w:val="00C26AE8"/>
    <w:rsid w:val="00C26CF5"/>
    <w:rsid w:val="00C27547"/>
    <w:rsid w:val="00C27812"/>
    <w:rsid w:val="00C27A35"/>
    <w:rsid w:val="00C27DD0"/>
    <w:rsid w:val="00C3004C"/>
    <w:rsid w:val="00C3050D"/>
    <w:rsid w:val="00C3073F"/>
    <w:rsid w:val="00C30D84"/>
    <w:rsid w:val="00C31090"/>
    <w:rsid w:val="00C31253"/>
    <w:rsid w:val="00C312F1"/>
    <w:rsid w:val="00C3141E"/>
    <w:rsid w:val="00C3145B"/>
    <w:rsid w:val="00C314B8"/>
    <w:rsid w:val="00C31CD3"/>
    <w:rsid w:val="00C31D4B"/>
    <w:rsid w:val="00C322C7"/>
    <w:rsid w:val="00C324FB"/>
    <w:rsid w:val="00C3293B"/>
    <w:rsid w:val="00C32D73"/>
    <w:rsid w:val="00C334C0"/>
    <w:rsid w:val="00C33D97"/>
    <w:rsid w:val="00C34650"/>
    <w:rsid w:val="00C34C0D"/>
    <w:rsid w:val="00C34FCA"/>
    <w:rsid w:val="00C35B1E"/>
    <w:rsid w:val="00C35D25"/>
    <w:rsid w:val="00C35E01"/>
    <w:rsid w:val="00C36743"/>
    <w:rsid w:val="00C3680C"/>
    <w:rsid w:val="00C36DA4"/>
    <w:rsid w:val="00C36DB5"/>
    <w:rsid w:val="00C36FAE"/>
    <w:rsid w:val="00C3708D"/>
    <w:rsid w:val="00C37259"/>
    <w:rsid w:val="00C37477"/>
    <w:rsid w:val="00C37504"/>
    <w:rsid w:val="00C37E17"/>
    <w:rsid w:val="00C37F57"/>
    <w:rsid w:val="00C406C8"/>
    <w:rsid w:val="00C409D7"/>
    <w:rsid w:val="00C40BCA"/>
    <w:rsid w:val="00C41149"/>
    <w:rsid w:val="00C41EBB"/>
    <w:rsid w:val="00C4287A"/>
    <w:rsid w:val="00C42A9F"/>
    <w:rsid w:val="00C42C52"/>
    <w:rsid w:val="00C42F2E"/>
    <w:rsid w:val="00C42F97"/>
    <w:rsid w:val="00C434E5"/>
    <w:rsid w:val="00C43730"/>
    <w:rsid w:val="00C4377B"/>
    <w:rsid w:val="00C43816"/>
    <w:rsid w:val="00C4423A"/>
    <w:rsid w:val="00C4434F"/>
    <w:rsid w:val="00C44650"/>
    <w:rsid w:val="00C449C3"/>
    <w:rsid w:val="00C44F0E"/>
    <w:rsid w:val="00C45208"/>
    <w:rsid w:val="00C453DF"/>
    <w:rsid w:val="00C45527"/>
    <w:rsid w:val="00C456AE"/>
    <w:rsid w:val="00C45854"/>
    <w:rsid w:val="00C4600E"/>
    <w:rsid w:val="00C46794"/>
    <w:rsid w:val="00C469A4"/>
    <w:rsid w:val="00C46A97"/>
    <w:rsid w:val="00C46BAA"/>
    <w:rsid w:val="00C47383"/>
    <w:rsid w:val="00C475CF"/>
    <w:rsid w:val="00C47F61"/>
    <w:rsid w:val="00C500F5"/>
    <w:rsid w:val="00C50455"/>
    <w:rsid w:val="00C50A30"/>
    <w:rsid w:val="00C50E09"/>
    <w:rsid w:val="00C50FB3"/>
    <w:rsid w:val="00C519D8"/>
    <w:rsid w:val="00C52271"/>
    <w:rsid w:val="00C5267A"/>
    <w:rsid w:val="00C53264"/>
    <w:rsid w:val="00C5378D"/>
    <w:rsid w:val="00C5396C"/>
    <w:rsid w:val="00C53A3F"/>
    <w:rsid w:val="00C53FF6"/>
    <w:rsid w:val="00C540E9"/>
    <w:rsid w:val="00C544CF"/>
    <w:rsid w:val="00C544F0"/>
    <w:rsid w:val="00C54F25"/>
    <w:rsid w:val="00C550BC"/>
    <w:rsid w:val="00C5596F"/>
    <w:rsid w:val="00C5602C"/>
    <w:rsid w:val="00C56178"/>
    <w:rsid w:val="00C565E9"/>
    <w:rsid w:val="00C56942"/>
    <w:rsid w:val="00C570B0"/>
    <w:rsid w:val="00C573D0"/>
    <w:rsid w:val="00C573FC"/>
    <w:rsid w:val="00C57DAA"/>
    <w:rsid w:val="00C60965"/>
    <w:rsid w:val="00C610D1"/>
    <w:rsid w:val="00C61180"/>
    <w:rsid w:val="00C613AF"/>
    <w:rsid w:val="00C616D0"/>
    <w:rsid w:val="00C61D46"/>
    <w:rsid w:val="00C62AB2"/>
    <w:rsid w:val="00C62D41"/>
    <w:rsid w:val="00C633C6"/>
    <w:rsid w:val="00C63685"/>
    <w:rsid w:val="00C63D30"/>
    <w:rsid w:val="00C641EA"/>
    <w:rsid w:val="00C64396"/>
    <w:rsid w:val="00C649B0"/>
    <w:rsid w:val="00C64B42"/>
    <w:rsid w:val="00C64D36"/>
    <w:rsid w:val="00C65859"/>
    <w:rsid w:val="00C65913"/>
    <w:rsid w:val="00C65E08"/>
    <w:rsid w:val="00C661AF"/>
    <w:rsid w:val="00C66547"/>
    <w:rsid w:val="00C66C78"/>
    <w:rsid w:val="00C67625"/>
    <w:rsid w:val="00C67745"/>
    <w:rsid w:val="00C67DAB"/>
    <w:rsid w:val="00C67ECF"/>
    <w:rsid w:val="00C70420"/>
    <w:rsid w:val="00C7078B"/>
    <w:rsid w:val="00C70B91"/>
    <w:rsid w:val="00C70DB8"/>
    <w:rsid w:val="00C70ECC"/>
    <w:rsid w:val="00C70FC7"/>
    <w:rsid w:val="00C71484"/>
    <w:rsid w:val="00C714E9"/>
    <w:rsid w:val="00C71D0E"/>
    <w:rsid w:val="00C72303"/>
    <w:rsid w:val="00C7284B"/>
    <w:rsid w:val="00C72D8E"/>
    <w:rsid w:val="00C73173"/>
    <w:rsid w:val="00C7361F"/>
    <w:rsid w:val="00C73D0D"/>
    <w:rsid w:val="00C73E43"/>
    <w:rsid w:val="00C74769"/>
    <w:rsid w:val="00C74CA3"/>
    <w:rsid w:val="00C75006"/>
    <w:rsid w:val="00C759BF"/>
    <w:rsid w:val="00C7627D"/>
    <w:rsid w:val="00C76DF8"/>
    <w:rsid w:val="00C771E1"/>
    <w:rsid w:val="00C77498"/>
    <w:rsid w:val="00C777D1"/>
    <w:rsid w:val="00C779F7"/>
    <w:rsid w:val="00C77CB7"/>
    <w:rsid w:val="00C77E4B"/>
    <w:rsid w:val="00C80DC5"/>
    <w:rsid w:val="00C80FAA"/>
    <w:rsid w:val="00C810A7"/>
    <w:rsid w:val="00C811FB"/>
    <w:rsid w:val="00C81789"/>
    <w:rsid w:val="00C818DD"/>
    <w:rsid w:val="00C82A49"/>
    <w:rsid w:val="00C830BF"/>
    <w:rsid w:val="00C8327F"/>
    <w:rsid w:val="00C83458"/>
    <w:rsid w:val="00C83FFB"/>
    <w:rsid w:val="00C84023"/>
    <w:rsid w:val="00C85005"/>
    <w:rsid w:val="00C85545"/>
    <w:rsid w:val="00C855BE"/>
    <w:rsid w:val="00C8564A"/>
    <w:rsid w:val="00C86889"/>
    <w:rsid w:val="00C869A5"/>
    <w:rsid w:val="00C86C0D"/>
    <w:rsid w:val="00C8700E"/>
    <w:rsid w:val="00C871B6"/>
    <w:rsid w:val="00C87764"/>
    <w:rsid w:val="00C90496"/>
    <w:rsid w:val="00C905C0"/>
    <w:rsid w:val="00C91C45"/>
    <w:rsid w:val="00C920EE"/>
    <w:rsid w:val="00C9249B"/>
    <w:rsid w:val="00C92DD2"/>
    <w:rsid w:val="00C93955"/>
    <w:rsid w:val="00C93B80"/>
    <w:rsid w:val="00C93C51"/>
    <w:rsid w:val="00C93D6A"/>
    <w:rsid w:val="00C940C7"/>
    <w:rsid w:val="00C953DD"/>
    <w:rsid w:val="00C956EC"/>
    <w:rsid w:val="00C9574B"/>
    <w:rsid w:val="00C9582B"/>
    <w:rsid w:val="00C95A8D"/>
    <w:rsid w:val="00C9610F"/>
    <w:rsid w:val="00C96250"/>
    <w:rsid w:val="00C9646F"/>
    <w:rsid w:val="00C9657B"/>
    <w:rsid w:val="00C9679D"/>
    <w:rsid w:val="00C96A3C"/>
    <w:rsid w:val="00C96D7E"/>
    <w:rsid w:val="00C97217"/>
    <w:rsid w:val="00C973E9"/>
    <w:rsid w:val="00C97454"/>
    <w:rsid w:val="00C97DEB"/>
    <w:rsid w:val="00CA0038"/>
    <w:rsid w:val="00CA0247"/>
    <w:rsid w:val="00CA0607"/>
    <w:rsid w:val="00CA0675"/>
    <w:rsid w:val="00CA0AC1"/>
    <w:rsid w:val="00CA0D78"/>
    <w:rsid w:val="00CA1203"/>
    <w:rsid w:val="00CA14A4"/>
    <w:rsid w:val="00CA1DB8"/>
    <w:rsid w:val="00CA2156"/>
    <w:rsid w:val="00CA29E5"/>
    <w:rsid w:val="00CA2AED"/>
    <w:rsid w:val="00CA2C2D"/>
    <w:rsid w:val="00CA2FCA"/>
    <w:rsid w:val="00CA3379"/>
    <w:rsid w:val="00CA34A6"/>
    <w:rsid w:val="00CA372C"/>
    <w:rsid w:val="00CA3CF3"/>
    <w:rsid w:val="00CA3FC3"/>
    <w:rsid w:val="00CA4A6A"/>
    <w:rsid w:val="00CA4F0D"/>
    <w:rsid w:val="00CA5636"/>
    <w:rsid w:val="00CA5FA4"/>
    <w:rsid w:val="00CA617F"/>
    <w:rsid w:val="00CA62F9"/>
    <w:rsid w:val="00CA6A28"/>
    <w:rsid w:val="00CA6CA1"/>
    <w:rsid w:val="00CA6DC4"/>
    <w:rsid w:val="00CA7020"/>
    <w:rsid w:val="00CA711F"/>
    <w:rsid w:val="00CA7454"/>
    <w:rsid w:val="00CA7566"/>
    <w:rsid w:val="00CA78FF"/>
    <w:rsid w:val="00CA7A65"/>
    <w:rsid w:val="00CA7F76"/>
    <w:rsid w:val="00CB0187"/>
    <w:rsid w:val="00CB0634"/>
    <w:rsid w:val="00CB0806"/>
    <w:rsid w:val="00CB0DF1"/>
    <w:rsid w:val="00CB1675"/>
    <w:rsid w:val="00CB16F1"/>
    <w:rsid w:val="00CB1B9A"/>
    <w:rsid w:val="00CB2351"/>
    <w:rsid w:val="00CB2572"/>
    <w:rsid w:val="00CB32DE"/>
    <w:rsid w:val="00CB37A0"/>
    <w:rsid w:val="00CB3B62"/>
    <w:rsid w:val="00CB3EB8"/>
    <w:rsid w:val="00CB3F4C"/>
    <w:rsid w:val="00CB3FFD"/>
    <w:rsid w:val="00CB4070"/>
    <w:rsid w:val="00CB4180"/>
    <w:rsid w:val="00CB452D"/>
    <w:rsid w:val="00CB50AE"/>
    <w:rsid w:val="00CB5196"/>
    <w:rsid w:val="00CB5868"/>
    <w:rsid w:val="00CB65B7"/>
    <w:rsid w:val="00CB6672"/>
    <w:rsid w:val="00CB6AEF"/>
    <w:rsid w:val="00CB6FDC"/>
    <w:rsid w:val="00CB7171"/>
    <w:rsid w:val="00CB73A8"/>
    <w:rsid w:val="00CB79C6"/>
    <w:rsid w:val="00CB7C66"/>
    <w:rsid w:val="00CB7CB2"/>
    <w:rsid w:val="00CC0282"/>
    <w:rsid w:val="00CC04B8"/>
    <w:rsid w:val="00CC0882"/>
    <w:rsid w:val="00CC0965"/>
    <w:rsid w:val="00CC0FB0"/>
    <w:rsid w:val="00CC1616"/>
    <w:rsid w:val="00CC1B9F"/>
    <w:rsid w:val="00CC1CC8"/>
    <w:rsid w:val="00CC23AE"/>
    <w:rsid w:val="00CC26C2"/>
    <w:rsid w:val="00CC28CD"/>
    <w:rsid w:val="00CC2B2F"/>
    <w:rsid w:val="00CC30C6"/>
    <w:rsid w:val="00CC33DB"/>
    <w:rsid w:val="00CC388B"/>
    <w:rsid w:val="00CC4167"/>
    <w:rsid w:val="00CC4326"/>
    <w:rsid w:val="00CC4353"/>
    <w:rsid w:val="00CC516D"/>
    <w:rsid w:val="00CC5242"/>
    <w:rsid w:val="00CC5EB9"/>
    <w:rsid w:val="00CC6104"/>
    <w:rsid w:val="00CC6168"/>
    <w:rsid w:val="00CC6324"/>
    <w:rsid w:val="00CC648F"/>
    <w:rsid w:val="00CC69B4"/>
    <w:rsid w:val="00CC6D0F"/>
    <w:rsid w:val="00CC6DDF"/>
    <w:rsid w:val="00CC6F57"/>
    <w:rsid w:val="00CC7050"/>
    <w:rsid w:val="00CC775D"/>
    <w:rsid w:val="00CC784F"/>
    <w:rsid w:val="00CD094A"/>
    <w:rsid w:val="00CD0973"/>
    <w:rsid w:val="00CD09EA"/>
    <w:rsid w:val="00CD0C82"/>
    <w:rsid w:val="00CD0DE6"/>
    <w:rsid w:val="00CD13DA"/>
    <w:rsid w:val="00CD1715"/>
    <w:rsid w:val="00CD1C83"/>
    <w:rsid w:val="00CD1F36"/>
    <w:rsid w:val="00CD288B"/>
    <w:rsid w:val="00CD33E3"/>
    <w:rsid w:val="00CD3410"/>
    <w:rsid w:val="00CD39E8"/>
    <w:rsid w:val="00CD3BB4"/>
    <w:rsid w:val="00CD410A"/>
    <w:rsid w:val="00CD4A63"/>
    <w:rsid w:val="00CD5503"/>
    <w:rsid w:val="00CD575F"/>
    <w:rsid w:val="00CD5824"/>
    <w:rsid w:val="00CD5C39"/>
    <w:rsid w:val="00CD5C54"/>
    <w:rsid w:val="00CD5FFC"/>
    <w:rsid w:val="00CD60DC"/>
    <w:rsid w:val="00CD6194"/>
    <w:rsid w:val="00CD63D6"/>
    <w:rsid w:val="00CD6952"/>
    <w:rsid w:val="00CD6B08"/>
    <w:rsid w:val="00CD6DD0"/>
    <w:rsid w:val="00CD7299"/>
    <w:rsid w:val="00CD7697"/>
    <w:rsid w:val="00CD7991"/>
    <w:rsid w:val="00CD79EB"/>
    <w:rsid w:val="00CE0429"/>
    <w:rsid w:val="00CE04E1"/>
    <w:rsid w:val="00CE0666"/>
    <w:rsid w:val="00CE0769"/>
    <w:rsid w:val="00CE09ED"/>
    <w:rsid w:val="00CE0A42"/>
    <w:rsid w:val="00CE0B59"/>
    <w:rsid w:val="00CE0FA0"/>
    <w:rsid w:val="00CE1579"/>
    <w:rsid w:val="00CE15E1"/>
    <w:rsid w:val="00CE1C06"/>
    <w:rsid w:val="00CE2254"/>
    <w:rsid w:val="00CE234B"/>
    <w:rsid w:val="00CE2ADE"/>
    <w:rsid w:val="00CE2DB3"/>
    <w:rsid w:val="00CE2E72"/>
    <w:rsid w:val="00CE2EC2"/>
    <w:rsid w:val="00CE3225"/>
    <w:rsid w:val="00CE3BE1"/>
    <w:rsid w:val="00CE3DB4"/>
    <w:rsid w:val="00CE3E9D"/>
    <w:rsid w:val="00CE44B7"/>
    <w:rsid w:val="00CE4543"/>
    <w:rsid w:val="00CE495A"/>
    <w:rsid w:val="00CE4ACF"/>
    <w:rsid w:val="00CE4B49"/>
    <w:rsid w:val="00CE4D25"/>
    <w:rsid w:val="00CE5E3C"/>
    <w:rsid w:val="00CE6084"/>
    <w:rsid w:val="00CE6160"/>
    <w:rsid w:val="00CE6A3D"/>
    <w:rsid w:val="00CE7088"/>
    <w:rsid w:val="00CE71DF"/>
    <w:rsid w:val="00CE732D"/>
    <w:rsid w:val="00CE7A22"/>
    <w:rsid w:val="00CF05EB"/>
    <w:rsid w:val="00CF0C9B"/>
    <w:rsid w:val="00CF130A"/>
    <w:rsid w:val="00CF22BC"/>
    <w:rsid w:val="00CF237F"/>
    <w:rsid w:val="00CF2479"/>
    <w:rsid w:val="00CF2524"/>
    <w:rsid w:val="00CF2A84"/>
    <w:rsid w:val="00CF3299"/>
    <w:rsid w:val="00CF33B2"/>
    <w:rsid w:val="00CF3459"/>
    <w:rsid w:val="00CF34AF"/>
    <w:rsid w:val="00CF3611"/>
    <w:rsid w:val="00CF386E"/>
    <w:rsid w:val="00CF4624"/>
    <w:rsid w:val="00CF4B12"/>
    <w:rsid w:val="00CF5113"/>
    <w:rsid w:val="00CF5302"/>
    <w:rsid w:val="00CF59AD"/>
    <w:rsid w:val="00CF5AE1"/>
    <w:rsid w:val="00CF5D3C"/>
    <w:rsid w:val="00CF6C10"/>
    <w:rsid w:val="00CF6F06"/>
    <w:rsid w:val="00CF73FA"/>
    <w:rsid w:val="00CF7561"/>
    <w:rsid w:val="00CF764D"/>
    <w:rsid w:val="00D004B6"/>
    <w:rsid w:val="00D0055D"/>
    <w:rsid w:val="00D00D9B"/>
    <w:rsid w:val="00D01304"/>
    <w:rsid w:val="00D013DB"/>
    <w:rsid w:val="00D015CD"/>
    <w:rsid w:val="00D016D6"/>
    <w:rsid w:val="00D01B2C"/>
    <w:rsid w:val="00D01D00"/>
    <w:rsid w:val="00D01DB6"/>
    <w:rsid w:val="00D01E9E"/>
    <w:rsid w:val="00D01F1C"/>
    <w:rsid w:val="00D01F7B"/>
    <w:rsid w:val="00D0248B"/>
    <w:rsid w:val="00D02F2F"/>
    <w:rsid w:val="00D03603"/>
    <w:rsid w:val="00D03766"/>
    <w:rsid w:val="00D039D6"/>
    <w:rsid w:val="00D03A67"/>
    <w:rsid w:val="00D03AA6"/>
    <w:rsid w:val="00D03AAC"/>
    <w:rsid w:val="00D03D0E"/>
    <w:rsid w:val="00D03DB5"/>
    <w:rsid w:val="00D03EDC"/>
    <w:rsid w:val="00D04880"/>
    <w:rsid w:val="00D04A22"/>
    <w:rsid w:val="00D04E68"/>
    <w:rsid w:val="00D04E85"/>
    <w:rsid w:val="00D0558D"/>
    <w:rsid w:val="00D05703"/>
    <w:rsid w:val="00D05FF3"/>
    <w:rsid w:val="00D066F6"/>
    <w:rsid w:val="00D06812"/>
    <w:rsid w:val="00D06D27"/>
    <w:rsid w:val="00D06E05"/>
    <w:rsid w:val="00D06E78"/>
    <w:rsid w:val="00D07290"/>
    <w:rsid w:val="00D07986"/>
    <w:rsid w:val="00D07FB2"/>
    <w:rsid w:val="00D10332"/>
    <w:rsid w:val="00D107BF"/>
    <w:rsid w:val="00D10931"/>
    <w:rsid w:val="00D10F75"/>
    <w:rsid w:val="00D1106D"/>
    <w:rsid w:val="00D112AD"/>
    <w:rsid w:val="00D113E1"/>
    <w:rsid w:val="00D11D03"/>
    <w:rsid w:val="00D12004"/>
    <w:rsid w:val="00D121B0"/>
    <w:rsid w:val="00D121DA"/>
    <w:rsid w:val="00D12213"/>
    <w:rsid w:val="00D1233E"/>
    <w:rsid w:val="00D12717"/>
    <w:rsid w:val="00D1294A"/>
    <w:rsid w:val="00D12C56"/>
    <w:rsid w:val="00D12D50"/>
    <w:rsid w:val="00D12FB6"/>
    <w:rsid w:val="00D132E7"/>
    <w:rsid w:val="00D135C5"/>
    <w:rsid w:val="00D136D8"/>
    <w:rsid w:val="00D138BF"/>
    <w:rsid w:val="00D14197"/>
    <w:rsid w:val="00D1422F"/>
    <w:rsid w:val="00D14541"/>
    <w:rsid w:val="00D14C1D"/>
    <w:rsid w:val="00D14E78"/>
    <w:rsid w:val="00D15059"/>
    <w:rsid w:val="00D15515"/>
    <w:rsid w:val="00D15538"/>
    <w:rsid w:val="00D1616D"/>
    <w:rsid w:val="00D162A0"/>
    <w:rsid w:val="00D165C1"/>
    <w:rsid w:val="00D165E1"/>
    <w:rsid w:val="00D16B14"/>
    <w:rsid w:val="00D16EC3"/>
    <w:rsid w:val="00D16F5C"/>
    <w:rsid w:val="00D17320"/>
    <w:rsid w:val="00D174F7"/>
    <w:rsid w:val="00D17689"/>
    <w:rsid w:val="00D17893"/>
    <w:rsid w:val="00D17C68"/>
    <w:rsid w:val="00D17D21"/>
    <w:rsid w:val="00D17E50"/>
    <w:rsid w:val="00D218D5"/>
    <w:rsid w:val="00D21F3D"/>
    <w:rsid w:val="00D2267A"/>
    <w:rsid w:val="00D22B99"/>
    <w:rsid w:val="00D22F08"/>
    <w:rsid w:val="00D23254"/>
    <w:rsid w:val="00D2380F"/>
    <w:rsid w:val="00D23D8F"/>
    <w:rsid w:val="00D23DCE"/>
    <w:rsid w:val="00D2409E"/>
    <w:rsid w:val="00D2417E"/>
    <w:rsid w:val="00D244E2"/>
    <w:rsid w:val="00D249DE"/>
    <w:rsid w:val="00D25DC2"/>
    <w:rsid w:val="00D260E9"/>
    <w:rsid w:val="00D26701"/>
    <w:rsid w:val="00D268B2"/>
    <w:rsid w:val="00D26944"/>
    <w:rsid w:val="00D26A29"/>
    <w:rsid w:val="00D27926"/>
    <w:rsid w:val="00D279A3"/>
    <w:rsid w:val="00D30061"/>
    <w:rsid w:val="00D302CA"/>
    <w:rsid w:val="00D306F8"/>
    <w:rsid w:val="00D30E17"/>
    <w:rsid w:val="00D31030"/>
    <w:rsid w:val="00D31786"/>
    <w:rsid w:val="00D317E6"/>
    <w:rsid w:val="00D3206C"/>
    <w:rsid w:val="00D32593"/>
    <w:rsid w:val="00D32891"/>
    <w:rsid w:val="00D332AB"/>
    <w:rsid w:val="00D333AB"/>
    <w:rsid w:val="00D33AAF"/>
    <w:rsid w:val="00D33DC0"/>
    <w:rsid w:val="00D33EA1"/>
    <w:rsid w:val="00D34938"/>
    <w:rsid w:val="00D34AFE"/>
    <w:rsid w:val="00D34C3D"/>
    <w:rsid w:val="00D35C08"/>
    <w:rsid w:val="00D35E3F"/>
    <w:rsid w:val="00D3621E"/>
    <w:rsid w:val="00D36958"/>
    <w:rsid w:val="00D36ED3"/>
    <w:rsid w:val="00D37B3D"/>
    <w:rsid w:val="00D37FDB"/>
    <w:rsid w:val="00D400F0"/>
    <w:rsid w:val="00D403D9"/>
    <w:rsid w:val="00D40C7C"/>
    <w:rsid w:val="00D40ED4"/>
    <w:rsid w:val="00D40F0B"/>
    <w:rsid w:val="00D41244"/>
    <w:rsid w:val="00D416E0"/>
    <w:rsid w:val="00D41DE3"/>
    <w:rsid w:val="00D42250"/>
    <w:rsid w:val="00D42660"/>
    <w:rsid w:val="00D4301C"/>
    <w:rsid w:val="00D43478"/>
    <w:rsid w:val="00D43823"/>
    <w:rsid w:val="00D43B9E"/>
    <w:rsid w:val="00D43E54"/>
    <w:rsid w:val="00D44E0F"/>
    <w:rsid w:val="00D45D42"/>
    <w:rsid w:val="00D45E7A"/>
    <w:rsid w:val="00D465D2"/>
    <w:rsid w:val="00D46D7B"/>
    <w:rsid w:val="00D473F4"/>
    <w:rsid w:val="00D4745C"/>
    <w:rsid w:val="00D4781C"/>
    <w:rsid w:val="00D47C0C"/>
    <w:rsid w:val="00D50217"/>
    <w:rsid w:val="00D503D6"/>
    <w:rsid w:val="00D5048C"/>
    <w:rsid w:val="00D506BA"/>
    <w:rsid w:val="00D51016"/>
    <w:rsid w:val="00D5108E"/>
    <w:rsid w:val="00D5126C"/>
    <w:rsid w:val="00D51B24"/>
    <w:rsid w:val="00D51B3B"/>
    <w:rsid w:val="00D520F3"/>
    <w:rsid w:val="00D5212D"/>
    <w:rsid w:val="00D5272D"/>
    <w:rsid w:val="00D52D93"/>
    <w:rsid w:val="00D5429F"/>
    <w:rsid w:val="00D543B7"/>
    <w:rsid w:val="00D5449E"/>
    <w:rsid w:val="00D5511C"/>
    <w:rsid w:val="00D55483"/>
    <w:rsid w:val="00D55E02"/>
    <w:rsid w:val="00D55EF2"/>
    <w:rsid w:val="00D56287"/>
    <w:rsid w:val="00D56A0E"/>
    <w:rsid w:val="00D57261"/>
    <w:rsid w:val="00D57E88"/>
    <w:rsid w:val="00D57F93"/>
    <w:rsid w:val="00D60657"/>
    <w:rsid w:val="00D60ED7"/>
    <w:rsid w:val="00D61032"/>
    <w:rsid w:val="00D61446"/>
    <w:rsid w:val="00D61721"/>
    <w:rsid w:val="00D61C3C"/>
    <w:rsid w:val="00D61CBE"/>
    <w:rsid w:val="00D62668"/>
    <w:rsid w:val="00D626ED"/>
    <w:rsid w:val="00D627E0"/>
    <w:rsid w:val="00D62857"/>
    <w:rsid w:val="00D62892"/>
    <w:rsid w:val="00D62D31"/>
    <w:rsid w:val="00D63260"/>
    <w:rsid w:val="00D63263"/>
    <w:rsid w:val="00D63D04"/>
    <w:rsid w:val="00D640B0"/>
    <w:rsid w:val="00D64357"/>
    <w:rsid w:val="00D643B1"/>
    <w:rsid w:val="00D64767"/>
    <w:rsid w:val="00D64C90"/>
    <w:rsid w:val="00D65041"/>
    <w:rsid w:val="00D652C9"/>
    <w:rsid w:val="00D65B3B"/>
    <w:rsid w:val="00D65DA1"/>
    <w:rsid w:val="00D661F4"/>
    <w:rsid w:val="00D66C22"/>
    <w:rsid w:val="00D6765E"/>
    <w:rsid w:val="00D67B96"/>
    <w:rsid w:val="00D67D8D"/>
    <w:rsid w:val="00D67DBB"/>
    <w:rsid w:val="00D7026B"/>
    <w:rsid w:val="00D70845"/>
    <w:rsid w:val="00D70CFD"/>
    <w:rsid w:val="00D70F4D"/>
    <w:rsid w:val="00D71B36"/>
    <w:rsid w:val="00D72575"/>
    <w:rsid w:val="00D727D7"/>
    <w:rsid w:val="00D72D43"/>
    <w:rsid w:val="00D7317D"/>
    <w:rsid w:val="00D735A5"/>
    <w:rsid w:val="00D73725"/>
    <w:rsid w:val="00D73A3F"/>
    <w:rsid w:val="00D73E06"/>
    <w:rsid w:val="00D74228"/>
    <w:rsid w:val="00D74581"/>
    <w:rsid w:val="00D74985"/>
    <w:rsid w:val="00D74BEA"/>
    <w:rsid w:val="00D74EA5"/>
    <w:rsid w:val="00D75BCD"/>
    <w:rsid w:val="00D75FB6"/>
    <w:rsid w:val="00D75FD2"/>
    <w:rsid w:val="00D76B1D"/>
    <w:rsid w:val="00D76E3A"/>
    <w:rsid w:val="00D77781"/>
    <w:rsid w:val="00D77EFC"/>
    <w:rsid w:val="00D80665"/>
    <w:rsid w:val="00D80950"/>
    <w:rsid w:val="00D80F8F"/>
    <w:rsid w:val="00D8152B"/>
    <w:rsid w:val="00D81C35"/>
    <w:rsid w:val="00D830C3"/>
    <w:rsid w:val="00D8355B"/>
    <w:rsid w:val="00D83777"/>
    <w:rsid w:val="00D83F61"/>
    <w:rsid w:val="00D84325"/>
    <w:rsid w:val="00D8506D"/>
    <w:rsid w:val="00D85850"/>
    <w:rsid w:val="00D85B3E"/>
    <w:rsid w:val="00D85D08"/>
    <w:rsid w:val="00D85FA8"/>
    <w:rsid w:val="00D8632A"/>
    <w:rsid w:val="00D86FB9"/>
    <w:rsid w:val="00D87227"/>
    <w:rsid w:val="00D874D8"/>
    <w:rsid w:val="00D87907"/>
    <w:rsid w:val="00D87A7C"/>
    <w:rsid w:val="00D87F57"/>
    <w:rsid w:val="00D901DD"/>
    <w:rsid w:val="00D90D91"/>
    <w:rsid w:val="00D9111E"/>
    <w:rsid w:val="00D9141E"/>
    <w:rsid w:val="00D91F3A"/>
    <w:rsid w:val="00D91FE6"/>
    <w:rsid w:val="00D922F5"/>
    <w:rsid w:val="00D92615"/>
    <w:rsid w:val="00D92E34"/>
    <w:rsid w:val="00D9349F"/>
    <w:rsid w:val="00D935CA"/>
    <w:rsid w:val="00D9393D"/>
    <w:rsid w:val="00D93945"/>
    <w:rsid w:val="00D93BB2"/>
    <w:rsid w:val="00D93D81"/>
    <w:rsid w:val="00D94303"/>
    <w:rsid w:val="00D94ADF"/>
    <w:rsid w:val="00D94B6F"/>
    <w:rsid w:val="00D9556F"/>
    <w:rsid w:val="00D9569B"/>
    <w:rsid w:val="00D961C7"/>
    <w:rsid w:val="00D96F42"/>
    <w:rsid w:val="00D970ED"/>
    <w:rsid w:val="00D97B1E"/>
    <w:rsid w:val="00D97F2C"/>
    <w:rsid w:val="00DA001A"/>
    <w:rsid w:val="00DA0ACA"/>
    <w:rsid w:val="00DA2A48"/>
    <w:rsid w:val="00DA2DE9"/>
    <w:rsid w:val="00DA362B"/>
    <w:rsid w:val="00DA3736"/>
    <w:rsid w:val="00DA3B9E"/>
    <w:rsid w:val="00DA3C1C"/>
    <w:rsid w:val="00DA441B"/>
    <w:rsid w:val="00DA442A"/>
    <w:rsid w:val="00DA4B34"/>
    <w:rsid w:val="00DA4B86"/>
    <w:rsid w:val="00DA4C1E"/>
    <w:rsid w:val="00DA56C9"/>
    <w:rsid w:val="00DA62E3"/>
    <w:rsid w:val="00DA648D"/>
    <w:rsid w:val="00DA6797"/>
    <w:rsid w:val="00DA7580"/>
    <w:rsid w:val="00DA7845"/>
    <w:rsid w:val="00DA7F6A"/>
    <w:rsid w:val="00DB0375"/>
    <w:rsid w:val="00DB0502"/>
    <w:rsid w:val="00DB071A"/>
    <w:rsid w:val="00DB07CF"/>
    <w:rsid w:val="00DB098A"/>
    <w:rsid w:val="00DB0AE7"/>
    <w:rsid w:val="00DB0BD4"/>
    <w:rsid w:val="00DB0C1C"/>
    <w:rsid w:val="00DB0F92"/>
    <w:rsid w:val="00DB12A0"/>
    <w:rsid w:val="00DB166D"/>
    <w:rsid w:val="00DB1A8B"/>
    <w:rsid w:val="00DB1EE9"/>
    <w:rsid w:val="00DB2BA8"/>
    <w:rsid w:val="00DB3A17"/>
    <w:rsid w:val="00DB3E72"/>
    <w:rsid w:val="00DB3FAF"/>
    <w:rsid w:val="00DB45DC"/>
    <w:rsid w:val="00DB46DD"/>
    <w:rsid w:val="00DB4896"/>
    <w:rsid w:val="00DB560D"/>
    <w:rsid w:val="00DB5879"/>
    <w:rsid w:val="00DB5BD9"/>
    <w:rsid w:val="00DB5D40"/>
    <w:rsid w:val="00DB6ADC"/>
    <w:rsid w:val="00DB6F92"/>
    <w:rsid w:val="00DB702C"/>
    <w:rsid w:val="00DB7590"/>
    <w:rsid w:val="00DB7616"/>
    <w:rsid w:val="00DB7884"/>
    <w:rsid w:val="00DB7BD8"/>
    <w:rsid w:val="00DC0063"/>
    <w:rsid w:val="00DC00ED"/>
    <w:rsid w:val="00DC0115"/>
    <w:rsid w:val="00DC058A"/>
    <w:rsid w:val="00DC0761"/>
    <w:rsid w:val="00DC083C"/>
    <w:rsid w:val="00DC098B"/>
    <w:rsid w:val="00DC09AB"/>
    <w:rsid w:val="00DC09FD"/>
    <w:rsid w:val="00DC0AF9"/>
    <w:rsid w:val="00DC106C"/>
    <w:rsid w:val="00DC158D"/>
    <w:rsid w:val="00DC1661"/>
    <w:rsid w:val="00DC1E7A"/>
    <w:rsid w:val="00DC1F36"/>
    <w:rsid w:val="00DC2B27"/>
    <w:rsid w:val="00DC2D32"/>
    <w:rsid w:val="00DC3799"/>
    <w:rsid w:val="00DC472C"/>
    <w:rsid w:val="00DC507C"/>
    <w:rsid w:val="00DC5627"/>
    <w:rsid w:val="00DC56D2"/>
    <w:rsid w:val="00DC5823"/>
    <w:rsid w:val="00DC5CCC"/>
    <w:rsid w:val="00DC5F5E"/>
    <w:rsid w:val="00DC5FBC"/>
    <w:rsid w:val="00DC6045"/>
    <w:rsid w:val="00DC6820"/>
    <w:rsid w:val="00DC6B0B"/>
    <w:rsid w:val="00DC6C36"/>
    <w:rsid w:val="00DC70FF"/>
    <w:rsid w:val="00DC72D7"/>
    <w:rsid w:val="00DC7864"/>
    <w:rsid w:val="00DC7D8F"/>
    <w:rsid w:val="00DC7EE1"/>
    <w:rsid w:val="00DD0516"/>
    <w:rsid w:val="00DD06A4"/>
    <w:rsid w:val="00DD0F24"/>
    <w:rsid w:val="00DD14A4"/>
    <w:rsid w:val="00DD1991"/>
    <w:rsid w:val="00DD2799"/>
    <w:rsid w:val="00DD281E"/>
    <w:rsid w:val="00DD2AF3"/>
    <w:rsid w:val="00DD30C9"/>
    <w:rsid w:val="00DD3B18"/>
    <w:rsid w:val="00DD4699"/>
    <w:rsid w:val="00DD46FE"/>
    <w:rsid w:val="00DD474C"/>
    <w:rsid w:val="00DD493D"/>
    <w:rsid w:val="00DD51AE"/>
    <w:rsid w:val="00DD5219"/>
    <w:rsid w:val="00DD53FB"/>
    <w:rsid w:val="00DD551D"/>
    <w:rsid w:val="00DD57A3"/>
    <w:rsid w:val="00DD60BA"/>
    <w:rsid w:val="00DD6DD4"/>
    <w:rsid w:val="00DD7543"/>
    <w:rsid w:val="00DD7999"/>
    <w:rsid w:val="00DD79F0"/>
    <w:rsid w:val="00DD7A76"/>
    <w:rsid w:val="00DE0591"/>
    <w:rsid w:val="00DE0870"/>
    <w:rsid w:val="00DE1854"/>
    <w:rsid w:val="00DE1E91"/>
    <w:rsid w:val="00DE3407"/>
    <w:rsid w:val="00DE382E"/>
    <w:rsid w:val="00DE395F"/>
    <w:rsid w:val="00DE3BE7"/>
    <w:rsid w:val="00DE4D61"/>
    <w:rsid w:val="00DE4E28"/>
    <w:rsid w:val="00DE5081"/>
    <w:rsid w:val="00DE5DFC"/>
    <w:rsid w:val="00DE6169"/>
    <w:rsid w:val="00DE64D8"/>
    <w:rsid w:val="00DE6B4D"/>
    <w:rsid w:val="00DE70EF"/>
    <w:rsid w:val="00DE7633"/>
    <w:rsid w:val="00DE7764"/>
    <w:rsid w:val="00DE7A58"/>
    <w:rsid w:val="00DF06EB"/>
    <w:rsid w:val="00DF0761"/>
    <w:rsid w:val="00DF0FC2"/>
    <w:rsid w:val="00DF1130"/>
    <w:rsid w:val="00DF127D"/>
    <w:rsid w:val="00DF16D5"/>
    <w:rsid w:val="00DF18BE"/>
    <w:rsid w:val="00DF2021"/>
    <w:rsid w:val="00DF207A"/>
    <w:rsid w:val="00DF23C1"/>
    <w:rsid w:val="00DF28F8"/>
    <w:rsid w:val="00DF2E72"/>
    <w:rsid w:val="00DF3296"/>
    <w:rsid w:val="00DF37E3"/>
    <w:rsid w:val="00DF3877"/>
    <w:rsid w:val="00DF446F"/>
    <w:rsid w:val="00DF44B9"/>
    <w:rsid w:val="00DF48CE"/>
    <w:rsid w:val="00DF4A18"/>
    <w:rsid w:val="00DF5230"/>
    <w:rsid w:val="00DF52D1"/>
    <w:rsid w:val="00DF5452"/>
    <w:rsid w:val="00DF54FF"/>
    <w:rsid w:val="00DF637C"/>
    <w:rsid w:val="00DF6AD7"/>
    <w:rsid w:val="00DF6C5D"/>
    <w:rsid w:val="00E003B1"/>
    <w:rsid w:val="00E0067A"/>
    <w:rsid w:val="00E009FE"/>
    <w:rsid w:val="00E00BD6"/>
    <w:rsid w:val="00E010AE"/>
    <w:rsid w:val="00E01A42"/>
    <w:rsid w:val="00E01B24"/>
    <w:rsid w:val="00E01BE3"/>
    <w:rsid w:val="00E027B2"/>
    <w:rsid w:val="00E03739"/>
    <w:rsid w:val="00E03B01"/>
    <w:rsid w:val="00E041A4"/>
    <w:rsid w:val="00E0450E"/>
    <w:rsid w:val="00E045E7"/>
    <w:rsid w:val="00E04690"/>
    <w:rsid w:val="00E04E50"/>
    <w:rsid w:val="00E0501E"/>
    <w:rsid w:val="00E05173"/>
    <w:rsid w:val="00E05503"/>
    <w:rsid w:val="00E06530"/>
    <w:rsid w:val="00E0682A"/>
    <w:rsid w:val="00E06ECC"/>
    <w:rsid w:val="00E06EDD"/>
    <w:rsid w:val="00E06F16"/>
    <w:rsid w:val="00E0756E"/>
    <w:rsid w:val="00E07631"/>
    <w:rsid w:val="00E07A08"/>
    <w:rsid w:val="00E10C52"/>
    <w:rsid w:val="00E11052"/>
    <w:rsid w:val="00E1134D"/>
    <w:rsid w:val="00E11D21"/>
    <w:rsid w:val="00E12EA0"/>
    <w:rsid w:val="00E13BD7"/>
    <w:rsid w:val="00E13C01"/>
    <w:rsid w:val="00E1408F"/>
    <w:rsid w:val="00E1433B"/>
    <w:rsid w:val="00E14345"/>
    <w:rsid w:val="00E1456D"/>
    <w:rsid w:val="00E145E3"/>
    <w:rsid w:val="00E14E7D"/>
    <w:rsid w:val="00E15BE8"/>
    <w:rsid w:val="00E16B51"/>
    <w:rsid w:val="00E17B47"/>
    <w:rsid w:val="00E17DF9"/>
    <w:rsid w:val="00E200DD"/>
    <w:rsid w:val="00E2056A"/>
    <w:rsid w:val="00E20797"/>
    <w:rsid w:val="00E20975"/>
    <w:rsid w:val="00E20CB7"/>
    <w:rsid w:val="00E20DEF"/>
    <w:rsid w:val="00E2160A"/>
    <w:rsid w:val="00E216D0"/>
    <w:rsid w:val="00E216F0"/>
    <w:rsid w:val="00E21DCD"/>
    <w:rsid w:val="00E21EF1"/>
    <w:rsid w:val="00E22696"/>
    <w:rsid w:val="00E22725"/>
    <w:rsid w:val="00E22966"/>
    <w:rsid w:val="00E22F73"/>
    <w:rsid w:val="00E238E1"/>
    <w:rsid w:val="00E25212"/>
    <w:rsid w:val="00E25B19"/>
    <w:rsid w:val="00E25B1C"/>
    <w:rsid w:val="00E26167"/>
    <w:rsid w:val="00E261CF"/>
    <w:rsid w:val="00E26743"/>
    <w:rsid w:val="00E26813"/>
    <w:rsid w:val="00E2760E"/>
    <w:rsid w:val="00E27721"/>
    <w:rsid w:val="00E278A0"/>
    <w:rsid w:val="00E27B80"/>
    <w:rsid w:val="00E27CCB"/>
    <w:rsid w:val="00E3024A"/>
    <w:rsid w:val="00E30DD5"/>
    <w:rsid w:val="00E30F88"/>
    <w:rsid w:val="00E310C7"/>
    <w:rsid w:val="00E31143"/>
    <w:rsid w:val="00E315D2"/>
    <w:rsid w:val="00E31814"/>
    <w:rsid w:val="00E3191B"/>
    <w:rsid w:val="00E31CFB"/>
    <w:rsid w:val="00E31E68"/>
    <w:rsid w:val="00E32130"/>
    <w:rsid w:val="00E32363"/>
    <w:rsid w:val="00E3237F"/>
    <w:rsid w:val="00E324E1"/>
    <w:rsid w:val="00E326D6"/>
    <w:rsid w:val="00E32876"/>
    <w:rsid w:val="00E32961"/>
    <w:rsid w:val="00E32DEF"/>
    <w:rsid w:val="00E331E9"/>
    <w:rsid w:val="00E33C93"/>
    <w:rsid w:val="00E33D8C"/>
    <w:rsid w:val="00E33E12"/>
    <w:rsid w:val="00E34066"/>
    <w:rsid w:val="00E3414C"/>
    <w:rsid w:val="00E343F4"/>
    <w:rsid w:val="00E34E31"/>
    <w:rsid w:val="00E35377"/>
    <w:rsid w:val="00E35478"/>
    <w:rsid w:val="00E35F3F"/>
    <w:rsid w:val="00E36A1D"/>
    <w:rsid w:val="00E376A8"/>
    <w:rsid w:val="00E376FC"/>
    <w:rsid w:val="00E378D6"/>
    <w:rsid w:val="00E37B4F"/>
    <w:rsid w:val="00E37BEA"/>
    <w:rsid w:val="00E401FB"/>
    <w:rsid w:val="00E40AEB"/>
    <w:rsid w:val="00E4133F"/>
    <w:rsid w:val="00E41685"/>
    <w:rsid w:val="00E41810"/>
    <w:rsid w:val="00E41CFA"/>
    <w:rsid w:val="00E424D2"/>
    <w:rsid w:val="00E429FE"/>
    <w:rsid w:val="00E42DAC"/>
    <w:rsid w:val="00E44318"/>
    <w:rsid w:val="00E444AA"/>
    <w:rsid w:val="00E45285"/>
    <w:rsid w:val="00E45F09"/>
    <w:rsid w:val="00E45F90"/>
    <w:rsid w:val="00E46604"/>
    <w:rsid w:val="00E46838"/>
    <w:rsid w:val="00E4778F"/>
    <w:rsid w:val="00E47B6D"/>
    <w:rsid w:val="00E500C1"/>
    <w:rsid w:val="00E508B7"/>
    <w:rsid w:val="00E508BD"/>
    <w:rsid w:val="00E50A2E"/>
    <w:rsid w:val="00E50B09"/>
    <w:rsid w:val="00E51138"/>
    <w:rsid w:val="00E51486"/>
    <w:rsid w:val="00E51491"/>
    <w:rsid w:val="00E51FD6"/>
    <w:rsid w:val="00E52182"/>
    <w:rsid w:val="00E523C6"/>
    <w:rsid w:val="00E527B0"/>
    <w:rsid w:val="00E536FC"/>
    <w:rsid w:val="00E541DE"/>
    <w:rsid w:val="00E54865"/>
    <w:rsid w:val="00E548DA"/>
    <w:rsid w:val="00E54B45"/>
    <w:rsid w:val="00E54DF4"/>
    <w:rsid w:val="00E54FEA"/>
    <w:rsid w:val="00E55125"/>
    <w:rsid w:val="00E5512D"/>
    <w:rsid w:val="00E55372"/>
    <w:rsid w:val="00E55A8D"/>
    <w:rsid w:val="00E55D5F"/>
    <w:rsid w:val="00E56229"/>
    <w:rsid w:val="00E5763C"/>
    <w:rsid w:val="00E6021E"/>
    <w:rsid w:val="00E60B86"/>
    <w:rsid w:val="00E60D4F"/>
    <w:rsid w:val="00E60E19"/>
    <w:rsid w:val="00E619D4"/>
    <w:rsid w:val="00E61D93"/>
    <w:rsid w:val="00E61E39"/>
    <w:rsid w:val="00E62ACD"/>
    <w:rsid w:val="00E62EAC"/>
    <w:rsid w:val="00E64223"/>
    <w:rsid w:val="00E6454D"/>
    <w:rsid w:val="00E64651"/>
    <w:rsid w:val="00E64A10"/>
    <w:rsid w:val="00E64AF2"/>
    <w:rsid w:val="00E6549C"/>
    <w:rsid w:val="00E655CB"/>
    <w:rsid w:val="00E65B91"/>
    <w:rsid w:val="00E661C6"/>
    <w:rsid w:val="00E66305"/>
    <w:rsid w:val="00E66467"/>
    <w:rsid w:val="00E66592"/>
    <w:rsid w:val="00E67253"/>
    <w:rsid w:val="00E6756C"/>
    <w:rsid w:val="00E67602"/>
    <w:rsid w:val="00E676B8"/>
    <w:rsid w:val="00E67BAE"/>
    <w:rsid w:val="00E67C7A"/>
    <w:rsid w:val="00E67CA9"/>
    <w:rsid w:val="00E7005C"/>
    <w:rsid w:val="00E70525"/>
    <w:rsid w:val="00E70BB2"/>
    <w:rsid w:val="00E70D1A"/>
    <w:rsid w:val="00E70D5A"/>
    <w:rsid w:val="00E70E90"/>
    <w:rsid w:val="00E71284"/>
    <w:rsid w:val="00E7137B"/>
    <w:rsid w:val="00E7137D"/>
    <w:rsid w:val="00E7148C"/>
    <w:rsid w:val="00E71554"/>
    <w:rsid w:val="00E717D6"/>
    <w:rsid w:val="00E7198D"/>
    <w:rsid w:val="00E71CBC"/>
    <w:rsid w:val="00E720B3"/>
    <w:rsid w:val="00E720F9"/>
    <w:rsid w:val="00E72178"/>
    <w:rsid w:val="00E7232A"/>
    <w:rsid w:val="00E7291D"/>
    <w:rsid w:val="00E72BA2"/>
    <w:rsid w:val="00E72DB7"/>
    <w:rsid w:val="00E72F04"/>
    <w:rsid w:val="00E72FBF"/>
    <w:rsid w:val="00E7341C"/>
    <w:rsid w:val="00E7407C"/>
    <w:rsid w:val="00E7474A"/>
    <w:rsid w:val="00E7524E"/>
    <w:rsid w:val="00E76230"/>
    <w:rsid w:val="00E76657"/>
    <w:rsid w:val="00E76F53"/>
    <w:rsid w:val="00E772B3"/>
    <w:rsid w:val="00E7771A"/>
    <w:rsid w:val="00E77CF8"/>
    <w:rsid w:val="00E80666"/>
    <w:rsid w:val="00E8085B"/>
    <w:rsid w:val="00E80B2C"/>
    <w:rsid w:val="00E80C99"/>
    <w:rsid w:val="00E81298"/>
    <w:rsid w:val="00E81A2E"/>
    <w:rsid w:val="00E82902"/>
    <w:rsid w:val="00E833CA"/>
    <w:rsid w:val="00E83C1B"/>
    <w:rsid w:val="00E83FF7"/>
    <w:rsid w:val="00E841D2"/>
    <w:rsid w:val="00E843BE"/>
    <w:rsid w:val="00E84640"/>
    <w:rsid w:val="00E848ED"/>
    <w:rsid w:val="00E84C76"/>
    <w:rsid w:val="00E85115"/>
    <w:rsid w:val="00E854AE"/>
    <w:rsid w:val="00E85E82"/>
    <w:rsid w:val="00E862D8"/>
    <w:rsid w:val="00E8660A"/>
    <w:rsid w:val="00E867B8"/>
    <w:rsid w:val="00E86E0A"/>
    <w:rsid w:val="00E877A0"/>
    <w:rsid w:val="00E87945"/>
    <w:rsid w:val="00E87B71"/>
    <w:rsid w:val="00E87B99"/>
    <w:rsid w:val="00E902F3"/>
    <w:rsid w:val="00E904FF"/>
    <w:rsid w:val="00E90554"/>
    <w:rsid w:val="00E914A0"/>
    <w:rsid w:val="00E91798"/>
    <w:rsid w:val="00E92B75"/>
    <w:rsid w:val="00E92DF2"/>
    <w:rsid w:val="00E92EA7"/>
    <w:rsid w:val="00E931D1"/>
    <w:rsid w:val="00E937A4"/>
    <w:rsid w:val="00E9388F"/>
    <w:rsid w:val="00E93939"/>
    <w:rsid w:val="00E94631"/>
    <w:rsid w:val="00E94EFD"/>
    <w:rsid w:val="00E94F01"/>
    <w:rsid w:val="00E95135"/>
    <w:rsid w:val="00E951BF"/>
    <w:rsid w:val="00E95FC5"/>
    <w:rsid w:val="00E9617C"/>
    <w:rsid w:val="00E962C9"/>
    <w:rsid w:val="00E96713"/>
    <w:rsid w:val="00E969E9"/>
    <w:rsid w:val="00E96C25"/>
    <w:rsid w:val="00E96C3D"/>
    <w:rsid w:val="00E96FCC"/>
    <w:rsid w:val="00E9719C"/>
    <w:rsid w:val="00E9736C"/>
    <w:rsid w:val="00E97768"/>
    <w:rsid w:val="00E978FF"/>
    <w:rsid w:val="00EA06C8"/>
    <w:rsid w:val="00EA077A"/>
    <w:rsid w:val="00EA0C8F"/>
    <w:rsid w:val="00EA0C9A"/>
    <w:rsid w:val="00EA2189"/>
    <w:rsid w:val="00EA29F7"/>
    <w:rsid w:val="00EA2D80"/>
    <w:rsid w:val="00EA2F2C"/>
    <w:rsid w:val="00EA319E"/>
    <w:rsid w:val="00EA32A6"/>
    <w:rsid w:val="00EA3885"/>
    <w:rsid w:val="00EA3A60"/>
    <w:rsid w:val="00EA3CC4"/>
    <w:rsid w:val="00EA47C4"/>
    <w:rsid w:val="00EA4B5F"/>
    <w:rsid w:val="00EA4E3F"/>
    <w:rsid w:val="00EA52E4"/>
    <w:rsid w:val="00EA53F6"/>
    <w:rsid w:val="00EA5A98"/>
    <w:rsid w:val="00EA6281"/>
    <w:rsid w:val="00EA67E2"/>
    <w:rsid w:val="00EA68A3"/>
    <w:rsid w:val="00EA690B"/>
    <w:rsid w:val="00EA6A81"/>
    <w:rsid w:val="00EA6D7D"/>
    <w:rsid w:val="00EA729F"/>
    <w:rsid w:val="00EA7695"/>
    <w:rsid w:val="00EA794C"/>
    <w:rsid w:val="00EB09BD"/>
    <w:rsid w:val="00EB0A5E"/>
    <w:rsid w:val="00EB0A92"/>
    <w:rsid w:val="00EB12E8"/>
    <w:rsid w:val="00EB15CC"/>
    <w:rsid w:val="00EB214E"/>
    <w:rsid w:val="00EB21CB"/>
    <w:rsid w:val="00EB2263"/>
    <w:rsid w:val="00EB246E"/>
    <w:rsid w:val="00EB2547"/>
    <w:rsid w:val="00EB2D05"/>
    <w:rsid w:val="00EB2E64"/>
    <w:rsid w:val="00EB3B49"/>
    <w:rsid w:val="00EB3C1F"/>
    <w:rsid w:val="00EB41EE"/>
    <w:rsid w:val="00EB4679"/>
    <w:rsid w:val="00EB4E0B"/>
    <w:rsid w:val="00EB4F65"/>
    <w:rsid w:val="00EB502B"/>
    <w:rsid w:val="00EB512F"/>
    <w:rsid w:val="00EB5D69"/>
    <w:rsid w:val="00EB5ED0"/>
    <w:rsid w:val="00EB5F56"/>
    <w:rsid w:val="00EB604E"/>
    <w:rsid w:val="00EB6095"/>
    <w:rsid w:val="00EB63B1"/>
    <w:rsid w:val="00EB6832"/>
    <w:rsid w:val="00EB6BC4"/>
    <w:rsid w:val="00EB7608"/>
    <w:rsid w:val="00EB79B4"/>
    <w:rsid w:val="00EB7A76"/>
    <w:rsid w:val="00EC007C"/>
    <w:rsid w:val="00EC0424"/>
    <w:rsid w:val="00EC061B"/>
    <w:rsid w:val="00EC07FF"/>
    <w:rsid w:val="00EC08BE"/>
    <w:rsid w:val="00EC08FC"/>
    <w:rsid w:val="00EC1447"/>
    <w:rsid w:val="00EC1778"/>
    <w:rsid w:val="00EC1826"/>
    <w:rsid w:val="00EC245E"/>
    <w:rsid w:val="00EC2E10"/>
    <w:rsid w:val="00EC328A"/>
    <w:rsid w:val="00EC378A"/>
    <w:rsid w:val="00EC39D4"/>
    <w:rsid w:val="00EC3D1B"/>
    <w:rsid w:val="00EC408D"/>
    <w:rsid w:val="00EC485E"/>
    <w:rsid w:val="00EC500C"/>
    <w:rsid w:val="00EC53DA"/>
    <w:rsid w:val="00EC5611"/>
    <w:rsid w:val="00EC6DBD"/>
    <w:rsid w:val="00EC6E75"/>
    <w:rsid w:val="00EC72F7"/>
    <w:rsid w:val="00EC7C22"/>
    <w:rsid w:val="00EC7F99"/>
    <w:rsid w:val="00ED0A58"/>
    <w:rsid w:val="00ED0D67"/>
    <w:rsid w:val="00ED0E14"/>
    <w:rsid w:val="00ED0FEC"/>
    <w:rsid w:val="00ED107D"/>
    <w:rsid w:val="00ED117D"/>
    <w:rsid w:val="00ED1347"/>
    <w:rsid w:val="00ED1666"/>
    <w:rsid w:val="00ED2999"/>
    <w:rsid w:val="00ED2A86"/>
    <w:rsid w:val="00ED363A"/>
    <w:rsid w:val="00ED3B65"/>
    <w:rsid w:val="00ED3FBD"/>
    <w:rsid w:val="00ED3FF9"/>
    <w:rsid w:val="00ED42C0"/>
    <w:rsid w:val="00ED450C"/>
    <w:rsid w:val="00ED5216"/>
    <w:rsid w:val="00ED5519"/>
    <w:rsid w:val="00ED58A8"/>
    <w:rsid w:val="00ED664B"/>
    <w:rsid w:val="00ED6881"/>
    <w:rsid w:val="00ED702D"/>
    <w:rsid w:val="00ED7DD3"/>
    <w:rsid w:val="00EE0128"/>
    <w:rsid w:val="00EE0236"/>
    <w:rsid w:val="00EE04C3"/>
    <w:rsid w:val="00EE063D"/>
    <w:rsid w:val="00EE06A0"/>
    <w:rsid w:val="00EE07BB"/>
    <w:rsid w:val="00EE09E0"/>
    <w:rsid w:val="00EE0D2C"/>
    <w:rsid w:val="00EE1163"/>
    <w:rsid w:val="00EE1FB7"/>
    <w:rsid w:val="00EE21CA"/>
    <w:rsid w:val="00EE2478"/>
    <w:rsid w:val="00EE26C5"/>
    <w:rsid w:val="00EE2742"/>
    <w:rsid w:val="00EE31B4"/>
    <w:rsid w:val="00EE378F"/>
    <w:rsid w:val="00EE3B54"/>
    <w:rsid w:val="00EE3EC0"/>
    <w:rsid w:val="00EE41D1"/>
    <w:rsid w:val="00EE4B91"/>
    <w:rsid w:val="00EE4B97"/>
    <w:rsid w:val="00EE521E"/>
    <w:rsid w:val="00EE5A8F"/>
    <w:rsid w:val="00EE63E2"/>
    <w:rsid w:val="00EE6A0F"/>
    <w:rsid w:val="00EE6B0B"/>
    <w:rsid w:val="00EE6C0F"/>
    <w:rsid w:val="00EE6FA4"/>
    <w:rsid w:val="00EE7135"/>
    <w:rsid w:val="00EE732B"/>
    <w:rsid w:val="00EE7A7B"/>
    <w:rsid w:val="00EE7CE3"/>
    <w:rsid w:val="00EE7D03"/>
    <w:rsid w:val="00EE7F70"/>
    <w:rsid w:val="00EF0B56"/>
    <w:rsid w:val="00EF0BE1"/>
    <w:rsid w:val="00EF14AF"/>
    <w:rsid w:val="00EF220C"/>
    <w:rsid w:val="00EF26CA"/>
    <w:rsid w:val="00EF2844"/>
    <w:rsid w:val="00EF440C"/>
    <w:rsid w:val="00EF44A0"/>
    <w:rsid w:val="00EF4AC1"/>
    <w:rsid w:val="00EF5248"/>
    <w:rsid w:val="00EF5349"/>
    <w:rsid w:val="00EF5497"/>
    <w:rsid w:val="00EF5A0E"/>
    <w:rsid w:val="00EF60B5"/>
    <w:rsid w:val="00EF646F"/>
    <w:rsid w:val="00EF64DD"/>
    <w:rsid w:val="00EF7461"/>
    <w:rsid w:val="00EF7598"/>
    <w:rsid w:val="00EF78E6"/>
    <w:rsid w:val="00EF7A89"/>
    <w:rsid w:val="00F003AE"/>
    <w:rsid w:val="00F006C5"/>
    <w:rsid w:val="00F007FF"/>
    <w:rsid w:val="00F00E94"/>
    <w:rsid w:val="00F0114A"/>
    <w:rsid w:val="00F01672"/>
    <w:rsid w:val="00F01C3B"/>
    <w:rsid w:val="00F01FAE"/>
    <w:rsid w:val="00F028E6"/>
    <w:rsid w:val="00F02B08"/>
    <w:rsid w:val="00F02D45"/>
    <w:rsid w:val="00F02DD2"/>
    <w:rsid w:val="00F035D2"/>
    <w:rsid w:val="00F03C4A"/>
    <w:rsid w:val="00F03C5A"/>
    <w:rsid w:val="00F03DA2"/>
    <w:rsid w:val="00F04583"/>
    <w:rsid w:val="00F05127"/>
    <w:rsid w:val="00F0524E"/>
    <w:rsid w:val="00F0593D"/>
    <w:rsid w:val="00F05AF3"/>
    <w:rsid w:val="00F06297"/>
    <w:rsid w:val="00F062D7"/>
    <w:rsid w:val="00F064E3"/>
    <w:rsid w:val="00F06B33"/>
    <w:rsid w:val="00F06EC2"/>
    <w:rsid w:val="00F0785A"/>
    <w:rsid w:val="00F10093"/>
    <w:rsid w:val="00F10484"/>
    <w:rsid w:val="00F10853"/>
    <w:rsid w:val="00F10D1B"/>
    <w:rsid w:val="00F10E3B"/>
    <w:rsid w:val="00F112D5"/>
    <w:rsid w:val="00F1134C"/>
    <w:rsid w:val="00F1142B"/>
    <w:rsid w:val="00F11E17"/>
    <w:rsid w:val="00F11F43"/>
    <w:rsid w:val="00F12351"/>
    <w:rsid w:val="00F12751"/>
    <w:rsid w:val="00F12EF8"/>
    <w:rsid w:val="00F130D0"/>
    <w:rsid w:val="00F13CDF"/>
    <w:rsid w:val="00F1403E"/>
    <w:rsid w:val="00F14215"/>
    <w:rsid w:val="00F1432F"/>
    <w:rsid w:val="00F14350"/>
    <w:rsid w:val="00F14403"/>
    <w:rsid w:val="00F146DD"/>
    <w:rsid w:val="00F14DE9"/>
    <w:rsid w:val="00F1606C"/>
    <w:rsid w:val="00F16B36"/>
    <w:rsid w:val="00F16D00"/>
    <w:rsid w:val="00F16F46"/>
    <w:rsid w:val="00F171BF"/>
    <w:rsid w:val="00F17E32"/>
    <w:rsid w:val="00F2008A"/>
    <w:rsid w:val="00F2061F"/>
    <w:rsid w:val="00F20A4E"/>
    <w:rsid w:val="00F20BD2"/>
    <w:rsid w:val="00F20C4B"/>
    <w:rsid w:val="00F20E1A"/>
    <w:rsid w:val="00F218E9"/>
    <w:rsid w:val="00F21A3C"/>
    <w:rsid w:val="00F21D6C"/>
    <w:rsid w:val="00F22472"/>
    <w:rsid w:val="00F224BE"/>
    <w:rsid w:val="00F22D5E"/>
    <w:rsid w:val="00F22E91"/>
    <w:rsid w:val="00F23113"/>
    <w:rsid w:val="00F233E8"/>
    <w:rsid w:val="00F23423"/>
    <w:rsid w:val="00F234DD"/>
    <w:rsid w:val="00F236AB"/>
    <w:rsid w:val="00F244AC"/>
    <w:rsid w:val="00F24613"/>
    <w:rsid w:val="00F25776"/>
    <w:rsid w:val="00F257E9"/>
    <w:rsid w:val="00F25924"/>
    <w:rsid w:val="00F2610E"/>
    <w:rsid w:val="00F261B2"/>
    <w:rsid w:val="00F26514"/>
    <w:rsid w:val="00F266F6"/>
    <w:rsid w:val="00F269AC"/>
    <w:rsid w:val="00F270AE"/>
    <w:rsid w:val="00F27478"/>
    <w:rsid w:val="00F2798F"/>
    <w:rsid w:val="00F304C5"/>
    <w:rsid w:val="00F30802"/>
    <w:rsid w:val="00F31040"/>
    <w:rsid w:val="00F31A81"/>
    <w:rsid w:val="00F31C8C"/>
    <w:rsid w:val="00F32E5D"/>
    <w:rsid w:val="00F32E6E"/>
    <w:rsid w:val="00F33167"/>
    <w:rsid w:val="00F33924"/>
    <w:rsid w:val="00F34930"/>
    <w:rsid w:val="00F3538D"/>
    <w:rsid w:val="00F356F8"/>
    <w:rsid w:val="00F35A59"/>
    <w:rsid w:val="00F35F4F"/>
    <w:rsid w:val="00F36151"/>
    <w:rsid w:val="00F362DD"/>
    <w:rsid w:val="00F363BB"/>
    <w:rsid w:val="00F3647B"/>
    <w:rsid w:val="00F36C0A"/>
    <w:rsid w:val="00F36EA6"/>
    <w:rsid w:val="00F36FB5"/>
    <w:rsid w:val="00F371B0"/>
    <w:rsid w:val="00F37417"/>
    <w:rsid w:val="00F37429"/>
    <w:rsid w:val="00F3759B"/>
    <w:rsid w:val="00F378CC"/>
    <w:rsid w:val="00F37DEF"/>
    <w:rsid w:val="00F40514"/>
    <w:rsid w:val="00F41203"/>
    <w:rsid w:val="00F41DD6"/>
    <w:rsid w:val="00F42571"/>
    <w:rsid w:val="00F4257F"/>
    <w:rsid w:val="00F42677"/>
    <w:rsid w:val="00F4278C"/>
    <w:rsid w:val="00F428D3"/>
    <w:rsid w:val="00F4291A"/>
    <w:rsid w:val="00F42D91"/>
    <w:rsid w:val="00F433D2"/>
    <w:rsid w:val="00F43C5D"/>
    <w:rsid w:val="00F44023"/>
    <w:rsid w:val="00F443CD"/>
    <w:rsid w:val="00F445A6"/>
    <w:rsid w:val="00F44C93"/>
    <w:rsid w:val="00F44E6D"/>
    <w:rsid w:val="00F45179"/>
    <w:rsid w:val="00F4517D"/>
    <w:rsid w:val="00F45375"/>
    <w:rsid w:val="00F45798"/>
    <w:rsid w:val="00F45DEF"/>
    <w:rsid w:val="00F46405"/>
    <w:rsid w:val="00F4665C"/>
    <w:rsid w:val="00F468BC"/>
    <w:rsid w:val="00F46BA4"/>
    <w:rsid w:val="00F47807"/>
    <w:rsid w:val="00F47B53"/>
    <w:rsid w:val="00F47BA0"/>
    <w:rsid w:val="00F5027D"/>
    <w:rsid w:val="00F5083F"/>
    <w:rsid w:val="00F51031"/>
    <w:rsid w:val="00F511C2"/>
    <w:rsid w:val="00F514A0"/>
    <w:rsid w:val="00F51CAA"/>
    <w:rsid w:val="00F521DF"/>
    <w:rsid w:val="00F523A7"/>
    <w:rsid w:val="00F52860"/>
    <w:rsid w:val="00F52B4E"/>
    <w:rsid w:val="00F533A4"/>
    <w:rsid w:val="00F537AA"/>
    <w:rsid w:val="00F53B1F"/>
    <w:rsid w:val="00F54569"/>
    <w:rsid w:val="00F545F0"/>
    <w:rsid w:val="00F5481C"/>
    <w:rsid w:val="00F54A6A"/>
    <w:rsid w:val="00F54BDC"/>
    <w:rsid w:val="00F54C1A"/>
    <w:rsid w:val="00F54F72"/>
    <w:rsid w:val="00F55BFB"/>
    <w:rsid w:val="00F56153"/>
    <w:rsid w:val="00F5663F"/>
    <w:rsid w:val="00F56B49"/>
    <w:rsid w:val="00F578DB"/>
    <w:rsid w:val="00F607A3"/>
    <w:rsid w:val="00F6135C"/>
    <w:rsid w:val="00F61422"/>
    <w:rsid w:val="00F61684"/>
    <w:rsid w:val="00F6193B"/>
    <w:rsid w:val="00F628D1"/>
    <w:rsid w:val="00F62F58"/>
    <w:rsid w:val="00F6318C"/>
    <w:rsid w:val="00F6338C"/>
    <w:rsid w:val="00F63535"/>
    <w:rsid w:val="00F63971"/>
    <w:rsid w:val="00F643E4"/>
    <w:rsid w:val="00F646EB"/>
    <w:rsid w:val="00F64E60"/>
    <w:rsid w:val="00F6529F"/>
    <w:rsid w:val="00F6568E"/>
    <w:rsid w:val="00F65920"/>
    <w:rsid w:val="00F65BE4"/>
    <w:rsid w:val="00F65F28"/>
    <w:rsid w:val="00F66663"/>
    <w:rsid w:val="00F666AB"/>
    <w:rsid w:val="00F666B9"/>
    <w:rsid w:val="00F6706B"/>
    <w:rsid w:val="00F67A94"/>
    <w:rsid w:val="00F7051A"/>
    <w:rsid w:val="00F70820"/>
    <w:rsid w:val="00F7156C"/>
    <w:rsid w:val="00F7179A"/>
    <w:rsid w:val="00F71B0B"/>
    <w:rsid w:val="00F71D26"/>
    <w:rsid w:val="00F725ED"/>
    <w:rsid w:val="00F72615"/>
    <w:rsid w:val="00F727BD"/>
    <w:rsid w:val="00F727EF"/>
    <w:rsid w:val="00F73CF4"/>
    <w:rsid w:val="00F748D0"/>
    <w:rsid w:val="00F74D17"/>
    <w:rsid w:val="00F75109"/>
    <w:rsid w:val="00F7529B"/>
    <w:rsid w:val="00F7550E"/>
    <w:rsid w:val="00F755CA"/>
    <w:rsid w:val="00F75891"/>
    <w:rsid w:val="00F75CBC"/>
    <w:rsid w:val="00F75D24"/>
    <w:rsid w:val="00F75FF9"/>
    <w:rsid w:val="00F7688D"/>
    <w:rsid w:val="00F76ABA"/>
    <w:rsid w:val="00F76BF6"/>
    <w:rsid w:val="00F77048"/>
    <w:rsid w:val="00F7775D"/>
    <w:rsid w:val="00F80B06"/>
    <w:rsid w:val="00F81537"/>
    <w:rsid w:val="00F8164B"/>
    <w:rsid w:val="00F81BEA"/>
    <w:rsid w:val="00F81D77"/>
    <w:rsid w:val="00F827AE"/>
    <w:rsid w:val="00F82A16"/>
    <w:rsid w:val="00F82A94"/>
    <w:rsid w:val="00F82BF2"/>
    <w:rsid w:val="00F82F46"/>
    <w:rsid w:val="00F832DA"/>
    <w:rsid w:val="00F83934"/>
    <w:rsid w:val="00F83D64"/>
    <w:rsid w:val="00F84073"/>
    <w:rsid w:val="00F84502"/>
    <w:rsid w:val="00F845C2"/>
    <w:rsid w:val="00F84BC6"/>
    <w:rsid w:val="00F84D08"/>
    <w:rsid w:val="00F85697"/>
    <w:rsid w:val="00F85D10"/>
    <w:rsid w:val="00F86B76"/>
    <w:rsid w:val="00F873E5"/>
    <w:rsid w:val="00F87523"/>
    <w:rsid w:val="00F87556"/>
    <w:rsid w:val="00F8756C"/>
    <w:rsid w:val="00F875C6"/>
    <w:rsid w:val="00F875FA"/>
    <w:rsid w:val="00F87953"/>
    <w:rsid w:val="00F90F4B"/>
    <w:rsid w:val="00F9118D"/>
    <w:rsid w:val="00F9119D"/>
    <w:rsid w:val="00F919C1"/>
    <w:rsid w:val="00F91A97"/>
    <w:rsid w:val="00F91C04"/>
    <w:rsid w:val="00F91C90"/>
    <w:rsid w:val="00F91F1E"/>
    <w:rsid w:val="00F92251"/>
    <w:rsid w:val="00F92519"/>
    <w:rsid w:val="00F92907"/>
    <w:rsid w:val="00F931E3"/>
    <w:rsid w:val="00F93DB9"/>
    <w:rsid w:val="00F9406E"/>
    <w:rsid w:val="00F94508"/>
    <w:rsid w:val="00F948E3"/>
    <w:rsid w:val="00F94FC5"/>
    <w:rsid w:val="00F95545"/>
    <w:rsid w:val="00F95A5D"/>
    <w:rsid w:val="00F95C45"/>
    <w:rsid w:val="00F95E95"/>
    <w:rsid w:val="00F9639D"/>
    <w:rsid w:val="00F96851"/>
    <w:rsid w:val="00F96C9D"/>
    <w:rsid w:val="00F96DC7"/>
    <w:rsid w:val="00F9708A"/>
    <w:rsid w:val="00F974CC"/>
    <w:rsid w:val="00F979B5"/>
    <w:rsid w:val="00F97C1E"/>
    <w:rsid w:val="00F97DDC"/>
    <w:rsid w:val="00FA0332"/>
    <w:rsid w:val="00FA0B6E"/>
    <w:rsid w:val="00FA0D48"/>
    <w:rsid w:val="00FA0D78"/>
    <w:rsid w:val="00FA1384"/>
    <w:rsid w:val="00FA2005"/>
    <w:rsid w:val="00FA22A4"/>
    <w:rsid w:val="00FA22EB"/>
    <w:rsid w:val="00FA2EEB"/>
    <w:rsid w:val="00FA3016"/>
    <w:rsid w:val="00FA37E3"/>
    <w:rsid w:val="00FA3A17"/>
    <w:rsid w:val="00FA3CC2"/>
    <w:rsid w:val="00FA41C6"/>
    <w:rsid w:val="00FA4235"/>
    <w:rsid w:val="00FA4BB0"/>
    <w:rsid w:val="00FA4F86"/>
    <w:rsid w:val="00FA5554"/>
    <w:rsid w:val="00FA5908"/>
    <w:rsid w:val="00FA5C21"/>
    <w:rsid w:val="00FA6559"/>
    <w:rsid w:val="00FA6578"/>
    <w:rsid w:val="00FA6C6B"/>
    <w:rsid w:val="00FA747F"/>
    <w:rsid w:val="00FA7CB1"/>
    <w:rsid w:val="00FA7F25"/>
    <w:rsid w:val="00FB057C"/>
    <w:rsid w:val="00FB0743"/>
    <w:rsid w:val="00FB150C"/>
    <w:rsid w:val="00FB1C1B"/>
    <w:rsid w:val="00FB1CC0"/>
    <w:rsid w:val="00FB2A5D"/>
    <w:rsid w:val="00FB392B"/>
    <w:rsid w:val="00FB395B"/>
    <w:rsid w:val="00FB5043"/>
    <w:rsid w:val="00FB539C"/>
    <w:rsid w:val="00FB5682"/>
    <w:rsid w:val="00FB591B"/>
    <w:rsid w:val="00FB5A79"/>
    <w:rsid w:val="00FB663B"/>
    <w:rsid w:val="00FB6FF4"/>
    <w:rsid w:val="00FB77E1"/>
    <w:rsid w:val="00FC0232"/>
    <w:rsid w:val="00FC03AB"/>
    <w:rsid w:val="00FC0773"/>
    <w:rsid w:val="00FC07B5"/>
    <w:rsid w:val="00FC0C61"/>
    <w:rsid w:val="00FC0DD8"/>
    <w:rsid w:val="00FC130A"/>
    <w:rsid w:val="00FC17D9"/>
    <w:rsid w:val="00FC1AD5"/>
    <w:rsid w:val="00FC1BD0"/>
    <w:rsid w:val="00FC1C9B"/>
    <w:rsid w:val="00FC2371"/>
    <w:rsid w:val="00FC25DF"/>
    <w:rsid w:val="00FC2610"/>
    <w:rsid w:val="00FC2777"/>
    <w:rsid w:val="00FC2AEB"/>
    <w:rsid w:val="00FC3683"/>
    <w:rsid w:val="00FC58BE"/>
    <w:rsid w:val="00FC58D6"/>
    <w:rsid w:val="00FC5FB4"/>
    <w:rsid w:val="00FC6060"/>
    <w:rsid w:val="00FC60BD"/>
    <w:rsid w:val="00FC62F2"/>
    <w:rsid w:val="00FC6344"/>
    <w:rsid w:val="00FC669F"/>
    <w:rsid w:val="00FC69D5"/>
    <w:rsid w:val="00FC71D6"/>
    <w:rsid w:val="00FC73CA"/>
    <w:rsid w:val="00FC7414"/>
    <w:rsid w:val="00FC7A07"/>
    <w:rsid w:val="00FC7A7F"/>
    <w:rsid w:val="00FD00C2"/>
    <w:rsid w:val="00FD0211"/>
    <w:rsid w:val="00FD051B"/>
    <w:rsid w:val="00FD0680"/>
    <w:rsid w:val="00FD0708"/>
    <w:rsid w:val="00FD0A19"/>
    <w:rsid w:val="00FD0A75"/>
    <w:rsid w:val="00FD1324"/>
    <w:rsid w:val="00FD17BD"/>
    <w:rsid w:val="00FD1924"/>
    <w:rsid w:val="00FD1F55"/>
    <w:rsid w:val="00FD1F8D"/>
    <w:rsid w:val="00FD2064"/>
    <w:rsid w:val="00FD28AD"/>
    <w:rsid w:val="00FD29FA"/>
    <w:rsid w:val="00FD29FE"/>
    <w:rsid w:val="00FD304E"/>
    <w:rsid w:val="00FD37A6"/>
    <w:rsid w:val="00FD3B29"/>
    <w:rsid w:val="00FD3CED"/>
    <w:rsid w:val="00FD3DC2"/>
    <w:rsid w:val="00FD408C"/>
    <w:rsid w:val="00FD47E2"/>
    <w:rsid w:val="00FD5114"/>
    <w:rsid w:val="00FD5233"/>
    <w:rsid w:val="00FD592D"/>
    <w:rsid w:val="00FD5A7A"/>
    <w:rsid w:val="00FD5D8A"/>
    <w:rsid w:val="00FD5E83"/>
    <w:rsid w:val="00FD6FB0"/>
    <w:rsid w:val="00FD7000"/>
    <w:rsid w:val="00FD7101"/>
    <w:rsid w:val="00FD721D"/>
    <w:rsid w:val="00FD781D"/>
    <w:rsid w:val="00FD7DFC"/>
    <w:rsid w:val="00FD7F97"/>
    <w:rsid w:val="00FE00EC"/>
    <w:rsid w:val="00FE0344"/>
    <w:rsid w:val="00FE0384"/>
    <w:rsid w:val="00FE0B94"/>
    <w:rsid w:val="00FE0DD6"/>
    <w:rsid w:val="00FE0FCB"/>
    <w:rsid w:val="00FE11E4"/>
    <w:rsid w:val="00FE124E"/>
    <w:rsid w:val="00FE1682"/>
    <w:rsid w:val="00FE1809"/>
    <w:rsid w:val="00FE183E"/>
    <w:rsid w:val="00FE1D28"/>
    <w:rsid w:val="00FE1F10"/>
    <w:rsid w:val="00FE1F42"/>
    <w:rsid w:val="00FE1F56"/>
    <w:rsid w:val="00FE1FF9"/>
    <w:rsid w:val="00FE2472"/>
    <w:rsid w:val="00FE2EF7"/>
    <w:rsid w:val="00FE3211"/>
    <w:rsid w:val="00FE33F3"/>
    <w:rsid w:val="00FE3939"/>
    <w:rsid w:val="00FE3D29"/>
    <w:rsid w:val="00FE3D87"/>
    <w:rsid w:val="00FE460E"/>
    <w:rsid w:val="00FE4ACC"/>
    <w:rsid w:val="00FE4B41"/>
    <w:rsid w:val="00FE4EA2"/>
    <w:rsid w:val="00FE56F7"/>
    <w:rsid w:val="00FE62CC"/>
    <w:rsid w:val="00FE6B81"/>
    <w:rsid w:val="00FE7082"/>
    <w:rsid w:val="00FE7897"/>
    <w:rsid w:val="00FE7AE7"/>
    <w:rsid w:val="00FE7BAD"/>
    <w:rsid w:val="00FE7CAA"/>
    <w:rsid w:val="00FE7D4A"/>
    <w:rsid w:val="00FF0014"/>
    <w:rsid w:val="00FF0D38"/>
    <w:rsid w:val="00FF1328"/>
    <w:rsid w:val="00FF15F8"/>
    <w:rsid w:val="00FF16B1"/>
    <w:rsid w:val="00FF1A68"/>
    <w:rsid w:val="00FF2627"/>
    <w:rsid w:val="00FF2708"/>
    <w:rsid w:val="00FF2A39"/>
    <w:rsid w:val="00FF2C15"/>
    <w:rsid w:val="00FF2D7B"/>
    <w:rsid w:val="00FF2E7F"/>
    <w:rsid w:val="00FF2EB6"/>
    <w:rsid w:val="00FF3135"/>
    <w:rsid w:val="00FF35BF"/>
    <w:rsid w:val="00FF3C8F"/>
    <w:rsid w:val="00FF3D2A"/>
    <w:rsid w:val="00FF3E00"/>
    <w:rsid w:val="00FF3E5A"/>
    <w:rsid w:val="00FF3F79"/>
    <w:rsid w:val="00FF3F98"/>
    <w:rsid w:val="00FF3FC3"/>
    <w:rsid w:val="00FF4296"/>
    <w:rsid w:val="00FF4A68"/>
    <w:rsid w:val="00FF556A"/>
    <w:rsid w:val="00FF58A6"/>
    <w:rsid w:val="00FF5B8F"/>
    <w:rsid w:val="00FF5BC5"/>
    <w:rsid w:val="00FF5CF3"/>
    <w:rsid w:val="00FF5DC6"/>
    <w:rsid w:val="00FF6B0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Contemporary"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72A8"/>
    <w:pPr>
      <w:spacing w:after="0" w:line="480" w:lineRule="auto"/>
      <w:ind w:firstLine="720"/>
    </w:pPr>
    <w:rPr>
      <w:rFonts w:ascii="Times New Roman" w:hAnsi="Times New Roman" w:cs="Times New Roman"/>
      <w:sz w:val="24"/>
      <w:szCs w:val="24"/>
    </w:rPr>
  </w:style>
  <w:style w:type="paragraph" w:styleId="Heading1">
    <w:name w:val="heading 1"/>
    <w:aliases w:val="Heading 1 -"/>
    <w:next w:val="Normal"/>
    <w:link w:val="Heading1Char"/>
    <w:uiPriority w:val="9"/>
    <w:qFormat/>
    <w:rsid w:val="0032006D"/>
    <w:pPr>
      <w:keepNext/>
      <w:keepLines/>
      <w:numPr>
        <w:numId w:val="1"/>
      </w:numPr>
      <w:spacing w:before="480" w:after="480"/>
      <w:ind w:left="0"/>
      <w:jc w:val="center"/>
      <w:outlineLvl w:val="0"/>
    </w:pPr>
    <w:rPr>
      <w:rFonts w:asciiTheme="majorHAnsi" w:eastAsia="Calibri" w:hAnsiTheme="majorHAnsi" w:cstheme="majorBidi"/>
      <w:b/>
      <w:bCs/>
      <w:color w:val="000000" w:themeColor="text1"/>
      <w:sz w:val="28"/>
      <w:szCs w:val="28"/>
    </w:rPr>
  </w:style>
  <w:style w:type="paragraph" w:styleId="Heading2">
    <w:name w:val="heading 2"/>
    <w:basedOn w:val="Normal"/>
    <w:link w:val="Heading2Char"/>
    <w:qFormat/>
    <w:rsid w:val="0032006D"/>
    <w:pPr>
      <w:numPr>
        <w:ilvl w:val="1"/>
        <w:numId w:val="1"/>
      </w:numPr>
      <w:spacing w:before="240" w:after="240"/>
      <w:outlineLvl w:val="1"/>
    </w:pPr>
    <w:rPr>
      <w:rFonts w:eastAsia="PMingLiU"/>
      <w:b/>
      <w:bCs/>
      <w:lang w:eastAsia="zh-TW"/>
    </w:rPr>
  </w:style>
  <w:style w:type="paragraph" w:styleId="Heading3">
    <w:name w:val="heading 3"/>
    <w:basedOn w:val="Normal"/>
    <w:link w:val="Heading3Char"/>
    <w:qFormat/>
    <w:rsid w:val="0032006D"/>
    <w:pPr>
      <w:keepNext/>
      <w:numPr>
        <w:ilvl w:val="2"/>
        <w:numId w:val="1"/>
      </w:numPr>
      <w:spacing w:before="240" w:after="240"/>
      <w:ind w:left="2268"/>
      <w:outlineLvl w:val="2"/>
    </w:pPr>
    <w:rPr>
      <w:rFonts w:eastAsia="PMingLiU"/>
      <w:b/>
      <w:bCs/>
      <w:i/>
      <w:lang w:eastAsia="zh-TW"/>
    </w:rPr>
  </w:style>
  <w:style w:type="paragraph" w:styleId="Heading4">
    <w:name w:val="heading 4"/>
    <w:basedOn w:val="Normal"/>
    <w:next w:val="Normal"/>
    <w:link w:val="Heading4Char"/>
    <w:uiPriority w:val="9"/>
    <w:unhideWhenUsed/>
    <w:qFormat/>
    <w:rsid w:val="0032006D"/>
    <w:pPr>
      <w:keepNext/>
      <w:keepLines/>
      <w:numPr>
        <w:ilvl w:val="3"/>
        <w:numId w:val="1"/>
      </w:numPr>
      <w:spacing w:before="200"/>
      <w:outlineLvl w:val="3"/>
    </w:pPr>
    <w:rPr>
      <w:rFonts w:ascii="Arial" w:eastAsiaTheme="majorEastAsia" w:hAnsi="Arial" w:cstheme="majorBidi"/>
      <w:bCs/>
      <w:i/>
      <w:iCs/>
    </w:rPr>
  </w:style>
  <w:style w:type="paragraph" w:styleId="Heading5">
    <w:name w:val="heading 5"/>
    <w:basedOn w:val="Normal"/>
    <w:next w:val="Normal"/>
    <w:link w:val="Heading5Char"/>
    <w:uiPriority w:val="9"/>
    <w:semiHidden/>
    <w:unhideWhenUsed/>
    <w:qFormat/>
    <w:rsid w:val="0032006D"/>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2006D"/>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2006D"/>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2006D"/>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2006D"/>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 Char"/>
    <w:basedOn w:val="DefaultParagraphFont"/>
    <w:link w:val="Heading1"/>
    <w:uiPriority w:val="9"/>
    <w:rsid w:val="0032006D"/>
    <w:rPr>
      <w:rFonts w:asciiTheme="majorHAnsi" w:eastAsia="Calibri" w:hAnsiTheme="majorHAnsi" w:cstheme="majorBidi"/>
      <w:b/>
      <w:bCs/>
      <w:color w:val="000000" w:themeColor="text1"/>
      <w:sz w:val="28"/>
      <w:szCs w:val="28"/>
    </w:rPr>
  </w:style>
  <w:style w:type="character" w:customStyle="1" w:styleId="Heading2Char">
    <w:name w:val="Heading 2 Char"/>
    <w:basedOn w:val="DefaultParagraphFont"/>
    <w:link w:val="Heading2"/>
    <w:rsid w:val="0032006D"/>
    <w:rPr>
      <w:rFonts w:ascii="Times New Roman" w:eastAsia="PMingLiU" w:hAnsi="Times New Roman" w:cs="Times New Roman"/>
      <w:b/>
      <w:bCs/>
      <w:sz w:val="24"/>
      <w:szCs w:val="24"/>
      <w:lang w:eastAsia="zh-TW"/>
    </w:rPr>
  </w:style>
  <w:style w:type="character" w:customStyle="1" w:styleId="Heading3Char">
    <w:name w:val="Heading 3 Char"/>
    <w:basedOn w:val="DefaultParagraphFont"/>
    <w:link w:val="Heading3"/>
    <w:rsid w:val="0032006D"/>
    <w:rPr>
      <w:rFonts w:ascii="Times New Roman" w:eastAsia="PMingLiU" w:hAnsi="Times New Roman" w:cs="Times New Roman"/>
      <w:b/>
      <w:bCs/>
      <w:i/>
      <w:sz w:val="24"/>
      <w:szCs w:val="24"/>
      <w:lang w:eastAsia="zh-TW"/>
    </w:rPr>
  </w:style>
  <w:style w:type="character" w:customStyle="1" w:styleId="Heading4Char">
    <w:name w:val="Heading 4 Char"/>
    <w:basedOn w:val="DefaultParagraphFont"/>
    <w:link w:val="Heading4"/>
    <w:uiPriority w:val="9"/>
    <w:rsid w:val="0032006D"/>
    <w:rPr>
      <w:rFonts w:ascii="Arial" w:eastAsiaTheme="majorEastAsia" w:hAnsi="Arial" w:cstheme="majorBidi"/>
      <w:bCs/>
      <w:i/>
      <w:iCs/>
      <w:sz w:val="24"/>
      <w:szCs w:val="24"/>
    </w:rPr>
  </w:style>
  <w:style w:type="character" w:customStyle="1" w:styleId="Heading5Char">
    <w:name w:val="Heading 5 Char"/>
    <w:basedOn w:val="DefaultParagraphFont"/>
    <w:link w:val="Heading5"/>
    <w:uiPriority w:val="9"/>
    <w:semiHidden/>
    <w:rsid w:val="0032006D"/>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semiHidden/>
    <w:rsid w:val="0032006D"/>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semiHidden/>
    <w:rsid w:val="0032006D"/>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32006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2006D"/>
    <w:rPr>
      <w:rFonts w:asciiTheme="majorHAnsi" w:eastAsiaTheme="majorEastAsia" w:hAnsiTheme="majorHAnsi" w:cstheme="majorBidi"/>
      <w:i/>
      <w:iCs/>
      <w:color w:val="404040" w:themeColor="text1" w:themeTint="BF"/>
      <w:sz w:val="20"/>
      <w:szCs w:val="20"/>
    </w:rPr>
  </w:style>
  <w:style w:type="character" w:customStyle="1" w:styleId="stile3">
    <w:name w:val="stile3"/>
    <w:basedOn w:val="DefaultParagraphFont"/>
    <w:rsid w:val="00B23128"/>
  </w:style>
  <w:style w:type="character" w:styleId="Hyperlink">
    <w:name w:val="Hyperlink"/>
    <w:basedOn w:val="DefaultParagraphFont"/>
    <w:unhideWhenUsed/>
    <w:rsid w:val="00B23128"/>
    <w:rPr>
      <w:color w:val="0000FF"/>
      <w:u w:val="single"/>
    </w:rPr>
  </w:style>
  <w:style w:type="character" w:styleId="FollowedHyperlink">
    <w:name w:val="FollowedHyperlink"/>
    <w:basedOn w:val="DefaultParagraphFont"/>
    <w:uiPriority w:val="99"/>
    <w:semiHidden/>
    <w:unhideWhenUsed/>
    <w:rsid w:val="004B5F3A"/>
    <w:rPr>
      <w:color w:val="800080" w:themeColor="followedHyperlink"/>
      <w:u w:val="single"/>
    </w:rPr>
  </w:style>
  <w:style w:type="paragraph" w:styleId="ListParagraph">
    <w:name w:val="List Paragraph"/>
    <w:basedOn w:val="Normal"/>
    <w:uiPriority w:val="34"/>
    <w:qFormat/>
    <w:rsid w:val="00404F72"/>
    <w:pPr>
      <w:ind w:left="720"/>
      <w:contextualSpacing/>
    </w:pPr>
  </w:style>
  <w:style w:type="character" w:customStyle="1" w:styleId="gsa">
    <w:name w:val="gs_a"/>
    <w:basedOn w:val="DefaultParagraphFont"/>
    <w:rsid w:val="00EB0A5E"/>
  </w:style>
  <w:style w:type="paragraph" w:styleId="Title">
    <w:name w:val="Title"/>
    <w:basedOn w:val="Normal"/>
    <w:link w:val="TitleChar"/>
    <w:qFormat/>
    <w:rsid w:val="00935E1E"/>
    <w:pPr>
      <w:spacing w:line="240" w:lineRule="auto"/>
      <w:ind w:firstLine="0"/>
      <w:jc w:val="center"/>
    </w:pPr>
    <w:rPr>
      <w:rFonts w:eastAsia="Times New Roman"/>
      <w:b/>
      <w:bCs/>
      <w:i/>
      <w:iCs/>
      <w:lang w:val="en-CA"/>
    </w:rPr>
  </w:style>
  <w:style w:type="character" w:customStyle="1" w:styleId="TitleChar">
    <w:name w:val="Title Char"/>
    <w:basedOn w:val="DefaultParagraphFont"/>
    <w:link w:val="Title"/>
    <w:rsid w:val="00935E1E"/>
    <w:rPr>
      <w:rFonts w:ascii="Times New Roman" w:eastAsia="Times New Roman" w:hAnsi="Times New Roman" w:cs="Times New Roman"/>
      <w:b/>
      <w:bCs/>
      <w:i/>
      <w:iCs/>
      <w:sz w:val="24"/>
      <w:szCs w:val="24"/>
      <w:lang w:val="en-CA"/>
    </w:rPr>
  </w:style>
  <w:style w:type="paragraph" w:styleId="FootnoteText">
    <w:name w:val="footnote text"/>
    <w:basedOn w:val="Normal"/>
    <w:link w:val="FootnoteTextChar"/>
    <w:uiPriority w:val="99"/>
    <w:unhideWhenUsed/>
    <w:rsid w:val="00A22123"/>
    <w:pPr>
      <w:spacing w:line="240" w:lineRule="auto"/>
    </w:pPr>
    <w:rPr>
      <w:sz w:val="20"/>
      <w:szCs w:val="20"/>
    </w:rPr>
  </w:style>
  <w:style w:type="character" w:customStyle="1" w:styleId="FootnoteTextChar">
    <w:name w:val="Footnote Text Char"/>
    <w:basedOn w:val="DefaultParagraphFont"/>
    <w:link w:val="FootnoteText"/>
    <w:uiPriority w:val="99"/>
    <w:rsid w:val="00A22123"/>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A22123"/>
    <w:rPr>
      <w:vertAlign w:val="superscript"/>
    </w:rPr>
  </w:style>
  <w:style w:type="character" w:styleId="HTMLCite">
    <w:name w:val="HTML Cite"/>
    <w:basedOn w:val="DefaultParagraphFont"/>
    <w:uiPriority w:val="99"/>
    <w:semiHidden/>
    <w:unhideWhenUsed/>
    <w:rsid w:val="00317EA3"/>
    <w:rPr>
      <w:i/>
      <w:iCs/>
    </w:rPr>
  </w:style>
  <w:style w:type="character" w:customStyle="1" w:styleId="cit-name-surname">
    <w:name w:val="cit-name-surname"/>
    <w:basedOn w:val="DefaultParagraphFont"/>
    <w:rsid w:val="00317EA3"/>
  </w:style>
  <w:style w:type="character" w:customStyle="1" w:styleId="cit-pub-date">
    <w:name w:val="cit-pub-date"/>
    <w:basedOn w:val="DefaultParagraphFont"/>
    <w:rsid w:val="00317EA3"/>
  </w:style>
  <w:style w:type="character" w:customStyle="1" w:styleId="cit-article-title">
    <w:name w:val="cit-article-title"/>
    <w:basedOn w:val="DefaultParagraphFont"/>
    <w:rsid w:val="00317EA3"/>
  </w:style>
  <w:style w:type="character" w:customStyle="1" w:styleId="cit-vol">
    <w:name w:val="cit-vol"/>
    <w:basedOn w:val="DefaultParagraphFont"/>
    <w:rsid w:val="00317EA3"/>
  </w:style>
  <w:style w:type="character" w:customStyle="1" w:styleId="cit-issue">
    <w:name w:val="cit-issue"/>
    <w:basedOn w:val="DefaultParagraphFont"/>
    <w:rsid w:val="00317EA3"/>
  </w:style>
  <w:style w:type="character" w:customStyle="1" w:styleId="cit-fpage">
    <w:name w:val="cit-fpage"/>
    <w:basedOn w:val="DefaultParagraphFont"/>
    <w:rsid w:val="00317EA3"/>
  </w:style>
  <w:style w:type="character" w:customStyle="1" w:styleId="cit-lpage">
    <w:name w:val="cit-lpage"/>
    <w:basedOn w:val="DefaultParagraphFont"/>
    <w:rsid w:val="00317EA3"/>
  </w:style>
  <w:style w:type="paragraph" w:styleId="EndnoteText">
    <w:name w:val="endnote text"/>
    <w:basedOn w:val="Normal"/>
    <w:link w:val="EndnoteTextChar"/>
    <w:uiPriority w:val="99"/>
    <w:unhideWhenUsed/>
    <w:rsid w:val="008E311F"/>
    <w:pPr>
      <w:spacing w:line="240" w:lineRule="auto"/>
    </w:pPr>
    <w:rPr>
      <w:sz w:val="20"/>
      <w:szCs w:val="20"/>
    </w:rPr>
  </w:style>
  <w:style w:type="character" w:customStyle="1" w:styleId="EndnoteTextChar">
    <w:name w:val="Endnote Text Char"/>
    <w:basedOn w:val="DefaultParagraphFont"/>
    <w:link w:val="EndnoteText"/>
    <w:uiPriority w:val="99"/>
    <w:rsid w:val="008E311F"/>
    <w:rPr>
      <w:rFonts w:ascii="Times New Roman" w:hAnsi="Times New Roman" w:cs="Times New Roman"/>
      <w:sz w:val="20"/>
      <w:szCs w:val="20"/>
    </w:rPr>
  </w:style>
  <w:style w:type="character" w:styleId="EndnoteReference">
    <w:name w:val="endnote reference"/>
    <w:basedOn w:val="DefaultParagraphFont"/>
    <w:uiPriority w:val="99"/>
    <w:semiHidden/>
    <w:unhideWhenUsed/>
    <w:rsid w:val="008E311F"/>
    <w:rPr>
      <w:vertAlign w:val="superscript"/>
    </w:rPr>
  </w:style>
  <w:style w:type="paragraph" w:styleId="PlainText">
    <w:name w:val="Plain Text"/>
    <w:basedOn w:val="Normal"/>
    <w:link w:val="PlainTextChar"/>
    <w:uiPriority w:val="99"/>
    <w:unhideWhenUsed/>
    <w:rsid w:val="00CA29E5"/>
    <w:pPr>
      <w:spacing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CA29E5"/>
    <w:rPr>
      <w:rFonts w:ascii="Consolas" w:eastAsia="Calibri" w:hAnsi="Consolas" w:cs="Times New Roman"/>
      <w:sz w:val="21"/>
      <w:szCs w:val="21"/>
    </w:rPr>
  </w:style>
  <w:style w:type="character" w:customStyle="1" w:styleId="gsggs">
    <w:name w:val="gs_ggs"/>
    <w:basedOn w:val="DefaultParagraphFont"/>
    <w:rsid w:val="00D74BEA"/>
  </w:style>
  <w:style w:type="character" w:customStyle="1" w:styleId="gsctg2">
    <w:name w:val="gs_ctg2"/>
    <w:basedOn w:val="DefaultParagraphFont"/>
    <w:rsid w:val="00D74BEA"/>
  </w:style>
  <w:style w:type="paragraph" w:styleId="HTMLPreformatted">
    <w:name w:val="HTML Preformatted"/>
    <w:basedOn w:val="Normal"/>
    <w:link w:val="HTMLPreformattedChar"/>
    <w:uiPriority w:val="99"/>
    <w:semiHidden/>
    <w:unhideWhenUsed/>
    <w:rsid w:val="005269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269F1"/>
    <w:rPr>
      <w:rFonts w:ascii="Courier New" w:eastAsia="Times New Roman" w:hAnsi="Courier New" w:cs="Courier New"/>
      <w:sz w:val="20"/>
      <w:szCs w:val="20"/>
    </w:rPr>
  </w:style>
  <w:style w:type="character" w:styleId="Emphasis">
    <w:name w:val="Emphasis"/>
    <w:basedOn w:val="DefaultParagraphFont"/>
    <w:uiPriority w:val="20"/>
    <w:qFormat/>
    <w:rsid w:val="002B6957"/>
    <w:rPr>
      <w:i/>
      <w:iCs/>
    </w:rPr>
  </w:style>
  <w:style w:type="paragraph" w:styleId="NormalWeb">
    <w:name w:val="Normal (Web)"/>
    <w:basedOn w:val="Normal"/>
    <w:uiPriority w:val="99"/>
    <w:rsid w:val="00A63A01"/>
    <w:pPr>
      <w:spacing w:before="100" w:beforeAutospacing="1" w:after="100" w:afterAutospacing="1" w:line="240" w:lineRule="auto"/>
      <w:ind w:firstLine="0"/>
    </w:pPr>
    <w:rPr>
      <w:rFonts w:eastAsia="Times New Roman"/>
    </w:rPr>
  </w:style>
  <w:style w:type="paragraph" w:styleId="Header">
    <w:name w:val="header"/>
    <w:basedOn w:val="Normal"/>
    <w:link w:val="HeaderChar"/>
    <w:uiPriority w:val="99"/>
    <w:unhideWhenUsed/>
    <w:rsid w:val="00C27DD0"/>
    <w:pPr>
      <w:tabs>
        <w:tab w:val="center" w:pos="4680"/>
        <w:tab w:val="right" w:pos="9360"/>
      </w:tabs>
      <w:spacing w:line="240" w:lineRule="auto"/>
    </w:pPr>
  </w:style>
  <w:style w:type="character" w:customStyle="1" w:styleId="HeaderChar">
    <w:name w:val="Header Char"/>
    <w:basedOn w:val="DefaultParagraphFont"/>
    <w:link w:val="Header"/>
    <w:uiPriority w:val="99"/>
    <w:rsid w:val="00C27DD0"/>
    <w:rPr>
      <w:rFonts w:ascii="Times New Roman" w:hAnsi="Times New Roman" w:cs="Times New Roman"/>
      <w:sz w:val="24"/>
      <w:szCs w:val="24"/>
    </w:rPr>
  </w:style>
  <w:style w:type="paragraph" w:styleId="Footer">
    <w:name w:val="footer"/>
    <w:basedOn w:val="Normal"/>
    <w:link w:val="FooterChar"/>
    <w:uiPriority w:val="99"/>
    <w:unhideWhenUsed/>
    <w:rsid w:val="00C27DD0"/>
    <w:pPr>
      <w:tabs>
        <w:tab w:val="center" w:pos="4680"/>
        <w:tab w:val="right" w:pos="9360"/>
      </w:tabs>
      <w:spacing w:line="240" w:lineRule="auto"/>
    </w:pPr>
  </w:style>
  <w:style w:type="character" w:customStyle="1" w:styleId="FooterChar">
    <w:name w:val="Footer Char"/>
    <w:basedOn w:val="DefaultParagraphFont"/>
    <w:link w:val="Footer"/>
    <w:uiPriority w:val="99"/>
    <w:rsid w:val="00C27DD0"/>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403FAE"/>
    <w:rPr>
      <w:sz w:val="16"/>
      <w:szCs w:val="16"/>
    </w:rPr>
  </w:style>
  <w:style w:type="paragraph" w:styleId="CommentText">
    <w:name w:val="annotation text"/>
    <w:basedOn w:val="Normal"/>
    <w:link w:val="CommentTextChar"/>
    <w:uiPriority w:val="99"/>
    <w:unhideWhenUsed/>
    <w:rsid w:val="00403FAE"/>
    <w:pPr>
      <w:spacing w:line="240" w:lineRule="auto"/>
    </w:pPr>
    <w:rPr>
      <w:sz w:val="20"/>
      <w:szCs w:val="20"/>
    </w:rPr>
  </w:style>
  <w:style w:type="character" w:customStyle="1" w:styleId="CommentTextChar">
    <w:name w:val="Comment Text Char"/>
    <w:basedOn w:val="DefaultParagraphFont"/>
    <w:link w:val="CommentText"/>
    <w:uiPriority w:val="99"/>
    <w:rsid w:val="00403FA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03FAE"/>
    <w:rPr>
      <w:b/>
      <w:bCs/>
    </w:rPr>
  </w:style>
  <w:style w:type="character" w:customStyle="1" w:styleId="CommentSubjectChar">
    <w:name w:val="Comment Subject Char"/>
    <w:basedOn w:val="CommentTextChar"/>
    <w:link w:val="CommentSubject"/>
    <w:uiPriority w:val="99"/>
    <w:semiHidden/>
    <w:rsid w:val="00403FAE"/>
    <w:rPr>
      <w:rFonts w:ascii="Times New Roman" w:hAnsi="Times New Roman" w:cs="Times New Roman"/>
      <w:b/>
      <w:bCs/>
      <w:sz w:val="20"/>
      <w:szCs w:val="20"/>
    </w:rPr>
  </w:style>
  <w:style w:type="paragraph" w:styleId="Revision">
    <w:name w:val="Revision"/>
    <w:hidden/>
    <w:uiPriority w:val="99"/>
    <w:semiHidden/>
    <w:rsid w:val="00403FAE"/>
    <w:pPr>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03FA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3FAE"/>
    <w:rPr>
      <w:rFonts w:ascii="Tahoma" w:hAnsi="Tahoma" w:cs="Tahoma"/>
      <w:sz w:val="16"/>
      <w:szCs w:val="16"/>
    </w:rPr>
  </w:style>
  <w:style w:type="table" w:styleId="TableGrid">
    <w:name w:val="Table Grid"/>
    <w:basedOn w:val="TableNormal"/>
    <w:uiPriority w:val="59"/>
    <w:rsid w:val="00772D9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slug-pub-date">
    <w:name w:val="slug-pub-date"/>
    <w:basedOn w:val="DefaultParagraphFont"/>
    <w:rsid w:val="009A7D4C"/>
  </w:style>
  <w:style w:type="character" w:customStyle="1" w:styleId="slug-vol">
    <w:name w:val="slug-vol"/>
    <w:basedOn w:val="DefaultParagraphFont"/>
    <w:rsid w:val="009A7D4C"/>
  </w:style>
  <w:style w:type="character" w:customStyle="1" w:styleId="slug-issue">
    <w:name w:val="slug-issue"/>
    <w:basedOn w:val="DefaultParagraphFont"/>
    <w:rsid w:val="009A7D4C"/>
  </w:style>
  <w:style w:type="character" w:customStyle="1" w:styleId="slug-pages">
    <w:name w:val="slug-pages"/>
    <w:basedOn w:val="DefaultParagraphFont"/>
    <w:rsid w:val="009A7D4C"/>
  </w:style>
  <w:style w:type="character" w:customStyle="1" w:styleId="apple-converted-space">
    <w:name w:val="apple-converted-space"/>
    <w:basedOn w:val="DefaultParagraphFont"/>
    <w:rsid w:val="001842FA"/>
  </w:style>
  <w:style w:type="paragraph" w:customStyle="1" w:styleId="Caption1">
    <w:name w:val="Caption1"/>
    <w:basedOn w:val="Normal"/>
    <w:uiPriority w:val="99"/>
    <w:rsid w:val="006C3990"/>
    <w:pPr>
      <w:spacing w:before="100" w:beforeAutospacing="1" w:after="100" w:afterAutospacing="1" w:line="240" w:lineRule="auto"/>
      <w:ind w:firstLine="0"/>
    </w:pPr>
    <w:rPr>
      <w:lang w:val="en-CA" w:eastAsia="en-CA"/>
    </w:rPr>
  </w:style>
  <w:style w:type="paragraph" w:customStyle="1" w:styleId="subjectresults">
    <w:name w:val="subjectresults"/>
    <w:basedOn w:val="Normal"/>
    <w:uiPriority w:val="99"/>
    <w:rsid w:val="006C3990"/>
    <w:pPr>
      <w:spacing w:before="100" w:beforeAutospacing="1" w:after="100" w:afterAutospacing="1" w:line="240" w:lineRule="auto"/>
      <w:ind w:firstLine="0"/>
    </w:pPr>
    <w:rPr>
      <w:lang w:val="en-CA" w:eastAsia="en-CA"/>
    </w:rPr>
  </w:style>
  <w:style w:type="character" w:customStyle="1" w:styleId="record-index">
    <w:name w:val="record-index"/>
    <w:basedOn w:val="DefaultParagraphFont"/>
    <w:rsid w:val="006C3990"/>
  </w:style>
  <w:style w:type="character" w:customStyle="1" w:styleId="hidden">
    <w:name w:val="hidden"/>
    <w:basedOn w:val="DefaultParagraphFont"/>
    <w:rsid w:val="006C3990"/>
  </w:style>
  <w:style w:type="character" w:customStyle="1" w:styleId="filesize">
    <w:name w:val="filesize"/>
    <w:basedOn w:val="DefaultParagraphFont"/>
    <w:rsid w:val="006C3990"/>
  </w:style>
  <w:style w:type="character" w:styleId="Strong">
    <w:name w:val="Strong"/>
    <w:basedOn w:val="DefaultParagraphFont"/>
    <w:uiPriority w:val="22"/>
    <w:qFormat/>
    <w:rsid w:val="006C3990"/>
    <w:rPr>
      <w:b/>
      <w:bCs/>
    </w:rPr>
  </w:style>
  <w:style w:type="paragraph" w:customStyle="1" w:styleId="articledetails">
    <w:name w:val="articledetails"/>
    <w:basedOn w:val="Normal"/>
    <w:rsid w:val="00257284"/>
    <w:pPr>
      <w:spacing w:before="100" w:beforeAutospacing="1" w:after="100" w:afterAutospacing="1" w:line="240" w:lineRule="auto"/>
      <w:ind w:firstLine="0"/>
    </w:pPr>
    <w:rPr>
      <w:rFonts w:eastAsia="Times New Roman"/>
      <w:lang w:val="en-CA" w:eastAsia="en-CA"/>
    </w:rPr>
  </w:style>
  <w:style w:type="character" w:customStyle="1" w:styleId="name">
    <w:name w:val="name"/>
    <w:basedOn w:val="DefaultParagraphFont"/>
    <w:rsid w:val="00CA372C"/>
  </w:style>
  <w:style w:type="paragraph" w:customStyle="1" w:styleId="affiliation-list-reveal">
    <w:name w:val="affiliation-list-reveal"/>
    <w:basedOn w:val="Normal"/>
    <w:rsid w:val="00CA372C"/>
    <w:pPr>
      <w:spacing w:before="100" w:beforeAutospacing="1" w:after="100" w:afterAutospacing="1" w:line="240" w:lineRule="auto"/>
      <w:ind w:firstLine="0"/>
    </w:pPr>
    <w:rPr>
      <w:rFonts w:eastAsia="Times New Roman"/>
      <w:lang w:val="en-CA" w:eastAsia="en-CA"/>
    </w:rPr>
  </w:style>
  <w:style w:type="paragraph" w:styleId="HTMLAddress">
    <w:name w:val="HTML Address"/>
    <w:basedOn w:val="Normal"/>
    <w:link w:val="HTMLAddressChar"/>
    <w:uiPriority w:val="99"/>
    <w:semiHidden/>
    <w:unhideWhenUsed/>
    <w:rsid w:val="00CA372C"/>
    <w:pPr>
      <w:spacing w:line="240" w:lineRule="auto"/>
      <w:ind w:firstLine="0"/>
    </w:pPr>
    <w:rPr>
      <w:rFonts w:eastAsia="Times New Roman"/>
      <w:i/>
      <w:iCs/>
      <w:lang w:val="en-CA" w:eastAsia="en-CA"/>
    </w:rPr>
  </w:style>
  <w:style w:type="character" w:customStyle="1" w:styleId="HTMLAddressChar">
    <w:name w:val="HTML Address Char"/>
    <w:basedOn w:val="DefaultParagraphFont"/>
    <w:link w:val="HTMLAddress"/>
    <w:uiPriority w:val="99"/>
    <w:semiHidden/>
    <w:rsid w:val="00CA372C"/>
    <w:rPr>
      <w:rFonts w:ascii="Times New Roman" w:eastAsia="Times New Roman" w:hAnsi="Times New Roman" w:cs="Times New Roman"/>
      <w:i/>
      <w:iCs/>
      <w:sz w:val="24"/>
      <w:szCs w:val="24"/>
      <w:lang w:val="en-CA" w:eastAsia="en-CA"/>
    </w:rPr>
  </w:style>
  <w:style w:type="character" w:customStyle="1" w:styleId="cit-first-element">
    <w:name w:val="cit-first-element"/>
    <w:basedOn w:val="DefaultParagraphFont"/>
    <w:rsid w:val="00CA372C"/>
  </w:style>
  <w:style w:type="character" w:customStyle="1" w:styleId="site-title">
    <w:name w:val="site-title"/>
    <w:basedOn w:val="DefaultParagraphFont"/>
    <w:rsid w:val="00CA372C"/>
  </w:style>
  <w:style w:type="character" w:customStyle="1" w:styleId="cit-print-date">
    <w:name w:val="cit-print-date"/>
    <w:basedOn w:val="DefaultParagraphFont"/>
    <w:rsid w:val="00CA372C"/>
  </w:style>
  <w:style w:type="character" w:customStyle="1" w:styleId="cit-sep">
    <w:name w:val="cit-sep"/>
    <w:basedOn w:val="DefaultParagraphFont"/>
    <w:rsid w:val="00CA372C"/>
  </w:style>
  <w:style w:type="character" w:customStyle="1" w:styleId="cit-first-page">
    <w:name w:val="cit-first-page"/>
    <w:basedOn w:val="DefaultParagraphFont"/>
    <w:rsid w:val="00CA372C"/>
  </w:style>
  <w:style w:type="character" w:customStyle="1" w:styleId="cit-last-page">
    <w:name w:val="cit-last-page"/>
    <w:basedOn w:val="DefaultParagraphFont"/>
    <w:rsid w:val="00CA372C"/>
  </w:style>
  <w:style w:type="character" w:customStyle="1" w:styleId="medium-font">
    <w:name w:val="medium-font"/>
    <w:basedOn w:val="DefaultParagraphFont"/>
    <w:rsid w:val="007724F6"/>
  </w:style>
  <w:style w:type="paragraph" w:customStyle="1" w:styleId="keywords">
    <w:name w:val="keywords"/>
    <w:basedOn w:val="Normal"/>
    <w:rsid w:val="00EA29F7"/>
    <w:pPr>
      <w:spacing w:before="100" w:beforeAutospacing="1" w:after="100" w:afterAutospacing="1" w:line="240" w:lineRule="auto"/>
      <w:ind w:firstLine="0"/>
    </w:pPr>
    <w:rPr>
      <w:rFonts w:eastAsia="Times New Roman"/>
      <w:lang w:val="en-CA" w:eastAsia="en-CA"/>
    </w:rPr>
  </w:style>
  <w:style w:type="table" w:styleId="TableContemporary">
    <w:name w:val="Table Contemporary"/>
    <w:basedOn w:val="TableNormal"/>
    <w:rsid w:val="00356350"/>
    <w:pPr>
      <w:spacing w:after="0" w:line="240" w:lineRule="auto"/>
    </w:pPr>
    <w:rPr>
      <w:rFonts w:ascii="Times New Roman" w:eastAsia="PMingLiU" w:hAnsi="Times New Roman" w:cs="Times New Roman"/>
      <w:sz w:val="20"/>
      <w:szCs w:val="20"/>
      <w:lang w:val="en-CA" w:eastAsia="en-CA"/>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customStyle="1" w:styleId="hlfld-title">
    <w:name w:val="hlfld-title"/>
    <w:basedOn w:val="DefaultParagraphFont"/>
    <w:rsid w:val="00A826BD"/>
  </w:style>
  <w:style w:type="character" w:customStyle="1" w:styleId="icon1">
    <w:name w:val="icon1"/>
    <w:basedOn w:val="DefaultParagraphFont"/>
    <w:rsid w:val="00A826BD"/>
  </w:style>
  <w:style w:type="character" w:customStyle="1" w:styleId="hlfld-contribauthor">
    <w:name w:val="hlfld-contribauthor"/>
    <w:basedOn w:val="DefaultParagraphFont"/>
    <w:rsid w:val="00A826BD"/>
  </w:style>
  <w:style w:type="paragraph" w:customStyle="1" w:styleId="first">
    <w:name w:val="first"/>
    <w:basedOn w:val="Normal"/>
    <w:rsid w:val="00A826BD"/>
    <w:pPr>
      <w:spacing w:before="100" w:beforeAutospacing="1" w:after="100" w:afterAutospacing="1" w:line="240" w:lineRule="auto"/>
      <w:ind w:firstLine="0"/>
    </w:pPr>
    <w:rPr>
      <w:rFonts w:eastAsia="Times New Roman"/>
      <w:lang w:val="en-CA" w:eastAsia="en-CA"/>
    </w:rPr>
  </w:style>
  <w:style w:type="character" w:customStyle="1" w:styleId="hlfld-keywordtext">
    <w:name w:val="hlfld-keywordtext"/>
    <w:basedOn w:val="DefaultParagraphFont"/>
    <w:rsid w:val="00A826BD"/>
  </w:style>
  <w:style w:type="character" w:customStyle="1" w:styleId="slug-pub-date3">
    <w:name w:val="slug-pub-date3"/>
    <w:basedOn w:val="DefaultParagraphFont"/>
    <w:rsid w:val="00FD7F97"/>
    <w:rPr>
      <w:b/>
      <w:bCs/>
    </w:rPr>
  </w:style>
  <w:style w:type="character" w:customStyle="1" w:styleId="slug-pages3">
    <w:name w:val="slug-pages3"/>
    <w:basedOn w:val="DefaultParagraphFont"/>
    <w:rsid w:val="00FD7F97"/>
    <w:rPr>
      <w:b/>
      <w:bCs/>
    </w:rPr>
  </w:style>
</w:styles>
</file>

<file path=word/webSettings.xml><?xml version="1.0" encoding="utf-8"?>
<w:webSettings xmlns:r="http://schemas.openxmlformats.org/officeDocument/2006/relationships" xmlns:w="http://schemas.openxmlformats.org/wordprocessingml/2006/main">
  <w:divs>
    <w:div w:id="12726310">
      <w:bodyDiv w:val="1"/>
      <w:marLeft w:val="0"/>
      <w:marRight w:val="0"/>
      <w:marTop w:val="0"/>
      <w:marBottom w:val="0"/>
      <w:divBdr>
        <w:top w:val="none" w:sz="0" w:space="0" w:color="auto"/>
        <w:left w:val="none" w:sz="0" w:space="0" w:color="auto"/>
        <w:bottom w:val="none" w:sz="0" w:space="0" w:color="auto"/>
        <w:right w:val="none" w:sz="0" w:space="0" w:color="auto"/>
      </w:divBdr>
    </w:div>
    <w:div w:id="51971443">
      <w:bodyDiv w:val="1"/>
      <w:marLeft w:val="0"/>
      <w:marRight w:val="0"/>
      <w:marTop w:val="0"/>
      <w:marBottom w:val="0"/>
      <w:divBdr>
        <w:top w:val="none" w:sz="0" w:space="0" w:color="auto"/>
        <w:left w:val="none" w:sz="0" w:space="0" w:color="auto"/>
        <w:bottom w:val="none" w:sz="0" w:space="0" w:color="auto"/>
        <w:right w:val="none" w:sz="0" w:space="0" w:color="auto"/>
      </w:divBdr>
      <w:divsChild>
        <w:div w:id="214436121">
          <w:marLeft w:val="0"/>
          <w:marRight w:val="0"/>
          <w:marTop w:val="0"/>
          <w:marBottom w:val="0"/>
          <w:divBdr>
            <w:top w:val="none" w:sz="0" w:space="0" w:color="auto"/>
            <w:left w:val="none" w:sz="0" w:space="0" w:color="auto"/>
            <w:bottom w:val="none" w:sz="0" w:space="0" w:color="auto"/>
            <w:right w:val="none" w:sz="0" w:space="0" w:color="auto"/>
          </w:divBdr>
        </w:div>
      </w:divsChild>
    </w:div>
    <w:div w:id="75052342">
      <w:bodyDiv w:val="1"/>
      <w:marLeft w:val="0"/>
      <w:marRight w:val="0"/>
      <w:marTop w:val="0"/>
      <w:marBottom w:val="0"/>
      <w:divBdr>
        <w:top w:val="none" w:sz="0" w:space="0" w:color="auto"/>
        <w:left w:val="none" w:sz="0" w:space="0" w:color="auto"/>
        <w:bottom w:val="none" w:sz="0" w:space="0" w:color="auto"/>
        <w:right w:val="none" w:sz="0" w:space="0" w:color="auto"/>
      </w:divBdr>
      <w:divsChild>
        <w:div w:id="816067450">
          <w:marLeft w:val="0"/>
          <w:marRight w:val="0"/>
          <w:marTop w:val="0"/>
          <w:marBottom w:val="0"/>
          <w:divBdr>
            <w:top w:val="none" w:sz="0" w:space="0" w:color="auto"/>
            <w:left w:val="none" w:sz="0" w:space="0" w:color="auto"/>
            <w:bottom w:val="none" w:sz="0" w:space="0" w:color="auto"/>
            <w:right w:val="none" w:sz="0" w:space="0" w:color="auto"/>
          </w:divBdr>
        </w:div>
        <w:div w:id="1606617559">
          <w:marLeft w:val="0"/>
          <w:marRight w:val="0"/>
          <w:marTop w:val="15"/>
          <w:marBottom w:val="15"/>
          <w:divBdr>
            <w:top w:val="none" w:sz="0" w:space="0" w:color="auto"/>
            <w:left w:val="none" w:sz="0" w:space="0" w:color="auto"/>
            <w:bottom w:val="none" w:sz="0" w:space="0" w:color="auto"/>
            <w:right w:val="none" w:sz="0" w:space="0" w:color="auto"/>
          </w:divBdr>
        </w:div>
        <w:div w:id="1988899076">
          <w:marLeft w:val="0"/>
          <w:marRight w:val="0"/>
          <w:marTop w:val="0"/>
          <w:marBottom w:val="0"/>
          <w:divBdr>
            <w:top w:val="none" w:sz="0" w:space="0" w:color="auto"/>
            <w:left w:val="none" w:sz="0" w:space="0" w:color="auto"/>
            <w:bottom w:val="none" w:sz="0" w:space="0" w:color="auto"/>
            <w:right w:val="none" w:sz="0" w:space="0" w:color="auto"/>
          </w:divBdr>
        </w:div>
      </w:divsChild>
    </w:div>
    <w:div w:id="110638093">
      <w:bodyDiv w:val="1"/>
      <w:marLeft w:val="0"/>
      <w:marRight w:val="0"/>
      <w:marTop w:val="0"/>
      <w:marBottom w:val="0"/>
      <w:divBdr>
        <w:top w:val="none" w:sz="0" w:space="0" w:color="auto"/>
        <w:left w:val="none" w:sz="0" w:space="0" w:color="auto"/>
        <w:bottom w:val="none" w:sz="0" w:space="0" w:color="auto"/>
        <w:right w:val="none" w:sz="0" w:space="0" w:color="auto"/>
      </w:divBdr>
      <w:divsChild>
        <w:div w:id="795835064">
          <w:marLeft w:val="1555"/>
          <w:marRight w:val="0"/>
          <w:marTop w:val="110"/>
          <w:marBottom w:val="0"/>
          <w:divBdr>
            <w:top w:val="none" w:sz="0" w:space="0" w:color="auto"/>
            <w:left w:val="none" w:sz="0" w:space="0" w:color="auto"/>
            <w:bottom w:val="none" w:sz="0" w:space="0" w:color="auto"/>
            <w:right w:val="none" w:sz="0" w:space="0" w:color="auto"/>
          </w:divBdr>
        </w:div>
        <w:div w:id="304283814">
          <w:marLeft w:val="1555"/>
          <w:marRight w:val="0"/>
          <w:marTop w:val="110"/>
          <w:marBottom w:val="0"/>
          <w:divBdr>
            <w:top w:val="none" w:sz="0" w:space="0" w:color="auto"/>
            <w:left w:val="none" w:sz="0" w:space="0" w:color="auto"/>
            <w:bottom w:val="none" w:sz="0" w:space="0" w:color="auto"/>
            <w:right w:val="none" w:sz="0" w:space="0" w:color="auto"/>
          </w:divBdr>
        </w:div>
        <w:div w:id="1612783615">
          <w:marLeft w:val="1555"/>
          <w:marRight w:val="0"/>
          <w:marTop w:val="110"/>
          <w:marBottom w:val="0"/>
          <w:divBdr>
            <w:top w:val="none" w:sz="0" w:space="0" w:color="auto"/>
            <w:left w:val="none" w:sz="0" w:space="0" w:color="auto"/>
            <w:bottom w:val="none" w:sz="0" w:space="0" w:color="auto"/>
            <w:right w:val="none" w:sz="0" w:space="0" w:color="auto"/>
          </w:divBdr>
        </w:div>
      </w:divsChild>
    </w:div>
    <w:div w:id="147671178">
      <w:bodyDiv w:val="1"/>
      <w:marLeft w:val="0"/>
      <w:marRight w:val="0"/>
      <w:marTop w:val="0"/>
      <w:marBottom w:val="0"/>
      <w:divBdr>
        <w:top w:val="none" w:sz="0" w:space="0" w:color="auto"/>
        <w:left w:val="none" w:sz="0" w:space="0" w:color="auto"/>
        <w:bottom w:val="none" w:sz="0" w:space="0" w:color="auto"/>
        <w:right w:val="none" w:sz="0" w:space="0" w:color="auto"/>
      </w:divBdr>
    </w:div>
    <w:div w:id="164320105">
      <w:bodyDiv w:val="1"/>
      <w:marLeft w:val="0"/>
      <w:marRight w:val="0"/>
      <w:marTop w:val="0"/>
      <w:marBottom w:val="0"/>
      <w:divBdr>
        <w:top w:val="none" w:sz="0" w:space="0" w:color="auto"/>
        <w:left w:val="none" w:sz="0" w:space="0" w:color="auto"/>
        <w:bottom w:val="none" w:sz="0" w:space="0" w:color="auto"/>
        <w:right w:val="none" w:sz="0" w:space="0" w:color="auto"/>
      </w:divBdr>
      <w:divsChild>
        <w:div w:id="1167600737">
          <w:marLeft w:val="0"/>
          <w:marRight w:val="0"/>
          <w:marTop w:val="0"/>
          <w:marBottom w:val="0"/>
          <w:divBdr>
            <w:top w:val="none" w:sz="0" w:space="0" w:color="auto"/>
            <w:left w:val="none" w:sz="0" w:space="0" w:color="auto"/>
            <w:bottom w:val="none" w:sz="0" w:space="0" w:color="auto"/>
            <w:right w:val="none" w:sz="0" w:space="0" w:color="auto"/>
          </w:divBdr>
        </w:div>
      </w:divsChild>
    </w:div>
    <w:div w:id="170459909">
      <w:bodyDiv w:val="1"/>
      <w:marLeft w:val="0"/>
      <w:marRight w:val="0"/>
      <w:marTop w:val="0"/>
      <w:marBottom w:val="0"/>
      <w:divBdr>
        <w:top w:val="none" w:sz="0" w:space="0" w:color="auto"/>
        <w:left w:val="none" w:sz="0" w:space="0" w:color="auto"/>
        <w:bottom w:val="none" w:sz="0" w:space="0" w:color="auto"/>
        <w:right w:val="none" w:sz="0" w:space="0" w:color="auto"/>
      </w:divBdr>
      <w:divsChild>
        <w:div w:id="462387052">
          <w:marLeft w:val="0"/>
          <w:marRight w:val="0"/>
          <w:marTop w:val="0"/>
          <w:marBottom w:val="240"/>
          <w:divBdr>
            <w:top w:val="none" w:sz="0" w:space="0" w:color="auto"/>
            <w:left w:val="none" w:sz="0" w:space="0" w:color="auto"/>
            <w:bottom w:val="none" w:sz="0" w:space="0" w:color="auto"/>
            <w:right w:val="none" w:sz="0" w:space="0" w:color="auto"/>
          </w:divBdr>
        </w:div>
      </w:divsChild>
    </w:div>
    <w:div w:id="177358291">
      <w:bodyDiv w:val="1"/>
      <w:marLeft w:val="0"/>
      <w:marRight w:val="0"/>
      <w:marTop w:val="0"/>
      <w:marBottom w:val="0"/>
      <w:divBdr>
        <w:top w:val="none" w:sz="0" w:space="0" w:color="auto"/>
        <w:left w:val="none" w:sz="0" w:space="0" w:color="auto"/>
        <w:bottom w:val="none" w:sz="0" w:space="0" w:color="auto"/>
        <w:right w:val="none" w:sz="0" w:space="0" w:color="auto"/>
      </w:divBdr>
      <w:divsChild>
        <w:div w:id="658533905">
          <w:marLeft w:val="0"/>
          <w:marRight w:val="0"/>
          <w:marTop w:val="0"/>
          <w:marBottom w:val="0"/>
          <w:divBdr>
            <w:top w:val="none" w:sz="0" w:space="0" w:color="auto"/>
            <w:left w:val="none" w:sz="0" w:space="0" w:color="auto"/>
            <w:bottom w:val="none" w:sz="0" w:space="0" w:color="auto"/>
            <w:right w:val="none" w:sz="0" w:space="0" w:color="auto"/>
          </w:divBdr>
        </w:div>
        <w:div w:id="867447705">
          <w:marLeft w:val="0"/>
          <w:marRight w:val="0"/>
          <w:marTop w:val="0"/>
          <w:marBottom w:val="0"/>
          <w:divBdr>
            <w:top w:val="none" w:sz="0" w:space="0" w:color="auto"/>
            <w:left w:val="none" w:sz="0" w:space="0" w:color="auto"/>
            <w:bottom w:val="none" w:sz="0" w:space="0" w:color="auto"/>
            <w:right w:val="none" w:sz="0" w:space="0" w:color="auto"/>
          </w:divBdr>
        </w:div>
        <w:div w:id="116872286">
          <w:marLeft w:val="0"/>
          <w:marRight w:val="0"/>
          <w:marTop w:val="0"/>
          <w:marBottom w:val="0"/>
          <w:divBdr>
            <w:top w:val="none" w:sz="0" w:space="0" w:color="auto"/>
            <w:left w:val="none" w:sz="0" w:space="0" w:color="auto"/>
            <w:bottom w:val="none" w:sz="0" w:space="0" w:color="auto"/>
            <w:right w:val="none" w:sz="0" w:space="0" w:color="auto"/>
          </w:divBdr>
        </w:div>
        <w:div w:id="1298028039">
          <w:marLeft w:val="0"/>
          <w:marRight w:val="0"/>
          <w:marTop w:val="0"/>
          <w:marBottom w:val="0"/>
          <w:divBdr>
            <w:top w:val="none" w:sz="0" w:space="0" w:color="auto"/>
            <w:left w:val="none" w:sz="0" w:space="0" w:color="auto"/>
            <w:bottom w:val="none" w:sz="0" w:space="0" w:color="auto"/>
            <w:right w:val="none" w:sz="0" w:space="0" w:color="auto"/>
          </w:divBdr>
        </w:div>
        <w:div w:id="1725638217">
          <w:marLeft w:val="0"/>
          <w:marRight w:val="0"/>
          <w:marTop w:val="0"/>
          <w:marBottom w:val="0"/>
          <w:divBdr>
            <w:top w:val="none" w:sz="0" w:space="0" w:color="auto"/>
            <w:left w:val="none" w:sz="0" w:space="0" w:color="auto"/>
            <w:bottom w:val="none" w:sz="0" w:space="0" w:color="auto"/>
            <w:right w:val="none" w:sz="0" w:space="0" w:color="auto"/>
          </w:divBdr>
        </w:div>
        <w:div w:id="1519659361">
          <w:marLeft w:val="0"/>
          <w:marRight w:val="0"/>
          <w:marTop w:val="0"/>
          <w:marBottom w:val="0"/>
          <w:divBdr>
            <w:top w:val="none" w:sz="0" w:space="0" w:color="auto"/>
            <w:left w:val="none" w:sz="0" w:space="0" w:color="auto"/>
            <w:bottom w:val="none" w:sz="0" w:space="0" w:color="auto"/>
            <w:right w:val="none" w:sz="0" w:space="0" w:color="auto"/>
          </w:divBdr>
        </w:div>
        <w:div w:id="50427491">
          <w:marLeft w:val="0"/>
          <w:marRight w:val="0"/>
          <w:marTop w:val="0"/>
          <w:marBottom w:val="0"/>
          <w:divBdr>
            <w:top w:val="none" w:sz="0" w:space="0" w:color="auto"/>
            <w:left w:val="none" w:sz="0" w:space="0" w:color="auto"/>
            <w:bottom w:val="none" w:sz="0" w:space="0" w:color="auto"/>
            <w:right w:val="none" w:sz="0" w:space="0" w:color="auto"/>
          </w:divBdr>
        </w:div>
        <w:div w:id="1818450988">
          <w:marLeft w:val="0"/>
          <w:marRight w:val="0"/>
          <w:marTop w:val="0"/>
          <w:marBottom w:val="0"/>
          <w:divBdr>
            <w:top w:val="none" w:sz="0" w:space="0" w:color="auto"/>
            <w:left w:val="none" w:sz="0" w:space="0" w:color="auto"/>
            <w:bottom w:val="none" w:sz="0" w:space="0" w:color="auto"/>
            <w:right w:val="none" w:sz="0" w:space="0" w:color="auto"/>
          </w:divBdr>
        </w:div>
        <w:div w:id="486628653">
          <w:marLeft w:val="0"/>
          <w:marRight w:val="0"/>
          <w:marTop w:val="0"/>
          <w:marBottom w:val="0"/>
          <w:divBdr>
            <w:top w:val="none" w:sz="0" w:space="0" w:color="auto"/>
            <w:left w:val="none" w:sz="0" w:space="0" w:color="auto"/>
            <w:bottom w:val="none" w:sz="0" w:space="0" w:color="auto"/>
            <w:right w:val="none" w:sz="0" w:space="0" w:color="auto"/>
          </w:divBdr>
        </w:div>
        <w:div w:id="439573949">
          <w:marLeft w:val="0"/>
          <w:marRight w:val="0"/>
          <w:marTop w:val="0"/>
          <w:marBottom w:val="0"/>
          <w:divBdr>
            <w:top w:val="none" w:sz="0" w:space="0" w:color="auto"/>
            <w:left w:val="none" w:sz="0" w:space="0" w:color="auto"/>
            <w:bottom w:val="none" w:sz="0" w:space="0" w:color="auto"/>
            <w:right w:val="none" w:sz="0" w:space="0" w:color="auto"/>
          </w:divBdr>
        </w:div>
        <w:div w:id="750734307">
          <w:marLeft w:val="0"/>
          <w:marRight w:val="0"/>
          <w:marTop w:val="0"/>
          <w:marBottom w:val="0"/>
          <w:divBdr>
            <w:top w:val="none" w:sz="0" w:space="0" w:color="auto"/>
            <w:left w:val="none" w:sz="0" w:space="0" w:color="auto"/>
            <w:bottom w:val="none" w:sz="0" w:space="0" w:color="auto"/>
            <w:right w:val="none" w:sz="0" w:space="0" w:color="auto"/>
          </w:divBdr>
        </w:div>
        <w:div w:id="1368068487">
          <w:marLeft w:val="0"/>
          <w:marRight w:val="0"/>
          <w:marTop w:val="0"/>
          <w:marBottom w:val="0"/>
          <w:divBdr>
            <w:top w:val="none" w:sz="0" w:space="0" w:color="auto"/>
            <w:left w:val="none" w:sz="0" w:space="0" w:color="auto"/>
            <w:bottom w:val="none" w:sz="0" w:space="0" w:color="auto"/>
            <w:right w:val="none" w:sz="0" w:space="0" w:color="auto"/>
          </w:divBdr>
        </w:div>
        <w:div w:id="58135210">
          <w:marLeft w:val="0"/>
          <w:marRight w:val="0"/>
          <w:marTop w:val="0"/>
          <w:marBottom w:val="0"/>
          <w:divBdr>
            <w:top w:val="none" w:sz="0" w:space="0" w:color="auto"/>
            <w:left w:val="none" w:sz="0" w:space="0" w:color="auto"/>
            <w:bottom w:val="none" w:sz="0" w:space="0" w:color="auto"/>
            <w:right w:val="none" w:sz="0" w:space="0" w:color="auto"/>
          </w:divBdr>
        </w:div>
        <w:div w:id="279535118">
          <w:marLeft w:val="0"/>
          <w:marRight w:val="0"/>
          <w:marTop w:val="0"/>
          <w:marBottom w:val="0"/>
          <w:divBdr>
            <w:top w:val="none" w:sz="0" w:space="0" w:color="auto"/>
            <w:left w:val="none" w:sz="0" w:space="0" w:color="auto"/>
            <w:bottom w:val="none" w:sz="0" w:space="0" w:color="auto"/>
            <w:right w:val="none" w:sz="0" w:space="0" w:color="auto"/>
          </w:divBdr>
        </w:div>
        <w:div w:id="1509514480">
          <w:marLeft w:val="0"/>
          <w:marRight w:val="0"/>
          <w:marTop w:val="0"/>
          <w:marBottom w:val="0"/>
          <w:divBdr>
            <w:top w:val="none" w:sz="0" w:space="0" w:color="auto"/>
            <w:left w:val="none" w:sz="0" w:space="0" w:color="auto"/>
            <w:bottom w:val="none" w:sz="0" w:space="0" w:color="auto"/>
            <w:right w:val="none" w:sz="0" w:space="0" w:color="auto"/>
          </w:divBdr>
        </w:div>
        <w:div w:id="2005626236">
          <w:marLeft w:val="0"/>
          <w:marRight w:val="0"/>
          <w:marTop w:val="0"/>
          <w:marBottom w:val="0"/>
          <w:divBdr>
            <w:top w:val="none" w:sz="0" w:space="0" w:color="auto"/>
            <w:left w:val="none" w:sz="0" w:space="0" w:color="auto"/>
            <w:bottom w:val="none" w:sz="0" w:space="0" w:color="auto"/>
            <w:right w:val="none" w:sz="0" w:space="0" w:color="auto"/>
          </w:divBdr>
        </w:div>
        <w:div w:id="1681466471">
          <w:marLeft w:val="0"/>
          <w:marRight w:val="0"/>
          <w:marTop w:val="0"/>
          <w:marBottom w:val="0"/>
          <w:divBdr>
            <w:top w:val="none" w:sz="0" w:space="0" w:color="auto"/>
            <w:left w:val="none" w:sz="0" w:space="0" w:color="auto"/>
            <w:bottom w:val="none" w:sz="0" w:space="0" w:color="auto"/>
            <w:right w:val="none" w:sz="0" w:space="0" w:color="auto"/>
          </w:divBdr>
        </w:div>
        <w:div w:id="435910744">
          <w:marLeft w:val="0"/>
          <w:marRight w:val="0"/>
          <w:marTop w:val="0"/>
          <w:marBottom w:val="0"/>
          <w:divBdr>
            <w:top w:val="none" w:sz="0" w:space="0" w:color="auto"/>
            <w:left w:val="none" w:sz="0" w:space="0" w:color="auto"/>
            <w:bottom w:val="none" w:sz="0" w:space="0" w:color="auto"/>
            <w:right w:val="none" w:sz="0" w:space="0" w:color="auto"/>
          </w:divBdr>
        </w:div>
        <w:div w:id="1961720741">
          <w:marLeft w:val="0"/>
          <w:marRight w:val="0"/>
          <w:marTop w:val="0"/>
          <w:marBottom w:val="0"/>
          <w:divBdr>
            <w:top w:val="none" w:sz="0" w:space="0" w:color="auto"/>
            <w:left w:val="none" w:sz="0" w:space="0" w:color="auto"/>
            <w:bottom w:val="none" w:sz="0" w:space="0" w:color="auto"/>
            <w:right w:val="none" w:sz="0" w:space="0" w:color="auto"/>
          </w:divBdr>
        </w:div>
        <w:div w:id="378162990">
          <w:marLeft w:val="0"/>
          <w:marRight w:val="0"/>
          <w:marTop w:val="0"/>
          <w:marBottom w:val="0"/>
          <w:divBdr>
            <w:top w:val="none" w:sz="0" w:space="0" w:color="auto"/>
            <w:left w:val="none" w:sz="0" w:space="0" w:color="auto"/>
            <w:bottom w:val="none" w:sz="0" w:space="0" w:color="auto"/>
            <w:right w:val="none" w:sz="0" w:space="0" w:color="auto"/>
          </w:divBdr>
        </w:div>
        <w:div w:id="998114083">
          <w:marLeft w:val="0"/>
          <w:marRight w:val="0"/>
          <w:marTop w:val="0"/>
          <w:marBottom w:val="0"/>
          <w:divBdr>
            <w:top w:val="none" w:sz="0" w:space="0" w:color="auto"/>
            <w:left w:val="none" w:sz="0" w:space="0" w:color="auto"/>
            <w:bottom w:val="none" w:sz="0" w:space="0" w:color="auto"/>
            <w:right w:val="none" w:sz="0" w:space="0" w:color="auto"/>
          </w:divBdr>
        </w:div>
        <w:div w:id="1305962184">
          <w:marLeft w:val="0"/>
          <w:marRight w:val="0"/>
          <w:marTop w:val="0"/>
          <w:marBottom w:val="0"/>
          <w:divBdr>
            <w:top w:val="none" w:sz="0" w:space="0" w:color="auto"/>
            <w:left w:val="none" w:sz="0" w:space="0" w:color="auto"/>
            <w:bottom w:val="none" w:sz="0" w:space="0" w:color="auto"/>
            <w:right w:val="none" w:sz="0" w:space="0" w:color="auto"/>
          </w:divBdr>
        </w:div>
        <w:div w:id="831987732">
          <w:marLeft w:val="0"/>
          <w:marRight w:val="0"/>
          <w:marTop w:val="0"/>
          <w:marBottom w:val="0"/>
          <w:divBdr>
            <w:top w:val="none" w:sz="0" w:space="0" w:color="auto"/>
            <w:left w:val="none" w:sz="0" w:space="0" w:color="auto"/>
            <w:bottom w:val="none" w:sz="0" w:space="0" w:color="auto"/>
            <w:right w:val="none" w:sz="0" w:space="0" w:color="auto"/>
          </w:divBdr>
        </w:div>
        <w:div w:id="929046502">
          <w:marLeft w:val="0"/>
          <w:marRight w:val="0"/>
          <w:marTop w:val="0"/>
          <w:marBottom w:val="0"/>
          <w:divBdr>
            <w:top w:val="none" w:sz="0" w:space="0" w:color="auto"/>
            <w:left w:val="none" w:sz="0" w:space="0" w:color="auto"/>
            <w:bottom w:val="none" w:sz="0" w:space="0" w:color="auto"/>
            <w:right w:val="none" w:sz="0" w:space="0" w:color="auto"/>
          </w:divBdr>
        </w:div>
        <w:div w:id="1136291791">
          <w:marLeft w:val="0"/>
          <w:marRight w:val="0"/>
          <w:marTop w:val="0"/>
          <w:marBottom w:val="0"/>
          <w:divBdr>
            <w:top w:val="none" w:sz="0" w:space="0" w:color="auto"/>
            <w:left w:val="none" w:sz="0" w:space="0" w:color="auto"/>
            <w:bottom w:val="none" w:sz="0" w:space="0" w:color="auto"/>
            <w:right w:val="none" w:sz="0" w:space="0" w:color="auto"/>
          </w:divBdr>
        </w:div>
        <w:div w:id="1859661954">
          <w:marLeft w:val="0"/>
          <w:marRight w:val="0"/>
          <w:marTop w:val="0"/>
          <w:marBottom w:val="0"/>
          <w:divBdr>
            <w:top w:val="none" w:sz="0" w:space="0" w:color="auto"/>
            <w:left w:val="none" w:sz="0" w:space="0" w:color="auto"/>
            <w:bottom w:val="none" w:sz="0" w:space="0" w:color="auto"/>
            <w:right w:val="none" w:sz="0" w:space="0" w:color="auto"/>
          </w:divBdr>
        </w:div>
      </w:divsChild>
    </w:div>
    <w:div w:id="271716205">
      <w:bodyDiv w:val="1"/>
      <w:marLeft w:val="0"/>
      <w:marRight w:val="0"/>
      <w:marTop w:val="0"/>
      <w:marBottom w:val="0"/>
      <w:divBdr>
        <w:top w:val="none" w:sz="0" w:space="0" w:color="auto"/>
        <w:left w:val="none" w:sz="0" w:space="0" w:color="auto"/>
        <w:bottom w:val="none" w:sz="0" w:space="0" w:color="auto"/>
        <w:right w:val="none" w:sz="0" w:space="0" w:color="auto"/>
      </w:divBdr>
      <w:divsChild>
        <w:div w:id="580717967">
          <w:marLeft w:val="0"/>
          <w:marRight w:val="0"/>
          <w:marTop w:val="0"/>
          <w:marBottom w:val="0"/>
          <w:divBdr>
            <w:top w:val="none" w:sz="0" w:space="0" w:color="auto"/>
            <w:left w:val="none" w:sz="0" w:space="0" w:color="auto"/>
            <w:bottom w:val="none" w:sz="0" w:space="0" w:color="auto"/>
            <w:right w:val="none" w:sz="0" w:space="0" w:color="auto"/>
          </w:divBdr>
        </w:div>
        <w:div w:id="765611807">
          <w:marLeft w:val="0"/>
          <w:marRight w:val="0"/>
          <w:marTop w:val="15"/>
          <w:marBottom w:val="15"/>
          <w:divBdr>
            <w:top w:val="none" w:sz="0" w:space="0" w:color="auto"/>
            <w:left w:val="none" w:sz="0" w:space="0" w:color="auto"/>
            <w:bottom w:val="none" w:sz="0" w:space="0" w:color="auto"/>
            <w:right w:val="none" w:sz="0" w:space="0" w:color="auto"/>
          </w:divBdr>
        </w:div>
        <w:div w:id="136387916">
          <w:marLeft w:val="0"/>
          <w:marRight w:val="0"/>
          <w:marTop w:val="0"/>
          <w:marBottom w:val="0"/>
          <w:divBdr>
            <w:top w:val="none" w:sz="0" w:space="0" w:color="auto"/>
            <w:left w:val="none" w:sz="0" w:space="0" w:color="auto"/>
            <w:bottom w:val="none" w:sz="0" w:space="0" w:color="auto"/>
            <w:right w:val="none" w:sz="0" w:space="0" w:color="auto"/>
          </w:divBdr>
        </w:div>
      </w:divsChild>
    </w:div>
    <w:div w:id="312758821">
      <w:bodyDiv w:val="1"/>
      <w:marLeft w:val="0"/>
      <w:marRight w:val="0"/>
      <w:marTop w:val="0"/>
      <w:marBottom w:val="0"/>
      <w:divBdr>
        <w:top w:val="none" w:sz="0" w:space="0" w:color="auto"/>
        <w:left w:val="none" w:sz="0" w:space="0" w:color="auto"/>
        <w:bottom w:val="none" w:sz="0" w:space="0" w:color="auto"/>
        <w:right w:val="none" w:sz="0" w:space="0" w:color="auto"/>
      </w:divBdr>
      <w:divsChild>
        <w:div w:id="1164398828">
          <w:marLeft w:val="0"/>
          <w:marRight w:val="0"/>
          <w:marTop w:val="0"/>
          <w:marBottom w:val="0"/>
          <w:divBdr>
            <w:top w:val="none" w:sz="0" w:space="0" w:color="auto"/>
            <w:left w:val="none" w:sz="0" w:space="0" w:color="auto"/>
            <w:bottom w:val="none" w:sz="0" w:space="0" w:color="auto"/>
            <w:right w:val="none" w:sz="0" w:space="0" w:color="auto"/>
          </w:divBdr>
        </w:div>
        <w:div w:id="159125359">
          <w:marLeft w:val="0"/>
          <w:marRight w:val="0"/>
          <w:marTop w:val="0"/>
          <w:marBottom w:val="0"/>
          <w:divBdr>
            <w:top w:val="none" w:sz="0" w:space="0" w:color="auto"/>
            <w:left w:val="none" w:sz="0" w:space="0" w:color="auto"/>
            <w:bottom w:val="none" w:sz="0" w:space="0" w:color="auto"/>
            <w:right w:val="none" w:sz="0" w:space="0" w:color="auto"/>
          </w:divBdr>
        </w:div>
      </w:divsChild>
    </w:div>
    <w:div w:id="315303958">
      <w:bodyDiv w:val="1"/>
      <w:marLeft w:val="0"/>
      <w:marRight w:val="0"/>
      <w:marTop w:val="0"/>
      <w:marBottom w:val="0"/>
      <w:divBdr>
        <w:top w:val="none" w:sz="0" w:space="0" w:color="auto"/>
        <w:left w:val="none" w:sz="0" w:space="0" w:color="auto"/>
        <w:bottom w:val="none" w:sz="0" w:space="0" w:color="auto"/>
        <w:right w:val="none" w:sz="0" w:space="0" w:color="auto"/>
      </w:divBdr>
      <w:divsChild>
        <w:div w:id="2000184145">
          <w:marLeft w:val="0"/>
          <w:marRight w:val="0"/>
          <w:marTop w:val="0"/>
          <w:marBottom w:val="0"/>
          <w:divBdr>
            <w:top w:val="none" w:sz="0" w:space="0" w:color="auto"/>
            <w:left w:val="none" w:sz="0" w:space="0" w:color="auto"/>
            <w:bottom w:val="none" w:sz="0" w:space="0" w:color="auto"/>
            <w:right w:val="none" w:sz="0" w:space="0" w:color="auto"/>
          </w:divBdr>
        </w:div>
        <w:div w:id="1079210117">
          <w:marLeft w:val="0"/>
          <w:marRight w:val="0"/>
          <w:marTop w:val="0"/>
          <w:marBottom w:val="0"/>
          <w:divBdr>
            <w:top w:val="none" w:sz="0" w:space="0" w:color="auto"/>
            <w:left w:val="none" w:sz="0" w:space="0" w:color="auto"/>
            <w:bottom w:val="none" w:sz="0" w:space="0" w:color="auto"/>
            <w:right w:val="none" w:sz="0" w:space="0" w:color="auto"/>
          </w:divBdr>
        </w:div>
        <w:div w:id="1184436696">
          <w:marLeft w:val="0"/>
          <w:marRight w:val="0"/>
          <w:marTop w:val="0"/>
          <w:marBottom w:val="0"/>
          <w:divBdr>
            <w:top w:val="none" w:sz="0" w:space="0" w:color="auto"/>
            <w:left w:val="none" w:sz="0" w:space="0" w:color="auto"/>
            <w:bottom w:val="none" w:sz="0" w:space="0" w:color="auto"/>
            <w:right w:val="none" w:sz="0" w:space="0" w:color="auto"/>
          </w:divBdr>
        </w:div>
        <w:div w:id="448549052">
          <w:marLeft w:val="0"/>
          <w:marRight w:val="0"/>
          <w:marTop w:val="0"/>
          <w:marBottom w:val="0"/>
          <w:divBdr>
            <w:top w:val="none" w:sz="0" w:space="0" w:color="auto"/>
            <w:left w:val="none" w:sz="0" w:space="0" w:color="auto"/>
            <w:bottom w:val="none" w:sz="0" w:space="0" w:color="auto"/>
            <w:right w:val="none" w:sz="0" w:space="0" w:color="auto"/>
          </w:divBdr>
        </w:div>
        <w:div w:id="1635018064">
          <w:marLeft w:val="0"/>
          <w:marRight w:val="0"/>
          <w:marTop w:val="0"/>
          <w:marBottom w:val="0"/>
          <w:divBdr>
            <w:top w:val="none" w:sz="0" w:space="0" w:color="auto"/>
            <w:left w:val="none" w:sz="0" w:space="0" w:color="auto"/>
            <w:bottom w:val="none" w:sz="0" w:space="0" w:color="auto"/>
            <w:right w:val="none" w:sz="0" w:space="0" w:color="auto"/>
          </w:divBdr>
        </w:div>
        <w:div w:id="1643540042">
          <w:marLeft w:val="0"/>
          <w:marRight w:val="0"/>
          <w:marTop w:val="0"/>
          <w:marBottom w:val="0"/>
          <w:divBdr>
            <w:top w:val="none" w:sz="0" w:space="0" w:color="auto"/>
            <w:left w:val="none" w:sz="0" w:space="0" w:color="auto"/>
            <w:bottom w:val="none" w:sz="0" w:space="0" w:color="auto"/>
            <w:right w:val="none" w:sz="0" w:space="0" w:color="auto"/>
          </w:divBdr>
        </w:div>
        <w:div w:id="588200551">
          <w:marLeft w:val="0"/>
          <w:marRight w:val="0"/>
          <w:marTop w:val="0"/>
          <w:marBottom w:val="0"/>
          <w:divBdr>
            <w:top w:val="none" w:sz="0" w:space="0" w:color="auto"/>
            <w:left w:val="none" w:sz="0" w:space="0" w:color="auto"/>
            <w:bottom w:val="none" w:sz="0" w:space="0" w:color="auto"/>
            <w:right w:val="none" w:sz="0" w:space="0" w:color="auto"/>
          </w:divBdr>
        </w:div>
        <w:div w:id="760640106">
          <w:marLeft w:val="0"/>
          <w:marRight w:val="0"/>
          <w:marTop w:val="0"/>
          <w:marBottom w:val="0"/>
          <w:divBdr>
            <w:top w:val="none" w:sz="0" w:space="0" w:color="auto"/>
            <w:left w:val="none" w:sz="0" w:space="0" w:color="auto"/>
            <w:bottom w:val="none" w:sz="0" w:space="0" w:color="auto"/>
            <w:right w:val="none" w:sz="0" w:space="0" w:color="auto"/>
          </w:divBdr>
        </w:div>
        <w:div w:id="1685790114">
          <w:marLeft w:val="0"/>
          <w:marRight w:val="0"/>
          <w:marTop w:val="0"/>
          <w:marBottom w:val="0"/>
          <w:divBdr>
            <w:top w:val="none" w:sz="0" w:space="0" w:color="auto"/>
            <w:left w:val="none" w:sz="0" w:space="0" w:color="auto"/>
            <w:bottom w:val="none" w:sz="0" w:space="0" w:color="auto"/>
            <w:right w:val="none" w:sz="0" w:space="0" w:color="auto"/>
          </w:divBdr>
        </w:div>
        <w:div w:id="1759593945">
          <w:marLeft w:val="0"/>
          <w:marRight w:val="0"/>
          <w:marTop w:val="0"/>
          <w:marBottom w:val="0"/>
          <w:divBdr>
            <w:top w:val="none" w:sz="0" w:space="0" w:color="auto"/>
            <w:left w:val="none" w:sz="0" w:space="0" w:color="auto"/>
            <w:bottom w:val="none" w:sz="0" w:space="0" w:color="auto"/>
            <w:right w:val="none" w:sz="0" w:space="0" w:color="auto"/>
          </w:divBdr>
        </w:div>
        <w:div w:id="573125138">
          <w:marLeft w:val="0"/>
          <w:marRight w:val="0"/>
          <w:marTop w:val="0"/>
          <w:marBottom w:val="0"/>
          <w:divBdr>
            <w:top w:val="none" w:sz="0" w:space="0" w:color="auto"/>
            <w:left w:val="none" w:sz="0" w:space="0" w:color="auto"/>
            <w:bottom w:val="none" w:sz="0" w:space="0" w:color="auto"/>
            <w:right w:val="none" w:sz="0" w:space="0" w:color="auto"/>
          </w:divBdr>
        </w:div>
        <w:div w:id="1638728279">
          <w:marLeft w:val="0"/>
          <w:marRight w:val="0"/>
          <w:marTop w:val="0"/>
          <w:marBottom w:val="0"/>
          <w:divBdr>
            <w:top w:val="none" w:sz="0" w:space="0" w:color="auto"/>
            <w:left w:val="none" w:sz="0" w:space="0" w:color="auto"/>
            <w:bottom w:val="none" w:sz="0" w:space="0" w:color="auto"/>
            <w:right w:val="none" w:sz="0" w:space="0" w:color="auto"/>
          </w:divBdr>
        </w:div>
        <w:div w:id="981420709">
          <w:marLeft w:val="0"/>
          <w:marRight w:val="0"/>
          <w:marTop w:val="0"/>
          <w:marBottom w:val="0"/>
          <w:divBdr>
            <w:top w:val="none" w:sz="0" w:space="0" w:color="auto"/>
            <w:left w:val="none" w:sz="0" w:space="0" w:color="auto"/>
            <w:bottom w:val="none" w:sz="0" w:space="0" w:color="auto"/>
            <w:right w:val="none" w:sz="0" w:space="0" w:color="auto"/>
          </w:divBdr>
        </w:div>
        <w:div w:id="1122839867">
          <w:marLeft w:val="0"/>
          <w:marRight w:val="0"/>
          <w:marTop w:val="0"/>
          <w:marBottom w:val="0"/>
          <w:divBdr>
            <w:top w:val="none" w:sz="0" w:space="0" w:color="auto"/>
            <w:left w:val="none" w:sz="0" w:space="0" w:color="auto"/>
            <w:bottom w:val="none" w:sz="0" w:space="0" w:color="auto"/>
            <w:right w:val="none" w:sz="0" w:space="0" w:color="auto"/>
          </w:divBdr>
        </w:div>
        <w:div w:id="1455364749">
          <w:marLeft w:val="0"/>
          <w:marRight w:val="0"/>
          <w:marTop w:val="0"/>
          <w:marBottom w:val="0"/>
          <w:divBdr>
            <w:top w:val="none" w:sz="0" w:space="0" w:color="auto"/>
            <w:left w:val="none" w:sz="0" w:space="0" w:color="auto"/>
            <w:bottom w:val="none" w:sz="0" w:space="0" w:color="auto"/>
            <w:right w:val="none" w:sz="0" w:space="0" w:color="auto"/>
          </w:divBdr>
        </w:div>
      </w:divsChild>
    </w:div>
    <w:div w:id="322970513">
      <w:bodyDiv w:val="1"/>
      <w:marLeft w:val="0"/>
      <w:marRight w:val="0"/>
      <w:marTop w:val="0"/>
      <w:marBottom w:val="0"/>
      <w:divBdr>
        <w:top w:val="none" w:sz="0" w:space="0" w:color="auto"/>
        <w:left w:val="none" w:sz="0" w:space="0" w:color="auto"/>
        <w:bottom w:val="none" w:sz="0" w:space="0" w:color="auto"/>
        <w:right w:val="none" w:sz="0" w:space="0" w:color="auto"/>
      </w:divBdr>
    </w:div>
    <w:div w:id="381364550">
      <w:bodyDiv w:val="1"/>
      <w:marLeft w:val="0"/>
      <w:marRight w:val="0"/>
      <w:marTop w:val="0"/>
      <w:marBottom w:val="0"/>
      <w:divBdr>
        <w:top w:val="none" w:sz="0" w:space="0" w:color="auto"/>
        <w:left w:val="none" w:sz="0" w:space="0" w:color="auto"/>
        <w:bottom w:val="none" w:sz="0" w:space="0" w:color="auto"/>
        <w:right w:val="none" w:sz="0" w:space="0" w:color="auto"/>
      </w:divBdr>
      <w:divsChild>
        <w:div w:id="296567495">
          <w:marLeft w:val="0"/>
          <w:marRight w:val="0"/>
          <w:marTop w:val="0"/>
          <w:marBottom w:val="0"/>
          <w:divBdr>
            <w:top w:val="none" w:sz="0" w:space="0" w:color="auto"/>
            <w:left w:val="none" w:sz="0" w:space="0" w:color="auto"/>
            <w:bottom w:val="none" w:sz="0" w:space="0" w:color="auto"/>
            <w:right w:val="none" w:sz="0" w:space="0" w:color="auto"/>
          </w:divBdr>
        </w:div>
        <w:div w:id="1826899466">
          <w:marLeft w:val="0"/>
          <w:marRight w:val="0"/>
          <w:marTop w:val="0"/>
          <w:marBottom w:val="0"/>
          <w:divBdr>
            <w:top w:val="none" w:sz="0" w:space="0" w:color="auto"/>
            <w:left w:val="none" w:sz="0" w:space="0" w:color="auto"/>
            <w:bottom w:val="none" w:sz="0" w:space="0" w:color="auto"/>
            <w:right w:val="none" w:sz="0" w:space="0" w:color="auto"/>
          </w:divBdr>
        </w:div>
        <w:div w:id="2056922766">
          <w:marLeft w:val="0"/>
          <w:marRight w:val="0"/>
          <w:marTop w:val="0"/>
          <w:marBottom w:val="0"/>
          <w:divBdr>
            <w:top w:val="none" w:sz="0" w:space="0" w:color="auto"/>
            <w:left w:val="none" w:sz="0" w:space="0" w:color="auto"/>
            <w:bottom w:val="none" w:sz="0" w:space="0" w:color="auto"/>
            <w:right w:val="none" w:sz="0" w:space="0" w:color="auto"/>
          </w:divBdr>
        </w:div>
        <w:div w:id="742722171">
          <w:marLeft w:val="0"/>
          <w:marRight w:val="0"/>
          <w:marTop w:val="0"/>
          <w:marBottom w:val="0"/>
          <w:divBdr>
            <w:top w:val="none" w:sz="0" w:space="0" w:color="auto"/>
            <w:left w:val="none" w:sz="0" w:space="0" w:color="auto"/>
            <w:bottom w:val="none" w:sz="0" w:space="0" w:color="auto"/>
            <w:right w:val="none" w:sz="0" w:space="0" w:color="auto"/>
          </w:divBdr>
        </w:div>
        <w:div w:id="411633388">
          <w:marLeft w:val="0"/>
          <w:marRight w:val="0"/>
          <w:marTop w:val="0"/>
          <w:marBottom w:val="0"/>
          <w:divBdr>
            <w:top w:val="none" w:sz="0" w:space="0" w:color="auto"/>
            <w:left w:val="none" w:sz="0" w:space="0" w:color="auto"/>
            <w:bottom w:val="none" w:sz="0" w:space="0" w:color="auto"/>
            <w:right w:val="none" w:sz="0" w:space="0" w:color="auto"/>
          </w:divBdr>
        </w:div>
        <w:div w:id="100955322">
          <w:marLeft w:val="0"/>
          <w:marRight w:val="0"/>
          <w:marTop w:val="0"/>
          <w:marBottom w:val="0"/>
          <w:divBdr>
            <w:top w:val="none" w:sz="0" w:space="0" w:color="auto"/>
            <w:left w:val="none" w:sz="0" w:space="0" w:color="auto"/>
            <w:bottom w:val="none" w:sz="0" w:space="0" w:color="auto"/>
            <w:right w:val="none" w:sz="0" w:space="0" w:color="auto"/>
          </w:divBdr>
        </w:div>
        <w:div w:id="621620237">
          <w:marLeft w:val="0"/>
          <w:marRight w:val="0"/>
          <w:marTop w:val="0"/>
          <w:marBottom w:val="0"/>
          <w:divBdr>
            <w:top w:val="none" w:sz="0" w:space="0" w:color="auto"/>
            <w:left w:val="none" w:sz="0" w:space="0" w:color="auto"/>
            <w:bottom w:val="none" w:sz="0" w:space="0" w:color="auto"/>
            <w:right w:val="none" w:sz="0" w:space="0" w:color="auto"/>
          </w:divBdr>
        </w:div>
      </w:divsChild>
    </w:div>
    <w:div w:id="501893020">
      <w:bodyDiv w:val="1"/>
      <w:marLeft w:val="0"/>
      <w:marRight w:val="0"/>
      <w:marTop w:val="0"/>
      <w:marBottom w:val="0"/>
      <w:divBdr>
        <w:top w:val="none" w:sz="0" w:space="0" w:color="auto"/>
        <w:left w:val="none" w:sz="0" w:space="0" w:color="auto"/>
        <w:bottom w:val="none" w:sz="0" w:space="0" w:color="auto"/>
        <w:right w:val="none" w:sz="0" w:space="0" w:color="auto"/>
      </w:divBdr>
    </w:div>
    <w:div w:id="520246995">
      <w:bodyDiv w:val="1"/>
      <w:marLeft w:val="0"/>
      <w:marRight w:val="0"/>
      <w:marTop w:val="0"/>
      <w:marBottom w:val="0"/>
      <w:divBdr>
        <w:top w:val="none" w:sz="0" w:space="0" w:color="auto"/>
        <w:left w:val="none" w:sz="0" w:space="0" w:color="auto"/>
        <w:bottom w:val="none" w:sz="0" w:space="0" w:color="auto"/>
        <w:right w:val="none" w:sz="0" w:space="0" w:color="auto"/>
      </w:divBdr>
      <w:divsChild>
        <w:div w:id="1496532881">
          <w:marLeft w:val="0"/>
          <w:marRight w:val="0"/>
          <w:marTop w:val="0"/>
          <w:marBottom w:val="0"/>
          <w:divBdr>
            <w:top w:val="none" w:sz="0" w:space="0" w:color="auto"/>
            <w:left w:val="none" w:sz="0" w:space="0" w:color="auto"/>
            <w:bottom w:val="none" w:sz="0" w:space="0" w:color="auto"/>
            <w:right w:val="none" w:sz="0" w:space="0" w:color="auto"/>
          </w:divBdr>
        </w:div>
      </w:divsChild>
    </w:div>
    <w:div w:id="549415750">
      <w:bodyDiv w:val="1"/>
      <w:marLeft w:val="0"/>
      <w:marRight w:val="0"/>
      <w:marTop w:val="0"/>
      <w:marBottom w:val="0"/>
      <w:divBdr>
        <w:top w:val="none" w:sz="0" w:space="0" w:color="auto"/>
        <w:left w:val="none" w:sz="0" w:space="0" w:color="auto"/>
        <w:bottom w:val="none" w:sz="0" w:space="0" w:color="auto"/>
        <w:right w:val="none" w:sz="0" w:space="0" w:color="auto"/>
      </w:divBdr>
      <w:divsChild>
        <w:div w:id="1037510676">
          <w:marLeft w:val="0"/>
          <w:marRight w:val="0"/>
          <w:marTop w:val="240"/>
          <w:marBottom w:val="240"/>
          <w:divBdr>
            <w:top w:val="none" w:sz="0" w:space="0" w:color="auto"/>
            <w:left w:val="none" w:sz="0" w:space="0" w:color="auto"/>
            <w:bottom w:val="none" w:sz="0" w:space="0" w:color="auto"/>
            <w:right w:val="none" w:sz="0" w:space="0" w:color="auto"/>
          </w:divBdr>
          <w:divsChild>
            <w:div w:id="290750127">
              <w:marLeft w:val="0"/>
              <w:marRight w:val="0"/>
              <w:marTop w:val="0"/>
              <w:marBottom w:val="0"/>
              <w:divBdr>
                <w:top w:val="none" w:sz="0" w:space="0" w:color="auto"/>
                <w:left w:val="none" w:sz="0" w:space="0" w:color="auto"/>
                <w:bottom w:val="none" w:sz="0" w:space="0" w:color="auto"/>
                <w:right w:val="none" w:sz="0" w:space="0" w:color="auto"/>
              </w:divBdr>
              <w:divsChild>
                <w:div w:id="614294357">
                  <w:marLeft w:val="0"/>
                  <w:marRight w:val="0"/>
                  <w:marTop w:val="0"/>
                  <w:marBottom w:val="0"/>
                  <w:divBdr>
                    <w:top w:val="none" w:sz="0" w:space="0" w:color="auto"/>
                    <w:left w:val="none" w:sz="0" w:space="0" w:color="auto"/>
                    <w:bottom w:val="none" w:sz="0" w:space="0" w:color="auto"/>
                    <w:right w:val="none" w:sz="0" w:space="0" w:color="auto"/>
                  </w:divBdr>
                </w:div>
                <w:div w:id="1601253439">
                  <w:marLeft w:val="0"/>
                  <w:marRight w:val="0"/>
                  <w:marTop w:val="15"/>
                  <w:marBottom w:val="15"/>
                  <w:divBdr>
                    <w:top w:val="none" w:sz="0" w:space="0" w:color="auto"/>
                    <w:left w:val="none" w:sz="0" w:space="0" w:color="auto"/>
                    <w:bottom w:val="none" w:sz="0" w:space="0" w:color="auto"/>
                    <w:right w:val="none" w:sz="0" w:space="0" w:color="auto"/>
                  </w:divBdr>
                </w:div>
                <w:div w:id="1195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606377">
          <w:marLeft w:val="0"/>
          <w:marRight w:val="0"/>
          <w:marTop w:val="240"/>
          <w:marBottom w:val="240"/>
          <w:divBdr>
            <w:top w:val="none" w:sz="0" w:space="0" w:color="auto"/>
            <w:left w:val="none" w:sz="0" w:space="0" w:color="auto"/>
            <w:bottom w:val="none" w:sz="0" w:space="0" w:color="auto"/>
            <w:right w:val="none" w:sz="0" w:space="0" w:color="auto"/>
          </w:divBdr>
          <w:divsChild>
            <w:div w:id="1178812819">
              <w:marLeft w:val="0"/>
              <w:marRight w:val="0"/>
              <w:marTop w:val="0"/>
              <w:marBottom w:val="0"/>
              <w:divBdr>
                <w:top w:val="none" w:sz="0" w:space="0" w:color="auto"/>
                <w:left w:val="none" w:sz="0" w:space="0" w:color="auto"/>
                <w:bottom w:val="none" w:sz="0" w:space="0" w:color="auto"/>
                <w:right w:val="none" w:sz="0" w:space="0" w:color="auto"/>
              </w:divBdr>
              <w:divsChild>
                <w:div w:id="359480294">
                  <w:marLeft w:val="0"/>
                  <w:marRight w:val="0"/>
                  <w:marTop w:val="0"/>
                  <w:marBottom w:val="0"/>
                  <w:divBdr>
                    <w:top w:val="none" w:sz="0" w:space="0" w:color="auto"/>
                    <w:left w:val="none" w:sz="0" w:space="0" w:color="auto"/>
                    <w:bottom w:val="none" w:sz="0" w:space="0" w:color="auto"/>
                    <w:right w:val="none" w:sz="0" w:space="0" w:color="auto"/>
                  </w:divBdr>
                </w:div>
                <w:div w:id="105125882">
                  <w:marLeft w:val="0"/>
                  <w:marRight w:val="0"/>
                  <w:marTop w:val="15"/>
                  <w:marBottom w:val="15"/>
                  <w:divBdr>
                    <w:top w:val="none" w:sz="0" w:space="0" w:color="auto"/>
                    <w:left w:val="none" w:sz="0" w:space="0" w:color="auto"/>
                    <w:bottom w:val="none" w:sz="0" w:space="0" w:color="auto"/>
                    <w:right w:val="none" w:sz="0" w:space="0" w:color="auto"/>
                  </w:divBdr>
                </w:div>
                <w:div w:id="151487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042033">
      <w:bodyDiv w:val="1"/>
      <w:marLeft w:val="0"/>
      <w:marRight w:val="0"/>
      <w:marTop w:val="0"/>
      <w:marBottom w:val="0"/>
      <w:divBdr>
        <w:top w:val="none" w:sz="0" w:space="0" w:color="auto"/>
        <w:left w:val="none" w:sz="0" w:space="0" w:color="auto"/>
        <w:bottom w:val="none" w:sz="0" w:space="0" w:color="auto"/>
        <w:right w:val="none" w:sz="0" w:space="0" w:color="auto"/>
      </w:divBdr>
    </w:div>
    <w:div w:id="580485048">
      <w:bodyDiv w:val="1"/>
      <w:marLeft w:val="0"/>
      <w:marRight w:val="0"/>
      <w:marTop w:val="0"/>
      <w:marBottom w:val="0"/>
      <w:divBdr>
        <w:top w:val="none" w:sz="0" w:space="0" w:color="auto"/>
        <w:left w:val="none" w:sz="0" w:space="0" w:color="auto"/>
        <w:bottom w:val="none" w:sz="0" w:space="0" w:color="auto"/>
        <w:right w:val="none" w:sz="0" w:space="0" w:color="auto"/>
      </w:divBdr>
    </w:div>
    <w:div w:id="580602597">
      <w:bodyDiv w:val="1"/>
      <w:marLeft w:val="0"/>
      <w:marRight w:val="0"/>
      <w:marTop w:val="0"/>
      <w:marBottom w:val="0"/>
      <w:divBdr>
        <w:top w:val="none" w:sz="0" w:space="0" w:color="auto"/>
        <w:left w:val="none" w:sz="0" w:space="0" w:color="auto"/>
        <w:bottom w:val="none" w:sz="0" w:space="0" w:color="auto"/>
        <w:right w:val="none" w:sz="0" w:space="0" w:color="auto"/>
      </w:divBdr>
      <w:divsChild>
        <w:div w:id="208037349">
          <w:marLeft w:val="0"/>
          <w:marRight w:val="0"/>
          <w:marTop w:val="0"/>
          <w:marBottom w:val="0"/>
          <w:divBdr>
            <w:top w:val="none" w:sz="0" w:space="0" w:color="auto"/>
            <w:left w:val="none" w:sz="0" w:space="0" w:color="auto"/>
            <w:bottom w:val="none" w:sz="0" w:space="0" w:color="auto"/>
            <w:right w:val="none" w:sz="0" w:space="0" w:color="auto"/>
          </w:divBdr>
        </w:div>
      </w:divsChild>
    </w:div>
    <w:div w:id="610404540">
      <w:bodyDiv w:val="1"/>
      <w:marLeft w:val="0"/>
      <w:marRight w:val="0"/>
      <w:marTop w:val="0"/>
      <w:marBottom w:val="0"/>
      <w:divBdr>
        <w:top w:val="none" w:sz="0" w:space="0" w:color="auto"/>
        <w:left w:val="none" w:sz="0" w:space="0" w:color="auto"/>
        <w:bottom w:val="none" w:sz="0" w:space="0" w:color="auto"/>
        <w:right w:val="none" w:sz="0" w:space="0" w:color="auto"/>
      </w:divBdr>
      <w:divsChild>
        <w:div w:id="1316764767">
          <w:marLeft w:val="0"/>
          <w:marRight w:val="0"/>
          <w:marTop w:val="0"/>
          <w:marBottom w:val="0"/>
          <w:divBdr>
            <w:top w:val="none" w:sz="0" w:space="0" w:color="auto"/>
            <w:left w:val="none" w:sz="0" w:space="0" w:color="auto"/>
            <w:bottom w:val="none" w:sz="0" w:space="0" w:color="auto"/>
            <w:right w:val="none" w:sz="0" w:space="0" w:color="auto"/>
          </w:divBdr>
        </w:div>
      </w:divsChild>
    </w:div>
    <w:div w:id="656345930">
      <w:bodyDiv w:val="1"/>
      <w:marLeft w:val="0"/>
      <w:marRight w:val="0"/>
      <w:marTop w:val="0"/>
      <w:marBottom w:val="0"/>
      <w:divBdr>
        <w:top w:val="none" w:sz="0" w:space="0" w:color="auto"/>
        <w:left w:val="none" w:sz="0" w:space="0" w:color="auto"/>
        <w:bottom w:val="none" w:sz="0" w:space="0" w:color="auto"/>
        <w:right w:val="none" w:sz="0" w:space="0" w:color="auto"/>
      </w:divBdr>
    </w:div>
    <w:div w:id="663319253">
      <w:bodyDiv w:val="1"/>
      <w:marLeft w:val="0"/>
      <w:marRight w:val="0"/>
      <w:marTop w:val="0"/>
      <w:marBottom w:val="0"/>
      <w:divBdr>
        <w:top w:val="none" w:sz="0" w:space="0" w:color="auto"/>
        <w:left w:val="none" w:sz="0" w:space="0" w:color="auto"/>
        <w:bottom w:val="none" w:sz="0" w:space="0" w:color="auto"/>
        <w:right w:val="none" w:sz="0" w:space="0" w:color="auto"/>
      </w:divBdr>
    </w:div>
    <w:div w:id="699353914">
      <w:bodyDiv w:val="1"/>
      <w:marLeft w:val="0"/>
      <w:marRight w:val="0"/>
      <w:marTop w:val="0"/>
      <w:marBottom w:val="0"/>
      <w:divBdr>
        <w:top w:val="none" w:sz="0" w:space="0" w:color="auto"/>
        <w:left w:val="none" w:sz="0" w:space="0" w:color="auto"/>
        <w:bottom w:val="none" w:sz="0" w:space="0" w:color="auto"/>
        <w:right w:val="none" w:sz="0" w:space="0" w:color="auto"/>
      </w:divBdr>
      <w:divsChild>
        <w:div w:id="1980644946">
          <w:marLeft w:val="0"/>
          <w:marRight w:val="0"/>
          <w:marTop w:val="0"/>
          <w:marBottom w:val="0"/>
          <w:divBdr>
            <w:top w:val="none" w:sz="0" w:space="0" w:color="auto"/>
            <w:left w:val="none" w:sz="0" w:space="0" w:color="auto"/>
            <w:bottom w:val="none" w:sz="0" w:space="0" w:color="auto"/>
            <w:right w:val="none" w:sz="0" w:space="0" w:color="auto"/>
          </w:divBdr>
        </w:div>
        <w:div w:id="2062555690">
          <w:marLeft w:val="0"/>
          <w:marRight w:val="0"/>
          <w:marTop w:val="0"/>
          <w:marBottom w:val="0"/>
          <w:divBdr>
            <w:top w:val="none" w:sz="0" w:space="0" w:color="auto"/>
            <w:left w:val="none" w:sz="0" w:space="0" w:color="auto"/>
            <w:bottom w:val="none" w:sz="0" w:space="0" w:color="auto"/>
            <w:right w:val="none" w:sz="0" w:space="0" w:color="auto"/>
          </w:divBdr>
        </w:div>
        <w:div w:id="1552306865">
          <w:marLeft w:val="0"/>
          <w:marRight w:val="0"/>
          <w:marTop w:val="0"/>
          <w:marBottom w:val="0"/>
          <w:divBdr>
            <w:top w:val="none" w:sz="0" w:space="0" w:color="auto"/>
            <w:left w:val="none" w:sz="0" w:space="0" w:color="auto"/>
            <w:bottom w:val="none" w:sz="0" w:space="0" w:color="auto"/>
            <w:right w:val="none" w:sz="0" w:space="0" w:color="auto"/>
          </w:divBdr>
        </w:div>
        <w:div w:id="1988393428">
          <w:marLeft w:val="0"/>
          <w:marRight w:val="0"/>
          <w:marTop w:val="0"/>
          <w:marBottom w:val="0"/>
          <w:divBdr>
            <w:top w:val="none" w:sz="0" w:space="0" w:color="auto"/>
            <w:left w:val="none" w:sz="0" w:space="0" w:color="auto"/>
            <w:bottom w:val="none" w:sz="0" w:space="0" w:color="auto"/>
            <w:right w:val="none" w:sz="0" w:space="0" w:color="auto"/>
          </w:divBdr>
        </w:div>
        <w:div w:id="1692032094">
          <w:marLeft w:val="0"/>
          <w:marRight w:val="0"/>
          <w:marTop w:val="0"/>
          <w:marBottom w:val="0"/>
          <w:divBdr>
            <w:top w:val="none" w:sz="0" w:space="0" w:color="auto"/>
            <w:left w:val="none" w:sz="0" w:space="0" w:color="auto"/>
            <w:bottom w:val="none" w:sz="0" w:space="0" w:color="auto"/>
            <w:right w:val="none" w:sz="0" w:space="0" w:color="auto"/>
          </w:divBdr>
        </w:div>
        <w:div w:id="419908374">
          <w:marLeft w:val="0"/>
          <w:marRight w:val="0"/>
          <w:marTop w:val="0"/>
          <w:marBottom w:val="0"/>
          <w:divBdr>
            <w:top w:val="none" w:sz="0" w:space="0" w:color="auto"/>
            <w:left w:val="none" w:sz="0" w:space="0" w:color="auto"/>
            <w:bottom w:val="none" w:sz="0" w:space="0" w:color="auto"/>
            <w:right w:val="none" w:sz="0" w:space="0" w:color="auto"/>
          </w:divBdr>
        </w:div>
        <w:div w:id="927077068">
          <w:marLeft w:val="0"/>
          <w:marRight w:val="0"/>
          <w:marTop w:val="0"/>
          <w:marBottom w:val="0"/>
          <w:divBdr>
            <w:top w:val="none" w:sz="0" w:space="0" w:color="auto"/>
            <w:left w:val="none" w:sz="0" w:space="0" w:color="auto"/>
            <w:bottom w:val="none" w:sz="0" w:space="0" w:color="auto"/>
            <w:right w:val="none" w:sz="0" w:space="0" w:color="auto"/>
          </w:divBdr>
        </w:div>
        <w:div w:id="868839472">
          <w:marLeft w:val="0"/>
          <w:marRight w:val="0"/>
          <w:marTop w:val="0"/>
          <w:marBottom w:val="0"/>
          <w:divBdr>
            <w:top w:val="none" w:sz="0" w:space="0" w:color="auto"/>
            <w:left w:val="none" w:sz="0" w:space="0" w:color="auto"/>
            <w:bottom w:val="none" w:sz="0" w:space="0" w:color="auto"/>
            <w:right w:val="none" w:sz="0" w:space="0" w:color="auto"/>
          </w:divBdr>
        </w:div>
        <w:div w:id="184294801">
          <w:marLeft w:val="0"/>
          <w:marRight w:val="0"/>
          <w:marTop w:val="0"/>
          <w:marBottom w:val="0"/>
          <w:divBdr>
            <w:top w:val="none" w:sz="0" w:space="0" w:color="auto"/>
            <w:left w:val="none" w:sz="0" w:space="0" w:color="auto"/>
            <w:bottom w:val="none" w:sz="0" w:space="0" w:color="auto"/>
            <w:right w:val="none" w:sz="0" w:space="0" w:color="auto"/>
          </w:divBdr>
        </w:div>
        <w:div w:id="1277713069">
          <w:marLeft w:val="0"/>
          <w:marRight w:val="0"/>
          <w:marTop w:val="0"/>
          <w:marBottom w:val="0"/>
          <w:divBdr>
            <w:top w:val="none" w:sz="0" w:space="0" w:color="auto"/>
            <w:left w:val="none" w:sz="0" w:space="0" w:color="auto"/>
            <w:bottom w:val="none" w:sz="0" w:space="0" w:color="auto"/>
            <w:right w:val="none" w:sz="0" w:space="0" w:color="auto"/>
          </w:divBdr>
        </w:div>
        <w:div w:id="1261374663">
          <w:marLeft w:val="0"/>
          <w:marRight w:val="0"/>
          <w:marTop w:val="0"/>
          <w:marBottom w:val="0"/>
          <w:divBdr>
            <w:top w:val="none" w:sz="0" w:space="0" w:color="auto"/>
            <w:left w:val="none" w:sz="0" w:space="0" w:color="auto"/>
            <w:bottom w:val="none" w:sz="0" w:space="0" w:color="auto"/>
            <w:right w:val="none" w:sz="0" w:space="0" w:color="auto"/>
          </w:divBdr>
        </w:div>
      </w:divsChild>
    </w:div>
    <w:div w:id="705326840">
      <w:bodyDiv w:val="1"/>
      <w:marLeft w:val="0"/>
      <w:marRight w:val="0"/>
      <w:marTop w:val="0"/>
      <w:marBottom w:val="0"/>
      <w:divBdr>
        <w:top w:val="none" w:sz="0" w:space="0" w:color="auto"/>
        <w:left w:val="none" w:sz="0" w:space="0" w:color="auto"/>
        <w:bottom w:val="none" w:sz="0" w:space="0" w:color="auto"/>
        <w:right w:val="none" w:sz="0" w:space="0" w:color="auto"/>
      </w:divBdr>
      <w:divsChild>
        <w:div w:id="700087776">
          <w:marLeft w:val="0"/>
          <w:marRight w:val="0"/>
          <w:marTop w:val="0"/>
          <w:marBottom w:val="0"/>
          <w:divBdr>
            <w:top w:val="none" w:sz="0" w:space="0" w:color="auto"/>
            <w:left w:val="none" w:sz="0" w:space="0" w:color="auto"/>
            <w:bottom w:val="none" w:sz="0" w:space="0" w:color="auto"/>
            <w:right w:val="none" w:sz="0" w:space="0" w:color="auto"/>
          </w:divBdr>
          <w:divsChild>
            <w:div w:id="445733028">
              <w:marLeft w:val="0"/>
              <w:marRight w:val="0"/>
              <w:marTop w:val="0"/>
              <w:marBottom w:val="0"/>
              <w:divBdr>
                <w:top w:val="none" w:sz="0" w:space="0" w:color="auto"/>
                <w:left w:val="none" w:sz="0" w:space="0" w:color="auto"/>
                <w:bottom w:val="none" w:sz="0" w:space="0" w:color="auto"/>
                <w:right w:val="none" w:sz="0" w:space="0" w:color="auto"/>
              </w:divBdr>
              <w:divsChild>
                <w:div w:id="1936863179">
                  <w:marLeft w:val="240"/>
                  <w:marRight w:val="5055"/>
                  <w:marTop w:val="0"/>
                  <w:marBottom w:val="0"/>
                  <w:divBdr>
                    <w:top w:val="none" w:sz="0" w:space="0" w:color="auto"/>
                    <w:left w:val="none" w:sz="0" w:space="0" w:color="auto"/>
                    <w:bottom w:val="none" w:sz="0" w:space="0" w:color="auto"/>
                    <w:right w:val="none" w:sz="0" w:space="0" w:color="auto"/>
                  </w:divBdr>
                  <w:divsChild>
                    <w:div w:id="110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334822">
      <w:bodyDiv w:val="1"/>
      <w:marLeft w:val="0"/>
      <w:marRight w:val="0"/>
      <w:marTop w:val="0"/>
      <w:marBottom w:val="0"/>
      <w:divBdr>
        <w:top w:val="none" w:sz="0" w:space="0" w:color="auto"/>
        <w:left w:val="none" w:sz="0" w:space="0" w:color="auto"/>
        <w:bottom w:val="none" w:sz="0" w:space="0" w:color="auto"/>
        <w:right w:val="none" w:sz="0" w:space="0" w:color="auto"/>
      </w:divBdr>
    </w:div>
    <w:div w:id="733743206">
      <w:bodyDiv w:val="1"/>
      <w:marLeft w:val="0"/>
      <w:marRight w:val="0"/>
      <w:marTop w:val="0"/>
      <w:marBottom w:val="0"/>
      <w:divBdr>
        <w:top w:val="none" w:sz="0" w:space="0" w:color="auto"/>
        <w:left w:val="none" w:sz="0" w:space="0" w:color="auto"/>
        <w:bottom w:val="none" w:sz="0" w:space="0" w:color="auto"/>
        <w:right w:val="none" w:sz="0" w:space="0" w:color="auto"/>
      </w:divBdr>
    </w:div>
    <w:div w:id="820926608">
      <w:bodyDiv w:val="1"/>
      <w:marLeft w:val="0"/>
      <w:marRight w:val="0"/>
      <w:marTop w:val="0"/>
      <w:marBottom w:val="0"/>
      <w:divBdr>
        <w:top w:val="none" w:sz="0" w:space="0" w:color="auto"/>
        <w:left w:val="none" w:sz="0" w:space="0" w:color="auto"/>
        <w:bottom w:val="none" w:sz="0" w:space="0" w:color="auto"/>
        <w:right w:val="none" w:sz="0" w:space="0" w:color="auto"/>
      </w:divBdr>
      <w:divsChild>
        <w:div w:id="1503474097">
          <w:marLeft w:val="0"/>
          <w:marRight w:val="0"/>
          <w:marTop w:val="0"/>
          <w:marBottom w:val="0"/>
          <w:divBdr>
            <w:top w:val="none" w:sz="0" w:space="0" w:color="auto"/>
            <w:left w:val="none" w:sz="0" w:space="0" w:color="auto"/>
            <w:bottom w:val="none" w:sz="0" w:space="0" w:color="auto"/>
            <w:right w:val="none" w:sz="0" w:space="0" w:color="auto"/>
          </w:divBdr>
        </w:div>
        <w:div w:id="1476533890">
          <w:marLeft w:val="0"/>
          <w:marRight w:val="0"/>
          <w:marTop w:val="0"/>
          <w:marBottom w:val="0"/>
          <w:divBdr>
            <w:top w:val="none" w:sz="0" w:space="0" w:color="auto"/>
            <w:left w:val="none" w:sz="0" w:space="0" w:color="auto"/>
            <w:bottom w:val="none" w:sz="0" w:space="0" w:color="auto"/>
            <w:right w:val="none" w:sz="0" w:space="0" w:color="auto"/>
          </w:divBdr>
        </w:div>
        <w:div w:id="1913657461">
          <w:marLeft w:val="0"/>
          <w:marRight w:val="0"/>
          <w:marTop w:val="0"/>
          <w:marBottom w:val="0"/>
          <w:divBdr>
            <w:top w:val="none" w:sz="0" w:space="0" w:color="auto"/>
            <w:left w:val="none" w:sz="0" w:space="0" w:color="auto"/>
            <w:bottom w:val="none" w:sz="0" w:space="0" w:color="auto"/>
            <w:right w:val="none" w:sz="0" w:space="0" w:color="auto"/>
          </w:divBdr>
        </w:div>
        <w:div w:id="1561286500">
          <w:marLeft w:val="0"/>
          <w:marRight w:val="0"/>
          <w:marTop w:val="0"/>
          <w:marBottom w:val="0"/>
          <w:divBdr>
            <w:top w:val="none" w:sz="0" w:space="0" w:color="auto"/>
            <w:left w:val="none" w:sz="0" w:space="0" w:color="auto"/>
            <w:bottom w:val="none" w:sz="0" w:space="0" w:color="auto"/>
            <w:right w:val="none" w:sz="0" w:space="0" w:color="auto"/>
          </w:divBdr>
        </w:div>
        <w:div w:id="1179852381">
          <w:marLeft w:val="0"/>
          <w:marRight w:val="0"/>
          <w:marTop w:val="0"/>
          <w:marBottom w:val="0"/>
          <w:divBdr>
            <w:top w:val="none" w:sz="0" w:space="0" w:color="auto"/>
            <w:left w:val="none" w:sz="0" w:space="0" w:color="auto"/>
            <w:bottom w:val="none" w:sz="0" w:space="0" w:color="auto"/>
            <w:right w:val="none" w:sz="0" w:space="0" w:color="auto"/>
          </w:divBdr>
        </w:div>
        <w:div w:id="1577011305">
          <w:marLeft w:val="0"/>
          <w:marRight w:val="0"/>
          <w:marTop w:val="0"/>
          <w:marBottom w:val="0"/>
          <w:divBdr>
            <w:top w:val="none" w:sz="0" w:space="0" w:color="auto"/>
            <w:left w:val="none" w:sz="0" w:space="0" w:color="auto"/>
            <w:bottom w:val="none" w:sz="0" w:space="0" w:color="auto"/>
            <w:right w:val="none" w:sz="0" w:space="0" w:color="auto"/>
          </w:divBdr>
        </w:div>
        <w:div w:id="167446006">
          <w:marLeft w:val="0"/>
          <w:marRight w:val="0"/>
          <w:marTop w:val="0"/>
          <w:marBottom w:val="0"/>
          <w:divBdr>
            <w:top w:val="none" w:sz="0" w:space="0" w:color="auto"/>
            <w:left w:val="none" w:sz="0" w:space="0" w:color="auto"/>
            <w:bottom w:val="none" w:sz="0" w:space="0" w:color="auto"/>
            <w:right w:val="none" w:sz="0" w:space="0" w:color="auto"/>
          </w:divBdr>
        </w:div>
        <w:div w:id="1069035420">
          <w:marLeft w:val="0"/>
          <w:marRight w:val="0"/>
          <w:marTop w:val="0"/>
          <w:marBottom w:val="0"/>
          <w:divBdr>
            <w:top w:val="none" w:sz="0" w:space="0" w:color="auto"/>
            <w:left w:val="none" w:sz="0" w:space="0" w:color="auto"/>
            <w:bottom w:val="none" w:sz="0" w:space="0" w:color="auto"/>
            <w:right w:val="none" w:sz="0" w:space="0" w:color="auto"/>
          </w:divBdr>
        </w:div>
        <w:div w:id="7216126">
          <w:marLeft w:val="0"/>
          <w:marRight w:val="0"/>
          <w:marTop w:val="0"/>
          <w:marBottom w:val="0"/>
          <w:divBdr>
            <w:top w:val="none" w:sz="0" w:space="0" w:color="auto"/>
            <w:left w:val="none" w:sz="0" w:space="0" w:color="auto"/>
            <w:bottom w:val="none" w:sz="0" w:space="0" w:color="auto"/>
            <w:right w:val="none" w:sz="0" w:space="0" w:color="auto"/>
          </w:divBdr>
        </w:div>
        <w:div w:id="1605382030">
          <w:marLeft w:val="0"/>
          <w:marRight w:val="0"/>
          <w:marTop w:val="0"/>
          <w:marBottom w:val="0"/>
          <w:divBdr>
            <w:top w:val="none" w:sz="0" w:space="0" w:color="auto"/>
            <w:left w:val="none" w:sz="0" w:space="0" w:color="auto"/>
            <w:bottom w:val="none" w:sz="0" w:space="0" w:color="auto"/>
            <w:right w:val="none" w:sz="0" w:space="0" w:color="auto"/>
          </w:divBdr>
        </w:div>
        <w:div w:id="2127920050">
          <w:marLeft w:val="0"/>
          <w:marRight w:val="0"/>
          <w:marTop w:val="0"/>
          <w:marBottom w:val="0"/>
          <w:divBdr>
            <w:top w:val="none" w:sz="0" w:space="0" w:color="auto"/>
            <w:left w:val="none" w:sz="0" w:space="0" w:color="auto"/>
            <w:bottom w:val="none" w:sz="0" w:space="0" w:color="auto"/>
            <w:right w:val="none" w:sz="0" w:space="0" w:color="auto"/>
          </w:divBdr>
        </w:div>
        <w:div w:id="1987391442">
          <w:marLeft w:val="0"/>
          <w:marRight w:val="0"/>
          <w:marTop w:val="0"/>
          <w:marBottom w:val="0"/>
          <w:divBdr>
            <w:top w:val="none" w:sz="0" w:space="0" w:color="auto"/>
            <w:left w:val="none" w:sz="0" w:space="0" w:color="auto"/>
            <w:bottom w:val="none" w:sz="0" w:space="0" w:color="auto"/>
            <w:right w:val="none" w:sz="0" w:space="0" w:color="auto"/>
          </w:divBdr>
        </w:div>
        <w:div w:id="448404106">
          <w:marLeft w:val="0"/>
          <w:marRight w:val="0"/>
          <w:marTop w:val="0"/>
          <w:marBottom w:val="0"/>
          <w:divBdr>
            <w:top w:val="none" w:sz="0" w:space="0" w:color="auto"/>
            <w:left w:val="none" w:sz="0" w:space="0" w:color="auto"/>
            <w:bottom w:val="none" w:sz="0" w:space="0" w:color="auto"/>
            <w:right w:val="none" w:sz="0" w:space="0" w:color="auto"/>
          </w:divBdr>
        </w:div>
        <w:div w:id="1109396197">
          <w:marLeft w:val="0"/>
          <w:marRight w:val="0"/>
          <w:marTop w:val="0"/>
          <w:marBottom w:val="0"/>
          <w:divBdr>
            <w:top w:val="none" w:sz="0" w:space="0" w:color="auto"/>
            <w:left w:val="none" w:sz="0" w:space="0" w:color="auto"/>
            <w:bottom w:val="none" w:sz="0" w:space="0" w:color="auto"/>
            <w:right w:val="none" w:sz="0" w:space="0" w:color="auto"/>
          </w:divBdr>
        </w:div>
        <w:div w:id="2141681663">
          <w:marLeft w:val="0"/>
          <w:marRight w:val="0"/>
          <w:marTop w:val="0"/>
          <w:marBottom w:val="0"/>
          <w:divBdr>
            <w:top w:val="none" w:sz="0" w:space="0" w:color="auto"/>
            <w:left w:val="none" w:sz="0" w:space="0" w:color="auto"/>
            <w:bottom w:val="none" w:sz="0" w:space="0" w:color="auto"/>
            <w:right w:val="none" w:sz="0" w:space="0" w:color="auto"/>
          </w:divBdr>
        </w:div>
        <w:div w:id="630091669">
          <w:marLeft w:val="0"/>
          <w:marRight w:val="0"/>
          <w:marTop w:val="0"/>
          <w:marBottom w:val="0"/>
          <w:divBdr>
            <w:top w:val="none" w:sz="0" w:space="0" w:color="auto"/>
            <w:left w:val="none" w:sz="0" w:space="0" w:color="auto"/>
            <w:bottom w:val="none" w:sz="0" w:space="0" w:color="auto"/>
            <w:right w:val="none" w:sz="0" w:space="0" w:color="auto"/>
          </w:divBdr>
        </w:div>
        <w:div w:id="1219442706">
          <w:marLeft w:val="0"/>
          <w:marRight w:val="0"/>
          <w:marTop w:val="0"/>
          <w:marBottom w:val="0"/>
          <w:divBdr>
            <w:top w:val="none" w:sz="0" w:space="0" w:color="auto"/>
            <w:left w:val="none" w:sz="0" w:space="0" w:color="auto"/>
            <w:bottom w:val="none" w:sz="0" w:space="0" w:color="auto"/>
            <w:right w:val="none" w:sz="0" w:space="0" w:color="auto"/>
          </w:divBdr>
        </w:div>
        <w:div w:id="489830163">
          <w:marLeft w:val="0"/>
          <w:marRight w:val="0"/>
          <w:marTop w:val="0"/>
          <w:marBottom w:val="0"/>
          <w:divBdr>
            <w:top w:val="none" w:sz="0" w:space="0" w:color="auto"/>
            <w:left w:val="none" w:sz="0" w:space="0" w:color="auto"/>
            <w:bottom w:val="none" w:sz="0" w:space="0" w:color="auto"/>
            <w:right w:val="none" w:sz="0" w:space="0" w:color="auto"/>
          </w:divBdr>
        </w:div>
        <w:div w:id="1998656018">
          <w:marLeft w:val="0"/>
          <w:marRight w:val="0"/>
          <w:marTop w:val="0"/>
          <w:marBottom w:val="0"/>
          <w:divBdr>
            <w:top w:val="none" w:sz="0" w:space="0" w:color="auto"/>
            <w:left w:val="none" w:sz="0" w:space="0" w:color="auto"/>
            <w:bottom w:val="none" w:sz="0" w:space="0" w:color="auto"/>
            <w:right w:val="none" w:sz="0" w:space="0" w:color="auto"/>
          </w:divBdr>
        </w:div>
        <w:div w:id="1404448140">
          <w:marLeft w:val="0"/>
          <w:marRight w:val="0"/>
          <w:marTop w:val="0"/>
          <w:marBottom w:val="0"/>
          <w:divBdr>
            <w:top w:val="none" w:sz="0" w:space="0" w:color="auto"/>
            <w:left w:val="none" w:sz="0" w:space="0" w:color="auto"/>
            <w:bottom w:val="none" w:sz="0" w:space="0" w:color="auto"/>
            <w:right w:val="none" w:sz="0" w:space="0" w:color="auto"/>
          </w:divBdr>
        </w:div>
        <w:div w:id="1599756698">
          <w:marLeft w:val="0"/>
          <w:marRight w:val="0"/>
          <w:marTop w:val="0"/>
          <w:marBottom w:val="0"/>
          <w:divBdr>
            <w:top w:val="none" w:sz="0" w:space="0" w:color="auto"/>
            <w:left w:val="none" w:sz="0" w:space="0" w:color="auto"/>
            <w:bottom w:val="none" w:sz="0" w:space="0" w:color="auto"/>
            <w:right w:val="none" w:sz="0" w:space="0" w:color="auto"/>
          </w:divBdr>
        </w:div>
        <w:div w:id="18287638">
          <w:marLeft w:val="0"/>
          <w:marRight w:val="0"/>
          <w:marTop w:val="0"/>
          <w:marBottom w:val="0"/>
          <w:divBdr>
            <w:top w:val="none" w:sz="0" w:space="0" w:color="auto"/>
            <w:left w:val="none" w:sz="0" w:space="0" w:color="auto"/>
            <w:bottom w:val="none" w:sz="0" w:space="0" w:color="auto"/>
            <w:right w:val="none" w:sz="0" w:space="0" w:color="auto"/>
          </w:divBdr>
        </w:div>
        <w:div w:id="795370507">
          <w:marLeft w:val="0"/>
          <w:marRight w:val="0"/>
          <w:marTop w:val="0"/>
          <w:marBottom w:val="0"/>
          <w:divBdr>
            <w:top w:val="none" w:sz="0" w:space="0" w:color="auto"/>
            <w:left w:val="none" w:sz="0" w:space="0" w:color="auto"/>
            <w:bottom w:val="none" w:sz="0" w:space="0" w:color="auto"/>
            <w:right w:val="none" w:sz="0" w:space="0" w:color="auto"/>
          </w:divBdr>
        </w:div>
        <w:div w:id="216087710">
          <w:marLeft w:val="0"/>
          <w:marRight w:val="0"/>
          <w:marTop w:val="0"/>
          <w:marBottom w:val="0"/>
          <w:divBdr>
            <w:top w:val="none" w:sz="0" w:space="0" w:color="auto"/>
            <w:left w:val="none" w:sz="0" w:space="0" w:color="auto"/>
            <w:bottom w:val="none" w:sz="0" w:space="0" w:color="auto"/>
            <w:right w:val="none" w:sz="0" w:space="0" w:color="auto"/>
          </w:divBdr>
        </w:div>
        <w:div w:id="252708195">
          <w:marLeft w:val="0"/>
          <w:marRight w:val="0"/>
          <w:marTop w:val="0"/>
          <w:marBottom w:val="0"/>
          <w:divBdr>
            <w:top w:val="none" w:sz="0" w:space="0" w:color="auto"/>
            <w:left w:val="none" w:sz="0" w:space="0" w:color="auto"/>
            <w:bottom w:val="none" w:sz="0" w:space="0" w:color="auto"/>
            <w:right w:val="none" w:sz="0" w:space="0" w:color="auto"/>
          </w:divBdr>
        </w:div>
        <w:div w:id="928656328">
          <w:marLeft w:val="0"/>
          <w:marRight w:val="0"/>
          <w:marTop w:val="0"/>
          <w:marBottom w:val="0"/>
          <w:divBdr>
            <w:top w:val="none" w:sz="0" w:space="0" w:color="auto"/>
            <w:left w:val="none" w:sz="0" w:space="0" w:color="auto"/>
            <w:bottom w:val="none" w:sz="0" w:space="0" w:color="auto"/>
            <w:right w:val="none" w:sz="0" w:space="0" w:color="auto"/>
          </w:divBdr>
        </w:div>
      </w:divsChild>
    </w:div>
    <w:div w:id="841041814">
      <w:bodyDiv w:val="1"/>
      <w:marLeft w:val="0"/>
      <w:marRight w:val="0"/>
      <w:marTop w:val="0"/>
      <w:marBottom w:val="0"/>
      <w:divBdr>
        <w:top w:val="none" w:sz="0" w:space="0" w:color="auto"/>
        <w:left w:val="none" w:sz="0" w:space="0" w:color="auto"/>
        <w:bottom w:val="none" w:sz="0" w:space="0" w:color="auto"/>
        <w:right w:val="none" w:sz="0" w:space="0" w:color="auto"/>
      </w:divBdr>
    </w:div>
    <w:div w:id="842624050">
      <w:bodyDiv w:val="1"/>
      <w:marLeft w:val="0"/>
      <w:marRight w:val="0"/>
      <w:marTop w:val="0"/>
      <w:marBottom w:val="0"/>
      <w:divBdr>
        <w:top w:val="none" w:sz="0" w:space="0" w:color="auto"/>
        <w:left w:val="none" w:sz="0" w:space="0" w:color="auto"/>
        <w:bottom w:val="none" w:sz="0" w:space="0" w:color="auto"/>
        <w:right w:val="none" w:sz="0" w:space="0" w:color="auto"/>
      </w:divBdr>
    </w:div>
    <w:div w:id="860976735">
      <w:bodyDiv w:val="1"/>
      <w:marLeft w:val="0"/>
      <w:marRight w:val="0"/>
      <w:marTop w:val="0"/>
      <w:marBottom w:val="0"/>
      <w:divBdr>
        <w:top w:val="none" w:sz="0" w:space="0" w:color="auto"/>
        <w:left w:val="none" w:sz="0" w:space="0" w:color="auto"/>
        <w:bottom w:val="none" w:sz="0" w:space="0" w:color="auto"/>
        <w:right w:val="none" w:sz="0" w:space="0" w:color="auto"/>
      </w:divBdr>
    </w:div>
    <w:div w:id="862208860">
      <w:bodyDiv w:val="1"/>
      <w:marLeft w:val="0"/>
      <w:marRight w:val="0"/>
      <w:marTop w:val="0"/>
      <w:marBottom w:val="0"/>
      <w:divBdr>
        <w:top w:val="none" w:sz="0" w:space="0" w:color="auto"/>
        <w:left w:val="none" w:sz="0" w:space="0" w:color="auto"/>
        <w:bottom w:val="none" w:sz="0" w:space="0" w:color="auto"/>
        <w:right w:val="none" w:sz="0" w:space="0" w:color="auto"/>
      </w:divBdr>
    </w:div>
    <w:div w:id="895165472">
      <w:bodyDiv w:val="1"/>
      <w:marLeft w:val="0"/>
      <w:marRight w:val="0"/>
      <w:marTop w:val="0"/>
      <w:marBottom w:val="0"/>
      <w:divBdr>
        <w:top w:val="none" w:sz="0" w:space="0" w:color="auto"/>
        <w:left w:val="none" w:sz="0" w:space="0" w:color="auto"/>
        <w:bottom w:val="none" w:sz="0" w:space="0" w:color="auto"/>
        <w:right w:val="none" w:sz="0" w:space="0" w:color="auto"/>
      </w:divBdr>
      <w:divsChild>
        <w:div w:id="1850482258">
          <w:marLeft w:val="0"/>
          <w:marRight w:val="0"/>
          <w:marTop w:val="100"/>
          <w:marBottom w:val="100"/>
          <w:divBdr>
            <w:top w:val="none" w:sz="0" w:space="0" w:color="auto"/>
            <w:left w:val="none" w:sz="0" w:space="0" w:color="auto"/>
            <w:bottom w:val="none" w:sz="0" w:space="0" w:color="auto"/>
            <w:right w:val="none" w:sz="0" w:space="0" w:color="auto"/>
          </w:divBdr>
          <w:divsChild>
            <w:div w:id="1849827253">
              <w:marLeft w:val="0"/>
              <w:marRight w:val="0"/>
              <w:marTop w:val="0"/>
              <w:marBottom w:val="0"/>
              <w:divBdr>
                <w:top w:val="none" w:sz="0" w:space="0" w:color="auto"/>
                <w:left w:val="none" w:sz="0" w:space="0" w:color="auto"/>
                <w:bottom w:val="none" w:sz="0" w:space="0" w:color="auto"/>
                <w:right w:val="none" w:sz="0" w:space="0" w:color="auto"/>
              </w:divBdr>
              <w:divsChild>
                <w:div w:id="306861372">
                  <w:marLeft w:val="105"/>
                  <w:marRight w:val="105"/>
                  <w:marTop w:val="105"/>
                  <w:marBottom w:val="105"/>
                  <w:divBdr>
                    <w:top w:val="none" w:sz="0" w:space="0" w:color="auto"/>
                    <w:left w:val="none" w:sz="0" w:space="0" w:color="auto"/>
                    <w:bottom w:val="none" w:sz="0" w:space="0" w:color="auto"/>
                    <w:right w:val="none" w:sz="0" w:space="0" w:color="auto"/>
                  </w:divBdr>
                  <w:divsChild>
                    <w:div w:id="1243027955">
                      <w:marLeft w:val="0"/>
                      <w:marRight w:val="0"/>
                      <w:marTop w:val="0"/>
                      <w:marBottom w:val="0"/>
                      <w:divBdr>
                        <w:top w:val="none" w:sz="0" w:space="0" w:color="auto"/>
                        <w:left w:val="none" w:sz="0" w:space="0" w:color="auto"/>
                        <w:bottom w:val="none" w:sz="0" w:space="0" w:color="auto"/>
                        <w:right w:val="none" w:sz="0" w:space="0" w:color="auto"/>
                      </w:divBdr>
                      <w:divsChild>
                        <w:div w:id="1379627715">
                          <w:marLeft w:val="0"/>
                          <w:marRight w:val="0"/>
                          <w:marTop w:val="0"/>
                          <w:marBottom w:val="0"/>
                          <w:divBdr>
                            <w:top w:val="none" w:sz="0" w:space="0" w:color="auto"/>
                            <w:left w:val="none" w:sz="0" w:space="0" w:color="auto"/>
                            <w:bottom w:val="none" w:sz="0" w:space="0" w:color="auto"/>
                            <w:right w:val="none" w:sz="0" w:space="0" w:color="auto"/>
                          </w:divBdr>
                          <w:divsChild>
                            <w:div w:id="1704406305">
                              <w:marLeft w:val="0"/>
                              <w:marRight w:val="0"/>
                              <w:marTop w:val="0"/>
                              <w:marBottom w:val="0"/>
                              <w:divBdr>
                                <w:top w:val="none" w:sz="0" w:space="0" w:color="auto"/>
                                <w:left w:val="none" w:sz="0" w:space="0" w:color="auto"/>
                                <w:bottom w:val="none" w:sz="0" w:space="0" w:color="auto"/>
                                <w:right w:val="none" w:sz="0" w:space="0" w:color="auto"/>
                              </w:divBdr>
                              <w:divsChild>
                                <w:div w:id="1352729606">
                                  <w:marLeft w:val="0"/>
                                  <w:marRight w:val="0"/>
                                  <w:marTop w:val="0"/>
                                  <w:marBottom w:val="0"/>
                                  <w:divBdr>
                                    <w:top w:val="none" w:sz="0" w:space="0" w:color="auto"/>
                                    <w:left w:val="none" w:sz="0" w:space="0" w:color="auto"/>
                                    <w:bottom w:val="none" w:sz="0" w:space="0" w:color="auto"/>
                                    <w:right w:val="none" w:sz="0" w:space="0" w:color="auto"/>
                                  </w:divBdr>
                                  <w:divsChild>
                                    <w:div w:id="1206874229">
                                      <w:marLeft w:val="105"/>
                                      <w:marRight w:val="105"/>
                                      <w:marTop w:val="105"/>
                                      <w:marBottom w:val="105"/>
                                      <w:divBdr>
                                        <w:top w:val="none" w:sz="0" w:space="0" w:color="auto"/>
                                        <w:left w:val="none" w:sz="0" w:space="0" w:color="auto"/>
                                        <w:bottom w:val="none" w:sz="0" w:space="0" w:color="auto"/>
                                        <w:right w:val="none" w:sz="0" w:space="0" w:color="auto"/>
                                      </w:divBdr>
                                      <w:divsChild>
                                        <w:div w:id="2145345965">
                                          <w:marLeft w:val="0"/>
                                          <w:marRight w:val="0"/>
                                          <w:marTop w:val="0"/>
                                          <w:marBottom w:val="0"/>
                                          <w:divBdr>
                                            <w:top w:val="none" w:sz="0" w:space="0" w:color="auto"/>
                                            <w:left w:val="none" w:sz="0" w:space="0" w:color="auto"/>
                                            <w:bottom w:val="none" w:sz="0" w:space="0" w:color="auto"/>
                                            <w:right w:val="none" w:sz="0" w:space="0" w:color="auto"/>
                                          </w:divBdr>
                                          <w:divsChild>
                                            <w:div w:id="813181238">
                                              <w:marLeft w:val="0"/>
                                              <w:marRight w:val="0"/>
                                              <w:marTop w:val="0"/>
                                              <w:marBottom w:val="0"/>
                                              <w:divBdr>
                                                <w:top w:val="none" w:sz="0" w:space="0" w:color="auto"/>
                                                <w:left w:val="none" w:sz="0" w:space="0" w:color="auto"/>
                                                <w:bottom w:val="none" w:sz="0" w:space="0" w:color="auto"/>
                                                <w:right w:val="none" w:sz="0" w:space="0" w:color="auto"/>
                                              </w:divBdr>
                                              <w:divsChild>
                                                <w:div w:id="1707942692">
                                                  <w:marLeft w:val="0"/>
                                                  <w:marRight w:val="0"/>
                                                  <w:marTop w:val="0"/>
                                                  <w:marBottom w:val="0"/>
                                                  <w:divBdr>
                                                    <w:top w:val="none" w:sz="0" w:space="0" w:color="auto"/>
                                                    <w:left w:val="none" w:sz="0" w:space="0" w:color="auto"/>
                                                    <w:bottom w:val="none" w:sz="0" w:space="0" w:color="auto"/>
                                                    <w:right w:val="none" w:sz="0" w:space="0" w:color="auto"/>
                                                  </w:divBdr>
                                                  <w:divsChild>
                                                    <w:div w:id="1180893620">
                                                      <w:marLeft w:val="0"/>
                                                      <w:marRight w:val="0"/>
                                                      <w:marTop w:val="0"/>
                                                      <w:marBottom w:val="0"/>
                                                      <w:divBdr>
                                                        <w:top w:val="none" w:sz="0" w:space="0" w:color="auto"/>
                                                        <w:left w:val="none" w:sz="0" w:space="0" w:color="auto"/>
                                                        <w:bottom w:val="none" w:sz="0" w:space="0" w:color="auto"/>
                                                        <w:right w:val="none" w:sz="0" w:space="0" w:color="auto"/>
                                                      </w:divBdr>
                                                      <w:divsChild>
                                                        <w:div w:id="299922595">
                                                          <w:marLeft w:val="0"/>
                                                          <w:marRight w:val="0"/>
                                                          <w:marTop w:val="0"/>
                                                          <w:marBottom w:val="0"/>
                                                          <w:divBdr>
                                                            <w:top w:val="none" w:sz="0" w:space="0" w:color="auto"/>
                                                            <w:left w:val="none" w:sz="0" w:space="0" w:color="auto"/>
                                                            <w:bottom w:val="none" w:sz="0" w:space="0" w:color="auto"/>
                                                            <w:right w:val="none" w:sz="0" w:space="0" w:color="auto"/>
                                                          </w:divBdr>
                                                          <w:divsChild>
                                                            <w:div w:id="1031032877">
                                                              <w:marLeft w:val="105"/>
                                                              <w:marRight w:val="105"/>
                                                              <w:marTop w:val="105"/>
                                                              <w:marBottom w:val="105"/>
                                                              <w:divBdr>
                                                                <w:top w:val="none" w:sz="0" w:space="0" w:color="auto"/>
                                                                <w:left w:val="none" w:sz="0" w:space="0" w:color="auto"/>
                                                                <w:bottom w:val="none" w:sz="0" w:space="0" w:color="auto"/>
                                                                <w:right w:val="none" w:sz="0" w:space="0" w:color="auto"/>
                                                              </w:divBdr>
                                                              <w:divsChild>
                                                                <w:div w:id="1055201807">
                                                                  <w:marLeft w:val="0"/>
                                                                  <w:marRight w:val="0"/>
                                                                  <w:marTop w:val="0"/>
                                                                  <w:marBottom w:val="0"/>
                                                                  <w:divBdr>
                                                                    <w:top w:val="none" w:sz="0" w:space="0" w:color="auto"/>
                                                                    <w:left w:val="none" w:sz="0" w:space="0" w:color="auto"/>
                                                                    <w:bottom w:val="none" w:sz="0" w:space="0" w:color="auto"/>
                                                                    <w:right w:val="none" w:sz="0" w:space="0" w:color="auto"/>
                                                                  </w:divBdr>
                                                                  <w:divsChild>
                                                                    <w:div w:id="1950814417">
                                                                      <w:marLeft w:val="0"/>
                                                                      <w:marRight w:val="0"/>
                                                                      <w:marTop w:val="0"/>
                                                                      <w:marBottom w:val="0"/>
                                                                      <w:divBdr>
                                                                        <w:top w:val="none" w:sz="0" w:space="0" w:color="auto"/>
                                                                        <w:left w:val="none" w:sz="0" w:space="0" w:color="auto"/>
                                                                        <w:bottom w:val="none" w:sz="0" w:space="0" w:color="auto"/>
                                                                        <w:right w:val="none" w:sz="0" w:space="0" w:color="auto"/>
                                                                      </w:divBdr>
                                                                      <w:divsChild>
                                                                        <w:div w:id="1010260728">
                                                                          <w:marLeft w:val="0"/>
                                                                          <w:marRight w:val="0"/>
                                                                          <w:marTop w:val="0"/>
                                                                          <w:marBottom w:val="0"/>
                                                                          <w:divBdr>
                                                                            <w:top w:val="none" w:sz="0" w:space="0" w:color="auto"/>
                                                                            <w:left w:val="none" w:sz="0" w:space="0" w:color="auto"/>
                                                                            <w:bottom w:val="none" w:sz="0" w:space="0" w:color="auto"/>
                                                                            <w:right w:val="none" w:sz="0" w:space="0" w:color="auto"/>
                                                                          </w:divBdr>
                                                                          <w:divsChild>
                                                                            <w:div w:id="157655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81486">
                                                              <w:marLeft w:val="105"/>
                                                              <w:marRight w:val="105"/>
                                                              <w:marTop w:val="105"/>
                                                              <w:marBottom w:val="105"/>
                                                              <w:divBdr>
                                                                <w:top w:val="none" w:sz="0" w:space="0" w:color="auto"/>
                                                                <w:left w:val="none" w:sz="0" w:space="0" w:color="auto"/>
                                                                <w:bottom w:val="none" w:sz="0" w:space="0" w:color="auto"/>
                                                                <w:right w:val="none" w:sz="0" w:space="0" w:color="auto"/>
                                                              </w:divBdr>
                                                              <w:divsChild>
                                                                <w:div w:id="1188252237">
                                                                  <w:marLeft w:val="0"/>
                                                                  <w:marRight w:val="0"/>
                                                                  <w:marTop w:val="0"/>
                                                                  <w:marBottom w:val="0"/>
                                                                  <w:divBdr>
                                                                    <w:top w:val="none" w:sz="0" w:space="0" w:color="auto"/>
                                                                    <w:left w:val="none" w:sz="0" w:space="0" w:color="auto"/>
                                                                    <w:bottom w:val="none" w:sz="0" w:space="0" w:color="auto"/>
                                                                    <w:right w:val="none" w:sz="0" w:space="0" w:color="auto"/>
                                                                  </w:divBdr>
                                                                  <w:divsChild>
                                                                    <w:div w:id="458382341">
                                                                      <w:marLeft w:val="0"/>
                                                                      <w:marRight w:val="0"/>
                                                                      <w:marTop w:val="0"/>
                                                                      <w:marBottom w:val="0"/>
                                                                      <w:divBdr>
                                                                        <w:top w:val="none" w:sz="0" w:space="0" w:color="auto"/>
                                                                        <w:left w:val="none" w:sz="0" w:space="0" w:color="auto"/>
                                                                        <w:bottom w:val="none" w:sz="0" w:space="0" w:color="auto"/>
                                                                        <w:right w:val="none" w:sz="0" w:space="0" w:color="auto"/>
                                                                      </w:divBdr>
                                                                      <w:divsChild>
                                                                        <w:div w:id="1934169968">
                                                                          <w:marLeft w:val="0"/>
                                                                          <w:marRight w:val="0"/>
                                                                          <w:marTop w:val="0"/>
                                                                          <w:marBottom w:val="0"/>
                                                                          <w:divBdr>
                                                                            <w:top w:val="none" w:sz="0" w:space="0" w:color="auto"/>
                                                                            <w:left w:val="none" w:sz="0" w:space="0" w:color="auto"/>
                                                                            <w:bottom w:val="none" w:sz="0" w:space="0" w:color="auto"/>
                                                                            <w:right w:val="none" w:sz="0" w:space="0" w:color="auto"/>
                                                                          </w:divBdr>
                                                                        </w:div>
                                                                        <w:div w:id="90472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895569">
                                                              <w:marLeft w:val="105"/>
                                                              <w:marRight w:val="105"/>
                                                              <w:marTop w:val="105"/>
                                                              <w:marBottom w:val="105"/>
                                                              <w:divBdr>
                                                                <w:top w:val="none" w:sz="0" w:space="0" w:color="auto"/>
                                                                <w:left w:val="none" w:sz="0" w:space="0" w:color="auto"/>
                                                                <w:bottom w:val="none" w:sz="0" w:space="0" w:color="auto"/>
                                                                <w:right w:val="none" w:sz="0" w:space="0" w:color="auto"/>
                                                              </w:divBdr>
                                                              <w:divsChild>
                                                                <w:div w:id="897399678">
                                                                  <w:marLeft w:val="0"/>
                                                                  <w:marRight w:val="0"/>
                                                                  <w:marTop w:val="0"/>
                                                                  <w:marBottom w:val="0"/>
                                                                  <w:divBdr>
                                                                    <w:top w:val="none" w:sz="0" w:space="0" w:color="auto"/>
                                                                    <w:left w:val="none" w:sz="0" w:space="0" w:color="auto"/>
                                                                    <w:bottom w:val="none" w:sz="0" w:space="0" w:color="auto"/>
                                                                    <w:right w:val="none" w:sz="0" w:space="0" w:color="auto"/>
                                                                  </w:divBdr>
                                                                  <w:divsChild>
                                                                    <w:div w:id="1266037515">
                                                                      <w:marLeft w:val="0"/>
                                                                      <w:marRight w:val="0"/>
                                                                      <w:marTop w:val="0"/>
                                                                      <w:marBottom w:val="0"/>
                                                                      <w:divBdr>
                                                                        <w:top w:val="none" w:sz="0" w:space="0" w:color="auto"/>
                                                                        <w:left w:val="none" w:sz="0" w:space="0" w:color="auto"/>
                                                                        <w:bottom w:val="none" w:sz="0" w:space="0" w:color="auto"/>
                                                                        <w:right w:val="none" w:sz="0" w:space="0" w:color="auto"/>
                                                                      </w:divBdr>
                                                                      <w:divsChild>
                                                                        <w:div w:id="832179655">
                                                                          <w:marLeft w:val="0"/>
                                                                          <w:marRight w:val="0"/>
                                                                          <w:marTop w:val="0"/>
                                                                          <w:marBottom w:val="270"/>
                                                                          <w:divBdr>
                                                                            <w:top w:val="single" w:sz="6" w:space="0" w:color="B4B4B4"/>
                                                                            <w:left w:val="single" w:sz="6" w:space="0" w:color="B4B4B4"/>
                                                                            <w:bottom w:val="single" w:sz="6" w:space="0" w:color="B4B4B4"/>
                                                                            <w:right w:val="single" w:sz="6" w:space="0" w:color="B4B4B4"/>
                                                                          </w:divBdr>
                                                                          <w:divsChild>
                                                                            <w:div w:id="1875001719">
                                                                              <w:marLeft w:val="-15"/>
                                                                              <w:marRight w:val="-15"/>
                                                                              <w:marTop w:val="0"/>
                                                                              <w:marBottom w:val="165"/>
                                                                              <w:divBdr>
                                                                                <w:top w:val="none" w:sz="0" w:space="0" w:color="auto"/>
                                                                                <w:left w:val="none" w:sz="0" w:space="0" w:color="auto"/>
                                                                                <w:bottom w:val="none" w:sz="0" w:space="0" w:color="auto"/>
                                                                                <w:right w:val="none" w:sz="0" w:space="0" w:color="auto"/>
                                                                              </w:divBdr>
                                                                            </w:div>
                                                                          </w:divsChild>
                                                                        </w:div>
                                                                        <w:div w:id="126163428">
                                                                          <w:marLeft w:val="0"/>
                                                                          <w:marRight w:val="0"/>
                                                                          <w:marTop w:val="0"/>
                                                                          <w:marBottom w:val="0"/>
                                                                          <w:divBdr>
                                                                            <w:top w:val="none" w:sz="0" w:space="0" w:color="auto"/>
                                                                            <w:left w:val="none" w:sz="0" w:space="0" w:color="auto"/>
                                                                            <w:bottom w:val="none" w:sz="0" w:space="0" w:color="auto"/>
                                                                            <w:right w:val="none" w:sz="0" w:space="0" w:color="auto"/>
                                                                          </w:divBdr>
                                                                        </w:div>
                                                                        <w:div w:id="1649092086">
                                                                          <w:marLeft w:val="0"/>
                                                                          <w:marRight w:val="0"/>
                                                                          <w:marTop w:val="0"/>
                                                                          <w:marBottom w:val="0"/>
                                                                          <w:divBdr>
                                                                            <w:top w:val="none" w:sz="0" w:space="0" w:color="auto"/>
                                                                            <w:left w:val="none" w:sz="0" w:space="0" w:color="auto"/>
                                                                            <w:bottom w:val="none" w:sz="0" w:space="0" w:color="auto"/>
                                                                            <w:right w:val="none" w:sz="0" w:space="0" w:color="auto"/>
                                                                          </w:divBdr>
                                                                        </w:div>
                                                                        <w:div w:id="183245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5894842">
      <w:bodyDiv w:val="1"/>
      <w:marLeft w:val="0"/>
      <w:marRight w:val="0"/>
      <w:marTop w:val="0"/>
      <w:marBottom w:val="0"/>
      <w:divBdr>
        <w:top w:val="none" w:sz="0" w:space="0" w:color="auto"/>
        <w:left w:val="none" w:sz="0" w:space="0" w:color="auto"/>
        <w:bottom w:val="none" w:sz="0" w:space="0" w:color="auto"/>
        <w:right w:val="none" w:sz="0" w:space="0" w:color="auto"/>
      </w:divBdr>
    </w:div>
    <w:div w:id="905922814">
      <w:bodyDiv w:val="1"/>
      <w:marLeft w:val="0"/>
      <w:marRight w:val="0"/>
      <w:marTop w:val="0"/>
      <w:marBottom w:val="0"/>
      <w:divBdr>
        <w:top w:val="none" w:sz="0" w:space="0" w:color="auto"/>
        <w:left w:val="none" w:sz="0" w:space="0" w:color="auto"/>
        <w:bottom w:val="none" w:sz="0" w:space="0" w:color="auto"/>
        <w:right w:val="none" w:sz="0" w:space="0" w:color="auto"/>
      </w:divBdr>
      <w:divsChild>
        <w:div w:id="1332292052">
          <w:marLeft w:val="547"/>
          <w:marRight w:val="0"/>
          <w:marTop w:val="115"/>
          <w:marBottom w:val="0"/>
          <w:divBdr>
            <w:top w:val="none" w:sz="0" w:space="0" w:color="auto"/>
            <w:left w:val="none" w:sz="0" w:space="0" w:color="auto"/>
            <w:bottom w:val="none" w:sz="0" w:space="0" w:color="auto"/>
            <w:right w:val="none" w:sz="0" w:space="0" w:color="auto"/>
          </w:divBdr>
        </w:div>
        <w:div w:id="1034767397">
          <w:marLeft w:val="547"/>
          <w:marRight w:val="0"/>
          <w:marTop w:val="115"/>
          <w:marBottom w:val="0"/>
          <w:divBdr>
            <w:top w:val="none" w:sz="0" w:space="0" w:color="auto"/>
            <w:left w:val="none" w:sz="0" w:space="0" w:color="auto"/>
            <w:bottom w:val="none" w:sz="0" w:space="0" w:color="auto"/>
            <w:right w:val="none" w:sz="0" w:space="0" w:color="auto"/>
          </w:divBdr>
        </w:div>
        <w:div w:id="1096294526">
          <w:marLeft w:val="547"/>
          <w:marRight w:val="0"/>
          <w:marTop w:val="115"/>
          <w:marBottom w:val="0"/>
          <w:divBdr>
            <w:top w:val="none" w:sz="0" w:space="0" w:color="auto"/>
            <w:left w:val="none" w:sz="0" w:space="0" w:color="auto"/>
            <w:bottom w:val="none" w:sz="0" w:space="0" w:color="auto"/>
            <w:right w:val="none" w:sz="0" w:space="0" w:color="auto"/>
          </w:divBdr>
        </w:div>
        <w:div w:id="10421151">
          <w:marLeft w:val="547"/>
          <w:marRight w:val="0"/>
          <w:marTop w:val="115"/>
          <w:marBottom w:val="0"/>
          <w:divBdr>
            <w:top w:val="none" w:sz="0" w:space="0" w:color="auto"/>
            <w:left w:val="none" w:sz="0" w:space="0" w:color="auto"/>
            <w:bottom w:val="none" w:sz="0" w:space="0" w:color="auto"/>
            <w:right w:val="none" w:sz="0" w:space="0" w:color="auto"/>
          </w:divBdr>
        </w:div>
        <w:div w:id="9261874">
          <w:marLeft w:val="547"/>
          <w:marRight w:val="0"/>
          <w:marTop w:val="115"/>
          <w:marBottom w:val="0"/>
          <w:divBdr>
            <w:top w:val="none" w:sz="0" w:space="0" w:color="auto"/>
            <w:left w:val="none" w:sz="0" w:space="0" w:color="auto"/>
            <w:bottom w:val="none" w:sz="0" w:space="0" w:color="auto"/>
            <w:right w:val="none" w:sz="0" w:space="0" w:color="auto"/>
          </w:divBdr>
        </w:div>
        <w:div w:id="943611328">
          <w:marLeft w:val="1094"/>
          <w:marRight w:val="0"/>
          <w:marTop w:val="115"/>
          <w:marBottom w:val="0"/>
          <w:divBdr>
            <w:top w:val="none" w:sz="0" w:space="0" w:color="auto"/>
            <w:left w:val="none" w:sz="0" w:space="0" w:color="auto"/>
            <w:bottom w:val="none" w:sz="0" w:space="0" w:color="auto"/>
            <w:right w:val="none" w:sz="0" w:space="0" w:color="auto"/>
          </w:divBdr>
        </w:div>
      </w:divsChild>
    </w:div>
    <w:div w:id="913776530">
      <w:bodyDiv w:val="1"/>
      <w:marLeft w:val="0"/>
      <w:marRight w:val="0"/>
      <w:marTop w:val="0"/>
      <w:marBottom w:val="0"/>
      <w:divBdr>
        <w:top w:val="none" w:sz="0" w:space="0" w:color="auto"/>
        <w:left w:val="none" w:sz="0" w:space="0" w:color="auto"/>
        <w:bottom w:val="none" w:sz="0" w:space="0" w:color="auto"/>
        <w:right w:val="none" w:sz="0" w:space="0" w:color="auto"/>
      </w:divBdr>
      <w:divsChild>
        <w:div w:id="564922146">
          <w:marLeft w:val="0"/>
          <w:marRight w:val="0"/>
          <w:marTop w:val="0"/>
          <w:marBottom w:val="0"/>
          <w:divBdr>
            <w:top w:val="none" w:sz="0" w:space="0" w:color="auto"/>
            <w:left w:val="none" w:sz="0" w:space="0" w:color="auto"/>
            <w:bottom w:val="none" w:sz="0" w:space="0" w:color="auto"/>
            <w:right w:val="none" w:sz="0" w:space="0" w:color="auto"/>
          </w:divBdr>
          <w:divsChild>
            <w:div w:id="1229606161">
              <w:marLeft w:val="0"/>
              <w:marRight w:val="0"/>
              <w:marTop w:val="0"/>
              <w:marBottom w:val="0"/>
              <w:divBdr>
                <w:top w:val="none" w:sz="0" w:space="0" w:color="auto"/>
                <w:left w:val="none" w:sz="0" w:space="0" w:color="auto"/>
                <w:bottom w:val="none" w:sz="0" w:space="0" w:color="auto"/>
                <w:right w:val="none" w:sz="0" w:space="0" w:color="auto"/>
              </w:divBdr>
              <w:divsChild>
                <w:div w:id="1726219126">
                  <w:marLeft w:val="0"/>
                  <w:marRight w:val="0"/>
                  <w:marTop w:val="0"/>
                  <w:marBottom w:val="0"/>
                  <w:divBdr>
                    <w:top w:val="single" w:sz="6" w:space="0" w:color="BFCCD5"/>
                    <w:left w:val="none" w:sz="0" w:space="0" w:color="auto"/>
                    <w:bottom w:val="none" w:sz="0" w:space="0" w:color="auto"/>
                    <w:right w:val="none" w:sz="0" w:space="0" w:color="auto"/>
                  </w:divBdr>
                  <w:divsChild>
                    <w:div w:id="1043100032">
                      <w:marLeft w:val="300"/>
                      <w:marRight w:val="300"/>
                      <w:marTop w:val="0"/>
                      <w:marBottom w:val="0"/>
                      <w:divBdr>
                        <w:top w:val="none" w:sz="0" w:space="0" w:color="auto"/>
                        <w:left w:val="none" w:sz="0" w:space="0" w:color="auto"/>
                        <w:bottom w:val="none" w:sz="0" w:space="0" w:color="auto"/>
                        <w:right w:val="none" w:sz="0" w:space="0" w:color="auto"/>
                      </w:divBdr>
                      <w:divsChild>
                        <w:div w:id="5931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8048229">
      <w:bodyDiv w:val="1"/>
      <w:marLeft w:val="0"/>
      <w:marRight w:val="0"/>
      <w:marTop w:val="0"/>
      <w:marBottom w:val="0"/>
      <w:divBdr>
        <w:top w:val="none" w:sz="0" w:space="0" w:color="auto"/>
        <w:left w:val="none" w:sz="0" w:space="0" w:color="auto"/>
        <w:bottom w:val="none" w:sz="0" w:space="0" w:color="auto"/>
        <w:right w:val="none" w:sz="0" w:space="0" w:color="auto"/>
      </w:divBdr>
      <w:divsChild>
        <w:div w:id="1936285839">
          <w:marLeft w:val="1555"/>
          <w:marRight w:val="0"/>
          <w:marTop w:val="110"/>
          <w:marBottom w:val="0"/>
          <w:divBdr>
            <w:top w:val="none" w:sz="0" w:space="0" w:color="auto"/>
            <w:left w:val="none" w:sz="0" w:space="0" w:color="auto"/>
            <w:bottom w:val="none" w:sz="0" w:space="0" w:color="auto"/>
            <w:right w:val="none" w:sz="0" w:space="0" w:color="auto"/>
          </w:divBdr>
        </w:div>
        <w:div w:id="1613517898">
          <w:marLeft w:val="1555"/>
          <w:marRight w:val="0"/>
          <w:marTop w:val="110"/>
          <w:marBottom w:val="0"/>
          <w:divBdr>
            <w:top w:val="none" w:sz="0" w:space="0" w:color="auto"/>
            <w:left w:val="none" w:sz="0" w:space="0" w:color="auto"/>
            <w:bottom w:val="none" w:sz="0" w:space="0" w:color="auto"/>
            <w:right w:val="none" w:sz="0" w:space="0" w:color="auto"/>
          </w:divBdr>
        </w:div>
        <w:div w:id="857505515">
          <w:marLeft w:val="1555"/>
          <w:marRight w:val="0"/>
          <w:marTop w:val="110"/>
          <w:marBottom w:val="0"/>
          <w:divBdr>
            <w:top w:val="none" w:sz="0" w:space="0" w:color="auto"/>
            <w:left w:val="none" w:sz="0" w:space="0" w:color="auto"/>
            <w:bottom w:val="none" w:sz="0" w:space="0" w:color="auto"/>
            <w:right w:val="none" w:sz="0" w:space="0" w:color="auto"/>
          </w:divBdr>
        </w:div>
      </w:divsChild>
    </w:div>
    <w:div w:id="949820744">
      <w:bodyDiv w:val="1"/>
      <w:marLeft w:val="0"/>
      <w:marRight w:val="0"/>
      <w:marTop w:val="0"/>
      <w:marBottom w:val="0"/>
      <w:divBdr>
        <w:top w:val="none" w:sz="0" w:space="0" w:color="auto"/>
        <w:left w:val="none" w:sz="0" w:space="0" w:color="auto"/>
        <w:bottom w:val="none" w:sz="0" w:space="0" w:color="auto"/>
        <w:right w:val="none" w:sz="0" w:space="0" w:color="auto"/>
      </w:divBdr>
      <w:divsChild>
        <w:div w:id="609045831">
          <w:marLeft w:val="0"/>
          <w:marRight w:val="0"/>
          <w:marTop w:val="0"/>
          <w:marBottom w:val="0"/>
          <w:divBdr>
            <w:top w:val="none" w:sz="0" w:space="0" w:color="auto"/>
            <w:left w:val="none" w:sz="0" w:space="0" w:color="auto"/>
            <w:bottom w:val="none" w:sz="0" w:space="0" w:color="auto"/>
            <w:right w:val="none" w:sz="0" w:space="0" w:color="auto"/>
          </w:divBdr>
        </w:div>
      </w:divsChild>
    </w:div>
    <w:div w:id="1015811418">
      <w:bodyDiv w:val="1"/>
      <w:marLeft w:val="0"/>
      <w:marRight w:val="0"/>
      <w:marTop w:val="0"/>
      <w:marBottom w:val="0"/>
      <w:divBdr>
        <w:top w:val="none" w:sz="0" w:space="0" w:color="auto"/>
        <w:left w:val="none" w:sz="0" w:space="0" w:color="auto"/>
        <w:bottom w:val="none" w:sz="0" w:space="0" w:color="auto"/>
        <w:right w:val="none" w:sz="0" w:space="0" w:color="auto"/>
      </w:divBdr>
      <w:divsChild>
        <w:div w:id="851339481">
          <w:marLeft w:val="0"/>
          <w:marRight w:val="0"/>
          <w:marTop w:val="0"/>
          <w:marBottom w:val="0"/>
          <w:divBdr>
            <w:top w:val="none" w:sz="0" w:space="0" w:color="auto"/>
            <w:left w:val="none" w:sz="0" w:space="0" w:color="auto"/>
            <w:bottom w:val="none" w:sz="0" w:space="0" w:color="auto"/>
            <w:right w:val="none" w:sz="0" w:space="0" w:color="auto"/>
          </w:divBdr>
        </w:div>
        <w:div w:id="2034762427">
          <w:marLeft w:val="0"/>
          <w:marRight w:val="0"/>
          <w:marTop w:val="15"/>
          <w:marBottom w:val="15"/>
          <w:divBdr>
            <w:top w:val="none" w:sz="0" w:space="0" w:color="auto"/>
            <w:left w:val="none" w:sz="0" w:space="0" w:color="auto"/>
            <w:bottom w:val="none" w:sz="0" w:space="0" w:color="auto"/>
            <w:right w:val="none" w:sz="0" w:space="0" w:color="auto"/>
          </w:divBdr>
        </w:div>
      </w:divsChild>
    </w:div>
    <w:div w:id="1054354008">
      <w:bodyDiv w:val="1"/>
      <w:marLeft w:val="0"/>
      <w:marRight w:val="0"/>
      <w:marTop w:val="0"/>
      <w:marBottom w:val="0"/>
      <w:divBdr>
        <w:top w:val="none" w:sz="0" w:space="0" w:color="auto"/>
        <w:left w:val="none" w:sz="0" w:space="0" w:color="auto"/>
        <w:bottom w:val="none" w:sz="0" w:space="0" w:color="auto"/>
        <w:right w:val="none" w:sz="0" w:space="0" w:color="auto"/>
      </w:divBdr>
    </w:div>
    <w:div w:id="1092704113">
      <w:bodyDiv w:val="1"/>
      <w:marLeft w:val="0"/>
      <w:marRight w:val="0"/>
      <w:marTop w:val="0"/>
      <w:marBottom w:val="0"/>
      <w:divBdr>
        <w:top w:val="none" w:sz="0" w:space="0" w:color="auto"/>
        <w:left w:val="none" w:sz="0" w:space="0" w:color="auto"/>
        <w:bottom w:val="none" w:sz="0" w:space="0" w:color="auto"/>
        <w:right w:val="none" w:sz="0" w:space="0" w:color="auto"/>
      </w:divBdr>
    </w:div>
    <w:div w:id="1096100318">
      <w:bodyDiv w:val="1"/>
      <w:marLeft w:val="0"/>
      <w:marRight w:val="0"/>
      <w:marTop w:val="0"/>
      <w:marBottom w:val="0"/>
      <w:divBdr>
        <w:top w:val="none" w:sz="0" w:space="0" w:color="auto"/>
        <w:left w:val="none" w:sz="0" w:space="0" w:color="auto"/>
        <w:bottom w:val="none" w:sz="0" w:space="0" w:color="auto"/>
        <w:right w:val="none" w:sz="0" w:space="0" w:color="auto"/>
      </w:divBdr>
      <w:divsChild>
        <w:div w:id="1698770732">
          <w:marLeft w:val="0"/>
          <w:marRight w:val="0"/>
          <w:marTop w:val="0"/>
          <w:marBottom w:val="0"/>
          <w:divBdr>
            <w:top w:val="none" w:sz="0" w:space="0" w:color="auto"/>
            <w:left w:val="none" w:sz="0" w:space="0" w:color="auto"/>
            <w:bottom w:val="none" w:sz="0" w:space="0" w:color="auto"/>
            <w:right w:val="none" w:sz="0" w:space="0" w:color="auto"/>
          </w:divBdr>
        </w:div>
      </w:divsChild>
    </w:div>
    <w:div w:id="1124158941">
      <w:bodyDiv w:val="1"/>
      <w:marLeft w:val="0"/>
      <w:marRight w:val="0"/>
      <w:marTop w:val="0"/>
      <w:marBottom w:val="0"/>
      <w:divBdr>
        <w:top w:val="none" w:sz="0" w:space="0" w:color="auto"/>
        <w:left w:val="none" w:sz="0" w:space="0" w:color="auto"/>
        <w:bottom w:val="none" w:sz="0" w:space="0" w:color="auto"/>
        <w:right w:val="none" w:sz="0" w:space="0" w:color="auto"/>
      </w:divBdr>
      <w:divsChild>
        <w:div w:id="1728530492">
          <w:marLeft w:val="0"/>
          <w:marRight w:val="0"/>
          <w:marTop w:val="0"/>
          <w:marBottom w:val="225"/>
          <w:divBdr>
            <w:top w:val="none" w:sz="0" w:space="0" w:color="auto"/>
            <w:left w:val="none" w:sz="0" w:space="0" w:color="auto"/>
            <w:bottom w:val="none" w:sz="0" w:space="0" w:color="auto"/>
            <w:right w:val="none" w:sz="0" w:space="0" w:color="auto"/>
          </w:divBdr>
        </w:div>
        <w:div w:id="424040583">
          <w:marLeft w:val="0"/>
          <w:marRight w:val="0"/>
          <w:marTop w:val="0"/>
          <w:marBottom w:val="0"/>
          <w:divBdr>
            <w:top w:val="single" w:sz="6" w:space="3" w:color="CCCCCC"/>
            <w:left w:val="none" w:sz="0" w:space="0" w:color="auto"/>
            <w:bottom w:val="none" w:sz="0" w:space="0" w:color="auto"/>
            <w:right w:val="none" w:sz="0" w:space="0" w:color="auto"/>
          </w:divBdr>
        </w:div>
      </w:divsChild>
    </w:div>
    <w:div w:id="1150291780">
      <w:bodyDiv w:val="1"/>
      <w:marLeft w:val="0"/>
      <w:marRight w:val="0"/>
      <w:marTop w:val="0"/>
      <w:marBottom w:val="0"/>
      <w:divBdr>
        <w:top w:val="none" w:sz="0" w:space="0" w:color="auto"/>
        <w:left w:val="none" w:sz="0" w:space="0" w:color="auto"/>
        <w:bottom w:val="none" w:sz="0" w:space="0" w:color="auto"/>
        <w:right w:val="none" w:sz="0" w:space="0" w:color="auto"/>
      </w:divBdr>
      <w:divsChild>
        <w:div w:id="810949783">
          <w:marLeft w:val="547"/>
          <w:marRight w:val="0"/>
          <w:marTop w:val="134"/>
          <w:marBottom w:val="0"/>
          <w:divBdr>
            <w:top w:val="none" w:sz="0" w:space="0" w:color="auto"/>
            <w:left w:val="none" w:sz="0" w:space="0" w:color="auto"/>
            <w:bottom w:val="none" w:sz="0" w:space="0" w:color="auto"/>
            <w:right w:val="none" w:sz="0" w:space="0" w:color="auto"/>
          </w:divBdr>
        </w:div>
        <w:div w:id="1664892400">
          <w:marLeft w:val="547"/>
          <w:marRight w:val="0"/>
          <w:marTop w:val="134"/>
          <w:marBottom w:val="0"/>
          <w:divBdr>
            <w:top w:val="none" w:sz="0" w:space="0" w:color="auto"/>
            <w:left w:val="none" w:sz="0" w:space="0" w:color="auto"/>
            <w:bottom w:val="none" w:sz="0" w:space="0" w:color="auto"/>
            <w:right w:val="none" w:sz="0" w:space="0" w:color="auto"/>
          </w:divBdr>
        </w:div>
        <w:div w:id="884214816">
          <w:marLeft w:val="1094"/>
          <w:marRight w:val="0"/>
          <w:marTop w:val="96"/>
          <w:marBottom w:val="0"/>
          <w:divBdr>
            <w:top w:val="none" w:sz="0" w:space="0" w:color="auto"/>
            <w:left w:val="none" w:sz="0" w:space="0" w:color="auto"/>
            <w:bottom w:val="none" w:sz="0" w:space="0" w:color="auto"/>
            <w:right w:val="none" w:sz="0" w:space="0" w:color="auto"/>
          </w:divBdr>
        </w:div>
        <w:div w:id="1162038446">
          <w:marLeft w:val="1094"/>
          <w:marRight w:val="0"/>
          <w:marTop w:val="96"/>
          <w:marBottom w:val="0"/>
          <w:divBdr>
            <w:top w:val="none" w:sz="0" w:space="0" w:color="auto"/>
            <w:left w:val="none" w:sz="0" w:space="0" w:color="auto"/>
            <w:bottom w:val="none" w:sz="0" w:space="0" w:color="auto"/>
            <w:right w:val="none" w:sz="0" w:space="0" w:color="auto"/>
          </w:divBdr>
        </w:div>
        <w:div w:id="1568343625">
          <w:marLeft w:val="547"/>
          <w:marRight w:val="0"/>
          <w:marTop w:val="134"/>
          <w:marBottom w:val="0"/>
          <w:divBdr>
            <w:top w:val="none" w:sz="0" w:space="0" w:color="auto"/>
            <w:left w:val="none" w:sz="0" w:space="0" w:color="auto"/>
            <w:bottom w:val="none" w:sz="0" w:space="0" w:color="auto"/>
            <w:right w:val="none" w:sz="0" w:space="0" w:color="auto"/>
          </w:divBdr>
        </w:div>
        <w:div w:id="738407880">
          <w:marLeft w:val="547"/>
          <w:marRight w:val="0"/>
          <w:marTop w:val="134"/>
          <w:marBottom w:val="0"/>
          <w:divBdr>
            <w:top w:val="none" w:sz="0" w:space="0" w:color="auto"/>
            <w:left w:val="none" w:sz="0" w:space="0" w:color="auto"/>
            <w:bottom w:val="none" w:sz="0" w:space="0" w:color="auto"/>
            <w:right w:val="none" w:sz="0" w:space="0" w:color="auto"/>
          </w:divBdr>
        </w:div>
      </w:divsChild>
    </w:div>
    <w:div w:id="1215776832">
      <w:bodyDiv w:val="1"/>
      <w:marLeft w:val="0"/>
      <w:marRight w:val="0"/>
      <w:marTop w:val="0"/>
      <w:marBottom w:val="0"/>
      <w:divBdr>
        <w:top w:val="none" w:sz="0" w:space="0" w:color="auto"/>
        <w:left w:val="none" w:sz="0" w:space="0" w:color="auto"/>
        <w:bottom w:val="none" w:sz="0" w:space="0" w:color="auto"/>
        <w:right w:val="none" w:sz="0" w:space="0" w:color="auto"/>
      </w:divBdr>
    </w:div>
    <w:div w:id="1217470862">
      <w:bodyDiv w:val="1"/>
      <w:marLeft w:val="0"/>
      <w:marRight w:val="0"/>
      <w:marTop w:val="0"/>
      <w:marBottom w:val="0"/>
      <w:divBdr>
        <w:top w:val="none" w:sz="0" w:space="0" w:color="auto"/>
        <w:left w:val="none" w:sz="0" w:space="0" w:color="auto"/>
        <w:bottom w:val="none" w:sz="0" w:space="0" w:color="auto"/>
        <w:right w:val="none" w:sz="0" w:space="0" w:color="auto"/>
      </w:divBdr>
      <w:divsChild>
        <w:div w:id="1521819998">
          <w:marLeft w:val="1094"/>
          <w:marRight w:val="0"/>
          <w:marTop w:val="115"/>
          <w:marBottom w:val="0"/>
          <w:divBdr>
            <w:top w:val="none" w:sz="0" w:space="0" w:color="auto"/>
            <w:left w:val="none" w:sz="0" w:space="0" w:color="auto"/>
            <w:bottom w:val="none" w:sz="0" w:space="0" w:color="auto"/>
            <w:right w:val="none" w:sz="0" w:space="0" w:color="auto"/>
          </w:divBdr>
        </w:div>
        <w:div w:id="707267972">
          <w:marLeft w:val="1555"/>
          <w:marRight w:val="0"/>
          <w:marTop w:val="115"/>
          <w:marBottom w:val="0"/>
          <w:divBdr>
            <w:top w:val="none" w:sz="0" w:space="0" w:color="auto"/>
            <w:left w:val="none" w:sz="0" w:space="0" w:color="auto"/>
            <w:bottom w:val="none" w:sz="0" w:space="0" w:color="auto"/>
            <w:right w:val="none" w:sz="0" w:space="0" w:color="auto"/>
          </w:divBdr>
        </w:div>
        <w:div w:id="403185316">
          <w:marLeft w:val="547"/>
          <w:marRight w:val="0"/>
          <w:marTop w:val="115"/>
          <w:marBottom w:val="0"/>
          <w:divBdr>
            <w:top w:val="none" w:sz="0" w:space="0" w:color="auto"/>
            <w:left w:val="none" w:sz="0" w:space="0" w:color="auto"/>
            <w:bottom w:val="none" w:sz="0" w:space="0" w:color="auto"/>
            <w:right w:val="none" w:sz="0" w:space="0" w:color="auto"/>
          </w:divBdr>
        </w:div>
        <w:div w:id="162400261">
          <w:marLeft w:val="1094"/>
          <w:marRight w:val="0"/>
          <w:marTop w:val="115"/>
          <w:marBottom w:val="0"/>
          <w:divBdr>
            <w:top w:val="none" w:sz="0" w:space="0" w:color="auto"/>
            <w:left w:val="none" w:sz="0" w:space="0" w:color="auto"/>
            <w:bottom w:val="none" w:sz="0" w:space="0" w:color="auto"/>
            <w:right w:val="none" w:sz="0" w:space="0" w:color="auto"/>
          </w:divBdr>
        </w:div>
        <w:div w:id="651328419">
          <w:marLeft w:val="1094"/>
          <w:marRight w:val="0"/>
          <w:marTop w:val="115"/>
          <w:marBottom w:val="0"/>
          <w:divBdr>
            <w:top w:val="none" w:sz="0" w:space="0" w:color="auto"/>
            <w:left w:val="none" w:sz="0" w:space="0" w:color="auto"/>
            <w:bottom w:val="none" w:sz="0" w:space="0" w:color="auto"/>
            <w:right w:val="none" w:sz="0" w:space="0" w:color="auto"/>
          </w:divBdr>
        </w:div>
      </w:divsChild>
    </w:div>
    <w:div w:id="1251964734">
      <w:bodyDiv w:val="1"/>
      <w:marLeft w:val="0"/>
      <w:marRight w:val="0"/>
      <w:marTop w:val="0"/>
      <w:marBottom w:val="0"/>
      <w:divBdr>
        <w:top w:val="none" w:sz="0" w:space="0" w:color="auto"/>
        <w:left w:val="none" w:sz="0" w:space="0" w:color="auto"/>
        <w:bottom w:val="none" w:sz="0" w:space="0" w:color="auto"/>
        <w:right w:val="none" w:sz="0" w:space="0" w:color="auto"/>
      </w:divBdr>
    </w:div>
    <w:div w:id="1253508045">
      <w:bodyDiv w:val="1"/>
      <w:marLeft w:val="0"/>
      <w:marRight w:val="0"/>
      <w:marTop w:val="0"/>
      <w:marBottom w:val="0"/>
      <w:divBdr>
        <w:top w:val="none" w:sz="0" w:space="0" w:color="auto"/>
        <w:left w:val="none" w:sz="0" w:space="0" w:color="auto"/>
        <w:bottom w:val="none" w:sz="0" w:space="0" w:color="auto"/>
        <w:right w:val="none" w:sz="0" w:space="0" w:color="auto"/>
      </w:divBdr>
    </w:div>
    <w:div w:id="1295137273">
      <w:bodyDiv w:val="1"/>
      <w:marLeft w:val="0"/>
      <w:marRight w:val="0"/>
      <w:marTop w:val="0"/>
      <w:marBottom w:val="0"/>
      <w:divBdr>
        <w:top w:val="none" w:sz="0" w:space="0" w:color="auto"/>
        <w:left w:val="none" w:sz="0" w:space="0" w:color="auto"/>
        <w:bottom w:val="none" w:sz="0" w:space="0" w:color="auto"/>
        <w:right w:val="none" w:sz="0" w:space="0" w:color="auto"/>
      </w:divBdr>
      <w:divsChild>
        <w:div w:id="1775395612">
          <w:marLeft w:val="1094"/>
          <w:marRight w:val="0"/>
          <w:marTop w:val="134"/>
          <w:marBottom w:val="0"/>
          <w:divBdr>
            <w:top w:val="none" w:sz="0" w:space="0" w:color="auto"/>
            <w:left w:val="none" w:sz="0" w:space="0" w:color="auto"/>
            <w:bottom w:val="none" w:sz="0" w:space="0" w:color="auto"/>
            <w:right w:val="none" w:sz="0" w:space="0" w:color="auto"/>
          </w:divBdr>
        </w:div>
      </w:divsChild>
    </w:div>
    <w:div w:id="1314481554">
      <w:bodyDiv w:val="1"/>
      <w:marLeft w:val="0"/>
      <w:marRight w:val="0"/>
      <w:marTop w:val="0"/>
      <w:marBottom w:val="0"/>
      <w:divBdr>
        <w:top w:val="none" w:sz="0" w:space="0" w:color="auto"/>
        <w:left w:val="none" w:sz="0" w:space="0" w:color="auto"/>
        <w:bottom w:val="none" w:sz="0" w:space="0" w:color="auto"/>
        <w:right w:val="none" w:sz="0" w:space="0" w:color="auto"/>
      </w:divBdr>
      <w:divsChild>
        <w:div w:id="2147357396">
          <w:marLeft w:val="0"/>
          <w:marRight w:val="0"/>
          <w:marTop w:val="0"/>
          <w:marBottom w:val="0"/>
          <w:divBdr>
            <w:top w:val="none" w:sz="0" w:space="0" w:color="auto"/>
            <w:left w:val="none" w:sz="0" w:space="0" w:color="auto"/>
            <w:bottom w:val="none" w:sz="0" w:space="0" w:color="auto"/>
            <w:right w:val="none" w:sz="0" w:space="0" w:color="auto"/>
          </w:divBdr>
        </w:div>
        <w:div w:id="1352293109">
          <w:marLeft w:val="0"/>
          <w:marRight w:val="0"/>
          <w:marTop w:val="0"/>
          <w:marBottom w:val="0"/>
          <w:divBdr>
            <w:top w:val="none" w:sz="0" w:space="0" w:color="auto"/>
            <w:left w:val="none" w:sz="0" w:space="0" w:color="auto"/>
            <w:bottom w:val="none" w:sz="0" w:space="0" w:color="auto"/>
            <w:right w:val="none" w:sz="0" w:space="0" w:color="auto"/>
          </w:divBdr>
        </w:div>
        <w:div w:id="305084145">
          <w:marLeft w:val="0"/>
          <w:marRight w:val="0"/>
          <w:marTop w:val="0"/>
          <w:marBottom w:val="0"/>
          <w:divBdr>
            <w:top w:val="none" w:sz="0" w:space="0" w:color="auto"/>
            <w:left w:val="none" w:sz="0" w:space="0" w:color="auto"/>
            <w:bottom w:val="none" w:sz="0" w:space="0" w:color="auto"/>
            <w:right w:val="none" w:sz="0" w:space="0" w:color="auto"/>
          </w:divBdr>
        </w:div>
        <w:div w:id="1698122739">
          <w:marLeft w:val="0"/>
          <w:marRight w:val="0"/>
          <w:marTop w:val="0"/>
          <w:marBottom w:val="0"/>
          <w:divBdr>
            <w:top w:val="none" w:sz="0" w:space="0" w:color="auto"/>
            <w:left w:val="none" w:sz="0" w:space="0" w:color="auto"/>
            <w:bottom w:val="none" w:sz="0" w:space="0" w:color="auto"/>
            <w:right w:val="none" w:sz="0" w:space="0" w:color="auto"/>
          </w:divBdr>
        </w:div>
        <w:div w:id="1435053009">
          <w:marLeft w:val="0"/>
          <w:marRight w:val="0"/>
          <w:marTop w:val="0"/>
          <w:marBottom w:val="0"/>
          <w:divBdr>
            <w:top w:val="none" w:sz="0" w:space="0" w:color="auto"/>
            <w:left w:val="none" w:sz="0" w:space="0" w:color="auto"/>
            <w:bottom w:val="none" w:sz="0" w:space="0" w:color="auto"/>
            <w:right w:val="none" w:sz="0" w:space="0" w:color="auto"/>
          </w:divBdr>
        </w:div>
        <w:div w:id="396591085">
          <w:marLeft w:val="0"/>
          <w:marRight w:val="0"/>
          <w:marTop w:val="0"/>
          <w:marBottom w:val="0"/>
          <w:divBdr>
            <w:top w:val="none" w:sz="0" w:space="0" w:color="auto"/>
            <w:left w:val="none" w:sz="0" w:space="0" w:color="auto"/>
            <w:bottom w:val="none" w:sz="0" w:space="0" w:color="auto"/>
            <w:right w:val="none" w:sz="0" w:space="0" w:color="auto"/>
          </w:divBdr>
        </w:div>
        <w:div w:id="1416974160">
          <w:marLeft w:val="0"/>
          <w:marRight w:val="0"/>
          <w:marTop w:val="0"/>
          <w:marBottom w:val="0"/>
          <w:divBdr>
            <w:top w:val="none" w:sz="0" w:space="0" w:color="auto"/>
            <w:left w:val="none" w:sz="0" w:space="0" w:color="auto"/>
            <w:bottom w:val="none" w:sz="0" w:space="0" w:color="auto"/>
            <w:right w:val="none" w:sz="0" w:space="0" w:color="auto"/>
          </w:divBdr>
        </w:div>
      </w:divsChild>
    </w:div>
    <w:div w:id="1315185996">
      <w:bodyDiv w:val="1"/>
      <w:marLeft w:val="0"/>
      <w:marRight w:val="0"/>
      <w:marTop w:val="0"/>
      <w:marBottom w:val="0"/>
      <w:divBdr>
        <w:top w:val="none" w:sz="0" w:space="0" w:color="auto"/>
        <w:left w:val="none" w:sz="0" w:space="0" w:color="auto"/>
        <w:bottom w:val="none" w:sz="0" w:space="0" w:color="auto"/>
        <w:right w:val="none" w:sz="0" w:space="0" w:color="auto"/>
      </w:divBdr>
    </w:div>
    <w:div w:id="1331712490">
      <w:bodyDiv w:val="1"/>
      <w:marLeft w:val="0"/>
      <w:marRight w:val="0"/>
      <w:marTop w:val="0"/>
      <w:marBottom w:val="0"/>
      <w:divBdr>
        <w:top w:val="none" w:sz="0" w:space="0" w:color="auto"/>
        <w:left w:val="none" w:sz="0" w:space="0" w:color="auto"/>
        <w:bottom w:val="none" w:sz="0" w:space="0" w:color="auto"/>
        <w:right w:val="none" w:sz="0" w:space="0" w:color="auto"/>
      </w:divBdr>
      <w:divsChild>
        <w:div w:id="2033408318">
          <w:marLeft w:val="0"/>
          <w:marRight w:val="0"/>
          <w:marTop w:val="0"/>
          <w:marBottom w:val="0"/>
          <w:divBdr>
            <w:top w:val="single" w:sz="2" w:space="0" w:color="2E2E2E"/>
            <w:left w:val="single" w:sz="2" w:space="0" w:color="2E2E2E"/>
            <w:bottom w:val="single" w:sz="2" w:space="0" w:color="2E2E2E"/>
            <w:right w:val="single" w:sz="2" w:space="0" w:color="2E2E2E"/>
          </w:divBdr>
          <w:divsChild>
            <w:div w:id="884292562">
              <w:marLeft w:val="0"/>
              <w:marRight w:val="0"/>
              <w:marTop w:val="0"/>
              <w:marBottom w:val="0"/>
              <w:divBdr>
                <w:top w:val="single" w:sz="6" w:space="0" w:color="C9C9C9"/>
                <w:left w:val="none" w:sz="0" w:space="0" w:color="auto"/>
                <w:bottom w:val="none" w:sz="0" w:space="0" w:color="auto"/>
                <w:right w:val="none" w:sz="0" w:space="0" w:color="auto"/>
              </w:divBdr>
              <w:divsChild>
                <w:div w:id="1853228757">
                  <w:marLeft w:val="0"/>
                  <w:marRight w:val="0"/>
                  <w:marTop w:val="0"/>
                  <w:marBottom w:val="0"/>
                  <w:divBdr>
                    <w:top w:val="none" w:sz="0" w:space="0" w:color="auto"/>
                    <w:left w:val="none" w:sz="0" w:space="0" w:color="auto"/>
                    <w:bottom w:val="none" w:sz="0" w:space="0" w:color="auto"/>
                    <w:right w:val="none" w:sz="0" w:space="0" w:color="auto"/>
                  </w:divBdr>
                  <w:divsChild>
                    <w:div w:id="2009553185">
                      <w:marLeft w:val="0"/>
                      <w:marRight w:val="0"/>
                      <w:marTop w:val="0"/>
                      <w:marBottom w:val="0"/>
                      <w:divBdr>
                        <w:top w:val="none" w:sz="0" w:space="0" w:color="auto"/>
                        <w:left w:val="none" w:sz="0" w:space="0" w:color="auto"/>
                        <w:bottom w:val="none" w:sz="0" w:space="0" w:color="auto"/>
                        <w:right w:val="none" w:sz="0" w:space="0" w:color="auto"/>
                      </w:divBdr>
                      <w:divsChild>
                        <w:div w:id="1629895043">
                          <w:marLeft w:val="0"/>
                          <w:marRight w:val="0"/>
                          <w:marTop w:val="225"/>
                          <w:marBottom w:val="180"/>
                          <w:divBdr>
                            <w:top w:val="single" w:sz="6" w:space="0" w:color="D7D7D7"/>
                            <w:left w:val="single" w:sz="2" w:space="0" w:color="D7D7D7"/>
                            <w:bottom w:val="single" w:sz="6" w:space="0" w:color="D7D7D7"/>
                            <w:right w:val="single" w:sz="2" w:space="0" w:color="D7D7D7"/>
                          </w:divBdr>
                          <w:divsChild>
                            <w:div w:id="537859080">
                              <w:marLeft w:val="0"/>
                              <w:marRight w:val="0"/>
                              <w:marTop w:val="0"/>
                              <w:marBottom w:val="0"/>
                              <w:divBdr>
                                <w:top w:val="none" w:sz="0" w:space="0" w:color="auto"/>
                                <w:left w:val="none" w:sz="0" w:space="0" w:color="auto"/>
                                <w:bottom w:val="none" w:sz="0" w:space="0" w:color="auto"/>
                                <w:right w:val="none" w:sz="0" w:space="0" w:color="auto"/>
                              </w:divBdr>
                              <w:divsChild>
                                <w:div w:id="1811550817">
                                  <w:marLeft w:val="0"/>
                                  <w:marRight w:val="0"/>
                                  <w:marTop w:val="0"/>
                                  <w:marBottom w:val="0"/>
                                  <w:divBdr>
                                    <w:top w:val="none" w:sz="0" w:space="0" w:color="auto"/>
                                    <w:left w:val="none" w:sz="0" w:space="0" w:color="auto"/>
                                    <w:bottom w:val="none" w:sz="0" w:space="0" w:color="auto"/>
                                    <w:right w:val="none" w:sz="0" w:space="0" w:color="auto"/>
                                  </w:divBdr>
                                </w:div>
                              </w:divsChild>
                            </w:div>
                            <w:div w:id="150105799">
                              <w:marLeft w:val="0"/>
                              <w:marRight w:val="0"/>
                              <w:marTop w:val="0"/>
                              <w:marBottom w:val="0"/>
                              <w:divBdr>
                                <w:top w:val="none" w:sz="0" w:space="0" w:color="auto"/>
                                <w:left w:val="none" w:sz="0" w:space="0" w:color="auto"/>
                                <w:bottom w:val="none" w:sz="0" w:space="0" w:color="auto"/>
                                <w:right w:val="none" w:sz="0" w:space="0" w:color="auto"/>
                              </w:divBdr>
                            </w:div>
                          </w:divsChild>
                        </w:div>
                        <w:div w:id="112037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3220510">
      <w:bodyDiv w:val="1"/>
      <w:marLeft w:val="0"/>
      <w:marRight w:val="0"/>
      <w:marTop w:val="0"/>
      <w:marBottom w:val="0"/>
      <w:divBdr>
        <w:top w:val="none" w:sz="0" w:space="0" w:color="auto"/>
        <w:left w:val="none" w:sz="0" w:space="0" w:color="auto"/>
        <w:bottom w:val="none" w:sz="0" w:space="0" w:color="auto"/>
        <w:right w:val="none" w:sz="0" w:space="0" w:color="auto"/>
      </w:divBdr>
    </w:div>
    <w:div w:id="1447240292">
      <w:bodyDiv w:val="1"/>
      <w:marLeft w:val="0"/>
      <w:marRight w:val="0"/>
      <w:marTop w:val="0"/>
      <w:marBottom w:val="0"/>
      <w:divBdr>
        <w:top w:val="none" w:sz="0" w:space="0" w:color="auto"/>
        <w:left w:val="none" w:sz="0" w:space="0" w:color="auto"/>
        <w:bottom w:val="none" w:sz="0" w:space="0" w:color="auto"/>
        <w:right w:val="none" w:sz="0" w:space="0" w:color="auto"/>
      </w:divBdr>
      <w:divsChild>
        <w:div w:id="862137329">
          <w:marLeft w:val="0"/>
          <w:marRight w:val="0"/>
          <w:marTop w:val="0"/>
          <w:marBottom w:val="0"/>
          <w:divBdr>
            <w:top w:val="none" w:sz="0" w:space="0" w:color="auto"/>
            <w:left w:val="none" w:sz="0" w:space="0" w:color="auto"/>
            <w:bottom w:val="none" w:sz="0" w:space="0" w:color="auto"/>
            <w:right w:val="none" w:sz="0" w:space="0" w:color="auto"/>
          </w:divBdr>
          <w:divsChild>
            <w:div w:id="342823955">
              <w:marLeft w:val="0"/>
              <w:marRight w:val="0"/>
              <w:marTop w:val="0"/>
              <w:marBottom w:val="0"/>
              <w:divBdr>
                <w:top w:val="none" w:sz="0" w:space="0" w:color="auto"/>
                <w:left w:val="none" w:sz="0" w:space="0" w:color="auto"/>
                <w:bottom w:val="none" w:sz="0" w:space="0" w:color="auto"/>
                <w:right w:val="none" w:sz="0" w:space="0" w:color="auto"/>
              </w:divBdr>
              <w:divsChild>
                <w:div w:id="1311524212">
                  <w:marLeft w:val="0"/>
                  <w:marRight w:val="0"/>
                  <w:marTop w:val="0"/>
                  <w:marBottom w:val="0"/>
                  <w:divBdr>
                    <w:top w:val="single" w:sz="6" w:space="0" w:color="BFCCD5"/>
                    <w:left w:val="none" w:sz="0" w:space="0" w:color="auto"/>
                    <w:bottom w:val="none" w:sz="0" w:space="0" w:color="auto"/>
                    <w:right w:val="none" w:sz="0" w:space="0" w:color="auto"/>
                  </w:divBdr>
                  <w:divsChild>
                    <w:div w:id="997805991">
                      <w:marLeft w:val="300"/>
                      <w:marRight w:val="300"/>
                      <w:marTop w:val="0"/>
                      <w:marBottom w:val="0"/>
                      <w:divBdr>
                        <w:top w:val="none" w:sz="0" w:space="0" w:color="auto"/>
                        <w:left w:val="none" w:sz="0" w:space="0" w:color="auto"/>
                        <w:bottom w:val="none" w:sz="0" w:space="0" w:color="auto"/>
                        <w:right w:val="none" w:sz="0" w:space="0" w:color="auto"/>
                      </w:divBdr>
                      <w:divsChild>
                        <w:div w:id="10350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1064404">
      <w:bodyDiv w:val="1"/>
      <w:marLeft w:val="0"/>
      <w:marRight w:val="0"/>
      <w:marTop w:val="0"/>
      <w:marBottom w:val="0"/>
      <w:divBdr>
        <w:top w:val="none" w:sz="0" w:space="0" w:color="auto"/>
        <w:left w:val="none" w:sz="0" w:space="0" w:color="auto"/>
        <w:bottom w:val="none" w:sz="0" w:space="0" w:color="auto"/>
        <w:right w:val="none" w:sz="0" w:space="0" w:color="auto"/>
      </w:divBdr>
    </w:div>
    <w:div w:id="1531526247">
      <w:bodyDiv w:val="1"/>
      <w:marLeft w:val="0"/>
      <w:marRight w:val="0"/>
      <w:marTop w:val="0"/>
      <w:marBottom w:val="0"/>
      <w:divBdr>
        <w:top w:val="none" w:sz="0" w:space="0" w:color="auto"/>
        <w:left w:val="none" w:sz="0" w:space="0" w:color="auto"/>
        <w:bottom w:val="none" w:sz="0" w:space="0" w:color="auto"/>
        <w:right w:val="none" w:sz="0" w:space="0" w:color="auto"/>
      </w:divBdr>
      <w:divsChild>
        <w:div w:id="2077122427">
          <w:marLeft w:val="0"/>
          <w:marRight w:val="0"/>
          <w:marTop w:val="0"/>
          <w:marBottom w:val="0"/>
          <w:divBdr>
            <w:top w:val="none" w:sz="0" w:space="0" w:color="auto"/>
            <w:left w:val="none" w:sz="0" w:space="0" w:color="auto"/>
            <w:bottom w:val="none" w:sz="0" w:space="0" w:color="auto"/>
            <w:right w:val="none" w:sz="0" w:space="0" w:color="auto"/>
          </w:divBdr>
        </w:div>
        <w:div w:id="1173106864">
          <w:marLeft w:val="0"/>
          <w:marRight w:val="0"/>
          <w:marTop w:val="0"/>
          <w:marBottom w:val="0"/>
          <w:divBdr>
            <w:top w:val="none" w:sz="0" w:space="0" w:color="auto"/>
            <w:left w:val="none" w:sz="0" w:space="0" w:color="auto"/>
            <w:bottom w:val="none" w:sz="0" w:space="0" w:color="auto"/>
            <w:right w:val="none" w:sz="0" w:space="0" w:color="auto"/>
          </w:divBdr>
          <w:divsChild>
            <w:div w:id="1162552321">
              <w:marLeft w:val="0"/>
              <w:marRight w:val="0"/>
              <w:marTop w:val="0"/>
              <w:marBottom w:val="0"/>
              <w:divBdr>
                <w:top w:val="none" w:sz="0" w:space="0" w:color="auto"/>
                <w:left w:val="none" w:sz="0" w:space="0" w:color="auto"/>
                <w:bottom w:val="none" w:sz="0" w:space="0" w:color="auto"/>
                <w:right w:val="none" w:sz="0" w:space="0" w:color="auto"/>
              </w:divBdr>
            </w:div>
            <w:div w:id="1429161476">
              <w:marLeft w:val="0"/>
              <w:marRight w:val="0"/>
              <w:marTop w:val="0"/>
              <w:marBottom w:val="0"/>
              <w:divBdr>
                <w:top w:val="none" w:sz="0" w:space="0" w:color="auto"/>
                <w:left w:val="none" w:sz="0" w:space="0" w:color="auto"/>
                <w:bottom w:val="none" w:sz="0" w:space="0" w:color="auto"/>
                <w:right w:val="none" w:sz="0" w:space="0" w:color="auto"/>
              </w:divBdr>
            </w:div>
            <w:div w:id="734662545">
              <w:marLeft w:val="0"/>
              <w:marRight w:val="0"/>
              <w:marTop w:val="0"/>
              <w:marBottom w:val="0"/>
              <w:divBdr>
                <w:top w:val="none" w:sz="0" w:space="0" w:color="auto"/>
                <w:left w:val="none" w:sz="0" w:space="0" w:color="auto"/>
                <w:bottom w:val="none" w:sz="0" w:space="0" w:color="auto"/>
                <w:right w:val="none" w:sz="0" w:space="0" w:color="auto"/>
              </w:divBdr>
            </w:div>
            <w:div w:id="944187834">
              <w:marLeft w:val="0"/>
              <w:marRight w:val="0"/>
              <w:marTop w:val="0"/>
              <w:marBottom w:val="0"/>
              <w:divBdr>
                <w:top w:val="none" w:sz="0" w:space="0" w:color="auto"/>
                <w:left w:val="none" w:sz="0" w:space="0" w:color="auto"/>
                <w:bottom w:val="none" w:sz="0" w:space="0" w:color="auto"/>
                <w:right w:val="none" w:sz="0" w:space="0" w:color="auto"/>
              </w:divBdr>
            </w:div>
            <w:div w:id="1639338066">
              <w:marLeft w:val="0"/>
              <w:marRight w:val="0"/>
              <w:marTop w:val="0"/>
              <w:marBottom w:val="0"/>
              <w:divBdr>
                <w:top w:val="none" w:sz="0" w:space="0" w:color="auto"/>
                <w:left w:val="none" w:sz="0" w:space="0" w:color="auto"/>
                <w:bottom w:val="none" w:sz="0" w:space="0" w:color="auto"/>
                <w:right w:val="none" w:sz="0" w:space="0" w:color="auto"/>
              </w:divBdr>
            </w:div>
            <w:div w:id="184696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076355">
      <w:bodyDiv w:val="1"/>
      <w:marLeft w:val="0"/>
      <w:marRight w:val="0"/>
      <w:marTop w:val="0"/>
      <w:marBottom w:val="0"/>
      <w:divBdr>
        <w:top w:val="none" w:sz="0" w:space="0" w:color="auto"/>
        <w:left w:val="none" w:sz="0" w:space="0" w:color="auto"/>
        <w:bottom w:val="none" w:sz="0" w:space="0" w:color="auto"/>
        <w:right w:val="none" w:sz="0" w:space="0" w:color="auto"/>
      </w:divBdr>
      <w:divsChild>
        <w:div w:id="114373374">
          <w:marLeft w:val="0"/>
          <w:marRight w:val="0"/>
          <w:marTop w:val="0"/>
          <w:marBottom w:val="0"/>
          <w:divBdr>
            <w:top w:val="none" w:sz="0" w:space="0" w:color="auto"/>
            <w:left w:val="none" w:sz="0" w:space="0" w:color="auto"/>
            <w:bottom w:val="none" w:sz="0" w:space="0" w:color="auto"/>
            <w:right w:val="none" w:sz="0" w:space="0" w:color="auto"/>
          </w:divBdr>
        </w:div>
        <w:div w:id="1262029825">
          <w:marLeft w:val="0"/>
          <w:marRight w:val="0"/>
          <w:marTop w:val="0"/>
          <w:marBottom w:val="0"/>
          <w:divBdr>
            <w:top w:val="none" w:sz="0" w:space="0" w:color="auto"/>
            <w:left w:val="none" w:sz="0" w:space="0" w:color="auto"/>
            <w:bottom w:val="none" w:sz="0" w:space="0" w:color="auto"/>
            <w:right w:val="none" w:sz="0" w:space="0" w:color="auto"/>
          </w:divBdr>
        </w:div>
        <w:div w:id="346105889">
          <w:marLeft w:val="0"/>
          <w:marRight w:val="0"/>
          <w:marTop w:val="0"/>
          <w:marBottom w:val="0"/>
          <w:divBdr>
            <w:top w:val="none" w:sz="0" w:space="0" w:color="auto"/>
            <w:left w:val="none" w:sz="0" w:space="0" w:color="auto"/>
            <w:bottom w:val="none" w:sz="0" w:space="0" w:color="auto"/>
            <w:right w:val="none" w:sz="0" w:space="0" w:color="auto"/>
          </w:divBdr>
        </w:div>
        <w:div w:id="224343940">
          <w:marLeft w:val="0"/>
          <w:marRight w:val="0"/>
          <w:marTop w:val="0"/>
          <w:marBottom w:val="0"/>
          <w:divBdr>
            <w:top w:val="none" w:sz="0" w:space="0" w:color="auto"/>
            <w:left w:val="none" w:sz="0" w:space="0" w:color="auto"/>
            <w:bottom w:val="none" w:sz="0" w:space="0" w:color="auto"/>
            <w:right w:val="none" w:sz="0" w:space="0" w:color="auto"/>
          </w:divBdr>
        </w:div>
      </w:divsChild>
    </w:div>
    <w:div w:id="1583903953">
      <w:bodyDiv w:val="1"/>
      <w:marLeft w:val="0"/>
      <w:marRight w:val="0"/>
      <w:marTop w:val="0"/>
      <w:marBottom w:val="0"/>
      <w:divBdr>
        <w:top w:val="none" w:sz="0" w:space="0" w:color="auto"/>
        <w:left w:val="none" w:sz="0" w:space="0" w:color="auto"/>
        <w:bottom w:val="none" w:sz="0" w:space="0" w:color="auto"/>
        <w:right w:val="none" w:sz="0" w:space="0" w:color="auto"/>
      </w:divBdr>
    </w:div>
    <w:div w:id="1607302382">
      <w:bodyDiv w:val="1"/>
      <w:marLeft w:val="0"/>
      <w:marRight w:val="0"/>
      <w:marTop w:val="0"/>
      <w:marBottom w:val="0"/>
      <w:divBdr>
        <w:top w:val="none" w:sz="0" w:space="0" w:color="auto"/>
        <w:left w:val="none" w:sz="0" w:space="0" w:color="auto"/>
        <w:bottom w:val="none" w:sz="0" w:space="0" w:color="auto"/>
        <w:right w:val="none" w:sz="0" w:space="0" w:color="auto"/>
      </w:divBdr>
    </w:div>
    <w:div w:id="1658529260">
      <w:bodyDiv w:val="1"/>
      <w:marLeft w:val="0"/>
      <w:marRight w:val="0"/>
      <w:marTop w:val="0"/>
      <w:marBottom w:val="0"/>
      <w:divBdr>
        <w:top w:val="none" w:sz="0" w:space="0" w:color="auto"/>
        <w:left w:val="none" w:sz="0" w:space="0" w:color="auto"/>
        <w:bottom w:val="none" w:sz="0" w:space="0" w:color="auto"/>
        <w:right w:val="none" w:sz="0" w:space="0" w:color="auto"/>
      </w:divBdr>
      <w:divsChild>
        <w:div w:id="1588885391">
          <w:marLeft w:val="0"/>
          <w:marRight w:val="0"/>
          <w:marTop w:val="0"/>
          <w:marBottom w:val="0"/>
          <w:divBdr>
            <w:top w:val="none" w:sz="0" w:space="0" w:color="auto"/>
            <w:left w:val="none" w:sz="0" w:space="0" w:color="auto"/>
            <w:bottom w:val="none" w:sz="0" w:space="0" w:color="auto"/>
            <w:right w:val="none" w:sz="0" w:space="0" w:color="auto"/>
          </w:divBdr>
        </w:div>
        <w:div w:id="1647278084">
          <w:marLeft w:val="0"/>
          <w:marRight w:val="0"/>
          <w:marTop w:val="0"/>
          <w:marBottom w:val="0"/>
          <w:divBdr>
            <w:top w:val="none" w:sz="0" w:space="0" w:color="auto"/>
            <w:left w:val="none" w:sz="0" w:space="0" w:color="auto"/>
            <w:bottom w:val="none" w:sz="0" w:space="0" w:color="auto"/>
            <w:right w:val="none" w:sz="0" w:space="0" w:color="auto"/>
          </w:divBdr>
        </w:div>
      </w:divsChild>
    </w:div>
    <w:div w:id="1703045454">
      <w:bodyDiv w:val="1"/>
      <w:marLeft w:val="0"/>
      <w:marRight w:val="0"/>
      <w:marTop w:val="0"/>
      <w:marBottom w:val="0"/>
      <w:divBdr>
        <w:top w:val="none" w:sz="0" w:space="0" w:color="auto"/>
        <w:left w:val="none" w:sz="0" w:space="0" w:color="auto"/>
        <w:bottom w:val="none" w:sz="0" w:space="0" w:color="auto"/>
        <w:right w:val="none" w:sz="0" w:space="0" w:color="auto"/>
      </w:divBdr>
    </w:div>
    <w:div w:id="1740403279">
      <w:bodyDiv w:val="1"/>
      <w:marLeft w:val="0"/>
      <w:marRight w:val="0"/>
      <w:marTop w:val="0"/>
      <w:marBottom w:val="0"/>
      <w:divBdr>
        <w:top w:val="none" w:sz="0" w:space="0" w:color="auto"/>
        <w:left w:val="none" w:sz="0" w:space="0" w:color="auto"/>
        <w:bottom w:val="none" w:sz="0" w:space="0" w:color="auto"/>
        <w:right w:val="none" w:sz="0" w:space="0" w:color="auto"/>
      </w:divBdr>
    </w:div>
    <w:div w:id="1758550999">
      <w:bodyDiv w:val="1"/>
      <w:marLeft w:val="0"/>
      <w:marRight w:val="0"/>
      <w:marTop w:val="0"/>
      <w:marBottom w:val="0"/>
      <w:divBdr>
        <w:top w:val="none" w:sz="0" w:space="0" w:color="auto"/>
        <w:left w:val="none" w:sz="0" w:space="0" w:color="auto"/>
        <w:bottom w:val="none" w:sz="0" w:space="0" w:color="auto"/>
        <w:right w:val="none" w:sz="0" w:space="0" w:color="auto"/>
      </w:divBdr>
    </w:div>
    <w:div w:id="1797018008">
      <w:bodyDiv w:val="1"/>
      <w:marLeft w:val="0"/>
      <w:marRight w:val="0"/>
      <w:marTop w:val="0"/>
      <w:marBottom w:val="0"/>
      <w:divBdr>
        <w:top w:val="none" w:sz="0" w:space="0" w:color="auto"/>
        <w:left w:val="none" w:sz="0" w:space="0" w:color="auto"/>
        <w:bottom w:val="none" w:sz="0" w:space="0" w:color="auto"/>
        <w:right w:val="none" w:sz="0" w:space="0" w:color="auto"/>
      </w:divBdr>
      <w:divsChild>
        <w:div w:id="812797484">
          <w:marLeft w:val="547"/>
          <w:marRight w:val="0"/>
          <w:marTop w:val="115"/>
          <w:marBottom w:val="0"/>
          <w:divBdr>
            <w:top w:val="none" w:sz="0" w:space="0" w:color="auto"/>
            <w:left w:val="none" w:sz="0" w:space="0" w:color="auto"/>
            <w:bottom w:val="none" w:sz="0" w:space="0" w:color="auto"/>
            <w:right w:val="none" w:sz="0" w:space="0" w:color="auto"/>
          </w:divBdr>
        </w:div>
        <w:div w:id="32921528">
          <w:marLeft w:val="547"/>
          <w:marRight w:val="0"/>
          <w:marTop w:val="115"/>
          <w:marBottom w:val="0"/>
          <w:divBdr>
            <w:top w:val="none" w:sz="0" w:space="0" w:color="auto"/>
            <w:left w:val="none" w:sz="0" w:space="0" w:color="auto"/>
            <w:bottom w:val="none" w:sz="0" w:space="0" w:color="auto"/>
            <w:right w:val="none" w:sz="0" w:space="0" w:color="auto"/>
          </w:divBdr>
        </w:div>
        <w:div w:id="1166241871">
          <w:marLeft w:val="547"/>
          <w:marRight w:val="0"/>
          <w:marTop w:val="115"/>
          <w:marBottom w:val="0"/>
          <w:divBdr>
            <w:top w:val="none" w:sz="0" w:space="0" w:color="auto"/>
            <w:left w:val="none" w:sz="0" w:space="0" w:color="auto"/>
            <w:bottom w:val="none" w:sz="0" w:space="0" w:color="auto"/>
            <w:right w:val="none" w:sz="0" w:space="0" w:color="auto"/>
          </w:divBdr>
        </w:div>
        <w:div w:id="714162989">
          <w:marLeft w:val="547"/>
          <w:marRight w:val="0"/>
          <w:marTop w:val="115"/>
          <w:marBottom w:val="0"/>
          <w:divBdr>
            <w:top w:val="none" w:sz="0" w:space="0" w:color="auto"/>
            <w:left w:val="none" w:sz="0" w:space="0" w:color="auto"/>
            <w:bottom w:val="none" w:sz="0" w:space="0" w:color="auto"/>
            <w:right w:val="none" w:sz="0" w:space="0" w:color="auto"/>
          </w:divBdr>
        </w:div>
        <w:div w:id="1028792931">
          <w:marLeft w:val="1555"/>
          <w:marRight w:val="0"/>
          <w:marTop w:val="134"/>
          <w:marBottom w:val="0"/>
          <w:divBdr>
            <w:top w:val="none" w:sz="0" w:space="0" w:color="auto"/>
            <w:left w:val="none" w:sz="0" w:space="0" w:color="auto"/>
            <w:bottom w:val="none" w:sz="0" w:space="0" w:color="auto"/>
            <w:right w:val="none" w:sz="0" w:space="0" w:color="auto"/>
          </w:divBdr>
        </w:div>
        <w:div w:id="918060390">
          <w:marLeft w:val="1555"/>
          <w:marRight w:val="0"/>
          <w:marTop w:val="134"/>
          <w:marBottom w:val="0"/>
          <w:divBdr>
            <w:top w:val="none" w:sz="0" w:space="0" w:color="auto"/>
            <w:left w:val="none" w:sz="0" w:space="0" w:color="auto"/>
            <w:bottom w:val="none" w:sz="0" w:space="0" w:color="auto"/>
            <w:right w:val="none" w:sz="0" w:space="0" w:color="auto"/>
          </w:divBdr>
        </w:div>
      </w:divsChild>
    </w:div>
    <w:div w:id="1797722596">
      <w:bodyDiv w:val="1"/>
      <w:marLeft w:val="0"/>
      <w:marRight w:val="0"/>
      <w:marTop w:val="0"/>
      <w:marBottom w:val="0"/>
      <w:divBdr>
        <w:top w:val="none" w:sz="0" w:space="0" w:color="auto"/>
        <w:left w:val="none" w:sz="0" w:space="0" w:color="auto"/>
        <w:bottom w:val="none" w:sz="0" w:space="0" w:color="auto"/>
        <w:right w:val="none" w:sz="0" w:space="0" w:color="auto"/>
      </w:divBdr>
    </w:div>
    <w:div w:id="1814908844">
      <w:bodyDiv w:val="1"/>
      <w:marLeft w:val="0"/>
      <w:marRight w:val="0"/>
      <w:marTop w:val="0"/>
      <w:marBottom w:val="0"/>
      <w:divBdr>
        <w:top w:val="none" w:sz="0" w:space="0" w:color="auto"/>
        <w:left w:val="none" w:sz="0" w:space="0" w:color="auto"/>
        <w:bottom w:val="none" w:sz="0" w:space="0" w:color="auto"/>
        <w:right w:val="none" w:sz="0" w:space="0" w:color="auto"/>
      </w:divBdr>
      <w:divsChild>
        <w:div w:id="1521772367">
          <w:marLeft w:val="0"/>
          <w:marRight w:val="0"/>
          <w:marTop w:val="0"/>
          <w:marBottom w:val="0"/>
          <w:divBdr>
            <w:top w:val="none" w:sz="0" w:space="0" w:color="auto"/>
            <w:left w:val="none" w:sz="0" w:space="0" w:color="auto"/>
            <w:bottom w:val="none" w:sz="0" w:space="0" w:color="auto"/>
            <w:right w:val="none" w:sz="0" w:space="0" w:color="auto"/>
          </w:divBdr>
          <w:divsChild>
            <w:div w:id="107736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0705">
      <w:bodyDiv w:val="1"/>
      <w:marLeft w:val="0"/>
      <w:marRight w:val="0"/>
      <w:marTop w:val="0"/>
      <w:marBottom w:val="0"/>
      <w:divBdr>
        <w:top w:val="none" w:sz="0" w:space="0" w:color="auto"/>
        <w:left w:val="none" w:sz="0" w:space="0" w:color="auto"/>
        <w:bottom w:val="none" w:sz="0" w:space="0" w:color="auto"/>
        <w:right w:val="none" w:sz="0" w:space="0" w:color="auto"/>
      </w:divBdr>
      <w:divsChild>
        <w:div w:id="795224054">
          <w:marLeft w:val="547"/>
          <w:marRight w:val="0"/>
          <w:marTop w:val="115"/>
          <w:marBottom w:val="0"/>
          <w:divBdr>
            <w:top w:val="none" w:sz="0" w:space="0" w:color="auto"/>
            <w:left w:val="none" w:sz="0" w:space="0" w:color="auto"/>
            <w:bottom w:val="none" w:sz="0" w:space="0" w:color="auto"/>
            <w:right w:val="none" w:sz="0" w:space="0" w:color="auto"/>
          </w:divBdr>
        </w:div>
        <w:div w:id="640964537">
          <w:marLeft w:val="547"/>
          <w:marRight w:val="0"/>
          <w:marTop w:val="115"/>
          <w:marBottom w:val="0"/>
          <w:divBdr>
            <w:top w:val="none" w:sz="0" w:space="0" w:color="auto"/>
            <w:left w:val="none" w:sz="0" w:space="0" w:color="auto"/>
            <w:bottom w:val="none" w:sz="0" w:space="0" w:color="auto"/>
            <w:right w:val="none" w:sz="0" w:space="0" w:color="auto"/>
          </w:divBdr>
        </w:div>
        <w:div w:id="1781870293">
          <w:marLeft w:val="1094"/>
          <w:marRight w:val="0"/>
          <w:marTop w:val="134"/>
          <w:marBottom w:val="0"/>
          <w:divBdr>
            <w:top w:val="none" w:sz="0" w:space="0" w:color="auto"/>
            <w:left w:val="none" w:sz="0" w:space="0" w:color="auto"/>
            <w:bottom w:val="none" w:sz="0" w:space="0" w:color="auto"/>
            <w:right w:val="none" w:sz="0" w:space="0" w:color="auto"/>
          </w:divBdr>
        </w:div>
        <w:div w:id="1085493723">
          <w:marLeft w:val="1094"/>
          <w:marRight w:val="0"/>
          <w:marTop w:val="134"/>
          <w:marBottom w:val="0"/>
          <w:divBdr>
            <w:top w:val="none" w:sz="0" w:space="0" w:color="auto"/>
            <w:left w:val="none" w:sz="0" w:space="0" w:color="auto"/>
            <w:bottom w:val="none" w:sz="0" w:space="0" w:color="auto"/>
            <w:right w:val="none" w:sz="0" w:space="0" w:color="auto"/>
          </w:divBdr>
        </w:div>
      </w:divsChild>
    </w:div>
    <w:div w:id="1821311383">
      <w:bodyDiv w:val="1"/>
      <w:marLeft w:val="0"/>
      <w:marRight w:val="0"/>
      <w:marTop w:val="0"/>
      <w:marBottom w:val="0"/>
      <w:divBdr>
        <w:top w:val="none" w:sz="0" w:space="0" w:color="auto"/>
        <w:left w:val="none" w:sz="0" w:space="0" w:color="auto"/>
        <w:bottom w:val="none" w:sz="0" w:space="0" w:color="auto"/>
        <w:right w:val="none" w:sz="0" w:space="0" w:color="auto"/>
      </w:divBdr>
    </w:div>
    <w:div w:id="1894076403">
      <w:bodyDiv w:val="1"/>
      <w:marLeft w:val="0"/>
      <w:marRight w:val="0"/>
      <w:marTop w:val="0"/>
      <w:marBottom w:val="0"/>
      <w:divBdr>
        <w:top w:val="none" w:sz="0" w:space="0" w:color="auto"/>
        <w:left w:val="none" w:sz="0" w:space="0" w:color="auto"/>
        <w:bottom w:val="none" w:sz="0" w:space="0" w:color="auto"/>
        <w:right w:val="none" w:sz="0" w:space="0" w:color="auto"/>
      </w:divBdr>
      <w:divsChild>
        <w:div w:id="199899034">
          <w:marLeft w:val="0"/>
          <w:marRight w:val="0"/>
          <w:marTop w:val="0"/>
          <w:marBottom w:val="0"/>
          <w:divBdr>
            <w:top w:val="none" w:sz="0" w:space="0" w:color="auto"/>
            <w:left w:val="none" w:sz="0" w:space="0" w:color="auto"/>
            <w:bottom w:val="none" w:sz="0" w:space="0" w:color="auto"/>
            <w:right w:val="none" w:sz="0" w:space="0" w:color="auto"/>
          </w:divBdr>
        </w:div>
        <w:div w:id="576406689">
          <w:marLeft w:val="0"/>
          <w:marRight w:val="0"/>
          <w:marTop w:val="15"/>
          <w:marBottom w:val="15"/>
          <w:divBdr>
            <w:top w:val="none" w:sz="0" w:space="0" w:color="auto"/>
            <w:left w:val="none" w:sz="0" w:space="0" w:color="auto"/>
            <w:bottom w:val="none" w:sz="0" w:space="0" w:color="auto"/>
            <w:right w:val="none" w:sz="0" w:space="0" w:color="auto"/>
          </w:divBdr>
        </w:div>
        <w:div w:id="1972127932">
          <w:marLeft w:val="0"/>
          <w:marRight w:val="0"/>
          <w:marTop w:val="0"/>
          <w:marBottom w:val="0"/>
          <w:divBdr>
            <w:top w:val="none" w:sz="0" w:space="0" w:color="auto"/>
            <w:left w:val="none" w:sz="0" w:space="0" w:color="auto"/>
            <w:bottom w:val="none" w:sz="0" w:space="0" w:color="auto"/>
            <w:right w:val="none" w:sz="0" w:space="0" w:color="auto"/>
          </w:divBdr>
        </w:div>
      </w:divsChild>
    </w:div>
    <w:div w:id="1911764946">
      <w:bodyDiv w:val="1"/>
      <w:marLeft w:val="0"/>
      <w:marRight w:val="0"/>
      <w:marTop w:val="0"/>
      <w:marBottom w:val="0"/>
      <w:divBdr>
        <w:top w:val="none" w:sz="0" w:space="0" w:color="auto"/>
        <w:left w:val="none" w:sz="0" w:space="0" w:color="auto"/>
        <w:bottom w:val="none" w:sz="0" w:space="0" w:color="auto"/>
        <w:right w:val="none" w:sz="0" w:space="0" w:color="auto"/>
      </w:divBdr>
      <w:divsChild>
        <w:div w:id="756170447">
          <w:marLeft w:val="0"/>
          <w:marRight w:val="0"/>
          <w:marTop w:val="0"/>
          <w:marBottom w:val="0"/>
          <w:divBdr>
            <w:top w:val="none" w:sz="0" w:space="0" w:color="auto"/>
            <w:left w:val="none" w:sz="0" w:space="0" w:color="auto"/>
            <w:bottom w:val="none" w:sz="0" w:space="0" w:color="auto"/>
            <w:right w:val="none" w:sz="0" w:space="0" w:color="auto"/>
          </w:divBdr>
          <w:divsChild>
            <w:div w:id="731541329">
              <w:marLeft w:val="0"/>
              <w:marRight w:val="0"/>
              <w:marTop w:val="0"/>
              <w:marBottom w:val="0"/>
              <w:divBdr>
                <w:top w:val="none" w:sz="0" w:space="0" w:color="auto"/>
                <w:left w:val="none" w:sz="0" w:space="0" w:color="auto"/>
                <w:bottom w:val="none" w:sz="0" w:space="0" w:color="auto"/>
                <w:right w:val="none" w:sz="0" w:space="0" w:color="auto"/>
              </w:divBdr>
              <w:divsChild>
                <w:div w:id="634532934">
                  <w:marLeft w:val="0"/>
                  <w:marRight w:val="0"/>
                  <w:marTop w:val="0"/>
                  <w:marBottom w:val="0"/>
                  <w:divBdr>
                    <w:top w:val="none" w:sz="0" w:space="0" w:color="auto"/>
                    <w:left w:val="none" w:sz="0" w:space="0" w:color="auto"/>
                    <w:bottom w:val="none" w:sz="0" w:space="0" w:color="auto"/>
                    <w:right w:val="none" w:sz="0" w:space="0" w:color="auto"/>
                  </w:divBdr>
                </w:div>
                <w:div w:id="166211743">
                  <w:marLeft w:val="0"/>
                  <w:marRight w:val="0"/>
                  <w:marTop w:val="0"/>
                  <w:marBottom w:val="0"/>
                  <w:divBdr>
                    <w:top w:val="none" w:sz="0" w:space="0" w:color="auto"/>
                    <w:left w:val="none" w:sz="0" w:space="0" w:color="auto"/>
                    <w:bottom w:val="none" w:sz="0" w:space="0" w:color="auto"/>
                    <w:right w:val="none" w:sz="0" w:space="0" w:color="auto"/>
                  </w:divBdr>
                </w:div>
                <w:div w:id="1229656339">
                  <w:marLeft w:val="0"/>
                  <w:marRight w:val="0"/>
                  <w:marTop w:val="0"/>
                  <w:marBottom w:val="0"/>
                  <w:divBdr>
                    <w:top w:val="none" w:sz="0" w:space="0" w:color="auto"/>
                    <w:left w:val="none" w:sz="0" w:space="0" w:color="auto"/>
                    <w:bottom w:val="none" w:sz="0" w:space="0" w:color="auto"/>
                    <w:right w:val="none" w:sz="0" w:space="0" w:color="auto"/>
                  </w:divBdr>
                </w:div>
                <w:div w:id="16544034">
                  <w:marLeft w:val="0"/>
                  <w:marRight w:val="0"/>
                  <w:marTop w:val="0"/>
                  <w:marBottom w:val="0"/>
                  <w:divBdr>
                    <w:top w:val="none" w:sz="0" w:space="0" w:color="auto"/>
                    <w:left w:val="none" w:sz="0" w:space="0" w:color="auto"/>
                    <w:bottom w:val="none" w:sz="0" w:space="0" w:color="auto"/>
                    <w:right w:val="none" w:sz="0" w:space="0" w:color="auto"/>
                  </w:divBdr>
                </w:div>
                <w:div w:id="1369796999">
                  <w:marLeft w:val="0"/>
                  <w:marRight w:val="0"/>
                  <w:marTop w:val="0"/>
                  <w:marBottom w:val="0"/>
                  <w:divBdr>
                    <w:top w:val="none" w:sz="0" w:space="0" w:color="auto"/>
                    <w:left w:val="none" w:sz="0" w:space="0" w:color="auto"/>
                    <w:bottom w:val="none" w:sz="0" w:space="0" w:color="auto"/>
                    <w:right w:val="none" w:sz="0" w:space="0" w:color="auto"/>
                  </w:divBdr>
                </w:div>
                <w:div w:id="62679096">
                  <w:marLeft w:val="0"/>
                  <w:marRight w:val="0"/>
                  <w:marTop w:val="0"/>
                  <w:marBottom w:val="0"/>
                  <w:divBdr>
                    <w:top w:val="none" w:sz="0" w:space="0" w:color="auto"/>
                    <w:left w:val="none" w:sz="0" w:space="0" w:color="auto"/>
                    <w:bottom w:val="none" w:sz="0" w:space="0" w:color="auto"/>
                    <w:right w:val="none" w:sz="0" w:space="0" w:color="auto"/>
                  </w:divBdr>
                </w:div>
                <w:div w:id="127941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17186">
          <w:marLeft w:val="0"/>
          <w:marRight w:val="0"/>
          <w:marTop w:val="0"/>
          <w:marBottom w:val="0"/>
          <w:divBdr>
            <w:top w:val="none" w:sz="0" w:space="0" w:color="auto"/>
            <w:left w:val="none" w:sz="0" w:space="0" w:color="auto"/>
            <w:bottom w:val="none" w:sz="0" w:space="0" w:color="auto"/>
            <w:right w:val="none" w:sz="0" w:space="0" w:color="auto"/>
          </w:divBdr>
          <w:divsChild>
            <w:div w:id="45371809">
              <w:marLeft w:val="0"/>
              <w:marRight w:val="0"/>
              <w:marTop w:val="0"/>
              <w:marBottom w:val="0"/>
              <w:divBdr>
                <w:top w:val="none" w:sz="0" w:space="0" w:color="auto"/>
                <w:left w:val="none" w:sz="0" w:space="0" w:color="auto"/>
                <w:bottom w:val="none" w:sz="0" w:space="0" w:color="auto"/>
                <w:right w:val="none" w:sz="0" w:space="0" w:color="auto"/>
              </w:divBdr>
              <w:divsChild>
                <w:div w:id="459807208">
                  <w:marLeft w:val="0"/>
                  <w:marRight w:val="0"/>
                  <w:marTop w:val="0"/>
                  <w:marBottom w:val="0"/>
                  <w:divBdr>
                    <w:top w:val="none" w:sz="0" w:space="0" w:color="auto"/>
                    <w:left w:val="none" w:sz="0" w:space="0" w:color="auto"/>
                    <w:bottom w:val="none" w:sz="0" w:space="0" w:color="auto"/>
                    <w:right w:val="none" w:sz="0" w:space="0" w:color="auto"/>
                  </w:divBdr>
                </w:div>
                <w:div w:id="2066029072">
                  <w:marLeft w:val="0"/>
                  <w:marRight w:val="0"/>
                  <w:marTop w:val="0"/>
                  <w:marBottom w:val="0"/>
                  <w:divBdr>
                    <w:top w:val="none" w:sz="0" w:space="0" w:color="auto"/>
                    <w:left w:val="none" w:sz="0" w:space="0" w:color="auto"/>
                    <w:bottom w:val="none" w:sz="0" w:space="0" w:color="auto"/>
                    <w:right w:val="none" w:sz="0" w:space="0" w:color="auto"/>
                  </w:divBdr>
                </w:div>
                <w:div w:id="1616213080">
                  <w:marLeft w:val="0"/>
                  <w:marRight w:val="0"/>
                  <w:marTop w:val="0"/>
                  <w:marBottom w:val="0"/>
                  <w:divBdr>
                    <w:top w:val="none" w:sz="0" w:space="0" w:color="auto"/>
                    <w:left w:val="none" w:sz="0" w:space="0" w:color="auto"/>
                    <w:bottom w:val="none" w:sz="0" w:space="0" w:color="auto"/>
                    <w:right w:val="none" w:sz="0" w:space="0" w:color="auto"/>
                  </w:divBdr>
                </w:div>
                <w:div w:id="208418420">
                  <w:marLeft w:val="0"/>
                  <w:marRight w:val="0"/>
                  <w:marTop w:val="0"/>
                  <w:marBottom w:val="0"/>
                  <w:divBdr>
                    <w:top w:val="none" w:sz="0" w:space="0" w:color="auto"/>
                    <w:left w:val="none" w:sz="0" w:space="0" w:color="auto"/>
                    <w:bottom w:val="none" w:sz="0" w:space="0" w:color="auto"/>
                    <w:right w:val="none" w:sz="0" w:space="0" w:color="auto"/>
                  </w:divBdr>
                </w:div>
                <w:div w:id="33970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972446">
      <w:bodyDiv w:val="1"/>
      <w:marLeft w:val="0"/>
      <w:marRight w:val="0"/>
      <w:marTop w:val="0"/>
      <w:marBottom w:val="0"/>
      <w:divBdr>
        <w:top w:val="none" w:sz="0" w:space="0" w:color="auto"/>
        <w:left w:val="none" w:sz="0" w:space="0" w:color="auto"/>
        <w:bottom w:val="none" w:sz="0" w:space="0" w:color="auto"/>
        <w:right w:val="none" w:sz="0" w:space="0" w:color="auto"/>
      </w:divBdr>
      <w:divsChild>
        <w:div w:id="347215693">
          <w:marLeft w:val="0"/>
          <w:marRight w:val="0"/>
          <w:marTop w:val="0"/>
          <w:marBottom w:val="0"/>
          <w:divBdr>
            <w:top w:val="none" w:sz="0" w:space="0" w:color="auto"/>
            <w:left w:val="none" w:sz="0" w:space="0" w:color="auto"/>
            <w:bottom w:val="none" w:sz="0" w:space="0" w:color="auto"/>
            <w:right w:val="none" w:sz="0" w:space="0" w:color="auto"/>
          </w:divBdr>
        </w:div>
        <w:div w:id="68964270">
          <w:marLeft w:val="0"/>
          <w:marRight w:val="0"/>
          <w:marTop w:val="0"/>
          <w:marBottom w:val="0"/>
          <w:divBdr>
            <w:top w:val="none" w:sz="0" w:space="0" w:color="auto"/>
            <w:left w:val="none" w:sz="0" w:space="0" w:color="auto"/>
            <w:bottom w:val="none" w:sz="0" w:space="0" w:color="auto"/>
            <w:right w:val="none" w:sz="0" w:space="0" w:color="auto"/>
          </w:divBdr>
        </w:div>
      </w:divsChild>
    </w:div>
    <w:div w:id="2113477993">
      <w:bodyDiv w:val="1"/>
      <w:marLeft w:val="0"/>
      <w:marRight w:val="0"/>
      <w:marTop w:val="0"/>
      <w:marBottom w:val="0"/>
      <w:divBdr>
        <w:top w:val="none" w:sz="0" w:space="0" w:color="auto"/>
        <w:left w:val="none" w:sz="0" w:space="0" w:color="auto"/>
        <w:bottom w:val="none" w:sz="0" w:space="0" w:color="auto"/>
        <w:right w:val="none" w:sz="0" w:space="0" w:color="auto"/>
      </w:divBdr>
      <w:divsChild>
        <w:div w:id="253125475">
          <w:marLeft w:val="0"/>
          <w:marRight w:val="0"/>
          <w:marTop w:val="0"/>
          <w:marBottom w:val="0"/>
          <w:divBdr>
            <w:top w:val="none" w:sz="0" w:space="0" w:color="auto"/>
            <w:left w:val="none" w:sz="0" w:space="0" w:color="auto"/>
            <w:bottom w:val="none" w:sz="0" w:space="0" w:color="auto"/>
            <w:right w:val="none" w:sz="0" w:space="0" w:color="auto"/>
          </w:divBdr>
        </w:div>
        <w:div w:id="2135252094">
          <w:marLeft w:val="0"/>
          <w:marRight w:val="0"/>
          <w:marTop w:val="15"/>
          <w:marBottom w:val="15"/>
          <w:divBdr>
            <w:top w:val="none" w:sz="0" w:space="0" w:color="auto"/>
            <w:left w:val="none" w:sz="0" w:space="0" w:color="auto"/>
            <w:bottom w:val="none" w:sz="0" w:space="0" w:color="auto"/>
            <w:right w:val="none" w:sz="0" w:space="0" w:color="auto"/>
          </w:divBdr>
        </w:div>
      </w:divsChild>
    </w:div>
    <w:div w:id="2131631759">
      <w:bodyDiv w:val="1"/>
      <w:marLeft w:val="0"/>
      <w:marRight w:val="0"/>
      <w:marTop w:val="0"/>
      <w:marBottom w:val="0"/>
      <w:divBdr>
        <w:top w:val="none" w:sz="0" w:space="0" w:color="auto"/>
        <w:left w:val="none" w:sz="0" w:space="0" w:color="auto"/>
        <w:bottom w:val="none" w:sz="0" w:space="0" w:color="auto"/>
        <w:right w:val="none" w:sz="0" w:space="0" w:color="auto"/>
      </w:divBdr>
      <w:divsChild>
        <w:div w:id="1645693455">
          <w:marLeft w:val="0"/>
          <w:marRight w:val="0"/>
          <w:marTop w:val="0"/>
          <w:marBottom w:val="0"/>
          <w:divBdr>
            <w:top w:val="none" w:sz="0" w:space="0" w:color="auto"/>
            <w:left w:val="none" w:sz="0" w:space="0" w:color="auto"/>
            <w:bottom w:val="none" w:sz="0" w:space="0" w:color="auto"/>
            <w:right w:val="none" w:sz="0" w:space="0" w:color="auto"/>
          </w:divBdr>
        </w:div>
        <w:div w:id="752776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cholar.google.ca/citations?view_op=view_citation&amp;hl=en&amp;user=3Hh__DIAAAAJ&amp;citation_for_view=3Hh__DIAAAAJ:9yKSN-GCB0IC" TargetMode="External"/><Relationship Id="rId18" Type="http://schemas.openxmlformats.org/officeDocument/2006/relationships/hyperlink" Target="http://www.google.ca/search?tbo=p&amp;tbm=bks&amp;q=inauthor:%22John+M.+Jermier%22" TargetMode="Externa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jstor.org/stable/2393449" TargetMode="External"/><Relationship Id="rId17" Type="http://schemas.openxmlformats.org/officeDocument/2006/relationships/hyperlink" Target="http://www.emeraldinsight.com/author/Vince%2C+Rus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meraldinsight.com/author/Heimer%2C+Claudia" TargetMode="External"/><Relationship Id="rId20" Type="http://schemas.openxmlformats.org/officeDocument/2006/relationships/hyperlink" Target="http://www.google.ca/search?tbo=p&amp;tbm=bks&amp;q=inauthor:%22Walter+R.+Nord%2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ss.sagepub.com/content/30/7/693.shor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lums.lancs.ac.uk/profiles/david-collinson/" TargetMode="External"/><Relationship Id="rId23" Type="http://schemas.openxmlformats.org/officeDocument/2006/relationships/footer" Target="footer2.xml"/><Relationship Id="rId10" Type="http://schemas.openxmlformats.org/officeDocument/2006/relationships/hyperlink" Target="http://oss.sagepub.com/content/24/7/1073.short" TargetMode="External"/><Relationship Id="rId19" Type="http://schemas.openxmlformats.org/officeDocument/2006/relationships/hyperlink" Target="http://www.google.ca/search?tbo=p&amp;tbm=bks&amp;q=inauthor:%22David+Knights%22" TargetMode="External"/><Relationship Id="rId4" Type="http://schemas.openxmlformats.org/officeDocument/2006/relationships/settings" Target="settings.xml"/><Relationship Id="rId9" Type="http://schemas.openxmlformats.org/officeDocument/2006/relationships/hyperlink" Target="http://www.emeraldinsight.com/author/Heimer%2C+Claudia" TargetMode="External"/><Relationship Id="rId14" Type="http://schemas.openxmlformats.org/officeDocument/2006/relationships/hyperlink" Target="http://www.sciencedirect.com/science/journal/10909516"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E6ED1-67CD-4A43-AAB7-B544A9E1C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13288</Words>
  <Characters>75746</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McGill University</Company>
  <LinksUpToDate>false</LinksUpToDate>
  <CharactersWithSpaces>88857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sgagno7</dc:creator>
  <cp:lastModifiedBy>The Collinsons</cp:lastModifiedBy>
  <cp:revision>2</cp:revision>
  <cp:lastPrinted>2016-07-18T10:00:00Z</cp:lastPrinted>
  <dcterms:created xsi:type="dcterms:W3CDTF">2017-06-29T08:10:00Z</dcterms:created>
  <dcterms:modified xsi:type="dcterms:W3CDTF">2017-06-29T08:10:00Z</dcterms:modified>
</cp:coreProperties>
</file>