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D03" w:rsidRPr="00134D03" w:rsidRDefault="00134D03" w:rsidP="00134D03">
      <w:pPr>
        <w:spacing w:line="360" w:lineRule="auto"/>
        <w:jc w:val="center"/>
        <w:rPr>
          <w:rFonts w:ascii="Arial" w:hAnsi="Arial" w:cs="Arial"/>
          <w:b/>
        </w:rPr>
      </w:pPr>
      <w:r w:rsidRPr="00134D03">
        <w:rPr>
          <w:rFonts w:ascii="Arial" w:hAnsi="Arial" w:cs="Arial"/>
          <w:b/>
        </w:rPr>
        <w:t>A Case Study of the Successful Implementation of Workload Control: A Practitioner-led Approach</w:t>
      </w:r>
    </w:p>
    <w:p w:rsidR="00134D03" w:rsidRPr="00134D03" w:rsidRDefault="00134D03" w:rsidP="00134D03">
      <w:pPr>
        <w:rPr>
          <w:rFonts w:ascii="Arial" w:hAnsi="Arial" w:cs="Arial"/>
          <w:b/>
        </w:rPr>
      </w:pPr>
    </w:p>
    <w:p w:rsidR="00134D03" w:rsidRPr="00134D03" w:rsidRDefault="00134D03" w:rsidP="00134D03">
      <w:pPr>
        <w:rPr>
          <w:rFonts w:ascii="Arial" w:hAnsi="Arial" w:cs="Arial"/>
        </w:rPr>
      </w:pPr>
    </w:p>
    <w:p w:rsidR="00134D03" w:rsidRDefault="00134D03" w:rsidP="00134D03"/>
    <w:p w:rsidR="00134D03" w:rsidRPr="00134D03" w:rsidRDefault="00134D03" w:rsidP="00134D03">
      <w:r w:rsidRPr="00134D03">
        <w:t>Cristóvão Silva</w:t>
      </w:r>
    </w:p>
    <w:p w:rsidR="00134D03" w:rsidRPr="00134D03" w:rsidRDefault="00134D03" w:rsidP="00134D03">
      <w:r w:rsidRPr="00134D03">
        <w:t>CEMUC Department of Mechanical Engineering</w:t>
      </w:r>
    </w:p>
    <w:p w:rsidR="00134D03" w:rsidRPr="00134D03" w:rsidRDefault="00134D03" w:rsidP="00134D03">
      <w:r w:rsidRPr="00134D03">
        <w:t>University of Coimbra</w:t>
      </w:r>
    </w:p>
    <w:p w:rsidR="00134D03" w:rsidRPr="00134D03" w:rsidRDefault="00134D03" w:rsidP="00134D03">
      <w:r w:rsidRPr="00134D03">
        <w:t>Coimbra</w:t>
      </w:r>
    </w:p>
    <w:p w:rsidR="00134D03" w:rsidRPr="00134D03" w:rsidRDefault="00134D03" w:rsidP="00134D03">
      <w:r w:rsidRPr="00134D03">
        <w:t>Portugal</w:t>
      </w:r>
    </w:p>
    <w:p w:rsidR="00134D03" w:rsidRPr="00134D03" w:rsidRDefault="00134D03" w:rsidP="00134D03"/>
    <w:p w:rsidR="00134D03" w:rsidRPr="00134D03" w:rsidRDefault="00134D03" w:rsidP="00134D03">
      <w:r w:rsidRPr="00134D03">
        <w:t>Mark Stevenson</w:t>
      </w:r>
    </w:p>
    <w:p w:rsidR="00134D03" w:rsidRPr="00134D03" w:rsidRDefault="00134D03" w:rsidP="00134D03">
      <w:r w:rsidRPr="00134D03">
        <w:t>Department of Management Science</w:t>
      </w:r>
    </w:p>
    <w:p w:rsidR="00134D03" w:rsidRPr="00134D03" w:rsidRDefault="00134D03" w:rsidP="00134D03">
      <w:r w:rsidRPr="00134D03">
        <w:t>Lancaster University Management School, Lancaster University</w:t>
      </w:r>
    </w:p>
    <w:p w:rsidR="00134D03" w:rsidRPr="00134D03" w:rsidRDefault="00134D03" w:rsidP="00134D03">
      <w:r w:rsidRPr="00134D03">
        <w:t>Lancaster</w:t>
      </w:r>
    </w:p>
    <w:p w:rsidR="00134D03" w:rsidRPr="00134D03" w:rsidRDefault="00134D03" w:rsidP="00134D03">
      <w:r w:rsidRPr="00134D03">
        <w:t>UK</w:t>
      </w:r>
    </w:p>
    <w:p w:rsidR="00134D03" w:rsidRPr="00134D03" w:rsidRDefault="00134D03" w:rsidP="00134D03"/>
    <w:p w:rsidR="00134D03" w:rsidRPr="00134D03" w:rsidRDefault="00134D03" w:rsidP="00134D03">
      <w:r w:rsidRPr="00134D03">
        <w:t xml:space="preserve">Matthias </w:t>
      </w:r>
      <w:proofErr w:type="spellStart"/>
      <w:r w:rsidRPr="00134D03">
        <w:t>Thürer</w:t>
      </w:r>
      <w:proofErr w:type="spellEnd"/>
    </w:p>
    <w:p w:rsidR="00134D03" w:rsidRPr="00134D03" w:rsidRDefault="00134D03" w:rsidP="00134D03">
      <w:r w:rsidRPr="00134D03">
        <w:t>Department of Industrial Engineering</w:t>
      </w:r>
    </w:p>
    <w:p w:rsidR="00134D03" w:rsidRPr="00134D03" w:rsidRDefault="00134D03" w:rsidP="00134D03">
      <w:r w:rsidRPr="00134D03">
        <w:t>University of Sao Carlos</w:t>
      </w:r>
    </w:p>
    <w:p w:rsidR="00134D03" w:rsidRPr="00134D03" w:rsidRDefault="00134D03" w:rsidP="00134D03">
      <w:r w:rsidRPr="00134D03">
        <w:t>Sao Carlos</w:t>
      </w:r>
    </w:p>
    <w:p w:rsidR="00134D03" w:rsidRPr="00134D03" w:rsidRDefault="00134D03" w:rsidP="00134D03">
      <w:r w:rsidRPr="00134D03">
        <w:t>Brazil</w:t>
      </w:r>
    </w:p>
    <w:p w:rsidR="00134D03" w:rsidRDefault="00134D03">
      <w:pPr>
        <w:rPr>
          <w:rFonts w:ascii="Arial" w:eastAsia="Times New Roman" w:hAnsi="Arial" w:cs="Arial"/>
          <w:b/>
          <w:sz w:val="28"/>
          <w:szCs w:val="20"/>
          <w:lang w:eastAsia="zh-CN"/>
        </w:rPr>
      </w:pPr>
      <w:r>
        <w:rPr>
          <w:rFonts w:ascii="Arial" w:hAnsi="Arial" w:cs="Arial"/>
          <w:b/>
        </w:rPr>
        <w:br w:type="page"/>
      </w:r>
    </w:p>
    <w:p w:rsidR="00A67C09" w:rsidRPr="009F2B50" w:rsidRDefault="001D5DF0" w:rsidP="007839B4">
      <w:pPr>
        <w:pStyle w:val="BodyText"/>
        <w:spacing w:line="360" w:lineRule="auto"/>
        <w:jc w:val="center"/>
        <w:rPr>
          <w:rFonts w:ascii="Arial" w:hAnsi="Arial" w:cs="Arial"/>
          <w:b/>
          <w:lang w:val="en-GB"/>
        </w:rPr>
      </w:pPr>
      <w:r w:rsidRPr="009F2B50">
        <w:rPr>
          <w:rFonts w:ascii="Arial" w:hAnsi="Arial" w:cs="Arial"/>
          <w:b/>
          <w:lang w:val="en-GB"/>
        </w:rPr>
        <w:lastRenderedPageBreak/>
        <w:t>A Case Study of the Successful Implementation of Workload Control: A Practitioner-led Approach</w:t>
      </w:r>
    </w:p>
    <w:p w:rsidR="00A67C09" w:rsidRPr="00D76293" w:rsidRDefault="00A67C09" w:rsidP="007839B4">
      <w:pPr>
        <w:pStyle w:val="BodyText"/>
        <w:spacing w:line="360" w:lineRule="auto"/>
        <w:jc w:val="center"/>
        <w:rPr>
          <w:szCs w:val="28"/>
          <w:lang w:val="en-GB"/>
        </w:rPr>
      </w:pPr>
    </w:p>
    <w:p w:rsidR="002D5DA7" w:rsidRDefault="001D5DF0" w:rsidP="007839B4">
      <w:pPr>
        <w:pStyle w:val="Heading2"/>
        <w:spacing w:line="360" w:lineRule="auto"/>
        <w:jc w:val="both"/>
        <w:rPr>
          <w:rFonts w:ascii="Arial" w:hAnsi="Arial" w:cs="Arial"/>
          <w:sz w:val="24"/>
          <w:szCs w:val="24"/>
          <w:lang w:val="en-GB"/>
        </w:rPr>
      </w:pPr>
      <w:r w:rsidRPr="009F2B50">
        <w:rPr>
          <w:rFonts w:ascii="Arial" w:hAnsi="Arial" w:cs="Arial"/>
          <w:sz w:val="24"/>
          <w:szCs w:val="24"/>
          <w:lang w:val="en-GB"/>
        </w:rPr>
        <w:t>Abstract</w:t>
      </w:r>
    </w:p>
    <w:p w:rsidR="00A1631E" w:rsidRPr="009F2B50" w:rsidRDefault="00A1631E" w:rsidP="009F2B50">
      <w:pPr>
        <w:rPr>
          <w:sz w:val="4"/>
          <w:szCs w:val="4"/>
        </w:rPr>
      </w:pPr>
    </w:p>
    <w:p w:rsidR="00620B7C" w:rsidRPr="00D76293" w:rsidRDefault="001D5DF0" w:rsidP="00620B7C">
      <w:pPr>
        <w:spacing w:line="360" w:lineRule="auto"/>
        <w:jc w:val="both"/>
        <w:rPr>
          <w:sz w:val="23"/>
          <w:szCs w:val="23"/>
        </w:rPr>
      </w:pPr>
      <w:r w:rsidRPr="00D76293">
        <w:rPr>
          <w:b/>
          <w:sz w:val="23"/>
          <w:szCs w:val="23"/>
        </w:rPr>
        <w:t>Purpose:</w:t>
      </w:r>
      <w:r w:rsidR="00620B7C" w:rsidRPr="00D76293">
        <w:rPr>
          <w:sz w:val="23"/>
          <w:szCs w:val="23"/>
        </w:rPr>
        <w:t xml:space="preserve"> Workload Control (WLC) is a Production Planning and Control (PPC) concept </w:t>
      </w:r>
      <w:r w:rsidR="00742C31" w:rsidRPr="00D76293">
        <w:rPr>
          <w:sz w:val="23"/>
          <w:szCs w:val="23"/>
        </w:rPr>
        <w:t>of particular relevance to</w:t>
      </w:r>
      <w:r w:rsidR="00620B7C" w:rsidRPr="00D76293">
        <w:rPr>
          <w:sz w:val="23"/>
          <w:szCs w:val="23"/>
        </w:rPr>
        <w:t xml:space="preserve"> small and medium sized Make-To-Order (MTO) companies. Despite the simplicity of its core principles, few successful implementations have been reported, and both understanding and awareness of the concept amongst practitioners is limited. </w:t>
      </w:r>
      <w:r w:rsidR="00742C31" w:rsidRPr="00D76293">
        <w:rPr>
          <w:sz w:val="23"/>
          <w:szCs w:val="23"/>
        </w:rPr>
        <w:t>We</w:t>
      </w:r>
      <w:r w:rsidR="00C67AFF" w:rsidRPr="00D76293">
        <w:rPr>
          <w:sz w:val="23"/>
          <w:szCs w:val="23"/>
        </w:rPr>
        <w:t xml:space="preserve"> </w:t>
      </w:r>
      <w:r w:rsidR="00620B7C" w:rsidRPr="00D76293">
        <w:rPr>
          <w:sz w:val="23"/>
          <w:szCs w:val="23"/>
        </w:rPr>
        <w:t>describe a rare successful implementation of WLC</w:t>
      </w:r>
      <w:r w:rsidR="00C67AFF" w:rsidRPr="00D76293">
        <w:rPr>
          <w:sz w:val="23"/>
          <w:szCs w:val="23"/>
        </w:rPr>
        <w:t xml:space="preserve"> </w:t>
      </w:r>
      <w:r w:rsidR="00620B7C" w:rsidRPr="00D76293">
        <w:rPr>
          <w:sz w:val="23"/>
          <w:szCs w:val="23"/>
        </w:rPr>
        <w:t>in which elements of the concept were embedded in a company to support both customer enquiry management and order release.</w:t>
      </w:r>
      <w:r w:rsidR="00742C31" w:rsidRPr="00D76293">
        <w:rPr>
          <w:sz w:val="23"/>
          <w:szCs w:val="23"/>
        </w:rPr>
        <w:t xml:space="preserve"> </w:t>
      </w:r>
      <w:r w:rsidR="00CE5F9C">
        <w:rPr>
          <w:sz w:val="23"/>
          <w:szCs w:val="23"/>
        </w:rPr>
        <w:t>The main focus is on the implementation process itself rather than the impact on performance.</w:t>
      </w:r>
    </w:p>
    <w:p w:rsidR="00C67AFF" w:rsidRPr="00D76293" w:rsidRDefault="001D5DF0" w:rsidP="009F2B50">
      <w:pPr>
        <w:spacing w:line="360" w:lineRule="auto"/>
        <w:jc w:val="both"/>
        <w:rPr>
          <w:b/>
          <w:sz w:val="23"/>
          <w:szCs w:val="23"/>
        </w:rPr>
      </w:pPr>
      <w:r w:rsidRPr="00D76293">
        <w:rPr>
          <w:b/>
          <w:sz w:val="23"/>
          <w:szCs w:val="23"/>
        </w:rPr>
        <w:t>Design/methodology/approach:</w:t>
      </w:r>
      <w:r w:rsidR="00620B7C" w:rsidRPr="00D76293">
        <w:rPr>
          <w:sz w:val="23"/>
          <w:szCs w:val="23"/>
        </w:rPr>
        <w:t xml:space="preserve"> </w:t>
      </w:r>
      <w:r w:rsidR="00742C31" w:rsidRPr="00D76293">
        <w:rPr>
          <w:sz w:val="23"/>
          <w:szCs w:val="23"/>
        </w:rPr>
        <w:t xml:space="preserve">A </w:t>
      </w:r>
      <w:r w:rsidR="00D76293" w:rsidRPr="00D76293">
        <w:rPr>
          <w:sz w:val="23"/>
          <w:szCs w:val="23"/>
        </w:rPr>
        <w:t xml:space="preserve">particularly </w:t>
      </w:r>
      <w:r w:rsidR="00742C31" w:rsidRPr="00D76293">
        <w:rPr>
          <w:sz w:val="23"/>
          <w:szCs w:val="23"/>
        </w:rPr>
        <w:t xml:space="preserve">novel aspect of the case is that the implementation was practitioner (rather than researcher) led. A manager chose to read up on and implement the concept, creating a strong in-house commitment to the initiative. The researchers played a facilitating role, e.g. intervening where necessary to answer questions and advise. </w:t>
      </w:r>
      <w:r w:rsidR="00C67AFF" w:rsidRPr="00D76293">
        <w:rPr>
          <w:sz w:val="23"/>
          <w:szCs w:val="23"/>
        </w:rPr>
        <w:t xml:space="preserve">A factory visit/tour and interview were </w:t>
      </w:r>
      <w:r w:rsidR="00D76293" w:rsidRPr="00D76293">
        <w:rPr>
          <w:sz w:val="23"/>
          <w:szCs w:val="23"/>
        </w:rPr>
        <w:t xml:space="preserve">also </w:t>
      </w:r>
      <w:r w:rsidR="00C67AFF" w:rsidRPr="00D76293">
        <w:rPr>
          <w:sz w:val="23"/>
          <w:szCs w:val="23"/>
        </w:rPr>
        <w:t xml:space="preserve">conducted post implementation to reflect on </w:t>
      </w:r>
      <w:r w:rsidR="00742C31" w:rsidRPr="00D76293">
        <w:rPr>
          <w:sz w:val="23"/>
          <w:szCs w:val="23"/>
        </w:rPr>
        <w:t>the process</w:t>
      </w:r>
      <w:r w:rsidR="00620B7C" w:rsidRPr="00D76293">
        <w:rPr>
          <w:sz w:val="23"/>
          <w:szCs w:val="23"/>
        </w:rPr>
        <w:t>.</w:t>
      </w:r>
    </w:p>
    <w:p w:rsidR="00C67AFF" w:rsidRPr="00D76293" w:rsidRDefault="001D5DF0" w:rsidP="009F2B50">
      <w:pPr>
        <w:spacing w:line="360" w:lineRule="auto"/>
        <w:jc w:val="both"/>
        <w:rPr>
          <w:sz w:val="23"/>
          <w:szCs w:val="23"/>
        </w:rPr>
      </w:pPr>
      <w:r w:rsidRPr="00D76293">
        <w:rPr>
          <w:b/>
          <w:sz w:val="23"/>
          <w:szCs w:val="23"/>
        </w:rPr>
        <w:t>Findings:</w:t>
      </w:r>
      <w:r w:rsidR="00620B7C" w:rsidRPr="00D76293">
        <w:rPr>
          <w:sz w:val="23"/>
          <w:szCs w:val="23"/>
        </w:rPr>
        <w:t xml:space="preserve"> </w:t>
      </w:r>
      <w:r w:rsidR="00D76293" w:rsidRPr="00D76293">
        <w:rPr>
          <w:sz w:val="23"/>
          <w:szCs w:val="23"/>
        </w:rPr>
        <w:t>We identify th</w:t>
      </w:r>
      <w:r w:rsidR="00D76293" w:rsidRPr="00683A04">
        <w:rPr>
          <w:sz w:val="23"/>
          <w:szCs w:val="23"/>
        </w:rPr>
        <w:t>e element</w:t>
      </w:r>
      <w:r w:rsidR="00CE5F9C" w:rsidRPr="00683A04">
        <w:rPr>
          <w:sz w:val="23"/>
          <w:szCs w:val="23"/>
        </w:rPr>
        <w:t>s</w:t>
      </w:r>
      <w:r w:rsidR="00D76293" w:rsidRPr="00683A04">
        <w:rPr>
          <w:sz w:val="23"/>
          <w:szCs w:val="23"/>
        </w:rPr>
        <w:t xml:space="preserve"> of </w:t>
      </w:r>
      <w:r w:rsidR="00742C31" w:rsidRPr="00683A04">
        <w:rPr>
          <w:sz w:val="23"/>
          <w:szCs w:val="23"/>
        </w:rPr>
        <w:t>WLC</w:t>
      </w:r>
      <w:r w:rsidR="00C67AFF" w:rsidRPr="00683A04">
        <w:rPr>
          <w:sz w:val="23"/>
          <w:szCs w:val="23"/>
        </w:rPr>
        <w:t xml:space="preserve"> implemented by the practitioner and how </w:t>
      </w:r>
      <w:r w:rsidR="00742C31" w:rsidRPr="00683A04">
        <w:rPr>
          <w:sz w:val="23"/>
          <w:szCs w:val="23"/>
        </w:rPr>
        <w:t>they were</w:t>
      </w:r>
      <w:r w:rsidR="00C67AFF" w:rsidRPr="00683A04">
        <w:rPr>
          <w:sz w:val="23"/>
          <w:szCs w:val="23"/>
        </w:rPr>
        <w:t xml:space="preserve"> refined to meet company requirements, with implications for improving the alignment between theory and practice. </w:t>
      </w:r>
      <w:r w:rsidR="00683A04" w:rsidRPr="002350FC">
        <w:rPr>
          <w:sz w:val="23"/>
          <w:szCs w:val="23"/>
        </w:rPr>
        <w:t>The paper also informs the implementation process, for example, by highlighting the importance of managerial championing for implementation success and how WLC can be implemented based on a reasonably simple Excel© spreadsheet.</w:t>
      </w:r>
    </w:p>
    <w:p w:rsidR="00620B7C" w:rsidRPr="00D76293" w:rsidRDefault="001D5DF0" w:rsidP="00620B7C">
      <w:pPr>
        <w:spacing w:line="360" w:lineRule="auto"/>
        <w:jc w:val="both"/>
        <w:rPr>
          <w:sz w:val="23"/>
          <w:szCs w:val="23"/>
        </w:rPr>
      </w:pPr>
      <w:r w:rsidRPr="00D76293">
        <w:rPr>
          <w:b/>
          <w:sz w:val="23"/>
          <w:szCs w:val="23"/>
        </w:rPr>
        <w:t>Research limitations/implications:</w:t>
      </w:r>
      <w:r w:rsidR="00620B7C" w:rsidRPr="00D76293">
        <w:rPr>
          <w:sz w:val="23"/>
          <w:szCs w:val="23"/>
        </w:rPr>
        <w:t xml:space="preserve"> More empirical evidence </w:t>
      </w:r>
      <w:r w:rsidR="00C67AFF" w:rsidRPr="00D76293">
        <w:rPr>
          <w:sz w:val="23"/>
          <w:szCs w:val="23"/>
        </w:rPr>
        <w:t>is required to assess the generality of some of the adaptations made by the practitioner</w:t>
      </w:r>
      <w:r w:rsidR="00086A51">
        <w:rPr>
          <w:sz w:val="23"/>
          <w:szCs w:val="23"/>
        </w:rPr>
        <w:t>; and to collect longitudinal quantitative evidence on the performance of Workload Control over time</w:t>
      </w:r>
      <w:r w:rsidR="00C67AFF" w:rsidRPr="00D76293">
        <w:rPr>
          <w:sz w:val="23"/>
          <w:szCs w:val="23"/>
        </w:rPr>
        <w:t xml:space="preserve">. </w:t>
      </w:r>
      <w:r w:rsidR="00742C31" w:rsidRPr="00D76293">
        <w:rPr>
          <w:sz w:val="23"/>
          <w:szCs w:val="23"/>
        </w:rPr>
        <w:t>S</w:t>
      </w:r>
      <w:r w:rsidR="00620B7C" w:rsidRPr="00D76293">
        <w:rPr>
          <w:sz w:val="23"/>
          <w:szCs w:val="23"/>
        </w:rPr>
        <w:t>imulation</w:t>
      </w:r>
      <w:r w:rsidR="00D76293" w:rsidRPr="00D76293">
        <w:rPr>
          <w:sz w:val="23"/>
          <w:szCs w:val="23"/>
        </w:rPr>
        <w:t>s</w:t>
      </w:r>
      <w:r w:rsidR="00620B7C" w:rsidRPr="00D76293">
        <w:rPr>
          <w:sz w:val="23"/>
          <w:szCs w:val="23"/>
        </w:rPr>
        <w:t xml:space="preserve"> could </w:t>
      </w:r>
      <w:r w:rsidR="00742C31" w:rsidRPr="00D76293">
        <w:rPr>
          <w:sz w:val="23"/>
          <w:szCs w:val="23"/>
        </w:rPr>
        <w:t xml:space="preserve">also </w:t>
      </w:r>
      <w:r w:rsidR="00620B7C" w:rsidRPr="00D76293">
        <w:rPr>
          <w:sz w:val="23"/>
          <w:szCs w:val="23"/>
        </w:rPr>
        <w:t>be</w:t>
      </w:r>
      <w:r w:rsidR="00D76293" w:rsidRPr="00D76293">
        <w:rPr>
          <w:sz w:val="23"/>
          <w:szCs w:val="23"/>
        </w:rPr>
        <w:t xml:space="preserve"> </w:t>
      </w:r>
      <w:r w:rsidR="00683A04">
        <w:rPr>
          <w:sz w:val="23"/>
          <w:szCs w:val="23"/>
        </w:rPr>
        <w:t>conducted</w:t>
      </w:r>
      <w:r w:rsidR="00683A04" w:rsidRPr="00D76293">
        <w:rPr>
          <w:sz w:val="23"/>
          <w:szCs w:val="23"/>
        </w:rPr>
        <w:t xml:space="preserve"> </w:t>
      </w:r>
      <w:r w:rsidR="00620B7C" w:rsidRPr="00D76293">
        <w:rPr>
          <w:sz w:val="23"/>
          <w:szCs w:val="23"/>
        </w:rPr>
        <w:t>to confirm the effectiveness of adapt</w:t>
      </w:r>
      <w:r w:rsidR="00C67AFF" w:rsidRPr="00D76293">
        <w:rPr>
          <w:sz w:val="23"/>
          <w:szCs w:val="23"/>
        </w:rPr>
        <w:t>at</w:t>
      </w:r>
      <w:r w:rsidR="00620B7C" w:rsidRPr="00D76293">
        <w:rPr>
          <w:sz w:val="23"/>
          <w:szCs w:val="23"/>
        </w:rPr>
        <w:t xml:space="preserve">ions observed in the study. </w:t>
      </w:r>
    </w:p>
    <w:p w:rsidR="00620B7C" w:rsidRPr="00D76293" w:rsidRDefault="001D5DF0" w:rsidP="00620B7C">
      <w:pPr>
        <w:spacing w:line="360" w:lineRule="auto"/>
        <w:jc w:val="both"/>
        <w:rPr>
          <w:sz w:val="23"/>
          <w:szCs w:val="23"/>
        </w:rPr>
      </w:pPr>
      <w:r w:rsidRPr="00D76293">
        <w:rPr>
          <w:b/>
          <w:sz w:val="23"/>
          <w:szCs w:val="23"/>
        </w:rPr>
        <w:t>Practical implications:</w:t>
      </w:r>
      <w:r w:rsidR="00620B7C" w:rsidRPr="00D76293">
        <w:rPr>
          <w:sz w:val="23"/>
          <w:szCs w:val="23"/>
        </w:rPr>
        <w:t xml:space="preserve"> The case </w:t>
      </w:r>
      <w:r w:rsidR="00C67AFF" w:rsidRPr="00D76293">
        <w:rPr>
          <w:sz w:val="23"/>
          <w:szCs w:val="23"/>
        </w:rPr>
        <w:t xml:space="preserve">has implications for the process of implementing </w:t>
      </w:r>
      <w:r w:rsidR="00742C31" w:rsidRPr="00D76293">
        <w:rPr>
          <w:sz w:val="23"/>
          <w:szCs w:val="23"/>
        </w:rPr>
        <w:t xml:space="preserve">WLC </w:t>
      </w:r>
      <w:r w:rsidR="00C67AFF" w:rsidRPr="00D76293">
        <w:rPr>
          <w:sz w:val="23"/>
          <w:szCs w:val="23"/>
        </w:rPr>
        <w:t>and</w:t>
      </w:r>
      <w:r w:rsidR="00742C31" w:rsidRPr="00D76293">
        <w:rPr>
          <w:sz w:val="23"/>
          <w:szCs w:val="23"/>
        </w:rPr>
        <w:t xml:space="preserve"> may provoke </w:t>
      </w:r>
      <w:r w:rsidR="00742C31" w:rsidRPr="00683A04">
        <w:rPr>
          <w:sz w:val="23"/>
          <w:szCs w:val="23"/>
        </w:rPr>
        <w:t>a rethink in terms of the range of companies for which the concept is thought to be appropriate</w:t>
      </w:r>
      <w:r w:rsidR="00683A04" w:rsidRPr="00683A04">
        <w:rPr>
          <w:sz w:val="23"/>
          <w:szCs w:val="23"/>
        </w:rPr>
        <w:t xml:space="preserve"> </w:t>
      </w:r>
      <w:r w:rsidR="00683A04" w:rsidRPr="002350FC">
        <w:rPr>
          <w:sz w:val="23"/>
          <w:szCs w:val="23"/>
        </w:rPr>
        <w:t>– the case described is of a larger, higher volume company than most previous WLC implementations</w:t>
      </w:r>
      <w:r w:rsidR="00742C31" w:rsidRPr="00683A04">
        <w:rPr>
          <w:sz w:val="23"/>
          <w:szCs w:val="23"/>
        </w:rPr>
        <w:t>.</w:t>
      </w:r>
    </w:p>
    <w:p w:rsidR="00620B7C" w:rsidRPr="00D76293" w:rsidRDefault="001D5DF0" w:rsidP="00620B7C">
      <w:pPr>
        <w:spacing w:line="360" w:lineRule="auto"/>
        <w:jc w:val="both"/>
        <w:rPr>
          <w:sz w:val="23"/>
          <w:szCs w:val="23"/>
        </w:rPr>
      </w:pPr>
      <w:r w:rsidRPr="00D76293">
        <w:rPr>
          <w:b/>
          <w:sz w:val="23"/>
          <w:szCs w:val="23"/>
        </w:rPr>
        <w:t>Originality/value:</w:t>
      </w:r>
      <w:r w:rsidR="00620B7C" w:rsidRPr="00D76293">
        <w:rPr>
          <w:sz w:val="23"/>
          <w:szCs w:val="23"/>
        </w:rPr>
        <w:t xml:space="preserve"> </w:t>
      </w:r>
      <w:r w:rsidR="00742C31" w:rsidRPr="00D76293">
        <w:rPr>
          <w:sz w:val="23"/>
          <w:szCs w:val="23"/>
        </w:rPr>
        <w:t>A</w:t>
      </w:r>
      <w:r w:rsidR="00620B7C" w:rsidRPr="00D76293">
        <w:rPr>
          <w:sz w:val="23"/>
          <w:szCs w:val="23"/>
        </w:rPr>
        <w:t xml:space="preserve"> rare case of a successful implementation of WLC at both the customer enquir</w:t>
      </w:r>
      <w:r w:rsidR="00326ED2" w:rsidRPr="00D76293">
        <w:rPr>
          <w:sz w:val="23"/>
          <w:szCs w:val="23"/>
        </w:rPr>
        <w:t>y management</w:t>
      </w:r>
      <w:r w:rsidR="00620B7C" w:rsidRPr="00D76293">
        <w:rPr>
          <w:sz w:val="23"/>
          <w:szCs w:val="23"/>
        </w:rPr>
        <w:t xml:space="preserve"> and order release level</w:t>
      </w:r>
      <w:r w:rsidR="00326ED2" w:rsidRPr="00D76293">
        <w:rPr>
          <w:sz w:val="23"/>
          <w:szCs w:val="23"/>
        </w:rPr>
        <w:t>s</w:t>
      </w:r>
      <w:r w:rsidR="00742C31" w:rsidRPr="00D76293">
        <w:rPr>
          <w:sz w:val="23"/>
          <w:szCs w:val="23"/>
        </w:rPr>
        <w:t>; the only practitioner-led implementation of WLC reported in the literature to date</w:t>
      </w:r>
      <w:r w:rsidR="00620B7C" w:rsidRPr="00D76293">
        <w:rPr>
          <w:sz w:val="23"/>
          <w:szCs w:val="23"/>
        </w:rPr>
        <w:t xml:space="preserve">. </w:t>
      </w:r>
    </w:p>
    <w:p w:rsidR="00620B7C" w:rsidRPr="009F2B50" w:rsidRDefault="00620B7C" w:rsidP="00620B7C">
      <w:pPr>
        <w:spacing w:line="360" w:lineRule="auto"/>
        <w:jc w:val="both"/>
        <w:rPr>
          <w:sz w:val="12"/>
          <w:szCs w:val="12"/>
        </w:rPr>
      </w:pPr>
    </w:p>
    <w:p w:rsidR="00A32709" w:rsidRPr="00D7176D" w:rsidRDefault="001D5DF0" w:rsidP="007839B4">
      <w:pPr>
        <w:spacing w:line="360" w:lineRule="auto"/>
        <w:rPr>
          <w:lang w:eastAsia="zh-CN"/>
        </w:rPr>
      </w:pPr>
      <w:r w:rsidRPr="00D76293">
        <w:rPr>
          <w:b/>
          <w:sz w:val="23"/>
          <w:szCs w:val="23"/>
          <w:lang w:eastAsia="zh-CN"/>
        </w:rPr>
        <w:t>Keywords:</w:t>
      </w:r>
      <w:r w:rsidRPr="00D76293">
        <w:rPr>
          <w:b/>
          <w:i/>
          <w:sz w:val="23"/>
          <w:szCs w:val="23"/>
          <w:lang w:eastAsia="zh-CN"/>
        </w:rPr>
        <w:t xml:space="preserve"> </w:t>
      </w:r>
      <w:r w:rsidRPr="00D76293">
        <w:rPr>
          <w:i/>
          <w:sz w:val="23"/>
          <w:szCs w:val="23"/>
          <w:lang w:eastAsia="zh-CN"/>
        </w:rPr>
        <w:t>Workload Control</w:t>
      </w:r>
      <w:r w:rsidR="00326ED2" w:rsidRPr="00D76293">
        <w:rPr>
          <w:i/>
          <w:sz w:val="23"/>
          <w:szCs w:val="23"/>
          <w:lang w:eastAsia="zh-CN"/>
        </w:rPr>
        <w:t>;</w:t>
      </w:r>
      <w:r w:rsidRPr="00D76293">
        <w:rPr>
          <w:i/>
          <w:sz w:val="23"/>
          <w:szCs w:val="23"/>
          <w:lang w:eastAsia="zh-CN"/>
        </w:rPr>
        <w:t xml:space="preserve"> Case Study</w:t>
      </w:r>
      <w:r w:rsidR="00326ED2" w:rsidRPr="00D76293">
        <w:rPr>
          <w:i/>
          <w:sz w:val="23"/>
          <w:szCs w:val="23"/>
          <w:lang w:eastAsia="zh-CN"/>
        </w:rPr>
        <w:t>;</w:t>
      </w:r>
      <w:r w:rsidRPr="00D76293">
        <w:rPr>
          <w:i/>
          <w:sz w:val="23"/>
          <w:szCs w:val="23"/>
          <w:lang w:eastAsia="zh-CN"/>
        </w:rPr>
        <w:t xml:space="preserve"> Implementation</w:t>
      </w:r>
      <w:r w:rsidR="00326ED2" w:rsidRPr="00D76293">
        <w:rPr>
          <w:i/>
          <w:sz w:val="23"/>
          <w:szCs w:val="23"/>
          <w:lang w:eastAsia="zh-CN"/>
        </w:rPr>
        <w:t>;</w:t>
      </w:r>
      <w:r w:rsidRPr="00D76293">
        <w:rPr>
          <w:i/>
          <w:sz w:val="23"/>
          <w:szCs w:val="23"/>
          <w:lang w:eastAsia="zh-CN"/>
        </w:rPr>
        <w:t xml:space="preserve"> Make-to-Order.</w:t>
      </w:r>
    </w:p>
    <w:p w:rsidR="00A67C09" w:rsidRPr="007839B4" w:rsidRDefault="007839B4" w:rsidP="007839B4">
      <w:pPr>
        <w:pStyle w:val="Heading2"/>
        <w:spacing w:line="360" w:lineRule="auto"/>
        <w:jc w:val="both"/>
        <w:rPr>
          <w:rFonts w:ascii="Arial" w:hAnsi="Arial" w:cs="Arial"/>
          <w:sz w:val="24"/>
          <w:szCs w:val="24"/>
          <w:lang w:val="en-GB"/>
        </w:rPr>
      </w:pPr>
      <w:r>
        <w:rPr>
          <w:b w:val="0"/>
          <w:sz w:val="24"/>
          <w:szCs w:val="24"/>
          <w:lang w:val="en-GB"/>
        </w:rPr>
        <w:br w:type="page"/>
      </w:r>
      <w:r w:rsidRPr="007839B4">
        <w:rPr>
          <w:rFonts w:ascii="Arial" w:hAnsi="Arial" w:cs="Arial"/>
          <w:sz w:val="24"/>
          <w:szCs w:val="24"/>
          <w:lang w:val="en-GB"/>
        </w:rPr>
        <w:lastRenderedPageBreak/>
        <w:t xml:space="preserve">1. </w:t>
      </w:r>
      <w:r w:rsidR="007D758D" w:rsidRPr="007839B4">
        <w:rPr>
          <w:rFonts w:ascii="Arial" w:hAnsi="Arial" w:cs="Arial"/>
          <w:sz w:val="24"/>
          <w:szCs w:val="24"/>
          <w:lang w:val="en-GB"/>
        </w:rPr>
        <w:t>Introduction</w:t>
      </w:r>
    </w:p>
    <w:p w:rsidR="000B1C00" w:rsidRDefault="002A193F" w:rsidP="007839B4">
      <w:pPr>
        <w:spacing w:line="360" w:lineRule="auto"/>
        <w:jc w:val="both"/>
      </w:pPr>
      <w:r>
        <w:t xml:space="preserve">Workload Control (WLC) is a Production Planning and Control (PPC) </w:t>
      </w:r>
      <w:r w:rsidR="00977B6C">
        <w:t xml:space="preserve">concept </w:t>
      </w:r>
      <w:r>
        <w:t>primarily developed for high</w:t>
      </w:r>
      <w:r w:rsidR="0095257F">
        <w:t>-</w:t>
      </w:r>
      <w:r w:rsidR="00E709CB">
        <w:t xml:space="preserve">variety, </w:t>
      </w:r>
      <w:r>
        <w:t>low</w:t>
      </w:r>
      <w:r w:rsidR="0095257F">
        <w:t>-</w:t>
      </w:r>
      <w:r>
        <w:t>volume products produced on a Make-to-Order (MTO) bas</w:t>
      </w:r>
      <w:r w:rsidR="0095257F">
        <w:t>is</w:t>
      </w:r>
      <w:r>
        <w:t xml:space="preserve">. It has been </w:t>
      </w:r>
      <w:r w:rsidR="0095257F">
        <w:t>identified</w:t>
      </w:r>
      <w:r>
        <w:t xml:space="preserve"> as the leading PPC </w:t>
      </w:r>
      <w:r w:rsidR="0095257F">
        <w:t xml:space="preserve">concept </w:t>
      </w:r>
      <w:r>
        <w:t>for MTO companies</w:t>
      </w:r>
      <w:r w:rsidR="0095257F">
        <w:t>,</w:t>
      </w:r>
      <w:r>
        <w:t xml:space="preserve"> and</w:t>
      </w:r>
      <w:r w:rsidR="009B6E30">
        <w:t xml:space="preserve"> as being</w:t>
      </w:r>
      <w:r>
        <w:t xml:space="preserve"> particularly appropriate for Small and Medium Sized Enterprises (SMEs) with limited financial resources </w:t>
      </w:r>
      <w:r w:rsidR="00AC3C73">
        <w:t xml:space="preserve">(Stevenson </w:t>
      </w:r>
      <w:r w:rsidR="0095257F">
        <w:rPr>
          <w:i/>
        </w:rPr>
        <w:t>et al.,</w:t>
      </w:r>
      <w:r w:rsidR="00AC3C73">
        <w:t xml:space="preserve"> 2005; Land </w:t>
      </w:r>
      <w:r w:rsidR="0095257F">
        <w:t xml:space="preserve">&amp; </w:t>
      </w:r>
      <w:r w:rsidR="00AC3C73">
        <w:t>Gaalman, 2009)</w:t>
      </w:r>
      <w:r>
        <w:t>.</w:t>
      </w:r>
      <w:r w:rsidR="005727CF">
        <w:t xml:space="preserve"> </w:t>
      </w:r>
      <w:r w:rsidR="00E709CB">
        <w:t xml:space="preserve">A </w:t>
      </w:r>
      <w:r w:rsidR="00977B6C">
        <w:t xml:space="preserve">core </w:t>
      </w:r>
      <w:r w:rsidR="00BF2B5E">
        <w:t xml:space="preserve">feature of WLC is the </w:t>
      </w:r>
      <w:r w:rsidR="00977B6C">
        <w:t xml:space="preserve">use of </w:t>
      </w:r>
      <w:r w:rsidR="00BF2B5E">
        <w:t>a pre-shop pool</w:t>
      </w:r>
      <w:r w:rsidR="00E55315">
        <w:t>,</w:t>
      </w:r>
      <w:r w:rsidR="00BF2B5E">
        <w:t xml:space="preserve"> which </w:t>
      </w:r>
      <w:r w:rsidR="00977B6C">
        <w:t>decouples</w:t>
      </w:r>
      <w:r w:rsidR="00BF2B5E">
        <w:t xml:space="preserve"> </w:t>
      </w:r>
      <w:r w:rsidR="0028459A">
        <w:t xml:space="preserve">order </w:t>
      </w:r>
      <w:r w:rsidR="00BF2B5E">
        <w:t xml:space="preserve">entry </w:t>
      </w:r>
      <w:r w:rsidR="00977B6C">
        <w:t xml:space="preserve">from </w:t>
      </w:r>
      <w:r w:rsidR="0028459A">
        <w:t>order</w:t>
      </w:r>
      <w:r w:rsidR="00BF2B5E">
        <w:t xml:space="preserve"> release.</w:t>
      </w:r>
      <w:r w:rsidR="000F3597">
        <w:t xml:space="preserve"> </w:t>
      </w:r>
      <w:r w:rsidR="00FB3D78">
        <w:t>Jobs are held back in a pre-shop pool and</w:t>
      </w:r>
      <w:r w:rsidR="00E55315">
        <w:t xml:space="preserve"> the</w:t>
      </w:r>
      <w:r w:rsidR="00FB3D78">
        <w:t xml:space="preserve"> input</w:t>
      </w:r>
      <w:r w:rsidR="00E55315">
        <w:t xml:space="preserve"> of work</w:t>
      </w:r>
      <w:r w:rsidR="00FB3D78">
        <w:t xml:space="preserve"> to the shop floor is regulated in accordance with workload limits</w:t>
      </w:r>
      <w:r w:rsidR="00E709CB">
        <w:t xml:space="preserve"> or norms</w:t>
      </w:r>
      <w:r w:rsidR="00FB3D78">
        <w:t xml:space="preserve">. </w:t>
      </w:r>
      <w:r w:rsidR="00977B6C">
        <w:t>In addition to order release, t</w:t>
      </w:r>
      <w:r w:rsidR="00FB3D78">
        <w:t xml:space="preserve">he most comprehensive WLC approaches </w:t>
      </w:r>
      <w:r w:rsidR="00977B6C">
        <w:t xml:space="preserve">also incorporate control at the </w:t>
      </w:r>
      <w:r w:rsidR="00FB3D78">
        <w:t>customer enquiry stage</w:t>
      </w:r>
      <w:r w:rsidR="0028459A">
        <w:t xml:space="preserve"> to</w:t>
      </w:r>
      <w:r w:rsidR="00977B6C">
        <w:t xml:space="preserve"> stabilis</w:t>
      </w:r>
      <w:r w:rsidR="0028459A">
        <w:t>e</w:t>
      </w:r>
      <w:r w:rsidR="00977B6C">
        <w:t xml:space="preserve"> the level of W</w:t>
      </w:r>
      <w:r w:rsidR="00FB3D78">
        <w:t>ork</w:t>
      </w:r>
      <w:r w:rsidR="00977B6C">
        <w:t>-In-P</w:t>
      </w:r>
      <w:r w:rsidR="00FB3D78">
        <w:t>rocess</w:t>
      </w:r>
      <w:r w:rsidR="00977B6C">
        <w:t xml:space="preserve"> (WIP)</w:t>
      </w:r>
      <w:r w:rsidR="00FB3D78">
        <w:t xml:space="preserve"> and</w:t>
      </w:r>
      <w:r w:rsidR="00E709CB">
        <w:t xml:space="preserve"> regulate</w:t>
      </w:r>
      <w:r w:rsidR="00FB3D78">
        <w:t xml:space="preserve"> lead times, enabling competitive price</w:t>
      </w:r>
      <w:r w:rsidR="00977B6C">
        <w:t>s</w:t>
      </w:r>
      <w:r w:rsidR="00FB3D78">
        <w:t xml:space="preserve"> and due dates to be quoted</w:t>
      </w:r>
      <w:r w:rsidR="00E709CB">
        <w:t xml:space="preserve"> (</w:t>
      </w:r>
      <w:proofErr w:type="spellStart"/>
      <w:r w:rsidR="00E709CB">
        <w:t>Thürer</w:t>
      </w:r>
      <w:proofErr w:type="spellEnd"/>
      <w:r w:rsidR="00E709CB">
        <w:t xml:space="preserve"> </w:t>
      </w:r>
      <w:r w:rsidR="00E709CB">
        <w:rPr>
          <w:i/>
        </w:rPr>
        <w:t>et al.</w:t>
      </w:r>
      <w:r w:rsidR="00E709CB">
        <w:t>, 2013)</w:t>
      </w:r>
      <w:r w:rsidR="00FB3D78">
        <w:t>.</w:t>
      </w:r>
    </w:p>
    <w:p w:rsidR="009127F7" w:rsidRDefault="005B0CBB" w:rsidP="007839B4">
      <w:pPr>
        <w:spacing w:line="360" w:lineRule="auto"/>
        <w:ind w:firstLine="284"/>
        <w:jc w:val="both"/>
      </w:pPr>
      <w:r>
        <w:t>A large body of literature on WLC has been produced in the last three decades. In a recent review</w:t>
      </w:r>
      <w:r w:rsidR="00AC3C73">
        <w:t xml:space="preserve">, </w:t>
      </w:r>
      <w:proofErr w:type="spellStart"/>
      <w:r w:rsidR="00AC3C73">
        <w:t>Thürer</w:t>
      </w:r>
      <w:proofErr w:type="spellEnd"/>
      <w:r w:rsidR="00AC3C73">
        <w:t xml:space="preserve"> </w:t>
      </w:r>
      <w:r w:rsidR="0095257F">
        <w:rPr>
          <w:i/>
        </w:rPr>
        <w:t xml:space="preserve">et al. </w:t>
      </w:r>
      <w:r w:rsidR="00AC3C73">
        <w:t>(2011)</w:t>
      </w:r>
      <w:r w:rsidR="008E1F9A">
        <w:t xml:space="preserve"> categorised </w:t>
      </w:r>
      <w:r w:rsidR="00415270">
        <w:t xml:space="preserve">WLC </w:t>
      </w:r>
      <w:r w:rsidR="008E1F9A">
        <w:t xml:space="preserve">research into </w:t>
      </w:r>
      <w:r w:rsidR="000F3E88">
        <w:t>four broad types</w:t>
      </w:r>
      <w:r w:rsidR="008E1F9A">
        <w:t xml:space="preserve">, as summarised in </w:t>
      </w:r>
      <w:r w:rsidR="000F3E88">
        <w:t>Table 1</w:t>
      </w:r>
      <w:r w:rsidR="008E1F9A">
        <w:t xml:space="preserve">. </w:t>
      </w:r>
      <w:r w:rsidR="00930F1D">
        <w:t>This table demonstrates that simulation-based</w:t>
      </w:r>
      <w:r w:rsidR="009127F7">
        <w:t xml:space="preserve"> research has dominated the WLC </w:t>
      </w:r>
      <w:r w:rsidR="00930F1D">
        <w:t xml:space="preserve">literature, </w:t>
      </w:r>
      <w:r w:rsidR="0028459A">
        <w:t>in which aspects of the concept are tested and refined</w:t>
      </w:r>
      <w:r w:rsidR="00E709CB">
        <w:t xml:space="preserve"> (almost 50% of all studies)</w:t>
      </w:r>
      <w:r w:rsidR="00930F1D">
        <w:t xml:space="preserve">. </w:t>
      </w:r>
      <w:r w:rsidR="00BF6793">
        <w:t xml:space="preserve">In contrast, very few case study or action research projects that focus on implementing WLC in practice have been published (e.g. Bechte, 1994; Silva </w:t>
      </w:r>
      <w:r w:rsidR="00BF6793">
        <w:rPr>
          <w:i/>
        </w:rPr>
        <w:t>et al.</w:t>
      </w:r>
      <w:r w:rsidR="00BF6793">
        <w:t>, 2006; Stevenson, 2006)</w:t>
      </w:r>
      <w:r w:rsidR="00E709CB">
        <w:t xml:space="preserve"> – empirical studies represent less than 12% of the articles summarised in Table 1</w:t>
      </w:r>
      <w:r w:rsidR="00BF6793">
        <w:t xml:space="preserve">. </w:t>
      </w:r>
      <w:r w:rsidR="00E55315">
        <w:t xml:space="preserve">Since 2011, further studies have been published – but these generally add to the simulation column of Table 1. For example, simulations have demonstrated the enormous potential of the WLC concept to improve the performance of MTO companies through order release and by combining order release control with customer enquiry management (see </w:t>
      </w:r>
      <w:proofErr w:type="spellStart"/>
      <w:r w:rsidR="00E55315">
        <w:t>Thürer</w:t>
      </w:r>
      <w:proofErr w:type="spellEnd"/>
      <w:r w:rsidR="00E55315">
        <w:t xml:space="preserve"> </w:t>
      </w:r>
      <w:r w:rsidR="00E55315">
        <w:rPr>
          <w:i/>
        </w:rPr>
        <w:t>et al.</w:t>
      </w:r>
      <w:r w:rsidR="00E55315">
        <w:t xml:space="preserve"> 2012 and </w:t>
      </w:r>
      <w:proofErr w:type="spellStart"/>
      <w:r w:rsidR="00E55315">
        <w:t>Thürer</w:t>
      </w:r>
      <w:proofErr w:type="spellEnd"/>
      <w:r w:rsidR="00E55315">
        <w:t xml:space="preserve"> </w:t>
      </w:r>
      <w:r w:rsidR="00E55315">
        <w:rPr>
          <w:i/>
        </w:rPr>
        <w:t>et al.</w:t>
      </w:r>
      <w:r w:rsidR="00E55315">
        <w:t xml:space="preserve"> 2013, respectively). </w:t>
      </w:r>
      <w:r w:rsidR="00904D57">
        <w:t>Yet i</w:t>
      </w:r>
      <w:r w:rsidR="0095257F">
        <w:t xml:space="preserve">t has </w:t>
      </w:r>
      <w:r w:rsidR="00E55315">
        <w:t xml:space="preserve">also </w:t>
      </w:r>
      <w:r w:rsidR="0095257F">
        <w:t>been acknowledged that the job shops found in practice are more complex than those used as the basis for most simulation models</w:t>
      </w:r>
      <w:r w:rsidR="00E55315">
        <w:t xml:space="preserve"> and</w:t>
      </w:r>
      <w:r w:rsidR="00BF6793">
        <w:t xml:space="preserve"> that these </w:t>
      </w:r>
      <w:r w:rsidR="00E709CB">
        <w:t xml:space="preserve">real </w:t>
      </w:r>
      <w:r w:rsidR="00BF6793">
        <w:t>shops</w:t>
      </w:r>
      <w:r w:rsidR="00E55315">
        <w:t xml:space="preserve"> present additional challenges to the process of implementing WLC </w:t>
      </w:r>
      <w:r w:rsidR="00904D57">
        <w:t>(</w:t>
      </w:r>
      <w:r w:rsidR="0095257F">
        <w:t xml:space="preserve">Perona &amp; </w:t>
      </w:r>
      <w:proofErr w:type="spellStart"/>
      <w:r w:rsidR="0095257F">
        <w:t>Miragliotta</w:t>
      </w:r>
      <w:proofErr w:type="spellEnd"/>
      <w:r w:rsidR="00904D57">
        <w:t xml:space="preserve">, </w:t>
      </w:r>
      <w:r w:rsidR="0095257F">
        <w:t>2000</w:t>
      </w:r>
      <w:r w:rsidR="00904D57">
        <w:t xml:space="preserve">; Stevenson </w:t>
      </w:r>
      <w:r w:rsidR="00904D57" w:rsidRPr="00904D57">
        <w:rPr>
          <w:i/>
        </w:rPr>
        <w:t>et al.</w:t>
      </w:r>
      <w:r w:rsidR="00904D57">
        <w:t>, 2011</w:t>
      </w:r>
      <w:r w:rsidR="0095257F">
        <w:t>). To overcome this problem</w:t>
      </w:r>
      <w:r w:rsidR="00904D57">
        <w:t>,</w:t>
      </w:r>
      <w:r w:rsidR="0095257F">
        <w:t xml:space="preserve"> some recent research has focused on si</w:t>
      </w:r>
      <w:r w:rsidR="000F3D80">
        <w:t>mulating more complex job-shops;</w:t>
      </w:r>
      <w:r w:rsidR="0095257F">
        <w:t xml:space="preserve"> for example, considering </w:t>
      </w:r>
      <w:r w:rsidR="00C03652">
        <w:t xml:space="preserve">sequence dependent </w:t>
      </w:r>
      <w:r w:rsidR="0095257F">
        <w:t>setup times (</w:t>
      </w:r>
      <w:r w:rsidR="006312AB">
        <w:t xml:space="preserve">Fernandes &amp; Carmo-Silva, 2011; </w:t>
      </w:r>
      <w:proofErr w:type="spellStart"/>
      <w:r w:rsidR="0095257F">
        <w:t>Thürer</w:t>
      </w:r>
      <w:proofErr w:type="spellEnd"/>
      <w:r w:rsidR="0095257F">
        <w:t xml:space="preserve"> </w:t>
      </w:r>
      <w:r w:rsidR="0095257F">
        <w:rPr>
          <w:i/>
        </w:rPr>
        <w:t>et al.,</w:t>
      </w:r>
      <w:r w:rsidR="0095257F">
        <w:t xml:space="preserve"> 201</w:t>
      </w:r>
      <w:r w:rsidR="00326ED2">
        <w:t>2</w:t>
      </w:r>
      <w:r w:rsidR="0095257F">
        <w:t xml:space="preserve">a) </w:t>
      </w:r>
      <w:r w:rsidR="000F3D80">
        <w:t>and</w:t>
      </w:r>
      <w:r w:rsidR="0095257F">
        <w:t xml:space="preserve"> assembly operations (</w:t>
      </w:r>
      <w:proofErr w:type="spellStart"/>
      <w:r w:rsidR="0095257F">
        <w:t>Thürer</w:t>
      </w:r>
      <w:proofErr w:type="spellEnd"/>
      <w:r w:rsidR="0095257F">
        <w:t xml:space="preserve"> </w:t>
      </w:r>
      <w:r w:rsidR="0095257F">
        <w:rPr>
          <w:i/>
        </w:rPr>
        <w:t>et al.,</w:t>
      </w:r>
      <w:r w:rsidR="0095257F">
        <w:t xml:space="preserve"> 201</w:t>
      </w:r>
      <w:r w:rsidR="00326ED2">
        <w:t>2</w:t>
      </w:r>
      <w:r w:rsidR="0095257F">
        <w:t xml:space="preserve">b). Nevertheless, to gain a more </w:t>
      </w:r>
      <w:r w:rsidR="000F3D80">
        <w:t>complete</w:t>
      </w:r>
      <w:r w:rsidR="0095257F">
        <w:t xml:space="preserve"> understanding of the effect</w:t>
      </w:r>
      <w:r w:rsidR="000F3D80">
        <w:t>s</w:t>
      </w:r>
      <w:r w:rsidR="0095257F">
        <w:t xml:space="preserve"> of WLC in practice, more case study evidence</w:t>
      </w:r>
      <w:r w:rsidR="000F3D80">
        <w:t xml:space="preserve"> i</w:t>
      </w:r>
      <w:r w:rsidR="0095257F">
        <w:t>s required.</w:t>
      </w:r>
    </w:p>
    <w:p w:rsidR="007839B4" w:rsidRPr="007839B4" w:rsidRDefault="007839B4" w:rsidP="007839B4">
      <w:pPr>
        <w:spacing w:line="360" w:lineRule="auto"/>
        <w:jc w:val="both"/>
        <w:rPr>
          <w:sz w:val="12"/>
          <w:szCs w:val="12"/>
        </w:rPr>
      </w:pPr>
    </w:p>
    <w:p w:rsidR="007839B4" w:rsidRDefault="007839B4" w:rsidP="007839B4">
      <w:pPr>
        <w:spacing w:line="360" w:lineRule="auto"/>
        <w:jc w:val="center"/>
      </w:pPr>
      <w:r>
        <w:t>[Take in Table 1]</w:t>
      </w:r>
    </w:p>
    <w:p w:rsidR="007839B4" w:rsidRPr="007839B4" w:rsidRDefault="007839B4" w:rsidP="007839B4">
      <w:pPr>
        <w:spacing w:line="360" w:lineRule="auto"/>
        <w:jc w:val="both"/>
        <w:rPr>
          <w:sz w:val="12"/>
          <w:szCs w:val="12"/>
        </w:rPr>
      </w:pPr>
    </w:p>
    <w:p w:rsidR="005B40BD" w:rsidRDefault="003133E7" w:rsidP="007839B4">
      <w:pPr>
        <w:spacing w:line="360" w:lineRule="auto"/>
        <w:ind w:firstLine="284"/>
        <w:jc w:val="both"/>
      </w:pPr>
      <w:r>
        <w:lastRenderedPageBreak/>
        <w:t xml:space="preserve">This paper </w:t>
      </w:r>
      <w:r w:rsidR="006047A0">
        <w:t>presents</w:t>
      </w:r>
      <w:r>
        <w:t xml:space="preserve"> a new case study of </w:t>
      </w:r>
      <w:r w:rsidR="00D73B75">
        <w:t xml:space="preserve">a </w:t>
      </w:r>
      <w:r>
        <w:t>WLC implementation in practice</w:t>
      </w:r>
      <w:r w:rsidR="005B40BD">
        <w:t>, which has had a positive impact on the focal case study company: a capital goods firm producing aluminium rails</w:t>
      </w:r>
      <w:r>
        <w:t xml:space="preserve">. </w:t>
      </w:r>
      <w:r w:rsidR="00D73B75">
        <w:t xml:space="preserve">While WLC is argued to be the leading PPC solution for MTO companies, relatively few implementations of the concept have been reported in the literature. </w:t>
      </w:r>
      <w:r w:rsidR="006047A0">
        <w:t xml:space="preserve">A novel </w:t>
      </w:r>
      <w:r w:rsidR="00B01906">
        <w:t xml:space="preserve">aspect of this implementation is that it was practitioner-led, i.e. </w:t>
      </w:r>
      <w:r w:rsidR="00B01906" w:rsidRPr="00B01906">
        <w:t>a manager chose to read up on and implement the concept with only limited researcher intervention</w:t>
      </w:r>
      <w:r w:rsidR="00B01906">
        <w:t xml:space="preserve">. </w:t>
      </w:r>
      <w:r w:rsidR="00F90066">
        <w:t>T</w:t>
      </w:r>
      <w:r w:rsidR="006047A0">
        <w:t>o the best of our knowledge, this is t</w:t>
      </w:r>
      <w:r w:rsidR="00F90066">
        <w:t>he first WLC implementation attempt made by a practitioner</w:t>
      </w:r>
      <w:r w:rsidR="00D73B75">
        <w:t xml:space="preserve"> that has been reported in the literature</w:t>
      </w:r>
      <w:r w:rsidR="00F90066">
        <w:t xml:space="preserve">, and it represents a unique opportunity to understand </w:t>
      </w:r>
      <w:r w:rsidR="00F90066" w:rsidRPr="002350FC">
        <w:rPr>
          <w:i/>
        </w:rPr>
        <w:t>how</w:t>
      </w:r>
      <w:r w:rsidR="00F90066">
        <w:t xml:space="preserve"> the concept </w:t>
      </w:r>
      <w:r w:rsidR="005B40BD">
        <w:t>wa</w:t>
      </w:r>
      <w:r w:rsidR="00F90066">
        <w:t xml:space="preserve">s interpreted in practice and </w:t>
      </w:r>
      <w:r w:rsidR="006047A0" w:rsidRPr="002350FC">
        <w:rPr>
          <w:i/>
        </w:rPr>
        <w:t>how</w:t>
      </w:r>
      <w:r w:rsidR="006047A0">
        <w:t xml:space="preserve"> it had to be adapted to meet the practitioner’s requirements</w:t>
      </w:r>
      <w:r w:rsidR="00F90066">
        <w:t>.</w:t>
      </w:r>
      <w:r w:rsidR="002238C3">
        <w:t xml:space="preserve"> </w:t>
      </w:r>
      <w:r w:rsidR="00C93839">
        <w:t xml:space="preserve">The single case approach allows us to ask such ‘how’ questions. </w:t>
      </w:r>
      <w:r w:rsidR="005B40BD">
        <w:t>Hence,</w:t>
      </w:r>
      <w:r w:rsidR="00C03652">
        <w:t xml:space="preserve"> our interest </w:t>
      </w:r>
      <w:r w:rsidR="005B40BD">
        <w:t>here is not on the performance impact</w:t>
      </w:r>
      <w:r w:rsidR="007A50FB">
        <w:t xml:space="preserve"> (see Section 3.2 for a brief discussion)</w:t>
      </w:r>
      <w:r w:rsidR="00C93839">
        <w:t xml:space="preserve"> – the cause and effect relationship between WLC implementation and performance results can </w:t>
      </w:r>
      <w:r w:rsidR="00C03652">
        <w:t xml:space="preserve">obviously </w:t>
      </w:r>
      <w:r w:rsidR="00C93839">
        <w:t xml:space="preserve">be questioned in a single case – but </w:t>
      </w:r>
      <w:r w:rsidR="005B40BD">
        <w:t>on what elements of WLC were implemented and how they were adapted. For papers that document the impact of WLC on companies in practice, the reader is referred</w:t>
      </w:r>
      <w:r w:rsidR="00AC5F44">
        <w:t xml:space="preserve">, for example, </w:t>
      </w:r>
      <w:r w:rsidR="005B40BD">
        <w:t xml:space="preserve">to Bechte (1994) and Hendry </w:t>
      </w:r>
      <w:r w:rsidR="005B40BD">
        <w:rPr>
          <w:i/>
        </w:rPr>
        <w:t>et al.</w:t>
      </w:r>
      <w:r w:rsidR="005B40BD">
        <w:t xml:space="preserve"> (2013). </w:t>
      </w:r>
    </w:p>
    <w:p w:rsidR="00AF418F" w:rsidRDefault="00AC5F44" w:rsidP="007839B4">
      <w:pPr>
        <w:spacing w:line="360" w:lineRule="auto"/>
        <w:ind w:firstLine="284"/>
        <w:jc w:val="both"/>
      </w:pPr>
      <w:r>
        <w:t xml:space="preserve">The remainder of this paper is organised as follows. </w:t>
      </w:r>
      <w:r w:rsidR="002238C3">
        <w:t xml:space="preserve">Section 2 provides a brief overview of </w:t>
      </w:r>
      <w:r w:rsidR="00D73B75">
        <w:t xml:space="preserve">the limited </w:t>
      </w:r>
      <w:r w:rsidR="002238C3">
        <w:t>empirical WLC literature before Section 3 outlines th</w:t>
      </w:r>
      <w:r w:rsidR="009F2B50">
        <w:t xml:space="preserve">e research approach followed in this </w:t>
      </w:r>
      <w:r w:rsidR="002238C3">
        <w:t xml:space="preserve">study and the </w:t>
      </w:r>
      <w:r w:rsidR="00D73B75">
        <w:t xml:space="preserve">confined </w:t>
      </w:r>
      <w:r w:rsidR="002238C3">
        <w:t>role played by the research team</w:t>
      </w:r>
      <w:r w:rsidR="00DE34E9">
        <w:t xml:space="preserve"> in this practitioner-led implementation</w:t>
      </w:r>
      <w:r w:rsidR="002238C3">
        <w:t xml:space="preserve">. </w:t>
      </w:r>
      <w:r w:rsidR="00E64192">
        <w:t xml:space="preserve">This section of the paper is inevitably </w:t>
      </w:r>
      <w:r w:rsidR="00C03652">
        <w:t>brief</w:t>
      </w:r>
      <w:r w:rsidR="00E64192">
        <w:t>, given that the role of the researchers was</w:t>
      </w:r>
      <w:r w:rsidR="00C03652">
        <w:t xml:space="preserve"> limited</w:t>
      </w:r>
      <w:r w:rsidR="00E64192">
        <w:t xml:space="preserve"> to </w:t>
      </w:r>
      <w:r w:rsidR="00C03652">
        <w:t>facilitating</w:t>
      </w:r>
      <w:r w:rsidR="00E64192">
        <w:t xml:space="preserve"> the practitioner and </w:t>
      </w:r>
      <w:r w:rsidR="00C03652">
        <w:t xml:space="preserve">later </w:t>
      </w:r>
      <w:r w:rsidR="00E64192">
        <w:t>analys</w:t>
      </w:r>
      <w:r w:rsidR="00C03652">
        <w:t>ing</w:t>
      </w:r>
      <w:r w:rsidR="00E64192">
        <w:t xml:space="preserve"> what he had done. </w:t>
      </w:r>
      <w:r w:rsidR="002238C3">
        <w:t xml:space="preserve">Section 4 describes the case company, while Section 5 outlines the aspects of WLC implemented and </w:t>
      </w:r>
      <w:r w:rsidR="00DE34E9">
        <w:t xml:space="preserve">the </w:t>
      </w:r>
      <w:r w:rsidR="002238C3">
        <w:t>adaptations made to the concept. A discussion follows in Section 6 before the paper concludes in Section 7.</w:t>
      </w:r>
    </w:p>
    <w:p w:rsidR="00326ED2" w:rsidRPr="00B01906" w:rsidRDefault="00326ED2" w:rsidP="007839B4">
      <w:pPr>
        <w:spacing w:line="360" w:lineRule="auto"/>
        <w:ind w:firstLine="284"/>
        <w:jc w:val="both"/>
      </w:pPr>
    </w:p>
    <w:p w:rsidR="00A67C09" w:rsidRPr="007839B4" w:rsidRDefault="00A67C09" w:rsidP="007839B4">
      <w:pPr>
        <w:pStyle w:val="Heading2"/>
        <w:spacing w:line="360" w:lineRule="auto"/>
        <w:jc w:val="both"/>
        <w:rPr>
          <w:rFonts w:ascii="Arial" w:hAnsi="Arial" w:cs="Arial"/>
          <w:sz w:val="24"/>
          <w:szCs w:val="24"/>
          <w:lang w:val="en-GB"/>
        </w:rPr>
      </w:pPr>
      <w:r w:rsidRPr="007839B4">
        <w:rPr>
          <w:rFonts w:ascii="Arial" w:hAnsi="Arial" w:cs="Arial"/>
          <w:sz w:val="24"/>
          <w:szCs w:val="24"/>
          <w:lang w:val="en-GB"/>
        </w:rPr>
        <w:t>2</w:t>
      </w:r>
      <w:r w:rsidR="00AF2604" w:rsidRPr="007839B4">
        <w:rPr>
          <w:rFonts w:ascii="Arial" w:hAnsi="Arial" w:cs="Arial"/>
          <w:sz w:val="24"/>
          <w:szCs w:val="24"/>
          <w:lang w:val="en-GB"/>
        </w:rPr>
        <w:t>.</w:t>
      </w:r>
      <w:r w:rsidR="007839B4" w:rsidRPr="007839B4">
        <w:rPr>
          <w:rFonts w:ascii="Arial" w:hAnsi="Arial" w:cs="Arial"/>
          <w:sz w:val="24"/>
          <w:szCs w:val="24"/>
          <w:lang w:val="en-GB"/>
        </w:rPr>
        <w:t xml:space="preserve"> </w:t>
      </w:r>
      <w:r w:rsidR="007D758D" w:rsidRPr="007839B4">
        <w:rPr>
          <w:rFonts w:ascii="Arial" w:hAnsi="Arial" w:cs="Arial"/>
          <w:sz w:val="24"/>
          <w:szCs w:val="24"/>
          <w:lang w:val="en-GB"/>
        </w:rPr>
        <w:t xml:space="preserve">Literature </w:t>
      </w:r>
      <w:r w:rsidR="00E44AA4" w:rsidRPr="007839B4">
        <w:rPr>
          <w:rFonts w:ascii="Arial" w:hAnsi="Arial" w:cs="Arial"/>
          <w:sz w:val="24"/>
          <w:szCs w:val="24"/>
          <w:lang w:val="en-GB"/>
        </w:rPr>
        <w:t>Review</w:t>
      </w:r>
      <w:r w:rsidR="00D2797D" w:rsidRPr="007839B4">
        <w:rPr>
          <w:rFonts w:ascii="Arial" w:hAnsi="Arial" w:cs="Arial"/>
          <w:sz w:val="24"/>
          <w:szCs w:val="24"/>
          <w:lang w:val="en-GB"/>
        </w:rPr>
        <w:t>: Empirical WLC Literature</w:t>
      </w:r>
    </w:p>
    <w:p w:rsidR="002025B3" w:rsidRDefault="003D0361" w:rsidP="007839B4">
      <w:pPr>
        <w:spacing w:line="360" w:lineRule="auto"/>
        <w:jc w:val="both"/>
      </w:pPr>
      <w:r>
        <w:t>Before describing the</w:t>
      </w:r>
      <w:r w:rsidR="00261A35">
        <w:t xml:space="preserve"> focal</w:t>
      </w:r>
      <w:r>
        <w:t xml:space="preserve"> case study in detail, </w:t>
      </w:r>
      <w:r w:rsidR="00D2797D">
        <w:t xml:space="preserve">we </w:t>
      </w:r>
      <w:r w:rsidR="00A05851">
        <w:t xml:space="preserve">will first </w:t>
      </w:r>
      <w:r w:rsidR="00D2797D">
        <w:t xml:space="preserve">provide </w:t>
      </w:r>
      <w:r w:rsidR="00F91D13">
        <w:t>a</w:t>
      </w:r>
      <w:r>
        <w:t xml:space="preserve"> </w:t>
      </w:r>
      <w:r w:rsidR="009B52F5">
        <w:t xml:space="preserve">brief review </w:t>
      </w:r>
      <w:r w:rsidR="00D2797D">
        <w:t xml:space="preserve">of the most relevant </w:t>
      </w:r>
      <w:r w:rsidR="00926C1A">
        <w:t xml:space="preserve">prior </w:t>
      </w:r>
      <w:r w:rsidR="009B52F5">
        <w:t>WLC</w:t>
      </w:r>
      <w:r w:rsidR="00D2797D">
        <w:t xml:space="preserve"> studies</w:t>
      </w:r>
      <w:r w:rsidR="00A05851">
        <w:t xml:space="preserve"> – the </w:t>
      </w:r>
      <w:r w:rsidR="009B52F5">
        <w:t>empirical research</w:t>
      </w:r>
      <w:r w:rsidR="00A05851">
        <w:t xml:space="preserve"> on WLC</w:t>
      </w:r>
      <w:r w:rsidR="009B52F5">
        <w:t xml:space="preserve">. </w:t>
      </w:r>
      <w:r w:rsidR="00F91D13">
        <w:t>Some empirical research on WLC reports successful cases of implementation in practice</w:t>
      </w:r>
      <w:r w:rsidR="002025B3">
        <w:t xml:space="preserve">, considering both the customer enquiry </w:t>
      </w:r>
      <w:r w:rsidR="002025B3" w:rsidRPr="002350FC">
        <w:rPr>
          <w:i/>
        </w:rPr>
        <w:t>and</w:t>
      </w:r>
      <w:r w:rsidR="002025B3">
        <w:t xml:space="preserve"> the </w:t>
      </w:r>
      <w:r w:rsidR="00502DBB">
        <w:t xml:space="preserve">order </w:t>
      </w:r>
      <w:r w:rsidR="002025B3">
        <w:t>release stage of the WLC methodology</w:t>
      </w:r>
      <w:r w:rsidR="00C54C7D">
        <w:t>.</w:t>
      </w:r>
      <w:r w:rsidR="00F91D13">
        <w:t xml:space="preserve"> </w:t>
      </w:r>
      <w:r w:rsidR="00C54C7D">
        <w:t xml:space="preserve">Key examples are the papers </w:t>
      </w:r>
      <w:r w:rsidR="00502DBB">
        <w:t xml:space="preserve">by Wiendahl </w:t>
      </w:r>
      <w:r w:rsidR="00502DBB">
        <w:rPr>
          <w:i/>
        </w:rPr>
        <w:t xml:space="preserve">et al. </w:t>
      </w:r>
      <w:r w:rsidR="00502DBB">
        <w:t xml:space="preserve">(1992) and </w:t>
      </w:r>
      <w:r w:rsidR="00C54C7D">
        <w:t>Bech</w:t>
      </w:r>
      <w:r w:rsidR="00A24C2B">
        <w:t>t</w:t>
      </w:r>
      <w:r w:rsidR="00C54C7D">
        <w:t>e (1994)</w:t>
      </w:r>
      <w:r w:rsidR="00F91D13">
        <w:t xml:space="preserve">, </w:t>
      </w:r>
      <w:r w:rsidR="00C54C7D">
        <w:t>where</w:t>
      </w:r>
      <w:r w:rsidR="00F91D13">
        <w:t xml:space="preserve"> the before and after situation </w:t>
      </w:r>
      <w:r w:rsidR="00C54C7D">
        <w:t>is presented and</w:t>
      </w:r>
      <w:r w:rsidR="00F91D13">
        <w:t xml:space="preserve"> improvements in performance</w:t>
      </w:r>
      <w:r w:rsidR="00930F1D">
        <w:t xml:space="preserve"> measure</w:t>
      </w:r>
      <w:r w:rsidR="00F91D13">
        <w:t xml:space="preserve">s like lead times and </w:t>
      </w:r>
      <w:r w:rsidR="004A383B">
        <w:t xml:space="preserve">WIP </w:t>
      </w:r>
      <w:r w:rsidR="00C54C7D">
        <w:t>are discussed</w:t>
      </w:r>
      <w:r w:rsidR="00F91D13">
        <w:t xml:space="preserve">. </w:t>
      </w:r>
      <w:r w:rsidR="00AC3C73">
        <w:t>In other cases</w:t>
      </w:r>
      <w:r w:rsidR="004A383B">
        <w:t xml:space="preserve"> – l</w:t>
      </w:r>
      <w:r w:rsidR="00C54C7D">
        <w:t xml:space="preserve">ike Hendry </w:t>
      </w:r>
      <w:r w:rsidR="0095257F">
        <w:rPr>
          <w:i/>
        </w:rPr>
        <w:t xml:space="preserve">et al. </w:t>
      </w:r>
      <w:r w:rsidR="00C54C7D">
        <w:t>(1993)</w:t>
      </w:r>
      <w:r w:rsidR="004A383B">
        <w:t xml:space="preserve"> – the </w:t>
      </w:r>
      <w:r w:rsidR="00AC3C73">
        <w:t xml:space="preserve">results of implementation are less conclusive. Nevertheless, </w:t>
      </w:r>
      <w:r w:rsidR="00502DBB">
        <w:t xml:space="preserve">such papers contribute </w:t>
      </w:r>
      <w:r w:rsidR="00AC3C73">
        <w:t>to the body of knowledge by highlighting practical problems and barriers to successful implementation.</w:t>
      </w:r>
      <w:r w:rsidR="002C25FE">
        <w:t xml:space="preserve"> </w:t>
      </w:r>
      <w:r w:rsidR="002025B3">
        <w:t xml:space="preserve">There are also examples of </w:t>
      </w:r>
      <w:r w:rsidR="002025B3">
        <w:lastRenderedPageBreak/>
        <w:t xml:space="preserve">implementations of only one of the WLC stages, like Fry </w:t>
      </w:r>
      <w:r w:rsidR="0095257F">
        <w:t xml:space="preserve">&amp; </w:t>
      </w:r>
      <w:r w:rsidR="002025B3">
        <w:t xml:space="preserve">Smith (1987) where only the </w:t>
      </w:r>
      <w:r w:rsidR="00502DBB">
        <w:t xml:space="preserve">order </w:t>
      </w:r>
      <w:r w:rsidR="002025B3">
        <w:t xml:space="preserve">release stage was implemented. </w:t>
      </w:r>
      <w:r w:rsidR="00AA4FE1">
        <w:t>On the other hand</w:t>
      </w:r>
      <w:r w:rsidR="00502DBB">
        <w:t>,</w:t>
      </w:r>
      <w:r w:rsidR="00AA4FE1">
        <w:t xml:space="preserve"> Park </w:t>
      </w:r>
      <w:r w:rsidR="0095257F">
        <w:rPr>
          <w:i/>
        </w:rPr>
        <w:t xml:space="preserve">et al. </w:t>
      </w:r>
      <w:r w:rsidR="00AA4FE1">
        <w:t xml:space="preserve">(1999) </w:t>
      </w:r>
      <w:r w:rsidR="00502DBB">
        <w:t xml:space="preserve">and </w:t>
      </w:r>
      <w:proofErr w:type="spellStart"/>
      <w:r w:rsidR="00AA4FE1">
        <w:t>Riezebos</w:t>
      </w:r>
      <w:proofErr w:type="spellEnd"/>
      <w:r w:rsidR="00AA4FE1">
        <w:t xml:space="preserve"> </w:t>
      </w:r>
      <w:r w:rsidR="0095257F">
        <w:rPr>
          <w:i/>
        </w:rPr>
        <w:t xml:space="preserve">et al. </w:t>
      </w:r>
      <w:r w:rsidR="00AA4FE1">
        <w:t xml:space="preserve">(2003) </w:t>
      </w:r>
      <w:r w:rsidR="00926C1A">
        <w:t xml:space="preserve">outline </w:t>
      </w:r>
      <w:r w:rsidR="00AA4FE1">
        <w:t xml:space="preserve">implementation cases of the customer enquiry stage </w:t>
      </w:r>
      <w:r w:rsidR="00502DBB">
        <w:t>only</w:t>
      </w:r>
      <w:r w:rsidR="00AA4FE1">
        <w:t xml:space="preserve">, maintaining the </w:t>
      </w:r>
      <w:r w:rsidR="0028459A">
        <w:t xml:space="preserve">order </w:t>
      </w:r>
      <w:r w:rsidR="00AA4FE1">
        <w:t xml:space="preserve">release </w:t>
      </w:r>
      <w:r w:rsidR="004A383B">
        <w:t xml:space="preserve">policy </w:t>
      </w:r>
      <w:r w:rsidR="00AA4FE1">
        <w:t xml:space="preserve">already used in the company, thus </w:t>
      </w:r>
      <w:r w:rsidR="0028459A">
        <w:t>presenting a</w:t>
      </w:r>
      <w:r w:rsidR="00AA4FE1">
        <w:t xml:space="preserve"> hybrid PPC system.</w:t>
      </w:r>
    </w:p>
    <w:p w:rsidR="00AA4FE1" w:rsidRDefault="004A383B" w:rsidP="007839B4">
      <w:pPr>
        <w:spacing w:line="360" w:lineRule="auto"/>
        <w:ind w:firstLine="284"/>
        <w:jc w:val="both"/>
      </w:pPr>
      <w:r>
        <w:t>More r</w:t>
      </w:r>
      <w:r w:rsidR="00AC3C73">
        <w:t>ecently</w:t>
      </w:r>
      <w:r w:rsidR="00502DBB">
        <w:t>,</w:t>
      </w:r>
      <w:r w:rsidR="00AC3C73">
        <w:t xml:space="preserve"> two </w:t>
      </w:r>
      <w:r w:rsidR="00C54C7D">
        <w:t xml:space="preserve">independent longitudinal </w:t>
      </w:r>
      <w:r w:rsidR="00AC3C73">
        <w:t>implementations of WLC in practice</w:t>
      </w:r>
      <w:r w:rsidR="00C54C7D">
        <w:t xml:space="preserve"> </w:t>
      </w:r>
      <w:r w:rsidR="00502DBB">
        <w:t xml:space="preserve">were </w:t>
      </w:r>
      <w:r w:rsidR="00C54C7D">
        <w:t>undertaken in parallel in MTO SMEs in the U</w:t>
      </w:r>
      <w:r w:rsidR="00926C1A">
        <w:t xml:space="preserve">nited </w:t>
      </w:r>
      <w:r w:rsidR="00C54C7D">
        <w:t>K</w:t>
      </w:r>
      <w:r w:rsidR="00926C1A">
        <w:t>ingdom (UK)</w:t>
      </w:r>
      <w:r w:rsidR="00C54C7D">
        <w:t xml:space="preserve"> and Portugal</w:t>
      </w:r>
      <w:r w:rsidR="00502DBB">
        <w:t xml:space="preserve">, as </w:t>
      </w:r>
      <w:r w:rsidR="00C54C7D">
        <w:t xml:space="preserve">presented in Stevenson (2006) and Silva </w:t>
      </w:r>
      <w:r w:rsidR="0095257F">
        <w:rPr>
          <w:i/>
        </w:rPr>
        <w:t xml:space="preserve">et al. </w:t>
      </w:r>
      <w:r w:rsidR="00C54C7D">
        <w:t>(2006)</w:t>
      </w:r>
      <w:r w:rsidR="00926C1A">
        <w:t>, respectively</w:t>
      </w:r>
      <w:r w:rsidR="00C54C7D">
        <w:t xml:space="preserve">. The authors then </w:t>
      </w:r>
      <w:r w:rsidR="004610E3">
        <w:t xml:space="preserve">collaborated to compare the two </w:t>
      </w:r>
      <w:proofErr w:type="gramStart"/>
      <w:r w:rsidR="00C54C7D">
        <w:t>cases</w:t>
      </w:r>
      <w:r w:rsidR="002025B3">
        <w:t>,</w:t>
      </w:r>
      <w:proofErr w:type="gramEnd"/>
      <w:r w:rsidR="002025B3">
        <w:t xml:space="preserve"> highlighting the refinements made to the concept during the implementation process and raising some implementation challenges found in both cases</w:t>
      </w:r>
      <w:r w:rsidR="00502DBB">
        <w:t xml:space="preserve"> (see </w:t>
      </w:r>
      <w:r w:rsidR="002025B3">
        <w:t xml:space="preserve">Stevenson </w:t>
      </w:r>
      <w:r w:rsidR="0095257F">
        <w:t xml:space="preserve">&amp; </w:t>
      </w:r>
      <w:r w:rsidR="002025B3">
        <w:t>Silva</w:t>
      </w:r>
      <w:r w:rsidR="00502DBB">
        <w:t xml:space="preserve">, </w:t>
      </w:r>
      <w:r w:rsidR="002025B3">
        <w:t>2008)</w:t>
      </w:r>
      <w:r w:rsidR="00AA4FE1">
        <w:t>.</w:t>
      </w:r>
      <w:r w:rsidR="00502DBB">
        <w:t xml:space="preserve"> </w:t>
      </w:r>
      <w:r>
        <w:t xml:space="preserve">As noted in the introduction to this paper, some of these issues – and their implications for the underlying theory of WLC – have since been investigated through simulation (e.g. </w:t>
      </w:r>
      <w:r w:rsidR="006312AB">
        <w:t xml:space="preserve">Fernandes &amp; Carmo-Silva, 2011; </w:t>
      </w:r>
      <w:proofErr w:type="spellStart"/>
      <w:r>
        <w:t>Thürer</w:t>
      </w:r>
      <w:proofErr w:type="spellEnd"/>
      <w:r>
        <w:t xml:space="preserve"> </w:t>
      </w:r>
      <w:r>
        <w:rPr>
          <w:i/>
        </w:rPr>
        <w:t>et al.,</w:t>
      </w:r>
      <w:r>
        <w:t xml:space="preserve"> 2012a and 2012b). </w:t>
      </w:r>
      <w:r w:rsidR="00502DBB">
        <w:t>In addition,</w:t>
      </w:r>
      <w:r w:rsidR="00174E9E">
        <w:t xml:space="preserve"> Hendry </w:t>
      </w:r>
      <w:r w:rsidR="0095257F">
        <w:rPr>
          <w:i/>
        </w:rPr>
        <w:t xml:space="preserve">et al. </w:t>
      </w:r>
      <w:r w:rsidR="00174E9E">
        <w:t xml:space="preserve">(2008) investigated issues arising from implementing WLC through a comparative case study analysis </w:t>
      </w:r>
      <w:r w:rsidR="00926C1A">
        <w:t xml:space="preserve">of </w:t>
      </w:r>
      <w:r w:rsidR="00121BB2">
        <w:t>a capital goods manufacturer in the Netherland</w:t>
      </w:r>
      <w:r w:rsidR="00502DBB">
        <w:t>s</w:t>
      </w:r>
      <w:r w:rsidR="00121BB2">
        <w:t xml:space="preserve"> and a precision engineering subcontractor in the UK. The authors identified seventeen implementation issues under five headings: market, primary manufacturing process, WLC system, information flow and organ</w:t>
      </w:r>
      <w:r w:rsidR="008E5F46">
        <w:t>isa</w:t>
      </w:r>
      <w:r w:rsidR="00121BB2">
        <w:t>tional embedding</w:t>
      </w:r>
      <w:r w:rsidR="006312AB">
        <w:t xml:space="preserve"> related issues</w:t>
      </w:r>
      <w:r w:rsidR="00121BB2">
        <w:t xml:space="preserve">. </w:t>
      </w:r>
      <w:r>
        <w:t xml:space="preserve">Even more </w:t>
      </w:r>
      <w:r w:rsidR="00121BB2">
        <w:t>recently</w:t>
      </w:r>
      <w:r w:rsidR="00502DBB">
        <w:t>,</w:t>
      </w:r>
      <w:r w:rsidR="00121BB2">
        <w:t xml:space="preserve"> an action research project </w:t>
      </w:r>
      <w:r>
        <w:t xml:space="preserve">that implemented </w:t>
      </w:r>
      <w:r w:rsidR="00121BB2">
        <w:t xml:space="preserve">WLC in a MTO SME was presented in Hendry </w:t>
      </w:r>
      <w:r w:rsidR="0095257F">
        <w:rPr>
          <w:i/>
        </w:rPr>
        <w:t xml:space="preserve">et al. </w:t>
      </w:r>
      <w:r w:rsidR="00121BB2">
        <w:t>(20</w:t>
      </w:r>
      <w:r w:rsidR="00BA36CD">
        <w:t>1</w:t>
      </w:r>
      <w:r w:rsidR="00326ED2">
        <w:t>3</w:t>
      </w:r>
      <w:r w:rsidR="00121BB2">
        <w:t>). This paper</w:t>
      </w:r>
      <w:r>
        <w:t xml:space="preserve"> confirmed the importance of many of the seventeen implementation issues identified in Hendry </w:t>
      </w:r>
      <w:r>
        <w:rPr>
          <w:i/>
        </w:rPr>
        <w:t xml:space="preserve">et al. </w:t>
      </w:r>
      <w:r>
        <w:t xml:space="preserve">(2008) to another company and added three new issues to the list; it also described how the various issues can be addressed; and it </w:t>
      </w:r>
      <w:r w:rsidR="00502DBB">
        <w:t>provide</w:t>
      </w:r>
      <w:r w:rsidR="0028459A">
        <w:t>d</w:t>
      </w:r>
      <w:r w:rsidR="00502DBB">
        <w:t xml:space="preserve"> </w:t>
      </w:r>
      <w:r>
        <w:t xml:space="preserve">an </w:t>
      </w:r>
      <w:r w:rsidR="0048681E">
        <w:t xml:space="preserve">insight </w:t>
      </w:r>
      <w:r w:rsidR="00502DBB">
        <w:t xml:space="preserve">into </w:t>
      </w:r>
      <w:r>
        <w:t xml:space="preserve">the </w:t>
      </w:r>
      <w:r w:rsidR="0048681E">
        <w:t>performance improvements obtained when implementing WLC in practice. Like in other papers</w:t>
      </w:r>
      <w:r w:rsidR="00502DBB">
        <w:t>,</w:t>
      </w:r>
      <w:r w:rsidR="0048681E">
        <w:t xml:space="preserve"> improvements </w:t>
      </w:r>
      <w:r w:rsidR="00502DBB">
        <w:t xml:space="preserve">to </w:t>
      </w:r>
      <w:r w:rsidR="0048681E">
        <w:t>lead times</w:t>
      </w:r>
      <w:r>
        <w:t xml:space="preserve">, </w:t>
      </w:r>
      <w:r w:rsidR="0048681E">
        <w:t xml:space="preserve">due date setting </w:t>
      </w:r>
      <w:r>
        <w:t xml:space="preserve">and delivery performance </w:t>
      </w:r>
      <w:r w:rsidR="0028459A">
        <w:t>we</w:t>
      </w:r>
      <w:r w:rsidR="0048681E">
        <w:t xml:space="preserve">re reported, but the authors also </w:t>
      </w:r>
      <w:r>
        <w:t xml:space="preserve">connected the implementation of WLC to </w:t>
      </w:r>
      <w:r w:rsidR="0048681E">
        <w:t xml:space="preserve">improvements in quality and </w:t>
      </w:r>
      <w:r w:rsidR="006312AB">
        <w:t xml:space="preserve">to </w:t>
      </w:r>
      <w:r>
        <w:t xml:space="preserve">better </w:t>
      </w:r>
      <w:r w:rsidR="0048681E">
        <w:t>communication between staff members when working on quotations</w:t>
      </w:r>
      <w:r>
        <w:t xml:space="preserve"> – these </w:t>
      </w:r>
      <w:r w:rsidR="006312AB">
        <w:t xml:space="preserve">benefits </w:t>
      </w:r>
      <w:r>
        <w:t xml:space="preserve">were </w:t>
      </w:r>
      <w:r w:rsidR="00502DBB">
        <w:t xml:space="preserve">not </w:t>
      </w:r>
      <w:r w:rsidR="0048681E">
        <w:t xml:space="preserve">reported in </w:t>
      </w:r>
      <w:r w:rsidR="00502DBB">
        <w:t xml:space="preserve">earlier </w:t>
      </w:r>
      <w:r w:rsidR="0048681E">
        <w:t>studies.</w:t>
      </w:r>
    </w:p>
    <w:p w:rsidR="00A67C09" w:rsidRPr="00D7176D" w:rsidRDefault="00747740" w:rsidP="007839B4">
      <w:pPr>
        <w:spacing w:line="360" w:lineRule="auto"/>
        <w:ind w:firstLine="284"/>
        <w:jc w:val="both"/>
      </w:pPr>
      <w:r>
        <w:t>Despite the</w:t>
      </w:r>
      <w:r w:rsidR="004A383B">
        <w:t xml:space="preserve"> fact that there have been</w:t>
      </w:r>
      <w:r>
        <w:t xml:space="preserve"> </w:t>
      </w:r>
      <w:r w:rsidR="002238C3">
        <w:t xml:space="preserve">relatively </w:t>
      </w:r>
      <w:r>
        <w:t xml:space="preserve">few case studies </w:t>
      </w:r>
      <w:r w:rsidR="002238C3">
        <w:t>o</w:t>
      </w:r>
      <w:r w:rsidR="004A383B">
        <w:t>f</w:t>
      </w:r>
      <w:r w:rsidR="002238C3">
        <w:t xml:space="preserve"> WLC </w:t>
      </w:r>
      <w:r>
        <w:t xml:space="preserve">implementation </w:t>
      </w:r>
      <w:r w:rsidR="002238C3">
        <w:t>(</w:t>
      </w:r>
      <w:r w:rsidR="00926C1A">
        <w:t>see</w:t>
      </w:r>
      <w:r w:rsidR="002238C3">
        <w:t xml:space="preserve"> Table 1),</w:t>
      </w:r>
      <w:r>
        <w:t xml:space="preserve"> it is clear that </w:t>
      </w:r>
      <w:r w:rsidR="00926C1A">
        <w:t xml:space="preserve">if </w:t>
      </w:r>
      <w:r w:rsidR="004A383B">
        <w:t>the concept is</w:t>
      </w:r>
      <w:r>
        <w:t xml:space="preserve"> correctly implemented</w:t>
      </w:r>
      <w:r w:rsidR="002238C3">
        <w:t xml:space="preserve"> – either </w:t>
      </w:r>
      <w:r>
        <w:t>by itself or as part of a hybrid PPC system</w:t>
      </w:r>
      <w:r w:rsidR="002238C3">
        <w:t xml:space="preserve"> – </w:t>
      </w:r>
      <w:r w:rsidR="004A383B">
        <w:t>it</w:t>
      </w:r>
      <w:r w:rsidR="0028459A">
        <w:t xml:space="preserve"> </w:t>
      </w:r>
      <w:r>
        <w:t xml:space="preserve">can </w:t>
      </w:r>
      <w:r w:rsidR="002238C3">
        <w:t>lead to important</w:t>
      </w:r>
      <w:r>
        <w:t xml:space="preserve"> performance improvements. It is also evident</w:t>
      </w:r>
      <w:r w:rsidR="002238C3">
        <w:t>, e.g. from the cross-case analyses,</w:t>
      </w:r>
      <w:r>
        <w:t xml:space="preserve"> that implementation </w:t>
      </w:r>
      <w:r w:rsidR="002238C3">
        <w:t xml:space="preserve">may </w:t>
      </w:r>
      <w:r>
        <w:t xml:space="preserve">require some kind of adaptation </w:t>
      </w:r>
      <w:r w:rsidR="002238C3">
        <w:t xml:space="preserve">to </w:t>
      </w:r>
      <w:r>
        <w:t xml:space="preserve">the methodology </w:t>
      </w:r>
      <w:r w:rsidR="002238C3">
        <w:t xml:space="preserve">in order </w:t>
      </w:r>
      <w:r>
        <w:t>to cope with different company characteristics</w:t>
      </w:r>
      <w:r w:rsidR="0028459A">
        <w:t xml:space="preserve"> (e.g. Stevenson &amp; Silva, 2008)</w:t>
      </w:r>
      <w:r>
        <w:t xml:space="preserve">. </w:t>
      </w:r>
      <w:r w:rsidR="009041AA">
        <w:t>But not all implementations of WLC have been successful; for example, the WLC systems implemented by Hen</w:t>
      </w:r>
      <w:r w:rsidR="00926C1A">
        <w:t>d</w:t>
      </w:r>
      <w:r w:rsidR="009041AA">
        <w:t xml:space="preserve">ry </w:t>
      </w:r>
      <w:r w:rsidR="009041AA">
        <w:rPr>
          <w:i/>
        </w:rPr>
        <w:t>et al.</w:t>
      </w:r>
      <w:r w:rsidR="009041AA">
        <w:t xml:space="preserve"> (1993) and Stevenson (2006) were neglected and abandoned over time. A </w:t>
      </w:r>
      <w:r>
        <w:t xml:space="preserve">common </w:t>
      </w:r>
      <w:r w:rsidR="002238C3">
        <w:t xml:space="preserve">theme in all </w:t>
      </w:r>
      <w:r w:rsidR="004A383B">
        <w:t xml:space="preserve">of </w:t>
      </w:r>
      <w:r w:rsidR="002238C3">
        <w:t xml:space="preserve">the </w:t>
      </w:r>
      <w:r>
        <w:t>previous implementation</w:t>
      </w:r>
      <w:r w:rsidR="002238C3">
        <w:t>s</w:t>
      </w:r>
      <w:r w:rsidR="004A383B">
        <w:t xml:space="preserve"> </w:t>
      </w:r>
      <w:r w:rsidR="004A383B">
        <w:lastRenderedPageBreak/>
        <w:t>of WLC</w:t>
      </w:r>
      <w:r w:rsidR="002238C3">
        <w:t xml:space="preserve"> </w:t>
      </w:r>
      <w:r w:rsidR="00926C1A">
        <w:t xml:space="preserve">is </w:t>
      </w:r>
      <w:r>
        <w:t xml:space="preserve">that they were </w:t>
      </w:r>
      <w:r w:rsidR="002238C3">
        <w:t xml:space="preserve">led </w:t>
      </w:r>
      <w:r>
        <w:t>by research teams</w:t>
      </w:r>
      <w:r w:rsidR="002238C3">
        <w:t xml:space="preserve">, i.e. </w:t>
      </w:r>
      <w:r>
        <w:t xml:space="preserve">conducted by researchers who supported </w:t>
      </w:r>
      <w:r w:rsidR="002238C3">
        <w:t xml:space="preserve">operations managers and </w:t>
      </w:r>
      <w:r>
        <w:t xml:space="preserve">production planners during the process. </w:t>
      </w:r>
      <w:r w:rsidR="002238C3">
        <w:t>None of the studies report</w:t>
      </w:r>
      <w:r w:rsidR="009041AA">
        <w:t>ed</w:t>
      </w:r>
      <w:r w:rsidR="002238C3">
        <w:t xml:space="preserve"> practitioner-led implementations, i.e. with only limited researcher intervention</w:t>
      </w:r>
      <w:r w:rsidR="00926C1A">
        <w:t>. T</w:t>
      </w:r>
      <w:r>
        <w:t>his paper</w:t>
      </w:r>
      <w:r w:rsidR="000F3E84">
        <w:t>, however,</w:t>
      </w:r>
      <w:r>
        <w:t xml:space="preserve"> present</w:t>
      </w:r>
      <w:r w:rsidR="002238C3">
        <w:t>s</w:t>
      </w:r>
      <w:r>
        <w:t xml:space="preserve"> such a case</w:t>
      </w:r>
      <w:r w:rsidR="00926C1A">
        <w:t xml:space="preserve"> – the </w:t>
      </w:r>
      <w:r w:rsidR="009041AA">
        <w:t>implementation reported in the remainder of this paper is practitioner-led, with several implications for future work o</w:t>
      </w:r>
      <w:r w:rsidR="00926C1A">
        <w:t>n</w:t>
      </w:r>
      <w:r w:rsidR="009041AA">
        <w:t xml:space="preserve"> WLC</w:t>
      </w:r>
      <w:r w:rsidR="00926C1A">
        <w:t>,</w:t>
      </w:r>
      <w:r w:rsidR="009041AA">
        <w:t xml:space="preserve"> as summarised at the end of the paper.</w:t>
      </w:r>
    </w:p>
    <w:p w:rsidR="00144EA6" w:rsidRPr="009F2B50" w:rsidRDefault="00144EA6" w:rsidP="007839B4">
      <w:pPr>
        <w:pStyle w:val="Heading2"/>
        <w:spacing w:line="360" w:lineRule="auto"/>
        <w:jc w:val="both"/>
        <w:rPr>
          <w:sz w:val="24"/>
          <w:szCs w:val="24"/>
          <w:lang w:val="en-GB"/>
        </w:rPr>
      </w:pPr>
    </w:p>
    <w:p w:rsidR="00A67C09" w:rsidRPr="007839B4" w:rsidRDefault="00A67C09" w:rsidP="007839B4">
      <w:pPr>
        <w:pStyle w:val="Heading2"/>
        <w:spacing w:line="360" w:lineRule="auto"/>
        <w:jc w:val="both"/>
        <w:rPr>
          <w:rFonts w:ascii="Arial" w:hAnsi="Arial" w:cs="Arial"/>
          <w:sz w:val="24"/>
          <w:szCs w:val="24"/>
          <w:lang w:val="en-GB"/>
        </w:rPr>
      </w:pPr>
      <w:r w:rsidRPr="007839B4">
        <w:rPr>
          <w:rFonts w:ascii="Arial" w:hAnsi="Arial" w:cs="Arial"/>
          <w:sz w:val="24"/>
          <w:szCs w:val="24"/>
          <w:lang w:val="en-GB"/>
        </w:rPr>
        <w:t>3</w:t>
      </w:r>
      <w:r w:rsidR="00AF2604" w:rsidRPr="007839B4">
        <w:rPr>
          <w:rFonts w:ascii="Arial" w:hAnsi="Arial" w:cs="Arial"/>
          <w:sz w:val="24"/>
          <w:szCs w:val="24"/>
          <w:lang w:val="en-GB"/>
        </w:rPr>
        <w:t>.</w:t>
      </w:r>
      <w:r w:rsidR="007839B4" w:rsidRPr="007839B4">
        <w:rPr>
          <w:rFonts w:ascii="Arial" w:hAnsi="Arial" w:cs="Arial"/>
          <w:sz w:val="24"/>
          <w:szCs w:val="24"/>
          <w:lang w:val="en-GB"/>
        </w:rPr>
        <w:t xml:space="preserve"> </w:t>
      </w:r>
      <w:r w:rsidR="00672D20" w:rsidRPr="007839B4">
        <w:rPr>
          <w:rFonts w:ascii="Arial" w:hAnsi="Arial" w:cs="Arial"/>
          <w:sz w:val="24"/>
          <w:szCs w:val="24"/>
          <w:lang w:val="en-GB"/>
        </w:rPr>
        <w:t>Method</w:t>
      </w:r>
      <w:r w:rsidR="00E44AA4" w:rsidRPr="007839B4">
        <w:rPr>
          <w:rFonts w:ascii="Arial" w:hAnsi="Arial" w:cs="Arial"/>
          <w:sz w:val="24"/>
          <w:szCs w:val="24"/>
          <w:lang w:val="en-GB"/>
        </w:rPr>
        <w:t xml:space="preserve">: </w:t>
      </w:r>
      <w:r w:rsidR="00FD5300" w:rsidRPr="007839B4">
        <w:rPr>
          <w:rFonts w:ascii="Arial" w:hAnsi="Arial" w:cs="Arial"/>
          <w:sz w:val="24"/>
          <w:szCs w:val="24"/>
          <w:lang w:val="en-GB"/>
        </w:rPr>
        <w:t xml:space="preserve">Practitioner-led Approach </w:t>
      </w:r>
      <w:r w:rsidR="00326ED2">
        <w:rPr>
          <w:rFonts w:ascii="Arial" w:hAnsi="Arial" w:cs="Arial"/>
          <w:sz w:val="24"/>
          <w:szCs w:val="24"/>
          <w:lang w:val="en-GB"/>
        </w:rPr>
        <w:t xml:space="preserve">with </w:t>
      </w:r>
      <w:r w:rsidR="00E44AA4" w:rsidRPr="007839B4">
        <w:rPr>
          <w:rFonts w:ascii="Arial" w:hAnsi="Arial" w:cs="Arial"/>
          <w:sz w:val="24"/>
          <w:szCs w:val="24"/>
          <w:lang w:val="en-GB"/>
        </w:rPr>
        <w:t>Research</w:t>
      </w:r>
      <w:r w:rsidR="00FD5300" w:rsidRPr="007839B4">
        <w:rPr>
          <w:rFonts w:ascii="Arial" w:hAnsi="Arial" w:cs="Arial"/>
          <w:sz w:val="24"/>
          <w:szCs w:val="24"/>
          <w:lang w:val="en-GB"/>
        </w:rPr>
        <w:t>er</w:t>
      </w:r>
      <w:r w:rsidR="00E44AA4" w:rsidRPr="007839B4">
        <w:rPr>
          <w:rFonts w:ascii="Arial" w:hAnsi="Arial" w:cs="Arial"/>
          <w:sz w:val="24"/>
          <w:szCs w:val="24"/>
          <w:lang w:val="en-GB"/>
        </w:rPr>
        <w:t xml:space="preserve"> </w:t>
      </w:r>
      <w:r w:rsidR="00FD5300" w:rsidRPr="007839B4">
        <w:rPr>
          <w:rFonts w:ascii="Arial" w:hAnsi="Arial" w:cs="Arial"/>
          <w:sz w:val="24"/>
          <w:szCs w:val="24"/>
          <w:lang w:val="en-GB"/>
        </w:rPr>
        <w:t>Intervention</w:t>
      </w:r>
    </w:p>
    <w:p w:rsidR="00491061" w:rsidRPr="002350FC" w:rsidRDefault="00491061" w:rsidP="007839B4">
      <w:pPr>
        <w:spacing w:line="360" w:lineRule="auto"/>
        <w:jc w:val="both"/>
        <w:rPr>
          <w:b/>
          <w:sz w:val="4"/>
          <w:szCs w:val="4"/>
        </w:rPr>
      </w:pPr>
    </w:p>
    <w:p w:rsidR="00491061" w:rsidRPr="002350FC" w:rsidRDefault="00491061" w:rsidP="007839B4">
      <w:pPr>
        <w:spacing w:line="360" w:lineRule="auto"/>
        <w:jc w:val="both"/>
        <w:rPr>
          <w:b/>
        </w:rPr>
      </w:pPr>
      <w:r w:rsidRPr="002350FC">
        <w:rPr>
          <w:b/>
        </w:rPr>
        <w:t xml:space="preserve">3.1 Sequence of </w:t>
      </w:r>
      <w:r>
        <w:rPr>
          <w:b/>
        </w:rPr>
        <w:t xml:space="preserve">Key </w:t>
      </w:r>
      <w:r w:rsidRPr="002350FC">
        <w:rPr>
          <w:b/>
        </w:rPr>
        <w:t>E</w:t>
      </w:r>
      <w:r>
        <w:rPr>
          <w:b/>
        </w:rPr>
        <w:t>xchange</w:t>
      </w:r>
      <w:r w:rsidRPr="002350FC">
        <w:rPr>
          <w:b/>
        </w:rPr>
        <w:t>s</w:t>
      </w:r>
      <w:r>
        <w:rPr>
          <w:b/>
        </w:rPr>
        <w:t xml:space="preserve"> between Practitioner</w:t>
      </w:r>
      <w:r w:rsidR="007A50FB">
        <w:rPr>
          <w:b/>
        </w:rPr>
        <w:t xml:space="preserve"> and Researchers</w:t>
      </w:r>
    </w:p>
    <w:p w:rsidR="00F94F5F" w:rsidRDefault="00554A72" w:rsidP="007839B4">
      <w:pPr>
        <w:spacing w:line="360" w:lineRule="auto"/>
        <w:jc w:val="both"/>
      </w:pPr>
      <w:r w:rsidRPr="00554A72">
        <w:t>The case study company</w:t>
      </w:r>
      <w:r w:rsidR="00F07540">
        <w:t xml:space="preserve"> – d</w:t>
      </w:r>
      <w:r w:rsidRPr="00554A72">
        <w:t>escribed in more detail in Section 4</w:t>
      </w:r>
      <w:r w:rsidR="00F07540">
        <w:t xml:space="preserve"> – p</w:t>
      </w:r>
      <w:proofErr w:type="spellStart"/>
      <w:r w:rsidRPr="00554A72">
        <w:rPr>
          <w:lang w:val="en-US"/>
        </w:rPr>
        <w:t>roduces</w:t>
      </w:r>
      <w:proofErr w:type="spellEnd"/>
      <w:r w:rsidRPr="00554A72">
        <w:rPr>
          <w:lang w:val="en-US"/>
        </w:rPr>
        <w:t xml:space="preserve"> aluminum rails on a MTO basis. </w:t>
      </w:r>
      <w:r w:rsidR="00DB0967" w:rsidRPr="00554A72">
        <w:t>During 2009</w:t>
      </w:r>
      <w:r w:rsidR="0028459A">
        <w:t>,</w:t>
      </w:r>
      <w:r w:rsidR="00DB0967" w:rsidRPr="00554A72">
        <w:t xml:space="preserve"> the </w:t>
      </w:r>
      <w:r w:rsidR="000F3E84">
        <w:t>P</w:t>
      </w:r>
      <w:r w:rsidR="000F3E84" w:rsidRPr="00554A72">
        <w:t xml:space="preserve">roduction </w:t>
      </w:r>
      <w:r w:rsidR="000F3E84">
        <w:t>P</w:t>
      </w:r>
      <w:r w:rsidR="000F3E84" w:rsidRPr="00554A72">
        <w:t xml:space="preserve">lanner </w:t>
      </w:r>
      <w:r w:rsidRPr="00554A72">
        <w:t>in the</w:t>
      </w:r>
      <w:r w:rsidR="00DB0967" w:rsidRPr="00554A72">
        <w:t xml:space="preserve"> case study company</w:t>
      </w:r>
      <w:r w:rsidR="00736619">
        <w:t xml:space="preserve"> – here</w:t>
      </w:r>
      <w:r>
        <w:t xml:space="preserve">after referred to as </w:t>
      </w:r>
      <w:r w:rsidRPr="00554A72">
        <w:t>“</w:t>
      </w:r>
      <w:r w:rsidR="007924E2">
        <w:t>P.P.</w:t>
      </w:r>
      <w:r w:rsidRPr="00554A72">
        <w:t>”</w:t>
      </w:r>
      <w:r w:rsidR="005F1C0B" w:rsidRPr="00554A72">
        <w:t xml:space="preserve"> </w:t>
      </w:r>
      <w:r w:rsidRPr="00554A72">
        <w:t>(</w:t>
      </w:r>
      <w:proofErr w:type="gramStart"/>
      <w:r w:rsidRPr="00554A72">
        <w:t>to</w:t>
      </w:r>
      <w:proofErr w:type="gramEnd"/>
      <w:r w:rsidRPr="00554A72">
        <w:t xml:space="preserve"> disguise his identity)</w:t>
      </w:r>
      <w:r w:rsidR="00736619">
        <w:t xml:space="preserve"> – </w:t>
      </w:r>
      <w:r w:rsidR="005F1C0B" w:rsidRPr="00554A72">
        <w:t>contacted</w:t>
      </w:r>
      <w:r w:rsidRPr="00554A72">
        <w:t xml:space="preserve"> one of the authors of this paper with questions</w:t>
      </w:r>
      <w:r>
        <w:t xml:space="preserve"> about </w:t>
      </w:r>
      <w:r w:rsidR="005F1C0B">
        <w:t xml:space="preserve">the WLC </w:t>
      </w:r>
      <w:r>
        <w:t>concept</w:t>
      </w:r>
      <w:r w:rsidR="005F1C0B">
        <w:t xml:space="preserve">. </w:t>
      </w:r>
      <w:r w:rsidR="007924E2">
        <w:t>P.P.</w:t>
      </w:r>
      <w:r w:rsidR="005F1C0B">
        <w:t xml:space="preserve"> h</w:t>
      </w:r>
      <w:r>
        <w:t>ad h</w:t>
      </w:r>
      <w:r w:rsidR="005F1C0B">
        <w:t xml:space="preserve">eard about WLC from an industrial engineering </w:t>
      </w:r>
      <w:r w:rsidR="00F07540">
        <w:t xml:space="preserve">Masters </w:t>
      </w:r>
      <w:r w:rsidR="005F1C0B">
        <w:t xml:space="preserve">student who was </w:t>
      </w:r>
      <w:r>
        <w:t xml:space="preserve">writing his dissertation </w:t>
      </w:r>
      <w:r w:rsidR="005F1C0B">
        <w:t>on the company</w:t>
      </w:r>
      <w:r w:rsidR="00F07540">
        <w:t xml:space="preserve">. The student </w:t>
      </w:r>
      <w:r w:rsidR="005F1C0B">
        <w:t>had referre</w:t>
      </w:r>
      <w:r w:rsidR="00B27B66">
        <w:t>d</w:t>
      </w:r>
      <w:r>
        <w:t xml:space="preserve"> to</w:t>
      </w:r>
      <w:r w:rsidR="00B27B66">
        <w:t xml:space="preserve"> WLC in </w:t>
      </w:r>
      <w:r>
        <w:t xml:space="preserve">a </w:t>
      </w:r>
      <w:r w:rsidR="00B27B66">
        <w:t>report</w:t>
      </w:r>
      <w:r w:rsidR="002C25FE">
        <w:t xml:space="preserve"> to the company’s management, describing it</w:t>
      </w:r>
      <w:r w:rsidR="00B27B66">
        <w:t xml:space="preserve"> as a PPC</w:t>
      </w:r>
      <w:r>
        <w:t xml:space="preserve"> concept suitable for </w:t>
      </w:r>
      <w:r w:rsidR="00B27B66">
        <w:t xml:space="preserve">MTO companies. </w:t>
      </w:r>
      <w:r w:rsidR="007924E2">
        <w:t>P.P.</w:t>
      </w:r>
      <w:r w:rsidR="00B27B66">
        <w:t xml:space="preserve"> decided to further study the </w:t>
      </w:r>
      <w:r w:rsidR="00C03652">
        <w:t xml:space="preserve">concept </w:t>
      </w:r>
      <w:r w:rsidR="00B27B66">
        <w:t xml:space="preserve">by reading </w:t>
      </w:r>
      <w:r w:rsidR="0028459A">
        <w:t>selected</w:t>
      </w:r>
      <w:r w:rsidR="00144EA6">
        <w:t xml:space="preserve"> paper</w:t>
      </w:r>
      <w:r>
        <w:t>s</w:t>
      </w:r>
      <w:r w:rsidR="00144EA6">
        <w:t xml:space="preserve">, </w:t>
      </w:r>
      <w:r>
        <w:t xml:space="preserve">beginning with </w:t>
      </w:r>
      <w:r w:rsidR="00144EA6">
        <w:t xml:space="preserve">Stevenson </w:t>
      </w:r>
      <w:r w:rsidR="00B27B66">
        <w:t>(</w:t>
      </w:r>
      <w:r w:rsidR="00144EA6">
        <w:t>2006</w:t>
      </w:r>
      <w:r w:rsidR="00B27B66">
        <w:t>)</w:t>
      </w:r>
      <w:r w:rsidR="00F07540">
        <w:t xml:space="preserve"> – w</w:t>
      </w:r>
      <w:r>
        <w:t>hich was available on open access</w:t>
      </w:r>
      <w:r w:rsidR="00F07540">
        <w:t xml:space="preserve"> – and </w:t>
      </w:r>
      <w:r>
        <w:t xml:space="preserve">by </w:t>
      </w:r>
      <w:r w:rsidR="00B27B66">
        <w:t xml:space="preserve">exploring </w:t>
      </w:r>
      <w:r>
        <w:t xml:space="preserve">a website on the </w:t>
      </w:r>
      <w:r w:rsidR="00F07540">
        <w:t>a</w:t>
      </w:r>
      <w:r>
        <w:t>pproach to WLC</w:t>
      </w:r>
      <w:r w:rsidR="00F07540">
        <w:t xml:space="preserve"> developed at Lancaster University, UK</w:t>
      </w:r>
      <w:r>
        <w:t xml:space="preserve">. </w:t>
      </w:r>
      <w:r w:rsidR="007924E2">
        <w:t xml:space="preserve">P.P. </w:t>
      </w:r>
      <w:r w:rsidR="00655885">
        <w:t>started to implement WL</w:t>
      </w:r>
      <w:r w:rsidR="00144EA6">
        <w:t>C</w:t>
      </w:r>
      <w:r w:rsidR="003A3349">
        <w:t xml:space="preserve"> – for example, to reduce WIP and increase productivity – by </w:t>
      </w:r>
      <w:r w:rsidR="00144EA6">
        <w:t>developing a</w:t>
      </w:r>
      <w:r w:rsidR="00E41099">
        <w:t>n</w:t>
      </w:r>
      <w:r w:rsidR="00655885">
        <w:t xml:space="preserve"> Excel</w:t>
      </w:r>
      <w:r w:rsidR="00570BDF">
        <w:t xml:space="preserve">© </w:t>
      </w:r>
      <w:r w:rsidR="00655885">
        <w:t xml:space="preserve">workbook to </w:t>
      </w:r>
      <w:r>
        <w:t>support</w:t>
      </w:r>
      <w:r w:rsidR="00655885">
        <w:t xml:space="preserve"> the </w:t>
      </w:r>
      <w:r w:rsidR="0028459A">
        <w:t xml:space="preserve">WLC </w:t>
      </w:r>
      <w:r w:rsidR="00655885">
        <w:t xml:space="preserve">decision </w:t>
      </w:r>
      <w:r w:rsidR="0028459A">
        <w:t xml:space="preserve">making </w:t>
      </w:r>
      <w:r w:rsidR="00655885">
        <w:t>process</w:t>
      </w:r>
      <w:r w:rsidR="003A3349">
        <w:t>. P</w:t>
      </w:r>
      <w:r w:rsidR="00E64192">
        <w:t>rior to WLC, the company had no formal approach in place for production planning</w:t>
      </w:r>
      <w:r w:rsidR="00C03652">
        <w:t>.</w:t>
      </w:r>
      <w:r w:rsidR="00655885">
        <w:t xml:space="preserve"> </w:t>
      </w:r>
      <w:r>
        <w:t>In developing the workbook, several emails were exchanged with the researchers to</w:t>
      </w:r>
      <w:r w:rsidR="00570BDF">
        <w:t>:</w:t>
      </w:r>
      <w:r>
        <w:t xml:space="preserve"> clarify the concept and discuss ideas, e.g. linked to the </w:t>
      </w:r>
      <w:r w:rsidR="00F07540">
        <w:t xml:space="preserve">inner workings of the </w:t>
      </w:r>
      <w:r w:rsidR="00655885">
        <w:t>total workload</w:t>
      </w:r>
      <w:r w:rsidR="0028459A">
        <w:t xml:space="preserve"> calculations </w:t>
      </w:r>
      <w:r w:rsidR="000F3E84">
        <w:t xml:space="preserve">(for an overview of WLC, see </w:t>
      </w:r>
      <w:proofErr w:type="spellStart"/>
      <w:r w:rsidR="000F3E84">
        <w:t>Thürer</w:t>
      </w:r>
      <w:proofErr w:type="spellEnd"/>
      <w:r w:rsidR="000F3E84">
        <w:t xml:space="preserve"> </w:t>
      </w:r>
      <w:r w:rsidR="000F3E84">
        <w:rPr>
          <w:i/>
        </w:rPr>
        <w:t>et al.</w:t>
      </w:r>
      <w:r w:rsidR="000F3E84">
        <w:t>, 2011)</w:t>
      </w:r>
      <w:r w:rsidR="00570BDF">
        <w:t xml:space="preserve">; and to explore </w:t>
      </w:r>
      <w:r w:rsidR="0028459A">
        <w:t xml:space="preserve">how </w:t>
      </w:r>
      <w:r>
        <w:t xml:space="preserve">the </w:t>
      </w:r>
      <w:r w:rsidR="00CF22EE">
        <w:t>factory calendar</w:t>
      </w:r>
      <w:r>
        <w:t xml:space="preserve"> </w:t>
      </w:r>
      <w:r w:rsidR="00570BDF">
        <w:t xml:space="preserve">could be accommodated </w:t>
      </w:r>
      <w:r>
        <w:t>when backward scheduling</w:t>
      </w:r>
      <w:r w:rsidR="00F07540">
        <w:t xml:space="preserve">, i.e. </w:t>
      </w:r>
      <w:r w:rsidR="00570BDF">
        <w:t xml:space="preserve">to </w:t>
      </w:r>
      <w:r w:rsidR="00F07540">
        <w:t>compensate for periods of low or zero capacity without turning the approach into a very detailed finite scheduling approach that would be inappropriate for a MTO company</w:t>
      </w:r>
      <w:r>
        <w:t xml:space="preserve">. </w:t>
      </w:r>
      <w:r w:rsidR="00CF22EE">
        <w:t>The</w:t>
      </w:r>
      <w:r>
        <w:t xml:space="preserve"> </w:t>
      </w:r>
      <w:r w:rsidR="0028459A">
        <w:t xml:space="preserve">email </w:t>
      </w:r>
      <w:r>
        <w:t>exchanges appeared to</w:t>
      </w:r>
      <w:r w:rsidR="00A946F4">
        <w:t xml:space="preserve"> </w:t>
      </w:r>
      <w:r>
        <w:t>re</w:t>
      </w:r>
      <w:r w:rsidR="00CF22EE">
        <w:t xml:space="preserve">solve </w:t>
      </w:r>
      <w:r w:rsidR="00F07540">
        <w:t>P</w:t>
      </w:r>
      <w:r w:rsidR="006B6C95">
        <w:t>.</w:t>
      </w:r>
      <w:r w:rsidR="00F07540">
        <w:t>P</w:t>
      </w:r>
      <w:r w:rsidR="006B6C95">
        <w:t>.</w:t>
      </w:r>
      <w:r w:rsidR="00CF22EE">
        <w:t>’s problems</w:t>
      </w:r>
      <w:r w:rsidR="00A946F4">
        <w:t xml:space="preserve"> and, </w:t>
      </w:r>
      <w:r w:rsidR="00CF22EE">
        <w:t>by the end of 2009</w:t>
      </w:r>
      <w:r w:rsidR="00A946F4">
        <w:t>, a period of disengagement began.</w:t>
      </w:r>
    </w:p>
    <w:p w:rsidR="00FD5300" w:rsidRDefault="00CF22EE">
      <w:pPr>
        <w:spacing w:line="360" w:lineRule="auto"/>
        <w:ind w:firstLine="284"/>
        <w:jc w:val="both"/>
      </w:pPr>
      <w:r>
        <w:t xml:space="preserve">In 2011, </w:t>
      </w:r>
      <w:r w:rsidR="007924E2">
        <w:t xml:space="preserve">P.P. </w:t>
      </w:r>
      <w:r w:rsidR="00FD5300">
        <w:t>reinitiated contact with the research team</w:t>
      </w:r>
      <w:r w:rsidR="00F07540">
        <w:t>,</w:t>
      </w:r>
      <w:r w:rsidR="00FD5300">
        <w:t xml:space="preserve"> explaining that he had </w:t>
      </w:r>
      <w:r>
        <w:t>made</w:t>
      </w:r>
      <w:r w:rsidR="00FD5300">
        <w:t xml:space="preserve"> significant </w:t>
      </w:r>
      <w:r>
        <w:t xml:space="preserve">progress with </w:t>
      </w:r>
      <w:r w:rsidR="00FD5300">
        <w:t xml:space="preserve">implementing </w:t>
      </w:r>
      <w:r>
        <w:t>WLC and his Excel</w:t>
      </w:r>
      <w:r w:rsidR="00570BDF">
        <w:t xml:space="preserve">© </w:t>
      </w:r>
      <w:r>
        <w:t>workbook</w:t>
      </w:r>
      <w:r w:rsidR="00FD5300">
        <w:t xml:space="preserve">. </w:t>
      </w:r>
      <w:r w:rsidR="00570BDF">
        <w:t>H</w:t>
      </w:r>
      <w:r w:rsidR="0028459A">
        <w:t xml:space="preserve">e had </w:t>
      </w:r>
      <w:r w:rsidR="00570BDF">
        <w:t xml:space="preserve">been working on </w:t>
      </w:r>
      <w:r w:rsidR="0028459A">
        <w:t>developing and implementing WLC</w:t>
      </w:r>
      <w:r w:rsidR="00570BDF">
        <w:t xml:space="preserve"> for the past two years</w:t>
      </w:r>
      <w:r w:rsidR="0028459A">
        <w:t xml:space="preserve"> independent of the research team’s influence. </w:t>
      </w:r>
      <w:r w:rsidR="00FD5300">
        <w:t xml:space="preserve">He suggested a </w:t>
      </w:r>
      <w:r w:rsidR="006C292C">
        <w:t xml:space="preserve">company </w:t>
      </w:r>
      <w:r w:rsidR="00FD5300">
        <w:t xml:space="preserve">visit so the researchers could better understand what he had </w:t>
      </w:r>
      <w:r w:rsidR="00F07540">
        <w:t>achieved</w:t>
      </w:r>
      <w:r w:rsidR="00FD5300">
        <w:t xml:space="preserve">. A visit took place in </w:t>
      </w:r>
      <w:r w:rsidR="00560535">
        <w:t>September</w:t>
      </w:r>
      <w:r w:rsidR="003B44E9">
        <w:t xml:space="preserve"> 2011, </w:t>
      </w:r>
      <w:r w:rsidR="00C93839">
        <w:t xml:space="preserve">lasting a full day. The morning was spent touring the factory and understanding the </w:t>
      </w:r>
      <w:r w:rsidR="003B44E9">
        <w:t>shop</w:t>
      </w:r>
      <w:r w:rsidR="00FD5300">
        <w:t xml:space="preserve"> </w:t>
      </w:r>
      <w:r w:rsidR="003B44E9">
        <w:t>floor</w:t>
      </w:r>
      <w:r w:rsidR="00C93839">
        <w:t xml:space="preserve"> and production </w:t>
      </w:r>
      <w:r w:rsidR="00C93839">
        <w:lastRenderedPageBreak/>
        <w:t xml:space="preserve">processes. The afternoon involved a 3-hour </w:t>
      </w:r>
      <w:r w:rsidR="00FD5300">
        <w:t xml:space="preserve">semi-structured </w:t>
      </w:r>
      <w:r w:rsidR="003B44E9">
        <w:t>interview</w:t>
      </w:r>
      <w:r w:rsidR="006B6C95">
        <w:t xml:space="preserve"> with P.P.</w:t>
      </w:r>
      <w:r w:rsidR="003B44E9">
        <w:t xml:space="preserve"> The interview </w:t>
      </w:r>
      <w:r w:rsidR="00FD5300">
        <w:t xml:space="preserve">included questions about the </w:t>
      </w:r>
      <w:r w:rsidR="003B44E9">
        <w:t>character</w:t>
      </w:r>
      <w:r w:rsidR="008E5F46">
        <w:t>isa</w:t>
      </w:r>
      <w:r w:rsidR="003B44E9">
        <w:t>tion of the company</w:t>
      </w:r>
      <w:r w:rsidR="006B6C95">
        <w:t xml:space="preserve"> – based on the interview guide used in Stevenson </w:t>
      </w:r>
      <w:r w:rsidR="006B6C95">
        <w:rPr>
          <w:i/>
        </w:rPr>
        <w:t>et al.</w:t>
      </w:r>
      <w:r w:rsidR="006B6C95">
        <w:t xml:space="preserve"> (2011)</w:t>
      </w:r>
      <w:r w:rsidR="003B44E9">
        <w:t xml:space="preserve"> and </w:t>
      </w:r>
      <w:r w:rsidR="00C03652">
        <w:t xml:space="preserve">on </w:t>
      </w:r>
      <w:r w:rsidR="003B44E9">
        <w:t>the implem</w:t>
      </w:r>
      <w:r w:rsidR="00E41099">
        <w:t>entation of WLC in the company</w:t>
      </w:r>
      <w:r w:rsidR="006B6C95">
        <w:t xml:space="preserve">, informed by the analysis described in the comparative case </w:t>
      </w:r>
      <w:r w:rsidR="00C03652">
        <w:t>studi</w:t>
      </w:r>
      <w:r w:rsidR="006B6C95">
        <w:t xml:space="preserve">es </w:t>
      </w:r>
      <w:r w:rsidR="00C03652">
        <w:t xml:space="preserve">presented </w:t>
      </w:r>
      <w:r w:rsidR="006B6C95">
        <w:t xml:space="preserve">by Hendry </w:t>
      </w:r>
      <w:r w:rsidR="006B6C95">
        <w:rPr>
          <w:i/>
        </w:rPr>
        <w:t>et al.</w:t>
      </w:r>
      <w:r w:rsidR="006B6C95">
        <w:t xml:space="preserve"> (2008) and Stevenson &amp; Silva (2008)</w:t>
      </w:r>
      <w:r w:rsidR="00E41099">
        <w:t>.</w:t>
      </w:r>
      <w:r w:rsidR="00570BDF">
        <w:t xml:space="preserve"> This was followed by a number of follow up emails and telephone calls in </w:t>
      </w:r>
      <w:r w:rsidR="00C03652">
        <w:t xml:space="preserve">late </w:t>
      </w:r>
      <w:r w:rsidR="00570BDF">
        <w:t>2012 so the research team could understand more about the implementation process and any obstacles that had been faced.</w:t>
      </w:r>
      <w:r w:rsidR="00C93839">
        <w:t xml:space="preserve"> Finally, a further email exchange took place in 2014 to reflect on the process and obtain some final input from P.P. about the implementation. </w:t>
      </w:r>
    </w:p>
    <w:p w:rsidR="00FD5300" w:rsidRPr="002350FC" w:rsidRDefault="00FD5300">
      <w:pPr>
        <w:spacing w:line="360" w:lineRule="auto"/>
        <w:jc w:val="both"/>
        <w:rPr>
          <w:sz w:val="12"/>
          <w:szCs w:val="12"/>
        </w:rPr>
      </w:pPr>
    </w:p>
    <w:p w:rsidR="00491061" w:rsidRPr="002350FC" w:rsidRDefault="00491061">
      <w:pPr>
        <w:spacing w:line="360" w:lineRule="auto"/>
        <w:jc w:val="both"/>
        <w:rPr>
          <w:b/>
        </w:rPr>
      </w:pPr>
      <w:r w:rsidRPr="002350FC">
        <w:rPr>
          <w:b/>
        </w:rPr>
        <w:t xml:space="preserve">3.2 Evaluating the Impact of WLC </w:t>
      </w:r>
      <w:r>
        <w:rPr>
          <w:b/>
        </w:rPr>
        <w:t>in a Practitioner-Led Implementation</w:t>
      </w:r>
    </w:p>
    <w:p w:rsidR="00491061" w:rsidRDefault="00491061">
      <w:pPr>
        <w:spacing w:line="360" w:lineRule="auto"/>
        <w:jc w:val="both"/>
      </w:pPr>
      <w:r>
        <w:t xml:space="preserve">Although not the primary focus of this paper, it is claimed that the implementation of WLC has had a positive impact on the performance of the case study company. The drawback of the practitioner-led approach and of a single case, however, is that this is difficult to prove. For example, time was not spent evaluating the company’s pre- mid- and post-implementation performance in detail; and it is not possible to generalise from a single case. We have qualitative insights into the effectiveness of the approach, with P.P. describing it as successful and extremely useful, particularly with regards to supporting decision making during high load periods. But quantitative data is limited, although we do know that the company’s net profits increased from 1.2 million Euros in 2010 (prior to the completion of the implementation) to 1.9 million Euros in 2012 (after the implementation was complete); and, that this increase in net profits was achieved simultaneous to a decrease in the total number of hours worked. In other words, after implementing WLC, the company was making more money with less capacity. It is also significant that the company survived the global economic downturn at this time, when many other similar firms in the same industry and region were not. We suggest that the implementation of WLC will have contributed to this performance. For example, the use of the customer enquiry stage of WLC will have helped the company to ensure that they quoted competitively and realistically, accepting the right mix of orders that could be produced profitably and on time. In addition, customer enquiry management and order release together would help to ensure the company made effective use of capacity – moulding and balancing the workload such that operators are working on the right orders, workloads are smoother, there is less idleness, and thus less over time is required. With regards to generality – this single case </w:t>
      </w:r>
      <w:r w:rsidR="007A50FB">
        <w:t>a</w:t>
      </w:r>
      <w:r>
        <w:t>dd</w:t>
      </w:r>
      <w:r w:rsidR="007A50FB">
        <w:t>s</w:t>
      </w:r>
      <w:r>
        <w:t xml:space="preserve"> to a growing body of evidence on the impact of WLC on performance, allowing for some </w:t>
      </w:r>
      <w:r w:rsidR="007A50FB">
        <w:t>generality across studies.</w:t>
      </w:r>
    </w:p>
    <w:p w:rsidR="00491061" w:rsidRDefault="00491061">
      <w:pPr>
        <w:spacing w:line="360" w:lineRule="auto"/>
        <w:jc w:val="both"/>
      </w:pPr>
    </w:p>
    <w:p w:rsidR="00FD5300" w:rsidRPr="007839B4" w:rsidRDefault="00FD5300">
      <w:pPr>
        <w:keepNext/>
        <w:spacing w:line="360" w:lineRule="auto"/>
        <w:jc w:val="both"/>
        <w:outlineLvl w:val="1"/>
        <w:rPr>
          <w:rFonts w:ascii="Arial" w:hAnsi="Arial" w:cs="Arial"/>
          <w:b/>
        </w:rPr>
      </w:pPr>
      <w:r w:rsidRPr="007839B4">
        <w:rPr>
          <w:rFonts w:ascii="Arial" w:hAnsi="Arial" w:cs="Arial"/>
          <w:b/>
        </w:rPr>
        <w:t>4.</w:t>
      </w:r>
      <w:r w:rsidR="007839B4" w:rsidRPr="007839B4">
        <w:rPr>
          <w:rFonts w:ascii="Arial" w:hAnsi="Arial" w:cs="Arial"/>
          <w:b/>
        </w:rPr>
        <w:t xml:space="preserve"> </w:t>
      </w:r>
      <w:r w:rsidRPr="007839B4">
        <w:rPr>
          <w:rFonts w:ascii="Arial" w:hAnsi="Arial" w:cs="Arial"/>
          <w:b/>
        </w:rPr>
        <w:t xml:space="preserve">The </w:t>
      </w:r>
      <w:r w:rsidR="00F54AAF" w:rsidRPr="007839B4">
        <w:rPr>
          <w:rFonts w:ascii="Arial" w:hAnsi="Arial" w:cs="Arial"/>
          <w:b/>
        </w:rPr>
        <w:t xml:space="preserve">Case Study </w:t>
      </w:r>
      <w:r w:rsidRPr="007839B4">
        <w:rPr>
          <w:rFonts w:ascii="Arial" w:hAnsi="Arial" w:cs="Arial"/>
          <w:b/>
        </w:rPr>
        <w:t>Company</w:t>
      </w:r>
    </w:p>
    <w:p w:rsidR="00FD5300" w:rsidRDefault="00FD5300">
      <w:pPr>
        <w:pStyle w:val="Heading2"/>
        <w:spacing w:line="360" w:lineRule="auto"/>
        <w:jc w:val="both"/>
        <w:rPr>
          <w:b w:val="0"/>
          <w:sz w:val="24"/>
          <w:szCs w:val="24"/>
          <w:lang w:val="en-US"/>
        </w:rPr>
      </w:pPr>
      <w:r w:rsidRPr="00505823">
        <w:rPr>
          <w:b w:val="0"/>
          <w:sz w:val="24"/>
          <w:szCs w:val="24"/>
          <w:lang w:val="en-US"/>
        </w:rPr>
        <w:t xml:space="preserve">The </w:t>
      </w:r>
      <w:r w:rsidR="00314EB5">
        <w:rPr>
          <w:b w:val="0"/>
          <w:sz w:val="24"/>
          <w:szCs w:val="24"/>
          <w:lang w:val="en-US"/>
        </w:rPr>
        <w:t xml:space="preserve">case study </w:t>
      </w:r>
      <w:r w:rsidRPr="00505823">
        <w:rPr>
          <w:b w:val="0"/>
          <w:sz w:val="24"/>
          <w:szCs w:val="24"/>
          <w:lang w:val="en-US"/>
        </w:rPr>
        <w:t>company produces aluminum rails</w:t>
      </w:r>
      <w:r w:rsidR="00315BC9">
        <w:rPr>
          <w:b w:val="0"/>
          <w:sz w:val="24"/>
          <w:szCs w:val="24"/>
          <w:lang w:val="en-US"/>
        </w:rPr>
        <w:t xml:space="preserve"> (e.g.</w:t>
      </w:r>
      <w:r>
        <w:rPr>
          <w:b w:val="0"/>
          <w:sz w:val="24"/>
          <w:szCs w:val="24"/>
          <w:lang w:val="en-US"/>
        </w:rPr>
        <w:t xml:space="preserve"> for </w:t>
      </w:r>
      <w:r w:rsidR="00315BC9">
        <w:rPr>
          <w:b w:val="0"/>
          <w:sz w:val="24"/>
          <w:szCs w:val="24"/>
          <w:lang w:val="en-US"/>
        </w:rPr>
        <w:t xml:space="preserve">the </w:t>
      </w:r>
      <w:r>
        <w:rPr>
          <w:b w:val="0"/>
          <w:sz w:val="24"/>
          <w:szCs w:val="24"/>
          <w:lang w:val="en-US"/>
        </w:rPr>
        <w:t>construction industry</w:t>
      </w:r>
      <w:r w:rsidR="00315BC9">
        <w:rPr>
          <w:b w:val="0"/>
          <w:sz w:val="24"/>
          <w:szCs w:val="24"/>
          <w:lang w:val="en-US"/>
        </w:rPr>
        <w:t>)</w:t>
      </w:r>
      <w:r w:rsidRPr="00505823">
        <w:rPr>
          <w:b w:val="0"/>
          <w:sz w:val="24"/>
          <w:szCs w:val="24"/>
          <w:lang w:val="en-US"/>
        </w:rPr>
        <w:t xml:space="preserve"> in a MTO environment</w:t>
      </w:r>
      <w:r w:rsidR="00CB1DD7">
        <w:rPr>
          <w:b w:val="0"/>
          <w:sz w:val="24"/>
          <w:szCs w:val="24"/>
          <w:lang w:val="en-US"/>
        </w:rPr>
        <w:t>,</w:t>
      </w:r>
      <w:r w:rsidRPr="00505823">
        <w:rPr>
          <w:b w:val="0"/>
          <w:sz w:val="24"/>
          <w:szCs w:val="24"/>
          <w:lang w:val="en-US"/>
        </w:rPr>
        <w:t xml:space="preserve"> where the productio</w:t>
      </w:r>
      <w:r w:rsidR="00F05910">
        <w:rPr>
          <w:b w:val="0"/>
          <w:sz w:val="24"/>
          <w:szCs w:val="24"/>
          <w:lang w:val="en-US"/>
        </w:rPr>
        <w:t xml:space="preserve">n of a given </w:t>
      </w:r>
      <w:r w:rsidR="00EB3D40">
        <w:rPr>
          <w:b w:val="0"/>
          <w:sz w:val="24"/>
          <w:szCs w:val="24"/>
          <w:lang w:val="en-US"/>
        </w:rPr>
        <w:t xml:space="preserve">lot </w:t>
      </w:r>
      <w:r w:rsidR="00F05910">
        <w:rPr>
          <w:b w:val="0"/>
          <w:sz w:val="24"/>
          <w:szCs w:val="24"/>
          <w:lang w:val="en-US"/>
        </w:rPr>
        <w:t xml:space="preserve">of rails only </w:t>
      </w:r>
      <w:r w:rsidRPr="00505823">
        <w:rPr>
          <w:b w:val="0"/>
          <w:sz w:val="24"/>
          <w:szCs w:val="24"/>
          <w:lang w:val="en-US"/>
        </w:rPr>
        <w:t>start</w:t>
      </w:r>
      <w:r w:rsidR="00F05910">
        <w:rPr>
          <w:b w:val="0"/>
          <w:sz w:val="24"/>
          <w:szCs w:val="24"/>
          <w:lang w:val="en-US"/>
        </w:rPr>
        <w:t>s</w:t>
      </w:r>
      <w:r w:rsidRPr="00505823">
        <w:rPr>
          <w:b w:val="0"/>
          <w:sz w:val="24"/>
          <w:szCs w:val="24"/>
          <w:lang w:val="en-US"/>
        </w:rPr>
        <w:t xml:space="preserve"> after a customer order</w:t>
      </w:r>
      <w:r w:rsidR="00F05910">
        <w:rPr>
          <w:b w:val="0"/>
          <w:sz w:val="24"/>
          <w:szCs w:val="24"/>
          <w:lang w:val="en-US"/>
        </w:rPr>
        <w:t xml:space="preserve"> has been received</w:t>
      </w:r>
      <w:r w:rsidRPr="00505823">
        <w:rPr>
          <w:b w:val="0"/>
          <w:sz w:val="24"/>
          <w:szCs w:val="24"/>
          <w:lang w:val="en-US"/>
        </w:rPr>
        <w:t>.</w:t>
      </w:r>
      <w:r>
        <w:rPr>
          <w:b w:val="0"/>
          <w:sz w:val="24"/>
          <w:szCs w:val="24"/>
          <w:lang w:val="en-US"/>
        </w:rPr>
        <w:t xml:space="preserve"> </w:t>
      </w:r>
      <w:r w:rsidRPr="00505823">
        <w:rPr>
          <w:b w:val="0"/>
          <w:sz w:val="24"/>
          <w:szCs w:val="24"/>
          <w:lang w:val="en-US"/>
        </w:rPr>
        <w:t>The product</w:t>
      </w:r>
      <w:r w:rsidR="00F05910">
        <w:rPr>
          <w:b w:val="0"/>
          <w:sz w:val="24"/>
          <w:szCs w:val="24"/>
          <w:lang w:val="en-US"/>
        </w:rPr>
        <w:t xml:space="preserve"> structure i</w:t>
      </w:r>
      <w:r w:rsidRPr="00505823">
        <w:rPr>
          <w:b w:val="0"/>
          <w:sz w:val="24"/>
          <w:szCs w:val="24"/>
          <w:lang w:val="en-US"/>
        </w:rPr>
        <w:t xml:space="preserve">s simple or low </w:t>
      </w:r>
      <w:r w:rsidR="00F05910">
        <w:rPr>
          <w:b w:val="0"/>
          <w:sz w:val="24"/>
          <w:szCs w:val="24"/>
          <w:lang w:val="en-US"/>
        </w:rPr>
        <w:t>in complexity</w:t>
      </w:r>
      <w:r w:rsidR="00EB3D40">
        <w:rPr>
          <w:b w:val="0"/>
          <w:sz w:val="24"/>
          <w:szCs w:val="24"/>
          <w:lang w:val="en-US"/>
        </w:rPr>
        <w:t>: s</w:t>
      </w:r>
      <w:r w:rsidRPr="00505823">
        <w:rPr>
          <w:b w:val="0"/>
          <w:sz w:val="24"/>
          <w:szCs w:val="24"/>
          <w:lang w:val="en-US"/>
        </w:rPr>
        <w:t>ome of the products are</w:t>
      </w:r>
      <w:r w:rsidR="00314EB5">
        <w:rPr>
          <w:b w:val="0"/>
          <w:sz w:val="24"/>
          <w:szCs w:val="24"/>
          <w:lang w:val="en-US"/>
        </w:rPr>
        <w:t xml:space="preserve"> made from</w:t>
      </w:r>
      <w:r w:rsidRPr="00505823">
        <w:rPr>
          <w:b w:val="0"/>
          <w:sz w:val="24"/>
          <w:szCs w:val="24"/>
          <w:lang w:val="en-US"/>
        </w:rPr>
        <w:t xml:space="preserve"> a single material (a</w:t>
      </w:r>
      <w:r w:rsidR="00EB3D40">
        <w:rPr>
          <w:b w:val="0"/>
          <w:sz w:val="24"/>
          <w:szCs w:val="24"/>
          <w:lang w:val="en-US"/>
        </w:rPr>
        <w:t>n aluminum</w:t>
      </w:r>
      <w:r w:rsidRPr="00505823">
        <w:rPr>
          <w:b w:val="0"/>
          <w:sz w:val="24"/>
          <w:szCs w:val="24"/>
          <w:lang w:val="en-US"/>
        </w:rPr>
        <w:t xml:space="preserve"> rail), </w:t>
      </w:r>
      <w:r w:rsidR="00F05910">
        <w:rPr>
          <w:b w:val="0"/>
          <w:sz w:val="24"/>
          <w:szCs w:val="24"/>
          <w:lang w:val="en-US"/>
        </w:rPr>
        <w:t xml:space="preserve">while </w:t>
      </w:r>
      <w:r w:rsidRPr="00505823">
        <w:rPr>
          <w:b w:val="0"/>
          <w:sz w:val="24"/>
          <w:szCs w:val="24"/>
          <w:lang w:val="en-US"/>
        </w:rPr>
        <w:t xml:space="preserve">others require </w:t>
      </w:r>
      <w:r w:rsidR="006C292C">
        <w:rPr>
          <w:b w:val="0"/>
          <w:sz w:val="24"/>
          <w:szCs w:val="24"/>
          <w:lang w:val="en-US"/>
        </w:rPr>
        <w:t xml:space="preserve">an </w:t>
      </w:r>
      <w:r w:rsidRPr="00505823">
        <w:rPr>
          <w:b w:val="0"/>
          <w:sz w:val="24"/>
          <w:szCs w:val="24"/>
          <w:lang w:val="en-US"/>
        </w:rPr>
        <w:t>assembly operation</w:t>
      </w:r>
      <w:r w:rsidR="006C292C">
        <w:rPr>
          <w:b w:val="0"/>
          <w:sz w:val="24"/>
          <w:szCs w:val="24"/>
          <w:lang w:val="en-US"/>
        </w:rPr>
        <w:t>, e.g.</w:t>
      </w:r>
      <w:r w:rsidRPr="00505823">
        <w:rPr>
          <w:b w:val="0"/>
          <w:sz w:val="24"/>
          <w:szCs w:val="24"/>
          <w:lang w:val="en-US"/>
        </w:rPr>
        <w:t xml:space="preserve"> to </w:t>
      </w:r>
      <w:r w:rsidR="00F05910">
        <w:rPr>
          <w:b w:val="0"/>
          <w:sz w:val="24"/>
          <w:szCs w:val="24"/>
          <w:lang w:val="en-US"/>
        </w:rPr>
        <w:t>bring</w:t>
      </w:r>
      <w:r w:rsidRPr="00505823">
        <w:rPr>
          <w:b w:val="0"/>
          <w:sz w:val="24"/>
          <w:szCs w:val="24"/>
          <w:lang w:val="en-US"/>
        </w:rPr>
        <w:t xml:space="preserve"> two different rails</w:t>
      </w:r>
      <w:r w:rsidR="00F05910">
        <w:rPr>
          <w:b w:val="0"/>
          <w:sz w:val="24"/>
          <w:szCs w:val="24"/>
          <w:lang w:val="en-US"/>
        </w:rPr>
        <w:t xml:space="preserve"> together</w:t>
      </w:r>
      <w:r w:rsidRPr="00505823">
        <w:rPr>
          <w:b w:val="0"/>
          <w:sz w:val="24"/>
          <w:szCs w:val="24"/>
          <w:lang w:val="en-US"/>
        </w:rPr>
        <w:t xml:space="preserve">, separating them with a plastic </w:t>
      </w:r>
      <w:r w:rsidR="00E24A56">
        <w:rPr>
          <w:b w:val="0"/>
          <w:sz w:val="24"/>
          <w:szCs w:val="24"/>
          <w:lang w:val="en-US"/>
        </w:rPr>
        <w:t xml:space="preserve">polyamide </w:t>
      </w:r>
      <w:r w:rsidRPr="00505823">
        <w:rPr>
          <w:b w:val="0"/>
          <w:sz w:val="24"/>
          <w:szCs w:val="24"/>
          <w:lang w:val="en-US"/>
        </w:rPr>
        <w:t>component to improve thermal i</w:t>
      </w:r>
      <w:r w:rsidR="00F05910">
        <w:rPr>
          <w:b w:val="0"/>
          <w:sz w:val="24"/>
          <w:szCs w:val="24"/>
          <w:lang w:val="en-US"/>
        </w:rPr>
        <w:t>nsu</w:t>
      </w:r>
      <w:r w:rsidRPr="00505823">
        <w:rPr>
          <w:b w:val="0"/>
          <w:sz w:val="24"/>
          <w:szCs w:val="24"/>
          <w:lang w:val="en-US"/>
        </w:rPr>
        <w:t>lation.</w:t>
      </w:r>
      <w:r w:rsidR="00F05910">
        <w:rPr>
          <w:b w:val="0"/>
          <w:sz w:val="24"/>
          <w:szCs w:val="24"/>
          <w:lang w:val="en-US"/>
        </w:rPr>
        <w:t xml:space="preserve"> </w:t>
      </w:r>
    </w:p>
    <w:p w:rsidR="00505823" w:rsidRDefault="00EB3D40" w:rsidP="007839B4">
      <w:pPr>
        <w:spacing w:line="360" w:lineRule="auto"/>
        <w:ind w:firstLine="284"/>
        <w:jc w:val="both"/>
        <w:rPr>
          <w:lang w:val="en-US" w:eastAsia="zh-CN"/>
        </w:rPr>
      </w:pPr>
      <w:r>
        <w:rPr>
          <w:lang w:val="en-US" w:eastAsia="zh-CN"/>
        </w:rPr>
        <w:t>In 2011, t</w:t>
      </w:r>
      <w:r w:rsidR="00505823">
        <w:rPr>
          <w:lang w:val="en-US" w:eastAsia="zh-CN"/>
        </w:rPr>
        <w:t xml:space="preserve">he company </w:t>
      </w:r>
      <w:r>
        <w:rPr>
          <w:lang w:val="en-US" w:eastAsia="zh-CN"/>
        </w:rPr>
        <w:t xml:space="preserve">had </w:t>
      </w:r>
      <w:r w:rsidR="00505823">
        <w:rPr>
          <w:lang w:val="en-US" w:eastAsia="zh-CN"/>
        </w:rPr>
        <w:t xml:space="preserve">more than 300 employees and a turnover of approximately 44 million Euros. The company can be classified as a </w:t>
      </w:r>
      <w:r w:rsidR="00F05910">
        <w:rPr>
          <w:lang w:val="en-US" w:eastAsia="zh-CN"/>
        </w:rPr>
        <w:t xml:space="preserve">capital goods manufacturer and a </w:t>
      </w:r>
      <w:r w:rsidR="00505823">
        <w:rPr>
          <w:lang w:val="en-US" w:eastAsia="zh-CN"/>
        </w:rPr>
        <w:t>Versatile Manufacturing Company (VMC</w:t>
      </w:r>
      <w:r w:rsidR="00F05910">
        <w:rPr>
          <w:lang w:val="en-US" w:eastAsia="zh-CN"/>
        </w:rPr>
        <w:t>)</w:t>
      </w:r>
      <w:r w:rsidR="00505823">
        <w:rPr>
          <w:lang w:val="en-US" w:eastAsia="zh-CN"/>
        </w:rPr>
        <w:t xml:space="preserve"> – </w:t>
      </w:r>
      <w:r w:rsidR="00F05910">
        <w:rPr>
          <w:lang w:val="en-US" w:eastAsia="zh-CN"/>
        </w:rPr>
        <w:t>bidding/</w:t>
      </w:r>
      <w:r w:rsidR="00505823">
        <w:rPr>
          <w:lang w:val="en-US" w:eastAsia="zh-CN"/>
        </w:rPr>
        <w:t xml:space="preserve">negotiating for each order </w:t>
      </w:r>
      <w:r w:rsidR="00F05910">
        <w:rPr>
          <w:lang w:val="en-US" w:eastAsia="zh-CN"/>
        </w:rPr>
        <w:t>individually</w:t>
      </w:r>
      <w:r w:rsidR="00CB1DD7">
        <w:rPr>
          <w:lang w:val="en-US" w:eastAsia="zh-CN"/>
        </w:rPr>
        <w:t xml:space="preserve"> – based on the classification </w:t>
      </w:r>
      <w:r w:rsidR="00491061">
        <w:rPr>
          <w:lang w:val="en-US" w:eastAsia="zh-CN"/>
        </w:rPr>
        <w:t xml:space="preserve">scheme </w:t>
      </w:r>
      <w:r w:rsidR="00CB1DD7">
        <w:rPr>
          <w:lang w:val="en-US" w:eastAsia="zh-CN"/>
        </w:rPr>
        <w:t xml:space="preserve">presented by </w:t>
      </w:r>
      <w:proofErr w:type="spellStart"/>
      <w:r>
        <w:rPr>
          <w:lang w:val="en-US" w:eastAsia="zh-CN"/>
        </w:rPr>
        <w:t>Amaro</w:t>
      </w:r>
      <w:proofErr w:type="spellEnd"/>
      <w:r>
        <w:rPr>
          <w:lang w:val="en-US" w:eastAsia="zh-CN"/>
        </w:rPr>
        <w:t xml:space="preserve"> </w:t>
      </w:r>
      <w:r>
        <w:rPr>
          <w:i/>
          <w:lang w:val="en-US" w:eastAsia="zh-CN"/>
        </w:rPr>
        <w:t>et al.</w:t>
      </w:r>
      <w:r>
        <w:rPr>
          <w:lang w:val="en-US" w:eastAsia="zh-CN"/>
        </w:rPr>
        <w:t xml:space="preserve"> </w:t>
      </w:r>
      <w:r w:rsidR="00CB1DD7">
        <w:rPr>
          <w:lang w:val="en-US" w:eastAsia="zh-CN"/>
        </w:rPr>
        <w:t>(</w:t>
      </w:r>
      <w:r>
        <w:rPr>
          <w:lang w:val="en-US" w:eastAsia="zh-CN"/>
        </w:rPr>
        <w:t>1999)</w:t>
      </w:r>
      <w:r w:rsidR="00505823">
        <w:rPr>
          <w:lang w:val="en-US" w:eastAsia="zh-CN"/>
        </w:rPr>
        <w:t>.</w:t>
      </w:r>
      <w:r w:rsidR="00F05910" w:rsidRPr="00F05910">
        <w:rPr>
          <w:lang w:val="en-US" w:eastAsia="zh-CN"/>
        </w:rPr>
        <w:t xml:space="preserve"> </w:t>
      </w:r>
      <w:r>
        <w:rPr>
          <w:lang w:val="en-US" w:eastAsia="zh-CN"/>
        </w:rPr>
        <w:t>The customer orders generate 500 to 600 production orders per day</w:t>
      </w:r>
      <w:r w:rsidR="00314EB5">
        <w:rPr>
          <w:lang w:val="en-US" w:eastAsia="zh-CN"/>
        </w:rPr>
        <w:t xml:space="preserve"> – this represents </w:t>
      </w:r>
      <w:r w:rsidR="00491061">
        <w:rPr>
          <w:lang w:val="en-US" w:eastAsia="zh-CN"/>
        </w:rPr>
        <w:t xml:space="preserve">both </w:t>
      </w:r>
      <w:r w:rsidR="00314EB5">
        <w:rPr>
          <w:lang w:val="en-US" w:eastAsia="zh-CN"/>
        </w:rPr>
        <w:t xml:space="preserve">considerable variety </w:t>
      </w:r>
      <w:r w:rsidR="00491061">
        <w:rPr>
          <w:lang w:val="en-US" w:eastAsia="zh-CN"/>
        </w:rPr>
        <w:t>and</w:t>
      </w:r>
      <w:r w:rsidR="00314EB5">
        <w:rPr>
          <w:lang w:val="en-US" w:eastAsia="zh-CN"/>
        </w:rPr>
        <w:t xml:space="preserve"> volume</w:t>
      </w:r>
      <w:r>
        <w:rPr>
          <w:lang w:val="en-US" w:eastAsia="zh-CN"/>
        </w:rPr>
        <w:t xml:space="preserve">. </w:t>
      </w:r>
      <w:r w:rsidR="00F05910">
        <w:rPr>
          <w:lang w:val="en-US" w:eastAsia="zh-CN"/>
        </w:rPr>
        <w:t xml:space="preserve">Details of the negotiation process with customers </w:t>
      </w:r>
      <w:r>
        <w:rPr>
          <w:lang w:val="en-US" w:eastAsia="zh-CN"/>
        </w:rPr>
        <w:t xml:space="preserve">will be </w:t>
      </w:r>
      <w:r w:rsidR="00F05910">
        <w:rPr>
          <w:lang w:val="en-US" w:eastAsia="zh-CN"/>
        </w:rPr>
        <w:t>given</w:t>
      </w:r>
      <w:r>
        <w:rPr>
          <w:lang w:val="en-US" w:eastAsia="zh-CN"/>
        </w:rPr>
        <w:t xml:space="preserve"> later</w:t>
      </w:r>
      <w:r w:rsidR="00F05910">
        <w:rPr>
          <w:lang w:val="en-US" w:eastAsia="zh-CN"/>
        </w:rPr>
        <w:t xml:space="preserve"> in Section 5</w:t>
      </w:r>
      <w:r w:rsidR="006C292C">
        <w:rPr>
          <w:lang w:val="en-US" w:eastAsia="zh-CN"/>
        </w:rPr>
        <w:t>.1</w:t>
      </w:r>
      <w:r w:rsidR="00F05910">
        <w:rPr>
          <w:lang w:val="en-US" w:eastAsia="zh-CN"/>
        </w:rPr>
        <w:t xml:space="preserve"> of the paper.</w:t>
      </w:r>
    </w:p>
    <w:p w:rsidR="008A49A7" w:rsidRDefault="008A49A7" w:rsidP="007839B4">
      <w:pPr>
        <w:spacing w:line="360" w:lineRule="auto"/>
        <w:ind w:firstLine="284"/>
        <w:jc w:val="both"/>
        <w:rPr>
          <w:lang w:val="en-US" w:eastAsia="zh-CN"/>
        </w:rPr>
      </w:pPr>
      <w:r>
        <w:rPr>
          <w:lang w:val="en-US" w:eastAsia="zh-CN"/>
        </w:rPr>
        <w:t xml:space="preserve">The company </w:t>
      </w:r>
      <w:r w:rsidR="00F05910">
        <w:rPr>
          <w:lang w:val="en-US" w:eastAsia="zh-CN"/>
        </w:rPr>
        <w:t xml:space="preserve">has </w:t>
      </w:r>
      <w:r>
        <w:rPr>
          <w:lang w:val="en-US" w:eastAsia="zh-CN"/>
        </w:rPr>
        <w:t>a state-of-the-art commercial</w:t>
      </w:r>
      <w:r w:rsidR="00F05910">
        <w:rPr>
          <w:lang w:val="en-US" w:eastAsia="zh-CN"/>
        </w:rPr>
        <w:t xml:space="preserve"> Enterprise Resource Planning</w:t>
      </w:r>
      <w:r>
        <w:rPr>
          <w:lang w:val="en-US" w:eastAsia="zh-CN"/>
        </w:rPr>
        <w:t xml:space="preserve"> </w:t>
      </w:r>
      <w:r w:rsidR="00F05910">
        <w:rPr>
          <w:lang w:val="en-US" w:eastAsia="zh-CN"/>
        </w:rPr>
        <w:t>(</w:t>
      </w:r>
      <w:r>
        <w:rPr>
          <w:lang w:val="en-US" w:eastAsia="zh-CN"/>
        </w:rPr>
        <w:t>ERP</w:t>
      </w:r>
      <w:r w:rsidR="00F05910">
        <w:rPr>
          <w:lang w:val="en-US" w:eastAsia="zh-CN"/>
        </w:rPr>
        <w:t>)</w:t>
      </w:r>
      <w:r>
        <w:rPr>
          <w:lang w:val="en-US" w:eastAsia="zh-CN"/>
        </w:rPr>
        <w:t xml:space="preserve"> system </w:t>
      </w:r>
      <w:r w:rsidR="00EB3D40">
        <w:rPr>
          <w:lang w:val="en-US" w:eastAsia="zh-CN"/>
        </w:rPr>
        <w:t xml:space="preserve">that </w:t>
      </w:r>
      <w:r w:rsidR="00F05910">
        <w:rPr>
          <w:lang w:val="en-US" w:eastAsia="zh-CN"/>
        </w:rPr>
        <w:t xml:space="preserve">stores information on </w:t>
      </w:r>
      <w:r>
        <w:rPr>
          <w:lang w:val="en-US" w:eastAsia="zh-CN"/>
        </w:rPr>
        <w:t>customer orders</w:t>
      </w:r>
      <w:r w:rsidR="00F05910">
        <w:rPr>
          <w:lang w:val="en-US" w:eastAsia="zh-CN"/>
        </w:rPr>
        <w:t xml:space="preserve"> and is used </w:t>
      </w:r>
      <w:r>
        <w:rPr>
          <w:lang w:val="en-US" w:eastAsia="zh-CN"/>
        </w:rPr>
        <w:t>to generate production order</w:t>
      </w:r>
      <w:r w:rsidR="00F05910">
        <w:rPr>
          <w:lang w:val="en-US" w:eastAsia="zh-CN"/>
        </w:rPr>
        <w:t>s</w:t>
      </w:r>
      <w:r>
        <w:rPr>
          <w:lang w:val="en-US" w:eastAsia="zh-CN"/>
        </w:rPr>
        <w:t xml:space="preserve"> and </w:t>
      </w:r>
      <w:r w:rsidR="00F05910">
        <w:rPr>
          <w:lang w:val="en-US" w:eastAsia="zh-CN"/>
        </w:rPr>
        <w:t>monitor</w:t>
      </w:r>
      <w:r>
        <w:rPr>
          <w:lang w:val="en-US" w:eastAsia="zh-CN"/>
        </w:rPr>
        <w:t xml:space="preserve"> production. </w:t>
      </w:r>
      <w:r w:rsidR="00F05910">
        <w:rPr>
          <w:lang w:val="en-US" w:eastAsia="zh-CN"/>
        </w:rPr>
        <w:t xml:space="preserve">But the system </w:t>
      </w:r>
      <w:r>
        <w:rPr>
          <w:lang w:val="en-US" w:eastAsia="zh-CN"/>
        </w:rPr>
        <w:t xml:space="preserve">is not used for production </w:t>
      </w:r>
      <w:r w:rsidRPr="00F05910">
        <w:rPr>
          <w:i/>
          <w:lang w:val="en-US" w:eastAsia="zh-CN"/>
        </w:rPr>
        <w:t>planning</w:t>
      </w:r>
      <w:r>
        <w:rPr>
          <w:lang w:val="en-US" w:eastAsia="zh-CN"/>
        </w:rPr>
        <w:t xml:space="preserve"> purposes. </w:t>
      </w:r>
    </w:p>
    <w:p w:rsidR="007839B4" w:rsidRDefault="00A14C68" w:rsidP="007839B4">
      <w:pPr>
        <w:pStyle w:val="NormalWeb"/>
        <w:spacing w:before="0" w:beforeAutospacing="0" w:after="0" w:afterAutospacing="0" w:line="360" w:lineRule="auto"/>
        <w:ind w:firstLine="284"/>
        <w:jc w:val="both"/>
        <w:rPr>
          <w:lang w:val="en-US"/>
        </w:rPr>
      </w:pPr>
      <w:r w:rsidRPr="00A14C68">
        <w:rPr>
          <w:lang w:val="en-US"/>
        </w:rPr>
        <w:t xml:space="preserve">The shop floor of the company </w:t>
      </w:r>
      <w:r w:rsidR="00F05910">
        <w:rPr>
          <w:lang w:val="en-US"/>
        </w:rPr>
        <w:t xml:space="preserve">consists of the following </w:t>
      </w:r>
      <w:r>
        <w:rPr>
          <w:lang w:val="en-US"/>
        </w:rPr>
        <w:t>seven production processes</w:t>
      </w:r>
      <w:r w:rsidR="005E1E55">
        <w:rPr>
          <w:lang w:val="en-US"/>
        </w:rPr>
        <w:t>:</w:t>
      </w:r>
    </w:p>
    <w:p w:rsidR="00C256AE" w:rsidRPr="00C256AE" w:rsidRDefault="00C256AE" w:rsidP="007839B4">
      <w:pPr>
        <w:pStyle w:val="NormalWeb"/>
        <w:spacing w:before="0" w:beforeAutospacing="0" w:after="0" w:afterAutospacing="0" w:line="360" w:lineRule="auto"/>
        <w:ind w:firstLine="284"/>
        <w:jc w:val="both"/>
        <w:rPr>
          <w:sz w:val="12"/>
          <w:szCs w:val="12"/>
          <w:lang w:val="en-US"/>
        </w:rPr>
      </w:pPr>
    </w:p>
    <w:p w:rsidR="00A14C68" w:rsidRDefault="00E44AA4" w:rsidP="007839B4">
      <w:pPr>
        <w:pStyle w:val="NormalWeb"/>
        <w:numPr>
          <w:ilvl w:val="0"/>
          <w:numId w:val="11"/>
        </w:numPr>
        <w:spacing w:before="0" w:beforeAutospacing="0" w:after="0" w:afterAutospacing="0" w:line="360" w:lineRule="auto"/>
        <w:ind w:left="284" w:hanging="284"/>
        <w:jc w:val="both"/>
        <w:rPr>
          <w:lang w:val="en-US"/>
        </w:rPr>
      </w:pPr>
      <w:r w:rsidRPr="00750702">
        <w:rPr>
          <w:i/>
          <w:lang w:val="en-US"/>
        </w:rPr>
        <w:t>Process 1</w:t>
      </w:r>
      <w:r>
        <w:rPr>
          <w:lang w:val="en-US"/>
        </w:rPr>
        <w:t xml:space="preserve">: </w:t>
      </w:r>
      <w:r w:rsidR="00F64C85">
        <w:rPr>
          <w:lang w:val="en-US"/>
        </w:rPr>
        <w:t>An extrusion process that t</w:t>
      </w:r>
      <w:r w:rsidR="006C292C">
        <w:rPr>
          <w:lang w:val="en-US"/>
        </w:rPr>
        <w:t>ransforms</w:t>
      </w:r>
      <w:r w:rsidR="00A14C68">
        <w:rPr>
          <w:lang w:val="en-US"/>
        </w:rPr>
        <w:t xml:space="preserve"> a billet of aluminum in</w:t>
      </w:r>
      <w:r w:rsidR="00E24A56">
        <w:rPr>
          <w:lang w:val="en-US"/>
        </w:rPr>
        <w:t>to</w:t>
      </w:r>
      <w:r w:rsidR="00A14C68">
        <w:rPr>
          <w:lang w:val="en-US"/>
        </w:rPr>
        <w:t xml:space="preserve"> a rail </w:t>
      </w:r>
      <w:r w:rsidR="00E24A56">
        <w:rPr>
          <w:lang w:val="en-US"/>
        </w:rPr>
        <w:t xml:space="preserve">of </w:t>
      </w:r>
      <w:r w:rsidR="00A14C68">
        <w:rPr>
          <w:lang w:val="en-US"/>
        </w:rPr>
        <w:t xml:space="preserve">the </w:t>
      </w:r>
      <w:r w:rsidR="00314EB5">
        <w:rPr>
          <w:lang w:val="en-US"/>
        </w:rPr>
        <w:t xml:space="preserve">required </w:t>
      </w:r>
      <w:r w:rsidR="00A14C68">
        <w:rPr>
          <w:lang w:val="en-US"/>
        </w:rPr>
        <w:t xml:space="preserve">geometry. There are 3 work </w:t>
      </w:r>
      <w:r w:rsidR="008E5F46">
        <w:rPr>
          <w:lang w:val="en-US"/>
        </w:rPr>
        <w:t>centre</w:t>
      </w:r>
      <w:r w:rsidR="00A14C68">
        <w:rPr>
          <w:lang w:val="en-US"/>
        </w:rPr>
        <w:t xml:space="preserve">s </w:t>
      </w:r>
      <w:r w:rsidR="00E24A56">
        <w:rPr>
          <w:lang w:val="en-US"/>
        </w:rPr>
        <w:t>for</w:t>
      </w:r>
      <w:r w:rsidR="008A49A7">
        <w:rPr>
          <w:lang w:val="en-US"/>
        </w:rPr>
        <w:t xml:space="preserve"> </w:t>
      </w:r>
      <w:r w:rsidR="00A14C68">
        <w:rPr>
          <w:lang w:val="en-US"/>
        </w:rPr>
        <w:t xml:space="preserve">this process, but they are </w:t>
      </w:r>
      <w:r w:rsidR="00E24A56">
        <w:rPr>
          <w:lang w:val="en-US"/>
        </w:rPr>
        <w:t xml:space="preserve">treated </w:t>
      </w:r>
      <w:r w:rsidR="00A14C68">
        <w:rPr>
          <w:lang w:val="en-US"/>
        </w:rPr>
        <w:t xml:space="preserve">as a single capacity group. At the end of </w:t>
      </w:r>
      <w:r w:rsidR="00E24A56">
        <w:rPr>
          <w:lang w:val="en-US"/>
        </w:rPr>
        <w:t xml:space="preserve">Process </w:t>
      </w:r>
      <w:r w:rsidR="008A49A7">
        <w:rPr>
          <w:lang w:val="en-US"/>
        </w:rPr>
        <w:t>1</w:t>
      </w:r>
      <w:r w:rsidR="00E24A56">
        <w:rPr>
          <w:lang w:val="en-US"/>
        </w:rPr>
        <w:t>,</w:t>
      </w:r>
      <w:r w:rsidR="00A14C68">
        <w:rPr>
          <w:lang w:val="en-US"/>
        </w:rPr>
        <w:t xml:space="preserve"> the product may need to pass through an oven treatment to </w:t>
      </w:r>
      <w:r w:rsidR="00E24A56">
        <w:rPr>
          <w:lang w:val="en-US"/>
        </w:rPr>
        <w:t xml:space="preserve">improve </w:t>
      </w:r>
      <w:r w:rsidR="00A14C68">
        <w:rPr>
          <w:lang w:val="en-US"/>
        </w:rPr>
        <w:t>it</w:t>
      </w:r>
      <w:r w:rsidR="00E24A56">
        <w:rPr>
          <w:lang w:val="en-US"/>
        </w:rPr>
        <w:t>s</w:t>
      </w:r>
      <w:r w:rsidR="00A14C68">
        <w:rPr>
          <w:lang w:val="en-US"/>
        </w:rPr>
        <w:t xml:space="preserve"> hardness. </w:t>
      </w:r>
      <w:r w:rsidR="00E24A56">
        <w:rPr>
          <w:lang w:val="en-US"/>
        </w:rPr>
        <w:t>B</w:t>
      </w:r>
      <w:r w:rsidR="00A14C68">
        <w:rPr>
          <w:lang w:val="en-US"/>
        </w:rPr>
        <w:t xml:space="preserve">atching may be required to fill the oven with different rails </w:t>
      </w:r>
      <w:r w:rsidR="00314EB5">
        <w:rPr>
          <w:lang w:val="en-US"/>
        </w:rPr>
        <w:t xml:space="preserve">that require </w:t>
      </w:r>
      <w:r w:rsidR="00A14C68">
        <w:rPr>
          <w:lang w:val="en-US"/>
        </w:rPr>
        <w:t xml:space="preserve">the same </w:t>
      </w:r>
      <w:r w:rsidR="00314EB5">
        <w:rPr>
          <w:lang w:val="en-US"/>
        </w:rPr>
        <w:t xml:space="preserve">heat </w:t>
      </w:r>
      <w:r w:rsidR="00A14C68">
        <w:rPr>
          <w:lang w:val="en-US"/>
        </w:rPr>
        <w:t>treatment.</w:t>
      </w:r>
    </w:p>
    <w:p w:rsidR="00A14C68" w:rsidRDefault="00E44AA4" w:rsidP="007839B4">
      <w:pPr>
        <w:pStyle w:val="NormalWeb"/>
        <w:numPr>
          <w:ilvl w:val="0"/>
          <w:numId w:val="11"/>
        </w:numPr>
        <w:spacing w:before="0" w:beforeAutospacing="0" w:after="0" w:afterAutospacing="0" w:line="360" w:lineRule="auto"/>
        <w:ind w:left="284" w:hanging="284"/>
        <w:jc w:val="both"/>
        <w:rPr>
          <w:lang w:val="en-US"/>
        </w:rPr>
      </w:pPr>
      <w:r w:rsidRPr="00750702">
        <w:rPr>
          <w:i/>
          <w:lang w:val="en-US"/>
        </w:rPr>
        <w:t>Process 2</w:t>
      </w:r>
      <w:r>
        <w:rPr>
          <w:lang w:val="en-US"/>
        </w:rPr>
        <w:t xml:space="preserve">: </w:t>
      </w:r>
      <w:r w:rsidR="00E24A56" w:rsidRPr="00E24A56">
        <w:rPr>
          <w:lang w:val="en-US"/>
        </w:rPr>
        <w:t>A</w:t>
      </w:r>
      <w:r w:rsidR="00A14C68">
        <w:rPr>
          <w:lang w:val="en-US"/>
        </w:rPr>
        <w:t>n assembly process where</w:t>
      </w:r>
      <w:r w:rsidR="00A14C68" w:rsidRPr="00A14C68">
        <w:rPr>
          <w:lang w:val="en-US"/>
        </w:rPr>
        <w:t xml:space="preserve"> two or more rails (identical or different) are joined, putting a polyamide </w:t>
      </w:r>
      <w:r w:rsidR="00CB1DD7">
        <w:rPr>
          <w:lang w:val="en-US"/>
        </w:rPr>
        <w:t xml:space="preserve">component </w:t>
      </w:r>
      <w:r w:rsidR="00A14C68" w:rsidRPr="00A14C68">
        <w:rPr>
          <w:lang w:val="en-US"/>
        </w:rPr>
        <w:t>between them to improve the thermal i</w:t>
      </w:r>
      <w:r w:rsidR="00E24A56">
        <w:rPr>
          <w:lang w:val="en-US"/>
        </w:rPr>
        <w:t>nsul</w:t>
      </w:r>
      <w:r w:rsidR="00A14C68" w:rsidRPr="00A14C68">
        <w:rPr>
          <w:lang w:val="en-US"/>
        </w:rPr>
        <w:t xml:space="preserve">ation of the final product. </w:t>
      </w:r>
      <w:r w:rsidR="00A14C68">
        <w:rPr>
          <w:lang w:val="en-US"/>
        </w:rPr>
        <w:t xml:space="preserve">There are two work </w:t>
      </w:r>
      <w:r w:rsidR="008E5F46">
        <w:rPr>
          <w:lang w:val="en-US"/>
        </w:rPr>
        <w:t>centre</w:t>
      </w:r>
      <w:r w:rsidR="00A14C68">
        <w:rPr>
          <w:lang w:val="en-US"/>
        </w:rPr>
        <w:t xml:space="preserve">s </w:t>
      </w:r>
      <w:r w:rsidR="00E24A56">
        <w:rPr>
          <w:lang w:val="en-US"/>
        </w:rPr>
        <w:t xml:space="preserve">for </w:t>
      </w:r>
      <w:r w:rsidR="00A14C68">
        <w:rPr>
          <w:lang w:val="en-US"/>
        </w:rPr>
        <w:t>this operation</w:t>
      </w:r>
      <w:r w:rsidR="00CB1DD7">
        <w:rPr>
          <w:lang w:val="en-US"/>
        </w:rPr>
        <w:t>,</w:t>
      </w:r>
      <w:r w:rsidR="00E24A56">
        <w:rPr>
          <w:lang w:val="en-US"/>
        </w:rPr>
        <w:t xml:space="preserve"> which are treated as a </w:t>
      </w:r>
      <w:r w:rsidR="00A14C68">
        <w:rPr>
          <w:lang w:val="en-US"/>
        </w:rPr>
        <w:t>single capacity group</w:t>
      </w:r>
      <w:r w:rsidR="00A14C68" w:rsidRPr="00A14C68">
        <w:rPr>
          <w:lang w:val="en-US"/>
        </w:rPr>
        <w:t xml:space="preserve">. </w:t>
      </w:r>
      <w:r w:rsidR="00E24A56">
        <w:rPr>
          <w:lang w:val="en-US"/>
        </w:rPr>
        <w:t xml:space="preserve">For </w:t>
      </w:r>
      <w:r w:rsidR="00A14C68">
        <w:rPr>
          <w:lang w:val="en-US"/>
        </w:rPr>
        <w:t>this process</w:t>
      </w:r>
      <w:r w:rsidR="00E24A56">
        <w:rPr>
          <w:lang w:val="en-US"/>
        </w:rPr>
        <w:t>,</w:t>
      </w:r>
      <w:r w:rsidR="00A14C68">
        <w:rPr>
          <w:lang w:val="en-US"/>
        </w:rPr>
        <w:t xml:space="preserve"> the setup</w:t>
      </w:r>
      <w:r w:rsidR="00A14C68" w:rsidRPr="00A14C68">
        <w:rPr>
          <w:lang w:val="en-US"/>
        </w:rPr>
        <w:t xml:space="preserve"> times </w:t>
      </w:r>
      <w:r w:rsidR="00E24A56">
        <w:rPr>
          <w:lang w:val="en-US"/>
        </w:rPr>
        <w:t>are important and must be considered when choosing which orders to release</w:t>
      </w:r>
      <w:r w:rsidR="00A14C68" w:rsidRPr="00A14C68">
        <w:rPr>
          <w:lang w:val="en-US"/>
        </w:rPr>
        <w:t>.</w:t>
      </w:r>
    </w:p>
    <w:p w:rsidR="00A14C68" w:rsidRDefault="00E44AA4" w:rsidP="007839B4">
      <w:pPr>
        <w:pStyle w:val="NormalWeb"/>
        <w:numPr>
          <w:ilvl w:val="0"/>
          <w:numId w:val="11"/>
        </w:numPr>
        <w:spacing w:before="0" w:beforeAutospacing="0" w:after="0" w:afterAutospacing="0" w:line="360" w:lineRule="auto"/>
        <w:ind w:left="284" w:hanging="284"/>
        <w:jc w:val="both"/>
        <w:rPr>
          <w:lang w:val="en-US"/>
        </w:rPr>
      </w:pPr>
      <w:r w:rsidRPr="00750702">
        <w:rPr>
          <w:i/>
          <w:lang w:val="en-US"/>
        </w:rPr>
        <w:t>Process 3</w:t>
      </w:r>
      <w:r>
        <w:rPr>
          <w:lang w:val="en-US"/>
        </w:rPr>
        <w:t xml:space="preserve">: </w:t>
      </w:r>
      <w:r w:rsidR="00E24A56" w:rsidRPr="00E24A56">
        <w:rPr>
          <w:lang w:val="en-US"/>
        </w:rPr>
        <w:t>A</w:t>
      </w:r>
      <w:r w:rsidR="000415C0">
        <w:rPr>
          <w:lang w:val="en-US"/>
        </w:rPr>
        <w:t xml:space="preserve"> painting process</w:t>
      </w:r>
      <w:r w:rsidR="00A14C68" w:rsidRPr="00A14C68">
        <w:rPr>
          <w:lang w:val="en-US"/>
        </w:rPr>
        <w:t xml:space="preserve"> </w:t>
      </w:r>
      <w:r w:rsidR="00CB1DD7">
        <w:rPr>
          <w:lang w:val="en-US"/>
        </w:rPr>
        <w:t>that</w:t>
      </w:r>
      <w:r w:rsidR="00CB1DD7" w:rsidRPr="00A14C68">
        <w:rPr>
          <w:lang w:val="en-US"/>
        </w:rPr>
        <w:t xml:space="preserve"> </w:t>
      </w:r>
      <w:r w:rsidR="00A14C68" w:rsidRPr="00A14C68">
        <w:rPr>
          <w:lang w:val="en-US"/>
        </w:rPr>
        <w:t>protect</w:t>
      </w:r>
      <w:r w:rsidR="00E24A56">
        <w:rPr>
          <w:lang w:val="en-US"/>
        </w:rPr>
        <w:t>s</w:t>
      </w:r>
      <w:r w:rsidR="00A14C68" w:rsidRPr="00A14C68">
        <w:rPr>
          <w:lang w:val="en-US"/>
        </w:rPr>
        <w:t xml:space="preserve"> the rail and gives it the required </w:t>
      </w:r>
      <w:proofErr w:type="spellStart"/>
      <w:r w:rsidR="00A14C68" w:rsidRPr="00A14C68">
        <w:rPr>
          <w:lang w:val="en-US"/>
        </w:rPr>
        <w:t>colo</w:t>
      </w:r>
      <w:r w:rsidR="002A5B78">
        <w:rPr>
          <w:lang w:val="en-US"/>
        </w:rPr>
        <w:t>u</w:t>
      </w:r>
      <w:r w:rsidR="00A14C68" w:rsidRPr="00A14C68">
        <w:rPr>
          <w:lang w:val="en-US"/>
        </w:rPr>
        <w:t>r</w:t>
      </w:r>
      <w:proofErr w:type="spellEnd"/>
      <w:r w:rsidR="00A14C68" w:rsidRPr="00A14C68">
        <w:rPr>
          <w:lang w:val="en-US"/>
        </w:rPr>
        <w:t>. Th</w:t>
      </w:r>
      <w:r w:rsidR="00E24A56">
        <w:rPr>
          <w:lang w:val="en-US"/>
        </w:rPr>
        <w:t xml:space="preserve">is is performed by </w:t>
      </w:r>
      <w:r w:rsidR="00A14C68" w:rsidRPr="00A14C68">
        <w:rPr>
          <w:lang w:val="en-US"/>
        </w:rPr>
        <w:t>automatic</w:t>
      </w:r>
      <w:r w:rsidR="00314EB5">
        <w:rPr>
          <w:lang w:val="en-US"/>
        </w:rPr>
        <w:t>, computer controlled</w:t>
      </w:r>
      <w:r w:rsidR="00A14C68" w:rsidRPr="00A14C68">
        <w:rPr>
          <w:lang w:val="en-US"/>
        </w:rPr>
        <w:t xml:space="preserve"> machines</w:t>
      </w:r>
      <w:r w:rsidR="000415C0">
        <w:rPr>
          <w:lang w:val="en-US"/>
        </w:rPr>
        <w:t xml:space="preserve">. There are two work </w:t>
      </w:r>
      <w:r w:rsidR="008E5F46">
        <w:rPr>
          <w:lang w:val="en-US"/>
        </w:rPr>
        <w:t>centre</w:t>
      </w:r>
      <w:r w:rsidR="000415C0">
        <w:rPr>
          <w:lang w:val="en-US"/>
        </w:rPr>
        <w:t>s available to perform this operation</w:t>
      </w:r>
      <w:r w:rsidR="00A14C68" w:rsidRPr="00A14C68">
        <w:rPr>
          <w:lang w:val="en-US"/>
        </w:rPr>
        <w:t>.</w:t>
      </w:r>
      <w:r w:rsidR="000415C0">
        <w:rPr>
          <w:lang w:val="en-US"/>
        </w:rPr>
        <w:t xml:space="preserve"> The painting machines are not interchangeable – the </w:t>
      </w:r>
      <w:r w:rsidR="000415C0">
        <w:rPr>
          <w:lang w:val="en-US"/>
        </w:rPr>
        <w:lastRenderedPageBreak/>
        <w:t xml:space="preserve">choice depends on the rail geometry – and, thus, they </w:t>
      </w:r>
      <w:r w:rsidR="00E24A56">
        <w:rPr>
          <w:lang w:val="en-US"/>
        </w:rPr>
        <w:t xml:space="preserve">are treated as </w:t>
      </w:r>
      <w:r w:rsidR="000415C0">
        <w:rPr>
          <w:lang w:val="en-US"/>
        </w:rPr>
        <w:t xml:space="preserve">two </w:t>
      </w:r>
      <w:r w:rsidR="00E24A56">
        <w:rPr>
          <w:lang w:val="en-US"/>
        </w:rPr>
        <w:t xml:space="preserve">separate </w:t>
      </w:r>
      <w:r w:rsidR="000415C0">
        <w:rPr>
          <w:lang w:val="en-US"/>
        </w:rPr>
        <w:t>capacity groups.</w:t>
      </w:r>
    </w:p>
    <w:p w:rsidR="00A14C68" w:rsidRPr="00B51342" w:rsidRDefault="00E44AA4" w:rsidP="007839B4">
      <w:pPr>
        <w:pStyle w:val="NormalWeb"/>
        <w:numPr>
          <w:ilvl w:val="0"/>
          <w:numId w:val="11"/>
        </w:numPr>
        <w:spacing w:before="0" w:beforeAutospacing="0" w:after="0" w:afterAutospacing="0" w:line="360" w:lineRule="auto"/>
        <w:ind w:left="284" w:hanging="284"/>
        <w:jc w:val="both"/>
        <w:rPr>
          <w:lang w:val="en-US"/>
        </w:rPr>
      </w:pPr>
      <w:r w:rsidRPr="00750702">
        <w:rPr>
          <w:i/>
          <w:lang w:val="en-US"/>
        </w:rPr>
        <w:t>Process 4</w:t>
      </w:r>
      <w:r>
        <w:rPr>
          <w:lang w:val="en-US"/>
        </w:rPr>
        <w:t xml:space="preserve">: </w:t>
      </w:r>
      <w:r w:rsidR="00155837">
        <w:rPr>
          <w:lang w:val="en-US"/>
        </w:rPr>
        <w:t>A surface finishing process</w:t>
      </w:r>
      <w:r w:rsidR="006C292C">
        <w:rPr>
          <w:lang w:val="en-US"/>
        </w:rPr>
        <w:t>,</w:t>
      </w:r>
      <w:r w:rsidR="00155837">
        <w:rPr>
          <w:lang w:val="en-US"/>
        </w:rPr>
        <w:t xml:space="preserve"> </w:t>
      </w:r>
      <w:r w:rsidR="00A14C68" w:rsidRPr="00B51342">
        <w:rPr>
          <w:lang w:val="en-US"/>
        </w:rPr>
        <w:t xml:space="preserve">used when the client wants an aluminum rail with a </w:t>
      </w:r>
      <w:r w:rsidR="00155837" w:rsidRPr="00B51342">
        <w:rPr>
          <w:lang w:val="en-US"/>
        </w:rPr>
        <w:t>particular look, e.g. to imitate</w:t>
      </w:r>
      <w:r w:rsidR="00A14C68" w:rsidRPr="00B51342">
        <w:rPr>
          <w:lang w:val="en-US"/>
        </w:rPr>
        <w:t xml:space="preserve"> wood. There is a single machine </w:t>
      </w:r>
      <w:r w:rsidR="00155837" w:rsidRPr="00B51342">
        <w:rPr>
          <w:lang w:val="en-US"/>
        </w:rPr>
        <w:t>for</w:t>
      </w:r>
      <w:r w:rsidR="00A14C68" w:rsidRPr="00B51342">
        <w:rPr>
          <w:lang w:val="en-US"/>
        </w:rPr>
        <w:t xml:space="preserve"> </w:t>
      </w:r>
      <w:r w:rsidR="000415C0" w:rsidRPr="00B51342">
        <w:rPr>
          <w:lang w:val="en-US"/>
        </w:rPr>
        <w:t>this operation</w:t>
      </w:r>
      <w:r w:rsidR="00A14C68" w:rsidRPr="00B51342">
        <w:rPr>
          <w:lang w:val="en-US"/>
        </w:rPr>
        <w:t>.</w:t>
      </w:r>
    </w:p>
    <w:p w:rsidR="00A14C68" w:rsidRDefault="00E44AA4" w:rsidP="007839B4">
      <w:pPr>
        <w:pStyle w:val="NormalWeb"/>
        <w:numPr>
          <w:ilvl w:val="0"/>
          <w:numId w:val="11"/>
        </w:numPr>
        <w:spacing w:before="0" w:beforeAutospacing="0" w:after="0" w:afterAutospacing="0" w:line="360" w:lineRule="auto"/>
        <w:ind w:left="284" w:hanging="284"/>
        <w:jc w:val="both"/>
        <w:rPr>
          <w:color w:val="000000"/>
          <w:lang w:val="en-US"/>
        </w:rPr>
      </w:pPr>
      <w:r w:rsidRPr="00750702">
        <w:rPr>
          <w:i/>
          <w:lang w:val="en-US"/>
        </w:rPr>
        <w:t>Process 5</w:t>
      </w:r>
      <w:r>
        <w:rPr>
          <w:lang w:val="en-US"/>
        </w:rPr>
        <w:t xml:space="preserve">: </w:t>
      </w:r>
      <w:r w:rsidR="00155837">
        <w:rPr>
          <w:lang w:val="en-US"/>
        </w:rPr>
        <w:t>An</w:t>
      </w:r>
      <w:r w:rsidR="00A14C68" w:rsidRPr="00A14C68">
        <w:rPr>
          <w:lang w:val="en-US"/>
        </w:rPr>
        <w:t xml:space="preserve"> electrolytic/chemical process</w:t>
      </w:r>
      <w:r w:rsidR="009042C4">
        <w:rPr>
          <w:lang w:val="en-US"/>
        </w:rPr>
        <w:t>,</w:t>
      </w:r>
      <w:r w:rsidR="00A14C68" w:rsidRPr="00A14C68">
        <w:rPr>
          <w:lang w:val="en-US"/>
        </w:rPr>
        <w:t xml:space="preserve"> which </w:t>
      </w:r>
      <w:r w:rsidR="00155837">
        <w:rPr>
          <w:lang w:val="en-US"/>
        </w:rPr>
        <w:t>develops</w:t>
      </w:r>
      <w:r w:rsidR="00A14C68" w:rsidRPr="00A14C68">
        <w:rPr>
          <w:color w:val="000000"/>
          <w:lang w:val="en-US"/>
        </w:rPr>
        <w:t xml:space="preserve"> a decorative and protective coat</w:t>
      </w:r>
      <w:r w:rsidR="00155837">
        <w:rPr>
          <w:color w:val="000000"/>
          <w:lang w:val="en-US"/>
        </w:rPr>
        <w:t>ing (</w:t>
      </w:r>
      <w:r w:rsidR="00A14C68" w:rsidRPr="00A14C68">
        <w:rPr>
          <w:color w:val="000000"/>
          <w:lang w:val="en-US"/>
        </w:rPr>
        <w:t>aluminum oxide</w:t>
      </w:r>
      <w:r w:rsidR="00155837">
        <w:rPr>
          <w:color w:val="000000"/>
          <w:lang w:val="en-US"/>
        </w:rPr>
        <w:t>)</w:t>
      </w:r>
      <w:r w:rsidR="00A14C68" w:rsidRPr="00A14C68">
        <w:rPr>
          <w:color w:val="000000"/>
          <w:lang w:val="en-US"/>
        </w:rPr>
        <w:t xml:space="preserve"> on the rail surface. </w:t>
      </w:r>
      <w:r w:rsidR="00155837">
        <w:rPr>
          <w:color w:val="000000"/>
          <w:lang w:val="en-US"/>
        </w:rPr>
        <w:t xml:space="preserve">This process applies to </w:t>
      </w:r>
      <w:proofErr w:type="spellStart"/>
      <w:r w:rsidR="00155837">
        <w:rPr>
          <w:color w:val="000000"/>
          <w:lang w:val="en-US"/>
        </w:rPr>
        <w:t>aluminium</w:t>
      </w:r>
      <w:proofErr w:type="spellEnd"/>
      <w:r w:rsidR="00155837">
        <w:rPr>
          <w:color w:val="000000"/>
          <w:lang w:val="en-US"/>
        </w:rPr>
        <w:t xml:space="preserve"> </w:t>
      </w:r>
      <w:proofErr w:type="spellStart"/>
      <w:r w:rsidR="00155837">
        <w:rPr>
          <w:color w:val="000000"/>
          <w:lang w:val="en-US"/>
        </w:rPr>
        <w:t>colo</w:t>
      </w:r>
      <w:r w:rsidR="002A5B78">
        <w:rPr>
          <w:color w:val="000000"/>
          <w:lang w:val="en-US"/>
        </w:rPr>
        <w:t>u</w:t>
      </w:r>
      <w:r w:rsidR="00155837">
        <w:rPr>
          <w:color w:val="000000"/>
          <w:lang w:val="en-US"/>
        </w:rPr>
        <w:t>r</w:t>
      </w:r>
      <w:proofErr w:type="spellEnd"/>
      <w:r w:rsidR="00155837">
        <w:rPr>
          <w:color w:val="000000"/>
          <w:lang w:val="en-US"/>
        </w:rPr>
        <w:t xml:space="preserve"> rails and </w:t>
      </w:r>
      <w:r w:rsidR="009042C4">
        <w:rPr>
          <w:color w:val="000000"/>
          <w:lang w:val="en-US"/>
        </w:rPr>
        <w:t xml:space="preserve">may be </w:t>
      </w:r>
      <w:r w:rsidR="00155837">
        <w:rPr>
          <w:color w:val="000000"/>
          <w:lang w:val="en-US"/>
        </w:rPr>
        <w:t>used instead of painting (</w:t>
      </w:r>
      <w:r w:rsidR="006C292C">
        <w:rPr>
          <w:color w:val="000000"/>
          <w:lang w:val="en-US"/>
        </w:rPr>
        <w:t xml:space="preserve">i.e. </w:t>
      </w:r>
      <w:r w:rsidR="00155837">
        <w:rPr>
          <w:color w:val="000000"/>
          <w:lang w:val="en-US"/>
        </w:rPr>
        <w:t xml:space="preserve">Process 3 above). </w:t>
      </w:r>
      <w:r w:rsidR="00A14C68" w:rsidRPr="00A14C68">
        <w:rPr>
          <w:color w:val="000000"/>
          <w:lang w:val="en-US"/>
        </w:rPr>
        <w:t>Th</w:t>
      </w:r>
      <w:r w:rsidR="00155837">
        <w:rPr>
          <w:color w:val="000000"/>
          <w:lang w:val="en-US"/>
        </w:rPr>
        <w:t xml:space="preserve">ere is a </w:t>
      </w:r>
      <w:r w:rsidR="00A14C68" w:rsidRPr="00A14C68">
        <w:rPr>
          <w:color w:val="000000"/>
          <w:lang w:val="en-US"/>
        </w:rPr>
        <w:t xml:space="preserve">single </w:t>
      </w:r>
      <w:r w:rsidR="000415C0">
        <w:rPr>
          <w:color w:val="000000"/>
          <w:lang w:val="en-US"/>
        </w:rPr>
        <w:t xml:space="preserve">work </w:t>
      </w:r>
      <w:proofErr w:type="spellStart"/>
      <w:r w:rsidR="008E5F46">
        <w:rPr>
          <w:color w:val="000000"/>
          <w:lang w:val="en-US"/>
        </w:rPr>
        <w:t>centre</w:t>
      </w:r>
      <w:proofErr w:type="spellEnd"/>
      <w:r w:rsidR="00155837">
        <w:rPr>
          <w:color w:val="000000"/>
          <w:lang w:val="en-US"/>
        </w:rPr>
        <w:t xml:space="preserve"> for this operation</w:t>
      </w:r>
      <w:r w:rsidR="00A14C68" w:rsidRPr="00A14C68">
        <w:rPr>
          <w:color w:val="000000"/>
          <w:lang w:val="en-US"/>
        </w:rPr>
        <w:t>.</w:t>
      </w:r>
    </w:p>
    <w:p w:rsidR="000415C0" w:rsidRPr="00B51342" w:rsidRDefault="00E44AA4" w:rsidP="007839B4">
      <w:pPr>
        <w:pStyle w:val="NormalWeb"/>
        <w:numPr>
          <w:ilvl w:val="0"/>
          <w:numId w:val="11"/>
        </w:numPr>
        <w:spacing w:before="0" w:beforeAutospacing="0" w:after="0" w:afterAutospacing="0" w:line="360" w:lineRule="auto"/>
        <w:ind w:left="284" w:hanging="284"/>
        <w:jc w:val="both"/>
        <w:rPr>
          <w:color w:val="000000"/>
          <w:lang w:val="en-US"/>
        </w:rPr>
      </w:pPr>
      <w:r w:rsidRPr="00750702">
        <w:rPr>
          <w:i/>
          <w:lang w:val="en-US"/>
        </w:rPr>
        <w:t>Process 6</w:t>
      </w:r>
      <w:r>
        <w:rPr>
          <w:lang w:val="en-US"/>
        </w:rPr>
        <w:t xml:space="preserve">: </w:t>
      </w:r>
      <w:r w:rsidR="00155837">
        <w:rPr>
          <w:lang w:val="en-US"/>
        </w:rPr>
        <w:t>A cutting operation</w:t>
      </w:r>
      <w:r w:rsidR="00930F1D">
        <w:rPr>
          <w:lang w:val="en-US"/>
        </w:rPr>
        <w:t>,</w:t>
      </w:r>
      <w:r w:rsidR="00155837">
        <w:rPr>
          <w:lang w:val="en-US"/>
        </w:rPr>
        <w:t xml:space="preserve"> where </w:t>
      </w:r>
      <w:r w:rsidR="000415C0" w:rsidRPr="00B51342">
        <w:rPr>
          <w:color w:val="000000"/>
          <w:lang w:val="en-US"/>
        </w:rPr>
        <w:t xml:space="preserve">the rails obtained </w:t>
      </w:r>
      <w:r w:rsidR="00930F1D" w:rsidRPr="00B51342">
        <w:rPr>
          <w:color w:val="000000"/>
          <w:lang w:val="en-US"/>
        </w:rPr>
        <w:t>from</w:t>
      </w:r>
      <w:r w:rsidR="000415C0" w:rsidRPr="00B51342">
        <w:rPr>
          <w:color w:val="000000"/>
          <w:lang w:val="en-US"/>
        </w:rPr>
        <w:t xml:space="preserve"> </w:t>
      </w:r>
      <w:r w:rsidR="00155837" w:rsidRPr="00B51342">
        <w:rPr>
          <w:color w:val="000000"/>
          <w:lang w:val="en-US"/>
        </w:rPr>
        <w:t xml:space="preserve">Process </w:t>
      </w:r>
      <w:r w:rsidR="000415C0" w:rsidRPr="00B51342">
        <w:rPr>
          <w:color w:val="000000"/>
          <w:lang w:val="en-US"/>
        </w:rPr>
        <w:t xml:space="preserve">1 are cut </w:t>
      </w:r>
      <w:r w:rsidR="00155837" w:rsidRPr="00B51342">
        <w:rPr>
          <w:color w:val="000000"/>
          <w:lang w:val="en-US"/>
        </w:rPr>
        <w:t xml:space="preserve">into </w:t>
      </w:r>
      <w:r w:rsidR="000415C0" w:rsidRPr="00B51342">
        <w:rPr>
          <w:color w:val="000000"/>
          <w:lang w:val="en-US"/>
        </w:rPr>
        <w:t xml:space="preserve">smaller segments </w:t>
      </w:r>
      <w:r w:rsidR="00930F1D" w:rsidRPr="00B51342">
        <w:rPr>
          <w:color w:val="000000"/>
          <w:lang w:val="en-US"/>
        </w:rPr>
        <w:t>equal to</w:t>
      </w:r>
      <w:r w:rsidR="00155837" w:rsidRPr="00B51342">
        <w:rPr>
          <w:color w:val="000000"/>
          <w:lang w:val="en-US"/>
        </w:rPr>
        <w:t xml:space="preserve"> </w:t>
      </w:r>
      <w:r w:rsidR="000415C0" w:rsidRPr="00B51342">
        <w:rPr>
          <w:color w:val="000000"/>
          <w:lang w:val="en-US"/>
        </w:rPr>
        <w:t>the length required by the c</w:t>
      </w:r>
      <w:r w:rsidR="00155837" w:rsidRPr="00B51342">
        <w:rPr>
          <w:color w:val="000000"/>
          <w:lang w:val="en-US"/>
        </w:rPr>
        <w:t>ustomer</w:t>
      </w:r>
      <w:r w:rsidR="000415C0" w:rsidRPr="00B51342">
        <w:rPr>
          <w:color w:val="000000"/>
          <w:lang w:val="en-US"/>
        </w:rPr>
        <w:t xml:space="preserve">. There are two work </w:t>
      </w:r>
      <w:r w:rsidR="008E5F46" w:rsidRPr="00B51342">
        <w:rPr>
          <w:color w:val="000000"/>
          <w:lang w:val="en-US"/>
        </w:rPr>
        <w:t>centre</w:t>
      </w:r>
      <w:r w:rsidR="000415C0" w:rsidRPr="00B51342">
        <w:rPr>
          <w:color w:val="000000"/>
          <w:lang w:val="en-US"/>
        </w:rPr>
        <w:t xml:space="preserve">s </w:t>
      </w:r>
      <w:r w:rsidR="00314EB5">
        <w:rPr>
          <w:color w:val="000000"/>
          <w:lang w:val="en-US"/>
        </w:rPr>
        <w:t>that</w:t>
      </w:r>
      <w:r w:rsidR="00314EB5" w:rsidRPr="00B51342">
        <w:rPr>
          <w:color w:val="000000"/>
          <w:lang w:val="en-US"/>
        </w:rPr>
        <w:t xml:space="preserve"> </w:t>
      </w:r>
      <w:r w:rsidR="000415C0" w:rsidRPr="00B51342">
        <w:rPr>
          <w:color w:val="000000"/>
          <w:lang w:val="en-US"/>
        </w:rPr>
        <w:t>perform this operation</w:t>
      </w:r>
      <w:r w:rsidR="00155837" w:rsidRPr="00B51342">
        <w:rPr>
          <w:color w:val="000000"/>
          <w:lang w:val="en-US"/>
        </w:rPr>
        <w:t>; they are treated</w:t>
      </w:r>
      <w:r w:rsidR="000415C0" w:rsidRPr="00B51342">
        <w:rPr>
          <w:color w:val="000000"/>
          <w:lang w:val="en-US"/>
        </w:rPr>
        <w:t xml:space="preserve"> as a single capacity group.</w:t>
      </w:r>
    </w:p>
    <w:p w:rsidR="000415C0" w:rsidRDefault="00E44AA4" w:rsidP="007839B4">
      <w:pPr>
        <w:pStyle w:val="NormalWeb"/>
        <w:numPr>
          <w:ilvl w:val="0"/>
          <w:numId w:val="11"/>
        </w:numPr>
        <w:spacing w:before="0" w:beforeAutospacing="0" w:after="0" w:afterAutospacing="0" w:line="360" w:lineRule="auto"/>
        <w:ind w:left="284" w:hanging="284"/>
        <w:jc w:val="both"/>
        <w:rPr>
          <w:color w:val="000000"/>
          <w:lang w:val="en-US"/>
        </w:rPr>
      </w:pPr>
      <w:r w:rsidRPr="00750702">
        <w:rPr>
          <w:i/>
          <w:color w:val="000000"/>
          <w:lang w:val="en-US"/>
        </w:rPr>
        <w:t>Process 7</w:t>
      </w:r>
      <w:r>
        <w:rPr>
          <w:color w:val="000000"/>
          <w:lang w:val="en-US"/>
        </w:rPr>
        <w:t xml:space="preserve">: </w:t>
      </w:r>
      <w:r w:rsidR="00155837" w:rsidRPr="00155837">
        <w:rPr>
          <w:color w:val="000000"/>
          <w:lang w:val="en-US"/>
        </w:rPr>
        <w:t>M</w:t>
      </w:r>
      <w:r w:rsidR="000415C0">
        <w:rPr>
          <w:color w:val="000000"/>
          <w:lang w:val="en-US"/>
        </w:rPr>
        <w:t>achining operations, l</w:t>
      </w:r>
      <w:r w:rsidR="005E1E55">
        <w:rPr>
          <w:color w:val="000000"/>
          <w:lang w:val="en-US"/>
        </w:rPr>
        <w:t xml:space="preserve">ike drilling holes in the rail. There are 3 work </w:t>
      </w:r>
      <w:r w:rsidR="008E5F46">
        <w:rPr>
          <w:color w:val="000000"/>
          <w:lang w:val="en-US"/>
        </w:rPr>
        <w:t>centre</w:t>
      </w:r>
      <w:r w:rsidR="005E1E55">
        <w:rPr>
          <w:color w:val="000000"/>
          <w:lang w:val="en-US"/>
        </w:rPr>
        <w:t xml:space="preserve">s </w:t>
      </w:r>
      <w:r w:rsidR="00750702">
        <w:rPr>
          <w:color w:val="000000"/>
          <w:lang w:val="en-US"/>
        </w:rPr>
        <w:t>for these</w:t>
      </w:r>
      <w:r w:rsidR="005E1E55">
        <w:rPr>
          <w:color w:val="000000"/>
          <w:lang w:val="en-US"/>
        </w:rPr>
        <w:t xml:space="preserve"> operations</w:t>
      </w:r>
      <w:r w:rsidR="00750702">
        <w:rPr>
          <w:color w:val="000000"/>
          <w:lang w:val="en-US"/>
        </w:rPr>
        <w:t xml:space="preserve">, again, viewed as </w:t>
      </w:r>
      <w:r w:rsidR="005E1E55">
        <w:rPr>
          <w:color w:val="000000"/>
          <w:lang w:val="en-US"/>
        </w:rPr>
        <w:t>a single capacity group.</w:t>
      </w:r>
    </w:p>
    <w:p w:rsidR="00A14C68" w:rsidRPr="007839B4" w:rsidRDefault="00A14C68" w:rsidP="007839B4">
      <w:pPr>
        <w:pStyle w:val="NormalWeb"/>
        <w:spacing w:before="0" w:beforeAutospacing="0" w:after="0" w:afterAutospacing="0" w:line="360" w:lineRule="auto"/>
        <w:jc w:val="both"/>
        <w:rPr>
          <w:sz w:val="12"/>
          <w:szCs w:val="12"/>
          <w:lang w:val="en-US"/>
        </w:rPr>
      </w:pPr>
    </w:p>
    <w:p w:rsidR="00505823" w:rsidRDefault="00750702" w:rsidP="007839B4">
      <w:pPr>
        <w:spacing w:line="360" w:lineRule="auto"/>
        <w:ind w:firstLine="284"/>
        <w:jc w:val="both"/>
        <w:rPr>
          <w:lang w:val="en-US"/>
        </w:rPr>
      </w:pPr>
      <w:r>
        <w:rPr>
          <w:lang w:val="en-US"/>
        </w:rPr>
        <w:t>The shop floor is configured as a general job shop. The r</w:t>
      </w:r>
      <w:r w:rsidR="00A14C68" w:rsidRPr="00A14C68">
        <w:rPr>
          <w:lang w:val="en-US"/>
        </w:rPr>
        <w:t xml:space="preserve">outing </w:t>
      </w:r>
      <w:r w:rsidR="005E1E55" w:rsidRPr="00A14C68">
        <w:rPr>
          <w:lang w:val="en-US"/>
        </w:rPr>
        <w:t>varies</w:t>
      </w:r>
      <w:r w:rsidR="00A14C68" w:rsidRPr="00A14C68">
        <w:rPr>
          <w:lang w:val="en-US"/>
        </w:rPr>
        <w:t xml:space="preserve"> from </w:t>
      </w:r>
      <w:r>
        <w:rPr>
          <w:lang w:val="en-US"/>
        </w:rPr>
        <w:t>j</w:t>
      </w:r>
      <w:r w:rsidR="00A14C68" w:rsidRPr="00A14C68">
        <w:rPr>
          <w:lang w:val="en-US"/>
        </w:rPr>
        <w:t xml:space="preserve">ob to </w:t>
      </w:r>
      <w:r>
        <w:rPr>
          <w:lang w:val="en-US"/>
        </w:rPr>
        <w:t>j</w:t>
      </w:r>
      <w:r w:rsidR="00A14C68" w:rsidRPr="00A14C68">
        <w:rPr>
          <w:lang w:val="en-US"/>
        </w:rPr>
        <w:t>ob</w:t>
      </w:r>
      <w:r w:rsidR="007924E2">
        <w:rPr>
          <w:lang w:val="en-US"/>
        </w:rPr>
        <w:t>,</w:t>
      </w:r>
      <w:r w:rsidR="00E171B0">
        <w:rPr>
          <w:lang w:val="en-US"/>
        </w:rPr>
        <w:t xml:space="preserve"> but a dominant flow generally exists as most</w:t>
      </w:r>
      <w:r w:rsidR="00E171B0" w:rsidRPr="00A14C68">
        <w:rPr>
          <w:lang w:val="en-US"/>
        </w:rPr>
        <w:t xml:space="preserve"> job</w:t>
      </w:r>
      <w:r w:rsidR="00E171B0">
        <w:rPr>
          <w:lang w:val="en-US"/>
        </w:rPr>
        <w:t>s</w:t>
      </w:r>
      <w:r w:rsidR="00E171B0" w:rsidRPr="00A14C68">
        <w:rPr>
          <w:lang w:val="en-US"/>
        </w:rPr>
        <w:t xml:space="preserve"> </w:t>
      </w:r>
      <w:r w:rsidR="00E171B0">
        <w:rPr>
          <w:lang w:val="en-US"/>
        </w:rPr>
        <w:t>will start</w:t>
      </w:r>
      <w:r w:rsidR="00E171B0" w:rsidRPr="00A14C68">
        <w:rPr>
          <w:lang w:val="en-US"/>
        </w:rPr>
        <w:t xml:space="preserve"> </w:t>
      </w:r>
      <w:r w:rsidR="00E171B0">
        <w:rPr>
          <w:lang w:val="en-US"/>
        </w:rPr>
        <w:t>with the extrusion capacity group</w:t>
      </w:r>
      <w:r w:rsidR="0041745A">
        <w:rPr>
          <w:lang w:val="en-US"/>
        </w:rPr>
        <w:t xml:space="preserve"> (Process 1)</w:t>
      </w:r>
      <w:r w:rsidR="00E171B0" w:rsidRPr="00A14C68">
        <w:rPr>
          <w:lang w:val="en-US"/>
        </w:rPr>
        <w:t>.</w:t>
      </w:r>
      <w:r w:rsidR="00E171B0">
        <w:rPr>
          <w:lang w:val="en-US"/>
        </w:rPr>
        <w:t xml:space="preserve"> </w:t>
      </w:r>
      <w:r w:rsidR="0041745A">
        <w:rPr>
          <w:lang w:val="en-US"/>
        </w:rPr>
        <w:t>But a</w:t>
      </w:r>
      <w:r w:rsidR="00A14C68" w:rsidRPr="00A14C68">
        <w:rPr>
          <w:lang w:val="en-US"/>
        </w:rPr>
        <w:t xml:space="preserve"> </w:t>
      </w:r>
      <w:r>
        <w:rPr>
          <w:lang w:val="en-US"/>
        </w:rPr>
        <w:t>j</w:t>
      </w:r>
      <w:r w:rsidRPr="00A14C68">
        <w:rPr>
          <w:lang w:val="en-US"/>
        </w:rPr>
        <w:t xml:space="preserve">ob </w:t>
      </w:r>
      <w:r w:rsidR="00A14C68" w:rsidRPr="00A14C68">
        <w:rPr>
          <w:lang w:val="en-US"/>
        </w:rPr>
        <w:t xml:space="preserve">can start and finish </w:t>
      </w:r>
      <w:r w:rsidR="005E1E55">
        <w:rPr>
          <w:lang w:val="en-US"/>
        </w:rPr>
        <w:t xml:space="preserve">at any point on the </w:t>
      </w:r>
      <w:r w:rsidR="00215C8D">
        <w:rPr>
          <w:lang w:val="en-US"/>
        </w:rPr>
        <w:t>shop floor</w:t>
      </w:r>
      <w:r w:rsidR="00736619">
        <w:rPr>
          <w:lang w:val="en-US"/>
        </w:rPr>
        <w:t xml:space="preserve">; and a job </w:t>
      </w:r>
      <w:r w:rsidR="00314EB5">
        <w:rPr>
          <w:lang w:val="en-US"/>
        </w:rPr>
        <w:t xml:space="preserve">will likely visit </w:t>
      </w:r>
      <w:r w:rsidR="007924E2">
        <w:rPr>
          <w:lang w:val="en-US"/>
        </w:rPr>
        <w:t>only</w:t>
      </w:r>
      <w:r w:rsidR="00E171B0">
        <w:rPr>
          <w:lang w:val="en-US"/>
        </w:rPr>
        <w:t xml:space="preserve"> a subset of the above seven processes. T</w:t>
      </w:r>
      <w:r>
        <w:rPr>
          <w:lang w:val="en-US"/>
        </w:rPr>
        <w:t xml:space="preserve">he routing and </w:t>
      </w:r>
      <w:r w:rsidR="00534538">
        <w:rPr>
          <w:lang w:val="en-US"/>
        </w:rPr>
        <w:t>processing times</w:t>
      </w:r>
      <w:r w:rsidR="00A14C68" w:rsidRPr="00A14C68">
        <w:rPr>
          <w:lang w:val="en-US"/>
        </w:rPr>
        <w:t xml:space="preserve"> </w:t>
      </w:r>
      <w:r w:rsidR="00534538">
        <w:rPr>
          <w:lang w:val="en-US"/>
        </w:rPr>
        <w:t>are</w:t>
      </w:r>
      <w:r w:rsidR="00A14C68" w:rsidRPr="00A14C68">
        <w:rPr>
          <w:lang w:val="en-US"/>
        </w:rPr>
        <w:t xml:space="preserve"> known when the job enters the planning process.</w:t>
      </w:r>
      <w:r w:rsidR="005E1E55">
        <w:rPr>
          <w:lang w:val="en-US"/>
        </w:rPr>
        <w:t xml:space="preserve"> Table 2 </w:t>
      </w:r>
      <w:proofErr w:type="spellStart"/>
      <w:r w:rsidR="00560535">
        <w:rPr>
          <w:lang w:val="en-US"/>
        </w:rPr>
        <w:t>summari</w:t>
      </w:r>
      <w:r w:rsidR="002A5B78">
        <w:rPr>
          <w:lang w:val="en-US"/>
        </w:rPr>
        <w:t>s</w:t>
      </w:r>
      <w:r w:rsidR="00560535">
        <w:rPr>
          <w:lang w:val="en-US"/>
        </w:rPr>
        <w:t>es</w:t>
      </w:r>
      <w:proofErr w:type="spellEnd"/>
      <w:r w:rsidR="005E1E55">
        <w:rPr>
          <w:lang w:val="en-US"/>
        </w:rPr>
        <w:t xml:space="preserve"> the company characteristics using </w:t>
      </w:r>
      <w:r>
        <w:rPr>
          <w:lang w:val="en-US"/>
        </w:rPr>
        <w:t xml:space="preserve">the </w:t>
      </w:r>
      <w:r w:rsidR="005E1E55">
        <w:rPr>
          <w:lang w:val="en-US"/>
        </w:rPr>
        <w:t xml:space="preserve">dimensions </w:t>
      </w:r>
      <w:r w:rsidR="006C292C">
        <w:rPr>
          <w:lang w:val="en-US"/>
        </w:rPr>
        <w:t>from</w:t>
      </w:r>
      <w:r>
        <w:rPr>
          <w:lang w:val="en-US"/>
        </w:rPr>
        <w:t xml:space="preserve"> </w:t>
      </w:r>
      <w:r w:rsidR="005E1E55">
        <w:rPr>
          <w:lang w:val="en-US"/>
        </w:rPr>
        <w:t xml:space="preserve">Hendry </w:t>
      </w:r>
      <w:r w:rsidR="0095257F">
        <w:rPr>
          <w:i/>
          <w:lang w:val="en-US"/>
        </w:rPr>
        <w:t xml:space="preserve">et al. </w:t>
      </w:r>
      <w:r w:rsidR="005E1E55">
        <w:rPr>
          <w:lang w:val="en-US"/>
        </w:rPr>
        <w:t>(</w:t>
      </w:r>
      <w:r w:rsidR="008A49A7">
        <w:rPr>
          <w:lang w:val="en-US"/>
        </w:rPr>
        <w:t>2008)</w:t>
      </w:r>
      <w:r w:rsidR="009D5B30">
        <w:rPr>
          <w:lang w:val="en-US"/>
        </w:rPr>
        <w:t xml:space="preserve"> </w:t>
      </w:r>
      <w:r w:rsidR="006C292C">
        <w:rPr>
          <w:lang w:val="en-US"/>
        </w:rPr>
        <w:t>plus</w:t>
      </w:r>
      <w:r w:rsidR="005E1E55">
        <w:rPr>
          <w:lang w:val="en-US"/>
        </w:rPr>
        <w:t xml:space="preserve"> information about th</w:t>
      </w:r>
      <w:r w:rsidR="009D5B30">
        <w:rPr>
          <w:lang w:val="en-US"/>
        </w:rPr>
        <w:t xml:space="preserve">e number of </w:t>
      </w:r>
      <w:r w:rsidR="005E1E55">
        <w:rPr>
          <w:lang w:val="en-US"/>
        </w:rPr>
        <w:t>capacity groups</w:t>
      </w:r>
      <w:r w:rsidR="001725C4">
        <w:rPr>
          <w:lang w:val="en-US"/>
        </w:rPr>
        <w:t xml:space="preserve"> – there are eight capacity groups as the two painting machines (see Process 3 of 7 above) are not interchangeable</w:t>
      </w:r>
      <w:r w:rsidR="005E1E55">
        <w:rPr>
          <w:lang w:val="en-US"/>
        </w:rPr>
        <w:t>.</w:t>
      </w:r>
    </w:p>
    <w:p w:rsidR="001A4834" w:rsidRDefault="00EB3D40" w:rsidP="007839B4">
      <w:pPr>
        <w:spacing w:line="360" w:lineRule="auto"/>
        <w:ind w:firstLine="284"/>
        <w:jc w:val="both"/>
      </w:pPr>
      <w:r>
        <w:rPr>
          <w:lang w:val="en-US" w:eastAsia="zh-CN"/>
        </w:rPr>
        <w:t xml:space="preserve">Several authors in the literature </w:t>
      </w:r>
      <w:r w:rsidR="001A4834">
        <w:rPr>
          <w:lang w:val="en-US" w:eastAsia="zh-CN"/>
        </w:rPr>
        <w:t>have presented WLC as</w:t>
      </w:r>
      <w:r w:rsidR="001A4834">
        <w:t xml:space="preserve"> the leading PPC concept for MTO companies and </w:t>
      </w:r>
      <w:r>
        <w:t xml:space="preserve">as being </w:t>
      </w:r>
      <w:r w:rsidR="001A4834">
        <w:t>particularly appropriate to SMEs</w:t>
      </w:r>
      <w:r>
        <w:t xml:space="preserve">; for further </w:t>
      </w:r>
      <w:r w:rsidR="0041745A">
        <w:t xml:space="preserve">information </w:t>
      </w:r>
      <w:r>
        <w:t xml:space="preserve">on detailed criterion to consider when assessing the fit between WLC and a given company, see for example </w:t>
      </w:r>
      <w:proofErr w:type="spellStart"/>
      <w:r>
        <w:t>Henrich</w:t>
      </w:r>
      <w:proofErr w:type="spellEnd"/>
      <w:r>
        <w:t xml:space="preserve"> </w:t>
      </w:r>
      <w:r>
        <w:rPr>
          <w:i/>
        </w:rPr>
        <w:t>et al.</w:t>
      </w:r>
      <w:r>
        <w:t xml:space="preserve"> (200</w:t>
      </w:r>
      <w:r w:rsidR="006370D1">
        <w:t>4</w:t>
      </w:r>
      <w:r>
        <w:t>).</w:t>
      </w:r>
      <w:r w:rsidR="001A4834">
        <w:t xml:space="preserve"> From Table 2, it is clear that this </w:t>
      </w:r>
      <w:r w:rsidR="0041745A">
        <w:t xml:space="preserve">case </w:t>
      </w:r>
      <w:r w:rsidR="001A4834">
        <w:t>company is typical of the MTO environment described in much previous work</w:t>
      </w:r>
      <w:r w:rsidR="00491061">
        <w:t xml:space="preserve">, but the </w:t>
      </w:r>
      <w:r w:rsidR="001A4834">
        <w:t>main difference is the company</w:t>
      </w:r>
      <w:r w:rsidR="006C292C">
        <w:t>’s</w:t>
      </w:r>
      <w:r w:rsidR="001A4834">
        <w:t xml:space="preserve"> si</w:t>
      </w:r>
      <w:r w:rsidR="00B51342">
        <w:t>ze: its number of employees (&gt;30</w:t>
      </w:r>
      <w:r w:rsidR="001A4834">
        <w:t>0) mean</w:t>
      </w:r>
      <w:r w:rsidR="006C292C">
        <w:t>s</w:t>
      </w:r>
      <w:r w:rsidR="001A4834">
        <w:t xml:space="preserve"> that it should in fact be labelled a large company. Nevertheless, WLC has been successfully implemented in the company. This may mean that company size is not the key contextual factor affecting implementation and </w:t>
      </w:r>
      <w:proofErr w:type="gramStart"/>
      <w:r w:rsidR="001A4834">
        <w:t>that other factors</w:t>
      </w:r>
      <w:proofErr w:type="gramEnd"/>
      <w:r w:rsidR="006C292C">
        <w:t>,</w:t>
      </w:r>
      <w:r w:rsidR="001A4834">
        <w:t xml:space="preserve"> like</w:t>
      </w:r>
      <w:r w:rsidR="006370D1">
        <w:t>:</w:t>
      </w:r>
      <w:r w:rsidR="001A4834">
        <w:t xml:space="preserve"> acting in a MTO sector where forecasting is not possible</w:t>
      </w:r>
      <w:r w:rsidR="006370D1">
        <w:t>;</w:t>
      </w:r>
      <w:r w:rsidR="006C292C">
        <w:t xml:space="preserve"> </w:t>
      </w:r>
      <w:r w:rsidR="001A4834">
        <w:t>having high-variety</w:t>
      </w:r>
      <w:r w:rsidR="006C292C">
        <w:t>/</w:t>
      </w:r>
      <w:r w:rsidR="001A4834">
        <w:t>low product complexity</w:t>
      </w:r>
      <w:r w:rsidR="006370D1">
        <w:t>;</w:t>
      </w:r>
      <w:r w:rsidR="001A4834">
        <w:t xml:space="preserve"> and few</w:t>
      </w:r>
      <w:r w:rsidR="001725C4">
        <w:t>/limited</w:t>
      </w:r>
      <w:r w:rsidR="001A4834">
        <w:t xml:space="preserve"> capacity groups</w:t>
      </w:r>
      <w:r w:rsidR="006C292C">
        <w:t>, are more important</w:t>
      </w:r>
      <w:r w:rsidR="001A4834">
        <w:t xml:space="preserve"> </w:t>
      </w:r>
      <w:r w:rsidR="001725C4">
        <w:t xml:space="preserve">factors </w:t>
      </w:r>
      <w:r w:rsidR="001A4834">
        <w:t>to consider. It is also important to note that this company has a large ratio of employees to equipment/machines because it operates with large products and heavy machinery.</w:t>
      </w:r>
    </w:p>
    <w:p w:rsidR="007839B4" w:rsidRPr="007839B4" w:rsidRDefault="007839B4" w:rsidP="007839B4">
      <w:pPr>
        <w:spacing w:line="360" w:lineRule="auto"/>
        <w:jc w:val="both"/>
        <w:rPr>
          <w:sz w:val="12"/>
          <w:szCs w:val="12"/>
        </w:rPr>
      </w:pPr>
    </w:p>
    <w:p w:rsidR="007839B4" w:rsidRDefault="007839B4" w:rsidP="007839B4">
      <w:pPr>
        <w:spacing w:line="360" w:lineRule="auto"/>
        <w:jc w:val="center"/>
      </w:pPr>
      <w:r>
        <w:lastRenderedPageBreak/>
        <w:t>[Take in Table 2]</w:t>
      </w:r>
    </w:p>
    <w:p w:rsidR="007839B4" w:rsidRDefault="007839B4" w:rsidP="007839B4">
      <w:pPr>
        <w:spacing w:line="360" w:lineRule="auto"/>
        <w:jc w:val="both"/>
        <w:rPr>
          <w:lang w:val="en-US" w:eastAsia="zh-CN"/>
        </w:rPr>
      </w:pPr>
    </w:p>
    <w:p w:rsidR="00A32709" w:rsidRPr="007839B4" w:rsidRDefault="00A32709" w:rsidP="007839B4">
      <w:pPr>
        <w:pStyle w:val="Heading2"/>
        <w:spacing w:line="360" w:lineRule="auto"/>
        <w:jc w:val="both"/>
        <w:rPr>
          <w:rFonts w:ascii="Arial" w:hAnsi="Arial" w:cs="Arial"/>
          <w:sz w:val="24"/>
          <w:szCs w:val="24"/>
          <w:lang w:val="en-GB"/>
        </w:rPr>
      </w:pPr>
      <w:r w:rsidRPr="007839B4">
        <w:rPr>
          <w:rFonts w:ascii="Arial" w:hAnsi="Arial" w:cs="Arial"/>
          <w:sz w:val="24"/>
          <w:szCs w:val="24"/>
          <w:lang w:val="en-GB"/>
        </w:rPr>
        <w:t>5</w:t>
      </w:r>
      <w:r w:rsidR="00AF2604" w:rsidRPr="007839B4">
        <w:rPr>
          <w:rFonts w:ascii="Arial" w:hAnsi="Arial" w:cs="Arial"/>
          <w:sz w:val="24"/>
          <w:szCs w:val="24"/>
          <w:lang w:val="en-GB"/>
        </w:rPr>
        <w:t>.</w:t>
      </w:r>
      <w:r w:rsidR="007839B4" w:rsidRPr="007839B4">
        <w:rPr>
          <w:rFonts w:ascii="Arial" w:hAnsi="Arial" w:cs="Arial"/>
          <w:sz w:val="24"/>
          <w:szCs w:val="24"/>
          <w:lang w:val="en-GB"/>
        </w:rPr>
        <w:t xml:space="preserve"> </w:t>
      </w:r>
      <w:r w:rsidR="00E44AA4" w:rsidRPr="007839B4">
        <w:rPr>
          <w:rFonts w:ascii="Arial" w:hAnsi="Arial" w:cs="Arial"/>
          <w:sz w:val="24"/>
          <w:szCs w:val="24"/>
          <w:lang w:val="en-GB"/>
        </w:rPr>
        <w:t xml:space="preserve">Aspects of </w:t>
      </w:r>
      <w:r w:rsidR="00326ED2">
        <w:rPr>
          <w:rFonts w:ascii="Arial" w:hAnsi="Arial" w:cs="Arial"/>
          <w:sz w:val="24"/>
          <w:szCs w:val="24"/>
          <w:lang w:val="en-GB"/>
        </w:rPr>
        <w:t xml:space="preserve">the Workload Control Approach </w:t>
      </w:r>
      <w:r w:rsidR="00E44AA4" w:rsidRPr="007839B4">
        <w:rPr>
          <w:rFonts w:ascii="Arial" w:hAnsi="Arial" w:cs="Arial"/>
          <w:sz w:val="24"/>
          <w:szCs w:val="24"/>
          <w:lang w:val="en-GB"/>
        </w:rPr>
        <w:t>I</w:t>
      </w:r>
      <w:r w:rsidR="002360BE" w:rsidRPr="007839B4">
        <w:rPr>
          <w:rFonts w:ascii="Arial" w:hAnsi="Arial" w:cs="Arial"/>
          <w:sz w:val="24"/>
          <w:szCs w:val="24"/>
          <w:lang w:val="en-GB"/>
        </w:rPr>
        <w:t>mplemented</w:t>
      </w:r>
      <w:r w:rsidR="00E44AA4" w:rsidRPr="007839B4">
        <w:rPr>
          <w:rFonts w:ascii="Arial" w:hAnsi="Arial" w:cs="Arial"/>
          <w:sz w:val="24"/>
          <w:szCs w:val="24"/>
          <w:lang w:val="en-GB"/>
        </w:rPr>
        <w:t xml:space="preserve"> in </w:t>
      </w:r>
      <w:r w:rsidR="001A4834" w:rsidRPr="007839B4">
        <w:rPr>
          <w:rFonts w:ascii="Arial" w:hAnsi="Arial" w:cs="Arial"/>
          <w:sz w:val="24"/>
          <w:szCs w:val="24"/>
          <w:lang w:val="en-GB"/>
        </w:rPr>
        <w:t>the Company</w:t>
      </w:r>
    </w:p>
    <w:p w:rsidR="009D5B30" w:rsidRPr="009D5B30" w:rsidRDefault="001A4834" w:rsidP="007839B4">
      <w:pPr>
        <w:pStyle w:val="NormalWeb"/>
        <w:spacing w:before="0" w:beforeAutospacing="0" w:after="0" w:afterAutospacing="0" w:line="360" w:lineRule="auto"/>
        <w:jc w:val="both"/>
        <w:rPr>
          <w:lang w:val="en-US"/>
        </w:rPr>
      </w:pPr>
      <w:r>
        <w:rPr>
          <w:lang w:val="en-US"/>
        </w:rPr>
        <w:t xml:space="preserve">Next, </w:t>
      </w:r>
      <w:r w:rsidR="009D5B30">
        <w:rPr>
          <w:lang w:val="en-US"/>
        </w:rPr>
        <w:t>the planning process</w:t>
      </w:r>
      <w:r>
        <w:rPr>
          <w:lang w:val="en-US"/>
        </w:rPr>
        <w:t>es</w:t>
      </w:r>
      <w:r w:rsidR="00F1586C">
        <w:rPr>
          <w:lang w:val="en-US"/>
        </w:rPr>
        <w:t xml:space="preserve"> of the company and the aspects of the WLC concept</w:t>
      </w:r>
      <w:r w:rsidR="009D5B30">
        <w:rPr>
          <w:lang w:val="en-US"/>
        </w:rPr>
        <w:t xml:space="preserve"> implemented in the company </w:t>
      </w:r>
      <w:r>
        <w:rPr>
          <w:lang w:val="en-US"/>
        </w:rPr>
        <w:t xml:space="preserve">are </w:t>
      </w:r>
      <w:r w:rsidR="009D5B30">
        <w:rPr>
          <w:lang w:val="en-US"/>
        </w:rPr>
        <w:t xml:space="preserve">presented. </w:t>
      </w:r>
      <w:r w:rsidR="00FE03A9">
        <w:rPr>
          <w:lang w:val="en-US"/>
        </w:rPr>
        <w:t>The negotiation process with customers</w:t>
      </w:r>
      <w:r w:rsidR="001725C4">
        <w:rPr>
          <w:lang w:val="en-US"/>
        </w:rPr>
        <w:t xml:space="preserve"> – including </w:t>
      </w:r>
      <w:r w:rsidR="00EE70EB">
        <w:rPr>
          <w:lang w:val="en-US"/>
        </w:rPr>
        <w:t xml:space="preserve">the use of the customer enquiry stage of </w:t>
      </w:r>
      <w:r w:rsidR="00FE03A9">
        <w:rPr>
          <w:lang w:val="en-US"/>
        </w:rPr>
        <w:t>WLC</w:t>
      </w:r>
      <w:r w:rsidR="0041745A">
        <w:rPr>
          <w:lang w:val="en-US"/>
        </w:rPr>
        <w:t xml:space="preserve"> in the company</w:t>
      </w:r>
      <w:r w:rsidR="001725C4">
        <w:rPr>
          <w:lang w:val="en-US"/>
        </w:rPr>
        <w:t xml:space="preserve"> – is </w:t>
      </w:r>
      <w:r w:rsidR="00FE03A9">
        <w:rPr>
          <w:lang w:val="en-US"/>
        </w:rPr>
        <w:t xml:space="preserve">described in </w:t>
      </w:r>
      <w:r w:rsidR="004D3FE4">
        <w:rPr>
          <w:lang w:val="en-US"/>
        </w:rPr>
        <w:t>Section 5.1</w:t>
      </w:r>
      <w:r w:rsidR="00FE03A9">
        <w:rPr>
          <w:lang w:val="en-US"/>
        </w:rPr>
        <w:t xml:space="preserve">. The production planning stage is </w:t>
      </w:r>
      <w:r w:rsidR="001725C4">
        <w:rPr>
          <w:lang w:val="en-US"/>
        </w:rPr>
        <w:t xml:space="preserve">then </w:t>
      </w:r>
      <w:r w:rsidR="00FE03A9">
        <w:rPr>
          <w:lang w:val="en-US"/>
        </w:rPr>
        <w:t>presented</w:t>
      </w:r>
      <w:r w:rsidR="00EE70EB">
        <w:rPr>
          <w:lang w:val="en-US"/>
        </w:rPr>
        <w:t xml:space="preserve"> in Section 5.2</w:t>
      </w:r>
      <w:r w:rsidR="001725C4">
        <w:rPr>
          <w:lang w:val="en-US"/>
        </w:rPr>
        <w:t>, where the order release mechanism is considered</w:t>
      </w:r>
      <w:r w:rsidR="00FE03A9">
        <w:rPr>
          <w:lang w:val="en-US"/>
        </w:rPr>
        <w:t>.</w:t>
      </w:r>
    </w:p>
    <w:p w:rsidR="009D5B30" w:rsidRPr="007839B4" w:rsidRDefault="009D5B30" w:rsidP="007839B4">
      <w:pPr>
        <w:pStyle w:val="NormalWeb"/>
        <w:spacing w:before="0" w:beforeAutospacing="0" w:after="0" w:afterAutospacing="0" w:line="360" w:lineRule="auto"/>
        <w:jc w:val="both"/>
        <w:rPr>
          <w:sz w:val="12"/>
          <w:szCs w:val="12"/>
          <w:lang w:val="en-US"/>
        </w:rPr>
      </w:pPr>
    </w:p>
    <w:p w:rsidR="004A066C" w:rsidRPr="007839B4" w:rsidRDefault="004A066C" w:rsidP="007839B4">
      <w:pPr>
        <w:pStyle w:val="NormalWeb"/>
        <w:spacing w:before="0" w:beforeAutospacing="0" w:after="0" w:afterAutospacing="0" w:line="360" w:lineRule="auto"/>
        <w:jc w:val="both"/>
        <w:rPr>
          <w:b/>
          <w:lang w:val="en-US"/>
        </w:rPr>
      </w:pPr>
      <w:r w:rsidRPr="007839B4">
        <w:rPr>
          <w:b/>
          <w:lang w:val="en-US"/>
        </w:rPr>
        <w:t xml:space="preserve">5.1 </w:t>
      </w:r>
      <w:r w:rsidR="00E44AA4" w:rsidRPr="007839B4">
        <w:rPr>
          <w:b/>
          <w:lang w:val="en-US"/>
        </w:rPr>
        <w:t>The N</w:t>
      </w:r>
      <w:r w:rsidRPr="007839B4">
        <w:rPr>
          <w:b/>
          <w:lang w:val="en-US"/>
        </w:rPr>
        <w:t xml:space="preserve">egotiation </w:t>
      </w:r>
      <w:r w:rsidR="00E44AA4" w:rsidRPr="007839B4">
        <w:rPr>
          <w:b/>
          <w:lang w:val="en-US"/>
        </w:rPr>
        <w:t>Process (</w:t>
      </w:r>
      <w:r w:rsidR="00865551" w:rsidRPr="007839B4">
        <w:rPr>
          <w:b/>
          <w:lang w:val="en-US"/>
        </w:rPr>
        <w:t>Customer Enquiry Stage</w:t>
      </w:r>
      <w:r w:rsidR="00E44AA4" w:rsidRPr="007839B4">
        <w:rPr>
          <w:b/>
          <w:lang w:val="en-US"/>
        </w:rPr>
        <w:t>)</w:t>
      </w:r>
    </w:p>
    <w:p w:rsidR="00972D3D" w:rsidRPr="00972D3D" w:rsidRDefault="00972D3D" w:rsidP="007839B4">
      <w:pPr>
        <w:pStyle w:val="NormalWeb"/>
        <w:spacing w:before="0" w:beforeAutospacing="0" w:after="0" w:afterAutospacing="0" w:line="360" w:lineRule="auto"/>
        <w:jc w:val="both"/>
        <w:rPr>
          <w:lang w:val="en-US"/>
        </w:rPr>
      </w:pPr>
      <w:r w:rsidRPr="00972D3D">
        <w:rPr>
          <w:lang w:val="en-US"/>
        </w:rPr>
        <w:t>A c</w:t>
      </w:r>
      <w:r w:rsidR="00245D33">
        <w:rPr>
          <w:lang w:val="en-US"/>
        </w:rPr>
        <w:t>u</w:t>
      </w:r>
      <w:r w:rsidRPr="00972D3D">
        <w:rPr>
          <w:lang w:val="en-US"/>
        </w:rPr>
        <w:t>st</w:t>
      </w:r>
      <w:r w:rsidR="00245D33">
        <w:rPr>
          <w:lang w:val="en-US"/>
        </w:rPr>
        <w:t>o</w:t>
      </w:r>
      <w:r w:rsidRPr="00972D3D">
        <w:rPr>
          <w:lang w:val="en-US"/>
        </w:rPr>
        <w:t xml:space="preserve">mer can order a rail with a geometry previously made by the company (for which a dye exists – </w:t>
      </w:r>
      <w:r w:rsidR="00EE70EB">
        <w:rPr>
          <w:lang w:val="en-US"/>
        </w:rPr>
        <w:t xml:space="preserve">referred to as an </w:t>
      </w:r>
      <w:r w:rsidR="00245D33">
        <w:rPr>
          <w:lang w:val="en-US"/>
        </w:rPr>
        <w:t>“</w:t>
      </w:r>
      <w:r w:rsidRPr="00972D3D">
        <w:rPr>
          <w:lang w:val="en-US"/>
        </w:rPr>
        <w:t>approved dye</w:t>
      </w:r>
      <w:r w:rsidR="00245D33">
        <w:rPr>
          <w:lang w:val="en-US"/>
        </w:rPr>
        <w:t>”</w:t>
      </w:r>
      <w:r w:rsidRPr="00972D3D">
        <w:rPr>
          <w:lang w:val="en-US"/>
        </w:rPr>
        <w:t xml:space="preserve">) or </w:t>
      </w:r>
      <w:r w:rsidR="00EE70EB">
        <w:rPr>
          <w:lang w:val="en-US"/>
        </w:rPr>
        <w:t>they</w:t>
      </w:r>
      <w:r w:rsidR="00EE70EB" w:rsidRPr="00972D3D">
        <w:rPr>
          <w:lang w:val="en-US"/>
        </w:rPr>
        <w:t xml:space="preserve"> </w:t>
      </w:r>
      <w:r w:rsidRPr="00972D3D">
        <w:rPr>
          <w:lang w:val="en-US"/>
        </w:rPr>
        <w:t>may order a rail with a novel geometry (</w:t>
      </w:r>
      <w:r w:rsidR="00EE70EB">
        <w:rPr>
          <w:lang w:val="en-US"/>
        </w:rPr>
        <w:t xml:space="preserve">for which </w:t>
      </w:r>
      <w:r w:rsidRPr="00972D3D">
        <w:rPr>
          <w:lang w:val="en-US"/>
        </w:rPr>
        <w:t xml:space="preserve">no dye </w:t>
      </w:r>
      <w:r w:rsidR="00EE70EB">
        <w:rPr>
          <w:lang w:val="en-US"/>
        </w:rPr>
        <w:t xml:space="preserve">yet </w:t>
      </w:r>
      <w:r w:rsidRPr="00972D3D">
        <w:rPr>
          <w:lang w:val="en-US"/>
        </w:rPr>
        <w:t>exists</w:t>
      </w:r>
      <w:r w:rsidR="006C292C">
        <w:rPr>
          <w:lang w:val="en-US"/>
        </w:rPr>
        <w:t xml:space="preserve"> </w:t>
      </w:r>
      <w:r w:rsidRPr="00972D3D">
        <w:rPr>
          <w:lang w:val="en-US"/>
        </w:rPr>
        <w:t xml:space="preserve">– </w:t>
      </w:r>
      <w:r w:rsidR="00245D33">
        <w:rPr>
          <w:lang w:val="en-US"/>
        </w:rPr>
        <w:t xml:space="preserve">referred to as </w:t>
      </w:r>
      <w:r w:rsidR="00EE70EB">
        <w:rPr>
          <w:lang w:val="en-US"/>
        </w:rPr>
        <w:t xml:space="preserve">a </w:t>
      </w:r>
      <w:r w:rsidR="00245D33">
        <w:rPr>
          <w:lang w:val="en-US"/>
        </w:rPr>
        <w:t>“</w:t>
      </w:r>
      <w:r w:rsidR="00EE70EB">
        <w:rPr>
          <w:lang w:val="en-US"/>
        </w:rPr>
        <w:t>non-</w:t>
      </w:r>
      <w:r w:rsidRPr="00972D3D">
        <w:rPr>
          <w:lang w:val="en-US"/>
        </w:rPr>
        <w:t>approved dye</w:t>
      </w:r>
      <w:r w:rsidR="00245D33">
        <w:rPr>
          <w:lang w:val="en-US"/>
        </w:rPr>
        <w:t>”</w:t>
      </w:r>
      <w:r w:rsidRPr="00972D3D">
        <w:rPr>
          <w:lang w:val="en-US"/>
        </w:rPr>
        <w:t xml:space="preserve">). If a customer </w:t>
      </w:r>
      <w:r w:rsidR="00865551">
        <w:rPr>
          <w:lang w:val="en-US"/>
        </w:rPr>
        <w:t xml:space="preserve">wishes to </w:t>
      </w:r>
      <w:r w:rsidRPr="00972D3D">
        <w:rPr>
          <w:lang w:val="en-US"/>
        </w:rPr>
        <w:t xml:space="preserve">order a new geometry rail, there is first </w:t>
      </w:r>
      <w:r w:rsidR="001725C4">
        <w:rPr>
          <w:lang w:val="en-US"/>
        </w:rPr>
        <w:t>a</w:t>
      </w:r>
      <w:r w:rsidR="00C37882">
        <w:rPr>
          <w:lang w:val="en-US"/>
        </w:rPr>
        <w:t xml:space="preserve"> </w:t>
      </w:r>
      <w:r w:rsidRPr="00972D3D">
        <w:rPr>
          <w:lang w:val="en-US"/>
        </w:rPr>
        <w:t>negotiation process</w:t>
      </w:r>
      <w:r w:rsidR="00245D33">
        <w:rPr>
          <w:lang w:val="en-US"/>
        </w:rPr>
        <w:t xml:space="preserve"> required</w:t>
      </w:r>
      <w:r w:rsidRPr="00972D3D">
        <w:rPr>
          <w:lang w:val="en-US"/>
        </w:rPr>
        <w:t xml:space="preserve"> to develop the dye. This process is not considered by the production planner since it will have no impact on the rail production process. The company proposes a price and due date for a new dye</w:t>
      </w:r>
      <w:r w:rsidR="00C37882" w:rsidRPr="00C37882">
        <w:rPr>
          <w:lang w:val="en-US"/>
        </w:rPr>
        <w:t xml:space="preserve"> </w:t>
      </w:r>
      <w:r w:rsidR="00C37882" w:rsidRPr="00972D3D">
        <w:rPr>
          <w:lang w:val="en-US"/>
        </w:rPr>
        <w:t>to the customer</w:t>
      </w:r>
      <w:r w:rsidRPr="00972D3D">
        <w:rPr>
          <w:lang w:val="en-US"/>
        </w:rPr>
        <w:t>. Once the new dye is produced</w:t>
      </w:r>
      <w:r w:rsidR="00C37882">
        <w:rPr>
          <w:lang w:val="en-US"/>
        </w:rPr>
        <w:t>,</w:t>
      </w:r>
      <w:r w:rsidRPr="00972D3D">
        <w:rPr>
          <w:lang w:val="en-US"/>
        </w:rPr>
        <w:t xml:space="preserve"> the customer can start to order rails with the new geometry</w:t>
      </w:r>
      <w:r w:rsidR="00C37882">
        <w:rPr>
          <w:lang w:val="en-US"/>
        </w:rPr>
        <w:t>;</w:t>
      </w:r>
      <w:r w:rsidRPr="00972D3D">
        <w:rPr>
          <w:lang w:val="en-US"/>
        </w:rPr>
        <w:t xml:space="preserve"> until then</w:t>
      </w:r>
      <w:r w:rsidR="00C37882">
        <w:rPr>
          <w:lang w:val="en-US"/>
        </w:rPr>
        <w:t>,</w:t>
      </w:r>
      <w:r w:rsidRPr="00972D3D">
        <w:rPr>
          <w:lang w:val="en-US"/>
        </w:rPr>
        <w:t xml:space="preserve"> no rails for this geometry are ordered.</w:t>
      </w:r>
      <w:r w:rsidR="00560535">
        <w:rPr>
          <w:lang w:val="en-US"/>
        </w:rPr>
        <w:t xml:space="preserve"> </w:t>
      </w:r>
      <w:r w:rsidRPr="00972D3D">
        <w:rPr>
          <w:lang w:val="en-US"/>
        </w:rPr>
        <w:t xml:space="preserve">Thus, for </w:t>
      </w:r>
      <w:r w:rsidR="006C292C">
        <w:rPr>
          <w:lang w:val="en-US"/>
        </w:rPr>
        <w:t xml:space="preserve">subsequent </w:t>
      </w:r>
      <w:r w:rsidRPr="00972D3D">
        <w:rPr>
          <w:lang w:val="en-US"/>
        </w:rPr>
        <w:t xml:space="preserve">production planning purposes, the company has dyes for all orders and there </w:t>
      </w:r>
      <w:r w:rsidR="004A066C">
        <w:rPr>
          <w:lang w:val="en-US"/>
        </w:rPr>
        <w:t>are</w:t>
      </w:r>
      <w:r w:rsidRPr="00972D3D">
        <w:rPr>
          <w:lang w:val="en-US"/>
        </w:rPr>
        <w:t xml:space="preserve"> always ra</w:t>
      </w:r>
      <w:r w:rsidR="004A066C">
        <w:rPr>
          <w:lang w:val="en-US"/>
        </w:rPr>
        <w:t>w materials available</w:t>
      </w:r>
      <w:r w:rsidR="00C37882">
        <w:rPr>
          <w:lang w:val="en-US"/>
        </w:rPr>
        <w:t xml:space="preserve"> as </w:t>
      </w:r>
      <w:r w:rsidR="004A066C">
        <w:rPr>
          <w:lang w:val="en-US"/>
        </w:rPr>
        <w:t>all</w:t>
      </w:r>
      <w:r w:rsidRPr="00972D3D">
        <w:rPr>
          <w:lang w:val="en-US"/>
        </w:rPr>
        <w:t xml:space="preserve"> products are made from the same raw material. There</w:t>
      </w:r>
      <w:r w:rsidR="00C37882">
        <w:rPr>
          <w:lang w:val="en-US"/>
        </w:rPr>
        <w:t xml:space="preserve">fore, </w:t>
      </w:r>
      <w:r w:rsidR="00113B3F">
        <w:rPr>
          <w:lang w:val="en-US"/>
        </w:rPr>
        <w:t xml:space="preserve">in this case, </w:t>
      </w:r>
      <w:r w:rsidR="00C37882">
        <w:rPr>
          <w:lang w:val="en-US"/>
        </w:rPr>
        <w:t>there</w:t>
      </w:r>
      <w:r w:rsidRPr="00972D3D">
        <w:rPr>
          <w:lang w:val="en-US"/>
        </w:rPr>
        <w:t xml:space="preserve"> is no need to consider a delay </w:t>
      </w:r>
      <w:r w:rsidR="00C37882">
        <w:rPr>
          <w:lang w:val="en-US"/>
        </w:rPr>
        <w:t>in</w:t>
      </w:r>
      <w:r w:rsidR="00C37882" w:rsidRPr="00972D3D">
        <w:rPr>
          <w:lang w:val="en-US"/>
        </w:rPr>
        <w:t xml:space="preserve"> </w:t>
      </w:r>
      <w:r w:rsidRPr="00972D3D">
        <w:rPr>
          <w:lang w:val="en-US"/>
        </w:rPr>
        <w:t>wait</w:t>
      </w:r>
      <w:r w:rsidR="00C37882">
        <w:rPr>
          <w:lang w:val="en-US"/>
        </w:rPr>
        <w:t>ing</w:t>
      </w:r>
      <w:r w:rsidRPr="00972D3D">
        <w:rPr>
          <w:lang w:val="en-US"/>
        </w:rPr>
        <w:t xml:space="preserve"> for materials or tool</w:t>
      </w:r>
      <w:r w:rsidR="006C292C">
        <w:rPr>
          <w:lang w:val="en-US"/>
        </w:rPr>
        <w:t>ing</w:t>
      </w:r>
      <w:r w:rsidRPr="00972D3D">
        <w:rPr>
          <w:lang w:val="en-US"/>
        </w:rPr>
        <w:t>.</w:t>
      </w:r>
    </w:p>
    <w:p w:rsidR="00972D3D" w:rsidRPr="00972D3D" w:rsidRDefault="00972D3D" w:rsidP="007839B4">
      <w:pPr>
        <w:pStyle w:val="NormalWeb"/>
        <w:spacing w:before="0" w:beforeAutospacing="0" w:after="0" w:afterAutospacing="0" w:line="360" w:lineRule="auto"/>
        <w:ind w:firstLine="284"/>
        <w:jc w:val="both"/>
        <w:rPr>
          <w:lang w:val="en-US"/>
        </w:rPr>
      </w:pPr>
      <w:r w:rsidRPr="00972D3D">
        <w:rPr>
          <w:lang w:val="en-US"/>
        </w:rPr>
        <w:t xml:space="preserve">The negotiation process with the </w:t>
      </w:r>
      <w:r w:rsidR="00C37882">
        <w:rPr>
          <w:lang w:val="en-US"/>
        </w:rPr>
        <w:t>customer/</w:t>
      </w:r>
      <w:r w:rsidRPr="00972D3D">
        <w:rPr>
          <w:lang w:val="en-US"/>
        </w:rPr>
        <w:t xml:space="preserve">client is </w:t>
      </w:r>
      <w:r w:rsidR="00C37882">
        <w:rPr>
          <w:lang w:val="en-US"/>
        </w:rPr>
        <w:t xml:space="preserve">undertaken </w:t>
      </w:r>
      <w:r w:rsidRPr="00972D3D">
        <w:rPr>
          <w:lang w:val="en-US"/>
        </w:rPr>
        <w:t xml:space="preserve">by the </w:t>
      </w:r>
      <w:r w:rsidR="00D2047F">
        <w:rPr>
          <w:lang w:val="en-US"/>
        </w:rPr>
        <w:t>C</w:t>
      </w:r>
      <w:r w:rsidR="00D2047F" w:rsidRPr="00972D3D">
        <w:rPr>
          <w:lang w:val="en-US"/>
        </w:rPr>
        <w:t xml:space="preserve">ommercial </w:t>
      </w:r>
      <w:r w:rsidR="00D2047F">
        <w:rPr>
          <w:lang w:val="en-US"/>
        </w:rPr>
        <w:t>D</w:t>
      </w:r>
      <w:r w:rsidR="00D2047F" w:rsidRPr="00972D3D">
        <w:rPr>
          <w:lang w:val="en-US"/>
        </w:rPr>
        <w:t>epartment</w:t>
      </w:r>
      <w:r w:rsidRPr="00972D3D">
        <w:rPr>
          <w:lang w:val="en-US"/>
        </w:rPr>
        <w:t xml:space="preserve">. The price is easily set since products are </w:t>
      </w:r>
      <w:r w:rsidR="006C292C">
        <w:rPr>
          <w:lang w:val="en-US"/>
        </w:rPr>
        <w:t xml:space="preserve">reasonably </w:t>
      </w:r>
      <w:r w:rsidRPr="00972D3D">
        <w:rPr>
          <w:lang w:val="en-US"/>
        </w:rPr>
        <w:t xml:space="preserve">well known by the company. </w:t>
      </w:r>
      <w:r w:rsidR="004A066C">
        <w:rPr>
          <w:lang w:val="en-US"/>
        </w:rPr>
        <w:t xml:space="preserve">The </w:t>
      </w:r>
      <w:r w:rsidR="00C37882">
        <w:rPr>
          <w:lang w:val="en-US"/>
        </w:rPr>
        <w:t>Due Date (DD) i</w:t>
      </w:r>
      <w:r w:rsidR="004A066C">
        <w:rPr>
          <w:lang w:val="en-US"/>
        </w:rPr>
        <w:t xml:space="preserve">s </w:t>
      </w:r>
      <w:r w:rsidRPr="00972D3D">
        <w:rPr>
          <w:lang w:val="en-US"/>
        </w:rPr>
        <w:t>define</w:t>
      </w:r>
      <w:r w:rsidR="004A066C">
        <w:rPr>
          <w:lang w:val="en-US"/>
        </w:rPr>
        <w:t>d</w:t>
      </w:r>
      <w:r w:rsidRPr="00972D3D">
        <w:rPr>
          <w:lang w:val="en-US"/>
        </w:rPr>
        <w:t xml:space="preserve"> </w:t>
      </w:r>
      <w:r w:rsidR="00620B7C" w:rsidRPr="00972D3D">
        <w:rPr>
          <w:lang w:val="en-US"/>
        </w:rPr>
        <w:t>by forward scheduling</w:t>
      </w:r>
      <w:r w:rsidR="00620B7C">
        <w:rPr>
          <w:lang w:val="en-US"/>
        </w:rPr>
        <w:t xml:space="preserve"> (see Eq</w:t>
      </w:r>
      <w:r w:rsidR="00113B3F">
        <w:rPr>
          <w:lang w:val="en-US"/>
        </w:rPr>
        <w:t>uation</w:t>
      </w:r>
      <w:r w:rsidR="00620B7C">
        <w:rPr>
          <w:lang w:val="en-US"/>
        </w:rPr>
        <w:t xml:space="preserve"> (1)</w:t>
      </w:r>
      <w:r w:rsidR="00113B3F">
        <w:rPr>
          <w:lang w:val="en-US"/>
        </w:rPr>
        <w:t xml:space="preserve"> below</w:t>
      </w:r>
      <w:r w:rsidR="00620B7C">
        <w:rPr>
          <w:lang w:val="en-US"/>
        </w:rPr>
        <w:t>),</w:t>
      </w:r>
      <w:r w:rsidR="00620B7C" w:rsidRPr="00972D3D">
        <w:rPr>
          <w:lang w:val="en-US"/>
        </w:rPr>
        <w:t xml:space="preserve"> considering</w:t>
      </w:r>
      <w:r w:rsidR="00620B7C">
        <w:rPr>
          <w:lang w:val="en-US"/>
        </w:rPr>
        <w:t>:</w:t>
      </w:r>
    </w:p>
    <w:p w:rsidR="007839B4" w:rsidRPr="007839B4" w:rsidRDefault="007839B4" w:rsidP="00E20605">
      <w:pPr>
        <w:pStyle w:val="NormalWeb"/>
        <w:spacing w:before="0" w:beforeAutospacing="0" w:after="0" w:afterAutospacing="0" w:line="360" w:lineRule="auto"/>
        <w:jc w:val="both"/>
        <w:rPr>
          <w:sz w:val="12"/>
          <w:szCs w:val="12"/>
          <w:lang w:val="en-US"/>
        </w:rPr>
      </w:pPr>
    </w:p>
    <w:p w:rsidR="00972D3D" w:rsidRPr="00972D3D" w:rsidRDefault="00972D3D" w:rsidP="007839B4">
      <w:pPr>
        <w:pStyle w:val="NormalWeb"/>
        <w:numPr>
          <w:ilvl w:val="0"/>
          <w:numId w:val="7"/>
        </w:numPr>
        <w:spacing w:before="0" w:beforeAutospacing="0" w:after="0" w:afterAutospacing="0" w:line="360" w:lineRule="auto"/>
        <w:ind w:left="284" w:hanging="284"/>
        <w:jc w:val="both"/>
        <w:rPr>
          <w:lang w:val="en-US"/>
        </w:rPr>
      </w:pPr>
      <w:r w:rsidRPr="00972D3D">
        <w:rPr>
          <w:lang w:val="en-US"/>
        </w:rPr>
        <w:t>A pool delay</w:t>
      </w:r>
      <w:r w:rsidR="00245D33">
        <w:rPr>
          <w:lang w:val="en-US"/>
        </w:rPr>
        <w:t>:</w:t>
      </w:r>
      <w:r w:rsidRPr="00972D3D">
        <w:rPr>
          <w:lang w:val="en-US"/>
        </w:rPr>
        <w:t xml:space="preserve"> set by</w:t>
      </w:r>
      <w:r w:rsidR="004A066C">
        <w:rPr>
          <w:lang w:val="en-US"/>
        </w:rPr>
        <w:t xml:space="preserve"> the production planner</w:t>
      </w:r>
      <w:r w:rsidRPr="00972D3D">
        <w:rPr>
          <w:lang w:val="en-US"/>
        </w:rPr>
        <w:t>.</w:t>
      </w:r>
    </w:p>
    <w:p w:rsidR="00972D3D" w:rsidRPr="00972D3D" w:rsidRDefault="006A747B" w:rsidP="007839B4">
      <w:pPr>
        <w:pStyle w:val="NormalWeb"/>
        <w:numPr>
          <w:ilvl w:val="0"/>
          <w:numId w:val="7"/>
        </w:numPr>
        <w:spacing w:before="0" w:beforeAutospacing="0" w:after="0" w:afterAutospacing="0" w:line="360" w:lineRule="auto"/>
        <w:ind w:left="284" w:hanging="284"/>
        <w:jc w:val="both"/>
        <w:rPr>
          <w:lang w:val="en-US"/>
        </w:rPr>
      </w:pPr>
      <w:r>
        <w:rPr>
          <w:lang w:val="en-US"/>
        </w:rPr>
        <w:t>The planned workload of the e</w:t>
      </w:r>
      <w:r w:rsidR="00D66385">
        <w:rPr>
          <w:lang w:val="en-US"/>
        </w:rPr>
        <w:t>xtrusion capacity group</w:t>
      </w:r>
      <w:r w:rsidR="00245D33">
        <w:rPr>
          <w:lang w:val="en-US"/>
        </w:rPr>
        <w:t>:</w:t>
      </w:r>
      <w:r w:rsidR="00972D3D" w:rsidRPr="00972D3D">
        <w:rPr>
          <w:lang w:val="en-US"/>
        </w:rPr>
        <w:t xml:space="preserve"> </w:t>
      </w:r>
      <w:r w:rsidR="004A066C">
        <w:rPr>
          <w:lang w:val="en-US"/>
        </w:rPr>
        <w:t>T</w:t>
      </w:r>
      <w:r w:rsidR="00972D3D" w:rsidRPr="00972D3D">
        <w:rPr>
          <w:lang w:val="en-US"/>
        </w:rPr>
        <w:t xml:space="preserve">he time required </w:t>
      </w:r>
      <w:r w:rsidR="006C292C">
        <w:rPr>
          <w:lang w:val="en-US"/>
        </w:rPr>
        <w:t xml:space="preserve">to complete </w:t>
      </w:r>
      <w:r w:rsidR="00972D3D" w:rsidRPr="00972D3D">
        <w:rPr>
          <w:lang w:val="en-US"/>
        </w:rPr>
        <w:t>all the accepted jobs</w:t>
      </w:r>
      <w:r w:rsidR="00C37882">
        <w:rPr>
          <w:lang w:val="en-US"/>
        </w:rPr>
        <w:t xml:space="preserve"> queuing at </w:t>
      </w:r>
      <w:r w:rsidR="00D66385">
        <w:rPr>
          <w:lang w:val="en-US"/>
        </w:rPr>
        <w:t>the extrusion machines</w:t>
      </w:r>
      <w:r w:rsidR="00972D3D" w:rsidRPr="00972D3D">
        <w:rPr>
          <w:lang w:val="en-US"/>
        </w:rPr>
        <w:t>.</w:t>
      </w:r>
    </w:p>
    <w:p w:rsidR="004A066C" w:rsidRDefault="00972D3D" w:rsidP="007839B4">
      <w:pPr>
        <w:pStyle w:val="NormalWeb"/>
        <w:numPr>
          <w:ilvl w:val="0"/>
          <w:numId w:val="7"/>
        </w:numPr>
        <w:spacing w:before="0" w:beforeAutospacing="0" w:after="0" w:afterAutospacing="0" w:line="360" w:lineRule="auto"/>
        <w:ind w:left="284" w:hanging="284"/>
        <w:jc w:val="both"/>
        <w:rPr>
          <w:lang w:val="en-US"/>
        </w:rPr>
      </w:pPr>
      <w:r w:rsidRPr="00972D3D">
        <w:rPr>
          <w:lang w:val="en-US"/>
        </w:rPr>
        <w:t>A fixed time by process</w:t>
      </w:r>
      <w:r w:rsidR="00C37882">
        <w:rPr>
          <w:lang w:val="en-US"/>
        </w:rPr>
        <w:t xml:space="preserve"> (except </w:t>
      </w:r>
      <w:r w:rsidR="00D66385">
        <w:rPr>
          <w:lang w:val="en-US"/>
        </w:rPr>
        <w:t>extrusion</w:t>
      </w:r>
      <w:r w:rsidR="00C37882">
        <w:rPr>
          <w:lang w:val="en-US"/>
        </w:rPr>
        <w:t>)</w:t>
      </w:r>
      <w:r w:rsidR="00245D33">
        <w:rPr>
          <w:lang w:val="en-US"/>
        </w:rPr>
        <w:t>:</w:t>
      </w:r>
      <w:r w:rsidRPr="00972D3D">
        <w:rPr>
          <w:lang w:val="en-US"/>
        </w:rPr>
        <w:t xml:space="preserve"> </w:t>
      </w:r>
      <w:r w:rsidR="00C37882">
        <w:rPr>
          <w:lang w:val="en-US"/>
        </w:rPr>
        <w:t>A</w:t>
      </w:r>
      <w:r w:rsidRPr="00972D3D">
        <w:rPr>
          <w:lang w:val="en-US"/>
        </w:rPr>
        <w:t xml:space="preserve"> function of the shop load, set empirically by </w:t>
      </w:r>
      <w:r w:rsidR="007924E2">
        <w:rPr>
          <w:lang w:val="en-US"/>
        </w:rPr>
        <w:t xml:space="preserve">P.P. </w:t>
      </w:r>
      <w:r w:rsidRPr="00972D3D">
        <w:rPr>
          <w:lang w:val="en-US"/>
        </w:rPr>
        <w:t>based on historical data</w:t>
      </w:r>
      <w:r w:rsidR="006216CE">
        <w:rPr>
          <w:lang w:val="en-US"/>
        </w:rPr>
        <w:t xml:space="preserve"> </w:t>
      </w:r>
      <w:r w:rsidR="00C37882">
        <w:rPr>
          <w:lang w:val="en-US"/>
        </w:rPr>
        <w:t xml:space="preserve">to </w:t>
      </w:r>
      <w:r w:rsidRPr="00972D3D">
        <w:rPr>
          <w:lang w:val="en-US"/>
        </w:rPr>
        <w:t>establish a relation</w:t>
      </w:r>
      <w:r w:rsidR="00C37882">
        <w:rPr>
          <w:lang w:val="en-US"/>
        </w:rPr>
        <w:t>ship</w:t>
      </w:r>
      <w:r w:rsidRPr="00972D3D">
        <w:rPr>
          <w:lang w:val="en-US"/>
        </w:rPr>
        <w:t xml:space="preserve"> between the planned workload (</w:t>
      </w:r>
      <w:r w:rsidR="006216CE">
        <w:rPr>
          <w:lang w:val="en-US"/>
        </w:rPr>
        <w:t xml:space="preserve">all </w:t>
      </w:r>
      <w:r w:rsidRPr="00972D3D">
        <w:rPr>
          <w:lang w:val="en-US"/>
        </w:rPr>
        <w:t>accepted job</w:t>
      </w:r>
      <w:r w:rsidR="006216CE">
        <w:rPr>
          <w:lang w:val="en-US"/>
        </w:rPr>
        <w:t>s</w:t>
      </w:r>
      <w:r w:rsidRPr="00972D3D">
        <w:rPr>
          <w:lang w:val="en-US"/>
        </w:rPr>
        <w:t>) and the time an order will need to pass through a given work</w:t>
      </w:r>
      <w:r w:rsidR="004A066C">
        <w:rPr>
          <w:lang w:val="en-US"/>
        </w:rPr>
        <w:t xml:space="preserve"> </w:t>
      </w:r>
      <w:proofErr w:type="spellStart"/>
      <w:r w:rsidR="004A066C">
        <w:rPr>
          <w:lang w:val="en-US"/>
        </w:rPr>
        <w:t>centre</w:t>
      </w:r>
      <w:proofErr w:type="spellEnd"/>
      <w:r w:rsidRPr="00972D3D">
        <w:rPr>
          <w:lang w:val="en-US"/>
        </w:rPr>
        <w:t xml:space="preserve">. </w:t>
      </w:r>
    </w:p>
    <w:p w:rsidR="00B34BBF" w:rsidRDefault="00B34BBF" w:rsidP="007839B4">
      <w:pPr>
        <w:pStyle w:val="NormalWeb"/>
        <w:spacing w:before="0" w:beforeAutospacing="0" w:after="0" w:afterAutospacing="0" w:line="360" w:lineRule="auto"/>
        <w:jc w:val="both"/>
        <w:rPr>
          <w:sz w:val="12"/>
          <w:szCs w:val="12"/>
          <w:lang w:val="en-US"/>
        </w:rPr>
      </w:pPr>
    </w:p>
    <w:p w:rsidR="00620B7C" w:rsidRPr="004A066C" w:rsidRDefault="00620B7C" w:rsidP="00620B7C">
      <w:pPr>
        <w:pStyle w:val="NormalWeb"/>
        <w:spacing w:before="0" w:beforeAutospacing="0" w:after="0" w:afterAutospacing="0" w:line="360" w:lineRule="auto"/>
        <w:jc w:val="both"/>
        <w:rPr>
          <w:i/>
          <w:lang w:val="en-US"/>
        </w:rPr>
      </w:pPr>
      <w:r w:rsidRPr="004A066C">
        <w:rPr>
          <w:i/>
          <w:lang w:val="en-US"/>
        </w:rPr>
        <w:t xml:space="preserve">DD = Pool delay + </w:t>
      </w:r>
      <w:r>
        <w:rPr>
          <w:i/>
          <w:lang w:val="en-US"/>
        </w:rPr>
        <w:t>Process 1</w:t>
      </w:r>
      <w:r w:rsidRPr="004A066C">
        <w:rPr>
          <w:i/>
          <w:lang w:val="en-US"/>
        </w:rPr>
        <w:t xml:space="preserve"> queue + fixed time for each operation in the rout</w:t>
      </w:r>
      <w:r>
        <w:rPr>
          <w:i/>
          <w:lang w:val="en-US"/>
        </w:rPr>
        <w:t xml:space="preserve">ing     </w:t>
      </w:r>
      <w:r w:rsidRPr="00B34BBF">
        <w:rPr>
          <w:lang w:val="en-US"/>
        </w:rPr>
        <w:t>(1)</w:t>
      </w:r>
    </w:p>
    <w:p w:rsidR="00620B7C" w:rsidRPr="007839B4" w:rsidRDefault="00620B7C" w:rsidP="007839B4">
      <w:pPr>
        <w:pStyle w:val="NormalWeb"/>
        <w:spacing w:before="0" w:beforeAutospacing="0" w:after="0" w:afterAutospacing="0" w:line="360" w:lineRule="auto"/>
        <w:jc w:val="both"/>
        <w:rPr>
          <w:sz w:val="12"/>
          <w:szCs w:val="12"/>
          <w:lang w:val="en-US"/>
        </w:rPr>
      </w:pPr>
    </w:p>
    <w:p w:rsidR="00972D3D" w:rsidRPr="00972D3D" w:rsidRDefault="00783AC7" w:rsidP="007839B4">
      <w:pPr>
        <w:pStyle w:val="NormalWeb"/>
        <w:spacing w:before="0" w:beforeAutospacing="0" w:after="0" w:afterAutospacing="0" w:line="360" w:lineRule="auto"/>
        <w:ind w:firstLine="284"/>
        <w:jc w:val="both"/>
        <w:rPr>
          <w:lang w:val="en-US"/>
        </w:rPr>
      </w:pPr>
      <w:r>
        <w:rPr>
          <w:lang w:val="en-US"/>
        </w:rPr>
        <w:t xml:space="preserve">The workload information required to define </w:t>
      </w:r>
      <w:r w:rsidR="00245D33">
        <w:rPr>
          <w:lang w:val="en-US"/>
        </w:rPr>
        <w:t>due dates</w:t>
      </w:r>
      <w:r>
        <w:rPr>
          <w:lang w:val="en-US"/>
        </w:rPr>
        <w:t xml:space="preserve"> is communicated by </w:t>
      </w:r>
      <w:r w:rsidR="007924E2">
        <w:rPr>
          <w:lang w:val="en-US"/>
        </w:rPr>
        <w:t xml:space="preserve">P.P. </w:t>
      </w:r>
      <w:r>
        <w:rPr>
          <w:lang w:val="en-US"/>
        </w:rPr>
        <w:t xml:space="preserve">to the Commercial Department on a daily basis. </w:t>
      </w:r>
      <w:r w:rsidR="00985941">
        <w:rPr>
          <w:lang w:val="en-US"/>
        </w:rPr>
        <w:t>T</w:t>
      </w:r>
      <w:r w:rsidR="00972D3D" w:rsidRPr="00972D3D">
        <w:rPr>
          <w:lang w:val="en-US"/>
        </w:rPr>
        <w:t xml:space="preserve">he </w:t>
      </w:r>
      <w:r w:rsidR="00D2047F">
        <w:rPr>
          <w:lang w:val="en-US"/>
        </w:rPr>
        <w:t>C</w:t>
      </w:r>
      <w:r w:rsidR="00D2047F" w:rsidRPr="00972D3D">
        <w:rPr>
          <w:lang w:val="en-US"/>
        </w:rPr>
        <w:t xml:space="preserve">ommercial </w:t>
      </w:r>
      <w:r w:rsidR="00D2047F">
        <w:rPr>
          <w:lang w:val="en-US"/>
        </w:rPr>
        <w:t>D</w:t>
      </w:r>
      <w:r w:rsidR="00D2047F" w:rsidRPr="00972D3D">
        <w:rPr>
          <w:lang w:val="en-US"/>
        </w:rPr>
        <w:t xml:space="preserve">epartment </w:t>
      </w:r>
      <w:r w:rsidR="00972D3D" w:rsidRPr="00972D3D">
        <w:rPr>
          <w:lang w:val="en-US"/>
        </w:rPr>
        <w:t xml:space="preserve">uses </w:t>
      </w:r>
      <w:r w:rsidR="006216CE">
        <w:rPr>
          <w:lang w:val="en-US"/>
        </w:rPr>
        <w:t>E</w:t>
      </w:r>
      <w:r w:rsidR="006216CE" w:rsidRPr="00972D3D">
        <w:rPr>
          <w:lang w:val="en-US"/>
        </w:rPr>
        <w:t xml:space="preserve">quation </w:t>
      </w:r>
      <w:r w:rsidR="006216CE">
        <w:rPr>
          <w:lang w:val="en-US"/>
        </w:rPr>
        <w:t>(</w:t>
      </w:r>
      <w:r w:rsidR="00B34BBF">
        <w:rPr>
          <w:lang w:val="en-US"/>
        </w:rPr>
        <w:t>1</w:t>
      </w:r>
      <w:r w:rsidR="006216CE">
        <w:rPr>
          <w:lang w:val="en-US"/>
        </w:rPr>
        <w:t>)</w:t>
      </w:r>
      <w:r w:rsidR="00B34BBF">
        <w:rPr>
          <w:lang w:val="en-US"/>
        </w:rPr>
        <w:t xml:space="preserve"> </w:t>
      </w:r>
      <w:r w:rsidR="00972D3D" w:rsidRPr="00972D3D">
        <w:rPr>
          <w:lang w:val="en-US"/>
        </w:rPr>
        <w:t xml:space="preserve">to </w:t>
      </w:r>
      <w:r w:rsidR="00972D3D" w:rsidRPr="00972D3D">
        <w:rPr>
          <w:lang w:val="en-US"/>
        </w:rPr>
        <w:lastRenderedPageBreak/>
        <w:t xml:space="preserve">calculate the </w:t>
      </w:r>
      <w:r w:rsidR="00245D33">
        <w:rPr>
          <w:lang w:val="en-US"/>
        </w:rPr>
        <w:t>due date</w:t>
      </w:r>
      <w:r w:rsidR="00245D33" w:rsidRPr="00972D3D">
        <w:rPr>
          <w:lang w:val="en-US"/>
        </w:rPr>
        <w:t xml:space="preserve"> </w:t>
      </w:r>
      <w:r w:rsidR="00972D3D" w:rsidRPr="00972D3D">
        <w:rPr>
          <w:lang w:val="en-US"/>
        </w:rPr>
        <w:t>to propose to the client. If the client asks for a s</w:t>
      </w:r>
      <w:r w:rsidR="006216CE">
        <w:rPr>
          <w:lang w:val="en-US"/>
        </w:rPr>
        <w:t>horter lead time then</w:t>
      </w:r>
      <w:r w:rsidR="00972D3D" w:rsidRPr="00972D3D">
        <w:rPr>
          <w:lang w:val="en-US"/>
        </w:rPr>
        <w:t xml:space="preserve">, usually, the </w:t>
      </w:r>
      <w:r w:rsidR="00D2047F">
        <w:rPr>
          <w:lang w:val="en-US"/>
        </w:rPr>
        <w:t>C</w:t>
      </w:r>
      <w:r w:rsidR="00D2047F" w:rsidRPr="00972D3D">
        <w:rPr>
          <w:lang w:val="en-US"/>
        </w:rPr>
        <w:t xml:space="preserve">ommercial </w:t>
      </w:r>
      <w:r w:rsidR="00D2047F">
        <w:rPr>
          <w:lang w:val="en-US"/>
        </w:rPr>
        <w:t>D</w:t>
      </w:r>
      <w:r w:rsidR="00D2047F" w:rsidRPr="00972D3D">
        <w:rPr>
          <w:lang w:val="en-US"/>
        </w:rPr>
        <w:t xml:space="preserve">epartment </w:t>
      </w:r>
      <w:r w:rsidR="00972D3D" w:rsidRPr="00972D3D">
        <w:rPr>
          <w:lang w:val="en-US"/>
        </w:rPr>
        <w:t xml:space="preserve">will accept it </w:t>
      </w:r>
      <w:r w:rsidR="006216CE">
        <w:rPr>
          <w:lang w:val="en-US"/>
        </w:rPr>
        <w:t>(as this happen</w:t>
      </w:r>
      <w:r w:rsidR="00113B3F">
        <w:rPr>
          <w:lang w:val="en-US"/>
        </w:rPr>
        <w:t>s</w:t>
      </w:r>
      <w:r w:rsidR="006216CE">
        <w:rPr>
          <w:lang w:val="en-US"/>
        </w:rPr>
        <w:t xml:space="preserve"> </w:t>
      </w:r>
      <w:r w:rsidR="00113B3F">
        <w:rPr>
          <w:lang w:val="en-US"/>
        </w:rPr>
        <w:t>infrequently</w:t>
      </w:r>
      <w:r w:rsidR="006216CE">
        <w:rPr>
          <w:lang w:val="en-US"/>
        </w:rPr>
        <w:t>)</w:t>
      </w:r>
      <w:r w:rsidR="00245D33">
        <w:rPr>
          <w:lang w:val="en-US"/>
        </w:rPr>
        <w:t>,</w:t>
      </w:r>
      <w:r w:rsidR="006216CE">
        <w:rPr>
          <w:lang w:val="en-US"/>
        </w:rPr>
        <w:t xml:space="preserve"> but </w:t>
      </w:r>
      <w:r w:rsidR="00972D3D" w:rsidRPr="00972D3D">
        <w:rPr>
          <w:lang w:val="en-US"/>
        </w:rPr>
        <w:t xml:space="preserve">the order will be considered </w:t>
      </w:r>
      <w:r w:rsidR="001725C4">
        <w:rPr>
          <w:lang w:val="en-US"/>
        </w:rPr>
        <w:t>“</w:t>
      </w:r>
      <w:r w:rsidR="00972D3D" w:rsidRPr="00972D3D">
        <w:rPr>
          <w:lang w:val="en-US"/>
        </w:rPr>
        <w:t>urgent</w:t>
      </w:r>
      <w:r w:rsidR="001725C4">
        <w:rPr>
          <w:lang w:val="en-US"/>
        </w:rPr>
        <w:t>”</w:t>
      </w:r>
      <w:r w:rsidR="00972D3D" w:rsidRPr="00972D3D">
        <w:rPr>
          <w:lang w:val="en-US"/>
        </w:rPr>
        <w:t>.</w:t>
      </w:r>
      <w:r w:rsidR="006216CE">
        <w:rPr>
          <w:lang w:val="en-US"/>
        </w:rPr>
        <w:t xml:space="preserve"> </w:t>
      </w:r>
      <w:r w:rsidR="00B34BBF">
        <w:rPr>
          <w:lang w:val="en-US"/>
        </w:rPr>
        <w:t>A</w:t>
      </w:r>
      <w:r w:rsidR="00972D3D" w:rsidRPr="00972D3D">
        <w:rPr>
          <w:lang w:val="en-US"/>
        </w:rPr>
        <w:t xml:space="preserve"> client will </w:t>
      </w:r>
      <w:r w:rsidR="006216CE">
        <w:rPr>
          <w:lang w:val="en-US"/>
        </w:rPr>
        <w:t xml:space="preserve">not </w:t>
      </w:r>
      <w:r w:rsidR="00972D3D" w:rsidRPr="00972D3D">
        <w:rPr>
          <w:lang w:val="en-US"/>
        </w:rPr>
        <w:t xml:space="preserve">typically search for an alternative company to produce the order since </w:t>
      </w:r>
      <w:r w:rsidR="00B34BBF">
        <w:rPr>
          <w:lang w:val="en-US"/>
        </w:rPr>
        <w:t xml:space="preserve">the </w:t>
      </w:r>
      <w:r w:rsidR="00534538">
        <w:rPr>
          <w:lang w:val="en-US"/>
        </w:rPr>
        <w:t>company</w:t>
      </w:r>
      <w:r w:rsidR="00534538" w:rsidRPr="00972D3D">
        <w:rPr>
          <w:lang w:val="en-US"/>
        </w:rPr>
        <w:t xml:space="preserve"> has</w:t>
      </w:r>
      <w:r w:rsidR="00972D3D" w:rsidRPr="00972D3D">
        <w:rPr>
          <w:lang w:val="en-US"/>
        </w:rPr>
        <w:t xml:space="preserve"> the dye required to produce </w:t>
      </w:r>
      <w:r w:rsidR="007F5F9D">
        <w:rPr>
          <w:lang w:val="en-US"/>
        </w:rPr>
        <w:t>it</w:t>
      </w:r>
      <w:r w:rsidR="00972D3D" w:rsidRPr="00972D3D">
        <w:rPr>
          <w:lang w:val="en-US"/>
        </w:rPr>
        <w:t>.</w:t>
      </w:r>
      <w:r w:rsidR="00B34BBF">
        <w:rPr>
          <w:lang w:val="en-US"/>
        </w:rPr>
        <w:t xml:space="preserve"> Th</w:t>
      </w:r>
      <w:r w:rsidR="006216CE">
        <w:rPr>
          <w:lang w:val="en-US"/>
        </w:rPr>
        <w:t>us, the order</w:t>
      </w:r>
      <w:r w:rsidR="00245D33">
        <w:rPr>
          <w:lang w:val="en-US"/>
        </w:rPr>
        <w:t>-</w:t>
      </w:r>
      <w:r w:rsidR="006216CE">
        <w:rPr>
          <w:lang w:val="en-US"/>
        </w:rPr>
        <w:t xml:space="preserve">winning probability or strike rate is </w:t>
      </w:r>
      <w:r w:rsidR="00B34BBF">
        <w:rPr>
          <w:lang w:val="en-US"/>
        </w:rPr>
        <w:t>high (</w:t>
      </w:r>
      <w:r w:rsidR="006216CE">
        <w:rPr>
          <w:lang w:val="en-US"/>
        </w:rPr>
        <w:t>&gt;</w:t>
      </w:r>
      <w:r w:rsidR="00B34BBF">
        <w:rPr>
          <w:lang w:val="en-US"/>
        </w:rPr>
        <w:t>80%).</w:t>
      </w:r>
      <w:r w:rsidR="006216CE">
        <w:rPr>
          <w:lang w:val="en-US"/>
        </w:rPr>
        <w:t xml:space="preserve"> </w:t>
      </w:r>
      <w:r w:rsidR="00972D3D" w:rsidRPr="00972D3D">
        <w:rPr>
          <w:lang w:val="en-US"/>
        </w:rPr>
        <w:t xml:space="preserve">Once the quotation </w:t>
      </w:r>
      <w:r w:rsidR="006216CE">
        <w:rPr>
          <w:lang w:val="en-US"/>
        </w:rPr>
        <w:t xml:space="preserve">has been </w:t>
      </w:r>
      <w:r w:rsidR="00972D3D" w:rsidRPr="00972D3D">
        <w:rPr>
          <w:lang w:val="en-US"/>
        </w:rPr>
        <w:t>made</w:t>
      </w:r>
      <w:r w:rsidR="006216CE">
        <w:rPr>
          <w:lang w:val="en-US"/>
        </w:rPr>
        <w:t>,</w:t>
      </w:r>
      <w:r w:rsidR="00972D3D" w:rsidRPr="00972D3D">
        <w:rPr>
          <w:lang w:val="en-US"/>
        </w:rPr>
        <w:t xml:space="preserve"> the customer has two days to give a definitive answer. </w:t>
      </w:r>
      <w:r w:rsidR="001725C4">
        <w:rPr>
          <w:lang w:val="en-US"/>
        </w:rPr>
        <w:t>I</w:t>
      </w:r>
      <w:r w:rsidR="001725C4" w:rsidRPr="00972D3D">
        <w:rPr>
          <w:lang w:val="en-US"/>
        </w:rPr>
        <w:t xml:space="preserve">f </w:t>
      </w:r>
      <w:r w:rsidR="00972D3D" w:rsidRPr="00972D3D">
        <w:rPr>
          <w:lang w:val="en-US"/>
        </w:rPr>
        <w:t xml:space="preserve">the customer </w:t>
      </w:r>
      <w:r w:rsidR="006216CE">
        <w:rPr>
          <w:lang w:val="en-US"/>
        </w:rPr>
        <w:t>has not given</w:t>
      </w:r>
      <w:r w:rsidR="00972D3D" w:rsidRPr="00972D3D">
        <w:rPr>
          <w:lang w:val="en-US"/>
        </w:rPr>
        <w:t xml:space="preserve"> an answer</w:t>
      </w:r>
      <w:r w:rsidR="001725C4" w:rsidRPr="001725C4">
        <w:rPr>
          <w:lang w:val="en-US"/>
        </w:rPr>
        <w:t xml:space="preserve"> </w:t>
      </w:r>
      <w:r w:rsidR="001725C4">
        <w:rPr>
          <w:lang w:val="en-US"/>
        </w:rPr>
        <w:t>a</w:t>
      </w:r>
      <w:r w:rsidR="001725C4" w:rsidRPr="00972D3D">
        <w:rPr>
          <w:lang w:val="en-US"/>
        </w:rPr>
        <w:t>fter two days</w:t>
      </w:r>
      <w:r w:rsidR="00534538">
        <w:rPr>
          <w:lang w:val="en-US"/>
        </w:rPr>
        <w:t>,</w:t>
      </w:r>
      <w:r w:rsidR="00972D3D" w:rsidRPr="00972D3D">
        <w:rPr>
          <w:lang w:val="en-US"/>
        </w:rPr>
        <w:t xml:space="preserve"> the order </w:t>
      </w:r>
      <w:r w:rsidR="00B34BBF">
        <w:rPr>
          <w:lang w:val="en-US"/>
        </w:rPr>
        <w:t xml:space="preserve">is considered </w:t>
      </w:r>
      <w:r w:rsidR="006216CE">
        <w:rPr>
          <w:lang w:val="en-US"/>
        </w:rPr>
        <w:t xml:space="preserve">to have been </w:t>
      </w:r>
      <w:r w:rsidR="00B34BBF">
        <w:rPr>
          <w:lang w:val="en-US"/>
        </w:rPr>
        <w:t>accepted. Thus</w:t>
      </w:r>
      <w:r w:rsidR="006216CE">
        <w:rPr>
          <w:lang w:val="en-US"/>
        </w:rPr>
        <w:t>,</w:t>
      </w:r>
      <w:r w:rsidR="00972D3D" w:rsidRPr="00972D3D">
        <w:rPr>
          <w:lang w:val="en-US"/>
        </w:rPr>
        <w:t xml:space="preserve"> a fixed delay of two days between quotation and order acceptance</w:t>
      </w:r>
      <w:r w:rsidR="00B34BBF">
        <w:rPr>
          <w:lang w:val="en-US"/>
        </w:rPr>
        <w:t xml:space="preserve"> is </w:t>
      </w:r>
      <w:r w:rsidR="006216CE">
        <w:rPr>
          <w:lang w:val="en-US"/>
        </w:rPr>
        <w:t>used</w:t>
      </w:r>
      <w:r w:rsidR="00972D3D" w:rsidRPr="00972D3D">
        <w:rPr>
          <w:lang w:val="en-US"/>
        </w:rPr>
        <w:t>.</w:t>
      </w:r>
    </w:p>
    <w:p w:rsidR="00972D3D" w:rsidRPr="007839B4" w:rsidRDefault="00972D3D" w:rsidP="007839B4">
      <w:pPr>
        <w:pStyle w:val="NormalWeb"/>
        <w:spacing w:before="0" w:beforeAutospacing="0" w:after="0" w:afterAutospacing="0" w:line="360" w:lineRule="auto"/>
        <w:jc w:val="both"/>
        <w:rPr>
          <w:sz w:val="12"/>
          <w:szCs w:val="12"/>
          <w:lang w:val="en-US"/>
        </w:rPr>
      </w:pPr>
    </w:p>
    <w:p w:rsidR="00972D3D" w:rsidRPr="007839B4" w:rsidRDefault="005C0E1D" w:rsidP="007839B4">
      <w:pPr>
        <w:pStyle w:val="NormalWeb"/>
        <w:spacing w:before="0" w:beforeAutospacing="0" w:after="0" w:afterAutospacing="0" w:line="360" w:lineRule="auto"/>
        <w:jc w:val="both"/>
        <w:rPr>
          <w:b/>
          <w:lang w:val="en-US"/>
        </w:rPr>
      </w:pPr>
      <w:r w:rsidRPr="007839B4">
        <w:rPr>
          <w:b/>
          <w:lang w:val="en-US"/>
        </w:rPr>
        <w:t>5.2</w:t>
      </w:r>
      <w:r w:rsidR="00B34BBF" w:rsidRPr="007839B4">
        <w:rPr>
          <w:b/>
          <w:lang w:val="en-US"/>
        </w:rPr>
        <w:t xml:space="preserve"> </w:t>
      </w:r>
      <w:r w:rsidR="00E44AA4" w:rsidRPr="007839B4">
        <w:rPr>
          <w:b/>
          <w:lang w:val="en-US"/>
        </w:rPr>
        <w:t xml:space="preserve">Production Planning </w:t>
      </w:r>
      <w:r w:rsidR="00972D3D" w:rsidRPr="007839B4">
        <w:rPr>
          <w:b/>
          <w:lang w:val="en-US"/>
        </w:rPr>
        <w:t xml:space="preserve">and </w:t>
      </w:r>
      <w:r w:rsidR="00E44AA4" w:rsidRPr="007839B4">
        <w:rPr>
          <w:b/>
          <w:lang w:val="en-US"/>
        </w:rPr>
        <w:t xml:space="preserve">Control </w:t>
      </w:r>
      <w:r w:rsidR="00113B3F">
        <w:rPr>
          <w:b/>
          <w:lang w:val="en-US"/>
        </w:rPr>
        <w:t xml:space="preserve">(PPC) </w:t>
      </w:r>
      <w:r w:rsidR="00E44AA4" w:rsidRPr="007839B4">
        <w:rPr>
          <w:b/>
          <w:lang w:val="en-US"/>
        </w:rPr>
        <w:t>P</w:t>
      </w:r>
      <w:r w:rsidR="00972D3D" w:rsidRPr="007839B4">
        <w:rPr>
          <w:b/>
          <w:lang w:val="en-US"/>
        </w:rPr>
        <w:t>rocess</w:t>
      </w:r>
      <w:r w:rsidR="00E44AA4" w:rsidRPr="007839B4">
        <w:rPr>
          <w:b/>
          <w:lang w:val="en-US"/>
        </w:rPr>
        <w:t xml:space="preserve"> (</w:t>
      </w:r>
      <w:r w:rsidR="00EB1F82">
        <w:rPr>
          <w:b/>
          <w:lang w:val="en-US"/>
        </w:rPr>
        <w:t>Including</w:t>
      </w:r>
      <w:r w:rsidR="00EB1F82" w:rsidRPr="007839B4">
        <w:rPr>
          <w:b/>
          <w:lang w:val="en-US"/>
        </w:rPr>
        <w:t xml:space="preserve"> </w:t>
      </w:r>
      <w:r w:rsidR="00865551" w:rsidRPr="007839B4">
        <w:rPr>
          <w:b/>
          <w:lang w:val="en-US"/>
        </w:rPr>
        <w:t>Order Release</w:t>
      </w:r>
      <w:r w:rsidR="00E44AA4" w:rsidRPr="007839B4">
        <w:rPr>
          <w:b/>
          <w:lang w:val="en-US"/>
        </w:rPr>
        <w:t>)</w:t>
      </w:r>
    </w:p>
    <w:p w:rsidR="002D03F0" w:rsidRDefault="00044B5F" w:rsidP="007839B4">
      <w:pPr>
        <w:pStyle w:val="NormalWeb"/>
        <w:spacing w:before="0" w:beforeAutospacing="0" w:after="0" w:afterAutospacing="0" w:line="360" w:lineRule="auto"/>
        <w:jc w:val="both"/>
        <w:rPr>
          <w:lang w:val="en-US"/>
        </w:rPr>
      </w:pPr>
      <w:r>
        <w:rPr>
          <w:lang w:val="en-US"/>
        </w:rPr>
        <w:t>PPC</w:t>
      </w:r>
      <w:r w:rsidR="00972D3D" w:rsidRPr="00972D3D">
        <w:rPr>
          <w:lang w:val="en-US"/>
        </w:rPr>
        <w:t xml:space="preserve"> </w:t>
      </w:r>
      <w:r>
        <w:rPr>
          <w:lang w:val="en-US"/>
        </w:rPr>
        <w:t>is based on WLC but with a few adaptations</w:t>
      </w:r>
      <w:r w:rsidR="00245D33">
        <w:rPr>
          <w:lang w:val="en-US"/>
        </w:rPr>
        <w:t>,</w:t>
      </w:r>
      <w:r>
        <w:rPr>
          <w:lang w:val="en-US"/>
        </w:rPr>
        <w:t xml:space="preserve"> which reflect </w:t>
      </w:r>
      <w:r w:rsidR="00972D3D" w:rsidRPr="00972D3D">
        <w:rPr>
          <w:lang w:val="en-US"/>
        </w:rPr>
        <w:t xml:space="preserve">the </w:t>
      </w:r>
      <w:r w:rsidR="0021312D">
        <w:rPr>
          <w:lang w:val="en-US"/>
        </w:rPr>
        <w:t xml:space="preserve">idiosyncrasies </w:t>
      </w:r>
      <w:r w:rsidR="00972D3D" w:rsidRPr="00972D3D">
        <w:rPr>
          <w:lang w:val="en-US"/>
        </w:rPr>
        <w:t>of the compan</w:t>
      </w:r>
      <w:r>
        <w:rPr>
          <w:lang w:val="en-US"/>
        </w:rPr>
        <w:t xml:space="preserve">y and </w:t>
      </w:r>
      <w:r w:rsidR="00972D3D" w:rsidRPr="00972D3D">
        <w:rPr>
          <w:lang w:val="en-US"/>
        </w:rPr>
        <w:t xml:space="preserve">the interpretation </w:t>
      </w:r>
      <w:r>
        <w:rPr>
          <w:lang w:val="en-US"/>
        </w:rPr>
        <w:t xml:space="preserve">of WLC </w:t>
      </w:r>
      <w:r w:rsidR="00972D3D" w:rsidRPr="00972D3D">
        <w:rPr>
          <w:lang w:val="en-US"/>
        </w:rPr>
        <w:t xml:space="preserve">made by </w:t>
      </w:r>
      <w:r w:rsidR="007924E2">
        <w:rPr>
          <w:lang w:val="en-US"/>
        </w:rPr>
        <w:t xml:space="preserve">P.P. </w:t>
      </w:r>
      <w:r>
        <w:rPr>
          <w:lang w:val="en-US"/>
        </w:rPr>
        <w:t xml:space="preserve">(based on his reading of academic </w:t>
      </w:r>
      <w:r w:rsidR="00972D3D" w:rsidRPr="00972D3D">
        <w:rPr>
          <w:lang w:val="en-US"/>
        </w:rPr>
        <w:t>papers</w:t>
      </w:r>
      <w:r>
        <w:rPr>
          <w:lang w:val="en-US"/>
        </w:rPr>
        <w:t>)</w:t>
      </w:r>
      <w:r w:rsidR="00972D3D" w:rsidRPr="00972D3D">
        <w:rPr>
          <w:lang w:val="en-US"/>
        </w:rPr>
        <w:t>.</w:t>
      </w:r>
      <w:r w:rsidR="00560535">
        <w:rPr>
          <w:lang w:val="en-US"/>
        </w:rPr>
        <w:t xml:space="preserve"> </w:t>
      </w:r>
      <w:r w:rsidR="007924E2">
        <w:rPr>
          <w:lang w:val="en-US"/>
        </w:rPr>
        <w:t xml:space="preserve">P.P. </w:t>
      </w:r>
      <w:r>
        <w:rPr>
          <w:lang w:val="en-US"/>
        </w:rPr>
        <w:t>uses two tools to support PPC: the</w:t>
      </w:r>
      <w:r w:rsidR="00B34BBF">
        <w:rPr>
          <w:lang w:val="en-US"/>
        </w:rPr>
        <w:t xml:space="preserve"> ERP </w:t>
      </w:r>
      <w:r>
        <w:rPr>
          <w:lang w:val="en-US"/>
        </w:rPr>
        <w:t xml:space="preserve">system </w:t>
      </w:r>
      <w:r w:rsidR="00534538">
        <w:rPr>
          <w:lang w:val="en-US"/>
        </w:rPr>
        <w:t>and an Excel</w:t>
      </w:r>
      <w:r w:rsidR="00570BDF">
        <w:rPr>
          <w:lang w:val="en-US"/>
        </w:rPr>
        <w:t xml:space="preserve">© </w:t>
      </w:r>
      <w:r w:rsidR="00B34BBF">
        <w:rPr>
          <w:lang w:val="en-US"/>
        </w:rPr>
        <w:t xml:space="preserve">workbook </w:t>
      </w:r>
      <w:r>
        <w:rPr>
          <w:lang w:val="en-US"/>
        </w:rPr>
        <w:t xml:space="preserve">he has </w:t>
      </w:r>
      <w:r w:rsidR="00B34BBF">
        <w:rPr>
          <w:lang w:val="en-US"/>
        </w:rPr>
        <w:t>developed</w:t>
      </w:r>
      <w:r w:rsidR="00113B3F">
        <w:rPr>
          <w:lang w:val="en-US"/>
        </w:rPr>
        <w:t xml:space="preserve"> based on WLC</w:t>
      </w:r>
      <w:r w:rsidR="00972D3D" w:rsidRPr="00972D3D">
        <w:rPr>
          <w:lang w:val="en-US"/>
        </w:rPr>
        <w:t xml:space="preserve">. </w:t>
      </w:r>
      <w:r>
        <w:rPr>
          <w:lang w:val="en-US"/>
        </w:rPr>
        <w:t>First, t</w:t>
      </w:r>
      <w:r w:rsidR="00972D3D" w:rsidRPr="00972D3D">
        <w:rPr>
          <w:lang w:val="en-US"/>
        </w:rPr>
        <w:t xml:space="preserve">he </w:t>
      </w:r>
      <w:r w:rsidR="00D2047F">
        <w:rPr>
          <w:lang w:val="en-US"/>
        </w:rPr>
        <w:t>C</w:t>
      </w:r>
      <w:r w:rsidR="00D2047F" w:rsidRPr="00972D3D">
        <w:rPr>
          <w:lang w:val="en-US"/>
        </w:rPr>
        <w:t xml:space="preserve">ommercial </w:t>
      </w:r>
      <w:r w:rsidR="00D2047F">
        <w:rPr>
          <w:lang w:val="en-US"/>
        </w:rPr>
        <w:t>D</w:t>
      </w:r>
      <w:r w:rsidR="00D2047F" w:rsidRPr="00972D3D">
        <w:rPr>
          <w:lang w:val="en-US"/>
        </w:rPr>
        <w:t xml:space="preserve">epartment </w:t>
      </w:r>
      <w:r>
        <w:rPr>
          <w:lang w:val="en-US"/>
        </w:rPr>
        <w:t xml:space="preserve">inputs </w:t>
      </w:r>
      <w:r w:rsidR="00972D3D" w:rsidRPr="00972D3D">
        <w:rPr>
          <w:lang w:val="en-US"/>
        </w:rPr>
        <w:t xml:space="preserve">information </w:t>
      </w:r>
      <w:r>
        <w:rPr>
          <w:lang w:val="en-US"/>
        </w:rPr>
        <w:t>on</w:t>
      </w:r>
      <w:r w:rsidRPr="00972D3D">
        <w:rPr>
          <w:lang w:val="en-US"/>
        </w:rPr>
        <w:t xml:space="preserve"> </w:t>
      </w:r>
      <w:r w:rsidR="00972D3D" w:rsidRPr="00972D3D">
        <w:rPr>
          <w:lang w:val="en-US"/>
        </w:rPr>
        <w:t>accepted orders</w:t>
      </w:r>
      <w:r>
        <w:rPr>
          <w:lang w:val="en-US"/>
        </w:rPr>
        <w:t xml:space="preserve"> into the ERP system, e.g. </w:t>
      </w:r>
      <w:r w:rsidR="00972D3D" w:rsidRPr="00972D3D">
        <w:rPr>
          <w:lang w:val="en-US"/>
        </w:rPr>
        <w:t>the product code (</w:t>
      </w:r>
      <w:r w:rsidR="00245D33">
        <w:rPr>
          <w:lang w:val="en-US"/>
        </w:rPr>
        <w:t xml:space="preserve">that </w:t>
      </w:r>
      <w:r w:rsidR="00972D3D" w:rsidRPr="00972D3D">
        <w:rPr>
          <w:lang w:val="en-US"/>
        </w:rPr>
        <w:t>determine</w:t>
      </w:r>
      <w:r>
        <w:rPr>
          <w:lang w:val="en-US"/>
        </w:rPr>
        <w:t>s</w:t>
      </w:r>
      <w:r w:rsidR="00972D3D" w:rsidRPr="00972D3D">
        <w:rPr>
          <w:lang w:val="en-US"/>
        </w:rPr>
        <w:t xml:space="preserve"> the production route</w:t>
      </w:r>
      <w:r w:rsidR="00534538">
        <w:rPr>
          <w:lang w:val="en-US"/>
        </w:rPr>
        <w:t xml:space="preserve"> and processing times</w:t>
      </w:r>
      <w:r w:rsidR="00972D3D" w:rsidRPr="00972D3D">
        <w:rPr>
          <w:lang w:val="en-US"/>
        </w:rPr>
        <w:t xml:space="preserve">) and the negotiated </w:t>
      </w:r>
      <w:r w:rsidR="00D8027D">
        <w:rPr>
          <w:lang w:val="en-US"/>
        </w:rPr>
        <w:t>due date</w:t>
      </w:r>
      <w:r w:rsidR="00972D3D" w:rsidRPr="00972D3D">
        <w:rPr>
          <w:lang w:val="en-US"/>
        </w:rPr>
        <w:t>. The</w:t>
      </w:r>
      <w:r>
        <w:rPr>
          <w:lang w:val="en-US"/>
        </w:rPr>
        <w:t xml:space="preserve">n, second, the </w:t>
      </w:r>
      <w:r w:rsidR="00972D3D" w:rsidRPr="00972D3D">
        <w:rPr>
          <w:lang w:val="en-US"/>
        </w:rPr>
        <w:t>list of orders is transferred to t</w:t>
      </w:r>
      <w:r w:rsidR="00534538">
        <w:rPr>
          <w:lang w:val="en-US"/>
        </w:rPr>
        <w:t xml:space="preserve">he </w:t>
      </w:r>
      <w:r>
        <w:rPr>
          <w:lang w:val="en-US"/>
        </w:rPr>
        <w:t>Excel</w:t>
      </w:r>
      <w:r w:rsidR="00570BDF">
        <w:rPr>
          <w:lang w:val="en-US"/>
        </w:rPr>
        <w:t>©</w:t>
      </w:r>
      <w:r>
        <w:rPr>
          <w:lang w:val="en-US"/>
        </w:rPr>
        <w:t xml:space="preserve"> </w:t>
      </w:r>
      <w:r w:rsidR="00534538">
        <w:rPr>
          <w:lang w:val="en-US"/>
        </w:rPr>
        <w:t>workbook</w:t>
      </w:r>
      <w:r w:rsidR="00972D3D" w:rsidRPr="00972D3D">
        <w:rPr>
          <w:lang w:val="en-US"/>
        </w:rPr>
        <w:t xml:space="preserve">. </w:t>
      </w:r>
      <w:r>
        <w:rPr>
          <w:lang w:val="en-US"/>
        </w:rPr>
        <w:t>B</w:t>
      </w:r>
      <w:r w:rsidR="00972D3D" w:rsidRPr="00972D3D">
        <w:rPr>
          <w:lang w:val="en-US"/>
        </w:rPr>
        <w:t xml:space="preserve">ackward scheduling is </w:t>
      </w:r>
      <w:r>
        <w:rPr>
          <w:lang w:val="en-US"/>
        </w:rPr>
        <w:t xml:space="preserve">used at this point to </w:t>
      </w:r>
      <w:r w:rsidR="00972D3D" w:rsidRPr="00972D3D">
        <w:rPr>
          <w:lang w:val="en-US"/>
        </w:rPr>
        <w:t>determine the</w:t>
      </w:r>
      <w:r w:rsidR="00534538">
        <w:rPr>
          <w:lang w:val="en-US"/>
        </w:rPr>
        <w:t xml:space="preserve"> Operation </w:t>
      </w:r>
      <w:r w:rsidR="00245D33">
        <w:rPr>
          <w:lang w:val="en-US"/>
        </w:rPr>
        <w:t xml:space="preserve">Completion </w:t>
      </w:r>
      <w:r w:rsidR="00534538">
        <w:rPr>
          <w:lang w:val="en-US"/>
        </w:rPr>
        <w:t>Dates</w:t>
      </w:r>
      <w:r w:rsidR="00972D3D" w:rsidRPr="00972D3D">
        <w:rPr>
          <w:lang w:val="en-US"/>
        </w:rPr>
        <w:t xml:space="preserve"> </w:t>
      </w:r>
      <w:r w:rsidR="00534538">
        <w:rPr>
          <w:lang w:val="en-US"/>
        </w:rPr>
        <w:t>(OCD</w:t>
      </w:r>
      <w:r w:rsidR="00245D33">
        <w:rPr>
          <w:lang w:val="en-US"/>
        </w:rPr>
        <w:t>s</w:t>
      </w:r>
      <w:r w:rsidR="00534538">
        <w:rPr>
          <w:lang w:val="en-US"/>
        </w:rPr>
        <w:t>)</w:t>
      </w:r>
      <w:r w:rsidR="00972D3D" w:rsidRPr="00972D3D">
        <w:rPr>
          <w:lang w:val="en-US"/>
        </w:rPr>
        <w:t xml:space="preserve"> and the Planned Release Date (PRD) </w:t>
      </w:r>
      <w:r>
        <w:rPr>
          <w:lang w:val="en-US"/>
        </w:rPr>
        <w:t>for</w:t>
      </w:r>
      <w:r w:rsidRPr="00972D3D">
        <w:rPr>
          <w:lang w:val="en-US"/>
        </w:rPr>
        <w:t xml:space="preserve"> </w:t>
      </w:r>
      <w:r w:rsidR="00972D3D" w:rsidRPr="00972D3D">
        <w:rPr>
          <w:lang w:val="en-US"/>
        </w:rPr>
        <w:t xml:space="preserve">each order. The planned workload is </w:t>
      </w:r>
      <w:r w:rsidR="00534538">
        <w:rPr>
          <w:lang w:val="en-US"/>
        </w:rPr>
        <w:t>maintained below an upper limit, considering output control. There is no input control</w:t>
      </w:r>
      <w:r>
        <w:rPr>
          <w:lang w:val="en-US"/>
        </w:rPr>
        <w:t xml:space="preserve"> beyond </w:t>
      </w:r>
      <w:r w:rsidR="00D8027D">
        <w:rPr>
          <w:lang w:val="en-US"/>
        </w:rPr>
        <w:t>due date</w:t>
      </w:r>
      <w:r w:rsidR="007F5F9D">
        <w:rPr>
          <w:lang w:val="en-US"/>
        </w:rPr>
        <w:t xml:space="preserve"> setting</w:t>
      </w:r>
      <w:r>
        <w:rPr>
          <w:lang w:val="en-US"/>
        </w:rPr>
        <w:t>;</w:t>
      </w:r>
      <w:r w:rsidRPr="00972D3D">
        <w:rPr>
          <w:lang w:val="en-US"/>
        </w:rPr>
        <w:t xml:space="preserve"> </w:t>
      </w:r>
      <w:r w:rsidR="00972D3D" w:rsidRPr="00972D3D">
        <w:rPr>
          <w:lang w:val="en-US"/>
        </w:rPr>
        <w:t>all orders are accepted and</w:t>
      </w:r>
      <w:r w:rsidR="00245D33">
        <w:rPr>
          <w:lang w:val="en-US"/>
        </w:rPr>
        <w:t xml:space="preserve"> the</w:t>
      </w:r>
      <w:r w:rsidR="00972D3D" w:rsidRPr="00972D3D">
        <w:rPr>
          <w:lang w:val="en-US"/>
        </w:rPr>
        <w:t xml:space="preserve"> renegotiation of </w:t>
      </w:r>
      <w:r w:rsidR="00D8027D">
        <w:rPr>
          <w:lang w:val="en-US"/>
        </w:rPr>
        <w:t>due date</w:t>
      </w:r>
      <w:r>
        <w:rPr>
          <w:lang w:val="en-US"/>
        </w:rPr>
        <w:t>s is avoided. Urgent orders are, instead, expedited and t</w:t>
      </w:r>
      <w:r w:rsidR="00972D3D" w:rsidRPr="00972D3D">
        <w:rPr>
          <w:lang w:val="en-US"/>
        </w:rPr>
        <w:t xml:space="preserve">he planned workload length </w:t>
      </w:r>
      <w:r>
        <w:rPr>
          <w:lang w:val="en-US"/>
        </w:rPr>
        <w:t xml:space="preserve">is </w:t>
      </w:r>
      <w:r w:rsidR="00972D3D" w:rsidRPr="00972D3D">
        <w:rPr>
          <w:lang w:val="en-US"/>
        </w:rPr>
        <w:t>adjusted by assigning overtime</w:t>
      </w:r>
      <w:r w:rsidR="00534538">
        <w:rPr>
          <w:lang w:val="en-US"/>
        </w:rPr>
        <w:t xml:space="preserve"> or </w:t>
      </w:r>
      <w:r w:rsidR="00972D3D" w:rsidRPr="00972D3D">
        <w:rPr>
          <w:lang w:val="en-US"/>
        </w:rPr>
        <w:t>new</w:t>
      </w:r>
      <w:r w:rsidR="00534538">
        <w:rPr>
          <w:lang w:val="en-US"/>
        </w:rPr>
        <w:t xml:space="preserve"> shifts</w:t>
      </w:r>
      <w:r w:rsidR="00B34BBF">
        <w:rPr>
          <w:lang w:val="en-US"/>
        </w:rPr>
        <w:t xml:space="preserve"> to some capacity groups</w:t>
      </w:r>
      <w:r w:rsidR="00534538">
        <w:rPr>
          <w:lang w:val="en-US"/>
        </w:rPr>
        <w:t xml:space="preserve"> or by subcontracting </w:t>
      </w:r>
      <w:r>
        <w:rPr>
          <w:lang w:val="en-US"/>
        </w:rPr>
        <w:t xml:space="preserve">the whole or </w:t>
      </w:r>
      <w:r w:rsidR="00534538">
        <w:rPr>
          <w:lang w:val="en-US"/>
        </w:rPr>
        <w:t>part of a job.</w:t>
      </w:r>
      <w:r w:rsidR="00560535">
        <w:rPr>
          <w:lang w:val="en-US"/>
        </w:rPr>
        <w:t xml:space="preserve"> </w:t>
      </w:r>
    </w:p>
    <w:p w:rsidR="002D03F0" w:rsidRPr="00972D3D" w:rsidRDefault="002D03F0" w:rsidP="007839B4">
      <w:pPr>
        <w:pStyle w:val="NormalWeb"/>
        <w:spacing w:before="0" w:beforeAutospacing="0" w:after="0" w:afterAutospacing="0" w:line="360" w:lineRule="auto"/>
        <w:ind w:firstLine="284"/>
        <w:jc w:val="both"/>
        <w:rPr>
          <w:lang w:val="en-US"/>
        </w:rPr>
      </w:pPr>
      <w:r w:rsidRPr="00972D3D">
        <w:rPr>
          <w:lang w:val="en-US"/>
        </w:rPr>
        <w:t xml:space="preserve">The company accepts </w:t>
      </w:r>
      <w:r w:rsidR="00113B3F">
        <w:rPr>
          <w:lang w:val="en-US"/>
        </w:rPr>
        <w:t>between 500 and</w:t>
      </w:r>
      <w:r w:rsidRPr="00972D3D">
        <w:rPr>
          <w:lang w:val="en-US"/>
        </w:rPr>
        <w:t xml:space="preserve"> 600 orders per day. </w:t>
      </w:r>
      <w:r>
        <w:rPr>
          <w:lang w:val="en-US"/>
        </w:rPr>
        <w:t>While</w:t>
      </w:r>
      <w:r w:rsidRPr="00972D3D">
        <w:rPr>
          <w:lang w:val="en-US"/>
        </w:rPr>
        <w:t xml:space="preserve"> </w:t>
      </w:r>
      <w:r>
        <w:rPr>
          <w:lang w:val="en-US"/>
        </w:rPr>
        <w:t>researchers</w:t>
      </w:r>
      <w:r w:rsidRPr="00972D3D">
        <w:rPr>
          <w:lang w:val="en-US"/>
        </w:rPr>
        <w:t xml:space="preserve"> have assumed that the release decision is made manually by </w:t>
      </w:r>
      <w:r>
        <w:rPr>
          <w:lang w:val="en-US"/>
        </w:rPr>
        <w:t>a human</w:t>
      </w:r>
      <w:r w:rsidRPr="00972D3D">
        <w:rPr>
          <w:lang w:val="en-US"/>
        </w:rPr>
        <w:t xml:space="preserve"> planner</w:t>
      </w:r>
      <w:r w:rsidR="00245D33">
        <w:rPr>
          <w:lang w:val="en-US"/>
        </w:rPr>
        <w:t xml:space="preserve"> – as</w:t>
      </w:r>
      <w:r>
        <w:rPr>
          <w:lang w:val="en-US"/>
        </w:rPr>
        <w:t>sessing information on each order</w:t>
      </w:r>
      <w:r w:rsidR="0021312D">
        <w:rPr>
          <w:lang w:val="en-US"/>
        </w:rPr>
        <w:t xml:space="preserve"> individually</w:t>
      </w:r>
      <w:r w:rsidR="00245D33">
        <w:rPr>
          <w:lang w:val="en-US"/>
        </w:rPr>
        <w:t xml:space="preserve"> – the </w:t>
      </w:r>
      <w:r>
        <w:rPr>
          <w:lang w:val="en-US"/>
        </w:rPr>
        <w:t>high-volume nature of th</w:t>
      </w:r>
      <w:r w:rsidR="00113B3F">
        <w:rPr>
          <w:lang w:val="en-US"/>
        </w:rPr>
        <w:t>is</w:t>
      </w:r>
      <w:r>
        <w:rPr>
          <w:lang w:val="en-US"/>
        </w:rPr>
        <w:t xml:space="preserve"> </w:t>
      </w:r>
      <w:r w:rsidR="00113B3F">
        <w:rPr>
          <w:lang w:val="en-US"/>
        </w:rPr>
        <w:t xml:space="preserve">case company </w:t>
      </w:r>
      <w:r>
        <w:rPr>
          <w:lang w:val="en-US"/>
        </w:rPr>
        <w:t xml:space="preserve">means that this is </w:t>
      </w:r>
      <w:r w:rsidR="0021312D">
        <w:rPr>
          <w:lang w:val="en-US"/>
        </w:rPr>
        <w:t xml:space="preserve">a </w:t>
      </w:r>
      <w:r>
        <w:rPr>
          <w:lang w:val="en-US"/>
        </w:rPr>
        <w:t>very time consuming</w:t>
      </w:r>
      <w:r w:rsidR="0021312D">
        <w:rPr>
          <w:lang w:val="en-US"/>
        </w:rPr>
        <w:t xml:space="preserve"> process</w:t>
      </w:r>
      <w:r>
        <w:rPr>
          <w:lang w:val="en-US"/>
        </w:rPr>
        <w:t xml:space="preserve">. As a result, </w:t>
      </w:r>
      <w:r w:rsidR="007924E2">
        <w:rPr>
          <w:lang w:val="en-US"/>
        </w:rPr>
        <w:t xml:space="preserve">P.P. </w:t>
      </w:r>
      <w:r>
        <w:rPr>
          <w:lang w:val="en-US"/>
        </w:rPr>
        <w:t>indicated in the</w:t>
      </w:r>
      <w:r w:rsidR="0021312D">
        <w:rPr>
          <w:lang w:val="en-US"/>
        </w:rPr>
        <w:t xml:space="preserve"> 2011</w:t>
      </w:r>
      <w:r>
        <w:rPr>
          <w:lang w:val="en-US"/>
        </w:rPr>
        <w:t xml:space="preserve"> interview that he would like</w:t>
      </w:r>
      <w:r w:rsidRPr="00972D3D">
        <w:rPr>
          <w:lang w:val="en-US"/>
        </w:rPr>
        <w:t xml:space="preserve"> </w:t>
      </w:r>
      <w:r>
        <w:rPr>
          <w:lang w:val="en-US"/>
        </w:rPr>
        <w:t>an</w:t>
      </w:r>
      <w:r w:rsidRPr="00972D3D">
        <w:rPr>
          <w:lang w:val="en-US"/>
        </w:rPr>
        <w:t xml:space="preserve"> algorithm </w:t>
      </w:r>
      <w:r>
        <w:rPr>
          <w:lang w:val="en-US"/>
        </w:rPr>
        <w:t>to t</w:t>
      </w:r>
      <w:r w:rsidRPr="00972D3D">
        <w:rPr>
          <w:lang w:val="en-US"/>
        </w:rPr>
        <w:t>ake the release decision wit</w:t>
      </w:r>
      <w:r>
        <w:rPr>
          <w:lang w:val="en-US"/>
        </w:rPr>
        <w:t>h minimum human intervention. Further detail on the release decision making process now follows.</w:t>
      </w:r>
    </w:p>
    <w:p w:rsidR="00972D3D" w:rsidRPr="007839B4" w:rsidRDefault="00972D3D" w:rsidP="007839B4">
      <w:pPr>
        <w:pStyle w:val="NormalWeb"/>
        <w:spacing w:before="0" w:beforeAutospacing="0" w:after="0" w:afterAutospacing="0" w:line="360" w:lineRule="auto"/>
        <w:jc w:val="both"/>
        <w:rPr>
          <w:sz w:val="12"/>
          <w:szCs w:val="12"/>
          <w:lang w:val="en-US"/>
        </w:rPr>
      </w:pPr>
    </w:p>
    <w:p w:rsidR="00972D3D" w:rsidRPr="007839B4" w:rsidRDefault="007839B4" w:rsidP="007839B4">
      <w:pPr>
        <w:pStyle w:val="NormalWeb"/>
        <w:spacing w:before="0" w:beforeAutospacing="0" w:after="0" w:afterAutospacing="0" w:line="360" w:lineRule="auto"/>
        <w:jc w:val="both"/>
        <w:rPr>
          <w:i/>
          <w:lang w:val="en-US"/>
        </w:rPr>
      </w:pPr>
      <w:r w:rsidRPr="007839B4">
        <w:rPr>
          <w:i/>
          <w:lang w:val="en-US"/>
        </w:rPr>
        <w:t xml:space="preserve">5.2.1 </w:t>
      </w:r>
      <w:r w:rsidR="00972D3D" w:rsidRPr="007839B4">
        <w:rPr>
          <w:i/>
          <w:lang w:val="en-US"/>
        </w:rPr>
        <w:t xml:space="preserve">The </w:t>
      </w:r>
      <w:r w:rsidR="00E411B3" w:rsidRPr="007839B4">
        <w:rPr>
          <w:i/>
          <w:lang w:val="en-US"/>
        </w:rPr>
        <w:t xml:space="preserve">Order </w:t>
      </w:r>
      <w:r w:rsidR="00E44AA4" w:rsidRPr="007839B4">
        <w:rPr>
          <w:i/>
          <w:lang w:val="en-US"/>
        </w:rPr>
        <w:t>Release Decision</w:t>
      </w:r>
      <w:r w:rsidR="00865551" w:rsidRPr="007839B4">
        <w:rPr>
          <w:i/>
          <w:lang w:val="en-US"/>
        </w:rPr>
        <w:t xml:space="preserve"> Making Process</w:t>
      </w:r>
    </w:p>
    <w:p w:rsidR="00972D3D" w:rsidRDefault="00C70A50" w:rsidP="007839B4">
      <w:pPr>
        <w:pStyle w:val="NormalWeb"/>
        <w:spacing w:before="0" w:beforeAutospacing="0" w:after="0" w:afterAutospacing="0" w:line="360" w:lineRule="auto"/>
        <w:jc w:val="both"/>
        <w:rPr>
          <w:lang w:val="en-US"/>
        </w:rPr>
      </w:pPr>
      <w:r>
        <w:rPr>
          <w:lang w:val="en-US"/>
        </w:rPr>
        <w:t>F</w:t>
      </w:r>
      <w:r w:rsidR="00972D3D" w:rsidRPr="00972D3D">
        <w:rPr>
          <w:lang w:val="en-US"/>
        </w:rPr>
        <w:t>or each work</w:t>
      </w:r>
      <w:r w:rsidR="00B34BBF">
        <w:rPr>
          <w:lang w:val="en-US"/>
        </w:rPr>
        <w:t xml:space="preserve"> </w:t>
      </w:r>
      <w:proofErr w:type="spellStart"/>
      <w:r w:rsidR="00972D3D" w:rsidRPr="00972D3D">
        <w:rPr>
          <w:lang w:val="en-US"/>
        </w:rPr>
        <w:t>centre</w:t>
      </w:r>
      <w:proofErr w:type="spellEnd"/>
      <w:r w:rsidR="00E411B3">
        <w:rPr>
          <w:lang w:val="en-US"/>
        </w:rPr>
        <w:t>,</w:t>
      </w:r>
      <w:r w:rsidR="00972D3D" w:rsidRPr="00972D3D">
        <w:rPr>
          <w:lang w:val="en-US"/>
        </w:rPr>
        <w:t xml:space="preserve"> a minimum and maximum released workload </w:t>
      </w:r>
      <w:r w:rsidR="00534538">
        <w:rPr>
          <w:lang w:val="en-US"/>
        </w:rPr>
        <w:t xml:space="preserve">norm </w:t>
      </w:r>
      <w:r w:rsidR="00972D3D" w:rsidRPr="00972D3D">
        <w:rPr>
          <w:lang w:val="en-US"/>
        </w:rPr>
        <w:t xml:space="preserve">has been defined by </w:t>
      </w:r>
      <w:r w:rsidR="00F07540">
        <w:rPr>
          <w:lang w:val="en-US"/>
        </w:rPr>
        <w:t>P</w:t>
      </w:r>
      <w:r w:rsidR="00113B3F">
        <w:rPr>
          <w:lang w:val="en-US"/>
        </w:rPr>
        <w:t>.</w:t>
      </w:r>
      <w:r w:rsidR="00F07540">
        <w:rPr>
          <w:lang w:val="en-US"/>
        </w:rPr>
        <w:t>P</w:t>
      </w:r>
      <w:r w:rsidR="00113B3F">
        <w:rPr>
          <w:lang w:val="en-US"/>
        </w:rPr>
        <w:t>.</w:t>
      </w:r>
      <w:r w:rsidR="00972D3D" w:rsidRPr="00972D3D">
        <w:rPr>
          <w:lang w:val="en-US"/>
        </w:rPr>
        <w:t>:</w:t>
      </w:r>
    </w:p>
    <w:p w:rsidR="003C5234" w:rsidRPr="003C5234" w:rsidRDefault="003C5234" w:rsidP="007839B4">
      <w:pPr>
        <w:pStyle w:val="NormalWeb"/>
        <w:spacing w:before="0" w:beforeAutospacing="0" w:after="0" w:afterAutospacing="0" w:line="360" w:lineRule="auto"/>
        <w:jc w:val="both"/>
        <w:rPr>
          <w:sz w:val="12"/>
          <w:szCs w:val="12"/>
          <w:lang w:val="en-US"/>
        </w:rPr>
      </w:pPr>
    </w:p>
    <w:p w:rsidR="00E411B3" w:rsidRDefault="00972D3D" w:rsidP="007839B4">
      <w:pPr>
        <w:pStyle w:val="NormalWeb"/>
        <w:numPr>
          <w:ilvl w:val="0"/>
          <w:numId w:val="8"/>
        </w:numPr>
        <w:spacing w:before="0" w:beforeAutospacing="0" w:after="0" w:afterAutospacing="0" w:line="360" w:lineRule="auto"/>
        <w:ind w:left="284" w:hanging="284"/>
        <w:jc w:val="both"/>
        <w:rPr>
          <w:lang w:val="en-US"/>
        </w:rPr>
      </w:pPr>
      <w:r w:rsidRPr="00972D3D">
        <w:rPr>
          <w:lang w:val="en-US"/>
        </w:rPr>
        <w:lastRenderedPageBreak/>
        <w:t>Minimum workload</w:t>
      </w:r>
      <w:r w:rsidR="0021312D">
        <w:rPr>
          <w:lang w:val="en-US"/>
        </w:rPr>
        <w:t xml:space="preserve"> norm</w:t>
      </w:r>
      <w:r w:rsidR="00113B3F">
        <w:rPr>
          <w:lang w:val="en-US"/>
        </w:rPr>
        <w:t>:</w:t>
      </w:r>
      <w:r w:rsidRPr="00972D3D">
        <w:rPr>
          <w:lang w:val="en-US"/>
        </w:rPr>
        <w:t xml:space="preserve"> Defined to avoid starvation </w:t>
      </w:r>
      <w:r w:rsidR="00E411B3">
        <w:rPr>
          <w:lang w:val="en-US"/>
        </w:rPr>
        <w:t xml:space="preserve">of </w:t>
      </w:r>
      <w:r w:rsidRPr="00972D3D">
        <w:rPr>
          <w:lang w:val="en-US"/>
        </w:rPr>
        <w:t>the work</w:t>
      </w:r>
      <w:r w:rsidR="00B34BBF">
        <w:rPr>
          <w:lang w:val="en-US"/>
        </w:rPr>
        <w:t xml:space="preserve"> </w:t>
      </w:r>
      <w:proofErr w:type="spellStart"/>
      <w:r w:rsidRPr="00972D3D">
        <w:rPr>
          <w:lang w:val="en-US"/>
        </w:rPr>
        <w:t>centre</w:t>
      </w:r>
      <w:proofErr w:type="spellEnd"/>
      <w:r w:rsidRPr="00972D3D">
        <w:rPr>
          <w:lang w:val="en-US"/>
        </w:rPr>
        <w:t xml:space="preserve">. Moreover, </w:t>
      </w:r>
      <w:r w:rsidR="007924E2">
        <w:rPr>
          <w:lang w:val="en-US"/>
        </w:rPr>
        <w:t xml:space="preserve">P.P. </w:t>
      </w:r>
      <w:r w:rsidR="00E411B3">
        <w:rPr>
          <w:lang w:val="en-US"/>
        </w:rPr>
        <w:t xml:space="preserve">indicated </w:t>
      </w:r>
      <w:r w:rsidR="00F661F9">
        <w:rPr>
          <w:lang w:val="en-US"/>
        </w:rPr>
        <w:t xml:space="preserve">during the interview </w:t>
      </w:r>
      <w:r w:rsidR="00E411B3">
        <w:rPr>
          <w:lang w:val="en-US"/>
        </w:rPr>
        <w:t>that he had observed a loss in productivity if the workload fell below a certain level. This was used to set the minimum workload.</w:t>
      </w:r>
      <w:r w:rsidR="00E411B3" w:rsidDel="00E411B3">
        <w:rPr>
          <w:lang w:val="en-US"/>
        </w:rPr>
        <w:t xml:space="preserve"> </w:t>
      </w:r>
    </w:p>
    <w:p w:rsidR="005C0E1D" w:rsidRPr="00C03259" w:rsidRDefault="00972D3D" w:rsidP="007839B4">
      <w:pPr>
        <w:pStyle w:val="NormalWeb"/>
        <w:numPr>
          <w:ilvl w:val="0"/>
          <w:numId w:val="8"/>
        </w:numPr>
        <w:spacing w:before="0" w:beforeAutospacing="0" w:after="0" w:afterAutospacing="0" w:line="360" w:lineRule="auto"/>
        <w:ind w:left="284" w:hanging="284"/>
        <w:jc w:val="both"/>
        <w:rPr>
          <w:lang w:val="en-US"/>
        </w:rPr>
      </w:pPr>
      <w:r w:rsidRPr="00E411B3">
        <w:rPr>
          <w:lang w:val="en-US"/>
        </w:rPr>
        <w:t>Maximum workload</w:t>
      </w:r>
      <w:r w:rsidR="0021312D">
        <w:rPr>
          <w:lang w:val="en-US"/>
        </w:rPr>
        <w:t xml:space="preserve"> norm</w:t>
      </w:r>
      <w:r w:rsidR="00113B3F">
        <w:rPr>
          <w:lang w:val="en-US"/>
        </w:rPr>
        <w:t>:</w:t>
      </w:r>
      <w:r w:rsidRPr="00E411B3">
        <w:rPr>
          <w:lang w:val="en-US"/>
        </w:rPr>
        <w:t xml:space="preserve"> Defined empirically by </w:t>
      </w:r>
      <w:r w:rsidR="00F07540">
        <w:rPr>
          <w:lang w:val="en-US"/>
        </w:rPr>
        <w:t>P</w:t>
      </w:r>
      <w:r w:rsidR="00113B3F">
        <w:rPr>
          <w:lang w:val="en-US"/>
        </w:rPr>
        <w:t>.</w:t>
      </w:r>
      <w:r w:rsidR="00F07540">
        <w:rPr>
          <w:lang w:val="en-US"/>
        </w:rPr>
        <w:t>P</w:t>
      </w:r>
      <w:r w:rsidR="00113B3F">
        <w:rPr>
          <w:lang w:val="en-US"/>
        </w:rPr>
        <w:t>.</w:t>
      </w:r>
      <w:r w:rsidRPr="00E411B3">
        <w:rPr>
          <w:lang w:val="en-US"/>
        </w:rPr>
        <w:t>, based on historical data</w:t>
      </w:r>
      <w:r w:rsidR="00F661F9" w:rsidRPr="00E411B3">
        <w:rPr>
          <w:lang w:val="en-US"/>
        </w:rPr>
        <w:t xml:space="preserve"> and a trial and error procedure</w:t>
      </w:r>
      <w:r w:rsidRPr="00E411B3">
        <w:rPr>
          <w:lang w:val="en-US"/>
        </w:rPr>
        <w:t xml:space="preserve">. The value </w:t>
      </w:r>
      <w:r w:rsidR="00E411B3">
        <w:rPr>
          <w:lang w:val="en-US"/>
        </w:rPr>
        <w:t>used takes several</w:t>
      </w:r>
      <w:r w:rsidRPr="00E411B3">
        <w:rPr>
          <w:lang w:val="en-US"/>
        </w:rPr>
        <w:t xml:space="preserve"> factor</w:t>
      </w:r>
      <w:r w:rsidR="00F661F9" w:rsidRPr="00E411B3">
        <w:rPr>
          <w:lang w:val="en-US"/>
        </w:rPr>
        <w:t>s</w:t>
      </w:r>
      <w:r w:rsidRPr="00E411B3">
        <w:rPr>
          <w:lang w:val="en-US"/>
        </w:rPr>
        <w:t xml:space="preserve"> into consideration: the relationship between workload and the shop</w:t>
      </w:r>
      <w:r w:rsidR="00E411B3">
        <w:rPr>
          <w:lang w:val="en-US"/>
        </w:rPr>
        <w:t xml:space="preserve"> </w:t>
      </w:r>
      <w:r w:rsidRPr="00E411B3">
        <w:rPr>
          <w:lang w:val="en-US"/>
        </w:rPr>
        <w:t xml:space="preserve">floor throughput time; </w:t>
      </w:r>
      <w:r w:rsidR="00E411B3">
        <w:rPr>
          <w:lang w:val="en-US"/>
        </w:rPr>
        <w:t xml:space="preserve">the </w:t>
      </w:r>
      <w:r w:rsidRPr="00E411B3">
        <w:rPr>
          <w:lang w:val="en-US"/>
        </w:rPr>
        <w:t>relationship between productivity and workload</w:t>
      </w:r>
      <w:r w:rsidR="00E411B3">
        <w:rPr>
          <w:lang w:val="en-US"/>
        </w:rPr>
        <w:t>;</w:t>
      </w:r>
      <w:r w:rsidRPr="00E411B3">
        <w:rPr>
          <w:lang w:val="en-US"/>
        </w:rPr>
        <w:t xml:space="preserve"> and</w:t>
      </w:r>
      <w:r w:rsidR="00E411B3">
        <w:rPr>
          <w:lang w:val="en-US"/>
        </w:rPr>
        <w:t>,</w:t>
      </w:r>
      <w:r w:rsidRPr="00E411B3">
        <w:rPr>
          <w:lang w:val="en-US"/>
        </w:rPr>
        <w:t xml:space="preserve"> the buffer capacity of a given work</w:t>
      </w:r>
      <w:r w:rsidR="00B34BBF" w:rsidRPr="00E411B3">
        <w:rPr>
          <w:lang w:val="en-US"/>
        </w:rPr>
        <w:t xml:space="preserve"> </w:t>
      </w:r>
      <w:proofErr w:type="spellStart"/>
      <w:r w:rsidR="008E5F46" w:rsidRPr="00E411B3">
        <w:rPr>
          <w:lang w:val="en-US"/>
        </w:rPr>
        <w:t>centre</w:t>
      </w:r>
      <w:proofErr w:type="spellEnd"/>
      <w:r w:rsidRPr="00E411B3">
        <w:rPr>
          <w:lang w:val="en-US"/>
        </w:rPr>
        <w:t xml:space="preserve">. </w:t>
      </w:r>
      <w:r w:rsidR="00E411B3">
        <w:rPr>
          <w:lang w:val="en-US"/>
        </w:rPr>
        <w:t xml:space="preserve">With regards to buffer capacity, it is important to note that </w:t>
      </w:r>
      <w:r w:rsidR="00F661F9" w:rsidRPr="00E411B3">
        <w:rPr>
          <w:lang w:val="en-US"/>
        </w:rPr>
        <w:t xml:space="preserve">the company </w:t>
      </w:r>
      <w:r w:rsidR="00E411B3">
        <w:rPr>
          <w:lang w:val="en-US"/>
        </w:rPr>
        <w:t>makes</w:t>
      </w:r>
      <w:r w:rsidR="00F661F9" w:rsidRPr="00E411B3">
        <w:rPr>
          <w:lang w:val="en-US"/>
        </w:rPr>
        <w:t xml:space="preserve"> </w:t>
      </w:r>
      <w:r w:rsidRPr="00E411B3">
        <w:rPr>
          <w:lang w:val="en-US"/>
        </w:rPr>
        <w:t>large</w:t>
      </w:r>
      <w:r w:rsidR="00E411B3">
        <w:rPr>
          <w:lang w:val="en-US"/>
        </w:rPr>
        <w:t>-sized</w:t>
      </w:r>
      <w:r w:rsidRPr="00E411B3">
        <w:rPr>
          <w:lang w:val="en-US"/>
        </w:rPr>
        <w:t xml:space="preserve"> products and that</w:t>
      </w:r>
      <w:r w:rsidR="00E411B3">
        <w:rPr>
          <w:lang w:val="en-US"/>
        </w:rPr>
        <w:t xml:space="preserve"> the physical space </w:t>
      </w:r>
      <w:r w:rsidRPr="00E411B3">
        <w:rPr>
          <w:lang w:val="en-US"/>
        </w:rPr>
        <w:t>available</w:t>
      </w:r>
      <w:r w:rsidR="0021312D" w:rsidRPr="00E411B3">
        <w:rPr>
          <w:lang w:val="en-US"/>
        </w:rPr>
        <w:t xml:space="preserve"> in front of some work centre</w:t>
      </w:r>
      <w:r w:rsidR="0021312D">
        <w:rPr>
          <w:lang w:val="en-US"/>
        </w:rPr>
        <w:t>s</w:t>
      </w:r>
      <w:r w:rsidR="0021312D" w:rsidRPr="00E411B3">
        <w:rPr>
          <w:lang w:val="en-US"/>
        </w:rPr>
        <w:t xml:space="preserve"> </w:t>
      </w:r>
      <w:r w:rsidRPr="00E411B3">
        <w:rPr>
          <w:lang w:val="en-US"/>
        </w:rPr>
        <w:t>is limited.</w:t>
      </w:r>
      <w:r w:rsidR="00E411B3">
        <w:rPr>
          <w:lang w:val="en-US"/>
        </w:rPr>
        <w:t xml:space="preserve"> Th</w:t>
      </w:r>
      <w:r w:rsidR="00985941">
        <w:rPr>
          <w:lang w:val="en-US"/>
        </w:rPr>
        <w:t xml:space="preserve">is latter </w:t>
      </w:r>
      <w:r w:rsidR="00E411B3">
        <w:rPr>
          <w:lang w:val="en-US"/>
        </w:rPr>
        <w:t xml:space="preserve">practical consideration must be </w:t>
      </w:r>
      <w:r w:rsidR="0021312D">
        <w:rPr>
          <w:lang w:val="en-US"/>
        </w:rPr>
        <w:t>accounted for when</w:t>
      </w:r>
      <w:r w:rsidR="00E411B3">
        <w:rPr>
          <w:lang w:val="en-US"/>
        </w:rPr>
        <w:t xml:space="preserve"> setting the upper workload norm</w:t>
      </w:r>
      <w:r w:rsidR="0021312D">
        <w:rPr>
          <w:lang w:val="en-US"/>
        </w:rPr>
        <w:t>,</w:t>
      </w:r>
      <w:r w:rsidR="00E411B3">
        <w:rPr>
          <w:lang w:val="en-US"/>
        </w:rPr>
        <w:t xml:space="preserve"> although it is not considered in the WLC research literature.</w:t>
      </w:r>
    </w:p>
    <w:p w:rsidR="007839B4" w:rsidRPr="007839B4" w:rsidRDefault="007839B4" w:rsidP="007839B4">
      <w:pPr>
        <w:pStyle w:val="NormalWeb"/>
        <w:spacing w:before="0" w:beforeAutospacing="0" w:after="0" w:afterAutospacing="0" w:line="360" w:lineRule="auto"/>
        <w:jc w:val="both"/>
        <w:rPr>
          <w:sz w:val="12"/>
          <w:szCs w:val="12"/>
          <w:lang w:val="en-US"/>
        </w:rPr>
      </w:pPr>
    </w:p>
    <w:p w:rsidR="00972D3D" w:rsidRPr="00972D3D" w:rsidRDefault="0053111A" w:rsidP="007839B4">
      <w:pPr>
        <w:pStyle w:val="NormalWeb"/>
        <w:spacing w:before="0" w:beforeAutospacing="0" w:after="0" w:afterAutospacing="0" w:line="360" w:lineRule="auto"/>
        <w:ind w:firstLine="284"/>
        <w:jc w:val="both"/>
        <w:rPr>
          <w:lang w:val="en-US"/>
        </w:rPr>
      </w:pPr>
      <w:r>
        <w:rPr>
          <w:lang w:val="en-US"/>
        </w:rPr>
        <w:t>R</w:t>
      </w:r>
      <w:r w:rsidR="00972D3D" w:rsidRPr="00E411B3">
        <w:rPr>
          <w:lang w:val="en-US"/>
        </w:rPr>
        <w:t>elease decision</w:t>
      </w:r>
      <w:r>
        <w:rPr>
          <w:lang w:val="en-US"/>
        </w:rPr>
        <w:t>s are taken on a daily basis, supported by the Excel</w:t>
      </w:r>
      <w:r w:rsidR="00570BDF">
        <w:rPr>
          <w:lang w:val="en-US"/>
        </w:rPr>
        <w:t>©</w:t>
      </w:r>
      <w:r>
        <w:rPr>
          <w:lang w:val="en-US"/>
        </w:rPr>
        <w:t xml:space="preserve"> </w:t>
      </w:r>
      <w:r w:rsidR="00972D3D" w:rsidRPr="00E411B3">
        <w:rPr>
          <w:lang w:val="en-US"/>
        </w:rPr>
        <w:t>work</w:t>
      </w:r>
      <w:r w:rsidR="00F661F9" w:rsidRPr="00E411B3">
        <w:rPr>
          <w:lang w:val="en-US"/>
        </w:rPr>
        <w:t>book</w:t>
      </w:r>
      <w:r w:rsidR="00972D3D" w:rsidRPr="00E411B3">
        <w:rPr>
          <w:lang w:val="en-US"/>
        </w:rPr>
        <w:t xml:space="preserve">. </w:t>
      </w:r>
      <w:r>
        <w:rPr>
          <w:lang w:val="en-US"/>
        </w:rPr>
        <w:t>O</w:t>
      </w:r>
      <w:r w:rsidR="00972D3D" w:rsidRPr="00E411B3">
        <w:rPr>
          <w:lang w:val="en-US"/>
        </w:rPr>
        <w:t xml:space="preserve">rders are sorted </w:t>
      </w:r>
      <w:r>
        <w:rPr>
          <w:lang w:val="en-US"/>
        </w:rPr>
        <w:t xml:space="preserve">in the pool by </w:t>
      </w:r>
      <w:r w:rsidR="00972D3D" w:rsidRPr="00E411B3">
        <w:rPr>
          <w:lang w:val="en-US"/>
        </w:rPr>
        <w:t xml:space="preserve">considering several factors. The main factor is the PRD of the order, but other factors </w:t>
      </w:r>
      <w:r>
        <w:rPr>
          <w:lang w:val="en-US"/>
        </w:rPr>
        <w:t xml:space="preserve">may be considered, including the need to sequence </w:t>
      </w:r>
      <w:r w:rsidR="00972D3D" w:rsidRPr="00E411B3">
        <w:rPr>
          <w:lang w:val="en-US"/>
        </w:rPr>
        <w:t>o</w:t>
      </w:r>
      <w:r w:rsidR="00972D3D" w:rsidRPr="00972D3D">
        <w:rPr>
          <w:lang w:val="en-US"/>
        </w:rPr>
        <w:t xml:space="preserve">rders </w:t>
      </w:r>
      <w:r w:rsidR="006A747B">
        <w:rPr>
          <w:lang w:val="en-US"/>
        </w:rPr>
        <w:t xml:space="preserve">according to </w:t>
      </w:r>
      <w:proofErr w:type="spellStart"/>
      <w:r w:rsidR="006A747B">
        <w:rPr>
          <w:lang w:val="en-US"/>
        </w:rPr>
        <w:t>colour</w:t>
      </w:r>
      <w:proofErr w:type="spellEnd"/>
      <w:r w:rsidR="006A747B">
        <w:rPr>
          <w:lang w:val="en-US"/>
        </w:rPr>
        <w:t xml:space="preserve"> </w:t>
      </w:r>
      <w:r w:rsidR="00444934">
        <w:rPr>
          <w:lang w:val="en-US"/>
        </w:rPr>
        <w:t>in the painting process</w:t>
      </w:r>
      <w:r w:rsidR="00972D3D" w:rsidRPr="00972D3D">
        <w:rPr>
          <w:lang w:val="en-US"/>
        </w:rPr>
        <w:t xml:space="preserve"> (setup considerations)</w:t>
      </w:r>
      <w:r w:rsidR="00444934">
        <w:rPr>
          <w:lang w:val="en-US"/>
        </w:rPr>
        <w:t xml:space="preserve"> or</w:t>
      </w:r>
      <w:r w:rsidR="00972D3D" w:rsidRPr="00972D3D">
        <w:rPr>
          <w:lang w:val="en-US"/>
        </w:rPr>
        <w:t xml:space="preserve"> the same thermal treatment in </w:t>
      </w:r>
      <w:r w:rsidR="00444934">
        <w:rPr>
          <w:lang w:val="en-US"/>
        </w:rPr>
        <w:t>an</w:t>
      </w:r>
      <w:r w:rsidR="00444934" w:rsidRPr="00972D3D">
        <w:rPr>
          <w:lang w:val="en-US"/>
        </w:rPr>
        <w:t xml:space="preserve"> </w:t>
      </w:r>
      <w:r w:rsidR="00F66112" w:rsidRPr="00972D3D">
        <w:rPr>
          <w:lang w:val="en-US"/>
        </w:rPr>
        <w:t>oven (</w:t>
      </w:r>
      <w:r w:rsidR="00972D3D" w:rsidRPr="00972D3D">
        <w:rPr>
          <w:lang w:val="en-US"/>
        </w:rPr>
        <w:t xml:space="preserve">batching considerations). </w:t>
      </w:r>
      <w:r>
        <w:rPr>
          <w:lang w:val="en-US"/>
        </w:rPr>
        <w:t>S</w:t>
      </w:r>
      <w:r w:rsidR="00972D3D" w:rsidRPr="00972D3D">
        <w:rPr>
          <w:lang w:val="en-US"/>
        </w:rPr>
        <w:t xml:space="preserve">ome orders </w:t>
      </w:r>
      <w:r>
        <w:rPr>
          <w:lang w:val="en-US"/>
        </w:rPr>
        <w:t xml:space="preserve">in the pool </w:t>
      </w:r>
      <w:r w:rsidR="00972D3D" w:rsidRPr="00972D3D">
        <w:rPr>
          <w:lang w:val="en-US"/>
        </w:rPr>
        <w:t xml:space="preserve">might have a negative PRD (due to </w:t>
      </w:r>
      <w:r>
        <w:rPr>
          <w:lang w:val="en-US"/>
        </w:rPr>
        <w:t xml:space="preserve">the </w:t>
      </w:r>
      <w:r w:rsidR="00D2047F">
        <w:rPr>
          <w:lang w:val="en-US"/>
        </w:rPr>
        <w:t>C</w:t>
      </w:r>
      <w:r w:rsidR="00972D3D" w:rsidRPr="00972D3D">
        <w:rPr>
          <w:lang w:val="en-US"/>
        </w:rPr>
        <w:t xml:space="preserve">ommercial </w:t>
      </w:r>
      <w:r w:rsidR="00D2047F">
        <w:rPr>
          <w:lang w:val="en-US"/>
        </w:rPr>
        <w:t>D</w:t>
      </w:r>
      <w:r w:rsidR="00D2047F" w:rsidRPr="00972D3D">
        <w:rPr>
          <w:lang w:val="en-US"/>
        </w:rPr>
        <w:t xml:space="preserve">epartment </w:t>
      </w:r>
      <w:r>
        <w:rPr>
          <w:lang w:val="en-US"/>
        </w:rPr>
        <w:t xml:space="preserve">agreeing to a </w:t>
      </w:r>
      <w:r w:rsidR="00D8027D">
        <w:rPr>
          <w:lang w:val="en-US"/>
        </w:rPr>
        <w:t xml:space="preserve">due date </w:t>
      </w:r>
      <w:r>
        <w:rPr>
          <w:lang w:val="en-US"/>
        </w:rPr>
        <w:t>that did not c</w:t>
      </w:r>
      <w:r w:rsidR="00972D3D" w:rsidRPr="00972D3D">
        <w:rPr>
          <w:lang w:val="en-US"/>
        </w:rPr>
        <w:t xml:space="preserve">omply with the </w:t>
      </w:r>
      <w:r w:rsidR="00D8027D">
        <w:rPr>
          <w:lang w:val="en-US"/>
        </w:rPr>
        <w:t>due date</w:t>
      </w:r>
      <w:r w:rsidR="00972D3D" w:rsidRPr="00972D3D">
        <w:rPr>
          <w:lang w:val="en-US"/>
        </w:rPr>
        <w:t xml:space="preserve"> calculated by the forward scheduling process). </w:t>
      </w:r>
      <w:r w:rsidR="00F66112">
        <w:rPr>
          <w:lang w:val="en-US"/>
        </w:rPr>
        <w:t>Such</w:t>
      </w:r>
      <w:r w:rsidR="00F66112" w:rsidRPr="00972D3D">
        <w:rPr>
          <w:lang w:val="en-US"/>
        </w:rPr>
        <w:t xml:space="preserve"> </w:t>
      </w:r>
      <w:r w:rsidR="00972D3D" w:rsidRPr="00972D3D">
        <w:rPr>
          <w:lang w:val="en-US"/>
        </w:rPr>
        <w:t xml:space="preserve">orders are considered urgent and are the first considered </w:t>
      </w:r>
      <w:r>
        <w:rPr>
          <w:lang w:val="en-US"/>
        </w:rPr>
        <w:t>for release</w:t>
      </w:r>
      <w:r w:rsidR="00972D3D" w:rsidRPr="00972D3D">
        <w:rPr>
          <w:lang w:val="en-US"/>
        </w:rPr>
        <w:t>.</w:t>
      </w:r>
      <w:r w:rsidR="00A13FBE">
        <w:rPr>
          <w:lang w:val="en-US"/>
        </w:rPr>
        <w:t xml:space="preserve"> O</w:t>
      </w:r>
      <w:r w:rsidR="00972D3D" w:rsidRPr="00972D3D">
        <w:rPr>
          <w:lang w:val="en-US"/>
        </w:rPr>
        <w:t xml:space="preserve">rders are released </w:t>
      </w:r>
      <w:r w:rsidR="00B34BBF">
        <w:rPr>
          <w:lang w:val="en-US"/>
        </w:rPr>
        <w:t xml:space="preserve">to maintain </w:t>
      </w:r>
      <w:r w:rsidR="00A13FBE">
        <w:rPr>
          <w:lang w:val="en-US"/>
        </w:rPr>
        <w:t xml:space="preserve">workloads </w:t>
      </w:r>
      <w:r w:rsidR="00972D3D" w:rsidRPr="00972D3D">
        <w:rPr>
          <w:lang w:val="en-US"/>
        </w:rPr>
        <w:t xml:space="preserve">between the minimum and maximum limits imposed </w:t>
      </w:r>
      <w:r w:rsidR="00A13FBE">
        <w:rPr>
          <w:lang w:val="en-US"/>
        </w:rPr>
        <w:t>on</w:t>
      </w:r>
      <w:r w:rsidR="00A13FBE" w:rsidRPr="00972D3D">
        <w:rPr>
          <w:lang w:val="en-US"/>
        </w:rPr>
        <w:t xml:space="preserve"> </w:t>
      </w:r>
      <w:r w:rsidR="00972D3D" w:rsidRPr="00972D3D">
        <w:rPr>
          <w:lang w:val="en-US"/>
        </w:rPr>
        <w:t>each work</w:t>
      </w:r>
      <w:r w:rsidR="00B34BBF">
        <w:rPr>
          <w:lang w:val="en-US"/>
        </w:rPr>
        <w:t xml:space="preserve"> </w:t>
      </w:r>
      <w:proofErr w:type="spellStart"/>
      <w:r w:rsidR="00B34BBF">
        <w:rPr>
          <w:lang w:val="en-US"/>
        </w:rPr>
        <w:t>centre</w:t>
      </w:r>
      <w:proofErr w:type="spellEnd"/>
      <w:r w:rsidR="00697F30">
        <w:rPr>
          <w:lang w:val="en-US"/>
        </w:rPr>
        <w:t xml:space="preserve">. </w:t>
      </w:r>
      <w:r w:rsidR="00972D3D" w:rsidRPr="00972D3D">
        <w:rPr>
          <w:lang w:val="en-US"/>
        </w:rPr>
        <w:t>For each</w:t>
      </w:r>
      <w:r w:rsidR="00A13FBE">
        <w:rPr>
          <w:lang w:val="en-US"/>
        </w:rPr>
        <w:t xml:space="preserve"> order</w:t>
      </w:r>
      <w:r w:rsidR="0021312D">
        <w:rPr>
          <w:lang w:val="en-US"/>
        </w:rPr>
        <w:t xml:space="preserve"> that leaves the pool</w:t>
      </w:r>
      <w:r w:rsidR="00A13FBE">
        <w:rPr>
          <w:lang w:val="en-US"/>
        </w:rPr>
        <w:t>,</w:t>
      </w:r>
      <w:r w:rsidR="00972D3D" w:rsidRPr="00972D3D">
        <w:rPr>
          <w:lang w:val="en-US"/>
        </w:rPr>
        <w:t xml:space="preserve"> the released workload is updated. </w:t>
      </w:r>
      <w:r w:rsidR="0021312D">
        <w:rPr>
          <w:lang w:val="en-US"/>
        </w:rPr>
        <w:t>Where</w:t>
      </w:r>
      <w:r w:rsidR="0021312D" w:rsidRPr="00972D3D">
        <w:rPr>
          <w:lang w:val="en-US"/>
        </w:rPr>
        <w:t xml:space="preserve"> </w:t>
      </w:r>
      <w:r w:rsidR="00972D3D" w:rsidRPr="00972D3D">
        <w:rPr>
          <w:lang w:val="en-US"/>
        </w:rPr>
        <w:t>necessary</w:t>
      </w:r>
      <w:r w:rsidR="0021312D">
        <w:rPr>
          <w:lang w:val="en-US"/>
        </w:rPr>
        <w:t>,</w:t>
      </w:r>
      <w:r w:rsidR="0021312D" w:rsidRPr="0021312D">
        <w:rPr>
          <w:lang w:val="en-US"/>
        </w:rPr>
        <w:t xml:space="preserve"> </w:t>
      </w:r>
      <w:r w:rsidR="0021312D" w:rsidRPr="00972D3D">
        <w:rPr>
          <w:lang w:val="en-US"/>
        </w:rPr>
        <w:t>short term</w:t>
      </w:r>
      <w:r w:rsidR="0021312D">
        <w:rPr>
          <w:lang w:val="en-US"/>
        </w:rPr>
        <w:t xml:space="preserve"> capacity adjustments are made</w:t>
      </w:r>
      <w:r w:rsidR="00972D3D" w:rsidRPr="00972D3D">
        <w:rPr>
          <w:lang w:val="en-US"/>
        </w:rPr>
        <w:t xml:space="preserve"> to increase the number of orders </w:t>
      </w:r>
      <w:r w:rsidR="00A13FBE">
        <w:rPr>
          <w:lang w:val="en-US"/>
        </w:rPr>
        <w:t xml:space="preserve">that can be </w:t>
      </w:r>
      <w:r w:rsidR="00972D3D" w:rsidRPr="00972D3D">
        <w:rPr>
          <w:lang w:val="en-US"/>
        </w:rPr>
        <w:t xml:space="preserve">released or to </w:t>
      </w:r>
      <w:r w:rsidR="00A13FBE">
        <w:rPr>
          <w:lang w:val="en-US"/>
        </w:rPr>
        <w:t xml:space="preserve">expedite </w:t>
      </w:r>
      <w:r w:rsidR="00972D3D" w:rsidRPr="00972D3D">
        <w:rPr>
          <w:lang w:val="en-US"/>
        </w:rPr>
        <w:t>urgent orders</w:t>
      </w:r>
      <w:r w:rsidR="0021312D">
        <w:rPr>
          <w:lang w:val="en-US"/>
        </w:rPr>
        <w:t xml:space="preserve">. This is achieved, for example, via </w:t>
      </w:r>
      <w:r w:rsidR="00972D3D" w:rsidRPr="00972D3D">
        <w:rPr>
          <w:lang w:val="en-US"/>
        </w:rPr>
        <w:t>short term overtime</w:t>
      </w:r>
      <w:r w:rsidR="00985941">
        <w:rPr>
          <w:lang w:val="en-US"/>
        </w:rPr>
        <w:t xml:space="preserve">, </w:t>
      </w:r>
      <w:r w:rsidR="0021312D">
        <w:rPr>
          <w:lang w:val="en-US"/>
        </w:rPr>
        <w:t xml:space="preserve">by </w:t>
      </w:r>
      <w:r w:rsidR="00972D3D" w:rsidRPr="00972D3D">
        <w:rPr>
          <w:lang w:val="en-US"/>
        </w:rPr>
        <w:t xml:space="preserve">reallocating operators from </w:t>
      </w:r>
      <w:r w:rsidR="00985941">
        <w:rPr>
          <w:lang w:val="en-US"/>
        </w:rPr>
        <w:t xml:space="preserve">an </w:t>
      </w:r>
      <w:r w:rsidR="00972D3D" w:rsidRPr="00972D3D">
        <w:rPr>
          <w:lang w:val="en-US"/>
        </w:rPr>
        <w:t xml:space="preserve">under-loaded to </w:t>
      </w:r>
      <w:r w:rsidR="00985941">
        <w:rPr>
          <w:lang w:val="en-US"/>
        </w:rPr>
        <w:t xml:space="preserve">an </w:t>
      </w:r>
      <w:r w:rsidR="00972D3D" w:rsidRPr="00972D3D">
        <w:rPr>
          <w:lang w:val="en-US"/>
        </w:rPr>
        <w:t>overloaded</w:t>
      </w:r>
      <w:r w:rsidR="00A61459">
        <w:rPr>
          <w:lang w:val="en-US"/>
        </w:rPr>
        <w:t xml:space="preserve"> </w:t>
      </w:r>
      <w:r w:rsidR="00985941">
        <w:rPr>
          <w:lang w:val="en-US"/>
        </w:rPr>
        <w:t xml:space="preserve">work </w:t>
      </w:r>
      <w:proofErr w:type="spellStart"/>
      <w:r w:rsidR="00985941">
        <w:rPr>
          <w:lang w:val="en-US"/>
        </w:rPr>
        <w:t>centre</w:t>
      </w:r>
      <w:proofErr w:type="spellEnd"/>
      <w:r w:rsidR="00985941">
        <w:rPr>
          <w:lang w:val="en-US"/>
        </w:rPr>
        <w:t xml:space="preserve">, </w:t>
      </w:r>
      <w:r w:rsidR="00A61459">
        <w:rPr>
          <w:lang w:val="en-US"/>
        </w:rPr>
        <w:t xml:space="preserve">or </w:t>
      </w:r>
      <w:r w:rsidR="0021312D">
        <w:rPr>
          <w:lang w:val="en-US"/>
        </w:rPr>
        <w:t xml:space="preserve">by </w:t>
      </w:r>
      <w:r w:rsidR="00A61459">
        <w:rPr>
          <w:lang w:val="en-US"/>
        </w:rPr>
        <w:t>subcontracting a job or part of a job</w:t>
      </w:r>
      <w:r w:rsidR="00972D3D" w:rsidRPr="00972D3D">
        <w:rPr>
          <w:lang w:val="en-US"/>
        </w:rPr>
        <w:t>.</w:t>
      </w:r>
    </w:p>
    <w:p w:rsidR="00A24C2B" w:rsidRPr="007839B4" w:rsidRDefault="00A24C2B" w:rsidP="007839B4">
      <w:pPr>
        <w:pStyle w:val="NormalWeb"/>
        <w:spacing w:before="0" w:beforeAutospacing="0" w:after="0" w:afterAutospacing="0" w:line="360" w:lineRule="auto"/>
        <w:jc w:val="both"/>
        <w:rPr>
          <w:sz w:val="12"/>
          <w:szCs w:val="12"/>
          <w:lang w:val="en-US"/>
        </w:rPr>
      </w:pPr>
    </w:p>
    <w:p w:rsidR="007839B4" w:rsidRPr="007839B4" w:rsidRDefault="007839B4" w:rsidP="007839B4">
      <w:pPr>
        <w:pStyle w:val="NormalWeb"/>
        <w:spacing w:before="0" w:beforeAutospacing="0" w:after="0" w:afterAutospacing="0" w:line="360" w:lineRule="auto"/>
        <w:jc w:val="both"/>
        <w:rPr>
          <w:i/>
          <w:lang w:val="en-US"/>
        </w:rPr>
      </w:pPr>
      <w:r w:rsidRPr="007839B4">
        <w:rPr>
          <w:i/>
          <w:lang w:val="en-US"/>
        </w:rPr>
        <w:t>5.2.2 Control of Job Progress on the Shop Floor: Priority Dispatching</w:t>
      </w:r>
    </w:p>
    <w:p w:rsidR="002360BE" w:rsidRDefault="00BA16FA" w:rsidP="007839B4">
      <w:pPr>
        <w:pStyle w:val="NormalWeb"/>
        <w:spacing w:before="0" w:beforeAutospacing="0" w:after="0" w:afterAutospacing="0" w:line="360" w:lineRule="auto"/>
        <w:jc w:val="both"/>
        <w:rPr>
          <w:lang w:val="en-US"/>
        </w:rPr>
      </w:pPr>
      <w:r>
        <w:rPr>
          <w:lang w:val="en-US"/>
        </w:rPr>
        <w:t>J</w:t>
      </w:r>
      <w:r w:rsidR="00972D3D" w:rsidRPr="00972D3D">
        <w:rPr>
          <w:lang w:val="en-US"/>
        </w:rPr>
        <w:t xml:space="preserve">ob progress </w:t>
      </w:r>
      <w:r>
        <w:rPr>
          <w:lang w:val="en-US"/>
        </w:rPr>
        <w:t xml:space="preserve">on the shop floor is monitored </w:t>
      </w:r>
      <w:r w:rsidR="00972D3D" w:rsidRPr="00972D3D">
        <w:rPr>
          <w:lang w:val="en-US"/>
        </w:rPr>
        <w:t>by the ERP</w:t>
      </w:r>
      <w:r>
        <w:rPr>
          <w:lang w:val="en-US"/>
        </w:rPr>
        <w:t xml:space="preserve"> system</w:t>
      </w:r>
      <w:r w:rsidR="00972D3D" w:rsidRPr="00972D3D">
        <w:rPr>
          <w:lang w:val="en-US"/>
        </w:rPr>
        <w:t>. The list of released jobs is presented to the operator</w:t>
      </w:r>
      <w:r>
        <w:rPr>
          <w:lang w:val="en-US"/>
        </w:rPr>
        <w:t xml:space="preserve"> at a given work </w:t>
      </w:r>
      <w:proofErr w:type="spellStart"/>
      <w:r>
        <w:rPr>
          <w:lang w:val="en-US"/>
        </w:rPr>
        <w:t>centre</w:t>
      </w:r>
      <w:proofErr w:type="spellEnd"/>
      <w:r>
        <w:rPr>
          <w:lang w:val="en-US"/>
        </w:rPr>
        <w:t xml:space="preserve"> </w:t>
      </w:r>
      <w:r w:rsidR="00972D3D" w:rsidRPr="00972D3D">
        <w:rPr>
          <w:lang w:val="en-US"/>
        </w:rPr>
        <w:t>who decide</w:t>
      </w:r>
      <w:r>
        <w:rPr>
          <w:lang w:val="en-US"/>
        </w:rPr>
        <w:t>s</w:t>
      </w:r>
      <w:r w:rsidR="00972D3D" w:rsidRPr="00972D3D">
        <w:rPr>
          <w:lang w:val="en-US"/>
        </w:rPr>
        <w:t xml:space="preserve"> which </w:t>
      </w:r>
      <w:r>
        <w:rPr>
          <w:lang w:val="en-US"/>
        </w:rPr>
        <w:t>t</w:t>
      </w:r>
      <w:r w:rsidR="00972D3D" w:rsidRPr="00972D3D">
        <w:rPr>
          <w:lang w:val="en-US"/>
        </w:rPr>
        <w:t xml:space="preserve">o produce next. </w:t>
      </w:r>
      <w:r w:rsidR="00C06CF2">
        <w:rPr>
          <w:lang w:val="en-US"/>
        </w:rPr>
        <w:t xml:space="preserve">The use of order release control limits the size of the queue in front of a work </w:t>
      </w:r>
      <w:proofErr w:type="spellStart"/>
      <w:r w:rsidR="00C06CF2">
        <w:rPr>
          <w:lang w:val="en-US"/>
        </w:rPr>
        <w:t>centre</w:t>
      </w:r>
      <w:proofErr w:type="spellEnd"/>
      <w:r w:rsidR="00C06CF2">
        <w:rPr>
          <w:lang w:val="en-US"/>
        </w:rPr>
        <w:t xml:space="preserve"> and avoids ‘cherry picking’. </w:t>
      </w:r>
      <w:r w:rsidR="00972D3D" w:rsidRPr="00972D3D">
        <w:rPr>
          <w:lang w:val="en-US"/>
        </w:rPr>
        <w:t xml:space="preserve">Once </w:t>
      </w:r>
      <w:r w:rsidR="00C03259">
        <w:rPr>
          <w:lang w:val="en-US"/>
        </w:rPr>
        <w:t xml:space="preserve">a given job </w:t>
      </w:r>
      <w:r w:rsidR="00903AD4">
        <w:rPr>
          <w:lang w:val="en-US"/>
        </w:rPr>
        <w:t>h</w:t>
      </w:r>
      <w:r w:rsidR="00972D3D" w:rsidRPr="00972D3D">
        <w:rPr>
          <w:lang w:val="en-US"/>
        </w:rPr>
        <w:t xml:space="preserve">as been </w:t>
      </w:r>
      <w:r w:rsidR="00C06CF2">
        <w:rPr>
          <w:lang w:val="en-US"/>
        </w:rPr>
        <w:t>completed at</w:t>
      </w:r>
      <w:r w:rsidR="00972D3D" w:rsidRPr="00972D3D">
        <w:rPr>
          <w:lang w:val="en-US"/>
        </w:rPr>
        <w:t xml:space="preserve"> a </w:t>
      </w:r>
      <w:r w:rsidR="00C06CF2">
        <w:rPr>
          <w:lang w:val="en-US"/>
        </w:rPr>
        <w:t xml:space="preserve">certain </w:t>
      </w:r>
      <w:r w:rsidR="00972D3D" w:rsidRPr="00972D3D">
        <w:rPr>
          <w:lang w:val="en-US"/>
        </w:rPr>
        <w:t>work</w:t>
      </w:r>
      <w:r w:rsidR="001C506A">
        <w:rPr>
          <w:lang w:val="en-US"/>
        </w:rPr>
        <w:t xml:space="preserve"> </w:t>
      </w:r>
      <w:proofErr w:type="spellStart"/>
      <w:r w:rsidR="001C506A">
        <w:rPr>
          <w:lang w:val="en-US"/>
        </w:rPr>
        <w:t>centre</w:t>
      </w:r>
      <w:proofErr w:type="spellEnd"/>
      <w:r w:rsidR="00972D3D" w:rsidRPr="00972D3D">
        <w:rPr>
          <w:lang w:val="en-US"/>
        </w:rPr>
        <w:t xml:space="preserve">, this information is </w:t>
      </w:r>
      <w:r>
        <w:rPr>
          <w:lang w:val="en-US"/>
        </w:rPr>
        <w:t>passed</w:t>
      </w:r>
      <w:r w:rsidR="00972D3D" w:rsidRPr="00972D3D">
        <w:rPr>
          <w:lang w:val="en-US"/>
        </w:rPr>
        <w:t xml:space="preserve"> to the ERP</w:t>
      </w:r>
      <w:r>
        <w:rPr>
          <w:lang w:val="en-US"/>
        </w:rPr>
        <w:t xml:space="preserve"> system</w:t>
      </w:r>
      <w:r w:rsidR="00972D3D" w:rsidRPr="00972D3D">
        <w:rPr>
          <w:lang w:val="en-US"/>
        </w:rPr>
        <w:t xml:space="preserve">. </w:t>
      </w:r>
      <w:r>
        <w:rPr>
          <w:lang w:val="en-US"/>
        </w:rPr>
        <w:t>T</w:t>
      </w:r>
      <w:r w:rsidR="00972D3D" w:rsidRPr="00972D3D">
        <w:rPr>
          <w:lang w:val="en-US"/>
        </w:rPr>
        <w:t>he following day</w:t>
      </w:r>
      <w:r>
        <w:rPr>
          <w:lang w:val="en-US"/>
        </w:rPr>
        <w:t>,</w:t>
      </w:r>
      <w:r w:rsidR="00972D3D" w:rsidRPr="00972D3D">
        <w:rPr>
          <w:lang w:val="en-US"/>
        </w:rPr>
        <w:t xml:space="preserve"> </w:t>
      </w:r>
      <w:r w:rsidR="00E64192">
        <w:rPr>
          <w:lang w:val="en-US"/>
        </w:rPr>
        <w:t>this</w:t>
      </w:r>
      <w:r w:rsidR="00972D3D" w:rsidRPr="00972D3D">
        <w:rPr>
          <w:lang w:val="en-US"/>
        </w:rPr>
        <w:t xml:space="preserve"> information </w:t>
      </w:r>
      <w:r w:rsidR="00E64192">
        <w:rPr>
          <w:lang w:val="en-US"/>
        </w:rPr>
        <w:t xml:space="preserve">is used </w:t>
      </w:r>
      <w:r w:rsidR="00972D3D" w:rsidRPr="00972D3D">
        <w:rPr>
          <w:lang w:val="en-US"/>
        </w:rPr>
        <w:t xml:space="preserve">to </w:t>
      </w:r>
      <w:r w:rsidR="00E64192">
        <w:rPr>
          <w:lang w:val="en-US"/>
        </w:rPr>
        <w:t xml:space="preserve">automatically </w:t>
      </w:r>
      <w:r w:rsidR="00972D3D" w:rsidRPr="00972D3D">
        <w:rPr>
          <w:lang w:val="en-US"/>
        </w:rPr>
        <w:t>update the release</w:t>
      </w:r>
      <w:r w:rsidR="00F66112">
        <w:rPr>
          <w:lang w:val="en-US"/>
        </w:rPr>
        <w:t>d</w:t>
      </w:r>
      <w:r w:rsidR="00972D3D" w:rsidRPr="00972D3D">
        <w:rPr>
          <w:lang w:val="en-US"/>
        </w:rPr>
        <w:t xml:space="preserve"> workload</w:t>
      </w:r>
      <w:r>
        <w:rPr>
          <w:lang w:val="en-US"/>
        </w:rPr>
        <w:t>s</w:t>
      </w:r>
      <w:r w:rsidR="00972D3D" w:rsidRPr="00972D3D">
        <w:rPr>
          <w:lang w:val="en-US"/>
        </w:rPr>
        <w:t xml:space="preserve"> of each work </w:t>
      </w:r>
      <w:proofErr w:type="spellStart"/>
      <w:r w:rsidR="008E5F46">
        <w:rPr>
          <w:lang w:val="en-US"/>
        </w:rPr>
        <w:t>centre</w:t>
      </w:r>
      <w:proofErr w:type="spellEnd"/>
      <w:r w:rsidR="00972D3D" w:rsidRPr="00972D3D">
        <w:rPr>
          <w:lang w:val="en-US"/>
        </w:rPr>
        <w:t xml:space="preserve"> </w:t>
      </w:r>
      <w:r>
        <w:rPr>
          <w:lang w:val="en-US"/>
        </w:rPr>
        <w:t>in the Excel</w:t>
      </w:r>
      <w:r w:rsidR="00570BDF">
        <w:rPr>
          <w:lang w:val="en-US"/>
        </w:rPr>
        <w:t>©</w:t>
      </w:r>
      <w:r>
        <w:rPr>
          <w:lang w:val="en-US"/>
        </w:rPr>
        <w:t xml:space="preserve"> workbook </w:t>
      </w:r>
      <w:r w:rsidR="00972D3D" w:rsidRPr="00972D3D">
        <w:rPr>
          <w:lang w:val="en-US"/>
        </w:rPr>
        <w:t>before taking the release decision</w:t>
      </w:r>
      <w:r w:rsidR="00E64192">
        <w:rPr>
          <w:lang w:val="en-US"/>
        </w:rPr>
        <w:t xml:space="preserve"> – thus the ERP system feeds into one another</w:t>
      </w:r>
      <w:r w:rsidR="00972D3D" w:rsidRPr="00972D3D">
        <w:rPr>
          <w:lang w:val="en-US"/>
        </w:rPr>
        <w:t>.</w:t>
      </w:r>
      <w:r w:rsidR="00C03259">
        <w:rPr>
          <w:lang w:val="en-US"/>
        </w:rPr>
        <w:t xml:space="preserve"> </w:t>
      </w:r>
      <w:r w:rsidR="00972D3D" w:rsidRPr="00972D3D">
        <w:rPr>
          <w:lang w:val="en-US"/>
        </w:rPr>
        <w:t xml:space="preserve">Once an order has been completed </w:t>
      </w:r>
      <w:r>
        <w:rPr>
          <w:lang w:val="en-US"/>
        </w:rPr>
        <w:t>at</w:t>
      </w:r>
      <w:r w:rsidRPr="00972D3D">
        <w:rPr>
          <w:lang w:val="en-US"/>
        </w:rPr>
        <w:t xml:space="preserve"> </w:t>
      </w:r>
      <w:r w:rsidR="00972D3D" w:rsidRPr="00972D3D">
        <w:rPr>
          <w:lang w:val="en-US"/>
        </w:rPr>
        <w:t xml:space="preserve">a given work </w:t>
      </w:r>
      <w:proofErr w:type="spellStart"/>
      <w:r w:rsidR="008E5F46">
        <w:rPr>
          <w:lang w:val="en-US"/>
        </w:rPr>
        <w:t>centre</w:t>
      </w:r>
      <w:proofErr w:type="spellEnd"/>
      <w:r w:rsidR="00972D3D" w:rsidRPr="00972D3D">
        <w:rPr>
          <w:lang w:val="en-US"/>
        </w:rPr>
        <w:t xml:space="preserve">, it </w:t>
      </w:r>
      <w:r>
        <w:rPr>
          <w:lang w:val="en-US"/>
        </w:rPr>
        <w:t>proceeds</w:t>
      </w:r>
      <w:r w:rsidR="007F5F9D">
        <w:rPr>
          <w:lang w:val="en-US"/>
        </w:rPr>
        <w:t xml:space="preserve"> to the next work </w:t>
      </w:r>
      <w:proofErr w:type="spellStart"/>
      <w:r w:rsidR="007F5F9D">
        <w:rPr>
          <w:lang w:val="en-US"/>
        </w:rPr>
        <w:t>centre</w:t>
      </w:r>
      <w:proofErr w:type="spellEnd"/>
      <w:r w:rsidR="00972D3D" w:rsidRPr="00972D3D">
        <w:rPr>
          <w:lang w:val="en-US"/>
        </w:rPr>
        <w:t xml:space="preserve"> in it</w:t>
      </w:r>
      <w:r>
        <w:rPr>
          <w:lang w:val="en-US"/>
        </w:rPr>
        <w:t>s</w:t>
      </w:r>
      <w:r w:rsidR="00972D3D" w:rsidRPr="00972D3D">
        <w:rPr>
          <w:lang w:val="en-US"/>
        </w:rPr>
        <w:t xml:space="preserve"> </w:t>
      </w:r>
      <w:r w:rsidRPr="00972D3D">
        <w:rPr>
          <w:lang w:val="en-US"/>
        </w:rPr>
        <w:lastRenderedPageBreak/>
        <w:t>rout</w:t>
      </w:r>
      <w:r>
        <w:rPr>
          <w:lang w:val="en-US"/>
        </w:rPr>
        <w:t>ing</w:t>
      </w:r>
      <w:r w:rsidR="00972D3D" w:rsidRPr="00972D3D">
        <w:rPr>
          <w:lang w:val="en-US"/>
        </w:rPr>
        <w:t xml:space="preserve">, </w:t>
      </w:r>
      <w:r>
        <w:rPr>
          <w:lang w:val="en-US"/>
        </w:rPr>
        <w:t xml:space="preserve">joining </w:t>
      </w:r>
      <w:r w:rsidR="00972D3D" w:rsidRPr="00972D3D">
        <w:rPr>
          <w:lang w:val="en-US"/>
        </w:rPr>
        <w:t xml:space="preserve">the queue where it will be sorted according to </w:t>
      </w:r>
      <w:r w:rsidR="005C0E1D">
        <w:rPr>
          <w:lang w:val="en-US"/>
        </w:rPr>
        <w:t>the</w:t>
      </w:r>
      <w:r w:rsidR="00972D3D" w:rsidRPr="00972D3D">
        <w:rPr>
          <w:lang w:val="en-US"/>
        </w:rPr>
        <w:t xml:space="preserve"> rule defined </w:t>
      </w:r>
      <w:r>
        <w:rPr>
          <w:lang w:val="en-US"/>
        </w:rPr>
        <w:t>for that particular</w:t>
      </w:r>
      <w:r w:rsidR="00972D3D" w:rsidRPr="00972D3D">
        <w:rPr>
          <w:lang w:val="en-US"/>
        </w:rPr>
        <w:t xml:space="preserve"> work </w:t>
      </w:r>
      <w:proofErr w:type="spellStart"/>
      <w:r w:rsidR="008E5F46">
        <w:rPr>
          <w:lang w:val="en-US"/>
        </w:rPr>
        <w:t>centre</w:t>
      </w:r>
      <w:proofErr w:type="spellEnd"/>
      <w:r>
        <w:rPr>
          <w:lang w:val="en-US"/>
        </w:rPr>
        <w:t xml:space="preserve">. This is not a pure </w:t>
      </w:r>
      <w:r w:rsidR="00C06CF2">
        <w:rPr>
          <w:lang w:val="en-US"/>
        </w:rPr>
        <w:t>First-In-First-Out (</w:t>
      </w:r>
      <w:r>
        <w:rPr>
          <w:lang w:val="en-US"/>
        </w:rPr>
        <w:t>FIFO</w:t>
      </w:r>
      <w:r w:rsidR="00C06CF2">
        <w:rPr>
          <w:lang w:val="en-US"/>
        </w:rPr>
        <w:t>)</w:t>
      </w:r>
      <w:r>
        <w:rPr>
          <w:lang w:val="en-US"/>
        </w:rPr>
        <w:t xml:space="preserve"> sequence: t</w:t>
      </w:r>
      <w:r w:rsidR="00972D3D" w:rsidRPr="00972D3D">
        <w:rPr>
          <w:lang w:val="en-US"/>
        </w:rPr>
        <w:t>he order is determined like in the pool</w:t>
      </w:r>
      <w:r>
        <w:rPr>
          <w:lang w:val="en-US"/>
        </w:rPr>
        <w:t xml:space="preserve">, considering </w:t>
      </w:r>
      <w:r w:rsidR="00972D3D" w:rsidRPr="00972D3D">
        <w:rPr>
          <w:lang w:val="en-US"/>
        </w:rPr>
        <w:t xml:space="preserve">the </w:t>
      </w:r>
      <w:r w:rsidR="00C70A50">
        <w:rPr>
          <w:lang w:val="en-US"/>
        </w:rPr>
        <w:t>OCD</w:t>
      </w:r>
      <w:r w:rsidR="00C70A50" w:rsidRPr="00972D3D">
        <w:rPr>
          <w:lang w:val="en-US"/>
        </w:rPr>
        <w:t xml:space="preserve"> </w:t>
      </w:r>
      <w:r w:rsidR="00972D3D" w:rsidRPr="00972D3D">
        <w:rPr>
          <w:lang w:val="en-US"/>
        </w:rPr>
        <w:t xml:space="preserve">of the order </w:t>
      </w:r>
      <w:r w:rsidR="00F66112">
        <w:rPr>
          <w:lang w:val="en-US"/>
        </w:rPr>
        <w:t>a</w:t>
      </w:r>
      <w:r>
        <w:rPr>
          <w:lang w:val="en-US"/>
        </w:rPr>
        <w:t>t</w:t>
      </w:r>
      <w:r w:rsidRPr="00972D3D">
        <w:rPr>
          <w:lang w:val="en-US"/>
        </w:rPr>
        <w:t xml:space="preserve"> </w:t>
      </w:r>
      <w:r w:rsidR="00972D3D" w:rsidRPr="00972D3D">
        <w:rPr>
          <w:lang w:val="en-US"/>
        </w:rPr>
        <w:t xml:space="preserve">the work </w:t>
      </w:r>
      <w:proofErr w:type="spellStart"/>
      <w:r w:rsidR="008E5F46">
        <w:rPr>
          <w:lang w:val="en-US"/>
        </w:rPr>
        <w:t>centre</w:t>
      </w:r>
      <w:proofErr w:type="spellEnd"/>
      <w:r w:rsidR="00972D3D" w:rsidRPr="00972D3D">
        <w:rPr>
          <w:lang w:val="en-US"/>
        </w:rPr>
        <w:t xml:space="preserve"> (calculated when backward scheduling was </w:t>
      </w:r>
      <w:r>
        <w:rPr>
          <w:lang w:val="en-US"/>
        </w:rPr>
        <w:t>performed</w:t>
      </w:r>
      <w:r w:rsidR="00972D3D" w:rsidRPr="00972D3D">
        <w:rPr>
          <w:lang w:val="en-US"/>
        </w:rPr>
        <w:t xml:space="preserve">) and </w:t>
      </w:r>
      <w:r>
        <w:rPr>
          <w:lang w:val="en-US"/>
        </w:rPr>
        <w:t xml:space="preserve">any </w:t>
      </w:r>
      <w:r w:rsidR="00972D3D" w:rsidRPr="00972D3D">
        <w:rPr>
          <w:lang w:val="en-US"/>
        </w:rPr>
        <w:t>setup or batching considerations.</w:t>
      </w:r>
    </w:p>
    <w:p w:rsidR="009D5B30" w:rsidRPr="009F2B50" w:rsidRDefault="009D5B30" w:rsidP="007839B4">
      <w:pPr>
        <w:spacing w:line="360" w:lineRule="auto"/>
        <w:jc w:val="both"/>
        <w:rPr>
          <w:lang w:val="en-US"/>
        </w:rPr>
      </w:pPr>
    </w:p>
    <w:p w:rsidR="00A32709" w:rsidRPr="003C5234" w:rsidRDefault="00A32709" w:rsidP="007839B4">
      <w:pPr>
        <w:pStyle w:val="Heading2"/>
        <w:spacing w:line="360" w:lineRule="auto"/>
        <w:jc w:val="both"/>
        <w:rPr>
          <w:rFonts w:ascii="Arial" w:hAnsi="Arial" w:cs="Arial"/>
          <w:sz w:val="24"/>
          <w:szCs w:val="24"/>
          <w:lang w:val="en-GB"/>
        </w:rPr>
      </w:pPr>
      <w:r w:rsidRPr="003C5234">
        <w:rPr>
          <w:rFonts w:ascii="Arial" w:hAnsi="Arial" w:cs="Arial"/>
          <w:sz w:val="24"/>
          <w:szCs w:val="24"/>
          <w:lang w:val="en-GB"/>
        </w:rPr>
        <w:t>6</w:t>
      </w:r>
      <w:r w:rsidR="00AF2604" w:rsidRPr="003C5234">
        <w:rPr>
          <w:rFonts w:ascii="Arial" w:hAnsi="Arial" w:cs="Arial"/>
          <w:sz w:val="24"/>
          <w:szCs w:val="24"/>
          <w:lang w:val="en-GB"/>
        </w:rPr>
        <w:t>.</w:t>
      </w:r>
      <w:r w:rsidR="003C5234" w:rsidRPr="003C5234">
        <w:rPr>
          <w:rFonts w:ascii="Arial" w:hAnsi="Arial" w:cs="Arial"/>
          <w:sz w:val="24"/>
          <w:szCs w:val="24"/>
          <w:lang w:val="en-GB"/>
        </w:rPr>
        <w:t xml:space="preserve"> </w:t>
      </w:r>
      <w:r w:rsidR="009D5B30" w:rsidRPr="003C5234">
        <w:rPr>
          <w:rFonts w:ascii="Arial" w:hAnsi="Arial" w:cs="Arial"/>
          <w:sz w:val="24"/>
          <w:szCs w:val="24"/>
          <w:lang w:val="en-GB"/>
        </w:rPr>
        <w:t>Discussion</w:t>
      </w:r>
    </w:p>
    <w:p w:rsidR="000A544B" w:rsidRDefault="00C06CF2" w:rsidP="007839B4">
      <w:pPr>
        <w:spacing w:line="360" w:lineRule="auto"/>
        <w:jc w:val="both"/>
      </w:pPr>
      <w:r>
        <w:t xml:space="preserve">It was concluded from </w:t>
      </w:r>
      <w:r w:rsidR="00E85458">
        <w:t xml:space="preserve">the </w:t>
      </w:r>
      <w:r>
        <w:t xml:space="preserve">2011 </w:t>
      </w:r>
      <w:r w:rsidR="00E85458">
        <w:t xml:space="preserve">semi-structured interview that the implementation of WLC </w:t>
      </w:r>
      <w:r>
        <w:t xml:space="preserve">had been </w:t>
      </w:r>
      <w:r w:rsidR="00E85458">
        <w:t xml:space="preserve">successful, although </w:t>
      </w:r>
      <w:r w:rsidR="00C84BCE">
        <w:t xml:space="preserve">only limited </w:t>
      </w:r>
      <w:r w:rsidR="00E85458">
        <w:t xml:space="preserve">quantitative data to confirm this </w:t>
      </w:r>
      <w:r w:rsidR="00C84BCE">
        <w:t xml:space="preserve">is </w:t>
      </w:r>
      <w:r w:rsidR="00E85458">
        <w:t>available</w:t>
      </w:r>
      <w:r w:rsidR="00C84BCE">
        <w:t xml:space="preserve"> (see Section 3.2)</w:t>
      </w:r>
      <w:r w:rsidR="00E85458">
        <w:t xml:space="preserve">. </w:t>
      </w:r>
      <w:r w:rsidR="00C84BCE">
        <w:t>Besides</w:t>
      </w:r>
      <w:r w:rsidR="001346F2">
        <w:t>, we already know from the literature</w:t>
      </w:r>
      <w:r w:rsidR="00C84BCE">
        <w:t>, as</w:t>
      </w:r>
      <w:r w:rsidR="001346F2">
        <w:t xml:space="preserve"> review</w:t>
      </w:r>
      <w:r w:rsidR="00C84BCE">
        <w:t>ed</w:t>
      </w:r>
      <w:r w:rsidR="001346F2">
        <w:t xml:space="preserve"> in Section 2 of this paper</w:t>
      </w:r>
      <w:r w:rsidR="00C84BCE">
        <w:t>,</w:t>
      </w:r>
      <w:r w:rsidR="001346F2">
        <w:t xml:space="preserve"> that when WLC is implemented successful</w:t>
      </w:r>
      <w:r w:rsidR="00C84BCE">
        <w:t>ly</w:t>
      </w:r>
      <w:r w:rsidR="001346F2">
        <w:t xml:space="preserve">, it leads to improvements in MTO performance. </w:t>
      </w:r>
      <w:r w:rsidR="005E6F43">
        <w:t xml:space="preserve">Instead, the </w:t>
      </w:r>
      <w:r w:rsidR="00C84BCE">
        <w:t xml:space="preserve">main </w:t>
      </w:r>
      <w:r w:rsidR="005E6F43">
        <w:t xml:space="preserve">emphasis of this paper is on the elements of WLC that were adopted and how they had to be refined. </w:t>
      </w:r>
      <w:r w:rsidR="001A63D9">
        <w:t xml:space="preserve">Nevertheless, the methodology </w:t>
      </w:r>
      <w:r w:rsidR="00E85458">
        <w:t xml:space="preserve">has been in operation within the company </w:t>
      </w:r>
      <w:r w:rsidR="001A63D9">
        <w:t xml:space="preserve">for </w:t>
      </w:r>
      <w:r w:rsidR="00C84BCE">
        <w:t>several</w:t>
      </w:r>
      <w:r w:rsidR="001A63D9">
        <w:t xml:space="preserve"> years and </w:t>
      </w:r>
      <w:r w:rsidR="007924E2">
        <w:t xml:space="preserve">P.P. </w:t>
      </w:r>
      <w:r w:rsidR="00C84BCE">
        <w:t xml:space="preserve">has </w:t>
      </w:r>
      <w:r w:rsidR="00E85458">
        <w:t xml:space="preserve">confirmed that: </w:t>
      </w:r>
      <w:r w:rsidR="001A63D9">
        <w:t>“</w:t>
      </w:r>
      <w:r w:rsidR="001A63D9" w:rsidRPr="001A63D9">
        <w:rPr>
          <w:i/>
        </w:rPr>
        <w:t xml:space="preserve">we are </w:t>
      </w:r>
      <w:r w:rsidR="00F66112">
        <w:rPr>
          <w:i/>
        </w:rPr>
        <w:t xml:space="preserve">very </w:t>
      </w:r>
      <w:r w:rsidR="001A63D9" w:rsidRPr="001A63D9">
        <w:rPr>
          <w:i/>
        </w:rPr>
        <w:t>satisfied with the production planning method implemented</w:t>
      </w:r>
      <w:r w:rsidR="001A63D9">
        <w:t>”.</w:t>
      </w:r>
      <w:r w:rsidR="00C03259">
        <w:t xml:space="preserve"> </w:t>
      </w:r>
      <w:r w:rsidR="00E85458">
        <w:t xml:space="preserve">The case study </w:t>
      </w:r>
      <w:r w:rsidR="000A544B">
        <w:t>reinforces the need to increase awareness of WLC in practice</w:t>
      </w:r>
      <w:r w:rsidR="00E85458">
        <w:t xml:space="preserve">, as suggested, e.g. by </w:t>
      </w:r>
      <w:r w:rsidR="000A544B">
        <w:t xml:space="preserve">Stevenson </w:t>
      </w:r>
      <w:r w:rsidR="0095257F">
        <w:t xml:space="preserve">&amp; </w:t>
      </w:r>
      <w:r w:rsidR="000A544B">
        <w:t xml:space="preserve">Silva (2008) </w:t>
      </w:r>
      <w:r w:rsidR="00E85458">
        <w:t xml:space="preserve">and </w:t>
      </w:r>
      <w:r w:rsidR="001346F2">
        <w:t xml:space="preserve">by </w:t>
      </w:r>
      <w:r w:rsidR="000A544B">
        <w:t xml:space="preserve">Hendry </w:t>
      </w:r>
      <w:r w:rsidR="0095257F">
        <w:rPr>
          <w:i/>
        </w:rPr>
        <w:t xml:space="preserve">et al. </w:t>
      </w:r>
      <w:r w:rsidR="000A544B">
        <w:t>(20</w:t>
      </w:r>
      <w:r w:rsidR="00BA36CD">
        <w:t>1</w:t>
      </w:r>
      <w:r w:rsidR="00326ED2">
        <w:t>3</w:t>
      </w:r>
      <w:r w:rsidR="000A544B">
        <w:t xml:space="preserve">). </w:t>
      </w:r>
      <w:r w:rsidR="00E85458">
        <w:t>It</w:t>
      </w:r>
      <w:r w:rsidR="000A544B">
        <w:t xml:space="preserve"> shows that </w:t>
      </w:r>
      <w:r w:rsidR="00BC6340">
        <w:t>a practitioner with very little help from researchers has been able to implement the WLC concept in his company</w:t>
      </w:r>
      <w:r w:rsidR="00985941">
        <w:t xml:space="preserve"> mainly</w:t>
      </w:r>
      <w:r w:rsidR="00BC6340">
        <w:t xml:space="preserve"> using a simple </w:t>
      </w:r>
      <w:r w:rsidR="00E85458">
        <w:t>Excel</w:t>
      </w:r>
      <w:r w:rsidR="00570BDF">
        <w:t>©</w:t>
      </w:r>
      <w:r w:rsidR="00E85458">
        <w:t xml:space="preserve"> </w:t>
      </w:r>
      <w:r w:rsidR="00BC6340">
        <w:t>workbook</w:t>
      </w:r>
      <w:r w:rsidR="00F66112">
        <w:t xml:space="preserve"> (although, admittedly, the company had access to an ERP system to support other parts of the business)</w:t>
      </w:r>
      <w:r w:rsidR="00BC6340">
        <w:t xml:space="preserve">. This </w:t>
      </w:r>
      <w:r w:rsidR="001346F2">
        <w:t xml:space="preserve">is a significant message that </w:t>
      </w:r>
      <w:r w:rsidR="00BC6340">
        <w:t>confirms the simplicity of the WLC concept</w:t>
      </w:r>
      <w:r w:rsidR="00E85458">
        <w:t>; if more practitioners were aware of the concept, e.g. by incorporating it in university curricula</w:t>
      </w:r>
      <w:r w:rsidR="005E6F43">
        <w:t xml:space="preserve"> and executive education</w:t>
      </w:r>
      <w:r w:rsidR="00E85458">
        <w:t xml:space="preserve">, its widespread adoption </w:t>
      </w:r>
      <w:r w:rsidR="001346F2">
        <w:t xml:space="preserve">should </w:t>
      </w:r>
      <w:r w:rsidR="00E85458">
        <w:t>be possible</w:t>
      </w:r>
      <w:r w:rsidR="00BC6340">
        <w:t>. Given the large number of MTO companies, it is probable that once the concept and it</w:t>
      </w:r>
      <w:r w:rsidR="001346F2">
        <w:t>s</w:t>
      </w:r>
      <w:r w:rsidR="00BC6340">
        <w:t xml:space="preserve"> usefulness for this kind of company </w:t>
      </w:r>
      <w:r w:rsidR="001346F2">
        <w:t xml:space="preserve">were </w:t>
      </w:r>
      <w:r w:rsidR="00BC6340">
        <w:t>underst</w:t>
      </w:r>
      <w:r w:rsidR="00E85458">
        <w:t xml:space="preserve">ood, </w:t>
      </w:r>
      <w:r w:rsidR="00BC6340">
        <w:t>the number of implementation</w:t>
      </w:r>
      <w:r w:rsidR="00E85458">
        <w:t>s</w:t>
      </w:r>
      <w:r w:rsidR="00BC6340">
        <w:t xml:space="preserve"> w</w:t>
      </w:r>
      <w:r w:rsidR="00985941">
        <w:t>ould</w:t>
      </w:r>
      <w:r w:rsidR="00BC6340">
        <w:t xml:space="preserve"> </w:t>
      </w:r>
      <w:r w:rsidR="00E85458">
        <w:t>increase</w:t>
      </w:r>
      <w:r w:rsidR="00985941">
        <w:t xml:space="preserve"> significantly</w:t>
      </w:r>
      <w:r w:rsidR="00BC6340">
        <w:t>. When asked why he decide</w:t>
      </w:r>
      <w:r w:rsidR="007F5F9D">
        <w:t>d</w:t>
      </w:r>
      <w:r w:rsidR="00BC6340">
        <w:t xml:space="preserve"> to implement WLC in the company, </w:t>
      </w:r>
      <w:r w:rsidR="007924E2">
        <w:t xml:space="preserve">P.P. </w:t>
      </w:r>
      <w:r w:rsidR="00BC6340">
        <w:t>answered</w:t>
      </w:r>
      <w:r w:rsidR="009F757A">
        <w:t>:</w:t>
      </w:r>
      <w:r w:rsidR="00BC6340">
        <w:t xml:space="preserve"> “</w:t>
      </w:r>
      <w:r w:rsidR="00BC6340" w:rsidRPr="00BC6340">
        <w:rPr>
          <w:i/>
        </w:rPr>
        <w:t xml:space="preserve">after reading about </w:t>
      </w:r>
      <w:r w:rsidR="005E6F43">
        <w:rPr>
          <w:i/>
        </w:rPr>
        <w:t>Workload Control</w:t>
      </w:r>
      <w:r w:rsidR="00BC6340" w:rsidRPr="00BC6340">
        <w:rPr>
          <w:i/>
        </w:rPr>
        <w:t>, it seemed to me</w:t>
      </w:r>
      <w:r w:rsidR="005E6F43">
        <w:rPr>
          <w:i/>
        </w:rPr>
        <w:t xml:space="preserve"> to be</w:t>
      </w:r>
      <w:r w:rsidR="00BC6340" w:rsidRPr="00BC6340">
        <w:rPr>
          <w:i/>
        </w:rPr>
        <w:t xml:space="preserve"> the only </w:t>
      </w:r>
      <w:r w:rsidR="009F757A">
        <w:rPr>
          <w:i/>
        </w:rPr>
        <w:t>method</w:t>
      </w:r>
      <w:r w:rsidR="009F757A" w:rsidRPr="00BC6340">
        <w:rPr>
          <w:i/>
        </w:rPr>
        <w:t xml:space="preserve"> </w:t>
      </w:r>
      <w:r w:rsidR="009F757A">
        <w:rPr>
          <w:i/>
        </w:rPr>
        <w:t xml:space="preserve">suitable </w:t>
      </w:r>
      <w:r w:rsidR="005E6F43">
        <w:rPr>
          <w:i/>
        </w:rPr>
        <w:t xml:space="preserve">for </w:t>
      </w:r>
      <w:r w:rsidR="009F757A">
        <w:rPr>
          <w:i/>
        </w:rPr>
        <w:t>solving</w:t>
      </w:r>
      <w:r w:rsidR="00BC6340" w:rsidRPr="00BC6340">
        <w:rPr>
          <w:i/>
        </w:rPr>
        <w:t xml:space="preserve"> my production planning problems</w:t>
      </w:r>
      <w:r w:rsidR="00BC6340">
        <w:t>”.</w:t>
      </w:r>
    </w:p>
    <w:p w:rsidR="00BC6340" w:rsidRDefault="00576C69" w:rsidP="003C5234">
      <w:pPr>
        <w:spacing w:line="360" w:lineRule="auto"/>
        <w:ind w:firstLine="284"/>
        <w:jc w:val="both"/>
      </w:pPr>
      <w:r>
        <w:t>The WLC concept seems to be well</w:t>
      </w:r>
      <w:r w:rsidR="003001ED">
        <w:t>-</w:t>
      </w:r>
      <w:r>
        <w:t xml:space="preserve">understood by </w:t>
      </w:r>
      <w:r w:rsidR="00F07540">
        <w:t>P</w:t>
      </w:r>
      <w:r w:rsidR="00113B3F">
        <w:t>.</w:t>
      </w:r>
      <w:r w:rsidR="00F07540">
        <w:t>P</w:t>
      </w:r>
      <w:r>
        <w:t xml:space="preserve">. A large part of the original methodology was kept and the adaptations </w:t>
      </w:r>
      <w:r w:rsidR="003001ED">
        <w:t>largely reflect</w:t>
      </w:r>
      <w:r w:rsidR="00985941">
        <w:t>ed</w:t>
      </w:r>
      <w:r w:rsidR="003001ED">
        <w:t xml:space="preserve"> </w:t>
      </w:r>
      <w:r w:rsidR="005E6F43">
        <w:t xml:space="preserve">specific characteristics and idiosyncrasies of the </w:t>
      </w:r>
      <w:r>
        <w:t xml:space="preserve">company. </w:t>
      </w:r>
      <w:r w:rsidR="00521C67">
        <w:t xml:space="preserve">The need to adapt the concept is </w:t>
      </w:r>
      <w:r w:rsidR="003001ED">
        <w:t>common and was</w:t>
      </w:r>
      <w:r w:rsidR="00521C67">
        <w:t xml:space="preserve"> observe</w:t>
      </w:r>
      <w:r w:rsidR="003001ED">
        <w:t>d</w:t>
      </w:r>
      <w:r w:rsidR="00521C67">
        <w:t xml:space="preserve"> even in </w:t>
      </w:r>
      <w:r w:rsidR="00985941">
        <w:t xml:space="preserve">previous </w:t>
      </w:r>
      <w:r w:rsidR="00521C67">
        <w:t>researcher-led implementation projects</w:t>
      </w:r>
      <w:r w:rsidR="005E6F43">
        <w:t xml:space="preserve"> (see, e.g. Stevenson &amp; Silva, 2008)</w:t>
      </w:r>
      <w:r w:rsidR="00521C67">
        <w:t xml:space="preserve">. </w:t>
      </w:r>
      <w:r w:rsidR="003001ED">
        <w:t>I</w:t>
      </w:r>
      <w:r w:rsidR="00370055">
        <w:t>n th</w:t>
      </w:r>
      <w:r w:rsidR="00F66112">
        <w:t>e</w:t>
      </w:r>
      <w:r w:rsidR="00370055">
        <w:t xml:space="preserve"> case</w:t>
      </w:r>
      <w:r w:rsidR="00F66112">
        <w:t xml:space="preserve"> described here</w:t>
      </w:r>
      <w:r w:rsidR="003001ED">
        <w:t>,</w:t>
      </w:r>
      <w:r w:rsidR="00370055">
        <w:t xml:space="preserve"> both WLC stages were implemented, </w:t>
      </w:r>
      <w:r w:rsidR="003001ED">
        <w:t xml:space="preserve">while in </w:t>
      </w:r>
      <w:r w:rsidR="00370055">
        <w:t xml:space="preserve">some previous </w:t>
      </w:r>
      <w:r w:rsidR="003001ED">
        <w:t>studies only one major part (</w:t>
      </w:r>
      <w:r w:rsidR="00985941">
        <w:t xml:space="preserve">i.e. </w:t>
      </w:r>
      <w:r w:rsidR="003001ED">
        <w:t>customer enquiry or order release) was evident</w:t>
      </w:r>
      <w:r w:rsidR="00370055">
        <w:t xml:space="preserve">. </w:t>
      </w:r>
      <w:r w:rsidR="003001ED">
        <w:t xml:space="preserve">For example, some prior studies have failed to implement the customer enquiry stage due to its data demands (e.g. Stevenson, 2006). </w:t>
      </w:r>
      <w:r w:rsidR="005E6F43">
        <w:t xml:space="preserve">Often practitioners will not want to invest large amounts of </w:t>
      </w:r>
      <w:r w:rsidR="005E6F43">
        <w:lastRenderedPageBreak/>
        <w:t xml:space="preserve">time in entering data on quotations, particularly if they have a low strike rate, as they feel that much of the time invested will have been wasted as, ultimately, they will not ‘win’ many of the tenders. </w:t>
      </w:r>
      <w:r w:rsidR="003001ED">
        <w:t>In this case, t</w:t>
      </w:r>
      <w:r w:rsidR="00370055">
        <w:t xml:space="preserve">he ERP </w:t>
      </w:r>
      <w:r w:rsidR="003001ED">
        <w:t>system</w:t>
      </w:r>
      <w:r w:rsidR="00370055">
        <w:t xml:space="preserve"> provid</w:t>
      </w:r>
      <w:r w:rsidR="003001ED">
        <w:t xml:space="preserve">ed </w:t>
      </w:r>
      <w:r w:rsidR="00370055">
        <w:t xml:space="preserve">the </w:t>
      </w:r>
      <w:r w:rsidR="003001ED">
        <w:t xml:space="preserve">data </w:t>
      </w:r>
      <w:r w:rsidR="00370055">
        <w:t xml:space="preserve">required </w:t>
      </w:r>
      <w:r w:rsidR="003001ED">
        <w:t>to support the customer enquiry stage and was clearly an important prerequisite</w:t>
      </w:r>
      <w:r w:rsidR="00370055">
        <w:t>.</w:t>
      </w:r>
    </w:p>
    <w:p w:rsidR="00A1631E" w:rsidRDefault="007924E2" w:rsidP="009F2B50">
      <w:pPr>
        <w:spacing w:line="360" w:lineRule="auto"/>
        <w:ind w:firstLine="284"/>
        <w:jc w:val="both"/>
      </w:pPr>
      <w:r>
        <w:rPr>
          <w:lang w:val="en-US"/>
        </w:rPr>
        <w:t xml:space="preserve">P.P. </w:t>
      </w:r>
      <w:r w:rsidR="003C5234">
        <w:rPr>
          <w:lang w:val="en-US"/>
        </w:rPr>
        <w:t>based his WLC method on the</w:t>
      </w:r>
      <w:r w:rsidR="006A747B">
        <w:rPr>
          <w:lang w:val="en-US"/>
        </w:rPr>
        <w:t xml:space="preserve"> variant of the WLC concept</w:t>
      </w:r>
      <w:r w:rsidR="003C5234">
        <w:rPr>
          <w:lang w:val="en-US"/>
        </w:rPr>
        <w:t xml:space="preserve"> </w:t>
      </w:r>
      <w:r w:rsidR="006A747B">
        <w:rPr>
          <w:lang w:val="en-US"/>
        </w:rPr>
        <w:t xml:space="preserve">developed at Lancaster University known as the </w:t>
      </w:r>
      <w:r w:rsidR="005E6F43">
        <w:rPr>
          <w:lang w:val="en-US"/>
        </w:rPr>
        <w:t>“</w:t>
      </w:r>
      <w:r w:rsidR="003C5234">
        <w:rPr>
          <w:lang w:val="en-US"/>
        </w:rPr>
        <w:t>LUMS Approach</w:t>
      </w:r>
      <w:r w:rsidR="005E6F43">
        <w:rPr>
          <w:lang w:val="en-US"/>
        </w:rPr>
        <w:t>”</w:t>
      </w:r>
      <w:r w:rsidR="003C5234">
        <w:rPr>
          <w:lang w:val="en-US"/>
        </w:rPr>
        <w:t xml:space="preserve">. Although the LUMS Approach has been </w:t>
      </w:r>
      <w:r w:rsidR="006A747B">
        <w:rPr>
          <w:lang w:val="en-US"/>
        </w:rPr>
        <w:t xml:space="preserve">refined </w:t>
      </w:r>
      <w:r w:rsidR="003C5234">
        <w:rPr>
          <w:lang w:val="en-US"/>
        </w:rPr>
        <w:t xml:space="preserve">iteratively following implementation attempts and simulation studies, we will </w:t>
      </w:r>
      <w:r w:rsidR="001346F2">
        <w:rPr>
          <w:lang w:val="en-US"/>
        </w:rPr>
        <w:t xml:space="preserve">next </w:t>
      </w:r>
      <w:r w:rsidR="003C5234">
        <w:rPr>
          <w:lang w:val="en-US"/>
        </w:rPr>
        <w:t xml:space="preserve">compare </w:t>
      </w:r>
      <w:r w:rsidR="00F07540">
        <w:rPr>
          <w:lang w:val="en-US"/>
        </w:rPr>
        <w:t>P</w:t>
      </w:r>
      <w:r w:rsidR="00113B3F">
        <w:rPr>
          <w:lang w:val="en-US"/>
        </w:rPr>
        <w:t>.</w:t>
      </w:r>
      <w:r w:rsidR="00F07540">
        <w:rPr>
          <w:lang w:val="en-US"/>
        </w:rPr>
        <w:t>P</w:t>
      </w:r>
      <w:r w:rsidR="00113B3F">
        <w:rPr>
          <w:lang w:val="en-US"/>
        </w:rPr>
        <w:t>.</w:t>
      </w:r>
      <w:r w:rsidR="003C5234">
        <w:rPr>
          <w:lang w:val="en-US"/>
        </w:rPr>
        <w:t xml:space="preserve">’s method with the original LUMS Approach </w:t>
      </w:r>
      <w:r w:rsidR="00F66112">
        <w:rPr>
          <w:lang w:val="en-US"/>
        </w:rPr>
        <w:t xml:space="preserve">of the 1990s and early 2000s </w:t>
      </w:r>
      <w:r w:rsidR="003C5234">
        <w:rPr>
          <w:lang w:val="en-US"/>
        </w:rPr>
        <w:t xml:space="preserve">as it was this </w:t>
      </w:r>
      <w:r w:rsidR="006A747B">
        <w:rPr>
          <w:lang w:val="en-US"/>
        </w:rPr>
        <w:t>that</w:t>
      </w:r>
      <w:r w:rsidR="003C5234">
        <w:rPr>
          <w:lang w:val="en-US"/>
        </w:rPr>
        <w:t xml:space="preserve"> </w:t>
      </w:r>
      <w:r w:rsidR="001346F2">
        <w:rPr>
          <w:lang w:val="en-US"/>
        </w:rPr>
        <w:t xml:space="preserve">was described in Stevenson (2006) and that </w:t>
      </w:r>
      <w:r w:rsidR="005E6F43">
        <w:rPr>
          <w:lang w:val="en-US"/>
        </w:rPr>
        <w:t>formed the</w:t>
      </w:r>
      <w:r w:rsidR="003C5234">
        <w:rPr>
          <w:lang w:val="en-US"/>
        </w:rPr>
        <w:t xml:space="preserve"> basis </w:t>
      </w:r>
      <w:r w:rsidR="005E6F43">
        <w:rPr>
          <w:lang w:val="en-US"/>
        </w:rPr>
        <w:t xml:space="preserve">of </w:t>
      </w:r>
      <w:r w:rsidR="00F07540">
        <w:rPr>
          <w:lang w:val="en-US"/>
        </w:rPr>
        <w:t>P</w:t>
      </w:r>
      <w:r w:rsidR="00113B3F">
        <w:rPr>
          <w:lang w:val="en-US"/>
        </w:rPr>
        <w:t>.</w:t>
      </w:r>
      <w:r w:rsidR="00F07540">
        <w:rPr>
          <w:lang w:val="en-US"/>
        </w:rPr>
        <w:t>P</w:t>
      </w:r>
      <w:r w:rsidR="00113B3F">
        <w:rPr>
          <w:lang w:val="en-US"/>
        </w:rPr>
        <w:t>.</w:t>
      </w:r>
      <w:r w:rsidR="003C5234">
        <w:rPr>
          <w:lang w:val="en-US"/>
        </w:rPr>
        <w:t xml:space="preserve">’s implementation. </w:t>
      </w:r>
      <w:r w:rsidR="0033315C">
        <w:rPr>
          <w:lang w:val="en-US"/>
        </w:rPr>
        <w:t>T</w:t>
      </w:r>
      <w:r w:rsidR="003C5234">
        <w:rPr>
          <w:lang w:val="en-US"/>
        </w:rPr>
        <w:t xml:space="preserve">he adaptations made </w:t>
      </w:r>
      <w:r w:rsidR="006A747B">
        <w:rPr>
          <w:lang w:val="en-US"/>
        </w:rPr>
        <w:t xml:space="preserve">by </w:t>
      </w:r>
      <w:r>
        <w:rPr>
          <w:lang w:val="en-US"/>
        </w:rPr>
        <w:t xml:space="preserve">P.P. </w:t>
      </w:r>
      <w:r w:rsidR="003C5234">
        <w:rPr>
          <w:lang w:val="en-US"/>
        </w:rPr>
        <w:t>to the original LUMS Approach</w:t>
      </w:r>
      <w:r w:rsidR="0033315C">
        <w:rPr>
          <w:lang w:val="en-US"/>
        </w:rPr>
        <w:t xml:space="preserve"> will be </w:t>
      </w:r>
      <w:proofErr w:type="spellStart"/>
      <w:r w:rsidR="0033315C">
        <w:rPr>
          <w:lang w:val="en-US"/>
        </w:rPr>
        <w:t>analy</w:t>
      </w:r>
      <w:r w:rsidR="002A5B78">
        <w:rPr>
          <w:lang w:val="en-US"/>
        </w:rPr>
        <w:t>s</w:t>
      </w:r>
      <w:r w:rsidR="0033315C">
        <w:rPr>
          <w:lang w:val="en-US"/>
        </w:rPr>
        <w:t>ed</w:t>
      </w:r>
      <w:proofErr w:type="spellEnd"/>
      <w:r w:rsidR="0033315C">
        <w:rPr>
          <w:lang w:val="en-US"/>
        </w:rPr>
        <w:t xml:space="preserve"> </w:t>
      </w:r>
      <w:r w:rsidR="005E6F43">
        <w:rPr>
          <w:lang w:val="en-US"/>
        </w:rPr>
        <w:t>across</w:t>
      </w:r>
      <w:r w:rsidR="0033315C">
        <w:rPr>
          <w:lang w:val="en-US"/>
        </w:rPr>
        <w:t xml:space="preserve"> four dimensions</w:t>
      </w:r>
      <w:r w:rsidR="005E6F43">
        <w:rPr>
          <w:lang w:val="en-US"/>
        </w:rPr>
        <w:t xml:space="preserve"> </w:t>
      </w:r>
      <w:r w:rsidR="0033315C">
        <w:rPr>
          <w:lang w:val="en-US"/>
        </w:rPr>
        <w:t>according to the hierarchical structure of the concept</w:t>
      </w:r>
      <w:r w:rsidR="003C5234">
        <w:rPr>
          <w:lang w:val="en-US"/>
        </w:rPr>
        <w:t>: (i) hierarchy of workloads and the impact of a new job upon the workload l</w:t>
      </w:r>
      <w:r w:rsidR="003C5234" w:rsidRPr="003C5234">
        <w:rPr>
          <w:lang w:val="en-US"/>
        </w:rPr>
        <w:t>engths</w:t>
      </w:r>
      <w:r w:rsidR="00C80F0E">
        <w:rPr>
          <w:lang w:val="en-US"/>
        </w:rPr>
        <w:t xml:space="preserve"> (Section 6.1)</w:t>
      </w:r>
      <w:r w:rsidR="003C5234">
        <w:rPr>
          <w:lang w:val="en-US"/>
        </w:rPr>
        <w:t>; (ii) the t</w:t>
      </w:r>
      <w:r w:rsidR="003C5234" w:rsidRPr="003C5234">
        <w:rPr>
          <w:lang w:val="en-US"/>
        </w:rPr>
        <w:t xml:space="preserve">otal and </w:t>
      </w:r>
      <w:r w:rsidR="003C5234">
        <w:rPr>
          <w:lang w:val="en-US"/>
        </w:rPr>
        <w:t>planned WLC i</w:t>
      </w:r>
      <w:r w:rsidR="003C5234" w:rsidRPr="003C5234">
        <w:rPr>
          <w:lang w:val="en-US"/>
        </w:rPr>
        <w:t>nfrastructure</w:t>
      </w:r>
      <w:r w:rsidR="00C80F0E">
        <w:rPr>
          <w:lang w:val="en-US"/>
        </w:rPr>
        <w:t xml:space="preserve"> (Section 6.2)</w:t>
      </w:r>
      <w:r w:rsidR="003C5234">
        <w:rPr>
          <w:lang w:val="en-US"/>
        </w:rPr>
        <w:t>; (iii)</w:t>
      </w:r>
      <w:r w:rsidR="003C5234" w:rsidRPr="003C5234">
        <w:t xml:space="preserve"> </w:t>
      </w:r>
      <w:r w:rsidR="003C5234">
        <w:t>t</w:t>
      </w:r>
      <w:r w:rsidR="003C5234" w:rsidRPr="003C5234">
        <w:rPr>
          <w:lang w:val="en-US"/>
        </w:rPr>
        <w:t xml:space="preserve">he </w:t>
      </w:r>
      <w:r w:rsidR="003C5234">
        <w:rPr>
          <w:lang w:val="en-US"/>
        </w:rPr>
        <w:t>r</w:t>
      </w:r>
      <w:r w:rsidR="003C5234" w:rsidRPr="003C5234">
        <w:rPr>
          <w:lang w:val="en-US"/>
        </w:rPr>
        <w:t xml:space="preserve">eleased </w:t>
      </w:r>
      <w:r w:rsidR="003C5234">
        <w:rPr>
          <w:lang w:val="en-US"/>
        </w:rPr>
        <w:t>WLC</w:t>
      </w:r>
      <w:r w:rsidR="003C5234" w:rsidRPr="003C5234">
        <w:rPr>
          <w:lang w:val="en-US"/>
        </w:rPr>
        <w:t xml:space="preserve"> </w:t>
      </w:r>
      <w:r w:rsidR="003C5234">
        <w:rPr>
          <w:lang w:val="en-US"/>
        </w:rPr>
        <w:t>i</w:t>
      </w:r>
      <w:r w:rsidR="003C5234" w:rsidRPr="003C5234">
        <w:rPr>
          <w:lang w:val="en-US"/>
        </w:rPr>
        <w:t>nfrastructure</w:t>
      </w:r>
      <w:r w:rsidR="00C80F0E">
        <w:rPr>
          <w:lang w:val="en-US"/>
        </w:rPr>
        <w:t xml:space="preserve"> (Section 6.3)</w:t>
      </w:r>
      <w:r w:rsidR="003C5234">
        <w:rPr>
          <w:lang w:val="en-US"/>
        </w:rPr>
        <w:t>; and, (iv) d</w:t>
      </w:r>
      <w:r w:rsidR="003C5234" w:rsidRPr="003C5234">
        <w:rPr>
          <w:lang w:val="en-US"/>
        </w:rPr>
        <w:t xml:space="preserve">efining </w:t>
      </w:r>
      <w:r w:rsidR="003C5234">
        <w:rPr>
          <w:lang w:val="en-US"/>
        </w:rPr>
        <w:t>parameters and c</w:t>
      </w:r>
      <w:r w:rsidR="003C5234" w:rsidRPr="003C5234">
        <w:rPr>
          <w:lang w:val="en-US"/>
        </w:rPr>
        <w:t>ontrols</w:t>
      </w:r>
      <w:r w:rsidR="00C80F0E">
        <w:rPr>
          <w:lang w:val="en-US"/>
        </w:rPr>
        <w:t xml:space="preserve"> (Section 6.4)</w:t>
      </w:r>
      <w:r w:rsidR="003C5234">
        <w:rPr>
          <w:lang w:val="en-US"/>
        </w:rPr>
        <w:t xml:space="preserve">. </w:t>
      </w:r>
      <w:r w:rsidR="003001ED">
        <w:t>A</w:t>
      </w:r>
      <w:r w:rsidR="00370055">
        <w:t xml:space="preserve">nalysis of the adaptations made to the methodology </w:t>
      </w:r>
      <w:r w:rsidR="009F757A">
        <w:t>provide</w:t>
      </w:r>
      <w:r w:rsidR="00370055">
        <w:t xml:space="preserve"> new insights for future implementation</w:t>
      </w:r>
      <w:r w:rsidR="003001ED">
        <w:t>s</w:t>
      </w:r>
      <w:r w:rsidR="00370055">
        <w:t xml:space="preserve"> and point</w:t>
      </w:r>
      <w:r w:rsidR="009F757A">
        <w:t xml:space="preserve"> to</w:t>
      </w:r>
      <w:r w:rsidR="00370055">
        <w:t xml:space="preserve"> some </w:t>
      </w:r>
      <w:r w:rsidR="009F757A">
        <w:t xml:space="preserve">future </w:t>
      </w:r>
      <w:r w:rsidR="00370055">
        <w:t>research directions.</w:t>
      </w:r>
      <w:r w:rsidR="00331A7B">
        <w:t xml:space="preserve"> We discuss whether the refinements or adaptations made are likely to be generic changes that should be made to the concept – for example, where the adaptation is likely to be suitable or necessary in other companies, such as based on case study evidence that supports the adaptation presented elsewhere in the literature – or whether they are particular changes for this firm and not likely to be necessary in most other implementations.</w:t>
      </w:r>
    </w:p>
    <w:p w:rsidR="00C80F0E" w:rsidRPr="009F2B50" w:rsidRDefault="00C80F0E" w:rsidP="007839B4">
      <w:pPr>
        <w:spacing w:line="360" w:lineRule="auto"/>
        <w:jc w:val="both"/>
        <w:rPr>
          <w:sz w:val="12"/>
          <w:szCs w:val="12"/>
        </w:rPr>
      </w:pPr>
    </w:p>
    <w:p w:rsidR="001A63D9" w:rsidRPr="009F2B50" w:rsidRDefault="001D5DF0" w:rsidP="007839B4">
      <w:pPr>
        <w:spacing w:line="360" w:lineRule="auto"/>
        <w:jc w:val="both"/>
        <w:rPr>
          <w:b/>
          <w:lang w:val="en-US"/>
        </w:rPr>
      </w:pPr>
      <w:r w:rsidRPr="009F2B50">
        <w:rPr>
          <w:b/>
          <w:lang w:val="en-US"/>
        </w:rPr>
        <w:t>6.1 Hierarchy of Workloads and the Impact of a New Job upon the Workload Lengths</w:t>
      </w:r>
    </w:p>
    <w:p w:rsidR="00141313" w:rsidRDefault="0033315C" w:rsidP="007839B4">
      <w:pPr>
        <w:spacing w:line="360" w:lineRule="auto"/>
        <w:jc w:val="both"/>
      </w:pPr>
      <w:r>
        <w:rPr>
          <w:lang w:val="en-US"/>
        </w:rPr>
        <w:t xml:space="preserve">Table 3 </w:t>
      </w:r>
      <w:proofErr w:type="spellStart"/>
      <w:r>
        <w:rPr>
          <w:lang w:val="en-US"/>
        </w:rPr>
        <w:t>summari</w:t>
      </w:r>
      <w:r w:rsidR="002A5B78">
        <w:rPr>
          <w:lang w:val="en-US"/>
        </w:rPr>
        <w:t>s</w:t>
      </w:r>
      <w:r>
        <w:rPr>
          <w:lang w:val="en-US"/>
        </w:rPr>
        <w:t>es</w:t>
      </w:r>
      <w:proofErr w:type="spellEnd"/>
      <w:r>
        <w:rPr>
          <w:lang w:val="en-US"/>
        </w:rPr>
        <w:t xml:space="preserve"> the </w:t>
      </w:r>
      <w:r w:rsidR="002574F4">
        <w:rPr>
          <w:lang w:val="en-US"/>
        </w:rPr>
        <w:t xml:space="preserve">hierarchical structure of the WLC concept, the way that workloads are calculated in the LUMS Approach and any </w:t>
      </w:r>
      <w:r w:rsidR="00331A7B">
        <w:rPr>
          <w:lang w:val="en-US"/>
        </w:rPr>
        <w:t xml:space="preserve">changes to the calculations </w:t>
      </w:r>
      <w:r w:rsidR="002574F4">
        <w:rPr>
          <w:lang w:val="en-US"/>
        </w:rPr>
        <w:t xml:space="preserve">made in the case study company; the table follows the structure of that used in the comparative case study analysis previously presented by </w:t>
      </w:r>
      <w:r>
        <w:rPr>
          <w:lang w:val="en-US"/>
        </w:rPr>
        <w:t xml:space="preserve">Stevenson &amp; Silva (2008). </w:t>
      </w:r>
      <w:r w:rsidR="002771A9">
        <w:t>A</w:t>
      </w:r>
      <w:r w:rsidR="008C68DF">
        <w:t xml:space="preserve"> major </w:t>
      </w:r>
      <w:r w:rsidR="002771A9">
        <w:t xml:space="preserve">adaptation </w:t>
      </w:r>
      <w:r w:rsidR="00F64C85">
        <w:t xml:space="preserve">to </w:t>
      </w:r>
      <w:r w:rsidR="008C68DF">
        <w:t>the original methodology</w:t>
      </w:r>
      <w:r w:rsidR="002771A9">
        <w:t xml:space="preserve"> was made</w:t>
      </w:r>
      <w:r w:rsidR="00D8027D">
        <w:t xml:space="preserve"> by P</w:t>
      </w:r>
      <w:r w:rsidR="00113B3F">
        <w:t>.</w:t>
      </w:r>
      <w:r w:rsidR="00D8027D">
        <w:t>P</w:t>
      </w:r>
      <w:r w:rsidR="002771A9">
        <w:t>. T</w:t>
      </w:r>
      <w:r w:rsidR="008C68DF">
        <w:t xml:space="preserve">he TWL was ignored due to </w:t>
      </w:r>
      <w:r w:rsidR="00D8027D">
        <w:t xml:space="preserve">the nature of the </w:t>
      </w:r>
      <w:r w:rsidR="008C68DF">
        <w:t>company</w:t>
      </w:r>
      <w:r w:rsidR="00D8027D">
        <w:t>’s tendering process</w:t>
      </w:r>
      <w:r w:rsidR="008C68DF">
        <w:t xml:space="preserve">, where uncertainty about </w:t>
      </w:r>
      <w:r w:rsidR="00985941">
        <w:t xml:space="preserve">both </w:t>
      </w:r>
      <w:r w:rsidR="008C68DF">
        <w:t xml:space="preserve">quotation </w:t>
      </w:r>
      <w:r w:rsidR="00985941">
        <w:t xml:space="preserve">outcomes </w:t>
      </w:r>
      <w:r w:rsidR="008C68DF">
        <w:t xml:space="preserve">and the confirmation time </w:t>
      </w:r>
      <w:r w:rsidR="00D8027D">
        <w:t>were</w:t>
      </w:r>
      <w:r w:rsidR="008C68DF">
        <w:t xml:space="preserve"> very low. The large strike rate</w:t>
      </w:r>
      <w:r w:rsidR="002771A9">
        <w:t xml:space="preserve"> (&gt;80%) </w:t>
      </w:r>
      <w:r w:rsidR="008C68DF">
        <w:t>and the fact that raw material is always available allow</w:t>
      </w:r>
      <w:r w:rsidR="002771A9">
        <w:t>s</w:t>
      </w:r>
      <w:r w:rsidR="008C68DF">
        <w:t xml:space="preserve"> the implementation of the methodology without considering the TWL. </w:t>
      </w:r>
      <w:r w:rsidR="00D8027D">
        <w:t>As the strike rate is high and the confirmation time is low, the TWL would, in effect, be very similar to the PWL, which consists only of accepted work. But w</w:t>
      </w:r>
      <w:r w:rsidR="00141313">
        <w:t>hile this simplification</w:t>
      </w:r>
      <w:r w:rsidR="008C68DF">
        <w:t xml:space="preserve"> might contribute to </w:t>
      </w:r>
      <w:r w:rsidR="00C03259">
        <w:t>facilitating implementation</w:t>
      </w:r>
      <w:r w:rsidR="00D8027D">
        <w:t xml:space="preserve"> in this company</w:t>
      </w:r>
      <w:r w:rsidR="008C68DF">
        <w:t xml:space="preserve">, </w:t>
      </w:r>
      <w:r w:rsidR="002771A9">
        <w:t xml:space="preserve">the company’s </w:t>
      </w:r>
      <w:r w:rsidR="00141313">
        <w:t xml:space="preserve">quotation process </w:t>
      </w:r>
      <w:r w:rsidR="002771A9">
        <w:t xml:space="preserve">is unlikely to be typical of </w:t>
      </w:r>
      <w:r w:rsidR="00141313">
        <w:t xml:space="preserve">other companies, and thus </w:t>
      </w:r>
      <w:r w:rsidR="002771A9">
        <w:t xml:space="preserve">this </w:t>
      </w:r>
      <w:r w:rsidR="00141313">
        <w:t xml:space="preserve">cannot be seen as a generic change to </w:t>
      </w:r>
      <w:r w:rsidR="00141313">
        <w:lastRenderedPageBreak/>
        <w:t>the original methodology.</w:t>
      </w:r>
      <w:r w:rsidR="00C03259">
        <w:t xml:space="preserve"> </w:t>
      </w:r>
      <w:r w:rsidR="002771A9">
        <w:t>Also i</w:t>
      </w:r>
      <w:r w:rsidR="00141313">
        <w:t xml:space="preserve">n the original </w:t>
      </w:r>
      <w:r w:rsidR="002771A9">
        <w:t xml:space="preserve">method, </w:t>
      </w:r>
      <w:r w:rsidR="00141313">
        <w:t>the workload of a job</w:t>
      </w:r>
      <w:r w:rsidR="002771A9">
        <w:t xml:space="preserve"> at </w:t>
      </w:r>
      <w:r w:rsidR="00141313">
        <w:t>a given work</w:t>
      </w:r>
      <w:r w:rsidR="006B428D">
        <w:t xml:space="preserve"> </w:t>
      </w:r>
      <w:r w:rsidR="00141313">
        <w:t xml:space="preserve">centre is discounted from the PWL when it </w:t>
      </w:r>
      <w:r w:rsidR="002771A9">
        <w:t xml:space="preserve">is </w:t>
      </w:r>
      <w:r w:rsidR="00141313">
        <w:t xml:space="preserve">expected </w:t>
      </w:r>
      <w:r w:rsidR="002771A9">
        <w:t xml:space="preserve">that the </w:t>
      </w:r>
      <w:r w:rsidR="00141313">
        <w:t>OCD has been exceeded. In this case</w:t>
      </w:r>
      <w:r w:rsidR="002771A9">
        <w:t>,</w:t>
      </w:r>
      <w:r w:rsidR="00141313">
        <w:t xml:space="preserve"> the </w:t>
      </w:r>
      <w:r w:rsidR="006B428D">
        <w:t xml:space="preserve">PWL </w:t>
      </w:r>
      <w:r w:rsidR="00141313">
        <w:t>is decreased when the job is effectively concluded and this information is give</w:t>
      </w:r>
      <w:r w:rsidR="002771A9">
        <w:t>n</w:t>
      </w:r>
      <w:r w:rsidR="00141313">
        <w:t xml:space="preserve"> to the ERP system.</w:t>
      </w:r>
      <w:r w:rsidR="002771A9">
        <w:t xml:space="preserve"> This relies on the use of an ERP system</w:t>
      </w:r>
      <w:r w:rsidR="002574F4">
        <w:t xml:space="preserve">, which this (larger) company has – but </w:t>
      </w:r>
      <w:r w:rsidR="00930F1D">
        <w:t xml:space="preserve">such systems </w:t>
      </w:r>
      <w:r w:rsidR="002771A9">
        <w:t xml:space="preserve">are not found in </w:t>
      </w:r>
      <w:r w:rsidR="00F64C85">
        <w:t>many small companies for which the WLC is considered most suitable</w:t>
      </w:r>
      <w:r w:rsidR="002771A9">
        <w:t>.</w:t>
      </w:r>
    </w:p>
    <w:p w:rsidR="00141313" w:rsidRPr="009F2B50" w:rsidRDefault="00141313" w:rsidP="007839B4">
      <w:pPr>
        <w:spacing w:line="360" w:lineRule="auto"/>
        <w:jc w:val="both"/>
        <w:rPr>
          <w:sz w:val="12"/>
          <w:szCs w:val="12"/>
        </w:rPr>
      </w:pPr>
    </w:p>
    <w:p w:rsidR="00A1631E" w:rsidRDefault="0033315C" w:rsidP="009F2B50">
      <w:pPr>
        <w:spacing w:line="360" w:lineRule="auto"/>
        <w:jc w:val="center"/>
      </w:pPr>
      <w:r>
        <w:t>[Take in Table 3]</w:t>
      </w:r>
    </w:p>
    <w:p w:rsidR="0033315C" w:rsidRPr="009F2B50" w:rsidRDefault="0033315C" w:rsidP="007839B4">
      <w:pPr>
        <w:spacing w:line="360" w:lineRule="auto"/>
        <w:jc w:val="both"/>
        <w:rPr>
          <w:sz w:val="12"/>
          <w:szCs w:val="12"/>
        </w:rPr>
      </w:pPr>
    </w:p>
    <w:p w:rsidR="00141313" w:rsidRPr="009F2B50" w:rsidRDefault="001D5DF0" w:rsidP="007839B4">
      <w:pPr>
        <w:spacing w:line="360" w:lineRule="auto"/>
        <w:jc w:val="both"/>
        <w:rPr>
          <w:b/>
          <w:lang w:eastAsia="zh-CN"/>
        </w:rPr>
      </w:pPr>
      <w:r w:rsidRPr="009F2B50">
        <w:rPr>
          <w:b/>
          <w:lang w:eastAsia="zh-CN"/>
        </w:rPr>
        <w:t>6.2 The Total and Planned Workload Control Infrastructure</w:t>
      </w:r>
    </w:p>
    <w:p w:rsidR="00141313" w:rsidRDefault="0033315C" w:rsidP="007839B4">
      <w:pPr>
        <w:spacing w:line="360" w:lineRule="auto"/>
        <w:jc w:val="both"/>
      </w:pPr>
      <w:r>
        <w:t>Table 4 summari</w:t>
      </w:r>
      <w:r w:rsidR="002A5B78">
        <w:t>s</w:t>
      </w:r>
      <w:r>
        <w:t>es the adaptation</w:t>
      </w:r>
      <w:r w:rsidR="00F64C85">
        <w:t>s</w:t>
      </w:r>
      <w:r>
        <w:t xml:space="preserve"> to the total and planned </w:t>
      </w:r>
      <w:r w:rsidR="004908D2">
        <w:t>WLC</w:t>
      </w:r>
      <w:r>
        <w:t xml:space="preserve"> infrastructure </w:t>
      </w:r>
      <w:r w:rsidR="006A747B">
        <w:rPr>
          <w:lang w:val="en-US"/>
        </w:rPr>
        <w:t>according to the dimensions used in Stevenson &amp; Silva (2008)</w:t>
      </w:r>
      <w:r>
        <w:t xml:space="preserve">. </w:t>
      </w:r>
      <w:r w:rsidR="00D70474">
        <w:t>N</w:t>
      </w:r>
      <w:r w:rsidR="00141313">
        <w:t>o major changes were made to the original methodology</w:t>
      </w:r>
      <w:r w:rsidR="00D70474">
        <w:t>,</w:t>
      </w:r>
      <w:r w:rsidR="00141313">
        <w:t xml:space="preserve"> if we ignore th</w:t>
      </w:r>
      <w:r w:rsidR="00D70474">
        <w:t xml:space="preserve">e fact that the </w:t>
      </w:r>
      <w:r w:rsidR="00141313">
        <w:t>TWL is not controlled.</w:t>
      </w:r>
      <w:r w:rsidR="009E1A60">
        <w:t xml:space="preserve"> The main differences are that the lower </w:t>
      </w:r>
      <w:r w:rsidR="002574F4">
        <w:t>work</w:t>
      </w:r>
      <w:r w:rsidR="009E1A60">
        <w:t>load limit</w:t>
      </w:r>
      <w:r w:rsidR="002574F4">
        <w:t xml:space="preserve"> (or norm)</w:t>
      </w:r>
      <w:r w:rsidR="00D8027D">
        <w:t xml:space="preserve"> </w:t>
      </w:r>
      <w:r w:rsidR="009E1A60">
        <w:t>is not considered</w:t>
      </w:r>
      <w:r w:rsidR="00DF26BA">
        <w:t xml:space="preserve"> and that input control ca</w:t>
      </w:r>
      <w:r w:rsidR="00D70474">
        <w:t xml:space="preserve">nnot </w:t>
      </w:r>
      <w:r w:rsidR="00DF26BA">
        <w:t xml:space="preserve">be exercised by rejecting jobs or renegotiating </w:t>
      </w:r>
      <w:r w:rsidR="00D70474">
        <w:t xml:space="preserve">the </w:t>
      </w:r>
      <w:r w:rsidR="00D8027D">
        <w:t xml:space="preserve">due dates </w:t>
      </w:r>
      <w:r w:rsidR="00D70474">
        <w:t>proposed by the Commercial Department</w:t>
      </w:r>
      <w:r w:rsidR="00DF26BA">
        <w:t xml:space="preserve">. These cannot be considered major changes to the original methodology and were </w:t>
      </w:r>
      <w:r w:rsidR="00D70474">
        <w:t xml:space="preserve">also observed in some other </w:t>
      </w:r>
      <w:r w:rsidR="00DF26BA">
        <w:t xml:space="preserve">implementations </w:t>
      </w:r>
      <w:r w:rsidR="00D70474">
        <w:t xml:space="preserve">previously presented </w:t>
      </w:r>
      <w:r w:rsidR="00DF26BA">
        <w:t xml:space="preserve">in the literature. </w:t>
      </w:r>
      <w:r w:rsidR="00D70474">
        <w:t>Note that t</w:t>
      </w:r>
      <w:r w:rsidR="00DF26BA">
        <w:t xml:space="preserve">he limited input control </w:t>
      </w:r>
      <w:r w:rsidR="00F64C85">
        <w:t xml:space="preserve">that </w:t>
      </w:r>
      <w:r w:rsidR="00DF26BA">
        <w:t xml:space="preserve">can be exercised (only </w:t>
      </w:r>
      <w:r w:rsidR="00D8027D">
        <w:t>due date</w:t>
      </w:r>
      <w:r w:rsidR="00DF26BA">
        <w:t xml:space="preserve"> setting) put</w:t>
      </w:r>
      <w:r w:rsidR="00D70474">
        <w:t>s</w:t>
      </w:r>
      <w:r w:rsidR="00DF26BA">
        <w:t xml:space="preserve"> more pressure on </w:t>
      </w:r>
      <w:r w:rsidR="00D70474">
        <w:t xml:space="preserve">having </w:t>
      </w:r>
      <w:r w:rsidR="00DF26BA">
        <w:t xml:space="preserve">effective output control </w:t>
      </w:r>
      <w:r w:rsidR="00D70474">
        <w:t>measures, i.e. the ability to adjust capacity</w:t>
      </w:r>
      <w:r w:rsidR="00DF26BA">
        <w:t>.</w:t>
      </w:r>
    </w:p>
    <w:p w:rsidR="0033315C" w:rsidRPr="00821010" w:rsidRDefault="0033315C" w:rsidP="0033315C">
      <w:pPr>
        <w:spacing w:line="360" w:lineRule="auto"/>
        <w:jc w:val="both"/>
        <w:rPr>
          <w:sz w:val="12"/>
          <w:szCs w:val="12"/>
        </w:rPr>
      </w:pPr>
    </w:p>
    <w:p w:rsidR="0033315C" w:rsidRDefault="0033315C" w:rsidP="0033315C">
      <w:pPr>
        <w:spacing w:line="360" w:lineRule="auto"/>
        <w:jc w:val="center"/>
      </w:pPr>
      <w:r>
        <w:t>[Take in Table 4]</w:t>
      </w:r>
    </w:p>
    <w:p w:rsidR="0033315C" w:rsidRDefault="0033315C" w:rsidP="0033315C">
      <w:pPr>
        <w:spacing w:line="360" w:lineRule="auto"/>
        <w:jc w:val="both"/>
        <w:rPr>
          <w:sz w:val="12"/>
          <w:szCs w:val="12"/>
        </w:rPr>
      </w:pPr>
    </w:p>
    <w:p w:rsidR="00DF26BA" w:rsidRPr="009F2B50" w:rsidRDefault="001D5DF0" w:rsidP="007839B4">
      <w:pPr>
        <w:spacing w:line="360" w:lineRule="auto"/>
        <w:jc w:val="both"/>
        <w:rPr>
          <w:b/>
          <w:lang w:eastAsia="zh-CN"/>
        </w:rPr>
      </w:pPr>
      <w:r w:rsidRPr="009F2B50">
        <w:rPr>
          <w:b/>
          <w:lang w:eastAsia="zh-CN"/>
        </w:rPr>
        <w:t>6.3 The Released Workload Control Infrastructure</w:t>
      </w:r>
    </w:p>
    <w:p w:rsidR="0033315C" w:rsidRDefault="00984716" w:rsidP="007839B4">
      <w:pPr>
        <w:spacing w:line="360" w:lineRule="auto"/>
        <w:jc w:val="both"/>
      </w:pPr>
      <w:r>
        <w:t xml:space="preserve">Some </w:t>
      </w:r>
      <w:r w:rsidR="00DF26BA">
        <w:t>interesting adjustments were made</w:t>
      </w:r>
      <w:r>
        <w:t xml:space="preserve"> to the release</w:t>
      </w:r>
      <w:r w:rsidR="006B428D">
        <w:t>d</w:t>
      </w:r>
      <w:r>
        <w:t xml:space="preserve"> </w:t>
      </w:r>
      <w:r w:rsidR="004908D2">
        <w:t>WLC</w:t>
      </w:r>
      <w:r>
        <w:t xml:space="preserve"> infrastructure</w:t>
      </w:r>
      <w:r w:rsidR="006A747B">
        <w:t>,</w:t>
      </w:r>
      <w:r w:rsidR="0033315C">
        <w:t xml:space="preserve"> as can be seen from Table 5</w:t>
      </w:r>
      <w:r w:rsidR="00DF26BA">
        <w:t xml:space="preserve">. </w:t>
      </w:r>
      <w:r w:rsidR="00326ED2">
        <w:t xml:space="preserve">Periodic release takes place on a daily rather than </w:t>
      </w:r>
      <w:r w:rsidR="006A747B">
        <w:t xml:space="preserve">a </w:t>
      </w:r>
      <w:r w:rsidR="00326ED2">
        <w:t xml:space="preserve">weekly basis, approaching a more continuous process. The need to consider smaller time intervals between releases was also identified in Stevenson &amp; Silva (2008), thus we can conclude </w:t>
      </w:r>
      <w:r w:rsidR="00F64C85">
        <w:t>the</w:t>
      </w:r>
      <w:r w:rsidR="00326ED2">
        <w:t xml:space="preserve"> case confirms that this refinement to the original methodology is also relevant to other companies and may reflect the current competitive context.</w:t>
      </w:r>
    </w:p>
    <w:p w:rsidR="0033315C" w:rsidRPr="00821010" w:rsidRDefault="0033315C" w:rsidP="0033315C">
      <w:pPr>
        <w:spacing w:line="360" w:lineRule="auto"/>
        <w:jc w:val="both"/>
        <w:rPr>
          <w:sz w:val="12"/>
          <w:szCs w:val="12"/>
        </w:rPr>
      </w:pPr>
    </w:p>
    <w:p w:rsidR="0033315C" w:rsidRDefault="0033315C" w:rsidP="0033315C">
      <w:pPr>
        <w:spacing w:line="360" w:lineRule="auto"/>
        <w:jc w:val="center"/>
      </w:pPr>
      <w:r>
        <w:t>[Take in Table 5]</w:t>
      </w:r>
    </w:p>
    <w:p w:rsidR="0033315C" w:rsidRPr="00821010" w:rsidRDefault="0033315C" w:rsidP="0033315C">
      <w:pPr>
        <w:spacing w:line="360" w:lineRule="auto"/>
        <w:jc w:val="both"/>
        <w:rPr>
          <w:sz w:val="12"/>
          <w:szCs w:val="12"/>
        </w:rPr>
      </w:pPr>
    </w:p>
    <w:p w:rsidR="00A1631E" w:rsidRPr="00F64C85" w:rsidRDefault="00FB6529" w:rsidP="009F2B50">
      <w:pPr>
        <w:spacing w:line="360" w:lineRule="auto"/>
        <w:ind w:firstLine="284"/>
        <w:jc w:val="both"/>
      </w:pPr>
      <w:r>
        <w:t>In the original methodology</w:t>
      </w:r>
      <w:r w:rsidR="00984716">
        <w:t>,</w:t>
      </w:r>
      <w:r>
        <w:t xml:space="preserve"> a lower and</w:t>
      </w:r>
      <w:r w:rsidR="00984716">
        <w:t xml:space="preserve"> an</w:t>
      </w:r>
      <w:r>
        <w:t xml:space="preserve"> upper bound were set </w:t>
      </w:r>
      <w:r w:rsidR="00984716">
        <w:t>f</w:t>
      </w:r>
      <w:r>
        <w:t>o</w:t>
      </w:r>
      <w:r w:rsidR="00984716">
        <w:t>r</w:t>
      </w:r>
      <w:r>
        <w:t xml:space="preserve"> the released </w:t>
      </w:r>
      <w:r w:rsidR="00F64C85">
        <w:t>work</w:t>
      </w:r>
      <w:r>
        <w:t>load limit</w:t>
      </w:r>
      <w:r w:rsidR="00F64C85">
        <w:t>s</w:t>
      </w:r>
      <w:r>
        <w:t>. Curiously</w:t>
      </w:r>
      <w:r w:rsidR="00984716">
        <w:t>,</w:t>
      </w:r>
      <w:r>
        <w:t xml:space="preserve"> th</w:t>
      </w:r>
      <w:r w:rsidR="00984716">
        <w:t xml:space="preserve">e lower bound </w:t>
      </w:r>
      <w:r>
        <w:t>was ignored in previous implementation</w:t>
      </w:r>
      <w:r w:rsidR="00984716">
        <w:t>s</w:t>
      </w:r>
      <w:r>
        <w:t>; see</w:t>
      </w:r>
      <w:r w:rsidR="00984716">
        <w:t>, e.g.</w:t>
      </w:r>
      <w:r>
        <w:t xml:space="preserve"> Stevenson (2006) </w:t>
      </w:r>
      <w:r w:rsidR="00984716">
        <w:t xml:space="preserve">and </w:t>
      </w:r>
      <w:r>
        <w:t xml:space="preserve">Silva </w:t>
      </w:r>
      <w:r w:rsidR="0095257F">
        <w:rPr>
          <w:i/>
        </w:rPr>
        <w:t xml:space="preserve">et al. </w:t>
      </w:r>
      <w:r w:rsidR="003F5456">
        <w:t>(2006</w:t>
      </w:r>
      <w:r>
        <w:t>), where only upper bounds were considered. Some researchers</w:t>
      </w:r>
      <w:r w:rsidR="00984716">
        <w:t>, e.g. Cigolini &amp; Portioli (1998)</w:t>
      </w:r>
      <w:r w:rsidR="00331A7B">
        <w:t>,</w:t>
      </w:r>
      <w:r w:rsidR="00984716">
        <w:t xml:space="preserve"> </w:t>
      </w:r>
      <w:r w:rsidR="00D8027D">
        <w:t xml:space="preserve">have </w:t>
      </w:r>
      <w:r>
        <w:t xml:space="preserve">highlighted the inferior performance </w:t>
      </w:r>
      <w:r>
        <w:lastRenderedPageBreak/>
        <w:t xml:space="preserve">of the combined use of lower and upper </w:t>
      </w:r>
      <w:r w:rsidR="00D8027D">
        <w:t xml:space="preserve">workload </w:t>
      </w:r>
      <w:r>
        <w:t xml:space="preserve">bounding compared with </w:t>
      </w:r>
      <w:r w:rsidR="00984716">
        <w:t>the</w:t>
      </w:r>
      <w:r>
        <w:t xml:space="preserve"> use of </w:t>
      </w:r>
      <w:r w:rsidR="00984716">
        <w:t xml:space="preserve">an </w:t>
      </w:r>
      <w:r>
        <w:t>upper bound</w:t>
      </w:r>
      <w:r w:rsidR="00984716">
        <w:t xml:space="preserve"> only</w:t>
      </w:r>
      <w:r>
        <w:t xml:space="preserve">. </w:t>
      </w:r>
      <w:r w:rsidR="00984716">
        <w:t xml:space="preserve">Nevertheless, </w:t>
      </w:r>
      <w:r>
        <w:t>in this case</w:t>
      </w:r>
      <w:r w:rsidR="00984716">
        <w:t>,</w:t>
      </w:r>
      <w:r>
        <w:t xml:space="preserve"> the lower bound is considered because a relationship between workload and productivity was established. According to </w:t>
      </w:r>
      <w:r w:rsidR="00F07540">
        <w:t>P</w:t>
      </w:r>
      <w:r w:rsidR="00113B3F">
        <w:t>.</w:t>
      </w:r>
      <w:r w:rsidR="00F07540">
        <w:t>P</w:t>
      </w:r>
      <w:r w:rsidR="00113B3F">
        <w:t>.</w:t>
      </w:r>
      <w:r w:rsidR="00984716">
        <w:t>, a loss in productivity resulted at</w:t>
      </w:r>
      <w:r>
        <w:t xml:space="preserve"> low workloads</w:t>
      </w:r>
      <w:r w:rsidR="00984716">
        <w:t xml:space="preserve"> (because of a lack of pressure on operators) – this is a behavioural consideration given only limited attention in the </w:t>
      </w:r>
      <w:r w:rsidR="006B428D">
        <w:t xml:space="preserve">PPC </w:t>
      </w:r>
      <w:r w:rsidR="00984716">
        <w:t xml:space="preserve">literature (see, e.g. </w:t>
      </w:r>
      <w:r w:rsidR="006602A3">
        <w:t xml:space="preserve">Schultz </w:t>
      </w:r>
      <w:r w:rsidR="0095257F">
        <w:rPr>
          <w:i/>
        </w:rPr>
        <w:t>et al.</w:t>
      </w:r>
      <w:r w:rsidR="00984716">
        <w:rPr>
          <w:i/>
        </w:rPr>
        <w:t>,</w:t>
      </w:r>
      <w:r w:rsidR="0095257F">
        <w:rPr>
          <w:i/>
        </w:rPr>
        <w:t xml:space="preserve"> </w:t>
      </w:r>
      <w:r w:rsidR="006602A3">
        <w:t>1999</w:t>
      </w:r>
      <w:r w:rsidR="00984716">
        <w:t xml:space="preserve">; </w:t>
      </w:r>
      <w:r w:rsidR="00B040EB">
        <w:t>Bertrand &amp; van Ooijen</w:t>
      </w:r>
      <w:r w:rsidR="00984716">
        <w:t xml:space="preserve">, </w:t>
      </w:r>
      <w:r w:rsidR="00B040EB">
        <w:t>2002)</w:t>
      </w:r>
      <w:r w:rsidR="006602A3">
        <w:t xml:space="preserve">. The case study </w:t>
      </w:r>
      <w:r w:rsidR="00984716">
        <w:t xml:space="preserve">appears </w:t>
      </w:r>
      <w:r w:rsidR="006602A3">
        <w:t>to confirm the existence of such a relationship</w:t>
      </w:r>
      <w:r w:rsidR="00984716">
        <w:t xml:space="preserve"> in practice</w:t>
      </w:r>
      <w:r w:rsidR="006602A3">
        <w:t>.</w:t>
      </w:r>
      <w:r w:rsidR="00D8027D">
        <w:t xml:space="preserve"> </w:t>
      </w:r>
      <w:r w:rsidR="00F64C85">
        <w:t xml:space="preserve">Maintaining </w:t>
      </w:r>
      <w:r w:rsidR="00323259" w:rsidRPr="00F64C85">
        <w:t xml:space="preserve">a certain </w:t>
      </w:r>
      <w:r w:rsidR="00D8027D" w:rsidRPr="00F64C85">
        <w:t xml:space="preserve">level of workload on the shop floor, particularly the direct load queuing in front of a work centre is important. If the load is too low, productivity will suffer because operators are not under pressure to produce. But, similarly, if the load is too high, workers are demotivated as they see no way in which all the orders can be completed (so why try?) and have the freedom to </w:t>
      </w:r>
      <w:r w:rsidR="00F64C85" w:rsidRPr="00F64C85">
        <w:t>‘</w:t>
      </w:r>
      <w:r w:rsidR="00D8027D" w:rsidRPr="00F64C85">
        <w:t>cherry pick</w:t>
      </w:r>
      <w:r w:rsidR="00F64C85" w:rsidRPr="00F64C85">
        <w:t>’</w:t>
      </w:r>
      <w:r w:rsidR="00D8027D" w:rsidRPr="00F64C85">
        <w:t xml:space="preserve"> the orders they want to process, which would affect throughput times and due date adherence.</w:t>
      </w:r>
    </w:p>
    <w:p w:rsidR="00A1631E" w:rsidRDefault="00A17778" w:rsidP="009F2B50">
      <w:pPr>
        <w:spacing w:line="360" w:lineRule="auto"/>
        <w:ind w:firstLine="284"/>
        <w:jc w:val="both"/>
      </w:pPr>
      <w:r w:rsidRPr="00F64C85">
        <w:t>It is also interesting to note that feedback information about the progress of jobs</w:t>
      </w:r>
      <w:r w:rsidR="00601BBB" w:rsidRPr="00F64C85">
        <w:t xml:space="preserve"> on the shop floor </w:t>
      </w:r>
      <w:r w:rsidRPr="00F64C85">
        <w:t xml:space="preserve">is only used by the planner to update workloads before </w:t>
      </w:r>
      <w:r w:rsidR="00601BBB" w:rsidRPr="00F64C85">
        <w:t xml:space="preserve">making </w:t>
      </w:r>
      <w:r w:rsidRPr="00F64C85">
        <w:t xml:space="preserve">the </w:t>
      </w:r>
      <w:r w:rsidR="00601BBB" w:rsidRPr="00F64C85">
        <w:t xml:space="preserve">next set of </w:t>
      </w:r>
      <w:r w:rsidRPr="00F64C85">
        <w:t>release decision</w:t>
      </w:r>
      <w:r w:rsidR="00601BBB" w:rsidRPr="00F64C85">
        <w:t>s</w:t>
      </w:r>
      <w:r w:rsidRPr="00F64C85">
        <w:t xml:space="preserve">. This </w:t>
      </w:r>
      <w:r w:rsidR="00601BBB" w:rsidRPr="00F64C85">
        <w:t xml:space="preserve">approach appears to be </w:t>
      </w:r>
      <w:r w:rsidRPr="00F64C85">
        <w:t>working fine in the company</w:t>
      </w:r>
      <w:r w:rsidR="00601BBB" w:rsidRPr="00F64C85">
        <w:t xml:space="preserve"> and </w:t>
      </w:r>
      <w:r w:rsidRPr="00F64C85">
        <w:t>may indicate that WLC does</w:t>
      </w:r>
      <w:r w:rsidR="00601BBB" w:rsidRPr="00F64C85">
        <w:t xml:space="preserve"> </w:t>
      </w:r>
      <w:r w:rsidRPr="00F64C85">
        <w:t>n</w:t>
      </w:r>
      <w:r w:rsidR="00601BBB" w:rsidRPr="00F64C85">
        <w:t>o</w:t>
      </w:r>
      <w:r w:rsidRPr="00F64C85">
        <w:t xml:space="preserve">t </w:t>
      </w:r>
      <w:r w:rsidR="00601BBB" w:rsidRPr="00F64C85">
        <w:t xml:space="preserve">actually need a </w:t>
      </w:r>
      <w:r w:rsidRPr="00F64C85">
        <w:t>steady/real</w:t>
      </w:r>
      <w:r w:rsidR="00601BBB" w:rsidRPr="00F64C85">
        <w:t>-</w:t>
      </w:r>
      <w:r w:rsidRPr="00F64C85">
        <w:t xml:space="preserve">time </w:t>
      </w:r>
      <w:r w:rsidR="00601BBB" w:rsidRPr="00F64C85">
        <w:t xml:space="preserve">flow </w:t>
      </w:r>
      <w:r w:rsidR="006B428D" w:rsidRPr="00F64C85">
        <w:t>of information to be fed-back f</w:t>
      </w:r>
      <w:r w:rsidR="00601BBB" w:rsidRPr="00F64C85">
        <w:t>r</w:t>
      </w:r>
      <w:r w:rsidR="006B428D" w:rsidRPr="00F64C85">
        <w:t>o</w:t>
      </w:r>
      <w:r w:rsidR="00601BBB" w:rsidRPr="00F64C85">
        <w:t>m the shop floor in order for it to be effective</w:t>
      </w:r>
      <w:r w:rsidRPr="00F64C85">
        <w:t>.</w:t>
      </w:r>
      <w:r w:rsidR="00601BBB" w:rsidRPr="00F64C85">
        <w:t xml:space="preserve"> The method can work providing</w:t>
      </w:r>
      <w:r w:rsidR="00601BBB">
        <w:t xml:space="preserve"> information is available at the point when release decisions are made, i.e. once a day; in-between releases, operators can alert planners if the queue in front of </w:t>
      </w:r>
      <w:r w:rsidR="00F64C85">
        <w:t xml:space="preserve">a </w:t>
      </w:r>
      <w:r w:rsidR="00601BBB">
        <w:t>work centre falls below any minimum threshold.</w:t>
      </w:r>
    </w:p>
    <w:p w:rsidR="00F64DBC" w:rsidRDefault="00F64DBC" w:rsidP="007839B4">
      <w:pPr>
        <w:spacing w:line="360" w:lineRule="auto"/>
        <w:jc w:val="both"/>
        <w:rPr>
          <w:sz w:val="12"/>
          <w:szCs w:val="12"/>
        </w:rPr>
      </w:pPr>
    </w:p>
    <w:p w:rsidR="00F64DBC" w:rsidRPr="009F2B50" w:rsidRDefault="001D5DF0" w:rsidP="007839B4">
      <w:pPr>
        <w:spacing w:line="360" w:lineRule="auto"/>
        <w:jc w:val="both"/>
        <w:rPr>
          <w:b/>
          <w:lang w:eastAsia="zh-CN"/>
        </w:rPr>
      </w:pPr>
      <w:r w:rsidRPr="009F2B50">
        <w:rPr>
          <w:b/>
          <w:lang w:eastAsia="zh-CN"/>
        </w:rPr>
        <w:t>6.4 Defining Parameters and Controls</w:t>
      </w:r>
    </w:p>
    <w:p w:rsidR="00F64DBC" w:rsidRDefault="00B80A4F" w:rsidP="007839B4">
      <w:pPr>
        <w:spacing w:line="360" w:lineRule="auto"/>
        <w:jc w:val="both"/>
      </w:pPr>
      <w:r>
        <w:t>Some interesting adaptations are also evident</w:t>
      </w:r>
      <w:r w:rsidR="0033315C">
        <w:t xml:space="preserve"> at this level of WLC, as can be seen from Table 6</w:t>
      </w:r>
      <w:r>
        <w:t xml:space="preserve">. </w:t>
      </w:r>
      <w:r w:rsidR="00F64DBC">
        <w:t xml:space="preserve">The </w:t>
      </w:r>
      <w:r w:rsidR="00D8027D">
        <w:t>due date</w:t>
      </w:r>
      <w:r w:rsidR="00F64DBC">
        <w:t xml:space="preserve"> setting method was adapted to the company</w:t>
      </w:r>
      <w:r>
        <w:t>’s</w:t>
      </w:r>
      <w:r w:rsidR="00F64DBC">
        <w:t xml:space="preserve"> </w:t>
      </w:r>
      <w:r w:rsidR="00215C8D">
        <w:t>shop floor</w:t>
      </w:r>
      <w:r w:rsidR="00F64DBC">
        <w:t xml:space="preserve"> characteristics, where most jobs must go through </w:t>
      </w:r>
      <w:r>
        <w:t>Process 1</w:t>
      </w:r>
      <w:r w:rsidR="00F64C85">
        <w:t xml:space="preserve"> (extrusion)</w:t>
      </w:r>
      <w:r w:rsidR="00F64DBC">
        <w:t xml:space="preserve">. </w:t>
      </w:r>
      <w:r>
        <w:t xml:space="preserve">But the </w:t>
      </w:r>
      <w:r w:rsidR="00F64DBC">
        <w:t xml:space="preserve">most interesting change </w:t>
      </w:r>
      <w:r>
        <w:t xml:space="preserve">is to </w:t>
      </w:r>
      <w:r w:rsidR="00F64DBC">
        <w:t>the way in which workload norms are set. I</w:t>
      </w:r>
      <w:r>
        <w:t xml:space="preserve">t is often suggested in the literature that workload norms must be set in practice through trial and error, </w:t>
      </w:r>
      <w:r w:rsidR="00F64DBC">
        <w:t xml:space="preserve">and </w:t>
      </w:r>
      <w:r>
        <w:t xml:space="preserve">by </w:t>
      </w:r>
      <w:r w:rsidR="00F64DBC">
        <w:t xml:space="preserve">considering the relationship between workload norms and </w:t>
      </w:r>
      <w:r>
        <w:t>the shop floor throughput time, manufacturing lead time and total lead time</w:t>
      </w:r>
      <w:r w:rsidR="00F64DBC">
        <w:t xml:space="preserve">. In this case, </w:t>
      </w:r>
      <w:r>
        <w:t xml:space="preserve">although these relationships </w:t>
      </w:r>
      <w:r w:rsidR="00D8027D">
        <w:t>we</w:t>
      </w:r>
      <w:r>
        <w:t xml:space="preserve">re </w:t>
      </w:r>
      <w:r w:rsidR="00F64DBC">
        <w:t>considered</w:t>
      </w:r>
      <w:r>
        <w:t xml:space="preserve">, other factors like </w:t>
      </w:r>
      <w:r w:rsidR="00F64DBC">
        <w:t>productivity and space restrictions</w:t>
      </w:r>
      <w:r>
        <w:t xml:space="preserve"> must also be accounted for when setting the norms</w:t>
      </w:r>
      <w:r w:rsidR="00F64DBC">
        <w:t xml:space="preserve">. </w:t>
      </w:r>
    </w:p>
    <w:p w:rsidR="0033315C" w:rsidRPr="00821010" w:rsidRDefault="0033315C" w:rsidP="0033315C">
      <w:pPr>
        <w:spacing w:line="360" w:lineRule="auto"/>
        <w:jc w:val="both"/>
        <w:rPr>
          <w:sz w:val="12"/>
          <w:szCs w:val="12"/>
        </w:rPr>
      </w:pPr>
    </w:p>
    <w:p w:rsidR="0033315C" w:rsidRDefault="0033315C" w:rsidP="0033315C">
      <w:pPr>
        <w:spacing w:line="360" w:lineRule="auto"/>
        <w:jc w:val="center"/>
      </w:pPr>
      <w:r>
        <w:t>[Take in Table 6]</w:t>
      </w:r>
    </w:p>
    <w:p w:rsidR="0033315C" w:rsidRPr="009F2B50" w:rsidRDefault="0033315C" w:rsidP="0033315C">
      <w:pPr>
        <w:spacing w:line="360" w:lineRule="auto"/>
        <w:jc w:val="both"/>
      </w:pPr>
    </w:p>
    <w:p w:rsidR="00A32709" w:rsidRPr="009F2B50" w:rsidRDefault="001D5DF0" w:rsidP="007839B4">
      <w:pPr>
        <w:pStyle w:val="Heading4"/>
        <w:spacing w:before="0" w:after="0" w:line="360" w:lineRule="auto"/>
        <w:rPr>
          <w:rFonts w:ascii="Arial" w:hAnsi="Arial" w:cs="Arial"/>
          <w:sz w:val="24"/>
          <w:szCs w:val="24"/>
        </w:rPr>
      </w:pPr>
      <w:r w:rsidRPr="009F2B50">
        <w:rPr>
          <w:rFonts w:ascii="Arial" w:hAnsi="Arial" w:cs="Arial"/>
          <w:sz w:val="24"/>
          <w:szCs w:val="24"/>
        </w:rPr>
        <w:lastRenderedPageBreak/>
        <w:t>7. Conclusion</w:t>
      </w:r>
    </w:p>
    <w:p w:rsidR="00442DA2" w:rsidRDefault="00A17778" w:rsidP="007839B4">
      <w:pPr>
        <w:spacing w:line="360" w:lineRule="auto"/>
        <w:jc w:val="both"/>
      </w:pPr>
      <w:r>
        <w:t xml:space="preserve">This paper </w:t>
      </w:r>
      <w:r w:rsidR="00DC5C3F">
        <w:t xml:space="preserve">has </w:t>
      </w:r>
      <w:r w:rsidR="00947B6C">
        <w:t xml:space="preserve">described </w:t>
      </w:r>
      <w:r>
        <w:t>a</w:t>
      </w:r>
      <w:r w:rsidR="00947B6C">
        <w:t xml:space="preserve"> successful </w:t>
      </w:r>
      <w:r>
        <w:t>implementation of WLC in practice led by a practitioner</w:t>
      </w:r>
      <w:r w:rsidR="00DC5C3F">
        <w:t>, with primary emphasis on assessing the elements of the concept that were implemented and how they had to be adapted</w:t>
      </w:r>
      <w:r>
        <w:t xml:space="preserve">. </w:t>
      </w:r>
      <w:r w:rsidR="00510A7C">
        <w:t xml:space="preserve">While the </w:t>
      </w:r>
      <w:r w:rsidR="00442DA2">
        <w:t>emphasis</w:t>
      </w:r>
      <w:r w:rsidR="00510A7C">
        <w:t xml:space="preserve"> </w:t>
      </w:r>
      <w:r w:rsidR="00442DA2">
        <w:t xml:space="preserve">has been </w:t>
      </w:r>
      <w:r w:rsidR="00510A7C">
        <w:t xml:space="preserve">on the implementation process – with plenty of evidence in the literature already that WLC improves performance when implemented successfully – it </w:t>
      </w:r>
      <w:r w:rsidR="00DC5C3F">
        <w:t>should also be noted that t</w:t>
      </w:r>
      <w:r>
        <w:t xml:space="preserve">he </w:t>
      </w:r>
      <w:r w:rsidR="00947B6C">
        <w:t>concept has been</w:t>
      </w:r>
      <w:r>
        <w:t xml:space="preserve"> </w:t>
      </w:r>
      <w:r w:rsidR="006B428D">
        <w:t xml:space="preserve">used and sustained </w:t>
      </w:r>
      <w:r w:rsidR="00510A7C">
        <w:t xml:space="preserve">now for </w:t>
      </w:r>
      <w:r w:rsidR="00C84BCE">
        <w:t>several</w:t>
      </w:r>
      <w:r>
        <w:t xml:space="preserve"> years. </w:t>
      </w:r>
      <w:r w:rsidR="00C84BCE">
        <w:t xml:space="preserve">Moreover, implementation has been linked to making more money with fewer resources; and, to surviving the global economic downturn. </w:t>
      </w:r>
      <w:r w:rsidR="00947B6C">
        <w:t>The practitioner-led element of the paper is novel in the WLC literature</w:t>
      </w:r>
      <w:r w:rsidR="00442DA2" w:rsidRPr="00442DA2">
        <w:t xml:space="preserve"> </w:t>
      </w:r>
      <w:r w:rsidR="00442DA2">
        <w:t>providing evidence that WLC can be implemented by practitioners with only limited intervention from researchers (or any expert with prior knowledge of the concept). This suggests that the widespread implementation of WLC across a larger number of make-to-order companies should be possible.</w:t>
      </w:r>
      <w:r w:rsidR="00442DA2" w:rsidRPr="00442DA2">
        <w:t xml:space="preserve"> </w:t>
      </w:r>
      <w:r w:rsidR="00442DA2">
        <w:t xml:space="preserve">This is an important finding as it is likely that a practitioner-led implementation is more likely to </w:t>
      </w:r>
      <w:r w:rsidR="00C84BCE">
        <w:t xml:space="preserve">lead to </w:t>
      </w:r>
      <w:r w:rsidR="00442DA2">
        <w:t>success long term than a research</w:t>
      </w:r>
      <w:r w:rsidR="00C84BCE">
        <w:t>er</w:t>
      </w:r>
      <w:r w:rsidR="00442DA2">
        <w:t>-led implementation as the need to change comes from within the organisation, top management is more likely to be committed to championing the implementation and tak</w:t>
      </w:r>
      <w:r w:rsidR="00C84BCE">
        <w:t>ing</w:t>
      </w:r>
      <w:r w:rsidR="00442DA2">
        <w:t xml:space="preserve"> on ownership of the solution, the implementers have more power and authority over other actors within the organisation, and so on.</w:t>
      </w:r>
    </w:p>
    <w:p w:rsidR="000F3D80" w:rsidRDefault="00442DA2" w:rsidP="002350FC">
      <w:pPr>
        <w:spacing w:line="360" w:lineRule="auto"/>
        <w:ind w:firstLine="284"/>
        <w:jc w:val="both"/>
      </w:pPr>
      <w:r>
        <w:t>In the case described in this paper, the practitioner (P.P.)</w:t>
      </w:r>
      <w:r w:rsidR="00DC5C3F">
        <w:t xml:space="preserve"> was clearly passionate about the adoption of WLC and it seems that this factor was very important to the success of the project. </w:t>
      </w:r>
      <w:r w:rsidR="000F3D80">
        <w:t xml:space="preserve">It should also be noted that implementation has been achieved without the need for complex software </w:t>
      </w:r>
      <w:r w:rsidR="00B80A4F">
        <w:t>to directly support WLC</w:t>
      </w:r>
      <w:r w:rsidR="00736619">
        <w:t>;</w:t>
      </w:r>
      <w:r w:rsidR="00B80A4F">
        <w:t xml:space="preserve"> </w:t>
      </w:r>
      <w:r w:rsidR="000F3D80">
        <w:t>and</w:t>
      </w:r>
      <w:r w:rsidR="00B80A4F">
        <w:t xml:space="preserve"> unlike some other studies,</w:t>
      </w:r>
      <w:r w:rsidR="000F3D80">
        <w:t xml:space="preserve"> </w:t>
      </w:r>
      <w:r w:rsidR="00DC5C3F">
        <w:t xml:space="preserve">it has </w:t>
      </w:r>
      <w:r w:rsidR="000F3D80">
        <w:t>incorporated aspects of WLC at the customer enquiry stage, i.e. not only order release.</w:t>
      </w:r>
      <w:r w:rsidR="00510A7C">
        <w:t xml:space="preserve"> This may have been facilitated by the commonality of raw materials, the high strike rate, and the use of a complementary ERP system. </w:t>
      </w:r>
      <w:r w:rsidR="00B80A4F">
        <w:t xml:space="preserve">Moreover, the company is larger and has </w:t>
      </w:r>
      <w:r w:rsidR="006B428D">
        <w:t>higher</w:t>
      </w:r>
      <w:r w:rsidR="00B80A4F">
        <w:t xml:space="preserve"> volume than is typical of </w:t>
      </w:r>
      <w:r w:rsidR="006B428D">
        <w:t xml:space="preserve">some </w:t>
      </w:r>
      <w:r w:rsidR="00B80A4F">
        <w:t>WLC implementations, suggesting the concept may be more broadly applicable than to small MTO companies.</w:t>
      </w:r>
    </w:p>
    <w:p w:rsidR="00510A7C" w:rsidRPr="002350FC" w:rsidRDefault="00510A7C" w:rsidP="002350FC">
      <w:pPr>
        <w:spacing w:line="360" w:lineRule="auto"/>
        <w:jc w:val="both"/>
        <w:rPr>
          <w:sz w:val="12"/>
          <w:szCs w:val="12"/>
        </w:rPr>
      </w:pPr>
    </w:p>
    <w:p w:rsidR="00510A7C" w:rsidRPr="002350FC" w:rsidRDefault="00510A7C" w:rsidP="002350FC">
      <w:pPr>
        <w:spacing w:line="360" w:lineRule="auto"/>
        <w:jc w:val="both"/>
        <w:rPr>
          <w:b/>
        </w:rPr>
      </w:pPr>
      <w:r w:rsidRPr="002350FC">
        <w:rPr>
          <w:b/>
        </w:rPr>
        <w:t>7.1 Future Research</w:t>
      </w:r>
    </w:p>
    <w:p w:rsidR="00442DA2" w:rsidRDefault="00442DA2" w:rsidP="002350FC">
      <w:pPr>
        <w:spacing w:line="360" w:lineRule="auto"/>
        <w:jc w:val="both"/>
      </w:pPr>
      <w:r>
        <w:t>Many future research directions emerge from this work. For example:</w:t>
      </w:r>
    </w:p>
    <w:p w:rsidR="00442DA2" w:rsidRDefault="00442DA2" w:rsidP="002350FC">
      <w:pPr>
        <w:pStyle w:val="ListParagraph"/>
        <w:numPr>
          <w:ilvl w:val="0"/>
          <w:numId w:val="15"/>
        </w:numPr>
        <w:spacing w:line="360" w:lineRule="auto"/>
        <w:ind w:left="284" w:hanging="284"/>
        <w:jc w:val="both"/>
      </w:pPr>
      <w:r w:rsidRPr="002350FC">
        <w:rPr>
          <w:u w:val="single"/>
        </w:rPr>
        <w:t>Simulation research to test the refinements presented:</w:t>
      </w:r>
      <w:r>
        <w:t xml:space="preserve"> We have described and compared the concept implemented with the WLC methodology studied by the practitioner (the original LUMS Approach). Research should test the effectiveness of the refinements </w:t>
      </w:r>
      <w:r w:rsidRPr="00442DA2">
        <w:rPr>
          <w:i/>
        </w:rPr>
        <w:t>vs.</w:t>
      </w:r>
      <w:r>
        <w:t xml:space="preserve"> the original methodology and also consider: revisiting the importance of a lower workload norm; exploring how WLC feedback requirements can be reduced; revisiting the </w:t>
      </w:r>
      <w:r>
        <w:lastRenderedPageBreak/>
        <w:t xml:space="preserve">relationship between workload and productivity; and, assessing the impact of aspects such as batching and space restrictions on how workload norms should be defined. </w:t>
      </w:r>
    </w:p>
    <w:p w:rsidR="00442DA2" w:rsidRDefault="00442DA2" w:rsidP="002350FC">
      <w:pPr>
        <w:pStyle w:val="ListParagraph"/>
        <w:numPr>
          <w:ilvl w:val="0"/>
          <w:numId w:val="15"/>
        </w:numPr>
        <w:spacing w:line="360" w:lineRule="auto"/>
        <w:ind w:left="284" w:hanging="284"/>
        <w:jc w:val="both"/>
      </w:pPr>
      <w:r>
        <w:rPr>
          <w:u w:val="single"/>
        </w:rPr>
        <w:t xml:space="preserve">Gathering more ‘hard evidence’ on </w:t>
      </w:r>
      <w:r w:rsidR="00C3656D">
        <w:rPr>
          <w:u w:val="single"/>
        </w:rPr>
        <w:t xml:space="preserve">the impact of WLC on </w:t>
      </w:r>
      <w:r>
        <w:rPr>
          <w:u w:val="single"/>
        </w:rPr>
        <w:t>performance</w:t>
      </w:r>
      <w:r w:rsidR="00C3656D">
        <w:rPr>
          <w:u w:val="single"/>
        </w:rPr>
        <w:t xml:space="preserve"> in this case</w:t>
      </w:r>
      <w:r>
        <w:rPr>
          <w:u w:val="single"/>
        </w:rPr>
        <w:t>:</w:t>
      </w:r>
      <w:r>
        <w:t xml:space="preserve"> While this paper provides an insight into the process of implementing WLC in practice, more ‘hard evidence’ on its impact could be obtained from th</w:t>
      </w:r>
      <w:r w:rsidR="00C84BCE">
        <w:t>e</w:t>
      </w:r>
      <w:r>
        <w:t xml:space="preserve"> company. For example, the performance improvements following implementation </w:t>
      </w:r>
      <w:r w:rsidR="009444F9">
        <w:t>could be further</w:t>
      </w:r>
      <w:r>
        <w:t xml:space="preserve"> quantified</w:t>
      </w:r>
      <w:r w:rsidR="009444F9">
        <w:t xml:space="preserve">; and further </w:t>
      </w:r>
      <w:r>
        <w:t xml:space="preserve">data </w:t>
      </w:r>
      <w:r w:rsidR="009444F9">
        <w:t xml:space="preserve">could be </w:t>
      </w:r>
      <w:r>
        <w:t>collected to confirm</w:t>
      </w:r>
      <w:r w:rsidR="009444F9">
        <w:t>, for example,</w:t>
      </w:r>
      <w:r>
        <w:t xml:space="preserve"> the production planner’s claims about the relationship between workloads and productivity</w:t>
      </w:r>
      <w:r w:rsidR="009444F9">
        <w:t>.</w:t>
      </w:r>
    </w:p>
    <w:p w:rsidR="001461B1" w:rsidRDefault="00C3656D" w:rsidP="002350FC">
      <w:pPr>
        <w:pStyle w:val="ListParagraph"/>
        <w:numPr>
          <w:ilvl w:val="0"/>
          <w:numId w:val="15"/>
        </w:numPr>
        <w:spacing w:line="360" w:lineRule="auto"/>
        <w:ind w:left="284" w:hanging="284"/>
        <w:jc w:val="both"/>
      </w:pPr>
      <w:r w:rsidRPr="00C3656D">
        <w:rPr>
          <w:u w:val="single"/>
        </w:rPr>
        <w:t xml:space="preserve">Generality through </w:t>
      </w:r>
      <w:r>
        <w:rPr>
          <w:u w:val="single"/>
        </w:rPr>
        <w:t>m</w:t>
      </w:r>
      <w:r w:rsidRPr="00C3656D">
        <w:rPr>
          <w:u w:val="single"/>
        </w:rPr>
        <w:t xml:space="preserve">ultiple </w:t>
      </w:r>
      <w:r>
        <w:rPr>
          <w:u w:val="single"/>
        </w:rPr>
        <w:t>c</w:t>
      </w:r>
      <w:r w:rsidRPr="00C3656D">
        <w:rPr>
          <w:u w:val="single"/>
        </w:rPr>
        <w:t>ases:</w:t>
      </w:r>
      <w:r>
        <w:t xml:space="preserve"> </w:t>
      </w:r>
      <w:r w:rsidR="001461B1">
        <w:t>The generality of any findings from a single case are inevitably limited, although the case we</w:t>
      </w:r>
      <w:r>
        <w:t xml:space="preserve"> have</w:t>
      </w:r>
      <w:r w:rsidR="001461B1">
        <w:t xml:space="preserve"> present</w:t>
      </w:r>
      <w:r>
        <w:t>ed</w:t>
      </w:r>
      <w:r w:rsidR="001461B1">
        <w:t xml:space="preserve"> here does add to the growing body of wider researcher-led literature on implementing </w:t>
      </w:r>
      <w:r w:rsidR="004908D2">
        <w:t>WLC</w:t>
      </w:r>
      <w:r w:rsidR="001461B1">
        <w:t xml:space="preserve"> (e.g. Silva </w:t>
      </w:r>
      <w:r w:rsidR="001461B1" w:rsidRPr="00C3656D">
        <w:rPr>
          <w:i/>
        </w:rPr>
        <w:t>et al.</w:t>
      </w:r>
      <w:r w:rsidR="001461B1">
        <w:t xml:space="preserve">, 2006; Hendry </w:t>
      </w:r>
      <w:r w:rsidR="001461B1" w:rsidRPr="00C3656D">
        <w:rPr>
          <w:i/>
        </w:rPr>
        <w:t>et al.</w:t>
      </w:r>
      <w:r w:rsidR="001461B1">
        <w:t xml:space="preserve">, 2013). Future research should study other firms – if they can be identified – that have implemented </w:t>
      </w:r>
      <w:r w:rsidR="004908D2">
        <w:t>WLC</w:t>
      </w:r>
      <w:r w:rsidR="001461B1">
        <w:t xml:space="preserve"> independently to explore how they </w:t>
      </w:r>
      <w:r>
        <w:t xml:space="preserve">too </w:t>
      </w:r>
      <w:r w:rsidR="001461B1">
        <w:t xml:space="preserve">have interpreted, adapted and embedded the concept. Research could also revisit firms that have previously implemented </w:t>
      </w:r>
      <w:r w:rsidR="004908D2">
        <w:t>WLC</w:t>
      </w:r>
      <w:r w:rsidR="001461B1">
        <w:t xml:space="preserve"> to discover how practitioners have independently maintained their implementations or adapted their use of </w:t>
      </w:r>
      <w:r w:rsidR="004908D2">
        <w:t>WLC</w:t>
      </w:r>
      <w:r w:rsidR="001461B1">
        <w:t xml:space="preserve"> after the research-led implementation team withdrew. </w:t>
      </w:r>
      <w:r>
        <w:t>M</w:t>
      </w:r>
      <w:r w:rsidR="001461B1">
        <w:t xml:space="preserve">ore generally, facilitating the widespread adoption of </w:t>
      </w:r>
      <w:r w:rsidR="004908D2">
        <w:t>WLC</w:t>
      </w:r>
      <w:r w:rsidR="001461B1">
        <w:t xml:space="preserve"> in practice would help to</w:t>
      </w:r>
      <w:r>
        <w:t xml:space="preserve"> increase the case study evidence on WLC implementation and</w:t>
      </w:r>
      <w:r w:rsidR="001461B1">
        <w:t xml:space="preserve"> further improve our understanding of how </w:t>
      </w:r>
      <w:r>
        <w:t>the concept</w:t>
      </w:r>
      <w:r w:rsidR="001461B1">
        <w:t xml:space="preserve"> can be effectively implemented in practice. At the one extreme, this could involve</w:t>
      </w:r>
      <w:r w:rsidR="00CE5F9C">
        <w:t xml:space="preserve"> fully</w:t>
      </w:r>
      <w:r w:rsidR="001461B1">
        <w:t xml:space="preserve"> embedding </w:t>
      </w:r>
      <w:r w:rsidR="004908D2">
        <w:t>WLC</w:t>
      </w:r>
      <w:r w:rsidR="001461B1">
        <w:t xml:space="preserve"> principles and order release functionality in a commercial enterprise software system – the case company </w:t>
      </w:r>
      <w:r>
        <w:t xml:space="preserve">here </w:t>
      </w:r>
      <w:r w:rsidR="001461B1">
        <w:t>had an ERP system, but it did not appear to provide appropriate planning functionality</w:t>
      </w:r>
      <w:r w:rsidR="00CE5F9C">
        <w:t xml:space="preserve"> and </w:t>
      </w:r>
      <w:r>
        <w:t>was</w:t>
      </w:r>
      <w:r w:rsidR="00CE5F9C">
        <w:t xml:space="preserve"> used alongside </w:t>
      </w:r>
      <w:r w:rsidR="004908D2">
        <w:t>WLC</w:t>
      </w:r>
      <w:r w:rsidR="001461B1">
        <w:t xml:space="preserve">. At the other extreme, it could involve developing a simple version of </w:t>
      </w:r>
      <w:r w:rsidR="004908D2">
        <w:t>WLC</w:t>
      </w:r>
      <w:r w:rsidR="001461B1">
        <w:t xml:space="preserve"> in Microsoft </w:t>
      </w:r>
      <w:r w:rsidR="00906549">
        <w:t>Excel</w:t>
      </w:r>
      <w:r w:rsidR="001461B1">
        <w:t>©</w:t>
      </w:r>
      <w:r w:rsidR="00906549">
        <w:t xml:space="preserve"> </w:t>
      </w:r>
      <w:r w:rsidR="001461B1">
        <w:t xml:space="preserve">– like that developed </w:t>
      </w:r>
      <w:r w:rsidR="00086FF9">
        <w:t xml:space="preserve">internally </w:t>
      </w:r>
      <w:r w:rsidR="001461B1">
        <w:t>by</w:t>
      </w:r>
      <w:r w:rsidR="00086FF9">
        <w:t xml:space="preserve"> P.P. for</w:t>
      </w:r>
      <w:r w:rsidR="001461B1">
        <w:t xml:space="preserve"> the case study company – before making this free for practitioners to download.</w:t>
      </w:r>
    </w:p>
    <w:p w:rsidR="00442DA2" w:rsidRDefault="00C3656D" w:rsidP="002350FC">
      <w:pPr>
        <w:pStyle w:val="ListParagraph"/>
        <w:numPr>
          <w:ilvl w:val="0"/>
          <w:numId w:val="15"/>
        </w:numPr>
        <w:spacing w:line="360" w:lineRule="auto"/>
        <w:ind w:left="284" w:hanging="284"/>
        <w:jc w:val="both"/>
      </w:pPr>
      <w:r>
        <w:rPr>
          <w:u w:val="single"/>
        </w:rPr>
        <w:t xml:space="preserve">More </w:t>
      </w:r>
      <w:r w:rsidRPr="00C3656D">
        <w:rPr>
          <w:u w:val="single"/>
        </w:rPr>
        <w:t>researcher-led work on WLC:</w:t>
      </w:r>
      <w:r>
        <w:t xml:space="preserve"> While we have focused on the benefits of practitioner-led </w:t>
      </w:r>
      <w:proofErr w:type="gramStart"/>
      <w:r>
        <w:t>implementation, that</w:t>
      </w:r>
      <w:proofErr w:type="gramEnd"/>
      <w:r>
        <w:t xml:space="preserve"> is not to say that the role of the researcher is now obsolete. For example, m</w:t>
      </w:r>
      <w:r w:rsidR="00442DA2">
        <w:t>ore researcher-led implementations are also encouraged</w:t>
      </w:r>
      <w:r>
        <w:t xml:space="preserve"> – or at least with researchers as participant-observers – as</w:t>
      </w:r>
      <w:r w:rsidR="00442DA2">
        <w:t xml:space="preserve"> this is an important means of iteratively developing the theory of the </w:t>
      </w:r>
      <w:r w:rsidR="009444F9">
        <w:t xml:space="preserve">WLC </w:t>
      </w:r>
      <w:r w:rsidR="00442DA2">
        <w:t>concept</w:t>
      </w:r>
      <w:r w:rsidR="00086FF9">
        <w:t>, of feeding back into simulations, etc</w:t>
      </w:r>
      <w:r w:rsidR="00442DA2">
        <w:t xml:space="preserve">. </w:t>
      </w:r>
      <w:r w:rsidR="00086FF9">
        <w:t>Finally, t</w:t>
      </w:r>
      <w:r w:rsidR="00442DA2">
        <w:t>he focus of this paper has been on aspects of the implementation process, but future research</w:t>
      </w:r>
      <w:r w:rsidR="00086FF9">
        <w:t>er-led work</w:t>
      </w:r>
      <w:r w:rsidR="00442DA2">
        <w:t xml:space="preserve"> could also focus on aspects of performance. </w:t>
      </w:r>
    </w:p>
    <w:p w:rsidR="00442DA2" w:rsidRDefault="00442DA2" w:rsidP="00442DA2">
      <w:pPr>
        <w:spacing w:line="360" w:lineRule="auto"/>
        <w:jc w:val="both"/>
      </w:pPr>
    </w:p>
    <w:p w:rsidR="00D62A84" w:rsidRPr="009F2B50" w:rsidRDefault="001D5DF0" w:rsidP="007839B4">
      <w:pPr>
        <w:pStyle w:val="Heading4"/>
        <w:spacing w:before="0" w:after="0" w:line="360" w:lineRule="auto"/>
        <w:rPr>
          <w:rFonts w:ascii="Arial" w:hAnsi="Arial" w:cs="Arial"/>
          <w:sz w:val="24"/>
          <w:szCs w:val="24"/>
        </w:rPr>
      </w:pPr>
      <w:r w:rsidRPr="009F2B50">
        <w:rPr>
          <w:rFonts w:ascii="Arial" w:hAnsi="Arial" w:cs="Arial"/>
          <w:sz w:val="24"/>
          <w:szCs w:val="24"/>
        </w:rPr>
        <w:lastRenderedPageBreak/>
        <w:t>References</w:t>
      </w:r>
    </w:p>
    <w:p w:rsidR="001D5DF0" w:rsidRPr="009F2B50" w:rsidRDefault="001D5DF0" w:rsidP="009F2B50">
      <w:pPr>
        <w:autoSpaceDE w:val="0"/>
        <w:autoSpaceDN w:val="0"/>
        <w:adjustRightInd w:val="0"/>
        <w:spacing w:line="360" w:lineRule="auto"/>
        <w:ind w:left="284" w:hanging="284"/>
        <w:jc w:val="both"/>
        <w:rPr>
          <w:sz w:val="22"/>
          <w:szCs w:val="22"/>
          <w:lang w:eastAsia="en-GB"/>
        </w:rPr>
      </w:pPr>
      <w:proofErr w:type="spellStart"/>
      <w:r w:rsidRPr="009F2B50">
        <w:rPr>
          <w:sz w:val="22"/>
          <w:szCs w:val="22"/>
          <w:lang w:eastAsia="en-GB"/>
        </w:rPr>
        <w:t>Amaro</w:t>
      </w:r>
      <w:proofErr w:type="spellEnd"/>
      <w:r w:rsidRPr="009F2B50">
        <w:rPr>
          <w:sz w:val="22"/>
          <w:szCs w:val="22"/>
          <w:lang w:eastAsia="en-GB"/>
        </w:rPr>
        <w:t xml:space="preserve">, G.M., Hendry, L.C., and Kingsman, B.G., 1999. </w:t>
      </w:r>
      <w:proofErr w:type="gramStart"/>
      <w:r w:rsidRPr="009F2B50">
        <w:rPr>
          <w:sz w:val="22"/>
          <w:szCs w:val="22"/>
          <w:lang w:eastAsia="en-GB"/>
        </w:rPr>
        <w:t>Competitive advantage,</w:t>
      </w:r>
      <w:r w:rsidR="00EB3D40">
        <w:rPr>
          <w:sz w:val="22"/>
          <w:szCs w:val="22"/>
          <w:lang w:eastAsia="en-GB"/>
        </w:rPr>
        <w:t xml:space="preserve"> </w:t>
      </w:r>
      <w:r w:rsidRPr="009F2B50">
        <w:rPr>
          <w:sz w:val="22"/>
          <w:szCs w:val="22"/>
          <w:lang w:eastAsia="en-GB"/>
        </w:rPr>
        <w:t xml:space="preserve">customisation and a new taxonomy for </w:t>
      </w:r>
      <w:proofErr w:type="spellStart"/>
      <w:r w:rsidRPr="009F2B50">
        <w:rPr>
          <w:sz w:val="22"/>
          <w:szCs w:val="22"/>
          <w:lang w:eastAsia="en-GB"/>
        </w:rPr>
        <w:t>non make</w:t>
      </w:r>
      <w:proofErr w:type="spellEnd"/>
      <w:r w:rsidRPr="009F2B50">
        <w:rPr>
          <w:sz w:val="22"/>
          <w:szCs w:val="22"/>
          <w:lang w:eastAsia="en-GB"/>
        </w:rPr>
        <w:t>-to-stock companies,</w:t>
      </w:r>
      <w:r w:rsidR="00EB3D40">
        <w:rPr>
          <w:sz w:val="22"/>
          <w:szCs w:val="22"/>
          <w:lang w:eastAsia="en-GB"/>
        </w:rPr>
        <w:t xml:space="preserve"> </w:t>
      </w:r>
      <w:r w:rsidRPr="009F2B50">
        <w:rPr>
          <w:i/>
          <w:iCs/>
          <w:sz w:val="22"/>
          <w:szCs w:val="22"/>
          <w:lang w:eastAsia="en-GB"/>
        </w:rPr>
        <w:t xml:space="preserve">International Journal of Operations and </w:t>
      </w:r>
      <w:r w:rsidR="00EB3D40">
        <w:rPr>
          <w:i/>
          <w:iCs/>
          <w:sz w:val="22"/>
          <w:szCs w:val="22"/>
          <w:lang w:eastAsia="en-GB"/>
        </w:rPr>
        <w:t>P</w:t>
      </w:r>
      <w:r w:rsidRPr="009F2B50">
        <w:rPr>
          <w:i/>
          <w:iCs/>
          <w:sz w:val="22"/>
          <w:szCs w:val="22"/>
          <w:lang w:eastAsia="en-GB"/>
        </w:rPr>
        <w:t>roduction Management</w:t>
      </w:r>
      <w:r w:rsidRPr="009F2B50">
        <w:rPr>
          <w:sz w:val="22"/>
          <w:szCs w:val="22"/>
          <w:lang w:eastAsia="en-GB"/>
        </w:rPr>
        <w:t>, 19, 4, 349-371.</w:t>
      </w:r>
      <w:proofErr w:type="gramEnd"/>
    </w:p>
    <w:p w:rsidR="00A1631E" w:rsidRPr="009F2B50" w:rsidRDefault="001D5DF0" w:rsidP="009F2B50">
      <w:pPr>
        <w:tabs>
          <w:tab w:val="left" w:pos="0"/>
        </w:tabs>
        <w:spacing w:line="360" w:lineRule="auto"/>
        <w:ind w:left="284" w:hanging="284"/>
        <w:jc w:val="both"/>
        <w:rPr>
          <w:sz w:val="22"/>
          <w:szCs w:val="22"/>
        </w:rPr>
      </w:pPr>
      <w:proofErr w:type="gramStart"/>
      <w:r w:rsidRPr="009F2B50">
        <w:rPr>
          <w:sz w:val="22"/>
          <w:szCs w:val="22"/>
        </w:rPr>
        <w:t>Bechte, W., 1994.</w:t>
      </w:r>
      <w:proofErr w:type="gramEnd"/>
      <w:r w:rsidRPr="009F2B50">
        <w:rPr>
          <w:sz w:val="22"/>
          <w:szCs w:val="22"/>
        </w:rPr>
        <w:t xml:space="preserve"> Load oriented manufacturing control just in time for job-shops. </w:t>
      </w:r>
      <w:r w:rsidRPr="009F2B50">
        <w:rPr>
          <w:i/>
          <w:sz w:val="22"/>
          <w:szCs w:val="22"/>
        </w:rPr>
        <w:t>Production Planning and Control</w:t>
      </w:r>
      <w:r w:rsidRPr="009F2B50">
        <w:rPr>
          <w:sz w:val="22"/>
          <w:szCs w:val="22"/>
        </w:rPr>
        <w:t>, 5, 292-307.</w:t>
      </w:r>
    </w:p>
    <w:p w:rsidR="00A1631E" w:rsidRPr="009F2B50" w:rsidRDefault="001D5DF0" w:rsidP="009F2B50">
      <w:pPr>
        <w:tabs>
          <w:tab w:val="left" w:pos="0"/>
        </w:tabs>
        <w:spacing w:line="360" w:lineRule="auto"/>
        <w:ind w:left="284" w:hanging="284"/>
        <w:jc w:val="both"/>
        <w:rPr>
          <w:sz w:val="22"/>
          <w:szCs w:val="22"/>
        </w:rPr>
      </w:pPr>
      <w:r w:rsidRPr="009F2B50">
        <w:rPr>
          <w:sz w:val="22"/>
          <w:szCs w:val="22"/>
        </w:rPr>
        <w:t>Bertrand, J.W.M., and van Ooijen, H.P.G., 2002</w:t>
      </w:r>
      <w:r w:rsidR="00326ED2" w:rsidRPr="00EB3D40">
        <w:rPr>
          <w:sz w:val="22"/>
          <w:szCs w:val="22"/>
        </w:rPr>
        <w:t>.</w:t>
      </w:r>
      <w:r w:rsidRPr="009F2B50">
        <w:rPr>
          <w:sz w:val="22"/>
          <w:szCs w:val="22"/>
        </w:rPr>
        <w:t xml:space="preserve"> Workload based order release and productivity: A missing link, </w:t>
      </w:r>
      <w:r w:rsidRPr="009F2B50">
        <w:rPr>
          <w:i/>
          <w:iCs/>
          <w:sz w:val="22"/>
          <w:szCs w:val="22"/>
        </w:rPr>
        <w:t>Production Planning &amp; Control</w:t>
      </w:r>
      <w:r w:rsidRPr="009F2B50">
        <w:rPr>
          <w:sz w:val="22"/>
          <w:szCs w:val="22"/>
        </w:rPr>
        <w:t xml:space="preserve">, 13, 665-678. </w:t>
      </w:r>
    </w:p>
    <w:p w:rsidR="00A1631E" w:rsidRPr="009F2B50" w:rsidRDefault="001D5DF0" w:rsidP="009F2B50">
      <w:pPr>
        <w:tabs>
          <w:tab w:val="left" w:pos="0"/>
        </w:tabs>
        <w:spacing w:line="360" w:lineRule="auto"/>
        <w:ind w:left="284" w:hanging="284"/>
        <w:jc w:val="both"/>
        <w:rPr>
          <w:sz w:val="22"/>
          <w:szCs w:val="22"/>
          <w:lang w:val="en-US"/>
        </w:rPr>
      </w:pPr>
      <w:r w:rsidRPr="009F2B50">
        <w:rPr>
          <w:sz w:val="22"/>
          <w:szCs w:val="22"/>
        </w:rPr>
        <w:t>Cigolini, R. And Portioli-</w:t>
      </w:r>
      <w:proofErr w:type="spellStart"/>
      <w:r w:rsidRPr="009F2B50">
        <w:rPr>
          <w:sz w:val="22"/>
          <w:szCs w:val="22"/>
        </w:rPr>
        <w:t>Staudacher</w:t>
      </w:r>
      <w:proofErr w:type="spellEnd"/>
      <w:r w:rsidRPr="009F2B50">
        <w:rPr>
          <w:sz w:val="22"/>
          <w:szCs w:val="22"/>
        </w:rPr>
        <w:t xml:space="preserve">, A., 2002. </w:t>
      </w:r>
      <w:proofErr w:type="gramStart"/>
      <w:r w:rsidRPr="009F2B50">
        <w:rPr>
          <w:sz w:val="22"/>
          <w:szCs w:val="22"/>
        </w:rPr>
        <w:t>An investigation on workload limiting methods with ORR policies in a job shop environment.</w:t>
      </w:r>
      <w:proofErr w:type="gramEnd"/>
      <w:r w:rsidRPr="009F2B50">
        <w:rPr>
          <w:sz w:val="22"/>
          <w:szCs w:val="22"/>
        </w:rPr>
        <w:t xml:space="preserve"> </w:t>
      </w:r>
      <w:r w:rsidRPr="00984BEE">
        <w:rPr>
          <w:i/>
          <w:sz w:val="22"/>
          <w:szCs w:val="22"/>
        </w:rPr>
        <w:t>Production Planning and Control</w:t>
      </w:r>
      <w:r w:rsidRPr="009F2B50">
        <w:rPr>
          <w:sz w:val="22"/>
          <w:szCs w:val="22"/>
        </w:rPr>
        <w:t>, 13, 665-678.</w:t>
      </w:r>
    </w:p>
    <w:p w:rsidR="00A1631E" w:rsidRPr="009F2B50" w:rsidRDefault="001D5DF0" w:rsidP="009F2B50">
      <w:pPr>
        <w:tabs>
          <w:tab w:val="left" w:pos="0"/>
        </w:tabs>
        <w:spacing w:line="360" w:lineRule="auto"/>
        <w:ind w:left="284" w:hanging="284"/>
        <w:jc w:val="both"/>
        <w:rPr>
          <w:sz w:val="22"/>
          <w:szCs w:val="22"/>
          <w:lang w:val="en-US"/>
        </w:rPr>
      </w:pPr>
      <w:r w:rsidRPr="009F2B50">
        <w:rPr>
          <w:sz w:val="22"/>
          <w:szCs w:val="22"/>
          <w:lang w:val="en-US"/>
        </w:rPr>
        <w:t xml:space="preserve">Fernandes, N.O., Carmo-Silva, S., 2011. </w:t>
      </w:r>
      <w:r w:rsidRPr="009F2B50">
        <w:rPr>
          <w:sz w:val="22"/>
          <w:szCs w:val="22"/>
        </w:rPr>
        <w:t xml:space="preserve">Order release in a workload controlled flow-shop with sequence-dependent set-up times. </w:t>
      </w:r>
      <w:r w:rsidRPr="009F2B50">
        <w:rPr>
          <w:i/>
          <w:sz w:val="22"/>
          <w:szCs w:val="22"/>
        </w:rPr>
        <w:t>International Journal of Production Research</w:t>
      </w:r>
      <w:r w:rsidRPr="009F2B50">
        <w:rPr>
          <w:sz w:val="22"/>
          <w:szCs w:val="22"/>
        </w:rPr>
        <w:t xml:space="preserve">, 49, </w:t>
      </w:r>
      <w:r w:rsidRPr="009F2B50">
        <w:rPr>
          <w:sz w:val="22"/>
          <w:szCs w:val="22"/>
          <w:lang w:val="en-US"/>
        </w:rPr>
        <w:t>2443-2454.</w:t>
      </w:r>
    </w:p>
    <w:p w:rsidR="00A1631E" w:rsidRPr="009F2B50" w:rsidRDefault="001D5DF0" w:rsidP="009F2B50">
      <w:pPr>
        <w:tabs>
          <w:tab w:val="left" w:pos="0"/>
        </w:tabs>
        <w:spacing w:line="360" w:lineRule="auto"/>
        <w:ind w:left="284" w:hanging="284"/>
        <w:jc w:val="both"/>
        <w:rPr>
          <w:sz w:val="22"/>
          <w:szCs w:val="22"/>
          <w:lang w:val="en-US"/>
        </w:rPr>
      </w:pPr>
      <w:r w:rsidRPr="009F2B50">
        <w:rPr>
          <w:sz w:val="22"/>
          <w:szCs w:val="22"/>
          <w:lang w:val="en-US"/>
        </w:rPr>
        <w:t>Fry, T.D. and Smith, A.E., 19</w:t>
      </w:r>
      <w:r w:rsidRPr="009F2B50">
        <w:rPr>
          <w:sz w:val="22"/>
          <w:szCs w:val="22"/>
        </w:rPr>
        <w:t xml:space="preserve">87. A procedure for implementing input/output control: A case study. </w:t>
      </w:r>
      <w:r w:rsidRPr="009F2B50">
        <w:rPr>
          <w:i/>
          <w:sz w:val="22"/>
          <w:szCs w:val="22"/>
        </w:rPr>
        <w:t xml:space="preserve">Production and Inventory Management Journal, </w:t>
      </w:r>
      <w:r w:rsidRPr="009F2B50">
        <w:rPr>
          <w:sz w:val="22"/>
          <w:szCs w:val="22"/>
        </w:rPr>
        <w:t>28, 50-52</w:t>
      </w:r>
      <w:r w:rsidRPr="009F2B50">
        <w:rPr>
          <w:i/>
          <w:sz w:val="22"/>
          <w:szCs w:val="22"/>
        </w:rPr>
        <w:t>.</w:t>
      </w:r>
    </w:p>
    <w:p w:rsidR="00A1631E" w:rsidRPr="009F2B50" w:rsidRDefault="001D5DF0" w:rsidP="009F2B50">
      <w:pPr>
        <w:tabs>
          <w:tab w:val="left" w:pos="0"/>
        </w:tabs>
        <w:spacing w:line="360" w:lineRule="auto"/>
        <w:ind w:left="284" w:hanging="284"/>
        <w:jc w:val="both"/>
        <w:rPr>
          <w:sz w:val="22"/>
          <w:szCs w:val="22"/>
          <w:lang w:val="en-US"/>
        </w:rPr>
      </w:pPr>
      <w:r w:rsidRPr="009F2B50">
        <w:rPr>
          <w:sz w:val="22"/>
          <w:szCs w:val="22"/>
        </w:rPr>
        <w:t xml:space="preserve">Hendry, L.C., </w:t>
      </w:r>
      <w:proofErr w:type="spellStart"/>
      <w:r w:rsidRPr="009F2B50">
        <w:rPr>
          <w:sz w:val="22"/>
          <w:szCs w:val="22"/>
        </w:rPr>
        <w:t>Elings</w:t>
      </w:r>
      <w:proofErr w:type="spellEnd"/>
      <w:r w:rsidRPr="009F2B50">
        <w:rPr>
          <w:sz w:val="22"/>
          <w:szCs w:val="22"/>
        </w:rPr>
        <w:t xml:space="preserve">, P. And Pegg, D., 1993. </w:t>
      </w:r>
      <w:proofErr w:type="gramStart"/>
      <w:r w:rsidRPr="009F2B50">
        <w:rPr>
          <w:sz w:val="22"/>
          <w:szCs w:val="22"/>
        </w:rPr>
        <w:t>Production planning for an artist studio – a case study.</w:t>
      </w:r>
      <w:proofErr w:type="gramEnd"/>
      <w:r w:rsidRPr="009F2B50">
        <w:rPr>
          <w:sz w:val="22"/>
          <w:szCs w:val="22"/>
        </w:rPr>
        <w:t xml:space="preserve"> </w:t>
      </w:r>
      <w:r w:rsidRPr="009F2B50">
        <w:rPr>
          <w:i/>
          <w:sz w:val="22"/>
          <w:szCs w:val="22"/>
        </w:rPr>
        <w:t>European Journal of Operational Research</w:t>
      </w:r>
      <w:r w:rsidRPr="009F2B50">
        <w:rPr>
          <w:sz w:val="22"/>
          <w:szCs w:val="22"/>
        </w:rPr>
        <w:t>, 64, 12-20.</w:t>
      </w:r>
    </w:p>
    <w:p w:rsidR="002C7DEA" w:rsidRPr="00326ED2" w:rsidRDefault="002C7DEA" w:rsidP="002C7DEA">
      <w:pPr>
        <w:tabs>
          <w:tab w:val="left" w:pos="0"/>
        </w:tabs>
        <w:spacing w:line="360" w:lineRule="auto"/>
        <w:ind w:left="284" w:hanging="284"/>
        <w:jc w:val="both"/>
        <w:rPr>
          <w:sz w:val="22"/>
          <w:szCs w:val="22"/>
          <w:lang w:val="en-US"/>
        </w:rPr>
      </w:pPr>
      <w:proofErr w:type="gramStart"/>
      <w:r w:rsidRPr="00326ED2">
        <w:rPr>
          <w:sz w:val="22"/>
          <w:szCs w:val="22"/>
          <w:lang w:val="en-US"/>
        </w:rPr>
        <w:t>Hendry, L.C, Stevenson, M. and Huang, Y., 2013.</w:t>
      </w:r>
      <w:proofErr w:type="gramEnd"/>
      <w:r w:rsidRPr="00326ED2">
        <w:rPr>
          <w:sz w:val="22"/>
          <w:szCs w:val="22"/>
          <w:lang w:val="en-US"/>
        </w:rPr>
        <w:t xml:space="preserve"> </w:t>
      </w:r>
      <w:r w:rsidRPr="00326ED2">
        <w:rPr>
          <w:rFonts w:cstheme="minorHAnsi"/>
          <w:sz w:val="22"/>
          <w:szCs w:val="22"/>
        </w:rPr>
        <w:t xml:space="preserve">Workload control: Successful implementation taking a contingency-based view of production planning &amp; control, </w:t>
      </w:r>
      <w:r w:rsidRPr="00326ED2">
        <w:rPr>
          <w:rFonts w:cstheme="minorHAnsi"/>
          <w:i/>
          <w:sz w:val="22"/>
          <w:szCs w:val="22"/>
        </w:rPr>
        <w:t xml:space="preserve">International Journal of Operations &amp; Production Management, </w:t>
      </w:r>
      <w:r w:rsidRPr="00326ED2">
        <w:rPr>
          <w:rFonts w:cstheme="minorHAnsi"/>
          <w:sz w:val="22"/>
          <w:szCs w:val="22"/>
        </w:rPr>
        <w:t>33, 1, 69-103</w:t>
      </w:r>
      <w:r w:rsidRPr="00326ED2">
        <w:rPr>
          <w:rFonts w:cstheme="minorHAnsi"/>
          <w:i/>
          <w:sz w:val="22"/>
          <w:szCs w:val="22"/>
        </w:rPr>
        <w:t>.</w:t>
      </w:r>
    </w:p>
    <w:p w:rsidR="001D5DF0" w:rsidRPr="009F2B50" w:rsidRDefault="001D5DF0" w:rsidP="009F2B50">
      <w:pPr>
        <w:tabs>
          <w:tab w:val="left" w:pos="0"/>
        </w:tabs>
        <w:spacing w:line="360" w:lineRule="auto"/>
        <w:ind w:left="284" w:hanging="284"/>
        <w:jc w:val="both"/>
        <w:rPr>
          <w:sz w:val="22"/>
          <w:szCs w:val="22"/>
        </w:rPr>
      </w:pPr>
      <w:proofErr w:type="gramStart"/>
      <w:r w:rsidRPr="009F2B50">
        <w:rPr>
          <w:sz w:val="22"/>
          <w:szCs w:val="22"/>
          <w:lang w:val="en-US"/>
        </w:rPr>
        <w:t>Hendry, L.C., Land, M.J., Stevenson, M. and Gaalman, G., 2008.</w:t>
      </w:r>
      <w:proofErr w:type="gramEnd"/>
      <w:r w:rsidRPr="009F2B50">
        <w:rPr>
          <w:sz w:val="22"/>
          <w:szCs w:val="22"/>
          <w:lang w:val="en-US"/>
        </w:rPr>
        <w:t xml:space="preserve"> Investigating implementation issues for workload control (WLC): A comparative case study analysis. </w:t>
      </w:r>
      <w:r w:rsidRPr="009F2B50">
        <w:rPr>
          <w:i/>
          <w:sz w:val="22"/>
          <w:szCs w:val="22"/>
          <w:lang w:val="en-US"/>
        </w:rPr>
        <w:t>International Journal of Production Economics</w:t>
      </w:r>
      <w:r w:rsidRPr="009F2B50">
        <w:rPr>
          <w:sz w:val="22"/>
          <w:szCs w:val="22"/>
          <w:lang w:val="en-US"/>
        </w:rPr>
        <w:t>, 112, 452-469.</w:t>
      </w:r>
    </w:p>
    <w:p w:rsidR="001D5DF0" w:rsidRPr="009F2B50" w:rsidRDefault="001D5DF0" w:rsidP="009F2B50">
      <w:pPr>
        <w:tabs>
          <w:tab w:val="left" w:pos="0"/>
        </w:tabs>
        <w:spacing w:line="360" w:lineRule="auto"/>
        <w:ind w:left="284" w:hanging="284"/>
        <w:jc w:val="both"/>
        <w:rPr>
          <w:sz w:val="22"/>
          <w:szCs w:val="22"/>
        </w:rPr>
      </w:pPr>
      <w:r w:rsidRPr="0033224C">
        <w:rPr>
          <w:sz w:val="22"/>
          <w:szCs w:val="22"/>
          <w:lang w:val="de-DE"/>
        </w:rPr>
        <w:t xml:space="preserve">Henrich, P., Land, M., and Gaalman, G., 2004. </w:t>
      </w:r>
      <w:proofErr w:type="gramStart"/>
      <w:r w:rsidRPr="009F2B50">
        <w:rPr>
          <w:sz w:val="22"/>
          <w:szCs w:val="22"/>
        </w:rPr>
        <w:t xml:space="preserve">Exploring applicability of the workload control concept, </w:t>
      </w:r>
      <w:r w:rsidRPr="009F2B50">
        <w:rPr>
          <w:i/>
          <w:iCs/>
          <w:sz w:val="22"/>
          <w:szCs w:val="22"/>
        </w:rPr>
        <w:t>International Journal of Production Economics</w:t>
      </w:r>
      <w:r w:rsidRPr="009F2B50">
        <w:rPr>
          <w:sz w:val="22"/>
          <w:szCs w:val="22"/>
        </w:rPr>
        <w:t>, 90, 2, 187-198.</w:t>
      </w:r>
      <w:proofErr w:type="gramEnd"/>
    </w:p>
    <w:p w:rsidR="00A1631E" w:rsidRPr="009F2B50" w:rsidRDefault="001D5DF0" w:rsidP="009F2B50">
      <w:pPr>
        <w:tabs>
          <w:tab w:val="left" w:pos="0"/>
        </w:tabs>
        <w:spacing w:line="360" w:lineRule="auto"/>
        <w:ind w:left="284" w:hanging="284"/>
        <w:jc w:val="both"/>
        <w:rPr>
          <w:sz w:val="22"/>
          <w:szCs w:val="22"/>
          <w:lang w:val="en-US"/>
        </w:rPr>
      </w:pPr>
      <w:r w:rsidRPr="009F2B50">
        <w:rPr>
          <w:sz w:val="22"/>
          <w:szCs w:val="22"/>
          <w:lang w:val="en-US"/>
        </w:rPr>
        <w:t xml:space="preserve">Land, M. And Gaalman, G., 2009. Production Planning and Control in SME’s: Time for change. </w:t>
      </w:r>
      <w:r w:rsidRPr="009F2B50">
        <w:rPr>
          <w:i/>
          <w:sz w:val="22"/>
          <w:szCs w:val="22"/>
          <w:lang w:val="en-US"/>
        </w:rPr>
        <w:t>Production Planning and Control</w:t>
      </w:r>
      <w:r w:rsidRPr="009F2B50">
        <w:rPr>
          <w:sz w:val="22"/>
          <w:szCs w:val="22"/>
          <w:lang w:val="en-US"/>
        </w:rPr>
        <w:t xml:space="preserve">, 20, 548-558. </w:t>
      </w:r>
    </w:p>
    <w:p w:rsidR="00A1631E" w:rsidRPr="009F2B50" w:rsidRDefault="001D5DF0" w:rsidP="009F2B50">
      <w:pPr>
        <w:tabs>
          <w:tab w:val="left" w:pos="0"/>
        </w:tabs>
        <w:spacing w:line="360" w:lineRule="auto"/>
        <w:ind w:left="284" w:hanging="284"/>
        <w:jc w:val="both"/>
        <w:rPr>
          <w:sz w:val="22"/>
          <w:szCs w:val="22"/>
          <w:lang w:val="en-US"/>
        </w:rPr>
      </w:pPr>
      <w:proofErr w:type="gramStart"/>
      <w:r w:rsidRPr="009F2B50">
        <w:rPr>
          <w:sz w:val="22"/>
          <w:szCs w:val="22"/>
          <w:lang w:val="en-US"/>
        </w:rPr>
        <w:t>Park, C., Song, J., Kim, J-G.</w:t>
      </w:r>
      <w:proofErr w:type="gramEnd"/>
      <w:r w:rsidRPr="009F2B50">
        <w:rPr>
          <w:sz w:val="22"/>
          <w:szCs w:val="22"/>
          <w:lang w:val="en-US"/>
        </w:rPr>
        <w:t xml:space="preserve"> </w:t>
      </w:r>
      <w:proofErr w:type="gramStart"/>
      <w:r w:rsidRPr="009F2B50">
        <w:rPr>
          <w:sz w:val="22"/>
          <w:szCs w:val="22"/>
          <w:lang w:val="en-US"/>
        </w:rPr>
        <w:t>and</w:t>
      </w:r>
      <w:proofErr w:type="gramEnd"/>
      <w:r w:rsidRPr="009F2B50">
        <w:rPr>
          <w:sz w:val="22"/>
          <w:szCs w:val="22"/>
          <w:lang w:val="en-US"/>
        </w:rPr>
        <w:t xml:space="preserve"> Kim, I., 1999. Delivery date decision sup</w:t>
      </w:r>
      <w:r w:rsidRPr="009F2B50">
        <w:rPr>
          <w:sz w:val="22"/>
          <w:szCs w:val="22"/>
        </w:rPr>
        <w:t xml:space="preserve">port system for the large scale make-to-order manufacturing companies: A Korean </w:t>
      </w:r>
      <w:r w:rsidRPr="00984BEE">
        <w:rPr>
          <w:sz w:val="22"/>
          <w:szCs w:val="22"/>
        </w:rPr>
        <w:t>electric motor company case.</w:t>
      </w:r>
      <w:r w:rsidRPr="009F2B50">
        <w:rPr>
          <w:i/>
          <w:sz w:val="22"/>
          <w:szCs w:val="22"/>
        </w:rPr>
        <w:t xml:space="preserve"> Production Planning and Control</w:t>
      </w:r>
      <w:r w:rsidRPr="009F2B50">
        <w:rPr>
          <w:sz w:val="22"/>
          <w:szCs w:val="22"/>
        </w:rPr>
        <w:t>, 10, 585-597.</w:t>
      </w:r>
    </w:p>
    <w:p w:rsidR="00A1631E" w:rsidRPr="009F2B50" w:rsidRDefault="001D5DF0" w:rsidP="009F2B50">
      <w:pPr>
        <w:tabs>
          <w:tab w:val="left" w:pos="0"/>
        </w:tabs>
        <w:spacing w:line="360" w:lineRule="auto"/>
        <w:ind w:left="284" w:hanging="284"/>
        <w:jc w:val="both"/>
        <w:rPr>
          <w:sz w:val="22"/>
          <w:szCs w:val="22"/>
          <w:lang w:val="en-US"/>
        </w:rPr>
      </w:pPr>
      <w:r w:rsidRPr="009F2B50">
        <w:rPr>
          <w:sz w:val="22"/>
          <w:szCs w:val="22"/>
        </w:rPr>
        <w:t xml:space="preserve">Perona, M. And </w:t>
      </w:r>
      <w:proofErr w:type="spellStart"/>
      <w:r w:rsidRPr="009F2B50">
        <w:rPr>
          <w:sz w:val="22"/>
          <w:szCs w:val="22"/>
        </w:rPr>
        <w:t>Miragliotta</w:t>
      </w:r>
      <w:proofErr w:type="spellEnd"/>
      <w:r w:rsidRPr="009F2B50">
        <w:rPr>
          <w:sz w:val="22"/>
          <w:szCs w:val="22"/>
        </w:rPr>
        <w:t xml:space="preserve">, G., 2000. Workload control: A comparison of theoretical and practical issues through a survey in field. </w:t>
      </w:r>
      <w:r w:rsidRPr="009F2B50">
        <w:rPr>
          <w:i/>
          <w:sz w:val="22"/>
          <w:szCs w:val="22"/>
        </w:rPr>
        <w:t>11</w:t>
      </w:r>
      <w:r w:rsidRPr="009F2B50">
        <w:rPr>
          <w:i/>
          <w:sz w:val="22"/>
          <w:szCs w:val="22"/>
          <w:vertAlign w:val="superscript"/>
        </w:rPr>
        <w:t>th</w:t>
      </w:r>
      <w:r w:rsidRPr="009F2B50">
        <w:rPr>
          <w:i/>
          <w:sz w:val="22"/>
          <w:szCs w:val="22"/>
        </w:rPr>
        <w:t xml:space="preserve"> International Working Seminar on Production Economics, Innsbruck, Conference Proceedings</w:t>
      </w:r>
      <w:r w:rsidRPr="009F2B50">
        <w:rPr>
          <w:sz w:val="22"/>
          <w:szCs w:val="22"/>
        </w:rPr>
        <w:t>, 1-14.</w:t>
      </w:r>
    </w:p>
    <w:p w:rsidR="00A1631E" w:rsidRPr="009F2B50" w:rsidRDefault="001D5DF0" w:rsidP="009F2B50">
      <w:pPr>
        <w:tabs>
          <w:tab w:val="left" w:pos="0"/>
        </w:tabs>
        <w:spacing w:line="360" w:lineRule="auto"/>
        <w:ind w:left="284" w:hanging="284"/>
        <w:jc w:val="both"/>
        <w:rPr>
          <w:sz w:val="22"/>
          <w:szCs w:val="22"/>
          <w:lang w:val="en-US"/>
        </w:rPr>
      </w:pPr>
      <w:r w:rsidRPr="009F2B50">
        <w:rPr>
          <w:sz w:val="22"/>
          <w:szCs w:val="22"/>
          <w:lang w:val="de-DE"/>
        </w:rPr>
        <w:t xml:space="preserve">Riezebos, J., Korte, G.J. and Land, M.J., 2003. </w:t>
      </w:r>
      <w:proofErr w:type="gramStart"/>
      <w:r w:rsidRPr="009F2B50">
        <w:rPr>
          <w:sz w:val="22"/>
          <w:szCs w:val="22"/>
          <w:lang w:val="en-US"/>
        </w:rPr>
        <w:t>Improving a DBR buffering approach using workload control, International Journal of Production Research, 41, 699-712.</w:t>
      </w:r>
      <w:proofErr w:type="gramEnd"/>
    </w:p>
    <w:p w:rsidR="00A1631E" w:rsidRPr="009F2B50" w:rsidRDefault="001D5DF0" w:rsidP="009F2B50">
      <w:pPr>
        <w:tabs>
          <w:tab w:val="left" w:pos="0"/>
        </w:tabs>
        <w:spacing w:line="360" w:lineRule="auto"/>
        <w:ind w:left="284" w:hanging="284"/>
        <w:jc w:val="both"/>
        <w:rPr>
          <w:sz w:val="22"/>
          <w:szCs w:val="22"/>
          <w:lang w:val="en-US"/>
        </w:rPr>
      </w:pPr>
      <w:r w:rsidRPr="009F2B50">
        <w:rPr>
          <w:sz w:val="22"/>
          <w:szCs w:val="22"/>
        </w:rPr>
        <w:t xml:space="preserve">Schultz, K.L., </w:t>
      </w:r>
      <w:proofErr w:type="spellStart"/>
      <w:r w:rsidRPr="009F2B50">
        <w:rPr>
          <w:sz w:val="22"/>
          <w:szCs w:val="22"/>
        </w:rPr>
        <w:t>Juran</w:t>
      </w:r>
      <w:proofErr w:type="spellEnd"/>
      <w:r w:rsidRPr="009F2B50">
        <w:rPr>
          <w:sz w:val="22"/>
          <w:szCs w:val="22"/>
        </w:rPr>
        <w:t xml:space="preserve">, K.C. and Boudreaux, J.W., 1999. </w:t>
      </w:r>
      <w:proofErr w:type="gramStart"/>
      <w:r w:rsidRPr="009F2B50">
        <w:rPr>
          <w:sz w:val="22"/>
          <w:szCs w:val="22"/>
        </w:rPr>
        <w:t>The effects of low inventory on the development of productivity norms.</w:t>
      </w:r>
      <w:proofErr w:type="gramEnd"/>
      <w:r w:rsidRPr="009F2B50">
        <w:rPr>
          <w:sz w:val="22"/>
          <w:szCs w:val="22"/>
        </w:rPr>
        <w:t xml:space="preserve"> </w:t>
      </w:r>
      <w:r w:rsidRPr="009F2B50">
        <w:rPr>
          <w:i/>
          <w:sz w:val="22"/>
          <w:szCs w:val="22"/>
        </w:rPr>
        <w:t>Management Science</w:t>
      </w:r>
      <w:r w:rsidRPr="009F2B50">
        <w:rPr>
          <w:sz w:val="22"/>
          <w:szCs w:val="22"/>
        </w:rPr>
        <w:t>, 45, 1664-1678.</w:t>
      </w:r>
    </w:p>
    <w:p w:rsidR="00A1631E" w:rsidRPr="009F2B50" w:rsidRDefault="001818BF" w:rsidP="009F2B50">
      <w:pPr>
        <w:tabs>
          <w:tab w:val="left" w:pos="0"/>
        </w:tabs>
        <w:spacing w:line="360" w:lineRule="auto"/>
        <w:ind w:left="284" w:hanging="284"/>
        <w:jc w:val="both"/>
        <w:rPr>
          <w:sz w:val="22"/>
          <w:szCs w:val="22"/>
          <w:lang w:val="en-US"/>
        </w:rPr>
      </w:pPr>
      <w:proofErr w:type="gramStart"/>
      <w:r w:rsidRPr="001818BF">
        <w:rPr>
          <w:sz w:val="22"/>
          <w:szCs w:val="22"/>
          <w:lang w:val="en-US"/>
        </w:rPr>
        <w:lastRenderedPageBreak/>
        <w:t>Silva, C., Roque, L. and Almeida, A., 2006.</w:t>
      </w:r>
      <w:proofErr w:type="gramEnd"/>
      <w:r w:rsidRPr="001818BF">
        <w:rPr>
          <w:sz w:val="22"/>
          <w:szCs w:val="22"/>
          <w:lang w:val="en-US"/>
        </w:rPr>
        <w:t xml:space="preserve"> </w:t>
      </w:r>
      <w:r w:rsidR="001D5DF0" w:rsidRPr="009F2B50">
        <w:rPr>
          <w:sz w:val="22"/>
          <w:szCs w:val="22"/>
          <w:lang w:val="en-US"/>
        </w:rPr>
        <w:t xml:space="preserve">MAPP – A Web-based decision support system for the </w:t>
      </w:r>
      <w:proofErr w:type="spellStart"/>
      <w:r w:rsidR="001D5DF0" w:rsidRPr="009F2B50">
        <w:rPr>
          <w:sz w:val="22"/>
          <w:szCs w:val="22"/>
          <w:lang w:val="en-US"/>
        </w:rPr>
        <w:t>mould</w:t>
      </w:r>
      <w:proofErr w:type="spellEnd"/>
      <w:r w:rsidR="001D5DF0" w:rsidRPr="009F2B50">
        <w:rPr>
          <w:sz w:val="22"/>
          <w:szCs w:val="22"/>
          <w:lang w:val="en-US"/>
        </w:rPr>
        <w:t xml:space="preserve"> industry, </w:t>
      </w:r>
      <w:r w:rsidR="001D5DF0" w:rsidRPr="009F2B50">
        <w:rPr>
          <w:i/>
          <w:sz w:val="22"/>
          <w:szCs w:val="22"/>
          <w:lang w:val="en-US"/>
        </w:rPr>
        <w:t>Decision Support Systems</w:t>
      </w:r>
      <w:r w:rsidR="001D5DF0" w:rsidRPr="009F2B50">
        <w:rPr>
          <w:sz w:val="22"/>
          <w:szCs w:val="22"/>
          <w:lang w:val="en-US"/>
        </w:rPr>
        <w:t>, 42, 413-447.</w:t>
      </w:r>
    </w:p>
    <w:p w:rsidR="002C7DEA" w:rsidRPr="00C56CBD" w:rsidRDefault="002C7DEA" w:rsidP="002C7DEA">
      <w:pPr>
        <w:tabs>
          <w:tab w:val="left" w:pos="0"/>
        </w:tabs>
        <w:spacing w:line="360" w:lineRule="auto"/>
        <w:ind w:left="284" w:hanging="284"/>
        <w:jc w:val="both"/>
        <w:rPr>
          <w:sz w:val="22"/>
          <w:szCs w:val="22"/>
          <w:lang w:val="en-US"/>
        </w:rPr>
      </w:pPr>
      <w:proofErr w:type="gramStart"/>
      <w:r w:rsidRPr="00C56CBD">
        <w:rPr>
          <w:sz w:val="22"/>
          <w:szCs w:val="22"/>
          <w:lang w:val="en-US"/>
        </w:rPr>
        <w:t>Stevenson, M., 2006.</w:t>
      </w:r>
      <w:proofErr w:type="gramEnd"/>
      <w:r w:rsidRPr="00C56CBD">
        <w:rPr>
          <w:sz w:val="22"/>
          <w:szCs w:val="22"/>
          <w:lang w:val="en-US"/>
        </w:rPr>
        <w:t xml:space="preserve"> </w:t>
      </w:r>
      <w:proofErr w:type="gramStart"/>
      <w:r w:rsidRPr="00C56CBD">
        <w:rPr>
          <w:sz w:val="22"/>
          <w:szCs w:val="22"/>
          <w:lang w:val="en-US"/>
        </w:rPr>
        <w:t>Refining a workload control (WLC) control concept: A case study.</w:t>
      </w:r>
      <w:proofErr w:type="gramEnd"/>
      <w:r w:rsidRPr="00C56CBD">
        <w:rPr>
          <w:sz w:val="22"/>
          <w:szCs w:val="22"/>
          <w:lang w:val="en-US"/>
        </w:rPr>
        <w:t xml:space="preserve"> </w:t>
      </w:r>
      <w:r w:rsidRPr="00C56CBD">
        <w:rPr>
          <w:i/>
          <w:sz w:val="22"/>
          <w:szCs w:val="22"/>
          <w:lang w:val="en-US"/>
        </w:rPr>
        <w:t>Inter</w:t>
      </w:r>
      <w:r w:rsidR="00984BEE">
        <w:rPr>
          <w:i/>
          <w:sz w:val="22"/>
          <w:szCs w:val="22"/>
          <w:lang w:val="en-US"/>
        </w:rPr>
        <w:t>national Journal of Production R</w:t>
      </w:r>
      <w:r w:rsidRPr="00C56CBD">
        <w:rPr>
          <w:i/>
          <w:sz w:val="22"/>
          <w:szCs w:val="22"/>
          <w:lang w:val="en-US"/>
        </w:rPr>
        <w:t>esearch</w:t>
      </w:r>
      <w:r w:rsidRPr="00C56CBD">
        <w:rPr>
          <w:sz w:val="22"/>
          <w:szCs w:val="22"/>
          <w:lang w:val="en-US"/>
        </w:rPr>
        <w:t>, 44, 767-790.</w:t>
      </w:r>
    </w:p>
    <w:p w:rsidR="00A1631E" w:rsidRPr="009F2B50" w:rsidRDefault="001D5DF0" w:rsidP="009F2B50">
      <w:pPr>
        <w:tabs>
          <w:tab w:val="left" w:pos="0"/>
        </w:tabs>
        <w:spacing w:line="360" w:lineRule="auto"/>
        <w:ind w:left="284" w:hanging="284"/>
        <w:jc w:val="both"/>
        <w:rPr>
          <w:sz w:val="22"/>
          <w:szCs w:val="22"/>
          <w:lang w:val="en-US"/>
        </w:rPr>
      </w:pPr>
      <w:proofErr w:type="gramStart"/>
      <w:r w:rsidRPr="009F2B50">
        <w:rPr>
          <w:sz w:val="22"/>
          <w:szCs w:val="22"/>
          <w:lang w:val="en-US"/>
        </w:rPr>
        <w:t>Stevenson, M. and Silva, C., 2008.</w:t>
      </w:r>
      <w:proofErr w:type="gramEnd"/>
      <w:r w:rsidRPr="009F2B50">
        <w:rPr>
          <w:sz w:val="22"/>
          <w:szCs w:val="22"/>
          <w:lang w:val="en-US"/>
        </w:rPr>
        <w:t xml:space="preserve"> Theoretical development of a workload control methodology: Evidences from two case studies. </w:t>
      </w:r>
      <w:r w:rsidRPr="009F2B50">
        <w:rPr>
          <w:i/>
          <w:sz w:val="22"/>
          <w:szCs w:val="22"/>
          <w:lang w:val="en-US"/>
        </w:rPr>
        <w:t>International Journal of Production research</w:t>
      </w:r>
      <w:r w:rsidRPr="009F2B50">
        <w:rPr>
          <w:sz w:val="22"/>
          <w:szCs w:val="22"/>
          <w:lang w:val="en-US"/>
        </w:rPr>
        <w:t>, 46, 3107-3131.</w:t>
      </w:r>
    </w:p>
    <w:p w:rsidR="00A1631E" w:rsidRPr="009F2B50" w:rsidRDefault="001D5DF0" w:rsidP="009F2B50">
      <w:pPr>
        <w:tabs>
          <w:tab w:val="left" w:pos="0"/>
        </w:tabs>
        <w:spacing w:line="360" w:lineRule="auto"/>
        <w:ind w:left="284" w:hanging="284"/>
        <w:jc w:val="both"/>
        <w:rPr>
          <w:sz w:val="22"/>
          <w:szCs w:val="22"/>
          <w:lang w:val="en-US"/>
        </w:rPr>
      </w:pPr>
      <w:proofErr w:type="gramStart"/>
      <w:r w:rsidRPr="009F2B50">
        <w:rPr>
          <w:sz w:val="22"/>
          <w:szCs w:val="22"/>
          <w:lang w:val="en-US"/>
        </w:rPr>
        <w:t>Stevenson, M., Hendry, L.C., Kingsman, B.G., 2005.</w:t>
      </w:r>
      <w:proofErr w:type="gramEnd"/>
      <w:r w:rsidRPr="009F2B50">
        <w:rPr>
          <w:sz w:val="22"/>
          <w:szCs w:val="22"/>
          <w:lang w:val="en-US"/>
        </w:rPr>
        <w:t xml:space="preserve"> </w:t>
      </w:r>
      <w:r w:rsidRPr="009F2B50">
        <w:rPr>
          <w:sz w:val="22"/>
          <w:szCs w:val="22"/>
        </w:rPr>
        <w:t xml:space="preserve">A review of production and planning control: The applicability of key concepts to the make to order industry. </w:t>
      </w:r>
      <w:r w:rsidRPr="009F2B50">
        <w:rPr>
          <w:i/>
          <w:sz w:val="22"/>
          <w:szCs w:val="22"/>
        </w:rPr>
        <w:t>Inter</w:t>
      </w:r>
      <w:r w:rsidR="00984BEE">
        <w:rPr>
          <w:i/>
          <w:sz w:val="22"/>
          <w:szCs w:val="22"/>
        </w:rPr>
        <w:t>national Journal of Production R</w:t>
      </w:r>
      <w:r w:rsidRPr="009F2B50">
        <w:rPr>
          <w:i/>
          <w:sz w:val="22"/>
          <w:szCs w:val="22"/>
        </w:rPr>
        <w:t>esearch</w:t>
      </w:r>
      <w:r w:rsidRPr="009F2B50">
        <w:rPr>
          <w:sz w:val="22"/>
          <w:szCs w:val="22"/>
        </w:rPr>
        <w:t>, 43, 869-898.</w:t>
      </w:r>
    </w:p>
    <w:p w:rsidR="00A1631E" w:rsidRPr="009F2B50" w:rsidRDefault="001D5DF0" w:rsidP="009F2B50">
      <w:pPr>
        <w:tabs>
          <w:tab w:val="left" w:pos="0"/>
        </w:tabs>
        <w:suppressAutoHyphens/>
        <w:spacing w:line="360" w:lineRule="auto"/>
        <w:ind w:left="284" w:hanging="284"/>
        <w:jc w:val="both"/>
        <w:rPr>
          <w:sz w:val="22"/>
          <w:szCs w:val="22"/>
          <w:lang w:val="en-US"/>
        </w:rPr>
      </w:pPr>
      <w:proofErr w:type="gramStart"/>
      <w:r w:rsidRPr="009F2B50">
        <w:rPr>
          <w:sz w:val="22"/>
          <w:szCs w:val="22"/>
          <w:lang w:val="en-US"/>
        </w:rPr>
        <w:t xml:space="preserve">Stevenson, M., Huang, Y., Hendry L.C., and </w:t>
      </w:r>
      <w:proofErr w:type="spellStart"/>
      <w:r w:rsidRPr="009F2B50">
        <w:rPr>
          <w:sz w:val="22"/>
          <w:szCs w:val="22"/>
          <w:lang w:val="en-US"/>
        </w:rPr>
        <w:t>Soepenberg</w:t>
      </w:r>
      <w:proofErr w:type="spellEnd"/>
      <w:r w:rsidRPr="009F2B50">
        <w:rPr>
          <w:sz w:val="22"/>
          <w:szCs w:val="22"/>
          <w:lang w:val="en-US"/>
        </w:rPr>
        <w:t>, E., 2011</w:t>
      </w:r>
      <w:r w:rsidR="00326ED2">
        <w:rPr>
          <w:sz w:val="22"/>
          <w:szCs w:val="22"/>
          <w:lang w:val="en-US"/>
        </w:rPr>
        <w:t>.</w:t>
      </w:r>
      <w:proofErr w:type="gramEnd"/>
      <w:r w:rsidRPr="009F2B50">
        <w:rPr>
          <w:sz w:val="22"/>
          <w:szCs w:val="22"/>
          <w:lang w:val="en-US"/>
        </w:rPr>
        <w:t xml:space="preserve"> The theory &amp; practice of workload control: A research agenda &amp; implementation strategy, </w:t>
      </w:r>
      <w:r w:rsidRPr="009F2B50">
        <w:rPr>
          <w:i/>
          <w:sz w:val="22"/>
          <w:szCs w:val="22"/>
          <w:lang w:val="en-US"/>
        </w:rPr>
        <w:t>International Journal of Production Economics</w:t>
      </w:r>
      <w:r w:rsidRPr="009F2B50">
        <w:rPr>
          <w:sz w:val="22"/>
          <w:szCs w:val="22"/>
          <w:lang w:val="en-US"/>
        </w:rPr>
        <w:t>, 131, 689 – 700.</w:t>
      </w:r>
    </w:p>
    <w:p w:rsidR="002C7DEA" w:rsidRPr="00C56CBD" w:rsidRDefault="001818BF" w:rsidP="002C7DEA">
      <w:pPr>
        <w:tabs>
          <w:tab w:val="left" w:pos="0"/>
        </w:tabs>
        <w:spacing w:line="360" w:lineRule="auto"/>
        <w:ind w:left="284" w:hanging="284"/>
        <w:jc w:val="both"/>
        <w:rPr>
          <w:sz w:val="22"/>
          <w:szCs w:val="22"/>
        </w:rPr>
      </w:pPr>
      <w:r w:rsidRPr="001818BF">
        <w:rPr>
          <w:sz w:val="22"/>
          <w:szCs w:val="22"/>
          <w:lang w:val="pt-PT"/>
        </w:rPr>
        <w:t xml:space="preserve">Thürer, M., Stevenson, M., Silva, C., 2011. </w:t>
      </w:r>
      <w:r w:rsidR="002C7DEA" w:rsidRPr="00C56CBD">
        <w:rPr>
          <w:sz w:val="22"/>
          <w:szCs w:val="22"/>
        </w:rPr>
        <w:t xml:space="preserve">Three decades of workload control research: A systematic review of the literature. </w:t>
      </w:r>
      <w:r w:rsidR="002C7DEA" w:rsidRPr="00C56CBD">
        <w:rPr>
          <w:i/>
          <w:sz w:val="22"/>
          <w:szCs w:val="22"/>
        </w:rPr>
        <w:t>International J</w:t>
      </w:r>
      <w:r w:rsidR="00984BEE">
        <w:rPr>
          <w:i/>
          <w:sz w:val="22"/>
          <w:szCs w:val="22"/>
        </w:rPr>
        <w:t>ournal of Production R</w:t>
      </w:r>
      <w:r w:rsidR="002C7DEA" w:rsidRPr="00C56CBD">
        <w:rPr>
          <w:i/>
          <w:sz w:val="22"/>
          <w:szCs w:val="22"/>
        </w:rPr>
        <w:t>esearch</w:t>
      </w:r>
      <w:r w:rsidR="002C7DEA" w:rsidRPr="00C56CBD">
        <w:rPr>
          <w:sz w:val="22"/>
          <w:szCs w:val="22"/>
        </w:rPr>
        <w:t>, 49, 6905-6935.</w:t>
      </w:r>
    </w:p>
    <w:p w:rsidR="00A1631E" w:rsidRPr="009F2B50" w:rsidRDefault="001D5DF0" w:rsidP="009F2B50">
      <w:pPr>
        <w:tabs>
          <w:tab w:val="left" w:pos="0"/>
        </w:tabs>
        <w:spacing w:line="360" w:lineRule="auto"/>
        <w:ind w:left="284" w:hanging="284"/>
        <w:jc w:val="both"/>
        <w:rPr>
          <w:sz w:val="22"/>
          <w:szCs w:val="22"/>
        </w:rPr>
      </w:pPr>
      <w:proofErr w:type="gramStart"/>
      <w:r w:rsidRPr="009F2B50">
        <w:rPr>
          <w:sz w:val="22"/>
          <w:szCs w:val="22"/>
        </w:rPr>
        <w:t>T</w:t>
      </w:r>
      <w:proofErr w:type="spellStart"/>
      <w:r w:rsidRPr="009F2B50">
        <w:rPr>
          <w:sz w:val="22"/>
          <w:szCs w:val="22"/>
          <w:lang w:val="en-US"/>
        </w:rPr>
        <w:t>hürer</w:t>
      </w:r>
      <w:proofErr w:type="spellEnd"/>
      <w:r w:rsidRPr="009F2B50">
        <w:rPr>
          <w:sz w:val="22"/>
          <w:szCs w:val="22"/>
          <w:lang w:val="en-US"/>
        </w:rPr>
        <w:t>, M., Silva, C., Stevenson, M. and Land, M., 201</w:t>
      </w:r>
      <w:r w:rsidR="00326ED2">
        <w:rPr>
          <w:sz w:val="22"/>
          <w:szCs w:val="22"/>
          <w:lang w:val="en-US"/>
        </w:rPr>
        <w:t>2a</w:t>
      </w:r>
      <w:r w:rsidRPr="009F2B50">
        <w:rPr>
          <w:sz w:val="22"/>
          <w:szCs w:val="22"/>
          <w:lang w:val="en-US"/>
        </w:rPr>
        <w:t>.</w:t>
      </w:r>
      <w:proofErr w:type="gramEnd"/>
      <w:r w:rsidRPr="009F2B50">
        <w:rPr>
          <w:sz w:val="22"/>
          <w:szCs w:val="22"/>
          <w:lang w:val="en-US"/>
        </w:rPr>
        <w:t xml:space="preserve"> </w:t>
      </w:r>
      <w:proofErr w:type="gramStart"/>
      <w:r w:rsidRPr="009F2B50">
        <w:rPr>
          <w:sz w:val="22"/>
          <w:szCs w:val="22"/>
        </w:rPr>
        <w:t>Improving the applicability of Workload Control (WLC): The influence of sequence dependent set-up times on workload controlled job shops.</w:t>
      </w:r>
      <w:proofErr w:type="gramEnd"/>
      <w:r w:rsidRPr="009F2B50">
        <w:rPr>
          <w:sz w:val="22"/>
          <w:szCs w:val="22"/>
        </w:rPr>
        <w:t xml:space="preserve"> </w:t>
      </w:r>
      <w:r w:rsidRPr="009F2B50">
        <w:rPr>
          <w:i/>
          <w:sz w:val="22"/>
          <w:szCs w:val="22"/>
        </w:rPr>
        <w:t>International Journal of Production Research,</w:t>
      </w:r>
      <w:r w:rsidRPr="009F2B50">
        <w:rPr>
          <w:rFonts w:cstheme="minorHAnsi"/>
          <w:sz w:val="22"/>
          <w:szCs w:val="22"/>
        </w:rPr>
        <w:t xml:space="preserve"> 50, 22, 6419-6430</w:t>
      </w:r>
      <w:r w:rsidRPr="009F2B50">
        <w:rPr>
          <w:sz w:val="22"/>
          <w:szCs w:val="22"/>
        </w:rPr>
        <w:t>.</w:t>
      </w:r>
    </w:p>
    <w:p w:rsidR="00A1631E" w:rsidRPr="009F2B50" w:rsidRDefault="001D5DF0" w:rsidP="009F2B50">
      <w:pPr>
        <w:tabs>
          <w:tab w:val="left" w:pos="0"/>
        </w:tabs>
        <w:spacing w:line="360" w:lineRule="auto"/>
        <w:ind w:left="284" w:hanging="284"/>
        <w:jc w:val="both"/>
        <w:rPr>
          <w:sz w:val="22"/>
          <w:szCs w:val="22"/>
        </w:rPr>
      </w:pPr>
      <w:proofErr w:type="spellStart"/>
      <w:proofErr w:type="gramStart"/>
      <w:r w:rsidRPr="009F2B50">
        <w:rPr>
          <w:sz w:val="22"/>
          <w:szCs w:val="22"/>
          <w:lang w:val="en-US"/>
        </w:rPr>
        <w:t>Thürer</w:t>
      </w:r>
      <w:proofErr w:type="spellEnd"/>
      <w:r w:rsidRPr="009F2B50">
        <w:rPr>
          <w:sz w:val="22"/>
          <w:szCs w:val="22"/>
          <w:lang w:val="en-US"/>
        </w:rPr>
        <w:t>, M., Stevenson, M., Silva, C. and Huang, G., 201</w:t>
      </w:r>
      <w:r w:rsidR="00326ED2">
        <w:rPr>
          <w:sz w:val="22"/>
          <w:szCs w:val="22"/>
          <w:lang w:val="en-US"/>
        </w:rPr>
        <w:t>2</w:t>
      </w:r>
      <w:r w:rsidRPr="009F2B50">
        <w:rPr>
          <w:sz w:val="22"/>
          <w:szCs w:val="22"/>
          <w:lang w:val="en-US"/>
        </w:rPr>
        <w:t>b.</w:t>
      </w:r>
      <w:proofErr w:type="gramEnd"/>
      <w:r w:rsidRPr="009F2B50">
        <w:rPr>
          <w:sz w:val="22"/>
          <w:szCs w:val="22"/>
          <w:lang w:val="en-US"/>
        </w:rPr>
        <w:t xml:space="preserve"> The application of workload control in assembly job-shops: An Assessment by simulation</w:t>
      </w:r>
      <w:r w:rsidRPr="009F2B50">
        <w:rPr>
          <w:sz w:val="22"/>
          <w:szCs w:val="22"/>
        </w:rPr>
        <w:t xml:space="preserve">. </w:t>
      </w:r>
      <w:r w:rsidRPr="009F2B50">
        <w:rPr>
          <w:i/>
          <w:sz w:val="22"/>
          <w:szCs w:val="22"/>
        </w:rPr>
        <w:t xml:space="preserve">International Journal of Production Research, </w:t>
      </w:r>
      <w:r w:rsidRPr="009F2B50">
        <w:rPr>
          <w:rStyle w:val="Strong"/>
          <w:rFonts w:cstheme="minorHAnsi"/>
          <w:b w:val="0"/>
          <w:sz w:val="22"/>
          <w:szCs w:val="22"/>
        </w:rPr>
        <w:t>50, 18, 5048-5062</w:t>
      </w:r>
      <w:r w:rsidRPr="009F2B50">
        <w:rPr>
          <w:sz w:val="22"/>
          <w:szCs w:val="22"/>
        </w:rPr>
        <w:t>.</w:t>
      </w:r>
    </w:p>
    <w:p w:rsidR="00E55315" w:rsidRDefault="00E55315" w:rsidP="00E55315">
      <w:pPr>
        <w:spacing w:line="360" w:lineRule="auto"/>
        <w:ind w:left="284" w:hanging="284"/>
        <w:jc w:val="both"/>
        <w:rPr>
          <w:sz w:val="22"/>
          <w:szCs w:val="22"/>
          <w:lang w:val="en-US"/>
        </w:rPr>
      </w:pPr>
      <w:proofErr w:type="spellStart"/>
      <w:proofErr w:type="gramStart"/>
      <w:r w:rsidRPr="00355DF6">
        <w:rPr>
          <w:sz w:val="22"/>
          <w:szCs w:val="22"/>
          <w:lang w:val="en-US"/>
        </w:rPr>
        <w:t>Thürer</w:t>
      </w:r>
      <w:proofErr w:type="spellEnd"/>
      <w:r w:rsidRPr="00355DF6">
        <w:rPr>
          <w:sz w:val="22"/>
          <w:szCs w:val="22"/>
          <w:lang w:val="en-US"/>
        </w:rPr>
        <w:t>, M., Stevenson, M., Silva, C., Land, M.J., and Fredendall, L.D., 2012</w:t>
      </w:r>
      <w:r>
        <w:rPr>
          <w:sz w:val="22"/>
          <w:szCs w:val="22"/>
          <w:lang w:val="en-US"/>
        </w:rPr>
        <w:t>.</w:t>
      </w:r>
      <w:proofErr w:type="gramEnd"/>
      <w:r w:rsidRPr="00355DF6">
        <w:rPr>
          <w:sz w:val="22"/>
          <w:szCs w:val="22"/>
          <w:lang w:val="en-US"/>
        </w:rPr>
        <w:t xml:space="preserve"> Workload control (WLC) and order release: A lean solution for make-to-order companies, </w:t>
      </w:r>
      <w:r w:rsidRPr="00355DF6">
        <w:rPr>
          <w:i/>
          <w:iCs/>
          <w:sz w:val="22"/>
          <w:szCs w:val="22"/>
          <w:lang w:val="en-US"/>
        </w:rPr>
        <w:t>Production &amp; Operations Management</w:t>
      </w:r>
      <w:r w:rsidRPr="00355DF6">
        <w:rPr>
          <w:sz w:val="22"/>
          <w:szCs w:val="22"/>
          <w:lang w:val="en-US"/>
        </w:rPr>
        <w:t>, 21, 5, 939-953.</w:t>
      </w:r>
    </w:p>
    <w:p w:rsidR="00E55315" w:rsidRDefault="00E55315" w:rsidP="00E55315">
      <w:pPr>
        <w:spacing w:line="360" w:lineRule="auto"/>
        <w:ind w:left="284" w:hanging="284"/>
        <w:jc w:val="both"/>
        <w:rPr>
          <w:sz w:val="22"/>
          <w:szCs w:val="22"/>
          <w:lang w:val="en-US"/>
        </w:rPr>
      </w:pPr>
      <w:proofErr w:type="spellStart"/>
      <w:proofErr w:type="gramStart"/>
      <w:r w:rsidRPr="00355DF6">
        <w:rPr>
          <w:sz w:val="22"/>
          <w:szCs w:val="22"/>
          <w:lang w:val="en-US"/>
        </w:rPr>
        <w:t>Thürer</w:t>
      </w:r>
      <w:proofErr w:type="spellEnd"/>
      <w:r w:rsidRPr="00355DF6">
        <w:rPr>
          <w:sz w:val="22"/>
          <w:szCs w:val="22"/>
          <w:lang w:val="en-US"/>
        </w:rPr>
        <w:t>, M., Stevenson, M., Silva, C., Land, M.J., Fredendall, L.D., and Melnyk, S.A., 2013</w:t>
      </w:r>
      <w:r>
        <w:rPr>
          <w:sz w:val="22"/>
          <w:szCs w:val="22"/>
          <w:lang w:val="en-US"/>
        </w:rPr>
        <w:t>.</w:t>
      </w:r>
      <w:proofErr w:type="gramEnd"/>
      <w:r w:rsidRPr="00355DF6">
        <w:rPr>
          <w:sz w:val="22"/>
          <w:szCs w:val="22"/>
          <w:lang w:val="en-US"/>
        </w:rPr>
        <w:t xml:space="preserve"> Lean </w:t>
      </w:r>
      <w:r>
        <w:rPr>
          <w:sz w:val="22"/>
          <w:szCs w:val="22"/>
          <w:lang w:val="en-US"/>
        </w:rPr>
        <w:t>c</w:t>
      </w:r>
      <w:r w:rsidRPr="00355DF6">
        <w:rPr>
          <w:sz w:val="22"/>
          <w:szCs w:val="22"/>
          <w:lang w:val="en-US"/>
        </w:rPr>
        <w:t xml:space="preserve">ontrol for </w:t>
      </w:r>
      <w:r>
        <w:rPr>
          <w:sz w:val="22"/>
          <w:szCs w:val="22"/>
          <w:lang w:val="en-US"/>
        </w:rPr>
        <w:t>m</w:t>
      </w:r>
      <w:r w:rsidRPr="00355DF6">
        <w:rPr>
          <w:sz w:val="22"/>
          <w:szCs w:val="22"/>
          <w:lang w:val="en-US"/>
        </w:rPr>
        <w:t>ake-to-</w:t>
      </w:r>
      <w:r>
        <w:rPr>
          <w:sz w:val="22"/>
          <w:szCs w:val="22"/>
          <w:lang w:val="en-US"/>
        </w:rPr>
        <w:t>o</w:t>
      </w:r>
      <w:r w:rsidRPr="00355DF6">
        <w:rPr>
          <w:sz w:val="22"/>
          <w:szCs w:val="22"/>
          <w:lang w:val="en-US"/>
        </w:rPr>
        <w:t xml:space="preserve">rder </w:t>
      </w:r>
      <w:r>
        <w:rPr>
          <w:sz w:val="22"/>
          <w:szCs w:val="22"/>
          <w:lang w:val="en-US"/>
        </w:rPr>
        <w:t>c</w:t>
      </w:r>
      <w:r w:rsidRPr="00355DF6">
        <w:rPr>
          <w:sz w:val="22"/>
          <w:szCs w:val="22"/>
          <w:lang w:val="en-US"/>
        </w:rPr>
        <w:t>ompanies</w:t>
      </w:r>
      <w:r w:rsidRPr="00036EB9">
        <w:rPr>
          <w:sz w:val="22"/>
          <w:szCs w:val="22"/>
          <w:lang w:val="en-US"/>
        </w:rPr>
        <w:t xml:space="preserve">: Integrating </w:t>
      </w:r>
      <w:r>
        <w:rPr>
          <w:sz w:val="22"/>
          <w:szCs w:val="22"/>
          <w:lang w:val="en-US"/>
        </w:rPr>
        <w:t>c</w:t>
      </w:r>
      <w:r w:rsidRPr="00036EB9">
        <w:rPr>
          <w:sz w:val="22"/>
          <w:szCs w:val="22"/>
          <w:lang w:val="en-US"/>
        </w:rPr>
        <w:t xml:space="preserve">ustomer </w:t>
      </w:r>
      <w:r>
        <w:rPr>
          <w:sz w:val="22"/>
          <w:szCs w:val="22"/>
          <w:lang w:val="en-US"/>
        </w:rPr>
        <w:t>e</w:t>
      </w:r>
      <w:r w:rsidRPr="00036EB9">
        <w:rPr>
          <w:sz w:val="22"/>
          <w:szCs w:val="22"/>
          <w:lang w:val="en-US"/>
        </w:rPr>
        <w:t xml:space="preserve">nquiry </w:t>
      </w:r>
      <w:r>
        <w:rPr>
          <w:sz w:val="22"/>
          <w:szCs w:val="22"/>
          <w:lang w:val="en-US"/>
        </w:rPr>
        <w:t>m</w:t>
      </w:r>
      <w:r w:rsidRPr="00036EB9">
        <w:rPr>
          <w:sz w:val="22"/>
          <w:szCs w:val="22"/>
          <w:lang w:val="en-US"/>
        </w:rPr>
        <w:t xml:space="preserve">anagement and </w:t>
      </w:r>
      <w:r>
        <w:rPr>
          <w:sz w:val="22"/>
          <w:szCs w:val="22"/>
          <w:lang w:val="en-US"/>
        </w:rPr>
        <w:t>o</w:t>
      </w:r>
      <w:r w:rsidRPr="00036EB9">
        <w:rPr>
          <w:sz w:val="22"/>
          <w:szCs w:val="22"/>
          <w:lang w:val="en-US"/>
        </w:rPr>
        <w:t xml:space="preserve">rder </w:t>
      </w:r>
      <w:r>
        <w:rPr>
          <w:sz w:val="22"/>
          <w:szCs w:val="22"/>
          <w:lang w:val="en-US"/>
        </w:rPr>
        <w:t>r</w:t>
      </w:r>
      <w:r w:rsidRPr="00036EB9">
        <w:rPr>
          <w:sz w:val="22"/>
          <w:szCs w:val="22"/>
          <w:lang w:val="en-US"/>
        </w:rPr>
        <w:t xml:space="preserve">elease, </w:t>
      </w:r>
      <w:r w:rsidRPr="00036EB9">
        <w:rPr>
          <w:i/>
          <w:iCs/>
          <w:sz w:val="22"/>
          <w:szCs w:val="22"/>
          <w:lang w:val="en-US"/>
        </w:rPr>
        <w:t>Production &amp; Operations Management</w:t>
      </w:r>
      <w:r w:rsidRPr="00036EB9">
        <w:rPr>
          <w:sz w:val="22"/>
          <w:szCs w:val="22"/>
          <w:lang w:val="en-US"/>
        </w:rPr>
        <w:t>, (Article in Press).</w:t>
      </w:r>
    </w:p>
    <w:p w:rsidR="00551AA7" w:rsidRDefault="001D5DF0" w:rsidP="009F2B50">
      <w:pPr>
        <w:tabs>
          <w:tab w:val="left" w:pos="0"/>
        </w:tabs>
        <w:spacing w:line="360" w:lineRule="auto"/>
        <w:ind w:left="284" w:hanging="284"/>
        <w:jc w:val="both"/>
        <w:rPr>
          <w:sz w:val="22"/>
          <w:szCs w:val="22"/>
        </w:rPr>
      </w:pPr>
      <w:r w:rsidRPr="009F2B50">
        <w:rPr>
          <w:sz w:val="22"/>
          <w:szCs w:val="22"/>
        </w:rPr>
        <w:t xml:space="preserve">Wiendahl, H.P., 1995. Load oriented manufacturing control, Springer </w:t>
      </w:r>
      <w:proofErr w:type="spellStart"/>
      <w:r w:rsidRPr="009F2B50">
        <w:rPr>
          <w:sz w:val="22"/>
          <w:szCs w:val="22"/>
        </w:rPr>
        <w:t>Verlag</w:t>
      </w:r>
      <w:proofErr w:type="spellEnd"/>
      <w:r w:rsidRPr="009F2B50">
        <w:rPr>
          <w:sz w:val="22"/>
          <w:szCs w:val="22"/>
        </w:rPr>
        <w:t>, Berlin Heidelberg (ISBN: 3540197648</w:t>
      </w:r>
      <w:r w:rsidR="00C56CBD">
        <w:rPr>
          <w:sz w:val="22"/>
          <w:szCs w:val="22"/>
        </w:rPr>
        <w:t>)</w:t>
      </w:r>
      <w:r w:rsidRPr="009F2B50">
        <w:rPr>
          <w:sz w:val="22"/>
          <w:szCs w:val="22"/>
        </w:rPr>
        <w:t>.</w:t>
      </w:r>
    </w:p>
    <w:p w:rsidR="00134D03" w:rsidRDefault="00134D03" w:rsidP="009F2B50">
      <w:pPr>
        <w:tabs>
          <w:tab w:val="left" w:pos="0"/>
        </w:tabs>
        <w:spacing w:line="360" w:lineRule="auto"/>
        <w:ind w:left="284" w:hanging="284"/>
        <w:jc w:val="both"/>
        <w:rPr>
          <w:sz w:val="22"/>
          <w:szCs w:val="22"/>
        </w:rPr>
      </w:pPr>
    </w:p>
    <w:p w:rsidR="00134D03" w:rsidRDefault="00134D03">
      <w:pPr>
        <w:rPr>
          <w:rFonts w:ascii="Arial" w:hAnsi="Arial" w:cs="Arial"/>
          <w:b/>
          <w:sz w:val="28"/>
          <w:szCs w:val="28"/>
        </w:rPr>
      </w:pPr>
      <w:r>
        <w:rPr>
          <w:rFonts w:ascii="Arial" w:hAnsi="Arial" w:cs="Arial"/>
          <w:b/>
          <w:sz w:val="28"/>
          <w:szCs w:val="28"/>
        </w:rPr>
        <w:br w:type="page"/>
      </w:r>
    </w:p>
    <w:p w:rsidR="00134D03" w:rsidRPr="009C6D9E" w:rsidRDefault="00134D03" w:rsidP="00134D03">
      <w:pPr>
        <w:jc w:val="center"/>
        <w:rPr>
          <w:rFonts w:ascii="Arial" w:hAnsi="Arial" w:cs="Arial"/>
          <w:b/>
          <w:sz w:val="28"/>
          <w:szCs w:val="28"/>
        </w:rPr>
      </w:pPr>
      <w:bookmarkStart w:id="0" w:name="_GoBack"/>
      <w:bookmarkEnd w:id="0"/>
      <w:r w:rsidRPr="009C6D9E">
        <w:rPr>
          <w:rFonts w:ascii="Arial" w:hAnsi="Arial" w:cs="Arial"/>
          <w:b/>
          <w:sz w:val="28"/>
          <w:szCs w:val="28"/>
        </w:rPr>
        <w:lastRenderedPageBreak/>
        <w:t>List of Tables</w:t>
      </w:r>
    </w:p>
    <w:p w:rsidR="00134D03" w:rsidRDefault="00134D03" w:rsidP="00134D03">
      <w:pPr>
        <w:jc w:val="center"/>
        <w:rPr>
          <w:i/>
        </w:rPr>
      </w:pPr>
    </w:p>
    <w:p w:rsidR="00134D03" w:rsidRDefault="00134D03" w:rsidP="00134D03">
      <w:pPr>
        <w:jc w:val="center"/>
        <w:rPr>
          <w:i/>
        </w:rPr>
      </w:pPr>
    </w:p>
    <w:p w:rsidR="00134D03" w:rsidRDefault="00134D03" w:rsidP="00134D03">
      <w:pPr>
        <w:jc w:val="center"/>
        <w:rPr>
          <w:i/>
        </w:rPr>
      </w:pPr>
    </w:p>
    <w:p w:rsidR="00134D03" w:rsidRPr="00CB0799" w:rsidRDefault="00134D03" w:rsidP="00134D03">
      <w:pPr>
        <w:jc w:val="center"/>
        <w:rPr>
          <w:i/>
        </w:rPr>
      </w:pPr>
      <w:r>
        <w:rPr>
          <w:i/>
        </w:rPr>
        <w:t>Table 1:</w:t>
      </w:r>
      <w:r w:rsidRPr="00CB0799">
        <w:rPr>
          <w:i/>
        </w:rPr>
        <w:t xml:space="preserve"> Categorisation of WLC Research (based on </w:t>
      </w:r>
      <w:proofErr w:type="spellStart"/>
      <w:r w:rsidRPr="00CB0799">
        <w:rPr>
          <w:i/>
        </w:rPr>
        <w:t>Thürer</w:t>
      </w:r>
      <w:proofErr w:type="spellEnd"/>
      <w:r w:rsidRPr="00CB0799">
        <w:rPr>
          <w:i/>
        </w:rPr>
        <w:t xml:space="preserve"> et al., 2011)</w:t>
      </w:r>
    </w:p>
    <w:p w:rsidR="00134D03" w:rsidRPr="0083235A" w:rsidRDefault="00134D03" w:rsidP="00134D03">
      <w:pPr>
        <w:jc w:val="center"/>
      </w:pPr>
    </w:p>
    <w:tbl>
      <w:tblPr>
        <w:tblW w:w="0" w:type="auto"/>
        <w:jc w:val="center"/>
        <w:tblLook w:val="04A0" w:firstRow="1" w:lastRow="0" w:firstColumn="1" w:lastColumn="0" w:noHBand="0" w:noVBand="1"/>
      </w:tblPr>
      <w:tblGrid>
        <w:gridCol w:w="1650"/>
        <w:gridCol w:w="5096"/>
        <w:gridCol w:w="923"/>
        <w:gridCol w:w="1349"/>
      </w:tblGrid>
      <w:tr w:rsidR="00134D03" w:rsidTr="00322837">
        <w:trPr>
          <w:jc w:val="center"/>
        </w:trPr>
        <w:tc>
          <w:tcPr>
            <w:tcW w:w="1650" w:type="dxa"/>
            <w:tcBorders>
              <w:top w:val="single" w:sz="12" w:space="0" w:color="auto"/>
              <w:bottom w:val="single" w:sz="12" w:space="0" w:color="auto"/>
              <w:right w:val="single" w:sz="4" w:space="0" w:color="auto"/>
            </w:tcBorders>
          </w:tcPr>
          <w:p w:rsidR="00134D03" w:rsidRPr="003D0361" w:rsidRDefault="00134D03" w:rsidP="00322837">
            <w:pPr>
              <w:jc w:val="center"/>
              <w:rPr>
                <w:b/>
              </w:rPr>
            </w:pPr>
            <w:r w:rsidRPr="003D0361">
              <w:rPr>
                <w:b/>
              </w:rPr>
              <w:t>Category</w:t>
            </w:r>
          </w:p>
        </w:tc>
        <w:tc>
          <w:tcPr>
            <w:tcW w:w="5096" w:type="dxa"/>
            <w:tcBorders>
              <w:top w:val="single" w:sz="12" w:space="0" w:color="auto"/>
              <w:left w:val="single" w:sz="4" w:space="0" w:color="auto"/>
              <w:bottom w:val="single" w:sz="12" w:space="0" w:color="auto"/>
              <w:right w:val="single" w:sz="4" w:space="0" w:color="auto"/>
            </w:tcBorders>
          </w:tcPr>
          <w:p w:rsidR="00134D03" w:rsidRPr="003D0361" w:rsidRDefault="00134D03" w:rsidP="00322837">
            <w:pPr>
              <w:jc w:val="center"/>
              <w:rPr>
                <w:b/>
              </w:rPr>
            </w:pPr>
            <w:r w:rsidRPr="003D0361">
              <w:rPr>
                <w:b/>
              </w:rPr>
              <w:t>Description</w:t>
            </w:r>
          </w:p>
        </w:tc>
        <w:tc>
          <w:tcPr>
            <w:tcW w:w="802" w:type="dxa"/>
            <w:tcBorders>
              <w:top w:val="single" w:sz="12" w:space="0" w:color="auto"/>
              <w:left w:val="single" w:sz="4" w:space="0" w:color="auto"/>
              <w:bottom w:val="single" w:sz="12" w:space="0" w:color="auto"/>
              <w:right w:val="single" w:sz="4" w:space="0" w:color="auto"/>
            </w:tcBorders>
          </w:tcPr>
          <w:p w:rsidR="00134D03" w:rsidRPr="003D0361" w:rsidRDefault="00134D03" w:rsidP="00322837">
            <w:pPr>
              <w:jc w:val="center"/>
              <w:rPr>
                <w:b/>
              </w:rPr>
            </w:pPr>
            <w:r>
              <w:rPr>
                <w:b/>
              </w:rPr>
              <w:t>P</w:t>
            </w:r>
            <w:r w:rsidRPr="003D0361">
              <w:rPr>
                <w:b/>
              </w:rPr>
              <w:t>apers</w:t>
            </w:r>
          </w:p>
        </w:tc>
        <w:tc>
          <w:tcPr>
            <w:tcW w:w="1349" w:type="dxa"/>
            <w:tcBorders>
              <w:top w:val="single" w:sz="12" w:space="0" w:color="auto"/>
              <w:left w:val="single" w:sz="4" w:space="0" w:color="auto"/>
              <w:bottom w:val="single" w:sz="12" w:space="0" w:color="auto"/>
            </w:tcBorders>
          </w:tcPr>
          <w:p w:rsidR="00134D03" w:rsidRPr="003D0361" w:rsidRDefault="00134D03" w:rsidP="00322837">
            <w:pPr>
              <w:jc w:val="center"/>
              <w:rPr>
                <w:b/>
              </w:rPr>
            </w:pPr>
            <w:r>
              <w:rPr>
                <w:b/>
              </w:rPr>
              <w:t>Percentage</w:t>
            </w:r>
          </w:p>
        </w:tc>
      </w:tr>
      <w:tr w:rsidR="00134D03" w:rsidTr="00322837">
        <w:trPr>
          <w:jc w:val="center"/>
        </w:trPr>
        <w:tc>
          <w:tcPr>
            <w:tcW w:w="1650" w:type="dxa"/>
            <w:tcBorders>
              <w:top w:val="single" w:sz="12" w:space="0" w:color="auto"/>
              <w:right w:val="single" w:sz="4" w:space="0" w:color="auto"/>
            </w:tcBorders>
            <w:tcMar>
              <w:top w:w="57" w:type="dxa"/>
              <w:bottom w:w="57" w:type="dxa"/>
            </w:tcMar>
            <w:vAlign w:val="center"/>
          </w:tcPr>
          <w:p w:rsidR="00134D03" w:rsidRDefault="00134D03" w:rsidP="00322837">
            <w:r>
              <w:t>Conceptual research</w:t>
            </w:r>
          </w:p>
        </w:tc>
        <w:tc>
          <w:tcPr>
            <w:tcW w:w="5096" w:type="dxa"/>
            <w:tcBorders>
              <w:top w:val="single" w:sz="12" w:space="0" w:color="auto"/>
              <w:left w:val="single" w:sz="4" w:space="0" w:color="auto"/>
              <w:right w:val="single" w:sz="4" w:space="0" w:color="auto"/>
            </w:tcBorders>
            <w:tcMar>
              <w:top w:w="57" w:type="dxa"/>
              <w:bottom w:w="57" w:type="dxa"/>
            </w:tcMar>
            <w:vAlign w:val="center"/>
          </w:tcPr>
          <w:p w:rsidR="00134D03" w:rsidRDefault="00134D03" w:rsidP="00322837">
            <w:r>
              <w:t>Categorisation and development of WLC theory.</w:t>
            </w:r>
          </w:p>
        </w:tc>
        <w:tc>
          <w:tcPr>
            <w:tcW w:w="802" w:type="dxa"/>
            <w:tcBorders>
              <w:top w:val="single" w:sz="12" w:space="0" w:color="auto"/>
              <w:left w:val="single" w:sz="4" w:space="0" w:color="auto"/>
              <w:right w:val="single" w:sz="4" w:space="0" w:color="auto"/>
            </w:tcBorders>
            <w:tcMar>
              <w:top w:w="57" w:type="dxa"/>
              <w:bottom w:w="57" w:type="dxa"/>
            </w:tcMar>
            <w:vAlign w:val="center"/>
          </w:tcPr>
          <w:p w:rsidR="00134D03" w:rsidRDefault="00134D03" w:rsidP="00322837">
            <w:pPr>
              <w:jc w:val="center"/>
            </w:pPr>
            <w:r>
              <w:t>24</w:t>
            </w:r>
          </w:p>
        </w:tc>
        <w:tc>
          <w:tcPr>
            <w:tcW w:w="1349" w:type="dxa"/>
            <w:tcBorders>
              <w:top w:val="single" w:sz="12" w:space="0" w:color="auto"/>
              <w:left w:val="single" w:sz="4" w:space="0" w:color="auto"/>
            </w:tcBorders>
            <w:tcMar>
              <w:top w:w="57" w:type="dxa"/>
              <w:bottom w:w="57" w:type="dxa"/>
            </w:tcMar>
            <w:vAlign w:val="center"/>
          </w:tcPr>
          <w:p w:rsidR="00134D03" w:rsidRDefault="00134D03" w:rsidP="00322837">
            <w:pPr>
              <w:jc w:val="center"/>
            </w:pPr>
            <w:r>
              <w:t>28.6%</w:t>
            </w:r>
          </w:p>
        </w:tc>
      </w:tr>
      <w:tr w:rsidR="00134D03" w:rsidTr="00322837">
        <w:trPr>
          <w:jc w:val="center"/>
        </w:trPr>
        <w:tc>
          <w:tcPr>
            <w:tcW w:w="1650" w:type="dxa"/>
            <w:tcBorders>
              <w:right w:val="single" w:sz="4" w:space="0" w:color="auto"/>
            </w:tcBorders>
            <w:tcMar>
              <w:top w:w="57" w:type="dxa"/>
              <w:bottom w:w="57" w:type="dxa"/>
            </w:tcMar>
            <w:vAlign w:val="center"/>
          </w:tcPr>
          <w:p w:rsidR="00134D03" w:rsidRDefault="00134D03" w:rsidP="00322837">
            <w:r>
              <w:t>Analytical research</w:t>
            </w:r>
          </w:p>
        </w:tc>
        <w:tc>
          <w:tcPr>
            <w:tcW w:w="5096" w:type="dxa"/>
            <w:tcBorders>
              <w:left w:val="single" w:sz="4" w:space="0" w:color="auto"/>
              <w:right w:val="single" w:sz="4" w:space="0" w:color="auto"/>
            </w:tcBorders>
            <w:tcMar>
              <w:top w:w="57" w:type="dxa"/>
              <w:bottom w:w="57" w:type="dxa"/>
            </w:tcMar>
            <w:vAlign w:val="center"/>
          </w:tcPr>
          <w:p w:rsidR="00134D03" w:rsidRDefault="00134D03" w:rsidP="00322837">
            <w:r>
              <w:t xml:space="preserve">Development of approaches for modelling </w:t>
            </w:r>
            <w:proofErr w:type="gramStart"/>
            <w:r>
              <w:t>WLC,</w:t>
            </w:r>
            <w:proofErr w:type="gramEnd"/>
            <w:r>
              <w:t xml:space="preserve"> mainly based on queuing theory.</w:t>
            </w:r>
          </w:p>
        </w:tc>
        <w:tc>
          <w:tcPr>
            <w:tcW w:w="802" w:type="dxa"/>
            <w:tcBorders>
              <w:left w:val="single" w:sz="4" w:space="0" w:color="auto"/>
              <w:right w:val="single" w:sz="4" w:space="0" w:color="auto"/>
            </w:tcBorders>
            <w:tcMar>
              <w:top w:w="57" w:type="dxa"/>
              <w:bottom w:w="57" w:type="dxa"/>
            </w:tcMar>
            <w:vAlign w:val="center"/>
          </w:tcPr>
          <w:p w:rsidR="00134D03" w:rsidRDefault="00134D03" w:rsidP="00322837">
            <w:pPr>
              <w:jc w:val="center"/>
            </w:pPr>
            <w:r>
              <w:t>9</w:t>
            </w:r>
          </w:p>
        </w:tc>
        <w:tc>
          <w:tcPr>
            <w:tcW w:w="1349" w:type="dxa"/>
            <w:tcBorders>
              <w:left w:val="single" w:sz="4" w:space="0" w:color="auto"/>
            </w:tcBorders>
            <w:tcMar>
              <w:top w:w="57" w:type="dxa"/>
              <w:bottom w:w="57" w:type="dxa"/>
            </w:tcMar>
            <w:vAlign w:val="center"/>
          </w:tcPr>
          <w:p w:rsidR="00134D03" w:rsidRDefault="00134D03" w:rsidP="00322837">
            <w:pPr>
              <w:jc w:val="center"/>
            </w:pPr>
            <w:r>
              <w:t>10.7%</w:t>
            </w:r>
          </w:p>
        </w:tc>
      </w:tr>
      <w:tr w:rsidR="00134D03" w:rsidTr="00322837">
        <w:trPr>
          <w:jc w:val="center"/>
        </w:trPr>
        <w:tc>
          <w:tcPr>
            <w:tcW w:w="1650" w:type="dxa"/>
            <w:tcBorders>
              <w:right w:val="single" w:sz="4" w:space="0" w:color="auto"/>
            </w:tcBorders>
            <w:tcMar>
              <w:top w:w="57" w:type="dxa"/>
              <w:bottom w:w="57" w:type="dxa"/>
            </w:tcMar>
            <w:vAlign w:val="center"/>
          </w:tcPr>
          <w:p w:rsidR="00134D03" w:rsidRDefault="00134D03" w:rsidP="00322837">
            <w:r>
              <w:t>Simulation-based research</w:t>
            </w:r>
          </w:p>
        </w:tc>
        <w:tc>
          <w:tcPr>
            <w:tcW w:w="5096" w:type="dxa"/>
            <w:tcBorders>
              <w:left w:val="single" w:sz="4" w:space="0" w:color="auto"/>
              <w:right w:val="single" w:sz="4" w:space="0" w:color="auto"/>
            </w:tcBorders>
            <w:tcMar>
              <w:top w:w="57" w:type="dxa"/>
              <w:bottom w:w="57" w:type="dxa"/>
            </w:tcMar>
            <w:vAlign w:val="center"/>
          </w:tcPr>
          <w:p w:rsidR="00134D03" w:rsidRDefault="00134D03" w:rsidP="00322837">
            <w:r>
              <w:t>Simulation studies to test the influence of various WLC characteristics on performance.</w:t>
            </w:r>
          </w:p>
        </w:tc>
        <w:tc>
          <w:tcPr>
            <w:tcW w:w="802" w:type="dxa"/>
            <w:tcBorders>
              <w:left w:val="single" w:sz="4" w:space="0" w:color="auto"/>
              <w:right w:val="single" w:sz="4" w:space="0" w:color="auto"/>
            </w:tcBorders>
            <w:tcMar>
              <w:top w:w="57" w:type="dxa"/>
              <w:bottom w:w="57" w:type="dxa"/>
            </w:tcMar>
            <w:vAlign w:val="center"/>
          </w:tcPr>
          <w:p w:rsidR="00134D03" w:rsidRDefault="00134D03" w:rsidP="00322837">
            <w:pPr>
              <w:jc w:val="center"/>
            </w:pPr>
            <w:r>
              <w:t>41</w:t>
            </w:r>
          </w:p>
        </w:tc>
        <w:tc>
          <w:tcPr>
            <w:tcW w:w="1349" w:type="dxa"/>
            <w:tcBorders>
              <w:left w:val="single" w:sz="4" w:space="0" w:color="auto"/>
            </w:tcBorders>
            <w:tcMar>
              <w:top w:w="57" w:type="dxa"/>
              <w:bottom w:w="57" w:type="dxa"/>
            </w:tcMar>
            <w:vAlign w:val="center"/>
          </w:tcPr>
          <w:p w:rsidR="00134D03" w:rsidRDefault="00134D03" w:rsidP="00322837">
            <w:pPr>
              <w:jc w:val="center"/>
            </w:pPr>
            <w:r>
              <w:t>48.8%</w:t>
            </w:r>
          </w:p>
        </w:tc>
      </w:tr>
      <w:tr w:rsidR="00134D03" w:rsidTr="00322837">
        <w:trPr>
          <w:jc w:val="center"/>
        </w:trPr>
        <w:tc>
          <w:tcPr>
            <w:tcW w:w="1650" w:type="dxa"/>
            <w:tcBorders>
              <w:bottom w:val="single" w:sz="12" w:space="0" w:color="auto"/>
              <w:right w:val="single" w:sz="4" w:space="0" w:color="auto"/>
            </w:tcBorders>
            <w:tcMar>
              <w:top w:w="57" w:type="dxa"/>
              <w:bottom w:w="57" w:type="dxa"/>
            </w:tcMar>
            <w:vAlign w:val="center"/>
          </w:tcPr>
          <w:p w:rsidR="00134D03" w:rsidRDefault="00134D03" w:rsidP="00322837">
            <w:r>
              <w:t>Empirical research</w:t>
            </w:r>
          </w:p>
        </w:tc>
        <w:tc>
          <w:tcPr>
            <w:tcW w:w="5096" w:type="dxa"/>
            <w:tcBorders>
              <w:left w:val="single" w:sz="4" w:space="0" w:color="auto"/>
              <w:bottom w:val="single" w:sz="12" w:space="0" w:color="auto"/>
              <w:right w:val="single" w:sz="4" w:space="0" w:color="auto"/>
            </w:tcBorders>
            <w:tcMar>
              <w:top w:w="57" w:type="dxa"/>
              <w:bottom w:w="57" w:type="dxa"/>
            </w:tcMar>
            <w:vAlign w:val="center"/>
          </w:tcPr>
          <w:p w:rsidR="00134D03" w:rsidRDefault="00134D03" w:rsidP="00322837">
            <w:r>
              <w:t>Case study analysis of WLC implementations in practice.</w:t>
            </w:r>
          </w:p>
        </w:tc>
        <w:tc>
          <w:tcPr>
            <w:tcW w:w="802" w:type="dxa"/>
            <w:tcBorders>
              <w:left w:val="single" w:sz="4" w:space="0" w:color="auto"/>
              <w:bottom w:val="single" w:sz="12" w:space="0" w:color="auto"/>
              <w:right w:val="single" w:sz="4" w:space="0" w:color="auto"/>
            </w:tcBorders>
            <w:tcMar>
              <w:top w:w="57" w:type="dxa"/>
              <w:bottom w:w="57" w:type="dxa"/>
            </w:tcMar>
            <w:vAlign w:val="center"/>
          </w:tcPr>
          <w:p w:rsidR="00134D03" w:rsidRDefault="00134D03" w:rsidP="00322837">
            <w:pPr>
              <w:jc w:val="center"/>
            </w:pPr>
            <w:r>
              <w:t>10</w:t>
            </w:r>
          </w:p>
        </w:tc>
        <w:tc>
          <w:tcPr>
            <w:tcW w:w="1349" w:type="dxa"/>
            <w:tcBorders>
              <w:left w:val="single" w:sz="4" w:space="0" w:color="auto"/>
              <w:bottom w:val="single" w:sz="12" w:space="0" w:color="auto"/>
            </w:tcBorders>
            <w:tcMar>
              <w:top w:w="57" w:type="dxa"/>
              <w:bottom w:w="57" w:type="dxa"/>
            </w:tcMar>
            <w:vAlign w:val="center"/>
          </w:tcPr>
          <w:p w:rsidR="00134D03" w:rsidRDefault="00134D03" w:rsidP="00322837">
            <w:pPr>
              <w:jc w:val="center"/>
            </w:pPr>
            <w:r>
              <w:t>11.9%</w:t>
            </w:r>
          </w:p>
        </w:tc>
      </w:tr>
    </w:tbl>
    <w:p w:rsidR="00134D03" w:rsidRDefault="00134D03" w:rsidP="00134D03">
      <w:pPr>
        <w:jc w:val="both"/>
      </w:pPr>
    </w:p>
    <w:p w:rsidR="00134D03" w:rsidRDefault="00134D03" w:rsidP="00134D03">
      <w:pPr>
        <w:jc w:val="both"/>
      </w:pPr>
    </w:p>
    <w:p w:rsidR="00134D03" w:rsidRDefault="00134D03" w:rsidP="00134D03">
      <w:pPr>
        <w:jc w:val="both"/>
        <w:rPr>
          <w:lang w:val="en-US" w:eastAsia="zh-CN"/>
        </w:rPr>
      </w:pPr>
    </w:p>
    <w:p w:rsidR="00134D03" w:rsidRDefault="00134D03" w:rsidP="00134D03">
      <w:pPr>
        <w:jc w:val="both"/>
        <w:rPr>
          <w:lang w:val="en-US" w:eastAsia="zh-CN"/>
        </w:rPr>
      </w:pPr>
    </w:p>
    <w:p w:rsidR="00134D03" w:rsidRPr="00CB0799" w:rsidRDefault="00134D03" w:rsidP="00134D03">
      <w:pPr>
        <w:jc w:val="center"/>
        <w:rPr>
          <w:i/>
          <w:lang w:val="en-US" w:eastAsia="zh-CN"/>
        </w:rPr>
      </w:pPr>
      <w:r w:rsidRPr="00CB0799">
        <w:rPr>
          <w:i/>
          <w:lang w:val="en-US" w:eastAsia="zh-CN"/>
        </w:rPr>
        <w:t>Table 2</w:t>
      </w:r>
      <w:r>
        <w:rPr>
          <w:i/>
          <w:lang w:val="en-US" w:eastAsia="zh-CN"/>
        </w:rPr>
        <w:t>:</w:t>
      </w:r>
      <w:r w:rsidRPr="00CB0799">
        <w:rPr>
          <w:i/>
          <w:lang w:val="en-US" w:eastAsia="zh-CN"/>
        </w:rPr>
        <w:t xml:space="preserve"> Company Characteristics (adapted dimensions from Hendry et al. 2008)</w:t>
      </w:r>
    </w:p>
    <w:p w:rsidR="00134D03" w:rsidRPr="0083235A" w:rsidRDefault="00134D03" w:rsidP="00134D03">
      <w:pPr>
        <w:jc w:val="center"/>
        <w:rPr>
          <w:lang w:val="en-US" w:eastAsia="zh-CN"/>
        </w:rPr>
      </w:pPr>
    </w:p>
    <w:tbl>
      <w:tblPr>
        <w:tblW w:w="0" w:type="auto"/>
        <w:jc w:val="center"/>
        <w:tblLook w:val="04A0" w:firstRow="1" w:lastRow="0" w:firstColumn="1" w:lastColumn="0" w:noHBand="0" w:noVBand="1"/>
      </w:tblPr>
      <w:tblGrid>
        <w:gridCol w:w="3079"/>
        <w:gridCol w:w="5064"/>
      </w:tblGrid>
      <w:tr w:rsidR="00134D03" w:rsidRPr="006005CB" w:rsidTr="00322837">
        <w:trPr>
          <w:jc w:val="center"/>
        </w:trPr>
        <w:tc>
          <w:tcPr>
            <w:tcW w:w="3079" w:type="dxa"/>
            <w:tcBorders>
              <w:top w:val="single" w:sz="12" w:space="0" w:color="auto"/>
              <w:bottom w:val="single" w:sz="12" w:space="0" w:color="auto"/>
              <w:right w:val="single" w:sz="4" w:space="0" w:color="auto"/>
            </w:tcBorders>
          </w:tcPr>
          <w:p w:rsidR="00134D03" w:rsidRPr="00E44AA4" w:rsidRDefault="00134D03" w:rsidP="00322837">
            <w:pPr>
              <w:jc w:val="center"/>
              <w:rPr>
                <w:b/>
                <w:lang w:val="en-US" w:eastAsia="zh-CN"/>
              </w:rPr>
            </w:pPr>
            <w:r w:rsidRPr="00E44AA4">
              <w:rPr>
                <w:b/>
                <w:lang w:val="en-US" w:eastAsia="zh-CN"/>
              </w:rPr>
              <w:t>Characteristic</w:t>
            </w:r>
          </w:p>
        </w:tc>
        <w:tc>
          <w:tcPr>
            <w:tcW w:w="5064" w:type="dxa"/>
            <w:tcBorders>
              <w:top w:val="single" w:sz="12" w:space="0" w:color="auto"/>
              <w:left w:val="single" w:sz="4" w:space="0" w:color="auto"/>
              <w:bottom w:val="single" w:sz="12" w:space="0" w:color="auto"/>
            </w:tcBorders>
          </w:tcPr>
          <w:p w:rsidR="00134D03" w:rsidRPr="00E44AA4" w:rsidRDefault="00134D03" w:rsidP="00322837">
            <w:pPr>
              <w:jc w:val="center"/>
              <w:rPr>
                <w:b/>
                <w:lang w:val="en-US" w:eastAsia="zh-CN"/>
              </w:rPr>
            </w:pPr>
            <w:r w:rsidRPr="00E44AA4">
              <w:rPr>
                <w:b/>
                <w:lang w:val="en-US" w:eastAsia="zh-CN"/>
              </w:rPr>
              <w:t>Case Study Company</w:t>
            </w:r>
          </w:p>
        </w:tc>
      </w:tr>
      <w:tr w:rsidR="00134D03" w:rsidRPr="006005CB" w:rsidTr="00322837">
        <w:trPr>
          <w:jc w:val="center"/>
        </w:trPr>
        <w:tc>
          <w:tcPr>
            <w:tcW w:w="3079" w:type="dxa"/>
            <w:tcBorders>
              <w:top w:val="single" w:sz="12" w:space="0" w:color="auto"/>
              <w:righ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Market</w:t>
            </w:r>
          </w:p>
        </w:tc>
        <w:tc>
          <w:tcPr>
            <w:tcW w:w="5064" w:type="dxa"/>
            <w:tcBorders>
              <w:top w:val="single" w:sz="12" w:space="0" w:color="auto"/>
              <w:lef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 xml:space="preserve">Capital goods – Aluminum </w:t>
            </w:r>
            <w:r>
              <w:rPr>
                <w:lang w:val="en-US" w:eastAsia="zh-CN"/>
              </w:rPr>
              <w:t>r</w:t>
            </w:r>
            <w:r w:rsidRPr="006005CB">
              <w:rPr>
                <w:lang w:val="en-US" w:eastAsia="zh-CN"/>
              </w:rPr>
              <w:t>a</w:t>
            </w:r>
            <w:r>
              <w:rPr>
                <w:lang w:val="en-US" w:eastAsia="zh-CN"/>
              </w:rPr>
              <w:t>ils</w:t>
            </w:r>
          </w:p>
        </w:tc>
      </w:tr>
      <w:tr w:rsidR="00134D03" w:rsidRPr="006005CB" w:rsidTr="00322837">
        <w:trPr>
          <w:jc w:val="center"/>
        </w:trPr>
        <w:tc>
          <w:tcPr>
            <w:tcW w:w="3079" w:type="dxa"/>
            <w:tcBorders>
              <w:righ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 xml:space="preserve">Type of </w:t>
            </w:r>
            <w:r>
              <w:rPr>
                <w:lang w:val="en-US" w:eastAsia="zh-CN"/>
              </w:rPr>
              <w:t>production</w:t>
            </w:r>
          </w:p>
        </w:tc>
        <w:tc>
          <w:tcPr>
            <w:tcW w:w="5064" w:type="dxa"/>
            <w:tcBorders>
              <w:left w:val="single" w:sz="4" w:space="0" w:color="auto"/>
            </w:tcBorders>
            <w:tcMar>
              <w:top w:w="57" w:type="dxa"/>
              <w:bottom w:w="57" w:type="dxa"/>
            </w:tcMar>
          </w:tcPr>
          <w:p w:rsidR="00134D03" w:rsidRPr="006005CB" w:rsidRDefault="00134D03" w:rsidP="00322837">
            <w:pPr>
              <w:jc w:val="both"/>
              <w:rPr>
                <w:lang w:val="en-US" w:eastAsia="zh-CN"/>
              </w:rPr>
            </w:pPr>
            <w:r>
              <w:rPr>
                <w:lang w:val="en-US" w:eastAsia="zh-CN"/>
              </w:rPr>
              <w:t xml:space="preserve">Make-To-Order (MTO): </w:t>
            </w:r>
            <w:r w:rsidRPr="006005CB">
              <w:rPr>
                <w:lang w:val="en-US" w:eastAsia="zh-CN"/>
              </w:rPr>
              <w:t xml:space="preserve">Tailored </w:t>
            </w:r>
            <w:proofErr w:type="spellStart"/>
            <w:r w:rsidRPr="006005CB">
              <w:rPr>
                <w:lang w:val="en-US" w:eastAsia="zh-CN"/>
              </w:rPr>
              <w:t>custom</w:t>
            </w:r>
            <w:r>
              <w:rPr>
                <w:lang w:val="en-US" w:eastAsia="zh-CN"/>
              </w:rPr>
              <w:t>isa</w:t>
            </w:r>
            <w:r w:rsidRPr="006005CB">
              <w:rPr>
                <w:lang w:val="en-US" w:eastAsia="zh-CN"/>
              </w:rPr>
              <w:t>tion</w:t>
            </w:r>
            <w:proofErr w:type="spellEnd"/>
          </w:p>
        </w:tc>
      </w:tr>
      <w:tr w:rsidR="00134D03" w:rsidRPr="006005CB" w:rsidTr="00322837">
        <w:trPr>
          <w:jc w:val="center"/>
        </w:trPr>
        <w:tc>
          <w:tcPr>
            <w:tcW w:w="3079" w:type="dxa"/>
            <w:tcBorders>
              <w:righ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Level of repeat</w:t>
            </w:r>
            <w:r>
              <w:rPr>
                <w:lang w:val="en-US" w:eastAsia="zh-CN"/>
              </w:rPr>
              <w:t xml:space="preserve"> business</w:t>
            </w:r>
          </w:p>
        </w:tc>
        <w:tc>
          <w:tcPr>
            <w:tcW w:w="5064" w:type="dxa"/>
            <w:tcBorders>
              <w:lef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Versatile manufacturing company</w:t>
            </w:r>
          </w:p>
        </w:tc>
      </w:tr>
      <w:tr w:rsidR="00134D03" w:rsidRPr="006005CB" w:rsidTr="00322837">
        <w:trPr>
          <w:jc w:val="center"/>
        </w:trPr>
        <w:tc>
          <w:tcPr>
            <w:tcW w:w="3079" w:type="dxa"/>
            <w:tcBorders>
              <w:righ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Company Size</w:t>
            </w:r>
          </w:p>
        </w:tc>
        <w:tc>
          <w:tcPr>
            <w:tcW w:w="5064" w:type="dxa"/>
            <w:tcBorders>
              <w:lef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 xml:space="preserve">&gt; </w:t>
            </w:r>
            <w:r>
              <w:rPr>
                <w:lang w:val="en-US" w:eastAsia="zh-CN"/>
              </w:rPr>
              <w:t>300</w:t>
            </w:r>
            <w:r w:rsidRPr="006005CB">
              <w:rPr>
                <w:lang w:val="en-US" w:eastAsia="zh-CN"/>
              </w:rPr>
              <w:t xml:space="preserve"> employees; Turnover &gt; 40 million Euros</w:t>
            </w:r>
          </w:p>
        </w:tc>
      </w:tr>
      <w:tr w:rsidR="00134D03" w:rsidRPr="006005CB" w:rsidTr="00322837">
        <w:trPr>
          <w:jc w:val="center"/>
        </w:trPr>
        <w:tc>
          <w:tcPr>
            <w:tcW w:w="3079" w:type="dxa"/>
            <w:tcBorders>
              <w:righ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 xml:space="preserve">Shop configuration </w:t>
            </w:r>
          </w:p>
        </w:tc>
        <w:tc>
          <w:tcPr>
            <w:tcW w:w="5064" w:type="dxa"/>
            <w:tcBorders>
              <w:left w:val="single" w:sz="4"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 xml:space="preserve">General </w:t>
            </w:r>
            <w:r>
              <w:rPr>
                <w:lang w:val="en-US" w:eastAsia="zh-CN"/>
              </w:rPr>
              <w:t xml:space="preserve">job </w:t>
            </w:r>
            <w:r w:rsidRPr="006005CB">
              <w:rPr>
                <w:lang w:val="en-US" w:eastAsia="zh-CN"/>
              </w:rPr>
              <w:t>shop</w:t>
            </w:r>
          </w:p>
        </w:tc>
      </w:tr>
      <w:tr w:rsidR="00134D03" w:rsidRPr="006005CB" w:rsidTr="00322837">
        <w:trPr>
          <w:jc w:val="center"/>
        </w:trPr>
        <w:tc>
          <w:tcPr>
            <w:tcW w:w="3079" w:type="dxa"/>
            <w:tcBorders>
              <w:bottom w:val="single" w:sz="12" w:space="0" w:color="auto"/>
              <w:right w:val="single" w:sz="4" w:space="0" w:color="auto"/>
            </w:tcBorders>
            <w:tcMar>
              <w:top w:w="57" w:type="dxa"/>
              <w:bottom w:w="57" w:type="dxa"/>
            </w:tcMar>
          </w:tcPr>
          <w:p w:rsidR="00134D03" w:rsidRPr="006005CB" w:rsidRDefault="00134D03" w:rsidP="00322837">
            <w:pPr>
              <w:jc w:val="both"/>
              <w:rPr>
                <w:lang w:val="en-US" w:eastAsia="zh-CN"/>
              </w:rPr>
            </w:pPr>
            <w:r>
              <w:rPr>
                <w:lang w:val="en-US" w:eastAsia="zh-CN"/>
              </w:rPr>
              <w:t>Capacity groups</w:t>
            </w:r>
          </w:p>
        </w:tc>
        <w:tc>
          <w:tcPr>
            <w:tcW w:w="5064" w:type="dxa"/>
            <w:tcBorders>
              <w:left w:val="single" w:sz="4" w:space="0" w:color="auto"/>
              <w:bottom w:val="single" w:sz="12" w:space="0" w:color="auto"/>
            </w:tcBorders>
            <w:tcMar>
              <w:top w:w="57" w:type="dxa"/>
              <w:bottom w:w="57" w:type="dxa"/>
            </w:tcMar>
          </w:tcPr>
          <w:p w:rsidR="00134D03" w:rsidRPr="006005CB" w:rsidRDefault="00134D03" w:rsidP="00322837">
            <w:pPr>
              <w:jc w:val="both"/>
              <w:rPr>
                <w:lang w:val="en-US" w:eastAsia="zh-CN"/>
              </w:rPr>
            </w:pPr>
            <w:r w:rsidRPr="006005CB">
              <w:rPr>
                <w:lang w:val="en-US" w:eastAsia="zh-CN"/>
              </w:rPr>
              <w:t xml:space="preserve">14 work </w:t>
            </w:r>
            <w:r>
              <w:rPr>
                <w:lang w:val="en-US" w:eastAsia="zh-CN"/>
              </w:rPr>
              <w:t>centre</w:t>
            </w:r>
            <w:r w:rsidRPr="006005CB">
              <w:rPr>
                <w:lang w:val="en-US" w:eastAsia="zh-CN"/>
              </w:rPr>
              <w:t>s;</w:t>
            </w:r>
            <w:r>
              <w:rPr>
                <w:lang w:val="en-US" w:eastAsia="zh-CN"/>
              </w:rPr>
              <w:t xml:space="preserve"> </w:t>
            </w:r>
            <w:proofErr w:type="spellStart"/>
            <w:r>
              <w:rPr>
                <w:lang w:val="en-US" w:eastAsia="zh-CN"/>
              </w:rPr>
              <w:t>organised</w:t>
            </w:r>
            <w:proofErr w:type="spellEnd"/>
            <w:r>
              <w:rPr>
                <w:lang w:val="en-US" w:eastAsia="zh-CN"/>
              </w:rPr>
              <w:t xml:space="preserve"> into</w:t>
            </w:r>
            <w:r w:rsidRPr="006005CB">
              <w:rPr>
                <w:lang w:val="en-US" w:eastAsia="zh-CN"/>
              </w:rPr>
              <w:t xml:space="preserve"> 8 capacity groups</w:t>
            </w:r>
          </w:p>
        </w:tc>
      </w:tr>
    </w:tbl>
    <w:p w:rsidR="00134D03" w:rsidRDefault="00134D03" w:rsidP="00134D03">
      <w:pPr>
        <w:jc w:val="both"/>
        <w:rPr>
          <w:lang w:val="en-US" w:eastAsia="zh-CN"/>
        </w:rPr>
      </w:pPr>
    </w:p>
    <w:p w:rsidR="00134D03" w:rsidRDefault="00134D03" w:rsidP="00134D03">
      <w:pPr>
        <w:jc w:val="both"/>
        <w:rPr>
          <w:lang w:val="en-US"/>
        </w:rPr>
      </w:pPr>
    </w:p>
    <w:p w:rsidR="00134D03" w:rsidRPr="00CB0799" w:rsidRDefault="00134D03" w:rsidP="00134D03">
      <w:pPr>
        <w:jc w:val="center"/>
        <w:rPr>
          <w:i/>
          <w:lang w:val="en-US"/>
        </w:rPr>
      </w:pPr>
      <w:r>
        <w:rPr>
          <w:lang w:val="en-US"/>
        </w:rPr>
        <w:br w:type="page"/>
      </w:r>
      <w:r w:rsidRPr="00CB0799">
        <w:rPr>
          <w:i/>
          <w:lang w:val="en-US"/>
        </w:rPr>
        <w:lastRenderedPageBreak/>
        <w:t>Table 3</w:t>
      </w:r>
      <w:r>
        <w:rPr>
          <w:i/>
          <w:lang w:val="en-US"/>
        </w:rPr>
        <w:t>:</w:t>
      </w:r>
      <w:r w:rsidRPr="00CB0799">
        <w:rPr>
          <w:i/>
          <w:lang w:val="en-US"/>
        </w:rPr>
        <w:t xml:space="preserve"> Hierarchy of Workloads and the Impact of a New Job upon the Workload Lengths</w:t>
      </w:r>
    </w:p>
    <w:p w:rsidR="00134D03" w:rsidRPr="0083235A" w:rsidRDefault="00134D03" w:rsidP="00134D03">
      <w:pPr>
        <w:jc w:val="cente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3685"/>
        <w:gridCol w:w="3435"/>
      </w:tblGrid>
      <w:tr w:rsidR="00134D03" w:rsidRPr="00A13FBE" w:rsidTr="00322837">
        <w:tc>
          <w:tcPr>
            <w:tcW w:w="2093" w:type="dxa"/>
            <w:tcBorders>
              <w:top w:val="nil"/>
              <w:left w:val="nil"/>
              <w:bottom w:val="single" w:sz="12" w:space="0" w:color="auto"/>
              <w:right w:val="single" w:sz="12" w:space="0" w:color="auto"/>
            </w:tcBorders>
          </w:tcPr>
          <w:p w:rsidR="00134D03" w:rsidRPr="00A13FBE" w:rsidRDefault="00134D03" w:rsidP="00322837">
            <w:pPr>
              <w:rPr>
                <w:sz w:val="22"/>
                <w:szCs w:val="22"/>
                <w:lang w:eastAsia="zh-CN"/>
              </w:rPr>
            </w:pPr>
          </w:p>
        </w:tc>
        <w:tc>
          <w:tcPr>
            <w:tcW w:w="3685" w:type="dxa"/>
            <w:tcBorders>
              <w:left w:val="single" w:sz="12" w:space="0" w:color="auto"/>
              <w:bottom w:val="single" w:sz="12" w:space="0" w:color="auto"/>
            </w:tcBorders>
          </w:tcPr>
          <w:p w:rsidR="00134D03" w:rsidRPr="00A13FBE" w:rsidRDefault="00134D03" w:rsidP="00322837">
            <w:pPr>
              <w:jc w:val="center"/>
              <w:rPr>
                <w:b/>
                <w:sz w:val="22"/>
                <w:szCs w:val="22"/>
                <w:lang w:eastAsia="zh-CN"/>
              </w:rPr>
            </w:pPr>
            <w:r w:rsidRPr="00A13FBE">
              <w:rPr>
                <w:b/>
                <w:sz w:val="22"/>
                <w:szCs w:val="22"/>
                <w:lang w:eastAsia="zh-CN"/>
              </w:rPr>
              <w:t>Original Methodology</w:t>
            </w:r>
          </w:p>
        </w:tc>
        <w:tc>
          <w:tcPr>
            <w:tcW w:w="3435" w:type="dxa"/>
            <w:tcBorders>
              <w:bottom w:val="single" w:sz="12" w:space="0" w:color="auto"/>
            </w:tcBorders>
          </w:tcPr>
          <w:p w:rsidR="00134D03" w:rsidRPr="00A13FBE" w:rsidRDefault="00134D03" w:rsidP="00322837">
            <w:pPr>
              <w:jc w:val="center"/>
              <w:rPr>
                <w:b/>
                <w:sz w:val="22"/>
                <w:szCs w:val="22"/>
                <w:lang w:eastAsia="zh-CN"/>
              </w:rPr>
            </w:pPr>
            <w:r w:rsidRPr="00A13FBE">
              <w:rPr>
                <w:b/>
                <w:sz w:val="22"/>
                <w:szCs w:val="22"/>
                <w:lang w:eastAsia="zh-CN"/>
              </w:rPr>
              <w:t>Case Study Company</w:t>
            </w:r>
          </w:p>
        </w:tc>
      </w:tr>
      <w:tr w:rsidR="00134D03" w:rsidRPr="00A13FBE" w:rsidTr="00322837">
        <w:trPr>
          <w:trHeight w:val="571"/>
        </w:trPr>
        <w:tc>
          <w:tcPr>
            <w:tcW w:w="2093" w:type="dxa"/>
            <w:tcBorders>
              <w:top w:val="single" w:sz="12" w:space="0" w:color="auto"/>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 xml:space="preserve">Release </w:t>
            </w:r>
            <w:r>
              <w:rPr>
                <w:sz w:val="22"/>
                <w:szCs w:val="22"/>
                <w:lang w:eastAsia="zh-CN"/>
              </w:rPr>
              <w:t>W</w:t>
            </w:r>
            <w:r w:rsidRPr="00A13FBE">
              <w:rPr>
                <w:sz w:val="22"/>
                <w:szCs w:val="22"/>
                <w:lang w:eastAsia="zh-CN"/>
              </w:rPr>
              <w:t xml:space="preserve">orkload </w:t>
            </w:r>
            <w:r>
              <w:rPr>
                <w:sz w:val="22"/>
                <w:szCs w:val="22"/>
                <w:lang w:eastAsia="zh-CN"/>
              </w:rPr>
              <w:t>L</w:t>
            </w:r>
            <w:r w:rsidRPr="00A13FBE">
              <w:rPr>
                <w:sz w:val="22"/>
                <w:szCs w:val="22"/>
                <w:lang w:eastAsia="zh-CN"/>
              </w:rPr>
              <w:t>ength (RWL)</w:t>
            </w:r>
          </w:p>
        </w:tc>
        <w:tc>
          <w:tcPr>
            <w:tcW w:w="3685" w:type="dxa"/>
            <w:tcBorders>
              <w:top w:val="single" w:sz="12" w:space="0" w:color="auto"/>
              <w:lef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Consist</w:t>
            </w:r>
            <w:r>
              <w:rPr>
                <w:sz w:val="22"/>
                <w:szCs w:val="22"/>
                <w:lang w:eastAsia="zh-CN"/>
              </w:rPr>
              <w:t>s</w:t>
            </w:r>
            <w:r w:rsidRPr="00A13FBE">
              <w:rPr>
                <w:sz w:val="22"/>
                <w:szCs w:val="22"/>
                <w:lang w:eastAsia="zh-CN"/>
              </w:rPr>
              <w:t xml:space="preserve"> of all jobs that have been released to the shop</w:t>
            </w:r>
            <w:r>
              <w:rPr>
                <w:sz w:val="22"/>
                <w:szCs w:val="22"/>
                <w:lang w:eastAsia="zh-CN"/>
              </w:rPr>
              <w:t xml:space="preserve"> </w:t>
            </w:r>
            <w:r w:rsidRPr="00A13FBE">
              <w:rPr>
                <w:sz w:val="22"/>
                <w:szCs w:val="22"/>
                <w:lang w:eastAsia="zh-CN"/>
              </w:rPr>
              <w:t>floor</w:t>
            </w:r>
            <w:r>
              <w:rPr>
                <w:sz w:val="22"/>
                <w:szCs w:val="22"/>
                <w:lang w:eastAsia="zh-CN"/>
              </w:rPr>
              <w:t>.</w:t>
            </w:r>
          </w:p>
        </w:tc>
        <w:tc>
          <w:tcPr>
            <w:tcW w:w="3435" w:type="dxa"/>
            <w:tcBorders>
              <w:top w:val="single" w:sz="12" w:space="0" w:color="auto"/>
            </w:tcBorders>
            <w:vAlign w:val="center"/>
          </w:tcPr>
          <w:p w:rsidR="00134D03" w:rsidRPr="00A13FBE" w:rsidRDefault="00134D03" w:rsidP="00322837">
            <w:pPr>
              <w:rPr>
                <w:i/>
                <w:sz w:val="22"/>
                <w:szCs w:val="22"/>
                <w:lang w:eastAsia="zh-CN"/>
              </w:rPr>
            </w:pPr>
            <w:r w:rsidRPr="00A13FBE">
              <w:rPr>
                <w:i/>
                <w:sz w:val="22"/>
                <w:szCs w:val="22"/>
                <w:lang w:eastAsia="zh-CN"/>
              </w:rPr>
              <w:t xml:space="preserve">Original </w:t>
            </w:r>
            <w:r>
              <w:rPr>
                <w:i/>
                <w:sz w:val="22"/>
                <w:szCs w:val="22"/>
                <w:lang w:eastAsia="zh-CN"/>
              </w:rPr>
              <w:t>M</w:t>
            </w:r>
            <w:r w:rsidRPr="00A13FBE">
              <w:rPr>
                <w:i/>
                <w:sz w:val="22"/>
                <w:szCs w:val="22"/>
                <w:lang w:eastAsia="zh-CN"/>
              </w:rPr>
              <w:t>ethodology</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 xml:space="preserve">Planned Workload </w:t>
            </w:r>
            <w:r>
              <w:rPr>
                <w:sz w:val="22"/>
                <w:szCs w:val="22"/>
                <w:lang w:eastAsia="zh-CN"/>
              </w:rPr>
              <w:t>L</w:t>
            </w:r>
            <w:r w:rsidRPr="00A13FBE">
              <w:rPr>
                <w:sz w:val="22"/>
                <w:szCs w:val="22"/>
                <w:lang w:eastAsia="zh-CN"/>
              </w:rPr>
              <w:t>ength (PWL)</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Consists of the RWL together with jobs awaiting release in the pool, i.e. accepted jobs for which materials are available</w:t>
            </w:r>
            <w:r>
              <w:rPr>
                <w:sz w:val="22"/>
                <w:szCs w:val="22"/>
                <w:lang w:eastAsia="zh-CN"/>
              </w:rPr>
              <w:t>.</w:t>
            </w:r>
          </w:p>
        </w:tc>
        <w:tc>
          <w:tcPr>
            <w:tcW w:w="3435" w:type="dxa"/>
            <w:vAlign w:val="center"/>
          </w:tcPr>
          <w:p w:rsidR="00134D03" w:rsidRDefault="00134D03" w:rsidP="00322837">
            <w:pPr>
              <w:rPr>
                <w:i/>
                <w:sz w:val="22"/>
                <w:szCs w:val="22"/>
                <w:lang w:eastAsia="zh-CN"/>
              </w:rPr>
            </w:pPr>
            <w:r w:rsidRPr="00A13FBE">
              <w:rPr>
                <w:i/>
                <w:sz w:val="22"/>
                <w:szCs w:val="22"/>
                <w:lang w:eastAsia="zh-CN"/>
              </w:rPr>
              <w:t xml:space="preserve">Original </w:t>
            </w:r>
            <w:r>
              <w:rPr>
                <w:i/>
                <w:sz w:val="22"/>
                <w:szCs w:val="22"/>
                <w:lang w:eastAsia="zh-CN"/>
              </w:rPr>
              <w:t>M</w:t>
            </w:r>
            <w:r w:rsidRPr="00A13FBE">
              <w:rPr>
                <w:i/>
                <w:sz w:val="22"/>
                <w:szCs w:val="22"/>
                <w:lang w:eastAsia="zh-CN"/>
              </w:rPr>
              <w:t>ethodology</w:t>
            </w:r>
          </w:p>
          <w:p w:rsidR="00134D03" w:rsidRPr="00697F30" w:rsidRDefault="00134D03" w:rsidP="00322837">
            <w:pPr>
              <w:rPr>
                <w:sz w:val="22"/>
                <w:szCs w:val="22"/>
                <w:lang w:eastAsia="zh-CN"/>
              </w:rPr>
            </w:pPr>
            <w:r>
              <w:rPr>
                <w:sz w:val="22"/>
                <w:szCs w:val="22"/>
                <w:lang w:eastAsia="zh-CN"/>
              </w:rPr>
              <w:t>[Note materials are standard across orders]</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 xml:space="preserve">Total </w:t>
            </w:r>
            <w:r>
              <w:rPr>
                <w:sz w:val="22"/>
                <w:szCs w:val="22"/>
                <w:lang w:eastAsia="zh-CN"/>
              </w:rPr>
              <w:t>W</w:t>
            </w:r>
            <w:r w:rsidRPr="00A13FBE">
              <w:rPr>
                <w:sz w:val="22"/>
                <w:szCs w:val="22"/>
                <w:lang w:eastAsia="zh-CN"/>
              </w:rPr>
              <w:t xml:space="preserve">orkload </w:t>
            </w:r>
            <w:r>
              <w:rPr>
                <w:sz w:val="22"/>
                <w:szCs w:val="22"/>
                <w:lang w:eastAsia="zh-CN"/>
              </w:rPr>
              <w:t>L</w:t>
            </w:r>
            <w:r w:rsidRPr="00A13FBE">
              <w:rPr>
                <w:sz w:val="22"/>
                <w:szCs w:val="22"/>
                <w:lang w:eastAsia="zh-CN"/>
              </w:rPr>
              <w:t>ength (TWL)</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Consist</w:t>
            </w:r>
            <w:r>
              <w:rPr>
                <w:sz w:val="22"/>
                <w:szCs w:val="22"/>
                <w:lang w:eastAsia="zh-CN"/>
              </w:rPr>
              <w:t>s</w:t>
            </w:r>
            <w:r w:rsidRPr="00A13FBE">
              <w:rPr>
                <w:sz w:val="22"/>
                <w:szCs w:val="22"/>
                <w:lang w:eastAsia="zh-CN"/>
              </w:rPr>
              <w:t xml:space="preserve"> of the PWL together with confirmed jobs awaiting materials and a (strike rate) proportion of potential orders awaiting confirmation</w:t>
            </w:r>
            <w:r>
              <w:rPr>
                <w:sz w:val="22"/>
                <w:szCs w:val="22"/>
                <w:lang w:eastAsia="zh-CN"/>
              </w:rPr>
              <w:t>.</w:t>
            </w:r>
          </w:p>
        </w:tc>
        <w:tc>
          <w:tcPr>
            <w:tcW w:w="3435" w:type="dxa"/>
            <w:vAlign w:val="center"/>
          </w:tcPr>
          <w:p w:rsidR="00134D03" w:rsidRPr="00A13FBE" w:rsidRDefault="00134D03" w:rsidP="00322837">
            <w:pPr>
              <w:rPr>
                <w:sz w:val="22"/>
                <w:szCs w:val="22"/>
                <w:lang w:eastAsia="zh-CN"/>
              </w:rPr>
            </w:pPr>
            <w:r w:rsidRPr="00A13FBE">
              <w:rPr>
                <w:sz w:val="22"/>
                <w:szCs w:val="22"/>
                <w:lang w:eastAsia="zh-CN"/>
              </w:rPr>
              <w:t xml:space="preserve">Not considered. Materials are always available (all the products are made from the same raw material). The time between a quotation and order confirmation is fixed </w:t>
            </w:r>
            <w:r>
              <w:rPr>
                <w:sz w:val="22"/>
                <w:szCs w:val="22"/>
                <w:lang w:eastAsia="zh-CN"/>
              </w:rPr>
              <w:t>at</w:t>
            </w:r>
            <w:r w:rsidRPr="00A13FBE">
              <w:rPr>
                <w:sz w:val="22"/>
                <w:szCs w:val="22"/>
                <w:lang w:eastAsia="zh-CN"/>
              </w:rPr>
              <w:t xml:space="preserve"> two days. The strike rate is very high</w:t>
            </w:r>
            <w:r>
              <w:rPr>
                <w:sz w:val="22"/>
                <w:szCs w:val="22"/>
                <w:lang w:eastAsia="zh-CN"/>
              </w:rPr>
              <w:t xml:space="preserve"> (&gt;80%)</w:t>
            </w:r>
            <w:r w:rsidRPr="00A13FBE">
              <w:rPr>
                <w:sz w:val="22"/>
                <w:szCs w:val="22"/>
                <w:lang w:eastAsia="zh-CN"/>
              </w:rPr>
              <w:t>.</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Pr>
                <w:sz w:val="22"/>
                <w:szCs w:val="22"/>
                <w:lang w:eastAsia="zh-CN"/>
              </w:rPr>
              <w:t>Release Workload Length (</w:t>
            </w:r>
            <w:r w:rsidRPr="00A13FBE">
              <w:rPr>
                <w:sz w:val="22"/>
                <w:szCs w:val="22"/>
                <w:lang w:eastAsia="zh-CN"/>
              </w:rPr>
              <w:t>RWL</w:t>
            </w:r>
            <w:r>
              <w:rPr>
                <w:sz w:val="22"/>
                <w:szCs w:val="22"/>
                <w:lang w:eastAsia="zh-CN"/>
              </w:rPr>
              <w:t>)</w:t>
            </w:r>
            <w:r w:rsidRPr="00A13FBE">
              <w:rPr>
                <w:sz w:val="22"/>
                <w:szCs w:val="22"/>
                <w:lang w:eastAsia="zh-CN"/>
              </w:rPr>
              <w:t xml:space="preserve"> increase</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The workload contribution of a job is added to the RWL of corresponding work centres at the moment of order release</w:t>
            </w:r>
            <w:r>
              <w:rPr>
                <w:sz w:val="22"/>
                <w:szCs w:val="22"/>
                <w:lang w:eastAsia="zh-CN"/>
              </w:rPr>
              <w:t>.</w:t>
            </w:r>
          </w:p>
        </w:tc>
        <w:tc>
          <w:tcPr>
            <w:tcW w:w="3435" w:type="dxa"/>
            <w:vAlign w:val="center"/>
          </w:tcPr>
          <w:p w:rsidR="00134D03" w:rsidRPr="00A13FBE" w:rsidRDefault="00134D03" w:rsidP="00322837">
            <w:pPr>
              <w:rPr>
                <w:sz w:val="22"/>
                <w:szCs w:val="22"/>
                <w:lang w:eastAsia="zh-CN"/>
              </w:rPr>
            </w:pPr>
            <w:r w:rsidRPr="00A13FBE">
              <w:rPr>
                <w:sz w:val="22"/>
                <w:szCs w:val="22"/>
                <w:lang w:eastAsia="zh-CN"/>
              </w:rPr>
              <w:t>The workload contribution of a job is added to the RWL of a given work centre when it is release</w:t>
            </w:r>
            <w:r>
              <w:rPr>
                <w:sz w:val="22"/>
                <w:szCs w:val="22"/>
                <w:lang w:eastAsia="zh-CN"/>
              </w:rPr>
              <w:t>d</w:t>
            </w:r>
            <w:r w:rsidRPr="00A13FBE">
              <w:rPr>
                <w:sz w:val="22"/>
                <w:szCs w:val="22"/>
                <w:lang w:eastAsia="zh-CN"/>
              </w:rPr>
              <w:t xml:space="preserve"> to this work centre.</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RWL decrease</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rPr>
              <w:t xml:space="preserve">The workload contribution of a job is subtracted from the RWL of a work centre when the operation has been completed and this information </w:t>
            </w:r>
            <w:r>
              <w:rPr>
                <w:sz w:val="22"/>
                <w:szCs w:val="22"/>
              </w:rPr>
              <w:t xml:space="preserve">has been </w:t>
            </w:r>
            <w:r w:rsidRPr="00A13FBE">
              <w:rPr>
                <w:sz w:val="22"/>
                <w:szCs w:val="22"/>
              </w:rPr>
              <w:t>fed-back to the WLC system.</w:t>
            </w:r>
          </w:p>
        </w:tc>
        <w:tc>
          <w:tcPr>
            <w:tcW w:w="3435" w:type="dxa"/>
            <w:vAlign w:val="center"/>
          </w:tcPr>
          <w:p w:rsidR="00134D03" w:rsidRPr="00A13FBE" w:rsidRDefault="00134D03" w:rsidP="00322837">
            <w:pPr>
              <w:rPr>
                <w:i/>
                <w:sz w:val="22"/>
                <w:szCs w:val="22"/>
                <w:lang w:eastAsia="zh-CN"/>
              </w:rPr>
            </w:pPr>
            <w:r w:rsidRPr="00A13FBE">
              <w:rPr>
                <w:i/>
                <w:sz w:val="22"/>
                <w:szCs w:val="22"/>
                <w:lang w:eastAsia="zh-CN"/>
              </w:rPr>
              <w:t xml:space="preserve">Original </w:t>
            </w:r>
            <w:r>
              <w:rPr>
                <w:i/>
                <w:sz w:val="22"/>
                <w:szCs w:val="22"/>
                <w:lang w:eastAsia="zh-CN"/>
              </w:rPr>
              <w:t>M</w:t>
            </w:r>
            <w:r w:rsidRPr="00A13FBE">
              <w:rPr>
                <w:i/>
                <w:sz w:val="22"/>
                <w:szCs w:val="22"/>
                <w:lang w:eastAsia="zh-CN"/>
              </w:rPr>
              <w:t>ethodology</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PWL increase</w:t>
            </w:r>
          </w:p>
        </w:tc>
        <w:tc>
          <w:tcPr>
            <w:tcW w:w="3685" w:type="dxa"/>
            <w:tcBorders>
              <w:left w:val="single" w:sz="12" w:space="0" w:color="auto"/>
            </w:tcBorders>
            <w:vAlign w:val="center"/>
          </w:tcPr>
          <w:p w:rsidR="00134D03" w:rsidRPr="00A13FBE" w:rsidRDefault="00134D03" w:rsidP="00322837">
            <w:pPr>
              <w:rPr>
                <w:sz w:val="22"/>
                <w:szCs w:val="22"/>
              </w:rPr>
            </w:pPr>
            <w:r w:rsidRPr="00A13FBE">
              <w:rPr>
                <w:sz w:val="22"/>
                <w:szCs w:val="22"/>
              </w:rPr>
              <w:t>A job is added to the PWL of all affected work centres upon its earliest release date.</w:t>
            </w:r>
          </w:p>
        </w:tc>
        <w:tc>
          <w:tcPr>
            <w:tcW w:w="3435" w:type="dxa"/>
            <w:vAlign w:val="center"/>
          </w:tcPr>
          <w:p w:rsidR="00134D03" w:rsidRPr="00A13FBE" w:rsidRDefault="00134D03" w:rsidP="00322837">
            <w:pPr>
              <w:rPr>
                <w:sz w:val="22"/>
                <w:szCs w:val="22"/>
                <w:lang w:eastAsia="zh-CN"/>
              </w:rPr>
            </w:pPr>
            <w:r w:rsidRPr="00A13FBE">
              <w:rPr>
                <w:sz w:val="22"/>
                <w:szCs w:val="22"/>
                <w:lang w:eastAsia="zh-CN"/>
              </w:rPr>
              <w:t xml:space="preserve">A job is added to the PWL of all work centres upon its acceptance and corresponding entry </w:t>
            </w:r>
            <w:r>
              <w:rPr>
                <w:sz w:val="22"/>
                <w:szCs w:val="22"/>
                <w:lang w:eastAsia="zh-CN"/>
              </w:rPr>
              <w:t xml:space="preserve">to </w:t>
            </w:r>
            <w:r w:rsidRPr="00A13FBE">
              <w:rPr>
                <w:sz w:val="22"/>
                <w:szCs w:val="22"/>
                <w:lang w:eastAsia="zh-CN"/>
              </w:rPr>
              <w:t>the pool.</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PWL decrease</w:t>
            </w:r>
          </w:p>
        </w:tc>
        <w:tc>
          <w:tcPr>
            <w:tcW w:w="3685" w:type="dxa"/>
            <w:tcBorders>
              <w:left w:val="single" w:sz="12" w:space="0" w:color="auto"/>
            </w:tcBorders>
            <w:vAlign w:val="center"/>
          </w:tcPr>
          <w:p w:rsidR="00134D03" w:rsidRPr="00A13FBE" w:rsidRDefault="00134D03" w:rsidP="00322837">
            <w:pPr>
              <w:rPr>
                <w:sz w:val="22"/>
                <w:szCs w:val="22"/>
              </w:rPr>
            </w:pPr>
            <w:r w:rsidRPr="00A13FBE">
              <w:rPr>
                <w:sz w:val="22"/>
                <w:szCs w:val="22"/>
              </w:rPr>
              <w:t>A job is subtracted from the PWL of a work centre when the anticipated operation completion date has been exceeded.</w:t>
            </w:r>
          </w:p>
        </w:tc>
        <w:tc>
          <w:tcPr>
            <w:tcW w:w="3435" w:type="dxa"/>
            <w:vAlign w:val="center"/>
          </w:tcPr>
          <w:p w:rsidR="00134D03" w:rsidRPr="00A13FBE" w:rsidRDefault="00134D03" w:rsidP="00322837">
            <w:pPr>
              <w:rPr>
                <w:sz w:val="22"/>
                <w:szCs w:val="22"/>
                <w:lang w:eastAsia="zh-CN"/>
              </w:rPr>
            </w:pPr>
            <w:r w:rsidRPr="00A13FBE">
              <w:rPr>
                <w:sz w:val="22"/>
                <w:szCs w:val="22"/>
                <w:lang w:eastAsia="zh-CN"/>
              </w:rPr>
              <w:t xml:space="preserve">A job is subtracted from the PWL </w:t>
            </w:r>
            <w:r w:rsidRPr="00A13FBE">
              <w:rPr>
                <w:sz w:val="22"/>
                <w:szCs w:val="22"/>
              </w:rPr>
              <w:t xml:space="preserve">of a work centre when the operation has </w:t>
            </w:r>
            <w:r>
              <w:rPr>
                <w:sz w:val="22"/>
                <w:szCs w:val="22"/>
              </w:rPr>
              <w:t xml:space="preserve">actually </w:t>
            </w:r>
            <w:r w:rsidRPr="00A13FBE">
              <w:rPr>
                <w:sz w:val="22"/>
                <w:szCs w:val="22"/>
              </w:rPr>
              <w:t xml:space="preserve">been completed and this information </w:t>
            </w:r>
            <w:r>
              <w:rPr>
                <w:sz w:val="22"/>
                <w:szCs w:val="22"/>
              </w:rPr>
              <w:t>has been</w:t>
            </w:r>
            <w:r w:rsidRPr="00A13FBE">
              <w:rPr>
                <w:sz w:val="22"/>
                <w:szCs w:val="22"/>
              </w:rPr>
              <w:t xml:space="preserve"> fed-back to the WLC system.</w:t>
            </w:r>
          </w:p>
        </w:tc>
      </w:tr>
    </w:tbl>
    <w:p w:rsidR="00134D03" w:rsidRDefault="00134D03" w:rsidP="00134D03">
      <w:pPr>
        <w:jc w:val="both"/>
        <w:rPr>
          <w:lang w:eastAsia="zh-CN"/>
        </w:rPr>
      </w:pPr>
    </w:p>
    <w:p w:rsidR="00134D03" w:rsidRPr="00CB0799" w:rsidRDefault="00134D03" w:rsidP="00134D03">
      <w:pPr>
        <w:jc w:val="center"/>
        <w:rPr>
          <w:i/>
          <w:lang w:eastAsia="zh-CN"/>
        </w:rPr>
      </w:pPr>
      <w:r>
        <w:rPr>
          <w:lang w:eastAsia="zh-CN"/>
        </w:rPr>
        <w:br w:type="page"/>
      </w:r>
      <w:r w:rsidRPr="00CB0799">
        <w:rPr>
          <w:i/>
          <w:lang w:eastAsia="zh-CN"/>
        </w:rPr>
        <w:lastRenderedPageBreak/>
        <w:t>Table 4</w:t>
      </w:r>
      <w:r>
        <w:rPr>
          <w:i/>
          <w:lang w:eastAsia="zh-CN"/>
        </w:rPr>
        <w:t>:</w:t>
      </w:r>
      <w:r w:rsidRPr="00CB0799">
        <w:rPr>
          <w:i/>
          <w:lang w:eastAsia="zh-CN"/>
        </w:rPr>
        <w:t xml:space="preserve"> The Total and Planned Workload Control Infrastructure</w:t>
      </w:r>
    </w:p>
    <w:p w:rsidR="00134D03" w:rsidRDefault="00134D03" w:rsidP="00134D03">
      <w:pPr>
        <w:jc w:val="center"/>
        <w:rPr>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3685"/>
        <w:gridCol w:w="3435"/>
      </w:tblGrid>
      <w:tr w:rsidR="00134D03" w:rsidRPr="00A13FBE" w:rsidTr="00322837">
        <w:tc>
          <w:tcPr>
            <w:tcW w:w="2093" w:type="dxa"/>
            <w:tcBorders>
              <w:top w:val="nil"/>
              <w:left w:val="nil"/>
              <w:bottom w:val="single" w:sz="12" w:space="0" w:color="auto"/>
              <w:right w:val="single" w:sz="12" w:space="0" w:color="auto"/>
            </w:tcBorders>
          </w:tcPr>
          <w:p w:rsidR="00134D03" w:rsidRPr="00A13FBE" w:rsidRDefault="00134D03" w:rsidP="00322837">
            <w:pPr>
              <w:jc w:val="both"/>
              <w:rPr>
                <w:sz w:val="22"/>
                <w:szCs w:val="22"/>
                <w:lang w:eastAsia="zh-CN"/>
              </w:rPr>
            </w:pPr>
          </w:p>
        </w:tc>
        <w:tc>
          <w:tcPr>
            <w:tcW w:w="3685" w:type="dxa"/>
            <w:tcBorders>
              <w:left w:val="single" w:sz="12" w:space="0" w:color="auto"/>
              <w:bottom w:val="single" w:sz="12" w:space="0" w:color="auto"/>
            </w:tcBorders>
          </w:tcPr>
          <w:p w:rsidR="00134D03" w:rsidRPr="00A13FBE" w:rsidRDefault="00134D03" w:rsidP="00322837">
            <w:pPr>
              <w:jc w:val="center"/>
              <w:rPr>
                <w:b/>
                <w:sz w:val="22"/>
                <w:szCs w:val="22"/>
                <w:lang w:eastAsia="zh-CN"/>
              </w:rPr>
            </w:pPr>
            <w:r w:rsidRPr="00A13FBE">
              <w:rPr>
                <w:b/>
                <w:sz w:val="22"/>
                <w:szCs w:val="22"/>
                <w:lang w:eastAsia="zh-CN"/>
              </w:rPr>
              <w:t xml:space="preserve">Original </w:t>
            </w:r>
            <w:r>
              <w:rPr>
                <w:b/>
                <w:sz w:val="22"/>
                <w:szCs w:val="22"/>
                <w:lang w:eastAsia="zh-CN"/>
              </w:rPr>
              <w:t>M</w:t>
            </w:r>
            <w:r w:rsidRPr="00A13FBE">
              <w:rPr>
                <w:b/>
                <w:sz w:val="22"/>
                <w:szCs w:val="22"/>
                <w:lang w:eastAsia="zh-CN"/>
              </w:rPr>
              <w:t>ethodology</w:t>
            </w:r>
          </w:p>
        </w:tc>
        <w:tc>
          <w:tcPr>
            <w:tcW w:w="3435" w:type="dxa"/>
            <w:tcBorders>
              <w:bottom w:val="single" w:sz="12" w:space="0" w:color="auto"/>
            </w:tcBorders>
          </w:tcPr>
          <w:p w:rsidR="00134D03" w:rsidRPr="00A13FBE" w:rsidRDefault="00134D03" w:rsidP="00322837">
            <w:pPr>
              <w:jc w:val="center"/>
              <w:rPr>
                <w:b/>
                <w:sz w:val="22"/>
                <w:szCs w:val="22"/>
                <w:lang w:eastAsia="zh-CN"/>
              </w:rPr>
            </w:pPr>
            <w:r w:rsidRPr="00A13FBE">
              <w:rPr>
                <w:b/>
                <w:sz w:val="22"/>
                <w:szCs w:val="22"/>
                <w:lang w:eastAsia="zh-CN"/>
              </w:rPr>
              <w:t xml:space="preserve">Case </w:t>
            </w:r>
            <w:r>
              <w:rPr>
                <w:b/>
                <w:sz w:val="22"/>
                <w:szCs w:val="22"/>
                <w:lang w:eastAsia="zh-CN"/>
              </w:rPr>
              <w:t>S</w:t>
            </w:r>
            <w:r w:rsidRPr="00A13FBE">
              <w:rPr>
                <w:b/>
                <w:sz w:val="22"/>
                <w:szCs w:val="22"/>
                <w:lang w:eastAsia="zh-CN"/>
              </w:rPr>
              <w:t xml:space="preserve">tudy </w:t>
            </w:r>
            <w:r>
              <w:rPr>
                <w:b/>
                <w:sz w:val="22"/>
                <w:szCs w:val="22"/>
                <w:lang w:eastAsia="zh-CN"/>
              </w:rPr>
              <w:t>C</w:t>
            </w:r>
            <w:r w:rsidRPr="00A13FBE">
              <w:rPr>
                <w:b/>
                <w:sz w:val="22"/>
                <w:szCs w:val="22"/>
                <w:lang w:eastAsia="zh-CN"/>
              </w:rPr>
              <w:t>ompany</w:t>
            </w:r>
          </w:p>
        </w:tc>
      </w:tr>
      <w:tr w:rsidR="00134D03" w:rsidRPr="00A13FBE" w:rsidTr="00322837">
        <w:tc>
          <w:tcPr>
            <w:tcW w:w="2093" w:type="dxa"/>
            <w:tcBorders>
              <w:top w:val="single" w:sz="12" w:space="0" w:color="auto"/>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Interval of control</w:t>
            </w:r>
          </w:p>
        </w:tc>
        <w:tc>
          <w:tcPr>
            <w:tcW w:w="3685" w:type="dxa"/>
            <w:tcBorders>
              <w:top w:val="single" w:sz="12" w:space="0" w:color="auto"/>
              <w:left w:val="single" w:sz="12" w:space="0" w:color="auto"/>
            </w:tcBorders>
            <w:vAlign w:val="center"/>
          </w:tcPr>
          <w:p w:rsidR="00134D03" w:rsidRPr="00A13FBE" w:rsidRDefault="00134D03" w:rsidP="00322837">
            <w:pPr>
              <w:rPr>
                <w:sz w:val="22"/>
                <w:szCs w:val="22"/>
                <w:lang w:eastAsia="zh-CN"/>
              </w:rPr>
            </w:pPr>
            <w:r w:rsidRPr="00A13FBE">
              <w:rPr>
                <w:sz w:val="22"/>
                <w:szCs w:val="22"/>
              </w:rPr>
              <w:t>The TWL (calculated) and the PWL (estimated) are controlled simultaneously. Control is initiated once a week, considering jobs ‘arriving’ since the previous week.</w:t>
            </w:r>
          </w:p>
        </w:tc>
        <w:tc>
          <w:tcPr>
            <w:tcW w:w="3435" w:type="dxa"/>
            <w:tcBorders>
              <w:top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 xml:space="preserve">TWL not considered. PWL calculated and controlled once </w:t>
            </w:r>
            <w:r>
              <w:rPr>
                <w:sz w:val="22"/>
                <w:szCs w:val="22"/>
                <w:lang w:eastAsia="zh-CN"/>
              </w:rPr>
              <w:t xml:space="preserve">every </w:t>
            </w:r>
            <w:r w:rsidRPr="00A13FBE">
              <w:rPr>
                <w:sz w:val="22"/>
                <w:szCs w:val="22"/>
                <w:lang w:eastAsia="zh-CN"/>
              </w:rPr>
              <w:t>day, considering jobs arriving since the previous day.</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Workload control</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rPr>
              <w:t xml:space="preserve">Workloads are maintained between a lower and an upper limit (for </w:t>
            </w:r>
            <w:r>
              <w:rPr>
                <w:sz w:val="22"/>
                <w:szCs w:val="22"/>
              </w:rPr>
              <w:t xml:space="preserve">the </w:t>
            </w:r>
            <w:r w:rsidRPr="00A13FBE">
              <w:rPr>
                <w:sz w:val="22"/>
                <w:szCs w:val="22"/>
              </w:rPr>
              <w:t>TWL and PWL); limits are equal for all work centres. Workloads are controlled to allow all jobs to be completed by their OCDs.</w:t>
            </w:r>
          </w:p>
        </w:tc>
        <w:tc>
          <w:tcPr>
            <w:tcW w:w="3435" w:type="dxa"/>
            <w:vAlign w:val="center"/>
          </w:tcPr>
          <w:p w:rsidR="00134D03" w:rsidRPr="00A13FBE" w:rsidRDefault="00134D03" w:rsidP="00322837">
            <w:pPr>
              <w:rPr>
                <w:sz w:val="22"/>
                <w:szCs w:val="22"/>
                <w:lang w:eastAsia="zh-CN"/>
              </w:rPr>
            </w:pPr>
            <w:r w:rsidRPr="00A13FBE">
              <w:rPr>
                <w:sz w:val="22"/>
                <w:szCs w:val="22"/>
              </w:rPr>
              <w:t xml:space="preserve">PWLs are maintained below an </w:t>
            </w:r>
            <w:r w:rsidRPr="006B2AD4">
              <w:rPr>
                <w:sz w:val="22"/>
                <w:szCs w:val="22"/>
              </w:rPr>
              <w:t>upper limit (no lower bound is enforced at this level); limits are equal for all work centres.</w:t>
            </w:r>
            <w:r w:rsidRPr="00A13FBE">
              <w:rPr>
                <w:sz w:val="22"/>
                <w:szCs w:val="22"/>
              </w:rPr>
              <w:t xml:space="preserve"> Workloads are controlled to allow all jobs to be completed by their OCDs.</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Type of control</w:t>
            </w:r>
          </w:p>
        </w:tc>
        <w:tc>
          <w:tcPr>
            <w:tcW w:w="3685" w:type="dxa"/>
            <w:tcBorders>
              <w:left w:val="single" w:sz="12" w:space="0" w:color="auto"/>
            </w:tcBorders>
            <w:vAlign w:val="center"/>
          </w:tcPr>
          <w:p w:rsidR="00134D03" w:rsidRPr="00A13FBE" w:rsidRDefault="00134D03" w:rsidP="00322837">
            <w:pPr>
              <w:rPr>
                <w:sz w:val="22"/>
                <w:szCs w:val="22"/>
              </w:rPr>
            </w:pPr>
            <w:r w:rsidRPr="00A13FBE">
              <w:rPr>
                <w:sz w:val="22"/>
                <w:szCs w:val="22"/>
              </w:rPr>
              <w:t>Input Control: DD setting / changing, and the acceptance / rejection of jobs.</w:t>
            </w:r>
          </w:p>
          <w:p w:rsidR="00134D03" w:rsidRPr="00A13FBE" w:rsidRDefault="00134D03" w:rsidP="00322837">
            <w:pPr>
              <w:rPr>
                <w:sz w:val="22"/>
                <w:szCs w:val="22"/>
                <w:lang w:eastAsia="zh-CN"/>
              </w:rPr>
            </w:pPr>
            <w:r w:rsidRPr="00A13FBE">
              <w:rPr>
                <w:sz w:val="22"/>
                <w:szCs w:val="22"/>
              </w:rPr>
              <w:t>Output Control: Capacity changes.</w:t>
            </w:r>
          </w:p>
        </w:tc>
        <w:tc>
          <w:tcPr>
            <w:tcW w:w="3435" w:type="dxa"/>
            <w:vAlign w:val="center"/>
          </w:tcPr>
          <w:p w:rsidR="00134D03" w:rsidRPr="00A13FBE" w:rsidRDefault="00134D03" w:rsidP="00322837">
            <w:pPr>
              <w:rPr>
                <w:sz w:val="22"/>
                <w:szCs w:val="22"/>
                <w:lang w:eastAsia="zh-CN"/>
              </w:rPr>
            </w:pPr>
            <w:r w:rsidRPr="00A13FBE">
              <w:rPr>
                <w:sz w:val="22"/>
                <w:szCs w:val="22"/>
                <w:lang w:eastAsia="zh-CN"/>
              </w:rPr>
              <w:t>Input control: DD setting.</w:t>
            </w:r>
          </w:p>
          <w:p w:rsidR="00134D03" w:rsidRPr="00A13FBE" w:rsidRDefault="00134D03" w:rsidP="00322837">
            <w:pPr>
              <w:rPr>
                <w:sz w:val="22"/>
                <w:szCs w:val="22"/>
                <w:lang w:eastAsia="zh-CN"/>
              </w:rPr>
            </w:pPr>
            <w:r w:rsidRPr="00A13FBE">
              <w:rPr>
                <w:sz w:val="22"/>
                <w:szCs w:val="22"/>
                <w:lang w:eastAsia="zh-CN"/>
              </w:rPr>
              <w:t>Output control: Capacity adjustments.</w:t>
            </w:r>
          </w:p>
        </w:tc>
      </w:tr>
    </w:tbl>
    <w:p w:rsidR="00134D03" w:rsidRDefault="00134D03" w:rsidP="00134D03">
      <w:pPr>
        <w:rPr>
          <w:lang w:eastAsia="zh-CN"/>
        </w:rPr>
      </w:pPr>
    </w:p>
    <w:p w:rsidR="00134D03" w:rsidRDefault="00134D03" w:rsidP="00134D03">
      <w:pPr>
        <w:rPr>
          <w:lang w:eastAsia="zh-CN"/>
        </w:rPr>
      </w:pPr>
    </w:p>
    <w:p w:rsidR="00134D03" w:rsidRDefault="00134D03" w:rsidP="00134D03">
      <w:pPr>
        <w:rPr>
          <w:lang w:eastAsia="zh-CN"/>
        </w:rPr>
      </w:pPr>
    </w:p>
    <w:p w:rsidR="00134D03" w:rsidRDefault="00134D03" w:rsidP="00134D03">
      <w:pPr>
        <w:rPr>
          <w:lang w:eastAsia="zh-CN"/>
        </w:rPr>
      </w:pPr>
    </w:p>
    <w:p w:rsidR="00134D03" w:rsidRDefault="00134D03" w:rsidP="00134D03">
      <w:pPr>
        <w:rPr>
          <w:lang w:eastAsia="zh-CN"/>
        </w:rPr>
      </w:pPr>
    </w:p>
    <w:p w:rsidR="00134D03" w:rsidRPr="00CB0799" w:rsidRDefault="00134D03" w:rsidP="00134D03">
      <w:pPr>
        <w:jc w:val="center"/>
        <w:rPr>
          <w:i/>
          <w:lang w:eastAsia="zh-CN"/>
        </w:rPr>
      </w:pPr>
      <w:r w:rsidRPr="00CB0799">
        <w:rPr>
          <w:i/>
          <w:lang w:eastAsia="zh-CN"/>
        </w:rPr>
        <w:t>Table 5</w:t>
      </w:r>
      <w:r>
        <w:rPr>
          <w:i/>
          <w:lang w:eastAsia="zh-CN"/>
        </w:rPr>
        <w:t>:</w:t>
      </w:r>
      <w:r w:rsidRPr="00CB0799">
        <w:rPr>
          <w:i/>
          <w:lang w:eastAsia="zh-CN"/>
        </w:rPr>
        <w:t xml:space="preserve"> The Released Workload Control Infrastructure</w:t>
      </w:r>
    </w:p>
    <w:p w:rsidR="00134D03" w:rsidRDefault="00134D03" w:rsidP="00134D03">
      <w:pPr>
        <w:jc w:val="center"/>
        <w:rPr>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3685"/>
        <w:gridCol w:w="3435"/>
      </w:tblGrid>
      <w:tr w:rsidR="00134D03" w:rsidRPr="00A13FBE" w:rsidTr="00322837">
        <w:tc>
          <w:tcPr>
            <w:tcW w:w="2093" w:type="dxa"/>
            <w:tcBorders>
              <w:top w:val="nil"/>
              <w:left w:val="nil"/>
              <w:bottom w:val="single" w:sz="12" w:space="0" w:color="auto"/>
              <w:right w:val="single" w:sz="12" w:space="0" w:color="auto"/>
            </w:tcBorders>
          </w:tcPr>
          <w:p w:rsidR="00134D03" w:rsidRPr="00A13FBE" w:rsidRDefault="00134D03" w:rsidP="00322837">
            <w:pPr>
              <w:jc w:val="both"/>
              <w:rPr>
                <w:sz w:val="22"/>
                <w:szCs w:val="22"/>
                <w:lang w:eastAsia="zh-CN"/>
              </w:rPr>
            </w:pPr>
          </w:p>
        </w:tc>
        <w:tc>
          <w:tcPr>
            <w:tcW w:w="3685" w:type="dxa"/>
            <w:tcBorders>
              <w:left w:val="single" w:sz="12" w:space="0" w:color="auto"/>
              <w:bottom w:val="single" w:sz="12" w:space="0" w:color="auto"/>
            </w:tcBorders>
          </w:tcPr>
          <w:p w:rsidR="00134D03" w:rsidRPr="00A13FBE" w:rsidRDefault="00134D03" w:rsidP="00322837">
            <w:pPr>
              <w:jc w:val="center"/>
              <w:rPr>
                <w:b/>
                <w:sz w:val="22"/>
                <w:szCs w:val="22"/>
                <w:lang w:eastAsia="zh-CN"/>
              </w:rPr>
            </w:pPr>
            <w:r w:rsidRPr="00A13FBE">
              <w:rPr>
                <w:b/>
                <w:sz w:val="22"/>
                <w:szCs w:val="22"/>
                <w:lang w:eastAsia="zh-CN"/>
              </w:rPr>
              <w:t>Original Methodology</w:t>
            </w:r>
          </w:p>
        </w:tc>
        <w:tc>
          <w:tcPr>
            <w:tcW w:w="3435" w:type="dxa"/>
            <w:tcBorders>
              <w:bottom w:val="single" w:sz="12" w:space="0" w:color="auto"/>
            </w:tcBorders>
          </w:tcPr>
          <w:p w:rsidR="00134D03" w:rsidRPr="00A13FBE" w:rsidRDefault="00134D03" w:rsidP="00322837">
            <w:pPr>
              <w:jc w:val="center"/>
              <w:rPr>
                <w:b/>
                <w:sz w:val="22"/>
                <w:szCs w:val="22"/>
                <w:lang w:eastAsia="zh-CN"/>
              </w:rPr>
            </w:pPr>
            <w:r w:rsidRPr="00A13FBE">
              <w:rPr>
                <w:b/>
                <w:sz w:val="22"/>
                <w:szCs w:val="22"/>
                <w:lang w:eastAsia="zh-CN"/>
              </w:rPr>
              <w:t>Case Study Company</w:t>
            </w:r>
          </w:p>
        </w:tc>
      </w:tr>
      <w:tr w:rsidR="00134D03" w:rsidRPr="00A13FBE" w:rsidTr="00322837">
        <w:tc>
          <w:tcPr>
            <w:tcW w:w="2093" w:type="dxa"/>
            <w:tcBorders>
              <w:top w:val="single" w:sz="12" w:space="0" w:color="auto"/>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Interval of control</w:t>
            </w:r>
          </w:p>
        </w:tc>
        <w:tc>
          <w:tcPr>
            <w:tcW w:w="3685" w:type="dxa"/>
            <w:tcBorders>
              <w:top w:val="single" w:sz="12" w:space="0" w:color="auto"/>
              <w:left w:val="single" w:sz="12" w:space="0" w:color="auto"/>
            </w:tcBorders>
            <w:vAlign w:val="center"/>
          </w:tcPr>
          <w:p w:rsidR="00134D03" w:rsidRPr="00A13FBE" w:rsidRDefault="00134D03" w:rsidP="00322837">
            <w:pPr>
              <w:rPr>
                <w:sz w:val="22"/>
                <w:szCs w:val="22"/>
              </w:rPr>
            </w:pPr>
            <w:r w:rsidRPr="00A13FBE">
              <w:rPr>
                <w:sz w:val="22"/>
                <w:szCs w:val="22"/>
              </w:rPr>
              <w:t>Job release is periodic, typically once a week by considering all jobs in the pool.</w:t>
            </w:r>
          </w:p>
        </w:tc>
        <w:tc>
          <w:tcPr>
            <w:tcW w:w="3435" w:type="dxa"/>
            <w:tcBorders>
              <w:top w:val="single" w:sz="12" w:space="0" w:color="auto"/>
            </w:tcBorders>
            <w:vAlign w:val="center"/>
          </w:tcPr>
          <w:p w:rsidR="00134D03" w:rsidRPr="00A13FBE" w:rsidRDefault="00134D03" w:rsidP="00322837">
            <w:pPr>
              <w:rPr>
                <w:sz w:val="22"/>
                <w:szCs w:val="22"/>
              </w:rPr>
            </w:pPr>
            <w:r w:rsidRPr="00A13FBE">
              <w:rPr>
                <w:sz w:val="22"/>
                <w:szCs w:val="22"/>
              </w:rPr>
              <w:t xml:space="preserve">Job release typically takes place </w:t>
            </w:r>
            <w:r w:rsidRPr="006B2AD4">
              <w:rPr>
                <w:sz w:val="22"/>
                <w:szCs w:val="22"/>
              </w:rPr>
              <w:t>once a day, considering all jobs in the pool.</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Workload control</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rPr>
              <w:t>RWLs are maintained between a lower and an upper limit; limits are equal for all work centres.</w:t>
            </w:r>
          </w:p>
        </w:tc>
        <w:tc>
          <w:tcPr>
            <w:tcW w:w="3435" w:type="dxa"/>
            <w:vAlign w:val="center"/>
          </w:tcPr>
          <w:p w:rsidR="00134D03" w:rsidRPr="00A13FBE" w:rsidRDefault="00134D03" w:rsidP="00322837">
            <w:pPr>
              <w:rPr>
                <w:sz w:val="22"/>
                <w:szCs w:val="22"/>
                <w:lang w:eastAsia="zh-CN"/>
              </w:rPr>
            </w:pPr>
            <w:r w:rsidRPr="00A13FBE">
              <w:rPr>
                <w:sz w:val="22"/>
                <w:szCs w:val="22"/>
              </w:rPr>
              <w:t>RWLs are maintained between a lower and an upper limit; limits can vary a</w:t>
            </w:r>
            <w:r>
              <w:rPr>
                <w:sz w:val="22"/>
                <w:szCs w:val="22"/>
              </w:rPr>
              <w:t>cross</w:t>
            </w:r>
            <w:r w:rsidRPr="00A13FBE">
              <w:rPr>
                <w:sz w:val="22"/>
                <w:szCs w:val="22"/>
              </w:rPr>
              <w:t xml:space="preserve"> work centres.</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Type of control</w:t>
            </w:r>
          </w:p>
        </w:tc>
        <w:tc>
          <w:tcPr>
            <w:tcW w:w="3685" w:type="dxa"/>
            <w:tcBorders>
              <w:left w:val="single" w:sz="12" w:space="0" w:color="auto"/>
            </w:tcBorders>
            <w:vAlign w:val="center"/>
          </w:tcPr>
          <w:p w:rsidR="00134D03" w:rsidRPr="00A13FBE" w:rsidRDefault="00134D03" w:rsidP="00322837">
            <w:pPr>
              <w:rPr>
                <w:sz w:val="22"/>
                <w:szCs w:val="22"/>
              </w:rPr>
            </w:pPr>
            <w:r w:rsidRPr="00A13FBE">
              <w:rPr>
                <w:sz w:val="22"/>
                <w:szCs w:val="22"/>
              </w:rPr>
              <w:t>Input Control: Push release (normal); intermediate push release (force specific jobs); pull release to specific under</w:t>
            </w:r>
            <w:r>
              <w:rPr>
                <w:sz w:val="22"/>
                <w:szCs w:val="22"/>
              </w:rPr>
              <w:t>-</w:t>
            </w:r>
            <w:r w:rsidRPr="00A13FBE">
              <w:rPr>
                <w:sz w:val="22"/>
                <w:szCs w:val="22"/>
              </w:rPr>
              <w:t>load</w:t>
            </w:r>
            <w:r>
              <w:rPr>
                <w:sz w:val="22"/>
                <w:szCs w:val="22"/>
              </w:rPr>
              <w:t>ed</w:t>
            </w:r>
            <w:r w:rsidRPr="00A13FBE">
              <w:rPr>
                <w:sz w:val="22"/>
                <w:szCs w:val="22"/>
              </w:rPr>
              <w:t xml:space="preserve"> work centres.</w:t>
            </w:r>
          </w:p>
          <w:p w:rsidR="00134D03" w:rsidRPr="00A13FBE" w:rsidRDefault="00134D03" w:rsidP="00322837">
            <w:pPr>
              <w:rPr>
                <w:sz w:val="22"/>
                <w:szCs w:val="22"/>
              </w:rPr>
            </w:pPr>
            <w:r w:rsidRPr="00A13FBE">
              <w:rPr>
                <w:sz w:val="22"/>
                <w:szCs w:val="22"/>
              </w:rPr>
              <w:t>Output Control: Capacity changes.</w:t>
            </w:r>
          </w:p>
        </w:tc>
        <w:tc>
          <w:tcPr>
            <w:tcW w:w="3435" w:type="dxa"/>
            <w:vAlign w:val="center"/>
          </w:tcPr>
          <w:p w:rsidR="00134D03" w:rsidRPr="00A13FBE" w:rsidRDefault="00134D03" w:rsidP="00322837">
            <w:pPr>
              <w:rPr>
                <w:sz w:val="22"/>
                <w:szCs w:val="22"/>
              </w:rPr>
            </w:pPr>
            <w:r w:rsidRPr="00A13FBE">
              <w:rPr>
                <w:sz w:val="22"/>
                <w:szCs w:val="22"/>
              </w:rPr>
              <w:t xml:space="preserve">Input </w:t>
            </w:r>
            <w:r w:rsidRPr="009C6D9E">
              <w:rPr>
                <w:sz w:val="22"/>
                <w:szCs w:val="22"/>
              </w:rPr>
              <w:t>Control: Only daily release (choosing the set of jobs to be released).</w:t>
            </w:r>
            <w:r w:rsidRPr="00A13FBE">
              <w:rPr>
                <w:sz w:val="22"/>
                <w:szCs w:val="22"/>
              </w:rPr>
              <w:t xml:space="preserve"> </w:t>
            </w:r>
          </w:p>
          <w:p w:rsidR="00134D03" w:rsidRPr="00A13FBE" w:rsidRDefault="00134D03" w:rsidP="00322837">
            <w:pPr>
              <w:rPr>
                <w:sz w:val="22"/>
                <w:szCs w:val="22"/>
              </w:rPr>
            </w:pPr>
            <w:r w:rsidRPr="00A13FBE">
              <w:rPr>
                <w:sz w:val="22"/>
                <w:szCs w:val="22"/>
              </w:rPr>
              <w:t>Output Control: Capacity changes.</w:t>
            </w:r>
          </w:p>
        </w:tc>
      </w:tr>
    </w:tbl>
    <w:p w:rsidR="00134D03" w:rsidRDefault="00134D03" w:rsidP="00134D03">
      <w:pPr>
        <w:jc w:val="both"/>
        <w:rPr>
          <w:lang w:eastAsia="zh-CN"/>
        </w:rPr>
      </w:pPr>
    </w:p>
    <w:p w:rsidR="00134D03" w:rsidRPr="00934E49" w:rsidRDefault="00134D03" w:rsidP="00134D03">
      <w:pPr>
        <w:jc w:val="center"/>
        <w:rPr>
          <w:i/>
          <w:lang w:eastAsia="zh-CN"/>
        </w:rPr>
      </w:pPr>
      <w:r>
        <w:rPr>
          <w:lang w:eastAsia="zh-CN"/>
        </w:rPr>
        <w:br w:type="page"/>
      </w:r>
      <w:r w:rsidRPr="00934E49">
        <w:rPr>
          <w:i/>
          <w:lang w:eastAsia="zh-CN"/>
        </w:rPr>
        <w:lastRenderedPageBreak/>
        <w:t>Table 6: Defining Parameters and Controls</w:t>
      </w:r>
    </w:p>
    <w:p w:rsidR="00134D03" w:rsidRDefault="00134D03" w:rsidP="00134D03">
      <w:pPr>
        <w:jc w:val="center"/>
        <w:rPr>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3685"/>
        <w:gridCol w:w="3435"/>
      </w:tblGrid>
      <w:tr w:rsidR="00134D03" w:rsidRPr="00A13FBE" w:rsidTr="00322837">
        <w:tc>
          <w:tcPr>
            <w:tcW w:w="2093" w:type="dxa"/>
            <w:tcBorders>
              <w:top w:val="nil"/>
              <w:left w:val="nil"/>
              <w:bottom w:val="single" w:sz="12" w:space="0" w:color="auto"/>
              <w:right w:val="single" w:sz="12" w:space="0" w:color="auto"/>
            </w:tcBorders>
          </w:tcPr>
          <w:p w:rsidR="00134D03" w:rsidRPr="00A13FBE" w:rsidRDefault="00134D03" w:rsidP="00322837">
            <w:pPr>
              <w:rPr>
                <w:sz w:val="22"/>
                <w:szCs w:val="22"/>
                <w:lang w:eastAsia="zh-CN"/>
              </w:rPr>
            </w:pPr>
          </w:p>
        </w:tc>
        <w:tc>
          <w:tcPr>
            <w:tcW w:w="3685" w:type="dxa"/>
            <w:tcBorders>
              <w:left w:val="single" w:sz="12" w:space="0" w:color="auto"/>
              <w:bottom w:val="single" w:sz="12" w:space="0" w:color="auto"/>
            </w:tcBorders>
          </w:tcPr>
          <w:p w:rsidR="00134D03" w:rsidRPr="00A13FBE" w:rsidRDefault="00134D03" w:rsidP="00322837">
            <w:pPr>
              <w:jc w:val="center"/>
              <w:rPr>
                <w:b/>
                <w:sz w:val="22"/>
                <w:szCs w:val="22"/>
                <w:lang w:eastAsia="zh-CN"/>
              </w:rPr>
            </w:pPr>
            <w:r w:rsidRPr="00A13FBE">
              <w:rPr>
                <w:b/>
                <w:sz w:val="22"/>
                <w:szCs w:val="22"/>
                <w:lang w:eastAsia="zh-CN"/>
              </w:rPr>
              <w:t>Original Methodology</w:t>
            </w:r>
          </w:p>
        </w:tc>
        <w:tc>
          <w:tcPr>
            <w:tcW w:w="3435" w:type="dxa"/>
            <w:tcBorders>
              <w:bottom w:val="single" w:sz="12" w:space="0" w:color="auto"/>
            </w:tcBorders>
          </w:tcPr>
          <w:p w:rsidR="00134D03" w:rsidRPr="00A13FBE" w:rsidRDefault="00134D03" w:rsidP="00322837">
            <w:pPr>
              <w:jc w:val="center"/>
              <w:rPr>
                <w:b/>
                <w:sz w:val="22"/>
                <w:szCs w:val="22"/>
                <w:lang w:eastAsia="zh-CN"/>
              </w:rPr>
            </w:pPr>
            <w:r w:rsidRPr="00A13FBE">
              <w:rPr>
                <w:b/>
                <w:sz w:val="22"/>
                <w:szCs w:val="22"/>
                <w:lang w:eastAsia="zh-CN"/>
              </w:rPr>
              <w:t>Case Study Company</w:t>
            </w:r>
          </w:p>
        </w:tc>
      </w:tr>
      <w:tr w:rsidR="00134D03" w:rsidRPr="00A13FBE" w:rsidTr="00322837">
        <w:tc>
          <w:tcPr>
            <w:tcW w:w="2093" w:type="dxa"/>
            <w:tcBorders>
              <w:top w:val="single" w:sz="12" w:space="0" w:color="auto"/>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Delivery date estimation upon customer enquiry</w:t>
            </w:r>
          </w:p>
        </w:tc>
        <w:tc>
          <w:tcPr>
            <w:tcW w:w="3685" w:type="dxa"/>
            <w:tcBorders>
              <w:top w:val="single" w:sz="12" w:space="0" w:color="auto"/>
              <w:left w:val="single" w:sz="12" w:space="0" w:color="auto"/>
            </w:tcBorders>
            <w:vAlign w:val="center"/>
          </w:tcPr>
          <w:p w:rsidR="00134D03" w:rsidRPr="00A13FBE" w:rsidRDefault="00134D03" w:rsidP="00322837">
            <w:pPr>
              <w:rPr>
                <w:sz w:val="22"/>
                <w:szCs w:val="22"/>
                <w:lang w:eastAsia="zh-CN"/>
              </w:rPr>
            </w:pPr>
            <w:r w:rsidRPr="00A13FBE">
              <w:rPr>
                <w:sz w:val="22"/>
                <w:szCs w:val="22"/>
              </w:rPr>
              <w:t>A function of the TWL, enquiry date, customer confirmation time, material lead time, pool delay, total work content and expected shop floor queuing times.</w:t>
            </w:r>
          </w:p>
        </w:tc>
        <w:tc>
          <w:tcPr>
            <w:tcW w:w="3435" w:type="dxa"/>
            <w:tcBorders>
              <w:top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A f</w:t>
            </w:r>
            <w:r>
              <w:rPr>
                <w:sz w:val="22"/>
                <w:szCs w:val="22"/>
                <w:lang w:eastAsia="zh-CN"/>
              </w:rPr>
              <w:t>unction of the pool delay, queuing time</w:t>
            </w:r>
            <w:r w:rsidRPr="00A13FBE">
              <w:rPr>
                <w:sz w:val="22"/>
                <w:szCs w:val="22"/>
                <w:lang w:eastAsia="zh-CN"/>
              </w:rPr>
              <w:t xml:space="preserve"> for </w:t>
            </w:r>
            <w:r>
              <w:rPr>
                <w:sz w:val="22"/>
                <w:szCs w:val="22"/>
                <w:lang w:eastAsia="zh-CN"/>
              </w:rPr>
              <w:t>P</w:t>
            </w:r>
            <w:r w:rsidRPr="00A13FBE">
              <w:rPr>
                <w:sz w:val="22"/>
                <w:szCs w:val="22"/>
                <w:lang w:eastAsia="zh-CN"/>
              </w:rPr>
              <w:t>rocess 1 and a fixed time for each work centre in</w:t>
            </w:r>
            <w:r>
              <w:rPr>
                <w:sz w:val="22"/>
                <w:szCs w:val="22"/>
                <w:lang w:eastAsia="zh-CN"/>
              </w:rPr>
              <w:t xml:space="preserve"> the</w:t>
            </w:r>
            <w:r w:rsidRPr="00A13FBE">
              <w:rPr>
                <w:sz w:val="22"/>
                <w:szCs w:val="22"/>
                <w:lang w:eastAsia="zh-CN"/>
              </w:rPr>
              <w:t xml:space="preserve"> job rout</w:t>
            </w:r>
            <w:r>
              <w:rPr>
                <w:sz w:val="22"/>
                <w:szCs w:val="22"/>
                <w:lang w:eastAsia="zh-CN"/>
              </w:rPr>
              <w:t>ing</w:t>
            </w:r>
            <w:r w:rsidRPr="00A13FBE">
              <w:rPr>
                <w:sz w:val="22"/>
                <w:szCs w:val="22"/>
                <w:lang w:eastAsia="zh-CN"/>
              </w:rPr>
              <w:t>. This fixed time is a function of the planned workload.</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Pr>
                <w:sz w:val="22"/>
                <w:szCs w:val="22"/>
                <w:lang w:eastAsia="zh-CN"/>
              </w:rPr>
              <w:t>Earliest Release Date (</w:t>
            </w:r>
            <w:r w:rsidRPr="00A13FBE">
              <w:rPr>
                <w:sz w:val="22"/>
                <w:szCs w:val="22"/>
                <w:lang w:eastAsia="zh-CN"/>
              </w:rPr>
              <w:t>ERD</w:t>
            </w:r>
            <w:r>
              <w:rPr>
                <w:sz w:val="22"/>
                <w:szCs w:val="22"/>
                <w:lang w:eastAsia="zh-CN"/>
              </w:rPr>
              <w:t>)</w:t>
            </w:r>
            <w:r w:rsidRPr="00A13FBE">
              <w:rPr>
                <w:sz w:val="22"/>
                <w:szCs w:val="22"/>
                <w:lang w:eastAsia="zh-CN"/>
              </w:rPr>
              <w:t xml:space="preserve">, </w:t>
            </w:r>
            <w:r>
              <w:rPr>
                <w:sz w:val="22"/>
                <w:szCs w:val="22"/>
                <w:lang w:eastAsia="zh-CN"/>
              </w:rPr>
              <w:t>Latest Release Date (</w:t>
            </w:r>
            <w:r w:rsidRPr="00A13FBE">
              <w:rPr>
                <w:sz w:val="22"/>
                <w:szCs w:val="22"/>
                <w:lang w:eastAsia="zh-CN"/>
              </w:rPr>
              <w:t>LRD</w:t>
            </w:r>
            <w:r>
              <w:rPr>
                <w:sz w:val="22"/>
                <w:szCs w:val="22"/>
                <w:lang w:eastAsia="zh-CN"/>
              </w:rPr>
              <w:t>)</w:t>
            </w:r>
            <w:r w:rsidRPr="00A13FBE">
              <w:rPr>
                <w:sz w:val="22"/>
                <w:szCs w:val="22"/>
                <w:lang w:eastAsia="zh-CN"/>
              </w:rPr>
              <w:t xml:space="preserve"> and </w:t>
            </w:r>
            <w:r>
              <w:rPr>
                <w:sz w:val="22"/>
                <w:szCs w:val="22"/>
                <w:lang w:eastAsia="zh-CN"/>
              </w:rPr>
              <w:t>Operation Completion Date (</w:t>
            </w:r>
            <w:r w:rsidRPr="00A13FBE">
              <w:rPr>
                <w:sz w:val="22"/>
                <w:szCs w:val="22"/>
                <w:lang w:eastAsia="zh-CN"/>
              </w:rPr>
              <w:t>OCD</w:t>
            </w:r>
            <w:r>
              <w:rPr>
                <w:sz w:val="22"/>
                <w:szCs w:val="22"/>
                <w:lang w:eastAsia="zh-CN"/>
              </w:rPr>
              <w:t>)</w:t>
            </w:r>
            <w:r w:rsidRPr="00A13FBE">
              <w:rPr>
                <w:sz w:val="22"/>
                <w:szCs w:val="22"/>
                <w:lang w:eastAsia="zh-CN"/>
              </w:rPr>
              <w:t xml:space="preserve"> parameter estimation</w:t>
            </w:r>
            <w:r>
              <w:rPr>
                <w:sz w:val="22"/>
                <w:szCs w:val="22"/>
                <w:lang w:eastAsia="zh-CN"/>
              </w:rPr>
              <w:t>s</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rPr>
              <w:t xml:space="preserve">Parameters are a function of the job </w:t>
            </w:r>
            <w:r>
              <w:rPr>
                <w:sz w:val="22"/>
                <w:szCs w:val="22"/>
              </w:rPr>
              <w:t>due date</w:t>
            </w:r>
            <w:r w:rsidRPr="00A13FBE">
              <w:rPr>
                <w:sz w:val="22"/>
                <w:szCs w:val="22"/>
              </w:rPr>
              <w:t xml:space="preserve">, material arrival date, </w:t>
            </w:r>
            <w:proofErr w:type="gramStart"/>
            <w:r w:rsidRPr="00A13FBE">
              <w:rPr>
                <w:sz w:val="22"/>
                <w:szCs w:val="22"/>
              </w:rPr>
              <w:t>job</w:t>
            </w:r>
            <w:proofErr w:type="gramEnd"/>
            <w:r w:rsidRPr="00A13FBE">
              <w:rPr>
                <w:sz w:val="22"/>
                <w:szCs w:val="22"/>
              </w:rPr>
              <w:t xml:space="preserve"> routing and processing and setup time.</w:t>
            </w:r>
          </w:p>
        </w:tc>
        <w:tc>
          <w:tcPr>
            <w:tcW w:w="3435" w:type="dxa"/>
            <w:vAlign w:val="center"/>
          </w:tcPr>
          <w:p w:rsidR="00134D03" w:rsidRPr="00A13FBE" w:rsidRDefault="00134D03" w:rsidP="00322837">
            <w:pPr>
              <w:rPr>
                <w:i/>
                <w:sz w:val="22"/>
                <w:szCs w:val="22"/>
                <w:lang w:eastAsia="zh-CN"/>
              </w:rPr>
            </w:pPr>
            <w:r w:rsidRPr="00A13FBE">
              <w:rPr>
                <w:i/>
                <w:sz w:val="22"/>
                <w:szCs w:val="22"/>
                <w:lang w:eastAsia="zh-CN"/>
              </w:rPr>
              <w:t>Original Methodology</w:t>
            </w:r>
          </w:p>
          <w:p w:rsidR="00134D03" w:rsidRPr="00A13FBE" w:rsidRDefault="00134D03" w:rsidP="00322837">
            <w:pPr>
              <w:rPr>
                <w:sz w:val="22"/>
                <w:szCs w:val="22"/>
                <w:lang w:eastAsia="zh-CN"/>
              </w:rPr>
            </w:pPr>
            <w:r w:rsidRPr="00A13FBE">
              <w:rPr>
                <w:sz w:val="22"/>
                <w:szCs w:val="22"/>
                <w:lang w:eastAsia="zh-CN"/>
              </w:rPr>
              <w:t xml:space="preserve">[Note that the material arrival date parameter </w:t>
            </w:r>
            <w:r>
              <w:rPr>
                <w:sz w:val="22"/>
                <w:szCs w:val="22"/>
                <w:lang w:eastAsia="zh-CN"/>
              </w:rPr>
              <w:t xml:space="preserve">specified in the original methodology </w:t>
            </w:r>
            <w:r w:rsidRPr="00A13FBE">
              <w:rPr>
                <w:sz w:val="22"/>
                <w:szCs w:val="22"/>
                <w:lang w:eastAsia="zh-CN"/>
              </w:rPr>
              <w:t>is not relevant].</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Defining workload limits</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rPr>
              <w:t xml:space="preserve">Defined and adjusted by the manager (using experience / trial and error). Equations also determined to establish a relationship between the maximum values and </w:t>
            </w:r>
            <w:r>
              <w:rPr>
                <w:sz w:val="22"/>
                <w:szCs w:val="22"/>
              </w:rPr>
              <w:t>shop floor</w:t>
            </w:r>
            <w:r w:rsidRPr="00A13FBE">
              <w:rPr>
                <w:sz w:val="22"/>
                <w:szCs w:val="22"/>
              </w:rPr>
              <w:t xml:space="preserve"> throughput time, manufacturing lead time and delivery lead time (in order to help the manager choose</w:t>
            </w:r>
            <w:r>
              <w:rPr>
                <w:sz w:val="22"/>
                <w:szCs w:val="22"/>
              </w:rPr>
              <w:t xml:space="preserve"> workload</w:t>
            </w:r>
            <w:r w:rsidRPr="00A13FBE">
              <w:rPr>
                <w:sz w:val="22"/>
                <w:szCs w:val="22"/>
              </w:rPr>
              <w:t xml:space="preserve"> limits).</w:t>
            </w:r>
          </w:p>
        </w:tc>
        <w:tc>
          <w:tcPr>
            <w:tcW w:w="3435" w:type="dxa"/>
            <w:vAlign w:val="center"/>
          </w:tcPr>
          <w:p w:rsidR="00134D03" w:rsidRPr="00A13FBE" w:rsidRDefault="00134D03" w:rsidP="00322837">
            <w:pPr>
              <w:rPr>
                <w:sz w:val="22"/>
                <w:szCs w:val="22"/>
                <w:lang w:eastAsia="zh-CN"/>
              </w:rPr>
            </w:pPr>
            <w:r w:rsidRPr="00A13FBE">
              <w:rPr>
                <w:sz w:val="22"/>
                <w:szCs w:val="22"/>
              </w:rPr>
              <w:t>Defined and adjusted by the manager (using experience / trial and error). Past data used to establish a relation</w:t>
            </w:r>
            <w:r>
              <w:rPr>
                <w:sz w:val="22"/>
                <w:szCs w:val="22"/>
              </w:rPr>
              <w:t>ship</w:t>
            </w:r>
            <w:r w:rsidRPr="00A13FBE">
              <w:rPr>
                <w:sz w:val="22"/>
                <w:szCs w:val="22"/>
              </w:rPr>
              <w:t xml:space="preserve"> between the workload limits and </w:t>
            </w:r>
            <w:r>
              <w:rPr>
                <w:sz w:val="22"/>
                <w:szCs w:val="22"/>
              </w:rPr>
              <w:t>shop floor</w:t>
            </w:r>
            <w:r w:rsidRPr="00A13FBE">
              <w:rPr>
                <w:sz w:val="22"/>
                <w:szCs w:val="22"/>
              </w:rPr>
              <w:t xml:space="preserve"> throughput time, manufacturing lead time and productivity. Space restrictions are</w:t>
            </w:r>
            <w:r>
              <w:rPr>
                <w:sz w:val="22"/>
                <w:szCs w:val="22"/>
              </w:rPr>
              <w:t xml:space="preserve"> also</w:t>
            </w:r>
            <w:r w:rsidRPr="00A13FBE">
              <w:rPr>
                <w:sz w:val="22"/>
                <w:szCs w:val="22"/>
              </w:rPr>
              <w:t xml:space="preserve"> taken into consideration.</w:t>
            </w:r>
          </w:p>
        </w:tc>
      </w:tr>
      <w:tr w:rsidR="00134D03" w:rsidRPr="00A13FBE" w:rsidTr="00322837">
        <w:tc>
          <w:tcPr>
            <w:tcW w:w="2093" w:type="dxa"/>
            <w:tcBorders>
              <w:right w:val="single" w:sz="12" w:space="0" w:color="auto"/>
            </w:tcBorders>
            <w:vAlign w:val="center"/>
          </w:tcPr>
          <w:p w:rsidR="00134D03" w:rsidRPr="00A13FBE" w:rsidRDefault="00134D03" w:rsidP="00322837">
            <w:pPr>
              <w:rPr>
                <w:sz w:val="22"/>
                <w:szCs w:val="22"/>
                <w:lang w:eastAsia="zh-CN"/>
              </w:rPr>
            </w:pPr>
            <w:r w:rsidRPr="00A13FBE">
              <w:rPr>
                <w:sz w:val="22"/>
                <w:szCs w:val="22"/>
                <w:lang w:eastAsia="zh-CN"/>
              </w:rPr>
              <w:t>Capacity control methods</w:t>
            </w:r>
          </w:p>
        </w:tc>
        <w:tc>
          <w:tcPr>
            <w:tcW w:w="3685" w:type="dxa"/>
            <w:tcBorders>
              <w:left w:val="single" w:sz="12" w:space="0" w:color="auto"/>
            </w:tcBorders>
            <w:vAlign w:val="center"/>
          </w:tcPr>
          <w:p w:rsidR="00134D03" w:rsidRPr="00A13FBE" w:rsidRDefault="00134D03" w:rsidP="00322837">
            <w:pPr>
              <w:rPr>
                <w:sz w:val="22"/>
                <w:szCs w:val="22"/>
                <w:lang w:eastAsia="zh-CN"/>
              </w:rPr>
            </w:pPr>
            <w:r w:rsidRPr="00A13FBE">
              <w:rPr>
                <w:sz w:val="22"/>
                <w:szCs w:val="22"/>
              </w:rPr>
              <w:t>Assign overtime, reallocate operators, and subcontract.</w:t>
            </w:r>
          </w:p>
        </w:tc>
        <w:tc>
          <w:tcPr>
            <w:tcW w:w="3435" w:type="dxa"/>
            <w:vAlign w:val="center"/>
          </w:tcPr>
          <w:p w:rsidR="00134D03" w:rsidRPr="00A13FBE" w:rsidRDefault="00134D03" w:rsidP="00322837">
            <w:pPr>
              <w:rPr>
                <w:i/>
                <w:sz w:val="22"/>
                <w:szCs w:val="22"/>
                <w:lang w:eastAsia="zh-CN"/>
              </w:rPr>
            </w:pPr>
            <w:r w:rsidRPr="00A13FBE">
              <w:rPr>
                <w:i/>
                <w:sz w:val="22"/>
                <w:szCs w:val="22"/>
                <w:lang w:eastAsia="zh-CN"/>
              </w:rPr>
              <w:t xml:space="preserve">Original </w:t>
            </w:r>
            <w:r>
              <w:rPr>
                <w:i/>
                <w:sz w:val="22"/>
                <w:szCs w:val="22"/>
                <w:lang w:eastAsia="zh-CN"/>
              </w:rPr>
              <w:t>M</w:t>
            </w:r>
            <w:r w:rsidRPr="00A13FBE">
              <w:rPr>
                <w:i/>
                <w:sz w:val="22"/>
                <w:szCs w:val="22"/>
                <w:lang w:eastAsia="zh-CN"/>
              </w:rPr>
              <w:t>ethodology</w:t>
            </w:r>
          </w:p>
        </w:tc>
      </w:tr>
    </w:tbl>
    <w:p w:rsidR="00134D03" w:rsidRDefault="00134D03" w:rsidP="00134D03">
      <w:pPr>
        <w:pStyle w:val="Heading2"/>
        <w:jc w:val="both"/>
        <w:rPr>
          <w:rFonts w:eastAsia="PMingLiU"/>
          <w:b w:val="0"/>
          <w:sz w:val="24"/>
          <w:szCs w:val="24"/>
          <w:lang w:val="en-GB"/>
        </w:rPr>
      </w:pPr>
    </w:p>
    <w:p w:rsidR="00134D03" w:rsidRDefault="00134D03" w:rsidP="009F2B50">
      <w:pPr>
        <w:tabs>
          <w:tab w:val="left" w:pos="0"/>
        </w:tabs>
        <w:spacing w:line="360" w:lineRule="auto"/>
        <w:ind w:left="284" w:hanging="284"/>
        <w:jc w:val="both"/>
      </w:pPr>
    </w:p>
    <w:sectPr w:rsidR="00134D03" w:rsidSect="00EC480D">
      <w:footerReference w:type="even" r:id="rId9"/>
      <w:footerReference w:type="default" r:id="rId10"/>
      <w:pgSz w:w="11909" w:h="16834" w:code="9"/>
      <w:pgMar w:top="1418" w:right="1418" w:bottom="1304" w:left="1418"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E87" w:rsidRDefault="00C34E87">
      <w:r>
        <w:separator/>
      </w:r>
    </w:p>
  </w:endnote>
  <w:endnote w:type="continuationSeparator" w:id="0">
    <w:p w:rsidR="00C34E87" w:rsidRDefault="00C34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B6C" w:rsidRDefault="001818BF" w:rsidP="00554FA9">
    <w:pPr>
      <w:pStyle w:val="Footer"/>
      <w:framePr w:wrap="around" w:vAnchor="text" w:hAnchor="margin" w:xAlign="right" w:y="1"/>
      <w:rPr>
        <w:rStyle w:val="PageNumber"/>
      </w:rPr>
    </w:pPr>
    <w:r>
      <w:rPr>
        <w:rStyle w:val="PageNumber"/>
      </w:rPr>
      <w:fldChar w:fldCharType="begin"/>
    </w:r>
    <w:r w:rsidR="00947B6C">
      <w:rPr>
        <w:rStyle w:val="PageNumber"/>
      </w:rPr>
      <w:instrText xml:space="preserve">PAGE  </w:instrText>
    </w:r>
    <w:r>
      <w:rPr>
        <w:rStyle w:val="PageNumber"/>
      </w:rPr>
      <w:fldChar w:fldCharType="end"/>
    </w:r>
  </w:p>
  <w:p w:rsidR="00947B6C" w:rsidRDefault="00947B6C" w:rsidP="00637CD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80D" w:rsidRDefault="001818BF">
    <w:pPr>
      <w:pStyle w:val="Footer"/>
      <w:jc w:val="center"/>
    </w:pPr>
    <w:r>
      <w:fldChar w:fldCharType="begin"/>
    </w:r>
    <w:r w:rsidR="00EC480D">
      <w:instrText>PAGE   \* MERGEFORMAT</w:instrText>
    </w:r>
    <w:r>
      <w:fldChar w:fldCharType="separate"/>
    </w:r>
    <w:r w:rsidR="00134D03" w:rsidRPr="00134D03">
      <w:rPr>
        <w:noProof/>
        <w:lang w:val="pt-BR"/>
      </w:rPr>
      <w:t>23</w:t>
    </w:r>
    <w:r>
      <w:fldChar w:fldCharType="end"/>
    </w:r>
  </w:p>
  <w:p w:rsidR="00947B6C" w:rsidRDefault="00947B6C" w:rsidP="00637CD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E87" w:rsidRDefault="00C34E87">
      <w:r>
        <w:separator/>
      </w:r>
    </w:p>
  </w:footnote>
  <w:footnote w:type="continuationSeparator" w:id="0">
    <w:p w:rsidR="00C34E87" w:rsidRDefault="00C34E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672D9"/>
    <w:multiLevelType w:val="hybridMultilevel"/>
    <w:tmpl w:val="A1E4486A"/>
    <w:lvl w:ilvl="0" w:tplc="0648695E">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nsid w:val="0FBC62C0"/>
    <w:multiLevelType w:val="hybridMultilevel"/>
    <w:tmpl w:val="3E52233A"/>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nsid w:val="196A2C21"/>
    <w:multiLevelType w:val="hybridMultilevel"/>
    <w:tmpl w:val="C946FB3C"/>
    <w:lvl w:ilvl="0" w:tplc="05FAAEBA">
      <w:start w:val="2"/>
      <w:numFmt w:val="bullet"/>
      <w:lvlText w:val=""/>
      <w:lvlJc w:val="left"/>
      <w:pPr>
        <w:ind w:left="720" w:hanging="360"/>
      </w:pPr>
      <w:rPr>
        <w:rFonts w:ascii="Wingdings" w:eastAsia="PMingLiU" w:hAnsi="Wingdings" w:cs="Times New Roman"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nsid w:val="19E233F5"/>
    <w:multiLevelType w:val="hybridMultilevel"/>
    <w:tmpl w:val="E2264CA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nsid w:val="1B0F3A42"/>
    <w:multiLevelType w:val="hybridMultilevel"/>
    <w:tmpl w:val="16366F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C6E527D"/>
    <w:multiLevelType w:val="hybridMultilevel"/>
    <w:tmpl w:val="D11483F4"/>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nsid w:val="3240093B"/>
    <w:multiLevelType w:val="hybridMultilevel"/>
    <w:tmpl w:val="80AA9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8A71A52"/>
    <w:multiLevelType w:val="hybridMultilevel"/>
    <w:tmpl w:val="BB68333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3C263E08"/>
    <w:multiLevelType w:val="hybridMultilevel"/>
    <w:tmpl w:val="32961FDC"/>
    <w:lvl w:ilvl="0" w:tplc="8C2AB9A0">
      <w:start w:val="1"/>
      <w:numFmt w:val="decimal"/>
      <w:lvlText w:val="%1."/>
      <w:lvlJc w:val="left"/>
      <w:pPr>
        <w:ind w:left="720" w:hanging="360"/>
      </w:pPr>
      <w:rPr>
        <w:lang w:val="en-G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9">
    <w:nsid w:val="4E7E6DB9"/>
    <w:multiLevelType w:val="hybridMultilevel"/>
    <w:tmpl w:val="2354D1F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0">
    <w:nsid w:val="56A4081F"/>
    <w:multiLevelType w:val="hybridMultilevel"/>
    <w:tmpl w:val="9E9658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9B77D41"/>
    <w:multiLevelType w:val="hybridMultilevel"/>
    <w:tmpl w:val="079C2CFA"/>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
    <w:nsid w:val="630D4199"/>
    <w:multiLevelType w:val="multilevel"/>
    <w:tmpl w:val="74123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547291C"/>
    <w:multiLevelType w:val="multilevel"/>
    <w:tmpl w:val="875410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12A1D34"/>
    <w:multiLevelType w:val="hybridMultilevel"/>
    <w:tmpl w:val="97A41ECC"/>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12"/>
  </w:num>
  <w:num w:numId="2">
    <w:abstractNumId w:val="13"/>
  </w:num>
  <w:num w:numId="3">
    <w:abstractNumId w:val="0"/>
  </w:num>
  <w:num w:numId="4">
    <w:abstractNumId w:val="2"/>
  </w:num>
  <w:num w:numId="5">
    <w:abstractNumId w:val="1"/>
  </w:num>
  <w:num w:numId="6">
    <w:abstractNumId w:val="14"/>
  </w:num>
  <w:num w:numId="7">
    <w:abstractNumId w:val="3"/>
  </w:num>
  <w:num w:numId="8">
    <w:abstractNumId w:val="9"/>
  </w:num>
  <w:num w:numId="9">
    <w:abstractNumId w:val="11"/>
  </w:num>
  <w:num w:numId="10">
    <w:abstractNumId w:val="5"/>
  </w:num>
  <w:num w:numId="11">
    <w:abstractNumId w:val="6"/>
  </w:num>
  <w:num w:numId="12">
    <w:abstractNumId w:val="10"/>
  </w:num>
  <w:num w:numId="13">
    <w:abstractNumId w:val="8"/>
  </w:num>
  <w:num w:numId="14">
    <w:abstractNumId w:val="7"/>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511"/>
    <w:rsid w:val="00014BEE"/>
    <w:rsid w:val="0001536B"/>
    <w:rsid w:val="00023CA6"/>
    <w:rsid w:val="000414FC"/>
    <w:rsid w:val="000415C0"/>
    <w:rsid w:val="00044B5F"/>
    <w:rsid w:val="00072236"/>
    <w:rsid w:val="00072E41"/>
    <w:rsid w:val="00086353"/>
    <w:rsid w:val="00086A51"/>
    <w:rsid w:val="00086FF9"/>
    <w:rsid w:val="0009220D"/>
    <w:rsid w:val="000A02B5"/>
    <w:rsid w:val="000A2499"/>
    <w:rsid w:val="000A4411"/>
    <w:rsid w:val="000A544B"/>
    <w:rsid w:val="000A5D9B"/>
    <w:rsid w:val="000B1C00"/>
    <w:rsid w:val="000D14C1"/>
    <w:rsid w:val="000F3597"/>
    <w:rsid w:val="000F3D80"/>
    <w:rsid w:val="000F3E84"/>
    <w:rsid w:val="000F3E88"/>
    <w:rsid w:val="00106EA2"/>
    <w:rsid w:val="00113ABE"/>
    <w:rsid w:val="00113B3F"/>
    <w:rsid w:val="00117D06"/>
    <w:rsid w:val="00121BB2"/>
    <w:rsid w:val="001346F2"/>
    <w:rsid w:val="00134D03"/>
    <w:rsid w:val="00141313"/>
    <w:rsid w:val="00144EA6"/>
    <w:rsid w:val="001461B1"/>
    <w:rsid w:val="001463A7"/>
    <w:rsid w:val="00146CC6"/>
    <w:rsid w:val="00154F95"/>
    <w:rsid w:val="00155837"/>
    <w:rsid w:val="00163230"/>
    <w:rsid w:val="001649E7"/>
    <w:rsid w:val="00165377"/>
    <w:rsid w:val="001725C4"/>
    <w:rsid w:val="00174E9E"/>
    <w:rsid w:val="00176949"/>
    <w:rsid w:val="001818BF"/>
    <w:rsid w:val="00186B57"/>
    <w:rsid w:val="00196DF0"/>
    <w:rsid w:val="001A4834"/>
    <w:rsid w:val="001A63D9"/>
    <w:rsid w:val="001A6F95"/>
    <w:rsid w:val="001B7C30"/>
    <w:rsid w:val="001C506A"/>
    <w:rsid w:val="001C6409"/>
    <w:rsid w:val="001D2CEB"/>
    <w:rsid w:val="001D5DF0"/>
    <w:rsid w:val="002025B3"/>
    <w:rsid w:val="0021312D"/>
    <w:rsid w:val="0021317B"/>
    <w:rsid w:val="00215C8D"/>
    <w:rsid w:val="00216A70"/>
    <w:rsid w:val="002238C3"/>
    <w:rsid w:val="002269BB"/>
    <w:rsid w:val="002350FC"/>
    <w:rsid w:val="002360BE"/>
    <w:rsid w:val="00241B65"/>
    <w:rsid w:val="002437F6"/>
    <w:rsid w:val="00245D33"/>
    <w:rsid w:val="002574F4"/>
    <w:rsid w:val="00261A35"/>
    <w:rsid w:val="0026613C"/>
    <w:rsid w:val="00274503"/>
    <w:rsid w:val="00274A9D"/>
    <w:rsid w:val="002771A9"/>
    <w:rsid w:val="0028459A"/>
    <w:rsid w:val="002862EF"/>
    <w:rsid w:val="00286824"/>
    <w:rsid w:val="00293A7E"/>
    <w:rsid w:val="002A193F"/>
    <w:rsid w:val="002A1F4D"/>
    <w:rsid w:val="002A2547"/>
    <w:rsid w:val="002A5B78"/>
    <w:rsid w:val="002B11BC"/>
    <w:rsid w:val="002B43CB"/>
    <w:rsid w:val="002C25FE"/>
    <w:rsid w:val="002C4511"/>
    <w:rsid w:val="002C7DEA"/>
    <w:rsid w:val="002D03F0"/>
    <w:rsid w:val="002D40E8"/>
    <w:rsid w:val="002D5DA7"/>
    <w:rsid w:val="002D7B5D"/>
    <w:rsid w:val="003001ED"/>
    <w:rsid w:val="0030727F"/>
    <w:rsid w:val="003133E7"/>
    <w:rsid w:val="00314EB5"/>
    <w:rsid w:val="00315BC9"/>
    <w:rsid w:val="00316B9A"/>
    <w:rsid w:val="003171FB"/>
    <w:rsid w:val="00323259"/>
    <w:rsid w:val="0032602F"/>
    <w:rsid w:val="003265D8"/>
    <w:rsid w:val="00326ED2"/>
    <w:rsid w:val="00331A7B"/>
    <w:rsid w:val="0033224C"/>
    <w:rsid w:val="0033315C"/>
    <w:rsid w:val="00350CE9"/>
    <w:rsid w:val="00355FBC"/>
    <w:rsid w:val="00370055"/>
    <w:rsid w:val="00371822"/>
    <w:rsid w:val="00374394"/>
    <w:rsid w:val="00386339"/>
    <w:rsid w:val="003A3349"/>
    <w:rsid w:val="003A4119"/>
    <w:rsid w:val="003B44E9"/>
    <w:rsid w:val="003C5234"/>
    <w:rsid w:val="003D0361"/>
    <w:rsid w:val="003D6C69"/>
    <w:rsid w:val="003F5456"/>
    <w:rsid w:val="00402691"/>
    <w:rsid w:val="0040647E"/>
    <w:rsid w:val="00413755"/>
    <w:rsid w:val="00415270"/>
    <w:rsid w:val="0041745A"/>
    <w:rsid w:val="00440D05"/>
    <w:rsid w:val="00442DA2"/>
    <w:rsid w:val="00444934"/>
    <w:rsid w:val="004610E3"/>
    <w:rsid w:val="004633CB"/>
    <w:rsid w:val="0048681E"/>
    <w:rsid w:val="004908D2"/>
    <w:rsid w:val="00491061"/>
    <w:rsid w:val="00496B8F"/>
    <w:rsid w:val="004A066C"/>
    <w:rsid w:val="004A22D6"/>
    <w:rsid w:val="004A383B"/>
    <w:rsid w:val="004A3AAF"/>
    <w:rsid w:val="004C1308"/>
    <w:rsid w:val="004C37D4"/>
    <w:rsid w:val="004D3FE4"/>
    <w:rsid w:val="004E062D"/>
    <w:rsid w:val="004F29FF"/>
    <w:rsid w:val="004F2F2F"/>
    <w:rsid w:val="004F36C8"/>
    <w:rsid w:val="004F5ED7"/>
    <w:rsid w:val="00502DBB"/>
    <w:rsid w:val="00505823"/>
    <w:rsid w:val="00510A7C"/>
    <w:rsid w:val="0051479A"/>
    <w:rsid w:val="00521C67"/>
    <w:rsid w:val="00527E22"/>
    <w:rsid w:val="0053111A"/>
    <w:rsid w:val="0053284E"/>
    <w:rsid w:val="00534538"/>
    <w:rsid w:val="00551AA7"/>
    <w:rsid w:val="00552E06"/>
    <w:rsid w:val="00554A72"/>
    <w:rsid w:val="00554FA9"/>
    <w:rsid w:val="005577BA"/>
    <w:rsid w:val="00560535"/>
    <w:rsid w:val="00570BDF"/>
    <w:rsid w:val="005727CF"/>
    <w:rsid w:val="00576C69"/>
    <w:rsid w:val="005B0CBB"/>
    <w:rsid w:val="005B1B17"/>
    <w:rsid w:val="005B40BD"/>
    <w:rsid w:val="005C0E1D"/>
    <w:rsid w:val="005D337A"/>
    <w:rsid w:val="005E1E55"/>
    <w:rsid w:val="005E4668"/>
    <w:rsid w:val="005E6F43"/>
    <w:rsid w:val="005F1C0B"/>
    <w:rsid w:val="005F74D9"/>
    <w:rsid w:val="006005CB"/>
    <w:rsid w:val="00601BBB"/>
    <w:rsid w:val="00603872"/>
    <w:rsid w:val="006047A0"/>
    <w:rsid w:val="00620B7C"/>
    <w:rsid w:val="006216CE"/>
    <w:rsid w:val="00626411"/>
    <w:rsid w:val="006312AB"/>
    <w:rsid w:val="0063403D"/>
    <w:rsid w:val="006370D1"/>
    <w:rsid w:val="00637CD2"/>
    <w:rsid w:val="00655885"/>
    <w:rsid w:val="006602A3"/>
    <w:rsid w:val="00671361"/>
    <w:rsid w:val="00672D20"/>
    <w:rsid w:val="00683A04"/>
    <w:rsid w:val="0068427B"/>
    <w:rsid w:val="00695CC5"/>
    <w:rsid w:val="00697F30"/>
    <w:rsid w:val="006A58F6"/>
    <w:rsid w:val="006A747B"/>
    <w:rsid w:val="006B428D"/>
    <w:rsid w:val="006B6C95"/>
    <w:rsid w:val="006C292C"/>
    <w:rsid w:val="006E0B5E"/>
    <w:rsid w:val="006E2226"/>
    <w:rsid w:val="006F6FAB"/>
    <w:rsid w:val="007007E8"/>
    <w:rsid w:val="007244A2"/>
    <w:rsid w:val="007275DA"/>
    <w:rsid w:val="00736619"/>
    <w:rsid w:val="00742C31"/>
    <w:rsid w:val="00742FC2"/>
    <w:rsid w:val="00747740"/>
    <w:rsid w:val="007502B2"/>
    <w:rsid w:val="00750702"/>
    <w:rsid w:val="00761126"/>
    <w:rsid w:val="00777F5C"/>
    <w:rsid w:val="007839B4"/>
    <w:rsid w:val="00783AC7"/>
    <w:rsid w:val="007924E2"/>
    <w:rsid w:val="00794FCB"/>
    <w:rsid w:val="007A3194"/>
    <w:rsid w:val="007A3DF3"/>
    <w:rsid w:val="007A50FB"/>
    <w:rsid w:val="007C4718"/>
    <w:rsid w:val="007D15B0"/>
    <w:rsid w:val="007D758D"/>
    <w:rsid w:val="007F2041"/>
    <w:rsid w:val="007F5F9D"/>
    <w:rsid w:val="00812F90"/>
    <w:rsid w:val="008146DB"/>
    <w:rsid w:val="00815D51"/>
    <w:rsid w:val="008210F1"/>
    <w:rsid w:val="0083235A"/>
    <w:rsid w:val="0084122A"/>
    <w:rsid w:val="00844B78"/>
    <w:rsid w:val="00865551"/>
    <w:rsid w:val="00865C94"/>
    <w:rsid w:val="00870A74"/>
    <w:rsid w:val="0087612B"/>
    <w:rsid w:val="00882B6A"/>
    <w:rsid w:val="00891528"/>
    <w:rsid w:val="008A49A7"/>
    <w:rsid w:val="008B6DAD"/>
    <w:rsid w:val="008B7043"/>
    <w:rsid w:val="008C68DF"/>
    <w:rsid w:val="008C7FEB"/>
    <w:rsid w:val="008D7300"/>
    <w:rsid w:val="008E1D8A"/>
    <w:rsid w:val="008E1F9A"/>
    <w:rsid w:val="008E5F46"/>
    <w:rsid w:val="00903AD4"/>
    <w:rsid w:val="009041AA"/>
    <w:rsid w:val="009042C4"/>
    <w:rsid w:val="00904D57"/>
    <w:rsid w:val="00906549"/>
    <w:rsid w:val="009127F7"/>
    <w:rsid w:val="00926C1A"/>
    <w:rsid w:val="00930F1D"/>
    <w:rsid w:val="009444F9"/>
    <w:rsid w:val="00946AC4"/>
    <w:rsid w:val="0094703D"/>
    <w:rsid w:val="00947B6C"/>
    <w:rsid w:val="0095257F"/>
    <w:rsid w:val="00953C6B"/>
    <w:rsid w:val="00972562"/>
    <w:rsid w:val="00972D3D"/>
    <w:rsid w:val="00975B3C"/>
    <w:rsid w:val="00977B6C"/>
    <w:rsid w:val="009806DB"/>
    <w:rsid w:val="00984716"/>
    <w:rsid w:val="00984BEE"/>
    <w:rsid w:val="00985941"/>
    <w:rsid w:val="00996E69"/>
    <w:rsid w:val="009A238B"/>
    <w:rsid w:val="009A5EE9"/>
    <w:rsid w:val="009B0865"/>
    <w:rsid w:val="009B4FDE"/>
    <w:rsid w:val="009B52F5"/>
    <w:rsid w:val="009B6E30"/>
    <w:rsid w:val="009B7E96"/>
    <w:rsid w:val="009C2247"/>
    <w:rsid w:val="009D5B30"/>
    <w:rsid w:val="009E199F"/>
    <w:rsid w:val="009E1A60"/>
    <w:rsid w:val="009F2B50"/>
    <w:rsid w:val="009F757A"/>
    <w:rsid w:val="00A05851"/>
    <w:rsid w:val="00A077D0"/>
    <w:rsid w:val="00A12EC1"/>
    <w:rsid w:val="00A12F2A"/>
    <w:rsid w:val="00A13FBE"/>
    <w:rsid w:val="00A14C68"/>
    <w:rsid w:val="00A1631E"/>
    <w:rsid w:val="00A17778"/>
    <w:rsid w:val="00A24C2B"/>
    <w:rsid w:val="00A32709"/>
    <w:rsid w:val="00A514C9"/>
    <w:rsid w:val="00A61459"/>
    <w:rsid w:val="00A62902"/>
    <w:rsid w:val="00A67C09"/>
    <w:rsid w:val="00A8048B"/>
    <w:rsid w:val="00A81733"/>
    <w:rsid w:val="00A91BD5"/>
    <w:rsid w:val="00A9424B"/>
    <w:rsid w:val="00A946F4"/>
    <w:rsid w:val="00AA3A5B"/>
    <w:rsid w:val="00AA4FE1"/>
    <w:rsid w:val="00AB5866"/>
    <w:rsid w:val="00AB59F8"/>
    <w:rsid w:val="00AC3C73"/>
    <w:rsid w:val="00AC5F44"/>
    <w:rsid w:val="00AD6677"/>
    <w:rsid w:val="00AF1AC3"/>
    <w:rsid w:val="00AF2604"/>
    <w:rsid w:val="00AF418F"/>
    <w:rsid w:val="00B01906"/>
    <w:rsid w:val="00B040EB"/>
    <w:rsid w:val="00B10682"/>
    <w:rsid w:val="00B27B66"/>
    <w:rsid w:val="00B30B04"/>
    <w:rsid w:val="00B34BBF"/>
    <w:rsid w:val="00B433A5"/>
    <w:rsid w:val="00B45288"/>
    <w:rsid w:val="00B51342"/>
    <w:rsid w:val="00B55910"/>
    <w:rsid w:val="00B6395F"/>
    <w:rsid w:val="00B80A4F"/>
    <w:rsid w:val="00BA16FA"/>
    <w:rsid w:val="00BA229F"/>
    <w:rsid w:val="00BA36CD"/>
    <w:rsid w:val="00BC60BF"/>
    <w:rsid w:val="00BC6340"/>
    <w:rsid w:val="00BD5638"/>
    <w:rsid w:val="00BF0451"/>
    <w:rsid w:val="00BF2B5E"/>
    <w:rsid w:val="00BF6793"/>
    <w:rsid w:val="00C03259"/>
    <w:rsid w:val="00C03652"/>
    <w:rsid w:val="00C06CF2"/>
    <w:rsid w:val="00C15802"/>
    <w:rsid w:val="00C256AE"/>
    <w:rsid w:val="00C34E87"/>
    <w:rsid w:val="00C3656D"/>
    <w:rsid w:val="00C37882"/>
    <w:rsid w:val="00C42490"/>
    <w:rsid w:val="00C54C7D"/>
    <w:rsid w:val="00C56CBD"/>
    <w:rsid w:val="00C67AFF"/>
    <w:rsid w:val="00C70A50"/>
    <w:rsid w:val="00C80F0E"/>
    <w:rsid w:val="00C84BCE"/>
    <w:rsid w:val="00C93839"/>
    <w:rsid w:val="00C965E3"/>
    <w:rsid w:val="00CA48AF"/>
    <w:rsid w:val="00CB1DD7"/>
    <w:rsid w:val="00CB3415"/>
    <w:rsid w:val="00CB366F"/>
    <w:rsid w:val="00CE5F9C"/>
    <w:rsid w:val="00CF22EE"/>
    <w:rsid w:val="00D2047F"/>
    <w:rsid w:val="00D26080"/>
    <w:rsid w:val="00D2797D"/>
    <w:rsid w:val="00D45D03"/>
    <w:rsid w:val="00D62A84"/>
    <w:rsid w:val="00D66385"/>
    <w:rsid w:val="00D70474"/>
    <w:rsid w:val="00D71418"/>
    <w:rsid w:val="00D7176D"/>
    <w:rsid w:val="00D73B75"/>
    <w:rsid w:val="00D75C9C"/>
    <w:rsid w:val="00D76293"/>
    <w:rsid w:val="00D8027D"/>
    <w:rsid w:val="00D827A5"/>
    <w:rsid w:val="00D832D8"/>
    <w:rsid w:val="00D83642"/>
    <w:rsid w:val="00DB0967"/>
    <w:rsid w:val="00DC5C3F"/>
    <w:rsid w:val="00DD19A9"/>
    <w:rsid w:val="00DD3EFB"/>
    <w:rsid w:val="00DE34E9"/>
    <w:rsid w:val="00DF1FC3"/>
    <w:rsid w:val="00DF26BA"/>
    <w:rsid w:val="00DF5642"/>
    <w:rsid w:val="00E01526"/>
    <w:rsid w:val="00E06BF2"/>
    <w:rsid w:val="00E06DF9"/>
    <w:rsid w:val="00E171B0"/>
    <w:rsid w:val="00E1754C"/>
    <w:rsid w:val="00E20605"/>
    <w:rsid w:val="00E24A56"/>
    <w:rsid w:val="00E35DC1"/>
    <w:rsid w:val="00E37F87"/>
    <w:rsid w:val="00E41099"/>
    <w:rsid w:val="00E411B3"/>
    <w:rsid w:val="00E44AA4"/>
    <w:rsid w:val="00E55315"/>
    <w:rsid w:val="00E64192"/>
    <w:rsid w:val="00E643A2"/>
    <w:rsid w:val="00E70617"/>
    <w:rsid w:val="00E709CB"/>
    <w:rsid w:val="00E738D7"/>
    <w:rsid w:val="00E83DAB"/>
    <w:rsid w:val="00E85458"/>
    <w:rsid w:val="00E9359C"/>
    <w:rsid w:val="00EB0913"/>
    <w:rsid w:val="00EB1F82"/>
    <w:rsid w:val="00EB3D40"/>
    <w:rsid w:val="00EC480D"/>
    <w:rsid w:val="00EC5832"/>
    <w:rsid w:val="00ED2693"/>
    <w:rsid w:val="00EE103C"/>
    <w:rsid w:val="00EE70EB"/>
    <w:rsid w:val="00EF104B"/>
    <w:rsid w:val="00F00C71"/>
    <w:rsid w:val="00F03ACF"/>
    <w:rsid w:val="00F05910"/>
    <w:rsid w:val="00F07540"/>
    <w:rsid w:val="00F1586C"/>
    <w:rsid w:val="00F51691"/>
    <w:rsid w:val="00F51775"/>
    <w:rsid w:val="00F54AAF"/>
    <w:rsid w:val="00F64C85"/>
    <w:rsid w:val="00F64DBC"/>
    <w:rsid w:val="00F66112"/>
    <w:rsid w:val="00F661F9"/>
    <w:rsid w:val="00F70BB5"/>
    <w:rsid w:val="00F72130"/>
    <w:rsid w:val="00F83328"/>
    <w:rsid w:val="00F90066"/>
    <w:rsid w:val="00F91D13"/>
    <w:rsid w:val="00F94F5F"/>
    <w:rsid w:val="00FB2C70"/>
    <w:rsid w:val="00FB3D78"/>
    <w:rsid w:val="00FB6529"/>
    <w:rsid w:val="00FB6700"/>
    <w:rsid w:val="00FD5300"/>
    <w:rsid w:val="00FE03A9"/>
    <w:rsid w:val="00FE3513"/>
    <w:rsid w:val="00FF12D0"/>
    <w:rsid w:val="00FF4082"/>
    <w:rsid w:val="00FF7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043"/>
    <w:rPr>
      <w:sz w:val="24"/>
      <w:szCs w:val="24"/>
      <w:lang w:eastAsia="zh-HK"/>
    </w:rPr>
  </w:style>
  <w:style w:type="paragraph" w:styleId="Heading2">
    <w:name w:val="heading 2"/>
    <w:basedOn w:val="Normal"/>
    <w:next w:val="Normal"/>
    <w:qFormat/>
    <w:rsid w:val="00A67C09"/>
    <w:pPr>
      <w:keepNext/>
      <w:outlineLvl w:val="1"/>
    </w:pPr>
    <w:rPr>
      <w:rFonts w:eastAsia="Times New Roman"/>
      <w:b/>
      <w:sz w:val="20"/>
      <w:szCs w:val="20"/>
      <w:lang w:val="en-AU" w:eastAsia="zh-CN"/>
    </w:rPr>
  </w:style>
  <w:style w:type="paragraph" w:styleId="Heading3">
    <w:name w:val="heading 3"/>
    <w:basedOn w:val="Normal"/>
    <w:next w:val="Normal"/>
    <w:qFormat/>
    <w:rsid w:val="00A32709"/>
    <w:pPr>
      <w:keepNext/>
      <w:spacing w:before="240" w:after="60"/>
      <w:outlineLvl w:val="2"/>
    </w:pPr>
    <w:rPr>
      <w:rFonts w:ascii="Arial" w:hAnsi="Arial" w:cs="Arial"/>
      <w:b/>
      <w:bCs/>
      <w:sz w:val="26"/>
      <w:szCs w:val="26"/>
    </w:rPr>
  </w:style>
  <w:style w:type="paragraph" w:styleId="Heading4">
    <w:name w:val="heading 4"/>
    <w:basedOn w:val="Normal"/>
    <w:next w:val="Normal"/>
    <w:qFormat/>
    <w:rsid w:val="00A32709"/>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67C09"/>
    <w:rPr>
      <w:rFonts w:eastAsia="Times New Roman"/>
      <w:sz w:val="28"/>
      <w:szCs w:val="20"/>
      <w:lang w:val="en-AU" w:eastAsia="zh-CN"/>
    </w:rPr>
  </w:style>
  <w:style w:type="paragraph" w:styleId="BodyTextIndent2">
    <w:name w:val="Body Text Indent 2"/>
    <w:basedOn w:val="Normal"/>
    <w:rsid w:val="00A67C09"/>
    <w:pPr>
      <w:ind w:firstLine="284"/>
      <w:jc w:val="both"/>
    </w:pPr>
    <w:rPr>
      <w:rFonts w:eastAsia="Times New Roman"/>
      <w:sz w:val="20"/>
      <w:szCs w:val="20"/>
      <w:lang w:val="en-AU" w:eastAsia="zh-CN"/>
    </w:rPr>
  </w:style>
  <w:style w:type="character" w:styleId="Hyperlink">
    <w:name w:val="Hyperlink"/>
    <w:rsid w:val="00A67C09"/>
    <w:rPr>
      <w:color w:val="0000FF"/>
      <w:u w:val="single"/>
    </w:rPr>
  </w:style>
  <w:style w:type="paragraph" w:styleId="BodyText2">
    <w:name w:val="Body Text 2"/>
    <w:basedOn w:val="Normal"/>
    <w:rsid w:val="00A32709"/>
    <w:pPr>
      <w:spacing w:after="120" w:line="480" w:lineRule="auto"/>
    </w:pPr>
  </w:style>
  <w:style w:type="paragraph" w:styleId="Header">
    <w:name w:val="header"/>
    <w:basedOn w:val="Normal"/>
    <w:rsid w:val="00A32709"/>
    <w:pPr>
      <w:tabs>
        <w:tab w:val="center" w:pos="4153"/>
        <w:tab w:val="right" w:pos="8306"/>
      </w:tabs>
    </w:pPr>
    <w:rPr>
      <w:rFonts w:eastAsia="Times New Roman"/>
      <w:sz w:val="20"/>
      <w:szCs w:val="20"/>
      <w:lang w:val="en-AU" w:eastAsia="zh-CN"/>
    </w:rPr>
  </w:style>
  <w:style w:type="table" w:styleId="TableGrid">
    <w:name w:val="Table Grid"/>
    <w:basedOn w:val="TableNormal"/>
    <w:rsid w:val="00A12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637CD2"/>
    <w:pPr>
      <w:tabs>
        <w:tab w:val="center" w:pos="4153"/>
        <w:tab w:val="right" w:pos="8306"/>
      </w:tabs>
    </w:pPr>
  </w:style>
  <w:style w:type="character" w:styleId="PageNumber">
    <w:name w:val="page number"/>
    <w:basedOn w:val="DefaultParagraphFont"/>
    <w:rsid w:val="00637CD2"/>
  </w:style>
  <w:style w:type="character" w:styleId="CommentReference">
    <w:name w:val="annotation reference"/>
    <w:rsid w:val="00F91D13"/>
    <w:rPr>
      <w:sz w:val="16"/>
      <w:szCs w:val="16"/>
    </w:rPr>
  </w:style>
  <w:style w:type="paragraph" w:styleId="CommentText">
    <w:name w:val="annotation text"/>
    <w:basedOn w:val="Normal"/>
    <w:link w:val="CommentTextChar"/>
    <w:rsid w:val="00F91D13"/>
    <w:rPr>
      <w:sz w:val="20"/>
      <w:szCs w:val="20"/>
    </w:rPr>
  </w:style>
  <w:style w:type="character" w:customStyle="1" w:styleId="CommentTextChar">
    <w:name w:val="Comment Text Char"/>
    <w:link w:val="CommentText"/>
    <w:rsid w:val="00F91D13"/>
    <w:rPr>
      <w:lang w:val="en-GB" w:eastAsia="zh-HK"/>
    </w:rPr>
  </w:style>
  <w:style w:type="paragraph" w:styleId="CommentSubject">
    <w:name w:val="annotation subject"/>
    <w:basedOn w:val="CommentText"/>
    <w:next w:val="CommentText"/>
    <w:link w:val="CommentSubjectChar"/>
    <w:rsid w:val="00F91D13"/>
    <w:rPr>
      <w:b/>
      <w:bCs/>
    </w:rPr>
  </w:style>
  <w:style w:type="character" w:customStyle="1" w:styleId="CommentSubjectChar">
    <w:name w:val="Comment Subject Char"/>
    <w:link w:val="CommentSubject"/>
    <w:rsid w:val="00F91D13"/>
    <w:rPr>
      <w:b/>
      <w:bCs/>
      <w:lang w:val="en-GB" w:eastAsia="zh-HK"/>
    </w:rPr>
  </w:style>
  <w:style w:type="paragraph" w:styleId="BalloonText">
    <w:name w:val="Balloon Text"/>
    <w:basedOn w:val="Normal"/>
    <w:link w:val="BalloonTextChar"/>
    <w:rsid w:val="00F91D13"/>
    <w:rPr>
      <w:rFonts w:ascii="Tahoma" w:hAnsi="Tahoma"/>
      <w:sz w:val="16"/>
      <w:szCs w:val="16"/>
    </w:rPr>
  </w:style>
  <w:style w:type="character" w:customStyle="1" w:styleId="BalloonTextChar">
    <w:name w:val="Balloon Text Char"/>
    <w:link w:val="BalloonText"/>
    <w:rsid w:val="00F91D13"/>
    <w:rPr>
      <w:rFonts w:ascii="Tahoma" w:hAnsi="Tahoma" w:cs="Tahoma"/>
      <w:sz w:val="16"/>
      <w:szCs w:val="16"/>
      <w:lang w:val="en-GB" w:eastAsia="zh-HK"/>
    </w:rPr>
  </w:style>
  <w:style w:type="paragraph" w:styleId="NormalWeb">
    <w:name w:val="Normal (Web)"/>
    <w:basedOn w:val="Normal"/>
    <w:uiPriority w:val="99"/>
    <w:unhideWhenUsed/>
    <w:rsid w:val="00A14C68"/>
    <w:pPr>
      <w:spacing w:before="100" w:beforeAutospacing="1" w:after="100" w:afterAutospacing="1"/>
    </w:pPr>
    <w:rPr>
      <w:rFonts w:eastAsia="Times New Roman"/>
      <w:lang w:val="pt-PT" w:eastAsia="pt-PT"/>
    </w:rPr>
  </w:style>
  <w:style w:type="character" w:customStyle="1" w:styleId="FooterChar">
    <w:name w:val="Footer Char"/>
    <w:link w:val="Footer"/>
    <w:uiPriority w:val="99"/>
    <w:rsid w:val="00EC480D"/>
    <w:rPr>
      <w:sz w:val="24"/>
      <w:szCs w:val="24"/>
      <w:lang w:val="en-GB" w:eastAsia="zh-HK"/>
    </w:rPr>
  </w:style>
  <w:style w:type="character" w:styleId="Strong">
    <w:name w:val="Strong"/>
    <w:basedOn w:val="DefaultParagraphFont"/>
    <w:uiPriority w:val="22"/>
    <w:qFormat/>
    <w:rsid w:val="00326ED2"/>
    <w:rPr>
      <w:b/>
      <w:bCs/>
    </w:rPr>
  </w:style>
  <w:style w:type="paragraph" w:styleId="ListParagraph">
    <w:name w:val="List Paragraph"/>
    <w:basedOn w:val="Normal"/>
    <w:uiPriority w:val="34"/>
    <w:qFormat/>
    <w:rsid w:val="00442DA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043"/>
    <w:rPr>
      <w:sz w:val="24"/>
      <w:szCs w:val="24"/>
      <w:lang w:eastAsia="zh-HK"/>
    </w:rPr>
  </w:style>
  <w:style w:type="paragraph" w:styleId="Heading2">
    <w:name w:val="heading 2"/>
    <w:basedOn w:val="Normal"/>
    <w:next w:val="Normal"/>
    <w:qFormat/>
    <w:rsid w:val="00A67C09"/>
    <w:pPr>
      <w:keepNext/>
      <w:outlineLvl w:val="1"/>
    </w:pPr>
    <w:rPr>
      <w:rFonts w:eastAsia="Times New Roman"/>
      <w:b/>
      <w:sz w:val="20"/>
      <w:szCs w:val="20"/>
      <w:lang w:val="en-AU" w:eastAsia="zh-CN"/>
    </w:rPr>
  </w:style>
  <w:style w:type="paragraph" w:styleId="Heading3">
    <w:name w:val="heading 3"/>
    <w:basedOn w:val="Normal"/>
    <w:next w:val="Normal"/>
    <w:qFormat/>
    <w:rsid w:val="00A32709"/>
    <w:pPr>
      <w:keepNext/>
      <w:spacing w:before="240" w:after="60"/>
      <w:outlineLvl w:val="2"/>
    </w:pPr>
    <w:rPr>
      <w:rFonts w:ascii="Arial" w:hAnsi="Arial" w:cs="Arial"/>
      <w:b/>
      <w:bCs/>
      <w:sz w:val="26"/>
      <w:szCs w:val="26"/>
    </w:rPr>
  </w:style>
  <w:style w:type="paragraph" w:styleId="Heading4">
    <w:name w:val="heading 4"/>
    <w:basedOn w:val="Normal"/>
    <w:next w:val="Normal"/>
    <w:qFormat/>
    <w:rsid w:val="00A32709"/>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67C09"/>
    <w:rPr>
      <w:rFonts w:eastAsia="Times New Roman"/>
      <w:sz w:val="28"/>
      <w:szCs w:val="20"/>
      <w:lang w:val="en-AU" w:eastAsia="zh-CN"/>
    </w:rPr>
  </w:style>
  <w:style w:type="paragraph" w:styleId="BodyTextIndent2">
    <w:name w:val="Body Text Indent 2"/>
    <w:basedOn w:val="Normal"/>
    <w:rsid w:val="00A67C09"/>
    <w:pPr>
      <w:ind w:firstLine="284"/>
      <w:jc w:val="both"/>
    </w:pPr>
    <w:rPr>
      <w:rFonts w:eastAsia="Times New Roman"/>
      <w:sz w:val="20"/>
      <w:szCs w:val="20"/>
      <w:lang w:val="en-AU" w:eastAsia="zh-CN"/>
    </w:rPr>
  </w:style>
  <w:style w:type="character" w:styleId="Hyperlink">
    <w:name w:val="Hyperlink"/>
    <w:rsid w:val="00A67C09"/>
    <w:rPr>
      <w:color w:val="0000FF"/>
      <w:u w:val="single"/>
    </w:rPr>
  </w:style>
  <w:style w:type="paragraph" w:styleId="BodyText2">
    <w:name w:val="Body Text 2"/>
    <w:basedOn w:val="Normal"/>
    <w:rsid w:val="00A32709"/>
    <w:pPr>
      <w:spacing w:after="120" w:line="480" w:lineRule="auto"/>
    </w:pPr>
  </w:style>
  <w:style w:type="paragraph" w:styleId="Header">
    <w:name w:val="header"/>
    <w:basedOn w:val="Normal"/>
    <w:rsid w:val="00A32709"/>
    <w:pPr>
      <w:tabs>
        <w:tab w:val="center" w:pos="4153"/>
        <w:tab w:val="right" w:pos="8306"/>
      </w:tabs>
    </w:pPr>
    <w:rPr>
      <w:rFonts w:eastAsia="Times New Roman"/>
      <w:sz w:val="20"/>
      <w:szCs w:val="20"/>
      <w:lang w:val="en-AU" w:eastAsia="zh-CN"/>
    </w:rPr>
  </w:style>
  <w:style w:type="table" w:styleId="TableGrid">
    <w:name w:val="Table Grid"/>
    <w:basedOn w:val="TableNormal"/>
    <w:rsid w:val="00A12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637CD2"/>
    <w:pPr>
      <w:tabs>
        <w:tab w:val="center" w:pos="4153"/>
        <w:tab w:val="right" w:pos="8306"/>
      </w:tabs>
    </w:pPr>
  </w:style>
  <w:style w:type="character" w:styleId="PageNumber">
    <w:name w:val="page number"/>
    <w:basedOn w:val="DefaultParagraphFont"/>
    <w:rsid w:val="00637CD2"/>
  </w:style>
  <w:style w:type="character" w:styleId="CommentReference">
    <w:name w:val="annotation reference"/>
    <w:rsid w:val="00F91D13"/>
    <w:rPr>
      <w:sz w:val="16"/>
      <w:szCs w:val="16"/>
    </w:rPr>
  </w:style>
  <w:style w:type="paragraph" w:styleId="CommentText">
    <w:name w:val="annotation text"/>
    <w:basedOn w:val="Normal"/>
    <w:link w:val="CommentTextChar"/>
    <w:rsid w:val="00F91D13"/>
    <w:rPr>
      <w:sz w:val="20"/>
      <w:szCs w:val="20"/>
    </w:rPr>
  </w:style>
  <w:style w:type="character" w:customStyle="1" w:styleId="CommentTextChar">
    <w:name w:val="Comment Text Char"/>
    <w:link w:val="CommentText"/>
    <w:rsid w:val="00F91D13"/>
    <w:rPr>
      <w:lang w:val="en-GB" w:eastAsia="zh-HK"/>
    </w:rPr>
  </w:style>
  <w:style w:type="paragraph" w:styleId="CommentSubject">
    <w:name w:val="annotation subject"/>
    <w:basedOn w:val="CommentText"/>
    <w:next w:val="CommentText"/>
    <w:link w:val="CommentSubjectChar"/>
    <w:rsid w:val="00F91D13"/>
    <w:rPr>
      <w:b/>
      <w:bCs/>
    </w:rPr>
  </w:style>
  <w:style w:type="character" w:customStyle="1" w:styleId="CommentSubjectChar">
    <w:name w:val="Comment Subject Char"/>
    <w:link w:val="CommentSubject"/>
    <w:rsid w:val="00F91D13"/>
    <w:rPr>
      <w:b/>
      <w:bCs/>
      <w:lang w:val="en-GB" w:eastAsia="zh-HK"/>
    </w:rPr>
  </w:style>
  <w:style w:type="paragraph" w:styleId="BalloonText">
    <w:name w:val="Balloon Text"/>
    <w:basedOn w:val="Normal"/>
    <w:link w:val="BalloonTextChar"/>
    <w:rsid w:val="00F91D13"/>
    <w:rPr>
      <w:rFonts w:ascii="Tahoma" w:hAnsi="Tahoma"/>
      <w:sz w:val="16"/>
      <w:szCs w:val="16"/>
    </w:rPr>
  </w:style>
  <w:style w:type="character" w:customStyle="1" w:styleId="BalloonTextChar">
    <w:name w:val="Balloon Text Char"/>
    <w:link w:val="BalloonText"/>
    <w:rsid w:val="00F91D13"/>
    <w:rPr>
      <w:rFonts w:ascii="Tahoma" w:hAnsi="Tahoma" w:cs="Tahoma"/>
      <w:sz w:val="16"/>
      <w:szCs w:val="16"/>
      <w:lang w:val="en-GB" w:eastAsia="zh-HK"/>
    </w:rPr>
  </w:style>
  <w:style w:type="paragraph" w:styleId="NormalWeb">
    <w:name w:val="Normal (Web)"/>
    <w:basedOn w:val="Normal"/>
    <w:uiPriority w:val="99"/>
    <w:unhideWhenUsed/>
    <w:rsid w:val="00A14C68"/>
    <w:pPr>
      <w:spacing w:before="100" w:beforeAutospacing="1" w:after="100" w:afterAutospacing="1"/>
    </w:pPr>
    <w:rPr>
      <w:rFonts w:eastAsia="Times New Roman"/>
      <w:lang w:val="pt-PT" w:eastAsia="pt-PT"/>
    </w:rPr>
  </w:style>
  <w:style w:type="character" w:customStyle="1" w:styleId="FooterChar">
    <w:name w:val="Footer Char"/>
    <w:link w:val="Footer"/>
    <w:uiPriority w:val="99"/>
    <w:rsid w:val="00EC480D"/>
    <w:rPr>
      <w:sz w:val="24"/>
      <w:szCs w:val="24"/>
      <w:lang w:val="en-GB" w:eastAsia="zh-HK"/>
    </w:rPr>
  </w:style>
  <w:style w:type="character" w:styleId="Strong">
    <w:name w:val="Strong"/>
    <w:basedOn w:val="DefaultParagraphFont"/>
    <w:uiPriority w:val="22"/>
    <w:qFormat/>
    <w:rsid w:val="00326ED2"/>
    <w:rPr>
      <w:b/>
      <w:bCs/>
    </w:rPr>
  </w:style>
  <w:style w:type="paragraph" w:styleId="ListParagraph">
    <w:name w:val="List Paragraph"/>
    <w:basedOn w:val="Normal"/>
    <w:uiPriority w:val="34"/>
    <w:qFormat/>
    <w:rsid w:val="00442D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4482527">
      <w:bodyDiv w:val="1"/>
      <w:marLeft w:val="0"/>
      <w:marRight w:val="0"/>
      <w:marTop w:val="0"/>
      <w:marBottom w:val="0"/>
      <w:divBdr>
        <w:top w:val="none" w:sz="0" w:space="0" w:color="auto"/>
        <w:left w:val="none" w:sz="0" w:space="0" w:color="auto"/>
        <w:bottom w:val="none" w:sz="0" w:space="0" w:color="auto"/>
        <w:right w:val="none" w:sz="0" w:space="0" w:color="auto"/>
      </w:divBdr>
    </w:div>
    <w:div w:id="115468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8E9512-8A9A-4058-B211-B5E3413A4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8992</Words>
  <Characters>48298</Characters>
  <Application>Microsoft Office Word</Application>
  <DocSecurity>0</DocSecurity>
  <Lines>402</Lines>
  <Paragraphs>114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International Workshop on Successful Strategies in Supply Chain Management Sample Template Paper</vt:lpstr>
      <vt:lpstr>International Workshop on Successful Strategies in Supply Chain Management Sample Template Paper</vt:lpstr>
    </vt:vector>
  </TitlesOfParts>
  <Company>Hewlett-Packard</Company>
  <LinksUpToDate>false</LinksUpToDate>
  <CharactersWithSpaces>57176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Workshop on Successful Strategies in Supply Chain Management Sample Template Paper</dc:title>
  <dc:creator>hkpu</dc:creator>
  <cp:lastModifiedBy>Stevenson, Mark</cp:lastModifiedBy>
  <cp:revision>2</cp:revision>
  <cp:lastPrinted>2007-11-25T21:29:00Z</cp:lastPrinted>
  <dcterms:created xsi:type="dcterms:W3CDTF">2014-06-27T09:57:00Z</dcterms:created>
  <dcterms:modified xsi:type="dcterms:W3CDTF">2014-06-27T09:57:00Z</dcterms:modified>
</cp:coreProperties>
</file>