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0255A" w14:textId="7CB26FC5" w:rsidR="00DC20C8" w:rsidRPr="00461941" w:rsidRDefault="00DC20C8" w:rsidP="00C41FB1">
      <w:pPr>
        <w:pStyle w:val="MDPI12title"/>
        <w:rPr>
          <w:lang w:val="en-GB"/>
        </w:rPr>
      </w:pPr>
      <w:r w:rsidRPr="00461941">
        <w:rPr>
          <w:lang w:val="en-GB"/>
        </w:rPr>
        <w:t>Type of the Paper (Article)</w:t>
      </w:r>
    </w:p>
    <w:p w14:paraId="124FE886" w14:textId="7B422A5E" w:rsidR="009C13C8" w:rsidRPr="00461941" w:rsidRDefault="000B6052" w:rsidP="000B6052">
      <w:pPr>
        <w:pStyle w:val="MDPI12title"/>
        <w:rPr>
          <w:lang w:val="en-GB"/>
        </w:rPr>
      </w:pPr>
      <w:bookmarkStart w:id="0" w:name="_Hlk213414786"/>
      <w:r w:rsidRPr="00461941">
        <w:rPr>
          <w:lang w:val="en-GB"/>
        </w:rPr>
        <w:t xml:space="preserve">Modelling </w:t>
      </w:r>
      <w:r w:rsidR="0072006E" w:rsidRPr="00461941">
        <w:rPr>
          <w:lang w:val="en-GB"/>
        </w:rPr>
        <w:t xml:space="preserve">the behaviour of </w:t>
      </w:r>
      <w:r w:rsidRPr="00461941">
        <w:rPr>
          <w:lang w:val="en-GB"/>
        </w:rPr>
        <w:t>pollutant</w:t>
      </w:r>
      <w:r w:rsidR="00EE62BC" w:rsidRPr="00461941">
        <w:rPr>
          <w:lang w:val="en-GB"/>
        </w:rPr>
        <w:t xml:space="preserve"> indicators</w:t>
      </w:r>
      <w:r w:rsidRPr="00461941">
        <w:rPr>
          <w:lang w:val="en-GB"/>
        </w:rPr>
        <w:t xml:space="preserve"> in activated carbon adsorption of oil and textile effluents </w:t>
      </w:r>
      <w:bookmarkEnd w:id="0"/>
    </w:p>
    <w:p w14:paraId="2355C8B6" w14:textId="320C693E" w:rsidR="00A272D1" w:rsidRPr="00461941" w:rsidRDefault="00A71DA1" w:rsidP="00380315">
      <w:pPr>
        <w:pStyle w:val="MDPI13authornames"/>
        <w:spacing w:line="240" w:lineRule="atLeast"/>
        <w:rPr>
          <w:lang w:val="en-GB"/>
        </w:rPr>
      </w:pPr>
      <w:r w:rsidRPr="00461941">
        <w:rPr>
          <w:rFonts w:cstheme="majorBidi"/>
          <w:color w:val="000000" w:themeColor="text1"/>
          <w:lang w:val="en-GB"/>
        </w:rPr>
        <w:t>Samia R</w:t>
      </w:r>
      <w:r w:rsidR="007C112F" w:rsidRPr="00461941">
        <w:rPr>
          <w:rFonts w:cstheme="majorBidi"/>
          <w:color w:val="000000" w:themeColor="text1"/>
          <w:lang w:val="en-GB"/>
        </w:rPr>
        <w:t>abet</w:t>
      </w:r>
      <w:r w:rsidRPr="00461941">
        <w:rPr>
          <w:rFonts w:cstheme="majorBidi"/>
          <w:color w:val="000000" w:themeColor="text1"/>
          <w:vertAlign w:val="superscript"/>
          <w:lang w:val="en-GB"/>
        </w:rPr>
        <w:t>1</w:t>
      </w:r>
      <w:r w:rsidRPr="00461941">
        <w:rPr>
          <w:rFonts w:cstheme="majorBidi"/>
          <w:color w:val="000000" w:themeColor="text1"/>
          <w:lang w:val="en-GB"/>
        </w:rPr>
        <w:t>, Rachida C</w:t>
      </w:r>
      <w:r w:rsidR="007C112F" w:rsidRPr="00461941">
        <w:rPr>
          <w:rFonts w:cstheme="majorBidi"/>
          <w:color w:val="000000" w:themeColor="text1"/>
          <w:lang w:val="en-GB"/>
        </w:rPr>
        <w:t>hemini</w:t>
      </w:r>
      <w:r w:rsidRPr="00461941">
        <w:rPr>
          <w:rFonts w:cstheme="majorBidi"/>
          <w:color w:val="000000" w:themeColor="text1"/>
          <w:vertAlign w:val="superscript"/>
          <w:lang w:val="en-GB"/>
        </w:rPr>
        <w:t>1</w:t>
      </w:r>
      <w:r w:rsidRPr="00461941">
        <w:rPr>
          <w:rFonts w:cstheme="majorBidi"/>
          <w:color w:val="000000" w:themeColor="text1"/>
          <w:lang w:val="en-GB"/>
        </w:rPr>
        <w:t>,</w:t>
      </w:r>
      <w:r w:rsidRPr="00461941">
        <w:rPr>
          <w:rFonts w:cstheme="majorBidi"/>
          <w:color w:val="000000" w:themeColor="text1"/>
          <w:vertAlign w:val="superscript"/>
          <w:lang w:val="en-GB"/>
        </w:rPr>
        <w:t xml:space="preserve"> </w:t>
      </w:r>
      <w:r w:rsidRPr="00461941">
        <w:rPr>
          <w:rFonts w:cstheme="majorBidi"/>
          <w:color w:val="000000" w:themeColor="text1"/>
          <w:lang w:val="en-GB"/>
        </w:rPr>
        <w:t>Gerhard S</w:t>
      </w:r>
      <w:r w:rsidR="007C112F" w:rsidRPr="00461941">
        <w:rPr>
          <w:rFonts w:cstheme="majorBidi"/>
          <w:color w:val="000000" w:themeColor="text1"/>
          <w:lang w:val="en-GB"/>
        </w:rPr>
        <w:t>chäfer</w:t>
      </w:r>
      <w:r w:rsidRPr="00461941">
        <w:rPr>
          <w:rFonts w:cstheme="majorBidi"/>
          <w:color w:val="000000" w:themeColor="text1"/>
          <w:vertAlign w:val="superscript"/>
          <w:lang w:val="en-GB"/>
        </w:rPr>
        <w:t>2</w:t>
      </w:r>
      <w:r w:rsidRPr="00461941">
        <w:rPr>
          <w:rFonts w:cstheme="majorBidi"/>
          <w:color w:val="000000" w:themeColor="text1"/>
          <w:lang w:val="en-GB"/>
        </w:rPr>
        <w:t>, Farid A</w:t>
      </w:r>
      <w:r w:rsidR="007C112F" w:rsidRPr="00461941">
        <w:rPr>
          <w:rFonts w:cstheme="majorBidi"/>
          <w:color w:val="000000" w:themeColor="text1"/>
          <w:lang w:val="en-GB"/>
        </w:rPr>
        <w:t>iouache</w:t>
      </w:r>
      <w:r w:rsidRPr="00461941">
        <w:rPr>
          <w:rFonts w:cstheme="majorBidi"/>
          <w:color w:val="000000" w:themeColor="text1"/>
          <w:vertAlign w:val="superscript"/>
          <w:lang w:val="en-GB"/>
        </w:rPr>
        <w:t>3</w:t>
      </w:r>
      <w:r w:rsidR="00380315" w:rsidRPr="00461941">
        <w:rPr>
          <w:rFonts w:cstheme="majorBidi"/>
          <w:color w:val="000000" w:themeColor="text1"/>
          <w:vertAlign w:val="superscript"/>
          <w:lang w:val="en-GB"/>
        </w:rPr>
        <w:t>*</w:t>
      </w:r>
    </w:p>
    <w:tbl>
      <w:tblPr>
        <w:tblpPr w:leftFromText="198" w:rightFromText="198" w:vertAnchor="page" w:horzAnchor="margin" w:tblpY="11461"/>
        <w:tblW w:w="2410" w:type="dxa"/>
        <w:tblLayout w:type="fixed"/>
        <w:tblCellMar>
          <w:left w:w="0" w:type="dxa"/>
          <w:right w:w="0" w:type="dxa"/>
        </w:tblCellMar>
        <w:tblLook w:val="04A0" w:firstRow="1" w:lastRow="0" w:firstColumn="1" w:lastColumn="0" w:noHBand="0" w:noVBand="1"/>
      </w:tblPr>
      <w:tblGrid>
        <w:gridCol w:w="2410"/>
      </w:tblGrid>
      <w:tr w:rsidR="00A272D1" w:rsidRPr="00461941" w14:paraId="7A18BB50" w14:textId="77777777" w:rsidTr="000D20E3">
        <w:tc>
          <w:tcPr>
            <w:tcW w:w="2410" w:type="dxa"/>
          </w:tcPr>
          <w:p w14:paraId="2D01B60D" w14:textId="0172ED2C" w:rsidR="00A272D1" w:rsidRPr="00461941" w:rsidRDefault="00A272D1" w:rsidP="00380315">
            <w:pPr>
              <w:pStyle w:val="MDPI15academiceditor"/>
              <w:spacing w:before="0" w:after="120"/>
              <w:rPr>
                <w:lang w:val="en-GB"/>
              </w:rPr>
            </w:pPr>
            <w:r w:rsidRPr="00461941">
              <w:rPr>
                <w:lang w:val="en-GB"/>
              </w:rPr>
              <w:t xml:space="preserve">Academic Editor: </w:t>
            </w:r>
            <w:r w:rsidR="00514D0F" w:rsidRPr="00461941">
              <w:rPr>
                <w:lang w:val="en-GB"/>
              </w:rPr>
              <w:t>First name</w:t>
            </w:r>
            <w:r w:rsidRPr="00461941">
              <w:rPr>
                <w:lang w:val="en-GB"/>
              </w:rPr>
              <w:t xml:space="preserve"> Lastname</w:t>
            </w:r>
          </w:p>
          <w:p w14:paraId="35B1D296" w14:textId="77777777" w:rsidR="00A272D1" w:rsidRPr="00461941" w:rsidRDefault="00A272D1" w:rsidP="00380315">
            <w:pPr>
              <w:pStyle w:val="MDPI14history"/>
              <w:spacing w:before="120"/>
            </w:pPr>
            <w:r w:rsidRPr="00461941">
              <w:t>Received: date</w:t>
            </w:r>
          </w:p>
          <w:p w14:paraId="01E8915F" w14:textId="77777777" w:rsidR="00A272D1" w:rsidRPr="00461941" w:rsidRDefault="00A272D1" w:rsidP="00380315">
            <w:pPr>
              <w:pStyle w:val="MDPI14history"/>
            </w:pPr>
            <w:r w:rsidRPr="00461941">
              <w:t>Revised: date</w:t>
            </w:r>
          </w:p>
          <w:p w14:paraId="521DAAEC" w14:textId="77777777" w:rsidR="00A272D1" w:rsidRPr="00461941" w:rsidRDefault="00A272D1" w:rsidP="00380315">
            <w:pPr>
              <w:pStyle w:val="MDPI14history"/>
            </w:pPr>
            <w:r w:rsidRPr="00461941">
              <w:t>Accepted: date</w:t>
            </w:r>
          </w:p>
          <w:p w14:paraId="57330F87" w14:textId="77777777" w:rsidR="00A272D1" w:rsidRPr="00461941" w:rsidRDefault="00A272D1" w:rsidP="00380315">
            <w:pPr>
              <w:pStyle w:val="MDPI14history"/>
              <w:spacing w:after="120"/>
            </w:pPr>
            <w:r w:rsidRPr="00461941">
              <w:t>Published: date</w:t>
            </w:r>
          </w:p>
          <w:p w14:paraId="5CE79F2F" w14:textId="77777777" w:rsidR="00A272D1" w:rsidRPr="00461941" w:rsidRDefault="00A272D1" w:rsidP="00380315">
            <w:pPr>
              <w:pStyle w:val="MDPI61citation"/>
              <w:rPr>
                <w:lang w:val="en-GB" w:bidi="en-US"/>
              </w:rPr>
            </w:pPr>
            <w:r w:rsidRPr="00461941">
              <w:rPr>
                <w:b/>
                <w:lang w:val="en-GB" w:bidi="en-US"/>
              </w:rPr>
              <w:t xml:space="preserve">Citation: </w:t>
            </w:r>
            <w:r w:rsidRPr="00461941">
              <w:rPr>
                <w:lang w:val="en-GB" w:bidi="en-US"/>
              </w:rPr>
              <w:t>To be added by editorial staff during production.</w:t>
            </w:r>
          </w:p>
          <w:p w14:paraId="3CD2B28E" w14:textId="77777777" w:rsidR="00A272D1" w:rsidRPr="00461941" w:rsidRDefault="00A272D1" w:rsidP="00380315">
            <w:pPr>
              <w:pStyle w:val="MDPI72copyright"/>
              <w:rPr>
                <w:rFonts w:eastAsia="DengXian"/>
                <w:noProof w:val="0"/>
                <w:lang w:bidi="en-US"/>
              </w:rPr>
            </w:pPr>
            <w:r w:rsidRPr="00461941">
              <w:rPr>
                <w:rFonts w:eastAsia="DengXian"/>
                <w:b/>
                <w:noProof w:val="0"/>
                <w:lang w:bidi="en-US"/>
              </w:rPr>
              <w:t>Copyright:</w:t>
            </w:r>
            <w:r w:rsidRPr="00461941">
              <w:rPr>
                <w:rFonts w:eastAsia="DengXian"/>
                <w:noProof w:val="0"/>
                <w:lang w:bidi="en-US"/>
              </w:rPr>
              <w:t xml:space="preserve"> © 2025 by the authors. Submitted for possible open access publication under the terms and conditions of the Creative Commons Attribution (CC BY) license (https://creativecommons.org/licenses/by/4.0/).</w:t>
            </w:r>
          </w:p>
        </w:tc>
      </w:tr>
    </w:tbl>
    <w:p w14:paraId="0D9A0C30" w14:textId="63BEB656" w:rsidR="00007B3E" w:rsidRPr="00461941" w:rsidRDefault="00FE6AE1" w:rsidP="00380315">
      <w:pPr>
        <w:spacing w:line="240" w:lineRule="atLeast"/>
        <w:ind w:left="2552"/>
        <w:rPr>
          <w:rFonts w:eastAsia="Times New Roman"/>
          <w:sz w:val="16"/>
          <w:szCs w:val="16"/>
          <w:lang w:eastAsia="de-DE" w:bidi="en-US"/>
        </w:rPr>
      </w:pPr>
      <w:bookmarkStart w:id="1" w:name="_Hlk213838560"/>
      <w:r w:rsidRPr="00461941">
        <w:rPr>
          <w:rFonts w:eastAsia="Times New Roman"/>
          <w:sz w:val="16"/>
          <w:szCs w:val="16"/>
          <w:vertAlign w:val="superscript"/>
          <w:lang w:eastAsia="de-DE" w:bidi="en-US"/>
        </w:rPr>
        <w:t>1</w:t>
      </w:r>
      <w:r w:rsidRPr="00461941">
        <w:rPr>
          <w:rFonts w:eastAsia="Times New Roman"/>
          <w:sz w:val="16"/>
          <w:szCs w:val="16"/>
          <w:lang w:eastAsia="de-DE" w:bidi="en-US"/>
        </w:rPr>
        <w:t>Laboratory of Theoretical and Applied Fluid Mechanics, LMFTA. University of Sciences and Technology</w:t>
      </w:r>
      <w:r w:rsidR="00007B3E" w:rsidRPr="00461941">
        <w:rPr>
          <w:rFonts w:eastAsia="Times New Roman"/>
          <w:sz w:val="16"/>
          <w:szCs w:val="16"/>
          <w:lang w:eastAsia="de-DE" w:bidi="en-US"/>
        </w:rPr>
        <w:t xml:space="preserve">, </w:t>
      </w:r>
      <w:r w:rsidRPr="00461941">
        <w:rPr>
          <w:rFonts w:eastAsia="Times New Roman"/>
          <w:sz w:val="16"/>
          <w:szCs w:val="16"/>
          <w:lang w:eastAsia="de-DE" w:bidi="en-US"/>
        </w:rPr>
        <w:t>Houari Boumediene (USTHB), BP 32, El-Allia, Bab-</w:t>
      </w:r>
      <w:proofErr w:type="spellStart"/>
      <w:r w:rsidRPr="00461941">
        <w:rPr>
          <w:rFonts w:eastAsia="Times New Roman"/>
          <w:sz w:val="16"/>
          <w:szCs w:val="16"/>
          <w:lang w:eastAsia="de-DE" w:bidi="en-US"/>
        </w:rPr>
        <w:t>Ezzouar</w:t>
      </w:r>
      <w:proofErr w:type="spellEnd"/>
      <w:r w:rsidRPr="00461941">
        <w:rPr>
          <w:rFonts w:eastAsia="Times New Roman"/>
          <w:sz w:val="16"/>
          <w:szCs w:val="16"/>
          <w:lang w:eastAsia="de-DE" w:bidi="en-US"/>
        </w:rPr>
        <w:t xml:space="preserve"> 16111, Algiers, Algeria</w:t>
      </w:r>
      <w:r w:rsidR="00007B3E" w:rsidRPr="00461941">
        <w:rPr>
          <w:rFonts w:eastAsia="Times New Roman"/>
          <w:sz w:val="16"/>
          <w:szCs w:val="16"/>
          <w:lang w:eastAsia="de-DE" w:bidi="en-US"/>
        </w:rPr>
        <w:t xml:space="preserve">; </w:t>
      </w:r>
      <w:hyperlink r:id="rId8" w:history="1">
        <w:r w:rsidR="00007B3E" w:rsidRPr="00461941">
          <w:rPr>
            <w:rStyle w:val="Hyperlink"/>
            <w:rFonts w:eastAsia="Times New Roman"/>
            <w:sz w:val="16"/>
            <w:szCs w:val="16"/>
            <w:lang w:eastAsia="de-DE" w:bidi="en-US"/>
          </w:rPr>
          <w:t>samia.rabet@usthb.dz</w:t>
        </w:r>
      </w:hyperlink>
      <w:r w:rsidR="00007B3E" w:rsidRPr="00461941">
        <w:rPr>
          <w:rFonts w:eastAsia="Times New Roman"/>
          <w:sz w:val="16"/>
          <w:szCs w:val="16"/>
          <w:lang w:eastAsia="de-DE" w:bidi="en-US"/>
        </w:rPr>
        <w:t>;</w:t>
      </w:r>
      <w:r w:rsidRPr="00461941">
        <w:rPr>
          <w:rFonts w:eastAsia="Times New Roman"/>
          <w:sz w:val="16"/>
          <w:szCs w:val="16"/>
          <w:lang w:eastAsia="de-DE" w:bidi="en-US"/>
        </w:rPr>
        <w:t xml:space="preserve"> </w:t>
      </w:r>
      <w:hyperlink r:id="rId9" w:history="1">
        <w:r w:rsidR="00007B3E" w:rsidRPr="00461941">
          <w:rPr>
            <w:rStyle w:val="Hyperlink"/>
            <w:rFonts w:eastAsia="Times New Roman"/>
            <w:sz w:val="16"/>
            <w:szCs w:val="16"/>
            <w:lang w:eastAsia="de-DE" w:bidi="en-US"/>
          </w:rPr>
          <w:t>rchemini@usthb.dz</w:t>
        </w:r>
      </w:hyperlink>
      <w:r w:rsidR="00007B3E" w:rsidRPr="00461941">
        <w:rPr>
          <w:rFonts w:eastAsia="Times New Roman"/>
          <w:sz w:val="16"/>
          <w:szCs w:val="16"/>
          <w:lang w:eastAsia="de-DE" w:bidi="en-US"/>
        </w:rPr>
        <w:t xml:space="preserve"> </w:t>
      </w:r>
      <w:r w:rsidRPr="00461941">
        <w:rPr>
          <w:rFonts w:eastAsia="Times New Roman"/>
          <w:sz w:val="16"/>
          <w:szCs w:val="16"/>
          <w:lang w:eastAsia="de-DE" w:bidi="en-US"/>
        </w:rPr>
        <w:t xml:space="preserve">   </w:t>
      </w:r>
    </w:p>
    <w:p w14:paraId="5BC2CC10" w14:textId="689B75F7" w:rsidR="00380315" w:rsidRPr="000117E5" w:rsidRDefault="00FE6AE1" w:rsidP="00380315">
      <w:pPr>
        <w:spacing w:line="240" w:lineRule="atLeast"/>
        <w:ind w:left="2552"/>
        <w:rPr>
          <w:rFonts w:eastAsia="Times New Roman"/>
          <w:sz w:val="16"/>
          <w:szCs w:val="16"/>
          <w:lang w:val="fr-FR" w:eastAsia="de-DE" w:bidi="en-US"/>
        </w:rPr>
      </w:pPr>
      <w:r w:rsidRPr="000117E5">
        <w:rPr>
          <w:rFonts w:eastAsia="Times New Roman"/>
          <w:sz w:val="16"/>
          <w:szCs w:val="16"/>
          <w:vertAlign w:val="superscript"/>
          <w:lang w:val="fr-FR" w:eastAsia="de-DE" w:bidi="en-US"/>
        </w:rPr>
        <w:t>2</w:t>
      </w:r>
      <w:r w:rsidRPr="000117E5">
        <w:rPr>
          <w:rFonts w:eastAsia="Times New Roman"/>
          <w:sz w:val="16"/>
          <w:szCs w:val="16"/>
          <w:lang w:val="fr-FR" w:eastAsia="de-DE" w:bidi="en-US"/>
        </w:rPr>
        <w:t xml:space="preserve">Institut Terre et Environnement de Strasbourg (ITES), UMR 7063 CNRS-Université de Strasbourg-ENGEES 5 rue René Descartes F </w:t>
      </w:r>
      <w:r w:rsidR="00303FF4" w:rsidRPr="000117E5">
        <w:rPr>
          <w:rFonts w:eastAsia="Times New Roman"/>
          <w:sz w:val="16"/>
          <w:szCs w:val="16"/>
          <w:lang w:val="fr-FR" w:eastAsia="de-DE" w:bidi="en-US"/>
        </w:rPr>
        <w:t>–</w:t>
      </w:r>
      <w:r w:rsidRPr="000117E5">
        <w:rPr>
          <w:rFonts w:eastAsia="Times New Roman"/>
          <w:sz w:val="16"/>
          <w:szCs w:val="16"/>
          <w:lang w:val="fr-FR" w:eastAsia="de-DE" w:bidi="en-US"/>
        </w:rPr>
        <w:t xml:space="preserve"> 67084</w:t>
      </w:r>
      <w:r w:rsidR="00303FF4" w:rsidRPr="000117E5">
        <w:rPr>
          <w:rFonts w:eastAsia="Times New Roman"/>
          <w:sz w:val="16"/>
          <w:szCs w:val="16"/>
          <w:lang w:val="fr-FR" w:eastAsia="de-DE" w:bidi="en-US"/>
        </w:rPr>
        <w:t xml:space="preserve"> </w:t>
      </w:r>
      <w:r w:rsidRPr="000117E5">
        <w:rPr>
          <w:rFonts w:eastAsia="Times New Roman"/>
          <w:sz w:val="16"/>
          <w:szCs w:val="16"/>
          <w:lang w:val="fr-FR" w:eastAsia="de-DE" w:bidi="en-US"/>
        </w:rPr>
        <w:t xml:space="preserve">Strasbourg Cedex, </w:t>
      </w:r>
      <w:r w:rsidR="00380315" w:rsidRPr="000117E5">
        <w:rPr>
          <w:rFonts w:eastAsia="Times New Roman"/>
          <w:sz w:val="16"/>
          <w:szCs w:val="16"/>
          <w:lang w:val="fr-FR" w:eastAsia="de-DE" w:bidi="en-US"/>
        </w:rPr>
        <w:t xml:space="preserve">France ; </w:t>
      </w:r>
      <w:hyperlink r:id="rId10" w:history="1">
        <w:r w:rsidR="00380315" w:rsidRPr="000117E5">
          <w:rPr>
            <w:rStyle w:val="Hyperlink"/>
            <w:rFonts w:eastAsia="Times New Roman"/>
            <w:sz w:val="16"/>
            <w:szCs w:val="16"/>
            <w:lang w:val="fr-FR" w:eastAsia="de-DE" w:bidi="en-US"/>
          </w:rPr>
          <w:t>schafer@unistra.fr</w:t>
        </w:r>
      </w:hyperlink>
    </w:p>
    <w:p w14:paraId="3C845C00" w14:textId="595C024B" w:rsidR="00FE6AE1" w:rsidRPr="00461941" w:rsidRDefault="00FE6AE1" w:rsidP="00380315">
      <w:pPr>
        <w:spacing w:line="240" w:lineRule="atLeast"/>
        <w:ind w:left="2552"/>
        <w:rPr>
          <w:sz w:val="16"/>
          <w:szCs w:val="16"/>
          <w:lang w:eastAsia="de-DE" w:bidi="en-US"/>
        </w:rPr>
      </w:pPr>
      <w:r w:rsidRPr="00461941">
        <w:rPr>
          <w:sz w:val="16"/>
          <w:szCs w:val="16"/>
          <w:vertAlign w:val="superscript"/>
          <w:lang w:eastAsia="de-DE" w:bidi="en-US"/>
        </w:rPr>
        <w:t>3</w:t>
      </w:r>
      <w:r w:rsidRPr="00461941">
        <w:rPr>
          <w:sz w:val="16"/>
          <w:szCs w:val="16"/>
          <w:lang w:eastAsia="de-DE" w:bidi="en-US"/>
        </w:rPr>
        <w:t xml:space="preserve">Lancaster University, </w:t>
      </w:r>
      <w:r w:rsidR="00C75810" w:rsidRPr="00461941">
        <w:rPr>
          <w:sz w:val="16"/>
          <w:szCs w:val="16"/>
          <w:lang w:eastAsia="de-DE" w:bidi="en-US"/>
        </w:rPr>
        <w:t>School of Engineering</w:t>
      </w:r>
      <w:r w:rsidRPr="00461941">
        <w:rPr>
          <w:sz w:val="16"/>
          <w:szCs w:val="16"/>
          <w:lang w:eastAsia="de-DE" w:bidi="en-US"/>
        </w:rPr>
        <w:t xml:space="preserve">, </w:t>
      </w:r>
      <w:r w:rsidR="00C75810" w:rsidRPr="00461941">
        <w:rPr>
          <w:sz w:val="16"/>
          <w:szCs w:val="16"/>
          <w:lang w:eastAsia="de-DE" w:bidi="en-US"/>
        </w:rPr>
        <w:t xml:space="preserve">Lancaster, </w:t>
      </w:r>
      <w:r w:rsidRPr="00461941">
        <w:rPr>
          <w:sz w:val="16"/>
          <w:szCs w:val="16"/>
          <w:lang w:eastAsia="de-DE" w:bidi="en-US"/>
        </w:rPr>
        <w:t>United Kingdom</w:t>
      </w:r>
      <w:r w:rsidR="00380315" w:rsidRPr="00461941">
        <w:rPr>
          <w:sz w:val="16"/>
          <w:szCs w:val="16"/>
          <w:lang w:eastAsia="de-DE" w:bidi="en-US"/>
        </w:rPr>
        <w:t xml:space="preserve">; </w:t>
      </w:r>
      <w:hyperlink r:id="rId11" w:history="1">
        <w:r w:rsidR="00380315" w:rsidRPr="00461941">
          <w:rPr>
            <w:rStyle w:val="Hyperlink"/>
            <w:sz w:val="16"/>
            <w:szCs w:val="16"/>
            <w:lang w:eastAsia="de-DE" w:bidi="en-US"/>
          </w:rPr>
          <w:t>f.aiouache@lancaster.ac.uk</w:t>
        </w:r>
      </w:hyperlink>
    </w:p>
    <w:bookmarkEnd w:id="1"/>
    <w:p w14:paraId="78D1EBA9" w14:textId="680A1C71" w:rsidR="00380315" w:rsidRPr="00461941" w:rsidRDefault="00380315" w:rsidP="00380315">
      <w:pPr>
        <w:pStyle w:val="MDPI17abstract"/>
        <w:spacing w:line="240" w:lineRule="atLeast"/>
        <w:jc w:val="left"/>
        <w:rPr>
          <w:sz w:val="16"/>
          <w:szCs w:val="16"/>
          <w:lang w:val="en-GB"/>
        </w:rPr>
      </w:pPr>
      <w:r w:rsidRPr="00461941">
        <w:rPr>
          <w:sz w:val="16"/>
          <w:szCs w:val="16"/>
          <w:lang w:val="en-GB"/>
        </w:rPr>
        <w:t xml:space="preserve">*Correspondence: </w:t>
      </w:r>
      <w:hyperlink r:id="rId12" w:history="1">
        <w:r w:rsidRPr="00461941">
          <w:rPr>
            <w:rStyle w:val="Hyperlink"/>
            <w:sz w:val="16"/>
            <w:szCs w:val="16"/>
            <w:lang w:val="en-GB"/>
          </w:rPr>
          <w:t>f.aiouache@lancaster.ac.uk</w:t>
        </w:r>
      </w:hyperlink>
    </w:p>
    <w:p w14:paraId="01BCC73F" w14:textId="797317E7" w:rsidR="008A4E58" w:rsidRPr="00F213D4" w:rsidRDefault="00DC20C8" w:rsidP="00380315">
      <w:pPr>
        <w:pStyle w:val="MDPI17abstract"/>
        <w:spacing w:line="240" w:lineRule="atLeast"/>
        <w:jc w:val="left"/>
        <w:rPr>
          <w:b/>
          <w:szCs w:val="20"/>
          <w:lang w:val="en-GB"/>
        </w:rPr>
      </w:pPr>
      <w:r w:rsidRPr="00F213D4">
        <w:rPr>
          <w:b/>
          <w:szCs w:val="20"/>
          <w:lang w:val="en-GB"/>
        </w:rPr>
        <w:t>Abstract</w:t>
      </w:r>
    </w:p>
    <w:p w14:paraId="6843A6F1" w14:textId="0B498085" w:rsidR="009C13C8" w:rsidRPr="00461941" w:rsidRDefault="009C13C8" w:rsidP="00F01B48">
      <w:pPr>
        <w:pStyle w:val="MDPI17abstract"/>
        <w:spacing w:before="0" w:after="0"/>
        <w:rPr>
          <w:lang w:val="en-GB"/>
        </w:rPr>
      </w:pPr>
      <w:bookmarkStart w:id="2" w:name="_Hlk213414754"/>
      <w:r w:rsidRPr="00461941">
        <w:rPr>
          <w:lang w:val="en-GB"/>
        </w:rPr>
        <w:t xml:space="preserve">Simulation studies </w:t>
      </w:r>
      <w:r w:rsidR="002553C7" w:rsidRPr="00461941">
        <w:rPr>
          <w:b/>
          <w:bCs/>
          <w:lang w:val="en-GB"/>
        </w:rPr>
        <w:t>of</w:t>
      </w:r>
      <w:r w:rsidRPr="00461941">
        <w:rPr>
          <w:lang w:val="en-GB"/>
        </w:rPr>
        <w:t xml:space="preserve"> adsorption in complex effluents are challenging due to nonlinear interactions between sorbents, adsorbates and carrying flows. This study investigates effluents from oil and textile industries, </w:t>
      </w:r>
      <w:r w:rsidR="00D016E7" w:rsidRPr="00461941">
        <w:rPr>
          <w:lang w:val="en-GB"/>
        </w:rPr>
        <w:t>characterised</w:t>
      </w:r>
      <w:r w:rsidRPr="00461941">
        <w:rPr>
          <w:lang w:val="en-GB"/>
        </w:rPr>
        <w:t xml:space="preserve"> by their heavy metal content and chemical oxygen demand</w:t>
      </w:r>
      <w:r w:rsidR="00AF108E" w:rsidRPr="00461941">
        <w:rPr>
          <w:lang w:val="en-GB"/>
        </w:rPr>
        <w:t>. It examines</w:t>
      </w:r>
      <w:r w:rsidRPr="00461941">
        <w:rPr>
          <w:lang w:val="en-GB"/>
        </w:rPr>
        <w:t xml:space="preserve"> </w:t>
      </w:r>
      <w:r w:rsidR="00AF108E" w:rsidRPr="00461941">
        <w:rPr>
          <w:lang w:val="en-GB"/>
        </w:rPr>
        <w:t xml:space="preserve">the </w:t>
      </w:r>
      <w:r w:rsidRPr="00461941">
        <w:rPr>
          <w:lang w:val="en-GB"/>
        </w:rPr>
        <w:t xml:space="preserve">process in a </w:t>
      </w:r>
      <w:r w:rsidR="002553C7" w:rsidRPr="00461941">
        <w:rPr>
          <w:lang w:val="en-GB"/>
        </w:rPr>
        <w:t>continuous-flow</w:t>
      </w:r>
      <w:r w:rsidR="00AF108E" w:rsidRPr="00461941">
        <w:rPr>
          <w:lang w:val="en-GB"/>
        </w:rPr>
        <w:t xml:space="preserve"> laboratory-scale adsorption system</w:t>
      </w:r>
      <w:r w:rsidRPr="00461941">
        <w:rPr>
          <w:lang w:val="en-GB"/>
        </w:rPr>
        <w:t xml:space="preserve">. Results were validated using process modelling based on mass and energy conservation, applied to an industrial adsorber. The model described surface sorption mechanisms on bioactivated carbon at the molecular level and predicted breakthrough curve profiles, integrated with Aspen Plus ® adsorption simulation under industrially relevant conditions. Experimental data and model predictions showed good agreement, with relative deviations ranging from 0.2% to </w:t>
      </w:r>
      <w:r w:rsidR="00E00FE7" w:rsidRPr="00090B63">
        <w:rPr>
          <w:lang w:val="en-GB"/>
        </w:rPr>
        <w:t>24</w:t>
      </w:r>
      <w:r w:rsidRPr="00090B63">
        <w:rPr>
          <w:lang w:val="en-GB"/>
        </w:rPr>
        <w:t>.6%.</w:t>
      </w:r>
      <w:r w:rsidRPr="00461941">
        <w:rPr>
          <w:lang w:val="en-GB"/>
        </w:rPr>
        <w:t xml:space="preserve"> Differences in adsorption capacities between oily and textile effluents highlighted the influence of coexisting constituents</w:t>
      </w:r>
      <w:r w:rsidR="001E5C6C" w:rsidRPr="00461941">
        <w:rPr>
          <w:lang w:val="en-GB"/>
        </w:rPr>
        <w:t>. At the same time,</w:t>
      </w:r>
      <w:r w:rsidRPr="00461941">
        <w:rPr>
          <w:lang w:val="en-GB"/>
        </w:rPr>
        <w:t xml:space="preserve"> the varied behaviour of identical components supported the hypothesis of multifactorial effects in complex mixtures. The </w:t>
      </w:r>
      <w:r w:rsidR="00D016E7" w:rsidRPr="00461941">
        <w:rPr>
          <w:lang w:val="en-GB"/>
        </w:rPr>
        <w:t>optimisation</w:t>
      </w:r>
      <w:r w:rsidRPr="00461941">
        <w:rPr>
          <w:lang w:val="en-GB"/>
        </w:rPr>
        <w:t xml:space="preserve"> study, using Response Surface Methodology with a Central Composite design, evaluated factors such as bed</w:t>
      </w:r>
      <w:r w:rsidRPr="00557AFE">
        <w:rPr>
          <w:b/>
          <w:bCs/>
          <w:lang w:val="en-GB"/>
        </w:rPr>
        <w:t xml:space="preserve"> </w:t>
      </w:r>
      <w:r w:rsidR="00476962" w:rsidRPr="00090B63">
        <w:rPr>
          <w:lang w:val="en-GB"/>
        </w:rPr>
        <w:t>height</w:t>
      </w:r>
      <w:r w:rsidRPr="00090B63">
        <w:rPr>
          <w:lang w:val="en-GB"/>
        </w:rPr>
        <w:t>,</w:t>
      </w:r>
      <w:r w:rsidRPr="00461941">
        <w:rPr>
          <w:lang w:val="en-GB"/>
        </w:rPr>
        <w:t xml:space="preserve"> feed rate, and adsorption cycle time, achieving enhanced removal efficiencies of 62% for chemical oxygen demand and 25% for suspended solids. </w:t>
      </w:r>
    </w:p>
    <w:bookmarkEnd w:id="2"/>
    <w:p w14:paraId="4526E6C5" w14:textId="77777777" w:rsidR="009C13C8" w:rsidRPr="00461941" w:rsidRDefault="009C13C8" w:rsidP="00F01B48">
      <w:pPr>
        <w:rPr>
          <w:lang w:eastAsia="de-DE" w:bidi="en-US"/>
        </w:rPr>
      </w:pPr>
    </w:p>
    <w:p w14:paraId="6E7B9FC9" w14:textId="3E1AA1A3" w:rsidR="00DC20C8" w:rsidRPr="00090B63" w:rsidRDefault="00DC20C8" w:rsidP="00631E38">
      <w:r w:rsidRPr="00F213D4">
        <w:rPr>
          <w:b/>
          <w:bCs/>
        </w:rPr>
        <w:t>Keywords:</w:t>
      </w:r>
      <w:r w:rsidR="009C13C8" w:rsidRPr="00557AFE">
        <w:rPr>
          <w:b/>
          <w:bCs/>
        </w:rPr>
        <w:t xml:space="preserve"> </w:t>
      </w:r>
      <w:r w:rsidR="00557F52" w:rsidRPr="00090B63">
        <w:t xml:space="preserve">Pollution indicators behaviour; Continuous adsorption; Industrial wastewater, </w:t>
      </w:r>
      <w:r w:rsidR="00557F52" w:rsidRPr="00090B63">
        <w:rPr>
          <w:rFonts w:eastAsia="Times New Roman" w:cs="Courier New"/>
          <w:lang w:eastAsia="fr-FR"/>
        </w:rPr>
        <w:t>Breakthrough</w:t>
      </w:r>
      <w:r w:rsidR="00557F52" w:rsidRPr="00090B63">
        <w:t xml:space="preserve"> curves prediction; </w:t>
      </w:r>
      <w:bookmarkStart w:id="3" w:name="_Hlk216614725"/>
      <w:r w:rsidR="00631E38" w:rsidRPr="00090B63">
        <w:rPr>
          <w:rFonts w:cstheme="majorBidi"/>
        </w:rPr>
        <w:t>Response surface methodology</w:t>
      </w:r>
      <w:bookmarkEnd w:id="3"/>
      <w:r w:rsidR="0025608F" w:rsidRPr="00090B63">
        <w:rPr>
          <w:rFonts w:cstheme="majorBidi"/>
        </w:rPr>
        <w:t>.</w:t>
      </w:r>
    </w:p>
    <w:p w14:paraId="597842BE" w14:textId="69ACB522" w:rsidR="00DC20C8" w:rsidRPr="00461941" w:rsidRDefault="00DC20C8" w:rsidP="00CF00D9">
      <w:pPr>
        <w:pStyle w:val="MDPI21heading1"/>
        <w:ind w:left="0"/>
        <w:rPr>
          <w:lang w:val="en-GB"/>
        </w:rPr>
      </w:pPr>
      <w:r w:rsidRPr="00461941">
        <w:rPr>
          <w:lang w:val="en-GB"/>
        </w:rPr>
        <w:t>1. Introduction</w:t>
      </w:r>
    </w:p>
    <w:p w14:paraId="5976FE35" w14:textId="7F8544BB" w:rsidR="0048670C" w:rsidRPr="00090B63" w:rsidRDefault="00902744" w:rsidP="0048670C">
      <w:pPr>
        <w:pStyle w:val="MDPI31text"/>
        <w:rPr>
          <w:rFonts w:cstheme="majorBidi"/>
          <w:lang w:val="en-GB"/>
        </w:rPr>
      </w:pPr>
      <w:r w:rsidRPr="00461941">
        <w:rPr>
          <w:rStyle w:val="editortnoteditedlongjunnx"/>
          <w:lang w:val="en-GB"/>
        </w:rPr>
        <w:t xml:space="preserve">According to the World Resources Institute, the global water crisis affects nearly a quarter of the world's population, </w:t>
      </w:r>
      <w:r w:rsidR="002553C7" w:rsidRPr="00090B63">
        <w:rPr>
          <w:rStyle w:val="editortnoteditedlongjunnx"/>
          <w:lang w:val="en-GB"/>
        </w:rPr>
        <w:t>partly due</w:t>
      </w:r>
      <w:r w:rsidRPr="00461941">
        <w:rPr>
          <w:rStyle w:val="editortaddedltunj"/>
          <w:lang w:val="en-GB"/>
        </w:rPr>
        <w:t xml:space="preserve"> to excessive industrial water consumption </w:t>
      </w:r>
      <w:r w:rsidR="004B38A5" w:rsidRPr="00461941">
        <w:rPr>
          <w:rFonts w:cstheme="majorBidi"/>
          <w:color w:val="000000" w:themeColor="text1"/>
          <w:lang w:val="en-GB"/>
        </w:rPr>
        <w:t>[1]</w:t>
      </w:r>
      <w:r w:rsidRPr="00461941">
        <w:rPr>
          <w:rFonts w:cstheme="majorBidi"/>
          <w:lang w:val="en-GB"/>
        </w:rPr>
        <w:t>. The oil industry leads with an estimated global consumption of 2,500 billion km³ of water per year by 2025, followed by the textile industry</w:t>
      </w:r>
      <w:r w:rsidR="00C873BB" w:rsidRPr="00461941">
        <w:rPr>
          <w:rFonts w:cstheme="majorBidi"/>
          <w:lang w:val="en-GB"/>
        </w:rPr>
        <w:t>, which consumes</w:t>
      </w:r>
      <w:r w:rsidRPr="00461941">
        <w:rPr>
          <w:rFonts w:cstheme="majorBidi"/>
          <w:lang w:val="en-GB"/>
        </w:rPr>
        <w:t xml:space="preserve"> an estimated 93 billion km³</w:t>
      </w:r>
      <w:r w:rsidRPr="00461941">
        <w:rPr>
          <w:lang w:val="en-GB"/>
        </w:rPr>
        <w:t xml:space="preserve"> per year</w:t>
      </w:r>
      <w:bookmarkStart w:id="4" w:name="_Hlk216097100"/>
      <w:bookmarkStart w:id="5" w:name="_Hlk216097068"/>
      <w:r w:rsidR="00687639">
        <w:rPr>
          <w:lang w:val="en-GB"/>
        </w:rPr>
        <w:t xml:space="preserve">. </w:t>
      </w:r>
      <w:r w:rsidR="00687639" w:rsidRPr="00090B63">
        <w:rPr>
          <w:lang w:val="en-GB"/>
        </w:rPr>
        <w:t>These</w:t>
      </w:r>
      <w:r w:rsidR="002F727C" w:rsidRPr="00090B63">
        <w:rPr>
          <w:lang w:val="en-GB"/>
        </w:rPr>
        <w:t xml:space="preserve"> industries are major contributors to industrial wastewater worldwide</w:t>
      </w:r>
      <w:r w:rsidR="00687639" w:rsidRPr="00090B63">
        <w:rPr>
          <w:lang w:val="en-GB"/>
        </w:rPr>
        <w:t xml:space="preserve"> </w:t>
      </w:r>
      <w:r w:rsidR="0020067C" w:rsidRPr="00090B63">
        <w:rPr>
          <w:lang w:val="en-GB"/>
        </w:rPr>
        <w:fldChar w:fldCharType="begin">
          <w:fldData xml:space="preserve">PEVuZE5vdGU+PENpdGU+PEF1dGhvcj5DYXN0aWxsby1TdcOhcmV6PC9BdXRob3I+PFllYXI+MjAy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==
</w:fldData>
        </w:fldChar>
      </w:r>
      <w:r w:rsidR="00EF0EAB" w:rsidRPr="00F213D4">
        <w:rPr>
          <w:lang w:val="en-GB"/>
        </w:rPr>
        <w:instrText xml:space="preserve"> ADDIN EN.CITE </w:instrText>
      </w:r>
      <w:r w:rsidR="00EF0EAB" w:rsidRPr="00F213D4">
        <w:rPr>
          <w:lang w:val="en-GB"/>
        </w:rPr>
        <w:fldChar w:fldCharType="begin">
          <w:fldData xml:space="preserve">PEVuZE5vdGU+PENpdGU+PEF1dGhvcj5DYXN0aWxsby1TdcOhcmV6PC9BdXRob3I+PFllYXI+MjAy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==
</w:fldData>
        </w:fldChar>
      </w:r>
      <w:r w:rsidR="00EF0EAB" w:rsidRPr="00F213D4">
        <w:rPr>
          <w:lang w:val="en-GB"/>
        </w:rPr>
        <w:instrText xml:space="preserve"> ADDIN EN.CITE.DATA </w:instrText>
      </w:r>
      <w:r w:rsidR="00EF0EAB" w:rsidRPr="00F213D4">
        <w:rPr>
          <w:lang w:val="en-GB"/>
        </w:rPr>
      </w:r>
      <w:r w:rsidR="00EF0EAB" w:rsidRPr="00F213D4">
        <w:rPr>
          <w:lang w:val="en-GB"/>
        </w:rPr>
        <w:fldChar w:fldCharType="end"/>
      </w:r>
      <w:r w:rsidR="0020067C" w:rsidRPr="00090B63">
        <w:rPr>
          <w:lang w:val="en-GB"/>
        </w:rPr>
      </w:r>
      <w:r w:rsidR="0020067C" w:rsidRPr="00090B63">
        <w:rPr>
          <w:lang w:val="en-GB"/>
        </w:rPr>
        <w:fldChar w:fldCharType="separate"/>
      </w:r>
      <w:r w:rsidR="00EF0EAB" w:rsidRPr="00090B63">
        <w:rPr>
          <w:noProof/>
          <w:lang w:val="en-GB"/>
        </w:rPr>
        <w:t>[1,2]</w:t>
      </w:r>
      <w:r w:rsidR="0020067C" w:rsidRPr="00090B63">
        <w:rPr>
          <w:lang w:val="en-GB"/>
        </w:rPr>
        <w:fldChar w:fldCharType="end"/>
      </w:r>
      <w:r w:rsidRPr="00687639">
        <w:rPr>
          <w:rFonts w:cstheme="majorBidi"/>
          <w:b/>
          <w:bCs/>
          <w:lang w:val="en-GB"/>
        </w:rPr>
        <w:t>.</w:t>
      </w:r>
      <w:r w:rsidRPr="00461941">
        <w:rPr>
          <w:rFonts w:cstheme="majorBidi"/>
          <w:lang w:val="en-GB"/>
        </w:rPr>
        <w:t xml:space="preserve"> </w:t>
      </w:r>
      <w:bookmarkStart w:id="6" w:name="_Hlk216511373"/>
      <w:r w:rsidRPr="00461941">
        <w:rPr>
          <w:rFonts w:cstheme="majorBidi"/>
          <w:lang w:val="en-GB"/>
        </w:rPr>
        <w:t>The e</w:t>
      </w:r>
      <w:r w:rsidRPr="00461941">
        <w:rPr>
          <w:lang w:val="en-GB"/>
        </w:rPr>
        <w:t>ffluents from the oil industry have a profound environmental impact due to increasing concentrations of persisten</w:t>
      </w:r>
      <w:r w:rsidR="00953AE2" w:rsidRPr="00461941">
        <w:rPr>
          <w:lang w:val="en-GB"/>
        </w:rPr>
        <w:t>t</w:t>
      </w:r>
      <w:r w:rsidRPr="00461941">
        <w:rPr>
          <w:lang w:val="en-GB"/>
        </w:rPr>
        <w:t xml:space="preserve"> pollutants and toxic heavy metals</w:t>
      </w:r>
      <w:r w:rsidRPr="00461941">
        <w:rPr>
          <w:rFonts w:cstheme="majorBidi"/>
          <w:lang w:val="en-GB"/>
        </w:rPr>
        <w:t xml:space="preserve"> </w:t>
      </w:r>
      <w:r w:rsidRPr="00461941">
        <w:rPr>
          <w:rFonts w:cstheme="majorBidi"/>
          <w:lang w:val="en-GB"/>
        </w:rPr>
        <w:fldChar w:fldCharType="begin"/>
      </w:r>
      <w:r w:rsidR="00EF0EAB">
        <w:rPr>
          <w:rFonts w:cstheme="majorBidi"/>
          <w:lang w:val="en-GB"/>
        </w:rPr>
        <w:instrText xml:space="preserve"> ADDIN EN.CITE &lt;EndNote&gt;&lt;Cite&gt;&lt;Author&gt;Alkhazraji&lt;/Author&gt;&lt;Year&gt;2021&lt;/Year&gt;&lt;RecNum&gt;47&lt;/RecNum&gt;&lt;DisplayText&gt;&lt;style size="10"&gt;[3]&lt;/style&gt;&lt;/DisplayText&gt;&lt;record&gt;&lt;rec-number&gt;47&lt;/rec-number&gt;&lt;foreign-keys&gt;&lt;key app="EN" db-id="0saasdftlzsppge2fxjvxw5qddxvsx0exx2v" timestamp="1633287435"&gt;47&lt;/key&gt;&lt;/foreign-keys&gt;&lt;ref-type name="Journal Article"&gt;17&lt;/ref-type&gt;&lt;contributors&gt;&lt;authors&gt;&lt;author&gt;Alkhazraji, Hussein&lt;/author&gt;&lt;author&gt;Alatabe, Mohammed Jaafar Ali&lt;/author&gt;&lt;/authors&gt;&lt;/contributors&gt;&lt;titles&gt;&lt;title&gt;COAGULATION/FLOCCULATION PROCESS FOR OILY WASTEWATER TREATMENT&lt;/title&gt;&lt;secondary-title&gt;Journal of Engineering and Sustainable Development&lt;/secondary-title&gt;&lt;/titles&gt;&lt;periodical&gt;&lt;full-title&gt;Journal of Engineering and Sustainable Development&lt;/full-title&gt;&lt;/periodical&gt;&lt;pages&gt;3-68&lt;/pages&gt;&lt;volume&gt;25&lt;/volume&gt;&lt;dates&gt;&lt;year&gt;2021&lt;/year&gt;&lt;pub-dates&gt;&lt;date&gt;06/01&lt;/date&gt;&lt;/pub-dates&gt;&lt;/dates&gt;&lt;urls&gt;&lt;/urls&gt;&lt;electronic-resource-num&gt;10.31272/jeasd.conf.2.3.6&lt;/electronic-resource-num&gt;&lt;/record&gt;&lt;/Cite&gt;&lt;/EndNote&gt;</w:instrText>
      </w:r>
      <w:r w:rsidRPr="00461941">
        <w:rPr>
          <w:rFonts w:cstheme="majorBidi"/>
          <w:lang w:val="en-GB"/>
        </w:rPr>
        <w:fldChar w:fldCharType="separate"/>
      </w:r>
      <w:r w:rsidR="00EF0EAB">
        <w:rPr>
          <w:rFonts w:cstheme="majorBidi"/>
          <w:noProof/>
          <w:lang w:val="en-GB"/>
        </w:rPr>
        <w:t>[3]</w:t>
      </w:r>
      <w:r w:rsidRPr="00461941">
        <w:rPr>
          <w:rFonts w:cstheme="majorBidi"/>
          <w:lang w:val="en-GB"/>
        </w:rPr>
        <w:fldChar w:fldCharType="end"/>
      </w:r>
      <w:r w:rsidRPr="00461941">
        <w:rPr>
          <w:rFonts w:cstheme="majorBidi"/>
          <w:lang w:val="en-GB"/>
        </w:rPr>
        <w:t>.</w:t>
      </w:r>
      <w:r w:rsidR="00DB0848" w:rsidRPr="00461941">
        <w:rPr>
          <w:rFonts w:cstheme="majorBidi"/>
          <w:lang w:val="en-GB"/>
        </w:rPr>
        <w:t xml:space="preserve"> </w:t>
      </w:r>
      <w:bookmarkStart w:id="7" w:name="_Hlk216013833"/>
      <w:r w:rsidR="00DB0848" w:rsidRPr="00090B63">
        <w:rPr>
          <w:rFonts w:cstheme="majorBidi"/>
          <w:lang w:val="en-GB"/>
        </w:rPr>
        <w:lastRenderedPageBreak/>
        <w:t xml:space="preserve">Oil present in effluents forms a layer that prevents sunlight from reaching the leaves of aquatic plants and algae, thereby disrupting photosynthesis. This process depletes oxygen in the environment, leading to the collapse of the food chain and the disappearance of life forms in contaminated areas </w:t>
      </w:r>
      <w:r w:rsidR="00F70BCF" w:rsidRPr="00090B63">
        <w:rPr>
          <w:rFonts w:cstheme="majorBidi"/>
          <w:lang w:val="en-GB"/>
        </w:rPr>
        <w:fldChar w:fldCharType="begin"/>
      </w:r>
      <w:r w:rsidR="00F70BCF" w:rsidRPr="00090B63">
        <w:rPr>
          <w:rFonts w:cstheme="majorBidi"/>
          <w:lang w:val="en-GB"/>
        </w:rPr>
        <w:instrText xml:space="preserve"> ADDIN EN.CITE &lt;EndNote&gt;&lt;Cite&gt;&lt;Author&gt;Onyena&lt;/Author&gt;&lt;Year&gt;2020&lt;/Year&gt;&lt;RecNum&gt;488&lt;/RecNum&gt;&lt;DisplayText&gt;&lt;style size="10"&gt;[4]&lt;/style&gt;&lt;/DisplayText&gt;&lt;record&gt;&lt;rec-number&gt;488&lt;/rec-number&gt;&lt;foreign-keys&gt;&lt;key app="EN" db-id="0saasdftlzsppge2fxjvxw5qddxvsx0exx2v" timestamp="1764922945"&gt;488&lt;/key&gt;&lt;/foreign-keys&gt;&lt;ref-type name="Journal Article"&gt;17&lt;/ref-type&gt;&lt;contributors&gt;&lt;authors&gt;&lt;author&gt;Onyena, Amarachi Paschaline&lt;/author&gt;&lt;author&gt;Sam, Kabari&lt;/author&gt;&lt;/authors&gt;&lt;/contributors&gt;&lt;titles&gt;&lt;title&gt;A review of the threat of oil exploitation to mangrove ecosystem: Insights from Niger Delta, Nigeria&lt;/title&gt;&lt;secondary-title&gt;Global Ecology and Conservation&lt;/secondary-title&gt;&lt;/titles&gt;&lt;periodical&gt;&lt;full-title&gt;Global Ecology and Conservation&lt;/full-title&gt;&lt;/periodical&gt;&lt;pages&gt;e00961&lt;/pages&gt;&lt;volume&gt;22&lt;/volume&gt;&lt;keywords&gt;&lt;keyword&gt;Occupational dislocation&lt;/keyword&gt;&lt;keyword&gt;Rural-urban drift&lt;/keyword&gt;&lt;keyword&gt;Artisanal refining&lt;/keyword&gt;&lt;keyword&gt;Environmental refugees&lt;/keyword&gt;&lt;keyword&gt;Climate change&lt;/keyword&gt;&lt;/keywords&gt;&lt;dates&gt;&lt;year&gt;2020&lt;/year&gt;&lt;pub-dates&gt;&lt;date&gt;2020/06/01/&lt;/date&gt;&lt;/pub-dates&gt;&lt;/dates&gt;&lt;isbn&gt;2351-9894&lt;/isbn&gt;&lt;urls&gt;&lt;related-urls&gt;&lt;url&gt;https://www.sciencedirect.com/science/article/pii/S2351989419306729&lt;/url&gt;&lt;/related-urls&gt;&lt;/urls&gt;&lt;electronic-resource-num&gt;https://doi.org/10.1016/j.gecco.2020.e00961&lt;/electronic-resource-num&gt;&lt;/record&gt;&lt;/Cite&gt;&lt;/EndNote&gt;</w:instrText>
      </w:r>
      <w:r w:rsidR="00F70BCF" w:rsidRPr="00090B63">
        <w:rPr>
          <w:rFonts w:cstheme="majorBidi"/>
          <w:lang w:val="en-GB"/>
        </w:rPr>
        <w:fldChar w:fldCharType="separate"/>
      </w:r>
      <w:r w:rsidR="00F70BCF" w:rsidRPr="00090B63">
        <w:rPr>
          <w:rFonts w:cstheme="majorBidi"/>
          <w:noProof/>
          <w:lang w:val="en-GB"/>
        </w:rPr>
        <w:t>[4]</w:t>
      </w:r>
      <w:r w:rsidR="00F70BCF" w:rsidRPr="00090B63">
        <w:rPr>
          <w:rFonts w:cstheme="majorBidi"/>
          <w:lang w:val="en-GB"/>
        </w:rPr>
        <w:fldChar w:fldCharType="end"/>
      </w:r>
      <w:r w:rsidR="00DB0848" w:rsidRPr="00090B63">
        <w:rPr>
          <w:rFonts w:cstheme="majorBidi"/>
          <w:lang w:val="en-GB"/>
        </w:rPr>
        <w:t>. Oil discharges contain a variety of toxic substances, including gasoline, polycyclic aromatic hydrocarbons (PAHs), heavy metals, and BTEX compounds (benzene, toluene, ethylbenzene, and xylenes). These substances, noted for their high solubility and stability in water, pose a significant threat to both the environment and human health. Exposure to these components can cause reproductive disorders, weaken immune systems, and increase the risk of cancer</w:t>
      </w:r>
      <w:r w:rsidR="00F70BCF" w:rsidRPr="00090B63">
        <w:rPr>
          <w:rFonts w:cstheme="majorBidi"/>
          <w:lang w:val="en-GB"/>
        </w:rPr>
        <w:t xml:space="preserve"> </w:t>
      </w:r>
      <w:r w:rsidR="00F70BCF" w:rsidRPr="00090B63">
        <w:rPr>
          <w:rFonts w:cstheme="majorBidi"/>
          <w:lang w:val="en-GB"/>
        </w:rPr>
        <w:fldChar w:fldCharType="begin"/>
      </w:r>
      <w:r w:rsidR="00F70BCF" w:rsidRPr="00090B63">
        <w:rPr>
          <w:rFonts w:cstheme="majorBidi"/>
          <w:lang w:val="en-GB"/>
        </w:rPr>
        <w:instrText xml:space="preserve"> ADDIN EN.CITE &lt;EndNote&gt;&lt;Cite&gt;&lt;Author&gt;Sharma&lt;/Author&gt;&lt;Year&gt;2024&lt;/Year&gt;&lt;RecNum&gt;489&lt;/RecNum&gt;&lt;DisplayText&gt;&lt;style size="10"&gt;[5]&lt;/style&gt;&lt;/DisplayText&gt;&lt;record&gt;&lt;rec-number&gt;489&lt;/rec-number&gt;&lt;foreign-keys&gt;&lt;key app="EN" db-id="0saasdftlzsppge2fxjvxw5qddxvsx0exx2v" timestamp="1764927088"&gt;489&lt;/key&gt;&lt;/foreign-keys&gt;&lt;ref-type name="Journal Article"&gt;17&lt;/ref-type&gt;&lt;contributors&gt;&lt;authors&gt;&lt;author&gt;Sharma, Komal&lt;/author&gt;&lt;author&gt;Shah, Garishma&lt;/author&gt;&lt;author&gt;Singhal, Khushbu&lt;/author&gt;&lt;author&gt;Soni, Vineet&lt;/author&gt;&lt;/authors&gt;&lt;/contributors&gt;&lt;titles&gt;&lt;title&gt;Comprehensive insights into the impact of oil pollution on the environment&lt;/title&gt;&lt;secondary-title&gt;Regional Studies in Marine Science&lt;/secondary-title&gt;&lt;/titles&gt;&lt;periodical&gt;&lt;full-title&gt;Regional Studies in Marine Science&lt;/full-title&gt;&lt;/periodical&gt;&lt;pages&gt;103516&lt;/pages&gt;&lt;volume&gt;74&lt;/volume&gt;&lt;keywords&gt;&lt;keyword&gt;Heavy metals&lt;/keyword&gt;&lt;keyword&gt;Photosynthesis&lt;/keyword&gt;&lt;keyword&gt;Pollution&lt;/keyword&gt;&lt;keyword&gt;Petroleum Oil&lt;/keyword&gt;&lt;keyword&gt;Primary producers&lt;/keyword&gt;&lt;/keywords&gt;&lt;dates&gt;&lt;year&gt;2024&lt;/year&gt;&lt;pub-dates&gt;&lt;date&gt;2024/09/01/&lt;/date&gt;&lt;/pub-dates&gt;&lt;/dates&gt;&lt;isbn&gt;2352-4855&lt;/isbn&gt;&lt;urls&gt;&lt;related-urls&gt;&lt;url&gt;https://www.sciencedirect.com/science/article/pii/S235248552400149X&lt;/url&gt;&lt;/related-urls&gt;&lt;/urls&gt;&lt;electronic-resource-num&gt;https://doi.org/10.1016/j.rsma.2024.103516&lt;/electronic-resource-num&gt;&lt;/record&gt;&lt;/Cite&gt;&lt;/EndNote&gt;</w:instrText>
      </w:r>
      <w:r w:rsidR="00F70BCF" w:rsidRPr="00090B63">
        <w:rPr>
          <w:rFonts w:cstheme="majorBidi"/>
          <w:lang w:val="en-GB"/>
        </w:rPr>
        <w:fldChar w:fldCharType="separate"/>
      </w:r>
      <w:r w:rsidR="00F70BCF" w:rsidRPr="00090B63">
        <w:rPr>
          <w:rFonts w:cstheme="majorBidi"/>
          <w:noProof/>
          <w:lang w:val="en-GB"/>
        </w:rPr>
        <w:t>[5]</w:t>
      </w:r>
      <w:r w:rsidR="00F70BCF" w:rsidRPr="00090B63">
        <w:rPr>
          <w:rFonts w:cstheme="majorBidi"/>
          <w:lang w:val="en-GB"/>
        </w:rPr>
        <w:fldChar w:fldCharType="end"/>
      </w:r>
      <w:r w:rsidR="00DB0848" w:rsidRPr="00090B63">
        <w:rPr>
          <w:rFonts w:cstheme="majorBidi"/>
          <w:lang w:val="en-GB"/>
        </w:rPr>
        <w:t xml:space="preserve">. Benzene is particularly hazardous, as it can cause leukemia and bone marrow damage even at low concentrations (0.1 to 1 mg/L in water) </w:t>
      </w:r>
      <w:r w:rsidR="00F70BCF" w:rsidRPr="00090B63">
        <w:rPr>
          <w:rFonts w:cstheme="majorBidi"/>
          <w:lang w:val="en-GB"/>
        </w:rPr>
        <w:fldChar w:fldCharType="begin"/>
      </w:r>
      <w:r w:rsidR="00F70BCF" w:rsidRPr="00090B63">
        <w:rPr>
          <w:rFonts w:cstheme="majorBidi"/>
          <w:lang w:val="en-GB"/>
        </w:rPr>
        <w:instrText xml:space="preserve"> ADDIN EN.CITE &lt;EndNote&gt;&lt;Cite&gt;&lt;Author&gt;Rana&lt;/Author&gt;&lt;Year&gt;2005&lt;/Year&gt;&lt;RecNum&gt;493&lt;/RecNum&gt;&lt;DisplayText&gt;&lt;style size="10"&gt;[6]&lt;/style&gt;&lt;/DisplayText&gt;&lt;record&gt;&lt;rec-number&gt;493&lt;/rec-number&gt;&lt;foreign-keys&gt;&lt;key app="EN" db-id="0saasdftlzsppge2fxjvxw5qddxvsx0exx2v" timestamp="1764935238"&gt;493&lt;/key&gt;&lt;/foreign-keys&gt;&lt;ref-type name="Journal Article"&gt;17&lt;/ref-type&gt;&lt;contributors&gt;&lt;authors&gt;&lt;author&gt;Rana, Suresh&lt;/author&gt;&lt;author&gt;Verma, Yeshvandra&lt;/author&gt;&lt;/authors&gt;&lt;/contributors&gt;&lt;titles&gt;&lt;title&gt;Biochemical toxicity of benzene&lt;/title&gt;&lt;secondary-title&gt;Journal of environmental biology / Academy of Environmental Biology, India&lt;/secondary-title&gt;&lt;/titles&gt;&lt;periodical&gt;&lt;full-title&gt;Journal of environmental biology / Academy of Environmental Biology, India&lt;/full-title&gt;&lt;/periodical&gt;&lt;pages&gt;157-68&lt;/pages&gt;&lt;volume&gt;26&lt;/volume&gt;&lt;dates&gt;&lt;year&gt;2005&lt;/year&gt;&lt;pub-dates&gt;&lt;date&gt;05/01&lt;/date&gt;&lt;/pub-dates&gt;&lt;/dates&gt;&lt;urls&gt;&lt;/urls&gt;&lt;/record&gt;&lt;/Cite&gt;&lt;/EndNote&gt;</w:instrText>
      </w:r>
      <w:r w:rsidR="00F70BCF" w:rsidRPr="00090B63">
        <w:rPr>
          <w:rFonts w:cstheme="majorBidi"/>
          <w:lang w:val="en-GB"/>
        </w:rPr>
        <w:fldChar w:fldCharType="separate"/>
      </w:r>
      <w:r w:rsidR="00F70BCF" w:rsidRPr="00090B63">
        <w:rPr>
          <w:rFonts w:cstheme="majorBidi"/>
          <w:noProof/>
          <w:lang w:val="en-GB"/>
        </w:rPr>
        <w:t>[6]</w:t>
      </w:r>
      <w:r w:rsidR="00F70BCF" w:rsidRPr="00090B63">
        <w:rPr>
          <w:rFonts w:cstheme="majorBidi"/>
          <w:lang w:val="en-GB"/>
        </w:rPr>
        <w:fldChar w:fldCharType="end"/>
      </w:r>
      <w:r w:rsidR="00DB0848" w:rsidRPr="00090B63">
        <w:rPr>
          <w:rFonts w:cstheme="majorBidi"/>
          <w:lang w:val="en-GB"/>
        </w:rPr>
        <w:t>. Toluene and xylenes may result in central nervous system depression, liver and kidney damage, and developmental abnormalities. Ethylbenzene is associated with ototoxicity and endocrine disruption</w:t>
      </w:r>
      <w:r w:rsidR="00F70BCF" w:rsidRPr="00090B63">
        <w:rPr>
          <w:rFonts w:cstheme="majorBidi"/>
          <w:lang w:val="en-GB"/>
        </w:rPr>
        <w:fldChar w:fldCharType="begin"/>
      </w:r>
      <w:r w:rsidR="00F70BCF" w:rsidRPr="00090B63">
        <w:rPr>
          <w:rFonts w:cstheme="majorBidi"/>
          <w:lang w:val="en-GB"/>
        </w:rPr>
        <w:instrText xml:space="preserve"> ADDIN EN.CITE &lt;EndNote&gt;&lt;Cite&gt;&lt;Author&gt;Snyder&lt;/Author&gt;&lt;Year&gt;2007&lt;/Year&gt;&lt;RecNum&gt;490&lt;/RecNum&gt;&lt;DisplayText&gt;&lt;style size="10"&gt;[7]&lt;/style&gt;&lt;/DisplayText&gt;&lt;record&gt;&lt;rec-number&gt;490&lt;/rec-number&gt;&lt;foreign-keys&gt;&lt;key app="EN" db-id="0saasdftlzsppge2fxjvxw5qddxvsx0exx2v" timestamp="1764929689"&gt;490&lt;/key&gt;&lt;/foreign-keys&gt;&lt;ref-type name="Journal Article"&gt;17&lt;/ref-type&gt;&lt;contributors&gt;&lt;authors&gt;&lt;author&gt;Snyder, R.&lt;/author&gt;&lt;/authors&gt;&lt;/contributors&gt;&lt;titles&gt;&lt;title&gt;Benzene&amp;apos;s toxicity: A consolidated short review of human and animal studies by HA Khan&lt;/title&gt;&lt;secondary-title&gt;Human &amp;amp; experimental toxicology&lt;/secondary-title&gt;&lt;/titles&gt;&lt;periodical&gt;&lt;full-title&gt;Human &amp;amp; experimental toxicology&lt;/full-title&gt;&lt;/periodical&gt;&lt;pages&gt;687-96&lt;/pages&gt;&lt;volume&gt;26&lt;/volume&gt;&lt;dates&gt;&lt;year&gt;2007&lt;/year&gt;&lt;pub-dates&gt;&lt;date&gt;10/01&lt;/date&gt;&lt;/pub-dates&gt;&lt;/dates&gt;&lt;urls&gt;&lt;/urls&gt;&lt;electronic-resource-num&gt;10.1177/0960327107083975&lt;/electronic-resource-num&gt;&lt;/record&gt;&lt;/Cite&gt;&lt;/EndNote&gt;</w:instrText>
      </w:r>
      <w:r w:rsidR="00F70BCF" w:rsidRPr="00090B63">
        <w:rPr>
          <w:rFonts w:cstheme="majorBidi"/>
          <w:lang w:val="en-GB"/>
        </w:rPr>
        <w:fldChar w:fldCharType="separate"/>
      </w:r>
      <w:r w:rsidR="00F70BCF" w:rsidRPr="00090B63">
        <w:rPr>
          <w:rFonts w:cstheme="majorBidi"/>
          <w:noProof/>
          <w:lang w:val="en-GB"/>
        </w:rPr>
        <w:t>[7]</w:t>
      </w:r>
      <w:r w:rsidR="00F70BCF" w:rsidRPr="00090B63">
        <w:rPr>
          <w:rFonts w:cstheme="majorBidi"/>
          <w:lang w:val="en-GB"/>
        </w:rPr>
        <w:fldChar w:fldCharType="end"/>
      </w:r>
      <w:r w:rsidR="00DB0848" w:rsidRPr="00090B63">
        <w:rPr>
          <w:rFonts w:cstheme="majorBidi"/>
          <w:lang w:val="en-GB"/>
        </w:rPr>
        <w:t>.</w:t>
      </w:r>
      <w:r w:rsidR="0048670C" w:rsidRPr="00090B63">
        <w:rPr>
          <w:rFonts w:cstheme="majorBidi"/>
          <w:lang w:val="en-GB"/>
        </w:rPr>
        <w:t xml:space="preserve"> In contrast, textile wastewater contains substances such as heavy metals, hydrogen peroxide, acidic compounds (hydrochloric and sulfuric acids), and ammonia, which increase pH levels and oxygen demand, contributing to high biochemical oxygen demand (BOD) and chemical oxygen demand (COD)</w:t>
      </w:r>
      <w:r w:rsidR="00F70BCF" w:rsidRPr="00090B63">
        <w:rPr>
          <w:rFonts w:cstheme="majorBidi"/>
          <w:lang w:val="en-GB"/>
        </w:rPr>
        <w:fldChar w:fldCharType="begin"/>
      </w:r>
      <w:r w:rsidR="00F70BCF" w:rsidRPr="00090B63">
        <w:rPr>
          <w:rFonts w:cstheme="majorBidi"/>
          <w:lang w:val="en-GB"/>
        </w:rPr>
        <w:instrText xml:space="preserve"> ADDIN EN.CITE &lt;EndNote&gt;&lt;Cite&gt;&lt;Author&gt;Snyder&lt;/Author&gt;&lt;Year&gt;2007&lt;/Year&gt;&lt;RecNum&gt;490&lt;/RecNum&gt;&lt;DisplayText&gt;&lt;style size="10"&gt;[7]&lt;/style&gt;&lt;/DisplayText&gt;&lt;record&gt;&lt;rec-number&gt;490&lt;/rec-number&gt;&lt;foreign-keys&gt;&lt;key app="EN" db-id="0saasdftlzsppge2fxjvxw5qddxvsx0exx2v" timestamp="1764929689"&gt;490&lt;/key&gt;&lt;/foreign-keys&gt;&lt;ref-type name="Journal Article"&gt;17&lt;/ref-type&gt;&lt;contributors&gt;&lt;authors&gt;&lt;author&gt;Snyder, R.&lt;/author&gt;&lt;/authors&gt;&lt;/contributors&gt;&lt;titles&gt;&lt;title&gt;Benzene&amp;apos;s toxicity: A consolidated short review of human and animal studies by HA Khan&lt;/title&gt;&lt;secondary-title&gt;Human &amp;amp; experimental toxicology&lt;/secondary-title&gt;&lt;/titles&gt;&lt;periodical&gt;&lt;full-title&gt;Human &amp;amp; experimental toxicology&lt;/full-title&gt;&lt;/periodical&gt;&lt;pages&gt;687-96&lt;/pages&gt;&lt;volume&gt;26&lt;/volume&gt;&lt;dates&gt;&lt;year&gt;2007&lt;/year&gt;&lt;pub-dates&gt;&lt;date&gt;10/01&lt;/date&gt;&lt;/pub-dates&gt;&lt;/dates&gt;&lt;urls&gt;&lt;/urls&gt;&lt;electronic-resource-num&gt;10.1177/0960327107083975&lt;/electronic-resource-num&gt;&lt;/record&gt;&lt;/Cite&gt;&lt;/EndNote&gt;</w:instrText>
      </w:r>
      <w:r w:rsidR="00F70BCF" w:rsidRPr="00090B63">
        <w:rPr>
          <w:rFonts w:cstheme="majorBidi"/>
          <w:lang w:val="en-GB"/>
        </w:rPr>
        <w:fldChar w:fldCharType="separate"/>
      </w:r>
      <w:r w:rsidR="00F70BCF" w:rsidRPr="00090B63">
        <w:rPr>
          <w:rFonts w:cstheme="majorBidi"/>
          <w:noProof/>
          <w:lang w:val="en-GB"/>
        </w:rPr>
        <w:t>[7]</w:t>
      </w:r>
      <w:r w:rsidR="00F70BCF" w:rsidRPr="00090B63">
        <w:rPr>
          <w:rFonts w:cstheme="majorBidi"/>
          <w:lang w:val="en-GB"/>
        </w:rPr>
        <w:fldChar w:fldCharType="end"/>
      </w:r>
      <w:r w:rsidR="0048670C" w:rsidRPr="00090B63">
        <w:rPr>
          <w:rFonts w:cstheme="majorBidi"/>
          <w:lang w:val="en-GB"/>
        </w:rPr>
        <w:t>. Azo dyes in textile wastewater reduce light penetration and inhibit photosynthesis. When degraded by bacteria or through metabolism, these dyes produce aniline, aromatic amines, and N-methylaniline. These non-biodegradable compounds can accumulate in fish, causing toxicity that is transmissible to humans and potentially leading, even at low doses, to bladder cancer, leukemia, and DNA damage</w:t>
      </w:r>
      <w:r w:rsidR="00F5782B" w:rsidRPr="00090B63">
        <w:rPr>
          <w:rFonts w:cstheme="majorBidi"/>
          <w:lang w:val="en-GB"/>
        </w:rPr>
        <w:t xml:space="preserve"> </w:t>
      </w:r>
      <w:r w:rsidR="00F70BCF" w:rsidRPr="00090B63">
        <w:rPr>
          <w:rFonts w:cstheme="majorBidi"/>
          <w:lang w:val="en-GB"/>
        </w:rPr>
        <w:fldChar w:fldCharType="begin"/>
      </w:r>
      <w:r w:rsidR="00F70BCF" w:rsidRPr="00090B63">
        <w:rPr>
          <w:rFonts w:cstheme="majorBidi"/>
          <w:lang w:val="en-GB"/>
        </w:rPr>
        <w:instrText xml:space="preserve"> ADDIN EN.CITE &lt;EndNote&gt;&lt;Cite&gt;&lt;Author&gt;Balachandran&lt;/Author&gt;&lt;Year&gt;2025&lt;/Year&gt;&lt;RecNum&gt;491&lt;/RecNum&gt;&lt;DisplayText&gt;&lt;style size="10"&gt;[8]&lt;/style&gt;&lt;/DisplayText&gt;&lt;record&gt;&lt;rec-number&gt;491&lt;/rec-number&gt;&lt;foreign-keys&gt;&lt;key app="EN" db-id="0saasdftlzsppge2fxjvxw5qddxvsx0exx2v" timestamp="1764934714"&gt;491&lt;/key&gt;&lt;/foreign-keys&gt;&lt;ref-type name="Journal Article"&gt;17&lt;/ref-type&gt;&lt;contributors&gt;&lt;authors&gt;&lt;author&gt;Balachandran, Bhavana&lt;/author&gt;&lt;author&gt;Sabumon, P. C.&lt;/author&gt;&lt;/authors&gt;&lt;/contributors&gt;&lt;titles&gt;&lt;title&gt;A comprehensive review on biodegradation of azo dye mixtures, metabolite profiling with health implications and removal strategies&lt;/title&gt;&lt;secondary-title&gt;Journal of Hazardous Materials Advances&lt;/secondary-title&gt;&lt;/titles&gt;&lt;periodical&gt;&lt;full-title&gt;Journal of Hazardous Materials Advances&lt;/full-title&gt;&lt;/periodical&gt;&lt;pages&gt;100834&lt;/pages&gt;&lt;volume&gt;19&lt;/volume&gt;&lt;keywords&gt;&lt;keyword&gt;Azo dye mixture&lt;/keyword&gt;&lt;keyword&gt;Biodegradation&lt;/keyword&gt;&lt;keyword&gt;Textile dyes&lt;/keyword&gt;&lt;keyword&gt;Azo dye metabolites&lt;/keyword&gt;&lt;keyword&gt;Health effects&lt;/keyword&gt;&lt;keyword&gt;Circular economy&lt;/keyword&gt;&lt;/keywords&gt;&lt;dates&gt;&lt;year&gt;2025&lt;/year&gt;&lt;pub-dates&gt;&lt;date&gt;2025/08/01/&lt;/date&gt;&lt;/pub-dates&gt;&lt;/dates&gt;&lt;isbn&gt;2772-4166&lt;/isbn&gt;&lt;urls&gt;&lt;related-urls&gt;&lt;url&gt;https://www.sciencedirect.com/science/article/pii/S2772416625002451&lt;/url&gt;&lt;/related-urls&gt;&lt;/urls&gt;&lt;electronic-resource-num&gt;https://doi.org/10.1016/j.hazadv.2025.100834&lt;/electronic-resource-num&gt;&lt;/record&gt;&lt;/Cite&gt;&lt;/EndNote&gt;</w:instrText>
      </w:r>
      <w:r w:rsidR="00F70BCF" w:rsidRPr="00090B63">
        <w:rPr>
          <w:rFonts w:cstheme="majorBidi"/>
          <w:lang w:val="en-GB"/>
        </w:rPr>
        <w:fldChar w:fldCharType="separate"/>
      </w:r>
      <w:r w:rsidR="00F70BCF" w:rsidRPr="00090B63">
        <w:rPr>
          <w:rFonts w:cstheme="majorBidi"/>
          <w:noProof/>
          <w:lang w:val="en-GB"/>
        </w:rPr>
        <w:t>[8]</w:t>
      </w:r>
      <w:r w:rsidR="00F70BCF" w:rsidRPr="00090B63">
        <w:rPr>
          <w:rFonts w:cstheme="majorBidi"/>
          <w:lang w:val="en-GB"/>
        </w:rPr>
        <w:fldChar w:fldCharType="end"/>
      </w:r>
      <w:bookmarkEnd w:id="4"/>
      <w:r w:rsidR="0048670C" w:rsidRPr="00090B63">
        <w:rPr>
          <w:rFonts w:cstheme="majorBidi"/>
          <w:lang w:val="en-GB"/>
        </w:rPr>
        <w:t>.</w:t>
      </w:r>
      <w:bookmarkEnd w:id="7"/>
    </w:p>
    <w:bookmarkEnd w:id="5"/>
    <w:bookmarkEnd w:id="6"/>
    <w:p w14:paraId="5748A85C" w14:textId="45031DE8" w:rsidR="00DB0848" w:rsidRPr="00461941" w:rsidRDefault="00DB0848" w:rsidP="00DB0848">
      <w:pPr>
        <w:pStyle w:val="MDPI31text"/>
        <w:rPr>
          <w:rFonts w:cstheme="majorBidi"/>
          <w:lang w:val="en-GB"/>
        </w:rPr>
      </w:pPr>
    </w:p>
    <w:p w14:paraId="329905A9" w14:textId="4BC1230B" w:rsidR="005D45E8" w:rsidRPr="00090B63" w:rsidRDefault="00902744" w:rsidP="00C873BB">
      <w:pPr>
        <w:pStyle w:val="MDPI31text"/>
        <w:rPr>
          <w:rFonts w:cstheme="majorBidi"/>
          <w:lang w:val="en-GB"/>
        </w:rPr>
      </w:pPr>
      <w:r w:rsidRPr="00461941">
        <w:rPr>
          <w:lang w:val="en-GB"/>
        </w:rPr>
        <w:t xml:space="preserve">According to Berez et al. (2016) and Manzoor and Sharma (2020), 12% </w:t>
      </w:r>
      <w:r w:rsidRPr="00090B63">
        <w:rPr>
          <w:lang w:val="en-GB"/>
        </w:rPr>
        <w:t xml:space="preserve">of </w:t>
      </w:r>
      <w:r w:rsidR="002553C7" w:rsidRPr="00090B63">
        <w:rPr>
          <w:lang w:val="en-GB"/>
        </w:rPr>
        <w:t>the 800,000 tons of pigments and dyes produced by the textile industry worldwide each year are lost in effluents during manufacturing processes, mainly discharged into</w:t>
      </w:r>
      <w:r w:rsidR="002553C7" w:rsidRPr="00461941">
        <w:rPr>
          <w:lang w:val="en-GB"/>
        </w:rPr>
        <w:t xml:space="preserve"> </w:t>
      </w:r>
      <w:r w:rsidRPr="00461941">
        <w:rPr>
          <w:lang w:val="en-GB"/>
        </w:rPr>
        <w:t xml:space="preserve">surface waters </w:t>
      </w:r>
      <w:r w:rsidRPr="00461941">
        <w:rPr>
          <w:rStyle w:val="jlqj4b"/>
          <w:rFonts w:cstheme="majorBidi"/>
          <w:lang w:val="en-GB"/>
        </w:rPr>
        <w:fldChar w:fldCharType="begin">
          <w:fldData xml:space="preserve">PEVuZE5vdGU+PENpdGU+PEF1dGhvcj5HZW9yZ2lvdTwvQXV0aG9yPjxZZWFyPjIwMDI8L1llYXI+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</w:fldData>
        </w:fldChar>
      </w:r>
      <w:r w:rsidR="00F70BCF">
        <w:rPr>
          <w:rStyle w:val="jlqj4b"/>
          <w:rFonts w:cstheme="majorBidi"/>
          <w:lang w:val="en-GB"/>
        </w:rPr>
        <w:instrText xml:space="preserve"> ADDIN EN.CITE </w:instrText>
      </w:r>
      <w:r w:rsidR="00F70BCF">
        <w:rPr>
          <w:rStyle w:val="jlqj4b"/>
          <w:rFonts w:cstheme="majorBidi"/>
          <w:lang w:val="en-GB"/>
        </w:rPr>
        <w:fldChar w:fldCharType="begin">
          <w:fldData xml:space="preserve">PEVuZE5vdGU+PENpdGU+PEF1dGhvcj5HZW9yZ2lvdTwvQXV0aG9yPjxZZWFyPjIwMDI8L1llYXI+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</w:fldData>
        </w:fldChar>
      </w:r>
      <w:r w:rsidR="00F70BCF">
        <w:rPr>
          <w:rStyle w:val="jlqj4b"/>
          <w:rFonts w:cstheme="majorBidi"/>
          <w:lang w:val="en-GB"/>
        </w:rPr>
        <w:instrText xml:space="preserve"> ADDIN EN.CITE.DATA </w:instrText>
      </w:r>
      <w:r w:rsidR="00F70BCF">
        <w:rPr>
          <w:rStyle w:val="jlqj4b"/>
          <w:rFonts w:cstheme="majorBidi"/>
          <w:lang w:val="en-GB"/>
        </w:rPr>
      </w:r>
      <w:r w:rsidR="00F70BCF">
        <w:rPr>
          <w:rStyle w:val="jlqj4b"/>
          <w:rFonts w:cstheme="majorBidi"/>
          <w:lang w:val="en-GB"/>
        </w:rPr>
        <w:fldChar w:fldCharType="end"/>
      </w:r>
      <w:r w:rsidRPr="00461941">
        <w:rPr>
          <w:rStyle w:val="jlqj4b"/>
          <w:rFonts w:cstheme="majorBidi"/>
          <w:lang w:val="en-GB"/>
        </w:rPr>
      </w:r>
      <w:r w:rsidRPr="00461941">
        <w:rPr>
          <w:rStyle w:val="jlqj4b"/>
          <w:rFonts w:cstheme="majorBidi"/>
          <w:lang w:val="en-GB"/>
        </w:rPr>
        <w:fldChar w:fldCharType="separate"/>
      </w:r>
      <w:r w:rsidR="00F70BCF">
        <w:rPr>
          <w:rStyle w:val="jlqj4b"/>
          <w:rFonts w:cstheme="majorBidi"/>
          <w:noProof/>
          <w:lang w:val="en-GB"/>
        </w:rPr>
        <w:t>[9-11]</w:t>
      </w:r>
      <w:r w:rsidRPr="00461941">
        <w:rPr>
          <w:rStyle w:val="jlqj4b"/>
          <w:rFonts w:cstheme="majorBidi"/>
          <w:lang w:val="en-GB"/>
        </w:rPr>
        <w:fldChar w:fldCharType="end"/>
      </w:r>
      <w:r w:rsidRPr="00461941">
        <w:rPr>
          <w:rStyle w:val="jlqj4b"/>
          <w:rFonts w:cstheme="majorBidi"/>
          <w:lang w:val="en-GB"/>
        </w:rPr>
        <w:t xml:space="preserve">. The </w:t>
      </w:r>
      <w:r w:rsidRPr="00461941">
        <w:rPr>
          <w:lang w:val="en-GB"/>
        </w:rPr>
        <w:t>adoption of sustainable water management practices in these industries is repeatedly reported as crucial for mitigating environmental concerns related to global water conservation</w:t>
      </w:r>
      <w:r w:rsidRPr="00461941">
        <w:rPr>
          <w:rStyle w:val="jlqj4b"/>
          <w:rFonts w:cstheme="majorBidi"/>
          <w:lang w:val="en-GB"/>
        </w:rPr>
        <w:t xml:space="preserve"> </w:t>
      </w:r>
      <w:r w:rsidRPr="00461941">
        <w:rPr>
          <w:rStyle w:val="jlqj4b"/>
          <w:rFonts w:cstheme="majorBidi"/>
          <w:lang w:val="en-GB"/>
        </w:rPr>
        <w:fldChar w:fldCharType="begin"/>
      </w:r>
      <w:r w:rsidR="00F70BCF">
        <w:rPr>
          <w:rStyle w:val="jlqj4b"/>
          <w:rFonts w:cstheme="majorBidi"/>
          <w:lang w:val="en-GB"/>
        </w:rPr>
        <w:instrText xml:space="preserve"> ADDIN EN.CITE &lt;EndNote&gt;&lt;Cite&gt;&lt;Author&gt;Meryem&lt;/Author&gt;&lt;Year&gt;2019&lt;/Year&gt;&lt;RecNum&gt;131&lt;/RecNum&gt;&lt;DisplayText&gt;&lt;style size="10"&gt;[12]&lt;/style&gt;&lt;/DisplayText&gt;&lt;record&gt;&lt;rec-number&gt;131&lt;/rec-number&gt;&lt;foreign-keys&gt;&lt;key app="EN" db-id="0saasdftlzsppge2fxjvxw5qddxvsx0exx2v" timestamp="1662825922"&gt;131&lt;/key&gt;&lt;/foreign-keys&gt;&lt;ref-type name="Journal Article"&gt;17&lt;/ref-type&gt;&lt;contributors&gt;&lt;authors&gt;&lt;author&gt;Meryem, Khellouf&lt;/author&gt;&lt;author&gt;Chemini, Rachida&lt;/author&gt;&lt;author&gt;Salem, Zineb&lt;/author&gt;&lt;author&gt;Khodja, Mohamed&lt;/author&gt;&lt;author&gt;Zeriri, Djamel&lt;/author&gt;&lt;/authors&gt;&lt;/contributors&gt;&lt;titles&gt;&lt;title&gt;Parametric Study of COD Reduction from Textile Processing Wastewater Using Adsorption on Cypress Cone-Based Activated Carbon: An Analysis of a Doehlert Response Surface Design&lt;/title&gt;&lt;secondary-title&gt;ARABIAN JOURNAL FOR SCIENCE AND ENGINEERING&lt;/secondary-title&gt;&lt;/titles&gt;&lt;periodical&gt;&lt;full-title&gt;ARABIAN JOURNAL FOR SCIENCE AND ENGINEERING&lt;/full-title&gt;&lt;/periodical&gt;&lt;dates&gt;&lt;year&gt;2019&lt;/year&gt;&lt;pub-dates&gt;&lt;date&gt;10/08&lt;/date&gt;&lt;/pub-dates&gt;&lt;/dates&gt;&lt;urls&gt;&lt;/urls&gt;&lt;electronic-resource-num&gt;10.1007/s13369-019-04188-9&lt;/electronic-resource-num&gt;&lt;/record&gt;&lt;/Cite&gt;&lt;/EndNote&gt;</w:instrText>
      </w:r>
      <w:r w:rsidRPr="00461941">
        <w:rPr>
          <w:rStyle w:val="jlqj4b"/>
          <w:rFonts w:cstheme="majorBidi"/>
          <w:lang w:val="en-GB"/>
        </w:rPr>
        <w:fldChar w:fldCharType="separate"/>
      </w:r>
      <w:r w:rsidR="00F70BCF">
        <w:rPr>
          <w:rStyle w:val="jlqj4b"/>
          <w:rFonts w:cstheme="majorBidi"/>
          <w:noProof/>
          <w:lang w:val="en-GB"/>
        </w:rPr>
        <w:t>[12]</w:t>
      </w:r>
      <w:r w:rsidRPr="00461941">
        <w:rPr>
          <w:rStyle w:val="jlqj4b"/>
          <w:rFonts w:cstheme="majorBidi"/>
          <w:lang w:val="en-GB"/>
        </w:rPr>
        <w:fldChar w:fldCharType="end"/>
      </w:r>
      <w:r w:rsidRPr="00461941">
        <w:rPr>
          <w:rStyle w:val="jlqj4b"/>
          <w:rFonts w:cstheme="majorBidi"/>
          <w:lang w:val="en-GB"/>
        </w:rPr>
        <w:t xml:space="preserve">. </w:t>
      </w:r>
      <w:bookmarkStart w:id="8" w:name="_Hlk216504601"/>
      <w:bookmarkStart w:id="9" w:name="_Hlk216014114"/>
      <w:bookmarkStart w:id="10" w:name="_Hlk154211707"/>
      <w:r w:rsidRPr="00090B63">
        <w:rPr>
          <w:lang w:val="en-GB"/>
        </w:rPr>
        <w:t xml:space="preserve">Among the various technical solutions </w:t>
      </w:r>
      <w:r w:rsidR="002553C7" w:rsidRPr="00090B63">
        <w:rPr>
          <w:lang w:val="en-GB"/>
        </w:rPr>
        <w:t xml:space="preserve">for treating contaminated effluents, the adsorption process </w:t>
      </w:r>
      <w:r w:rsidR="00781222" w:rsidRPr="00090B63">
        <w:rPr>
          <w:lang w:val="en-GB"/>
        </w:rPr>
        <w:t xml:space="preserve">by activated carbon </w:t>
      </w:r>
      <w:r w:rsidR="002553C7" w:rsidRPr="00090B63">
        <w:rPr>
          <w:lang w:val="en-GB"/>
        </w:rPr>
        <w:t xml:space="preserve">remains the most widely used technology due to its efficiency, economic returns, and flexibility in treating </w:t>
      </w:r>
      <w:r w:rsidR="003977E4" w:rsidRPr="00090B63">
        <w:rPr>
          <w:lang w:val="en-GB"/>
        </w:rPr>
        <w:t xml:space="preserve">a range of </w:t>
      </w:r>
      <w:r w:rsidR="002553C7" w:rsidRPr="00090B63">
        <w:rPr>
          <w:lang w:val="en-GB"/>
        </w:rPr>
        <w:t>effluent types and loads (i.e., organic and inorganic</w:t>
      </w:r>
      <w:r w:rsidRPr="00090B63">
        <w:rPr>
          <w:rStyle w:val="jlqj4b"/>
          <w:rFonts w:cstheme="majorBidi"/>
          <w:lang w:val="en-GB"/>
        </w:rPr>
        <w:t xml:space="preserve">) </w:t>
      </w:r>
      <w:r w:rsidRPr="00090B63">
        <w:rPr>
          <w:rStyle w:val="jlqj4b"/>
          <w:rFonts w:cstheme="majorBidi"/>
          <w:lang w:val="en-GB"/>
        </w:rPr>
        <w:fldChar w:fldCharType="begin">
          <w:fldData xml:space="preserve">PEVuZE5vdGU+PENpdGU+PEF1dGhvcj5MdTwvQXV0aG9yPjxZZWFyPjIwMTk8L1llYXI+PFJlY051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</w:fldData>
        </w:fldChar>
      </w:r>
      <w:r w:rsidR="00F70BCF" w:rsidRPr="00090B63">
        <w:rPr>
          <w:rStyle w:val="jlqj4b"/>
          <w:rFonts w:cstheme="majorBidi"/>
          <w:lang w:val="en-GB"/>
        </w:rPr>
        <w:instrText xml:space="preserve"> ADDIN EN.CITE </w:instrText>
      </w:r>
      <w:r w:rsidR="00F70BCF" w:rsidRPr="00090B63">
        <w:rPr>
          <w:rStyle w:val="jlqj4b"/>
          <w:rFonts w:cstheme="majorBidi"/>
          <w:lang w:val="en-GB"/>
        </w:rPr>
        <w:fldChar w:fldCharType="begin">
          <w:fldData xml:space="preserve">PEVuZE5vdGU+PENpdGU+PEF1dGhvcj5MdTwvQXV0aG9yPjxZZWFyPjIwMTk8L1llYXI+PFJlY051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</w:fldData>
        </w:fldChar>
      </w:r>
      <w:r w:rsidR="00F70BCF" w:rsidRPr="00090B63">
        <w:rPr>
          <w:rStyle w:val="jlqj4b"/>
          <w:rFonts w:cstheme="majorBidi"/>
          <w:lang w:val="en-GB"/>
        </w:rPr>
        <w:instrText xml:space="preserve"> ADDIN EN.CITE.DATA </w:instrText>
      </w:r>
      <w:r w:rsidR="00F70BCF" w:rsidRPr="00090B63">
        <w:rPr>
          <w:rStyle w:val="jlqj4b"/>
          <w:rFonts w:cstheme="majorBidi"/>
          <w:lang w:val="en-GB"/>
        </w:rPr>
      </w:r>
      <w:r w:rsidR="00F70BCF" w:rsidRPr="00090B63">
        <w:rPr>
          <w:rStyle w:val="jlqj4b"/>
          <w:rFonts w:cstheme="majorBidi"/>
          <w:lang w:val="en-GB"/>
        </w:rPr>
        <w:fldChar w:fldCharType="end"/>
      </w:r>
      <w:r w:rsidRPr="00090B63">
        <w:rPr>
          <w:rStyle w:val="jlqj4b"/>
          <w:rFonts w:cstheme="majorBidi"/>
          <w:lang w:val="en-GB"/>
        </w:rPr>
      </w:r>
      <w:r w:rsidRPr="00090B63">
        <w:rPr>
          <w:rStyle w:val="jlqj4b"/>
          <w:rFonts w:cstheme="majorBidi"/>
          <w:lang w:val="en-GB"/>
        </w:rPr>
        <w:fldChar w:fldCharType="separate"/>
      </w:r>
      <w:r w:rsidR="00F70BCF" w:rsidRPr="00090B63">
        <w:rPr>
          <w:rStyle w:val="jlqj4b"/>
          <w:rFonts w:cstheme="majorBidi"/>
          <w:noProof/>
          <w:lang w:val="en-GB"/>
        </w:rPr>
        <w:t>[13-16]</w:t>
      </w:r>
      <w:r w:rsidRPr="00090B63">
        <w:rPr>
          <w:rStyle w:val="jlqj4b"/>
          <w:rFonts w:cstheme="majorBidi"/>
          <w:lang w:val="en-GB"/>
        </w:rPr>
        <w:fldChar w:fldCharType="end"/>
      </w:r>
      <w:r w:rsidR="008817E4" w:rsidRPr="00090B63">
        <w:rPr>
          <w:rStyle w:val="jlqj4b"/>
          <w:rFonts w:cstheme="majorBidi"/>
          <w:lang w:val="en-GB"/>
        </w:rPr>
        <w:t>. D</w:t>
      </w:r>
      <w:r w:rsidR="005D45E8" w:rsidRPr="00090B63">
        <w:rPr>
          <w:rFonts w:cstheme="majorBidi"/>
          <w:lang w:val="en-GB"/>
        </w:rPr>
        <w:t xml:space="preserve">ue to its large surface area (up to 1500 m²/g) </w:t>
      </w:r>
      <w:r w:rsidR="005D45E8" w:rsidRPr="00090B63">
        <w:rPr>
          <w:rFonts w:cstheme="majorBidi"/>
          <w:lang w:val="en-GB"/>
        </w:rPr>
        <w:fldChar w:fldCharType="begin"/>
      </w:r>
      <w:r w:rsidR="00F70BCF" w:rsidRPr="00090B63">
        <w:rPr>
          <w:rFonts w:cstheme="majorBidi"/>
          <w:lang w:val="en-GB"/>
        </w:rPr>
        <w:instrText xml:space="preserve"> ADDIN EN.CITE &lt;EndNote&gt;&lt;Cite&gt;&lt;Author&gt;Pongwiwanna&lt;/Author&gt;&lt;Year&gt;2021&lt;/Year&gt;&lt;RecNum&gt;494&lt;/RecNum&gt;&lt;DisplayText&gt;&lt;style size="10"&gt;[17]&lt;/style&gt;&lt;/DisplayText&gt;&lt;record&gt;&lt;rec-number&gt;494&lt;/rec-number&gt;&lt;foreign-keys&gt;&lt;key app="EN" db-id="0saasdftlzsppge2fxjvxw5qddxvsx0exx2v" timestamp="1764941912"&gt;494&lt;/key&gt;&lt;/foreign-keys&gt;&lt;ref-type name="Journal Article"&gt;17&lt;/ref-type&gt;&lt;contributors&gt;&lt;authors&gt;&lt;author&gt;Pongwiwanna, Dinnaphat&lt;/author&gt;&lt;author&gt;Tangsathitkulchai, Chaiyot&lt;/author&gt;&lt;/authors&gt;&lt;/contributors&gt;&lt;titles&gt;&lt;title&gt;The Use of High Surface Area Mesoporous-Activated Carbon from Longan Seed Biomass for Increasing Capacity and Kinetics of Methylene Blue Adsorption from Aqueous Solution&lt;/title&gt;&lt;secondary-title&gt;Molecules&lt;/secondary-title&gt;&lt;/titles&gt;&lt;periodical&gt;&lt;full-title&gt;Molecules&lt;/full-title&gt;&lt;abbr-1&gt;Molecules (Basel, Switzerland)&lt;/abbr-1&gt;&lt;/periodical&gt;&lt;pages&gt;6521&lt;/pages&gt;&lt;volume&gt;26&lt;/volume&gt;&lt;dates&gt;&lt;year&gt;2021&lt;/year&gt;&lt;pub-dates&gt;&lt;date&gt;10/28&lt;/date&gt;&lt;/pub-dates&gt;&lt;/dates&gt;&lt;urls&gt;&lt;/urls&gt;&lt;electronic-resource-num&gt;10.3390/molecules26216521&lt;/electronic-resource-num&gt;&lt;/record&gt;&lt;/Cite&gt;&lt;/EndNote&gt;</w:instrText>
      </w:r>
      <w:r w:rsidR="005D45E8" w:rsidRPr="00090B63">
        <w:rPr>
          <w:rFonts w:cstheme="majorBidi"/>
          <w:lang w:val="en-GB"/>
        </w:rPr>
        <w:fldChar w:fldCharType="separate"/>
      </w:r>
      <w:r w:rsidR="00F70BCF" w:rsidRPr="00090B63">
        <w:rPr>
          <w:rFonts w:cstheme="majorBidi"/>
          <w:noProof/>
          <w:lang w:val="en-GB"/>
        </w:rPr>
        <w:t>[17]</w:t>
      </w:r>
      <w:r w:rsidR="005D45E8" w:rsidRPr="00090B63">
        <w:rPr>
          <w:rFonts w:cstheme="majorBidi"/>
          <w:lang w:val="en-GB"/>
        </w:rPr>
        <w:fldChar w:fldCharType="end"/>
      </w:r>
      <w:r w:rsidR="005D45E8" w:rsidRPr="00090B63">
        <w:rPr>
          <w:rFonts w:cstheme="majorBidi"/>
          <w:lang w:val="en-GB"/>
        </w:rPr>
        <w:t>, and porous structure</w:t>
      </w:r>
      <w:r w:rsidR="00F5782B" w:rsidRPr="00090B63">
        <w:rPr>
          <w:rFonts w:cstheme="majorBidi"/>
          <w:lang w:val="en-GB"/>
        </w:rPr>
        <w:t>, this material exhibits</w:t>
      </w:r>
      <w:r w:rsidR="005D45E8" w:rsidRPr="00090B63">
        <w:rPr>
          <w:rFonts w:cstheme="majorBidi"/>
          <w:lang w:val="en-GB"/>
        </w:rPr>
        <w:t xml:space="preserve"> high adsorption capacity to </w:t>
      </w:r>
      <w:r w:rsidR="00687639" w:rsidRPr="00090B63">
        <w:rPr>
          <w:rFonts w:cstheme="majorBidi"/>
          <w:lang w:val="en-GB"/>
        </w:rPr>
        <w:t>remove</w:t>
      </w:r>
      <w:r w:rsidR="005D45E8" w:rsidRPr="00090B63">
        <w:rPr>
          <w:rFonts w:cstheme="majorBidi"/>
          <w:lang w:val="en-GB"/>
        </w:rPr>
        <w:t xml:space="preserve"> pollutants like azo dyes, BTEX, PAHs, heavy metals, and organics that </w:t>
      </w:r>
      <w:r w:rsidR="00687639" w:rsidRPr="00090B63">
        <w:rPr>
          <w:rFonts w:cstheme="majorBidi"/>
          <w:lang w:val="en-GB"/>
        </w:rPr>
        <w:t>resist</w:t>
      </w:r>
      <w:r w:rsidR="005D45E8" w:rsidRPr="00090B63">
        <w:rPr>
          <w:rFonts w:cstheme="majorBidi"/>
          <w:lang w:val="en-GB"/>
        </w:rPr>
        <w:t xml:space="preserve"> biological degradation, and without sludge proliferation or excessive energy consumption </w:t>
      </w:r>
      <w:r w:rsidR="005D45E8" w:rsidRPr="00090B63">
        <w:rPr>
          <w:rFonts w:cstheme="majorBidi"/>
          <w:lang w:val="en-GB"/>
        </w:rPr>
        <w:fldChar w:fldCharType="begin"/>
      </w:r>
      <w:r w:rsidR="00F70BCF" w:rsidRPr="00090B63">
        <w:rPr>
          <w:rFonts w:cstheme="majorBidi"/>
          <w:lang w:val="en-GB"/>
        </w:rPr>
        <w:instrText xml:space="preserve"> ADDIN EN.CITE &lt;EndNote&gt;&lt;Cite&gt;&lt;Author&gt;Azam&lt;/Author&gt;&lt;Year&gt;2022&lt;/Year&gt;&lt;RecNum&gt;495&lt;/RecNum&gt;&lt;DisplayText&gt;&lt;style size="10"&gt;[18]&lt;/style&gt;&lt;/DisplayText&gt;&lt;record&gt;&lt;rec-number&gt;495&lt;/rec-number&gt;&lt;foreign-keys&gt;&lt;key app="EN" db-id="0saasdftlzsppge2fxjvxw5qddxvsx0exx2v" timestamp="1764950018"&gt;495&lt;/key&gt;&lt;/foreign-keys&gt;&lt;ref-type name="Journal Article"&gt;17&lt;/ref-type&gt;&lt;contributors&gt;&lt;authors&gt;&lt;author&gt;Azam, Kshaf&lt;/author&gt;&lt;author&gt;Shezad, Nasir&lt;/author&gt;&lt;author&gt;Shafiq, Iqrash&lt;/author&gt;&lt;author&gt;Akhter, Parveen&lt;/author&gt;&lt;author&gt;Akhtar, Farid&lt;/author&gt;&lt;author&gt;Jamil, Farrukh&lt;/author&gt;&lt;author&gt;Shafique, Sumeer&lt;/author&gt;&lt;author&gt;Park, Young-Kwon&lt;/author&gt;&lt;author&gt;Hussain, Murid&lt;/author&gt;&lt;/authors&gt;&lt;/contributors&gt;&lt;titles&gt;&lt;title&gt;A review on activated carbon modifications for the treatment of wastewater containing anionic dyes&lt;/title&gt;&lt;secondary-title&gt;Chemosphere&lt;/secondary-title&gt;&lt;/titles&gt;&lt;periodical&gt;&lt;full-title&gt;Chemosphere&lt;/full-title&gt;&lt;/periodical&gt;&lt;pages&gt;135566&lt;/pages&gt;&lt;volume&gt;306&lt;/volume&gt;&lt;keywords&gt;&lt;keyword&gt;Activated carbon&lt;/keyword&gt;&lt;keyword&gt;Adsorption&lt;/keyword&gt;&lt;keyword&gt;Anionic dyes&lt;/keyword&gt;&lt;keyword&gt;Mesoporous carbon&lt;/keyword&gt;&lt;keyword&gt;Modifications&lt;/keyword&gt;&lt;keyword&gt;Wastewater treatment&lt;/keyword&gt;&lt;/keywords&gt;&lt;dates&gt;&lt;year&gt;2022&lt;/year&gt;&lt;pub-dates&gt;&lt;date&gt;2022/11/01/&lt;/date&gt;&lt;/pub-dates&gt;&lt;/dates&gt;&lt;isbn&gt;0045-6535&lt;/isbn&gt;&lt;urls&gt;&lt;related-urls&gt;&lt;url&gt;https://www.sciencedirect.com/science/article/pii/S0045653522020598&lt;/url&gt;&lt;/related-urls&gt;&lt;/urls&gt;&lt;electronic-resource-num&gt;https://doi.org/10.1016/j.chemosphere.2022.135566&lt;/electronic-resource-num&gt;&lt;/record&gt;&lt;/Cite&gt;&lt;/EndNote&gt;</w:instrText>
      </w:r>
      <w:r w:rsidR="005D45E8" w:rsidRPr="00090B63">
        <w:rPr>
          <w:rFonts w:cstheme="majorBidi"/>
          <w:lang w:val="en-GB"/>
        </w:rPr>
        <w:fldChar w:fldCharType="separate"/>
      </w:r>
      <w:r w:rsidR="00F70BCF" w:rsidRPr="00090B63">
        <w:rPr>
          <w:rFonts w:cstheme="majorBidi"/>
          <w:noProof/>
          <w:lang w:val="en-GB"/>
        </w:rPr>
        <w:t>[18]</w:t>
      </w:r>
      <w:r w:rsidR="005D45E8" w:rsidRPr="00090B63">
        <w:rPr>
          <w:rFonts w:cstheme="majorBidi"/>
          <w:lang w:val="en-GB"/>
        </w:rPr>
        <w:fldChar w:fldCharType="end"/>
      </w:r>
      <w:r w:rsidR="005D45E8" w:rsidRPr="00090B63">
        <w:rPr>
          <w:rFonts w:cstheme="majorBidi"/>
          <w:lang w:val="en-GB"/>
        </w:rPr>
        <w:t xml:space="preserve">. </w:t>
      </w:r>
      <w:r w:rsidR="00687639" w:rsidRPr="00090B63">
        <w:rPr>
          <w:rFonts w:cstheme="majorBidi"/>
          <w:lang w:val="en-GB"/>
        </w:rPr>
        <w:t>Whereas</w:t>
      </w:r>
      <w:r w:rsidR="005D45E8" w:rsidRPr="00090B63">
        <w:rPr>
          <w:rFonts w:cstheme="majorBidi"/>
          <w:lang w:val="en-GB"/>
        </w:rPr>
        <w:t xml:space="preserve"> other treatment technologies, such as advanced oxidation or membrane filtration, are limited in treating this type of wastewater due to in</w:t>
      </w:r>
      <w:r w:rsidR="00F5782B" w:rsidRPr="00090B63">
        <w:rPr>
          <w:rFonts w:cstheme="majorBidi"/>
          <w:lang w:val="en-GB"/>
        </w:rPr>
        <w:t>complete</w:t>
      </w:r>
      <w:r w:rsidR="005D45E8" w:rsidRPr="00090B63">
        <w:rPr>
          <w:rFonts w:cstheme="majorBidi"/>
          <w:lang w:val="en-GB"/>
        </w:rPr>
        <w:t xml:space="preserve"> </w:t>
      </w:r>
      <w:r w:rsidR="00687639" w:rsidRPr="00090B63">
        <w:rPr>
          <w:rFonts w:cstheme="majorBidi"/>
          <w:lang w:val="en-GB"/>
        </w:rPr>
        <w:t>pollutant removal or sensitivity to high salinity</w:t>
      </w:r>
      <w:r w:rsidR="00F5782B" w:rsidRPr="00090B63">
        <w:rPr>
          <w:rFonts w:cstheme="majorBidi"/>
          <w:lang w:val="en-GB"/>
        </w:rPr>
        <w:t>. D</w:t>
      </w:r>
      <w:r w:rsidR="00687639" w:rsidRPr="00090B63">
        <w:rPr>
          <w:rFonts w:cstheme="majorBidi"/>
          <w:lang w:val="en-GB"/>
        </w:rPr>
        <w:t xml:space="preserve">irect treatment by these processes may compromise their </w:t>
      </w:r>
      <w:r w:rsidR="00F5782B" w:rsidRPr="00090B63">
        <w:rPr>
          <w:rFonts w:cstheme="majorBidi"/>
          <w:lang w:val="en-GB"/>
        </w:rPr>
        <w:t xml:space="preserve">long-term </w:t>
      </w:r>
      <w:r w:rsidR="00687639" w:rsidRPr="00090B63">
        <w:rPr>
          <w:rFonts w:cstheme="majorBidi"/>
          <w:lang w:val="en-GB"/>
        </w:rPr>
        <w:t>proper functioning</w:t>
      </w:r>
      <w:r w:rsidR="00F5782B" w:rsidRPr="00090B63">
        <w:rPr>
          <w:rFonts w:cstheme="majorBidi"/>
          <w:lang w:val="en-GB"/>
        </w:rPr>
        <w:t xml:space="preserve"> </w:t>
      </w:r>
      <w:r w:rsidR="005D45E8" w:rsidRPr="00090B63">
        <w:rPr>
          <w:rFonts w:cstheme="majorBidi"/>
          <w:lang w:val="en-GB"/>
        </w:rPr>
        <w:fldChar w:fldCharType="begin">
          <w:fldData xml:space="preserve">PEVuZE5vdGU+PENpdGU+PEF1dGhvcj5LYWxsYXdhcjwvQXV0aG9yPjxZZWFyPjIwMjQ8L1llYXI+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</w:fldData>
        </w:fldChar>
      </w:r>
      <w:r w:rsidR="00F70BCF" w:rsidRPr="00090B63">
        <w:rPr>
          <w:rFonts w:cstheme="majorBidi"/>
          <w:lang w:val="en-GB"/>
        </w:rPr>
        <w:instrText xml:space="preserve"> ADDIN EN.CITE </w:instrText>
      </w:r>
      <w:r w:rsidR="00F70BCF" w:rsidRPr="00090B63">
        <w:rPr>
          <w:rFonts w:cstheme="majorBidi"/>
          <w:lang w:val="en-GB"/>
        </w:rPr>
        <w:fldChar w:fldCharType="begin">
          <w:fldData xml:space="preserve">PEVuZE5vdGU+PENpdGU+PEF1dGhvcj5LYWxsYXdhcjwvQXV0aG9yPjxZZWFyPjIwMjQ8L1llYXI+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</w:fldData>
        </w:fldChar>
      </w:r>
      <w:r w:rsidR="00F70BCF" w:rsidRPr="00090B63">
        <w:rPr>
          <w:rFonts w:cstheme="majorBidi"/>
          <w:lang w:val="en-GB"/>
        </w:rPr>
        <w:instrText xml:space="preserve"> ADDIN EN.CITE.DATA </w:instrText>
      </w:r>
      <w:r w:rsidR="00F70BCF" w:rsidRPr="00090B63">
        <w:rPr>
          <w:rFonts w:cstheme="majorBidi"/>
          <w:lang w:val="en-GB"/>
        </w:rPr>
      </w:r>
      <w:r w:rsidR="00F70BCF" w:rsidRPr="00090B63">
        <w:rPr>
          <w:rFonts w:cstheme="majorBidi"/>
          <w:lang w:val="en-GB"/>
        </w:rPr>
        <w:fldChar w:fldCharType="end"/>
      </w:r>
      <w:r w:rsidR="005D45E8" w:rsidRPr="00090B63">
        <w:rPr>
          <w:rFonts w:cstheme="majorBidi"/>
          <w:lang w:val="en-GB"/>
        </w:rPr>
      </w:r>
      <w:r w:rsidR="005D45E8" w:rsidRPr="00090B63">
        <w:rPr>
          <w:rFonts w:cstheme="majorBidi"/>
          <w:lang w:val="en-GB"/>
        </w:rPr>
        <w:fldChar w:fldCharType="separate"/>
      </w:r>
      <w:r w:rsidR="00F70BCF" w:rsidRPr="00090B63">
        <w:rPr>
          <w:rFonts w:cstheme="majorBidi"/>
          <w:noProof/>
          <w:lang w:val="en-GB"/>
        </w:rPr>
        <w:t>[19]</w:t>
      </w:r>
      <w:r w:rsidR="005D45E8" w:rsidRPr="00090B63">
        <w:rPr>
          <w:rFonts w:cstheme="majorBidi"/>
          <w:lang w:val="en-GB"/>
        </w:rPr>
        <w:fldChar w:fldCharType="end"/>
      </w:r>
      <w:bookmarkEnd w:id="8"/>
      <w:r w:rsidR="005D45E8" w:rsidRPr="00090B63">
        <w:rPr>
          <w:rFonts w:cstheme="majorBidi"/>
          <w:lang w:val="en-GB"/>
        </w:rPr>
        <w:t>.</w:t>
      </w:r>
      <w:bookmarkEnd w:id="9"/>
    </w:p>
    <w:p w14:paraId="7BDA681F" w14:textId="77777777" w:rsidR="005D45E8" w:rsidRPr="00090B63" w:rsidRDefault="005D45E8" w:rsidP="00C873BB">
      <w:pPr>
        <w:pStyle w:val="MDPI31text"/>
        <w:rPr>
          <w:rFonts w:cstheme="majorBidi"/>
          <w:lang w:val="en-GB"/>
        </w:rPr>
      </w:pPr>
    </w:p>
    <w:p w14:paraId="169A1D2C" w14:textId="7E0070E8" w:rsidR="00902744" w:rsidRPr="00461941" w:rsidRDefault="00610ADA" w:rsidP="00601576">
      <w:pPr>
        <w:pStyle w:val="MDPI31text"/>
        <w:rPr>
          <w:rFonts w:cstheme="majorBidi"/>
          <w:lang w:val="en-GB"/>
        </w:rPr>
      </w:pPr>
      <w:bookmarkStart w:id="11" w:name="_Hlk216015832"/>
      <w:bookmarkStart w:id="12" w:name="_Hlk216615061"/>
      <w:bookmarkStart w:id="13" w:name="_Hlk216504778"/>
      <w:r w:rsidRPr="00090B63">
        <w:rPr>
          <w:lang w:val="en-GB"/>
        </w:rPr>
        <w:t xml:space="preserve">Advanced modelling of the adsorption process offers </w:t>
      </w:r>
      <w:r w:rsidR="00687639" w:rsidRPr="00090B63">
        <w:rPr>
          <w:lang w:val="en-GB"/>
        </w:rPr>
        <w:t xml:space="preserve">an alternative tool for predicting separation efficiency and reduces the need for laboratory experiments, which may not be affordable at various </w:t>
      </w:r>
      <w:r w:rsidRPr="00090B63">
        <w:rPr>
          <w:lang w:val="en-GB"/>
        </w:rPr>
        <w:t xml:space="preserve">scales. It provides powerful pathways for </w:t>
      </w:r>
      <w:bookmarkEnd w:id="11"/>
      <w:r w:rsidR="00687639" w:rsidRPr="00090B63">
        <w:rPr>
          <w:lang w:val="en-GB"/>
        </w:rPr>
        <w:t>addressing the complex, nonlinear dynamics of adsorption in the treatment of petroleum and textile wastewater</w:t>
      </w:r>
      <w:r w:rsidR="00F5782B" w:rsidRPr="00090B63">
        <w:rPr>
          <w:lang w:val="en-GB"/>
        </w:rPr>
        <w:t>s</w:t>
      </w:r>
      <w:r w:rsidR="00687639" w:rsidRPr="00090B63">
        <w:rPr>
          <w:lang w:val="en-GB"/>
        </w:rPr>
        <w:t xml:space="preserve"> at reduced cost, supporting more efficient process optimisation </w:t>
      </w:r>
      <w:r w:rsidR="00EF0EAB" w:rsidRPr="00090B63">
        <w:rPr>
          <w:lang w:val="en-GB"/>
        </w:rPr>
        <w:fldChar w:fldCharType="begin"/>
      </w:r>
      <w:r w:rsidR="00F70BCF" w:rsidRPr="00090B63">
        <w:rPr>
          <w:lang w:val="en-GB"/>
        </w:rPr>
        <w:instrText xml:space="preserve"> ADDIN EN.CITE &lt;EndNote&gt;&lt;Cite&gt;&lt;Author&gt;Malloum&lt;/Author&gt;&lt;Year&gt;2023&lt;/Year&gt;&lt;RecNum&gt;507&lt;/RecNum&gt;&lt;DisplayText&gt;&lt;style size="10"&gt;[20]&lt;/style&gt;&lt;/DisplayText&gt;&lt;record&gt;&lt;rec-number&gt;507&lt;/rec-number&gt;&lt;foreign-keys&gt;&lt;key app="EN" db-id="0saasdftlzsppge2fxjvxw5qddxvsx0exx2v" timestamp="1765376418"&gt;507&lt;/key&gt;&lt;/foreign-keys&gt;&lt;ref-type name="Journal Article"&gt;17&lt;/ref-type&gt;&lt;contributors&gt;&lt;authors&gt;&lt;author&gt;Malloum, Alhadji&lt;/author&gt;&lt;author&gt;Adegoke, Kayode A.&lt;/author&gt;&lt;author&gt;Ighalo, Joshua O.&lt;/author&gt;&lt;author&gt;Conradie, Jeanet&lt;/author&gt;&lt;author&gt;Ohoro, Chinemerem R.&lt;/author&gt;&lt;author&gt;Amaku, James F.&lt;/author&gt;&lt;author&gt;Oyedotun, Kabir O.&lt;/author&gt;&lt;author&gt;Maxakato, Nobanathi W.&lt;/author&gt;&lt;author&gt;Akpomie, Kovo G.&lt;/author&gt;&lt;author&gt;Okeke, Emmanuel S.&lt;/author&gt;&lt;author&gt;Olisah, Chijioke&lt;/author&gt;&lt;/authors&gt;&lt;/contributors&gt;&lt;titles&gt;&lt;title&gt;Computational methods for adsorption study in wastewater treatment&lt;/title&gt;&lt;secondary-title&gt;Journal of Molecular Liquids&lt;/secondary-title&gt;&lt;/titles&gt;&lt;periodical&gt;&lt;full-title&gt;Journal of Molecular Liquids&lt;/full-title&gt;&lt;/periodical&gt;&lt;pages&gt;123008&lt;/pages&gt;&lt;volume&gt;390&lt;/volume&gt;&lt;keywords&gt;&lt;keyword&gt;Adsorption&lt;/keyword&gt;&lt;keyword&gt;Computational methods&lt;/keyword&gt;&lt;keyword&gt;Molecular simulation&lt;/keyword&gt;&lt;keyword&gt;Wastewater treatment&lt;/keyword&gt;&lt;keyword&gt;DFT&lt;/keyword&gt;&lt;/keywords&gt;&lt;dates&gt;&lt;year&gt;2023&lt;/year&gt;&lt;pub-dates&gt;&lt;date&gt;2023/11/15/&lt;/date&gt;&lt;/pub-dates&gt;&lt;/dates&gt;&lt;isbn&gt;0167-7322&lt;/isbn&gt;&lt;urls&gt;&lt;related-urls&gt;&lt;url&gt;https://www.sciencedirect.com/science/article/pii/S0167732223018147&lt;/url&gt;&lt;/related-urls&gt;&lt;/urls&gt;&lt;electronic-resource-num&gt;https://doi.org/10.1016/j.molliq.2023.123008&lt;/electronic-resource-num&gt;&lt;/record&gt;&lt;/Cite&gt;&lt;/EndNote&gt;</w:instrText>
      </w:r>
      <w:r w:rsidR="00EF0EAB" w:rsidRPr="00090B63">
        <w:rPr>
          <w:lang w:val="en-GB"/>
        </w:rPr>
        <w:fldChar w:fldCharType="separate"/>
      </w:r>
      <w:r w:rsidR="00F70BCF" w:rsidRPr="00090B63">
        <w:rPr>
          <w:noProof/>
          <w:lang w:val="en-GB"/>
        </w:rPr>
        <w:t>[20]</w:t>
      </w:r>
      <w:r w:rsidR="00EF0EAB" w:rsidRPr="00090B63">
        <w:rPr>
          <w:lang w:val="en-GB"/>
        </w:rPr>
        <w:fldChar w:fldCharType="end"/>
      </w:r>
      <w:bookmarkEnd w:id="12"/>
      <w:r w:rsidRPr="00090B63">
        <w:rPr>
          <w:lang w:val="en-GB"/>
        </w:rPr>
        <w:t>.</w:t>
      </w:r>
      <w:bookmarkEnd w:id="10"/>
      <w:r w:rsidR="00601576" w:rsidRPr="00461941">
        <w:rPr>
          <w:b/>
          <w:bCs/>
          <w:lang w:val="en-GB"/>
        </w:rPr>
        <w:t xml:space="preserve"> </w:t>
      </w:r>
      <w:bookmarkEnd w:id="13"/>
      <w:r w:rsidR="004A6939" w:rsidRPr="00461941">
        <w:rPr>
          <w:rFonts w:cstheme="majorBidi"/>
          <w:lang w:val="en-GB"/>
        </w:rPr>
        <w:t>Studies on modelling and process simulation of adsorption of multicomponent mixtures have mainly been conducted for</w:t>
      </w:r>
      <w:r w:rsidR="00902744" w:rsidRPr="00461941">
        <w:rPr>
          <w:rFonts w:cstheme="majorBidi"/>
          <w:lang w:val="en-GB"/>
        </w:rPr>
        <w:t xml:space="preserve"> </w:t>
      </w:r>
      <w:r w:rsidR="00687639">
        <w:rPr>
          <w:rFonts w:cstheme="majorBidi"/>
          <w:lang w:val="en-GB"/>
        </w:rPr>
        <w:t>gaseous-phase systems</w:t>
      </w:r>
      <w:r w:rsidR="00A465EA" w:rsidRPr="00461941">
        <w:rPr>
          <w:rFonts w:cstheme="majorBidi"/>
          <w:lang w:val="en-GB"/>
        </w:rPr>
        <w:fldChar w:fldCharType="begin">
          <w:fldData xml:space="preserve">PEVuZE5vdGU+PENpdGU+PEF1dGhvcj5TaW1vPC9BdXRob3I+PFllYXI+MjAwODwvWWVhcj48UmVj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</w:fldData>
        </w:fldChar>
      </w:r>
      <w:r w:rsidR="00A465EA">
        <w:rPr>
          <w:rFonts w:cstheme="majorBidi"/>
          <w:lang w:val="en-GB"/>
        </w:rPr>
        <w:instrText xml:space="preserve"> ADDIN EN.CITE </w:instrText>
      </w:r>
      <w:r w:rsidR="00A465EA">
        <w:rPr>
          <w:rFonts w:cstheme="majorBidi"/>
          <w:lang w:val="en-GB"/>
        </w:rPr>
        <w:fldChar w:fldCharType="begin">
          <w:fldData xml:space="preserve">PEVuZE5vdGU+PENpdGU+PEF1dGhvcj5TaW1vPC9BdXRob3I+PFllYXI+MjAwODwvWWVhcj48UmVj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</w:fldData>
        </w:fldChar>
      </w:r>
      <w:r w:rsidR="00A465EA">
        <w:rPr>
          <w:rFonts w:cstheme="majorBidi"/>
          <w:lang w:val="en-GB"/>
        </w:rPr>
        <w:instrText xml:space="preserve"> ADDIN EN.CITE.DATA </w:instrText>
      </w:r>
      <w:r w:rsidR="00A465EA">
        <w:rPr>
          <w:rFonts w:cstheme="majorBidi"/>
          <w:lang w:val="en-GB"/>
        </w:rPr>
      </w:r>
      <w:r w:rsidR="00A465EA">
        <w:rPr>
          <w:rFonts w:cstheme="majorBidi"/>
          <w:lang w:val="en-GB"/>
        </w:rPr>
        <w:fldChar w:fldCharType="end"/>
      </w:r>
      <w:r w:rsidR="00A465EA" w:rsidRPr="00461941">
        <w:rPr>
          <w:rFonts w:cstheme="majorBidi"/>
          <w:lang w:val="en-GB"/>
        </w:rPr>
      </w:r>
      <w:r w:rsidR="00A465EA" w:rsidRPr="00461941">
        <w:rPr>
          <w:rFonts w:cstheme="majorBidi"/>
          <w:lang w:val="en-GB"/>
        </w:rPr>
        <w:fldChar w:fldCharType="separate"/>
      </w:r>
      <w:r w:rsidR="00A465EA">
        <w:rPr>
          <w:rFonts w:cstheme="majorBidi"/>
          <w:noProof/>
          <w:lang w:val="en-GB"/>
        </w:rPr>
        <w:t>[21-26]</w:t>
      </w:r>
      <w:r w:rsidR="00A465EA" w:rsidRPr="00461941">
        <w:rPr>
          <w:rFonts w:cstheme="majorBidi"/>
          <w:lang w:val="en-GB"/>
        </w:rPr>
        <w:fldChar w:fldCharType="end"/>
      </w:r>
      <w:r w:rsidR="00687639">
        <w:rPr>
          <w:rFonts w:cstheme="majorBidi"/>
          <w:lang w:val="en-GB"/>
        </w:rPr>
        <w:t>, whereas only a few have addressed</w:t>
      </w:r>
      <w:r w:rsidR="00902744" w:rsidRPr="00461941">
        <w:rPr>
          <w:rFonts w:cstheme="majorBidi"/>
          <w:lang w:val="en-GB"/>
        </w:rPr>
        <w:t xml:space="preserve"> </w:t>
      </w:r>
      <w:r w:rsidR="00C873BB" w:rsidRPr="00461941">
        <w:rPr>
          <w:rFonts w:cstheme="majorBidi"/>
          <w:lang w:val="en-GB"/>
        </w:rPr>
        <w:t>aqueous</w:t>
      </w:r>
      <w:r w:rsidR="00902744" w:rsidRPr="00461941">
        <w:rPr>
          <w:rFonts w:cstheme="majorBidi"/>
          <w:lang w:val="en-GB"/>
        </w:rPr>
        <w:t xml:space="preserve"> mixtures</w:t>
      </w:r>
      <w:r w:rsidR="00902744" w:rsidRPr="00461941">
        <w:rPr>
          <w:rFonts w:cstheme="majorBidi"/>
          <w:color w:val="FF0000"/>
          <w:lang w:val="en-GB"/>
        </w:rPr>
        <w:t xml:space="preserve"> </w:t>
      </w:r>
      <w:r w:rsidR="00902744" w:rsidRPr="00461941">
        <w:rPr>
          <w:rFonts w:cstheme="majorBidi"/>
          <w:color w:val="000000" w:themeColor="text1"/>
          <w:lang w:val="en-GB"/>
        </w:rPr>
        <w:fldChar w:fldCharType="begin">
          <w:fldData xml:space="preserve">PEVuZE5vdGU+PENpdGU+PEF1dGhvcj5YdTwvQXV0aG9yPjxZZWFyPjIwMTM8L1llYXI+PFJlY051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=
</w:fldData>
        </w:fldChar>
      </w:r>
      <w:r w:rsidR="00F70BCF" w:rsidRPr="002260C8">
        <w:rPr>
          <w:rFonts w:cstheme="majorBidi"/>
          <w:color w:val="000000" w:themeColor="text1"/>
          <w:lang w:val="en-GB"/>
        </w:rPr>
        <w:instrText xml:space="preserve"> ADDIN EN.CITE </w:instrText>
      </w:r>
      <w:r w:rsidR="00F70BCF" w:rsidRPr="002260C8">
        <w:rPr>
          <w:rFonts w:cstheme="majorBidi"/>
          <w:color w:val="000000" w:themeColor="text1"/>
          <w:lang w:val="en-GB"/>
        </w:rPr>
        <w:fldChar w:fldCharType="begin">
          <w:fldData xml:space="preserve">PEVuZE5vdGU+PENpdGU+PEF1dGhvcj5YdTwvQXV0aG9yPjxZZWFyPjIwMTM8L1llYXI+PFJlY051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=
</w:fldData>
        </w:fldChar>
      </w:r>
      <w:r w:rsidR="00F70BCF" w:rsidRPr="002260C8">
        <w:rPr>
          <w:rFonts w:cstheme="majorBidi"/>
          <w:color w:val="000000" w:themeColor="text1"/>
          <w:lang w:val="en-GB"/>
        </w:rPr>
        <w:instrText xml:space="preserve"> ADDIN EN.CITE.DATA </w:instrText>
      </w:r>
      <w:r w:rsidR="00F70BCF" w:rsidRPr="002260C8">
        <w:rPr>
          <w:rFonts w:cstheme="majorBidi"/>
          <w:color w:val="000000" w:themeColor="text1"/>
          <w:lang w:val="en-GB"/>
        </w:rPr>
      </w:r>
      <w:r w:rsidR="00F70BCF" w:rsidRPr="002260C8">
        <w:rPr>
          <w:rFonts w:cstheme="majorBidi"/>
          <w:color w:val="000000" w:themeColor="text1"/>
          <w:lang w:val="en-GB"/>
        </w:rPr>
        <w:fldChar w:fldCharType="end"/>
      </w:r>
      <w:r w:rsidR="00902744" w:rsidRPr="00461941">
        <w:rPr>
          <w:rFonts w:cstheme="majorBidi"/>
          <w:color w:val="000000" w:themeColor="text1"/>
          <w:lang w:val="en-GB"/>
        </w:rPr>
      </w:r>
      <w:r w:rsidR="00902744" w:rsidRPr="00461941">
        <w:rPr>
          <w:rFonts w:cstheme="majorBidi"/>
          <w:color w:val="000000" w:themeColor="text1"/>
          <w:lang w:val="en-GB"/>
        </w:rPr>
        <w:fldChar w:fldCharType="separate"/>
      </w:r>
      <w:r w:rsidR="00F70BCF">
        <w:rPr>
          <w:rFonts w:cstheme="majorBidi"/>
          <w:noProof/>
          <w:color w:val="000000" w:themeColor="text1"/>
          <w:lang w:val="en-GB"/>
        </w:rPr>
        <w:t>[27-29]</w:t>
      </w:r>
      <w:r w:rsidR="00902744" w:rsidRPr="00461941">
        <w:rPr>
          <w:rFonts w:cstheme="majorBidi"/>
          <w:color w:val="000000" w:themeColor="text1"/>
          <w:lang w:val="en-GB"/>
        </w:rPr>
        <w:fldChar w:fldCharType="end"/>
      </w:r>
      <w:r w:rsidR="00BA29BC" w:rsidRPr="00461941">
        <w:rPr>
          <w:rFonts w:cstheme="majorBidi"/>
          <w:color w:val="000000" w:themeColor="text1"/>
          <w:lang w:val="en-GB"/>
        </w:rPr>
        <w:t>.</w:t>
      </w:r>
      <w:r w:rsidR="00902744" w:rsidRPr="00461941">
        <w:rPr>
          <w:rFonts w:cstheme="majorBidi"/>
          <w:lang w:val="en-GB"/>
        </w:rPr>
        <w:t xml:space="preserve"> The work of Xu et al (2013) provided a comprehensive overview of the models to describe the adsorption behaviour and column performance of the fixed-bed adsorption systems, including general rate models, </w:t>
      </w:r>
      <w:bookmarkStart w:id="14" w:name="_Hlk216511975"/>
      <w:r w:rsidR="00902744" w:rsidRPr="00461941">
        <w:rPr>
          <w:rFonts w:cstheme="majorBidi"/>
          <w:lang w:val="en-GB"/>
        </w:rPr>
        <w:t xml:space="preserve">the linear driving force (LDF), the wave propagation theory, </w:t>
      </w:r>
      <w:r w:rsidR="00BD59B3">
        <w:rPr>
          <w:rFonts w:cstheme="majorBidi"/>
          <w:lang w:val="en-GB"/>
        </w:rPr>
        <w:t xml:space="preserve">the </w:t>
      </w:r>
      <w:r w:rsidR="00902744" w:rsidRPr="00461941">
        <w:rPr>
          <w:rFonts w:cstheme="majorBidi"/>
          <w:lang w:val="en-GB"/>
        </w:rPr>
        <w:t>Clark model, Thomas model, among others</w:t>
      </w:r>
      <w:r w:rsidR="00DF19D2" w:rsidRPr="00461941">
        <w:rPr>
          <w:rFonts w:cstheme="majorBidi"/>
          <w:lang w:val="en-GB"/>
        </w:rPr>
        <w:t>,</w:t>
      </w:r>
      <w:r w:rsidR="00902744" w:rsidRPr="00461941">
        <w:rPr>
          <w:rFonts w:cstheme="majorBidi"/>
          <w:lang w:val="en-GB"/>
        </w:rPr>
        <w:t xml:space="preserve"> </w:t>
      </w:r>
      <w:bookmarkEnd w:id="14"/>
      <w:r w:rsidR="00902744" w:rsidRPr="00461941">
        <w:rPr>
          <w:rFonts w:cstheme="majorBidi"/>
          <w:lang w:val="en-GB"/>
        </w:rPr>
        <w:t xml:space="preserve">to predict the breakthrough curves at the exit of a fixed-bed. Their study also reproduced </w:t>
      </w:r>
      <w:r w:rsidR="00902744" w:rsidRPr="00090B63">
        <w:rPr>
          <w:rFonts w:cstheme="majorBidi"/>
          <w:lang w:val="en-GB"/>
        </w:rPr>
        <w:lastRenderedPageBreak/>
        <w:t xml:space="preserve">the fundamental concepts, hypotheses, and </w:t>
      </w:r>
      <w:r w:rsidR="002553C7" w:rsidRPr="00090B63">
        <w:rPr>
          <w:rFonts w:cstheme="majorBidi"/>
          <w:lang w:val="en-GB"/>
        </w:rPr>
        <w:t xml:space="preserve">model development for mass transfer and isotherms, and discussed the extent of the </w:t>
      </w:r>
      <w:r w:rsidR="00902744" w:rsidRPr="00090B63">
        <w:rPr>
          <w:rFonts w:cstheme="majorBidi"/>
          <w:lang w:val="en-GB"/>
        </w:rPr>
        <w:t>assumptions and limitations of each model. The work of</w:t>
      </w:r>
      <w:r w:rsidR="00902744" w:rsidRPr="00090B63">
        <w:rPr>
          <w:rFonts w:cstheme="majorBidi"/>
          <w:color w:val="000000" w:themeColor="text1"/>
          <w:lang w:val="en-GB"/>
        </w:rPr>
        <w:t xml:space="preserve"> </w:t>
      </w:r>
      <w:proofErr w:type="spellStart"/>
      <w:r w:rsidR="00902744" w:rsidRPr="00090B63">
        <w:rPr>
          <w:rFonts w:cstheme="majorBidi"/>
          <w:color w:val="000000" w:themeColor="text1"/>
          <w:lang w:val="en-GB"/>
        </w:rPr>
        <w:t>Leonavičienė</w:t>
      </w:r>
      <w:proofErr w:type="spellEnd"/>
      <w:r w:rsidR="00902744" w:rsidRPr="00090B63">
        <w:rPr>
          <w:rFonts w:cstheme="majorBidi"/>
          <w:color w:val="000000" w:themeColor="text1"/>
          <w:lang w:val="en-GB"/>
        </w:rPr>
        <w:t xml:space="preserve"> et al. (2019)</w:t>
      </w:r>
      <w:r w:rsidR="00681569">
        <w:rPr>
          <w:rFonts w:cstheme="majorBidi"/>
          <w:color w:val="000000" w:themeColor="text1"/>
          <w:lang w:val="en-GB"/>
        </w:rPr>
        <w:t xml:space="preserve"> </w:t>
      </w:r>
      <w:r w:rsidR="00902744" w:rsidRPr="00090B63">
        <w:rPr>
          <w:rFonts w:cstheme="majorBidi"/>
          <w:lang w:val="en-GB"/>
        </w:rPr>
        <w:t xml:space="preserve">employed </w:t>
      </w:r>
      <w:r w:rsidR="00781222" w:rsidRPr="00090B63">
        <w:rPr>
          <w:rFonts w:cstheme="majorBidi"/>
          <w:lang w:val="en-GB"/>
        </w:rPr>
        <w:t>a finite-volume and method-of-lines approach</w:t>
      </w:r>
      <w:r w:rsidR="00902744" w:rsidRPr="00090B63">
        <w:rPr>
          <w:rFonts w:cstheme="majorBidi"/>
          <w:lang w:val="en-GB"/>
        </w:rPr>
        <w:t xml:space="preserve"> </w:t>
      </w:r>
      <w:r w:rsidR="002553C7" w:rsidRPr="00090B63">
        <w:rPr>
          <w:rFonts w:cstheme="majorBidi"/>
          <w:lang w:val="en-GB"/>
        </w:rPr>
        <w:t xml:space="preserve">implemented in a MATLAB script to analyse the sensitivity of adsorption kinetics and equilibria models to </w:t>
      </w:r>
      <w:r w:rsidR="00902744" w:rsidRPr="00090B63">
        <w:rPr>
          <w:rFonts w:cstheme="majorBidi"/>
          <w:lang w:val="en-GB"/>
        </w:rPr>
        <w:t xml:space="preserve">adsorbent </w:t>
      </w:r>
      <w:r w:rsidR="00902744" w:rsidRPr="00461941">
        <w:rPr>
          <w:rFonts w:cstheme="majorBidi"/>
          <w:lang w:val="en-GB"/>
        </w:rPr>
        <w:t xml:space="preserve">pore volume, surface diffusion, and mass transport. </w:t>
      </w:r>
      <w:r w:rsidR="00172D2F">
        <w:rPr>
          <w:rFonts w:cstheme="majorBidi"/>
          <w:lang w:val="en-GB"/>
        </w:rPr>
        <w:t>The approach</w:t>
      </w:r>
      <w:r w:rsidR="00902744" w:rsidRPr="00461941">
        <w:rPr>
          <w:rFonts w:cstheme="majorBidi"/>
          <w:lang w:val="en-GB"/>
        </w:rPr>
        <w:t xml:space="preserve"> contributed further to the formulation of a nonlinear partial </w:t>
      </w:r>
      <w:r w:rsidR="00902744" w:rsidRPr="00461941">
        <w:rPr>
          <w:rStyle w:val="CommentReference"/>
          <w:sz w:val="20"/>
          <w:szCs w:val="20"/>
          <w:lang w:val="en-GB"/>
        </w:rPr>
        <w:t>d</w:t>
      </w:r>
      <w:r w:rsidR="00902744" w:rsidRPr="00461941">
        <w:rPr>
          <w:rFonts w:cstheme="majorBidi"/>
          <w:lang w:val="en-GB"/>
        </w:rPr>
        <w:t xml:space="preserve">ifferential equation </w:t>
      </w:r>
      <w:r w:rsidR="00C801EB" w:rsidRPr="00461941">
        <w:rPr>
          <w:rFonts w:cstheme="majorBidi"/>
          <w:lang w:val="en-GB"/>
        </w:rPr>
        <w:t xml:space="preserve">model </w:t>
      </w:r>
      <w:r w:rsidR="00902744" w:rsidRPr="00461941">
        <w:rPr>
          <w:rFonts w:cstheme="majorBidi"/>
          <w:lang w:val="en-GB"/>
        </w:rPr>
        <w:t xml:space="preserve">of adsorption, which was linearised and normalised for </w:t>
      </w:r>
      <w:r w:rsidR="001B2526" w:rsidRPr="00461941">
        <w:rPr>
          <w:rFonts w:cstheme="majorBidi"/>
          <w:lang w:val="en-GB"/>
        </w:rPr>
        <w:t>the sensitivity</w:t>
      </w:r>
      <w:r w:rsidR="00902744" w:rsidRPr="00461941">
        <w:rPr>
          <w:rFonts w:cstheme="majorBidi"/>
          <w:lang w:val="en-GB"/>
        </w:rPr>
        <w:t xml:space="preserve"> </w:t>
      </w:r>
      <w:r w:rsidR="00C61204" w:rsidRPr="00461941">
        <w:rPr>
          <w:rFonts w:cstheme="majorBidi"/>
          <w:lang w:val="en-GB"/>
        </w:rPr>
        <w:t>analysis.</w:t>
      </w:r>
      <w:r w:rsidR="00902744" w:rsidRPr="00461941">
        <w:rPr>
          <w:rFonts w:cstheme="majorBidi"/>
          <w:lang w:val="en-GB"/>
        </w:rPr>
        <w:t xml:space="preserve"> </w:t>
      </w:r>
      <w:r w:rsidR="00DF19D2" w:rsidRPr="00461941">
        <w:rPr>
          <w:rFonts w:cstheme="majorBidi"/>
          <w:lang w:val="en-GB"/>
        </w:rPr>
        <w:t>Rodríguez-Narciso et al. (2021)</w:t>
      </w:r>
      <w:r w:rsidR="00902744" w:rsidRPr="00461941">
        <w:rPr>
          <w:rFonts w:cstheme="majorBidi"/>
          <w:lang w:val="en-GB"/>
        </w:rPr>
        <w:t xml:space="preserve"> demonstrated the relevance of the approach b</w:t>
      </w:r>
      <w:r w:rsidR="00DF19D2" w:rsidRPr="00461941">
        <w:rPr>
          <w:rFonts w:cstheme="majorBidi"/>
          <w:lang w:val="en-GB"/>
        </w:rPr>
        <w:t xml:space="preserve">ased on </w:t>
      </w:r>
      <w:r w:rsidR="00902744" w:rsidRPr="00461941">
        <w:rPr>
          <w:rFonts w:cstheme="majorBidi"/>
          <w:lang w:val="en-GB"/>
        </w:rPr>
        <w:t xml:space="preserve">a stochastic model </w:t>
      </w:r>
      <w:r w:rsidR="00C801EB" w:rsidRPr="00461941">
        <w:rPr>
          <w:rFonts w:cstheme="majorBidi"/>
          <w:lang w:val="en-GB"/>
        </w:rPr>
        <w:t xml:space="preserve">while </w:t>
      </w:r>
      <w:r w:rsidR="00902744" w:rsidRPr="00461941">
        <w:rPr>
          <w:rFonts w:cstheme="majorBidi"/>
          <w:color w:val="000000" w:themeColor="text1"/>
          <w:lang w:val="en-GB"/>
        </w:rPr>
        <w:fldChar w:fldCharType="begin"/>
      </w:r>
      <w:r w:rsidR="00F70BCF">
        <w:rPr>
          <w:rFonts w:cstheme="majorBidi"/>
          <w:color w:val="000000" w:themeColor="text1"/>
          <w:lang w:val="en-GB"/>
        </w:rPr>
        <w:instrText xml:space="preserve"> ADDIN EN.CITE &lt;EndNote&gt;&lt;Cite&gt;&lt;Author&gt;Liu&lt;/Author&gt;&lt;Year&gt;2023&lt;/Year&gt;&lt;RecNum&gt;287&lt;/RecNum&gt;&lt;DisplayText&gt;&lt;style size="10"&gt;[29]&lt;/style&gt;&lt;/DisplayText&gt;&lt;record&gt;&lt;rec-number&gt;287&lt;/rec-number&gt;&lt;foreign-keys&gt;&lt;key app="EN" db-id="0saasdftlzsppge2fxjvxw5qddxvsx0exx2v" timestamp="1698078900"&gt;287&lt;/key&gt;&lt;/foreign-keys&gt;&lt;ref-type name="Journal Article"&gt;17&lt;/ref-type&gt;&lt;contributors&gt;&lt;authors&gt;&lt;author&gt;Liu, Li&lt;/author&gt;&lt;/authors&gt;&lt;/contributors&gt;&lt;titles&gt;&lt;title&gt;A comprehensive model of adsorption of resorcinol in rotating packed bed: Theoretical, isotherm, kinetics and thermodynamics&lt;/title&gt;&lt;secondary-title&gt;Journal of Environmental Chemical Engineering&lt;/secondary-title&gt;&lt;/titles&gt;&lt;periodical&gt;&lt;full-title&gt;Journal of Environmental Chemical Engineering&lt;/full-title&gt;&lt;/periodical&gt;&lt;pages&gt;111041&lt;/pages&gt;&lt;volume&gt;11&lt;/volume&gt;&lt;number&gt;5&lt;/number&gt;&lt;keywords&gt;&lt;keyword&gt;Adsorption&lt;/keyword&gt;&lt;keyword&gt;Resorcinol&lt;/keyword&gt;&lt;keyword&gt;Rotating packed bed&lt;/keyword&gt;&lt;keyword&gt;Modeling&lt;/keyword&gt;&lt;/keywords&gt;&lt;dates&gt;&lt;year&gt;2023&lt;/year&gt;&lt;pub-dates&gt;&lt;date&gt;2023/10/01/&lt;/date&gt;&lt;/pub-dates&gt;&lt;/dates&gt;&lt;isbn&gt;2213-3437&lt;/isbn&gt;&lt;urls&gt;&lt;related-urls&gt;&lt;url&gt;https://www.sciencedirect.com/science/article/pii/S2213343723017803&lt;/url&gt;&lt;/related-urls&gt;&lt;/urls&gt;&lt;electronic-resource-num&gt;https://doi.org/10.1016/j.jece.2023.111041&lt;/electronic-resource-num&gt;&lt;/record&gt;&lt;/Cite&gt;&lt;/EndNote&gt;</w:instrText>
      </w:r>
      <w:r w:rsidR="00902744" w:rsidRPr="00461941">
        <w:rPr>
          <w:rFonts w:cstheme="majorBidi"/>
          <w:color w:val="000000" w:themeColor="text1"/>
          <w:lang w:val="en-GB"/>
        </w:rPr>
        <w:fldChar w:fldCharType="separate"/>
      </w:r>
      <w:r w:rsidR="00F70BCF">
        <w:rPr>
          <w:rFonts w:cstheme="majorBidi"/>
          <w:noProof/>
          <w:color w:val="000000" w:themeColor="text1"/>
          <w:lang w:val="en-GB"/>
        </w:rPr>
        <w:t>[29]</w:t>
      </w:r>
      <w:r w:rsidR="00902744" w:rsidRPr="00461941">
        <w:rPr>
          <w:rFonts w:cstheme="majorBidi"/>
          <w:color w:val="000000" w:themeColor="text1"/>
          <w:lang w:val="en-GB"/>
        </w:rPr>
        <w:fldChar w:fldCharType="end"/>
      </w:r>
      <w:r w:rsidR="00DF19D2" w:rsidRPr="00461941">
        <w:rPr>
          <w:rFonts w:cstheme="majorBidi"/>
          <w:color w:val="000000" w:themeColor="text1"/>
          <w:lang w:val="en-GB"/>
        </w:rPr>
        <w:t xml:space="preserve"> </w:t>
      </w:r>
      <w:r w:rsidR="002553C7" w:rsidRPr="00090B63">
        <w:rPr>
          <w:rFonts w:cstheme="majorBidi"/>
          <w:color w:val="000000" w:themeColor="text1"/>
          <w:lang w:val="en-GB"/>
        </w:rPr>
        <w:t>used</w:t>
      </w:r>
      <w:r w:rsidR="002553C7" w:rsidRPr="00461941">
        <w:rPr>
          <w:rFonts w:cstheme="majorBidi"/>
          <w:color w:val="000000" w:themeColor="text1"/>
          <w:lang w:val="en-GB"/>
        </w:rPr>
        <w:t xml:space="preserve"> </w:t>
      </w:r>
      <w:r w:rsidR="00DF19D2" w:rsidRPr="00461941">
        <w:rPr>
          <w:rFonts w:cstheme="majorBidi"/>
          <w:lang w:val="en-GB"/>
        </w:rPr>
        <w:t>a rotating packed bed</w:t>
      </w:r>
      <w:r w:rsidR="00C801EB" w:rsidRPr="00461941">
        <w:rPr>
          <w:rFonts w:cstheme="majorBidi"/>
          <w:lang w:val="en-GB"/>
        </w:rPr>
        <w:t xml:space="preserve"> for </w:t>
      </w:r>
      <w:r w:rsidR="00902744" w:rsidRPr="00461941">
        <w:rPr>
          <w:rFonts w:cstheme="majorBidi"/>
          <w:lang w:val="en-GB"/>
        </w:rPr>
        <w:t>modelling the adsorption of resorcinol</w:t>
      </w:r>
      <w:r w:rsidR="00C801EB" w:rsidRPr="00461941">
        <w:rPr>
          <w:rFonts w:cstheme="majorBidi"/>
          <w:lang w:val="en-GB"/>
        </w:rPr>
        <w:t>,</w:t>
      </w:r>
      <w:r w:rsidR="00902744" w:rsidRPr="00461941">
        <w:rPr>
          <w:rFonts w:cstheme="majorBidi"/>
          <w:lang w:val="en-GB"/>
        </w:rPr>
        <w:t xml:space="preserve"> </w:t>
      </w:r>
      <w:r w:rsidR="00C801EB" w:rsidRPr="00461941">
        <w:rPr>
          <w:rFonts w:cstheme="majorBidi"/>
          <w:lang w:val="en-GB"/>
        </w:rPr>
        <w:t xml:space="preserve">where </w:t>
      </w:r>
      <w:r w:rsidR="00902744" w:rsidRPr="00461941">
        <w:rPr>
          <w:rFonts w:cstheme="majorBidi"/>
          <w:lang w:val="en-GB"/>
        </w:rPr>
        <w:t>the fundamentals of liquid hydrodynamics, mass transfer, and intraparticle diffusion kinetics help</w:t>
      </w:r>
      <w:r w:rsidR="00C801EB" w:rsidRPr="00461941">
        <w:rPr>
          <w:rFonts w:cstheme="majorBidi"/>
          <w:lang w:val="en-GB"/>
        </w:rPr>
        <w:t>ed</w:t>
      </w:r>
      <w:r w:rsidR="00902744" w:rsidRPr="00461941">
        <w:rPr>
          <w:rFonts w:cstheme="majorBidi"/>
          <w:lang w:val="en-GB"/>
        </w:rPr>
        <w:t xml:space="preserve"> predict the adsorption capacity under flexible operating conditions (i.e., high gravity factor, liquid spray density, pH, temperature, and inlet resorcinol concentration). </w:t>
      </w:r>
    </w:p>
    <w:p w14:paraId="0C1ABE28" w14:textId="40489C17" w:rsidR="0000431F" w:rsidRDefault="0000431F" w:rsidP="00601576">
      <w:pPr>
        <w:pStyle w:val="MDPI31text"/>
        <w:rPr>
          <w:szCs w:val="20"/>
          <w:lang w:val="en-GB"/>
        </w:rPr>
      </w:pPr>
      <w:bookmarkStart w:id="15" w:name="_Hlk216110598"/>
    </w:p>
    <w:p w14:paraId="6DD5014F" w14:textId="18835661" w:rsidR="00F07591" w:rsidRPr="00461941" w:rsidRDefault="009A376E" w:rsidP="006D6E8E">
      <w:pPr>
        <w:pStyle w:val="MDPI31text"/>
        <w:rPr>
          <w:rFonts w:cstheme="majorBidi"/>
          <w:lang w:val="en-GB"/>
        </w:rPr>
      </w:pPr>
      <w:bookmarkStart w:id="16" w:name="_Hlk216512171"/>
      <w:r w:rsidRPr="00090B63">
        <w:t>Recent advances in molecular simulation techniques have significantly enhanced understanding of dye adsorption mechanisms in wastewater, as demonstrated by Malloum et al. (2025)</w:t>
      </w:r>
      <w:r w:rsidR="00954C88" w:rsidRPr="00954C88">
        <w:rPr>
          <w:b/>
          <w:bCs/>
        </w:rPr>
        <w:t xml:space="preserve"> </w:t>
      </w:r>
      <w:r w:rsidR="00954C88" w:rsidRPr="00650628">
        <w:fldChar w:fldCharType="begin"/>
      </w:r>
      <w:r w:rsidR="00954C88" w:rsidRPr="00650628">
        <w:instrText xml:space="preserve"> ADDIN EN.CITE &lt;EndNote&gt;&lt;Cite&gt;&lt;Author&gt;Malloum&lt;/Author&gt;&lt;Year&gt;2025&lt;/Year&gt;&lt;RecNum&gt;497&lt;/RecNum&gt;&lt;DisplayText&gt;&lt;style size="10"&gt;[30]&lt;/style&gt;&lt;/DisplayText&gt;&lt;record&gt;&lt;rec-number&gt;497&lt;/rec-number&gt;&lt;foreign-keys&gt;&lt;key app="EN" db-id="0saasdftlzsppge2fxjvxw5qddxvsx0exx2v" timestamp="1765210313"&gt;497&lt;/key&gt;&lt;/foreign-keys&gt;&lt;ref-type name="Journal Article"&gt;17&lt;/ref-type&gt;&lt;contributors&gt;&lt;authors&gt;&lt;author&gt;Malloum, Alhadji&lt;/author&gt;&lt;author&gt;Akpotu, Samson O.&lt;/author&gt;&lt;author&gt;Adegoke, Kayode A.&lt;/author&gt;&lt;author&gt;Okeke, Emmanuel Sunday&lt;/author&gt;&lt;author&gt;Omotola, Elizabeth Oyinkansola&lt;/author&gt;&lt;author&gt;Ohoro, Chinemerem Ruth&lt;/author&gt;&lt;author&gt;Amaku, James F.&lt;/author&gt;&lt;author&gt;Conradie, Jeanet&lt;/author&gt;&lt;author&gt;Olisah, Chijioke&lt;/author&gt;&lt;author&gt;Akpomie, Kovo G.&lt;/author&gt;&lt;/authors&gt;&lt;/contributors&gt;&lt;titles&gt;&lt;title&gt;Advances in molecular simulations of dye adsorption from wastewater&lt;/title&gt;&lt;secondary-title&gt;Journal of Molecular Liquids&lt;/secondary-title&gt;&lt;/titles&gt;&lt;periodical&gt;&lt;full-title&gt;Journal of Molecular Liquids&lt;/full-title&gt;&lt;/periodical&gt;&lt;pages&gt;128732&lt;/pages&gt;&lt;volume&gt;439&lt;/volume&gt;&lt;keywords&gt;&lt;keyword&gt;Dyes removal&lt;/keyword&gt;&lt;keyword&gt;Computational methods&lt;/keyword&gt;&lt;keyword&gt;Molecular simulation&lt;/keyword&gt;&lt;keyword&gt;Wastewater treatment&lt;/keyword&gt;&lt;keyword&gt;Machine learning models&lt;/keyword&gt;&lt;/keywords&gt;&lt;dates&gt;&lt;year&gt;2025&lt;/year&gt;&lt;pub-dates&gt;&lt;date&gt;2025/12/01/&lt;/date&gt;&lt;/pub-dates&gt;&lt;/dates&gt;&lt;isbn&gt;0167-7322&lt;/isbn&gt;&lt;urls&gt;&lt;related-urls&gt;&lt;url&gt;https://www.sciencedirect.com/science/article/pii/S0167732225019099&lt;/url&gt;&lt;/related-urls&gt;&lt;/urls&gt;&lt;electronic-resource-num&gt;https://doi.org/10.1016/j.molliq.2025.128732&lt;/electronic-resource-num&gt;&lt;/record&gt;&lt;/Cite&gt;&lt;/EndNote&gt;</w:instrText>
      </w:r>
      <w:r w:rsidR="00954C88" w:rsidRPr="00650628">
        <w:fldChar w:fldCharType="separate"/>
      </w:r>
      <w:r w:rsidR="00954C88" w:rsidRPr="00650628">
        <w:rPr>
          <w:noProof/>
        </w:rPr>
        <w:t>[30]</w:t>
      </w:r>
      <w:r w:rsidR="00954C88" w:rsidRPr="00650628">
        <w:fldChar w:fldCharType="end"/>
      </w:r>
      <w:r w:rsidRPr="00650628">
        <w:t>.</w:t>
      </w:r>
      <w:r w:rsidRPr="00090B63">
        <w:t xml:space="preserve"> They studied the interactions between dyes and adsorbents, such as activated carbon and zeolites, using Molecular Dynamics Methods, Monte Carlo simulations and Density Functional Theory, and provided atomic-level insights into phenomena affecting adsorption capacity and selectivity. The integration of the molecular-level findings (i.e., hydrogen bonding and electrostatic interactions that govern absorption energies) and the macroscale models, such as the Bed Depth Service Time (BDST) breakthrough curves, helped in understanding the mechanisms associated with adsorption capacities and kinetics, prediction of performance, and </w:t>
      </w:r>
      <w:proofErr w:type="spellStart"/>
      <w:r w:rsidRPr="00090B63">
        <w:t>optimisation</w:t>
      </w:r>
      <w:proofErr w:type="spellEnd"/>
      <w:r w:rsidRPr="00090B63">
        <w:t xml:space="preserve"> of operational parameters for complex wastewater mixtures in the textile dye removal applications</w:t>
      </w:r>
      <w:bookmarkEnd w:id="16"/>
      <w:r w:rsidRPr="00090B63">
        <w:t>.</w:t>
      </w:r>
      <w:r w:rsidRPr="009A376E">
        <w:rPr>
          <w:b/>
          <w:bCs/>
        </w:rPr>
        <w:t xml:space="preserve"> </w:t>
      </w:r>
      <w:bookmarkEnd w:id="15"/>
      <w:r>
        <w:rPr>
          <w:b/>
          <w:bCs/>
        </w:rPr>
        <w:t xml:space="preserve"> </w:t>
      </w:r>
      <w:r>
        <w:rPr>
          <w:rFonts w:cstheme="majorBidi"/>
          <w:lang w:val="en-GB"/>
        </w:rPr>
        <w:t>At the macroscale, s</w:t>
      </w:r>
      <w:r w:rsidR="00F07591" w:rsidRPr="00461941">
        <w:rPr>
          <w:rFonts w:cstheme="majorBidi"/>
          <w:lang w:val="en-GB"/>
        </w:rPr>
        <w:t xml:space="preserve">everal articles investigated </w:t>
      </w:r>
      <w:r w:rsidR="00023A2B" w:rsidRPr="00461941">
        <w:rPr>
          <w:rFonts w:cstheme="majorBidi"/>
          <w:lang w:val="en-GB"/>
        </w:rPr>
        <w:t>the prediction of</w:t>
      </w:r>
      <w:r w:rsidR="00F07591" w:rsidRPr="00461941">
        <w:rPr>
          <w:rFonts w:cstheme="majorBidi"/>
          <w:lang w:val="en-GB"/>
        </w:rPr>
        <w:t xml:space="preserve"> pollution indicators </w:t>
      </w:r>
      <w:r w:rsidR="001B2526" w:rsidRPr="00461941">
        <w:rPr>
          <w:rFonts w:cstheme="majorBidi"/>
          <w:lang w:val="en-GB"/>
        </w:rPr>
        <w:t xml:space="preserve">using a </w:t>
      </w:r>
      <w:r w:rsidR="00F07591" w:rsidRPr="00461941">
        <w:rPr>
          <w:rFonts w:cstheme="majorBidi"/>
          <w:lang w:val="en-GB"/>
        </w:rPr>
        <w:t>modelling</w:t>
      </w:r>
      <w:r w:rsidR="00C801EB" w:rsidRPr="00461941">
        <w:rPr>
          <w:rFonts w:cstheme="majorBidi"/>
          <w:lang w:val="en-GB"/>
        </w:rPr>
        <w:t xml:space="preserve"> approach</w:t>
      </w:r>
      <w:r w:rsidR="00F07591" w:rsidRPr="00461941">
        <w:rPr>
          <w:rFonts w:cstheme="majorBidi"/>
          <w:lang w:val="en-GB"/>
        </w:rPr>
        <w:t>.</w:t>
      </w:r>
      <w:r w:rsidR="00902744" w:rsidRPr="00461941">
        <w:rPr>
          <w:rFonts w:cstheme="majorBidi"/>
          <w:lang w:val="en-GB"/>
        </w:rPr>
        <w:t xml:space="preserve"> </w:t>
      </w:r>
      <w:r w:rsidR="00BA29BC" w:rsidRPr="00461941">
        <w:rPr>
          <w:rFonts w:cstheme="majorBidi"/>
          <w:lang w:val="en-GB"/>
        </w:rPr>
        <w:t xml:space="preserve">Almadani (2023) </w:t>
      </w:r>
      <w:r w:rsidR="00902744" w:rsidRPr="00461941">
        <w:rPr>
          <w:rFonts w:cstheme="majorBidi"/>
          <w:lang w:val="en-GB"/>
        </w:rPr>
        <w:t>investigated the breakthrough curves of COD</w:t>
      </w:r>
      <w:r w:rsidR="00D0318B" w:rsidRPr="00461941">
        <w:rPr>
          <w:rFonts w:cstheme="majorBidi"/>
          <w:lang w:val="en-GB"/>
        </w:rPr>
        <w:t>,</w:t>
      </w:r>
      <w:r w:rsidR="00902744" w:rsidRPr="00461941">
        <w:rPr>
          <w:rFonts w:cstheme="majorBidi"/>
          <w:lang w:val="en-GB"/>
        </w:rPr>
        <w:t xml:space="preserve"> using </w:t>
      </w:r>
      <w:r w:rsidR="00D0318B" w:rsidRPr="00461941">
        <w:rPr>
          <w:rFonts w:cstheme="majorBidi"/>
          <w:lang w:val="en-GB"/>
        </w:rPr>
        <w:t xml:space="preserve">a </w:t>
      </w:r>
      <w:r w:rsidR="00FE6AE1" w:rsidRPr="00461941">
        <w:rPr>
          <w:rFonts w:cstheme="majorBidi"/>
          <w:lang w:val="en-GB"/>
        </w:rPr>
        <w:t>MATLAB</w:t>
      </w:r>
      <w:r w:rsidR="00902744" w:rsidRPr="00461941">
        <w:rPr>
          <w:rFonts w:cstheme="majorBidi"/>
          <w:lang w:val="en-GB"/>
        </w:rPr>
        <w:t xml:space="preserve"> code</w:t>
      </w:r>
      <w:r w:rsidR="00D0318B" w:rsidRPr="00461941">
        <w:rPr>
          <w:rFonts w:cstheme="majorBidi"/>
          <w:lang w:val="en-GB"/>
        </w:rPr>
        <w:t xml:space="preserve"> developed for the purpose</w:t>
      </w:r>
      <w:r w:rsidR="00902744" w:rsidRPr="00461941">
        <w:rPr>
          <w:rFonts w:cstheme="majorBidi"/>
          <w:lang w:val="en-GB"/>
        </w:rPr>
        <w:t xml:space="preserve">, </w:t>
      </w:r>
      <w:r w:rsidR="00D0318B" w:rsidRPr="00461941">
        <w:rPr>
          <w:rFonts w:cstheme="majorBidi"/>
          <w:lang w:val="en-GB"/>
        </w:rPr>
        <w:t xml:space="preserve">for </w:t>
      </w:r>
      <w:r w:rsidR="00023A2B" w:rsidRPr="00461941">
        <w:rPr>
          <w:rFonts w:cstheme="majorBidi"/>
          <w:lang w:val="en-GB"/>
        </w:rPr>
        <w:t xml:space="preserve">a dissolved </w:t>
      </w:r>
      <w:r w:rsidR="00902744" w:rsidRPr="00461941">
        <w:rPr>
          <w:rFonts w:cstheme="majorBidi"/>
          <w:lang w:val="en-GB"/>
        </w:rPr>
        <w:t xml:space="preserve">air flotation </w:t>
      </w:r>
      <w:r w:rsidR="00023A2B" w:rsidRPr="00461941">
        <w:rPr>
          <w:rFonts w:cstheme="majorBidi"/>
          <w:lang w:val="en-GB"/>
        </w:rPr>
        <w:t xml:space="preserve">unit at the </w:t>
      </w:r>
      <w:r w:rsidR="00D0318B" w:rsidRPr="00461941">
        <w:rPr>
          <w:rFonts w:cstheme="majorBidi"/>
          <w:lang w:val="en-GB"/>
        </w:rPr>
        <w:t>wastewater treatment site of an oil refinery</w:t>
      </w:r>
      <w:r w:rsidR="00BD59B3">
        <w:rPr>
          <w:rFonts w:cstheme="majorBidi"/>
          <w:lang w:val="en-GB"/>
        </w:rPr>
        <w:t xml:space="preserve"> </w:t>
      </w:r>
      <w:r w:rsidR="00BA29BC" w:rsidRPr="00461941">
        <w:rPr>
          <w:rFonts w:cstheme="majorBidi"/>
          <w:lang w:val="en-GB"/>
        </w:rPr>
        <w:fldChar w:fldCharType="begin"/>
      </w:r>
      <w:r w:rsidR="00F70BCF">
        <w:rPr>
          <w:rFonts w:cstheme="majorBidi"/>
          <w:lang w:val="en-GB"/>
        </w:rPr>
        <w:instrText xml:space="preserve"> ADDIN EN.CITE &lt;EndNote&gt;&lt;Cite&gt;&lt;Author&gt;Almadani&lt;/Author&gt;&lt;Year&gt;2023&lt;/Year&gt;&lt;RecNum&gt;336&lt;/RecNum&gt;&lt;DisplayText&gt;&lt;style size="10"&gt;[31]&lt;/style&gt;&lt;/DisplayText&gt;&lt;record&gt;&lt;rec-number&gt;336&lt;/rec-number&gt;&lt;foreign-keys&gt;&lt;key app="EN" db-id="0saasdftlzsppge2fxjvxw5qddxvsx0exx2v" timestamp="1738653850"&gt;336&lt;/key&gt;&lt;/foreign-keys&gt;&lt;ref-type name="Journal Article"&gt;17&lt;/ref-type&gt;&lt;contributors&gt;&lt;authors&gt;&lt;author&gt;Almadani, Mohammad&lt;/author&gt;&lt;/authors&gt;&lt;/contributors&gt;&lt;titles&gt;&lt;title&gt;Adsorption process modeling to reduce COD by activated carbon for wastewater treatment&lt;/title&gt;&lt;secondary-title&gt;Chemosphere&lt;/secondary-title&gt;&lt;/titles&gt;&lt;periodical&gt;&lt;full-title&gt;Chemosphere&lt;/full-title&gt;&lt;/periodical&gt;&lt;pages&gt;139691&lt;/pages&gt;&lt;volume&gt;339&lt;/volume&gt;&lt;dates&gt;&lt;year&gt;2023&lt;/year&gt;&lt;pub-dates&gt;&lt;date&gt;08/04&lt;/date&gt;&lt;/pub-dates&gt;&lt;/dates&gt;&lt;urls&gt;&lt;/urls&gt;&lt;electronic-resource-num&gt;10.1016/j.chemosphere.2023.139691&lt;/electronic-resource-num&gt;&lt;/record&gt;&lt;/Cite&gt;&lt;/EndNote&gt;</w:instrText>
      </w:r>
      <w:r w:rsidR="00BA29BC" w:rsidRPr="00461941">
        <w:rPr>
          <w:rFonts w:cstheme="majorBidi"/>
          <w:lang w:val="en-GB"/>
        </w:rPr>
        <w:fldChar w:fldCharType="separate"/>
      </w:r>
      <w:r w:rsidR="00F70BCF">
        <w:rPr>
          <w:rFonts w:cstheme="majorBidi"/>
          <w:noProof/>
          <w:lang w:val="en-GB"/>
        </w:rPr>
        <w:t>[31]</w:t>
      </w:r>
      <w:r w:rsidR="00BA29BC" w:rsidRPr="00461941">
        <w:rPr>
          <w:rFonts w:cstheme="majorBidi"/>
          <w:lang w:val="en-GB"/>
        </w:rPr>
        <w:fldChar w:fldCharType="end"/>
      </w:r>
      <w:r w:rsidR="00902744" w:rsidRPr="00461941">
        <w:rPr>
          <w:rFonts w:cstheme="majorBidi"/>
          <w:lang w:val="en-GB"/>
        </w:rPr>
        <w:t xml:space="preserve">. </w:t>
      </w:r>
      <w:r w:rsidR="00902744" w:rsidRPr="00090B63">
        <w:rPr>
          <w:rFonts w:cstheme="majorBidi"/>
          <w:lang w:val="en-GB"/>
        </w:rPr>
        <w:t xml:space="preserve">The </w:t>
      </w:r>
      <w:r w:rsidR="002553C7" w:rsidRPr="00090B63">
        <w:rPr>
          <w:rFonts w:cstheme="majorBidi"/>
          <w:lang w:val="en-GB"/>
        </w:rPr>
        <w:t>breakthrough curves provided further assessment of the model through sensitivity analyses of flow rate, inlet COD concentration</w:t>
      </w:r>
      <w:r w:rsidR="00902744" w:rsidRPr="00090B63">
        <w:rPr>
          <w:rFonts w:cstheme="majorBidi"/>
          <w:lang w:val="en-GB"/>
        </w:rPr>
        <w:t xml:space="preserve">, and bed </w:t>
      </w:r>
      <w:r w:rsidR="00476962" w:rsidRPr="00090B63">
        <w:rPr>
          <w:rFonts w:cstheme="majorBidi"/>
          <w:lang w:val="en-GB"/>
        </w:rPr>
        <w:t>height</w:t>
      </w:r>
      <w:r w:rsidR="00902744" w:rsidRPr="00090B63">
        <w:rPr>
          <w:rFonts w:cstheme="majorBidi"/>
          <w:lang w:val="en-GB"/>
        </w:rPr>
        <w:t xml:space="preserve">. The simulation tools </w:t>
      </w:r>
      <w:r w:rsidR="00F07591" w:rsidRPr="00090B63">
        <w:rPr>
          <w:rFonts w:cstheme="majorBidi"/>
          <w:lang w:val="en-GB"/>
        </w:rPr>
        <w:t xml:space="preserve">offer an advantage in process prediction and optimisation. Still, the lack of pollution indicators </w:t>
      </w:r>
      <w:r w:rsidR="00C61204" w:rsidRPr="00090B63">
        <w:rPr>
          <w:rFonts w:cstheme="majorBidi"/>
          <w:lang w:val="en-GB"/>
        </w:rPr>
        <w:t xml:space="preserve">and the </w:t>
      </w:r>
      <w:r w:rsidR="002553C7" w:rsidRPr="00090B63">
        <w:rPr>
          <w:rFonts w:cstheme="majorBidi"/>
          <w:lang w:val="en-GB"/>
        </w:rPr>
        <w:t>scale-up for prediction limit their performance in terms of process operation, safety,</w:t>
      </w:r>
      <w:r w:rsidR="00F07591" w:rsidRPr="00090B63">
        <w:rPr>
          <w:rFonts w:cstheme="majorBidi"/>
          <w:lang w:val="en-GB"/>
        </w:rPr>
        <w:t xml:space="preserve"> and quality analysis</w:t>
      </w:r>
      <w:r w:rsidR="00902744" w:rsidRPr="00090B63">
        <w:rPr>
          <w:rFonts w:cstheme="majorBidi"/>
          <w:lang w:val="en-GB"/>
        </w:rPr>
        <w:t xml:space="preserve">. Monitoring and predicting </w:t>
      </w:r>
      <w:r w:rsidR="00F07591" w:rsidRPr="00090B63">
        <w:rPr>
          <w:rFonts w:cstheme="majorBidi"/>
          <w:lang w:val="en-GB"/>
        </w:rPr>
        <w:t xml:space="preserve">the behaviour of pollution indicators during adsorption processes would help anticipate performance compliance with environmental standards, providing insight into </w:t>
      </w:r>
      <w:r w:rsidR="00902744" w:rsidRPr="00090B63">
        <w:rPr>
          <w:rFonts w:cstheme="majorBidi"/>
          <w:lang w:val="en-GB"/>
        </w:rPr>
        <w:t xml:space="preserve">system efficiency and environmental impact. </w:t>
      </w:r>
      <w:bookmarkStart w:id="17" w:name="_Hlk216026363"/>
      <w:bookmarkStart w:id="18" w:name="_Hlk216026479"/>
      <w:r w:rsidR="00902744" w:rsidRPr="00090B63">
        <w:rPr>
          <w:rFonts w:cstheme="majorBidi"/>
          <w:lang w:val="en-GB"/>
        </w:rPr>
        <w:t xml:space="preserve">The lack of a comprehensive framework to simulate and analyse the dynamic evolution of pollution indicators throughout the operational life cycle of separation systems was </w:t>
      </w:r>
      <w:r w:rsidR="002553C7" w:rsidRPr="00090B63">
        <w:rPr>
          <w:rFonts w:cstheme="majorBidi"/>
          <w:lang w:val="en-GB"/>
        </w:rPr>
        <w:t>the driving force behind</w:t>
      </w:r>
      <w:r w:rsidR="00902744" w:rsidRPr="00090B63">
        <w:rPr>
          <w:rFonts w:cstheme="majorBidi"/>
          <w:lang w:val="en-GB"/>
        </w:rPr>
        <w:t xml:space="preserve"> this work</w:t>
      </w:r>
      <w:r w:rsidR="00902744" w:rsidRPr="00461941">
        <w:rPr>
          <w:rFonts w:cstheme="majorBidi"/>
          <w:lang w:val="en-GB"/>
        </w:rPr>
        <w:t xml:space="preserve">. </w:t>
      </w:r>
      <w:bookmarkStart w:id="19" w:name="_Hlk216116943"/>
      <w:bookmarkStart w:id="20" w:name="_Hlk216116922"/>
      <w:r w:rsidR="00D20BAE" w:rsidRPr="00090B63">
        <w:rPr>
          <w:rFonts w:cstheme="majorBidi"/>
        </w:rPr>
        <w:t xml:space="preserve">A simplified 1D mathematical model that captures the influences of molecular diffusion and adsorption profiles of a multicomponent mixture </w:t>
      </w:r>
      <w:r w:rsidR="007A303A" w:rsidRPr="00090B63">
        <w:rPr>
          <w:rFonts w:cstheme="majorBidi"/>
        </w:rPr>
        <w:t>is</w:t>
      </w:r>
      <w:r w:rsidR="00D20BAE" w:rsidRPr="00090B63">
        <w:rPr>
          <w:rFonts w:cstheme="majorBidi"/>
        </w:rPr>
        <w:t xml:space="preserve"> not straightforward to apply. The combination of solid properties, such as density, molecular radius, and molecular weight, would affect the molecular diffusion in the liquid film and through the pores. Fluid properties, such as density and viscosity, influence molecular diffusion in the liquid phase, thereby affecting overall adsorption rates. </w:t>
      </w:r>
      <w:bookmarkStart w:id="21" w:name="_Hlk216512783"/>
      <w:r w:rsidR="00902744" w:rsidRPr="00090B63">
        <w:rPr>
          <w:rFonts w:cstheme="majorBidi"/>
          <w:lang w:val="en-GB"/>
        </w:rPr>
        <w:t xml:space="preserve">The </w:t>
      </w:r>
      <w:r w:rsidR="002C76CE" w:rsidRPr="00090B63">
        <w:rPr>
          <w:rFonts w:cstheme="majorBidi"/>
          <w:lang w:val="en-GB"/>
        </w:rPr>
        <w:t xml:space="preserve">dynamic </w:t>
      </w:r>
      <w:r w:rsidR="00902744" w:rsidRPr="00090B63">
        <w:rPr>
          <w:rFonts w:cstheme="majorBidi"/>
          <w:lang w:val="en-GB"/>
        </w:rPr>
        <w:t>evolution of pollution indicators in terms of COD, suspended solids</w:t>
      </w:r>
      <w:r w:rsidRPr="00090B63">
        <w:rPr>
          <w:rFonts w:cstheme="majorBidi"/>
          <w:lang w:val="en-GB"/>
        </w:rPr>
        <w:t xml:space="preserve"> </w:t>
      </w:r>
      <w:r w:rsidR="00BD3F95" w:rsidRPr="00090B63">
        <w:rPr>
          <w:rFonts w:cstheme="majorBidi"/>
          <w:lang w:val="en-GB"/>
        </w:rPr>
        <w:t>(SS)</w:t>
      </w:r>
      <w:r w:rsidR="00902744" w:rsidRPr="00090B63">
        <w:rPr>
          <w:rFonts w:cstheme="majorBidi"/>
          <w:lang w:val="en-GB"/>
        </w:rPr>
        <w:t xml:space="preserve">, turbidity, and pH as a function of time and </w:t>
      </w:r>
      <w:r w:rsidR="00476962" w:rsidRPr="00090B63">
        <w:rPr>
          <w:rFonts w:cstheme="majorBidi"/>
          <w:lang w:val="en-GB"/>
        </w:rPr>
        <w:t>height</w:t>
      </w:r>
      <w:r w:rsidR="00902744" w:rsidRPr="00090B63">
        <w:rPr>
          <w:rFonts w:cstheme="majorBidi"/>
          <w:lang w:val="en-GB"/>
        </w:rPr>
        <w:t xml:space="preserve"> of the packed bed adsorber (herein the activated carbon) applied to effluents from two complex plants</w:t>
      </w:r>
      <w:r w:rsidR="00C61204" w:rsidRPr="00090B63">
        <w:rPr>
          <w:rFonts w:cstheme="majorBidi"/>
          <w:lang w:val="en-GB"/>
        </w:rPr>
        <w:t xml:space="preserve">, </w:t>
      </w:r>
      <w:r w:rsidR="00902744" w:rsidRPr="00090B63">
        <w:rPr>
          <w:rFonts w:cstheme="majorBidi"/>
          <w:lang w:val="en-GB"/>
        </w:rPr>
        <w:t>oil and textile industries</w:t>
      </w:r>
      <w:r w:rsidR="002C76CE" w:rsidRPr="00090B63">
        <w:rPr>
          <w:rFonts w:cstheme="majorBidi"/>
          <w:lang w:val="en-GB"/>
        </w:rPr>
        <w:t xml:space="preserve"> with</w:t>
      </w:r>
      <w:r w:rsidR="002C76CE" w:rsidRPr="00090B63">
        <w:rPr>
          <w:lang w:val="en-GB"/>
        </w:rPr>
        <w:t xml:space="preserve"> nonlinear interactions between sorbents</w:t>
      </w:r>
      <w:r w:rsidR="00902744" w:rsidRPr="00090B63">
        <w:rPr>
          <w:rFonts w:cstheme="majorBidi"/>
          <w:lang w:val="en-GB"/>
        </w:rPr>
        <w:t xml:space="preserve">, </w:t>
      </w:r>
      <w:r w:rsidR="00C61204" w:rsidRPr="00090B63">
        <w:rPr>
          <w:rFonts w:cstheme="majorBidi"/>
          <w:lang w:val="en-GB"/>
        </w:rPr>
        <w:t xml:space="preserve">is </w:t>
      </w:r>
      <w:r w:rsidR="00902744" w:rsidRPr="00090B63">
        <w:rPr>
          <w:rFonts w:cstheme="majorBidi"/>
          <w:lang w:val="en-GB"/>
        </w:rPr>
        <w:t>investigated using the adsorption simulation module (</w:t>
      </w:r>
      <w:proofErr w:type="spellStart"/>
      <w:r w:rsidR="00902744" w:rsidRPr="00090B63">
        <w:rPr>
          <w:rFonts w:cstheme="majorBidi"/>
          <w:lang w:val="en-GB"/>
        </w:rPr>
        <w:t>Adsim</w:t>
      </w:r>
      <w:proofErr w:type="spellEnd"/>
      <w:r w:rsidR="00902744" w:rsidRPr="00090B63">
        <w:rPr>
          <w:rFonts w:cstheme="majorBidi"/>
          <w:lang w:val="en-GB"/>
        </w:rPr>
        <w:t>) of the commercial process simulation package Aspen Plus®</w:t>
      </w:r>
      <w:r w:rsidR="00BF129A" w:rsidRPr="00090B63">
        <w:rPr>
          <w:rFonts w:cstheme="majorBidi"/>
          <w:lang w:val="en-GB"/>
        </w:rPr>
        <w:t xml:space="preserve"> for </w:t>
      </w:r>
      <w:r w:rsidR="002C76CE" w:rsidRPr="00090B63">
        <w:rPr>
          <w:rFonts w:cstheme="majorBidi"/>
          <w:lang w:val="en-GB"/>
        </w:rPr>
        <w:t xml:space="preserve">process quality analysis, </w:t>
      </w:r>
      <w:r w:rsidR="00BF129A" w:rsidRPr="00090B63">
        <w:rPr>
          <w:rFonts w:cstheme="majorBidi"/>
          <w:lang w:val="en-GB"/>
        </w:rPr>
        <w:t xml:space="preserve">separation efficiency </w:t>
      </w:r>
      <w:r w:rsidR="002C76CE" w:rsidRPr="00090B63">
        <w:rPr>
          <w:rFonts w:cstheme="majorBidi"/>
          <w:lang w:val="en-GB"/>
        </w:rPr>
        <w:t>prediction and optimi</w:t>
      </w:r>
      <w:r w:rsidRPr="00090B63">
        <w:rPr>
          <w:rFonts w:cstheme="majorBidi"/>
          <w:lang w:val="en-GB"/>
        </w:rPr>
        <w:t>s</w:t>
      </w:r>
      <w:r w:rsidR="002C76CE" w:rsidRPr="00090B63">
        <w:rPr>
          <w:rFonts w:cstheme="majorBidi"/>
          <w:lang w:val="en-GB"/>
        </w:rPr>
        <w:t>ation.</w:t>
      </w:r>
      <w:r w:rsidR="006D6E8E" w:rsidRPr="00090B63">
        <w:rPr>
          <w:rFonts w:cstheme="majorBidi"/>
          <w:lang w:val="en-GB"/>
        </w:rPr>
        <w:t xml:space="preserve"> </w:t>
      </w:r>
      <w:r w:rsidR="00902744" w:rsidRPr="00090B63">
        <w:rPr>
          <w:rFonts w:cstheme="majorBidi"/>
          <w:lang w:val="en-GB"/>
        </w:rPr>
        <w:t>The process</w:t>
      </w:r>
      <w:r w:rsidR="006D6E8E" w:rsidRPr="00090B63">
        <w:rPr>
          <w:rFonts w:cstheme="majorBidi"/>
          <w:lang w:val="en-GB"/>
        </w:rPr>
        <w:t xml:space="preserve"> is</w:t>
      </w:r>
      <w:r w:rsidR="00902744" w:rsidRPr="00090B63">
        <w:rPr>
          <w:rFonts w:cstheme="majorBidi"/>
          <w:lang w:val="en-GB"/>
        </w:rPr>
        <w:t xml:space="preserve"> </w:t>
      </w:r>
      <w:r w:rsidR="00F07591" w:rsidRPr="00090B63">
        <w:rPr>
          <w:rFonts w:cstheme="majorBidi"/>
          <w:lang w:val="en-GB"/>
        </w:rPr>
        <w:t>designed to operate</w:t>
      </w:r>
      <w:r w:rsidR="00902744" w:rsidRPr="00090B63">
        <w:rPr>
          <w:rFonts w:cstheme="majorBidi"/>
          <w:lang w:val="en-GB"/>
        </w:rPr>
        <w:t xml:space="preserve"> continuously</w:t>
      </w:r>
      <w:r w:rsidR="00902744" w:rsidRPr="00461941">
        <w:rPr>
          <w:rFonts w:cstheme="majorBidi"/>
          <w:lang w:val="en-GB"/>
        </w:rPr>
        <w:t xml:space="preserve"> </w:t>
      </w:r>
      <w:r w:rsidR="002553C7" w:rsidRPr="00090B63">
        <w:rPr>
          <w:rFonts w:cstheme="majorBidi"/>
          <w:lang w:val="en-GB"/>
        </w:rPr>
        <w:t>through a packed-bed</w:t>
      </w:r>
      <w:r w:rsidR="00902744" w:rsidRPr="00090B63">
        <w:rPr>
          <w:rFonts w:cstheme="majorBidi"/>
          <w:lang w:val="en-GB"/>
        </w:rPr>
        <w:t xml:space="preserve"> column of activated carbon. The numerical model considers the relevance of </w:t>
      </w:r>
      <w:r w:rsidR="00D016E7" w:rsidRPr="00090B63">
        <w:rPr>
          <w:rFonts w:cstheme="majorBidi"/>
          <w:lang w:val="en-GB"/>
        </w:rPr>
        <w:lastRenderedPageBreak/>
        <w:t xml:space="preserve">kinetic characteristics </w:t>
      </w:r>
      <w:r w:rsidR="00F07591" w:rsidRPr="00090B63">
        <w:rPr>
          <w:rFonts w:cstheme="majorBidi"/>
          <w:lang w:val="en-GB"/>
        </w:rPr>
        <w:t xml:space="preserve">and yield at adsorption equilibrium, helping to understand the complex </w:t>
      </w:r>
      <w:r w:rsidR="002553C7" w:rsidRPr="00090B63">
        <w:rPr>
          <w:rFonts w:cstheme="majorBidi"/>
          <w:lang w:val="en-GB"/>
        </w:rPr>
        <w:t xml:space="preserve">interactions between sorbate and sorbent in realistic effluent mixtures and their impact on </w:t>
      </w:r>
      <w:r w:rsidR="00F07591" w:rsidRPr="00090B63">
        <w:rPr>
          <w:rFonts w:cstheme="majorBidi"/>
          <w:lang w:val="en-GB"/>
        </w:rPr>
        <w:t xml:space="preserve">degree of saturation, </w:t>
      </w:r>
      <w:r w:rsidR="00902744" w:rsidRPr="00090B63">
        <w:rPr>
          <w:rFonts w:cstheme="majorBidi"/>
          <w:lang w:val="en-GB"/>
        </w:rPr>
        <w:t xml:space="preserve">regeneration time, and the efficiency of the packed bed column. </w:t>
      </w:r>
      <w:r w:rsidR="00902744" w:rsidRPr="00461941">
        <w:rPr>
          <w:rFonts w:cstheme="majorBidi"/>
          <w:lang w:val="en-GB"/>
        </w:rPr>
        <w:t xml:space="preserve">It contributes to </w:t>
      </w:r>
      <w:r w:rsidR="00D016E7" w:rsidRPr="00461941">
        <w:rPr>
          <w:rFonts w:cstheme="majorBidi"/>
          <w:lang w:val="en-GB"/>
        </w:rPr>
        <w:t>simulating and analysing</w:t>
      </w:r>
      <w:r w:rsidR="00F07591" w:rsidRPr="00461941">
        <w:rPr>
          <w:rFonts w:cstheme="majorBidi"/>
          <w:lang w:val="en-GB"/>
        </w:rPr>
        <w:t xml:space="preserve"> the dynamic evolution of pollution indicators during dynamic adsorption</w:t>
      </w:r>
      <w:bookmarkEnd w:id="17"/>
      <w:r w:rsidR="006D6E8E" w:rsidRPr="00461941">
        <w:rPr>
          <w:rFonts w:cstheme="majorBidi"/>
          <w:lang w:val="en-GB"/>
        </w:rPr>
        <w:t>. It uses</w:t>
      </w:r>
      <w:r w:rsidR="00F07591" w:rsidRPr="00461941">
        <w:rPr>
          <w:rFonts w:cstheme="majorBidi"/>
          <w:lang w:val="en-GB"/>
        </w:rPr>
        <w:t xml:space="preserve"> </w:t>
      </w:r>
      <w:r w:rsidR="00DA6451" w:rsidRPr="00461941">
        <w:rPr>
          <w:rFonts w:cstheme="majorBidi"/>
          <w:lang w:val="en-GB"/>
        </w:rPr>
        <w:t>the concepts</w:t>
      </w:r>
      <w:r w:rsidR="00F07591" w:rsidRPr="00461941">
        <w:rPr>
          <w:rFonts w:cstheme="majorBidi"/>
          <w:lang w:val="en-GB"/>
        </w:rPr>
        <w:t xml:space="preserve"> </w:t>
      </w:r>
      <w:r w:rsidR="00F07591" w:rsidRPr="00090B63">
        <w:rPr>
          <w:rFonts w:cstheme="majorBidi"/>
          <w:lang w:val="en-GB"/>
        </w:rPr>
        <w:t xml:space="preserve">of </w:t>
      </w:r>
      <w:r w:rsidR="00ED5AB1" w:rsidRPr="00090B63">
        <w:rPr>
          <w:rFonts w:cstheme="majorBidi"/>
          <w:lang w:val="en-GB"/>
        </w:rPr>
        <w:t xml:space="preserve">integration </w:t>
      </w:r>
      <w:r w:rsidR="002C76CE" w:rsidRPr="00090B63">
        <w:rPr>
          <w:rFonts w:cstheme="majorBidi"/>
          <w:lang w:val="en-GB"/>
        </w:rPr>
        <w:t xml:space="preserve">of </w:t>
      </w:r>
      <w:r w:rsidR="00F07591" w:rsidRPr="00090B63">
        <w:rPr>
          <w:rFonts w:cstheme="majorBidi"/>
          <w:lang w:val="en-GB"/>
        </w:rPr>
        <w:t>mass and energy conservation</w:t>
      </w:r>
      <w:r w:rsidR="00902744" w:rsidRPr="00090B63">
        <w:rPr>
          <w:rFonts w:cstheme="majorBidi"/>
          <w:lang w:val="en-GB"/>
        </w:rPr>
        <w:t xml:space="preserve"> with the LDF</w:t>
      </w:r>
      <w:r w:rsidR="006D6E8E" w:rsidRPr="00090B63">
        <w:rPr>
          <w:rFonts w:cstheme="majorBidi"/>
          <w:lang w:val="en-GB"/>
        </w:rPr>
        <w:t xml:space="preserve"> </w:t>
      </w:r>
      <w:r w:rsidR="00902744" w:rsidRPr="00090B63">
        <w:rPr>
          <w:rFonts w:cstheme="majorBidi"/>
          <w:lang w:val="en-GB"/>
        </w:rPr>
        <w:t>model</w:t>
      </w:r>
      <w:r w:rsidR="002C76CE" w:rsidRPr="00090B63">
        <w:rPr>
          <w:rFonts w:cstheme="majorBidi"/>
          <w:lang w:val="en-GB"/>
        </w:rPr>
        <w:t>,</w:t>
      </w:r>
      <w:r w:rsidR="003C0226" w:rsidRPr="00090B63">
        <w:rPr>
          <w:rFonts w:cstheme="majorBidi"/>
          <w:lang w:val="en-GB"/>
        </w:rPr>
        <w:t xml:space="preserve"> capturing</w:t>
      </w:r>
      <w:r w:rsidR="002C76CE" w:rsidRPr="00090B63">
        <w:rPr>
          <w:rFonts w:cstheme="majorBidi"/>
          <w:lang w:val="en-GB"/>
        </w:rPr>
        <w:t xml:space="preserve"> multicomponent competition </w:t>
      </w:r>
      <w:r w:rsidR="003C0226" w:rsidRPr="00090B63">
        <w:rPr>
          <w:rFonts w:cstheme="majorBidi"/>
          <w:lang w:val="en-GB"/>
        </w:rPr>
        <w:t>in</w:t>
      </w:r>
      <w:r w:rsidR="002C76CE" w:rsidRPr="00090B63">
        <w:rPr>
          <w:rFonts w:cstheme="majorBidi"/>
          <w:lang w:val="en-GB"/>
        </w:rPr>
        <w:t xml:space="preserve"> adsorption</w:t>
      </w:r>
      <w:bookmarkEnd w:id="18"/>
      <w:r w:rsidR="00902744" w:rsidRPr="00090B63">
        <w:rPr>
          <w:rFonts w:cstheme="majorBidi"/>
          <w:lang w:val="en-GB"/>
        </w:rPr>
        <w:t xml:space="preserve">. An </w:t>
      </w:r>
      <w:r w:rsidR="00F07591" w:rsidRPr="00090B63">
        <w:rPr>
          <w:rFonts w:cstheme="majorBidi"/>
          <w:lang w:val="en-GB"/>
        </w:rPr>
        <w:t>optimisation</w:t>
      </w:r>
      <w:r w:rsidR="00902744" w:rsidRPr="00090B63">
        <w:rPr>
          <w:rFonts w:cstheme="majorBidi"/>
          <w:lang w:val="en-GB"/>
        </w:rPr>
        <w:t xml:space="preserve"> </w:t>
      </w:r>
      <w:r w:rsidR="00F07591" w:rsidRPr="00090B63">
        <w:rPr>
          <w:rFonts w:cstheme="majorBidi"/>
          <w:lang w:val="en-GB"/>
        </w:rPr>
        <w:t xml:space="preserve">using the response surface </w:t>
      </w:r>
      <w:bookmarkStart w:id="22" w:name="_Hlk213838423"/>
      <w:bookmarkStart w:id="23" w:name="_Hlk213838360"/>
      <w:r w:rsidR="00F07591" w:rsidRPr="00090B63">
        <w:rPr>
          <w:rFonts w:cstheme="majorBidi"/>
          <w:lang w:val="en-GB"/>
        </w:rPr>
        <w:t xml:space="preserve">methodology (RSM) with a central composite design is employed to assess the </w:t>
      </w:r>
      <w:r w:rsidR="00D016E7" w:rsidRPr="00090B63">
        <w:rPr>
          <w:rFonts w:cstheme="majorBidi"/>
          <w:lang w:val="en-GB"/>
        </w:rPr>
        <w:t>system's resilience</w:t>
      </w:r>
      <w:r w:rsidR="00F07591" w:rsidRPr="00090B63">
        <w:rPr>
          <w:rFonts w:cstheme="majorBidi"/>
          <w:lang w:val="en-GB"/>
        </w:rPr>
        <w:t xml:space="preserve"> and identify </w:t>
      </w:r>
      <w:r w:rsidR="003977E4" w:rsidRPr="00090B63">
        <w:rPr>
          <w:rFonts w:cstheme="majorBidi"/>
          <w:lang w:val="en-GB"/>
        </w:rPr>
        <w:t>significant factors</w:t>
      </w:r>
      <w:r w:rsidR="002553C7" w:rsidRPr="00090B63">
        <w:rPr>
          <w:rFonts w:cstheme="majorBidi"/>
          <w:lang w:val="en-GB"/>
        </w:rPr>
        <w:t>, accounting for complex interactions among</w:t>
      </w:r>
      <w:r w:rsidR="00902744" w:rsidRPr="00090B63">
        <w:rPr>
          <w:rFonts w:cstheme="majorBidi"/>
          <w:lang w:val="en-GB"/>
        </w:rPr>
        <w:t xml:space="preserve"> process parameters </w:t>
      </w:r>
      <w:r w:rsidR="00902744" w:rsidRPr="00090B63">
        <w:rPr>
          <w:rFonts w:cstheme="majorBidi"/>
          <w:lang w:val="en-GB"/>
        </w:rPr>
        <w:fldChar w:fldCharType="begin">
          <w:fldData xml:space="preserve">PEVuZE5vdGU+PENpdGU+PEF1dGhvcj5CZW5jaGVpa2g8L0F1dGhvcj48WWVhcj4yMDIyPC9ZZWFy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</w:fldData>
        </w:fldChar>
      </w:r>
      <w:r w:rsidR="00F70BCF" w:rsidRPr="00090B63">
        <w:rPr>
          <w:rFonts w:cstheme="majorBidi"/>
          <w:lang w:val="en-GB"/>
        </w:rPr>
        <w:instrText xml:space="preserve"> ADDIN EN.CITE </w:instrText>
      </w:r>
      <w:r w:rsidR="00F70BCF" w:rsidRPr="00090B63">
        <w:rPr>
          <w:rFonts w:cstheme="majorBidi"/>
          <w:lang w:val="en-GB"/>
        </w:rPr>
        <w:fldChar w:fldCharType="begin">
          <w:fldData xml:space="preserve">PEVuZE5vdGU+PENpdGU+PEF1dGhvcj5CZW5jaGVpa2g8L0F1dGhvcj48WWVhcj4yMDIyPC9ZZWFy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</w:fldData>
        </w:fldChar>
      </w:r>
      <w:r w:rsidR="00F70BCF" w:rsidRPr="00090B63">
        <w:rPr>
          <w:rFonts w:cstheme="majorBidi"/>
          <w:lang w:val="en-GB"/>
        </w:rPr>
        <w:instrText xml:space="preserve"> ADDIN EN.CITE.DATA </w:instrText>
      </w:r>
      <w:r w:rsidR="00F70BCF" w:rsidRPr="00090B63">
        <w:rPr>
          <w:rFonts w:cstheme="majorBidi"/>
          <w:lang w:val="en-GB"/>
        </w:rPr>
      </w:r>
      <w:r w:rsidR="00F70BCF" w:rsidRPr="00090B63">
        <w:rPr>
          <w:rFonts w:cstheme="majorBidi"/>
          <w:lang w:val="en-GB"/>
        </w:rPr>
        <w:fldChar w:fldCharType="end"/>
      </w:r>
      <w:r w:rsidR="00902744" w:rsidRPr="00090B63">
        <w:rPr>
          <w:rFonts w:cstheme="majorBidi"/>
          <w:lang w:val="en-GB"/>
        </w:rPr>
      </w:r>
      <w:r w:rsidR="00902744" w:rsidRPr="00090B63">
        <w:rPr>
          <w:rFonts w:cstheme="majorBidi"/>
          <w:lang w:val="en-GB"/>
        </w:rPr>
        <w:fldChar w:fldCharType="separate"/>
      </w:r>
      <w:r w:rsidR="00F70BCF" w:rsidRPr="00090B63">
        <w:rPr>
          <w:rFonts w:cstheme="majorBidi"/>
          <w:noProof/>
          <w:lang w:val="en-GB"/>
        </w:rPr>
        <w:t>[32-34]</w:t>
      </w:r>
      <w:r w:rsidR="00902744" w:rsidRPr="00090B63">
        <w:rPr>
          <w:rFonts w:cstheme="majorBidi"/>
          <w:lang w:val="en-GB"/>
        </w:rPr>
        <w:fldChar w:fldCharType="end"/>
      </w:r>
      <w:bookmarkEnd w:id="19"/>
      <w:r w:rsidR="00902744" w:rsidRPr="00090B63">
        <w:rPr>
          <w:rFonts w:cstheme="majorBidi"/>
          <w:lang w:val="en-GB"/>
        </w:rPr>
        <w:t>.</w:t>
      </w:r>
      <w:r w:rsidR="00902744" w:rsidRPr="00461941">
        <w:rPr>
          <w:rFonts w:cstheme="majorBidi"/>
          <w:lang w:val="en-GB"/>
        </w:rPr>
        <w:t xml:space="preserve"> </w:t>
      </w:r>
    </w:p>
    <w:bookmarkEnd w:id="21"/>
    <w:p w14:paraId="20664331" w14:textId="77777777" w:rsidR="006D6E8E" w:rsidRPr="00461941" w:rsidRDefault="006D6E8E" w:rsidP="006D6E8E">
      <w:pPr>
        <w:pStyle w:val="MDPI31text"/>
        <w:rPr>
          <w:rFonts w:cstheme="majorBidi"/>
          <w:lang w:val="en-GB"/>
        </w:rPr>
      </w:pPr>
    </w:p>
    <w:bookmarkEnd w:id="20"/>
    <w:p w14:paraId="58620865" w14:textId="22507DA5" w:rsidR="00462E2E" w:rsidRPr="00461941" w:rsidRDefault="00462E2E" w:rsidP="00F01B48">
      <w:pPr>
        <w:pStyle w:val="MDPI31text"/>
        <w:ind w:hanging="56"/>
        <w:rPr>
          <w:b/>
          <w:sz w:val="24"/>
          <w:lang w:val="en-GB"/>
        </w:rPr>
      </w:pPr>
      <w:r w:rsidRPr="00461941">
        <w:rPr>
          <w:b/>
          <w:sz w:val="24"/>
          <w:lang w:val="en-GB"/>
        </w:rPr>
        <w:t xml:space="preserve">2. </w:t>
      </w:r>
      <w:r w:rsidR="00F07591" w:rsidRPr="00461941">
        <w:rPr>
          <w:b/>
          <w:sz w:val="24"/>
          <w:lang w:val="en-GB"/>
        </w:rPr>
        <w:t>Materials</w:t>
      </w:r>
      <w:r w:rsidR="00AD0B9C" w:rsidRPr="00461941">
        <w:rPr>
          <w:b/>
          <w:sz w:val="24"/>
          <w:lang w:val="en-GB"/>
        </w:rPr>
        <w:t xml:space="preserve"> and </w:t>
      </w:r>
      <w:r w:rsidR="0085450F" w:rsidRPr="00461941">
        <w:rPr>
          <w:b/>
          <w:sz w:val="24"/>
          <w:lang w:val="en-GB"/>
        </w:rPr>
        <w:t>M</w:t>
      </w:r>
      <w:r w:rsidRPr="00461941">
        <w:rPr>
          <w:b/>
          <w:sz w:val="24"/>
          <w:lang w:val="en-GB"/>
        </w:rPr>
        <w:t>ethods</w:t>
      </w:r>
    </w:p>
    <w:p w14:paraId="19FE2F46" w14:textId="77777777" w:rsidR="00462E2E" w:rsidRPr="00461941" w:rsidRDefault="00462E2E" w:rsidP="00F01B48">
      <w:pPr>
        <w:pStyle w:val="MDPI31text"/>
        <w:ind w:hanging="56"/>
        <w:rPr>
          <w:rFonts w:cstheme="majorBidi"/>
          <w:bCs/>
          <w:i/>
          <w:iCs/>
          <w:szCs w:val="20"/>
          <w:lang w:val="en-GB"/>
        </w:rPr>
      </w:pPr>
      <w:r w:rsidRPr="00461941">
        <w:rPr>
          <w:bCs/>
          <w:i/>
          <w:iCs/>
          <w:szCs w:val="20"/>
          <w:lang w:val="en-GB"/>
        </w:rPr>
        <w:t xml:space="preserve">2.1. </w:t>
      </w:r>
      <w:r w:rsidRPr="00461941">
        <w:rPr>
          <w:rFonts w:cstheme="majorBidi"/>
          <w:bCs/>
          <w:i/>
          <w:iCs/>
          <w:szCs w:val="20"/>
          <w:lang w:val="en-GB"/>
        </w:rPr>
        <w:t xml:space="preserve">Adsorbent </w:t>
      </w:r>
    </w:p>
    <w:p w14:paraId="1D47BACF" w14:textId="024D2236" w:rsidR="00580B7C" w:rsidRPr="00461941" w:rsidRDefault="008A22AF" w:rsidP="00F47C79">
      <w:pPr>
        <w:pStyle w:val="MDPI31text"/>
        <w:ind w:hanging="56"/>
        <w:rPr>
          <w:rFonts w:cstheme="majorBidi"/>
          <w:lang w:val="en-GB"/>
        </w:rPr>
      </w:pPr>
      <w:r w:rsidRPr="00461941">
        <w:rPr>
          <w:rFonts w:cstheme="majorBidi"/>
          <w:lang w:val="en-GB"/>
        </w:rPr>
        <w:t xml:space="preserve">      </w:t>
      </w:r>
      <w:r w:rsidR="00462E2E" w:rsidRPr="00461941">
        <w:rPr>
          <w:rFonts w:cstheme="majorBidi"/>
          <w:lang w:val="en-GB"/>
        </w:rPr>
        <w:t xml:space="preserve">The chosen activated carbon was primarily derived from mature cypress heads, a type of non-recovered botanical waste, harvested locally during the dry summer season. The precursor material underwent a preparation process, </w:t>
      </w:r>
      <w:r w:rsidR="00F07591" w:rsidRPr="00461941">
        <w:rPr>
          <w:rFonts w:cstheme="majorBidi"/>
          <w:lang w:val="en-GB"/>
        </w:rPr>
        <w:t>starting with washing and followed by</w:t>
      </w:r>
      <w:r w:rsidR="00462E2E" w:rsidRPr="00461941">
        <w:rPr>
          <w:rFonts w:cstheme="majorBidi"/>
          <w:lang w:val="en-GB"/>
        </w:rPr>
        <w:t xml:space="preserve"> drying at 105°C for 24 hours. Following this, it was then precisely cut into 5mm pieces and stored for further processing. Pure orthophosphoric acid served as </w:t>
      </w:r>
      <w:r w:rsidR="00F07591" w:rsidRPr="00461941">
        <w:rPr>
          <w:rFonts w:cstheme="majorBidi"/>
          <w:lang w:val="en-GB"/>
        </w:rPr>
        <w:t xml:space="preserve">an </w:t>
      </w:r>
      <w:r w:rsidR="00462E2E" w:rsidRPr="00461941">
        <w:rPr>
          <w:rFonts w:cstheme="majorBidi"/>
          <w:lang w:val="en-GB"/>
        </w:rPr>
        <w:t xml:space="preserve">activating agent. The precursor material was impregnated with the acid solution at a mass impregnation ratio of unity for five hours. Subsequently, the activation was carried out at 100°C under continuous stirring and </w:t>
      </w:r>
      <w:r w:rsidR="00F07591" w:rsidRPr="00461941">
        <w:rPr>
          <w:rFonts w:cstheme="majorBidi"/>
          <w:lang w:val="en-GB"/>
        </w:rPr>
        <w:t>in the absence of</w:t>
      </w:r>
      <w:r w:rsidR="00462E2E" w:rsidRPr="00461941">
        <w:rPr>
          <w:rFonts w:cstheme="majorBidi"/>
          <w:lang w:val="en-GB"/>
        </w:rPr>
        <w:t xml:space="preserve"> light. The precursor material was then subjected to a </w:t>
      </w:r>
      <w:r w:rsidR="00F07591" w:rsidRPr="00461941">
        <w:rPr>
          <w:rFonts w:cstheme="majorBidi"/>
          <w:lang w:val="en-GB"/>
        </w:rPr>
        <w:t>carbonisation</w:t>
      </w:r>
      <w:r w:rsidR="00462E2E" w:rsidRPr="00461941">
        <w:rPr>
          <w:rFonts w:cstheme="majorBidi"/>
          <w:lang w:val="en-GB"/>
        </w:rPr>
        <w:t xml:space="preserve"> process at 873K for 4 hours. The resulting activated carbon was washed with distilled water until </w:t>
      </w:r>
      <w:r w:rsidR="00462E2E" w:rsidRPr="00090B63">
        <w:rPr>
          <w:rFonts w:cstheme="majorBidi"/>
          <w:lang w:val="en-GB"/>
        </w:rPr>
        <w:t xml:space="preserve">the </w:t>
      </w:r>
      <w:r w:rsidR="002553C7" w:rsidRPr="00090B63">
        <w:rPr>
          <w:rFonts w:cstheme="majorBidi"/>
          <w:lang w:val="en-GB"/>
        </w:rPr>
        <w:t>solution reached a neutral</w:t>
      </w:r>
      <w:r w:rsidR="002553C7" w:rsidRPr="00461941">
        <w:rPr>
          <w:rFonts w:cstheme="majorBidi"/>
          <w:u w:val="single"/>
          <w:lang w:val="en-GB"/>
        </w:rPr>
        <w:t xml:space="preserve"> </w:t>
      </w:r>
      <w:proofErr w:type="spellStart"/>
      <w:r w:rsidR="002553C7" w:rsidRPr="00461941">
        <w:rPr>
          <w:rFonts w:cstheme="majorBidi"/>
          <w:u w:val="single"/>
          <w:lang w:val="en-GB"/>
        </w:rPr>
        <w:t>pH</w:t>
      </w:r>
      <w:r w:rsidR="002B1985" w:rsidRPr="00461941">
        <w:rPr>
          <w:rFonts w:cstheme="majorBidi"/>
          <w:lang w:val="en-GB"/>
        </w:rPr>
        <w:t>.</w:t>
      </w:r>
      <w:proofErr w:type="spellEnd"/>
      <w:r w:rsidR="002B1985" w:rsidRPr="00461941">
        <w:rPr>
          <w:rFonts w:cstheme="majorBidi"/>
          <w:lang w:val="en-GB"/>
        </w:rPr>
        <w:t xml:space="preserve"> It was</w:t>
      </w:r>
      <w:r w:rsidR="00F07591" w:rsidRPr="00461941">
        <w:rPr>
          <w:rFonts w:cstheme="majorBidi"/>
          <w:lang w:val="en-GB"/>
        </w:rPr>
        <w:t xml:space="preserve"> then dried</w:t>
      </w:r>
      <w:r w:rsidR="00462E2E" w:rsidRPr="00461941">
        <w:rPr>
          <w:rFonts w:cstheme="majorBidi"/>
          <w:lang w:val="en-GB"/>
        </w:rPr>
        <w:t xml:space="preserve"> and stored for further analysis. The activated carbon characteristics are listed in Table 1 </w:t>
      </w:r>
      <w:r w:rsidR="00462E2E" w:rsidRPr="00461941">
        <w:rPr>
          <w:rFonts w:cstheme="majorBidi"/>
          <w:lang w:val="en-GB"/>
        </w:rPr>
        <w:fldChar w:fldCharType="begin">
          <w:fldData xml:space="preserve">PEVuZE5vdGU+PENpdGU+PEF1dGhvcj5NZXJ5ZW08L0F1dGhvcj48WWVhcj4yMDE5PC9ZZWFyPjxS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</w:fldData>
        </w:fldChar>
      </w:r>
      <w:r w:rsidR="00EE1ACE" w:rsidRPr="00F213D4">
        <w:rPr>
          <w:rFonts w:cstheme="majorBidi"/>
          <w:lang w:val="en-GB"/>
        </w:rPr>
        <w:instrText xml:space="preserve"> ADDIN EN.CITE </w:instrText>
      </w:r>
      <w:r w:rsidR="00EE1ACE" w:rsidRPr="00F213D4">
        <w:rPr>
          <w:rFonts w:cstheme="majorBidi"/>
          <w:lang w:val="en-GB"/>
        </w:rPr>
        <w:fldChar w:fldCharType="begin">
          <w:fldData xml:space="preserve">PEVuZE5vdGU+PENpdGU+PEF1dGhvcj5NZXJ5ZW08L0F1dGhvcj48WWVhcj4yMDE5PC9ZZWFyPjxS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</w:fldData>
        </w:fldChar>
      </w:r>
      <w:r w:rsidR="00EE1ACE" w:rsidRPr="00F213D4">
        <w:rPr>
          <w:rFonts w:cstheme="majorBidi"/>
          <w:lang w:val="en-GB"/>
        </w:rPr>
        <w:instrText xml:space="preserve"> ADDIN EN.CITE.DATA </w:instrText>
      </w:r>
      <w:r w:rsidR="00EE1ACE" w:rsidRPr="00F213D4">
        <w:rPr>
          <w:rFonts w:cstheme="majorBidi"/>
          <w:lang w:val="en-GB"/>
        </w:rPr>
      </w:r>
      <w:r w:rsidR="00EE1ACE" w:rsidRPr="00F213D4">
        <w:rPr>
          <w:rFonts w:cstheme="majorBidi"/>
          <w:lang w:val="en-GB"/>
        </w:rPr>
        <w:fldChar w:fldCharType="end"/>
      </w:r>
      <w:r w:rsidR="00462E2E" w:rsidRPr="00461941">
        <w:rPr>
          <w:rFonts w:cstheme="majorBidi"/>
          <w:lang w:val="en-GB"/>
        </w:rPr>
      </w:r>
      <w:r w:rsidR="00462E2E" w:rsidRPr="00461941">
        <w:rPr>
          <w:rFonts w:cstheme="majorBidi"/>
          <w:lang w:val="en-GB"/>
        </w:rPr>
        <w:fldChar w:fldCharType="separate"/>
      </w:r>
      <w:r w:rsidR="00EE1ACE">
        <w:rPr>
          <w:rFonts w:cstheme="majorBidi"/>
          <w:noProof/>
          <w:lang w:val="en-GB"/>
        </w:rPr>
        <w:t>[12,35,36]</w:t>
      </w:r>
      <w:r w:rsidR="00462E2E" w:rsidRPr="00461941">
        <w:rPr>
          <w:rFonts w:cstheme="majorBidi"/>
          <w:lang w:val="en-GB"/>
        </w:rPr>
        <w:fldChar w:fldCharType="end"/>
      </w:r>
      <w:r w:rsidR="00462E2E" w:rsidRPr="00461941">
        <w:rPr>
          <w:rFonts w:cstheme="majorBidi"/>
          <w:lang w:val="en-GB"/>
        </w:rPr>
        <w:t>.</w:t>
      </w:r>
      <w:bookmarkEnd w:id="22"/>
    </w:p>
    <w:p w14:paraId="63A5ED36" w14:textId="77777777" w:rsidR="00F47C79" w:rsidRPr="00461941" w:rsidRDefault="00F47C79" w:rsidP="00F47C79">
      <w:pPr>
        <w:pStyle w:val="MDPI31text"/>
        <w:ind w:hanging="56"/>
        <w:rPr>
          <w:rFonts w:cstheme="majorBidi"/>
          <w:lang w:val="en-GB"/>
        </w:rPr>
      </w:pPr>
    </w:p>
    <w:bookmarkEnd w:id="23"/>
    <w:p w14:paraId="537EB0D6" w14:textId="76C5E5A6" w:rsidR="00462E2E" w:rsidRPr="00461941" w:rsidRDefault="008A22AF" w:rsidP="00C41FB1">
      <w:pPr>
        <w:rPr>
          <w:rFonts w:cstheme="majorBidi"/>
          <w:sz w:val="18"/>
          <w:szCs w:val="18"/>
        </w:rPr>
      </w:pPr>
      <w:r w:rsidRPr="00461941">
        <w:rPr>
          <w:rFonts w:cstheme="majorBidi"/>
          <w:b/>
          <w:bCs/>
          <w:sz w:val="18"/>
          <w:szCs w:val="18"/>
        </w:rPr>
        <w:t xml:space="preserve">                            </w:t>
      </w:r>
      <w:r w:rsidR="00462E2E" w:rsidRPr="00461941">
        <w:rPr>
          <w:rFonts w:cstheme="majorBidi"/>
          <w:b/>
          <w:bCs/>
          <w:sz w:val="18"/>
          <w:szCs w:val="18"/>
        </w:rPr>
        <w:t>Table 1</w:t>
      </w:r>
      <w:r w:rsidR="00462E2E" w:rsidRPr="00461941">
        <w:rPr>
          <w:rFonts w:cstheme="majorBidi"/>
          <w:sz w:val="18"/>
          <w:szCs w:val="18"/>
        </w:rPr>
        <w:t>: Activated carbon characteristics</w:t>
      </w:r>
    </w:p>
    <w:tbl>
      <w:tblPr>
        <w:tblStyle w:val="TableGrid"/>
        <w:tblW w:w="9830" w:type="dxa"/>
        <w:tblInd w:w="6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7"/>
        <w:gridCol w:w="2768"/>
        <w:gridCol w:w="1845"/>
        <w:gridCol w:w="2154"/>
        <w:gridCol w:w="1376"/>
      </w:tblGrid>
      <w:tr w:rsidR="00462E2E" w:rsidRPr="00461941" w14:paraId="357A295D" w14:textId="77777777" w:rsidTr="00F47C79">
        <w:trPr>
          <w:trHeight w:val="651"/>
        </w:trPr>
        <w:tc>
          <w:tcPr>
            <w:tcW w:w="1687" w:type="dxa"/>
            <w:tcBorders>
              <w:top w:val="single" w:sz="4" w:space="0" w:color="auto"/>
              <w:bottom w:val="single" w:sz="4" w:space="0" w:color="auto"/>
            </w:tcBorders>
          </w:tcPr>
          <w:p w14:paraId="3E52EC11" w14:textId="77777777" w:rsidR="00462E2E" w:rsidRPr="00461941" w:rsidRDefault="00462E2E" w:rsidP="00032147">
            <w:pPr>
              <w:jc w:val="center"/>
              <w:rPr>
                <w:rFonts w:cstheme="majorBidi"/>
                <w:b/>
                <w:bCs/>
              </w:rPr>
            </w:pPr>
            <w:r w:rsidRPr="00461941">
              <w:rPr>
                <w:rFonts w:cstheme="majorBidi"/>
                <w:b/>
                <w:bCs/>
              </w:rPr>
              <w:t>Density (kg m</w:t>
            </w:r>
            <w:r w:rsidRPr="00461941">
              <w:rPr>
                <w:rFonts w:cstheme="majorBidi"/>
                <w:b/>
                <w:bCs/>
                <w:vertAlign w:val="superscript"/>
              </w:rPr>
              <w:t>-3</w:t>
            </w:r>
            <w:r w:rsidRPr="00461941">
              <w:rPr>
                <w:rFonts w:cstheme="majorBidi"/>
                <w:b/>
                <w:bCs/>
              </w:rPr>
              <w:t>)</w:t>
            </w:r>
          </w:p>
        </w:tc>
        <w:tc>
          <w:tcPr>
            <w:tcW w:w="2768" w:type="dxa"/>
            <w:tcBorders>
              <w:top w:val="single" w:sz="4" w:space="0" w:color="auto"/>
              <w:bottom w:val="single" w:sz="4" w:space="0" w:color="auto"/>
            </w:tcBorders>
          </w:tcPr>
          <w:p w14:paraId="0E37185A" w14:textId="77777777" w:rsidR="00462E2E" w:rsidRPr="00461941" w:rsidRDefault="00462E2E" w:rsidP="00032147">
            <w:pPr>
              <w:jc w:val="center"/>
              <w:rPr>
                <w:rFonts w:cstheme="majorBidi"/>
                <w:b/>
                <w:bCs/>
              </w:rPr>
            </w:pPr>
            <w:r w:rsidRPr="00461941">
              <w:rPr>
                <w:rFonts w:cstheme="majorBidi"/>
                <w:b/>
                <w:bCs/>
              </w:rPr>
              <w:t>Surface area (BET) (m</w:t>
            </w:r>
            <w:r w:rsidRPr="00461941">
              <w:rPr>
                <w:rFonts w:cstheme="majorBidi"/>
                <w:b/>
                <w:bCs/>
                <w:vertAlign w:val="superscript"/>
              </w:rPr>
              <w:t>2</w:t>
            </w:r>
            <w:r w:rsidRPr="00461941">
              <w:rPr>
                <w:rFonts w:cstheme="majorBidi"/>
                <w:b/>
                <w:bCs/>
              </w:rPr>
              <w:t xml:space="preserve"> g</w:t>
            </w:r>
            <w:r w:rsidRPr="00461941">
              <w:rPr>
                <w:rFonts w:cstheme="majorBidi"/>
                <w:b/>
                <w:bCs/>
                <w:vertAlign w:val="superscript"/>
              </w:rPr>
              <w:t>−1</w:t>
            </w:r>
            <w:r w:rsidRPr="00461941">
              <w:rPr>
                <w:rFonts w:cstheme="majorBidi"/>
                <w:b/>
                <w:bCs/>
              </w:rPr>
              <w:t>)</w:t>
            </w:r>
          </w:p>
        </w:tc>
        <w:tc>
          <w:tcPr>
            <w:tcW w:w="1845" w:type="dxa"/>
            <w:tcBorders>
              <w:top w:val="single" w:sz="4" w:space="0" w:color="auto"/>
              <w:bottom w:val="single" w:sz="4" w:space="0" w:color="auto"/>
            </w:tcBorders>
          </w:tcPr>
          <w:p w14:paraId="72ADF5CE" w14:textId="77777777" w:rsidR="00462E2E" w:rsidRPr="00461941" w:rsidRDefault="00462E2E" w:rsidP="00032147">
            <w:pPr>
              <w:jc w:val="center"/>
              <w:rPr>
                <w:rFonts w:cstheme="majorBidi"/>
                <w:b/>
                <w:bCs/>
              </w:rPr>
            </w:pPr>
            <w:r w:rsidRPr="00461941">
              <w:rPr>
                <w:rFonts w:cstheme="majorBidi"/>
                <w:b/>
                <w:bCs/>
              </w:rPr>
              <w:t>Pore size (nm)</w:t>
            </w:r>
          </w:p>
        </w:tc>
        <w:tc>
          <w:tcPr>
            <w:tcW w:w="2154" w:type="dxa"/>
            <w:tcBorders>
              <w:top w:val="single" w:sz="4" w:space="0" w:color="auto"/>
              <w:bottom w:val="single" w:sz="4" w:space="0" w:color="auto"/>
            </w:tcBorders>
          </w:tcPr>
          <w:p w14:paraId="16BBDA1F" w14:textId="77777777" w:rsidR="00462E2E" w:rsidRPr="00461941" w:rsidRDefault="00462E2E" w:rsidP="00032147">
            <w:pPr>
              <w:jc w:val="center"/>
              <w:rPr>
                <w:rFonts w:cstheme="majorBidi"/>
                <w:b/>
                <w:bCs/>
              </w:rPr>
            </w:pPr>
            <w:r w:rsidRPr="00461941">
              <w:rPr>
                <w:rFonts w:cstheme="majorBidi"/>
                <w:b/>
                <w:bCs/>
              </w:rPr>
              <w:t>Pore volume (cm</w:t>
            </w:r>
            <w:r w:rsidRPr="00461941">
              <w:rPr>
                <w:rFonts w:cstheme="majorBidi"/>
                <w:b/>
                <w:bCs/>
                <w:vertAlign w:val="superscript"/>
              </w:rPr>
              <w:t>3</w:t>
            </w:r>
            <w:r w:rsidRPr="00461941">
              <w:rPr>
                <w:rFonts w:cstheme="majorBidi"/>
                <w:b/>
                <w:bCs/>
              </w:rPr>
              <w:t>g</w:t>
            </w:r>
            <w:r w:rsidRPr="00461941">
              <w:rPr>
                <w:rFonts w:cstheme="majorBidi"/>
                <w:b/>
                <w:bCs/>
                <w:vertAlign w:val="superscript"/>
              </w:rPr>
              <w:t>−1</w:t>
            </w:r>
            <w:r w:rsidRPr="00461941">
              <w:rPr>
                <w:rFonts w:cstheme="majorBidi"/>
                <w:b/>
                <w:bCs/>
              </w:rPr>
              <w:t>)</w:t>
            </w:r>
          </w:p>
        </w:tc>
        <w:tc>
          <w:tcPr>
            <w:tcW w:w="1376" w:type="dxa"/>
            <w:tcBorders>
              <w:top w:val="single" w:sz="4" w:space="0" w:color="auto"/>
              <w:bottom w:val="single" w:sz="4" w:space="0" w:color="auto"/>
            </w:tcBorders>
          </w:tcPr>
          <w:p w14:paraId="3FAB9B86" w14:textId="77777777" w:rsidR="00462E2E" w:rsidRPr="00461941" w:rsidRDefault="00462E2E" w:rsidP="00032147">
            <w:pPr>
              <w:jc w:val="center"/>
              <w:rPr>
                <w:rFonts w:cstheme="majorBidi"/>
                <w:b/>
                <w:bCs/>
              </w:rPr>
            </w:pPr>
            <w:r w:rsidRPr="00461941">
              <w:rPr>
                <w:rFonts w:cstheme="majorBidi"/>
                <w:b/>
                <w:bCs/>
              </w:rPr>
              <w:t>Porosity</w:t>
            </w:r>
          </w:p>
        </w:tc>
      </w:tr>
      <w:tr w:rsidR="00462E2E" w:rsidRPr="00461941" w14:paraId="540A30C2" w14:textId="77777777" w:rsidTr="00F47C79">
        <w:trPr>
          <w:trHeight w:val="433"/>
        </w:trPr>
        <w:tc>
          <w:tcPr>
            <w:tcW w:w="1687" w:type="dxa"/>
            <w:tcBorders>
              <w:top w:val="single" w:sz="4" w:space="0" w:color="auto"/>
            </w:tcBorders>
          </w:tcPr>
          <w:p w14:paraId="2A91ABC7" w14:textId="77777777" w:rsidR="00462E2E" w:rsidRPr="00461941" w:rsidRDefault="00462E2E" w:rsidP="00032147">
            <w:pPr>
              <w:jc w:val="center"/>
              <w:rPr>
                <w:rFonts w:cstheme="majorBidi"/>
              </w:rPr>
            </w:pPr>
            <w:r w:rsidRPr="00461941">
              <w:rPr>
                <w:rFonts w:cstheme="majorBidi"/>
              </w:rPr>
              <w:t>550</w:t>
            </w:r>
          </w:p>
        </w:tc>
        <w:tc>
          <w:tcPr>
            <w:tcW w:w="2768" w:type="dxa"/>
            <w:tcBorders>
              <w:top w:val="single" w:sz="4" w:space="0" w:color="auto"/>
            </w:tcBorders>
          </w:tcPr>
          <w:p w14:paraId="3177C6B6" w14:textId="77777777" w:rsidR="00462E2E" w:rsidRPr="00461941" w:rsidRDefault="00462E2E" w:rsidP="00032147">
            <w:pPr>
              <w:jc w:val="center"/>
              <w:rPr>
                <w:rFonts w:cstheme="majorBidi"/>
              </w:rPr>
            </w:pPr>
            <w:r w:rsidRPr="00461941">
              <w:rPr>
                <w:rFonts w:cstheme="majorBidi"/>
              </w:rPr>
              <w:t>379.51</w:t>
            </w:r>
          </w:p>
        </w:tc>
        <w:tc>
          <w:tcPr>
            <w:tcW w:w="1845" w:type="dxa"/>
            <w:tcBorders>
              <w:top w:val="single" w:sz="4" w:space="0" w:color="auto"/>
            </w:tcBorders>
          </w:tcPr>
          <w:p w14:paraId="5B0F10A7" w14:textId="77777777" w:rsidR="00462E2E" w:rsidRPr="00461941" w:rsidRDefault="00462E2E" w:rsidP="00032147">
            <w:pPr>
              <w:jc w:val="center"/>
              <w:rPr>
                <w:rFonts w:cstheme="majorBidi"/>
              </w:rPr>
            </w:pPr>
            <w:r w:rsidRPr="00461941">
              <w:rPr>
                <w:rFonts w:cstheme="majorBidi" w:hint="eastAsia"/>
              </w:rPr>
              <w:t>≤</w:t>
            </w:r>
            <w:r w:rsidRPr="00461941">
              <w:rPr>
                <w:rFonts w:cstheme="majorBidi" w:hint="eastAsia"/>
              </w:rPr>
              <w:t>39</w:t>
            </w:r>
          </w:p>
        </w:tc>
        <w:tc>
          <w:tcPr>
            <w:tcW w:w="2154" w:type="dxa"/>
            <w:tcBorders>
              <w:top w:val="single" w:sz="4" w:space="0" w:color="auto"/>
            </w:tcBorders>
          </w:tcPr>
          <w:p w14:paraId="6BFEBD05" w14:textId="77777777" w:rsidR="00462E2E" w:rsidRPr="00461941" w:rsidRDefault="00462E2E" w:rsidP="00032147">
            <w:pPr>
              <w:jc w:val="center"/>
              <w:rPr>
                <w:rFonts w:cstheme="majorBidi"/>
              </w:rPr>
            </w:pPr>
            <w:r w:rsidRPr="00461941">
              <w:rPr>
                <w:rFonts w:cstheme="majorBidi"/>
              </w:rPr>
              <w:t>0.204</w:t>
            </w:r>
          </w:p>
        </w:tc>
        <w:tc>
          <w:tcPr>
            <w:tcW w:w="1376" w:type="dxa"/>
            <w:tcBorders>
              <w:top w:val="single" w:sz="4" w:space="0" w:color="auto"/>
            </w:tcBorders>
          </w:tcPr>
          <w:p w14:paraId="26A6474E" w14:textId="77777777" w:rsidR="00462E2E" w:rsidRPr="00461941" w:rsidRDefault="00462E2E" w:rsidP="00032147">
            <w:pPr>
              <w:jc w:val="center"/>
              <w:rPr>
                <w:rFonts w:cstheme="majorBidi"/>
              </w:rPr>
            </w:pPr>
            <w:r w:rsidRPr="00461941">
              <w:rPr>
                <w:rFonts w:cstheme="majorBidi"/>
              </w:rPr>
              <w:t>0.65</w:t>
            </w:r>
          </w:p>
        </w:tc>
      </w:tr>
    </w:tbl>
    <w:p w14:paraId="3B05D311" w14:textId="77777777" w:rsidR="00753B95" w:rsidRDefault="00753B95" w:rsidP="00753B95">
      <w:pPr>
        <w:spacing w:line="240" w:lineRule="atLeast"/>
        <w:jc w:val="center"/>
        <w:rPr>
          <w:rFonts w:eastAsiaTheme="minorEastAsia" w:cstheme="majorBidi"/>
          <w:i/>
        </w:rPr>
      </w:pPr>
    </w:p>
    <w:p w14:paraId="37C77BFB" w14:textId="467D87B5" w:rsidR="006F7D30" w:rsidRPr="00461941" w:rsidRDefault="00753B95" w:rsidP="00753B95">
      <w:pPr>
        <w:spacing w:line="240" w:lineRule="atLeast"/>
        <w:jc w:val="center"/>
        <w:rPr>
          <w:rFonts w:eastAsiaTheme="minorEastAsia" w:cstheme="majorBidi"/>
          <w:i/>
        </w:rPr>
      </w:pPr>
      <w:r>
        <w:rPr>
          <w:rFonts w:eastAsiaTheme="minorEastAsia" w:cstheme="majorBidi"/>
          <w:i/>
        </w:rPr>
        <w:t xml:space="preserve">      </w:t>
      </w:r>
      <w:r w:rsidR="00DA7354">
        <w:rPr>
          <w:rFonts w:eastAsiaTheme="minorEastAsia" w:cstheme="majorBidi"/>
          <w:i/>
        </w:rPr>
        <w:t xml:space="preserve">   </w:t>
      </w:r>
      <w:r w:rsidRPr="00EA755E">
        <w:rPr>
          <w:b/>
          <w:bCs/>
          <w:noProof/>
        </w:rPr>
        <w:drawing>
          <wp:inline distT="0" distB="0" distL="0" distR="0" wp14:anchorId="743F618C" wp14:editId="4B200DB1">
            <wp:extent cx="2421331" cy="1947254"/>
            <wp:effectExtent l="19050" t="19050" r="17145" b="15240"/>
            <wp:docPr id="1541066158"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66158" name="Picture 1" descr="A graph of a graph&#10;&#10;AI-generated content may be incorrect."/>
                    <pic:cNvPicPr/>
                  </pic:nvPicPr>
                  <pic:blipFill>
                    <a:blip r:embed="rId13"/>
                    <a:stretch>
                      <a:fillRect/>
                    </a:stretch>
                  </pic:blipFill>
                  <pic:spPr>
                    <a:xfrm>
                      <a:off x="0" y="0"/>
                      <a:ext cx="2438202" cy="1960821"/>
                    </a:xfrm>
                    <a:prstGeom prst="rect">
                      <a:avLst/>
                    </a:prstGeom>
                    <a:ln>
                      <a:solidFill>
                        <a:schemeClr val="bg2">
                          <a:lumMod val="90000"/>
                        </a:schemeClr>
                      </a:solidFill>
                    </a:ln>
                  </pic:spPr>
                </pic:pic>
              </a:graphicData>
            </a:graphic>
          </wp:inline>
        </w:drawing>
      </w:r>
      <w:r w:rsidRPr="00EA755E">
        <w:rPr>
          <w:b/>
          <w:bCs/>
          <w:noProof/>
        </w:rPr>
        <w:drawing>
          <wp:inline distT="0" distB="0" distL="0" distR="0" wp14:anchorId="3A30ED14" wp14:editId="3812CB10">
            <wp:extent cx="2614422" cy="1942783"/>
            <wp:effectExtent l="19050" t="19050" r="14605" b="19685"/>
            <wp:docPr id="1926934301"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34301" name="Picture 1" descr="A graph of a graph&#10;&#10;AI-generated content may be incorrect."/>
                    <pic:cNvPicPr/>
                  </pic:nvPicPr>
                  <pic:blipFill>
                    <a:blip r:embed="rId14"/>
                    <a:stretch>
                      <a:fillRect/>
                    </a:stretch>
                  </pic:blipFill>
                  <pic:spPr>
                    <a:xfrm>
                      <a:off x="0" y="0"/>
                      <a:ext cx="2629400" cy="1953913"/>
                    </a:xfrm>
                    <a:prstGeom prst="rect">
                      <a:avLst/>
                    </a:prstGeom>
                    <a:ln>
                      <a:solidFill>
                        <a:schemeClr val="bg2">
                          <a:lumMod val="90000"/>
                        </a:schemeClr>
                      </a:solidFill>
                    </a:ln>
                  </pic:spPr>
                </pic:pic>
              </a:graphicData>
            </a:graphic>
          </wp:inline>
        </w:drawing>
      </w:r>
    </w:p>
    <w:p w14:paraId="53783F7F" w14:textId="6A6CD679" w:rsidR="00252FF9" w:rsidRPr="00461941" w:rsidRDefault="00322369" w:rsidP="00753B95">
      <w:pPr>
        <w:pStyle w:val="ListParagraph"/>
        <w:spacing w:line="240" w:lineRule="atLeast"/>
        <w:ind w:left="2552"/>
        <w:rPr>
          <w:rFonts w:ascii="Palatino Linotype" w:hAnsi="Palatino Linotype"/>
          <w:sz w:val="20"/>
          <w:szCs w:val="20"/>
        </w:rPr>
      </w:pPr>
      <w:r w:rsidRPr="00461941">
        <w:rPr>
          <w:rFonts w:ascii="Palatino Linotype" w:hAnsi="Palatino Linotype"/>
          <w:sz w:val="20"/>
          <w:szCs w:val="20"/>
        </w:rPr>
        <w:t xml:space="preserve">          </w:t>
      </w:r>
      <w:r w:rsidR="00753B95">
        <w:rPr>
          <w:rFonts w:ascii="Palatino Linotype" w:hAnsi="Palatino Linotype"/>
          <w:sz w:val="20"/>
          <w:szCs w:val="20"/>
        </w:rPr>
        <w:t>(a)</w:t>
      </w:r>
      <w:r w:rsidRPr="00461941">
        <w:rPr>
          <w:rFonts w:ascii="Palatino Linotype" w:hAnsi="Palatino Linotype"/>
          <w:sz w:val="20"/>
          <w:szCs w:val="20"/>
        </w:rPr>
        <w:t xml:space="preserve">                                </w:t>
      </w:r>
      <w:proofErr w:type="gramStart"/>
      <w:r w:rsidRPr="00461941">
        <w:rPr>
          <w:rFonts w:ascii="Palatino Linotype" w:hAnsi="Palatino Linotype"/>
          <w:sz w:val="20"/>
          <w:szCs w:val="20"/>
        </w:rPr>
        <w:t xml:space="preserve">   (</w:t>
      </w:r>
      <w:proofErr w:type="gramEnd"/>
      <w:r w:rsidRPr="00461941">
        <w:rPr>
          <w:rFonts w:ascii="Palatino Linotype" w:hAnsi="Palatino Linotype"/>
          <w:sz w:val="20"/>
          <w:szCs w:val="20"/>
        </w:rPr>
        <w:t xml:space="preserve">b) </w:t>
      </w:r>
    </w:p>
    <w:p w14:paraId="668A3280" w14:textId="5707E553" w:rsidR="00252FF9" w:rsidRPr="004E0AA3" w:rsidRDefault="00252FF9" w:rsidP="00985FF2">
      <w:pPr>
        <w:pStyle w:val="ListParagraph"/>
        <w:spacing w:line="240" w:lineRule="atLeast"/>
        <w:ind w:left="2552"/>
        <w:rPr>
          <w:rFonts w:ascii="Palatino Linotype" w:eastAsiaTheme="minorEastAsia" w:hAnsi="Palatino Linotype" w:cstheme="majorBidi"/>
          <w:iCs/>
          <w:sz w:val="20"/>
          <w:szCs w:val="20"/>
        </w:rPr>
      </w:pPr>
      <w:r w:rsidRPr="00461941">
        <w:rPr>
          <w:rFonts w:ascii="Palatino Linotype" w:hAnsi="Palatino Linotype"/>
          <w:b/>
          <w:bCs/>
          <w:sz w:val="18"/>
          <w:szCs w:val="18"/>
        </w:rPr>
        <w:t xml:space="preserve">Figure </w:t>
      </w:r>
      <w:r w:rsidR="00930C2F" w:rsidRPr="00461941">
        <w:rPr>
          <w:rFonts w:ascii="Palatino Linotype" w:hAnsi="Palatino Linotype"/>
          <w:b/>
          <w:bCs/>
          <w:sz w:val="18"/>
          <w:szCs w:val="18"/>
        </w:rPr>
        <w:t>1</w:t>
      </w:r>
      <w:r w:rsidRPr="00461941">
        <w:rPr>
          <w:rFonts w:ascii="Palatino Linotype" w:hAnsi="Palatino Linotype"/>
          <w:sz w:val="18"/>
          <w:szCs w:val="18"/>
        </w:rPr>
        <w:t>:</w:t>
      </w:r>
      <w:r w:rsidR="00322369" w:rsidRPr="00461941">
        <w:rPr>
          <w:rFonts w:ascii="Palatino Linotype" w:hAnsi="Palatino Linotype"/>
          <w:sz w:val="18"/>
          <w:szCs w:val="18"/>
        </w:rPr>
        <w:t xml:space="preserve"> (a)</w:t>
      </w:r>
      <w:r w:rsidRPr="00461941">
        <w:rPr>
          <w:rFonts w:ascii="Palatino Linotype" w:hAnsi="Palatino Linotype"/>
          <w:sz w:val="18"/>
          <w:szCs w:val="18"/>
        </w:rPr>
        <w:t xml:space="preserve"> </w:t>
      </w:r>
      <w:r w:rsidR="00930C2F" w:rsidRPr="00461941">
        <w:rPr>
          <w:rFonts w:ascii="Palatino Linotype" w:hAnsi="Palatino Linotype"/>
          <w:sz w:val="18"/>
          <w:szCs w:val="18"/>
        </w:rPr>
        <w:t>FT-IR spectrum of activated carbon</w:t>
      </w:r>
      <w:r w:rsidR="00BD59B3">
        <w:rPr>
          <w:rFonts w:ascii="Palatino Linotype" w:hAnsi="Palatino Linotype"/>
          <w:sz w:val="18"/>
          <w:szCs w:val="18"/>
        </w:rPr>
        <w:t>,</w:t>
      </w:r>
      <w:r w:rsidR="00322369" w:rsidRPr="00461941">
        <w:rPr>
          <w:rFonts w:ascii="Palatino Linotype" w:hAnsi="Palatino Linotype"/>
          <w:sz w:val="18"/>
          <w:szCs w:val="18"/>
        </w:rPr>
        <w:t xml:space="preserve"> (b) </w:t>
      </w:r>
      <w:r w:rsidR="00322369" w:rsidRPr="00461941">
        <w:rPr>
          <w:rFonts w:ascii="Palatino Linotype" w:eastAsiaTheme="minorEastAsia" w:hAnsi="Palatino Linotype" w:cstheme="majorBidi"/>
          <w:iCs/>
          <w:sz w:val="18"/>
          <w:szCs w:val="18"/>
        </w:rPr>
        <w:t xml:space="preserve">X-ray diffraction analysis spectrum of activated </w:t>
      </w:r>
      <w:r w:rsidR="00322369" w:rsidRPr="000529BB">
        <w:rPr>
          <w:rFonts w:ascii="Palatino Linotype" w:eastAsiaTheme="minorEastAsia" w:hAnsi="Palatino Linotype" w:cstheme="majorBidi"/>
          <w:iCs/>
          <w:sz w:val="20"/>
          <w:szCs w:val="20"/>
        </w:rPr>
        <w:t>carbon</w:t>
      </w:r>
      <w:r w:rsidR="00983D73">
        <w:rPr>
          <w:rFonts w:ascii="Palatino Linotype" w:eastAsiaTheme="minorEastAsia" w:hAnsi="Palatino Linotype" w:cstheme="majorBidi"/>
          <w:iCs/>
          <w:sz w:val="20"/>
          <w:szCs w:val="20"/>
        </w:rPr>
        <w:t>.</w:t>
      </w:r>
      <w:r w:rsidR="000529BB" w:rsidRPr="000529BB">
        <w:rPr>
          <w:rFonts w:ascii="Palatino Linotype" w:eastAsiaTheme="minorEastAsia" w:hAnsi="Palatino Linotype" w:cstheme="majorBidi"/>
          <w:iCs/>
          <w:sz w:val="20"/>
          <w:szCs w:val="20"/>
        </w:rPr>
        <w:t xml:space="preserve"> </w:t>
      </w:r>
      <w:r w:rsidR="000529BB" w:rsidRPr="004E0AA3">
        <w:rPr>
          <w:rFonts w:ascii="Palatino Linotype" w:eastAsiaTheme="minorEastAsia" w:hAnsi="Palatino Linotype" w:cstheme="majorBidi"/>
          <w:i/>
          <w:iCs/>
          <w:sz w:val="20"/>
          <w:szCs w:val="20"/>
        </w:rPr>
        <w:t>Reproduced with permission from</w:t>
      </w:r>
      <w:r w:rsidR="000529BB" w:rsidRPr="004E0AA3">
        <w:rPr>
          <w:rFonts w:ascii="Palatino Linotype" w:eastAsiaTheme="minorEastAsia" w:hAnsi="Palatino Linotype" w:cstheme="majorBidi"/>
          <w:iCs/>
          <w:sz w:val="20"/>
          <w:szCs w:val="20"/>
        </w:rPr>
        <w:t xml:space="preserve"> </w:t>
      </w:r>
      <w:r w:rsidR="00EE1ACE" w:rsidRPr="004E0AA3">
        <w:rPr>
          <w:rFonts w:ascii="Palatino Linotype" w:eastAsiaTheme="minorEastAsia" w:hAnsi="Palatino Linotype" w:cstheme="majorBidi"/>
          <w:iCs/>
          <w:sz w:val="20"/>
          <w:szCs w:val="20"/>
        </w:rPr>
        <w:fldChar w:fldCharType="begin"/>
      </w:r>
      <w:r w:rsidR="00EE1ACE" w:rsidRPr="004E0AA3">
        <w:rPr>
          <w:rFonts w:ascii="Palatino Linotype" w:eastAsiaTheme="minorEastAsia" w:hAnsi="Palatino Linotype" w:cstheme="majorBidi"/>
          <w:iCs/>
          <w:sz w:val="20"/>
          <w:szCs w:val="20"/>
        </w:rPr>
        <w:instrText xml:space="preserve"> ADDIN EN.CITE &lt;EndNote&gt;&lt;Cite&gt;&lt;Author&gt;Meryem&lt;/Author&gt;&lt;Year&gt;2021&lt;/Year&gt;&lt;RecNum&gt;510&lt;/RecNum&gt;&lt;DisplayText&gt;&lt;style size="10"&gt;[36]&lt;/style&gt;&lt;/DisplayText&gt;&lt;record&gt;&lt;rec-number&gt;510&lt;/rec-number&gt;&lt;foreign-keys&gt;&lt;key app="EN" db-id="0saasdftlzsppge2fxjvxw5qddxvsx0exx2v" timestamp="1765809664"&gt;510&lt;/key&gt;&lt;/foreign-keys&gt;&lt;ref-type name="Journal Article"&gt;17&lt;/ref-type&gt;&lt;contributors&gt;&lt;authors&gt;&lt;author&gt;Meryem, Khellouf&lt;/author&gt;&lt;author&gt;Chemini, Rachida&lt;/author&gt;&lt;author&gt;Salem, Zineb&lt;/author&gt;&lt;author&gt;Khodja, Mohamed&lt;/author&gt;&lt;author&gt;Zeriri, Djamel&lt;/author&gt;&lt;author&gt;Jada, Amane&lt;/author&gt;&lt;/authors&gt;&lt;/contributors&gt;&lt;titles&gt;&lt;title&gt;A new activated carbon prepared from cypress cones and its application in the COD reduction and colour removal from industrial textile effluent&lt;/title&gt;&lt;secondary-title&gt;Environment, Development and Sustainability&lt;/secondary-title&gt;&lt;/titles&gt;&lt;periodical&gt;&lt;full-title&gt;Environment, Development and Sustainability&lt;/full-title&gt;&lt;/periodical&gt;&lt;volume&gt;23&lt;/volume&gt;&lt;dates&gt;&lt;year&gt;2021&lt;/year&gt;&lt;pub-dates&gt;&lt;date&gt;05/01&lt;/date&gt;&lt;/pub-dates&gt;&lt;/dates&gt;&lt;urls&gt;&lt;/urls&gt;&lt;electronic-resource-num&gt;10.1007/s10668-020-00944-2&lt;/electronic-resource-num&gt;&lt;/record&gt;&lt;/Cite&gt;&lt;/EndNote&gt;</w:instrText>
      </w:r>
      <w:r w:rsidR="00EE1ACE" w:rsidRPr="004E0AA3">
        <w:rPr>
          <w:rFonts w:ascii="Palatino Linotype" w:eastAsiaTheme="minorEastAsia" w:hAnsi="Palatino Linotype" w:cstheme="majorBidi"/>
          <w:iCs/>
          <w:sz w:val="20"/>
          <w:szCs w:val="20"/>
        </w:rPr>
        <w:fldChar w:fldCharType="separate"/>
      </w:r>
      <w:r w:rsidR="00EE1ACE" w:rsidRPr="004E0AA3">
        <w:rPr>
          <w:rFonts w:ascii="Palatino Linotype" w:eastAsiaTheme="minorEastAsia" w:hAnsi="Palatino Linotype" w:cstheme="majorBidi"/>
          <w:iCs/>
          <w:noProof/>
          <w:sz w:val="20"/>
          <w:szCs w:val="20"/>
        </w:rPr>
        <w:t>[36]</w:t>
      </w:r>
      <w:r w:rsidR="00EE1ACE" w:rsidRPr="004E0AA3">
        <w:rPr>
          <w:rFonts w:ascii="Palatino Linotype" w:eastAsiaTheme="minorEastAsia" w:hAnsi="Palatino Linotype" w:cstheme="majorBidi"/>
          <w:iCs/>
          <w:sz w:val="20"/>
          <w:szCs w:val="20"/>
        </w:rPr>
        <w:fldChar w:fldCharType="end"/>
      </w:r>
      <w:r w:rsidR="000529BB" w:rsidRPr="004E0AA3">
        <w:rPr>
          <w:rFonts w:ascii="Palatino Linotype" w:eastAsiaTheme="minorEastAsia" w:hAnsi="Palatino Linotype" w:cstheme="majorBidi"/>
          <w:iCs/>
          <w:sz w:val="20"/>
          <w:szCs w:val="20"/>
        </w:rPr>
        <w:t>© 2021 Springer Nature.</w:t>
      </w:r>
    </w:p>
    <w:p w14:paraId="72EBA789" w14:textId="0341ED9A" w:rsidR="00DC2716" w:rsidRDefault="00EA755E" w:rsidP="006B0279">
      <w:pPr>
        <w:pStyle w:val="ListParagraph"/>
        <w:spacing w:line="240" w:lineRule="atLeast"/>
        <w:ind w:left="2552"/>
        <w:jc w:val="both"/>
        <w:rPr>
          <w:rFonts w:ascii="Palatino Linotype" w:hAnsi="Palatino Linotype"/>
          <w:b/>
          <w:bCs/>
          <w:sz w:val="20"/>
          <w:szCs w:val="20"/>
        </w:rPr>
      </w:pPr>
      <w:r>
        <w:rPr>
          <w:rFonts w:ascii="Palatino Linotype" w:hAnsi="Palatino Linotype"/>
          <w:b/>
          <w:bCs/>
          <w:sz w:val="20"/>
          <w:szCs w:val="20"/>
        </w:rPr>
        <w:t xml:space="preserve"> </w:t>
      </w:r>
    </w:p>
    <w:p w14:paraId="303B6342" w14:textId="77777777" w:rsidR="00753B95" w:rsidRDefault="00753B95" w:rsidP="006B0279">
      <w:pPr>
        <w:pStyle w:val="ListParagraph"/>
        <w:spacing w:line="240" w:lineRule="atLeast"/>
        <w:ind w:left="2552"/>
        <w:jc w:val="both"/>
        <w:rPr>
          <w:rFonts w:ascii="Palatino Linotype" w:hAnsi="Palatino Linotype"/>
          <w:b/>
          <w:bCs/>
          <w:sz w:val="20"/>
          <w:szCs w:val="20"/>
        </w:rPr>
      </w:pPr>
    </w:p>
    <w:p w14:paraId="6346FA5F" w14:textId="68FDA197" w:rsidR="00701DD1" w:rsidRPr="00090B63" w:rsidRDefault="006B0279" w:rsidP="006B0279">
      <w:pPr>
        <w:pStyle w:val="ListParagraph"/>
        <w:spacing w:line="240" w:lineRule="atLeast"/>
        <w:ind w:left="2552"/>
        <w:jc w:val="both"/>
        <w:rPr>
          <w:rFonts w:ascii="Palatino Linotype" w:hAnsi="Palatino Linotype"/>
          <w:sz w:val="20"/>
          <w:szCs w:val="20"/>
        </w:rPr>
      </w:pPr>
      <w:r w:rsidRPr="00090B63">
        <w:rPr>
          <w:rFonts w:ascii="Palatino Linotype" w:hAnsi="Palatino Linotype"/>
          <w:sz w:val="20"/>
          <w:szCs w:val="20"/>
        </w:rPr>
        <w:t xml:space="preserve">The FTIR spectrum represented in Figure 1(a) of activated carbon reveals the presence of various functional groups, including aromatics, </w:t>
      </w:r>
      <w:proofErr w:type="spellStart"/>
      <w:r w:rsidRPr="00090B63">
        <w:rPr>
          <w:rFonts w:ascii="Palatino Linotype" w:hAnsi="Palatino Linotype"/>
          <w:sz w:val="20"/>
          <w:szCs w:val="20"/>
        </w:rPr>
        <w:t>cyclohexanes</w:t>
      </w:r>
      <w:proofErr w:type="spellEnd"/>
      <w:r w:rsidRPr="00090B63">
        <w:rPr>
          <w:rFonts w:ascii="Palatino Linotype" w:hAnsi="Palatino Linotype"/>
          <w:sz w:val="20"/>
          <w:szCs w:val="20"/>
        </w:rPr>
        <w:t xml:space="preserve">, C=C double bonds, </w:t>
      </w:r>
      <w:r w:rsidRPr="00090B63">
        <w:rPr>
          <w:rFonts w:ascii="Palatino Linotype" w:hAnsi="Palatino Linotype"/>
          <w:sz w:val="20"/>
          <w:szCs w:val="20"/>
        </w:rPr>
        <w:lastRenderedPageBreak/>
        <w:t xml:space="preserve">anhydride lactones, as well as O-C-O, methylene C-H and O-H groups. These groups selectively influence the surface adsorption properties of oily and textile mixtures. </w:t>
      </w:r>
      <w:bookmarkStart w:id="24" w:name="_Hlk216505058"/>
      <w:r w:rsidRPr="00090B63">
        <w:rPr>
          <w:rFonts w:ascii="Palatino Linotype" w:hAnsi="Palatino Linotype"/>
          <w:sz w:val="20"/>
          <w:szCs w:val="20"/>
        </w:rPr>
        <w:t>The FTIR analysis was carried out over a wavelength ranged between 600 and 4000 cm</w:t>
      </w:r>
      <w:r w:rsidRPr="00090B63">
        <w:rPr>
          <w:rFonts w:ascii="Palatino Linotype" w:hAnsi="Palatino Linotype"/>
          <w:sz w:val="20"/>
          <w:szCs w:val="20"/>
          <w:vertAlign w:val="superscript"/>
        </w:rPr>
        <w:t>−1</w:t>
      </w:r>
      <w:r w:rsidRPr="00090B63">
        <w:rPr>
          <w:rFonts w:ascii="Palatino Linotype" w:hAnsi="Palatino Linotype"/>
          <w:sz w:val="20"/>
          <w:szCs w:val="20"/>
        </w:rPr>
        <w:t xml:space="preserve"> using a Safas Monaco IR600 device, employing KBr pellets pressed at high pressure</w:t>
      </w:r>
      <w:bookmarkEnd w:id="24"/>
      <w:r w:rsidR="00EE1ACE">
        <w:rPr>
          <w:rFonts w:ascii="Palatino Linotype" w:hAnsi="Palatino Linotype"/>
          <w:sz w:val="20"/>
          <w:szCs w:val="20"/>
        </w:rPr>
        <w:fldChar w:fldCharType="begin"/>
      </w:r>
      <w:r w:rsidR="00EE1ACE">
        <w:rPr>
          <w:rFonts w:ascii="Palatino Linotype" w:hAnsi="Palatino Linotype"/>
          <w:sz w:val="20"/>
          <w:szCs w:val="20"/>
        </w:rPr>
        <w:instrText xml:space="preserve"> ADDIN EN.CITE &lt;EndNote&gt;&lt;Cite&gt;&lt;Author&gt;Meryem&lt;/Author&gt;&lt;Year&gt;2021&lt;/Year&gt;&lt;RecNum&gt;510&lt;/RecNum&gt;&lt;DisplayText&gt;&lt;style size="10"&gt;[36]&lt;/style&gt;&lt;/DisplayText&gt;&lt;record&gt;&lt;rec-number&gt;510&lt;/rec-number&gt;&lt;foreign-keys&gt;&lt;key app="EN" db-id="0saasdftlzsppge2fxjvxw5qddxvsx0exx2v" timestamp="1765809664"&gt;510&lt;/key&gt;&lt;/foreign-keys&gt;&lt;ref-type name="Journal Article"&gt;17&lt;/ref-type&gt;&lt;contributors&gt;&lt;authors&gt;&lt;author&gt;Meryem, Khellouf&lt;/author&gt;&lt;author&gt;Chemini, Rachida&lt;/author&gt;&lt;author&gt;Salem, Zineb&lt;/author&gt;&lt;author&gt;Khodja, Mohamed&lt;/author&gt;&lt;author&gt;Zeriri, Djamel&lt;/author&gt;&lt;author&gt;Jada, Amane&lt;/author&gt;&lt;/authors&gt;&lt;/contributors&gt;&lt;titles&gt;&lt;title&gt;A new activated carbon prepared from cypress cones and its application in the COD reduction and colour removal from industrial textile effluent&lt;/title&gt;&lt;secondary-title&gt;Environment, Development and Sustainability&lt;/secondary-title&gt;&lt;/titles&gt;&lt;periodical&gt;&lt;full-title&gt;Environment, Development and Sustainability&lt;/full-title&gt;&lt;/periodical&gt;&lt;volume&gt;23&lt;/volume&gt;&lt;dates&gt;&lt;year&gt;2021&lt;/year&gt;&lt;pub-dates&gt;&lt;date&gt;05/01&lt;/date&gt;&lt;/pub-dates&gt;&lt;/dates&gt;&lt;urls&gt;&lt;/urls&gt;&lt;electronic-resource-num&gt;10.1007/s10668-020-00944-2&lt;/electronic-resource-num&gt;&lt;/record&gt;&lt;/Cite&gt;&lt;/EndNote&gt;</w:instrText>
      </w:r>
      <w:r w:rsidR="00EE1ACE">
        <w:rPr>
          <w:rFonts w:ascii="Palatino Linotype" w:hAnsi="Palatino Linotype"/>
          <w:sz w:val="20"/>
          <w:szCs w:val="20"/>
        </w:rPr>
        <w:fldChar w:fldCharType="separate"/>
      </w:r>
      <w:r w:rsidR="00EE1ACE">
        <w:rPr>
          <w:rFonts w:ascii="Palatino Linotype" w:hAnsi="Palatino Linotype"/>
          <w:noProof/>
          <w:sz w:val="20"/>
          <w:szCs w:val="20"/>
        </w:rPr>
        <w:t>[36]</w:t>
      </w:r>
      <w:r w:rsidR="00EE1ACE">
        <w:rPr>
          <w:rFonts w:ascii="Palatino Linotype" w:hAnsi="Palatino Linotype"/>
          <w:sz w:val="20"/>
          <w:szCs w:val="20"/>
        </w:rPr>
        <w:fldChar w:fldCharType="end"/>
      </w:r>
      <w:r w:rsidRPr="00090B63">
        <w:rPr>
          <w:rFonts w:ascii="Palatino Linotype" w:hAnsi="Palatino Linotype"/>
          <w:sz w:val="20"/>
          <w:szCs w:val="20"/>
        </w:rPr>
        <w:t xml:space="preserve">. The XRD spectrum of activated carbon, shown in Figure 1(b), displays two broad peaks at 2θ of 25° and 42°, which are characteristic of the partially ordered carbon structure. The broadness of these peaks confirms the predominantly amorphous nature of the activated carbon </w:t>
      </w:r>
      <w:r w:rsidR="009A376E" w:rsidRPr="00090B63">
        <w:rPr>
          <w:rFonts w:ascii="Palatino Linotype" w:hAnsi="Palatino Linotype"/>
          <w:sz w:val="20"/>
          <w:szCs w:val="20"/>
        </w:rPr>
        <w:t xml:space="preserve">structure. </w:t>
      </w:r>
      <w:bookmarkStart w:id="25" w:name="_Hlk216505751"/>
      <w:r w:rsidR="009A376E" w:rsidRPr="00090B63">
        <w:rPr>
          <w:rFonts w:ascii="Palatino Linotype" w:hAnsi="Palatino Linotype"/>
          <w:sz w:val="20"/>
          <w:szCs w:val="20"/>
        </w:rPr>
        <w:t>X-ray diffraction (XRD) analyses were performed on an X-ray diffractometer over</w:t>
      </w:r>
      <w:r w:rsidRPr="00090B63">
        <w:rPr>
          <w:rFonts w:ascii="Palatino Linotype" w:hAnsi="Palatino Linotype"/>
          <w:sz w:val="20"/>
          <w:szCs w:val="20"/>
        </w:rPr>
        <w:t xml:space="preserve"> 2θ = 5–80° (step size 0.02°, time per step 0.5 s). Phase analysis and semi-quantitative estimation were carried out using </w:t>
      </w:r>
      <w:proofErr w:type="spellStart"/>
      <w:r w:rsidRPr="00090B63">
        <w:rPr>
          <w:rFonts w:ascii="Palatino Linotype" w:hAnsi="Palatino Linotype"/>
          <w:sz w:val="20"/>
          <w:szCs w:val="20"/>
        </w:rPr>
        <w:t>HighScore</w:t>
      </w:r>
      <w:proofErr w:type="spellEnd"/>
      <w:r w:rsidRPr="00090B63">
        <w:rPr>
          <w:rFonts w:ascii="Palatino Linotype" w:hAnsi="Palatino Linotype"/>
          <w:sz w:val="20"/>
          <w:szCs w:val="20"/>
        </w:rPr>
        <w:t xml:space="preserve"> Plus software with the Reference Intensity Ratio (RIR) method from PDF-ICDD database files</w:t>
      </w:r>
      <w:bookmarkEnd w:id="25"/>
      <w:r w:rsidR="00EE1ACE">
        <w:rPr>
          <w:rFonts w:ascii="Palatino Linotype" w:hAnsi="Palatino Linotype"/>
          <w:sz w:val="20"/>
          <w:szCs w:val="20"/>
        </w:rPr>
        <w:fldChar w:fldCharType="begin"/>
      </w:r>
      <w:r w:rsidR="00EE1ACE">
        <w:rPr>
          <w:rFonts w:ascii="Palatino Linotype" w:hAnsi="Palatino Linotype"/>
          <w:sz w:val="20"/>
          <w:szCs w:val="20"/>
        </w:rPr>
        <w:instrText xml:space="preserve"> ADDIN EN.CITE &lt;EndNote&gt;&lt;Cite&gt;&lt;Author&gt;Meryem&lt;/Author&gt;&lt;Year&gt;2021&lt;/Year&gt;&lt;RecNum&gt;510&lt;/RecNum&gt;&lt;DisplayText&gt;&lt;style size="10"&gt;[36]&lt;/style&gt;&lt;/DisplayText&gt;&lt;record&gt;&lt;rec-number&gt;510&lt;/rec-number&gt;&lt;foreign-keys&gt;&lt;key app="EN" db-id="0saasdftlzsppge2fxjvxw5qddxvsx0exx2v" timestamp="1765809664"&gt;510&lt;/key&gt;&lt;/foreign-keys&gt;&lt;ref-type name="Journal Article"&gt;17&lt;/ref-type&gt;&lt;contributors&gt;&lt;authors&gt;&lt;author&gt;Meryem, Khellouf&lt;/author&gt;&lt;author&gt;Chemini, Rachida&lt;/author&gt;&lt;author&gt;Salem, Zineb&lt;/author&gt;&lt;author&gt;Khodja, Mohamed&lt;/author&gt;&lt;author&gt;Zeriri, Djamel&lt;/author&gt;&lt;author&gt;Jada, Amane&lt;/author&gt;&lt;/authors&gt;&lt;/contributors&gt;&lt;titles&gt;&lt;title&gt;A new activated carbon prepared from cypress cones and its application in the COD reduction and colour removal from industrial textile effluent&lt;/title&gt;&lt;secondary-title&gt;Environment, Development and Sustainability&lt;/secondary-title&gt;&lt;/titles&gt;&lt;periodical&gt;&lt;full-title&gt;Environment, Development and Sustainability&lt;/full-title&gt;&lt;/periodical&gt;&lt;volume&gt;23&lt;/volume&gt;&lt;dates&gt;&lt;year&gt;2021&lt;/year&gt;&lt;pub-dates&gt;&lt;date&gt;05/01&lt;/date&gt;&lt;/pub-dates&gt;&lt;/dates&gt;&lt;urls&gt;&lt;/urls&gt;&lt;electronic-resource-num&gt;10.1007/s10668-020-00944-2&lt;/electronic-resource-num&gt;&lt;/record&gt;&lt;/Cite&gt;&lt;/EndNote&gt;</w:instrText>
      </w:r>
      <w:r w:rsidR="00EE1ACE">
        <w:rPr>
          <w:rFonts w:ascii="Palatino Linotype" w:hAnsi="Palatino Linotype"/>
          <w:sz w:val="20"/>
          <w:szCs w:val="20"/>
        </w:rPr>
        <w:fldChar w:fldCharType="separate"/>
      </w:r>
      <w:r w:rsidR="00EE1ACE">
        <w:rPr>
          <w:rFonts w:ascii="Palatino Linotype" w:hAnsi="Palatino Linotype"/>
          <w:noProof/>
          <w:sz w:val="20"/>
          <w:szCs w:val="20"/>
        </w:rPr>
        <w:t>[36]</w:t>
      </w:r>
      <w:r w:rsidR="00EE1ACE">
        <w:rPr>
          <w:rFonts w:ascii="Palatino Linotype" w:hAnsi="Palatino Linotype"/>
          <w:sz w:val="20"/>
          <w:szCs w:val="20"/>
        </w:rPr>
        <w:fldChar w:fldCharType="end"/>
      </w:r>
      <w:r w:rsidRPr="00090B63">
        <w:rPr>
          <w:rFonts w:ascii="Palatino Linotype" w:hAnsi="Palatino Linotype"/>
          <w:sz w:val="20"/>
          <w:szCs w:val="20"/>
        </w:rPr>
        <w:t>.</w:t>
      </w:r>
    </w:p>
    <w:p w14:paraId="3584C6B0" w14:textId="0EE5CD18" w:rsidR="00DC2716" w:rsidRPr="00090B63" w:rsidRDefault="00EE1ACE" w:rsidP="006B0279">
      <w:pPr>
        <w:pStyle w:val="ListParagraph"/>
        <w:spacing w:line="240" w:lineRule="atLeast"/>
        <w:ind w:left="2552"/>
        <w:jc w:val="both"/>
        <w:rPr>
          <w:rFonts w:ascii="Palatino Linotype" w:hAnsi="Palatino Linotype"/>
          <w:sz w:val="20"/>
          <w:szCs w:val="20"/>
        </w:rPr>
      </w:pPr>
      <w:r w:rsidRPr="00461941">
        <w:rPr>
          <w:rFonts w:ascii="Palatino Linotype" w:hAnsi="Palatino Linotype"/>
          <w:noProof/>
          <w:sz w:val="20"/>
          <w:szCs w:val="20"/>
        </w:rPr>
        <mc:AlternateContent>
          <mc:Choice Requires="wps">
            <w:drawing>
              <wp:anchor distT="0" distB="0" distL="114300" distR="114300" simplePos="0" relativeHeight="251701248" behindDoc="0" locked="0" layoutInCell="1" allowOverlap="1" wp14:anchorId="2CC5CD17" wp14:editId="51B72753">
                <wp:simplePos x="0" y="0"/>
                <wp:positionH relativeFrom="column">
                  <wp:posOffset>4114800</wp:posOffset>
                </wp:positionH>
                <wp:positionV relativeFrom="paragraph">
                  <wp:posOffset>152289</wp:posOffset>
                </wp:positionV>
                <wp:extent cx="2433099" cy="2050387"/>
                <wp:effectExtent l="0" t="0" r="24765" b="26670"/>
                <wp:wrapNone/>
                <wp:docPr id="1810916843" name="Rectangle 19"/>
                <wp:cNvGraphicFramePr/>
                <a:graphic xmlns:a="http://schemas.openxmlformats.org/drawingml/2006/main">
                  <a:graphicData uri="http://schemas.microsoft.com/office/word/2010/wordprocessingShape">
                    <wps:wsp>
                      <wps:cNvSpPr/>
                      <wps:spPr>
                        <a:xfrm>
                          <a:off x="0" y="0"/>
                          <a:ext cx="2433099" cy="2050387"/>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6350">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469C5" id="Rectangle 19" o:spid="_x0000_s1026" style="position:absolute;margin-left:324pt;margin-top:12pt;width:191.6pt;height:16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" strokecolor="#bfbfbf [2412]" strokeweight=".5pt">
                <v:fill r:id="rId18" o:title="" recolor="t" rotate="t" type="frame"/>
              </v:rect>
            </w:pict>
          </mc:Fallback>
        </mc:AlternateContent>
      </w:r>
      <w:r w:rsidRPr="00461941">
        <w:rPr>
          <w:rFonts w:ascii="Palatino Linotype" w:hAnsi="Palatino Linotype"/>
          <w:noProof/>
          <w:sz w:val="20"/>
          <w:szCs w:val="20"/>
        </w:rPr>
        <mc:AlternateContent>
          <mc:Choice Requires="wps">
            <w:drawing>
              <wp:anchor distT="0" distB="0" distL="114300" distR="114300" simplePos="0" relativeHeight="251699200" behindDoc="0" locked="0" layoutInCell="1" allowOverlap="1" wp14:anchorId="2408AF08" wp14:editId="3D824D08">
                <wp:simplePos x="0" y="0"/>
                <wp:positionH relativeFrom="column">
                  <wp:posOffset>1586285</wp:posOffset>
                </wp:positionH>
                <wp:positionV relativeFrom="paragraph">
                  <wp:posOffset>152291</wp:posOffset>
                </wp:positionV>
                <wp:extent cx="2432685" cy="2050856"/>
                <wp:effectExtent l="0" t="0" r="24765" b="26035"/>
                <wp:wrapNone/>
                <wp:docPr id="475169867" name="Rectangle 19"/>
                <wp:cNvGraphicFramePr/>
                <a:graphic xmlns:a="http://schemas.openxmlformats.org/drawingml/2006/main">
                  <a:graphicData uri="http://schemas.microsoft.com/office/word/2010/wordprocessingShape">
                    <wps:wsp>
                      <wps:cNvSpPr/>
                      <wps:spPr>
                        <a:xfrm>
                          <a:off x="0" y="0"/>
                          <a:ext cx="2432685" cy="2050856"/>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6350">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42890" id="Rectangle 19" o:spid="_x0000_s1026" style="position:absolute;margin-left:124.9pt;margin-top:12pt;width:191.55pt;height:1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" strokecolor="#bfbfbf [2412]" strokeweight=".5pt">
                <v:fill r:id="rId20" o:title="" recolor="t" rotate="t" type="frame"/>
              </v:rect>
            </w:pict>
          </mc:Fallback>
        </mc:AlternateContent>
      </w:r>
    </w:p>
    <w:p w14:paraId="3605F4EA" w14:textId="6A78DA34" w:rsidR="00322369" w:rsidRPr="00461941" w:rsidRDefault="00322369" w:rsidP="00322369">
      <w:pPr>
        <w:pStyle w:val="ListParagraph"/>
        <w:spacing w:line="240" w:lineRule="atLeast"/>
        <w:ind w:left="2552"/>
        <w:rPr>
          <w:rFonts w:ascii="Palatino Linotype" w:hAnsi="Palatino Linotype"/>
          <w:sz w:val="20"/>
          <w:szCs w:val="20"/>
        </w:rPr>
      </w:pPr>
    </w:p>
    <w:p w14:paraId="48119A10" w14:textId="5972ABA3" w:rsidR="00322369" w:rsidRPr="00461941" w:rsidRDefault="00322369" w:rsidP="00322369">
      <w:pPr>
        <w:pStyle w:val="ListParagraph"/>
        <w:spacing w:line="240" w:lineRule="atLeast"/>
        <w:ind w:left="2552"/>
        <w:rPr>
          <w:rFonts w:ascii="Palatino Linotype" w:hAnsi="Palatino Linotype"/>
          <w:sz w:val="20"/>
          <w:szCs w:val="20"/>
        </w:rPr>
      </w:pPr>
    </w:p>
    <w:p w14:paraId="19361176" w14:textId="0EB4E43C" w:rsidR="00322369" w:rsidRPr="00461941" w:rsidRDefault="00322369" w:rsidP="00322369">
      <w:pPr>
        <w:pStyle w:val="ListParagraph"/>
        <w:spacing w:line="240" w:lineRule="atLeast"/>
        <w:ind w:left="2552"/>
        <w:rPr>
          <w:rFonts w:ascii="Palatino Linotype" w:hAnsi="Palatino Linotype"/>
          <w:sz w:val="20"/>
          <w:szCs w:val="20"/>
        </w:rPr>
      </w:pPr>
    </w:p>
    <w:p w14:paraId="4DFC9C46" w14:textId="77777777" w:rsidR="00322369" w:rsidRPr="00461941" w:rsidRDefault="00322369" w:rsidP="00322369">
      <w:pPr>
        <w:pStyle w:val="ListParagraph"/>
        <w:spacing w:line="240" w:lineRule="atLeast"/>
        <w:ind w:left="2552"/>
        <w:rPr>
          <w:rFonts w:ascii="Palatino Linotype" w:hAnsi="Palatino Linotype"/>
          <w:sz w:val="20"/>
          <w:szCs w:val="20"/>
        </w:rPr>
      </w:pPr>
    </w:p>
    <w:p w14:paraId="30FB4B30" w14:textId="3BC8A54D" w:rsidR="00322369" w:rsidRPr="00461941" w:rsidRDefault="00322369" w:rsidP="00322369">
      <w:pPr>
        <w:pStyle w:val="ListParagraph"/>
        <w:spacing w:line="240" w:lineRule="atLeast"/>
        <w:ind w:left="2552"/>
        <w:rPr>
          <w:rFonts w:ascii="Palatino Linotype" w:hAnsi="Palatino Linotype"/>
          <w:sz w:val="20"/>
          <w:szCs w:val="20"/>
        </w:rPr>
      </w:pPr>
    </w:p>
    <w:p w14:paraId="4579158E" w14:textId="77777777" w:rsidR="00322369" w:rsidRPr="00461941" w:rsidRDefault="00322369" w:rsidP="00322369">
      <w:pPr>
        <w:pStyle w:val="ListParagraph"/>
        <w:spacing w:line="240" w:lineRule="atLeast"/>
        <w:ind w:left="2552"/>
        <w:rPr>
          <w:rFonts w:ascii="Palatino Linotype" w:hAnsi="Palatino Linotype"/>
          <w:sz w:val="20"/>
          <w:szCs w:val="20"/>
        </w:rPr>
      </w:pPr>
    </w:p>
    <w:p w14:paraId="7296E3F5" w14:textId="77777777" w:rsidR="00322369" w:rsidRPr="00461941" w:rsidRDefault="00322369" w:rsidP="00322369">
      <w:pPr>
        <w:pStyle w:val="ListParagraph"/>
        <w:spacing w:line="240" w:lineRule="atLeast"/>
        <w:ind w:left="2552"/>
        <w:rPr>
          <w:rFonts w:ascii="Palatino Linotype" w:hAnsi="Palatino Linotype"/>
          <w:sz w:val="20"/>
          <w:szCs w:val="20"/>
        </w:rPr>
      </w:pPr>
    </w:p>
    <w:p w14:paraId="22E8A10E" w14:textId="22F79397" w:rsidR="00322369" w:rsidRPr="00461941" w:rsidRDefault="00322369" w:rsidP="00322369">
      <w:pPr>
        <w:pStyle w:val="ListParagraph"/>
        <w:spacing w:line="240" w:lineRule="atLeast"/>
        <w:ind w:left="2552"/>
        <w:rPr>
          <w:rFonts w:ascii="Palatino Linotype" w:hAnsi="Palatino Linotype"/>
          <w:sz w:val="20"/>
          <w:szCs w:val="20"/>
        </w:rPr>
      </w:pPr>
    </w:p>
    <w:p w14:paraId="3CB7D87D" w14:textId="77777777" w:rsidR="00322369" w:rsidRPr="00461941" w:rsidRDefault="00322369" w:rsidP="00322369">
      <w:pPr>
        <w:pStyle w:val="ListParagraph"/>
        <w:spacing w:line="240" w:lineRule="atLeast"/>
        <w:ind w:left="2552"/>
        <w:rPr>
          <w:rFonts w:ascii="Palatino Linotype" w:hAnsi="Palatino Linotype"/>
          <w:sz w:val="20"/>
          <w:szCs w:val="20"/>
        </w:rPr>
      </w:pPr>
    </w:p>
    <w:p w14:paraId="41C91A1D" w14:textId="77777777" w:rsidR="00322369" w:rsidRPr="00461941" w:rsidRDefault="00322369" w:rsidP="00322369">
      <w:pPr>
        <w:pStyle w:val="ListParagraph"/>
        <w:spacing w:line="240" w:lineRule="atLeast"/>
        <w:ind w:left="2552"/>
        <w:rPr>
          <w:rFonts w:ascii="Palatino Linotype" w:hAnsi="Palatino Linotype"/>
          <w:sz w:val="20"/>
          <w:szCs w:val="20"/>
        </w:rPr>
      </w:pPr>
    </w:p>
    <w:p w14:paraId="14DF45BD" w14:textId="11E7F708" w:rsidR="00322369" w:rsidRPr="004E0AA3" w:rsidRDefault="00322369" w:rsidP="00F9222F">
      <w:pPr>
        <w:pStyle w:val="ListParagraph"/>
        <w:spacing w:line="240" w:lineRule="atLeast"/>
        <w:ind w:left="2552"/>
        <w:rPr>
          <w:rFonts w:ascii="Palatino Linotype" w:hAnsi="Palatino Linotype"/>
          <w:iCs/>
          <w:sz w:val="20"/>
          <w:szCs w:val="20"/>
        </w:rPr>
      </w:pPr>
      <w:r w:rsidRPr="000529BB">
        <w:rPr>
          <w:rFonts w:ascii="Palatino Linotype" w:hAnsi="Palatino Linotype"/>
          <w:b/>
          <w:bCs/>
          <w:iCs/>
          <w:sz w:val="20"/>
          <w:szCs w:val="20"/>
        </w:rPr>
        <w:t xml:space="preserve">Figure </w:t>
      </w:r>
      <w:r w:rsidR="00607B8E" w:rsidRPr="000529BB">
        <w:rPr>
          <w:rFonts w:ascii="Palatino Linotype" w:hAnsi="Palatino Linotype"/>
          <w:b/>
          <w:bCs/>
          <w:iCs/>
          <w:sz w:val="20"/>
          <w:szCs w:val="20"/>
        </w:rPr>
        <w:t>2</w:t>
      </w:r>
      <w:r w:rsidRPr="000529BB">
        <w:rPr>
          <w:rFonts w:ascii="Palatino Linotype" w:hAnsi="Palatino Linotype"/>
          <w:iCs/>
          <w:sz w:val="20"/>
          <w:szCs w:val="20"/>
        </w:rPr>
        <w:t>: SEM of precursor (A) and activated carbon (B)</w:t>
      </w:r>
      <w:r w:rsidR="00080F39" w:rsidRPr="000529BB">
        <w:rPr>
          <w:rFonts w:ascii="Palatino Linotype" w:hAnsi="Palatino Linotype"/>
          <w:iCs/>
          <w:sz w:val="20"/>
          <w:szCs w:val="20"/>
        </w:rPr>
        <w:t xml:space="preserve"> </w:t>
      </w:r>
      <w:r w:rsidR="00080F39" w:rsidRPr="000529BB">
        <w:rPr>
          <w:rFonts w:ascii="Palatino Linotype" w:hAnsi="Palatino Linotype"/>
          <w:b/>
          <w:bCs/>
          <w:iCs/>
          <w:sz w:val="20"/>
          <w:szCs w:val="20"/>
        </w:rPr>
        <w:t>(</w:t>
      </w:r>
      <w:r w:rsidR="00080F39" w:rsidRPr="000529BB">
        <w:rPr>
          <w:rFonts w:ascii="Palatino Linotype" w:hAnsi="Palatino Linotype"/>
          <w:iCs/>
          <w:sz w:val="20"/>
          <w:szCs w:val="20"/>
        </w:rPr>
        <w:t xml:space="preserve">at </w:t>
      </w:r>
      <w:r w:rsidR="00EE1ACE" w:rsidRPr="000529BB">
        <w:rPr>
          <w:rFonts w:ascii="Palatino Linotype" w:hAnsi="Palatino Linotype"/>
          <w:sz w:val="20"/>
          <w:szCs w:val="20"/>
        </w:rPr>
        <w:t>16</w:t>
      </w:r>
      <w:r w:rsidR="00080F39" w:rsidRPr="000529BB">
        <w:rPr>
          <w:rFonts w:ascii="Palatino Linotype" w:hAnsi="Palatino Linotype"/>
          <w:sz w:val="20"/>
          <w:szCs w:val="20"/>
        </w:rPr>
        <w:t xml:space="preserve">00× </w:t>
      </w:r>
      <w:r w:rsidR="00F9222F" w:rsidRPr="000529BB">
        <w:rPr>
          <w:rFonts w:ascii="Palatino Linotype" w:hAnsi="Palatino Linotype"/>
          <w:sz w:val="20"/>
          <w:szCs w:val="20"/>
        </w:rPr>
        <w:t>magnification)</w:t>
      </w:r>
      <w:r w:rsidR="000529BB" w:rsidRPr="000529BB">
        <w:rPr>
          <w:rFonts w:ascii="Palatino Linotype" w:hAnsi="Palatino Linotype"/>
          <w:sz w:val="20"/>
          <w:szCs w:val="20"/>
        </w:rPr>
        <w:t xml:space="preserve">. </w:t>
      </w:r>
      <w:r w:rsidR="000529BB" w:rsidRPr="004E0AA3">
        <w:rPr>
          <w:rFonts w:ascii="Palatino Linotype" w:eastAsiaTheme="minorEastAsia" w:hAnsi="Palatino Linotype" w:cstheme="majorBidi"/>
          <w:i/>
          <w:iCs/>
          <w:sz w:val="20"/>
          <w:szCs w:val="20"/>
        </w:rPr>
        <w:t>Reproduced with permission from</w:t>
      </w:r>
      <w:r w:rsidR="000529BB" w:rsidRPr="004E0AA3">
        <w:rPr>
          <w:rFonts w:ascii="Palatino Linotype" w:eastAsiaTheme="minorEastAsia" w:hAnsi="Palatino Linotype" w:cstheme="majorBidi"/>
          <w:iCs/>
          <w:sz w:val="20"/>
          <w:szCs w:val="20"/>
        </w:rPr>
        <w:t xml:space="preserve"> </w:t>
      </w:r>
      <w:r w:rsidR="000529BB" w:rsidRPr="004E0AA3">
        <w:rPr>
          <w:rFonts w:ascii="Palatino Linotype" w:eastAsiaTheme="minorEastAsia" w:hAnsi="Palatino Linotype" w:cstheme="majorBidi"/>
          <w:iCs/>
          <w:sz w:val="20"/>
          <w:szCs w:val="20"/>
        </w:rPr>
        <w:fldChar w:fldCharType="begin"/>
      </w:r>
      <w:r w:rsidR="000529BB" w:rsidRPr="004E0AA3">
        <w:rPr>
          <w:rFonts w:ascii="Palatino Linotype" w:eastAsiaTheme="minorEastAsia" w:hAnsi="Palatino Linotype" w:cstheme="majorBidi"/>
          <w:iCs/>
          <w:sz w:val="20"/>
          <w:szCs w:val="20"/>
        </w:rPr>
        <w:instrText xml:space="preserve"> ADDIN EN.CITE &lt;EndNote&gt;&lt;Cite&gt;&lt;Author&gt;Meryem&lt;/Author&gt;&lt;Year&gt;2021&lt;/Year&gt;&lt;RecNum&gt;510&lt;/RecNum&gt;&lt;DisplayText&gt;&lt;style size="10"&gt;[36]&lt;/style&gt;&lt;/DisplayText&gt;&lt;record&gt;&lt;rec-number&gt;510&lt;/rec-number&gt;&lt;foreign-keys&gt;&lt;key app="EN" db-id="0saasdftlzsppge2fxjvxw5qddxvsx0exx2v" timestamp="1765809664"&gt;510&lt;/key&gt;&lt;/foreign-keys&gt;&lt;ref-type name="Journal Article"&gt;17&lt;/ref-type&gt;&lt;contributors&gt;&lt;authors&gt;&lt;author&gt;Meryem, Khellouf&lt;/author&gt;&lt;author&gt;Chemini, Rachida&lt;/author&gt;&lt;author&gt;Salem, Zineb&lt;/author&gt;&lt;author&gt;Khodja, Mohamed&lt;/author&gt;&lt;author&gt;Zeriri, Djamel&lt;/author&gt;&lt;author&gt;Jada, Amane&lt;/author&gt;&lt;/authors&gt;&lt;/contributors&gt;&lt;titles&gt;&lt;title&gt;A new activated carbon prepared from cypress cones and its application in the COD reduction and colour removal from industrial textile effluent&lt;/title&gt;&lt;secondary-title&gt;Environment, Development and Sustainability&lt;/secondary-title&gt;&lt;/titles&gt;&lt;periodical&gt;&lt;full-title&gt;Environment, Development and Sustainability&lt;/full-title&gt;&lt;/periodical&gt;&lt;volume&gt;23&lt;/volume&gt;&lt;dates&gt;&lt;year&gt;2021&lt;/year&gt;&lt;pub-dates&gt;&lt;date&gt;05/01&lt;/date&gt;&lt;/pub-dates&gt;&lt;/dates&gt;&lt;urls&gt;&lt;/urls&gt;&lt;electronic-resource-num&gt;10.1007/s10668-020-00944-2&lt;/electronic-resource-num&gt;&lt;/record&gt;&lt;/Cite&gt;&lt;/EndNote&gt;</w:instrText>
      </w:r>
      <w:r w:rsidR="000529BB" w:rsidRPr="004E0AA3">
        <w:rPr>
          <w:rFonts w:ascii="Palatino Linotype" w:eastAsiaTheme="minorEastAsia" w:hAnsi="Palatino Linotype" w:cstheme="majorBidi"/>
          <w:iCs/>
          <w:sz w:val="20"/>
          <w:szCs w:val="20"/>
        </w:rPr>
        <w:fldChar w:fldCharType="separate"/>
      </w:r>
      <w:r w:rsidR="000529BB" w:rsidRPr="004E0AA3">
        <w:rPr>
          <w:rFonts w:ascii="Palatino Linotype" w:eastAsiaTheme="minorEastAsia" w:hAnsi="Palatino Linotype" w:cstheme="majorBidi"/>
          <w:iCs/>
          <w:noProof/>
          <w:sz w:val="20"/>
          <w:szCs w:val="20"/>
        </w:rPr>
        <w:t>[36]</w:t>
      </w:r>
      <w:r w:rsidR="000529BB" w:rsidRPr="004E0AA3">
        <w:rPr>
          <w:rFonts w:ascii="Palatino Linotype" w:eastAsiaTheme="minorEastAsia" w:hAnsi="Palatino Linotype" w:cstheme="majorBidi"/>
          <w:iCs/>
          <w:sz w:val="20"/>
          <w:szCs w:val="20"/>
        </w:rPr>
        <w:fldChar w:fldCharType="end"/>
      </w:r>
      <w:r w:rsidR="000529BB" w:rsidRPr="004E0AA3">
        <w:rPr>
          <w:rFonts w:ascii="Palatino Linotype" w:eastAsiaTheme="minorEastAsia" w:hAnsi="Palatino Linotype" w:cstheme="majorBidi"/>
          <w:iCs/>
          <w:sz w:val="20"/>
          <w:szCs w:val="20"/>
        </w:rPr>
        <w:t>© 2021 Springer Nature.</w:t>
      </w:r>
    </w:p>
    <w:p w14:paraId="5C485495" w14:textId="77777777" w:rsidR="00DC2716" w:rsidRDefault="006C6B26" w:rsidP="006B0279">
      <w:pPr>
        <w:pStyle w:val="ListParagraph"/>
        <w:spacing w:line="240" w:lineRule="atLeast"/>
        <w:ind w:left="2552"/>
        <w:jc w:val="both"/>
        <w:rPr>
          <w:rFonts w:ascii="Palatino Linotype" w:hAnsi="Palatino Linotype"/>
          <w:sz w:val="20"/>
          <w:szCs w:val="20"/>
        </w:rPr>
      </w:pPr>
      <w:bookmarkStart w:id="26" w:name="_Hlk216021795"/>
      <w:r w:rsidRPr="006C6B26">
        <w:rPr>
          <w:rFonts w:ascii="Palatino Linotype" w:hAnsi="Palatino Linotype"/>
          <w:sz w:val="20"/>
          <w:szCs w:val="20"/>
        </w:rPr>
        <w:t xml:space="preserve">     </w:t>
      </w:r>
    </w:p>
    <w:p w14:paraId="0DC91083" w14:textId="241E16FD" w:rsidR="006F7D30" w:rsidRPr="00090B63" w:rsidRDefault="006B0279" w:rsidP="006B0279">
      <w:pPr>
        <w:pStyle w:val="ListParagraph"/>
        <w:spacing w:line="240" w:lineRule="atLeast"/>
        <w:ind w:left="2552"/>
        <w:jc w:val="both"/>
        <w:rPr>
          <w:rFonts w:ascii="Palatino Linotype" w:hAnsi="Palatino Linotype"/>
          <w:sz w:val="20"/>
          <w:szCs w:val="20"/>
        </w:rPr>
      </w:pPr>
      <w:r w:rsidRPr="00090B63">
        <w:rPr>
          <w:rFonts w:ascii="Palatino Linotype" w:hAnsi="Palatino Linotype"/>
          <w:sz w:val="20"/>
          <w:szCs w:val="20"/>
        </w:rPr>
        <w:t xml:space="preserve">Figure 2(A) shows the scanning electron microscopy </w:t>
      </w:r>
      <w:r w:rsidR="00172D2F" w:rsidRPr="00090B63">
        <w:rPr>
          <w:rFonts w:ascii="Palatino Linotype" w:hAnsi="Palatino Linotype"/>
          <w:sz w:val="20"/>
          <w:szCs w:val="20"/>
        </w:rPr>
        <w:t xml:space="preserve">(SEM) </w:t>
      </w:r>
      <w:r w:rsidRPr="00090B63">
        <w:rPr>
          <w:rFonts w:ascii="Palatino Linotype" w:hAnsi="Palatino Linotype"/>
          <w:sz w:val="20"/>
          <w:szCs w:val="20"/>
        </w:rPr>
        <w:t xml:space="preserve">images of the precursor before activation and calcination and of the activated carbon. </w:t>
      </w:r>
      <w:bookmarkStart w:id="27" w:name="_Hlk216505926"/>
      <w:r w:rsidR="00557F65" w:rsidRPr="00090B63">
        <w:rPr>
          <w:rFonts w:ascii="Palatino Linotype" w:hAnsi="Palatino Linotype"/>
          <w:sz w:val="20"/>
          <w:szCs w:val="20"/>
        </w:rPr>
        <w:t>The analysis was performed using a scanning electron microscope (FEI Quanta 650)</w:t>
      </w:r>
      <w:r w:rsidR="00EE1ACE">
        <w:rPr>
          <w:rFonts w:ascii="Palatino Linotype" w:hAnsi="Palatino Linotype"/>
          <w:sz w:val="20"/>
          <w:szCs w:val="20"/>
        </w:rPr>
        <w:fldChar w:fldCharType="begin"/>
      </w:r>
      <w:r w:rsidR="00EE1ACE">
        <w:rPr>
          <w:rFonts w:ascii="Palatino Linotype" w:hAnsi="Palatino Linotype"/>
          <w:sz w:val="20"/>
          <w:szCs w:val="20"/>
        </w:rPr>
        <w:instrText xml:space="preserve"> ADDIN EN.CITE &lt;EndNote&gt;&lt;Cite&gt;&lt;Author&gt;Meryem&lt;/Author&gt;&lt;Year&gt;2021&lt;/Year&gt;&lt;RecNum&gt;510&lt;/RecNum&gt;&lt;DisplayText&gt;&lt;style size="10"&gt;[36]&lt;/style&gt;&lt;/DisplayText&gt;&lt;record&gt;&lt;rec-number&gt;510&lt;/rec-number&gt;&lt;foreign-keys&gt;&lt;key app="EN" db-id="0saasdftlzsppge2fxjvxw5qddxvsx0exx2v" timestamp="1765809664"&gt;510&lt;/key&gt;&lt;/foreign-keys&gt;&lt;ref-type name="Journal Article"&gt;17&lt;/ref-type&gt;&lt;contributors&gt;&lt;authors&gt;&lt;author&gt;Meryem, Khellouf&lt;/author&gt;&lt;author&gt;Chemini, Rachida&lt;/author&gt;&lt;author&gt;Salem, Zineb&lt;/author&gt;&lt;author&gt;Khodja, Mohamed&lt;/author&gt;&lt;author&gt;Zeriri, Djamel&lt;/author&gt;&lt;author&gt;Jada, Amane&lt;/author&gt;&lt;/authors&gt;&lt;/contributors&gt;&lt;titles&gt;&lt;title&gt;A new activated carbon prepared from cypress cones and its application in the COD reduction and colour removal from industrial textile effluent&lt;/title&gt;&lt;secondary-title&gt;Environment, Development and Sustainability&lt;/secondary-title&gt;&lt;/titles&gt;&lt;periodical&gt;&lt;full-title&gt;Environment, Development and Sustainability&lt;/full-title&gt;&lt;/periodical&gt;&lt;volume&gt;23&lt;/volume&gt;&lt;dates&gt;&lt;year&gt;2021&lt;/year&gt;&lt;pub-dates&gt;&lt;date&gt;05/01&lt;/date&gt;&lt;/pub-dates&gt;&lt;/dates&gt;&lt;urls&gt;&lt;/urls&gt;&lt;electronic-resource-num&gt;10.1007/s10668-020-00944-2&lt;/electronic-resource-num&gt;&lt;/record&gt;&lt;/Cite&gt;&lt;/EndNote&gt;</w:instrText>
      </w:r>
      <w:r w:rsidR="00EE1ACE">
        <w:rPr>
          <w:rFonts w:ascii="Palatino Linotype" w:hAnsi="Palatino Linotype"/>
          <w:sz w:val="20"/>
          <w:szCs w:val="20"/>
        </w:rPr>
        <w:fldChar w:fldCharType="separate"/>
      </w:r>
      <w:r w:rsidR="00EE1ACE">
        <w:rPr>
          <w:rFonts w:ascii="Palatino Linotype" w:hAnsi="Palatino Linotype"/>
          <w:noProof/>
          <w:sz w:val="20"/>
          <w:szCs w:val="20"/>
        </w:rPr>
        <w:t>[36]</w:t>
      </w:r>
      <w:r w:rsidR="00EE1ACE">
        <w:rPr>
          <w:rFonts w:ascii="Palatino Linotype" w:hAnsi="Palatino Linotype"/>
          <w:sz w:val="20"/>
          <w:szCs w:val="20"/>
        </w:rPr>
        <w:fldChar w:fldCharType="end"/>
      </w:r>
      <w:r w:rsidR="00557F65" w:rsidRPr="00090B63">
        <w:rPr>
          <w:rFonts w:ascii="Palatino Linotype" w:hAnsi="Palatino Linotype"/>
          <w:sz w:val="20"/>
          <w:szCs w:val="20"/>
        </w:rPr>
        <w:t xml:space="preserve">. </w:t>
      </w:r>
      <w:r w:rsidRPr="00090B63">
        <w:rPr>
          <w:rFonts w:ascii="Palatino Linotype" w:hAnsi="Palatino Linotype"/>
          <w:sz w:val="20"/>
          <w:szCs w:val="20"/>
        </w:rPr>
        <w:t>The image of the activated carbon</w:t>
      </w:r>
      <w:r w:rsidR="00557F65" w:rsidRPr="00090B63">
        <w:rPr>
          <w:rFonts w:ascii="Palatino Linotype" w:hAnsi="Palatino Linotype"/>
          <w:sz w:val="20"/>
          <w:szCs w:val="20"/>
        </w:rPr>
        <w:t xml:space="preserve"> (B) reveals the formation of irregularly shaped, non-uniformly sized cavities with a high specific surface area, compared to </w:t>
      </w:r>
      <w:r w:rsidRPr="00090B63">
        <w:rPr>
          <w:rFonts w:ascii="Palatino Linotype" w:hAnsi="Palatino Linotype"/>
          <w:sz w:val="20"/>
          <w:szCs w:val="20"/>
        </w:rPr>
        <w:t>the precursor before activation and calcination. The pores are formed during heat treatment and chemical activation</w:t>
      </w:r>
      <w:r w:rsidR="00557F65" w:rsidRPr="00090B63">
        <w:rPr>
          <w:rFonts w:ascii="Palatino Linotype" w:hAnsi="Palatino Linotype"/>
          <w:sz w:val="20"/>
          <w:szCs w:val="20"/>
        </w:rPr>
        <w:t>, resulting in</w:t>
      </w:r>
      <w:r w:rsidRPr="00090B63">
        <w:rPr>
          <w:rFonts w:ascii="Palatino Linotype" w:hAnsi="Palatino Linotype"/>
          <w:sz w:val="20"/>
          <w:szCs w:val="20"/>
        </w:rPr>
        <w:t xml:space="preserve"> </w:t>
      </w:r>
      <w:r w:rsidR="009A376E" w:rsidRPr="00090B63">
        <w:rPr>
          <w:rFonts w:ascii="Palatino Linotype" w:hAnsi="Palatino Linotype"/>
          <w:sz w:val="20"/>
          <w:szCs w:val="20"/>
        </w:rPr>
        <w:t xml:space="preserve">a </w:t>
      </w:r>
      <w:r w:rsidRPr="00090B63">
        <w:rPr>
          <w:rFonts w:ascii="Palatino Linotype" w:hAnsi="Palatino Linotype"/>
          <w:sz w:val="20"/>
          <w:szCs w:val="20"/>
        </w:rPr>
        <w:t xml:space="preserve">rough surface. </w:t>
      </w:r>
      <w:bookmarkEnd w:id="26"/>
    </w:p>
    <w:bookmarkEnd w:id="27"/>
    <w:p w14:paraId="1530EC8E" w14:textId="77777777" w:rsidR="006B0279" w:rsidRPr="00461941" w:rsidRDefault="006B0279" w:rsidP="006B0279">
      <w:pPr>
        <w:pStyle w:val="ListParagraph"/>
        <w:spacing w:line="240" w:lineRule="atLeast"/>
        <w:ind w:left="2552"/>
        <w:jc w:val="both"/>
        <w:rPr>
          <w:rFonts w:ascii="Palatino Linotype" w:hAnsi="Palatino Linotype"/>
          <w:sz w:val="20"/>
          <w:szCs w:val="20"/>
        </w:rPr>
      </w:pPr>
    </w:p>
    <w:p w14:paraId="769D5D74" w14:textId="5C5FD127" w:rsidR="00462E2E" w:rsidRPr="00461941" w:rsidRDefault="00462E2E" w:rsidP="00F01B48">
      <w:pPr>
        <w:pStyle w:val="ListParagraph"/>
        <w:numPr>
          <w:ilvl w:val="1"/>
          <w:numId w:val="26"/>
        </w:numPr>
        <w:spacing w:line="240" w:lineRule="atLeast"/>
        <w:ind w:firstLine="2192"/>
        <w:rPr>
          <w:rFonts w:ascii="Palatino Linotype" w:eastAsiaTheme="minorEastAsia" w:hAnsi="Palatino Linotype" w:cstheme="majorBidi"/>
          <w:i/>
          <w:sz w:val="20"/>
          <w:szCs w:val="20"/>
        </w:rPr>
      </w:pPr>
      <w:r w:rsidRPr="00461941">
        <w:rPr>
          <w:rFonts w:ascii="Palatino Linotype" w:eastAsiaTheme="minorEastAsia" w:hAnsi="Palatino Linotype" w:cstheme="majorBidi"/>
          <w:i/>
          <w:sz w:val="20"/>
          <w:szCs w:val="20"/>
        </w:rPr>
        <w:t xml:space="preserve">Numerical model </w:t>
      </w:r>
    </w:p>
    <w:p w14:paraId="56CD9308" w14:textId="77777777" w:rsidR="00462E2E" w:rsidRPr="00461941" w:rsidRDefault="00462E2E" w:rsidP="00F01B48">
      <w:pPr>
        <w:pStyle w:val="ListParagraph"/>
        <w:numPr>
          <w:ilvl w:val="2"/>
          <w:numId w:val="26"/>
        </w:numPr>
        <w:spacing w:line="240" w:lineRule="atLeast"/>
        <w:ind w:firstLine="1832"/>
        <w:rPr>
          <w:rFonts w:ascii="Palatino Linotype" w:eastAsiaTheme="minorEastAsia" w:hAnsi="Palatino Linotype" w:cstheme="majorBidi"/>
          <w:iCs/>
          <w:sz w:val="20"/>
          <w:szCs w:val="20"/>
        </w:rPr>
      </w:pPr>
      <w:r w:rsidRPr="00461941">
        <w:rPr>
          <w:rFonts w:ascii="Palatino Linotype" w:eastAsiaTheme="minorEastAsia" w:hAnsi="Palatino Linotype" w:cstheme="majorBidi"/>
          <w:iCs/>
          <w:color w:val="000000" w:themeColor="text1"/>
          <w:sz w:val="20"/>
          <w:szCs w:val="20"/>
        </w:rPr>
        <w:t>Simulation</w:t>
      </w:r>
      <w:r w:rsidRPr="00461941">
        <w:rPr>
          <w:rFonts w:ascii="Palatino Linotype" w:eastAsiaTheme="minorEastAsia" w:hAnsi="Palatino Linotype" w:cstheme="majorBidi"/>
          <w:iCs/>
          <w:sz w:val="20"/>
          <w:szCs w:val="20"/>
        </w:rPr>
        <w:t xml:space="preserve"> parameters </w:t>
      </w:r>
    </w:p>
    <w:p w14:paraId="76AC3745" w14:textId="5655ED1B" w:rsidR="00B81BAC" w:rsidRPr="00F213D4" w:rsidRDefault="008A22AF" w:rsidP="00E56504">
      <w:pPr>
        <w:pStyle w:val="ListParagraph"/>
        <w:spacing w:line="240" w:lineRule="atLeast"/>
        <w:ind w:left="2552"/>
        <w:jc w:val="both"/>
        <w:rPr>
          <w:rFonts w:ascii="Palatino Linotype" w:eastAsia="Times New Roman" w:hAnsi="Palatino Linotype" w:cstheme="majorBidi"/>
          <w:snapToGrid w:val="0"/>
          <w:color w:val="000000"/>
          <w:sz w:val="20"/>
          <w:szCs w:val="20"/>
          <w:lang w:eastAsia="de-DE" w:bidi="en-US"/>
        </w:rPr>
      </w:pPr>
      <w:r w:rsidRPr="00461941">
        <w:rPr>
          <w:rFonts w:ascii="Palatino Linotype" w:eastAsia="Times New Roman" w:hAnsi="Palatino Linotype" w:cstheme="majorBidi"/>
          <w:snapToGrid w:val="0"/>
          <w:color w:val="000000"/>
          <w:sz w:val="20"/>
          <w:szCs w:val="20"/>
          <w:lang w:eastAsia="de-DE" w:bidi="en-US"/>
        </w:rPr>
        <w:t xml:space="preserve">     </w:t>
      </w:r>
      <w:r w:rsidR="00462E2E" w:rsidRPr="00F213D4">
        <w:rPr>
          <w:rFonts w:ascii="Palatino Linotype" w:eastAsia="Times New Roman" w:hAnsi="Palatino Linotype" w:cstheme="majorBidi"/>
          <w:snapToGrid w:val="0"/>
          <w:color w:val="000000"/>
          <w:sz w:val="20"/>
          <w:szCs w:val="20"/>
          <w:lang w:eastAsia="de-DE" w:bidi="en-US"/>
        </w:rPr>
        <w:t xml:space="preserve">The adsorption simulation of </w:t>
      </w:r>
      <w:r w:rsidR="00737F68" w:rsidRPr="00F213D4">
        <w:rPr>
          <w:rFonts w:ascii="Palatino Linotype" w:eastAsia="Times New Roman" w:hAnsi="Palatino Linotype" w:cstheme="majorBidi"/>
          <w:snapToGrid w:val="0"/>
          <w:color w:val="000000"/>
          <w:sz w:val="20"/>
          <w:szCs w:val="20"/>
          <w:lang w:eastAsia="de-DE" w:bidi="en-US"/>
        </w:rPr>
        <w:t>oil</w:t>
      </w:r>
      <w:r w:rsidR="00462E2E" w:rsidRPr="00F213D4">
        <w:rPr>
          <w:rFonts w:ascii="Palatino Linotype" w:eastAsia="Times New Roman" w:hAnsi="Palatino Linotype" w:cstheme="majorBidi"/>
          <w:snapToGrid w:val="0"/>
          <w:color w:val="000000"/>
          <w:sz w:val="20"/>
          <w:szCs w:val="20"/>
          <w:lang w:eastAsia="de-DE" w:bidi="en-US"/>
        </w:rPr>
        <w:t xml:space="preserve"> and textile effluents was </w:t>
      </w:r>
      <w:r w:rsidR="002553C7" w:rsidRPr="00F213D4">
        <w:rPr>
          <w:rFonts w:ascii="Palatino Linotype" w:eastAsia="Times New Roman" w:hAnsi="Palatino Linotype" w:cstheme="majorBidi"/>
          <w:snapToGrid w:val="0"/>
          <w:color w:val="000000"/>
          <w:sz w:val="20"/>
          <w:szCs w:val="20"/>
          <w:lang w:eastAsia="de-DE" w:bidi="en-US"/>
        </w:rPr>
        <w:t>conducted in a single</w:t>
      </w:r>
      <w:r w:rsidR="00462E2E" w:rsidRPr="00F213D4">
        <w:rPr>
          <w:rFonts w:ascii="Palatino Linotype" w:eastAsia="Times New Roman" w:hAnsi="Palatino Linotype" w:cstheme="majorBidi"/>
          <w:snapToGrid w:val="0"/>
          <w:color w:val="000000"/>
          <w:sz w:val="20"/>
          <w:szCs w:val="20"/>
          <w:lang w:eastAsia="de-DE" w:bidi="en-US"/>
        </w:rPr>
        <w:t xml:space="preserve"> adsorption column containing a fixed bed of activated carbon. </w:t>
      </w:r>
      <w:r w:rsidR="00C94D03" w:rsidRPr="00F213D4">
        <w:rPr>
          <w:rFonts w:ascii="Palatino Linotype" w:eastAsia="Times New Roman" w:hAnsi="Palatino Linotype" w:cstheme="majorBidi"/>
          <w:snapToGrid w:val="0"/>
          <w:color w:val="000000"/>
          <w:sz w:val="20"/>
          <w:szCs w:val="20"/>
          <w:lang w:eastAsia="de-DE" w:bidi="en-US"/>
        </w:rPr>
        <w:t xml:space="preserve">The </w:t>
      </w:r>
      <w:r w:rsidR="00737F68" w:rsidRPr="00F213D4">
        <w:rPr>
          <w:rFonts w:ascii="Palatino Linotype" w:eastAsia="Times New Roman" w:hAnsi="Palatino Linotype" w:cstheme="majorBidi"/>
          <w:snapToGrid w:val="0"/>
          <w:color w:val="000000"/>
          <w:sz w:val="20"/>
          <w:szCs w:val="20"/>
          <w:lang w:eastAsia="de-DE" w:bidi="en-US"/>
        </w:rPr>
        <w:t>oil</w:t>
      </w:r>
      <w:r w:rsidR="00C94D03" w:rsidRPr="00F213D4">
        <w:rPr>
          <w:rFonts w:ascii="Palatino Linotype" w:eastAsia="Times New Roman" w:hAnsi="Palatino Linotype" w:cstheme="majorBidi"/>
          <w:snapToGrid w:val="0"/>
          <w:color w:val="000000"/>
          <w:sz w:val="20"/>
          <w:szCs w:val="20"/>
          <w:lang w:eastAsia="de-DE" w:bidi="en-US"/>
        </w:rPr>
        <w:t xml:space="preserve"> wastewater </w:t>
      </w:r>
      <w:r w:rsidR="00EC1EF1" w:rsidRPr="00F213D4">
        <w:rPr>
          <w:rFonts w:ascii="Palatino Linotype" w:eastAsia="Times New Roman" w:hAnsi="Palatino Linotype" w:cstheme="majorBidi"/>
          <w:snapToGrid w:val="0"/>
          <w:color w:val="000000"/>
          <w:sz w:val="20"/>
          <w:szCs w:val="20"/>
          <w:lang w:eastAsia="de-DE" w:bidi="en-US"/>
        </w:rPr>
        <w:t>was obtained</w:t>
      </w:r>
      <w:r w:rsidR="00C94D03" w:rsidRPr="00F213D4">
        <w:rPr>
          <w:rFonts w:ascii="Palatino Linotype" w:eastAsia="Times New Roman" w:hAnsi="Palatino Linotype" w:cstheme="majorBidi"/>
          <w:snapToGrid w:val="0"/>
          <w:color w:val="000000"/>
          <w:sz w:val="20"/>
          <w:szCs w:val="20"/>
          <w:lang w:eastAsia="de-DE" w:bidi="en-US"/>
        </w:rPr>
        <w:t xml:space="preserve"> from the oil recovery station </w:t>
      </w:r>
      <w:r w:rsidR="00953F79" w:rsidRPr="00F213D4">
        <w:rPr>
          <w:rFonts w:ascii="Palatino Linotype" w:eastAsia="Times New Roman" w:hAnsi="Palatino Linotype" w:cstheme="majorBidi"/>
          <w:snapToGrid w:val="0"/>
          <w:color w:val="000000"/>
          <w:sz w:val="20"/>
          <w:szCs w:val="20"/>
          <w:lang w:eastAsia="de-DE" w:bidi="en-US"/>
        </w:rPr>
        <w:t xml:space="preserve">in Tin </w:t>
      </w:r>
      <w:proofErr w:type="spellStart"/>
      <w:r w:rsidR="00953F79" w:rsidRPr="00F213D4">
        <w:rPr>
          <w:rFonts w:ascii="Palatino Linotype" w:eastAsia="Times New Roman" w:hAnsi="Palatino Linotype" w:cstheme="majorBidi"/>
          <w:snapToGrid w:val="0"/>
          <w:color w:val="000000"/>
          <w:sz w:val="20"/>
          <w:szCs w:val="20"/>
          <w:lang w:eastAsia="de-DE" w:bidi="en-US"/>
        </w:rPr>
        <w:t>Fouyé</w:t>
      </w:r>
      <w:proofErr w:type="spellEnd"/>
      <w:r w:rsidR="00953F79" w:rsidRPr="00F213D4">
        <w:rPr>
          <w:rFonts w:ascii="Palatino Linotype" w:eastAsia="Times New Roman" w:hAnsi="Palatino Linotype" w:cstheme="majorBidi"/>
          <w:snapToGrid w:val="0"/>
          <w:color w:val="000000"/>
          <w:sz w:val="20"/>
          <w:szCs w:val="20"/>
          <w:lang w:eastAsia="de-DE" w:bidi="en-US"/>
        </w:rPr>
        <w:t xml:space="preserve"> </w:t>
      </w:r>
      <w:proofErr w:type="spellStart"/>
      <w:r w:rsidR="00953F79" w:rsidRPr="00F213D4">
        <w:rPr>
          <w:rFonts w:ascii="Palatino Linotype" w:eastAsia="Times New Roman" w:hAnsi="Palatino Linotype" w:cstheme="majorBidi"/>
          <w:snapToGrid w:val="0"/>
          <w:color w:val="000000"/>
          <w:sz w:val="20"/>
          <w:szCs w:val="20"/>
          <w:lang w:eastAsia="de-DE" w:bidi="en-US"/>
        </w:rPr>
        <w:t>Tabankort</w:t>
      </w:r>
      <w:proofErr w:type="spellEnd"/>
      <w:r w:rsidR="00953F79" w:rsidRPr="00F213D4">
        <w:rPr>
          <w:rFonts w:ascii="Palatino Linotype" w:eastAsia="Times New Roman" w:hAnsi="Palatino Linotype" w:cstheme="majorBidi"/>
          <w:snapToGrid w:val="0"/>
          <w:color w:val="000000"/>
          <w:sz w:val="20"/>
          <w:szCs w:val="20"/>
          <w:lang w:eastAsia="de-DE" w:bidi="en-US"/>
        </w:rPr>
        <w:t xml:space="preserve"> region (Sonatrach Ltd, Algeria), and the textile wastewater was recovered from a local textile production unit in </w:t>
      </w:r>
      <w:proofErr w:type="spellStart"/>
      <w:r w:rsidR="00C94D03" w:rsidRPr="00F213D4">
        <w:rPr>
          <w:rFonts w:ascii="Palatino Linotype" w:eastAsia="Times New Roman" w:hAnsi="Palatino Linotype" w:cstheme="majorBidi"/>
          <w:snapToGrid w:val="0"/>
          <w:color w:val="000000"/>
          <w:sz w:val="20"/>
          <w:szCs w:val="20"/>
          <w:lang w:eastAsia="de-DE" w:bidi="en-US"/>
        </w:rPr>
        <w:t>Batna</w:t>
      </w:r>
      <w:proofErr w:type="spellEnd"/>
      <w:r w:rsidR="00C74DE0" w:rsidRPr="00F213D4">
        <w:rPr>
          <w:rFonts w:ascii="Palatino Linotype" w:eastAsia="Times New Roman" w:hAnsi="Palatino Linotype" w:cstheme="majorBidi"/>
          <w:snapToGrid w:val="0"/>
          <w:color w:val="000000"/>
          <w:sz w:val="20"/>
          <w:szCs w:val="20"/>
          <w:lang w:eastAsia="de-DE" w:bidi="en-US"/>
        </w:rPr>
        <w:t xml:space="preserve"> region (</w:t>
      </w:r>
      <w:proofErr w:type="spellStart"/>
      <w:r w:rsidR="00C74DE0" w:rsidRPr="00F213D4">
        <w:rPr>
          <w:rFonts w:ascii="Palatino Linotype" w:eastAsia="Times New Roman" w:hAnsi="Palatino Linotype" w:cstheme="majorBidi"/>
          <w:snapToGrid w:val="0"/>
          <w:color w:val="000000"/>
          <w:sz w:val="20"/>
          <w:szCs w:val="20"/>
          <w:lang w:eastAsia="de-DE" w:bidi="en-US"/>
        </w:rPr>
        <w:t>C</w:t>
      </w:r>
      <w:r w:rsidR="00A6235C" w:rsidRPr="00F213D4">
        <w:rPr>
          <w:rFonts w:ascii="Palatino Linotype" w:eastAsia="Times New Roman" w:hAnsi="Palatino Linotype" w:cstheme="majorBidi"/>
          <w:snapToGrid w:val="0"/>
          <w:color w:val="000000"/>
          <w:sz w:val="20"/>
          <w:szCs w:val="20"/>
          <w:lang w:eastAsia="de-DE" w:bidi="en-US"/>
        </w:rPr>
        <w:t>otitex</w:t>
      </w:r>
      <w:proofErr w:type="spellEnd"/>
      <w:r w:rsidR="00C74DE0" w:rsidRPr="00F213D4">
        <w:rPr>
          <w:rFonts w:ascii="Palatino Linotype" w:eastAsia="Times New Roman" w:hAnsi="Palatino Linotype" w:cstheme="majorBidi"/>
          <w:snapToGrid w:val="0"/>
          <w:color w:val="000000"/>
          <w:sz w:val="20"/>
          <w:szCs w:val="20"/>
          <w:lang w:eastAsia="de-DE" w:bidi="en-US"/>
        </w:rPr>
        <w:t xml:space="preserve"> Ltd, Algeria).</w:t>
      </w:r>
      <w:r w:rsidR="00C94D03" w:rsidRPr="00F213D4">
        <w:rPr>
          <w:rFonts w:ascii="Palatino Linotype" w:eastAsia="Times New Roman" w:hAnsi="Palatino Linotype" w:cstheme="majorBidi"/>
          <w:snapToGrid w:val="0"/>
          <w:color w:val="000000"/>
          <w:sz w:val="20"/>
          <w:szCs w:val="20"/>
          <w:lang w:eastAsia="de-DE" w:bidi="en-US"/>
        </w:rPr>
        <w:t xml:space="preserve"> </w:t>
      </w:r>
      <w:r w:rsidR="00462E2E" w:rsidRPr="00F213D4">
        <w:rPr>
          <w:rFonts w:ascii="Palatino Linotype" w:eastAsia="Times New Roman" w:hAnsi="Palatino Linotype" w:cstheme="majorBidi"/>
          <w:snapToGrid w:val="0"/>
          <w:color w:val="000000"/>
          <w:sz w:val="20"/>
          <w:szCs w:val="20"/>
          <w:lang w:eastAsia="de-DE" w:bidi="en-US"/>
        </w:rPr>
        <w:t xml:space="preserve">The case study represents a laboratory-scale treatment of </w:t>
      </w:r>
      <w:r w:rsidR="00737F68" w:rsidRPr="00F213D4">
        <w:rPr>
          <w:rFonts w:ascii="Palatino Linotype" w:eastAsia="Times New Roman" w:hAnsi="Palatino Linotype" w:cstheme="majorBidi"/>
          <w:snapToGrid w:val="0"/>
          <w:color w:val="000000"/>
          <w:sz w:val="20"/>
          <w:szCs w:val="20"/>
          <w:lang w:eastAsia="de-DE" w:bidi="en-US"/>
        </w:rPr>
        <w:t>oil</w:t>
      </w:r>
      <w:r w:rsidR="00F07591" w:rsidRPr="00F213D4">
        <w:rPr>
          <w:rFonts w:ascii="Palatino Linotype" w:eastAsia="Times New Roman" w:hAnsi="Palatino Linotype" w:cstheme="majorBidi"/>
          <w:snapToGrid w:val="0"/>
          <w:color w:val="000000"/>
          <w:sz w:val="20"/>
          <w:szCs w:val="20"/>
          <w:lang w:eastAsia="de-DE" w:bidi="en-US"/>
        </w:rPr>
        <w:t xml:space="preserve"> or textile effluents at a flow rate of 1.5 litres per hour</w:t>
      </w:r>
      <w:r w:rsidR="00462E2E" w:rsidRPr="00F213D4">
        <w:rPr>
          <w:rFonts w:ascii="Palatino Linotype" w:eastAsia="Times New Roman" w:hAnsi="Palatino Linotype" w:cstheme="majorBidi"/>
          <w:snapToGrid w:val="0"/>
          <w:color w:val="000000"/>
          <w:sz w:val="20"/>
          <w:szCs w:val="20"/>
          <w:lang w:eastAsia="de-DE" w:bidi="en-US"/>
        </w:rPr>
        <w:t xml:space="preserve">. The first step was to </w:t>
      </w:r>
      <w:r w:rsidR="00F07591" w:rsidRPr="00F213D4">
        <w:rPr>
          <w:rFonts w:ascii="Palatino Linotype" w:eastAsia="Times New Roman" w:hAnsi="Palatino Linotype" w:cstheme="majorBidi"/>
          <w:snapToGrid w:val="0"/>
          <w:color w:val="000000"/>
          <w:sz w:val="20"/>
          <w:szCs w:val="20"/>
          <w:lang w:eastAsia="de-DE" w:bidi="en-US"/>
        </w:rPr>
        <w:t xml:space="preserve">create the process flow diagram of the simulation model, as shown in Figure </w:t>
      </w:r>
      <w:r w:rsidR="00607B8E" w:rsidRPr="00F213D4">
        <w:rPr>
          <w:rFonts w:ascii="Palatino Linotype" w:eastAsia="Times New Roman" w:hAnsi="Palatino Linotype" w:cstheme="majorBidi"/>
          <w:snapToGrid w:val="0"/>
          <w:color w:val="000000"/>
          <w:sz w:val="20"/>
          <w:szCs w:val="20"/>
          <w:lang w:eastAsia="de-DE" w:bidi="en-US"/>
        </w:rPr>
        <w:t>3</w:t>
      </w:r>
      <w:r w:rsidR="00F07591" w:rsidRPr="00F213D4">
        <w:rPr>
          <w:rFonts w:ascii="Palatino Linotype" w:eastAsia="Times New Roman" w:hAnsi="Palatino Linotype" w:cstheme="majorBidi"/>
          <w:snapToGrid w:val="0"/>
          <w:color w:val="000000"/>
          <w:sz w:val="20"/>
          <w:szCs w:val="20"/>
          <w:lang w:eastAsia="de-DE" w:bidi="en-US"/>
        </w:rPr>
        <w:t>. The</w:t>
      </w:r>
      <w:r w:rsidR="00462E2E" w:rsidRPr="00F213D4">
        <w:rPr>
          <w:rFonts w:ascii="Palatino Linotype" w:eastAsia="Times New Roman" w:hAnsi="Palatino Linotype" w:cstheme="majorBidi"/>
          <w:snapToGrid w:val="0"/>
          <w:color w:val="000000"/>
          <w:sz w:val="20"/>
          <w:szCs w:val="20"/>
          <w:lang w:eastAsia="de-DE" w:bidi="en-US"/>
        </w:rPr>
        <w:t xml:space="preserve"> characteristics of the adsorption column and the feed composition are illustrated in Tables 2 and 3, respectively</w:t>
      </w:r>
      <w:r w:rsidR="00650628" w:rsidRPr="00F213D4">
        <w:rPr>
          <w:rFonts w:ascii="Palatino Linotype" w:hAnsi="Palatino Linotype"/>
          <w:sz w:val="20"/>
          <w:szCs w:val="20"/>
        </w:rPr>
        <w:fldChar w:fldCharType="begin"/>
      </w:r>
      <w:r w:rsidR="00650628" w:rsidRPr="00F213D4">
        <w:rPr>
          <w:rFonts w:ascii="Palatino Linotype" w:hAnsi="Palatino Linotype"/>
          <w:sz w:val="20"/>
          <w:szCs w:val="20"/>
        </w:rPr>
        <w:instrText xml:space="preserve"> ADDIN EN.CITE &lt;EndNote&gt;&lt;Cite&gt;&lt;Author&gt;Meryem&lt;/Author&gt;&lt;Year&gt;2020&lt;/Year&gt;&lt;RecNum&gt;161&lt;/RecNum&gt;&lt;DisplayText&gt;&lt;style size="10"&gt;[35]&lt;/style&gt;&lt;/DisplayText&gt;&lt;record&gt;&lt;rec-number&gt;161&lt;/rec-number&gt;&lt;foreign-keys&gt;&lt;key app="EN" db-id="0saasdftlzsppge2fxjvxw5qddxvsx0exx2v" timestamp="1666941922"&gt;161&lt;/key&gt;&lt;/foreign-keys&gt;&lt;ref-type name="Thesis"&gt;32&lt;/ref-type&gt;&lt;contributors&gt;&lt;authors&gt;&lt;author&gt; Meryem KHELLOUF&lt;/author&gt;&lt;/authors&gt;&lt;/contributors&gt;&lt;titles&gt;&lt;title&gt;Optimization of a hybrid process for treatment of polluted water. Application to hydrocarbons and colorants&lt;/title&gt;&lt;secondary-title&gt;Industrial process engineering&lt;/secondary-title&gt;&lt;/titles&gt;&lt;pages&gt;128&lt;/pages&gt;&lt;volume&gt;Doctoral thesis&lt;/volume&gt;&lt;dates&gt;&lt;year&gt;2020&lt;/year&gt;&lt;/dates&gt;&lt;publisher&gt;University of Science and Technology Houari Boumediene&lt;/publisher&gt;&lt;urls&gt;&lt;/urls&gt;&lt;/record&gt;&lt;/Cite&gt;&lt;/EndNote&gt;</w:instrText>
      </w:r>
      <w:r w:rsidR="00650628" w:rsidRPr="00F213D4">
        <w:rPr>
          <w:rFonts w:ascii="Palatino Linotype" w:hAnsi="Palatino Linotype"/>
          <w:sz w:val="20"/>
          <w:szCs w:val="20"/>
        </w:rPr>
        <w:fldChar w:fldCharType="separate"/>
      </w:r>
      <w:r w:rsidR="00650628" w:rsidRPr="00F213D4">
        <w:rPr>
          <w:rFonts w:ascii="Palatino Linotype" w:hAnsi="Palatino Linotype"/>
          <w:noProof/>
          <w:sz w:val="20"/>
          <w:szCs w:val="20"/>
        </w:rPr>
        <w:t>[35]</w:t>
      </w:r>
      <w:r w:rsidR="00650628" w:rsidRPr="00F213D4">
        <w:rPr>
          <w:rFonts w:ascii="Palatino Linotype" w:hAnsi="Palatino Linotype"/>
          <w:sz w:val="20"/>
          <w:szCs w:val="20"/>
        </w:rPr>
        <w:fldChar w:fldCharType="end"/>
      </w:r>
      <w:r w:rsidR="00462E2E" w:rsidRPr="00F213D4">
        <w:rPr>
          <w:rFonts w:ascii="Palatino Linotype" w:eastAsia="Times New Roman" w:hAnsi="Palatino Linotype" w:cstheme="majorBidi"/>
          <w:snapToGrid w:val="0"/>
          <w:color w:val="000000"/>
          <w:sz w:val="20"/>
          <w:szCs w:val="20"/>
          <w:lang w:eastAsia="de-DE" w:bidi="en-US"/>
        </w:rPr>
        <w:t>.</w:t>
      </w:r>
      <w:r w:rsidR="00F97993" w:rsidRPr="00F213D4">
        <w:rPr>
          <w:rFonts w:ascii="Palatino Linotype" w:eastAsia="Times New Roman" w:hAnsi="Palatino Linotype" w:cstheme="majorBidi"/>
          <w:snapToGrid w:val="0"/>
          <w:color w:val="000000"/>
          <w:sz w:val="20"/>
          <w:szCs w:val="20"/>
          <w:lang w:eastAsia="de-DE" w:bidi="en-US"/>
        </w:rPr>
        <w:t xml:space="preserve"> </w:t>
      </w:r>
      <w:bookmarkStart w:id="28" w:name="_Hlk216533164"/>
      <w:r w:rsidR="00F97993" w:rsidRPr="00F213D4">
        <w:rPr>
          <w:rFonts w:ascii="Palatino Linotype" w:eastAsia="Times New Roman" w:hAnsi="Palatino Linotype" w:cs="Courier New"/>
          <w:sz w:val="20"/>
          <w:szCs w:val="20"/>
          <w:lang w:eastAsia="fr-FR"/>
        </w:rPr>
        <w:t xml:space="preserve">The column dimensions were chosen based on the experimental results [35]. The </w:t>
      </w:r>
      <w:r w:rsidR="00F97993" w:rsidRPr="00F213D4">
        <w:rPr>
          <w:rFonts w:ascii="Palatino Linotype" w:eastAsia="Times New Roman" w:hAnsi="Palatino Linotype" w:cs="Courier New"/>
          <w:sz w:val="20"/>
          <w:szCs w:val="20"/>
          <w:lang w:eastAsia="fr-FR"/>
        </w:rPr>
        <w:lastRenderedPageBreak/>
        <w:t>height-to-diameter ratio was approximately 1.5, while the ratio of bed diameter to activated carbon particle</w:t>
      </w:r>
      <w:r w:rsidR="00F97993" w:rsidRPr="00F213D4">
        <w:rPr>
          <w:rFonts w:ascii="Palatino Linotype" w:eastAsia="Times New Roman" w:hAnsi="Palatino Linotype" w:cs="Courier New"/>
          <w:b/>
          <w:bCs/>
          <w:sz w:val="20"/>
          <w:szCs w:val="20"/>
          <w:lang w:eastAsia="fr-FR"/>
        </w:rPr>
        <w:t xml:space="preserve"> </w:t>
      </w:r>
      <w:r w:rsidR="00F97993" w:rsidRPr="00F213D4">
        <w:rPr>
          <w:rFonts w:ascii="Palatino Linotype" w:eastAsia="Times New Roman" w:hAnsi="Palatino Linotype" w:cs="Courier New"/>
          <w:sz w:val="20"/>
          <w:szCs w:val="20"/>
          <w:lang w:eastAsia="fr-FR"/>
        </w:rPr>
        <w:t>diameter was greater than 100</w:t>
      </w:r>
      <w:r w:rsidR="00292A44" w:rsidRPr="00F213D4">
        <w:rPr>
          <w:rFonts w:ascii="Palatino Linotype" w:eastAsia="Times New Roman" w:hAnsi="Palatino Linotype" w:cs="Courier New"/>
          <w:sz w:val="20"/>
          <w:szCs w:val="20"/>
          <w:lang w:eastAsia="fr-FR"/>
        </w:rPr>
        <w:t>,</w:t>
      </w:r>
      <w:r w:rsidR="00F97993" w:rsidRPr="00F213D4">
        <w:rPr>
          <w:rFonts w:ascii="Palatino Linotype" w:eastAsia="Times New Roman" w:hAnsi="Palatino Linotype" w:cs="Courier New"/>
          <w:sz w:val="20"/>
          <w:szCs w:val="20"/>
          <w:lang w:eastAsia="fr-FR"/>
        </w:rPr>
        <w:t xml:space="preserve"> </w:t>
      </w:r>
      <w:r w:rsidR="00681569" w:rsidRPr="00F213D4">
        <w:rPr>
          <w:rFonts w:ascii="Palatino Linotype" w:eastAsia="Times New Roman" w:hAnsi="Palatino Linotype" w:cs="Courier New"/>
          <w:sz w:val="20"/>
          <w:szCs w:val="20"/>
          <w:lang w:eastAsia="fr-FR"/>
        </w:rPr>
        <w:t>ensuring negligible effects at the bed entrance and walls and enabling uniform mixing throughout the bed height, thereby</w:t>
      </w:r>
      <w:r w:rsidR="00F97993" w:rsidRPr="00F213D4">
        <w:rPr>
          <w:rFonts w:ascii="Palatino Linotype" w:eastAsia="Times New Roman" w:hAnsi="Palatino Linotype" w:cs="Courier New"/>
          <w:sz w:val="20"/>
          <w:szCs w:val="20"/>
          <w:lang w:eastAsia="fr-FR"/>
        </w:rPr>
        <w:t xml:space="preserve"> enabling the use of a one-dimensional fluid flow model</w:t>
      </w:r>
      <w:bookmarkEnd w:id="28"/>
      <w:r w:rsidR="00F97993" w:rsidRPr="00F213D4">
        <w:rPr>
          <w:rFonts w:ascii="Palatino Linotype" w:eastAsia="Times New Roman" w:hAnsi="Palatino Linotype" w:cs="Courier New"/>
          <w:sz w:val="20"/>
          <w:szCs w:val="20"/>
          <w:lang w:eastAsia="fr-FR"/>
        </w:rPr>
        <w:t>.</w:t>
      </w:r>
    </w:p>
    <w:p w14:paraId="1EA0C9AA" w14:textId="6D4948D4" w:rsidR="00462E2E" w:rsidRPr="00461941" w:rsidRDefault="00462E2E" w:rsidP="00631E38">
      <w:pPr>
        <w:spacing w:line="360" w:lineRule="auto"/>
        <w:ind w:firstLine="2552"/>
        <w:jc w:val="center"/>
        <w:rPr>
          <w:rFonts w:cstheme="majorBidi"/>
          <w:sz w:val="18"/>
          <w:szCs w:val="18"/>
        </w:rPr>
      </w:pPr>
      <w:r w:rsidRPr="00461941">
        <w:rPr>
          <w:rFonts w:cstheme="majorBidi"/>
          <w:b/>
          <w:bCs/>
          <w:sz w:val="18"/>
          <w:szCs w:val="18"/>
        </w:rPr>
        <w:t>Table 2</w:t>
      </w:r>
      <w:r w:rsidRPr="00461941">
        <w:rPr>
          <w:rFonts w:cstheme="majorBidi"/>
          <w:sz w:val="18"/>
          <w:szCs w:val="18"/>
        </w:rPr>
        <w:t xml:space="preserve">: </w:t>
      </w:r>
      <w:r w:rsidR="00BA29BC" w:rsidRPr="00461941">
        <w:rPr>
          <w:rFonts w:cstheme="majorBidi"/>
          <w:sz w:val="18"/>
          <w:szCs w:val="18"/>
        </w:rPr>
        <w:t>C</w:t>
      </w:r>
      <w:r w:rsidRPr="00461941">
        <w:rPr>
          <w:rFonts w:cstheme="majorBidi"/>
          <w:sz w:val="18"/>
          <w:szCs w:val="18"/>
        </w:rPr>
        <w:t xml:space="preserve">haracteristics of the </w:t>
      </w:r>
      <w:r w:rsidR="00BA29BC" w:rsidRPr="00461941">
        <w:rPr>
          <w:rFonts w:cstheme="majorBidi"/>
          <w:sz w:val="18"/>
          <w:szCs w:val="18"/>
        </w:rPr>
        <w:t>a</w:t>
      </w:r>
      <w:r w:rsidRPr="00461941">
        <w:rPr>
          <w:rFonts w:cstheme="majorBidi"/>
          <w:sz w:val="18"/>
          <w:szCs w:val="18"/>
        </w:rPr>
        <w:t>dsorption column</w:t>
      </w:r>
    </w:p>
    <w:tbl>
      <w:tblPr>
        <w:tblW w:w="6320" w:type="dxa"/>
        <w:tblInd w:w="2547" w:type="dxa"/>
        <w:tblLook w:val="04A0" w:firstRow="1" w:lastRow="0" w:firstColumn="1" w:lastColumn="0" w:noHBand="0" w:noVBand="1"/>
      </w:tblPr>
      <w:tblGrid>
        <w:gridCol w:w="3580"/>
        <w:gridCol w:w="2740"/>
      </w:tblGrid>
      <w:tr w:rsidR="00CA4E77" w:rsidRPr="00461941" w14:paraId="6E99CDD6" w14:textId="77777777" w:rsidTr="00236B66">
        <w:trPr>
          <w:trHeight w:val="348"/>
        </w:trPr>
        <w:tc>
          <w:tcPr>
            <w:tcW w:w="3580" w:type="dxa"/>
            <w:tcBorders>
              <w:top w:val="single" w:sz="8" w:space="0" w:color="auto"/>
              <w:left w:val="nil"/>
              <w:bottom w:val="single" w:sz="8" w:space="0" w:color="auto"/>
              <w:right w:val="nil"/>
            </w:tcBorders>
            <w:vAlign w:val="center"/>
            <w:hideMark/>
          </w:tcPr>
          <w:p w14:paraId="33FC4CED" w14:textId="77777777" w:rsidR="00CA4E77" w:rsidRPr="00461941" w:rsidRDefault="00CA4E77" w:rsidP="00307CF9">
            <w:pPr>
              <w:spacing w:line="240" w:lineRule="auto"/>
              <w:jc w:val="left"/>
              <w:rPr>
                <w:rFonts w:eastAsia="Times New Roman"/>
                <w:b/>
                <w:bCs/>
                <w:lang w:eastAsia="en-GB"/>
              </w:rPr>
            </w:pPr>
            <w:r w:rsidRPr="00461941">
              <w:rPr>
                <w:rFonts w:eastAsia="Times New Roman"/>
                <w:b/>
                <w:bCs/>
                <w:lang w:eastAsia="en-GB"/>
              </w:rPr>
              <w:t xml:space="preserve">Parameter </w:t>
            </w:r>
          </w:p>
        </w:tc>
        <w:tc>
          <w:tcPr>
            <w:tcW w:w="2740" w:type="dxa"/>
            <w:tcBorders>
              <w:top w:val="single" w:sz="8" w:space="0" w:color="auto"/>
              <w:left w:val="nil"/>
              <w:bottom w:val="single" w:sz="8" w:space="0" w:color="auto"/>
              <w:right w:val="nil"/>
            </w:tcBorders>
            <w:vAlign w:val="center"/>
            <w:hideMark/>
          </w:tcPr>
          <w:p w14:paraId="711FDE23" w14:textId="77777777" w:rsidR="00CA4E77" w:rsidRPr="00461941" w:rsidRDefault="00CA4E77" w:rsidP="00CA4E77">
            <w:pPr>
              <w:spacing w:line="240" w:lineRule="auto"/>
              <w:jc w:val="center"/>
              <w:rPr>
                <w:rFonts w:eastAsia="Times New Roman"/>
                <w:b/>
                <w:bCs/>
                <w:lang w:eastAsia="en-GB"/>
              </w:rPr>
            </w:pPr>
            <w:r w:rsidRPr="00461941">
              <w:rPr>
                <w:rFonts w:eastAsia="Times New Roman"/>
                <w:b/>
                <w:bCs/>
                <w:lang w:eastAsia="en-GB"/>
              </w:rPr>
              <w:t xml:space="preserve">Value </w:t>
            </w:r>
          </w:p>
        </w:tc>
      </w:tr>
      <w:tr w:rsidR="00CA4E77" w:rsidRPr="00461941" w14:paraId="6230177F" w14:textId="77777777" w:rsidTr="00236B66">
        <w:trPr>
          <w:trHeight w:val="372"/>
        </w:trPr>
        <w:tc>
          <w:tcPr>
            <w:tcW w:w="3580" w:type="dxa"/>
            <w:tcBorders>
              <w:top w:val="nil"/>
              <w:left w:val="nil"/>
              <w:bottom w:val="nil"/>
              <w:right w:val="nil"/>
            </w:tcBorders>
            <w:vAlign w:val="center"/>
            <w:hideMark/>
          </w:tcPr>
          <w:p w14:paraId="1D7A84F4" w14:textId="2094D591" w:rsidR="00CA4E77" w:rsidRPr="00461941" w:rsidRDefault="00476962" w:rsidP="00CA4E77">
            <w:pPr>
              <w:spacing w:line="240" w:lineRule="auto"/>
              <w:jc w:val="left"/>
              <w:rPr>
                <w:rFonts w:eastAsia="Times New Roman"/>
                <w:lang w:eastAsia="en-GB"/>
              </w:rPr>
            </w:pPr>
            <w:r w:rsidRPr="00F34FB0">
              <w:rPr>
                <w:rFonts w:eastAsia="Times New Roman"/>
                <w:lang w:eastAsia="en-GB"/>
              </w:rPr>
              <w:t>Height</w:t>
            </w:r>
            <w:r w:rsidR="00CA4E77" w:rsidRPr="00461941">
              <w:rPr>
                <w:rFonts w:eastAsia="Times New Roman"/>
                <w:lang w:eastAsia="en-GB"/>
              </w:rPr>
              <w:t xml:space="preserve"> (m)</w:t>
            </w:r>
          </w:p>
        </w:tc>
        <w:tc>
          <w:tcPr>
            <w:tcW w:w="2740" w:type="dxa"/>
            <w:tcBorders>
              <w:top w:val="nil"/>
              <w:left w:val="nil"/>
              <w:bottom w:val="nil"/>
              <w:right w:val="nil"/>
            </w:tcBorders>
            <w:vAlign w:val="center"/>
            <w:hideMark/>
          </w:tcPr>
          <w:p w14:paraId="004B4203" w14:textId="77777777" w:rsidR="00CA4E77" w:rsidRPr="00461941" w:rsidRDefault="00CA4E77" w:rsidP="00CA4E77">
            <w:pPr>
              <w:spacing w:line="240" w:lineRule="auto"/>
              <w:jc w:val="center"/>
              <w:rPr>
                <w:rFonts w:eastAsia="Times New Roman"/>
                <w:lang w:eastAsia="en-GB"/>
              </w:rPr>
            </w:pPr>
            <w:r w:rsidRPr="00461941">
              <w:rPr>
                <w:rFonts w:eastAsia="Times New Roman"/>
                <w:lang w:eastAsia="en-GB"/>
              </w:rPr>
              <w:t>0.15</w:t>
            </w:r>
          </w:p>
        </w:tc>
      </w:tr>
      <w:tr w:rsidR="00CA4E77" w:rsidRPr="00461941" w14:paraId="71282510" w14:textId="77777777" w:rsidTr="00236B66">
        <w:trPr>
          <w:trHeight w:val="408"/>
        </w:trPr>
        <w:tc>
          <w:tcPr>
            <w:tcW w:w="3580" w:type="dxa"/>
            <w:tcBorders>
              <w:top w:val="nil"/>
              <w:left w:val="nil"/>
              <w:bottom w:val="nil"/>
              <w:right w:val="nil"/>
            </w:tcBorders>
            <w:vAlign w:val="center"/>
            <w:hideMark/>
          </w:tcPr>
          <w:p w14:paraId="6A025BFF" w14:textId="77777777" w:rsidR="00CA4E77" w:rsidRPr="00461941" w:rsidRDefault="00CA4E77" w:rsidP="00CA4E77">
            <w:pPr>
              <w:spacing w:line="240" w:lineRule="auto"/>
              <w:jc w:val="left"/>
              <w:rPr>
                <w:rFonts w:eastAsia="Times New Roman"/>
                <w:lang w:eastAsia="en-GB"/>
              </w:rPr>
            </w:pPr>
            <w:r w:rsidRPr="00461941">
              <w:rPr>
                <w:rFonts w:eastAsia="Times New Roman"/>
                <w:lang w:eastAsia="en-GB"/>
              </w:rPr>
              <w:t>Diameter (m)</w:t>
            </w:r>
          </w:p>
        </w:tc>
        <w:tc>
          <w:tcPr>
            <w:tcW w:w="2740" w:type="dxa"/>
            <w:tcBorders>
              <w:top w:val="nil"/>
              <w:left w:val="nil"/>
              <w:bottom w:val="nil"/>
              <w:right w:val="nil"/>
            </w:tcBorders>
            <w:vAlign w:val="center"/>
            <w:hideMark/>
          </w:tcPr>
          <w:p w14:paraId="77902D56" w14:textId="544A2EE0" w:rsidR="00CA4E77" w:rsidRPr="00461941" w:rsidRDefault="00CA4E77" w:rsidP="00CA4E77">
            <w:pPr>
              <w:spacing w:line="240" w:lineRule="auto"/>
              <w:jc w:val="center"/>
              <w:rPr>
                <w:rFonts w:eastAsia="Times New Roman"/>
                <w:lang w:eastAsia="en-GB"/>
              </w:rPr>
            </w:pPr>
            <w:r w:rsidRPr="00461941">
              <w:rPr>
                <w:rFonts w:eastAsia="Times New Roman"/>
                <w:lang w:eastAsia="en-GB"/>
              </w:rPr>
              <w:t>0.1</w:t>
            </w:r>
          </w:p>
        </w:tc>
      </w:tr>
      <w:tr w:rsidR="00CA4E77" w:rsidRPr="00461941" w14:paraId="0E6D0454" w14:textId="77777777" w:rsidTr="00236B66">
        <w:trPr>
          <w:trHeight w:val="408"/>
        </w:trPr>
        <w:tc>
          <w:tcPr>
            <w:tcW w:w="3580" w:type="dxa"/>
            <w:tcBorders>
              <w:top w:val="nil"/>
              <w:left w:val="nil"/>
              <w:bottom w:val="nil"/>
              <w:right w:val="nil"/>
            </w:tcBorders>
            <w:vAlign w:val="center"/>
            <w:hideMark/>
          </w:tcPr>
          <w:p w14:paraId="2C22DB83" w14:textId="0D1EBF91" w:rsidR="00810D9F" w:rsidRPr="00461941" w:rsidRDefault="00CA4E77" w:rsidP="00CA4E77">
            <w:pPr>
              <w:spacing w:line="240" w:lineRule="auto"/>
              <w:jc w:val="left"/>
              <w:rPr>
                <w:rFonts w:eastAsia="Times New Roman"/>
                <w:lang w:eastAsia="en-GB"/>
              </w:rPr>
            </w:pPr>
            <w:r w:rsidRPr="00461941">
              <w:rPr>
                <w:rFonts w:eastAsia="Times New Roman"/>
                <w:lang w:eastAsia="en-GB"/>
              </w:rPr>
              <w:t>Flow rate Q (litre h</w:t>
            </w:r>
            <w:r w:rsidRPr="00461941">
              <w:rPr>
                <w:rFonts w:eastAsia="Times New Roman"/>
                <w:vertAlign w:val="superscript"/>
                <w:lang w:eastAsia="en-GB"/>
              </w:rPr>
              <w:t>-1</w:t>
            </w:r>
            <w:r w:rsidRPr="00461941">
              <w:rPr>
                <w:rFonts w:eastAsia="Times New Roman"/>
                <w:lang w:eastAsia="en-GB"/>
              </w:rPr>
              <w:t>)</w:t>
            </w:r>
          </w:p>
        </w:tc>
        <w:tc>
          <w:tcPr>
            <w:tcW w:w="2740" w:type="dxa"/>
            <w:tcBorders>
              <w:top w:val="nil"/>
              <w:left w:val="nil"/>
              <w:bottom w:val="nil"/>
              <w:right w:val="nil"/>
            </w:tcBorders>
            <w:vAlign w:val="center"/>
            <w:hideMark/>
          </w:tcPr>
          <w:p w14:paraId="504BFE71" w14:textId="77777777" w:rsidR="00CA4E77" w:rsidRPr="00461941" w:rsidRDefault="00CA4E77" w:rsidP="00CA4E77">
            <w:pPr>
              <w:spacing w:line="240" w:lineRule="auto"/>
              <w:jc w:val="center"/>
              <w:rPr>
                <w:rFonts w:eastAsia="Times New Roman"/>
                <w:lang w:eastAsia="en-GB"/>
              </w:rPr>
            </w:pPr>
            <w:r w:rsidRPr="00461941">
              <w:rPr>
                <w:rFonts w:eastAsia="Times New Roman"/>
                <w:lang w:eastAsia="en-GB"/>
              </w:rPr>
              <w:t>1.5</w:t>
            </w:r>
          </w:p>
        </w:tc>
      </w:tr>
      <w:tr w:rsidR="00CA4E77" w:rsidRPr="00461941" w14:paraId="76D47976" w14:textId="77777777" w:rsidTr="00236B66">
        <w:trPr>
          <w:trHeight w:val="408"/>
        </w:trPr>
        <w:tc>
          <w:tcPr>
            <w:tcW w:w="3580" w:type="dxa"/>
            <w:tcBorders>
              <w:top w:val="nil"/>
              <w:left w:val="nil"/>
              <w:bottom w:val="nil"/>
              <w:right w:val="nil"/>
            </w:tcBorders>
            <w:hideMark/>
          </w:tcPr>
          <w:p w14:paraId="074BC4BD" w14:textId="5E6967F6" w:rsidR="00CA4E77" w:rsidRPr="00461941" w:rsidRDefault="00810D9F" w:rsidP="00CA4E77">
            <w:pPr>
              <w:spacing w:line="240" w:lineRule="auto"/>
              <w:jc w:val="left"/>
              <w:rPr>
                <w:rFonts w:eastAsia="Times New Roman"/>
                <w:lang w:eastAsia="en-GB"/>
              </w:rPr>
            </w:pPr>
            <w:r>
              <w:rPr>
                <w:rFonts w:eastAsia="Times New Roman"/>
                <w:lang w:eastAsia="en-GB"/>
              </w:rPr>
              <w:t xml:space="preserve">Porosity of the adsorption bed </w:t>
            </w:r>
            <w:proofErr w:type="gramStart"/>
            <w:r>
              <w:rPr>
                <w:rFonts w:eastAsia="Times New Roman"/>
                <w:lang w:eastAsia="en-GB"/>
              </w:rPr>
              <w:t>ε[</w:t>
            </w:r>
            <w:proofErr w:type="gramEnd"/>
            <w:r>
              <w:rPr>
                <w:rFonts w:eastAsia="Times New Roman"/>
                <w:lang w:eastAsia="en-GB"/>
              </w:rPr>
              <w:t>-]</w:t>
            </w:r>
          </w:p>
        </w:tc>
        <w:tc>
          <w:tcPr>
            <w:tcW w:w="2740" w:type="dxa"/>
            <w:tcBorders>
              <w:top w:val="nil"/>
              <w:left w:val="nil"/>
              <w:bottom w:val="nil"/>
              <w:right w:val="nil"/>
            </w:tcBorders>
            <w:vAlign w:val="center"/>
            <w:hideMark/>
          </w:tcPr>
          <w:p w14:paraId="00C73F4F" w14:textId="77777777" w:rsidR="00CA4E77" w:rsidRPr="00461941" w:rsidRDefault="00CA4E77" w:rsidP="00CA4E77">
            <w:pPr>
              <w:spacing w:line="240" w:lineRule="auto"/>
              <w:jc w:val="center"/>
              <w:rPr>
                <w:rFonts w:eastAsia="Times New Roman"/>
                <w:lang w:eastAsia="en-GB"/>
              </w:rPr>
            </w:pPr>
            <w:r w:rsidRPr="00461941">
              <w:rPr>
                <w:rFonts w:eastAsia="Times New Roman"/>
                <w:lang w:eastAsia="en-GB"/>
              </w:rPr>
              <w:t>0.44</w:t>
            </w:r>
          </w:p>
        </w:tc>
      </w:tr>
      <w:tr w:rsidR="00CA4E77" w:rsidRPr="00461941" w14:paraId="545392D1" w14:textId="77777777" w:rsidTr="00236B66">
        <w:trPr>
          <w:trHeight w:val="408"/>
        </w:trPr>
        <w:tc>
          <w:tcPr>
            <w:tcW w:w="3580" w:type="dxa"/>
            <w:tcBorders>
              <w:top w:val="nil"/>
              <w:left w:val="nil"/>
              <w:bottom w:val="nil"/>
              <w:right w:val="nil"/>
            </w:tcBorders>
            <w:vAlign w:val="center"/>
            <w:hideMark/>
          </w:tcPr>
          <w:p w14:paraId="504493D0" w14:textId="77777777" w:rsidR="00CA4E77" w:rsidRPr="00461941" w:rsidRDefault="00CA4E77" w:rsidP="00CA4E77">
            <w:pPr>
              <w:spacing w:line="240" w:lineRule="auto"/>
              <w:jc w:val="left"/>
              <w:rPr>
                <w:rFonts w:eastAsia="Times New Roman"/>
                <w:lang w:eastAsia="en-GB"/>
              </w:rPr>
            </w:pPr>
            <w:r w:rsidRPr="00461941">
              <w:rPr>
                <w:rFonts w:eastAsia="Times New Roman"/>
                <w:lang w:eastAsia="en-GB"/>
              </w:rPr>
              <w:t xml:space="preserve">Cycle time t (min) </w:t>
            </w:r>
          </w:p>
        </w:tc>
        <w:tc>
          <w:tcPr>
            <w:tcW w:w="2740" w:type="dxa"/>
            <w:tcBorders>
              <w:top w:val="nil"/>
              <w:left w:val="nil"/>
              <w:bottom w:val="nil"/>
              <w:right w:val="nil"/>
            </w:tcBorders>
            <w:vAlign w:val="center"/>
            <w:hideMark/>
          </w:tcPr>
          <w:p w14:paraId="71E75FD0" w14:textId="77777777" w:rsidR="00CA4E77" w:rsidRPr="00461941" w:rsidRDefault="00CA4E77" w:rsidP="00CA4E77">
            <w:pPr>
              <w:spacing w:line="240" w:lineRule="auto"/>
              <w:jc w:val="center"/>
              <w:rPr>
                <w:rFonts w:eastAsia="Times New Roman"/>
                <w:lang w:eastAsia="en-GB"/>
              </w:rPr>
            </w:pPr>
            <w:r w:rsidRPr="00461941">
              <w:rPr>
                <w:rFonts w:eastAsia="Times New Roman"/>
                <w:lang w:eastAsia="en-GB"/>
              </w:rPr>
              <w:t>50</w:t>
            </w:r>
          </w:p>
        </w:tc>
      </w:tr>
      <w:tr w:rsidR="00CA4E77" w:rsidRPr="00461941" w14:paraId="2640BD94" w14:textId="77777777" w:rsidTr="00236B66">
        <w:trPr>
          <w:trHeight w:val="420"/>
        </w:trPr>
        <w:tc>
          <w:tcPr>
            <w:tcW w:w="3580" w:type="dxa"/>
            <w:tcBorders>
              <w:top w:val="nil"/>
              <w:left w:val="nil"/>
              <w:bottom w:val="nil"/>
              <w:right w:val="nil"/>
            </w:tcBorders>
            <w:vAlign w:val="center"/>
            <w:hideMark/>
          </w:tcPr>
          <w:p w14:paraId="25343744" w14:textId="77777777" w:rsidR="00CA4E77" w:rsidRPr="00461941" w:rsidRDefault="00CA4E77" w:rsidP="00CA4E77">
            <w:pPr>
              <w:spacing w:line="240" w:lineRule="auto"/>
              <w:jc w:val="left"/>
              <w:rPr>
                <w:rFonts w:eastAsia="Times New Roman"/>
                <w:lang w:eastAsia="en-GB"/>
              </w:rPr>
            </w:pPr>
            <w:r w:rsidRPr="00461941">
              <w:rPr>
                <w:rFonts w:eastAsia="Times New Roman"/>
                <w:lang w:eastAsia="en-GB"/>
              </w:rPr>
              <w:t>Temperature (°C)</w:t>
            </w:r>
          </w:p>
        </w:tc>
        <w:tc>
          <w:tcPr>
            <w:tcW w:w="2740" w:type="dxa"/>
            <w:tcBorders>
              <w:top w:val="nil"/>
              <w:left w:val="nil"/>
              <w:bottom w:val="nil"/>
              <w:right w:val="nil"/>
            </w:tcBorders>
            <w:vAlign w:val="center"/>
            <w:hideMark/>
          </w:tcPr>
          <w:p w14:paraId="5F38EF49" w14:textId="77777777" w:rsidR="00CA4E77" w:rsidRPr="00461941" w:rsidRDefault="00CA4E77" w:rsidP="00CA4E77">
            <w:pPr>
              <w:spacing w:line="240" w:lineRule="auto"/>
              <w:jc w:val="center"/>
              <w:rPr>
                <w:rFonts w:eastAsia="Times New Roman"/>
                <w:lang w:eastAsia="en-GB"/>
              </w:rPr>
            </w:pPr>
            <w:r w:rsidRPr="00461941">
              <w:rPr>
                <w:rFonts w:eastAsia="Times New Roman"/>
                <w:lang w:eastAsia="en-GB"/>
              </w:rPr>
              <w:t>25</w:t>
            </w:r>
          </w:p>
        </w:tc>
      </w:tr>
      <w:tr w:rsidR="00CA4E77" w:rsidRPr="00461941" w14:paraId="1D62E597" w14:textId="77777777" w:rsidTr="00236B66">
        <w:trPr>
          <w:trHeight w:val="384"/>
        </w:trPr>
        <w:tc>
          <w:tcPr>
            <w:tcW w:w="3580" w:type="dxa"/>
            <w:tcBorders>
              <w:top w:val="nil"/>
              <w:left w:val="nil"/>
              <w:bottom w:val="single" w:sz="8" w:space="0" w:color="auto"/>
              <w:right w:val="nil"/>
            </w:tcBorders>
            <w:vAlign w:val="center"/>
            <w:hideMark/>
          </w:tcPr>
          <w:p w14:paraId="1CB5AC7C" w14:textId="77777777" w:rsidR="00CA4E77" w:rsidRPr="00461941" w:rsidRDefault="00CA4E77" w:rsidP="00CA4E77">
            <w:pPr>
              <w:spacing w:line="240" w:lineRule="auto"/>
              <w:jc w:val="left"/>
              <w:rPr>
                <w:rFonts w:eastAsia="Times New Roman"/>
                <w:lang w:eastAsia="en-GB"/>
              </w:rPr>
            </w:pPr>
            <w:r w:rsidRPr="00461941">
              <w:rPr>
                <w:rFonts w:eastAsia="Times New Roman"/>
                <w:lang w:eastAsia="en-GB"/>
              </w:rPr>
              <w:t>Pressure (bar)</w:t>
            </w:r>
          </w:p>
        </w:tc>
        <w:tc>
          <w:tcPr>
            <w:tcW w:w="2740" w:type="dxa"/>
            <w:tcBorders>
              <w:top w:val="nil"/>
              <w:left w:val="nil"/>
              <w:bottom w:val="single" w:sz="8" w:space="0" w:color="auto"/>
              <w:right w:val="nil"/>
            </w:tcBorders>
            <w:vAlign w:val="center"/>
            <w:hideMark/>
          </w:tcPr>
          <w:p w14:paraId="00A6E319" w14:textId="77777777" w:rsidR="00CA4E77" w:rsidRPr="00461941" w:rsidRDefault="00CA4E77" w:rsidP="00CA4E77">
            <w:pPr>
              <w:spacing w:line="240" w:lineRule="auto"/>
              <w:jc w:val="center"/>
              <w:rPr>
                <w:rFonts w:eastAsia="Times New Roman"/>
                <w:lang w:eastAsia="en-GB"/>
              </w:rPr>
            </w:pPr>
            <w:r w:rsidRPr="00461941">
              <w:rPr>
                <w:rFonts w:eastAsia="Times New Roman"/>
                <w:lang w:eastAsia="en-GB"/>
              </w:rPr>
              <w:t>1</w:t>
            </w:r>
          </w:p>
        </w:tc>
      </w:tr>
    </w:tbl>
    <w:p w14:paraId="65D7291C" w14:textId="38F6F0BD" w:rsidR="00476962" w:rsidRDefault="00462E2E" w:rsidP="00C41FB1">
      <w:pPr>
        <w:spacing w:before="120" w:after="120"/>
        <w:rPr>
          <w:rFonts w:asciiTheme="majorBidi" w:hAnsiTheme="majorBidi" w:cstheme="majorBidi"/>
        </w:rPr>
      </w:pPr>
      <w:r w:rsidRPr="00461941">
        <w:rPr>
          <w:rFonts w:asciiTheme="majorBidi" w:hAnsiTheme="majorBidi" w:cstheme="majorBidi"/>
        </w:rPr>
        <w:t xml:space="preserve">                                    </w:t>
      </w:r>
      <w:r w:rsidR="00EA39C9" w:rsidRPr="00EA39C9">
        <w:rPr>
          <w:rFonts w:asciiTheme="majorBidi" w:hAnsiTheme="majorBidi" w:cstheme="majorBidi"/>
          <w:noProof/>
        </w:rPr>
        <w:drawing>
          <wp:inline distT="0" distB="0" distL="0" distR="0" wp14:anchorId="747E51EE" wp14:editId="5262E808">
            <wp:extent cx="2545689" cy="2545689"/>
            <wp:effectExtent l="0" t="0" r="7620" b="7620"/>
            <wp:docPr id="1952637636"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37636" name="Picture 1" descr="A diagram of a product&#10;&#10;AI-generated content may be incorrect."/>
                    <pic:cNvPicPr/>
                  </pic:nvPicPr>
                  <pic:blipFill>
                    <a:blip r:embed="rId21"/>
                    <a:stretch>
                      <a:fillRect/>
                    </a:stretch>
                  </pic:blipFill>
                  <pic:spPr>
                    <a:xfrm>
                      <a:off x="0" y="0"/>
                      <a:ext cx="2547504" cy="2547504"/>
                    </a:xfrm>
                    <a:prstGeom prst="rect">
                      <a:avLst/>
                    </a:prstGeom>
                  </pic:spPr>
                </pic:pic>
              </a:graphicData>
            </a:graphic>
          </wp:inline>
        </w:drawing>
      </w:r>
    </w:p>
    <w:p w14:paraId="49F0B8A3" w14:textId="63A805A9" w:rsidR="00580B7C" w:rsidRPr="00461941" w:rsidRDefault="00462E2E" w:rsidP="00EA39C9">
      <w:pPr>
        <w:spacing w:before="120" w:after="120" w:line="240" w:lineRule="auto"/>
        <w:jc w:val="center"/>
        <w:rPr>
          <w:rFonts w:cstheme="majorBidi"/>
          <w:color w:val="000000" w:themeColor="text1"/>
          <w:sz w:val="18"/>
          <w:szCs w:val="18"/>
        </w:rPr>
      </w:pPr>
      <w:r w:rsidRPr="00461941">
        <w:rPr>
          <w:rFonts w:cstheme="majorBidi"/>
          <w:b/>
          <w:bCs/>
          <w:sz w:val="18"/>
          <w:szCs w:val="18"/>
        </w:rPr>
        <w:t xml:space="preserve">Figure </w:t>
      </w:r>
      <w:r w:rsidR="00607B8E" w:rsidRPr="00461941">
        <w:rPr>
          <w:rFonts w:cstheme="majorBidi"/>
          <w:b/>
          <w:bCs/>
          <w:sz w:val="18"/>
          <w:szCs w:val="18"/>
        </w:rPr>
        <w:t>3</w:t>
      </w:r>
      <w:r w:rsidRPr="00461941">
        <w:rPr>
          <w:rFonts w:cstheme="majorBidi"/>
          <w:sz w:val="18"/>
          <w:szCs w:val="18"/>
        </w:rPr>
        <w:t>: The s</w:t>
      </w:r>
      <w:r w:rsidRPr="00461941">
        <w:rPr>
          <w:rFonts w:cstheme="majorBidi"/>
          <w:color w:val="000000" w:themeColor="text1"/>
          <w:sz w:val="18"/>
          <w:szCs w:val="18"/>
        </w:rPr>
        <w:t>imulated adsorption column</w:t>
      </w:r>
    </w:p>
    <w:p w14:paraId="42D1ED89" w14:textId="77777777" w:rsidR="005F0D24" w:rsidRPr="00461941" w:rsidRDefault="005F0D24" w:rsidP="00804608">
      <w:pPr>
        <w:spacing w:before="120" w:after="120" w:line="240" w:lineRule="auto"/>
        <w:rPr>
          <w:rFonts w:cstheme="majorBidi"/>
          <w:sz w:val="18"/>
          <w:szCs w:val="18"/>
        </w:rPr>
      </w:pPr>
    </w:p>
    <w:p w14:paraId="10E7E234" w14:textId="5F5BBD04" w:rsidR="00462E2E" w:rsidRPr="00461941" w:rsidRDefault="00804608" w:rsidP="00F9222F">
      <w:pPr>
        <w:pStyle w:val="NormalWeb"/>
        <w:rPr>
          <w:sz w:val="18"/>
          <w:szCs w:val="18"/>
        </w:rPr>
      </w:pPr>
      <w:r w:rsidRPr="00461941">
        <w:rPr>
          <w:b/>
          <w:bCs/>
          <w:color w:val="000000" w:themeColor="text1"/>
          <w:sz w:val="18"/>
          <w:szCs w:val="18"/>
        </w:rPr>
        <w:t xml:space="preserve">                              </w:t>
      </w:r>
      <w:r w:rsidR="00462E2E" w:rsidRPr="00461941">
        <w:rPr>
          <w:b/>
          <w:bCs/>
          <w:color w:val="000000" w:themeColor="text1"/>
          <w:sz w:val="18"/>
          <w:szCs w:val="18"/>
        </w:rPr>
        <w:t>Table 3</w:t>
      </w:r>
      <w:r w:rsidR="00462E2E" w:rsidRPr="00461941">
        <w:rPr>
          <w:color w:val="000000" w:themeColor="text1"/>
          <w:sz w:val="18"/>
          <w:szCs w:val="18"/>
        </w:rPr>
        <w:t>: Characteristics</w:t>
      </w:r>
      <w:r w:rsidR="00462E2E" w:rsidRPr="00461941">
        <w:rPr>
          <w:sz w:val="18"/>
          <w:szCs w:val="18"/>
        </w:rPr>
        <w:t xml:space="preserve"> of</w:t>
      </w:r>
      <w:r w:rsidR="004A088B" w:rsidRPr="00461941">
        <w:rPr>
          <w:sz w:val="18"/>
          <w:szCs w:val="18"/>
        </w:rPr>
        <w:t xml:space="preserve"> </w:t>
      </w:r>
      <w:r w:rsidR="00462E2E" w:rsidRPr="00461941">
        <w:rPr>
          <w:sz w:val="18"/>
          <w:szCs w:val="18"/>
        </w:rPr>
        <w:t xml:space="preserve">the </w:t>
      </w:r>
      <w:r w:rsidR="00737F68" w:rsidRPr="00461941">
        <w:rPr>
          <w:color w:val="000000" w:themeColor="text1"/>
          <w:sz w:val="18"/>
          <w:szCs w:val="18"/>
        </w:rPr>
        <w:t>oil</w:t>
      </w:r>
      <w:r w:rsidR="00462E2E" w:rsidRPr="00461941">
        <w:rPr>
          <w:color w:val="000000" w:themeColor="text1"/>
          <w:sz w:val="18"/>
          <w:szCs w:val="18"/>
        </w:rPr>
        <w:t xml:space="preserve"> and textile effluents</w:t>
      </w:r>
      <w:r w:rsidR="00F9222F">
        <w:rPr>
          <w:color w:val="000000" w:themeColor="text1"/>
          <w:sz w:val="18"/>
          <w:szCs w:val="18"/>
        </w:rPr>
        <w:t xml:space="preserve"> </w:t>
      </w:r>
      <w:r w:rsidR="00650628">
        <w:rPr>
          <w:color w:val="000000" w:themeColor="text1"/>
          <w:sz w:val="18"/>
          <w:szCs w:val="18"/>
        </w:rPr>
        <w:t>[35]</w:t>
      </w:r>
    </w:p>
    <w:p w14:paraId="2ADDB13F" w14:textId="77777777" w:rsidR="00462E2E" w:rsidRPr="00461941" w:rsidRDefault="00462E2E" w:rsidP="00462E2E">
      <w:pPr>
        <w:pStyle w:val="NormalWeb"/>
        <w:rPr>
          <w:rStyle w:val="jlqj4b"/>
          <w:rFonts w:asciiTheme="majorBidi" w:hAnsiTheme="majorBidi" w:cstheme="majorBidi"/>
          <w:strike/>
          <w:color w:val="FF0000"/>
          <w:sz w:val="22"/>
          <w:szCs w:val="22"/>
        </w:rPr>
      </w:pPr>
    </w:p>
    <w:tbl>
      <w:tblPr>
        <w:tblW w:w="8632" w:type="dxa"/>
        <w:tblInd w:w="1848" w:type="dxa"/>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2389"/>
        <w:gridCol w:w="2937"/>
        <w:gridCol w:w="3306"/>
      </w:tblGrid>
      <w:tr w:rsidR="00462E2E" w:rsidRPr="00461941" w14:paraId="6AE2D3F2" w14:textId="77777777" w:rsidTr="005F0D24">
        <w:trPr>
          <w:trHeight w:val="77"/>
        </w:trPr>
        <w:tc>
          <w:tcPr>
            <w:tcW w:w="2389" w:type="dxa"/>
            <w:tcBorders>
              <w:top w:val="single" w:sz="4" w:space="0" w:color="auto"/>
              <w:bottom w:val="single" w:sz="4" w:space="0" w:color="auto"/>
            </w:tcBorders>
            <w:tcMar>
              <w:top w:w="72" w:type="dxa"/>
              <w:left w:w="144" w:type="dxa"/>
              <w:bottom w:w="72" w:type="dxa"/>
              <w:right w:w="144" w:type="dxa"/>
            </w:tcMar>
            <w:hideMark/>
          </w:tcPr>
          <w:p w14:paraId="15E574E3" w14:textId="77777777" w:rsidR="00462E2E" w:rsidRPr="00461941" w:rsidRDefault="00462E2E" w:rsidP="00307CF9">
            <w:pPr>
              <w:jc w:val="left"/>
              <w:rPr>
                <w:rFonts w:cstheme="majorBidi"/>
                <w:b/>
                <w:bCs/>
              </w:rPr>
            </w:pPr>
            <w:r w:rsidRPr="00461941">
              <w:rPr>
                <w:rFonts w:cstheme="majorBidi"/>
                <w:b/>
                <w:bCs/>
                <w:color w:val="000000" w:themeColor="text1"/>
                <w:kern w:val="24"/>
              </w:rPr>
              <w:t>Parameters</w:t>
            </w:r>
          </w:p>
        </w:tc>
        <w:tc>
          <w:tcPr>
            <w:tcW w:w="2937" w:type="dxa"/>
            <w:tcBorders>
              <w:top w:val="single" w:sz="4" w:space="0" w:color="auto"/>
              <w:bottom w:val="single" w:sz="4" w:space="0" w:color="auto"/>
            </w:tcBorders>
            <w:tcMar>
              <w:top w:w="72" w:type="dxa"/>
              <w:left w:w="144" w:type="dxa"/>
              <w:bottom w:w="72" w:type="dxa"/>
              <w:right w:w="144" w:type="dxa"/>
            </w:tcMar>
            <w:hideMark/>
          </w:tcPr>
          <w:p w14:paraId="1EC1E862" w14:textId="7D365DAF" w:rsidR="00462E2E" w:rsidRPr="00461941" w:rsidRDefault="00737F68" w:rsidP="00032147">
            <w:pPr>
              <w:jc w:val="center"/>
              <w:rPr>
                <w:rFonts w:cstheme="majorBidi"/>
                <w:b/>
                <w:bCs/>
              </w:rPr>
            </w:pPr>
            <w:r w:rsidRPr="00461941">
              <w:rPr>
                <w:rFonts w:cstheme="majorBidi"/>
                <w:b/>
                <w:bCs/>
                <w:color w:val="000000" w:themeColor="text1"/>
                <w:kern w:val="24"/>
              </w:rPr>
              <w:t>Oil</w:t>
            </w:r>
            <w:r w:rsidR="00462E2E" w:rsidRPr="00461941">
              <w:rPr>
                <w:rFonts w:cstheme="majorBidi"/>
                <w:b/>
                <w:bCs/>
                <w:color w:val="000000" w:themeColor="text1"/>
                <w:kern w:val="24"/>
              </w:rPr>
              <w:t xml:space="preserve"> effluent</w:t>
            </w:r>
          </w:p>
        </w:tc>
        <w:tc>
          <w:tcPr>
            <w:tcW w:w="3306" w:type="dxa"/>
            <w:tcBorders>
              <w:top w:val="single" w:sz="4" w:space="0" w:color="auto"/>
              <w:bottom w:val="single" w:sz="4" w:space="0" w:color="auto"/>
            </w:tcBorders>
            <w:tcMar>
              <w:top w:w="72" w:type="dxa"/>
              <w:left w:w="144" w:type="dxa"/>
              <w:bottom w:w="72" w:type="dxa"/>
              <w:right w:w="144" w:type="dxa"/>
            </w:tcMar>
            <w:hideMark/>
          </w:tcPr>
          <w:p w14:paraId="0FFCA8C2" w14:textId="77777777" w:rsidR="00462E2E" w:rsidRPr="00461941" w:rsidRDefault="00462E2E" w:rsidP="00032147">
            <w:pPr>
              <w:jc w:val="center"/>
              <w:rPr>
                <w:rFonts w:cstheme="majorBidi"/>
                <w:b/>
                <w:bCs/>
              </w:rPr>
            </w:pPr>
            <w:r w:rsidRPr="00461941">
              <w:rPr>
                <w:rFonts w:cstheme="majorBidi"/>
                <w:b/>
                <w:bCs/>
                <w:color w:val="000000" w:themeColor="text1"/>
                <w:kern w:val="24"/>
              </w:rPr>
              <w:t>Textile effluent</w:t>
            </w:r>
          </w:p>
        </w:tc>
      </w:tr>
      <w:tr w:rsidR="00462E2E" w:rsidRPr="00461941" w14:paraId="2BABC034" w14:textId="77777777" w:rsidTr="005F0D24">
        <w:trPr>
          <w:trHeight w:val="67"/>
        </w:trPr>
        <w:tc>
          <w:tcPr>
            <w:tcW w:w="2389" w:type="dxa"/>
            <w:tcBorders>
              <w:top w:val="single" w:sz="4" w:space="0" w:color="auto"/>
            </w:tcBorders>
            <w:tcMar>
              <w:top w:w="15" w:type="dxa"/>
              <w:left w:w="15" w:type="dxa"/>
              <w:bottom w:w="0" w:type="dxa"/>
              <w:right w:w="15" w:type="dxa"/>
            </w:tcMar>
            <w:vAlign w:val="bottom"/>
            <w:hideMark/>
          </w:tcPr>
          <w:p w14:paraId="1AE9D0F8" w14:textId="77777777" w:rsidR="00462E2E" w:rsidRPr="00461941" w:rsidRDefault="00462E2E" w:rsidP="00032147">
            <w:pPr>
              <w:textAlignment w:val="bottom"/>
              <w:rPr>
                <w:rFonts w:cstheme="majorBidi"/>
              </w:rPr>
            </w:pPr>
            <w:r w:rsidRPr="00461941">
              <w:rPr>
                <w:rFonts w:cstheme="majorBidi"/>
                <w:kern w:val="24"/>
              </w:rPr>
              <w:t>pH</w:t>
            </w:r>
          </w:p>
        </w:tc>
        <w:tc>
          <w:tcPr>
            <w:tcW w:w="2937" w:type="dxa"/>
            <w:tcBorders>
              <w:top w:val="single" w:sz="4" w:space="0" w:color="auto"/>
            </w:tcBorders>
            <w:tcMar>
              <w:top w:w="15" w:type="dxa"/>
              <w:left w:w="15" w:type="dxa"/>
              <w:bottom w:w="0" w:type="dxa"/>
              <w:right w:w="15" w:type="dxa"/>
            </w:tcMar>
            <w:vAlign w:val="bottom"/>
            <w:hideMark/>
          </w:tcPr>
          <w:p w14:paraId="17027CDC" w14:textId="77777777" w:rsidR="00462E2E" w:rsidRPr="00461941" w:rsidRDefault="00462E2E" w:rsidP="00032147">
            <w:pPr>
              <w:jc w:val="center"/>
              <w:textAlignment w:val="bottom"/>
              <w:rPr>
                <w:rFonts w:cstheme="majorBidi"/>
              </w:rPr>
            </w:pPr>
            <w:r w:rsidRPr="00461941">
              <w:rPr>
                <w:rFonts w:cstheme="majorBidi"/>
                <w:kern w:val="24"/>
              </w:rPr>
              <w:t>6.5</w:t>
            </w:r>
          </w:p>
        </w:tc>
        <w:tc>
          <w:tcPr>
            <w:tcW w:w="3306" w:type="dxa"/>
            <w:tcBorders>
              <w:top w:val="single" w:sz="4" w:space="0" w:color="auto"/>
            </w:tcBorders>
            <w:tcMar>
              <w:top w:w="15" w:type="dxa"/>
              <w:left w:w="15" w:type="dxa"/>
              <w:bottom w:w="0" w:type="dxa"/>
              <w:right w:w="15" w:type="dxa"/>
            </w:tcMar>
            <w:vAlign w:val="bottom"/>
            <w:hideMark/>
          </w:tcPr>
          <w:p w14:paraId="557CB154" w14:textId="77777777" w:rsidR="00462E2E" w:rsidRPr="00461941" w:rsidRDefault="00462E2E" w:rsidP="00032147">
            <w:pPr>
              <w:jc w:val="center"/>
              <w:textAlignment w:val="bottom"/>
              <w:rPr>
                <w:rFonts w:cstheme="majorBidi"/>
                <w:kern w:val="24"/>
              </w:rPr>
            </w:pPr>
            <w:r w:rsidRPr="00461941">
              <w:rPr>
                <w:rFonts w:cstheme="majorBidi"/>
                <w:kern w:val="24"/>
              </w:rPr>
              <w:t>10.6</w:t>
            </w:r>
          </w:p>
        </w:tc>
      </w:tr>
      <w:tr w:rsidR="00462E2E" w:rsidRPr="00461941" w14:paraId="3D7C5AE2" w14:textId="77777777" w:rsidTr="005F0D24">
        <w:trPr>
          <w:trHeight w:val="67"/>
        </w:trPr>
        <w:tc>
          <w:tcPr>
            <w:tcW w:w="2389" w:type="dxa"/>
            <w:tcMar>
              <w:top w:w="15" w:type="dxa"/>
              <w:left w:w="15" w:type="dxa"/>
              <w:bottom w:w="0" w:type="dxa"/>
              <w:right w:w="15" w:type="dxa"/>
            </w:tcMar>
            <w:vAlign w:val="bottom"/>
          </w:tcPr>
          <w:p w14:paraId="76F958D0" w14:textId="66592353" w:rsidR="00462E2E" w:rsidRPr="00461941" w:rsidRDefault="00F07591" w:rsidP="00032147">
            <w:pPr>
              <w:textAlignment w:val="bottom"/>
              <w:rPr>
                <w:rFonts w:cstheme="majorBidi"/>
                <w:kern w:val="24"/>
              </w:rPr>
            </w:pPr>
            <w:r w:rsidRPr="00461941">
              <w:rPr>
                <w:rFonts w:cstheme="majorBidi"/>
                <w:kern w:val="24"/>
              </w:rPr>
              <w:t>Colour</w:t>
            </w:r>
            <w:r w:rsidR="00462E2E" w:rsidRPr="00461941">
              <w:rPr>
                <w:rFonts w:cstheme="majorBidi"/>
                <w:kern w:val="24"/>
              </w:rPr>
              <w:t xml:space="preserve"> (</w:t>
            </w:r>
            <w:proofErr w:type="spellStart"/>
            <w:r w:rsidR="00462E2E" w:rsidRPr="00461941">
              <w:rPr>
                <w:rFonts w:cstheme="majorBidi"/>
                <w:kern w:val="24"/>
              </w:rPr>
              <w:t>PtCo</w:t>
            </w:r>
            <w:proofErr w:type="spellEnd"/>
            <w:r w:rsidR="00462E2E" w:rsidRPr="00461941">
              <w:rPr>
                <w:rFonts w:cstheme="majorBidi"/>
                <w:kern w:val="24"/>
              </w:rPr>
              <w:t xml:space="preserve"> </w:t>
            </w:r>
            <w:r w:rsidRPr="00461941">
              <w:rPr>
                <w:rFonts w:cstheme="majorBidi"/>
                <w:kern w:val="24"/>
              </w:rPr>
              <w:t>unit</w:t>
            </w:r>
            <w:r w:rsidR="00462E2E" w:rsidRPr="00461941">
              <w:rPr>
                <w:rFonts w:cstheme="majorBidi"/>
                <w:kern w:val="24"/>
              </w:rPr>
              <w:t>)</w:t>
            </w:r>
          </w:p>
        </w:tc>
        <w:tc>
          <w:tcPr>
            <w:tcW w:w="2937" w:type="dxa"/>
            <w:tcMar>
              <w:top w:w="15" w:type="dxa"/>
              <w:left w:w="15" w:type="dxa"/>
              <w:bottom w:w="0" w:type="dxa"/>
              <w:right w:w="15" w:type="dxa"/>
            </w:tcMar>
            <w:vAlign w:val="bottom"/>
          </w:tcPr>
          <w:p w14:paraId="56D1202B" w14:textId="77777777" w:rsidR="00462E2E" w:rsidRPr="00461941" w:rsidRDefault="00462E2E" w:rsidP="00032147">
            <w:pPr>
              <w:jc w:val="center"/>
              <w:textAlignment w:val="bottom"/>
              <w:rPr>
                <w:rFonts w:cstheme="majorBidi"/>
                <w:kern w:val="24"/>
              </w:rPr>
            </w:pPr>
            <w:r w:rsidRPr="00461941">
              <w:rPr>
                <w:rFonts w:cstheme="majorBidi"/>
                <w:kern w:val="24"/>
              </w:rPr>
              <w:t>-</w:t>
            </w:r>
          </w:p>
        </w:tc>
        <w:tc>
          <w:tcPr>
            <w:tcW w:w="3306" w:type="dxa"/>
            <w:tcMar>
              <w:top w:w="15" w:type="dxa"/>
              <w:left w:w="15" w:type="dxa"/>
              <w:bottom w:w="0" w:type="dxa"/>
              <w:right w:w="15" w:type="dxa"/>
            </w:tcMar>
            <w:vAlign w:val="bottom"/>
          </w:tcPr>
          <w:p w14:paraId="2FCBEE29" w14:textId="77777777" w:rsidR="00462E2E" w:rsidRPr="00461941" w:rsidRDefault="00462E2E" w:rsidP="00032147">
            <w:pPr>
              <w:jc w:val="center"/>
              <w:textAlignment w:val="bottom"/>
              <w:rPr>
                <w:rFonts w:cstheme="majorBidi"/>
                <w:kern w:val="24"/>
              </w:rPr>
            </w:pPr>
            <w:r w:rsidRPr="00461941">
              <w:rPr>
                <w:rFonts w:cstheme="majorBidi"/>
                <w:kern w:val="24"/>
              </w:rPr>
              <w:t>500</w:t>
            </w:r>
          </w:p>
        </w:tc>
      </w:tr>
      <w:tr w:rsidR="00462E2E" w:rsidRPr="00461941" w14:paraId="0CA501E2" w14:textId="77777777" w:rsidTr="005F0D24">
        <w:trPr>
          <w:trHeight w:val="67"/>
        </w:trPr>
        <w:tc>
          <w:tcPr>
            <w:tcW w:w="2389" w:type="dxa"/>
            <w:tcMar>
              <w:top w:w="15" w:type="dxa"/>
              <w:left w:w="15" w:type="dxa"/>
              <w:bottom w:w="0" w:type="dxa"/>
              <w:right w:w="15" w:type="dxa"/>
            </w:tcMar>
            <w:vAlign w:val="bottom"/>
            <w:hideMark/>
          </w:tcPr>
          <w:p w14:paraId="66B76E96" w14:textId="77777777" w:rsidR="00462E2E" w:rsidRPr="00461941" w:rsidRDefault="00462E2E" w:rsidP="00032147">
            <w:pPr>
              <w:textAlignment w:val="bottom"/>
              <w:rPr>
                <w:rFonts w:cstheme="majorBidi"/>
              </w:rPr>
            </w:pPr>
            <w:r w:rsidRPr="00461941">
              <w:rPr>
                <w:rFonts w:cstheme="majorBidi"/>
                <w:kern w:val="24"/>
              </w:rPr>
              <w:t>COD (</w:t>
            </w:r>
            <w:bookmarkStart w:id="29" w:name="_Hlk156564851"/>
            <w:r w:rsidRPr="00461941">
              <w:rPr>
                <w:rFonts w:cstheme="majorBidi"/>
                <w:kern w:val="24"/>
              </w:rPr>
              <w:t>mg l</w:t>
            </w:r>
            <w:r w:rsidRPr="00461941">
              <w:rPr>
                <w:rFonts w:cstheme="majorBidi"/>
                <w:kern w:val="24"/>
                <w:vertAlign w:val="superscript"/>
              </w:rPr>
              <w:t>-1</w:t>
            </w:r>
            <w:bookmarkEnd w:id="29"/>
            <w:r w:rsidRPr="00461941">
              <w:rPr>
                <w:rFonts w:cstheme="majorBidi"/>
                <w:kern w:val="24"/>
              </w:rPr>
              <w:t>)</w:t>
            </w:r>
          </w:p>
        </w:tc>
        <w:tc>
          <w:tcPr>
            <w:tcW w:w="2937" w:type="dxa"/>
            <w:tcMar>
              <w:top w:w="15" w:type="dxa"/>
              <w:left w:w="15" w:type="dxa"/>
              <w:bottom w:w="0" w:type="dxa"/>
              <w:right w:w="15" w:type="dxa"/>
            </w:tcMar>
            <w:vAlign w:val="bottom"/>
            <w:hideMark/>
          </w:tcPr>
          <w:p w14:paraId="261A4C35" w14:textId="77777777" w:rsidR="00462E2E" w:rsidRPr="00461941" w:rsidRDefault="00462E2E" w:rsidP="00032147">
            <w:pPr>
              <w:jc w:val="center"/>
              <w:textAlignment w:val="bottom"/>
              <w:rPr>
                <w:rFonts w:cstheme="majorBidi"/>
              </w:rPr>
            </w:pPr>
            <w:r w:rsidRPr="00461941">
              <w:rPr>
                <w:rFonts w:cstheme="majorBidi"/>
                <w:kern w:val="24"/>
              </w:rPr>
              <w:t>5650</w:t>
            </w:r>
          </w:p>
        </w:tc>
        <w:tc>
          <w:tcPr>
            <w:tcW w:w="3306" w:type="dxa"/>
            <w:tcMar>
              <w:top w:w="15" w:type="dxa"/>
              <w:left w:w="15" w:type="dxa"/>
              <w:bottom w:w="0" w:type="dxa"/>
              <w:right w:w="15" w:type="dxa"/>
            </w:tcMar>
            <w:vAlign w:val="bottom"/>
            <w:hideMark/>
          </w:tcPr>
          <w:p w14:paraId="59EA4D51" w14:textId="77777777" w:rsidR="00462E2E" w:rsidRPr="00461941" w:rsidRDefault="00462E2E" w:rsidP="00032147">
            <w:pPr>
              <w:jc w:val="center"/>
              <w:textAlignment w:val="bottom"/>
              <w:rPr>
                <w:rFonts w:cstheme="majorBidi"/>
                <w:kern w:val="24"/>
              </w:rPr>
            </w:pPr>
            <w:r w:rsidRPr="00461941">
              <w:rPr>
                <w:rFonts w:cstheme="majorBidi"/>
                <w:kern w:val="24"/>
              </w:rPr>
              <w:t>865</w:t>
            </w:r>
          </w:p>
        </w:tc>
      </w:tr>
      <w:tr w:rsidR="00462E2E" w:rsidRPr="00461941" w14:paraId="1FF91E69" w14:textId="77777777" w:rsidTr="005F0D24">
        <w:trPr>
          <w:trHeight w:val="67"/>
        </w:trPr>
        <w:tc>
          <w:tcPr>
            <w:tcW w:w="2389" w:type="dxa"/>
            <w:tcMar>
              <w:top w:w="15" w:type="dxa"/>
              <w:left w:w="15" w:type="dxa"/>
              <w:bottom w:w="0" w:type="dxa"/>
              <w:right w:w="15" w:type="dxa"/>
            </w:tcMar>
            <w:vAlign w:val="bottom"/>
          </w:tcPr>
          <w:p w14:paraId="3145EC55" w14:textId="77777777" w:rsidR="00462E2E" w:rsidRPr="00461941" w:rsidRDefault="00462E2E" w:rsidP="00032147">
            <w:pPr>
              <w:textAlignment w:val="bottom"/>
              <w:rPr>
                <w:rFonts w:cstheme="majorBidi"/>
                <w:kern w:val="24"/>
              </w:rPr>
            </w:pPr>
            <w:r w:rsidRPr="00461941">
              <w:rPr>
                <w:rFonts w:cstheme="majorBidi"/>
                <w:kern w:val="24"/>
              </w:rPr>
              <w:t>Suspended solids (mg l</w:t>
            </w:r>
            <w:r w:rsidRPr="00461941">
              <w:rPr>
                <w:rFonts w:cstheme="majorBidi"/>
                <w:kern w:val="24"/>
                <w:vertAlign w:val="superscript"/>
              </w:rPr>
              <w:t>-1</w:t>
            </w:r>
            <w:r w:rsidRPr="00461941">
              <w:rPr>
                <w:rFonts w:cstheme="majorBidi"/>
                <w:kern w:val="24"/>
              </w:rPr>
              <w:t>)</w:t>
            </w:r>
          </w:p>
        </w:tc>
        <w:tc>
          <w:tcPr>
            <w:tcW w:w="2937" w:type="dxa"/>
            <w:tcMar>
              <w:top w:w="15" w:type="dxa"/>
              <w:left w:w="15" w:type="dxa"/>
              <w:bottom w:w="0" w:type="dxa"/>
              <w:right w:w="15" w:type="dxa"/>
            </w:tcMar>
            <w:vAlign w:val="bottom"/>
          </w:tcPr>
          <w:p w14:paraId="62883951" w14:textId="77777777" w:rsidR="00462E2E" w:rsidRPr="00461941" w:rsidRDefault="00462E2E" w:rsidP="00032147">
            <w:pPr>
              <w:jc w:val="center"/>
              <w:textAlignment w:val="bottom"/>
              <w:rPr>
                <w:rFonts w:cstheme="majorBidi"/>
                <w:kern w:val="24"/>
              </w:rPr>
            </w:pPr>
            <w:r w:rsidRPr="00461941">
              <w:rPr>
                <w:rFonts w:cstheme="majorBidi"/>
                <w:kern w:val="24"/>
              </w:rPr>
              <w:t>1648</w:t>
            </w:r>
          </w:p>
        </w:tc>
        <w:tc>
          <w:tcPr>
            <w:tcW w:w="3306" w:type="dxa"/>
            <w:tcMar>
              <w:top w:w="15" w:type="dxa"/>
              <w:left w:w="15" w:type="dxa"/>
              <w:bottom w:w="0" w:type="dxa"/>
              <w:right w:w="15" w:type="dxa"/>
            </w:tcMar>
            <w:vAlign w:val="bottom"/>
          </w:tcPr>
          <w:p w14:paraId="1F0BBA5C" w14:textId="77777777" w:rsidR="00462E2E" w:rsidRPr="00461941" w:rsidRDefault="00462E2E" w:rsidP="00032147">
            <w:pPr>
              <w:jc w:val="center"/>
              <w:textAlignment w:val="bottom"/>
              <w:rPr>
                <w:rFonts w:cstheme="majorBidi"/>
                <w:kern w:val="24"/>
              </w:rPr>
            </w:pPr>
            <w:r w:rsidRPr="00461941">
              <w:rPr>
                <w:rFonts w:cstheme="majorBidi"/>
                <w:kern w:val="24"/>
              </w:rPr>
              <w:t>122</w:t>
            </w:r>
          </w:p>
        </w:tc>
      </w:tr>
      <w:tr w:rsidR="00462E2E" w:rsidRPr="00461941" w14:paraId="2B7627DB" w14:textId="77777777" w:rsidTr="005F0D24">
        <w:trPr>
          <w:trHeight w:val="67"/>
        </w:trPr>
        <w:tc>
          <w:tcPr>
            <w:tcW w:w="2389" w:type="dxa"/>
            <w:tcMar>
              <w:top w:w="15" w:type="dxa"/>
              <w:left w:w="15" w:type="dxa"/>
              <w:bottom w:w="0" w:type="dxa"/>
              <w:right w:w="15" w:type="dxa"/>
            </w:tcMar>
            <w:vAlign w:val="bottom"/>
          </w:tcPr>
          <w:p w14:paraId="33106475" w14:textId="77777777" w:rsidR="00462E2E" w:rsidRPr="00461941" w:rsidRDefault="00462E2E" w:rsidP="00032147">
            <w:pPr>
              <w:textAlignment w:val="bottom"/>
              <w:rPr>
                <w:rFonts w:cstheme="majorBidi"/>
                <w:kern w:val="24"/>
              </w:rPr>
            </w:pPr>
            <w:r w:rsidRPr="00461941">
              <w:rPr>
                <w:rStyle w:val="rynqvb"/>
                <w:rFonts w:cstheme="majorBidi"/>
              </w:rPr>
              <w:t>Turbidity (FAU)</w:t>
            </w:r>
          </w:p>
        </w:tc>
        <w:tc>
          <w:tcPr>
            <w:tcW w:w="2937" w:type="dxa"/>
            <w:tcMar>
              <w:top w:w="15" w:type="dxa"/>
              <w:left w:w="15" w:type="dxa"/>
              <w:bottom w:w="0" w:type="dxa"/>
              <w:right w:w="15" w:type="dxa"/>
            </w:tcMar>
            <w:vAlign w:val="bottom"/>
          </w:tcPr>
          <w:p w14:paraId="16EAACD4" w14:textId="77777777" w:rsidR="00462E2E" w:rsidRPr="00461941" w:rsidRDefault="00462E2E" w:rsidP="00032147">
            <w:pPr>
              <w:jc w:val="center"/>
              <w:textAlignment w:val="bottom"/>
              <w:rPr>
                <w:rFonts w:cstheme="majorBidi"/>
                <w:kern w:val="24"/>
              </w:rPr>
            </w:pPr>
            <w:r w:rsidRPr="00461941">
              <w:rPr>
                <w:rFonts w:cstheme="majorBidi"/>
                <w:kern w:val="24"/>
              </w:rPr>
              <w:t>1863</w:t>
            </w:r>
          </w:p>
        </w:tc>
        <w:tc>
          <w:tcPr>
            <w:tcW w:w="3306" w:type="dxa"/>
            <w:tcMar>
              <w:top w:w="15" w:type="dxa"/>
              <w:left w:w="15" w:type="dxa"/>
              <w:bottom w:w="0" w:type="dxa"/>
              <w:right w:w="15" w:type="dxa"/>
            </w:tcMar>
            <w:vAlign w:val="bottom"/>
          </w:tcPr>
          <w:p w14:paraId="43F51011" w14:textId="77777777" w:rsidR="00462E2E" w:rsidRPr="00461941" w:rsidRDefault="00462E2E" w:rsidP="00032147">
            <w:pPr>
              <w:jc w:val="center"/>
              <w:textAlignment w:val="bottom"/>
              <w:rPr>
                <w:rFonts w:cstheme="majorBidi"/>
                <w:kern w:val="24"/>
              </w:rPr>
            </w:pPr>
            <w:r w:rsidRPr="00461941">
              <w:rPr>
                <w:rFonts w:cstheme="majorBidi"/>
                <w:kern w:val="24"/>
              </w:rPr>
              <w:t>234</w:t>
            </w:r>
          </w:p>
        </w:tc>
      </w:tr>
      <w:tr w:rsidR="00462E2E" w:rsidRPr="00461941" w14:paraId="69530339" w14:textId="77777777" w:rsidTr="005F0D24">
        <w:trPr>
          <w:trHeight w:val="40"/>
        </w:trPr>
        <w:tc>
          <w:tcPr>
            <w:tcW w:w="2389" w:type="dxa"/>
            <w:tcMar>
              <w:top w:w="15" w:type="dxa"/>
              <w:left w:w="15" w:type="dxa"/>
              <w:bottom w:w="0" w:type="dxa"/>
              <w:right w:w="15" w:type="dxa"/>
            </w:tcMar>
            <w:vAlign w:val="bottom"/>
            <w:hideMark/>
          </w:tcPr>
          <w:p w14:paraId="6EE3C191" w14:textId="77777777" w:rsidR="00462E2E" w:rsidRPr="00461941" w:rsidRDefault="00462E2E" w:rsidP="00032147">
            <w:pPr>
              <w:textAlignment w:val="bottom"/>
              <w:rPr>
                <w:rFonts w:cstheme="majorBidi"/>
              </w:rPr>
            </w:pPr>
            <w:r w:rsidRPr="00461941">
              <w:rPr>
                <w:rFonts w:cstheme="majorBidi"/>
                <w:kern w:val="24"/>
              </w:rPr>
              <w:t>TOC (mg l</w:t>
            </w:r>
            <w:r w:rsidRPr="00461941">
              <w:rPr>
                <w:rFonts w:cstheme="majorBidi"/>
                <w:kern w:val="24"/>
                <w:vertAlign w:val="superscript"/>
              </w:rPr>
              <w:t>-1</w:t>
            </w:r>
            <w:r w:rsidRPr="00461941">
              <w:rPr>
                <w:rFonts w:cstheme="majorBidi"/>
                <w:kern w:val="24"/>
              </w:rPr>
              <w:t>)</w:t>
            </w:r>
          </w:p>
        </w:tc>
        <w:tc>
          <w:tcPr>
            <w:tcW w:w="2937" w:type="dxa"/>
            <w:tcMar>
              <w:top w:w="15" w:type="dxa"/>
              <w:left w:w="15" w:type="dxa"/>
              <w:bottom w:w="0" w:type="dxa"/>
              <w:right w:w="15" w:type="dxa"/>
            </w:tcMar>
            <w:vAlign w:val="bottom"/>
            <w:hideMark/>
          </w:tcPr>
          <w:p w14:paraId="3285BCAE" w14:textId="77777777" w:rsidR="00462E2E" w:rsidRPr="00461941" w:rsidRDefault="00462E2E" w:rsidP="00032147">
            <w:pPr>
              <w:jc w:val="center"/>
              <w:textAlignment w:val="bottom"/>
              <w:rPr>
                <w:rFonts w:cstheme="majorBidi"/>
              </w:rPr>
            </w:pPr>
            <w:r w:rsidRPr="00461941">
              <w:rPr>
                <w:rFonts w:cstheme="majorBidi"/>
                <w:kern w:val="24"/>
              </w:rPr>
              <w:t>1229</w:t>
            </w:r>
          </w:p>
        </w:tc>
        <w:tc>
          <w:tcPr>
            <w:tcW w:w="3306" w:type="dxa"/>
            <w:tcMar>
              <w:top w:w="72" w:type="dxa"/>
              <w:left w:w="144" w:type="dxa"/>
              <w:bottom w:w="72" w:type="dxa"/>
              <w:right w:w="144" w:type="dxa"/>
            </w:tcMar>
            <w:hideMark/>
          </w:tcPr>
          <w:p w14:paraId="4FA4335B" w14:textId="77777777" w:rsidR="00462E2E" w:rsidRPr="00461941" w:rsidRDefault="00462E2E" w:rsidP="00032147">
            <w:pPr>
              <w:jc w:val="center"/>
              <w:rPr>
                <w:rFonts w:cstheme="majorBidi"/>
              </w:rPr>
            </w:pPr>
            <w:r w:rsidRPr="00461941">
              <w:rPr>
                <w:rFonts w:cstheme="majorBidi"/>
              </w:rPr>
              <w:t>345.5</w:t>
            </w:r>
          </w:p>
        </w:tc>
      </w:tr>
      <w:tr w:rsidR="00462E2E" w:rsidRPr="00461941" w14:paraId="47C47526" w14:textId="77777777" w:rsidTr="005F0D24">
        <w:trPr>
          <w:trHeight w:val="36"/>
        </w:trPr>
        <w:tc>
          <w:tcPr>
            <w:tcW w:w="2389" w:type="dxa"/>
            <w:tcMar>
              <w:top w:w="15" w:type="dxa"/>
              <w:left w:w="15" w:type="dxa"/>
              <w:bottom w:w="0" w:type="dxa"/>
              <w:right w:w="15" w:type="dxa"/>
            </w:tcMar>
            <w:vAlign w:val="bottom"/>
            <w:hideMark/>
          </w:tcPr>
          <w:p w14:paraId="30AF8164" w14:textId="77777777" w:rsidR="00462E2E" w:rsidRPr="00461941" w:rsidRDefault="00462E2E" w:rsidP="00032147">
            <w:pPr>
              <w:textAlignment w:val="bottom"/>
              <w:rPr>
                <w:rFonts w:cstheme="majorBidi"/>
              </w:rPr>
            </w:pPr>
            <w:r w:rsidRPr="00461941">
              <w:rPr>
                <w:rFonts w:cstheme="majorBidi"/>
                <w:kern w:val="24"/>
              </w:rPr>
              <w:t>Cl (mg l</w:t>
            </w:r>
            <w:r w:rsidRPr="00461941">
              <w:rPr>
                <w:rFonts w:cstheme="majorBidi"/>
                <w:kern w:val="24"/>
                <w:vertAlign w:val="superscript"/>
              </w:rPr>
              <w:t>-1</w:t>
            </w:r>
            <w:r w:rsidRPr="00461941">
              <w:rPr>
                <w:rFonts w:cstheme="majorBidi"/>
                <w:kern w:val="24"/>
              </w:rPr>
              <w:t>)</w:t>
            </w:r>
          </w:p>
        </w:tc>
        <w:tc>
          <w:tcPr>
            <w:tcW w:w="2937" w:type="dxa"/>
            <w:tcMar>
              <w:top w:w="15" w:type="dxa"/>
              <w:left w:w="15" w:type="dxa"/>
              <w:bottom w:w="0" w:type="dxa"/>
              <w:right w:w="15" w:type="dxa"/>
            </w:tcMar>
            <w:vAlign w:val="bottom"/>
            <w:hideMark/>
          </w:tcPr>
          <w:p w14:paraId="5803B171" w14:textId="77777777" w:rsidR="00462E2E" w:rsidRPr="00461941" w:rsidRDefault="00462E2E" w:rsidP="00032147">
            <w:pPr>
              <w:jc w:val="center"/>
              <w:textAlignment w:val="bottom"/>
              <w:rPr>
                <w:rFonts w:cstheme="majorBidi"/>
              </w:rPr>
            </w:pPr>
            <w:r w:rsidRPr="00461941">
              <w:rPr>
                <w:rFonts w:cstheme="majorBidi"/>
                <w:kern w:val="24"/>
              </w:rPr>
              <w:t xml:space="preserve">9 </w:t>
            </w:r>
          </w:p>
        </w:tc>
        <w:tc>
          <w:tcPr>
            <w:tcW w:w="3306" w:type="dxa"/>
            <w:tcMar>
              <w:top w:w="72" w:type="dxa"/>
              <w:left w:w="144" w:type="dxa"/>
              <w:bottom w:w="72" w:type="dxa"/>
              <w:right w:w="144" w:type="dxa"/>
            </w:tcMar>
            <w:hideMark/>
          </w:tcPr>
          <w:p w14:paraId="20BB2D45" w14:textId="796D3703" w:rsidR="00462E2E" w:rsidRPr="00461941" w:rsidRDefault="00462E2E" w:rsidP="00032147">
            <w:pPr>
              <w:jc w:val="center"/>
              <w:rPr>
                <w:rFonts w:cstheme="majorBidi"/>
              </w:rPr>
            </w:pPr>
            <w:r w:rsidRPr="00461941">
              <w:rPr>
                <w:rFonts w:cstheme="majorBidi"/>
              </w:rPr>
              <w:t>1.55</w:t>
            </w:r>
            <m:oMath>
              <m:r>
                <m:rPr>
                  <m:sty m:val="p"/>
                </m:rPr>
                <w:rPr>
                  <w:rFonts w:ascii="Cambria Math" w:hAnsi="Cambria Math" w:cstheme="majorBidi"/>
                </w:rPr>
                <w:sym w:font="Symbol" w:char="F0B4"/>
              </m:r>
              <m:sSup>
                <m:sSupPr>
                  <m:ctrlPr>
                    <w:rPr>
                      <w:rFonts w:ascii="Cambria Math" w:hAnsi="Cambria Math" w:cstheme="majorBidi"/>
                      <w:i/>
                      <w:iCs/>
                    </w:rPr>
                  </m:ctrlPr>
                </m:sSupPr>
                <m:e>
                  <m:r>
                    <w:rPr>
                      <w:rFonts w:ascii="Cambria Math" w:hAnsi="Cambria Math" w:cstheme="majorBidi"/>
                    </w:rPr>
                    <m:t>10</m:t>
                  </m:r>
                </m:e>
                <m:sup>
                  <m:r>
                    <w:rPr>
                      <w:rFonts w:ascii="Cambria Math" w:hAnsi="Cambria Math" w:cstheme="majorBidi"/>
                    </w:rPr>
                    <m:t>3</m:t>
                  </m:r>
                </m:sup>
              </m:sSup>
            </m:oMath>
          </w:p>
        </w:tc>
      </w:tr>
      <w:tr w:rsidR="00462E2E" w:rsidRPr="00461941" w14:paraId="103C33E5" w14:textId="77777777" w:rsidTr="005F0D24">
        <w:trPr>
          <w:trHeight w:val="33"/>
        </w:trPr>
        <w:tc>
          <w:tcPr>
            <w:tcW w:w="2389" w:type="dxa"/>
            <w:tcMar>
              <w:top w:w="15" w:type="dxa"/>
              <w:left w:w="15" w:type="dxa"/>
              <w:bottom w:w="0" w:type="dxa"/>
              <w:right w:w="15" w:type="dxa"/>
            </w:tcMar>
            <w:vAlign w:val="bottom"/>
            <w:hideMark/>
          </w:tcPr>
          <w:p w14:paraId="56CF1EC6" w14:textId="6D798C88" w:rsidR="00462E2E" w:rsidRPr="00461941" w:rsidRDefault="00462E2E" w:rsidP="00032147">
            <w:pPr>
              <w:textAlignment w:val="bottom"/>
              <w:rPr>
                <w:rFonts w:cstheme="majorBidi"/>
              </w:rPr>
            </w:pPr>
            <w:r w:rsidRPr="00461941">
              <w:rPr>
                <w:rFonts w:cstheme="majorBidi"/>
                <w:kern w:val="24"/>
              </w:rPr>
              <w:lastRenderedPageBreak/>
              <w:t>C</w:t>
            </w:r>
            <m:oMath>
              <m:r>
                <w:rPr>
                  <w:rFonts w:ascii="Cambria Math" w:hAnsi="Cambria Math" w:cstheme="majorBidi"/>
                  <w:kern w:val="24"/>
                </w:rPr>
                <m:t>a</m:t>
              </m:r>
            </m:oMath>
            <w:r w:rsidRPr="00461941">
              <w:rPr>
                <w:rFonts w:cstheme="majorBidi"/>
                <w:kern w:val="24"/>
              </w:rPr>
              <w:t>(mg l</w:t>
            </w:r>
            <w:r w:rsidRPr="00461941">
              <w:rPr>
                <w:rFonts w:cstheme="majorBidi"/>
                <w:kern w:val="24"/>
                <w:vertAlign w:val="superscript"/>
              </w:rPr>
              <w:t>-1</w:t>
            </w:r>
            <w:r w:rsidRPr="00461941">
              <w:rPr>
                <w:rFonts w:cstheme="majorBidi"/>
                <w:kern w:val="24"/>
              </w:rPr>
              <w:t>)</w:t>
            </w:r>
          </w:p>
        </w:tc>
        <w:tc>
          <w:tcPr>
            <w:tcW w:w="2937" w:type="dxa"/>
            <w:tcMar>
              <w:top w:w="15" w:type="dxa"/>
              <w:left w:w="15" w:type="dxa"/>
              <w:bottom w:w="0" w:type="dxa"/>
              <w:right w:w="15" w:type="dxa"/>
            </w:tcMar>
            <w:vAlign w:val="bottom"/>
            <w:hideMark/>
          </w:tcPr>
          <w:p w14:paraId="62DC8851" w14:textId="77777777" w:rsidR="00462E2E" w:rsidRPr="00461941" w:rsidRDefault="00462E2E" w:rsidP="00032147">
            <w:pPr>
              <w:jc w:val="center"/>
              <w:textAlignment w:val="bottom"/>
              <w:rPr>
                <w:rFonts w:cstheme="majorBidi"/>
              </w:rPr>
            </w:pPr>
            <w:r w:rsidRPr="00461941">
              <w:rPr>
                <w:rFonts w:cstheme="majorBidi"/>
                <w:kern w:val="24"/>
              </w:rPr>
              <w:t>36.07</w:t>
            </w:r>
          </w:p>
        </w:tc>
        <w:tc>
          <w:tcPr>
            <w:tcW w:w="3306" w:type="dxa"/>
            <w:tcMar>
              <w:top w:w="72" w:type="dxa"/>
              <w:left w:w="144" w:type="dxa"/>
              <w:bottom w:w="72" w:type="dxa"/>
              <w:right w:w="144" w:type="dxa"/>
            </w:tcMar>
            <w:hideMark/>
          </w:tcPr>
          <w:p w14:paraId="416664F7" w14:textId="77777777" w:rsidR="00462E2E" w:rsidRPr="00461941" w:rsidRDefault="00462E2E" w:rsidP="00032147">
            <w:pPr>
              <w:jc w:val="center"/>
              <w:rPr>
                <w:rFonts w:cstheme="majorBidi"/>
              </w:rPr>
            </w:pPr>
            <w:r w:rsidRPr="00461941">
              <w:rPr>
                <w:rFonts w:cstheme="majorBidi"/>
              </w:rPr>
              <w:t>36.1</w:t>
            </w:r>
          </w:p>
        </w:tc>
      </w:tr>
      <w:tr w:rsidR="00462E2E" w:rsidRPr="00461941" w14:paraId="12249956" w14:textId="77777777" w:rsidTr="005F0D24">
        <w:trPr>
          <w:trHeight w:val="29"/>
        </w:trPr>
        <w:tc>
          <w:tcPr>
            <w:tcW w:w="2389" w:type="dxa"/>
            <w:tcMar>
              <w:top w:w="15" w:type="dxa"/>
              <w:left w:w="15" w:type="dxa"/>
              <w:bottom w:w="0" w:type="dxa"/>
              <w:right w:w="15" w:type="dxa"/>
            </w:tcMar>
            <w:vAlign w:val="bottom"/>
            <w:hideMark/>
          </w:tcPr>
          <w:p w14:paraId="709F9BB3" w14:textId="77777777" w:rsidR="00462E2E" w:rsidRPr="00461941" w:rsidRDefault="00462E2E" w:rsidP="00032147">
            <w:pPr>
              <w:textAlignment w:val="bottom"/>
              <w:rPr>
                <w:rFonts w:cstheme="majorBidi"/>
              </w:rPr>
            </w:pPr>
            <w:r w:rsidRPr="00461941">
              <w:rPr>
                <w:rFonts w:cstheme="majorBidi"/>
                <w:kern w:val="24"/>
              </w:rPr>
              <w:t>Fe (mg l</w:t>
            </w:r>
            <w:r w:rsidRPr="00461941">
              <w:rPr>
                <w:rFonts w:cstheme="majorBidi"/>
                <w:kern w:val="24"/>
                <w:vertAlign w:val="superscript"/>
              </w:rPr>
              <w:t>-1</w:t>
            </w:r>
            <w:r w:rsidRPr="00461941">
              <w:rPr>
                <w:rFonts w:cstheme="majorBidi"/>
                <w:kern w:val="24"/>
              </w:rPr>
              <w:t>)</w:t>
            </w:r>
          </w:p>
        </w:tc>
        <w:tc>
          <w:tcPr>
            <w:tcW w:w="2937" w:type="dxa"/>
            <w:tcMar>
              <w:top w:w="15" w:type="dxa"/>
              <w:left w:w="15" w:type="dxa"/>
              <w:bottom w:w="0" w:type="dxa"/>
              <w:right w:w="15" w:type="dxa"/>
            </w:tcMar>
            <w:vAlign w:val="bottom"/>
            <w:hideMark/>
          </w:tcPr>
          <w:p w14:paraId="3625151E" w14:textId="77777777" w:rsidR="00462E2E" w:rsidRPr="00461941" w:rsidRDefault="00462E2E" w:rsidP="00032147">
            <w:pPr>
              <w:jc w:val="center"/>
              <w:textAlignment w:val="bottom"/>
              <w:rPr>
                <w:rFonts w:cstheme="majorBidi"/>
              </w:rPr>
            </w:pPr>
            <w:r w:rsidRPr="00461941">
              <w:rPr>
                <w:rFonts w:cstheme="majorBidi"/>
                <w:kern w:val="24"/>
              </w:rPr>
              <w:t>2.46</w:t>
            </w:r>
          </w:p>
        </w:tc>
        <w:tc>
          <w:tcPr>
            <w:tcW w:w="3306" w:type="dxa"/>
            <w:tcMar>
              <w:top w:w="72" w:type="dxa"/>
              <w:left w:w="144" w:type="dxa"/>
              <w:bottom w:w="72" w:type="dxa"/>
              <w:right w:w="144" w:type="dxa"/>
            </w:tcMar>
            <w:hideMark/>
          </w:tcPr>
          <w:p w14:paraId="47A7F9BD" w14:textId="77777777" w:rsidR="00462E2E" w:rsidRPr="00461941" w:rsidRDefault="00462E2E" w:rsidP="00032147">
            <w:pPr>
              <w:jc w:val="center"/>
              <w:rPr>
                <w:rFonts w:cstheme="majorBidi"/>
              </w:rPr>
            </w:pPr>
            <w:r w:rsidRPr="00461941">
              <w:rPr>
                <w:rFonts w:cstheme="majorBidi"/>
                <w:color w:val="000000" w:themeColor="text1"/>
                <w:kern w:val="24"/>
              </w:rPr>
              <w:t>-</w:t>
            </w:r>
          </w:p>
        </w:tc>
      </w:tr>
      <w:tr w:rsidR="00462E2E" w:rsidRPr="00461941" w14:paraId="4ABAF4FA" w14:textId="77777777" w:rsidTr="005F0D24">
        <w:trPr>
          <w:trHeight w:val="3"/>
        </w:trPr>
        <w:tc>
          <w:tcPr>
            <w:tcW w:w="2389" w:type="dxa"/>
            <w:tcMar>
              <w:top w:w="15" w:type="dxa"/>
              <w:left w:w="15" w:type="dxa"/>
              <w:bottom w:w="0" w:type="dxa"/>
              <w:right w:w="15" w:type="dxa"/>
            </w:tcMar>
            <w:vAlign w:val="bottom"/>
            <w:hideMark/>
          </w:tcPr>
          <w:p w14:paraId="211B2B45" w14:textId="77777777" w:rsidR="00462E2E" w:rsidRPr="00461941" w:rsidRDefault="00462E2E" w:rsidP="00032147">
            <w:pPr>
              <w:textAlignment w:val="bottom"/>
              <w:rPr>
                <w:rFonts w:cstheme="majorBidi"/>
              </w:rPr>
            </w:pPr>
            <w:r w:rsidRPr="00461941">
              <w:rPr>
                <w:rFonts w:cstheme="majorBidi"/>
                <w:kern w:val="24"/>
              </w:rPr>
              <w:t>Mn (mg l</w:t>
            </w:r>
            <w:r w:rsidRPr="00461941">
              <w:rPr>
                <w:rFonts w:cstheme="majorBidi"/>
                <w:kern w:val="24"/>
                <w:vertAlign w:val="superscript"/>
              </w:rPr>
              <w:t>-1</w:t>
            </w:r>
            <w:r w:rsidRPr="00461941">
              <w:rPr>
                <w:rFonts w:cstheme="majorBidi"/>
                <w:kern w:val="24"/>
              </w:rPr>
              <w:t>)</w:t>
            </w:r>
          </w:p>
        </w:tc>
        <w:tc>
          <w:tcPr>
            <w:tcW w:w="2937" w:type="dxa"/>
            <w:tcMar>
              <w:top w:w="15" w:type="dxa"/>
              <w:left w:w="15" w:type="dxa"/>
              <w:bottom w:w="0" w:type="dxa"/>
              <w:right w:w="15" w:type="dxa"/>
            </w:tcMar>
            <w:vAlign w:val="bottom"/>
            <w:hideMark/>
          </w:tcPr>
          <w:p w14:paraId="2A57C44B" w14:textId="77777777" w:rsidR="00462E2E" w:rsidRPr="00461941" w:rsidRDefault="00462E2E" w:rsidP="00032147">
            <w:pPr>
              <w:jc w:val="center"/>
              <w:textAlignment w:val="bottom"/>
              <w:rPr>
                <w:rFonts w:cstheme="majorBidi"/>
              </w:rPr>
            </w:pPr>
            <w:r w:rsidRPr="00461941">
              <w:rPr>
                <w:rFonts w:cstheme="majorBidi"/>
                <w:kern w:val="24"/>
              </w:rPr>
              <w:t>75.8</w:t>
            </w:r>
          </w:p>
        </w:tc>
        <w:tc>
          <w:tcPr>
            <w:tcW w:w="3306" w:type="dxa"/>
            <w:tcMar>
              <w:top w:w="72" w:type="dxa"/>
              <w:left w:w="144" w:type="dxa"/>
              <w:bottom w:w="72" w:type="dxa"/>
              <w:right w:w="144" w:type="dxa"/>
            </w:tcMar>
            <w:hideMark/>
          </w:tcPr>
          <w:p w14:paraId="04123D01" w14:textId="20A379A0" w:rsidR="00462E2E" w:rsidRPr="00461941" w:rsidRDefault="00FD1F73" w:rsidP="00032147">
            <w:pPr>
              <w:jc w:val="center"/>
              <w:rPr>
                <w:rFonts w:cstheme="majorBidi"/>
              </w:rPr>
            </w:pPr>
            <w:r w:rsidRPr="00461941">
              <w:rPr>
                <w:rFonts w:cstheme="majorBidi"/>
              </w:rPr>
              <w:t>5</w:t>
            </w:r>
            <w:r w:rsidR="00462E2E" w:rsidRPr="00461941">
              <w:rPr>
                <w:rFonts w:cstheme="majorBidi"/>
              </w:rPr>
              <w:t>.29</w:t>
            </w:r>
            <m:oMath>
              <m:sSup>
                <m:sSupPr>
                  <m:ctrlPr>
                    <w:rPr>
                      <w:rFonts w:ascii="Cambria Math" w:hAnsi="Cambria Math" w:cstheme="majorBidi"/>
                      <w:i/>
                      <w:iCs/>
                    </w:rPr>
                  </m:ctrlPr>
                </m:sSupPr>
                <m:e>
                  <m:r>
                    <m:rPr>
                      <m:sty m:val="p"/>
                    </m:rPr>
                    <w:rPr>
                      <w:rFonts w:ascii="Cambria Math" w:hAnsi="Cambria Math" w:cstheme="majorBidi"/>
                    </w:rPr>
                    <w:sym w:font="Symbol" w:char="F0B4"/>
                  </m:r>
                  <m:r>
                    <w:rPr>
                      <w:rFonts w:ascii="Cambria Math" w:hAnsi="Cambria Math" w:cstheme="majorBidi"/>
                    </w:rPr>
                    <m:t>10</m:t>
                  </m:r>
                </m:e>
                <m:sup>
                  <m:r>
                    <w:rPr>
                      <w:rFonts w:ascii="Cambria Math" w:hAnsi="Cambria Math" w:cstheme="majorBidi"/>
                    </w:rPr>
                    <m:t>-5</m:t>
                  </m:r>
                </m:sup>
              </m:sSup>
            </m:oMath>
          </w:p>
        </w:tc>
      </w:tr>
      <w:tr w:rsidR="00462E2E" w:rsidRPr="00461941" w14:paraId="054A8977" w14:textId="77777777" w:rsidTr="005F0D24">
        <w:trPr>
          <w:trHeight w:val="45"/>
        </w:trPr>
        <w:tc>
          <w:tcPr>
            <w:tcW w:w="2389" w:type="dxa"/>
            <w:tcMar>
              <w:top w:w="15" w:type="dxa"/>
              <w:left w:w="15" w:type="dxa"/>
              <w:bottom w:w="0" w:type="dxa"/>
              <w:right w:w="15" w:type="dxa"/>
            </w:tcMar>
            <w:vAlign w:val="bottom"/>
            <w:hideMark/>
          </w:tcPr>
          <w:p w14:paraId="0154FBB5" w14:textId="77777777" w:rsidR="00462E2E" w:rsidRPr="00461941" w:rsidRDefault="00462E2E" w:rsidP="00032147">
            <w:pPr>
              <w:textAlignment w:val="bottom"/>
              <w:rPr>
                <w:rFonts w:cstheme="majorBidi"/>
              </w:rPr>
            </w:pPr>
            <w:r w:rsidRPr="00461941">
              <w:rPr>
                <w:rFonts w:cstheme="majorBidi"/>
                <w:kern w:val="24"/>
              </w:rPr>
              <w:t>Cd (mg l</w:t>
            </w:r>
            <w:r w:rsidRPr="00461941">
              <w:rPr>
                <w:rFonts w:cstheme="majorBidi"/>
                <w:kern w:val="24"/>
                <w:vertAlign w:val="superscript"/>
              </w:rPr>
              <w:t>-1</w:t>
            </w:r>
            <w:r w:rsidRPr="00461941">
              <w:rPr>
                <w:rFonts w:cstheme="majorBidi"/>
                <w:kern w:val="24"/>
              </w:rPr>
              <w:t>)</w:t>
            </w:r>
          </w:p>
        </w:tc>
        <w:tc>
          <w:tcPr>
            <w:tcW w:w="2937" w:type="dxa"/>
            <w:tcMar>
              <w:top w:w="15" w:type="dxa"/>
              <w:left w:w="15" w:type="dxa"/>
              <w:bottom w:w="0" w:type="dxa"/>
              <w:right w:w="15" w:type="dxa"/>
            </w:tcMar>
            <w:vAlign w:val="bottom"/>
            <w:hideMark/>
          </w:tcPr>
          <w:p w14:paraId="3448FCE9" w14:textId="3DF5598E" w:rsidR="00462E2E" w:rsidRPr="00461941" w:rsidRDefault="00462E2E" w:rsidP="00032147">
            <w:pPr>
              <w:jc w:val="center"/>
              <w:textAlignment w:val="bottom"/>
              <w:rPr>
                <w:rFonts w:cstheme="majorBidi"/>
              </w:rPr>
            </w:pPr>
            <w:r w:rsidRPr="00461941">
              <w:rPr>
                <w:rFonts w:cstheme="majorBidi"/>
                <w:kern w:val="24"/>
              </w:rPr>
              <w:t xml:space="preserve">4.70 </w:t>
            </w:r>
            <m:oMath>
              <m:sSup>
                <m:sSupPr>
                  <m:ctrlPr>
                    <w:rPr>
                      <w:rFonts w:ascii="Cambria Math" w:hAnsi="Cambria Math" w:cstheme="majorBidi"/>
                      <w:i/>
                      <w:iCs/>
                      <w:kern w:val="24"/>
                    </w:rPr>
                  </m:ctrlPr>
                </m:sSupPr>
                <m:e>
                  <m:r>
                    <w:rPr>
                      <w:rFonts w:ascii="Cambria Math" w:hAnsi="Cambria Math" w:cstheme="majorBidi"/>
                      <w:kern w:val="24"/>
                    </w:rPr>
                    <m:t>10</m:t>
                  </m:r>
                </m:e>
                <m:sup>
                  <m:r>
                    <w:rPr>
                      <w:rFonts w:ascii="Cambria Math" w:hAnsi="Cambria Math" w:cstheme="majorBidi"/>
                      <w:kern w:val="24"/>
                    </w:rPr>
                    <m:t>-4</m:t>
                  </m:r>
                </m:sup>
              </m:sSup>
            </m:oMath>
          </w:p>
        </w:tc>
        <w:tc>
          <w:tcPr>
            <w:tcW w:w="3306" w:type="dxa"/>
            <w:tcMar>
              <w:top w:w="72" w:type="dxa"/>
              <w:left w:w="144" w:type="dxa"/>
              <w:bottom w:w="72" w:type="dxa"/>
              <w:right w:w="144" w:type="dxa"/>
            </w:tcMar>
            <w:hideMark/>
          </w:tcPr>
          <w:p w14:paraId="6F1B4C49" w14:textId="1151AEA5" w:rsidR="00462E2E" w:rsidRPr="00461941" w:rsidRDefault="00462E2E" w:rsidP="00032147">
            <w:pPr>
              <w:jc w:val="center"/>
              <w:rPr>
                <w:rFonts w:cstheme="majorBidi"/>
              </w:rPr>
            </w:pPr>
            <w:r w:rsidRPr="00461941">
              <w:rPr>
                <w:rFonts w:cstheme="majorBidi"/>
                <w:color w:val="000000" w:themeColor="text1"/>
                <w:kern w:val="24"/>
              </w:rPr>
              <w:t>11.99</w:t>
            </w:r>
            <w:r w:rsidRPr="00461941">
              <w:rPr>
                <w:rFonts w:cstheme="majorBidi"/>
              </w:rPr>
              <w:sym w:font="Symbol" w:char="F0B4"/>
            </w:r>
            <w:r w:rsidRPr="00461941">
              <w:rPr>
                <w:rFonts w:cstheme="majorBidi"/>
                <w:kern w:val="24"/>
              </w:rPr>
              <w:t>1</w:t>
            </w:r>
            <m:oMath>
              <m:sSup>
                <m:sSupPr>
                  <m:ctrlPr>
                    <w:rPr>
                      <w:rFonts w:ascii="Cambria Math" w:hAnsi="Cambria Math" w:cstheme="majorBidi"/>
                      <w:i/>
                      <w:iCs/>
                      <w:kern w:val="24"/>
                    </w:rPr>
                  </m:ctrlPr>
                </m:sSupPr>
                <m:e>
                  <m:r>
                    <w:rPr>
                      <w:rFonts w:ascii="Cambria Math" w:hAnsi="Cambria Math" w:cstheme="majorBidi"/>
                      <w:kern w:val="24"/>
                    </w:rPr>
                    <m:t>0</m:t>
                  </m:r>
                </m:e>
                <m:sup>
                  <m:r>
                    <w:rPr>
                      <w:rFonts w:ascii="Cambria Math" w:hAnsi="Cambria Math" w:cstheme="majorBidi"/>
                      <w:kern w:val="24"/>
                    </w:rPr>
                    <m:t>-4</m:t>
                  </m:r>
                </m:sup>
              </m:sSup>
            </m:oMath>
          </w:p>
        </w:tc>
      </w:tr>
      <w:tr w:rsidR="00462E2E" w:rsidRPr="00461941" w14:paraId="5DC13048" w14:textId="77777777" w:rsidTr="005F0D24">
        <w:trPr>
          <w:trHeight w:val="29"/>
        </w:trPr>
        <w:tc>
          <w:tcPr>
            <w:tcW w:w="2389" w:type="dxa"/>
            <w:tcMar>
              <w:top w:w="15" w:type="dxa"/>
              <w:left w:w="15" w:type="dxa"/>
              <w:bottom w:w="0" w:type="dxa"/>
              <w:right w:w="15" w:type="dxa"/>
            </w:tcMar>
            <w:vAlign w:val="bottom"/>
            <w:hideMark/>
          </w:tcPr>
          <w:p w14:paraId="17885C8B" w14:textId="77777777" w:rsidR="00462E2E" w:rsidRPr="00461941" w:rsidRDefault="00462E2E" w:rsidP="00032147">
            <w:pPr>
              <w:textAlignment w:val="bottom"/>
              <w:rPr>
                <w:rFonts w:cstheme="majorBidi"/>
              </w:rPr>
            </w:pPr>
            <w:r w:rsidRPr="00461941">
              <w:rPr>
                <w:rFonts w:cstheme="majorBidi"/>
                <w:kern w:val="24"/>
              </w:rPr>
              <w:t>Cr (mg l</w:t>
            </w:r>
            <w:r w:rsidRPr="00461941">
              <w:rPr>
                <w:rFonts w:cstheme="majorBidi"/>
                <w:kern w:val="24"/>
                <w:vertAlign w:val="superscript"/>
              </w:rPr>
              <w:t>-1</w:t>
            </w:r>
            <w:r w:rsidRPr="00461941">
              <w:rPr>
                <w:rFonts w:cstheme="majorBidi"/>
                <w:kern w:val="24"/>
              </w:rPr>
              <w:t>)</w:t>
            </w:r>
          </w:p>
        </w:tc>
        <w:tc>
          <w:tcPr>
            <w:tcW w:w="2937" w:type="dxa"/>
            <w:tcMar>
              <w:top w:w="15" w:type="dxa"/>
              <w:left w:w="15" w:type="dxa"/>
              <w:bottom w:w="0" w:type="dxa"/>
              <w:right w:w="15" w:type="dxa"/>
            </w:tcMar>
            <w:vAlign w:val="bottom"/>
            <w:hideMark/>
          </w:tcPr>
          <w:p w14:paraId="655310D1" w14:textId="77777777" w:rsidR="00462E2E" w:rsidRPr="00461941" w:rsidRDefault="00462E2E" w:rsidP="00032147">
            <w:pPr>
              <w:jc w:val="center"/>
              <w:textAlignment w:val="bottom"/>
              <w:rPr>
                <w:rFonts w:cstheme="majorBidi"/>
              </w:rPr>
            </w:pPr>
            <w:r w:rsidRPr="00461941">
              <w:rPr>
                <w:rFonts w:cstheme="majorBidi"/>
                <w:kern w:val="24"/>
              </w:rPr>
              <w:t xml:space="preserve">3.58 </w:t>
            </w:r>
            <w:r w:rsidRPr="00461941">
              <w:rPr>
                <w:rFonts w:cstheme="majorBidi"/>
              </w:rPr>
              <w:sym w:font="Symbol" w:char="F0B4"/>
            </w:r>
            <w:r w:rsidRPr="00461941">
              <w:rPr>
                <w:rFonts w:cstheme="majorBidi"/>
                <w:kern w:val="24"/>
              </w:rPr>
              <w:t xml:space="preserve"> 1</w:t>
            </w:r>
            <m:oMath>
              <m:sSup>
                <m:sSupPr>
                  <m:ctrlPr>
                    <w:rPr>
                      <w:rFonts w:ascii="Cambria Math" w:hAnsi="Cambria Math" w:cstheme="majorBidi"/>
                      <w:i/>
                      <w:iCs/>
                      <w:kern w:val="24"/>
                    </w:rPr>
                  </m:ctrlPr>
                </m:sSupPr>
                <m:e>
                  <m:r>
                    <w:rPr>
                      <w:rFonts w:ascii="Cambria Math" w:hAnsi="Cambria Math" w:cstheme="majorBidi"/>
                      <w:kern w:val="24"/>
                    </w:rPr>
                    <m:t>0</m:t>
                  </m:r>
                </m:e>
                <m:sup>
                  <m:r>
                    <w:rPr>
                      <w:rFonts w:ascii="Cambria Math" w:hAnsi="Cambria Math" w:cstheme="majorBidi"/>
                      <w:kern w:val="24"/>
                    </w:rPr>
                    <m:t>-4</m:t>
                  </m:r>
                </m:sup>
              </m:sSup>
            </m:oMath>
          </w:p>
        </w:tc>
        <w:tc>
          <w:tcPr>
            <w:tcW w:w="3306" w:type="dxa"/>
            <w:tcMar>
              <w:top w:w="72" w:type="dxa"/>
              <w:left w:w="144" w:type="dxa"/>
              <w:bottom w:w="72" w:type="dxa"/>
              <w:right w:w="144" w:type="dxa"/>
            </w:tcMar>
            <w:hideMark/>
          </w:tcPr>
          <w:p w14:paraId="3EB91757" w14:textId="05A5B900" w:rsidR="00462E2E" w:rsidRPr="00461941" w:rsidRDefault="00462E2E" w:rsidP="00032147">
            <w:pPr>
              <w:jc w:val="center"/>
              <w:rPr>
                <w:rFonts w:cstheme="majorBidi"/>
              </w:rPr>
            </w:pPr>
            <w:r w:rsidRPr="00461941">
              <w:rPr>
                <w:rFonts w:cstheme="majorBidi"/>
              </w:rPr>
              <w:t>1.41</w:t>
            </w:r>
            <w:r w:rsidRPr="00461941">
              <w:rPr>
                <w:rFonts w:cstheme="majorBidi"/>
              </w:rPr>
              <w:sym w:font="Symbol" w:char="F0B4"/>
            </w:r>
            <m:oMath>
              <m:sSup>
                <m:sSupPr>
                  <m:ctrlPr>
                    <w:rPr>
                      <w:rFonts w:ascii="Cambria Math" w:hAnsi="Cambria Math" w:cstheme="majorBidi"/>
                      <w:i/>
                      <w:iCs/>
                    </w:rPr>
                  </m:ctrlPr>
                </m:sSupPr>
                <m:e>
                  <m:r>
                    <w:rPr>
                      <w:rFonts w:ascii="Cambria Math" w:hAnsi="Cambria Math" w:cstheme="majorBidi"/>
                    </w:rPr>
                    <m:t>10</m:t>
                  </m:r>
                </m:e>
                <m:sup>
                  <m:r>
                    <w:rPr>
                      <w:rFonts w:ascii="Cambria Math" w:hAnsi="Cambria Math" w:cstheme="majorBidi"/>
                    </w:rPr>
                    <m:t>-3</m:t>
                  </m:r>
                </m:sup>
              </m:sSup>
            </m:oMath>
          </w:p>
        </w:tc>
      </w:tr>
      <w:tr w:rsidR="00462E2E" w:rsidRPr="00461941" w14:paraId="3DB92707" w14:textId="77777777" w:rsidTr="005F0D24">
        <w:trPr>
          <w:trHeight w:val="25"/>
        </w:trPr>
        <w:tc>
          <w:tcPr>
            <w:tcW w:w="2389" w:type="dxa"/>
            <w:tcMar>
              <w:top w:w="15" w:type="dxa"/>
              <w:left w:w="15" w:type="dxa"/>
              <w:bottom w:w="0" w:type="dxa"/>
              <w:right w:w="15" w:type="dxa"/>
            </w:tcMar>
            <w:vAlign w:val="bottom"/>
            <w:hideMark/>
          </w:tcPr>
          <w:p w14:paraId="57662587" w14:textId="77777777" w:rsidR="00462E2E" w:rsidRPr="00461941" w:rsidRDefault="00462E2E" w:rsidP="00032147">
            <w:pPr>
              <w:textAlignment w:val="bottom"/>
              <w:rPr>
                <w:rFonts w:cstheme="majorBidi"/>
              </w:rPr>
            </w:pPr>
            <w:r w:rsidRPr="00461941">
              <w:rPr>
                <w:rFonts w:cstheme="majorBidi"/>
                <w:kern w:val="24"/>
              </w:rPr>
              <w:t>Cu (mg l</w:t>
            </w:r>
            <w:r w:rsidRPr="00461941">
              <w:rPr>
                <w:rFonts w:cstheme="majorBidi"/>
                <w:kern w:val="24"/>
                <w:vertAlign w:val="superscript"/>
              </w:rPr>
              <w:t>-1</w:t>
            </w:r>
            <w:r w:rsidRPr="00461941">
              <w:rPr>
                <w:rFonts w:cstheme="majorBidi"/>
                <w:kern w:val="24"/>
              </w:rPr>
              <w:t>)</w:t>
            </w:r>
          </w:p>
        </w:tc>
        <w:tc>
          <w:tcPr>
            <w:tcW w:w="2937" w:type="dxa"/>
            <w:tcMar>
              <w:top w:w="15" w:type="dxa"/>
              <w:left w:w="15" w:type="dxa"/>
              <w:bottom w:w="0" w:type="dxa"/>
              <w:right w:w="15" w:type="dxa"/>
            </w:tcMar>
            <w:vAlign w:val="bottom"/>
            <w:hideMark/>
          </w:tcPr>
          <w:p w14:paraId="04BA910D" w14:textId="77777777" w:rsidR="00462E2E" w:rsidRPr="00461941" w:rsidRDefault="00462E2E" w:rsidP="00032147">
            <w:pPr>
              <w:jc w:val="center"/>
              <w:textAlignment w:val="bottom"/>
              <w:rPr>
                <w:rFonts w:cstheme="majorBidi"/>
              </w:rPr>
            </w:pPr>
            <w:r w:rsidRPr="00461941">
              <w:rPr>
                <w:rFonts w:cstheme="majorBidi"/>
                <w:kern w:val="24"/>
              </w:rPr>
              <w:t xml:space="preserve">9.85 </w:t>
            </w:r>
            <w:r w:rsidRPr="00461941">
              <w:rPr>
                <w:rFonts w:cstheme="majorBidi"/>
              </w:rPr>
              <w:sym w:font="Symbol" w:char="F0B4"/>
            </w:r>
            <w:r w:rsidRPr="00461941">
              <w:rPr>
                <w:rFonts w:cstheme="majorBidi"/>
                <w:kern w:val="24"/>
              </w:rPr>
              <w:t>1</w:t>
            </w:r>
            <m:oMath>
              <m:sSup>
                <m:sSupPr>
                  <m:ctrlPr>
                    <w:rPr>
                      <w:rFonts w:ascii="Cambria Math" w:hAnsi="Cambria Math" w:cstheme="majorBidi"/>
                      <w:i/>
                      <w:iCs/>
                      <w:kern w:val="24"/>
                    </w:rPr>
                  </m:ctrlPr>
                </m:sSupPr>
                <m:e>
                  <m:r>
                    <w:rPr>
                      <w:rFonts w:ascii="Cambria Math" w:hAnsi="Cambria Math" w:cstheme="majorBidi"/>
                      <w:kern w:val="24"/>
                    </w:rPr>
                    <m:t>0</m:t>
                  </m:r>
                </m:e>
                <m:sup>
                  <m:r>
                    <w:rPr>
                      <w:rFonts w:ascii="Cambria Math" w:hAnsi="Cambria Math" w:cstheme="majorBidi"/>
                      <w:kern w:val="24"/>
                    </w:rPr>
                    <m:t>-4</m:t>
                  </m:r>
                </m:sup>
              </m:sSup>
            </m:oMath>
          </w:p>
        </w:tc>
        <w:tc>
          <w:tcPr>
            <w:tcW w:w="3306" w:type="dxa"/>
            <w:tcMar>
              <w:top w:w="72" w:type="dxa"/>
              <w:left w:w="144" w:type="dxa"/>
              <w:bottom w:w="72" w:type="dxa"/>
              <w:right w:w="144" w:type="dxa"/>
            </w:tcMar>
            <w:hideMark/>
          </w:tcPr>
          <w:p w14:paraId="045B4D82" w14:textId="41B6EC4C" w:rsidR="00462E2E" w:rsidRPr="00461941" w:rsidRDefault="00462E2E" w:rsidP="00032147">
            <w:pPr>
              <w:jc w:val="center"/>
              <w:rPr>
                <w:rFonts w:cstheme="majorBidi"/>
              </w:rPr>
            </w:pPr>
            <w:r w:rsidRPr="00461941">
              <w:rPr>
                <w:rFonts w:cstheme="majorBidi"/>
              </w:rPr>
              <w:t>1.91</w:t>
            </w:r>
            <m:oMath>
              <m:r>
                <m:rPr>
                  <m:sty m:val="p"/>
                </m:rPr>
                <w:rPr>
                  <w:rFonts w:ascii="Cambria Math" w:hAnsi="Cambria Math" w:cstheme="majorBidi"/>
                </w:rPr>
                <w:sym w:font="Symbol" w:char="F0B4"/>
              </m:r>
              <m:sSup>
                <m:sSupPr>
                  <m:ctrlPr>
                    <w:rPr>
                      <w:rFonts w:ascii="Cambria Math" w:hAnsi="Cambria Math" w:cstheme="majorBidi"/>
                      <w:i/>
                      <w:iCs/>
                    </w:rPr>
                  </m:ctrlPr>
                </m:sSupPr>
                <m:e>
                  <m:r>
                    <w:rPr>
                      <w:rFonts w:ascii="Cambria Math" w:hAnsi="Cambria Math" w:cstheme="majorBidi"/>
                    </w:rPr>
                    <m:t>10</m:t>
                  </m:r>
                </m:e>
                <m:sup>
                  <m:r>
                    <w:rPr>
                      <w:rFonts w:ascii="Cambria Math" w:hAnsi="Cambria Math" w:cstheme="majorBidi"/>
                    </w:rPr>
                    <m:t>-3</m:t>
                  </m:r>
                </m:sup>
              </m:sSup>
            </m:oMath>
          </w:p>
        </w:tc>
      </w:tr>
      <w:tr w:rsidR="00462E2E" w:rsidRPr="00461941" w14:paraId="784FA954" w14:textId="77777777" w:rsidTr="005F0D24">
        <w:trPr>
          <w:trHeight w:val="18"/>
        </w:trPr>
        <w:tc>
          <w:tcPr>
            <w:tcW w:w="2389" w:type="dxa"/>
            <w:tcMar>
              <w:top w:w="15" w:type="dxa"/>
              <w:left w:w="15" w:type="dxa"/>
              <w:bottom w:w="0" w:type="dxa"/>
              <w:right w:w="15" w:type="dxa"/>
            </w:tcMar>
            <w:vAlign w:val="bottom"/>
            <w:hideMark/>
          </w:tcPr>
          <w:p w14:paraId="031B173B" w14:textId="77777777" w:rsidR="00462E2E" w:rsidRPr="00461941" w:rsidRDefault="00462E2E" w:rsidP="00032147">
            <w:pPr>
              <w:textAlignment w:val="bottom"/>
              <w:rPr>
                <w:rFonts w:cstheme="majorBidi"/>
              </w:rPr>
            </w:pPr>
            <w:r w:rsidRPr="00461941">
              <w:rPr>
                <w:rFonts w:cstheme="majorBidi"/>
                <w:kern w:val="24"/>
              </w:rPr>
              <w:t>Ni (mg l</w:t>
            </w:r>
            <w:r w:rsidRPr="00461941">
              <w:rPr>
                <w:rFonts w:cstheme="majorBidi"/>
                <w:kern w:val="24"/>
                <w:vertAlign w:val="superscript"/>
              </w:rPr>
              <w:t>-1</w:t>
            </w:r>
            <w:r w:rsidRPr="00461941">
              <w:rPr>
                <w:rFonts w:cstheme="majorBidi"/>
                <w:kern w:val="24"/>
              </w:rPr>
              <w:t>)</w:t>
            </w:r>
          </w:p>
        </w:tc>
        <w:tc>
          <w:tcPr>
            <w:tcW w:w="2937" w:type="dxa"/>
            <w:tcMar>
              <w:top w:w="15" w:type="dxa"/>
              <w:left w:w="15" w:type="dxa"/>
              <w:bottom w:w="0" w:type="dxa"/>
              <w:right w:w="15" w:type="dxa"/>
            </w:tcMar>
            <w:vAlign w:val="bottom"/>
            <w:hideMark/>
          </w:tcPr>
          <w:p w14:paraId="4156E430" w14:textId="36CBCC78" w:rsidR="00462E2E" w:rsidRPr="00461941" w:rsidRDefault="00462E2E" w:rsidP="00032147">
            <w:pPr>
              <w:jc w:val="center"/>
              <w:textAlignment w:val="bottom"/>
              <w:rPr>
                <w:rFonts w:cstheme="majorBidi"/>
              </w:rPr>
            </w:pPr>
            <w:r w:rsidRPr="00461941">
              <w:rPr>
                <w:rFonts w:cstheme="majorBidi"/>
                <w:kern w:val="24"/>
              </w:rPr>
              <w:t>7.50</w:t>
            </w:r>
            <w:r w:rsidRPr="00461941">
              <w:rPr>
                <w:rFonts w:cstheme="majorBidi"/>
              </w:rPr>
              <w:sym w:font="Symbol" w:char="F0B4"/>
            </w:r>
            <w:r w:rsidRPr="00461941">
              <w:rPr>
                <w:rFonts w:cstheme="majorBidi"/>
                <w:kern w:val="24"/>
              </w:rPr>
              <w:t>1</w:t>
            </w:r>
            <m:oMath>
              <m:sSup>
                <m:sSupPr>
                  <m:ctrlPr>
                    <w:rPr>
                      <w:rFonts w:ascii="Cambria Math" w:hAnsi="Cambria Math" w:cstheme="majorBidi"/>
                      <w:i/>
                      <w:iCs/>
                      <w:kern w:val="24"/>
                    </w:rPr>
                  </m:ctrlPr>
                </m:sSupPr>
                <m:e>
                  <m:r>
                    <w:rPr>
                      <w:rFonts w:ascii="Cambria Math" w:hAnsi="Cambria Math" w:cstheme="majorBidi"/>
                      <w:kern w:val="24"/>
                    </w:rPr>
                    <m:t>0</m:t>
                  </m:r>
                </m:e>
                <m:sup>
                  <m:r>
                    <w:rPr>
                      <w:rFonts w:ascii="Cambria Math" w:hAnsi="Cambria Math" w:cstheme="majorBidi"/>
                      <w:kern w:val="24"/>
                    </w:rPr>
                    <m:t>-6</m:t>
                  </m:r>
                </m:sup>
              </m:sSup>
            </m:oMath>
          </w:p>
        </w:tc>
        <w:tc>
          <w:tcPr>
            <w:tcW w:w="3306" w:type="dxa"/>
            <w:tcMar>
              <w:top w:w="72" w:type="dxa"/>
              <w:left w:w="144" w:type="dxa"/>
              <w:bottom w:w="72" w:type="dxa"/>
              <w:right w:w="144" w:type="dxa"/>
            </w:tcMar>
            <w:hideMark/>
          </w:tcPr>
          <w:p w14:paraId="3D7CD04B" w14:textId="2C2F2232" w:rsidR="00462E2E" w:rsidRPr="00461941" w:rsidRDefault="00462E2E" w:rsidP="00032147">
            <w:pPr>
              <w:jc w:val="center"/>
              <w:rPr>
                <w:rFonts w:cstheme="majorBidi"/>
              </w:rPr>
            </w:pPr>
            <w:r w:rsidRPr="00461941">
              <w:rPr>
                <w:rFonts w:cstheme="majorBidi"/>
              </w:rPr>
              <w:t>4.21</w:t>
            </w:r>
            <m:oMath>
              <m:r>
                <m:rPr>
                  <m:sty m:val="p"/>
                </m:rPr>
                <w:rPr>
                  <w:rFonts w:ascii="Cambria Math" w:hAnsi="Cambria Math" w:cstheme="majorBidi"/>
                </w:rPr>
                <w:sym w:font="Symbol" w:char="F0B4"/>
              </m:r>
              <m:sSup>
                <m:sSupPr>
                  <m:ctrlPr>
                    <w:rPr>
                      <w:rFonts w:ascii="Cambria Math" w:hAnsi="Cambria Math" w:cstheme="majorBidi"/>
                      <w:i/>
                      <w:iCs/>
                    </w:rPr>
                  </m:ctrlPr>
                </m:sSupPr>
                <m:e>
                  <m:r>
                    <w:rPr>
                      <w:rFonts w:ascii="Cambria Math" w:hAnsi="Cambria Math" w:cstheme="majorBidi"/>
                    </w:rPr>
                    <m:t>10</m:t>
                  </m:r>
                </m:e>
                <m:sup>
                  <m:r>
                    <w:rPr>
                      <w:rFonts w:ascii="Cambria Math" w:hAnsi="Cambria Math" w:cstheme="majorBidi"/>
                    </w:rPr>
                    <m:t>-3</m:t>
                  </m:r>
                </m:sup>
              </m:sSup>
            </m:oMath>
          </w:p>
        </w:tc>
      </w:tr>
      <w:tr w:rsidR="00462E2E" w:rsidRPr="00461941" w14:paraId="2A2ECEBB" w14:textId="77777777" w:rsidTr="005F0D24">
        <w:trPr>
          <w:trHeight w:val="31"/>
        </w:trPr>
        <w:tc>
          <w:tcPr>
            <w:tcW w:w="2389" w:type="dxa"/>
            <w:tcMar>
              <w:top w:w="15" w:type="dxa"/>
              <w:left w:w="15" w:type="dxa"/>
              <w:bottom w:w="0" w:type="dxa"/>
              <w:right w:w="15" w:type="dxa"/>
            </w:tcMar>
            <w:vAlign w:val="bottom"/>
            <w:hideMark/>
          </w:tcPr>
          <w:p w14:paraId="232004C9" w14:textId="77777777" w:rsidR="00462E2E" w:rsidRPr="00461941" w:rsidRDefault="00462E2E" w:rsidP="00032147">
            <w:pPr>
              <w:textAlignment w:val="bottom"/>
              <w:rPr>
                <w:rFonts w:cstheme="majorBidi"/>
              </w:rPr>
            </w:pPr>
            <w:r w:rsidRPr="00461941">
              <w:rPr>
                <w:rFonts w:cstheme="majorBidi"/>
                <w:kern w:val="24"/>
              </w:rPr>
              <w:t>Pb (mg l</w:t>
            </w:r>
            <w:r w:rsidRPr="00461941">
              <w:rPr>
                <w:rFonts w:cstheme="majorBidi"/>
                <w:kern w:val="24"/>
                <w:vertAlign w:val="superscript"/>
              </w:rPr>
              <w:t>-1</w:t>
            </w:r>
            <w:r w:rsidRPr="00461941">
              <w:rPr>
                <w:rFonts w:cstheme="majorBidi"/>
                <w:kern w:val="24"/>
              </w:rPr>
              <w:t>)</w:t>
            </w:r>
          </w:p>
        </w:tc>
        <w:tc>
          <w:tcPr>
            <w:tcW w:w="2937" w:type="dxa"/>
            <w:tcMar>
              <w:top w:w="15" w:type="dxa"/>
              <w:left w:w="15" w:type="dxa"/>
              <w:bottom w:w="0" w:type="dxa"/>
              <w:right w:w="15" w:type="dxa"/>
            </w:tcMar>
            <w:vAlign w:val="bottom"/>
            <w:hideMark/>
          </w:tcPr>
          <w:p w14:paraId="1E6463DF" w14:textId="4CAD4AE0" w:rsidR="00462E2E" w:rsidRPr="00461941" w:rsidRDefault="00462E2E" w:rsidP="00032147">
            <w:pPr>
              <w:jc w:val="center"/>
              <w:textAlignment w:val="bottom"/>
              <w:rPr>
                <w:rFonts w:cstheme="majorBidi"/>
              </w:rPr>
            </w:pPr>
            <w:r w:rsidRPr="00461941">
              <w:rPr>
                <w:rFonts w:cstheme="majorBidi"/>
                <w:kern w:val="24"/>
              </w:rPr>
              <w:t>4.84</w:t>
            </w:r>
            <w:r w:rsidRPr="00461941">
              <w:rPr>
                <w:rFonts w:cstheme="majorBidi"/>
              </w:rPr>
              <w:sym w:font="Symbol" w:char="F0B4"/>
            </w:r>
            <w:r w:rsidRPr="00461941">
              <w:rPr>
                <w:rFonts w:cstheme="majorBidi"/>
                <w:kern w:val="24"/>
              </w:rPr>
              <w:t>1</w:t>
            </w:r>
            <m:oMath>
              <m:sSup>
                <m:sSupPr>
                  <m:ctrlPr>
                    <w:rPr>
                      <w:rFonts w:ascii="Cambria Math" w:hAnsi="Cambria Math" w:cstheme="majorBidi"/>
                      <w:i/>
                      <w:iCs/>
                      <w:kern w:val="24"/>
                    </w:rPr>
                  </m:ctrlPr>
                </m:sSupPr>
                <m:e>
                  <m:r>
                    <w:rPr>
                      <w:rFonts w:ascii="Cambria Math" w:hAnsi="Cambria Math" w:cstheme="majorBidi"/>
                      <w:kern w:val="24"/>
                    </w:rPr>
                    <m:t>0</m:t>
                  </m:r>
                </m:e>
                <m:sup>
                  <m:r>
                    <w:rPr>
                      <w:rFonts w:ascii="Cambria Math" w:hAnsi="Cambria Math" w:cstheme="majorBidi"/>
                      <w:kern w:val="24"/>
                    </w:rPr>
                    <m:t>-3</m:t>
                  </m:r>
                </m:sup>
              </m:sSup>
            </m:oMath>
          </w:p>
        </w:tc>
        <w:tc>
          <w:tcPr>
            <w:tcW w:w="3306" w:type="dxa"/>
            <w:tcMar>
              <w:top w:w="72" w:type="dxa"/>
              <w:left w:w="144" w:type="dxa"/>
              <w:bottom w:w="72" w:type="dxa"/>
              <w:right w:w="144" w:type="dxa"/>
            </w:tcMar>
            <w:hideMark/>
          </w:tcPr>
          <w:p w14:paraId="0C58151E" w14:textId="5B9B8F4F" w:rsidR="00462E2E" w:rsidRPr="00461941" w:rsidRDefault="00D1267D" w:rsidP="00032147">
            <w:pPr>
              <w:jc w:val="center"/>
              <w:rPr>
                <w:rFonts w:cstheme="majorBidi"/>
              </w:rPr>
            </w:pPr>
            <w:r>
              <w:rPr>
                <w:rFonts w:cstheme="majorBidi"/>
                <w:color w:val="000000" w:themeColor="text1"/>
                <w:kern w:val="24"/>
              </w:rPr>
              <w:t>-</w:t>
            </w:r>
            <w:r w:rsidR="00462E2E" w:rsidRPr="00461941">
              <w:rPr>
                <w:rFonts w:cstheme="majorBidi"/>
                <w:color w:val="000000" w:themeColor="text1"/>
                <w:kern w:val="24"/>
              </w:rPr>
              <w:t>-</w:t>
            </w:r>
          </w:p>
        </w:tc>
      </w:tr>
      <w:tr w:rsidR="00462E2E" w:rsidRPr="00461941" w14:paraId="68A65731" w14:textId="77777777" w:rsidTr="005F0D24">
        <w:trPr>
          <w:trHeight w:val="32"/>
        </w:trPr>
        <w:tc>
          <w:tcPr>
            <w:tcW w:w="2389" w:type="dxa"/>
            <w:tcMar>
              <w:top w:w="15" w:type="dxa"/>
              <w:left w:w="15" w:type="dxa"/>
              <w:bottom w:w="0" w:type="dxa"/>
              <w:right w:w="15" w:type="dxa"/>
            </w:tcMar>
            <w:vAlign w:val="bottom"/>
            <w:hideMark/>
          </w:tcPr>
          <w:p w14:paraId="60BDA390" w14:textId="77777777" w:rsidR="00462E2E" w:rsidRPr="00461941" w:rsidRDefault="00462E2E" w:rsidP="00032147">
            <w:pPr>
              <w:textAlignment w:val="bottom"/>
              <w:rPr>
                <w:rFonts w:cstheme="majorBidi"/>
              </w:rPr>
            </w:pPr>
            <w:r w:rsidRPr="00461941">
              <w:rPr>
                <w:rFonts w:cstheme="majorBidi"/>
                <w:kern w:val="24"/>
              </w:rPr>
              <w:t>Zn (mg l</w:t>
            </w:r>
            <w:r w:rsidRPr="00461941">
              <w:rPr>
                <w:rFonts w:cstheme="majorBidi"/>
                <w:kern w:val="24"/>
                <w:vertAlign w:val="superscript"/>
              </w:rPr>
              <w:t>-1</w:t>
            </w:r>
            <w:r w:rsidRPr="00461941">
              <w:rPr>
                <w:rFonts w:cstheme="majorBidi"/>
                <w:kern w:val="24"/>
              </w:rPr>
              <w:t>)</w:t>
            </w:r>
          </w:p>
        </w:tc>
        <w:tc>
          <w:tcPr>
            <w:tcW w:w="2937" w:type="dxa"/>
            <w:tcMar>
              <w:top w:w="15" w:type="dxa"/>
              <w:left w:w="15" w:type="dxa"/>
              <w:bottom w:w="0" w:type="dxa"/>
              <w:right w:w="15" w:type="dxa"/>
            </w:tcMar>
            <w:vAlign w:val="bottom"/>
            <w:hideMark/>
          </w:tcPr>
          <w:p w14:paraId="6638BE07" w14:textId="77777777" w:rsidR="00462E2E" w:rsidRPr="00461941" w:rsidRDefault="00462E2E" w:rsidP="00032147">
            <w:pPr>
              <w:jc w:val="center"/>
              <w:textAlignment w:val="bottom"/>
              <w:rPr>
                <w:rFonts w:cstheme="majorBidi"/>
              </w:rPr>
            </w:pPr>
            <w:r w:rsidRPr="00461941">
              <w:rPr>
                <w:rFonts w:cstheme="majorBidi"/>
                <w:kern w:val="24"/>
              </w:rPr>
              <w:t xml:space="preserve">1.00 </w:t>
            </w:r>
            <w:r w:rsidRPr="00461941">
              <w:rPr>
                <w:rFonts w:cstheme="majorBidi"/>
              </w:rPr>
              <w:sym w:font="Symbol" w:char="F0B4"/>
            </w:r>
            <w:r w:rsidRPr="00461941">
              <w:rPr>
                <w:rFonts w:cstheme="majorBidi"/>
                <w:kern w:val="24"/>
              </w:rPr>
              <w:t>1</w:t>
            </w:r>
            <m:oMath>
              <m:sSup>
                <m:sSupPr>
                  <m:ctrlPr>
                    <w:rPr>
                      <w:rFonts w:ascii="Cambria Math" w:hAnsi="Cambria Math" w:cstheme="majorBidi"/>
                      <w:i/>
                      <w:iCs/>
                      <w:kern w:val="24"/>
                    </w:rPr>
                  </m:ctrlPr>
                </m:sSupPr>
                <m:e>
                  <m:r>
                    <w:rPr>
                      <w:rFonts w:ascii="Cambria Math" w:hAnsi="Cambria Math" w:cstheme="majorBidi"/>
                      <w:kern w:val="24"/>
                    </w:rPr>
                    <m:t>0</m:t>
                  </m:r>
                </m:e>
                <m:sup>
                  <m:r>
                    <w:rPr>
                      <w:rFonts w:ascii="Cambria Math" w:hAnsi="Cambria Math" w:cstheme="majorBidi"/>
                      <w:kern w:val="24"/>
                    </w:rPr>
                    <m:t>-3</m:t>
                  </m:r>
                </m:sup>
              </m:sSup>
            </m:oMath>
          </w:p>
        </w:tc>
        <w:tc>
          <w:tcPr>
            <w:tcW w:w="3306" w:type="dxa"/>
            <w:tcMar>
              <w:top w:w="72" w:type="dxa"/>
              <w:left w:w="144" w:type="dxa"/>
              <w:bottom w:w="72" w:type="dxa"/>
              <w:right w:w="144" w:type="dxa"/>
            </w:tcMar>
            <w:hideMark/>
          </w:tcPr>
          <w:p w14:paraId="29DEEFE8" w14:textId="77777777" w:rsidR="00462E2E" w:rsidRPr="00461941" w:rsidRDefault="00462E2E" w:rsidP="00032147">
            <w:pPr>
              <w:jc w:val="center"/>
              <w:rPr>
                <w:rFonts w:cstheme="majorBidi"/>
              </w:rPr>
            </w:pPr>
            <w:r w:rsidRPr="00461941">
              <w:rPr>
                <w:rFonts w:cstheme="majorBidi"/>
              </w:rPr>
              <w:t xml:space="preserve">8.17 </w:t>
            </w:r>
            <w:r w:rsidRPr="00461941">
              <w:rPr>
                <w:rFonts w:cstheme="majorBidi"/>
              </w:rPr>
              <w:sym w:font="Symbol" w:char="F0B4"/>
            </w:r>
            <m:oMath>
              <m:sSup>
                <m:sSupPr>
                  <m:ctrlPr>
                    <w:rPr>
                      <w:rFonts w:ascii="Cambria Math" w:hAnsi="Cambria Math" w:cstheme="majorBidi"/>
                      <w:i/>
                      <w:iCs/>
                    </w:rPr>
                  </m:ctrlPr>
                </m:sSupPr>
                <m:e>
                  <m:r>
                    <w:rPr>
                      <w:rFonts w:ascii="Cambria Math" w:hAnsi="Cambria Math" w:cstheme="majorBidi"/>
                    </w:rPr>
                    <m:t>10</m:t>
                  </m:r>
                </m:e>
                <m:sup>
                  <m:r>
                    <w:rPr>
                      <w:rFonts w:ascii="Cambria Math" w:hAnsi="Cambria Math" w:cstheme="majorBidi"/>
                    </w:rPr>
                    <m:t>-3</m:t>
                  </m:r>
                </m:sup>
              </m:sSup>
            </m:oMath>
          </w:p>
        </w:tc>
      </w:tr>
      <w:tr w:rsidR="00462E2E" w:rsidRPr="00461941" w14:paraId="2DB70C56" w14:textId="77777777" w:rsidTr="005F0D24">
        <w:trPr>
          <w:trHeight w:val="32"/>
        </w:trPr>
        <w:tc>
          <w:tcPr>
            <w:tcW w:w="2389" w:type="dxa"/>
            <w:tcMar>
              <w:top w:w="15" w:type="dxa"/>
              <w:left w:w="15" w:type="dxa"/>
              <w:bottom w:w="0" w:type="dxa"/>
              <w:right w:w="15" w:type="dxa"/>
            </w:tcMar>
            <w:vAlign w:val="bottom"/>
          </w:tcPr>
          <w:p w14:paraId="506BF0AE" w14:textId="77777777" w:rsidR="00462E2E" w:rsidRPr="00461941" w:rsidRDefault="00462E2E" w:rsidP="00032147">
            <w:pPr>
              <w:textAlignment w:val="bottom"/>
              <w:rPr>
                <w:rFonts w:cstheme="majorBidi"/>
                <w:kern w:val="24"/>
              </w:rPr>
            </w:pPr>
            <w:r w:rsidRPr="00461941">
              <w:rPr>
                <w:rFonts w:cstheme="majorBidi"/>
                <w:kern w:val="24"/>
              </w:rPr>
              <w:t>Fluid density (kg m</w:t>
            </w:r>
            <w:r w:rsidRPr="00461941">
              <w:rPr>
                <w:rFonts w:cstheme="majorBidi"/>
                <w:kern w:val="24"/>
                <w:vertAlign w:val="superscript"/>
              </w:rPr>
              <w:t>-3</w:t>
            </w:r>
            <w:r w:rsidRPr="00461941">
              <w:rPr>
                <w:rFonts w:cstheme="majorBidi"/>
                <w:kern w:val="24"/>
              </w:rPr>
              <w:t>)</w:t>
            </w:r>
          </w:p>
        </w:tc>
        <w:tc>
          <w:tcPr>
            <w:tcW w:w="2937" w:type="dxa"/>
            <w:tcMar>
              <w:top w:w="15" w:type="dxa"/>
              <w:left w:w="15" w:type="dxa"/>
              <w:bottom w:w="0" w:type="dxa"/>
              <w:right w:w="15" w:type="dxa"/>
            </w:tcMar>
            <w:vAlign w:val="bottom"/>
          </w:tcPr>
          <w:p w14:paraId="57FD230B" w14:textId="77777777" w:rsidR="00462E2E" w:rsidRPr="00461941" w:rsidRDefault="00462E2E" w:rsidP="00032147">
            <w:pPr>
              <w:jc w:val="center"/>
              <w:textAlignment w:val="bottom"/>
              <w:rPr>
                <w:rFonts w:cstheme="majorBidi"/>
                <w:kern w:val="24"/>
              </w:rPr>
            </w:pPr>
            <w:r w:rsidRPr="00461941">
              <w:rPr>
                <w:rFonts w:cstheme="majorBidi"/>
                <w:kern w:val="24"/>
              </w:rPr>
              <w:t>987.17</w:t>
            </w:r>
          </w:p>
        </w:tc>
        <w:tc>
          <w:tcPr>
            <w:tcW w:w="3306" w:type="dxa"/>
            <w:tcMar>
              <w:top w:w="72" w:type="dxa"/>
              <w:left w:w="144" w:type="dxa"/>
              <w:bottom w:w="72" w:type="dxa"/>
              <w:right w:w="144" w:type="dxa"/>
            </w:tcMar>
          </w:tcPr>
          <w:p w14:paraId="2536430D" w14:textId="77777777" w:rsidR="00462E2E" w:rsidRPr="00461941" w:rsidRDefault="00462E2E" w:rsidP="00032147">
            <w:pPr>
              <w:jc w:val="center"/>
              <w:rPr>
                <w:rFonts w:cstheme="majorBidi"/>
              </w:rPr>
            </w:pPr>
            <w:r w:rsidRPr="00461941">
              <w:rPr>
                <w:rFonts w:cstheme="majorBidi"/>
              </w:rPr>
              <w:t>991.26</w:t>
            </w:r>
          </w:p>
        </w:tc>
      </w:tr>
      <w:tr w:rsidR="00462E2E" w:rsidRPr="00461941" w14:paraId="55627ADF" w14:textId="77777777" w:rsidTr="005F0D24">
        <w:trPr>
          <w:trHeight w:val="32"/>
        </w:trPr>
        <w:tc>
          <w:tcPr>
            <w:tcW w:w="2389" w:type="dxa"/>
            <w:tcMar>
              <w:top w:w="15" w:type="dxa"/>
              <w:left w:w="15" w:type="dxa"/>
              <w:bottom w:w="0" w:type="dxa"/>
              <w:right w:w="15" w:type="dxa"/>
            </w:tcMar>
            <w:vAlign w:val="bottom"/>
          </w:tcPr>
          <w:p w14:paraId="62610513" w14:textId="77777777" w:rsidR="00462E2E" w:rsidRPr="00461941" w:rsidRDefault="00462E2E" w:rsidP="00032147">
            <w:pPr>
              <w:textAlignment w:val="bottom"/>
              <w:rPr>
                <w:rFonts w:cstheme="majorBidi"/>
                <w:kern w:val="24"/>
              </w:rPr>
            </w:pPr>
            <w:r w:rsidRPr="00461941">
              <w:rPr>
                <w:rFonts w:cstheme="majorBidi"/>
                <w:kern w:val="24"/>
              </w:rPr>
              <w:t>Dynamic viscosity (Pa s)</w:t>
            </w:r>
          </w:p>
        </w:tc>
        <w:tc>
          <w:tcPr>
            <w:tcW w:w="2937" w:type="dxa"/>
            <w:tcMar>
              <w:top w:w="15" w:type="dxa"/>
              <w:left w:w="15" w:type="dxa"/>
              <w:bottom w:w="0" w:type="dxa"/>
              <w:right w:w="15" w:type="dxa"/>
            </w:tcMar>
            <w:vAlign w:val="bottom"/>
          </w:tcPr>
          <w:p w14:paraId="3F0C8ED5" w14:textId="77777777" w:rsidR="00462E2E" w:rsidRPr="00461941" w:rsidRDefault="00462E2E" w:rsidP="00032147">
            <w:pPr>
              <w:jc w:val="center"/>
              <w:textAlignment w:val="bottom"/>
              <w:rPr>
                <w:rFonts w:cstheme="majorBidi"/>
                <w:kern w:val="24"/>
              </w:rPr>
            </w:pPr>
            <w:r w:rsidRPr="00461941">
              <w:rPr>
                <w:rFonts w:cstheme="majorBidi"/>
                <w:kern w:val="24"/>
              </w:rPr>
              <w:t xml:space="preserve">1.79 </w:t>
            </w:r>
            <w:r w:rsidRPr="00461941">
              <w:rPr>
                <w:rFonts w:cstheme="majorBidi"/>
              </w:rPr>
              <w:sym w:font="Symbol" w:char="F0B4"/>
            </w:r>
            <w:r w:rsidRPr="00461941">
              <w:rPr>
                <w:rFonts w:cstheme="majorBidi"/>
                <w:kern w:val="24"/>
              </w:rPr>
              <w:t>10</w:t>
            </w:r>
            <w:r w:rsidRPr="00461941">
              <w:rPr>
                <w:rFonts w:cstheme="majorBidi"/>
                <w:kern w:val="24"/>
                <w:vertAlign w:val="superscript"/>
              </w:rPr>
              <w:t>-3</w:t>
            </w:r>
          </w:p>
        </w:tc>
        <w:tc>
          <w:tcPr>
            <w:tcW w:w="3306" w:type="dxa"/>
            <w:tcMar>
              <w:top w:w="72" w:type="dxa"/>
              <w:left w:w="144" w:type="dxa"/>
              <w:bottom w:w="72" w:type="dxa"/>
              <w:right w:w="144" w:type="dxa"/>
            </w:tcMar>
          </w:tcPr>
          <w:p w14:paraId="5FD04E8E" w14:textId="4976FB82" w:rsidR="00462E2E" w:rsidRPr="00461941" w:rsidRDefault="008D4F42" w:rsidP="008D4F42">
            <w:pPr>
              <w:ind w:left="992"/>
              <w:rPr>
                <w:rFonts w:cstheme="majorBidi"/>
              </w:rPr>
            </w:pPr>
            <w:r w:rsidRPr="00461941">
              <w:rPr>
                <w:rFonts w:cstheme="majorBidi"/>
              </w:rPr>
              <w:t>9.83</w:t>
            </w:r>
            <w:r w:rsidR="00462E2E" w:rsidRPr="00461941">
              <w:sym w:font="Symbol" w:char="F0B4"/>
            </w:r>
            <w:r w:rsidR="00462E2E" w:rsidRPr="00461941">
              <w:rPr>
                <w:rFonts w:cstheme="majorBidi"/>
                <w:kern w:val="24"/>
              </w:rPr>
              <w:t>10</w:t>
            </w:r>
            <w:r w:rsidR="00462E2E" w:rsidRPr="00461941">
              <w:rPr>
                <w:rFonts w:cstheme="majorBidi"/>
                <w:kern w:val="24"/>
                <w:vertAlign w:val="superscript"/>
              </w:rPr>
              <w:t>-4</w:t>
            </w:r>
          </w:p>
        </w:tc>
      </w:tr>
    </w:tbl>
    <w:p w14:paraId="2D7F4675" w14:textId="77777777" w:rsidR="00557AFE" w:rsidRDefault="00557AFE" w:rsidP="00E32183">
      <w:pPr>
        <w:ind w:left="2552"/>
        <w:rPr>
          <w:b/>
          <w:bCs/>
        </w:rPr>
      </w:pPr>
      <w:bookmarkStart w:id="30" w:name="_Hlk216133210"/>
    </w:p>
    <w:p w14:paraId="6D353EED" w14:textId="4D5769B6" w:rsidR="00FA2EA7" w:rsidRPr="00090B63" w:rsidRDefault="00B81BAC" w:rsidP="00E32183">
      <w:pPr>
        <w:ind w:left="2552"/>
      </w:pPr>
      <w:r w:rsidRPr="00090B63">
        <w:t>T</w:t>
      </w:r>
      <w:r w:rsidR="00FA2EA7" w:rsidRPr="00090B63">
        <w:t xml:space="preserve">he analytical methods and </w:t>
      </w:r>
      <w:r w:rsidR="00810D9F" w:rsidRPr="00090B63">
        <w:t xml:space="preserve">the </w:t>
      </w:r>
      <w:r w:rsidR="00FA2EA7" w:rsidRPr="00090B63">
        <w:t>instrument</w:t>
      </w:r>
      <w:r w:rsidR="00810D9F" w:rsidRPr="00090B63">
        <w:t xml:space="preserve">s for the </w:t>
      </w:r>
      <w:r w:rsidR="00FA2EA7" w:rsidRPr="00090B63">
        <w:t>characteri</w:t>
      </w:r>
      <w:r w:rsidR="00810D9F" w:rsidRPr="00090B63">
        <w:t>sation</w:t>
      </w:r>
      <w:r w:rsidR="00E32183" w:rsidRPr="00090B63">
        <w:t xml:space="preserve"> of waste</w:t>
      </w:r>
      <w:r w:rsidRPr="00090B63">
        <w:t>water</w:t>
      </w:r>
      <w:r w:rsidR="00E32183" w:rsidRPr="00090B63">
        <w:t xml:space="preserve">s </w:t>
      </w:r>
      <w:r w:rsidRPr="00090B63">
        <w:t xml:space="preserve">are </w:t>
      </w:r>
      <w:r w:rsidR="00E32183" w:rsidRPr="00090B63">
        <w:t xml:space="preserve">illustrated </w:t>
      </w:r>
      <w:r w:rsidRPr="00090B63">
        <w:t xml:space="preserve">in </w:t>
      </w:r>
      <w:r w:rsidR="003857E6" w:rsidRPr="00090B63">
        <w:t>T</w:t>
      </w:r>
      <w:r w:rsidRPr="00090B63">
        <w:t>able 4</w:t>
      </w:r>
      <w:r w:rsidR="001D07F1" w:rsidRPr="00090B63">
        <w:fldChar w:fldCharType="begin"/>
      </w:r>
      <w:r w:rsidR="001D07F1" w:rsidRPr="00090B63">
        <w:instrText xml:space="preserve"> ADDIN EN.CITE &lt;EndNote&gt;&lt;Cite&gt;&lt;Author&gt;Meryem&lt;/Author&gt;&lt;Year&gt;2020&lt;/Year&gt;&lt;RecNum&gt;161&lt;/RecNum&gt;&lt;DisplayText&gt;&lt;style size="10"&gt;[35]&lt;/style&gt;&lt;/DisplayText&gt;&lt;record&gt;&lt;rec-number&gt;161&lt;/rec-number&gt;&lt;foreign-keys&gt;&lt;key app="EN" db-id="0saasdftlzsppge2fxjvxw5qddxvsx0exx2v" timestamp="1666941922"&gt;161&lt;/key&gt;&lt;/foreign-keys&gt;&lt;ref-type name="Thesis"&gt;32&lt;/ref-type&gt;&lt;contributors&gt;&lt;authors&gt;&lt;author&gt; Meryem KHELLOUF&lt;/author&gt;&lt;/authors&gt;&lt;/contributors&gt;&lt;titles&gt;&lt;title&gt;Optimization of a hybrid process for treatment of polluted water. Application to hydrocarbons and colorants&lt;/title&gt;&lt;secondary-title&gt;Industrial process engineering&lt;/secondary-title&gt;&lt;/titles&gt;&lt;pages&gt;128&lt;/pages&gt;&lt;volume&gt;Doctoral thesis&lt;/volume&gt;&lt;dates&gt;&lt;year&gt;2020&lt;/year&gt;&lt;/dates&gt;&lt;publisher&gt;University of Science and Technology Houari Boumediene&lt;/publisher&gt;&lt;urls&gt;&lt;/urls&gt;&lt;/record&gt;&lt;/Cite&gt;&lt;/EndNote&gt;</w:instrText>
      </w:r>
      <w:r w:rsidR="001D07F1" w:rsidRPr="00090B63">
        <w:fldChar w:fldCharType="separate"/>
      </w:r>
      <w:r w:rsidR="001D07F1" w:rsidRPr="00090B63">
        <w:rPr>
          <w:noProof/>
        </w:rPr>
        <w:t>[35]</w:t>
      </w:r>
      <w:r w:rsidR="001D07F1" w:rsidRPr="00090B63">
        <w:fldChar w:fldCharType="end"/>
      </w:r>
      <w:r w:rsidRPr="00090B63">
        <w:t>.</w:t>
      </w:r>
      <w:r w:rsidR="00FA2EA7" w:rsidRPr="00090B63">
        <w:t xml:space="preserve">         </w:t>
      </w:r>
      <w:r w:rsidRPr="00090B63">
        <w:t xml:space="preserve"> </w:t>
      </w:r>
    </w:p>
    <w:bookmarkEnd w:id="30"/>
    <w:p w14:paraId="087A9A1F" w14:textId="23300A65" w:rsidR="00FA2EA7" w:rsidRPr="00E32183" w:rsidRDefault="00FA2EA7" w:rsidP="00FA2EA7">
      <w:pPr>
        <w:rPr>
          <w:b/>
          <w:bCs/>
        </w:rPr>
      </w:pPr>
      <w:r w:rsidRPr="00E32183">
        <w:rPr>
          <w:b/>
          <w:bCs/>
        </w:rPr>
        <w:t xml:space="preserve">                 </w:t>
      </w:r>
    </w:p>
    <w:p w14:paraId="777E8C6D" w14:textId="73D6E6C5" w:rsidR="00FA2EA7" w:rsidRPr="00090B63" w:rsidRDefault="00FA2EA7" w:rsidP="00344889">
      <w:pPr>
        <w:rPr>
          <w:sz w:val="18"/>
          <w:szCs w:val="18"/>
        </w:rPr>
      </w:pPr>
      <w:r w:rsidRPr="00E32183">
        <w:rPr>
          <w:b/>
          <w:bCs/>
        </w:rPr>
        <w:t xml:space="preserve">                         </w:t>
      </w:r>
      <w:r w:rsidRPr="00090B63">
        <w:rPr>
          <w:sz w:val="18"/>
          <w:szCs w:val="18"/>
        </w:rPr>
        <w:t xml:space="preserve">Table 4: </w:t>
      </w:r>
      <w:r w:rsidR="00E32183" w:rsidRPr="00090B63">
        <w:rPr>
          <w:sz w:val="18"/>
          <w:szCs w:val="18"/>
        </w:rPr>
        <w:t>Key physical parameters and corresponding analytical methods</w:t>
      </w:r>
    </w:p>
    <w:tbl>
      <w:tblPr>
        <w:tblStyle w:val="MDPI41threelinetable"/>
        <w:tblW w:w="4402" w:type="pct"/>
        <w:jc w:val="left"/>
        <w:tblInd w:w="1261" w:type="dxa"/>
        <w:tblLook w:val="04A0" w:firstRow="1" w:lastRow="0" w:firstColumn="1" w:lastColumn="0" w:noHBand="0" w:noVBand="1"/>
      </w:tblPr>
      <w:tblGrid>
        <w:gridCol w:w="2019"/>
        <w:gridCol w:w="4213"/>
        <w:gridCol w:w="2982"/>
      </w:tblGrid>
      <w:tr w:rsidR="00FA2EA7" w:rsidRPr="00E32183" w14:paraId="616E34A7" w14:textId="77777777" w:rsidTr="00344889">
        <w:trPr>
          <w:cnfStyle w:val="100000000000" w:firstRow="1" w:lastRow="0" w:firstColumn="0" w:lastColumn="0" w:oddVBand="0" w:evenVBand="0" w:oddHBand="0" w:evenHBand="0" w:firstRowFirstColumn="0" w:firstRowLastColumn="0" w:lastRowFirstColumn="0" w:lastRowLastColumn="0"/>
          <w:trHeight w:val="404"/>
          <w:jc w:val="left"/>
        </w:trPr>
        <w:tc>
          <w:tcPr>
            <w:tcW w:w="0" w:type="auto"/>
            <w:hideMark/>
          </w:tcPr>
          <w:p w14:paraId="4CDE2B35" w14:textId="77777777" w:rsidR="00FA2EA7" w:rsidRPr="00E32183" w:rsidRDefault="00FA2EA7" w:rsidP="00E60E33">
            <w:pPr>
              <w:spacing w:after="160" w:line="259" w:lineRule="auto"/>
              <w:rPr>
                <w:bCs/>
              </w:rPr>
            </w:pPr>
            <w:r w:rsidRPr="00E32183">
              <w:rPr>
                <w:bCs/>
              </w:rPr>
              <w:t>Parameter</w:t>
            </w:r>
          </w:p>
        </w:tc>
        <w:tc>
          <w:tcPr>
            <w:tcW w:w="0" w:type="auto"/>
            <w:hideMark/>
          </w:tcPr>
          <w:p w14:paraId="022C629B" w14:textId="77777777" w:rsidR="00FA2EA7" w:rsidRPr="00E32183" w:rsidRDefault="00FA2EA7" w:rsidP="00E60E33">
            <w:pPr>
              <w:spacing w:after="160" w:line="259" w:lineRule="auto"/>
              <w:rPr>
                <w:bCs/>
              </w:rPr>
            </w:pPr>
            <w:r w:rsidRPr="00E32183">
              <w:rPr>
                <w:bCs/>
              </w:rPr>
              <w:t>Method</w:t>
            </w:r>
          </w:p>
        </w:tc>
        <w:tc>
          <w:tcPr>
            <w:tcW w:w="1618" w:type="pct"/>
            <w:hideMark/>
          </w:tcPr>
          <w:p w14:paraId="7BCF7952" w14:textId="77777777" w:rsidR="00FA2EA7" w:rsidRPr="00E32183" w:rsidRDefault="00FA2EA7" w:rsidP="00E60E33">
            <w:pPr>
              <w:spacing w:after="160" w:line="259" w:lineRule="auto"/>
              <w:rPr>
                <w:bCs/>
              </w:rPr>
            </w:pPr>
            <w:r w:rsidRPr="00E32183">
              <w:rPr>
                <w:bCs/>
              </w:rPr>
              <w:t>Instrument</w:t>
            </w:r>
          </w:p>
        </w:tc>
      </w:tr>
      <w:tr w:rsidR="00FA2EA7" w:rsidRPr="00E32183" w14:paraId="173E0365" w14:textId="77777777" w:rsidTr="00344889">
        <w:trPr>
          <w:trHeight w:val="43"/>
          <w:jc w:val="left"/>
        </w:trPr>
        <w:tc>
          <w:tcPr>
            <w:tcW w:w="0" w:type="auto"/>
            <w:hideMark/>
          </w:tcPr>
          <w:p w14:paraId="5BE6D0CB" w14:textId="77777777" w:rsidR="00FA2EA7" w:rsidRPr="00090B63" w:rsidRDefault="00FA2EA7" w:rsidP="00E60E33">
            <w:pPr>
              <w:spacing w:after="160" w:line="259" w:lineRule="auto"/>
            </w:pPr>
            <w:r w:rsidRPr="00090B63">
              <w:t>pH</w:t>
            </w:r>
          </w:p>
        </w:tc>
        <w:tc>
          <w:tcPr>
            <w:tcW w:w="0" w:type="auto"/>
            <w:hideMark/>
          </w:tcPr>
          <w:p w14:paraId="40E4EBB0" w14:textId="77777777" w:rsidR="00FA2EA7" w:rsidRPr="00090B63" w:rsidRDefault="00FA2EA7" w:rsidP="00E60E33">
            <w:pPr>
              <w:spacing w:after="160" w:line="259" w:lineRule="auto"/>
            </w:pPr>
            <w:r w:rsidRPr="00090B63">
              <w:t>Hydrogen ion concentration</w:t>
            </w:r>
          </w:p>
        </w:tc>
        <w:tc>
          <w:tcPr>
            <w:tcW w:w="1618" w:type="pct"/>
            <w:hideMark/>
          </w:tcPr>
          <w:p w14:paraId="2932A704" w14:textId="77777777" w:rsidR="00FA2EA7" w:rsidRPr="00090B63" w:rsidRDefault="00FA2EA7" w:rsidP="00E60E33">
            <w:pPr>
              <w:spacing w:after="160" w:line="259" w:lineRule="auto"/>
            </w:pPr>
            <w:r w:rsidRPr="00090B63">
              <w:t xml:space="preserve">pH meter WTW </w:t>
            </w:r>
            <w:proofErr w:type="spellStart"/>
            <w:r w:rsidRPr="00090B63">
              <w:t>Inlab</w:t>
            </w:r>
            <w:proofErr w:type="spellEnd"/>
            <w:r w:rsidRPr="00090B63">
              <w:t xml:space="preserve"> 735</w:t>
            </w:r>
          </w:p>
        </w:tc>
      </w:tr>
      <w:tr w:rsidR="00FA2EA7" w:rsidRPr="00E32183" w14:paraId="438D3175" w14:textId="77777777" w:rsidTr="00344889">
        <w:trPr>
          <w:trHeight w:val="274"/>
          <w:jc w:val="left"/>
        </w:trPr>
        <w:tc>
          <w:tcPr>
            <w:tcW w:w="0" w:type="auto"/>
            <w:hideMark/>
          </w:tcPr>
          <w:p w14:paraId="41150359" w14:textId="77777777" w:rsidR="00FA2EA7" w:rsidRPr="00090B63" w:rsidRDefault="00FA2EA7" w:rsidP="00E60E33">
            <w:pPr>
              <w:spacing w:after="160" w:line="259" w:lineRule="auto"/>
            </w:pPr>
            <w:r w:rsidRPr="00090B63">
              <w:t>Conductivity</w:t>
            </w:r>
          </w:p>
        </w:tc>
        <w:tc>
          <w:tcPr>
            <w:tcW w:w="0" w:type="auto"/>
            <w:hideMark/>
          </w:tcPr>
          <w:p w14:paraId="5E2E3603" w14:textId="77777777" w:rsidR="00FA2EA7" w:rsidRPr="00090B63" w:rsidRDefault="00FA2EA7" w:rsidP="00E60E33">
            <w:pPr>
              <w:spacing w:after="160" w:line="259" w:lineRule="auto"/>
            </w:pPr>
            <w:r w:rsidRPr="00090B63">
              <w:t>Electrical conduction electrodes</w:t>
            </w:r>
          </w:p>
        </w:tc>
        <w:tc>
          <w:tcPr>
            <w:tcW w:w="1618" w:type="pct"/>
            <w:hideMark/>
          </w:tcPr>
          <w:p w14:paraId="2DDAF246" w14:textId="77777777" w:rsidR="00FA2EA7" w:rsidRPr="00090B63" w:rsidRDefault="00FA2EA7" w:rsidP="00E60E33">
            <w:pPr>
              <w:spacing w:after="160" w:line="259" w:lineRule="auto"/>
            </w:pPr>
            <w:r w:rsidRPr="00090B63">
              <w:t>Conductivity meter HACH HQ40d</w:t>
            </w:r>
          </w:p>
        </w:tc>
      </w:tr>
      <w:tr w:rsidR="00FA2EA7" w:rsidRPr="00E32183" w14:paraId="6877D82B" w14:textId="77777777" w:rsidTr="00344889">
        <w:trPr>
          <w:trHeight w:val="36"/>
          <w:jc w:val="left"/>
        </w:trPr>
        <w:tc>
          <w:tcPr>
            <w:tcW w:w="0" w:type="auto"/>
            <w:hideMark/>
          </w:tcPr>
          <w:p w14:paraId="1AAF4107" w14:textId="77777777" w:rsidR="00FA2EA7" w:rsidRPr="00090B63" w:rsidRDefault="00FA2EA7" w:rsidP="00E60E33">
            <w:pPr>
              <w:spacing w:after="160" w:line="259" w:lineRule="auto"/>
            </w:pPr>
            <w:r w:rsidRPr="00090B63">
              <w:t>COD</w:t>
            </w:r>
          </w:p>
        </w:tc>
        <w:tc>
          <w:tcPr>
            <w:tcW w:w="0" w:type="auto"/>
            <w:hideMark/>
          </w:tcPr>
          <w:p w14:paraId="505E761E" w14:textId="77777777" w:rsidR="00FA2EA7" w:rsidRPr="00090B63" w:rsidRDefault="00FA2EA7" w:rsidP="00E60E33">
            <w:pPr>
              <w:spacing w:after="160" w:line="259" w:lineRule="auto"/>
            </w:pPr>
            <w:r w:rsidRPr="00090B63">
              <w:t>Potassium dichromate</w:t>
            </w:r>
          </w:p>
        </w:tc>
        <w:tc>
          <w:tcPr>
            <w:tcW w:w="1618" w:type="pct"/>
            <w:hideMark/>
          </w:tcPr>
          <w:p w14:paraId="52E64F2A" w14:textId="77777777" w:rsidR="00FA2EA7" w:rsidRPr="00090B63" w:rsidRDefault="00FA2EA7" w:rsidP="00E60E33">
            <w:pPr>
              <w:spacing w:after="160" w:line="259" w:lineRule="auto"/>
            </w:pPr>
            <w:r w:rsidRPr="00090B63">
              <w:t>Spectrophotometer HACH DR1900</w:t>
            </w:r>
          </w:p>
        </w:tc>
      </w:tr>
      <w:tr w:rsidR="00FA2EA7" w:rsidRPr="00E32183" w14:paraId="105EA18E" w14:textId="77777777" w:rsidTr="00344889">
        <w:trPr>
          <w:trHeight w:val="37"/>
          <w:jc w:val="left"/>
        </w:trPr>
        <w:tc>
          <w:tcPr>
            <w:tcW w:w="0" w:type="auto"/>
            <w:hideMark/>
          </w:tcPr>
          <w:p w14:paraId="58ACE8A0" w14:textId="77777777" w:rsidR="00FA2EA7" w:rsidRPr="00090B63" w:rsidRDefault="00FA2EA7" w:rsidP="00E60E33">
            <w:pPr>
              <w:spacing w:after="160" w:line="259" w:lineRule="auto"/>
            </w:pPr>
            <w:r w:rsidRPr="00090B63">
              <w:t>BOD5</w:t>
            </w:r>
          </w:p>
        </w:tc>
        <w:tc>
          <w:tcPr>
            <w:tcW w:w="0" w:type="auto"/>
            <w:hideMark/>
          </w:tcPr>
          <w:p w14:paraId="7C651764" w14:textId="77777777" w:rsidR="00FA2EA7" w:rsidRPr="00090B63" w:rsidRDefault="00FA2EA7" w:rsidP="00E60E33">
            <w:pPr>
              <w:spacing w:after="160" w:line="259" w:lineRule="auto"/>
            </w:pPr>
            <w:r w:rsidRPr="00090B63">
              <w:t>5-day incubation at 20°C</w:t>
            </w:r>
          </w:p>
        </w:tc>
        <w:tc>
          <w:tcPr>
            <w:tcW w:w="1618" w:type="pct"/>
            <w:hideMark/>
          </w:tcPr>
          <w:p w14:paraId="4D3F4C4A" w14:textId="77777777" w:rsidR="00FA2EA7" w:rsidRPr="00090B63" w:rsidRDefault="00FA2EA7" w:rsidP="00E60E33">
            <w:pPr>
              <w:spacing w:after="160" w:line="259" w:lineRule="auto"/>
            </w:pPr>
            <w:r w:rsidRPr="00090B63">
              <w:t xml:space="preserve">Incubator </w:t>
            </w:r>
            <w:proofErr w:type="spellStart"/>
            <w:r w:rsidRPr="00090B63">
              <w:t>Oxitop</w:t>
            </w:r>
            <w:proofErr w:type="spellEnd"/>
            <w:r w:rsidRPr="00090B63">
              <w:t xml:space="preserve"> IS 200 WTW</w:t>
            </w:r>
          </w:p>
        </w:tc>
      </w:tr>
      <w:tr w:rsidR="00FA2EA7" w:rsidRPr="00E32183" w14:paraId="066D8151" w14:textId="77777777" w:rsidTr="00344889">
        <w:trPr>
          <w:trHeight w:val="36"/>
          <w:jc w:val="left"/>
        </w:trPr>
        <w:tc>
          <w:tcPr>
            <w:tcW w:w="0" w:type="auto"/>
            <w:hideMark/>
          </w:tcPr>
          <w:p w14:paraId="196882EE" w14:textId="77777777" w:rsidR="00FA2EA7" w:rsidRPr="00090B63" w:rsidRDefault="00FA2EA7" w:rsidP="00E60E33">
            <w:pPr>
              <w:spacing w:after="160" w:line="259" w:lineRule="auto"/>
            </w:pPr>
            <w:r w:rsidRPr="00090B63">
              <w:t>Colour</w:t>
            </w:r>
          </w:p>
        </w:tc>
        <w:tc>
          <w:tcPr>
            <w:tcW w:w="0" w:type="auto"/>
            <w:hideMark/>
          </w:tcPr>
          <w:p w14:paraId="59739CBB" w14:textId="77777777" w:rsidR="00FA2EA7" w:rsidRPr="00090B63" w:rsidRDefault="00FA2EA7" w:rsidP="00E60E33">
            <w:pPr>
              <w:spacing w:after="160" w:line="259" w:lineRule="auto"/>
            </w:pPr>
            <w:r w:rsidRPr="00090B63">
              <w:t>Platinum-cobalt (Pt/Co)</w:t>
            </w:r>
          </w:p>
        </w:tc>
        <w:tc>
          <w:tcPr>
            <w:tcW w:w="1618" w:type="pct"/>
            <w:hideMark/>
          </w:tcPr>
          <w:p w14:paraId="43509B95" w14:textId="77777777" w:rsidR="00FA2EA7" w:rsidRPr="00090B63" w:rsidRDefault="00FA2EA7" w:rsidP="00E60E33">
            <w:pPr>
              <w:spacing w:after="160" w:line="259" w:lineRule="auto"/>
            </w:pPr>
            <w:r w:rsidRPr="00090B63">
              <w:t>Spectrophotometer HACH DR1900</w:t>
            </w:r>
          </w:p>
        </w:tc>
      </w:tr>
      <w:tr w:rsidR="00FA2EA7" w:rsidRPr="00E32183" w14:paraId="486FE891" w14:textId="77777777" w:rsidTr="00344889">
        <w:trPr>
          <w:trHeight w:val="36"/>
          <w:jc w:val="left"/>
        </w:trPr>
        <w:tc>
          <w:tcPr>
            <w:tcW w:w="0" w:type="auto"/>
            <w:hideMark/>
          </w:tcPr>
          <w:p w14:paraId="3206C044" w14:textId="77777777" w:rsidR="00FA2EA7" w:rsidRPr="00090B63" w:rsidRDefault="00FA2EA7" w:rsidP="00E60E33">
            <w:pPr>
              <w:spacing w:after="160" w:line="259" w:lineRule="auto"/>
            </w:pPr>
            <w:r w:rsidRPr="00090B63">
              <w:t>Turbidity</w:t>
            </w:r>
          </w:p>
        </w:tc>
        <w:tc>
          <w:tcPr>
            <w:tcW w:w="0" w:type="auto"/>
            <w:hideMark/>
          </w:tcPr>
          <w:p w14:paraId="480AC140" w14:textId="77777777" w:rsidR="00FA2EA7" w:rsidRPr="00090B63" w:rsidRDefault="00FA2EA7" w:rsidP="00E60E33">
            <w:pPr>
              <w:spacing w:after="160" w:line="259" w:lineRule="auto"/>
            </w:pPr>
            <w:proofErr w:type="spellStart"/>
            <w:r w:rsidRPr="00090B63">
              <w:t>Formazine</w:t>
            </w:r>
            <w:proofErr w:type="spellEnd"/>
            <w:r w:rsidRPr="00090B63">
              <w:t xml:space="preserve"> Attenuation Unit (FAU)</w:t>
            </w:r>
          </w:p>
        </w:tc>
        <w:tc>
          <w:tcPr>
            <w:tcW w:w="1618" w:type="pct"/>
            <w:hideMark/>
          </w:tcPr>
          <w:p w14:paraId="5FA49834" w14:textId="77777777" w:rsidR="00FA2EA7" w:rsidRPr="00090B63" w:rsidRDefault="00FA2EA7" w:rsidP="00E60E33">
            <w:pPr>
              <w:spacing w:after="160" w:line="259" w:lineRule="auto"/>
            </w:pPr>
            <w:r w:rsidRPr="00090B63">
              <w:t>Turbidimeter HACH 2100N</w:t>
            </w:r>
          </w:p>
        </w:tc>
      </w:tr>
      <w:tr w:rsidR="00FA2EA7" w:rsidRPr="00E32183" w14:paraId="599BACAA" w14:textId="77777777" w:rsidTr="00344889">
        <w:trPr>
          <w:trHeight w:val="36"/>
          <w:jc w:val="left"/>
        </w:trPr>
        <w:tc>
          <w:tcPr>
            <w:tcW w:w="0" w:type="auto"/>
            <w:hideMark/>
          </w:tcPr>
          <w:p w14:paraId="0839EF2D" w14:textId="77777777" w:rsidR="00FA2EA7" w:rsidRPr="00090B63" w:rsidRDefault="00FA2EA7" w:rsidP="00E60E33">
            <w:pPr>
              <w:spacing w:after="160" w:line="259" w:lineRule="auto"/>
            </w:pPr>
            <w:r w:rsidRPr="00090B63">
              <w:t>TSS</w:t>
            </w:r>
          </w:p>
        </w:tc>
        <w:tc>
          <w:tcPr>
            <w:tcW w:w="0" w:type="auto"/>
            <w:hideMark/>
          </w:tcPr>
          <w:p w14:paraId="3199456D" w14:textId="77777777" w:rsidR="00FA2EA7" w:rsidRPr="00090B63" w:rsidRDefault="00FA2EA7" w:rsidP="00E60E33">
            <w:pPr>
              <w:spacing w:after="160" w:line="259" w:lineRule="auto"/>
            </w:pPr>
            <w:r w:rsidRPr="00090B63">
              <w:t xml:space="preserve">45 </w:t>
            </w:r>
            <w:proofErr w:type="spellStart"/>
            <w:r w:rsidRPr="00090B63">
              <w:t>μm</w:t>
            </w:r>
            <w:proofErr w:type="spellEnd"/>
            <w:r w:rsidRPr="00090B63">
              <w:t xml:space="preserve"> filtration</w:t>
            </w:r>
          </w:p>
        </w:tc>
        <w:tc>
          <w:tcPr>
            <w:tcW w:w="1618" w:type="pct"/>
            <w:hideMark/>
          </w:tcPr>
          <w:p w14:paraId="6009234A" w14:textId="77777777" w:rsidR="00FA2EA7" w:rsidRPr="00090B63" w:rsidRDefault="00FA2EA7" w:rsidP="00E60E33">
            <w:pPr>
              <w:spacing w:after="160" w:line="259" w:lineRule="auto"/>
            </w:pPr>
            <w:r w:rsidRPr="00090B63">
              <w:t xml:space="preserve">HACH 45 </w:t>
            </w:r>
            <w:proofErr w:type="spellStart"/>
            <w:r w:rsidRPr="00090B63">
              <w:t>μm</w:t>
            </w:r>
            <w:proofErr w:type="spellEnd"/>
            <w:r w:rsidRPr="00090B63">
              <w:t xml:space="preserve"> filter</w:t>
            </w:r>
          </w:p>
        </w:tc>
      </w:tr>
      <w:tr w:rsidR="00FA2EA7" w:rsidRPr="00594C84" w14:paraId="49FB3216" w14:textId="77777777" w:rsidTr="00344889">
        <w:trPr>
          <w:trHeight w:val="37"/>
          <w:jc w:val="left"/>
        </w:trPr>
        <w:tc>
          <w:tcPr>
            <w:tcW w:w="0" w:type="auto"/>
            <w:hideMark/>
          </w:tcPr>
          <w:p w14:paraId="443BED58" w14:textId="77777777" w:rsidR="00FA2EA7" w:rsidRPr="00090B63" w:rsidRDefault="00FA2EA7" w:rsidP="00E60E33">
            <w:pPr>
              <w:spacing w:after="160" w:line="259" w:lineRule="auto"/>
            </w:pPr>
            <w:r w:rsidRPr="00090B63">
              <w:t>TOC</w:t>
            </w:r>
          </w:p>
        </w:tc>
        <w:tc>
          <w:tcPr>
            <w:tcW w:w="0" w:type="auto"/>
            <w:hideMark/>
          </w:tcPr>
          <w:p w14:paraId="4A0D1EE9" w14:textId="77777777" w:rsidR="00FA2EA7" w:rsidRPr="00090B63" w:rsidRDefault="00FA2EA7" w:rsidP="00E60E33">
            <w:pPr>
              <w:spacing w:after="160" w:line="259" w:lineRule="auto"/>
            </w:pPr>
            <w:r w:rsidRPr="00090B63">
              <w:t>High-temperature combustion</w:t>
            </w:r>
          </w:p>
        </w:tc>
        <w:tc>
          <w:tcPr>
            <w:tcW w:w="1618" w:type="pct"/>
            <w:hideMark/>
          </w:tcPr>
          <w:p w14:paraId="7467B798" w14:textId="21C353A1" w:rsidR="00FA2EA7" w:rsidRPr="00090B63" w:rsidRDefault="00FA2EA7" w:rsidP="00E60E33">
            <w:pPr>
              <w:spacing w:after="160" w:line="259" w:lineRule="auto"/>
              <w:rPr>
                <w:lang w:val="de-DE"/>
              </w:rPr>
            </w:pPr>
            <w:r w:rsidRPr="00090B63">
              <w:rPr>
                <w:lang w:val="de-DE"/>
              </w:rPr>
              <w:t xml:space="preserve">Skalar </w:t>
            </w:r>
            <w:proofErr w:type="spellStart"/>
            <w:r w:rsidRPr="00090B63">
              <w:rPr>
                <w:lang w:val="de-DE"/>
              </w:rPr>
              <w:t>Formac</w:t>
            </w:r>
            <w:proofErr w:type="spellEnd"/>
            <w:r w:rsidRPr="00090B63">
              <w:rPr>
                <w:lang w:val="de-DE"/>
              </w:rPr>
              <w:t xml:space="preserve"> HT-I TOC </w:t>
            </w:r>
            <w:proofErr w:type="spellStart"/>
            <w:r w:rsidR="00BD59B3" w:rsidRPr="00090B63">
              <w:rPr>
                <w:lang w:val="de-DE"/>
              </w:rPr>
              <w:t>Analyser</w:t>
            </w:r>
            <w:proofErr w:type="spellEnd"/>
          </w:p>
        </w:tc>
      </w:tr>
      <w:tr w:rsidR="00FA2EA7" w:rsidRPr="00E32183" w14:paraId="2003E6A2" w14:textId="77777777" w:rsidTr="00344889">
        <w:trPr>
          <w:trHeight w:val="36"/>
          <w:jc w:val="left"/>
        </w:trPr>
        <w:tc>
          <w:tcPr>
            <w:tcW w:w="0" w:type="auto"/>
            <w:hideMark/>
          </w:tcPr>
          <w:p w14:paraId="44BD572D" w14:textId="77777777" w:rsidR="00FA2EA7" w:rsidRPr="00090B63" w:rsidRDefault="00FA2EA7" w:rsidP="00E60E33">
            <w:pPr>
              <w:spacing w:after="160" w:line="259" w:lineRule="auto"/>
            </w:pPr>
            <w:r w:rsidRPr="00090B63">
              <w:t>Hydrocarbons</w:t>
            </w:r>
          </w:p>
        </w:tc>
        <w:tc>
          <w:tcPr>
            <w:tcW w:w="0" w:type="auto"/>
            <w:hideMark/>
          </w:tcPr>
          <w:p w14:paraId="2EC62361" w14:textId="77777777" w:rsidR="00FA2EA7" w:rsidRPr="00090B63" w:rsidRDefault="00FA2EA7" w:rsidP="00E60E33">
            <w:pPr>
              <w:spacing w:after="160" w:line="259" w:lineRule="auto"/>
            </w:pPr>
            <w:r w:rsidRPr="00090B63">
              <w:t>Hexane extraction + GC</w:t>
            </w:r>
          </w:p>
        </w:tc>
        <w:tc>
          <w:tcPr>
            <w:tcW w:w="1618" w:type="pct"/>
            <w:hideMark/>
          </w:tcPr>
          <w:p w14:paraId="02480567" w14:textId="77777777" w:rsidR="00FA2EA7" w:rsidRPr="00090B63" w:rsidRDefault="00FA2EA7" w:rsidP="00E60E33">
            <w:pPr>
              <w:spacing w:after="160" w:line="259" w:lineRule="auto"/>
            </w:pPr>
            <w:r w:rsidRPr="00090B63">
              <w:t>GC Clarus 580 PerkinElmer</w:t>
            </w:r>
          </w:p>
        </w:tc>
      </w:tr>
      <w:tr w:rsidR="00FA2EA7" w:rsidRPr="00E32183" w14:paraId="6B0BA3C6" w14:textId="77777777" w:rsidTr="00344889">
        <w:trPr>
          <w:trHeight w:val="36"/>
          <w:jc w:val="left"/>
        </w:trPr>
        <w:tc>
          <w:tcPr>
            <w:tcW w:w="0" w:type="auto"/>
            <w:hideMark/>
          </w:tcPr>
          <w:p w14:paraId="50B3A0C1" w14:textId="77777777" w:rsidR="00FA2EA7" w:rsidRPr="00090B63" w:rsidRDefault="00FA2EA7" w:rsidP="00E60E33">
            <w:pPr>
              <w:spacing w:after="160" w:line="259" w:lineRule="auto"/>
            </w:pPr>
            <w:r w:rsidRPr="00090B63">
              <w:t>Heavy metals</w:t>
            </w:r>
          </w:p>
        </w:tc>
        <w:tc>
          <w:tcPr>
            <w:tcW w:w="0" w:type="auto"/>
            <w:hideMark/>
          </w:tcPr>
          <w:p w14:paraId="162AFD08" w14:textId="77777777" w:rsidR="00FA2EA7" w:rsidRPr="00090B63" w:rsidRDefault="00FA2EA7" w:rsidP="00E60E33">
            <w:pPr>
              <w:spacing w:after="160" w:line="259" w:lineRule="auto"/>
            </w:pPr>
            <w:r w:rsidRPr="00090B63">
              <w:t>Plasma spectrometry</w:t>
            </w:r>
          </w:p>
        </w:tc>
        <w:tc>
          <w:tcPr>
            <w:tcW w:w="1618" w:type="pct"/>
            <w:hideMark/>
          </w:tcPr>
          <w:p w14:paraId="0A39EB7C" w14:textId="77777777" w:rsidR="00FA2EA7" w:rsidRPr="00090B63" w:rsidRDefault="00FA2EA7" w:rsidP="00E60E33">
            <w:pPr>
              <w:spacing w:after="160" w:line="259" w:lineRule="auto"/>
            </w:pPr>
            <w:r w:rsidRPr="00090B63">
              <w:t>ICP Optima 8000 PerkinElmer</w:t>
            </w:r>
          </w:p>
        </w:tc>
      </w:tr>
      <w:tr w:rsidR="00FA2EA7" w:rsidRPr="00461941" w14:paraId="2D94ECA6" w14:textId="77777777" w:rsidTr="00344889">
        <w:trPr>
          <w:trHeight w:val="36"/>
          <w:jc w:val="left"/>
        </w:trPr>
        <w:tc>
          <w:tcPr>
            <w:tcW w:w="0" w:type="auto"/>
            <w:hideMark/>
          </w:tcPr>
          <w:p w14:paraId="3896D7D2" w14:textId="77777777" w:rsidR="00FA2EA7" w:rsidRPr="00090B63" w:rsidRDefault="00FA2EA7" w:rsidP="00E60E33">
            <w:pPr>
              <w:spacing w:after="160" w:line="259" w:lineRule="auto"/>
            </w:pPr>
            <w:r w:rsidRPr="00090B63">
              <w:t>Cations/Anions</w:t>
            </w:r>
          </w:p>
        </w:tc>
        <w:tc>
          <w:tcPr>
            <w:tcW w:w="0" w:type="auto"/>
            <w:hideMark/>
          </w:tcPr>
          <w:p w14:paraId="0DE2548E" w14:textId="77777777" w:rsidR="00FA2EA7" w:rsidRPr="00090B63" w:rsidRDefault="00FA2EA7" w:rsidP="00E60E33">
            <w:pPr>
              <w:spacing w:after="160" w:line="259" w:lineRule="auto"/>
            </w:pPr>
            <w:r w:rsidRPr="00090B63">
              <w:t>Ion chromatography</w:t>
            </w:r>
          </w:p>
        </w:tc>
        <w:tc>
          <w:tcPr>
            <w:tcW w:w="1618" w:type="pct"/>
            <w:hideMark/>
          </w:tcPr>
          <w:p w14:paraId="3ED28714" w14:textId="709967C9" w:rsidR="00FA2EA7" w:rsidRPr="00090B63" w:rsidRDefault="00FA2EA7" w:rsidP="00E60E33">
            <w:pPr>
              <w:spacing w:after="160" w:line="259" w:lineRule="auto"/>
            </w:pPr>
            <w:r w:rsidRPr="00090B63">
              <w:t xml:space="preserve">ICS 5000+ DC </w:t>
            </w:r>
            <w:proofErr w:type="spellStart"/>
            <w:r w:rsidRPr="00090B63">
              <w:t>Thermo</w:t>
            </w:r>
            <w:proofErr w:type="spellEnd"/>
            <w:r w:rsidRPr="00090B63">
              <w:t xml:space="preserve"> Scientific </w:t>
            </w:r>
          </w:p>
        </w:tc>
      </w:tr>
    </w:tbl>
    <w:p w14:paraId="57EFFA3E" w14:textId="77777777" w:rsidR="00FA2EA7" w:rsidRDefault="00FA2EA7" w:rsidP="00462E2E"/>
    <w:p w14:paraId="5CE54276" w14:textId="77777777" w:rsidR="00090B63" w:rsidRPr="00461941" w:rsidRDefault="00090B63" w:rsidP="00462E2E"/>
    <w:p w14:paraId="4128067F" w14:textId="1C3171A7" w:rsidR="00E56504" w:rsidRPr="00F213D4" w:rsidRDefault="00E56504" w:rsidP="00F01B48">
      <w:pPr>
        <w:pStyle w:val="ListParagraph"/>
        <w:numPr>
          <w:ilvl w:val="2"/>
          <w:numId w:val="26"/>
        </w:numPr>
        <w:spacing w:line="240" w:lineRule="atLeast"/>
        <w:ind w:firstLine="1832"/>
        <w:jc w:val="both"/>
        <w:rPr>
          <w:rFonts w:ascii="Palatino Linotype" w:hAnsi="Palatino Linotype" w:cstheme="majorBidi"/>
          <w:color w:val="000000" w:themeColor="text1"/>
          <w:sz w:val="20"/>
          <w:szCs w:val="20"/>
        </w:rPr>
      </w:pPr>
      <w:r w:rsidRPr="00F213D4">
        <w:rPr>
          <w:rFonts w:ascii="Palatino Linotype" w:hAnsi="Palatino Linotype" w:cstheme="majorBidi"/>
          <w:color w:val="000000" w:themeColor="text1"/>
          <w:sz w:val="20"/>
          <w:szCs w:val="20"/>
        </w:rPr>
        <w:lastRenderedPageBreak/>
        <w:t xml:space="preserve">Mathematical models </w:t>
      </w:r>
    </w:p>
    <w:p w14:paraId="769A2B63" w14:textId="7881607D" w:rsidR="00461941" w:rsidRPr="00F213D4" w:rsidRDefault="00E56504" w:rsidP="00E32183">
      <w:pPr>
        <w:pStyle w:val="ListParagraph"/>
        <w:numPr>
          <w:ilvl w:val="3"/>
          <w:numId w:val="26"/>
        </w:numPr>
        <w:spacing w:line="240" w:lineRule="atLeast"/>
        <w:ind w:firstLine="1832"/>
        <w:rPr>
          <w:rFonts w:ascii="Palatino Linotype" w:hAnsi="Palatino Linotype" w:cstheme="majorBidi"/>
          <w:color w:val="000000" w:themeColor="text1"/>
          <w:sz w:val="20"/>
          <w:szCs w:val="20"/>
        </w:rPr>
      </w:pPr>
      <w:r w:rsidRPr="00F213D4">
        <w:rPr>
          <w:rFonts w:ascii="Palatino Linotype" w:eastAsiaTheme="minorEastAsia" w:hAnsi="Palatino Linotype" w:cstheme="majorBidi"/>
          <w:sz w:val="20"/>
          <w:szCs w:val="20"/>
        </w:rPr>
        <w:t>Mass conservation</w:t>
      </w:r>
    </w:p>
    <w:p w14:paraId="5ECE2BB4" w14:textId="4D302285" w:rsidR="00461941" w:rsidRPr="00090B63" w:rsidRDefault="00461941" w:rsidP="00461941">
      <w:pPr>
        <w:spacing w:line="240" w:lineRule="atLeast"/>
        <w:ind w:left="2552"/>
        <w:rPr>
          <w:rFonts w:eastAsiaTheme="minorEastAsia"/>
        </w:rPr>
      </w:pPr>
      <w:r w:rsidRPr="00E32183">
        <w:rPr>
          <w:b/>
          <w:bCs/>
        </w:rPr>
        <w:t xml:space="preserve">    </w:t>
      </w:r>
      <w:r w:rsidRPr="00090B63">
        <w:t>A macroscopic description approach</w:t>
      </w:r>
      <w:r w:rsidRPr="00090B63">
        <w:rPr>
          <w:rStyle w:val="q4iawc"/>
          <w:rFonts w:cstheme="majorBidi"/>
        </w:rPr>
        <w:t xml:space="preserve"> representing the effective behaviour of the porous </w:t>
      </w:r>
      <w:r w:rsidRPr="00090B63">
        <w:rPr>
          <w:rStyle w:val="q4iawc"/>
          <w:rFonts w:cstheme="majorBidi"/>
          <w:color w:val="000000" w:themeColor="text1"/>
        </w:rPr>
        <w:t xml:space="preserve">media was used, based on the representative elementary volume concept (Bear, 1972) and a one-dimensional mass balance model for a given species </w:t>
      </w:r>
      <w:proofErr w:type="spellStart"/>
      <w:r w:rsidRPr="00090B63">
        <w:rPr>
          <w:rStyle w:val="q4iawc"/>
          <w:rFonts w:cstheme="majorBidi"/>
          <w:i/>
          <w:iCs/>
          <w:color w:val="000000" w:themeColor="text1"/>
        </w:rPr>
        <w:t>i</w:t>
      </w:r>
      <w:proofErr w:type="spellEnd"/>
      <w:r w:rsidRPr="00090B63">
        <w:rPr>
          <w:rStyle w:val="q4iawc"/>
          <w:rFonts w:cstheme="majorBidi"/>
          <w:color w:val="000000" w:themeColor="text1"/>
        </w:rPr>
        <w:t xml:space="preserve"> transported in the water phase across a packed bed </w:t>
      </w:r>
      <w:r w:rsidRPr="00090B63">
        <w:rPr>
          <w:rStyle w:val="q4iawc"/>
          <w:rFonts w:cstheme="majorBidi"/>
        </w:rPr>
        <w:t xml:space="preserve">under steady-state flow conditions. </w:t>
      </w:r>
      <w:r w:rsidRPr="00090B63">
        <w:rPr>
          <w:rStyle w:val="q4iawc"/>
          <w:rFonts w:cstheme="majorBidi"/>
        </w:rPr>
        <w:fldChar w:fldCharType="begin"/>
      </w:r>
      <w:r w:rsidR="00EE1ACE">
        <w:rPr>
          <w:rStyle w:val="q4iawc"/>
          <w:rFonts w:cstheme="majorBidi"/>
        </w:rPr>
        <w:instrText xml:space="preserve"> ADDIN EN.CITE &lt;EndNote&gt;&lt;Cite&gt;&lt;Author&gt;Guelli Souza&lt;/Author&gt;&lt;Year&gt;2008&lt;/Year&gt;&lt;RecNum&gt;173&lt;/RecNum&gt;&lt;DisplayText&gt;&lt;style size="10"&gt;[37,38]&lt;/style&gt;&lt;/DisplayText&gt;&lt;record&gt;&lt;rec-number&gt;173&lt;/rec-number&gt;&lt;foreign-keys&gt;&lt;key app="EN" db-id="0saasdftlzsppge2fxjvxw5qddxvsx0exx2v" timestamp="1672696664"&gt;173&lt;/key&gt;&lt;/foreign-keys&gt;&lt;ref-type name="Journal Article"&gt;17&lt;/ref-type&gt;&lt;contributors&gt;&lt;authors&gt;&lt;author&gt;Guelli Souza, Selene&lt;/author&gt;&lt;author&gt;Peruzzo, Lucile&lt;/author&gt;&lt;author&gt;Souza, Antônio&lt;/author&gt;&lt;/authors&gt;&lt;/contributors&gt;&lt;titles&gt;&lt;title&gt;Numerical study of the adsorption of dyes from textile effluents&lt;/title&gt;&lt;secondary-title&gt;Applied Mathematical Modelling&lt;/secondary-title&gt;&lt;/titles&gt;&lt;periodical&gt;&lt;full-title&gt;Applied Mathematical Modelling&lt;/full-title&gt;&lt;/periodical&gt;&lt;pages&gt;1711-1718&lt;/pages&gt;&lt;volume&gt;32&lt;/volume&gt;&lt;dates&gt;&lt;year&gt;2008&lt;/year&gt;&lt;pub-dates&gt;&lt;date&gt;09/01&lt;/date&gt;&lt;/pub-dates&gt;&lt;/dates&gt;&lt;urls&gt;&lt;/urls&gt;&lt;electronic-resource-num&gt;10.1016/j.apm.2007.06.007&lt;/electronic-resource-num&gt;&lt;/record&gt;&lt;/Cite&gt;&lt;Cite&gt;&lt;Author&gt;Shafeeyan&lt;/Author&gt;&lt;Year&gt;2014&lt;/Year&gt;&lt;RecNum&gt;104&lt;/RecNum&gt;&lt;record&gt;&lt;rec-number&gt;104&lt;/rec-number&gt;&lt;foreign-keys&gt;&lt;key app="EN" db-id="0saasdftlzsppge2fxjvxw5qddxvsx0exx2v" timestamp="1645722295"&gt;104&lt;/key&gt;&lt;/foreign-keys&gt;&lt;ref-type name="Journal Article"&gt;17&lt;/ref-type&gt;&lt;contributors&gt;&lt;authors&gt;&lt;author&gt;Shafeeyan, Mohammad Saleh&lt;/author&gt;&lt;author&gt;Daud, Wan&lt;/author&gt;&lt;author&gt;Shamiri, Ahmad&lt;/author&gt;&lt;/authors&gt;&lt;/contributors&gt;&lt;titles&gt;&lt;title&gt;A review of mathematical modeling of fixed-bed columns for carbon dioxide adsorption&lt;/title&gt;&lt;secondary-title&gt;Chemical Engineering Research and Design&lt;/secondary-title&gt;&lt;/titles&gt;&lt;periodical&gt;&lt;full-title&gt;Chemical Engineering Research and Design&lt;/full-title&gt;&lt;/periodical&gt;&lt;pages&gt;961–988&lt;/pages&gt;&lt;volume&gt;92&lt;/volume&gt;&lt;dates&gt;&lt;year&gt;2014&lt;/year&gt;&lt;pub-dates&gt;&lt;date&gt;05/01&lt;/date&gt;&lt;/pub-dates&gt;&lt;/dates&gt;&lt;urls&gt;&lt;/urls&gt;&lt;electronic-resource-num&gt;10.1016/j.cherd.2013.08.018&lt;/electronic-resource-num&gt;&lt;/record&gt;&lt;/Cite&gt;&lt;/EndNote&gt;</w:instrText>
      </w:r>
      <w:r w:rsidRPr="00090B63">
        <w:rPr>
          <w:rStyle w:val="q4iawc"/>
          <w:rFonts w:cstheme="majorBidi"/>
        </w:rPr>
        <w:fldChar w:fldCharType="separate"/>
      </w:r>
      <w:r w:rsidR="00EE1ACE">
        <w:rPr>
          <w:rStyle w:val="q4iawc"/>
          <w:rFonts w:cstheme="majorBidi"/>
          <w:noProof/>
        </w:rPr>
        <w:t>[37,38]</w:t>
      </w:r>
      <w:r w:rsidRPr="00090B63">
        <w:rPr>
          <w:rStyle w:val="q4iawc"/>
          <w:rFonts w:cstheme="majorBidi"/>
        </w:rPr>
        <w:fldChar w:fldCharType="end"/>
      </w:r>
      <w:r w:rsidRPr="00090B63">
        <w:rPr>
          <w:rStyle w:val="q4iawc"/>
          <w:rFonts w:cstheme="majorBidi"/>
        </w:rPr>
        <w:t xml:space="preserve">. </w:t>
      </w:r>
      <w:r w:rsidRPr="00090B63">
        <w:t xml:space="preserve">The velocity in the bed, </w:t>
      </w:r>
      <w:r w:rsidRPr="00090B63">
        <w:rPr>
          <w:i/>
          <w:iCs/>
        </w:rPr>
        <w:t>U</w:t>
      </w:r>
      <w:r w:rsidRPr="00090B63">
        <w:t xml:space="preserve">, was determined </w:t>
      </w:r>
      <w:r w:rsidRPr="00090B63">
        <w:rPr>
          <w:rFonts w:eastAsiaTheme="minorEastAsia"/>
        </w:rPr>
        <w:t>considering a non-dispersive plug-flow model of constant residence time, t</w:t>
      </w:r>
    </w:p>
    <w:p w14:paraId="266F9380" w14:textId="66543D92" w:rsidR="00461941" w:rsidRPr="00090B63" w:rsidRDefault="00461941" w:rsidP="00461941">
      <w:pPr>
        <w:spacing w:line="240" w:lineRule="atLeast"/>
        <w:ind w:firstLine="2552"/>
        <w:jc w:val="right"/>
        <w:rPr>
          <w:rFonts w:eastAsiaTheme="minorEastAsia"/>
        </w:rPr>
      </w:pPr>
      <w:r w:rsidRPr="00090B63">
        <w:rPr>
          <w:rFonts w:eastAsiaTheme="minorEastAsia"/>
        </w:rPr>
        <w:t xml:space="preserve">  </w:t>
      </w:r>
      <m:oMath>
        <m:r>
          <w:rPr>
            <w:rFonts w:ascii="Cambria Math" w:hAnsi="Cambria Math"/>
          </w:rPr>
          <m:t>t=</m:t>
        </m:r>
        <m:f>
          <m:fPr>
            <m:ctrlPr>
              <w:rPr>
                <w:rFonts w:ascii="Cambria Math" w:hAnsi="Cambria Math"/>
                <w:i/>
                <w:kern w:val="2"/>
              </w:rPr>
            </m:ctrlPr>
          </m:fPr>
          <m:num>
            <m:sSub>
              <m:sSubPr>
                <m:ctrlPr>
                  <w:rPr>
                    <w:rFonts w:ascii="Cambria Math" w:hAnsi="Cambria Math"/>
                    <w:i/>
                  </w:rPr>
                </m:ctrlPr>
              </m:sSubPr>
              <m:e>
                <m:r>
                  <w:rPr>
                    <w:rFonts w:ascii="Cambria Math" w:hAnsi="Cambria Math"/>
                  </w:rPr>
                  <m:t>V</m:t>
                </m:r>
              </m:e>
              <m:sub>
                <m:r>
                  <w:rPr>
                    <w:rFonts w:ascii="Cambria Math" w:hAnsi="Cambria Math"/>
                  </w:rPr>
                  <m:t>v</m:t>
                </m:r>
              </m:sub>
            </m:sSub>
          </m:num>
          <m:den>
            <m:r>
              <w:rPr>
                <w:rFonts w:ascii="Cambria Math" w:hAnsi="Cambria Math"/>
              </w:rPr>
              <m:t>UA</m:t>
            </m:r>
          </m:den>
        </m:f>
      </m:oMath>
      <w:r w:rsidRPr="00090B63">
        <w:rPr>
          <w:rFonts w:eastAsiaTheme="minorEastAsia"/>
        </w:rPr>
        <w:t xml:space="preserve">                                       (1)</w:t>
      </w:r>
    </w:p>
    <w:p w14:paraId="217A59B0" w14:textId="4BE7A87D" w:rsidR="00461941" w:rsidRPr="00F213D4" w:rsidRDefault="00461941" w:rsidP="00461941">
      <w:pPr>
        <w:spacing w:line="240" w:lineRule="atLeast"/>
        <w:ind w:left="2552"/>
        <w:rPr>
          <w:rStyle w:val="q4iawc"/>
        </w:rPr>
      </w:pPr>
      <w:r w:rsidRPr="00F213D4">
        <w:rPr>
          <w:rFonts w:eastAsiaTheme="minorEastAsia"/>
        </w:rPr>
        <w:t xml:space="preserve">Where </w:t>
      </w:r>
      <m:oMath>
        <m:sSub>
          <m:sSubPr>
            <m:ctrlPr>
              <w:rPr>
                <w:rFonts w:ascii="Cambria Math" w:hAnsi="Cambria Math"/>
                <w:i/>
              </w:rPr>
            </m:ctrlPr>
          </m:sSubPr>
          <m:e>
            <m:r>
              <w:rPr>
                <w:rFonts w:ascii="Cambria Math" w:hAnsi="Cambria Math"/>
              </w:rPr>
              <m:t>V</m:t>
            </m:r>
          </m:e>
          <m:sub>
            <m:r>
              <w:rPr>
                <w:rFonts w:ascii="Cambria Math" w:hAnsi="Cambria Math"/>
              </w:rPr>
              <m:t>v</m:t>
            </m:r>
          </m:sub>
        </m:sSub>
      </m:oMath>
      <w:r w:rsidRPr="00F213D4">
        <w:rPr>
          <w:rFonts w:eastAsiaTheme="minorEastAsia"/>
        </w:rPr>
        <w:t xml:space="preserve"> is the void volume </w:t>
      </w:r>
      <w:r w:rsidRPr="00F213D4">
        <w:rPr>
          <w:rStyle w:val="q4iawc"/>
          <w:rFonts w:cstheme="majorBidi"/>
        </w:rPr>
        <w:t xml:space="preserve">of the adsorption column, and </w:t>
      </w:r>
      <w:r w:rsidRPr="00F213D4">
        <w:rPr>
          <w:rStyle w:val="q4iawc"/>
          <w:rFonts w:cstheme="majorBidi"/>
          <w:i/>
          <w:iCs/>
        </w:rPr>
        <w:t>A</w:t>
      </w:r>
      <w:r w:rsidRPr="00F213D4">
        <w:rPr>
          <w:rStyle w:val="q4iawc"/>
          <w:rFonts w:cstheme="majorBidi"/>
        </w:rPr>
        <w:t xml:space="preserve"> is the cross-sectional area of the bed.</w:t>
      </w:r>
      <w:r w:rsidRPr="00F213D4">
        <w:rPr>
          <w:rStyle w:val="q4iawc"/>
        </w:rPr>
        <w:t xml:space="preserve"> The mass balance then accounts for dispersion, advection, and adsorption. As expressed by Eq. 2.    </w:t>
      </w:r>
    </w:p>
    <w:p w14:paraId="6DCF73A6" w14:textId="1D456086" w:rsidR="00461941" w:rsidRPr="00090B63" w:rsidRDefault="00567699" w:rsidP="00461941">
      <w:pPr>
        <w:spacing w:line="240" w:lineRule="atLeast"/>
        <w:ind w:firstLine="2552"/>
        <w:jc w:val="right"/>
        <w:rPr>
          <w:rFonts w:eastAsiaTheme="minorEastAsia" w:cstheme="majorBidi"/>
        </w:rPr>
      </w:pPr>
      <m:oMath>
        <m:f>
          <m:fPr>
            <m:ctrlPr>
              <w:rPr>
                <w:rFonts w:ascii="Cambria Math" w:hAnsi="Cambria Math" w:cstheme="majorBidi"/>
                <w:i/>
                <w:iCs/>
              </w:rPr>
            </m:ctrlPr>
          </m:fPr>
          <m:num>
            <m:r>
              <w:rPr>
                <w:rFonts w:ascii="Cambria Math" w:hAnsi="Cambria Math" w:cstheme="majorBidi"/>
              </w:rPr>
              <m:t>∂</m:t>
            </m:r>
            <w:bookmarkStart w:id="31" w:name="_Hlk216621183"/>
            <m:sSub>
              <m:sSubPr>
                <m:ctrlPr>
                  <w:rPr>
                    <w:rFonts w:ascii="Cambria Math" w:hAnsi="Cambria Math" w:cstheme="majorBidi"/>
                    <w:i/>
                    <w:iCs/>
                  </w:rPr>
                </m:ctrlPr>
              </m:sSubPr>
              <m:e>
                <m:r>
                  <w:rPr>
                    <w:rFonts w:ascii="Cambria Math" w:hAnsi="Cambria Math" w:cstheme="majorBidi"/>
                  </w:rPr>
                  <m:t>C</m:t>
                </m:r>
              </m:e>
              <m:sub>
                <m:r>
                  <w:rPr>
                    <w:rFonts w:ascii="Cambria Math" w:hAnsi="Cambria Math" w:cstheme="majorBidi"/>
                  </w:rPr>
                  <m:t>i</m:t>
                </m:r>
              </m:sub>
            </m:sSub>
            <w:bookmarkEnd w:id="31"/>
          </m:num>
          <m:den>
            <m:r>
              <w:rPr>
                <w:rFonts w:ascii="Cambria Math" w:hAnsi="Cambria Math" w:cstheme="majorBidi"/>
              </w:rPr>
              <m:t>∂t </m:t>
            </m:r>
          </m:den>
        </m:f>
        <m:r>
          <w:rPr>
            <w:rFonts w:ascii="Cambria Math" w:hAnsi="Cambria Math" w:cstheme="majorBidi"/>
          </w:rPr>
          <m:t>=</m:t>
        </m:r>
        <w:bookmarkStart w:id="32" w:name="_Hlk216621281"/>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e,i</m:t>
            </m:r>
          </m:sub>
        </m:sSub>
        <w:bookmarkEnd w:id="32"/>
        <m:f>
          <m:fPr>
            <m:ctrlPr>
              <w:rPr>
                <w:rFonts w:ascii="Cambria Math" w:hAnsi="Cambria Math" w:cstheme="majorBidi"/>
                <w:i/>
                <w:iCs/>
              </w:rPr>
            </m:ctrlPr>
          </m:fPr>
          <m:num>
            <m:sSup>
              <m:sSupPr>
                <m:ctrlPr>
                  <w:rPr>
                    <w:rFonts w:ascii="Cambria Math" w:hAnsi="Cambria Math" w:cstheme="majorBidi"/>
                    <w:i/>
                    <w:iCs/>
                  </w:rPr>
                </m:ctrlPr>
              </m:sSupPr>
              <m:e>
                <m:r>
                  <w:rPr>
                    <w:rFonts w:ascii="Cambria Math" w:hAnsi="Cambria Math" w:cstheme="majorBidi"/>
                  </w:rPr>
                  <m:t>∂</m:t>
                </m:r>
              </m:e>
              <m:sup>
                <m:r>
                  <w:rPr>
                    <w:rFonts w:ascii="Cambria Math" w:hAnsi="Cambria Math" w:cstheme="majorBidi"/>
                  </w:rPr>
                  <m:t>2</m:t>
                </m:r>
              </m:sup>
            </m:sSup>
            <m:sSub>
              <m:sSubPr>
                <m:ctrlPr>
                  <w:rPr>
                    <w:rFonts w:ascii="Cambria Math" w:hAnsi="Cambria Math" w:cstheme="majorBidi"/>
                    <w:i/>
                    <w:iCs/>
                  </w:rPr>
                </m:ctrlPr>
              </m:sSubPr>
              <m:e>
                <m:r>
                  <w:rPr>
                    <w:rFonts w:ascii="Cambria Math" w:hAnsi="Cambria Math" w:cstheme="majorBidi"/>
                  </w:rPr>
                  <m:t>C</m:t>
                </m:r>
              </m:e>
              <m:sub>
                <m:r>
                  <w:rPr>
                    <w:rFonts w:ascii="Cambria Math" w:hAnsi="Cambria Math" w:cstheme="majorBidi"/>
                  </w:rPr>
                  <m:t>i</m:t>
                </m:r>
              </m:sub>
            </m:sSub>
          </m:num>
          <m:den>
            <m:sSup>
              <m:sSupPr>
                <m:ctrlPr>
                  <w:rPr>
                    <w:rFonts w:ascii="Cambria Math" w:hAnsi="Cambria Math" w:cstheme="majorBidi"/>
                    <w:i/>
                    <w:iCs/>
                  </w:rPr>
                </m:ctrlPr>
              </m:sSupPr>
              <m:e>
                <m:r>
                  <w:rPr>
                    <w:rFonts w:ascii="Cambria Math" w:hAnsi="Cambria Math" w:cstheme="majorBidi"/>
                  </w:rPr>
                  <m:t>∂z</m:t>
                </m:r>
              </m:e>
              <m:sup>
                <m:r>
                  <w:rPr>
                    <w:rFonts w:ascii="Cambria Math" w:hAnsi="Cambria Math" w:cstheme="majorBidi"/>
                  </w:rPr>
                  <m:t>2</m:t>
                </m:r>
              </m:sup>
            </m:sSup>
          </m:den>
        </m:f>
        <m:r>
          <w:rPr>
            <w:rFonts w:ascii="Cambria Math" w:hAnsi="Cambria Math" w:cstheme="majorBidi"/>
          </w:rPr>
          <m:t>-U </m:t>
        </m:r>
        <m:f>
          <m:fPr>
            <m:ctrlPr>
              <w:rPr>
                <w:rFonts w:ascii="Cambria Math" w:hAnsi="Cambria Math" w:cstheme="majorBidi"/>
                <w:i/>
                <w:iCs/>
              </w:rPr>
            </m:ctrlPr>
          </m:fPr>
          <m:num>
            <m:r>
              <w:rPr>
                <w:rFonts w:ascii="Cambria Math" w:hAnsi="Cambria Math" w:cstheme="majorBidi"/>
              </w:rPr>
              <m:t>∂</m:t>
            </m:r>
            <m:sSub>
              <m:sSubPr>
                <m:ctrlPr>
                  <w:rPr>
                    <w:rFonts w:ascii="Cambria Math" w:hAnsi="Cambria Math" w:cstheme="majorBidi"/>
                    <w:i/>
                    <w:iCs/>
                  </w:rPr>
                </m:ctrlPr>
              </m:sSubPr>
              <m:e>
                <m:r>
                  <w:rPr>
                    <w:rFonts w:ascii="Cambria Math" w:hAnsi="Cambria Math" w:cstheme="majorBidi"/>
                  </w:rPr>
                  <m:t>C</m:t>
                </m:r>
              </m:e>
              <m:sub>
                <m:r>
                  <w:rPr>
                    <w:rFonts w:ascii="Cambria Math" w:hAnsi="Cambria Math" w:cstheme="majorBidi"/>
                  </w:rPr>
                  <m:t>i</m:t>
                </m:r>
              </m:sub>
            </m:sSub>
          </m:num>
          <m:den>
            <m:r>
              <w:rPr>
                <w:rFonts w:ascii="Cambria Math" w:hAnsi="Cambria Math" w:cstheme="majorBidi"/>
              </w:rPr>
              <m:t>∂z</m:t>
            </m:r>
          </m:den>
        </m:f>
        <m:r>
          <m:rPr>
            <m:sty m:val="p"/>
          </m:rPr>
          <w:rPr>
            <w:rFonts w:ascii="Cambria Math" w:hAnsi="Cambria Math" w:cstheme="majorBidi"/>
          </w:rPr>
          <m:t>+ </m:t>
        </m:r>
        <m:d>
          <m:dPr>
            <m:ctrlPr>
              <w:rPr>
                <w:rFonts w:ascii="Cambria Math" w:hAnsi="Cambria Math" w:cstheme="majorBidi"/>
                <w:i/>
                <w:iCs/>
              </w:rPr>
            </m:ctrlPr>
          </m:dPr>
          <m:e>
            <m:f>
              <m:fPr>
                <m:ctrlPr>
                  <w:rPr>
                    <w:rFonts w:ascii="Cambria Math" w:hAnsi="Cambria Math" w:cstheme="majorBidi"/>
                    <w:i/>
                    <w:iCs/>
                  </w:rPr>
                </m:ctrlPr>
              </m:fPr>
              <m:num>
                <m:r>
                  <w:rPr>
                    <w:rFonts w:ascii="Cambria Math" w:hAnsi="Cambria Math" w:cstheme="majorBidi"/>
                  </w:rPr>
                  <m:t>1-ε</m:t>
                </m:r>
              </m:num>
              <m:den>
                <m:r>
                  <w:rPr>
                    <w:rFonts w:ascii="Cambria Math" w:hAnsi="Cambria Math" w:cstheme="majorBidi"/>
                  </w:rPr>
                  <m:t>ε</m:t>
                </m:r>
              </m:den>
            </m:f>
          </m:e>
        </m:d>
        <m:f>
          <m:fPr>
            <m:ctrlPr>
              <w:rPr>
                <w:rFonts w:ascii="Cambria Math" w:hAnsi="Cambria Math" w:cstheme="majorBidi"/>
                <w:i/>
                <w:iCs/>
              </w:rPr>
            </m:ctrlPr>
          </m:fPr>
          <m:num>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i</m:t>
                </m:r>
              </m:sub>
            </m:sSub>
          </m:num>
          <m:den>
            <m:r>
              <w:rPr>
                <w:rFonts w:ascii="Cambria Math" w:hAnsi="Cambria Math" w:cstheme="majorBidi"/>
              </w:rPr>
              <m:t>∂t</m:t>
            </m:r>
          </m:den>
        </m:f>
        <m:r>
          <w:rPr>
            <w:rFonts w:ascii="Cambria Math" w:hAnsi="Cambria Math" w:cstheme="majorBidi"/>
          </w:rPr>
          <m:t xml:space="preserve">  </m:t>
        </m:r>
      </m:oMath>
      <w:r w:rsidR="00461941" w:rsidRPr="00090B63">
        <w:rPr>
          <w:rFonts w:eastAsiaTheme="minorEastAsia" w:cstheme="majorBidi"/>
        </w:rPr>
        <w:t xml:space="preserve">                        (2)</w:t>
      </w:r>
    </w:p>
    <w:p w14:paraId="4A94A8C8" w14:textId="77777777" w:rsidR="00461941" w:rsidRPr="00090B63" w:rsidRDefault="00461941" w:rsidP="00461941">
      <w:pPr>
        <w:spacing w:line="240" w:lineRule="atLeast"/>
        <w:rPr>
          <w:rFonts w:eastAsiaTheme="minorEastAsia" w:cstheme="majorBidi"/>
          <w:iCs/>
        </w:rPr>
      </w:pPr>
    </w:p>
    <w:p w14:paraId="441BD5B3" w14:textId="2CACEE9F" w:rsidR="00461941" w:rsidRPr="00090B63" w:rsidRDefault="00461941" w:rsidP="00461941">
      <w:pPr>
        <w:pStyle w:val="NormalWeb"/>
        <w:spacing w:line="240" w:lineRule="atLeast"/>
        <w:ind w:left="2552"/>
        <w:rPr>
          <w:rFonts w:eastAsiaTheme="minorEastAsia" w:cstheme="majorBidi"/>
          <w:iCs/>
          <w:szCs w:val="20"/>
        </w:rPr>
      </w:pPr>
      <w:r w:rsidRPr="00090B63">
        <w:rPr>
          <w:rFonts w:eastAsiaTheme="minorEastAsia" w:cstheme="majorBidi"/>
          <w:iCs/>
          <w:szCs w:val="20"/>
        </w:rPr>
        <w:t xml:space="preserve">     The mass transfer from the water phase to the solid phase was described by the mass conservation condition at the microscopic scale, given by</w:t>
      </w:r>
      <w:r w:rsidRPr="00090B63">
        <w:rPr>
          <w:rFonts w:eastAsiaTheme="minorEastAsia" w:cstheme="majorBidi"/>
          <w:szCs w:val="20"/>
        </w:rPr>
        <w:t xml:space="preserve"> the</w:t>
      </w:r>
      <w:r w:rsidRPr="00090B63">
        <w:rPr>
          <w:rFonts w:cstheme="majorBidi"/>
          <w:szCs w:val="20"/>
        </w:rPr>
        <w:t xml:space="preserve"> Linear Driving Force</w:t>
      </w:r>
      <w:r w:rsidRPr="00090B63">
        <w:rPr>
          <w:rFonts w:eastAsiaTheme="minorEastAsia" w:cstheme="majorBidi"/>
          <w:szCs w:val="20"/>
        </w:rPr>
        <w:t xml:space="preserve"> model. </w:t>
      </w:r>
      <w:r w:rsidRPr="00090B63">
        <w:rPr>
          <w:rFonts w:cstheme="majorBidi"/>
          <w:szCs w:val="20"/>
        </w:rPr>
        <w:fldChar w:fldCharType="begin">
          <w:fldData xml:space="preserve">PEVuZE5vdGU+PENpdGU+PEF1dGhvcj5UYXZhbjwvQXV0aG9yPjxZZWFyPjIwMTg8L1llYXI+PFJl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</w:fldData>
        </w:fldChar>
      </w:r>
      <w:r w:rsidR="00EE1ACE" w:rsidRPr="00F213D4">
        <w:rPr>
          <w:rFonts w:cstheme="majorBidi"/>
          <w:szCs w:val="20"/>
        </w:rPr>
        <w:instrText xml:space="preserve"> ADDIN EN.CITE </w:instrText>
      </w:r>
      <w:r w:rsidR="00EE1ACE" w:rsidRPr="00F213D4">
        <w:rPr>
          <w:rFonts w:cstheme="majorBidi"/>
          <w:szCs w:val="20"/>
        </w:rPr>
        <w:fldChar w:fldCharType="begin">
          <w:fldData xml:space="preserve">PEVuZE5vdGU+PENpdGU+PEF1dGhvcj5UYXZhbjwvQXV0aG9yPjxZZWFyPjIwMTg8L1llYXI+PFJl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</w:fldData>
        </w:fldChar>
      </w:r>
      <w:r w:rsidR="00EE1ACE" w:rsidRPr="00F213D4">
        <w:rPr>
          <w:rFonts w:cstheme="majorBidi"/>
          <w:szCs w:val="20"/>
        </w:rPr>
        <w:instrText xml:space="preserve"> ADDIN EN.CITE.DATA </w:instrText>
      </w:r>
      <w:r w:rsidR="00EE1ACE" w:rsidRPr="00F213D4">
        <w:rPr>
          <w:rFonts w:cstheme="majorBidi"/>
          <w:szCs w:val="20"/>
        </w:rPr>
      </w:r>
      <w:r w:rsidR="00EE1ACE" w:rsidRPr="00F213D4">
        <w:rPr>
          <w:rFonts w:cstheme="majorBidi"/>
          <w:szCs w:val="20"/>
        </w:rPr>
        <w:fldChar w:fldCharType="end"/>
      </w:r>
      <w:r w:rsidRPr="00090B63">
        <w:rPr>
          <w:rFonts w:cstheme="majorBidi"/>
          <w:szCs w:val="20"/>
        </w:rPr>
      </w:r>
      <w:r w:rsidRPr="00090B63">
        <w:rPr>
          <w:rFonts w:cstheme="majorBidi"/>
          <w:szCs w:val="20"/>
        </w:rPr>
        <w:fldChar w:fldCharType="separate"/>
      </w:r>
      <w:r w:rsidR="00EE1ACE">
        <w:rPr>
          <w:rFonts w:cstheme="majorBidi"/>
          <w:noProof/>
          <w:szCs w:val="20"/>
        </w:rPr>
        <w:t>[23,24,39-41]</w:t>
      </w:r>
      <w:r w:rsidRPr="00090B63">
        <w:rPr>
          <w:rFonts w:cstheme="majorBidi"/>
          <w:szCs w:val="20"/>
        </w:rPr>
        <w:fldChar w:fldCharType="end"/>
      </w:r>
      <w:r w:rsidRPr="00090B63">
        <w:rPr>
          <w:rFonts w:eastAsiaTheme="minorEastAsia" w:cstheme="majorBidi"/>
          <w:iCs/>
          <w:szCs w:val="20"/>
        </w:rPr>
        <w:t>.</w:t>
      </w:r>
    </w:p>
    <w:p w14:paraId="4E296496" w14:textId="739463E8" w:rsidR="00461941" w:rsidRPr="00090B63" w:rsidRDefault="00567699" w:rsidP="00461941">
      <w:pPr>
        <w:spacing w:line="240" w:lineRule="atLeast"/>
        <w:ind w:firstLine="2552"/>
        <w:jc w:val="right"/>
        <w:rPr>
          <w:rFonts w:eastAsiaTheme="minorEastAsia" w:cstheme="majorBidi"/>
        </w:rPr>
      </w:pP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i</m:t>
                </m:r>
              </m:sub>
            </m:sSub>
          </m:num>
          <m:den>
            <m:r>
              <w:rPr>
                <w:rFonts w:ascii="Cambria Math" w:hAnsi="Cambria Math" w:cstheme="majorBidi"/>
              </w:rPr>
              <m:t>∂t</m:t>
            </m:r>
          </m:den>
        </m:f>
        <m:r>
          <w:rPr>
            <w:rFonts w:ascii="Cambria Math" w:hAnsi="Cambria Math" w:cstheme="majorBidi"/>
          </w:rPr>
          <m:t>=</m:t>
        </m:r>
        <w:bookmarkStart w:id="33" w:name="_Hlk216621443"/>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LDF</m:t>
            </m:r>
          </m:sub>
        </m:sSub>
        <w:bookmarkEnd w:id="33"/>
        <m:r>
          <w:rPr>
            <w:rFonts w:ascii="Cambria Math" w:hAnsi="Cambria Math" w:cstheme="majorBidi"/>
          </w:rPr>
          <m:t xml:space="preserve"> </m:t>
        </m:r>
        <m:d>
          <m:dPr>
            <m:ctrlPr>
              <w:rPr>
                <w:rFonts w:ascii="Cambria Math" w:hAnsi="Cambria Math" w:cstheme="majorBidi"/>
                <w:i/>
              </w:rPr>
            </m:ctrlPr>
          </m:dPr>
          <m:e>
            <m:sSubSup>
              <m:sSubSupPr>
                <m:ctrlPr>
                  <w:rPr>
                    <w:rFonts w:ascii="Cambria Math" w:hAnsi="Cambria Math" w:cstheme="majorBidi"/>
                    <w:i/>
                  </w:rPr>
                </m:ctrlPr>
              </m:sSubSupPr>
              <m:e>
                <m:r>
                  <w:rPr>
                    <w:rFonts w:ascii="Cambria Math" w:hAnsi="Cambria Math" w:cstheme="majorBidi"/>
                  </w:rPr>
                  <m:t>q</m:t>
                </m:r>
              </m:e>
              <m:sub>
                <m:r>
                  <w:rPr>
                    <w:rFonts w:ascii="Cambria Math" w:hAnsi="Cambria Math" w:cstheme="majorBidi"/>
                  </w:rPr>
                  <m:t>i</m:t>
                </m:r>
              </m:sub>
              <m:sup>
                <m:r>
                  <w:rPr>
                    <w:rFonts w:ascii="Cambria Math" w:hAnsi="Cambria Math" w:cstheme="majorBidi"/>
                  </w:rPr>
                  <m:t>*</m:t>
                </m:r>
              </m:sup>
            </m:sSubSup>
            <m:r>
              <w:rPr>
                <w:rFonts w:ascii="Cambria Math" w:hAnsi="Cambria Math" w:cstheme="majorBidi"/>
              </w:rPr>
              <m:t>-</m:t>
            </m:r>
            <m:acc>
              <m:accPr>
                <m:chr m:val="̅"/>
                <m:ctrlPr>
                  <w:rPr>
                    <w:rFonts w:ascii="Cambria Math" w:hAnsi="Cambria Math" w:cstheme="majorBidi"/>
                    <w:i/>
                  </w:rPr>
                </m:ctrlPr>
              </m:accPr>
              <m:e>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t</m:t>
                    </m:r>
                  </m:sub>
                </m:sSub>
              </m:e>
            </m:acc>
            <m:ctrlPr>
              <w:rPr>
                <w:rFonts w:ascii="Cambria Math" w:eastAsiaTheme="minorEastAsia" w:hAnsi="Cambria Math" w:cstheme="majorBidi"/>
              </w:rPr>
            </m:ctrlPr>
          </m:e>
        </m:d>
        <m:r>
          <w:rPr>
            <w:rFonts w:ascii="Cambria Math" w:eastAsiaTheme="minorEastAsia" w:hAnsi="Cambria Math" w:cstheme="majorBidi"/>
          </w:rPr>
          <m:t xml:space="preserve"> </m:t>
        </m:r>
        <m:r>
          <m:rPr>
            <m:sty m:val="p"/>
          </m:rPr>
          <w:rPr>
            <w:rFonts w:ascii="Cambria Math" w:eastAsiaTheme="minorEastAsia" w:hAnsi="Cambria Math" w:cstheme="majorBidi"/>
          </w:rPr>
          <m:t xml:space="preserve"> </m:t>
        </m:r>
      </m:oMath>
      <w:r w:rsidR="00461941" w:rsidRPr="00090B63">
        <w:rPr>
          <w:rFonts w:eastAsiaTheme="minorEastAsia" w:cstheme="majorBidi"/>
        </w:rPr>
        <w:tab/>
      </w:r>
      <w:r w:rsidR="00461941" w:rsidRPr="00090B63">
        <w:rPr>
          <w:rFonts w:eastAsiaTheme="minorEastAsia" w:cstheme="majorBidi"/>
        </w:rPr>
        <w:tab/>
        <w:t xml:space="preserve">          </w:t>
      </w:r>
      <w:r w:rsidR="00461941" w:rsidRPr="00090B63">
        <w:rPr>
          <w:rFonts w:eastAsiaTheme="minorEastAsia" w:cstheme="majorBidi"/>
        </w:rPr>
        <w:tab/>
      </w:r>
      <w:r w:rsidR="00461941" w:rsidRPr="00090B63">
        <w:rPr>
          <w:rFonts w:eastAsiaTheme="minorEastAsia" w:cstheme="majorBidi"/>
        </w:rPr>
        <w:tab/>
        <w:t xml:space="preserve">        (3)</w:t>
      </w:r>
    </w:p>
    <w:p w14:paraId="2504AB2E" w14:textId="0E7A3654" w:rsidR="00461941" w:rsidRPr="00090B63" w:rsidRDefault="00461941" w:rsidP="00461941">
      <w:pPr>
        <w:spacing w:line="240" w:lineRule="atLeast"/>
        <w:ind w:left="2552"/>
        <w:rPr>
          <w:rFonts w:cstheme="majorBidi"/>
        </w:rPr>
      </w:pPr>
      <w:r w:rsidRPr="00090B63">
        <w:rPr>
          <w:rFonts w:cstheme="majorBidi"/>
        </w:rPr>
        <w:t xml:space="preserve">The linear driving force mass transfer coefficient </w:t>
      </w:r>
      <w:proofErr w:type="spellStart"/>
      <w:r w:rsidR="00BA5772" w:rsidRPr="00090B63">
        <w:rPr>
          <w:rFonts w:cstheme="majorBidi"/>
          <w:i/>
          <w:iCs/>
        </w:rPr>
        <w:t>k</w:t>
      </w:r>
      <w:r w:rsidR="00BA5772" w:rsidRPr="00090B63">
        <w:rPr>
          <w:rFonts w:cstheme="majorBidi"/>
          <w:vertAlign w:val="subscript"/>
        </w:rPr>
        <w:t>LDF</w:t>
      </w:r>
      <w:proofErr w:type="spellEnd"/>
      <w:r w:rsidR="00BA5772" w:rsidRPr="00090B63">
        <w:rPr>
          <w:rFonts w:cstheme="majorBidi"/>
        </w:rPr>
        <w:t xml:space="preserve"> </w:t>
      </w:r>
      <w:r w:rsidRPr="00090B63">
        <w:rPr>
          <w:rFonts w:cstheme="majorBidi"/>
        </w:rPr>
        <w:t xml:space="preserve">is given by (Eq.4) </w:t>
      </w:r>
      <w:r w:rsidRPr="00090B63">
        <w:rPr>
          <w:rFonts w:cstheme="majorBidi"/>
        </w:rPr>
        <w:fldChar w:fldCharType="begin"/>
      </w:r>
      <w:r w:rsidR="00F70BCF" w:rsidRPr="00090B63">
        <w:rPr>
          <w:rFonts w:cstheme="majorBidi"/>
        </w:rPr>
        <w:instrText xml:space="preserve"> ADDIN EN.CITE &lt;EndNote&gt;&lt;Cite&gt;&lt;Author&gt;Simo&lt;/Author&gt;&lt;Year&gt;2008&lt;/Year&gt;&lt;RecNum&gt;65&lt;/RecNum&gt;&lt;DisplayText&gt;&lt;style size="10"&gt;[21]&lt;/style&gt;&lt;/DisplayText&gt;&lt;record&gt;&lt;rec-number&gt;65&lt;/rec-number&gt;&lt;foreign-keys&gt;&lt;key app="EN" db-id="0saasdftlzsppge2fxjvxw5qddxvsx0exx2v" timestamp="1636317243"&gt;65&lt;/key&gt;&lt;/foreign-keys&gt;&lt;ref-type name="Journal Article"&gt;17&lt;/ref-type&gt;&lt;contributors&gt;&lt;authors&gt;&lt;author&gt;Simo, Marian&lt;/author&gt;&lt;author&gt;Brown, Christopher J.&lt;/author&gt;&lt;author&gt;Hlavacek, Vladimir&lt;/author&gt;&lt;/authors&gt;&lt;/contributors&gt;&lt;titles&gt;&lt;title&gt;Simulation of pressure swing adsorption in fuel ethanol production process&lt;/title&gt;&lt;secondary-title&gt;Computers &amp;amp; Chemical Engineering&lt;/secondary-title&gt;&lt;/titles&gt;&lt;periodical&gt;&lt;full-title&gt;Computers &amp;amp; Chemical Engineering&lt;/full-title&gt;&lt;/periodical&gt;&lt;pages&gt;1635-1649&lt;/pages&gt;&lt;volume&gt;32&lt;/volume&gt;&lt;number&gt;7&lt;/number&gt;&lt;keywords&gt;&lt;keyword&gt;Pressure swing adsorption&lt;/keyword&gt;&lt;keyword&gt;Fuel ethanol&lt;/keyword&gt;&lt;keyword&gt;Water adsorption&lt;/keyword&gt;&lt;keyword&gt;3Å zeolite&lt;/keyword&gt;&lt;keyword&gt;Method of lines&lt;/keyword&gt;&lt;keyword&gt;Modeling&lt;/keyword&gt;&lt;/keywords&gt;&lt;dates&gt;&lt;year&gt;2008&lt;/year&gt;&lt;pub-dates&gt;&lt;date&gt;2008/07/24/&lt;/date&gt;&lt;/pub-dates&gt;&lt;/dates&gt;&lt;isbn&gt;0098-1354&lt;/isbn&gt;&lt;urls&gt;&lt;related-urls&gt;&lt;url&gt;https://www.sciencedirect.com/science/article/pii/S0098135407002049&lt;/url&gt;&lt;/related-urls&gt;&lt;/urls&gt;&lt;electronic-resource-num&gt;https://doi.org/10.1016/j.compchemeng.2007.07.011&lt;/electronic-resource-num&gt;&lt;/record&gt;&lt;/Cite&gt;&lt;/EndNote&gt;</w:instrText>
      </w:r>
      <w:r w:rsidRPr="00090B63">
        <w:rPr>
          <w:rFonts w:cstheme="majorBidi"/>
        </w:rPr>
        <w:fldChar w:fldCharType="separate"/>
      </w:r>
      <w:r w:rsidR="00F70BCF" w:rsidRPr="00090B63">
        <w:rPr>
          <w:rFonts w:cstheme="majorBidi"/>
          <w:noProof/>
        </w:rPr>
        <w:t>[21]</w:t>
      </w:r>
      <w:r w:rsidRPr="00090B63">
        <w:rPr>
          <w:rFonts w:cstheme="majorBidi"/>
        </w:rPr>
        <w:fldChar w:fldCharType="end"/>
      </w:r>
      <w:r w:rsidRPr="00090B63">
        <w:rPr>
          <w:rFonts w:cstheme="majorBidi"/>
        </w:rPr>
        <w:t xml:space="preserve"> .</w:t>
      </w:r>
    </w:p>
    <w:p w14:paraId="3F27D1A3" w14:textId="4F8F5C10" w:rsidR="00461941" w:rsidRPr="00090B63" w:rsidRDefault="00567699" w:rsidP="00461941">
      <w:pPr>
        <w:spacing w:line="240" w:lineRule="atLeast"/>
        <w:ind w:firstLine="2552"/>
        <w:jc w:val="right"/>
        <w:rPr>
          <w:rFonts w:eastAsiaTheme="minorEastAsia" w:cstheme="majorBidi"/>
          <w:iCs/>
        </w:rPr>
      </w:pPr>
      <m:oMath>
        <m:f>
          <m:fPr>
            <m:ctrlPr>
              <w:rPr>
                <w:rFonts w:ascii="Cambria Math" w:eastAsiaTheme="minorEastAsia" w:hAnsi="Cambria Math" w:cstheme="majorBidi"/>
                <w:i/>
                <w:iCs/>
              </w:rPr>
            </m:ctrlPr>
          </m:fPr>
          <m:num>
            <m:r>
              <m:rPr>
                <m:sty m:val="p"/>
              </m:rPr>
              <w:rPr>
                <w:rFonts w:ascii="Cambria Math" w:eastAsiaTheme="minorEastAsia" w:hAnsi="Cambria Math" w:cstheme="majorBidi"/>
              </w:rPr>
              <m:t>1</m:t>
            </m:r>
          </m:num>
          <m:den>
            <m:sSub>
              <m:sSubPr>
                <m:ctrlPr>
                  <w:rPr>
                    <w:rFonts w:ascii="Cambria Math" w:eastAsiaTheme="minorEastAsia" w:hAnsi="Cambria Math" w:cstheme="majorBidi"/>
                    <w:i/>
                    <w:iCs/>
                  </w:rPr>
                </m:ctrlPr>
              </m:sSubPr>
              <m:e>
                <m:r>
                  <w:rPr>
                    <w:rFonts w:ascii="Cambria Math" w:eastAsiaTheme="minorEastAsia" w:hAnsi="Cambria Math" w:cstheme="majorBidi"/>
                  </w:rPr>
                  <m:t>k</m:t>
                </m:r>
              </m:e>
              <m:sub>
                <m:r>
                  <w:rPr>
                    <w:rFonts w:ascii="Cambria Math" w:eastAsiaTheme="minorEastAsia" w:hAnsi="Cambria Math" w:cstheme="majorBidi"/>
                  </w:rPr>
                  <m:t>LDF</m:t>
                </m:r>
              </m:sub>
            </m:sSub>
          </m:den>
        </m:f>
        <m:r>
          <m:rPr>
            <m:sty m:val="p"/>
          </m:rPr>
          <w:rPr>
            <w:rFonts w:ascii="Cambria Math" w:eastAsiaTheme="minorEastAsia" w:hAnsi="Cambria Math" w:cstheme="majorBidi"/>
          </w:rPr>
          <m:t>= </m:t>
        </m:r>
        <m:d>
          <m:dPr>
            <m:begChr m:val="["/>
            <m:endChr m:val="]"/>
            <m:ctrlPr>
              <w:rPr>
                <w:rFonts w:ascii="Cambria Math" w:eastAsiaTheme="minorEastAsia" w:hAnsi="Cambria Math" w:cstheme="majorBidi"/>
                <w:i/>
                <w:iCs/>
              </w:rPr>
            </m:ctrlPr>
          </m:dPr>
          <m:e>
            <m:f>
              <m:fPr>
                <m:ctrlPr>
                  <w:rPr>
                    <w:rFonts w:ascii="Cambria Math" w:eastAsiaTheme="minorEastAsia" w:hAnsi="Cambria Math" w:cstheme="majorBidi"/>
                    <w:i/>
                    <w:iCs/>
                  </w:rPr>
                </m:ctrlPr>
              </m:fPr>
              <m:num>
                <m:sSub>
                  <m:sSubPr>
                    <m:ctrlPr>
                      <w:rPr>
                        <w:rFonts w:ascii="Cambria Math" w:eastAsiaTheme="minorEastAsia" w:hAnsi="Cambria Math" w:cstheme="majorBidi"/>
                        <w:i/>
                        <w:iCs/>
                      </w:rPr>
                    </m:ctrlPr>
                  </m:sSubPr>
                  <m:e>
                    <m:r>
                      <w:rPr>
                        <w:rFonts w:ascii="Cambria Math" w:eastAsiaTheme="minorEastAsia" w:hAnsi="Cambria Math" w:cstheme="majorBidi"/>
                      </w:rPr>
                      <m:t>r</m:t>
                    </m:r>
                  </m:e>
                  <m:sub>
                    <m:r>
                      <w:rPr>
                        <w:rFonts w:ascii="Cambria Math" w:eastAsiaTheme="minorEastAsia" w:hAnsi="Cambria Math" w:cstheme="majorBidi"/>
                      </w:rPr>
                      <m:t>p</m:t>
                    </m:r>
                  </m:sub>
                </m:sSub>
              </m:num>
              <m:den>
                <m:r>
                  <w:rPr>
                    <w:rFonts w:ascii="Cambria Math" w:eastAsiaTheme="minorEastAsia" w:hAnsi="Cambria Math" w:cstheme="majorBidi"/>
                  </w:rPr>
                  <m:t>3</m:t>
                </m:r>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Sh</m:t>
                        </m:r>
                      </m:e>
                      <m:sub>
                        <m:r>
                          <w:rPr>
                            <w:rFonts w:ascii="Cambria Math" w:hAnsi="Cambria Math" w:cstheme="majorBidi"/>
                          </w:rPr>
                          <m:t>i</m:t>
                        </m:r>
                      </m:sub>
                    </m:sSub>
                    <m:r>
                      <m:rPr>
                        <m:sty m:val="p"/>
                      </m:rPr>
                      <w:rPr>
                        <w:rFonts w:ascii="Cambria Math" w:hAnsi="Cambria Math" w:cstheme="majorBidi"/>
                      </w:rPr>
                      <m:t> . </m:t>
                    </m:r>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mi</m:t>
                        </m:r>
                      </m:sub>
                    </m:sSub>
                  </m:num>
                  <m:den>
                    <m:r>
                      <m:rPr>
                        <m:sty m:val="p"/>
                      </m:rPr>
                      <w:rPr>
                        <w:rFonts w:ascii="Cambria Math" w:hAnsi="Cambria Math" w:cstheme="majorBidi"/>
                      </w:rPr>
                      <m:t>2</m:t>
                    </m:r>
                    <m:sSub>
                      <m:sSubPr>
                        <m:ctrlPr>
                          <w:rPr>
                            <w:rFonts w:ascii="Cambria Math" w:hAnsi="Cambria Math" w:cstheme="majorBidi"/>
                            <w:i/>
                            <w:iCs/>
                          </w:rPr>
                        </m:ctrlPr>
                      </m:sSubPr>
                      <m:e>
                        <m:r>
                          <w:rPr>
                            <w:rFonts w:ascii="Cambria Math" w:hAnsi="Cambria Math" w:cstheme="majorBidi"/>
                          </w:rPr>
                          <m:t>r</m:t>
                        </m:r>
                      </m:e>
                      <m:sub>
                        <m:r>
                          <w:rPr>
                            <w:rFonts w:ascii="Cambria Math" w:hAnsi="Cambria Math" w:cstheme="majorBidi"/>
                          </w:rPr>
                          <m:t>p</m:t>
                        </m:r>
                      </m:sub>
                    </m:sSub>
                  </m:den>
                </m:f>
              </m:den>
            </m:f>
            <m:r>
              <m:rPr>
                <m:sty m:val="p"/>
              </m:rPr>
              <w:rPr>
                <w:rFonts w:ascii="Cambria Math" w:eastAsiaTheme="minorEastAsia" w:hAnsi="Cambria Math" w:cstheme="majorBidi"/>
              </w:rPr>
              <m:t> + </m:t>
            </m:r>
            <m:f>
              <m:fPr>
                <m:ctrlPr>
                  <w:rPr>
                    <w:rFonts w:ascii="Cambria Math" w:eastAsiaTheme="minorEastAsia" w:hAnsi="Cambria Math" w:cstheme="majorBidi"/>
                    <w:i/>
                    <w:iCs/>
                  </w:rPr>
                </m:ctrlPr>
              </m:fPr>
              <m:num>
                <m:sSubSup>
                  <m:sSubSupPr>
                    <m:ctrlPr>
                      <w:rPr>
                        <w:rFonts w:ascii="Cambria Math" w:eastAsiaTheme="minorEastAsia" w:hAnsi="Cambria Math" w:cstheme="majorBidi"/>
                        <w:i/>
                        <w:iCs/>
                      </w:rPr>
                    </m:ctrlPr>
                  </m:sSubSupPr>
                  <m:e>
                    <m:r>
                      <w:rPr>
                        <w:rFonts w:ascii="Cambria Math" w:eastAsiaTheme="minorEastAsia" w:hAnsi="Cambria Math" w:cstheme="majorBidi"/>
                      </w:rPr>
                      <m:t>r</m:t>
                    </m:r>
                  </m:e>
                  <m:sub>
                    <m:r>
                      <w:rPr>
                        <w:rFonts w:ascii="Cambria Math" w:eastAsiaTheme="minorEastAsia" w:hAnsi="Cambria Math" w:cstheme="majorBidi"/>
                      </w:rPr>
                      <m:t>p</m:t>
                    </m:r>
                  </m:sub>
                  <m:sup>
                    <m:r>
                      <m:rPr>
                        <m:sty m:val="p"/>
                      </m:rPr>
                      <w:rPr>
                        <w:rFonts w:ascii="Cambria Math" w:eastAsiaTheme="minorEastAsia" w:hAnsi="Cambria Math" w:cstheme="majorBidi"/>
                      </w:rPr>
                      <m:t>2</m:t>
                    </m:r>
                  </m:sup>
                </m:sSubSup>
              </m:num>
              <m:den>
                <m:r>
                  <m:rPr>
                    <m:sty m:val="p"/>
                  </m:rPr>
                  <w:rPr>
                    <w:rFonts w:ascii="Cambria Math" w:eastAsiaTheme="minorEastAsia" w:hAnsi="Cambria Math" w:cstheme="majorBidi"/>
                  </w:rPr>
                  <m:t>15</m:t>
                </m:r>
                <m:sSub>
                  <m:sSubPr>
                    <m:ctrlPr>
                      <w:rPr>
                        <w:rFonts w:ascii="Cambria Math" w:eastAsiaTheme="minorEastAsia" w:hAnsi="Cambria Math" w:cstheme="majorBidi"/>
                        <w:i/>
                        <w:iCs/>
                      </w:rPr>
                    </m:ctrlPr>
                  </m:sSubPr>
                  <m:e>
                    <m:r>
                      <w:rPr>
                        <w:rFonts w:ascii="Cambria Math" w:eastAsiaTheme="minorEastAsia" w:hAnsi="Cambria Math" w:cstheme="majorBidi"/>
                      </w:rPr>
                      <m:t>ε</m:t>
                    </m:r>
                  </m:e>
                  <m:sub>
                    <m:r>
                      <w:rPr>
                        <w:rFonts w:ascii="Cambria Math" w:eastAsiaTheme="minorEastAsia" w:hAnsi="Cambria Math" w:cstheme="majorBidi"/>
                      </w:rPr>
                      <m:t>P</m:t>
                    </m:r>
                  </m:sub>
                </m:sSub>
                <m:sSub>
                  <m:sSubPr>
                    <m:ctrlPr>
                      <w:rPr>
                        <w:rFonts w:ascii="Cambria Math" w:eastAsiaTheme="minorEastAsia" w:hAnsi="Cambria Math" w:cstheme="majorBidi"/>
                        <w:i/>
                        <w:iCs/>
                      </w:rPr>
                    </m:ctrlPr>
                  </m:sSubPr>
                  <m:e>
                    <m:r>
                      <w:rPr>
                        <w:rFonts w:ascii="Cambria Math" w:eastAsiaTheme="minorEastAsia" w:hAnsi="Cambria Math" w:cstheme="majorBidi"/>
                      </w:rPr>
                      <m:t>D</m:t>
                    </m:r>
                  </m:e>
                  <m:sub>
                    <m:r>
                      <w:rPr>
                        <w:rFonts w:ascii="Cambria Math" w:eastAsiaTheme="minorEastAsia" w:hAnsi="Cambria Math" w:cstheme="majorBidi"/>
                      </w:rPr>
                      <m:t>eff</m:t>
                    </m:r>
                  </m:sub>
                </m:sSub>
              </m:den>
            </m:f>
          </m:e>
        </m:d>
        <m:r>
          <m:rPr>
            <m:sty m:val="p"/>
          </m:rPr>
          <w:rPr>
            <w:rFonts w:ascii="Cambria Math" w:eastAsiaTheme="minorEastAsia" w:hAnsi="Cambria Math" w:cstheme="majorBidi"/>
          </w:rPr>
          <m:t> </m:t>
        </m:r>
        <m:f>
          <m:fPr>
            <m:ctrlPr>
              <w:rPr>
                <w:rFonts w:ascii="Cambria Math" w:eastAsiaTheme="minorEastAsia" w:hAnsi="Cambria Math" w:cstheme="majorBidi"/>
                <w:i/>
                <w:iCs/>
              </w:rPr>
            </m:ctrlPr>
          </m:fPr>
          <m:num>
            <m:sSubSup>
              <m:sSubSupPr>
                <m:ctrlPr>
                  <w:rPr>
                    <w:rFonts w:ascii="Cambria Math" w:eastAsiaTheme="minorEastAsia" w:hAnsi="Cambria Math" w:cstheme="majorBidi"/>
                    <w:i/>
                    <w:iCs/>
                  </w:rPr>
                </m:ctrlPr>
              </m:sSubSupPr>
              <m:e>
                <m:r>
                  <w:rPr>
                    <w:rFonts w:ascii="Cambria Math" w:eastAsiaTheme="minorEastAsia" w:hAnsi="Cambria Math" w:cstheme="majorBidi"/>
                  </w:rPr>
                  <m:t>q</m:t>
                </m:r>
              </m:e>
              <m:sub>
                <m:r>
                  <w:rPr>
                    <w:rFonts w:ascii="Cambria Math" w:eastAsiaTheme="minorEastAsia" w:hAnsi="Cambria Math" w:cstheme="majorBidi"/>
                  </w:rPr>
                  <m:t>i</m:t>
                </m:r>
              </m:sub>
              <m:sup>
                <m:r>
                  <m:rPr>
                    <m:sty m:val="p"/>
                  </m:rPr>
                  <w:rPr>
                    <w:rFonts w:ascii="Cambria Math" w:eastAsiaTheme="minorEastAsia" w:hAnsi="Cambria Math" w:cstheme="majorBidi"/>
                  </w:rPr>
                  <m:t>*</m:t>
                </m:r>
              </m:sup>
            </m:sSubSup>
            <m:sSub>
              <m:sSubPr>
                <m:ctrlPr>
                  <w:rPr>
                    <w:rFonts w:ascii="Cambria Math" w:eastAsiaTheme="minorEastAsia" w:hAnsi="Cambria Math" w:cstheme="majorBidi"/>
                    <w:i/>
                    <w:iCs/>
                  </w:rPr>
                </m:ctrlPr>
              </m:sSubPr>
              <m:e>
                <m:r>
                  <w:rPr>
                    <w:rFonts w:ascii="Cambria Math" w:eastAsiaTheme="minorEastAsia" w:hAnsi="Cambria Math" w:cstheme="majorBidi"/>
                  </w:rPr>
                  <m:t>ρ</m:t>
                </m:r>
              </m:e>
              <m:sub>
                <m:r>
                  <w:rPr>
                    <w:rFonts w:ascii="Cambria Math" w:eastAsiaTheme="minorEastAsia" w:hAnsi="Cambria Math" w:cstheme="majorBidi"/>
                  </w:rPr>
                  <m:t>p</m:t>
                </m:r>
              </m:sub>
            </m:sSub>
          </m:num>
          <m:den>
            <m:sSub>
              <m:sSubPr>
                <m:ctrlPr>
                  <w:rPr>
                    <w:rFonts w:ascii="Cambria Math" w:eastAsiaTheme="minorEastAsia" w:hAnsi="Cambria Math" w:cstheme="majorBidi"/>
                    <w:i/>
                    <w:iCs/>
                  </w:rPr>
                </m:ctrlPr>
              </m:sSubPr>
              <m:e>
                <m:r>
                  <w:rPr>
                    <w:rFonts w:ascii="Cambria Math" w:eastAsiaTheme="minorEastAsia" w:hAnsi="Cambria Math" w:cstheme="majorBidi"/>
                  </w:rPr>
                  <m:t>c</m:t>
                </m:r>
              </m:e>
              <m:sub>
                <m:r>
                  <w:rPr>
                    <w:rFonts w:ascii="Cambria Math" w:eastAsiaTheme="minorEastAsia" w:hAnsi="Cambria Math" w:cstheme="majorBidi"/>
                  </w:rPr>
                  <m:t>i</m:t>
                </m:r>
              </m:sub>
            </m:sSub>
          </m:den>
        </m:f>
      </m:oMath>
      <w:r w:rsidR="00461941" w:rsidRPr="00090B63">
        <w:rPr>
          <w:rFonts w:eastAsiaTheme="minorEastAsia" w:cstheme="majorBidi"/>
          <w:iCs/>
        </w:rPr>
        <w:t xml:space="preserve">  </w:t>
      </w:r>
      <w:r w:rsidR="00461941" w:rsidRPr="00090B63">
        <w:rPr>
          <w:rFonts w:eastAsiaTheme="minorEastAsia" w:cstheme="majorBidi"/>
          <w:iCs/>
        </w:rPr>
        <w:tab/>
        <w:t xml:space="preserve">                    (4)</w:t>
      </w:r>
    </w:p>
    <w:p w14:paraId="75A23074" w14:textId="77777777" w:rsidR="00461941" w:rsidRPr="00090B63" w:rsidRDefault="00461941" w:rsidP="00461941">
      <w:pPr>
        <w:spacing w:line="240" w:lineRule="atLeast"/>
        <w:ind w:left="2552"/>
        <w:rPr>
          <w:lang w:eastAsia="fr-FR"/>
        </w:rPr>
      </w:pPr>
      <w:r w:rsidRPr="00090B63">
        <w:rPr>
          <w:rFonts w:cstheme="majorBidi"/>
        </w:rPr>
        <w:t xml:space="preserve">     The film mass transfer coefficient and the effective diffusion coefficient</w:t>
      </w:r>
      <w:r w:rsidRPr="00090B63">
        <w:rPr>
          <w:rStyle w:val="CommentReference"/>
          <w:sz w:val="20"/>
          <w:szCs w:val="20"/>
        </w:rPr>
        <w:t xml:space="preserve"> i</w:t>
      </w:r>
      <w:r w:rsidRPr="00090B63">
        <w:rPr>
          <w:rFonts w:cstheme="majorBidi"/>
        </w:rPr>
        <w:t xml:space="preserve">n the pores are given by </w:t>
      </w:r>
      <w:proofErr w:type="spellStart"/>
      <w:r w:rsidRPr="00090B63">
        <w:rPr>
          <w:rFonts w:cstheme="majorBidi"/>
        </w:rPr>
        <w:t>Eqs</w:t>
      </w:r>
      <w:proofErr w:type="spellEnd"/>
      <w:r w:rsidRPr="00090B63">
        <w:rPr>
          <w:rFonts w:cstheme="majorBidi"/>
        </w:rPr>
        <w:t>. 5 and 6, respectively.</w:t>
      </w:r>
      <w:r w:rsidRPr="00090B63">
        <w:rPr>
          <w:lang w:eastAsia="fr-FR"/>
        </w:rPr>
        <w:t xml:space="preserve"> </w:t>
      </w:r>
    </w:p>
    <w:p w14:paraId="6A29D4F7" w14:textId="0ECB25E7" w:rsidR="00461941" w:rsidRPr="00090B63" w:rsidRDefault="00567699" w:rsidP="00461941">
      <w:pPr>
        <w:spacing w:line="240" w:lineRule="atLeast"/>
        <w:ind w:firstLine="2552"/>
        <w:jc w:val="right"/>
        <w:rPr>
          <w:rFonts w:eastAsiaTheme="minorEastAsia" w:cstheme="majorBidi"/>
          <w:iCs/>
        </w:rPr>
      </w:pPr>
      <m:oMath>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mi</m:t>
            </m:r>
          </m:sub>
        </m:sSub>
        <m:r>
          <w:rPr>
            <w:rFonts w:ascii="Cambria Math" w:hAnsi="Cambria Math" w:cstheme="majorBidi"/>
          </w:rPr>
          <m:t>=</m:t>
        </m:r>
        <m:f>
          <m:fPr>
            <m:ctrlPr>
              <w:rPr>
                <w:rFonts w:ascii="Cambria Math" w:hAnsi="Cambria Math" w:cstheme="majorBidi"/>
                <w:i/>
                <w:iCs/>
              </w:rPr>
            </m:ctrlPr>
          </m:fPr>
          <m:num>
            <m:r>
              <w:rPr>
                <w:rFonts w:ascii="Cambria Math" w:hAnsi="Cambria Math" w:cstheme="majorBidi"/>
              </w:rPr>
              <m:t>K T </m:t>
            </m:r>
          </m:num>
          <m:den>
            <m:r>
              <w:rPr>
                <w:rFonts w:ascii="Cambria Math" w:hAnsi="Cambria Math" w:cstheme="majorBidi"/>
              </w:rPr>
              <m:t>6π</m:t>
            </m:r>
            <m:sSub>
              <m:sSubPr>
                <m:ctrlPr>
                  <w:rPr>
                    <w:rFonts w:ascii="Cambria Math" w:hAnsi="Cambria Math" w:cstheme="majorBidi"/>
                    <w:i/>
                    <w:iCs/>
                  </w:rPr>
                </m:ctrlPr>
              </m:sSubPr>
              <m:e>
                <m:r>
                  <w:rPr>
                    <w:rFonts w:ascii="Cambria Math" w:hAnsi="Cambria Math" w:cstheme="majorBidi"/>
                  </w:rPr>
                  <m:t>r</m:t>
                </m:r>
              </m:e>
              <m:sub>
                <m:r>
                  <w:rPr>
                    <w:rFonts w:ascii="Cambria Math" w:hAnsi="Cambria Math" w:cstheme="majorBidi"/>
                  </w:rPr>
                  <m:t>i</m:t>
                </m:r>
              </m:sub>
            </m:sSub>
            <m:sSub>
              <m:sSubPr>
                <m:ctrlPr>
                  <w:rPr>
                    <w:rFonts w:ascii="Cambria Math" w:hAnsi="Cambria Math" w:cstheme="majorBidi"/>
                    <w:i/>
                    <w:iCs/>
                  </w:rPr>
                </m:ctrlPr>
              </m:sSubPr>
              <m:e>
                <m:r>
                  <w:rPr>
                    <w:rFonts w:ascii="Cambria Math" w:hAnsi="Cambria Math" w:cstheme="majorBidi"/>
                  </w:rPr>
                  <m:t>μ</m:t>
                </m:r>
              </m:e>
              <m:sub>
                <m:r>
                  <w:rPr>
                    <w:rFonts w:ascii="Cambria Math" w:hAnsi="Cambria Math" w:cstheme="majorBidi"/>
                  </w:rPr>
                  <m:t>f</m:t>
                </m:r>
              </m:sub>
            </m:sSub>
          </m:den>
        </m:f>
      </m:oMath>
      <w:r w:rsidR="00461941" w:rsidRPr="00090B63">
        <w:rPr>
          <w:rFonts w:eastAsiaTheme="minorEastAsia" w:cstheme="majorBidi"/>
          <w:iCs/>
        </w:rPr>
        <w:t xml:space="preserve">    </w:t>
      </w:r>
      <w:r w:rsidR="00461941" w:rsidRPr="00090B63">
        <w:rPr>
          <w:rFonts w:eastAsiaTheme="minorEastAsia" w:cstheme="majorBidi"/>
          <w:iCs/>
        </w:rPr>
        <w:tab/>
        <w:t xml:space="preserve">                                  (5)     </w:t>
      </w:r>
    </w:p>
    <w:p w14:paraId="61DBE743" w14:textId="0CD26212" w:rsidR="00461941" w:rsidRPr="00090B63" w:rsidRDefault="00567699" w:rsidP="00461941">
      <w:pPr>
        <w:spacing w:line="240" w:lineRule="atLeast"/>
        <w:ind w:firstLine="2552"/>
        <w:jc w:val="right"/>
        <w:rPr>
          <w:rFonts w:eastAsiaTheme="minorEastAsia" w:cstheme="majorBidi"/>
          <w:iCs/>
        </w:rPr>
      </w:pPr>
      <m:oMath>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eff</m:t>
            </m:r>
          </m:sub>
        </m:sSub>
        <m:r>
          <w:rPr>
            <w:rFonts w:ascii="Cambria Math" w:eastAsiaTheme="minorEastAsia" w:hAnsi="Cambria Math" w:cstheme="majorBidi"/>
          </w:rPr>
          <m:t>= </m:t>
        </m:r>
        <m:sSub>
          <m:sSubPr>
            <m:ctrlPr>
              <w:rPr>
                <w:rFonts w:ascii="Cambria Math" w:eastAsiaTheme="minorEastAsia" w:hAnsi="Cambria Math" w:cstheme="majorBidi"/>
                <w:i/>
                <w:iCs/>
              </w:rPr>
            </m:ctrlPr>
          </m:sSubPr>
          <m:e>
            <m:r>
              <w:rPr>
                <w:rFonts w:ascii="Cambria Math" w:eastAsiaTheme="minorEastAsia" w:hAnsi="Cambria Math" w:cstheme="majorBidi"/>
              </w:rPr>
              <m:t>D</m:t>
            </m:r>
          </m:e>
          <m:sub>
            <m:r>
              <w:rPr>
                <w:rFonts w:ascii="Cambria Math" w:eastAsiaTheme="minorEastAsia" w:hAnsi="Cambria Math" w:cstheme="majorBidi"/>
              </w:rPr>
              <m:t>S0</m:t>
            </m:r>
          </m:sub>
        </m:sSub>
        <m:r>
          <w:rPr>
            <w:rFonts w:ascii="Cambria Math" w:eastAsiaTheme="minorEastAsia" w:hAnsi="Cambria Math" w:cstheme="majorBidi"/>
          </w:rPr>
          <m:t>  </m:t>
        </m:r>
        <m:f>
          <m:fPr>
            <m:ctrlPr>
              <w:rPr>
                <w:rFonts w:ascii="Cambria Math" w:eastAsiaTheme="minorEastAsia" w:hAnsi="Cambria Math" w:cstheme="majorBidi"/>
                <w:i/>
                <w:iCs/>
              </w:rPr>
            </m:ctrlPr>
          </m:fPr>
          <m:num>
            <m:r>
              <w:rPr>
                <w:rFonts w:ascii="Cambria Math" w:eastAsiaTheme="minorEastAsia" w:hAnsi="Cambria Math" w:cstheme="majorBidi"/>
              </w:rPr>
              <m:t>∂</m:t>
            </m:r>
            <m:func>
              <m:funcPr>
                <m:ctrlPr>
                  <w:rPr>
                    <w:rFonts w:ascii="Cambria Math" w:eastAsiaTheme="minorEastAsia" w:hAnsi="Cambria Math" w:cstheme="majorBidi"/>
                    <w:i/>
                    <w:iCs/>
                  </w:rPr>
                </m:ctrlPr>
              </m:funcPr>
              <m:fName>
                <m:r>
                  <m:rPr>
                    <m:sty m:val="p"/>
                  </m:rPr>
                  <w:rPr>
                    <w:rFonts w:ascii="Cambria Math" w:eastAsiaTheme="minorEastAsia" w:hAnsi="Cambria Math" w:cstheme="majorBidi"/>
                  </w:rPr>
                  <m:t>ln</m:t>
                </m:r>
              </m:fName>
              <m:e>
                <m:sSubSup>
                  <m:sSubSupPr>
                    <m:ctrlPr>
                      <w:rPr>
                        <w:rFonts w:ascii="Cambria Math" w:eastAsiaTheme="minorEastAsia" w:hAnsi="Cambria Math" w:cstheme="majorBidi"/>
                        <w:i/>
                      </w:rPr>
                    </m:ctrlPr>
                  </m:sSubSupPr>
                  <m:e>
                    <m:r>
                      <w:rPr>
                        <w:rFonts w:ascii="Cambria Math" w:eastAsiaTheme="minorEastAsia" w:hAnsi="Cambria Math" w:cstheme="majorBidi"/>
                      </w:rPr>
                      <m:t>c</m:t>
                    </m:r>
                  </m:e>
                  <m:sub>
                    <m:r>
                      <w:rPr>
                        <w:rFonts w:ascii="Cambria Math" w:eastAsiaTheme="minorEastAsia" w:hAnsi="Cambria Math" w:cstheme="majorBidi"/>
                      </w:rPr>
                      <m:t>i</m:t>
                    </m:r>
                  </m:sub>
                  <m:sup>
                    <m:r>
                      <w:rPr>
                        <w:rFonts w:ascii="Cambria Math" w:eastAsiaTheme="minorEastAsia" w:hAnsi="Cambria Math" w:cstheme="majorBidi"/>
                      </w:rPr>
                      <m:t>*</m:t>
                    </m:r>
                  </m:sup>
                </m:sSubSup>
              </m:e>
            </m:func>
          </m:num>
          <m:den>
            <m:r>
              <w:rPr>
                <w:rFonts w:ascii="Cambria Math" w:eastAsiaTheme="minorEastAsia" w:hAnsi="Cambria Math" w:cstheme="majorBidi"/>
              </w:rPr>
              <m:t>∂</m:t>
            </m:r>
            <m:func>
              <m:funcPr>
                <m:ctrlPr>
                  <w:rPr>
                    <w:rFonts w:ascii="Cambria Math" w:eastAsiaTheme="minorEastAsia" w:hAnsi="Cambria Math" w:cstheme="majorBidi"/>
                    <w:i/>
                    <w:iCs/>
                  </w:rPr>
                </m:ctrlPr>
              </m:funcPr>
              <m:fName>
                <m:r>
                  <m:rPr>
                    <m:sty m:val="p"/>
                  </m:rPr>
                  <w:rPr>
                    <w:rFonts w:ascii="Cambria Math" w:eastAsiaTheme="minorEastAsia" w:hAnsi="Cambria Math" w:cstheme="majorBidi"/>
                  </w:rPr>
                  <m:t>ln</m:t>
                </m:r>
              </m:fName>
              <m:e>
                <m:sSubSup>
                  <m:sSubSupPr>
                    <m:ctrlPr>
                      <w:rPr>
                        <w:rFonts w:ascii="Cambria Math" w:eastAsiaTheme="minorEastAsia" w:hAnsi="Cambria Math" w:cstheme="majorBidi"/>
                        <w:i/>
                      </w:rPr>
                    </m:ctrlPr>
                  </m:sSubSupPr>
                  <m:e>
                    <m:r>
                      <w:rPr>
                        <w:rFonts w:ascii="Cambria Math" w:eastAsiaTheme="minorEastAsia" w:hAnsi="Cambria Math" w:cstheme="majorBidi"/>
                      </w:rPr>
                      <m:t>q</m:t>
                    </m:r>
                  </m:e>
                  <m:sub>
                    <m:r>
                      <w:rPr>
                        <w:rFonts w:ascii="Cambria Math" w:eastAsiaTheme="minorEastAsia" w:hAnsi="Cambria Math" w:cstheme="majorBidi"/>
                      </w:rPr>
                      <m:t>i</m:t>
                    </m:r>
                  </m:sub>
                  <m:sup>
                    <m:r>
                      <w:rPr>
                        <w:rFonts w:ascii="Cambria Math" w:eastAsiaTheme="minorEastAsia" w:hAnsi="Cambria Math" w:cstheme="majorBidi"/>
                      </w:rPr>
                      <m:t>*</m:t>
                    </m:r>
                  </m:sup>
                </m:sSubSup>
              </m:e>
            </m:func>
          </m:den>
        </m:f>
      </m:oMath>
      <w:r w:rsidR="00461941" w:rsidRPr="00090B63">
        <w:rPr>
          <w:rFonts w:eastAsiaTheme="minorEastAsia" w:cstheme="majorBidi"/>
          <w:iCs/>
        </w:rPr>
        <w:t xml:space="preserve"> </w:t>
      </w:r>
      <w:r w:rsidR="00461941" w:rsidRPr="00090B63">
        <w:rPr>
          <w:rFonts w:eastAsiaTheme="minorEastAsia" w:cstheme="majorBidi"/>
          <w:iCs/>
        </w:rPr>
        <w:tab/>
      </w:r>
      <w:r w:rsidR="00461941" w:rsidRPr="00090B63">
        <w:rPr>
          <w:rFonts w:eastAsiaTheme="minorEastAsia" w:cstheme="majorBidi"/>
          <w:iCs/>
        </w:rPr>
        <w:tab/>
        <w:t xml:space="preserve">                        (6)</w:t>
      </w:r>
    </w:p>
    <w:p w14:paraId="4C43E5E2" w14:textId="64720E1E" w:rsidR="00461941" w:rsidRPr="00090B63" w:rsidRDefault="00461941" w:rsidP="00461941">
      <w:pPr>
        <w:spacing w:line="240" w:lineRule="atLeast"/>
        <w:ind w:left="2552"/>
        <w:rPr>
          <w:rStyle w:val="rynqvb"/>
          <w:rFonts w:cstheme="majorBidi"/>
          <w:color w:val="FF0000"/>
        </w:rPr>
      </w:pPr>
      <w:r w:rsidRPr="00090B63">
        <w:rPr>
          <w:rFonts w:cstheme="majorBidi"/>
        </w:rPr>
        <w:t xml:space="preserve">     The multi-component Langmuir isotherm model, giving the equilibrium adsorbate concentration in the solid phase as a function of the concentration of the different constituents in the liquid phase </w:t>
      </w:r>
      <w:r w:rsidRPr="00090B63">
        <w:rPr>
          <w:rFonts w:cstheme="majorBidi"/>
        </w:rPr>
        <w:fldChar w:fldCharType="begin"/>
      </w:r>
      <w:r w:rsidR="00EE1ACE">
        <w:rPr>
          <w:rFonts w:cstheme="majorBidi"/>
        </w:rPr>
        <w:instrText xml:space="preserve"> ADDIN EN.CITE &lt;EndNote&gt;&lt;Cite&gt;&lt;Author&gt;Van Assche&lt;/Author&gt;&lt;Year&gt;2018&lt;/Year&gt;&lt;RecNum&gt;172&lt;/RecNum&gt;&lt;DisplayText&gt;&lt;style size="10"&gt;[42]&lt;/style&gt;&lt;/DisplayText&gt;&lt;record&gt;&lt;rec-number&gt;172&lt;/rec-number&gt;&lt;foreign-keys&gt;&lt;key app="EN" db-id="0saasdftlzsppge2fxjvxw5qddxvsx0exx2v" timestamp="1672696505"&gt;172&lt;/key&gt;&lt;/foreign-keys&gt;&lt;ref-type name="Journal Article"&gt;17&lt;/ref-type&gt;&lt;contributors&gt;&lt;authors&gt;&lt;author&gt;Van Assche, Tom&lt;/author&gt;&lt;author&gt;Baron, Gino&lt;/author&gt;&lt;author&gt;Denayer, Joeri&lt;/author&gt;&lt;/authors&gt;&lt;/contributors&gt;&lt;titles&gt;&lt;title&gt;An explicit multicomponent adsorption isotherm model: accounting for the size-effect for components with Langmuir adsorption behavior&lt;/title&gt;&lt;secondary-title&gt;Adsorption&lt;/secondary-title&gt;&lt;/titles&gt;&lt;periodical&gt;&lt;full-title&gt;Adsorption&lt;/full-title&gt;&lt;/periodical&gt;&lt;volume&gt;24&lt;/volume&gt;&lt;dates&gt;&lt;year&gt;2018&lt;/year&gt;&lt;pub-dates&gt;&lt;date&gt;08/01&lt;/date&gt;&lt;/pub-dates&gt;&lt;/dates&gt;&lt;urls&gt;&lt;/urls&gt;&lt;electronic-resource-num&gt;10.1007/s10450-018-9962-1&lt;/electronic-resource-num&gt;&lt;/record&gt;&lt;/Cite&gt;&lt;/EndNote&gt;</w:instrText>
      </w:r>
      <w:r w:rsidRPr="00090B63">
        <w:rPr>
          <w:rFonts w:cstheme="majorBidi"/>
        </w:rPr>
        <w:fldChar w:fldCharType="separate"/>
      </w:r>
      <w:r w:rsidR="00EE1ACE">
        <w:rPr>
          <w:rFonts w:cstheme="majorBidi"/>
          <w:noProof/>
        </w:rPr>
        <w:t>[42]</w:t>
      </w:r>
      <w:r w:rsidRPr="00090B63">
        <w:rPr>
          <w:rFonts w:cstheme="majorBidi"/>
        </w:rPr>
        <w:fldChar w:fldCharType="end"/>
      </w:r>
      <w:r w:rsidRPr="00090B63">
        <w:rPr>
          <w:rFonts w:cstheme="majorBidi"/>
        </w:rPr>
        <w:t xml:space="preserve">, was selected with reference to the experimental results of a methylene blue and </w:t>
      </w:r>
      <w:r w:rsidRPr="00090B63">
        <w:rPr>
          <w:rStyle w:val="rynqvb"/>
          <w:rFonts w:cstheme="majorBidi"/>
        </w:rPr>
        <w:t xml:space="preserve">yellow S2FLR </w:t>
      </w:r>
      <w:proofErr w:type="spellStart"/>
      <w:r w:rsidRPr="00090B63">
        <w:rPr>
          <w:rStyle w:val="rynqvb"/>
          <w:rFonts w:cstheme="majorBidi"/>
        </w:rPr>
        <w:t>Bezathren</w:t>
      </w:r>
      <w:proofErr w:type="spellEnd"/>
      <w:r w:rsidRPr="00090B63">
        <w:rPr>
          <w:rStyle w:val="rynqvb"/>
          <w:rFonts w:cstheme="majorBidi"/>
        </w:rPr>
        <w:t xml:space="preserve"> on the same activated carbon, indicating monolayer adsorption </w:t>
      </w:r>
      <w:r w:rsidRPr="00090B63">
        <w:rPr>
          <w:rStyle w:val="rynqvb"/>
          <w:rFonts w:cstheme="majorBidi"/>
        </w:rPr>
        <w:fldChar w:fldCharType="begin"/>
      </w:r>
      <w:r w:rsidR="00F70BCF" w:rsidRPr="00090B63">
        <w:rPr>
          <w:rStyle w:val="rynqvb"/>
          <w:rFonts w:cstheme="majorBidi"/>
        </w:rPr>
        <w:instrText xml:space="preserve"> ADDIN EN.CITE &lt;EndNote&gt;&lt;Cite&gt;&lt;Author&gt;Meryem&lt;/Author&gt;&lt;Year&gt;2020&lt;/Year&gt;&lt;RecNum&gt;161&lt;/RecNum&gt;&lt;DisplayText&gt;&lt;style size="10"&gt;[35]&lt;/style&gt;&lt;/DisplayText&gt;&lt;record&gt;&lt;rec-number&gt;161&lt;/rec-number&gt;&lt;foreign-keys&gt;&lt;key app="EN" db-id="0saasdftlzsppge2fxjvxw5qddxvsx0exx2v" timestamp="1666941922"&gt;161&lt;/key&gt;&lt;/foreign-keys&gt;&lt;ref-type name="Thesis"&gt;32&lt;/ref-type&gt;&lt;contributors&gt;&lt;authors&gt;&lt;author&gt; Meryem KHELLOUF&lt;/author&gt;&lt;/authors&gt;&lt;/contributors&gt;&lt;titles&gt;&lt;title&gt;Optimization of a hybrid process for treatment of polluted water. Application to hydrocarbons and colorants&lt;/title&gt;&lt;secondary-title&gt;Industrial process engineering&lt;/secondary-title&gt;&lt;/titles&gt;&lt;pages&gt;128&lt;/pages&gt;&lt;volume&gt;Doctoral thesis&lt;/volume&gt;&lt;dates&gt;&lt;year&gt;2020&lt;/year&gt;&lt;/dates&gt;&lt;publisher&gt;University of Science and Technology Houari Boumediene&lt;/publisher&gt;&lt;urls&gt;&lt;/urls&gt;&lt;/record&gt;&lt;/Cite&gt;&lt;/EndNote&gt;</w:instrText>
      </w:r>
      <w:r w:rsidRPr="00090B63">
        <w:rPr>
          <w:rStyle w:val="rynqvb"/>
          <w:rFonts w:cstheme="majorBidi"/>
        </w:rPr>
        <w:fldChar w:fldCharType="separate"/>
      </w:r>
      <w:r w:rsidR="00F70BCF" w:rsidRPr="00090B63">
        <w:rPr>
          <w:rStyle w:val="rynqvb"/>
          <w:rFonts w:cstheme="majorBidi"/>
          <w:noProof/>
        </w:rPr>
        <w:t>[35]</w:t>
      </w:r>
      <w:r w:rsidRPr="00090B63">
        <w:rPr>
          <w:rStyle w:val="rynqvb"/>
          <w:rFonts w:cstheme="majorBidi"/>
        </w:rPr>
        <w:fldChar w:fldCharType="end"/>
      </w:r>
      <w:r w:rsidRPr="00090B63">
        <w:rPr>
          <w:rStyle w:val="rynqvb"/>
          <w:rFonts w:cstheme="majorBidi"/>
        </w:rPr>
        <w:t xml:space="preserve">. </w:t>
      </w:r>
      <w:r w:rsidRPr="00090B63">
        <w:rPr>
          <w:rStyle w:val="rynqvb"/>
          <w:rFonts w:cstheme="majorBidi"/>
          <w:color w:val="FF0000"/>
        </w:rPr>
        <w:t xml:space="preserve"> </w:t>
      </w:r>
    </w:p>
    <w:p w14:paraId="63D6E232" w14:textId="5FACD973" w:rsidR="00461941" w:rsidRPr="00090B63" w:rsidRDefault="00567699" w:rsidP="00461941">
      <w:pPr>
        <w:spacing w:line="240" w:lineRule="atLeast"/>
        <w:ind w:firstLine="2552"/>
        <w:jc w:val="right"/>
        <w:rPr>
          <w:rFonts w:eastAsiaTheme="minorEastAsia" w:cstheme="majorBidi"/>
        </w:rPr>
      </w:pPr>
      <m:oMath>
        <m:sSubSup>
          <m:sSubSupPr>
            <m:ctrlPr>
              <w:rPr>
                <w:rFonts w:ascii="Cambria Math" w:hAnsi="Cambria Math" w:cstheme="majorBidi"/>
                <w:i/>
                <w:iCs/>
              </w:rPr>
            </m:ctrlPr>
          </m:sSubSupPr>
          <m:e>
            <m:r>
              <w:rPr>
                <w:rFonts w:ascii="Cambria Math" w:hAnsi="Cambria Math" w:cstheme="majorBidi"/>
              </w:rPr>
              <m:t>q</m:t>
            </m:r>
          </m:e>
          <m:sub>
            <m:r>
              <w:rPr>
                <w:rFonts w:ascii="Cambria Math" w:hAnsi="Cambria Math" w:cstheme="majorBidi"/>
              </w:rPr>
              <m:t>i</m:t>
            </m:r>
          </m:sub>
          <m:sup>
            <m:r>
              <w:rPr>
                <w:rFonts w:ascii="Cambria Math" w:hAnsi="Cambria Math" w:cstheme="majorBidi"/>
              </w:rPr>
              <m:t>*</m:t>
            </m:r>
          </m:sup>
        </m:sSubSup>
        <m:r>
          <m:rPr>
            <m:sty m:val="p"/>
          </m:rPr>
          <w:rPr>
            <w:rFonts w:ascii="Cambria Math"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sSub>
                  <m:sSubPr>
                    <m:ctrlPr>
                      <w:rPr>
                        <w:rFonts w:ascii="Cambria Math" w:hAnsi="Cambria Math" w:cstheme="majorBidi"/>
                        <w:i/>
                        <w:iCs/>
                      </w:rPr>
                    </m:ctrlPr>
                  </m:sSubPr>
                  <m:e>
                    <m:r>
                      <w:rPr>
                        <w:rFonts w:ascii="Cambria Math" w:hAnsi="Cambria Math" w:cstheme="majorBidi"/>
                      </w:rPr>
                      <m:t>q</m:t>
                    </m:r>
                  </m:e>
                  <m:sub>
                    <m:r>
                      <w:rPr>
                        <w:rFonts w:ascii="Cambria Math" w:hAnsi="Cambria Math" w:cstheme="majorBidi"/>
                      </w:rPr>
                      <m:t>max</m:t>
                    </m:r>
                  </m:sub>
                </m:sSub>
                <m:r>
                  <w:rPr>
                    <w:rFonts w:ascii="Cambria Math" w:hAnsi="Cambria Math" w:cstheme="majorBidi"/>
                  </w:rPr>
                  <m:t>b</m:t>
                </m:r>
              </m:e>
              <m:sub>
                <m:r>
                  <w:rPr>
                    <w:rFonts w:ascii="Cambria Math" w:hAnsi="Cambria Math" w:cstheme="majorBidi"/>
                  </w:rPr>
                  <m:t>i</m:t>
                </m:r>
              </m:sub>
            </m:sSub>
            <m:sSub>
              <m:sSubPr>
                <m:ctrlPr>
                  <w:rPr>
                    <w:rFonts w:ascii="Cambria Math" w:hAnsi="Cambria Math" w:cstheme="majorBidi"/>
                    <w:i/>
                    <w:iCs/>
                  </w:rPr>
                </m:ctrlPr>
              </m:sSubPr>
              <m:e>
                <m:r>
                  <w:rPr>
                    <w:rFonts w:ascii="Cambria Math" w:hAnsi="Cambria Math" w:cstheme="majorBidi"/>
                  </w:rPr>
                  <m:t>C</m:t>
                </m:r>
              </m:e>
              <m:sub>
                <m:r>
                  <w:rPr>
                    <w:rFonts w:ascii="Cambria Math" w:hAnsi="Cambria Math" w:cstheme="majorBidi"/>
                  </w:rPr>
                  <m:t>i</m:t>
                </m:r>
              </m:sub>
            </m:sSub>
          </m:num>
          <m:den>
            <m:r>
              <w:rPr>
                <w:rFonts w:ascii="Cambria Math" w:hAnsi="Cambria Math" w:cstheme="majorBidi"/>
              </w:rPr>
              <m:t>1+</m:t>
            </m:r>
            <m:nary>
              <m:naryPr>
                <m:chr m:val="∑"/>
                <m:limLoc m:val="undOvr"/>
                <m:ctrlPr>
                  <w:rPr>
                    <w:rFonts w:ascii="Cambria Math" w:hAnsi="Cambria Math" w:cstheme="majorBidi"/>
                    <w:i/>
                  </w:rPr>
                </m:ctrlPr>
              </m:naryPr>
              <m:sub>
                <m:r>
                  <w:rPr>
                    <w:rFonts w:ascii="Cambria Math" w:hAnsi="Cambria Math" w:cstheme="majorBidi"/>
                  </w:rPr>
                  <m:t>j=1</m:t>
                </m:r>
              </m:sub>
              <m:sup>
                <m:r>
                  <w:rPr>
                    <w:rFonts w:ascii="Cambria Math" w:hAnsi="Cambria Math" w:cstheme="majorBidi"/>
                  </w:rPr>
                  <m:t>j=N</m:t>
                </m:r>
              </m:sup>
              <m:e>
                <m:sSub>
                  <m:sSubPr>
                    <m:ctrlPr>
                      <w:rPr>
                        <w:rFonts w:ascii="Cambria Math" w:hAnsi="Cambria Math" w:cstheme="majorBidi"/>
                        <w:i/>
                        <w:iCs/>
                      </w:rPr>
                    </m:ctrlPr>
                  </m:sSubPr>
                  <m:e>
                    <m:r>
                      <w:rPr>
                        <w:rFonts w:ascii="Cambria Math" w:hAnsi="Cambria Math" w:cstheme="majorBidi"/>
                      </w:rPr>
                      <m:t>b</m:t>
                    </m:r>
                  </m:e>
                  <m:sub>
                    <m:r>
                      <w:rPr>
                        <w:rFonts w:ascii="Cambria Math" w:hAnsi="Cambria Math" w:cstheme="majorBidi"/>
                      </w:rPr>
                      <m:t>j</m:t>
                    </m:r>
                  </m:sub>
                </m:sSub>
                <m:sSub>
                  <m:sSubPr>
                    <m:ctrlPr>
                      <w:rPr>
                        <w:rFonts w:ascii="Cambria Math" w:hAnsi="Cambria Math" w:cstheme="majorBidi"/>
                        <w:i/>
                        <w:iCs/>
                      </w:rPr>
                    </m:ctrlPr>
                  </m:sSubPr>
                  <m:e>
                    <m:r>
                      <w:rPr>
                        <w:rFonts w:ascii="Cambria Math" w:hAnsi="Cambria Math" w:cstheme="majorBidi"/>
                      </w:rPr>
                      <m:t>C</m:t>
                    </m:r>
                  </m:e>
                  <m:sub>
                    <m:r>
                      <w:rPr>
                        <w:rFonts w:ascii="Cambria Math" w:hAnsi="Cambria Math" w:cstheme="majorBidi"/>
                      </w:rPr>
                      <m:t>j</m:t>
                    </m:r>
                  </m:sub>
                </m:sSub>
              </m:e>
            </m:nary>
          </m:den>
        </m:f>
        <m:r>
          <w:rPr>
            <w:rFonts w:ascii="Cambria Math" w:hAnsi="Cambria Math" w:cstheme="majorBidi"/>
          </w:rPr>
          <m:t>=</m:t>
        </m:r>
        <m:f>
          <m:fPr>
            <m:ctrlPr>
              <w:rPr>
                <w:rFonts w:ascii="Cambria Math" w:hAnsi="Cambria Math" w:cstheme="majorBidi"/>
                <w:i/>
                <w:iCs/>
              </w:rPr>
            </m:ctrlPr>
          </m:fPr>
          <m:num>
            <m:sSubSup>
              <m:sSubSupPr>
                <m:ctrlPr>
                  <w:rPr>
                    <w:rFonts w:ascii="Cambria Math" w:hAnsi="Cambria Math" w:cstheme="majorBidi"/>
                    <w:i/>
                    <w:iCs/>
                  </w:rPr>
                </m:ctrlPr>
              </m:sSubSupPr>
              <m:e>
                <m:r>
                  <w:rPr>
                    <w:rFonts w:ascii="Cambria Math" w:hAnsi="Cambria Math" w:cstheme="majorBidi"/>
                  </w:rPr>
                  <m:t>b</m:t>
                </m:r>
              </m:e>
              <m:sub>
                <m:r>
                  <w:rPr>
                    <w:rFonts w:ascii="Cambria Math" w:hAnsi="Cambria Math" w:cstheme="majorBidi"/>
                  </w:rPr>
                  <m:t>i</m:t>
                </m:r>
              </m:sub>
              <m:sup>
                <m:r>
                  <w:rPr>
                    <w:rFonts w:ascii="Cambria Math" w:hAnsi="Cambria Math" w:cstheme="majorBidi"/>
                  </w:rPr>
                  <m:t>'</m:t>
                </m:r>
              </m:sup>
            </m:sSubSup>
            <m:sSub>
              <m:sSubPr>
                <m:ctrlPr>
                  <w:rPr>
                    <w:rFonts w:ascii="Cambria Math" w:hAnsi="Cambria Math" w:cstheme="majorBidi"/>
                    <w:i/>
                    <w:iCs/>
                  </w:rPr>
                </m:ctrlPr>
              </m:sSubPr>
              <m:e>
                <m:r>
                  <w:rPr>
                    <w:rFonts w:ascii="Cambria Math" w:hAnsi="Cambria Math" w:cstheme="majorBidi"/>
                  </w:rPr>
                  <m:t>C</m:t>
                </m:r>
              </m:e>
              <m:sub>
                <m:r>
                  <w:rPr>
                    <w:rFonts w:ascii="Cambria Math" w:hAnsi="Cambria Math" w:cstheme="majorBidi"/>
                  </w:rPr>
                  <m:t>i</m:t>
                </m:r>
              </m:sub>
            </m:sSub>
          </m:num>
          <m:den>
            <m:r>
              <w:rPr>
                <w:rFonts w:ascii="Cambria Math" w:hAnsi="Cambria Math" w:cstheme="majorBidi"/>
              </w:rPr>
              <m:t>1+</m:t>
            </m:r>
            <m:nary>
              <m:naryPr>
                <m:chr m:val="∑"/>
                <m:limLoc m:val="undOvr"/>
                <m:ctrlPr>
                  <w:rPr>
                    <w:rFonts w:ascii="Cambria Math" w:hAnsi="Cambria Math" w:cstheme="majorBidi"/>
                    <w:i/>
                  </w:rPr>
                </m:ctrlPr>
              </m:naryPr>
              <m:sub>
                <m:r>
                  <w:rPr>
                    <w:rFonts w:ascii="Cambria Math" w:hAnsi="Cambria Math" w:cstheme="majorBidi"/>
                  </w:rPr>
                  <m:t>j=1</m:t>
                </m:r>
              </m:sub>
              <m:sup>
                <m:r>
                  <w:rPr>
                    <w:rFonts w:ascii="Cambria Math" w:hAnsi="Cambria Math" w:cstheme="majorBidi"/>
                  </w:rPr>
                  <m:t>j=N</m:t>
                </m:r>
              </m:sup>
              <m:e>
                <m:sSub>
                  <m:sSubPr>
                    <m:ctrlPr>
                      <w:rPr>
                        <w:rFonts w:ascii="Cambria Math" w:hAnsi="Cambria Math" w:cstheme="majorBidi"/>
                        <w:i/>
                        <w:iCs/>
                      </w:rPr>
                    </m:ctrlPr>
                  </m:sSubPr>
                  <m:e>
                    <m:r>
                      <w:rPr>
                        <w:rFonts w:ascii="Cambria Math" w:hAnsi="Cambria Math" w:cstheme="majorBidi"/>
                      </w:rPr>
                      <m:t>b</m:t>
                    </m:r>
                  </m:e>
                  <m:sub>
                    <m:r>
                      <w:rPr>
                        <w:rFonts w:ascii="Cambria Math" w:hAnsi="Cambria Math" w:cstheme="majorBidi"/>
                      </w:rPr>
                      <m:t>j</m:t>
                    </m:r>
                  </m:sub>
                </m:sSub>
                <m:sSub>
                  <m:sSubPr>
                    <m:ctrlPr>
                      <w:rPr>
                        <w:rFonts w:ascii="Cambria Math" w:hAnsi="Cambria Math" w:cstheme="majorBidi"/>
                        <w:i/>
                        <w:iCs/>
                      </w:rPr>
                    </m:ctrlPr>
                  </m:sSubPr>
                  <m:e>
                    <m:r>
                      <w:rPr>
                        <w:rFonts w:ascii="Cambria Math" w:hAnsi="Cambria Math" w:cstheme="majorBidi"/>
                      </w:rPr>
                      <m:t>C</m:t>
                    </m:r>
                  </m:e>
                  <m:sub>
                    <m:r>
                      <w:rPr>
                        <w:rFonts w:ascii="Cambria Math" w:hAnsi="Cambria Math" w:cstheme="majorBidi"/>
                      </w:rPr>
                      <m:t>j</m:t>
                    </m:r>
                  </m:sub>
                </m:sSub>
              </m:e>
            </m:nary>
          </m:den>
        </m:f>
        <m:r>
          <w:rPr>
            <w:rFonts w:ascii="Cambria Math" w:hAnsi="Cambria Math" w:cstheme="majorBidi"/>
          </w:rPr>
          <m:t xml:space="preserve">   </m:t>
        </m:r>
      </m:oMath>
      <w:r w:rsidR="00461941" w:rsidRPr="00090B63">
        <w:rPr>
          <w:rFonts w:eastAsiaTheme="minorEastAsia" w:cstheme="majorBidi"/>
        </w:rPr>
        <w:t xml:space="preserve">          </w:t>
      </w:r>
      <w:r w:rsidR="00461941" w:rsidRPr="00090B63">
        <w:rPr>
          <w:rFonts w:eastAsiaTheme="minorEastAsia" w:cstheme="majorBidi"/>
        </w:rPr>
        <w:tab/>
        <w:t xml:space="preserve">                  (7)</w:t>
      </w:r>
    </w:p>
    <w:p w14:paraId="45B082DD" w14:textId="77777777" w:rsidR="00461941" w:rsidRPr="00090B63" w:rsidRDefault="00461941" w:rsidP="00461941">
      <w:pPr>
        <w:pStyle w:val="NormalWeb"/>
        <w:spacing w:line="240" w:lineRule="atLeast"/>
        <w:ind w:left="2552"/>
        <w:rPr>
          <w:rFonts w:cstheme="majorBidi"/>
          <w:szCs w:val="20"/>
        </w:rPr>
      </w:pPr>
      <w:r w:rsidRPr="00090B63">
        <w:rPr>
          <w:rFonts w:cstheme="majorBidi"/>
          <w:szCs w:val="20"/>
        </w:rPr>
        <w:t xml:space="preserve">     The </w:t>
      </w:r>
      <w:r w:rsidRPr="00090B63">
        <w:rPr>
          <w:szCs w:val="20"/>
        </w:rPr>
        <w:t>axial</w:t>
      </w:r>
      <w:r w:rsidRPr="00090B63">
        <w:rPr>
          <w:rFonts w:cstheme="majorBidi"/>
          <w:szCs w:val="20"/>
        </w:rPr>
        <w:t xml:space="preserve"> dispersion coefficient, which reflects deviations from plug flow due to hydrodynamic effects, was estimated using the correlation developed by Edwards and Richardson (1969). </w:t>
      </w:r>
    </w:p>
    <w:p w14:paraId="1F9924F0" w14:textId="255739AD" w:rsidR="00461941" w:rsidRDefault="00567699" w:rsidP="00461941">
      <w:pPr>
        <w:pStyle w:val="NormalWeb"/>
        <w:spacing w:line="240" w:lineRule="atLeast"/>
        <w:ind w:firstLine="2552"/>
        <w:jc w:val="right"/>
        <w:rPr>
          <w:rFonts w:cstheme="majorBidi"/>
          <w:color w:val="000000" w:themeColor="text1"/>
          <w:szCs w:val="20"/>
        </w:rPr>
      </w:pPr>
      <m:oMath>
        <m:sSub>
          <m:sSubPr>
            <m:ctrlPr>
              <w:rPr>
                <w:rFonts w:ascii="Cambria Math" w:hAnsi="Cambria Math" w:cstheme="majorBidi"/>
                <w:i/>
                <w:iCs/>
                <w:color w:val="000000" w:themeColor="text1"/>
                <w:szCs w:val="20"/>
              </w:rPr>
            </m:ctrlPr>
          </m:sSubPr>
          <m:e>
            <m:r>
              <w:rPr>
                <w:rFonts w:ascii="Cambria Math" w:hAnsi="Cambria Math" w:cstheme="majorBidi"/>
                <w:color w:val="000000" w:themeColor="text1"/>
                <w:szCs w:val="20"/>
              </w:rPr>
              <m:t>D</m:t>
            </m:r>
          </m:e>
          <m:sub>
            <m:r>
              <w:rPr>
                <w:rFonts w:ascii="Cambria Math" w:hAnsi="Cambria Math" w:cstheme="majorBidi"/>
                <w:color w:val="000000" w:themeColor="text1"/>
                <w:szCs w:val="20"/>
              </w:rPr>
              <m:t>e,i</m:t>
            </m:r>
          </m:sub>
        </m:sSub>
        <m:r>
          <w:rPr>
            <w:rFonts w:ascii="Cambria Math" w:hAnsi="Cambria Math" w:cstheme="majorBidi"/>
            <w:color w:val="000000" w:themeColor="text1"/>
            <w:szCs w:val="20"/>
          </w:rPr>
          <m:t>=0,73 </m:t>
        </m:r>
        <m:sSub>
          <m:sSubPr>
            <m:ctrlPr>
              <w:rPr>
                <w:rFonts w:ascii="Cambria Math" w:hAnsi="Cambria Math" w:cstheme="majorBidi"/>
                <w:i/>
                <w:iCs/>
                <w:color w:val="000000" w:themeColor="text1"/>
                <w:szCs w:val="20"/>
              </w:rPr>
            </m:ctrlPr>
          </m:sSubPr>
          <m:e>
            <m:r>
              <w:rPr>
                <w:rFonts w:ascii="Cambria Math" w:hAnsi="Cambria Math" w:cstheme="majorBidi"/>
                <w:color w:val="000000" w:themeColor="text1"/>
                <w:szCs w:val="20"/>
              </w:rPr>
              <m:t>D</m:t>
            </m:r>
          </m:e>
          <m:sub>
            <m:r>
              <w:rPr>
                <w:rFonts w:ascii="Cambria Math" w:hAnsi="Cambria Math" w:cstheme="majorBidi"/>
                <w:color w:val="000000" w:themeColor="text1"/>
                <w:szCs w:val="20"/>
              </w:rPr>
              <m:t>mi </m:t>
            </m:r>
          </m:sub>
        </m:sSub>
        <m:r>
          <w:rPr>
            <w:rFonts w:ascii="Cambria Math" w:hAnsi="Cambria Math" w:cstheme="majorBidi"/>
            <w:color w:val="000000" w:themeColor="text1"/>
            <w:szCs w:val="20"/>
          </w:rPr>
          <m:t>+ </m:t>
        </m:r>
        <m:f>
          <m:fPr>
            <m:ctrlPr>
              <w:rPr>
                <w:rFonts w:ascii="Cambria Math" w:hAnsi="Cambria Math" w:cstheme="majorBidi"/>
                <w:i/>
                <w:iCs/>
                <w:color w:val="000000" w:themeColor="text1"/>
                <w:szCs w:val="20"/>
              </w:rPr>
            </m:ctrlPr>
          </m:fPr>
          <m:num>
            <m:r>
              <w:rPr>
                <w:rFonts w:ascii="Cambria Math" w:hAnsi="Cambria Math" w:cstheme="majorBidi"/>
                <w:color w:val="000000" w:themeColor="text1"/>
                <w:szCs w:val="20"/>
              </w:rPr>
              <m:t>U </m:t>
            </m:r>
            <m:sSub>
              <m:sSubPr>
                <m:ctrlPr>
                  <w:rPr>
                    <w:rFonts w:ascii="Cambria Math" w:hAnsi="Cambria Math" w:cstheme="majorBidi"/>
                    <w:i/>
                    <w:iCs/>
                    <w:color w:val="000000" w:themeColor="text1"/>
                    <w:szCs w:val="20"/>
                  </w:rPr>
                </m:ctrlPr>
              </m:sSubPr>
              <m:e>
                <m:r>
                  <w:rPr>
                    <w:rFonts w:ascii="Cambria Math" w:hAnsi="Cambria Math" w:cstheme="majorBidi"/>
                    <w:color w:val="000000" w:themeColor="text1"/>
                    <w:szCs w:val="20"/>
                  </w:rPr>
                  <m:t>r</m:t>
                </m:r>
              </m:e>
              <m:sub>
                <m:r>
                  <w:rPr>
                    <w:rFonts w:ascii="Cambria Math" w:hAnsi="Cambria Math" w:cstheme="majorBidi"/>
                    <w:color w:val="000000" w:themeColor="text1"/>
                    <w:szCs w:val="20"/>
                  </w:rPr>
                  <m:t>p</m:t>
                </m:r>
              </m:sub>
            </m:sSub>
          </m:num>
          <m:den>
            <m:r>
              <w:rPr>
                <w:rFonts w:ascii="Cambria Math" w:hAnsi="Cambria Math" w:cstheme="majorBidi"/>
                <w:color w:val="000000" w:themeColor="text1"/>
                <w:szCs w:val="20"/>
              </w:rPr>
              <m:t>1+ </m:t>
            </m:r>
            <m:f>
              <m:fPr>
                <m:ctrlPr>
                  <w:rPr>
                    <w:rFonts w:ascii="Cambria Math" w:hAnsi="Cambria Math" w:cstheme="majorBidi"/>
                    <w:i/>
                    <w:iCs/>
                    <w:color w:val="000000" w:themeColor="text1"/>
                    <w:szCs w:val="20"/>
                  </w:rPr>
                </m:ctrlPr>
              </m:fPr>
              <m:num>
                <m:r>
                  <w:rPr>
                    <w:rFonts w:ascii="Cambria Math" w:hAnsi="Cambria Math" w:cstheme="majorBidi"/>
                    <w:color w:val="000000" w:themeColor="text1"/>
                    <w:szCs w:val="20"/>
                  </w:rPr>
                  <m:t>9,7 </m:t>
                </m:r>
                <m:sSub>
                  <m:sSubPr>
                    <m:ctrlPr>
                      <w:rPr>
                        <w:rFonts w:ascii="Cambria Math" w:hAnsi="Cambria Math" w:cstheme="majorBidi"/>
                        <w:i/>
                        <w:iCs/>
                        <w:color w:val="000000" w:themeColor="text1"/>
                        <w:szCs w:val="20"/>
                      </w:rPr>
                    </m:ctrlPr>
                  </m:sSubPr>
                  <m:e>
                    <m:r>
                      <w:rPr>
                        <w:rFonts w:ascii="Cambria Math" w:hAnsi="Cambria Math" w:cstheme="majorBidi"/>
                        <w:color w:val="000000" w:themeColor="text1"/>
                        <w:szCs w:val="20"/>
                      </w:rPr>
                      <m:t>D</m:t>
                    </m:r>
                  </m:e>
                  <m:sub>
                    <m:r>
                      <w:rPr>
                        <w:rFonts w:ascii="Cambria Math" w:hAnsi="Cambria Math" w:cstheme="majorBidi"/>
                        <w:color w:val="000000" w:themeColor="text1"/>
                        <w:szCs w:val="20"/>
                      </w:rPr>
                      <m:t>mi</m:t>
                    </m:r>
                  </m:sub>
                </m:sSub>
              </m:num>
              <m:den>
                <m:r>
                  <w:rPr>
                    <w:rFonts w:ascii="Cambria Math" w:hAnsi="Cambria Math" w:cstheme="majorBidi"/>
                    <w:color w:val="000000" w:themeColor="text1"/>
                    <w:szCs w:val="20"/>
                  </w:rPr>
                  <m:t>2 U </m:t>
                </m:r>
                <m:sSub>
                  <m:sSubPr>
                    <m:ctrlPr>
                      <w:rPr>
                        <w:rFonts w:ascii="Cambria Math" w:hAnsi="Cambria Math" w:cstheme="majorBidi"/>
                        <w:i/>
                        <w:iCs/>
                        <w:color w:val="000000" w:themeColor="text1"/>
                        <w:szCs w:val="20"/>
                      </w:rPr>
                    </m:ctrlPr>
                  </m:sSubPr>
                  <m:e>
                    <m:r>
                      <w:rPr>
                        <w:rFonts w:ascii="Cambria Math" w:hAnsi="Cambria Math" w:cstheme="majorBidi"/>
                        <w:color w:val="000000" w:themeColor="text1"/>
                        <w:szCs w:val="20"/>
                      </w:rPr>
                      <m:t>r</m:t>
                    </m:r>
                  </m:e>
                  <m:sub>
                    <m:r>
                      <w:rPr>
                        <w:rFonts w:ascii="Cambria Math" w:hAnsi="Cambria Math" w:cstheme="majorBidi"/>
                        <w:color w:val="000000" w:themeColor="text1"/>
                        <w:szCs w:val="20"/>
                      </w:rPr>
                      <m:t>p</m:t>
                    </m:r>
                  </m:sub>
                </m:sSub>
              </m:den>
            </m:f>
          </m:den>
        </m:f>
        <m:r>
          <w:rPr>
            <w:rFonts w:ascii="Cambria Math" w:hAnsi="Cambria Math" w:cstheme="majorBidi"/>
            <w:color w:val="000000" w:themeColor="text1"/>
            <w:szCs w:val="20"/>
          </w:rPr>
          <m:t xml:space="preserve">  </m:t>
        </m:r>
      </m:oMath>
      <w:r w:rsidR="00461941" w:rsidRPr="00090B63">
        <w:rPr>
          <w:rFonts w:cstheme="majorBidi"/>
          <w:color w:val="000000" w:themeColor="text1"/>
          <w:szCs w:val="20"/>
        </w:rPr>
        <w:tab/>
      </w:r>
      <w:r w:rsidR="00461941" w:rsidRPr="00090B63">
        <w:rPr>
          <w:rFonts w:cstheme="majorBidi"/>
          <w:color w:val="000000" w:themeColor="text1"/>
          <w:szCs w:val="20"/>
        </w:rPr>
        <w:tab/>
        <w:t xml:space="preserve">             </w:t>
      </w:r>
      <w:r w:rsidR="00461941" w:rsidRPr="00090B63">
        <w:rPr>
          <w:rFonts w:cstheme="majorBidi"/>
          <w:color w:val="000000" w:themeColor="text1"/>
          <w:szCs w:val="20"/>
        </w:rPr>
        <w:tab/>
      </w:r>
      <w:r w:rsidR="00461941" w:rsidRPr="00090B63">
        <w:rPr>
          <w:rFonts w:cstheme="majorBidi"/>
          <w:color w:val="000000" w:themeColor="text1"/>
          <w:szCs w:val="20"/>
        </w:rPr>
        <w:tab/>
        <w:t xml:space="preserve">   (8)</w:t>
      </w:r>
    </w:p>
    <w:p w14:paraId="1A1CD964" w14:textId="77777777" w:rsidR="00090B63" w:rsidRPr="00090B63" w:rsidRDefault="00090B63" w:rsidP="00461941">
      <w:pPr>
        <w:pStyle w:val="NormalWeb"/>
        <w:spacing w:line="240" w:lineRule="atLeast"/>
        <w:ind w:firstLine="2552"/>
        <w:jc w:val="right"/>
        <w:rPr>
          <w:rFonts w:cstheme="majorBidi"/>
          <w:szCs w:val="20"/>
        </w:rPr>
      </w:pPr>
    </w:p>
    <w:p w14:paraId="1F46FA50" w14:textId="537F8C1C" w:rsidR="00E56504" w:rsidRPr="00F213D4" w:rsidRDefault="00461941" w:rsidP="00E32183">
      <w:pPr>
        <w:pStyle w:val="ListParagraph"/>
        <w:numPr>
          <w:ilvl w:val="3"/>
          <w:numId w:val="26"/>
        </w:numPr>
        <w:spacing w:line="240" w:lineRule="atLeast"/>
        <w:ind w:firstLine="1832"/>
        <w:rPr>
          <w:rFonts w:ascii="Palatino Linotype" w:hAnsi="Palatino Linotype" w:cstheme="majorBidi"/>
          <w:color w:val="000000" w:themeColor="text1"/>
          <w:sz w:val="20"/>
          <w:szCs w:val="20"/>
        </w:rPr>
      </w:pPr>
      <w:r w:rsidRPr="00F213D4">
        <w:rPr>
          <w:rFonts w:ascii="Palatino Linotype" w:hAnsi="Palatino Linotype" w:cstheme="majorBidi"/>
          <w:sz w:val="20"/>
          <w:szCs w:val="20"/>
        </w:rPr>
        <w:lastRenderedPageBreak/>
        <w:t>Energy conservation</w:t>
      </w:r>
    </w:p>
    <w:p w14:paraId="6C6BF108" w14:textId="5FFCCA93" w:rsidR="00461941" w:rsidRPr="00090B63" w:rsidRDefault="00461941" w:rsidP="00461941">
      <w:pPr>
        <w:spacing w:line="240" w:lineRule="atLeast"/>
        <w:ind w:left="2552"/>
      </w:pPr>
      <w:r w:rsidRPr="00090B63">
        <w:rPr>
          <w:rFonts w:cstheme="majorBidi"/>
        </w:rPr>
        <w:t>The principle of energy conservation, which describes the evolution of temperature as a function of time and space, is</w:t>
      </w:r>
      <w:r w:rsidRPr="00090B63">
        <w:rPr>
          <w:rFonts w:cstheme="majorBidi"/>
          <w:color w:val="000000" w:themeColor="text1"/>
        </w:rPr>
        <w:t xml:space="preserve"> given by the heat balance model. </w:t>
      </w:r>
      <w:r w:rsidRPr="00090B63">
        <w:rPr>
          <w:rFonts w:eastAsiaTheme="minorEastAsia" w:cstheme="majorBidi"/>
        </w:rPr>
        <w:fldChar w:fldCharType="begin"/>
      </w:r>
      <w:r w:rsidR="00EE1ACE">
        <w:rPr>
          <w:rFonts w:eastAsiaTheme="minorEastAsia" w:cstheme="majorBidi"/>
        </w:rPr>
        <w:instrText xml:space="preserve"> ADDIN EN.CITE &lt;EndNote&gt;&lt;Cite&gt;&lt;Author&gt;Shafeeyan&lt;/Author&gt;&lt;Year&gt;2014&lt;/Year&gt;&lt;RecNum&gt;104&lt;/RecNum&gt;&lt;DisplayText&gt;&lt;style size="10"&gt;[38]&lt;/style&gt;&lt;/DisplayText&gt;&lt;record&gt;&lt;rec-number&gt;104&lt;/rec-number&gt;&lt;foreign-keys&gt;&lt;key app="EN" db-id="0saasdftlzsppge2fxjvxw5qddxvsx0exx2v" timestamp="1645722295"&gt;104&lt;/key&gt;&lt;/foreign-keys&gt;&lt;ref-type name="Journal Article"&gt;17&lt;/ref-type&gt;&lt;contributors&gt;&lt;authors&gt;&lt;author&gt;Shafeeyan, Mohammad Saleh&lt;/author&gt;&lt;author&gt;Daud, Wan&lt;/author&gt;&lt;author&gt;Shamiri, Ahmad&lt;/author&gt;&lt;/authors&gt;&lt;/contributors&gt;&lt;titles&gt;&lt;title&gt;A review of mathematical modeling of fixed-bed columns for carbon dioxide adsorption&lt;/title&gt;&lt;secondary-title&gt;Chemical Engineering Research and Design&lt;/secondary-title&gt;&lt;/titles&gt;&lt;periodical&gt;&lt;full-title&gt;Chemical Engineering Research and Design&lt;/full-title&gt;&lt;/periodical&gt;&lt;pages&gt;961–988&lt;/pages&gt;&lt;volume&gt;92&lt;/volume&gt;&lt;dates&gt;&lt;year&gt;2014&lt;/year&gt;&lt;pub-dates&gt;&lt;date&gt;05/01&lt;/date&gt;&lt;/pub-dates&gt;&lt;/dates&gt;&lt;urls&gt;&lt;/urls&gt;&lt;electronic-resource-num&gt;10.1016/j.cherd.2013.08.018&lt;/electronic-resource-num&gt;&lt;/record&gt;&lt;/Cite&gt;&lt;/EndNote&gt;</w:instrText>
      </w:r>
      <w:r w:rsidRPr="00090B63">
        <w:rPr>
          <w:rFonts w:eastAsiaTheme="minorEastAsia" w:cstheme="majorBidi"/>
        </w:rPr>
        <w:fldChar w:fldCharType="separate"/>
      </w:r>
      <w:r w:rsidR="00EE1ACE">
        <w:rPr>
          <w:rFonts w:eastAsiaTheme="minorEastAsia" w:cstheme="majorBidi"/>
          <w:noProof/>
        </w:rPr>
        <w:t>[38]</w:t>
      </w:r>
      <w:r w:rsidRPr="00090B63">
        <w:rPr>
          <w:rFonts w:eastAsiaTheme="minorEastAsia" w:cstheme="majorBidi"/>
        </w:rPr>
        <w:fldChar w:fldCharType="end"/>
      </w:r>
    </w:p>
    <w:p w14:paraId="040AC116" w14:textId="7A7C3BFF" w:rsidR="00461941" w:rsidRPr="00090B63" w:rsidRDefault="00567699" w:rsidP="00461941">
      <w:pPr>
        <w:pStyle w:val="NormalWeb"/>
        <w:spacing w:line="240" w:lineRule="atLeast"/>
        <w:ind w:left="2552"/>
        <w:jc w:val="right"/>
        <w:rPr>
          <w:rFonts w:cstheme="majorBidi"/>
          <w:szCs w:val="20"/>
        </w:rPr>
      </w:pPr>
      <m:oMath>
        <m:sSub>
          <m:sSubPr>
            <m:ctrlPr>
              <w:rPr>
                <w:rFonts w:ascii="Cambria Math" w:hAnsi="Cambria Math"/>
                <w:i/>
                <w:iCs/>
                <w:color w:val="000000" w:themeColor="text1"/>
                <w:szCs w:val="20"/>
              </w:rPr>
            </m:ctrlPr>
          </m:sSubPr>
          <m:e>
            <m:r>
              <w:rPr>
                <w:rFonts w:ascii="Cambria Math" w:hAnsi="Cambria Math"/>
                <w:color w:val="000000" w:themeColor="text1"/>
                <w:szCs w:val="20"/>
              </w:rPr>
              <m:t>ρ</m:t>
            </m:r>
          </m:e>
          <m:sub>
            <m:r>
              <w:rPr>
                <w:rFonts w:ascii="Cambria Math" w:hAnsi="Cambria Math"/>
                <w:color w:val="000000" w:themeColor="text1"/>
                <w:szCs w:val="20"/>
              </w:rPr>
              <m:t>l</m:t>
            </m:r>
          </m:sub>
        </m:sSub>
        <m:f>
          <m:fPr>
            <m:ctrlPr>
              <w:rPr>
                <w:rFonts w:ascii="Cambria Math" w:hAnsi="Cambria Math"/>
                <w:i/>
                <w:iCs/>
                <w:color w:val="000000" w:themeColor="text1"/>
                <w:szCs w:val="20"/>
              </w:rPr>
            </m:ctrlPr>
          </m:fPr>
          <m:num>
            <m:r>
              <w:rPr>
                <w:rFonts w:ascii="Cambria Math" w:hAnsi="Cambria Math"/>
                <w:color w:val="000000" w:themeColor="text1"/>
                <w:szCs w:val="20"/>
              </w:rPr>
              <m:t>∂(</m:t>
            </m:r>
            <m:sSub>
              <m:sSubPr>
                <m:ctrlPr>
                  <w:rPr>
                    <w:rFonts w:ascii="Cambria Math" w:hAnsi="Cambria Math"/>
                    <w:i/>
                    <w:iCs/>
                    <w:color w:val="000000" w:themeColor="text1"/>
                    <w:szCs w:val="20"/>
                  </w:rPr>
                </m:ctrlPr>
              </m:sSubPr>
              <m:e>
                <m:r>
                  <w:rPr>
                    <w:rFonts w:ascii="Cambria Math" w:hAnsi="Cambria Math"/>
                    <w:color w:val="000000" w:themeColor="text1"/>
                    <w:szCs w:val="20"/>
                  </w:rPr>
                  <m:t>cp</m:t>
                </m:r>
              </m:e>
              <m:sub>
                <m:r>
                  <w:rPr>
                    <w:rFonts w:ascii="Cambria Math" w:hAnsi="Cambria Math"/>
                    <w:color w:val="000000" w:themeColor="text1"/>
                    <w:szCs w:val="20"/>
                  </w:rPr>
                  <m:t>li </m:t>
                </m:r>
              </m:sub>
            </m:sSub>
            <m:r>
              <w:rPr>
                <w:rFonts w:ascii="Cambria Math" w:hAnsi="Cambria Math"/>
                <w:color w:val="000000" w:themeColor="text1"/>
                <w:szCs w:val="20"/>
              </w:rPr>
              <m:t>T)</m:t>
            </m:r>
          </m:num>
          <m:den>
            <m:r>
              <w:rPr>
                <w:rFonts w:ascii="Cambria Math" w:hAnsi="Cambria Math"/>
                <w:color w:val="000000" w:themeColor="text1"/>
                <w:szCs w:val="20"/>
              </w:rPr>
              <m:t>∂t</m:t>
            </m:r>
          </m:den>
        </m:f>
        <m:r>
          <w:rPr>
            <w:rFonts w:ascii="Cambria Math" w:hAnsi="Cambria Math"/>
            <w:color w:val="000000" w:themeColor="text1"/>
            <w:szCs w:val="20"/>
          </w:rPr>
          <m:t>=k </m:t>
        </m:r>
        <m:f>
          <m:fPr>
            <m:ctrlPr>
              <w:rPr>
                <w:rFonts w:ascii="Cambria Math" w:hAnsi="Cambria Math"/>
                <w:i/>
                <w:iCs/>
                <w:color w:val="000000" w:themeColor="text1"/>
                <w:szCs w:val="20"/>
              </w:rPr>
            </m:ctrlPr>
          </m:fPr>
          <m:num>
            <m:sSup>
              <m:sSupPr>
                <m:ctrlPr>
                  <w:rPr>
                    <w:rFonts w:ascii="Cambria Math" w:hAnsi="Cambria Math"/>
                    <w:i/>
                    <w:iCs/>
                    <w:color w:val="000000" w:themeColor="text1"/>
                    <w:szCs w:val="20"/>
                  </w:rPr>
                </m:ctrlPr>
              </m:sSupPr>
              <m:e>
                <m:r>
                  <w:rPr>
                    <w:rFonts w:ascii="Cambria Math" w:hAnsi="Cambria Math"/>
                    <w:color w:val="000000" w:themeColor="text1"/>
                    <w:szCs w:val="20"/>
                  </w:rPr>
                  <m:t>∂</m:t>
                </m:r>
              </m:e>
              <m:sup>
                <m:r>
                  <w:rPr>
                    <w:rFonts w:ascii="Cambria Math" w:hAnsi="Cambria Math"/>
                    <w:color w:val="000000" w:themeColor="text1"/>
                    <w:szCs w:val="20"/>
                  </w:rPr>
                  <m:t>2</m:t>
                </m:r>
              </m:sup>
            </m:sSup>
            <m:r>
              <w:rPr>
                <w:rFonts w:ascii="Cambria Math" w:hAnsi="Cambria Math"/>
                <w:color w:val="000000" w:themeColor="text1"/>
                <w:szCs w:val="20"/>
              </w:rPr>
              <m:t>T</m:t>
            </m:r>
          </m:num>
          <m:den>
            <m:sSup>
              <m:sSupPr>
                <m:ctrlPr>
                  <w:rPr>
                    <w:rFonts w:ascii="Cambria Math" w:hAnsi="Cambria Math"/>
                    <w:i/>
                    <w:iCs/>
                    <w:color w:val="000000" w:themeColor="text1"/>
                    <w:szCs w:val="20"/>
                  </w:rPr>
                </m:ctrlPr>
              </m:sSupPr>
              <m:e>
                <m:r>
                  <w:rPr>
                    <w:rFonts w:ascii="Cambria Math" w:hAnsi="Cambria Math"/>
                    <w:color w:val="000000" w:themeColor="text1"/>
                    <w:szCs w:val="20"/>
                  </w:rPr>
                  <m:t>∂z</m:t>
                </m:r>
              </m:e>
              <m:sup>
                <m:r>
                  <w:rPr>
                    <w:rFonts w:ascii="Cambria Math" w:hAnsi="Cambria Math"/>
                    <w:color w:val="000000" w:themeColor="text1"/>
                    <w:szCs w:val="20"/>
                  </w:rPr>
                  <m:t>2</m:t>
                </m:r>
              </m:sup>
            </m:sSup>
          </m:den>
        </m:f>
        <m:r>
          <w:rPr>
            <w:rFonts w:ascii="Cambria Math" w:hAnsi="Cambria Math"/>
            <w:color w:val="000000" w:themeColor="text1"/>
            <w:szCs w:val="20"/>
          </w:rPr>
          <m:t>- </m:t>
        </m:r>
        <m:sSub>
          <m:sSubPr>
            <m:ctrlPr>
              <w:rPr>
                <w:rFonts w:ascii="Cambria Math" w:hAnsi="Cambria Math"/>
                <w:i/>
                <w:iCs/>
                <w:color w:val="000000" w:themeColor="text1"/>
                <w:szCs w:val="20"/>
              </w:rPr>
            </m:ctrlPr>
          </m:sSubPr>
          <m:e>
            <m:r>
              <w:rPr>
                <w:rFonts w:ascii="Cambria Math" w:hAnsi="Cambria Math"/>
                <w:color w:val="000000" w:themeColor="text1"/>
                <w:szCs w:val="20"/>
              </w:rPr>
              <m:t>ρ</m:t>
            </m:r>
          </m:e>
          <m:sub>
            <m:r>
              <w:rPr>
                <w:rFonts w:ascii="Cambria Math" w:hAnsi="Cambria Math"/>
                <w:color w:val="000000" w:themeColor="text1"/>
                <w:szCs w:val="20"/>
              </w:rPr>
              <m:t>l</m:t>
            </m:r>
          </m:sub>
        </m:sSub>
        <m:r>
          <w:rPr>
            <w:rFonts w:ascii="Cambria Math" w:hAnsi="Cambria Math"/>
            <w:color w:val="000000" w:themeColor="text1"/>
            <w:szCs w:val="20"/>
          </w:rPr>
          <m:t>U</m:t>
        </m:r>
        <m:f>
          <m:fPr>
            <m:ctrlPr>
              <w:rPr>
                <w:rFonts w:ascii="Cambria Math" w:hAnsi="Cambria Math"/>
                <w:i/>
                <w:iCs/>
                <w:color w:val="000000" w:themeColor="text1"/>
                <w:szCs w:val="20"/>
              </w:rPr>
            </m:ctrlPr>
          </m:fPr>
          <m:num>
            <m:r>
              <w:rPr>
                <w:rFonts w:ascii="Cambria Math" w:hAnsi="Cambria Math"/>
                <w:color w:val="000000" w:themeColor="text1"/>
                <w:szCs w:val="20"/>
              </w:rPr>
              <m:t>∂</m:t>
            </m:r>
            <m:d>
              <m:dPr>
                <m:ctrlPr>
                  <w:rPr>
                    <w:rFonts w:ascii="Cambria Math" w:hAnsi="Cambria Math"/>
                    <w:i/>
                    <w:iCs/>
                    <w:color w:val="000000" w:themeColor="text1"/>
                    <w:szCs w:val="20"/>
                  </w:rPr>
                </m:ctrlPr>
              </m:dPr>
              <m:e>
                <m:sSub>
                  <m:sSubPr>
                    <m:ctrlPr>
                      <w:rPr>
                        <w:rFonts w:ascii="Cambria Math" w:hAnsi="Cambria Math"/>
                        <w:i/>
                        <w:iCs/>
                        <w:color w:val="000000" w:themeColor="text1"/>
                        <w:szCs w:val="20"/>
                      </w:rPr>
                    </m:ctrlPr>
                  </m:sSubPr>
                  <m:e>
                    <m:r>
                      <w:rPr>
                        <w:rFonts w:ascii="Cambria Math" w:hAnsi="Cambria Math"/>
                        <w:color w:val="000000" w:themeColor="text1"/>
                        <w:szCs w:val="20"/>
                      </w:rPr>
                      <m:t>cp</m:t>
                    </m:r>
                  </m:e>
                  <m:sub>
                    <m:r>
                      <w:rPr>
                        <w:rFonts w:ascii="Cambria Math" w:hAnsi="Cambria Math"/>
                        <w:color w:val="000000" w:themeColor="text1"/>
                        <w:szCs w:val="20"/>
                      </w:rPr>
                      <m:t>li</m:t>
                    </m:r>
                  </m:sub>
                </m:sSub>
                <m:r>
                  <w:rPr>
                    <w:rFonts w:ascii="Cambria Math" w:hAnsi="Cambria Math"/>
                    <w:color w:val="000000" w:themeColor="text1"/>
                    <w:szCs w:val="20"/>
                  </w:rPr>
                  <m:t>T</m:t>
                </m:r>
              </m:e>
            </m:d>
          </m:num>
          <m:den>
            <m:r>
              <w:rPr>
                <w:rFonts w:ascii="Cambria Math" w:hAnsi="Cambria Math"/>
                <w:color w:val="000000" w:themeColor="text1"/>
                <w:szCs w:val="20"/>
              </w:rPr>
              <m:t>∂z</m:t>
            </m:r>
          </m:den>
        </m:f>
        <m:r>
          <w:rPr>
            <w:rFonts w:ascii="Cambria Math" w:hAnsi="Cambria Math"/>
            <w:color w:val="000000" w:themeColor="text1"/>
            <w:szCs w:val="20"/>
          </w:rPr>
          <m:t>-</m:t>
        </m:r>
        <m:f>
          <m:fPr>
            <m:ctrlPr>
              <w:rPr>
                <w:rFonts w:ascii="Cambria Math" w:hAnsi="Cambria Math"/>
                <w:i/>
                <w:iCs/>
                <w:color w:val="000000" w:themeColor="text1"/>
                <w:szCs w:val="20"/>
              </w:rPr>
            </m:ctrlPr>
          </m:fPr>
          <m:num>
            <m:r>
              <w:rPr>
                <w:rFonts w:ascii="Cambria Math" w:hAnsi="Cambria Math"/>
                <w:color w:val="000000" w:themeColor="text1"/>
                <w:szCs w:val="20"/>
              </w:rPr>
              <m:t>1-ε</m:t>
            </m:r>
          </m:num>
          <m:den>
            <m:r>
              <w:rPr>
                <w:rFonts w:ascii="Cambria Math" w:hAnsi="Cambria Math"/>
                <w:color w:val="000000" w:themeColor="text1"/>
                <w:szCs w:val="20"/>
              </w:rPr>
              <m:t>ε</m:t>
            </m:r>
          </m:den>
        </m:f>
        <m:r>
          <w:rPr>
            <w:rFonts w:ascii="Cambria Math" w:hAnsi="Cambria Math"/>
            <w:color w:val="000000" w:themeColor="text1"/>
            <w:szCs w:val="20"/>
          </w:rPr>
          <m:t> </m:t>
        </m:r>
        <m:d>
          <m:dPr>
            <m:ctrlPr>
              <w:rPr>
                <w:rFonts w:ascii="Cambria Math" w:hAnsi="Cambria Math"/>
                <w:i/>
                <w:iCs/>
                <w:color w:val="000000" w:themeColor="text1"/>
                <w:szCs w:val="20"/>
              </w:rPr>
            </m:ctrlPr>
          </m:dPr>
          <m:e>
            <m:sSub>
              <m:sSubPr>
                <m:ctrlPr>
                  <w:rPr>
                    <w:rFonts w:ascii="Cambria Math" w:hAnsi="Cambria Math"/>
                    <w:i/>
                    <w:iCs/>
                    <w:color w:val="000000" w:themeColor="text1"/>
                    <w:szCs w:val="20"/>
                  </w:rPr>
                </m:ctrlPr>
              </m:sSubPr>
              <m:e>
                <m:nary>
                  <m:naryPr>
                    <m:chr m:val="∑"/>
                    <m:limLoc m:val="undOvr"/>
                    <m:supHide m:val="1"/>
                    <m:ctrlPr>
                      <w:rPr>
                        <w:rFonts w:ascii="Cambria Math" w:hAnsi="Cambria Math"/>
                        <w:i/>
                        <w:color w:val="000000" w:themeColor="text1"/>
                        <w:szCs w:val="20"/>
                      </w:rPr>
                    </m:ctrlPr>
                  </m:naryPr>
                  <m:sub>
                    <m:r>
                      <w:rPr>
                        <w:rFonts w:ascii="Cambria Math" w:hAnsi="Cambria Math"/>
                        <w:color w:val="000000" w:themeColor="text1"/>
                        <w:szCs w:val="20"/>
                      </w:rPr>
                      <m:t>i</m:t>
                    </m:r>
                  </m:sub>
                  <m:sup/>
                  <m:e>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H</m:t>
                        </m:r>
                      </m:e>
                      <m:sub>
                        <m:r>
                          <w:rPr>
                            <w:rFonts w:ascii="Cambria Math" w:hAnsi="Cambria Math"/>
                            <w:color w:val="000000" w:themeColor="text1"/>
                            <w:szCs w:val="20"/>
                          </w:rPr>
                          <m:t>ads,i,</m:t>
                        </m:r>
                        <m:sSub>
                          <m:sSubPr>
                            <m:ctrlPr>
                              <w:rPr>
                                <w:rFonts w:ascii="Cambria Math" w:hAnsi="Cambria Math"/>
                                <w:i/>
                                <w:color w:val="000000" w:themeColor="text1"/>
                                <w:szCs w:val="20"/>
                              </w:rPr>
                            </m:ctrlPr>
                          </m:sSubPr>
                          <m:e>
                            <m:r>
                              <w:rPr>
                                <w:rFonts w:ascii="Cambria Math" w:hAnsi="Cambria Math"/>
                                <w:color w:val="000000" w:themeColor="text1"/>
                                <w:szCs w:val="20"/>
                              </w:rPr>
                              <m:t>T</m:t>
                            </m:r>
                          </m:e>
                          <m:sub>
                            <m:r>
                              <w:rPr>
                                <w:rFonts w:ascii="Cambria Math" w:hAnsi="Cambria Math"/>
                                <w:color w:val="000000" w:themeColor="text1"/>
                                <w:szCs w:val="20"/>
                              </w:rPr>
                              <m:t>ref</m:t>
                            </m:r>
                          </m:sub>
                        </m:sSub>
                        <m:r>
                          <w:rPr>
                            <w:rFonts w:ascii="Cambria Math" w:hAnsi="Cambria Math"/>
                            <w:color w:val="000000" w:themeColor="text1"/>
                            <w:szCs w:val="20"/>
                          </w:rPr>
                          <m:t>+</m:t>
                        </m:r>
                      </m:sub>
                    </m:sSub>
                  </m:e>
                </m:nary>
                <m:r>
                  <w:rPr>
                    <w:rFonts w:ascii="Cambria Math" w:hAnsi="Cambria Math"/>
                    <w:color w:val="000000" w:themeColor="text1"/>
                    <w:szCs w:val="20"/>
                  </w:rPr>
                  <m:t>ρ</m:t>
                </m:r>
              </m:e>
              <m:sub>
                <m:r>
                  <w:rPr>
                    <w:rFonts w:ascii="Cambria Math" w:hAnsi="Cambria Math"/>
                    <w:color w:val="000000" w:themeColor="text1"/>
                    <w:szCs w:val="20"/>
                  </w:rPr>
                  <m:t>i</m:t>
                </m:r>
              </m:sub>
            </m:sSub>
            <m:sSub>
              <m:sSubPr>
                <m:ctrlPr>
                  <w:rPr>
                    <w:rFonts w:ascii="Cambria Math" w:hAnsi="Cambria Math"/>
                    <w:i/>
                    <w:iCs/>
                    <w:color w:val="000000" w:themeColor="text1"/>
                    <w:szCs w:val="20"/>
                  </w:rPr>
                </m:ctrlPr>
              </m:sSubPr>
              <m:e>
                <m:r>
                  <w:rPr>
                    <w:rFonts w:ascii="Cambria Math" w:hAnsi="Cambria Math"/>
                    <w:color w:val="000000" w:themeColor="text1"/>
                    <w:szCs w:val="20"/>
                  </w:rPr>
                  <m:t>cp</m:t>
                </m:r>
              </m:e>
              <m:sub>
                <m:r>
                  <w:rPr>
                    <w:rFonts w:ascii="Cambria Math" w:hAnsi="Cambria Math"/>
                    <w:color w:val="000000" w:themeColor="text1"/>
                    <w:szCs w:val="20"/>
                  </w:rPr>
                  <m:t>i</m:t>
                </m:r>
              </m:sub>
            </m:sSub>
            <m:r>
              <w:rPr>
                <w:rFonts w:ascii="Cambria Math" w:hAnsi="Cambria Math"/>
                <w:color w:val="000000" w:themeColor="text1"/>
                <w:szCs w:val="20"/>
              </w:rPr>
              <m:t>∆T</m:t>
            </m:r>
          </m:e>
        </m:d>
        <m:f>
          <m:fPr>
            <m:ctrlPr>
              <w:rPr>
                <w:rFonts w:ascii="Cambria Math" w:hAnsi="Cambria Math"/>
                <w:i/>
                <w:iCs/>
                <w:color w:val="000000" w:themeColor="text1"/>
                <w:szCs w:val="20"/>
              </w:rPr>
            </m:ctrlPr>
          </m:fPr>
          <m:num>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q</m:t>
                </m:r>
              </m:e>
              <m:sub>
                <m:r>
                  <w:rPr>
                    <w:rFonts w:ascii="Cambria Math" w:hAnsi="Cambria Math"/>
                    <w:color w:val="000000" w:themeColor="text1"/>
                    <w:szCs w:val="20"/>
                  </w:rPr>
                  <m:t>i</m:t>
                </m:r>
              </m:sub>
            </m:sSub>
          </m:num>
          <m:den>
            <m:r>
              <w:rPr>
                <w:rFonts w:ascii="Cambria Math" w:hAnsi="Cambria Math"/>
                <w:color w:val="000000" w:themeColor="text1"/>
                <w:szCs w:val="20"/>
              </w:rPr>
              <m:t>∂t</m:t>
            </m:r>
          </m:den>
        </m:f>
        <m:r>
          <w:rPr>
            <w:rFonts w:ascii="Cambria Math" w:hAnsi="Cambria Math"/>
            <w:color w:val="000000" w:themeColor="text1"/>
            <w:szCs w:val="20"/>
          </w:rPr>
          <m:t xml:space="preserve"> </m:t>
        </m:r>
      </m:oMath>
      <w:r w:rsidR="00461941" w:rsidRPr="00090B63">
        <w:rPr>
          <w:rFonts w:cstheme="majorBidi"/>
          <w:iCs/>
          <w:color w:val="000000" w:themeColor="text1"/>
          <w:szCs w:val="20"/>
        </w:rPr>
        <w:tab/>
        <w:t xml:space="preserve">       (9)</w:t>
      </w:r>
    </w:p>
    <w:p w14:paraId="1E49D16E" w14:textId="73C3FF5A" w:rsidR="00462E2E" w:rsidRPr="00461941" w:rsidRDefault="00462E2E" w:rsidP="00F01B48">
      <w:pPr>
        <w:pStyle w:val="ListParagraph"/>
        <w:numPr>
          <w:ilvl w:val="2"/>
          <w:numId w:val="26"/>
        </w:numPr>
        <w:spacing w:line="240" w:lineRule="atLeast"/>
        <w:ind w:firstLine="1832"/>
        <w:jc w:val="both"/>
        <w:rPr>
          <w:rFonts w:ascii="Palatino Linotype" w:hAnsi="Palatino Linotype" w:cstheme="majorBidi"/>
          <w:color w:val="000000" w:themeColor="text1"/>
          <w:sz w:val="20"/>
          <w:szCs w:val="20"/>
        </w:rPr>
      </w:pPr>
      <w:r w:rsidRPr="00461941">
        <w:rPr>
          <w:rFonts w:ascii="Palatino Linotype" w:hAnsi="Palatino Linotype" w:cstheme="majorBidi"/>
          <w:color w:val="000000" w:themeColor="text1"/>
          <w:sz w:val="20"/>
          <w:szCs w:val="20"/>
        </w:rPr>
        <w:t>Assumptions</w:t>
      </w:r>
      <w:bookmarkStart w:id="34" w:name="_Hlk118625701"/>
    </w:p>
    <w:bookmarkEnd w:id="34"/>
    <w:p w14:paraId="3DD58650" w14:textId="51D7DA1D" w:rsidR="00580B7C" w:rsidRPr="00F213D4" w:rsidRDefault="007C0D9C" w:rsidP="005F0D24">
      <w:pPr>
        <w:spacing w:line="240" w:lineRule="atLeast"/>
        <w:ind w:left="2552"/>
        <w:rPr>
          <w:rFonts w:eastAsiaTheme="minorEastAsia" w:cstheme="majorBidi"/>
          <w:iCs/>
        </w:rPr>
      </w:pPr>
      <w:r w:rsidRPr="00461941">
        <w:rPr>
          <w:rFonts w:cstheme="majorBidi"/>
        </w:rPr>
        <w:t xml:space="preserve">    </w:t>
      </w:r>
      <w:r w:rsidR="00462E2E" w:rsidRPr="00F213D4">
        <w:rPr>
          <w:rFonts w:cstheme="majorBidi"/>
        </w:rPr>
        <w:t>A set of assumptions was</w:t>
      </w:r>
      <w:r w:rsidR="00462E2E" w:rsidRPr="00F213D4">
        <w:rPr>
          <w:rStyle w:val="rynqvb"/>
          <w:rFonts w:cstheme="majorBidi"/>
          <w:color w:val="FF0000"/>
        </w:rPr>
        <w:t xml:space="preserve"> </w:t>
      </w:r>
      <w:r w:rsidR="002553C7" w:rsidRPr="00F213D4">
        <w:rPr>
          <w:rStyle w:val="rynqvb"/>
          <w:rFonts w:cstheme="majorBidi"/>
        </w:rPr>
        <w:t xml:space="preserve">used to solve the </w:t>
      </w:r>
      <w:r w:rsidR="00461941" w:rsidRPr="00F213D4">
        <w:rPr>
          <w:rStyle w:val="rynqvb"/>
          <w:rFonts w:cstheme="majorBidi"/>
        </w:rPr>
        <w:t xml:space="preserve">mathematical </w:t>
      </w:r>
      <w:r w:rsidR="002553C7" w:rsidRPr="00F213D4">
        <w:rPr>
          <w:rStyle w:val="rynqvb"/>
          <w:rFonts w:cstheme="majorBidi"/>
        </w:rPr>
        <w:t>model</w:t>
      </w:r>
      <w:r w:rsidR="00461941" w:rsidRPr="00F213D4">
        <w:rPr>
          <w:rStyle w:val="rynqvb"/>
          <w:rFonts w:cstheme="majorBidi"/>
        </w:rPr>
        <w:t>s</w:t>
      </w:r>
      <w:r w:rsidR="002553C7" w:rsidRPr="00F213D4">
        <w:rPr>
          <w:rStyle w:val="rynqvb"/>
          <w:rFonts w:cstheme="majorBidi"/>
        </w:rPr>
        <w:t xml:space="preserve">, including a unidirectional mass-transfer model along the vertical axis, </w:t>
      </w:r>
      <w:bookmarkStart w:id="35" w:name="_Hlk216032827"/>
      <w:r w:rsidR="002553C7" w:rsidRPr="00F213D4">
        <w:rPr>
          <w:rStyle w:val="rynqvb"/>
          <w:rFonts w:cstheme="majorBidi"/>
        </w:rPr>
        <w:t>negligible energy exchange</w:t>
      </w:r>
      <w:r w:rsidR="00FB2576" w:rsidRPr="00F213D4">
        <w:rPr>
          <w:rStyle w:val="rynqvb"/>
          <w:rFonts w:cstheme="majorBidi"/>
        </w:rPr>
        <w:t xml:space="preserve"> with the surrounding </w:t>
      </w:r>
      <w:r w:rsidR="00F835A6" w:rsidRPr="00F213D4">
        <w:rPr>
          <w:rStyle w:val="rynqvb"/>
          <w:rFonts w:cstheme="majorBidi"/>
        </w:rPr>
        <w:t>medium (</w:t>
      </w:r>
      <w:r w:rsidR="00A00916" w:rsidRPr="00F213D4">
        <w:rPr>
          <w:rStyle w:val="rynqvb"/>
          <w:rFonts w:cstheme="majorBidi"/>
        </w:rPr>
        <w:t>i.e. pseudo-</w:t>
      </w:r>
      <w:r w:rsidR="00F835A6" w:rsidRPr="00F213D4">
        <w:t>adiabatic operation)</w:t>
      </w:r>
      <w:bookmarkEnd w:id="35"/>
      <w:r w:rsidR="00FB2576" w:rsidRPr="00F213D4">
        <w:rPr>
          <w:rStyle w:val="rynqvb"/>
          <w:rFonts w:cstheme="majorBidi"/>
        </w:rPr>
        <w:t xml:space="preserve">, a constant average pore velocity along the column, and </w:t>
      </w:r>
      <w:r w:rsidR="00636F71" w:rsidRPr="00F213D4">
        <w:rPr>
          <w:rStyle w:val="rynqvb"/>
          <w:rFonts w:cstheme="majorBidi"/>
        </w:rPr>
        <w:t>con</w:t>
      </w:r>
      <w:r w:rsidR="00FB2576" w:rsidRPr="00F213D4">
        <w:rPr>
          <w:rStyle w:val="rynqvb"/>
          <w:rFonts w:cstheme="majorBidi"/>
        </w:rPr>
        <w:t>stant</w:t>
      </w:r>
      <w:r w:rsidR="00462E2E" w:rsidRPr="00F213D4">
        <w:rPr>
          <w:rFonts w:cstheme="majorBidi"/>
          <w:color w:val="000000" w:themeColor="text1"/>
        </w:rPr>
        <w:t xml:space="preserve"> heat and mass transfer coefficients.</w:t>
      </w:r>
      <w:r w:rsidR="00462E2E" w:rsidRPr="00F213D4">
        <w:rPr>
          <w:rFonts w:cstheme="majorBidi"/>
        </w:rPr>
        <w:t xml:space="preserve"> Table </w:t>
      </w:r>
      <w:r w:rsidR="00344889" w:rsidRPr="00F213D4">
        <w:rPr>
          <w:rFonts w:cstheme="majorBidi"/>
        </w:rPr>
        <w:t>5</w:t>
      </w:r>
      <w:r w:rsidR="00462E2E" w:rsidRPr="00F213D4">
        <w:rPr>
          <w:rFonts w:cstheme="majorBidi"/>
        </w:rPr>
        <w:t xml:space="preserve"> </w:t>
      </w:r>
      <w:r w:rsidR="00F07591" w:rsidRPr="00F213D4">
        <w:rPr>
          <w:rFonts w:cstheme="majorBidi"/>
        </w:rPr>
        <w:t>summarises</w:t>
      </w:r>
      <w:r w:rsidR="00462E2E" w:rsidRPr="00F213D4">
        <w:rPr>
          <w:rFonts w:cstheme="majorBidi"/>
        </w:rPr>
        <w:t xml:space="preserve"> the </w:t>
      </w:r>
      <w:r w:rsidR="00462E2E" w:rsidRPr="00F213D4">
        <w:rPr>
          <w:rFonts w:eastAsiaTheme="minorEastAsia" w:cstheme="majorBidi"/>
        </w:rPr>
        <w:t xml:space="preserve">Langmuir isotherm parameters </w:t>
      </w:r>
      <w:r w:rsidR="00462E2E" w:rsidRPr="00F213D4">
        <w:rPr>
          <w:rFonts w:cstheme="majorBidi"/>
        </w:rPr>
        <w:t>b</w:t>
      </w:r>
      <w:r w:rsidR="00462E2E" w:rsidRPr="00F213D4">
        <w:rPr>
          <w:rFonts w:cstheme="majorBidi"/>
          <w:vertAlign w:val="subscript"/>
        </w:rPr>
        <w:t>i</w:t>
      </w:r>
      <w:r w:rsidR="00462E2E" w:rsidRPr="00F213D4">
        <w:rPr>
          <w:rFonts w:cstheme="majorBidi"/>
        </w:rPr>
        <w:t xml:space="preserve"> and </w:t>
      </w:r>
      <w:proofErr w:type="spellStart"/>
      <w:r w:rsidR="00462E2E" w:rsidRPr="00F213D4">
        <w:rPr>
          <w:rFonts w:cstheme="majorBidi"/>
        </w:rPr>
        <w:t>b</w:t>
      </w:r>
      <w:r w:rsidR="00462E2E" w:rsidRPr="00F213D4">
        <w:rPr>
          <w:rFonts w:cstheme="majorBidi"/>
          <w:vertAlign w:val="subscript"/>
        </w:rPr>
        <w:t>j</w:t>
      </w:r>
      <w:proofErr w:type="spellEnd"/>
      <w:r w:rsidR="00462E2E" w:rsidRPr="00F213D4">
        <w:rPr>
          <w:rFonts w:cstheme="majorBidi"/>
        </w:rPr>
        <w:t xml:space="preserve"> </w:t>
      </w:r>
      <w:r w:rsidR="00462E2E" w:rsidRPr="00F213D4">
        <w:rPr>
          <w:rFonts w:eastAsiaTheme="minorEastAsia" w:cstheme="majorBidi"/>
        </w:rPr>
        <w:t>used in the</w:t>
      </w:r>
      <w:r w:rsidR="00462E2E" w:rsidRPr="00F213D4">
        <w:rPr>
          <w:rFonts w:cstheme="majorBidi"/>
        </w:rPr>
        <w:t xml:space="preserve"> ADSIM module, </w:t>
      </w:r>
      <w:r w:rsidR="002553C7" w:rsidRPr="00F213D4">
        <w:rPr>
          <w:rFonts w:cstheme="majorBidi"/>
        </w:rPr>
        <w:t>as described in Eq. 7,</w:t>
      </w:r>
      <w:r w:rsidR="00462E2E" w:rsidRPr="00F213D4">
        <w:rPr>
          <w:rFonts w:eastAsiaTheme="minorEastAsia" w:cstheme="majorBidi"/>
        </w:rPr>
        <w:t xml:space="preserve"> and the adsorption enthalpy</w:t>
      </w:r>
      <w:r w:rsidR="002553C7" w:rsidRPr="00F213D4">
        <w:rPr>
          <w:rFonts w:eastAsiaTheme="minorEastAsia" w:cstheme="majorBidi"/>
        </w:rPr>
        <w:t>.</w:t>
      </w:r>
      <w:r w:rsidR="00462E2E" w:rsidRPr="00F213D4">
        <w:rPr>
          <w:rFonts w:eastAsiaTheme="minorEastAsia" w:cstheme="majorBidi"/>
        </w:rPr>
        <w:t xml:space="preserve"> </w:t>
      </w:r>
      <w:r w:rsidR="00462E2E" w:rsidRPr="00F213D4">
        <w:rPr>
          <w:rFonts w:eastAsiaTheme="minorEastAsia" w:cstheme="majorBidi"/>
        </w:rPr>
        <w:sym w:font="Symbol" w:char="F044"/>
      </w:r>
      <m:oMath>
        <m:sSub>
          <m:sSubPr>
            <m:ctrlPr>
              <w:rPr>
                <w:rFonts w:ascii="Cambria Math" w:eastAsiaTheme="minorEastAsia" w:hAnsi="Cambria Math" w:cstheme="majorBidi"/>
              </w:rPr>
            </m:ctrlPr>
          </m:sSubPr>
          <m:e>
            <m:r>
              <m:rPr>
                <m:sty m:val="p"/>
              </m:rPr>
              <w:rPr>
                <w:rFonts w:ascii="Cambria Math" w:eastAsiaTheme="minorEastAsia" w:hAnsi="Cambria Math" w:cstheme="majorBidi"/>
              </w:rPr>
              <m:t>H</m:t>
            </m:r>
          </m:e>
          <m:sub>
            <m:r>
              <m:rPr>
                <m:sty m:val="p"/>
              </m:rPr>
              <w:rPr>
                <w:rFonts w:ascii="Cambria Math" w:eastAsiaTheme="minorEastAsia" w:hAnsi="Cambria Math" w:cstheme="majorBidi"/>
              </w:rPr>
              <m:t>ads</m:t>
            </m:r>
          </m:sub>
        </m:sSub>
      </m:oMath>
      <w:r w:rsidR="00462E2E" w:rsidRPr="00F213D4">
        <w:rPr>
          <w:rFonts w:eastAsiaTheme="minorEastAsia" w:cstheme="majorBidi"/>
        </w:rPr>
        <w:t xml:space="preserve"> </w:t>
      </w:r>
      <w:r w:rsidR="008D4F42" w:rsidRPr="00F213D4">
        <w:rPr>
          <w:rFonts w:eastAsiaTheme="minorEastAsia" w:cstheme="majorBidi"/>
        </w:rPr>
        <w:t>of</w:t>
      </w:r>
      <w:r w:rsidR="00462E2E" w:rsidRPr="00F213D4">
        <w:rPr>
          <w:rFonts w:eastAsiaTheme="minorEastAsia" w:cstheme="majorBidi"/>
        </w:rPr>
        <w:t xml:space="preserve"> all </w:t>
      </w:r>
      <w:r w:rsidR="00F07591" w:rsidRPr="00F213D4">
        <w:rPr>
          <w:rFonts w:eastAsiaTheme="minorEastAsia" w:cstheme="majorBidi"/>
        </w:rPr>
        <w:t>modelled</w:t>
      </w:r>
      <w:r w:rsidR="00462E2E" w:rsidRPr="00F213D4">
        <w:rPr>
          <w:rFonts w:eastAsiaTheme="minorEastAsia" w:cstheme="majorBidi"/>
        </w:rPr>
        <w:t xml:space="preserve"> constituents</w:t>
      </w:r>
      <w:r w:rsidR="00462E2E" w:rsidRPr="00F213D4">
        <w:rPr>
          <w:rFonts w:eastAsiaTheme="minorEastAsia" w:cstheme="majorBidi"/>
          <w:iCs/>
        </w:rPr>
        <w:t>.</w:t>
      </w:r>
    </w:p>
    <w:p w14:paraId="77D71AA2" w14:textId="77777777" w:rsidR="005F0D24" w:rsidRPr="00461941" w:rsidRDefault="005F0D24" w:rsidP="005F0D24">
      <w:pPr>
        <w:spacing w:line="240" w:lineRule="atLeast"/>
        <w:ind w:left="2552"/>
        <w:rPr>
          <w:rFonts w:eastAsiaTheme="minorEastAsia" w:cstheme="majorBidi"/>
          <w:iCs/>
        </w:rPr>
      </w:pPr>
    </w:p>
    <w:p w14:paraId="54096523" w14:textId="0495B469" w:rsidR="00580B7C" w:rsidRPr="00461941" w:rsidRDefault="00804608" w:rsidP="00580B7C">
      <w:pPr>
        <w:spacing w:line="276" w:lineRule="auto"/>
        <w:jc w:val="center"/>
        <w:rPr>
          <w:rFonts w:cstheme="majorBidi"/>
          <w:sz w:val="24"/>
          <w:szCs w:val="24"/>
        </w:rPr>
      </w:pPr>
      <w:r w:rsidRPr="00461941">
        <w:rPr>
          <w:rFonts w:cstheme="majorBidi"/>
          <w:b/>
          <w:bCs/>
          <w:sz w:val="18"/>
          <w:szCs w:val="18"/>
        </w:rPr>
        <w:t xml:space="preserve">           </w:t>
      </w:r>
      <w:r w:rsidR="00580B7C" w:rsidRPr="00461941">
        <w:rPr>
          <w:rFonts w:cstheme="majorBidi"/>
          <w:b/>
          <w:bCs/>
          <w:sz w:val="18"/>
          <w:szCs w:val="18"/>
        </w:rPr>
        <w:t xml:space="preserve">Table </w:t>
      </w:r>
      <w:r w:rsidR="00344889" w:rsidRPr="00461941">
        <w:rPr>
          <w:rFonts w:cstheme="majorBidi"/>
          <w:b/>
          <w:bCs/>
          <w:sz w:val="18"/>
          <w:szCs w:val="18"/>
        </w:rPr>
        <w:t>5</w:t>
      </w:r>
      <w:r w:rsidR="00580B7C" w:rsidRPr="00461941">
        <w:rPr>
          <w:rFonts w:cstheme="majorBidi"/>
          <w:sz w:val="18"/>
          <w:szCs w:val="18"/>
        </w:rPr>
        <w:t xml:space="preserve">. ADSIM’s isotherm parameters </w:t>
      </w:r>
      <w:r w:rsidR="00580B7C" w:rsidRPr="00461941">
        <w:rPr>
          <w:rFonts w:eastAsia="Calibri" w:cstheme="majorBidi"/>
          <w:i/>
          <w:sz w:val="18"/>
          <w:szCs w:val="18"/>
        </w:rPr>
        <w:t>b</w:t>
      </w:r>
      <w:r w:rsidR="00580B7C" w:rsidRPr="00461941">
        <w:rPr>
          <w:rFonts w:eastAsia="Calibri" w:cstheme="majorBidi"/>
          <w:i/>
          <w:sz w:val="18"/>
          <w:szCs w:val="18"/>
          <w:vertAlign w:val="subscript"/>
        </w:rPr>
        <w:t>i</w:t>
      </w:r>
      <w:r w:rsidR="00580B7C" w:rsidRPr="00461941">
        <w:rPr>
          <w:rFonts w:cstheme="majorBidi"/>
          <w:sz w:val="18"/>
          <w:szCs w:val="18"/>
          <w:vertAlign w:val="subscript"/>
        </w:rPr>
        <w:t xml:space="preserve"> </w:t>
      </w:r>
      <w:r w:rsidR="00580B7C" w:rsidRPr="00461941">
        <w:rPr>
          <w:rFonts w:eastAsia="Calibri" w:cstheme="majorBidi"/>
          <w:iCs/>
          <w:sz w:val="18"/>
          <w:szCs w:val="18"/>
        </w:rPr>
        <w:t xml:space="preserve">and </w:t>
      </w:r>
      <w:proofErr w:type="spellStart"/>
      <w:r w:rsidR="00580B7C" w:rsidRPr="00461941">
        <w:rPr>
          <w:rFonts w:eastAsia="Calibri" w:cstheme="majorBidi"/>
          <w:i/>
          <w:sz w:val="18"/>
          <w:szCs w:val="18"/>
        </w:rPr>
        <w:t>b</w:t>
      </w:r>
      <w:r w:rsidR="00580B7C" w:rsidRPr="00461941">
        <w:rPr>
          <w:rFonts w:eastAsia="Calibri" w:cstheme="majorBidi"/>
          <w:i/>
          <w:sz w:val="18"/>
          <w:szCs w:val="18"/>
          <w:vertAlign w:val="subscript"/>
        </w:rPr>
        <w:t>j</w:t>
      </w:r>
      <w:proofErr w:type="spellEnd"/>
      <w:r w:rsidR="00580B7C" w:rsidRPr="00461941">
        <w:rPr>
          <w:rFonts w:eastAsia="Calibri" w:cstheme="majorBidi"/>
          <w:i/>
          <w:sz w:val="18"/>
          <w:szCs w:val="18"/>
          <w:vertAlign w:val="subscript"/>
        </w:rPr>
        <w:t xml:space="preserve"> </w:t>
      </w:r>
      <w:r w:rsidR="00580B7C" w:rsidRPr="00461941">
        <w:rPr>
          <w:rFonts w:eastAsia="Calibri" w:cstheme="majorBidi"/>
          <w:iCs/>
          <w:sz w:val="18"/>
          <w:szCs w:val="18"/>
        </w:rPr>
        <w:t>and the adsorption enthalpy</w:t>
      </w:r>
      <w:r w:rsidR="00650628">
        <w:rPr>
          <w:rFonts w:eastAsia="Calibri" w:cstheme="majorBidi"/>
          <w:iCs/>
          <w:sz w:val="18"/>
          <w:szCs w:val="18"/>
        </w:rPr>
        <w:t xml:space="preserve"> </w:t>
      </w:r>
      <w:r w:rsidR="00650628" w:rsidRPr="00090B63">
        <w:fldChar w:fldCharType="begin"/>
      </w:r>
      <w:r w:rsidR="00650628" w:rsidRPr="00090B63">
        <w:instrText xml:space="preserve"> ADDIN EN.CITE &lt;EndNote&gt;&lt;Cite&gt;&lt;Author&gt;Meryem&lt;/Author&gt;&lt;Year&gt;2020&lt;/Year&gt;&lt;RecNum&gt;161&lt;/RecNum&gt;&lt;DisplayText&gt;&lt;style size="10"&gt;[35]&lt;/style&gt;&lt;/DisplayText&gt;&lt;record&gt;&lt;rec-number&gt;161&lt;/rec-number&gt;&lt;foreign-keys&gt;&lt;key app="EN" db-id="0saasdftlzsppge2fxjvxw5qddxvsx0exx2v" timestamp="1666941922"&gt;161&lt;/key&gt;&lt;/foreign-keys&gt;&lt;ref-type name="Thesis"&gt;32&lt;/ref-type&gt;&lt;contributors&gt;&lt;authors&gt;&lt;author&gt; Meryem KHELLOUF&lt;/author&gt;&lt;/authors&gt;&lt;/contributors&gt;&lt;titles&gt;&lt;title&gt;Optimization of a hybrid process for treatment of polluted water. Application to hydrocarbons and colorants&lt;/title&gt;&lt;secondary-title&gt;Industrial process engineering&lt;/secondary-title&gt;&lt;/titles&gt;&lt;pages&gt;128&lt;/pages&gt;&lt;volume&gt;Doctoral thesis&lt;/volume&gt;&lt;dates&gt;&lt;year&gt;2020&lt;/year&gt;&lt;/dates&gt;&lt;publisher&gt;University of Science and Technology Houari Boumediene&lt;/publisher&gt;&lt;urls&gt;&lt;/urls&gt;&lt;/record&gt;&lt;/Cite&gt;&lt;/EndNote&gt;</w:instrText>
      </w:r>
      <w:r w:rsidR="00650628" w:rsidRPr="00090B63">
        <w:fldChar w:fldCharType="separate"/>
      </w:r>
      <w:r w:rsidR="00650628" w:rsidRPr="00090B63">
        <w:rPr>
          <w:noProof/>
        </w:rPr>
        <w:t>[35]</w:t>
      </w:r>
      <w:r w:rsidR="00650628" w:rsidRPr="00090B63">
        <w:fldChar w:fldCharType="end"/>
      </w:r>
    </w:p>
    <w:tbl>
      <w:tblPr>
        <w:tblStyle w:val="TableGrid"/>
        <w:tblpPr w:leftFromText="141" w:rightFromText="141" w:vertAnchor="text" w:horzAnchor="margin" w:tblpXSpec="center" w:tblpY="225"/>
        <w:tblW w:w="1137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906"/>
        <w:gridCol w:w="808"/>
        <w:gridCol w:w="927"/>
        <w:gridCol w:w="816"/>
        <w:gridCol w:w="816"/>
        <w:gridCol w:w="741"/>
        <w:gridCol w:w="741"/>
        <w:gridCol w:w="816"/>
        <w:gridCol w:w="1022"/>
        <w:gridCol w:w="741"/>
        <w:gridCol w:w="741"/>
        <w:gridCol w:w="816"/>
      </w:tblGrid>
      <w:tr w:rsidR="00FE23E7" w:rsidRPr="00461941" w14:paraId="36C4683F" w14:textId="77777777" w:rsidTr="00FE23E7">
        <w:trPr>
          <w:trHeight w:val="296"/>
        </w:trPr>
        <w:tc>
          <w:tcPr>
            <w:tcW w:w="1483" w:type="dxa"/>
            <w:tcBorders>
              <w:top w:val="single" w:sz="4" w:space="0" w:color="auto"/>
              <w:bottom w:val="single" w:sz="4" w:space="0" w:color="auto"/>
            </w:tcBorders>
          </w:tcPr>
          <w:p w14:paraId="7520F5C4" w14:textId="77777777" w:rsidR="00FE23E7" w:rsidRPr="00461941" w:rsidRDefault="00FE23E7" w:rsidP="00FE23E7">
            <w:pPr>
              <w:rPr>
                <w:rFonts w:cstheme="majorBidi"/>
                <w:b/>
                <w:bCs/>
              </w:rPr>
            </w:pPr>
            <w:r w:rsidRPr="00461941">
              <w:rPr>
                <w:rFonts w:cstheme="majorBidi"/>
                <w:b/>
                <w:bCs/>
              </w:rPr>
              <w:t>Constituent</w:t>
            </w:r>
          </w:p>
        </w:tc>
        <w:tc>
          <w:tcPr>
            <w:tcW w:w="906" w:type="dxa"/>
            <w:tcBorders>
              <w:top w:val="single" w:sz="4" w:space="0" w:color="auto"/>
              <w:bottom w:val="single" w:sz="4" w:space="0" w:color="auto"/>
            </w:tcBorders>
          </w:tcPr>
          <w:p w14:paraId="0C814390" w14:textId="77777777" w:rsidR="00FE23E7" w:rsidRPr="00461941" w:rsidRDefault="00FE23E7" w:rsidP="00FE23E7">
            <w:pPr>
              <w:jc w:val="center"/>
              <w:rPr>
                <w:rFonts w:cstheme="majorBidi"/>
                <w:b/>
                <w:bCs/>
              </w:rPr>
            </w:pPr>
            <w:r w:rsidRPr="00461941">
              <w:rPr>
                <w:rFonts w:cstheme="majorBidi"/>
                <w:b/>
                <w:bCs/>
              </w:rPr>
              <w:t>Water</w:t>
            </w:r>
          </w:p>
        </w:tc>
        <w:tc>
          <w:tcPr>
            <w:tcW w:w="808" w:type="dxa"/>
            <w:tcBorders>
              <w:top w:val="single" w:sz="4" w:space="0" w:color="auto"/>
              <w:bottom w:val="single" w:sz="4" w:space="0" w:color="auto"/>
            </w:tcBorders>
          </w:tcPr>
          <w:p w14:paraId="56099964" w14:textId="77777777" w:rsidR="00FE23E7" w:rsidRPr="00461941" w:rsidRDefault="00FE23E7" w:rsidP="00FE23E7">
            <w:pPr>
              <w:jc w:val="center"/>
              <w:rPr>
                <w:rFonts w:cstheme="majorBidi"/>
                <w:b/>
                <w:bCs/>
              </w:rPr>
            </w:pPr>
            <w:r w:rsidRPr="00461941">
              <w:rPr>
                <w:rFonts w:cstheme="majorBidi"/>
                <w:b/>
                <w:bCs/>
              </w:rPr>
              <w:t>TOC</w:t>
            </w:r>
          </w:p>
        </w:tc>
        <w:tc>
          <w:tcPr>
            <w:tcW w:w="0" w:type="auto"/>
            <w:tcBorders>
              <w:top w:val="single" w:sz="4" w:space="0" w:color="auto"/>
              <w:bottom w:val="single" w:sz="4" w:space="0" w:color="auto"/>
            </w:tcBorders>
          </w:tcPr>
          <w:p w14:paraId="494E865E" w14:textId="68C20875" w:rsidR="00FE23E7" w:rsidRPr="00461941" w:rsidRDefault="00FE23E7" w:rsidP="00FE23E7">
            <w:pPr>
              <w:jc w:val="center"/>
              <w:rPr>
                <w:rFonts w:cstheme="majorBidi"/>
                <w:b/>
                <w:bCs/>
              </w:rPr>
            </w:pPr>
            <w:r w:rsidRPr="00461941">
              <w:rPr>
                <w:rFonts w:cstheme="majorBidi"/>
                <w:b/>
                <w:bCs/>
              </w:rPr>
              <w:t>C</w:t>
            </w:r>
            <m:oMath>
              <m:r>
                <m:rPr>
                  <m:sty m:val="bi"/>
                </m:rPr>
                <w:rPr>
                  <w:rFonts w:ascii="Cambria Math" w:hAnsi="Cambria Math" w:cstheme="majorBidi"/>
                </w:rPr>
                <m:t>a</m:t>
              </m:r>
            </m:oMath>
          </w:p>
        </w:tc>
        <w:tc>
          <w:tcPr>
            <w:tcW w:w="0" w:type="auto"/>
            <w:tcBorders>
              <w:top w:val="single" w:sz="4" w:space="0" w:color="auto"/>
              <w:bottom w:val="single" w:sz="4" w:space="0" w:color="auto"/>
            </w:tcBorders>
          </w:tcPr>
          <w:p w14:paraId="64859359" w14:textId="74480EBA" w:rsidR="00FE23E7" w:rsidRPr="00631E38" w:rsidRDefault="00631E38" w:rsidP="00FE23E7">
            <w:pPr>
              <w:jc w:val="center"/>
              <w:rPr>
                <w:rFonts w:cstheme="majorBidi"/>
                <w:b/>
                <w:bCs/>
                <w:iCs/>
              </w:rPr>
            </w:pPr>
            <m:oMathPara>
              <m:oMath>
                <m:r>
                  <m:rPr>
                    <m:sty m:val="b"/>
                  </m:rPr>
                  <w:rPr>
                    <w:rFonts w:ascii="Cambria Math" w:hAnsi="Cambria Math" w:cstheme="majorBidi"/>
                  </w:rPr>
                  <m:t>Cl</m:t>
                </m:r>
              </m:oMath>
            </m:oMathPara>
          </w:p>
        </w:tc>
        <w:tc>
          <w:tcPr>
            <w:tcW w:w="0" w:type="auto"/>
            <w:tcBorders>
              <w:top w:val="single" w:sz="4" w:space="0" w:color="auto"/>
              <w:bottom w:val="single" w:sz="4" w:space="0" w:color="auto"/>
            </w:tcBorders>
          </w:tcPr>
          <w:p w14:paraId="737296F2" w14:textId="77777777" w:rsidR="00FE23E7" w:rsidRPr="00461941" w:rsidRDefault="00FE23E7" w:rsidP="00FE23E7">
            <w:pPr>
              <w:jc w:val="center"/>
              <w:rPr>
                <w:rFonts w:cstheme="majorBidi"/>
                <w:b/>
                <w:bCs/>
              </w:rPr>
            </w:pPr>
            <w:r w:rsidRPr="00461941">
              <w:rPr>
                <w:rFonts w:cstheme="majorBidi"/>
                <w:b/>
                <w:bCs/>
              </w:rPr>
              <w:t>Cd</w:t>
            </w:r>
          </w:p>
        </w:tc>
        <w:tc>
          <w:tcPr>
            <w:tcW w:w="0" w:type="auto"/>
            <w:tcBorders>
              <w:top w:val="single" w:sz="4" w:space="0" w:color="auto"/>
              <w:bottom w:val="single" w:sz="4" w:space="0" w:color="auto"/>
            </w:tcBorders>
          </w:tcPr>
          <w:p w14:paraId="0E15A50C" w14:textId="77777777" w:rsidR="00FE23E7" w:rsidRPr="00461941" w:rsidRDefault="00FE23E7" w:rsidP="00FE23E7">
            <w:pPr>
              <w:jc w:val="center"/>
              <w:rPr>
                <w:rFonts w:cstheme="majorBidi"/>
                <w:b/>
                <w:bCs/>
              </w:rPr>
            </w:pPr>
            <w:r w:rsidRPr="00461941">
              <w:rPr>
                <w:rFonts w:cstheme="majorBidi"/>
                <w:b/>
                <w:bCs/>
              </w:rPr>
              <w:t>Cr</w:t>
            </w:r>
          </w:p>
        </w:tc>
        <w:tc>
          <w:tcPr>
            <w:tcW w:w="0" w:type="auto"/>
            <w:tcBorders>
              <w:top w:val="single" w:sz="4" w:space="0" w:color="auto"/>
              <w:bottom w:val="single" w:sz="4" w:space="0" w:color="auto"/>
            </w:tcBorders>
          </w:tcPr>
          <w:p w14:paraId="6F697CD2" w14:textId="77777777" w:rsidR="00FE23E7" w:rsidRPr="00461941" w:rsidRDefault="00FE23E7" w:rsidP="00FE23E7">
            <w:pPr>
              <w:jc w:val="center"/>
              <w:rPr>
                <w:rFonts w:cstheme="majorBidi"/>
                <w:b/>
                <w:bCs/>
              </w:rPr>
            </w:pPr>
            <w:r w:rsidRPr="00461941">
              <w:rPr>
                <w:rFonts w:cstheme="majorBidi"/>
                <w:b/>
                <w:bCs/>
              </w:rPr>
              <w:t>Cu</w:t>
            </w:r>
          </w:p>
        </w:tc>
        <w:tc>
          <w:tcPr>
            <w:tcW w:w="0" w:type="auto"/>
            <w:tcBorders>
              <w:top w:val="single" w:sz="4" w:space="0" w:color="auto"/>
              <w:bottom w:val="single" w:sz="4" w:space="0" w:color="auto"/>
            </w:tcBorders>
          </w:tcPr>
          <w:p w14:paraId="3CE67EB9" w14:textId="77777777" w:rsidR="00FE23E7" w:rsidRPr="00461941" w:rsidRDefault="00FE23E7" w:rsidP="00FE23E7">
            <w:pPr>
              <w:jc w:val="center"/>
              <w:rPr>
                <w:rFonts w:cstheme="majorBidi"/>
                <w:b/>
                <w:bCs/>
              </w:rPr>
            </w:pPr>
            <w:r w:rsidRPr="00461941">
              <w:rPr>
                <w:rFonts w:cstheme="majorBidi"/>
                <w:b/>
                <w:bCs/>
              </w:rPr>
              <w:t>Fe</w:t>
            </w:r>
          </w:p>
        </w:tc>
        <w:tc>
          <w:tcPr>
            <w:tcW w:w="0" w:type="auto"/>
            <w:tcBorders>
              <w:top w:val="single" w:sz="4" w:space="0" w:color="auto"/>
              <w:bottom w:val="single" w:sz="4" w:space="0" w:color="auto"/>
            </w:tcBorders>
          </w:tcPr>
          <w:p w14:paraId="7198518D" w14:textId="77777777" w:rsidR="00FE23E7" w:rsidRPr="00461941" w:rsidRDefault="00FE23E7" w:rsidP="00FE23E7">
            <w:pPr>
              <w:jc w:val="center"/>
              <w:rPr>
                <w:rFonts w:cstheme="majorBidi"/>
                <w:b/>
                <w:bCs/>
              </w:rPr>
            </w:pPr>
            <w:r w:rsidRPr="00461941">
              <w:rPr>
                <w:rFonts w:cstheme="majorBidi"/>
                <w:b/>
                <w:bCs/>
              </w:rPr>
              <w:t>COD</w:t>
            </w:r>
          </w:p>
        </w:tc>
        <w:tc>
          <w:tcPr>
            <w:tcW w:w="0" w:type="auto"/>
            <w:tcBorders>
              <w:top w:val="single" w:sz="4" w:space="0" w:color="auto"/>
              <w:bottom w:val="single" w:sz="4" w:space="0" w:color="auto"/>
            </w:tcBorders>
          </w:tcPr>
          <w:p w14:paraId="7B7D7FF6" w14:textId="77777777" w:rsidR="00FE23E7" w:rsidRPr="00461941" w:rsidRDefault="00FE23E7" w:rsidP="00FE23E7">
            <w:pPr>
              <w:jc w:val="center"/>
              <w:rPr>
                <w:rFonts w:cstheme="majorBidi"/>
                <w:b/>
                <w:bCs/>
              </w:rPr>
            </w:pPr>
            <w:r w:rsidRPr="00461941">
              <w:rPr>
                <w:rFonts w:cstheme="majorBidi"/>
                <w:b/>
                <w:bCs/>
              </w:rPr>
              <w:t>Mn</w:t>
            </w:r>
          </w:p>
        </w:tc>
        <w:tc>
          <w:tcPr>
            <w:tcW w:w="0" w:type="auto"/>
            <w:tcBorders>
              <w:top w:val="single" w:sz="4" w:space="0" w:color="auto"/>
              <w:bottom w:val="single" w:sz="4" w:space="0" w:color="auto"/>
            </w:tcBorders>
          </w:tcPr>
          <w:p w14:paraId="18A2F662" w14:textId="77777777" w:rsidR="00FE23E7" w:rsidRPr="00461941" w:rsidRDefault="00FE23E7" w:rsidP="00FE23E7">
            <w:pPr>
              <w:jc w:val="center"/>
              <w:rPr>
                <w:rFonts w:cstheme="majorBidi"/>
                <w:b/>
                <w:bCs/>
              </w:rPr>
            </w:pPr>
            <w:r w:rsidRPr="00461941">
              <w:rPr>
                <w:rFonts w:cstheme="majorBidi"/>
                <w:b/>
                <w:bCs/>
              </w:rPr>
              <w:t>Ni</w:t>
            </w:r>
          </w:p>
        </w:tc>
        <w:tc>
          <w:tcPr>
            <w:tcW w:w="0" w:type="auto"/>
            <w:tcBorders>
              <w:top w:val="single" w:sz="4" w:space="0" w:color="auto"/>
              <w:bottom w:val="single" w:sz="4" w:space="0" w:color="auto"/>
            </w:tcBorders>
          </w:tcPr>
          <w:p w14:paraId="3ED2C460" w14:textId="77777777" w:rsidR="00FE23E7" w:rsidRPr="00461941" w:rsidRDefault="00FE23E7" w:rsidP="00FE23E7">
            <w:pPr>
              <w:jc w:val="center"/>
              <w:rPr>
                <w:rFonts w:cstheme="majorBidi"/>
                <w:b/>
                <w:bCs/>
              </w:rPr>
            </w:pPr>
            <w:r w:rsidRPr="00461941">
              <w:rPr>
                <w:rFonts w:cstheme="majorBidi"/>
                <w:b/>
                <w:bCs/>
              </w:rPr>
              <w:t>Pb</w:t>
            </w:r>
          </w:p>
        </w:tc>
      </w:tr>
      <w:tr w:rsidR="00FE23E7" w:rsidRPr="00461941" w14:paraId="056D1C8A" w14:textId="77777777" w:rsidTr="00FE23E7">
        <w:trPr>
          <w:trHeight w:val="612"/>
        </w:trPr>
        <w:tc>
          <w:tcPr>
            <w:tcW w:w="1483" w:type="dxa"/>
            <w:tcBorders>
              <w:top w:val="single" w:sz="4" w:space="0" w:color="auto"/>
            </w:tcBorders>
          </w:tcPr>
          <w:p w14:paraId="27E01CC5" w14:textId="77777777" w:rsidR="00FE23E7" w:rsidRPr="00461941" w:rsidRDefault="00FE23E7" w:rsidP="00FE23E7">
            <w:pPr>
              <w:rPr>
                <w:rFonts w:cstheme="majorBidi"/>
              </w:rPr>
            </w:pPr>
            <w:r w:rsidRPr="00461941">
              <w:rPr>
                <w:rFonts w:eastAsia="Calibri" w:cstheme="majorBidi"/>
                <w:i/>
              </w:rPr>
              <w:t>b</w:t>
            </w:r>
            <w:r w:rsidRPr="00461941">
              <w:rPr>
                <w:rFonts w:eastAsia="Calibri" w:cstheme="majorBidi"/>
                <w:i/>
                <w:vertAlign w:val="subscript"/>
              </w:rPr>
              <w:t>i</w:t>
            </w:r>
            <w:r w:rsidRPr="00461941">
              <w:rPr>
                <w:rFonts w:cstheme="majorBidi"/>
                <w:vertAlign w:val="subscript"/>
              </w:rPr>
              <w:t xml:space="preserve"> </w:t>
            </w:r>
            <w:r w:rsidRPr="00461941">
              <w:rPr>
                <w:rFonts w:cstheme="majorBidi"/>
                <w:i/>
                <w:iCs/>
              </w:rPr>
              <w:t>(</w:t>
            </w:r>
            <w:r w:rsidRPr="00461941">
              <w:rPr>
                <w:rFonts w:cstheme="majorBidi"/>
              </w:rPr>
              <w:t>l g</w:t>
            </w:r>
            <w:r w:rsidRPr="00461941">
              <w:rPr>
                <w:rFonts w:cstheme="majorBidi"/>
                <w:vertAlign w:val="superscript"/>
              </w:rPr>
              <w:t>-1</w:t>
            </w:r>
            <w:r w:rsidRPr="00461941">
              <w:rPr>
                <w:rFonts w:cstheme="majorBidi"/>
              </w:rPr>
              <w:t>)</w:t>
            </w:r>
          </w:p>
        </w:tc>
        <w:tc>
          <w:tcPr>
            <w:tcW w:w="906" w:type="dxa"/>
            <w:tcBorders>
              <w:top w:val="single" w:sz="4" w:space="0" w:color="auto"/>
            </w:tcBorders>
          </w:tcPr>
          <w:p w14:paraId="5BBC69E9" w14:textId="77777777" w:rsidR="00FE23E7" w:rsidRPr="00461941" w:rsidRDefault="00FE23E7" w:rsidP="00FE23E7">
            <w:pPr>
              <w:jc w:val="center"/>
              <w:rPr>
                <w:rFonts w:cstheme="majorBidi"/>
              </w:rPr>
            </w:pPr>
            <w:r w:rsidRPr="00461941">
              <w:rPr>
                <w:rFonts w:cstheme="majorBidi"/>
              </w:rPr>
              <w:t>0.009</w:t>
            </w:r>
          </w:p>
        </w:tc>
        <w:tc>
          <w:tcPr>
            <w:tcW w:w="808" w:type="dxa"/>
            <w:tcBorders>
              <w:top w:val="single" w:sz="4" w:space="0" w:color="auto"/>
            </w:tcBorders>
          </w:tcPr>
          <w:p w14:paraId="66380042" w14:textId="77777777" w:rsidR="00FE23E7" w:rsidRPr="00461941" w:rsidRDefault="00FE23E7" w:rsidP="00FE23E7">
            <w:pPr>
              <w:jc w:val="center"/>
              <w:rPr>
                <w:rFonts w:cstheme="majorBidi"/>
              </w:rPr>
            </w:pPr>
            <w:r w:rsidRPr="00461941">
              <w:rPr>
                <w:rFonts w:cstheme="majorBidi"/>
              </w:rPr>
              <w:t>0.012</w:t>
            </w:r>
          </w:p>
        </w:tc>
        <w:tc>
          <w:tcPr>
            <w:tcW w:w="0" w:type="auto"/>
            <w:tcBorders>
              <w:top w:val="single" w:sz="4" w:space="0" w:color="auto"/>
            </w:tcBorders>
          </w:tcPr>
          <w:p w14:paraId="0D6EE468" w14:textId="77777777" w:rsidR="00FE23E7" w:rsidRPr="00461941" w:rsidRDefault="00FE23E7" w:rsidP="00FE23E7">
            <w:pPr>
              <w:jc w:val="center"/>
              <w:rPr>
                <w:rFonts w:cstheme="majorBidi"/>
              </w:rPr>
            </w:pPr>
            <w:r w:rsidRPr="00461941">
              <w:rPr>
                <w:rFonts w:cstheme="majorBidi"/>
              </w:rPr>
              <w:t>0.018</w:t>
            </w:r>
          </w:p>
        </w:tc>
        <w:tc>
          <w:tcPr>
            <w:tcW w:w="0" w:type="auto"/>
            <w:tcBorders>
              <w:top w:val="single" w:sz="4" w:space="0" w:color="auto"/>
            </w:tcBorders>
          </w:tcPr>
          <w:p w14:paraId="723D29FE" w14:textId="77777777" w:rsidR="00FE23E7" w:rsidRPr="00461941" w:rsidRDefault="00FE23E7" w:rsidP="00FE23E7">
            <w:pPr>
              <w:jc w:val="center"/>
              <w:rPr>
                <w:rFonts w:cstheme="majorBidi"/>
              </w:rPr>
            </w:pPr>
            <w:r w:rsidRPr="00461941">
              <w:rPr>
                <w:rFonts w:cstheme="majorBidi"/>
              </w:rPr>
              <w:t>0.042</w:t>
            </w:r>
          </w:p>
        </w:tc>
        <w:tc>
          <w:tcPr>
            <w:tcW w:w="0" w:type="auto"/>
            <w:tcBorders>
              <w:top w:val="single" w:sz="4" w:space="0" w:color="auto"/>
            </w:tcBorders>
          </w:tcPr>
          <w:p w14:paraId="2F80E8AA" w14:textId="77777777" w:rsidR="00FE23E7" w:rsidRPr="00461941" w:rsidRDefault="00FE23E7" w:rsidP="00FE23E7">
            <w:pPr>
              <w:jc w:val="center"/>
              <w:rPr>
                <w:rFonts w:cstheme="majorBidi"/>
              </w:rPr>
            </w:pPr>
            <w:r w:rsidRPr="00461941">
              <w:rPr>
                <w:rFonts w:cstheme="majorBidi"/>
              </w:rPr>
              <w:t>0.007</w:t>
            </w:r>
          </w:p>
        </w:tc>
        <w:tc>
          <w:tcPr>
            <w:tcW w:w="0" w:type="auto"/>
            <w:tcBorders>
              <w:top w:val="single" w:sz="4" w:space="0" w:color="auto"/>
            </w:tcBorders>
          </w:tcPr>
          <w:p w14:paraId="7F6A911A" w14:textId="77777777" w:rsidR="00FE23E7" w:rsidRPr="00461941" w:rsidRDefault="00FE23E7" w:rsidP="00FE23E7">
            <w:pPr>
              <w:jc w:val="center"/>
              <w:rPr>
                <w:rFonts w:cstheme="majorBidi"/>
              </w:rPr>
            </w:pPr>
            <w:r w:rsidRPr="00461941">
              <w:rPr>
                <w:rFonts w:cstheme="majorBidi"/>
              </w:rPr>
              <w:t>0.027</w:t>
            </w:r>
          </w:p>
        </w:tc>
        <w:tc>
          <w:tcPr>
            <w:tcW w:w="0" w:type="auto"/>
            <w:tcBorders>
              <w:top w:val="single" w:sz="4" w:space="0" w:color="auto"/>
            </w:tcBorders>
          </w:tcPr>
          <w:p w14:paraId="364DA05C" w14:textId="77777777" w:rsidR="00FE23E7" w:rsidRPr="00461941" w:rsidRDefault="00FE23E7" w:rsidP="00FE23E7">
            <w:pPr>
              <w:jc w:val="center"/>
              <w:rPr>
                <w:rFonts w:cstheme="majorBidi"/>
              </w:rPr>
            </w:pPr>
            <w:r w:rsidRPr="00461941">
              <w:rPr>
                <w:rFonts w:cstheme="majorBidi"/>
              </w:rPr>
              <w:t>0.018</w:t>
            </w:r>
          </w:p>
        </w:tc>
        <w:tc>
          <w:tcPr>
            <w:tcW w:w="0" w:type="auto"/>
            <w:tcBorders>
              <w:top w:val="single" w:sz="4" w:space="0" w:color="auto"/>
            </w:tcBorders>
          </w:tcPr>
          <w:p w14:paraId="5B0DC475" w14:textId="77777777" w:rsidR="00FE23E7" w:rsidRPr="00461941" w:rsidRDefault="00FE23E7" w:rsidP="00FE23E7">
            <w:pPr>
              <w:jc w:val="center"/>
              <w:rPr>
                <w:rFonts w:cstheme="majorBidi"/>
              </w:rPr>
            </w:pPr>
            <w:r w:rsidRPr="00461941">
              <w:rPr>
                <w:rFonts w:cstheme="majorBidi"/>
              </w:rPr>
              <w:t>0.020</w:t>
            </w:r>
          </w:p>
        </w:tc>
        <w:tc>
          <w:tcPr>
            <w:tcW w:w="0" w:type="auto"/>
            <w:tcBorders>
              <w:top w:val="single" w:sz="4" w:space="0" w:color="auto"/>
            </w:tcBorders>
          </w:tcPr>
          <w:p w14:paraId="3A36B0F1" w14:textId="77777777" w:rsidR="00FE23E7" w:rsidRPr="00461941" w:rsidRDefault="00FE23E7" w:rsidP="00FE23E7">
            <w:pPr>
              <w:jc w:val="center"/>
              <w:rPr>
                <w:rFonts w:cstheme="majorBidi"/>
              </w:rPr>
            </w:pPr>
            <w:r w:rsidRPr="00461941">
              <w:rPr>
                <w:rFonts w:cstheme="majorBidi"/>
              </w:rPr>
              <w:t>1.4 1</w:t>
            </w:r>
            <m:oMath>
              <m:sSup>
                <m:sSupPr>
                  <m:ctrlPr>
                    <w:rPr>
                      <w:rFonts w:ascii="Cambria Math" w:hAnsi="Cambria Math" w:cstheme="majorBidi"/>
                      <w:i/>
                      <w:iCs/>
                    </w:rPr>
                  </m:ctrlPr>
                </m:sSupPr>
                <m:e>
                  <m:r>
                    <w:rPr>
                      <w:rFonts w:ascii="Cambria Math" w:hAnsi="Cambria Math" w:cstheme="majorBidi"/>
                    </w:rPr>
                    <m:t>0</m:t>
                  </m:r>
                </m:e>
                <m:sup>
                  <m:r>
                    <w:rPr>
                      <w:rFonts w:ascii="Cambria Math" w:hAnsi="Cambria Math" w:cstheme="majorBidi"/>
                    </w:rPr>
                    <m:t>-4</m:t>
                  </m:r>
                </m:sup>
              </m:sSup>
            </m:oMath>
          </w:p>
        </w:tc>
        <w:tc>
          <w:tcPr>
            <w:tcW w:w="0" w:type="auto"/>
            <w:tcBorders>
              <w:top w:val="single" w:sz="4" w:space="0" w:color="auto"/>
            </w:tcBorders>
          </w:tcPr>
          <w:p w14:paraId="5F2EF1BA" w14:textId="77777777" w:rsidR="00FE23E7" w:rsidRPr="00461941" w:rsidRDefault="00FE23E7" w:rsidP="00FE23E7">
            <w:pPr>
              <w:jc w:val="center"/>
              <w:rPr>
                <w:rFonts w:cstheme="majorBidi"/>
              </w:rPr>
            </w:pPr>
            <w:r w:rsidRPr="00461941">
              <w:rPr>
                <w:rFonts w:cstheme="majorBidi"/>
              </w:rPr>
              <w:t>0.021</w:t>
            </w:r>
          </w:p>
        </w:tc>
        <w:tc>
          <w:tcPr>
            <w:tcW w:w="0" w:type="auto"/>
            <w:tcBorders>
              <w:top w:val="single" w:sz="4" w:space="0" w:color="auto"/>
            </w:tcBorders>
          </w:tcPr>
          <w:p w14:paraId="26FC6728" w14:textId="77777777" w:rsidR="00FE23E7" w:rsidRPr="00461941" w:rsidRDefault="00FE23E7" w:rsidP="00FE23E7">
            <w:pPr>
              <w:jc w:val="center"/>
              <w:rPr>
                <w:rFonts w:cstheme="majorBidi"/>
              </w:rPr>
            </w:pPr>
            <w:r w:rsidRPr="00461941">
              <w:rPr>
                <w:rFonts w:cstheme="majorBidi"/>
              </w:rPr>
              <w:t>0.018</w:t>
            </w:r>
          </w:p>
        </w:tc>
        <w:tc>
          <w:tcPr>
            <w:tcW w:w="0" w:type="auto"/>
            <w:tcBorders>
              <w:top w:val="single" w:sz="4" w:space="0" w:color="auto"/>
            </w:tcBorders>
          </w:tcPr>
          <w:p w14:paraId="3C0E234D" w14:textId="77777777" w:rsidR="00FE23E7" w:rsidRPr="00461941" w:rsidRDefault="00FE23E7" w:rsidP="00FE23E7">
            <w:pPr>
              <w:jc w:val="center"/>
              <w:rPr>
                <w:rFonts w:cstheme="majorBidi"/>
              </w:rPr>
            </w:pPr>
            <w:r w:rsidRPr="00461941">
              <w:rPr>
                <w:rFonts w:cstheme="majorBidi"/>
              </w:rPr>
              <w:t>0.006</w:t>
            </w:r>
          </w:p>
        </w:tc>
      </w:tr>
      <w:tr w:rsidR="00FE23E7" w:rsidRPr="00461941" w14:paraId="3418268B" w14:textId="77777777" w:rsidTr="00FE23E7">
        <w:trPr>
          <w:trHeight w:val="589"/>
        </w:trPr>
        <w:tc>
          <w:tcPr>
            <w:tcW w:w="1483" w:type="dxa"/>
          </w:tcPr>
          <w:p w14:paraId="45EC8C43" w14:textId="77777777" w:rsidR="00FE23E7" w:rsidRPr="00461941" w:rsidRDefault="00FE23E7" w:rsidP="00FE23E7">
            <w:pPr>
              <w:rPr>
                <w:rFonts w:cstheme="majorBidi"/>
              </w:rPr>
            </w:pPr>
            <w:proofErr w:type="spellStart"/>
            <w:proofErr w:type="gramStart"/>
            <w:r w:rsidRPr="00461941">
              <w:rPr>
                <w:rFonts w:cstheme="majorBidi"/>
                <w:i/>
                <w:iCs/>
              </w:rPr>
              <w:t>b</w:t>
            </w:r>
            <w:r w:rsidRPr="00461941">
              <w:rPr>
                <w:rFonts w:cstheme="majorBidi"/>
                <w:i/>
                <w:iCs/>
                <w:vertAlign w:val="subscript"/>
              </w:rPr>
              <w:t>j</w:t>
            </w:r>
            <w:proofErr w:type="spellEnd"/>
            <w:r w:rsidRPr="00461941">
              <w:rPr>
                <w:rFonts w:cstheme="majorBidi"/>
              </w:rPr>
              <w:t>(</w:t>
            </w:r>
            <w:proofErr w:type="gramEnd"/>
            <w:r w:rsidRPr="00461941">
              <w:rPr>
                <w:rFonts w:cstheme="majorBidi"/>
              </w:rPr>
              <w:t>l mg</w:t>
            </w:r>
            <w:r w:rsidRPr="00461941">
              <w:rPr>
                <w:rFonts w:cstheme="majorBidi"/>
                <w:vertAlign w:val="superscript"/>
              </w:rPr>
              <w:t>-1</w:t>
            </w:r>
            <w:r w:rsidRPr="00461941">
              <w:rPr>
                <w:rFonts w:cstheme="majorBidi"/>
              </w:rPr>
              <w:t>)</w:t>
            </w:r>
          </w:p>
        </w:tc>
        <w:tc>
          <w:tcPr>
            <w:tcW w:w="906" w:type="dxa"/>
          </w:tcPr>
          <w:p w14:paraId="1ECDADAD" w14:textId="77777777" w:rsidR="00FE23E7" w:rsidRPr="00461941" w:rsidRDefault="00FE23E7" w:rsidP="00FE23E7">
            <w:pPr>
              <w:jc w:val="center"/>
              <w:rPr>
                <w:rFonts w:cstheme="majorBidi"/>
              </w:rPr>
            </w:pPr>
            <w:r w:rsidRPr="00461941">
              <w:rPr>
                <w:rFonts w:cstheme="majorBidi"/>
              </w:rPr>
              <w:t>2.34</w:t>
            </w:r>
          </w:p>
        </w:tc>
        <w:tc>
          <w:tcPr>
            <w:tcW w:w="808" w:type="dxa"/>
          </w:tcPr>
          <w:p w14:paraId="538C7653" w14:textId="77777777" w:rsidR="00FE23E7" w:rsidRPr="00461941" w:rsidRDefault="00FE23E7" w:rsidP="00FE23E7">
            <w:pPr>
              <w:jc w:val="center"/>
              <w:rPr>
                <w:rFonts w:cstheme="majorBidi"/>
              </w:rPr>
            </w:pPr>
            <w:r w:rsidRPr="00461941">
              <w:rPr>
                <w:rFonts w:cstheme="majorBidi"/>
              </w:rPr>
              <w:t>5.00</w:t>
            </w:r>
          </w:p>
        </w:tc>
        <w:tc>
          <w:tcPr>
            <w:tcW w:w="0" w:type="auto"/>
          </w:tcPr>
          <w:p w14:paraId="4EA43BFF" w14:textId="77777777" w:rsidR="00FE23E7" w:rsidRPr="00461941" w:rsidRDefault="00FE23E7" w:rsidP="00FE23E7">
            <w:pPr>
              <w:jc w:val="center"/>
              <w:rPr>
                <w:rFonts w:cstheme="majorBidi"/>
              </w:rPr>
            </w:pPr>
            <w:r w:rsidRPr="00461941">
              <w:rPr>
                <w:rFonts w:cstheme="majorBidi"/>
              </w:rPr>
              <w:t>2.00</w:t>
            </w:r>
          </w:p>
        </w:tc>
        <w:tc>
          <w:tcPr>
            <w:tcW w:w="0" w:type="auto"/>
          </w:tcPr>
          <w:p w14:paraId="0D9E8A6B" w14:textId="77777777" w:rsidR="00FE23E7" w:rsidRPr="00461941" w:rsidRDefault="00FE23E7" w:rsidP="00FE23E7">
            <w:pPr>
              <w:jc w:val="center"/>
              <w:rPr>
                <w:rFonts w:cstheme="majorBidi"/>
              </w:rPr>
            </w:pPr>
            <w:r w:rsidRPr="00461941">
              <w:rPr>
                <w:rFonts w:cstheme="majorBidi"/>
              </w:rPr>
              <w:t>4.00</w:t>
            </w:r>
          </w:p>
        </w:tc>
        <w:tc>
          <w:tcPr>
            <w:tcW w:w="0" w:type="auto"/>
          </w:tcPr>
          <w:p w14:paraId="1630EA1D" w14:textId="77777777" w:rsidR="00FE23E7" w:rsidRPr="00461941" w:rsidRDefault="00FE23E7" w:rsidP="00FE23E7">
            <w:pPr>
              <w:jc w:val="center"/>
              <w:rPr>
                <w:rFonts w:cstheme="majorBidi"/>
              </w:rPr>
            </w:pPr>
            <w:r w:rsidRPr="00461941">
              <w:rPr>
                <w:rFonts w:cstheme="majorBidi"/>
              </w:rPr>
              <w:t>6.00</w:t>
            </w:r>
          </w:p>
        </w:tc>
        <w:tc>
          <w:tcPr>
            <w:tcW w:w="0" w:type="auto"/>
          </w:tcPr>
          <w:p w14:paraId="6D9219B2" w14:textId="77777777" w:rsidR="00FE23E7" w:rsidRPr="00461941" w:rsidRDefault="00FE23E7" w:rsidP="00FE23E7">
            <w:pPr>
              <w:jc w:val="center"/>
              <w:rPr>
                <w:rFonts w:cstheme="majorBidi"/>
              </w:rPr>
            </w:pPr>
            <w:r w:rsidRPr="00461941">
              <w:rPr>
                <w:rFonts w:cstheme="majorBidi"/>
              </w:rPr>
              <w:t>3.45</w:t>
            </w:r>
          </w:p>
        </w:tc>
        <w:tc>
          <w:tcPr>
            <w:tcW w:w="0" w:type="auto"/>
          </w:tcPr>
          <w:p w14:paraId="18F0C697" w14:textId="77777777" w:rsidR="00FE23E7" w:rsidRPr="00461941" w:rsidRDefault="00FE23E7" w:rsidP="00FE23E7">
            <w:pPr>
              <w:jc w:val="center"/>
              <w:rPr>
                <w:rFonts w:cstheme="majorBidi"/>
              </w:rPr>
            </w:pPr>
            <w:r w:rsidRPr="00461941">
              <w:rPr>
                <w:rFonts w:cstheme="majorBidi"/>
              </w:rPr>
              <w:t>2.65</w:t>
            </w:r>
          </w:p>
        </w:tc>
        <w:tc>
          <w:tcPr>
            <w:tcW w:w="0" w:type="auto"/>
          </w:tcPr>
          <w:p w14:paraId="67FF4B52" w14:textId="77777777" w:rsidR="00FE23E7" w:rsidRPr="00461941" w:rsidRDefault="00FE23E7" w:rsidP="00FE23E7">
            <w:pPr>
              <w:jc w:val="center"/>
              <w:rPr>
                <w:rFonts w:cstheme="majorBidi"/>
              </w:rPr>
            </w:pPr>
            <w:r w:rsidRPr="00461941">
              <w:rPr>
                <w:rFonts w:cstheme="majorBidi"/>
              </w:rPr>
              <w:t>6.00</w:t>
            </w:r>
          </w:p>
        </w:tc>
        <w:tc>
          <w:tcPr>
            <w:tcW w:w="0" w:type="auto"/>
          </w:tcPr>
          <w:p w14:paraId="47F97908" w14:textId="77777777" w:rsidR="00FE23E7" w:rsidRPr="00461941" w:rsidRDefault="00FE23E7" w:rsidP="00FE23E7">
            <w:pPr>
              <w:jc w:val="center"/>
              <w:rPr>
                <w:rFonts w:cstheme="majorBidi"/>
              </w:rPr>
            </w:pPr>
            <w:r w:rsidRPr="00461941">
              <w:rPr>
                <w:rFonts w:cstheme="majorBidi"/>
              </w:rPr>
              <w:t>2.00</w:t>
            </w:r>
          </w:p>
        </w:tc>
        <w:tc>
          <w:tcPr>
            <w:tcW w:w="0" w:type="auto"/>
          </w:tcPr>
          <w:p w14:paraId="48A5057E" w14:textId="77777777" w:rsidR="00FE23E7" w:rsidRPr="00461941" w:rsidRDefault="00FE23E7" w:rsidP="00FE23E7">
            <w:pPr>
              <w:jc w:val="center"/>
              <w:rPr>
                <w:rFonts w:cstheme="majorBidi"/>
              </w:rPr>
            </w:pPr>
            <w:r w:rsidRPr="00461941">
              <w:rPr>
                <w:rFonts w:cstheme="majorBidi"/>
              </w:rPr>
              <w:t>3.56</w:t>
            </w:r>
          </w:p>
        </w:tc>
        <w:tc>
          <w:tcPr>
            <w:tcW w:w="0" w:type="auto"/>
          </w:tcPr>
          <w:p w14:paraId="7DD08797" w14:textId="77777777" w:rsidR="00FE23E7" w:rsidRPr="00461941" w:rsidRDefault="00FE23E7" w:rsidP="00FE23E7">
            <w:pPr>
              <w:jc w:val="center"/>
              <w:rPr>
                <w:rFonts w:cstheme="majorBidi"/>
              </w:rPr>
            </w:pPr>
            <w:r w:rsidRPr="00461941">
              <w:rPr>
                <w:rFonts w:cstheme="majorBidi"/>
              </w:rPr>
              <w:t>5.76</w:t>
            </w:r>
          </w:p>
        </w:tc>
        <w:tc>
          <w:tcPr>
            <w:tcW w:w="0" w:type="auto"/>
          </w:tcPr>
          <w:p w14:paraId="43EE9D5F" w14:textId="77777777" w:rsidR="00FE23E7" w:rsidRPr="00461941" w:rsidRDefault="00FE23E7" w:rsidP="00FE23E7">
            <w:pPr>
              <w:jc w:val="center"/>
              <w:rPr>
                <w:rFonts w:cstheme="majorBidi"/>
              </w:rPr>
            </w:pPr>
            <w:r w:rsidRPr="00461941">
              <w:rPr>
                <w:rFonts w:cstheme="majorBidi"/>
              </w:rPr>
              <w:t>4.00</w:t>
            </w:r>
          </w:p>
        </w:tc>
      </w:tr>
      <w:tr w:rsidR="00FE23E7" w:rsidRPr="00461941" w14:paraId="667FE89C" w14:textId="77777777" w:rsidTr="00FE23E7">
        <w:trPr>
          <w:trHeight w:val="589"/>
        </w:trPr>
        <w:tc>
          <w:tcPr>
            <w:tcW w:w="1483" w:type="dxa"/>
          </w:tcPr>
          <w:p w14:paraId="1D8B84F4" w14:textId="77777777" w:rsidR="00FE23E7" w:rsidRPr="00461941" w:rsidRDefault="00FE23E7" w:rsidP="00FE23E7">
            <w:pPr>
              <w:rPr>
                <w:rFonts w:cstheme="majorBidi"/>
                <w:iCs/>
              </w:rPr>
            </w:pPr>
            <w:r w:rsidRPr="00461941">
              <w:rPr>
                <w:rFonts w:eastAsiaTheme="minorEastAsia" w:cstheme="majorBidi"/>
                <w:i/>
              </w:rPr>
              <w:sym w:font="Symbol" w:char="F044"/>
            </w:r>
            <m:oMath>
              <m:sSub>
                <m:sSubPr>
                  <m:ctrlPr>
                    <w:rPr>
                      <w:rFonts w:ascii="Cambria Math" w:eastAsiaTheme="minorEastAsia" w:hAnsi="Cambria Math" w:cstheme="majorBidi"/>
                      <w:i/>
                    </w:rPr>
                  </m:ctrlPr>
                </m:sSubPr>
                <m:e>
                  <m:r>
                    <w:rPr>
                      <w:rFonts w:ascii="Cambria Math" w:eastAsiaTheme="minorEastAsia" w:hAnsi="Cambria Math" w:cstheme="majorBidi"/>
                    </w:rPr>
                    <m:t>H</m:t>
                  </m:r>
                </m:e>
                <m:sub>
                  <m:r>
                    <w:rPr>
                      <w:rFonts w:ascii="Cambria Math" w:eastAsiaTheme="minorEastAsia" w:hAnsi="Cambria Math" w:cstheme="majorBidi"/>
                    </w:rPr>
                    <m:t>ads</m:t>
                  </m:r>
                </m:sub>
              </m:sSub>
              <m:r>
                <w:rPr>
                  <w:rFonts w:ascii="Cambria Math" w:eastAsiaTheme="minorEastAsia" w:hAnsi="Cambria Math" w:cstheme="majorBidi"/>
                </w:rPr>
                <m:t xml:space="preserve"> </m:t>
              </m:r>
            </m:oMath>
            <w:r w:rsidRPr="00461941">
              <w:rPr>
                <w:rFonts w:eastAsiaTheme="minorEastAsia" w:cstheme="majorBidi"/>
                <w:iCs/>
              </w:rPr>
              <w:t>(J.mol</w:t>
            </w:r>
            <w:r w:rsidRPr="00461941">
              <w:rPr>
                <w:rFonts w:eastAsiaTheme="minorEastAsia" w:cstheme="majorBidi"/>
                <w:iCs/>
                <w:vertAlign w:val="superscript"/>
              </w:rPr>
              <w:t>-1</w:t>
            </w:r>
            <w:r w:rsidRPr="00461941">
              <w:rPr>
                <w:rFonts w:eastAsiaTheme="minorEastAsia" w:cstheme="majorBidi"/>
                <w:iCs/>
              </w:rPr>
              <w:t>)</w:t>
            </w:r>
          </w:p>
        </w:tc>
        <w:tc>
          <w:tcPr>
            <w:tcW w:w="906" w:type="dxa"/>
          </w:tcPr>
          <w:p w14:paraId="0C78520C" w14:textId="77777777" w:rsidR="00FE23E7" w:rsidRPr="00461941" w:rsidRDefault="00FE23E7" w:rsidP="00FE23E7">
            <w:pPr>
              <w:jc w:val="center"/>
              <w:rPr>
                <w:rFonts w:cstheme="majorBidi"/>
                <w:color w:val="auto"/>
              </w:rPr>
            </w:pPr>
            <w:r w:rsidRPr="00461941">
              <w:rPr>
                <w:rFonts w:cstheme="majorBidi"/>
                <w:color w:val="auto"/>
              </w:rPr>
              <w:t>-68,26</w:t>
            </w:r>
          </w:p>
        </w:tc>
        <w:tc>
          <w:tcPr>
            <w:tcW w:w="808" w:type="dxa"/>
          </w:tcPr>
          <w:p w14:paraId="7EF03BD2" w14:textId="77777777" w:rsidR="00FE23E7" w:rsidRPr="00461941" w:rsidRDefault="00FE23E7" w:rsidP="00FE23E7">
            <w:pPr>
              <w:jc w:val="center"/>
              <w:rPr>
                <w:rFonts w:cstheme="majorBidi"/>
              </w:rPr>
            </w:pPr>
            <w:r w:rsidRPr="00461941">
              <w:rPr>
                <w:rFonts w:cstheme="majorBidi"/>
              </w:rPr>
              <w:t>-8,28</w:t>
            </w:r>
          </w:p>
          <w:p w14:paraId="6133E099" w14:textId="77777777" w:rsidR="00FE23E7" w:rsidRPr="00461941" w:rsidRDefault="00FE23E7" w:rsidP="00FE23E7">
            <w:pPr>
              <w:jc w:val="center"/>
              <w:rPr>
                <w:rFonts w:cstheme="majorBidi"/>
              </w:rPr>
            </w:pPr>
          </w:p>
        </w:tc>
        <w:tc>
          <w:tcPr>
            <w:tcW w:w="0" w:type="auto"/>
          </w:tcPr>
          <w:p w14:paraId="1E3C2A6C" w14:textId="77777777" w:rsidR="00FE23E7" w:rsidRPr="00461941" w:rsidRDefault="00FE23E7" w:rsidP="00FE23E7">
            <w:pPr>
              <w:jc w:val="center"/>
              <w:rPr>
                <w:rFonts w:cstheme="majorBidi"/>
              </w:rPr>
            </w:pPr>
            <w:r w:rsidRPr="00461941">
              <w:rPr>
                <w:rFonts w:cstheme="majorBidi"/>
              </w:rPr>
              <w:t>-129,65</w:t>
            </w:r>
          </w:p>
          <w:p w14:paraId="053426BD" w14:textId="77777777" w:rsidR="00FE23E7" w:rsidRPr="00461941" w:rsidRDefault="00FE23E7" w:rsidP="00FE23E7">
            <w:pPr>
              <w:jc w:val="center"/>
              <w:rPr>
                <w:rFonts w:cstheme="majorBidi"/>
              </w:rPr>
            </w:pPr>
          </w:p>
        </w:tc>
        <w:tc>
          <w:tcPr>
            <w:tcW w:w="0" w:type="auto"/>
          </w:tcPr>
          <w:p w14:paraId="3CBEC84C" w14:textId="77777777" w:rsidR="00FE23E7" w:rsidRPr="00461941" w:rsidRDefault="00FE23E7" w:rsidP="00FE23E7">
            <w:pPr>
              <w:jc w:val="center"/>
              <w:rPr>
                <w:rFonts w:cstheme="majorBidi"/>
              </w:rPr>
            </w:pPr>
            <w:r w:rsidRPr="00461941">
              <w:rPr>
                <w:rFonts w:cstheme="majorBidi"/>
              </w:rPr>
              <w:t>-55,68</w:t>
            </w:r>
          </w:p>
          <w:p w14:paraId="7E16E8D1" w14:textId="77777777" w:rsidR="00FE23E7" w:rsidRPr="00461941" w:rsidRDefault="00FE23E7" w:rsidP="00FE23E7">
            <w:pPr>
              <w:jc w:val="center"/>
              <w:rPr>
                <w:rFonts w:cstheme="majorBidi"/>
              </w:rPr>
            </w:pPr>
          </w:p>
        </w:tc>
        <w:tc>
          <w:tcPr>
            <w:tcW w:w="0" w:type="auto"/>
          </w:tcPr>
          <w:p w14:paraId="4FEE98A1" w14:textId="77777777" w:rsidR="00FE23E7" w:rsidRPr="00461941" w:rsidRDefault="00FE23E7" w:rsidP="00FE23E7">
            <w:pPr>
              <w:jc w:val="center"/>
              <w:rPr>
                <w:rFonts w:cstheme="majorBidi"/>
              </w:rPr>
            </w:pPr>
            <w:r w:rsidRPr="00461941">
              <w:rPr>
                <w:rFonts w:cstheme="majorBidi"/>
              </w:rPr>
              <w:t>-29,57</w:t>
            </w:r>
          </w:p>
        </w:tc>
        <w:tc>
          <w:tcPr>
            <w:tcW w:w="0" w:type="auto"/>
          </w:tcPr>
          <w:p w14:paraId="0F623853" w14:textId="77777777" w:rsidR="00FE23E7" w:rsidRPr="00461941" w:rsidRDefault="00FE23E7" w:rsidP="00FE23E7">
            <w:pPr>
              <w:jc w:val="center"/>
              <w:rPr>
                <w:rFonts w:cstheme="majorBidi"/>
              </w:rPr>
            </w:pPr>
            <w:r w:rsidRPr="00461941">
              <w:rPr>
                <w:rFonts w:cstheme="majorBidi"/>
              </w:rPr>
              <w:t>-1,23</w:t>
            </w:r>
          </w:p>
          <w:p w14:paraId="461787D7" w14:textId="77777777" w:rsidR="00FE23E7" w:rsidRPr="00461941" w:rsidRDefault="00FE23E7" w:rsidP="00FE23E7">
            <w:pPr>
              <w:jc w:val="center"/>
              <w:rPr>
                <w:rFonts w:cstheme="majorBidi"/>
              </w:rPr>
            </w:pPr>
          </w:p>
        </w:tc>
        <w:tc>
          <w:tcPr>
            <w:tcW w:w="0" w:type="auto"/>
          </w:tcPr>
          <w:p w14:paraId="0FC32C15" w14:textId="77777777" w:rsidR="00FE23E7" w:rsidRPr="00461941" w:rsidRDefault="00FE23E7" w:rsidP="00FE23E7">
            <w:pPr>
              <w:jc w:val="center"/>
              <w:rPr>
                <w:rFonts w:cstheme="majorBidi"/>
              </w:rPr>
            </w:pPr>
            <w:r w:rsidRPr="00461941">
              <w:rPr>
                <w:rFonts w:cstheme="majorBidi"/>
              </w:rPr>
              <w:t>-10</w:t>
            </w:r>
          </w:p>
        </w:tc>
        <w:tc>
          <w:tcPr>
            <w:tcW w:w="0" w:type="auto"/>
          </w:tcPr>
          <w:p w14:paraId="4D7EE776" w14:textId="77777777" w:rsidR="00FE23E7" w:rsidRPr="00461941" w:rsidRDefault="00FE23E7" w:rsidP="00FE23E7">
            <w:pPr>
              <w:jc w:val="center"/>
              <w:rPr>
                <w:rFonts w:cstheme="majorBidi"/>
              </w:rPr>
            </w:pPr>
            <w:r w:rsidRPr="00461941">
              <w:rPr>
                <w:rFonts w:cstheme="majorBidi"/>
              </w:rPr>
              <w:t>-83,48</w:t>
            </w:r>
          </w:p>
          <w:p w14:paraId="18827ECC" w14:textId="77777777" w:rsidR="00FE23E7" w:rsidRPr="00461941" w:rsidRDefault="00FE23E7" w:rsidP="00FE23E7">
            <w:pPr>
              <w:jc w:val="center"/>
              <w:rPr>
                <w:rFonts w:cstheme="majorBidi"/>
              </w:rPr>
            </w:pPr>
          </w:p>
        </w:tc>
        <w:tc>
          <w:tcPr>
            <w:tcW w:w="0" w:type="auto"/>
          </w:tcPr>
          <w:p w14:paraId="61472549" w14:textId="77777777" w:rsidR="00FE23E7" w:rsidRPr="00461941" w:rsidRDefault="00FE23E7" w:rsidP="00FE23E7">
            <w:pPr>
              <w:jc w:val="center"/>
              <w:rPr>
                <w:rFonts w:cstheme="majorBidi"/>
              </w:rPr>
            </w:pPr>
            <w:r w:rsidRPr="00461941">
              <w:rPr>
                <w:rFonts w:cstheme="majorBidi"/>
              </w:rPr>
              <w:t>-110,10</w:t>
            </w:r>
          </w:p>
          <w:p w14:paraId="016E3ECF" w14:textId="77777777" w:rsidR="00FE23E7" w:rsidRPr="00461941" w:rsidRDefault="00FE23E7" w:rsidP="00FE23E7">
            <w:pPr>
              <w:jc w:val="center"/>
              <w:rPr>
                <w:rFonts w:cstheme="majorBidi"/>
              </w:rPr>
            </w:pPr>
          </w:p>
        </w:tc>
        <w:tc>
          <w:tcPr>
            <w:tcW w:w="0" w:type="auto"/>
          </w:tcPr>
          <w:p w14:paraId="7D6C4424" w14:textId="77777777" w:rsidR="00FE23E7" w:rsidRPr="00461941" w:rsidRDefault="00FE23E7" w:rsidP="00FE23E7">
            <w:pPr>
              <w:jc w:val="center"/>
              <w:rPr>
                <w:rFonts w:cstheme="majorBidi"/>
              </w:rPr>
            </w:pPr>
            <w:r w:rsidRPr="00461941">
              <w:rPr>
                <w:rFonts w:cstheme="majorBidi"/>
              </w:rPr>
              <w:t>-1,42</w:t>
            </w:r>
          </w:p>
          <w:p w14:paraId="3D7F1B15" w14:textId="77777777" w:rsidR="00FE23E7" w:rsidRPr="00461941" w:rsidRDefault="00FE23E7" w:rsidP="00FE23E7">
            <w:pPr>
              <w:jc w:val="center"/>
              <w:rPr>
                <w:rFonts w:cstheme="majorBidi"/>
              </w:rPr>
            </w:pPr>
          </w:p>
        </w:tc>
        <w:tc>
          <w:tcPr>
            <w:tcW w:w="0" w:type="auto"/>
          </w:tcPr>
          <w:p w14:paraId="503EB956" w14:textId="77777777" w:rsidR="00FE23E7" w:rsidRPr="00461941" w:rsidRDefault="00FE23E7" w:rsidP="00FE23E7">
            <w:pPr>
              <w:jc w:val="center"/>
              <w:rPr>
                <w:rFonts w:cstheme="majorBidi"/>
              </w:rPr>
            </w:pPr>
            <w:r w:rsidRPr="00461941">
              <w:rPr>
                <w:rFonts w:cstheme="majorBidi"/>
              </w:rPr>
              <w:t>-10</w:t>
            </w:r>
          </w:p>
          <w:p w14:paraId="115907BD" w14:textId="77777777" w:rsidR="00FE23E7" w:rsidRPr="00461941" w:rsidRDefault="00FE23E7" w:rsidP="00FE23E7">
            <w:pPr>
              <w:jc w:val="center"/>
              <w:rPr>
                <w:rFonts w:cstheme="majorBidi"/>
              </w:rPr>
            </w:pPr>
          </w:p>
        </w:tc>
        <w:tc>
          <w:tcPr>
            <w:tcW w:w="0" w:type="auto"/>
          </w:tcPr>
          <w:p w14:paraId="1F8A9BEE" w14:textId="77777777" w:rsidR="00FE23E7" w:rsidRPr="00461941" w:rsidRDefault="00FE23E7" w:rsidP="00FE23E7">
            <w:pPr>
              <w:jc w:val="center"/>
              <w:rPr>
                <w:rFonts w:cstheme="majorBidi"/>
              </w:rPr>
            </w:pPr>
            <w:r w:rsidRPr="00461941">
              <w:rPr>
                <w:rFonts w:cstheme="majorBidi"/>
              </w:rPr>
              <w:t>-42,44</w:t>
            </w:r>
          </w:p>
          <w:p w14:paraId="238CAAC4" w14:textId="77777777" w:rsidR="00FE23E7" w:rsidRPr="00461941" w:rsidRDefault="00FE23E7" w:rsidP="00FE23E7">
            <w:pPr>
              <w:jc w:val="center"/>
              <w:rPr>
                <w:rFonts w:cstheme="majorBidi"/>
              </w:rPr>
            </w:pPr>
          </w:p>
        </w:tc>
      </w:tr>
    </w:tbl>
    <w:p w14:paraId="16808294" w14:textId="77777777" w:rsidR="00580B7C" w:rsidRPr="00461941" w:rsidRDefault="00580B7C" w:rsidP="00580B7C">
      <w:pPr>
        <w:pStyle w:val="ListParagraph"/>
        <w:spacing w:line="240" w:lineRule="atLeast"/>
        <w:ind w:left="2552"/>
        <w:jc w:val="both"/>
        <w:rPr>
          <w:rFonts w:ascii="Palatino Linotype" w:eastAsiaTheme="minorEastAsia" w:hAnsi="Palatino Linotype" w:cs="Times New Roman"/>
          <w:iCs/>
          <w:sz w:val="20"/>
          <w:szCs w:val="20"/>
        </w:rPr>
      </w:pPr>
    </w:p>
    <w:p w14:paraId="108543D1" w14:textId="588326A4" w:rsidR="00462E2E" w:rsidRPr="00461941" w:rsidRDefault="00462E2E" w:rsidP="00EB0627">
      <w:pPr>
        <w:pStyle w:val="ListParagraph"/>
        <w:numPr>
          <w:ilvl w:val="2"/>
          <w:numId w:val="26"/>
        </w:numPr>
        <w:spacing w:line="240" w:lineRule="atLeast"/>
        <w:ind w:firstLine="1832"/>
        <w:jc w:val="both"/>
        <w:rPr>
          <w:rFonts w:ascii="Palatino Linotype" w:eastAsiaTheme="minorEastAsia" w:hAnsi="Palatino Linotype" w:cs="Times New Roman"/>
          <w:iCs/>
          <w:sz w:val="20"/>
          <w:szCs w:val="20"/>
        </w:rPr>
      </w:pPr>
      <w:r w:rsidRPr="00461941">
        <w:rPr>
          <w:rFonts w:ascii="Palatino Linotype" w:eastAsiaTheme="minorEastAsia" w:hAnsi="Palatino Linotype" w:cs="Times New Roman"/>
          <w:iCs/>
          <w:sz w:val="20"/>
          <w:szCs w:val="20"/>
        </w:rPr>
        <w:t xml:space="preserve">Spatial and temporal </w:t>
      </w:r>
      <w:r w:rsidR="00A42F73" w:rsidRPr="00461941">
        <w:rPr>
          <w:rFonts w:ascii="Palatino Linotype" w:eastAsiaTheme="minorEastAsia" w:hAnsi="Palatino Linotype" w:cs="Times New Roman"/>
          <w:iCs/>
          <w:sz w:val="20"/>
          <w:szCs w:val="20"/>
        </w:rPr>
        <w:t>discretisation</w:t>
      </w:r>
      <w:r w:rsidRPr="00461941">
        <w:rPr>
          <w:rFonts w:ascii="Palatino Linotype" w:eastAsiaTheme="minorEastAsia" w:hAnsi="Palatino Linotype" w:cs="Times New Roman"/>
          <w:iCs/>
          <w:sz w:val="20"/>
          <w:szCs w:val="20"/>
        </w:rPr>
        <w:t xml:space="preserve"> of the model domain</w:t>
      </w:r>
      <w:r w:rsidR="00636F71" w:rsidRPr="00461941">
        <w:rPr>
          <w:rFonts w:ascii="Palatino Linotype" w:eastAsiaTheme="minorEastAsia" w:hAnsi="Palatino Linotype" w:cs="Times New Roman"/>
          <w:iCs/>
          <w:sz w:val="20"/>
          <w:szCs w:val="20"/>
        </w:rPr>
        <w:t>s</w:t>
      </w:r>
    </w:p>
    <w:p w14:paraId="4C48C195" w14:textId="4311D70A" w:rsidR="00092A99" w:rsidRPr="00090B63" w:rsidRDefault="007C0D9C" w:rsidP="00092A99">
      <w:pPr>
        <w:spacing w:line="240" w:lineRule="atLeast"/>
        <w:ind w:left="2552"/>
        <w:rPr>
          <w:shd w:val="clear" w:color="auto" w:fill="FFFFFF"/>
        </w:rPr>
      </w:pPr>
      <w:r w:rsidRPr="00461941">
        <w:rPr>
          <w:rFonts w:eastAsiaTheme="minorEastAsia"/>
        </w:rPr>
        <w:t xml:space="preserve">      </w:t>
      </w:r>
      <w:r w:rsidR="00462E2E" w:rsidRPr="00090B63">
        <w:rPr>
          <w:rFonts w:eastAsiaTheme="minorEastAsia"/>
        </w:rPr>
        <w:t xml:space="preserve">The mass transport equation (Eq.2) and energy equation (Eq.9) </w:t>
      </w:r>
      <w:r w:rsidR="00636F71" w:rsidRPr="00090B63">
        <w:rPr>
          <w:rFonts w:eastAsiaTheme="minorEastAsia"/>
        </w:rPr>
        <w:t>w</w:t>
      </w:r>
      <w:r w:rsidR="00462E2E" w:rsidRPr="00090B63">
        <w:rPr>
          <w:rFonts w:eastAsiaTheme="minorEastAsia"/>
        </w:rPr>
        <w:t>ere solved simultaneously by the method of lines.</w:t>
      </w:r>
      <w:r w:rsidR="00462E2E" w:rsidRPr="00090B63">
        <w:t xml:space="preserve"> To ensure stable solutions </w:t>
      </w:r>
      <w:r w:rsidR="008D4F42" w:rsidRPr="00090B63">
        <w:t>with reduced oscillations, an upstream fine difference scheme, UDS1, was embedded in Aspen Plus</w:t>
      </w:r>
      <w:r w:rsidR="00462E2E" w:rsidRPr="00090B63">
        <w:t xml:space="preserve">. The column was </w:t>
      </w:r>
      <w:r w:rsidR="008D4F42" w:rsidRPr="00090B63">
        <w:t xml:space="preserve">discretised </w:t>
      </w:r>
      <w:r w:rsidR="002553C7" w:rsidRPr="00090B63">
        <w:t>into 20 equal cells of 0.0075 m height to study the spatial variation in</w:t>
      </w:r>
      <w:r w:rsidR="008D4F42" w:rsidRPr="00090B63">
        <w:t xml:space="preserve"> </w:t>
      </w:r>
      <w:r w:rsidR="00462E2E" w:rsidRPr="00090B63">
        <w:t xml:space="preserve">concentration and heat. The overall simulation time was set to </w:t>
      </w:r>
      <w:r w:rsidR="00684EDF" w:rsidRPr="00090B63">
        <w:t>50 minutes, corresponding to the cycle time</w:t>
      </w:r>
      <w:r w:rsidR="00462E2E" w:rsidRPr="00090B63">
        <w:rPr>
          <w:rStyle w:val="CommentReference"/>
          <w:sz w:val="20"/>
          <w:szCs w:val="20"/>
        </w:rPr>
        <w:t xml:space="preserve"> </w:t>
      </w:r>
      <w:r w:rsidR="00462E2E" w:rsidRPr="00090B63">
        <w:rPr>
          <w:rFonts w:eastAsiaTheme="majorEastAsia"/>
          <w:color w:val="000000" w:themeColor="text1"/>
          <w:kern w:val="24"/>
        </w:rPr>
        <w:fldChar w:fldCharType="begin"/>
      </w:r>
      <w:r w:rsidR="00F70BCF" w:rsidRPr="00090B63">
        <w:rPr>
          <w:rFonts w:eastAsiaTheme="majorEastAsia"/>
          <w:color w:val="000000" w:themeColor="text1"/>
          <w:kern w:val="24"/>
        </w:rPr>
        <w:instrText xml:space="preserve"> ADDIN EN.CITE &lt;EndNote&gt;&lt;Cite&gt;&lt;Author&gt;Meryem&lt;/Author&gt;&lt;Year&gt;2020&lt;/Year&gt;&lt;RecNum&gt;161&lt;/RecNum&gt;&lt;DisplayText&gt;&lt;style size="10"&gt;[35]&lt;/style&gt;&lt;/DisplayText&gt;&lt;record&gt;&lt;rec-number&gt;161&lt;/rec-number&gt;&lt;foreign-keys&gt;&lt;key app="EN" db-id="0saasdftlzsppge2fxjvxw5qddxvsx0exx2v" timestamp="1666941922"&gt;161&lt;/key&gt;&lt;/foreign-keys&gt;&lt;ref-type name="Thesis"&gt;32&lt;/ref-type&gt;&lt;contributors&gt;&lt;authors&gt;&lt;author&gt; Meryem KHELLOUF&lt;/author&gt;&lt;/authors&gt;&lt;/contributors&gt;&lt;titles&gt;&lt;title&gt;Optimization of a hybrid process for treatment of polluted water. Application to hydrocarbons and colorants&lt;/title&gt;&lt;secondary-title&gt;Industrial process engineering&lt;/secondary-title&gt;&lt;/titles&gt;&lt;pages&gt;128&lt;/pages&gt;&lt;volume&gt;Doctoral thesis&lt;/volume&gt;&lt;dates&gt;&lt;year&gt;2020&lt;/year&gt;&lt;/dates&gt;&lt;publisher&gt;University of Science and Technology Houari Boumediene&lt;/publisher&gt;&lt;urls&gt;&lt;/urls&gt;&lt;/record&gt;&lt;/Cite&gt;&lt;/EndNote&gt;</w:instrText>
      </w:r>
      <w:r w:rsidR="00462E2E" w:rsidRPr="00090B63">
        <w:rPr>
          <w:rFonts w:eastAsiaTheme="majorEastAsia"/>
          <w:color w:val="000000" w:themeColor="text1"/>
          <w:kern w:val="24"/>
        </w:rPr>
        <w:fldChar w:fldCharType="separate"/>
      </w:r>
      <w:r w:rsidR="00F70BCF" w:rsidRPr="00090B63">
        <w:rPr>
          <w:rFonts w:eastAsiaTheme="majorEastAsia"/>
          <w:noProof/>
          <w:color w:val="000000" w:themeColor="text1"/>
          <w:kern w:val="24"/>
        </w:rPr>
        <w:t>[35]</w:t>
      </w:r>
      <w:r w:rsidR="00462E2E" w:rsidRPr="00090B63">
        <w:rPr>
          <w:rFonts w:eastAsiaTheme="majorEastAsia"/>
          <w:color w:val="000000" w:themeColor="text1"/>
          <w:kern w:val="24"/>
        </w:rPr>
        <w:fldChar w:fldCharType="end"/>
      </w:r>
      <w:r w:rsidR="00462E2E" w:rsidRPr="00090B63">
        <w:rPr>
          <w:rFonts w:eastAsiaTheme="majorEastAsia"/>
          <w:color w:val="000000" w:themeColor="text1"/>
          <w:kern w:val="24"/>
        </w:rPr>
        <w:t xml:space="preserve">, </w:t>
      </w:r>
      <w:r w:rsidR="00462E2E" w:rsidRPr="00090B63">
        <w:rPr>
          <w:rStyle w:val="CommentReference"/>
          <w:sz w:val="20"/>
          <w:szCs w:val="20"/>
        </w:rPr>
        <w:t>u</w:t>
      </w:r>
      <w:r w:rsidR="00462E2E" w:rsidRPr="00090B63">
        <w:t xml:space="preserve">sing a constant time step of 2.5 </w:t>
      </w:r>
      <w:r w:rsidR="00462E2E" w:rsidRPr="00090B63">
        <w:rPr>
          <w:color w:val="000000" w:themeColor="text1"/>
        </w:rPr>
        <w:t xml:space="preserve">minutes. The increase in the number of nodes allowed for a variation of </w:t>
      </w:r>
      <w:r w:rsidR="00684EDF" w:rsidRPr="00090B63">
        <w:rPr>
          <w:color w:val="000000" w:themeColor="text1"/>
        </w:rPr>
        <w:t>1</w:t>
      </w:r>
      <w:r w:rsidR="00636F71" w:rsidRPr="00090B63">
        <w:rPr>
          <w:color w:val="000000" w:themeColor="text1"/>
        </w:rPr>
        <w:t>0</w:t>
      </w:r>
      <w:r w:rsidR="00636F71" w:rsidRPr="00090B63">
        <w:rPr>
          <w:color w:val="000000" w:themeColor="text1"/>
          <w:vertAlign w:val="superscript"/>
        </w:rPr>
        <w:t>-9</w:t>
      </w:r>
      <w:r w:rsidR="00684EDF" w:rsidRPr="00090B63">
        <w:rPr>
          <w:color w:val="000000" w:themeColor="text1"/>
        </w:rPr>
        <w:t xml:space="preserve"> for results with limited parameters (C</w:t>
      </w:r>
      <w:r w:rsidR="00F52C72" w:rsidRPr="00090B63">
        <w:rPr>
          <w:color w:val="000000" w:themeColor="text1"/>
        </w:rPr>
        <w:t>a</w:t>
      </w:r>
      <w:r w:rsidR="00684EDF" w:rsidRPr="00090B63">
        <w:rPr>
          <w:color w:val="000000" w:themeColor="text1"/>
        </w:rPr>
        <w:t>, Zn, and Fe), indicating</w:t>
      </w:r>
      <w:r w:rsidR="00462E2E" w:rsidRPr="00090B63">
        <w:rPr>
          <w:color w:val="000000" w:themeColor="text1"/>
        </w:rPr>
        <w:t xml:space="preserve"> convergence stability of the </w:t>
      </w:r>
      <w:r w:rsidR="00684EDF" w:rsidRPr="00090B63">
        <w:rPr>
          <w:color w:val="000000" w:themeColor="text1"/>
        </w:rPr>
        <w:t>discretisation</w:t>
      </w:r>
      <w:r w:rsidR="00462E2E" w:rsidRPr="00090B63">
        <w:rPr>
          <w:color w:val="000000" w:themeColor="text1"/>
        </w:rPr>
        <w:t xml:space="preserve"> approach</w:t>
      </w:r>
      <w:r w:rsidR="00462E2E" w:rsidRPr="00090B63">
        <w:rPr>
          <w:shd w:val="clear" w:color="auto" w:fill="FFFFFF"/>
        </w:rPr>
        <w:t xml:space="preserve">. The physical properties of the components were estimated through the property database embedded in Aspen Plus. The </w:t>
      </w:r>
      <w:r w:rsidR="005B70AA" w:rsidRPr="00090B63">
        <w:rPr>
          <w:shd w:val="clear" w:color="auto" w:fill="FFFFFF"/>
        </w:rPr>
        <w:t xml:space="preserve">model's input parameters </w:t>
      </w:r>
      <w:r w:rsidR="00462E2E" w:rsidRPr="00090B63">
        <w:rPr>
          <w:shd w:val="clear" w:color="auto" w:fill="FFFFFF"/>
        </w:rPr>
        <w:t>are listed in Table 3.</w:t>
      </w:r>
      <w:r w:rsidR="00A42F73" w:rsidRPr="00090B63">
        <w:rPr>
          <w:shd w:val="clear" w:color="auto" w:fill="FFFFFF"/>
        </w:rPr>
        <w:t xml:space="preserve"> </w:t>
      </w:r>
      <w:bookmarkStart w:id="36" w:name="_Hlk216620069"/>
      <w:r w:rsidR="00092A99" w:rsidRPr="00090B63">
        <w:rPr>
          <w:shd w:val="clear" w:color="auto" w:fill="FFFFFF"/>
        </w:rPr>
        <w:t xml:space="preserve">The one-dimensional mass and energy conservation models, including mass transfer kinetics between the liquid and solid phases and the adsorption isotherm model, produced dynamic solutions of concentration trends along the </w:t>
      </w:r>
      <w:r w:rsidR="00BA5772" w:rsidRPr="00090B63">
        <w:rPr>
          <w:shd w:val="clear" w:color="auto" w:fill="FFFFFF"/>
        </w:rPr>
        <w:t xml:space="preserve">height of the </w:t>
      </w:r>
      <w:r w:rsidR="00092A99" w:rsidRPr="00090B63">
        <w:rPr>
          <w:shd w:val="clear" w:color="auto" w:fill="FFFFFF"/>
        </w:rPr>
        <w:t>fixed-bed column</w:t>
      </w:r>
      <w:bookmarkEnd w:id="36"/>
      <w:r w:rsidR="00092A99" w:rsidRPr="00090B63">
        <w:rPr>
          <w:shd w:val="clear" w:color="auto" w:fill="FFFFFF"/>
        </w:rPr>
        <w:t xml:space="preserve">. </w:t>
      </w:r>
    </w:p>
    <w:p w14:paraId="5B412978" w14:textId="1E375EFA" w:rsidR="00462E2E" w:rsidRPr="00461941" w:rsidRDefault="00462E2E" w:rsidP="00092A99">
      <w:pPr>
        <w:spacing w:line="240" w:lineRule="atLeast"/>
        <w:ind w:left="2552"/>
        <w:rPr>
          <w:shd w:val="clear" w:color="auto" w:fill="FFFFFF"/>
        </w:rPr>
      </w:pPr>
    </w:p>
    <w:p w14:paraId="6DE0B9AE" w14:textId="77777777" w:rsidR="00462E2E" w:rsidRPr="00461941" w:rsidRDefault="00462E2E" w:rsidP="00EB0627">
      <w:pPr>
        <w:pStyle w:val="ListParagraph"/>
        <w:numPr>
          <w:ilvl w:val="2"/>
          <w:numId w:val="26"/>
        </w:numPr>
        <w:spacing w:line="240" w:lineRule="atLeast"/>
        <w:ind w:left="2977" w:hanging="425"/>
        <w:jc w:val="both"/>
        <w:rPr>
          <w:rStyle w:val="q4iawc"/>
          <w:rFonts w:ascii="Palatino Linotype" w:eastAsiaTheme="minorEastAsia" w:hAnsi="Palatino Linotype" w:cs="Times New Roman"/>
          <w:iCs/>
          <w:sz w:val="20"/>
          <w:szCs w:val="20"/>
        </w:rPr>
      </w:pPr>
      <w:r w:rsidRPr="00461941">
        <w:rPr>
          <w:rStyle w:val="q4iawc"/>
          <w:rFonts w:ascii="Palatino Linotype" w:hAnsi="Palatino Linotype" w:cs="Times New Roman"/>
          <w:sz w:val="20"/>
          <w:szCs w:val="20"/>
        </w:rPr>
        <w:t>Initial and boundary conditions</w:t>
      </w:r>
    </w:p>
    <w:p w14:paraId="5C5E9EE6" w14:textId="2BDCB4C5" w:rsidR="00DC2716" w:rsidRDefault="007C0D9C" w:rsidP="00266458">
      <w:pPr>
        <w:spacing w:line="240" w:lineRule="atLeast"/>
        <w:ind w:left="2552"/>
        <w:rPr>
          <w:rStyle w:val="q4iawc"/>
          <w:rFonts w:cstheme="majorBidi"/>
          <w:b/>
          <w:bCs/>
          <w:sz w:val="18"/>
          <w:szCs w:val="18"/>
        </w:rPr>
      </w:pPr>
      <w:r w:rsidRPr="00461941">
        <w:rPr>
          <w:rStyle w:val="q4iawc"/>
        </w:rPr>
        <w:t xml:space="preserve">      </w:t>
      </w:r>
      <w:r w:rsidR="00462E2E" w:rsidRPr="00461941">
        <w:rPr>
          <w:rStyle w:val="q4iawc"/>
        </w:rPr>
        <w:t xml:space="preserve">Table </w:t>
      </w:r>
      <w:r w:rsidR="00344889" w:rsidRPr="00461941">
        <w:rPr>
          <w:rStyle w:val="q4iawc"/>
        </w:rPr>
        <w:t>6</w:t>
      </w:r>
      <w:r w:rsidR="00462E2E" w:rsidRPr="00461941">
        <w:rPr>
          <w:rStyle w:val="q4iawc"/>
        </w:rPr>
        <w:t xml:space="preserve"> </w:t>
      </w:r>
      <w:r w:rsidR="00684EDF" w:rsidRPr="00461941">
        <w:rPr>
          <w:rStyle w:val="q4iawc"/>
        </w:rPr>
        <w:t>summarises</w:t>
      </w:r>
      <w:r w:rsidR="00462E2E" w:rsidRPr="00461941">
        <w:rPr>
          <w:rStyle w:val="q4iawc"/>
        </w:rPr>
        <w:t xml:space="preserve"> the boundary and initial conditions used </w:t>
      </w:r>
      <w:r w:rsidR="00462E2E" w:rsidRPr="00461941">
        <w:rPr>
          <w:rFonts w:eastAsiaTheme="minorEastAsia"/>
          <w:iCs/>
          <w:color w:val="000000" w:themeColor="text1"/>
        </w:rPr>
        <w:t>to predict any missing thermodynamic property</w:t>
      </w:r>
      <w:r w:rsidR="00A873BE" w:rsidRPr="00461941">
        <w:rPr>
          <w:rFonts w:eastAsiaTheme="minorEastAsia"/>
          <w:iCs/>
          <w:color w:val="000000" w:themeColor="text1"/>
        </w:rPr>
        <w:t>. Th</w:t>
      </w:r>
      <w:r w:rsidR="00462E2E" w:rsidRPr="00461941">
        <w:rPr>
          <w:rFonts w:eastAsiaTheme="minorEastAsia"/>
          <w:iCs/>
          <w:color w:val="000000" w:themeColor="text1"/>
        </w:rPr>
        <w:t xml:space="preserve">e </w:t>
      </w:r>
      <w:r w:rsidR="00462E2E" w:rsidRPr="00461941">
        <w:rPr>
          <w:color w:val="000000" w:themeColor="text1"/>
        </w:rPr>
        <w:t>non-random two-liquid model</w:t>
      </w:r>
      <w:r w:rsidR="00462E2E" w:rsidRPr="00461941">
        <w:rPr>
          <w:rFonts w:eastAsiaTheme="minorEastAsia"/>
          <w:iCs/>
          <w:color w:val="000000" w:themeColor="text1"/>
        </w:rPr>
        <w:t xml:space="preserve"> (NRTL) </w:t>
      </w:r>
      <w:r w:rsidR="00A873BE" w:rsidRPr="00461941">
        <w:rPr>
          <w:rFonts w:eastAsiaTheme="minorEastAsia"/>
          <w:iCs/>
          <w:color w:val="000000" w:themeColor="text1"/>
        </w:rPr>
        <w:t xml:space="preserve">was adopted to </w:t>
      </w:r>
      <w:r w:rsidR="00A873BE" w:rsidRPr="00461941">
        <w:rPr>
          <w:rFonts w:eastAsiaTheme="minorEastAsia"/>
          <w:iCs/>
          <w:color w:val="000000" w:themeColor="text1"/>
        </w:rPr>
        <w:lastRenderedPageBreak/>
        <w:t xml:space="preserve">account for the non-ideal behaviour of ionic species, particularly due to strong electrostatic interactions that inhibit ideal mixing. </w:t>
      </w:r>
    </w:p>
    <w:p w14:paraId="5CEA492B" w14:textId="77777777" w:rsidR="003857E6" w:rsidRPr="00461941" w:rsidRDefault="003857E6" w:rsidP="0087394F">
      <w:pPr>
        <w:rPr>
          <w:rStyle w:val="q4iawc"/>
          <w:rFonts w:cstheme="majorBidi"/>
          <w:b/>
          <w:bCs/>
          <w:sz w:val="18"/>
          <w:szCs w:val="18"/>
        </w:rPr>
      </w:pPr>
    </w:p>
    <w:p w14:paraId="49B975BD" w14:textId="62272785" w:rsidR="00462E2E" w:rsidRPr="00461941" w:rsidRDefault="007C0D9C" w:rsidP="0087394F">
      <w:pPr>
        <w:rPr>
          <w:rStyle w:val="q4iawc"/>
          <w:rFonts w:eastAsiaTheme="minorEastAsia" w:cstheme="majorBidi"/>
          <w:iCs/>
          <w:sz w:val="18"/>
          <w:szCs w:val="18"/>
        </w:rPr>
      </w:pPr>
      <w:r w:rsidRPr="00461941">
        <w:rPr>
          <w:rStyle w:val="q4iawc"/>
          <w:rFonts w:cstheme="majorBidi"/>
          <w:b/>
          <w:bCs/>
          <w:sz w:val="18"/>
          <w:szCs w:val="18"/>
        </w:rPr>
        <w:t xml:space="preserve">                           </w:t>
      </w:r>
      <w:r w:rsidR="00462E2E" w:rsidRPr="00461941">
        <w:rPr>
          <w:rStyle w:val="q4iawc"/>
          <w:rFonts w:cstheme="majorBidi"/>
          <w:b/>
          <w:bCs/>
          <w:sz w:val="18"/>
          <w:szCs w:val="18"/>
        </w:rPr>
        <w:t xml:space="preserve">Table </w:t>
      </w:r>
      <w:r w:rsidR="00344889" w:rsidRPr="00461941">
        <w:rPr>
          <w:rStyle w:val="q4iawc"/>
          <w:rFonts w:cstheme="majorBidi"/>
          <w:b/>
          <w:bCs/>
          <w:sz w:val="18"/>
          <w:szCs w:val="18"/>
        </w:rPr>
        <w:t>6</w:t>
      </w:r>
      <w:r w:rsidR="00462E2E" w:rsidRPr="00461941">
        <w:rPr>
          <w:rStyle w:val="q4iawc"/>
          <w:rFonts w:cstheme="majorBidi"/>
          <w:sz w:val="18"/>
          <w:szCs w:val="18"/>
        </w:rPr>
        <w:t>: Initial and boundary conditions for mass transfer and heat transfer</w:t>
      </w:r>
    </w:p>
    <w:tbl>
      <w:tblPr>
        <w:tblStyle w:val="TableGrid"/>
        <w:tblW w:w="7813" w:type="dxa"/>
        <w:tblInd w:w="22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2547"/>
        <w:gridCol w:w="2143"/>
      </w:tblGrid>
      <w:tr w:rsidR="00462E2E" w:rsidRPr="00461941" w14:paraId="4D69586D" w14:textId="77777777" w:rsidTr="00804608">
        <w:trPr>
          <w:trHeight w:val="413"/>
        </w:trPr>
        <w:tc>
          <w:tcPr>
            <w:tcW w:w="3123" w:type="dxa"/>
            <w:tcBorders>
              <w:top w:val="single" w:sz="4" w:space="0" w:color="auto"/>
              <w:bottom w:val="single" w:sz="4" w:space="0" w:color="auto"/>
            </w:tcBorders>
          </w:tcPr>
          <w:p w14:paraId="6AE6C2C7" w14:textId="775B97B2" w:rsidR="00462E2E" w:rsidRPr="00461941" w:rsidRDefault="00462E2E" w:rsidP="00032147">
            <w:pPr>
              <w:rPr>
                <w:rStyle w:val="q4iawc"/>
                <w:rFonts w:eastAsiaTheme="minorEastAsia" w:cstheme="majorBidi"/>
                <w:b/>
                <w:bCs/>
                <w:iCs/>
              </w:rPr>
            </w:pPr>
            <w:r w:rsidRPr="00461941">
              <w:rPr>
                <w:rStyle w:val="q4iawc"/>
                <w:rFonts w:cstheme="majorBidi"/>
                <w:b/>
                <w:bCs/>
              </w:rPr>
              <w:t>Initial and boundary conditions</w:t>
            </w:r>
          </w:p>
        </w:tc>
        <w:tc>
          <w:tcPr>
            <w:tcW w:w="2547" w:type="dxa"/>
            <w:tcBorders>
              <w:top w:val="single" w:sz="4" w:space="0" w:color="auto"/>
              <w:bottom w:val="single" w:sz="4" w:space="0" w:color="auto"/>
            </w:tcBorders>
          </w:tcPr>
          <w:p w14:paraId="31CB3472" w14:textId="77777777" w:rsidR="00462E2E" w:rsidRPr="00461941" w:rsidRDefault="00462E2E" w:rsidP="00032147">
            <w:pPr>
              <w:pStyle w:val="ListParagraph"/>
              <w:ind w:left="0"/>
              <w:jc w:val="both"/>
              <w:rPr>
                <w:rStyle w:val="q4iawc"/>
                <w:rFonts w:ascii="Palatino Linotype" w:eastAsiaTheme="minorEastAsia" w:hAnsi="Palatino Linotype" w:cstheme="majorBidi"/>
                <w:b/>
                <w:bCs/>
                <w:iCs/>
                <w:sz w:val="20"/>
                <w:szCs w:val="20"/>
              </w:rPr>
            </w:pPr>
            <w:r w:rsidRPr="00461941">
              <w:rPr>
                <w:rStyle w:val="q4iawc"/>
                <w:rFonts w:ascii="Palatino Linotype" w:eastAsiaTheme="minorEastAsia" w:hAnsi="Palatino Linotype" w:cstheme="majorBidi"/>
                <w:b/>
                <w:bCs/>
                <w:iCs/>
                <w:sz w:val="20"/>
                <w:szCs w:val="20"/>
              </w:rPr>
              <w:t xml:space="preserve">Mass transfer </w:t>
            </w:r>
          </w:p>
        </w:tc>
        <w:tc>
          <w:tcPr>
            <w:tcW w:w="2143" w:type="dxa"/>
            <w:tcBorders>
              <w:top w:val="single" w:sz="4" w:space="0" w:color="auto"/>
              <w:bottom w:val="single" w:sz="4" w:space="0" w:color="auto"/>
            </w:tcBorders>
          </w:tcPr>
          <w:p w14:paraId="5BA7BF78" w14:textId="77777777" w:rsidR="00462E2E" w:rsidRPr="00461941" w:rsidRDefault="00462E2E" w:rsidP="00032147">
            <w:pPr>
              <w:pStyle w:val="ListParagraph"/>
              <w:ind w:left="0"/>
              <w:jc w:val="both"/>
              <w:rPr>
                <w:rStyle w:val="q4iawc"/>
                <w:rFonts w:ascii="Palatino Linotype" w:eastAsiaTheme="minorEastAsia" w:hAnsi="Palatino Linotype" w:cstheme="majorBidi"/>
                <w:b/>
                <w:bCs/>
                <w:iCs/>
                <w:sz w:val="20"/>
                <w:szCs w:val="20"/>
              </w:rPr>
            </w:pPr>
            <w:r w:rsidRPr="00461941">
              <w:rPr>
                <w:rStyle w:val="q4iawc"/>
                <w:rFonts w:ascii="Palatino Linotype" w:eastAsiaTheme="minorEastAsia" w:hAnsi="Palatino Linotype" w:cstheme="majorBidi"/>
                <w:b/>
                <w:bCs/>
                <w:iCs/>
                <w:sz w:val="20"/>
                <w:szCs w:val="20"/>
              </w:rPr>
              <w:t xml:space="preserve">Heat transfer </w:t>
            </w:r>
          </w:p>
        </w:tc>
      </w:tr>
      <w:tr w:rsidR="00462E2E" w:rsidRPr="00461941" w14:paraId="649744E1" w14:textId="77777777" w:rsidTr="00804608">
        <w:trPr>
          <w:trHeight w:val="413"/>
        </w:trPr>
        <w:tc>
          <w:tcPr>
            <w:tcW w:w="3123" w:type="dxa"/>
            <w:tcBorders>
              <w:top w:val="single" w:sz="4" w:space="0" w:color="auto"/>
            </w:tcBorders>
          </w:tcPr>
          <w:p w14:paraId="5D7234C6" w14:textId="77777777" w:rsidR="00462E2E" w:rsidRPr="00461941" w:rsidRDefault="00462E2E" w:rsidP="00032147">
            <w:pPr>
              <w:pStyle w:val="ListParagraph"/>
              <w:ind w:left="0"/>
              <w:jc w:val="both"/>
              <w:rPr>
                <w:rStyle w:val="q4iawc"/>
                <w:rFonts w:ascii="Palatino Linotype" w:eastAsiaTheme="minorEastAsia" w:hAnsi="Palatino Linotype" w:cstheme="majorBidi"/>
                <w:b/>
                <w:bCs/>
                <w:iCs/>
                <w:sz w:val="20"/>
                <w:szCs w:val="20"/>
              </w:rPr>
            </w:pPr>
            <w:r w:rsidRPr="00461941">
              <w:rPr>
                <w:rFonts w:ascii="Palatino Linotype" w:eastAsiaTheme="minorEastAsia" w:hAnsi="Palatino Linotype" w:cstheme="majorBidi"/>
                <w:iCs/>
                <w:sz w:val="20"/>
                <w:szCs w:val="20"/>
              </w:rPr>
              <w:t xml:space="preserve">   t = 0                                    </w:t>
            </w:r>
          </w:p>
        </w:tc>
        <w:tc>
          <w:tcPr>
            <w:tcW w:w="2547" w:type="dxa"/>
            <w:tcBorders>
              <w:top w:val="single" w:sz="4" w:space="0" w:color="auto"/>
            </w:tcBorders>
          </w:tcPr>
          <w:p w14:paraId="015F6E58" w14:textId="77777777" w:rsidR="00462E2E" w:rsidRPr="00461941" w:rsidRDefault="00462E2E" w:rsidP="00032147">
            <w:pPr>
              <w:pStyle w:val="ListParagraph"/>
              <w:ind w:left="0"/>
              <w:jc w:val="both"/>
              <w:rPr>
                <w:rStyle w:val="q4iawc"/>
                <w:rFonts w:ascii="Palatino Linotype" w:eastAsiaTheme="minorEastAsia" w:hAnsi="Palatino Linotype" w:cstheme="majorBidi"/>
                <w:b/>
                <w:bCs/>
                <w:iCs/>
                <w:sz w:val="20"/>
                <w:szCs w:val="20"/>
              </w:rPr>
            </w:pPr>
            <w:r w:rsidRPr="00461941">
              <w:rPr>
                <w:rFonts w:ascii="Palatino Linotype" w:eastAsiaTheme="minorEastAsia" w:hAnsi="Palatino Linotype" w:cstheme="majorBidi"/>
                <w:i/>
                <w:sz w:val="20"/>
                <w:szCs w:val="20"/>
              </w:rPr>
              <w:t>C</w:t>
            </w:r>
            <w:r w:rsidRPr="00461941">
              <w:rPr>
                <w:rFonts w:ascii="Palatino Linotype" w:eastAsiaTheme="minorEastAsia" w:hAnsi="Palatino Linotype" w:cstheme="majorBidi"/>
                <w:iCs/>
                <w:sz w:val="20"/>
                <w:szCs w:val="20"/>
              </w:rPr>
              <w:t xml:space="preserve"> = 0            </w:t>
            </w:r>
            <w:r w:rsidRPr="00461941">
              <w:rPr>
                <w:rFonts w:ascii="Palatino Linotype" w:eastAsiaTheme="minorEastAsia" w:hAnsi="Palatino Linotype" w:cstheme="majorBidi"/>
                <w:i/>
                <w:sz w:val="20"/>
                <w:szCs w:val="20"/>
              </w:rPr>
              <w:t>q</w:t>
            </w:r>
            <w:r w:rsidRPr="00461941">
              <w:rPr>
                <w:rFonts w:ascii="Palatino Linotype" w:eastAsiaTheme="minorEastAsia" w:hAnsi="Palatino Linotype" w:cstheme="majorBidi"/>
                <w:iCs/>
                <w:sz w:val="20"/>
                <w:szCs w:val="20"/>
              </w:rPr>
              <w:t xml:space="preserve"> = 0</w:t>
            </w:r>
          </w:p>
        </w:tc>
        <w:tc>
          <w:tcPr>
            <w:tcW w:w="2143" w:type="dxa"/>
            <w:tcBorders>
              <w:top w:val="single" w:sz="4" w:space="0" w:color="auto"/>
            </w:tcBorders>
          </w:tcPr>
          <w:p w14:paraId="4518D459" w14:textId="77777777" w:rsidR="00462E2E" w:rsidRPr="00461941" w:rsidRDefault="00462E2E" w:rsidP="00032147">
            <w:pPr>
              <w:pStyle w:val="ListParagraph"/>
              <w:ind w:left="0"/>
              <w:jc w:val="both"/>
              <w:rPr>
                <w:rStyle w:val="q4iawc"/>
                <w:rFonts w:ascii="Palatino Linotype" w:eastAsiaTheme="minorEastAsia" w:hAnsi="Palatino Linotype" w:cstheme="majorBidi"/>
                <w:b/>
                <w:bCs/>
                <w:iCs/>
                <w:sz w:val="20"/>
                <w:szCs w:val="20"/>
              </w:rPr>
            </w:pPr>
            <w:r w:rsidRPr="00461941">
              <w:rPr>
                <w:rFonts w:ascii="Palatino Linotype" w:eastAsiaTheme="minorEastAsia" w:hAnsi="Palatino Linotype" w:cstheme="majorBidi"/>
                <w:iCs/>
                <w:sz w:val="20"/>
                <w:szCs w:val="20"/>
              </w:rPr>
              <w:t>T = T</w:t>
            </w:r>
            <w:r w:rsidRPr="00461941">
              <w:rPr>
                <w:rFonts w:ascii="Palatino Linotype" w:eastAsiaTheme="minorEastAsia" w:hAnsi="Palatino Linotype" w:cstheme="majorBidi"/>
                <w:iCs/>
                <w:sz w:val="20"/>
                <w:szCs w:val="20"/>
                <w:vertAlign w:val="subscript"/>
              </w:rPr>
              <w:t>0</w:t>
            </w:r>
            <w:r w:rsidRPr="00461941">
              <w:rPr>
                <w:rFonts w:ascii="Palatino Linotype" w:eastAsiaTheme="minorEastAsia" w:hAnsi="Palatino Linotype" w:cstheme="majorBidi"/>
                <w:iCs/>
                <w:sz w:val="20"/>
                <w:szCs w:val="20"/>
              </w:rPr>
              <w:t xml:space="preserve">           </w:t>
            </w:r>
          </w:p>
        </w:tc>
      </w:tr>
      <w:tr w:rsidR="00462E2E" w:rsidRPr="00461941" w14:paraId="0FFB24EF" w14:textId="77777777" w:rsidTr="00804608">
        <w:trPr>
          <w:trHeight w:val="329"/>
        </w:trPr>
        <w:tc>
          <w:tcPr>
            <w:tcW w:w="3123" w:type="dxa"/>
          </w:tcPr>
          <w:p w14:paraId="1A3A5C49" w14:textId="77777777" w:rsidR="00462E2E" w:rsidRPr="00461941" w:rsidRDefault="00462E2E" w:rsidP="00032147">
            <w:pPr>
              <w:pStyle w:val="ListParagraph"/>
              <w:ind w:left="0"/>
              <w:jc w:val="both"/>
              <w:rPr>
                <w:rStyle w:val="q4iawc"/>
                <w:rFonts w:ascii="Palatino Linotype" w:eastAsiaTheme="minorEastAsia" w:hAnsi="Palatino Linotype" w:cstheme="majorBidi"/>
                <w:b/>
                <w:bCs/>
                <w:iCs/>
                <w:sz w:val="20"/>
                <w:szCs w:val="20"/>
              </w:rPr>
            </w:pPr>
            <w:r w:rsidRPr="00461941">
              <w:rPr>
                <w:rFonts w:ascii="Palatino Linotype" w:eastAsiaTheme="minorEastAsia" w:hAnsi="Palatino Linotype" w:cstheme="majorBidi"/>
                <w:iCs/>
                <w:sz w:val="20"/>
                <w:szCs w:val="20"/>
              </w:rPr>
              <w:t xml:space="preserve">   t &gt; 0               z = 0                       </w:t>
            </w:r>
          </w:p>
        </w:tc>
        <w:tc>
          <w:tcPr>
            <w:tcW w:w="2547" w:type="dxa"/>
          </w:tcPr>
          <w:p w14:paraId="4BF30940" w14:textId="1AFBAA39" w:rsidR="00462E2E" w:rsidRPr="00461941" w:rsidRDefault="00462E2E" w:rsidP="00032147">
            <w:pPr>
              <w:pStyle w:val="ListParagraph"/>
              <w:ind w:left="0"/>
              <w:jc w:val="both"/>
              <w:rPr>
                <w:rStyle w:val="q4iawc"/>
                <w:rFonts w:ascii="Palatino Linotype" w:eastAsiaTheme="minorEastAsia" w:hAnsi="Palatino Linotype" w:cstheme="majorBidi"/>
                <w:b/>
                <w:bCs/>
                <w:iCs/>
                <w:sz w:val="20"/>
                <w:szCs w:val="20"/>
              </w:rPr>
            </w:pPr>
            <w:r w:rsidRPr="00461941">
              <w:rPr>
                <w:rFonts w:ascii="Palatino Linotype" w:eastAsiaTheme="minorEastAsia" w:hAnsi="Palatino Linotype" w:cstheme="majorBidi"/>
                <w:i/>
                <w:sz w:val="20"/>
                <w:szCs w:val="20"/>
              </w:rPr>
              <w:t>C</w:t>
            </w:r>
            <w:r w:rsidRPr="00461941">
              <w:rPr>
                <w:rFonts w:ascii="Palatino Linotype" w:eastAsiaTheme="minorEastAsia" w:hAnsi="Palatino Linotype" w:cstheme="majorBidi"/>
                <w:iCs/>
                <w:sz w:val="20"/>
                <w:szCs w:val="20"/>
              </w:rPr>
              <w:t xml:space="preserve"> =</w:t>
            </w:r>
            <w:r w:rsidR="00636F71" w:rsidRPr="00461941">
              <w:rPr>
                <w:rFonts w:ascii="Palatino Linotype" w:eastAsiaTheme="minorEastAsia" w:hAnsi="Palatino Linotype" w:cstheme="majorBidi"/>
                <w:iCs/>
                <w:sz w:val="20"/>
                <w:szCs w:val="20"/>
              </w:rPr>
              <w:t>C</w:t>
            </w:r>
            <w:r w:rsidR="00636F71" w:rsidRPr="00461941">
              <w:rPr>
                <w:rFonts w:ascii="Palatino Linotype" w:eastAsiaTheme="minorEastAsia" w:hAnsi="Palatino Linotype" w:cstheme="majorBidi"/>
                <w:iCs/>
                <w:sz w:val="20"/>
                <w:szCs w:val="20"/>
                <w:vertAlign w:val="subscript"/>
              </w:rPr>
              <w:t>0</w:t>
            </w:r>
            <w:r w:rsidRPr="00461941">
              <w:rPr>
                <w:rFonts w:ascii="Palatino Linotype" w:eastAsiaTheme="minorEastAsia" w:hAnsi="Palatino Linotype" w:cstheme="majorBidi"/>
                <w:iCs/>
                <w:sz w:val="20"/>
                <w:szCs w:val="20"/>
              </w:rPr>
              <w:t xml:space="preserve">    </w:t>
            </w:r>
            <w:r w:rsidR="00636F71" w:rsidRPr="00461941">
              <w:rPr>
                <w:rFonts w:ascii="Palatino Linotype" w:eastAsiaTheme="minorEastAsia" w:hAnsi="Palatino Linotype" w:cstheme="majorBidi"/>
                <w:iCs/>
                <w:sz w:val="20"/>
                <w:szCs w:val="20"/>
              </w:rPr>
              <w:t xml:space="preserve">    </w:t>
            </w:r>
            <w:r w:rsidRPr="00461941">
              <w:rPr>
                <w:rFonts w:ascii="Palatino Linotype" w:eastAsiaTheme="minorEastAsia" w:hAnsi="Palatino Linotype" w:cstheme="majorBidi"/>
                <w:iCs/>
                <w:sz w:val="20"/>
                <w:szCs w:val="20"/>
              </w:rPr>
              <w:t xml:space="preserve">    </w:t>
            </w:r>
            <w:r w:rsidRPr="00461941">
              <w:rPr>
                <w:rFonts w:ascii="Palatino Linotype" w:eastAsiaTheme="minorEastAsia" w:hAnsi="Palatino Linotype" w:cstheme="majorBidi"/>
                <w:i/>
                <w:sz w:val="20"/>
                <w:szCs w:val="20"/>
              </w:rPr>
              <w:t>q</w:t>
            </w:r>
            <w:r w:rsidRPr="00461941">
              <w:rPr>
                <w:rFonts w:ascii="Palatino Linotype" w:eastAsiaTheme="minorEastAsia" w:hAnsi="Palatino Linotype" w:cstheme="majorBidi"/>
                <w:iCs/>
                <w:sz w:val="20"/>
                <w:szCs w:val="20"/>
              </w:rPr>
              <w:t xml:space="preserve"> = 0</w:t>
            </w:r>
          </w:p>
        </w:tc>
        <w:tc>
          <w:tcPr>
            <w:tcW w:w="2143" w:type="dxa"/>
          </w:tcPr>
          <w:p w14:paraId="45B6C6F3" w14:textId="77777777" w:rsidR="00462E2E" w:rsidRPr="00461941" w:rsidRDefault="00462E2E" w:rsidP="00032147">
            <w:pPr>
              <w:pStyle w:val="ListParagraph"/>
              <w:ind w:left="0"/>
              <w:jc w:val="both"/>
              <w:rPr>
                <w:rStyle w:val="q4iawc"/>
                <w:rFonts w:ascii="Palatino Linotype" w:eastAsiaTheme="minorEastAsia" w:hAnsi="Palatino Linotype" w:cstheme="majorBidi"/>
                <w:b/>
                <w:bCs/>
                <w:iCs/>
                <w:sz w:val="20"/>
                <w:szCs w:val="20"/>
              </w:rPr>
            </w:pPr>
            <w:r w:rsidRPr="00461941">
              <w:rPr>
                <w:rFonts w:ascii="Palatino Linotype" w:eastAsiaTheme="minorEastAsia" w:hAnsi="Palatino Linotype" w:cstheme="majorBidi"/>
                <w:iCs/>
                <w:sz w:val="20"/>
                <w:szCs w:val="20"/>
              </w:rPr>
              <w:t xml:space="preserve">T= </w:t>
            </w:r>
            <m:oMath>
              <m:sSub>
                <m:sSubPr>
                  <m:ctrlPr>
                    <w:rPr>
                      <w:rFonts w:ascii="Cambria Math" w:eastAsiaTheme="minorEastAsia" w:hAnsi="Cambria Math" w:cstheme="majorBidi"/>
                      <w:i/>
                      <w:iCs/>
                      <w:sz w:val="20"/>
                      <w:szCs w:val="20"/>
                    </w:rPr>
                  </m:ctrlPr>
                </m:sSubPr>
                <m:e>
                  <m:r>
                    <w:rPr>
                      <w:rFonts w:ascii="Cambria Math" w:eastAsiaTheme="minorEastAsia" w:hAnsi="Cambria Math" w:cstheme="majorBidi"/>
                      <w:sz w:val="20"/>
                      <w:szCs w:val="20"/>
                    </w:rPr>
                    <m:t>T</m:t>
                  </m:r>
                </m:e>
                <m:sub>
                  <m:r>
                    <w:rPr>
                      <w:rFonts w:ascii="Cambria Math" w:eastAsiaTheme="minorEastAsia" w:hAnsi="Cambria Math" w:cstheme="majorBidi"/>
                      <w:sz w:val="20"/>
                      <w:szCs w:val="20"/>
                    </w:rPr>
                    <m:t>0  </m:t>
                  </m:r>
                </m:sub>
              </m:sSub>
            </m:oMath>
            <w:r w:rsidRPr="00461941">
              <w:rPr>
                <w:rFonts w:ascii="Palatino Linotype" w:eastAsiaTheme="minorEastAsia" w:hAnsi="Palatino Linotype" w:cstheme="majorBidi"/>
                <w:iCs/>
                <w:sz w:val="20"/>
                <w:szCs w:val="20"/>
              </w:rPr>
              <w:t xml:space="preserve">           </w:t>
            </w:r>
          </w:p>
        </w:tc>
      </w:tr>
      <w:tr w:rsidR="00462E2E" w:rsidRPr="00461941" w14:paraId="51BE3A3F" w14:textId="77777777" w:rsidTr="00804608">
        <w:trPr>
          <w:trHeight w:val="533"/>
        </w:trPr>
        <w:tc>
          <w:tcPr>
            <w:tcW w:w="3123" w:type="dxa"/>
          </w:tcPr>
          <w:p w14:paraId="30C49155" w14:textId="77777777" w:rsidR="00462E2E" w:rsidRPr="00461941" w:rsidRDefault="00462E2E" w:rsidP="00032147">
            <w:pPr>
              <w:pStyle w:val="ListParagraph"/>
              <w:ind w:left="0"/>
              <w:jc w:val="both"/>
              <w:rPr>
                <w:rStyle w:val="q4iawc"/>
                <w:rFonts w:ascii="Palatino Linotype" w:eastAsiaTheme="minorEastAsia" w:hAnsi="Palatino Linotype" w:cstheme="majorBidi"/>
                <w:b/>
                <w:bCs/>
                <w:iCs/>
                <w:sz w:val="20"/>
                <w:szCs w:val="20"/>
              </w:rPr>
            </w:pPr>
            <w:r w:rsidRPr="00461941">
              <w:rPr>
                <w:rFonts w:ascii="Palatino Linotype" w:eastAsiaTheme="minorEastAsia" w:hAnsi="Palatino Linotype" w:cstheme="majorBidi"/>
                <w:iCs/>
                <w:sz w:val="20"/>
                <w:szCs w:val="20"/>
              </w:rPr>
              <w:t xml:space="preserve">   t &gt; 0               z = H                                         </w:t>
            </w:r>
          </w:p>
        </w:tc>
        <w:tc>
          <w:tcPr>
            <w:tcW w:w="2547" w:type="dxa"/>
          </w:tcPr>
          <w:p w14:paraId="00083FAD" w14:textId="756A2079" w:rsidR="00462E2E" w:rsidRPr="00461941" w:rsidRDefault="00567699" w:rsidP="00032147">
            <w:pPr>
              <w:pStyle w:val="ListParagraph"/>
              <w:ind w:left="0"/>
              <w:rPr>
                <w:rStyle w:val="q4iawc"/>
                <w:rFonts w:ascii="Palatino Linotype" w:eastAsiaTheme="minorEastAsia" w:hAnsi="Palatino Linotype" w:cstheme="majorBidi"/>
                <w:b/>
                <w:bCs/>
                <w:iCs/>
                <w:sz w:val="20"/>
                <w:szCs w:val="20"/>
              </w:rPr>
            </w:pPr>
            <m:oMath>
              <m:f>
                <m:fPr>
                  <m:ctrlPr>
                    <w:rPr>
                      <w:rFonts w:ascii="Cambria Math" w:eastAsiaTheme="minorEastAsia" w:hAnsi="Cambria Math" w:cstheme="majorBidi"/>
                      <w:i/>
                      <w:iCs/>
                      <w:sz w:val="20"/>
                      <w:szCs w:val="20"/>
                    </w:rPr>
                  </m:ctrlPr>
                </m:fPr>
                <m:num>
                  <m:r>
                    <w:rPr>
                      <w:rFonts w:ascii="Cambria Math" w:eastAsiaTheme="minorEastAsia" w:hAnsi="Cambria Math" w:cstheme="majorBidi"/>
                      <w:sz w:val="20"/>
                      <w:szCs w:val="20"/>
                    </w:rPr>
                    <m:t>dC</m:t>
                  </m:r>
                </m:num>
                <m:den>
                  <m:r>
                    <w:rPr>
                      <w:rFonts w:ascii="Cambria Math" w:eastAsiaTheme="minorEastAsia" w:hAnsi="Cambria Math" w:cstheme="majorBidi"/>
                      <w:sz w:val="20"/>
                      <w:szCs w:val="20"/>
                    </w:rPr>
                    <m:t>dt</m:t>
                  </m:r>
                </m:den>
              </m:f>
              <m:r>
                <w:rPr>
                  <w:rFonts w:ascii="Cambria Math" w:eastAsiaTheme="minorEastAsia" w:hAnsi="Cambria Math" w:cstheme="majorBidi"/>
                  <w:sz w:val="20"/>
                  <w:szCs w:val="20"/>
                </w:rPr>
                <m:t>=0</m:t>
              </m:r>
            </m:oMath>
            <w:r w:rsidR="00462E2E" w:rsidRPr="00461941">
              <w:rPr>
                <w:rFonts w:ascii="Palatino Linotype" w:eastAsiaTheme="minorEastAsia" w:hAnsi="Palatino Linotype" w:cstheme="majorBidi"/>
                <w:iCs/>
                <w:sz w:val="20"/>
                <w:szCs w:val="20"/>
              </w:rPr>
              <w:t xml:space="preserve">      </w:t>
            </w:r>
            <w:r w:rsidR="00636F71" w:rsidRPr="00461941">
              <w:rPr>
                <w:rFonts w:ascii="Palatino Linotype" w:eastAsiaTheme="minorEastAsia" w:hAnsi="Palatino Linotype" w:cstheme="majorBidi"/>
                <w:iCs/>
                <w:sz w:val="20"/>
                <w:szCs w:val="20"/>
              </w:rPr>
              <w:t xml:space="preserve">  </w:t>
            </w:r>
            <w:r w:rsidR="00462E2E" w:rsidRPr="00461941">
              <w:rPr>
                <w:rFonts w:ascii="Palatino Linotype" w:eastAsiaTheme="minorEastAsia" w:hAnsi="Palatino Linotype" w:cstheme="majorBidi"/>
                <w:iCs/>
                <w:sz w:val="20"/>
                <w:szCs w:val="20"/>
              </w:rPr>
              <w:t xml:space="preserve">   </w:t>
            </w:r>
            <m:oMath>
              <m:f>
                <m:fPr>
                  <m:ctrlPr>
                    <w:rPr>
                      <w:rFonts w:ascii="Cambria Math" w:eastAsiaTheme="minorEastAsia" w:hAnsi="Cambria Math" w:cstheme="majorBidi"/>
                      <w:i/>
                      <w:iCs/>
                      <w:sz w:val="20"/>
                      <w:szCs w:val="20"/>
                    </w:rPr>
                  </m:ctrlPr>
                </m:fPr>
                <m:num>
                  <m:r>
                    <w:rPr>
                      <w:rFonts w:ascii="Cambria Math" w:eastAsiaTheme="minorEastAsia" w:hAnsi="Cambria Math" w:cstheme="majorBidi"/>
                      <w:sz w:val="20"/>
                      <w:szCs w:val="20"/>
                    </w:rPr>
                    <m:t>dq</m:t>
                  </m:r>
                </m:num>
                <m:den>
                  <m:r>
                    <w:rPr>
                      <w:rFonts w:ascii="Cambria Math" w:eastAsiaTheme="minorEastAsia" w:hAnsi="Cambria Math" w:cstheme="majorBidi"/>
                      <w:sz w:val="20"/>
                      <w:szCs w:val="20"/>
                    </w:rPr>
                    <m:t>dt</m:t>
                  </m:r>
                </m:den>
              </m:f>
              <m:r>
                <w:rPr>
                  <w:rFonts w:ascii="Cambria Math" w:eastAsiaTheme="minorEastAsia" w:hAnsi="Cambria Math" w:cstheme="majorBidi"/>
                  <w:sz w:val="20"/>
                  <w:szCs w:val="20"/>
                </w:rPr>
                <m:t>=0</m:t>
              </m:r>
            </m:oMath>
            <w:r w:rsidR="00462E2E" w:rsidRPr="00461941">
              <w:rPr>
                <w:rFonts w:ascii="Palatino Linotype" w:eastAsiaTheme="minorEastAsia" w:hAnsi="Palatino Linotype" w:cstheme="majorBidi"/>
                <w:sz w:val="20"/>
                <w:szCs w:val="20"/>
              </w:rPr>
              <w:t xml:space="preserve">   </w:t>
            </w:r>
          </w:p>
        </w:tc>
        <w:tc>
          <w:tcPr>
            <w:tcW w:w="2143" w:type="dxa"/>
          </w:tcPr>
          <w:p w14:paraId="577F8280" w14:textId="77777777" w:rsidR="00462E2E" w:rsidRPr="00461941" w:rsidRDefault="00567699" w:rsidP="00032147">
            <w:pPr>
              <w:pStyle w:val="ListParagraph"/>
              <w:ind w:left="0"/>
              <w:rPr>
                <w:rStyle w:val="q4iawc"/>
                <w:rFonts w:ascii="Palatino Linotype" w:eastAsiaTheme="minorEastAsia" w:hAnsi="Palatino Linotype" w:cstheme="majorBidi"/>
                <w:b/>
                <w:bCs/>
                <w:iCs/>
                <w:sz w:val="20"/>
                <w:szCs w:val="20"/>
              </w:rPr>
            </w:pPr>
            <m:oMathPara>
              <m:oMathParaPr>
                <m:jc m:val="left"/>
              </m:oMathParaPr>
              <m:oMath>
                <m:f>
                  <m:fPr>
                    <m:ctrlPr>
                      <w:rPr>
                        <w:rFonts w:ascii="Cambria Math" w:eastAsiaTheme="minorEastAsia" w:hAnsi="Cambria Math" w:cstheme="majorBidi"/>
                        <w:i/>
                        <w:iCs/>
                        <w:sz w:val="20"/>
                        <w:szCs w:val="20"/>
                      </w:rPr>
                    </m:ctrlPr>
                  </m:fPr>
                  <m:num>
                    <m:r>
                      <w:rPr>
                        <w:rFonts w:ascii="Cambria Math" w:eastAsiaTheme="minorEastAsia" w:hAnsi="Cambria Math" w:cstheme="majorBidi"/>
                        <w:sz w:val="20"/>
                        <w:szCs w:val="20"/>
                      </w:rPr>
                      <m:t>dT</m:t>
                    </m:r>
                  </m:num>
                  <m:den>
                    <m:r>
                      <w:rPr>
                        <w:rFonts w:ascii="Cambria Math" w:eastAsiaTheme="minorEastAsia" w:hAnsi="Cambria Math" w:cstheme="majorBidi"/>
                        <w:sz w:val="20"/>
                        <w:szCs w:val="20"/>
                      </w:rPr>
                      <m:t>dz</m:t>
                    </m:r>
                  </m:den>
                </m:f>
                <m:r>
                  <w:rPr>
                    <w:rFonts w:ascii="Cambria Math" w:eastAsiaTheme="minorEastAsia" w:hAnsi="Cambria Math" w:cstheme="majorBidi"/>
                    <w:sz w:val="20"/>
                    <w:szCs w:val="20"/>
                  </w:rPr>
                  <m:t>=0 </m:t>
                </m:r>
              </m:oMath>
            </m:oMathPara>
          </w:p>
        </w:tc>
      </w:tr>
    </w:tbl>
    <w:p w14:paraId="09CD70E3" w14:textId="77777777" w:rsidR="00462E2E" w:rsidRPr="00461941" w:rsidRDefault="00462E2E" w:rsidP="00EB0627">
      <w:pPr>
        <w:pStyle w:val="ListParagraph"/>
        <w:spacing w:line="240" w:lineRule="atLeast"/>
        <w:ind w:left="360"/>
        <w:jc w:val="both"/>
        <w:rPr>
          <w:rFonts w:asciiTheme="majorBidi" w:eastAsiaTheme="minorEastAsia" w:hAnsiTheme="majorBidi" w:cstheme="majorBidi"/>
          <w:iCs/>
          <w:sz w:val="28"/>
          <w:szCs w:val="28"/>
        </w:rPr>
      </w:pPr>
    </w:p>
    <w:p w14:paraId="397030D2" w14:textId="22230A50" w:rsidR="006B627D" w:rsidRPr="00F213D4" w:rsidRDefault="006B627D" w:rsidP="00EB0627">
      <w:pPr>
        <w:pStyle w:val="ListParagraph"/>
        <w:numPr>
          <w:ilvl w:val="0"/>
          <w:numId w:val="26"/>
        </w:numPr>
        <w:tabs>
          <w:tab w:val="left" w:pos="2835"/>
        </w:tabs>
        <w:spacing w:line="240" w:lineRule="atLeast"/>
        <w:ind w:firstLine="2192"/>
        <w:rPr>
          <w:rFonts w:ascii="Palatino Linotype" w:eastAsia="Times New Roman" w:hAnsi="Palatino Linotype" w:cs="Times New Roman"/>
          <w:b/>
          <w:snapToGrid w:val="0"/>
          <w:color w:val="000000"/>
          <w:sz w:val="24"/>
          <w:lang w:eastAsia="de-DE" w:bidi="en-US"/>
        </w:rPr>
      </w:pPr>
      <w:r w:rsidRPr="00F213D4">
        <w:rPr>
          <w:rFonts w:ascii="Palatino Linotype" w:eastAsia="Times New Roman" w:hAnsi="Palatino Linotype" w:cs="Times New Roman"/>
          <w:b/>
          <w:snapToGrid w:val="0"/>
          <w:color w:val="000000"/>
          <w:sz w:val="24"/>
          <w:lang w:eastAsia="de-DE" w:bidi="en-US"/>
        </w:rPr>
        <w:t>Results</w:t>
      </w:r>
      <w:r w:rsidR="008555B4" w:rsidRPr="00F213D4">
        <w:rPr>
          <w:rFonts w:ascii="Palatino Linotype" w:eastAsia="Times New Roman" w:hAnsi="Palatino Linotype" w:cs="Times New Roman"/>
          <w:b/>
          <w:snapToGrid w:val="0"/>
          <w:color w:val="000000"/>
          <w:sz w:val="24"/>
          <w:lang w:eastAsia="de-DE" w:bidi="en-US"/>
        </w:rPr>
        <w:t xml:space="preserve"> and discussions </w:t>
      </w:r>
      <w:r w:rsidRPr="00F213D4">
        <w:rPr>
          <w:rFonts w:ascii="Palatino Linotype" w:eastAsia="Times New Roman" w:hAnsi="Palatino Linotype" w:cs="Times New Roman"/>
          <w:b/>
          <w:snapToGrid w:val="0"/>
          <w:color w:val="000000"/>
          <w:sz w:val="24"/>
          <w:lang w:eastAsia="de-DE" w:bidi="en-US"/>
        </w:rPr>
        <w:t xml:space="preserve"> </w:t>
      </w:r>
    </w:p>
    <w:p w14:paraId="200DC73A" w14:textId="5D58F16A" w:rsidR="006B627D" w:rsidRPr="00461941" w:rsidRDefault="006B627D" w:rsidP="00EB0627">
      <w:pPr>
        <w:pStyle w:val="ListParagraph"/>
        <w:numPr>
          <w:ilvl w:val="1"/>
          <w:numId w:val="31"/>
        </w:numPr>
        <w:pBdr>
          <w:top w:val="nil"/>
          <w:left w:val="nil"/>
          <w:bottom w:val="nil"/>
          <w:right w:val="nil"/>
          <w:between w:val="nil"/>
        </w:pBdr>
        <w:spacing w:before="120" w:after="120" w:line="240" w:lineRule="atLeast"/>
        <w:ind w:firstLine="2192"/>
        <w:jc w:val="both"/>
        <w:rPr>
          <w:rFonts w:ascii="Palatino Linotype" w:hAnsi="Palatino Linotype" w:cs="Times New Roman"/>
          <w:bCs/>
          <w:i/>
          <w:iCs/>
          <w:sz w:val="20"/>
          <w:szCs w:val="20"/>
        </w:rPr>
      </w:pPr>
      <w:r w:rsidRPr="00461941">
        <w:rPr>
          <w:rFonts w:ascii="Palatino Linotype" w:hAnsi="Palatino Linotype" w:cs="Times New Roman"/>
          <w:bCs/>
          <w:i/>
          <w:iCs/>
          <w:color w:val="000000" w:themeColor="text1"/>
          <w:sz w:val="20"/>
          <w:szCs w:val="20"/>
        </w:rPr>
        <w:t xml:space="preserve">Temperature </w:t>
      </w:r>
      <w:r w:rsidR="00684EDF" w:rsidRPr="00461941">
        <w:rPr>
          <w:rFonts w:ascii="Palatino Linotype" w:hAnsi="Palatino Linotype" w:cs="Times New Roman"/>
          <w:bCs/>
          <w:i/>
          <w:iCs/>
          <w:color w:val="000000" w:themeColor="text1"/>
          <w:sz w:val="20"/>
          <w:szCs w:val="20"/>
        </w:rPr>
        <w:t>behaviour</w:t>
      </w:r>
      <w:r w:rsidRPr="00461941">
        <w:rPr>
          <w:rFonts w:ascii="Palatino Linotype" w:hAnsi="Palatino Linotype" w:cs="Times New Roman"/>
          <w:bCs/>
          <w:i/>
          <w:iCs/>
          <w:color w:val="000000" w:themeColor="text1"/>
          <w:sz w:val="20"/>
          <w:szCs w:val="20"/>
        </w:rPr>
        <w:t xml:space="preserve"> in the treatment of oil and textile effluents </w:t>
      </w:r>
    </w:p>
    <w:p w14:paraId="4BA0B4DE" w14:textId="6C8C71D3" w:rsidR="006B627D" w:rsidRPr="00090B63" w:rsidRDefault="007C0D9C" w:rsidP="00EB0627">
      <w:pPr>
        <w:spacing w:line="240" w:lineRule="atLeast"/>
        <w:ind w:left="2552"/>
      </w:pPr>
      <w:r w:rsidRPr="00461941">
        <w:t xml:space="preserve">     </w:t>
      </w:r>
      <w:r w:rsidR="00266458" w:rsidRPr="00090B63">
        <w:t xml:space="preserve">Preliminary calculations </w:t>
      </w:r>
      <w:r w:rsidR="006B627D" w:rsidRPr="00090B63">
        <w:t>b</w:t>
      </w:r>
      <w:r w:rsidR="00266458" w:rsidRPr="00090B63">
        <w:t xml:space="preserve">ased on </w:t>
      </w:r>
      <w:r w:rsidR="006B627D" w:rsidRPr="00090B63">
        <w:t xml:space="preserve">the energy equation </w:t>
      </w:r>
      <w:r w:rsidR="00684EDF" w:rsidRPr="00090B63">
        <w:t xml:space="preserve">(Eq. 9) </w:t>
      </w:r>
      <w:r w:rsidR="008D4F42" w:rsidRPr="00090B63">
        <w:t>indicate</w:t>
      </w:r>
      <w:r w:rsidR="00266458" w:rsidRPr="00090B63">
        <w:t>d</w:t>
      </w:r>
      <w:r w:rsidR="008D4F42" w:rsidRPr="00090B63">
        <w:t xml:space="preserve"> a slight increase in the adsorbent temperature at the column outlet, of less than 1°C, for both oil and textile effluents. This</w:t>
      </w:r>
      <w:r w:rsidR="00684EDF" w:rsidRPr="00090B63">
        <w:t xml:space="preserve"> is</w:t>
      </w:r>
      <w:r w:rsidR="006B627D" w:rsidRPr="00090B63">
        <w:t xml:space="preserve"> primarily due to the </w:t>
      </w:r>
      <w:r w:rsidR="002553C7" w:rsidRPr="00090B63">
        <w:t>column's small size</w:t>
      </w:r>
      <w:r w:rsidR="006B627D" w:rsidRPr="00090B63">
        <w:t xml:space="preserve">. This observation indicates the </w:t>
      </w:r>
      <w:r w:rsidR="00BD59B3" w:rsidRPr="00090B63">
        <w:t xml:space="preserve">system's thermal stability and the influence of </w:t>
      </w:r>
      <w:r w:rsidR="00A00916" w:rsidRPr="00090B63">
        <w:t>column size on its</w:t>
      </w:r>
      <w:r w:rsidR="00684EDF" w:rsidRPr="00090B63">
        <w:t xml:space="preserve"> temperature behaviour</w:t>
      </w:r>
      <w:r w:rsidR="006B627D" w:rsidRPr="00090B63">
        <w:t>.</w:t>
      </w:r>
    </w:p>
    <w:p w14:paraId="6F477659" w14:textId="255CF669" w:rsidR="006B627D" w:rsidRPr="00461941" w:rsidRDefault="00737F68" w:rsidP="00EB0627">
      <w:pPr>
        <w:numPr>
          <w:ilvl w:val="1"/>
          <w:numId w:val="31"/>
        </w:numPr>
        <w:pBdr>
          <w:top w:val="nil"/>
          <w:left w:val="nil"/>
          <w:bottom w:val="nil"/>
          <w:right w:val="nil"/>
          <w:between w:val="nil"/>
        </w:pBdr>
        <w:spacing w:before="120" w:after="120" w:line="240" w:lineRule="atLeast"/>
        <w:ind w:firstLine="2192"/>
        <w:rPr>
          <w:bCs/>
          <w:i/>
          <w:iCs/>
          <w:color w:val="000000" w:themeColor="text1"/>
        </w:rPr>
      </w:pPr>
      <w:r w:rsidRPr="00461941">
        <w:rPr>
          <w:bCs/>
          <w:i/>
          <w:iCs/>
          <w:color w:val="000000" w:themeColor="text1"/>
        </w:rPr>
        <w:t>Oil</w:t>
      </w:r>
      <w:r w:rsidR="006B627D" w:rsidRPr="00461941">
        <w:rPr>
          <w:bCs/>
          <w:i/>
          <w:iCs/>
          <w:color w:val="000000" w:themeColor="text1"/>
        </w:rPr>
        <w:t xml:space="preserve"> effluent </w:t>
      </w:r>
    </w:p>
    <w:p w14:paraId="322AFF3C" w14:textId="27BC15F3" w:rsidR="00F01B48" w:rsidRPr="00461941" w:rsidRDefault="006B627D" w:rsidP="00EB0627">
      <w:pPr>
        <w:pStyle w:val="ListParagraph"/>
        <w:numPr>
          <w:ilvl w:val="2"/>
          <w:numId w:val="31"/>
        </w:numPr>
        <w:spacing w:after="0" w:line="240" w:lineRule="atLeast"/>
        <w:ind w:firstLine="1832"/>
        <w:jc w:val="both"/>
        <w:rPr>
          <w:rFonts w:ascii="Palatino Linotype" w:hAnsi="Palatino Linotype" w:cs="Times New Roman"/>
          <w:color w:val="000000" w:themeColor="text1"/>
          <w:sz w:val="20"/>
          <w:szCs w:val="20"/>
        </w:rPr>
      </w:pPr>
      <w:bookmarkStart w:id="37" w:name="_Hlk143110607"/>
      <w:bookmarkStart w:id="38" w:name="_Hlk143010757"/>
      <w:r w:rsidRPr="00461941">
        <w:rPr>
          <w:rFonts w:ascii="Palatino Linotype" w:hAnsi="Palatino Linotype" w:cs="Times New Roman"/>
          <w:color w:val="000000" w:themeColor="text1"/>
          <w:sz w:val="20"/>
          <w:szCs w:val="20"/>
        </w:rPr>
        <w:t>M</w:t>
      </w:r>
      <w:r w:rsidRPr="00461941">
        <w:rPr>
          <w:rFonts w:ascii="Palatino Linotype" w:hAnsi="Palatino Linotype" w:cs="Times New Roman"/>
          <w:sz w:val="20"/>
          <w:szCs w:val="20"/>
        </w:rPr>
        <w:t xml:space="preserve">odel Input </w:t>
      </w:r>
      <w:r w:rsidR="00B81BAC" w:rsidRPr="00461941">
        <w:rPr>
          <w:rFonts w:ascii="Palatino Linotype" w:hAnsi="Palatino Linotype" w:cs="Times New Roman"/>
          <w:sz w:val="20"/>
          <w:szCs w:val="20"/>
        </w:rPr>
        <w:t>Parameters:</w:t>
      </w:r>
      <w:r w:rsidRPr="00461941">
        <w:rPr>
          <w:rFonts w:ascii="Palatino Linotype" w:hAnsi="Palatino Linotype" w:cs="Times New Roman"/>
          <w:sz w:val="20"/>
          <w:szCs w:val="20"/>
        </w:rPr>
        <w:t xml:space="preserve"> Diffusion coefficients</w:t>
      </w:r>
    </w:p>
    <w:p w14:paraId="08CE050F" w14:textId="22FD021F" w:rsidR="001D0084" w:rsidRPr="00461941" w:rsidRDefault="001D0084" w:rsidP="00B81BAC">
      <w:pPr>
        <w:pStyle w:val="ListParagraph"/>
        <w:spacing w:after="0" w:line="240" w:lineRule="atLeast"/>
        <w:ind w:left="2552"/>
        <w:jc w:val="both"/>
        <w:rPr>
          <w:rFonts w:ascii="Palatino Linotype" w:hAnsi="Palatino Linotype" w:cs="Times New Roman"/>
          <w:color w:val="000000" w:themeColor="text1"/>
          <w:sz w:val="20"/>
          <w:szCs w:val="20"/>
        </w:rPr>
      </w:pPr>
      <w:r w:rsidRPr="00461941">
        <w:rPr>
          <w:rFonts w:ascii="Palatino Linotype" w:hAnsi="Palatino Linotype" w:cs="Times New Roman"/>
          <w:sz w:val="20"/>
          <w:szCs w:val="20"/>
        </w:rPr>
        <w:t xml:space="preserve">The input parameters used in the numerical model are listed in Table 7 and calculated using </w:t>
      </w:r>
      <w:proofErr w:type="spellStart"/>
      <w:r w:rsidRPr="00461941">
        <w:rPr>
          <w:rFonts w:ascii="Palatino Linotype" w:hAnsi="Palatino Linotype" w:cs="Times New Roman"/>
          <w:sz w:val="20"/>
          <w:szCs w:val="20"/>
        </w:rPr>
        <w:t>Eqs</w:t>
      </w:r>
      <w:proofErr w:type="spellEnd"/>
      <w:r w:rsidRPr="00461941">
        <w:rPr>
          <w:rFonts w:ascii="Palatino Linotype" w:hAnsi="Palatino Linotype" w:cs="Times New Roman"/>
          <w:sz w:val="20"/>
          <w:szCs w:val="20"/>
        </w:rPr>
        <w:t xml:space="preserve">. 4, 5, and </w:t>
      </w:r>
      <w:r w:rsidR="003857E6">
        <w:rPr>
          <w:rFonts w:ascii="Palatino Linotype" w:hAnsi="Palatino Linotype" w:cs="Times New Roman"/>
          <w:sz w:val="20"/>
          <w:szCs w:val="20"/>
        </w:rPr>
        <w:t>6</w:t>
      </w:r>
      <w:r w:rsidRPr="00461941">
        <w:rPr>
          <w:rFonts w:ascii="Palatino Linotype" w:hAnsi="Palatino Linotype" w:cs="Times New Roman"/>
          <w:sz w:val="20"/>
          <w:szCs w:val="20"/>
        </w:rPr>
        <w:t xml:space="preserve">. </w:t>
      </w:r>
    </w:p>
    <w:p w14:paraId="3340AF32" w14:textId="077346C0" w:rsidR="006B627D" w:rsidRPr="00461941" w:rsidRDefault="006B627D" w:rsidP="001D0084"/>
    <w:p w14:paraId="03A337E3" w14:textId="0FA3F3BC" w:rsidR="006B627D" w:rsidRPr="00461941" w:rsidRDefault="00804608" w:rsidP="00804608">
      <w:pPr>
        <w:pStyle w:val="ListParagraph"/>
        <w:spacing w:after="0" w:line="240" w:lineRule="atLeast"/>
        <w:ind w:left="2552"/>
        <w:jc w:val="both"/>
        <w:rPr>
          <w:rFonts w:ascii="Palatino Linotype" w:hAnsi="Palatino Linotype" w:cs="Times New Roman"/>
          <w:sz w:val="20"/>
          <w:szCs w:val="20"/>
        </w:rPr>
      </w:pPr>
      <w:r w:rsidRPr="00461941">
        <w:rPr>
          <w:rFonts w:ascii="Palatino Linotype" w:hAnsi="Palatino Linotype" w:cstheme="majorBidi"/>
          <w:b/>
          <w:bCs/>
          <w:sz w:val="18"/>
          <w:szCs w:val="18"/>
        </w:rPr>
        <w:t xml:space="preserve">Table </w:t>
      </w:r>
      <w:r w:rsidR="00344889" w:rsidRPr="00461941">
        <w:rPr>
          <w:rFonts w:ascii="Palatino Linotype" w:hAnsi="Palatino Linotype" w:cstheme="majorBidi"/>
          <w:b/>
          <w:bCs/>
          <w:sz w:val="18"/>
          <w:szCs w:val="18"/>
        </w:rPr>
        <w:t>7</w:t>
      </w:r>
      <w:r w:rsidRPr="00461941">
        <w:rPr>
          <w:rFonts w:ascii="Palatino Linotype" w:hAnsi="Palatino Linotype" w:cstheme="majorBidi"/>
          <w:sz w:val="18"/>
          <w:szCs w:val="18"/>
        </w:rPr>
        <w:t xml:space="preserve">: Mass transfer coefficients used in the simulation of the oil effluents, the molecular radius </w:t>
      </w:r>
      <w:proofErr w:type="spellStart"/>
      <w:r w:rsidRPr="00461941">
        <w:rPr>
          <w:rFonts w:ascii="Palatino Linotype" w:hAnsi="Palatino Linotype" w:cstheme="majorBidi"/>
          <w:i/>
          <w:iCs/>
          <w:sz w:val="18"/>
          <w:szCs w:val="18"/>
        </w:rPr>
        <w:t>r</w:t>
      </w:r>
      <w:r w:rsidRPr="00461941">
        <w:rPr>
          <w:rFonts w:ascii="Palatino Linotype" w:hAnsi="Palatino Linotype" w:cstheme="majorBidi"/>
          <w:i/>
          <w:iCs/>
          <w:sz w:val="18"/>
          <w:szCs w:val="18"/>
          <w:vertAlign w:val="subscript"/>
        </w:rPr>
        <w:t>i</w:t>
      </w:r>
      <w:proofErr w:type="spellEnd"/>
      <w:r w:rsidRPr="00461941">
        <w:rPr>
          <w:rFonts w:ascii="Palatino Linotype" w:hAnsi="Palatino Linotype" w:cstheme="majorBidi"/>
          <w:sz w:val="18"/>
          <w:szCs w:val="18"/>
        </w:rPr>
        <w:t xml:space="preserve">, the molecular diffusion coefficient through the liquid film </w:t>
      </w:r>
      <w:proofErr w:type="spellStart"/>
      <w:r w:rsidRPr="00461941">
        <w:rPr>
          <w:rFonts w:ascii="Palatino Linotype" w:hAnsi="Palatino Linotype" w:cstheme="majorBidi"/>
          <w:i/>
          <w:iCs/>
          <w:sz w:val="18"/>
          <w:szCs w:val="18"/>
        </w:rPr>
        <w:t>D</w:t>
      </w:r>
      <w:r w:rsidRPr="00461941">
        <w:rPr>
          <w:rFonts w:ascii="Palatino Linotype" w:hAnsi="Palatino Linotype" w:cstheme="majorBidi"/>
          <w:i/>
          <w:iCs/>
          <w:sz w:val="18"/>
          <w:szCs w:val="18"/>
          <w:vertAlign w:val="subscript"/>
        </w:rPr>
        <w:t>mi</w:t>
      </w:r>
      <w:proofErr w:type="spellEnd"/>
      <w:r w:rsidRPr="00461941">
        <w:rPr>
          <w:rFonts w:ascii="Palatino Linotype" w:hAnsi="Palatino Linotype" w:cstheme="majorBidi"/>
          <w:sz w:val="18"/>
          <w:szCs w:val="18"/>
        </w:rPr>
        <w:t xml:space="preserve">, the diffusion coefficient in activated carbon pores </w:t>
      </w:r>
      <w:r w:rsidRPr="00461941">
        <w:rPr>
          <w:rFonts w:ascii="Palatino Linotype" w:hAnsi="Palatino Linotype" w:cstheme="majorBidi"/>
          <w:i/>
          <w:iCs/>
          <w:sz w:val="18"/>
          <w:szCs w:val="18"/>
        </w:rPr>
        <w:t>D</w:t>
      </w:r>
      <w:r w:rsidRPr="00461941">
        <w:rPr>
          <w:rFonts w:ascii="Palatino Linotype" w:hAnsi="Palatino Linotype" w:cstheme="majorBidi"/>
          <w:i/>
          <w:iCs/>
          <w:sz w:val="18"/>
          <w:szCs w:val="18"/>
          <w:vertAlign w:val="subscript"/>
        </w:rPr>
        <w:t>s</w:t>
      </w:r>
      <w:r w:rsidRPr="00461941">
        <w:rPr>
          <w:rFonts w:ascii="Palatino Linotype" w:hAnsi="Palatino Linotype" w:cstheme="majorBidi"/>
          <w:sz w:val="18"/>
          <w:szCs w:val="18"/>
        </w:rPr>
        <w:t xml:space="preserve">, and the linear driving force coefficient </w:t>
      </w:r>
      <w:proofErr w:type="spellStart"/>
      <w:r w:rsidRPr="00461941">
        <w:rPr>
          <w:rFonts w:ascii="Palatino Linotype" w:hAnsi="Palatino Linotype" w:cstheme="majorBidi"/>
          <w:i/>
          <w:iCs/>
          <w:sz w:val="18"/>
          <w:szCs w:val="18"/>
        </w:rPr>
        <w:t>k</w:t>
      </w:r>
      <w:r w:rsidRPr="00461941">
        <w:rPr>
          <w:rFonts w:ascii="Palatino Linotype" w:hAnsi="Palatino Linotype" w:cstheme="majorBidi"/>
          <w:i/>
          <w:iCs/>
          <w:sz w:val="18"/>
          <w:szCs w:val="18"/>
          <w:vertAlign w:val="subscript"/>
        </w:rPr>
        <w:t>LDF</w:t>
      </w:r>
      <w:proofErr w:type="spellEnd"/>
      <w:r w:rsidR="00DC2716">
        <w:rPr>
          <w:rFonts w:ascii="Palatino Linotype" w:hAnsi="Palatino Linotype" w:cstheme="majorBidi"/>
          <w:sz w:val="18"/>
          <w:szCs w:val="18"/>
        </w:rPr>
        <w:t>.</w:t>
      </w:r>
    </w:p>
    <w:tbl>
      <w:tblPr>
        <w:tblStyle w:val="TableGrid"/>
        <w:tblW w:w="9747" w:type="dxa"/>
        <w:tblInd w:w="72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08"/>
        <w:gridCol w:w="851"/>
        <w:gridCol w:w="850"/>
        <w:gridCol w:w="709"/>
        <w:gridCol w:w="709"/>
        <w:gridCol w:w="709"/>
        <w:gridCol w:w="708"/>
        <w:gridCol w:w="709"/>
        <w:gridCol w:w="709"/>
        <w:gridCol w:w="709"/>
        <w:gridCol w:w="708"/>
      </w:tblGrid>
      <w:tr w:rsidR="006B627D" w:rsidRPr="00461941" w14:paraId="14361033" w14:textId="77777777" w:rsidTr="00C41FB1">
        <w:tc>
          <w:tcPr>
            <w:tcW w:w="1668" w:type="dxa"/>
            <w:tcBorders>
              <w:top w:val="single" w:sz="4" w:space="0" w:color="auto"/>
              <w:bottom w:val="single" w:sz="4" w:space="0" w:color="auto"/>
            </w:tcBorders>
          </w:tcPr>
          <w:p w14:paraId="27A3BD6F" w14:textId="77777777" w:rsidR="006B627D" w:rsidRPr="00461941" w:rsidRDefault="006B627D" w:rsidP="00032147">
            <w:pPr>
              <w:rPr>
                <w:rFonts w:cstheme="majorBidi"/>
                <w:b/>
                <w:bCs/>
              </w:rPr>
            </w:pPr>
            <w:r w:rsidRPr="00461941">
              <w:rPr>
                <w:rFonts w:cstheme="majorBidi"/>
                <w:b/>
                <w:bCs/>
              </w:rPr>
              <w:t xml:space="preserve">Constituent </w:t>
            </w:r>
          </w:p>
        </w:tc>
        <w:tc>
          <w:tcPr>
            <w:tcW w:w="708" w:type="dxa"/>
            <w:tcBorders>
              <w:top w:val="single" w:sz="4" w:space="0" w:color="auto"/>
              <w:bottom w:val="single" w:sz="4" w:space="0" w:color="auto"/>
            </w:tcBorders>
            <w:vAlign w:val="center"/>
          </w:tcPr>
          <w:p w14:paraId="4FA7071E" w14:textId="77777777" w:rsidR="006B627D" w:rsidRPr="00461941" w:rsidRDefault="006B627D" w:rsidP="00032147">
            <w:pPr>
              <w:jc w:val="center"/>
              <w:rPr>
                <w:rFonts w:cstheme="majorBidi"/>
                <w:b/>
                <w:bCs/>
              </w:rPr>
            </w:pPr>
            <w:r w:rsidRPr="00461941">
              <w:rPr>
                <w:rFonts w:cstheme="majorBidi"/>
                <w:b/>
                <w:bCs/>
              </w:rPr>
              <w:t>TOC</w:t>
            </w:r>
          </w:p>
        </w:tc>
        <w:tc>
          <w:tcPr>
            <w:tcW w:w="851" w:type="dxa"/>
            <w:tcBorders>
              <w:top w:val="single" w:sz="4" w:space="0" w:color="auto"/>
              <w:bottom w:val="single" w:sz="4" w:space="0" w:color="auto"/>
            </w:tcBorders>
            <w:vAlign w:val="center"/>
          </w:tcPr>
          <w:p w14:paraId="55C8E1CA" w14:textId="25270B55" w:rsidR="006B627D" w:rsidRPr="00461941" w:rsidRDefault="006B627D" w:rsidP="00032147">
            <w:pPr>
              <w:jc w:val="center"/>
              <w:rPr>
                <w:rFonts w:cstheme="majorBidi"/>
                <w:b/>
                <w:bCs/>
              </w:rPr>
            </w:pPr>
            <w:r w:rsidRPr="00461941">
              <w:rPr>
                <w:rFonts w:cstheme="majorBidi"/>
                <w:b/>
                <w:bCs/>
              </w:rPr>
              <w:t>C</w:t>
            </w:r>
            <w:r w:rsidR="00F52C72" w:rsidRPr="00461941">
              <w:rPr>
                <w:rFonts w:cstheme="majorBidi"/>
                <w:b/>
                <w:bCs/>
              </w:rPr>
              <w:t>a</w:t>
            </w:r>
          </w:p>
        </w:tc>
        <w:tc>
          <w:tcPr>
            <w:tcW w:w="850" w:type="dxa"/>
            <w:tcBorders>
              <w:top w:val="single" w:sz="4" w:space="0" w:color="auto"/>
              <w:bottom w:val="single" w:sz="4" w:space="0" w:color="auto"/>
            </w:tcBorders>
            <w:vAlign w:val="center"/>
          </w:tcPr>
          <w:p w14:paraId="168ADEB3" w14:textId="77777777" w:rsidR="006B627D" w:rsidRPr="00461941" w:rsidRDefault="006B627D" w:rsidP="00032147">
            <w:pPr>
              <w:jc w:val="center"/>
              <w:rPr>
                <w:rFonts w:cstheme="majorBidi"/>
                <w:b/>
                <w:bCs/>
              </w:rPr>
            </w:pPr>
            <w:r w:rsidRPr="00461941">
              <w:rPr>
                <w:rFonts w:cstheme="majorBidi"/>
                <w:b/>
                <w:bCs/>
              </w:rPr>
              <w:t>Cl</w:t>
            </w:r>
          </w:p>
        </w:tc>
        <w:tc>
          <w:tcPr>
            <w:tcW w:w="709" w:type="dxa"/>
            <w:tcBorders>
              <w:top w:val="single" w:sz="4" w:space="0" w:color="auto"/>
              <w:bottom w:val="single" w:sz="4" w:space="0" w:color="auto"/>
            </w:tcBorders>
            <w:vAlign w:val="center"/>
          </w:tcPr>
          <w:p w14:paraId="688E241C" w14:textId="77777777" w:rsidR="006B627D" w:rsidRPr="00461941" w:rsidRDefault="006B627D" w:rsidP="00032147">
            <w:pPr>
              <w:jc w:val="center"/>
              <w:rPr>
                <w:rFonts w:cstheme="majorBidi"/>
                <w:b/>
                <w:bCs/>
              </w:rPr>
            </w:pPr>
            <w:r w:rsidRPr="00461941">
              <w:rPr>
                <w:rFonts w:cstheme="majorBidi"/>
                <w:b/>
                <w:bCs/>
              </w:rPr>
              <w:t>Cd</w:t>
            </w:r>
          </w:p>
        </w:tc>
        <w:tc>
          <w:tcPr>
            <w:tcW w:w="709" w:type="dxa"/>
            <w:tcBorders>
              <w:top w:val="single" w:sz="4" w:space="0" w:color="auto"/>
              <w:bottom w:val="single" w:sz="4" w:space="0" w:color="auto"/>
            </w:tcBorders>
            <w:vAlign w:val="center"/>
          </w:tcPr>
          <w:p w14:paraId="300C3105" w14:textId="77777777" w:rsidR="006B627D" w:rsidRPr="00461941" w:rsidRDefault="006B627D" w:rsidP="00032147">
            <w:pPr>
              <w:jc w:val="center"/>
              <w:rPr>
                <w:rFonts w:cstheme="majorBidi"/>
                <w:b/>
                <w:bCs/>
              </w:rPr>
            </w:pPr>
            <w:r w:rsidRPr="00461941">
              <w:rPr>
                <w:rFonts w:cstheme="majorBidi"/>
                <w:b/>
                <w:bCs/>
              </w:rPr>
              <w:t>Cr</w:t>
            </w:r>
          </w:p>
        </w:tc>
        <w:tc>
          <w:tcPr>
            <w:tcW w:w="709" w:type="dxa"/>
            <w:tcBorders>
              <w:top w:val="single" w:sz="4" w:space="0" w:color="auto"/>
              <w:bottom w:val="single" w:sz="4" w:space="0" w:color="auto"/>
            </w:tcBorders>
            <w:vAlign w:val="center"/>
          </w:tcPr>
          <w:p w14:paraId="5EC16767" w14:textId="77777777" w:rsidR="006B627D" w:rsidRPr="00461941" w:rsidRDefault="006B627D" w:rsidP="00032147">
            <w:pPr>
              <w:jc w:val="center"/>
              <w:rPr>
                <w:rFonts w:cstheme="majorBidi"/>
                <w:b/>
                <w:bCs/>
              </w:rPr>
            </w:pPr>
            <w:r w:rsidRPr="00461941">
              <w:rPr>
                <w:rFonts w:cstheme="majorBidi"/>
                <w:b/>
                <w:bCs/>
              </w:rPr>
              <w:t>Cu</w:t>
            </w:r>
          </w:p>
        </w:tc>
        <w:tc>
          <w:tcPr>
            <w:tcW w:w="708" w:type="dxa"/>
            <w:tcBorders>
              <w:top w:val="single" w:sz="4" w:space="0" w:color="auto"/>
              <w:bottom w:val="single" w:sz="4" w:space="0" w:color="auto"/>
            </w:tcBorders>
            <w:vAlign w:val="center"/>
          </w:tcPr>
          <w:p w14:paraId="3CA8CB69" w14:textId="77777777" w:rsidR="006B627D" w:rsidRPr="00461941" w:rsidRDefault="006B627D" w:rsidP="00032147">
            <w:pPr>
              <w:jc w:val="center"/>
              <w:rPr>
                <w:rFonts w:cstheme="majorBidi"/>
                <w:b/>
                <w:bCs/>
              </w:rPr>
            </w:pPr>
            <w:r w:rsidRPr="00461941">
              <w:rPr>
                <w:rFonts w:cstheme="majorBidi"/>
                <w:b/>
                <w:bCs/>
              </w:rPr>
              <w:t>Mn</w:t>
            </w:r>
          </w:p>
        </w:tc>
        <w:tc>
          <w:tcPr>
            <w:tcW w:w="709" w:type="dxa"/>
            <w:tcBorders>
              <w:top w:val="single" w:sz="4" w:space="0" w:color="auto"/>
              <w:bottom w:val="single" w:sz="4" w:space="0" w:color="auto"/>
            </w:tcBorders>
            <w:vAlign w:val="center"/>
          </w:tcPr>
          <w:p w14:paraId="329051B0" w14:textId="77777777" w:rsidR="006B627D" w:rsidRPr="00461941" w:rsidRDefault="006B627D" w:rsidP="00032147">
            <w:pPr>
              <w:jc w:val="center"/>
              <w:rPr>
                <w:rFonts w:cstheme="majorBidi"/>
                <w:b/>
                <w:bCs/>
              </w:rPr>
            </w:pPr>
            <w:r w:rsidRPr="00461941">
              <w:rPr>
                <w:rFonts w:cstheme="majorBidi"/>
                <w:b/>
                <w:bCs/>
              </w:rPr>
              <w:t>Zn</w:t>
            </w:r>
          </w:p>
        </w:tc>
        <w:tc>
          <w:tcPr>
            <w:tcW w:w="709" w:type="dxa"/>
            <w:tcBorders>
              <w:top w:val="single" w:sz="4" w:space="0" w:color="auto"/>
              <w:bottom w:val="single" w:sz="4" w:space="0" w:color="auto"/>
            </w:tcBorders>
            <w:vAlign w:val="center"/>
          </w:tcPr>
          <w:p w14:paraId="659A9EE8" w14:textId="77777777" w:rsidR="006B627D" w:rsidRPr="00461941" w:rsidRDefault="006B627D" w:rsidP="00032147">
            <w:pPr>
              <w:jc w:val="center"/>
              <w:rPr>
                <w:rFonts w:cstheme="majorBidi"/>
                <w:b/>
                <w:bCs/>
              </w:rPr>
            </w:pPr>
            <w:r w:rsidRPr="00461941">
              <w:rPr>
                <w:rFonts w:cstheme="majorBidi"/>
                <w:b/>
                <w:bCs/>
              </w:rPr>
              <w:t>Ni</w:t>
            </w:r>
          </w:p>
        </w:tc>
        <w:tc>
          <w:tcPr>
            <w:tcW w:w="709" w:type="dxa"/>
            <w:tcBorders>
              <w:top w:val="single" w:sz="4" w:space="0" w:color="auto"/>
              <w:bottom w:val="single" w:sz="4" w:space="0" w:color="auto"/>
            </w:tcBorders>
          </w:tcPr>
          <w:p w14:paraId="77CF1F8A" w14:textId="77777777" w:rsidR="006B627D" w:rsidRPr="00461941" w:rsidRDefault="006B627D" w:rsidP="00032147">
            <w:pPr>
              <w:jc w:val="center"/>
              <w:rPr>
                <w:rFonts w:cstheme="majorBidi"/>
                <w:b/>
                <w:bCs/>
              </w:rPr>
            </w:pPr>
            <w:r w:rsidRPr="00461941">
              <w:rPr>
                <w:rFonts w:cstheme="majorBidi"/>
                <w:b/>
                <w:bCs/>
              </w:rPr>
              <w:t>Pb</w:t>
            </w:r>
          </w:p>
        </w:tc>
        <w:tc>
          <w:tcPr>
            <w:tcW w:w="708" w:type="dxa"/>
            <w:tcBorders>
              <w:top w:val="single" w:sz="4" w:space="0" w:color="auto"/>
              <w:bottom w:val="single" w:sz="4" w:space="0" w:color="auto"/>
            </w:tcBorders>
          </w:tcPr>
          <w:p w14:paraId="5FF9FB99" w14:textId="77777777" w:rsidR="006B627D" w:rsidRPr="00461941" w:rsidRDefault="006B627D" w:rsidP="00032147">
            <w:pPr>
              <w:jc w:val="center"/>
              <w:rPr>
                <w:rFonts w:cstheme="majorBidi"/>
                <w:b/>
                <w:bCs/>
              </w:rPr>
            </w:pPr>
            <w:r w:rsidRPr="00461941">
              <w:rPr>
                <w:rFonts w:cstheme="majorBidi"/>
                <w:b/>
                <w:bCs/>
              </w:rPr>
              <w:t>Fe</w:t>
            </w:r>
          </w:p>
        </w:tc>
      </w:tr>
      <w:tr w:rsidR="006B627D" w:rsidRPr="00461941" w14:paraId="465B9F47" w14:textId="77777777" w:rsidTr="00C41FB1">
        <w:tc>
          <w:tcPr>
            <w:tcW w:w="1668" w:type="dxa"/>
            <w:tcBorders>
              <w:top w:val="single" w:sz="4" w:space="0" w:color="auto"/>
              <w:bottom w:val="nil"/>
            </w:tcBorders>
          </w:tcPr>
          <w:p w14:paraId="7918326A" w14:textId="3561641D" w:rsidR="006B627D" w:rsidRPr="00461941" w:rsidRDefault="006B627D" w:rsidP="00032147">
            <w:pPr>
              <w:rPr>
                <w:rFonts w:cstheme="majorBidi"/>
              </w:rPr>
            </w:pPr>
            <w:proofErr w:type="spellStart"/>
            <w:r w:rsidRPr="00461941">
              <w:rPr>
                <w:rFonts w:cstheme="majorBidi"/>
                <w:i/>
                <w:iCs/>
              </w:rPr>
              <w:t>r</w:t>
            </w:r>
            <w:r w:rsidRPr="00461941">
              <w:rPr>
                <w:rFonts w:cstheme="majorBidi"/>
                <w:i/>
                <w:iCs/>
                <w:vertAlign w:val="subscript"/>
              </w:rPr>
              <w:t>i</w:t>
            </w:r>
            <w:proofErr w:type="spellEnd"/>
            <w:r w:rsidR="000E77C3" w:rsidRPr="00461941">
              <w:rPr>
                <w:rFonts w:cstheme="majorBidi"/>
                <w:vertAlign w:val="subscript"/>
              </w:rPr>
              <w:t xml:space="preserve"> </w:t>
            </w:r>
            <w:r w:rsidR="000E77C3" w:rsidRPr="00461941">
              <w:rPr>
                <w:rFonts w:cstheme="majorBidi"/>
              </w:rPr>
              <w:t>(</w:t>
            </w:r>
            <w:r w:rsidRPr="00461941">
              <w:rPr>
                <w:rFonts w:cstheme="majorBidi"/>
              </w:rPr>
              <w:t>pm)</w:t>
            </w:r>
          </w:p>
        </w:tc>
        <w:tc>
          <w:tcPr>
            <w:tcW w:w="708" w:type="dxa"/>
            <w:tcBorders>
              <w:top w:val="single" w:sz="4" w:space="0" w:color="auto"/>
              <w:bottom w:val="nil"/>
            </w:tcBorders>
            <w:vAlign w:val="center"/>
          </w:tcPr>
          <w:p w14:paraId="30530E0F" w14:textId="77777777" w:rsidR="006B627D" w:rsidRPr="00461941" w:rsidRDefault="006B627D" w:rsidP="00032147">
            <w:pPr>
              <w:jc w:val="center"/>
              <w:rPr>
                <w:rFonts w:cstheme="majorBidi"/>
              </w:rPr>
            </w:pPr>
            <w:r w:rsidRPr="00461941">
              <w:rPr>
                <w:rFonts w:cstheme="majorBidi"/>
              </w:rPr>
              <w:t>1400</w:t>
            </w:r>
          </w:p>
        </w:tc>
        <w:tc>
          <w:tcPr>
            <w:tcW w:w="851" w:type="dxa"/>
            <w:tcBorders>
              <w:top w:val="single" w:sz="4" w:space="0" w:color="auto"/>
              <w:bottom w:val="nil"/>
            </w:tcBorders>
            <w:vAlign w:val="center"/>
          </w:tcPr>
          <w:p w14:paraId="7D4F3188" w14:textId="77777777" w:rsidR="006B627D" w:rsidRPr="00461941" w:rsidRDefault="006B627D" w:rsidP="00032147">
            <w:pPr>
              <w:jc w:val="center"/>
              <w:rPr>
                <w:rFonts w:cstheme="majorBidi"/>
              </w:rPr>
            </w:pPr>
            <w:r w:rsidRPr="00461941">
              <w:rPr>
                <w:rFonts w:cstheme="majorBidi"/>
              </w:rPr>
              <w:t>180</w:t>
            </w:r>
          </w:p>
        </w:tc>
        <w:tc>
          <w:tcPr>
            <w:tcW w:w="850" w:type="dxa"/>
            <w:tcBorders>
              <w:top w:val="single" w:sz="4" w:space="0" w:color="auto"/>
              <w:bottom w:val="nil"/>
            </w:tcBorders>
            <w:vAlign w:val="center"/>
          </w:tcPr>
          <w:p w14:paraId="622C37AC" w14:textId="77777777" w:rsidR="006B627D" w:rsidRPr="00461941" w:rsidRDefault="006B627D" w:rsidP="00032147">
            <w:pPr>
              <w:jc w:val="center"/>
              <w:rPr>
                <w:rFonts w:cstheme="majorBidi"/>
              </w:rPr>
            </w:pPr>
            <w:r w:rsidRPr="00461941">
              <w:rPr>
                <w:rFonts w:cstheme="majorBidi"/>
              </w:rPr>
              <w:t>100</w:t>
            </w:r>
          </w:p>
        </w:tc>
        <w:tc>
          <w:tcPr>
            <w:tcW w:w="709" w:type="dxa"/>
            <w:tcBorders>
              <w:top w:val="single" w:sz="4" w:space="0" w:color="auto"/>
              <w:bottom w:val="nil"/>
            </w:tcBorders>
            <w:vAlign w:val="center"/>
          </w:tcPr>
          <w:p w14:paraId="5560B8B2" w14:textId="77777777" w:rsidR="006B627D" w:rsidRPr="00461941" w:rsidRDefault="006B627D" w:rsidP="00032147">
            <w:pPr>
              <w:jc w:val="center"/>
              <w:rPr>
                <w:rFonts w:cstheme="majorBidi"/>
              </w:rPr>
            </w:pPr>
            <w:r w:rsidRPr="00461941">
              <w:rPr>
                <w:rFonts w:cstheme="majorBidi"/>
              </w:rPr>
              <w:t>215</w:t>
            </w:r>
          </w:p>
        </w:tc>
        <w:tc>
          <w:tcPr>
            <w:tcW w:w="709" w:type="dxa"/>
            <w:tcBorders>
              <w:top w:val="single" w:sz="4" w:space="0" w:color="auto"/>
              <w:bottom w:val="nil"/>
            </w:tcBorders>
            <w:vAlign w:val="center"/>
          </w:tcPr>
          <w:p w14:paraId="7A9A5E20" w14:textId="77777777" w:rsidR="006B627D" w:rsidRPr="00461941" w:rsidRDefault="006B627D" w:rsidP="00032147">
            <w:pPr>
              <w:jc w:val="center"/>
              <w:rPr>
                <w:rFonts w:cstheme="majorBidi"/>
              </w:rPr>
            </w:pPr>
            <w:r w:rsidRPr="00461941">
              <w:rPr>
                <w:rFonts w:cstheme="majorBidi"/>
              </w:rPr>
              <w:t>128</w:t>
            </w:r>
          </w:p>
        </w:tc>
        <w:tc>
          <w:tcPr>
            <w:tcW w:w="709" w:type="dxa"/>
            <w:tcBorders>
              <w:top w:val="single" w:sz="4" w:space="0" w:color="auto"/>
              <w:bottom w:val="nil"/>
            </w:tcBorders>
            <w:vAlign w:val="center"/>
          </w:tcPr>
          <w:p w14:paraId="0F19ED2F" w14:textId="77777777" w:rsidR="006B627D" w:rsidRPr="00461941" w:rsidRDefault="006B627D" w:rsidP="00032147">
            <w:pPr>
              <w:jc w:val="center"/>
              <w:rPr>
                <w:rFonts w:cstheme="majorBidi"/>
              </w:rPr>
            </w:pPr>
            <w:r w:rsidRPr="00461941">
              <w:rPr>
                <w:rFonts w:cstheme="majorBidi"/>
              </w:rPr>
              <w:t>128</w:t>
            </w:r>
          </w:p>
        </w:tc>
        <w:tc>
          <w:tcPr>
            <w:tcW w:w="708" w:type="dxa"/>
            <w:tcBorders>
              <w:top w:val="single" w:sz="4" w:space="0" w:color="auto"/>
              <w:bottom w:val="nil"/>
            </w:tcBorders>
            <w:vAlign w:val="center"/>
          </w:tcPr>
          <w:p w14:paraId="70ACEBC7" w14:textId="77777777" w:rsidR="006B627D" w:rsidRPr="00461941" w:rsidRDefault="006B627D" w:rsidP="00032147">
            <w:pPr>
              <w:jc w:val="center"/>
              <w:rPr>
                <w:rFonts w:cstheme="majorBidi"/>
              </w:rPr>
            </w:pPr>
            <w:r w:rsidRPr="00461941">
              <w:rPr>
                <w:rFonts w:cstheme="majorBidi"/>
              </w:rPr>
              <w:t>140</w:t>
            </w:r>
          </w:p>
        </w:tc>
        <w:tc>
          <w:tcPr>
            <w:tcW w:w="709" w:type="dxa"/>
            <w:tcBorders>
              <w:top w:val="single" w:sz="4" w:space="0" w:color="auto"/>
              <w:bottom w:val="nil"/>
            </w:tcBorders>
            <w:vAlign w:val="center"/>
          </w:tcPr>
          <w:p w14:paraId="34DE2AFA" w14:textId="77777777" w:rsidR="006B627D" w:rsidRPr="00461941" w:rsidRDefault="006B627D" w:rsidP="00032147">
            <w:pPr>
              <w:jc w:val="center"/>
              <w:rPr>
                <w:rFonts w:cstheme="majorBidi"/>
              </w:rPr>
            </w:pPr>
            <w:r w:rsidRPr="00461941">
              <w:rPr>
                <w:rFonts w:cstheme="majorBidi"/>
              </w:rPr>
              <w:t>138</w:t>
            </w:r>
          </w:p>
        </w:tc>
        <w:tc>
          <w:tcPr>
            <w:tcW w:w="709" w:type="dxa"/>
            <w:tcBorders>
              <w:top w:val="single" w:sz="4" w:space="0" w:color="auto"/>
              <w:bottom w:val="nil"/>
            </w:tcBorders>
            <w:vAlign w:val="center"/>
          </w:tcPr>
          <w:p w14:paraId="4A23920F" w14:textId="77777777" w:rsidR="006B627D" w:rsidRPr="00461941" w:rsidRDefault="006B627D" w:rsidP="00032147">
            <w:pPr>
              <w:jc w:val="center"/>
              <w:rPr>
                <w:rFonts w:cstheme="majorBidi"/>
              </w:rPr>
            </w:pPr>
            <w:r w:rsidRPr="00461941">
              <w:rPr>
                <w:rFonts w:cstheme="majorBidi"/>
              </w:rPr>
              <w:t>135</w:t>
            </w:r>
          </w:p>
        </w:tc>
        <w:tc>
          <w:tcPr>
            <w:tcW w:w="709" w:type="dxa"/>
            <w:tcBorders>
              <w:top w:val="single" w:sz="4" w:space="0" w:color="auto"/>
              <w:bottom w:val="nil"/>
            </w:tcBorders>
          </w:tcPr>
          <w:p w14:paraId="51A7301A" w14:textId="77777777" w:rsidR="006B627D" w:rsidRPr="00461941" w:rsidRDefault="006B627D" w:rsidP="00032147">
            <w:pPr>
              <w:jc w:val="center"/>
              <w:rPr>
                <w:rFonts w:cstheme="majorBidi"/>
              </w:rPr>
            </w:pPr>
            <w:r w:rsidRPr="00461941">
              <w:rPr>
                <w:rFonts w:cstheme="majorBidi"/>
              </w:rPr>
              <w:t>180</w:t>
            </w:r>
          </w:p>
        </w:tc>
        <w:tc>
          <w:tcPr>
            <w:tcW w:w="708" w:type="dxa"/>
            <w:tcBorders>
              <w:top w:val="single" w:sz="4" w:space="0" w:color="auto"/>
              <w:bottom w:val="nil"/>
            </w:tcBorders>
          </w:tcPr>
          <w:p w14:paraId="15ED2971" w14:textId="77777777" w:rsidR="006B627D" w:rsidRPr="00461941" w:rsidRDefault="006B627D" w:rsidP="00032147">
            <w:pPr>
              <w:jc w:val="center"/>
              <w:rPr>
                <w:rFonts w:cstheme="majorBidi"/>
              </w:rPr>
            </w:pPr>
            <w:r w:rsidRPr="00461941">
              <w:rPr>
                <w:rFonts w:cstheme="majorBidi"/>
              </w:rPr>
              <w:t>140</w:t>
            </w:r>
          </w:p>
        </w:tc>
      </w:tr>
      <w:tr w:rsidR="006B627D" w:rsidRPr="00461941" w14:paraId="1F6B14A7" w14:textId="77777777" w:rsidTr="00C41FB1">
        <w:tc>
          <w:tcPr>
            <w:tcW w:w="1668" w:type="dxa"/>
            <w:tcBorders>
              <w:top w:val="nil"/>
            </w:tcBorders>
          </w:tcPr>
          <w:p w14:paraId="43FA4EB8" w14:textId="6972D1BB" w:rsidR="006B627D" w:rsidRPr="00461941" w:rsidRDefault="006B627D" w:rsidP="00032147">
            <w:pPr>
              <w:rPr>
                <w:rFonts w:cstheme="majorBidi"/>
              </w:rPr>
            </w:pPr>
            <w:proofErr w:type="spellStart"/>
            <w:r w:rsidRPr="00461941">
              <w:rPr>
                <w:rFonts w:cstheme="majorBidi"/>
                <w:i/>
                <w:iCs/>
              </w:rPr>
              <w:t>D</w:t>
            </w:r>
            <w:r w:rsidRPr="00461941">
              <w:rPr>
                <w:rFonts w:cstheme="majorBidi"/>
                <w:i/>
                <w:iCs/>
                <w:vertAlign w:val="subscript"/>
              </w:rPr>
              <w:t>mi</w:t>
            </w:r>
            <w:proofErr w:type="spellEnd"/>
            <w:r w:rsidRPr="00461941">
              <w:rPr>
                <w:rFonts w:cstheme="majorBidi"/>
                <w:vertAlign w:val="subscript"/>
              </w:rPr>
              <w:t xml:space="preserve"> </w:t>
            </w:r>
            <w:r w:rsidRPr="00461941">
              <w:rPr>
                <w:rFonts w:cstheme="majorBidi"/>
              </w:rPr>
              <w:t>(10</w:t>
            </w:r>
            <w:r w:rsidRPr="00461941">
              <w:rPr>
                <w:rFonts w:cstheme="majorBidi"/>
                <w:vertAlign w:val="superscript"/>
              </w:rPr>
              <w:t>-6</w:t>
            </w:r>
            <w:r w:rsidRPr="00461941">
              <w:rPr>
                <w:rFonts w:cstheme="majorBidi"/>
              </w:rPr>
              <w:t xml:space="preserve"> m</w:t>
            </w:r>
            <w:r w:rsidRPr="00461941">
              <w:rPr>
                <w:rFonts w:cstheme="majorBidi"/>
                <w:vertAlign w:val="superscript"/>
              </w:rPr>
              <w:t>2</w:t>
            </w:r>
            <w:r w:rsidRPr="00461941">
              <w:rPr>
                <w:rFonts w:cstheme="majorBidi"/>
              </w:rPr>
              <w:t>s</w:t>
            </w:r>
            <w:r w:rsidRPr="00461941">
              <w:rPr>
                <w:rFonts w:cstheme="majorBidi"/>
                <w:vertAlign w:val="superscript"/>
              </w:rPr>
              <w:t>-1</w:t>
            </w:r>
            <w:r w:rsidRPr="00461941">
              <w:rPr>
                <w:rFonts w:cstheme="majorBidi"/>
              </w:rPr>
              <w:t>)</w:t>
            </w:r>
          </w:p>
        </w:tc>
        <w:tc>
          <w:tcPr>
            <w:tcW w:w="708" w:type="dxa"/>
            <w:tcBorders>
              <w:top w:val="nil"/>
            </w:tcBorders>
            <w:vAlign w:val="center"/>
          </w:tcPr>
          <w:p w14:paraId="74AAC035" w14:textId="77777777" w:rsidR="006B627D" w:rsidRPr="00461941" w:rsidRDefault="006B627D" w:rsidP="00032147">
            <w:pPr>
              <w:jc w:val="center"/>
              <w:rPr>
                <w:rFonts w:cstheme="majorBidi"/>
              </w:rPr>
            </w:pPr>
            <w:r w:rsidRPr="00461941">
              <w:rPr>
                <w:rFonts w:cstheme="majorBidi"/>
              </w:rPr>
              <w:t>0.87</w:t>
            </w:r>
          </w:p>
        </w:tc>
        <w:tc>
          <w:tcPr>
            <w:tcW w:w="851" w:type="dxa"/>
            <w:tcBorders>
              <w:top w:val="nil"/>
            </w:tcBorders>
            <w:vAlign w:val="center"/>
          </w:tcPr>
          <w:p w14:paraId="559CA983" w14:textId="77777777" w:rsidR="006B627D" w:rsidRPr="00461941" w:rsidRDefault="006B627D" w:rsidP="00032147">
            <w:pPr>
              <w:jc w:val="center"/>
              <w:rPr>
                <w:rFonts w:cstheme="majorBidi"/>
              </w:rPr>
            </w:pPr>
            <w:r w:rsidRPr="00461941">
              <w:rPr>
                <w:rFonts w:cstheme="majorBidi"/>
              </w:rPr>
              <w:t>12.56</w:t>
            </w:r>
          </w:p>
        </w:tc>
        <w:tc>
          <w:tcPr>
            <w:tcW w:w="850" w:type="dxa"/>
            <w:tcBorders>
              <w:top w:val="nil"/>
            </w:tcBorders>
            <w:vAlign w:val="center"/>
          </w:tcPr>
          <w:p w14:paraId="761FF4F5" w14:textId="77777777" w:rsidR="006B627D" w:rsidRPr="00461941" w:rsidRDefault="006B627D" w:rsidP="00032147">
            <w:pPr>
              <w:jc w:val="center"/>
              <w:rPr>
                <w:rFonts w:cstheme="majorBidi"/>
              </w:rPr>
            </w:pPr>
            <w:r w:rsidRPr="00461941">
              <w:rPr>
                <w:rFonts w:cstheme="majorBidi"/>
              </w:rPr>
              <w:t>16.04</w:t>
            </w:r>
          </w:p>
        </w:tc>
        <w:tc>
          <w:tcPr>
            <w:tcW w:w="709" w:type="dxa"/>
            <w:tcBorders>
              <w:top w:val="nil"/>
            </w:tcBorders>
            <w:vAlign w:val="center"/>
          </w:tcPr>
          <w:p w14:paraId="43054A33" w14:textId="77777777" w:rsidR="006B627D" w:rsidRPr="00461941" w:rsidRDefault="006B627D" w:rsidP="00032147">
            <w:pPr>
              <w:jc w:val="center"/>
              <w:rPr>
                <w:rFonts w:cstheme="majorBidi"/>
              </w:rPr>
            </w:pPr>
            <w:r w:rsidRPr="00461941">
              <w:rPr>
                <w:rFonts w:cstheme="majorBidi"/>
              </w:rPr>
              <w:t>7.86</w:t>
            </w:r>
          </w:p>
        </w:tc>
        <w:tc>
          <w:tcPr>
            <w:tcW w:w="709" w:type="dxa"/>
            <w:tcBorders>
              <w:top w:val="nil"/>
            </w:tcBorders>
            <w:vAlign w:val="center"/>
          </w:tcPr>
          <w:p w14:paraId="3CFC4F49" w14:textId="77777777" w:rsidR="006B627D" w:rsidRPr="00461941" w:rsidRDefault="006B627D" w:rsidP="00032147">
            <w:pPr>
              <w:jc w:val="center"/>
              <w:rPr>
                <w:rFonts w:cstheme="majorBidi"/>
              </w:rPr>
            </w:pPr>
            <w:r w:rsidRPr="00461941">
              <w:rPr>
                <w:rFonts w:cstheme="majorBidi"/>
              </w:rPr>
              <w:t>8.71</w:t>
            </w:r>
          </w:p>
        </w:tc>
        <w:tc>
          <w:tcPr>
            <w:tcW w:w="709" w:type="dxa"/>
            <w:tcBorders>
              <w:top w:val="nil"/>
            </w:tcBorders>
            <w:vAlign w:val="center"/>
          </w:tcPr>
          <w:p w14:paraId="367A654F" w14:textId="77777777" w:rsidR="006B627D" w:rsidRPr="00461941" w:rsidRDefault="006B627D" w:rsidP="00032147">
            <w:pPr>
              <w:jc w:val="center"/>
              <w:rPr>
                <w:rFonts w:cstheme="majorBidi"/>
              </w:rPr>
            </w:pPr>
            <w:r w:rsidRPr="00461941">
              <w:rPr>
                <w:rFonts w:cstheme="majorBidi"/>
              </w:rPr>
              <w:t>9.03</w:t>
            </w:r>
          </w:p>
        </w:tc>
        <w:tc>
          <w:tcPr>
            <w:tcW w:w="708" w:type="dxa"/>
            <w:tcBorders>
              <w:top w:val="nil"/>
            </w:tcBorders>
            <w:vAlign w:val="center"/>
          </w:tcPr>
          <w:p w14:paraId="108D4D9C" w14:textId="77777777" w:rsidR="006B627D" w:rsidRPr="00461941" w:rsidRDefault="006B627D" w:rsidP="00032147">
            <w:pPr>
              <w:jc w:val="center"/>
              <w:rPr>
                <w:rFonts w:cstheme="majorBidi"/>
              </w:rPr>
            </w:pPr>
            <w:r w:rsidRPr="00461941">
              <w:rPr>
                <w:rFonts w:cstheme="majorBidi"/>
              </w:rPr>
              <w:t>8.71</w:t>
            </w:r>
          </w:p>
        </w:tc>
        <w:tc>
          <w:tcPr>
            <w:tcW w:w="709" w:type="dxa"/>
            <w:tcBorders>
              <w:top w:val="nil"/>
            </w:tcBorders>
            <w:vAlign w:val="center"/>
          </w:tcPr>
          <w:p w14:paraId="17E71F35" w14:textId="77777777" w:rsidR="006B627D" w:rsidRPr="00461941" w:rsidRDefault="006B627D" w:rsidP="00032147">
            <w:pPr>
              <w:jc w:val="center"/>
              <w:rPr>
                <w:rFonts w:cstheme="majorBidi"/>
              </w:rPr>
            </w:pPr>
            <w:r w:rsidRPr="00461941">
              <w:rPr>
                <w:rFonts w:cstheme="majorBidi"/>
              </w:rPr>
              <w:t>6.10</w:t>
            </w:r>
          </w:p>
        </w:tc>
        <w:tc>
          <w:tcPr>
            <w:tcW w:w="709" w:type="dxa"/>
            <w:tcBorders>
              <w:top w:val="nil"/>
            </w:tcBorders>
            <w:vAlign w:val="center"/>
          </w:tcPr>
          <w:p w14:paraId="18A4FD50" w14:textId="77777777" w:rsidR="006B627D" w:rsidRPr="00461941" w:rsidRDefault="006B627D" w:rsidP="00032147">
            <w:pPr>
              <w:jc w:val="center"/>
              <w:rPr>
                <w:rFonts w:cstheme="majorBidi"/>
              </w:rPr>
            </w:pPr>
            <w:r w:rsidRPr="00461941">
              <w:rPr>
                <w:rFonts w:cstheme="majorBidi"/>
              </w:rPr>
              <w:t>8.96</w:t>
            </w:r>
          </w:p>
        </w:tc>
        <w:tc>
          <w:tcPr>
            <w:tcW w:w="709" w:type="dxa"/>
            <w:tcBorders>
              <w:top w:val="nil"/>
            </w:tcBorders>
            <w:vAlign w:val="center"/>
          </w:tcPr>
          <w:p w14:paraId="0C969D5D" w14:textId="77777777" w:rsidR="006B627D" w:rsidRPr="00461941" w:rsidRDefault="006B627D" w:rsidP="00032147">
            <w:pPr>
              <w:jc w:val="center"/>
              <w:rPr>
                <w:rFonts w:cstheme="majorBidi"/>
              </w:rPr>
            </w:pPr>
            <w:r w:rsidRPr="00461941">
              <w:rPr>
                <w:rFonts w:cstheme="majorBidi"/>
              </w:rPr>
              <w:t>7.72</w:t>
            </w:r>
          </w:p>
        </w:tc>
        <w:tc>
          <w:tcPr>
            <w:tcW w:w="708" w:type="dxa"/>
            <w:tcBorders>
              <w:top w:val="nil"/>
            </w:tcBorders>
            <w:vAlign w:val="center"/>
          </w:tcPr>
          <w:p w14:paraId="091FAE36" w14:textId="77777777" w:rsidR="006B627D" w:rsidRPr="00461941" w:rsidRDefault="006B627D" w:rsidP="00032147">
            <w:pPr>
              <w:jc w:val="center"/>
              <w:rPr>
                <w:rFonts w:cstheme="majorBidi"/>
              </w:rPr>
            </w:pPr>
            <w:r w:rsidRPr="00461941">
              <w:rPr>
                <w:rFonts w:cstheme="majorBidi"/>
              </w:rPr>
              <w:t>8.71</w:t>
            </w:r>
          </w:p>
        </w:tc>
      </w:tr>
      <w:tr w:rsidR="006B627D" w:rsidRPr="00461941" w14:paraId="46BC4671" w14:textId="77777777" w:rsidTr="00C41FB1">
        <w:tc>
          <w:tcPr>
            <w:tcW w:w="1668" w:type="dxa"/>
          </w:tcPr>
          <w:p w14:paraId="6A0405A2" w14:textId="2C740DA8" w:rsidR="006B627D" w:rsidRPr="00461941" w:rsidRDefault="006B627D" w:rsidP="00032147">
            <w:pPr>
              <w:rPr>
                <w:rFonts w:cstheme="majorBidi"/>
              </w:rPr>
            </w:pPr>
            <w:r w:rsidRPr="00461941">
              <w:rPr>
                <w:rFonts w:cstheme="majorBidi"/>
                <w:i/>
                <w:iCs/>
              </w:rPr>
              <w:t>D</w:t>
            </w:r>
            <w:r w:rsidRPr="00461941">
              <w:rPr>
                <w:rFonts w:cstheme="majorBidi"/>
                <w:i/>
                <w:iCs/>
                <w:vertAlign w:val="subscript"/>
              </w:rPr>
              <w:t>s</w:t>
            </w:r>
            <w:r w:rsidRPr="00461941">
              <w:rPr>
                <w:rFonts w:cstheme="majorBidi"/>
                <w:vertAlign w:val="subscript"/>
              </w:rPr>
              <w:t xml:space="preserve"> </w:t>
            </w:r>
            <w:r w:rsidRPr="00461941">
              <w:rPr>
                <w:rFonts w:cstheme="majorBidi"/>
              </w:rPr>
              <w:t>(10</w:t>
            </w:r>
            <w:r w:rsidRPr="00461941">
              <w:rPr>
                <w:rFonts w:cstheme="majorBidi"/>
                <w:vertAlign w:val="superscript"/>
              </w:rPr>
              <w:t xml:space="preserve">-6 </w:t>
            </w:r>
            <w:r w:rsidRPr="00461941">
              <w:rPr>
                <w:rFonts w:cstheme="majorBidi"/>
              </w:rPr>
              <w:t>m</w:t>
            </w:r>
            <w:r w:rsidRPr="00461941">
              <w:rPr>
                <w:rFonts w:cstheme="majorBidi"/>
                <w:vertAlign w:val="superscript"/>
              </w:rPr>
              <w:t>2</w:t>
            </w:r>
            <w:r w:rsidRPr="00461941">
              <w:rPr>
                <w:rFonts w:cstheme="majorBidi"/>
              </w:rPr>
              <w:t>s</w:t>
            </w:r>
            <w:r w:rsidRPr="00461941">
              <w:rPr>
                <w:rFonts w:cstheme="majorBidi"/>
                <w:vertAlign w:val="superscript"/>
              </w:rPr>
              <w:t>-1</w:t>
            </w:r>
            <w:r w:rsidRPr="00461941">
              <w:rPr>
                <w:rFonts w:cstheme="majorBidi"/>
              </w:rPr>
              <w:t>)</w:t>
            </w:r>
          </w:p>
        </w:tc>
        <w:tc>
          <w:tcPr>
            <w:tcW w:w="708" w:type="dxa"/>
            <w:vAlign w:val="center"/>
          </w:tcPr>
          <w:p w14:paraId="3759162E" w14:textId="77777777" w:rsidR="006B627D" w:rsidRPr="00461941" w:rsidRDefault="006B627D" w:rsidP="00032147">
            <w:pPr>
              <w:jc w:val="center"/>
              <w:rPr>
                <w:rFonts w:cstheme="majorBidi"/>
              </w:rPr>
            </w:pPr>
            <w:r w:rsidRPr="00461941">
              <w:rPr>
                <w:rFonts w:cstheme="majorBidi"/>
              </w:rPr>
              <w:t>1.26</w:t>
            </w:r>
          </w:p>
        </w:tc>
        <w:tc>
          <w:tcPr>
            <w:tcW w:w="851" w:type="dxa"/>
            <w:vAlign w:val="center"/>
          </w:tcPr>
          <w:p w14:paraId="6FB4C5FD" w14:textId="77777777" w:rsidR="006B627D" w:rsidRPr="00461941" w:rsidRDefault="006B627D" w:rsidP="00032147">
            <w:pPr>
              <w:jc w:val="center"/>
              <w:rPr>
                <w:rFonts w:cstheme="majorBidi"/>
              </w:rPr>
            </w:pPr>
            <w:r w:rsidRPr="00461941">
              <w:rPr>
                <w:rFonts w:cstheme="majorBidi"/>
              </w:rPr>
              <w:t>12.70</w:t>
            </w:r>
          </w:p>
        </w:tc>
        <w:tc>
          <w:tcPr>
            <w:tcW w:w="850" w:type="dxa"/>
            <w:vAlign w:val="center"/>
          </w:tcPr>
          <w:p w14:paraId="051C6E9A" w14:textId="77777777" w:rsidR="006B627D" w:rsidRPr="00461941" w:rsidRDefault="006B627D" w:rsidP="00032147">
            <w:pPr>
              <w:jc w:val="center"/>
              <w:rPr>
                <w:rFonts w:cstheme="majorBidi"/>
              </w:rPr>
            </w:pPr>
            <w:r w:rsidRPr="00461941">
              <w:rPr>
                <w:rFonts w:cstheme="majorBidi"/>
              </w:rPr>
              <w:t>11.13</w:t>
            </w:r>
          </w:p>
        </w:tc>
        <w:tc>
          <w:tcPr>
            <w:tcW w:w="709" w:type="dxa"/>
            <w:vAlign w:val="center"/>
          </w:tcPr>
          <w:p w14:paraId="2ECBCECE" w14:textId="77777777" w:rsidR="006B627D" w:rsidRPr="00461941" w:rsidRDefault="006B627D" w:rsidP="00032147">
            <w:pPr>
              <w:jc w:val="center"/>
              <w:rPr>
                <w:rFonts w:cstheme="majorBidi"/>
              </w:rPr>
            </w:pPr>
            <w:r w:rsidRPr="00461941">
              <w:rPr>
                <w:rFonts w:cstheme="majorBidi"/>
              </w:rPr>
              <w:t>6.19</w:t>
            </w:r>
          </w:p>
        </w:tc>
        <w:tc>
          <w:tcPr>
            <w:tcW w:w="709" w:type="dxa"/>
            <w:vAlign w:val="center"/>
          </w:tcPr>
          <w:p w14:paraId="5BC98BE7" w14:textId="77777777" w:rsidR="006B627D" w:rsidRPr="00461941" w:rsidRDefault="006B627D" w:rsidP="00032147">
            <w:pPr>
              <w:jc w:val="center"/>
              <w:rPr>
                <w:rFonts w:cstheme="majorBidi"/>
              </w:rPr>
            </w:pPr>
            <w:r w:rsidRPr="00461941">
              <w:rPr>
                <w:rFonts w:cstheme="majorBidi"/>
              </w:rPr>
              <w:t>6.53</w:t>
            </w:r>
          </w:p>
        </w:tc>
        <w:tc>
          <w:tcPr>
            <w:tcW w:w="709" w:type="dxa"/>
            <w:vAlign w:val="center"/>
          </w:tcPr>
          <w:p w14:paraId="5E08F94E" w14:textId="77777777" w:rsidR="006B627D" w:rsidRPr="00461941" w:rsidRDefault="006B627D" w:rsidP="00032147">
            <w:pPr>
              <w:jc w:val="center"/>
              <w:rPr>
                <w:rFonts w:cstheme="majorBidi"/>
              </w:rPr>
            </w:pPr>
            <w:r w:rsidRPr="00461941">
              <w:rPr>
                <w:rFonts w:cstheme="majorBidi"/>
              </w:rPr>
              <w:t>6.17</w:t>
            </w:r>
          </w:p>
        </w:tc>
        <w:tc>
          <w:tcPr>
            <w:tcW w:w="708" w:type="dxa"/>
            <w:vAlign w:val="center"/>
          </w:tcPr>
          <w:p w14:paraId="1950FDC1" w14:textId="77777777" w:rsidR="006B627D" w:rsidRPr="00461941" w:rsidRDefault="006B627D" w:rsidP="00032147">
            <w:pPr>
              <w:jc w:val="center"/>
              <w:rPr>
                <w:rFonts w:cstheme="majorBidi"/>
              </w:rPr>
            </w:pPr>
            <w:r w:rsidRPr="00461941">
              <w:rPr>
                <w:rFonts w:cstheme="majorBidi"/>
              </w:rPr>
              <w:t>7.06</w:t>
            </w:r>
          </w:p>
        </w:tc>
        <w:tc>
          <w:tcPr>
            <w:tcW w:w="709" w:type="dxa"/>
            <w:vAlign w:val="center"/>
          </w:tcPr>
          <w:p w14:paraId="5323957A" w14:textId="77777777" w:rsidR="006B627D" w:rsidRPr="00461941" w:rsidRDefault="006B627D" w:rsidP="00032147">
            <w:pPr>
              <w:jc w:val="center"/>
              <w:rPr>
                <w:rFonts w:cstheme="majorBidi"/>
              </w:rPr>
            </w:pPr>
            <w:r w:rsidRPr="00461941">
              <w:rPr>
                <w:rFonts w:cstheme="majorBidi"/>
              </w:rPr>
              <w:t>3.19</w:t>
            </w:r>
          </w:p>
        </w:tc>
        <w:tc>
          <w:tcPr>
            <w:tcW w:w="709" w:type="dxa"/>
            <w:vAlign w:val="center"/>
          </w:tcPr>
          <w:p w14:paraId="172A4449" w14:textId="77777777" w:rsidR="006B627D" w:rsidRPr="00461941" w:rsidRDefault="006B627D" w:rsidP="00032147">
            <w:pPr>
              <w:jc w:val="center"/>
              <w:rPr>
                <w:rFonts w:cstheme="majorBidi"/>
              </w:rPr>
            </w:pPr>
            <w:r w:rsidRPr="00461941">
              <w:rPr>
                <w:rFonts w:cstheme="majorBidi"/>
              </w:rPr>
              <w:t>5.02</w:t>
            </w:r>
          </w:p>
        </w:tc>
        <w:tc>
          <w:tcPr>
            <w:tcW w:w="709" w:type="dxa"/>
            <w:vAlign w:val="center"/>
          </w:tcPr>
          <w:p w14:paraId="4B8A6BA0" w14:textId="77777777" w:rsidR="006B627D" w:rsidRPr="00461941" w:rsidRDefault="006B627D" w:rsidP="00032147">
            <w:pPr>
              <w:jc w:val="center"/>
              <w:rPr>
                <w:rFonts w:cstheme="majorBidi"/>
              </w:rPr>
            </w:pPr>
            <w:r w:rsidRPr="00461941">
              <w:rPr>
                <w:rFonts w:cstheme="majorBidi"/>
              </w:rPr>
              <w:t>5.91</w:t>
            </w:r>
          </w:p>
        </w:tc>
        <w:tc>
          <w:tcPr>
            <w:tcW w:w="708" w:type="dxa"/>
            <w:vAlign w:val="center"/>
          </w:tcPr>
          <w:p w14:paraId="184FC16E" w14:textId="77777777" w:rsidR="006B627D" w:rsidRPr="00461941" w:rsidRDefault="006B627D" w:rsidP="00032147">
            <w:pPr>
              <w:jc w:val="center"/>
              <w:rPr>
                <w:rFonts w:cstheme="majorBidi"/>
              </w:rPr>
            </w:pPr>
            <w:r w:rsidRPr="00461941">
              <w:rPr>
                <w:rFonts w:cstheme="majorBidi"/>
              </w:rPr>
              <w:t>6.53</w:t>
            </w:r>
          </w:p>
        </w:tc>
      </w:tr>
      <w:tr w:rsidR="006B627D" w:rsidRPr="00461941" w14:paraId="70DB4BCA" w14:textId="77777777" w:rsidTr="00C41FB1">
        <w:tc>
          <w:tcPr>
            <w:tcW w:w="1668" w:type="dxa"/>
          </w:tcPr>
          <w:p w14:paraId="3FE740B5" w14:textId="56F26F91" w:rsidR="006B627D" w:rsidRPr="00461941" w:rsidRDefault="00204A29" w:rsidP="00032147">
            <w:pPr>
              <w:rPr>
                <w:rFonts w:cstheme="majorBidi"/>
              </w:rPr>
            </w:pPr>
            <w:r w:rsidRPr="00461941">
              <w:rPr>
                <w:rFonts w:cstheme="majorBidi"/>
                <w:i/>
                <w:iCs/>
                <w:kern w:val="24"/>
              </w:rPr>
              <w:t>k</w:t>
            </w:r>
            <w:r w:rsidR="006B627D" w:rsidRPr="00461941">
              <w:rPr>
                <w:rFonts w:cstheme="majorBidi"/>
                <w:i/>
                <w:iCs/>
                <w:kern w:val="24"/>
                <w:position w:val="-9"/>
                <w:vertAlign w:val="subscript"/>
              </w:rPr>
              <w:t>LDF</w:t>
            </w:r>
            <w:r w:rsidR="006B627D" w:rsidRPr="00461941">
              <w:rPr>
                <w:rFonts w:cstheme="majorBidi"/>
                <w:kern w:val="24"/>
                <w:position w:val="-9"/>
                <w:vertAlign w:val="subscript"/>
              </w:rPr>
              <w:t xml:space="preserve"> </w:t>
            </w:r>
            <w:r w:rsidR="006B627D" w:rsidRPr="00461941">
              <w:rPr>
                <w:rFonts w:cstheme="majorBidi"/>
                <w:kern w:val="24"/>
              </w:rPr>
              <w:t>(10</w:t>
            </w:r>
            <w:r w:rsidR="006B627D" w:rsidRPr="00461941">
              <w:rPr>
                <w:rFonts w:cstheme="majorBidi"/>
                <w:kern w:val="24"/>
                <w:vertAlign w:val="superscript"/>
              </w:rPr>
              <w:t>-6</w:t>
            </w:r>
            <w:r w:rsidR="006B627D" w:rsidRPr="00461941">
              <w:rPr>
                <w:rFonts w:cstheme="majorBidi"/>
                <w:kern w:val="24"/>
              </w:rPr>
              <w:t xml:space="preserve"> s</w:t>
            </w:r>
            <w:r w:rsidR="006B627D" w:rsidRPr="00461941">
              <w:rPr>
                <w:rFonts w:cstheme="majorBidi"/>
                <w:kern w:val="24"/>
                <w:vertAlign w:val="superscript"/>
              </w:rPr>
              <w:t>-1</w:t>
            </w:r>
            <w:r w:rsidR="006B627D" w:rsidRPr="00461941">
              <w:rPr>
                <w:rFonts w:cstheme="majorBidi"/>
                <w:kern w:val="24"/>
              </w:rPr>
              <w:t>)</w:t>
            </w:r>
          </w:p>
        </w:tc>
        <w:tc>
          <w:tcPr>
            <w:tcW w:w="708" w:type="dxa"/>
            <w:vAlign w:val="center"/>
          </w:tcPr>
          <w:p w14:paraId="25AA298F" w14:textId="77777777" w:rsidR="006B627D" w:rsidRPr="00461941" w:rsidRDefault="006B627D" w:rsidP="00032147">
            <w:pPr>
              <w:jc w:val="center"/>
              <w:rPr>
                <w:rFonts w:cstheme="majorBidi"/>
              </w:rPr>
            </w:pPr>
            <w:r w:rsidRPr="00461941">
              <w:rPr>
                <w:rFonts w:cstheme="majorBidi"/>
              </w:rPr>
              <w:t>6.67</w:t>
            </w:r>
          </w:p>
        </w:tc>
        <w:tc>
          <w:tcPr>
            <w:tcW w:w="851" w:type="dxa"/>
            <w:vAlign w:val="center"/>
          </w:tcPr>
          <w:p w14:paraId="0C092992" w14:textId="77777777" w:rsidR="006B627D" w:rsidRPr="00461941" w:rsidRDefault="006B627D" w:rsidP="00032147">
            <w:pPr>
              <w:jc w:val="center"/>
              <w:rPr>
                <w:rFonts w:cstheme="majorBidi"/>
              </w:rPr>
            </w:pPr>
            <w:r w:rsidRPr="00461941">
              <w:rPr>
                <w:rFonts w:cstheme="majorBidi"/>
              </w:rPr>
              <w:t>44.35</w:t>
            </w:r>
          </w:p>
        </w:tc>
        <w:tc>
          <w:tcPr>
            <w:tcW w:w="850" w:type="dxa"/>
            <w:vAlign w:val="center"/>
          </w:tcPr>
          <w:p w14:paraId="568C789D" w14:textId="77777777" w:rsidR="006B627D" w:rsidRPr="00461941" w:rsidRDefault="006B627D" w:rsidP="00032147">
            <w:pPr>
              <w:jc w:val="center"/>
              <w:rPr>
                <w:rFonts w:cstheme="majorBidi"/>
              </w:rPr>
            </w:pPr>
            <w:r w:rsidRPr="00461941">
              <w:rPr>
                <w:rFonts w:cstheme="majorBidi"/>
              </w:rPr>
              <w:t>17.8</w:t>
            </w:r>
          </w:p>
        </w:tc>
        <w:tc>
          <w:tcPr>
            <w:tcW w:w="709" w:type="dxa"/>
            <w:vAlign w:val="center"/>
          </w:tcPr>
          <w:p w14:paraId="65FC102D" w14:textId="77777777" w:rsidR="006B627D" w:rsidRPr="00461941" w:rsidRDefault="006B627D" w:rsidP="00032147">
            <w:pPr>
              <w:jc w:val="center"/>
              <w:rPr>
                <w:rFonts w:cstheme="majorBidi"/>
              </w:rPr>
            </w:pPr>
            <w:r w:rsidRPr="00461941">
              <w:rPr>
                <w:rFonts w:cstheme="majorBidi"/>
              </w:rPr>
              <w:t>7.92</w:t>
            </w:r>
          </w:p>
        </w:tc>
        <w:tc>
          <w:tcPr>
            <w:tcW w:w="709" w:type="dxa"/>
            <w:vAlign w:val="center"/>
          </w:tcPr>
          <w:p w14:paraId="120572D4" w14:textId="77777777" w:rsidR="006B627D" w:rsidRPr="00461941" w:rsidRDefault="006B627D" w:rsidP="00032147">
            <w:pPr>
              <w:jc w:val="center"/>
              <w:rPr>
                <w:rFonts w:cstheme="majorBidi"/>
              </w:rPr>
            </w:pPr>
            <w:r w:rsidRPr="00461941">
              <w:rPr>
                <w:rFonts w:cstheme="majorBidi"/>
              </w:rPr>
              <w:t>6.90</w:t>
            </w:r>
          </w:p>
        </w:tc>
        <w:tc>
          <w:tcPr>
            <w:tcW w:w="709" w:type="dxa"/>
            <w:vAlign w:val="center"/>
          </w:tcPr>
          <w:p w14:paraId="7612F8BE" w14:textId="77777777" w:rsidR="006B627D" w:rsidRPr="00461941" w:rsidRDefault="006B627D" w:rsidP="00032147">
            <w:pPr>
              <w:jc w:val="center"/>
              <w:rPr>
                <w:rFonts w:cstheme="majorBidi"/>
              </w:rPr>
            </w:pPr>
            <w:r w:rsidRPr="00461941">
              <w:rPr>
                <w:rFonts w:cstheme="majorBidi"/>
              </w:rPr>
              <w:t>6.71</w:t>
            </w:r>
          </w:p>
        </w:tc>
        <w:tc>
          <w:tcPr>
            <w:tcW w:w="708" w:type="dxa"/>
            <w:vAlign w:val="center"/>
          </w:tcPr>
          <w:p w14:paraId="50DD8709" w14:textId="77777777" w:rsidR="006B627D" w:rsidRPr="00461941" w:rsidRDefault="006B627D" w:rsidP="00032147">
            <w:pPr>
              <w:jc w:val="center"/>
              <w:rPr>
                <w:rFonts w:cstheme="majorBidi"/>
              </w:rPr>
            </w:pPr>
            <w:r w:rsidRPr="00461941">
              <w:rPr>
                <w:rFonts w:cstheme="majorBidi"/>
              </w:rPr>
              <w:t>8.48</w:t>
            </w:r>
          </w:p>
        </w:tc>
        <w:tc>
          <w:tcPr>
            <w:tcW w:w="709" w:type="dxa"/>
            <w:vAlign w:val="center"/>
          </w:tcPr>
          <w:p w14:paraId="5D924167" w14:textId="77777777" w:rsidR="006B627D" w:rsidRPr="00461941" w:rsidRDefault="006B627D" w:rsidP="00032147">
            <w:pPr>
              <w:jc w:val="center"/>
              <w:rPr>
                <w:rFonts w:cstheme="majorBidi"/>
              </w:rPr>
            </w:pPr>
            <w:r w:rsidRPr="00461941">
              <w:rPr>
                <w:rFonts w:cstheme="majorBidi"/>
              </w:rPr>
              <w:t>4.16</w:t>
            </w:r>
          </w:p>
        </w:tc>
        <w:tc>
          <w:tcPr>
            <w:tcW w:w="709" w:type="dxa"/>
            <w:vAlign w:val="center"/>
          </w:tcPr>
          <w:p w14:paraId="4EE40427" w14:textId="77777777" w:rsidR="006B627D" w:rsidRPr="00461941" w:rsidRDefault="006B627D" w:rsidP="00032147">
            <w:pPr>
              <w:jc w:val="center"/>
              <w:rPr>
                <w:rFonts w:cstheme="majorBidi"/>
              </w:rPr>
            </w:pPr>
            <w:r w:rsidRPr="00461941">
              <w:rPr>
                <w:rFonts w:cstheme="majorBidi"/>
              </w:rPr>
              <w:t>6.06</w:t>
            </w:r>
          </w:p>
        </w:tc>
        <w:tc>
          <w:tcPr>
            <w:tcW w:w="709" w:type="dxa"/>
            <w:vAlign w:val="center"/>
          </w:tcPr>
          <w:p w14:paraId="1C80300D" w14:textId="77777777" w:rsidR="006B627D" w:rsidRPr="00461941" w:rsidRDefault="006B627D" w:rsidP="00032147">
            <w:pPr>
              <w:jc w:val="center"/>
              <w:rPr>
                <w:rFonts w:cstheme="majorBidi"/>
              </w:rPr>
            </w:pPr>
            <w:r w:rsidRPr="00461941">
              <w:rPr>
                <w:rFonts w:cstheme="majorBidi"/>
              </w:rPr>
              <w:t>0.25</w:t>
            </w:r>
          </w:p>
        </w:tc>
        <w:tc>
          <w:tcPr>
            <w:tcW w:w="708" w:type="dxa"/>
            <w:vAlign w:val="center"/>
          </w:tcPr>
          <w:p w14:paraId="7CC01B11" w14:textId="77777777" w:rsidR="006B627D" w:rsidRPr="00461941" w:rsidRDefault="006B627D" w:rsidP="00032147">
            <w:pPr>
              <w:jc w:val="center"/>
              <w:rPr>
                <w:rFonts w:cstheme="majorBidi"/>
              </w:rPr>
            </w:pPr>
            <w:r w:rsidRPr="00461941">
              <w:rPr>
                <w:rFonts w:cstheme="majorBidi"/>
              </w:rPr>
              <w:t>6.18</w:t>
            </w:r>
          </w:p>
        </w:tc>
      </w:tr>
    </w:tbl>
    <w:p w14:paraId="5C12E36D" w14:textId="77777777" w:rsidR="00B81BAC" w:rsidRPr="00461941" w:rsidRDefault="00B81BAC" w:rsidP="00EB0627">
      <w:pPr>
        <w:spacing w:line="240" w:lineRule="atLeast"/>
        <w:rPr>
          <w:rFonts w:asciiTheme="majorBidi" w:hAnsiTheme="majorBidi" w:cstheme="majorBidi"/>
          <w:b/>
          <w:bCs/>
          <w:color w:val="000000" w:themeColor="text1"/>
          <w:sz w:val="24"/>
          <w:szCs w:val="24"/>
        </w:rPr>
      </w:pPr>
    </w:p>
    <w:p w14:paraId="4CC1A829" w14:textId="3295D5FC" w:rsidR="00B81BAC" w:rsidRPr="00557AFE" w:rsidRDefault="005522FF" w:rsidP="00B81BAC">
      <w:pPr>
        <w:pStyle w:val="ListParagraph"/>
        <w:spacing w:after="0" w:line="240" w:lineRule="atLeast"/>
        <w:ind w:left="2552"/>
        <w:jc w:val="both"/>
        <w:rPr>
          <w:rFonts w:ascii="Palatino Linotype" w:hAnsi="Palatino Linotype" w:cs="Times New Roman"/>
          <w:b/>
          <w:bCs/>
          <w:sz w:val="20"/>
          <w:szCs w:val="20"/>
        </w:rPr>
      </w:pPr>
      <w:r w:rsidRPr="00461941">
        <w:rPr>
          <w:rFonts w:ascii="Palatino Linotype" w:hAnsi="Palatino Linotype" w:cs="Times New Roman"/>
          <w:sz w:val="20"/>
          <w:szCs w:val="20"/>
        </w:rPr>
        <w:t xml:space="preserve">     </w:t>
      </w:r>
      <w:r w:rsidR="00B81BAC" w:rsidRPr="00090B63">
        <w:rPr>
          <w:rFonts w:ascii="Palatino Linotype" w:hAnsi="Palatino Linotype" w:cs="Times New Roman"/>
          <w:sz w:val="20"/>
          <w:szCs w:val="20"/>
        </w:rPr>
        <w:t>The results indicate that the molecular radius and molecular weight are significant in controlling diffusion through the liquid film, where the specific surface area of the molecule increases the resistance to mass transfer. The molecules in the oil effluent were found to be more diffusive in the liquid film than</w:t>
      </w:r>
      <w:r w:rsidR="00B81BAC" w:rsidRPr="00090B63">
        <w:rPr>
          <w:rStyle w:val="CommentReference"/>
          <w:rFonts w:ascii="Palatino Linotype" w:hAnsi="Palatino Linotype" w:cs="Times New Roman"/>
          <w:sz w:val="20"/>
          <w:szCs w:val="20"/>
        </w:rPr>
        <w:t xml:space="preserve"> i</w:t>
      </w:r>
      <w:r w:rsidR="00B81BAC" w:rsidRPr="00090B63">
        <w:rPr>
          <w:rFonts w:ascii="Palatino Linotype" w:hAnsi="Palatino Linotype" w:cs="Times New Roman"/>
          <w:sz w:val="20"/>
          <w:szCs w:val="20"/>
        </w:rPr>
        <w:t xml:space="preserve">n the pores, where the fluid velocity in the packed porous media accelerated particle movement in the liquid film. </w:t>
      </w:r>
      <w:bookmarkStart w:id="39" w:name="_Hlk216171247"/>
      <w:r w:rsidR="00B81BAC" w:rsidRPr="00090B63">
        <w:rPr>
          <w:rFonts w:ascii="Palatino Linotype" w:hAnsi="Palatino Linotype" w:cs="Times New Roman"/>
          <w:sz w:val="20"/>
          <w:szCs w:val="20"/>
        </w:rPr>
        <w:t xml:space="preserve">The initial concentration also had a significant effect on molecular diffusion in the liquid film and the pores, due to the large mass transfer gradient. </w:t>
      </w:r>
      <w:bookmarkStart w:id="40" w:name="_Hlk216174510"/>
      <w:bookmarkEnd w:id="39"/>
      <w:r w:rsidR="00B81BAC" w:rsidRPr="00090B63">
        <w:rPr>
          <w:rFonts w:ascii="Palatino Linotype" w:hAnsi="Palatino Linotype" w:cs="Times New Roman"/>
          <w:sz w:val="20"/>
          <w:szCs w:val="20"/>
        </w:rPr>
        <w:t>Ge-Jia et al</w:t>
      </w:r>
      <w:r w:rsidR="00FC181A" w:rsidRPr="00090B63">
        <w:rPr>
          <w:rFonts w:ascii="Palatino Linotype" w:hAnsi="Palatino Linotype" w:cs="Times New Roman"/>
          <w:sz w:val="20"/>
          <w:szCs w:val="20"/>
        </w:rPr>
        <w:t>.</w:t>
      </w:r>
      <w:r w:rsidR="00B81BAC" w:rsidRPr="00090B63">
        <w:rPr>
          <w:rFonts w:ascii="Palatino Linotype" w:hAnsi="Palatino Linotype" w:cs="Times New Roman"/>
          <w:sz w:val="20"/>
          <w:szCs w:val="20"/>
        </w:rPr>
        <w:t xml:space="preserve"> (2025) </w:t>
      </w:r>
      <w:r w:rsidR="00FC181A" w:rsidRPr="00090B63">
        <w:rPr>
          <w:rFonts w:ascii="Palatino Linotype" w:hAnsi="Palatino Linotype" w:cs="Times New Roman"/>
          <w:sz w:val="20"/>
          <w:szCs w:val="20"/>
        </w:rPr>
        <w:t xml:space="preserve">emphasised the importance of </w:t>
      </w:r>
      <w:r w:rsidR="00B81BAC" w:rsidRPr="00090B63">
        <w:rPr>
          <w:rFonts w:ascii="Palatino Linotype" w:hAnsi="Palatino Linotype" w:cs="Times New Roman"/>
          <w:sz w:val="20"/>
          <w:szCs w:val="20"/>
        </w:rPr>
        <w:t xml:space="preserve">the initial concentration </w:t>
      </w:r>
      <w:r w:rsidR="00FC181A" w:rsidRPr="00090B63">
        <w:rPr>
          <w:rFonts w:ascii="Palatino Linotype" w:hAnsi="Palatino Linotype" w:cs="Times New Roman"/>
          <w:sz w:val="20"/>
          <w:szCs w:val="20"/>
        </w:rPr>
        <w:t>on the</w:t>
      </w:r>
      <w:r w:rsidR="00B81BAC" w:rsidRPr="00090B63">
        <w:rPr>
          <w:rFonts w:ascii="Palatino Linotype" w:hAnsi="Palatino Linotype" w:cs="Times New Roman"/>
          <w:sz w:val="20"/>
          <w:szCs w:val="20"/>
        </w:rPr>
        <w:t xml:space="preserve"> diffusion </w:t>
      </w:r>
      <w:r w:rsidR="00FC181A" w:rsidRPr="00090B63">
        <w:rPr>
          <w:rFonts w:ascii="Palatino Linotype" w:hAnsi="Palatino Linotype" w:cs="Times New Roman"/>
          <w:sz w:val="20"/>
          <w:szCs w:val="20"/>
        </w:rPr>
        <w:t>pa</w:t>
      </w:r>
      <w:r w:rsidR="00B81BAC" w:rsidRPr="00090B63">
        <w:rPr>
          <w:rFonts w:ascii="Palatino Linotype" w:hAnsi="Palatino Linotype" w:cs="Times New Roman"/>
          <w:sz w:val="20"/>
          <w:szCs w:val="20"/>
        </w:rPr>
        <w:t xml:space="preserve">rameters. </w:t>
      </w:r>
      <w:r w:rsidR="00FC181A" w:rsidRPr="00090B63">
        <w:rPr>
          <w:rFonts w:ascii="Palatino Linotype" w:hAnsi="Palatino Linotype" w:cs="Times New Roman"/>
          <w:sz w:val="20"/>
          <w:szCs w:val="20"/>
        </w:rPr>
        <w:t xml:space="preserve">A high initial concentration led to </w:t>
      </w:r>
      <w:r w:rsidR="00FC181A" w:rsidRPr="00090B63">
        <w:rPr>
          <w:rFonts w:ascii="Palatino Linotype" w:hAnsi="Palatino Linotype" w:cs="Times New Roman"/>
          <w:sz w:val="20"/>
          <w:szCs w:val="20"/>
        </w:rPr>
        <w:lastRenderedPageBreak/>
        <w:t>faster external mass</w:t>
      </w:r>
      <w:r w:rsidR="00FC181A" w:rsidRPr="00730DDF">
        <w:rPr>
          <w:rFonts w:ascii="Palatino Linotype" w:hAnsi="Palatino Linotype" w:cs="Times New Roman"/>
          <w:b/>
          <w:bCs/>
          <w:sz w:val="20"/>
          <w:szCs w:val="20"/>
        </w:rPr>
        <w:t xml:space="preserve"> </w:t>
      </w:r>
      <w:r w:rsidR="00FC181A" w:rsidRPr="00090B63">
        <w:rPr>
          <w:rFonts w:ascii="Palatino Linotype" w:hAnsi="Palatino Linotype" w:cs="Times New Roman"/>
          <w:sz w:val="20"/>
          <w:szCs w:val="20"/>
        </w:rPr>
        <w:t xml:space="preserve">transfer and increased the relevance of the adsorption kinetics </w:t>
      </w:r>
      <w:r w:rsidR="00B81BAC" w:rsidRPr="00090B63">
        <w:rPr>
          <w:rFonts w:ascii="Palatino Linotype" w:hAnsi="Palatino Linotype" w:cs="Times New Roman"/>
          <w:sz w:val="20"/>
          <w:szCs w:val="20"/>
        </w:rPr>
        <w:fldChar w:fldCharType="begin"/>
      </w:r>
      <w:r w:rsidR="00EE1ACE">
        <w:rPr>
          <w:rFonts w:ascii="Palatino Linotype" w:hAnsi="Palatino Linotype" w:cs="Times New Roman"/>
          <w:sz w:val="20"/>
          <w:szCs w:val="20"/>
        </w:rPr>
        <w:instrText xml:space="preserve"> ADDIN EN.CITE &lt;EndNote&gt;&lt;Cite&gt;&lt;Author&gt;Ge&lt;/Author&gt;&lt;Year&gt;2025&lt;/Year&gt;&lt;RecNum&gt;498&lt;/RecNum&gt;&lt;DisplayText&gt;&lt;style size="10"&gt;[43]&lt;/style&gt;&lt;/DisplayText&gt;&lt;record&gt;&lt;rec-number&gt;498&lt;/rec-number&gt;&lt;foreign-keys&gt;&lt;key app="EN" db-id="0saasdftlzsppge2fxjvxw5qddxvsx0exx2v" timestamp="1765275609"&gt;498&lt;/key&gt;&lt;/foreign-keys&gt;&lt;ref-type name="Journal Article"&gt;17&lt;/ref-type&gt;&lt;contributors&gt;&lt;authors&gt;&lt;author&gt;Ge, Xue-hui&lt;/author&gt;&lt;author&gt;Jia, Bo&lt;/author&gt;&lt;author&gt;Shan, Zhiwei&lt;/author&gt;&lt;author&gt;Lin, Xiaocheng&lt;/author&gt;&lt;author&gt;Wang, Xiaoda&lt;/author&gt;&lt;/authors&gt;&lt;/contributors&gt;&lt;titles&gt;&lt;title&gt;The overall-process dynamic mass transfer research of surfactant at the three-phase emulsions interface&lt;/title&gt;&lt;/titles&gt;&lt;pages&gt;e18716&lt;/pages&gt;&lt;volume&gt;71&lt;/volume&gt;&lt;number&gt;4&lt;/number&gt;&lt;dates&gt;&lt;year&gt;2025&lt;/year&gt;&lt;/dates&gt;&lt;isbn&gt;0001-1541&lt;/isbn&gt;&lt;urls&gt;&lt;related-urls&gt;&lt;url&gt;https://aiche.onlinelibrary.wiley.com/doi/abs/10.1002/aic.18716&lt;/url&gt;&lt;/related-urls&gt;&lt;/urls&gt;&lt;electronic-resource-num&gt;https://doi.org/10.1002/aic.18716&lt;/electronic-resource-num&gt;&lt;/record&gt;&lt;/Cite&gt;&lt;/EndNote&gt;</w:instrText>
      </w:r>
      <w:r w:rsidR="00B81BAC" w:rsidRPr="00090B63">
        <w:rPr>
          <w:rFonts w:ascii="Palatino Linotype" w:hAnsi="Palatino Linotype" w:cs="Times New Roman"/>
          <w:sz w:val="20"/>
          <w:szCs w:val="20"/>
        </w:rPr>
        <w:fldChar w:fldCharType="separate"/>
      </w:r>
      <w:r w:rsidR="00EE1ACE">
        <w:rPr>
          <w:rFonts w:ascii="Palatino Linotype" w:hAnsi="Palatino Linotype" w:cs="Times New Roman"/>
          <w:noProof/>
          <w:sz w:val="20"/>
          <w:szCs w:val="20"/>
        </w:rPr>
        <w:t>[43]</w:t>
      </w:r>
      <w:r w:rsidR="00B81BAC" w:rsidRPr="00090B63">
        <w:rPr>
          <w:rFonts w:ascii="Palatino Linotype" w:hAnsi="Palatino Linotype" w:cs="Times New Roman"/>
          <w:sz w:val="20"/>
          <w:szCs w:val="20"/>
        </w:rPr>
        <w:fldChar w:fldCharType="end"/>
      </w:r>
      <w:bookmarkEnd w:id="40"/>
      <w:r w:rsidR="00B81BAC" w:rsidRPr="00090B63">
        <w:rPr>
          <w:rFonts w:ascii="Palatino Linotype" w:hAnsi="Palatino Linotype" w:cs="Times New Roman"/>
          <w:sz w:val="20"/>
          <w:szCs w:val="20"/>
        </w:rPr>
        <w:t>.</w:t>
      </w:r>
      <w:bookmarkStart w:id="41" w:name="_Hlk216173916"/>
      <w:r w:rsidR="00730DDF" w:rsidRPr="00090B63">
        <w:rPr>
          <w:rFonts w:ascii="Palatino Linotype" w:hAnsi="Palatino Linotype" w:cs="Times New Roman"/>
          <w:sz w:val="20"/>
          <w:szCs w:val="20"/>
        </w:rPr>
        <w:t xml:space="preserve"> </w:t>
      </w:r>
      <w:r w:rsidR="00B81BAC" w:rsidRPr="00090B63">
        <w:rPr>
          <w:rFonts w:ascii="Palatino Linotype" w:hAnsi="Palatino Linotype" w:cs="Times New Roman"/>
          <w:sz w:val="20"/>
          <w:szCs w:val="20"/>
        </w:rPr>
        <w:t xml:space="preserve">The results indicate that the </w:t>
      </w:r>
      <w:r w:rsidR="00F16B97" w:rsidRPr="00090B63">
        <w:rPr>
          <w:rFonts w:ascii="Palatino Linotype" w:hAnsi="Palatino Linotype" w:cs="Times New Roman"/>
          <w:sz w:val="20"/>
          <w:szCs w:val="20"/>
        </w:rPr>
        <w:t xml:space="preserve">species of the </w:t>
      </w:r>
      <w:r w:rsidR="00B81BAC" w:rsidRPr="00090B63">
        <w:rPr>
          <w:rFonts w:ascii="Palatino Linotype" w:hAnsi="Palatino Linotype" w:cs="Times New Roman"/>
          <w:sz w:val="20"/>
          <w:szCs w:val="20"/>
        </w:rPr>
        <w:t xml:space="preserve">smallest molecular radius </w:t>
      </w:r>
      <w:r w:rsidR="00266458" w:rsidRPr="00090B63">
        <w:rPr>
          <w:rFonts w:ascii="Palatino Linotype" w:hAnsi="Palatino Linotype" w:cs="Times New Roman"/>
          <w:sz w:val="20"/>
          <w:szCs w:val="20"/>
        </w:rPr>
        <w:t>(e</w:t>
      </w:r>
      <w:r w:rsidR="00F16B97" w:rsidRPr="00090B63">
        <w:rPr>
          <w:rFonts w:ascii="Palatino Linotype" w:hAnsi="Palatino Linotype" w:cs="Times New Roman"/>
          <w:sz w:val="20"/>
          <w:szCs w:val="20"/>
        </w:rPr>
        <w:t>.g.,</w:t>
      </w:r>
      <w:r w:rsidR="00266458" w:rsidRPr="00090B63">
        <w:rPr>
          <w:rFonts w:ascii="Palatino Linotype" w:hAnsi="Palatino Linotype" w:cs="Times New Roman"/>
          <w:sz w:val="20"/>
          <w:szCs w:val="20"/>
        </w:rPr>
        <w:t xml:space="preserve"> </w:t>
      </w:r>
      <w:r w:rsidR="00B81BAC" w:rsidRPr="00090B63">
        <w:rPr>
          <w:rFonts w:ascii="Palatino Linotype" w:hAnsi="Palatino Linotype" w:cs="Times New Roman"/>
          <w:sz w:val="20"/>
          <w:szCs w:val="20"/>
        </w:rPr>
        <w:t>calcium and chlorine</w:t>
      </w:r>
      <w:r w:rsidR="00266458" w:rsidRPr="00090B63">
        <w:rPr>
          <w:rFonts w:ascii="Palatino Linotype" w:hAnsi="Palatino Linotype" w:cs="Times New Roman"/>
          <w:sz w:val="20"/>
          <w:szCs w:val="20"/>
        </w:rPr>
        <w:t>)</w:t>
      </w:r>
      <w:r w:rsidR="00B81BAC" w:rsidRPr="00090B63">
        <w:rPr>
          <w:rFonts w:ascii="Palatino Linotype" w:hAnsi="Palatino Linotype" w:cs="Times New Roman"/>
          <w:sz w:val="20"/>
          <w:szCs w:val="20"/>
        </w:rPr>
        <w:t xml:space="preserve">, with significant concentrations, are the most diffused, with </w:t>
      </w:r>
      <w:proofErr w:type="spellStart"/>
      <w:r w:rsidR="00B81BAC" w:rsidRPr="009C39A4">
        <w:rPr>
          <w:rFonts w:ascii="Palatino Linotype" w:hAnsi="Palatino Linotype" w:cs="Times New Roman"/>
          <w:i/>
          <w:iCs/>
          <w:sz w:val="20"/>
          <w:szCs w:val="20"/>
        </w:rPr>
        <w:t>k</w:t>
      </w:r>
      <w:r w:rsidR="00B81BAC" w:rsidRPr="00090B63">
        <w:rPr>
          <w:rFonts w:ascii="Palatino Linotype" w:hAnsi="Palatino Linotype" w:cs="Times New Roman"/>
          <w:sz w:val="20"/>
          <w:szCs w:val="20"/>
          <w:vertAlign w:val="subscript"/>
        </w:rPr>
        <w:t>LDF</w:t>
      </w:r>
      <w:proofErr w:type="spellEnd"/>
      <w:r w:rsidR="00B81BAC" w:rsidRPr="00090B63">
        <w:rPr>
          <w:rFonts w:ascii="Palatino Linotype" w:hAnsi="Palatino Linotype" w:cs="Times New Roman"/>
          <w:sz w:val="20"/>
          <w:szCs w:val="20"/>
        </w:rPr>
        <w:t xml:space="preserve"> values of 4.45x10</w:t>
      </w:r>
      <w:r w:rsidR="00B81BAC" w:rsidRPr="00090B63">
        <w:rPr>
          <w:rFonts w:ascii="Palatino Linotype" w:hAnsi="Palatino Linotype" w:cs="Times New Roman"/>
          <w:sz w:val="20"/>
          <w:szCs w:val="20"/>
          <w:vertAlign w:val="superscript"/>
        </w:rPr>
        <w:t>-6</w:t>
      </w:r>
      <w:r w:rsidR="00B81BAC" w:rsidRPr="00090B63">
        <w:rPr>
          <w:rFonts w:ascii="Palatino Linotype" w:hAnsi="Palatino Linotype" w:cs="Times New Roman"/>
          <w:sz w:val="20"/>
          <w:szCs w:val="20"/>
        </w:rPr>
        <w:t xml:space="preserve"> s</w:t>
      </w:r>
      <w:r w:rsidR="00B81BAC" w:rsidRPr="00090B63">
        <w:rPr>
          <w:rFonts w:ascii="Palatino Linotype" w:hAnsi="Palatino Linotype" w:cs="Times New Roman"/>
          <w:sz w:val="20"/>
          <w:szCs w:val="20"/>
          <w:vertAlign w:val="superscript"/>
        </w:rPr>
        <w:t>-1</w:t>
      </w:r>
      <w:r w:rsidR="00B81BAC" w:rsidRPr="00090B63">
        <w:rPr>
          <w:rFonts w:ascii="Palatino Linotype" w:hAnsi="Palatino Linotype" w:cs="Times New Roman"/>
          <w:sz w:val="20"/>
          <w:szCs w:val="20"/>
        </w:rPr>
        <w:t xml:space="preserve"> and 1.78x10</w:t>
      </w:r>
      <w:r w:rsidR="00B81BAC" w:rsidRPr="00090B63">
        <w:rPr>
          <w:rFonts w:ascii="Palatino Linotype" w:hAnsi="Palatino Linotype" w:cs="Times New Roman"/>
          <w:sz w:val="20"/>
          <w:szCs w:val="20"/>
          <w:vertAlign w:val="superscript"/>
        </w:rPr>
        <w:t>-6</w:t>
      </w:r>
      <w:r w:rsidR="00B81BAC" w:rsidRPr="00090B63">
        <w:rPr>
          <w:rFonts w:ascii="Palatino Linotype" w:hAnsi="Palatino Linotype" w:cs="Times New Roman"/>
          <w:sz w:val="20"/>
          <w:szCs w:val="20"/>
        </w:rPr>
        <w:t xml:space="preserve"> s</w:t>
      </w:r>
      <w:r w:rsidR="00B81BAC" w:rsidRPr="00090B63">
        <w:rPr>
          <w:rFonts w:ascii="Palatino Linotype" w:hAnsi="Palatino Linotype" w:cs="Times New Roman"/>
          <w:sz w:val="20"/>
          <w:szCs w:val="20"/>
          <w:vertAlign w:val="superscript"/>
        </w:rPr>
        <w:t>-1</w:t>
      </w:r>
      <w:r w:rsidR="00B81BAC" w:rsidRPr="00090B63">
        <w:rPr>
          <w:rFonts w:ascii="Palatino Linotype" w:hAnsi="Palatino Linotype" w:cs="Times New Roman"/>
          <w:sz w:val="20"/>
          <w:szCs w:val="20"/>
        </w:rPr>
        <w:t>, respectively.</w:t>
      </w:r>
      <w:bookmarkEnd w:id="41"/>
      <w:r w:rsidR="00B81BAC" w:rsidRPr="00090B63">
        <w:rPr>
          <w:rFonts w:ascii="Palatino Linotype" w:hAnsi="Palatino Linotype" w:cs="Times New Roman"/>
          <w:sz w:val="20"/>
          <w:szCs w:val="20"/>
        </w:rPr>
        <w:t xml:space="preserve"> </w:t>
      </w:r>
      <w:bookmarkStart w:id="42" w:name="_Hlk216174594"/>
      <w:r w:rsidR="00B81BAC" w:rsidRPr="00090B63">
        <w:rPr>
          <w:rFonts w:ascii="Palatino Linotype" w:hAnsi="Palatino Linotype" w:cs="Times New Roman"/>
          <w:sz w:val="20"/>
          <w:szCs w:val="20"/>
        </w:rPr>
        <w:t>This aligns with</w:t>
      </w:r>
      <w:r w:rsidR="00730DDF" w:rsidRPr="00090B63">
        <w:rPr>
          <w:rFonts w:ascii="Palatino Linotype" w:hAnsi="Palatino Linotype" w:cs="Times New Roman"/>
          <w:sz w:val="20"/>
          <w:szCs w:val="20"/>
        </w:rPr>
        <w:t xml:space="preserve"> the work of </w:t>
      </w:r>
      <w:r w:rsidR="00B81BAC" w:rsidRPr="00090B63">
        <w:rPr>
          <w:rFonts w:ascii="Palatino Linotype" w:hAnsi="Palatino Linotype" w:cs="Times New Roman"/>
          <w:sz w:val="20"/>
          <w:szCs w:val="20"/>
        </w:rPr>
        <w:t>Satyan and Patra (2024)</w:t>
      </w:r>
      <w:r w:rsidR="00730DDF" w:rsidRPr="00090B63">
        <w:rPr>
          <w:rFonts w:ascii="Palatino Linotype" w:hAnsi="Palatino Linotype" w:cs="Times New Roman"/>
          <w:sz w:val="20"/>
          <w:szCs w:val="20"/>
        </w:rPr>
        <w:t>, who</w:t>
      </w:r>
      <w:r w:rsidR="00B81BAC" w:rsidRPr="00090B63">
        <w:rPr>
          <w:rFonts w:ascii="Palatino Linotype" w:hAnsi="Palatino Linotype" w:cs="Times New Roman"/>
          <w:sz w:val="20"/>
          <w:szCs w:val="20"/>
        </w:rPr>
        <w:t xml:space="preserve"> demonstrated that smaller molecules exhibit greater accessibility to adsorbent pores, </w:t>
      </w:r>
      <w:r w:rsidR="00557AFE" w:rsidRPr="00090B63">
        <w:rPr>
          <w:rFonts w:ascii="Palatino Linotype" w:hAnsi="Palatino Linotype" w:cs="Times New Roman"/>
          <w:sz w:val="20"/>
          <w:szCs w:val="20"/>
        </w:rPr>
        <w:t>thereby enhancing</w:t>
      </w:r>
      <w:r w:rsidR="00B81BAC" w:rsidRPr="00090B63">
        <w:rPr>
          <w:rFonts w:ascii="Palatino Linotype" w:hAnsi="Palatino Linotype" w:cs="Times New Roman"/>
          <w:sz w:val="20"/>
          <w:szCs w:val="20"/>
        </w:rPr>
        <w:t xml:space="preserve"> intraparticle diffusion </w:t>
      </w:r>
      <w:r w:rsidR="00557AFE" w:rsidRPr="00090B63">
        <w:rPr>
          <w:rFonts w:ascii="Palatino Linotype" w:hAnsi="Palatino Linotype" w:cs="Times New Roman"/>
          <w:sz w:val="20"/>
          <w:szCs w:val="20"/>
        </w:rPr>
        <w:t xml:space="preserve">to the adsorbent surface </w:t>
      </w:r>
      <w:r w:rsidR="00B81BAC" w:rsidRPr="00090B63">
        <w:rPr>
          <w:rFonts w:ascii="Palatino Linotype" w:hAnsi="Palatino Linotype" w:cs="Times New Roman"/>
          <w:sz w:val="20"/>
          <w:szCs w:val="20"/>
        </w:rPr>
        <w:fldChar w:fldCharType="begin"/>
      </w:r>
      <w:r w:rsidR="00EE1ACE">
        <w:rPr>
          <w:rFonts w:ascii="Palatino Linotype" w:hAnsi="Palatino Linotype" w:cs="Times New Roman"/>
          <w:sz w:val="20"/>
          <w:szCs w:val="20"/>
        </w:rPr>
        <w:instrText xml:space="preserve"> ADDIN EN.CITE &lt;EndNote&gt;&lt;Cite&gt;&lt;Author&gt;Satyam&lt;/Author&gt;&lt;Year&gt;2024&lt;/Year&gt;&lt;RecNum&gt;400&lt;/RecNum&gt;&lt;DisplayText&gt;&lt;style size="10"&gt;[44]&lt;/style&gt;&lt;/DisplayText&gt;&lt;record&gt;&lt;rec-number&gt;400&lt;/rec-number&gt;&lt;foreign-keys&gt;&lt;key app="EN" db-id="0saasdftlzsppge2fxjvxw5qddxvsx0exx2v" timestamp="1755189338"&gt;400&lt;/key&gt;&lt;/foreign-keys&gt;&lt;ref-type name="Journal Article"&gt;17&lt;/ref-type&gt;&lt;contributors&gt;&lt;authors&gt;&lt;author&gt;Satyam, Satyam&lt;/author&gt;&lt;author&gt;Patra, Sanjukta&lt;/author&gt;&lt;/authors&gt;&lt;/contributors&gt;&lt;titles&gt;&lt;title&gt;Innovations and challenges in adsorption-based wastewater remediation: A comprehensive review&lt;/title&gt;&lt;secondary-title&gt;Heliyon&lt;/secondary-title&gt;&lt;/titles&gt;&lt;periodical&gt;&lt;full-title&gt;Heliyon&lt;/full-title&gt;&lt;/periodical&gt;&lt;pages&gt;e29573&lt;/pages&gt;&lt;volume&gt;10&lt;/volume&gt;&lt;number&gt;9&lt;/number&gt;&lt;keywords&gt;&lt;keyword&gt;Wastewater remediation&lt;/keyword&gt;&lt;keyword&gt;Adsorbent materials&lt;/keyword&gt;&lt;keyword&gt;Water purification&lt;/keyword&gt;&lt;keyword&gt;Material science&lt;/keyword&gt;&lt;keyword&gt;Nanotechnology&lt;/keyword&gt;&lt;keyword&gt;Metal organic framework&lt;/keyword&gt;&lt;keyword&gt;Advanced fabrication methods&lt;/keyword&gt;&lt;keyword&gt;Artificial intelligence&lt;/keyword&gt;&lt;keyword&gt;Machine learning&lt;/keyword&gt;&lt;keyword&gt;Sustainable solutions&lt;/keyword&gt;&lt;/keywords&gt;&lt;dates&gt;&lt;year&gt;2024&lt;/year&gt;&lt;pub-dates&gt;&lt;date&gt;2024/05/15/&lt;/date&gt;&lt;/pub-dates&gt;&lt;/dates&gt;&lt;isbn&gt;2405-8440&lt;/isbn&gt;&lt;urls&gt;&lt;related-urls&gt;&lt;url&gt;https://www.sciencedirect.com/science/article/pii/S2405844024056044&lt;/url&gt;&lt;/related-urls&gt;&lt;/urls&gt;&lt;electronic-resource-num&gt;https://doi.org/10.1016/j.heliyon.2024.e29573&lt;/electronic-resource-num&gt;&lt;/record&gt;&lt;/Cite&gt;&lt;/EndNote&gt;</w:instrText>
      </w:r>
      <w:r w:rsidR="00B81BAC" w:rsidRPr="00090B63">
        <w:rPr>
          <w:rFonts w:ascii="Palatino Linotype" w:hAnsi="Palatino Linotype" w:cs="Times New Roman"/>
          <w:sz w:val="20"/>
          <w:szCs w:val="20"/>
        </w:rPr>
        <w:fldChar w:fldCharType="separate"/>
      </w:r>
      <w:r w:rsidR="00EE1ACE">
        <w:rPr>
          <w:rFonts w:ascii="Palatino Linotype" w:hAnsi="Palatino Linotype" w:cs="Times New Roman"/>
          <w:noProof/>
          <w:sz w:val="20"/>
          <w:szCs w:val="20"/>
        </w:rPr>
        <w:t>[44]</w:t>
      </w:r>
      <w:r w:rsidR="00B81BAC" w:rsidRPr="00090B63">
        <w:rPr>
          <w:rFonts w:ascii="Palatino Linotype" w:hAnsi="Palatino Linotype" w:cs="Times New Roman"/>
          <w:sz w:val="20"/>
          <w:szCs w:val="20"/>
        </w:rPr>
        <w:fldChar w:fldCharType="end"/>
      </w:r>
      <w:bookmarkEnd w:id="42"/>
      <w:r w:rsidR="00B81BAC" w:rsidRPr="00090B63">
        <w:rPr>
          <w:rFonts w:ascii="Palatino Linotype" w:hAnsi="Palatino Linotype" w:cs="Times New Roman"/>
          <w:sz w:val="20"/>
          <w:szCs w:val="20"/>
        </w:rPr>
        <w:t>.</w:t>
      </w:r>
    </w:p>
    <w:p w14:paraId="70ACE3B7" w14:textId="77777777" w:rsidR="00B81BAC" w:rsidRPr="003857E6" w:rsidRDefault="00B81BAC" w:rsidP="003857E6">
      <w:pPr>
        <w:spacing w:line="240" w:lineRule="atLeast"/>
        <w:rPr>
          <w:rFonts w:cstheme="majorBidi"/>
          <w:color w:val="000000" w:themeColor="text1"/>
        </w:rPr>
      </w:pPr>
    </w:p>
    <w:p w14:paraId="07830F28" w14:textId="574AEE82" w:rsidR="00F01B48" w:rsidRPr="00461941" w:rsidRDefault="006B627D" w:rsidP="00EB0627">
      <w:pPr>
        <w:pStyle w:val="ListParagraph"/>
        <w:numPr>
          <w:ilvl w:val="2"/>
          <w:numId w:val="31"/>
        </w:numPr>
        <w:spacing w:after="0" w:line="240" w:lineRule="atLeast"/>
        <w:ind w:firstLine="1832"/>
        <w:jc w:val="both"/>
        <w:rPr>
          <w:rFonts w:ascii="Palatino Linotype" w:hAnsi="Palatino Linotype" w:cstheme="majorBidi"/>
          <w:color w:val="000000" w:themeColor="text1"/>
          <w:sz w:val="20"/>
          <w:szCs w:val="20"/>
        </w:rPr>
      </w:pPr>
      <w:r w:rsidRPr="00461941">
        <w:rPr>
          <w:rFonts w:ascii="Palatino Linotype" w:hAnsi="Palatino Linotype" w:cstheme="majorBidi"/>
          <w:color w:val="000000" w:themeColor="text1"/>
          <w:sz w:val="20"/>
          <w:szCs w:val="20"/>
        </w:rPr>
        <w:t xml:space="preserve">Spatial distribution of constituents </w:t>
      </w:r>
      <w:r w:rsidR="00A6235C" w:rsidRPr="00461941">
        <w:rPr>
          <w:rFonts w:ascii="Palatino Linotype" w:hAnsi="Palatino Linotype" w:cstheme="majorBidi"/>
          <w:color w:val="000000" w:themeColor="text1"/>
          <w:sz w:val="20"/>
          <w:szCs w:val="20"/>
        </w:rPr>
        <w:t>of</w:t>
      </w:r>
      <w:r w:rsidRPr="00461941">
        <w:rPr>
          <w:rFonts w:ascii="Palatino Linotype" w:hAnsi="Palatino Linotype" w:cstheme="majorBidi"/>
          <w:color w:val="000000" w:themeColor="text1"/>
          <w:sz w:val="20"/>
          <w:szCs w:val="20"/>
        </w:rPr>
        <w:t xml:space="preserve"> </w:t>
      </w:r>
      <w:r w:rsidR="00DB09AB" w:rsidRPr="00461941">
        <w:rPr>
          <w:rFonts w:ascii="Palatino Linotype" w:hAnsi="Palatino Linotype" w:cstheme="majorBidi"/>
          <w:color w:val="000000" w:themeColor="text1"/>
          <w:sz w:val="20"/>
          <w:szCs w:val="20"/>
        </w:rPr>
        <w:t>the</w:t>
      </w:r>
      <w:r w:rsidRPr="00461941">
        <w:rPr>
          <w:rFonts w:ascii="Palatino Linotype" w:hAnsi="Palatino Linotype" w:cstheme="majorBidi"/>
          <w:color w:val="000000" w:themeColor="text1"/>
          <w:sz w:val="20"/>
          <w:szCs w:val="20"/>
        </w:rPr>
        <w:t xml:space="preserve"> </w:t>
      </w:r>
      <w:r w:rsidR="00737F68" w:rsidRPr="00461941">
        <w:rPr>
          <w:rFonts w:ascii="Palatino Linotype" w:hAnsi="Palatino Linotype" w:cstheme="majorBidi"/>
          <w:color w:val="000000" w:themeColor="text1"/>
          <w:sz w:val="20"/>
          <w:szCs w:val="20"/>
        </w:rPr>
        <w:t>oil</w:t>
      </w:r>
      <w:r w:rsidRPr="00461941">
        <w:rPr>
          <w:rFonts w:ascii="Palatino Linotype" w:hAnsi="Palatino Linotype" w:cstheme="majorBidi"/>
          <w:color w:val="000000" w:themeColor="text1"/>
          <w:sz w:val="20"/>
          <w:szCs w:val="20"/>
        </w:rPr>
        <w:t xml:space="preserve"> effluent </w:t>
      </w:r>
      <w:bookmarkEnd w:id="37"/>
      <w:bookmarkEnd w:id="38"/>
    </w:p>
    <w:p w14:paraId="7F0DBEDD" w14:textId="2B9671F3" w:rsidR="006B627D" w:rsidRDefault="007C0D9C" w:rsidP="00B81BAC">
      <w:pPr>
        <w:pStyle w:val="ListParagraph"/>
        <w:spacing w:after="0" w:line="240" w:lineRule="atLeast"/>
        <w:ind w:left="2552"/>
        <w:jc w:val="both"/>
        <w:rPr>
          <w:rFonts w:ascii="Palatino Linotype" w:hAnsi="Palatino Linotype" w:cstheme="majorBidi"/>
          <w:color w:val="000000" w:themeColor="text1"/>
          <w:sz w:val="20"/>
          <w:szCs w:val="20"/>
        </w:rPr>
      </w:pPr>
      <w:r w:rsidRPr="00461941">
        <w:rPr>
          <w:rFonts w:ascii="Palatino Linotype" w:hAnsi="Palatino Linotype" w:cstheme="majorBidi"/>
          <w:color w:val="000000" w:themeColor="text1"/>
          <w:sz w:val="20"/>
          <w:szCs w:val="20"/>
        </w:rPr>
        <w:t xml:space="preserve">     </w:t>
      </w:r>
      <w:r w:rsidR="006B627D" w:rsidRPr="00461941">
        <w:rPr>
          <w:rFonts w:ascii="Palatino Linotype" w:hAnsi="Palatino Linotype" w:cstheme="majorBidi"/>
          <w:color w:val="000000" w:themeColor="text1"/>
          <w:sz w:val="20"/>
          <w:szCs w:val="20"/>
        </w:rPr>
        <w:t>The evolution of the computed relative concentrations (C/C</w:t>
      </w:r>
      <w:r w:rsidR="006B627D" w:rsidRPr="00461941">
        <w:rPr>
          <w:rFonts w:ascii="Palatino Linotype" w:hAnsi="Palatino Linotype" w:cstheme="majorBidi"/>
          <w:color w:val="000000" w:themeColor="text1"/>
          <w:sz w:val="20"/>
          <w:szCs w:val="20"/>
          <w:vertAlign w:val="subscript"/>
        </w:rPr>
        <w:t>0</w:t>
      </w:r>
      <w:r w:rsidR="006B627D" w:rsidRPr="00461941">
        <w:rPr>
          <w:rFonts w:ascii="Palatino Linotype" w:hAnsi="Palatino Linotype" w:cstheme="majorBidi"/>
          <w:color w:val="000000" w:themeColor="text1"/>
          <w:sz w:val="20"/>
          <w:szCs w:val="20"/>
        </w:rPr>
        <w:t xml:space="preserve">) of all constituents of the </w:t>
      </w:r>
      <w:r w:rsidR="00737F68" w:rsidRPr="00461941">
        <w:rPr>
          <w:rFonts w:ascii="Palatino Linotype" w:hAnsi="Palatino Linotype" w:cstheme="majorBidi"/>
          <w:color w:val="000000" w:themeColor="text1"/>
          <w:sz w:val="20"/>
          <w:szCs w:val="20"/>
        </w:rPr>
        <w:t>oil</w:t>
      </w:r>
      <w:r w:rsidR="006B627D" w:rsidRPr="00461941">
        <w:rPr>
          <w:rFonts w:ascii="Palatino Linotype" w:hAnsi="Palatino Linotype" w:cstheme="majorBidi"/>
          <w:color w:val="000000" w:themeColor="text1"/>
          <w:sz w:val="20"/>
          <w:szCs w:val="20"/>
        </w:rPr>
        <w:t xml:space="preserve"> effluent as a function of the bed </w:t>
      </w:r>
      <w:r w:rsidR="00704BA2" w:rsidRPr="00090B63">
        <w:rPr>
          <w:rFonts w:ascii="Palatino Linotype" w:hAnsi="Palatino Linotype" w:cstheme="majorBidi"/>
          <w:color w:val="000000" w:themeColor="text1"/>
          <w:sz w:val="20"/>
          <w:szCs w:val="20"/>
        </w:rPr>
        <w:t>height</w:t>
      </w:r>
      <w:r w:rsidR="006B627D" w:rsidRPr="00461941">
        <w:rPr>
          <w:rFonts w:ascii="Palatino Linotype" w:hAnsi="Palatino Linotype" w:cstheme="majorBidi"/>
          <w:color w:val="000000" w:themeColor="text1"/>
          <w:sz w:val="20"/>
          <w:szCs w:val="20"/>
        </w:rPr>
        <w:t>, achieved after 50 minutes</w:t>
      </w:r>
      <w:r w:rsidR="00181A5F" w:rsidRPr="00461941">
        <w:rPr>
          <w:rFonts w:ascii="Palatino Linotype" w:hAnsi="Palatino Linotype" w:cstheme="majorBidi"/>
          <w:color w:val="000000" w:themeColor="text1"/>
          <w:sz w:val="20"/>
          <w:szCs w:val="20"/>
        </w:rPr>
        <w:t>, is</w:t>
      </w:r>
      <w:r w:rsidR="006B627D" w:rsidRPr="00461941">
        <w:rPr>
          <w:rFonts w:ascii="Palatino Linotype" w:hAnsi="Palatino Linotype" w:cstheme="majorBidi"/>
          <w:color w:val="000000" w:themeColor="text1"/>
          <w:sz w:val="20"/>
          <w:szCs w:val="20"/>
        </w:rPr>
        <w:t xml:space="preserve"> shown in Figure </w:t>
      </w:r>
      <w:r w:rsidR="00607B8E" w:rsidRPr="00461941">
        <w:rPr>
          <w:rFonts w:ascii="Palatino Linotype" w:hAnsi="Palatino Linotype" w:cstheme="majorBidi"/>
          <w:color w:val="000000" w:themeColor="text1"/>
          <w:sz w:val="20"/>
          <w:szCs w:val="20"/>
        </w:rPr>
        <w:t>4</w:t>
      </w:r>
      <w:r w:rsidR="006B627D" w:rsidRPr="00461941">
        <w:rPr>
          <w:rFonts w:ascii="Palatino Linotype" w:hAnsi="Palatino Linotype" w:cstheme="majorBidi"/>
          <w:color w:val="000000" w:themeColor="text1"/>
          <w:sz w:val="20"/>
          <w:szCs w:val="20"/>
        </w:rPr>
        <w:t xml:space="preserve">. </w:t>
      </w:r>
    </w:p>
    <w:p w14:paraId="6CA1EE6F" w14:textId="77777777" w:rsidR="00DC2716" w:rsidRPr="00461941" w:rsidRDefault="00DC2716" w:rsidP="00B81BAC">
      <w:pPr>
        <w:pStyle w:val="ListParagraph"/>
        <w:spacing w:after="0" w:line="240" w:lineRule="atLeast"/>
        <w:ind w:left="2552"/>
        <w:jc w:val="both"/>
        <w:rPr>
          <w:rFonts w:ascii="Palatino Linotype" w:hAnsi="Palatino Linotype" w:cstheme="majorBidi"/>
          <w:sz w:val="20"/>
          <w:szCs w:val="20"/>
        </w:rPr>
      </w:pPr>
    </w:p>
    <w:p w14:paraId="5742BA9D" w14:textId="193BB11C" w:rsidR="006B627D" w:rsidRPr="00461941" w:rsidRDefault="00080F39" w:rsidP="00C41FB1">
      <w:pPr>
        <w:pStyle w:val="ListParagraph"/>
        <w:spacing w:after="0" w:line="240" w:lineRule="atLeast"/>
        <w:ind w:left="2552"/>
        <w:jc w:val="both"/>
        <w:rPr>
          <w:rFonts w:asciiTheme="majorBidi" w:hAnsiTheme="majorBidi" w:cstheme="majorBidi"/>
        </w:rPr>
      </w:pPr>
      <w:r w:rsidRPr="00C873BB">
        <w:rPr>
          <w:noProof/>
        </w:rPr>
        <mc:AlternateContent>
          <mc:Choice Requires="wps">
            <w:drawing>
              <wp:inline distT="0" distB="0" distL="0" distR="0" wp14:anchorId="22063C17" wp14:editId="643C0BAE">
                <wp:extent cx="4013860" cy="2699781"/>
                <wp:effectExtent l="0" t="0" r="24765" b="24765"/>
                <wp:docPr id="145884059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860" cy="2699781"/>
                        </a:xfrm>
                        <a:prstGeom prst="rect">
                          <a:avLst/>
                        </a:prstGeom>
                        <a:blipFill dpi="0" rotWithShape="1">
                          <a:blip r:embed="rId22"/>
                          <a:srcRect/>
                          <a:stretch>
                            <a:fillRect/>
                          </a:stretch>
                        </a:blipFill>
                        <a:ln w="9525">
                          <a:solidFill>
                            <a:schemeClr val="bg1">
                              <a:lumMod val="65000"/>
                              <a:lumOff val="0"/>
                            </a:schemeClr>
                          </a:solidFill>
                          <a:miter lim="800000"/>
                          <a:headEnd/>
                          <a:tailEnd/>
                        </a:ln>
                      </wps:spPr>
                      <wps:txbx>
                        <w:txbxContent>
                          <w:p w14:paraId="416ACAAB" w14:textId="77777777" w:rsidR="00080F39" w:rsidRDefault="00080F39" w:rsidP="00080F39">
                            <w:pPr>
                              <w:jc w:val="center"/>
                            </w:pPr>
                          </w:p>
                          <w:p w14:paraId="38EDE374" w14:textId="77777777" w:rsidR="00080F39" w:rsidRDefault="00080F39" w:rsidP="00080F39">
                            <w:pPr>
                              <w:jc w:val="center"/>
                            </w:pPr>
                          </w:p>
                        </w:txbxContent>
                      </wps:txbx>
                      <wps:bodyPr rot="0" vert="horz" wrap="square" lIns="91440" tIns="45720" rIns="91440" bIns="45720" anchor="ctr" anchorCtr="0" upright="1">
                        <a:noAutofit/>
                      </wps:bodyPr>
                    </wps:wsp>
                  </a:graphicData>
                </a:graphic>
              </wp:inline>
            </w:drawing>
          </mc:Choice>
          <mc:Fallback>
            <w:pict>
              <v:rect w14:anchorId="22063C17" id="Rectangle 4" o:spid="_x0000_s1026" style="width:316.05pt;height:212.6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" strokecolor="#a5a5a5 [2092]">
                <v:fill r:id="rId23" o:title="" recolor="t" rotate="t" type="frame"/>
                <v:textbox>
                  <w:txbxContent>
                    <w:p w14:paraId="416ACAAB" w14:textId="77777777" w:rsidR="00080F39" w:rsidRDefault="00080F39" w:rsidP="00080F39">
                      <w:pPr>
                        <w:jc w:val="center"/>
                      </w:pPr>
                    </w:p>
                    <w:p w14:paraId="38EDE374" w14:textId="77777777" w:rsidR="00080F39" w:rsidRDefault="00080F39" w:rsidP="00080F39">
                      <w:pPr>
                        <w:jc w:val="center"/>
                      </w:pPr>
                    </w:p>
                  </w:txbxContent>
                </v:textbox>
                <w10:anchorlock/>
              </v:rect>
            </w:pict>
          </mc:Fallback>
        </mc:AlternateContent>
      </w:r>
    </w:p>
    <w:p w14:paraId="662F88F5" w14:textId="679C7A5B" w:rsidR="00607B8E" w:rsidRDefault="006B627D" w:rsidP="005F0D24">
      <w:pPr>
        <w:ind w:left="2552"/>
        <w:rPr>
          <w:rFonts w:cstheme="majorBidi"/>
          <w:sz w:val="18"/>
          <w:szCs w:val="18"/>
        </w:rPr>
      </w:pPr>
      <w:r w:rsidRPr="00461941">
        <w:rPr>
          <w:rFonts w:cstheme="majorBidi"/>
          <w:b/>
          <w:bCs/>
          <w:sz w:val="18"/>
          <w:szCs w:val="18"/>
        </w:rPr>
        <w:t xml:space="preserve">Figure </w:t>
      </w:r>
      <w:r w:rsidR="00607B8E" w:rsidRPr="00461941">
        <w:rPr>
          <w:rFonts w:cstheme="majorBidi"/>
          <w:b/>
          <w:bCs/>
          <w:sz w:val="18"/>
          <w:szCs w:val="18"/>
        </w:rPr>
        <w:t>4</w:t>
      </w:r>
      <w:r w:rsidRPr="00461941">
        <w:rPr>
          <w:rFonts w:cstheme="majorBidi"/>
          <w:sz w:val="18"/>
          <w:szCs w:val="18"/>
        </w:rPr>
        <w:t>: Computed r</w:t>
      </w:r>
      <w:r w:rsidRPr="00461941">
        <w:rPr>
          <w:rFonts w:cstheme="majorBidi"/>
          <w:color w:val="000000" w:themeColor="text1"/>
          <w:sz w:val="18"/>
          <w:szCs w:val="18"/>
        </w:rPr>
        <w:t>elative concentrations (C/C</w:t>
      </w:r>
      <w:r w:rsidRPr="00461941">
        <w:rPr>
          <w:rFonts w:cstheme="majorBidi"/>
          <w:color w:val="000000" w:themeColor="text1"/>
          <w:sz w:val="18"/>
          <w:szCs w:val="18"/>
          <w:vertAlign w:val="subscript"/>
        </w:rPr>
        <w:t>0</w:t>
      </w:r>
      <w:r w:rsidRPr="00461941">
        <w:rPr>
          <w:rFonts w:cstheme="majorBidi"/>
          <w:color w:val="000000" w:themeColor="text1"/>
          <w:sz w:val="18"/>
          <w:szCs w:val="18"/>
        </w:rPr>
        <w:t xml:space="preserve">) of all constituents of the </w:t>
      </w:r>
      <w:r w:rsidR="00737F68" w:rsidRPr="00461941">
        <w:rPr>
          <w:rFonts w:cstheme="majorBidi"/>
          <w:color w:val="000000" w:themeColor="text1"/>
          <w:sz w:val="18"/>
          <w:szCs w:val="18"/>
        </w:rPr>
        <w:t>oil</w:t>
      </w:r>
      <w:r w:rsidR="00F52C72" w:rsidRPr="00461941">
        <w:rPr>
          <w:rFonts w:cstheme="majorBidi"/>
          <w:color w:val="000000" w:themeColor="text1"/>
          <w:sz w:val="18"/>
          <w:szCs w:val="18"/>
        </w:rPr>
        <w:t xml:space="preserve"> </w:t>
      </w:r>
      <w:r w:rsidRPr="00461941">
        <w:rPr>
          <w:rFonts w:cstheme="majorBidi"/>
          <w:sz w:val="18"/>
          <w:szCs w:val="18"/>
        </w:rPr>
        <w:t xml:space="preserve">effluent as </w:t>
      </w:r>
      <w:r w:rsidR="00E96B0E" w:rsidRPr="00461941">
        <w:rPr>
          <w:rFonts w:cstheme="majorBidi"/>
          <w:sz w:val="18"/>
          <w:szCs w:val="18"/>
        </w:rPr>
        <w:t xml:space="preserve">a </w:t>
      </w:r>
      <w:r w:rsidR="00F52C72" w:rsidRPr="00461941">
        <w:rPr>
          <w:rFonts w:cstheme="majorBidi"/>
          <w:sz w:val="18"/>
          <w:szCs w:val="18"/>
        </w:rPr>
        <w:t>function</w:t>
      </w:r>
      <w:r w:rsidR="008555B4" w:rsidRPr="00461941">
        <w:rPr>
          <w:rFonts w:cstheme="majorBidi"/>
          <w:sz w:val="18"/>
          <w:szCs w:val="18"/>
        </w:rPr>
        <w:t xml:space="preserve"> </w:t>
      </w:r>
      <w:r w:rsidRPr="00461941">
        <w:rPr>
          <w:rFonts w:cstheme="majorBidi"/>
          <w:sz w:val="18"/>
          <w:szCs w:val="18"/>
        </w:rPr>
        <w:t>of the vertical coordinate. C</w:t>
      </w:r>
      <w:r w:rsidRPr="00461941">
        <w:rPr>
          <w:rFonts w:cstheme="majorBidi"/>
          <w:sz w:val="18"/>
          <w:szCs w:val="18"/>
          <w:vertAlign w:val="subscript"/>
        </w:rPr>
        <w:t>0</w:t>
      </w:r>
      <w:r w:rsidRPr="00461941">
        <w:rPr>
          <w:rFonts w:cstheme="majorBidi"/>
          <w:sz w:val="18"/>
          <w:szCs w:val="18"/>
        </w:rPr>
        <w:t xml:space="preserve"> corresponds to the concentration of each constituent at the inlet of the column (z=0).</w:t>
      </w:r>
    </w:p>
    <w:p w14:paraId="4386A0F7" w14:textId="77777777" w:rsidR="00DC2716" w:rsidRPr="00461941" w:rsidRDefault="00DC2716" w:rsidP="005F0D24">
      <w:pPr>
        <w:ind w:left="2552"/>
        <w:rPr>
          <w:rFonts w:cstheme="majorBidi"/>
          <w:sz w:val="18"/>
          <w:szCs w:val="18"/>
        </w:rPr>
      </w:pPr>
    </w:p>
    <w:p w14:paraId="1B51DBC6" w14:textId="79EAA3BC" w:rsidR="00B81BAC" w:rsidRPr="00461941" w:rsidRDefault="005522FF" w:rsidP="00B81BAC">
      <w:pPr>
        <w:pStyle w:val="ListParagraph"/>
        <w:spacing w:after="0" w:line="240" w:lineRule="atLeast"/>
        <w:ind w:left="2552"/>
        <w:jc w:val="both"/>
        <w:rPr>
          <w:rFonts w:ascii="Palatino Linotype" w:hAnsi="Palatino Linotype" w:cstheme="majorBidi"/>
          <w:sz w:val="20"/>
          <w:szCs w:val="20"/>
        </w:rPr>
      </w:pPr>
      <w:r w:rsidRPr="00461941">
        <w:rPr>
          <w:rFonts w:ascii="Palatino Linotype" w:hAnsi="Palatino Linotype" w:cstheme="majorBidi"/>
          <w:color w:val="000000" w:themeColor="text1"/>
          <w:sz w:val="20"/>
          <w:szCs w:val="20"/>
        </w:rPr>
        <w:t xml:space="preserve">     </w:t>
      </w:r>
      <w:r w:rsidR="00B81BAC" w:rsidRPr="00461941">
        <w:rPr>
          <w:rFonts w:ascii="Palatino Linotype" w:hAnsi="Palatino Linotype" w:cstheme="majorBidi"/>
          <w:color w:val="000000" w:themeColor="text1"/>
          <w:sz w:val="20"/>
          <w:szCs w:val="20"/>
        </w:rPr>
        <w:t xml:space="preserve">A total elimination of heavy metals (Cr, Fe, Ni, Zn), chlorine, and Total organic carbon (TOC) is observed at a height of 0.14 m. </w:t>
      </w:r>
      <w:r w:rsidR="00F16B97" w:rsidRPr="00090B63">
        <w:rPr>
          <w:rFonts w:ascii="Palatino Linotype" w:hAnsi="Palatino Linotype" w:cstheme="majorBidi"/>
          <w:sz w:val="20"/>
          <w:szCs w:val="20"/>
        </w:rPr>
        <w:t>E</w:t>
      </w:r>
      <w:r w:rsidR="00B81BAC" w:rsidRPr="00090B63">
        <w:rPr>
          <w:rFonts w:ascii="Palatino Linotype" w:hAnsi="Palatino Linotype" w:cstheme="majorBidi"/>
          <w:sz w:val="20"/>
          <w:szCs w:val="20"/>
        </w:rPr>
        <w:t>limination</w:t>
      </w:r>
      <w:r w:rsidR="00F16B97" w:rsidRPr="00090B63">
        <w:rPr>
          <w:rFonts w:ascii="Palatino Linotype" w:hAnsi="Palatino Linotype" w:cstheme="majorBidi"/>
          <w:sz w:val="20"/>
          <w:szCs w:val="20"/>
        </w:rPr>
        <w:t>s</w:t>
      </w:r>
      <w:r w:rsidR="00B81BAC" w:rsidRPr="00090B63">
        <w:rPr>
          <w:rFonts w:ascii="Palatino Linotype" w:hAnsi="Palatino Linotype" w:cstheme="majorBidi"/>
          <w:sz w:val="20"/>
          <w:szCs w:val="20"/>
        </w:rPr>
        <w:t xml:space="preserve"> of approximately 92% of suspended solids (SS), 43% of COD, and roughly 82% and 33% for calcium and cadmium</w:t>
      </w:r>
      <w:r w:rsidR="00B81BAC" w:rsidRPr="00090B63">
        <w:rPr>
          <w:rFonts w:ascii="Palatino Linotype" w:hAnsi="Palatino Linotype" w:cstheme="majorBidi"/>
          <w:color w:val="000000" w:themeColor="text1"/>
          <w:sz w:val="20"/>
          <w:szCs w:val="20"/>
        </w:rPr>
        <w:t>, respectively</w:t>
      </w:r>
      <w:r w:rsidR="00F16B97" w:rsidRPr="00090B63">
        <w:rPr>
          <w:rFonts w:ascii="Palatino Linotype" w:hAnsi="Palatino Linotype" w:cstheme="majorBidi"/>
          <w:color w:val="000000" w:themeColor="text1"/>
          <w:sz w:val="20"/>
          <w:szCs w:val="20"/>
        </w:rPr>
        <w:t>, were achieved</w:t>
      </w:r>
      <w:r w:rsidR="00B81BAC" w:rsidRPr="00090B63">
        <w:rPr>
          <w:rFonts w:ascii="Palatino Linotype" w:hAnsi="Palatino Linotype" w:cstheme="majorBidi"/>
          <w:sz w:val="20"/>
          <w:szCs w:val="20"/>
        </w:rPr>
        <w:t>. The difference in the elimination rate</w:t>
      </w:r>
      <w:r w:rsidR="00B81BAC" w:rsidRPr="00090B63">
        <w:rPr>
          <w:rFonts w:ascii="Palatino Linotype" w:hAnsi="Palatino Linotype" w:cstheme="majorBidi"/>
          <w:color w:val="000000" w:themeColor="text1"/>
          <w:sz w:val="20"/>
          <w:szCs w:val="20"/>
        </w:rPr>
        <w:t xml:space="preserve"> is mainly driven by mass transfer kinetics, as reflected in the values of the relevant </w:t>
      </w:r>
      <w:proofErr w:type="spellStart"/>
      <w:r w:rsidR="00B81BAC" w:rsidRPr="009C39A4">
        <w:rPr>
          <w:rFonts w:ascii="Palatino Linotype" w:hAnsi="Palatino Linotype" w:cstheme="majorBidi"/>
          <w:i/>
          <w:iCs/>
          <w:color w:val="000000" w:themeColor="text1"/>
          <w:sz w:val="20"/>
          <w:szCs w:val="20"/>
        </w:rPr>
        <w:t>k</w:t>
      </w:r>
      <w:r w:rsidR="00B81BAC" w:rsidRPr="00090B63">
        <w:rPr>
          <w:rFonts w:ascii="Palatino Linotype" w:hAnsi="Palatino Linotype" w:cstheme="majorBidi"/>
          <w:color w:val="000000" w:themeColor="text1"/>
          <w:sz w:val="20"/>
          <w:szCs w:val="20"/>
          <w:vertAlign w:val="subscript"/>
        </w:rPr>
        <w:t>LDF</w:t>
      </w:r>
      <w:proofErr w:type="spellEnd"/>
      <w:r w:rsidR="00B81BAC" w:rsidRPr="00090B63">
        <w:rPr>
          <w:rFonts w:ascii="Palatino Linotype" w:hAnsi="Palatino Linotype" w:cstheme="majorBidi"/>
          <w:color w:val="000000" w:themeColor="text1"/>
          <w:sz w:val="20"/>
          <w:szCs w:val="20"/>
        </w:rPr>
        <w:t xml:space="preserve"> (i.e., an acceleration of elimination at higher values)</w:t>
      </w:r>
      <w:r w:rsidR="00B81BAC" w:rsidRPr="00090B63">
        <w:rPr>
          <w:rFonts w:ascii="Palatino Linotype" w:hAnsi="Palatino Linotype" w:cstheme="majorBidi"/>
          <w:sz w:val="20"/>
          <w:szCs w:val="20"/>
        </w:rPr>
        <w:t xml:space="preserve"> </w:t>
      </w:r>
      <w:r w:rsidR="00B81BAC" w:rsidRPr="00090B63">
        <w:rPr>
          <w:rFonts w:ascii="Palatino Linotype" w:hAnsi="Palatino Linotype" w:cstheme="majorBidi"/>
          <w:sz w:val="20"/>
          <w:szCs w:val="20"/>
        </w:rPr>
        <w:fldChar w:fldCharType="begin">
          <w:fldData xml:space="preserve">PEVuZE5vdGU+PENpdGU+PEF1dGhvcj5ExYJ1Z29zejwvQXV0aG9yPjxZZWFyPjIwMTg8L1llYXI+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</w:fldData>
        </w:fldChar>
      </w:r>
      <w:r w:rsidR="00EE1ACE">
        <w:rPr>
          <w:rFonts w:ascii="Palatino Linotype" w:hAnsi="Palatino Linotype" w:cstheme="majorBidi"/>
          <w:sz w:val="20"/>
          <w:szCs w:val="20"/>
        </w:rPr>
        <w:instrText xml:space="preserve"> ADDIN EN.CITE </w:instrText>
      </w:r>
      <w:r w:rsidR="00EE1ACE">
        <w:rPr>
          <w:rFonts w:ascii="Palatino Linotype" w:hAnsi="Palatino Linotype" w:cstheme="majorBidi"/>
          <w:sz w:val="20"/>
          <w:szCs w:val="20"/>
        </w:rPr>
        <w:fldChar w:fldCharType="begin">
          <w:fldData xml:space="preserve">PEVuZE5vdGU+PENpdGU+PEF1dGhvcj5ExYJ1Z29zejwvQXV0aG9yPjxZZWFyPjIwMTg8L1llYXI+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</w:fldData>
        </w:fldChar>
      </w:r>
      <w:r w:rsidR="00EE1ACE">
        <w:rPr>
          <w:rFonts w:ascii="Palatino Linotype" w:hAnsi="Palatino Linotype" w:cstheme="majorBidi"/>
          <w:sz w:val="20"/>
          <w:szCs w:val="20"/>
        </w:rPr>
        <w:instrText xml:space="preserve"> ADDIN EN.CITE.DATA </w:instrText>
      </w:r>
      <w:r w:rsidR="00EE1ACE">
        <w:rPr>
          <w:rFonts w:ascii="Palatino Linotype" w:hAnsi="Palatino Linotype" w:cstheme="majorBidi"/>
          <w:sz w:val="20"/>
          <w:szCs w:val="20"/>
        </w:rPr>
      </w:r>
      <w:r w:rsidR="00EE1ACE">
        <w:rPr>
          <w:rFonts w:ascii="Palatino Linotype" w:hAnsi="Palatino Linotype" w:cstheme="majorBidi"/>
          <w:sz w:val="20"/>
          <w:szCs w:val="20"/>
        </w:rPr>
        <w:fldChar w:fldCharType="end"/>
      </w:r>
      <w:r w:rsidR="00B81BAC" w:rsidRPr="00090B63">
        <w:rPr>
          <w:rFonts w:ascii="Palatino Linotype" w:hAnsi="Palatino Linotype" w:cstheme="majorBidi"/>
          <w:sz w:val="20"/>
          <w:szCs w:val="20"/>
        </w:rPr>
      </w:r>
      <w:r w:rsidR="00B81BAC" w:rsidRPr="00090B63">
        <w:rPr>
          <w:rFonts w:ascii="Palatino Linotype" w:hAnsi="Palatino Linotype" w:cstheme="majorBidi"/>
          <w:sz w:val="20"/>
          <w:szCs w:val="20"/>
        </w:rPr>
        <w:fldChar w:fldCharType="separate"/>
      </w:r>
      <w:r w:rsidR="00EE1ACE">
        <w:rPr>
          <w:rFonts w:ascii="Palatino Linotype" w:hAnsi="Palatino Linotype" w:cstheme="majorBidi"/>
          <w:noProof/>
          <w:sz w:val="20"/>
          <w:szCs w:val="20"/>
        </w:rPr>
        <w:t>[29,45]</w:t>
      </w:r>
      <w:r w:rsidR="00B81BAC" w:rsidRPr="00090B63">
        <w:rPr>
          <w:rFonts w:ascii="Palatino Linotype" w:hAnsi="Palatino Linotype" w:cstheme="majorBidi"/>
          <w:sz w:val="20"/>
          <w:szCs w:val="20"/>
        </w:rPr>
        <w:fldChar w:fldCharType="end"/>
      </w:r>
      <w:r w:rsidR="00B81BAC" w:rsidRPr="00090B63">
        <w:rPr>
          <w:rFonts w:ascii="Palatino Linotype" w:hAnsi="Palatino Linotype" w:cstheme="majorBidi"/>
          <w:sz w:val="20"/>
          <w:szCs w:val="20"/>
        </w:rPr>
        <w:t xml:space="preserve"> and the concentration gradients</w:t>
      </w:r>
      <w:r w:rsidR="00B81BAC" w:rsidRPr="00461941">
        <w:rPr>
          <w:rFonts w:ascii="Palatino Linotype" w:hAnsi="Palatino Linotype" w:cstheme="majorBidi"/>
          <w:sz w:val="20"/>
          <w:szCs w:val="20"/>
        </w:rPr>
        <w:t xml:space="preserve">. The </w:t>
      </w:r>
      <w:proofErr w:type="spellStart"/>
      <w:r w:rsidR="00B81BAC" w:rsidRPr="00461941">
        <w:rPr>
          <w:rFonts w:ascii="Palatino Linotype" w:hAnsi="Palatino Linotype" w:cstheme="majorBidi"/>
          <w:i/>
          <w:iCs/>
          <w:sz w:val="20"/>
          <w:szCs w:val="20"/>
        </w:rPr>
        <w:t>k</w:t>
      </w:r>
      <w:r w:rsidR="00B81BAC" w:rsidRPr="00461941">
        <w:rPr>
          <w:rFonts w:ascii="Palatino Linotype" w:hAnsi="Palatino Linotype" w:cstheme="majorBidi"/>
          <w:sz w:val="20"/>
          <w:szCs w:val="20"/>
          <w:vertAlign w:val="subscript"/>
        </w:rPr>
        <w:t>LDF</w:t>
      </w:r>
      <w:proofErr w:type="spellEnd"/>
      <w:r w:rsidR="00B81BAC" w:rsidRPr="00461941">
        <w:rPr>
          <w:rFonts w:ascii="Palatino Linotype" w:hAnsi="Palatino Linotype" w:cstheme="majorBidi"/>
          <w:sz w:val="20"/>
          <w:szCs w:val="20"/>
        </w:rPr>
        <w:t xml:space="preserve"> coefficient for the most adsorbed chlorine species of 1.5</w:t>
      </w:r>
      <w:r w:rsidR="00B81BAC" w:rsidRPr="00461941">
        <w:rPr>
          <w:rFonts w:ascii="Palatino Linotype" w:hAnsi="Palatino Linotype"/>
          <w:sz w:val="20"/>
          <w:szCs w:val="20"/>
        </w:rPr>
        <w:sym w:font="Symbol" w:char="F0B4"/>
      </w:r>
      <w:r w:rsidR="00B81BAC" w:rsidRPr="00461941">
        <w:rPr>
          <w:rFonts w:ascii="Palatino Linotype" w:hAnsi="Palatino Linotype" w:cstheme="majorBidi"/>
          <w:sz w:val="20"/>
          <w:szCs w:val="20"/>
        </w:rPr>
        <w:t xml:space="preserve"> 10</w:t>
      </w:r>
      <w:r w:rsidR="00B81BAC" w:rsidRPr="00461941">
        <w:rPr>
          <w:rFonts w:ascii="Palatino Linotype" w:hAnsi="Palatino Linotype" w:cstheme="majorBidi"/>
          <w:sz w:val="20"/>
          <w:szCs w:val="20"/>
          <w:vertAlign w:val="superscript"/>
        </w:rPr>
        <w:t>-5</w:t>
      </w:r>
      <w:r w:rsidR="00B81BAC" w:rsidRPr="00461941">
        <w:rPr>
          <w:rFonts w:ascii="Palatino Linotype" w:hAnsi="Palatino Linotype" w:cstheme="majorBidi"/>
          <w:sz w:val="20"/>
          <w:szCs w:val="20"/>
        </w:rPr>
        <w:t xml:space="preserve"> s</w:t>
      </w:r>
      <w:r w:rsidR="00B81BAC" w:rsidRPr="00461941">
        <w:rPr>
          <w:rFonts w:ascii="Palatino Linotype" w:hAnsi="Palatino Linotype" w:cstheme="majorBidi"/>
          <w:sz w:val="20"/>
          <w:szCs w:val="20"/>
          <w:vertAlign w:val="superscript"/>
        </w:rPr>
        <w:t xml:space="preserve">-1 </w:t>
      </w:r>
      <w:r w:rsidR="00B81BAC" w:rsidRPr="00461941">
        <w:rPr>
          <w:rFonts w:ascii="Palatino Linotype" w:hAnsi="Palatino Linotype" w:cstheme="majorBidi"/>
          <w:sz w:val="20"/>
          <w:szCs w:val="20"/>
        </w:rPr>
        <w:t>is approximately double the values of manganese (8.48</w:t>
      </w:r>
      <w:r w:rsidR="00B81BAC" w:rsidRPr="00461941">
        <w:rPr>
          <w:rFonts w:ascii="Palatino Linotype" w:hAnsi="Palatino Linotype"/>
          <w:sz w:val="20"/>
          <w:szCs w:val="20"/>
        </w:rPr>
        <w:sym w:font="Symbol" w:char="F0B4"/>
      </w:r>
      <w:r w:rsidR="00B81BAC" w:rsidRPr="00461941">
        <w:rPr>
          <w:rFonts w:ascii="Palatino Linotype" w:hAnsi="Palatino Linotype" w:cstheme="majorBidi"/>
          <w:sz w:val="20"/>
          <w:szCs w:val="20"/>
        </w:rPr>
        <w:t xml:space="preserve"> 10</w:t>
      </w:r>
      <w:r w:rsidR="00B81BAC" w:rsidRPr="00461941">
        <w:rPr>
          <w:rFonts w:ascii="Palatino Linotype" w:hAnsi="Palatino Linotype" w:cstheme="majorBidi"/>
          <w:sz w:val="20"/>
          <w:szCs w:val="20"/>
          <w:vertAlign w:val="superscript"/>
        </w:rPr>
        <w:t xml:space="preserve">-6 </w:t>
      </w:r>
      <w:r w:rsidR="00B81BAC" w:rsidRPr="00461941">
        <w:rPr>
          <w:rFonts w:ascii="Palatino Linotype" w:hAnsi="Palatino Linotype" w:cstheme="majorBidi"/>
          <w:sz w:val="20"/>
          <w:szCs w:val="20"/>
        </w:rPr>
        <w:t>s</w:t>
      </w:r>
      <w:r w:rsidR="00B81BAC" w:rsidRPr="00461941">
        <w:rPr>
          <w:rFonts w:ascii="Palatino Linotype" w:hAnsi="Palatino Linotype" w:cstheme="majorBidi"/>
          <w:sz w:val="20"/>
          <w:szCs w:val="20"/>
          <w:vertAlign w:val="superscript"/>
        </w:rPr>
        <w:t>-1</w:t>
      </w:r>
      <w:r w:rsidR="00B81BAC" w:rsidRPr="00461941">
        <w:rPr>
          <w:rFonts w:ascii="Palatino Linotype" w:hAnsi="Palatino Linotype" w:cstheme="majorBidi"/>
          <w:sz w:val="20"/>
          <w:szCs w:val="20"/>
        </w:rPr>
        <w:t xml:space="preserve">) and cadmium (7.6 </w:t>
      </w:r>
      <w:r w:rsidR="00B81BAC" w:rsidRPr="00461941">
        <w:rPr>
          <w:rFonts w:ascii="Palatino Linotype" w:hAnsi="Palatino Linotype"/>
          <w:sz w:val="20"/>
          <w:szCs w:val="20"/>
        </w:rPr>
        <w:sym w:font="Symbol" w:char="F0B4"/>
      </w:r>
      <w:r w:rsidR="00B81BAC" w:rsidRPr="00461941">
        <w:rPr>
          <w:rFonts w:ascii="Palatino Linotype" w:hAnsi="Palatino Linotype" w:cstheme="majorBidi"/>
          <w:sz w:val="20"/>
          <w:szCs w:val="20"/>
        </w:rPr>
        <w:t>10</w:t>
      </w:r>
      <w:r w:rsidR="00B81BAC" w:rsidRPr="00461941">
        <w:rPr>
          <w:rFonts w:ascii="Palatino Linotype" w:hAnsi="Palatino Linotype" w:cstheme="majorBidi"/>
          <w:sz w:val="20"/>
          <w:szCs w:val="20"/>
          <w:vertAlign w:val="superscript"/>
        </w:rPr>
        <w:t>-6</w:t>
      </w:r>
      <w:r w:rsidR="00B81BAC" w:rsidRPr="00461941">
        <w:rPr>
          <w:rFonts w:ascii="Palatino Linotype" w:hAnsi="Palatino Linotype" w:cstheme="majorBidi"/>
          <w:sz w:val="20"/>
          <w:szCs w:val="20"/>
        </w:rPr>
        <w:t xml:space="preserve"> s</w:t>
      </w:r>
      <w:r w:rsidR="00B81BAC" w:rsidRPr="00461941">
        <w:rPr>
          <w:rFonts w:ascii="Palatino Linotype" w:hAnsi="Palatino Linotype" w:cstheme="majorBidi"/>
          <w:sz w:val="20"/>
          <w:szCs w:val="20"/>
          <w:vertAlign w:val="superscript"/>
        </w:rPr>
        <w:t>-1</w:t>
      </w:r>
      <w:r w:rsidR="00B81BAC" w:rsidRPr="00461941">
        <w:rPr>
          <w:rFonts w:ascii="Palatino Linotype" w:hAnsi="Palatino Linotype" w:cstheme="majorBidi"/>
          <w:sz w:val="20"/>
          <w:szCs w:val="20"/>
        </w:rPr>
        <w:t>) caused by the solid-molecule characteristics (size, molecular weight, molecular diffusivity and density).</w:t>
      </w:r>
    </w:p>
    <w:p w14:paraId="371F0A1B" w14:textId="77777777" w:rsidR="005F0D24" w:rsidRPr="00461941" w:rsidRDefault="005F0D24" w:rsidP="00B81BAC">
      <w:pPr>
        <w:rPr>
          <w:rFonts w:cstheme="majorBidi"/>
          <w:sz w:val="18"/>
          <w:szCs w:val="18"/>
        </w:rPr>
      </w:pPr>
    </w:p>
    <w:p w14:paraId="32CDFBD2" w14:textId="247E923E" w:rsidR="006B627D" w:rsidRPr="00461941" w:rsidRDefault="006B627D" w:rsidP="00DC67DA">
      <w:pPr>
        <w:pStyle w:val="ListParagraph"/>
        <w:numPr>
          <w:ilvl w:val="2"/>
          <w:numId w:val="29"/>
        </w:numPr>
        <w:spacing w:line="240" w:lineRule="atLeast"/>
        <w:ind w:left="2552" w:firstLine="0"/>
        <w:rPr>
          <w:rFonts w:ascii="Palatino Linotype" w:hAnsi="Palatino Linotype" w:cstheme="majorBidi"/>
          <w:sz w:val="20"/>
          <w:szCs w:val="20"/>
        </w:rPr>
      </w:pPr>
      <w:r w:rsidRPr="00461941">
        <w:rPr>
          <w:rFonts w:ascii="Palatino Linotype" w:hAnsi="Palatino Linotype" w:cstheme="majorBidi"/>
          <w:sz w:val="20"/>
          <w:szCs w:val="20"/>
        </w:rPr>
        <w:t xml:space="preserve">Breakthrough Curves </w:t>
      </w:r>
      <w:r w:rsidR="00A6235C" w:rsidRPr="00461941">
        <w:rPr>
          <w:rFonts w:ascii="Palatino Linotype" w:hAnsi="Palatino Linotype" w:cstheme="majorBidi"/>
          <w:sz w:val="20"/>
          <w:szCs w:val="20"/>
        </w:rPr>
        <w:t>of</w:t>
      </w:r>
      <w:r w:rsidRPr="00461941">
        <w:rPr>
          <w:rFonts w:ascii="Palatino Linotype" w:hAnsi="Palatino Linotype" w:cstheme="majorBidi"/>
          <w:color w:val="000000" w:themeColor="text1"/>
          <w:sz w:val="20"/>
          <w:szCs w:val="20"/>
        </w:rPr>
        <w:t xml:space="preserve"> </w:t>
      </w:r>
      <w:r w:rsidR="00DB09AB" w:rsidRPr="00461941">
        <w:rPr>
          <w:rFonts w:ascii="Palatino Linotype" w:hAnsi="Palatino Linotype" w:cstheme="majorBidi"/>
          <w:color w:val="000000" w:themeColor="text1"/>
          <w:sz w:val="20"/>
          <w:szCs w:val="20"/>
        </w:rPr>
        <w:t>the</w:t>
      </w:r>
      <w:r w:rsidRPr="00461941">
        <w:rPr>
          <w:rFonts w:ascii="Palatino Linotype" w:hAnsi="Palatino Linotype" w:cstheme="majorBidi"/>
          <w:color w:val="000000" w:themeColor="text1"/>
          <w:sz w:val="20"/>
          <w:szCs w:val="20"/>
        </w:rPr>
        <w:t xml:space="preserve"> </w:t>
      </w:r>
      <w:r w:rsidR="00737F68" w:rsidRPr="00461941">
        <w:rPr>
          <w:rFonts w:ascii="Palatino Linotype" w:hAnsi="Palatino Linotype" w:cstheme="majorBidi"/>
          <w:color w:val="000000" w:themeColor="text1"/>
          <w:sz w:val="20"/>
          <w:szCs w:val="20"/>
        </w:rPr>
        <w:t>Oil</w:t>
      </w:r>
      <w:r w:rsidR="00E96B0E" w:rsidRPr="00461941">
        <w:rPr>
          <w:rFonts w:ascii="Palatino Linotype" w:hAnsi="Palatino Linotype" w:cstheme="majorBidi"/>
          <w:color w:val="000000" w:themeColor="text1"/>
          <w:sz w:val="20"/>
          <w:szCs w:val="20"/>
        </w:rPr>
        <w:t xml:space="preserve"> Effluent</w:t>
      </w:r>
    </w:p>
    <w:p w14:paraId="23428879" w14:textId="3B72FCC1" w:rsidR="006B627D" w:rsidRDefault="007C0D9C" w:rsidP="00B81BAC">
      <w:pPr>
        <w:spacing w:line="240" w:lineRule="atLeast"/>
        <w:ind w:left="2552"/>
        <w:rPr>
          <w:rFonts w:cstheme="majorBidi"/>
        </w:rPr>
      </w:pPr>
      <w:r w:rsidRPr="00461941">
        <w:rPr>
          <w:rFonts w:cstheme="majorBidi"/>
          <w:color w:val="000000" w:themeColor="text1"/>
        </w:rPr>
        <w:t xml:space="preserve">     </w:t>
      </w:r>
      <w:r w:rsidR="006B627D" w:rsidRPr="00090B63">
        <w:rPr>
          <w:rFonts w:cstheme="majorBidi"/>
          <w:color w:val="000000" w:themeColor="text1"/>
        </w:rPr>
        <w:t>The breakthrough curves</w:t>
      </w:r>
      <w:r w:rsidR="002553C7" w:rsidRPr="00090B63">
        <w:rPr>
          <w:rFonts w:cstheme="majorBidi"/>
          <w:color w:val="000000" w:themeColor="text1"/>
        </w:rPr>
        <w:t xml:space="preserve"> for three selected constituents, expressed as the relative concentration ratio (C/C</w:t>
      </w:r>
      <w:r w:rsidR="002553C7" w:rsidRPr="00090B63">
        <w:rPr>
          <w:rFonts w:cstheme="majorBidi"/>
          <w:color w:val="000000" w:themeColor="text1"/>
          <w:vertAlign w:val="subscript"/>
        </w:rPr>
        <w:t>0</w:t>
      </w:r>
      <w:r w:rsidR="002553C7" w:rsidRPr="00090B63">
        <w:rPr>
          <w:rFonts w:cstheme="majorBidi"/>
          <w:color w:val="000000" w:themeColor="text1"/>
        </w:rPr>
        <w:t xml:space="preserve">), </w:t>
      </w:r>
      <w:r w:rsidR="00E96B0E" w:rsidRPr="00090B63">
        <w:rPr>
          <w:rFonts w:cstheme="majorBidi"/>
          <w:color w:val="000000" w:themeColor="text1"/>
        </w:rPr>
        <w:t xml:space="preserve">are shown in Figure </w:t>
      </w:r>
      <w:r w:rsidR="00607B8E" w:rsidRPr="00090B63">
        <w:rPr>
          <w:rFonts w:cstheme="majorBidi"/>
          <w:color w:val="000000" w:themeColor="text1"/>
        </w:rPr>
        <w:t>6</w:t>
      </w:r>
      <w:r w:rsidR="00E96B0E" w:rsidRPr="00090B63">
        <w:rPr>
          <w:rFonts w:cstheme="majorBidi"/>
          <w:color w:val="000000" w:themeColor="text1"/>
        </w:rPr>
        <w:t xml:space="preserve"> at different locations along</w:t>
      </w:r>
      <w:r w:rsidR="006B627D" w:rsidRPr="00090B63">
        <w:rPr>
          <w:rFonts w:cstheme="majorBidi"/>
          <w:color w:val="000000" w:themeColor="text1"/>
        </w:rPr>
        <w:t xml:space="preserve"> the column.</w:t>
      </w:r>
      <w:r w:rsidR="006B627D" w:rsidRPr="00461941">
        <w:rPr>
          <w:rFonts w:cstheme="majorBidi"/>
          <w:color w:val="000000" w:themeColor="text1"/>
        </w:rPr>
        <w:t xml:space="preserve"> </w:t>
      </w:r>
      <w:r w:rsidR="006B627D" w:rsidRPr="00461941">
        <w:rPr>
          <w:rFonts w:cstheme="majorBidi"/>
          <w:color w:val="000000" w:themeColor="text1"/>
        </w:rPr>
        <w:lastRenderedPageBreak/>
        <w:t xml:space="preserve">Figures </w:t>
      </w:r>
      <w:r w:rsidR="00607B8E" w:rsidRPr="00461941">
        <w:rPr>
          <w:rFonts w:cstheme="majorBidi"/>
          <w:color w:val="000000" w:themeColor="text1"/>
        </w:rPr>
        <w:t>5</w:t>
      </w:r>
      <w:r w:rsidR="006B627D" w:rsidRPr="00461941">
        <w:rPr>
          <w:rFonts w:cstheme="majorBidi"/>
          <w:color w:val="000000" w:themeColor="text1"/>
        </w:rPr>
        <w:t xml:space="preserve">a, </w:t>
      </w:r>
      <w:r w:rsidR="00607B8E" w:rsidRPr="00461941">
        <w:rPr>
          <w:rFonts w:cstheme="majorBidi"/>
          <w:color w:val="000000" w:themeColor="text1"/>
        </w:rPr>
        <w:t>5</w:t>
      </w:r>
      <w:r w:rsidR="006B627D" w:rsidRPr="00461941">
        <w:rPr>
          <w:rFonts w:cstheme="majorBidi"/>
          <w:color w:val="000000" w:themeColor="text1"/>
        </w:rPr>
        <w:t xml:space="preserve">b, and </w:t>
      </w:r>
      <w:r w:rsidR="00607B8E" w:rsidRPr="00461941">
        <w:rPr>
          <w:rFonts w:cstheme="majorBidi"/>
          <w:color w:val="000000" w:themeColor="text1"/>
        </w:rPr>
        <w:t>5</w:t>
      </w:r>
      <w:r w:rsidR="006B627D" w:rsidRPr="00461941">
        <w:rPr>
          <w:rFonts w:cstheme="majorBidi"/>
          <w:color w:val="000000" w:themeColor="text1"/>
        </w:rPr>
        <w:t xml:space="preserve">c illustrate the </w:t>
      </w:r>
      <w:r w:rsidR="006B627D" w:rsidRPr="00461941">
        <w:rPr>
          <w:rFonts w:cstheme="majorBidi"/>
        </w:rPr>
        <w:t xml:space="preserve">breakthrough curves of COD, suspended solids SS, and lead Pb, respectively. </w:t>
      </w:r>
    </w:p>
    <w:p w14:paraId="0F52BC84" w14:textId="3B36643D" w:rsidR="00461941" w:rsidRPr="00F10810" w:rsidRDefault="00761E80" w:rsidP="00761E80">
      <w:pPr>
        <w:tabs>
          <w:tab w:val="left" w:pos="4830"/>
        </w:tabs>
        <w:spacing w:line="240" w:lineRule="atLeast"/>
        <w:ind w:left="2552"/>
        <w:rPr>
          <w:rFonts w:cstheme="majorBidi"/>
        </w:rPr>
      </w:pPr>
      <w:r w:rsidRPr="00F10810">
        <w:rPr>
          <w:rFonts w:cstheme="majorBidi"/>
        </w:rPr>
        <w:tab/>
      </w:r>
    </w:p>
    <w:p w14:paraId="710438D8" w14:textId="46849A92" w:rsidR="00E873F0" w:rsidRPr="00461941" w:rsidRDefault="00080F39" w:rsidP="006B627D">
      <w:pPr>
        <w:spacing w:line="240" w:lineRule="auto"/>
        <w:rPr>
          <w:rFonts w:asciiTheme="majorBidi" w:hAnsiTheme="majorBidi" w:cstheme="majorBidi"/>
          <w:sz w:val="24"/>
          <w:szCs w:val="24"/>
          <w:lang w:eastAsia="fr-FR"/>
        </w:rPr>
      </w:pPr>
      <w:r w:rsidRPr="00C873BB">
        <w:rPr>
          <w:noProof/>
        </w:rPr>
        <mc:AlternateContent>
          <mc:Choice Requires="wps">
            <w:drawing>
              <wp:anchor distT="0" distB="0" distL="114300" distR="114300" simplePos="0" relativeHeight="251684864" behindDoc="0" locked="0" layoutInCell="1" allowOverlap="1" wp14:anchorId="50258786" wp14:editId="23E94CDD">
                <wp:simplePos x="0" y="0"/>
                <wp:positionH relativeFrom="column">
                  <wp:posOffset>702945</wp:posOffset>
                </wp:positionH>
                <wp:positionV relativeFrom="paragraph">
                  <wp:posOffset>22225</wp:posOffset>
                </wp:positionV>
                <wp:extent cx="3002280" cy="2483485"/>
                <wp:effectExtent l="0" t="0" r="26670" b="12065"/>
                <wp:wrapNone/>
                <wp:docPr id="1494795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2483485"/>
                        </a:xfrm>
                        <a:prstGeom prst="rect">
                          <a:avLst/>
                        </a:prstGeom>
                        <a:blipFill dpi="0" rotWithShape="1">
                          <a:blip r:embed="rId24"/>
                          <a:srcRect/>
                          <a:stretch>
                            <a:fillRect/>
                          </a:stretch>
                        </a:blipFill>
                        <a:ln w="9525">
                          <a:solidFill>
                            <a:schemeClr val="bg1">
                              <a:lumMod val="6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79897F" id="Rectangle 1" o:spid="_x0000_s1026" style="position:absolute;margin-left:55.35pt;margin-top:1.75pt;width:236.4pt;height:19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" strokecolor="#a5a5a5 [2092]">
                <v:fill r:id="rId32" o:title="" recolor="t" rotate="t" type="frame"/>
              </v:rect>
            </w:pict>
          </mc:Fallback>
        </mc:AlternateContent>
      </w:r>
      <w:r w:rsidRPr="00C873BB">
        <w:rPr>
          <w:noProof/>
        </w:rPr>
        <mc:AlternateContent>
          <mc:Choice Requires="wps">
            <w:drawing>
              <wp:anchor distT="0" distB="0" distL="114300" distR="114300" simplePos="0" relativeHeight="251686912" behindDoc="0" locked="0" layoutInCell="1" allowOverlap="1" wp14:anchorId="28B9390E" wp14:editId="1A37518B">
                <wp:simplePos x="0" y="0"/>
                <wp:positionH relativeFrom="margin">
                  <wp:posOffset>3705225</wp:posOffset>
                </wp:positionH>
                <wp:positionV relativeFrom="paragraph">
                  <wp:posOffset>24130</wp:posOffset>
                </wp:positionV>
                <wp:extent cx="2966720" cy="2487295"/>
                <wp:effectExtent l="0" t="0" r="24130" b="27305"/>
                <wp:wrapNone/>
                <wp:docPr id="73963036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2487295"/>
                        </a:xfrm>
                        <a:prstGeom prst="rect">
                          <a:avLst/>
                        </a:prstGeom>
                        <a:blipFill dpi="0" rotWithShape="1">
                          <a:blip r:embed="rId33"/>
                          <a:srcRect/>
                          <a:stretch>
                            <a:fillRect/>
                          </a:stretch>
                        </a:blipFill>
                        <a:ln w="9525">
                          <a:solidFill>
                            <a:schemeClr val="bg1">
                              <a:lumMod val="6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D3CE70" id="Rectangle 8" o:spid="_x0000_s1026" style="position:absolute;margin-left:291.75pt;margin-top:1.9pt;width:233.6pt;height:195.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" strokecolor="#a5a5a5 [2092]">
                <v:fill r:id="rId34" o:title="" recolor="t" rotate="t" type="frame"/>
                <w10:wrap anchorx="margin"/>
              </v:rect>
            </w:pict>
          </mc:Fallback>
        </mc:AlternateContent>
      </w:r>
    </w:p>
    <w:p w14:paraId="38C53D1E" w14:textId="2498F248"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01C673CE"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35555963"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2653039C"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59BE3D94"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724D42A9"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19033CD1" w14:textId="77777777" w:rsidR="006B627D"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4D86103D" w14:textId="77777777" w:rsidR="008C6E8D" w:rsidRPr="00461941" w:rsidRDefault="008C6E8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5AFD3054" w14:textId="70C8B0FB" w:rsidR="00607B8E" w:rsidRPr="00461941" w:rsidRDefault="00607B8E" w:rsidP="00607B8E">
      <w:pPr>
        <w:pStyle w:val="ListParagraph"/>
        <w:numPr>
          <w:ilvl w:val="0"/>
          <w:numId w:val="38"/>
        </w:numPr>
        <w:pBdr>
          <w:top w:val="nil"/>
          <w:left w:val="nil"/>
          <w:bottom w:val="nil"/>
          <w:right w:val="nil"/>
          <w:between w:val="nil"/>
        </w:pBdr>
        <w:spacing w:before="120" w:after="120" w:line="240" w:lineRule="auto"/>
        <w:rPr>
          <w:rFonts w:ascii="Palatino Linotype" w:hAnsi="Palatino Linotype" w:cstheme="majorBidi"/>
          <w:color w:val="000000" w:themeColor="text1"/>
          <w:sz w:val="18"/>
          <w:szCs w:val="18"/>
        </w:rPr>
      </w:pPr>
      <w:r w:rsidRPr="00461941">
        <w:rPr>
          <w:rFonts w:ascii="Palatino Linotype" w:hAnsi="Palatino Linotype" w:cstheme="majorBidi"/>
          <w:color w:val="000000" w:themeColor="text1"/>
          <w:sz w:val="18"/>
          <w:szCs w:val="18"/>
        </w:rPr>
        <w:t xml:space="preserve">COD                                   </w:t>
      </w:r>
      <w:proofErr w:type="gramStart"/>
      <w:r w:rsidRPr="00461941">
        <w:rPr>
          <w:rFonts w:ascii="Palatino Linotype" w:hAnsi="Palatino Linotype" w:cstheme="majorBidi"/>
          <w:color w:val="000000" w:themeColor="text1"/>
          <w:sz w:val="18"/>
          <w:szCs w:val="18"/>
        </w:rPr>
        <w:t xml:space="preserve">   (</w:t>
      </w:r>
      <w:proofErr w:type="gramEnd"/>
      <w:r w:rsidRPr="00461941">
        <w:rPr>
          <w:rFonts w:ascii="Palatino Linotype" w:hAnsi="Palatino Linotype" w:cstheme="majorBidi"/>
          <w:color w:val="000000" w:themeColor="text1"/>
          <w:sz w:val="18"/>
          <w:szCs w:val="18"/>
        </w:rPr>
        <w:t xml:space="preserve">b) Suspended Solids (SS)    </w:t>
      </w:r>
    </w:p>
    <w:p w14:paraId="368B73FA" w14:textId="7EC61531" w:rsidR="006B627D" w:rsidRPr="00461941" w:rsidRDefault="00080F39" w:rsidP="00607B8E">
      <w:pPr>
        <w:pBdr>
          <w:top w:val="nil"/>
          <w:left w:val="nil"/>
          <w:bottom w:val="nil"/>
          <w:right w:val="nil"/>
          <w:between w:val="nil"/>
        </w:pBdr>
        <w:spacing w:before="120" w:after="120" w:line="240" w:lineRule="auto"/>
        <w:jc w:val="center"/>
        <w:rPr>
          <w:rFonts w:asciiTheme="majorBidi" w:hAnsiTheme="majorBidi" w:cstheme="majorBidi"/>
          <w:sz w:val="24"/>
          <w:szCs w:val="24"/>
        </w:rPr>
      </w:pPr>
      <w:r w:rsidRPr="00C873BB">
        <w:rPr>
          <w:noProof/>
        </w:rPr>
        <mc:AlternateContent>
          <mc:Choice Requires="wps">
            <w:drawing>
              <wp:anchor distT="0" distB="0" distL="114300" distR="114300" simplePos="0" relativeHeight="251688960" behindDoc="0" locked="0" layoutInCell="1" allowOverlap="1" wp14:anchorId="0A36036C" wp14:editId="441A6F31">
                <wp:simplePos x="0" y="0"/>
                <wp:positionH relativeFrom="margin">
                  <wp:posOffset>1971675</wp:posOffset>
                </wp:positionH>
                <wp:positionV relativeFrom="paragraph">
                  <wp:posOffset>37465</wp:posOffset>
                </wp:positionV>
                <wp:extent cx="3705860" cy="2443480"/>
                <wp:effectExtent l="0" t="0" r="27940" b="13970"/>
                <wp:wrapNone/>
                <wp:docPr id="9562208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860" cy="2443480"/>
                        </a:xfrm>
                        <a:prstGeom prst="rect">
                          <a:avLst/>
                        </a:prstGeom>
                        <a:blipFill dpi="0" rotWithShape="1">
                          <a:blip r:embed="rId35"/>
                          <a:srcRect/>
                          <a:stretch>
                            <a:fillRect/>
                          </a:stretch>
                        </a:blipFill>
                        <a:ln w="9525">
                          <a:solidFill>
                            <a:schemeClr val="bg1">
                              <a:lumMod val="6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DCB18E" id="Rectangle 9" o:spid="_x0000_s1026" style="position:absolute;margin-left:155.25pt;margin-top:2.95pt;width:291.8pt;height:19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" strokecolor="#a5a5a5 [2092]">
                <v:fill r:id="rId36" o:title="" recolor="t" rotate="t" type="frame"/>
                <w10:wrap anchorx="margin"/>
              </v:rect>
            </w:pict>
          </mc:Fallback>
        </mc:AlternateContent>
      </w:r>
      <w:r w:rsidR="00A6235C" w:rsidRPr="00461941">
        <w:rPr>
          <w:rFonts w:asciiTheme="majorBidi" w:hAnsiTheme="majorBidi" w:cstheme="majorBidi"/>
          <w:sz w:val="24"/>
          <w:szCs w:val="24"/>
        </w:rPr>
        <w:t xml:space="preserve">            </w:t>
      </w:r>
    </w:p>
    <w:p w14:paraId="1EED0C93" w14:textId="0F9C6B1E"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07081336"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5BD5ADBF"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2F775BE5"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110D1C10"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3EFA4A4F"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230190E4"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082963A2" w14:textId="77777777" w:rsidR="006B627D" w:rsidRPr="00461941" w:rsidRDefault="006B627D" w:rsidP="006B627D">
      <w:pPr>
        <w:rPr>
          <w:rFonts w:asciiTheme="majorBidi" w:hAnsiTheme="majorBidi" w:cstheme="majorBidi"/>
        </w:rPr>
      </w:pPr>
    </w:p>
    <w:p w14:paraId="36E003D6" w14:textId="762E4E4B" w:rsidR="006B627D" w:rsidRPr="00461941" w:rsidRDefault="007C0D9C" w:rsidP="00607B8E">
      <w:pPr>
        <w:pBdr>
          <w:top w:val="nil"/>
          <w:left w:val="nil"/>
          <w:bottom w:val="nil"/>
          <w:right w:val="nil"/>
          <w:between w:val="nil"/>
        </w:pBdr>
        <w:spacing w:before="120" w:after="120" w:line="240" w:lineRule="auto"/>
        <w:rPr>
          <w:rFonts w:cstheme="majorBidi"/>
          <w:sz w:val="18"/>
          <w:szCs w:val="18"/>
        </w:rPr>
      </w:pPr>
      <w:r w:rsidRPr="00461941">
        <w:rPr>
          <w:rFonts w:cstheme="majorBidi"/>
        </w:rPr>
        <w:t xml:space="preserve">                                                      </w:t>
      </w:r>
      <w:r w:rsidR="00607B8E" w:rsidRPr="00461941">
        <w:rPr>
          <w:rFonts w:cstheme="majorBidi"/>
        </w:rPr>
        <w:t xml:space="preserve">  </w:t>
      </w:r>
      <w:r w:rsidR="00607B8E" w:rsidRPr="00461941">
        <w:rPr>
          <w:rFonts w:cstheme="majorBidi"/>
          <w:sz w:val="18"/>
          <w:szCs w:val="18"/>
        </w:rPr>
        <w:t>(c)</w:t>
      </w:r>
      <w:r w:rsidR="008C6E8D">
        <w:rPr>
          <w:rFonts w:cstheme="majorBidi"/>
          <w:sz w:val="18"/>
          <w:szCs w:val="18"/>
        </w:rPr>
        <w:t xml:space="preserve"> </w:t>
      </w:r>
      <w:r w:rsidR="008C6E8D" w:rsidRPr="00461941">
        <w:rPr>
          <w:rFonts w:cstheme="majorBidi"/>
          <w:color w:val="000000" w:themeColor="text1"/>
          <w:sz w:val="18"/>
          <w:szCs w:val="18"/>
        </w:rPr>
        <w:t>lead</w:t>
      </w:r>
    </w:p>
    <w:p w14:paraId="4AFFF53E" w14:textId="2C942F2B" w:rsidR="006B627D" w:rsidRPr="00461941" w:rsidRDefault="007C0D9C" w:rsidP="006B627D">
      <w:pPr>
        <w:jc w:val="center"/>
        <w:rPr>
          <w:rFonts w:cstheme="majorBidi"/>
          <w:color w:val="000000" w:themeColor="text1"/>
          <w:sz w:val="18"/>
          <w:szCs w:val="18"/>
        </w:rPr>
      </w:pPr>
      <w:r w:rsidRPr="00461941">
        <w:rPr>
          <w:rFonts w:cstheme="majorBidi"/>
          <w:b/>
          <w:bCs/>
          <w:sz w:val="18"/>
          <w:szCs w:val="18"/>
        </w:rPr>
        <w:t xml:space="preserve">                        </w:t>
      </w:r>
      <w:r w:rsidR="006B627D" w:rsidRPr="00461941">
        <w:rPr>
          <w:rFonts w:cstheme="majorBidi"/>
          <w:b/>
          <w:bCs/>
          <w:sz w:val="18"/>
          <w:szCs w:val="18"/>
        </w:rPr>
        <w:t xml:space="preserve">Figure </w:t>
      </w:r>
      <w:r w:rsidR="00607B8E" w:rsidRPr="00461941">
        <w:rPr>
          <w:rFonts w:cstheme="majorBidi"/>
          <w:b/>
          <w:bCs/>
          <w:sz w:val="18"/>
          <w:szCs w:val="18"/>
        </w:rPr>
        <w:t>5</w:t>
      </w:r>
      <w:r w:rsidR="006B627D" w:rsidRPr="00461941">
        <w:rPr>
          <w:rFonts w:cstheme="majorBidi"/>
          <w:sz w:val="18"/>
          <w:szCs w:val="18"/>
        </w:rPr>
        <w:t xml:space="preserve">: </w:t>
      </w:r>
      <w:r w:rsidR="006B627D" w:rsidRPr="00461941">
        <w:rPr>
          <w:rFonts w:cstheme="majorBidi"/>
          <w:color w:val="000000" w:themeColor="text1"/>
          <w:sz w:val="18"/>
          <w:szCs w:val="18"/>
        </w:rPr>
        <w:t xml:space="preserve">Breakthrough curves for COD (a), Suspended Solids (b), and lead (c) in </w:t>
      </w:r>
      <w:r w:rsidR="00737F68" w:rsidRPr="00461941">
        <w:rPr>
          <w:rFonts w:cstheme="majorBidi"/>
          <w:color w:val="000000" w:themeColor="text1"/>
          <w:sz w:val="18"/>
          <w:szCs w:val="18"/>
        </w:rPr>
        <w:t>oil</w:t>
      </w:r>
      <w:r w:rsidR="006B627D" w:rsidRPr="00461941">
        <w:rPr>
          <w:rFonts w:cstheme="majorBidi"/>
          <w:color w:val="000000" w:themeColor="text1"/>
          <w:sz w:val="18"/>
          <w:szCs w:val="18"/>
        </w:rPr>
        <w:t xml:space="preserve"> effluents</w:t>
      </w:r>
    </w:p>
    <w:p w14:paraId="26E752F8" w14:textId="77777777" w:rsidR="00B81BAC" w:rsidRPr="00090B63" w:rsidRDefault="00B81BAC" w:rsidP="00B81BAC">
      <w:pPr>
        <w:jc w:val="left"/>
        <w:rPr>
          <w:rFonts w:cstheme="majorBidi"/>
          <w:sz w:val="18"/>
          <w:szCs w:val="18"/>
        </w:rPr>
      </w:pPr>
    </w:p>
    <w:p w14:paraId="1371CAE4" w14:textId="790A3F45" w:rsidR="00B81BAC" w:rsidRPr="00090B63" w:rsidRDefault="005522FF" w:rsidP="00B81BAC">
      <w:pPr>
        <w:spacing w:line="240" w:lineRule="atLeast"/>
        <w:ind w:left="2552"/>
        <w:rPr>
          <w:rFonts w:cstheme="majorBidi"/>
        </w:rPr>
      </w:pPr>
      <w:r w:rsidRPr="00090B63">
        <w:rPr>
          <w:rFonts w:cstheme="majorBidi"/>
        </w:rPr>
        <w:t xml:space="preserve">     </w:t>
      </w:r>
      <w:r w:rsidR="00B81BAC" w:rsidRPr="00090B63">
        <w:rPr>
          <w:rFonts w:cstheme="majorBidi"/>
        </w:rPr>
        <w:t>The results indicate</w:t>
      </w:r>
      <w:r w:rsidR="00B81BAC" w:rsidRPr="00090B63">
        <w:rPr>
          <w:rFonts w:cstheme="majorBidi"/>
          <w:strike/>
        </w:rPr>
        <w:t xml:space="preserve"> </w:t>
      </w:r>
      <w:r w:rsidR="00B81BAC" w:rsidRPr="00090B63">
        <w:rPr>
          <w:rFonts w:cstheme="majorBidi"/>
        </w:rPr>
        <w:t>that the adsorption column reached saturation at 50.4% in COD, 7.9% in suspended solids, and 77% in lead after a 50-minute adsorption cycle. A flat breakthrough curve indicates lower saturation and significant mass transfer</w:t>
      </w:r>
      <w:r w:rsidR="00B81BAC" w:rsidRPr="00090B63">
        <w:rPr>
          <w:rFonts w:cstheme="majorBidi"/>
          <w:lang w:eastAsia="fr-FR"/>
        </w:rPr>
        <w:t xml:space="preserve"> </w:t>
      </w:r>
      <w:r w:rsidR="00B81BAC" w:rsidRPr="00090B63">
        <w:rPr>
          <w:rFonts w:cstheme="majorBidi"/>
        </w:rPr>
        <w:t xml:space="preserve">resistance, depending on the mass transfer coefficient and bed length. </w:t>
      </w:r>
      <w:bookmarkStart w:id="43" w:name="_Hlk216178628"/>
      <w:r w:rsidR="00B81BAC" w:rsidRPr="00090B63">
        <w:rPr>
          <w:rFonts w:cstheme="majorBidi"/>
        </w:rPr>
        <w:t xml:space="preserve">At early bed height, the curve rises sharply, </w:t>
      </w:r>
      <w:r w:rsidR="00266458" w:rsidRPr="00090B63">
        <w:rPr>
          <w:rFonts w:cstheme="majorBidi"/>
        </w:rPr>
        <w:t>indicating adsorption at reduced resistance and a narrower mass-transfer</w:t>
      </w:r>
      <w:r w:rsidR="00B81BAC" w:rsidRPr="00090B63">
        <w:rPr>
          <w:rFonts w:cstheme="majorBidi"/>
        </w:rPr>
        <w:t xml:space="preserve"> zone</w:t>
      </w:r>
      <w:bookmarkEnd w:id="43"/>
      <w:r w:rsidR="00557AFE" w:rsidRPr="00090B63">
        <w:rPr>
          <w:rFonts w:cstheme="majorBidi"/>
        </w:rPr>
        <w:t xml:space="preserve">. </w:t>
      </w:r>
      <w:bookmarkStart w:id="44" w:name="_Hlk216285587"/>
      <w:r w:rsidR="000C62F6" w:rsidRPr="00090B63">
        <w:rPr>
          <w:rFonts w:cstheme="majorBidi"/>
        </w:rPr>
        <w:t>A rapid intraparticle diffusion control drives it</w:t>
      </w:r>
      <w:r w:rsidR="00F16B97" w:rsidRPr="00090B63">
        <w:rPr>
          <w:rFonts w:cstheme="majorBidi"/>
        </w:rPr>
        <w:t xml:space="preserve"> and</w:t>
      </w:r>
      <w:r w:rsidR="00B81BAC" w:rsidRPr="00090B63">
        <w:rPr>
          <w:rFonts w:cstheme="majorBidi"/>
        </w:rPr>
        <w:t xml:space="preserve"> confirms</w:t>
      </w:r>
      <w:r w:rsidR="000C62F6" w:rsidRPr="00090B63">
        <w:rPr>
          <w:rFonts w:cstheme="majorBidi"/>
        </w:rPr>
        <w:t xml:space="preserve"> (</w:t>
      </w:r>
      <w:proofErr w:type="spellStart"/>
      <w:r w:rsidR="000C62F6" w:rsidRPr="00090B63">
        <w:rPr>
          <w:rFonts w:cstheme="majorBidi"/>
        </w:rPr>
        <w:t>i</w:t>
      </w:r>
      <w:proofErr w:type="spellEnd"/>
      <w:r w:rsidR="000C62F6" w:rsidRPr="00090B63">
        <w:rPr>
          <w:rFonts w:cstheme="majorBidi"/>
        </w:rPr>
        <w:t xml:space="preserve">) a </w:t>
      </w:r>
      <w:r w:rsidR="00B81BAC" w:rsidRPr="00090B63">
        <w:rPr>
          <w:rFonts w:cstheme="majorBidi"/>
        </w:rPr>
        <w:t xml:space="preserve">fast initial kinetics </w:t>
      </w:r>
      <w:r w:rsidR="00557AFE" w:rsidRPr="00090B63">
        <w:rPr>
          <w:rFonts w:cstheme="majorBidi"/>
        </w:rPr>
        <w:t>earlier to the emergence of the p</w:t>
      </w:r>
      <w:r w:rsidR="00B81BAC" w:rsidRPr="00090B63">
        <w:rPr>
          <w:rFonts w:cstheme="majorBidi"/>
        </w:rPr>
        <w:t>ore diffusion limitations</w:t>
      </w:r>
      <w:r w:rsidR="00557AFE" w:rsidRPr="00090B63">
        <w:rPr>
          <w:rFonts w:cstheme="majorBidi"/>
        </w:rPr>
        <w:t>,</w:t>
      </w:r>
      <w:r w:rsidR="00B81BAC" w:rsidRPr="00090B63">
        <w:rPr>
          <w:rFonts w:cstheme="majorBidi"/>
        </w:rPr>
        <w:t xml:space="preserve"> </w:t>
      </w:r>
      <w:r w:rsidR="00B81BAC" w:rsidRPr="00090B63">
        <w:t>matching multicomponent studies where the sharp curves represent optimal performance</w:t>
      </w:r>
      <w:r w:rsidR="00F16B97" w:rsidRPr="00090B63">
        <w:t>;</w:t>
      </w:r>
      <w:r w:rsidR="00557AFE" w:rsidRPr="00090B63">
        <w:t xml:space="preserve"> </w:t>
      </w:r>
      <w:r w:rsidR="000C62F6" w:rsidRPr="00090B63">
        <w:t>(ii) a rapid</w:t>
      </w:r>
      <w:r w:rsidR="00B81BAC" w:rsidRPr="00090B63">
        <w:t xml:space="preserve"> external film diffusion before intraparticle limitations</w:t>
      </w:r>
      <w:r w:rsidR="00BD59B3" w:rsidRPr="00090B63">
        <w:t xml:space="preserve"> </w:t>
      </w:r>
      <w:r w:rsidR="00B81BAC" w:rsidRPr="00090B63">
        <w:fldChar w:fldCharType="begin"/>
      </w:r>
      <w:r w:rsidR="00EE1ACE">
        <w:instrText xml:space="preserve"> ADDIN EN.CITE &lt;EndNote&gt;&lt;Cite&gt;&lt;Author&gt;Hu&lt;/Author&gt;&lt;Year&gt;2022&lt;/Year&gt;&lt;RecNum&gt;500&lt;/RecNum&gt;&lt;DisplayText&gt;&lt;style size="10"&gt;[46]&lt;/style&gt;&lt;/DisplayText&gt;&lt;record&gt;&lt;rec-number&gt;500&lt;/rec-number&gt;&lt;foreign-keys&gt;&lt;key app="EN" db-id="0saasdftlzsppge2fxjvxw5qddxvsx0exx2v" timestamp="1765283247"&gt;500&lt;/key&gt;&lt;/foreign-keys&gt;&lt;ref-type name="Journal Article"&gt;17&lt;/ref-type&gt;&lt;contributors&gt;&lt;authors&gt;&lt;author&gt;Hu, Qili&lt;/author&gt;&lt;author&gt;Wang, Dan&lt;/author&gt;&lt;author&gt;Pang, Shuyue&lt;/author&gt;&lt;author&gt;Xu, Li&lt;/author&gt;&lt;/authors&gt;&lt;/contributors&gt;&lt;titles&gt;&lt;title&gt;Prediction of breakthrough curves for multicomponent adsorption in a fixed-bed column using logistic and Gompertz functions&lt;/title&gt;&lt;secondary-title&gt;Arabian Journal of Chemistry&lt;/secondary-title&gt;&lt;/titles&gt;&lt;periodical&gt;&lt;full-title&gt;Arabian Journal of Chemistry&lt;/full-title&gt;&lt;/periodical&gt;&lt;pages&gt;104034&lt;/pages&gt;&lt;volume&gt;15&lt;/volume&gt;&lt;number&gt;9&lt;/number&gt;&lt;keywords&gt;&lt;keyword&gt;Multicomponent adsorption&lt;/keyword&gt;&lt;keyword&gt;Logistic function&lt;/keyword&gt;&lt;keyword&gt;Gompertz function&lt;/keyword&gt;&lt;keyword&gt;Breakthrough curves&lt;/keyword&gt;&lt;keyword&gt;Equilibrium loading&lt;/keyword&gt;&lt;/keywords&gt;&lt;dates&gt;&lt;year&gt;2022&lt;/year&gt;&lt;pub-dates&gt;&lt;date&gt;2022/09/01/&lt;/date&gt;&lt;/pub-dates&gt;&lt;/dates&gt;&lt;isbn&gt;1878-5352&lt;/isbn&gt;&lt;urls&gt;&lt;related-urls&gt;&lt;url&gt;https://www.sciencedirect.com/science/article/pii/S1878535222003501&lt;/url&gt;&lt;/related-urls&gt;&lt;/urls&gt;&lt;electronic-resource-num&gt;https://doi.org/10.1016/j.arabjc.2022.104034&lt;/electronic-resource-num&gt;&lt;/record&gt;&lt;/Cite&gt;&lt;/EndNote&gt;</w:instrText>
      </w:r>
      <w:r w:rsidR="00B81BAC" w:rsidRPr="00090B63">
        <w:fldChar w:fldCharType="separate"/>
      </w:r>
      <w:r w:rsidR="00EE1ACE">
        <w:rPr>
          <w:noProof/>
        </w:rPr>
        <w:t>[46]</w:t>
      </w:r>
      <w:r w:rsidR="00B81BAC" w:rsidRPr="00090B63">
        <w:fldChar w:fldCharType="end"/>
      </w:r>
      <w:bookmarkEnd w:id="44"/>
      <w:r w:rsidR="00B81BAC" w:rsidRPr="00090B63">
        <w:rPr>
          <w:rFonts w:cstheme="majorBidi"/>
        </w:rPr>
        <w:t>. The bed was mostly saturated with lead despite its low initial concentration, which was mainly compensated by its affinity for activated carbon (Figures 4 and 5).</w:t>
      </w:r>
    </w:p>
    <w:p w14:paraId="66A7271B" w14:textId="77777777" w:rsidR="00E873F0" w:rsidRPr="00461941" w:rsidRDefault="00E873F0" w:rsidP="005522FF">
      <w:pPr>
        <w:spacing w:line="240" w:lineRule="atLeast"/>
        <w:rPr>
          <w:rFonts w:cstheme="majorBidi"/>
          <w:color w:val="000000" w:themeColor="text1"/>
          <w:sz w:val="18"/>
          <w:szCs w:val="18"/>
        </w:rPr>
      </w:pPr>
    </w:p>
    <w:p w14:paraId="4AF5F370" w14:textId="7A51F7FB" w:rsidR="000E77C3" w:rsidRPr="00090B63" w:rsidRDefault="00583B0D" w:rsidP="005522FF">
      <w:pPr>
        <w:spacing w:line="240" w:lineRule="atLeast"/>
        <w:ind w:left="2552"/>
        <w:rPr>
          <w:rFonts w:cstheme="majorBidi"/>
          <w:color w:val="000000" w:themeColor="text1"/>
        </w:rPr>
      </w:pPr>
      <w:r w:rsidRPr="00461941">
        <w:rPr>
          <w:rFonts w:cstheme="majorBidi"/>
          <w:color w:val="000000" w:themeColor="text1"/>
        </w:rPr>
        <w:t xml:space="preserve">     </w:t>
      </w:r>
      <w:r w:rsidR="006B627D" w:rsidRPr="00090B63">
        <w:rPr>
          <w:rFonts w:cstheme="majorBidi"/>
          <w:color w:val="000000" w:themeColor="text1"/>
        </w:rPr>
        <w:t xml:space="preserve">The simulation results </w:t>
      </w:r>
      <w:r w:rsidR="00E96B0E" w:rsidRPr="00090B63">
        <w:rPr>
          <w:rFonts w:cstheme="majorBidi"/>
          <w:color w:val="000000" w:themeColor="text1"/>
        </w:rPr>
        <w:t xml:space="preserve">for </w:t>
      </w:r>
      <w:r w:rsidR="00737F68" w:rsidRPr="00090B63">
        <w:rPr>
          <w:rFonts w:cstheme="majorBidi"/>
          <w:color w:val="000000" w:themeColor="text1"/>
        </w:rPr>
        <w:t>oil</w:t>
      </w:r>
      <w:r w:rsidR="00E96B0E" w:rsidRPr="00090B63">
        <w:rPr>
          <w:rFonts w:cstheme="majorBidi"/>
          <w:color w:val="000000" w:themeColor="text1"/>
        </w:rPr>
        <w:t xml:space="preserve"> effluent adsorption, </w:t>
      </w:r>
      <w:r w:rsidR="002553C7" w:rsidRPr="00090B63">
        <w:rPr>
          <w:rFonts w:cstheme="majorBidi"/>
          <w:color w:val="000000" w:themeColor="text1"/>
        </w:rPr>
        <w:t>including chemical pollution indicators and relevant deviation percentages for the treated effluent recovered at the outlet of the adsorption column, are shown</w:t>
      </w:r>
      <w:r w:rsidR="006B627D" w:rsidRPr="00090B63">
        <w:rPr>
          <w:rFonts w:cstheme="majorBidi"/>
          <w:color w:val="000000" w:themeColor="text1"/>
        </w:rPr>
        <w:t xml:space="preserve"> in Table </w:t>
      </w:r>
      <w:r w:rsidR="00344889" w:rsidRPr="00090B63">
        <w:rPr>
          <w:rFonts w:cstheme="majorBidi"/>
          <w:color w:val="000000" w:themeColor="text1"/>
        </w:rPr>
        <w:t>8</w:t>
      </w:r>
      <w:r w:rsidR="00E96B0E" w:rsidRPr="00090B63">
        <w:rPr>
          <w:rFonts w:cstheme="majorBidi"/>
          <w:color w:val="000000" w:themeColor="text1"/>
        </w:rPr>
        <w:t>.</w:t>
      </w:r>
      <w:r w:rsidR="006B627D" w:rsidRPr="00090B63">
        <w:rPr>
          <w:rFonts w:cstheme="majorBidi"/>
          <w:color w:val="000000" w:themeColor="text1"/>
        </w:rPr>
        <w:t xml:space="preserve"> </w:t>
      </w:r>
    </w:p>
    <w:p w14:paraId="63F3F452" w14:textId="77A9E06A" w:rsidR="006B627D" w:rsidRPr="00461941" w:rsidRDefault="008E0E1D" w:rsidP="008E0E1D">
      <w:pPr>
        <w:pBdr>
          <w:top w:val="nil"/>
          <w:left w:val="nil"/>
          <w:bottom w:val="nil"/>
          <w:right w:val="nil"/>
          <w:between w:val="nil"/>
        </w:pBdr>
        <w:spacing w:before="120" w:after="120" w:line="360" w:lineRule="auto"/>
        <w:rPr>
          <w:rFonts w:cstheme="majorBidi"/>
          <w:color w:val="000000" w:themeColor="text1"/>
          <w:sz w:val="18"/>
          <w:szCs w:val="18"/>
        </w:rPr>
      </w:pPr>
      <w:r w:rsidRPr="00461941">
        <w:rPr>
          <w:rFonts w:cstheme="majorBidi"/>
          <w:b/>
          <w:bCs/>
          <w:sz w:val="18"/>
          <w:szCs w:val="18"/>
        </w:rPr>
        <w:t xml:space="preserve">                            </w:t>
      </w:r>
      <w:r w:rsidR="006B627D" w:rsidRPr="00461941">
        <w:rPr>
          <w:rFonts w:cstheme="majorBidi"/>
          <w:b/>
          <w:bCs/>
          <w:sz w:val="18"/>
          <w:szCs w:val="18"/>
        </w:rPr>
        <w:t xml:space="preserve">Table </w:t>
      </w:r>
      <w:r w:rsidR="00344889" w:rsidRPr="00461941">
        <w:rPr>
          <w:rFonts w:cstheme="majorBidi"/>
          <w:b/>
          <w:bCs/>
          <w:sz w:val="18"/>
          <w:szCs w:val="18"/>
        </w:rPr>
        <w:t>8</w:t>
      </w:r>
      <w:r w:rsidR="006B627D" w:rsidRPr="00461941">
        <w:rPr>
          <w:rFonts w:cstheme="majorBidi"/>
          <w:sz w:val="18"/>
          <w:szCs w:val="18"/>
        </w:rPr>
        <w:t xml:space="preserve">: Experimental and computed results </w:t>
      </w:r>
      <w:r w:rsidR="00A6235C" w:rsidRPr="00461941">
        <w:rPr>
          <w:rFonts w:cstheme="majorBidi"/>
          <w:sz w:val="18"/>
          <w:szCs w:val="18"/>
        </w:rPr>
        <w:t>of</w:t>
      </w:r>
      <w:r w:rsidR="006B627D" w:rsidRPr="00461941">
        <w:rPr>
          <w:rFonts w:cstheme="majorBidi"/>
          <w:color w:val="000000" w:themeColor="text1"/>
          <w:sz w:val="18"/>
          <w:szCs w:val="18"/>
        </w:rPr>
        <w:t xml:space="preserve"> the </w:t>
      </w:r>
      <w:r w:rsidR="00737F68" w:rsidRPr="00461941">
        <w:rPr>
          <w:rFonts w:cstheme="majorBidi"/>
          <w:sz w:val="18"/>
          <w:szCs w:val="18"/>
        </w:rPr>
        <w:t>oil</w:t>
      </w:r>
      <w:r w:rsidR="006B627D" w:rsidRPr="00461941">
        <w:rPr>
          <w:rFonts w:cstheme="majorBidi"/>
          <w:sz w:val="18"/>
          <w:szCs w:val="18"/>
        </w:rPr>
        <w:t xml:space="preserve"> effluent</w:t>
      </w:r>
    </w:p>
    <w:tbl>
      <w:tblPr>
        <w:tblStyle w:val="TableGrid"/>
        <w:tblW w:w="9060" w:type="dxa"/>
        <w:tblInd w:w="14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125"/>
        <w:gridCol w:w="2265"/>
        <w:gridCol w:w="2265"/>
      </w:tblGrid>
      <w:tr w:rsidR="006B627D" w:rsidRPr="00461941" w14:paraId="7FE7BD4D" w14:textId="77777777" w:rsidTr="008E0E1D">
        <w:tc>
          <w:tcPr>
            <w:tcW w:w="2405" w:type="dxa"/>
            <w:vMerge w:val="restart"/>
            <w:tcBorders>
              <w:top w:val="single" w:sz="4" w:space="0" w:color="auto"/>
              <w:bottom w:val="single" w:sz="4" w:space="0" w:color="auto"/>
            </w:tcBorders>
            <w:vAlign w:val="center"/>
          </w:tcPr>
          <w:p w14:paraId="20F0EC6C" w14:textId="77777777" w:rsidR="006B627D" w:rsidRPr="00461941" w:rsidRDefault="006B627D" w:rsidP="00032147">
            <w:pPr>
              <w:jc w:val="center"/>
              <w:rPr>
                <w:rFonts w:cstheme="majorBidi"/>
                <w:b/>
                <w:bCs/>
              </w:rPr>
            </w:pPr>
            <w:r w:rsidRPr="00461941">
              <w:rPr>
                <w:rFonts w:cstheme="majorBidi"/>
                <w:b/>
                <w:bCs/>
                <w:color w:val="000000" w:themeColor="text1"/>
              </w:rPr>
              <w:t>Parameters</w:t>
            </w:r>
          </w:p>
        </w:tc>
        <w:tc>
          <w:tcPr>
            <w:tcW w:w="4390" w:type="dxa"/>
            <w:gridSpan w:val="2"/>
            <w:tcBorders>
              <w:top w:val="single" w:sz="4" w:space="0" w:color="auto"/>
              <w:bottom w:val="single" w:sz="4" w:space="0" w:color="auto"/>
            </w:tcBorders>
          </w:tcPr>
          <w:p w14:paraId="55AA9DA9" w14:textId="19034C2B" w:rsidR="006B627D" w:rsidRPr="00461941" w:rsidRDefault="006B627D" w:rsidP="00032147">
            <w:pPr>
              <w:jc w:val="center"/>
              <w:rPr>
                <w:rFonts w:cstheme="majorBidi"/>
                <w:b/>
                <w:bCs/>
              </w:rPr>
            </w:pPr>
            <w:r w:rsidRPr="00461941">
              <w:rPr>
                <w:rFonts w:cstheme="majorBidi"/>
                <w:b/>
                <w:bCs/>
                <w:color w:val="000000" w:themeColor="text1"/>
              </w:rPr>
              <w:t xml:space="preserve">Treated </w:t>
            </w:r>
            <w:r w:rsidR="00737F68" w:rsidRPr="00461941">
              <w:rPr>
                <w:rFonts w:cstheme="majorBidi"/>
                <w:b/>
                <w:bCs/>
                <w:color w:val="000000" w:themeColor="text1"/>
              </w:rPr>
              <w:t>oil</w:t>
            </w:r>
            <w:r w:rsidRPr="00461941">
              <w:rPr>
                <w:rFonts w:cstheme="majorBidi"/>
                <w:b/>
                <w:bCs/>
                <w:color w:val="000000" w:themeColor="text1"/>
              </w:rPr>
              <w:t xml:space="preserve"> effluent</w:t>
            </w:r>
          </w:p>
        </w:tc>
        <w:tc>
          <w:tcPr>
            <w:tcW w:w="2265" w:type="dxa"/>
            <w:vMerge w:val="restart"/>
            <w:tcBorders>
              <w:top w:val="single" w:sz="4" w:space="0" w:color="auto"/>
              <w:bottom w:val="single" w:sz="4" w:space="0" w:color="auto"/>
            </w:tcBorders>
            <w:vAlign w:val="center"/>
          </w:tcPr>
          <w:p w14:paraId="0D6F3F9A" w14:textId="77777777" w:rsidR="006B627D" w:rsidRPr="00461941" w:rsidRDefault="006B627D" w:rsidP="00032147">
            <w:pPr>
              <w:jc w:val="center"/>
              <w:rPr>
                <w:rFonts w:cstheme="majorBidi"/>
                <w:b/>
                <w:bCs/>
              </w:rPr>
            </w:pPr>
            <w:r w:rsidRPr="00461941">
              <w:rPr>
                <w:rFonts w:cstheme="majorBidi"/>
                <w:b/>
                <w:bCs/>
              </w:rPr>
              <w:t>Deviation (%)</w:t>
            </w:r>
          </w:p>
        </w:tc>
      </w:tr>
      <w:tr w:rsidR="006B627D" w:rsidRPr="00461941" w14:paraId="62ECF1B5" w14:textId="77777777" w:rsidTr="008E0E1D">
        <w:tc>
          <w:tcPr>
            <w:tcW w:w="2405" w:type="dxa"/>
            <w:vMerge/>
            <w:tcBorders>
              <w:top w:val="single" w:sz="4" w:space="0" w:color="auto"/>
              <w:bottom w:val="single" w:sz="4" w:space="0" w:color="auto"/>
            </w:tcBorders>
          </w:tcPr>
          <w:p w14:paraId="78562250" w14:textId="77777777" w:rsidR="006B627D" w:rsidRPr="00461941" w:rsidRDefault="006B627D" w:rsidP="00032147">
            <w:pPr>
              <w:jc w:val="center"/>
              <w:rPr>
                <w:rFonts w:cstheme="majorBidi"/>
              </w:rPr>
            </w:pPr>
          </w:p>
        </w:tc>
        <w:tc>
          <w:tcPr>
            <w:tcW w:w="2125" w:type="dxa"/>
            <w:tcBorders>
              <w:top w:val="single" w:sz="4" w:space="0" w:color="auto"/>
            </w:tcBorders>
          </w:tcPr>
          <w:p w14:paraId="1B6F5445" w14:textId="77777777" w:rsidR="006B627D" w:rsidRPr="00461941" w:rsidRDefault="006B627D" w:rsidP="00032147">
            <w:pPr>
              <w:jc w:val="center"/>
              <w:rPr>
                <w:rFonts w:cstheme="majorBidi"/>
                <w:b/>
                <w:bCs/>
              </w:rPr>
            </w:pPr>
            <w:r w:rsidRPr="00461941">
              <w:rPr>
                <w:rFonts w:cstheme="majorBidi"/>
                <w:b/>
                <w:bCs/>
              </w:rPr>
              <w:t xml:space="preserve">Experimental </w:t>
            </w:r>
          </w:p>
        </w:tc>
        <w:tc>
          <w:tcPr>
            <w:tcW w:w="2265" w:type="dxa"/>
            <w:tcBorders>
              <w:top w:val="single" w:sz="4" w:space="0" w:color="auto"/>
            </w:tcBorders>
          </w:tcPr>
          <w:p w14:paraId="1900A2A0" w14:textId="77777777" w:rsidR="006B627D" w:rsidRPr="00461941" w:rsidRDefault="006B627D" w:rsidP="00032147">
            <w:pPr>
              <w:jc w:val="center"/>
              <w:rPr>
                <w:rFonts w:cstheme="majorBidi"/>
                <w:b/>
                <w:bCs/>
              </w:rPr>
            </w:pPr>
            <w:r w:rsidRPr="00461941">
              <w:rPr>
                <w:rFonts w:cstheme="majorBidi"/>
                <w:b/>
                <w:bCs/>
              </w:rPr>
              <w:t xml:space="preserve">Simulated </w:t>
            </w:r>
          </w:p>
        </w:tc>
        <w:tc>
          <w:tcPr>
            <w:tcW w:w="2265" w:type="dxa"/>
            <w:vMerge/>
            <w:tcBorders>
              <w:top w:val="single" w:sz="4" w:space="0" w:color="auto"/>
              <w:bottom w:val="single" w:sz="4" w:space="0" w:color="auto"/>
            </w:tcBorders>
          </w:tcPr>
          <w:p w14:paraId="486B9982" w14:textId="77777777" w:rsidR="006B627D" w:rsidRPr="00461941" w:rsidRDefault="006B627D" w:rsidP="00032147">
            <w:pPr>
              <w:jc w:val="center"/>
              <w:rPr>
                <w:rFonts w:cstheme="majorBidi"/>
              </w:rPr>
            </w:pPr>
          </w:p>
        </w:tc>
      </w:tr>
      <w:tr w:rsidR="006B627D" w:rsidRPr="00461941" w14:paraId="2FE1CB34" w14:textId="77777777" w:rsidTr="008E0E1D">
        <w:tc>
          <w:tcPr>
            <w:tcW w:w="2405" w:type="dxa"/>
            <w:tcBorders>
              <w:top w:val="single" w:sz="4" w:space="0" w:color="auto"/>
            </w:tcBorders>
          </w:tcPr>
          <w:p w14:paraId="370192A8" w14:textId="77777777" w:rsidR="006B627D" w:rsidRPr="00461941" w:rsidRDefault="006B627D" w:rsidP="00032147">
            <w:pPr>
              <w:tabs>
                <w:tab w:val="center" w:pos="1024"/>
                <w:tab w:val="right" w:pos="2049"/>
              </w:tabs>
              <w:rPr>
                <w:rFonts w:cstheme="majorBidi"/>
              </w:rPr>
            </w:pPr>
            <w:r w:rsidRPr="00461941">
              <w:rPr>
                <w:rFonts w:cstheme="majorBidi"/>
              </w:rPr>
              <w:t>pH</w:t>
            </w:r>
            <w:r w:rsidRPr="00461941">
              <w:rPr>
                <w:rFonts w:cstheme="majorBidi"/>
              </w:rPr>
              <w:tab/>
            </w:r>
          </w:p>
        </w:tc>
        <w:tc>
          <w:tcPr>
            <w:tcW w:w="2125" w:type="dxa"/>
          </w:tcPr>
          <w:p w14:paraId="52641211" w14:textId="77777777" w:rsidR="006B627D" w:rsidRPr="00461941" w:rsidRDefault="006B627D" w:rsidP="00032147">
            <w:pPr>
              <w:jc w:val="center"/>
              <w:rPr>
                <w:rFonts w:cstheme="majorBidi"/>
              </w:rPr>
            </w:pPr>
            <w:r w:rsidRPr="00461941">
              <w:rPr>
                <w:rFonts w:cstheme="majorBidi"/>
              </w:rPr>
              <w:t>12</w:t>
            </w:r>
          </w:p>
        </w:tc>
        <w:tc>
          <w:tcPr>
            <w:tcW w:w="2265" w:type="dxa"/>
          </w:tcPr>
          <w:p w14:paraId="64160A9D" w14:textId="77777777" w:rsidR="006B627D" w:rsidRPr="00461941" w:rsidRDefault="006B627D" w:rsidP="00032147">
            <w:pPr>
              <w:jc w:val="center"/>
              <w:rPr>
                <w:rFonts w:cstheme="majorBidi"/>
              </w:rPr>
            </w:pPr>
            <w:r w:rsidRPr="00461941">
              <w:rPr>
                <w:rFonts w:cstheme="majorBidi"/>
              </w:rPr>
              <w:t>9.05</w:t>
            </w:r>
          </w:p>
        </w:tc>
        <w:tc>
          <w:tcPr>
            <w:tcW w:w="2265" w:type="dxa"/>
            <w:tcBorders>
              <w:top w:val="single" w:sz="4" w:space="0" w:color="auto"/>
            </w:tcBorders>
          </w:tcPr>
          <w:p w14:paraId="3CA20D37" w14:textId="77777777" w:rsidR="006B627D" w:rsidRPr="00461941" w:rsidRDefault="006B627D" w:rsidP="00032147">
            <w:pPr>
              <w:jc w:val="center"/>
              <w:rPr>
                <w:rFonts w:cstheme="majorBidi"/>
              </w:rPr>
            </w:pPr>
            <w:r w:rsidRPr="00461941">
              <w:rPr>
                <w:rFonts w:cstheme="majorBidi"/>
              </w:rPr>
              <w:t>24.6</w:t>
            </w:r>
          </w:p>
        </w:tc>
      </w:tr>
      <w:tr w:rsidR="006B627D" w:rsidRPr="00461941" w14:paraId="118AE570" w14:textId="77777777" w:rsidTr="008E0E1D">
        <w:tc>
          <w:tcPr>
            <w:tcW w:w="2405" w:type="dxa"/>
          </w:tcPr>
          <w:p w14:paraId="043D43AA" w14:textId="77777777" w:rsidR="006B627D" w:rsidRPr="00461941" w:rsidRDefault="006B627D" w:rsidP="00032147">
            <w:pPr>
              <w:rPr>
                <w:rFonts w:cstheme="majorBidi"/>
              </w:rPr>
            </w:pPr>
            <w:r w:rsidRPr="00461941">
              <w:rPr>
                <w:rFonts w:cstheme="majorBidi"/>
              </w:rPr>
              <w:t>COD (</w:t>
            </w:r>
            <w:r w:rsidRPr="00461941">
              <w:rPr>
                <w:rFonts w:cstheme="majorBidi"/>
                <w:kern w:val="24"/>
              </w:rPr>
              <w:t>mg l</w:t>
            </w:r>
            <w:r w:rsidRPr="00461941">
              <w:rPr>
                <w:rFonts w:cstheme="majorBidi"/>
                <w:kern w:val="24"/>
                <w:vertAlign w:val="superscript"/>
              </w:rPr>
              <w:t>-1</w:t>
            </w:r>
            <w:r w:rsidRPr="00461941">
              <w:rPr>
                <w:rFonts w:cstheme="majorBidi"/>
              </w:rPr>
              <w:t>)</w:t>
            </w:r>
          </w:p>
        </w:tc>
        <w:tc>
          <w:tcPr>
            <w:tcW w:w="2125" w:type="dxa"/>
          </w:tcPr>
          <w:p w14:paraId="3D5985F5" w14:textId="77777777" w:rsidR="006B627D" w:rsidRPr="00461941" w:rsidRDefault="006B627D" w:rsidP="00032147">
            <w:pPr>
              <w:jc w:val="center"/>
              <w:rPr>
                <w:rFonts w:cstheme="majorBidi"/>
              </w:rPr>
            </w:pPr>
            <w:r w:rsidRPr="00461941">
              <w:rPr>
                <w:rFonts w:cstheme="majorBidi"/>
              </w:rPr>
              <w:t>3219</w:t>
            </w:r>
          </w:p>
        </w:tc>
        <w:tc>
          <w:tcPr>
            <w:tcW w:w="2265" w:type="dxa"/>
          </w:tcPr>
          <w:p w14:paraId="2E74E07F" w14:textId="77777777" w:rsidR="006B627D" w:rsidRPr="00461941" w:rsidRDefault="006B627D" w:rsidP="00032147">
            <w:pPr>
              <w:jc w:val="center"/>
              <w:rPr>
                <w:rFonts w:cstheme="majorBidi"/>
              </w:rPr>
            </w:pPr>
            <w:r w:rsidRPr="00461941">
              <w:rPr>
                <w:rFonts w:cstheme="majorBidi"/>
              </w:rPr>
              <w:t>2847.03</w:t>
            </w:r>
          </w:p>
        </w:tc>
        <w:tc>
          <w:tcPr>
            <w:tcW w:w="2265" w:type="dxa"/>
          </w:tcPr>
          <w:p w14:paraId="54D52F78" w14:textId="77777777" w:rsidR="006B627D" w:rsidRPr="00461941" w:rsidRDefault="006B627D" w:rsidP="00032147">
            <w:pPr>
              <w:jc w:val="center"/>
              <w:rPr>
                <w:rFonts w:cstheme="majorBidi"/>
              </w:rPr>
            </w:pPr>
            <w:r w:rsidRPr="00461941">
              <w:rPr>
                <w:rFonts w:cstheme="majorBidi"/>
              </w:rPr>
              <w:t>11.5</w:t>
            </w:r>
          </w:p>
        </w:tc>
      </w:tr>
      <w:tr w:rsidR="006B627D" w:rsidRPr="00461941" w14:paraId="781E3395" w14:textId="77777777" w:rsidTr="008E0E1D">
        <w:tc>
          <w:tcPr>
            <w:tcW w:w="2405" w:type="dxa"/>
          </w:tcPr>
          <w:p w14:paraId="1890C12C" w14:textId="77777777" w:rsidR="006B627D" w:rsidRPr="00461941" w:rsidRDefault="006B627D" w:rsidP="00032147">
            <w:pPr>
              <w:rPr>
                <w:rFonts w:cstheme="majorBidi"/>
              </w:rPr>
            </w:pPr>
            <w:r w:rsidRPr="00461941">
              <w:rPr>
                <w:rFonts w:cstheme="majorBidi"/>
              </w:rPr>
              <w:t>Turbidity (FAU)</w:t>
            </w:r>
          </w:p>
        </w:tc>
        <w:tc>
          <w:tcPr>
            <w:tcW w:w="2125" w:type="dxa"/>
          </w:tcPr>
          <w:p w14:paraId="044F7367" w14:textId="77777777" w:rsidR="006B627D" w:rsidRPr="00461941" w:rsidRDefault="006B627D" w:rsidP="00032147">
            <w:pPr>
              <w:jc w:val="center"/>
              <w:rPr>
                <w:rFonts w:cstheme="majorBidi"/>
              </w:rPr>
            </w:pPr>
            <w:r w:rsidRPr="00461941">
              <w:rPr>
                <w:rFonts w:cstheme="majorBidi"/>
              </w:rPr>
              <w:t>147</w:t>
            </w:r>
          </w:p>
        </w:tc>
        <w:tc>
          <w:tcPr>
            <w:tcW w:w="2265" w:type="dxa"/>
          </w:tcPr>
          <w:p w14:paraId="770AF5A8" w14:textId="77777777" w:rsidR="006B627D" w:rsidRPr="00461941" w:rsidRDefault="006B627D" w:rsidP="00032147">
            <w:pPr>
              <w:jc w:val="center"/>
              <w:rPr>
                <w:rFonts w:cstheme="majorBidi"/>
              </w:rPr>
            </w:pPr>
            <w:r w:rsidRPr="00461941">
              <w:rPr>
                <w:rFonts w:cstheme="majorBidi"/>
              </w:rPr>
              <w:t>146.66</w:t>
            </w:r>
          </w:p>
        </w:tc>
        <w:tc>
          <w:tcPr>
            <w:tcW w:w="2265" w:type="dxa"/>
          </w:tcPr>
          <w:p w14:paraId="7A7F138E" w14:textId="77777777" w:rsidR="006B627D" w:rsidRPr="00461941" w:rsidRDefault="006B627D" w:rsidP="00032147">
            <w:pPr>
              <w:jc w:val="center"/>
              <w:rPr>
                <w:rFonts w:cstheme="majorBidi"/>
              </w:rPr>
            </w:pPr>
            <w:r w:rsidRPr="00461941">
              <w:rPr>
                <w:rFonts w:cstheme="majorBidi"/>
              </w:rPr>
              <w:t>0.2</w:t>
            </w:r>
          </w:p>
        </w:tc>
      </w:tr>
      <w:tr w:rsidR="006B627D" w:rsidRPr="00461941" w14:paraId="76737F98" w14:textId="77777777" w:rsidTr="008E0E1D">
        <w:tc>
          <w:tcPr>
            <w:tcW w:w="2405" w:type="dxa"/>
          </w:tcPr>
          <w:p w14:paraId="39ADC4DA" w14:textId="77777777" w:rsidR="006B627D" w:rsidRPr="00461941" w:rsidRDefault="006B627D" w:rsidP="00032147">
            <w:pPr>
              <w:rPr>
                <w:rFonts w:cstheme="majorBidi"/>
              </w:rPr>
            </w:pPr>
            <w:r w:rsidRPr="00461941">
              <w:rPr>
                <w:rFonts w:cstheme="majorBidi"/>
              </w:rPr>
              <w:t>Suspended solids (</w:t>
            </w:r>
            <w:r w:rsidRPr="00461941">
              <w:rPr>
                <w:rFonts w:cstheme="majorBidi"/>
                <w:kern w:val="24"/>
              </w:rPr>
              <w:t>mg l</w:t>
            </w:r>
            <w:r w:rsidRPr="00461941">
              <w:rPr>
                <w:rFonts w:cstheme="majorBidi"/>
                <w:kern w:val="24"/>
                <w:vertAlign w:val="superscript"/>
              </w:rPr>
              <w:t>-1</w:t>
            </w:r>
            <w:r w:rsidRPr="00461941">
              <w:rPr>
                <w:rFonts w:cstheme="majorBidi"/>
              </w:rPr>
              <w:t>)</w:t>
            </w:r>
          </w:p>
        </w:tc>
        <w:tc>
          <w:tcPr>
            <w:tcW w:w="2125" w:type="dxa"/>
          </w:tcPr>
          <w:p w14:paraId="5A65C46C" w14:textId="77777777" w:rsidR="006B627D" w:rsidRPr="00461941" w:rsidRDefault="006B627D" w:rsidP="00032147">
            <w:pPr>
              <w:jc w:val="center"/>
              <w:rPr>
                <w:rFonts w:cstheme="majorBidi"/>
              </w:rPr>
            </w:pPr>
            <w:r w:rsidRPr="00461941">
              <w:rPr>
                <w:rFonts w:cstheme="majorBidi"/>
              </w:rPr>
              <w:t>139</w:t>
            </w:r>
          </w:p>
        </w:tc>
        <w:tc>
          <w:tcPr>
            <w:tcW w:w="2265" w:type="dxa"/>
          </w:tcPr>
          <w:p w14:paraId="0D2D4C4A" w14:textId="77777777" w:rsidR="006B627D" w:rsidRPr="00461941" w:rsidRDefault="006B627D" w:rsidP="00032147">
            <w:pPr>
              <w:jc w:val="center"/>
              <w:rPr>
                <w:rFonts w:cstheme="majorBidi"/>
              </w:rPr>
            </w:pPr>
            <w:r w:rsidRPr="00461941">
              <w:rPr>
                <w:rFonts w:cstheme="majorBidi"/>
              </w:rPr>
              <w:t>130.56</w:t>
            </w:r>
          </w:p>
        </w:tc>
        <w:tc>
          <w:tcPr>
            <w:tcW w:w="2265" w:type="dxa"/>
          </w:tcPr>
          <w:p w14:paraId="1DD45953" w14:textId="77777777" w:rsidR="006B627D" w:rsidRPr="00461941" w:rsidRDefault="006B627D" w:rsidP="00032147">
            <w:pPr>
              <w:jc w:val="center"/>
              <w:rPr>
                <w:rFonts w:cstheme="majorBidi"/>
              </w:rPr>
            </w:pPr>
            <w:r w:rsidRPr="00461941">
              <w:rPr>
                <w:rFonts w:cstheme="majorBidi"/>
              </w:rPr>
              <w:t>6.0</w:t>
            </w:r>
          </w:p>
        </w:tc>
      </w:tr>
    </w:tbl>
    <w:p w14:paraId="575D0B98" w14:textId="77777777" w:rsidR="00C74DE0" w:rsidRPr="00090B63" w:rsidRDefault="00C74DE0" w:rsidP="00C74DE0">
      <w:pPr>
        <w:pStyle w:val="ListParagraph"/>
        <w:spacing w:line="240" w:lineRule="atLeast"/>
        <w:ind w:left="2552"/>
        <w:rPr>
          <w:rFonts w:ascii="Palatino Linotype" w:hAnsi="Palatino Linotype" w:cs="Times New Roman"/>
          <w:sz w:val="20"/>
          <w:szCs w:val="20"/>
        </w:rPr>
      </w:pPr>
    </w:p>
    <w:p w14:paraId="279C393A" w14:textId="15235964" w:rsidR="005522FF" w:rsidRPr="00090B63" w:rsidRDefault="005522FF" w:rsidP="005522FF">
      <w:pPr>
        <w:spacing w:line="240" w:lineRule="atLeast"/>
        <w:ind w:left="2552"/>
        <w:rPr>
          <w:rFonts w:cstheme="majorBidi"/>
          <w:color w:val="000000" w:themeColor="text1"/>
        </w:rPr>
      </w:pPr>
      <w:r w:rsidRPr="00090B63">
        <w:rPr>
          <w:rFonts w:cstheme="majorBidi"/>
          <w:color w:val="000000" w:themeColor="text1"/>
        </w:rPr>
        <w:t xml:space="preserve">     The results demonstrate the effectiveness of the used model in predicting turbidity and suspended solids after a 50-minute adsorption cycle, under the operating conditions specified in Table 2. The relative deviations between the experimentally determined values and those obtained by modelling the parameters turbidity and suspended solids were 0.2% and 6.1%, respectively. The COD is 11.6%, while the pH is 6.4%.</w:t>
      </w:r>
    </w:p>
    <w:p w14:paraId="23E08833" w14:textId="77777777" w:rsidR="005522FF" w:rsidRPr="00461941" w:rsidRDefault="005522FF" w:rsidP="00C74DE0">
      <w:pPr>
        <w:pStyle w:val="ListParagraph"/>
        <w:spacing w:line="240" w:lineRule="atLeast"/>
        <w:ind w:left="2552"/>
        <w:rPr>
          <w:rFonts w:ascii="Palatino Linotype" w:hAnsi="Palatino Linotype" w:cs="Times New Roman"/>
          <w:i/>
          <w:iCs/>
          <w:sz w:val="20"/>
          <w:szCs w:val="20"/>
        </w:rPr>
      </w:pPr>
    </w:p>
    <w:p w14:paraId="0556C358" w14:textId="202BF346" w:rsidR="00C74DE0" w:rsidRPr="00461941" w:rsidRDefault="006B627D" w:rsidP="00C74DE0">
      <w:pPr>
        <w:pStyle w:val="ListParagraph"/>
        <w:numPr>
          <w:ilvl w:val="1"/>
          <w:numId w:val="31"/>
        </w:numPr>
        <w:spacing w:line="240" w:lineRule="atLeast"/>
        <w:ind w:firstLine="2192"/>
        <w:rPr>
          <w:rFonts w:ascii="Palatino Linotype" w:hAnsi="Palatino Linotype" w:cs="Times New Roman"/>
          <w:i/>
          <w:iCs/>
          <w:sz w:val="20"/>
          <w:szCs w:val="20"/>
        </w:rPr>
      </w:pPr>
      <w:r w:rsidRPr="00461941">
        <w:rPr>
          <w:rFonts w:ascii="Palatino Linotype" w:hAnsi="Palatino Linotype" w:cs="Times New Roman"/>
          <w:i/>
          <w:iCs/>
          <w:sz w:val="20"/>
          <w:szCs w:val="20"/>
        </w:rPr>
        <w:t xml:space="preserve">Textile Effluent </w:t>
      </w:r>
    </w:p>
    <w:p w14:paraId="081B617A" w14:textId="77777777" w:rsidR="006B627D" w:rsidRPr="00461941" w:rsidRDefault="006B627D" w:rsidP="00DC67DA">
      <w:pPr>
        <w:pStyle w:val="ListParagraph"/>
        <w:numPr>
          <w:ilvl w:val="2"/>
          <w:numId w:val="31"/>
        </w:numPr>
        <w:spacing w:after="0" w:line="240" w:lineRule="atLeast"/>
        <w:ind w:firstLine="1832"/>
        <w:jc w:val="both"/>
        <w:rPr>
          <w:rFonts w:ascii="Palatino Linotype" w:hAnsi="Palatino Linotype" w:cs="Times New Roman"/>
          <w:color w:val="000000" w:themeColor="text1"/>
          <w:sz w:val="20"/>
          <w:szCs w:val="20"/>
        </w:rPr>
      </w:pPr>
      <w:r w:rsidRPr="00461941">
        <w:rPr>
          <w:rFonts w:ascii="Palatino Linotype" w:hAnsi="Palatino Linotype" w:cs="Times New Roman"/>
          <w:color w:val="000000" w:themeColor="text1"/>
          <w:sz w:val="20"/>
          <w:szCs w:val="20"/>
        </w:rPr>
        <w:t>Mass transfer coefficient input data</w:t>
      </w:r>
    </w:p>
    <w:p w14:paraId="3FFD48F4" w14:textId="68782FC3" w:rsidR="00542EC4" w:rsidRDefault="00583B0D" w:rsidP="005522FF">
      <w:pPr>
        <w:spacing w:line="240" w:lineRule="atLeast"/>
        <w:ind w:left="2552"/>
      </w:pPr>
      <w:r w:rsidRPr="00461941">
        <w:t xml:space="preserve">     </w:t>
      </w:r>
      <w:r w:rsidR="006B627D" w:rsidRPr="00461941">
        <w:t xml:space="preserve">The mass transfer coefficient and diffusivities in pores and films of the textile effluent used in the present study to predict external and internal mass transfer resistances are </w:t>
      </w:r>
      <w:r w:rsidR="00E96B0E" w:rsidRPr="00461941">
        <w:t xml:space="preserve">summarised in Table </w:t>
      </w:r>
      <w:r w:rsidR="00344889" w:rsidRPr="00461941">
        <w:t>9</w:t>
      </w:r>
      <w:r w:rsidR="00E96B0E" w:rsidRPr="00461941">
        <w:t xml:space="preserve"> and calculated using </w:t>
      </w:r>
      <w:proofErr w:type="spellStart"/>
      <w:r w:rsidR="003977E4" w:rsidRPr="00461941">
        <w:t>E</w:t>
      </w:r>
      <w:r w:rsidR="002553C7" w:rsidRPr="00461941">
        <w:t>qs</w:t>
      </w:r>
      <w:proofErr w:type="spellEnd"/>
      <w:r w:rsidR="002553C7" w:rsidRPr="00461941">
        <w:t>. 4, 5,</w:t>
      </w:r>
      <w:r w:rsidR="006B627D" w:rsidRPr="00461941">
        <w:t xml:space="preserve"> and 6. </w:t>
      </w:r>
    </w:p>
    <w:p w14:paraId="731B15ED" w14:textId="77777777" w:rsidR="00F16B97" w:rsidRPr="00461941" w:rsidRDefault="00F16B97" w:rsidP="005522FF">
      <w:pPr>
        <w:spacing w:line="240" w:lineRule="atLeast"/>
        <w:ind w:left="2552"/>
      </w:pPr>
    </w:p>
    <w:p w14:paraId="43EC45B4" w14:textId="3DFB3074" w:rsidR="006B627D" w:rsidRDefault="00542EC4" w:rsidP="00542EC4">
      <w:pPr>
        <w:spacing w:line="240" w:lineRule="atLeast"/>
        <w:ind w:left="2552"/>
        <w:rPr>
          <w:rFonts w:cstheme="majorBidi"/>
          <w:i/>
          <w:iCs/>
          <w:sz w:val="18"/>
          <w:szCs w:val="18"/>
        </w:rPr>
      </w:pPr>
      <w:r w:rsidRPr="00461941">
        <w:rPr>
          <w:rFonts w:cstheme="majorBidi"/>
          <w:b/>
          <w:bCs/>
          <w:sz w:val="18"/>
          <w:szCs w:val="18"/>
        </w:rPr>
        <w:t xml:space="preserve">Table </w:t>
      </w:r>
      <w:r w:rsidR="00344889" w:rsidRPr="00461941">
        <w:rPr>
          <w:rFonts w:cstheme="majorBidi"/>
          <w:b/>
          <w:bCs/>
          <w:sz w:val="18"/>
          <w:szCs w:val="18"/>
        </w:rPr>
        <w:t>9</w:t>
      </w:r>
      <w:r w:rsidRPr="00461941">
        <w:rPr>
          <w:rFonts w:cstheme="majorBidi"/>
          <w:sz w:val="18"/>
          <w:szCs w:val="18"/>
        </w:rPr>
        <w:t xml:space="preserve">: Mass transfer coefficients used in the simulations of the textile effluent: the molecular diffusion coefficient through the liquid film </w:t>
      </w:r>
      <w:proofErr w:type="spellStart"/>
      <w:r w:rsidRPr="00461941">
        <w:rPr>
          <w:rFonts w:cstheme="majorBidi"/>
          <w:i/>
          <w:iCs/>
          <w:sz w:val="18"/>
          <w:szCs w:val="18"/>
        </w:rPr>
        <w:t>D</w:t>
      </w:r>
      <w:r w:rsidRPr="00461941">
        <w:rPr>
          <w:rFonts w:cstheme="majorBidi"/>
          <w:i/>
          <w:iCs/>
          <w:sz w:val="18"/>
          <w:szCs w:val="18"/>
          <w:vertAlign w:val="subscript"/>
        </w:rPr>
        <w:t>mi</w:t>
      </w:r>
      <w:proofErr w:type="spellEnd"/>
      <w:r w:rsidRPr="00461941">
        <w:rPr>
          <w:rFonts w:cstheme="majorBidi"/>
          <w:sz w:val="18"/>
          <w:szCs w:val="18"/>
        </w:rPr>
        <w:t xml:space="preserve">, the diffusion coefficient in activated carbon pores </w:t>
      </w:r>
      <w:r w:rsidRPr="00461941">
        <w:rPr>
          <w:rFonts w:cstheme="majorBidi"/>
          <w:i/>
          <w:iCs/>
          <w:sz w:val="18"/>
          <w:szCs w:val="18"/>
        </w:rPr>
        <w:t>D</w:t>
      </w:r>
      <w:r w:rsidRPr="00461941">
        <w:rPr>
          <w:rFonts w:cstheme="majorBidi"/>
          <w:i/>
          <w:iCs/>
          <w:sz w:val="18"/>
          <w:szCs w:val="18"/>
          <w:vertAlign w:val="subscript"/>
        </w:rPr>
        <w:t>s</w:t>
      </w:r>
      <w:r w:rsidRPr="00461941">
        <w:rPr>
          <w:rFonts w:cstheme="majorBidi"/>
          <w:sz w:val="18"/>
          <w:szCs w:val="18"/>
        </w:rPr>
        <w:t xml:space="preserve">, and the linear driving force coefficient </w:t>
      </w:r>
      <w:proofErr w:type="spellStart"/>
      <w:r w:rsidR="009C39A4" w:rsidRPr="009C39A4">
        <w:rPr>
          <w:rFonts w:cstheme="majorBidi"/>
          <w:i/>
          <w:iCs/>
          <w:sz w:val="18"/>
          <w:szCs w:val="18"/>
        </w:rPr>
        <w:t>k</w:t>
      </w:r>
      <w:r w:rsidRPr="00461941">
        <w:rPr>
          <w:rFonts w:cstheme="majorBidi"/>
          <w:i/>
          <w:iCs/>
          <w:sz w:val="18"/>
          <w:szCs w:val="18"/>
          <w:vertAlign w:val="subscript"/>
        </w:rPr>
        <w:t>LDF</w:t>
      </w:r>
      <w:proofErr w:type="spellEnd"/>
      <w:r w:rsidRPr="00461941">
        <w:rPr>
          <w:rFonts w:cstheme="majorBidi"/>
          <w:i/>
          <w:iCs/>
          <w:sz w:val="18"/>
          <w:szCs w:val="18"/>
        </w:rPr>
        <w:t>.</w:t>
      </w:r>
    </w:p>
    <w:tbl>
      <w:tblPr>
        <w:tblStyle w:val="TableGrid"/>
        <w:tblpPr w:leftFromText="141" w:rightFromText="141" w:vertAnchor="text" w:horzAnchor="margin" w:tblpXSpec="right" w:tblpY="93"/>
        <w:tblW w:w="90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850"/>
        <w:gridCol w:w="709"/>
        <w:gridCol w:w="850"/>
        <w:gridCol w:w="851"/>
        <w:gridCol w:w="850"/>
        <w:gridCol w:w="851"/>
        <w:gridCol w:w="850"/>
        <w:gridCol w:w="851"/>
        <w:gridCol w:w="709"/>
      </w:tblGrid>
      <w:tr w:rsidR="00542EC4" w:rsidRPr="00461941" w14:paraId="64FAC3FF" w14:textId="77777777" w:rsidTr="00542EC4">
        <w:tc>
          <w:tcPr>
            <w:tcW w:w="1668" w:type="dxa"/>
            <w:tcBorders>
              <w:top w:val="single" w:sz="4" w:space="0" w:color="auto"/>
              <w:bottom w:val="single" w:sz="4" w:space="0" w:color="auto"/>
            </w:tcBorders>
          </w:tcPr>
          <w:p w14:paraId="5B06B1E6" w14:textId="77777777" w:rsidR="00542EC4" w:rsidRPr="00461941" w:rsidRDefault="00542EC4" w:rsidP="00542EC4">
            <w:pPr>
              <w:rPr>
                <w:rFonts w:cstheme="majorBidi"/>
                <w:b/>
                <w:bCs/>
              </w:rPr>
            </w:pPr>
            <w:r w:rsidRPr="00461941">
              <w:rPr>
                <w:rFonts w:cstheme="majorBidi"/>
                <w:b/>
                <w:bCs/>
              </w:rPr>
              <w:t xml:space="preserve">Constituent </w:t>
            </w:r>
          </w:p>
        </w:tc>
        <w:tc>
          <w:tcPr>
            <w:tcW w:w="850" w:type="dxa"/>
            <w:tcBorders>
              <w:top w:val="single" w:sz="4" w:space="0" w:color="auto"/>
              <w:bottom w:val="single" w:sz="4" w:space="0" w:color="auto"/>
            </w:tcBorders>
            <w:vAlign w:val="center"/>
          </w:tcPr>
          <w:p w14:paraId="2AE3BE17" w14:textId="77777777" w:rsidR="00542EC4" w:rsidRPr="00461941" w:rsidRDefault="00542EC4" w:rsidP="00542EC4">
            <w:pPr>
              <w:jc w:val="center"/>
              <w:rPr>
                <w:rFonts w:cstheme="majorBidi"/>
                <w:b/>
                <w:bCs/>
              </w:rPr>
            </w:pPr>
            <w:r w:rsidRPr="00461941">
              <w:rPr>
                <w:rFonts w:cstheme="majorBidi"/>
                <w:b/>
                <w:bCs/>
              </w:rPr>
              <w:t>TOC</w:t>
            </w:r>
          </w:p>
        </w:tc>
        <w:tc>
          <w:tcPr>
            <w:tcW w:w="709" w:type="dxa"/>
            <w:tcBorders>
              <w:top w:val="single" w:sz="4" w:space="0" w:color="auto"/>
              <w:bottom w:val="single" w:sz="4" w:space="0" w:color="auto"/>
            </w:tcBorders>
            <w:vAlign w:val="center"/>
          </w:tcPr>
          <w:p w14:paraId="7E0043A8" w14:textId="77777777" w:rsidR="00542EC4" w:rsidRPr="00461941" w:rsidRDefault="00542EC4" w:rsidP="00542EC4">
            <w:pPr>
              <w:jc w:val="center"/>
              <w:rPr>
                <w:rFonts w:cstheme="majorBidi"/>
                <w:b/>
                <w:bCs/>
              </w:rPr>
            </w:pPr>
            <w:r w:rsidRPr="00461941">
              <w:rPr>
                <w:rFonts w:cstheme="majorBidi"/>
                <w:b/>
                <w:bCs/>
              </w:rPr>
              <w:t>Ca</w:t>
            </w:r>
          </w:p>
        </w:tc>
        <w:tc>
          <w:tcPr>
            <w:tcW w:w="850" w:type="dxa"/>
            <w:tcBorders>
              <w:top w:val="single" w:sz="4" w:space="0" w:color="auto"/>
              <w:bottom w:val="single" w:sz="4" w:space="0" w:color="auto"/>
            </w:tcBorders>
            <w:vAlign w:val="center"/>
          </w:tcPr>
          <w:p w14:paraId="6B3072EC" w14:textId="63244DB9" w:rsidR="00542EC4" w:rsidRPr="00461941" w:rsidRDefault="00542EC4" w:rsidP="00542EC4">
            <w:pPr>
              <w:jc w:val="center"/>
              <w:rPr>
                <w:rFonts w:cstheme="majorBidi"/>
                <w:b/>
                <w:bCs/>
              </w:rPr>
            </w:pPr>
            <w:r w:rsidRPr="00461941">
              <w:rPr>
                <w:rFonts w:cstheme="majorBidi"/>
                <w:b/>
                <w:bCs/>
              </w:rPr>
              <w:t>Cl</w:t>
            </w:r>
          </w:p>
        </w:tc>
        <w:tc>
          <w:tcPr>
            <w:tcW w:w="851" w:type="dxa"/>
            <w:tcBorders>
              <w:top w:val="single" w:sz="4" w:space="0" w:color="auto"/>
              <w:bottom w:val="single" w:sz="4" w:space="0" w:color="auto"/>
            </w:tcBorders>
            <w:vAlign w:val="center"/>
          </w:tcPr>
          <w:p w14:paraId="3CB5C158" w14:textId="77777777" w:rsidR="00542EC4" w:rsidRPr="00461941" w:rsidRDefault="00542EC4" w:rsidP="00542EC4">
            <w:pPr>
              <w:jc w:val="center"/>
              <w:rPr>
                <w:rFonts w:cstheme="majorBidi"/>
                <w:b/>
                <w:bCs/>
              </w:rPr>
            </w:pPr>
            <w:r w:rsidRPr="00461941">
              <w:rPr>
                <w:rFonts w:cstheme="majorBidi"/>
                <w:b/>
                <w:bCs/>
              </w:rPr>
              <w:t>Cd</w:t>
            </w:r>
          </w:p>
        </w:tc>
        <w:tc>
          <w:tcPr>
            <w:tcW w:w="850" w:type="dxa"/>
            <w:tcBorders>
              <w:top w:val="single" w:sz="4" w:space="0" w:color="auto"/>
              <w:bottom w:val="single" w:sz="4" w:space="0" w:color="auto"/>
            </w:tcBorders>
            <w:vAlign w:val="center"/>
          </w:tcPr>
          <w:p w14:paraId="23C71F51" w14:textId="77777777" w:rsidR="00542EC4" w:rsidRPr="00461941" w:rsidRDefault="00542EC4" w:rsidP="00542EC4">
            <w:pPr>
              <w:jc w:val="center"/>
              <w:rPr>
                <w:rFonts w:cstheme="majorBidi"/>
                <w:b/>
                <w:bCs/>
              </w:rPr>
            </w:pPr>
            <w:r w:rsidRPr="00461941">
              <w:rPr>
                <w:rFonts w:cstheme="majorBidi"/>
                <w:b/>
                <w:bCs/>
              </w:rPr>
              <w:t>Cr</w:t>
            </w:r>
          </w:p>
        </w:tc>
        <w:tc>
          <w:tcPr>
            <w:tcW w:w="851" w:type="dxa"/>
            <w:tcBorders>
              <w:top w:val="single" w:sz="4" w:space="0" w:color="auto"/>
              <w:bottom w:val="single" w:sz="4" w:space="0" w:color="auto"/>
            </w:tcBorders>
            <w:vAlign w:val="center"/>
          </w:tcPr>
          <w:p w14:paraId="290931CE" w14:textId="77777777" w:rsidR="00542EC4" w:rsidRPr="00461941" w:rsidRDefault="00542EC4" w:rsidP="00542EC4">
            <w:pPr>
              <w:jc w:val="center"/>
              <w:rPr>
                <w:rFonts w:cstheme="majorBidi"/>
                <w:b/>
                <w:bCs/>
              </w:rPr>
            </w:pPr>
            <w:r w:rsidRPr="00461941">
              <w:rPr>
                <w:rFonts w:cstheme="majorBidi"/>
                <w:b/>
                <w:bCs/>
              </w:rPr>
              <w:t>Cu</w:t>
            </w:r>
          </w:p>
        </w:tc>
        <w:tc>
          <w:tcPr>
            <w:tcW w:w="850" w:type="dxa"/>
            <w:tcBorders>
              <w:top w:val="single" w:sz="4" w:space="0" w:color="auto"/>
              <w:bottom w:val="single" w:sz="4" w:space="0" w:color="auto"/>
            </w:tcBorders>
            <w:vAlign w:val="center"/>
          </w:tcPr>
          <w:p w14:paraId="60C87B55" w14:textId="77777777" w:rsidR="00542EC4" w:rsidRPr="00461941" w:rsidRDefault="00542EC4" w:rsidP="00542EC4">
            <w:pPr>
              <w:jc w:val="center"/>
              <w:rPr>
                <w:rFonts w:cstheme="majorBidi"/>
                <w:b/>
                <w:bCs/>
              </w:rPr>
            </w:pPr>
            <w:r w:rsidRPr="00461941">
              <w:rPr>
                <w:rFonts w:cstheme="majorBidi"/>
                <w:b/>
                <w:bCs/>
              </w:rPr>
              <w:t>Mn</w:t>
            </w:r>
          </w:p>
        </w:tc>
        <w:tc>
          <w:tcPr>
            <w:tcW w:w="851" w:type="dxa"/>
            <w:tcBorders>
              <w:top w:val="single" w:sz="4" w:space="0" w:color="auto"/>
              <w:bottom w:val="single" w:sz="4" w:space="0" w:color="auto"/>
            </w:tcBorders>
            <w:vAlign w:val="center"/>
          </w:tcPr>
          <w:p w14:paraId="0630615F" w14:textId="77777777" w:rsidR="00542EC4" w:rsidRPr="00461941" w:rsidRDefault="00542EC4" w:rsidP="00542EC4">
            <w:pPr>
              <w:jc w:val="center"/>
              <w:rPr>
                <w:rFonts w:cstheme="majorBidi"/>
                <w:b/>
                <w:bCs/>
              </w:rPr>
            </w:pPr>
            <w:r w:rsidRPr="00461941">
              <w:rPr>
                <w:rFonts w:cstheme="majorBidi"/>
                <w:b/>
                <w:bCs/>
              </w:rPr>
              <w:t>Zn</w:t>
            </w:r>
          </w:p>
        </w:tc>
        <w:tc>
          <w:tcPr>
            <w:tcW w:w="709" w:type="dxa"/>
            <w:tcBorders>
              <w:top w:val="single" w:sz="4" w:space="0" w:color="auto"/>
              <w:bottom w:val="single" w:sz="4" w:space="0" w:color="auto"/>
            </w:tcBorders>
            <w:vAlign w:val="center"/>
          </w:tcPr>
          <w:p w14:paraId="091425CC" w14:textId="77777777" w:rsidR="00542EC4" w:rsidRPr="00461941" w:rsidRDefault="00542EC4" w:rsidP="00542EC4">
            <w:pPr>
              <w:jc w:val="center"/>
              <w:rPr>
                <w:rFonts w:cstheme="majorBidi"/>
                <w:b/>
                <w:bCs/>
              </w:rPr>
            </w:pPr>
            <w:r w:rsidRPr="00461941">
              <w:rPr>
                <w:rFonts w:cstheme="majorBidi"/>
                <w:b/>
                <w:bCs/>
              </w:rPr>
              <w:t>Ni</w:t>
            </w:r>
          </w:p>
        </w:tc>
      </w:tr>
      <w:tr w:rsidR="00542EC4" w:rsidRPr="00461941" w14:paraId="08CE80B3" w14:textId="77777777" w:rsidTr="00542EC4">
        <w:tc>
          <w:tcPr>
            <w:tcW w:w="1668" w:type="dxa"/>
            <w:tcBorders>
              <w:top w:val="single" w:sz="4" w:space="0" w:color="auto"/>
            </w:tcBorders>
          </w:tcPr>
          <w:p w14:paraId="033DF305" w14:textId="77777777" w:rsidR="00542EC4" w:rsidRPr="00461941" w:rsidRDefault="00542EC4" w:rsidP="00542EC4">
            <w:pPr>
              <w:rPr>
                <w:rFonts w:cstheme="majorBidi"/>
              </w:rPr>
            </w:pPr>
            <w:proofErr w:type="spellStart"/>
            <w:r w:rsidRPr="00461941">
              <w:rPr>
                <w:rFonts w:cstheme="majorBidi"/>
                <w:i/>
                <w:iCs/>
              </w:rPr>
              <w:t>D</w:t>
            </w:r>
            <w:r w:rsidRPr="00461941">
              <w:rPr>
                <w:rFonts w:cstheme="majorBidi"/>
                <w:vertAlign w:val="subscript"/>
              </w:rPr>
              <w:t>mi</w:t>
            </w:r>
            <w:proofErr w:type="spellEnd"/>
            <w:r w:rsidRPr="00461941">
              <w:rPr>
                <w:rFonts w:cstheme="majorBidi"/>
                <w:vertAlign w:val="subscript"/>
              </w:rPr>
              <w:t xml:space="preserve"> </w:t>
            </w:r>
            <w:r w:rsidRPr="00461941">
              <w:rPr>
                <w:rFonts w:cstheme="majorBidi"/>
              </w:rPr>
              <w:t>(10</w:t>
            </w:r>
            <w:r w:rsidRPr="00461941">
              <w:rPr>
                <w:rFonts w:cstheme="majorBidi"/>
                <w:vertAlign w:val="superscript"/>
              </w:rPr>
              <w:t xml:space="preserve">9 </w:t>
            </w:r>
            <w:r w:rsidRPr="00461941">
              <w:rPr>
                <w:rFonts w:cstheme="majorBidi"/>
              </w:rPr>
              <w:t>cm</w:t>
            </w:r>
            <w:r w:rsidRPr="00461941">
              <w:rPr>
                <w:rFonts w:cstheme="majorBidi"/>
                <w:vertAlign w:val="superscript"/>
              </w:rPr>
              <w:t>2</w:t>
            </w:r>
            <w:r w:rsidRPr="00461941">
              <w:rPr>
                <w:rFonts w:cstheme="majorBidi"/>
              </w:rPr>
              <w:t>s</w:t>
            </w:r>
            <w:r w:rsidRPr="00461941">
              <w:rPr>
                <w:rFonts w:cstheme="majorBidi"/>
                <w:vertAlign w:val="superscript"/>
              </w:rPr>
              <w:t>-1</w:t>
            </w:r>
            <w:r w:rsidRPr="00461941">
              <w:rPr>
                <w:rFonts w:cstheme="majorBidi"/>
              </w:rPr>
              <w:t>)</w:t>
            </w:r>
          </w:p>
        </w:tc>
        <w:tc>
          <w:tcPr>
            <w:tcW w:w="850" w:type="dxa"/>
            <w:tcBorders>
              <w:top w:val="single" w:sz="4" w:space="0" w:color="auto"/>
            </w:tcBorders>
            <w:vAlign w:val="center"/>
          </w:tcPr>
          <w:p w14:paraId="7AA0B113" w14:textId="77777777" w:rsidR="00542EC4" w:rsidRPr="00461941" w:rsidRDefault="00542EC4" w:rsidP="00542EC4">
            <w:pPr>
              <w:jc w:val="center"/>
              <w:rPr>
                <w:rFonts w:cstheme="majorBidi"/>
              </w:rPr>
            </w:pPr>
            <w:r w:rsidRPr="00461941">
              <w:rPr>
                <w:rFonts w:cstheme="majorBidi"/>
              </w:rPr>
              <w:t>0.171</w:t>
            </w:r>
          </w:p>
        </w:tc>
        <w:tc>
          <w:tcPr>
            <w:tcW w:w="709" w:type="dxa"/>
            <w:tcBorders>
              <w:top w:val="single" w:sz="4" w:space="0" w:color="auto"/>
            </w:tcBorders>
            <w:vAlign w:val="center"/>
          </w:tcPr>
          <w:p w14:paraId="01B610D5" w14:textId="77777777" w:rsidR="00542EC4" w:rsidRPr="00461941" w:rsidRDefault="00542EC4" w:rsidP="00542EC4">
            <w:pPr>
              <w:jc w:val="center"/>
              <w:rPr>
                <w:rFonts w:cstheme="majorBidi"/>
              </w:rPr>
            </w:pPr>
            <w:r w:rsidRPr="00461941">
              <w:rPr>
                <w:rFonts w:cstheme="majorBidi"/>
              </w:rPr>
              <w:t>1.33</w:t>
            </w:r>
          </w:p>
        </w:tc>
        <w:tc>
          <w:tcPr>
            <w:tcW w:w="850" w:type="dxa"/>
            <w:tcBorders>
              <w:top w:val="single" w:sz="4" w:space="0" w:color="auto"/>
            </w:tcBorders>
            <w:vAlign w:val="center"/>
          </w:tcPr>
          <w:p w14:paraId="40B06736" w14:textId="77777777" w:rsidR="00542EC4" w:rsidRPr="00461941" w:rsidRDefault="00542EC4" w:rsidP="00542EC4">
            <w:pPr>
              <w:jc w:val="center"/>
              <w:rPr>
                <w:rFonts w:cstheme="majorBidi"/>
              </w:rPr>
            </w:pPr>
            <w:r w:rsidRPr="00461941">
              <w:rPr>
                <w:rFonts w:cstheme="majorBidi"/>
              </w:rPr>
              <w:t>2.4</w:t>
            </w:r>
          </w:p>
        </w:tc>
        <w:tc>
          <w:tcPr>
            <w:tcW w:w="851" w:type="dxa"/>
            <w:tcBorders>
              <w:top w:val="single" w:sz="4" w:space="0" w:color="auto"/>
            </w:tcBorders>
            <w:vAlign w:val="center"/>
          </w:tcPr>
          <w:p w14:paraId="4A74666C" w14:textId="77777777" w:rsidR="00542EC4" w:rsidRPr="00461941" w:rsidRDefault="00542EC4" w:rsidP="00542EC4">
            <w:pPr>
              <w:jc w:val="center"/>
              <w:rPr>
                <w:rFonts w:cstheme="majorBidi"/>
              </w:rPr>
            </w:pPr>
            <w:r w:rsidRPr="00461941">
              <w:rPr>
                <w:rFonts w:cstheme="majorBidi"/>
              </w:rPr>
              <w:t>1.117</w:t>
            </w:r>
          </w:p>
        </w:tc>
        <w:tc>
          <w:tcPr>
            <w:tcW w:w="850" w:type="dxa"/>
            <w:tcBorders>
              <w:top w:val="single" w:sz="4" w:space="0" w:color="auto"/>
            </w:tcBorders>
            <w:vAlign w:val="center"/>
          </w:tcPr>
          <w:p w14:paraId="6E8A2BFA" w14:textId="77777777" w:rsidR="00542EC4" w:rsidRPr="00461941" w:rsidRDefault="00542EC4" w:rsidP="00542EC4">
            <w:pPr>
              <w:jc w:val="center"/>
              <w:rPr>
                <w:rFonts w:cstheme="majorBidi"/>
              </w:rPr>
            </w:pPr>
            <w:r w:rsidRPr="00461941">
              <w:rPr>
                <w:rFonts w:cstheme="majorBidi"/>
              </w:rPr>
              <w:t>1.877</w:t>
            </w:r>
          </w:p>
        </w:tc>
        <w:tc>
          <w:tcPr>
            <w:tcW w:w="851" w:type="dxa"/>
            <w:tcBorders>
              <w:top w:val="single" w:sz="4" w:space="0" w:color="auto"/>
            </w:tcBorders>
            <w:vAlign w:val="center"/>
          </w:tcPr>
          <w:p w14:paraId="45C6017E" w14:textId="77777777" w:rsidR="00542EC4" w:rsidRPr="00461941" w:rsidRDefault="00542EC4" w:rsidP="00542EC4">
            <w:pPr>
              <w:jc w:val="center"/>
              <w:rPr>
                <w:rFonts w:cstheme="majorBidi"/>
              </w:rPr>
            </w:pPr>
            <w:r w:rsidRPr="00461941">
              <w:rPr>
                <w:rFonts w:cstheme="majorBidi"/>
              </w:rPr>
              <w:t>1.877</w:t>
            </w:r>
          </w:p>
        </w:tc>
        <w:tc>
          <w:tcPr>
            <w:tcW w:w="850" w:type="dxa"/>
            <w:tcBorders>
              <w:top w:val="single" w:sz="4" w:space="0" w:color="auto"/>
            </w:tcBorders>
            <w:vAlign w:val="center"/>
          </w:tcPr>
          <w:p w14:paraId="5834195C" w14:textId="77777777" w:rsidR="00542EC4" w:rsidRPr="00461941" w:rsidRDefault="00542EC4" w:rsidP="00542EC4">
            <w:pPr>
              <w:jc w:val="center"/>
              <w:rPr>
                <w:rFonts w:cstheme="majorBidi"/>
              </w:rPr>
            </w:pPr>
            <w:r w:rsidRPr="00461941">
              <w:rPr>
                <w:rFonts w:cstheme="majorBidi"/>
              </w:rPr>
              <w:t>1.716</w:t>
            </w:r>
          </w:p>
        </w:tc>
        <w:tc>
          <w:tcPr>
            <w:tcW w:w="851" w:type="dxa"/>
            <w:tcBorders>
              <w:top w:val="single" w:sz="4" w:space="0" w:color="auto"/>
            </w:tcBorders>
            <w:vAlign w:val="center"/>
          </w:tcPr>
          <w:p w14:paraId="61BDCF69" w14:textId="77777777" w:rsidR="00542EC4" w:rsidRPr="00461941" w:rsidRDefault="00542EC4" w:rsidP="00542EC4">
            <w:pPr>
              <w:jc w:val="center"/>
              <w:rPr>
                <w:rFonts w:cstheme="majorBidi"/>
              </w:rPr>
            </w:pPr>
            <w:r w:rsidRPr="00461941">
              <w:rPr>
                <w:rFonts w:cstheme="majorBidi"/>
              </w:rPr>
              <w:t>1.741</w:t>
            </w:r>
          </w:p>
        </w:tc>
        <w:tc>
          <w:tcPr>
            <w:tcW w:w="709" w:type="dxa"/>
            <w:tcBorders>
              <w:top w:val="single" w:sz="4" w:space="0" w:color="auto"/>
            </w:tcBorders>
            <w:vAlign w:val="center"/>
          </w:tcPr>
          <w:p w14:paraId="49CAEC0D" w14:textId="77777777" w:rsidR="00542EC4" w:rsidRPr="00461941" w:rsidRDefault="00542EC4" w:rsidP="00542EC4">
            <w:pPr>
              <w:jc w:val="center"/>
              <w:rPr>
                <w:rFonts w:cstheme="majorBidi"/>
              </w:rPr>
            </w:pPr>
            <w:r w:rsidRPr="00461941">
              <w:rPr>
                <w:rFonts w:cstheme="majorBidi"/>
              </w:rPr>
              <w:t>1.78</w:t>
            </w:r>
          </w:p>
        </w:tc>
      </w:tr>
      <w:tr w:rsidR="00542EC4" w:rsidRPr="00461941" w14:paraId="6E2DA5D9" w14:textId="77777777" w:rsidTr="00542EC4">
        <w:tc>
          <w:tcPr>
            <w:tcW w:w="1668" w:type="dxa"/>
          </w:tcPr>
          <w:p w14:paraId="752BFB90" w14:textId="77777777" w:rsidR="00542EC4" w:rsidRPr="00461941" w:rsidRDefault="00542EC4" w:rsidP="00542EC4">
            <w:pPr>
              <w:rPr>
                <w:rFonts w:cstheme="majorBidi"/>
              </w:rPr>
            </w:pPr>
            <w:r w:rsidRPr="00461941">
              <w:rPr>
                <w:rFonts w:cstheme="majorBidi"/>
                <w:i/>
                <w:iCs/>
              </w:rPr>
              <w:t>D</w:t>
            </w:r>
            <w:r w:rsidRPr="00461941">
              <w:rPr>
                <w:rFonts w:cstheme="majorBidi"/>
                <w:vertAlign w:val="subscript"/>
              </w:rPr>
              <w:t xml:space="preserve">s </w:t>
            </w:r>
            <w:r w:rsidRPr="00461941">
              <w:rPr>
                <w:rFonts w:cstheme="majorBidi"/>
              </w:rPr>
              <w:t>(10</w:t>
            </w:r>
            <w:r w:rsidRPr="00461941">
              <w:rPr>
                <w:rFonts w:cstheme="majorBidi"/>
                <w:vertAlign w:val="superscript"/>
              </w:rPr>
              <w:t xml:space="preserve">9 </w:t>
            </w:r>
            <w:r w:rsidRPr="00461941">
              <w:rPr>
                <w:rFonts w:cstheme="majorBidi"/>
              </w:rPr>
              <w:t>cm</w:t>
            </w:r>
            <w:r w:rsidRPr="00461941">
              <w:rPr>
                <w:rFonts w:cstheme="majorBidi"/>
                <w:vertAlign w:val="superscript"/>
              </w:rPr>
              <w:t>2</w:t>
            </w:r>
            <w:r w:rsidRPr="00461941">
              <w:rPr>
                <w:rFonts w:cstheme="majorBidi"/>
              </w:rPr>
              <w:t>s</w:t>
            </w:r>
            <w:r w:rsidRPr="00461941">
              <w:rPr>
                <w:rFonts w:cstheme="majorBidi"/>
                <w:vertAlign w:val="superscript"/>
              </w:rPr>
              <w:t>-1</w:t>
            </w:r>
            <w:r w:rsidRPr="00461941">
              <w:rPr>
                <w:rFonts w:cstheme="majorBidi"/>
              </w:rPr>
              <w:t>)</w:t>
            </w:r>
          </w:p>
        </w:tc>
        <w:tc>
          <w:tcPr>
            <w:tcW w:w="850" w:type="dxa"/>
          </w:tcPr>
          <w:p w14:paraId="335EA76B" w14:textId="77777777" w:rsidR="00542EC4" w:rsidRPr="00461941" w:rsidRDefault="00542EC4" w:rsidP="00542EC4">
            <w:pPr>
              <w:jc w:val="center"/>
              <w:rPr>
                <w:rFonts w:cstheme="majorBidi"/>
              </w:rPr>
            </w:pPr>
            <w:r w:rsidRPr="00461941">
              <w:rPr>
                <w:rFonts w:cstheme="majorBidi"/>
                <w:kern w:val="24"/>
              </w:rPr>
              <w:t>0.19</w:t>
            </w:r>
          </w:p>
        </w:tc>
        <w:tc>
          <w:tcPr>
            <w:tcW w:w="709" w:type="dxa"/>
          </w:tcPr>
          <w:p w14:paraId="5149811F" w14:textId="77777777" w:rsidR="00542EC4" w:rsidRPr="00461941" w:rsidRDefault="00542EC4" w:rsidP="00542EC4">
            <w:pPr>
              <w:jc w:val="center"/>
              <w:rPr>
                <w:rFonts w:cstheme="majorBidi"/>
              </w:rPr>
            </w:pPr>
            <w:r w:rsidRPr="00461941">
              <w:rPr>
                <w:rFonts w:cstheme="majorBidi"/>
                <w:kern w:val="24"/>
              </w:rPr>
              <w:t>2.35</w:t>
            </w:r>
          </w:p>
        </w:tc>
        <w:tc>
          <w:tcPr>
            <w:tcW w:w="850" w:type="dxa"/>
          </w:tcPr>
          <w:p w14:paraId="0BEB6685" w14:textId="77777777" w:rsidR="00542EC4" w:rsidRPr="00461941" w:rsidRDefault="00542EC4" w:rsidP="00542EC4">
            <w:pPr>
              <w:jc w:val="center"/>
              <w:rPr>
                <w:rFonts w:cstheme="majorBidi"/>
              </w:rPr>
            </w:pPr>
            <w:r w:rsidRPr="00461941">
              <w:rPr>
                <w:rFonts w:cstheme="majorBidi"/>
                <w:kern w:val="24"/>
              </w:rPr>
              <w:t>4.56</w:t>
            </w:r>
          </w:p>
        </w:tc>
        <w:tc>
          <w:tcPr>
            <w:tcW w:w="851" w:type="dxa"/>
          </w:tcPr>
          <w:p w14:paraId="60C8B124" w14:textId="77777777" w:rsidR="00542EC4" w:rsidRPr="00461941" w:rsidRDefault="00542EC4" w:rsidP="00542EC4">
            <w:pPr>
              <w:jc w:val="center"/>
              <w:rPr>
                <w:rFonts w:cstheme="majorBidi"/>
              </w:rPr>
            </w:pPr>
            <w:r w:rsidRPr="00461941">
              <w:rPr>
                <w:rFonts w:cstheme="majorBidi"/>
                <w:kern w:val="24"/>
              </w:rPr>
              <w:t>1</w:t>
            </w:r>
          </w:p>
        </w:tc>
        <w:tc>
          <w:tcPr>
            <w:tcW w:w="850" w:type="dxa"/>
          </w:tcPr>
          <w:p w14:paraId="0E408E18" w14:textId="77777777" w:rsidR="00542EC4" w:rsidRPr="00461941" w:rsidRDefault="00542EC4" w:rsidP="00542EC4">
            <w:pPr>
              <w:jc w:val="center"/>
              <w:rPr>
                <w:rFonts w:cstheme="majorBidi"/>
              </w:rPr>
            </w:pPr>
            <w:r w:rsidRPr="00461941">
              <w:rPr>
                <w:rFonts w:cstheme="majorBidi"/>
                <w:kern w:val="24"/>
              </w:rPr>
              <w:t>1.21</w:t>
            </w:r>
          </w:p>
        </w:tc>
        <w:tc>
          <w:tcPr>
            <w:tcW w:w="851" w:type="dxa"/>
          </w:tcPr>
          <w:p w14:paraId="5D97E44A" w14:textId="77777777" w:rsidR="00542EC4" w:rsidRPr="00461941" w:rsidRDefault="00542EC4" w:rsidP="00542EC4">
            <w:pPr>
              <w:jc w:val="center"/>
              <w:rPr>
                <w:rFonts w:cstheme="majorBidi"/>
              </w:rPr>
            </w:pPr>
            <w:r w:rsidRPr="00461941">
              <w:rPr>
                <w:rFonts w:cstheme="majorBidi"/>
                <w:kern w:val="24"/>
              </w:rPr>
              <w:t>0.97</w:t>
            </w:r>
          </w:p>
        </w:tc>
        <w:tc>
          <w:tcPr>
            <w:tcW w:w="850" w:type="dxa"/>
          </w:tcPr>
          <w:p w14:paraId="271DE637" w14:textId="77777777" w:rsidR="00542EC4" w:rsidRPr="00461941" w:rsidRDefault="00542EC4" w:rsidP="00542EC4">
            <w:pPr>
              <w:jc w:val="center"/>
              <w:rPr>
                <w:rFonts w:cstheme="majorBidi"/>
              </w:rPr>
            </w:pPr>
            <w:r w:rsidRPr="00461941">
              <w:rPr>
                <w:rFonts w:cstheme="majorBidi"/>
                <w:kern w:val="24"/>
              </w:rPr>
              <w:t>0.98</w:t>
            </w:r>
          </w:p>
        </w:tc>
        <w:tc>
          <w:tcPr>
            <w:tcW w:w="851" w:type="dxa"/>
          </w:tcPr>
          <w:p w14:paraId="4115A512" w14:textId="77777777" w:rsidR="00542EC4" w:rsidRPr="00461941" w:rsidRDefault="00542EC4" w:rsidP="00542EC4">
            <w:pPr>
              <w:jc w:val="center"/>
              <w:rPr>
                <w:rFonts w:cstheme="majorBidi"/>
              </w:rPr>
            </w:pPr>
            <w:r w:rsidRPr="00461941">
              <w:rPr>
                <w:rFonts w:cstheme="majorBidi"/>
                <w:kern w:val="24"/>
              </w:rPr>
              <w:t>2.91</w:t>
            </w:r>
          </w:p>
        </w:tc>
        <w:tc>
          <w:tcPr>
            <w:tcW w:w="709" w:type="dxa"/>
          </w:tcPr>
          <w:p w14:paraId="766A7C40" w14:textId="77777777" w:rsidR="00542EC4" w:rsidRPr="00461941" w:rsidRDefault="00542EC4" w:rsidP="00542EC4">
            <w:pPr>
              <w:jc w:val="center"/>
              <w:rPr>
                <w:rFonts w:cstheme="majorBidi"/>
              </w:rPr>
            </w:pPr>
            <w:r w:rsidRPr="00461941">
              <w:rPr>
                <w:rFonts w:cstheme="majorBidi"/>
                <w:kern w:val="24"/>
              </w:rPr>
              <w:t>0.28</w:t>
            </w:r>
          </w:p>
        </w:tc>
      </w:tr>
      <w:tr w:rsidR="00542EC4" w:rsidRPr="00461941" w14:paraId="28B06883" w14:textId="77777777" w:rsidTr="00542EC4">
        <w:tc>
          <w:tcPr>
            <w:tcW w:w="1668" w:type="dxa"/>
          </w:tcPr>
          <w:p w14:paraId="684066BF" w14:textId="77777777" w:rsidR="00542EC4" w:rsidRPr="00461941" w:rsidRDefault="00542EC4" w:rsidP="00542EC4">
            <w:pPr>
              <w:rPr>
                <w:rFonts w:cstheme="majorBidi"/>
              </w:rPr>
            </w:pPr>
            <w:r w:rsidRPr="00461941">
              <w:rPr>
                <w:rFonts w:cstheme="majorBidi"/>
                <w:i/>
                <w:iCs/>
                <w:kern w:val="24"/>
              </w:rPr>
              <w:t>k</w:t>
            </w:r>
            <w:r w:rsidRPr="00461941">
              <w:rPr>
                <w:rFonts w:cstheme="majorBidi"/>
                <w:kern w:val="24"/>
                <w:position w:val="-9"/>
                <w:vertAlign w:val="subscript"/>
              </w:rPr>
              <w:t xml:space="preserve">LDF </w:t>
            </w:r>
            <w:r w:rsidRPr="00461941">
              <w:rPr>
                <w:rFonts w:cstheme="majorBidi"/>
                <w:kern w:val="24"/>
              </w:rPr>
              <w:t>(</w:t>
            </w:r>
            <m:oMath>
              <m:sSup>
                <m:sSupPr>
                  <m:ctrlPr>
                    <w:rPr>
                      <w:rFonts w:ascii="Cambria Math" w:hAnsi="Cambria Math" w:cstheme="majorBidi"/>
                      <w:i/>
                      <w:iCs/>
                      <w:kern w:val="24"/>
                    </w:rPr>
                  </m:ctrlPr>
                </m:sSupPr>
                <m:e>
                  <m:r>
                    <w:rPr>
                      <w:rFonts w:ascii="Cambria Math" w:hAnsi="Cambria Math" w:cstheme="majorBidi"/>
                      <w:kern w:val="24"/>
                    </w:rPr>
                    <m:t>10</m:t>
                  </m:r>
                </m:e>
                <m:sup>
                  <m:r>
                    <w:rPr>
                      <w:rFonts w:ascii="Cambria Math" w:hAnsi="Cambria Math" w:cstheme="majorBidi"/>
                      <w:kern w:val="24"/>
                    </w:rPr>
                    <m:t>6</m:t>
                  </m:r>
                </m:sup>
              </m:sSup>
              <m:r>
                <w:rPr>
                  <w:rFonts w:ascii="Cambria Math" w:hAnsi="Cambria Math" w:cstheme="majorBidi"/>
                  <w:kern w:val="24"/>
                </w:rPr>
                <m:t xml:space="preserve"> </m:t>
              </m:r>
            </m:oMath>
            <w:r w:rsidRPr="00461941">
              <w:rPr>
                <w:rFonts w:cstheme="majorBidi"/>
                <w:kern w:val="24"/>
              </w:rPr>
              <w:t>s</w:t>
            </w:r>
            <w:r w:rsidRPr="00461941">
              <w:rPr>
                <w:rFonts w:cstheme="majorBidi"/>
                <w:kern w:val="24"/>
                <w:vertAlign w:val="superscript"/>
              </w:rPr>
              <w:t>-1</w:t>
            </w:r>
            <w:r w:rsidRPr="00461941">
              <w:rPr>
                <w:rFonts w:cstheme="majorBidi"/>
                <w:kern w:val="24"/>
              </w:rPr>
              <w:t>)</w:t>
            </w:r>
          </w:p>
        </w:tc>
        <w:tc>
          <w:tcPr>
            <w:tcW w:w="850" w:type="dxa"/>
          </w:tcPr>
          <w:p w14:paraId="09B2A367" w14:textId="77777777" w:rsidR="00542EC4" w:rsidRPr="00461941" w:rsidRDefault="00542EC4" w:rsidP="00542EC4">
            <w:pPr>
              <w:jc w:val="center"/>
              <w:rPr>
                <w:rFonts w:cstheme="majorBidi"/>
              </w:rPr>
            </w:pPr>
            <w:r w:rsidRPr="00461941">
              <w:rPr>
                <w:rFonts w:cstheme="majorBidi"/>
                <w:kern w:val="24"/>
              </w:rPr>
              <w:t>0.47</w:t>
            </w:r>
          </w:p>
        </w:tc>
        <w:tc>
          <w:tcPr>
            <w:tcW w:w="709" w:type="dxa"/>
          </w:tcPr>
          <w:p w14:paraId="25335D1E" w14:textId="77777777" w:rsidR="00542EC4" w:rsidRPr="00461941" w:rsidRDefault="00542EC4" w:rsidP="00542EC4">
            <w:pPr>
              <w:jc w:val="center"/>
              <w:rPr>
                <w:rFonts w:cstheme="majorBidi"/>
              </w:rPr>
            </w:pPr>
            <w:r w:rsidRPr="00461941">
              <w:rPr>
                <w:rFonts w:cstheme="majorBidi"/>
                <w:kern w:val="24"/>
              </w:rPr>
              <w:t>4.41</w:t>
            </w:r>
          </w:p>
        </w:tc>
        <w:tc>
          <w:tcPr>
            <w:tcW w:w="850" w:type="dxa"/>
          </w:tcPr>
          <w:p w14:paraId="3E88124D" w14:textId="77777777" w:rsidR="00542EC4" w:rsidRPr="00461941" w:rsidRDefault="00542EC4" w:rsidP="00542EC4">
            <w:pPr>
              <w:jc w:val="center"/>
              <w:rPr>
                <w:rFonts w:cstheme="majorBidi"/>
              </w:rPr>
            </w:pPr>
            <w:r w:rsidRPr="00461941">
              <w:rPr>
                <w:rFonts w:cstheme="majorBidi"/>
                <w:kern w:val="24"/>
              </w:rPr>
              <w:t>43.3</w:t>
            </w:r>
          </w:p>
        </w:tc>
        <w:tc>
          <w:tcPr>
            <w:tcW w:w="851" w:type="dxa"/>
          </w:tcPr>
          <w:p w14:paraId="0532FBFA" w14:textId="77777777" w:rsidR="00542EC4" w:rsidRPr="00461941" w:rsidRDefault="00542EC4" w:rsidP="00542EC4">
            <w:pPr>
              <w:jc w:val="center"/>
              <w:rPr>
                <w:rFonts w:cstheme="majorBidi"/>
              </w:rPr>
            </w:pPr>
            <w:r w:rsidRPr="00461941">
              <w:rPr>
                <w:rFonts w:cstheme="majorBidi"/>
                <w:kern w:val="24"/>
              </w:rPr>
              <w:t>1.54</w:t>
            </w:r>
          </w:p>
        </w:tc>
        <w:tc>
          <w:tcPr>
            <w:tcW w:w="850" w:type="dxa"/>
          </w:tcPr>
          <w:p w14:paraId="0FF95DCC" w14:textId="77777777" w:rsidR="00542EC4" w:rsidRPr="00461941" w:rsidRDefault="00542EC4" w:rsidP="00542EC4">
            <w:pPr>
              <w:jc w:val="center"/>
              <w:rPr>
                <w:rFonts w:cstheme="majorBidi"/>
              </w:rPr>
            </w:pPr>
            <w:r w:rsidRPr="00461941">
              <w:rPr>
                <w:rFonts w:cstheme="majorBidi"/>
                <w:kern w:val="24"/>
              </w:rPr>
              <w:t>2.67</w:t>
            </w:r>
          </w:p>
        </w:tc>
        <w:tc>
          <w:tcPr>
            <w:tcW w:w="851" w:type="dxa"/>
          </w:tcPr>
          <w:p w14:paraId="6C900285" w14:textId="77777777" w:rsidR="00542EC4" w:rsidRPr="00461941" w:rsidRDefault="00542EC4" w:rsidP="00542EC4">
            <w:pPr>
              <w:jc w:val="center"/>
              <w:rPr>
                <w:rFonts w:cstheme="majorBidi"/>
              </w:rPr>
            </w:pPr>
            <w:r w:rsidRPr="00461941">
              <w:rPr>
                <w:rFonts w:cstheme="majorBidi"/>
                <w:kern w:val="24"/>
              </w:rPr>
              <w:t>2.36</w:t>
            </w:r>
          </w:p>
        </w:tc>
        <w:tc>
          <w:tcPr>
            <w:tcW w:w="850" w:type="dxa"/>
          </w:tcPr>
          <w:p w14:paraId="6BBD96FC" w14:textId="77777777" w:rsidR="00542EC4" w:rsidRPr="00461941" w:rsidRDefault="00542EC4" w:rsidP="00542EC4">
            <w:pPr>
              <w:jc w:val="center"/>
              <w:rPr>
                <w:rFonts w:cstheme="majorBidi"/>
              </w:rPr>
            </w:pPr>
            <w:r w:rsidRPr="00461941">
              <w:rPr>
                <w:rFonts w:cstheme="majorBidi"/>
                <w:kern w:val="24"/>
              </w:rPr>
              <w:t>1.41</w:t>
            </w:r>
          </w:p>
        </w:tc>
        <w:tc>
          <w:tcPr>
            <w:tcW w:w="851" w:type="dxa"/>
          </w:tcPr>
          <w:p w14:paraId="63562653" w14:textId="77777777" w:rsidR="00542EC4" w:rsidRPr="00461941" w:rsidRDefault="00542EC4" w:rsidP="00542EC4">
            <w:pPr>
              <w:jc w:val="center"/>
              <w:rPr>
                <w:rFonts w:cstheme="majorBidi"/>
              </w:rPr>
            </w:pPr>
            <w:r w:rsidRPr="00461941">
              <w:rPr>
                <w:rFonts w:cstheme="majorBidi"/>
                <w:kern w:val="24"/>
              </w:rPr>
              <w:t>3.17</w:t>
            </w:r>
          </w:p>
        </w:tc>
        <w:tc>
          <w:tcPr>
            <w:tcW w:w="709" w:type="dxa"/>
          </w:tcPr>
          <w:p w14:paraId="7B0923D4" w14:textId="77777777" w:rsidR="00542EC4" w:rsidRPr="00461941" w:rsidRDefault="00542EC4" w:rsidP="00542EC4">
            <w:pPr>
              <w:jc w:val="center"/>
              <w:rPr>
                <w:rFonts w:cstheme="majorBidi"/>
              </w:rPr>
            </w:pPr>
            <w:r w:rsidRPr="00461941">
              <w:rPr>
                <w:rFonts w:cstheme="majorBidi"/>
                <w:kern w:val="24"/>
              </w:rPr>
              <w:t>0.87</w:t>
            </w:r>
          </w:p>
        </w:tc>
      </w:tr>
    </w:tbl>
    <w:p w14:paraId="51C61F8A" w14:textId="77777777" w:rsidR="00A6235C" w:rsidRPr="00461941" w:rsidRDefault="00A6235C" w:rsidP="00A6235C">
      <w:pPr>
        <w:jc w:val="center"/>
        <w:rPr>
          <w:rFonts w:cstheme="majorBidi"/>
          <w:sz w:val="18"/>
          <w:szCs w:val="18"/>
        </w:rPr>
      </w:pPr>
    </w:p>
    <w:p w14:paraId="2D1EBBFB" w14:textId="77777777" w:rsidR="006B627D" w:rsidRPr="00461941" w:rsidRDefault="006B627D" w:rsidP="00E96B0E">
      <w:pPr>
        <w:spacing w:line="240" w:lineRule="atLeast"/>
        <w:rPr>
          <w:rFonts w:cstheme="majorBidi"/>
          <w:b/>
          <w:bCs/>
          <w:color w:val="000000" w:themeColor="text1"/>
          <w:sz w:val="24"/>
          <w:szCs w:val="24"/>
        </w:rPr>
      </w:pPr>
    </w:p>
    <w:p w14:paraId="4209CC6C" w14:textId="77777777" w:rsidR="005522FF" w:rsidRPr="00461941" w:rsidRDefault="005522FF" w:rsidP="005522FF">
      <w:pPr>
        <w:spacing w:line="240" w:lineRule="atLeast"/>
        <w:ind w:left="2552"/>
        <w:rPr>
          <w:i/>
          <w:iCs/>
          <w:u w:val="single"/>
        </w:rPr>
      </w:pPr>
    </w:p>
    <w:p w14:paraId="0CBE5AF4" w14:textId="49560977" w:rsidR="005522FF" w:rsidRPr="00461941" w:rsidRDefault="005522FF" w:rsidP="005522FF">
      <w:pPr>
        <w:spacing w:line="240" w:lineRule="atLeast"/>
        <w:ind w:left="2552"/>
      </w:pPr>
      <w:r w:rsidRPr="00461941">
        <w:t xml:space="preserve">    </w:t>
      </w:r>
      <w:r w:rsidRPr="00090B63">
        <w:t xml:space="preserve">As in the case of oil effluent, the diffusivity, molecular radius, molecular weight, and initial concentration all influence diffusion through the liquid film and in the pores. The chlorine molecule diffused more rapidly in the textile effluent, which has the smallest radius and highest concentration, with </w:t>
      </w:r>
      <w:proofErr w:type="spellStart"/>
      <w:r w:rsidRPr="009C39A4">
        <w:rPr>
          <w:i/>
          <w:iCs/>
        </w:rPr>
        <w:t>k</w:t>
      </w:r>
      <w:r w:rsidRPr="00090B63">
        <w:rPr>
          <w:vertAlign w:val="subscript"/>
        </w:rPr>
        <w:t>LDF</w:t>
      </w:r>
      <w:proofErr w:type="spellEnd"/>
      <w:r w:rsidRPr="00090B63">
        <w:rPr>
          <w:vertAlign w:val="subscript"/>
        </w:rPr>
        <w:t xml:space="preserve"> </w:t>
      </w:r>
      <w:r w:rsidRPr="00090B63">
        <w:t>of 44.3</w:t>
      </w:r>
      <w:r w:rsidRPr="00090B63">
        <w:sym w:font="Symbol" w:char="F0B4"/>
      </w:r>
      <w:r w:rsidRPr="00090B63">
        <w:t>10</w:t>
      </w:r>
      <w:r w:rsidRPr="00090B63">
        <w:rPr>
          <w:vertAlign w:val="superscript"/>
        </w:rPr>
        <w:t xml:space="preserve">-6 </w:t>
      </w:r>
      <w:r w:rsidRPr="00090B63">
        <w:t>s</w:t>
      </w:r>
      <w:r w:rsidRPr="00090B63">
        <w:rPr>
          <w:vertAlign w:val="superscript"/>
        </w:rPr>
        <w:t>-1</w:t>
      </w:r>
      <w:r w:rsidRPr="00090B63">
        <w:t>. Calcium, chlorine, and zinc diffused faster in the pores than in the liquid film, and cadmium, chromium, copper, manganese, and nickel, promoted by the concentration gradient, diffused faster in the fluid film than in the pores</w:t>
      </w:r>
      <w:r w:rsidRPr="00461941">
        <w:t>.</w:t>
      </w:r>
    </w:p>
    <w:p w14:paraId="68908770" w14:textId="77777777" w:rsidR="005522FF" w:rsidRPr="00461941" w:rsidRDefault="005522FF" w:rsidP="005522FF">
      <w:pPr>
        <w:spacing w:line="240" w:lineRule="atLeast"/>
        <w:rPr>
          <w:rFonts w:cstheme="majorBidi"/>
          <w:color w:val="000000" w:themeColor="text1"/>
        </w:rPr>
      </w:pPr>
    </w:p>
    <w:p w14:paraId="0F1E5A90" w14:textId="5E9A8295" w:rsidR="006B627D" w:rsidRPr="00461941" w:rsidRDefault="006B627D" w:rsidP="00E96B0E">
      <w:pPr>
        <w:pStyle w:val="ListParagraph"/>
        <w:numPr>
          <w:ilvl w:val="2"/>
          <w:numId w:val="31"/>
        </w:numPr>
        <w:spacing w:after="0" w:line="240" w:lineRule="atLeast"/>
        <w:ind w:firstLine="1832"/>
        <w:jc w:val="both"/>
        <w:rPr>
          <w:rFonts w:ascii="Palatino Linotype" w:hAnsi="Palatino Linotype" w:cstheme="majorBidi"/>
          <w:color w:val="000000" w:themeColor="text1"/>
          <w:sz w:val="20"/>
          <w:szCs w:val="20"/>
        </w:rPr>
      </w:pPr>
      <w:r w:rsidRPr="00461941">
        <w:rPr>
          <w:rFonts w:ascii="Palatino Linotype" w:hAnsi="Palatino Linotype" w:cstheme="majorBidi"/>
          <w:color w:val="000000" w:themeColor="text1"/>
          <w:sz w:val="20"/>
          <w:szCs w:val="20"/>
        </w:rPr>
        <w:t xml:space="preserve">Spatial distribution of constituents </w:t>
      </w:r>
      <w:r w:rsidR="00F52C72" w:rsidRPr="00461941">
        <w:rPr>
          <w:rFonts w:ascii="Palatino Linotype" w:hAnsi="Palatino Linotype" w:cstheme="majorBidi"/>
          <w:color w:val="000000" w:themeColor="text1"/>
          <w:sz w:val="20"/>
          <w:szCs w:val="20"/>
        </w:rPr>
        <w:t>of</w:t>
      </w:r>
      <w:r w:rsidRPr="00461941">
        <w:rPr>
          <w:rFonts w:ascii="Palatino Linotype" w:hAnsi="Palatino Linotype" w:cstheme="majorBidi"/>
          <w:color w:val="000000" w:themeColor="text1"/>
          <w:sz w:val="20"/>
          <w:szCs w:val="20"/>
        </w:rPr>
        <w:t xml:space="preserve"> </w:t>
      </w:r>
      <w:r w:rsidR="00DB09AB" w:rsidRPr="00461941">
        <w:rPr>
          <w:rFonts w:ascii="Palatino Linotype" w:hAnsi="Palatino Linotype" w:cstheme="majorBidi"/>
          <w:color w:val="000000" w:themeColor="text1"/>
          <w:sz w:val="20"/>
          <w:szCs w:val="20"/>
        </w:rPr>
        <w:t>the</w:t>
      </w:r>
      <w:r w:rsidRPr="00461941">
        <w:rPr>
          <w:rFonts w:ascii="Palatino Linotype" w:hAnsi="Palatino Linotype" w:cstheme="majorBidi"/>
          <w:color w:val="000000" w:themeColor="text1"/>
          <w:sz w:val="20"/>
          <w:szCs w:val="20"/>
        </w:rPr>
        <w:t xml:space="preserve"> textile effluent</w:t>
      </w:r>
    </w:p>
    <w:p w14:paraId="0269DA35" w14:textId="2E997B6B" w:rsidR="00E873F0" w:rsidRDefault="00583B0D" w:rsidP="005522FF">
      <w:pPr>
        <w:spacing w:line="240" w:lineRule="atLeast"/>
        <w:ind w:left="2552"/>
        <w:rPr>
          <w:rFonts w:cstheme="majorBidi"/>
          <w:color w:val="000000" w:themeColor="text1"/>
        </w:rPr>
      </w:pPr>
      <w:r w:rsidRPr="00461941">
        <w:rPr>
          <w:rFonts w:cstheme="majorBidi"/>
          <w:color w:val="000000" w:themeColor="text1"/>
        </w:rPr>
        <w:t xml:space="preserve">     </w:t>
      </w:r>
      <w:r w:rsidR="006B627D" w:rsidRPr="00461941">
        <w:rPr>
          <w:rFonts w:cstheme="majorBidi"/>
          <w:color w:val="000000" w:themeColor="text1"/>
        </w:rPr>
        <w:t>The evolution of the computed relative concentrations (C/C</w:t>
      </w:r>
      <w:r w:rsidR="006B627D" w:rsidRPr="00461941">
        <w:rPr>
          <w:rFonts w:cstheme="majorBidi"/>
          <w:color w:val="000000" w:themeColor="text1"/>
          <w:vertAlign w:val="subscript"/>
        </w:rPr>
        <w:t>0</w:t>
      </w:r>
      <w:r w:rsidR="006B627D" w:rsidRPr="00461941">
        <w:rPr>
          <w:rFonts w:cstheme="majorBidi"/>
          <w:color w:val="000000" w:themeColor="text1"/>
        </w:rPr>
        <w:t xml:space="preserve">) of all constituents of the textile effluent as a function of the bed </w:t>
      </w:r>
      <w:r w:rsidR="00704BA2" w:rsidRPr="00090B63">
        <w:rPr>
          <w:rFonts w:cstheme="majorBidi"/>
          <w:color w:val="000000" w:themeColor="text1"/>
        </w:rPr>
        <w:t>height</w:t>
      </w:r>
      <w:r w:rsidR="006B627D" w:rsidRPr="00461941">
        <w:rPr>
          <w:rFonts w:cstheme="majorBidi"/>
          <w:color w:val="000000" w:themeColor="text1"/>
        </w:rPr>
        <w:t>, achieved after 50 minutes</w:t>
      </w:r>
      <w:r w:rsidR="00E96B0E" w:rsidRPr="00461941">
        <w:rPr>
          <w:rFonts w:cstheme="majorBidi"/>
          <w:color w:val="000000" w:themeColor="text1"/>
        </w:rPr>
        <w:t>, is</w:t>
      </w:r>
      <w:r w:rsidR="006B627D" w:rsidRPr="00461941">
        <w:rPr>
          <w:rFonts w:cstheme="majorBidi"/>
          <w:color w:val="000000" w:themeColor="text1"/>
        </w:rPr>
        <w:t xml:space="preserve"> shown in Figure </w:t>
      </w:r>
      <w:r w:rsidR="00542EC4" w:rsidRPr="00461941">
        <w:rPr>
          <w:rFonts w:cstheme="majorBidi"/>
          <w:color w:val="000000" w:themeColor="text1"/>
        </w:rPr>
        <w:t>6</w:t>
      </w:r>
      <w:r w:rsidR="006B627D" w:rsidRPr="00461941">
        <w:rPr>
          <w:rFonts w:cstheme="majorBidi"/>
          <w:color w:val="000000" w:themeColor="text1"/>
        </w:rPr>
        <w:t xml:space="preserve">. </w:t>
      </w:r>
    </w:p>
    <w:p w14:paraId="6957E2FC" w14:textId="77777777" w:rsidR="00681569" w:rsidRDefault="00681569" w:rsidP="005522FF">
      <w:pPr>
        <w:spacing w:line="240" w:lineRule="atLeast"/>
        <w:ind w:left="2552"/>
        <w:rPr>
          <w:rFonts w:cstheme="majorBidi"/>
          <w:color w:val="000000" w:themeColor="text1"/>
        </w:rPr>
      </w:pPr>
    </w:p>
    <w:p w14:paraId="1C446A46" w14:textId="1239F540" w:rsidR="00461941" w:rsidRDefault="00080F39" w:rsidP="005522FF">
      <w:pPr>
        <w:spacing w:line="240" w:lineRule="atLeast"/>
        <w:ind w:left="2552"/>
        <w:rPr>
          <w:rFonts w:cstheme="majorBidi"/>
          <w:color w:val="000000" w:themeColor="text1"/>
        </w:rPr>
      </w:pPr>
      <w:r w:rsidRPr="00C873BB">
        <w:rPr>
          <w:noProof/>
        </w:rPr>
        <mc:AlternateContent>
          <mc:Choice Requires="wps">
            <w:drawing>
              <wp:anchor distT="0" distB="0" distL="114300" distR="114300" simplePos="0" relativeHeight="251691008" behindDoc="0" locked="0" layoutInCell="1" allowOverlap="1" wp14:anchorId="1F2D0B86" wp14:editId="164CBB27">
                <wp:simplePos x="0" y="0"/>
                <wp:positionH relativeFrom="margin">
                  <wp:posOffset>2000993</wp:posOffset>
                </wp:positionH>
                <wp:positionV relativeFrom="paragraph">
                  <wp:posOffset>43609</wp:posOffset>
                </wp:positionV>
                <wp:extent cx="3556660" cy="2226623"/>
                <wp:effectExtent l="0" t="0" r="24765" b="21590"/>
                <wp:wrapNone/>
                <wp:docPr id="5823585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660" cy="2226623"/>
                        </a:xfrm>
                        <a:prstGeom prst="rect">
                          <a:avLst/>
                        </a:prstGeom>
                        <a:blipFill dpi="0" rotWithShape="1">
                          <a:blip r:embed="rId37"/>
                          <a:srcRect/>
                          <a:stretch>
                            <a:fillRect/>
                          </a:stretch>
                        </a:blipFill>
                        <a:ln w="9525">
                          <a:solidFill>
                            <a:schemeClr val="bg1">
                              <a:lumMod val="6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588FD9" id="Rectangle 2" o:spid="_x0000_s1026" style="position:absolute;margin-left:157.55pt;margin-top:3.45pt;width:280.05pt;height:175.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" strokecolor="#a5a5a5 [2092]">
                <v:fill r:id="rId38" o:title="" recolor="t" rotate="t" type="frame"/>
                <w10:wrap anchorx="margin"/>
              </v:rect>
            </w:pict>
          </mc:Fallback>
        </mc:AlternateContent>
      </w:r>
    </w:p>
    <w:p w14:paraId="524A5659" w14:textId="45D18722" w:rsidR="00E873F0" w:rsidRPr="00461941" w:rsidRDefault="00E873F0" w:rsidP="00E96B0E">
      <w:pPr>
        <w:spacing w:line="240" w:lineRule="atLeast"/>
        <w:ind w:left="2552"/>
        <w:rPr>
          <w:rFonts w:cstheme="majorBidi"/>
        </w:rPr>
      </w:pPr>
    </w:p>
    <w:p w14:paraId="481885E1" w14:textId="06D3DEA6"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6FD4F0E3"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572A20BC"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0636B846"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7C47FF16"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7111EEE4"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5806A36D"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636B70E0" w14:textId="1F48CA9E" w:rsidR="005522FF" w:rsidRPr="00461941" w:rsidRDefault="00DC67DA" w:rsidP="005522FF">
      <w:pPr>
        <w:pBdr>
          <w:top w:val="nil"/>
          <w:left w:val="nil"/>
          <w:bottom w:val="nil"/>
          <w:right w:val="nil"/>
          <w:between w:val="nil"/>
        </w:pBdr>
        <w:spacing w:before="120" w:after="120" w:line="240" w:lineRule="auto"/>
        <w:ind w:left="2410"/>
        <w:jc w:val="center"/>
        <w:rPr>
          <w:rFonts w:cstheme="majorBidi"/>
          <w:sz w:val="18"/>
          <w:szCs w:val="18"/>
        </w:rPr>
      </w:pPr>
      <w:r w:rsidRPr="00461941">
        <w:rPr>
          <w:rFonts w:cstheme="majorBidi"/>
          <w:b/>
          <w:bCs/>
          <w:color w:val="000000" w:themeColor="text1"/>
          <w:sz w:val="18"/>
          <w:szCs w:val="18"/>
        </w:rPr>
        <w:t>Fi</w:t>
      </w:r>
      <w:r w:rsidR="006B627D" w:rsidRPr="00461941">
        <w:rPr>
          <w:rFonts w:cstheme="majorBidi"/>
          <w:b/>
          <w:bCs/>
          <w:color w:val="000000" w:themeColor="text1"/>
          <w:sz w:val="18"/>
          <w:szCs w:val="18"/>
        </w:rPr>
        <w:t>gure</w:t>
      </w:r>
      <w:r w:rsidR="00542EC4" w:rsidRPr="00461941">
        <w:rPr>
          <w:rFonts w:cstheme="majorBidi"/>
          <w:b/>
          <w:bCs/>
          <w:color w:val="000000" w:themeColor="text1"/>
          <w:sz w:val="18"/>
          <w:szCs w:val="18"/>
        </w:rPr>
        <w:t xml:space="preserve"> 6</w:t>
      </w:r>
      <w:r w:rsidR="006B627D" w:rsidRPr="00461941">
        <w:rPr>
          <w:rFonts w:cstheme="majorBidi"/>
          <w:color w:val="000000" w:themeColor="text1"/>
          <w:sz w:val="18"/>
          <w:szCs w:val="18"/>
        </w:rPr>
        <w:t xml:space="preserve">: </w:t>
      </w:r>
      <w:r w:rsidR="006B627D" w:rsidRPr="00461941">
        <w:rPr>
          <w:rFonts w:cstheme="majorBidi"/>
          <w:sz w:val="18"/>
          <w:szCs w:val="18"/>
        </w:rPr>
        <w:t>Computed r</w:t>
      </w:r>
      <w:r w:rsidR="006B627D" w:rsidRPr="00461941">
        <w:rPr>
          <w:rFonts w:cstheme="majorBidi"/>
          <w:color w:val="000000" w:themeColor="text1"/>
          <w:sz w:val="18"/>
          <w:szCs w:val="18"/>
        </w:rPr>
        <w:t>elative concentrations (C/C</w:t>
      </w:r>
      <w:r w:rsidR="006B627D" w:rsidRPr="00461941">
        <w:rPr>
          <w:rFonts w:cstheme="majorBidi"/>
          <w:color w:val="000000" w:themeColor="text1"/>
          <w:sz w:val="18"/>
          <w:szCs w:val="18"/>
          <w:vertAlign w:val="subscript"/>
        </w:rPr>
        <w:t>0</w:t>
      </w:r>
      <w:r w:rsidR="006B627D" w:rsidRPr="00461941">
        <w:rPr>
          <w:rFonts w:cstheme="majorBidi"/>
          <w:color w:val="000000" w:themeColor="text1"/>
          <w:sz w:val="18"/>
          <w:szCs w:val="18"/>
        </w:rPr>
        <w:t xml:space="preserve">) of all constituents of the textile </w:t>
      </w:r>
      <w:r w:rsidR="006B627D" w:rsidRPr="00461941">
        <w:rPr>
          <w:rFonts w:cstheme="majorBidi"/>
          <w:sz w:val="18"/>
          <w:szCs w:val="18"/>
        </w:rPr>
        <w:t xml:space="preserve">effluent as </w:t>
      </w:r>
      <w:r w:rsidR="00E96B0E" w:rsidRPr="00461941">
        <w:rPr>
          <w:rFonts w:cstheme="majorBidi"/>
          <w:sz w:val="18"/>
          <w:szCs w:val="18"/>
        </w:rPr>
        <w:t xml:space="preserve">a </w:t>
      </w:r>
      <w:r w:rsidR="006B627D" w:rsidRPr="00461941">
        <w:rPr>
          <w:rFonts w:cstheme="majorBidi"/>
          <w:sz w:val="18"/>
          <w:szCs w:val="18"/>
        </w:rPr>
        <w:t>func</w:t>
      </w:r>
      <w:r w:rsidR="0004083D" w:rsidRPr="00461941">
        <w:rPr>
          <w:rFonts w:cstheme="majorBidi"/>
          <w:sz w:val="18"/>
          <w:szCs w:val="18"/>
        </w:rPr>
        <w:t>tion of the vertical coordinate. C</w:t>
      </w:r>
      <w:r w:rsidR="0004083D" w:rsidRPr="00461941">
        <w:rPr>
          <w:rFonts w:cstheme="majorBidi"/>
          <w:sz w:val="18"/>
          <w:szCs w:val="18"/>
          <w:vertAlign w:val="subscript"/>
        </w:rPr>
        <w:t>0</w:t>
      </w:r>
      <w:r w:rsidR="0004083D" w:rsidRPr="00461941">
        <w:rPr>
          <w:rFonts w:cstheme="majorBidi"/>
          <w:sz w:val="18"/>
          <w:szCs w:val="18"/>
        </w:rPr>
        <w:t xml:space="preserve"> corresponds to the concentration of each constituent at the inlet of the column (z=0).</w:t>
      </w:r>
    </w:p>
    <w:p w14:paraId="67549054" w14:textId="57070D67" w:rsidR="00F37585" w:rsidRPr="00090B63" w:rsidRDefault="005522FF" w:rsidP="005654E0">
      <w:pPr>
        <w:spacing w:line="240" w:lineRule="atLeast"/>
        <w:ind w:left="2552"/>
      </w:pPr>
      <w:r w:rsidRPr="00461941">
        <w:rPr>
          <w:rFonts w:cstheme="majorBidi"/>
          <w:i/>
          <w:iCs/>
          <w:color w:val="000000" w:themeColor="text1"/>
        </w:rPr>
        <w:t xml:space="preserve">     </w:t>
      </w:r>
      <w:r w:rsidRPr="00090B63">
        <w:rPr>
          <w:rFonts w:cstheme="majorBidi"/>
          <w:color w:val="000000" w:themeColor="text1"/>
        </w:rPr>
        <w:t xml:space="preserve">The results show complete removal of zinc, with traces of chlorine remaining at the end of the adsorption cycle. </w:t>
      </w:r>
      <w:r w:rsidR="000C62F6" w:rsidRPr="00090B63">
        <w:rPr>
          <w:rFonts w:cstheme="majorBidi"/>
          <w:color w:val="000000" w:themeColor="text1"/>
        </w:rPr>
        <w:t>Elimination of 80% in colour, 81% in suspended solids, 83% in TOC,</w:t>
      </w:r>
      <w:r w:rsidRPr="00090B63">
        <w:rPr>
          <w:rFonts w:cstheme="majorBidi"/>
          <w:color w:val="000000" w:themeColor="text1"/>
        </w:rPr>
        <w:t xml:space="preserve"> and 70% in copper is observed. </w:t>
      </w:r>
      <w:r w:rsidRPr="00090B63">
        <w:rPr>
          <w:rFonts w:cstheme="majorBidi"/>
        </w:rPr>
        <w:t xml:space="preserve">Column saturation is noted for cadmium, manganese, and calcium. There is, however, a notable deficiency in COD removal with only 19 % separation effectiveness compared to the oil effluent, mainly caused by the initial concentration of organic and inorganic matters present in the petroleum (5650 </w:t>
      </w:r>
      <w:r w:rsidRPr="00090B63">
        <w:rPr>
          <w:rFonts w:cstheme="majorBidi"/>
          <w:kern w:val="24"/>
        </w:rPr>
        <w:t>mg l</w:t>
      </w:r>
      <w:r w:rsidRPr="00090B63">
        <w:rPr>
          <w:rFonts w:cstheme="majorBidi"/>
          <w:kern w:val="24"/>
          <w:vertAlign w:val="superscript"/>
        </w:rPr>
        <w:t>-1</w:t>
      </w:r>
      <w:r w:rsidRPr="00090B63">
        <w:rPr>
          <w:rFonts w:cstheme="majorBidi"/>
        </w:rPr>
        <w:t xml:space="preserve">) and textile (919 </w:t>
      </w:r>
      <w:r w:rsidRPr="00090B63">
        <w:rPr>
          <w:rFonts w:cstheme="majorBidi"/>
          <w:kern w:val="24"/>
        </w:rPr>
        <w:t>mg l</w:t>
      </w:r>
      <w:r w:rsidRPr="00090B63">
        <w:rPr>
          <w:rFonts w:cstheme="majorBidi"/>
          <w:kern w:val="24"/>
          <w:vertAlign w:val="superscript"/>
        </w:rPr>
        <w:t>-1</w:t>
      </w:r>
      <w:r w:rsidRPr="00090B63">
        <w:rPr>
          <w:rFonts w:cstheme="majorBidi"/>
        </w:rPr>
        <w:t xml:space="preserve">) discharges, which are proportional to the concentration gradient and final saturations </w:t>
      </w:r>
      <w:r w:rsidRPr="00090B63">
        <w:rPr>
          <w:rFonts w:cstheme="majorBidi"/>
        </w:rPr>
        <w:fldChar w:fldCharType="begin"/>
      </w:r>
      <w:r w:rsidR="00EE1ACE">
        <w:rPr>
          <w:rFonts w:cstheme="majorBidi"/>
        </w:rPr>
        <w:instrText xml:space="preserve"> ADDIN EN.CITE &lt;EndNote&gt;&lt;Cite&gt;&lt;Author&gt;Benmahdi&lt;/Author&gt;&lt;Year&gt;2018&lt;/Year&gt;&lt;RecNum&gt;184&lt;/RecNum&gt;&lt;DisplayText&gt;&lt;style size="10"&gt;[47]&lt;/style&gt;&lt;/DisplayText&gt;&lt;record&gt;&lt;rec-number&gt;184&lt;/rec-number&gt;&lt;foreign-keys&gt;&lt;key app="EN" db-id="0saasdftlzsppge2fxjvxw5qddxvsx0exx2v" timestamp="1674657821"&gt;184&lt;/key&gt;&lt;/foreign-keys&gt;&lt;ref-type name="Journal Article"&gt;17&lt;/ref-type&gt;&lt;contributors&gt;&lt;authors&gt;&lt;author&gt;Benmahdi, Fatiha&lt;/author&gt;&lt;author&gt;Semra, Safia&lt;/author&gt;&lt;author&gt;Haddad, Djamel&lt;/author&gt;&lt;author&gt;Mandin, Philippe&lt;/author&gt;&lt;author&gt;Kolli, Mounira&lt;/author&gt;&lt;author&gt;Bouhelassa, Mohammed&lt;/author&gt;&lt;/authors&gt;&lt;/contributors&gt;&lt;titles&gt;&lt;title&gt;Breakthrough Curves Analysis and Statistical Design of Phenol Adsorption on Activated Carbon&lt;/title&gt;&lt;secondary-title&gt;Chemical Engineering &amp;amp; Technology&lt;/secondary-title&gt;&lt;/titles&gt;&lt;periodical&gt;&lt;full-title&gt;Chemical Engineering &amp;amp; Technology&lt;/full-title&gt;&lt;/periodical&gt;&lt;volume&gt;42&lt;/volume&gt;&lt;dates&gt;&lt;year&gt;2018&lt;/year&gt;&lt;pub-dates&gt;&lt;date&gt;11/01&lt;/date&gt;&lt;/pub-dates&gt;&lt;/dates&gt;&lt;urls&gt;&lt;/urls&gt;&lt;electronic-resource-num&gt;10.1002/ceat.201800402&lt;/electronic-resource-num&gt;&lt;/record&gt;&lt;/Cite&gt;&lt;/EndNote&gt;</w:instrText>
      </w:r>
      <w:r w:rsidRPr="00090B63">
        <w:rPr>
          <w:rFonts w:cstheme="majorBidi"/>
        </w:rPr>
        <w:fldChar w:fldCharType="separate"/>
      </w:r>
      <w:r w:rsidR="00EE1ACE">
        <w:rPr>
          <w:rFonts w:cstheme="majorBidi"/>
          <w:noProof/>
        </w:rPr>
        <w:t>[47]</w:t>
      </w:r>
      <w:r w:rsidRPr="00090B63">
        <w:rPr>
          <w:rFonts w:cstheme="majorBidi"/>
        </w:rPr>
        <w:fldChar w:fldCharType="end"/>
      </w:r>
      <w:r w:rsidRPr="00090B63">
        <w:rPr>
          <w:rFonts w:cstheme="majorBidi"/>
        </w:rPr>
        <w:t xml:space="preserve">. For instance, the competition between molecules on the active adsorbent sites in the cases of chlorine and organic and inorganic matters (COD), where chlorine is more concentrated (1529.6 </w:t>
      </w:r>
      <w:r w:rsidRPr="00090B63">
        <w:rPr>
          <w:rFonts w:cstheme="majorBidi"/>
          <w:kern w:val="24"/>
        </w:rPr>
        <w:t>mg l</w:t>
      </w:r>
      <w:r w:rsidRPr="00090B63">
        <w:rPr>
          <w:rFonts w:cstheme="majorBidi"/>
          <w:kern w:val="24"/>
          <w:vertAlign w:val="superscript"/>
        </w:rPr>
        <w:t>-1</w:t>
      </w:r>
      <w:r w:rsidRPr="00090B63">
        <w:rPr>
          <w:rFonts w:cstheme="majorBidi"/>
        </w:rPr>
        <w:t xml:space="preserve">) and consequently was adsorbed more quickly. Furthermore, the molecule size has a significant effect </w:t>
      </w:r>
      <w:r w:rsidRPr="00090B63">
        <w:rPr>
          <w:rFonts w:cstheme="majorBidi"/>
        </w:rPr>
        <w:fldChar w:fldCharType="begin"/>
      </w:r>
      <w:r w:rsidR="00EE1ACE">
        <w:rPr>
          <w:rFonts w:cstheme="majorBidi"/>
        </w:rPr>
        <w:instrText xml:space="preserve"> ADDIN EN.CITE &lt;EndNote&gt;&lt;Cite&gt;&lt;Author&gt;Csempesz&lt;/Author&gt;&lt;Year&gt;2001&lt;/Year&gt;&lt;RecNum&gt;267&lt;/RecNum&gt;&lt;DisplayText&gt;&lt;style size="10"&gt;[48]&lt;/style&gt;&lt;/DisplayText&gt;&lt;record&gt;&lt;rec-number&gt;267&lt;/rec-number&gt;&lt;foreign-keys&gt;&lt;key app="EN" db-id="0saasdftlzsppge2fxjvxw5qddxvsx0exx2v" timestamp="1692364640"&gt;267&lt;/key&gt;&lt;/foreign-keys&gt;&lt;ref-type name="Book Section"&gt;5&lt;/ref-type&gt;&lt;contributors&gt;&lt;authors&gt;&lt;author&gt;Csempesz, Ferenc&lt;/author&gt;&lt;author&gt;Csáki, Katalin F.&lt;/author&gt;&lt;/authors&gt;&lt;secondary-authors&gt;&lt;author&gt;Iwasawa, Yasuhiro&lt;/author&gt;&lt;author&gt;Oyama, Noboru&lt;/author&gt;&lt;author&gt;Kunieda, Hironobu&lt;/author&gt;&lt;/secondary-authors&gt;&lt;/contributors&gt;&lt;titles&gt;&lt;title&gt;Conformational changes induced by competitive adsorption in mixed interfacial layers of uncharged polymers&lt;/title&gt;&lt;secondary-title&gt;Studies in Surface Science and Catalysis&lt;/secondary-title&gt;&lt;/titles&gt;&lt;pages&gt;275-278&lt;/pages&gt;&lt;volume&gt;132&lt;/volume&gt;&lt;keywords&gt;&lt;keyword&gt;polymer mixture&lt;/keyword&gt;&lt;keyword&gt;competitive adsorption&lt;/keyword&gt;&lt;keyword&gt;conformational changes&lt;/keyword&gt;&lt;keyword&gt;adsorbed layer thicknesses&lt;/keyword&gt;&lt;/keywords&gt;&lt;dates&gt;&lt;year&gt;2001&lt;/year&gt;&lt;pub-dates&gt;&lt;date&gt;2001/01/01/&lt;/date&gt;&lt;/pub-dates&gt;&lt;/dates&gt;&lt;publisher&gt;Elsevier&lt;/publisher&gt;&lt;isbn&gt;0167-2991&lt;/isbn&gt;&lt;urls&gt;&lt;related-urls&gt;&lt;url&gt;https://www.sciencedirect.com/science/article/pii/S0167299101820863&lt;/url&gt;&lt;/related-urls&gt;&lt;/urls&gt;&lt;electronic-resource-num&gt;https://doi.org/10.1016/S0167-2991(01)82086-3&lt;/electronic-resource-num&gt;&lt;/record&gt;&lt;/Cite&gt;&lt;/EndNote&gt;</w:instrText>
      </w:r>
      <w:r w:rsidRPr="00090B63">
        <w:rPr>
          <w:rFonts w:cstheme="majorBidi"/>
        </w:rPr>
        <w:fldChar w:fldCharType="separate"/>
      </w:r>
      <w:r w:rsidR="00EE1ACE">
        <w:rPr>
          <w:rFonts w:cstheme="majorBidi"/>
          <w:noProof/>
        </w:rPr>
        <w:t>[48]</w:t>
      </w:r>
      <w:r w:rsidRPr="00090B63">
        <w:rPr>
          <w:rFonts w:cstheme="majorBidi"/>
        </w:rPr>
        <w:fldChar w:fldCharType="end"/>
      </w:r>
      <w:r w:rsidRPr="00090B63">
        <w:rPr>
          <w:rFonts w:cstheme="majorBidi"/>
        </w:rPr>
        <w:t xml:space="preserve">. </w:t>
      </w:r>
      <w:bookmarkStart w:id="45" w:name="_Hlk216181207"/>
      <w:r w:rsidRPr="00090B63">
        <w:t xml:space="preserve">The results of Bayuo et al. (2023) demonstrate that metals with higher affinity saturate high-energy sites first, leading to </w:t>
      </w:r>
      <w:r w:rsidR="000C62F6" w:rsidRPr="00090B63">
        <w:t xml:space="preserve">faster breakthrough of competing ions and corresponding to </w:t>
      </w:r>
      <w:r w:rsidRPr="00090B63">
        <w:t>th</w:t>
      </w:r>
      <w:r w:rsidR="000C62F6" w:rsidRPr="00090B63">
        <w:t>e</w:t>
      </w:r>
      <w:r w:rsidRPr="00090B63">
        <w:t xml:space="preserve"> observed adsorption rates. This competitive behaviour indicates th</w:t>
      </w:r>
      <w:r w:rsidR="00493076" w:rsidRPr="00090B63">
        <w:t xml:space="preserve">e complex impact of </w:t>
      </w:r>
      <w:r w:rsidRPr="00090B63">
        <w:t xml:space="preserve">ion size, charge density, and hydration </w:t>
      </w:r>
      <w:r w:rsidR="00493076" w:rsidRPr="00090B63">
        <w:t>on</w:t>
      </w:r>
      <w:r w:rsidRPr="00090B63">
        <w:t xml:space="preserve"> site occupancy and the overall efficiency of the process</w:t>
      </w:r>
      <w:r w:rsidRPr="00090B63">
        <w:fldChar w:fldCharType="begin"/>
      </w:r>
      <w:r w:rsidR="00EE1ACE">
        <w:instrText xml:space="preserve"> ADDIN EN.CITE &lt;EndNote&gt;&lt;Cite&gt;&lt;Author&gt;Bayuo&lt;/Author&gt;&lt;Year&gt;2023&lt;/Year&gt;&lt;RecNum&gt;501&lt;/RecNum&gt;&lt;DisplayText&gt;&lt;style size="10"&gt;[49]&lt;/style&gt;&lt;/DisplayText&gt;&lt;record&gt;&lt;rec-number&gt;501&lt;/rec-number&gt;&lt;foreign-keys&gt;&lt;key app="EN" db-id="0saasdftlzsppge2fxjvxw5qddxvsx0exx2v" timestamp="1765285105"&gt;501&lt;/key&gt;&lt;/foreign-keys&gt;&lt;ref-type name="Journal Article"&gt;17&lt;/ref-type&gt;&lt;contributors&gt;&lt;authors&gt;&lt;author&gt;Bayuo, Jonas&lt;/author&gt;&lt;author&gt;Rwiza, Mwemezi&lt;/author&gt;&lt;author&gt;Sillanpää, Mika&lt;/author&gt;&lt;author&gt;Mtei, Kelvin&lt;/author&gt;&lt;/authors&gt;&lt;/contributors&gt;&lt;titles&gt;&lt;title&gt;Removal of heavy metals from binary and multicomponent adsorption systems using various adsorbents – a systematic review&lt;/title&gt;&lt;secondary-title&gt;RSC Advances&lt;/secondary-title&gt;&lt;/titles&gt;&lt;periodical&gt;&lt;full-title&gt;RSC Advances&lt;/full-title&gt;&lt;/periodical&gt;&lt;pages&gt;13052-13093&lt;/pages&gt;&lt;volume&gt;13&lt;/volume&gt;&lt;dates&gt;&lt;year&gt;2023&lt;/year&gt;&lt;pub-dates&gt;&lt;date&gt;04/28&lt;/date&gt;&lt;/pub-dates&gt;&lt;/dates&gt;&lt;urls&gt;&lt;/urls&gt;&lt;electronic-resource-num&gt;10.1039/D3RA01660A&lt;/electronic-resource-num&gt;&lt;/record&gt;&lt;/Cite&gt;&lt;/EndNote&gt;</w:instrText>
      </w:r>
      <w:r w:rsidRPr="00090B63">
        <w:fldChar w:fldCharType="separate"/>
      </w:r>
      <w:r w:rsidR="00EE1ACE">
        <w:rPr>
          <w:noProof/>
        </w:rPr>
        <w:t>[49]</w:t>
      </w:r>
      <w:r w:rsidRPr="00090B63">
        <w:fldChar w:fldCharType="end"/>
      </w:r>
      <w:bookmarkEnd w:id="45"/>
      <w:r w:rsidRPr="00090B63">
        <w:t>.</w:t>
      </w:r>
    </w:p>
    <w:p w14:paraId="6AC38F9D" w14:textId="77777777" w:rsidR="005522FF" w:rsidRPr="00461941" w:rsidRDefault="005522FF" w:rsidP="005522FF">
      <w:pPr>
        <w:spacing w:line="240" w:lineRule="atLeast"/>
        <w:ind w:left="2552"/>
        <w:rPr>
          <w:rFonts w:cstheme="majorBidi"/>
        </w:rPr>
      </w:pPr>
    </w:p>
    <w:p w14:paraId="01D861AB" w14:textId="330475EA" w:rsidR="006B627D" w:rsidRPr="00461941" w:rsidRDefault="006B627D" w:rsidP="005522FF">
      <w:pPr>
        <w:pStyle w:val="ListParagraph"/>
        <w:numPr>
          <w:ilvl w:val="2"/>
          <w:numId w:val="31"/>
        </w:numPr>
        <w:spacing w:after="0" w:line="240" w:lineRule="auto"/>
        <w:ind w:firstLine="1832"/>
        <w:rPr>
          <w:rFonts w:ascii="Palatino Linotype" w:hAnsi="Palatino Linotype" w:cstheme="majorBidi"/>
          <w:color w:val="000000" w:themeColor="text1"/>
          <w:sz w:val="20"/>
          <w:szCs w:val="20"/>
        </w:rPr>
      </w:pPr>
      <w:r w:rsidRPr="00461941">
        <w:rPr>
          <w:rFonts w:ascii="Palatino Linotype" w:hAnsi="Palatino Linotype" w:cstheme="majorBidi"/>
          <w:color w:val="000000" w:themeColor="text1"/>
          <w:sz w:val="20"/>
          <w:szCs w:val="20"/>
        </w:rPr>
        <w:t xml:space="preserve">Breakthrough </w:t>
      </w:r>
      <w:r w:rsidR="00181A5F" w:rsidRPr="00461941">
        <w:rPr>
          <w:rFonts w:ascii="Palatino Linotype" w:hAnsi="Palatino Linotype" w:cstheme="majorBidi"/>
          <w:color w:val="000000" w:themeColor="text1"/>
          <w:sz w:val="20"/>
          <w:szCs w:val="20"/>
        </w:rPr>
        <w:t>c</w:t>
      </w:r>
      <w:r w:rsidRPr="00461941">
        <w:rPr>
          <w:rFonts w:ascii="Palatino Linotype" w:hAnsi="Palatino Linotype" w:cstheme="majorBidi"/>
          <w:color w:val="000000" w:themeColor="text1"/>
          <w:sz w:val="20"/>
          <w:szCs w:val="20"/>
        </w:rPr>
        <w:t xml:space="preserve">urves </w:t>
      </w:r>
      <w:r w:rsidR="00F52C72" w:rsidRPr="00461941">
        <w:rPr>
          <w:rFonts w:ascii="Palatino Linotype" w:hAnsi="Palatino Linotype" w:cstheme="majorBidi"/>
          <w:color w:val="000000" w:themeColor="text1"/>
          <w:sz w:val="20"/>
          <w:szCs w:val="20"/>
        </w:rPr>
        <w:t>of</w:t>
      </w:r>
      <w:r w:rsidRPr="00461941">
        <w:rPr>
          <w:rFonts w:ascii="Palatino Linotype" w:hAnsi="Palatino Linotype" w:cstheme="majorBidi"/>
          <w:color w:val="000000" w:themeColor="text1"/>
          <w:sz w:val="20"/>
          <w:szCs w:val="20"/>
        </w:rPr>
        <w:t xml:space="preserve"> </w:t>
      </w:r>
      <w:r w:rsidR="00DB09AB" w:rsidRPr="00461941">
        <w:rPr>
          <w:rFonts w:ascii="Palatino Linotype" w:hAnsi="Palatino Linotype" w:cstheme="majorBidi"/>
          <w:color w:val="000000" w:themeColor="text1"/>
          <w:sz w:val="20"/>
          <w:szCs w:val="20"/>
        </w:rPr>
        <w:t xml:space="preserve">the </w:t>
      </w:r>
      <w:r w:rsidR="00181A5F" w:rsidRPr="00461941">
        <w:rPr>
          <w:rFonts w:ascii="Palatino Linotype" w:hAnsi="Palatino Linotype" w:cstheme="majorBidi"/>
          <w:color w:val="000000" w:themeColor="text1"/>
          <w:sz w:val="20"/>
          <w:szCs w:val="20"/>
        </w:rPr>
        <w:t>textile effluent</w:t>
      </w:r>
    </w:p>
    <w:p w14:paraId="23DAE226" w14:textId="0D710F91" w:rsidR="00461941" w:rsidRDefault="0004083D" w:rsidP="00F37585">
      <w:pPr>
        <w:spacing w:line="240" w:lineRule="atLeast"/>
        <w:ind w:left="2552"/>
        <w:rPr>
          <w:rFonts w:cstheme="majorBidi"/>
          <w:color w:val="000000" w:themeColor="text1"/>
        </w:rPr>
      </w:pPr>
      <w:r w:rsidRPr="00461941">
        <w:rPr>
          <w:rFonts w:cstheme="majorBidi"/>
          <w:color w:val="000000" w:themeColor="text1"/>
        </w:rPr>
        <w:t xml:space="preserve">     </w:t>
      </w:r>
      <w:r w:rsidR="006B627D" w:rsidRPr="00090B63">
        <w:rPr>
          <w:rFonts w:cstheme="majorBidi"/>
          <w:color w:val="000000" w:themeColor="text1"/>
        </w:rPr>
        <w:t xml:space="preserve">Breakthrough curves </w:t>
      </w:r>
      <w:r w:rsidR="001E1EA7" w:rsidRPr="00090B63">
        <w:rPr>
          <w:rFonts w:cstheme="majorBidi"/>
          <w:color w:val="000000" w:themeColor="text1"/>
        </w:rPr>
        <w:t>for the two parameters, COD and suspended solids, were used to depict the dynamics of bed saturation at different column elevations due to chemical pollution from</w:t>
      </w:r>
      <w:r w:rsidR="006B627D" w:rsidRPr="00090B63">
        <w:rPr>
          <w:rFonts w:cstheme="majorBidi"/>
          <w:color w:val="000000" w:themeColor="text1"/>
        </w:rPr>
        <w:t xml:space="preserve"> the textile effluent. </w:t>
      </w:r>
    </w:p>
    <w:p w14:paraId="46462CF7" w14:textId="77777777" w:rsidR="009C39A4" w:rsidRPr="00090B63" w:rsidRDefault="009C39A4" w:rsidP="00F37585">
      <w:pPr>
        <w:spacing w:line="240" w:lineRule="atLeast"/>
        <w:ind w:left="2552"/>
        <w:rPr>
          <w:rFonts w:cstheme="majorBidi"/>
          <w:color w:val="000000" w:themeColor="text1"/>
        </w:rPr>
      </w:pPr>
    </w:p>
    <w:p w14:paraId="316EFA9D" w14:textId="77777777" w:rsidR="005654E0" w:rsidRDefault="005654E0" w:rsidP="00F37585">
      <w:pPr>
        <w:spacing w:line="240" w:lineRule="atLeast"/>
        <w:ind w:left="2552"/>
        <w:rPr>
          <w:rFonts w:cstheme="majorBidi"/>
          <w:color w:val="000000" w:themeColor="text1"/>
        </w:rPr>
      </w:pPr>
    </w:p>
    <w:p w14:paraId="2D85902D" w14:textId="639ECE34" w:rsidR="006B627D" w:rsidRPr="00461941" w:rsidRDefault="00080F39" w:rsidP="006B627D">
      <w:pPr>
        <w:pBdr>
          <w:top w:val="nil"/>
          <w:left w:val="nil"/>
          <w:bottom w:val="nil"/>
          <w:right w:val="nil"/>
          <w:between w:val="nil"/>
        </w:pBdr>
        <w:spacing w:before="120" w:after="120" w:line="240" w:lineRule="auto"/>
        <w:rPr>
          <w:rFonts w:asciiTheme="majorBidi" w:hAnsiTheme="majorBidi" w:cstheme="majorBidi"/>
          <w:color w:val="000000" w:themeColor="text1"/>
          <w:sz w:val="24"/>
          <w:szCs w:val="24"/>
        </w:rPr>
      </w:pPr>
      <w:r w:rsidRPr="00C873BB">
        <w:rPr>
          <w:noProof/>
        </w:rPr>
        <w:lastRenderedPageBreak/>
        <mc:AlternateContent>
          <mc:Choice Requires="wps">
            <w:drawing>
              <wp:anchor distT="0" distB="0" distL="114300" distR="114300" simplePos="0" relativeHeight="251695104" behindDoc="0" locked="0" layoutInCell="1" allowOverlap="1" wp14:anchorId="7B762C2D" wp14:editId="7EF8C122">
                <wp:simplePos x="0" y="0"/>
                <wp:positionH relativeFrom="margin">
                  <wp:align>right</wp:align>
                </wp:positionH>
                <wp:positionV relativeFrom="paragraph">
                  <wp:posOffset>123190</wp:posOffset>
                </wp:positionV>
                <wp:extent cx="3308985" cy="2634615"/>
                <wp:effectExtent l="0" t="0" r="24765" b="13335"/>
                <wp:wrapNone/>
                <wp:docPr id="52587493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2634615"/>
                        </a:xfrm>
                        <a:prstGeom prst="rect">
                          <a:avLst/>
                        </a:prstGeom>
                        <a:blipFill dpi="0" rotWithShape="1">
                          <a:blip r:embed="rId39"/>
                          <a:srcRect/>
                          <a:stretch>
                            <a:fillRect/>
                          </a:stretch>
                        </a:blipFill>
                        <a:ln w="9525">
                          <a:solidFill>
                            <a:schemeClr val="bg1">
                              <a:lumMod val="6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1F33A1" id="Rectangle 6" o:spid="_x0000_s1026" style="position:absolute;margin-left:209.35pt;margin-top:9.7pt;width:260.55pt;height:207.4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" strokecolor="#a5a5a5 [2092]">
                <v:fill r:id="rId40" o:title="" recolor="t" rotate="t" type="frame"/>
                <w10:wrap anchorx="margin"/>
              </v:rect>
            </w:pict>
          </mc:Fallback>
        </mc:AlternateContent>
      </w:r>
      <w:r w:rsidRPr="00C873BB">
        <w:rPr>
          <w:noProof/>
        </w:rPr>
        <mc:AlternateContent>
          <mc:Choice Requires="wps">
            <w:drawing>
              <wp:anchor distT="0" distB="0" distL="114300" distR="114300" simplePos="0" relativeHeight="251693056" behindDoc="0" locked="0" layoutInCell="1" allowOverlap="1" wp14:anchorId="29C73BA1" wp14:editId="4E50D377">
                <wp:simplePos x="0" y="0"/>
                <wp:positionH relativeFrom="margin">
                  <wp:posOffset>0</wp:posOffset>
                </wp:positionH>
                <wp:positionV relativeFrom="paragraph">
                  <wp:posOffset>123190</wp:posOffset>
                </wp:positionV>
                <wp:extent cx="3308985" cy="2634615"/>
                <wp:effectExtent l="0" t="0" r="24765" b="13335"/>
                <wp:wrapNone/>
                <wp:docPr id="9404256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2634615"/>
                        </a:xfrm>
                        <a:prstGeom prst="rect">
                          <a:avLst/>
                        </a:prstGeom>
                        <a:blipFill dpi="0" rotWithShape="1">
                          <a:blip r:embed="rId41"/>
                          <a:srcRect/>
                          <a:stretch>
                            <a:fillRect/>
                          </a:stretch>
                        </a:blipFill>
                        <a:ln w="9525">
                          <a:solidFill>
                            <a:schemeClr val="bg1">
                              <a:lumMod val="6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9278A0" id="Rectangle 5" o:spid="_x0000_s1026" style="position:absolute;margin-left:0;margin-top:9.7pt;width:260.55pt;height:207.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" strokecolor="#a5a5a5 [2092]">
                <v:fill r:id="rId42" o:title="" recolor="t" rotate="t" type="frame"/>
                <w10:wrap anchorx="margin"/>
              </v:rect>
            </w:pict>
          </mc:Fallback>
        </mc:AlternateContent>
      </w:r>
    </w:p>
    <w:p w14:paraId="77F8DAD9" w14:textId="3F5699DC"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20F0A222"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4A88AA06"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77EF8071"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3A1F6E34"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62D3A42B"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6C4DF94F"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4814FBB3" w14:textId="77777777" w:rsidR="00C6346C" w:rsidRPr="00461941" w:rsidRDefault="00C6346C" w:rsidP="00E873F0">
      <w:pPr>
        <w:pBdr>
          <w:top w:val="nil"/>
          <w:left w:val="nil"/>
          <w:bottom w:val="nil"/>
          <w:right w:val="nil"/>
          <w:between w:val="nil"/>
        </w:pBdr>
        <w:spacing w:before="120" w:after="120" w:line="240" w:lineRule="auto"/>
        <w:rPr>
          <w:rFonts w:asciiTheme="majorBidi" w:hAnsiTheme="majorBidi" w:cstheme="majorBidi"/>
          <w:sz w:val="24"/>
          <w:szCs w:val="24"/>
        </w:rPr>
      </w:pPr>
    </w:p>
    <w:p w14:paraId="7540587C" w14:textId="77777777" w:rsidR="005F0D24" w:rsidRPr="00461941" w:rsidRDefault="005F0D24" w:rsidP="00E873F0">
      <w:pPr>
        <w:pBdr>
          <w:top w:val="nil"/>
          <w:left w:val="nil"/>
          <w:bottom w:val="nil"/>
          <w:right w:val="nil"/>
          <w:between w:val="nil"/>
        </w:pBdr>
        <w:spacing w:before="120" w:after="120" w:line="240" w:lineRule="auto"/>
        <w:rPr>
          <w:rFonts w:asciiTheme="majorBidi" w:hAnsiTheme="majorBidi" w:cstheme="majorBidi"/>
          <w:sz w:val="24"/>
          <w:szCs w:val="24"/>
        </w:rPr>
      </w:pPr>
    </w:p>
    <w:p w14:paraId="04E8D762" w14:textId="1CC605DC" w:rsidR="005F0D24" w:rsidRPr="00461941" w:rsidRDefault="00080F39" w:rsidP="00A243FB">
      <w:pPr>
        <w:pBdr>
          <w:top w:val="nil"/>
          <w:left w:val="nil"/>
          <w:bottom w:val="nil"/>
          <w:right w:val="nil"/>
          <w:between w:val="nil"/>
        </w:pBdr>
        <w:spacing w:before="120" w:after="120" w:line="240" w:lineRule="auto"/>
        <w:jc w:val="center"/>
        <w:rPr>
          <w:rFonts w:cstheme="majorBidi"/>
          <w:color w:val="000000" w:themeColor="text1"/>
          <w:sz w:val="18"/>
          <w:szCs w:val="18"/>
        </w:rPr>
      </w:pPr>
      <w:r w:rsidRPr="00C873BB">
        <w:rPr>
          <w:noProof/>
        </w:rPr>
        <mc:AlternateContent>
          <mc:Choice Requires="wps">
            <w:drawing>
              <wp:anchor distT="0" distB="0" distL="114300" distR="114300" simplePos="0" relativeHeight="251697152" behindDoc="0" locked="0" layoutInCell="1" allowOverlap="1" wp14:anchorId="0F66F9C1" wp14:editId="776C6956">
                <wp:simplePos x="0" y="0"/>
                <wp:positionH relativeFrom="margin">
                  <wp:posOffset>1610392</wp:posOffset>
                </wp:positionH>
                <wp:positionV relativeFrom="paragraph">
                  <wp:posOffset>210715</wp:posOffset>
                </wp:positionV>
                <wp:extent cx="3564413" cy="2376275"/>
                <wp:effectExtent l="0" t="0" r="17145" b="24130"/>
                <wp:wrapNone/>
                <wp:docPr id="188618478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4413" cy="2376275"/>
                        </a:xfrm>
                        <a:prstGeom prst="rect">
                          <a:avLst/>
                        </a:prstGeom>
                        <a:blipFill dpi="0" rotWithShape="1">
                          <a:blip r:embed="rId43"/>
                          <a:srcRect/>
                          <a:stretch>
                            <a:fillRect/>
                          </a:stretch>
                        </a:blipFill>
                        <a:ln w="9525">
                          <a:solidFill>
                            <a:schemeClr val="bg1">
                              <a:lumMod val="6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40BF4B4" id="Rectangle 11" o:spid="_x0000_s1026" style="position:absolute;margin-left:126.8pt;margin-top:16.6pt;width:280.65pt;height:187.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" strokecolor="#a5a5a5 [2092]">
                <v:fill r:id="rId44" o:title="" recolor="t" rotate="t" type="frame"/>
                <w10:wrap anchorx="margin"/>
              </v:rect>
            </w:pict>
          </mc:Fallback>
        </mc:AlternateContent>
      </w:r>
      <w:r w:rsidR="00F52C72" w:rsidRPr="00461941">
        <w:rPr>
          <w:rFonts w:asciiTheme="majorBidi" w:hAnsiTheme="majorBidi" w:cstheme="majorBidi"/>
          <w:sz w:val="24"/>
          <w:szCs w:val="24"/>
        </w:rPr>
        <w:t xml:space="preserve">    </w:t>
      </w:r>
      <w:r w:rsidR="00C6346C" w:rsidRPr="00461941">
        <w:rPr>
          <w:rFonts w:asciiTheme="majorBidi" w:hAnsiTheme="majorBidi" w:cstheme="majorBidi"/>
          <w:sz w:val="24"/>
          <w:szCs w:val="24"/>
        </w:rPr>
        <w:t xml:space="preserve">  </w:t>
      </w:r>
      <w:r w:rsidR="00F52C72" w:rsidRPr="00461941">
        <w:rPr>
          <w:rFonts w:asciiTheme="majorBidi" w:hAnsiTheme="majorBidi" w:cstheme="majorBidi"/>
          <w:sz w:val="24"/>
          <w:szCs w:val="24"/>
        </w:rPr>
        <w:t xml:space="preserve"> </w:t>
      </w:r>
      <w:r w:rsidR="00C6346C" w:rsidRPr="00461941">
        <w:rPr>
          <w:rFonts w:cstheme="majorBidi"/>
          <w:sz w:val="18"/>
          <w:szCs w:val="18"/>
        </w:rPr>
        <w:t>(a</w:t>
      </w:r>
      <w:r w:rsidR="00C6346C" w:rsidRPr="00461941">
        <w:rPr>
          <w:rFonts w:cstheme="majorBidi"/>
          <w:color w:val="000000" w:themeColor="text1"/>
          <w:sz w:val="18"/>
          <w:szCs w:val="18"/>
        </w:rPr>
        <w:t xml:space="preserve">)COD                                          </w:t>
      </w:r>
      <w:proofErr w:type="gramStart"/>
      <w:r w:rsidR="00C6346C" w:rsidRPr="00461941">
        <w:rPr>
          <w:rFonts w:cstheme="majorBidi"/>
          <w:color w:val="000000" w:themeColor="text1"/>
          <w:sz w:val="18"/>
          <w:szCs w:val="18"/>
        </w:rPr>
        <w:t xml:space="preserve">   (</w:t>
      </w:r>
      <w:proofErr w:type="gramEnd"/>
      <w:r w:rsidR="00C6346C" w:rsidRPr="00461941">
        <w:rPr>
          <w:rFonts w:cstheme="majorBidi"/>
          <w:color w:val="000000" w:themeColor="text1"/>
          <w:sz w:val="18"/>
          <w:szCs w:val="18"/>
        </w:rPr>
        <w:t>b) Suspended solids</w:t>
      </w:r>
    </w:p>
    <w:p w14:paraId="3EDF03C9" w14:textId="53988227" w:rsidR="006B627D" w:rsidRPr="00461941" w:rsidRDefault="00F52C72" w:rsidP="00C6346C">
      <w:pPr>
        <w:pBdr>
          <w:top w:val="nil"/>
          <w:left w:val="nil"/>
          <w:bottom w:val="nil"/>
          <w:right w:val="nil"/>
          <w:between w:val="nil"/>
        </w:pBdr>
        <w:spacing w:before="120" w:after="120" w:line="240" w:lineRule="auto"/>
        <w:rPr>
          <w:rFonts w:asciiTheme="majorBidi" w:hAnsiTheme="majorBidi" w:cstheme="majorBidi"/>
          <w:sz w:val="24"/>
          <w:szCs w:val="24"/>
        </w:rPr>
      </w:pPr>
      <w:r w:rsidRPr="00461941">
        <w:rPr>
          <w:rFonts w:asciiTheme="majorBidi" w:hAnsiTheme="majorBidi" w:cstheme="majorBidi"/>
          <w:sz w:val="24"/>
          <w:szCs w:val="24"/>
        </w:rPr>
        <w:tab/>
      </w:r>
      <w:r w:rsidRPr="00461941">
        <w:rPr>
          <w:rFonts w:asciiTheme="majorBidi" w:hAnsiTheme="majorBidi" w:cstheme="majorBidi"/>
          <w:sz w:val="24"/>
          <w:szCs w:val="24"/>
        </w:rPr>
        <w:tab/>
      </w:r>
      <w:r w:rsidR="00E873F0" w:rsidRPr="00461941">
        <w:rPr>
          <w:rFonts w:asciiTheme="majorBidi" w:hAnsiTheme="majorBidi" w:cstheme="majorBidi"/>
          <w:sz w:val="24"/>
          <w:szCs w:val="24"/>
        </w:rPr>
        <w:t xml:space="preserve">                     </w:t>
      </w:r>
    </w:p>
    <w:p w14:paraId="0CA11375"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1A743664"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7757475B"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6A5974A1"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sz w:val="24"/>
          <w:szCs w:val="24"/>
        </w:rPr>
      </w:pPr>
    </w:p>
    <w:p w14:paraId="04DC2706" w14:textId="77777777" w:rsidR="006B627D" w:rsidRPr="00461941" w:rsidRDefault="006B627D" w:rsidP="006B627D">
      <w:pPr>
        <w:pBdr>
          <w:top w:val="nil"/>
          <w:left w:val="nil"/>
          <w:bottom w:val="nil"/>
          <w:right w:val="nil"/>
          <w:between w:val="nil"/>
        </w:pBdr>
        <w:spacing w:before="120" w:after="120" w:line="240" w:lineRule="auto"/>
        <w:rPr>
          <w:rFonts w:asciiTheme="majorBidi" w:hAnsiTheme="majorBidi" w:cstheme="majorBidi"/>
          <w:b/>
          <w:sz w:val="24"/>
          <w:szCs w:val="24"/>
        </w:rPr>
      </w:pPr>
    </w:p>
    <w:p w14:paraId="0CD1BF30" w14:textId="77777777" w:rsidR="006B627D" w:rsidRPr="00461941" w:rsidRDefault="006B627D" w:rsidP="006B627D">
      <w:pPr>
        <w:rPr>
          <w:rFonts w:asciiTheme="majorBidi" w:eastAsiaTheme="minorEastAsia" w:hAnsiTheme="majorBidi" w:cstheme="majorBidi"/>
          <w:iCs/>
          <w:sz w:val="28"/>
          <w:szCs w:val="28"/>
        </w:rPr>
      </w:pPr>
    </w:p>
    <w:p w14:paraId="65A05C24" w14:textId="77777777" w:rsidR="006B627D" w:rsidRPr="00461941" w:rsidRDefault="006B627D" w:rsidP="006B627D">
      <w:pPr>
        <w:rPr>
          <w:rFonts w:asciiTheme="majorBidi" w:hAnsiTheme="majorBidi" w:cstheme="majorBidi"/>
          <w:sz w:val="24"/>
          <w:szCs w:val="24"/>
        </w:rPr>
      </w:pPr>
    </w:p>
    <w:p w14:paraId="53FBCAC3" w14:textId="77777777" w:rsidR="006B627D" w:rsidRPr="00461941" w:rsidRDefault="006B627D" w:rsidP="006B627D">
      <w:pPr>
        <w:rPr>
          <w:rFonts w:asciiTheme="majorBidi" w:hAnsiTheme="majorBidi" w:cstheme="majorBidi"/>
          <w:sz w:val="24"/>
          <w:szCs w:val="24"/>
        </w:rPr>
      </w:pPr>
    </w:p>
    <w:p w14:paraId="0B76EAB5" w14:textId="77777777" w:rsidR="00E873F0" w:rsidRPr="00461941" w:rsidRDefault="00E873F0" w:rsidP="005F0D24">
      <w:pPr>
        <w:rPr>
          <w:rFonts w:asciiTheme="majorBidi" w:hAnsiTheme="majorBidi" w:cstheme="majorBidi"/>
          <w:color w:val="000000" w:themeColor="text1"/>
          <w:sz w:val="24"/>
          <w:szCs w:val="24"/>
        </w:rPr>
      </w:pPr>
    </w:p>
    <w:p w14:paraId="42D809EB" w14:textId="53CC4478" w:rsidR="006B627D" w:rsidRPr="00461941" w:rsidRDefault="00080F39" w:rsidP="00C6346C">
      <w:pPr>
        <w:pBdr>
          <w:top w:val="nil"/>
          <w:left w:val="nil"/>
          <w:bottom w:val="nil"/>
          <w:right w:val="nil"/>
          <w:between w:val="nil"/>
        </w:pBdr>
        <w:spacing w:before="120" w:after="120" w:line="240" w:lineRule="auto"/>
        <w:jc w:val="center"/>
        <w:rPr>
          <w:rFonts w:cstheme="majorBidi"/>
          <w:sz w:val="18"/>
          <w:szCs w:val="18"/>
        </w:rPr>
      </w:pPr>
      <w:r>
        <w:rPr>
          <w:rFonts w:cstheme="majorBidi"/>
          <w:sz w:val="18"/>
          <w:szCs w:val="18"/>
        </w:rPr>
        <w:t xml:space="preserve">                </w:t>
      </w:r>
      <w:r w:rsidR="00C6346C" w:rsidRPr="00461941">
        <w:rPr>
          <w:rFonts w:cstheme="majorBidi"/>
          <w:sz w:val="18"/>
          <w:szCs w:val="18"/>
        </w:rPr>
        <w:t>(c) Manganese</w:t>
      </w:r>
    </w:p>
    <w:p w14:paraId="75015083" w14:textId="120F0D34" w:rsidR="006B627D" w:rsidRPr="00461941" w:rsidRDefault="0004083D" w:rsidP="006B627D">
      <w:pPr>
        <w:spacing w:line="240" w:lineRule="auto"/>
        <w:jc w:val="center"/>
        <w:rPr>
          <w:rFonts w:cstheme="majorBidi"/>
          <w:color w:val="000000" w:themeColor="text1"/>
          <w:sz w:val="18"/>
          <w:szCs w:val="18"/>
        </w:rPr>
      </w:pPr>
      <w:r w:rsidRPr="00461941">
        <w:rPr>
          <w:rFonts w:cstheme="majorBidi"/>
          <w:b/>
          <w:bCs/>
          <w:color w:val="000000" w:themeColor="text1"/>
          <w:sz w:val="18"/>
          <w:szCs w:val="18"/>
        </w:rPr>
        <w:t xml:space="preserve">               </w:t>
      </w:r>
      <w:r w:rsidR="006B627D" w:rsidRPr="00461941">
        <w:rPr>
          <w:rFonts w:cstheme="majorBidi"/>
          <w:b/>
          <w:bCs/>
          <w:color w:val="000000" w:themeColor="text1"/>
          <w:sz w:val="18"/>
          <w:szCs w:val="18"/>
        </w:rPr>
        <w:t xml:space="preserve">Figure </w:t>
      </w:r>
      <w:r w:rsidR="00C6346C" w:rsidRPr="00461941">
        <w:rPr>
          <w:rFonts w:cstheme="majorBidi"/>
          <w:b/>
          <w:bCs/>
          <w:color w:val="000000" w:themeColor="text1"/>
          <w:sz w:val="18"/>
          <w:szCs w:val="18"/>
        </w:rPr>
        <w:t>7</w:t>
      </w:r>
      <w:r w:rsidR="006B627D" w:rsidRPr="00461941">
        <w:rPr>
          <w:rFonts w:cstheme="majorBidi"/>
          <w:color w:val="000000" w:themeColor="text1"/>
          <w:sz w:val="18"/>
          <w:szCs w:val="18"/>
        </w:rPr>
        <w:t xml:space="preserve">: Breakthrough curves for COD (a), Suspended Solids (b), and Manganese (c) </w:t>
      </w:r>
    </w:p>
    <w:p w14:paraId="4E7AB11E" w14:textId="4DBAFADD" w:rsidR="006B627D" w:rsidRPr="00461941" w:rsidRDefault="0004083D" w:rsidP="00C41FB1">
      <w:pPr>
        <w:spacing w:line="240" w:lineRule="auto"/>
        <w:rPr>
          <w:rFonts w:cstheme="majorBidi"/>
          <w:strike/>
          <w:color w:val="000000" w:themeColor="text1"/>
          <w:sz w:val="18"/>
          <w:szCs w:val="18"/>
        </w:rPr>
      </w:pPr>
      <w:r w:rsidRPr="00461941">
        <w:rPr>
          <w:rFonts w:cstheme="majorBidi"/>
          <w:color w:val="000000" w:themeColor="text1"/>
          <w:sz w:val="18"/>
          <w:szCs w:val="18"/>
        </w:rPr>
        <w:t xml:space="preserve">                            </w:t>
      </w:r>
      <w:r w:rsidR="006B627D" w:rsidRPr="00461941">
        <w:rPr>
          <w:rFonts w:cstheme="majorBidi"/>
          <w:color w:val="000000" w:themeColor="text1"/>
          <w:sz w:val="18"/>
          <w:szCs w:val="18"/>
        </w:rPr>
        <w:t>in the textile effluent</w:t>
      </w:r>
    </w:p>
    <w:p w14:paraId="53E9ABBB" w14:textId="77777777" w:rsidR="006B627D" w:rsidRPr="00461941" w:rsidRDefault="006B627D" w:rsidP="00181A5F">
      <w:pPr>
        <w:spacing w:line="240" w:lineRule="atLeast"/>
        <w:rPr>
          <w:rFonts w:cstheme="majorBidi"/>
          <w:color w:val="000000" w:themeColor="text1"/>
        </w:rPr>
      </w:pPr>
    </w:p>
    <w:p w14:paraId="053569A0" w14:textId="73CCBBC0" w:rsidR="005522FF" w:rsidRPr="003B7513" w:rsidRDefault="005522FF" w:rsidP="005522FF">
      <w:pPr>
        <w:spacing w:line="240" w:lineRule="atLeast"/>
        <w:ind w:left="2552"/>
      </w:pPr>
      <w:r w:rsidRPr="00461941">
        <w:rPr>
          <w:rFonts w:cstheme="majorBidi"/>
          <w:color w:val="000000" w:themeColor="text1"/>
        </w:rPr>
        <w:t xml:space="preserve">     The adsorption column was saturated </w:t>
      </w:r>
      <w:bookmarkStart w:id="46" w:name="_Hlk216093969"/>
      <w:r w:rsidRPr="00461941">
        <w:rPr>
          <w:rFonts w:cstheme="majorBidi"/>
          <w:color w:val="000000" w:themeColor="text1"/>
        </w:rPr>
        <w:t>with 78% COD and 28% suspended solids</w:t>
      </w:r>
      <w:bookmarkEnd w:id="46"/>
      <w:r w:rsidRPr="00461941">
        <w:rPr>
          <w:rFonts w:cstheme="majorBidi"/>
          <w:color w:val="000000" w:themeColor="text1"/>
        </w:rPr>
        <w:t xml:space="preserve">. The manganese breakthrough curve was added to illustrate the complete saturation of the adsorption column. </w:t>
      </w:r>
      <w:r w:rsidRPr="00461941">
        <w:rPr>
          <w:lang w:eastAsia="fr-FR"/>
        </w:rPr>
        <w:t xml:space="preserve">There is a linear relationship between the molecule geometry and the saturation extension, as an adsorption indicator. </w:t>
      </w:r>
      <w:r w:rsidRPr="003B7513">
        <w:rPr>
          <w:lang w:eastAsia="fr-FR"/>
        </w:rPr>
        <w:t>In the three cases, the slope of the breakthrough curve became flatter at an extended bed length, indicating an extension of the equilibrium zone and a reduction in the mass transfer zone, mainly due to intraparticle diffusion and concentration gradients.</w:t>
      </w:r>
    </w:p>
    <w:p w14:paraId="6D21DEA9" w14:textId="270A7A97" w:rsidR="005522FF" w:rsidRPr="00461941" w:rsidRDefault="005522FF" w:rsidP="005522FF">
      <w:pPr>
        <w:pBdr>
          <w:top w:val="nil"/>
          <w:left w:val="nil"/>
          <w:bottom w:val="nil"/>
          <w:right w:val="nil"/>
          <w:between w:val="nil"/>
        </w:pBdr>
        <w:spacing w:line="240" w:lineRule="atLeast"/>
        <w:ind w:left="2552"/>
        <w:rPr>
          <w:rFonts w:cstheme="majorBidi"/>
          <w:color w:val="000000" w:themeColor="text1"/>
        </w:rPr>
      </w:pPr>
      <w:r w:rsidRPr="003B7513">
        <w:rPr>
          <w:rFonts w:cstheme="majorBidi"/>
          <w:color w:val="000000" w:themeColor="text1"/>
        </w:rPr>
        <w:t xml:space="preserve">     As shown in Figures 6 and 7, the behaviour of molecules differs. Some molecules are quickly saturated, and others are less saturated, depending on their affinity and selectivity to activated carbon. </w:t>
      </w:r>
      <w:r w:rsidRPr="003B7513">
        <w:rPr>
          <w:rFonts w:cstheme="majorBidi"/>
          <w:color w:val="000000" w:themeColor="text1"/>
        </w:rPr>
        <w:fldChar w:fldCharType="begin"/>
      </w:r>
      <w:r w:rsidR="00EE1ACE">
        <w:rPr>
          <w:rFonts w:cstheme="majorBidi"/>
          <w:color w:val="000000" w:themeColor="text1"/>
        </w:rPr>
        <w:instrText xml:space="preserve"> ADDIN EN.CITE &lt;EndNote&gt;&lt;Cite&gt;&lt;Author&gt;Csempesz&lt;/Author&gt;&lt;Year&gt;2001&lt;/Year&gt;&lt;RecNum&gt;267&lt;/RecNum&gt;&lt;DisplayText&gt;&lt;style size="10"&gt;[48]&lt;/style&gt;&lt;/DisplayText&gt;&lt;record&gt;&lt;rec-number&gt;267&lt;/rec-number&gt;&lt;foreign-keys&gt;&lt;key app="EN" db-id="0saasdftlzsppge2fxjvxw5qddxvsx0exx2v" timestamp="1692364640"&gt;267&lt;/key&gt;&lt;/foreign-keys&gt;&lt;ref-type name="Book Section"&gt;5&lt;/ref-type&gt;&lt;contributors&gt;&lt;authors&gt;&lt;author&gt;Csempesz, Ferenc&lt;/author&gt;&lt;author&gt;Csáki, Katalin F.&lt;/author&gt;&lt;/authors&gt;&lt;secondary-authors&gt;&lt;author&gt;Iwasawa, Yasuhiro&lt;/author&gt;&lt;author&gt;Oyama, Noboru&lt;/author&gt;&lt;author&gt;Kunieda, Hironobu&lt;/author&gt;&lt;/secondary-authors&gt;&lt;/contributors&gt;&lt;titles&gt;&lt;title&gt;Conformational changes induced by competitive adsorption in mixed interfacial layers of uncharged polymers&lt;/title&gt;&lt;secondary-title&gt;Studies in Surface Science and Catalysis&lt;/secondary-title&gt;&lt;/titles&gt;&lt;pages&gt;275-278&lt;/pages&gt;&lt;volume&gt;132&lt;/volume&gt;&lt;keywords&gt;&lt;keyword&gt;polymer mixture&lt;/keyword&gt;&lt;keyword&gt;competitive adsorption&lt;/keyword&gt;&lt;keyword&gt;conformational changes&lt;/keyword&gt;&lt;keyword&gt;adsorbed layer thicknesses&lt;/keyword&gt;&lt;/keywords&gt;&lt;dates&gt;&lt;year&gt;2001&lt;/year&gt;&lt;pub-dates&gt;&lt;date&gt;2001/01/01/&lt;/date&gt;&lt;/pub-dates&gt;&lt;/dates&gt;&lt;publisher&gt;Elsevier&lt;/publisher&gt;&lt;isbn&gt;0167-2991&lt;/isbn&gt;&lt;urls&gt;&lt;related-urls&gt;&lt;url&gt;https://www.sciencedirect.com/science/article/pii/S0167299101820863&lt;/url&gt;&lt;/related-urls&gt;&lt;/urls&gt;&lt;electronic-resource-num&gt;https://doi.org/10.1016/S0167-2991(01)82086-3&lt;/electronic-resource-num&gt;&lt;/record&gt;&lt;/Cite&gt;&lt;/EndNote&gt;</w:instrText>
      </w:r>
      <w:r w:rsidRPr="003B7513">
        <w:rPr>
          <w:rFonts w:cstheme="majorBidi"/>
          <w:color w:val="000000" w:themeColor="text1"/>
        </w:rPr>
        <w:fldChar w:fldCharType="separate"/>
      </w:r>
      <w:r w:rsidR="00EE1ACE">
        <w:rPr>
          <w:rFonts w:cstheme="majorBidi"/>
          <w:noProof/>
          <w:color w:val="000000" w:themeColor="text1"/>
        </w:rPr>
        <w:t>[48]</w:t>
      </w:r>
      <w:r w:rsidRPr="003B7513">
        <w:rPr>
          <w:rFonts w:cstheme="majorBidi"/>
          <w:color w:val="000000" w:themeColor="text1"/>
        </w:rPr>
        <w:fldChar w:fldCharType="end"/>
      </w:r>
      <w:r w:rsidRPr="003B7513">
        <w:rPr>
          <w:rFonts w:cstheme="majorBidi"/>
          <w:color w:val="000000" w:themeColor="text1"/>
        </w:rPr>
        <w:t xml:space="preserve">. There was also clear competition among adsorbates, which influenced the quality of separation at a given time and, by inference, the bed height. The performance of molecules in oil and textile effluents varies significantly for some species. It is </w:t>
      </w:r>
      <w:r w:rsidRPr="003B7513">
        <w:rPr>
          <w:rFonts w:cstheme="majorBidi"/>
          <w:color w:val="000000" w:themeColor="text1"/>
        </w:rPr>
        <w:lastRenderedPageBreak/>
        <w:t>influenced</w:t>
      </w:r>
      <w:r w:rsidRPr="00461941">
        <w:rPr>
          <w:rFonts w:cstheme="majorBidi"/>
          <w:color w:val="000000" w:themeColor="text1"/>
        </w:rPr>
        <w:t xml:space="preserve"> by the physicochemical characteristics of these effluents, such as density, viscosity, and initial concentrations.</w:t>
      </w:r>
    </w:p>
    <w:p w14:paraId="09A15AC2" w14:textId="59D27086" w:rsidR="000E77C3" w:rsidRPr="00461941" w:rsidRDefault="0004083D" w:rsidP="005522FF">
      <w:pPr>
        <w:spacing w:line="240" w:lineRule="atLeast"/>
        <w:ind w:left="2552"/>
        <w:rPr>
          <w:rFonts w:cstheme="majorBidi"/>
          <w:color w:val="000000" w:themeColor="text1"/>
        </w:rPr>
      </w:pPr>
      <w:r w:rsidRPr="00461941">
        <w:rPr>
          <w:rFonts w:cstheme="majorBidi"/>
          <w:color w:val="000000" w:themeColor="text1"/>
        </w:rPr>
        <w:t xml:space="preserve">     </w:t>
      </w:r>
      <w:r w:rsidR="006B627D" w:rsidRPr="00461941">
        <w:rPr>
          <w:rFonts w:cstheme="majorBidi"/>
          <w:color w:val="000000" w:themeColor="text1"/>
        </w:rPr>
        <w:t xml:space="preserve">The simulation results </w:t>
      </w:r>
      <w:r w:rsidR="00BD59B3">
        <w:rPr>
          <w:rFonts w:cstheme="majorBidi"/>
          <w:color w:val="000000" w:themeColor="text1"/>
        </w:rPr>
        <w:t>for textile effluent adsorption, including chemical pollution indicators and their relative deviations</w:t>
      </w:r>
      <w:r w:rsidR="006B627D" w:rsidRPr="00461941">
        <w:rPr>
          <w:rFonts w:cstheme="majorBidi"/>
          <w:color w:val="000000" w:themeColor="text1"/>
        </w:rPr>
        <w:t xml:space="preserve">, </w:t>
      </w:r>
      <w:r w:rsidR="00BD59B3">
        <w:rPr>
          <w:rFonts w:cstheme="majorBidi"/>
          <w:color w:val="000000" w:themeColor="text1"/>
        </w:rPr>
        <w:t>are</w:t>
      </w:r>
      <w:r w:rsidR="006B627D" w:rsidRPr="00461941">
        <w:rPr>
          <w:rFonts w:cstheme="majorBidi"/>
          <w:color w:val="000000" w:themeColor="text1"/>
        </w:rPr>
        <w:t xml:space="preserve"> illustrated in Table </w:t>
      </w:r>
      <w:r w:rsidR="00767A77" w:rsidRPr="00461941">
        <w:rPr>
          <w:rFonts w:cstheme="majorBidi"/>
          <w:color w:val="000000" w:themeColor="text1"/>
        </w:rPr>
        <w:t>10</w:t>
      </w:r>
      <w:r w:rsidR="005522FF" w:rsidRPr="00461941">
        <w:rPr>
          <w:rFonts w:cstheme="majorBidi"/>
          <w:color w:val="000000" w:themeColor="text1"/>
        </w:rPr>
        <w:t xml:space="preserve">. </w:t>
      </w:r>
    </w:p>
    <w:p w14:paraId="62695A4F" w14:textId="77777777" w:rsidR="005F0D24" w:rsidRPr="00461941" w:rsidRDefault="005F0D24" w:rsidP="005F0D24">
      <w:pPr>
        <w:spacing w:line="240" w:lineRule="atLeast"/>
        <w:ind w:left="2552"/>
        <w:rPr>
          <w:rFonts w:cstheme="majorBidi"/>
          <w:color w:val="000000" w:themeColor="text1"/>
        </w:rPr>
      </w:pPr>
    </w:p>
    <w:p w14:paraId="06A84E86" w14:textId="559E4616" w:rsidR="006B627D" w:rsidRPr="00461941" w:rsidRDefault="006B627D" w:rsidP="00181A5F">
      <w:pPr>
        <w:spacing w:line="240" w:lineRule="atLeast"/>
        <w:jc w:val="center"/>
        <w:rPr>
          <w:rFonts w:cstheme="majorBidi"/>
          <w:color w:val="000000" w:themeColor="text1"/>
          <w:sz w:val="18"/>
          <w:szCs w:val="18"/>
        </w:rPr>
      </w:pPr>
      <w:r w:rsidRPr="00461941">
        <w:rPr>
          <w:rFonts w:cstheme="majorBidi"/>
          <w:b/>
          <w:bCs/>
          <w:sz w:val="18"/>
          <w:szCs w:val="18"/>
        </w:rPr>
        <w:t xml:space="preserve">Table </w:t>
      </w:r>
      <w:r w:rsidR="00767A77" w:rsidRPr="00461941">
        <w:rPr>
          <w:rFonts w:cstheme="majorBidi"/>
          <w:b/>
          <w:bCs/>
          <w:sz w:val="18"/>
          <w:szCs w:val="18"/>
        </w:rPr>
        <w:t>10</w:t>
      </w:r>
      <w:r w:rsidRPr="00461941">
        <w:rPr>
          <w:rFonts w:cstheme="majorBidi"/>
          <w:sz w:val="18"/>
          <w:szCs w:val="18"/>
        </w:rPr>
        <w:t xml:space="preserve">: </w:t>
      </w:r>
      <w:r w:rsidRPr="00461941">
        <w:rPr>
          <w:rFonts w:cstheme="majorBidi"/>
          <w:color w:val="000000" w:themeColor="text1"/>
          <w:sz w:val="18"/>
          <w:szCs w:val="18"/>
        </w:rPr>
        <w:t xml:space="preserve">Experimental and simulated results </w:t>
      </w:r>
      <w:r w:rsidR="00550754" w:rsidRPr="00461941">
        <w:rPr>
          <w:rFonts w:cstheme="majorBidi"/>
          <w:color w:val="000000" w:themeColor="text1"/>
          <w:sz w:val="18"/>
          <w:szCs w:val="18"/>
        </w:rPr>
        <w:t>of</w:t>
      </w:r>
      <w:r w:rsidRPr="00461941">
        <w:rPr>
          <w:rFonts w:cstheme="majorBidi"/>
          <w:color w:val="000000" w:themeColor="text1"/>
          <w:sz w:val="18"/>
          <w:szCs w:val="18"/>
        </w:rPr>
        <w:t xml:space="preserve"> the textile effluent</w:t>
      </w:r>
    </w:p>
    <w:tbl>
      <w:tblPr>
        <w:tblStyle w:val="TableGrid"/>
        <w:tblW w:w="8771" w:type="dxa"/>
        <w:tblInd w:w="170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1974"/>
        <w:gridCol w:w="1974"/>
        <w:gridCol w:w="1974"/>
      </w:tblGrid>
      <w:tr w:rsidR="0003083A" w:rsidRPr="00461941" w14:paraId="61FAEB0D" w14:textId="77777777" w:rsidTr="00C6346C">
        <w:trPr>
          <w:trHeight w:val="327"/>
        </w:trPr>
        <w:tc>
          <w:tcPr>
            <w:tcW w:w="2849" w:type="dxa"/>
            <w:vMerge w:val="restart"/>
            <w:tcBorders>
              <w:top w:val="single" w:sz="4" w:space="0" w:color="auto"/>
              <w:bottom w:val="single" w:sz="4" w:space="0" w:color="auto"/>
            </w:tcBorders>
            <w:vAlign w:val="center"/>
          </w:tcPr>
          <w:p w14:paraId="01D93084" w14:textId="77777777" w:rsidR="0003083A" w:rsidRPr="00461941" w:rsidRDefault="0003083A" w:rsidP="00032147">
            <w:pPr>
              <w:rPr>
                <w:rFonts w:cstheme="majorBidi"/>
                <w:b/>
                <w:bCs/>
                <w:color w:val="000000" w:themeColor="text1"/>
              </w:rPr>
            </w:pPr>
            <w:r w:rsidRPr="00461941">
              <w:rPr>
                <w:rFonts w:cstheme="majorBidi"/>
                <w:b/>
                <w:bCs/>
                <w:color w:val="000000" w:themeColor="text1"/>
              </w:rPr>
              <w:t>Parameter</w:t>
            </w:r>
          </w:p>
        </w:tc>
        <w:tc>
          <w:tcPr>
            <w:tcW w:w="3948" w:type="dxa"/>
            <w:gridSpan w:val="2"/>
            <w:tcBorders>
              <w:top w:val="single" w:sz="4" w:space="0" w:color="auto"/>
              <w:bottom w:val="single" w:sz="4" w:space="0" w:color="auto"/>
            </w:tcBorders>
          </w:tcPr>
          <w:p w14:paraId="0426F686" w14:textId="77777777" w:rsidR="0003083A" w:rsidRPr="00461941" w:rsidRDefault="0003083A" w:rsidP="00032147">
            <w:pPr>
              <w:jc w:val="center"/>
              <w:rPr>
                <w:rFonts w:cstheme="majorBidi"/>
                <w:b/>
                <w:bCs/>
                <w:color w:val="000000" w:themeColor="text1"/>
              </w:rPr>
            </w:pPr>
            <w:r w:rsidRPr="00461941">
              <w:rPr>
                <w:rFonts w:cstheme="majorBidi"/>
                <w:b/>
                <w:bCs/>
                <w:color w:val="000000" w:themeColor="text1"/>
              </w:rPr>
              <w:t>Treated textile effluent</w:t>
            </w:r>
          </w:p>
        </w:tc>
        <w:tc>
          <w:tcPr>
            <w:tcW w:w="1974" w:type="dxa"/>
            <w:vMerge w:val="restart"/>
            <w:tcBorders>
              <w:top w:val="single" w:sz="4" w:space="0" w:color="auto"/>
              <w:bottom w:val="single" w:sz="4" w:space="0" w:color="auto"/>
            </w:tcBorders>
            <w:vAlign w:val="center"/>
          </w:tcPr>
          <w:p w14:paraId="65CC197E" w14:textId="77777777" w:rsidR="0003083A" w:rsidRPr="00461941" w:rsidRDefault="0003083A" w:rsidP="00032147">
            <w:pPr>
              <w:jc w:val="center"/>
              <w:rPr>
                <w:rFonts w:cstheme="majorBidi"/>
                <w:b/>
                <w:bCs/>
                <w:color w:val="000000" w:themeColor="text1"/>
              </w:rPr>
            </w:pPr>
            <w:r w:rsidRPr="00461941">
              <w:rPr>
                <w:rFonts w:cstheme="majorBidi"/>
                <w:b/>
                <w:bCs/>
                <w:color w:val="000000" w:themeColor="text1"/>
              </w:rPr>
              <w:t>Deviation (%)</w:t>
            </w:r>
          </w:p>
        </w:tc>
      </w:tr>
      <w:tr w:rsidR="0003083A" w:rsidRPr="00461941" w14:paraId="517E5EFB" w14:textId="77777777" w:rsidTr="00C6346C">
        <w:trPr>
          <w:trHeight w:val="144"/>
        </w:trPr>
        <w:tc>
          <w:tcPr>
            <w:tcW w:w="2849" w:type="dxa"/>
            <w:vMerge/>
            <w:tcBorders>
              <w:top w:val="nil"/>
              <w:bottom w:val="single" w:sz="4" w:space="0" w:color="auto"/>
            </w:tcBorders>
          </w:tcPr>
          <w:p w14:paraId="72183F0A" w14:textId="77777777" w:rsidR="0003083A" w:rsidRPr="00461941" w:rsidRDefault="0003083A" w:rsidP="00032147">
            <w:pPr>
              <w:rPr>
                <w:rFonts w:cstheme="majorBidi"/>
                <w:color w:val="000000" w:themeColor="text1"/>
              </w:rPr>
            </w:pPr>
          </w:p>
        </w:tc>
        <w:tc>
          <w:tcPr>
            <w:tcW w:w="1974" w:type="dxa"/>
            <w:tcBorders>
              <w:top w:val="single" w:sz="4" w:space="0" w:color="auto"/>
            </w:tcBorders>
          </w:tcPr>
          <w:p w14:paraId="2737635D" w14:textId="77777777" w:rsidR="0003083A" w:rsidRPr="00461941" w:rsidRDefault="0003083A" w:rsidP="00032147">
            <w:pPr>
              <w:jc w:val="center"/>
              <w:rPr>
                <w:rFonts w:cstheme="majorBidi"/>
                <w:b/>
                <w:bCs/>
                <w:color w:val="000000" w:themeColor="text1"/>
              </w:rPr>
            </w:pPr>
            <w:r w:rsidRPr="00461941">
              <w:rPr>
                <w:rFonts w:cstheme="majorBidi"/>
                <w:b/>
                <w:bCs/>
                <w:color w:val="000000" w:themeColor="text1"/>
              </w:rPr>
              <w:t>Experimental</w:t>
            </w:r>
          </w:p>
        </w:tc>
        <w:tc>
          <w:tcPr>
            <w:tcW w:w="1974" w:type="dxa"/>
            <w:tcBorders>
              <w:top w:val="single" w:sz="4" w:space="0" w:color="auto"/>
            </w:tcBorders>
          </w:tcPr>
          <w:p w14:paraId="12EB9CA9" w14:textId="77777777" w:rsidR="0003083A" w:rsidRPr="00461941" w:rsidRDefault="0003083A" w:rsidP="00032147">
            <w:pPr>
              <w:jc w:val="center"/>
              <w:rPr>
                <w:rFonts w:cstheme="majorBidi"/>
                <w:b/>
                <w:bCs/>
                <w:color w:val="000000" w:themeColor="text1"/>
              </w:rPr>
            </w:pPr>
            <w:r w:rsidRPr="00461941">
              <w:rPr>
                <w:rFonts w:cstheme="majorBidi"/>
                <w:b/>
                <w:bCs/>
                <w:color w:val="000000" w:themeColor="text1"/>
              </w:rPr>
              <w:t>Simulated</w:t>
            </w:r>
          </w:p>
        </w:tc>
        <w:tc>
          <w:tcPr>
            <w:tcW w:w="1974" w:type="dxa"/>
            <w:vMerge/>
            <w:tcBorders>
              <w:top w:val="nil"/>
              <w:bottom w:val="single" w:sz="4" w:space="0" w:color="auto"/>
            </w:tcBorders>
          </w:tcPr>
          <w:p w14:paraId="73E5C9DF" w14:textId="77777777" w:rsidR="0003083A" w:rsidRPr="00461941" w:rsidRDefault="0003083A" w:rsidP="00032147">
            <w:pPr>
              <w:rPr>
                <w:rFonts w:cstheme="majorBidi"/>
                <w:color w:val="000000" w:themeColor="text1"/>
              </w:rPr>
            </w:pPr>
          </w:p>
        </w:tc>
      </w:tr>
      <w:tr w:rsidR="0003083A" w:rsidRPr="00461941" w14:paraId="60F4F6CF" w14:textId="77777777" w:rsidTr="00C6346C">
        <w:trPr>
          <w:trHeight w:val="327"/>
        </w:trPr>
        <w:tc>
          <w:tcPr>
            <w:tcW w:w="2849" w:type="dxa"/>
            <w:tcBorders>
              <w:top w:val="single" w:sz="4" w:space="0" w:color="auto"/>
            </w:tcBorders>
          </w:tcPr>
          <w:p w14:paraId="780E9D78" w14:textId="77C0CCBC" w:rsidR="0003083A" w:rsidRPr="00461941" w:rsidRDefault="0003083A" w:rsidP="00032147">
            <w:pPr>
              <w:rPr>
                <w:rFonts w:cstheme="majorBidi"/>
                <w:color w:val="000000" w:themeColor="text1"/>
              </w:rPr>
            </w:pPr>
            <w:r w:rsidRPr="00461941">
              <w:rPr>
                <w:rFonts w:cstheme="majorBidi"/>
                <w:color w:val="000000" w:themeColor="text1"/>
              </w:rPr>
              <w:t>pH</w:t>
            </w:r>
          </w:p>
        </w:tc>
        <w:tc>
          <w:tcPr>
            <w:tcW w:w="1974" w:type="dxa"/>
          </w:tcPr>
          <w:p w14:paraId="63BC0013" w14:textId="77777777" w:rsidR="0003083A" w:rsidRPr="00461941" w:rsidRDefault="0003083A" w:rsidP="00032147">
            <w:pPr>
              <w:jc w:val="center"/>
              <w:rPr>
                <w:rFonts w:cstheme="majorBidi"/>
                <w:color w:val="000000" w:themeColor="text1"/>
              </w:rPr>
            </w:pPr>
            <w:r w:rsidRPr="00461941">
              <w:rPr>
                <w:rFonts w:cstheme="majorBidi"/>
                <w:color w:val="000000" w:themeColor="text1"/>
              </w:rPr>
              <w:t>12</w:t>
            </w:r>
          </w:p>
        </w:tc>
        <w:tc>
          <w:tcPr>
            <w:tcW w:w="1974" w:type="dxa"/>
          </w:tcPr>
          <w:p w14:paraId="3E5BBFEE" w14:textId="77777777" w:rsidR="0003083A" w:rsidRPr="00461941" w:rsidRDefault="0003083A" w:rsidP="00032147">
            <w:pPr>
              <w:jc w:val="center"/>
              <w:rPr>
                <w:rFonts w:cstheme="majorBidi"/>
                <w:color w:val="000000" w:themeColor="text1"/>
              </w:rPr>
            </w:pPr>
            <w:r w:rsidRPr="00461941">
              <w:rPr>
                <w:rFonts w:cstheme="majorBidi"/>
                <w:color w:val="000000" w:themeColor="text1"/>
              </w:rPr>
              <w:t>11.34</w:t>
            </w:r>
          </w:p>
        </w:tc>
        <w:tc>
          <w:tcPr>
            <w:tcW w:w="1974" w:type="dxa"/>
            <w:tcBorders>
              <w:top w:val="single" w:sz="4" w:space="0" w:color="auto"/>
            </w:tcBorders>
          </w:tcPr>
          <w:p w14:paraId="60DEDDEF" w14:textId="77777777" w:rsidR="0003083A" w:rsidRPr="00461941" w:rsidRDefault="0003083A" w:rsidP="00032147">
            <w:pPr>
              <w:jc w:val="center"/>
              <w:rPr>
                <w:rFonts w:cstheme="majorBidi"/>
                <w:color w:val="000000" w:themeColor="text1"/>
              </w:rPr>
            </w:pPr>
            <w:r w:rsidRPr="00461941">
              <w:rPr>
                <w:rFonts w:cstheme="majorBidi"/>
                <w:color w:val="000000" w:themeColor="text1"/>
              </w:rPr>
              <w:t>5.49</w:t>
            </w:r>
          </w:p>
        </w:tc>
      </w:tr>
      <w:tr w:rsidR="0003083A" w:rsidRPr="00461941" w14:paraId="2B655B89" w14:textId="77777777" w:rsidTr="00C6346C">
        <w:trPr>
          <w:trHeight w:val="327"/>
        </w:trPr>
        <w:tc>
          <w:tcPr>
            <w:tcW w:w="2849" w:type="dxa"/>
          </w:tcPr>
          <w:p w14:paraId="30AD4D00" w14:textId="77777777" w:rsidR="0003083A" w:rsidRPr="00461941" w:rsidRDefault="0003083A" w:rsidP="00032147">
            <w:pPr>
              <w:rPr>
                <w:rFonts w:cstheme="majorBidi"/>
                <w:color w:val="000000" w:themeColor="text1"/>
              </w:rPr>
            </w:pPr>
            <w:r w:rsidRPr="00461941">
              <w:rPr>
                <w:rFonts w:cstheme="majorBidi"/>
                <w:color w:val="000000" w:themeColor="text1"/>
              </w:rPr>
              <w:t>COD (</w:t>
            </w:r>
            <w:r w:rsidRPr="00461941">
              <w:rPr>
                <w:rFonts w:cstheme="majorBidi"/>
                <w:kern w:val="24"/>
              </w:rPr>
              <w:t>mg l</w:t>
            </w:r>
            <w:r w:rsidRPr="00461941">
              <w:rPr>
                <w:rFonts w:cstheme="majorBidi"/>
                <w:kern w:val="24"/>
                <w:vertAlign w:val="superscript"/>
              </w:rPr>
              <w:t>-1</w:t>
            </w:r>
            <w:r w:rsidRPr="00461941">
              <w:rPr>
                <w:rFonts w:cstheme="majorBidi"/>
                <w:color w:val="000000" w:themeColor="text1"/>
              </w:rPr>
              <w:t xml:space="preserve">) </w:t>
            </w:r>
          </w:p>
        </w:tc>
        <w:tc>
          <w:tcPr>
            <w:tcW w:w="1974" w:type="dxa"/>
          </w:tcPr>
          <w:p w14:paraId="036FBEC3" w14:textId="77777777" w:rsidR="0003083A" w:rsidRPr="00461941" w:rsidRDefault="0003083A" w:rsidP="00032147">
            <w:pPr>
              <w:jc w:val="center"/>
              <w:rPr>
                <w:rFonts w:cstheme="majorBidi"/>
                <w:color w:val="000000" w:themeColor="text1"/>
              </w:rPr>
            </w:pPr>
            <w:r w:rsidRPr="00461941">
              <w:rPr>
                <w:rFonts w:cstheme="majorBidi"/>
                <w:color w:val="000000" w:themeColor="text1"/>
              </w:rPr>
              <w:t>700</w:t>
            </w:r>
          </w:p>
        </w:tc>
        <w:tc>
          <w:tcPr>
            <w:tcW w:w="1974" w:type="dxa"/>
          </w:tcPr>
          <w:p w14:paraId="70F5F66F" w14:textId="77777777" w:rsidR="0003083A" w:rsidRPr="00461941" w:rsidRDefault="0003083A" w:rsidP="00032147">
            <w:pPr>
              <w:jc w:val="center"/>
              <w:rPr>
                <w:rFonts w:cstheme="majorBidi"/>
                <w:color w:val="000000" w:themeColor="text1"/>
              </w:rPr>
            </w:pPr>
            <w:r w:rsidRPr="00461941">
              <w:rPr>
                <w:rFonts w:cstheme="majorBidi"/>
                <w:color w:val="000000" w:themeColor="text1"/>
              </w:rPr>
              <w:t>675.83</w:t>
            </w:r>
          </w:p>
        </w:tc>
        <w:tc>
          <w:tcPr>
            <w:tcW w:w="1974" w:type="dxa"/>
          </w:tcPr>
          <w:p w14:paraId="26FBF7FD" w14:textId="77777777" w:rsidR="0003083A" w:rsidRPr="00461941" w:rsidRDefault="0003083A" w:rsidP="00032147">
            <w:pPr>
              <w:jc w:val="center"/>
              <w:rPr>
                <w:rFonts w:cstheme="majorBidi"/>
                <w:color w:val="000000" w:themeColor="text1"/>
              </w:rPr>
            </w:pPr>
            <w:r w:rsidRPr="00461941">
              <w:rPr>
                <w:rFonts w:cstheme="majorBidi"/>
                <w:color w:val="000000" w:themeColor="text1"/>
              </w:rPr>
              <w:t>3.45</w:t>
            </w:r>
          </w:p>
        </w:tc>
      </w:tr>
      <w:tr w:rsidR="0003083A" w:rsidRPr="00461941" w14:paraId="3C75EA3C" w14:textId="77777777" w:rsidTr="00C6346C">
        <w:trPr>
          <w:trHeight w:val="327"/>
        </w:trPr>
        <w:tc>
          <w:tcPr>
            <w:tcW w:w="2849" w:type="dxa"/>
          </w:tcPr>
          <w:p w14:paraId="74BEA714" w14:textId="77777777" w:rsidR="0003083A" w:rsidRPr="00461941" w:rsidRDefault="0003083A" w:rsidP="00256EDC">
            <w:pPr>
              <w:rPr>
                <w:rFonts w:cstheme="majorBidi"/>
                <w:color w:val="000000" w:themeColor="text1"/>
              </w:rPr>
            </w:pPr>
            <w:r w:rsidRPr="00461941">
              <w:rPr>
                <w:rFonts w:cstheme="majorBidi"/>
                <w:color w:val="000000" w:themeColor="text1"/>
              </w:rPr>
              <w:t>Turbidity (FAU)</w:t>
            </w:r>
          </w:p>
        </w:tc>
        <w:tc>
          <w:tcPr>
            <w:tcW w:w="1974" w:type="dxa"/>
          </w:tcPr>
          <w:p w14:paraId="511CB2C9" w14:textId="77777777" w:rsidR="0003083A" w:rsidRPr="00461941" w:rsidRDefault="0003083A" w:rsidP="00256EDC">
            <w:pPr>
              <w:jc w:val="center"/>
              <w:rPr>
                <w:rFonts w:cstheme="majorBidi"/>
                <w:color w:val="000000" w:themeColor="text1"/>
              </w:rPr>
            </w:pPr>
            <w:r w:rsidRPr="00461941">
              <w:rPr>
                <w:rFonts w:cstheme="majorBidi"/>
                <w:color w:val="000000" w:themeColor="text1"/>
              </w:rPr>
              <w:t>77</w:t>
            </w:r>
          </w:p>
        </w:tc>
        <w:tc>
          <w:tcPr>
            <w:tcW w:w="1974" w:type="dxa"/>
          </w:tcPr>
          <w:p w14:paraId="5503A10F" w14:textId="77777777" w:rsidR="0003083A" w:rsidRPr="00461941" w:rsidRDefault="0003083A" w:rsidP="00256EDC">
            <w:pPr>
              <w:jc w:val="center"/>
              <w:rPr>
                <w:rFonts w:cstheme="majorBidi"/>
                <w:color w:val="000000" w:themeColor="text1"/>
              </w:rPr>
            </w:pPr>
            <w:r w:rsidRPr="00461941">
              <w:rPr>
                <w:rFonts w:cstheme="majorBidi"/>
                <w:color w:val="000000" w:themeColor="text1"/>
              </w:rPr>
              <w:t>71.38</w:t>
            </w:r>
          </w:p>
        </w:tc>
        <w:tc>
          <w:tcPr>
            <w:tcW w:w="1974" w:type="dxa"/>
          </w:tcPr>
          <w:p w14:paraId="0746A6B4" w14:textId="77777777" w:rsidR="0003083A" w:rsidRPr="00461941" w:rsidRDefault="0003083A" w:rsidP="00256EDC">
            <w:pPr>
              <w:jc w:val="center"/>
              <w:rPr>
                <w:rFonts w:cstheme="majorBidi"/>
                <w:color w:val="000000" w:themeColor="text1"/>
              </w:rPr>
            </w:pPr>
            <w:r w:rsidRPr="00461941">
              <w:rPr>
                <w:rFonts w:cstheme="majorBidi"/>
                <w:color w:val="000000" w:themeColor="text1"/>
              </w:rPr>
              <w:t>7.29</w:t>
            </w:r>
          </w:p>
        </w:tc>
      </w:tr>
      <w:tr w:rsidR="0003083A" w:rsidRPr="00461941" w14:paraId="0E2876BB" w14:textId="77777777" w:rsidTr="00C6346C">
        <w:trPr>
          <w:trHeight w:val="327"/>
        </w:trPr>
        <w:tc>
          <w:tcPr>
            <w:tcW w:w="2849" w:type="dxa"/>
          </w:tcPr>
          <w:p w14:paraId="6A755A34" w14:textId="5060743B" w:rsidR="0003083A" w:rsidRPr="00461941" w:rsidRDefault="0003083A" w:rsidP="0003083A">
            <w:pPr>
              <w:rPr>
                <w:rFonts w:cstheme="majorBidi"/>
                <w:color w:val="000000" w:themeColor="text1"/>
              </w:rPr>
            </w:pPr>
            <w:r w:rsidRPr="00461941">
              <w:rPr>
                <w:rFonts w:cstheme="majorBidi"/>
                <w:color w:val="000000" w:themeColor="text1"/>
              </w:rPr>
              <w:t>Suspended Solids SS (</w:t>
            </w:r>
            <w:r w:rsidRPr="00461941">
              <w:rPr>
                <w:rFonts w:cstheme="majorBidi"/>
                <w:kern w:val="24"/>
              </w:rPr>
              <w:t>mg l</w:t>
            </w:r>
            <w:r w:rsidRPr="00461941">
              <w:rPr>
                <w:rFonts w:cstheme="majorBidi"/>
                <w:kern w:val="24"/>
                <w:vertAlign w:val="superscript"/>
              </w:rPr>
              <w:t>-1</w:t>
            </w:r>
            <w:r w:rsidRPr="00461941">
              <w:rPr>
                <w:rFonts w:cstheme="majorBidi"/>
                <w:color w:val="000000" w:themeColor="text1"/>
              </w:rPr>
              <w:t>)</w:t>
            </w:r>
          </w:p>
        </w:tc>
        <w:tc>
          <w:tcPr>
            <w:tcW w:w="1974" w:type="dxa"/>
          </w:tcPr>
          <w:p w14:paraId="33126903" w14:textId="0B1E87C1" w:rsidR="0003083A" w:rsidRPr="00461941" w:rsidRDefault="0003083A" w:rsidP="0003083A">
            <w:pPr>
              <w:jc w:val="center"/>
              <w:rPr>
                <w:rFonts w:cstheme="majorBidi"/>
                <w:color w:val="000000" w:themeColor="text1"/>
              </w:rPr>
            </w:pPr>
            <w:r w:rsidRPr="00461941">
              <w:rPr>
                <w:rFonts w:cstheme="majorBidi"/>
                <w:color w:val="000000" w:themeColor="text1"/>
              </w:rPr>
              <w:t>35</w:t>
            </w:r>
          </w:p>
        </w:tc>
        <w:tc>
          <w:tcPr>
            <w:tcW w:w="1974" w:type="dxa"/>
          </w:tcPr>
          <w:p w14:paraId="6453760C" w14:textId="2736D53B" w:rsidR="0003083A" w:rsidRPr="00461941" w:rsidRDefault="0003083A" w:rsidP="0003083A">
            <w:pPr>
              <w:jc w:val="center"/>
              <w:rPr>
                <w:rFonts w:cstheme="majorBidi"/>
                <w:color w:val="000000" w:themeColor="text1"/>
              </w:rPr>
            </w:pPr>
            <w:r w:rsidRPr="00461941">
              <w:rPr>
                <w:rFonts w:cstheme="majorBidi"/>
                <w:color w:val="000000" w:themeColor="text1"/>
              </w:rPr>
              <w:t>37.19</w:t>
            </w:r>
          </w:p>
        </w:tc>
        <w:tc>
          <w:tcPr>
            <w:tcW w:w="1974" w:type="dxa"/>
          </w:tcPr>
          <w:p w14:paraId="70E4A204" w14:textId="5A81599E" w:rsidR="0003083A" w:rsidRPr="00461941" w:rsidRDefault="0003083A" w:rsidP="0003083A">
            <w:pPr>
              <w:jc w:val="center"/>
              <w:rPr>
                <w:rFonts w:cstheme="majorBidi"/>
                <w:color w:val="000000" w:themeColor="text1"/>
              </w:rPr>
            </w:pPr>
            <w:r w:rsidRPr="00461941">
              <w:rPr>
                <w:rFonts w:cstheme="majorBidi"/>
                <w:color w:val="000000" w:themeColor="text1"/>
              </w:rPr>
              <w:t>6.27</w:t>
            </w:r>
          </w:p>
        </w:tc>
      </w:tr>
      <w:tr w:rsidR="00D36924" w:rsidRPr="00461941" w14:paraId="70495EE3" w14:textId="77777777" w:rsidTr="00C6346C">
        <w:trPr>
          <w:trHeight w:val="327"/>
        </w:trPr>
        <w:tc>
          <w:tcPr>
            <w:tcW w:w="2849" w:type="dxa"/>
          </w:tcPr>
          <w:p w14:paraId="55968D1C" w14:textId="68D18F72" w:rsidR="00D36924" w:rsidRPr="00461941" w:rsidRDefault="00D36924" w:rsidP="00D36924">
            <w:pPr>
              <w:rPr>
                <w:rFonts w:cstheme="majorBidi"/>
                <w:color w:val="000000" w:themeColor="text1"/>
              </w:rPr>
            </w:pPr>
            <w:r w:rsidRPr="00461941">
              <w:rPr>
                <w:rFonts w:cstheme="majorBidi"/>
                <w:color w:val="000000" w:themeColor="text1"/>
              </w:rPr>
              <w:t>Colour (</w:t>
            </w:r>
            <w:proofErr w:type="spellStart"/>
            <w:r w:rsidRPr="00461941">
              <w:rPr>
                <w:rFonts w:cstheme="majorBidi"/>
                <w:color w:val="000000" w:themeColor="text1"/>
              </w:rPr>
              <w:t>PtCo</w:t>
            </w:r>
            <w:proofErr w:type="spellEnd"/>
            <w:r w:rsidRPr="00461941">
              <w:rPr>
                <w:rFonts w:cstheme="majorBidi"/>
                <w:color w:val="000000" w:themeColor="text1"/>
              </w:rPr>
              <w:t xml:space="preserve"> Unit)</w:t>
            </w:r>
          </w:p>
        </w:tc>
        <w:tc>
          <w:tcPr>
            <w:tcW w:w="1974" w:type="dxa"/>
          </w:tcPr>
          <w:p w14:paraId="0BB045D7" w14:textId="1B0E0378" w:rsidR="00D36924" w:rsidRPr="00461941" w:rsidRDefault="00D36924" w:rsidP="00D36924">
            <w:pPr>
              <w:jc w:val="center"/>
              <w:rPr>
                <w:rFonts w:cstheme="majorBidi"/>
                <w:color w:val="000000" w:themeColor="text1"/>
              </w:rPr>
            </w:pPr>
            <w:r w:rsidRPr="00461941">
              <w:rPr>
                <w:rFonts w:cstheme="majorBidi"/>
                <w:color w:val="000000" w:themeColor="text1"/>
              </w:rPr>
              <w:t>98</w:t>
            </w:r>
          </w:p>
        </w:tc>
        <w:tc>
          <w:tcPr>
            <w:tcW w:w="1974" w:type="dxa"/>
          </w:tcPr>
          <w:p w14:paraId="0473F458" w14:textId="574987FE" w:rsidR="00D36924" w:rsidRPr="00461941" w:rsidRDefault="00D36924" w:rsidP="00D36924">
            <w:pPr>
              <w:jc w:val="center"/>
              <w:rPr>
                <w:rFonts w:cstheme="majorBidi"/>
                <w:color w:val="000000" w:themeColor="text1"/>
              </w:rPr>
            </w:pPr>
            <w:r w:rsidRPr="00461941">
              <w:rPr>
                <w:rFonts w:cstheme="majorBidi"/>
                <w:color w:val="000000" w:themeColor="text1"/>
              </w:rPr>
              <w:t>88.68</w:t>
            </w:r>
          </w:p>
        </w:tc>
        <w:tc>
          <w:tcPr>
            <w:tcW w:w="1974" w:type="dxa"/>
          </w:tcPr>
          <w:p w14:paraId="6F718006" w14:textId="1894E9F9" w:rsidR="00D36924" w:rsidRPr="00461941" w:rsidRDefault="00D36924" w:rsidP="00D36924">
            <w:pPr>
              <w:jc w:val="center"/>
              <w:rPr>
                <w:rFonts w:cstheme="majorBidi"/>
                <w:color w:val="000000" w:themeColor="text1"/>
              </w:rPr>
            </w:pPr>
            <w:r w:rsidRPr="00461941">
              <w:rPr>
                <w:rFonts w:cstheme="majorBidi"/>
                <w:color w:val="000000" w:themeColor="text1"/>
              </w:rPr>
              <w:t>9.50</w:t>
            </w:r>
          </w:p>
        </w:tc>
      </w:tr>
    </w:tbl>
    <w:p w14:paraId="2E8BEAB4" w14:textId="77777777" w:rsidR="0020725C" w:rsidRPr="00461941" w:rsidRDefault="0020725C" w:rsidP="0020725C">
      <w:pPr>
        <w:pStyle w:val="ListParagraph"/>
        <w:spacing w:after="0" w:line="240" w:lineRule="auto"/>
        <w:ind w:left="2552"/>
        <w:jc w:val="both"/>
        <w:rPr>
          <w:rFonts w:ascii="Palatino Linotype" w:hAnsi="Palatino Linotype" w:cstheme="majorBidi"/>
          <w:color w:val="000000" w:themeColor="text1"/>
          <w:sz w:val="20"/>
          <w:szCs w:val="20"/>
        </w:rPr>
      </w:pPr>
    </w:p>
    <w:p w14:paraId="37639AAD" w14:textId="5D1EC18B" w:rsidR="005522FF" w:rsidRPr="00461941" w:rsidRDefault="003B475B" w:rsidP="003B475B">
      <w:pPr>
        <w:spacing w:line="240" w:lineRule="atLeast"/>
        <w:ind w:left="2552"/>
        <w:rPr>
          <w:rFonts w:cstheme="majorBidi"/>
          <w:color w:val="000000" w:themeColor="text1"/>
        </w:rPr>
      </w:pPr>
      <w:r w:rsidRPr="00461941">
        <w:rPr>
          <w:rFonts w:cstheme="majorBidi"/>
          <w:color w:val="000000" w:themeColor="text1"/>
        </w:rPr>
        <w:t xml:space="preserve">     </w:t>
      </w:r>
      <w:r w:rsidR="005522FF" w:rsidRPr="00461941">
        <w:rPr>
          <w:rFonts w:cstheme="majorBidi"/>
          <w:color w:val="000000" w:themeColor="text1"/>
        </w:rPr>
        <w:t xml:space="preserve">The results show </w:t>
      </w:r>
      <w:r w:rsidR="00E51276">
        <w:rPr>
          <w:rFonts w:cstheme="majorBidi"/>
          <w:color w:val="000000" w:themeColor="text1"/>
        </w:rPr>
        <w:t>good predictions at the outlet section for almost all parameters, with deviation percentages ranging from 3.45% to 9.50%, and even better pH predictions for the textile effluent, which is less viscous and more diluted</w:t>
      </w:r>
      <w:r w:rsidR="005522FF" w:rsidRPr="00461941">
        <w:rPr>
          <w:rFonts w:cstheme="majorBidi"/>
          <w:color w:val="000000" w:themeColor="text1"/>
        </w:rPr>
        <w:t xml:space="preserve">.  </w:t>
      </w:r>
    </w:p>
    <w:p w14:paraId="4376F990" w14:textId="77777777" w:rsidR="003B475B" w:rsidRPr="00461941" w:rsidRDefault="003B475B" w:rsidP="003B475B">
      <w:pPr>
        <w:spacing w:line="240" w:lineRule="atLeast"/>
        <w:ind w:left="2552"/>
        <w:rPr>
          <w:rFonts w:cstheme="majorBidi"/>
          <w:color w:val="000000" w:themeColor="text1"/>
        </w:rPr>
      </w:pPr>
    </w:p>
    <w:p w14:paraId="3EFDA896" w14:textId="548B5495" w:rsidR="006B627D" w:rsidRPr="00461941" w:rsidRDefault="00181A5F" w:rsidP="003B475B">
      <w:pPr>
        <w:pStyle w:val="ListParagraph"/>
        <w:numPr>
          <w:ilvl w:val="2"/>
          <w:numId w:val="31"/>
        </w:numPr>
        <w:spacing w:after="0" w:line="240" w:lineRule="auto"/>
        <w:ind w:firstLine="1832"/>
        <w:jc w:val="both"/>
        <w:rPr>
          <w:rFonts w:ascii="Palatino Linotype" w:hAnsi="Palatino Linotype" w:cstheme="majorBidi"/>
          <w:color w:val="000000" w:themeColor="text1"/>
          <w:sz w:val="20"/>
          <w:szCs w:val="20"/>
        </w:rPr>
      </w:pPr>
      <w:r w:rsidRPr="00461941">
        <w:rPr>
          <w:rFonts w:ascii="Palatino Linotype" w:hAnsi="Palatino Linotype" w:cstheme="majorBidi"/>
          <w:color w:val="000000" w:themeColor="text1"/>
          <w:sz w:val="20"/>
          <w:szCs w:val="20"/>
        </w:rPr>
        <w:t xml:space="preserve">Optimisation of the </w:t>
      </w:r>
      <w:r w:rsidR="00911D1B" w:rsidRPr="00461941">
        <w:rPr>
          <w:rFonts w:ascii="Palatino Linotype" w:hAnsi="Palatino Linotype" w:cstheme="majorBidi"/>
          <w:color w:val="000000" w:themeColor="text1"/>
          <w:sz w:val="20"/>
          <w:szCs w:val="20"/>
        </w:rPr>
        <w:t xml:space="preserve">adsorption in the </w:t>
      </w:r>
      <w:r w:rsidRPr="00461941">
        <w:rPr>
          <w:rFonts w:ascii="Palatino Linotype" w:hAnsi="Palatino Linotype" w:cstheme="majorBidi"/>
          <w:color w:val="000000" w:themeColor="text1"/>
          <w:sz w:val="20"/>
          <w:szCs w:val="20"/>
        </w:rPr>
        <w:t xml:space="preserve">textile adsorption column </w:t>
      </w:r>
    </w:p>
    <w:p w14:paraId="28351819" w14:textId="253D81BE" w:rsidR="000E77C3" w:rsidRPr="003B7513" w:rsidRDefault="0004083D" w:rsidP="000E77C3">
      <w:pPr>
        <w:spacing w:line="240" w:lineRule="atLeast"/>
        <w:ind w:left="2552"/>
        <w:rPr>
          <w:rFonts w:cstheme="majorBidi"/>
        </w:rPr>
      </w:pPr>
      <w:r w:rsidRPr="00461941">
        <w:rPr>
          <w:rFonts w:cstheme="majorBidi"/>
        </w:rPr>
        <w:t xml:space="preserve">     </w:t>
      </w:r>
      <w:r w:rsidR="006B627D" w:rsidRPr="003B7513">
        <w:rPr>
          <w:rFonts w:cstheme="majorBidi"/>
        </w:rPr>
        <w:t xml:space="preserve">The previous results indicated a wide range of values, including a low COD removal rate of 19% and a moderate </w:t>
      </w:r>
      <w:r w:rsidR="001E1EA7" w:rsidRPr="003B7513">
        <w:rPr>
          <w:rFonts w:cstheme="majorBidi"/>
        </w:rPr>
        <w:t xml:space="preserve">suspended solids removal rate of 71.3% </w:t>
      </w:r>
      <w:r w:rsidR="006B627D" w:rsidRPr="003B7513">
        <w:rPr>
          <w:rFonts w:cstheme="majorBidi"/>
        </w:rPr>
        <w:t xml:space="preserve">in textile effluent, </w:t>
      </w:r>
      <w:r w:rsidR="007B4265" w:rsidRPr="003B7513">
        <w:rPr>
          <w:rFonts w:cstheme="majorBidi"/>
        </w:rPr>
        <w:t>as well as a significant</w:t>
      </w:r>
      <w:r w:rsidR="006B627D" w:rsidRPr="003B7513">
        <w:rPr>
          <w:rFonts w:cstheme="majorBidi"/>
        </w:rPr>
        <w:t xml:space="preserve"> impact of the </w:t>
      </w:r>
      <w:r w:rsidR="00E51276" w:rsidRPr="003B7513">
        <w:rPr>
          <w:rFonts w:cstheme="majorBidi"/>
        </w:rPr>
        <w:t xml:space="preserve">column's adsorptive height </w:t>
      </w:r>
      <w:r w:rsidR="006B627D" w:rsidRPr="003B7513">
        <w:rPr>
          <w:rFonts w:cstheme="majorBidi"/>
        </w:rPr>
        <w:t xml:space="preserve">on the breakthrough curves of COD at different elevations. Further </w:t>
      </w:r>
      <w:r w:rsidR="007B4265" w:rsidRPr="003B7513">
        <w:rPr>
          <w:rFonts w:cstheme="majorBidi"/>
        </w:rPr>
        <w:t>optimisation</w:t>
      </w:r>
      <w:r w:rsidR="006B627D" w:rsidRPr="003B7513">
        <w:rPr>
          <w:rFonts w:cstheme="majorBidi"/>
        </w:rPr>
        <w:t xml:space="preserve"> studies were then required to assess the column efficiency more quantitatively. The Design </w:t>
      </w:r>
      <w:r w:rsidR="007B4265" w:rsidRPr="003B7513">
        <w:rPr>
          <w:rFonts w:cstheme="majorBidi"/>
        </w:rPr>
        <w:t xml:space="preserve">of </w:t>
      </w:r>
      <w:r w:rsidR="001E1EA7" w:rsidRPr="003B7513">
        <w:rPr>
          <w:rFonts w:cstheme="majorBidi"/>
        </w:rPr>
        <w:t xml:space="preserve">Experiments (DOE) approach, using JMP8 software, was used to </w:t>
      </w:r>
      <w:r w:rsidR="00E51276" w:rsidRPr="003B7513">
        <w:rPr>
          <w:rFonts w:cstheme="majorBidi"/>
        </w:rPr>
        <w:t>further optimise the operating key factor parameters</w:t>
      </w:r>
      <w:r w:rsidR="006B627D" w:rsidRPr="003B7513">
        <w:rPr>
          <w:rFonts w:cstheme="majorBidi"/>
        </w:rPr>
        <w:t xml:space="preserve">. The Response Surface Methodology (RSM) with Central Composite Design (CCD) was </w:t>
      </w:r>
      <w:r w:rsidR="007B4265" w:rsidRPr="003B7513">
        <w:rPr>
          <w:rFonts w:cstheme="majorBidi"/>
        </w:rPr>
        <w:t>employed by constructing a matrix of 16 trials, with two trials at the centre, by varying three operating factors</w:t>
      </w:r>
      <w:r w:rsidR="00911D1B" w:rsidRPr="003B7513">
        <w:rPr>
          <w:rFonts w:cstheme="majorBidi"/>
        </w:rPr>
        <w:t xml:space="preserve">: </w:t>
      </w:r>
      <w:r w:rsidR="007B4265" w:rsidRPr="003B7513">
        <w:rPr>
          <w:rFonts w:cstheme="majorBidi"/>
        </w:rPr>
        <w:t xml:space="preserve">bed </w:t>
      </w:r>
      <w:r w:rsidR="00704BA2" w:rsidRPr="003B7513">
        <w:rPr>
          <w:rFonts w:cstheme="majorBidi"/>
        </w:rPr>
        <w:t>height</w:t>
      </w:r>
      <w:r w:rsidR="007B4265" w:rsidRPr="003B7513">
        <w:rPr>
          <w:rFonts w:cstheme="majorBidi"/>
        </w:rPr>
        <w:t>, feed rate, and adsorption cycle time</w:t>
      </w:r>
      <w:r w:rsidR="00911D1B" w:rsidRPr="003B7513">
        <w:rPr>
          <w:rFonts w:cstheme="majorBidi"/>
        </w:rPr>
        <w:t xml:space="preserve">, </w:t>
      </w:r>
      <w:r w:rsidR="006B627D" w:rsidRPr="003B7513">
        <w:rPr>
          <w:rStyle w:val="rynqvb"/>
          <w:rFonts w:cstheme="majorBidi"/>
        </w:rPr>
        <w:t>at</w:t>
      </w:r>
      <w:r w:rsidR="006B627D" w:rsidRPr="003B7513">
        <w:rPr>
          <w:rFonts w:cstheme="majorBidi"/>
        </w:rPr>
        <w:t xml:space="preserve"> three levels, as represented in Table 1</w:t>
      </w:r>
      <w:r w:rsidR="00767A77" w:rsidRPr="003B7513">
        <w:rPr>
          <w:rFonts w:cstheme="majorBidi"/>
        </w:rPr>
        <w:t>1</w:t>
      </w:r>
      <w:r w:rsidR="006B627D" w:rsidRPr="003B7513">
        <w:rPr>
          <w:rFonts w:cstheme="majorBidi"/>
        </w:rPr>
        <w:t>.</w:t>
      </w:r>
    </w:p>
    <w:p w14:paraId="34192793" w14:textId="77777777" w:rsidR="00302840" w:rsidRPr="00461941" w:rsidRDefault="00302840" w:rsidP="000E77C3">
      <w:pPr>
        <w:spacing w:line="240" w:lineRule="atLeast"/>
        <w:ind w:left="2552"/>
        <w:rPr>
          <w:rFonts w:cstheme="majorBidi"/>
        </w:rPr>
      </w:pPr>
    </w:p>
    <w:p w14:paraId="42B0D684" w14:textId="46AEF065" w:rsidR="006B627D" w:rsidRPr="00461941" w:rsidRDefault="00C6346C" w:rsidP="00C6346C">
      <w:pPr>
        <w:rPr>
          <w:rFonts w:cstheme="majorBidi"/>
          <w:sz w:val="18"/>
          <w:szCs w:val="18"/>
        </w:rPr>
      </w:pPr>
      <w:r w:rsidRPr="00461941">
        <w:rPr>
          <w:rFonts w:cstheme="majorBidi"/>
          <w:b/>
          <w:bCs/>
          <w:sz w:val="18"/>
          <w:szCs w:val="18"/>
        </w:rPr>
        <w:t xml:space="preserve">                            </w:t>
      </w:r>
      <w:r w:rsidR="006B627D" w:rsidRPr="00461941">
        <w:rPr>
          <w:rFonts w:cstheme="majorBidi"/>
          <w:b/>
          <w:bCs/>
          <w:sz w:val="18"/>
          <w:szCs w:val="18"/>
        </w:rPr>
        <w:t>Table 1</w:t>
      </w:r>
      <w:r w:rsidR="00767A77" w:rsidRPr="00461941">
        <w:rPr>
          <w:rFonts w:cstheme="majorBidi"/>
          <w:b/>
          <w:bCs/>
          <w:sz w:val="18"/>
          <w:szCs w:val="18"/>
        </w:rPr>
        <w:t>1</w:t>
      </w:r>
      <w:r w:rsidR="006B627D" w:rsidRPr="00461941">
        <w:rPr>
          <w:rFonts w:cstheme="majorBidi"/>
          <w:sz w:val="18"/>
          <w:szCs w:val="18"/>
        </w:rPr>
        <w:t xml:space="preserve">: </w:t>
      </w:r>
      <w:r w:rsidR="007B4265" w:rsidRPr="00461941">
        <w:rPr>
          <w:rFonts w:cstheme="majorBidi"/>
          <w:sz w:val="18"/>
          <w:szCs w:val="18"/>
        </w:rPr>
        <w:t>Factor levels for the selection of key operating</w:t>
      </w:r>
      <w:r w:rsidR="006B627D" w:rsidRPr="00461941">
        <w:rPr>
          <w:rFonts w:cstheme="majorBidi"/>
          <w:sz w:val="18"/>
          <w:szCs w:val="18"/>
        </w:rPr>
        <w:t xml:space="preserve"> factors.</w:t>
      </w:r>
    </w:p>
    <w:tbl>
      <w:tblPr>
        <w:tblStyle w:val="TableGrid"/>
        <w:tblW w:w="9120" w:type="dxa"/>
        <w:tblInd w:w="136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276"/>
        <w:gridCol w:w="1701"/>
        <w:gridCol w:w="1559"/>
        <w:gridCol w:w="1612"/>
      </w:tblGrid>
      <w:tr w:rsidR="006B627D" w:rsidRPr="00461941" w14:paraId="43642E74" w14:textId="77777777" w:rsidTr="000E77C3">
        <w:trPr>
          <w:trHeight w:val="369"/>
        </w:trPr>
        <w:tc>
          <w:tcPr>
            <w:tcW w:w="2972" w:type="dxa"/>
            <w:vMerge w:val="restart"/>
            <w:tcBorders>
              <w:top w:val="single" w:sz="4" w:space="0" w:color="auto"/>
              <w:bottom w:val="single" w:sz="4" w:space="0" w:color="auto"/>
            </w:tcBorders>
            <w:vAlign w:val="center"/>
          </w:tcPr>
          <w:p w14:paraId="15224C8A" w14:textId="77777777" w:rsidR="006B627D" w:rsidRPr="00461941" w:rsidRDefault="006B627D" w:rsidP="00032147">
            <w:pPr>
              <w:jc w:val="center"/>
              <w:rPr>
                <w:rFonts w:cstheme="majorBidi"/>
                <w:b/>
                <w:bCs/>
              </w:rPr>
            </w:pPr>
            <w:r w:rsidRPr="00461941">
              <w:rPr>
                <w:rFonts w:cstheme="majorBidi"/>
                <w:b/>
                <w:bCs/>
              </w:rPr>
              <w:t>Operating key factors</w:t>
            </w:r>
          </w:p>
        </w:tc>
        <w:tc>
          <w:tcPr>
            <w:tcW w:w="1276" w:type="dxa"/>
            <w:vMerge w:val="restart"/>
            <w:tcBorders>
              <w:top w:val="single" w:sz="4" w:space="0" w:color="auto"/>
              <w:bottom w:val="single" w:sz="4" w:space="0" w:color="auto"/>
            </w:tcBorders>
            <w:vAlign w:val="center"/>
          </w:tcPr>
          <w:p w14:paraId="5FDF01A7" w14:textId="77777777" w:rsidR="006B627D" w:rsidRPr="00461941" w:rsidRDefault="006B627D" w:rsidP="00032147">
            <w:pPr>
              <w:jc w:val="center"/>
              <w:rPr>
                <w:rFonts w:cstheme="majorBidi"/>
                <w:b/>
                <w:bCs/>
              </w:rPr>
            </w:pPr>
            <w:r w:rsidRPr="00461941">
              <w:rPr>
                <w:rFonts w:cstheme="majorBidi"/>
                <w:b/>
                <w:bCs/>
              </w:rPr>
              <w:t>Symbol</w:t>
            </w:r>
          </w:p>
        </w:tc>
        <w:tc>
          <w:tcPr>
            <w:tcW w:w="4872" w:type="dxa"/>
            <w:gridSpan w:val="3"/>
            <w:tcBorders>
              <w:top w:val="single" w:sz="4" w:space="0" w:color="auto"/>
              <w:bottom w:val="single" w:sz="4" w:space="0" w:color="auto"/>
            </w:tcBorders>
          </w:tcPr>
          <w:p w14:paraId="094F545D" w14:textId="77777777" w:rsidR="006B627D" w:rsidRPr="00461941" w:rsidRDefault="006B627D" w:rsidP="00032147">
            <w:pPr>
              <w:jc w:val="center"/>
              <w:rPr>
                <w:rFonts w:cstheme="majorBidi"/>
                <w:b/>
                <w:bCs/>
              </w:rPr>
            </w:pPr>
            <w:r w:rsidRPr="00461941">
              <w:rPr>
                <w:rFonts w:cstheme="majorBidi"/>
                <w:b/>
                <w:bCs/>
              </w:rPr>
              <w:t>Levels values</w:t>
            </w:r>
          </w:p>
        </w:tc>
      </w:tr>
      <w:tr w:rsidR="006B627D" w:rsidRPr="00461941" w14:paraId="1564ACD2" w14:textId="77777777" w:rsidTr="000E77C3">
        <w:trPr>
          <w:trHeight w:val="414"/>
        </w:trPr>
        <w:tc>
          <w:tcPr>
            <w:tcW w:w="2972" w:type="dxa"/>
            <w:vMerge/>
            <w:tcBorders>
              <w:top w:val="nil"/>
              <w:bottom w:val="single" w:sz="4" w:space="0" w:color="auto"/>
            </w:tcBorders>
          </w:tcPr>
          <w:p w14:paraId="7556FA98" w14:textId="77777777" w:rsidR="006B627D" w:rsidRPr="00461941" w:rsidRDefault="006B627D" w:rsidP="00032147">
            <w:pPr>
              <w:rPr>
                <w:rFonts w:cstheme="majorBidi"/>
              </w:rPr>
            </w:pPr>
          </w:p>
        </w:tc>
        <w:tc>
          <w:tcPr>
            <w:tcW w:w="1276" w:type="dxa"/>
            <w:vMerge/>
            <w:tcBorders>
              <w:top w:val="nil"/>
              <w:bottom w:val="single" w:sz="4" w:space="0" w:color="auto"/>
            </w:tcBorders>
          </w:tcPr>
          <w:p w14:paraId="24D88CFC" w14:textId="77777777" w:rsidR="006B627D" w:rsidRPr="00461941" w:rsidRDefault="006B627D" w:rsidP="00032147">
            <w:pPr>
              <w:rPr>
                <w:rFonts w:cstheme="majorBidi"/>
              </w:rPr>
            </w:pPr>
          </w:p>
        </w:tc>
        <w:tc>
          <w:tcPr>
            <w:tcW w:w="1701" w:type="dxa"/>
            <w:tcBorders>
              <w:top w:val="single" w:sz="4" w:space="0" w:color="auto"/>
            </w:tcBorders>
            <w:vAlign w:val="center"/>
          </w:tcPr>
          <w:p w14:paraId="22A56B74" w14:textId="77777777" w:rsidR="006B627D" w:rsidRPr="00461941" w:rsidRDefault="006B627D" w:rsidP="00032147">
            <w:pPr>
              <w:jc w:val="center"/>
              <w:rPr>
                <w:rFonts w:cstheme="majorBidi"/>
              </w:rPr>
            </w:pPr>
            <w:r w:rsidRPr="00461941">
              <w:rPr>
                <w:rFonts w:cstheme="majorBidi"/>
              </w:rPr>
              <w:t>-1</w:t>
            </w:r>
          </w:p>
        </w:tc>
        <w:tc>
          <w:tcPr>
            <w:tcW w:w="1559" w:type="dxa"/>
            <w:tcBorders>
              <w:top w:val="single" w:sz="4" w:space="0" w:color="auto"/>
            </w:tcBorders>
            <w:vAlign w:val="center"/>
          </w:tcPr>
          <w:p w14:paraId="3F17F4B1" w14:textId="77777777" w:rsidR="006B627D" w:rsidRPr="00461941" w:rsidRDefault="006B627D" w:rsidP="00032147">
            <w:pPr>
              <w:jc w:val="center"/>
              <w:rPr>
                <w:rFonts w:cstheme="majorBidi"/>
              </w:rPr>
            </w:pPr>
            <w:r w:rsidRPr="00461941">
              <w:rPr>
                <w:rFonts w:cstheme="majorBidi"/>
              </w:rPr>
              <w:t>0</w:t>
            </w:r>
          </w:p>
        </w:tc>
        <w:tc>
          <w:tcPr>
            <w:tcW w:w="1612" w:type="dxa"/>
            <w:tcBorders>
              <w:top w:val="single" w:sz="4" w:space="0" w:color="auto"/>
            </w:tcBorders>
            <w:vAlign w:val="center"/>
          </w:tcPr>
          <w:p w14:paraId="151302F2" w14:textId="77777777" w:rsidR="006B627D" w:rsidRPr="00461941" w:rsidRDefault="006B627D" w:rsidP="00032147">
            <w:pPr>
              <w:jc w:val="center"/>
              <w:rPr>
                <w:rFonts w:cstheme="majorBidi"/>
              </w:rPr>
            </w:pPr>
            <w:r w:rsidRPr="00461941">
              <w:rPr>
                <w:rFonts w:cstheme="majorBidi"/>
              </w:rPr>
              <w:t>+1</w:t>
            </w:r>
          </w:p>
        </w:tc>
      </w:tr>
      <w:tr w:rsidR="006B627D" w:rsidRPr="00461941" w14:paraId="06123B7C" w14:textId="77777777" w:rsidTr="000E77C3">
        <w:trPr>
          <w:trHeight w:val="270"/>
        </w:trPr>
        <w:tc>
          <w:tcPr>
            <w:tcW w:w="2972" w:type="dxa"/>
            <w:tcBorders>
              <w:top w:val="single" w:sz="4" w:space="0" w:color="auto"/>
            </w:tcBorders>
          </w:tcPr>
          <w:p w14:paraId="5246C2E3" w14:textId="683E342B" w:rsidR="006B627D" w:rsidRPr="00461941" w:rsidRDefault="006B627D" w:rsidP="00032147">
            <w:pPr>
              <w:rPr>
                <w:rFonts w:cstheme="majorBidi"/>
              </w:rPr>
            </w:pPr>
            <w:bookmarkStart w:id="47" w:name="_Hlk143354189"/>
            <w:r w:rsidRPr="00461941">
              <w:rPr>
                <w:rFonts w:cstheme="majorBidi"/>
              </w:rPr>
              <w:t xml:space="preserve">Bed </w:t>
            </w:r>
            <w:r w:rsidR="00704BA2" w:rsidRPr="00461941">
              <w:rPr>
                <w:rFonts w:cstheme="majorBidi"/>
              </w:rPr>
              <w:t>height</w:t>
            </w:r>
            <w:r w:rsidRPr="00461941">
              <w:rPr>
                <w:rFonts w:cstheme="majorBidi"/>
              </w:rPr>
              <w:t xml:space="preserve"> </w:t>
            </w:r>
            <w:bookmarkEnd w:id="47"/>
            <w:r w:rsidRPr="00461941">
              <w:rPr>
                <w:rFonts w:cstheme="majorBidi"/>
              </w:rPr>
              <w:t>(m)</w:t>
            </w:r>
          </w:p>
        </w:tc>
        <w:tc>
          <w:tcPr>
            <w:tcW w:w="1276" w:type="dxa"/>
            <w:tcBorders>
              <w:top w:val="single" w:sz="4" w:space="0" w:color="auto"/>
            </w:tcBorders>
          </w:tcPr>
          <w:p w14:paraId="7FAF6D0E" w14:textId="77777777" w:rsidR="006B627D" w:rsidRPr="00461941" w:rsidRDefault="006B627D" w:rsidP="00032147">
            <w:pPr>
              <w:jc w:val="center"/>
              <w:rPr>
                <w:rFonts w:cstheme="majorBidi"/>
              </w:rPr>
            </w:pPr>
            <w:r w:rsidRPr="00461941">
              <w:rPr>
                <w:rFonts w:cstheme="majorBidi"/>
              </w:rPr>
              <w:t>X</w:t>
            </w:r>
            <w:r w:rsidRPr="00461941">
              <w:rPr>
                <w:rFonts w:cstheme="majorBidi"/>
                <w:vertAlign w:val="subscript"/>
              </w:rPr>
              <w:t>1</w:t>
            </w:r>
          </w:p>
        </w:tc>
        <w:tc>
          <w:tcPr>
            <w:tcW w:w="1701" w:type="dxa"/>
          </w:tcPr>
          <w:p w14:paraId="07F7B630" w14:textId="77777777" w:rsidR="006B627D" w:rsidRPr="00461941" w:rsidRDefault="006B627D" w:rsidP="00032147">
            <w:pPr>
              <w:jc w:val="center"/>
              <w:rPr>
                <w:rFonts w:cstheme="majorBidi"/>
              </w:rPr>
            </w:pPr>
            <w:r w:rsidRPr="00461941">
              <w:rPr>
                <w:rFonts w:cstheme="majorBidi"/>
              </w:rPr>
              <w:t>0.10</w:t>
            </w:r>
          </w:p>
        </w:tc>
        <w:tc>
          <w:tcPr>
            <w:tcW w:w="1559" w:type="dxa"/>
          </w:tcPr>
          <w:p w14:paraId="45150BE8" w14:textId="77777777" w:rsidR="006B627D" w:rsidRPr="00461941" w:rsidRDefault="006B627D" w:rsidP="00032147">
            <w:pPr>
              <w:jc w:val="center"/>
              <w:rPr>
                <w:rFonts w:cstheme="majorBidi"/>
              </w:rPr>
            </w:pPr>
            <w:r w:rsidRPr="00461941">
              <w:rPr>
                <w:rFonts w:cstheme="majorBidi"/>
              </w:rPr>
              <w:t>0.15</w:t>
            </w:r>
          </w:p>
        </w:tc>
        <w:tc>
          <w:tcPr>
            <w:tcW w:w="1612" w:type="dxa"/>
          </w:tcPr>
          <w:p w14:paraId="53768D29" w14:textId="77777777" w:rsidR="006B627D" w:rsidRPr="00461941" w:rsidRDefault="006B627D" w:rsidP="00032147">
            <w:pPr>
              <w:jc w:val="center"/>
              <w:rPr>
                <w:rFonts w:cstheme="majorBidi"/>
              </w:rPr>
            </w:pPr>
            <w:r w:rsidRPr="00461941">
              <w:rPr>
                <w:rFonts w:cstheme="majorBidi"/>
              </w:rPr>
              <w:t>0.20</w:t>
            </w:r>
          </w:p>
        </w:tc>
      </w:tr>
      <w:tr w:rsidR="006B627D" w:rsidRPr="00461941" w14:paraId="5F9CC154" w14:textId="77777777" w:rsidTr="000E77C3">
        <w:trPr>
          <w:trHeight w:val="334"/>
        </w:trPr>
        <w:tc>
          <w:tcPr>
            <w:tcW w:w="2972" w:type="dxa"/>
          </w:tcPr>
          <w:p w14:paraId="0480B282" w14:textId="77777777" w:rsidR="006B627D" w:rsidRPr="00461941" w:rsidRDefault="006B627D" w:rsidP="00032147">
            <w:pPr>
              <w:rPr>
                <w:rFonts w:cstheme="majorBidi"/>
              </w:rPr>
            </w:pPr>
            <w:bookmarkStart w:id="48" w:name="_Hlk143354205"/>
            <w:r w:rsidRPr="00461941">
              <w:rPr>
                <w:rStyle w:val="rynqvb"/>
                <w:rFonts w:cstheme="majorBidi"/>
              </w:rPr>
              <w:t xml:space="preserve">Flow rate Q </w:t>
            </w:r>
            <w:bookmarkEnd w:id="48"/>
            <w:r w:rsidRPr="00461941">
              <w:rPr>
                <w:rStyle w:val="rynqvb"/>
                <w:rFonts w:cstheme="majorBidi"/>
              </w:rPr>
              <w:t>(l h</w:t>
            </w:r>
            <w:r w:rsidRPr="00461941">
              <w:rPr>
                <w:rStyle w:val="rynqvb"/>
                <w:rFonts w:cstheme="majorBidi"/>
                <w:vertAlign w:val="superscript"/>
              </w:rPr>
              <w:t>-1</w:t>
            </w:r>
            <w:r w:rsidRPr="00461941">
              <w:rPr>
                <w:rStyle w:val="rynqvb"/>
                <w:rFonts w:cstheme="majorBidi"/>
              </w:rPr>
              <w:t xml:space="preserve">) </w:t>
            </w:r>
          </w:p>
        </w:tc>
        <w:tc>
          <w:tcPr>
            <w:tcW w:w="1276" w:type="dxa"/>
          </w:tcPr>
          <w:p w14:paraId="584CCA04" w14:textId="77777777" w:rsidR="006B627D" w:rsidRPr="00461941" w:rsidRDefault="006B627D" w:rsidP="00032147">
            <w:pPr>
              <w:jc w:val="center"/>
              <w:rPr>
                <w:rFonts w:cstheme="majorBidi"/>
              </w:rPr>
            </w:pPr>
            <w:r w:rsidRPr="00461941">
              <w:rPr>
                <w:rStyle w:val="rynqvb"/>
                <w:rFonts w:cstheme="majorBidi"/>
              </w:rPr>
              <w:t>X</w:t>
            </w:r>
            <w:r w:rsidRPr="00461941">
              <w:rPr>
                <w:rStyle w:val="rynqvb"/>
                <w:rFonts w:cstheme="majorBidi"/>
                <w:vertAlign w:val="subscript"/>
              </w:rPr>
              <w:t>2</w:t>
            </w:r>
          </w:p>
        </w:tc>
        <w:tc>
          <w:tcPr>
            <w:tcW w:w="1701" w:type="dxa"/>
          </w:tcPr>
          <w:p w14:paraId="14EEDC6A" w14:textId="77777777" w:rsidR="006B627D" w:rsidRPr="00461941" w:rsidRDefault="006B627D" w:rsidP="00032147">
            <w:pPr>
              <w:jc w:val="center"/>
              <w:rPr>
                <w:rFonts w:cstheme="majorBidi"/>
              </w:rPr>
            </w:pPr>
            <w:r w:rsidRPr="00461941">
              <w:rPr>
                <w:rFonts w:cstheme="majorBidi"/>
              </w:rPr>
              <w:t>1</w:t>
            </w:r>
          </w:p>
        </w:tc>
        <w:tc>
          <w:tcPr>
            <w:tcW w:w="1559" w:type="dxa"/>
          </w:tcPr>
          <w:p w14:paraId="2A8A83A2" w14:textId="77777777" w:rsidR="006B627D" w:rsidRPr="00461941" w:rsidRDefault="006B627D" w:rsidP="00032147">
            <w:pPr>
              <w:jc w:val="center"/>
              <w:rPr>
                <w:rFonts w:cstheme="majorBidi"/>
              </w:rPr>
            </w:pPr>
            <w:r w:rsidRPr="00461941">
              <w:rPr>
                <w:rFonts w:cstheme="majorBidi"/>
              </w:rPr>
              <w:t>1.5</w:t>
            </w:r>
          </w:p>
        </w:tc>
        <w:tc>
          <w:tcPr>
            <w:tcW w:w="1612" w:type="dxa"/>
          </w:tcPr>
          <w:p w14:paraId="1EE8AF60" w14:textId="77777777" w:rsidR="006B627D" w:rsidRPr="00461941" w:rsidRDefault="006B627D" w:rsidP="00032147">
            <w:pPr>
              <w:jc w:val="center"/>
              <w:rPr>
                <w:rFonts w:cstheme="majorBidi"/>
              </w:rPr>
            </w:pPr>
            <w:r w:rsidRPr="00461941">
              <w:rPr>
                <w:rFonts w:cstheme="majorBidi"/>
              </w:rPr>
              <w:t>2</w:t>
            </w:r>
          </w:p>
        </w:tc>
      </w:tr>
      <w:tr w:rsidR="006B627D" w:rsidRPr="00461941" w14:paraId="596AE376" w14:textId="77777777" w:rsidTr="000E77C3">
        <w:trPr>
          <w:trHeight w:val="114"/>
        </w:trPr>
        <w:tc>
          <w:tcPr>
            <w:tcW w:w="2972" w:type="dxa"/>
          </w:tcPr>
          <w:p w14:paraId="1BB189FC" w14:textId="77777777" w:rsidR="006B627D" w:rsidRPr="00461941" w:rsidRDefault="006B627D" w:rsidP="00032147">
            <w:pPr>
              <w:rPr>
                <w:rFonts w:cstheme="majorBidi"/>
              </w:rPr>
            </w:pPr>
            <w:bookmarkStart w:id="49" w:name="_Hlk143354228"/>
            <w:r w:rsidRPr="00461941">
              <w:rPr>
                <w:rStyle w:val="rynqvb"/>
                <w:rFonts w:cstheme="majorBidi"/>
              </w:rPr>
              <w:t xml:space="preserve">Cycle time </w:t>
            </w:r>
            <w:bookmarkEnd w:id="49"/>
            <w:r w:rsidRPr="00461941">
              <w:rPr>
                <w:rStyle w:val="rynqvb"/>
                <w:rFonts w:cstheme="majorBidi"/>
              </w:rPr>
              <w:t>(min)</w:t>
            </w:r>
          </w:p>
        </w:tc>
        <w:tc>
          <w:tcPr>
            <w:tcW w:w="1276" w:type="dxa"/>
          </w:tcPr>
          <w:p w14:paraId="0507538E" w14:textId="77777777" w:rsidR="006B627D" w:rsidRPr="00461941" w:rsidRDefault="006B627D" w:rsidP="00032147">
            <w:pPr>
              <w:jc w:val="center"/>
              <w:rPr>
                <w:rFonts w:cstheme="majorBidi"/>
              </w:rPr>
            </w:pPr>
            <w:r w:rsidRPr="00461941">
              <w:rPr>
                <w:rStyle w:val="rynqvb"/>
                <w:rFonts w:cstheme="majorBidi"/>
              </w:rPr>
              <w:t>X</w:t>
            </w:r>
            <w:r w:rsidRPr="00461941">
              <w:rPr>
                <w:rStyle w:val="rynqvb"/>
                <w:rFonts w:cstheme="majorBidi"/>
                <w:vertAlign w:val="subscript"/>
              </w:rPr>
              <w:t>3</w:t>
            </w:r>
          </w:p>
        </w:tc>
        <w:tc>
          <w:tcPr>
            <w:tcW w:w="1701" w:type="dxa"/>
          </w:tcPr>
          <w:p w14:paraId="051D1B3F" w14:textId="77777777" w:rsidR="006B627D" w:rsidRPr="00461941" w:rsidRDefault="006B627D" w:rsidP="00032147">
            <w:pPr>
              <w:jc w:val="center"/>
              <w:rPr>
                <w:rFonts w:cstheme="majorBidi"/>
              </w:rPr>
            </w:pPr>
            <w:r w:rsidRPr="00461941">
              <w:rPr>
                <w:rFonts w:cstheme="majorBidi"/>
              </w:rPr>
              <w:t>20</w:t>
            </w:r>
          </w:p>
        </w:tc>
        <w:tc>
          <w:tcPr>
            <w:tcW w:w="1559" w:type="dxa"/>
          </w:tcPr>
          <w:p w14:paraId="48AAFD41" w14:textId="77777777" w:rsidR="006B627D" w:rsidRPr="00461941" w:rsidRDefault="006B627D" w:rsidP="00032147">
            <w:pPr>
              <w:jc w:val="center"/>
              <w:rPr>
                <w:rFonts w:cstheme="majorBidi"/>
              </w:rPr>
            </w:pPr>
            <w:r w:rsidRPr="00461941">
              <w:rPr>
                <w:rFonts w:cstheme="majorBidi"/>
              </w:rPr>
              <w:t>50</w:t>
            </w:r>
          </w:p>
        </w:tc>
        <w:tc>
          <w:tcPr>
            <w:tcW w:w="1612" w:type="dxa"/>
          </w:tcPr>
          <w:p w14:paraId="62C27762" w14:textId="77777777" w:rsidR="006B627D" w:rsidRPr="00461941" w:rsidRDefault="006B627D" w:rsidP="00032147">
            <w:pPr>
              <w:jc w:val="center"/>
              <w:rPr>
                <w:rFonts w:cstheme="majorBidi"/>
              </w:rPr>
            </w:pPr>
            <w:r w:rsidRPr="00461941">
              <w:rPr>
                <w:rFonts w:cstheme="majorBidi"/>
              </w:rPr>
              <w:t>80</w:t>
            </w:r>
          </w:p>
        </w:tc>
      </w:tr>
    </w:tbl>
    <w:p w14:paraId="74A4FF2E" w14:textId="77777777" w:rsidR="006B627D" w:rsidRPr="00461941" w:rsidRDefault="006B627D" w:rsidP="006B627D">
      <w:pPr>
        <w:spacing w:line="240" w:lineRule="auto"/>
        <w:rPr>
          <w:rFonts w:asciiTheme="majorBidi" w:hAnsiTheme="majorBidi" w:cstheme="majorBidi"/>
          <w:sz w:val="24"/>
          <w:szCs w:val="24"/>
        </w:rPr>
      </w:pPr>
    </w:p>
    <w:p w14:paraId="496D8A2D" w14:textId="77777777" w:rsidR="00DC2716" w:rsidRPr="003B7513" w:rsidRDefault="0004083D" w:rsidP="005654E0">
      <w:pPr>
        <w:ind w:left="2552"/>
        <w:rPr>
          <w:rFonts w:cstheme="majorBidi"/>
        </w:rPr>
      </w:pPr>
      <w:r w:rsidRPr="00461941">
        <w:rPr>
          <w:rFonts w:cstheme="majorBidi"/>
        </w:rPr>
        <w:t xml:space="preserve">      </w:t>
      </w:r>
      <w:r w:rsidR="006B627D" w:rsidRPr="003B7513">
        <w:rPr>
          <w:rFonts w:cstheme="majorBidi"/>
        </w:rPr>
        <w:t xml:space="preserve">The statistical analysis results </w:t>
      </w:r>
      <w:r w:rsidR="00181A5F" w:rsidRPr="003B7513">
        <w:rPr>
          <w:rFonts w:cstheme="majorBidi"/>
        </w:rPr>
        <w:t xml:space="preserve">indicate a good fit between the actual </w:t>
      </w:r>
      <w:r w:rsidR="001E1EA7" w:rsidRPr="003B7513">
        <w:rPr>
          <w:rFonts w:cstheme="majorBidi"/>
        </w:rPr>
        <w:t>and predicted values</w:t>
      </w:r>
      <w:r w:rsidR="00181A5F" w:rsidRPr="003B7513">
        <w:rPr>
          <w:rFonts w:cstheme="majorBidi"/>
        </w:rPr>
        <w:t>, with correlation coefficients</w:t>
      </w:r>
      <w:r w:rsidR="0023673C" w:rsidRPr="003B7513">
        <w:rPr>
          <w:rFonts w:cstheme="majorBidi"/>
        </w:rPr>
        <w:t xml:space="preserve"> (R²)</w:t>
      </w:r>
      <w:r w:rsidR="006B627D" w:rsidRPr="003B7513">
        <w:rPr>
          <w:rFonts w:cstheme="majorBidi"/>
        </w:rPr>
        <w:t xml:space="preserve"> of 0.95 for COD and 0.98 for suspended solids. The probability values were </w:t>
      </w:r>
      <w:r w:rsidR="001E1EA7" w:rsidRPr="003B7513">
        <w:rPr>
          <w:rFonts w:cstheme="majorBidi"/>
        </w:rPr>
        <w:t>low, indicating the model's significance:</w:t>
      </w:r>
      <w:r w:rsidR="0023673C" w:rsidRPr="003B7513">
        <w:rPr>
          <w:rFonts w:cstheme="majorBidi"/>
        </w:rPr>
        <w:t xml:space="preserve"> P values of</w:t>
      </w:r>
      <w:r w:rsidR="006B627D" w:rsidRPr="003B7513">
        <w:rPr>
          <w:rFonts w:cstheme="majorBidi"/>
        </w:rPr>
        <w:t xml:space="preserve"> 0.001 and 0.0117 for suspended solids and COD, respectively.   </w:t>
      </w:r>
    </w:p>
    <w:p w14:paraId="3B0972DF" w14:textId="5DF2DF4E" w:rsidR="0023673C" w:rsidRPr="003B7513" w:rsidRDefault="006B627D" w:rsidP="005654E0">
      <w:pPr>
        <w:ind w:left="2552"/>
        <w:rPr>
          <w:rFonts w:cstheme="majorBidi"/>
        </w:rPr>
      </w:pPr>
      <w:r w:rsidRPr="003B7513">
        <w:rPr>
          <w:rFonts w:cstheme="majorBidi"/>
        </w:rPr>
        <w:t xml:space="preserve"> </w:t>
      </w:r>
    </w:p>
    <w:p w14:paraId="691AD146" w14:textId="77777777" w:rsidR="00CE6F9D" w:rsidRDefault="00CE6F9D" w:rsidP="005654E0">
      <w:pPr>
        <w:ind w:left="2552"/>
        <w:rPr>
          <w:rFonts w:cstheme="majorBidi"/>
        </w:rPr>
      </w:pPr>
    </w:p>
    <w:p w14:paraId="09480DD5" w14:textId="6EA3D9BF" w:rsidR="006B627D" w:rsidRPr="00461941" w:rsidRDefault="006B627D" w:rsidP="0023673C">
      <w:pPr>
        <w:jc w:val="center"/>
        <w:rPr>
          <w:rFonts w:cstheme="majorBidi"/>
          <w:sz w:val="18"/>
          <w:szCs w:val="18"/>
        </w:rPr>
      </w:pPr>
      <w:r w:rsidRPr="00461941">
        <w:rPr>
          <w:rFonts w:cstheme="majorBidi"/>
          <w:b/>
          <w:bCs/>
          <w:sz w:val="18"/>
          <w:szCs w:val="18"/>
        </w:rPr>
        <w:lastRenderedPageBreak/>
        <w:t>Table 1</w:t>
      </w:r>
      <w:r w:rsidR="00767A77" w:rsidRPr="00461941">
        <w:rPr>
          <w:rFonts w:cstheme="majorBidi"/>
          <w:b/>
          <w:bCs/>
          <w:sz w:val="18"/>
          <w:szCs w:val="18"/>
        </w:rPr>
        <w:t>2</w:t>
      </w:r>
      <w:r w:rsidRPr="00461941">
        <w:rPr>
          <w:rFonts w:cstheme="majorBidi"/>
          <w:sz w:val="18"/>
          <w:szCs w:val="18"/>
        </w:rPr>
        <w:t>: ANOVA analysis for COD and suspended solids models</w:t>
      </w:r>
    </w:p>
    <w:tbl>
      <w:tblPr>
        <w:tblStyle w:val="TableGrid"/>
        <w:tblW w:w="8954" w:type="dxa"/>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
        <w:gridCol w:w="1239"/>
        <w:gridCol w:w="1213"/>
        <w:gridCol w:w="2034"/>
        <w:gridCol w:w="1635"/>
        <w:gridCol w:w="1639"/>
      </w:tblGrid>
      <w:tr w:rsidR="006B627D" w:rsidRPr="00461941" w14:paraId="772B7DF4" w14:textId="77777777" w:rsidTr="000E77C3">
        <w:tc>
          <w:tcPr>
            <w:tcW w:w="1194" w:type="dxa"/>
            <w:tcBorders>
              <w:top w:val="single" w:sz="4" w:space="0" w:color="auto"/>
              <w:bottom w:val="single" w:sz="4" w:space="0" w:color="auto"/>
            </w:tcBorders>
          </w:tcPr>
          <w:p w14:paraId="2C4750AA" w14:textId="77777777" w:rsidR="006B627D" w:rsidRPr="00461941" w:rsidRDefault="006B627D" w:rsidP="00032147">
            <w:pPr>
              <w:rPr>
                <w:rFonts w:cstheme="majorBidi"/>
                <w:b/>
                <w:bCs/>
              </w:rPr>
            </w:pPr>
            <w:r w:rsidRPr="00461941">
              <w:rPr>
                <w:rFonts w:cstheme="majorBidi"/>
                <w:b/>
                <w:bCs/>
              </w:rPr>
              <w:t>Component</w:t>
            </w:r>
          </w:p>
        </w:tc>
        <w:tc>
          <w:tcPr>
            <w:tcW w:w="1239" w:type="dxa"/>
            <w:tcBorders>
              <w:top w:val="single" w:sz="4" w:space="0" w:color="auto"/>
              <w:bottom w:val="single" w:sz="4" w:space="0" w:color="auto"/>
            </w:tcBorders>
          </w:tcPr>
          <w:p w14:paraId="46EE4AA5" w14:textId="77777777" w:rsidR="006B627D" w:rsidRPr="00461941" w:rsidRDefault="006B627D" w:rsidP="00032147">
            <w:pPr>
              <w:rPr>
                <w:rFonts w:cstheme="majorBidi"/>
                <w:b/>
                <w:bCs/>
              </w:rPr>
            </w:pPr>
            <w:r w:rsidRPr="00461941">
              <w:rPr>
                <w:rFonts w:cstheme="majorBidi"/>
                <w:b/>
                <w:bCs/>
              </w:rPr>
              <w:t xml:space="preserve">Source </w:t>
            </w:r>
          </w:p>
        </w:tc>
        <w:tc>
          <w:tcPr>
            <w:tcW w:w="1213" w:type="dxa"/>
            <w:tcBorders>
              <w:top w:val="single" w:sz="4" w:space="0" w:color="auto"/>
              <w:bottom w:val="single" w:sz="4" w:space="0" w:color="auto"/>
            </w:tcBorders>
          </w:tcPr>
          <w:p w14:paraId="3EB28152" w14:textId="77777777" w:rsidR="006B627D" w:rsidRPr="00461941" w:rsidRDefault="006B627D" w:rsidP="00032147">
            <w:pPr>
              <w:jc w:val="center"/>
              <w:rPr>
                <w:rFonts w:cstheme="majorBidi"/>
                <w:b/>
                <w:bCs/>
              </w:rPr>
            </w:pPr>
            <w:r w:rsidRPr="00461941">
              <w:rPr>
                <w:rFonts w:cstheme="majorBidi"/>
                <w:b/>
                <w:bCs/>
              </w:rPr>
              <w:t>DF</w:t>
            </w:r>
          </w:p>
        </w:tc>
        <w:tc>
          <w:tcPr>
            <w:tcW w:w="2034" w:type="dxa"/>
            <w:tcBorders>
              <w:top w:val="single" w:sz="4" w:space="0" w:color="auto"/>
              <w:bottom w:val="single" w:sz="4" w:space="0" w:color="auto"/>
            </w:tcBorders>
          </w:tcPr>
          <w:p w14:paraId="6117F769" w14:textId="77777777" w:rsidR="006B627D" w:rsidRPr="00461941" w:rsidRDefault="006B627D" w:rsidP="00032147">
            <w:pPr>
              <w:jc w:val="center"/>
              <w:rPr>
                <w:rFonts w:cstheme="majorBidi"/>
                <w:b/>
                <w:bCs/>
              </w:rPr>
            </w:pPr>
            <w:r w:rsidRPr="00461941">
              <w:rPr>
                <w:rFonts w:cstheme="majorBidi"/>
                <w:b/>
                <w:bCs/>
              </w:rPr>
              <w:t>Sum of squares</w:t>
            </w:r>
          </w:p>
        </w:tc>
        <w:tc>
          <w:tcPr>
            <w:tcW w:w="1635" w:type="dxa"/>
            <w:tcBorders>
              <w:top w:val="single" w:sz="4" w:space="0" w:color="auto"/>
              <w:bottom w:val="single" w:sz="4" w:space="0" w:color="auto"/>
            </w:tcBorders>
          </w:tcPr>
          <w:p w14:paraId="6F7B6211" w14:textId="77777777" w:rsidR="006B627D" w:rsidRPr="00461941" w:rsidRDefault="006B627D" w:rsidP="00032147">
            <w:pPr>
              <w:jc w:val="center"/>
              <w:rPr>
                <w:rFonts w:cstheme="majorBidi"/>
                <w:b/>
                <w:bCs/>
              </w:rPr>
            </w:pPr>
            <w:r w:rsidRPr="00461941">
              <w:rPr>
                <w:rFonts w:cstheme="majorBidi"/>
                <w:b/>
                <w:bCs/>
              </w:rPr>
              <w:t>Mean square</w:t>
            </w:r>
          </w:p>
        </w:tc>
        <w:tc>
          <w:tcPr>
            <w:tcW w:w="1639" w:type="dxa"/>
            <w:tcBorders>
              <w:top w:val="single" w:sz="4" w:space="0" w:color="auto"/>
              <w:bottom w:val="single" w:sz="4" w:space="0" w:color="auto"/>
            </w:tcBorders>
          </w:tcPr>
          <w:p w14:paraId="6B6E07BB" w14:textId="77777777" w:rsidR="006B627D" w:rsidRPr="00461941" w:rsidRDefault="006B627D" w:rsidP="00032147">
            <w:pPr>
              <w:jc w:val="center"/>
              <w:rPr>
                <w:rFonts w:cstheme="majorBidi"/>
                <w:b/>
                <w:bCs/>
              </w:rPr>
            </w:pPr>
            <w:r w:rsidRPr="00461941">
              <w:rPr>
                <w:rFonts w:cstheme="majorBidi"/>
                <w:b/>
                <w:bCs/>
              </w:rPr>
              <w:t>F ratio</w:t>
            </w:r>
          </w:p>
        </w:tc>
      </w:tr>
      <w:tr w:rsidR="006B627D" w:rsidRPr="00461941" w14:paraId="3E503445" w14:textId="77777777" w:rsidTr="000E77C3">
        <w:tc>
          <w:tcPr>
            <w:tcW w:w="1194" w:type="dxa"/>
            <w:vMerge w:val="restart"/>
            <w:tcBorders>
              <w:top w:val="single" w:sz="4" w:space="0" w:color="auto"/>
            </w:tcBorders>
          </w:tcPr>
          <w:p w14:paraId="5A8BDE91" w14:textId="77777777" w:rsidR="006B627D" w:rsidRPr="00461941" w:rsidRDefault="006B627D" w:rsidP="00032147">
            <w:pPr>
              <w:rPr>
                <w:rFonts w:cstheme="majorBidi"/>
              </w:rPr>
            </w:pPr>
          </w:p>
          <w:p w14:paraId="42E6544A" w14:textId="77777777" w:rsidR="006B627D" w:rsidRPr="00461941" w:rsidRDefault="006B627D" w:rsidP="00032147">
            <w:pPr>
              <w:rPr>
                <w:rFonts w:cstheme="majorBidi"/>
              </w:rPr>
            </w:pPr>
            <w:r w:rsidRPr="00461941">
              <w:rPr>
                <w:rFonts w:cstheme="majorBidi"/>
              </w:rPr>
              <w:t>COD</w:t>
            </w:r>
          </w:p>
        </w:tc>
        <w:tc>
          <w:tcPr>
            <w:tcW w:w="1239" w:type="dxa"/>
            <w:tcBorders>
              <w:top w:val="single" w:sz="4" w:space="0" w:color="auto"/>
            </w:tcBorders>
          </w:tcPr>
          <w:p w14:paraId="193C7F24" w14:textId="77777777" w:rsidR="006B627D" w:rsidRPr="00461941" w:rsidRDefault="006B627D" w:rsidP="00032147">
            <w:pPr>
              <w:rPr>
                <w:rFonts w:cstheme="majorBidi"/>
              </w:rPr>
            </w:pPr>
            <w:r w:rsidRPr="00461941">
              <w:rPr>
                <w:rFonts w:cstheme="majorBidi"/>
              </w:rPr>
              <w:t>Model</w:t>
            </w:r>
          </w:p>
        </w:tc>
        <w:tc>
          <w:tcPr>
            <w:tcW w:w="1213" w:type="dxa"/>
            <w:tcBorders>
              <w:top w:val="single" w:sz="4" w:space="0" w:color="auto"/>
            </w:tcBorders>
          </w:tcPr>
          <w:p w14:paraId="40E63CE7" w14:textId="77777777" w:rsidR="006B627D" w:rsidRPr="00461941" w:rsidRDefault="006B627D" w:rsidP="00032147">
            <w:pPr>
              <w:jc w:val="center"/>
              <w:rPr>
                <w:rFonts w:cstheme="majorBidi"/>
              </w:rPr>
            </w:pPr>
            <w:r w:rsidRPr="00461941">
              <w:rPr>
                <w:rFonts w:cstheme="majorBidi"/>
              </w:rPr>
              <w:t>10</w:t>
            </w:r>
          </w:p>
        </w:tc>
        <w:tc>
          <w:tcPr>
            <w:tcW w:w="2034" w:type="dxa"/>
            <w:tcBorders>
              <w:top w:val="single" w:sz="4" w:space="0" w:color="auto"/>
            </w:tcBorders>
          </w:tcPr>
          <w:p w14:paraId="5BBB45EE" w14:textId="77777777" w:rsidR="006B627D" w:rsidRPr="00461941" w:rsidRDefault="006B627D" w:rsidP="00032147">
            <w:pPr>
              <w:jc w:val="center"/>
              <w:rPr>
                <w:rFonts w:cstheme="majorBidi"/>
              </w:rPr>
            </w:pPr>
            <w:r w:rsidRPr="00461941">
              <w:rPr>
                <w:rFonts w:cstheme="majorBidi"/>
              </w:rPr>
              <w:t>17781.82</w:t>
            </w:r>
          </w:p>
        </w:tc>
        <w:tc>
          <w:tcPr>
            <w:tcW w:w="1635" w:type="dxa"/>
            <w:tcBorders>
              <w:top w:val="single" w:sz="4" w:space="0" w:color="auto"/>
            </w:tcBorders>
          </w:tcPr>
          <w:p w14:paraId="3A769766" w14:textId="77777777" w:rsidR="006B627D" w:rsidRPr="00461941" w:rsidRDefault="006B627D" w:rsidP="00032147">
            <w:pPr>
              <w:jc w:val="center"/>
              <w:rPr>
                <w:rFonts w:cstheme="majorBidi"/>
              </w:rPr>
            </w:pPr>
            <w:r w:rsidRPr="00461941">
              <w:rPr>
                <w:rFonts w:cstheme="majorBidi"/>
              </w:rPr>
              <w:t>1778.18</w:t>
            </w:r>
          </w:p>
        </w:tc>
        <w:tc>
          <w:tcPr>
            <w:tcW w:w="1639" w:type="dxa"/>
            <w:tcBorders>
              <w:top w:val="single" w:sz="4" w:space="0" w:color="auto"/>
            </w:tcBorders>
          </w:tcPr>
          <w:p w14:paraId="729AF905" w14:textId="77777777" w:rsidR="006B627D" w:rsidRPr="00461941" w:rsidRDefault="006B627D" w:rsidP="00032147">
            <w:pPr>
              <w:jc w:val="center"/>
              <w:rPr>
                <w:rFonts w:cstheme="majorBidi"/>
              </w:rPr>
            </w:pPr>
            <w:r w:rsidRPr="00461941">
              <w:rPr>
                <w:rFonts w:cstheme="majorBidi"/>
              </w:rPr>
              <w:t>9.36</w:t>
            </w:r>
          </w:p>
        </w:tc>
      </w:tr>
      <w:tr w:rsidR="006B627D" w:rsidRPr="00461941" w14:paraId="6F65E4AB" w14:textId="77777777" w:rsidTr="000E77C3">
        <w:tc>
          <w:tcPr>
            <w:tcW w:w="1194" w:type="dxa"/>
            <w:vMerge/>
          </w:tcPr>
          <w:p w14:paraId="25F213DC" w14:textId="77777777" w:rsidR="006B627D" w:rsidRPr="00461941" w:rsidRDefault="006B627D" w:rsidP="00032147">
            <w:pPr>
              <w:rPr>
                <w:rFonts w:cstheme="majorBidi"/>
              </w:rPr>
            </w:pPr>
          </w:p>
        </w:tc>
        <w:tc>
          <w:tcPr>
            <w:tcW w:w="1239" w:type="dxa"/>
          </w:tcPr>
          <w:p w14:paraId="52F09BC3" w14:textId="77777777" w:rsidR="006B627D" w:rsidRPr="00461941" w:rsidRDefault="006B627D" w:rsidP="00032147">
            <w:pPr>
              <w:rPr>
                <w:rFonts w:cstheme="majorBidi"/>
              </w:rPr>
            </w:pPr>
            <w:r w:rsidRPr="00461941">
              <w:rPr>
                <w:rFonts w:cstheme="majorBidi"/>
              </w:rPr>
              <w:t xml:space="preserve">Error </w:t>
            </w:r>
          </w:p>
        </w:tc>
        <w:tc>
          <w:tcPr>
            <w:tcW w:w="1213" w:type="dxa"/>
          </w:tcPr>
          <w:p w14:paraId="7394748F" w14:textId="77777777" w:rsidR="006B627D" w:rsidRPr="00461941" w:rsidRDefault="006B627D" w:rsidP="00032147">
            <w:pPr>
              <w:jc w:val="center"/>
              <w:rPr>
                <w:rFonts w:cstheme="majorBidi"/>
              </w:rPr>
            </w:pPr>
            <w:r w:rsidRPr="00461941">
              <w:rPr>
                <w:rFonts w:cstheme="majorBidi"/>
              </w:rPr>
              <w:t>5</w:t>
            </w:r>
          </w:p>
        </w:tc>
        <w:tc>
          <w:tcPr>
            <w:tcW w:w="2034" w:type="dxa"/>
          </w:tcPr>
          <w:p w14:paraId="2148814B" w14:textId="77777777" w:rsidR="006B627D" w:rsidRPr="00461941" w:rsidRDefault="006B627D" w:rsidP="00032147">
            <w:pPr>
              <w:jc w:val="center"/>
              <w:rPr>
                <w:rFonts w:cstheme="majorBidi"/>
              </w:rPr>
            </w:pPr>
            <w:r w:rsidRPr="00461941">
              <w:rPr>
                <w:rFonts w:cstheme="majorBidi"/>
              </w:rPr>
              <w:t>948.94</w:t>
            </w:r>
          </w:p>
        </w:tc>
        <w:tc>
          <w:tcPr>
            <w:tcW w:w="1635" w:type="dxa"/>
          </w:tcPr>
          <w:p w14:paraId="7594F116" w14:textId="77777777" w:rsidR="006B627D" w:rsidRPr="00461941" w:rsidRDefault="006B627D" w:rsidP="00032147">
            <w:pPr>
              <w:jc w:val="center"/>
              <w:rPr>
                <w:rFonts w:cstheme="majorBidi"/>
              </w:rPr>
            </w:pPr>
            <w:r w:rsidRPr="00461941">
              <w:rPr>
                <w:rFonts w:cstheme="majorBidi"/>
              </w:rPr>
              <w:t>189.79</w:t>
            </w:r>
          </w:p>
        </w:tc>
        <w:tc>
          <w:tcPr>
            <w:tcW w:w="1639" w:type="dxa"/>
          </w:tcPr>
          <w:p w14:paraId="6DF1C6D6" w14:textId="68A38551" w:rsidR="006B627D" w:rsidRPr="00461941" w:rsidRDefault="006B627D" w:rsidP="00032147">
            <w:pPr>
              <w:jc w:val="center"/>
              <w:rPr>
                <w:rFonts w:cstheme="majorBidi"/>
              </w:rPr>
            </w:pPr>
            <w:r w:rsidRPr="00461941">
              <w:rPr>
                <w:rFonts w:cstheme="majorBidi"/>
              </w:rPr>
              <w:t>Prob.</w:t>
            </w:r>
            <w:r w:rsidR="001E1EA7" w:rsidRPr="00461941">
              <w:rPr>
                <w:rFonts w:cstheme="majorBidi"/>
              </w:rPr>
              <w:t xml:space="preserve"> </w:t>
            </w:r>
            <w:r w:rsidRPr="00461941">
              <w:rPr>
                <w:rFonts w:cstheme="majorBidi"/>
              </w:rPr>
              <w:sym w:font="Symbol" w:char="F03E"/>
            </w:r>
            <w:r w:rsidRPr="00461941">
              <w:rPr>
                <w:rFonts w:cstheme="majorBidi"/>
              </w:rPr>
              <w:t>F</w:t>
            </w:r>
          </w:p>
        </w:tc>
      </w:tr>
      <w:tr w:rsidR="006B627D" w:rsidRPr="00461941" w14:paraId="42139DB7" w14:textId="77777777" w:rsidTr="000E77C3">
        <w:tc>
          <w:tcPr>
            <w:tcW w:w="1194" w:type="dxa"/>
            <w:vMerge/>
          </w:tcPr>
          <w:p w14:paraId="330267BD" w14:textId="77777777" w:rsidR="006B627D" w:rsidRPr="00461941" w:rsidRDefault="006B627D" w:rsidP="00032147">
            <w:pPr>
              <w:rPr>
                <w:rFonts w:cstheme="majorBidi"/>
              </w:rPr>
            </w:pPr>
          </w:p>
        </w:tc>
        <w:tc>
          <w:tcPr>
            <w:tcW w:w="1239" w:type="dxa"/>
          </w:tcPr>
          <w:p w14:paraId="7E527B9F" w14:textId="77777777" w:rsidR="006B627D" w:rsidRPr="00461941" w:rsidRDefault="006B627D" w:rsidP="00032147">
            <w:pPr>
              <w:rPr>
                <w:rFonts w:cstheme="majorBidi"/>
              </w:rPr>
            </w:pPr>
            <w:r w:rsidRPr="00461941">
              <w:rPr>
                <w:rFonts w:cstheme="majorBidi"/>
              </w:rPr>
              <w:t xml:space="preserve">Total </w:t>
            </w:r>
          </w:p>
        </w:tc>
        <w:tc>
          <w:tcPr>
            <w:tcW w:w="1213" w:type="dxa"/>
          </w:tcPr>
          <w:p w14:paraId="3D5D8B48" w14:textId="77777777" w:rsidR="006B627D" w:rsidRPr="00461941" w:rsidRDefault="006B627D" w:rsidP="00032147">
            <w:pPr>
              <w:jc w:val="center"/>
              <w:rPr>
                <w:rFonts w:cstheme="majorBidi"/>
              </w:rPr>
            </w:pPr>
            <w:r w:rsidRPr="00461941">
              <w:rPr>
                <w:rFonts w:cstheme="majorBidi"/>
              </w:rPr>
              <w:t>15</w:t>
            </w:r>
          </w:p>
        </w:tc>
        <w:tc>
          <w:tcPr>
            <w:tcW w:w="2034" w:type="dxa"/>
          </w:tcPr>
          <w:p w14:paraId="48B52132" w14:textId="77777777" w:rsidR="006B627D" w:rsidRPr="00461941" w:rsidRDefault="006B627D" w:rsidP="00032147">
            <w:pPr>
              <w:jc w:val="center"/>
              <w:rPr>
                <w:rFonts w:cstheme="majorBidi"/>
              </w:rPr>
            </w:pPr>
            <w:r w:rsidRPr="00461941">
              <w:rPr>
                <w:rFonts w:cstheme="majorBidi"/>
              </w:rPr>
              <w:t>18730.76</w:t>
            </w:r>
          </w:p>
        </w:tc>
        <w:tc>
          <w:tcPr>
            <w:tcW w:w="1635" w:type="dxa"/>
          </w:tcPr>
          <w:p w14:paraId="67C76569" w14:textId="77777777" w:rsidR="006B627D" w:rsidRPr="00461941" w:rsidRDefault="006B627D" w:rsidP="00032147">
            <w:pPr>
              <w:jc w:val="center"/>
              <w:rPr>
                <w:rFonts w:cstheme="majorBidi"/>
              </w:rPr>
            </w:pPr>
            <w:r w:rsidRPr="00461941">
              <w:rPr>
                <w:rFonts w:cstheme="majorBidi"/>
              </w:rPr>
              <w:t>-</w:t>
            </w:r>
          </w:p>
        </w:tc>
        <w:tc>
          <w:tcPr>
            <w:tcW w:w="1639" w:type="dxa"/>
          </w:tcPr>
          <w:p w14:paraId="678A5CB6" w14:textId="77777777" w:rsidR="006B627D" w:rsidRPr="00461941" w:rsidRDefault="006B627D" w:rsidP="00032147">
            <w:pPr>
              <w:jc w:val="center"/>
              <w:rPr>
                <w:rFonts w:cstheme="majorBidi"/>
              </w:rPr>
            </w:pPr>
            <w:r w:rsidRPr="00461941">
              <w:rPr>
                <w:rFonts w:cstheme="majorBidi"/>
              </w:rPr>
              <w:t>0.0117*</w:t>
            </w:r>
          </w:p>
        </w:tc>
      </w:tr>
      <w:tr w:rsidR="006B627D" w:rsidRPr="00461941" w14:paraId="060AAA7C" w14:textId="77777777" w:rsidTr="000E77C3">
        <w:tc>
          <w:tcPr>
            <w:tcW w:w="1194" w:type="dxa"/>
            <w:vMerge w:val="restart"/>
          </w:tcPr>
          <w:p w14:paraId="05964908" w14:textId="77777777" w:rsidR="006B627D" w:rsidRPr="00461941" w:rsidRDefault="006B627D" w:rsidP="00032147">
            <w:pPr>
              <w:rPr>
                <w:rFonts w:cstheme="majorBidi"/>
              </w:rPr>
            </w:pPr>
            <w:r w:rsidRPr="00461941">
              <w:rPr>
                <w:rFonts w:cstheme="majorBidi"/>
              </w:rPr>
              <w:t xml:space="preserve">Suspended solids </w:t>
            </w:r>
          </w:p>
        </w:tc>
        <w:tc>
          <w:tcPr>
            <w:tcW w:w="1239" w:type="dxa"/>
          </w:tcPr>
          <w:p w14:paraId="717C5952" w14:textId="77777777" w:rsidR="006B627D" w:rsidRPr="00461941" w:rsidRDefault="006B627D" w:rsidP="00032147">
            <w:pPr>
              <w:rPr>
                <w:rFonts w:cstheme="majorBidi"/>
              </w:rPr>
            </w:pPr>
            <w:r w:rsidRPr="00461941">
              <w:rPr>
                <w:rFonts w:cstheme="majorBidi"/>
              </w:rPr>
              <w:t>Model</w:t>
            </w:r>
          </w:p>
        </w:tc>
        <w:tc>
          <w:tcPr>
            <w:tcW w:w="1213" w:type="dxa"/>
          </w:tcPr>
          <w:p w14:paraId="4A7B9F71" w14:textId="77777777" w:rsidR="006B627D" w:rsidRPr="00461941" w:rsidRDefault="006B627D" w:rsidP="00032147">
            <w:pPr>
              <w:jc w:val="center"/>
              <w:rPr>
                <w:rFonts w:cstheme="majorBidi"/>
              </w:rPr>
            </w:pPr>
            <w:r w:rsidRPr="00461941">
              <w:rPr>
                <w:rFonts w:cstheme="majorBidi"/>
              </w:rPr>
              <w:t>10</w:t>
            </w:r>
          </w:p>
        </w:tc>
        <w:tc>
          <w:tcPr>
            <w:tcW w:w="2034" w:type="dxa"/>
          </w:tcPr>
          <w:p w14:paraId="03A08740" w14:textId="77777777" w:rsidR="006B627D" w:rsidRPr="00461941" w:rsidRDefault="006B627D" w:rsidP="00032147">
            <w:pPr>
              <w:jc w:val="center"/>
              <w:rPr>
                <w:rFonts w:cstheme="majorBidi"/>
              </w:rPr>
            </w:pPr>
            <w:r w:rsidRPr="00461941">
              <w:rPr>
                <w:rFonts w:cstheme="majorBidi"/>
              </w:rPr>
              <w:t>7165.05</w:t>
            </w:r>
          </w:p>
        </w:tc>
        <w:tc>
          <w:tcPr>
            <w:tcW w:w="1635" w:type="dxa"/>
          </w:tcPr>
          <w:p w14:paraId="40714385" w14:textId="77777777" w:rsidR="006B627D" w:rsidRPr="00461941" w:rsidRDefault="006B627D" w:rsidP="00032147">
            <w:pPr>
              <w:jc w:val="center"/>
              <w:rPr>
                <w:rFonts w:cstheme="majorBidi"/>
              </w:rPr>
            </w:pPr>
            <w:r w:rsidRPr="00461941">
              <w:rPr>
                <w:rFonts w:cstheme="majorBidi"/>
              </w:rPr>
              <w:t>716.50</w:t>
            </w:r>
          </w:p>
        </w:tc>
        <w:tc>
          <w:tcPr>
            <w:tcW w:w="1639" w:type="dxa"/>
          </w:tcPr>
          <w:p w14:paraId="543811AB" w14:textId="77777777" w:rsidR="006B627D" w:rsidRPr="00461941" w:rsidRDefault="006B627D" w:rsidP="00032147">
            <w:pPr>
              <w:jc w:val="center"/>
              <w:rPr>
                <w:rFonts w:cstheme="majorBidi"/>
              </w:rPr>
            </w:pPr>
            <w:r w:rsidRPr="00461941">
              <w:rPr>
                <w:rFonts w:cstheme="majorBidi"/>
              </w:rPr>
              <w:t>26.51</w:t>
            </w:r>
          </w:p>
        </w:tc>
      </w:tr>
      <w:tr w:rsidR="006B627D" w:rsidRPr="00461941" w14:paraId="4B3968D7" w14:textId="77777777" w:rsidTr="000E77C3">
        <w:tc>
          <w:tcPr>
            <w:tcW w:w="1194" w:type="dxa"/>
            <w:vMerge/>
          </w:tcPr>
          <w:p w14:paraId="623B16F5" w14:textId="77777777" w:rsidR="006B627D" w:rsidRPr="00461941" w:rsidRDefault="006B627D" w:rsidP="00032147">
            <w:pPr>
              <w:rPr>
                <w:rFonts w:cstheme="majorBidi"/>
              </w:rPr>
            </w:pPr>
          </w:p>
        </w:tc>
        <w:tc>
          <w:tcPr>
            <w:tcW w:w="1239" w:type="dxa"/>
          </w:tcPr>
          <w:p w14:paraId="0FECB2E3" w14:textId="77777777" w:rsidR="006B627D" w:rsidRPr="00461941" w:rsidRDefault="006B627D" w:rsidP="00032147">
            <w:pPr>
              <w:rPr>
                <w:rFonts w:cstheme="majorBidi"/>
              </w:rPr>
            </w:pPr>
            <w:r w:rsidRPr="00461941">
              <w:rPr>
                <w:rFonts w:cstheme="majorBidi"/>
              </w:rPr>
              <w:t xml:space="preserve">Error </w:t>
            </w:r>
          </w:p>
        </w:tc>
        <w:tc>
          <w:tcPr>
            <w:tcW w:w="1213" w:type="dxa"/>
          </w:tcPr>
          <w:p w14:paraId="069767F0" w14:textId="77777777" w:rsidR="006B627D" w:rsidRPr="00461941" w:rsidRDefault="006B627D" w:rsidP="00032147">
            <w:pPr>
              <w:jc w:val="center"/>
              <w:rPr>
                <w:rFonts w:cstheme="majorBidi"/>
              </w:rPr>
            </w:pPr>
            <w:r w:rsidRPr="00461941">
              <w:rPr>
                <w:rFonts w:cstheme="majorBidi"/>
              </w:rPr>
              <w:t>5</w:t>
            </w:r>
          </w:p>
        </w:tc>
        <w:tc>
          <w:tcPr>
            <w:tcW w:w="2034" w:type="dxa"/>
          </w:tcPr>
          <w:p w14:paraId="797B21E0" w14:textId="77777777" w:rsidR="006B627D" w:rsidRPr="00461941" w:rsidRDefault="006B627D" w:rsidP="00032147">
            <w:pPr>
              <w:jc w:val="center"/>
              <w:rPr>
                <w:rFonts w:cstheme="majorBidi"/>
              </w:rPr>
            </w:pPr>
            <w:r w:rsidRPr="00461941">
              <w:rPr>
                <w:rFonts w:cstheme="majorBidi"/>
              </w:rPr>
              <w:t>135.10</w:t>
            </w:r>
          </w:p>
        </w:tc>
        <w:tc>
          <w:tcPr>
            <w:tcW w:w="1635" w:type="dxa"/>
          </w:tcPr>
          <w:p w14:paraId="03CF775B" w14:textId="77777777" w:rsidR="006B627D" w:rsidRPr="00461941" w:rsidRDefault="006B627D" w:rsidP="00032147">
            <w:pPr>
              <w:jc w:val="center"/>
              <w:rPr>
                <w:rFonts w:cstheme="majorBidi"/>
              </w:rPr>
            </w:pPr>
            <w:r w:rsidRPr="00461941">
              <w:rPr>
                <w:rFonts w:cstheme="majorBidi"/>
              </w:rPr>
              <w:t>27.02</w:t>
            </w:r>
          </w:p>
        </w:tc>
        <w:tc>
          <w:tcPr>
            <w:tcW w:w="1639" w:type="dxa"/>
          </w:tcPr>
          <w:p w14:paraId="49227D9A" w14:textId="7EAC71E2" w:rsidR="006B627D" w:rsidRPr="00461941" w:rsidRDefault="006B627D" w:rsidP="00032147">
            <w:pPr>
              <w:jc w:val="center"/>
              <w:rPr>
                <w:rFonts w:cstheme="majorBidi"/>
              </w:rPr>
            </w:pPr>
            <w:r w:rsidRPr="00461941">
              <w:rPr>
                <w:rFonts w:cstheme="majorBidi"/>
              </w:rPr>
              <w:t>Prob.</w:t>
            </w:r>
            <w:r w:rsidR="001E1EA7" w:rsidRPr="00461941">
              <w:rPr>
                <w:rFonts w:cstheme="majorBidi"/>
              </w:rPr>
              <w:t xml:space="preserve"> </w:t>
            </w:r>
            <w:r w:rsidRPr="00461941">
              <w:rPr>
                <w:rFonts w:cstheme="majorBidi"/>
              </w:rPr>
              <w:sym w:font="Symbol" w:char="F03E"/>
            </w:r>
            <w:r w:rsidRPr="00461941">
              <w:rPr>
                <w:rFonts w:cstheme="majorBidi"/>
              </w:rPr>
              <w:t>F</w:t>
            </w:r>
          </w:p>
        </w:tc>
      </w:tr>
      <w:tr w:rsidR="006B627D" w:rsidRPr="00461941" w14:paraId="03F2ABFA" w14:textId="77777777" w:rsidTr="000E77C3">
        <w:trPr>
          <w:trHeight w:val="128"/>
        </w:trPr>
        <w:tc>
          <w:tcPr>
            <w:tcW w:w="1194" w:type="dxa"/>
            <w:vMerge/>
          </w:tcPr>
          <w:p w14:paraId="7477EF85" w14:textId="77777777" w:rsidR="006B627D" w:rsidRPr="00461941" w:rsidRDefault="006B627D" w:rsidP="00032147">
            <w:pPr>
              <w:rPr>
                <w:rFonts w:cstheme="majorBidi"/>
              </w:rPr>
            </w:pPr>
          </w:p>
        </w:tc>
        <w:tc>
          <w:tcPr>
            <w:tcW w:w="1239" w:type="dxa"/>
          </w:tcPr>
          <w:p w14:paraId="382CC557" w14:textId="77777777" w:rsidR="006B627D" w:rsidRPr="00461941" w:rsidRDefault="006B627D" w:rsidP="00032147">
            <w:pPr>
              <w:rPr>
                <w:rFonts w:cstheme="majorBidi"/>
              </w:rPr>
            </w:pPr>
            <w:r w:rsidRPr="00461941">
              <w:rPr>
                <w:rFonts w:cstheme="majorBidi"/>
              </w:rPr>
              <w:t xml:space="preserve">Total </w:t>
            </w:r>
          </w:p>
        </w:tc>
        <w:tc>
          <w:tcPr>
            <w:tcW w:w="1213" w:type="dxa"/>
          </w:tcPr>
          <w:p w14:paraId="289B768B" w14:textId="77777777" w:rsidR="006B627D" w:rsidRPr="00461941" w:rsidRDefault="006B627D" w:rsidP="00032147">
            <w:pPr>
              <w:jc w:val="center"/>
              <w:rPr>
                <w:rFonts w:cstheme="majorBidi"/>
              </w:rPr>
            </w:pPr>
            <w:r w:rsidRPr="00461941">
              <w:rPr>
                <w:rFonts w:cstheme="majorBidi"/>
              </w:rPr>
              <w:t>15</w:t>
            </w:r>
          </w:p>
        </w:tc>
        <w:tc>
          <w:tcPr>
            <w:tcW w:w="2034" w:type="dxa"/>
          </w:tcPr>
          <w:p w14:paraId="6F1F8776" w14:textId="77777777" w:rsidR="006B627D" w:rsidRPr="00461941" w:rsidRDefault="006B627D" w:rsidP="00032147">
            <w:pPr>
              <w:jc w:val="center"/>
              <w:rPr>
                <w:rFonts w:cstheme="majorBidi"/>
              </w:rPr>
            </w:pPr>
            <w:r w:rsidRPr="00461941">
              <w:rPr>
                <w:rFonts w:cstheme="majorBidi"/>
              </w:rPr>
              <w:t>7300.16</w:t>
            </w:r>
          </w:p>
        </w:tc>
        <w:tc>
          <w:tcPr>
            <w:tcW w:w="1635" w:type="dxa"/>
          </w:tcPr>
          <w:p w14:paraId="279CB952" w14:textId="77777777" w:rsidR="006B627D" w:rsidRPr="00461941" w:rsidRDefault="006B627D" w:rsidP="00032147">
            <w:pPr>
              <w:jc w:val="center"/>
              <w:rPr>
                <w:rFonts w:cstheme="majorBidi"/>
              </w:rPr>
            </w:pPr>
            <w:r w:rsidRPr="00461941">
              <w:rPr>
                <w:rFonts w:cstheme="majorBidi"/>
              </w:rPr>
              <w:t>-</w:t>
            </w:r>
          </w:p>
        </w:tc>
        <w:tc>
          <w:tcPr>
            <w:tcW w:w="1639" w:type="dxa"/>
          </w:tcPr>
          <w:p w14:paraId="427E5794" w14:textId="77777777" w:rsidR="006B627D" w:rsidRPr="00461941" w:rsidRDefault="006B627D" w:rsidP="00032147">
            <w:pPr>
              <w:jc w:val="center"/>
              <w:rPr>
                <w:rFonts w:cstheme="majorBidi"/>
              </w:rPr>
            </w:pPr>
            <w:r w:rsidRPr="00461941">
              <w:rPr>
                <w:rFonts w:cstheme="majorBidi"/>
              </w:rPr>
              <w:t>0.001*</w:t>
            </w:r>
          </w:p>
        </w:tc>
      </w:tr>
    </w:tbl>
    <w:p w14:paraId="0FBC35D1" w14:textId="77777777" w:rsidR="006B627D" w:rsidRPr="00461941" w:rsidRDefault="006B627D" w:rsidP="006B627D">
      <w:pPr>
        <w:rPr>
          <w:rFonts w:asciiTheme="majorBidi" w:hAnsiTheme="majorBidi" w:cstheme="majorBidi"/>
          <w:b/>
          <w:bCs/>
          <w:sz w:val="24"/>
          <w:szCs w:val="24"/>
        </w:rPr>
      </w:pPr>
    </w:p>
    <w:p w14:paraId="7AEA2758" w14:textId="077A6C34" w:rsidR="0023673C" w:rsidRDefault="0004083D" w:rsidP="00CE6F9D">
      <w:pPr>
        <w:ind w:left="2552"/>
        <w:rPr>
          <w:rFonts w:asciiTheme="majorBidi" w:hAnsiTheme="majorBidi" w:cstheme="majorBidi"/>
          <w:sz w:val="24"/>
          <w:szCs w:val="24"/>
        </w:rPr>
      </w:pPr>
      <w:r w:rsidRPr="00461941">
        <w:rPr>
          <w:rFonts w:cstheme="majorBidi"/>
        </w:rPr>
        <w:t xml:space="preserve">     </w:t>
      </w:r>
      <w:r w:rsidR="006B627D" w:rsidRPr="003B7513">
        <w:rPr>
          <w:rFonts w:cstheme="majorBidi"/>
        </w:rPr>
        <w:t xml:space="preserve">The analysis of variance (ANOVA) and </w:t>
      </w:r>
      <w:r w:rsidR="00823B57" w:rsidRPr="003B7513">
        <w:rPr>
          <w:rFonts w:cstheme="majorBidi"/>
        </w:rPr>
        <w:t>Student's</w:t>
      </w:r>
      <w:r w:rsidR="006B627D" w:rsidRPr="003B7513">
        <w:rPr>
          <w:rFonts w:cstheme="majorBidi"/>
        </w:rPr>
        <w:t xml:space="preserve"> test helped adjust the model given by equation 10. By studying the hypothesis </w:t>
      </w:r>
      <w:r w:rsidR="0023673C" w:rsidRPr="003B7513">
        <w:rPr>
          <w:rFonts w:cstheme="majorBidi"/>
        </w:rPr>
        <w:t>(H</w:t>
      </w:r>
      <w:r w:rsidR="0023673C" w:rsidRPr="003B7513">
        <w:rPr>
          <w:rFonts w:cstheme="majorBidi"/>
          <w:vertAlign w:val="subscript"/>
        </w:rPr>
        <w:t>0</w:t>
      </w:r>
      <w:r w:rsidR="0023673C" w:rsidRPr="003B7513">
        <w:rPr>
          <w:rFonts w:cstheme="majorBidi"/>
        </w:rPr>
        <w:t xml:space="preserve">) for each coefficient and </w:t>
      </w:r>
      <w:r w:rsidR="001E1EA7" w:rsidRPr="003B7513">
        <w:rPr>
          <w:rFonts w:cstheme="majorBidi"/>
        </w:rPr>
        <w:t>each group, the second-order interactions were eliminated because they were not statistically significant</w:t>
      </w:r>
      <w:r w:rsidR="006B627D" w:rsidRPr="003B7513">
        <w:rPr>
          <w:rFonts w:cstheme="majorBidi"/>
        </w:rPr>
        <w:t>.</w:t>
      </w:r>
      <w:r w:rsidR="00EE1B81" w:rsidRPr="003B7513">
        <w:rPr>
          <w:rFonts w:cstheme="majorBidi"/>
        </w:rPr>
        <w:t xml:space="preserve"> </w:t>
      </w:r>
      <w:r w:rsidR="006B627D" w:rsidRPr="003B7513">
        <w:rPr>
          <w:rFonts w:cstheme="majorBidi"/>
        </w:rPr>
        <w:t xml:space="preserve">This test was carried out at the </w:t>
      </w:r>
      <w:r w:rsidR="006B627D" w:rsidRPr="003B7513">
        <w:rPr>
          <w:rStyle w:val="Strong"/>
          <w:rFonts w:cstheme="majorBidi"/>
        </w:rPr>
        <w:t>s</w:t>
      </w:r>
      <w:r w:rsidR="006B627D" w:rsidRPr="003B7513">
        <w:t>ignificance level of risk</w:t>
      </w:r>
      <w:r w:rsidR="006B627D" w:rsidRPr="003B7513">
        <w:rPr>
          <w:b/>
          <w:bCs/>
        </w:rPr>
        <w:t xml:space="preserve"> </w:t>
      </w:r>
      <w:r w:rsidR="006B627D" w:rsidRPr="003B7513">
        <w:t>(</w:t>
      </w:r>
      <w:r w:rsidR="001E1EA7" w:rsidRPr="003B7513">
        <w:rPr>
          <w:rFonts w:cstheme="majorBidi"/>
        </w:rPr>
        <w:t xml:space="preserve">α = 0.05) by comparing the Fisher calculated </w:t>
      </w:r>
      <w:r w:rsidR="00204A29" w:rsidRPr="003B7513">
        <w:rPr>
          <w:rFonts w:cstheme="majorBidi"/>
        </w:rPr>
        <w:t xml:space="preserve">value with the Fisher critical value </w:t>
      </w:r>
      <w:r w:rsidR="001E1EA7" w:rsidRPr="003B7513">
        <w:rPr>
          <w:rFonts w:cstheme="majorBidi"/>
        </w:rPr>
        <w:t>(</w:t>
      </w:r>
      <w:proofErr w:type="spellStart"/>
      <w:r w:rsidR="001E1EA7" w:rsidRPr="003B7513">
        <w:rPr>
          <w:rFonts w:cstheme="majorBidi"/>
        </w:rPr>
        <w:t>F</w:t>
      </w:r>
      <w:r w:rsidR="001E1EA7" w:rsidRPr="003B7513">
        <w:rPr>
          <w:rFonts w:cstheme="majorBidi"/>
          <w:vertAlign w:val="subscript"/>
        </w:rPr>
        <w:t>cal</w:t>
      </w:r>
      <w:proofErr w:type="spellEnd"/>
      <w:r w:rsidR="001E1EA7" w:rsidRPr="003B7513">
        <w:rPr>
          <w:rFonts w:cstheme="majorBidi"/>
        </w:rPr>
        <w:t xml:space="preserve"> = 9.36 &gt; </w:t>
      </w:r>
      <w:proofErr w:type="spellStart"/>
      <w:r w:rsidR="001E1EA7" w:rsidRPr="003B7513">
        <w:rPr>
          <w:rFonts w:cstheme="majorBidi"/>
        </w:rPr>
        <w:t>F</w:t>
      </w:r>
      <w:r w:rsidR="001E1EA7" w:rsidRPr="003B7513">
        <w:rPr>
          <w:rFonts w:cstheme="majorBidi"/>
          <w:vertAlign w:val="subscript"/>
        </w:rPr>
        <w:t>crit</w:t>
      </w:r>
      <w:proofErr w:type="spellEnd"/>
      <w:r w:rsidR="001E1EA7" w:rsidRPr="003B7513">
        <w:rPr>
          <w:rFonts w:cstheme="majorBidi"/>
        </w:rPr>
        <w:t xml:space="preserve"> = 4.74), indicating</w:t>
      </w:r>
      <w:r w:rsidR="006B627D" w:rsidRPr="003B7513">
        <w:rPr>
          <w:rFonts w:cstheme="majorBidi"/>
        </w:rPr>
        <w:t xml:space="preserve"> a statistically significant difference among the </w:t>
      </w:r>
      <w:r w:rsidR="0023673C" w:rsidRPr="003B7513">
        <w:rPr>
          <w:rFonts w:cstheme="majorBidi"/>
        </w:rPr>
        <w:t>groups</w:t>
      </w:r>
      <w:r w:rsidR="006B627D" w:rsidRPr="003B7513">
        <w:rPr>
          <w:rFonts w:cstheme="majorBidi"/>
        </w:rPr>
        <w:t xml:space="preserve">. The student </w:t>
      </w:r>
      <w:r w:rsidR="001E1EA7" w:rsidRPr="003B7513">
        <w:rPr>
          <w:rFonts w:cstheme="majorBidi"/>
        </w:rPr>
        <w:t>t-values for the second-order variables were less than the critical value (</w:t>
      </w:r>
      <w:proofErr w:type="spellStart"/>
      <w:r w:rsidR="001E1EA7" w:rsidRPr="003B7513">
        <w:rPr>
          <w:rFonts w:cstheme="majorBidi"/>
        </w:rPr>
        <w:t>t</w:t>
      </w:r>
      <w:r w:rsidR="001E1EA7" w:rsidRPr="003B7513">
        <w:rPr>
          <w:rFonts w:cstheme="majorBidi"/>
          <w:vertAlign w:val="subscript"/>
        </w:rPr>
        <w:t>crit</w:t>
      </w:r>
      <w:proofErr w:type="spellEnd"/>
      <w:r w:rsidR="001E1EA7" w:rsidRPr="003B7513">
        <w:rPr>
          <w:rFonts w:cstheme="majorBidi"/>
        </w:rPr>
        <w:t xml:space="preserve"> = 2.57</w:t>
      </w:r>
      <w:r w:rsidR="006B627D" w:rsidRPr="003B7513">
        <w:rPr>
          <w:rFonts w:cstheme="majorBidi"/>
        </w:rPr>
        <w:t>), indicating no influence on the response</w:t>
      </w:r>
      <w:r w:rsidR="006B627D" w:rsidRPr="00461941">
        <w:rPr>
          <w:rFonts w:cstheme="majorBidi"/>
          <w:i/>
          <w:iCs/>
          <w:u w:val="single"/>
        </w:rPr>
        <w:t>.</w:t>
      </w:r>
      <w:r w:rsidR="006B627D" w:rsidRPr="00461941">
        <w:rPr>
          <w:rFonts w:asciiTheme="majorBidi" w:hAnsiTheme="majorBidi" w:cstheme="majorBidi"/>
          <w:sz w:val="24"/>
          <w:szCs w:val="24"/>
        </w:rPr>
        <w:t xml:space="preserve"> </w:t>
      </w:r>
    </w:p>
    <w:p w14:paraId="14763083" w14:textId="77777777" w:rsidR="00CE6F9D" w:rsidRPr="00461941" w:rsidRDefault="00CE6F9D" w:rsidP="00CE6F9D">
      <w:pPr>
        <w:ind w:left="2552"/>
        <w:rPr>
          <w:rFonts w:asciiTheme="majorBidi" w:hAnsiTheme="majorBidi" w:cstheme="majorBidi"/>
          <w:sz w:val="24"/>
          <w:szCs w:val="24"/>
        </w:rPr>
      </w:pPr>
    </w:p>
    <w:p w14:paraId="1D4DD0D0" w14:textId="781918E4" w:rsidR="007654C5" w:rsidRDefault="000A714E" w:rsidP="003B475B">
      <w:pPr>
        <w:ind w:firstLine="2552"/>
        <w:jc w:val="right"/>
        <w:rPr>
          <w:rFonts w:cstheme="majorBidi"/>
          <w:color w:val="auto"/>
        </w:rPr>
      </w:pPr>
      <m:oMath>
        <m:r>
          <w:rPr>
            <w:rFonts w:ascii="Cambria Math" w:hAnsi="Cambria Math" w:cstheme="majorBidi"/>
            <w:color w:val="auto"/>
          </w:rPr>
          <m:t>COD removal</m:t>
        </m:r>
        <m:d>
          <m:dPr>
            <m:ctrlPr>
              <w:rPr>
                <w:rFonts w:ascii="Cambria Math" w:hAnsi="Cambria Math" w:cstheme="majorBidi"/>
                <w:i/>
                <w:color w:val="auto"/>
              </w:rPr>
            </m:ctrlPr>
          </m:dPr>
          <m:e>
            <m:r>
              <w:rPr>
                <w:rFonts w:ascii="Cambria Math" w:hAnsi="Cambria Math" w:cstheme="majorBidi"/>
                <w:color w:val="auto"/>
              </w:rPr>
              <m:t>%</m:t>
            </m:r>
          </m:e>
        </m:d>
        <m:r>
          <w:rPr>
            <w:rFonts w:ascii="Cambria Math" w:hAnsi="Cambria Math" w:cstheme="majorBidi"/>
            <w:color w:val="auto"/>
          </w:rPr>
          <m:t>=31.34+14</m:t>
        </m:r>
        <m:sSub>
          <m:sSubPr>
            <m:ctrlPr>
              <w:rPr>
                <w:rFonts w:ascii="Cambria Math" w:hAnsi="Cambria Math" w:cstheme="majorBidi"/>
                <w:i/>
                <w:color w:val="auto"/>
              </w:rPr>
            </m:ctrlPr>
          </m:sSubPr>
          <m:e>
            <m:r>
              <w:rPr>
                <w:rFonts w:ascii="Cambria Math" w:hAnsi="Cambria Math" w:cstheme="majorBidi"/>
                <w:color w:val="auto"/>
              </w:rPr>
              <m:t>X</m:t>
            </m:r>
          </m:e>
          <m:sub>
            <m:r>
              <w:rPr>
                <w:rFonts w:ascii="Cambria Math" w:hAnsi="Cambria Math" w:cstheme="majorBidi"/>
                <w:color w:val="auto"/>
              </w:rPr>
              <m:t>1</m:t>
            </m:r>
          </m:sub>
        </m:sSub>
        <m:r>
          <w:rPr>
            <w:rFonts w:ascii="Cambria Math" w:hAnsi="Cambria Math" w:cstheme="majorBidi"/>
            <w:color w:val="auto"/>
          </w:rPr>
          <m:t>-23.24</m:t>
        </m:r>
        <m:sSub>
          <m:sSubPr>
            <m:ctrlPr>
              <w:rPr>
                <w:rFonts w:ascii="Cambria Math" w:hAnsi="Cambria Math" w:cstheme="majorBidi"/>
                <w:i/>
                <w:color w:val="auto"/>
              </w:rPr>
            </m:ctrlPr>
          </m:sSubPr>
          <m:e>
            <m:r>
              <w:rPr>
                <w:rFonts w:ascii="Cambria Math" w:hAnsi="Cambria Math" w:cstheme="majorBidi"/>
                <w:color w:val="auto"/>
              </w:rPr>
              <m:t>X</m:t>
            </m:r>
          </m:e>
          <m:sub>
            <m:r>
              <w:rPr>
                <w:rFonts w:ascii="Cambria Math" w:hAnsi="Cambria Math" w:cstheme="majorBidi"/>
                <w:color w:val="auto"/>
              </w:rPr>
              <m:t>2</m:t>
            </m:r>
          </m:sub>
        </m:sSub>
        <m:r>
          <w:rPr>
            <w:rFonts w:ascii="Cambria Math" w:hAnsi="Cambria Math" w:cstheme="majorBidi"/>
            <w:color w:val="auto"/>
          </w:rPr>
          <m:t>-24.64</m:t>
        </m:r>
        <m:sSub>
          <m:sSubPr>
            <m:ctrlPr>
              <w:rPr>
                <w:rFonts w:ascii="Cambria Math" w:hAnsi="Cambria Math" w:cstheme="majorBidi"/>
                <w:i/>
                <w:color w:val="auto"/>
              </w:rPr>
            </m:ctrlPr>
          </m:sSubPr>
          <m:e>
            <m:r>
              <w:rPr>
                <w:rFonts w:ascii="Cambria Math" w:hAnsi="Cambria Math" w:cstheme="majorBidi"/>
                <w:color w:val="auto"/>
              </w:rPr>
              <m:t>X</m:t>
            </m:r>
          </m:e>
          <m:sub>
            <m:r>
              <w:rPr>
                <w:rFonts w:ascii="Cambria Math" w:hAnsi="Cambria Math" w:cstheme="majorBidi"/>
                <w:color w:val="auto"/>
              </w:rPr>
              <m:t>3</m:t>
            </m:r>
          </m:sub>
        </m:sSub>
        <m:r>
          <w:rPr>
            <w:rFonts w:ascii="Cambria Math" w:hAnsi="Cambria Math" w:cstheme="majorBidi"/>
            <w:color w:val="auto"/>
          </w:rPr>
          <m:t>-13.15</m:t>
        </m:r>
        <m:sSub>
          <m:sSubPr>
            <m:ctrlPr>
              <w:rPr>
                <w:rFonts w:ascii="Cambria Math" w:hAnsi="Cambria Math" w:cstheme="majorBidi"/>
                <w:i/>
                <w:color w:val="auto"/>
              </w:rPr>
            </m:ctrlPr>
          </m:sSubPr>
          <m:e>
            <m:r>
              <w:rPr>
                <w:rFonts w:ascii="Cambria Math" w:hAnsi="Cambria Math" w:cstheme="majorBidi"/>
                <w:color w:val="auto"/>
              </w:rPr>
              <m:t>X</m:t>
            </m:r>
          </m:e>
          <m:sub>
            <m:r>
              <w:rPr>
                <w:rFonts w:ascii="Cambria Math" w:hAnsi="Cambria Math" w:cstheme="majorBidi"/>
                <w:color w:val="auto"/>
              </w:rPr>
              <m:t>1</m:t>
            </m:r>
          </m:sub>
        </m:sSub>
        <m:sSub>
          <m:sSubPr>
            <m:ctrlPr>
              <w:rPr>
                <w:rFonts w:ascii="Cambria Math" w:hAnsi="Cambria Math" w:cstheme="majorBidi"/>
                <w:i/>
                <w:color w:val="auto"/>
              </w:rPr>
            </m:ctrlPr>
          </m:sSubPr>
          <m:e>
            <m:r>
              <w:rPr>
                <w:rFonts w:ascii="Cambria Math" w:hAnsi="Cambria Math" w:cstheme="majorBidi"/>
                <w:color w:val="auto"/>
              </w:rPr>
              <m:t>X</m:t>
            </m:r>
          </m:e>
          <m:sub>
            <m:r>
              <w:rPr>
                <w:rFonts w:ascii="Cambria Math" w:hAnsi="Cambria Math" w:cstheme="majorBidi"/>
                <w:color w:val="auto"/>
              </w:rPr>
              <m:t>2</m:t>
            </m:r>
          </m:sub>
        </m:sSub>
        <m:sSub>
          <m:sSubPr>
            <m:ctrlPr>
              <w:rPr>
                <w:rFonts w:ascii="Cambria Math" w:hAnsi="Cambria Math" w:cstheme="majorBidi"/>
                <w:i/>
                <w:color w:val="auto"/>
              </w:rPr>
            </m:ctrlPr>
          </m:sSubPr>
          <m:e>
            <m:r>
              <w:rPr>
                <w:rFonts w:ascii="Cambria Math" w:hAnsi="Cambria Math" w:cstheme="majorBidi"/>
                <w:color w:val="auto"/>
              </w:rPr>
              <m:t>X</m:t>
            </m:r>
          </m:e>
          <m:sub>
            <m:r>
              <w:rPr>
                <w:rFonts w:ascii="Cambria Math" w:hAnsi="Cambria Math" w:cstheme="majorBidi"/>
                <w:color w:val="auto"/>
              </w:rPr>
              <m:t>3</m:t>
            </m:r>
          </m:sub>
        </m:sSub>
        <m:r>
          <w:rPr>
            <w:rFonts w:ascii="Cambria Math" w:hAnsi="Cambria Math" w:cstheme="majorBidi"/>
            <w:color w:val="auto"/>
          </w:rPr>
          <m:t xml:space="preserve">    </m:t>
        </m:r>
      </m:oMath>
      <w:r w:rsidR="003D52AC" w:rsidRPr="00461941">
        <w:rPr>
          <w:rFonts w:cstheme="majorBidi"/>
          <w:color w:val="auto"/>
        </w:rPr>
        <w:t xml:space="preserve">   (10)</w:t>
      </w:r>
    </w:p>
    <w:p w14:paraId="39BDB885" w14:textId="77777777" w:rsidR="00EA39C9" w:rsidRDefault="00EA39C9" w:rsidP="003B475B">
      <w:pPr>
        <w:ind w:firstLine="2552"/>
        <w:jc w:val="right"/>
        <w:rPr>
          <w:rFonts w:cstheme="majorBidi"/>
          <w:color w:val="auto"/>
        </w:rPr>
      </w:pPr>
    </w:p>
    <w:p w14:paraId="35165721" w14:textId="368B5EBA" w:rsidR="00374CA4" w:rsidRPr="00461941" w:rsidRDefault="00EA39C9" w:rsidP="00EA39C9">
      <w:pPr>
        <w:jc w:val="center"/>
        <w:rPr>
          <w:rFonts w:asciiTheme="majorBidi" w:hAnsiTheme="majorBidi" w:cstheme="majorBidi"/>
          <w:color w:val="FF0000"/>
          <w:sz w:val="24"/>
          <w:szCs w:val="24"/>
        </w:rPr>
      </w:pPr>
      <w:r>
        <w:rPr>
          <w:rFonts w:asciiTheme="majorBidi" w:hAnsiTheme="majorBidi" w:cstheme="majorBidi"/>
          <w:color w:val="FF0000"/>
          <w:sz w:val="24"/>
          <w:szCs w:val="24"/>
        </w:rPr>
        <w:t xml:space="preserve">           </w:t>
      </w:r>
      <w:r w:rsidR="00F722C3" w:rsidRPr="00F722C3">
        <w:rPr>
          <w:rFonts w:cstheme="majorBidi"/>
          <w:noProof/>
          <w:sz w:val="18"/>
          <w:szCs w:val="18"/>
        </w:rPr>
        <w:drawing>
          <wp:inline distT="0" distB="0" distL="0" distR="0" wp14:anchorId="40E90E91" wp14:editId="7059402F">
            <wp:extent cx="2365557" cy="1856587"/>
            <wp:effectExtent l="0" t="0" r="0" b="0"/>
            <wp:docPr id="789532290" name="Picture 1" descr="A graph of a color spectrum with Eagle Ford Group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32290" name="Picture 1" descr="A graph of a color spectrum with Eagle Ford Group in the background&#10;&#10;AI-generated content may be incorrect."/>
                    <pic:cNvPicPr/>
                  </pic:nvPicPr>
                  <pic:blipFill>
                    <a:blip r:embed="rId45"/>
                    <a:stretch>
                      <a:fillRect/>
                    </a:stretch>
                  </pic:blipFill>
                  <pic:spPr>
                    <a:xfrm>
                      <a:off x="0" y="0"/>
                      <a:ext cx="2384218" cy="1871233"/>
                    </a:xfrm>
                    <a:prstGeom prst="rect">
                      <a:avLst/>
                    </a:prstGeom>
                  </pic:spPr>
                </pic:pic>
              </a:graphicData>
            </a:graphic>
          </wp:inline>
        </w:drawing>
      </w:r>
      <w:r>
        <w:rPr>
          <w:rFonts w:asciiTheme="majorBidi" w:hAnsiTheme="majorBidi" w:cstheme="majorBidi"/>
          <w:color w:val="FF0000"/>
          <w:sz w:val="24"/>
          <w:szCs w:val="24"/>
        </w:rPr>
        <w:t xml:space="preserve">  </w:t>
      </w:r>
      <w:r w:rsidR="00F722C3" w:rsidRPr="00F722C3">
        <w:rPr>
          <w:rFonts w:asciiTheme="majorBidi" w:hAnsiTheme="majorBidi" w:cstheme="majorBidi"/>
          <w:noProof/>
          <w:color w:val="FF0000"/>
          <w:sz w:val="24"/>
          <w:szCs w:val="24"/>
        </w:rPr>
        <w:drawing>
          <wp:inline distT="0" distB="0" distL="0" distR="0" wp14:anchorId="5032E59A" wp14:editId="21434C1F">
            <wp:extent cx="2419761" cy="1857299"/>
            <wp:effectExtent l="0" t="0" r="0" b="0"/>
            <wp:docPr id="72778858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88589" name="Picture 1" descr="A graph of a function&#10;&#10;AI-generated content may be incorrect."/>
                    <pic:cNvPicPr/>
                  </pic:nvPicPr>
                  <pic:blipFill>
                    <a:blip r:embed="rId46"/>
                    <a:stretch>
                      <a:fillRect/>
                    </a:stretch>
                  </pic:blipFill>
                  <pic:spPr>
                    <a:xfrm>
                      <a:off x="0" y="0"/>
                      <a:ext cx="2429892" cy="1865075"/>
                    </a:xfrm>
                    <a:prstGeom prst="rect">
                      <a:avLst/>
                    </a:prstGeom>
                  </pic:spPr>
                </pic:pic>
              </a:graphicData>
            </a:graphic>
          </wp:inline>
        </w:drawing>
      </w:r>
    </w:p>
    <w:p w14:paraId="34BF973C" w14:textId="2602D9AB" w:rsidR="00F37585" w:rsidRDefault="00C6346C" w:rsidP="005654E0">
      <w:pPr>
        <w:pStyle w:val="ListParagraph"/>
        <w:numPr>
          <w:ilvl w:val="0"/>
          <w:numId w:val="41"/>
        </w:numPr>
        <w:rPr>
          <w:rFonts w:cstheme="majorBidi"/>
          <w:sz w:val="18"/>
          <w:szCs w:val="18"/>
        </w:rPr>
      </w:pPr>
      <w:r w:rsidRPr="00F37585">
        <w:rPr>
          <w:rFonts w:cstheme="majorBidi"/>
          <w:sz w:val="18"/>
          <w:szCs w:val="18"/>
        </w:rPr>
        <w:t>(b)</w:t>
      </w:r>
    </w:p>
    <w:p w14:paraId="0B32CDCD" w14:textId="076DDE07" w:rsidR="00EA39C9" w:rsidRPr="00EA39C9" w:rsidRDefault="00EA39C9" w:rsidP="00EA39C9">
      <w:pPr>
        <w:ind w:left="3542"/>
        <w:rPr>
          <w:rFonts w:cstheme="majorBidi"/>
          <w:sz w:val="18"/>
          <w:szCs w:val="18"/>
        </w:rPr>
      </w:pPr>
      <w:r w:rsidRPr="00EA39C9">
        <w:rPr>
          <w:noProof/>
        </w:rPr>
        <w:drawing>
          <wp:inline distT="0" distB="0" distL="0" distR="0" wp14:anchorId="1CEB571C" wp14:editId="230291CF">
            <wp:extent cx="2509114" cy="1849471"/>
            <wp:effectExtent l="0" t="0" r="5715" b="0"/>
            <wp:docPr id="227409634" name="Picture 1" descr="A graph of a graph showing a color spectr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09634" name="Picture 1" descr="A graph of a graph showing a color spectrum&#10;&#10;AI-generated content may be incorrect."/>
                    <pic:cNvPicPr/>
                  </pic:nvPicPr>
                  <pic:blipFill>
                    <a:blip r:embed="rId47"/>
                    <a:stretch>
                      <a:fillRect/>
                    </a:stretch>
                  </pic:blipFill>
                  <pic:spPr>
                    <a:xfrm>
                      <a:off x="0" y="0"/>
                      <a:ext cx="2515759" cy="1854369"/>
                    </a:xfrm>
                    <a:prstGeom prst="rect">
                      <a:avLst/>
                    </a:prstGeom>
                  </pic:spPr>
                </pic:pic>
              </a:graphicData>
            </a:graphic>
          </wp:inline>
        </w:drawing>
      </w:r>
    </w:p>
    <w:p w14:paraId="5FD04F08" w14:textId="5CEB9638" w:rsidR="00550754" w:rsidRPr="00461941" w:rsidRDefault="00374CA4" w:rsidP="005F0D24">
      <w:pPr>
        <w:jc w:val="center"/>
        <w:rPr>
          <w:rFonts w:asciiTheme="majorBidi" w:hAnsiTheme="majorBidi" w:cstheme="majorBidi"/>
          <w:b/>
          <w:bCs/>
          <w:sz w:val="24"/>
          <w:szCs w:val="24"/>
        </w:rPr>
      </w:pPr>
      <w:r w:rsidRPr="00461941">
        <w:rPr>
          <w:rFonts w:cstheme="majorBidi"/>
          <w:b/>
          <w:bCs/>
        </w:rPr>
        <w:t xml:space="preserve">      </w:t>
      </w:r>
      <w:r w:rsidR="00C6346C" w:rsidRPr="00461941">
        <w:rPr>
          <w:rFonts w:cstheme="majorBidi"/>
          <w:color w:val="FF0000"/>
          <w:sz w:val="18"/>
          <w:szCs w:val="18"/>
        </w:rPr>
        <w:t xml:space="preserve"> </w:t>
      </w:r>
      <w:r w:rsidR="00C6346C" w:rsidRPr="00461941">
        <w:rPr>
          <w:rFonts w:cstheme="majorBidi"/>
          <w:color w:val="000000" w:themeColor="text1"/>
        </w:rPr>
        <w:t>(c)</w:t>
      </w:r>
    </w:p>
    <w:p w14:paraId="22CBEB97" w14:textId="0328269B" w:rsidR="006B627D" w:rsidRPr="00461941" w:rsidRDefault="006B627D" w:rsidP="0046635E">
      <w:pPr>
        <w:ind w:left="2552"/>
        <w:jc w:val="center"/>
        <w:rPr>
          <w:rFonts w:cstheme="majorBidi"/>
          <w:sz w:val="18"/>
          <w:szCs w:val="18"/>
        </w:rPr>
      </w:pPr>
      <w:r w:rsidRPr="00461941">
        <w:rPr>
          <w:rFonts w:cstheme="majorBidi"/>
          <w:b/>
          <w:bCs/>
          <w:sz w:val="18"/>
          <w:szCs w:val="18"/>
        </w:rPr>
        <w:t xml:space="preserve">Figure </w:t>
      </w:r>
      <w:r w:rsidR="00C6346C" w:rsidRPr="00461941">
        <w:rPr>
          <w:rFonts w:cstheme="majorBidi"/>
          <w:b/>
          <w:bCs/>
          <w:sz w:val="18"/>
          <w:szCs w:val="18"/>
        </w:rPr>
        <w:t>8</w:t>
      </w:r>
      <w:r w:rsidRPr="00461941">
        <w:rPr>
          <w:rFonts w:cstheme="majorBidi"/>
          <w:sz w:val="18"/>
          <w:szCs w:val="18"/>
        </w:rPr>
        <w:t xml:space="preserve">: 3D surface plots of COD removal as </w:t>
      </w:r>
      <w:r w:rsidR="00550754" w:rsidRPr="00461941">
        <w:rPr>
          <w:rFonts w:cstheme="majorBidi"/>
          <w:sz w:val="18"/>
          <w:szCs w:val="18"/>
        </w:rPr>
        <w:t xml:space="preserve">a </w:t>
      </w:r>
      <w:r w:rsidRPr="00461941">
        <w:rPr>
          <w:rFonts w:cstheme="majorBidi"/>
          <w:sz w:val="18"/>
          <w:szCs w:val="18"/>
        </w:rPr>
        <w:t>function of bed length with the flow (a), flow rate</w:t>
      </w:r>
      <w:r w:rsidR="0046635E" w:rsidRPr="00461941">
        <w:rPr>
          <w:rFonts w:cstheme="majorBidi"/>
          <w:sz w:val="18"/>
          <w:szCs w:val="18"/>
        </w:rPr>
        <w:t xml:space="preserve"> </w:t>
      </w:r>
      <w:r w:rsidR="00550754" w:rsidRPr="00461941">
        <w:rPr>
          <w:rFonts w:cstheme="majorBidi"/>
          <w:sz w:val="18"/>
          <w:szCs w:val="18"/>
        </w:rPr>
        <w:t>with time</w:t>
      </w:r>
      <w:r w:rsidRPr="00461941">
        <w:rPr>
          <w:rFonts w:cstheme="majorBidi"/>
          <w:sz w:val="18"/>
          <w:szCs w:val="18"/>
        </w:rPr>
        <w:t xml:space="preserve"> (b), and bed </w:t>
      </w:r>
      <w:r w:rsidR="007654C5" w:rsidRPr="00461941">
        <w:rPr>
          <w:rFonts w:cstheme="majorBidi"/>
          <w:sz w:val="18"/>
          <w:szCs w:val="18"/>
        </w:rPr>
        <w:t xml:space="preserve">height </w:t>
      </w:r>
      <w:r w:rsidRPr="00461941">
        <w:rPr>
          <w:rFonts w:cstheme="majorBidi"/>
          <w:sz w:val="18"/>
          <w:szCs w:val="18"/>
        </w:rPr>
        <w:t>with time (c)</w:t>
      </w:r>
    </w:p>
    <w:p w14:paraId="5D80EC08" w14:textId="02AAC6E2" w:rsidR="003B475B" w:rsidRPr="003B7513" w:rsidRDefault="003B475B" w:rsidP="000A714E">
      <w:pPr>
        <w:ind w:left="2552"/>
        <w:rPr>
          <w:rFonts w:cstheme="majorBidi"/>
        </w:rPr>
      </w:pPr>
      <w:r w:rsidRPr="00461941">
        <w:rPr>
          <w:rFonts w:cstheme="majorBidi"/>
        </w:rPr>
        <w:lastRenderedPageBreak/>
        <w:t xml:space="preserve">     </w:t>
      </w:r>
      <w:r w:rsidRPr="003B7513">
        <w:rPr>
          <w:rFonts w:cstheme="majorBidi"/>
        </w:rPr>
        <w:t xml:space="preserve">Figure 8 shows the 3D surface plots of COD removal as a function of bed height with the flow rate (Figure </w:t>
      </w:r>
      <w:r w:rsidR="00E51276" w:rsidRPr="003B7513">
        <w:rPr>
          <w:rFonts w:cstheme="majorBidi"/>
        </w:rPr>
        <w:t>8a</w:t>
      </w:r>
      <w:r w:rsidRPr="003B7513">
        <w:rPr>
          <w:rFonts w:cstheme="majorBidi"/>
        </w:rPr>
        <w:t>), flow rate with time (Figure 8 b), and bed height with time (Figure 8c). The results show that bed height has a positive effect of +14.5 on COD removal, with an optimum value of +0.3 (0.165 m). However, the fluid flow rate and the adsorption cycle time had adverse effects of -23.2 and -24.5, respectively, on COD removal and the optimum coordinate observed on the 3D surface plots was located at a level of -1.</w:t>
      </w:r>
      <w:r w:rsidRPr="003B7513">
        <w:t xml:space="preserve"> </w:t>
      </w:r>
      <w:bookmarkStart w:id="50" w:name="_Hlk216509463"/>
      <w:bookmarkStart w:id="51" w:name="_Hlk216043854"/>
      <w:r w:rsidRPr="003B7513">
        <w:t>The negative value of -13.5 for the interaction of the three parameters (X</w:t>
      </w:r>
      <w:r w:rsidRPr="003B7513">
        <w:rPr>
          <w:vertAlign w:val="subscript"/>
        </w:rPr>
        <w:t>1</w:t>
      </w:r>
      <w:r w:rsidRPr="003B7513">
        <w:t>X</w:t>
      </w:r>
      <w:r w:rsidRPr="003B7513">
        <w:rPr>
          <w:vertAlign w:val="subscript"/>
        </w:rPr>
        <w:t>2</w:t>
      </w:r>
      <w:r w:rsidRPr="003B7513">
        <w:t>X</w:t>
      </w:r>
      <w:r w:rsidRPr="003B7513">
        <w:rPr>
          <w:vertAlign w:val="subscript"/>
        </w:rPr>
        <w:t>3</w:t>
      </w:r>
      <w:r w:rsidRPr="003B7513">
        <w:t>) indicates an antagonistic effect at high values of bed height (X</w:t>
      </w:r>
      <w:r w:rsidRPr="003B7513">
        <w:rPr>
          <w:vertAlign w:val="subscript"/>
        </w:rPr>
        <w:t>1</w:t>
      </w:r>
      <w:r w:rsidRPr="003B7513">
        <w:t>), flow rate (X</w:t>
      </w:r>
      <w:r w:rsidRPr="003B7513">
        <w:rPr>
          <w:vertAlign w:val="subscript"/>
        </w:rPr>
        <w:t>2</w:t>
      </w:r>
      <w:r w:rsidRPr="003B7513">
        <w:t>), and adsorption cycle time (X</w:t>
      </w:r>
      <w:r w:rsidRPr="003B7513">
        <w:rPr>
          <w:vertAlign w:val="subscript"/>
        </w:rPr>
        <w:t>3</w:t>
      </w:r>
      <w:r w:rsidRPr="003B7513">
        <w:t>), resulting in a 13.5% decrease in COD removal due to the activated carbon saturation</w:t>
      </w:r>
      <w:bookmarkEnd w:id="50"/>
      <w:r w:rsidRPr="003B7513">
        <w:t>.</w:t>
      </w:r>
      <w:r w:rsidRPr="003B7513">
        <w:rPr>
          <w:rFonts w:cstheme="majorBidi"/>
        </w:rPr>
        <w:t xml:space="preserve"> </w:t>
      </w:r>
      <w:bookmarkEnd w:id="51"/>
    </w:p>
    <w:p w14:paraId="0419BFEC" w14:textId="1696D495" w:rsidR="006B627D" w:rsidRPr="003B7513" w:rsidRDefault="003D52AC" w:rsidP="000A714E">
      <w:pPr>
        <w:ind w:left="2552"/>
        <w:rPr>
          <w:rFonts w:cstheme="majorBidi"/>
        </w:rPr>
      </w:pPr>
      <w:r w:rsidRPr="003B7513">
        <w:rPr>
          <w:rFonts w:cstheme="majorBidi"/>
        </w:rPr>
        <w:t xml:space="preserve">     </w:t>
      </w:r>
      <w:r w:rsidR="003B475B" w:rsidRPr="003B7513">
        <w:rPr>
          <w:rFonts w:cstheme="majorBidi"/>
        </w:rPr>
        <w:t xml:space="preserve">     </w:t>
      </w:r>
      <w:r w:rsidR="00EE1B81" w:rsidRPr="003B7513">
        <w:rPr>
          <w:rFonts w:cstheme="majorBidi"/>
        </w:rPr>
        <w:t>Analysis of variance (ANOVA) and Student's t-test were carried out for suspended solids at a significance level of α =</w:t>
      </w:r>
      <w:r w:rsidR="006B627D" w:rsidRPr="003B7513">
        <w:rPr>
          <w:rFonts w:cstheme="majorBidi"/>
        </w:rPr>
        <w:t xml:space="preserve"> 0.05. The Fisher test results show that </w:t>
      </w:r>
      <w:proofErr w:type="spellStart"/>
      <w:r w:rsidR="006B627D" w:rsidRPr="003B7513">
        <w:rPr>
          <w:rStyle w:val="Strong"/>
          <w:rFonts w:cstheme="majorBidi"/>
        </w:rPr>
        <w:t>F</w:t>
      </w:r>
      <w:r w:rsidR="006B627D" w:rsidRPr="003B7513">
        <w:rPr>
          <w:rStyle w:val="Strong"/>
          <w:rFonts w:cstheme="majorBidi"/>
          <w:vertAlign w:val="subscript"/>
        </w:rPr>
        <w:t>cal</w:t>
      </w:r>
      <w:proofErr w:type="spellEnd"/>
      <w:r w:rsidR="006B627D" w:rsidRPr="003B7513">
        <w:rPr>
          <w:rFonts w:cstheme="majorBidi"/>
        </w:rPr>
        <w:t xml:space="preserve"> is greater than </w:t>
      </w:r>
      <w:proofErr w:type="spellStart"/>
      <w:r w:rsidR="006B627D" w:rsidRPr="003B7513">
        <w:rPr>
          <w:rFonts w:cstheme="majorBidi"/>
        </w:rPr>
        <w:t>F</w:t>
      </w:r>
      <w:r w:rsidR="006B627D" w:rsidRPr="003B7513">
        <w:rPr>
          <w:rFonts w:cstheme="majorBidi"/>
          <w:vertAlign w:val="subscript"/>
        </w:rPr>
        <w:t>crit</w:t>
      </w:r>
      <w:proofErr w:type="spellEnd"/>
      <w:r w:rsidR="006B627D" w:rsidRPr="003B7513">
        <w:rPr>
          <w:rFonts w:cstheme="majorBidi"/>
        </w:rPr>
        <w:t xml:space="preserve"> </w:t>
      </w:r>
      <w:r w:rsidR="006B627D" w:rsidRPr="003B7513">
        <w:rPr>
          <w:rStyle w:val="Strong"/>
          <w:rFonts w:cstheme="majorBidi"/>
        </w:rPr>
        <w:t>(</w:t>
      </w:r>
      <w:proofErr w:type="spellStart"/>
      <w:r w:rsidR="006B627D" w:rsidRPr="003B7513">
        <w:rPr>
          <w:rStyle w:val="Strong"/>
          <w:rFonts w:cstheme="majorBidi"/>
        </w:rPr>
        <w:t>F</w:t>
      </w:r>
      <w:r w:rsidR="006B627D" w:rsidRPr="003B7513">
        <w:rPr>
          <w:rStyle w:val="Strong"/>
          <w:rFonts w:cstheme="majorBidi"/>
          <w:vertAlign w:val="subscript"/>
        </w:rPr>
        <w:t>cal</w:t>
      </w:r>
      <w:proofErr w:type="spellEnd"/>
      <w:r w:rsidR="006B627D" w:rsidRPr="003B7513">
        <w:rPr>
          <w:rFonts w:cstheme="majorBidi"/>
        </w:rPr>
        <w:t xml:space="preserve"> = 26.51 &gt; </w:t>
      </w:r>
      <w:proofErr w:type="spellStart"/>
      <w:r w:rsidR="006B627D" w:rsidRPr="003B7513">
        <w:rPr>
          <w:rFonts w:cstheme="majorBidi"/>
        </w:rPr>
        <w:t>F</w:t>
      </w:r>
      <w:r w:rsidR="006B627D" w:rsidRPr="003B7513">
        <w:rPr>
          <w:rFonts w:cstheme="majorBidi"/>
          <w:vertAlign w:val="subscript"/>
        </w:rPr>
        <w:t>crit</w:t>
      </w:r>
      <w:proofErr w:type="spellEnd"/>
      <w:r w:rsidR="006B627D" w:rsidRPr="003B7513">
        <w:rPr>
          <w:rFonts w:cstheme="majorBidi"/>
        </w:rPr>
        <w:t xml:space="preserve"> = 4.74), indicating a statistically significant difference among the </w:t>
      </w:r>
      <w:r w:rsidR="00EE1B81" w:rsidRPr="003B7513">
        <w:rPr>
          <w:rFonts w:cstheme="majorBidi"/>
        </w:rPr>
        <w:t>groups</w:t>
      </w:r>
      <w:r w:rsidR="006B627D" w:rsidRPr="003B7513">
        <w:rPr>
          <w:rFonts w:cstheme="majorBidi"/>
        </w:rPr>
        <w:t xml:space="preserve">. The student test results revealed the significance and </w:t>
      </w:r>
      <w:r w:rsidR="007B3071" w:rsidRPr="003B7513">
        <w:rPr>
          <w:rFonts w:cstheme="majorBidi"/>
        </w:rPr>
        <w:t xml:space="preserve">insignificance parameters by comparing </w:t>
      </w:r>
      <w:proofErr w:type="spellStart"/>
      <w:r w:rsidR="007B3071" w:rsidRPr="003B7513">
        <w:rPr>
          <w:rFonts w:cstheme="majorBidi"/>
        </w:rPr>
        <w:t>t</w:t>
      </w:r>
      <w:r w:rsidR="007B3071" w:rsidRPr="003B7513">
        <w:rPr>
          <w:rFonts w:cstheme="majorBidi"/>
          <w:vertAlign w:val="subscript"/>
        </w:rPr>
        <w:t>cal</w:t>
      </w:r>
      <w:proofErr w:type="spellEnd"/>
      <w:r w:rsidR="007B3071" w:rsidRPr="003B7513">
        <w:rPr>
          <w:rFonts w:cstheme="majorBidi"/>
        </w:rPr>
        <w:t xml:space="preserve"> with </w:t>
      </w:r>
      <w:proofErr w:type="spellStart"/>
      <w:r w:rsidR="007B3071" w:rsidRPr="003B7513">
        <w:rPr>
          <w:rFonts w:cstheme="majorBidi"/>
        </w:rPr>
        <w:t>t</w:t>
      </w:r>
      <w:r w:rsidR="007B3071" w:rsidRPr="003B7513">
        <w:rPr>
          <w:rFonts w:cstheme="majorBidi"/>
          <w:vertAlign w:val="subscript"/>
        </w:rPr>
        <w:t>crit</w:t>
      </w:r>
      <w:proofErr w:type="spellEnd"/>
      <w:r w:rsidR="007B3071" w:rsidRPr="003B7513">
        <w:rPr>
          <w:rFonts w:cstheme="majorBidi"/>
        </w:rPr>
        <w:t xml:space="preserve">. </w:t>
      </w:r>
      <w:r w:rsidR="001E1EA7" w:rsidRPr="003B7513">
        <w:rPr>
          <w:rFonts w:cstheme="majorBidi"/>
        </w:rPr>
        <w:t>When</w:t>
      </w:r>
      <w:r w:rsidR="007B3071" w:rsidRPr="003B7513">
        <w:rPr>
          <w:rFonts w:cstheme="majorBidi"/>
        </w:rPr>
        <w:t xml:space="preserve"> </w:t>
      </w:r>
      <w:proofErr w:type="spellStart"/>
      <w:r w:rsidR="007B3071" w:rsidRPr="003B7513">
        <w:rPr>
          <w:rFonts w:cstheme="majorBidi"/>
        </w:rPr>
        <w:t>t</w:t>
      </w:r>
      <w:r w:rsidR="007B3071" w:rsidRPr="003B7513">
        <w:rPr>
          <w:rFonts w:cstheme="majorBidi"/>
          <w:vertAlign w:val="subscript"/>
        </w:rPr>
        <w:t>cal</w:t>
      </w:r>
      <w:proofErr w:type="spellEnd"/>
      <w:r w:rsidR="007B3071" w:rsidRPr="003B7513">
        <w:rPr>
          <w:rFonts w:cstheme="majorBidi"/>
        </w:rPr>
        <w:t xml:space="preserve"> = </w:t>
      </w:r>
      <w:proofErr w:type="spellStart"/>
      <w:r w:rsidR="007B3071" w:rsidRPr="003B7513">
        <w:rPr>
          <w:rFonts w:cstheme="majorBidi"/>
        </w:rPr>
        <w:t>t</w:t>
      </w:r>
      <w:r w:rsidR="007B3071" w:rsidRPr="003B7513">
        <w:rPr>
          <w:rFonts w:cstheme="majorBidi"/>
          <w:vertAlign w:val="subscript"/>
        </w:rPr>
        <w:t>crit</w:t>
      </w:r>
      <w:proofErr w:type="spellEnd"/>
      <w:r w:rsidR="007B3071" w:rsidRPr="003B7513">
        <w:rPr>
          <w:rFonts w:cstheme="majorBidi"/>
        </w:rPr>
        <w:t xml:space="preserve"> (2.57), the variable </w:t>
      </w:r>
      <w:r w:rsidR="001E1EA7" w:rsidRPr="003B7513">
        <w:rPr>
          <w:rFonts w:cstheme="majorBidi"/>
        </w:rPr>
        <w:t>did not influence</w:t>
      </w:r>
      <w:r w:rsidR="007B3071" w:rsidRPr="003B7513">
        <w:rPr>
          <w:rFonts w:cstheme="majorBidi"/>
        </w:rPr>
        <w:t xml:space="preserve"> the response, which helped adjust</w:t>
      </w:r>
      <w:r w:rsidR="006B627D" w:rsidRPr="003B7513">
        <w:rPr>
          <w:rFonts w:cstheme="majorBidi"/>
        </w:rPr>
        <w:t xml:space="preserve"> the model (equation 11). </w:t>
      </w:r>
    </w:p>
    <w:p w14:paraId="0465F247" w14:textId="77777777" w:rsidR="000A714E" w:rsidRPr="00461941" w:rsidRDefault="000A714E" w:rsidP="006B627D">
      <w:pPr>
        <w:rPr>
          <w:rFonts w:cstheme="majorBidi"/>
        </w:rPr>
      </w:pPr>
    </w:p>
    <w:p w14:paraId="1CC70744" w14:textId="39B2F16A" w:rsidR="00F37585" w:rsidRDefault="00374CA4" w:rsidP="005654E0">
      <w:pPr>
        <w:ind w:firstLine="1418"/>
        <w:jc w:val="right"/>
        <w:rPr>
          <w:rFonts w:asciiTheme="majorBidi" w:hAnsiTheme="majorBidi" w:cstheme="majorBidi"/>
          <w:strike/>
          <w:sz w:val="24"/>
          <w:szCs w:val="24"/>
        </w:rPr>
      </w:pPr>
      <w:r w:rsidRPr="00461941">
        <w:rPr>
          <w:rFonts w:cstheme="majorBidi"/>
        </w:rPr>
        <w:t xml:space="preserve">           </w:t>
      </w:r>
      <m:oMath>
        <m:r>
          <w:rPr>
            <w:rFonts w:ascii="Cambria Math" w:hAnsi="Cambria Math" w:cstheme="majorBidi"/>
          </w:rPr>
          <m:t>SS removal</m:t>
        </m:r>
        <m:d>
          <m:dPr>
            <m:ctrlPr>
              <w:rPr>
                <w:rFonts w:ascii="Cambria Math" w:hAnsi="Cambria Math" w:cstheme="majorBidi"/>
                <w:i/>
              </w:rPr>
            </m:ctrlPr>
          </m:dPr>
          <m:e>
            <m:r>
              <w:rPr>
                <w:rFonts w:ascii="Cambria Math" w:hAnsi="Cambria Math" w:cstheme="majorBidi"/>
              </w:rPr>
              <m:t>%</m:t>
            </m:r>
          </m:e>
        </m:d>
        <m:r>
          <w:rPr>
            <w:rFonts w:ascii="Cambria Math" w:hAnsi="Cambria Math" w:cstheme="majorBidi"/>
          </w:rPr>
          <m:t>=73.48+12.27</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r>
          <w:rPr>
            <w:rFonts w:ascii="Cambria Math" w:hAnsi="Cambria Math" w:cstheme="majorBidi"/>
          </w:rPr>
          <m:t>-19.82</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2</m:t>
            </m:r>
          </m:sub>
        </m:sSub>
        <m:r>
          <w:rPr>
            <w:rFonts w:ascii="Cambria Math" w:hAnsi="Cambria Math" w:cstheme="majorBidi"/>
          </w:rPr>
          <m:t>-8.27</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r>
          <w:rPr>
            <w:rFonts w:ascii="Cambria Math" w:hAnsi="Cambria Math" w:cstheme="majorBidi"/>
          </w:rPr>
          <m:t>+8.37</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2</m:t>
            </m:r>
          </m:sub>
        </m:sSub>
        <m:r>
          <w:rPr>
            <w:rFonts w:ascii="Cambria Math" w:hAnsi="Cambria Math" w:cstheme="majorBidi"/>
          </w:rPr>
          <m:t>-5.87</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2</m:t>
            </m:r>
          </m:sub>
        </m:sSub>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r>
          <w:rPr>
            <w:rFonts w:ascii="Cambria Math" w:hAnsi="Cambria Math" w:cstheme="majorBidi"/>
          </w:rPr>
          <m:t xml:space="preserve"> </m:t>
        </m:r>
      </m:oMath>
      <w:r w:rsidR="00EE1B81" w:rsidRPr="00461941">
        <w:rPr>
          <w:rFonts w:asciiTheme="majorBidi" w:hAnsiTheme="majorBidi" w:cstheme="majorBidi"/>
          <w:sz w:val="24"/>
          <w:szCs w:val="24"/>
        </w:rPr>
        <w:t xml:space="preserve"> </w:t>
      </w:r>
      <w:r w:rsidR="00EE1B81" w:rsidRPr="00461941">
        <w:rPr>
          <w:rFonts w:cstheme="majorBidi"/>
        </w:rPr>
        <w:t>(</w:t>
      </w:r>
      <w:r w:rsidR="000A714E" w:rsidRPr="00461941">
        <w:rPr>
          <w:rFonts w:cstheme="majorBidi"/>
        </w:rPr>
        <w:t>11)</w:t>
      </w:r>
      <w:bookmarkStart w:id="52" w:name="_Hlk216044015"/>
    </w:p>
    <w:p w14:paraId="6D4C39DB" w14:textId="77777777" w:rsidR="005654E0" w:rsidRPr="005654E0" w:rsidRDefault="005654E0" w:rsidP="005654E0">
      <w:pPr>
        <w:ind w:firstLine="1418"/>
        <w:jc w:val="right"/>
        <w:rPr>
          <w:rFonts w:asciiTheme="majorBidi" w:hAnsiTheme="majorBidi" w:cstheme="majorBidi"/>
          <w:strike/>
          <w:sz w:val="24"/>
          <w:szCs w:val="24"/>
        </w:rPr>
      </w:pPr>
    </w:p>
    <w:bookmarkEnd w:id="52"/>
    <w:p w14:paraId="5349A239" w14:textId="236846FF" w:rsidR="00550754" w:rsidRPr="00461941" w:rsidRDefault="00322505" w:rsidP="00F722C3">
      <w:pPr>
        <w:jc w:val="center"/>
        <w:rPr>
          <w:color w:val="000000" w:themeColor="text1"/>
        </w:rPr>
      </w:pPr>
      <w:r w:rsidRPr="00322505">
        <w:rPr>
          <w:noProof/>
          <w:color w:val="000000" w:themeColor="text1"/>
        </w:rPr>
        <w:drawing>
          <wp:inline distT="0" distB="0" distL="0" distR="0" wp14:anchorId="7A2EFB1B" wp14:editId="4D766281">
            <wp:extent cx="2425147" cy="1984211"/>
            <wp:effectExtent l="0" t="0" r="0" b="0"/>
            <wp:docPr id="289931363" name="Picture 1" descr="A graph of a color spectr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31363" name="Picture 1" descr="A graph of a color spectrum&#10;&#10;AI-generated content may be incorrect."/>
                    <pic:cNvPicPr/>
                  </pic:nvPicPr>
                  <pic:blipFill>
                    <a:blip r:embed="rId48"/>
                    <a:stretch>
                      <a:fillRect/>
                    </a:stretch>
                  </pic:blipFill>
                  <pic:spPr>
                    <a:xfrm>
                      <a:off x="0" y="0"/>
                      <a:ext cx="2452984" cy="2006986"/>
                    </a:xfrm>
                    <a:prstGeom prst="rect">
                      <a:avLst/>
                    </a:prstGeom>
                  </pic:spPr>
                </pic:pic>
              </a:graphicData>
            </a:graphic>
          </wp:inline>
        </w:drawing>
      </w:r>
      <w:r w:rsidR="00F722C3">
        <w:rPr>
          <w:color w:val="000000" w:themeColor="text1"/>
        </w:rPr>
        <w:t xml:space="preserve"> </w:t>
      </w:r>
      <w:r w:rsidR="00F722C3" w:rsidRPr="00F722C3">
        <w:rPr>
          <w:noProof/>
          <w:color w:val="000000" w:themeColor="text1"/>
        </w:rPr>
        <w:drawing>
          <wp:inline distT="0" distB="0" distL="0" distR="0" wp14:anchorId="22BC825B" wp14:editId="3781D6AC">
            <wp:extent cx="2449002" cy="2002715"/>
            <wp:effectExtent l="0" t="0" r="8890" b="0"/>
            <wp:docPr id="934771874"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71874" name="Picture 1" descr="A graph of a function&#10;&#10;AI-generated content may be incorrect."/>
                    <pic:cNvPicPr/>
                  </pic:nvPicPr>
                  <pic:blipFill>
                    <a:blip r:embed="rId49"/>
                    <a:stretch>
                      <a:fillRect/>
                    </a:stretch>
                  </pic:blipFill>
                  <pic:spPr>
                    <a:xfrm>
                      <a:off x="0" y="0"/>
                      <a:ext cx="2460288" cy="2011945"/>
                    </a:xfrm>
                    <a:prstGeom prst="rect">
                      <a:avLst/>
                    </a:prstGeom>
                  </pic:spPr>
                </pic:pic>
              </a:graphicData>
            </a:graphic>
          </wp:inline>
        </w:drawing>
      </w:r>
    </w:p>
    <w:p w14:paraId="1C078AAF" w14:textId="264650C1" w:rsidR="00C6346C" w:rsidRDefault="00550754" w:rsidP="00C6346C">
      <w:pPr>
        <w:pStyle w:val="ListParagraph"/>
        <w:numPr>
          <w:ilvl w:val="0"/>
          <w:numId w:val="35"/>
        </w:numPr>
        <w:rPr>
          <w:rFonts w:ascii="Palatino Linotype" w:hAnsi="Palatino Linotype" w:cstheme="majorBidi"/>
          <w:sz w:val="18"/>
          <w:szCs w:val="18"/>
        </w:rPr>
      </w:pPr>
      <w:r w:rsidRPr="00461941">
        <w:rPr>
          <w:rFonts w:ascii="Palatino Linotype" w:hAnsi="Palatino Linotype" w:cstheme="majorBidi"/>
          <w:color w:val="000000" w:themeColor="text1"/>
          <w:sz w:val="18"/>
          <w:szCs w:val="18"/>
        </w:rPr>
        <w:t xml:space="preserve">                 </w:t>
      </w:r>
      <w:r w:rsidR="00C6346C" w:rsidRPr="00461941">
        <w:rPr>
          <w:rFonts w:ascii="Palatino Linotype" w:hAnsi="Palatino Linotype" w:cstheme="majorBidi"/>
          <w:sz w:val="18"/>
          <w:szCs w:val="18"/>
        </w:rPr>
        <w:t xml:space="preserve">                   (b) </w:t>
      </w:r>
    </w:p>
    <w:p w14:paraId="0C3C7259" w14:textId="2999D877" w:rsidR="00322505" w:rsidRPr="00461941" w:rsidRDefault="00322505" w:rsidP="00322505">
      <w:pPr>
        <w:pStyle w:val="ListParagraph"/>
        <w:ind w:left="3402" w:hanging="3402"/>
        <w:jc w:val="center"/>
        <w:rPr>
          <w:rFonts w:ascii="Palatino Linotype" w:hAnsi="Palatino Linotype" w:cstheme="majorBidi"/>
          <w:sz w:val="18"/>
          <w:szCs w:val="18"/>
        </w:rPr>
      </w:pPr>
      <w:r w:rsidRPr="00322505">
        <w:rPr>
          <w:rFonts w:ascii="Palatino Linotype" w:hAnsi="Palatino Linotype" w:cstheme="majorBidi"/>
          <w:noProof/>
          <w:sz w:val="18"/>
          <w:szCs w:val="18"/>
        </w:rPr>
        <w:drawing>
          <wp:inline distT="0" distB="0" distL="0" distR="0" wp14:anchorId="696521E5" wp14:editId="41EB00A3">
            <wp:extent cx="2620031" cy="2148545"/>
            <wp:effectExtent l="0" t="0" r="8890" b="4445"/>
            <wp:docPr id="26975223" name="Picture 1" descr="A graph with a colorful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5223" name="Picture 1" descr="A graph with a colorful curve&#10;&#10;AI-generated content may be incorrect."/>
                    <pic:cNvPicPr/>
                  </pic:nvPicPr>
                  <pic:blipFill>
                    <a:blip r:embed="rId50"/>
                    <a:stretch>
                      <a:fillRect/>
                    </a:stretch>
                  </pic:blipFill>
                  <pic:spPr>
                    <a:xfrm>
                      <a:off x="0" y="0"/>
                      <a:ext cx="2628265" cy="2155297"/>
                    </a:xfrm>
                    <a:prstGeom prst="rect">
                      <a:avLst/>
                    </a:prstGeom>
                  </pic:spPr>
                </pic:pic>
              </a:graphicData>
            </a:graphic>
          </wp:inline>
        </w:drawing>
      </w:r>
    </w:p>
    <w:p w14:paraId="583DF783" w14:textId="58C0251F" w:rsidR="006B627D" w:rsidRPr="00461941" w:rsidRDefault="00374CA4" w:rsidP="006B627D">
      <w:pPr>
        <w:jc w:val="center"/>
        <w:rPr>
          <w:rFonts w:cstheme="majorBidi"/>
          <w:color w:val="000000" w:themeColor="text1"/>
          <w:sz w:val="18"/>
          <w:szCs w:val="18"/>
        </w:rPr>
      </w:pPr>
      <w:r w:rsidRPr="00461941">
        <w:rPr>
          <w:rFonts w:asciiTheme="majorBidi" w:hAnsiTheme="majorBidi" w:cstheme="majorBidi"/>
          <w:color w:val="000000" w:themeColor="text1"/>
          <w:sz w:val="18"/>
          <w:szCs w:val="18"/>
        </w:rPr>
        <w:t xml:space="preserve">   </w:t>
      </w:r>
      <w:r w:rsidR="006B627D" w:rsidRPr="00461941">
        <w:rPr>
          <w:rFonts w:cstheme="majorBidi"/>
          <w:color w:val="000000" w:themeColor="text1"/>
          <w:sz w:val="18"/>
          <w:szCs w:val="18"/>
        </w:rPr>
        <w:t>(c)</w:t>
      </w:r>
    </w:p>
    <w:p w14:paraId="39248B21" w14:textId="34D80D36" w:rsidR="003D52AC" w:rsidRPr="00461941" w:rsidRDefault="00374CA4" w:rsidP="003D52AC">
      <w:pPr>
        <w:jc w:val="left"/>
        <w:rPr>
          <w:rFonts w:cstheme="majorBidi"/>
          <w:sz w:val="18"/>
          <w:szCs w:val="18"/>
        </w:rPr>
      </w:pPr>
      <w:r w:rsidRPr="00461941">
        <w:rPr>
          <w:rFonts w:cstheme="majorBidi"/>
          <w:b/>
          <w:bCs/>
        </w:rPr>
        <w:t xml:space="preserve">                      </w:t>
      </w:r>
      <w:r w:rsidR="003D52AC" w:rsidRPr="00461941">
        <w:rPr>
          <w:rFonts w:cstheme="majorBidi"/>
          <w:b/>
          <w:bCs/>
        </w:rPr>
        <w:t xml:space="preserve">    </w:t>
      </w:r>
      <w:r w:rsidR="006B627D" w:rsidRPr="00461941">
        <w:rPr>
          <w:rFonts w:cstheme="majorBidi"/>
          <w:b/>
          <w:bCs/>
          <w:sz w:val="18"/>
          <w:szCs w:val="18"/>
        </w:rPr>
        <w:t xml:space="preserve">Figure </w:t>
      </w:r>
      <w:r w:rsidR="00C6346C" w:rsidRPr="00461941">
        <w:rPr>
          <w:rFonts w:cstheme="majorBidi"/>
          <w:b/>
          <w:bCs/>
          <w:sz w:val="18"/>
          <w:szCs w:val="18"/>
        </w:rPr>
        <w:t>9</w:t>
      </w:r>
      <w:r w:rsidR="006B627D" w:rsidRPr="00461941">
        <w:rPr>
          <w:rFonts w:cstheme="majorBidi"/>
          <w:sz w:val="18"/>
          <w:szCs w:val="18"/>
        </w:rPr>
        <w:t xml:space="preserve">: 3D surface plots of SS removal as </w:t>
      </w:r>
      <w:r w:rsidR="000A714E" w:rsidRPr="00461941">
        <w:rPr>
          <w:rFonts w:cstheme="majorBidi"/>
          <w:sz w:val="18"/>
          <w:szCs w:val="18"/>
        </w:rPr>
        <w:t xml:space="preserve">a </w:t>
      </w:r>
      <w:r w:rsidR="006B627D" w:rsidRPr="00461941">
        <w:rPr>
          <w:rFonts w:cstheme="majorBidi"/>
          <w:sz w:val="18"/>
          <w:szCs w:val="18"/>
        </w:rPr>
        <w:t xml:space="preserve">function of column height with the flow (a), </w:t>
      </w:r>
      <w:r w:rsidRPr="00461941">
        <w:rPr>
          <w:rFonts w:cstheme="majorBidi"/>
          <w:sz w:val="18"/>
          <w:szCs w:val="18"/>
        </w:rPr>
        <w:t xml:space="preserve">                 </w:t>
      </w:r>
      <w:r w:rsidR="003D52AC" w:rsidRPr="00461941">
        <w:rPr>
          <w:rFonts w:cstheme="majorBidi"/>
          <w:sz w:val="18"/>
          <w:szCs w:val="18"/>
        </w:rPr>
        <w:t xml:space="preserve">  </w:t>
      </w:r>
    </w:p>
    <w:p w14:paraId="32C365F7" w14:textId="5B66272B" w:rsidR="00374CA4" w:rsidRPr="00461941" w:rsidRDefault="003D52AC" w:rsidP="00C6346C">
      <w:pPr>
        <w:jc w:val="left"/>
        <w:rPr>
          <w:rFonts w:cstheme="majorBidi"/>
          <w:sz w:val="18"/>
          <w:szCs w:val="18"/>
        </w:rPr>
      </w:pPr>
      <w:r w:rsidRPr="00461941">
        <w:rPr>
          <w:rFonts w:cstheme="majorBidi"/>
          <w:sz w:val="18"/>
          <w:szCs w:val="18"/>
        </w:rPr>
        <w:t xml:space="preserve">                             </w:t>
      </w:r>
      <w:r w:rsidR="006B627D" w:rsidRPr="00461941">
        <w:rPr>
          <w:rFonts w:cstheme="majorBidi"/>
          <w:sz w:val="18"/>
          <w:szCs w:val="18"/>
        </w:rPr>
        <w:t>flow rate with time (b), and column height with time (c)</w:t>
      </w:r>
    </w:p>
    <w:p w14:paraId="000B4748" w14:textId="77777777" w:rsidR="003B475B" w:rsidRPr="00461941" w:rsidRDefault="003B475B" w:rsidP="000A714E">
      <w:pPr>
        <w:ind w:left="2552"/>
        <w:rPr>
          <w:rFonts w:cstheme="majorBidi"/>
        </w:rPr>
      </w:pPr>
    </w:p>
    <w:p w14:paraId="7864AA96" w14:textId="556FA74C" w:rsidR="003B475B" w:rsidRPr="003B7513" w:rsidRDefault="003B475B" w:rsidP="003B475B">
      <w:pPr>
        <w:ind w:left="2552"/>
        <w:rPr>
          <w:rFonts w:cstheme="majorBidi"/>
        </w:rPr>
      </w:pPr>
      <w:r w:rsidRPr="00461941">
        <w:rPr>
          <w:rFonts w:cstheme="majorBidi"/>
        </w:rPr>
        <w:t xml:space="preserve">     </w:t>
      </w:r>
      <w:r w:rsidRPr="003B7513">
        <w:rPr>
          <w:rFonts w:cstheme="majorBidi"/>
        </w:rPr>
        <w:t xml:space="preserve">Figures 9 represent the 3D surface plots of suspended solids SS removal as a function of the bed height with the flow rate (Figure 9a), flow rate with time (Figure 9 b), and bed height with time (Figure 9c). The bed height had a positive effect of +12.7 on suspended solids removal, with an optimum at +0.33, corresponding to 0.1665m of bed length. The fluid flow and adsorption cycle time had adverse effects on suspended solids removal, with impacts of -19.8 and -8.27, respectively, and an optimum at -1. </w:t>
      </w:r>
      <w:bookmarkStart w:id="53" w:name="_Hlk216044033"/>
      <w:bookmarkStart w:id="54" w:name="_Hlk216509654"/>
      <w:r w:rsidRPr="003B7513">
        <w:t>The negative value of -5.87 for the interaction of the three parameters (X</w:t>
      </w:r>
      <w:r w:rsidRPr="003B7513">
        <w:rPr>
          <w:vertAlign w:val="subscript"/>
        </w:rPr>
        <w:t>1</w:t>
      </w:r>
      <w:r w:rsidRPr="003B7513">
        <w:t>X</w:t>
      </w:r>
      <w:r w:rsidRPr="003B7513">
        <w:rPr>
          <w:vertAlign w:val="subscript"/>
        </w:rPr>
        <w:t>2</w:t>
      </w:r>
      <w:r w:rsidRPr="003B7513">
        <w:t>X</w:t>
      </w:r>
      <w:r w:rsidRPr="003B7513">
        <w:rPr>
          <w:vertAlign w:val="subscript"/>
        </w:rPr>
        <w:t>3</w:t>
      </w:r>
      <w:r w:rsidRPr="003B7513">
        <w:t>) indicates a decrease of 5.87% in suspended solids removal at high values of bed height (X</w:t>
      </w:r>
      <w:r w:rsidRPr="003B7513">
        <w:rPr>
          <w:vertAlign w:val="subscript"/>
        </w:rPr>
        <w:t>1</w:t>
      </w:r>
      <w:r w:rsidRPr="003B7513">
        <w:t>), flow rate (X</w:t>
      </w:r>
      <w:r w:rsidRPr="003B7513">
        <w:rPr>
          <w:vertAlign w:val="subscript"/>
        </w:rPr>
        <w:t>2</w:t>
      </w:r>
      <w:r w:rsidRPr="003B7513">
        <w:t xml:space="preserve">), and adsorption cycle time (X3), indicating an antagonistic effect and activated carbon saturation. On the other hand, the interaction </w:t>
      </w:r>
      <w:r w:rsidR="00E51276" w:rsidRPr="003B7513">
        <w:t>between bed height (X1) and flow rate (X2) has a positive effect, increasing</w:t>
      </w:r>
      <w:r w:rsidRPr="003B7513">
        <w:t xml:space="preserve"> suspended solids removal by 8.37%</w:t>
      </w:r>
      <w:bookmarkEnd w:id="53"/>
      <w:r w:rsidRPr="003B7513">
        <w:t>.</w:t>
      </w:r>
    </w:p>
    <w:bookmarkEnd w:id="54"/>
    <w:p w14:paraId="55D778AC" w14:textId="461DFF60" w:rsidR="003B475B" w:rsidRPr="00461941" w:rsidRDefault="003B475B" w:rsidP="003B475B">
      <w:pPr>
        <w:rPr>
          <w:rFonts w:cstheme="majorBidi"/>
        </w:rPr>
      </w:pPr>
    </w:p>
    <w:p w14:paraId="532264FE" w14:textId="2789B667" w:rsidR="00BE24B6" w:rsidRPr="003B7513" w:rsidRDefault="003B475B" w:rsidP="00BE24B6">
      <w:pPr>
        <w:ind w:left="2552"/>
        <w:rPr>
          <w:rFonts w:cstheme="majorBidi"/>
        </w:rPr>
      </w:pPr>
      <w:r w:rsidRPr="00461941">
        <w:rPr>
          <w:rFonts w:cstheme="majorBidi"/>
        </w:rPr>
        <w:t xml:space="preserve">     </w:t>
      </w:r>
      <w:r w:rsidR="006B627D" w:rsidRPr="003B7513">
        <w:rPr>
          <w:rFonts w:cstheme="majorBidi"/>
        </w:rPr>
        <w:t xml:space="preserve">A further simulation was </w:t>
      </w:r>
      <w:r w:rsidR="000A714E" w:rsidRPr="003B7513">
        <w:rPr>
          <w:rFonts w:cstheme="majorBidi"/>
        </w:rPr>
        <w:t xml:space="preserve">conducted with the optimum values of these three parameters: a bed </w:t>
      </w:r>
      <w:r w:rsidR="007654C5" w:rsidRPr="003B7513">
        <w:rPr>
          <w:rFonts w:cstheme="majorBidi"/>
        </w:rPr>
        <w:t>height</w:t>
      </w:r>
      <w:r w:rsidR="000A714E" w:rsidRPr="003B7513">
        <w:rPr>
          <w:rFonts w:cstheme="majorBidi"/>
        </w:rPr>
        <w:t xml:space="preserve"> of 0.165 m, a feed flow rate of 1 L/h</w:t>
      </w:r>
      <w:r w:rsidR="006B627D" w:rsidRPr="003B7513">
        <w:rPr>
          <w:rFonts w:cstheme="majorBidi"/>
        </w:rPr>
        <w:t xml:space="preserve">, and an adsorption cycle time of 50 min. The </w:t>
      </w:r>
      <w:r w:rsidR="000A714E" w:rsidRPr="003B7513">
        <w:rPr>
          <w:rFonts w:cstheme="majorBidi"/>
        </w:rPr>
        <w:t>optimisation</w:t>
      </w:r>
      <w:r w:rsidR="006B627D" w:rsidRPr="003B7513">
        <w:rPr>
          <w:rFonts w:cstheme="majorBidi"/>
        </w:rPr>
        <w:t xml:space="preserve"> of elimination rate </w:t>
      </w:r>
      <w:r w:rsidR="007B3071" w:rsidRPr="003B7513">
        <w:rPr>
          <w:rFonts w:cstheme="majorBidi"/>
        </w:rPr>
        <w:t xml:space="preserve">resulted in </w:t>
      </w:r>
      <w:r w:rsidR="006B627D" w:rsidRPr="003B7513">
        <w:rPr>
          <w:rFonts w:cstheme="majorBidi"/>
        </w:rPr>
        <w:t xml:space="preserve">62% and 25% for COD and suspended solids SS respectively, </w:t>
      </w:r>
      <w:r w:rsidR="007B3071" w:rsidRPr="003B7513">
        <w:rPr>
          <w:rFonts w:cstheme="majorBidi"/>
        </w:rPr>
        <w:t xml:space="preserve">corresponding to an </w:t>
      </w:r>
      <w:r w:rsidR="006B627D" w:rsidRPr="003B7513">
        <w:rPr>
          <w:rFonts w:cstheme="majorBidi"/>
        </w:rPr>
        <w:t>elimination of 81% of the organic and inorganic matter in the solution and 95% of suspended solids.</w:t>
      </w:r>
      <w:bookmarkStart w:id="55" w:name="_Hlk154417238"/>
      <w:r w:rsidR="00BE24B6" w:rsidRPr="003B7513">
        <w:rPr>
          <w:rFonts w:cstheme="majorBidi"/>
        </w:rPr>
        <w:t xml:space="preserve"> </w:t>
      </w:r>
      <w:bookmarkStart w:id="56" w:name="_Hlk216618539"/>
      <w:r w:rsidR="00BE24B6" w:rsidRPr="003B7513">
        <w:rPr>
          <w:rFonts w:cstheme="majorBidi"/>
        </w:rPr>
        <w:t xml:space="preserve">The results agree with Almadani (2023), who found that COD removal increased from 70% to 95% </w:t>
      </w:r>
      <w:r w:rsidR="00E51276" w:rsidRPr="003B7513">
        <w:rPr>
          <w:rFonts w:cstheme="majorBidi"/>
        </w:rPr>
        <w:t xml:space="preserve">when the bed height was increased </w:t>
      </w:r>
      <w:r w:rsidR="00BE24B6" w:rsidRPr="003B7513">
        <w:rPr>
          <w:rFonts w:cstheme="majorBidi"/>
        </w:rPr>
        <w:t>from 10 cm to 60 cm, with a higher adsorbent mass and longer contact time [31]. This also aligns with Appiah-</w:t>
      </w:r>
      <w:proofErr w:type="spellStart"/>
      <w:r w:rsidR="00BE24B6" w:rsidRPr="003B7513">
        <w:rPr>
          <w:rFonts w:cstheme="majorBidi"/>
        </w:rPr>
        <w:t>Brempong</w:t>
      </w:r>
      <w:proofErr w:type="spellEnd"/>
      <w:r w:rsidR="00BE24B6" w:rsidRPr="003B7513">
        <w:rPr>
          <w:rFonts w:cstheme="majorBidi"/>
        </w:rPr>
        <w:t xml:space="preserve"> et al. (2024), who observed reduced adsorbed quantity and removal efficiency at higher flow rates (</w:t>
      </w:r>
      <w:r w:rsidR="00E51276" w:rsidRPr="003B7513">
        <w:rPr>
          <w:rFonts w:cstheme="majorBidi"/>
        </w:rPr>
        <w:t xml:space="preserve">from </w:t>
      </w:r>
      <w:r w:rsidR="00BE24B6" w:rsidRPr="003B7513">
        <w:rPr>
          <w:rFonts w:cstheme="majorBidi"/>
        </w:rPr>
        <w:t xml:space="preserve">2 to 8 mL/min). This led to a drop in </w:t>
      </w:r>
      <w:r w:rsidR="005F4327" w:rsidRPr="003B7513">
        <w:rPr>
          <w:rFonts w:cstheme="majorBidi"/>
        </w:rPr>
        <w:t xml:space="preserve">the </w:t>
      </w:r>
      <w:r w:rsidR="00BE24B6" w:rsidRPr="003B7513">
        <w:rPr>
          <w:rFonts w:cstheme="majorBidi"/>
        </w:rPr>
        <w:t>saturation time from 325 to 120 min, and a decrease in COD removal efficiency from 74.60% to 61.54%. Higher flow rates reduced mass transfer resistance by accelerating the adsorption zone, thereby shortening contaminant residence time and limiting adsorption efficiency</w:t>
      </w:r>
      <w:r w:rsidR="00EE1ACE">
        <w:rPr>
          <w:rFonts w:cstheme="majorBidi"/>
        </w:rPr>
        <w:fldChar w:fldCharType="begin"/>
      </w:r>
      <w:r w:rsidR="00EE1ACE">
        <w:rPr>
          <w:rFonts w:cstheme="majorBidi"/>
        </w:rPr>
        <w:instrText xml:space="preserve"> ADDIN EN.CITE &lt;EndNote&gt;&lt;Cite&gt;&lt;Author&gt;Appiah-Brempong&lt;/Author&gt;&lt;Year&gt;2024&lt;/Year&gt;&lt;RecNum&gt;502&lt;/RecNum&gt;&lt;DisplayText&gt;&lt;style size="10"&gt;[50]&lt;/style&gt;&lt;/DisplayText&gt;&lt;record&gt;&lt;rec-number&gt;502&lt;/rec-number&gt;&lt;foreign-keys&gt;&lt;key app="EN" db-id="0saasdftlzsppge2fxjvxw5qddxvsx0exx2v" timestamp="1765290164"&gt;502&lt;/key&gt;&lt;/foreign-keys&gt;&lt;ref-type name="Journal Article"&gt;17&lt;/ref-type&gt;&lt;contributors&gt;&lt;authors&gt;&lt;author&gt;Appiah-Brempong, Miriam&lt;/author&gt;&lt;author&gt;Essandoh, Helen Michelle Korkor&lt;/author&gt;&lt;author&gt;Asiedu, Nana Yaw&lt;/author&gt;&lt;author&gt;Momade, Francis Yao&lt;/author&gt;&lt;/authors&gt;&lt;/contributors&gt;&lt;titles&gt;&lt;title&gt;Bone Char Adsorption of COD and Colour from Tannery Wastewater: Breakthrough Curve Analysis and Fixed Bed Dynamic Modelling&lt;/title&gt;&lt;/titles&gt;&lt;pages&gt;6651094&lt;/pages&gt;&lt;volume&gt;2024&lt;/volume&gt;&lt;number&gt;1&lt;/number&gt;&lt;dates&gt;&lt;year&gt;2024&lt;/year&gt;&lt;/dates&gt;&lt;isbn&gt;1687-8086&lt;/isbn&gt;&lt;urls&gt;&lt;related-urls&gt;&lt;url&gt;https://onlinelibrary.wiley.com/doi/abs/10.1155/2024/6651094&lt;/url&gt;&lt;/related-urls&gt;&lt;/urls&gt;&lt;electronic-resource-num&gt;https://doi.org/10.1155/2024/6651094&lt;/electronic-resource-num&gt;&lt;/record&gt;&lt;/Cite&gt;&lt;/EndNote&gt;</w:instrText>
      </w:r>
      <w:r w:rsidR="00EE1ACE">
        <w:rPr>
          <w:rFonts w:cstheme="majorBidi"/>
        </w:rPr>
        <w:fldChar w:fldCharType="separate"/>
      </w:r>
      <w:r w:rsidR="00EE1ACE">
        <w:rPr>
          <w:rFonts w:cstheme="majorBidi"/>
          <w:noProof/>
        </w:rPr>
        <w:t>[50]</w:t>
      </w:r>
      <w:r w:rsidR="00EE1ACE">
        <w:rPr>
          <w:rFonts w:cstheme="majorBidi"/>
        </w:rPr>
        <w:fldChar w:fldCharType="end"/>
      </w:r>
      <w:r w:rsidR="00BE24B6" w:rsidRPr="003B7513">
        <w:rPr>
          <w:rFonts w:cstheme="majorBidi"/>
        </w:rPr>
        <w:t>. Al-</w:t>
      </w:r>
      <w:proofErr w:type="spellStart"/>
      <w:r w:rsidR="00BE24B6" w:rsidRPr="003B7513">
        <w:rPr>
          <w:rFonts w:cstheme="majorBidi"/>
        </w:rPr>
        <w:t>Qodah</w:t>
      </w:r>
      <w:proofErr w:type="spellEnd"/>
      <w:r w:rsidR="00BE24B6" w:rsidRPr="003B7513">
        <w:rPr>
          <w:rFonts w:cstheme="majorBidi"/>
        </w:rPr>
        <w:t xml:space="preserve"> et al. (2025) similarly showed that increasing bed height improves TOC removal. This is due to a larger adsorbent quantity and a longer contact time, which delays saturation and allows more organic matter to be captured. Likewise, lowering the flow rate increased contact time between water and adsorbent, boosting mass transfer and diffusion within the pores. This resulted in higher TOC removal efficiency and longer column service time </w:t>
      </w:r>
      <w:r w:rsidR="00EE1ACE">
        <w:rPr>
          <w:rFonts w:cstheme="majorBidi"/>
        </w:rPr>
        <w:fldChar w:fldCharType="begin"/>
      </w:r>
      <w:r w:rsidR="00EE1ACE">
        <w:rPr>
          <w:rFonts w:cstheme="majorBidi"/>
        </w:rPr>
        <w:instrText xml:space="preserve"> ADDIN EN.CITE &lt;EndNote&gt;&lt;Cite&gt;&lt;Author&gt;Al-Qodah&lt;/Author&gt;&lt;Year&gt;2025&lt;/Year&gt;&lt;RecNum&gt;509&lt;/RecNum&gt;&lt;DisplayText&gt;&lt;style size="10"&gt;[51]&lt;/style&gt;&lt;/DisplayText&gt;&lt;record&gt;&lt;rec-number&gt;509&lt;/rec-number&gt;&lt;foreign-keys&gt;&lt;key app="EN" db-id="0saasdftlzsppge2fxjvxw5qddxvsx0exx2v" timestamp="1765380793"&gt;509&lt;/key&gt;&lt;/foreign-keys&gt;&lt;ref-type name="Journal Article"&gt;17&lt;/ref-type&gt;&lt;contributors&gt;&lt;authors&gt;&lt;author&gt;Al-Qodah, Zakaria&lt;/author&gt;&lt;author&gt;Al-Shannag, Mohammad&lt;/author&gt;&lt;author&gt;Hudaib, Banan&lt;/author&gt;&lt;author&gt;Bani-Salameh, Walid&lt;/author&gt;&lt;author&gt;Shawaqfeh, Ahmad T.&lt;/author&gt;&lt;author&gt;Assirey, Eman&lt;/author&gt;&lt;/authors&gt;&lt;/contributors&gt;&lt;titles&gt;&lt;title&gt;Synergy and enhanced performance of combined continuous treatment processes of pre-chemical coagulation (CC), solar-powered electrocoagulation (SAEC), and post-adsorption for Dairy wastewater&lt;/title&gt;&lt;secondary-title&gt;Case Studies in Chemical and Environmental Engineering&lt;/secondary-title&gt;&lt;/titles&gt;&lt;periodical&gt;&lt;full-title&gt;Case Studies in Chemical and Environmental Engineering&lt;/full-title&gt;&lt;/periodical&gt;&lt;pages&gt;101183&lt;/pages&gt;&lt;volume&gt;11&lt;/volume&gt;&lt;keywords&gt;&lt;keyword&gt;Continuous treatment processes&lt;/keyword&gt;&lt;keyword&gt;Continuous electrocoagulation&lt;/keyword&gt;&lt;keyword&gt;Dairy wastewater&lt;/keyword&gt;&lt;keyword&gt;Continuous adsorption&lt;/keyword&gt;&lt;keyword&gt;TOC removal&lt;/keyword&gt;&lt;keyword&gt;Turbidity removal&lt;/keyword&gt;&lt;keyword&gt;Chemical coagulation&lt;/keyword&gt;&lt;/keywords&gt;&lt;dates&gt;&lt;year&gt;2025&lt;/year&gt;&lt;pub-dates&gt;&lt;date&gt;2025/06/01/&lt;/date&gt;&lt;/pub-dates&gt;&lt;/dates&gt;&lt;isbn&gt;2666-0164&lt;/isbn&gt;&lt;urls&gt;&lt;related-urls&gt;&lt;url&gt;https://www.sciencedirect.com/science/article/pii/S2666016425000908&lt;/url&gt;&lt;/related-urls&gt;&lt;/urls&gt;&lt;electronic-resource-num&gt;https://doi.org/10.1016/j.cscee.2025.101183&lt;/electronic-resource-num&gt;&lt;/record&gt;&lt;/Cite&gt;&lt;/EndNote&gt;</w:instrText>
      </w:r>
      <w:r w:rsidR="00EE1ACE">
        <w:rPr>
          <w:rFonts w:cstheme="majorBidi"/>
        </w:rPr>
        <w:fldChar w:fldCharType="separate"/>
      </w:r>
      <w:r w:rsidR="00EE1ACE">
        <w:rPr>
          <w:rFonts w:cstheme="majorBidi"/>
          <w:noProof/>
        </w:rPr>
        <w:t>[51]</w:t>
      </w:r>
      <w:r w:rsidR="00EE1ACE">
        <w:rPr>
          <w:rFonts w:cstheme="majorBidi"/>
        </w:rPr>
        <w:fldChar w:fldCharType="end"/>
      </w:r>
      <w:bookmarkEnd w:id="56"/>
      <w:r w:rsidR="00BE24B6" w:rsidRPr="003B7513">
        <w:rPr>
          <w:rFonts w:cstheme="majorBidi"/>
        </w:rPr>
        <w:t>.</w:t>
      </w:r>
    </w:p>
    <w:p w14:paraId="65957C33" w14:textId="69894108" w:rsidR="001D2B4C" w:rsidRPr="00461941" w:rsidRDefault="001D2B4C" w:rsidP="000A714E">
      <w:pPr>
        <w:ind w:left="2552"/>
        <w:rPr>
          <w:rFonts w:cstheme="majorBidi"/>
        </w:rPr>
      </w:pPr>
    </w:p>
    <w:p w14:paraId="7DD51A9F" w14:textId="75A77F41" w:rsidR="006B627D" w:rsidRPr="00461941" w:rsidRDefault="006B627D" w:rsidP="000E77C3">
      <w:pPr>
        <w:pStyle w:val="ListParagraph"/>
        <w:numPr>
          <w:ilvl w:val="1"/>
          <w:numId w:val="31"/>
        </w:numPr>
        <w:spacing w:after="0" w:line="240" w:lineRule="auto"/>
        <w:ind w:firstLine="2192"/>
        <w:jc w:val="both"/>
        <w:rPr>
          <w:rFonts w:asciiTheme="majorBidi" w:hAnsiTheme="majorBidi" w:cstheme="majorBidi"/>
          <w:i/>
          <w:iCs/>
          <w:sz w:val="20"/>
          <w:szCs w:val="20"/>
        </w:rPr>
      </w:pPr>
      <w:r w:rsidRPr="00461941">
        <w:rPr>
          <w:rFonts w:asciiTheme="majorBidi" w:hAnsiTheme="majorBidi" w:cstheme="majorBidi"/>
          <w:i/>
          <w:iCs/>
          <w:sz w:val="20"/>
          <w:szCs w:val="20"/>
        </w:rPr>
        <w:t>Sensitivity study of temperature</w:t>
      </w:r>
    </w:p>
    <w:p w14:paraId="12B610F4" w14:textId="2F9B1F0A" w:rsidR="00C278A4" w:rsidRPr="003B7513" w:rsidRDefault="003D52AC" w:rsidP="00651093">
      <w:pPr>
        <w:spacing w:line="240" w:lineRule="atLeast"/>
        <w:ind w:left="2552"/>
        <w:rPr>
          <w:rFonts w:cstheme="majorBidi"/>
        </w:rPr>
      </w:pPr>
      <w:r w:rsidRPr="00461941">
        <w:rPr>
          <w:rFonts w:cstheme="majorBidi"/>
        </w:rPr>
        <w:t xml:space="preserve">      </w:t>
      </w:r>
      <w:bookmarkStart w:id="57" w:name="_Hlk216032072"/>
      <w:r w:rsidR="006B627D" w:rsidRPr="003B7513">
        <w:rPr>
          <w:rFonts w:cstheme="majorBidi"/>
        </w:rPr>
        <w:t xml:space="preserve">The effect of temperature was investigated </w:t>
      </w:r>
      <w:r w:rsidR="007B3071" w:rsidRPr="003B7513">
        <w:rPr>
          <w:rFonts w:cstheme="majorBidi"/>
        </w:rPr>
        <w:t>through a case study of COD adsorption behaviour</w:t>
      </w:r>
      <w:r w:rsidR="001E1EA7" w:rsidRPr="003B7513">
        <w:rPr>
          <w:rFonts w:cstheme="majorBidi"/>
        </w:rPr>
        <w:t>, including kinetics and final separation yield (equilibrium), at 20°C, 30°C, and 50°C</w:t>
      </w:r>
      <w:r w:rsidR="00651093" w:rsidRPr="003B7513">
        <w:rPr>
          <w:rFonts w:cstheme="majorBidi"/>
        </w:rPr>
        <w:t xml:space="preserve"> was validated by comparison with experimental data from </w:t>
      </w:r>
      <w:proofErr w:type="spellStart"/>
      <w:r w:rsidR="00651093" w:rsidRPr="003B7513">
        <w:rPr>
          <w:rFonts w:cstheme="majorBidi"/>
        </w:rPr>
        <w:t>Khellouf’s</w:t>
      </w:r>
      <w:proofErr w:type="spellEnd"/>
      <w:r w:rsidR="00651093" w:rsidRPr="003B7513">
        <w:rPr>
          <w:rFonts w:cstheme="majorBidi"/>
        </w:rPr>
        <w:t xml:space="preserve"> work [35]</w:t>
      </w:r>
      <w:r w:rsidR="005F4327" w:rsidRPr="003B7513">
        <w:rPr>
          <w:rFonts w:cstheme="majorBidi"/>
        </w:rPr>
        <w:t>, on t</w:t>
      </w:r>
      <w:r w:rsidR="00651093" w:rsidRPr="003B7513">
        <w:rPr>
          <w:rFonts w:cstheme="majorBidi"/>
        </w:rPr>
        <w:t>he effect of temperature on COD adsorption, using the same activated carbon (characteristics presented in Table 1) and the same textile effluent (characteristics presented in Table 3).</w:t>
      </w:r>
      <w:r w:rsidR="006B627D" w:rsidRPr="003B7513">
        <w:rPr>
          <w:rFonts w:cstheme="majorBidi"/>
        </w:rPr>
        <w:t xml:space="preserve"> </w:t>
      </w:r>
      <w:bookmarkEnd w:id="57"/>
    </w:p>
    <w:p w14:paraId="02BBB63B" w14:textId="77777777" w:rsidR="00CE6F9D" w:rsidRDefault="00CE6F9D" w:rsidP="00651093">
      <w:pPr>
        <w:spacing w:line="240" w:lineRule="atLeast"/>
        <w:ind w:left="2552"/>
        <w:rPr>
          <w:rFonts w:cstheme="majorBidi"/>
        </w:rPr>
      </w:pPr>
    </w:p>
    <w:p w14:paraId="004FDE7D" w14:textId="77777777" w:rsidR="00461941" w:rsidRDefault="00461941" w:rsidP="003857E6">
      <w:pPr>
        <w:spacing w:line="240" w:lineRule="atLeast"/>
        <w:rPr>
          <w:rFonts w:cstheme="majorBidi"/>
        </w:rPr>
      </w:pPr>
    </w:p>
    <w:p w14:paraId="327DB8C4" w14:textId="77777777" w:rsidR="009C39A4" w:rsidRDefault="009C39A4" w:rsidP="003857E6">
      <w:pPr>
        <w:spacing w:line="240" w:lineRule="atLeast"/>
        <w:rPr>
          <w:rFonts w:cstheme="majorBidi"/>
        </w:rPr>
      </w:pPr>
    </w:p>
    <w:p w14:paraId="660E5FA8" w14:textId="77777777" w:rsidR="009C39A4" w:rsidRDefault="009C39A4" w:rsidP="003857E6">
      <w:pPr>
        <w:spacing w:line="240" w:lineRule="atLeast"/>
        <w:rPr>
          <w:rFonts w:cstheme="majorBidi"/>
        </w:rPr>
      </w:pPr>
    </w:p>
    <w:p w14:paraId="7C024ED9" w14:textId="77777777" w:rsidR="009C39A4" w:rsidRPr="00461941" w:rsidRDefault="009C39A4" w:rsidP="003857E6">
      <w:pPr>
        <w:spacing w:line="240" w:lineRule="atLeast"/>
        <w:rPr>
          <w:rFonts w:cstheme="majorBidi"/>
        </w:rPr>
      </w:pPr>
    </w:p>
    <w:bookmarkEnd w:id="55"/>
    <w:p w14:paraId="74F7CB71" w14:textId="07128C28" w:rsidR="006B627D" w:rsidRPr="00461941" w:rsidRDefault="00225EDC" w:rsidP="006B627D">
      <w:pPr>
        <w:rPr>
          <w:rFonts w:asciiTheme="majorBidi" w:hAnsiTheme="majorBidi" w:cstheme="majorBidi"/>
          <w:color w:val="FF0000"/>
          <w:sz w:val="24"/>
          <w:szCs w:val="24"/>
        </w:rPr>
      </w:pPr>
      <w:r w:rsidRPr="00461941">
        <w:rPr>
          <w:noProof/>
        </w:rPr>
        <w:lastRenderedPageBreak/>
        <mc:AlternateContent>
          <mc:Choice Requires="wps">
            <w:drawing>
              <wp:anchor distT="0" distB="0" distL="114300" distR="114300" simplePos="0" relativeHeight="251669504" behindDoc="0" locked="0" layoutInCell="1" allowOverlap="1" wp14:anchorId="27167A90" wp14:editId="7A48F180">
                <wp:simplePos x="0" y="0"/>
                <wp:positionH relativeFrom="column">
                  <wp:posOffset>828771</wp:posOffset>
                </wp:positionH>
                <wp:positionV relativeFrom="paragraph">
                  <wp:posOffset>26670</wp:posOffset>
                </wp:positionV>
                <wp:extent cx="2903855" cy="2624455"/>
                <wp:effectExtent l="10795" t="9525" r="9525" b="13970"/>
                <wp:wrapNone/>
                <wp:docPr id="18885312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855" cy="2624455"/>
                        </a:xfrm>
                        <a:prstGeom prst="rect">
                          <a:avLst/>
                        </a:prstGeom>
                        <a:blipFill dpi="0" rotWithShape="1">
                          <a:blip r:embed="rId51"/>
                          <a:srcRect/>
                          <a:stretch>
                            <a:fillRect/>
                          </a:stretch>
                        </a:blipFill>
                        <a:ln w="12700">
                          <a:solidFill>
                            <a:schemeClr val="bg1">
                              <a:lumMod val="6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DD0CAB" id="Rectangle 3" o:spid="_x0000_s1026" style="position:absolute;margin-left:65.25pt;margin-top:2.1pt;width:228.65pt;height:20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" strokecolor="#a5a5a5 [2092]" strokeweight="1pt">
                <v:fill r:id="rId58" o:title="" recolor="t" rotate="t" type="frame"/>
              </v:rect>
            </w:pict>
          </mc:Fallback>
        </mc:AlternateContent>
      </w:r>
      <w:r w:rsidRPr="00461941">
        <w:rPr>
          <w:noProof/>
        </w:rPr>
        <mc:AlternateContent>
          <mc:Choice Requires="wps">
            <w:drawing>
              <wp:anchor distT="0" distB="0" distL="114300" distR="114300" simplePos="0" relativeHeight="251670528" behindDoc="0" locked="0" layoutInCell="1" allowOverlap="1" wp14:anchorId="331532EA" wp14:editId="7FEF2312">
                <wp:simplePos x="0" y="0"/>
                <wp:positionH relativeFrom="margin">
                  <wp:posOffset>3739515</wp:posOffset>
                </wp:positionH>
                <wp:positionV relativeFrom="paragraph">
                  <wp:posOffset>26670</wp:posOffset>
                </wp:positionV>
                <wp:extent cx="2903855" cy="2624455"/>
                <wp:effectExtent l="0" t="0" r="10795" b="23495"/>
                <wp:wrapNone/>
                <wp:docPr id="19156397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855" cy="2624455"/>
                        </a:xfrm>
                        <a:prstGeom prst="rect">
                          <a:avLst/>
                        </a:prstGeom>
                        <a:blipFill dpi="0" rotWithShape="1">
                          <a:blip r:embed="rId59"/>
                          <a:srcRect/>
                          <a:stretch>
                            <a:fillRect/>
                          </a:stretch>
                        </a:blipFill>
                        <a:ln w="12700">
                          <a:solidFill>
                            <a:schemeClr val="bg1">
                              <a:lumMod val="6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44C3F8" id="Rectangle 4" o:spid="_x0000_s1026" style="position:absolute;margin-left:294.45pt;margin-top:2.1pt;width:228.65pt;height:206.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" strokecolor="#a5a5a5 [2092]" strokeweight="1pt">
                <v:fill r:id="rId60" o:title="" recolor="t" rotate="t" type="frame"/>
                <w10:wrap anchorx="margin"/>
              </v:rect>
            </w:pict>
          </mc:Fallback>
        </mc:AlternateContent>
      </w:r>
    </w:p>
    <w:p w14:paraId="6144B525" w14:textId="77777777" w:rsidR="006B627D" w:rsidRPr="00461941" w:rsidRDefault="006B627D" w:rsidP="006B627D">
      <w:pPr>
        <w:rPr>
          <w:rFonts w:asciiTheme="majorBidi" w:hAnsiTheme="majorBidi" w:cstheme="majorBidi"/>
          <w:color w:val="FF0000"/>
          <w:sz w:val="24"/>
          <w:szCs w:val="24"/>
        </w:rPr>
      </w:pPr>
    </w:p>
    <w:p w14:paraId="23E63977" w14:textId="77777777" w:rsidR="006B627D" w:rsidRPr="00461941" w:rsidRDefault="006B627D" w:rsidP="006B627D">
      <w:pPr>
        <w:rPr>
          <w:rFonts w:asciiTheme="majorBidi" w:hAnsiTheme="majorBidi" w:cstheme="majorBidi"/>
          <w:color w:val="FF0000"/>
          <w:sz w:val="24"/>
          <w:szCs w:val="24"/>
        </w:rPr>
      </w:pPr>
    </w:p>
    <w:p w14:paraId="523748B8" w14:textId="77777777" w:rsidR="006B627D" w:rsidRPr="00461941" w:rsidRDefault="006B627D" w:rsidP="006B627D">
      <w:pPr>
        <w:rPr>
          <w:rFonts w:asciiTheme="majorBidi" w:hAnsiTheme="majorBidi" w:cstheme="majorBidi"/>
          <w:color w:val="FF0000"/>
          <w:sz w:val="24"/>
          <w:szCs w:val="24"/>
        </w:rPr>
      </w:pPr>
    </w:p>
    <w:p w14:paraId="2DEDA76B" w14:textId="77777777" w:rsidR="006B627D" w:rsidRPr="00461941" w:rsidRDefault="006B627D" w:rsidP="006B627D">
      <w:pPr>
        <w:rPr>
          <w:rFonts w:asciiTheme="majorBidi" w:hAnsiTheme="majorBidi" w:cstheme="majorBidi"/>
          <w:color w:val="FF0000"/>
          <w:sz w:val="24"/>
          <w:szCs w:val="24"/>
        </w:rPr>
      </w:pPr>
    </w:p>
    <w:p w14:paraId="113C6EEB" w14:textId="77777777" w:rsidR="006B627D" w:rsidRPr="00461941" w:rsidRDefault="006B627D" w:rsidP="006B627D">
      <w:pPr>
        <w:rPr>
          <w:rFonts w:asciiTheme="majorBidi" w:hAnsiTheme="majorBidi" w:cstheme="majorBidi"/>
          <w:color w:val="FF0000"/>
          <w:sz w:val="24"/>
          <w:szCs w:val="24"/>
        </w:rPr>
      </w:pPr>
    </w:p>
    <w:p w14:paraId="5677E5F1" w14:textId="77777777" w:rsidR="006B627D" w:rsidRPr="00461941" w:rsidRDefault="006B627D" w:rsidP="006B627D">
      <w:pPr>
        <w:rPr>
          <w:rFonts w:asciiTheme="majorBidi" w:hAnsiTheme="majorBidi" w:cstheme="majorBidi"/>
          <w:color w:val="FF0000"/>
          <w:sz w:val="24"/>
          <w:szCs w:val="24"/>
        </w:rPr>
      </w:pPr>
    </w:p>
    <w:p w14:paraId="50BD2DB6" w14:textId="77777777" w:rsidR="006B627D" w:rsidRPr="00461941" w:rsidRDefault="006B627D" w:rsidP="006B627D">
      <w:pPr>
        <w:rPr>
          <w:rFonts w:asciiTheme="majorBidi" w:hAnsiTheme="majorBidi" w:cstheme="majorBidi"/>
          <w:color w:val="FF0000"/>
          <w:sz w:val="24"/>
          <w:szCs w:val="24"/>
        </w:rPr>
      </w:pPr>
    </w:p>
    <w:p w14:paraId="048F6CD2" w14:textId="77777777" w:rsidR="006B627D" w:rsidRPr="00461941" w:rsidRDefault="006B627D" w:rsidP="006B627D">
      <w:pPr>
        <w:rPr>
          <w:rFonts w:asciiTheme="majorBidi" w:hAnsiTheme="majorBidi" w:cstheme="majorBidi"/>
          <w:color w:val="FF0000"/>
          <w:sz w:val="24"/>
          <w:szCs w:val="24"/>
        </w:rPr>
      </w:pPr>
    </w:p>
    <w:p w14:paraId="0D4E75A1" w14:textId="77777777" w:rsidR="006B627D" w:rsidRPr="00461941" w:rsidRDefault="006B627D" w:rsidP="006B627D">
      <w:pPr>
        <w:rPr>
          <w:rFonts w:asciiTheme="majorBidi" w:hAnsiTheme="majorBidi" w:cstheme="majorBidi"/>
          <w:color w:val="FF0000"/>
          <w:sz w:val="24"/>
          <w:szCs w:val="24"/>
        </w:rPr>
      </w:pPr>
    </w:p>
    <w:p w14:paraId="2EF917A0" w14:textId="77777777" w:rsidR="00225EDC" w:rsidRPr="00461941" w:rsidRDefault="00225EDC" w:rsidP="00225EDC">
      <w:pPr>
        <w:ind w:left="1980"/>
        <w:rPr>
          <w:rFonts w:asciiTheme="majorBidi" w:hAnsiTheme="majorBidi" w:cstheme="majorBidi"/>
          <w:sz w:val="24"/>
          <w:szCs w:val="24"/>
        </w:rPr>
      </w:pPr>
    </w:p>
    <w:p w14:paraId="1A56A463" w14:textId="77777777" w:rsidR="00225EDC" w:rsidRPr="00461941" w:rsidRDefault="00225EDC" w:rsidP="00225EDC">
      <w:pPr>
        <w:ind w:left="1980"/>
        <w:rPr>
          <w:rFonts w:asciiTheme="majorBidi" w:hAnsiTheme="majorBidi" w:cstheme="majorBidi"/>
          <w:sz w:val="24"/>
          <w:szCs w:val="24"/>
        </w:rPr>
      </w:pPr>
    </w:p>
    <w:p w14:paraId="5D76A767" w14:textId="77777777" w:rsidR="00225EDC" w:rsidRPr="00461941" w:rsidRDefault="00225EDC" w:rsidP="00225EDC">
      <w:pPr>
        <w:ind w:left="1980"/>
        <w:rPr>
          <w:rFonts w:asciiTheme="majorBidi" w:hAnsiTheme="majorBidi" w:cstheme="majorBidi"/>
          <w:sz w:val="24"/>
          <w:szCs w:val="24"/>
        </w:rPr>
      </w:pPr>
    </w:p>
    <w:p w14:paraId="160363F4" w14:textId="47F1877C" w:rsidR="006B627D" w:rsidRPr="005654E0" w:rsidRDefault="00FB56E7" w:rsidP="005654E0">
      <w:pPr>
        <w:pStyle w:val="ListParagraph"/>
        <w:numPr>
          <w:ilvl w:val="0"/>
          <w:numId w:val="39"/>
        </w:numPr>
        <w:rPr>
          <w:rFonts w:ascii="Palatino Linotype" w:hAnsi="Palatino Linotype" w:cstheme="majorBidi"/>
          <w:sz w:val="18"/>
          <w:szCs w:val="18"/>
        </w:rPr>
      </w:pPr>
      <w:r w:rsidRPr="00461941">
        <w:rPr>
          <w:rFonts w:ascii="Palatino Linotype" w:hAnsi="Palatino Linotype" w:cstheme="majorBidi"/>
          <w:sz w:val="18"/>
          <w:szCs w:val="18"/>
        </w:rPr>
        <w:t>(b)</w:t>
      </w:r>
      <w:r w:rsidR="00225EDC" w:rsidRPr="00461941">
        <w:rPr>
          <w:rFonts w:ascii="Palatino Linotype" w:hAnsi="Palatino Linotype" w:cstheme="majorBidi"/>
          <w:sz w:val="18"/>
          <w:szCs w:val="18"/>
        </w:rPr>
        <w:t xml:space="preserve"> </w:t>
      </w:r>
      <w:r w:rsidR="00C278A4" w:rsidRPr="00461941">
        <w:rPr>
          <w:rFonts w:ascii="Palatino Linotype" w:hAnsi="Palatino Linotype" w:cstheme="majorBidi"/>
          <w:sz w:val="18"/>
          <w:szCs w:val="18"/>
        </w:rPr>
        <w:t xml:space="preserve"> </w:t>
      </w:r>
      <w:r w:rsidR="00C278A4" w:rsidRPr="00461941">
        <w:rPr>
          <w:rFonts w:cstheme="majorBidi"/>
        </w:rPr>
        <w:tab/>
      </w:r>
      <w:r w:rsidR="00C278A4" w:rsidRPr="00461941">
        <w:rPr>
          <w:rFonts w:cstheme="majorBidi"/>
        </w:rPr>
        <w:tab/>
      </w:r>
      <w:r w:rsidR="006B627D" w:rsidRPr="005654E0">
        <w:rPr>
          <w:rFonts w:asciiTheme="majorBidi" w:hAnsiTheme="majorBidi" w:cstheme="majorBidi"/>
          <w:sz w:val="24"/>
          <w:szCs w:val="24"/>
        </w:rPr>
        <w:t xml:space="preserve">                                               </w:t>
      </w:r>
    </w:p>
    <w:p w14:paraId="1B1E3F8A" w14:textId="57764331" w:rsidR="006B627D" w:rsidRPr="00461941" w:rsidRDefault="00F37585" w:rsidP="006B627D">
      <w:pPr>
        <w:rPr>
          <w:rFonts w:asciiTheme="majorBidi" w:hAnsiTheme="majorBidi" w:cstheme="majorBidi"/>
          <w:color w:val="FF0000"/>
          <w:sz w:val="24"/>
          <w:szCs w:val="24"/>
        </w:rPr>
      </w:pPr>
      <w:r w:rsidRPr="00461941">
        <w:rPr>
          <w:noProof/>
        </w:rPr>
        <mc:AlternateContent>
          <mc:Choice Requires="wps">
            <w:drawing>
              <wp:anchor distT="0" distB="0" distL="114300" distR="114300" simplePos="0" relativeHeight="251671552" behindDoc="0" locked="0" layoutInCell="1" allowOverlap="1" wp14:anchorId="5D703A14" wp14:editId="1761F04F">
                <wp:simplePos x="0" y="0"/>
                <wp:positionH relativeFrom="margin">
                  <wp:posOffset>1984900</wp:posOffset>
                </wp:positionH>
                <wp:positionV relativeFrom="paragraph">
                  <wp:posOffset>22667</wp:posOffset>
                </wp:positionV>
                <wp:extent cx="2903855" cy="2624455"/>
                <wp:effectExtent l="0" t="0" r="10795" b="23495"/>
                <wp:wrapNone/>
                <wp:docPr id="10241315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855" cy="2624455"/>
                        </a:xfrm>
                        <a:prstGeom prst="rect">
                          <a:avLst/>
                        </a:prstGeom>
                        <a:blipFill dpi="0" rotWithShape="1">
                          <a:blip r:embed="rId61"/>
                          <a:srcRect/>
                          <a:stretch>
                            <a:fillRect/>
                          </a:stretch>
                        </a:blipFill>
                        <a:ln w="12700">
                          <a:solidFill>
                            <a:schemeClr val="bg1">
                              <a:lumMod val="6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E699A0" id="Rectangle 2" o:spid="_x0000_s1026" style="position:absolute;margin-left:156.3pt;margin-top:1.8pt;width:228.65pt;height:206.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" strokecolor="#a5a5a5 [2092]" strokeweight="1pt">
                <v:fill r:id="rId62" o:title="" recolor="t" rotate="t" type="frame"/>
                <w10:wrap anchorx="margin"/>
              </v:rect>
            </w:pict>
          </mc:Fallback>
        </mc:AlternateContent>
      </w:r>
    </w:p>
    <w:p w14:paraId="727857F0" w14:textId="35D8C124" w:rsidR="006B627D" w:rsidRPr="00461941" w:rsidRDefault="006B627D" w:rsidP="006B627D">
      <w:pPr>
        <w:rPr>
          <w:rFonts w:asciiTheme="majorBidi" w:hAnsiTheme="majorBidi" w:cstheme="majorBidi"/>
          <w:color w:val="FF0000"/>
          <w:sz w:val="24"/>
          <w:szCs w:val="24"/>
        </w:rPr>
      </w:pPr>
    </w:p>
    <w:p w14:paraId="0DD284FB" w14:textId="77777777" w:rsidR="006B627D" w:rsidRPr="00461941" w:rsidRDefault="006B627D" w:rsidP="006B627D">
      <w:pPr>
        <w:rPr>
          <w:rFonts w:asciiTheme="majorBidi" w:hAnsiTheme="majorBidi" w:cstheme="majorBidi"/>
          <w:color w:val="FF0000"/>
          <w:sz w:val="24"/>
          <w:szCs w:val="24"/>
        </w:rPr>
      </w:pPr>
    </w:p>
    <w:p w14:paraId="60444F26" w14:textId="77777777" w:rsidR="006B627D" w:rsidRPr="00461941" w:rsidRDefault="006B627D" w:rsidP="006B627D">
      <w:pPr>
        <w:rPr>
          <w:rFonts w:asciiTheme="majorBidi" w:hAnsiTheme="majorBidi" w:cstheme="majorBidi"/>
          <w:color w:val="FF0000"/>
          <w:sz w:val="24"/>
          <w:szCs w:val="24"/>
        </w:rPr>
      </w:pPr>
    </w:p>
    <w:p w14:paraId="379D46F6" w14:textId="77777777" w:rsidR="006B627D" w:rsidRPr="00461941" w:rsidRDefault="006B627D" w:rsidP="006B627D">
      <w:pPr>
        <w:rPr>
          <w:rFonts w:asciiTheme="majorBidi" w:hAnsiTheme="majorBidi" w:cstheme="majorBidi"/>
          <w:color w:val="FF0000"/>
          <w:sz w:val="24"/>
          <w:szCs w:val="24"/>
        </w:rPr>
      </w:pPr>
    </w:p>
    <w:p w14:paraId="27B82343" w14:textId="77777777" w:rsidR="006B627D" w:rsidRPr="00461941" w:rsidRDefault="006B627D" w:rsidP="006B627D">
      <w:pPr>
        <w:rPr>
          <w:rFonts w:asciiTheme="majorBidi" w:hAnsiTheme="majorBidi" w:cstheme="majorBidi"/>
          <w:color w:val="FF0000"/>
          <w:sz w:val="24"/>
          <w:szCs w:val="24"/>
        </w:rPr>
      </w:pPr>
    </w:p>
    <w:p w14:paraId="5E2D7749" w14:textId="77777777" w:rsidR="006B627D" w:rsidRPr="00461941" w:rsidRDefault="006B627D" w:rsidP="006B627D">
      <w:pPr>
        <w:rPr>
          <w:rFonts w:asciiTheme="majorBidi" w:hAnsiTheme="majorBidi" w:cstheme="majorBidi"/>
          <w:color w:val="FF0000"/>
          <w:sz w:val="24"/>
          <w:szCs w:val="24"/>
        </w:rPr>
      </w:pPr>
    </w:p>
    <w:p w14:paraId="06D152F9" w14:textId="77777777" w:rsidR="00225EDC" w:rsidRPr="00461941" w:rsidRDefault="00225EDC" w:rsidP="006B627D">
      <w:pPr>
        <w:rPr>
          <w:rFonts w:asciiTheme="majorBidi" w:hAnsiTheme="majorBidi" w:cstheme="majorBidi"/>
          <w:color w:val="FF0000"/>
          <w:sz w:val="24"/>
          <w:szCs w:val="24"/>
        </w:rPr>
      </w:pPr>
    </w:p>
    <w:p w14:paraId="619CC7CB" w14:textId="77777777" w:rsidR="00225EDC" w:rsidRPr="00461941" w:rsidRDefault="00225EDC" w:rsidP="006B627D">
      <w:pPr>
        <w:rPr>
          <w:rFonts w:asciiTheme="majorBidi" w:hAnsiTheme="majorBidi" w:cstheme="majorBidi"/>
          <w:color w:val="FF0000"/>
          <w:sz w:val="24"/>
          <w:szCs w:val="24"/>
        </w:rPr>
      </w:pPr>
    </w:p>
    <w:p w14:paraId="0E36AD8B" w14:textId="77777777" w:rsidR="00225EDC" w:rsidRDefault="00225EDC" w:rsidP="006B627D">
      <w:pPr>
        <w:rPr>
          <w:rFonts w:asciiTheme="majorBidi" w:hAnsiTheme="majorBidi" w:cstheme="majorBidi"/>
          <w:color w:val="FF0000"/>
          <w:sz w:val="24"/>
          <w:szCs w:val="24"/>
        </w:rPr>
      </w:pPr>
    </w:p>
    <w:p w14:paraId="532B561F" w14:textId="77777777" w:rsidR="00F37585" w:rsidRDefault="00F37585" w:rsidP="006B627D">
      <w:pPr>
        <w:rPr>
          <w:rFonts w:asciiTheme="majorBidi" w:hAnsiTheme="majorBidi" w:cstheme="majorBidi"/>
          <w:color w:val="FF0000"/>
          <w:sz w:val="24"/>
          <w:szCs w:val="24"/>
        </w:rPr>
      </w:pPr>
    </w:p>
    <w:p w14:paraId="03266739" w14:textId="77777777" w:rsidR="00F37585" w:rsidRPr="00461941" w:rsidRDefault="00F37585" w:rsidP="006B627D">
      <w:pPr>
        <w:rPr>
          <w:rFonts w:asciiTheme="majorBidi" w:hAnsiTheme="majorBidi" w:cstheme="majorBidi"/>
          <w:color w:val="FF0000"/>
          <w:sz w:val="24"/>
          <w:szCs w:val="24"/>
        </w:rPr>
      </w:pPr>
    </w:p>
    <w:p w14:paraId="4368A956" w14:textId="77777777" w:rsidR="00225EDC" w:rsidRPr="00461941" w:rsidRDefault="00225EDC" w:rsidP="006B627D">
      <w:pPr>
        <w:rPr>
          <w:rFonts w:asciiTheme="majorBidi" w:hAnsiTheme="majorBidi" w:cstheme="majorBidi"/>
          <w:color w:val="FF0000"/>
          <w:sz w:val="24"/>
          <w:szCs w:val="24"/>
        </w:rPr>
      </w:pPr>
    </w:p>
    <w:p w14:paraId="4AC6385D" w14:textId="06A58D23" w:rsidR="006B627D" w:rsidRPr="00461941" w:rsidRDefault="00FB56E7" w:rsidP="00FB56E7">
      <w:pPr>
        <w:rPr>
          <w:rFonts w:cstheme="majorBidi"/>
        </w:rPr>
      </w:pPr>
      <w:r w:rsidRPr="00461941">
        <w:rPr>
          <w:rFonts w:cstheme="majorBidi"/>
        </w:rPr>
        <w:t xml:space="preserve">                                                       (c)</w:t>
      </w:r>
    </w:p>
    <w:p w14:paraId="1EB6E50E" w14:textId="6653C875" w:rsidR="00225EDC" w:rsidRPr="00461941" w:rsidRDefault="00225EDC" w:rsidP="006B627D">
      <w:pPr>
        <w:jc w:val="center"/>
        <w:rPr>
          <w:rFonts w:cstheme="majorBidi"/>
          <w:sz w:val="18"/>
          <w:szCs w:val="18"/>
        </w:rPr>
      </w:pPr>
      <w:r w:rsidRPr="00461941">
        <w:rPr>
          <w:rFonts w:cstheme="majorBidi"/>
          <w:b/>
          <w:bCs/>
        </w:rPr>
        <w:t xml:space="preserve">             </w:t>
      </w:r>
      <w:r w:rsidR="003D52AC" w:rsidRPr="00461941">
        <w:rPr>
          <w:rFonts w:cstheme="majorBidi"/>
          <w:b/>
          <w:bCs/>
        </w:rPr>
        <w:t xml:space="preserve">     </w:t>
      </w:r>
      <w:r w:rsidR="006B627D" w:rsidRPr="00461941">
        <w:rPr>
          <w:rFonts w:cstheme="majorBidi"/>
          <w:b/>
          <w:bCs/>
          <w:sz w:val="18"/>
          <w:szCs w:val="18"/>
        </w:rPr>
        <w:t xml:space="preserve">Figure </w:t>
      </w:r>
      <w:r w:rsidR="00FB56E7" w:rsidRPr="00461941">
        <w:rPr>
          <w:rFonts w:cstheme="majorBidi"/>
          <w:b/>
          <w:bCs/>
          <w:sz w:val="18"/>
          <w:szCs w:val="18"/>
        </w:rPr>
        <w:t>10</w:t>
      </w:r>
      <w:r w:rsidR="006B627D" w:rsidRPr="00461941">
        <w:rPr>
          <w:rFonts w:cstheme="majorBidi"/>
          <w:b/>
          <w:bCs/>
          <w:sz w:val="18"/>
          <w:szCs w:val="18"/>
        </w:rPr>
        <w:t>:</w:t>
      </w:r>
      <w:r w:rsidR="006B627D" w:rsidRPr="00461941">
        <w:rPr>
          <w:rFonts w:cstheme="majorBidi"/>
          <w:sz w:val="18"/>
          <w:szCs w:val="18"/>
        </w:rPr>
        <w:t xml:space="preserve"> experimental and simulated adsorbed COD quantities in the textile effluent as </w:t>
      </w:r>
      <w:r w:rsidRPr="00461941">
        <w:rPr>
          <w:rFonts w:cstheme="majorBidi"/>
          <w:sz w:val="18"/>
          <w:szCs w:val="18"/>
        </w:rPr>
        <w:t xml:space="preserve">           </w:t>
      </w:r>
    </w:p>
    <w:p w14:paraId="42CC8781" w14:textId="1F7F4FC9" w:rsidR="006B627D" w:rsidRPr="00461941" w:rsidRDefault="00225EDC" w:rsidP="00C41FB1">
      <w:pPr>
        <w:jc w:val="left"/>
        <w:rPr>
          <w:rFonts w:cstheme="majorBidi"/>
          <w:sz w:val="18"/>
          <w:szCs w:val="18"/>
        </w:rPr>
      </w:pPr>
      <w:r w:rsidRPr="00461941">
        <w:rPr>
          <w:rFonts w:cstheme="majorBidi"/>
          <w:sz w:val="18"/>
          <w:szCs w:val="18"/>
        </w:rPr>
        <w:t xml:space="preserve">                          </w:t>
      </w:r>
      <w:r w:rsidR="003D52AC" w:rsidRPr="00461941">
        <w:rPr>
          <w:rFonts w:cstheme="majorBidi"/>
          <w:sz w:val="18"/>
          <w:szCs w:val="18"/>
        </w:rPr>
        <w:t xml:space="preserve">   </w:t>
      </w:r>
      <w:r w:rsidR="00C278A4" w:rsidRPr="00461941">
        <w:rPr>
          <w:rFonts w:cstheme="majorBidi"/>
          <w:sz w:val="18"/>
          <w:szCs w:val="18"/>
        </w:rPr>
        <w:t xml:space="preserve">a </w:t>
      </w:r>
      <w:r w:rsidR="006B627D" w:rsidRPr="00461941">
        <w:rPr>
          <w:rFonts w:cstheme="majorBidi"/>
          <w:sz w:val="18"/>
          <w:szCs w:val="18"/>
        </w:rPr>
        <w:t>function of time</w:t>
      </w:r>
      <w:r w:rsidR="006B627D" w:rsidRPr="00461941">
        <w:rPr>
          <w:rFonts w:cstheme="majorBidi"/>
          <w:color w:val="FF0000"/>
          <w:sz w:val="18"/>
          <w:szCs w:val="18"/>
        </w:rPr>
        <w:t>.</w:t>
      </w:r>
      <w:r w:rsidR="006B627D" w:rsidRPr="00461941">
        <w:rPr>
          <w:rFonts w:cstheme="majorBidi"/>
          <w:sz w:val="18"/>
          <w:szCs w:val="18"/>
        </w:rPr>
        <w:t xml:space="preserve"> (a) 20°C, (b) 30°C and (c) 50°C  </w:t>
      </w:r>
    </w:p>
    <w:p w14:paraId="3B773668" w14:textId="77777777" w:rsidR="006B627D" w:rsidRPr="00461941" w:rsidRDefault="006B627D" w:rsidP="006B627D">
      <w:pPr>
        <w:rPr>
          <w:rFonts w:asciiTheme="majorBidi" w:hAnsiTheme="majorBidi" w:cstheme="majorBidi"/>
          <w:sz w:val="24"/>
          <w:szCs w:val="24"/>
        </w:rPr>
      </w:pPr>
    </w:p>
    <w:p w14:paraId="3530D0BF" w14:textId="5F01F8BB" w:rsidR="003B475B" w:rsidRPr="003B7513" w:rsidRDefault="003B475B" w:rsidP="003B475B">
      <w:pPr>
        <w:spacing w:line="240" w:lineRule="atLeast"/>
        <w:ind w:left="2552"/>
        <w:rPr>
          <w:rFonts w:cstheme="majorBidi"/>
        </w:rPr>
      </w:pPr>
      <w:r w:rsidRPr="00461941">
        <w:rPr>
          <w:rFonts w:cstheme="majorBidi"/>
        </w:rPr>
        <w:t xml:space="preserve">     </w:t>
      </w:r>
      <w:r w:rsidRPr="003B7513">
        <w:rPr>
          <w:rFonts w:cstheme="majorBidi"/>
        </w:rPr>
        <w:t>The results confirmed that the activated carbon was not saturated with COD within the first 30 minutes, as the quantity adsorbed continued to increase linearly over time. At 50°C, the experimental adsorbed COD after 60 minutes was 62.5 mg g</w:t>
      </w:r>
      <w:r w:rsidRPr="003B7513">
        <w:rPr>
          <w:rFonts w:cstheme="majorBidi"/>
          <w:vertAlign w:val="superscript"/>
        </w:rPr>
        <w:t>-1</w:t>
      </w:r>
      <w:r w:rsidRPr="003B7513">
        <w:rPr>
          <w:rFonts w:cstheme="majorBidi"/>
        </w:rPr>
        <w:t>, and the simulated value was 67.7 mg g</w:t>
      </w:r>
      <w:r w:rsidRPr="003B7513">
        <w:rPr>
          <w:rFonts w:cstheme="majorBidi"/>
          <w:vertAlign w:val="superscript"/>
        </w:rPr>
        <w:t>-1</w:t>
      </w:r>
      <w:r w:rsidRPr="003B7513">
        <w:rPr>
          <w:rFonts w:cstheme="majorBidi"/>
        </w:rPr>
        <w:t>, as shown in Figure 10. At a temperature of 30 °C, a decrease in COD adsorbed quantities was observed, down to values of 47.7 mg g</w:t>
      </w:r>
      <w:r w:rsidRPr="003B7513">
        <w:rPr>
          <w:rFonts w:cstheme="majorBidi"/>
          <w:vertAlign w:val="superscript"/>
        </w:rPr>
        <w:t>-1</w:t>
      </w:r>
      <w:r w:rsidRPr="003B7513">
        <w:rPr>
          <w:rFonts w:cstheme="majorBidi"/>
        </w:rPr>
        <w:t xml:space="preserve"> and 53.1 mg g-1, as indicated by both experimental and simulation results (Figure 10</w:t>
      </w:r>
      <w:r w:rsidRPr="003B7513">
        <w:rPr>
          <w:rStyle w:val="rynqvb"/>
          <w:rFonts w:cstheme="majorBidi"/>
        </w:rPr>
        <w:t>(b)). The</w:t>
      </w:r>
      <w:r w:rsidRPr="003B7513">
        <w:rPr>
          <w:rFonts w:cstheme="majorBidi"/>
        </w:rPr>
        <w:t xml:space="preserve"> kinetic relevance increases with the particle mobility at higher collision frequencies, and thermal energy absorption leads to faster diffusion of adsorbate molecules towards the adsorbent surface sites </w:t>
      </w:r>
      <w:r w:rsidRPr="003B7513">
        <w:rPr>
          <w:rFonts w:cstheme="majorBidi"/>
        </w:rPr>
        <w:fldChar w:fldCharType="begin"/>
      </w:r>
      <w:r w:rsidR="00EE1ACE">
        <w:rPr>
          <w:rFonts w:cstheme="majorBidi"/>
        </w:rPr>
        <w:instrText xml:space="preserve"> ADDIN EN.CITE &lt;EndNote&gt;&lt;Cite&gt;&lt;Author&gt;Wang&lt;/Author&gt;&lt;Year&gt;2022&lt;/Year&gt;&lt;RecNum&gt;284&lt;/RecNum&gt;&lt;DisplayText&gt;&lt;style size="10"&gt;[52]&lt;/style&gt;&lt;/DisplayText&gt;&lt;record&gt;&lt;rec-number&gt;284&lt;/rec-number&gt;&lt;foreign-keys&gt;&lt;key app="EN" db-id="0saasdftlzsppge2fxjvxw5qddxvsx0exx2v" timestamp="1694866287"&gt;284&lt;/key&gt;&lt;/foreign-keys&gt;&lt;ref-type name="Journal Article"&gt;17&lt;/ref-type&gt;&lt;contributors&gt;&lt;authors&gt;&lt;author&gt;Wang, Cailun&lt;/author&gt;&lt;author&gt;Myshkin, Vyacheslav&lt;/author&gt;&lt;author&gt;Khan, Valery&lt;/author&gt;&lt;author&gt;Poberezhnikov, Andrew&lt;/author&gt;&lt;author&gt;Baraban, Alexander&lt;/author&gt;&lt;/authors&gt;&lt;/contributors&gt;&lt;titles&gt;&lt;title&gt;Effect of Temperature on the Diffusion and Sorption of Cations in Clay Vermiculite&lt;/title&gt;&lt;secondary-title&gt;ACS Omega&lt;/secondary-title&gt;&lt;/titles&gt;&lt;periodical&gt;&lt;full-title&gt;ACS Omega&lt;/full-title&gt;&lt;/periodical&gt;&lt;volume&gt;7&lt;/volume&gt;&lt;dates&gt;&lt;year&gt;2022&lt;/year&gt;&lt;pub-dates&gt;&lt;date&gt;03/30&lt;/date&gt;&lt;/pub-dates&gt;&lt;/dates&gt;&lt;urls&gt;&lt;/urls&gt;&lt;electronic-resource-num&gt;10.1021/acsomega.1c06059&lt;/electronic-resource-num&gt;&lt;/record&gt;&lt;/Cite&gt;&lt;/EndNote&gt;</w:instrText>
      </w:r>
      <w:r w:rsidRPr="003B7513">
        <w:rPr>
          <w:rFonts w:cstheme="majorBidi"/>
        </w:rPr>
        <w:fldChar w:fldCharType="separate"/>
      </w:r>
      <w:r w:rsidR="00EE1ACE">
        <w:rPr>
          <w:rFonts w:cstheme="majorBidi"/>
          <w:noProof/>
        </w:rPr>
        <w:t>[52]</w:t>
      </w:r>
      <w:r w:rsidRPr="003B7513">
        <w:rPr>
          <w:rFonts w:cstheme="majorBidi"/>
        </w:rPr>
        <w:fldChar w:fldCharType="end"/>
      </w:r>
      <w:r w:rsidRPr="003B7513">
        <w:rPr>
          <w:rFonts w:cstheme="majorBidi"/>
        </w:rPr>
        <w:t xml:space="preserve"> </w:t>
      </w:r>
      <w:r w:rsidRPr="003B7513">
        <w:rPr>
          <w:rFonts w:cstheme="majorBidi"/>
        </w:rPr>
        <w:fldChar w:fldCharType="begin"/>
      </w:r>
      <w:r w:rsidR="00EE1ACE">
        <w:rPr>
          <w:rFonts w:cstheme="majorBidi"/>
        </w:rPr>
        <w:instrText xml:space="preserve"> ADDIN EN.CITE &lt;EndNote&gt;&lt;Cite&gt;&lt;Author&gt;Xie&lt;/Author&gt;&lt;Year&gt;2023&lt;/Year&gt;&lt;RecNum&gt;285&lt;/RecNum&gt;&lt;DisplayText&gt;&lt;style size="10"&gt;[53]&lt;/style&gt;&lt;/DisplayText&gt;&lt;record&gt;&lt;rec-number&gt;285&lt;/rec-number&gt;&lt;foreign-keys&gt;&lt;key app="EN" db-id="0saasdftlzsppge2fxjvxw5qddxvsx0exx2v" timestamp="1694869037"&gt;285&lt;/key&gt;&lt;/foreign-keys&gt;&lt;ref-type name="Journal Article"&gt;17&lt;/ref-type&gt;&lt;contributors&gt;&lt;authors&gt;&lt;author&gt;Xie, Zhen&lt;/author&gt;&lt;author&gt;Xiao, Lizhi&lt;/author&gt;&lt;author&gt;Luo, Sihui&lt;/author&gt;&lt;author&gt;Liao, Guangzhi&lt;/author&gt;&lt;/authors&gt;&lt;/contributors&gt;&lt;titles&gt;&lt;title&gt;Numerical simulation study on the effect of temperature on the restricted diffusion in porous media&lt;/title&gt;&lt;secondary-title&gt;Magnetic Resonance Letters&lt;/secondary-title&gt;&lt;/titles&gt;&lt;periodical&gt;&lt;full-title&gt;Magnetic Resonance Letters&lt;/full-title&gt;&lt;/periodical&gt;&lt;pages&gt;118-126&lt;/pages&gt;&lt;volume&gt;3&lt;/volume&gt;&lt;number&gt;2&lt;/number&gt;&lt;keywords&gt;&lt;keyword&gt;- spectra&lt;/keyword&gt;&lt;keyword&gt;Temperature&lt;/keyword&gt;&lt;keyword&gt;Restricted diffusion&lt;/keyword&gt;&lt;keyword&gt;Numerical simulation&lt;/keyword&gt;&lt;/keywords&gt;&lt;dates&gt;&lt;year&gt;2023&lt;/year&gt;&lt;pub-dates&gt;&lt;date&gt;2023/05/01/&lt;/date&gt;&lt;/pub-dates&gt;&lt;/dates&gt;&lt;isbn&gt;2772-5162&lt;/isbn&gt;&lt;urls&gt;&lt;related-urls&gt;&lt;url&gt;https://www.sciencedirect.com/science/article/pii/S2772516223000190&lt;/url&gt;&lt;/related-urls&gt;&lt;/urls&gt;&lt;electronic-resource-num&gt;https://doi.org/10.1016/j.mrl.2023.03.007&lt;/electronic-resource-num&gt;&lt;/record&gt;&lt;/Cite&gt;&lt;/EndNote&gt;</w:instrText>
      </w:r>
      <w:r w:rsidRPr="003B7513">
        <w:rPr>
          <w:rFonts w:cstheme="majorBidi"/>
        </w:rPr>
        <w:fldChar w:fldCharType="separate"/>
      </w:r>
      <w:r w:rsidR="00EE1ACE">
        <w:rPr>
          <w:rFonts w:cstheme="majorBidi"/>
          <w:noProof/>
        </w:rPr>
        <w:t>[53]</w:t>
      </w:r>
      <w:r w:rsidRPr="003B7513">
        <w:rPr>
          <w:rFonts w:cstheme="majorBidi"/>
        </w:rPr>
        <w:fldChar w:fldCharType="end"/>
      </w:r>
      <w:r w:rsidRPr="003B7513">
        <w:rPr>
          <w:rFonts w:cstheme="majorBidi"/>
        </w:rPr>
        <w:t xml:space="preserve">. On the other hand, at a temperature of 20°C and after 60 minutes of adsorption operation, the adsorbed quantity of COD was approximately equal to that of 50 °C, with both experimental and simulated values reaching 60 </w:t>
      </w:r>
      <w:r w:rsidRPr="003B7513">
        <w:rPr>
          <w:rStyle w:val="rynqvb"/>
          <w:rFonts w:cstheme="majorBidi"/>
        </w:rPr>
        <w:t>mg g-1</w:t>
      </w:r>
      <w:r w:rsidRPr="003B7513">
        <w:rPr>
          <w:rFonts w:cstheme="majorBidi"/>
        </w:rPr>
        <w:t xml:space="preserve"> and 67.2 </w:t>
      </w:r>
      <w:r w:rsidRPr="003B7513">
        <w:rPr>
          <w:rStyle w:val="rynqvb"/>
          <w:rFonts w:cstheme="majorBidi"/>
        </w:rPr>
        <w:t>mg g</w:t>
      </w:r>
      <w:r w:rsidRPr="003B7513">
        <w:rPr>
          <w:rStyle w:val="rynqvb"/>
          <w:rFonts w:cstheme="majorBidi"/>
          <w:vertAlign w:val="superscript"/>
        </w:rPr>
        <w:t>-1</w:t>
      </w:r>
      <w:r w:rsidRPr="003B7513">
        <w:rPr>
          <w:rFonts w:cstheme="majorBidi"/>
        </w:rPr>
        <w:t xml:space="preserve">, respectively. The curve of the experimental adsorbed quantity of COD in Figure 10 (c) depicts a </w:t>
      </w:r>
      <w:r w:rsidRPr="003B7513">
        <w:rPr>
          <w:rFonts w:cstheme="majorBidi"/>
        </w:rPr>
        <w:lastRenderedPageBreak/>
        <w:t>slight COD desorption after 23 minutes of operation. The adsorbed quantity decreased after 60 minutes of operation, indicating that high temperature increased the mobility of the molecules and, at the same time, activated desorption, thereby reducing separation efficiency and leading to lower adsorbed quantities. The experimentally observed desorption was faster at high temperatures, as illustrated in Figure 10(b), where desorption is delayed by 13 minutes compared to Figure 10(c). The numerical model, however, was unable to predict the desorption phenomenon.</w:t>
      </w:r>
    </w:p>
    <w:p w14:paraId="557E702B" w14:textId="77777777" w:rsidR="003B475B" w:rsidRPr="00461941" w:rsidRDefault="003B475B" w:rsidP="003B475B">
      <w:pPr>
        <w:pStyle w:val="ListParagraph"/>
        <w:ind w:left="2552"/>
        <w:rPr>
          <w:rFonts w:ascii="Palatino Linotype" w:hAnsi="Palatino Linotype" w:cstheme="majorBidi"/>
          <w:b/>
          <w:bCs/>
          <w:sz w:val="24"/>
          <w:szCs w:val="24"/>
        </w:rPr>
      </w:pPr>
    </w:p>
    <w:p w14:paraId="293C8C04" w14:textId="62E3BAB4" w:rsidR="006B627D" w:rsidRDefault="006B627D" w:rsidP="00FC482D">
      <w:pPr>
        <w:pStyle w:val="ListParagraph"/>
        <w:numPr>
          <w:ilvl w:val="0"/>
          <w:numId w:val="31"/>
        </w:numPr>
        <w:ind w:firstLine="2192"/>
        <w:rPr>
          <w:rFonts w:ascii="Palatino Linotype" w:hAnsi="Palatino Linotype" w:cstheme="majorBidi"/>
          <w:b/>
          <w:bCs/>
          <w:sz w:val="24"/>
          <w:szCs w:val="24"/>
        </w:rPr>
      </w:pPr>
      <w:r w:rsidRPr="00461941">
        <w:rPr>
          <w:rFonts w:ascii="Palatino Linotype" w:hAnsi="Palatino Linotype" w:cstheme="majorBidi"/>
          <w:b/>
          <w:bCs/>
          <w:sz w:val="24"/>
          <w:szCs w:val="24"/>
        </w:rPr>
        <w:t>C</w:t>
      </w:r>
      <w:r w:rsidR="00FC482D" w:rsidRPr="00461941">
        <w:rPr>
          <w:rFonts w:ascii="Palatino Linotype" w:hAnsi="Palatino Linotype" w:cstheme="majorBidi"/>
          <w:b/>
          <w:bCs/>
          <w:sz w:val="24"/>
          <w:szCs w:val="24"/>
        </w:rPr>
        <w:t>onclusion</w:t>
      </w:r>
      <w:r w:rsidRPr="00461941">
        <w:rPr>
          <w:rFonts w:ascii="Palatino Linotype" w:hAnsi="Palatino Linotype" w:cstheme="majorBidi"/>
          <w:b/>
          <w:bCs/>
          <w:sz w:val="24"/>
          <w:szCs w:val="24"/>
        </w:rPr>
        <w:t xml:space="preserve"> </w:t>
      </w:r>
    </w:p>
    <w:p w14:paraId="2F8036D4" w14:textId="2F0DF888" w:rsidR="00651093" w:rsidRPr="003B7513" w:rsidRDefault="003D52AC" w:rsidP="00651093">
      <w:pPr>
        <w:spacing w:before="120" w:after="120" w:line="240" w:lineRule="atLeast"/>
        <w:ind w:left="2552"/>
        <w:rPr>
          <w:rFonts w:cstheme="majorBidi"/>
          <w:bCs/>
        </w:rPr>
      </w:pPr>
      <w:bookmarkStart w:id="58" w:name="_Hlk163406085"/>
      <w:r w:rsidRPr="00461941">
        <w:rPr>
          <w:rFonts w:cstheme="majorBidi"/>
          <w:bCs/>
        </w:rPr>
        <w:t xml:space="preserve">     </w:t>
      </w:r>
      <w:r w:rsidR="00C278A4" w:rsidRPr="003B7513">
        <w:rPr>
          <w:rFonts w:cstheme="majorBidi"/>
          <w:bCs/>
        </w:rPr>
        <w:t>The m</w:t>
      </w:r>
      <w:r w:rsidR="006B627D" w:rsidRPr="003B7513">
        <w:rPr>
          <w:rFonts w:cstheme="majorBidi"/>
          <w:bCs/>
        </w:rPr>
        <w:t xml:space="preserve">athematical </w:t>
      </w:r>
      <w:bookmarkEnd w:id="58"/>
      <w:r w:rsidR="00FC482D" w:rsidRPr="003B7513">
        <w:rPr>
          <w:rFonts w:cstheme="majorBidi"/>
          <w:bCs/>
        </w:rPr>
        <w:t xml:space="preserve">modelling and simulation of effluents from two complex </w:t>
      </w:r>
      <w:r w:rsidR="00737F68" w:rsidRPr="003B7513">
        <w:rPr>
          <w:rFonts w:cstheme="majorBidi"/>
          <w:bCs/>
        </w:rPr>
        <w:t>oil</w:t>
      </w:r>
      <w:r w:rsidR="00FC482D" w:rsidRPr="003B7513">
        <w:rPr>
          <w:rFonts w:cstheme="majorBidi"/>
          <w:bCs/>
        </w:rPr>
        <w:t xml:space="preserve"> and textile industries were performed to predict the effluents' behaviour and contribute to simulate and analyse the dynamic evolution of pollutant indicators, such as COD, suspended solids, and turbidity,</w:t>
      </w:r>
      <w:r w:rsidR="006B627D" w:rsidRPr="003B7513">
        <w:rPr>
          <w:rFonts w:cstheme="majorBidi"/>
          <w:bCs/>
        </w:rPr>
        <w:t xml:space="preserve"> during dynamic adsorption </w:t>
      </w:r>
      <w:bookmarkStart w:id="59" w:name="_Hlk216096212"/>
      <w:r w:rsidR="006B627D" w:rsidRPr="003B7513">
        <w:rPr>
          <w:rFonts w:cstheme="majorBidi"/>
          <w:bCs/>
        </w:rPr>
        <w:t>on activated carbon</w:t>
      </w:r>
      <w:r w:rsidR="00990C20" w:rsidRPr="003B7513">
        <w:rPr>
          <w:rFonts w:cstheme="majorBidi"/>
          <w:bCs/>
        </w:rPr>
        <w:t xml:space="preserve"> derived from mature cypress with a surface area of </w:t>
      </w:r>
      <w:r w:rsidR="00136179" w:rsidRPr="003B7513">
        <w:rPr>
          <w:rFonts w:cstheme="majorBidi"/>
          <w:bCs/>
        </w:rPr>
        <w:t>379.51 (m</w:t>
      </w:r>
      <w:r w:rsidR="00136179" w:rsidRPr="003B7513">
        <w:rPr>
          <w:rFonts w:cstheme="majorBidi"/>
          <w:bCs/>
          <w:vertAlign w:val="superscript"/>
        </w:rPr>
        <w:t>2</w:t>
      </w:r>
      <w:r w:rsidR="00136179" w:rsidRPr="003B7513">
        <w:rPr>
          <w:rFonts w:cstheme="majorBidi"/>
          <w:bCs/>
        </w:rPr>
        <w:t>. g</w:t>
      </w:r>
      <w:r w:rsidR="00136179" w:rsidRPr="003B7513">
        <w:rPr>
          <w:rFonts w:cstheme="majorBidi"/>
          <w:bCs/>
          <w:vertAlign w:val="superscript"/>
        </w:rPr>
        <w:t>−1</w:t>
      </w:r>
      <w:r w:rsidR="00136179" w:rsidRPr="003B7513">
        <w:rPr>
          <w:rFonts w:cstheme="majorBidi"/>
          <w:bCs/>
        </w:rPr>
        <w:t>), and pore volume of 0.204(cm</w:t>
      </w:r>
      <w:r w:rsidR="00136179" w:rsidRPr="003B7513">
        <w:rPr>
          <w:rFonts w:cstheme="majorBidi"/>
          <w:bCs/>
          <w:vertAlign w:val="superscript"/>
        </w:rPr>
        <w:t>3</w:t>
      </w:r>
      <w:r w:rsidR="00136179" w:rsidRPr="003B7513">
        <w:rPr>
          <w:rFonts w:cstheme="majorBidi"/>
          <w:bCs/>
        </w:rPr>
        <w:t>g</w:t>
      </w:r>
      <w:r w:rsidR="00136179" w:rsidRPr="003B7513">
        <w:rPr>
          <w:rFonts w:cstheme="majorBidi"/>
          <w:bCs/>
          <w:vertAlign w:val="superscript"/>
        </w:rPr>
        <w:t>−1</w:t>
      </w:r>
      <w:r w:rsidR="00136179" w:rsidRPr="003B7513">
        <w:rPr>
          <w:rFonts w:cstheme="majorBidi"/>
          <w:bCs/>
        </w:rPr>
        <w:t>)</w:t>
      </w:r>
      <w:r w:rsidR="00651093" w:rsidRPr="003B7513">
        <w:rPr>
          <w:rFonts w:cstheme="majorBidi"/>
          <w:bCs/>
        </w:rPr>
        <w:t>,</w:t>
      </w:r>
      <w:r w:rsidR="006B627D" w:rsidRPr="003B7513">
        <w:rPr>
          <w:rFonts w:cstheme="majorBidi"/>
          <w:bCs/>
        </w:rPr>
        <w:t xml:space="preserve"> </w:t>
      </w:r>
      <w:bookmarkEnd w:id="59"/>
      <w:r w:rsidR="006B627D" w:rsidRPr="003B7513">
        <w:rPr>
          <w:rFonts w:cstheme="majorBidi"/>
          <w:bCs/>
        </w:rPr>
        <w:t>with the Aspen Plus® adsorption module (</w:t>
      </w:r>
      <w:proofErr w:type="spellStart"/>
      <w:r w:rsidR="006B627D" w:rsidRPr="003B7513">
        <w:rPr>
          <w:rFonts w:cstheme="majorBidi"/>
          <w:bCs/>
        </w:rPr>
        <w:t>Adsim</w:t>
      </w:r>
      <w:proofErr w:type="spellEnd"/>
      <w:r w:rsidR="006B627D" w:rsidRPr="003B7513">
        <w:rPr>
          <w:rFonts w:cstheme="majorBidi"/>
          <w:bCs/>
        </w:rPr>
        <w:t>).</w:t>
      </w:r>
      <w:r w:rsidR="00FC482D" w:rsidRPr="003B7513">
        <w:rPr>
          <w:rFonts w:cstheme="majorBidi"/>
          <w:bCs/>
        </w:rPr>
        <w:t xml:space="preserve"> </w:t>
      </w:r>
      <w:r w:rsidR="006B627D" w:rsidRPr="003B7513">
        <w:rPr>
          <w:rFonts w:cstheme="majorBidi"/>
          <w:bCs/>
        </w:rPr>
        <w:t xml:space="preserve">The simulation results showed good agreement with the experimental data, which proves the applicability of the one-dimensional mathematical model. The results obtained </w:t>
      </w:r>
      <w:r w:rsidR="00FC482D" w:rsidRPr="003B7513">
        <w:rPr>
          <w:rFonts w:cstheme="majorBidi"/>
          <w:bCs/>
        </w:rPr>
        <w:t>using the numerical tool, based on a coupled equation for mass and heat transport</w:t>
      </w:r>
      <w:r w:rsidR="006B627D" w:rsidRPr="003B7513">
        <w:rPr>
          <w:rFonts w:cstheme="majorBidi"/>
          <w:bCs/>
        </w:rPr>
        <w:t>, including a linear approximation of the driving force and reduced heat exchange with the environment</w:t>
      </w:r>
      <w:r w:rsidR="00FC482D" w:rsidRPr="003B7513">
        <w:rPr>
          <w:rFonts w:cstheme="majorBidi"/>
          <w:bCs/>
        </w:rPr>
        <w:t>,</w:t>
      </w:r>
      <w:r w:rsidR="006B627D" w:rsidRPr="003B7513">
        <w:rPr>
          <w:rFonts w:cstheme="majorBidi"/>
          <w:bCs/>
        </w:rPr>
        <w:t xml:space="preserve"> showed that the spatiotemporal variation of the temperature used was </w:t>
      </w:r>
      <w:r w:rsidR="001E1EA7" w:rsidRPr="003B7513">
        <w:rPr>
          <w:rFonts w:cstheme="majorBidi"/>
          <w:bCs/>
        </w:rPr>
        <w:t>slight</w:t>
      </w:r>
      <w:r w:rsidR="006B627D" w:rsidRPr="003B7513">
        <w:rPr>
          <w:rFonts w:cstheme="majorBidi"/>
          <w:bCs/>
        </w:rPr>
        <w:t xml:space="preserve">, less than 1°C. </w:t>
      </w:r>
      <w:bookmarkStart w:id="60" w:name="_Hlk216507065"/>
      <w:r w:rsidR="006B627D" w:rsidRPr="003B7513">
        <w:rPr>
          <w:rFonts w:cstheme="majorBidi"/>
          <w:bCs/>
        </w:rPr>
        <w:t xml:space="preserve">A simplified </w:t>
      </w:r>
      <w:r w:rsidR="00D20BAE" w:rsidRPr="003B7513">
        <w:rPr>
          <w:rFonts w:cstheme="majorBidi"/>
          <w:bCs/>
        </w:rPr>
        <w:t xml:space="preserve">1D </w:t>
      </w:r>
      <w:r w:rsidR="006B627D" w:rsidRPr="003B7513">
        <w:rPr>
          <w:rFonts w:cstheme="majorBidi"/>
          <w:bCs/>
        </w:rPr>
        <w:t xml:space="preserve">mathematical model </w:t>
      </w:r>
      <w:r w:rsidR="001E1EA7" w:rsidRPr="003B7513">
        <w:rPr>
          <w:rFonts w:cstheme="majorBidi"/>
          <w:bCs/>
        </w:rPr>
        <w:t>that neglected the energy equation was therefore feasible</w:t>
      </w:r>
      <w:r w:rsidR="006B627D" w:rsidRPr="003B7513">
        <w:rPr>
          <w:rFonts w:cstheme="majorBidi"/>
          <w:bCs/>
        </w:rPr>
        <w:t xml:space="preserve"> in the present study. The </w:t>
      </w:r>
      <w:r w:rsidR="001E1EA7" w:rsidRPr="003B7513">
        <w:rPr>
          <w:rFonts w:cstheme="majorBidi"/>
          <w:bCs/>
        </w:rPr>
        <w:t xml:space="preserve">relative deviations in concentration ranged from 0.231% to 11.55% for both </w:t>
      </w:r>
      <w:r w:rsidR="00737F68" w:rsidRPr="003B7513">
        <w:rPr>
          <w:rFonts w:cstheme="majorBidi"/>
          <w:bCs/>
        </w:rPr>
        <w:t>oil</w:t>
      </w:r>
      <w:r w:rsidR="006B627D" w:rsidRPr="003B7513">
        <w:rPr>
          <w:rFonts w:cstheme="majorBidi"/>
          <w:bCs/>
        </w:rPr>
        <w:t xml:space="preserve"> and textile effluents. </w:t>
      </w:r>
      <w:r w:rsidR="003B7513">
        <w:rPr>
          <w:rFonts w:cstheme="majorBidi"/>
          <w:bCs/>
        </w:rPr>
        <w:t xml:space="preserve">   </w:t>
      </w:r>
      <w:r w:rsidR="00651093" w:rsidRPr="003B7513">
        <w:rPr>
          <w:rFonts w:cstheme="majorBidi"/>
          <w:bCs/>
        </w:rPr>
        <w:t xml:space="preserve">The investigation of the dynamic process confirmed that several parameters directly influenced molecular diffusion and adsorption profiles. Solid properties, such as density, molecular radius, and molecular weight, affected molecular diffusion in the liquid film and through the pores. Fluid properties, such as density and viscosity, influence molecular diffusion in the liquid phase, thereby affecting adsorption rates. </w:t>
      </w:r>
      <w:bookmarkEnd w:id="60"/>
      <w:r w:rsidR="00651093" w:rsidRPr="003B7513">
        <w:rPr>
          <w:rFonts w:cstheme="majorBidi"/>
          <w:bCs/>
        </w:rPr>
        <w:t>Operating conditions, including temperature, adsorption cycle time, flow rate, and column dimension, directly influenced adsorption efficiency. Flow rate had a negative effect of (-23.34) on COD removal and (-19.82) on suspended solids removal in textile effluent treatment. Both film diffusion and intraparticle diffusion controlled the process.</w:t>
      </w:r>
    </w:p>
    <w:p w14:paraId="77B3363E" w14:textId="1B16C95D" w:rsidR="00231091" w:rsidRPr="003B7513" w:rsidRDefault="006B627D" w:rsidP="00F657B9">
      <w:pPr>
        <w:spacing w:before="120" w:after="120" w:line="240" w:lineRule="atLeast"/>
        <w:ind w:left="2552"/>
        <w:rPr>
          <w:rFonts w:cstheme="majorBidi"/>
          <w:bCs/>
        </w:rPr>
      </w:pPr>
      <w:r w:rsidRPr="003B7513">
        <w:rPr>
          <w:rFonts w:cstheme="majorBidi"/>
          <w:bCs/>
        </w:rPr>
        <w:t>Complete elimination of the heavy metals (</w:t>
      </w:r>
      <w:r w:rsidRPr="003B7513">
        <w:rPr>
          <w:rStyle w:val="rynqvb"/>
          <w:rFonts w:cstheme="majorBidi"/>
          <w:bCs/>
        </w:rPr>
        <w:t>Chromium, Iron, Nickel, and Zinc</w:t>
      </w:r>
      <w:r w:rsidRPr="003B7513">
        <w:rPr>
          <w:rFonts w:cstheme="majorBidi"/>
          <w:bCs/>
        </w:rPr>
        <w:t>) was achieved at a bed height of 0.14 m, which corresponded to an elimination rate of 91.5% of suspended solids</w:t>
      </w:r>
      <w:r w:rsidR="001E1EA7" w:rsidRPr="003B7513">
        <w:rPr>
          <w:rFonts w:cstheme="majorBidi"/>
          <w:bCs/>
        </w:rPr>
        <w:t>. At the same time,</w:t>
      </w:r>
      <w:r w:rsidRPr="003B7513">
        <w:rPr>
          <w:rFonts w:cstheme="majorBidi"/>
          <w:bCs/>
        </w:rPr>
        <w:t xml:space="preserve"> </w:t>
      </w:r>
      <w:r w:rsidR="001E1EA7" w:rsidRPr="003B7513">
        <w:rPr>
          <w:rFonts w:cstheme="majorBidi"/>
          <w:bCs/>
        </w:rPr>
        <w:t xml:space="preserve">the </w:t>
      </w:r>
      <w:r w:rsidRPr="003B7513">
        <w:rPr>
          <w:rFonts w:cstheme="majorBidi"/>
          <w:bCs/>
        </w:rPr>
        <w:t xml:space="preserve">chemical oxygen demand (COD) was around 43%. </w:t>
      </w:r>
      <w:bookmarkStart w:id="61" w:name="_Hlk216094866"/>
      <w:r w:rsidRPr="003B7513">
        <w:rPr>
          <w:rFonts w:cstheme="majorBidi"/>
          <w:bCs/>
        </w:rPr>
        <w:t xml:space="preserve">On the other hand, </w:t>
      </w:r>
      <w:bookmarkStart w:id="62" w:name="_Hlk216094843"/>
      <w:bookmarkEnd w:id="61"/>
      <w:r w:rsidRPr="003B7513">
        <w:rPr>
          <w:rFonts w:cstheme="majorBidi"/>
          <w:bCs/>
        </w:rPr>
        <w:t>elimination rates of 71.31%</w:t>
      </w:r>
      <w:r w:rsidR="00441B70" w:rsidRPr="003B7513">
        <w:rPr>
          <w:rFonts w:cstheme="majorBidi"/>
          <w:bCs/>
        </w:rPr>
        <w:t>,83%</w:t>
      </w:r>
      <w:r w:rsidRPr="003B7513">
        <w:rPr>
          <w:rFonts w:cstheme="majorBidi"/>
          <w:bCs/>
        </w:rPr>
        <w:t xml:space="preserve"> and 80.4% for suspended solids</w:t>
      </w:r>
      <w:r w:rsidR="00441B70" w:rsidRPr="003B7513">
        <w:rPr>
          <w:rFonts w:cstheme="majorBidi"/>
          <w:bCs/>
        </w:rPr>
        <w:t>, TOC</w:t>
      </w:r>
      <w:r w:rsidRPr="003B7513">
        <w:rPr>
          <w:rFonts w:cstheme="majorBidi"/>
          <w:bCs/>
        </w:rPr>
        <w:t xml:space="preserve"> and </w:t>
      </w:r>
      <w:r w:rsidR="00FC482D" w:rsidRPr="003B7513">
        <w:rPr>
          <w:rFonts w:cstheme="majorBidi"/>
          <w:bCs/>
        </w:rPr>
        <w:t>colour</w:t>
      </w:r>
      <w:r w:rsidRPr="003B7513">
        <w:rPr>
          <w:rFonts w:cstheme="majorBidi"/>
          <w:bCs/>
        </w:rPr>
        <w:t xml:space="preserve"> reduction</w:t>
      </w:r>
      <w:r w:rsidR="00FC482D" w:rsidRPr="003B7513">
        <w:rPr>
          <w:rFonts w:cstheme="majorBidi"/>
          <w:bCs/>
        </w:rPr>
        <w:t>,</w:t>
      </w:r>
      <w:r w:rsidRPr="003B7513">
        <w:rPr>
          <w:rFonts w:cstheme="majorBidi"/>
          <w:bCs/>
        </w:rPr>
        <w:t xml:space="preserve"> respectively</w:t>
      </w:r>
      <w:bookmarkEnd w:id="62"/>
      <w:r w:rsidRPr="003B7513">
        <w:rPr>
          <w:rFonts w:cstheme="majorBidi"/>
          <w:bCs/>
        </w:rPr>
        <w:t>, and 19% for the chemical oxygen demand were observed in the textile effluent treatment, with saturation in some heavy metals (</w:t>
      </w:r>
      <w:r w:rsidRPr="003B7513">
        <w:rPr>
          <w:rStyle w:val="rynqvb"/>
          <w:rFonts w:cstheme="majorBidi"/>
          <w:bCs/>
        </w:rPr>
        <w:t>Manganese</w:t>
      </w:r>
      <w:r w:rsidRPr="003B7513">
        <w:rPr>
          <w:rFonts w:cstheme="majorBidi"/>
          <w:bCs/>
        </w:rPr>
        <w:t xml:space="preserve"> and </w:t>
      </w:r>
      <w:r w:rsidRPr="003B7513">
        <w:rPr>
          <w:rStyle w:val="rynqvb"/>
          <w:rFonts w:cstheme="majorBidi"/>
          <w:bCs/>
        </w:rPr>
        <w:t xml:space="preserve">Cadmium), suggesting that current operating conditions are insufficient for effective treatment of textile effluent. The </w:t>
      </w:r>
      <w:r w:rsidR="00FC482D" w:rsidRPr="003B7513">
        <w:rPr>
          <w:rStyle w:val="rynqvb"/>
          <w:rFonts w:cstheme="majorBidi"/>
          <w:bCs/>
        </w:rPr>
        <w:t>optimisation</w:t>
      </w:r>
      <w:r w:rsidRPr="003B7513">
        <w:rPr>
          <w:rStyle w:val="rynqvb"/>
          <w:rFonts w:cstheme="majorBidi"/>
          <w:bCs/>
        </w:rPr>
        <w:t xml:space="preserve"> of the relevant parameters for </w:t>
      </w:r>
      <w:r w:rsidR="00FC482D" w:rsidRPr="003B7513">
        <w:rPr>
          <w:rStyle w:val="rynqvb"/>
          <w:rFonts w:cstheme="majorBidi"/>
          <w:bCs/>
        </w:rPr>
        <w:t xml:space="preserve">treating textile effluent was carried out using response surface methodology with a </w:t>
      </w:r>
      <w:r w:rsidRPr="003B7513">
        <w:rPr>
          <w:rFonts w:cstheme="majorBidi"/>
          <w:bCs/>
        </w:rPr>
        <w:t>central composite design</w:t>
      </w:r>
      <w:r w:rsidR="00FC482D" w:rsidRPr="003B7513">
        <w:rPr>
          <w:rFonts w:cstheme="majorBidi"/>
          <w:bCs/>
        </w:rPr>
        <w:t>.</w:t>
      </w:r>
      <w:r w:rsidRPr="003B7513">
        <w:rPr>
          <w:rFonts w:cstheme="majorBidi"/>
          <w:bCs/>
        </w:rPr>
        <w:t xml:space="preserve"> The </w:t>
      </w:r>
      <w:r w:rsidR="001E1EA7" w:rsidRPr="003B7513">
        <w:rPr>
          <w:rFonts w:cstheme="majorBidi"/>
          <w:bCs/>
        </w:rPr>
        <w:t>column performance was achieved with elimination rates of 62% for COD and 25% for suspended solids</w:t>
      </w:r>
      <w:r w:rsidRPr="003B7513">
        <w:rPr>
          <w:rFonts w:cstheme="majorBidi"/>
          <w:bCs/>
        </w:rPr>
        <w:t xml:space="preserve">. These promising indicators </w:t>
      </w:r>
      <w:r w:rsidR="001E1EA7" w:rsidRPr="003B7513">
        <w:rPr>
          <w:rFonts w:cstheme="majorBidi"/>
          <w:bCs/>
        </w:rPr>
        <w:t xml:space="preserve">of separation will be considered for a stepwise extension of both laboratory data and simulations in </w:t>
      </w:r>
      <w:r w:rsidR="006F77B1" w:rsidRPr="003B7513">
        <w:rPr>
          <w:rFonts w:cstheme="majorBidi"/>
          <w:bCs/>
        </w:rPr>
        <w:t xml:space="preserve">a </w:t>
      </w:r>
      <w:r w:rsidR="0025608F" w:rsidRPr="003B7513">
        <w:rPr>
          <w:rFonts w:cstheme="majorBidi"/>
          <w:bCs/>
        </w:rPr>
        <w:t xml:space="preserve">pilot </w:t>
      </w:r>
      <w:r w:rsidR="001E1EA7" w:rsidRPr="003B7513">
        <w:rPr>
          <w:rFonts w:cstheme="majorBidi"/>
          <w:bCs/>
        </w:rPr>
        <w:t xml:space="preserve">plant, where the </w:t>
      </w:r>
      <w:r w:rsidR="001E1EA7" w:rsidRPr="003B7513">
        <w:rPr>
          <w:rFonts w:cstheme="majorBidi"/>
          <w:bCs/>
        </w:rPr>
        <w:lastRenderedPageBreak/>
        <w:t xml:space="preserve">relevance of fluid flow, mass, and heat transfer </w:t>
      </w:r>
      <w:r w:rsidR="0025608F" w:rsidRPr="003B7513">
        <w:rPr>
          <w:rFonts w:cstheme="majorBidi"/>
          <w:bCs/>
        </w:rPr>
        <w:t>is</w:t>
      </w:r>
      <w:r w:rsidR="001E1EA7" w:rsidRPr="003B7513">
        <w:rPr>
          <w:rFonts w:cstheme="majorBidi"/>
          <w:bCs/>
        </w:rPr>
        <w:t xml:space="preserve"> greater</w:t>
      </w:r>
      <w:r w:rsidR="00FC482D" w:rsidRPr="003B7513">
        <w:rPr>
          <w:rFonts w:cstheme="majorBidi"/>
          <w:bCs/>
        </w:rPr>
        <w:t>. The</w:t>
      </w:r>
      <w:r w:rsidRPr="003B7513">
        <w:rPr>
          <w:rFonts w:cstheme="majorBidi"/>
          <w:bCs/>
        </w:rPr>
        <w:t xml:space="preserve"> applicability of the assumptions made in the work will be adjusted accordi</w:t>
      </w:r>
      <w:r w:rsidR="0025608F" w:rsidRPr="003B7513">
        <w:rPr>
          <w:rFonts w:cstheme="majorBidi"/>
          <w:bCs/>
        </w:rPr>
        <w:t>ngly.</w:t>
      </w:r>
    </w:p>
    <w:p w14:paraId="0F14CC81" w14:textId="3F59EBAE" w:rsidR="003D1053" w:rsidRPr="003B7513" w:rsidRDefault="003D1053" w:rsidP="00F657B9">
      <w:pPr>
        <w:spacing w:before="120" w:after="120" w:line="240" w:lineRule="atLeast"/>
        <w:ind w:left="2552"/>
        <w:rPr>
          <w:rFonts w:cstheme="majorBidi"/>
        </w:rPr>
      </w:pPr>
      <w:bookmarkStart w:id="63" w:name="_Hlk216620496"/>
      <w:bookmarkStart w:id="64" w:name="_Hlk216620432"/>
      <w:bookmarkStart w:id="65" w:name="_Hlk216556059"/>
      <w:r w:rsidRPr="003B7513">
        <w:rPr>
          <w:rFonts w:cstheme="majorBidi"/>
        </w:rPr>
        <w:t>Th</w:t>
      </w:r>
      <w:bookmarkStart w:id="66" w:name="_Hlk216620476"/>
      <w:r w:rsidRPr="003B7513">
        <w:rPr>
          <w:rFonts w:cstheme="majorBidi"/>
        </w:rPr>
        <w:t xml:space="preserve">ese results highlight the need for further research into the complex interplay between ion size, charge density, and hydration effects on adsorption site occupancy and overall process efficiency. A key future direction involves scaling up the fixed-bed column to more realistic operating conditions that better represent industrial-scale applications. </w:t>
      </w:r>
      <w:r w:rsidR="00E51276" w:rsidRPr="003B7513">
        <w:rPr>
          <w:rFonts w:cstheme="majorBidi"/>
        </w:rPr>
        <w:t>The current literature remains limited, particularly with respect to the physical properties of complex aqueous matrices and sorbent materials when described using</w:t>
      </w:r>
      <w:r w:rsidRPr="003B7513">
        <w:rPr>
          <w:rFonts w:cstheme="majorBidi"/>
        </w:rPr>
        <w:t xml:space="preserve"> deterministic or data-driven approaches. Integrating advanced modelling frameworks, including machine learning techniques, offers a promising </w:t>
      </w:r>
      <w:r w:rsidR="00E51276" w:rsidRPr="003B7513">
        <w:rPr>
          <w:rFonts w:cstheme="majorBidi"/>
        </w:rPr>
        <w:t>approach to handling large datasets and capturing mutual interactions that are difficult to model with classical methods</w:t>
      </w:r>
      <w:r w:rsidRPr="003B7513">
        <w:rPr>
          <w:rFonts w:cstheme="majorBidi"/>
        </w:rPr>
        <w:t xml:space="preserve"> such as those employed in this study</w:t>
      </w:r>
      <w:bookmarkEnd w:id="63"/>
      <w:r w:rsidRPr="003B7513">
        <w:rPr>
          <w:rFonts w:cstheme="majorBidi"/>
        </w:rPr>
        <w:t>.</w:t>
      </w:r>
    </w:p>
    <w:p w14:paraId="653E4C98" w14:textId="3CC3AA1F" w:rsidR="0025608F" w:rsidRPr="003B7513" w:rsidRDefault="003D1053" w:rsidP="00F657B9">
      <w:pPr>
        <w:pStyle w:val="ListParagraph"/>
        <w:spacing w:line="240" w:lineRule="atLeast"/>
        <w:ind w:left="2552"/>
        <w:rPr>
          <w:rFonts w:ascii="Palatino Linotype" w:eastAsia="SimSun" w:hAnsi="Palatino Linotype" w:cstheme="majorBidi"/>
          <w:color w:val="000000"/>
          <w:sz w:val="20"/>
          <w:szCs w:val="20"/>
          <w:lang w:eastAsia="zh-CN"/>
        </w:rPr>
      </w:pPr>
      <w:bookmarkStart w:id="67" w:name="_Hlk216620521"/>
      <w:r w:rsidRPr="003B7513">
        <w:rPr>
          <w:rFonts w:ascii="Palatino Linotype" w:eastAsia="SimSun" w:hAnsi="Palatino Linotype" w:cstheme="majorBidi"/>
          <w:color w:val="000000"/>
          <w:sz w:val="20"/>
          <w:szCs w:val="20"/>
          <w:lang w:eastAsia="zh-CN"/>
        </w:rPr>
        <w:t xml:space="preserve">At larger scales, increased turbulence, complex flow structures, and local hydrodynamic instabilities can significantly reduce the validity of simple linear scale-up correlations. These challenges will be mitigated </w:t>
      </w:r>
      <w:r w:rsidR="00E51276" w:rsidRPr="003B7513">
        <w:rPr>
          <w:rFonts w:ascii="Palatino Linotype" w:eastAsia="SimSun" w:hAnsi="Palatino Linotype" w:cstheme="majorBidi"/>
          <w:color w:val="000000"/>
          <w:sz w:val="20"/>
          <w:szCs w:val="20"/>
          <w:lang w:eastAsia="zh-CN"/>
        </w:rPr>
        <w:t>by adding experimental studies to the coupled model, along</w:t>
      </w:r>
      <w:r w:rsidRPr="003B7513">
        <w:rPr>
          <w:rFonts w:ascii="Palatino Linotype" w:eastAsia="SimSun" w:hAnsi="Palatino Linotype" w:cstheme="majorBidi"/>
          <w:color w:val="000000"/>
          <w:sz w:val="20"/>
          <w:szCs w:val="20"/>
          <w:lang w:eastAsia="zh-CN"/>
        </w:rPr>
        <w:t xml:space="preserve"> with </w:t>
      </w:r>
      <w:r w:rsidR="0025608F" w:rsidRPr="003B7513">
        <w:rPr>
          <w:rFonts w:ascii="Palatino Linotype" w:eastAsia="SimSun" w:hAnsi="Palatino Linotype" w:cstheme="majorBidi"/>
          <w:color w:val="000000"/>
          <w:sz w:val="20"/>
          <w:szCs w:val="20"/>
          <w:lang w:eastAsia="zh-CN"/>
        </w:rPr>
        <w:t xml:space="preserve">advanced </w:t>
      </w:r>
      <w:r w:rsidRPr="003B7513">
        <w:rPr>
          <w:rFonts w:ascii="Palatino Linotype" w:eastAsia="SimSun" w:hAnsi="Palatino Linotype" w:cstheme="majorBidi"/>
          <w:color w:val="000000"/>
          <w:sz w:val="20"/>
          <w:szCs w:val="20"/>
          <w:lang w:eastAsia="zh-CN"/>
        </w:rPr>
        <w:t xml:space="preserve">three-dimensional </w:t>
      </w:r>
      <w:r w:rsidR="0025608F" w:rsidRPr="003B7513">
        <w:rPr>
          <w:rFonts w:ascii="Palatino Linotype" w:eastAsia="SimSun" w:hAnsi="Palatino Linotype" w:cstheme="majorBidi"/>
          <w:color w:val="000000"/>
          <w:sz w:val="20"/>
          <w:szCs w:val="20"/>
          <w:lang w:eastAsia="zh-CN"/>
        </w:rPr>
        <w:t xml:space="preserve">computational fluid dynamics </w:t>
      </w:r>
      <w:r w:rsidRPr="003B7513">
        <w:rPr>
          <w:rFonts w:ascii="Palatino Linotype" w:eastAsia="SimSun" w:hAnsi="Palatino Linotype" w:cstheme="majorBidi"/>
          <w:color w:val="000000"/>
          <w:sz w:val="20"/>
          <w:szCs w:val="20"/>
          <w:lang w:eastAsia="zh-CN"/>
        </w:rPr>
        <w:t>models to better capture flow non-uniformities and mass transfer limitations</w:t>
      </w:r>
      <w:bookmarkEnd w:id="64"/>
      <w:bookmarkEnd w:id="66"/>
      <w:bookmarkEnd w:id="67"/>
      <w:r w:rsidRPr="003B7513">
        <w:rPr>
          <w:rFonts w:ascii="Palatino Linotype" w:eastAsia="SimSun" w:hAnsi="Palatino Linotype" w:cstheme="majorBidi"/>
          <w:color w:val="000000"/>
          <w:sz w:val="20"/>
          <w:szCs w:val="20"/>
          <w:lang w:eastAsia="zh-CN"/>
        </w:rPr>
        <w:t xml:space="preserve">. </w:t>
      </w:r>
      <w:bookmarkEnd w:id="65"/>
    </w:p>
    <w:p w14:paraId="5676984D" w14:textId="77777777" w:rsidR="0025608F" w:rsidRPr="0051479B" w:rsidRDefault="0025608F" w:rsidP="00F657B9">
      <w:pPr>
        <w:pStyle w:val="ListParagraph"/>
        <w:spacing w:line="240" w:lineRule="atLeast"/>
        <w:ind w:left="2552"/>
        <w:rPr>
          <w:rFonts w:ascii="Palatino Linotype" w:hAnsi="Palatino Linotype" w:cstheme="majorBidi"/>
          <w:b/>
          <w:bCs/>
          <w:sz w:val="24"/>
          <w:szCs w:val="24"/>
        </w:rPr>
      </w:pPr>
    </w:p>
    <w:p w14:paraId="762A65B6" w14:textId="77777777" w:rsidR="0025608F" w:rsidRPr="00F24B79" w:rsidRDefault="0025608F" w:rsidP="00F657B9">
      <w:pPr>
        <w:pStyle w:val="ListParagraph"/>
        <w:spacing w:line="240" w:lineRule="atLeast"/>
        <w:ind w:left="2552"/>
        <w:rPr>
          <w:rFonts w:ascii="Palatino Linotype" w:hAnsi="Palatino Linotype" w:cstheme="majorBidi"/>
          <w:b/>
          <w:bCs/>
          <w:sz w:val="20"/>
          <w:szCs w:val="20"/>
        </w:rPr>
      </w:pPr>
    </w:p>
    <w:p w14:paraId="758AE3EB" w14:textId="1B713999" w:rsidR="00F80C94" w:rsidRPr="00F24B79" w:rsidRDefault="0025608F" w:rsidP="00F24B79">
      <w:pPr>
        <w:pStyle w:val="ListParagraph"/>
        <w:spacing w:line="240" w:lineRule="atLeast"/>
        <w:ind w:left="2552"/>
        <w:rPr>
          <w:rFonts w:ascii="Palatino Linotype" w:hAnsi="Palatino Linotype" w:cstheme="majorBidi"/>
          <w:b/>
          <w:bCs/>
          <w:sz w:val="20"/>
          <w:szCs w:val="20"/>
        </w:rPr>
      </w:pPr>
      <w:bookmarkStart w:id="68" w:name="_Hlk216624929"/>
      <w:r w:rsidRPr="00F24B79">
        <w:rPr>
          <w:rFonts w:ascii="Palatino Linotype" w:hAnsi="Palatino Linotype" w:cstheme="majorBidi"/>
          <w:b/>
          <w:bCs/>
          <w:sz w:val="20"/>
          <w:szCs w:val="20"/>
        </w:rPr>
        <w:t xml:space="preserve">List of symbols </w:t>
      </w:r>
      <w:bookmarkEnd w:id="68"/>
    </w:p>
    <w:p w14:paraId="497A7156" w14:textId="77777777" w:rsidR="001A563A" w:rsidRPr="00533AFB" w:rsidRDefault="001A563A" w:rsidP="001A563A">
      <w:pPr>
        <w:spacing w:line="240" w:lineRule="atLeast"/>
        <w:ind w:left="2552"/>
        <w:rPr>
          <w:rFonts w:cstheme="minorHAnsi"/>
        </w:rPr>
      </w:pPr>
      <m:oMath>
        <m:r>
          <w:rPr>
            <w:rFonts w:ascii="Cambria Math" w:hAnsi="Cambria Math" w:cstheme="minorHAnsi"/>
          </w:rPr>
          <m:t>A</m:t>
        </m:r>
      </m:oMath>
      <w:r w:rsidRPr="00533AFB">
        <w:rPr>
          <w:rFonts w:cstheme="minorHAnsi"/>
        </w:rPr>
        <w:t>: cross-sectional area of the packed bed (m</w:t>
      </w:r>
      <w:r w:rsidRPr="00533AFB">
        <w:rPr>
          <w:rFonts w:cstheme="minorHAnsi"/>
          <w:vertAlign w:val="superscript"/>
        </w:rPr>
        <w:t>2</w:t>
      </w:r>
      <w:r w:rsidRPr="00533AFB">
        <w:rPr>
          <w:rFonts w:cstheme="minorHAnsi"/>
        </w:rPr>
        <w:t>)</w:t>
      </w:r>
    </w:p>
    <w:p w14:paraId="795AC7C1" w14:textId="77777777" w:rsidR="001A563A" w:rsidRPr="00533AFB" w:rsidRDefault="001A563A" w:rsidP="001A563A">
      <w:pPr>
        <w:spacing w:after="160" w:line="240" w:lineRule="atLeast"/>
        <w:ind w:left="2552"/>
        <w:rPr>
          <w:rFonts w:cstheme="minorHAnsi"/>
        </w:rPr>
      </w:pPr>
      <w:r w:rsidRPr="00533AFB">
        <w:rPr>
          <w:rFonts w:cstheme="minorHAnsi"/>
          <w:i/>
          <w:iCs/>
        </w:rPr>
        <w:t>c</w:t>
      </w:r>
      <w:r w:rsidRPr="00533AFB">
        <w:rPr>
          <w:rFonts w:cstheme="minorHAnsi"/>
          <w:vertAlign w:val="subscript"/>
        </w:rPr>
        <w:t>i</w:t>
      </w:r>
      <w:r w:rsidRPr="00533AFB">
        <w:rPr>
          <w:rFonts w:cstheme="minorHAnsi"/>
        </w:rPr>
        <w:t xml:space="preserve">: bulk concentration of species </w:t>
      </w:r>
      <w:proofErr w:type="spellStart"/>
      <w:r w:rsidRPr="00533AFB">
        <w:rPr>
          <w:rFonts w:cstheme="minorHAnsi"/>
          <w:i/>
          <w:iCs/>
        </w:rPr>
        <w:t>i</w:t>
      </w:r>
      <w:proofErr w:type="spellEnd"/>
      <w:r w:rsidRPr="00533AFB">
        <w:rPr>
          <w:rFonts w:cstheme="minorHAnsi"/>
        </w:rPr>
        <w:t xml:space="preserve"> in the fluid phase (mol m</w:t>
      </w:r>
      <w:r w:rsidRPr="00533AFB">
        <w:rPr>
          <w:rFonts w:cstheme="minorHAnsi"/>
          <w:vertAlign w:val="superscript"/>
        </w:rPr>
        <w:t>-3</w:t>
      </w:r>
      <w:r w:rsidRPr="00533AFB">
        <w:rPr>
          <w:rFonts w:cstheme="minorHAnsi"/>
        </w:rPr>
        <w:t>)</w:t>
      </w:r>
    </w:p>
    <w:p w14:paraId="2AAE3D50" w14:textId="77777777" w:rsidR="001A563A" w:rsidRPr="00533AFB" w:rsidRDefault="00567699" w:rsidP="001A563A">
      <w:pPr>
        <w:spacing w:after="160" w:line="240" w:lineRule="atLeast"/>
        <w:ind w:left="2552"/>
        <w:rPr>
          <w:rFonts w:cstheme="minorHAnsi"/>
        </w:rPr>
      </w:pPr>
      <m:oMath>
        <m:sSubSup>
          <m:sSubSupPr>
            <m:ctrlPr>
              <w:rPr>
                <w:rFonts w:ascii="Cambria Math" w:hAnsi="Cambria Math" w:cstheme="minorHAnsi"/>
              </w:rPr>
            </m:ctrlPr>
          </m:sSubSupPr>
          <m:e>
            <m:r>
              <w:rPr>
                <w:rFonts w:ascii="Cambria Math" w:hAnsi="Cambria Math" w:cstheme="minorHAnsi"/>
              </w:rPr>
              <m:t>c</m:t>
            </m:r>
          </m:e>
          <m:sub>
            <m:r>
              <w:rPr>
                <w:rFonts w:ascii="Cambria Math" w:hAnsi="Cambria Math" w:cstheme="minorHAnsi"/>
              </w:rPr>
              <m:t>i</m:t>
            </m:r>
          </m:sub>
          <m:sup>
            <m:r>
              <w:rPr>
                <w:rFonts w:ascii="Cambria Math" w:hAnsi="Cambria Math" w:cstheme="minorHAnsi"/>
              </w:rPr>
              <m:t>*</m:t>
            </m:r>
          </m:sup>
        </m:sSubSup>
      </m:oMath>
      <w:r w:rsidR="001A563A" w:rsidRPr="00533AFB">
        <w:rPr>
          <w:rFonts w:cstheme="minorHAnsi"/>
        </w:rPr>
        <w:t xml:space="preserve">: equilibrium concentration of species </w:t>
      </w:r>
      <w:proofErr w:type="spellStart"/>
      <w:r w:rsidR="001A563A" w:rsidRPr="00533AFB">
        <w:rPr>
          <w:rFonts w:cstheme="minorHAnsi"/>
          <w:i/>
          <w:iCs/>
        </w:rPr>
        <w:t>i</w:t>
      </w:r>
      <w:proofErr w:type="spellEnd"/>
      <w:r w:rsidR="001A563A" w:rsidRPr="00533AFB">
        <w:rPr>
          <w:rFonts w:cstheme="minorHAnsi"/>
        </w:rPr>
        <w:t xml:space="preserve"> in the fluid phase (mol m</w:t>
      </w:r>
      <w:r w:rsidR="001A563A" w:rsidRPr="00533AFB">
        <w:rPr>
          <w:rFonts w:cstheme="minorHAnsi"/>
          <w:vertAlign w:val="superscript"/>
        </w:rPr>
        <w:t>-3</w:t>
      </w:r>
      <w:r w:rsidR="001A563A" w:rsidRPr="00533AFB">
        <w:rPr>
          <w:rFonts w:cstheme="minorHAnsi"/>
        </w:rPr>
        <w:t>)</w:t>
      </w:r>
    </w:p>
    <w:p w14:paraId="7972E5D3" w14:textId="77777777" w:rsidR="001A563A" w:rsidRPr="005A7B93" w:rsidRDefault="00567699" w:rsidP="001A563A">
      <w:pPr>
        <w:spacing w:after="160" w:line="240" w:lineRule="atLeast"/>
        <w:ind w:left="2552"/>
        <w:rPr>
          <w:rFonts w:cstheme="minorHAnsi"/>
        </w:rPr>
      </w:pPr>
      <m:oMath>
        <m:sSub>
          <m:sSubPr>
            <m:ctrlPr>
              <w:rPr>
                <w:rFonts w:ascii="Cambria Math" w:hAnsi="Cambria Math" w:cstheme="minorHAnsi"/>
              </w:rPr>
            </m:ctrlPr>
          </m:sSubPr>
          <m:e>
            <m:r>
              <w:rPr>
                <w:rFonts w:ascii="Cambria Math" w:hAnsi="Cambria Math" w:cstheme="minorHAnsi"/>
              </w:rPr>
              <m:t>c</m:t>
            </m:r>
          </m:e>
          <m:sub>
            <m:r>
              <w:rPr>
                <w:rFonts w:ascii="Cambria Math" w:hAnsi="Cambria Math" w:cstheme="minorHAnsi"/>
              </w:rPr>
              <m:t>p,i</m:t>
            </m:r>
          </m:sub>
        </m:sSub>
      </m:oMath>
      <w:r w:rsidR="001A563A" w:rsidRPr="005A7B93">
        <w:rPr>
          <w:rFonts w:cstheme="minorHAnsi"/>
        </w:rPr>
        <w:t xml:space="preserve">: specific heat capacity of the adsorbed species </w:t>
      </w:r>
      <w:proofErr w:type="spellStart"/>
      <w:r w:rsidR="001A563A" w:rsidRPr="005A7B93">
        <w:rPr>
          <w:rFonts w:cstheme="minorHAnsi"/>
          <w:i/>
          <w:iCs/>
        </w:rPr>
        <w:t>i</w:t>
      </w:r>
      <w:proofErr w:type="spellEnd"/>
      <w:r w:rsidR="001A563A" w:rsidRPr="005A7B93">
        <w:rPr>
          <w:rFonts w:cstheme="minorHAnsi"/>
        </w:rPr>
        <w:t xml:space="preserve"> or solid phase (J kg</w:t>
      </w:r>
      <w:r w:rsidR="001A563A" w:rsidRPr="005A7B93">
        <w:rPr>
          <w:rFonts w:cstheme="minorHAnsi"/>
          <w:vertAlign w:val="superscript"/>
        </w:rPr>
        <w:t>-1</w:t>
      </w:r>
      <w:r w:rsidR="001A563A" w:rsidRPr="005A7B93">
        <w:rPr>
          <w:rFonts w:cstheme="minorHAnsi"/>
        </w:rPr>
        <w:t>K</w:t>
      </w:r>
      <w:r w:rsidR="001A563A" w:rsidRPr="005A7B93">
        <w:rPr>
          <w:rFonts w:cstheme="minorHAnsi"/>
          <w:vertAlign w:val="superscript"/>
        </w:rPr>
        <w:t>-1</w:t>
      </w:r>
      <w:r w:rsidR="001A563A" w:rsidRPr="005A7B93">
        <w:rPr>
          <w:rFonts w:cstheme="minorHAnsi"/>
        </w:rPr>
        <w:t>)</w:t>
      </w:r>
    </w:p>
    <w:p w14:paraId="47E7BF98" w14:textId="77777777" w:rsidR="001A563A" w:rsidRPr="005A7B93" w:rsidRDefault="00567699" w:rsidP="001A563A">
      <w:pPr>
        <w:spacing w:after="160" w:line="240" w:lineRule="atLeast"/>
        <w:ind w:left="2552"/>
        <w:rPr>
          <w:rFonts w:cstheme="minorHAnsi"/>
        </w:rPr>
      </w:pPr>
      <m:oMath>
        <m:sSub>
          <m:sSubPr>
            <m:ctrlPr>
              <w:rPr>
                <w:rFonts w:ascii="Cambria Math" w:hAnsi="Cambria Math" w:cstheme="minorHAnsi"/>
              </w:rPr>
            </m:ctrlPr>
          </m:sSubPr>
          <m:e>
            <m:r>
              <w:rPr>
                <w:rFonts w:ascii="Cambria Math" w:hAnsi="Cambria Math" w:cstheme="minorHAnsi"/>
              </w:rPr>
              <m:t>c</m:t>
            </m:r>
          </m:e>
          <m:sub>
            <m:r>
              <w:rPr>
                <w:rFonts w:ascii="Cambria Math" w:hAnsi="Cambria Math" w:cstheme="minorHAnsi"/>
              </w:rPr>
              <m:t>p,li</m:t>
            </m:r>
          </m:sub>
        </m:sSub>
      </m:oMath>
      <w:r w:rsidR="001A563A" w:rsidRPr="005A7B93">
        <w:rPr>
          <w:rFonts w:cstheme="minorHAnsi"/>
        </w:rPr>
        <w:t>: specific heat capacity of the liquid phase (J kg⁻¹ K</w:t>
      </w:r>
      <w:r w:rsidR="001A563A" w:rsidRPr="005A7B93">
        <w:rPr>
          <w:rFonts w:cstheme="minorHAnsi"/>
          <w:vertAlign w:val="superscript"/>
        </w:rPr>
        <w:t>-1</w:t>
      </w:r>
      <w:r w:rsidR="001A563A" w:rsidRPr="005A7B93">
        <w:rPr>
          <w:rFonts w:cstheme="minorHAnsi"/>
        </w:rPr>
        <w:t>)</w:t>
      </w:r>
    </w:p>
    <w:p w14:paraId="20AE1272" w14:textId="77777777" w:rsidR="001A563A" w:rsidRPr="00533AFB" w:rsidRDefault="001A563A" w:rsidP="001A563A">
      <w:pPr>
        <w:spacing w:after="160" w:line="240" w:lineRule="atLeast"/>
        <w:ind w:left="2552"/>
        <w:rPr>
          <w:rFonts w:cstheme="minorHAnsi"/>
        </w:rPr>
      </w:pPr>
      <w:r w:rsidRPr="00533AFB">
        <w:rPr>
          <w:rFonts w:cstheme="minorHAnsi"/>
          <w:i/>
          <w:iCs/>
        </w:rPr>
        <w:t>D</w:t>
      </w:r>
      <w:r w:rsidRPr="00533AFB">
        <w:rPr>
          <w:rFonts w:cstheme="minorHAnsi"/>
          <w:vertAlign w:val="subscript"/>
        </w:rPr>
        <w:t>ei</w:t>
      </w:r>
      <w:r w:rsidRPr="00533AFB">
        <w:rPr>
          <w:rFonts w:cstheme="minorHAnsi"/>
        </w:rPr>
        <w:t xml:space="preserve">: effective axial dispersion coefficient of species </w:t>
      </w:r>
      <w:proofErr w:type="spellStart"/>
      <w:r w:rsidRPr="00533AFB">
        <w:rPr>
          <w:rFonts w:cstheme="minorHAnsi"/>
          <w:i/>
          <w:iCs/>
        </w:rPr>
        <w:t>i</w:t>
      </w:r>
      <w:proofErr w:type="spellEnd"/>
      <w:r w:rsidRPr="00533AFB">
        <w:rPr>
          <w:rFonts w:cstheme="minorHAnsi"/>
        </w:rPr>
        <w:t xml:space="preserve"> in the packed bed (m</w:t>
      </w:r>
      <w:r w:rsidRPr="00533AFB">
        <w:rPr>
          <w:rFonts w:cstheme="minorHAnsi"/>
          <w:vertAlign w:val="superscript"/>
        </w:rPr>
        <w:t>2</w:t>
      </w:r>
      <w:r w:rsidRPr="00533AFB">
        <w:rPr>
          <w:rFonts w:cstheme="minorHAnsi"/>
        </w:rPr>
        <w:t xml:space="preserve"> s</w:t>
      </w:r>
      <w:r w:rsidRPr="00533AFB">
        <w:rPr>
          <w:rFonts w:cstheme="minorHAnsi"/>
          <w:vertAlign w:val="superscript"/>
        </w:rPr>
        <w:t>-1</w:t>
      </w:r>
      <w:r w:rsidRPr="00533AFB">
        <w:rPr>
          <w:rFonts w:cstheme="minorHAnsi"/>
        </w:rPr>
        <w:t>)</w:t>
      </w:r>
    </w:p>
    <w:p w14:paraId="51066C4A" w14:textId="77777777" w:rsidR="001A563A" w:rsidRPr="00533AFB" w:rsidRDefault="001A563A" w:rsidP="001A563A">
      <w:pPr>
        <w:spacing w:after="160" w:line="240" w:lineRule="atLeast"/>
        <w:ind w:left="2552"/>
        <w:rPr>
          <w:rFonts w:cstheme="minorHAnsi"/>
        </w:rPr>
      </w:pPr>
      <w:r w:rsidRPr="00533AFB">
        <w:rPr>
          <w:rFonts w:cstheme="minorHAnsi"/>
          <w:i/>
          <w:iCs/>
        </w:rPr>
        <w:t>D</w:t>
      </w:r>
      <w:r w:rsidRPr="00533AFB">
        <w:rPr>
          <w:rFonts w:cstheme="minorHAnsi"/>
          <w:vertAlign w:val="subscript"/>
        </w:rPr>
        <w:t>eff</w:t>
      </w:r>
      <w:r w:rsidRPr="00533AFB">
        <w:rPr>
          <w:rFonts w:cstheme="minorHAnsi"/>
        </w:rPr>
        <w:t xml:space="preserve">: effective diffusivity of species </w:t>
      </w:r>
      <w:proofErr w:type="spellStart"/>
      <w:r w:rsidRPr="00533AFB">
        <w:rPr>
          <w:rFonts w:cstheme="minorHAnsi"/>
          <w:i/>
          <w:iCs/>
        </w:rPr>
        <w:t>i</w:t>
      </w:r>
      <w:proofErr w:type="spellEnd"/>
      <w:r w:rsidRPr="00533AFB">
        <w:rPr>
          <w:rFonts w:cstheme="minorHAnsi"/>
        </w:rPr>
        <w:t xml:space="preserve"> within the solid or porous phase (m</w:t>
      </w:r>
      <w:r w:rsidRPr="00533AFB">
        <w:rPr>
          <w:rFonts w:cstheme="minorHAnsi"/>
          <w:vertAlign w:val="superscript"/>
        </w:rPr>
        <w:t>2</w:t>
      </w:r>
      <w:r w:rsidRPr="00533AFB">
        <w:rPr>
          <w:rFonts w:cstheme="minorHAnsi"/>
        </w:rPr>
        <w:t xml:space="preserve"> s</w:t>
      </w:r>
      <w:r w:rsidRPr="00533AFB">
        <w:rPr>
          <w:rFonts w:cstheme="minorHAnsi"/>
          <w:vertAlign w:val="superscript"/>
        </w:rPr>
        <w:t>-1</w:t>
      </w:r>
      <w:r w:rsidRPr="00533AFB">
        <w:rPr>
          <w:rFonts w:cstheme="minorHAnsi"/>
        </w:rPr>
        <w:t>)</w:t>
      </w:r>
    </w:p>
    <w:p w14:paraId="7E753AA8" w14:textId="77777777" w:rsidR="001A563A" w:rsidRPr="00533AFB" w:rsidRDefault="001A563A" w:rsidP="001A563A">
      <w:pPr>
        <w:spacing w:after="160" w:line="240" w:lineRule="atLeast"/>
        <w:ind w:left="2552"/>
        <w:rPr>
          <w:rFonts w:cstheme="minorHAnsi"/>
        </w:rPr>
      </w:pPr>
      <w:r w:rsidRPr="00533AFB">
        <w:rPr>
          <w:rFonts w:cstheme="minorHAnsi"/>
          <w:i/>
          <w:iCs/>
        </w:rPr>
        <w:t>D</w:t>
      </w:r>
      <w:r w:rsidRPr="00533AFB">
        <w:rPr>
          <w:rFonts w:cstheme="minorHAnsi"/>
          <w:vertAlign w:val="subscript"/>
        </w:rPr>
        <w:t>mi</w:t>
      </w:r>
      <w:r w:rsidRPr="00533AFB">
        <w:rPr>
          <w:rFonts w:cstheme="minorHAnsi"/>
        </w:rPr>
        <w:t xml:space="preserve">: molecular diffusivity of species </w:t>
      </w:r>
      <w:proofErr w:type="spellStart"/>
      <w:r w:rsidRPr="00533AFB">
        <w:rPr>
          <w:rFonts w:cstheme="minorHAnsi"/>
          <w:i/>
          <w:iCs/>
        </w:rPr>
        <w:t>i</w:t>
      </w:r>
      <w:proofErr w:type="spellEnd"/>
      <w:r w:rsidRPr="00533AFB">
        <w:rPr>
          <w:rFonts w:cstheme="minorHAnsi"/>
        </w:rPr>
        <w:t xml:space="preserve"> in the fluid phase (m</w:t>
      </w:r>
      <w:r w:rsidRPr="00533AFB">
        <w:rPr>
          <w:rFonts w:cstheme="minorHAnsi"/>
          <w:vertAlign w:val="superscript"/>
        </w:rPr>
        <w:t>2</w:t>
      </w:r>
      <w:r w:rsidRPr="00533AFB">
        <w:rPr>
          <w:rFonts w:cstheme="minorHAnsi"/>
        </w:rPr>
        <w:t xml:space="preserve"> s</w:t>
      </w:r>
      <w:r w:rsidRPr="00533AFB">
        <w:rPr>
          <w:rFonts w:cstheme="minorHAnsi"/>
          <w:vertAlign w:val="superscript"/>
        </w:rPr>
        <w:t>-1</w:t>
      </w:r>
      <w:r w:rsidRPr="00533AFB">
        <w:rPr>
          <w:rFonts w:cstheme="minorHAnsi"/>
        </w:rPr>
        <w:t>)</w:t>
      </w:r>
    </w:p>
    <w:p w14:paraId="72582ED2" w14:textId="77777777" w:rsidR="001A563A" w:rsidRPr="00533AFB" w:rsidRDefault="001A563A" w:rsidP="001A563A">
      <w:pPr>
        <w:spacing w:after="160" w:line="240" w:lineRule="atLeast"/>
        <w:ind w:left="2552"/>
        <w:rPr>
          <w:rFonts w:cstheme="minorHAnsi"/>
        </w:rPr>
      </w:pPr>
      <w:r w:rsidRPr="00533AFB">
        <w:rPr>
          <w:rFonts w:cstheme="minorHAnsi"/>
          <w:i/>
          <w:iCs/>
        </w:rPr>
        <w:t>D</w:t>
      </w:r>
      <w:r w:rsidRPr="00533AFB">
        <w:rPr>
          <w:rFonts w:cstheme="minorHAnsi"/>
          <w:vertAlign w:val="subscript"/>
        </w:rPr>
        <w:t>SO</w:t>
      </w:r>
      <w:r w:rsidRPr="00533AFB">
        <w:rPr>
          <w:rFonts w:cstheme="minorHAnsi"/>
        </w:rPr>
        <w:t xml:space="preserve">: limiting or intrinsic surface diffusivity of species </w:t>
      </w:r>
      <w:proofErr w:type="spellStart"/>
      <w:r w:rsidRPr="00533AFB">
        <w:rPr>
          <w:rFonts w:cstheme="minorHAnsi"/>
          <w:i/>
          <w:iCs/>
        </w:rPr>
        <w:t>i</w:t>
      </w:r>
      <w:proofErr w:type="spellEnd"/>
      <w:r w:rsidRPr="00533AFB">
        <w:rPr>
          <w:rFonts w:cstheme="minorHAnsi"/>
        </w:rPr>
        <w:t xml:space="preserve"> at infinite dilution (m</w:t>
      </w:r>
      <w:r w:rsidRPr="00533AFB">
        <w:rPr>
          <w:rFonts w:cstheme="minorHAnsi"/>
          <w:vertAlign w:val="superscript"/>
        </w:rPr>
        <w:t>2</w:t>
      </w:r>
      <w:r w:rsidRPr="00533AFB">
        <w:rPr>
          <w:rFonts w:cstheme="minorHAnsi"/>
        </w:rPr>
        <w:t xml:space="preserve"> s</w:t>
      </w:r>
      <w:r w:rsidRPr="00533AFB">
        <w:rPr>
          <w:rFonts w:cstheme="minorHAnsi"/>
          <w:vertAlign w:val="superscript"/>
        </w:rPr>
        <w:t>-1</w:t>
      </w:r>
      <w:r w:rsidRPr="00533AFB">
        <w:rPr>
          <w:rFonts w:cstheme="minorHAnsi"/>
        </w:rPr>
        <w:t>)</w:t>
      </w:r>
    </w:p>
    <w:p w14:paraId="3C092ECB" w14:textId="77777777" w:rsidR="001A563A" w:rsidRPr="00533AFB" w:rsidRDefault="001A563A" w:rsidP="001A563A">
      <w:pPr>
        <w:spacing w:after="160" w:line="240" w:lineRule="atLeast"/>
        <w:ind w:left="2552"/>
        <w:rPr>
          <w:rFonts w:cstheme="minorHAnsi"/>
        </w:rPr>
      </w:pPr>
      <w:r w:rsidRPr="00533AFB">
        <w:rPr>
          <w:rFonts w:cstheme="minorHAnsi"/>
          <w:i/>
          <w:iCs/>
        </w:rPr>
        <w:t>k</w:t>
      </w:r>
      <w:r w:rsidRPr="00533AFB">
        <w:rPr>
          <w:rFonts w:cstheme="minorHAnsi"/>
        </w:rPr>
        <w:t>: Boltzmann constant (1.3806x10</w:t>
      </w:r>
      <w:r w:rsidRPr="00533AFB">
        <w:rPr>
          <w:rFonts w:cstheme="minorHAnsi"/>
          <w:vertAlign w:val="superscript"/>
        </w:rPr>
        <w:t>-23</w:t>
      </w:r>
      <w:r w:rsidRPr="00533AFB">
        <w:rPr>
          <w:rFonts w:cstheme="minorHAnsi"/>
        </w:rPr>
        <w:t xml:space="preserve"> J K</w:t>
      </w:r>
      <w:r w:rsidRPr="00533AFB">
        <w:rPr>
          <w:rFonts w:cstheme="minorHAnsi"/>
          <w:vertAlign w:val="superscript"/>
        </w:rPr>
        <w:t>-1</w:t>
      </w:r>
      <w:r w:rsidRPr="00533AFB">
        <w:rPr>
          <w:rFonts w:cstheme="minorHAnsi"/>
        </w:rPr>
        <w:t>)</w:t>
      </w:r>
    </w:p>
    <w:p w14:paraId="4754E901" w14:textId="77777777" w:rsidR="001A563A" w:rsidRPr="005A7B93" w:rsidRDefault="001A563A" w:rsidP="001A563A">
      <w:pPr>
        <w:spacing w:after="160" w:line="240" w:lineRule="atLeast"/>
        <w:ind w:left="2552"/>
        <w:rPr>
          <w:rFonts w:cstheme="minorHAnsi"/>
        </w:rPr>
      </w:pPr>
      <m:oMath>
        <m:r>
          <w:rPr>
            <w:rFonts w:ascii="Cambria Math" w:hAnsi="Cambria Math" w:cstheme="minorHAnsi"/>
          </w:rPr>
          <m:t>k</m:t>
        </m:r>
      </m:oMath>
      <w:r w:rsidRPr="005A7B93">
        <w:rPr>
          <w:rFonts w:cstheme="minorHAnsi"/>
        </w:rPr>
        <w:t>: effective axial thermal conductivity of the packed bed (W m</w:t>
      </w:r>
      <w:r w:rsidRPr="005A7B93">
        <w:rPr>
          <w:rFonts w:cstheme="minorHAnsi"/>
          <w:vertAlign w:val="superscript"/>
        </w:rPr>
        <w:t>-1</w:t>
      </w:r>
      <w:r w:rsidRPr="005A7B93">
        <w:rPr>
          <w:rFonts w:cstheme="minorHAnsi"/>
        </w:rPr>
        <w:t xml:space="preserve"> K</w:t>
      </w:r>
      <w:r w:rsidRPr="005A7B93">
        <w:rPr>
          <w:rFonts w:cstheme="minorHAnsi"/>
          <w:vertAlign w:val="superscript"/>
        </w:rPr>
        <w:t>-1</w:t>
      </w:r>
      <w:r w:rsidRPr="005A7B93">
        <w:rPr>
          <w:rFonts w:cstheme="minorHAnsi"/>
        </w:rPr>
        <w:t>)</w:t>
      </w:r>
    </w:p>
    <w:p w14:paraId="1F7B9B3D" w14:textId="77777777" w:rsidR="001A563A" w:rsidRPr="00533AFB" w:rsidRDefault="001A563A" w:rsidP="001A563A">
      <w:pPr>
        <w:spacing w:after="160" w:line="240" w:lineRule="atLeast"/>
        <w:ind w:left="2552"/>
        <w:rPr>
          <w:rFonts w:cstheme="minorHAnsi"/>
        </w:rPr>
      </w:pPr>
      <w:proofErr w:type="spellStart"/>
      <w:r w:rsidRPr="00533AFB">
        <w:rPr>
          <w:rFonts w:cstheme="minorHAnsi"/>
          <w:i/>
          <w:iCs/>
        </w:rPr>
        <w:t>k</w:t>
      </w:r>
      <w:r w:rsidRPr="00533AFB">
        <w:rPr>
          <w:rFonts w:cstheme="minorHAnsi"/>
          <w:vertAlign w:val="subscript"/>
        </w:rPr>
        <w:t>LDF</w:t>
      </w:r>
      <w:proofErr w:type="spellEnd"/>
      <w:r w:rsidRPr="00533AFB">
        <w:rPr>
          <w:rFonts w:cstheme="minorHAnsi"/>
        </w:rPr>
        <w:t>: linear driving force mass transfer coefficient (s</w:t>
      </w:r>
      <w:r w:rsidRPr="00533AFB">
        <w:rPr>
          <w:rFonts w:cstheme="minorHAnsi"/>
          <w:vertAlign w:val="superscript"/>
        </w:rPr>
        <w:t>-1</w:t>
      </w:r>
      <w:r w:rsidRPr="00533AFB">
        <w:rPr>
          <w:rFonts w:cstheme="minorHAnsi"/>
        </w:rPr>
        <w:t>)</w:t>
      </w:r>
    </w:p>
    <w:p w14:paraId="63FF3EC3" w14:textId="77777777" w:rsidR="001A563A" w:rsidRPr="00533AFB" w:rsidRDefault="00567699" w:rsidP="001A563A">
      <w:pPr>
        <w:spacing w:after="160" w:line="240" w:lineRule="atLeast"/>
        <w:ind w:left="2552"/>
        <w:rPr>
          <w:rFonts w:cstheme="minorHAnsi"/>
        </w:rPr>
      </w:pPr>
      <m:oMath>
        <m:sSubSup>
          <m:sSubSupPr>
            <m:ctrlPr>
              <w:rPr>
                <w:rFonts w:ascii="Cambria Math" w:hAnsi="Cambria Math" w:cstheme="minorHAnsi"/>
              </w:rPr>
            </m:ctrlPr>
          </m:sSubSupPr>
          <m:e>
            <m:r>
              <w:rPr>
                <w:rFonts w:ascii="Cambria Math" w:hAnsi="Cambria Math" w:cstheme="minorHAnsi"/>
              </w:rPr>
              <m:t>q</m:t>
            </m:r>
          </m:e>
          <m:sub>
            <m:r>
              <w:rPr>
                <w:rFonts w:ascii="Cambria Math" w:hAnsi="Cambria Math" w:cstheme="minorHAnsi"/>
              </w:rPr>
              <m:t>i</m:t>
            </m:r>
          </m:sub>
          <m:sup>
            <m:r>
              <w:rPr>
                <w:rFonts w:ascii="Cambria Math" w:hAnsi="Cambria Math" w:cstheme="minorHAnsi"/>
              </w:rPr>
              <m:t>*</m:t>
            </m:r>
          </m:sup>
        </m:sSubSup>
      </m:oMath>
      <w:r w:rsidR="001A563A" w:rsidRPr="00533AFB">
        <w:rPr>
          <w:rFonts w:cstheme="minorHAnsi"/>
        </w:rPr>
        <w:t xml:space="preserve">: equilibrium adsorbed concentration of species </w:t>
      </w:r>
      <w:proofErr w:type="spellStart"/>
      <w:r w:rsidR="001A563A" w:rsidRPr="00533AFB">
        <w:rPr>
          <w:rFonts w:cstheme="minorHAnsi"/>
          <w:i/>
          <w:iCs/>
        </w:rPr>
        <w:t>i</w:t>
      </w:r>
      <w:proofErr w:type="spellEnd"/>
      <w:r w:rsidR="001A563A" w:rsidRPr="00533AFB">
        <w:rPr>
          <w:rFonts w:cstheme="minorHAnsi"/>
        </w:rPr>
        <w:t xml:space="preserve"> on the solid phase (mol kg</w:t>
      </w:r>
      <w:r w:rsidR="001A563A" w:rsidRPr="00533AFB">
        <w:rPr>
          <w:rFonts w:cstheme="minorHAnsi"/>
          <w:vertAlign w:val="superscript"/>
        </w:rPr>
        <w:t>-1</w:t>
      </w:r>
      <w:r w:rsidR="001A563A" w:rsidRPr="00533AFB">
        <w:rPr>
          <w:rFonts w:cstheme="minorHAnsi"/>
        </w:rPr>
        <w:t xml:space="preserve"> of solid)</w:t>
      </w:r>
    </w:p>
    <w:p w14:paraId="5217A33E" w14:textId="77777777" w:rsidR="001A563A" w:rsidRPr="00533AFB" w:rsidRDefault="001A563A" w:rsidP="001A563A">
      <w:pPr>
        <w:spacing w:after="160" w:line="240" w:lineRule="atLeast"/>
        <w:ind w:left="2552"/>
        <w:rPr>
          <w:rFonts w:cstheme="minorHAnsi"/>
        </w:rPr>
      </w:pPr>
      <w:r w:rsidRPr="00533AFB">
        <w:rPr>
          <w:rFonts w:cstheme="minorHAnsi"/>
          <w:i/>
          <w:iCs/>
        </w:rPr>
        <w:t>q</w:t>
      </w:r>
      <w:r w:rsidRPr="00533AFB">
        <w:rPr>
          <w:rFonts w:cstheme="minorHAnsi"/>
          <w:vertAlign w:val="subscript"/>
        </w:rPr>
        <w:t>i</w:t>
      </w:r>
      <w:r w:rsidRPr="00533AFB">
        <w:rPr>
          <w:rFonts w:cstheme="minorHAnsi"/>
        </w:rPr>
        <w:t xml:space="preserve">: instantaneous adsorbed concentration of species </w:t>
      </w:r>
      <w:proofErr w:type="spellStart"/>
      <w:r w:rsidRPr="00533AFB">
        <w:rPr>
          <w:rFonts w:cstheme="minorHAnsi"/>
          <w:i/>
          <w:iCs/>
        </w:rPr>
        <w:t>i</w:t>
      </w:r>
      <w:proofErr w:type="spellEnd"/>
      <w:r w:rsidRPr="00533AFB">
        <w:rPr>
          <w:rFonts w:cstheme="minorHAnsi"/>
        </w:rPr>
        <w:t xml:space="preserve"> (mol kg</w:t>
      </w:r>
      <w:r w:rsidRPr="00533AFB">
        <w:rPr>
          <w:rFonts w:cstheme="minorHAnsi"/>
          <w:vertAlign w:val="superscript"/>
        </w:rPr>
        <w:t>-1</w:t>
      </w:r>
      <w:r w:rsidRPr="00533AFB">
        <w:rPr>
          <w:rFonts w:cstheme="minorHAnsi"/>
        </w:rPr>
        <w:t xml:space="preserve"> of solid)</w:t>
      </w:r>
    </w:p>
    <w:p w14:paraId="6FDE6AA5" w14:textId="77777777" w:rsidR="001A563A" w:rsidRPr="00533AFB" w:rsidRDefault="00567699" w:rsidP="001A563A">
      <w:pPr>
        <w:spacing w:after="160" w:line="240" w:lineRule="atLeast"/>
        <w:ind w:left="2552"/>
        <w:rPr>
          <w:rFonts w:cstheme="minorHAnsi"/>
        </w:rPr>
      </w:pPr>
      <m:oMath>
        <m:acc>
          <m:accPr>
            <m:chr m:val="‾"/>
            <m:ctrlPr>
              <w:rPr>
                <w:rFonts w:ascii="Cambria Math" w:hAnsi="Cambria Math" w:cstheme="minorHAnsi"/>
              </w:rPr>
            </m:ctrlPr>
          </m:accPr>
          <m:e>
            <m:sSub>
              <m:sSubPr>
                <m:ctrlPr>
                  <w:rPr>
                    <w:rFonts w:ascii="Cambria Math" w:hAnsi="Cambria Math" w:cstheme="minorHAnsi"/>
                  </w:rPr>
                </m:ctrlPr>
              </m:sSubPr>
              <m:e>
                <m:r>
                  <w:rPr>
                    <w:rFonts w:ascii="Cambria Math" w:hAnsi="Cambria Math" w:cstheme="minorHAnsi"/>
                  </w:rPr>
                  <m:t>q</m:t>
                </m:r>
              </m:e>
              <m:sub>
                <m:r>
                  <w:rPr>
                    <w:rFonts w:ascii="Cambria Math" w:hAnsi="Cambria Math" w:cstheme="minorHAnsi"/>
                  </w:rPr>
                  <m:t>i</m:t>
                </m:r>
              </m:sub>
            </m:sSub>
          </m:e>
        </m:acc>
      </m:oMath>
      <w:r w:rsidR="001A563A" w:rsidRPr="00533AFB">
        <w:rPr>
          <w:rFonts w:cstheme="minorHAnsi"/>
        </w:rPr>
        <w:t>: volume-averaged adsorbed concentration within the particle (mol kg</w:t>
      </w:r>
      <w:r w:rsidR="001A563A" w:rsidRPr="00533AFB">
        <w:rPr>
          <w:rFonts w:cstheme="minorHAnsi"/>
          <w:vertAlign w:val="superscript"/>
        </w:rPr>
        <w:t>-1</w:t>
      </w:r>
      <w:r w:rsidR="001A563A" w:rsidRPr="00533AFB">
        <w:rPr>
          <w:rFonts w:cstheme="minorHAnsi"/>
        </w:rPr>
        <w:t xml:space="preserve"> of solid)</w:t>
      </w:r>
    </w:p>
    <w:p w14:paraId="42AE3613" w14:textId="77777777" w:rsidR="001A563A" w:rsidRPr="00533AFB" w:rsidRDefault="001A563A" w:rsidP="001A563A">
      <w:pPr>
        <w:spacing w:after="160" w:line="240" w:lineRule="atLeast"/>
        <w:ind w:left="2552"/>
        <w:rPr>
          <w:rFonts w:cstheme="minorHAnsi"/>
        </w:rPr>
      </w:pPr>
      <w:proofErr w:type="spellStart"/>
      <w:r w:rsidRPr="00533AFB">
        <w:rPr>
          <w:rFonts w:cstheme="minorHAnsi"/>
          <w:i/>
          <w:iCs/>
        </w:rPr>
        <w:t>r</w:t>
      </w:r>
      <w:r w:rsidRPr="00533AFB">
        <w:rPr>
          <w:rFonts w:cstheme="minorHAnsi"/>
          <w:vertAlign w:val="subscript"/>
        </w:rPr>
        <w:t>i</w:t>
      </w:r>
      <w:proofErr w:type="spellEnd"/>
      <w:r w:rsidRPr="00533AFB">
        <w:rPr>
          <w:rFonts w:cstheme="minorHAnsi"/>
        </w:rPr>
        <w:t xml:space="preserve">: hydrodynamic radius of species </w:t>
      </w:r>
      <w:proofErr w:type="spellStart"/>
      <w:r w:rsidRPr="00533AFB">
        <w:rPr>
          <w:rFonts w:cstheme="minorHAnsi"/>
          <w:i/>
          <w:iCs/>
        </w:rPr>
        <w:t>i</w:t>
      </w:r>
      <w:proofErr w:type="spellEnd"/>
      <w:r w:rsidRPr="00533AFB">
        <w:rPr>
          <w:rFonts w:cstheme="minorHAnsi"/>
        </w:rPr>
        <w:t xml:space="preserve"> (m)</w:t>
      </w:r>
    </w:p>
    <w:p w14:paraId="305D53BD" w14:textId="77777777" w:rsidR="001A563A" w:rsidRPr="00533AFB" w:rsidRDefault="001A563A" w:rsidP="001A563A">
      <w:pPr>
        <w:spacing w:after="160" w:line="240" w:lineRule="atLeast"/>
        <w:ind w:left="2552"/>
        <w:rPr>
          <w:rFonts w:cstheme="minorHAnsi"/>
        </w:rPr>
      </w:pPr>
      <w:proofErr w:type="spellStart"/>
      <w:r w:rsidRPr="00533AFB">
        <w:rPr>
          <w:rFonts w:cstheme="minorHAnsi"/>
          <w:i/>
          <w:iCs/>
        </w:rPr>
        <w:lastRenderedPageBreak/>
        <w:t>r</w:t>
      </w:r>
      <w:r w:rsidRPr="00533AFB">
        <w:rPr>
          <w:rFonts w:cstheme="minorHAnsi"/>
          <w:vertAlign w:val="subscript"/>
        </w:rPr>
        <w:t>p</w:t>
      </w:r>
      <w:proofErr w:type="spellEnd"/>
      <w:r w:rsidRPr="00533AFB">
        <w:rPr>
          <w:rFonts w:cstheme="minorHAnsi"/>
        </w:rPr>
        <w:t>: radius of the adsorbent particle (m)</w:t>
      </w:r>
    </w:p>
    <w:p w14:paraId="07625587" w14:textId="77777777" w:rsidR="001A563A" w:rsidRPr="00533AFB" w:rsidRDefault="001A563A" w:rsidP="001A563A">
      <w:pPr>
        <w:spacing w:after="160" w:line="240" w:lineRule="atLeast"/>
        <w:ind w:left="2552"/>
        <w:rPr>
          <w:rFonts w:cstheme="minorHAnsi"/>
        </w:rPr>
      </w:pPr>
      <m:oMath>
        <m:r>
          <w:rPr>
            <w:rFonts w:ascii="Cambria Math" w:hAnsi="Cambria Math" w:cstheme="minorHAnsi"/>
          </w:rPr>
          <m:t>T</m:t>
        </m:r>
      </m:oMath>
      <w:r w:rsidRPr="00533AFB">
        <w:rPr>
          <w:rFonts w:cstheme="minorHAnsi"/>
        </w:rPr>
        <w:t>: absolute temperature (K)</w:t>
      </w:r>
    </w:p>
    <w:p w14:paraId="6277C3AE" w14:textId="77777777" w:rsidR="001A563A" w:rsidRPr="00533AFB" w:rsidRDefault="001A563A" w:rsidP="001A563A">
      <w:pPr>
        <w:spacing w:after="160" w:line="240" w:lineRule="atLeast"/>
        <w:ind w:left="2552"/>
        <w:rPr>
          <w:rFonts w:cstheme="minorHAnsi"/>
        </w:rPr>
      </w:pPr>
      <w:r w:rsidRPr="00533AFB">
        <w:rPr>
          <w:rFonts w:cstheme="minorHAnsi"/>
          <w:i/>
          <w:iCs/>
        </w:rPr>
        <w:t>t</w:t>
      </w:r>
      <w:r w:rsidRPr="00533AFB">
        <w:rPr>
          <w:rFonts w:cstheme="minorHAnsi"/>
        </w:rPr>
        <w:t>: time (s)</w:t>
      </w:r>
    </w:p>
    <w:p w14:paraId="279AC76C" w14:textId="77777777" w:rsidR="001A563A" w:rsidRPr="005A7B93" w:rsidRDefault="001A563A" w:rsidP="001A563A">
      <w:pPr>
        <w:spacing w:after="160" w:line="240" w:lineRule="atLeast"/>
        <w:ind w:left="2552"/>
        <w:rPr>
          <w:rFonts w:cstheme="minorHAnsi"/>
        </w:rPr>
      </w:pPr>
      <m:oMath>
        <m:r>
          <m:rPr>
            <m:sty m:val="p"/>
          </m:rPr>
          <w:rPr>
            <w:rFonts w:ascii="Cambria Math" w:hAnsi="Cambria Math" w:cstheme="minorHAnsi"/>
          </w:rPr>
          <m:t>Δ</m:t>
        </m:r>
        <m:r>
          <w:rPr>
            <w:rFonts w:ascii="Cambria Math" w:hAnsi="Cambria Math" w:cstheme="minorHAnsi"/>
          </w:rPr>
          <m:t>T</m:t>
        </m:r>
      </m:oMath>
      <w:r w:rsidRPr="005A7B93">
        <w:rPr>
          <w:rFonts w:cstheme="minorHAnsi"/>
        </w:rPr>
        <w:t xml:space="preserve">: temperature difference relative to the reference temperature, </w:t>
      </w:r>
      <m:oMath>
        <m:r>
          <w:rPr>
            <w:rFonts w:ascii="Cambria Math" w:hAnsi="Cambria Math" w:cstheme="minorHAnsi"/>
          </w:rPr>
          <m:t>T-</m:t>
        </m:r>
        <m:sSub>
          <m:sSubPr>
            <m:ctrlPr>
              <w:rPr>
                <w:rFonts w:ascii="Cambria Math" w:hAnsi="Cambria Math" w:cstheme="minorHAnsi"/>
              </w:rPr>
            </m:ctrlPr>
          </m:sSubPr>
          <m:e>
            <m:r>
              <w:rPr>
                <w:rFonts w:ascii="Cambria Math" w:hAnsi="Cambria Math" w:cstheme="minorHAnsi"/>
              </w:rPr>
              <m:t>T</m:t>
            </m:r>
          </m:e>
          <m:sub>
            <m:r>
              <m:rPr>
                <m:sty m:val="p"/>
              </m:rPr>
              <w:rPr>
                <w:rFonts w:ascii="Cambria Math" w:hAnsi="Cambria Math" w:cstheme="minorHAnsi"/>
              </w:rPr>
              <m:t>ref</m:t>
            </m:r>
          </m:sub>
        </m:sSub>
      </m:oMath>
      <w:r w:rsidRPr="005A7B93">
        <w:rPr>
          <w:rFonts w:cstheme="minorHAnsi"/>
        </w:rPr>
        <w:t>(K)</w:t>
      </w:r>
    </w:p>
    <w:p w14:paraId="77E15292" w14:textId="77777777" w:rsidR="001A563A" w:rsidRPr="00533AFB" w:rsidRDefault="001A563A" w:rsidP="001A563A">
      <w:pPr>
        <w:spacing w:after="160" w:line="240" w:lineRule="atLeast"/>
        <w:ind w:left="2552"/>
        <w:rPr>
          <w:rFonts w:cstheme="minorHAnsi"/>
        </w:rPr>
      </w:pPr>
      <w:r w:rsidRPr="001A563A">
        <w:rPr>
          <w:rFonts w:cstheme="minorHAnsi"/>
          <w:i/>
          <w:iCs/>
        </w:rPr>
        <w:t>U</w:t>
      </w:r>
      <w:r w:rsidRPr="00533AFB">
        <w:rPr>
          <w:rFonts w:cstheme="minorHAnsi"/>
        </w:rPr>
        <w:t>: superficial fluid velocity (m s</w:t>
      </w:r>
      <w:r w:rsidRPr="00533AFB">
        <w:rPr>
          <w:rFonts w:cstheme="minorHAnsi"/>
          <w:vertAlign w:val="superscript"/>
        </w:rPr>
        <w:t>-1</w:t>
      </w:r>
      <w:r w:rsidRPr="00533AFB">
        <w:rPr>
          <w:rFonts w:cstheme="minorHAnsi"/>
        </w:rPr>
        <w:t>)</w:t>
      </w:r>
    </w:p>
    <w:p w14:paraId="1A29B12A" w14:textId="77777777" w:rsidR="001A563A" w:rsidRPr="00533AFB" w:rsidRDefault="001A563A" w:rsidP="001A563A">
      <w:pPr>
        <w:spacing w:after="160" w:line="240" w:lineRule="atLeast"/>
        <w:ind w:left="2552"/>
        <w:rPr>
          <w:rFonts w:cstheme="minorHAnsi"/>
        </w:rPr>
      </w:pPr>
      <w:proofErr w:type="spellStart"/>
      <w:r w:rsidRPr="00533AFB">
        <w:rPr>
          <w:rFonts w:cstheme="minorHAnsi"/>
          <w:i/>
          <w:iCs/>
        </w:rPr>
        <w:t>V</w:t>
      </w:r>
      <w:r w:rsidRPr="00533AFB">
        <w:rPr>
          <w:rFonts w:cstheme="minorHAnsi"/>
          <w:vertAlign w:val="subscript"/>
        </w:rPr>
        <w:t>v</w:t>
      </w:r>
      <w:proofErr w:type="spellEnd"/>
      <w:r w:rsidRPr="00533AFB">
        <w:rPr>
          <w:rFonts w:cstheme="minorHAnsi"/>
        </w:rPr>
        <w:t>: void (interstitial) volume of the adsorption column (m</w:t>
      </w:r>
      <w:r w:rsidRPr="00533AFB">
        <w:rPr>
          <w:rFonts w:cstheme="minorHAnsi"/>
          <w:vertAlign w:val="superscript"/>
        </w:rPr>
        <w:t>3</w:t>
      </w:r>
      <w:r w:rsidRPr="00533AFB">
        <w:rPr>
          <w:rFonts w:cstheme="minorHAnsi"/>
        </w:rPr>
        <w:t>)</w:t>
      </w:r>
    </w:p>
    <w:p w14:paraId="4C7E5121" w14:textId="77777777" w:rsidR="001A563A" w:rsidRPr="00533AFB" w:rsidRDefault="001A563A" w:rsidP="001A563A">
      <w:pPr>
        <w:spacing w:after="160" w:line="240" w:lineRule="atLeast"/>
        <w:ind w:left="2552"/>
        <w:rPr>
          <w:rFonts w:cstheme="minorHAnsi"/>
        </w:rPr>
      </w:pPr>
      <w:r w:rsidRPr="001A563A">
        <w:rPr>
          <w:rFonts w:cstheme="minorHAnsi"/>
          <w:i/>
          <w:iCs/>
        </w:rPr>
        <w:t>z</w:t>
      </w:r>
      <w:r w:rsidRPr="00533AFB">
        <w:rPr>
          <w:rFonts w:cstheme="minorHAnsi"/>
        </w:rPr>
        <w:t>: axial coordinate along the column height (m)</w:t>
      </w:r>
    </w:p>
    <w:p w14:paraId="24FB33A9" w14:textId="77777777" w:rsidR="001A563A" w:rsidRPr="00533AFB" w:rsidRDefault="001A563A" w:rsidP="001A563A">
      <w:pPr>
        <w:spacing w:after="160" w:line="240" w:lineRule="atLeast"/>
        <w:ind w:left="2552"/>
        <w:rPr>
          <w:rFonts w:cstheme="minorHAnsi"/>
        </w:rPr>
      </w:pPr>
      <w:r w:rsidRPr="001A563A">
        <w:rPr>
          <w:rFonts w:cstheme="minorHAnsi"/>
          <w:i/>
          <w:iCs/>
        </w:rPr>
        <w:t>ε</w:t>
      </w:r>
      <w:r w:rsidRPr="00533AFB">
        <w:rPr>
          <w:rFonts w:cstheme="minorHAnsi"/>
        </w:rPr>
        <w:t>: bed porosity (-)</w:t>
      </w:r>
    </w:p>
    <w:p w14:paraId="53F9979C" w14:textId="77777777" w:rsidR="001A563A" w:rsidRPr="00533AFB" w:rsidRDefault="001A563A" w:rsidP="001A563A">
      <w:pPr>
        <w:spacing w:after="160" w:line="240" w:lineRule="atLeast"/>
        <w:ind w:left="2552"/>
        <w:rPr>
          <w:rFonts w:cstheme="minorHAnsi"/>
        </w:rPr>
      </w:pPr>
      <w:r w:rsidRPr="00533AFB">
        <w:rPr>
          <w:rFonts w:cstheme="minorHAnsi"/>
          <w:i/>
          <w:iCs/>
        </w:rPr>
        <w:t>Sh</w:t>
      </w:r>
      <w:r w:rsidRPr="00533AFB">
        <w:rPr>
          <w:rFonts w:cstheme="minorHAnsi"/>
          <w:vertAlign w:val="subscript"/>
        </w:rPr>
        <w:t>i</w:t>
      </w:r>
      <w:r w:rsidRPr="00533AFB">
        <w:rPr>
          <w:rFonts w:cstheme="minorHAnsi"/>
        </w:rPr>
        <w:t xml:space="preserve">: Sherwood number for species </w:t>
      </w:r>
      <w:proofErr w:type="spellStart"/>
      <w:r w:rsidRPr="00533AFB">
        <w:rPr>
          <w:rFonts w:cstheme="minorHAnsi"/>
          <w:i/>
          <w:iCs/>
        </w:rPr>
        <w:t>i</w:t>
      </w:r>
      <w:proofErr w:type="spellEnd"/>
      <w:r w:rsidRPr="00533AFB">
        <w:rPr>
          <w:rFonts w:cstheme="minorHAnsi"/>
        </w:rPr>
        <w:t xml:space="preserve"> (-)</w:t>
      </w:r>
    </w:p>
    <w:p w14:paraId="293A24DF" w14:textId="77777777" w:rsidR="001A563A" w:rsidRPr="00533AFB" w:rsidRDefault="001A563A" w:rsidP="001A563A">
      <w:pPr>
        <w:spacing w:after="160" w:line="240" w:lineRule="atLeast"/>
        <w:ind w:left="2552"/>
        <w:rPr>
          <w:rFonts w:cstheme="minorHAnsi"/>
        </w:rPr>
      </w:pPr>
      <w:proofErr w:type="spellStart"/>
      <w:r w:rsidRPr="001A563A">
        <w:rPr>
          <w:rFonts w:cstheme="minorHAnsi"/>
          <w:i/>
          <w:iCs/>
        </w:rPr>
        <w:t>ε</w:t>
      </w:r>
      <w:r w:rsidRPr="00533AFB">
        <w:rPr>
          <w:rFonts w:cstheme="minorHAnsi"/>
          <w:vertAlign w:val="subscript"/>
        </w:rPr>
        <w:t>p</w:t>
      </w:r>
      <w:proofErr w:type="spellEnd"/>
      <w:r w:rsidRPr="00533AFB">
        <w:rPr>
          <w:rFonts w:cstheme="minorHAnsi"/>
        </w:rPr>
        <w:t>: intraparticle porosity of the adsorbent (-)</w:t>
      </w:r>
    </w:p>
    <w:p w14:paraId="36A559C0" w14:textId="77777777" w:rsidR="001A563A" w:rsidRPr="00533AFB" w:rsidRDefault="00567699" w:rsidP="001A563A">
      <w:pPr>
        <w:spacing w:after="160" w:line="240" w:lineRule="atLeast"/>
        <w:ind w:left="2552"/>
        <w:rPr>
          <w:rFonts w:cstheme="minorHAnsi"/>
        </w:rPr>
      </w:pPr>
      <m:oMath>
        <m:sSub>
          <m:sSubPr>
            <m:ctrlPr>
              <w:rPr>
                <w:rFonts w:ascii="Cambria Math" w:hAnsi="Cambria Math" w:cstheme="minorHAnsi"/>
              </w:rPr>
            </m:ctrlPr>
          </m:sSubPr>
          <m:e>
            <m:r>
              <w:rPr>
                <w:rFonts w:ascii="Cambria Math" w:hAnsi="Cambria Math" w:cstheme="minorHAnsi"/>
              </w:rPr>
              <m:t>ρ</m:t>
            </m:r>
          </m:e>
          <m:sub>
            <m:r>
              <w:rPr>
                <w:rFonts w:ascii="Cambria Math" w:hAnsi="Cambria Math" w:cstheme="minorHAnsi"/>
              </w:rPr>
              <m:t>p</m:t>
            </m:r>
          </m:sub>
        </m:sSub>
      </m:oMath>
      <w:r w:rsidR="001A563A" w:rsidRPr="00533AFB">
        <w:rPr>
          <w:rFonts w:cstheme="minorHAnsi"/>
        </w:rPr>
        <w:t>particle density of the adsorbent (kg m⁻³)</w:t>
      </w:r>
    </w:p>
    <w:p w14:paraId="0070F352" w14:textId="77777777" w:rsidR="001A563A" w:rsidRPr="005A7B93" w:rsidRDefault="00567699" w:rsidP="001A563A">
      <w:pPr>
        <w:spacing w:after="160" w:line="240" w:lineRule="atLeast"/>
        <w:ind w:left="2552"/>
        <w:rPr>
          <w:rFonts w:cstheme="minorHAnsi"/>
        </w:rPr>
      </w:pPr>
      <m:oMath>
        <m:sSub>
          <m:sSubPr>
            <m:ctrlPr>
              <w:rPr>
                <w:rFonts w:ascii="Cambria Math" w:hAnsi="Cambria Math" w:cstheme="minorHAnsi"/>
              </w:rPr>
            </m:ctrlPr>
          </m:sSubPr>
          <m:e>
            <m:r>
              <w:rPr>
                <w:rFonts w:ascii="Cambria Math" w:hAnsi="Cambria Math" w:cstheme="minorHAnsi"/>
              </w:rPr>
              <m:t>μ</m:t>
            </m:r>
          </m:e>
          <m:sub>
            <m:r>
              <w:rPr>
                <w:rFonts w:ascii="Cambria Math" w:hAnsi="Cambria Math" w:cstheme="minorHAnsi"/>
              </w:rPr>
              <m:t>f</m:t>
            </m:r>
          </m:sub>
        </m:sSub>
      </m:oMath>
      <w:r w:rsidR="001A563A" w:rsidRPr="005A7B93">
        <w:rPr>
          <w:rFonts w:cstheme="minorHAnsi"/>
        </w:rPr>
        <w:t>: dynamic viscosity of the fluid (Pa s)</w:t>
      </w:r>
    </w:p>
    <w:p w14:paraId="083338BB" w14:textId="77777777" w:rsidR="001A563A" w:rsidRPr="005A7B93" w:rsidRDefault="00567699" w:rsidP="001A563A">
      <w:pPr>
        <w:spacing w:after="160" w:line="240" w:lineRule="atLeast"/>
        <w:ind w:left="2552"/>
        <w:rPr>
          <w:rFonts w:cstheme="minorHAnsi"/>
        </w:rPr>
      </w:pPr>
      <m:oMath>
        <m:sSub>
          <m:sSubPr>
            <m:ctrlPr>
              <w:rPr>
                <w:rFonts w:ascii="Cambria Math" w:hAnsi="Cambria Math" w:cstheme="minorHAnsi"/>
              </w:rPr>
            </m:ctrlPr>
          </m:sSubPr>
          <m:e>
            <m:r>
              <w:rPr>
                <w:rFonts w:ascii="Cambria Math" w:hAnsi="Cambria Math" w:cstheme="minorHAnsi"/>
              </w:rPr>
              <m:t>ρ</m:t>
            </m:r>
          </m:e>
          <m:sub>
            <m:r>
              <w:rPr>
                <w:rFonts w:ascii="Cambria Math" w:hAnsi="Cambria Math" w:cstheme="minorHAnsi"/>
              </w:rPr>
              <m:t>l</m:t>
            </m:r>
          </m:sub>
        </m:sSub>
      </m:oMath>
      <w:r w:rsidR="001A563A" w:rsidRPr="005A7B93">
        <w:rPr>
          <w:rFonts w:cstheme="minorHAnsi"/>
        </w:rPr>
        <w:t>: density of the liquid phase (kg m</w:t>
      </w:r>
      <w:r w:rsidR="001A563A" w:rsidRPr="005A7B93">
        <w:rPr>
          <w:rFonts w:cstheme="minorHAnsi"/>
          <w:vertAlign w:val="superscript"/>
        </w:rPr>
        <w:t>-3</w:t>
      </w:r>
      <w:r w:rsidR="001A563A" w:rsidRPr="005A7B93">
        <w:rPr>
          <w:rFonts w:cstheme="minorHAnsi"/>
        </w:rPr>
        <w:t>)</w:t>
      </w:r>
    </w:p>
    <w:p w14:paraId="30140A4B" w14:textId="3EB413B9" w:rsidR="001A563A" w:rsidRPr="005A7B93" w:rsidRDefault="001A563A" w:rsidP="001A563A">
      <w:pPr>
        <w:spacing w:after="160" w:line="240" w:lineRule="atLeast"/>
        <w:ind w:left="2552"/>
        <w:rPr>
          <w:rFonts w:cstheme="minorHAnsi"/>
        </w:rPr>
      </w:pPr>
      <m:oMath>
        <m:r>
          <m:rPr>
            <m:sty m:val="p"/>
          </m:rPr>
          <w:rPr>
            <w:rFonts w:ascii="Cambria Math" w:hAnsi="Cambria Math" w:cstheme="minorHAnsi"/>
          </w:rPr>
          <m:t>Δ</m:t>
        </m:r>
        <m:sSub>
          <m:sSubPr>
            <m:ctrlPr>
              <w:rPr>
                <w:rFonts w:ascii="Cambria Math" w:hAnsi="Cambria Math" w:cstheme="minorHAnsi"/>
              </w:rPr>
            </m:ctrlPr>
          </m:sSubPr>
          <m:e>
            <m:r>
              <w:rPr>
                <w:rFonts w:ascii="Cambria Math" w:hAnsi="Cambria Math" w:cstheme="minorHAnsi"/>
              </w:rPr>
              <m:t>H</m:t>
            </m:r>
          </m:e>
          <m:sub>
            <m:r>
              <m:rPr>
                <m:sty m:val="p"/>
              </m:rPr>
              <w:rPr>
                <w:rFonts w:ascii="Cambria Math" w:hAnsi="Cambria Math" w:cstheme="minorHAnsi"/>
              </w:rPr>
              <m:t>ads</m:t>
            </m:r>
            <m:r>
              <w:rPr>
                <w:rFonts w:ascii="Cambria Math" w:hAnsi="Cambria Math" w:cstheme="minorHAnsi"/>
              </w:rPr>
              <m:t>,i,</m:t>
            </m:r>
            <m:sSub>
              <m:sSubPr>
                <m:ctrlPr>
                  <w:rPr>
                    <w:rFonts w:ascii="Cambria Math" w:hAnsi="Cambria Math" w:cstheme="minorHAnsi"/>
                  </w:rPr>
                </m:ctrlPr>
              </m:sSubPr>
              <m:e>
                <m:r>
                  <w:rPr>
                    <w:rFonts w:ascii="Cambria Math" w:hAnsi="Cambria Math" w:cstheme="minorHAnsi"/>
                  </w:rPr>
                  <m:t>T</m:t>
                </m:r>
              </m:e>
              <m:sub>
                <m:r>
                  <m:rPr>
                    <m:sty m:val="p"/>
                  </m:rPr>
                  <w:rPr>
                    <w:rFonts w:ascii="Cambria Math" w:hAnsi="Cambria Math" w:cstheme="minorHAnsi"/>
                  </w:rPr>
                  <m:t>ref</m:t>
                </m:r>
              </m:sub>
            </m:sSub>
          </m:sub>
        </m:sSub>
      </m:oMath>
      <w:r w:rsidRPr="005A7B93">
        <w:rPr>
          <w:rFonts w:cstheme="minorHAnsi"/>
        </w:rPr>
        <w:t xml:space="preserve">: heat of adsorption of species </w:t>
      </w:r>
      <w:proofErr w:type="spellStart"/>
      <w:r w:rsidRPr="005A7B93">
        <w:rPr>
          <w:rFonts w:cstheme="minorHAnsi"/>
          <w:i/>
          <w:iCs/>
        </w:rPr>
        <w:t>i</w:t>
      </w:r>
      <w:proofErr w:type="spellEnd"/>
      <w:r w:rsidRPr="005A7B93">
        <w:rPr>
          <w:rFonts w:cstheme="minorHAnsi"/>
        </w:rPr>
        <w:t xml:space="preserve"> evaluated at</w:t>
      </w:r>
      <w:r w:rsidR="00097166">
        <w:rPr>
          <w:rFonts w:cstheme="minorHAnsi"/>
        </w:rPr>
        <w:t xml:space="preserve"> </w:t>
      </w:r>
      <w:r w:rsidRPr="005A7B93">
        <w:rPr>
          <w:rFonts w:cstheme="minorHAnsi"/>
        </w:rPr>
        <w:t xml:space="preserve">reference temperature </w:t>
      </w:r>
      <m:oMath>
        <m:sSub>
          <m:sSubPr>
            <m:ctrlPr>
              <w:rPr>
                <w:rFonts w:ascii="Cambria Math" w:hAnsi="Cambria Math" w:cstheme="minorHAnsi"/>
              </w:rPr>
            </m:ctrlPr>
          </m:sSubPr>
          <m:e>
            <m:r>
              <w:rPr>
                <w:rFonts w:ascii="Cambria Math" w:hAnsi="Cambria Math" w:cstheme="minorHAnsi"/>
              </w:rPr>
              <m:t>T</m:t>
            </m:r>
          </m:e>
          <m:sub>
            <m:r>
              <m:rPr>
                <m:sty m:val="p"/>
              </m:rPr>
              <w:rPr>
                <w:rFonts w:ascii="Cambria Math" w:hAnsi="Cambria Math" w:cstheme="minorHAnsi"/>
              </w:rPr>
              <m:t xml:space="preserve">ref </m:t>
            </m:r>
          </m:sub>
        </m:sSub>
      </m:oMath>
      <w:r w:rsidRPr="005A7B93">
        <w:rPr>
          <w:rFonts w:cstheme="minorHAnsi"/>
        </w:rPr>
        <w:t>(J mol</w:t>
      </w:r>
      <w:r w:rsidRPr="005A7B93">
        <w:rPr>
          <w:rFonts w:cstheme="minorHAnsi"/>
          <w:vertAlign w:val="superscript"/>
        </w:rPr>
        <w:t>-1</w:t>
      </w:r>
      <w:r w:rsidRPr="005A7B93">
        <w:rPr>
          <w:rFonts w:cstheme="minorHAnsi"/>
        </w:rPr>
        <w:t>)</w:t>
      </w:r>
    </w:p>
    <w:p w14:paraId="0BDBB29B" w14:textId="77777777" w:rsidR="001A563A" w:rsidRPr="00533AFB" w:rsidRDefault="00567699" w:rsidP="001A563A">
      <w:pPr>
        <w:spacing w:after="160" w:line="240" w:lineRule="atLeast"/>
        <w:ind w:left="2552"/>
        <w:rPr>
          <w:rFonts w:cstheme="minorHAnsi"/>
        </w:rPr>
      </w:pPr>
      <m:oMath>
        <m:sSub>
          <m:sSubPr>
            <m:ctrlPr>
              <w:rPr>
                <w:rFonts w:ascii="Cambria Math" w:hAnsi="Cambria Math" w:cstheme="minorHAnsi"/>
              </w:rPr>
            </m:ctrlPr>
          </m:sSubPr>
          <m:e>
            <m:r>
              <w:rPr>
                <w:rFonts w:ascii="Cambria Math" w:hAnsi="Cambria Math" w:cstheme="minorHAnsi"/>
              </w:rPr>
              <m:t>ρ</m:t>
            </m:r>
          </m:e>
          <m:sub>
            <m:r>
              <w:rPr>
                <w:rFonts w:ascii="Cambria Math" w:hAnsi="Cambria Math" w:cstheme="minorHAnsi"/>
              </w:rPr>
              <m:t>i</m:t>
            </m:r>
          </m:sub>
        </m:sSub>
      </m:oMath>
      <w:r w:rsidR="001A563A" w:rsidRPr="005A7B93">
        <w:rPr>
          <w:rFonts w:cstheme="minorHAnsi"/>
        </w:rPr>
        <w:t xml:space="preserve">: density of the adsorbed phase or solid associated with species </w:t>
      </w:r>
      <w:proofErr w:type="spellStart"/>
      <w:r w:rsidR="001A563A" w:rsidRPr="005A7B93">
        <w:rPr>
          <w:rFonts w:cstheme="minorHAnsi"/>
          <w:i/>
          <w:iCs/>
        </w:rPr>
        <w:t>i</w:t>
      </w:r>
      <w:proofErr w:type="spellEnd"/>
      <w:r w:rsidR="001A563A" w:rsidRPr="005A7B93">
        <w:rPr>
          <w:rFonts w:cstheme="minorHAnsi"/>
        </w:rPr>
        <w:t xml:space="preserve"> (kg m</w:t>
      </w:r>
      <w:r w:rsidR="001A563A" w:rsidRPr="005A7B93">
        <w:rPr>
          <w:rFonts w:cstheme="minorHAnsi"/>
          <w:vertAlign w:val="superscript"/>
        </w:rPr>
        <w:t>-3</w:t>
      </w:r>
      <w:r w:rsidR="001A563A" w:rsidRPr="005A7B93">
        <w:rPr>
          <w:rFonts w:cstheme="minorHAnsi"/>
        </w:rPr>
        <w:t>)</w:t>
      </w:r>
    </w:p>
    <w:p w14:paraId="35C4962A" w14:textId="77777777" w:rsidR="00F24B79" w:rsidRDefault="00F24B79" w:rsidP="00F24B79">
      <w:pPr>
        <w:spacing w:after="160" w:line="240" w:lineRule="atLeast"/>
        <w:ind w:left="2552"/>
        <w:rPr>
          <w:rFonts w:cstheme="minorHAnsi"/>
          <w:b/>
          <w:bCs/>
        </w:rPr>
      </w:pPr>
    </w:p>
    <w:p w14:paraId="64E74B35" w14:textId="1289E12E" w:rsidR="00594C84" w:rsidRPr="00594C84" w:rsidRDefault="00594C84" w:rsidP="00F24B79">
      <w:pPr>
        <w:spacing w:after="160" w:line="240" w:lineRule="atLeast"/>
        <w:ind w:left="2552"/>
        <w:rPr>
          <w:rFonts w:cstheme="minorHAnsi"/>
        </w:rPr>
      </w:pPr>
      <w:r w:rsidRPr="00594C84">
        <w:rPr>
          <w:rFonts w:cstheme="minorHAnsi"/>
          <w:b/>
          <w:bCs/>
        </w:rPr>
        <w:t>Author Contributions:</w:t>
      </w:r>
      <w:r w:rsidRPr="00594C84">
        <w:rPr>
          <w:rFonts w:cstheme="minorHAnsi"/>
        </w:rPr>
        <w:t xml:space="preserve"> Conceptualization, S.R., R.C., G.S. and F.A.; methodology, S.R., R.C., G.S. and F.A.; software, S.R., G.S. and F.A.; validation, S.R., R.C., G.S. and F.A.; formal analysis, S.R., R.C., G.S. and F.A.; investigation, S.R., R.C., G.S. and F.A.; data curation, S.R., R.C., G.S. and F.A.; writing—original draft preparation, S.R., R.C., G.S. and F.A.; writing—review and editing, S.R., R.C., G.S. and F.A.; visualization, S.R., G.S. and F.A.; supervision, R.C., G.S. and F.A.; project administration, R.C.; funding acquisition, R.C. All authors have read and agreed to the published version of the manuscript.</w:t>
      </w:r>
    </w:p>
    <w:p w14:paraId="38B31AE8" w14:textId="77777777" w:rsidR="005F1733" w:rsidRDefault="005F1733" w:rsidP="005F1733">
      <w:pPr>
        <w:pStyle w:val="MDPI62backmatter"/>
      </w:pPr>
    </w:p>
    <w:p w14:paraId="7386CFCB" w14:textId="422C4DD7" w:rsidR="005F1733" w:rsidRPr="00613B31" w:rsidRDefault="005F1733" w:rsidP="005F1733">
      <w:pPr>
        <w:pStyle w:val="MDPI62backmatter"/>
      </w:pPr>
      <w:r w:rsidRPr="005F1733">
        <w:rPr>
          <w:b/>
          <w:bCs/>
        </w:rPr>
        <w:t>Conflicts of Interest</w:t>
      </w:r>
      <w:r w:rsidRPr="00457BD9">
        <w:t>:</w:t>
      </w:r>
      <w:r w:rsidRPr="00613B31">
        <w:t xml:space="preserve"> Declare conflicts of interest or state “The </w:t>
      </w:r>
      <w:r>
        <w:t xml:space="preserve">authors declare no conflicts of </w:t>
      </w:r>
      <w:r w:rsidRPr="00613B31">
        <w:t xml:space="preserve">interest.” </w:t>
      </w:r>
      <w:bookmarkStart w:id="69" w:name="_Hlk181004646"/>
    </w:p>
    <w:bookmarkEnd w:id="69"/>
    <w:p w14:paraId="668231BD" w14:textId="77777777" w:rsidR="005F1733" w:rsidRPr="005F1733" w:rsidRDefault="005F1733" w:rsidP="00F24B79">
      <w:pPr>
        <w:pStyle w:val="ListParagraph"/>
        <w:spacing w:line="240" w:lineRule="atLeast"/>
        <w:ind w:left="2552"/>
        <w:rPr>
          <w:rFonts w:ascii="Palatino Linotype" w:hAnsi="Palatino Linotype" w:cstheme="majorBidi"/>
          <w:sz w:val="24"/>
          <w:szCs w:val="24"/>
          <w:lang w:val="en-US"/>
        </w:rPr>
      </w:pPr>
    </w:p>
    <w:p w14:paraId="51B69EF6" w14:textId="6B5AFB9D" w:rsidR="00550DA7" w:rsidRPr="00592FC3" w:rsidRDefault="00550DA7" w:rsidP="00C41FB1">
      <w:pPr>
        <w:rPr>
          <w:rFonts w:cstheme="majorBidi"/>
          <w:b/>
          <w:bCs/>
          <w:sz w:val="24"/>
          <w:szCs w:val="24"/>
        </w:rPr>
      </w:pPr>
      <w:r w:rsidRPr="00592FC3">
        <w:rPr>
          <w:rFonts w:cstheme="majorBidi"/>
          <w:b/>
          <w:bCs/>
          <w:sz w:val="24"/>
          <w:szCs w:val="24"/>
        </w:rPr>
        <w:t>R</w:t>
      </w:r>
      <w:r w:rsidR="00592FC3" w:rsidRPr="00592FC3">
        <w:rPr>
          <w:rFonts w:cstheme="majorBidi"/>
          <w:b/>
          <w:bCs/>
          <w:sz w:val="24"/>
          <w:szCs w:val="24"/>
        </w:rPr>
        <w:t>eferences</w:t>
      </w:r>
      <w:r w:rsidRPr="00592FC3">
        <w:rPr>
          <w:rFonts w:cstheme="majorBidi"/>
          <w:b/>
          <w:bCs/>
          <w:sz w:val="24"/>
          <w:szCs w:val="24"/>
        </w:rPr>
        <w:t xml:space="preserve"> </w:t>
      </w:r>
    </w:p>
    <w:bookmarkStart w:id="70" w:name="_Hlk214113544"/>
    <w:p w14:paraId="13B8CA2D" w14:textId="4C5F283E" w:rsidR="00650628" w:rsidRPr="00B73B66" w:rsidRDefault="00550DA7" w:rsidP="00592FC3">
      <w:pPr>
        <w:pStyle w:val="EndNoteBibliography"/>
        <w:spacing w:after="0"/>
        <w:ind w:left="567" w:hanging="567"/>
        <w:jc w:val="both"/>
        <w:rPr>
          <w:sz w:val="18"/>
          <w:szCs w:val="18"/>
        </w:rPr>
      </w:pPr>
      <w:r w:rsidRPr="00B73B66">
        <w:rPr>
          <w:rFonts w:cstheme="majorBidi"/>
          <w:noProof w:val="0"/>
          <w:sz w:val="18"/>
          <w:szCs w:val="18"/>
        </w:rPr>
        <w:fldChar w:fldCharType="begin"/>
      </w:r>
      <w:r w:rsidRPr="00B73B66">
        <w:rPr>
          <w:rFonts w:cstheme="majorBidi"/>
          <w:noProof w:val="0"/>
          <w:sz w:val="18"/>
          <w:szCs w:val="18"/>
        </w:rPr>
        <w:instrText xml:space="preserve"> ADDIN EN.REFLIST </w:instrText>
      </w:r>
      <w:r w:rsidRPr="00B73B66">
        <w:rPr>
          <w:rFonts w:cstheme="majorBidi"/>
          <w:noProof w:val="0"/>
          <w:sz w:val="18"/>
          <w:szCs w:val="18"/>
        </w:rPr>
        <w:fldChar w:fldCharType="separate"/>
      </w:r>
      <w:r w:rsidR="00650628" w:rsidRPr="00B73B66">
        <w:rPr>
          <w:sz w:val="18"/>
          <w:szCs w:val="18"/>
        </w:rPr>
        <w:t>1.</w:t>
      </w:r>
      <w:r w:rsidR="00650628" w:rsidRPr="00B73B66">
        <w:rPr>
          <w:sz w:val="18"/>
          <w:szCs w:val="18"/>
        </w:rPr>
        <w:tab/>
        <w:t xml:space="preserve">Castillo-Suárez, L.A.; Sierra-Sánchez, A.G.; Linares-Hernández, I.; Martínez-Miranda, V.; Teutli-Sequeira, E.A. A critical review of textile industry wastewater: green technologies for the removal of indigo dyes. </w:t>
      </w:r>
      <w:r w:rsidR="00650628" w:rsidRPr="00B73B66">
        <w:rPr>
          <w:i/>
          <w:sz w:val="18"/>
          <w:szCs w:val="18"/>
        </w:rPr>
        <w:t xml:space="preserve">International journal of environmental science and technology: IJEST </w:t>
      </w:r>
      <w:r w:rsidR="00650628" w:rsidRPr="00B73B66">
        <w:rPr>
          <w:b/>
          <w:sz w:val="18"/>
          <w:szCs w:val="18"/>
        </w:rPr>
        <w:t>2023</w:t>
      </w:r>
      <w:r w:rsidR="00650628" w:rsidRPr="00B73B66">
        <w:rPr>
          <w:sz w:val="18"/>
          <w:szCs w:val="18"/>
        </w:rPr>
        <w:t xml:space="preserve">, 1-38, </w:t>
      </w:r>
      <w:r w:rsidR="000571A0" w:rsidRPr="00B73B66">
        <w:rPr>
          <w:sz w:val="18"/>
          <w:szCs w:val="18"/>
        </w:rPr>
        <w:t>doi:</w:t>
      </w:r>
      <w:hyperlink r:id="rId63" w:tgtFrame="_new" w:history="1">
        <w:r w:rsidR="00481CCF" w:rsidRPr="00B73B66">
          <w:rPr>
            <w:rStyle w:val="Hyperlink"/>
            <w:sz w:val="18"/>
            <w:szCs w:val="18"/>
          </w:rPr>
          <w:t>https://doi.org/10.1007/s13762-023-04810-2</w:t>
        </w:r>
      </w:hyperlink>
      <w:r w:rsidR="00481CCF" w:rsidRPr="00B73B66">
        <w:rPr>
          <w:sz w:val="18"/>
          <w:szCs w:val="18"/>
        </w:rPr>
        <w:t>.</w:t>
      </w:r>
    </w:p>
    <w:p w14:paraId="0F4CE00A" w14:textId="60262263" w:rsidR="002330AD" w:rsidRPr="00B73B66" w:rsidRDefault="00650628" w:rsidP="002330AD">
      <w:pPr>
        <w:rPr>
          <w:sz w:val="18"/>
          <w:szCs w:val="18"/>
        </w:rPr>
      </w:pPr>
      <w:r w:rsidRPr="00B73B66">
        <w:rPr>
          <w:sz w:val="18"/>
          <w:szCs w:val="18"/>
        </w:rPr>
        <w:t>2.</w:t>
      </w:r>
      <w:r w:rsidRPr="00B73B66">
        <w:rPr>
          <w:sz w:val="18"/>
          <w:szCs w:val="18"/>
        </w:rPr>
        <w:tab/>
        <w:t xml:space="preserve">Thombre, N.; Patil, P.; Yadav, A.; Patwardhan, A. A short review on water management and reuse in textile industry – a sustainable approach. </w:t>
      </w:r>
      <w:r w:rsidRPr="00B73B66">
        <w:rPr>
          <w:i/>
          <w:sz w:val="18"/>
          <w:szCs w:val="18"/>
        </w:rPr>
        <w:t xml:space="preserve">Discover Water </w:t>
      </w:r>
      <w:r w:rsidRPr="00B73B66">
        <w:rPr>
          <w:b/>
          <w:sz w:val="18"/>
          <w:szCs w:val="18"/>
        </w:rPr>
        <w:t>2025</w:t>
      </w:r>
      <w:r w:rsidRPr="00B73B66">
        <w:rPr>
          <w:sz w:val="18"/>
          <w:szCs w:val="18"/>
        </w:rPr>
        <w:t xml:space="preserve">, </w:t>
      </w:r>
      <w:r w:rsidRPr="00B73B66">
        <w:rPr>
          <w:i/>
          <w:sz w:val="18"/>
          <w:szCs w:val="18"/>
        </w:rPr>
        <w:t>5</w:t>
      </w:r>
      <w:r w:rsidRPr="00B73B66">
        <w:rPr>
          <w:sz w:val="18"/>
          <w:szCs w:val="18"/>
        </w:rPr>
        <w:t xml:space="preserve">, 26, </w:t>
      </w:r>
      <w:r w:rsidR="000571A0" w:rsidRPr="00B73B66">
        <w:rPr>
          <w:sz w:val="18"/>
          <w:szCs w:val="18"/>
        </w:rPr>
        <w:t>doi:</w:t>
      </w:r>
      <w:hyperlink r:id="rId64" w:history="1">
        <w:r w:rsidR="002330AD" w:rsidRPr="00B73B66">
          <w:rPr>
            <w:rStyle w:val="Hyperlink"/>
            <w:sz w:val="18"/>
            <w:szCs w:val="18"/>
          </w:rPr>
          <w:t>https://doi.org/10.1007/s43832-025-00215-z</w:t>
        </w:r>
      </w:hyperlink>
      <w:r w:rsidR="002330AD" w:rsidRPr="00B73B66">
        <w:rPr>
          <w:sz w:val="18"/>
          <w:szCs w:val="18"/>
        </w:rPr>
        <w:t>.</w:t>
      </w:r>
    </w:p>
    <w:p w14:paraId="34C8B4CA" w14:textId="20EDF32F" w:rsidR="00650628" w:rsidRPr="00B73B66" w:rsidRDefault="00650628" w:rsidP="00592FC3">
      <w:pPr>
        <w:pStyle w:val="EndNoteBibliography"/>
        <w:spacing w:after="0"/>
        <w:ind w:left="567" w:hanging="567"/>
        <w:jc w:val="both"/>
        <w:rPr>
          <w:sz w:val="18"/>
          <w:szCs w:val="18"/>
        </w:rPr>
      </w:pPr>
      <w:r w:rsidRPr="00B73B66">
        <w:rPr>
          <w:sz w:val="18"/>
          <w:szCs w:val="18"/>
        </w:rPr>
        <w:t>3.</w:t>
      </w:r>
      <w:r w:rsidRPr="00B73B66">
        <w:rPr>
          <w:sz w:val="18"/>
          <w:szCs w:val="18"/>
        </w:rPr>
        <w:tab/>
        <w:t>Alkhazraji, H.; Alatabe, M.J.A. C</w:t>
      </w:r>
      <w:r w:rsidR="00097166" w:rsidRPr="00B73B66">
        <w:rPr>
          <w:sz w:val="18"/>
          <w:szCs w:val="18"/>
        </w:rPr>
        <w:t>oagulation/flocculation process for oily wastewater treatment</w:t>
      </w:r>
      <w:r w:rsidRPr="00B73B66">
        <w:rPr>
          <w:sz w:val="18"/>
          <w:szCs w:val="18"/>
        </w:rPr>
        <w:t xml:space="preserve">. </w:t>
      </w:r>
      <w:r w:rsidRPr="00B73B66">
        <w:rPr>
          <w:i/>
          <w:sz w:val="18"/>
          <w:szCs w:val="18"/>
        </w:rPr>
        <w:t xml:space="preserve">Journal of Engineering and Sustainable Development </w:t>
      </w:r>
      <w:r w:rsidRPr="00B73B66">
        <w:rPr>
          <w:b/>
          <w:sz w:val="18"/>
          <w:szCs w:val="18"/>
        </w:rPr>
        <w:t>2021</w:t>
      </w:r>
      <w:r w:rsidRPr="00B73B66">
        <w:rPr>
          <w:sz w:val="18"/>
          <w:szCs w:val="18"/>
        </w:rPr>
        <w:t xml:space="preserve">, </w:t>
      </w:r>
      <w:r w:rsidRPr="00B73B66">
        <w:rPr>
          <w:i/>
          <w:sz w:val="18"/>
          <w:szCs w:val="18"/>
        </w:rPr>
        <w:t>25</w:t>
      </w:r>
      <w:r w:rsidRPr="00B73B66">
        <w:rPr>
          <w:sz w:val="18"/>
          <w:szCs w:val="18"/>
        </w:rPr>
        <w:t xml:space="preserve">, 3-68, </w:t>
      </w:r>
      <w:r w:rsidR="000571A0" w:rsidRPr="00B73B66">
        <w:rPr>
          <w:sz w:val="18"/>
          <w:szCs w:val="18"/>
        </w:rPr>
        <w:t>doi:</w:t>
      </w:r>
      <w:hyperlink r:id="rId65" w:history="1">
        <w:r w:rsidR="0067469D" w:rsidRPr="00B73B66">
          <w:rPr>
            <w:rStyle w:val="Hyperlink"/>
            <w:sz w:val="18"/>
            <w:szCs w:val="18"/>
          </w:rPr>
          <w:t>https://doi.org/10.31272/jeasd.conf.2.3.6</w:t>
        </w:r>
      </w:hyperlink>
      <w:r w:rsidR="0067469D" w:rsidRPr="00B73B66">
        <w:rPr>
          <w:sz w:val="18"/>
          <w:szCs w:val="18"/>
        </w:rPr>
        <w:t>.</w:t>
      </w:r>
    </w:p>
    <w:p w14:paraId="6132767E" w14:textId="53FCD872" w:rsidR="00650628" w:rsidRPr="00B73B66" w:rsidRDefault="00650628" w:rsidP="00592FC3">
      <w:pPr>
        <w:pStyle w:val="EndNoteBibliography"/>
        <w:spacing w:after="0"/>
        <w:ind w:left="567" w:hanging="567"/>
        <w:jc w:val="both"/>
        <w:rPr>
          <w:sz w:val="18"/>
          <w:szCs w:val="18"/>
        </w:rPr>
      </w:pPr>
      <w:r w:rsidRPr="00B73B66">
        <w:rPr>
          <w:sz w:val="18"/>
          <w:szCs w:val="18"/>
        </w:rPr>
        <w:lastRenderedPageBreak/>
        <w:t>4.</w:t>
      </w:r>
      <w:r w:rsidRPr="00B73B66">
        <w:rPr>
          <w:sz w:val="18"/>
          <w:szCs w:val="18"/>
        </w:rPr>
        <w:tab/>
        <w:t xml:space="preserve">Onyena, A.P.; Sam, K. A review of the threat of oil exploitation to mangrove ecosystem: Insights from Niger Delta, Nigeria. </w:t>
      </w:r>
      <w:r w:rsidRPr="00B73B66">
        <w:rPr>
          <w:i/>
          <w:sz w:val="18"/>
          <w:szCs w:val="18"/>
        </w:rPr>
        <w:t xml:space="preserve">Global Ecology and Conservation </w:t>
      </w:r>
      <w:r w:rsidRPr="00B73B66">
        <w:rPr>
          <w:b/>
          <w:sz w:val="18"/>
          <w:szCs w:val="18"/>
        </w:rPr>
        <w:t>2020</w:t>
      </w:r>
      <w:r w:rsidRPr="00B73B66">
        <w:rPr>
          <w:sz w:val="18"/>
          <w:szCs w:val="18"/>
        </w:rPr>
        <w:t xml:space="preserve">, </w:t>
      </w:r>
      <w:r w:rsidRPr="00B73B66">
        <w:rPr>
          <w:i/>
          <w:sz w:val="18"/>
          <w:szCs w:val="18"/>
        </w:rPr>
        <w:t>22</w:t>
      </w:r>
      <w:r w:rsidRPr="00B73B66">
        <w:rPr>
          <w:sz w:val="18"/>
          <w:szCs w:val="18"/>
        </w:rPr>
        <w:t>, e00961, doi:</w:t>
      </w:r>
      <w:hyperlink r:id="rId66" w:history="1">
        <w:r w:rsidRPr="00B73B66">
          <w:rPr>
            <w:rStyle w:val="Hyperlink"/>
            <w:sz w:val="18"/>
            <w:szCs w:val="18"/>
          </w:rPr>
          <w:t>https://doi.org/10.1016/j.gecco.2020.e00961</w:t>
        </w:r>
      </w:hyperlink>
      <w:r w:rsidRPr="00B73B66">
        <w:rPr>
          <w:sz w:val="18"/>
          <w:szCs w:val="18"/>
        </w:rPr>
        <w:t>.</w:t>
      </w:r>
    </w:p>
    <w:p w14:paraId="75584D79" w14:textId="594D72AD" w:rsidR="00650628" w:rsidRPr="00B73B66" w:rsidRDefault="00650628" w:rsidP="00592FC3">
      <w:pPr>
        <w:pStyle w:val="EndNoteBibliography"/>
        <w:spacing w:after="0"/>
        <w:ind w:left="567" w:hanging="567"/>
        <w:jc w:val="both"/>
        <w:rPr>
          <w:sz w:val="18"/>
          <w:szCs w:val="18"/>
        </w:rPr>
      </w:pPr>
      <w:r w:rsidRPr="00B73B66">
        <w:rPr>
          <w:sz w:val="18"/>
          <w:szCs w:val="18"/>
        </w:rPr>
        <w:t>5.</w:t>
      </w:r>
      <w:r w:rsidRPr="00B73B66">
        <w:rPr>
          <w:sz w:val="18"/>
          <w:szCs w:val="18"/>
        </w:rPr>
        <w:tab/>
        <w:t xml:space="preserve">Sharma, K.; Shah, G.; Singhal, K.; Soni, V. Comprehensive insights into the impact of oil pollution on the environment. </w:t>
      </w:r>
      <w:r w:rsidRPr="00B73B66">
        <w:rPr>
          <w:i/>
          <w:sz w:val="18"/>
          <w:szCs w:val="18"/>
        </w:rPr>
        <w:t xml:space="preserve">Regional Studies in Marine Science </w:t>
      </w:r>
      <w:r w:rsidRPr="00B73B66">
        <w:rPr>
          <w:b/>
          <w:sz w:val="18"/>
          <w:szCs w:val="18"/>
        </w:rPr>
        <w:t>2024</w:t>
      </w:r>
      <w:r w:rsidRPr="00B73B66">
        <w:rPr>
          <w:sz w:val="18"/>
          <w:szCs w:val="18"/>
        </w:rPr>
        <w:t xml:space="preserve">, </w:t>
      </w:r>
      <w:r w:rsidRPr="00B73B66">
        <w:rPr>
          <w:i/>
          <w:sz w:val="18"/>
          <w:szCs w:val="18"/>
        </w:rPr>
        <w:t>74</w:t>
      </w:r>
      <w:r w:rsidRPr="00B73B66">
        <w:rPr>
          <w:sz w:val="18"/>
          <w:szCs w:val="18"/>
        </w:rPr>
        <w:t>, 103516, doi:</w:t>
      </w:r>
      <w:hyperlink r:id="rId67" w:history="1">
        <w:r w:rsidRPr="00B73B66">
          <w:rPr>
            <w:rStyle w:val="Hyperlink"/>
            <w:sz w:val="18"/>
            <w:szCs w:val="18"/>
          </w:rPr>
          <w:t>https://doi.org/10.1016/j.rsma.2024.103516</w:t>
        </w:r>
      </w:hyperlink>
      <w:r w:rsidRPr="00B73B66">
        <w:rPr>
          <w:sz w:val="18"/>
          <w:szCs w:val="18"/>
        </w:rPr>
        <w:t>.</w:t>
      </w:r>
    </w:p>
    <w:p w14:paraId="35684884" w14:textId="77777777" w:rsidR="00650628" w:rsidRPr="00B73B66" w:rsidRDefault="00650628" w:rsidP="00592FC3">
      <w:pPr>
        <w:pStyle w:val="EndNoteBibliography"/>
        <w:spacing w:after="0"/>
        <w:ind w:left="567" w:hanging="567"/>
        <w:jc w:val="both"/>
        <w:rPr>
          <w:sz w:val="18"/>
          <w:szCs w:val="18"/>
        </w:rPr>
      </w:pPr>
      <w:r w:rsidRPr="00B73B66">
        <w:rPr>
          <w:sz w:val="18"/>
          <w:szCs w:val="18"/>
        </w:rPr>
        <w:t>6.</w:t>
      </w:r>
      <w:r w:rsidRPr="00B73B66">
        <w:rPr>
          <w:sz w:val="18"/>
          <w:szCs w:val="18"/>
        </w:rPr>
        <w:tab/>
        <w:t xml:space="preserve">Rana, S.; Verma, Y. Biochemical toxicity of benzene. </w:t>
      </w:r>
      <w:r w:rsidRPr="00B73B66">
        <w:rPr>
          <w:i/>
          <w:sz w:val="18"/>
          <w:szCs w:val="18"/>
        </w:rPr>
        <w:t xml:space="preserve">Journal of environmental biology / Academy of Environmental Biology, India </w:t>
      </w:r>
      <w:r w:rsidRPr="00B73B66">
        <w:rPr>
          <w:b/>
          <w:sz w:val="18"/>
          <w:szCs w:val="18"/>
        </w:rPr>
        <w:t>2005</w:t>
      </w:r>
      <w:r w:rsidRPr="00B73B66">
        <w:rPr>
          <w:sz w:val="18"/>
          <w:szCs w:val="18"/>
        </w:rPr>
        <w:t xml:space="preserve">, </w:t>
      </w:r>
      <w:r w:rsidRPr="00B73B66">
        <w:rPr>
          <w:i/>
          <w:sz w:val="18"/>
          <w:szCs w:val="18"/>
        </w:rPr>
        <w:t>26</w:t>
      </w:r>
      <w:r w:rsidRPr="00B73B66">
        <w:rPr>
          <w:sz w:val="18"/>
          <w:szCs w:val="18"/>
        </w:rPr>
        <w:t>, 157-168.</w:t>
      </w:r>
    </w:p>
    <w:p w14:paraId="7244BECB" w14:textId="13BD0D02" w:rsidR="00650628" w:rsidRPr="00B73B66" w:rsidRDefault="00650628" w:rsidP="00592FC3">
      <w:pPr>
        <w:pStyle w:val="EndNoteBibliography"/>
        <w:spacing w:after="0"/>
        <w:ind w:left="567" w:hanging="567"/>
        <w:jc w:val="both"/>
        <w:rPr>
          <w:sz w:val="18"/>
          <w:szCs w:val="18"/>
        </w:rPr>
      </w:pPr>
      <w:r w:rsidRPr="00B73B66">
        <w:rPr>
          <w:sz w:val="18"/>
          <w:szCs w:val="18"/>
        </w:rPr>
        <w:t>7.</w:t>
      </w:r>
      <w:r w:rsidRPr="00B73B66">
        <w:rPr>
          <w:sz w:val="18"/>
          <w:szCs w:val="18"/>
        </w:rPr>
        <w:tab/>
        <w:t xml:space="preserve">Snyder, R. Benzene's toxicity: A consolidated short review of human and animal studies by HA Khan. </w:t>
      </w:r>
      <w:r w:rsidRPr="00B73B66">
        <w:rPr>
          <w:i/>
          <w:sz w:val="18"/>
          <w:szCs w:val="18"/>
        </w:rPr>
        <w:t xml:space="preserve">Human &amp; experimental toxicology </w:t>
      </w:r>
      <w:r w:rsidRPr="00B73B66">
        <w:rPr>
          <w:b/>
          <w:sz w:val="18"/>
          <w:szCs w:val="18"/>
        </w:rPr>
        <w:t>2007</w:t>
      </w:r>
      <w:r w:rsidRPr="00B73B66">
        <w:rPr>
          <w:sz w:val="18"/>
          <w:szCs w:val="18"/>
        </w:rPr>
        <w:t xml:space="preserve">, </w:t>
      </w:r>
      <w:r w:rsidRPr="00B73B66">
        <w:rPr>
          <w:i/>
          <w:sz w:val="18"/>
          <w:szCs w:val="18"/>
        </w:rPr>
        <w:t>26</w:t>
      </w:r>
      <w:r w:rsidRPr="00B73B66">
        <w:rPr>
          <w:sz w:val="18"/>
          <w:szCs w:val="18"/>
        </w:rPr>
        <w:t xml:space="preserve">, 687-696, </w:t>
      </w:r>
      <w:r w:rsidR="000571A0" w:rsidRPr="00B73B66">
        <w:rPr>
          <w:sz w:val="18"/>
          <w:szCs w:val="18"/>
        </w:rPr>
        <w:t>doi:</w:t>
      </w:r>
      <w:hyperlink r:id="rId68" w:history="1">
        <w:r w:rsidR="0067469D" w:rsidRPr="00B73B66">
          <w:rPr>
            <w:rStyle w:val="Hyperlink"/>
            <w:sz w:val="18"/>
            <w:szCs w:val="18"/>
          </w:rPr>
          <w:t>https://doi.org/10.1177/0960327107083974</w:t>
        </w:r>
      </w:hyperlink>
      <w:r w:rsidR="0067469D" w:rsidRPr="00B73B66">
        <w:rPr>
          <w:sz w:val="18"/>
          <w:szCs w:val="18"/>
        </w:rPr>
        <w:t>.</w:t>
      </w:r>
    </w:p>
    <w:p w14:paraId="2E1A359E" w14:textId="41F47166" w:rsidR="00650628" w:rsidRPr="00B73B66" w:rsidRDefault="00650628" w:rsidP="00592FC3">
      <w:pPr>
        <w:pStyle w:val="EndNoteBibliography"/>
        <w:spacing w:after="0"/>
        <w:ind w:left="567" w:hanging="567"/>
        <w:jc w:val="both"/>
        <w:rPr>
          <w:sz w:val="18"/>
          <w:szCs w:val="18"/>
        </w:rPr>
      </w:pPr>
      <w:r w:rsidRPr="00B73B66">
        <w:rPr>
          <w:sz w:val="18"/>
          <w:szCs w:val="18"/>
        </w:rPr>
        <w:t>8.</w:t>
      </w:r>
      <w:r w:rsidRPr="00B73B66">
        <w:rPr>
          <w:sz w:val="18"/>
          <w:szCs w:val="18"/>
        </w:rPr>
        <w:tab/>
        <w:t xml:space="preserve">Balachandran, B.; Sabumon, P.C. A comprehensive review on biodegradation of azo dye mixtures, metabolite profiling with health implications and removal strategies. </w:t>
      </w:r>
      <w:r w:rsidRPr="00B73B66">
        <w:rPr>
          <w:i/>
          <w:sz w:val="18"/>
          <w:szCs w:val="18"/>
        </w:rPr>
        <w:t xml:space="preserve">Journal of Hazardous Materials Advances </w:t>
      </w:r>
      <w:r w:rsidRPr="00B73B66">
        <w:rPr>
          <w:b/>
          <w:sz w:val="18"/>
          <w:szCs w:val="18"/>
        </w:rPr>
        <w:t>2025</w:t>
      </w:r>
      <w:r w:rsidRPr="00B73B66">
        <w:rPr>
          <w:sz w:val="18"/>
          <w:szCs w:val="18"/>
        </w:rPr>
        <w:t xml:space="preserve">, </w:t>
      </w:r>
      <w:r w:rsidRPr="00B73B66">
        <w:rPr>
          <w:i/>
          <w:sz w:val="18"/>
          <w:szCs w:val="18"/>
        </w:rPr>
        <w:t>19</w:t>
      </w:r>
      <w:r w:rsidRPr="00B73B66">
        <w:rPr>
          <w:sz w:val="18"/>
          <w:szCs w:val="18"/>
        </w:rPr>
        <w:t>, 100834, doi:</w:t>
      </w:r>
      <w:hyperlink r:id="rId69" w:history="1">
        <w:r w:rsidRPr="00B73B66">
          <w:rPr>
            <w:rStyle w:val="Hyperlink"/>
            <w:sz w:val="18"/>
            <w:szCs w:val="18"/>
          </w:rPr>
          <w:t>https://doi.org/10.1016/j.hazadv.2025.100834</w:t>
        </w:r>
      </w:hyperlink>
      <w:r w:rsidRPr="00B73B66">
        <w:rPr>
          <w:sz w:val="18"/>
          <w:szCs w:val="18"/>
        </w:rPr>
        <w:t>.</w:t>
      </w:r>
    </w:p>
    <w:p w14:paraId="7684A715" w14:textId="6AF7BB50" w:rsidR="00650628" w:rsidRPr="00B73B66" w:rsidRDefault="00650628" w:rsidP="00592FC3">
      <w:pPr>
        <w:pStyle w:val="EndNoteBibliography"/>
        <w:spacing w:after="0"/>
        <w:ind w:left="567" w:hanging="567"/>
        <w:jc w:val="both"/>
        <w:rPr>
          <w:sz w:val="18"/>
          <w:szCs w:val="18"/>
        </w:rPr>
      </w:pPr>
      <w:r w:rsidRPr="00B73B66">
        <w:rPr>
          <w:sz w:val="18"/>
          <w:szCs w:val="18"/>
        </w:rPr>
        <w:t>9.</w:t>
      </w:r>
      <w:r w:rsidRPr="00B73B66">
        <w:rPr>
          <w:sz w:val="18"/>
          <w:szCs w:val="18"/>
        </w:rPr>
        <w:tab/>
        <w:t xml:space="preserve">Georgiou, D.; Melidis, P.; Aivasidis, A.; Gimouhopoulos, K. Degradation of azo-reactive dyes by ultraviolet radiation in the presence of hydrogen peroxide. </w:t>
      </w:r>
      <w:r w:rsidRPr="00B73B66">
        <w:rPr>
          <w:i/>
          <w:sz w:val="18"/>
          <w:szCs w:val="18"/>
        </w:rPr>
        <w:t xml:space="preserve">Dyes and Pigments </w:t>
      </w:r>
      <w:r w:rsidRPr="00B73B66">
        <w:rPr>
          <w:b/>
          <w:sz w:val="18"/>
          <w:szCs w:val="18"/>
        </w:rPr>
        <w:t>2002</w:t>
      </w:r>
      <w:r w:rsidRPr="00B73B66">
        <w:rPr>
          <w:sz w:val="18"/>
          <w:szCs w:val="18"/>
        </w:rPr>
        <w:t xml:space="preserve">, </w:t>
      </w:r>
      <w:r w:rsidRPr="00B73B66">
        <w:rPr>
          <w:i/>
          <w:sz w:val="18"/>
          <w:szCs w:val="18"/>
        </w:rPr>
        <w:t>52</w:t>
      </w:r>
      <w:r w:rsidRPr="00B73B66">
        <w:rPr>
          <w:sz w:val="18"/>
          <w:szCs w:val="18"/>
        </w:rPr>
        <w:t>, 69-78,</w:t>
      </w:r>
      <w:r w:rsidR="000571A0" w:rsidRPr="00B73B66">
        <w:rPr>
          <w:sz w:val="18"/>
          <w:szCs w:val="18"/>
        </w:rPr>
        <w:t xml:space="preserve"> doi:</w:t>
      </w:r>
      <w:r w:rsidRPr="00B73B66">
        <w:rPr>
          <w:sz w:val="18"/>
          <w:szCs w:val="18"/>
        </w:rPr>
        <w:t xml:space="preserve"> </w:t>
      </w:r>
      <w:hyperlink r:id="rId70" w:tgtFrame="_blank" w:tooltip="Persistent link using digital object identifier" w:history="1">
        <w:r w:rsidR="0067469D" w:rsidRPr="00B73B66">
          <w:rPr>
            <w:rStyle w:val="Hyperlink"/>
            <w:sz w:val="18"/>
            <w:szCs w:val="18"/>
          </w:rPr>
          <w:t>https://doi.org/10.1016/S0143-7208(01)00078-X</w:t>
        </w:r>
      </w:hyperlink>
      <w:r w:rsidR="0067469D" w:rsidRPr="00B73B66">
        <w:rPr>
          <w:sz w:val="18"/>
          <w:szCs w:val="18"/>
        </w:rPr>
        <w:t>.</w:t>
      </w:r>
    </w:p>
    <w:p w14:paraId="33B29641" w14:textId="31C0BA3D" w:rsidR="00650628" w:rsidRPr="00B73B66" w:rsidRDefault="00650628" w:rsidP="00592FC3">
      <w:pPr>
        <w:pStyle w:val="EndNoteBibliography"/>
        <w:spacing w:after="0"/>
        <w:ind w:left="567" w:hanging="567"/>
        <w:jc w:val="both"/>
        <w:rPr>
          <w:sz w:val="18"/>
          <w:szCs w:val="18"/>
        </w:rPr>
      </w:pPr>
      <w:r w:rsidRPr="004E0AA3">
        <w:rPr>
          <w:sz w:val="18"/>
          <w:szCs w:val="18"/>
        </w:rPr>
        <w:t>10.</w:t>
      </w:r>
      <w:r w:rsidRPr="004E0AA3">
        <w:rPr>
          <w:sz w:val="18"/>
          <w:szCs w:val="18"/>
        </w:rPr>
        <w:tab/>
      </w:r>
      <w:r w:rsidR="007E2299" w:rsidRPr="004E0AA3">
        <w:rPr>
          <w:sz w:val="18"/>
          <w:szCs w:val="18"/>
        </w:rPr>
        <w:t xml:space="preserve">Berez A., Schäfer G., Ayari F., Trabelsi-Ayadi M., 2016. </w:t>
      </w:r>
      <w:r w:rsidR="007E2299" w:rsidRPr="00B73B66">
        <w:rPr>
          <w:sz w:val="18"/>
          <w:szCs w:val="18"/>
        </w:rPr>
        <w:t xml:space="preserve">Adsorptive removal of azo dyes from aqueous solutions by natural bentonite under static and dynamic flow conditions. International Journal of Environmental Science and Technology 13,1625–1640. </w:t>
      </w:r>
      <w:r w:rsidR="000571A0" w:rsidRPr="00B73B66">
        <w:rPr>
          <w:sz w:val="18"/>
          <w:szCs w:val="18"/>
        </w:rPr>
        <w:t>doi:</w:t>
      </w:r>
      <w:hyperlink r:id="rId71" w:history="1">
        <w:r w:rsidR="0067469D" w:rsidRPr="00B73B66">
          <w:rPr>
            <w:rStyle w:val="Hyperlink"/>
            <w:sz w:val="18"/>
            <w:szCs w:val="18"/>
          </w:rPr>
          <w:t>https://doi.org/10.1007/s13762-016-1006-3</w:t>
        </w:r>
      </w:hyperlink>
      <w:r w:rsidR="0067469D" w:rsidRPr="00B73B66">
        <w:rPr>
          <w:sz w:val="18"/>
          <w:szCs w:val="18"/>
        </w:rPr>
        <w:t>.</w:t>
      </w:r>
    </w:p>
    <w:p w14:paraId="26A47576" w14:textId="1C87DE90" w:rsidR="00650628" w:rsidRPr="00B73B66" w:rsidRDefault="00650628" w:rsidP="00592FC3">
      <w:pPr>
        <w:pStyle w:val="EndNoteBibliography"/>
        <w:spacing w:after="0"/>
        <w:ind w:left="567" w:hanging="567"/>
        <w:jc w:val="both"/>
        <w:rPr>
          <w:sz w:val="18"/>
          <w:szCs w:val="18"/>
        </w:rPr>
      </w:pPr>
      <w:r w:rsidRPr="00B73B66">
        <w:rPr>
          <w:sz w:val="18"/>
          <w:szCs w:val="18"/>
        </w:rPr>
        <w:t>11.</w:t>
      </w:r>
      <w:r w:rsidRPr="00B73B66">
        <w:rPr>
          <w:sz w:val="18"/>
          <w:szCs w:val="18"/>
        </w:rPr>
        <w:tab/>
        <w:t>Manzoor, D.; Sharma, M. Impact of Textile Dyes on Human Health and Environment. 2020; pp. 162-169</w:t>
      </w:r>
      <w:r w:rsidR="00663025" w:rsidRPr="00B73B66">
        <w:rPr>
          <w:sz w:val="18"/>
          <w:szCs w:val="18"/>
        </w:rPr>
        <w:t xml:space="preserve">, </w:t>
      </w:r>
      <w:r w:rsidR="000571A0" w:rsidRPr="00B73B66">
        <w:rPr>
          <w:sz w:val="18"/>
          <w:szCs w:val="18"/>
        </w:rPr>
        <w:t>doi:</w:t>
      </w:r>
      <w:hyperlink r:id="rId72" w:history="1">
        <w:r w:rsidR="00663025" w:rsidRPr="00B73B66">
          <w:rPr>
            <w:rStyle w:val="Hyperlink"/>
            <w:sz w:val="18"/>
            <w:szCs w:val="18"/>
          </w:rPr>
          <w:t>https://doi.org/10.4018/978-1-7998-0311-9.ch008</w:t>
        </w:r>
      </w:hyperlink>
      <w:r w:rsidR="00663025" w:rsidRPr="00B73B66">
        <w:rPr>
          <w:sz w:val="18"/>
          <w:szCs w:val="18"/>
        </w:rPr>
        <w:t>.</w:t>
      </w:r>
    </w:p>
    <w:p w14:paraId="328E498F" w14:textId="011F7224" w:rsidR="00650628" w:rsidRPr="00B73B66" w:rsidRDefault="00650628" w:rsidP="00592FC3">
      <w:pPr>
        <w:pStyle w:val="EndNoteBibliography"/>
        <w:spacing w:after="0"/>
        <w:ind w:left="567" w:hanging="567"/>
        <w:jc w:val="both"/>
        <w:rPr>
          <w:sz w:val="18"/>
          <w:szCs w:val="18"/>
        </w:rPr>
      </w:pPr>
      <w:r w:rsidRPr="00B73B66">
        <w:rPr>
          <w:sz w:val="18"/>
          <w:szCs w:val="18"/>
        </w:rPr>
        <w:t>12.</w:t>
      </w:r>
      <w:r w:rsidRPr="00B73B66">
        <w:rPr>
          <w:sz w:val="18"/>
          <w:szCs w:val="18"/>
        </w:rPr>
        <w:tab/>
        <w:t xml:space="preserve">Meryem, K.; Chemini, R.; Salem, Z.; Khodja, M.; Zeriri, D. Parametric Study of COD Reduction from Textile Processing Wastewater Using Adsorption on Cypress Cone-Based Activated Carbon: An Analysis of a Doehlert Response Surface Design. </w:t>
      </w:r>
      <w:r w:rsidRPr="00B73B66">
        <w:rPr>
          <w:i/>
          <w:sz w:val="18"/>
          <w:szCs w:val="18"/>
        </w:rPr>
        <w:t>A</w:t>
      </w:r>
      <w:r w:rsidR="009C39A4" w:rsidRPr="00B73B66">
        <w:rPr>
          <w:i/>
          <w:sz w:val="18"/>
          <w:szCs w:val="18"/>
        </w:rPr>
        <w:t>rabidan Journal for</w:t>
      </w:r>
      <w:r w:rsidRPr="00B73B66">
        <w:rPr>
          <w:i/>
          <w:sz w:val="18"/>
          <w:szCs w:val="18"/>
        </w:rPr>
        <w:t xml:space="preserve"> S</w:t>
      </w:r>
      <w:r w:rsidR="009C39A4" w:rsidRPr="00B73B66">
        <w:rPr>
          <w:i/>
          <w:sz w:val="18"/>
          <w:szCs w:val="18"/>
        </w:rPr>
        <w:t>cience</w:t>
      </w:r>
      <w:r w:rsidRPr="00B73B66">
        <w:rPr>
          <w:i/>
          <w:sz w:val="18"/>
          <w:szCs w:val="18"/>
        </w:rPr>
        <w:t xml:space="preserve"> </w:t>
      </w:r>
      <w:r w:rsidR="009C39A4" w:rsidRPr="00B73B66">
        <w:rPr>
          <w:i/>
          <w:sz w:val="18"/>
          <w:szCs w:val="18"/>
        </w:rPr>
        <w:t>and</w:t>
      </w:r>
      <w:r w:rsidRPr="00B73B66">
        <w:rPr>
          <w:i/>
          <w:sz w:val="18"/>
          <w:szCs w:val="18"/>
        </w:rPr>
        <w:t xml:space="preserve"> </w:t>
      </w:r>
      <w:r w:rsidR="009C39A4" w:rsidRPr="00B73B66">
        <w:rPr>
          <w:i/>
          <w:sz w:val="18"/>
          <w:szCs w:val="18"/>
        </w:rPr>
        <w:t xml:space="preserve">Engineering </w:t>
      </w:r>
      <w:r w:rsidRPr="00B73B66">
        <w:rPr>
          <w:b/>
          <w:sz w:val="18"/>
          <w:szCs w:val="18"/>
        </w:rPr>
        <w:t>2019</w:t>
      </w:r>
      <w:r w:rsidRPr="00B73B66">
        <w:rPr>
          <w:sz w:val="18"/>
          <w:szCs w:val="18"/>
        </w:rPr>
        <w:t>,</w:t>
      </w:r>
      <w:r w:rsidR="000571A0" w:rsidRPr="00B73B66">
        <w:rPr>
          <w:sz w:val="18"/>
          <w:szCs w:val="18"/>
        </w:rPr>
        <w:t xml:space="preserve"> doi:</w:t>
      </w:r>
      <w:r w:rsidRPr="00B73B66">
        <w:rPr>
          <w:sz w:val="18"/>
          <w:szCs w:val="18"/>
        </w:rPr>
        <w:t xml:space="preserve"> </w:t>
      </w:r>
      <w:bookmarkStart w:id="71" w:name="_Hlk216899653"/>
      <w:r w:rsidR="00663025" w:rsidRPr="00B73B66">
        <w:rPr>
          <w:sz w:val="18"/>
          <w:szCs w:val="18"/>
        </w:rPr>
        <w:fldChar w:fldCharType="begin"/>
      </w:r>
      <w:r w:rsidR="00663025" w:rsidRPr="00B73B66">
        <w:rPr>
          <w:sz w:val="18"/>
          <w:szCs w:val="18"/>
        </w:rPr>
        <w:instrText>HYPERLINK "https://doi.org/10.1007/s13369-019-04188-9"</w:instrText>
      </w:r>
      <w:r w:rsidR="00663025" w:rsidRPr="00B73B66">
        <w:rPr>
          <w:sz w:val="18"/>
          <w:szCs w:val="18"/>
        </w:rPr>
      </w:r>
      <w:r w:rsidR="00663025" w:rsidRPr="00B73B66">
        <w:rPr>
          <w:sz w:val="18"/>
          <w:szCs w:val="18"/>
        </w:rPr>
        <w:fldChar w:fldCharType="separate"/>
      </w:r>
      <w:r w:rsidR="00663025" w:rsidRPr="00B73B66">
        <w:rPr>
          <w:rStyle w:val="Hyperlink"/>
          <w:sz w:val="18"/>
          <w:szCs w:val="18"/>
        </w:rPr>
        <w:t>https://doi.org/10.1007/s13369-019-04188-9</w:t>
      </w:r>
      <w:r w:rsidR="00663025" w:rsidRPr="00B73B66">
        <w:rPr>
          <w:sz w:val="18"/>
          <w:szCs w:val="18"/>
        </w:rPr>
        <w:fldChar w:fldCharType="end"/>
      </w:r>
      <w:r w:rsidRPr="00B73B66">
        <w:rPr>
          <w:sz w:val="18"/>
          <w:szCs w:val="18"/>
        </w:rPr>
        <w:t>.</w:t>
      </w:r>
      <w:bookmarkEnd w:id="71"/>
    </w:p>
    <w:p w14:paraId="3A195B4E" w14:textId="47065EA3" w:rsidR="00650628" w:rsidRPr="00B73B66" w:rsidRDefault="00650628" w:rsidP="00592FC3">
      <w:pPr>
        <w:pStyle w:val="EndNoteBibliography"/>
        <w:spacing w:after="0"/>
        <w:ind w:left="567" w:hanging="567"/>
        <w:jc w:val="both"/>
        <w:rPr>
          <w:sz w:val="18"/>
          <w:szCs w:val="18"/>
        </w:rPr>
      </w:pPr>
      <w:r w:rsidRPr="00B73B66">
        <w:rPr>
          <w:sz w:val="18"/>
          <w:szCs w:val="18"/>
        </w:rPr>
        <w:t>13.</w:t>
      </w:r>
      <w:r w:rsidRPr="00B73B66">
        <w:rPr>
          <w:sz w:val="18"/>
          <w:szCs w:val="18"/>
        </w:rPr>
        <w:tab/>
        <w:t xml:space="preserve">Lu, J.; Zhou, Y.; Liu, Y. Recent advances for dyes removal using novel adsorbents: A review. </w:t>
      </w:r>
      <w:r w:rsidRPr="00B73B66">
        <w:rPr>
          <w:i/>
          <w:sz w:val="18"/>
          <w:szCs w:val="18"/>
        </w:rPr>
        <w:t xml:space="preserve">Environmental Pollution </w:t>
      </w:r>
      <w:r w:rsidRPr="00B73B66">
        <w:rPr>
          <w:b/>
          <w:sz w:val="18"/>
          <w:szCs w:val="18"/>
        </w:rPr>
        <w:t>2019</w:t>
      </w:r>
      <w:r w:rsidRPr="00B73B66">
        <w:rPr>
          <w:sz w:val="18"/>
          <w:szCs w:val="18"/>
        </w:rPr>
        <w:t xml:space="preserve">, </w:t>
      </w:r>
      <w:r w:rsidRPr="00B73B66">
        <w:rPr>
          <w:i/>
          <w:sz w:val="18"/>
          <w:szCs w:val="18"/>
        </w:rPr>
        <w:t>252</w:t>
      </w:r>
      <w:r w:rsidRPr="00B73B66">
        <w:rPr>
          <w:sz w:val="18"/>
          <w:szCs w:val="18"/>
        </w:rPr>
        <w:t xml:space="preserve">, </w:t>
      </w:r>
      <w:r w:rsidR="000571A0" w:rsidRPr="00B73B66">
        <w:rPr>
          <w:sz w:val="18"/>
          <w:szCs w:val="18"/>
        </w:rPr>
        <w:t>doi:</w:t>
      </w:r>
      <w:hyperlink r:id="rId73" w:history="1">
        <w:r w:rsidR="00663025" w:rsidRPr="00B73B66">
          <w:rPr>
            <w:rStyle w:val="Hyperlink"/>
            <w:sz w:val="18"/>
            <w:szCs w:val="18"/>
          </w:rPr>
          <w:t>https://doi.org/10.1016/j.envpol.2019.05.072</w:t>
        </w:r>
      </w:hyperlink>
      <w:r w:rsidRPr="00B73B66">
        <w:rPr>
          <w:sz w:val="18"/>
          <w:szCs w:val="18"/>
        </w:rPr>
        <w:t>.</w:t>
      </w:r>
    </w:p>
    <w:p w14:paraId="5C1B7675" w14:textId="16FDEDBC" w:rsidR="00650628" w:rsidRPr="00B73B66" w:rsidRDefault="00650628" w:rsidP="00592FC3">
      <w:pPr>
        <w:pStyle w:val="EndNoteBibliography"/>
        <w:spacing w:after="0"/>
        <w:ind w:left="567" w:hanging="567"/>
        <w:jc w:val="both"/>
        <w:rPr>
          <w:sz w:val="18"/>
          <w:szCs w:val="18"/>
        </w:rPr>
      </w:pPr>
      <w:r w:rsidRPr="00B73B66">
        <w:rPr>
          <w:sz w:val="18"/>
          <w:szCs w:val="18"/>
        </w:rPr>
        <w:t>14.</w:t>
      </w:r>
      <w:r w:rsidRPr="00B73B66">
        <w:rPr>
          <w:sz w:val="18"/>
          <w:szCs w:val="18"/>
        </w:rPr>
        <w:tab/>
        <w:t xml:space="preserve">Liu, Y.; Chen, Q.; Singh, R. Low-Cost RSAC and Adsorption Characteristics in the Removal of Copper Ions from Wastewater. </w:t>
      </w:r>
      <w:r w:rsidRPr="00B73B66">
        <w:rPr>
          <w:i/>
          <w:sz w:val="18"/>
          <w:szCs w:val="18"/>
        </w:rPr>
        <w:t xml:space="preserve">Applied Sciences </w:t>
      </w:r>
      <w:r w:rsidRPr="00B73B66">
        <w:rPr>
          <w:b/>
          <w:sz w:val="18"/>
          <w:szCs w:val="18"/>
        </w:rPr>
        <w:t>2022</w:t>
      </w:r>
      <w:r w:rsidRPr="00B73B66">
        <w:rPr>
          <w:sz w:val="18"/>
          <w:szCs w:val="18"/>
        </w:rPr>
        <w:t xml:space="preserve">, </w:t>
      </w:r>
      <w:r w:rsidRPr="00B73B66">
        <w:rPr>
          <w:i/>
          <w:sz w:val="18"/>
          <w:szCs w:val="18"/>
        </w:rPr>
        <w:t>12</w:t>
      </w:r>
      <w:r w:rsidRPr="00B73B66">
        <w:rPr>
          <w:sz w:val="18"/>
          <w:szCs w:val="18"/>
        </w:rPr>
        <w:t xml:space="preserve">, 5612, </w:t>
      </w:r>
      <w:r w:rsidR="000571A0" w:rsidRPr="00B73B66">
        <w:rPr>
          <w:sz w:val="18"/>
          <w:szCs w:val="18"/>
        </w:rPr>
        <w:t>doi:</w:t>
      </w:r>
      <w:hyperlink r:id="rId74" w:history="1">
        <w:r w:rsidR="00663025" w:rsidRPr="00B73B66">
          <w:rPr>
            <w:rStyle w:val="Hyperlink"/>
            <w:sz w:val="18"/>
            <w:szCs w:val="18"/>
          </w:rPr>
          <w:t>https://doi.org/10.3390/app12115612</w:t>
        </w:r>
      </w:hyperlink>
      <w:r w:rsidRPr="00B73B66">
        <w:rPr>
          <w:sz w:val="18"/>
          <w:szCs w:val="18"/>
        </w:rPr>
        <w:t>.</w:t>
      </w:r>
    </w:p>
    <w:p w14:paraId="79F5B99D" w14:textId="2034410F" w:rsidR="00650628" w:rsidRPr="00B73B66" w:rsidRDefault="00650628" w:rsidP="00592FC3">
      <w:pPr>
        <w:pStyle w:val="EndNoteBibliography"/>
        <w:spacing w:after="0"/>
        <w:ind w:left="567" w:hanging="567"/>
        <w:jc w:val="both"/>
        <w:rPr>
          <w:sz w:val="18"/>
          <w:szCs w:val="18"/>
        </w:rPr>
      </w:pPr>
      <w:r w:rsidRPr="00B73B66">
        <w:rPr>
          <w:sz w:val="18"/>
          <w:szCs w:val="18"/>
        </w:rPr>
        <w:t>15.</w:t>
      </w:r>
      <w:r w:rsidRPr="00B73B66">
        <w:rPr>
          <w:sz w:val="18"/>
          <w:szCs w:val="18"/>
        </w:rPr>
        <w:tab/>
        <w:t xml:space="preserve">Titchou, F.; Hicham, Z.; Hanane, A.; El Gaayda, J.; Akbour, R.; Hamdani, M. Removal of Persistent Organic Pollutants (POPs) from Water and Wastewater by Adsorption and Electrocoagulation Process. </w:t>
      </w:r>
      <w:r w:rsidRPr="00B73B66">
        <w:rPr>
          <w:i/>
          <w:sz w:val="18"/>
          <w:szCs w:val="18"/>
        </w:rPr>
        <w:t xml:space="preserve">Groundwater for Sustainable Development </w:t>
      </w:r>
      <w:r w:rsidRPr="00B73B66">
        <w:rPr>
          <w:b/>
          <w:sz w:val="18"/>
          <w:szCs w:val="18"/>
        </w:rPr>
        <w:t>2021</w:t>
      </w:r>
      <w:r w:rsidRPr="00B73B66">
        <w:rPr>
          <w:sz w:val="18"/>
          <w:szCs w:val="18"/>
        </w:rPr>
        <w:t xml:space="preserve">, </w:t>
      </w:r>
      <w:bookmarkStart w:id="72" w:name="_Hlk216900020"/>
      <w:r w:rsidR="000571A0" w:rsidRPr="00B73B66">
        <w:rPr>
          <w:sz w:val="18"/>
          <w:szCs w:val="18"/>
        </w:rPr>
        <w:t>doi:</w:t>
      </w:r>
      <w:hyperlink r:id="rId75" w:history="1">
        <w:r w:rsidR="00663025" w:rsidRPr="00B73B66">
          <w:rPr>
            <w:rStyle w:val="Hyperlink"/>
            <w:sz w:val="18"/>
            <w:szCs w:val="18"/>
          </w:rPr>
          <w:t>https://doi.org/10.1016/j.gsd.2021.100575</w:t>
        </w:r>
        <w:bookmarkEnd w:id="72"/>
      </w:hyperlink>
      <w:r w:rsidRPr="00B73B66">
        <w:rPr>
          <w:sz w:val="18"/>
          <w:szCs w:val="18"/>
        </w:rPr>
        <w:t>.</w:t>
      </w:r>
    </w:p>
    <w:p w14:paraId="1632FE8C" w14:textId="34AE75E1" w:rsidR="00650628" w:rsidRPr="00B73B66" w:rsidRDefault="00650628" w:rsidP="00592FC3">
      <w:pPr>
        <w:pStyle w:val="EndNoteBibliography"/>
        <w:spacing w:after="0"/>
        <w:ind w:left="567" w:hanging="567"/>
        <w:jc w:val="both"/>
        <w:rPr>
          <w:sz w:val="18"/>
          <w:szCs w:val="18"/>
        </w:rPr>
      </w:pPr>
      <w:r w:rsidRPr="00B73B66">
        <w:rPr>
          <w:sz w:val="18"/>
          <w:szCs w:val="18"/>
        </w:rPr>
        <w:t>16.</w:t>
      </w:r>
      <w:r w:rsidRPr="00B73B66">
        <w:rPr>
          <w:sz w:val="18"/>
          <w:szCs w:val="18"/>
        </w:rPr>
        <w:tab/>
        <w:t>Yıldız Töre, G.; Meric, S.; Lofrano, G.; De Feo, G. Removal of Trace Pollutants from Wastewater in Constructed Wetlands. 2012; pp. 39-58</w:t>
      </w:r>
      <w:r w:rsidR="00663025" w:rsidRPr="00B73B66">
        <w:rPr>
          <w:sz w:val="18"/>
          <w:szCs w:val="18"/>
        </w:rPr>
        <w:t xml:space="preserve">, </w:t>
      </w:r>
      <w:r w:rsidR="000571A0" w:rsidRPr="00B73B66">
        <w:rPr>
          <w:sz w:val="18"/>
          <w:szCs w:val="18"/>
        </w:rPr>
        <w:t>doi:</w:t>
      </w:r>
      <w:r w:rsidR="00663025" w:rsidRPr="00B73B66">
        <w:rPr>
          <w:sz w:val="18"/>
          <w:szCs w:val="18"/>
        </w:rPr>
        <w:t>https://doi.org/</w:t>
      </w:r>
      <w:hyperlink r:id="rId76" w:tgtFrame="_blank" w:history="1">
        <w:r w:rsidR="00663025" w:rsidRPr="00B73B66">
          <w:rPr>
            <w:rStyle w:val="Hyperlink"/>
            <w:sz w:val="18"/>
            <w:szCs w:val="18"/>
          </w:rPr>
          <w:t>10.1007/978-94-007-3916-1_3</w:t>
        </w:r>
      </w:hyperlink>
    </w:p>
    <w:p w14:paraId="03AAB74D" w14:textId="7DB07837" w:rsidR="00650628" w:rsidRPr="00B73B66" w:rsidRDefault="00650628" w:rsidP="00592FC3">
      <w:pPr>
        <w:pStyle w:val="EndNoteBibliography"/>
        <w:spacing w:after="0"/>
        <w:ind w:left="567" w:hanging="567"/>
        <w:jc w:val="both"/>
        <w:rPr>
          <w:sz w:val="18"/>
          <w:szCs w:val="18"/>
        </w:rPr>
      </w:pPr>
      <w:r w:rsidRPr="00B73B66">
        <w:rPr>
          <w:sz w:val="18"/>
          <w:szCs w:val="18"/>
        </w:rPr>
        <w:t>17.</w:t>
      </w:r>
      <w:r w:rsidRPr="00B73B66">
        <w:rPr>
          <w:sz w:val="18"/>
          <w:szCs w:val="18"/>
        </w:rPr>
        <w:tab/>
        <w:t xml:space="preserve">Pongwiwanna, D.; Tangsathitkulchai, C. The Use of High Surface Area Mesoporous-Activated Carbon from Longan Seed Biomass for Increasing Capacity and Kinetics of Methylene Blue Adsorption from Aqueous Solution. </w:t>
      </w:r>
      <w:r w:rsidRPr="00B73B66">
        <w:rPr>
          <w:i/>
          <w:sz w:val="18"/>
          <w:szCs w:val="18"/>
        </w:rPr>
        <w:t xml:space="preserve">Molecules (Basel, Switzerland) </w:t>
      </w:r>
      <w:r w:rsidRPr="00B73B66">
        <w:rPr>
          <w:b/>
          <w:sz w:val="18"/>
          <w:szCs w:val="18"/>
        </w:rPr>
        <w:t>2021</w:t>
      </w:r>
      <w:r w:rsidRPr="00B73B66">
        <w:rPr>
          <w:sz w:val="18"/>
          <w:szCs w:val="18"/>
        </w:rPr>
        <w:t xml:space="preserve">, </w:t>
      </w:r>
      <w:r w:rsidRPr="00B73B66">
        <w:rPr>
          <w:i/>
          <w:sz w:val="18"/>
          <w:szCs w:val="18"/>
        </w:rPr>
        <w:t>26</w:t>
      </w:r>
      <w:r w:rsidRPr="00B73B66">
        <w:rPr>
          <w:sz w:val="18"/>
          <w:szCs w:val="18"/>
        </w:rPr>
        <w:t xml:space="preserve">, 6521, </w:t>
      </w:r>
      <w:r w:rsidR="000571A0" w:rsidRPr="00B73B66">
        <w:rPr>
          <w:sz w:val="18"/>
          <w:szCs w:val="18"/>
        </w:rPr>
        <w:t>doi:</w:t>
      </w:r>
      <w:hyperlink r:id="rId77" w:history="1">
        <w:r w:rsidR="00663025" w:rsidRPr="00B73B66">
          <w:rPr>
            <w:rStyle w:val="Hyperlink"/>
            <w:rFonts w:cstheme="majorBidi"/>
            <w:sz w:val="18"/>
            <w:szCs w:val="18"/>
            <w:lang w:val="en-US"/>
          </w:rPr>
          <w:t>https://doi.org/10.3390/molecules26216521</w:t>
        </w:r>
      </w:hyperlink>
      <w:r w:rsidRPr="00B73B66">
        <w:rPr>
          <w:sz w:val="18"/>
          <w:szCs w:val="18"/>
        </w:rPr>
        <w:t>.</w:t>
      </w:r>
    </w:p>
    <w:p w14:paraId="3078C191" w14:textId="03685AE7" w:rsidR="00650628" w:rsidRPr="00B73B66" w:rsidRDefault="00650628" w:rsidP="00592FC3">
      <w:pPr>
        <w:pStyle w:val="EndNoteBibliography"/>
        <w:spacing w:after="0"/>
        <w:ind w:left="567" w:hanging="567"/>
        <w:jc w:val="both"/>
        <w:rPr>
          <w:sz w:val="18"/>
          <w:szCs w:val="18"/>
        </w:rPr>
      </w:pPr>
      <w:r w:rsidRPr="00B73B66">
        <w:rPr>
          <w:sz w:val="18"/>
          <w:szCs w:val="18"/>
        </w:rPr>
        <w:t>18.</w:t>
      </w:r>
      <w:r w:rsidRPr="00B73B66">
        <w:rPr>
          <w:sz w:val="18"/>
          <w:szCs w:val="18"/>
        </w:rPr>
        <w:tab/>
        <w:t xml:space="preserve">Azam, K.; Shezad, N.; Shafiq, I.; Akhter, P.; Akhtar, F.; Jamil, F.; Shafique, S.; Park, Y.-K.; Hussain, M. A review on activated carbon modifications for the treatment of wastewater containing anionic dyes. </w:t>
      </w:r>
      <w:r w:rsidRPr="00B73B66">
        <w:rPr>
          <w:i/>
          <w:sz w:val="18"/>
          <w:szCs w:val="18"/>
        </w:rPr>
        <w:t xml:space="preserve">Chemosphere </w:t>
      </w:r>
      <w:r w:rsidRPr="00B73B66">
        <w:rPr>
          <w:b/>
          <w:sz w:val="18"/>
          <w:szCs w:val="18"/>
        </w:rPr>
        <w:t>2022</w:t>
      </w:r>
      <w:r w:rsidRPr="00B73B66">
        <w:rPr>
          <w:sz w:val="18"/>
          <w:szCs w:val="18"/>
        </w:rPr>
        <w:t xml:space="preserve">, </w:t>
      </w:r>
      <w:r w:rsidRPr="00B73B66">
        <w:rPr>
          <w:i/>
          <w:sz w:val="18"/>
          <w:szCs w:val="18"/>
        </w:rPr>
        <w:t>306</w:t>
      </w:r>
      <w:r w:rsidRPr="00B73B66">
        <w:rPr>
          <w:sz w:val="18"/>
          <w:szCs w:val="18"/>
        </w:rPr>
        <w:t>, 135566, doi:</w:t>
      </w:r>
      <w:hyperlink r:id="rId78" w:history="1">
        <w:r w:rsidRPr="00B73B66">
          <w:rPr>
            <w:rStyle w:val="Hyperlink"/>
            <w:sz w:val="18"/>
            <w:szCs w:val="18"/>
          </w:rPr>
          <w:t>https://doi.org/10.1016/j.chemosphere.2022.135566</w:t>
        </w:r>
      </w:hyperlink>
      <w:r w:rsidRPr="00B73B66">
        <w:rPr>
          <w:sz w:val="18"/>
          <w:szCs w:val="18"/>
        </w:rPr>
        <w:t>.</w:t>
      </w:r>
    </w:p>
    <w:p w14:paraId="433DA762" w14:textId="187761CA" w:rsidR="00650628" w:rsidRPr="00B73B66" w:rsidRDefault="00650628" w:rsidP="00592FC3">
      <w:pPr>
        <w:pStyle w:val="EndNoteBibliography"/>
        <w:spacing w:after="0"/>
        <w:ind w:left="567" w:hanging="567"/>
        <w:jc w:val="both"/>
        <w:rPr>
          <w:sz w:val="18"/>
          <w:szCs w:val="18"/>
        </w:rPr>
      </w:pPr>
      <w:r w:rsidRPr="00B73B66">
        <w:rPr>
          <w:sz w:val="18"/>
          <w:szCs w:val="18"/>
        </w:rPr>
        <w:t>19.</w:t>
      </w:r>
      <w:r w:rsidRPr="00B73B66">
        <w:rPr>
          <w:sz w:val="18"/>
          <w:szCs w:val="18"/>
        </w:rPr>
        <w:tab/>
        <w:t xml:space="preserve">Kallawar, G.A.; Bhanvase, B.A. A review on existing and emerging approaches for textile wastewater treatments: challenges and future perspectives. </w:t>
      </w:r>
      <w:r w:rsidRPr="00B73B66">
        <w:rPr>
          <w:i/>
          <w:sz w:val="18"/>
          <w:szCs w:val="18"/>
        </w:rPr>
        <w:t xml:space="preserve">Environmental science and pollution research international </w:t>
      </w:r>
      <w:r w:rsidRPr="00B73B66">
        <w:rPr>
          <w:b/>
          <w:sz w:val="18"/>
          <w:szCs w:val="18"/>
        </w:rPr>
        <w:t>2024</w:t>
      </w:r>
      <w:r w:rsidRPr="00B73B66">
        <w:rPr>
          <w:sz w:val="18"/>
          <w:szCs w:val="18"/>
        </w:rPr>
        <w:t xml:space="preserve">, </w:t>
      </w:r>
      <w:r w:rsidRPr="00B73B66">
        <w:rPr>
          <w:i/>
          <w:sz w:val="18"/>
          <w:szCs w:val="18"/>
        </w:rPr>
        <w:t>31</w:t>
      </w:r>
      <w:r w:rsidRPr="00B73B66">
        <w:rPr>
          <w:sz w:val="18"/>
          <w:szCs w:val="18"/>
        </w:rPr>
        <w:t xml:space="preserve">, 1748-1789, </w:t>
      </w:r>
      <w:r w:rsidR="000571A0" w:rsidRPr="00B73B66">
        <w:rPr>
          <w:sz w:val="18"/>
          <w:szCs w:val="18"/>
        </w:rPr>
        <w:t>doi:</w:t>
      </w:r>
      <w:hyperlink r:id="rId79" w:history="1">
        <w:r w:rsidR="00663025" w:rsidRPr="00B73B66">
          <w:rPr>
            <w:rStyle w:val="Hyperlink"/>
            <w:sz w:val="18"/>
            <w:szCs w:val="18"/>
          </w:rPr>
          <w:t>https://doi.org/10.1007/s11356-023-31175-3</w:t>
        </w:r>
      </w:hyperlink>
      <w:r w:rsidRPr="00B73B66">
        <w:rPr>
          <w:sz w:val="18"/>
          <w:szCs w:val="18"/>
        </w:rPr>
        <w:t>.</w:t>
      </w:r>
    </w:p>
    <w:p w14:paraId="64DEF6EB" w14:textId="2B56AFAD" w:rsidR="00650628" w:rsidRPr="00B73B66" w:rsidRDefault="00650628" w:rsidP="00592FC3">
      <w:pPr>
        <w:pStyle w:val="EndNoteBibliography"/>
        <w:spacing w:after="0"/>
        <w:ind w:left="567" w:hanging="567"/>
        <w:jc w:val="both"/>
        <w:rPr>
          <w:sz w:val="18"/>
          <w:szCs w:val="18"/>
        </w:rPr>
      </w:pPr>
      <w:r w:rsidRPr="00B73B66">
        <w:rPr>
          <w:sz w:val="18"/>
          <w:szCs w:val="18"/>
        </w:rPr>
        <w:t>20.</w:t>
      </w:r>
      <w:r w:rsidRPr="00B73B66">
        <w:rPr>
          <w:sz w:val="18"/>
          <w:szCs w:val="18"/>
        </w:rPr>
        <w:tab/>
        <w:t xml:space="preserve">Malloum, A.; Adegoke, K.A.; Ighalo, J.O.; Conradie, J.; Ohoro, C.R.; Amaku, J.F.; Oyedotun, K.O.; Maxakato, N.W.; Akpomie, K.G.; Okeke, E.S.; et al. Computational methods for adsorption study in wastewater treatment. </w:t>
      </w:r>
      <w:r w:rsidRPr="00B73B66">
        <w:rPr>
          <w:i/>
          <w:sz w:val="18"/>
          <w:szCs w:val="18"/>
        </w:rPr>
        <w:t xml:space="preserve">Journal of Molecular Liquids </w:t>
      </w:r>
      <w:r w:rsidRPr="00B73B66">
        <w:rPr>
          <w:b/>
          <w:sz w:val="18"/>
          <w:szCs w:val="18"/>
        </w:rPr>
        <w:t>2023</w:t>
      </w:r>
      <w:r w:rsidRPr="00B73B66">
        <w:rPr>
          <w:sz w:val="18"/>
          <w:szCs w:val="18"/>
        </w:rPr>
        <w:t xml:space="preserve">, </w:t>
      </w:r>
      <w:r w:rsidRPr="00B73B66">
        <w:rPr>
          <w:i/>
          <w:sz w:val="18"/>
          <w:szCs w:val="18"/>
        </w:rPr>
        <w:t>390</w:t>
      </w:r>
      <w:r w:rsidRPr="00B73B66">
        <w:rPr>
          <w:sz w:val="18"/>
          <w:szCs w:val="18"/>
        </w:rPr>
        <w:t>, 123008, doi:</w:t>
      </w:r>
      <w:hyperlink r:id="rId80" w:history="1">
        <w:r w:rsidRPr="00B73B66">
          <w:rPr>
            <w:rStyle w:val="Hyperlink"/>
            <w:sz w:val="18"/>
            <w:szCs w:val="18"/>
          </w:rPr>
          <w:t>https://doi.org/10.1016/j.molliq.2023.123008</w:t>
        </w:r>
      </w:hyperlink>
      <w:r w:rsidRPr="00B73B66">
        <w:rPr>
          <w:sz w:val="18"/>
          <w:szCs w:val="18"/>
        </w:rPr>
        <w:t>.</w:t>
      </w:r>
    </w:p>
    <w:p w14:paraId="068514A9" w14:textId="509262D1" w:rsidR="00650628" w:rsidRPr="00B73B66" w:rsidRDefault="00650628" w:rsidP="00592FC3">
      <w:pPr>
        <w:pStyle w:val="EndNoteBibliography"/>
        <w:spacing w:after="0"/>
        <w:ind w:left="567" w:hanging="567"/>
        <w:jc w:val="both"/>
        <w:rPr>
          <w:sz w:val="18"/>
          <w:szCs w:val="18"/>
        </w:rPr>
      </w:pPr>
      <w:r w:rsidRPr="00B73B66">
        <w:rPr>
          <w:sz w:val="18"/>
          <w:szCs w:val="18"/>
        </w:rPr>
        <w:t>21.</w:t>
      </w:r>
      <w:r w:rsidRPr="00B73B66">
        <w:rPr>
          <w:sz w:val="18"/>
          <w:szCs w:val="18"/>
        </w:rPr>
        <w:tab/>
        <w:t xml:space="preserve">Simo, M.; Brown, C.J.; Hlavacek, V. Simulation of pressure swing adsorption in fuel ethanol production process. </w:t>
      </w:r>
      <w:r w:rsidRPr="00B73B66">
        <w:rPr>
          <w:i/>
          <w:sz w:val="18"/>
          <w:szCs w:val="18"/>
        </w:rPr>
        <w:t xml:space="preserve">Computers &amp; Chemical Engineering </w:t>
      </w:r>
      <w:r w:rsidRPr="00B73B66">
        <w:rPr>
          <w:b/>
          <w:sz w:val="18"/>
          <w:szCs w:val="18"/>
        </w:rPr>
        <w:t>2008</w:t>
      </w:r>
      <w:r w:rsidRPr="00B73B66">
        <w:rPr>
          <w:sz w:val="18"/>
          <w:szCs w:val="18"/>
        </w:rPr>
        <w:t xml:space="preserve">, </w:t>
      </w:r>
      <w:r w:rsidRPr="00B73B66">
        <w:rPr>
          <w:i/>
          <w:sz w:val="18"/>
          <w:szCs w:val="18"/>
        </w:rPr>
        <w:t>32</w:t>
      </w:r>
      <w:r w:rsidRPr="00B73B66">
        <w:rPr>
          <w:sz w:val="18"/>
          <w:szCs w:val="18"/>
        </w:rPr>
        <w:t>, 1635-1649, doi:</w:t>
      </w:r>
      <w:hyperlink r:id="rId81" w:history="1">
        <w:r w:rsidRPr="00B73B66">
          <w:rPr>
            <w:rStyle w:val="Hyperlink"/>
            <w:sz w:val="18"/>
            <w:szCs w:val="18"/>
          </w:rPr>
          <w:t>https://doi.org/10.1016/j.compchemeng.2007.07.011</w:t>
        </w:r>
      </w:hyperlink>
      <w:r w:rsidRPr="00B73B66">
        <w:rPr>
          <w:sz w:val="18"/>
          <w:szCs w:val="18"/>
        </w:rPr>
        <w:t>.</w:t>
      </w:r>
    </w:p>
    <w:p w14:paraId="12686FAF" w14:textId="104F89DA" w:rsidR="00650628" w:rsidRPr="00B73B66" w:rsidRDefault="00650628" w:rsidP="00592FC3">
      <w:pPr>
        <w:pStyle w:val="EndNoteBibliography"/>
        <w:spacing w:after="0"/>
        <w:ind w:left="567" w:hanging="567"/>
        <w:jc w:val="both"/>
        <w:rPr>
          <w:sz w:val="18"/>
          <w:szCs w:val="18"/>
        </w:rPr>
      </w:pPr>
      <w:r w:rsidRPr="00B73B66">
        <w:rPr>
          <w:sz w:val="18"/>
          <w:szCs w:val="18"/>
        </w:rPr>
        <w:lastRenderedPageBreak/>
        <w:t>22.</w:t>
      </w:r>
      <w:r w:rsidRPr="00B73B66">
        <w:rPr>
          <w:sz w:val="18"/>
          <w:szCs w:val="18"/>
        </w:rPr>
        <w:tab/>
        <w:t xml:space="preserve">Jribi, S.; Miyazaki, T.; Saha, B.B.; Koyama, S.; Maeda, S.; Maruyama, T. Corrected adsorption rate model of activated carbon–ethanol pair by means of CFD simulation. </w:t>
      </w:r>
      <w:r w:rsidRPr="00B73B66">
        <w:rPr>
          <w:i/>
          <w:sz w:val="18"/>
          <w:szCs w:val="18"/>
        </w:rPr>
        <w:t xml:space="preserve">International Journal of Refrigeration </w:t>
      </w:r>
      <w:r w:rsidRPr="00B73B66">
        <w:rPr>
          <w:b/>
          <w:sz w:val="18"/>
          <w:szCs w:val="18"/>
        </w:rPr>
        <w:t>2016</w:t>
      </w:r>
      <w:r w:rsidRPr="00B73B66">
        <w:rPr>
          <w:sz w:val="18"/>
          <w:szCs w:val="18"/>
        </w:rPr>
        <w:t xml:space="preserve">, </w:t>
      </w:r>
      <w:r w:rsidRPr="00B73B66">
        <w:rPr>
          <w:i/>
          <w:sz w:val="18"/>
          <w:szCs w:val="18"/>
        </w:rPr>
        <w:t>71</w:t>
      </w:r>
      <w:r w:rsidRPr="00B73B66">
        <w:rPr>
          <w:sz w:val="18"/>
          <w:szCs w:val="18"/>
        </w:rPr>
        <w:t>, 60-68, doi:</w:t>
      </w:r>
      <w:hyperlink r:id="rId82" w:history="1">
        <w:r w:rsidRPr="00B73B66">
          <w:rPr>
            <w:rStyle w:val="Hyperlink"/>
            <w:sz w:val="18"/>
            <w:szCs w:val="18"/>
          </w:rPr>
          <w:t>https://doi.org/10.1016/j.ijrefrig.2016.08.004</w:t>
        </w:r>
      </w:hyperlink>
      <w:r w:rsidRPr="00B73B66">
        <w:rPr>
          <w:sz w:val="18"/>
          <w:szCs w:val="18"/>
        </w:rPr>
        <w:t>.</w:t>
      </w:r>
    </w:p>
    <w:p w14:paraId="27476CA0" w14:textId="11F338A4" w:rsidR="00650628" w:rsidRPr="00B73B66" w:rsidRDefault="00650628" w:rsidP="00592FC3">
      <w:pPr>
        <w:pStyle w:val="EndNoteBibliography"/>
        <w:spacing w:after="0"/>
        <w:ind w:left="567" w:hanging="567"/>
        <w:jc w:val="both"/>
        <w:rPr>
          <w:sz w:val="18"/>
          <w:szCs w:val="18"/>
        </w:rPr>
      </w:pPr>
      <w:r w:rsidRPr="00B73B66">
        <w:rPr>
          <w:sz w:val="18"/>
          <w:szCs w:val="18"/>
        </w:rPr>
        <w:t>23.</w:t>
      </w:r>
      <w:r w:rsidRPr="00B73B66">
        <w:rPr>
          <w:sz w:val="18"/>
          <w:szCs w:val="18"/>
        </w:rPr>
        <w:tab/>
        <w:t xml:space="preserve">Jribi, S.; Miyazaki, T.; Saha, B.B.; Koyama, S.; Maeda, S.; Maruyama, T. CFD simulation and experimental validation of ethanol adsorption onto activated carbon packed heat exchanger. </w:t>
      </w:r>
      <w:r w:rsidRPr="00B73B66">
        <w:rPr>
          <w:i/>
          <w:sz w:val="18"/>
          <w:szCs w:val="18"/>
        </w:rPr>
        <w:t xml:space="preserve">International Journal of Refrigeration </w:t>
      </w:r>
      <w:r w:rsidRPr="00B73B66">
        <w:rPr>
          <w:b/>
          <w:sz w:val="18"/>
          <w:szCs w:val="18"/>
        </w:rPr>
        <w:t>2017</w:t>
      </w:r>
      <w:r w:rsidRPr="00B73B66">
        <w:rPr>
          <w:sz w:val="18"/>
          <w:szCs w:val="18"/>
        </w:rPr>
        <w:t xml:space="preserve">, </w:t>
      </w:r>
      <w:r w:rsidRPr="00B73B66">
        <w:rPr>
          <w:i/>
          <w:sz w:val="18"/>
          <w:szCs w:val="18"/>
        </w:rPr>
        <w:t>74</w:t>
      </w:r>
      <w:r w:rsidRPr="00B73B66">
        <w:rPr>
          <w:sz w:val="18"/>
          <w:szCs w:val="18"/>
        </w:rPr>
        <w:t>, 345-353, doi:</w:t>
      </w:r>
      <w:hyperlink r:id="rId83" w:history="1">
        <w:r w:rsidRPr="00B73B66">
          <w:rPr>
            <w:rStyle w:val="Hyperlink"/>
            <w:sz w:val="18"/>
            <w:szCs w:val="18"/>
          </w:rPr>
          <w:t>https://doi.org/10.1016/j.ijrefrig.2016.10.019</w:t>
        </w:r>
      </w:hyperlink>
      <w:r w:rsidRPr="00B73B66">
        <w:rPr>
          <w:sz w:val="18"/>
          <w:szCs w:val="18"/>
        </w:rPr>
        <w:t>.</w:t>
      </w:r>
    </w:p>
    <w:p w14:paraId="36930AA2" w14:textId="4F538859" w:rsidR="00650628" w:rsidRPr="00B73B66" w:rsidRDefault="00650628" w:rsidP="00592FC3">
      <w:pPr>
        <w:pStyle w:val="EndNoteBibliography"/>
        <w:spacing w:after="0"/>
        <w:ind w:left="567" w:hanging="567"/>
        <w:jc w:val="both"/>
        <w:rPr>
          <w:sz w:val="18"/>
          <w:szCs w:val="18"/>
        </w:rPr>
      </w:pPr>
      <w:r w:rsidRPr="00B73B66">
        <w:rPr>
          <w:sz w:val="18"/>
          <w:szCs w:val="18"/>
        </w:rPr>
        <w:t>24.</w:t>
      </w:r>
      <w:r w:rsidRPr="00B73B66">
        <w:rPr>
          <w:sz w:val="18"/>
          <w:szCs w:val="18"/>
        </w:rPr>
        <w:tab/>
        <w:t xml:space="preserve">Bhatt, T.; Storti, G.; Rota, R. Detailed simulation of dual-reflux pressure swing adsorption process. </w:t>
      </w:r>
      <w:r w:rsidRPr="00B73B66">
        <w:rPr>
          <w:i/>
          <w:sz w:val="18"/>
          <w:szCs w:val="18"/>
        </w:rPr>
        <w:t xml:space="preserve">Chemical Engineering Science </w:t>
      </w:r>
      <w:r w:rsidRPr="00B73B66">
        <w:rPr>
          <w:b/>
          <w:sz w:val="18"/>
          <w:szCs w:val="18"/>
        </w:rPr>
        <w:t>2015</w:t>
      </w:r>
      <w:r w:rsidRPr="00B73B66">
        <w:rPr>
          <w:sz w:val="18"/>
          <w:szCs w:val="18"/>
        </w:rPr>
        <w:t xml:space="preserve">, </w:t>
      </w:r>
      <w:r w:rsidRPr="00B73B66">
        <w:rPr>
          <w:i/>
          <w:sz w:val="18"/>
          <w:szCs w:val="18"/>
        </w:rPr>
        <w:t>122</w:t>
      </w:r>
      <w:r w:rsidRPr="00B73B66">
        <w:rPr>
          <w:sz w:val="18"/>
          <w:szCs w:val="18"/>
        </w:rPr>
        <w:t xml:space="preserve">, 34–52, </w:t>
      </w:r>
      <w:r w:rsidR="000571A0" w:rsidRPr="00B73B66">
        <w:rPr>
          <w:sz w:val="18"/>
          <w:szCs w:val="18"/>
        </w:rPr>
        <w:t>doi:</w:t>
      </w:r>
      <w:hyperlink r:id="rId84" w:history="1">
        <w:r w:rsidR="000571A0" w:rsidRPr="00B73B66">
          <w:rPr>
            <w:rStyle w:val="Hyperlink"/>
            <w:sz w:val="18"/>
            <w:szCs w:val="18"/>
          </w:rPr>
          <w:t>https://doi.org/10.1016/j.ces.2014.09.013</w:t>
        </w:r>
      </w:hyperlink>
      <w:r w:rsidRPr="00B73B66">
        <w:rPr>
          <w:sz w:val="18"/>
          <w:szCs w:val="18"/>
        </w:rPr>
        <w:t>.</w:t>
      </w:r>
    </w:p>
    <w:p w14:paraId="384941E5" w14:textId="10533426" w:rsidR="00650628" w:rsidRPr="00B73B66" w:rsidRDefault="00650628" w:rsidP="00592FC3">
      <w:pPr>
        <w:pStyle w:val="EndNoteBibliography"/>
        <w:spacing w:after="0"/>
        <w:ind w:left="567" w:hanging="567"/>
        <w:jc w:val="both"/>
        <w:rPr>
          <w:sz w:val="18"/>
          <w:szCs w:val="18"/>
        </w:rPr>
      </w:pPr>
      <w:r w:rsidRPr="00B73B66">
        <w:rPr>
          <w:sz w:val="18"/>
          <w:szCs w:val="18"/>
        </w:rPr>
        <w:t>25.</w:t>
      </w:r>
      <w:r w:rsidRPr="00B73B66">
        <w:rPr>
          <w:sz w:val="18"/>
          <w:szCs w:val="18"/>
        </w:rPr>
        <w:tab/>
        <w:t xml:space="preserve">Santos, M.G.R.S.; Correia, L.M.S.; de Medeiros, J.L.; Araújo, O.d.Q.F. Natural gas dehydration by molecular sieve in offshore plants: Impact of increasing carbon dioxide content. </w:t>
      </w:r>
      <w:r w:rsidRPr="00B73B66">
        <w:rPr>
          <w:i/>
          <w:sz w:val="18"/>
          <w:szCs w:val="18"/>
        </w:rPr>
        <w:t xml:space="preserve">Energy Conversion and Management </w:t>
      </w:r>
      <w:r w:rsidRPr="00B73B66">
        <w:rPr>
          <w:b/>
          <w:sz w:val="18"/>
          <w:szCs w:val="18"/>
        </w:rPr>
        <w:t>2017</w:t>
      </w:r>
      <w:r w:rsidRPr="00B73B66">
        <w:rPr>
          <w:sz w:val="18"/>
          <w:szCs w:val="18"/>
        </w:rPr>
        <w:t xml:space="preserve">, </w:t>
      </w:r>
      <w:r w:rsidRPr="00B73B66">
        <w:rPr>
          <w:i/>
          <w:sz w:val="18"/>
          <w:szCs w:val="18"/>
        </w:rPr>
        <w:t>149</w:t>
      </w:r>
      <w:r w:rsidRPr="00B73B66">
        <w:rPr>
          <w:sz w:val="18"/>
          <w:szCs w:val="18"/>
        </w:rPr>
        <w:t>, 760-773, doi:</w:t>
      </w:r>
      <w:hyperlink r:id="rId85" w:history="1">
        <w:r w:rsidRPr="00B73B66">
          <w:rPr>
            <w:rStyle w:val="Hyperlink"/>
            <w:sz w:val="18"/>
            <w:szCs w:val="18"/>
          </w:rPr>
          <w:t>https://doi.org/10.1016/j.enconman.2017.03.005</w:t>
        </w:r>
      </w:hyperlink>
      <w:r w:rsidRPr="00B73B66">
        <w:rPr>
          <w:sz w:val="18"/>
          <w:szCs w:val="18"/>
        </w:rPr>
        <w:t>.</w:t>
      </w:r>
    </w:p>
    <w:p w14:paraId="0D503D7F" w14:textId="59DE7B3B" w:rsidR="00650628" w:rsidRPr="00B73B66" w:rsidRDefault="00650628" w:rsidP="00592FC3">
      <w:pPr>
        <w:pStyle w:val="EndNoteBibliography"/>
        <w:spacing w:after="0"/>
        <w:ind w:left="567" w:hanging="567"/>
        <w:jc w:val="both"/>
        <w:rPr>
          <w:sz w:val="18"/>
          <w:szCs w:val="18"/>
        </w:rPr>
      </w:pPr>
      <w:r w:rsidRPr="00B73B66">
        <w:rPr>
          <w:sz w:val="18"/>
          <w:szCs w:val="18"/>
        </w:rPr>
        <w:t>26.</w:t>
      </w:r>
      <w:r w:rsidRPr="00B73B66">
        <w:rPr>
          <w:sz w:val="18"/>
          <w:szCs w:val="18"/>
        </w:rPr>
        <w:tab/>
        <w:t xml:space="preserve">Bahrun, M.H.V.; Bono, A.; Othman, N.; Zaini, M.A.A. Numerical modelling and simulation of methane enrichment: a systematic review on pressure swing adsorption technology. </w:t>
      </w:r>
      <w:r w:rsidRPr="00B73B66">
        <w:rPr>
          <w:i/>
          <w:sz w:val="18"/>
          <w:szCs w:val="18"/>
        </w:rPr>
        <w:t xml:space="preserve">International Journal of Modelling and Simulation </w:t>
      </w:r>
      <w:r w:rsidRPr="00B73B66">
        <w:rPr>
          <w:b/>
          <w:sz w:val="18"/>
          <w:szCs w:val="18"/>
        </w:rPr>
        <w:t>2024</w:t>
      </w:r>
      <w:r w:rsidRPr="00B73B66">
        <w:rPr>
          <w:sz w:val="18"/>
          <w:szCs w:val="18"/>
        </w:rPr>
        <w:t>, 1-39, doi:</w:t>
      </w:r>
      <w:r w:rsidR="000571A0" w:rsidRPr="00B73B66">
        <w:rPr>
          <w:rFonts w:cstheme="majorBidi"/>
          <w:sz w:val="18"/>
          <w:szCs w:val="18"/>
          <w:lang w:val="en-US"/>
        </w:rPr>
        <w:t xml:space="preserve"> </w:t>
      </w:r>
      <w:hyperlink r:id="rId86" w:history="1">
        <w:r w:rsidR="000571A0" w:rsidRPr="00B73B66">
          <w:rPr>
            <w:rStyle w:val="Hyperlink"/>
            <w:rFonts w:cstheme="majorBidi"/>
            <w:sz w:val="18"/>
            <w:szCs w:val="18"/>
            <w:lang w:val="en-US"/>
          </w:rPr>
          <w:t>https://doi.org/</w:t>
        </w:r>
        <w:bookmarkStart w:id="73" w:name="_Hlk216913075"/>
        <w:r w:rsidR="000571A0" w:rsidRPr="00B73B66">
          <w:rPr>
            <w:rStyle w:val="Hyperlink"/>
            <w:sz w:val="18"/>
            <w:szCs w:val="18"/>
          </w:rPr>
          <w:t>10.1080/02286203.2024.2389012</w:t>
        </w:r>
        <w:bookmarkEnd w:id="73"/>
      </w:hyperlink>
      <w:r w:rsidRPr="00B73B66">
        <w:rPr>
          <w:sz w:val="18"/>
          <w:szCs w:val="18"/>
        </w:rPr>
        <w:t>.</w:t>
      </w:r>
    </w:p>
    <w:p w14:paraId="1AA36AB1" w14:textId="06D42B88" w:rsidR="00650628" w:rsidRPr="00B73B66" w:rsidRDefault="00650628" w:rsidP="00592FC3">
      <w:pPr>
        <w:pStyle w:val="EndNoteBibliography"/>
        <w:spacing w:after="0"/>
        <w:ind w:left="567" w:hanging="567"/>
        <w:jc w:val="both"/>
        <w:rPr>
          <w:sz w:val="18"/>
          <w:szCs w:val="18"/>
        </w:rPr>
      </w:pPr>
      <w:r w:rsidRPr="00B73B66">
        <w:rPr>
          <w:sz w:val="18"/>
          <w:szCs w:val="18"/>
        </w:rPr>
        <w:t>27.</w:t>
      </w:r>
      <w:r w:rsidRPr="00B73B66">
        <w:rPr>
          <w:sz w:val="18"/>
          <w:szCs w:val="18"/>
        </w:rPr>
        <w:tab/>
        <w:t xml:space="preserve">Xu, Z.; Cai, J.-g.; Pan, B.-c. Mathematically modeling fixed-bed adsorption in aqueous systems. </w:t>
      </w:r>
      <w:r w:rsidRPr="00B73B66">
        <w:rPr>
          <w:i/>
          <w:sz w:val="18"/>
          <w:szCs w:val="18"/>
        </w:rPr>
        <w:t xml:space="preserve">Journal of Zhejiang University SCIENCE A </w:t>
      </w:r>
      <w:r w:rsidRPr="00B73B66">
        <w:rPr>
          <w:b/>
          <w:sz w:val="18"/>
          <w:szCs w:val="18"/>
        </w:rPr>
        <w:t>2013</w:t>
      </w:r>
      <w:r w:rsidRPr="00B73B66">
        <w:rPr>
          <w:sz w:val="18"/>
          <w:szCs w:val="18"/>
        </w:rPr>
        <w:t xml:space="preserve">, </w:t>
      </w:r>
      <w:r w:rsidRPr="00B73B66">
        <w:rPr>
          <w:i/>
          <w:sz w:val="18"/>
          <w:szCs w:val="18"/>
        </w:rPr>
        <w:t>14</w:t>
      </w:r>
      <w:r w:rsidRPr="00B73B66">
        <w:rPr>
          <w:sz w:val="18"/>
          <w:szCs w:val="18"/>
        </w:rPr>
        <w:t>, 155-176, doi:</w:t>
      </w:r>
      <w:r w:rsidR="000571A0" w:rsidRPr="00B73B66">
        <w:rPr>
          <w:sz w:val="18"/>
          <w:szCs w:val="18"/>
        </w:rPr>
        <w:t xml:space="preserve"> </w:t>
      </w:r>
      <w:hyperlink r:id="rId87" w:history="1">
        <w:r w:rsidR="000571A0" w:rsidRPr="00B73B66">
          <w:rPr>
            <w:rStyle w:val="Hyperlink"/>
            <w:sz w:val="18"/>
            <w:szCs w:val="18"/>
          </w:rPr>
          <w:t>https://doi.org/10.1631/jzus.A1300029</w:t>
        </w:r>
      </w:hyperlink>
      <w:r w:rsidRPr="00B73B66">
        <w:rPr>
          <w:sz w:val="18"/>
          <w:szCs w:val="18"/>
        </w:rPr>
        <w:t>.</w:t>
      </w:r>
    </w:p>
    <w:p w14:paraId="70931169" w14:textId="57F458AA" w:rsidR="00650628" w:rsidRPr="00B73B66" w:rsidRDefault="00650628" w:rsidP="00592FC3">
      <w:pPr>
        <w:pStyle w:val="EndNoteBibliography"/>
        <w:spacing w:after="0"/>
        <w:ind w:left="567" w:hanging="567"/>
        <w:jc w:val="both"/>
        <w:rPr>
          <w:sz w:val="18"/>
          <w:szCs w:val="18"/>
        </w:rPr>
      </w:pPr>
      <w:r w:rsidRPr="00B73B66">
        <w:rPr>
          <w:sz w:val="18"/>
          <w:szCs w:val="18"/>
        </w:rPr>
        <w:t>28.</w:t>
      </w:r>
      <w:r w:rsidRPr="00B73B66">
        <w:rPr>
          <w:sz w:val="18"/>
          <w:szCs w:val="18"/>
        </w:rPr>
        <w:tab/>
        <w:t xml:space="preserve">Leonavičienė, T.; Ciegis, R.; Baltrėnaitė-Gedienė, E.; Chemerys, V. Numerical analysis of liquid-solid adsorption model. </w:t>
      </w:r>
      <w:r w:rsidRPr="00B73B66">
        <w:rPr>
          <w:i/>
          <w:sz w:val="18"/>
          <w:szCs w:val="18"/>
        </w:rPr>
        <w:t xml:space="preserve">Mathematical Modelling and Analysis </w:t>
      </w:r>
      <w:r w:rsidRPr="00B73B66">
        <w:rPr>
          <w:b/>
          <w:sz w:val="18"/>
          <w:szCs w:val="18"/>
        </w:rPr>
        <w:t>2019</w:t>
      </w:r>
      <w:r w:rsidRPr="00B73B66">
        <w:rPr>
          <w:sz w:val="18"/>
          <w:szCs w:val="18"/>
        </w:rPr>
        <w:t xml:space="preserve">, </w:t>
      </w:r>
      <w:r w:rsidRPr="00B73B66">
        <w:rPr>
          <w:i/>
          <w:sz w:val="18"/>
          <w:szCs w:val="18"/>
        </w:rPr>
        <w:t>24</w:t>
      </w:r>
      <w:r w:rsidRPr="00B73B66">
        <w:rPr>
          <w:sz w:val="18"/>
          <w:szCs w:val="18"/>
        </w:rPr>
        <w:t>, 598-616, doi:</w:t>
      </w:r>
      <w:r w:rsidR="000571A0" w:rsidRPr="00B73B66">
        <w:rPr>
          <w:sz w:val="18"/>
          <w:szCs w:val="18"/>
        </w:rPr>
        <w:t xml:space="preserve"> </w:t>
      </w:r>
      <w:hyperlink r:id="rId88" w:history="1">
        <w:r w:rsidR="000571A0" w:rsidRPr="00B73B66">
          <w:rPr>
            <w:rStyle w:val="Hyperlink"/>
            <w:sz w:val="18"/>
            <w:szCs w:val="18"/>
          </w:rPr>
          <w:t>https://doi.org/10.3846/mma.2019.036</w:t>
        </w:r>
      </w:hyperlink>
      <w:r w:rsidRPr="00B73B66">
        <w:rPr>
          <w:sz w:val="18"/>
          <w:szCs w:val="18"/>
        </w:rPr>
        <w:t>.</w:t>
      </w:r>
    </w:p>
    <w:p w14:paraId="5EA7A576" w14:textId="32021E3C" w:rsidR="00650628" w:rsidRPr="00B73B66" w:rsidRDefault="00650628" w:rsidP="00592FC3">
      <w:pPr>
        <w:pStyle w:val="EndNoteBibliography"/>
        <w:spacing w:after="0"/>
        <w:ind w:left="567" w:hanging="567"/>
        <w:jc w:val="both"/>
        <w:rPr>
          <w:sz w:val="18"/>
          <w:szCs w:val="18"/>
        </w:rPr>
      </w:pPr>
      <w:r w:rsidRPr="00B73B66">
        <w:rPr>
          <w:sz w:val="18"/>
          <w:szCs w:val="18"/>
        </w:rPr>
        <w:t>29.</w:t>
      </w:r>
      <w:r w:rsidRPr="00B73B66">
        <w:rPr>
          <w:sz w:val="18"/>
          <w:szCs w:val="18"/>
        </w:rPr>
        <w:tab/>
        <w:t xml:space="preserve">Liu, L. A comprehensive model of adsorption of resorcinol in rotating packed bed: Theoretical, isotherm, kinetics and thermodynamics. </w:t>
      </w:r>
      <w:r w:rsidRPr="00B73B66">
        <w:rPr>
          <w:i/>
          <w:sz w:val="18"/>
          <w:szCs w:val="18"/>
        </w:rPr>
        <w:t xml:space="preserve">Journal of Environmental Chemical Engineering </w:t>
      </w:r>
      <w:r w:rsidRPr="00B73B66">
        <w:rPr>
          <w:b/>
          <w:sz w:val="18"/>
          <w:szCs w:val="18"/>
        </w:rPr>
        <w:t>2023</w:t>
      </w:r>
      <w:r w:rsidRPr="00B73B66">
        <w:rPr>
          <w:sz w:val="18"/>
          <w:szCs w:val="18"/>
        </w:rPr>
        <w:t xml:space="preserve">, </w:t>
      </w:r>
      <w:r w:rsidRPr="00B73B66">
        <w:rPr>
          <w:i/>
          <w:sz w:val="18"/>
          <w:szCs w:val="18"/>
        </w:rPr>
        <w:t>11</w:t>
      </w:r>
      <w:r w:rsidRPr="00B73B66">
        <w:rPr>
          <w:sz w:val="18"/>
          <w:szCs w:val="18"/>
        </w:rPr>
        <w:t>, 111041, doi:</w:t>
      </w:r>
      <w:hyperlink r:id="rId89" w:history="1">
        <w:r w:rsidRPr="00B73B66">
          <w:rPr>
            <w:rStyle w:val="Hyperlink"/>
            <w:sz w:val="18"/>
            <w:szCs w:val="18"/>
          </w:rPr>
          <w:t>https://doi.org/10.1016/j.jece.2023.111041</w:t>
        </w:r>
      </w:hyperlink>
      <w:r w:rsidRPr="00B73B66">
        <w:rPr>
          <w:sz w:val="18"/>
          <w:szCs w:val="18"/>
        </w:rPr>
        <w:t>.</w:t>
      </w:r>
    </w:p>
    <w:p w14:paraId="4D20CD0E" w14:textId="4E382A00" w:rsidR="00650628" w:rsidRPr="00B73B66" w:rsidRDefault="00650628" w:rsidP="00592FC3">
      <w:pPr>
        <w:pStyle w:val="EndNoteBibliography"/>
        <w:spacing w:after="0"/>
        <w:ind w:left="567" w:hanging="567"/>
        <w:jc w:val="both"/>
        <w:rPr>
          <w:sz w:val="18"/>
          <w:szCs w:val="18"/>
        </w:rPr>
      </w:pPr>
      <w:r w:rsidRPr="00B73B66">
        <w:rPr>
          <w:sz w:val="18"/>
          <w:szCs w:val="18"/>
        </w:rPr>
        <w:t>30.</w:t>
      </w:r>
      <w:r w:rsidRPr="00B73B66">
        <w:rPr>
          <w:sz w:val="18"/>
          <w:szCs w:val="18"/>
        </w:rPr>
        <w:tab/>
        <w:t xml:space="preserve">Malloum, A.; Akpotu, S.O.; Adegoke, K.A.; Okeke, E.S.; Omotola, E.O.; Ohoro, C.R.; Amaku, J.F.; Conradie, J.; Olisah, C.; Akpomie, K.G. Advances in molecular simulations of dye adsorption from wastewater. </w:t>
      </w:r>
      <w:r w:rsidRPr="00B73B66">
        <w:rPr>
          <w:i/>
          <w:sz w:val="18"/>
          <w:szCs w:val="18"/>
        </w:rPr>
        <w:t xml:space="preserve">Journal of Molecular Liquids </w:t>
      </w:r>
      <w:r w:rsidRPr="00B73B66">
        <w:rPr>
          <w:b/>
          <w:sz w:val="18"/>
          <w:szCs w:val="18"/>
        </w:rPr>
        <w:t>2025</w:t>
      </w:r>
      <w:r w:rsidRPr="00B73B66">
        <w:rPr>
          <w:sz w:val="18"/>
          <w:szCs w:val="18"/>
        </w:rPr>
        <w:t xml:space="preserve">, </w:t>
      </w:r>
      <w:r w:rsidRPr="00B73B66">
        <w:rPr>
          <w:i/>
          <w:sz w:val="18"/>
          <w:szCs w:val="18"/>
        </w:rPr>
        <w:t>439</w:t>
      </w:r>
      <w:r w:rsidRPr="00B73B66">
        <w:rPr>
          <w:sz w:val="18"/>
          <w:szCs w:val="18"/>
        </w:rPr>
        <w:t>, 128732, doi:</w:t>
      </w:r>
      <w:hyperlink r:id="rId90" w:history="1">
        <w:r w:rsidRPr="00B73B66">
          <w:rPr>
            <w:rStyle w:val="Hyperlink"/>
            <w:sz w:val="18"/>
            <w:szCs w:val="18"/>
          </w:rPr>
          <w:t>https://doi.org/10.1016/j.molliq.2025.128732</w:t>
        </w:r>
      </w:hyperlink>
      <w:r w:rsidRPr="00B73B66">
        <w:rPr>
          <w:sz w:val="18"/>
          <w:szCs w:val="18"/>
        </w:rPr>
        <w:t>.</w:t>
      </w:r>
    </w:p>
    <w:p w14:paraId="640E0D74" w14:textId="680BF6FF" w:rsidR="00650628" w:rsidRPr="00B73B66" w:rsidRDefault="00650628" w:rsidP="00592FC3">
      <w:pPr>
        <w:pStyle w:val="EndNoteBibliography"/>
        <w:spacing w:after="0"/>
        <w:ind w:left="567" w:hanging="567"/>
        <w:jc w:val="both"/>
        <w:rPr>
          <w:sz w:val="18"/>
          <w:szCs w:val="18"/>
        </w:rPr>
      </w:pPr>
      <w:r w:rsidRPr="00B73B66">
        <w:rPr>
          <w:sz w:val="18"/>
          <w:szCs w:val="18"/>
        </w:rPr>
        <w:t>31.</w:t>
      </w:r>
      <w:r w:rsidRPr="00B73B66">
        <w:rPr>
          <w:sz w:val="18"/>
          <w:szCs w:val="18"/>
        </w:rPr>
        <w:tab/>
        <w:t xml:space="preserve">Almadani, M. Adsorption process modeling to reduce COD by activated carbon for wastewater treatment. </w:t>
      </w:r>
      <w:r w:rsidRPr="00B73B66">
        <w:rPr>
          <w:i/>
          <w:sz w:val="18"/>
          <w:szCs w:val="18"/>
        </w:rPr>
        <w:t xml:space="preserve">Chemosphere </w:t>
      </w:r>
      <w:r w:rsidRPr="00B73B66">
        <w:rPr>
          <w:b/>
          <w:sz w:val="18"/>
          <w:szCs w:val="18"/>
        </w:rPr>
        <w:t>2023</w:t>
      </w:r>
      <w:r w:rsidRPr="00B73B66">
        <w:rPr>
          <w:sz w:val="18"/>
          <w:szCs w:val="18"/>
        </w:rPr>
        <w:t xml:space="preserve">, </w:t>
      </w:r>
      <w:r w:rsidRPr="00B73B66">
        <w:rPr>
          <w:i/>
          <w:sz w:val="18"/>
          <w:szCs w:val="18"/>
        </w:rPr>
        <w:t>339</w:t>
      </w:r>
      <w:r w:rsidRPr="00B73B66">
        <w:rPr>
          <w:sz w:val="18"/>
          <w:szCs w:val="18"/>
        </w:rPr>
        <w:t>, 139691, doi:</w:t>
      </w:r>
      <w:r w:rsidR="000571A0" w:rsidRPr="00B73B66">
        <w:rPr>
          <w:sz w:val="18"/>
          <w:szCs w:val="18"/>
        </w:rPr>
        <w:t xml:space="preserve"> </w:t>
      </w:r>
      <w:hyperlink r:id="rId91" w:history="1">
        <w:r w:rsidR="000571A0" w:rsidRPr="00B73B66">
          <w:rPr>
            <w:rStyle w:val="Hyperlink"/>
            <w:sz w:val="18"/>
            <w:szCs w:val="18"/>
          </w:rPr>
          <w:t>https://doi.org/10.1016/j.chemosphere.2023.139691</w:t>
        </w:r>
      </w:hyperlink>
      <w:r w:rsidRPr="00B73B66">
        <w:rPr>
          <w:sz w:val="18"/>
          <w:szCs w:val="18"/>
        </w:rPr>
        <w:t>.</w:t>
      </w:r>
    </w:p>
    <w:p w14:paraId="5E7AFF60" w14:textId="69FAE964" w:rsidR="00650628" w:rsidRPr="00B73B66" w:rsidRDefault="00650628" w:rsidP="00592FC3">
      <w:pPr>
        <w:pStyle w:val="EndNoteBibliography"/>
        <w:spacing w:after="0"/>
        <w:ind w:left="567" w:hanging="567"/>
        <w:jc w:val="both"/>
        <w:rPr>
          <w:sz w:val="18"/>
          <w:szCs w:val="18"/>
        </w:rPr>
      </w:pPr>
      <w:r w:rsidRPr="00B73B66">
        <w:rPr>
          <w:sz w:val="18"/>
          <w:szCs w:val="18"/>
        </w:rPr>
        <w:t>32.</w:t>
      </w:r>
      <w:r w:rsidRPr="00B73B66">
        <w:rPr>
          <w:sz w:val="18"/>
          <w:szCs w:val="18"/>
        </w:rPr>
        <w:tab/>
        <w:t xml:space="preserve">Bencheikh, I.; Azoulay, K.; Samghouli, N.; Mabrouki, J.; Bouhachlaf, L.; Moufti, A.; El Hajjaji, S. Mathematical and Statistical Study for the Wastewater Adsorbent Regeneration Using the Central Composite Design. In </w:t>
      </w:r>
      <w:r w:rsidRPr="00B73B66">
        <w:rPr>
          <w:i/>
          <w:sz w:val="18"/>
          <w:szCs w:val="18"/>
        </w:rPr>
        <w:t>IoT and Smart Devices for Sustainable Environment</w:t>
      </w:r>
      <w:r w:rsidRPr="00B73B66">
        <w:rPr>
          <w:sz w:val="18"/>
          <w:szCs w:val="18"/>
        </w:rPr>
        <w:t>, Azrour, M., Irshad, A., Chaganti, R., Eds.; Springer International Publishing: Cham, 2022; pp. 71-83</w:t>
      </w:r>
      <w:r w:rsidR="000571A0" w:rsidRPr="00B73B66">
        <w:rPr>
          <w:sz w:val="18"/>
          <w:szCs w:val="18"/>
        </w:rPr>
        <w:t>, doi: https://doi.org/</w:t>
      </w:r>
      <w:hyperlink r:id="rId92" w:tgtFrame="_blank" w:history="1">
        <w:r w:rsidR="000571A0" w:rsidRPr="00B73B66">
          <w:rPr>
            <w:rStyle w:val="Hyperlink"/>
            <w:sz w:val="18"/>
            <w:szCs w:val="18"/>
          </w:rPr>
          <w:t>10.1007/978-3-030-90083-0_6</w:t>
        </w:r>
      </w:hyperlink>
      <w:r w:rsidR="000571A0" w:rsidRPr="00B73B66">
        <w:rPr>
          <w:sz w:val="18"/>
          <w:szCs w:val="18"/>
        </w:rPr>
        <w:t>.</w:t>
      </w:r>
    </w:p>
    <w:p w14:paraId="4D04FF53" w14:textId="6DE4FCC3" w:rsidR="00650628" w:rsidRPr="00B73B66" w:rsidRDefault="00650628" w:rsidP="00592FC3">
      <w:pPr>
        <w:pStyle w:val="EndNoteBibliography"/>
        <w:spacing w:after="0"/>
        <w:ind w:left="567" w:hanging="567"/>
        <w:jc w:val="both"/>
        <w:rPr>
          <w:sz w:val="18"/>
          <w:szCs w:val="18"/>
        </w:rPr>
      </w:pPr>
      <w:r w:rsidRPr="00B73B66">
        <w:rPr>
          <w:sz w:val="18"/>
          <w:szCs w:val="18"/>
        </w:rPr>
        <w:t>33.</w:t>
      </w:r>
      <w:r w:rsidRPr="00B73B66">
        <w:rPr>
          <w:sz w:val="18"/>
          <w:szCs w:val="18"/>
        </w:rPr>
        <w:tab/>
        <w:t xml:space="preserve">Sukriti; Sharma, J.; Pruthi, V.; Anand, P.; Singh Chaddha, A.P.; Bhatia, J.; Kaith, B.S. Surface response methodology–central composite design screening for the fabrication of a Gx-psy-g-polyacrylicacid adsorbent and sequestration of auramine-O dye from a textile effluent. </w:t>
      </w:r>
      <w:r w:rsidRPr="00B73B66">
        <w:rPr>
          <w:i/>
          <w:sz w:val="18"/>
          <w:szCs w:val="18"/>
        </w:rPr>
        <w:t xml:space="preserve">RSC Advances </w:t>
      </w:r>
      <w:r w:rsidRPr="00B73B66">
        <w:rPr>
          <w:b/>
          <w:sz w:val="18"/>
          <w:szCs w:val="18"/>
        </w:rPr>
        <w:t>2016</w:t>
      </w:r>
      <w:r w:rsidRPr="00B73B66">
        <w:rPr>
          <w:sz w:val="18"/>
          <w:szCs w:val="18"/>
        </w:rPr>
        <w:t xml:space="preserve">, </w:t>
      </w:r>
      <w:r w:rsidRPr="00B73B66">
        <w:rPr>
          <w:i/>
          <w:sz w:val="18"/>
          <w:szCs w:val="18"/>
        </w:rPr>
        <w:t>6</w:t>
      </w:r>
      <w:r w:rsidRPr="00B73B66">
        <w:rPr>
          <w:sz w:val="18"/>
          <w:szCs w:val="18"/>
        </w:rPr>
        <w:t>, 74300-74313, doi:</w:t>
      </w:r>
      <w:r w:rsidR="000571A0" w:rsidRPr="00B73B66">
        <w:rPr>
          <w:sz w:val="18"/>
          <w:szCs w:val="18"/>
        </w:rPr>
        <w:t xml:space="preserve"> </w:t>
      </w:r>
      <w:hyperlink r:id="rId93" w:history="1">
        <w:r w:rsidR="000571A0" w:rsidRPr="00B73B66">
          <w:rPr>
            <w:rStyle w:val="Hyperlink"/>
            <w:sz w:val="18"/>
            <w:szCs w:val="18"/>
          </w:rPr>
          <w:t>https://doi.org/10.1039/C6RA12715K</w:t>
        </w:r>
      </w:hyperlink>
      <w:r w:rsidRPr="00B73B66">
        <w:rPr>
          <w:sz w:val="18"/>
          <w:szCs w:val="18"/>
        </w:rPr>
        <w:t>.</w:t>
      </w:r>
    </w:p>
    <w:p w14:paraId="024F5D02" w14:textId="623FE5C0" w:rsidR="00650628" w:rsidRPr="00B73B66" w:rsidRDefault="00650628" w:rsidP="00592FC3">
      <w:pPr>
        <w:pStyle w:val="EndNoteBibliography"/>
        <w:spacing w:after="0"/>
        <w:ind w:left="567" w:hanging="567"/>
        <w:jc w:val="both"/>
        <w:rPr>
          <w:sz w:val="18"/>
          <w:szCs w:val="18"/>
        </w:rPr>
      </w:pPr>
      <w:r w:rsidRPr="00B73B66">
        <w:rPr>
          <w:sz w:val="18"/>
          <w:szCs w:val="18"/>
        </w:rPr>
        <w:t>34.</w:t>
      </w:r>
      <w:r w:rsidRPr="00B73B66">
        <w:rPr>
          <w:sz w:val="18"/>
          <w:szCs w:val="18"/>
        </w:rPr>
        <w:tab/>
        <w:t xml:space="preserve">Nair, A.T.; Makwana, A.; Ahammed, M. The use of response surface methodology for modelling and analysis of water and wastewater treatment processes: A review. </w:t>
      </w:r>
      <w:r w:rsidRPr="00B73B66">
        <w:rPr>
          <w:i/>
          <w:sz w:val="18"/>
          <w:szCs w:val="18"/>
        </w:rPr>
        <w:t xml:space="preserve">Water science and technology : a journal of the International Association on Water Pollution Research </w:t>
      </w:r>
      <w:r w:rsidRPr="00B73B66">
        <w:rPr>
          <w:b/>
          <w:sz w:val="18"/>
          <w:szCs w:val="18"/>
        </w:rPr>
        <w:t>2014</w:t>
      </w:r>
      <w:r w:rsidRPr="00B73B66">
        <w:rPr>
          <w:sz w:val="18"/>
          <w:szCs w:val="18"/>
        </w:rPr>
        <w:t xml:space="preserve">, </w:t>
      </w:r>
      <w:r w:rsidRPr="00B73B66">
        <w:rPr>
          <w:i/>
          <w:sz w:val="18"/>
          <w:szCs w:val="18"/>
        </w:rPr>
        <w:t>69</w:t>
      </w:r>
      <w:r w:rsidRPr="00B73B66">
        <w:rPr>
          <w:sz w:val="18"/>
          <w:szCs w:val="18"/>
        </w:rPr>
        <w:t>, 464-478, doi:</w:t>
      </w:r>
      <w:r w:rsidR="000571A0" w:rsidRPr="00B73B66">
        <w:rPr>
          <w:sz w:val="18"/>
          <w:szCs w:val="18"/>
        </w:rPr>
        <w:t xml:space="preserve"> </w:t>
      </w:r>
      <w:hyperlink r:id="rId94" w:history="1">
        <w:r w:rsidR="000571A0" w:rsidRPr="00B73B66">
          <w:rPr>
            <w:rStyle w:val="Hyperlink"/>
            <w:sz w:val="18"/>
            <w:szCs w:val="18"/>
          </w:rPr>
          <w:t>https://doi.org/10.2166/wst.2013.733</w:t>
        </w:r>
      </w:hyperlink>
      <w:r w:rsidRPr="00B73B66">
        <w:rPr>
          <w:sz w:val="18"/>
          <w:szCs w:val="18"/>
        </w:rPr>
        <w:t>.</w:t>
      </w:r>
    </w:p>
    <w:p w14:paraId="353FBE2E" w14:textId="2787C845" w:rsidR="00650628" w:rsidRPr="00B73B66" w:rsidRDefault="00650628" w:rsidP="00592FC3">
      <w:pPr>
        <w:pStyle w:val="EndNoteBibliography"/>
        <w:spacing w:after="0"/>
        <w:ind w:left="567" w:hanging="567"/>
        <w:jc w:val="both"/>
        <w:rPr>
          <w:sz w:val="18"/>
          <w:szCs w:val="18"/>
        </w:rPr>
      </w:pPr>
      <w:r w:rsidRPr="00B73B66">
        <w:rPr>
          <w:sz w:val="18"/>
          <w:szCs w:val="18"/>
        </w:rPr>
        <w:t>35.</w:t>
      </w:r>
      <w:r w:rsidRPr="00B73B66">
        <w:rPr>
          <w:sz w:val="18"/>
          <w:szCs w:val="18"/>
        </w:rPr>
        <w:tab/>
        <w:t>K</w:t>
      </w:r>
      <w:r w:rsidR="00FB55A8" w:rsidRPr="00B73B66">
        <w:rPr>
          <w:sz w:val="18"/>
          <w:szCs w:val="18"/>
        </w:rPr>
        <w:t>hellouf,</w:t>
      </w:r>
      <w:r w:rsidRPr="00B73B66">
        <w:rPr>
          <w:sz w:val="18"/>
          <w:szCs w:val="18"/>
        </w:rPr>
        <w:t xml:space="preserve"> M. Optimization of a hybrid process for treatment of polluted water. Application to hydrocarbons and colorants. University of Science and Technology Houari Boumediene, 2020, </w:t>
      </w:r>
      <w:bookmarkStart w:id="74" w:name="_Hlk216717999"/>
      <w:r w:rsidRPr="00B73B66">
        <w:rPr>
          <w:sz w:val="18"/>
          <w:szCs w:val="18"/>
        </w:rPr>
        <w:t xml:space="preserve">URL: </w:t>
      </w:r>
      <w:bookmarkEnd w:id="74"/>
      <w:r w:rsidR="00A76466" w:rsidRPr="00B73B66">
        <w:rPr>
          <w:sz w:val="18"/>
          <w:szCs w:val="18"/>
        </w:rPr>
        <w:fldChar w:fldCharType="begin"/>
      </w:r>
      <w:r w:rsidR="00A76466" w:rsidRPr="00B73B66">
        <w:rPr>
          <w:sz w:val="18"/>
          <w:szCs w:val="18"/>
        </w:rPr>
        <w:instrText>HYPERLINK "https://dspace.usthb.dz/items/f3a85feb-63c2-4852-bbe5-1fcc644b359d"</w:instrText>
      </w:r>
      <w:r w:rsidR="00A76466" w:rsidRPr="00B73B66">
        <w:rPr>
          <w:sz w:val="18"/>
          <w:szCs w:val="18"/>
        </w:rPr>
      </w:r>
      <w:r w:rsidR="00A76466" w:rsidRPr="00B73B66">
        <w:rPr>
          <w:sz w:val="18"/>
          <w:szCs w:val="18"/>
        </w:rPr>
        <w:fldChar w:fldCharType="separate"/>
      </w:r>
      <w:r w:rsidR="00A76466" w:rsidRPr="00B73B66">
        <w:rPr>
          <w:rStyle w:val="Hyperlink"/>
          <w:sz w:val="18"/>
          <w:szCs w:val="18"/>
        </w:rPr>
        <w:t>https://dspace.usthb.dz/items/f3a85feb-63c2-4852-bbe5-1fcc644b359d</w:t>
      </w:r>
      <w:r w:rsidR="00A76466" w:rsidRPr="00B73B66">
        <w:rPr>
          <w:sz w:val="18"/>
          <w:szCs w:val="18"/>
        </w:rPr>
        <w:fldChar w:fldCharType="end"/>
      </w:r>
      <w:r w:rsidR="00C72846" w:rsidRPr="00B73B66">
        <w:rPr>
          <w:sz w:val="18"/>
          <w:szCs w:val="18"/>
        </w:rPr>
        <w:t>.</w:t>
      </w:r>
    </w:p>
    <w:p w14:paraId="6F70B51B" w14:textId="509DEB04" w:rsidR="00650628" w:rsidRPr="00B73B66" w:rsidRDefault="00650628" w:rsidP="00592FC3">
      <w:pPr>
        <w:pStyle w:val="EndNoteBibliography"/>
        <w:spacing w:after="0"/>
        <w:ind w:left="567" w:hanging="567"/>
        <w:jc w:val="both"/>
        <w:rPr>
          <w:sz w:val="18"/>
          <w:szCs w:val="18"/>
        </w:rPr>
      </w:pPr>
      <w:r w:rsidRPr="00B73B66">
        <w:rPr>
          <w:sz w:val="18"/>
          <w:szCs w:val="18"/>
        </w:rPr>
        <w:t>36.</w:t>
      </w:r>
      <w:r w:rsidRPr="00B73B66">
        <w:rPr>
          <w:sz w:val="18"/>
          <w:szCs w:val="18"/>
        </w:rPr>
        <w:tab/>
      </w:r>
      <w:r w:rsidR="00FB55A8" w:rsidRPr="00B73B66">
        <w:rPr>
          <w:sz w:val="18"/>
          <w:szCs w:val="18"/>
        </w:rPr>
        <w:t>Khellouf, M</w:t>
      </w:r>
      <w:r w:rsidRPr="00B73B66">
        <w:rPr>
          <w:sz w:val="18"/>
          <w:szCs w:val="18"/>
        </w:rPr>
        <w:t xml:space="preserve">.; Chemini, R.; Salem, Z.; Khodja, M.; Zeriri, D.; Jada, A. A new activated carbon prepared from cypress cones and its application in the COD reduction and colour removal from industrial textile effluent. </w:t>
      </w:r>
      <w:r w:rsidRPr="00B73B66">
        <w:rPr>
          <w:i/>
          <w:sz w:val="18"/>
          <w:szCs w:val="18"/>
        </w:rPr>
        <w:t xml:space="preserve">Environment, Development and Sustainability </w:t>
      </w:r>
      <w:r w:rsidRPr="00B73B66">
        <w:rPr>
          <w:b/>
          <w:sz w:val="18"/>
          <w:szCs w:val="18"/>
        </w:rPr>
        <w:t>2021</w:t>
      </w:r>
      <w:r w:rsidRPr="00B73B66">
        <w:rPr>
          <w:sz w:val="18"/>
          <w:szCs w:val="18"/>
        </w:rPr>
        <w:t xml:space="preserve">, </w:t>
      </w:r>
      <w:r w:rsidRPr="00B73B66">
        <w:rPr>
          <w:i/>
          <w:sz w:val="18"/>
          <w:szCs w:val="18"/>
        </w:rPr>
        <w:t>23</w:t>
      </w:r>
      <w:r w:rsidRPr="00B73B66">
        <w:rPr>
          <w:sz w:val="18"/>
          <w:szCs w:val="18"/>
        </w:rPr>
        <w:t>, doi:</w:t>
      </w:r>
      <w:r w:rsidR="00A76466" w:rsidRPr="00B73B66">
        <w:rPr>
          <w:sz w:val="18"/>
          <w:szCs w:val="18"/>
        </w:rPr>
        <w:t xml:space="preserve"> </w:t>
      </w:r>
      <w:hyperlink r:id="rId95" w:history="1">
        <w:r w:rsidR="00A76466" w:rsidRPr="00B73B66">
          <w:rPr>
            <w:rStyle w:val="Hyperlink"/>
            <w:sz w:val="18"/>
            <w:szCs w:val="18"/>
          </w:rPr>
          <w:t>https://doi.org/10.1007/s10668-020-00944-2</w:t>
        </w:r>
      </w:hyperlink>
      <w:r w:rsidRPr="00B73B66">
        <w:rPr>
          <w:sz w:val="18"/>
          <w:szCs w:val="18"/>
        </w:rPr>
        <w:t>.</w:t>
      </w:r>
    </w:p>
    <w:p w14:paraId="52235E99" w14:textId="1B9805EA" w:rsidR="00650628" w:rsidRPr="00B73B66" w:rsidRDefault="00650628" w:rsidP="00592FC3">
      <w:pPr>
        <w:pStyle w:val="EndNoteBibliography"/>
        <w:spacing w:after="0"/>
        <w:ind w:left="567" w:hanging="567"/>
        <w:jc w:val="both"/>
        <w:rPr>
          <w:sz w:val="18"/>
          <w:szCs w:val="18"/>
        </w:rPr>
      </w:pPr>
      <w:r w:rsidRPr="00B73B66">
        <w:rPr>
          <w:sz w:val="18"/>
          <w:szCs w:val="18"/>
        </w:rPr>
        <w:t>37.</w:t>
      </w:r>
      <w:r w:rsidRPr="00B73B66">
        <w:rPr>
          <w:sz w:val="18"/>
          <w:szCs w:val="18"/>
        </w:rPr>
        <w:tab/>
        <w:t xml:space="preserve">Guelli Souza, S.; Peruzzo, L.; Souza, A. Numerical study of the adsorption of dyes from textile effluents. </w:t>
      </w:r>
      <w:r w:rsidRPr="00B73B66">
        <w:rPr>
          <w:i/>
          <w:sz w:val="18"/>
          <w:szCs w:val="18"/>
        </w:rPr>
        <w:t xml:space="preserve">Applied Mathematical Modelling </w:t>
      </w:r>
      <w:r w:rsidRPr="00B73B66">
        <w:rPr>
          <w:b/>
          <w:sz w:val="18"/>
          <w:szCs w:val="18"/>
        </w:rPr>
        <w:t>2008</w:t>
      </w:r>
      <w:r w:rsidRPr="00B73B66">
        <w:rPr>
          <w:sz w:val="18"/>
          <w:szCs w:val="18"/>
        </w:rPr>
        <w:t xml:space="preserve">, </w:t>
      </w:r>
      <w:r w:rsidRPr="00B73B66">
        <w:rPr>
          <w:i/>
          <w:sz w:val="18"/>
          <w:szCs w:val="18"/>
        </w:rPr>
        <w:t>32</w:t>
      </w:r>
      <w:r w:rsidRPr="00B73B66">
        <w:rPr>
          <w:sz w:val="18"/>
          <w:szCs w:val="18"/>
        </w:rPr>
        <w:t>, 1711-1718, doi:</w:t>
      </w:r>
      <w:r w:rsidR="00A76466" w:rsidRPr="00B73B66">
        <w:rPr>
          <w:sz w:val="18"/>
          <w:szCs w:val="18"/>
        </w:rPr>
        <w:t xml:space="preserve"> </w:t>
      </w:r>
      <w:hyperlink r:id="rId96" w:history="1">
        <w:r w:rsidR="00A76466" w:rsidRPr="00B73B66">
          <w:rPr>
            <w:rStyle w:val="Hyperlink"/>
            <w:sz w:val="18"/>
            <w:szCs w:val="18"/>
          </w:rPr>
          <w:t>https://doi.org/10.1016/j.apm.2007.06.007</w:t>
        </w:r>
      </w:hyperlink>
      <w:r w:rsidRPr="00B73B66">
        <w:rPr>
          <w:sz w:val="18"/>
          <w:szCs w:val="18"/>
        </w:rPr>
        <w:t>.</w:t>
      </w:r>
    </w:p>
    <w:p w14:paraId="55EA6F25" w14:textId="0AC4A3DE" w:rsidR="00650628" w:rsidRPr="00B73B66" w:rsidRDefault="00650628" w:rsidP="00592FC3">
      <w:pPr>
        <w:pStyle w:val="EndNoteBibliography"/>
        <w:spacing w:after="0"/>
        <w:ind w:left="567" w:hanging="567"/>
        <w:jc w:val="both"/>
        <w:rPr>
          <w:sz w:val="18"/>
          <w:szCs w:val="18"/>
        </w:rPr>
      </w:pPr>
      <w:r w:rsidRPr="00B73B66">
        <w:rPr>
          <w:sz w:val="18"/>
          <w:szCs w:val="18"/>
        </w:rPr>
        <w:lastRenderedPageBreak/>
        <w:t>38.</w:t>
      </w:r>
      <w:r w:rsidRPr="00B73B66">
        <w:rPr>
          <w:sz w:val="18"/>
          <w:szCs w:val="18"/>
        </w:rPr>
        <w:tab/>
        <w:t xml:space="preserve">Shafeeyan, M.S.; Daud, W.; Shamiri, A. A review of mathematical modeling of fixed-bed columns for carbon dioxide adsorption. </w:t>
      </w:r>
      <w:r w:rsidRPr="00B73B66">
        <w:rPr>
          <w:i/>
          <w:sz w:val="18"/>
          <w:szCs w:val="18"/>
        </w:rPr>
        <w:t xml:space="preserve">Chemical Engineering Research and Design </w:t>
      </w:r>
      <w:r w:rsidRPr="00B73B66">
        <w:rPr>
          <w:b/>
          <w:sz w:val="18"/>
          <w:szCs w:val="18"/>
        </w:rPr>
        <w:t>2014</w:t>
      </w:r>
      <w:r w:rsidRPr="00B73B66">
        <w:rPr>
          <w:sz w:val="18"/>
          <w:szCs w:val="18"/>
        </w:rPr>
        <w:t xml:space="preserve">, </w:t>
      </w:r>
      <w:r w:rsidRPr="00B73B66">
        <w:rPr>
          <w:i/>
          <w:sz w:val="18"/>
          <w:szCs w:val="18"/>
        </w:rPr>
        <w:t>92</w:t>
      </w:r>
      <w:r w:rsidRPr="00B73B66">
        <w:rPr>
          <w:sz w:val="18"/>
          <w:szCs w:val="18"/>
        </w:rPr>
        <w:t>, 961–988, doi:</w:t>
      </w:r>
      <w:r w:rsidR="00A76466" w:rsidRPr="00B73B66">
        <w:rPr>
          <w:sz w:val="18"/>
          <w:szCs w:val="18"/>
        </w:rPr>
        <w:t xml:space="preserve"> </w:t>
      </w:r>
      <w:hyperlink r:id="rId97" w:history="1">
        <w:r w:rsidR="00A76466" w:rsidRPr="00B73B66">
          <w:rPr>
            <w:rStyle w:val="Hyperlink"/>
            <w:sz w:val="18"/>
            <w:szCs w:val="18"/>
          </w:rPr>
          <w:t>https://doi.org/10.1016/j.cherd.2013.08.018</w:t>
        </w:r>
      </w:hyperlink>
      <w:r w:rsidRPr="00B73B66">
        <w:rPr>
          <w:sz w:val="18"/>
          <w:szCs w:val="18"/>
        </w:rPr>
        <w:t>.</w:t>
      </w:r>
    </w:p>
    <w:p w14:paraId="7BE42EB3" w14:textId="280D746F" w:rsidR="00650628" w:rsidRPr="00B73B66" w:rsidRDefault="00650628" w:rsidP="00592FC3">
      <w:pPr>
        <w:pStyle w:val="EndNoteBibliography"/>
        <w:spacing w:after="0"/>
        <w:ind w:left="567" w:hanging="567"/>
        <w:jc w:val="both"/>
        <w:rPr>
          <w:sz w:val="18"/>
          <w:szCs w:val="18"/>
        </w:rPr>
      </w:pPr>
      <w:r w:rsidRPr="00B73B66">
        <w:rPr>
          <w:sz w:val="18"/>
          <w:szCs w:val="18"/>
        </w:rPr>
        <w:t>39.</w:t>
      </w:r>
      <w:r w:rsidRPr="00B73B66">
        <w:rPr>
          <w:sz w:val="18"/>
          <w:szCs w:val="18"/>
        </w:rPr>
        <w:tab/>
        <w:t xml:space="preserve">Tavan, Y.; Hosseini, S.H.; Ahmadi, G.; Olazar, M. Mathematical model and Energy Analysis of Ethane Dehydration in a Two-layer Packed Bed Adsorption. </w:t>
      </w:r>
      <w:r w:rsidRPr="00B73B66">
        <w:rPr>
          <w:i/>
          <w:sz w:val="18"/>
          <w:szCs w:val="18"/>
        </w:rPr>
        <w:t xml:space="preserve">Particuology </w:t>
      </w:r>
      <w:r w:rsidRPr="00B73B66">
        <w:rPr>
          <w:b/>
          <w:sz w:val="18"/>
          <w:szCs w:val="18"/>
        </w:rPr>
        <w:t>2018</w:t>
      </w:r>
      <w:r w:rsidRPr="00B73B66">
        <w:rPr>
          <w:sz w:val="18"/>
          <w:szCs w:val="18"/>
        </w:rPr>
        <w:t xml:space="preserve">, </w:t>
      </w:r>
      <w:r w:rsidRPr="00B73B66">
        <w:rPr>
          <w:i/>
          <w:sz w:val="18"/>
          <w:szCs w:val="18"/>
        </w:rPr>
        <w:t>47</w:t>
      </w:r>
      <w:r w:rsidRPr="00B73B66">
        <w:rPr>
          <w:sz w:val="18"/>
          <w:szCs w:val="18"/>
        </w:rPr>
        <w:t>, doi:</w:t>
      </w:r>
      <w:r w:rsidR="00A76466" w:rsidRPr="00B73B66">
        <w:rPr>
          <w:sz w:val="18"/>
          <w:szCs w:val="18"/>
        </w:rPr>
        <w:t xml:space="preserve"> </w:t>
      </w:r>
      <w:hyperlink r:id="rId98" w:history="1">
        <w:r w:rsidR="00A76466" w:rsidRPr="00B73B66">
          <w:rPr>
            <w:rStyle w:val="Hyperlink"/>
            <w:sz w:val="18"/>
            <w:szCs w:val="18"/>
          </w:rPr>
          <w:t>https://doi.org/10.1016/j.partic.2018.11.001</w:t>
        </w:r>
      </w:hyperlink>
      <w:r w:rsidRPr="00B73B66">
        <w:rPr>
          <w:sz w:val="18"/>
          <w:szCs w:val="18"/>
        </w:rPr>
        <w:t>.</w:t>
      </w:r>
    </w:p>
    <w:p w14:paraId="40F98C95" w14:textId="1DDD01A2" w:rsidR="00650628" w:rsidRPr="00B73B66" w:rsidRDefault="00650628" w:rsidP="00592FC3">
      <w:pPr>
        <w:pStyle w:val="EndNoteBibliography"/>
        <w:spacing w:after="0"/>
        <w:ind w:left="567" w:hanging="567"/>
        <w:jc w:val="both"/>
        <w:rPr>
          <w:sz w:val="18"/>
          <w:szCs w:val="18"/>
          <w:lang w:val="fr-FR"/>
        </w:rPr>
      </w:pPr>
      <w:r w:rsidRPr="00B73B66">
        <w:rPr>
          <w:sz w:val="18"/>
          <w:szCs w:val="18"/>
        </w:rPr>
        <w:t>40.</w:t>
      </w:r>
      <w:r w:rsidRPr="00B73B66">
        <w:rPr>
          <w:sz w:val="18"/>
          <w:szCs w:val="18"/>
        </w:rPr>
        <w:tab/>
        <w:t xml:space="preserve">El-Sharkawy, I. On the linear driving force approximation for adsorption cooling applications. </w:t>
      </w:r>
      <w:r w:rsidRPr="00B73B66">
        <w:rPr>
          <w:i/>
          <w:sz w:val="18"/>
          <w:szCs w:val="18"/>
          <w:lang w:val="fr-FR"/>
        </w:rPr>
        <w:t xml:space="preserve">International Journal of Refrigeration-revue Internationale Du Froid - INT J REFRIG </w:t>
      </w:r>
      <w:r w:rsidRPr="00B73B66">
        <w:rPr>
          <w:b/>
          <w:sz w:val="18"/>
          <w:szCs w:val="18"/>
          <w:lang w:val="fr-FR"/>
        </w:rPr>
        <w:t>2011</w:t>
      </w:r>
      <w:r w:rsidRPr="00B73B66">
        <w:rPr>
          <w:sz w:val="18"/>
          <w:szCs w:val="18"/>
          <w:lang w:val="fr-FR"/>
        </w:rPr>
        <w:t xml:space="preserve">, </w:t>
      </w:r>
      <w:r w:rsidRPr="00B73B66">
        <w:rPr>
          <w:i/>
          <w:sz w:val="18"/>
          <w:szCs w:val="18"/>
          <w:lang w:val="fr-FR"/>
        </w:rPr>
        <w:t>34</w:t>
      </w:r>
      <w:r w:rsidRPr="00B73B66">
        <w:rPr>
          <w:sz w:val="18"/>
          <w:szCs w:val="18"/>
          <w:lang w:val="fr-FR"/>
        </w:rPr>
        <w:t>, 667-673, doi:</w:t>
      </w:r>
      <w:r w:rsidR="00A76466" w:rsidRPr="00B73B66">
        <w:rPr>
          <w:sz w:val="18"/>
          <w:szCs w:val="18"/>
          <w:lang w:val="fr-FR"/>
        </w:rPr>
        <w:t xml:space="preserve"> </w:t>
      </w:r>
      <w:hyperlink r:id="rId99" w:history="1">
        <w:r w:rsidR="00A76466" w:rsidRPr="00B73B66">
          <w:rPr>
            <w:rStyle w:val="Hyperlink"/>
            <w:sz w:val="18"/>
            <w:szCs w:val="18"/>
            <w:lang w:val="fr-FR"/>
          </w:rPr>
          <w:t>https://doi.org/10.1016/j.ijrefrig.2010.12.006</w:t>
        </w:r>
      </w:hyperlink>
      <w:r w:rsidRPr="00B73B66">
        <w:rPr>
          <w:sz w:val="18"/>
          <w:szCs w:val="18"/>
          <w:lang w:val="fr-FR"/>
        </w:rPr>
        <w:t>.</w:t>
      </w:r>
    </w:p>
    <w:p w14:paraId="660328F8" w14:textId="3657BE82" w:rsidR="00650628" w:rsidRPr="00B73B66" w:rsidRDefault="00650628" w:rsidP="00592FC3">
      <w:pPr>
        <w:pStyle w:val="EndNoteBibliography"/>
        <w:spacing w:after="0"/>
        <w:ind w:left="567" w:hanging="567"/>
        <w:jc w:val="both"/>
        <w:rPr>
          <w:sz w:val="18"/>
          <w:szCs w:val="18"/>
        </w:rPr>
      </w:pPr>
      <w:r w:rsidRPr="00B73B66">
        <w:rPr>
          <w:sz w:val="18"/>
          <w:szCs w:val="18"/>
        </w:rPr>
        <w:t>41.</w:t>
      </w:r>
      <w:r w:rsidRPr="00B73B66">
        <w:rPr>
          <w:sz w:val="18"/>
          <w:szCs w:val="18"/>
        </w:rPr>
        <w:tab/>
        <w:t xml:space="preserve">Lee, J.-J.; Kim, M.-K.; Lee, D.-G.; Ahn, H.; Kim, M.-J.; Lee, C.-H. Heat‐exchange pressure swing adsorption process for hydrogen separation. </w:t>
      </w:r>
      <w:r w:rsidRPr="00B73B66">
        <w:rPr>
          <w:i/>
          <w:sz w:val="18"/>
          <w:szCs w:val="18"/>
        </w:rPr>
        <w:t xml:space="preserve">AIChE Journal </w:t>
      </w:r>
      <w:r w:rsidRPr="00B73B66">
        <w:rPr>
          <w:b/>
          <w:sz w:val="18"/>
          <w:szCs w:val="18"/>
        </w:rPr>
        <w:t>2008</w:t>
      </w:r>
      <w:r w:rsidRPr="00B73B66">
        <w:rPr>
          <w:sz w:val="18"/>
          <w:szCs w:val="18"/>
        </w:rPr>
        <w:t xml:space="preserve">, </w:t>
      </w:r>
      <w:r w:rsidRPr="00B73B66">
        <w:rPr>
          <w:i/>
          <w:sz w:val="18"/>
          <w:szCs w:val="18"/>
        </w:rPr>
        <w:t>54</w:t>
      </w:r>
      <w:r w:rsidRPr="00B73B66">
        <w:rPr>
          <w:sz w:val="18"/>
          <w:szCs w:val="18"/>
        </w:rPr>
        <w:t>, 2054-2064, doi:10.1002/aic.11544</w:t>
      </w:r>
      <w:r w:rsidR="00A76466" w:rsidRPr="00B73B66">
        <w:rPr>
          <w:sz w:val="18"/>
          <w:szCs w:val="18"/>
        </w:rPr>
        <w:t xml:space="preserve">, doi: </w:t>
      </w:r>
      <w:hyperlink r:id="rId100" w:history="1">
        <w:r w:rsidR="00A76466" w:rsidRPr="00B73B66">
          <w:rPr>
            <w:rStyle w:val="Hyperlink"/>
            <w:sz w:val="18"/>
            <w:szCs w:val="18"/>
          </w:rPr>
          <w:t>https://doi.org/</w:t>
        </w:r>
      </w:hyperlink>
      <w:r w:rsidR="00A76466" w:rsidRPr="00B73B66">
        <w:rPr>
          <w:sz w:val="18"/>
          <w:szCs w:val="18"/>
        </w:rPr>
        <w:t xml:space="preserve"> </w:t>
      </w:r>
      <w:hyperlink r:id="rId101" w:tgtFrame="_blank" w:history="1">
        <w:r w:rsidR="00A76466" w:rsidRPr="00B73B66">
          <w:rPr>
            <w:rStyle w:val="Hyperlink"/>
            <w:sz w:val="18"/>
            <w:szCs w:val="18"/>
          </w:rPr>
          <w:t>10.1002/aic.11544</w:t>
        </w:r>
      </w:hyperlink>
      <w:r w:rsidR="00A76466" w:rsidRPr="00B73B66">
        <w:rPr>
          <w:sz w:val="18"/>
          <w:szCs w:val="18"/>
        </w:rPr>
        <w:t>.</w:t>
      </w:r>
    </w:p>
    <w:p w14:paraId="3FFD0610" w14:textId="0A847214" w:rsidR="00650628" w:rsidRPr="00B73B66" w:rsidRDefault="00650628" w:rsidP="00592FC3">
      <w:pPr>
        <w:pStyle w:val="EndNoteBibliography"/>
        <w:spacing w:after="0"/>
        <w:ind w:left="567" w:hanging="567"/>
        <w:jc w:val="both"/>
        <w:rPr>
          <w:sz w:val="18"/>
          <w:szCs w:val="18"/>
        </w:rPr>
      </w:pPr>
      <w:r w:rsidRPr="00B73B66">
        <w:rPr>
          <w:sz w:val="18"/>
          <w:szCs w:val="18"/>
        </w:rPr>
        <w:t>42.</w:t>
      </w:r>
      <w:r w:rsidRPr="00B73B66">
        <w:rPr>
          <w:sz w:val="18"/>
          <w:szCs w:val="18"/>
        </w:rPr>
        <w:tab/>
        <w:t xml:space="preserve">Van Assche, T.; Baron, G.; Denayer, J. An explicit multicomponent adsorption isotherm model: accounting for the size-effect for components with Langmuir adsorption behavior. </w:t>
      </w:r>
      <w:r w:rsidRPr="00B73B66">
        <w:rPr>
          <w:i/>
          <w:sz w:val="18"/>
          <w:szCs w:val="18"/>
        </w:rPr>
        <w:t xml:space="preserve">Adsorption </w:t>
      </w:r>
      <w:r w:rsidRPr="00B73B66">
        <w:rPr>
          <w:b/>
          <w:sz w:val="18"/>
          <w:szCs w:val="18"/>
        </w:rPr>
        <w:t>2018</w:t>
      </w:r>
      <w:r w:rsidRPr="00B73B66">
        <w:rPr>
          <w:sz w:val="18"/>
          <w:szCs w:val="18"/>
        </w:rPr>
        <w:t xml:space="preserve">, </w:t>
      </w:r>
      <w:r w:rsidRPr="00B73B66">
        <w:rPr>
          <w:i/>
          <w:sz w:val="18"/>
          <w:szCs w:val="18"/>
        </w:rPr>
        <w:t>24</w:t>
      </w:r>
      <w:r w:rsidRPr="00B73B66">
        <w:rPr>
          <w:sz w:val="18"/>
          <w:szCs w:val="18"/>
        </w:rPr>
        <w:t>, doi:</w:t>
      </w:r>
      <w:r w:rsidR="00A76466" w:rsidRPr="00B73B66">
        <w:rPr>
          <w:sz w:val="18"/>
          <w:szCs w:val="18"/>
        </w:rPr>
        <w:t xml:space="preserve"> </w:t>
      </w:r>
      <w:hyperlink r:id="rId102" w:history="1">
        <w:r w:rsidR="00A76466" w:rsidRPr="00B73B66">
          <w:rPr>
            <w:rStyle w:val="Hyperlink"/>
            <w:sz w:val="18"/>
            <w:szCs w:val="18"/>
          </w:rPr>
          <w:t>https://doi.org/10.1007/s10450-018-9962-1</w:t>
        </w:r>
      </w:hyperlink>
      <w:r w:rsidRPr="00B73B66">
        <w:rPr>
          <w:sz w:val="18"/>
          <w:szCs w:val="18"/>
        </w:rPr>
        <w:t>.</w:t>
      </w:r>
    </w:p>
    <w:p w14:paraId="2D57D09A" w14:textId="05577912" w:rsidR="00650628" w:rsidRPr="00B73B66" w:rsidRDefault="00650628" w:rsidP="00592FC3">
      <w:pPr>
        <w:pStyle w:val="EndNoteBibliography"/>
        <w:spacing w:after="0"/>
        <w:ind w:left="567" w:hanging="567"/>
        <w:jc w:val="both"/>
        <w:rPr>
          <w:sz w:val="18"/>
          <w:szCs w:val="18"/>
        </w:rPr>
      </w:pPr>
      <w:r w:rsidRPr="00B73B66">
        <w:rPr>
          <w:sz w:val="18"/>
          <w:szCs w:val="18"/>
        </w:rPr>
        <w:t>43.</w:t>
      </w:r>
      <w:r w:rsidRPr="00B73B66">
        <w:rPr>
          <w:sz w:val="18"/>
          <w:szCs w:val="18"/>
        </w:rPr>
        <w:tab/>
        <w:t xml:space="preserve">Ge, X.-h.; Jia, B.; Shan, Z.; Lin, X.; Wang, X. The overall-process dynamic mass transfer research of surfactant at the three-phase emulsions interface. </w:t>
      </w:r>
      <w:r w:rsidRPr="00B73B66">
        <w:rPr>
          <w:b/>
          <w:sz w:val="18"/>
          <w:szCs w:val="18"/>
        </w:rPr>
        <w:t>2025</w:t>
      </w:r>
      <w:r w:rsidRPr="00B73B66">
        <w:rPr>
          <w:sz w:val="18"/>
          <w:szCs w:val="18"/>
        </w:rPr>
        <w:t xml:space="preserve">, </w:t>
      </w:r>
      <w:r w:rsidRPr="00B73B66">
        <w:rPr>
          <w:i/>
          <w:sz w:val="18"/>
          <w:szCs w:val="18"/>
        </w:rPr>
        <w:t>71</w:t>
      </w:r>
      <w:r w:rsidRPr="00B73B66">
        <w:rPr>
          <w:sz w:val="18"/>
          <w:szCs w:val="18"/>
        </w:rPr>
        <w:t xml:space="preserve">, e18716, </w:t>
      </w:r>
      <w:r w:rsidR="00A76466" w:rsidRPr="00B73B66">
        <w:rPr>
          <w:sz w:val="18"/>
          <w:szCs w:val="18"/>
        </w:rPr>
        <w:t>doi:https://doi.org/10.1002/aic.18716</w:t>
      </w:r>
      <w:r w:rsidRPr="00B73B66">
        <w:rPr>
          <w:sz w:val="18"/>
          <w:szCs w:val="18"/>
        </w:rPr>
        <w:t>.</w:t>
      </w:r>
    </w:p>
    <w:p w14:paraId="4B90C2AF" w14:textId="50F3AB08" w:rsidR="00650628" w:rsidRPr="00B73B66" w:rsidRDefault="00650628" w:rsidP="00592FC3">
      <w:pPr>
        <w:pStyle w:val="EndNoteBibliography"/>
        <w:spacing w:after="0"/>
        <w:ind w:left="567" w:hanging="567"/>
        <w:jc w:val="both"/>
        <w:rPr>
          <w:sz w:val="18"/>
          <w:szCs w:val="18"/>
        </w:rPr>
      </w:pPr>
      <w:r w:rsidRPr="00B73B66">
        <w:rPr>
          <w:sz w:val="18"/>
          <w:szCs w:val="18"/>
        </w:rPr>
        <w:t>44.</w:t>
      </w:r>
      <w:r w:rsidRPr="00B73B66">
        <w:rPr>
          <w:sz w:val="18"/>
          <w:szCs w:val="18"/>
        </w:rPr>
        <w:tab/>
        <w:t xml:space="preserve">Satyam, S.; Patra, S. Innovations and challenges in adsorption-based wastewater remediation: A comprehensive review. </w:t>
      </w:r>
      <w:r w:rsidRPr="00B73B66">
        <w:rPr>
          <w:i/>
          <w:sz w:val="18"/>
          <w:szCs w:val="18"/>
        </w:rPr>
        <w:t xml:space="preserve">Heliyon </w:t>
      </w:r>
      <w:r w:rsidRPr="00B73B66">
        <w:rPr>
          <w:b/>
          <w:sz w:val="18"/>
          <w:szCs w:val="18"/>
        </w:rPr>
        <w:t>2024</w:t>
      </w:r>
      <w:r w:rsidRPr="00B73B66">
        <w:rPr>
          <w:sz w:val="18"/>
          <w:szCs w:val="18"/>
        </w:rPr>
        <w:t xml:space="preserve">, </w:t>
      </w:r>
      <w:r w:rsidRPr="00B73B66">
        <w:rPr>
          <w:i/>
          <w:sz w:val="18"/>
          <w:szCs w:val="18"/>
        </w:rPr>
        <w:t>10</w:t>
      </w:r>
      <w:r w:rsidRPr="00B73B66">
        <w:rPr>
          <w:sz w:val="18"/>
          <w:szCs w:val="18"/>
        </w:rPr>
        <w:t xml:space="preserve">, e29573, </w:t>
      </w:r>
      <w:r w:rsidR="00A76466" w:rsidRPr="00B73B66">
        <w:rPr>
          <w:sz w:val="18"/>
          <w:szCs w:val="18"/>
        </w:rPr>
        <w:t>doi:</w:t>
      </w:r>
      <w:r w:rsidR="00B73B66" w:rsidRPr="00B73B66">
        <w:rPr>
          <w:sz w:val="18"/>
          <w:szCs w:val="18"/>
        </w:rPr>
        <w:t xml:space="preserve"> </w:t>
      </w:r>
      <w:hyperlink r:id="rId103" w:history="1">
        <w:r w:rsidR="00B73B66" w:rsidRPr="00791520">
          <w:rPr>
            <w:rStyle w:val="Hyperlink"/>
            <w:sz w:val="18"/>
            <w:szCs w:val="18"/>
          </w:rPr>
          <w:t>https://doi.org/10.1016/j.heliyon.2024.e29573</w:t>
        </w:r>
      </w:hyperlink>
      <w:r w:rsidR="00A76466" w:rsidRPr="00B73B66">
        <w:rPr>
          <w:sz w:val="18"/>
          <w:szCs w:val="18"/>
        </w:rPr>
        <w:t>.</w:t>
      </w:r>
    </w:p>
    <w:p w14:paraId="2B4E9010" w14:textId="00DDF2E2" w:rsidR="00650628" w:rsidRPr="00B73B66" w:rsidRDefault="00650628" w:rsidP="00592FC3">
      <w:pPr>
        <w:pStyle w:val="EndNoteBibliography"/>
        <w:spacing w:after="0"/>
        <w:ind w:left="567" w:hanging="567"/>
        <w:jc w:val="both"/>
        <w:rPr>
          <w:sz w:val="18"/>
          <w:szCs w:val="18"/>
        </w:rPr>
      </w:pPr>
      <w:r w:rsidRPr="00B73B66">
        <w:rPr>
          <w:sz w:val="18"/>
          <w:szCs w:val="18"/>
        </w:rPr>
        <w:t>45.</w:t>
      </w:r>
      <w:r w:rsidRPr="00B73B66">
        <w:rPr>
          <w:sz w:val="18"/>
          <w:szCs w:val="18"/>
        </w:rPr>
        <w:tab/>
        <w:t xml:space="preserve">Długosz, O.; Banach, M. Sorption of Ag+ and Cu2+ by Vermiculite in a Fixed-Bed Column: Design, Process Optimization and Dynamics Investigations. </w:t>
      </w:r>
      <w:r w:rsidRPr="00B73B66">
        <w:rPr>
          <w:i/>
          <w:sz w:val="18"/>
          <w:szCs w:val="18"/>
        </w:rPr>
        <w:t xml:space="preserve">Applied Sciences </w:t>
      </w:r>
      <w:r w:rsidRPr="00B73B66">
        <w:rPr>
          <w:b/>
          <w:sz w:val="18"/>
          <w:szCs w:val="18"/>
        </w:rPr>
        <w:t>2018</w:t>
      </w:r>
      <w:r w:rsidRPr="00B73B66">
        <w:rPr>
          <w:sz w:val="18"/>
          <w:szCs w:val="18"/>
        </w:rPr>
        <w:t xml:space="preserve">, </w:t>
      </w:r>
      <w:r w:rsidRPr="00B73B66">
        <w:rPr>
          <w:i/>
          <w:sz w:val="18"/>
          <w:szCs w:val="18"/>
        </w:rPr>
        <w:t>8</w:t>
      </w:r>
      <w:r w:rsidRPr="00B73B66">
        <w:rPr>
          <w:sz w:val="18"/>
          <w:szCs w:val="18"/>
        </w:rPr>
        <w:t>, 2221, doi:</w:t>
      </w:r>
      <w:r w:rsidR="00A76466" w:rsidRPr="00B73B66">
        <w:rPr>
          <w:sz w:val="18"/>
          <w:szCs w:val="18"/>
        </w:rPr>
        <w:t xml:space="preserve"> </w:t>
      </w:r>
      <w:hyperlink r:id="rId104" w:history="1">
        <w:r w:rsidR="00A76466" w:rsidRPr="00B73B66">
          <w:rPr>
            <w:rStyle w:val="Hyperlink"/>
            <w:sz w:val="18"/>
            <w:szCs w:val="18"/>
          </w:rPr>
          <w:t>https://doi.org/10.3390/app8112221</w:t>
        </w:r>
      </w:hyperlink>
      <w:r w:rsidRPr="00B73B66">
        <w:rPr>
          <w:sz w:val="18"/>
          <w:szCs w:val="18"/>
        </w:rPr>
        <w:t>.</w:t>
      </w:r>
    </w:p>
    <w:p w14:paraId="5B1391B6" w14:textId="066D79E3" w:rsidR="00650628" w:rsidRPr="00B73B66" w:rsidRDefault="00650628" w:rsidP="00592FC3">
      <w:pPr>
        <w:pStyle w:val="EndNoteBibliography"/>
        <w:spacing w:after="0"/>
        <w:ind w:left="567" w:hanging="567"/>
        <w:jc w:val="both"/>
        <w:rPr>
          <w:sz w:val="18"/>
          <w:szCs w:val="18"/>
        </w:rPr>
      </w:pPr>
      <w:r w:rsidRPr="00B73B66">
        <w:rPr>
          <w:sz w:val="18"/>
          <w:szCs w:val="18"/>
        </w:rPr>
        <w:t>46.</w:t>
      </w:r>
      <w:r w:rsidRPr="00B73B66">
        <w:rPr>
          <w:sz w:val="18"/>
          <w:szCs w:val="18"/>
        </w:rPr>
        <w:tab/>
        <w:t xml:space="preserve">Hu, Q.; Wang, D.; Pang, S.; Xu, L. Prediction of breakthrough curves for multicomponent adsorption in a fixed-bed column using logistic and Gompertz functions. </w:t>
      </w:r>
      <w:r w:rsidRPr="00B73B66">
        <w:rPr>
          <w:i/>
          <w:sz w:val="18"/>
          <w:szCs w:val="18"/>
        </w:rPr>
        <w:t xml:space="preserve">Arabian Journal of Chemistry </w:t>
      </w:r>
      <w:r w:rsidRPr="00B73B66">
        <w:rPr>
          <w:b/>
          <w:sz w:val="18"/>
          <w:szCs w:val="18"/>
        </w:rPr>
        <w:t>2022</w:t>
      </w:r>
      <w:r w:rsidRPr="00B73B66">
        <w:rPr>
          <w:sz w:val="18"/>
          <w:szCs w:val="18"/>
        </w:rPr>
        <w:t xml:space="preserve">, </w:t>
      </w:r>
      <w:r w:rsidRPr="00B73B66">
        <w:rPr>
          <w:i/>
          <w:sz w:val="18"/>
          <w:szCs w:val="18"/>
        </w:rPr>
        <w:t>15</w:t>
      </w:r>
      <w:r w:rsidRPr="00B73B66">
        <w:rPr>
          <w:sz w:val="18"/>
          <w:szCs w:val="18"/>
        </w:rPr>
        <w:t>, 104034,</w:t>
      </w:r>
      <w:r w:rsidR="00FB55A8" w:rsidRPr="00B73B66">
        <w:rPr>
          <w:sz w:val="18"/>
          <w:szCs w:val="18"/>
        </w:rPr>
        <w:t xml:space="preserve"> </w:t>
      </w:r>
      <w:hyperlink r:id="rId105" w:history="1">
        <w:r w:rsidRPr="00B73B66">
          <w:rPr>
            <w:rStyle w:val="Hyperlink"/>
            <w:sz w:val="18"/>
            <w:szCs w:val="18"/>
          </w:rPr>
          <w:t>https://doi.org/10.1016/j.arabjc.2022.104034</w:t>
        </w:r>
      </w:hyperlink>
      <w:r w:rsidRPr="00B73B66">
        <w:rPr>
          <w:sz w:val="18"/>
          <w:szCs w:val="18"/>
        </w:rPr>
        <w:t>.</w:t>
      </w:r>
    </w:p>
    <w:p w14:paraId="09D1B3CB" w14:textId="4284BA70" w:rsidR="00650628" w:rsidRPr="00B73B66" w:rsidRDefault="00650628" w:rsidP="00592FC3">
      <w:pPr>
        <w:pStyle w:val="EndNoteBibliography"/>
        <w:spacing w:after="0"/>
        <w:ind w:left="567" w:hanging="567"/>
        <w:jc w:val="both"/>
        <w:rPr>
          <w:sz w:val="18"/>
          <w:szCs w:val="18"/>
        </w:rPr>
      </w:pPr>
      <w:r w:rsidRPr="00B73B66">
        <w:rPr>
          <w:sz w:val="18"/>
          <w:szCs w:val="18"/>
        </w:rPr>
        <w:t>47.</w:t>
      </w:r>
      <w:r w:rsidRPr="00B73B66">
        <w:rPr>
          <w:sz w:val="18"/>
          <w:szCs w:val="18"/>
        </w:rPr>
        <w:tab/>
        <w:t xml:space="preserve">Benmahdi, F.; Semra, S.; Haddad, D.; Mandin, P.; Kolli, M.; Bouhelassa, M. Breakthrough Curves Analysis and Statistical Design of Phenol Adsorption on Activated Carbon. </w:t>
      </w:r>
      <w:r w:rsidRPr="00B73B66">
        <w:rPr>
          <w:i/>
          <w:sz w:val="18"/>
          <w:szCs w:val="18"/>
        </w:rPr>
        <w:t xml:space="preserve">Chemical Engineering &amp; Technology </w:t>
      </w:r>
      <w:r w:rsidRPr="00B73B66">
        <w:rPr>
          <w:b/>
          <w:sz w:val="18"/>
          <w:szCs w:val="18"/>
        </w:rPr>
        <w:t>2018</w:t>
      </w:r>
      <w:r w:rsidRPr="00B73B66">
        <w:rPr>
          <w:sz w:val="18"/>
          <w:szCs w:val="18"/>
        </w:rPr>
        <w:t xml:space="preserve">, </w:t>
      </w:r>
      <w:r w:rsidRPr="00B73B66">
        <w:rPr>
          <w:i/>
          <w:sz w:val="18"/>
          <w:szCs w:val="18"/>
        </w:rPr>
        <w:t>42</w:t>
      </w:r>
      <w:r w:rsidRPr="00B73B66">
        <w:rPr>
          <w:sz w:val="18"/>
          <w:szCs w:val="18"/>
        </w:rPr>
        <w:t xml:space="preserve">, </w:t>
      </w:r>
      <w:hyperlink r:id="rId106" w:history="1">
        <w:r w:rsidR="00A76466" w:rsidRPr="00B73B66">
          <w:rPr>
            <w:rStyle w:val="Hyperlink"/>
            <w:sz w:val="18"/>
            <w:szCs w:val="18"/>
          </w:rPr>
          <w:t>https://doi.org/10.1002/ceat.201800402</w:t>
        </w:r>
      </w:hyperlink>
      <w:r w:rsidRPr="00B73B66">
        <w:rPr>
          <w:sz w:val="18"/>
          <w:szCs w:val="18"/>
        </w:rPr>
        <w:t>.</w:t>
      </w:r>
    </w:p>
    <w:p w14:paraId="68EB7F53" w14:textId="68039F97" w:rsidR="00650628" w:rsidRPr="00B73B66" w:rsidRDefault="00650628" w:rsidP="00592FC3">
      <w:pPr>
        <w:pStyle w:val="EndNoteBibliography"/>
        <w:spacing w:after="0"/>
        <w:ind w:left="567" w:hanging="567"/>
        <w:jc w:val="both"/>
        <w:rPr>
          <w:sz w:val="18"/>
          <w:szCs w:val="18"/>
        </w:rPr>
      </w:pPr>
      <w:r w:rsidRPr="00B73B66">
        <w:rPr>
          <w:sz w:val="18"/>
          <w:szCs w:val="18"/>
        </w:rPr>
        <w:t>48.</w:t>
      </w:r>
      <w:r w:rsidRPr="00B73B66">
        <w:rPr>
          <w:sz w:val="18"/>
          <w:szCs w:val="18"/>
        </w:rPr>
        <w:tab/>
        <w:t xml:space="preserve">Csempesz, F.; Csáki, K.F. Conformational changes induced by competitive adsorption in mixed interfacial layers of uncharged polymers. In </w:t>
      </w:r>
      <w:r w:rsidRPr="00B73B66">
        <w:rPr>
          <w:i/>
          <w:sz w:val="18"/>
          <w:szCs w:val="18"/>
        </w:rPr>
        <w:t>Studies in Surface Science and Catalysis</w:t>
      </w:r>
      <w:r w:rsidRPr="00B73B66">
        <w:rPr>
          <w:sz w:val="18"/>
          <w:szCs w:val="18"/>
        </w:rPr>
        <w:t>, Iwasawa, Y., Oyama, N., Kunieda, H., Eds.; Elsevier: 2001; Volume 132, pp. 275-278</w:t>
      </w:r>
      <w:r w:rsidR="00A97EF2" w:rsidRPr="00B73B66">
        <w:rPr>
          <w:sz w:val="18"/>
          <w:szCs w:val="18"/>
        </w:rPr>
        <w:t xml:space="preserve">, </w:t>
      </w:r>
      <w:bookmarkStart w:id="75" w:name="_Hlk216718074"/>
      <w:r w:rsidR="00A97EF2" w:rsidRPr="00B73B66">
        <w:rPr>
          <w:sz w:val="18"/>
          <w:szCs w:val="18"/>
        </w:rPr>
        <w:t>doi</w:t>
      </w:r>
      <w:r w:rsidR="00A76466" w:rsidRPr="00B73B66">
        <w:rPr>
          <w:sz w:val="18"/>
          <w:szCs w:val="18"/>
        </w:rPr>
        <w:t xml:space="preserve">: </w:t>
      </w:r>
      <w:hyperlink r:id="rId107" w:history="1">
        <w:r w:rsidR="00A76466" w:rsidRPr="00B73B66">
          <w:rPr>
            <w:rStyle w:val="Hyperlink"/>
            <w:sz w:val="18"/>
            <w:szCs w:val="18"/>
          </w:rPr>
          <w:t>https://doi.org/10.1016/S0167-2991(01)82086-3</w:t>
        </w:r>
      </w:hyperlink>
      <w:r w:rsidR="00A97EF2" w:rsidRPr="00B73B66">
        <w:rPr>
          <w:sz w:val="18"/>
          <w:szCs w:val="18"/>
        </w:rPr>
        <w:t>.</w:t>
      </w:r>
    </w:p>
    <w:bookmarkEnd w:id="75"/>
    <w:p w14:paraId="7032A897" w14:textId="1A300C14" w:rsidR="00650628" w:rsidRPr="00B73B66" w:rsidRDefault="00650628" w:rsidP="00592FC3">
      <w:pPr>
        <w:pStyle w:val="EndNoteBibliography"/>
        <w:spacing w:after="0"/>
        <w:ind w:left="567" w:hanging="567"/>
        <w:jc w:val="both"/>
        <w:rPr>
          <w:sz w:val="18"/>
          <w:szCs w:val="18"/>
        </w:rPr>
      </w:pPr>
      <w:r w:rsidRPr="00B73B66">
        <w:rPr>
          <w:sz w:val="18"/>
          <w:szCs w:val="18"/>
        </w:rPr>
        <w:t>49.</w:t>
      </w:r>
      <w:r w:rsidRPr="00B73B66">
        <w:rPr>
          <w:sz w:val="18"/>
          <w:szCs w:val="18"/>
        </w:rPr>
        <w:tab/>
        <w:t xml:space="preserve">Bayuo, J.; Rwiza, M.; Sillanpää, M.; Mtei, K. Removal of heavy metals from binary and multicomponent adsorption systems using various adsorbents – a systematic review. </w:t>
      </w:r>
      <w:r w:rsidRPr="00B73B66">
        <w:rPr>
          <w:i/>
          <w:sz w:val="18"/>
          <w:szCs w:val="18"/>
        </w:rPr>
        <w:t xml:space="preserve">RSC Advances </w:t>
      </w:r>
      <w:r w:rsidRPr="00B73B66">
        <w:rPr>
          <w:b/>
          <w:sz w:val="18"/>
          <w:szCs w:val="18"/>
        </w:rPr>
        <w:t>2023</w:t>
      </w:r>
      <w:r w:rsidRPr="00B73B66">
        <w:rPr>
          <w:sz w:val="18"/>
          <w:szCs w:val="18"/>
        </w:rPr>
        <w:t xml:space="preserve">, </w:t>
      </w:r>
      <w:r w:rsidRPr="00B73B66">
        <w:rPr>
          <w:i/>
          <w:sz w:val="18"/>
          <w:szCs w:val="18"/>
        </w:rPr>
        <w:t>13</w:t>
      </w:r>
      <w:r w:rsidRPr="00B73B66">
        <w:rPr>
          <w:sz w:val="18"/>
          <w:szCs w:val="18"/>
        </w:rPr>
        <w:t>, 13052-13093, doi:</w:t>
      </w:r>
      <w:r w:rsidR="00A76466" w:rsidRPr="00B73B66">
        <w:rPr>
          <w:sz w:val="18"/>
          <w:szCs w:val="18"/>
        </w:rPr>
        <w:t xml:space="preserve"> </w:t>
      </w:r>
      <w:hyperlink r:id="rId108" w:history="1">
        <w:r w:rsidR="00A76466" w:rsidRPr="00B73B66">
          <w:rPr>
            <w:rStyle w:val="Hyperlink"/>
            <w:sz w:val="18"/>
            <w:szCs w:val="18"/>
          </w:rPr>
          <w:t>https://doi.org/10.1039/D3RA01660A</w:t>
        </w:r>
      </w:hyperlink>
      <w:r w:rsidRPr="00B73B66">
        <w:rPr>
          <w:sz w:val="18"/>
          <w:szCs w:val="18"/>
        </w:rPr>
        <w:t>.</w:t>
      </w:r>
    </w:p>
    <w:p w14:paraId="30AB7ABD" w14:textId="4C6090E7" w:rsidR="00650628" w:rsidRPr="00B73B66" w:rsidRDefault="00650628" w:rsidP="00592FC3">
      <w:pPr>
        <w:pStyle w:val="EndNoteBibliography"/>
        <w:spacing w:after="0"/>
        <w:ind w:left="567" w:hanging="567"/>
        <w:jc w:val="both"/>
        <w:rPr>
          <w:sz w:val="18"/>
          <w:szCs w:val="18"/>
        </w:rPr>
      </w:pPr>
      <w:r w:rsidRPr="00B73B66">
        <w:rPr>
          <w:sz w:val="18"/>
          <w:szCs w:val="18"/>
        </w:rPr>
        <w:t>50.</w:t>
      </w:r>
      <w:r w:rsidRPr="00B73B66">
        <w:rPr>
          <w:sz w:val="18"/>
          <w:szCs w:val="18"/>
        </w:rPr>
        <w:tab/>
        <w:t xml:space="preserve">Appiah-Brempong, M.; Essandoh, H.M.K.; Asiedu, N.Y.; Momade, F.Y. Bone Char Adsorption of COD and Colour from Tannery Wastewater: Breakthrough Curve Analysis and Fixed Bed Dynamic Modelling. </w:t>
      </w:r>
      <w:r w:rsidRPr="00B73B66">
        <w:rPr>
          <w:b/>
          <w:sz w:val="18"/>
          <w:szCs w:val="18"/>
        </w:rPr>
        <w:t>2024</w:t>
      </w:r>
      <w:r w:rsidRPr="00B73B66">
        <w:rPr>
          <w:sz w:val="18"/>
          <w:szCs w:val="18"/>
        </w:rPr>
        <w:t xml:space="preserve">, </w:t>
      </w:r>
      <w:r w:rsidRPr="00B73B66">
        <w:rPr>
          <w:i/>
          <w:sz w:val="18"/>
          <w:szCs w:val="18"/>
        </w:rPr>
        <w:t>2024</w:t>
      </w:r>
      <w:r w:rsidRPr="00B73B66">
        <w:rPr>
          <w:sz w:val="18"/>
          <w:szCs w:val="18"/>
        </w:rPr>
        <w:t>, 6651094, doi:</w:t>
      </w:r>
      <w:hyperlink r:id="rId109" w:history="1">
        <w:r w:rsidRPr="00B73B66">
          <w:rPr>
            <w:rStyle w:val="Hyperlink"/>
            <w:sz w:val="18"/>
            <w:szCs w:val="18"/>
          </w:rPr>
          <w:t>https://doi.org/10.1155/2024/6651094</w:t>
        </w:r>
      </w:hyperlink>
      <w:r w:rsidRPr="00B73B66">
        <w:rPr>
          <w:sz w:val="18"/>
          <w:szCs w:val="18"/>
        </w:rPr>
        <w:t>.</w:t>
      </w:r>
    </w:p>
    <w:p w14:paraId="061EBA28" w14:textId="130D2FAE" w:rsidR="00650628" w:rsidRPr="00B73B66" w:rsidRDefault="00650628" w:rsidP="00592FC3">
      <w:pPr>
        <w:pStyle w:val="EndNoteBibliography"/>
        <w:spacing w:after="0"/>
        <w:ind w:left="567" w:hanging="567"/>
        <w:jc w:val="both"/>
        <w:rPr>
          <w:sz w:val="18"/>
          <w:szCs w:val="18"/>
        </w:rPr>
      </w:pPr>
      <w:r w:rsidRPr="00B73B66">
        <w:rPr>
          <w:sz w:val="18"/>
          <w:szCs w:val="18"/>
        </w:rPr>
        <w:t>51.</w:t>
      </w:r>
      <w:r w:rsidRPr="00B73B66">
        <w:rPr>
          <w:sz w:val="18"/>
          <w:szCs w:val="18"/>
        </w:rPr>
        <w:tab/>
        <w:t xml:space="preserve">Al-Qodah, Z.; Al-Shannag, M.; Hudaib, B.; Bani-Salameh, W.; Shawaqfeh, A.T.; Assirey, E. Synergy and enhanced performance of combined continuous treatment processes of pre-chemical coagulation (CC), solar-powered electrocoagulation (SAEC), and post-adsorption for Dairy wastewater. </w:t>
      </w:r>
      <w:r w:rsidRPr="00B73B66">
        <w:rPr>
          <w:i/>
          <w:sz w:val="18"/>
          <w:szCs w:val="18"/>
        </w:rPr>
        <w:t xml:space="preserve">Case Studies in Chemical and Environmental Engineering </w:t>
      </w:r>
      <w:r w:rsidRPr="00B73B66">
        <w:rPr>
          <w:b/>
          <w:sz w:val="18"/>
          <w:szCs w:val="18"/>
        </w:rPr>
        <w:t>2025</w:t>
      </w:r>
      <w:r w:rsidRPr="00B73B66">
        <w:rPr>
          <w:sz w:val="18"/>
          <w:szCs w:val="18"/>
        </w:rPr>
        <w:t xml:space="preserve">, </w:t>
      </w:r>
      <w:r w:rsidRPr="00B73B66">
        <w:rPr>
          <w:i/>
          <w:sz w:val="18"/>
          <w:szCs w:val="18"/>
        </w:rPr>
        <w:t>11</w:t>
      </w:r>
      <w:r w:rsidRPr="00B73B66">
        <w:rPr>
          <w:sz w:val="18"/>
          <w:szCs w:val="18"/>
        </w:rPr>
        <w:t>, 101183, doi:</w:t>
      </w:r>
      <w:hyperlink r:id="rId110" w:history="1">
        <w:r w:rsidRPr="00B73B66">
          <w:rPr>
            <w:rStyle w:val="Hyperlink"/>
            <w:sz w:val="18"/>
            <w:szCs w:val="18"/>
          </w:rPr>
          <w:t>https://doi.org/10.1016/j.cscee.2025.101183</w:t>
        </w:r>
      </w:hyperlink>
      <w:r w:rsidRPr="00B73B66">
        <w:rPr>
          <w:sz w:val="18"/>
          <w:szCs w:val="18"/>
        </w:rPr>
        <w:t>.</w:t>
      </w:r>
    </w:p>
    <w:p w14:paraId="6B42DD4E" w14:textId="77777777" w:rsidR="00650628" w:rsidRPr="00B73B66" w:rsidRDefault="00650628" w:rsidP="00592FC3">
      <w:pPr>
        <w:pStyle w:val="EndNoteBibliography"/>
        <w:spacing w:after="0"/>
        <w:ind w:left="567" w:hanging="567"/>
        <w:jc w:val="both"/>
        <w:rPr>
          <w:sz w:val="18"/>
          <w:szCs w:val="18"/>
        </w:rPr>
      </w:pPr>
      <w:r w:rsidRPr="00B73B66">
        <w:rPr>
          <w:sz w:val="18"/>
          <w:szCs w:val="18"/>
        </w:rPr>
        <w:t>52.</w:t>
      </w:r>
      <w:r w:rsidRPr="00B73B66">
        <w:rPr>
          <w:sz w:val="18"/>
          <w:szCs w:val="18"/>
        </w:rPr>
        <w:tab/>
        <w:t xml:space="preserve">Wang, C.; Myshkin, V.; Khan, V.; Poberezhnikov, A.; Baraban, A. Effect of Temperature on the Diffusion and Sorption of Cations in Clay Vermiculite. </w:t>
      </w:r>
      <w:r w:rsidRPr="00B73B66">
        <w:rPr>
          <w:i/>
          <w:sz w:val="18"/>
          <w:szCs w:val="18"/>
        </w:rPr>
        <w:t xml:space="preserve">ACS Omega </w:t>
      </w:r>
      <w:r w:rsidRPr="00B73B66">
        <w:rPr>
          <w:b/>
          <w:sz w:val="18"/>
          <w:szCs w:val="18"/>
        </w:rPr>
        <w:t>2022</w:t>
      </w:r>
      <w:r w:rsidRPr="00B73B66">
        <w:rPr>
          <w:sz w:val="18"/>
          <w:szCs w:val="18"/>
        </w:rPr>
        <w:t xml:space="preserve">, </w:t>
      </w:r>
      <w:r w:rsidRPr="00B73B66">
        <w:rPr>
          <w:i/>
          <w:sz w:val="18"/>
          <w:szCs w:val="18"/>
        </w:rPr>
        <w:t>7</w:t>
      </w:r>
      <w:r w:rsidRPr="00B73B66">
        <w:rPr>
          <w:sz w:val="18"/>
          <w:szCs w:val="18"/>
        </w:rPr>
        <w:t>, doi:10.1021/acsomega.1c06059.</w:t>
      </w:r>
    </w:p>
    <w:p w14:paraId="24A98B68" w14:textId="5EBEC8A1" w:rsidR="00650628" w:rsidRPr="00B73B66" w:rsidRDefault="00650628" w:rsidP="00592FC3">
      <w:pPr>
        <w:pStyle w:val="EndNoteBibliography"/>
        <w:ind w:left="567" w:hanging="567"/>
        <w:jc w:val="both"/>
        <w:rPr>
          <w:sz w:val="18"/>
          <w:szCs w:val="18"/>
        </w:rPr>
      </w:pPr>
      <w:r w:rsidRPr="00B73B66">
        <w:rPr>
          <w:sz w:val="18"/>
          <w:szCs w:val="18"/>
        </w:rPr>
        <w:t>53.</w:t>
      </w:r>
      <w:r w:rsidRPr="00B73B66">
        <w:rPr>
          <w:sz w:val="18"/>
          <w:szCs w:val="18"/>
        </w:rPr>
        <w:tab/>
        <w:t xml:space="preserve">Xie, Z.; Xiao, L.; Luo, S.; Liao, G. Numerical simulation study on the effect of temperature on the restricted diffusion in porous media. </w:t>
      </w:r>
      <w:r w:rsidRPr="00B73B66">
        <w:rPr>
          <w:i/>
          <w:sz w:val="18"/>
          <w:szCs w:val="18"/>
        </w:rPr>
        <w:t xml:space="preserve">Magnetic Resonance Letters </w:t>
      </w:r>
      <w:r w:rsidRPr="00B73B66">
        <w:rPr>
          <w:b/>
          <w:sz w:val="18"/>
          <w:szCs w:val="18"/>
        </w:rPr>
        <w:t>2023</w:t>
      </w:r>
      <w:r w:rsidRPr="00B73B66">
        <w:rPr>
          <w:sz w:val="18"/>
          <w:szCs w:val="18"/>
        </w:rPr>
        <w:t xml:space="preserve">, </w:t>
      </w:r>
      <w:r w:rsidRPr="00B73B66">
        <w:rPr>
          <w:i/>
          <w:sz w:val="18"/>
          <w:szCs w:val="18"/>
        </w:rPr>
        <w:t>3</w:t>
      </w:r>
      <w:r w:rsidRPr="00B73B66">
        <w:rPr>
          <w:sz w:val="18"/>
          <w:szCs w:val="18"/>
        </w:rPr>
        <w:t>, 118-126, doi:</w:t>
      </w:r>
      <w:hyperlink r:id="rId111" w:history="1">
        <w:r w:rsidRPr="00B73B66">
          <w:rPr>
            <w:rStyle w:val="Hyperlink"/>
            <w:sz w:val="18"/>
            <w:szCs w:val="18"/>
          </w:rPr>
          <w:t>https://doi.org/10.1016/j.mrl.2023.03.007</w:t>
        </w:r>
      </w:hyperlink>
      <w:r w:rsidRPr="00B73B66">
        <w:rPr>
          <w:sz w:val="18"/>
          <w:szCs w:val="18"/>
        </w:rPr>
        <w:t>.</w:t>
      </w:r>
    </w:p>
    <w:p w14:paraId="21803EB9" w14:textId="6E261307" w:rsidR="00DC20C8" w:rsidRPr="004F3B81" w:rsidRDefault="00550DA7" w:rsidP="00592FC3">
      <w:pPr>
        <w:pStyle w:val="EndNoteBibliography"/>
        <w:ind w:left="567" w:hanging="567"/>
        <w:jc w:val="both"/>
        <w:rPr>
          <w:rFonts w:cstheme="majorBidi"/>
          <w:noProof w:val="0"/>
          <w:sz w:val="18"/>
          <w:szCs w:val="18"/>
        </w:rPr>
      </w:pPr>
      <w:r w:rsidRPr="00B73B66">
        <w:rPr>
          <w:rFonts w:cstheme="majorBidi"/>
          <w:noProof w:val="0"/>
          <w:sz w:val="18"/>
          <w:szCs w:val="18"/>
        </w:rPr>
        <w:fldChar w:fldCharType="end"/>
      </w:r>
      <w:bookmarkStart w:id="76" w:name="page2"/>
      <w:bookmarkStart w:id="77" w:name="page3"/>
      <w:bookmarkEnd w:id="70"/>
      <w:bookmarkEnd w:id="76"/>
      <w:bookmarkEnd w:id="77"/>
    </w:p>
    <w:sectPr w:rsidR="00DC20C8" w:rsidRPr="004F3B81" w:rsidSect="00FA26AA">
      <w:headerReference w:type="even" r:id="rId112"/>
      <w:headerReference w:type="default" r:id="rId113"/>
      <w:footerReference w:type="default" r:id="rId114"/>
      <w:headerReference w:type="first" r:id="rId115"/>
      <w:footerReference w:type="first" r:id="rId116"/>
      <w:type w:val="continuous"/>
      <w:pgSz w:w="11906" w:h="16838" w:code="9"/>
      <w:pgMar w:top="1417" w:right="720" w:bottom="907" w:left="720" w:header="720" w:footer="612"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73472" w14:textId="77777777" w:rsidR="00F461D2" w:rsidRPr="00461941" w:rsidRDefault="00F461D2">
      <w:pPr>
        <w:spacing w:line="240" w:lineRule="auto"/>
      </w:pPr>
      <w:r w:rsidRPr="00461941">
        <w:separator/>
      </w:r>
    </w:p>
  </w:endnote>
  <w:endnote w:type="continuationSeparator" w:id="0">
    <w:p w14:paraId="3F7210FC" w14:textId="77777777" w:rsidR="00F461D2" w:rsidRPr="00461941" w:rsidRDefault="00F461D2">
      <w:pPr>
        <w:spacing w:line="240" w:lineRule="auto"/>
      </w:pPr>
      <w:r w:rsidRPr="0046194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E1344" w14:textId="77777777" w:rsidR="00E93239" w:rsidRPr="00461941" w:rsidRDefault="00E93239" w:rsidP="00E93239">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88A0" w14:textId="77777777" w:rsidR="00361163" w:rsidRPr="00461941" w:rsidRDefault="00361163" w:rsidP="00655AB7">
    <w:pPr>
      <w:pBdr>
        <w:top w:val="single" w:sz="4" w:space="0" w:color="000000"/>
      </w:pBdr>
      <w:tabs>
        <w:tab w:val="right" w:pos="8844"/>
      </w:tabs>
      <w:adjustRightInd w:val="0"/>
      <w:snapToGrid w:val="0"/>
      <w:spacing w:before="480" w:line="100" w:lineRule="exact"/>
      <w:jc w:val="left"/>
      <w:rPr>
        <w:i/>
        <w:sz w:val="16"/>
        <w:szCs w:val="16"/>
      </w:rPr>
    </w:pPr>
  </w:p>
  <w:p w14:paraId="1D4022A4" w14:textId="77777777" w:rsidR="00E93239" w:rsidRPr="00461941" w:rsidRDefault="00E93239" w:rsidP="00157B05">
    <w:pPr>
      <w:tabs>
        <w:tab w:val="right" w:pos="10466"/>
      </w:tabs>
      <w:adjustRightInd w:val="0"/>
      <w:snapToGrid w:val="0"/>
      <w:spacing w:line="240" w:lineRule="auto"/>
      <w:rPr>
        <w:sz w:val="16"/>
        <w:szCs w:val="16"/>
      </w:rPr>
    </w:pPr>
    <w:r w:rsidRPr="00461941">
      <w:rPr>
        <w:i/>
        <w:sz w:val="16"/>
        <w:szCs w:val="16"/>
      </w:rPr>
      <w:t xml:space="preserve">Processes </w:t>
    </w:r>
    <w:r w:rsidR="00FA26AA" w:rsidRPr="00461941">
      <w:rPr>
        <w:b/>
        <w:bCs/>
        <w:iCs/>
        <w:sz w:val="16"/>
        <w:szCs w:val="16"/>
      </w:rPr>
      <w:t>2025</w:t>
    </w:r>
    <w:r w:rsidR="00C13DC5" w:rsidRPr="00461941">
      <w:rPr>
        <w:bCs/>
        <w:iCs/>
        <w:sz w:val="16"/>
        <w:szCs w:val="16"/>
      </w:rPr>
      <w:t>,</w:t>
    </w:r>
    <w:r w:rsidR="00FA26AA" w:rsidRPr="00461941">
      <w:rPr>
        <w:bCs/>
        <w:i/>
        <w:iCs/>
        <w:sz w:val="16"/>
        <w:szCs w:val="16"/>
      </w:rPr>
      <w:t xml:space="preserve"> 13</w:t>
    </w:r>
    <w:r w:rsidR="00C13DC5" w:rsidRPr="00461941">
      <w:rPr>
        <w:bCs/>
        <w:iCs/>
        <w:sz w:val="16"/>
        <w:szCs w:val="16"/>
      </w:rPr>
      <w:t xml:space="preserve">, </w:t>
    </w:r>
    <w:r w:rsidR="00B070EB" w:rsidRPr="00461941">
      <w:rPr>
        <w:bCs/>
        <w:iCs/>
        <w:sz w:val="16"/>
        <w:szCs w:val="16"/>
      </w:rPr>
      <w:t>x</w:t>
    </w:r>
    <w:r w:rsidR="00157B05" w:rsidRPr="00461941">
      <w:rPr>
        <w:sz w:val="16"/>
        <w:szCs w:val="16"/>
      </w:rPr>
      <w:tab/>
    </w:r>
    <w:r w:rsidR="00FA26AA" w:rsidRPr="00461941">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AFD87" w14:textId="77777777" w:rsidR="00F461D2" w:rsidRPr="00461941" w:rsidRDefault="00F461D2">
      <w:pPr>
        <w:spacing w:line="240" w:lineRule="auto"/>
      </w:pPr>
      <w:r w:rsidRPr="00461941">
        <w:separator/>
      </w:r>
    </w:p>
  </w:footnote>
  <w:footnote w:type="continuationSeparator" w:id="0">
    <w:p w14:paraId="10F81A89" w14:textId="77777777" w:rsidR="00F461D2" w:rsidRPr="00461941" w:rsidRDefault="00F461D2">
      <w:pPr>
        <w:spacing w:line="240" w:lineRule="auto"/>
      </w:pPr>
      <w:r w:rsidRPr="0046194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EEE5B" w14:textId="77777777" w:rsidR="00E93239" w:rsidRPr="00461941" w:rsidRDefault="00E93239" w:rsidP="00E9323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58E80" w14:textId="77777777" w:rsidR="00361163" w:rsidRPr="00461941" w:rsidRDefault="00E93239" w:rsidP="00157B05">
    <w:pPr>
      <w:tabs>
        <w:tab w:val="right" w:pos="10466"/>
      </w:tabs>
      <w:adjustRightInd w:val="0"/>
      <w:snapToGrid w:val="0"/>
      <w:spacing w:line="240" w:lineRule="auto"/>
      <w:rPr>
        <w:sz w:val="16"/>
      </w:rPr>
    </w:pPr>
    <w:r w:rsidRPr="00461941">
      <w:rPr>
        <w:i/>
        <w:sz w:val="16"/>
      </w:rPr>
      <w:t xml:space="preserve">Processes </w:t>
    </w:r>
    <w:r w:rsidR="00FA26AA" w:rsidRPr="00461941">
      <w:rPr>
        <w:b/>
        <w:sz w:val="16"/>
      </w:rPr>
      <w:t>2025</w:t>
    </w:r>
    <w:r w:rsidR="00C13DC5" w:rsidRPr="00461941">
      <w:rPr>
        <w:sz w:val="16"/>
      </w:rPr>
      <w:t>,</w:t>
    </w:r>
    <w:r w:rsidR="00FA26AA" w:rsidRPr="00461941">
      <w:rPr>
        <w:i/>
        <w:sz w:val="16"/>
      </w:rPr>
      <w:t xml:space="preserve"> 13</w:t>
    </w:r>
    <w:r w:rsidR="00B070EB" w:rsidRPr="00461941">
      <w:rPr>
        <w:sz w:val="16"/>
      </w:rPr>
      <w:t xml:space="preserve">, x </w:t>
    </w:r>
    <w:r w:rsidR="00FA26AA" w:rsidRPr="00461941">
      <w:rPr>
        <w:sz w:val="16"/>
      </w:rPr>
      <w:t>FOR PEER REVIEW</w:t>
    </w:r>
    <w:r w:rsidR="00FA26AA" w:rsidRPr="00461941">
      <w:rPr>
        <w:sz w:val="16"/>
      </w:rPr>
      <w:ptab w:relativeTo="margin" w:alignment="right" w:leader="none"/>
    </w:r>
    <w:r w:rsidR="00FA26AA" w:rsidRPr="00461941">
      <w:rPr>
        <w:sz w:val="16"/>
      </w:rPr>
      <w:fldChar w:fldCharType="begin"/>
    </w:r>
    <w:r w:rsidR="00FA26AA" w:rsidRPr="00461941">
      <w:rPr>
        <w:sz w:val="16"/>
      </w:rPr>
      <w:instrText xml:space="preserve"> PAGE   \* MERGEFORMAT </w:instrText>
    </w:r>
    <w:r w:rsidR="00FA26AA" w:rsidRPr="00461941">
      <w:rPr>
        <w:sz w:val="16"/>
      </w:rPr>
      <w:fldChar w:fldCharType="separate"/>
    </w:r>
    <w:r w:rsidR="00FA26AA" w:rsidRPr="00461941">
      <w:rPr>
        <w:sz w:val="16"/>
      </w:rPr>
      <w:t>2</w:t>
    </w:r>
    <w:r w:rsidR="00FA26AA" w:rsidRPr="00461941">
      <w:rPr>
        <w:sz w:val="16"/>
      </w:rPr>
      <w:fldChar w:fldCharType="end"/>
    </w:r>
    <w:r w:rsidR="00FA26AA" w:rsidRPr="00461941">
      <w:rPr>
        <w:sz w:val="16"/>
      </w:rPr>
      <w:t xml:space="preserve"> of </w:t>
    </w:r>
    <w:r w:rsidR="00FA26AA" w:rsidRPr="00461941">
      <w:rPr>
        <w:sz w:val="16"/>
      </w:rPr>
      <w:fldChar w:fldCharType="begin"/>
    </w:r>
    <w:r w:rsidR="00FA26AA" w:rsidRPr="00461941">
      <w:rPr>
        <w:sz w:val="16"/>
      </w:rPr>
      <w:instrText xml:space="preserve"> NUMPAGES   \* MERGEFORMAT </w:instrText>
    </w:r>
    <w:r w:rsidR="00FA26AA" w:rsidRPr="00461941">
      <w:rPr>
        <w:sz w:val="16"/>
      </w:rPr>
      <w:fldChar w:fldCharType="separate"/>
    </w:r>
    <w:r w:rsidR="00FA26AA" w:rsidRPr="00461941">
      <w:rPr>
        <w:sz w:val="16"/>
      </w:rPr>
      <w:t>8</w:t>
    </w:r>
    <w:r w:rsidR="00FA26AA" w:rsidRPr="00461941">
      <w:rPr>
        <w:sz w:val="16"/>
      </w:rPr>
      <w:fldChar w:fldCharType="end"/>
    </w:r>
  </w:p>
  <w:p w14:paraId="5A688A68" w14:textId="77777777" w:rsidR="00E93239" w:rsidRPr="00461941" w:rsidRDefault="00E93239" w:rsidP="00655AB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361163" w:rsidRPr="00461941" w14:paraId="0CC60127" w14:textId="77777777" w:rsidTr="009A286E">
      <w:trPr>
        <w:trHeight w:val="686"/>
      </w:trPr>
      <w:tc>
        <w:tcPr>
          <w:tcW w:w="3679" w:type="dxa"/>
          <w:vAlign w:val="center"/>
        </w:tcPr>
        <w:p w14:paraId="42B5AC71" w14:textId="77777777" w:rsidR="00361163" w:rsidRPr="00461941" w:rsidRDefault="00FC5F1A" w:rsidP="00157B05">
          <w:pPr>
            <w:pStyle w:val="Header"/>
            <w:pBdr>
              <w:bottom w:val="none" w:sz="0" w:space="0" w:color="auto"/>
            </w:pBdr>
            <w:jc w:val="left"/>
            <w:rPr>
              <w:rFonts w:eastAsia="DengXian"/>
              <w:b/>
              <w:bCs/>
            </w:rPr>
          </w:pPr>
          <w:r w:rsidRPr="00461941">
            <w:rPr>
              <w:rFonts w:eastAsia="DengXian"/>
              <w:b/>
              <w:bCs/>
              <w:noProof/>
            </w:rPr>
            <w:drawing>
              <wp:inline distT="0" distB="0" distL="0" distR="0" wp14:anchorId="3D1A7AE4" wp14:editId="3BE949A1">
                <wp:extent cx="1411606" cy="432000"/>
                <wp:effectExtent l="0" t="0" r="0" b="6350"/>
                <wp:docPr id="727072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61552" name=""/>
                        <pic:cNvPicPr/>
                      </pic:nvPicPr>
                      <pic:blipFill>
                        <a:blip r:embed="rId1"/>
                        <a:stretch>
                          <a:fillRect/>
                        </a:stretch>
                      </pic:blipFill>
                      <pic:spPr>
                        <a:xfrm>
                          <a:off x="0" y="0"/>
                          <a:ext cx="1411606" cy="432000"/>
                        </a:xfrm>
                        <a:prstGeom prst="rect">
                          <a:avLst/>
                        </a:prstGeom>
                      </pic:spPr>
                    </pic:pic>
                  </a:graphicData>
                </a:graphic>
              </wp:inline>
            </w:drawing>
          </w:r>
        </w:p>
      </w:tc>
      <w:tc>
        <w:tcPr>
          <w:tcW w:w="4535" w:type="dxa"/>
          <w:vAlign w:val="center"/>
        </w:tcPr>
        <w:p w14:paraId="4EA55479" w14:textId="77777777" w:rsidR="00361163" w:rsidRPr="00461941" w:rsidRDefault="00361163" w:rsidP="00157B05">
          <w:pPr>
            <w:pStyle w:val="Header"/>
            <w:pBdr>
              <w:bottom w:val="none" w:sz="0" w:space="0" w:color="auto"/>
            </w:pBdr>
            <w:rPr>
              <w:rFonts w:eastAsia="DengXian"/>
              <w:b/>
              <w:bCs/>
            </w:rPr>
          </w:pPr>
        </w:p>
      </w:tc>
      <w:tc>
        <w:tcPr>
          <w:tcW w:w="2273" w:type="dxa"/>
          <w:vAlign w:val="center"/>
        </w:tcPr>
        <w:p w14:paraId="37A6959A" w14:textId="77777777" w:rsidR="00361163" w:rsidRPr="00461941" w:rsidRDefault="009A286E" w:rsidP="009A286E">
          <w:pPr>
            <w:pStyle w:val="Header"/>
            <w:pBdr>
              <w:bottom w:val="none" w:sz="0" w:space="0" w:color="auto"/>
            </w:pBdr>
            <w:jc w:val="right"/>
            <w:rPr>
              <w:rFonts w:eastAsia="DengXian"/>
              <w:b/>
              <w:bCs/>
            </w:rPr>
          </w:pPr>
          <w:r w:rsidRPr="00461941">
            <w:rPr>
              <w:rFonts w:eastAsia="DengXian"/>
              <w:b/>
              <w:bCs/>
              <w:noProof/>
            </w:rPr>
            <w:drawing>
              <wp:inline distT="0" distB="0" distL="0" distR="0" wp14:anchorId="7FBA864B" wp14:editId="31BEDF29">
                <wp:extent cx="540000" cy="360000"/>
                <wp:effectExtent l="0" t="0" r="0" b="2540"/>
                <wp:docPr id="1040851304" name="Picture 1"/>
                <wp:cNvGraphicFramePr/>
                <a:graphic xmlns:a="http://schemas.openxmlformats.org/drawingml/2006/main">
                  <a:graphicData uri="http://schemas.openxmlformats.org/drawingml/2006/picture">
                    <pic:pic xmlns:pic="http://schemas.openxmlformats.org/drawingml/2006/picture">
                      <pic:nvPicPr>
                        <pic:cNvPr id="525298828" name=""/>
                        <pic:cNvPicPr/>
                      </pic:nvPicPr>
                      <pic:blipFill>
                        <a:blip r:embed="rId2"/>
                        <a:stretch>
                          <a:fillRect/>
                        </a:stretch>
                      </pic:blipFill>
                      <pic:spPr>
                        <a:xfrm>
                          <a:off x="0" y="0"/>
                          <a:ext cx="540000" cy="360000"/>
                        </a:xfrm>
                        <a:prstGeom prst="rect">
                          <a:avLst/>
                        </a:prstGeom>
                      </pic:spPr>
                    </pic:pic>
                  </a:graphicData>
                </a:graphic>
              </wp:inline>
            </w:drawing>
          </w:r>
        </w:p>
      </w:tc>
    </w:tr>
  </w:tbl>
  <w:p w14:paraId="2326DE3B" w14:textId="77777777" w:rsidR="00E93239" w:rsidRPr="00461941" w:rsidRDefault="00E93239" w:rsidP="00FA26AA">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759AE"/>
    <w:multiLevelType w:val="hybridMultilevel"/>
    <w:tmpl w:val="792049AC"/>
    <w:lvl w:ilvl="0" w:tplc="2E804DA8">
      <w:start w:val="1"/>
      <w:numFmt w:val="lowerLetter"/>
      <w:lvlText w:val="(%1)"/>
      <w:lvlJc w:val="left"/>
      <w:pPr>
        <w:ind w:left="4365" w:hanging="360"/>
      </w:pPr>
      <w:rPr>
        <w:rFonts w:hint="default"/>
      </w:rPr>
    </w:lvl>
    <w:lvl w:ilvl="1" w:tplc="040C0019" w:tentative="1">
      <w:start w:val="1"/>
      <w:numFmt w:val="lowerLetter"/>
      <w:lvlText w:val="%2."/>
      <w:lvlJc w:val="left"/>
      <w:pPr>
        <w:ind w:left="5085" w:hanging="360"/>
      </w:pPr>
    </w:lvl>
    <w:lvl w:ilvl="2" w:tplc="040C001B" w:tentative="1">
      <w:start w:val="1"/>
      <w:numFmt w:val="lowerRoman"/>
      <w:lvlText w:val="%3."/>
      <w:lvlJc w:val="right"/>
      <w:pPr>
        <w:ind w:left="5805" w:hanging="180"/>
      </w:pPr>
    </w:lvl>
    <w:lvl w:ilvl="3" w:tplc="040C000F" w:tentative="1">
      <w:start w:val="1"/>
      <w:numFmt w:val="decimal"/>
      <w:lvlText w:val="%4."/>
      <w:lvlJc w:val="left"/>
      <w:pPr>
        <w:ind w:left="6525" w:hanging="360"/>
      </w:pPr>
    </w:lvl>
    <w:lvl w:ilvl="4" w:tplc="040C0019" w:tentative="1">
      <w:start w:val="1"/>
      <w:numFmt w:val="lowerLetter"/>
      <w:lvlText w:val="%5."/>
      <w:lvlJc w:val="left"/>
      <w:pPr>
        <w:ind w:left="7245" w:hanging="360"/>
      </w:pPr>
    </w:lvl>
    <w:lvl w:ilvl="5" w:tplc="040C001B" w:tentative="1">
      <w:start w:val="1"/>
      <w:numFmt w:val="lowerRoman"/>
      <w:lvlText w:val="%6."/>
      <w:lvlJc w:val="right"/>
      <w:pPr>
        <w:ind w:left="7965" w:hanging="180"/>
      </w:pPr>
    </w:lvl>
    <w:lvl w:ilvl="6" w:tplc="040C000F" w:tentative="1">
      <w:start w:val="1"/>
      <w:numFmt w:val="decimal"/>
      <w:lvlText w:val="%7."/>
      <w:lvlJc w:val="left"/>
      <w:pPr>
        <w:ind w:left="8685" w:hanging="360"/>
      </w:pPr>
    </w:lvl>
    <w:lvl w:ilvl="7" w:tplc="040C0019" w:tentative="1">
      <w:start w:val="1"/>
      <w:numFmt w:val="lowerLetter"/>
      <w:lvlText w:val="%8."/>
      <w:lvlJc w:val="left"/>
      <w:pPr>
        <w:ind w:left="9405" w:hanging="360"/>
      </w:pPr>
    </w:lvl>
    <w:lvl w:ilvl="8" w:tplc="040C001B" w:tentative="1">
      <w:start w:val="1"/>
      <w:numFmt w:val="lowerRoman"/>
      <w:lvlText w:val="%9."/>
      <w:lvlJc w:val="right"/>
      <w:pPr>
        <w:ind w:left="10125" w:hanging="180"/>
      </w:pPr>
    </w:lvl>
  </w:abstractNum>
  <w:abstractNum w:abstractNumId="1" w15:restartNumberingAfterBreak="0">
    <w:nsid w:val="09C738AC"/>
    <w:multiLevelType w:val="hybridMultilevel"/>
    <w:tmpl w:val="2A5C90D2"/>
    <w:lvl w:ilvl="0" w:tplc="D8663ED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168949E4"/>
    <w:multiLevelType w:val="hybridMultilevel"/>
    <w:tmpl w:val="B79C53C8"/>
    <w:lvl w:ilvl="0" w:tplc="31829D7A">
      <w:start w:val="1"/>
      <w:numFmt w:val="lowerLetter"/>
      <w:lvlText w:val="(%1)"/>
      <w:lvlJc w:val="left"/>
      <w:pPr>
        <w:ind w:left="3373" w:hanging="360"/>
      </w:pPr>
      <w:rPr>
        <w:rFonts w:hint="default"/>
      </w:rPr>
    </w:lvl>
    <w:lvl w:ilvl="1" w:tplc="040C0019" w:tentative="1">
      <w:start w:val="1"/>
      <w:numFmt w:val="lowerLetter"/>
      <w:lvlText w:val="%2."/>
      <w:lvlJc w:val="left"/>
      <w:pPr>
        <w:ind w:left="4093" w:hanging="360"/>
      </w:pPr>
    </w:lvl>
    <w:lvl w:ilvl="2" w:tplc="040C001B" w:tentative="1">
      <w:start w:val="1"/>
      <w:numFmt w:val="lowerRoman"/>
      <w:lvlText w:val="%3."/>
      <w:lvlJc w:val="right"/>
      <w:pPr>
        <w:ind w:left="4813" w:hanging="180"/>
      </w:pPr>
    </w:lvl>
    <w:lvl w:ilvl="3" w:tplc="040C000F" w:tentative="1">
      <w:start w:val="1"/>
      <w:numFmt w:val="decimal"/>
      <w:lvlText w:val="%4."/>
      <w:lvlJc w:val="left"/>
      <w:pPr>
        <w:ind w:left="5533" w:hanging="360"/>
      </w:pPr>
    </w:lvl>
    <w:lvl w:ilvl="4" w:tplc="040C0019" w:tentative="1">
      <w:start w:val="1"/>
      <w:numFmt w:val="lowerLetter"/>
      <w:lvlText w:val="%5."/>
      <w:lvlJc w:val="left"/>
      <w:pPr>
        <w:ind w:left="6253" w:hanging="360"/>
      </w:pPr>
    </w:lvl>
    <w:lvl w:ilvl="5" w:tplc="040C001B" w:tentative="1">
      <w:start w:val="1"/>
      <w:numFmt w:val="lowerRoman"/>
      <w:lvlText w:val="%6."/>
      <w:lvlJc w:val="right"/>
      <w:pPr>
        <w:ind w:left="6973" w:hanging="180"/>
      </w:pPr>
    </w:lvl>
    <w:lvl w:ilvl="6" w:tplc="040C000F" w:tentative="1">
      <w:start w:val="1"/>
      <w:numFmt w:val="decimal"/>
      <w:lvlText w:val="%7."/>
      <w:lvlJc w:val="left"/>
      <w:pPr>
        <w:ind w:left="7693" w:hanging="360"/>
      </w:pPr>
    </w:lvl>
    <w:lvl w:ilvl="7" w:tplc="040C0019" w:tentative="1">
      <w:start w:val="1"/>
      <w:numFmt w:val="lowerLetter"/>
      <w:lvlText w:val="%8."/>
      <w:lvlJc w:val="left"/>
      <w:pPr>
        <w:ind w:left="8413" w:hanging="360"/>
      </w:pPr>
    </w:lvl>
    <w:lvl w:ilvl="8" w:tplc="040C001B" w:tentative="1">
      <w:start w:val="1"/>
      <w:numFmt w:val="lowerRoman"/>
      <w:lvlText w:val="%9."/>
      <w:lvlJc w:val="right"/>
      <w:pPr>
        <w:ind w:left="9133" w:hanging="180"/>
      </w:pPr>
    </w:lvl>
  </w:abstractNum>
  <w:abstractNum w:abstractNumId="3" w15:restartNumberingAfterBreak="0">
    <w:nsid w:val="18B468F5"/>
    <w:multiLevelType w:val="hybridMultilevel"/>
    <w:tmpl w:val="40FA3176"/>
    <w:lvl w:ilvl="0" w:tplc="5ED2F82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161A464C"/>
    <w:lvl w:ilvl="0" w:tplc="5F023DEC">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4087C88"/>
    <w:multiLevelType w:val="hybridMultilevel"/>
    <w:tmpl w:val="78003672"/>
    <w:lvl w:ilvl="0" w:tplc="8C6CABC0">
      <w:start w:val="1"/>
      <w:numFmt w:val="lowerLetter"/>
      <w:lvlText w:val="(%1)"/>
      <w:lvlJc w:val="left"/>
      <w:pPr>
        <w:ind w:left="4217" w:hanging="360"/>
      </w:pPr>
      <w:rPr>
        <w:rFonts w:hint="default"/>
      </w:rPr>
    </w:lvl>
    <w:lvl w:ilvl="1" w:tplc="08090019" w:tentative="1">
      <w:start w:val="1"/>
      <w:numFmt w:val="lowerLetter"/>
      <w:lvlText w:val="%2."/>
      <w:lvlJc w:val="left"/>
      <w:pPr>
        <w:ind w:left="4937" w:hanging="360"/>
      </w:pPr>
    </w:lvl>
    <w:lvl w:ilvl="2" w:tplc="0809001B" w:tentative="1">
      <w:start w:val="1"/>
      <w:numFmt w:val="lowerRoman"/>
      <w:lvlText w:val="%3."/>
      <w:lvlJc w:val="right"/>
      <w:pPr>
        <w:ind w:left="5657" w:hanging="180"/>
      </w:pPr>
    </w:lvl>
    <w:lvl w:ilvl="3" w:tplc="0809000F" w:tentative="1">
      <w:start w:val="1"/>
      <w:numFmt w:val="decimal"/>
      <w:lvlText w:val="%4."/>
      <w:lvlJc w:val="left"/>
      <w:pPr>
        <w:ind w:left="6377" w:hanging="360"/>
      </w:pPr>
    </w:lvl>
    <w:lvl w:ilvl="4" w:tplc="08090019" w:tentative="1">
      <w:start w:val="1"/>
      <w:numFmt w:val="lowerLetter"/>
      <w:lvlText w:val="%5."/>
      <w:lvlJc w:val="left"/>
      <w:pPr>
        <w:ind w:left="7097" w:hanging="360"/>
      </w:pPr>
    </w:lvl>
    <w:lvl w:ilvl="5" w:tplc="0809001B" w:tentative="1">
      <w:start w:val="1"/>
      <w:numFmt w:val="lowerRoman"/>
      <w:lvlText w:val="%6."/>
      <w:lvlJc w:val="right"/>
      <w:pPr>
        <w:ind w:left="7817" w:hanging="180"/>
      </w:pPr>
    </w:lvl>
    <w:lvl w:ilvl="6" w:tplc="0809000F" w:tentative="1">
      <w:start w:val="1"/>
      <w:numFmt w:val="decimal"/>
      <w:lvlText w:val="%7."/>
      <w:lvlJc w:val="left"/>
      <w:pPr>
        <w:ind w:left="8537" w:hanging="360"/>
      </w:pPr>
    </w:lvl>
    <w:lvl w:ilvl="7" w:tplc="08090019" w:tentative="1">
      <w:start w:val="1"/>
      <w:numFmt w:val="lowerLetter"/>
      <w:lvlText w:val="%8."/>
      <w:lvlJc w:val="left"/>
      <w:pPr>
        <w:ind w:left="9257" w:hanging="360"/>
      </w:pPr>
    </w:lvl>
    <w:lvl w:ilvl="8" w:tplc="0809001B" w:tentative="1">
      <w:start w:val="1"/>
      <w:numFmt w:val="lowerRoman"/>
      <w:lvlText w:val="%9."/>
      <w:lvlJc w:val="right"/>
      <w:pPr>
        <w:ind w:left="9977" w:hanging="180"/>
      </w:p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887066"/>
    <w:multiLevelType w:val="multilevel"/>
    <w:tmpl w:val="9A6CBC7A"/>
    <w:lvl w:ilvl="0">
      <w:start w:val="9"/>
      <w:numFmt w:val="decimal"/>
      <w:lvlText w:val="%1"/>
      <w:lvlJc w:val="left"/>
      <w:pPr>
        <w:ind w:left="480" w:hanging="480"/>
      </w:pPr>
      <w:rPr>
        <w:rFonts w:hint="default"/>
      </w:rPr>
    </w:lvl>
    <w:lvl w:ilvl="1">
      <w:start w:val="83"/>
      <w:numFmt w:val="decimalZero"/>
      <w:lvlText w:val="%1.%2"/>
      <w:lvlJc w:val="left"/>
      <w:pPr>
        <w:ind w:left="1472"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39326B3E"/>
    <w:multiLevelType w:val="multilevel"/>
    <w:tmpl w:val="5FAE200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EEF160D"/>
    <w:multiLevelType w:val="multilevel"/>
    <w:tmpl w:val="C5280A34"/>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hint="default"/>
        <w:b w:val="0"/>
        <w:bCs w:val="0"/>
        <w:i/>
        <w:iCs/>
        <w:color w:val="000000" w:themeColor="text1"/>
      </w:rPr>
    </w:lvl>
    <w:lvl w:ilvl="2">
      <w:start w:val="1"/>
      <w:numFmt w:val="decimal"/>
      <w:lvlText w:val="%1.%2.%3."/>
      <w:lvlJc w:val="left"/>
      <w:pPr>
        <w:ind w:left="720" w:hanging="720"/>
      </w:pPr>
      <w:rPr>
        <w:rFonts w:hint="default"/>
        <w:b w:val="0"/>
        <w:bCs/>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13" w15:restartNumberingAfterBreak="0">
    <w:nsid w:val="4A1B3020"/>
    <w:multiLevelType w:val="hybridMultilevel"/>
    <w:tmpl w:val="8F703F56"/>
    <w:lvl w:ilvl="0" w:tplc="65BA0BCA">
      <w:start w:val="1"/>
      <w:numFmt w:val="upperLetter"/>
      <w:lvlText w:val="%1)"/>
      <w:lvlJc w:val="left"/>
      <w:pPr>
        <w:ind w:left="2912" w:hanging="360"/>
      </w:pPr>
      <w:rPr>
        <w:rFonts w:eastAsiaTheme="minorEastAsia" w:hint="default"/>
        <w:color w:val="auto"/>
      </w:rPr>
    </w:lvl>
    <w:lvl w:ilvl="1" w:tplc="040C0019" w:tentative="1">
      <w:start w:val="1"/>
      <w:numFmt w:val="lowerLetter"/>
      <w:lvlText w:val="%2."/>
      <w:lvlJc w:val="left"/>
      <w:pPr>
        <w:ind w:left="3632" w:hanging="360"/>
      </w:pPr>
    </w:lvl>
    <w:lvl w:ilvl="2" w:tplc="040C001B" w:tentative="1">
      <w:start w:val="1"/>
      <w:numFmt w:val="lowerRoman"/>
      <w:lvlText w:val="%3."/>
      <w:lvlJc w:val="right"/>
      <w:pPr>
        <w:ind w:left="4352" w:hanging="180"/>
      </w:pPr>
    </w:lvl>
    <w:lvl w:ilvl="3" w:tplc="040C000F" w:tentative="1">
      <w:start w:val="1"/>
      <w:numFmt w:val="decimal"/>
      <w:lvlText w:val="%4."/>
      <w:lvlJc w:val="left"/>
      <w:pPr>
        <w:ind w:left="5072" w:hanging="360"/>
      </w:pPr>
    </w:lvl>
    <w:lvl w:ilvl="4" w:tplc="040C0019" w:tentative="1">
      <w:start w:val="1"/>
      <w:numFmt w:val="lowerLetter"/>
      <w:lvlText w:val="%5."/>
      <w:lvlJc w:val="left"/>
      <w:pPr>
        <w:ind w:left="5792" w:hanging="360"/>
      </w:pPr>
    </w:lvl>
    <w:lvl w:ilvl="5" w:tplc="040C001B" w:tentative="1">
      <w:start w:val="1"/>
      <w:numFmt w:val="lowerRoman"/>
      <w:lvlText w:val="%6."/>
      <w:lvlJc w:val="right"/>
      <w:pPr>
        <w:ind w:left="6512" w:hanging="180"/>
      </w:pPr>
    </w:lvl>
    <w:lvl w:ilvl="6" w:tplc="040C000F" w:tentative="1">
      <w:start w:val="1"/>
      <w:numFmt w:val="decimal"/>
      <w:lvlText w:val="%7."/>
      <w:lvlJc w:val="left"/>
      <w:pPr>
        <w:ind w:left="7232" w:hanging="360"/>
      </w:pPr>
    </w:lvl>
    <w:lvl w:ilvl="7" w:tplc="040C0019" w:tentative="1">
      <w:start w:val="1"/>
      <w:numFmt w:val="lowerLetter"/>
      <w:lvlText w:val="%8."/>
      <w:lvlJc w:val="left"/>
      <w:pPr>
        <w:ind w:left="7952" w:hanging="360"/>
      </w:pPr>
    </w:lvl>
    <w:lvl w:ilvl="8" w:tplc="040C001B" w:tentative="1">
      <w:start w:val="1"/>
      <w:numFmt w:val="lowerRoman"/>
      <w:lvlText w:val="%9."/>
      <w:lvlJc w:val="right"/>
      <w:pPr>
        <w:ind w:left="8672" w:hanging="180"/>
      </w:pPr>
    </w:lvl>
  </w:abstractNum>
  <w:abstractNum w:abstractNumId="14" w15:restartNumberingAfterBreak="0">
    <w:nsid w:val="4C7B5E1F"/>
    <w:multiLevelType w:val="hybridMultilevel"/>
    <w:tmpl w:val="6E24B5DC"/>
    <w:lvl w:ilvl="0" w:tplc="6E6A565C">
      <w:start w:val="1"/>
      <w:numFmt w:val="lowerLetter"/>
      <w:lvlText w:val="(%1)"/>
      <w:lvlJc w:val="left"/>
      <w:pPr>
        <w:ind w:left="2203" w:hanging="360"/>
      </w:pPr>
      <w:rPr>
        <w:rFonts w:hint="default"/>
      </w:rPr>
    </w:lvl>
    <w:lvl w:ilvl="1" w:tplc="040C0019" w:tentative="1">
      <w:start w:val="1"/>
      <w:numFmt w:val="lowerLetter"/>
      <w:lvlText w:val="%2."/>
      <w:lvlJc w:val="left"/>
      <w:pPr>
        <w:ind w:left="2923" w:hanging="360"/>
      </w:pPr>
    </w:lvl>
    <w:lvl w:ilvl="2" w:tplc="040C001B" w:tentative="1">
      <w:start w:val="1"/>
      <w:numFmt w:val="lowerRoman"/>
      <w:lvlText w:val="%3."/>
      <w:lvlJc w:val="right"/>
      <w:pPr>
        <w:ind w:left="3643" w:hanging="180"/>
      </w:pPr>
    </w:lvl>
    <w:lvl w:ilvl="3" w:tplc="040C000F" w:tentative="1">
      <w:start w:val="1"/>
      <w:numFmt w:val="decimal"/>
      <w:lvlText w:val="%4."/>
      <w:lvlJc w:val="left"/>
      <w:pPr>
        <w:ind w:left="4363" w:hanging="360"/>
      </w:pPr>
    </w:lvl>
    <w:lvl w:ilvl="4" w:tplc="040C0019" w:tentative="1">
      <w:start w:val="1"/>
      <w:numFmt w:val="lowerLetter"/>
      <w:lvlText w:val="%5."/>
      <w:lvlJc w:val="left"/>
      <w:pPr>
        <w:ind w:left="5083" w:hanging="360"/>
      </w:pPr>
    </w:lvl>
    <w:lvl w:ilvl="5" w:tplc="040C001B" w:tentative="1">
      <w:start w:val="1"/>
      <w:numFmt w:val="lowerRoman"/>
      <w:lvlText w:val="%6."/>
      <w:lvlJc w:val="right"/>
      <w:pPr>
        <w:ind w:left="5803" w:hanging="180"/>
      </w:pPr>
    </w:lvl>
    <w:lvl w:ilvl="6" w:tplc="040C000F" w:tentative="1">
      <w:start w:val="1"/>
      <w:numFmt w:val="decimal"/>
      <w:lvlText w:val="%7."/>
      <w:lvlJc w:val="left"/>
      <w:pPr>
        <w:ind w:left="6523" w:hanging="360"/>
      </w:pPr>
    </w:lvl>
    <w:lvl w:ilvl="7" w:tplc="040C0019" w:tentative="1">
      <w:start w:val="1"/>
      <w:numFmt w:val="lowerLetter"/>
      <w:lvlText w:val="%8."/>
      <w:lvlJc w:val="left"/>
      <w:pPr>
        <w:ind w:left="7243" w:hanging="360"/>
      </w:pPr>
    </w:lvl>
    <w:lvl w:ilvl="8" w:tplc="040C001B" w:tentative="1">
      <w:start w:val="1"/>
      <w:numFmt w:val="lowerRoman"/>
      <w:lvlText w:val="%9."/>
      <w:lvlJc w:val="right"/>
      <w:pPr>
        <w:ind w:left="7963" w:hanging="180"/>
      </w:pPr>
    </w:lvl>
  </w:abstractNum>
  <w:abstractNum w:abstractNumId="15" w15:restartNumberingAfterBreak="0">
    <w:nsid w:val="4DD77A4B"/>
    <w:multiLevelType w:val="hybridMultilevel"/>
    <w:tmpl w:val="7760435C"/>
    <w:lvl w:ilvl="0" w:tplc="110AEC64">
      <w:start w:val="1"/>
      <w:numFmt w:val="lowerLetter"/>
      <w:lvlText w:val="(%1)"/>
      <w:lvlJc w:val="left"/>
      <w:pPr>
        <w:ind w:left="8235" w:hanging="4530"/>
      </w:pPr>
      <w:rPr>
        <w:rFonts w:hint="default"/>
      </w:rPr>
    </w:lvl>
    <w:lvl w:ilvl="1" w:tplc="040C0019" w:tentative="1">
      <w:start w:val="1"/>
      <w:numFmt w:val="lowerLetter"/>
      <w:lvlText w:val="%2."/>
      <w:lvlJc w:val="left"/>
      <w:pPr>
        <w:ind w:left="4785" w:hanging="360"/>
      </w:pPr>
    </w:lvl>
    <w:lvl w:ilvl="2" w:tplc="040C001B" w:tentative="1">
      <w:start w:val="1"/>
      <w:numFmt w:val="lowerRoman"/>
      <w:lvlText w:val="%3."/>
      <w:lvlJc w:val="right"/>
      <w:pPr>
        <w:ind w:left="5505" w:hanging="180"/>
      </w:pPr>
    </w:lvl>
    <w:lvl w:ilvl="3" w:tplc="040C000F" w:tentative="1">
      <w:start w:val="1"/>
      <w:numFmt w:val="decimal"/>
      <w:lvlText w:val="%4."/>
      <w:lvlJc w:val="left"/>
      <w:pPr>
        <w:ind w:left="6225" w:hanging="360"/>
      </w:pPr>
    </w:lvl>
    <w:lvl w:ilvl="4" w:tplc="040C0019" w:tentative="1">
      <w:start w:val="1"/>
      <w:numFmt w:val="lowerLetter"/>
      <w:lvlText w:val="%5."/>
      <w:lvlJc w:val="left"/>
      <w:pPr>
        <w:ind w:left="6945" w:hanging="360"/>
      </w:pPr>
    </w:lvl>
    <w:lvl w:ilvl="5" w:tplc="040C001B" w:tentative="1">
      <w:start w:val="1"/>
      <w:numFmt w:val="lowerRoman"/>
      <w:lvlText w:val="%6."/>
      <w:lvlJc w:val="right"/>
      <w:pPr>
        <w:ind w:left="7665" w:hanging="180"/>
      </w:pPr>
    </w:lvl>
    <w:lvl w:ilvl="6" w:tplc="040C000F" w:tentative="1">
      <w:start w:val="1"/>
      <w:numFmt w:val="decimal"/>
      <w:lvlText w:val="%7."/>
      <w:lvlJc w:val="left"/>
      <w:pPr>
        <w:ind w:left="8385" w:hanging="360"/>
      </w:pPr>
    </w:lvl>
    <w:lvl w:ilvl="7" w:tplc="040C0019" w:tentative="1">
      <w:start w:val="1"/>
      <w:numFmt w:val="lowerLetter"/>
      <w:lvlText w:val="%8."/>
      <w:lvlJc w:val="left"/>
      <w:pPr>
        <w:ind w:left="9105" w:hanging="360"/>
      </w:pPr>
    </w:lvl>
    <w:lvl w:ilvl="8" w:tplc="040C001B" w:tentative="1">
      <w:start w:val="1"/>
      <w:numFmt w:val="lowerRoman"/>
      <w:lvlText w:val="%9."/>
      <w:lvlJc w:val="right"/>
      <w:pPr>
        <w:ind w:left="9825" w:hanging="180"/>
      </w:pPr>
    </w:lvl>
  </w:abstractNum>
  <w:abstractNum w:abstractNumId="16" w15:restartNumberingAfterBreak="0">
    <w:nsid w:val="51AA3DCA"/>
    <w:multiLevelType w:val="hybridMultilevel"/>
    <w:tmpl w:val="4146A522"/>
    <w:lvl w:ilvl="0" w:tplc="746A9DC0">
      <w:start w:val="1"/>
      <w:numFmt w:val="lowerLetter"/>
      <w:lvlText w:val="(%1)"/>
      <w:lvlJc w:val="left"/>
      <w:pPr>
        <w:ind w:left="2340" w:hanging="360"/>
      </w:pPr>
      <w:rPr>
        <w:rFonts w:hint="default"/>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17"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BA5DF8"/>
    <w:multiLevelType w:val="multilevel"/>
    <w:tmpl w:val="BEFA2F92"/>
    <w:lvl w:ilvl="0">
      <w:start w:val="1"/>
      <w:numFmt w:val="decimal"/>
      <w:lvlText w:val="%1."/>
      <w:lvlJc w:val="left"/>
      <w:pPr>
        <w:ind w:left="360" w:hanging="360"/>
      </w:pPr>
      <w:rPr>
        <w:rFonts w:hint="default"/>
        <w:b/>
        <w:color w:val="000000"/>
        <w:sz w:val="24"/>
        <w:szCs w:val="24"/>
      </w:rPr>
    </w:lvl>
    <w:lvl w:ilvl="1">
      <w:start w:val="1"/>
      <w:numFmt w:val="decimal"/>
      <w:isLgl/>
      <w:lvlText w:val="%1.%2."/>
      <w:lvlJc w:val="left"/>
      <w:pPr>
        <w:ind w:left="360" w:hanging="36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1003"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1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0" w15:restartNumberingAfterBreak="0">
    <w:nsid w:val="54157101"/>
    <w:multiLevelType w:val="hybridMultilevel"/>
    <w:tmpl w:val="865CFE22"/>
    <w:lvl w:ilvl="0" w:tplc="C142ACE0">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0F1BB3"/>
    <w:multiLevelType w:val="hybridMultilevel"/>
    <w:tmpl w:val="515EF698"/>
    <w:lvl w:ilvl="0" w:tplc="BF2EE54C">
      <w:start w:val="1"/>
      <w:numFmt w:val="lowerLetter"/>
      <w:lvlText w:val="(%1)"/>
      <w:lvlJc w:val="left"/>
      <w:pPr>
        <w:ind w:left="3373" w:hanging="360"/>
      </w:pPr>
      <w:rPr>
        <w:rFonts w:hint="default"/>
      </w:rPr>
    </w:lvl>
    <w:lvl w:ilvl="1" w:tplc="040C0019" w:tentative="1">
      <w:start w:val="1"/>
      <w:numFmt w:val="lowerLetter"/>
      <w:lvlText w:val="%2."/>
      <w:lvlJc w:val="left"/>
      <w:pPr>
        <w:ind w:left="4093" w:hanging="360"/>
      </w:pPr>
    </w:lvl>
    <w:lvl w:ilvl="2" w:tplc="040C001B" w:tentative="1">
      <w:start w:val="1"/>
      <w:numFmt w:val="lowerRoman"/>
      <w:lvlText w:val="%3."/>
      <w:lvlJc w:val="right"/>
      <w:pPr>
        <w:ind w:left="4813" w:hanging="180"/>
      </w:pPr>
    </w:lvl>
    <w:lvl w:ilvl="3" w:tplc="040C000F" w:tentative="1">
      <w:start w:val="1"/>
      <w:numFmt w:val="decimal"/>
      <w:lvlText w:val="%4."/>
      <w:lvlJc w:val="left"/>
      <w:pPr>
        <w:ind w:left="5533" w:hanging="360"/>
      </w:pPr>
    </w:lvl>
    <w:lvl w:ilvl="4" w:tplc="040C0019" w:tentative="1">
      <w:start w:val="1"/>
      <w:numFmt w:val="lowerLetter"/>
      <w:lvlText w:val="%5."/>
      <w:lvlJc w:val="left"/>
      <w:pPr>
        <w:ind w:left="6253" w:hanging="360"/>
      </w:pPr>
    </w:lvl>
    <w:lvl w:ilvl="5" w:tplc="040C001B" w:tentative="1">
      <w:start w:val="1"/>
      <w:numFmt w:val="lowerRoman"/>
      <w:lvlText w:val="%6."/>
      <w:lvlJc w:val="right"/>
      <w:pPr>
        <w:ind w:left="6973" w:hanging="180"/>
      </w:pPr>
    </w:lvl>
    <w:lvl w:ilvl="6" w:tplc="040C000F" w:tentative="1">
      <w:start w:val="1"/>
      <w:numFmt w:val="decimal"/>
      <w:lvlText w:val="%7."/>
      <w:lvlJc w:val="left"/>
      <w:pPr>
        <w:ind w:left="7693" w:hanging="360"/>
      </w:pPr>
    </w:lvl>
    <w:lvl w:ilvl="7" w:tplc="040C0019" w:tentative="1">
      <w:start w:val="1"/>
      <w:numFmt w:val="lowerLetter"/>
      <w:lvlText w:val="%8."/>
      <w:lvlJc w:val="left"/>
      <w:pPr>
        <w:ind w:left="8413" w:hanging="360"/>
      </w:pPr>
    </w:lvl>
    <w:lvl w:ilvl="8" w:tplc="040C001B" w:tentative="1">
      <w:start w:val="1"/>
      <w:numFmt w:val="lowerRoman"/>
      <w:lvlText w:val="%9."/>
      <w:lvlJc w:val="right"/>
      <w:pPr>
        <w:ind w:left="9133" w:hanging="180"/>
      </w:pPr>
    </w:lvl>
  </w:abstractNum>
  <w:abstractNum w:abstractNumId="23" w15:restartNumberingAfterBreak="0">
    <w:nsid w:val="5BD77EDE"/>
    <w:multiLevelType w:val="hybridMultilevel"/>
    <w:tmpl w:val="C6703EC4"/>
    <w:lvl w:ilvl="0" w:tplc="4C40AF4E">
      <w:start w:val="1"/>
      <w:numFmt w:val="lowerLetter"/>
      <w:lvlText w:val="(%1)"/>
      <w:lvlJc w:val="left"/>
      <w:pPr>
        <w:ind w:left="7982" w:hanging="4440"/>
      </w:pPr>
      <w:rPr>
        <w:rFonts w:hint="default"/>
      </w:rPr>
    </w:lvl>
    <w:lvl w:ilvl="1" w:tplc="040C0019" w:tentative="1">
      <w:start w:val="1"/>
      <w:numFmt w:val="lowerLetter"/>
      <w:lvlText w:val="%2."/>
      <w:lvlJc w:val="left"/>
      <w:pPr>
        <w:ind w:left="4622" w:hanging="360"/>
      </w:pPr>
    </w:lvl>
    <w:lvl w:ilvl="2" w:tplc="040C001B" w:tentative="1">
      <w:start w:val="1"/>
      <w:numFmt w:val="lowerRoman"/>
      <w:lvlText w:val="%3."/>
      <w:lvlJc w:val="right"/>
      <w:pPr>
        <w:ind w:left="5342" w:hanging="180"/>
      </w:pPr>
    </w:lvl>
    <w:lvl w:ilvl="3" w:tplc="040C000F" w:tentative="1">
      <w:start w:val="1"/>
      <w:numFmt w:val="decimal"/>
      <w:lvlText w:val="%4."/>
      <w:lvlJc w:val="left"/>
      <w:pPr>
        <w:ind w:left="6062" w:hanging="360"/>
      </w:pPr>
    </w:lvl>
    <w:lvl w:ilvl="4" w:tplc="040C0019" w:tentative="1">
      <w:start w:val="1"/>
      <w:numFmt w:val="lowerLetter"/>
      <w:lvlText w:val="%5."/>
      <w:lvlJc w:val="left"/>
      <w:pPr>
        <w:ind w:left="6782" w:hanging="360"/>
      </w:pPr>
    </w:lvl>
    <w:lvl w:ilvl="5" w:tplc="040C001B" w:tentative="1">
      <w:start w:val="1"/>
      <w:numFmt w:val="lowerRoman"/>
      <w:lvlText w:val="%6."/>
      <w:lvlJc w:val="right"/>
      <w:pPr>
        <w:ind w:left="7502" w:hanging="180"/>
      </w:pPr>
    </w:lvl>
    <w:lvl w:ilvl="6" w:tplc="040C000F" w:tentative="1">
      <w:start w:val="1"/>
      <w:numFmt w:val="decimal"/>
      <w:lvlText w:val="%7."/>
      <w:lvlJc w:val="left"/>
      <w:pPr>
        <w:ind w:left="8222" w:hanging="360"/>
      </w:pPr>
    </w:lvl>
    <w:lvl w:ilvl="7" w:tplc="040C0019" w:tentative="1">
      <w:start w:val="1"/>
      <w:numFmt w:val="lowerLetter"/>
      <w:lvlText w:val="%8."/>
      <w:lvlJc w:val="left"/>
      <w:pPr>
        <w:ind w:left="8942" w:hanging="360"/>
      </w:pPr>
    </w:lvl>
    <w:lvl w:ilvl="8" w:tplc="040C001B" w:tentative="1">
      <w:start w:val="1"/>
      <w:numFmt w:val="lowerRoman"/>
      <w:lvlText w:val="%9."/>
      <w:lvlJc w:val="right"/>
      <w:pPr>
        <w:ind w:left="9662" w:hanging="180"/>
      </w:pPr>
    </w:lvl>
  </w:abstractNum>
  <w:abstractNum w:abstractNumId="24" w15:restartNumberingAfterBreak="0">
    <w:nsid w:val="61821296"/>
    <w:multiLevelType w:val="multilevel"/>
    <w:tmpl w:val="636A333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41E0C0D"/>
    <w:multiLevelType w:val="hybridMultilevel"/>
    <w:tmpl w:val="613CC2AE"/>
    <w:lvl w:ilvl="0" w:tplc="D1B83E60">
      <w:start w:val="1"/>
      <w:numFmt w:val="lowerLetter"/>
      <w:lvlText w:val="(%1)"/>
      <w:lvlJc w:val="left"/>
      <w:pPr>
        <w:ind w:left="4035" w:hanging="360"/>
      </w:pPr>
      <w:rPr>
        <w:rFonts w:hint="default"/>
      </w:rPr>
    </w:lvl>
    <w:lvl w:ilvl="1" w:tplc="040C0019" w:tentative="1">
      <w:start w:val="1"/>
      <w:numFmt w:val="lowerLetter"/>
      <w:lvlText w:val="%2."/>
      <w:lvlJc w:val="left"/>
      <w:pPr>
        <w:ind w:left="4755" w:hanging="360"/>
      </w:pPr>
    </w:lvl>
    <w:lvl w:ilvl="2" w:tplc="040C001B" w:tentative="1">
      <w:start w:val="1"/>
      <w:numFmt w:val="lowerRoman"/>
      <w:lvlText w:val="%3."/>
      <w:lvlJc w:val="right"/>
      <w:pPr>
        <w:ind w:left="5475" w:hanging="180"/>
      </w:pPr>
    </w:lvl>
    <w:lvl w:ilvl="3" w:tplc="040C000F" w:tentative="1">
      <w:start w:val="1"/>
      <w:numFmt w:val="decimal"/>
      <w:lvlText w:val="%4."/>
      <w:lvlJc w:val="left"/>
      <w:pPr>
        <w:ind w:left="6195" w:hanging="360"/>
      </w:pPr>
    </w:lvl>
    <w:lvl w:ilvl="4" w:tplc="040C0019" w:tentative="1">
      <w:start w:val="1"/>
      <w:numFmt w:val="lowerLetter"/>
      <w:lvlText w:val="%5."/>
      <w:lvlJc w:val="left"/>
      <w:pPr>
        <w:ind w:left="6915" w:hanging="360"/>
      </w:pPr>
    </w:lvl>
    <w:lvl w:ilvl="5" w:tplc="040C001B" w:tentative="1">
      <w:start w:val="1"/>
      <w:numFmt w:val="lowerRoman"/>
      <w:lvlText w:val="%6."/>
      <w:lvlJc w:val="right"/>
      <w:pPr>
        <w:ind w:left="7635" w:hanging="180"/>
      </w:pPr>
    </w:lvl>
    <w:lvl w:ilvl="6" w:tplc="040C000F" w:tentative="1">
      <w:start w:val="1"/>
      <w:numFmt w:val="decimal"/>
      <w:lvlText w:val="%7."/>
      <w:lvlJc w:val="left"/>
      <w:pPr>
        <w:ind w:left="8355" w:hanging="360"/>
      </w:pPr>
    </w:lvl>
    <w:lvl w:ilvl="7" w:tplc="040C0019" w:tentative="1">
      <w:start w:val="1"/>
      <w:numFmt w:val="lowerLetter"/>
      <w:lvlText w:val="%8."/>
      <w:lvlJc w:val="left"/>
      <w:pPr>
        <w:ind w:left="9075" w:hanging="360"/>
      </w:pPr>
    </w:lvl>
    <w:lvl w:ilvl="8" w:tplc="040C001B" w:tentative="1">
      <w:start w:val="1"/>
      <w:numFmt w:val="lowerRoman"/>
      <w:lvlText w:val="%9."/>
      <w:lvlJc w:val="right"/>
      <w:pPr>
        <w:ind w:left="9795" w:hanging="180"/>
      </w:pPr>
    </w:lvl>
  </w:abstractNum>
  <w:abstractNum w:abstractNumId="26" w15:restartNumberingAfterBreak="0">
    <w:nsid w:val="64747D59"/>
    <w:multiLevelType w:val="hybridMultilevel"/>
    <w:tmpl w:val="A1687D30"/>
    <w:lvl w:ilvl="0" w:tplc="56F8ECE4">
      <w:start w:val="1"/>
      <w:numFmt w:val="lowerLetter"/>
      <w:lvlText w:val="(%1)"/>
      <w:lvlJc w:val="left"/>
      <w:pPr>
        <w:ind w:left="4907" w:hanging="360"/>
      </w:pPr>
      <w:rPr>
        <w:rFonts w:hint="default"/>
      </w:rPr>
    </w:lvl>
    <w:lvl w:ilvl="1" w:tplc="040C0019" w:tentative="1">
      <w:start w:val="1"/>
      <w:numFmt w:val="lowerLetter"/>
      <w:lvlText w:val="%2."/>
      <w:lvlJc w:val="left"/>
      <w:pPr>
        <w:ind w:left="5627" w:hanging="360"/>
      </w:pPr>
    </w:lvl>
    <w:lvl w:ilvl="2" w:tplc="040C001B" w:tentative="1">
      <w:start w:val="1"/>
      <w:numFmt w:val="lowerRoman"/>
      <w:lvlText w:val="%3."/>
      <w:lvlJc w:val="right"/>
      <w:pPr>
        <w:ind w:left="6347" w:hanging="180"/>
      </w:pPr>
    </w:lvl>
    <w:lvl w:ilvl="3" w:tplc="040C000F" w:tentative="1">
      <w:start w:val="1"/>
      <w:numFmt w:val="decimal"/>
      <w:lvlText w:val="%4."/>
      <w:lvlJc w:val="left"/>
      <w:pPr>
        <w:ind w:left="7067" w:hanging="360"/>
      </w:pPr>
    </w:lvl>
    <w:lvl w:ilvl="4" w:tplc="040C0019" w:tentative="1">
      <w:start w:val="1"/>
      <w:numFmt w:val="lowerLetter"/>
      <w:lvlText w:val="%5."/>
      <w:lvlJc w:val="left"/>
      <w:pPr>
        <w:ind w:left="7787" w:hanging="360"/>
      </w:pPr>
    </w:lvl>
    <w:lvl w:ilvl="5" w:tplc="040C001B" w:tentative="1">
      <w:start w:val="1"/>
      <w:numFmt w:val="lowerRoman"/>
      <w:lvlText w:val="%6."/>
      <w:lvlJc w:val="right"/>
      <w:pPr>
        <w:ind w:left="8507" w:hanging="180"/>
      </w:pPr>
    </w:lvl>
    <w:lvl w:ilvl="6" w:tplc="040C000F" w:tentative="1">
      <w:start w:val="1"/>
      <w:numFmt w:val="decimal"/>
      <w:lvlText w:val="%7."/>
      <w:lvlJc w:val="left"/>
      <w:pPr>
        <w:ind w:left="9227" w:hanging="360"/>
      </w:pPr>
    </w:lvl>
    <w:lvl w:ilvl="7" w:tplc="040C0019" w:tentative="1">
      <w:start w:val="1"/>
      <w:numFmt w:val="lowerLetter"/>
      <w:lvlText w:val="%8."/>
      <w:lvlJc w:val="left"/>
      <w:pPr>
        <w:ind w:left="9947" w:hanging="360"/>
      </w:pPr>
    </w:lvl>
    <w:lvl w:ilvl="8" w:tplc="040C001B" w:tentative="1">
      <w:start w:val="1"/>
      <w:numFmt w:val="lowerRoman"/>
      <w:lvlText w:val="%9."/>
      <w:lvlJc w:val="right"/>
      <w:pPr>
        <w:ind w:left="10667" w:hanging="180"/>
      </w:pPr>
    </w:lvl>
  </w:abstractNum>
  <w:abstractNum w:abstractNumId="27" w15:restartNumberingAfterBreak="0">
    <w:nsid w:val="6506697E"/>
    <w:multiLevelType w:val="hybridMultilevel"/>
    <w:tmpl w:val="F112CFEA"/>
    <w:lvl w:ilvl="0" w:tplc="CB646062">
      <w:start w:val="1"/>
      <w:numFmt w:val="lowerLetter"/>
      <w:lvlText w:val="(%1)"/>
      <w:lvlJc w:val="left"/>
      <w:pPr>
        <w:ind w:left="2912" w:hanging="360"/>
      </w:pPr>
      <w:rPr>
        <w:rFonts w:hint="default"/>
      </w:rPr>
    </w:lvl>
    <w:lvl w:ilvl="1" w:tplc="08090019" w:tentative="1">
      <w:start w:val="1"/>
      <w:numFmt w:val="lowerLetter"/>
      <w:lvlText w:val="%2."/>
      <w:lvlJc w:val="left"/>
      <w:pPr>
        <w:ind w:left="3632" w:hanging="360"/>
      </w:pPr>
    </w:lvl>
    <w:lvl w:ilvl="2" w:tplc="0809001B" w:tentative="1">
      <w:start w:val="1"/>
      <w:numFmt w:val="lowerRoman"/>
      <w:lvlText w:val="%3."/>
      <w:lvlJc w:val="right"/>
      <w:pPr>
        <w:ind w:left="4352" w:hanging="180"/>
      </w:pPr>
    </w:lvl>
    <w:lvl w:ilvl="3" w:tplc="0809000F" w:tentative="1">
      <w:start w:val="1"/>
      <w:numFmt w:val="decimal"/>
      <w:lvlText w:val="%4."/>
      <w:lvlJc w:val="left"/>
      <w:pPr>
        <w:ind w:left="5072" w:hanging="360"/>
      </w:pPr>
    </w:lvl>
    <w:lvl w:ilvl="4" w:tplc="08090019" w:tentative="1">
      <w:start w:val="1"/>
      <w:numFmt w:val="lowerLetter"/>
      <w:lvlText w:val="%5."/>
      <w:lvlJc w:val="left"/>
      <w:pPr>
        <w:ind w:left="5792" w:hanging="360"/>
      </w:pPr>
    </w:lvl>
    <w:lvl w:ilvl="5" w:tplc="0809001B" w:tentative="1">
      <w:start w:val="1"/>
      <w:numFmt w:val="lowerRoman"/>
      <w:lvlText w:val="%6."/>
      <w:lvlJc w:val="right"/>
      <w:pPr>
        <w:ind w:left="6512" w:hanging="180"/>
      </w:pPr>
    </w:lvl>
    <w:lvl w:ilvl="6" w:tplc="0809000F" w:tentative="1">
      <w:start w:val="1"/>
      <w:numFmt w:val="decimal"/>
      <w:lvlText w:val="%7."/>
      <w:lvlJc w:val="left"/>
      <w:pPr>
        <w:ind w:left="7232" w:hanging="360"/>
      </w:pPr>
    </w:lvl>
    <w:lvl w:ilvl="7" w:tplc="08090019" w:tentative="1">
      <w:start w:val="1"/>
      <w:numFmt w:val="lowerLetter"/>
      <w:lvlText w:val="%8."/>
      <w:lvlJc w:val="left"/>
      <w:pPr>
        <w:ind w:left="7952" w:hanging="360"/>
      </w:pPr>
    </w:lvl>
    <w:lvl w:ilvl="8" w:tplc="0809001B" w:tentative="1">
      <w:start w:val="1"/>
      <w:numFmt w:val="lowerRoman"/>
      <w:lvlText w:val="%9."/>
      <w:lvlJc w:val="right"/>
      <w:pPr>
        <w:ind w:left="8672" w:hanging="180"/>
      </w:pPr>
    </w:lvl>
  </w:abstractNum>
  <w:abstractNum w:abstractNumId="28"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A1407E"/>
    <w:multiLevelType w:val="hybridMultilevel"/>
    <w:tmpl w:val="BB5C6B4A"/>
    <w:lvl w:ilvl="0" w:tplc="7C949F32">
      <w:start w:val="1"/>
      <w:numFmt w:val="lowerLetter"/>
      <w:lvlText w:val="(%1)"/>
      <w:lvlJc w:val="left"/>
      <w:pPr>
        <w:ind w:left="6564" w:hanging="4644"/>
      </w:pPr>
      <w:rPr>
        <w:rFonts w:hint="default"/>
      </w:rPr>
    </w:lvl>
    <w:lvl w:ilvl="1" w:tplc="040C0019" w:tentative="1">
      <w:start w:val="1"/>
      <w:numFmt w:val="lowerLetter"/>
      <w:lvlText w:val="%2."/>
      <w:lvlJc w:val="left"/>
      <w:pPr>
        <w:ind w:left="3000" w:hanging="360"/>
      </w:pPr>
    </w:lvl>
    <w:lvl w:ilvl="2" w:tplc="040C001B" w:tentative="1">
      <w:start w:val="1"/>
      <w:numFmt w:val="lowerRoman"/>
      <w:lvlText w:val="%3."/>
      <w:lvlJc w:val="right"/>
      <w:pPr>
        <w:ind w:left="3720" w:hanging="180"/>
      </w:pPr>
    </w:lvl>
    <w:lvl w:ilvl="3" w:tplc="040C000F" w:tentative="1">
      <w:start w:val="1"/>
      <w:numFmt w:val="decimal"/>
      <w:lvlText w:val="%4."/>
      <w:lvlJc w:val="left"/>
      <w:pPr>
        <w:ind w:left="4440" w:hanging="360"/>
      </w:pPr>
    </w:lvl>
    <w:lvl w:ilvl="4" w:tplc="040C0019" w:tentative="1">
      <w:start w:val="1"/>
      <w:numFmt w:val="lowerLetter"/>
      <w:lvlText w:val="%5."/>
      <w:lvlJc w:val="left"/>
      <w:pPr>
        <w:ind w:left="5160" w:hanging="360"/>
      </w:pPr>
    </w:lvl>
    <w:lvl w:ilvl="5" w:tplc="040C001B" w:tentative="1">
      <w:start w:val="1"/>
      <w:numFmt w:val="lowerRoman"/>
      <w:lvlText w:val="%6."/>
      <w:lvlJc w:val="right"/>
      <w:pPr>
        <w:ind w:left="5880" w:hanging="180"/>
      </w:pPr>
    </w:lvl>
    <w:lvl w:ilvl="6" w:tplc="040C000F" w:tentative="1">
      <w:start w:val="1"/>
      <w:numFmt w:val="decimal"/>
      <w:lvlText w:val="%7."/>
      <w:lvlJc w:val="left"/>
      <w:pPr>
        <w:ind w:left="6600" w:hanging="360"/>
      </w:pPr>
    </w:lvl>
    <w:lvl w:ilvl="7" w:tplc="040C0019" w:tentative="1">
      <w:start w:val="1"/>
      <w:numFmt w:val="lowerLetter"/>
      <w:lvlText w:val="%8."/>
      <w:lvlJc w:val="left"/>
      <w:pPr>
        <w:ind w:left="7320" w:hanging="360"/>
      </w:pPr>
    </w:lvl>
    <w:lvl w:ilvl="8" w:tplc="040C001B" w:tentative="1">
      <w:start w:val="1"/>
      <w:numFmt w:val="lowerRoman"/>
      <w:lvlText w:val="%9."/>
      <w:lvlJc w:val="right"/>
      <w:pPr>
        <w:ind w:left="8040" w:hanging="180"/>
      </w:pPr>
    </w:lvl>
  </w:abstractNum>
  <w:num w:numId="1" w16cid:durableId="816607767">
    <w:abstractNumId w:val="7"/>
  </w:num>
  <w:num w:numId="2" w16cid:durableId="1219316316">
    <w:abstractNumId w:val="10"/>
  </w:num>
  <w:num w:numId="3" w16cid:durableId="1279680338">
    <w:abstractNumId w:val="6"/>
  </w:num>
  <w:num w:numId="4" w16cid:durableId="766509206">
    <w:abstractNumId w:val="8"/>
  </w:num>
  <w:num w:numId="5" w16cid:durableId="929046915">
    <w:abstractNumId w:val="19"/>
  </w:num>
  <w:num w:numId="6" w16cid:durableId="554969311">
    <w:abstractNumId w:val="4"/>
  </w:num>
  <w:num w:numId="7" w16cid:durableId="1007756741">
    <w:abstractNumId w:val="19"/>
  </w:num>
  <w:num w:numId="8" w16cid:durableId="1817258351">
    <w:abstractNumId w:val="4"/>
  </w:num>
  <w:num w:numId="9" w16cid:durableId="1718624586">
    <w:abstractNumId w:val="19"/>
  </w:num>
  <w:num w:numId="10" w16cid:durableId="696589270">
    <w:abstractNumId w:val="4"/>
  </w:num>
  <w:num w:numId="11" w16cid:durableId="18594674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3390304">
    <w:abstractNumId w:val="21"/>
  </w:num>
  <w:num w:numId="13" w16cid:durableId="2058502856">
    <w:abstractNumId w:val="28"/>
  </w:num>
  <w:num w:numId="14" w16cid:durableId="803892937">
    <w:abstractNumId w:val="19"/>
  </w:num>
  <w:num w:numId="15" w16cid:durableId="601497228">
    <w:abstractNumId w:val="4"/>
  </w:num>
  <w:num w:numId="16" w16cid:durableId="1129738994">
    <w:abstractNumId w:val="3"/>
  </w:num>
  <w:num w:numId="17" w16cid:durableId="85852353">
    <w:abstractNumId w:val="17"/>
  </w:num>
  <w:num w:numId="18" w16cid:durableId="1141925452">
    <w:abstractNumId w:val="1"/>
  </w:num>
  <w:num w:numId="19" w16cid:durableId="274795266">
    <w:abstractNumId w:val="19"/>
  </w:num>
  <w:num w:numId="20" w16cid:durableId="824198305">
    <w:abstractNumId w:val="4"/>
  </w:num>
  <w:num w:numId="21" w16cid:durableId="1084305224">
    <w:abstractNumId w:val="3"/>
  </w:num>
  <w:num w:numId="22" w16cid:durableId="835221505">
    <w:abstractNumId w:val="1"/>
  </w:num>
  <w:num w:numId="23" w16cid:durableId="1260454610">
    <w:abstractNumId w:val="20"/>
  </w:num>
  <w:num w:numId="24" w16cid:durableId="1284724515">
    <w:abstractNumId w:val="18"/>
  </w:num>
  <w:num w:numId="25" w16cid:durableId="362943519">
    <w:abstractNumId w:val="9"/>
  </w:num>
  <w:num w:numId="26" w16cid:durableId="819731126">
    <w:abstractNumId w:val="11"/>
  </w:num>
  <w:num w:numId="27" w16cid:durableId="1818648493">
    <w:abstractNumId w:val="14"/>
  </w:num>
  <w:num w:numId="28" w16cid:durableId="859929093">
    <w:abstractNumId w:val="16"/>
  </w:num>
  <w:num w:numId="29" w16cid:durableId="664430571">
    <w:abstractNumId w:val="24"/>
  </w:num>
  <w:num w:numId="30" w16cid:durableId="1598250848">
    <w:abstractNumId w:val="29"/>
  </w:num>
  <w:num w:numId="31" w16cid:durableId="1995723392">
    <w:abstractNumId w:val="12"/>
  </w:num>
  <w:num w:numId="32" w16cid:durableId="114374533">
    <w:abstractNumId w:val="0"/>
  </w:num>
  <w:num w:numId="33" w16cid:durableId="488600869">
    <w:abstractNumId w:val="25"/>
  </w:num>
  <w:num w:numId="34" w16cid:durableId="316105638">
    <w:abstractNumId w:val="2"/>
  </w:num>
  <w:num w:numId="35" w16cid:durableId="530069572">
    <w:abstractNumId w:val="5"/>
  </w:num>
  <w:num w:numId="36" w16cid:durableId="2115706320">
    <w:abstractNumId w:val="27"/>
  </w:num>
  <w:num w:numId="37" w16cid:durableId="961688897">
    <w:abstractNumId w:val="26"/>
  </w:num>
  <w:num w:numId="38" w16cid:durableId="756361327">
    <w:abstractNumId w:val="22"/>
  </w:num>
  <w:num w:numId="39" w16cid:durableId="1671828244">
    <w:abstractNumId w:val="15"/>
  </w:num>
  <w:num w:numId="40" w16cid:durableId="410928216">
    <w:abstractNumId w:val="13"/>
  </w:num>
  <w:num w:numId="41" w16cid:durableId="90599031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DPI ACS 2&lt;/Style&gt;&lt;LeftDelim&gt;{&lt;/LeftDelim&gt;&lt;RightDelim&gt;}&lt;/RightDelim&gt;&lt;FontName&gt;Palatino Linotype&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aasdftlzsppge2fxjvxw5qddxvsx0exx2v&quot;&gt;My EndNote Library&lt;record-ids&gt;&lt;item&gt;46&lt;/item&gt;&lt;item&gt;47&lt;/item&gt;&lt;item&gt;50&lt;/item&gt;&lt;item&gt;53&lt;/item&gt;&lt;item&gt;61&lt;/item&gt;&lt;item&gt;63&lt;/item&gt;&lt;item&gt;64&lt;/item&gt;&lt;item&gt;65&lt;/item&gt;&lt;item&gt;74&lt;/item&gt;&lt;item&gt;81&lt;/item&gt;&lt;item&gt;98&lt;/item&gt;&lt;item&gt;104&lt;/item&gt;&lt;item&gt;112&lt;/item&gt;&lt;item&gt;131&lt;/item&gt;&lt;item&gt;133&lt;/item&gt;&lt;item&gt;140&lt;/item&gt;&lt;item&gt;141&lt;/item&gt;&lt;item&gt;145&lt;/item&gt;&lt;item&gt;161&lt;/item&gt;&lt;item&gt;163&lt;/item&gt;&lt;item&gt;172&lt;/item&gt;&lt;item&gt;173&lt;/item&gt;&lt;item&gt;184&lt;/item&gt;&lt;item&gt;188&lt;/item&gt;&lt;item&gt;267&lt;/item&gt;&lt;item&gt;284&lt;/item&gt;&lt;item&gt;285&lt;/item&gt;&lt;item&gt;287&lt;/item&gt;&lt;item&gt;296&lt;/item&gt;&lt;item&gt;301&lt;/item&gt;&lt;item&gt;302&lt;/item&gt;&lt;item&gt;304&lt;/item&gt;&lt;item&gt;336&lt;/item&gt;&lt;item&gt;393&lt;/item&gt;&lt;item&gt;400&lt;/item&gt;&lt;item&gt;488&lt;/item&gt;&lt;item&gt;489&lt;/item&gt;&lt;item&gt;490&lt;/item&gt;&lt;item&gt;491&lt;/item&gt;&lt;item&gt;493&lt;/item&gt;&lt;item&gt;494&lt;/item&gt;&lt;item&gt;495&lt;/item&gt;&lt;item&gt;496&lt;/item&gt;&lt;item&gt;497&lt;/item&gt;&lt;item&gt;498&lt;/item&gt;&lt;item&gt;500&lt;/item&gt;&lt;item&gt;501&lt;/item&gt;&lt;item&gt;502&lt;/item&gt;&lt;item&gt;503&lt;/item&gt;&lt;item&gt;507&lt;/item&gt;&lt;item&gt;508&lt;/item&gt;&lt;item&gt;509&lt;/item&gt;&lt;item&gt;510&lt;/item&gt;&lt;/record-ids&gt;&lt;/item&gt;&lt;/Libraries&gt;"/>
  </w:docVars>
  <w:rsids>
    <w:rsidRoot w:val="00F40E67"/>
    <w:rsid w:val="0000431F"/>
    <w:rsid w:val="00007B3E"/>
    <w:rsid w:val="000117E5"/>
    <w:rsid w:val="000168AC"/>
    <w:rsid w:val="00023A2B"/>
    <w:rsid w:val="0003083A"/>
    <w:rsid w:val="00031514"/>
    <w:rsid w:val="0004083D"/>
    <w:rsid w:val="0004594E"/>
    <w:rsid w:val="000529BB"/>
    <w:rsid w:val="000548C7"/>
    <w:rsid w:val="000571A0"/>
    <w:rsid w:val="00065115"/>
    <w:rsid w:val="000717CC"/>
    <w:rsid w:val="00077901"/>
    <w:rsid w:val="00077940"/>
    <w:rsid w:val="00080F39"/>
    <w:rsid w:val="00083A04"/>
    <w:rsid w:val="00090B63"/>
    <w:rsid w:val="00092A99"/>
    <w:rsid w:val="00092BA2"/>
    <w:rsid w:val="0009498D"/>
    <w:rsid w:val="00094D62"/>
    <w:rsid w:val="00096259"/>
    <w:rsid w:val="00097166"/>
    <w:rsid w:val="000A714E"/>
    <w:rsid w:val="000B6052"/>
    <w:rsid w:val="000B653D"/>
    <w:rsid w:val="000C3ED0"/>
    <w:rsid w:val="000C62F6"/>
    <w:rsid w:val="000D291B"/>
    <w:rsid w:val="000D41DD"/>
    <w:rsid w:val="000E01BD"/>
    <w:rsid w:val="000E0E64"/>
    <w:rsid w:val="000E4490"/>
    <w:rsid w:val="000E6321"/>
    <w:rsid w:val="000E77C3"/>
    <w:rsid w:val="000F6F8E"/>
    <w:rsid w:val="001012BD"/>
    <w:rsid w:val="001032EB"/>
    <w:rsid w:val="00106924"/>
    <w:rsid w:val="001141B4"/>
    <w:rsid w:val="00122C05"/>
    <w:rsid w:val="001274DA"/>
    <w:rsid w:val="001307F8"/>
    <w:rsid w:val="001325E8"/>
    <w:rsid w:val="001357E4"/>
    <w:rsid w:val="00136179"/>
    <w:rsid w:val="001367E3"/>
    <w:rsid w:val="0014281B"/>
    <w:rsid w:val="00153D84"/>
    <w:rsid w:val="001558AC"/>
    <w:rsid w:val="00155A9B"/>
    <w:rsid w:val="00157B05"/>
    <w:rsid w:val="00160587"/>
    <w:rsid w:val="00172D2F"/>
    <w:rsid w:val="0017746D"/>
    <w:rsid w:val="00181A5F"/>
    <w:rsid w:val="001824C0"/>
    <w:rsid w:val="001961EE"/>
    <w:rsid w:val="001A0585"/>
    <w:rsid w:val="001A563A"/>
    <w:rsid w:val="001B2526"/>
    <w:rsid w:val="001C1F01"/>
    <w:rsid w:val="001C2C33"/>
    <w:rsid w:val="001C672B"/>
    <w:rsid w:val="001C72DC"/>
    <w:rsid w:val="001D0084"/>
    <w:rsid w:val="001D04E4"/>
    <w:rsid w:val="001D07F1"/>
    <w:rsid w:val="001D2B4C"/>
    <w:rsid w:val="001D4F22"/>
    <w:rsid w:val="001D68AB"/>
    <w:rsid w:val="001E01B6"/>
    <w:rsid w:val="001E1EA7"/>
    <w:rsid w:val="001E2765"/>
    <w:rsid w:val="001E2AEB"/>
    <w:rsid w:val="001E5C6C"/>
    <w:rsid w:val="001F0AEB"/>
    <w:rsid w:val="001F11F4"/>
    <w:rsid w:val="001F1A93"/>
    <w:rsid w:val="001F1DCE"/>
    <w:rsid w:val="001F5535"/>
    <w:rsid w:val="00200026"/>
    <w:rsid w:val="0020067C"/>
    <w:rsid w:val="00204A29"/>
    <w:rsid w:val="00204E85"/>
    <w:rsid w:val="0020725C"/>
    <w:rsid w:val="00212719"/>
    <w:rsid w:val="00214891"/>
    <w:rsid w:val="002162D7"/>
    <w:rsid w:val="002203A1"/>
    <w:rsid w:val="00223A8E"/>
    <w:rsid w:val="00224F5D"/>
    <w:rsid w:val="00225EDC"/>
    <w:rsid w:val="002260C8"/>
    <w:rsid w:val="00230FA6"/>
    <w:rsid w:val="00231091"/>
    <w:rsid w:val="002330AD"/>
    <w:rsid w:val="0023673C"/>
    <w:rsid w:val="00236B66"/>
    <w:rsid w:val="0023780D"/>
    <w:rsid w:val="00241AE4"/>
    <w:rsid w:val="00243DEB"/>
    <w:rsid w:val="002469A1"/>
    <w:rsid w:val="00250D93"/>
    <w:rsid w:val="00250E75"/>
    <w:rsid w:val="00252224"/>
    <w:rsid w:val="00252FF9"/>
    <w:rsid w:val="002553C7"/>
    <w:rsid w:val="0025608F"/>
    <w:rsid w:val="00266458"/>
    <w:rsid w:val="00274A18"/>
    <w:rsid w:val="00281CF9"/>
    <w:rsid w:val="0028305D"/>
    <w:rsid w:val="00287F39"/>
    <w:rsid w:val="00292A44"/>
    <w:rsid w:val="00295161"/>
    <w:rsid w:val="002A7194"/>
    <w:rsid w:val="002B1035"/>
    <w:rsid w:val="002B1985"/>
    <w:rsid w:val="002B1E61"/>
    <w:rsid w:val="002B4FE8"/>
    <w:rsid w:val="002C0317"/>
    <w:rsid w:val="002C1009"/>
    <w:rsid w:val="002C37BF"/>
    <w:rsid w:val="002C76CE"/>
    <w:rsid w:val="002D01EA"/>
    <w:rsid w:val="002D4C76"/>
    <w:rsid w:val="002D6681"/>
    <w:rsid w:val="002E166F"/>
    <w:rsid w:val="002E6295"/>
    <w:rsid w:val="002E68E8"/>
    <w:rsid w:val="002F0378"/>
    <w:rsid w:val="002F6BA7"/>
    <w:rsid w:val="002F727C"/>
    <w:rsid w:val="003014C8"/>
    <w:rsid w:val="00302840"/>
    <w:rsid w:val="00302E6F"/>
    <w:rsid w:val="00303FF4"/>
    <w:rsid w:val="00307CF9"/>
    <w:rsid w:val="00310994"/>
    <w:rsid w:val="0031604E"/>
    <w:rsid w:val="00321512"/>
    <w:rsid w:val="00322369"/>
    <w:rsid w:val="00322505"/>
    <w:rsid w:val="00322648"/>
    <w:rsid w:val="003249BB"/>
    <w:rsid w:val="00325835"/>
    <w:rsid w:val="00326141"/>
    <w:rsid w:val="00327E09"/>
    <w:rsid w:val="00333CD0"/>
    <w:rsid w:val="00337A79"/>
    <w:rsid w:val="00344889"/>
    <w:rsid w:val="003535C5"/>
    <w:rsid w:val="00356001"/>
    <w:rsid w:val="00360F71"/>
    <w:rsid w:val="00361163"/>
    <w:rsid w:val="00361242"/>
    <w:rsid w:val="003621CE"/>
    <w:rsid w:val="00363CA2"/>
    <w:rsid w:val="00370430"/>
    <w:rsid w:val="00370A28"/>
    <w:rsid w:val="0037239D"/>
    <w:rsid w:val="00374CA4"/>
    <w:rsid w:val="003771DC"/>
    <w:rsid w:val="00380315"/>
    <w:rsid w:val="003857E6"/>
    <w:rsid w:val="00391DA8"/>
    <w:rsid w:val="00392A86"/>
    <w:rsid w:val="00393CA6"/>
    <w:rsid w:val="00396E83"/>
    <w:rsid w:val="003977E4"/>
    <w:rsid w:val="003B3161"/>
    <w:rsid w:val="003B475B"/>
    <w:rsid w:val="003B7513"/>
    <w:rsid w:val="003C0226"/>
    <w:rsid w:val="003C738D"/>
    <w:rsid w:val="003D1053"/>
    <w:rsid w:val="003D2251"/>
    <w:rsid w:val="003D52AC"/>
    <w:rsid w:val="003E12AE"/>
    <w:rsid w:val="003F1737"/>
    <w:rsid w:val="003F2A0E"/>
    <w:rsid w:val="003F783F"/>
    <w:rsid w:val="00401D30"/>
    <w:rsid w:val="004028D5"/>
    <w:rsid w:val="00413FE8"/>
    <w:rsid w:val="00421B5F"/>
    <w:rsid w:val="00436493"/>
    <w:rsid w:val="00437517"/>
    <w:rsid w:val="00441B70"/>
    <w:rsid w:val="00442480"/>
    <w:rsid w:val="00451DDF"/>
    <w:rsid w:val="004549C6"/>
    <w:rsid w:val="00461941"/>
    <w:rsid w:val="00462C5D"/>
    <w:rsid w:val="00462E2E"/>
    <w:rsid w:val="0046635E"/>
    <w:rsid w:val="00476962"/>
    <w:rsid w:val="00481CCF"/>
    <w:rsid w:val="00482D79"/>
    <w:rsid w:val="0048670C"/>
    <w:rsid w:val="00493076"/>
    <w:rsid w:val="0049542C"/>
    <w:rsid w:val="004957B3"/>
    <w:rsid w:val="004A088B"/>
    <w:rsid w:val="004A4F8C"/>
    <w:rsid w:val="004A6939"/>
    <w:rsid w:val="004B38A5"/>
    <w:rsid w:val="004B76DC"/>
    <w:rsid w:val="004C2F11"/>
    <w:rsid w:val="004C5EE9"/>
    <w:rsid w:val="004C6E80"/>
    <w:rsid w:val="004D3B39"/>
    <w:rsid w:val="004E0172"/>
    <w:rsid w:val="004E0AA3"/>
    <w:rsid w:val="004E40DE"/>
    <w:rsid w:val="004E6774"/>
    <w:rsid w:val="004E69EA"/>
    <w:rsid w:val="004F0E16"/>
    <w:rsid w:val="004F3B81"/>
    <w:rsid w:val="004F5BDC"/>
    <w:rsid w:val="005041AD"/>
    <w:rsid w:val="00505150"/>
    <w:rsid w:val="005102F9"/>
    <w:rsid w:val="00510841"/>
    <w:rsid w:val="00512D26"/>
    <w:rsid w:val="0051479B"/>
    <w:rsid w:val="00514D0F"/>
    <w:rsid w:val="00526D1A"/>
    <w:rsid w:val="00536E95"/>
    <w:rsid w:val="0054137B"/>
    <w:rsid w:val="00542D04"/>
    <w:rsid w:val="00542EC4"/>
    <w:rsid w:val="00545B32"/>
    <w:rsid w:val="005460DC"/>
    <w:rsid w:val="00550754"/>
    <w:rsid w:val="00550DA7"/>
    <w:rsid w:val="00551D5A"/>
    <w:rsid w:val="005522FF"/>
    <w:rsid w:val="00557AFE"/>
    <w:rsid w:val="00557F52"/>
    <w:rsid w:val="00557F65"/>
    <w:rsid w:val="00560417"/>
    <w:rsid w:val="0056245D"/>
    <w:rsid w:val="005654E0"/>
    <w:rsid w:val="00565D9A"/>
    <w:rsid w:val="00567699"/>
    <w:rsid w:val="00570090"/>
    <w:rsid w:val="00580B7C"/>
    <w:rsid w:val="00583B0D"/>
    <w:rsid w:val="0058586D"/>
    <w:rsid w:val="005915C9"/>
    <w:rsid w:val="00592FC3"/>
    <w:rsid w:val="00594C84"/>
    <w:rsid w:val="00596D76"/>
    <w:rsid w:val="005A232A"/>
    <w:rsid w:val="005A411A"/>
    <w:rsid w:val="005A4FFC"/>
    <w:rsid w:val="005B70AA"/>
    <w:rsid w:val="005C44D7"/>
    <w:rsid w:val="005D056F"/>
    <w:rsid w:val="005D45E8"/>
    <w:rsid w:val="005E23AA"/>
    <w:rsid w:val="005E33B8"/>
    <w:rsid w:val="005F0D24"/>
    <w:rsid w:val="005F1733"/>
    <w:rsid w:val="005F4327"/>
    <w:rsid w:val="00601576"/>
    <w:rsid w:val="0060756B"/>
    <w:rsid w:val="00607B8E"/>
    <w:rsid w:val="00610ADA"/>
    <w:rsid w:val="00620CDA"/>
    <w:rsid w:val="00627AB2"/>
    <w:rsid w:val="00631E38"/>
    <w:rsid w:val="00631FD2"/>
    <w:rsid w:val="006323BD"/>
    <w:rsid w:val="0063696F"/>
    <w:rsid w:val="00636F71"/>
    <w:rsid w:val="00641F7F"/>
    <w:rsid w:val="006429FF"/>
    <w:rsid w:val="00644938"/>
    <w:rsid w:val="00647CD8"/>
    <w:rsid w:val="00650628"/>
    <w:rsid w:val="00651093"/>
    <w:rsid w:val="00651B5B"/>
    <w:rsid w:val="00651D8F"/>
    <w:rsid w:val="00655AB7"/>
    <w:rsid w:val="00663025"/>
    <w:rsid w:val="0067469D"/>
    <w:rsid w:val="00675469"/>
    <w:rsid w:val="00681569"/>
    <w:rsid w:val="00683FCD"/>
    <w:rsid w:val="00684EDF"/>
    <w:rsid w:val="00687639"/>
    <w:rsid w:val="00692393"/>
    <w:rsid w:val="006B0279"/>
    <w:rsid w:val="006B3BFB"/>
    <w:rsid w:val="006B3C9A"/>
    <w:rsid w:val="006B627D"/>
    <w:rsid w:val="006C4523"/>
    <w:rsid w:val="006C6B26"/>
    <w:rsid w:val="006D08BB"/>
    <w:rsid w:val="006D4F03"/>
    <w:rsid w:val="006D6652"/>
    <w:rsid w:val="006D6E8E"/>
    <w:rsid w:val="006F0F5A"/>
    <w:rsid w:val="006F30CD"/>
    <w:rsid w:val="006F337C"/>
    <w:rsid w:val="006F5308"/>
    <w:rsid w:val="006F77B1"/>
    <w:rsid w:val="006F7D30"/>
    <w:rsid w:val="00700730"/>
    <w:rsid w:val="007011D8"/>
    <w:rsid w:val="0070167D"/>
    <w:rsid w:val="00701DD1"/>
    <w:rsid w:val="00704BA2"/>
    <w:rsid w:val="0071421D"/>
    <w:rsid w:val="007154B8"/>
    <w:rsid w:val="00717BD6"/>
    <w:rsid w:val="0072006E"/>
    <w:rsid w:val="00720AC5"/>
    <w:rsid w:val="007257CC"/>
    <w:rsid w:val="007261BD"/>
    <w:rsid w:val="00730DDF"/>
    <w:rsid w:val="00737F68"/>
    <w:rsid w:val="00741EE4"/>
    <w:rsid w:val="007468D3"/>
    <w:rsid w:val="00753B95"/>
    <w:rsid w:val="0076029E"/>
    <w:rsid w:val="00761E80"/>
    <w:rsid w:val="0076496C"/>
    <w:rsid w:val="007654C5"/>
    <w:rsid w:val="00767A77"/>
    <w:rsid w:val="00773914"/>
    <w:rsid w:val="00776A8B"/>
    <w:rsid w:val="00781222"/>
    <w:rsid w:val="00783064"/>
    <w:rsid w:val="00785F1E"/>
    <w:rsid w:val="0078657F"/>
    <w:rsid w:val="0078694C"/>
    <w:rsid w:val="00787F0E"/>
    <w:rsid w:val="00790B93"/>
    <w:rsid w:val="00793182"/>
    <w:rsid w:val="00796587"/>
    <w:rsid w:val="007A1DEF"/>
    <w:rsid w:val="007A303A"/>
    <w:rsid w:val="007A38A3"/>
    <w:rsid w:val="007B3071"/>
    <w:rsid w:val="007B3E51"/>
    <w:rsid w:val="007B4265"/>
    <w:rsid w:val="007C0D9C"/>
    <w:rsid w:val="007C112F"/>
    <w:rsid w:val="007D4070"/>
    <w:rsid w:val="007D4E06"/>
    <w:rsid w:val="007D60EB"/>
    <w:rsid w:val="007E0280"/>
    <w:rsid w:val="007E2299"/>
    <w:rsid w:val="007E42C7"/>
    <w:rsid w:val="007F2C30"/>
    <w:rsid w:val="007F43CF"/>
    <w:rsid w:val="007F479A"/>
    <w:rsid w:val="00801CA1"/>
    <w:rsid w:val="008035D1"/>
    <w:rsid w:val="00804608"/>
    <w:rsid w:val="00810D9F"/>
    <w:rsid w:val="008149D8"/>
    <w:rsid w:val="00815F49"/>
    <w:rsid w:val="00817106"/>
    <w:rsid w:val="00823B57"/>
    <w:rsid w:val="00844907"/>
    <w:rsid w:val="0085360B"/>
    <w:rsid w:val="0085450F"/>
    <w:rsid w:val="008555B4"/>
    <w:rsid w:val="008555DD"/>
    <w:rsid w:val="008566EC"/>
    <w:rsid w:val="0086233C"/>
    <w:rsid w:val="008644B7"/>
    <w:rsid w:val="00865AC6"/>
    <w:rsid w:val="00865BA3"/>
    <w:rsid w:val="008712FD"/>
    <w:rsid w:val="0087362A"/>
    <w:rsid w:val="0087394F"/>
    <w:rsid w:val="00874575"/>
    <w:rsid w:val="008817E4"/>
    <w:rsid w:val="008827F7"/>
    <w:rsid w:val="008844EB"/>
    <w:rsid w:val="00885F96"/>
    <w:rsid w:val="0088632A"/>
    <w:rsid w:val="008916D4"/>
    <w:rsid w:val="00894813"/>
    <w:rsid w:val="00897E91"/>
    <w:rsid w:val="008A22AF"/>
    <w:rsid w:val="008A29BF"/>
    <w:rsid w:val="008A33ED"/>
    <w:rsid w:val="008A4E58"/>
    <w:rsid w:val="008A4FCD"/>
    <w:rsid w:val="008B1A2D"/>
    <w:rsid w:val="008B3AAE"/>
    <w:rsid w:val="008C6E8D"/>
    <w:rsid w:val="008D1137"/>
    <w:rsid w:val="008D4F42"/>
    <w:rsid w:val="008D6BC2"/>
    <w:rsid w:val="008D7AFE"/>
    <w:rsid w:val="008E0E1D"/>
    <w:rsid w:val="008E2990"/>
    <w:rsid w:val="008E6CB3"/>
    <w:rsid w:val="008F0F0D"/>
    <w:rsid w:val="008F2472"/>
    <w:rsid w:val="008F3197"/>
    <w:rsid w:val="008F6C22"/>
    <w:rsid w:val="00902744"/>
    <w:rsid w:val="00911D1B"/>
    <w:rsid w:val="00923756"/>
    <w:rsid w:val="00930C2F"/>
    <w:rsid w:val="00931EE5"/>
    <w:rsid w:val="00937066"/>
    <w:rsid w:val="00937607"/>
    <w:rsid w:val="0094093F"/>
    <w:rsid w:val="00941DDF"/>
    <w:rsid w:val="009518EE"/>
    <w:rsid w:val="00953AE2"/>
    <w:rsid w:val="00953F79"/>
    <w:rsid w:val="00954C88"/>
    <w:rsid w:val="00956A27"/>
    <w:rsid w:val="009618C0"/>
    <w:rsid w:val="0096274A"/>
    <w:rsid w:val="0096489F"/>
    <w:rsid w:val="009668E4"/>
    <w:rsid w:val="00966ED4"/>
    <w:rsid w:val="00976852"/>
    <w:rsid w:val="00980A4D"/>
    <w:rsid w:val="00983D73"/>
    <w:rsid w:val="00985FF2"/>
    <w:rsid w:val="00986AA6"/>
    <w:rsid w:val="00990C20"/>
    <w:rsid w:val="009978EA"/>
    <w:rsid w:val="009A0052"/>
    <w:rsid w:val="009A286E"/>
    <w:rsid w:val="009A376E"/>
    <w:rsid w:val="009B4FAE"/>
    <w:rsid w:val="009B5AF3"/>
    <w:rsid w:val="009B5B63"/>
    <w:rsid w:val="009B7E13"/>
    <w:rsid w:val="009C13C8"/>
    <w:rsid w:val="009C327B"/>
    <w:rsid w:val="009C39A4"/>
    <w:rsid w:val="009D1DAB"/>
    <w:rsid w:val="009D612A"/>
    <w:rsid w:val="009E4C08"/>
    <w:rsid w:val="009F0166"/>
    <w:rsid w:val="009F1A25"/>
    <w:rsid w:val="009F21B3"/>
    <w:rsid w:val="009F2D82"/>
    <w:rsid w:val="009F4F7E"/>
    <w:rsid w:val="009F5994"/>
    <w:rsid w:val="009F70E6"/>
    <w:rsid w:val="00A00916"/>
    <w:rsid w:val="00A009F0"/>
    <w:rsid w:val="00A01036"/>
    <w:rsid w:val="00A15CD5"/>
    <w:rsid w:val="00A174A8"/>
    <w:rsid w:val="00A20B80"/>
    <w:rsid w:val="00A22C37"/>
    <w:rsid w:val="00A239EE"/>
    <w:rsid w:val="00A243FB"/>
    <w:rsid w:val="00A272D1"/>
    <w:rsid w:val="00A34AD3"/>
    <w:rsid w:val="00A36ED8"/>
    <w:rsid w:val="00A42F73"/>
    <w:rsid w:val="00A449F6"/>
    <w:rsid w:val="00A465EA"/>
    <w:rsid w:val="00A54FF0"/>
    <w:rsid w:val="00A5558C"/>
    <w:rsid w:val="00A567EB"/>
    <w:rsid w:val="00A60121"/>
    <w:rsid w:val="00A6235C"/>
    <w:rsid w:val="00A62C4E"/>
    <w:rsid w:val="00A71DA1"/>
    <w:rsid w:val="00A76466"/>
    <w:rsid w:val="00A83EA6"/>
    <w:rsid w:val="00A873BE"/>
    <w:rsid w:val="00A947A9"/>
    <w:rsid w:val="00A952F4"/>
    <w:rsid w:val="00A97EF2"/>
    <w:rsid w:val="00AA149D"/>
    <w:rsid w:val="00AC03DB"/>
    <w:rsid w:val="00AC7C9B"/>
    <w:rsid w:val="00AD0B9C"/>
    <w:rsid w:val="00AD144C"/>
    <w:rsid w:val="00AD5115"/>
    <w:rsid w:val="00AE1D56"/>
    <w:rsid w:val="00AE285F"/>
    <w:rsid w:val="00AE64D5"/>
    <w:rsid w:val="00AE75FE"/>
    <w:rsid w:val="00AE7E09"/>
    <w:rsid w:val="00AF02FF"/>
    <w:rsid w:val="00AF108E"/>
    <w:rsid w:val="00AF21AC"/>
    <w:rsid w:val="00B04984"/>
    <w:rsid w:val="00B04BF6"/>
    <w:rsid w:val="00B070EB"/>
    <w:rsid w:val="00B15085"/>
    <w:rsid w:val="00B17B89"/>
    <w:rsid w:val="00B242A6"/>
    <w:rsid w:val="00B32C45"/>
    <w:rsid w:val="00B3599E"/>
    <w:rsid w:val="00B40B3E"/>
    <w:rsid w:val="00B45AB9"/>
    <w:rsid w:val="00B47F9F"/>
    <w:rsid w:val="00B5338C"/>
    <w:rsid w:val="00B57A34"/>
    <w:rsid w:val="00B6333B"/>
    <w:rsid w:val="00B650A0"/>
    <w:rsid w:val="00B704A1"/>
    <w:rsid w:val="00B73B66"/>
    <w:rsid w:val="00B81BAC"/>
    <w:rsid w:val="00BA25E9"/>
    <w:rsid w:val="00BA29BC"/>
    <w:rsid w:val="00BA3684"/>
    <w:rsid w:val="00BA5213"/>
    <w:rsid w:val="00BA5772"/>
    <w:rsid w:val="00BB13EC"/>
    <w:rsid w:val="00BB2DFA"/>
    <w:rsid w:val="00BB4ED1"/>
    <w:rsid w:val="00BB66A1"/>
    <w:rsid w:val="00BC32BC"/>
    <w:rsid w:val="00BC34FF"/>
    <w:rsid w:val="00BC71E4"/>
    <w:rsid w:val="00BD03F7"/>
    <w:rsid w:val="00BD3F95"/>
    <w:rsid w:val="00BD59B3"/>
    <w:rsid w:val="00BD72A3"/>
    <w:rsid w:val="00BE24B6"/>
    <w:rsid w:val="00BF129A"/>
    <w:rsid w:val="00BF5D76"/>
    <w:rsid w:val="00BF5FAE"/>
    <w:rsid w:val="00C00922"/>
    <w:rsid w:val="00C01B60"/>
    <w:rsid w:val="00C05460"/>
    <w:rsid w:val="00C13B59"/>
    <w:rsid w:val="00C13DC5"/>
    <w:rsid w:val="00C15725"/>
    <w:rsid w:val="00C27668"/>
    <w:rsid w:val="00C278A4"/>
    <w:rsid w:val="00C3043B"/>
    <w:rsid w:val="00C32FAF"/>
    <w:rsid w:val="00C33050"/>
    <w:rsid w:val="00C40897"/>
    <w:rsid w:val="00C41FB1"/>
    <w:rsid w:val="00C45CBE"/>
    <w:rsid w:val="00C47858"/>
    <w:rsid w:val="00C50821"/>
    <w:rsid w:val="00C61204"/>
    <w:rsid w:val="00C6120E"/>
    <w:rsid w:val="00C62D22"/>
    <w:rsid w:val="00C6346C"/>
    <w:rsid w:val="00C704B3"/>
    <w:rsid w:val="00C72846"/>
    <w:rsid w:val="00C74CF1"/>
    <w:rsid w:val="00C74DE0"/>
    <w:rsid w:val="00C75810"/>
    <w:rsid w:val="00C801EB"/>
    <w:rsid w:val="00C81217"/>
    <w:rsid w:val="00C873BB"/>
    <w:rsid w:val="00C94D03"/>
    <w:rsid w:val="00CA1383"/>
    <w:rsid w:val="00CA26D5"/>
    <w:rsid w:val="00CA3762"/>
    <w:rsid w:val="00CA4E77"/>
    <w:rsid w:val="00CB6385"/>
    <w:rsid w:val="00CC1526"/>
    <w:rsid w:val="00CC406C"/>
    <w:rsid w:val="00CC54E1"/>
    <w:rsid w:val="00CD0B6D"/>
    <w:rsid w:val="00CD3A5C"/>
    <w:rsid w:val="00CD7998"/>
    <w:rsid w:val="00CE6F9D"/>
    <w:rsid w:val="00CF00D9"/>
    <w:rsid w:val="00CF62A6"/>
    <w:rsid w:val="00D016E7"/>
    <w:rsid w:val="00D0318B"/>
    <w:rsid w:val="00D06332"/>
    <w:rsid w:val="00D1267D"/>
    <w:rsid w:val="00D20BAE"/>
    <w:rsid w:val="00D22094"/>
    <w:rsid w:val="00D24FDB"/>
    <w:rsid w:val="00D26B6A"/>
    <w:rsid w:val="00D33884"/>
    <w:rsid w:val="00D36924"/>
    <w:rsid w:val="00D45561"/>
    <w:rsid w:val="00D45E48"/>
    <w:rsid w:val="00D5223C"/>
    <w:rsid w:val="00D55C6A"/>
    <w:rsid w:val="00D6632E"/>
    <w:rsid w:val="00D715CC"/>
    <w:rsid w:val="00D92BBB"/>
    <w:rsid w:val="00D94DCC"/>
    <w:rsid w:val="00DA3965"/>
    <w:rsid w:val="00DA6401"/>
    <w:rsid w:val="00DA6451"/>
    <w:rsid w:val="00DA7354"/>
    <w:rsid w:val="00DB0848"/>
    <w:rsid w:val="00DB09AB"/>
    <w:rsid w:val="00DC20C8"/>
    <w:rsid w:val="00DC2716"/>
    <w:rsid w:val="00DC470E"/>
    <w:rsid w:val="00DC67DA"/>
    <w:rsid w:val="00DD7B45"/>
    <w:rsid w:val="00DE1D01"/>
    <w:rsid w:val="00DE5BE7"/>
    <w:rsid w:val="00DF0C3D"/>
    <w:rsid w:val="00DF19D2"/>
    <w:rsid w:val="00DF7EE0"/>
    <w:rsid w:val="00E00FE7"/>
    <w:rsid w:val="00E047C8"/>
    <w:rsid w:val="00E10707"/>
    <w:rsid w:val="00E111EB"/>
    <w:rsid w:val="00E125CC"/>
    <w:rsid w:val="00E1420A"/>
    <w:rsid w:val="00E15F0A"/>
    <w:rsid w:val="00E21D3B"/>
    <w:rsid w:val="00E251BA"/>
    <w:rsid w:val="00E2755C"/>
    <w:rsid w:val="00E27568"/>
    <w:rsid w:val="00E30300"/>
    <w:rsid w:val="00E3208D"/>
    <w:rsid w:val="00E32183"/>
    <w:rsid w:val="00E36F46"/>
    <w:rsid w:val="00E3700E"/>
    <w:rsid w:val="00E42539"/>
    <w:rsid w:val="00E42992"/>
    <w:rsid w:val="00E47ECE"/>
    <w:rsid w:val="00E51276"/>
    <w:rsid w:val="00E56504"/>
    <w:rsid w:val="00E6489C"/>
    <w:rsid w:val="00E70A8C"/>
    <w:rsid w:val="00E74700"/>
    <w:rsid w:val="00E77FCB"/>
    <w:rsid w:val="00E839D9"/>
    <w:rsid w:val="00E873F0"/>
    <w:rsid w:val="00E93239"/>
    <w:rsid w:val="00E941F8"/>
    <w:rsid w:val="00E9555F"/>
    <w:rsid w:val="00E96B0E"/>
    <w:rsid w:val="00E96DDF"/>
    <w:rsid w:val="00E976E4"/>
    <w:rsid w:val="00EA375F"/>
    <w:rsid w:val="00EA3986"/>
    <w:rsid w:val="00EA39C9"/>
    <w:rsid w:val="00EA755E"/>
    <w:rsid w:val="00EB0627"/>
    <w:rsid w:val="00EC1EF1"/>
    <w:rsid w:val="00EC5BCC"/>
    <w:rsid w:val="00EC747E"/>
    <w:rsid w:val="00ED265A"/>
    <w:rsid w:val="00ED5AB1"/>
    <w:rsid w:val="00ED5F3E"/>
    <w:rsid w:val="00ED6C37"/>
    <w:rsid w:val="00EE0BFF"/>
    <w:rsid w:val="00EE13BF"/>
    <w:rsid w:val="00EE1ACE"/>
    <w:rsid w:val="00EE1B81"/>
    <w:rsid w:val="00EE2F84"/>
    <w:rsid w:val="00EE4AB2"/>
    <w:rsid w:val="00EE6022"/>
    <w:rsid w:val="00EE62BC"/>
    <w:rsid w:val="00EF0EAB"/>
    <w:rsid w:val="00EF6613"/>
    <w:rsid w:val="00EF7291"/>
    <w:rsid w:val="00F01B48"/>
    <w:rsid w:val="00F01EDF"/>
    <w:rsid w:val="00F07591"/>
    <w:rsid w:val="00F10810"/>
    <w:rsid w:val="00F11516"/>
    <w:rsid w:val="00F121AC"/>
    <w:rsid w:val="00F13A91"/>
    <w:rsid w:val="00F1546E"/>
    <w:rsid w:val="00F15F3D"/>
    <w:rsid w:val="00F16B97"/>
    <w:rsid w:val="00F20368"/>
    <w:rsid w:val="00F213D4"/>
    <w:rsid w:val="00F21892"/>
    <w:rsid w:val="00F24B79"/>
    <w:rsid w:val="00F33D35"/>
    <w:rsid w:val="00F34FB0"/>
    <w:rsid w:val="00F34FBD"/>
    <w:rsid w:val="00F34FEE"/>
    <w:rsid w:val="00F36F75"/>
    <w:rsid w:val="00F37585"/>
    <w:rsid w:val="00F40E1B"/>
    <w:rsid w:val="00F40E67"/>
    <w:rsid w:val="00F4254F"/>
    <w:rsid w:val="00F461D2"/>
    <w:rsid w:val="00F47C79"/>
    <w:rsid w:val="00F52C72"/>
    <w:rsid w:val="00F5782B"/>
    <w:rsid w:val="00F657B9"/>
    <w:rsid w:val="00F67F9C"/>
    <w:rsid w:val="00F70BCF"/>
    <w:rsid w:val="00F7229D"/>
    <w:rsid w:val="00F722C3"/>
    <w:rsid w:val="00F80C94"/>
    <w:rsid w:val="00F835A6"/>
    <w:rsid w:val="00F84A9B"/>
    <w:rsid w:val="00F91975"/>
    <w:rsid w:val="00F9222F"/>
    <w:rsid w:val="00F93287"/>
    <w:rsid w:val="00F97709"/>
    <w:rsid w:val="00F97993"/>
    <w:rsid w:val="00FA136D"/>
    <w:rsid w:val="00FA2616"/>
    <w:rsid w:val="00FA26AA"/>
    <w:rsid w:val="00FA2EA7"/>
    <w:rsid w:val="00FB2576"/>
    <w:rsid w:val="00FB55A8"/>
    <w:rsid w:val="00FB56E7"/>
    <w:rsid w:val="00FC0757"/>
    <w:rsid w:val="00FC181A"/>
    <w:rsid w:val="00FC2EF2"/>
    <w:rsid w:val="00FC4714"/>
    <w:rsid w:val="00FC482D"/>
    <w:rsid w:val="00FC5F1A"/>
    <w:rsid w:val="00FD16B5"/>
    <w:rsid w:val="00FD1F73"/>
    <w:rsid w:val="00FE23E7"/>
    <w:rsid w:val="00FE6AE1"/>
    <w:rsid w:val="00FE781F"/>
    <w:rsid w:val="00FF0646"/>
    <w:rsid w:val="00FF2A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435AF9"/>
  <w15:chartTrackingRefBased/>
  <w15:docId w15:val="{FFFF8D2C-0982-4E3C-95A2-0BA1F9085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0C8"/>
    <w:pPr>
      <w:spacing w:line="280" w:lineRule="atLeast"/>
      <w:jc w:val="both"/>
    </w:pPr>
    <w:rPr>
      <w:rFonts w:ascii="Palatino Linotype" w:hAnsi="Palatino Linotype"/>
      <w:color w:val="00000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link w:val="MDPI11articletypeCar"/>
    <w:qFormat/>
    <w:rsid w:val="00DC20C8"/>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DC20C8"/>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DC20C8"/>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DC20C8"/>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DC20C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DC20C8"/>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DC20C8"/>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DC20C8"/>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8712FD"/>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DC20C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C20C8"/>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DC20C8"/>
    <w:rPr>
      <w:rFonts w:ascii="Palatino Linotype" w:hAnsi="Palatino Linotype"/>
      <w:noProof/>
      <w:color w:val="000000"/>
      <w:szCs w:val="18"/>
    </w:rPr>
  </w:style>
  <w:style w:type="paragraph" w:styleId="Header">
    <w:name w:val="header"/>
    <w:basedOn w:val="Normal"/>
    <w:link w:val="HeaderChar"/>
    <w:uiPriority w:val="99"/>
    <w:rsid w:val="00DC20C8"/>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DC20C8"/>
    <w:rPr>
      <w:rFonts w:ascii="Palatino Linotype" w:hAnsi="Palatino Linotype"/>
      <w:noProof/>
      <w:color w:val="000000"/>
      <w:szCs w:val="18"/>
    </w:rPr>
  </w:style>
  <w:style w:type="paragraph" w:customStyle="1" w:styleId="MDPI32textnoindent">
    <w:name w:val="MDPI_3.2_text_no_indent"/>
    <w:basedOn w:val="MDPI31text"/>
    <w:qFormat/>
    <w:rsid w:val="00DC20C8"/>
    <w:pPr>
      <w:ind w:firstLine="0"/>
    </w:pPr>
  </w:style>
  <w:style w:type="paragraph" w:customStyle="1" w:styleId="MDPI31text">
    <w:name w:val="MDPI_3.1_text"/>
    <w:qFormat/>
    <w:rsid w:val="00C6120E"/>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DC20C8"/>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DC20C8"/>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DC20C8"/>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CD0B6D"/>
    <w:pPr>
      <w:numPr>
        <w:numId w:val="21"/>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CD0B6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DC20C8"/>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DC20C8"/>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DC20C8"/>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AD511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DC20C8"/>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DC20C8"/>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DC20C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DC20C8"/>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DC20C8"/>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DC20C8"/>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DA6401"/>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DC20C8"/>
    <w:rPr>
      <w:rFonts w:cs="Tahoma"/>
      <w:szCs w:val="18"/>
    </w:rPr>
  </w:style>
  <w:style w:type="character" w:customStyle="1" w:styleId="BalloonTextChar">
    <w:name w:val="Balloon Text Char"/>
    <w:link w:val="BalloonText"/>
    <w:uiPriority w:val="99"/>
    <w:rsid w:val="00DC20C8"/>
    <w:rPr>
      <w:rFonts w:ascii="Palatino Linotype" w:hAnsi="Palatino Linotype" w:cs="Tahoma"/>
      <w:noProof/>
      <w:color w:val="000000"/>
      <w:szCs w:val="18"/>
    </w:rPr>
  </w:style>
  <w:style w:type="character" w:styleId="LineNumber">
    <w:name w:val="line number"/>
    <w:uiPriority w:val="99"/>
    <w:rsid w:val="001307F8"/>
    <w:rPr>
      <w:rFonts w:ascii="Palatino Linotype" w:hAnsi="Palatino Linotype"/>
      <w:sz w:val="16"/>
    </w:rPr>
  </w:style>
  <w:style w:type="table" w:customStyle="1" w:styleId="MDPI41threelinetable">
    <w:name w:val="MDPI_4.1_three_line_table"/>
    <w:basedOn w:val="TableNormal"/>
    <w:uiPriority w:val="99"/>
    <w:rsid w:val="00DC20C8"/>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DC20C8"/>
    <w:rPr>
      <w:color w:val="0000FF"/>
      <w:u w:val="single"/>
    </w:rPr>
  </w:style>
  <w:style w:type="character" w:styleId="UnresolvedMention">
    <w:name w:val="Unresolved Mention"/>
    <w:uiPriority w:val="99"/>
    <w:semiHidden/>
    <w:unhideWhenUsed/>
    <w:rsid w:val="00DE5BE7"/>
    <w:rPr>
      <w:color w:val="605E5C"/>
      <w:shd w:val="clear" w:color="auto" w:fill="E1DFDD"/>
    </w:rPr>
  </w:style>
  <w:style w:type="table" w:styleId="PlainTable4">
    <w:name w:val="Plain Table 4"/>
    <w:basedOn w:val="TableNormal"/>
    <w:uiPriority w:val="44"/>
    <w:rsid w:val="00C13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DC20C8"/>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DC20C8"/>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DC20C8"/>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DC20C8"/>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DC20C8"/>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DC20C8"/>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413FE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DC20C8"/>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DC20C8"/>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092BA2"/>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DC20C8"/>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DC20C8"/>
  </w:style>
  <w:style w:type="paragraph" w:styleId="Bibliography">
    <w:name w:val="Bibliography"/>
    <w:basedOn w:val="Normal"/>
    <w:next w:val="Normal"/>
    <w:uiPriority w:val="37"/>
    <w:semiHidden/>
    <w:unhideWhenUsed/>
    <w:rsid w:val="00DC20C8"/>
  </w:style>
  <w:style w:type="paragraph" w:styleId="BodyText">
    <w:name w:val="Body Text"/>
    <w:link w:val="BodyTextChar"/>
    <w:rsid w:val="00DC20C8"/>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DC20C8"/>
    <w:rPr>
      <w:rFonts w:ascii="Palatino Linotype" w:hAnsi="Palatino Linotype"/>
      <w:color w:val="000000"/>
      <w:sz w:val="24"/>
      <w:lang w:eastAsia="de-DE"/>
    </w:rPr>
  </w:style>
  <w:style w:type="character" w:styleId="CommentReference">
    <w:name w:val="annotation reference"/>
    <w:uiPriority w:val="99"/>
    <w:rsid w:val="00DC20C8"/>
    <w:rPr>
      <w:sz w:val="21"/>
      <w:szCs w:val="21"/>
    </w:rPr>
  </w:style>
  <w:style w:type="paragraph" w:styleId="CommentText">
    <w:name w:val="annotation text"/>
    <w:basedOn w:val="Normal"/>
    <w:link w:val="CommentTextChar"/>
    <w:rsid w:val="00DC20C8"/>
  </w:style>
  <w:style w:type="character" w:customStyle="1" w:styleId="CommentTextChar">
    <w:name w:val="Comment Text Char"/>
    <w:link w:val="CommentText"/>
    <w:rsid w:val="00DC20C8"/>
    <w:rPr>
      <w:rFonts w:ascii="Palatino Linotype" w:hAnsi="Palatino Linotype"/>
      <w:noProof/>
      <w:color w:val="000000"/>
    </w:rPr>
  </w:style>
  <w:style w:type="paragraph" w:styleId="CommentSubject">
    <w:name w:val="annotation subject"/>
    <w:basedOn w:val="CommentText"/>
    <w:next w:val="CommentText"/>
    <w:link w:val="CommentSubjectChar"/>
    <w:rsid w:val="00DC20C8"/>
    <w:rPr>
      <w:b/>
      <w:bCs/>
    </w:rPr>
  </w:style>
  <w:style w:type="character" w:customStyle="1" w:styleId="CommentSubjectChar">
    <w:name w:val="Comment Subject Char"/>
    <w:link w:val="CommentSubject"/>
    <w:rsid w:val="00DC20C8"/>
    <w:rPr>
      <w:rFonts w:ascii="Palatino Linotype" w:hAnsi="Palatino Linotype"/>
      <w:b/>
      <w:bCs/>
      <w:noProof/>
      <w:color w:val="000000"/>
    </w:rPr>
  </w:style>
  <w:style w:type="character" w:styleId="EndnoteReference">
    <w:name w:val="endnote reference"/>
    <w:rsid w:val="00DC20C8"/>
    <w:rPr>
      <w:vertAlign w:val="superscript"/>
    </w:rPr>
  </w:style>
  <w:style w:type="paragraph" w:styleId="EndnoteText">
    <w:name w:val="endnote text"/>
    <w:basedOn w:val="Normal"/>
    <w:link w:val="EndnoteTextChar"/>
    <w:semiHidden/>
    <w:unhideWhenUsed/>
    <w:rsid w:val="00DC20C8"/>
    <w:pPr>
      <w:spacing w:line="240" w:lineRule="auto"/>
    </w:pPr>
  </w:style>
  <w:style w:type="character" w:customStyle="1" w:styleId="EndnoteTextChar">
    <w:name w:val="Endnote Text Char"/>
    <w:link w:val="EndnoteText"/>
    <w:semiHidden/>
    <w:rsid w:val="00DC20C8"/>
    <w:rPr>
      <w:rFonts w:ascii="Palatino Linotype" w:hAnsi="Palatino Linotype"/>
      <w:noProof/>
      <w:color w:val="000000"/>
    </w:rPr>
  </w:style>
  <w:style w:type="character" w:styleId="FollowedHyperlink">
    <w:name w:val="FollowedHyperlink"/>
    <w:rsid w:val="00DC20C8"/>
    <w:rPr>
      <w:color w:val="954F72"/>
      <w:u w:val="single"/>
    </w:rPr>
  </w:style>
  <w:style w:type="paragraph" w:styleId="FootnoteText">
    <w:name w:val="footnote text"/>
    <w:basedOn w:val="Normal"/>
    <w:link w:val="FootnoteTextChar"/>
    <w:semiHidden/>
    <w:unhideWhenUsed/>
    <w:rsid w:val="00DC20C8"/>
    <w:pPr>
      <w:spacing w:line="240" w:lineRule="auto"/>
    </w:pPr>
  </w:style>
  <w:style w:type="character" w:customStyle="1" w:styleId="FootnoteTextChar">
    <w:name w:val="Footnote Text Char"/>
    <w:link w:val="FootnoteText"/>
    <w:semiHidden/>
    <w:rsid w:val="00DC20C8"/>
    <w:rPr>
      <w:rFonts w:ascii="Palatino Linotype" w:hAnsi="Palatino Linotype"/>
      <w:noProof/>
      <w:color w:val="000000"/>
    </w:rPr>
  </w:style>
  <w:style w:type="paragraph" w:styleId="NormalWeb">
    <w:name w:val="Normal (Web)"/>
    <w:basedOn w:val="Normal"/>
    <w:link w:val="NormalWebChar"/>
    <w:uiPriority w:val="99"/>
    <w:rsid w:val="00DC20C8"/>
    <w:rPr>
      <w:szCs w:val="24"/>
    </w:rPr>
  </w:style>
  <w:style w:type="paragraph" w:customStyle="1" w:styleId="MsoFootnoteText0">
    <w:name w:val="MsoFootnoteText"/>
    <w:basedOn w:val="NormalWeb"/>
    <w:qFormat/>
    <w:rsid w:val="00DC20C8"/>
    <w:rPr>
      <w:rFonts w:ascii="Times New Roman" w:hAnsi="Times New Roman"/>
    </w:rPr>
  </w:style>
  <w:style w:type="character" w:styleId="PageNumber">
    <w:name w:val="page number"/>
    <w:rsid w:val="00DC20C8"/>
  </w:style>
  <w:style w:type="character" w:styleId="PlaceholderText">
    <w:name w:val="Placeholder Text"/>
    <w:uiPriority w:val="99"/>
    <w:semiHidden/>
    <w:rsid w:val="00DC20C8"/>
    <w:rPr>
      <w:color w:val="808080"/>
    </w:rPr>
  </w:style>
  <w:style w:type="paragraph" w:customStyle="1" w:styleId="MDPI71footnotes">
    <w:name w:val="MDPI_7.1_footnotes"/>
    <w:qFormat/>
    <w:rsid w:val="0054137B"/>
    <w:pPr>
      <w:numPr>
        <w:numId w:val="20"/>
      </w:numPr>
      <w:adjustRightInd w:val="0"/>
      <w:snapToGrid w:val="0"/>
      <w:spacing w:line="280" w:lineRule="atLeast"/>
    </w:pPr>
    <w:rPr>
      <w:rFonts w:ascii="Palatino Linotype" w:eastAsiaTheme="minorEastAsia" w:hAnsi="Palatino Linotype"/>
      <w:noProof/>
      <w:color w:val="000000"/>
      <w:sz w:val="18"/>
    </w:rPr>
  </w:style>
  <w:style w:type="character" w:styleId="Strong">
    <w:name w:val="Strong"/>
    <w:basedOn w:val="DefaultParagraphFont"/>
    <w:uiPriority w:val="22"/>
    <w:qFormat/>
    <w:rsid w:val="008A4E58"/>
    <w:rPr>
      <w:b/>
      <w:bCs/>
    </w:rPr>
  </w:style>
  <w:style w:type="paragraph" w:styleId="Revision">
    <w:name w:val="Revision"/>
    <w:hidden/>
    <w:uiPriority w:val="99"/>
    <w:semiHidden/>
    <w:rsid w:val="000B6052"/>
    <w:rPr>
      <w:rFonts w:ascii="Palatino Linotype" w:hAnsi="Palatino Linotype"/>
      <w:color w:val="000000"/>
    </w:rPr>
  </w:style>
  <w:style w:type="character" w:customStyle="1" w:styleId="jlqj4b">
    <w:name w:val="jlqj4b"/>
    <w:basedOn w:val="DefaultParagraphFont"/>
    <w:rsid w:val="00902744"/>
  </w:style>
  <w:style w:type="character" w:customStyle="1" w:styleId="q4iawc">
    <w:name w:val="q4iawc"/>
    <w:basedOn w:val="DefaultParagraphFont"/>
    <w:rsid w:val="00902744"/>
  </w:style>
  <w:style w:type="character" w:customStyle="1" w:styleId="NormalWebChar">
    <w:name w:val="Normal (Web) Char"/>
    <w:basedOn w:val="DefaultParagraphFont"/>
    <w:link w:val="NormalWeb"/>
    <w:uiPriority w:val="99"/>
    <w:rsid w:val="00902744"/>
    <w:rPr>
      <w:rFonts w:ascii="Palatino Linotype" w:hAnsi="Palatino Linotype"/>
      <w:color w:val="000000"/>
      <w:szCs w:val="24"/>
    </w:rPr>
  </w:style>
  <w:style w:type="character" w:customStyle="1" w:styleId="issue-underline">
    <w:name w:val="issue-underline"/>
    <w:basedOn w:val="DefaultParagraphFont"/>
    <w:rsid w:val="00902744"/>
  </w:style>
  <w:style w:type="character" w:customStyle="1" w:styleId="editortnoteditedlongjunnx">
    <w:name w:val="editor_t__not_edited_long__junnx"/>
    <w:basedOn w:val="DefaultParagraphFont"/>
    <w:rsid w:val="00902744"/>
  </w:style>
  <w:style w:type="character" w:customStyle="1" w:styleId="editortaddedltunj">
    <w:name w:val="editor_t__added__ltunj"/>
    <w:basedOn w:val="DefaultParagraphFont"/>
    <w:rsid w:val="00902744"/>
  </w:style>
  <w:style w:type="character" w:customStyle="1" w:styleId="editortnoteditedwurp8">
    <w:name w:val="editor_t__not_edited__wurp8"/>
    <w:basedOn w:val="DefaultParagraphFont"/>
    <w:rsid w:val="00902744"/>
  </w:style>
  <w:style w:type="paragraph" w:styleId="ListParagraph">
    <w:name w:val="List Paragraph"/>
    <w:basedOn w:val="Normal"/>
    <w:uiPriority w:val="34"/>
    <w:qFormat/>
    <w:rsid w:val="00462E2E"/>
    <w:pPr>
      <w:spacing w:after="160" w:line="259" w:lineRule="auto"/>
      <w:ind w:left="720"/>
      <w:contextualSpacing/>
      <w:jc w:val="left"/>
    </w:pPr>
    <w:rPr>
      <w:rFonts w:asciiTheme="minorHAnsi" w:eastAsiaTheme="minorHAnsi" w:hAnsiTheme="minorHAnsi" w:cstheme="minorBidi"/>
      <w:color w:val="auto"/>
      <w:sz w:val="22"/>
      <w:szCs w:val="22"/>
      <w:lang w:eastAsia="en-US"/>
    </w:rPr>
  </w:style>
  <w:style w:type="character" w:customStyle="1" w:styleId="rynqvb">
    <w:name w:val="rynqvb"/>
    <w:basedOn w:val="DefaultParagraphFont"/>
    <w:rsid w:val="00462E2E"/>
  </w:style>
  <w:style w:type="paragraph" w:customStyle="1" w:styleId="EndNoteBibliography">
    <w:name w:val="EndNote Bibliography"/>
    <w:basedOn w:val="Normal"/>
    <w:link w:val="EndNoteBibliographyChar"/>
    <w:rsid w:val="00550DA7"/>
    <w:pPr>
      <w:spacing w:after="160" w:line="240" w:lineRule="auto"/>
      <w:jc w:val="left"/>
    </w:pPr>
    <w:rPr>
      <w:rFonts w:eastAsiaTheme="minorHAnsi" w:cs="Calibri"/>
      <w:noProof/>
      <w:sz w:val="22"/>
      <w:szCs w:val="22"/>
      <w:lang w:eastAsia="en-US"/>
    </w:rPr>
  </w:style>
  <w:style w:type="character" w:customStyle="1" w:styleId="EndNoteBibliographyChar">
    <w:name w:val="EndNote Bibliography Char"/>
    <w:basedOn w:val="NormalWebChar"/>
    <w:link w:val="EndNoteBibliography"/>
    <w:rsid w:val="00550DA7"/>
    <w:rPr>
      <w:rFonts w:ascii="Palatino Linotype" w:eastAsiaTheme="minorHAnsi" w:hAnsi="Palatino Linotype" w:cs="Calibri"/>
      <w:noProof/>
      <w:color w:val="000000"/>
      <w:sz w:val="22"/>
      <w:szCs w:val="22"/>
      <w:lang w:val="en-GB" w:eastAsia="en-US"/>
    </w:rPr>
  </w:style>
  <w:style w:type="paragraph" w:customStyle="1" w:styleId="EndNoteBibliographyTitle">
    <w:name w:val="EndNote Bibliography Title"/>
    <w:basedOn w:val="Normal"/>
    <w:link w:val="EndNoteBibliographyTitleCar"/>
    <w:rsid w:val="00F36F75"/>
    <w:pPr>
      <w:jc w:val="center"/>
    </w:pPr>
    <w:rPr>
      <w:noProof/>
      <w:sz w:val="22"/>
    </w:rPr>
  </w:style>
  <w:style w:type="character" w:customStyle="1" w:styleId="MDPI11articletypeCar">
    <w:name w:val="MDPI_1.1_article_type Car"/>
    <w:basedOn w:val="DefaultParagraphFont"/>
    <w:link w:val="MDPI11articletype"/>
    <w:rsid w:val="00F36F75"/>
    <w:rPr>
      <w:rFonts w:ascii="Palatino Linotype" w:eastAsia="Times New Roman" w:hAnsi="Palatino Linotype"/>
      <w:i/>
      <w:snapToGrid w:val="0"/>
      <w:color w:val="000000"/>
      <w:szCs w:val="22"/>
      <w:lang w:eastAsia="de-DE" w:bidi="en-US"/>
    </w:rPr>
  </w:style>
  <w:style w:type="character" w:customStyle="1" w:styleId="EndNoteBibliographyTitleCar">
    <w:name w:val="EndNote Bibliography Title Car"/>
    <w:basedOn w:val="MDPI11articletypeCar"/>
    <w:link w:val="EndNoteBibliographyTitle"/>
    <w:rsid w:val="00F36F75"/>
    <w:rPr>
      <w:rFonts w:ascii="Palatino Linotype" w:eastAsia="Times New Roman" w:hAnsi="Palatino Linotype"/>
      <w:i w:val="0"/>
      <w:noProof/>
      <w:snapToGrid/>
      <w:color w:val="000000"/>
      <w:sz w:val="22"/>
      <w:szCs w:val="22"/>
      <w:lang w:val="en-GB" w:eastAsia="de-DE" w:bidi="en-US"/>
    </w:rPr>
  </w:style>
  <w:style w:type="paragraph" w:customStyle="1" w:styleId="yiv3475698245msonormal">
    <w:name w:val="yiv3475698245msonormal"/>
    <w:basedOn w:val="Normal"/>
    <w:rsid w:val="00FE6AE1"/>
    <w:pPr>
      <w:spacing w:before="100" w:beforeAutospacing="1" w:after="100" w:afterAutospacing="1" w:line="240" w:lineRule="auto"/>
      <w:jc w:val="left"/>
    </w:pPr>
    <w:rPr>
      <w:rFonts w:ascii="Times New Roman" w:eastAsia="Times New Roman" w:hAnsi="Times New Roman"/>
      <w:color w:val="auto"/>
      <w:sz w:val="24"/>
      <w:szCs w:val="24"/>
      <w:lang w:val="fr-FR"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iso-8859-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ntTable" Target="fontTable.xml"/><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hyperlink" Target="https://doi.org/10.1007/s13762-023-04810-2" TargetMode="External"/><Relationship Id="rId68" Type="http://schemas.openxmlformats.org/officeDocument/2006/relationships/hyperlink" Target="https://doi.org/10.1177/0960327107083974" TargetMode="External"/><Relationship Id="rId84" Type="http://schemas.openxmlformats.org/officeDocument/2006/relationships/hyperlink" Target="https://doi.org/10.1016/j.ces.2014.09.013" TargetMode="External"/><Relationship Id="rId89" Type="http://schemas.openxmlformats.org/officeDocument/2006/relationships/hyperlink" Target="https://doi.org/10.1016/j.jece.2023.111041" TargetMode="External"/><Relationship Id="rId112" Type="http://schemas.openxmlformats.org/officeDocument/2006/relationships/header" Target="header1.xml"/><Relationship Id="rId107" Type="http://schemas.openxmlformats.org/officeDocument/2006/relationships/hyperlink" Target="https://doi.org/10.1016/S0167-2991(01)82086-3" TargetMode="External"/><Relationship Id="rId11" Type="http://schemas.openxmlformats.org/officeDocument/2006/relationships/hyperlink" Target="mailto:f.aiouache@lancaster.ac.uk" TargetMode="External"/><Relationship Id="rId32" Type="http://schemas.openxmlformats.org/officeDocument/2006/relationships/image" Target="media/image120.png"/><Relationship Id="rId37" Type="http://schemas.openxmlformats.org/officeDocument/2006/relationships/image" Target="media/image13.png"/><Relationship Id="rId58" Type="http://schemas.openxmlformats.org/officeDocument/2006/relationships/image" Target="media/image38.png"/><Relationship Id="rId74" Type="http://schemas.openxmlformats.org/officeDocument/2006/relationships/hyperlink" Target="https://doi.org/10.3390/app12115612" TargetMode="External"/><Relationship Id="rId79" Type="http://schemas.openxmlformats.org/officeDocument/2006/relationships/hyperlink" Target="https://doi.org/10.1007/s11356-023-31175-3" TargetMode="External"/><Relationship Id="rId102" Type="http://schemas.openxmlformats.org/officeDocument/2006/relationships/hyperlink" Target="https://doi.org/10.1007/s10450-018-9962-1" TargetMode="External"/><Relationship Id="rId5" Type="http://schemas.openxmlformats.org/officeDocument/2006/relationships/webSettings" Target="webSettings.xml"/><Relationship Id="rId90" Type="http://schemas.openxmlformats.org/officeDocument/2006/relationships/hyperlink" Target="https://doi.org/10.1016/j.molliq.2025.128732" TargetMode="External"/><Relationship Id="rId95" Type="http://schemas.openxmlformats.org/officeDocument/2006/relationships/hyperlink" Target="https://doi.org/10.1007/s10668-020-00944-2" TargetMode="External"/><Relationship Id="rId22" Type="http://schemas.openxmlformats.org/officeDocument/2006/relationships/image" Target="media/image7.png"/><Relationship Id="rId43" Type="http://schemas.openxmlformats.org/officeDocument/2006/relationships/image" Target="media/image19.png"/><Relationship Id="rId48" Type="http://schemas.openxmlformats.org/officeDocument/2006/relationships/image" Target="media/image26.png"/><Relationship Id="rId64" Type="http://schemas.openxmlformats.org/officeDocument/2006/relationships/hyperlink" Target="https://doi.org/10.1007/s43832-025-00215-z" TargetMode="External"/><Relationship Id="rId69" Type="http://schemas.openxmlformats.org/officeDocument/2006/relationships/hyperlink" Target="https://doi.org/10.1016/j.hazadv.2025.100834" TargetMode="External"/><Relationship Id="rId113" Type="http://schemas.openxmlformats.org/officeDocument/2006/relationships/header" Target="header2.xml"/><Relationship Id="rId118" Type="http://schemas.openxmlformats.org/officeDocument/2006/relationships/theme" Target="theme/theme1.xml"/><Relationship Id="rId80" Type="http://schemas.openxmlformats.org/officeDocument/2006/relationships/hyperlink" Target="https://doi.org/10.1016/j.molliq.2023.123008" TargetMode="External"/><Relationship Id="rId85" Type="http://schemas.openxmlformats.org/officeDocument/2006/relationships/hyperlink" Target="https://doi.org/10.1016/j.enconman.2017.03.005" TargetMode="External"/><Relationship Id="rId12" Type="http://schemas.openxmlformats.org/officeDocument/2006/relationships/hyperlink" Target="mailto:f.aiouache@lancaster.ac.uk" TargetMode="Externa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4.png"/><Relationship Id="rId59" Type="http://schemas.openxmlformats.org/officeDocument/2006/relationships/image" Target="media/image30.png"/><Relationship Id="rId67" Type="http://schemas.openxmlformats.org/officeDocument/2006/relationships/hyperlink" Target="https://doi.org/10.1016/j.rsma.2024.103516" TargetMode="External"/><Relationship Id="rId103" Type="http://schemas.openxmlformats.org/officeDocument/2006/relationships/hyperlink" Target="https://doi.org/10.1016/j.heliyon.2024.e29573" TargetMode="External"/><Relationship Id="rId108" Type="http://schemas.openxmlformats.org/officeDocument/2006/relationships/hyperlink" Target="https://doi.org/10.1039/D3RA01660A" TargetMode="External"/><Relationship Id="rId11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18.png"/><Relationship Id="rId62" Type="http://schemas.openxmlformats.org/officeDocument/2006/relationships/image" Target="media/image42.png"/><Relationship Id="rId70" Type="http://schemas.openxmlformats.org/officeDocument/2006/relationships/hyperlink" Target="https://doi.org/10.1016/S0143-7208(01)00078-X" TargetMode="External"/><Relationship Id="rId75" Type="http://schemas.openxmlformats.org/officeDocument/2006/relationships/hyperlink" Target="https://doi.org/10.1016/j.gsd.2021.100575" TargetMode="External"/><Relationship Id="rId83" Type="http://schemas.openxmlformats.org/officeDocument/2006/relationships/hyperlink" Target="https://doi.org/10.1016/j.ijrefrig.2016.10.019" TargetMode="External"/><Relationship Id="rId88" Type="http://schemas.openxmlformats.org/officeDocument/2006/relationships/hyperlink" Target="https://doi.org/10.3846/mma.2019.036" TargetMode="External"/><Relationship Id="rId91" Type="http://schemas.openxmlformats.org/officeDocument/2006/relationships/hyperlink" Target="https://doi.org/10.1016/j.chemosphere.2023.139691" TargetMode="External"/><Relationship Id="rId96" Type="http://schemas.openxmlformats.org/officeDocument/2006/relationships/hyperlink" Target="https://doi.org/10.1016/j.apm.2007.06.007" TargetMode="External"/><Relationship Id="rId111" Type="http://schemas.openxmlformats.org/officeDocument/2006/relationships/hyperlink" Target="https://doi.org/10.1016/j.mrl.2023.03.00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7.png"/><Relationship Id="rId106" Type="http://schemas.openxmlformats.org/officeDocument/2006/relationships/hyperlink" Target="https://doi.org/10.1002/ceat.201800402" TargetMode="External"/><Relationship Id="rId114" Type="http://schemas.openxmlformats.org/officeDocument/2006/relationships/footer" Target="footer1.xml"/><Relationship Id="rId10" Type="http://schemas.openxmlformats.org/officeDocument/2006/relationships/hyperlink" Target="mailto:schafer@unistra.fr" TargetMode="External"/><Relationship Id="rId44" Type="http://schemas.openxmlformats.org/officeDocument/2006/relationships/image" Target="media/image21.png"/><Relationship Id="rId60" Type="http://schemas.openxmlformats.org/officeDocument/2006/relationships/image" Target="media/image40.png"/><Relationship Id="rId65" Type="http://schemas.openxmlformats.org/officeDocument/2006/relationships/hyperlink" Target="https://doi.org/10.31272/jeasd.conf.2.3.6" TargetMode="External"/><Relationship Id="rId73" Type="http://schemas.openxmlformats.org/officeDocument/2006/relationships/hyperlink" Target="https://doi.org/10.1016/j.envpol.2019.05.072" TargetMode="External"/><Relationship Id="rId78" Type="http://schemas.openxmlformats.org/officeDocument/2006/relationships/hyperlink" Target="https://doi.org/10.1016/j.chemosphere.2022.135566" TargetMode="External"/><Relationship Id="rId81" Type="http://schemas.openxmlformats.org/officeDocument/2006/relationships/hyperlink" Target="https://doi.org/10.1016/j.compchemeng.2007.07.011" TargetMode="External"/><Relationship Id="rId86" Type="http://schemas.openxmlformats.org/officeDocument/2006/relationships/hyperlink" Target="https://doi.org/10.1080/02286203.2024.2389012" TargetMode="External"/><Relationship Id="rId94" Type="http://schemas.openxmlformats.org/officeDocument/2006/relationships/hyperlink" Target="https://doi.org/10.2166/wst.2013.733" TargetMode="External"/><Relationship Id="rId99" Type="http://schemas.openxmlformats.org/officeDocument/2006/relationships/hyperlink" Target="https://doi.org/10.1016/j.ijrefrig.2010.12.006" TargetMode="External"/><Relationship Id="rId101" Type="http://schemas.openxmlformats.org/officeDocument/2006/relationships/hyperlink" Target="https://doi.org/10.1002/aic.11544?urlappend=%3Futm_source%3Dresearchgate.net%26utm_medium%3Darticle" TargetMode="External"/><Relationship Id="rId4" Type="http://schemas.openxmlformats.org/officeDocument/2006/relationships/settings" Target="settings.xml"/><Relationship Id="rId9" Type="http://schemas.openxmlformats.org/officeDocument/2006/relationships/hyperlink" Target="mailto:rchemini@usthb.dz"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17.png"/><Relationship Id="rId109" Type="http://schemas.openxmlformats.org/officeDocument/2006/relationships/hyperlink" Target="https://doi.org/10.1155/2024/6651094" TargetMode="External"/><Relationship Id="rId34" Type="http://schemas.openxmlformats.org/officeDocument/2006/relationships/image" Target="media/image14.png"/><Relationship Id="rId50" Type="http://schemas.openxmlformats.org/officeDocument/2006/relationships/image" Target="media/image28.png"/><Relationship Id="rId76" Type="http://schemas.openxmlformats.org/officeDocument/2006/relationships/hyperlink" Target="https://doi.org/10.1007/978-94-007-3916-1_3" TargetMode="External"/><Relationship Id="rId97" Type="http://schemas.openxmlformats.org/officeDocument/2006/relationships/hyperlink" Target="https://doi.org/10.1016/j.cherd.2013.08.018" TargetMode="External"/><Relationship Id="rId104" Type="http://schemas.openxmlformats.org/officeDocument/2006/relationships/hyperlink" Target="https://doi.org/10.3390/app8112221" TargetMode="External"/><Relationship Id="rId7" Type="http://schemas.openxmlformats.org/officeDocument/2006/relationships/endnotes" Target="endnotes.xml"/><Relationship Id="rId71" Type="http://schemas.openxmlformats.org/officeDocument/2006/relationships/hyperlink" Target="https://doi.org/10.1007/s13762-016-1006-3" TargetMode="External"/><Relationship Id="rId92" Type="http://schemas.openxmlformats.org/officeDocument/2006/relationships/hyperlink" Target="https://doi.org/10.1007/978-3-030-90083-0_6" TargetMode="External"/><Relationship Id="rId2" Type="http://schemas.openxmlformats.org/officeDocument/2006/relationships/numbering" Target="numbering.xml"/><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image" Target="media/image23.png"/><Relationship Id="rId66" Type="http://schemas.openxmlformats.org/officeDocument/2006/relationships/hyperlink" Target="https://doi.org/10.1016/j.gecco.2020.e00961" TargetMode="External"/><Relationship Id="rId87" Type="http://schemas.openxmlformats.org/officeDocument/2006/relationships/hyperlink" Target="https://doi.org/10.1631/jzus.A1300029" TargetMode="External"/><Relationship Id="rId110" Type="http://schemas.openxmlformats.org/officeDocument/2006/relationships/hyperlink" Target="https://doi.org/10.1016/j.cscee.2025.101183" TargetMode="External"/><Relationship Id="rId115" Type="http://schemas.openxmlformats.org/officeDocument/2006/relationships/header" Target="header3.xml"/><Relationship Id="rId61" Type="http://schemas.openxmlformats.org/officeDocument/2006/relationships/image" Target="media/image31.png"/><Relationship Id="rId82" Type="http://schemas.openxmlformats.org/officeDocument/2006/relationships/hyperlink" Target="https://doi.org/10.1016/j.ijrefrig.2016.08.004" TargetMode="External"/><Relationship Id="rId19" Type="http://schemas.openxmlformats.org/officeDocument/2006/relationships/image" Target="media/image4.PNG"/><Relationship Id="rId14" Type="http://schemas.openxmlformats.org/officeDocument/2006/relationships/image" Target="media/image2.png"/><Relationship Id="rId35" Type="http://schemas.openxmlformats.org/officeDocument/2006/relationships/image" Target="media/image12.png"/><Relationship Id="rId77" Type="http://schemas.openxmlformats.org/officeDocument/2006/relationships/hyperlink" Target="https://doi.org/10.3390/molecules26216521" TargetMode="External"/><Relationship Id="rId100" Type="http://schemas.openxmlformats.org/officeDocument/2006/relationships/hyperlink" Target="https://doi.org/" TargetMode="External"/><Relationship Id="rId105" Type="http://schemas.openxmlformats.org/officeDocument/2006/relationships/hyperlink" Target="https://doi.org/10.1016/j.arabjc.2022.104034" TargetMode="External"/><Relationship Id="rId8" Type="http://schemas.openxmlformats.org/officeDocument/2006/relationships/hyperlink" Target="mailto:samia.rabet@usthb.dz" TargetMode="External"/><Relationship Id="rId51" Type="http://schemas.openxmlformats.org/officeDocument/2006/relationships/image" Target="media/image29.png"/><Relationship Id="rId72" Type="http://schemas.openxmlformats.org/officeDocument/2006/relationships/hyperlink" Target="https://doi.org/10.4018/978-1-7998-0311-9.ch008" TargetMode="External"/><Relationship Id="rId93" Type="http://schemas.openxmlformats.org/officeDocument/2006/relationships/hyperlink" Target="https://doi.org/10.1039/C6RA12715K" TargetMode="External"/><Relationship Id="rId98" Type="http://schemas.openxmlformats.org/officeDocument/2006/relationships/hyperlink" Target="https://doi.org/10.1016/j.partic.2018.11.001"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7ABB5-051C-4376-B3E5-6941DCFDC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17369</Words>
  <Characters>99008</Characters>
  <Application>Microsoft Office Word</Application>
  <DocSecurity>0</DocSecurity>
  <Lines>825</Lines>
  <Paragraphs>232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116145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Aiouache, Farid</dc:creator>
  <cp:keywords/>
  <dc:description/>
  <cp:lastModifiedBy>Farid Aiouache</cp:lastModifiedBy>
  <cp:revision>2</cp:revision>
  <cp:lastPrinted>2025-11-15T15:33:00Z</cp:lastPrinted>
  <dcterms:created xsi:type="dcterms:W3CDTF">2025-12-18T07:07:00Z</dcterms:created>
  <dcterms:modified xsi:type="dcterms:W3CDTF">2025-12-18T07:07:00Z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6dcfae449678e3f4463973b6f1696f51e92b7f78513e9c5fe6ad4a24cb6f8cef</vt:lpwstr>
  </property>
  <property fmtid="{D5CDD505-2E9C-101B-9397-08002B2CF9AE}" pid="3" name="Mendeley Document_1">
    <vt:lpwstr>True</vt:lpwstr>
  </property>
</Properties>
</file>